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D5B068" w14:textId="77777777" w:rsidR="00346B53" w:rsidRDefault="00786B39">
      <w:pPr>
        <w:widowControl w:val="0"/>
        <w:autoSpaceDE w:val="0"/>
        <w:autoSpaceDN w:val="0"/>
        <w:adjustRightInd w:val="0"/>
        <w:spacing w:after="0" w:line="240" w:lineRule="auto"/>
        <w:ind w:left="5664" w:firstLine="708"/>
        <w:jc w:val="right"/>
        <w:rPr>
          <w:rFonts w:ascii="Times New Roman" w:eastAsia="Times New Roman" w:hAnsi="Times New Roman" w:cs="Times New Roman"/>
          <w:b/>
          <w:bCs/>
          <w:lang w:eastAsia="pl-PL"/>
        </w:rPr>
      </w:pP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INCLUDEPICTURE  "C:\\Users\\annaw\\AppData\\Local\\Temp\\ABBYY\\PDFTransformer\\12.00\\media\\image1.jpeg" \* MERGEFORMATINET </w:instrText>
      </w:r>
      <w:r>
        <w:rPr>
          <w:rFonts w:ascii="Times New Roman" w:hAnsi="Times New Roman" w:cs="Times New Roman"/>
        </w:rPr>
        <w:fldChar w:fldCharType="end"/>
      </w:r>
      <w:r>
        <w:rPr>
          <w:rFonts w:ascii="Times New Roman" w:eastAsia="Times New Roman" w:hAnsi="Times New Roman" w:cs="Times New Roman"/>
          <w:b/>
          <w:bCs/>
          <w:lang w:eastAsia="pl-PL"/>
        </w:rPr>
        <w:br w:type="textWrapping" w:clear="all"/>
        <w:t>Załącznik Nr 8 do SWZ</w:t>
      </w:r>
    </w:p>
    <w:p w14:paraId="4EDD47DE" w14:textId="77777777" w:rsidR="00346B53" w:rsidRDefault="00346B53">
      <w:pPr>
        <w:widowControl w:val="0"/>
        <w:autoSpaceDE w:val="0"/>
        <w:autoSpaceDN w:val="0"/>
        <w:adjustRightInd w:val="0"/>
        <w:spacing w:after="0" w:line="240" w:lineRule="auto"/>
        <w:jc w:val="center"/>
        <w:rPr>
          <w:rFonts w:ascii="Times New Roman" w:eastAsia="Times New Roman" w:hAnsi="Times New Roman" w:cs="Times New Roman"/>
          <w:b/>
          <w:bCs/>
          <w:lang w:eastAsia="pl-PL"/>
        </w:rPr>
      </w:pPr>
    </w:p>
    <w:p w14:paraId="1A1AF16F" w14:textId="77777777" w:rsidR="00346B53" w:rsidRDefault="00786B39">
      <w:pPr>
        <w:widowControl w:val="0"/>
        <w:autoSpaceDE w:val="0"/>
        <w:autoSpaceDN w:val="0"/>
        <w:adjustRightInd w:val="0"/>
        <w:spacing w:after="0" w:line="240" w:lineRule="auto"/>
        <w:jc w:val="center"/>
        <w:rPr>
          <w:rFonts w:ascii="Times New Roman" w:eastAsia="Courier New" w:hAnsi="Times New Roman" w:cs="Times New Roman"/>
          <w:b/>
          <w:bCs/>
          <w:lang w:eastAsia="pl-PL" w:bidi="pl-PL"/>
        </w:rPr>
      </w:pPr>
      <w:r>
        <w:rPr>
          <w:rFonts w:ascii="Times New Roman" w:eastAsia="Courier New" w:hAnsi="Times New Roman" w:cs="Times New Roman"/>
          <w:b/>
          <w:bCs/>
          <w:lang w:eastAsia="pl-PL" w:bidi="pl-PL"/>
        </w:rPr>
        <w:t xml:space="preserve">ISTOTNE POSTANOWIENIA     </w:t>
      </w:r>
    </w:p>
    <w:p w14:paraId="16ACE460" w14:textId="77777777" w:rsidR="00346B53" w:rsidRDefault="00346B53">
      <w:pPr>
        <w:widowControl w:val="0"/>
        <w:autoSpaceDE w:val="0"/>
        <w:autoSpaceDN w:val="0"/>
        <w:adjustRightInd w:val="0"/>
        <w:spacing w:after="0" w:line="240" w:lineRule="auto"/>
        <w:jc w:val="both"/>
        <w:rPr>
          <w:rFonts w:ascii="Times New Roman" w:eastAsia="Courier New" w:hAnsi="Times New Roman" w:cs="Times New Roman"/>
          <w:b/>
          <w:bCs/>
          <w:lang w:eastAsia="pl-PL" w:bidi="pl-PL"/>
        </w:rPr>
      </w:pPr>
    </w:p>
    <w:p w14:paraId="5367E404" w14:textId="77777777" w:rsidR="00346B53" w:rsidRDefault="00786B39">
      <w:pPr>
        <w:jc w:val="both"/>
        <w:rPr>
          <w:rFonts w:ascii="Times New Roman" w:eastAsia="Times New Roman" w:hAnsi="Times New Roman" w:cs="Times New Roman"/>
          <w:bCs/>
          <w:lang w:eastAsia="pl-PL" w:bidi="pl-PL"/>
        </w:rPr>
      </w:pPr>
      <w:r>
        <w:rPr>
          <w:rFonts w:ascii="Times New Roman" w:hAnsi="Times New Roman" w:cs="Times New Roman"/>
        </w:rPr>
        <w:t xml:space="preserve">zawarta w dniu  ………………..  pomiędzy: </w:t>
      </w:r>
      <w:r>
        <w:rPr>
          <w:rFonts w:ascii="Times New Roman" w:eastAsia="Times New Roman" w:hAnsi="Times New Roman" w:cs="Times New Roman"/>
          <w:lang w:eastAsia="pl-PL"/>
        </w:rPr>
        <w:t xml:space="preserve">Gminą Jedlnia-Letnisko mającą swą siedzibę przy ul. Radomskiej 43, 26-630 Jedlnia-Letnisko,  NIP 796-29-08-568; REGON </w:t>
      </w:r>
      <w:r>
        <w:rPr>
          <w:rFonts w:ascii="Times New Roman" w:eastAsia="Times New Roman" w:hAnsi="Times New Roman" w:cs="Times New Roman"/>
          <w:lang w:val="en-US" w:eastAsia="pl-PL"/>
        </w:rPr>
        <w:t>670223787</w:t>
      </w:r>
      <w:r>
        <w:rPr>
          <w:rFonts w:ascii="Times New Roman" w:eastAsia="Times New Roman" w:hAnsi="Times New Roman" w:cs="Times New Roman"/>
          <w:lang w:eastAsia="pl-PL"/>
        </w:rPr>
        <w:t xml:space="preserve"> </w:t>
      </w:r>
      <w:r>
        <w:rPr>
          <w:rFonts w:ascii="Times New Roman" w:eastAsia="Times New Roman" w:hAnsi="Times New Roman" w:cs="Times New Roman"/>
          <w:bCs/>
          <w:lang w:eastAsia="pl-PL" w:bidi="pl-PL"/>
        </w:rPr>
        <w:t>zwanym dalej Zamawiającym, reprezentowanym przez:</w:t>
      </w:r>
    </w:p>
    <w:p w14:paraId="53A3548E" w14:textId="77777777" w:rsidR="00346B53" w:rsidRDefault="00786B39">
      <w:pPr>
        <w:jc w:val="both"/>
        <w:rPr>
          <w:rFonts w:ascii="Times New Roman" w:eastAsia="Times New Roman" w:hAnsi="Times New Roman" w:cs="Times New Roman"/>
          <w:bCs/>
          <w:lang w:eastAsia="pl-PL" w:bidi="pl-PL"/>
        </w:rPr>
      </w:pPr>
      <w:r>
        <w:rPr>
          <w:rFonts w:ascii="Times New Roman" w:eastAsia="Times New Roman" w:hAnsi="Times New Roman" w:cs="Times New Roman"/>
          <w:bCs/>
          <w:lang w:eastAsia="pl-PL" w:bidi="pl-PL"/>
        </w:rPr>
        <w:t>1.</w:t>
      </w:r>
      <w:r>
        <w:rPr>
          <w:rFonts w:ascii="Times New Roman" w:eastAsia="Times New Roman" w:hAnsi="Times New Roman" w:cs="Times New Roman"/>
          <w:bCs/>
          <w:lang w:eastAsia="pl-PL" w:bidi="pl-PL"/>
        </w:rPr>
        <w:tab/>
        <w:t>Rafał Kornat – Burmistrz Jedlni-Letnisko</w:t>
      </w:r>
    </w:p>
    <w:p w14:paraId="3BEFA307" w14:textId="77777777" w:rsidR="00346B53" w:rsidRDefault="00786B39">
      <w:pPr>
        <w:jc w:val="both"/>
        <w:rPr>
          <w:rFonts w:ascii="Times New Roman" w:eastAsia="Times New Roman" w:hAnsi="Times New Roman" w:cs="Times New Roman"/>
          <w:bCs/>
          <w:lang w:eastAsia="pl-PL" w:bidi="pl-PL"/>
        </w:rPr>
      </w:pPr>
      <w:r>
        <w:rPr>
          <w:rFonts w:ascii="Times New Roman" w:eastAsia="Times New Roman" w:hAnsi="Times New Roman" w:cs="Times New Roman"/>
          <w:bCs/>
          <w:lang w:eastAsia="pl-PL" w:bidi="pl-PL"/>
        </w:rPr>
        <w:t>przy kontrasygnacie Skarbnik Gminy – Renata Pożyczka</w:t>
      </w:r>
    </w:p>
    <w:p w14:paraId="734E1C68" w14:textId="77777777" w:rsidR="00346B53" w:rsidRDefault="00786B39">
      <w:pPr>
        <w:jc w:val="both"/>
        <w:rPr>
          <w:rFonts w:ascii="Times New Roman" w:eastAsia="Times New Roman" w:hAnsi="Times New Roman" w:cs="Times New Roman"/>
          <w:b/>
          <w:bCs/>
          <w:lang w:eastAsia="pl-PL" w:bidi="pl-PL"/>
        </w:rPr>
      </w:pPr>
      <w:r>
        <w:rPr>
          <w:rFonts w:ascii="Times New Roman" w:eastAsia="Times New Roman" w:hAnsi="Times New Roman" w:cs="Times New Roman"/>
          <w:lang w:eastAsia="pl-PL" w:bidi="pl-PL"/>
        </w:rPr>
        <w:t xml:space="preserve">zwaną w dalszej części </w:t>
      </w:r>
      <w:r>
        <w:rPr>
          <w:rFonts w:ascii="Times New Roman" w:eastAsia="Times New Roman" w:hAnsi="Times New Roman" w:cs="Times New Roman"/>
          <w:b/>
          <w:bCs/>
          <w:lang w:eastAsia="pl-PL" w:bidi="pl-PL"/>
        </w:rPr>
        <w:t xml:space="preserve">„Zamawiającym”, </w:t>
      </w:r>
    </w:p>
    <w:p w14:paraId="54D90CBA" w14:textId="77777777" w:rsidR="00346B53" w:rsidRDefault="00786B39">
      <w:pPr>
        <w:pStyle w:val="Teksttreci20"/>
        <w:shd w:val="clear" w:color="auto" w:fill="auto"/>
        <w:ind w:firstLine="0"/>
        <w:jc w:val="both"/>
        <w:rPr>
          <w:i/>
        </w:rPr>
      </w:pPr>
      <w:r>
        <w:rPr>
          <w:i/>
        </w:rPr>
        <w:t>(w przypadku spółki kapitałowej)</w:t>
      </w:r>
    </w:p>
    <w:p w14:paraId="25CA1C01" w14:textId="77777777" w:rsidR="00346B53" w:rsidRDefault="00786B39">
      <w:pPr>
        <w:pStyle w:val="Teksttreci20"/>
        <w:shd w:val="clear" w:color="auto" w:fill="auto"/>
        <w:tabs>
          <w:tab w:val="left" w:leader="dot" w:pos="3569"/>
          <w:tab w:val="left" w:leader="dot" w:pos="8520"/>
        </w:tabs>
        <w:ind w:firstLine="0"/>
        <w:jc w:val="both"/>
      </w:pPr>
      <w:r>
        <w:tab/>
        <w:t xml:space="preserve">z siedzibą w </w:t>
      </w:r>
      <w:r>
        <w:tab/>
        <w:t>pod</w:t>
      </w:r>
    </w:p>
    <w:p w14:paraId="55A1236F" w14:textId="77777777" w:rsidR="00346B53" w:rsidRDefault="00786B39">
      <w:pPr>
        <w:pStyle w:val="Teksttreci20"/>
        <w:shd w:val="clear" w:color="auto" w:fill="auto"/>
        <w:tabs>
          <w:tab w:val="left" w:leader="dot" w:pos="3091"/>
        </w:tabs>
        <w:ind w:firstLine="0"/>
        <w:jc w:val="both"/>
      </w:pPr>
      <w:r>
        <w:t>adresem</w:t>
      </w:r>
      <w:r>
        <w:tab/>
        <w:t>, wpisaną do Rejestru Przedsiębiorców Krajowego Rejestru</w:t>
      </w:r>
    </w:p>
    <w:p w14:paraId="21D947B2" w14:textId="77777777" w:rsidR="00346B53" w:rsidRDefault="00786B39">
      <w:pPr>
        <w:pStyle w:val="Teksttreci20"/>
        <w:shd w:val="clear" w:color="auto" w:fill="auto"/>
        <w:tabs>
          <w:tab w:val="left" w:leader="dot" w:pos="1629"/>
          <w:tab w:val="left" w:leader="dot" w:pos="3569"/>
        </w:tabs>
        <w:ind w:firstLine="0"/>
        <w:jc w:val="both"/>
      </w:pPr>
      <w:r>
        <w:t>Sądowego prowadzonego przez Sąd Rejonowy Wydział Gospodarczy KRS pod numerem, REGON</w:t>
      </w:r>
      <w:r>
        <w:tab/>
        <w:t>, NIP</w:t>
      </w:r>
      <w:r>
        <w:tab/>
      </w:r>
    </w:p>
    <w:p w14:paraId="27A0407F" w14:textId="77777777" w:rsidR="00346B53" w:rsidRDefault="00786B39">
      <w:pPr>
        <w:pStyle w:val="Teksttreci20"/>
        <w:shd w:val="clear" w:color="auto" w:fill="auto"/>
        <w:ind w:firstLine="0"/>
        <w:jc w:val="both"/>
      </w:pPr>
      <w:r>
        <w:t>zwaną (-ym) dalej „Wykonawcą” reprezentowaną (-ym) zgodnie z odpisem KRS stanowiącym załącznik do umowy:</w:t>
      </w:r>
    </w:p>
    <w:p w14:paraId="49D710E4" w14:textId="77777777" w:rsidR="00346B53" w:rsidRDefault="00786B39">
      <w:pPr>
        <w:pStyle w:val="Teksttreci20"/>
        <w:numPr>
          <w:ilvl w:val="0"/>
          <w:numId w:val="1"/>
        </w:numPr>
        <w:shd w:val="clear" w:color="auto" w:fill="auto"/>
        <w:tabs>
          <w:tab w:val="left" w:leader="dot" w:pos="2716"/>
          <w:tab w:val="left" w:leader="dot" w:pos="5266"/>
        </w:tabs>
        <w:spacing w:line="250" w:lineRule="exact"/>
        <w:ind w:firstLine="0"/>
        <w:jc w:val="both"/>
      </w:pPr>
      <w:r>
        <w:t>-</w:t>
      </w:r>
      <w:r>
        <w:tab/>
      </w:r>
    </w:p>
    <w:p w14:paraId="5AAFE2FA" w14:textId="77777777" w:rsidR="00346B53" w:rsidRDefault="00786B39">
      <w:pPr>
        <w:pStyle w:val="Teksttreci20"/>
        <w:numPr>
          <w:ilvl w:val="0"/>
          <w:numId w:val="1"/>
        </w:numPr>
        <w:shd w:val="clear" w:color="auto" w:fill="auto"/>
        <w:tabs>
          <w:tab w:val="left" w:leader="dot" w:pos="2716"/>
          <w:tab w:val="left" w:leader="dot" w:pos="5027"/>
        </w:tabs>
        <w:spacing w:line="250" w:lineRule="exact"/>
        <w:ind w:firstLine="0"/>
        <w:jc w:val="both"/>
      </w:pPr>
      <w:r>
        <w:t>-</w:t>
      </w:r>
      <w:r>
        <w:tab/>
      </w:r>
    </w:p>
    <w:p w14:paraId="28A37D18" w14:textId="77777777" w:rsidR="00346B53" w:rsidRDefault="00346B53">
      <w:pPr>
        <w:pStyle w:val="Teksttreci20"/>
        <w:shd w:val="clear" w:color="auto" w:fill="auto"/>
        <w:ind w:firstLine="0"/>
        <w:jc w:val="both"/>
      </w:pPr>
    </w:p>
    <w:p w14:paraId="2302C741" w14:textId="77777777" w:rsidR="00346B53" w:rsidRDefault="00786B39">
      <w:pPr>
        <w:pStyle w:val="Teksttreci20"/>
        <w:shd w:val="clear" w:color="auto" w:fill="auto"/>
        <w:ind w:firstLine="0"/>
        <w:jc w:val="both"/>
        <w:rPr>
          <w:i/>
        </w:rPr>
      </w:pPr>
      <w:r>
        <w:rPr>
          <w:i/>
        </w:rPr>
        <w:t>(w przypadku działalności gospodarczej prowadzonej osobiście)</w:t>
      </w:r>
    </w:p>
    <w:p w14:paraId="3CA2D1AB" w14:textId="77777777" w:rsidR="00346B53" w:rsidRDefault="00786B39">
      <w:pPr>
        <w:pStyle w:val="Teksttreci20"/>
        <w:shd w:val="clear" w:color="auto" w:fill="auto"/>
        <w:tabs>
          <w:tab w:val="left" w:leader="dot" w:pos="3091"/>
          <w:tab w:val="left" w:leader="dot" w:pos="4170"/>
        </w:tabs>
        <w:ind w:firstLine="0"/>
        <w:jc w:val="both"/>
      </w:pPr>
      <w:r>
        <w:tab/>
        <w:t>. ,</w:t>
      </w:r>
    </w:p>
    <w:p w14:paraId="4D526AC8" w14:textId="77777777" w:rsidR="00346B53" w:rsidRDefault="00786B39">
      <w:pPr>
        <w:pStyle w:val="Teksttreci20"/>
        <w:shd w:val="clear" w:color="auto" w:fill="auto"/>
        <w:tabs>
          <w:tab w:val="left" w:leader="dot" w:pos="4578"/>
          <w:tab w:val="left" w:leader="dot" w:pos="5027"/>
          <w:tab w:val="left" w:leader="dot" w:pos="6683"/>
          <w:tab w:val="left" w:leader="dot" w:pos="7932"/>
        </w:tabs>
        <w:ind w:firstLine="0"/>
        <w:jc w:val="both"/>
      </w:pPr>
      <w:r>
        <w:t>prowadzącym działalność gospodarczą pod firmą</w:t>
      </w:r>
      <w:r>
        <w:tab/>
        <w:t>,</w:t>
      </w:r>
      <w:r>
        <w:tab/>
        <w:t>z</w:t>
      </w:r>
      <w:r>
        <w:tab/>
        <w:t>siedzibą</w:t>
      </w:r>
      <w:r>
        <w:tab/>
        <w:t>działającym</w:t>
      </w:r>
    </w:p>
    <w:p w14:paraId="6DD75671" w14:textId="77777777" w:rsidR="00346B53" w:rsidRDefault="00786B39">
      <w:pPr>
        <w:pStyle w:val="Teksttreci20"/>
        <w:shd w:val="clear" w:color="auto" w:fill="auto"/>
        <w:tabs>
          <w:tab w:val="left" w:leader="dot" w:pos="6683"/>
        </w:tabs>
        <w:ind w:firstLine="0"/>
        <w:jc w:val="both"/>
      </w:pPr>
      <w:r>
        <w:t xml:space="preserve">na podstawie wpisu do CEIDG, NIP </w:t>
      </w:r>
      <w:r>
        <w:tab/>
        <w:t>,</w:t>
      </w:r>
    </w:p>
    <w:p w14:paraId="791C1A71" w14:textId="77777777" w:rsidR="00346B53" w:rsidRDefault="00786B39">
      <w:pPr>
        <w:pStyle w:val="Teksttreci20"/>
        <w:shd w:val="clear" w:color="auto" w:fill="auto"/>
        <w:tabs>
          <w:tab w:val="left" w:leader="dot" w:pos="2011"/>
          <w:tab w:val="left" w:leader="dot" w:pos="7339"/>
        </w:tabs>
        <w:ind w:firstLine="0"/>
        <w:jc w:val="both"/>
      </w:pPr>
      <w:r>
        <w:t>REGON</w:t>
      </w:r>
      <w:r>
        <w:tab/>
        <w:t>reprezentowaną (-ym) przez</w:t>
      </w:r>
      <w:r>
        <w:tab/>
        <w:t>wydruk z CEiDG</w:t>
      </w:r>
    </w:p>
    <w:p w14:paraId="462F68BF" w14:textId="77777777" w:rsidR="00346B53" w:rsidRDefault="00786B39">
      <w:pPr>
        <w:pStyle w:val="Teksttreci20"/>
        <w:shd w:val="clear" w:color="auto" w:fill="auto"/>
        <w:ind w:firstLine="0"/>
        <w:jc w:val="both"/>
      </w:pPr>
      <w:r>
        <w:t>stanowi załącznik do umowy,</w:t>
      </w:r>
    </w:p>
    <w:p w14:paraId="23D23F6E" w14:textId="77777777" w:rsidR="00346B53" w:rsidRDefault="00346B53">
      <w:pPr>
        <w:pStyle w:val="Teksttreci20"/>
        <w:shd w:val="clear" w:color="auto" w:fill="auto"/>
        <w:ind w:firstLine="0"/>
        <w:jc w:val="both"/>
      </w:pPr>
    </w:p>
    <w:p w14:paraId="53D822D8" w14:textId="77777777" w:rsidR="00346B53" w:rsidRDefault="00786B39">
      <w:pPr>
        <w:pStyle w:val="Teksttreci20"/>
        <w:shd w:val="clear" w:color="auto" w:fill="auto"/>
        <w:ind w:firstLine="0"/>
        <w:jc w:val="both"/>
        <w:rPr>
          <w:i/>
        </w:rPr>
      </w:pPr>
      <w:r>
        <w:rPr>
          <w:i/>
        </w:rPr>
        <w:t>(w przypadku spółki cywilnej)</w:t>
      </w:r>
    </w:p>
    <w:p w14:paraId="25BDA80A" w14:textId="77777777" w:rsidR="00346B53" w:rsidRDefault="00786B39">
      <w:pPr>
        <w:pStyle w:val="Teksttreci20"/>
        <w:shd w:val="clear" w:color="auto" w:fill="auto"/>
        <w:tabs>
          <w:tab w:val="left" w:leader="dot" w:pos="2011"/>
          <w:tab w:val="left" w:leader="dot" w:pos="3926"/>
          <w:tab w:val="left" w:leader="dot" w:pos="6310"/>
        </w:tabs>
        <w:ind w:firstLine="0"/>
        <w:jc w:val="both"/>
      </w:pPr>
      <w:r>
        <w:t xml:space="preserve">Panem/Panią…………………………….,prowadzącym/cą działalność gospodarczą pod firmą . , z siedzibą </w:t>
      </w:r>
      <w:r>
        <w:tab/>
        <w:t>działającym na podstawie wpisu do CEIDG, NIP</w:t>
      </w:r>
      <w:r>
        <w:tab/>
        <w:t>, REGON wydruk z CEiDG stanowi załącznik do umowy,</w:t>
      </w:r>
    </w:p>
    <w:p w14:paraId="77E44CDD" w14:textId="77777777" w:rsidR="00346B53" w:rsidRDefault="00786B39">
      <w:pPr>
        <w:pStyle w:val="Teksttreci20"/>
        <w:shd w:val="clear" w:color="auto" w:fill="auto"/>
        <w:tabs>
          <w:tab w:val="left" w:leader="dot" w:pos="1629"/>
          <w:tab w:val="left" w:leader="dot" w:pos="4567"/>
          <w:tab w:val="left" w:leader="dot" w:pos="6683"/>
        </w:tabs>
        <w:ind w:firstLine="0"/>
        <w:jc w:val="both"/>
      </w:pPr>
      <w:r>
        <w:t>Panem/Panią</w:t>
      </w:r>
      <w:r>
        <w:tab/>
        <w:t>…….,prowadzącym/cą działalność gospodarczą pod firmą…………….</w:t>
      </w:r>
      <w:r>
        <w:tab/>
        <w:t xml:space="preserve"> , z siedzibą</w:t>
      </w:r>
      <w:r>
        <w:tab/>
      </w:r>
    </w:p>
    <w:p w14:paraId="0C65B432" w14:textId="77777777" w:rsidR="00346B53" w:rsidRDefault="00786B39">
      <w:pPr>
        <w:pStyle w:val="Teksttreci20"/>
        <w:shd w:val="clear" w:color="auto" w:fill="auto"/>
        <w:tabs>
          <w:tab w:val="left" w:leader="dot" w:pos="8262"/>
        </w:tabs>
        <w:ind w:firstLine="0"/>
        <w:jc w:val="both"/>
      </w:pPr>
      <w:r>
        <w:t>działającym na podstawie wpisu do CEIDG, NIP</w:t>
      </w:r>
      <w:r>
        <w:tab/>
        <w:t>,REGON</w:t>
      </w:r>
    </w:p>
    <w:p w14:paraId="34BEAA05" w14:textId="77777777" w:rsidR="00346B53" w:rsidRDefault="00786B39">
      <w:pPr>
        <w:pStyle w:val="Teksttreci20"/>
        <w:shd w:val="clear" w:color="auto" w:fill="auto"/>
        <w:tabs>
          <w:tab w:val="left" w:leader="dot" w:pos="2716"/>
        </w:tabs>
        <w:ind w:firstLine="0"/>
        <w:jc w:val="both"/>
      </w:pPr>
      <w:r>
        <w:tab/>
        <w:t xml:space="preserve"> wydruk z CEiDG stanowi załącznik do umowy, wspólnie prowadzącymi działalność gospodarczą w formie spółki cywilne pod nazwą……..</w:t>
      </w:r>
      <w:r>
        <w:tab/>
        <w:t>z siedzibą………w……. ul…….</w:t>
      </w:r>
      <w:r>
        <w:tab/>
        <w:t>NIP:….</w:t>
      </w:r>
      <w:r>
        <w:tab/>
      </w:r>
    </w:p>
    <w:p w14:paraId="118D6314" w14:textId="77777777" w:rsidR="00346B53" w:rsidRDefault="00786B39">
      <w:pPr>
        <w:pStyle w:val="Teksttreci20"/>
        <w:shd w:val="clear" w:color="auto" w:fill="auto"/>
        <w:ind w:firstLine="0"/>
        <w:jc w:val="both"/>
      </w:pPr>
      <w:r>
        <w:t>zwanymi w treści Umowy Wykonawcą w imieniu której działa/( -ją):</w:t>
      </w:r>
    </w:p>
    <w:p w14:paraId="781EA0E6" w14:textId="77777777" w:rsidR="00346B53" w:rsidRDefault="00786B39">
      <w:pPr>
        <w:pStyle w:val="Teksttreci20"/>
        <w:shd w:val="clear" w:color="auto" w:fill="auto"/>
        <w:tabs>
          <w:tab w:val="left" w:leader="dot" w:pos="2716"/>
        </w:tabs>
        <w:ind w:left="380" w:firstLine="0"/>
        <w:jc w:val="both"/>
      </w:pPr>
      <w:r>
        <w:t xml:space="preserve">1) </w:t>
      </w:r>
      <w:r>
        <w:tab/>
      </w:r>
    </w:p>
    <w:p w14:paraId="4A0F7EF5" w14:textId="77777777" w:rsidR="00346B53" w:rsidRDefault="00786B39">
      <w:pPr>
        <w:pStyle w:val="Teksttreci20"/>
        <w:shd w:val="clear" w:color="auto" w:fill="auto"/>
        <w:ind w:firstLine="0"/>
      </w:pPr>
      <w:r>
        <w:t xml:space="preserve">zgodnie z Umową Spółki cywilnej, która stanowi załącznik do Umowy/ lub zgodnie z Pełnomocnictwem, które stanowi załącznik do Umowy </w:t>
      </w:r>
    </w:p>
    <w:p w14:paraId="4F8649F4" w14:textId="77777777" w:rsidR="00346B53" w:rsidRDefault="00346B53">
      <w:pPr>
        <w:pStyle w:val="Teksttreci20"/>
        <w:shd w:val="clear" w:color="auto" w:fill="auto"/>
        <w:ind w:firstLine="0"/>
        <w:rPr>
          <w:i/>
        </w:rPr>
      </w:pPr>
    </w:p>
    <w:p w14:paraId="6DD00462" w14:textId="77777777" w:rsidR="00346B53" w:rsidRDefault="00786B39">
      <w:pPr>
        <w:pStyle w:val="Teksttreci20"/>
        <w:shd w:val="clear" w:color="auto" w:fill="auto"/>
        <w:ind w:firstLine="0"/>
        <w:rPr>
          <w:i/>
        </w:rPr>
      </w:pPr>
      <w:r>
        <w:rPr>
          <w:i/>
        </w:rPr>
        <w:t>(w przypadku konsorcjum)</w:t>
      </w:r>
    </w:p>
    <w:p w14:paraId="60450F46" w14:textId="77777777" w:rsidR="00346B53" w:rsidRDefault="00786B39">
      <w:pPr>
        <w:pStyle w:val="Teksttreci20"/>
        <w:shd w:val="clear" w:color="auto" w:fill="auto"/>
        <w:ind w:firstLine="0"/>
        <w:jc w:val="both"/>
      </w:pPr>
      <w:r>
        <w:t>Konsorcjum firm:</w:t>
      </w:r>
    </w:p>
    <w:p w14:paraId="5467CB04" w14:textId="77777777" w:rsidR="00346B53" w:rsidRDefault="00786B39">
      <w:pPr>
        <w:pStyle w:val="Teksttreci20"/>
        <w:numPr>
          <w:ilvl w:val="0"/>
          <w:numId w:val="2"/>
        </w:numPr>
        <w:shd w:val="clear" w:color="auto" w:fill="auto"/>
        <w:tabs>
          <w:tab w:val="left" w:pos="355"/>
          <w:tab w:val="left" w:leader="dot" w:pos="2716"/>
          <w:tab w:val="left" w:leader="dot" w:pos="3926"/>
          <w:tab w:val="left" w:leader="dot" w:pos="5942"/>
        </w:tabs>
        <w:spacing w:line="250" w:lineRule="exact"/>
        <w:ind w:firstLine="0"/>
        <w:jc w:val="both"/>
      </w:pPr>
      <w:r>
        <w:t>Lider- .... z siedzibą</w:t>
      </w:r>
      <w:r>
        <w:tab/>
        <w:t>przy ul</w:t>
      </w:r>
      <w:r>
        <w:tab/>
        <w:t>, kod pocztowy</w:t>
      </w:r>
      <w:r>
        <w:tab/>
        <w:t>, wpisaną do Rejestru</w:t>
      </w:r>
    </w:p>
    <w:p w14:paraId="2CE44972" w14:textId="77777777" w:rsidR="00346B53" w:rsidRDefault="00786B39">
      <w:pPr>
        <w:pStyle w:val="Teksttreci20"/>
        <w:shd w:val="clear" w:color="auto" w:fill="auto"/>
        <w:ind w:firstLine="0"/>
        <w:jc w:val="both"/>
      </w:pPr>
      <w:r>
        <w:t>Przedsiębiorców</w:t>
      </w:r>
    </w:p>
    <w:p w14:paraId="4CE270F5" w14:textId="77777777" w:rsidR="00346B53" w:rsidRDefault="00786B39">
      <w:pPr>
        <w:pStyle w:val="Teksttreci20"/>
        <w:shd w:val="clear" w:color="auto" w:fill="auto"/>
        <w:ind w:left="380" w:firstLine="0"/>
        <w:jc w:val="both"/>
      </w:pPr>
      <w:r>
        <w:t>Krajowego Rejestru Sądowego prowadzonego przez Sąd Rejonowy Wydział Gospodarczy KRS pod</w:t>
      </w:r>
    </w:p>
    <w:p w14:paraId="261438FA" w14:textId="77777777" w:rsidR="00346B53" w:rsidRDefault="00786B39">
      <w:pPr>
        <w:pStyle w:val="Teksttreci20"/>
        <w:shd w:val="clear" w:color="auto" w:fill="auto"/>
        <w:tabs>
          <w:tab w:val="left" w:leader="dot" w:pos="3091"/>
          <w:tab w:val="left" w:leader="dot" w:pos="5027"/>
          <w:tab w:val="left" w:leader="dot" w:pos="6994"/>
          <w:tab w:val="left" w:pos="8804"/>
        </w:tabs>
        <w:ind w:left="380" w:firstLine="0"/>
        <w:jc w:val="both"/>
      </w:pPr>
      <w:r>
        <w:t>numerem</w:t>
      </w:r>
      <w:r>
        <w:tab/>
        <w:t xml:space="preserve">, REGON </w:t>
      </w:r>
      <w:r>
        <w:tab/>
        <w:t>, NIP</w:t>
      </w:r>
      <w:r>
        <w:tab/>
        <w:t>(sprawdzić,</w:t>
      </w:r>
      <w:r>
        <w:tab/>
        <w:t>czy</w:t>
      </w:r>
    </w:p>
    <w:p w14:paraId="70DA9DB8" w14:textId="77777777" w:rsidR="00346B53" w:rsidRDefault="00786B39">
      <w:pPr>
        <w:pStyle w:val="Teksttreci20"/>
        <w:shd w:val="clear" w:color="auto" w:fill="auto"/>
        <w:ind w:left="380" w:firstLine="0"/>
        <w:jc w:val="both"/>
      </w:pPr>
      <w:r>
        <w:t>pełnomocnik jest liderem konsorcjum)</w:t>
      </w:r>
    </w:p>
    <w:p w14:paraId="0DE17FF4" w14:textId="77777777" w:rsidR="00346B53" w:rsidRDefault="00786B39">
      <w:pPr>
        <w:pStyle w:val="Teksttreci20"/>
        <w:numPr>
          <w:ilvl w:val="0"/>
          <w:numId w:val="2"/>
        </w:numPr>
        <w:shd w:val="clear" w:color="auto" w:fill="auto"/>
        <w:tabs>
          <w:tab w:val="left" w:pos="373"/>
        </w:tabs>
        <w:spacing w:line="250" w:lineRule="exact"/>
        <w:ind w:left="380" w:hanging="380"/>
      </w:pPr>
      <w:r>
        <w:t>Uczestnik- ... z siedzibą ... przy ul. ..., kod pocztowy ..., wpisaną do Rejestru Przedsiębiorców Krajowego Rejestru Sądowego prowadzonego przez Sąd Rejonowy Wydział Gospodarczy KRS pod numerem……..REGON……</w:t>
      </w:r>
      <w:r>
        <w:tab/>
        <w:t>, NIP</w:t>
      </w:r>
      <w:r>
        <w:tab/>
        <w:t>……..</w:t>
      </w:r>
    </w:p>
    <w:p w14:paraId="1EF65A88" w14:textId="77777777" w:rsidR="00346B53" w:rsidRDefault="00786B39">
      <w:pPr>
        <w:pStyle w:val="Teksttreci20"/>
        <w:shd w:val="clear" w:color="auto" w:fill="auto"/>
        <w:spacing w:line="254" w:lineRule="exact"/>
        <w:ind w:left="380" w:firstLine="0"/>
        <w:jc w:val="both"/>
      </w:pPr>
      <w:r>
        <w:lastRenderedPageBreak/>
        <w:t>zwanymi w treści Umowy Wykonawcą, w imieniu którego działa Lider Konsorcjum reprezentowany przez:</w:t>
      </w:r>
    </w:p>
    <w:p w14:paraId="6BFBD14B" w14:textId="77777777" w:rsidR="00346B53" w:rsidRDefault="00786B39">
      <w:pPr>
        <w:pStyle w:val="Teksttreci20"/>
        <w:numPr>
          <w:ilvl w:val="0"/>
          <w:numId w:val="3"/>
        </w:numPr>
        <w:shd w:val="clear" w:color="auto" w:fill="auto"/>
        <w:tabs>
          <w:tab w:val="left" w:pos="811"/>
          <w:tab w:val="left" w:leader="dot" w:pos="2554"/>
        </w:tabs>
        <w:spacing w:line="232" w:lineRule="exact"/>
        <w:ind w:left="380" w:firstLine="0"/>
        <w:jc w:val="both"/>
      </w:pPr>
      <w:r>
        <w:tab/>
      </w:r>
    </w:p>
    <w:p w14:paraId="36992BCC" w14:textId="77777777" w:rsidR="00346B53" w:rsidRDefault="00346B53">
      <w:pPr>
        <w:pStyle w:val="Teksttreci20"/>
        <w:shd w:val="clear" w:color="auto" w:fill="auto"/>
        <w:spacing w:line="232" w:lineRule="exact"/>
        <w:ind w:firstLine="0"/>
        <w:jc w:val="both"/>
      </w:pPr>
    </w:p>
    <w:p w14:paraId="2D320D33" w14:textId="77777777" w:rsidR="00346B53" w:rsidRDefault="00786B39">
      <w:pPr>
        <w:pStyle w:val="Teksttreci20"/>
        <w:shd w:val="clear" w:color="auto" w:fill="auto"/>
        <w:spacing w:line="232" w:lineRule="exact"/>
        <w:ind w:firstLine="0"/>
        <w:jc w:val="both"/>
        <w:rPr>
          <w:b/>
          <w:i/>
        </w:rPr>
      </w:pPr>
      <w:r>
        <w:t xml:space="preserve">zwanym(ą) dalej </w:t>
      </w:r>
      <w:r>
        <w:rPr>
          <w:b/>
          <w:i/>
        </w:rPr>
        <w:t>Wykonawcą</w:t>
      </w:r>
    </w:p>
    <w:p w14:paraId="74311A11" w14:textId="77777777" w:rsidR="00346B53" w:rsidRDefault="00786B39">
      <w:pPr>
        <w:pStyle w:val="Teksttreci20"/>
        <w:shd w:val="clear" w:color="auto" w:fill="auto"/>
        <w:spacing w:after="242" w:line="232" w:lineRule="exact"/>
        <w:ind w:firstLine="0"/>
        <w:jc w:val="both"/>
        <w:rPr>
          <w:rFonts w:eastAsia="Arial"/>
          <w:lang w:eastAsia="pl-PL" w:bidi="pl-PL"/>
        </w:rPr>
      </w:pPr>
      <w:r>
        <w:t>Pełnomocnictwo/ Umowa konsorcjum stanowi załącznik do Umowy.</w:t>
      </w:r>
    </w:p>
    <w:p w14:paraId="1AC1F564" w14:textId="77777777" w:rsidR="00346B53" w:rsidRDefault="00786B39">
      <w:pPr>
        <w:widowControl w:val="0"/>
        <w:tabs>
          <w:tab w:val="left" w:pos="567"/>
        </w:tabs>
        <w:suppressAutoHyphens/>
        <w:autoSpaceDN w:val="0"/>
        <w:spacing w:after="0" w:line="240" w:lineRule="auto"/>
        <w:jc w:val="both"/>
        <w:textAlignment w:val="baseline"/>
        <w:rPr>
          <w:rFonts w:ascii="Times New Roman" w:eastAsia="Times New Roman" w:hAnsi="Times New Roman" w:cs="Times New Roman"/>
          <w:b/>
          <w:kern w:val="3"/>
          <w:lang w:eastAsia="zh-CN"/>
        </w:rPr>
      </w:pPr>
      <w:r>
        <w:rPr>
          <w:rFonts w:ascii="Times New Roman" w:eastAsia="Courier New" w:hAnsi="Times New Roman" w:cs="Times New Roman"/>
          <w:lang w:eastAsia="pl-PL" w:bidi="pl-PL"/>
        </w:rPr>
        <w:t xml:space="preserve">Niniejszą umowę Strony zawierają w wyniku przeprowadzonego postępowania o udzielenie zamówienia publicznego o nazwie: </w:t>
      </w:r>
    </w:p>
    <w:p w14:paraId="0F532107" w14:textId="6140A4AF" w:rsidR="00346B53" w:rsidRDefault="001D4583">
      <w:pPr>
        <w:widowControl w:val="0"/>
        <w:spacing w:after="0" w:line="240" w:lineRule="auto"/>
        <w:jc w:val="both"/>
        <w:rPr>
          <w:rFonts w:ascii="Times New Roman" w:eastAsia="Calibri" w:hAnsi="Times New Roman" w:cs="Times New Roman"/>
          <w:b/>
          <w:sz w:val="24"/>
          <w:szCs w:val="24"/>
        </w:rPr>
      </w:pPr>
      <w:bookmarkStart w:id="0" w:name="_Hlk182156932"/>
      <w:r w:rsidRPr="001D4583">
        <w:rPr>
          <w:rFonts w:ascii="Times New Roman" w:hAnsi="Times New Roman"/>
          <w:b/>
          <w:bCs/>
          <w:sz w:val="24"/>
          <w:szCs w:val="24"/>
        </w:rPr>
        <w:t>„</w:t>
      </w:r>
      <w:bookmarkStart w:id="1" w:name="_Hlk182155139"/>
      <w:r w:rsidRPr="001D4583">
        <w:rPr>
          <w:rFonts w:ascii="Times New Roman" w:hAnsi="Times New Roman"/>
          <w:b/>
          <w:bCs/>
          <w:sz w:val="24"/>
          <w:szCs w:val="24"/>
        </w:rPr>
        <w:t>Budowa świetlicy wiejskiej w miejscowości Wrzosów gmina Jedlnia-Letnisko”</w:t>
      </w:r>
      <w:bookmarkEnd w:id="0"/>
      <w:bookmarkEnd w:id="1"/>
    </w:p>
    <w:p w14:paraId="0326CD0F" w14:textId="77777777" w:rsidR="00346B53" w:rsidRDefault="00786B39">
      <w:pPr>
        <w:widowControl w:val="0"/>
        <w:spacing w:after="0" w:line="240" w:lineRule="auto"/>
        <w:jc w:val="both"/>
        <w:rPr>
          <w:rFonts w:ascii="Times New Roman" w:eastAsia="Arial" w:hAnsi="Times New Roman" w:cs="Times New Roman"/>
          <w:lang w:eastAsia="pl-PL" w:bidi="pl-PL"/>
        </w:rPr>
      </w:pPr>
      <w:r>
        <w:rPr>
          <w:rFonts w:ascii="Times New Roman" w:eastAsia="Arial" w:hAnsi="Times New Roman" w:cs="Times New Roman"/>
          <w:lang w:eastAsia="pl-PL" w:bidi="pl-PL"/>
        </w:rPr>
        <w:t>Postępowanie przeprowadzone zostało zgodnie z art. 275 pkt. 1 ustawy z dnia 11 września 2019 r. Prawo zamówień publicznych (Dz. U. z 2024r. poz.1320 z późn. zm.) w trybie podstawowym, w którym                                  w odpowiedzi na ogłoszenie o zamówieniu oferty mogą składać wszyscy zainteresowani Wykonawcy, a następnie Zamawiający wybiera najkorzystniejszą ofertę bez przeprowadzenia negocjacji.</w:t>
      </w:r>
    </w:p>
    <w:p w14:paraId="02955ED1" w14:textId="77777777" w:rsidR="00346B53" w:rsidRDefault="00346B53">
      <w:pPr>
        <w:widowControl w:val="0"/>
        <w:spacing w:after="0" w:line="240" w:lineRule="auto"/>
        <w:jc w:val="both"/>
        <w:rPr>
          <w:rFonts w:ascii="Times New Roman" w:eastAsia="Arial" w:hAnsi="Times New Roman" w:cs="Times New Roman"/>
          <w:lang w:eastAsia="pl-PL" w:bidi="pl-PL"/>
        </w:rPr>
      </w:pPr>
    </w:p>
    <w:p w14:paraId="37632B68" w14:textId="77777777" w:rsidR="00346B53" w:rsidRDefault="00786B39">
      <w:pPr>
        <w:spacing w:after="0" w:line="240" w:lineRule="auto"/>
        <w:ind w:left="4248" w:right="284"/>
        <w:jc w:val="both"/>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xml:space="preserve">    § 1</w:t>
      </w:r>
    </w:p>
    <w:p w14:paraId="7284F716" w14:textId="77777777" w:rsidR="00346B53" w:rsidRDefault="00786B39" w:rsidP="00F31BAE">
      <w:pPr>
        <w:tabs>
          <w:tab w:val="left" w:pos="567"/>
        </w:tabs>
        <w:suppressAutoHyphens/>
        <w:autoSpaceDN w:val="0"/>
        <w:spacing w:after="0"/>
        <w:jc w:val="both"/>
        <w:textAlignment w:val="baseline"/>
        <w:rPr>
          <w:rFonts w:ascii="Times New Roman" w:hAnsi="Times New Roman"/>
          <w:b/>
          <w:sz w:val="20"/>
          <w:szCs w:val="20"/>
        </w:rPr>
      </w:pPr>
      <w:r>
        <w:rPr>
          <w:rFonts w:ascii="Times New Roman" w:eastAsia="Courier New" w:hAnsi="Times New Roman" w:cs="Times New Roman"/>
          <w:lang w:bidi="pl-PL"/>
        </w:rPr>
        <w:t>1. Zgodnie z wynikiem postępowania o udzielenie zamówienia publicznego Wykonawca</w:t>
      </w:r>
      <w:r>
        <w:rPr>
          <w:rFonts w:ascii="Times New Roman" w:eastAsia="Courier New" w:hAnsi="Times New Roman" w:cs="Times New Roman"/>
          <w:lang w:bidi="pl-PL"/>
        </w:rPr>
        <w:br/>
        <w:t>przyjmuje do realizacji roboty budowlane polegające na</w:t>
      </w:r>
      <w:r>
        <w:rPr>
          <w:rFonts w:ascii="Cambria" w:hAnsi="Cambria" w:cs="CalibriBold"/>
          <w:b/>
          <w:bCs/>
        </w:rPr>
        <w:t xml:space="preserve"> </w:t>
      </w:r>
      <w:r>
        <w:rPr>
          <w:rFonts w:ascii="Times New Roman" w:hAnsi="Times New Roman"/>
          <w:b/>
          <w:bCs/>
          <w:sz w:val="20"/>
          <w:szCs w:val="20"/>
        </w:rPr>
        <w:t>Budowa świetlicy w miejscowości Wrzosów gmina Jedlnia-Letnisko jako lokalne centrum integracji</w:t>
      </w:r>
    </w:p>
    <w:p w14:paraId="3676989A" w14:textId="3593ADF9" w:rsidR="00346B53" w:rsidRDefault="00786B39">
      <w:pPr>
        <w:pStyle w:val="Akapitzlist"/>
        <w:ind w:left="0"/>
        <w:jc w:val="both"/>
        <w:rPr>
          <w:rFonts w:ascii="Times New Roman" w:hAnsi="Times New Roman" w:cs="Times New Roman"/>
          <w:b/>
          <w:color w:val="auto"/>
          <w:sz w:val="22"/>
          <w:szCs w:val="22"/>
        </w:rPr>
      </w:pPr>
      <w:r>
        <w:rPr>
          <w:rFonts w:ascii="Times New Roman" w:hAnsi="Times New Roman" w:cs="Times New Roman"/>
          <w:b/>
          <w:color w:val="auto"/>
          <w:sz w:val="22"/>
          <w:szCs w:val="22"/>
        </w:rPr>
        <w:t xml:space="preserve">Szczegółowy opis przedmiotu zamówienia zawiera dokumentacja projektowa oraz specyfikacja techniczna wykonania i odbioru robót i przedmiary robot - stanowiące </w:t>
      </w:r>
      <w:r>
        <w:rPr>
          <w:rFonts w:ascii="Times New Roman" w:hAnsi="Times New Roman" w:cs="Times New Roman"/>
          <w:b/>
          <w:color w:val="auto"/>
          <w:sz w:val="22"/>
          <w:szCs w:val="22"/>
          <w:u w:val="single"/>
        </w:rPr>
        <w:t>Załącznik nr 9</w:t>
      </w:r>
      <w:r>
        <w:rPr>
          <w:rFonts w:ascii="Times New Roman" w:hAnsi="Times New Roman" w:cs="Times New Roman"/>
          <w:b/>
          <w:color w:val="auto"/>
          <w:sz w:val="22"/>
          <w:szCs w:val="22"/>
        </w:rPr>
        <w:t xml:space="preserve"> do SWZ.</w:t>
      </w:r>
      <w:bookmarkStart w:id="2" w:name="_Hlk83246750"/>
      <w:r>
        <w:rPr>
          <w:rFonts w:ascii="Times New Roman" w:hAnsi="Times New Roman" w:cs="Times New Roman"/>
          <w:b/>
          <w:color w:val="auto"/>
          <w:sz w:val="22"/>
          <w:szCs w:val="22"/>
        </w:rPr>
        <w:t xml:space="preserve"> </w:t>
      </w:r>
      <w:bookmarkEnd w:id="2"/>
    </w:p>
    <w:p w14:paraId="7EC923FC" w14:textId="77777777" w:rsidR="00346B53" w:rsidRDefault="00786B39">
      <w:pPr>
        <w:widowControl w:val="0"/>
        <w:tabs>
          <w:tab w:val="left" w:pos="1118"/>
        </w:tabs>
        <w:spacing w:after="0" w:line="240" w:lineRule="auto"/>
        <w:jc w:val="both"/>
        <w:rPr>
          <w:rFonts w:ascii="Times New Roman" w:eastAsia="Courier New" w:hAnsi="Times New Roman" w:cs="Times New Roman"/>
          <w:lang w:eastAsia="pl-PL" w:bidi="pl-PL"/>
        </w:rPr>
      </w:pPr>
      <w:r>
        <w:rPr>
          <w:rFonts w:ascii="Times New Roman" w:eastAsia="Courier New" w:hAnsi="Times New Roman" w:cs="Times New Roman"/>
          <w:lang w:eastAsia="pl-PL" w:bidi="pl-PL"/>
        </w:rPr>
        <w:t>2. Wykonawca zobowiązuje się do wykonania przedmiotu umowy zgodnie z dokumentacją projektową, zasadami wiedzy technicznej i sztuki budowlanej, obowiązującymi normami oraz oddania przedmiotu umowy Zamawiającemu w terminie w niej uzgodnionym.</w:t>
      </w:r>
    </w:p>
    <w:p w14:paraId="057664CD" w14:textId="77777777" w:rsidR="00346B53" w:rsidRDefault="00786B39">
      <w:pPr>
        <w:widowControl w:val="0"/>
        <w:tabs>
          <w:tab w:val="left" w:pos="1118"/>
        </w:tabs>
        <w:spacing w:after="0" w:line="240" w:lineRule="auto"/>
        <w:jc w:val="both"/>
        <w:rPr>
          <w:rFonts w:ascii="Times New Roman" w:eastAsia="Courier New" w:hAnsi="Times New Roman" w:cs="Times New Roman"/>
          <w:lang w:eastAsia="pl-PL" w:bidi="pl-PL"/>
        </w:rPr>
      </w:pPr>
      <w:r>
        <w:rPr>
          <w:rFonts w:ascii="Times New Roman" w:eastAsia="Courier New" w:hAnsi="Times New Roman" w:cs="Times New Roman"/>
          <w:lang w:eastAsia="pl-PL" w:bidi="pl-PL"/>
        </w:rPr>
        <w:t>3. Przedmiot umowy zostanie wykonany zgodnie ze specyfikacją warunków zamówienia, specyfikacją techniczną wykonania i odbioru robót budowlanych, kosztorysem ofertowym i dokumentacją projektową.</w:t>
      </w:r>
    </w:p>
    <w:p w14:paraId="2A05AF77" w14:textId="77777777" w:rsidR="00346B53" w:rsidRDefault="00786B39">
      <w:pPr>
        <w:widowControl w:val="0"/>
        <w:tabs>
          <w:tab w:val="left" w:pos="1118"/>
        </w:tabs>
        <w:spacing w:after="0" w:line="240" w:lineRule="auto"/>
        <w:jc w:val="both"/>
        <w:rPr>
          <w:rFonts w:ascii="Times New Roman" w:eastAsia="Courier New" w:hAnsi="Times New Roman" w:cs="Times New Roman"/>
          <w:lang w:eastAsia="pl-PL" w:bidi="pl-PL"/>
        </w:rPr>
      </w:pPr>
      <w:r>
        <w:rPr>
          <w:rFonts w:ascii="Times New Roman" w:eastAsia="Courier New" w:hAnsi="Times New Roman" w:cs="Times New Roman"/>
          <w:lang w:eastAsia="pl-PL" w:bidi="pl-PL"/>
        </w:rPr>
        <w:t xml:space="preserve">4. Wykonawca jest zobowiązany do wykonania przedmiotu umowy przy pomocy osób posiadających odpowiednie kwalifikacje i uprawnienia oraz wyposażonych w odpowiedni sprzęt i narzędzia, jak również do oznakowania terenu budowy, zapewnienia nadzoru nad bezpieczeństwem i higieną pracy, zapewnienie zabezpieczenia przeciwpożarowego, usuwania na bieżąco awarii związanych </w:t>
      </w:r>
      <w:r>
        <w:rPr>
          <w:rFonts w:ascii="Times New Roman" w:eastAsia="Courier New" w:hAnsi="Times New Roman" w:cs="Times New Roman"/>
          <w:lang w:eastAsia="pl-PL" w:bidi="pl-PL"/>
        </w:rPr>
        <w:br/>
        <w:t>z prowadzeniem budowy, wykonanie zabezpieczeń w rejonie prowadzonych robót.</w:t>
      </w:r>
    </w:p>
    <w:p w14:paraId="37293B67" w14:textId="77777777" w:rsidR="00346B53" w:rsidRDefault="00346B53">
      <w:pPr>
        <w:widowControl w:val="0"/>
        <w:tabs>
          <w:tab w:val="left" w:pos="1118"/>
        </w:tabs>
        <w:spacing w:after="0" w:line="240" w:lineRule="auto"/>
        <w:ind w:left="720"/>
        <w:jc w:val="center"/>
        <w:rPr>
          <w:rFonts w:ascii="Times New Roman" w:eastAsia="Times New Roman" w:hAnsi="Times New Roman" w:cs="Times New Roman"/>
          <w:b/>
          <w:bCs/>
          <w:lang w:eastAsia="pl-PL"/>
        </w:rPr>
      </w:pPr>
    </w:p>
    <w:p w14:paraId="43D8A9B9" w14:textId="77777777" w:rsidR="00346B53" w:rsidRDefault="00786B39">
      <w:pPr>
        <w:widowControl w:val="0"/>
        <w:tabs>
          <w:tab w:val="left" w:pos="1118"/>
        </w:tabs>
        <w:spacing w:after="0" w:line="240" w:lineRule="auto"/>
        <w:ind w:left="720"/>
        <w:jc w:val="center"/>
        <w:rPr>
          <w:rFonts w:ascii="Times New Roman" w:eastAsia="Courier New" w:hAnsi="Times New Roman" w:cs="Times New Roman"/>
          <w:lang w:eastAsia="pl-PL" w:bidi="pl-PL"/>
        </w:rPr>
      </w:pPr>
      <w:r>
        <w:rPr>
          <w:rFonts w:ascii="Times New Roman" w:eastAsia="Times New Roman" w:hAnsi="Times New Roman" w:cs="Times New Roman"/>
          <w:b/>
          <w:bCs/>
          <w:lang w:eastAsia="pl-PL"/>
        </w:rPr>
        <w:t>§ 2</w:t>
      </w:r>
    </w:p>
    <w:p w14:paraId="69F3E6BC" w14:textId="77777777" w:rsidR="00346B53" w:rsidRDefault="00786B39">
      <w:pPr>
        <w:widowControl w:val="0"/>
        <w:numPr>
          <w:ilvl w:val="0"/>
          <w:numId w:val="4"/>
        </w:numPr>
        <w:tabs>
          <w:tab w:val="left" w:pos="1118"/>
        </w:tabs>
        <w:spacing w:after="0" w:line="240" w:lineRule="auto"/>
        <w:ind w:left="360"/>
        <w:jc w:val="both"/>
        <w:rPr>
          <w:rFonts w:ascii="Times New Roman" w:eastAsia="Courier New" w:hAnsi="Times New Roman" w:cs="Times New Roman"/>
          <w:lang w:eastAsia="pl-PL" w:bidi="pl-PL"/>
        </w:rPr>
      </w:pPr>
      <w:r>
        <w:rPr>
          <w:rFonts w:ascii="Times New Roman" w:eastAsia="Courier New" w:hAnsi="Times New Roman" w:cs="Times New Roman"/>
          <w:lang w:eastAsia="pl-PL" w:bidi="pl-PL"/>
        </w:rPr>
        <w:t xml:space="preserve">Zamawiający za wykonany przedmiot umowy zapłaci Wykonawcy wynagrodzenie ryczałtowe ustalone na podstawie oferty Wykonawcy. Wysokość wynagrodzenia zgodnie z ofertą cenową wynosi kwotę </w:t>
      </w:r>
      <w:r>
        <w:rPr>
          <w:rFonts w:ascii="Times New Roman" w:eastAsia="Courier New" w:hAnsi="Times New Roman" w:cs="Times New Roman"/>
          <w:b/>
          <w:lang w:eastAsia="pl-PL" w:bidi="pl-PL"/>
        </w:rPr>
        <w:t>netto</w:t>
      </w:r>
      <w:r>
        <w:rPr>
          <w:rFonts w:ascii="Times New Roman" w:eastAsia="Courier New" w:hAnsi="Times New Roman" w:cs="Times New Roman"/>
          <w:lang w:eastAsia="pl-PL" w:bidi="pl-PL"/>
        </w:rPr>
        <w:t xml:space="preserve"> w wysokości </w:t>
      </w:r>
      <w:r>
        <w:rPr>
          <w:rFonts w:ascii="Times New Roman" w:eastAsia="Courier New" w:hAnsi="Times New Roman" w:cs="Times New Roman"/>
          <w:b/>
          <w:lang w:eastAsia="pl-PL" w:bidi="pl-PL"/>
        </w:rPr>
        <w:t>… zł</w:t>
      </w:r>
      <w:r>
        <w:rPr>
          <w:rFonts w:ascii="Times New Roman" w:eastAsia="Courier New" w:hAnsi="Times New Roman" w:cs="Times New Roman"/>
          <w:lang w:eastAsia="pl-PL" w:bidi="pl-PL"/>
        </w:rPr>
        <w:t xml:space="preserve"> (słownie: …… tysięcy złotych), powiększone o należny podatek </w:t>
      </w:r>
      <w:r>
        <w:rPr>
          <w:rFonts w:ascii="Times New Roman" w:eastAsia="Courier New" w:hAnsi="Times New Roman" w:cs="Times New Roman"/>
          <w:b/>
          <w:lang w:eastAsia="pl-PL" w:bidi="pl-PL"/>
        </w:rPr>
        <w:t xml:space="preserve">VAT </w:t>
      </w:r>
      <w:r>
        <w:rPr>
          <w:rFonts w:ascii="Times New Roman" w:eastAsia="Courier New" w:hAnsi="Times New Roman" w:cs="Times New Roman"/>
          <w:lang w:eastAsia="pl-PL" w:bidi="pl-PL"/>
        </w:rPr>
        <w:t>w wysokości obowiązującej w dniu wystawienia faktury ….</w:t>
      </w:r>
      <w:r>
        <w:rPr>
          <w:rFonts w:ascii="Times New Roman" w:eastAsia="Courier New" w:hAnsi="Times New Roman" w:cs="Times New Roman"/>
          <w:b/>
          <w:lang w:eastAsia="pl-PL" w:bidi="pl-PL"/>
        </w:rPr>
        <w:t xml:space="preserve"> zł</w:t>
      </w:r>
      <w:r>
        <w:rPr>
          <w:rFonts w:ascii="Times New Roman" w:eastAsia="Courier New" w:hAnsi="Times New Roman" w:cs="Times New Roman"/>
          <w:lang w:eastAsia="pl-PL" w:bidi="pl-PL"/>
        </w:rPr>
        <w:t xml:space="preserve"> (słownie: ….. złotych), co stanowi </w:t>
      </w:r>
      <w:r>
        <w:rPr>
          <w:rFonts w:ascii="Times New Roman" w:eastAsia="Courier New" w:hAnsi="Times New Roman" w:cs="Times New Roman"/>
          <w:b/>
          <w:lang w:eastAsia="pl-PL" w:bidi="pl-PL"/>
        </w:rPr>
        <w:t>kwotę brutto</w:t>
      </w:r>
      <w:r>
        <w:rPr>
          <w:rFonts w:ascii="Times New Roman" w:eastAsia="Courier New" w:hAnsi="Times New Roman" w:cs="Times New Roman"/>
          <w:lang w:eastAsia="pl-PL" w:bidi="pl-PL"/>
        </w:rPr>
        <w:t xml:space="preserve"> w wysokości  …..</w:t>
      </w:r>
      <w:r>
        <w:rPr>
          <w:rFonts w:ascii="Times New Roman" w:eastAsia="Courier New" w:hAnsi="Times New Roman" w:cs="Times New Roman"/>
          <w:b/>
          <w:lang w:eastAsia="pl-PL" w:bidi="pl-PL"/>
        </w:rPr>
        <w:t xml:space="preserve"> zł</w:t>
      </w:r>
      <w:r>
        <w:rPr>
          <w:rFonts w:ascii="Times New Roman" w:eastAsia="Courier New" w:hAnsi="Times New Roman" w:cs="Times New Roman"/>
          <w:lang w:eastAsia="pl-PL" w:bidi="pl-PL"/>
        </w:rPr>
        <w:t xml:space="preserve"> (słownie …………złotych).</w:t>
      </w:r>
    </w:p>
    <w:p w14:paraId="4CE7B3E8" w14:textId="77777777" w:rsidR="00346B53" w:rsidRDefault="00786B39">
      <w:pPr>
        <w:widowControl w:val="0"/>
        <w:numPr>
          <w:ilvl w:val="0"/>
          <w:numId w:val="4"/>
        </w:numPr>
        <w:tabs>
          <w:tab w:val="left" w:pos="1118"/>
        </w:tabs>
        <w:spacing w:after="0" w:line="240" w:lineRule="auto"/>
        <w:ind w:left="360"/>
        <w:jc w:val="both"/>
        <w:rPr>
          <w:rFonts w:ascii="Times New Roman" w:eastAsia="Courier New" w:hAnsi="Times New Roman" w:cs="Times New Roman"/>
          <w:lang w:eastAsia="pl-PL" w:bidi="pl-PL"/>
        </w:rPr>
      </w:pPr>
      <w:r>
        <w:rPr>
          <w:rFonts w:ascii="Times New Roman" w:eastAsia="Courier New" w:hAnsi="Times New Roman" w:cs="Times New Roman"/>
          <w:lang w:eastAsia="pl-PL" w:bidi="pl-PL"/>
        </w:rPr>
        <w:t>W przypadku zaistnienia konieczności wykonania prac nie objętych projektem budowlanym, kosztorysem ofertowym oraz specyfikacją, Wykonawcy nie wolno ich realizować bez uzyskania dodatkowego zamówienia w formie odrębnej pisemnej umowy lub aneksu do umowy. Wszelkie samoistne dyspozycje inspektora nadzoru inwestorskiego w tym zakresie będą bezskuteczne.</w:t>
      </w:r>
    </w:p>
    <w:p w14:paraId="6FED9D8D" w14:textId="77777777" w:rsidR="00346B53" w:rsidRDefault="00786B39">
      <w:pPr>
        <w:widowControl w:val="0"/>
        <w:numPr>
          <w:ilvl w:val="0"/>
          <w:numId w:val="4"/>
        </w:numPr>
        <w:tabs>
          <w:tab w:val="left" w:pos="1118"/>
        </w:tabs>
        <w:spacing w:after="0" w:line="240" w:lineRule="auto"/>
        <w:ind w:left="360"/>
        <w:jc w:val="both"/>
        <w:rPr>
          <w:rFonts w:ascii="Times New Roman" w:eastAsia="Courier New" w:hAnsi="Times New Roman" w:cs="Times New Roman"/>
          <w:lang w:eastAsia="pl-PL" w:bidi="pl-PL"/>
        </w:rPr>
      </w:pPr>
      <w:r>
        <w:rPr>
          <w:rFonts w:ascii="Times New Roman" w:eastAsia="Courier New" w:hAnsi="Times New Roman" w:cs="Times New Roman"/>
          <w:b/>
          <w:lang w:eastAsia="pl-PL" w:bidi="pl-PL"/>
        </w:rPr>
        <w:t xml:space="preserve">Podstawą do rozliczenia za cały przedmiot umowy stanowić będzie w szczególności protokół końcowy odbioru robót podpisany bez zastrzeżeń przez </w:t>
      </w:r>
      <w:bookmarkStart w:id="3" w:name="_Hlk98313397"/>
      <w:r>
        <w:rPr>
          <w:rFonts w:ascii="Times New Roman" w:eastAsia="Courier New" w:hAnsi="Times New Roman" w:cs="Times New Roman"/>
          <w:b/>
          <w:lang w:eastAsia="pl-PL" w:bidi="pl-PL"/>
        </w:rPr>
        <w:t>inspektora nadzoru i kierownika budowy, przedstawiciela Zamawiającego</w:t>
      </w:r>
      <w:r>
        <w:rPr>
          <w:rFonts w:ascii="Times New Roman" w:eastAsia="Courier New" w:hAnsi="Times New Roman" w:cs="Times New Roman"/>
          <w:lang w:eastAsia="pl-PL" w:bidi="pl-PL"/>
        </w:rPr>
        <w:t>.</w:t>
      </w:r>
    </w:p>
    <w:bookmarkEnd w:id="3"/>
    <w:p w14:paraId="09C21500" w14:textId="77777777" w:rsidR="00346B53" w:rsidRDefault="00786B39">
      <w:pPr>
        <w:widowControl w:val="0"/>
        <w:numPr>
          <w:ilvl w:val="0"/>
          <w:numId w:val="4"/>
        </w:numPr>
        <w:tabs>
          <w:tab w:val="left" w:pos="1118"/>
        </w:tabs>
        <w:spacing w:after="0" w:line="240" w:lineRule="auto"/>
        <w:ind w:left="360"/>
        <w:jc w:val="both"/>
        <w:rPr>
          <w:rFonts w:ascii="Times New Roman" w:eastAsia="Courier New" w:hAnsi="Times New Roman" w:cs="Times New Roman"/>
          <w:lang w:eastAsia="pl-PL" w:bidi="pl-PL"/>
        </w:rPr>
      </w:pPr>
      <w:r>
        <w:rPr>
          <w:rFonts w:ascii="Times New Roman" w:eastAsia="Courier New" w:hAnsi="Times New Roman" w:cs="Times New Roman"/>
          <w:lang w:eastAsia="pl-PL" w:bidi="pl-PL"/>
        </w:rPr>
        <w:t>Inspektor nadzoru ma obowiązek sprawdzenia robót objętych protokołem odbioru w terminie   5 dni od daty doręczenia inspektorowi dokumentów rozliczeniowych.</w:t>
      </w:r>
    </w:p>
    <w:p w14:paraId="75AC4E54" w14:textId="77777777" w:rsidR="00346B53" w:rsidRDefault="00786B39">
      <w:pPr>
        <w:widowControl w:val="0"/>
        <w:numPr>
          <w:ilvl w:val="0"/>
          <w:numId w:val="4"/>
        </w:numPr>
        <w:tabs>
          <w:tab w:val="left" w:pos="1118"/>
        </w:tabs>
        <w:spacing w:after="0" w:line="240" w:lineRule="auto"/>
        <w:ind w:left="360"/>
        <w:jc w:val="both"/>
        <w:rPr>
          <w:rFonts w:ascii="Times New Roman" w:eastAsia="Courier New" w:hAnsi="Times New Roman" w:cs="Times New Roman"/>
          <w:lang w:eastAsia="pl-PL" w:bidi="pl-PL"/>
        </w:rPr>
      </w:pPr>
      <w:r>
        <w:rPr>
          <w:rFonts w:ascii="Times New Roman" w:eastAsia="Courier New" w:hAnsi="Times New Roman" w:cs="Times New Roman"/>
          <w:lang w:eastAsia="pl-PL" w:bidi="pl-PL"/>
        </w:rPr>
        <w:t>Zamawiający wyznaczy termin i rozpocznie odbiór końcowy w terminie 14 dni od daty potwierdzenia przez inspektora nadzoru zgłoszenia przez Wykonawcę i powiadomi uczestników odbioru.</w:t>
      </w:r>
    </w:p>
    <w:p w14:paraId="0AF907A2" w14:textId="23B8E0CA" w:rsidR="00346B53" w:rsidRDefault="00786B39">
      <w:pPr>
        <w:pStyle w:val="Teksttreci20"/>
        <w:numPr>
          <w:ilvl w:val="0"/>
          <w:numId w:val="4"/>
        </w:numPr>
        <w:shd w:val="clear" w:color="auto" w:fill="auto"/>
        <w:tabs>
          <w:tab w:val="left" w:pos="406"/>
        </w:tabs>
        <w:spacing w:line="240" w:lineRule="auto"/>
        <w:ind w:left="360"/>
        <w:jc w:val="both"/>
      </w:pPr>
      <w:r>
        <w:t xml:space="preserve">Strony stwierdzają, że wynagrodzenie, o którym mowa w ust. 1 zostało poprawnie określone z pełną odpowiedzialnością Wykonawcy za interpretację danych i jest ono wystarczające przez cały czas trwania umowy wraz z okresem rękojmi za wady i gwarancji jakości bez możliwości jego zmiany w trakcie trwania umowy oraz pokrywa wszystkie zobowiązania Wykonawcy wg umowy i wszystko, co konieczne dla właściwej realizacji i oddania Zamawiającemu przedmiotu zamówienia oraz niezwłocznego usunięcia wszystkich wad i dokonania potrzebnych napraw  w okresie rękojmi za wady i gwarancji jakości. </w:t>
      </w:r>
      <w:r>
        <w:rPr>
          <w:rFonts w:eastAsia="Courier New"/>
          <w:lang w:eastAsia="pl-PL" w:bidi="pl-PL"/>
        </w:rPr>
        <w:t>Zamawiający ma obowiązek zapłaty faktury przelewem w terminie 30 dni licząc od daty ich doręczenia wraz z dokumentami rozliczeniowymi, na konto Wykonawcy wskazane w fakturze, po prawidłowym wykonaniu zamówienia.</w:t>
      </w:r>
    </w:p>
    <w:p w14:paraId="0EA6816F" w14:textId="77777777" w:rsidR="00346B53" w:rsidRDefault="00786B39">
      <w:pPr>
        <w:widowControl w:val="0"/>
        <w:numPr>
          <w:ilvl w:val="0"/>
          <w:numId w:val="4"/>
        </w:numPr>
        <w:spacing w:after="0" w:line="240" w:lineRule="auto"/>
        <w:ind w:left="360"/>
        <w:jc w:val="both"/>
        <w:rPr>
          <w:rFonts w:ascii="Times New Roman" w:eastAsia="Courier New" w:hAnsi="Times New Roman" w:cs="Times New Roman"/>
          <w:lang w:eastAsia="pl-PL" w:bidi="pl-PL"/>
        </w:rPr>
      </w:pPr>
      <w:r>
        <w:rPr>
          <w:rFonts w:ascii="Times New Roman" w:eastAsia="Courier New" w:hAnsi="Times New Roman" w:cs="Times New Roman"/>
          <w:lang w:eastAsia="pl-PL" w:bidi="pl-PL"/>
        </w:rPr>
        <w:lastRenderedPageBreak/>
        <w:t>Zamawiający informuje Wykonawcę o wynikającym z ustawy z dnia 9 listopada 2018 roku                           o elektronicznym fakturowaniu w zamówieniach publicznych, koncesjach na roboty budowlane lub usługi oraz partnerstwie publiczno-prywatnym (</w:t>
      </w:r>
      <w:r>
        <w:rPr>
          <w:rFonts w:ascii="Times New Roman" w:eastAsia="Times New Roman" w:hAnsi="Times New Roman" w:cs="Times New Roman"/>
          <w:bCs/>
          <w:shd w:val="clear" w:color="auto" w:fill="FFFFFF"/>
          <w:lang w:eastAsia="pl-PL"/>
        </w:rPr>
        <w:t xml:space="preserve"> Dz.U. z 2020 r. poz. 1666</w:t>
      </w:r>
      <w:r>
        <w:rPr>
          <w:rFonts w:ascii="Times New Roman" w:eastAsia="Courier New" w:hAnsi="Times New Roman" w:cs="Times New Roman"/>
          <w:lang w:eastAsia="pl-PL" w:bidi="pl-PL"/>
        </w:rPr>
        <w:t xml:space="preserve">) uprawnieniu do przesyłania ustrukturyzowanej faktury elektronicznej za pośrednictwem dedykowanej do tego celu platformy. </w:t>
      </w:r>
    </w:p>
    <w:p w14:paraId="24C03FEA" w14:textId="77777777" w:rsidR="00346B53" w:rsidRDefault="00786B39">
      <w:pPr>
        <w:widowControl w:val="0"/>
        <w:numPr>
          <w:ilvl w:val="0"/>
          <w:numId w:val="4"/>
        </w:numPr>
        <w:spacing w:after="0" w:line="240" w:lineRule="auto"/>
        <w:ind w:left="360"/>
        <w:jc w:val="both"/>
        <w:rPr>
          <w:rFonts w:ascii="Times New Roman" w:eastAsia="Courier New" w:hAnsi="Times New Roman" w:cs="Times New Roman"/>
          <w:lang w:eastAsia="pl-PL" w:bidi="pl-PL"/>
        </w:rPr>
      </w:pPr>
      <w:r>
        <w:rPr>
          <w:rFonts w:ascii="Times New Roman" w:eastAsia="Courier New" w:hAnsi="Times New Roman" w:cs="Times New Roman"/>
          <w:lang w:eastAsia="pl-PL" w:bidi="pl-PL"/>
        </w:rPr>
        <w:t xml:space="preserve">W przypadku decyzji Wykonawcy o zamiarze przesyłania faktury w sposób wskazany w zdaniu poprzednim Zamawiający (działając na wniosek Wykonawcy) przekaże Wykonawcy adres skrytki (konto), na który należy przesyłać ustrukturyzowaną fakturę. Na fakturze należy bezwzględnie umieścić numer umowy, jaki zostanie nadany przedmiotowemu zamówieniu. </w:t>
      </w:r>
    </w:p>
    <w:p w14:paraId="7E60BD82" w14:textId="77777777" w:rsidR="00346B53" w:rsidRDefault="00786B39">
      <w:pPr>
        <w:widowControl w:val="0"/>
        <w:numPr>
          <w:ilvl w:val="0"/>
          <w:numId w:val="4"/>
        </w:numPr>
        <w:spacing w:after="0" w:line="240" w:lineRule="auto"/>
        <w:ind w:left="360"/>
        <w:jc w:val="both"/>
        <w:rPr>
          <w:rFonts w:ascii="Times New Roman" w:eastAsia="Courier New" w:hAnsi="Times New Roman" w:cs="Times New Roman"/>
          <w:lang w:eastAsia="pl-PL" w:bidi="pl-PL"/>
        </w:rPr>
      </w:pPr>
      <w:r>
        <w:rPr>
          <w:rFonts w:ascii="Times New Roman" w:eastAsia="Courier New" w:hAnsi="Times New Roman" w:cs="Times New Roman"/>
          <w:lang w:eastAsia="pl-PL" w:bidi="pl-PL"/>
        </w:rPr>
        <w:t>Za datę zapłaty uważa się dzień złożenia polecenia przelewu w Banku Zamawiającego.</w:t>
      </w:r>
    </w:p>
    <w:p w14:paraId="60532BB2" w14:textId="77777777" w:rsidR="00346B53" w:rsidRDefault="00786B39">
      <w:pPr>
        <w:widowControl w:val="0"/>
        <w:numPr>
          <w:ilvl w:val="0"/>
          <w:numId w:val="4"/>
        </w:numPr>
        <w:spacing w:after="0" w:line="240" w:lineRule="auto"/>
        <w:ind w:left="360"/>
        <w:jc w:val="both"/>
        <w:rPr>
          <w:rFonts w:ascii="Times New Roman" w:eastAsia="Courier New" w:hAnsi="Times New Roman" w:cs="Times New Roman"/>
          <w:lang w:eastAsia="pl-PL" w:bidi="pl-PL"/>
        </w:rPr>
      </w:pPr>
      <w:r>
        <w:rPr>
          <w:rFonts w:ascii="Times New Roman" w:eastAsia="Courier New" w:hAnsi="Times New Roman" w:cs="Times New Roman"/>
          <w:lang w:eastAsia="pl-PL" w:bidi="pl-PL"/>
        </w:rPr>
        <w:t>Wynagrodzenie określone w ust. 1 obejmuje wszystkie koszty związane z realizacją przedmiotu umowy.</w:t>
      </w:r>
    </w:p>
    <w:p w14:paraId="71C03516" w14:textId="77777777" w:rsidR="00346B53" w:rsidRDefault="00786B39">
      <w:pPr>
        <w:widowControl w:val="0"/>
        <w:numPr>
          <w:ilvl w:val="0"/>
          <w:numId w:val="4"/>
        </w:numPr>
        <w:spacing w:after="0" w:line="240" w:lineRule="auto"/>
        <w:ind w:left="360"/>
        <w:jc w:val="both"/>
        <w:rPr>
          <w:rFonts w:ascii="Times New Roman" w:eastAsia="Courier New" w:hAnsi="Times New Roman" w:cs="Times New Roman"/>
          <w:lang w:eastAsia="pl-PL" w:bidi="pl-PL"/>
        </w:rPr>
      </w:pPr>
      <w:r>
        <w:rPr>
          <w:rFonts w:ascii="Times New Roman" w:eastAsia="Courier New" w:hAnsi="Times New Roman" w:cs="Times New Roman"/>
          <w:lang w:eastAsia="pl-PL" w:bidi="pl-PL"/>
        </w:rPr>
        <w:t>Wynagrodzenie obejmuje również ryzyko i odpowiedzialność Wykonawcy z tytułu sprawdzenia Umowy wraz z Załącznikami z uwzględnieniem ewentualnych nieścisłości, sprzeczności i niekompletności. Ewentualne zgłoszenie uwag przez Wykonawcę w tym zakresie po podpisaniu Umowy nie może być podstawą do ubiegania się Wykonawcy o zwiększenie wynagrodzenia i/lub wydłużenie czasu wykonywania Przedmiotu Umowy.</w:t>
      </w:r>
    </w:p>
    <w:p w14:paraId="75C17CA2" w14:textId="77777777" w:rsidR="00346B53" w:rsidRDefault="00786B39">
      <w:pPr>
        <w:widowControl w:val="0"/>
        <w:numPr>
          <w:ilvl w:val="0"/>
          <w:numId w:val="4"/>
        </w:numPr>
        <w:spacing w:after="0" w:line="240" w:lineRule="auto"/>
        <w:ind w:left="360"/>
        <w:jc w:val="both"/>
        <w:rPr>
          <w:rFonts w:ascii="Times New Roman" w:eastAsia="Courier New" w:hAnsi="Times New Roman" w:cs="Times New Roman"/>
          <w:lang w:eastAsia="pl-PL" w:bidi="pl-PL"/>
        </w:rPr>
      </w:pPr>
      <w:r>
        <w:rPr>
          <w:rFonts w:ascii="Times New Roman" w:eastAsia="Courier New" w:hAnsi="Times New Roman" w:cs="Times New Roman"/>
          <w:lang w:eastAsia="pl-PL" w:bidi="pl-PL"/>
        </w:rPr>
        <w:t>Wykonawca nie może żądać podwyższenia wynagrodzenia określonego w ust. 1, nawet jeżeli w chwili zawarcia umowy nie przewidział wszystkich kosztów niezbędnych do prawidłowej realizacji przedmiotu umowy.</w:t>
      </w:r>
    </w:p>
    <w:p w14:paraId="586E3402" w14:textId="39F360F9" w:rsidR="00C4698F" w:rsidRPr="00CB7E89" w:rsidRDefault="00C4698F" w:rsidP="00CB7E89">
      <w:pPr>
        <w:widowControl w:val="0"/>
        <w:numPr>
          <w:ilvl w:val="0"/>
          <w:numId w:val="4"/>
        </w:numPr>
        <w:spacing w:after="0" w:line="240" w:lineRule="auto"/>
        <w:ind w:left="360"/>
        <w:jc w:val="both"/>
        <w:rPr>
          <w:rFonts w:ascii="Times New Roman" w:eastAsia="Courier New" w:hAnsi="Times New Roman" w:cs="Times New Roman"/>
          <w:lang w:eastAsia="pl-PL" w:bidi="pl-PL"/>
        </w:rPr>
      </w:pPr>
      <w:r w:rsidRPr="00CB7E89">
        <w:rPr>
          <w:rFonts w:ascii="Times New Roman" w:eastAsia="Courier New" w:hAnsi="Times New Roman" w:cs="Times New Roman"/>
          <w:lang w:eastAsia="pl-PL" w:bidi="pl-PL"/>
        </w:rPr>
        <w:t>Strony dopuszczają rozliczenie robót</w:t>
      </w:r>
      <w:r w:rsidR="00CB7E89" w:rsidRPr="00CB7E89">
        <w:rPr>
          <w:rFonts w:ascii="Times New Roman" w:eastAsia="Courier New" w:hAnsi="Times New Roman" w:cs="Times New Roman"/>
          <w:lang w:eastAsia="pl-PL" w:bidi="pl-PL"/>
        </w:rPr>
        <w:t xml:space="preserve"> 3 fakturami częściowymi, pierwsza po wykonaniu 30% wartości zamówienia, druga faktura po wykonaniu 50% wartości zamówienia, trzecia faktura nie więcej niż 80% wartości zamówienia. Pozostałe wynagrodzenie zostanie wypłacone po dokonaniu odbioru końcowego. </w:t>
      </w:r>
      <w:r w:rsidR="001E6D09" w:rsidRPr="00CB7E89">
        <w:rPr>
          <w:rFonts w:ascii="Times New Roman" w:eastAsia="Courier New" w:hAnsi="Times New Roman" w:cs="Times New Roman"/>
          <w:lang w:eastAsia="pl-PL" w:bidi="pl-PL"/>
        </w:rPr>
        <w:t xml:space="preserve"> </w:t>
      </w:r>
      <w:r w:rsidRPr="00CB7E89">
        <w:rPr>
          <w:rFonts w:ascii="Times New Roman" w:eastAsia="Courier New" w:hAnsi="Times New Roman" w:cs="Times New Roman"/>
          <w:lang w:eastAsia="pl-PL" w:bidi="pl-PL"/>
        </w:rPr>
        <w:t xml:space="preserve">Odbiór częściowy robót jest dokonywany w celu prowadzenia częściowych rozliczeń za wykonane roboty. Płatność częściowa może być dokonana po bezusterkowym odbiorze częściowym </w:t>
      </w:r>
      <w:r w:rsidR="00CB7E89" w:rsidRPr="00CB7E89">
        <w:rPr>
          <w:rFonts w:ascii="Times New Roman" w:eastAsia="Courier New" w:hAnsi="Times New Roman" w:cs="Times New Roman"/>
          <w:lang w:eastAsia="pl-PL" w:bidi="pl-PL"/>
        </w:rPr>
        <w:t xml:space="preserve">określonego </w:t>
      </w:r>
      <w:r w:rsidRPr="00CB7E89">
        <w:rPr>
          <w:rFonts w:ascii="Times New Roman" w:eastAsia="Courier New" w:hAnsi="Times New Roman" w:cs="Times New Roman"/>
          <w:lang w:eastAsia="pl-PL" w:bidi="pl-PL"/>
        </w:rPr>
        <w:t>etapu  przy czym płatności częściowe mogą stanowić maksymalnie 80% wynagrodzenia za wykonanie przedmiotu umowy. Pozostała część wynagrodzenia umownego zostanie zapłacona na podstawie faktury końcowej.</w:t>
      </w:r>
    </w:p>
    <w:p w14:paraId="794A79B2" w14:textId="77777777" w:rsidR="00346B53" w:rsidRDefault="00786B39">
      <w:pPr>
        <w:pStyle w:val="Akapitzlist"/>
        <w:numPr>
          <w:ilvl w:val="0"/>
          <w:numId w:val="4"/>
        </w:numPr>
        <w:tabs>
          <w:tab w:val="left" w:pos="350"/>
        </w:tabs>
        <w:ind w:left="360"/>
        <w:jc w:val="both"/>
        <w:rPr>
          <w:rFonts w:ascii="Times New Roman" w:eastAsia="Times New Roman" w:hAnsi="Times New Roman" w:cs="Times New Roman"/>
          <w:color w:val="auto"/>
        </w:rPr>
      </w:pPr>
      <w:r>
        <w:rPr>
          <w:rFonts w:ascii="Times New Roman" w:eastAsia="Times New Roman" w:hAnsi="Times New Roman" w:cs="Times New Roman"/>
          <w:color w:val="auto"/>
        </w:rPr>
        <w:t>Do wystawionej faktury Wykonawca zobowiązany jest dołączyć:</w:t>
      </w:r>
    </w:p>
    <w:p w14:paraId="392BA949" w14:textId="77777777" w:rsidR="00346B53" w:rsidRDefault="00786B39">
      <w:pPr>
        <w:widowControl w:val="0"/>
        <w:numPr>
          <w:ilvl w:val="0"/>
          <w:numId w:val="5"/>
        </w:numPr>
        <w:tabs>
          <w:tab w:val="left" w:pos="750"/>
        </w:tabs>
        <w:spacing w:after="0" w:line="240" w:lineRule="auto"/>
        <w:ind w:left="680" w:hanging="283"/>
        <w:jc w:val="both"/>
        <w:rPr>
          <w:rFonts w:ascii="Times New Roman" w:eastAsia="Times New Roman" w:hAnsi="Times New Roman" w:cs="Times New Roman"/>
          <w:lang w:eastAsia="pl-PL" w:bidi="pl-PL"/>
        </w:rPr>
      </w:pPr>
      <w:r>
        <w:rPr>
          <w:rFonts w:ascii="Times New Roman" w:eastAsia="Times New Roman" w:hAnsi="Times New Roman" w:cs="Times New Roman"/>
          <w:lang w:eastAsia="pl-PL" w:bidi="pl-PL"/>
        </w:rPr>
        <w:t>kopię podpisanych przez odpowiednie strony protokołów odbioru części robót budowlanych wykonanych przez podwykonawców i/lub dalszych podwykonawców w ramach odbieranych robót budowlanych;</w:t>
      </w:r>
    </w:p>
    <w:p w14:paraId="5B0A26AA" w14:textId="3F3BAE71" w:rsidR="00346B53" w:rsidRDefault="00786B39">
      <w:pPr>
        <w:widowControl w:val="0"/>
        <w:numPr>
          <w:ilvl w:val="0"/>
          <w:numId w:val="5"/>
        </w:numPr>
        <w:tabs>
          <w:tab w:val="left" w:pos="750"/>
        </w:tabs>
        <w:spacing w:after="0" w:line="240" w:lineRule="auto"/>
        <w:ind w:left="538" w:hanging="141"/>
        <w:jc w:val="both"/>
        <w:rPr>
          <w:rFonts w:ascii="Times New Roman" w:eastAsia="Times New Roman" w:hAnsi="Times New Roman" w:cs="Times New Roman"/>
          <w:lang w:eastAsia="pl-PL" w:bidi="pl-PL"/>
        </w:rPr>
      </w:pPr>
      <w:r>
        <w:rPr>
          <w:rFonts w:ascii="Times New Roman" w:eastAsia="Times New Roman" w:hAnsi="Times New Roman" w:cs="Times New Roman"/>
          <w:lang w:eastAsia="pl-PL" w:bidi="pl-PL"/>
        </w:rPr>
        <w:t>kopie faktur wystawionych przez podwykonawców i/lub dalszych podwykonawców zaakceptowanych przez Zamawiającego z tytułu wykonania przez nich robót, dostaw i usług, objętych przedkładaną fakturą Wykonawcy; dowody zapłaty, stwierdzające uregulowanie wymagalnych należności (wynagrodzenia) podwykonawców i/lub dalszych podwykonawców, którzy zawarli zaakceptowaną przez Zamawiającego umowę o podwykonawstwo, realizujących roboty budowlane składające się na przedmiot umowy, objęte danym odbiorem. Dowodami zapłaty, o których mowa w niniejszym punkcie są - według wyboru Zamawiającego - faktury, wyciągi z rachunków bankowych, oświadczenia osoby uprawnionej do reprezentowania podwykonawcy (dalszego podwykonawcy), stwierdzające zapłatę wymagalnego wynagrodzenia podwykonawcom (dalszym podwykonawcom), złożone w oryginale. Oświadczenia podwykonawców i dalszych podwykonawców o uregulowaniu względem nich wszystkich wymagalnych należności z tytułu realizacji robót budowlanych, podpisane przez osoby upoważnione do reprezentowania składających je podwykonawców i/lub dalszych podwykonawców i inne dowody na potwierdzenie dokonanej zapłaty wynagrodzenia powinny potwierdzać brak zaległości Wykonawcy, podwykonawcy i/lub dalszego</w:t>
      </w:r>
      <w:r w:rsidR="00901F7C">
        <w:rPr>
          <w:rFonts w:ascii="Times New Roman" w:eastAsia="Times New Roman" w:hAnsi="Times New Roman" w:cs="Times New Roman"/>
          <w:lang w:eastAsia="pl-PL" w:bidi="pl-PL"/>
        </w:rPr>
        <w:t xml:space="preserve"> </w:t>
      </w:r>
      <w:r>
        <w:rPr>
          <w:rFonts w:ascii="Times New Roman" w:eastAsia="Times New Roman" w:hAnsi="Times New Roman" w:cs="Times New Roman"/>
          <w:lang w:eastAsia="pl-PL" w:bidi="pl-PL"/>
        </w:rPr>
        <w:t>podwykonawcy w uregulowaniu wszystkich należnych wynagrodzeń podwykonawców i/lub dalszych podwykonawców wynikających z umów o podwykonawstwo.</w:t>
      </w:r>
    </w:p>
    <w:p w14:paraId="2F7A3D19" w14:textId="77777777" w:rsidR="00346B53" w:rsidRDefault="00786B39">
      <w:pPr>
        <w:widowControl w:val="0"/>
        <w:numPr>
          <w:ilvl w:val="0"/>
          <w:numId w:val="4"/>
        </w:numPr>
        <w:tabs>
          <w:tab w:val="left" w:pos="350"/>
        </w:tabs>
        <w:spacing w:after="0" w:line="240" w:lineRule="auto"/>
        <w:ind w:left="360"/>
        <w:jc w:val="both"/>
        <w:rPr>
          <w:rFonts w:ascii="Times New Roman" w:eastAsia="Times New Roman" w:hAnsi="Times New Roman" w:cs="Times New Roman"/>
          <w:lang w:eastAsia="pl-PL" w:bidi="pl-PL"/>
        </w:rPr>
      </w:pPr>
      <w:r>
        <w:rPr>
          <w:rFonts w:ascii="Times New Roman" w:eastAsia="Times New Roman" w:hAnsi="Times New Roman" w:cs="Times New Roman"/>
          <w:lang w:eastAsia="pl-PL" w:bidi="pl-PL"/>
        </w:rPr>
        <w:t xml:space="preserve">W przypadku nieprzedstawienia przez Wykonawcę wraz z fakturą któregoś spośród dokumentów, o których mowa powyżej w ust. 5, Zamawiający będzie uprawniony do wstrzymania wypłaty należnego Wykonawcy wynagrodzenia, aż do czasu przedłożenia przez Wykonawcę tych brakujących dokumentów. Strony zgodnie przyjmują, iż w sytuacji opisanej w zdaniu poprzedzającym, termin przewidziany na zapłatę faktury rozpoczyna swój bieg do momentu uzupełnienia brakujących dokumentów i w związku </w:t>
      </w:r>
      <w:r>
        <w:rPr>
          <w:rFonts w:ascii="Times New Roman" w:eastAsia="Times New Roman" w:hAnsi="Times New Roman" w:cs="Times New Roman"/>
          <w:i/>
          <w:iCs/>
          <w:lang w:eastAsia="pl-PL" w:bidi="pl-PL"/>
        </w:rPr>
        <w:t>z</w:t>
      </w:r>
      <w:r>
        <w:rPr>
          <w:rFonts w:ascii="Times New Roman" w:eastAsia="Times New Roman" w:hAnsi="Times New Roman" w:cs="Times New Roman"/>
          <w:lang w:eastAsia="pl-PL" w:bidi="pl-PL"/>
        </w:rPr>
        <w:t xml:space="preserve"> tym wstrzymanie zapłaty nie skutkuje niedotrzymaniem przez Zamawiającego terminu płatności i nie uprawnia Wykonawcy i Podwykonawcy do żądania ustawowych odsetek za opóźnienie czy zwłokę [w tym odsetek, o których mowa w ustawie z dnia 8 marca 2013 r. o przeciwdziałaniu nadmiernym opóźnieniom w transakcjach handlowych (Dz. U. z 2023 r. poz. 1790)].</w:t>
      </w:r>
    </w:p>
    <w:p w14:paraId="7F86ACCA" w14:textId="77777777" w:rsidR="00346B53" w:rsidRDefault="00786B39">
      <w:pPr>
        <w:widowControl w:val="0"/>
        <w:numPr>
          <w:ilvl w:val="0"/>
          <w:numId w:val="4"/>
        </w:numPr>
        <w:tabs>
          <w:tab w:val="left" w:pos="337"/>
        </w:tabs>
        <w:spacing w:after="0" w:line="240" w:lineRule="auto"/>
        <w:ind w:left="360"/>
        <w:jc w:val="both"/>
        <w:rPr>
          <w:rFonts w:ascii="Times New Roman" w:eastAsia="Times New Roman" w:hAnsi="Times New Roman" w:cs="Times New Roman"/>
          <w:lang w:eastAsia="pl-PL" w:bidi="pl-PL"/>
        </w:rPr>
      </w:pPr>
      <w:r>
        <w:rPr>
          <w:rFonts w:ascii="Times New Roman" w:eastAsia="Times New Roman" w:hAnsi="Times New Roman" w:cs="Times New Roman"/>
          <w:lang w:eastAsia="pl-PL" w:bidi="pl-PL"/>
        </w:rPr>
        <w:lastRenderedPageBreak/>
        <w:t xml:space="preserve">Zamawiający jest uprawniony do żądania i uzyskania od Wykonawcy niezwłocznie wyjaśnień </w:t>
      </w:r>
      <w:r>
        <w:rPr>
          <w:rFonts w:ascii="Times New Roman" w:eastAsia="Times New Roman" w:hAnsi="Times New Roman" w:cs="Times New Roman"/>
          <w:lang w:eastAsia="pl-PL" w:bidi="pl-PL"/>
        </w:rPr>
        <w:br/>
        <w:t xml:space="preserve">w przypadku wątpliwości co do prawdziwości/autentyczności dokumentów składanych wraz </w:t>
      </w:r>
      <w:r>
        <w:rPr>
          <w:rFonts w:ascii="Times New Roman" w:eastAsia="Times New Roman" w:hAnsi="Times New Roman" w:cs="Times New Roman"/>
          <w:lang w:eastAsia="pl-PL" w:bidi="pl-PL"/>
        </w:rPr>
        <w:br/>
        <w:t>z fakturami.</w:t>
      </w:r>
    </w:p>
    <w:p w14:paraId="6C9FB0E0" w14:textId="77777777" w:rsidR="00346B53" w:rsidRDefault="00786B39">
      <w:pPr>
        <w:widowControl w:val="0"/>
        <w:numPr>
          <w:ilvl w:val="0"/>
          <w:numId w:val="4"/>
        </w:numPr>
        <w:tabs>
          <w:tab w:val="left" w:pos="337"/>
        </w:tabs>
        <w:spacing w:after="0" w:line="240" w:lineRule="auto"/>
        <w:ind w:left="360"/>
        <w:jc w:val="both"/>
        <w:rPr>
          <w:rFonts w:ascii="Times New Roman" w:eastAsia="Times New Roman" w:hAnsi="Times New Roman" w:cs="Times New Roman"/>
          <w:lang w:eastAsia="pl-PL" w:bidi="pl-PL"/>
        </w:rPr>
      </w:pPr>
      <w:r>
        <w:rPr>
          <w:rFonts w:ascii="Times New Roman" w:eastAsia="Times New Roman" w:hAnsi="Times New Roman" w:cs="Times New Roman"/>
          <w:lang w:eastAsia="pl-PL" w:bidi="pl-PL"/>
        </w:rPr>
        <w:t>Za dzień zapłaty przyjmuje się dzień obciążenia rachunku bankowego Zamawiającego.</w:t>
      </w:r>
    </w:p>
    <w:p w14:paraId="45516601" w14:textId="77777777" w:rsidR="00346B53" w:rsidRDefault="00786B39">
      <w:pPr>
        <w:widowControl w:val="0"/>
        <w:numPr>
          <w:ilvl w:val="0"/>
          <w:numId w:val="4"/>
        </w:numPr>
        <w:tabs>
          <w:tab w:val="left" w:pos="391"/>
        </w:tabs>
        <w:spacing w:after="0" w:line="240" w:lineRule="auto"/>
        <w:ind w:left="360"/>
        <w:jc w:val="both"/>
        <w:rPr>
          <w:rFonts w:ascii="Times New Roman" w:eastAsia="Times New Roman" w:hAnsi="Times New Roman" w:cs="Times New Roman"/>
          <w:lang w:eastAsia="pl-PL" w:bidi="pl-PL"/>
        </w:rPr>
      </w:pPr>
      <w:r>
        <w:rPr>
          <w:rFonts w:ascii="Times New Roman" w:eastAsia="Times New Roman" w:hAnsi="Times New Roman" w:cs="Times New Roman"/>
          <w:lang w:eastAsia="pl-PL" w:bidi="pl-PL"/>
        </w:rPr>
        <w:t>Do faktury wystawionej w oparciu o protokół odbioru końcowego przedmiotu umowy, Wykonawca zobowiązany jest dołączyć pisemne oświadczenie podwykonawców i dalszych podwykonawców o pełnym zafakturowaniu przez nich powierzonych im zakresów robót budowlanych, dostaw i usług wykonanych zgodnie z zawartymi umowami o podwykonawstwo oraz o pełnym ich rozliczeniu. W przypadku nieprzedłożenia ww. oświadczeń, Zamawiającemu przysługuje uprawnienie określone w ust. 6.</w:t>
      </w:r>
    </w:p>
    <w:p w14:paraId="5EC30C1A" w14:textId="77777777" w:rsidR="00346B53" w:rsidRDefault="00786B39">
      <w:pPr>
        <w:widowControl w:val="0"/>
        <w:numPr>
          <w:ilvl w:val="0"/>
          <w:numId w:val="4"/>
        </w:numPr>
        <w:tabs>
          <w:tab w:val="left" w:pos="391"/>
        </w:tabs>
        <w:spacing w:after="0" w:line="240" w:lineRule="auto"/>
        <w:ind w:left="360"/>
        <w:jc w:val="both"/>
        <w:rPr>
          <w:rFonts w:ascii="Times New Roman" w:eastAsia="Times New Roman" w:hAnsi="Times New Roman" w:cs="Times New Roman"/>
          <w:lang w:eastAsia="pl-PL" w:bidi="pl-PL"/>
        </w:rPr>
      </w:pPr>
      <w:r>
        <w:rPr>
          <w:rFonts w:ascii="Times New Roman" w:eastAsia="Times New Roman" w:hAnsi="Times New Roman" w:cs="Times New Roman"/>
          <w:lang w:eastAsia="pl-PL" w:bidi="pl-PL"/>
        </w:rPr>
        <w:t xml:space="preserve">Ilekroć w treści niniejszej umowy jest mowa o fakturze, należy przez to rozumieć również ustrukturyzowaną fakturę elektroniczną w rozumieniu przepisów ustawy z dnia 9 listopada 2018 r. </w:t>
      </w:r>
      <w:r>
        <w:rPr>
          <w:rFonts w:ascii="Times New Roman" w:eastAsia="Times New Roman" w:hAnsi="Times New Roman" w:cs="Times New Roman"/>
          <w:lang w:eastAsia="pl-PL" w:bidi="pl-PL"/>
        </w:rPr>
        <w:br/>
        <w:t>o elektronicznym fakturowaniu w zamówieniach publicznych, koncesjach na roboty budowlane lub usługi oraz partnerstwie publiczno-prywatnym (Dz. U. z 2020 r. poz. 1666 ze zm.).</w:t>
      </w:r>
    </w:p>
    <w:p w14:paraId="7BB4362E" w14:textId="77777777" w:rsidR="00346B53" w:rsidRDefault="00786B39">
      <w:pPr>
        <w:widowControl w:val="0"/>
        <w:numPr>
          <w:ilvl w:val="0"/>
          <w:numId w:val="4"/>
        </w:numPr>
        <w:tabs>
          <w:tab w:val="left" w:pos="391"/>
        </w:tabs>
        <w:spacing w:after="0" w:line="240" w:lineRule="auto"/>
        <w:ind w:left="360"/>
        <w:jc w:val="both"/>
        <w:rPr>
          <w:rFonts w:ascii="Times New Roman" w:eastAsia="Times New Roman" w:hAnsi="Times New Roman" w:cs="Times New Roman"/>
          <w:lang w:eastAsia="pl-PL" w:bidi="pl-PL"/>
        </w:rPr>
      </w:pPr>
      <w:r>
        <w:rPr>
          <w:rFonts w:ascii="Times New Roman" w:eastAsia="Times New Roman" w:hAnsi="Times New Roman" w:cs="Times New Roman"/>
          <w:lang w:eastAsia="pl-PL" w:bidi="pl-PL"/>
        </w:rPr>
        <w:t>W przypadku gdy Wykonawca wystawi fakturę:</w:t>
      </w:r>
    </w:p>
    <w:p w14:paraId="29752D2E" w14:textId="77777777" w:rsidR="00346B53" w:rsidRDefault="00786B39">
      <w:pPr>
        <w:pStyle w:val="Akapitzlist"/>
        <w:numPr>
          <w:ilvl w:val="0"/>
          <w:numId w:val="6"/>
        </w:numPr>
        <w:tabs>
          <w:tab w:val="left" w:pos="1114"/>
        </w:tabs>
        <w:rPr>
          <w:rFonts w:ascii="Times New Roman" w:eastAsia="Times New Roman" w:hAnsi="Times New Roman" w:cs="Times New Roman"/>
        </w:rPr>
      </w:pPr>
      <w:r>
        <w:rPr>
          <w:rFonts w:ascii="Times New Roman" w:eastAsia="Times New Roman" w:hAnsi="Times New Roman" w:cs="Times New Roman"/>
        </w:rPr>
        <w:t>w której kwota podatku wykazana w oryginale faktury lub faktury korygującej jest różna od wykazanej w kopii,</w:t>
      </w:r>
    </w:p>
    <w:p w14:paraId="7B5370A1" w14:textId="77777777" w:rsidR="00346B53" w:rsidRDefault="00786B39">
      <w:pPr>
        <w:pStyle w:val="Akapitzlist"/>
        <w:numPr>
          <w:ilvl w:val="0"/>
          <w:numId w:val="6"/>
        </w:numPr>
        <w:tabs>
          <w:tab w:val="left" w:pos="1114"/>
        </w:tabs>
        <w:rPr>
          <w:rFonts w:ascii="Times New Roman" w:eastAsia="Times New Roman" w:hAnsi="Times New Roman" w:cs="Times New Roman"/>
        </w:rPr>
      </w:pPr>
      <w:r>
        <w:rPr>
          <w:rFonts w:ascii="Times New Roman" w:eastAsia="Times New Roman" w:hAnsi="Times New Roman" w:cs="Times New Roman"/>
        </w:rPr>
        <w:t>niepotwierdzoną kopią u Wykonawcy,</w:t>
      </w:r>
    </w:p>
    <w:p w14:paraId="6DF7423D" w14:textId="77777777" w:rsidR="00346B53" w:rsidRDefault="00786B39">
      <w:pPr>
        <w:pStyle w:val="Akapitzlist"/>
        <w:numPr>
          <w:ilvl w:val="0"/>
          <w:numId w:val="6"/>
        </w:numPr>
        <w:tabs>
          <w:tab w:val="left" w:pos="1114"/>
        </w:tabs>
        <w:rPr>
          <w:rFonts w:ascii="Times New Roman" w:eastAsia="Times New Roman" w:hAnsi="Times New Roman" w:cs="Times New Roman"/>
        </w:rPr>
      </w:pPr>
      <w:r>
        <w:rPr>
          <w:rFonts w:ascii="Times New Roman" w:eastAsia="Times New Roman" w:hAnsi="Times New Roman" w:cs="Times New Roman"/>
        </w:rPr>
        <w:t>stwierdzającą czynności, które nie zostały wykonane,</w:t>
      </w:r>
    </w:p>
    <w:p w14:paraId="2876EA87" w14:textId="77777777" w:rsidR="00346B53" w:rsidRDefault="00786B39">
      <w:pPr>
        <w:pStyle w:val="Akapitzlist"/>
        <w:numPr>
          <w:ilvl w:val="0"/>
          <w:numId w:val="6"/>
        </w:numPr>
        <w:tabs>
          <w:tab w:val="left" w:pos="1114"/>
        </w:tabs>
        <w:rPr>
          <w:rFonts w:ascii="Times New Roman" w:eastAsia="Times New Roman" w:hAnsi="Times New Roman" w:cs="Times New Roman"/>
        </w:rPr>
      </w:pPr>
      <w:r>
        <w:rPr>
          <w:rFonts w:ascii="Times New Roman" w:eastAsia="Times New Roman" w:hAnsi="Times New Roman" w:cs="Times New Roman"/>
        </w:rPr>
        <w:t>opiewającą na kwoty niezgodne ze stanem faktycznym lub niezgodne z postanowieniami niniejszej umowy,</w:t>
      </w:r>
    </w:p>
    <w:p w14:paraId="3136DCDC" w14:textId="77777777" w:rsidR="00346B53" w:rsidRDefault="00786B39">
      <w:pPr>
        <w:pStyle w:val="Akapitzlist"/>
        <w:numPr>
          <w:ilvl w:val="0"/>
          <w:numId w:val="6"/>
        </w:numPr>
        <w:tabs>
          <w:tab w:val="left" w:pos="1114"/>
        </w:tabs>
        <w:rPr>
          <w:rFonts w:ascii="Times New Roman" w:eastAsia="Times New Roman" w:hAnsi="Times New Roman" w:cs="Times New Roman"/>
        </w:rPr>
      </w:pPr>
      <w:r>
        <w:rPr>
          <w:rFonts w:ascii="Times New Roman" w:eastAsia="Times New Roman" w:hAnsi="Times New Roman" w:cs="Times New Roman"/>
        </w:rPr>
        <w:t>potwierdzającą czynności sprzeczne z prawem lub dokonane w celu obejścia ustawy dla pozoru,</w:t>
      </w:r>
    </w:p>
    <w:p w14:paraId="103F3111" w14:textId="77777777" w:rsidR="00346B53" w:rsidRDefault="00786B39">
      <w:pPr>
        <w:pStyle w:val="Akapitzlist"/>
        <w:tabs>
          <w:tab w:val="left" w:pos="1114"/>
        </w:tabs>
        <w:rPr>
          <w:rFonts w:ascii="Times New Roman" w:eastAsia="Times New Roman" w:hAnsi="Times New Roman" w:cs="Times New Roman"/>
        </w:rPr>
      </w:pPr>
      <w:r>
        <w:rPr>
          <w:rFonts w:ascii="Times New Roman" w:eastAsia="Times New Roman" w:hAnsi="Times New Roman" w:cs="Times New Roman"/>
        </w:rPr>
        <w:t>- będzie On zobowiązany do wyrównania Zamawiającemu szkody powstałej w wyniku ustalenia zobowiązania podatkowego, wraz z sankcjami i obowiązkiem zapłaty odsetek nałożonym na Zamawiającego przez właściwe organy skarbowe w kwotach wynikających z doręczonych decyzji.</w:t>
      </w:r>
    </w:p>
    <w:p w14:paraId="634A1D95" w14:textId="77777777" w:rsidR="00346B53" w:rsidRDefault="00786B39">
      <w:pPr>
        <w:widowControl w:val="0"/>
        <w:numPr>
          <w:ilvl w:val="0"/>
          <w:numId w:val="4"/>
        </w:numPr>
        <w:tabs>
          <w:tab w:val="left" w:pos="391"/>
        </w:tabs>
        <w:spacing w:after="0" w:line="240" w:lineRule="auto"/>
        <w:ind w:left="360"/>
        <w:jc w:val="both"/>
        <w:rPr>
          <w:rFonts w:ascii="Times New Roman" w:eastAsia="Times New Roman" w:hAnsi="Times New Roman" w:cs="Times New Roman"/>
          <w:lang w:eastAsia="pl-PL" w:bidi="pl-PL"/>
        </w:rPr>
      </w:pPr>
      <w:r>
        <w:rPr>
          <w:rFonts w:ascii="Times New Roman" w:eastAsia="Times New Roman" w:hAnsi="Times New Roman" w:cs="Times New Roman"/>
          <w:lang w:eastAsia="pl-PL" w:bidi="pl-PL"/>
        </w:rPr>
        <w:t>W przypadku, gdy Wykonawcą jest Konsorcjum, członkowie Konsorcjum odpowiadają solidarnie wobec Zamawiającego z tytułu dokonywanych przez niego zapłat na rzecz podwykonawców lub dalszych podwykonawców.</w:t>
      </w:r>
    </w:p>
    <w:p w14:paraId="2D5DD71D" w14:textId="77777777" w:rsidR="00346B53" w:rsidRDefault="00786B39">
      <w:pPr>
        <w:widowControl w:val="0"/>
        <w:numPr>
          <w:ilvl w:val="0"/>
          <w:numId w:val="4"/>
        </w:numPr>
        <w:tabs>
          <w:tab w:val="left" w:pos="391"/>
        </w:tabs>
        <w:spacing w:after="0" w:line="240" w:lineRule="auto"/>
        <w:ind w:left="360"/>
        <w:jc w:val="both"/>
        <w:rPr>
          <w:rFonts w:ascii="Times New Roman" w:eastAsia="Times New Roman" w:hAnsi="Times New Roman" w:cs="Times New Roman"/>
          <w:lang w:eastAsia="pl-PL" w:bidi="pl-PL"/>
        </w:rPr>
      </w:pPr>
      <w:r>
        <w:rPr>
          <w:rFonts w:ascii="Times New Roman" w:eastAsia="Times New Roman" w:hAnsi="Times New Roman" w:cs="Times New Roman"/>
          <w:lang w:eastAsia="pl-PL" w:bidi="pl-PL"/>
        </w:rPr>
        <w:t>Wykonawcy przysługuje wyłącznie wynagrodzenie za zrealizowany zakres zamówienia określony w przedmiocie Umowy, o którym mowa w § 1, wykonany w sposób prawidłowy oraz zgodny z zasadami wiedzy technicznej i sztuki budowlanej.</w:t>
      </w:r>
    </w:p>
    <w:p w14:paraId="0412424A" w14:textId="77777777" w:rsidR="00346B53" w:rsidRDefault="00786B39">
      <w:pPr>
        <w:widowControl w:val="0"/>
        <w:numPr>
          <w:ilvl w:val="0"/>
          <w:numId w:val="4"/>
        </w:numPr>
        <w:tabs>
          <w:tab w:val="left" w:pos="418"/>
        </w:tabs>
        <w:spacing w:after="0" w:line="240" w:lineRule="auto"/>
        <w:ind w:left="360"/>
        <w:jc w:val="both"/>
        <w:rPr>
          <w:rFonts w:ascii="Times New Roman" w:eastAsia="Times New Roman" w:hAnsi="Times New Roman" w:cs="Times New Roman"/>
          <w:lang w:eastAsia="pl-PL" w:bidi="pl-PL"/>
        </w:rPr>
      </w:pPr>
      <w:r>
        <w:rPr>
          <w:rFonts w:ascii="Times New Roman" w:eastAsia="Times New Roman" w:hAnsi="Times New Roman" w:cs="Times New Roman"/>
          <w:lang w:eastAsia="pl-PL" w:bidi="pl-PL"/>
        </w:rPr>
        <w:t>Cesja praw i wierzytelności wynikających z niniejszej umowy, wymaga zgody pisemnej Zamawiającego.</w:t>
      </w:r>
    </w:p>
    <w:p w14:paraId="4B85C0B0" w14:textId="77777777" w:rsidR="00346B53" w:rsidRDefault="00786B39">
      <w:pPr>
        <w:widowControl w:val="0"/>
        <w:numPr>
          <w:ilvl w:val="0"/>
          <w:numId w:val="4"/>
        </w:numPr>
        <w:tabs>
          <w:tab w:val="left" w:pos="418"/>
        </w:tabs>
        <w:spacing w:after="0" w:line="240" w:lineRule="auto"/>
        <w:ind w:left="360"/>
        <w:jc w:val="both"/>
        <w:rPr>
          <w:rFonts w:ascii="Times New Roman" w:eastAsia="Times New Roman" w:hAnsi="Times New Roman" w:cs="Times New Roman"/>
          <w:lang w:eastAsia="pl-PL" w:bidi="pl-PL"/>
        </w:rPr>
      </w:pPr>
      <w:r>
        <w:rPr>
          <w:rFonts w:ascii="Times New Roman" w:eastAsia="Times New Roman" w:hAnsi="Times New Roman" w:cs="Times New Roman"/>
          <w:lang w:eastAsia="pl-PL" w:bidi="pl-PL"/>
        </w:rPr>
        <w:t>W przypadku dokonania bezpośredniej zapłaty Podwykonawcy lub dalszemu podwykonawcy Zamawiający potrąca kwotę wypłaconego wynagrodzenia z wynagrodzenia należnego Wykonawcy.</w:t>
      </w:r>
    </w:p>
    <w:p w14:paraId="653DF56E" w14:textId="77777777" w:rsidR="00346B53" w:rsidRDefault="00786B39">
      <w:pPr>
        <w:widowControl w:val="0"/>
        <w:numPr>
          <w:ilvl w:val="0"/>
          <w:numId w:val="4"/>
        </w:numPr>
        <w:tabs>
          <w:tab w:val="left" w:pos="418"/>
        </w:tabs>
        <w:spacing w:after="0" w:line="240" w:lineRule="auto"/>
        <w:ind w:left="360"/>
        <w:jc w:val="both"/>
        <w:rPr>
          <w:rFonts w:ascii="Times New Roman" w:eastAsia="Times New Roman" w:hAnsi="Times New Roman" w:cs="Times New Roman"/>
          <w:lang w:eastAsia="pl-PL" w:bidi="pl-PL"/>
        </w:rPr>
      </w:pPr>
      <w:r>
        <w:rPr>
          <w:rFonts w:ascii="Times New Roman" w:eastAsia="Times New Roman" w:hAnsi="Times New Roman" w:cs="Times New Roman"/>
          <w:lang w:eastAsia="pl-PL" w:bidi="pl-PL"/>
        </w:rPr>
        <w:t>W przypadku odstąpienia przez Zamawiającego od umowy z przyczyn innych niż niewykonanie lub nienależyte wykonanie przez Wykonawcę przedmiotu umowy, Wykonawcy przysługiwać będzie wyłącznie wynagrodzenie należne z tytułu wykonanych robót.</w:t>
      </w:r>
    </w:p>
    <w:p w14:paraId="68A23ED5" w14:textId="77777777" w:rsidR="00346B53" w:rsidRDefault="00786B39">
      <w:pPr>
        <w:widowControl w:val="0"/>
        <w:numPr>
          <w:ilvl w:val="0"/>
          <w:numId w:val="4"/>
        </w:numPr>
        <w:tabs>
          <w:tab w:val="left" w:pos="418"/>
        </w:tabs>
        <w:spacing w:after="0" w:line="240" w:lineRule="auto"/>
        <w:ind w:left="360"/>
        <w:jc w:val="both"/>
        <w:rPr>
          <w:rFonts w:ascii="Times New Roman" w:eastAsia="Times New Roman" w:hAnsi="Times New Roman" w:cs="Times New Roman"/>
          <w:lang w:eastAsia="pl-PL" w:bidi="pl-PL"/>
        </w:rPr>
      </w:pPr>
      <w:r>
        <w:rPr>
          <w:rFonts w:ascii="Times New Roman" w:eastAsia="Times New Roman" w:hAnsi="Times New Roman" w:cs="Times New Roman"/>
          <w:lang w:eastAsia="pl-PL" w:bidi="pl-PL"/>
        </w:rPr>
        <w:t>Płatnikiem z tytułu zobowiązań wynikających z niniejszej umowy jest Gmina Jedlnia-Letnisko.</w:t>
      </w:r>
    </w:p>
    <w:p w14:paraId="45B6E6F7" w14:textId="77777777" w:rsidR="00346B53" w:rsidRDefault="00786B39">
      <w:pPr>
        <w:widowControl w:val="0"/>
        <w:tabs>
          <w:tab w:val="left" w:pos="418"/>
        </w:tabs>
        <w:spacing w:after="0" w:line="240" w:lineRule="auto"/>
        <w:ind w:left="360"/>
        <w:jc w:val="both"/>
        <w:rPr>
          <w:rFonts w:ascii="Times New Roman" w:eastAsia="Times New Roman" w:hAnsi="Times New Roman" w:cs="Times New Roman"/>
          <w:lang w:eastAsia="pl-PL" w:bidi="pl-PL"/>
        </w:rPr>
      </w:pPr>
      <w:r>
        <w:rPr>
          <w:rFonts w:ascii="Times New Roman" w:eastAsia="Times New Roman" w:hAnsi="Times New Roman" w:cs="Times New Roman"/>
          <w:lang w:eastAsia="pl-PL" w:bidi="pl-PL"/>
        </w:rPr>
        <w:t xml:space="preserve">Każda faktura wystawiona przez Wykonawcę w związku z realizacją Przedmiotu Umowy będzie wskazywała: Nabywcę i Odbiorcę: </w:t>
      </w:r>
    </w:p>
    <w:p w14:paraId="62528463" w14:textId="30D48679" w:rsidR="00346B53" w:rsidRDefault="00786B39">
      <w:pPr>
        <w:widowControl w:val="0"/>
        <w:tabs>
          <w:tab w:val="left" w:pos="418"/>
        </w:tabs>
        <w:spacing w:after="0" w:line="240" w:lineRule="auto"/>
        <w:ind w:left="360"/>
        <w:jc w:val="both"/>
        <w:rPr>
          <w:rFonts w:ascii="Times New Roman" w:eastAsia="Times New Roman" w:hAnsi="Times New Roman" w:cs="Times New Roman"/>
          <w:lang w:eastAsia="pl-PL" w:bidi="pl-PL"/>
        </w:rPr>
      </w:pPr>
      <w:r>
        <w:rPr>
          <w:rFonts w:ascii="Times New Roman" w:eastAsia="Times New Roman" w:hAnsi="Times New Roman" w:cs="Times New Roman"/>
          <w:b/>
          <w:lang w:eastAsia="pl-PL" w:bidi="pl-PL"/>
        </w:rPr>
        <w:t xml:space="preserve">Nabywca: </w:t>
      </w:r>
      <w:bookmarkStart w:id="4" w:name="_Hlk180482866"/>
      <w:r>
        <w:rPr>
          <w:rFonts w:ascii="Times New Roman" w:eastAsia="Times New Roman" w:hAnsi="Times New Roman" w:cs="Times New Roman"/>
          <w:b/>
          <w:lang w:eastAsia="pl-PL" w:bidi="pl-PL"/>
        </w:rPr>
        <w:t>Gmin</w:t>
      </w:r>
      <w:r w:rsidR="00901F7C">
        <w:rPr>
          <w:rFonts w:ascii="Times New Roman" w:eastAsia="Times New Roman" w:hAnsi="Times New Roman" w:cs="Times New Roman"/>
          <w:b/>
          <w:lang w:eastAsia="pl-PL" w:bidi="pl-PL"/>
        </w:rPr>
        <w:t>a</w:t>
      </w:r>
      <w:r>
        <w:rPr>
          <w:rFonts w:ascii="Times New Roman" w:eastAsia="Times New Roman" w:hAnsi="Times New Roman" w:cs="Times New Roman"/>
          <w:b/>
          <w:lang w:eastAsia="pl-PL" w:bidi="pl-PL"/>
        </w:rPr>
        <w:t xml:space="preserve"> Jedlnia-Letnisko, </w:t>
      </w:r>
      <w:r>
        <w:rPr>
          <w:rFonts w:ascii="Times New Roman" w:eastAsia="Times New Roman" w:hAnsi="Times New Roman" w:cs="Times New Roman"/>
          <w:b/>
          <w:lang w:eastAsia="pl-PL"/>
        </w:rPr>
        <w:t>ul. Radomska 43 ,26-630 Jedlnia-Letnisko</w:t>
      </w:r>
    </w:p>
    <w:p w14:paraId="60821A50" w14:textId="77777777" w:rsidR="00346B53" w:rsidRDefault="00786B39">
      <w:pPr>
        <w:widowControl w:val="0"/>
        <w:tabs>
          <w:tab w:val="left" w:pos="418"/>
        </w:tabs>
        <w:spacing w:after="0" w:line="240" w:lineRule="auto"/>
        <w:ind w:left="360"/>
        <w:jc w:val="both"/>
        <w:rPr>
          <w:rFonts w:ascii="Times New Roman" w:eastAsia="Times New Roman" w:hAnsi="Times New Roman" w:cs="Times New Roman"/>
          <w:lang w:eastAsia="pl-PL" w:bidi="pl-PL"/>
        </w:rPr>
      </w:pPr>
      <w:r>
        <w:rPr>
          <w:rFonts w:ascii="Times New Roman" w:hAnsi="Times New Roman" w:cs="Times New Roman"/>
          <w:b/>
        </w:rPr>
        <w:t xml:space="preserve">                  NIP </w:t>
      </w:r>
      <w:bookmarkStart w:id="5" w:name="_Hlk180481956"/>
      <w:r>
        <w:rPr>
          <w:rFonts w:ascii="Times New Roman" w:hAnsi="Times New Roman" w:cs="Times New Roman"/>
          <w:b/>
        </w:rPr>
        <w:t>796-29-08-568</w:t>
      </w:r>
      <w:bookmarkEnd w:id="5"/>
      <w:r>
        <w:rPr>
          <w:rFonts w:ascii="Times New Roman" w:hAnsi="Times New Roman" w:cs="Times New Roman"/>
          <w:b/>
        </w:rPr>
        <w:t xml:space="preserve">, REGON </w:t>
      </w:r>
      <w:bookmarkStart w:id="6" w:name="_Hlk180481969"/>
      <w:r>
        <w:rPr>
          <w:rFonts w:ascii="Times New Roman" w:hAnsi="Times New Roman" w:cs="Times New Roman"/>
          <w:b/>
          <w:lang w:val="en-US"/>
        </w:rPr>
        <w:t>670223787</w:t>
      </w:r>
      <w:bookmarkEnd w:id="6"/>
    </w:p>
    <w:bookmarkEnd w:id="4"/>
    <w:p w14:paraId="0E3B89AB" w14:textId="467F8886" w:rsidR="00346B53" w:rsidRDefault="00786B39">
      <w:pPr>
        <w:widowControl w:val="0"/>
        <w:tabs>
          <w:tab w:val="left" w:pos="418"/>
        </w:tabs>
        <w:spacing w:after="0" w:line="240" w:lineRule="auto"/>
        <w:ind w:left="360"/>
        <w:jc w:val="both"/>
        <w:rPr>
          <w:rFonts w:ascii="Times New Roman" w:hAnsi="Times New Roman" w:cs="Times New Roman"/>
          <w:b/>
          <w:lang w:bidi="pl-PL"/>
        </w:rPr>
      </w:pPr>
      <w:r>
        <w:rPr>
          <w:rFonts w:ascii="Times New Roman" w:hAnsi="Times New Roman" w:cs="Times New Roman"/>
          <w:b/>
        </w:rPr>
        <w:t xml:space="preserve">Odbiorca: </w:t>
      </w:r>
      <w:r>
        <w:rPr>
          <w:rFonts w:ascii="Times New Roman" w:hAnsi="Times New Roman" w:cs="Times New Roman"/>
          <w:b/>
          <w:lang w:bidi="pl-PL"/>
        </w:rPr>
        <w:t>Gmin</w:t>
      </w:r>
      <w:r w:rsidR="00901F7C">
        <w:rPr>
          <w:rFonts w:ascii="Times New Roman" w:hAnsi="Times New Roman" w:cs="Times New Roman"/>
          <w:b/>
          <w:lang w:bidi="pl-PL"/>
        </w:rPr>
        <w:t>a</w:t>
      </w:r>
      <w:r>
        <w:rPr>
          <w:rFonts w:ascii="Times New Roman" w:hAnsi="Times New Roman" w:cs="Times New Roman"/>
          <w:b/>
          <w:lang w:bidi="pl-PL"/>
        </w:rPr>
        <w:t xml:space="preserve"> Jedlnia-Letnisko, </w:t>
      </w:r>
      <w:r>
        <w:rPr>
          <w:rFonts w:ascii="Times New Roman" w:hAnsi="Times New Roman" w:cs="Times New Roman"/>
          <w:b/>
        </w:rPr>
        <w:t>ul. Radomska 43 ,26-630 Jedlnia-Letnisko</w:t>
      </w:r>
    </w:p>
    <w:p w14:paraId="1D1D0DCF" w14:textId="77777777" w:rsidR="00346B53" w:rsidRDefault="00786B39">
      <w:pPr>
        <w:widowControl w:val="0"/>
        <w:tabs>
          <w:tab w:val="left" w:pos="418"/>
        </w:tabs>
        <w:spacing w:after="0" w:line="240" w:lineRule="auto"/>
        <w:ind w:left="360"/>
        <w:jc w:val="both"/>
        <w:rPr>
          <w:rFonts w:ascii="Times New Roman" w:hAnsi="Times New Roman" w:cs="Times New Roman"/>
          <w:b/>
          <w:lang w:bidi="pl-PL"/>
        </w:rPr>
      </w:pPr>
      <w:r>
        <w:rPr>
          <w:rFonts w:ascii="Times New Roman" w:hAnsi="Times New Roman" w:cs="Times New Roman"/>
          <w:b/>
        </w:rPr>
        <w:t xml:space="preserve">                  NIP 796-29-08-568, REGON </w:t>
      </w:r>
      <w:r>
        <w:rPr>
          <w:rFonts w:ascii="Times New Roman" w:hAnsi="Times New Roman" w:cs="Times New Roman"/>
          <w:b/>
          <w:lang w:val="en-US"/>
        </w:rPr>
        <w:t>670223787</w:t>
      </w:r>
    </w:p>
    <w:p w14:paraId="49081514" w14:textId="77777777" w:rsidR="00346B53" w:rsidRDefault="00346B53">
      <w:pPr>
        <w:widowControl w:val="0"/>
        <w:spacing w:after="0" w:line="240" w:lineRule="auto"/>
        <w:ind w:right="2360"/>
        <w:jc w:val="both"/>
        <w:rPr>
          <w:rFonts w:ascii="Times New Roman" w:hAnsi="Times New Roman" w:cs="Times New Roman"/>
          <w:b/>
        </w:rPr>
      </w:pPr>
    </w:p>
    <w:p w14:paraId="5C75DC3B" w14:textId="77777777" w:rsidR="00346B53" w:rsidRDefault="00786B39">
      <w:pPr>
        <w:widowControl w:val="0"/>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§2a</w:t>
      </w:r>
      <w:r>
        <w:rPr>
          <w:rFonts w:ascii="Times New Roman" w:eastAsia="Times New Roman" w:hAnsi="Times New Roman" w:cs="Times New Roman"/>
          <w:b/>
          <w:bCs/>
          <w:sz w:val="24"/>
          <w:szCs w:val="24"/>
          <w:lang w:eastAsia="pl-PL" w:bidi="pl-PL"/>
        </w:rPr>
        <w:t xml:space="preserve">            </w:t>
      </w:r>
    </w:p>
    <w:p w14:paraId="4C303C1F" w14:textId="77777777" w:rsidR="00346B53" w:rsidRPr="00F31BAE" w:rsidRDefault="00786B39">
      <w:pPr>
        <w:pStyle w:val="Akapitzlist"/>
        <w:numPr>
          <w:ilvl w:val="0"/>
          <w:numId w:val="7"/>
        </w:numPr>
        <w:overflowPunct w:val="0"/>
        <w:autoSpaceDE w:val="0"/>
        <w:autoSpaceDN w:val="0"/>
        <w:adjustRightInd w:val="0"/>
        <w:jc w:val="both"/>
        <w:rPr>
          <w:rFonts w:ascii="Times New Roman" w:eastAsia="Times New Roman" w:hAnsi="Times New Roman" w:cs="Times New Roman"/>
          <w:b/>
          <w:bCs/>
          <w:sz w:val="22"/>
          <w:szCs w:val="22"/>
          <w:lang w:bidi="ar-SA"/>
        </w:rPr>
      </w:pPr>
      <w:r w:rsidRPr="00F31BAE">
        <w:rPr>
          <w:rFonts w:ascii="Times New Roman" w:eastAsia="Calibri" w:hAnsi="Times New Roman" w:cs="Times New Roman"/>
          <w:sz w:val="22"/>
          <w:szCs w:val="22"/>
        </w:rPr>
        <w:t>Zgodnie z art. 439 ustawy Prawo zamówień publicznych, wysokość wynagrodzenia należnego Wykonawcy może podlegać waloryzacji w przypadku zmiany ceny materiałów lub kosztów związanych z realizacją</w:t>
      </w:r>
      <w:r w:rsidRPr="00F31BAE">
        <w:rPr>
          <w:rFonts w:ascii="Times New Roman" w:eastAsia="Calibri" w:hAnsi="Times New Roman" w:cs="Times New Roman"/>
          <w:spacing w:val="-2"/>
          <w:sz w:val="22"/>
          <w:szCs w:val="22"/>
        </w:rPr>
        <w:t xml:space="preserve"> </w:t>
      </w:r>
      <w:r w:rsidRPr="00F31BAE">
        <w:rPr>
          <w:rFonts w:ascii="Times New Roman" w:eastAsia="Calibri" w:hAnsi="Times New Roman" w:cs="Times New Roman"/>
          <w:sz w:val="22"/>
          <w:szCs w:val="22"/>
        </w:rPr>
        <w:t>zamówienia.</w:t>
      </w:r>
    </w:p>
    <w:p w14:paraId="7318E9D6" w14:textId="77777777" w:rsidR="00346B53" w:rsidRPr="00F31BAE" w:rsidRDefault="00786B39">
      <w:pPr>
        <w:pStyle w:val="Akapitzlist"/>
        <w:numPr>
          <w:ilvl w:val="0"/>
          <w:numId w:val="7"/>
        </w:numPr>
        <w:overflowPunct w:val="0"/>
        <w:autoSpaceDE w:val="0"/>
        <w:autoSpaceDN w:val="0"/>
        <w:adjustRightInd w:val="0"/>
        <w:jc w:val="both"/>
        <w:rPr>
          <w:rFonts w:ascii="Times New Roman" w:eastAsia="Times New Roman" w:hAnsi="Times New Roman" w:cs="Times New Roman"/>
          <w:b/>
          <w:bCs/>
          <w:sz w:val="22"/>
          <w:szCs w:val="22"/>
          <w:lang w:bidi="ar-SA"/>
        </w:rPr>
        <w:sectPr w:rsidR="00346B53" w:rsidRPr="00F31BAE" w:rsidSect="00F31BAE">
          <w:headerReference w:type="default" r:id="rId8"/>
          <w:pgSz w:w="11910" w:h="16840"/>
          <w:pgMar w:top="1060" w:right="1300" w:bottom="840" w:left="1300" w:header="0" w:footer="510" w:gutter="0"/>
          <w:cols w:space="720"/>
          <w:docGrid w:linePitch="299"/>
        </w:sectPr>
      </w:pPr>
      <w:r w:rsidRPr="00F31BAE">
        <w:rPr>
          <w:rFonts w:ascii="Times New Roman" w:eastAsia="Calibri" w:hAnsi="Times New Roman" w:cs="Times New Roman"/>
          <w:sz w:val="22"/>
          <w:szCs w:val="22"/>
        </w:rPr>
        <w:t>Przez zmianę ceny materiałów lub kosztów rozumie się wzrost odpowiednio cen materiałów związanych z realizacją zamówienia lub kosztów związanych z realizacją zamówienia, jak i ich obniżenie względem ceny lub kosztu przyjętych dla ustalenia wynagrodzenia Wykonawcy zawartego w</w:t>
      </w:r>
      <w:r w:rsidRPr="00F31BAE">
        <w:rPr>
          <w:rFonts w:ascii="Times New Roman" w:eastAsia="Calibri" w:hAnsi="Times New Roman" w:cs="Times New Roman"/>
          <w:spacing w:val="1"/>
          <w:sz w:val="22"/>
          <w:szCs w:val="22"/>
        </w:rPr>
        <w:t xml:space="preserve"> </w:t>
      </w:r>
      <w:r w:rsidRPr="00F31BAE">
        <w:rPr>
          <w:rFonts w:ascii="Times New Roman" w:eastAsia="Calibri" w:hAnsi="Times New Roman" w:cs="Times New Roman"/>
          <w:sz w:val="22"/>
          <w:szCs w:val="22"/>
        </w:rPr>
        <w:t>ofercie.</w:t>
      </w:r>
    </w:p>
    <w:p w14:paraId="73C40529" w14:textId="77777777" w:rsidR="00346B53" w:rsidRPr="00F31BAE" w:rsidRDefault="00786B39" w:rsidP="006C013D">
      <w:pPr>
        <w:tabs>
          <w:tab w:val="left" w:pos="290"/>
        </w:tabs>
        <w:autoSpaceDE w:val="0"/>
        <w:autoSpaceDN w:val="0"/>
        <w:spacing w:before="64" w:line="276" w:lineRule="auto"/>
        <w:jc w:val="both"/>
        <w:rPr>
          <w:rFonts w:ascii="Times New Roman" w:eastAsia="Calibri" w:hAnsi="Times New Roman" w:cs="Times New Roman"/>
        </w:rPr>
      </w:pPr>
      <w:r w:rsidRPr="00F31BAE">
        <w:rPr>
          <w:rFonts w:ascii="Times New Roman" w:eastAsia="Calibri" w:hAnsi="Times New Roman" w:cs="Times New Roman"/>
        </w:rPr>
        <w:lastRenderedPageBreak/>
        <w:t>Zamawiający ustala następujące zasady, stanowiące podstawę wprowadzenia</w:t>
      </w:r>
      <w:r w:rsidRPr="00F31BAE">
        <w:rPr>
          <w:rFonts w:ascii="Times New Roman" w:eastAsia="Calibri" w:hAnsi="Times New Roman" w:cs="Times New Roman"/>
          <w:spacing w:val="18"/>
        </w:rPr>
        <w:t xml:space="preserve"> </w:t>
      </w:r>
      <w:r w:rsidRPr="00F31BAE">
        <w:rPr>
          <w:rFonts w:ascii="Times New Roman" w:eastAsia="Calibri" w:hAnsi="Times New Roman" w:cs="Times New Roman"/>
        </w:rPr>
        <w:t>zmiany waloryzacyjnej wysokości wynagrodzenia należnego Wykonawcy:</w:t>
      </w:r>
    </w:p>
    <w:p w14:paraId="07608317" w14:textId="77777777" w:rsidR="00346B53" w:rsidRPr="00F31BAE" w:rsidRDefault="00786B39">
      <w:pPr>
        <w:pStyle w:val="Akapitzlist"/>
        <w:numPr>
          <w:ilvl w:val="0"/>
          <w:numId w:val="8"/>
        </w:numPr>
        <w:tabs>
          <w:tab w:val="left" w:pos="290"/>
        </w:tabs>
        <w:autoSpaceDE w:val="0"/>
        <w:autoSpaceDN w:val="0"/>
        <w:spacing w:before="64"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poziom zmiany ceny materiałów lub kosztów, uprawniający Strony umowy do żądania zmiany wynagrodzenia należnego Wykonawcy, ustala się na poziomie powyżej 10 % w stosunku do cen lub kosztów obowiązujących w terminie składania</w:t>
      </w:r>
      <w:r w:rsidRPr="00F31BAE">
        <w:rPr>
          <w:rFonts w:ascii="Times New Roman" w:eastAsia="Calibri" w:hAnsi="Times New Roman" w:cs="Times New Roman"/>
          <w:spacing w:val="-11"/>
          <w:sz w:val="22"/>
          <w:szCs w:val="22"/>
        </w:rPr>
        <w:t xml:space="preserve"> </w:t>
      </w:r>
      <w:r w:rsidRPr="00F31BAE">
        <w:rPr>
          <w:rFonts w:ascii="Times New Roman" w:eastAsia="Calibri" w:hAnsi="Times New Roman" w:cs="Times New Roman"/>
          <w:sz w:val="22"/>
          <w:szCs w:val="22"/>
        </w:rPr>
        <w:t>oferty,</w:t>
      </w:r>
    </w:p>
    <w:p w14:paraId="4163403A" w14:textId="77777777" w:rsidR="00346B53" w:rsidRPr="00F31BAE" w:rsidRDefault="00786B39">
      <w:pPr>
        <w:pStyle w:val="Akapitzlist"/>
        <w:numPr>
          <w:ilvl w:val="0"/>
          <w:numId w:val="8"/>
        </w:numPr>
        <w:tabs>
          <w:tab w:val="left" w:pos="290"/>
        </w:tabs>
        <w:autoSpaceDE w:val="0"/>
        <w:autoSpaceDN w:val="0"/>
        <w:spacing w:before="64"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początkowy termin ustalania zmiany wynagrodzenia należnego Wykonawcy określa się na 6 miesięcy licząc od dnia zawarcia umowy. Kolejne zmiany na opisanych w niniejszym ustępie warunkach mogą następować nie wcześniej niż po upływie kolejnych 6 miesięcy obowiązywania umowy,</w:t>
      </w:r>
    </w:p>
    <w:p w14:paraId="74F04EB5" w14:textId="77777777" w:rsidR="00346B53" w:rsidRPr="00F31BAE" w:rsidRDefault="00786B39">
      <w:pPr>
        <w:pStyle w:val="Akapitzlist"/>
        <w:numPr>
          <w:ilvl w:val="0"/>
          <w:numId w:val="8"/>
        </w:numPr>
        <w:tabs>
          <w:tab w:val="left" w:pos="290"/>
        </w:tabs>
        <w:autoSpaceDE w:val="0"/>
        <w:autoSpaceDN w:val="0"/>
        <w:spacing w:before="64"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za podstawę do żądania zmiany wynagrodzenia należnego Wykonawcy i określenia wysokości takiej zmiany, Strony umowy przyjmują wskaźnik  zmiany  ceny materiałów  lub  kosztów, ogłaszany w komunikacie Prezesa Głównego Urzędu Statystycznego, informujący czy nastąpiły zmiany cen lub kosztów i w jakiej</w:t>
      </w:r>
      <w:r w:rsidRPr="00F31BAE">
        <w:rPr>
          <w:rFonts w:ascii="Times New Roman" w:eastAsia="Calibri" w:hAnsi="Times New Roman" w:cs="Times New Roman"/>
          <w:spacing w:val="-7"/>
          <w:sz w:val="22"/>
          <w:szCs w:val="22"/>
        </w:rPr>
        <w:t xml:space="preserve"> </w:t>
      </w:r>
      <w:r w:rsidRPr="00F31BAE">
        <w:rPr>
          <w:rFonts w:ascii="Times New Roman" w:eastAsia="Calibri" w:hAnsi="Times New Roman" w:cs="Times New Roman"/>
          <w:sz w:val="22"/>
          <w:szCs w:val="22"/>
        </w:rPr>
        <w:t>wysokości,</w:t>
      </w:r>
    </w:p>
    <w:p w14:paraId="29E42437" w14:textId="77777777" w:rsidR="00346B53" w:rsidRPr="00F31BAE" w:rsidRDefault="00786B39">
      <w:pPr>
        <w:pStyle w:val="Akapitzlist"/>
        <w:numPr>
          <w:ilvl w:val="0"/>
          <w:numId w:val="8"/>
        </w:numPr>
        <w:tabs>
          <w:tab w:val="left" w:pos="290"/>
        </w:tabs>
        <w:autoSpaceDE w:val="0"/>
        <w:autoSpaceDN w:val="0"/>
        <w:spacing w:before="64"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Strona umowy żądająca zmiany wysokości wynagrodzenia należnego Wykonawcy, przedstawia drugiej Stronie odpowiednio uzasadniony wniosek, nie później niż 30 dni od daty publikacji komunikatu Prezesa Głównego Urzędu Statystycznego, który winien zawierać opis proponowanej zmiany wraz z kalkulacją kosztów oraz sposobem sporządzenia takiej</w:t>
      </w:r>
      <w:r w:rsidRPr="00F31BAE">
        <w:rPr>
          <w:rFonts w:ascii="Times New Roman" w:eastAsia="Calibri" w:hAnsi="Times New Roman" w:cs="Times New Roman"/>
          <w:spacing w:val="-15"/>
          <w:sz w:val="22"/>
          <w:szCs w:val="22"/>
        </w:rPr>
        <w:t xml:space="preserve"> </w:t>
      </w:r>
      <w:r w:rsidRPr="00F31BAE">
        <w:rPr>
          <w:rFonts w:ascii="Times New Roman" w:eastAsia="Calibri" w:hAnsi="Times New Roman" w:cs="Times New Roman"/>
          <w:sz w:val="22"/>
          <w:szCs w:val="22"/>
        </w:rPr>
        <w:t>kalkulacji,</w:t>
      </w:r>
    </w:p>
    <w:p w14:paraId="3EFA50E2" w14:textId="77777777" w:rsidR="00346B53" w:rsidRPr="00F31BAE" w:rsidRDefault="00786B39">
      <w:pPr>
        <w:pStyle w:val="Akapitzlist"/>
        <w:numPr>
          <w:ilvl w:val="0"/>
          <w:numId w:val="8"/>
        </w:numPr>
        <w:tabs>
          <w:tab w:val="left" w:pos="290"/>
        </w:tabs>
        <w:autoSpaceDE w:val="0"/>
        <w:autoSpaceDN w:val="0"/>
        <w:spacing w:before="64"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wniosek musi zawierać dowody jednoznacznie wskazujące na zmianę cen materiałów lub kosztów o ponad 10% w stosunku do cen lub kosztów obowiązujących w terminie składania oferty, wpłynęła na koszty wykonania</w:t>
      </w:r>
      <w:r w:rsidRPr="00F31BAE">
        <w:rPr>
          <w:rFonts w:ascii="Times New Roman" w:eastAsia="Calibri" w:hAnsi="Times New Roman" w:cs="Times New Roman"/>
          <w:spacing w:val="-3"/>
          <w:sz w:val="22"/>
          <w:szCs w:val="22"/>
        </w:rPr>
        <w:t xml:space="preserve"> </w:t>
      </w:r>
      <w:r w:rsidRPr="00F31BAE">
        <w:rPr>
          <w:rFonts w:ascii="Times New Roman" w:eastAsia="Calibri" w:hAnsi="Times New Roman" w:cs="Times New Roman"/>
          <w:sz w:val="22"/>
          <w:szCs w:val="22"/>
        </w:rPr>
        <w:t>zamówienia,</w:t>
      </w:r>
    </w:p>
    <w:p w14:paraId="54649028" w14:textId="77777777" w:rsidR="00346B53" w:rsidRPr="00F31BAE" w:rsidRDefault="00786B39">
      <w:pPr>
        <w:pStyle w:val="Akapitzlist"/>
        <w:numPr>
          <w:ilvl w:val="0"/>
          <w:numId w:val="8"/>
        </w:numPr>
        <w:tabs>
          <w:tab w:val="left" w:pos="290"/>
        </w:tabs>
        <w:autoSpaceDE w:val="0"/>
        <w:autoSpaceDN w:val="0"/>
        <w:spacing w:before="64"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 terminie 30 dni od otrzymania wniosku, o którym mowa w pkt 4),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w:t>
      </w:r>
      <w:r w:rsidRPr="00F31BAE">
        <w:rPr>
          <w:rFonts w:ascii="Times New Roman" w:eastAsia="Calibri" w:hAnsi="Times New Roman" w:cs="Times New Roman"/>
          <w:spacing w:val="-3"/>
          <w:sz w:val="22"/>
          <w:szCs w:val="22"/>
        </w:rPr>
        <w:t xml:space="preserve"> </w:t>
      </w:r>
      <w:r w:rsidRPr="00F31BAE">
        <w:rPr>
          <w:rFonts w:ascii="Times New Roman" w:eastAsia="Calibri" w:hAnsi="Times New Roman" w:cs="Times New Roman"/>
          <w:sz w:val="22"/>
          <w:szCs w:val="22"/>
        </w:rPr>
        <w:t>wezwania,</w:t>
      </w:r>
    </w:p>
    <w:p w14:paraId="1D6B88FF" w14:textId="77777777" w:rsidR="00346B53" w:rsidRPr="00F31BAE" w:rsidRDefault="00786B39">
      <w:pPr>
        <w:pStyle w:val="Akapitzlist"/>
        <w:numPr>
          <w:ilvl w:val="0"/>
          <w:numId w:val="8"/>
        </w:numPr>
        <w:tabs>
          <w:tab w:val="left" w:pos="290"/>
        </w:tabs>
        <w:autoSpaceDE w:val="0"/>
        <w:autoSpaceDN w:val="0"/>
        <w:spacing w:before="64"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Strona umowy, której przedłożono wniosek, w terminie 30 dni od otrzymania kompletnego wniosku, informacji i wyjaśnień, zajmie pisemnie stanowisko w sprawie; za dzień przekazania stanowiska, uznaje się dzień jego doręczenia na adres właściwy dla doręczeń pism odpowiednio do Zamawiającego lub</w:t>
      </w:r>
      <w:r w:rsidRPr="00F31BAE">
        <w:rPr>
          <w:rFonts w:ascii="Times New Roman" w:eastAsia="Calibri" w:hAnsi="Times New Roman" w:cs="Times New Roman"/>
          <w:spacing w:val="-2"/>
          <w:sz w:val="22"/>
          <w:szCs w:val="22"/>
        </w:rPr>
        <w:t xml:space="preserve"> </w:t>
      </w:r>
      <w:r w:rsidRPr="00F31BAE">
        <w:rPr>
          <w:rFonts w:ascii="Times New Roman" w:eastAsia="Calibri" w:hAnsi="Times New Roman" w:cs="Times New Roman"/>
          <w:sz w:val="22"/>
          <w:szCs w:val="22"/>
        </w:rPr>
        <w:t>Wykonawcy,</w:t>
      </w:r>
    </w:p>
    <w:p w14:paraId="17F37B6C" w14:textId="77777777" w:rsidR="00346B53" w:rsidRPr="00F31BAE" w:rsidRDefault="00786B39">
      <w:pPr>
        <w:pStyle w:val="Akapitzlist"/>
        <w:numPr>
          <w:ilvl w:val="0"/>
          <w:numId w:val="8"/>
        </w:numPr>
        <w:tabs>
          <w:tab w:val="left" w:pos="290"/>
        </w:tabs>
        <w:autoSpaceDE w:val="0"/>
        <w:autoSpaceDN w:val="0"/>
        <w:spacing w:before="64"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jeżeli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w:t>
      </w:r>
      <w:r w:rsidRPr="00F31BAE">
        <w:rPr>
          <w:rFonts w:ascii="Times New Roman" w:eastAsia="Calibri" w:hAnsi="Times New Roman" w:cs="Times New Roman"/>
          <w:spacing w:val="-3"/>
          <w:sz w:val="22"/>
          <w:szCs w:val="22"/>
        </w:rPr>
        <w:t xml:space="preserve"> </w:t>
      </w:r>
      <w:r w:rsidRPr="00F31BAE">
        <w:rPr>
          <w:rFonts w:ascii="Times New Roman" w:eastAsia="Calibri" w:hAnsi="Times New Roman" w:cs="Times New Roman"/>
          <w:sz w:val="22"/>
          <w:szCs w:val="22"/>
        </w:rPr>
        <w:t>zmian,</w:t>
      </w:r>
    </w:p>
    <w:p w14:paraId="37EDBA56" w14:textId="77777777" w:rsidR="00346B53" w:rsidRPr="00F31BAE" w:rsidRDefault="00786B39">
      <w:pPr>
        <w:pStyle w:val="Akapitzlist"/>
        <w:numPr>
          <w:ilvl w:val="0"/>
          <w:numId w:val="8"/>
        </w:numPr>
        <w:tabs>
          <w:tab w:val="left" w:pos="290"/>
        </w:tabs>
        <w:autoSpaceDE w:val="0"/>
        <w:autoSpaceDN w:val="0"/>
        <w:spacing w:before="64"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jeżeli nie zostanie wykazane, że zmiany ceny materiałów lub kosztów związanych z realizacją zamówienia uzasadniają zmianę wysokości wynagrodzenia należnego Wykonawcy, Zamawiający przekaże Wykonawcy informację o niezatwierdzeniu wniosku wraz z</w:t>
      </w:r>
      <w:r w:rsidRPr="00F31BAE">
        <w:rPr>
          <w:rFonts w:ascii="Times New Roman" w:eastAsia="Calibri" w:hAnsi="Times New Roman" w:cs="Times New Roman"/>
          <w:spacing w:val="-11"/>
          <w:sz w:val="22"/>
          <w:szCs w:val="22"/>
        </w:rPr>
        <w:t xml:space="preserve"> </w:t>
      </w:r>
      <w:r w:rsidRPr="00F31BAE">
        <w:rPr>
          <w:rFonts w:ascii="Times New Roman" w:eastAsia="Calibri" w:hAnsi="Times New Roman" w:cs="Times New Roman"/>
          <w:sz w:val="22"/>
          <w:szCs w:val="22"/>
        </w:rPr>
        <w:t>uzasadnieniem.</w:t>
      </w:r>
    </w:p>
    <w:p w14:paraId="229F21E8" w14:textId="77777777" w:rsidR="00346B53" w:rsidRPr="00F31BAE" w:rsidRDefault="00786B39">
      <w:pPr>
        <w:pStyle w:val="Akapitzlist"/>
        <w:numPr>
          <w:ilvl w:val="0"/>
          <w:numId w:val="7"/>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Pierwsza zmiana wynagrodzenia należnego Wykonawcy może nastąpić nie wcześniej niż po upływie 6 miesięcy od daty rozpoczęcia realizacji zamówienia z uwzględnieniem początku okresu waloryzacji, wskazanego w ust. 3 pkt 2) powyżej. Zmienione wynagrodzenie będzie obowiązywać od dnia podpisania aneksu.</w:t>
      </w:r>
    </w:p>
    <w:p w14:paraId="7120C88D" w14:textId="77777777" w:rsidR="00346B53" w:rsidRPr="00F31BAE" w:rsidRDefault="00786B39">
      <w:pPr>
        <w:pStyle w:val="Akapitzlist"/>
        <w:numPr>
          <w:ilvl w:val="0"/>
          <w:numId w:val="7"/>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Wykonawca, którego wynagrodzenie zostało zmienione, zobowiązany jest do zmiany wynagrodzenia przysługującego podwykonawcy, z którym zawarł umowę, w zakresie odpowiadającym zmianom cen materiałów lub kosztów dotyczących zobowiązania</w:t>
      </w:r>
      <w:r w:rsidRPr="00F31BAE">
        <w:rPr>
          <w:rFonts w:ascii="Times New Roman" w:eastAsia="Calibri" w:hAnsi="Times New Roman" w:cs="Times New Roman"/>
          <w:spacing w:val="-15"/>
          <w:sz w:val="22"/>
          <w:szCs w:val="22"/>
        </w:rPr>
        <w:t xml:space="preserve"> </w:t>
      </w:r>
      <w:r w:rsidRPr="00F31BAE">
        <w:rPr>
          <w:rFonts w:ascii="Times New Roman" w:eastAsia="Calibri" w:hAnsi="Times New Roman" w:cs="Times New Roman"/>
          <w:sz w:val="22"/>
          <w:szCs w:val="22"/>
        </w:rPr>
        <w:t>podwykonawcy.</w:t>
      </w:r>
    </w:p>
    <w:p w14:paraId="09D34E00" w14:textId="77777777" w:rsidR="00346B53" w:rsidRPr="00F31BAE" w:rsidRDefault="00786B39">
      <w:pPr>
        <w:pStyle w:val="Akapitzlist"/>
        <w:numPr>
          <w:ilvl w:val="0"/>
          <w:numId w:val="7"/>
        </w:numPr>
        <w:rPr>
          <w:rFonts w:ascii="Times New Roman" w:eastAsia="Calibri" w:hAnsi="Times New Roman" w:cs="Times New Roman"/>
          <w:sz w:val="22"/>
          <w:szCs w:val="22"/>
        </w:rPr>
      </w:pPr>
      <w:r w:rsidRPr="00F31BAE">
        <w:rPr>
          <w:rFonts w:ascii="Times New Roman" w:eastAsia="Calibri" w:hAnsi="Times New Roman" w:cs="Times New Roman"/>
          <w:sz w:val="22"/>
          <w:szCs w:val="22"/>
        </w:rPr>
        <w:t>Na podstawie art. 439 ust. 2 pkt 4 ustawy Prawo zamówień publicznych, Zamawiający określa maksymalną, dopuszczalną wartość zmiany wynagrodzenia należnego Wykonawcy w całym okresie realizacji zamówienia, w wyniku zastosowania postanowień, o których mowa w ust. 2, na poziomie 10% ceny wybranej</w:t>
      </w:r>
      <w:r w:rsidRPr="00F31BAE">
        <w:rPr>
          <w:rFonts w:ascii="Times New Roman" w:eastAsia="Calibri" w:hAnsi="Times New Roman" w:cs="Times New Roman"/>
          <w:spacing w:val="-1"/>
          <w:sz w:val="22"/>
          <w:szCs w:val="22"/>
        </w:rPr>
        <w:t xml:space="preserve"> </w:t>
      </w:r>
      <w:r w:rsidRPr="00F31BAE">
        <w:rPr>
          <w:rFonts w:ascii="Times New Roman" w:eastAsia="Calibri" w:hAnsi="Times New Roman" w:cs="Times New Roman"/>
          <w:sz w:val="22"/>
          <w:szCs w:val="22"/>
        </w:rPr>
        <w:t xml:space="preserve">oferty Wykonawca, którego wynagrodzenie zostało zmienione zobowiązany jest do zmiany wynagrodzenia przysługującego podwykonawcy, z którym zawarł umowę, w zakresie </w:t>
      </w:r>
      <w:r w:rsidRPr="00F31BAE">
        <w:rPr>
          <w:rFonts w:ascii="Times New Roman" w:eastAsia="Calibri" w:hAnsi="Times New Roman" w:cs="Times New Roman"/>
          <w:sz w:val="22"/>
          <w:szCs w:val="22"/>
        </w:rPr>
        <w:lastRenderedPageBreak/>
        <w:t>odpowiadającym zmianom cen materiałów lub kosztów dotyczących zobowiązania podwykonawcy, jeżeli łącznie spełnione są następujące warunki:</w:t>
      </w:r>
    </w:p>
    <w:p w14:paraId="60725B79" w14:textId="77777777" w:rsidR="00346B53" w:rsidRPr="00F31BAE" w:rsidRDefault="00786B39">
      <w:pPr>
        <w:pStyle w:val="Akapitzlist"/>
        <w:numPr>
          <w:ilvl w:val="0"/>
          <w:numId w:val="9"/>
        </w:numPr>
        <w:tabs>
          <w:tab w:val="left" w:pos="290"/>
        </w:tabs>
        <w:rPr>
          <w:rFonts w:ascii="Times New Roman" w:eastAsia="Calibri" w:hAnsi="Times New Roman" w:cs="Times New Roman"/>
          <w:sz w:val="22"/>
          <w:szCs w:val="22"/>
        </w:rPr>
      </w:pPr>
      <w:r w:rsidRPr="00F31BAE">
        <w:rPr>
          <w:rFonts w:ascii="Times New Roman" w:eastAsia="Calibri" w:hAnsi="Times New Roman" w:cs="Times New Roman"/>
          <w:sz w:val="22"/>
          <w:szCs w:val="22"/>
        </w:rPr>
        <w:t>przedmiotem umowy są roboty budowlane, dostawy lub usługi,</w:t>
      </w:r>
    </w:p>
    <w:p w14:paraId="6DAD2AC3" w14:textId="77777777" w:rsidR="00346B53" w:rsidRPr="00F31BAE" w:rsidRDefault="00786B39">
      <w:pPr>
        <w:pStyle w:val="Akapitzlist"/>
        <w:numPr>
          <w:ilvl w:val="0"/>
          <w:numId w:val="9"/>
        </w:numPr>
        <w:tabs>
          <w:tab w:val="left" w:pos="290"/>
        </w:tabs>
        <w:rPr>
          <w:rFonts w:ascii="Times New Roman" w:eastAsia="Calibri" w:hAnsi="Times New Roman" w:cs="Times New Roman"/>
          <w:sz w:val="22"/>
          <w:szCs w:val="22"/>
        </w:rPr>
      </w:pPr>
      <w:r w:rsidRPr="00F31BAE">
        <w:rPr>
          <w:rFonts w:ascii="Times New Roman" w:eastAsia="Calibri" w:hAnsi="Times New Roman" w:cs="Times New Roman"/>
          <w:sz w:val="22"/>
          <w:szCs w:val="22"/>
        </w:rPr>
        <w:t>okres obowiązywania umowy przekracza 6 miesięcy.</w:t>
      </w:r>
    </w:p>
    <w:p w14:paraId="2009EC00" w14:textId="77777777" w:rsidR="00346B53" w:rsidRPr="00F31BAE" w:rsidRDefault="00346B53">
      <w:pPr>
        <w:pStyle w:val="Akapitzlist"/>
        <w:tabs>
          <w:tab w:val="left" w:pos="290"/>
        </w:tabs>
        <w:spacing w:line="276" w:lineRule="auto"/>
        <w:ind w:left="360"/>
        <w:jc w:val="both"/>
        <w:rPr>
          <w:rFonts w:ascii="Times New Roman" w:eastAsia="Calibri" w:hAnsi="Times New Roman" w:cs="Times New Roman"/>
          <w:b/>
          <w:bCs/>
          <w:sz w:val="22"/>
          <w:szCs w:val="22"/>
        </w:rPr>
      </w:pPr>
    </w:p>
    <w:p w14:paraId="37AF7C24" w14:textId="77777777" w:rsidR="00346B53" w:rsidRPr="00F31BAE" w:rsidRDefault="00786B39">
      <w:pPr>
        <w:pStyle w:val="Akapitzlist"/>
        <w:tabs>
          <w:tab w:val="left" w:pos="290"/>
        </w:tabs>
        <w:spacing w:line="276" w:lineRule="auto"/>
        <w:ind w:left="360"/>
        <w:jc w:val="center"/>
        <w:rPr>
          <w:rFonts w:ascii="Times New Roman" w:eastAsia="Calibri" w:hAnsi="Times New Roman" w:cs="Times New Roman"/>
          <w:sz w:val="22"/>
          <w:szCs w:val="22"/>
        </w:rPr>
      </w:pPr>
      <w:r w:rsidRPr="00F31BAE">
        <w:rPr>
          <w:rFonts w:ascii="Times New Roman" w:eastAsia="Calibri" w:hAnsi="Times New Roman" w:cs="Times New Roman"/>
          <w:b/>
          <w:bCs/>
          <w:sz w:val="22"/>
          <w:szCs w:val="22"/>
        </w:rPr>
        <w:t>§ 3</w:t>
      </w:r>
    </w:p>
    <w:p w14:paraId="44D6A496" w14:textId="77777777" w:rsidR="00346B53" w:rsidRPr="00F31BAE" w:rsidRDefault="00786B39">
      <w:pPr>
        <w:pStyle w:val="Akapitzlist"/>
        <w:numPr>
          <w:ilvl w:val="0"/>
          <w:numId w:val="10"/>
        </w:numPr>
        <w:tabs>
          <w:tab w:val="left" w:pos="290"/>
        </w:tabs>
        <w:autoSpaceDE w:val="0"/>
        <w:autoSpaceDN w:val="0"/>
        <w:spacing w:line="276" w:lineRule="auto"/>
        <w:rPr>
          <w:rFonts w:ascii="Times New Roman" w:eastAsia="Calibri" w:hAnsi="Times New Roman" w:cs="Times New Roman"/>
          <w:b/>
          <w:bCs/>
          <w:sz w:val="22"/>
          <w:szCs w:val="22"/>
        </w:rPr>
      </w:pPr>
      <w:r w:rsidRPr="00F31BAE">
        <w:rPr>
          <w:rFonts w:ascii="Times New Roman" w:eastAsia="Calibri" w:hAnsi="Times New Roman" w:cs="Times New Roman"/>
          <w:sz w:val="22"/>
          <w:szCs w:val="22"/>
        </w:rPr>
        <w:t>Termin zakończenia robót budowlanych ustala się na dzień …..</w:t>
      </w:r>
      <w:r w:rsidRPr="00F31BAE">
        <w:rPr>
          <w:rFonts w:ascii="Times New Roman" w:eastAsia="Calibri" w:hAnsi="Times New Roman" w:cs="Times New Roman"/>
          <w:b/>
          <w:sz w:val="22"/>
          <w:szCs w:val="22"/>
        </w:rPr>
        <w:t xml:space="preserve"> 2025 r</w:t>
      </w:r>
      <w:r w:rsidRPr="00F31BAE">
        <w:rPr>
          <w:rFonts w:ascii="Times New Roman" w:eastAsia="Calibri" w:hAnsi="Times New Roman" w:cs="Times New Roman"/>
          <w:sz w:val="22"/>
          <w:szCs w:val="22"/>
        </w:rPr>
        <w:t>.</w:t>
      </w:r>
      <w:r w:rsidRPr="00F31BAE">
        <w:rPr>
          <w:rFonts w:ascii="Times New Roman" w:eastAsia="Calibri" w:hAnsi="Times New Roman" w:cs="Times New Roman"/>
          <w:b/>
          <w:bCs/>
          <w:sz w:val="22"/>
          <w:szCs w:val="22"/>
        </w:rPr>
        <w:t xml:space="preserve"> tj. 10 miesięcy od dnia podpisania umowy).</w:t>
      </w:r>
    </w:p>
    <w:p w14:paraId="53EB22A7" w14:textId="77777777" w:rsidR="00346B53" w:rsidRPr="00F31BAE" w:rsidRDefault="00786B39">
      <w:pPr>
        <w:pStyle w:val="Akapitzlist"/>
        <w:numPr>
          <w:ilvl w:val="0"/>
          <w:numId w:val="10"/>
        </w:numPr>
        <w:tabs>
          <w:tab w:val="left" w:pos="290"/>
        </w:tabs>
        <w:autoSpaceDE w:val="0"/>
        <w:autoSpaceDN w:val="0"/>
        <w:spacing w:line="276" w:lineRule="auto"/>
        <w:rPr>
          <w:rFonts w:ascii="Times New Roman" w:eastAsia="Calibri" w:hAnsi="Times New Roman" w:cs="Times New Roman"/>
          <w:b/>
          <w:bCs/>
          <w:sz w:val="22"/>
          <w:szCs w:val="22"/>
        </w:rPr>
      </w:pPr>
      <w:r w:rsidRPr="00F31BAE">
        <w:rPr>
          <w:rFonts w:ascii="Times New Roman" w:eastAsia="Calibri" w:hAnsi="Times New Roman" w:cs="Times New Roman"/>
          <w:sz w:val="22"/>
          <w:szCs w:val="22"/>
        </w:rPr>
        <w:t>Za termin zakończenia robót budowlanych uznaje się dzień pisemnego zgłoszenia Zamawiającemu zakończenia robót określonych w §1 potwierdzony przez inspektora nadzoru.</w:t>
      </w:r>
    </w:p>
    <w:p w14:paraId="2B5F853D" w14:textId="77777777" w:rsidR="00346B53" w:rsidRPr="00F31BAE" w:rsidRDefault="00786B39">
      <w:pPr>
        <w:pStyle w:val="Akapitzlist"/>
        <w:numPr>
          <w:ilvl w:val="0"/>
          <w:numId w:val="10"/>
        </w:numPr>
        <w:tabs>
          <w:tab w:val="left" w:pos="290"/>
        </w:tabs>
        <w:autoSpaceDE w:val="0"/>
        <w:autoSpaceDN w:val="0"/>
        <w:spacing w:line="276" w:lineRule="auto"/>
        <w:rPr>
          <w:rFonts w:ascii="Times New Roman" w:eastAsia="Calibri" w:hAnsi="Times New Roman" w:cs="Times New Roman"/>
          <w:b/>
          <w:bCs/>
          <w:sz w:val="22"/>
          <w:szCs w:val="22"/>
        </w:rPr>
      </w:pPr>
      <w:r w:rsidRPr="00F31BAE">
        <w:rPr>
          <w:rFonts w:ascii="Times New Roman" w:eastAsia="Calibri" w:hAnsi="Times New Roman" w:cs="Times New Roman"/>
          <w:sz w:val="22"/>
          <w:szCs w:val="22"/>
        </w:rPr>
        <w:t>Zgłoszenie zakończenia robót, przed złożeniem w siedzibie Zamawiającego, musi być dodatkowo potwierdzone przez inspektora nadzoru inwestorskiego.</w:t>
      </w:r>
    </w:p>
    <w:p w14:paraId="28D694BC" w14:textId="77777777" w:rsidR="00346B53" w:rsidRPr="00F31BAE" w:rsidRDefault="00786B39">
      <w:pPr>
        <w:pStyle w:val="Akapitzlist"/>
        <w:numPr>
          <w:ilvl w:val="0"/>
          <w:numId w:val="10"/>
        </w:numPr>
        <w:tabs>
          <w:tab w:val="left" w:pos="290"/>
        </w:tabs>
        <w:autoSpaceDE w:val="0"/>
        <w:autoSpaceDN w:val="0"/>
        <w:spacing w:line="276" w:lineRule="auto"/>
        <w:rPr>
          <w:rFonts w:ascii="Times New Roman" w:eastAsia="Calibri" w:hAnsi="Times New Roman" w:cs="Times New Roman"/>
          <w:b/>
          <w:bCs/>
          <w:sz w:val="22"/>
          <w:szCs w:val="22"/>
        </w:rPr>
      </w:pPr>
      <w:r w:rsidRPr="00F31BAE">
        <w:rPr>
          <w:rFonts w:ascii="Times New Roman" w:eastAsia="Calibri" w:hAnsi="Times New Roman" w:cs="Times New Roman"/>
          <w:sz w:val="22"/>
          <w:szCs w:val="22"/>
        </w:rPr>
        <w:t>Za wykonie całości przedmiotu umowy uznaje się dzień odbioru przedmiotu umowy bez wad.</w:t>
      </w:r>
    </w:p>
    <w:p w14:paraId="0B425D5D" w14:textId="77777777" w:rsidR="00346B53" w:rsidRPr="00F31BAE" w:rsidRDefault="00346B53">
      <w:pPr>
        <w:tabs>
          <w:tab w:val="left" w:pos="290"/>
        </w:tabs>
        <w:autoSpaceDE w:val="0"/>
        <w:autoSpaceDN w:val="0"/>
        <w:spacing w:line="276" w:lineRule="auto"/>
        <w:jc w:val="both"/>
        <w:rPr>
          <w:rFonts w:ascii="Times New Roman" w:eastAsia="Calibri" w:hAnsi="Times New Roman" w:cs="Times New Roman"/>
          <w:b/>
          <w:bCs/>
        </w:rPr>
      </w:pPr>
    </w:p>
    <w:p w14:paraId="0C045CFB" w14:textId="77777777" w:rsidR="00346B53" w:rsidRPr="00F31BAE" w:rsidRDefault="00786B39">
      <w:pPr>
        <w:tabs>
          <w:tab w:val="left" w:pos="290"/>
        </w:tabs>
        <w:autoSpaceDE w:val="0"/>
        <w:autoSpaceDN w:val="0"/>
        <w:spacing w:line="276" w:lineRule="auto"/>
        <w:jc w:val="center"/>
        <w:rPr>
          <w:rFonts w:ascii="Times New Roman" w:eastAsia="Calibri" w:hAnsi="Times New Roman" w:cs="Times New Roman"/>
          <w:b/>
          <w:bCs/>
        </w:rPr>
      </w:pPr>
      <w:r w:rsidRPr="00F31BAE">
        <w:rPr>
          <w:rFonts w:ascii="Times New Roman" w:eastAsia="Calibri" w:hAnsi="Times New Roman" w:cs="Times New Roman"/>
          <w:b/>
          <w:bCs/>
        </w:rPr>
        <w:t>§ 4</w:t>
      </w:r>
    </w:p>
    <w:p w14:paraId="1E6FB266" w14:textId="77777777" w:rsidR="00346B53" w:rsidRPr="00F31BAE" w:rsidRDefault="00786B39">
      <w:pPr>
        <w:pStyle w:val="Akapitzlist"/>
        <w:numPr>
          <w:ilvl w:val="0"/>
          <w:numId w:val="11"/>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Wykonawca zobowiązuje się zrealizować zamówienie z należytą starannością zgodnie z opisem zawartym w specyfikacji istotnych warunków zamówienia, niniejszej umowie oraz zgodnie z:</w:t>
      </w:r>
    </w:p>
    <w:p w14:paraId="2CE82A8D" w14:textId="77777777" w:rsidR="00346B53" w:rsidRPr="00F31BAE" w:rsidRDefault="00786B39">
      <w:pPr>
        <w:pStyle w:val="Akapitzlist"/>
        <w:numPr>
          <w:ilvl w:val="0"/>
          <w:numId w:val="12"/>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dokumentacją projektową wraz z załącznikami, itp.</w:t>
      </w:r>
    </w:p>
    <w:p w14:paraId="0B6AD004" w14:textId="77777777" w:rsidR="00346B53" w:rsidRPr="00F31BAE" w:rsidRDefault="00786B39">
      <w:pPr>
        <w:pStyle w:val="Akapitzlist"/>
        <w:numPr>
          <w:ilvl w:val="0"/>
          <w:numId w:val="12"/>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warunkami wynikającymi z obowiązujących przepisów technicznych, prawa budowlanego i Polskich Norm,</w:t>
      </w:r>
    </w:p>
    <w:p w14:paraId="50FAFAEA" w14:textId="77777777" w:rsidR="00346B53" w:rsidRPr="00F31BAE" w:rsidRDefault="00786B39">
      <w:pPr>
        <w:pStyle w:val="Akapitzlist"/>
        <w:numPr>
          <w:ilvl w:val="0"/>
          <w:numId w:val="12"/>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specyfikacją techniczną wykonania i odbioru robót budowlanych,</w:t>
      </w:r>
    </w:p>
    <w:p w14:paraId="2402121F" w14:textId="77777777" w:rsidR="00346B53" w:rsidRPr="00F31BAE" w:rsidRDefault="00786B39">
      <w:pPr>
        <w:pStyle w:val="Akapitzlist"/>
        <w:numPr>
          <w:ilvl w:val="0"/>
          <w:numId w:val="12"/>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zasadami sztuki budowlanej i wiedzy technicznej, ustalonymi zwyczajami.</w:t>
      </w:r>
    </w:p>
    <w:p w14:paraId="7E7DEB47" w14:textId="77777777" w:rsidR="00346B53" w:rsidRPr="00F31BAE" w:rsidRDefault="00786B39">
      <w:pPr>
        <w:pStyle w:val="Akapitzlist"/>
        <w:numPr>
          <w:ilvl w:val="0"/>
          <w:numId w:val="11"/>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 przypadku ustalenia, że Wykonawca realizuje lub zrealizował roboty objęte niniejszą umową niezgodnie z założeniami wynikającymi z ust.1, Zamawiający ma prawo do:</w:t>
      </w:r>
    </w:p>
    <w:p w14:paraId="6D30F6A3" w14:textId="77777777" w:rsidR="00346B53" w:rsidRPr="00F31BAE" w:rsidRDefault="00786B39">
      <w:pPr>
        <w:pStyle w:val="Akapitzlist"/>
        <w:numPr>
          <w:ilvl w:val="0"/>
          <w:numId w:val="13"/>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wstrzymania robót i nakazania ich poprawienia na koszt Wykonawcy,</w:t>
      </w:r>
    </w:p>
    <w:p w14:paraId="7FD75A1C" w14:textId="77777777" w:rsidR="00346B53" w:rsidRPr="00F31BAE" w:rsidRDefault="00786B39">
      <w:pPr>
        <w:pStyle w:val="Akapitzlist"/>
        <w:numPr>
          <w:ilvl w:val="0"/>
          <w:numId w:val="13"/>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odstąpienia od umowy z przyczyn leżących po stronie Wykonawcy i naliczenia kar umownych o których mowa w § 11 niniejszej umowy</w:t>
      </w:r>
    </w:p>
    <w:p w14:paraId="5D890868" w14:textId="77777777" w:rsidR="00346B53" w:rsidRPr="00F31BAE" w:rsidRDefault="00786B39">
      <w:pPr>
        <w:pStyle w:val="Akapitzlist"/>
        <w:numPr>
          <w:ilvl w:val="0"/>
          <w:numId w:val="13"/>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zlecenia wykonania robót objętych umową innym podmiotom na koszt i ryzyko Wykonawcy oraz potrącenia z wynagrodzenia Wykonawcy należności z tytułu poniesionych kosztów.</w:t>
      </w:r>
    </w:p>
    <w:p w14:paraId="781AED95" w14:textId="77777777" w:rsidR="00346B53" w:rsidRPr="00F31BAE" w:rsidRDefault="00786B39">
      <w:pPr>
        <w:pStyle w:val="Akapitzlist"/>
        <w:numPr>
          <w:ilvl w:val="0"/>
          <w:numId w:val="11"/>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Wykonawca zobowiązuje się zapoznać się, przed rozpoczęciem wykonywania Przedmiotu Umowy, z terenem budowy, istniejącą infrastrukturą, warunkami hydrologicznymi i klimatycznymi, miejscem, zakresem i charakterem przewidzianych do wykonania robót, a także z dostępną dokumentacją. W przypadku gdy Wykonawca, obowiązku nie wykona będzie ponosił wszelkie, wynikające z tego zaniedbania konsekwencje.</w:t>
      </w:r>
    </w:p>
    <w:p w14:paraId="352BEB91" w14:textId="77777777" w:rsidR="00346B53" w:rsidRPr="00F31BAE" w:rsidRDefault="00786B39">
      <w:pPr>
        <w:pStyle w:val="Akapitzlist"/>
        <w:numPr>
          <w:ilvl w:val="0"/>
          <w:numId w:val="11"/>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Wykonawca zobowiązuje się do ponoszenie odpowiedzialności wobec osób trzecich za wszelkie szkody spowodowane na budowie w związku z prowadzonymi robotami.</w:t>
      </w:r>
    </w:p>
    <w:p w14:paraId="192FC31E" w14:textId="77777777" w:rsidR="00346B53" w:rsidRPr="00F31BAE" w:rsidRDefault="00786B39">
      <w:pPr>
        <w:pStyle w:val="Akapitzlist"/>
        <w:numPr>
          <w:ilvl w:val="0"/>
          <w:numId w:val="11"/>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Wykonawca zobowiązuje się do ponoszenie odpowiedzialności za wszystkie pośrednie szkody        i straty poniesione przez Zamawiającego w wyniku zwłoki Wykonawcy w wykonywaniu Przedmiotu Umowy. Zamawiający może obciążyć finansowo Wykonawcę w celu zrekompensowania strat i szkód.</w:t>
      </w:r>
    </w:p>
    <w:p w14:paraId="76B0D24D" w14:textId="77777777" w:rsidR="00346B53" w:rsidRPr="00F31BAE" w:rsidRDefault="00786B39">
      <w:pPr>
        <w:pStyle w:val="Akapitzlist"/>
        <w:numPr>
          <w:ilvl w:val="0"/>
          <w:numId w:val="11"/>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Wykonawca zobowiązuje się do ponoszenie odpowiedzialności, w trakcie wykonywania robót, aż do odbioru końcowego Przedmiotu Umowy za bezpieczeństwo wszystkich osób i mienia na terenie budowy w zakresie, który dotyczy wykonywania niniejszej Umowy i na który Wykonawca ma wpływ, w tym w szczególności przedsięwzięcie, w sytuacjach zagrażających życiu ludzkiemu lub majątkowi Zamawiającego, bez żadnych szczególnych instrukcji lub upoważnień, odpowiednich kroków, żeby przeciwdziałać następstwom takich niebezpiecznych zdarzeń.</w:t>
      </w:r>
    </w:p>
    <w:p w14:paraId="01954315" w14:textId="77777777" w:rsidR="00346B53" w:rsidRPr="00F31BAE" w:rsidRDefault="00786B39">
      <w:pPr>
        <w:pStyle w:val="Akapitzlist"/>
        <w:numPr>
          <w:ilvl w:val="0"/>
          <w:numId w:val="11"/>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 xml:space="preserve">Wykonawca zobowiązuje się do ochrony i zabezpieczenia na własny koszt Przedmiotu Umowy przed zniszczeniem, uszkodzeniem lub zabrudzeniem do czasu odbioru końcowego Przedmiotu Umowy oraz </w:t>
      </w:r>
      <w:r w:rsidRPr="00F31BAE">
        <w:rPr>
          <w:rFonts w:ascii="Times New Roman" w:eastAsia="Calibri" w:hAnsi="Times New Roman" w:cs="Times New Roman"/>
          <w:sz w:val="22"/>
          <w:szCs w:val="22"/>
        </w:rPr>
        <w:lastRenderedPageBreak/>
        <w:t>ochrona i zabezpieczenie mienia osób trzecich oraz mienia publicznego przed zniszczeniem, uszkodzeniem lub zabrudzeniem powstałym na skutek wykonywania robót.</w:t>
      </w:r>
    </w:p>
    <w:p w14:paraId="6A91933C" w14:textId="77777777" w:rsidR="00346B53" w:rsidRPr="00F31BAE" w:rsidRDefault="00786B39">
      <w:pPr>
        <w:pStyle w:val="Akapitzlist"/>
        <w:numPr>
          <w:ilvl w:val="0"/>
          <w:numId w:val="11"/>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Wykonawca zobowiązuje się do dbałości by z powodu wykonywania Przedmiotu Umowy nie nastąpiło zanieczyszczenie środowiska. Wykonawca poniesie wszelkie koszty związane z usuwaniem zanieczyszczenia środowiska spowodowanego jego działaniem.</w:t>
      </w:r>
    </w:p>
    <w:p w14:paraId="542AC8AB" w14:textId="77777777" w:rsidR="00346B53" w:rsidRPr="00F31BAE" w:rsidRDefault="00786B39">
      <w:pPr>
        <w:pStyle w:val="Akapitzlist"/>
        <w:numPr>
          <w:ilvl w:val="0"/>
          <w:numId w:val="11"/>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 xml:space="preserve">Wykonawca zobowiązuje się do uporządkowania placu budowy/terenu robót poprzez: usunięcie zaplecza budowy, własnych urządzeń zagospodarowania placu budowy i innych środków produkcji oraz zagwarantowanie opuszczenia terenu budowy przez personel Wykonawcy najpóźniej w terminie spisania protokołu odbioru końcowego przedmiotu umowy. </w:t>
      </w:r>
    </w:p>
    <w:p w14:paraId="793ADD0C" w14:textId="77777777" w:rsidR="00346B53" w:rsidRPr="00F31BAE" w:rsidRDefault="00786B39">
      <w:pPr>
        <w:pStyle w:val="Akapitzlist"/>
        <w:numPr>
          <w:ilvl w:val="0"/>
          <w:numId w:val="11"/>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Wykonawca zobowiązuje się do stałej współpracy z Zamawiającym w zakresie realizacji  przedmiotu umowy.</w:t>
      </w:r>
    </w:p>
    <w:p w14:paraId="7531D8BC" w14:textId="77777777" w:rsidR="00346B53" w:rsidRPr="00F31BAE" w:rsidRDefault="00786B39">
      <w:pPr>
        <w:pStyle w:val="Akapitzlist"/>
        <w:numPr>
          <w:ilvl w:val="0"/>
          <w:numId w:val="11"/>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Wykonawca zobowiązuje się do usunięcia na własny koszt wad i usterek stwierdzonych przy odbiorze.</w:t>
      </w:r>
    </w:p>
    <w:p w14:paraId="553061DD" w14:textId="77777777" w:rsidR="00346B53" w:rsidRPr="00F31BAE" w:rsidRDefault="00786B39">
      <w:pPr>
        <w:pStyle w:val="Akapitzlist"/>
        <w:numPr>
          <w:ilvl w:val="0"/>
          <w:numId w:val="11"/>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Wykonawca zobowiązuje się po wykonaniu przedmiotu zamówienia do sporządzenia dokumentacji powykonawczej.</w:t>
      </w:r>
    </w:p>
    <w:p w14:paraId="04E00B96" w14:textId="77777777" w:rsidR="00346B53" w:rsidRPr="00F31BAE" w:rsidRDefault="00786B39">
      <w:pPr>
        <w:pStyle w:val="Akapitzlist"/>
        <w:numPr>
          <w:ilvl w:val="0"/>
          <w:numId w:val="11"/>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Wykonawca zobowiązuje się do udziału w odbiorze końcowym robót i w odbiorze pogwarancyjnym.</w:t>
      </w:r>
    </w:p>
    <w:p w14:paraId="66F220AC" w14:textId="2909B981" w:rsidR="00346B53" w:rsidRPr="00F31BAE" w:rsidRDefault="00786B39">
      <w:pPr>
        <w:pStyle w:val="Akapitzlist"/>
        <w:numPr>
          <w:ilvl w:val="0"/>
          <w:numId w:val="11"/>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 xml:space="preserve">Wykonawca zobowiązuje się w terminie obwiązywania rękojmi / gwarancji, to jest w terminie </w:t>
      </w:r>
      <w:r w:rsidRPr="00F31BAE">
        <w:rPr>
          <w:rFonts w:ascii="Times New Roman" w:eastAsia="Calibri" w:hAnsi="Times New Roman" w:cs="Times New Roman"/>
          <w:b/>
          <w:sz w:val="22"/>
          <w:szCs w:val="22"/>
        </w:rPr>
        <w:t>…….. miesięcy (zgodnie z ofertą wykonawcy</w:t>
      </w:r>
      <w:r w:rsidR="00901F7C" w:rsidRPr="00F31BAE">
        <w:rPr>
          <w:rFonts w:ascii="Times New Roman" w:eastAsia="Calibri" w:hAnsi="Times New Roman" w:cs="Times New Roman"/>
          <w:b/>
          <w:sz w:val="22"/>
          <w:szCs w:val="22"/>
        </w:rPr>
        <w:t>)</w:t>
      </w:r>
      <w:r w:rsidRPr="00F31BAE">
        <w:rPr>
          <w:rFonts w:ascii="Times New Roman" w:eastAsia="Calibri" w:hAnsi="Times New Roman" w:cs="Times New Roman"/>
          <w:sz w:val="22"/>
          <w:szCs w:val="22"/>
        </w:rPr>
        <w:t xml:space="preserve"> od dnia odbioru końcowego, usunąć wszystkie ujawnione Wady dotyczące realizacji przedmiotu Umowy.</w:t>
      </w:r>
    </w:p>
    <w:p w14:paraId="32B86E6C" w14:textId="77777777" w:rsidR="00346B53" w:rsidRPr="00F31BAE" w:rsidRDefault="00786B39">
      <w:pPr>
        <w:pStyle w:val="Akapitzlist"/>
        <w:numPr>
          <w:ilvl w:val="0"/>
          <w:numId w:val="11"/>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Wykonawca zobowiązuje się do powiadamiania użytkowników sieci podziemnych o terminie rozpoczęcia robót ziemnych na obiekcie (o ile będzie to konieczne).</w:t>
      </w:r>
    </w:p>
    <w:p w14:paraId="1C10FA73" w14:textId="77777777" w:rsidR="00346B53" w:rsidRPr="00F31BAE" w:rsidRDefault="00786B39">
      <w:pPr>
        <w:pStyle w:val="Akapitzlist"/>
        <w:numPr>
          <w:ilvl w:val="0"/>
          <w:numId w:val="11"/>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Wykonawca zobowiązuje się do ponoszenia kosztów zużycia mediów.</w:t>
      </w:r>
    </w:p>
    <w:p w14:paraId="4BD9B138" w14:textId="77777777" w:rsidR="00346B53" w:rsidRPr="00F31BAE" w:rsidRDefault="00346B53">
      <w:pPr>
        <w:tabs>
          <w:tab w:val="left" w:pos="290"/>
        </w:tabs>
        <w:autoSpaceDE w:val="0"/>
        <w:autoSpaceDN w:val="0"/>
        <w:spacing w:line="276" w:lineRule="auto"/>
        <w:jc w:val="both"/>
        <w:rPr>
          <w:rFonts w:ascii="Times New Roman" w:eastAsia="Calibri" w:hAnsi="Times New Roman" w:cs="Times New Roman"/>
        </w:rPr>
      </w:pPr>
    </w:p>
    <w:p w14:paraId="6E6FF20B" w14:textId="77777777" w:rsidR="00346B53" w:rsidRPr="00F31BAE" w:rsidRDefault="00346B53">
      <w:pPr>
        <w:tabs>
          <w:tab w:val="left" w:pos="290"/>
        </w:tabs>
        <w:autoSpaceDE w:val="0"/>
        <w:autoSpaceDN w:val="0"/>
        <w:spacing w:line="276" w:lineRule="auto"/>
        <w:jc w:val="both"/>
        <w:rPr>
          <w:rFonts w:ascii="Times New Roman" w:eastAsia="Calibri" w:hAnsi="Times New Roman" w:cs="Times New Roman"/>
        </w:rPr>
      </w:pPr>
    </w:p>
    <w:p w14:paraId="59744039" w14:textId="77777777" w:rsidR="00346B53" w:rsidRPr="00F31BAE" w:rsidRDefault="00786B39">
      <w:pPr>
        <w:tabs>
          <w:tab w:val="left" w:pos="290"/>
        </w:tabs>
        <w:autoSpaceDE w:val="0"/>
        <w:autoSpaceDN w:val="0"/>
        <w:spacing w:line="276" w:lineRule="auto"/>
        <w:jc w:val="center"/>
        <w:rPr>
          <w:rFonts w:ascii="Times New Roman" w:eastAsia="Calibri" w:hAnsi="Times New Roman" w:cs="Times New Roman"/>
          <w:b/>
          <w:bCs/>
        </w:rPr>
      </w:pPr>
      <w:r w:rsidRPr="00F31BAE">
        <w:rPr>
          <w:rFonts w:ascii="Times New Roman" w:eastAsia="Calibri" w:hAnsi="Times New Roman" w:cs="Times New Roman"/>
          <w:b/>
          <w:bCs/>
        </w:rPr>
        <w:t>§ 5</w:t>
      </w:r>
    </w:p>
    <w:p w14:paraId="76894978" w14:textId="77777777" w:rsidR="00346B53" w:rsidRPr="00F31BAE" w:rsidRDefault="00786B39">
      <w:pPr>
        <w:pStyle w:val="Akapitzlist"/>
        <w:numPr>
          <w:ilvl w:val="0"/>
          <w:numId w:val="14"/>
        </w:numPr>
        <w:tabs>
          <w:tab w:val="left" w:pos="290"/>
        </w:tabs>
        <w:autoSpaceDE w:val="0"/>
        <w:autoSpaceDN w:val="0"/>
        <w:spacing w:line="276" w:lineRule="auto"/>
        <w:jc w:val="both"/>
        <w:rPr>
          <w:rFonts w:ascii="Times New Roman" w:eastAsia="Calibri" w:hAnsi="Times New Roman" w:cs="Times New Roman"/>
          <w:b/>
          <w:bCs/>
          <w:sz w:val="22"/>
          <w:szCs w:val="22"/>
        </w:rPr>
      </w:pPr>
      <w:r w:rsidRPr="00F31BAE">
        <w:rPr>
          <w:rFonts w:ascii="Times New Roman" w:eastAsia="Calibri" w:hAnsi="Times New Roman" w:cs="Times New Roman"/>
          <w:sz w:val="22"/>
          <w:szCs w:val="22"/>
        </w:rPr>
        <w:t>Wszelkie materiały, sprzęt, urządzenia i pracowników potrzebnych do wykonania prac zapewnia Wykonawca w ramach wynagrodzenia określonego w § 2.</w:t>
      </w:r>
    </w:p>
    <w:p w14:paraId="4D9F9464" w14:textId="77777777" w:rsidR="00346B53" w:rsidRPr="00F31BAE" w:rsidRDefault="00786B39">
      <w:pPr>
        <w:pStyle w:val="Akapitzlist"/>
        <w:numPr>
          <w:ilvl w:val="0"/>
          <w:numId w:val="14"/>
        </w:numPr>
        <w:tabs>
          <w:tab w:val="left" w:pos="290"/>
        </w:tabs>
        <w:autoSpaceDE w:val="0"/>
        <w:autoSpaceDN w:val="0"/>
        <w:spacing w:line="276" w:lineRule="auto"/>
        <w:jc w:val="both"/>
        <w:rPr>
          <w:rFonts w:ascii="Times New Roman" w:eastAsia="Calibri" w:hAnsi="Times New Roman" w:cs="Times New Roman"/>
          <w:b/>
          <w:bCs/>
          <w:sz w:val="22"/>
          <w:szCs w:val="22"/>
        </w:rPr>
      </w:pPr>
      <w:r w:rsidRPr="00F31BAE">
        <w:rPr>
          <w:rFonts w:ascii="Times New Roman" w:eastAsia="Calibri" w:hAnsi="Times New Roman" w:cs="Times New Roman"/>
          <w:sz w:val="22"/>
          <w:szCs w:val="22"/>
        </w:rPr>
        <w:t>Przy realizacji zamówienia Wykonawca zobowiązuje się stosować wyroby wprowadzone do obrotu na zasadach określonych w ustawie z dnia 16.04.2004 roku o wyrobach budowlanych (Dz.U. z 2021 r. poz. 1213).</w:t>
      </w:r>
    </w:p>
    <w:p w14:paraId="2A87A84B" w14:textId="77777777" w:rsidR="00346B53" w:rsidRPr="00F31BAE" w:rsidRDefault="00786B39">
      <w:pPr>
        <w:pStyle w:val="Akapitzlist"/>
        <w:numPr>
          <w:ilvl w:val="0"/>
          <w:numId w:val="14"/>
        </w:numPr>
        <w:tabs>
          <w:tab w:val="left" w:pos="290"/>
        </w:tabs>
        <w:autoSpaceDE w:val="0"/>
        <w:autoSpaceDN w:val="0"/>
        <w:spacing w:line="276" w:lineRule="auto"/>
        <w:jc w:val="both"/>
        <w:rPr>
          <w:rFonts w:ascii="Times New Roman" w:eastAsia="Calibri" w:hAnsi="Times New Roman" w:cs="Times New Roman"/>
          <w:b/>
          <w:bCs/>
          <w:sz w:val="22"/>
          <w:szCs w:val="22"/>
        </w:rPr>
      </w:pPr>
      <w:r w:rsidRPr="00F31BAE">
        <w:rPr>
          <w:rFonts w:ascii="Times New Roman" w:eastAsia="Calibri" w:hAnsi="Times New Roman" w:cs="Times New Roman"/>
          <w:sz w:val="22"/>
          <w:szCs w:val="22"/>
        </w:rPr>
        <w:t>Na każde żądanie inspektora nadzoru Wykonawca jest zobowiązany okazać atesty i certyfikaty lub aprobatę techniczną wskazanego materiału lub urządzenia.</w:t>
      </w:r>
    </w:p>
    <w:p w14:paraId="545247FD" w14:textId="77777777" w:rsidR="00346B53" w:rsidRPr="00F31BAE" w:rsidRDefault="00786B39">
      <w:pPr>
        <w:pStyle w:val="Akapitzlist"/>
        <w:numPr>
          <w:ilvl w:val="0"/>
          <w:numId w:val="14"/>
        </w:numPr>
        <w:tabs>
          <w:tab w:val="left" w:pos="290"/>
        </w:tabs>
        <w:autoSpaceDE w:val="0"/>
        <w:autoSpaceDN w:val="0"/>
        <w:spacing w:line="276" w:lineRule="auto"/>
        <w:jc w:val="both"/>
        <w:rPr>
          <w:rFonts w:ascii="Times New Roman" w:eastAsia="Calibri" w:hAnsi="Times New Roman" w:cs="Times New Roman"/>
          <w:b/>
          <w:bCs/>
          <w:sz w:val="22"/>
          <w:szCs w:val="22"/>
        </w:rPr>
      </w:pPr>
      <w:r w:rsidRPr="00F31BAE">
        <w:rPr>
          <w:rFonts w:ascii="Times New Roman" w:eastAsia="Calibri" w:hAnsi="Times New Roman" w:cs="Times New Roman"/>
          <w:sz w:val="22"/>
          <w:szCs w:val="22"/>
        </w:rPr>
        <w:t>Zamawiający zastrzega sobie prawo wprowadzenia zmian w zakresie ustalonych robót; Roboty wykazane w kosztorysie lub w SWZ, które nie będą realizowane lub będą wykonywane w części ich wartości, obniżą wartość umowy w oparciu o składniki cenotwórcze wykazane przez Wykonawcę w swojej ofercie (kosztorys ofertowy).</w:t>
      </w:r>
    </w:p>
    <w:p w14:paraId="19A82D4A" w14:textId="77777777" w:rsidR="00346B53" w:rsidRPr="00F31BAE" w:rsidRDefault="00786B39">
      <w:pPr>
        <w:pStyle w:val="Akapitzlist"/>
        <w:numPr>
          <w:ilvl w:val="0"/>
          <w:numId w:val="14"/>
        </w:numPr>
        <w:tabs>
          <w:tab w:val="left" w:pos="290"/>
        </w:tabs>
        <w:autoSpaceDE w:val="0"/>
        <w:autoSpaceDN w:val="0"/>
        <w:spacing w:line="276" w:lineRule="auto"/>
        <w:jc w:val="both"/>
        <w:rPr>
          <w:rFonts w:ascii="Times New Roman" w:eastAsia="Calibri" w:hAnsi="Times New Roman" w:cs="Times New Roman"/>
          <w:b/>
          <w:bCs/>
          <w:sz w:val="22"/>
          <w:szCs w:val="22"/>
        </w:rPr>
      </w:pPr>
      <w:r w:rsidRPr="00F31BAE">
        <w:rPr>
          <w:rFonts w:ascii="Times New Roman" w:eastAsia="Calibri" w:hAnsi="Times New Roman" w:cs="Times New Roman"/>
          <w:sz w:val="22"/>
          <w:szCs w:val="22"/>
        </w:rPr>
        <w:t xml:space="preserve">W przypadku odstąpienia od realizacji części zakresu opisanego w projekcie budowlanym kosztorysie lub w specyfikacji Zamawiający obniży wartość umowy w oparciu o składniki cenotwórcze przedstawione przez Wykonawcę w swojej ofercie. Zamawiający zastrzega iż </w:t>
      </w:r>
      <w:r w:rsidRPr="00F31BAE">
        <w:rPr>
          <w:rFonts w:ascii="Times New Roman" w:eastAsia="Calibri" w:hAnsi="Times New Roman" w:cs="Times New Roman"/>
          <w:b/>
          <w:bCs/>
          <w:sz w:val="22"/>
          <w:szCs w:val="22"/>
        </w:rPr>
        <w:t>zakres zmniejszenia prac nie będzie większy niż 20% wartości zamówienia</w:t>
      </w:r>
      <w:r w:rsidRPr="00F31BAE">
        <w:rPr>
          <w:rFonts w:ascii="Times New Roman" w:eastAsia="Calibri" w:hAnsi="Times New Roman" w:cs="Times New Roman"/>
          <w:sz w:val="22"/>
          <w:szCs w:val="22"/>
        </w:rPr>
        <w:t>.</w:t>
      </w:r>
    </w:p>
    <w:p w14:paraId="6C4941EE" w14:textId="77777777" w:rsidR="00346B53" w:rsidRPr="00F31BAE" w:rsidRDefault="00786B39">
      <w:pPr>
        <w:pStyle w:val="Akapitzlist"/>
        <w:numPr>
          <w:ilvl w:val="0"/>
          <w:numId w:val="14"/>
        </w:numPr>
        <w:tabs>
          <w:tab w:val="left" w:pos="290"/>
        </w:tabs>
        <w:autoSpaceDE w:val="0"/>
        <w:autoSpaceDN w:val="0"/>
        <w:spacing w:line="276" w:lineRule="auto"/>
        <w:jc w:val="both"/>
        <w:rPr>
          <w:rFonts w:ascii="Times New Roman" w:eastAsia="Calibri" w:hAnsi="Times New Roman" w:cs="Times New Roman"/>
          <w:b/>
          <w:bCs/>
          <w:sz w:val="22"/>
          <w:szCs w:val="22"/>
        </w:rPr>
      </w:pPr>
      <w:r w:rsidRPr="00F31BAE">
        <w:rPr>
          <w:rFonts w:ascii="Times New Roman" w:eastAsia="Calibri" w:hAnsi="Times New Roman" w:cs="Times New Roman"/>
          <w:sz w:val="22"/>
          <w:szCs w:val="22"/>
        </w:rPr>
        <w:t>Istnieje możliwość wykonania robót lub prac zamiennych, lub prac koniecznych a nie ujętych w dokumentacji postępowania, uprzednio zgłoszonych przez kierownika budowy i zaakceptowanych na piśmie przez inspektora nadzoru i Zamawiającego, na zasadach o których mowa w §16.</w:t>
      </w:r>
    </w:p>
    <w:p w14:paraId="509A26D1" w14:textId="77777777" w:rsidR="00346B53" w:rsidRPr="00F31BAE" w:rsidRDefault="00786B39">
      <w:pPr>
        <w:pStyle w:val="Akapitzlist"/>
        <w:numPr>
          <w:ilvl w:val="0"/>
          <w:numId w:val="14"/>
        </w:numPr>
        <w:tabs>
          <w:tab w:val="left" w:pos="290"/>
        </w:tabs>
        <w:autoSpaceDE w:val="0"/>
        <w:autoSpaceDN w:val="0"/>
        <w:spacing w:line="276" w:lineRule="auto"/>
        <w:jc w:val="both"/>
        <w:rPr>
          <w:rFonts w:ascii="Times New Roman" w:eastAsia="Calibri" w:hAnsi="Times New Roman" w:cs="Times New Roman"/>
          <w:b/>
          <w:bCs/>
          <w:sz w:val="22"/>
          <w:szCs w:val="22"/>
        </w:rPr>
      </w:pPr>
      <w:r w:rsidRPr="00F31BAE">
        <w:rPr>
          <w:rFonts w:ascii="Times New Roman" w:eastAsia="Calibri" w:hAnsi="Times New Roman" w:cs="Times New Roman"/>
          <w:sz w:val="22"/>
          <w:szCs w:val="22"/>
        </w:rPr>
        <w:t>Zamawiający przekaże protokólarnie plac budowy w terminie do …… dni od podpisania umowy.</w:t>
      </w:r>
    </w:p>
    <w:p w14:paraId="5A99A3D3" w14:textId="77777777" w:rsidR="00346B53" w:rsidRPr="00F31BAE" w:rsidRDefault="00346B53">
      <w:pPr>
        <w:tabs>
          <w:tab w:val="left" w:pos="290"/>
        </w:tabs>
        <w:autoSpaceDE w:val="0"/>
        <w:autoSpaceDN w:val="0"/>
        <w:spacing w:line="276" w:lineRule="auto"/>
        <w:jc w:val="both"/>
        <w:rPr>
          <w:rFonts w:ascii="Times New Roman" w:eastAsia="Calibri" w:hAnsi="Times New Roman" w:cs="Times New Roman"/>
        </w:rPr>
      </w:pPr>
    </w:p>
    <w:p w14:paraId="532ECCF0" w14:textId="77777777" w:rsidR="00346B53" w:rsidRPr="00F31BAE" w:rsidRDefault="00786B39">
      <w:pPr>
        <w:tabs>
          <w:tab w:val="left" w:pos="290"/>
        </w:tabs>
        <w:autoSpaceDE w:val="0"/>
        <w:autoSpaceDN w:val="0"/>
        <w:spacing w:line="276" w:lineRule="auto"/>
        <w:jc w:val="center"/>
        <w:rPr>
          <w:rFonts w:ascii="Times New Roman" w:eastAsia="Calibri" w:hAnsi="Times New Roman" w:cs="Times New Roman"/>
          <w:b/>
          <w:bCs/>
        </w:rPr>
      </w:pPr>
      <w:r w:rsidRPr="00F31BAE">
        <w:rPr>
          <w:rFonts w:ascii="Times New Roman" w:eastAsia="Calibri" w:hAnsi="Times New Roman" w:cs="Times New Roman"/>
          <w:b/>
          <w:bCs/>
        </w:rPr>
        <w:t>§ 6</w:t>
      </w:r>
    </w:p>
    <w:p w14:paraId="36DE0B20" w14:textId="77777777" w:rsidR="00346B53" w:rsidRPr="00F31BAE" w:rsidRDefault="00786B39">
      <w:pPr>
        <w:pStyle w:val="Akapitzlist"/>
        <w:numPr>
          <w:ilvl w:val="0"/>
          <w:numId w:val="15"/>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lastRenderedPageBreak/>
        <w:t>Zamawiający powołuje inspektora nadzoru w osobie:</w:t>
      </w:r>
    </w:p>
    <w:p w14:paraId="0B9D33E1" w14:textId="77777777" w:rsidR="00346B53" w:rsidRPr="00F31BAE" w:rsidRDefault="00786B39">
      <w:pPr>
        <w:pStyle w:val="Akapitzlist"/>
        <w:tabs>
          <w:tab w:val="left" w:pos="290"/>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b/>
          <w:bCs/>
          <w:sz w:val="22"/>
          <w:szCs w:val="22"/>
        </w:rPr>
        <w:t>……………………………………… w branży ……………………..</w:t>
      </w:r>
      <w:r w:rsidRPr="00F31BAE">
        <w:rPr>
          <w:rFonts w:ascii="Times New Roman" w:eastAsia="Calibri" w:hAnsi="Times New Roman" w:cs="Times New Roman"/>
          <w:b/>
          <w:sz w:val="22"/>
          <w:szCs w:val="22"/>
        </w:rPr>
        <w:t xml:space="preserve"> </w:t>
      </w:r>
      <w:r w:rsidRPr="00F31BAE">
        <w:rPr>
          <w:rFonts w:ascii="Times New Roman" w:eastAsia="Calibri" w:hAnsi="Times New Roman" w:cs="Times New Roman"/>
          <w:sz w:val="22"/>
          <w:szCs w:val="22"/>
        </w:rPr>
        <w:t>lub równoważnych wydanych na podstawie wcześniej obowiązujących przepisów</w:t>
      </w:r>
      <w:r w:rsidRPr="00F31BAE">
        <w:rPr>
          <w:rFonts w:ascii="Times New Roman" w:hAnsi="Times New Roman" w:cs="Times New Roman"/>
          <w:sz w:val="22"/>
          <w:szCs w:val="22"/>
          <w:vertAlign w:val="superscript"/>
        </w:rPr>
        <w:footnoteReference w:id="1"/>
      </w:r>
      <w:r w:rsidRPr="00F31BAE">
        <w:rPr>
          <w:rFonts w:ascii="Times New Roman" w:eastAsia="Calibri" w:hAnsi="Times New Roman" w:cs="Times New Roman"/>
          <w:sz w:val="22"/>
          <w:szCs w:val="22"/>
        </w:rPr>
        <w:t>,</w:t>
      </w:r>
    </w:p>
    <w:p w14:paraId="0C3238C0" w14:textId="77777777" w:rsidR="00346B53" w:rsidRPr="00F31BAE" w:rsidRDefault="00786B39">
      <w:pPr>
        <w:pStyle w:val="Akapitzlist"/>
        <w:numPr>
          <w:ilvl w:val="0"/>
          <w:numId w:val="15"/>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Wykonawca ustanawia następującego kierownika:</w:t>
      </w:r>
    </w:p>
    <w:p w14:paraId="46C2C9DF" w14:textId="77777777" w:rsidR="00346B53" w:rsidRPr="00F31BAE" w:rsidRDefault="00786B39">
      <w:pPr>
        <w:pStyle w:val="Akapitzlist"/>
        <w:numPr>
          <w:ilvl w:val="0"/>
          <w:numId w:val="16"/>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b/>
          <w:bCs/>
          <w:sz w:val="22"/>
          <w:szCs w:val="22"/>
          <w:u w:val="single"/>
        </w:rPr>
        <w:t>Kierownik budowy -</w:t>
      </w:r>
      <w:r w:rsidRPr="00F31BAE">
        <w:rPr>
          <w:rFonts w:ascii="Times New Roman" w:eastAsia="Calibri" w:hAnsi="Times New Roman" w:cs="Times New Roman"/>
          <w:b/>
          <w:bCs/>
          <w:sz w:val="22"/>
          <w:szCs w:val="22"/>
        </w:rPr>
        <w:t xml:space="preserve">branża ……………. </w:t>
      </w:r>
      <w:r w:rsidRPr="00F31BAE">
        <w:rPr>
          <w:rFonts w:ascii="Times New Roman" w:eastAsia="Calibri" w:hAnsi="Times New Roman" w:cs="Times New Roman"/>
          <w:sz w:val="22"/>
          <w:szCs w:val="22"/>
        </w:rPr>
        <w:t xml:space="preserve"> w osobie: </w:t>
      </w:r>
      <w:r w:rsidRPr="00F31BAE">
        <w:rPr>
          <w:rFonts w:ascii="Times New Roman" w:eastAsia="Calibri" w:hAnsi="Times New Roman" w:cs="Times New Roman"/>
          <w:b/>
          <w:sz w:val="22"/>
          <w:szCs w:val="22"/>
        </w:rPr>
        <w:t>……………………</w:t>
      </w:r>
      <w:r w:rsidRPr="00F31BAE">
        <w:rPr>
          <w:rFonts w:ascii="Times New Roman" w:eastAsia="Calibri" w:hAnsi="Times New Roman" w:cs="Times New Roman"/>
          <w:sz w:val="22"/>
          <w:szCs w:val="22"/>
        </w:rPr>
        <w:t xml:space="preserve"> posiadający uprawniania budowlane do wykonywania samodzielnych funkcji technicznych w budownictwie do kierowania budową i robotami w specjalności instalacyjnej w zakresie sieci, instalacji i urządzeń cieplnych, wentylacyjnych, wodociągowych nr uprawnień …………….. wydane dnia ……………..</w:t>
      </w:r>
    </w:p>
    <w:p w14:paraId="41498854" w14:textId="77777777" w:rsidR="00346B53" w:rsidRPr="00F31BAE" w:rsidRDefault="00786B39">
      <w:pPr>
        <w:pStyle w:val="Akapitzlist"/>
        <w:numPr>
          <w:ilvl w:val="0"/>
          <w:numId w:val="15"/>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lang w:val="zh-CN"/>
        </w:rPr>
        <w:t xml:space="preserve">Przedstawiciele z ramienia Zamawiającego odpowiedzialni za realizację umowy: </w:t>
      </w:r>
    </w:p>
    <w:p w14:paraId="2ADA5C58" w14:textId="77777777" w:rsidR="00346B53" w:rsidRPr="00F31BAE" w:rsidRDefault="00786B39">
      <w:pPr>
        <w:pStyle w:val="Akapitzlist"/>
        <w:tabs>
          <w:tab w:val="left" w:pos="290"/>
        </w:tabs>
        <w:autoSpaceDE w:val="0"/>
        <w:autoSpaceDN w:val="0"/>
        <w:spacing w:line="276" w:lineRule="auto"/>
        <w:ind w:left="360"/>
        <w:jc w:val="both"/>
        <w:rPr>
          <w:rFonts w:ascii="Times New Roman" w:eastAsia="Calibri" w:hAnsi="Times New Roman" w:cs="Times New Roman"/>
          <w:bCs/>
          <w:sz w:val="22"/>
          <w:szCs w:val="22"/>
          <w:lang w:val="zh-CN"/>
        </w:rPr>
      </w:pPr>
      <w:r w:rsidRPr="00F31BAE">
        <w:rPr>
          <w:rFonts w:ascii="Times New Roman" w:eastAsia="Calibri" w:hAnsi="Times New Roman" w:cs="Times New Roman"/>
          <w:sz w:val="22"/>
          <w:szCs w:val="22"/>
          <w:lang w:val="zh-CN"/>
        </w:rPr>
        <w:t>Artur Dróżdż</w:t>
      </w:r>
      <w:r w:rsidRPr="00F31BAE">
        <w:rPr>
          <w:rFonts w:ascii="Times New Roman" w:eastAsia="Calibri" w:hAnsi="Times New Roman" w:cs="Times New Roman"/>
          <w:bCs/>
          <w:sz w:val="22"/>
          <w:szCs w:val="22"/>
          <w:lang w:val="zh-CN"/>
        </w:rPr>
        <w:t xml:space="preserve">, tel. /48/ 384 84 70 wew. 202, e-mail: </w:t>
      </w:r>
      <w:hyperlink r:id="rId9" w:history="1">
        <w:r w:rsidR="00346B53" w:rsidRPr="00F31BAE">
          <w:rPr>
            <w:rStyle w:val="Hipercze"/>
            <w:rFonts w:ascii="Times New Roman" w:eastAsia="Calibri" w:hAnsi="Times New Roman" w:cs="Times New Roman"/>
            <w:bCs/>
            <w:sz w:val="22"/>
            <w:szCs w:val="22"/>
            <w:lang w:val="zh-CN"/>
          </w:rPr>
          <w:t>artur.drozd@jedlnia.pl</w:t>
        </w:r>
      </w:hyperlink>
      <w:r w:rsidRPr="00F31BAE">
        <w:rPr>
          <w:rFonts w:ascii="Times New Roman" w:eastAsia="Calibri" w:hAnsi="Times New Roman" w:cs="Times New Roman"/>
          <w:bCs/>
          <w:sz w:val="22"/>
          <w:szCs w:val="22"/>
          <w:lang w:val="zh-CN"/>
        </w:rPr>
        <w:t xml:space="preserve"> </w:t>
      </w:r>
    </w:p>
    <w:p w14:paraId="16156361" w14:textId="77777777" w:rsidR="00346B53" w:rsidRPr="00F31BAE" w:rsidRDefault="00786B39">
      <w:pPr>
        <w:pStyle w:val="Akapitzlist"/>
        <w:tabs>
          <w:tab w:val="left" w:pos="290"/>
        </w:tabs>
        <w:autoSpaceDE w:val="0"/>
        <w:autoSpaceDN w:val="0"/>
        <w:spacing w:line="276" w:lineRule="auto"/>
        <w:ind w:left="360"/>
        <w:jc w:val="both"/>
        <w:rPr>
          <w:rFonts w:ascii="Times New Roman" w:eastAsia="Calibri" w:hAnsi="Times New Roman" w:cs="Times New Roman"/>
          <w:bCs/>
          <w:sz w:val="22"/>
          <w:szCs w:val="22"/>
          <w:lang w:val="zh-CN"/>
        </w:rPr>
      </w:pPr>
      <w:r w:rsidRPr="00F31BAE">
        <w:rPr>
          <w:rFonts w:ascii="Times New Roman" w:eastAsia="Calibri" w:hAnsi="Times New Roman" w:cs="Times New Roman"/>
          <w:bCs/>
          <w:sz w:val="22"/>
          <w:szCs w:val="22"/>
          <w:lang w:val="zh-CN"/>
        </w:rPr>
        <w:t>Agata Sosnowska</w:t>
      </w:r>
      <w:r w:rsidRPr="00F31BAE">
        <w:rPr>
          <w:rFonts w:ascii="Times New Roman" w:eastAsia="Calibri" w:hAnsi="Times New Roman" w:cs="Times New Roman"/>
          <w:bCs/>
          <w:sz w:val="22"/>
          <w:szCs w:val="22"/>
        </w:rPr>
        <w:t xml:space="preserve">, </w:t>
      </w:r>
      <w:r w:rsidRPr="00F31BAE">
        <w:rPr>
          <w:rFonts w:ascii="Times New Roman" w:eastAsia="Calibri" w:hAnsi="Times New Roman" w:cs="Times New Roman"/>
          <w:bCs/>
          <w:sz w:val="22"/>
          <w:szCs w:val="22"/>
          <w:lang w:val="zh-CN"/>
        </w:rPr>
        <w:t xml:space="preserve">tel. /48/ 384 84 70 wew. 213, </w:t>
      </w:r>
    </w:p>
    <w:p w14:paraId="4BA8B38A" w14:textId="77777777" w:rsidR="00346B53" w:rsidRPr="00F31BAE" w:rsidRDefault="00786B39">
      <w:pPr>
        <w:pStyle w:val="Akapitzlist"/>
        <w:tabs>
          <w:tab w:val="left" w:pos="290"/>
        </w:tabs>
        <w:autoSpaceDE w:val="0"/>
        <w:autoSpaceDN w:val="0"/>
        <w:spacing w:line="276" w:lineRule="auto"/>
        <w:ind w:left="360"/>
        <w:jc w:val="both"/>
        <w:rPr>
          <w:rFonts w:ascii="Times New Roman" w:eastAsia="Calibri" w:hAnsi="Times New Roman" w:cs="Times New Roman"/>
          <w:bCs/>
          <w:sz w:val="22"/>
          <w:szCs w:val="22"/>
        </w:rPr>
      </w:pPr>
      <w:r w:rsidRPr="00F31BAE">
        <w:rPr>
          <w:rFonts w:ascii="Times New Roman" w:eastAsia="Calibri" w:hAnsi="Times New Roman" w:cs="Times New Roman"/>
          <w:bCs/>
          <w:sz w:val="22"/>
          <w:szCs w:val="22"/>
          <w:lang w:val="zh-CN"/>
        </w:rPr>
        <w:t xml:space="preserve">e-mail: </w:t>
      </w:r>
      <w:hyperlink r:id="rId10" w:history="1">
        <w:r w:rsidR="00346B53" w:rsidRPr="00F31BAE">
          <w:rPr>
            <w:rStyle w:val="Hipercze"/>
            <w:rFonts w:ascii="Times New Roman" w:eastAsia="Calibri" w:hAnsi="Times New Roman" w:cs="Times New Roman"/>
            <w:bCs/>
            <w:sz w:val="22"/>
            <w:szCs w:val="22"/>
            <w:lang w:val="zh-CN"/>
          </w:rPr>
          <w:t>agata.sosnowska@jedlnia.pl</w:t>
        </w:r>
      </w:hyperlink>
      <w:r w:rsidRPr="00F31BAE">
        <w:rPr>
          <w:rFonts w:ascii="Times New Roman" w:eastAsia="Calibri" w:hAnsi="Times New Roman" w:cs="Times New Roman"/>
          <w:bCs/>
          <w:sz w:val="22"/>
          <w:szCs w:val="22"/>
          <w:lang w:val="zh-CN"/>
        </w:rPr>
        <w:t xml:space="preserve"> </w:t>
      </w:r>
    </w:p>
    <w:p w14:paraId="3AE36605" w14:textId="77777777" w:rsidR="00346B53" w:rsidRPr="00F31BAE" w:rsidRDefault="00346B53">
      <w:pPr>
        <w:pStyle w:val="Akapitzlist"/>
        <w:tabs>
          <w:tab w:val="left" w:pos="290"/>
        </w:tabs>
        <w:autoSpaceDE w:val="0"/>
        <w:autoSpaceDN w:val="0"/>
        <w:spacing w:line="276" w:lineRule="auto"/>
        <w:ind w:left="360"/>
        <w:jc w:val="both"/>
        <w:rPr>
          <w:rFonts w:ascii="Times New Roman" w:eastAsia="Calibri" w:hAnsi="Times New Roman" w:cs="Times New Roman"/>
          <w:bCs/>
          <w:sz w:val="22"/>
          <w:szCs w:val="22"/>
        </w:rPr>
      </w:pPr>
    </w:p>
    <w:p w14:paraId="1814197A" w14:textId="77777777" w:rsidR="00F31BAE" w:rsidRPr="00F31BAE" w:rsidRDefault="00F31BAE">
      <w:pPr>
        <w:tabs>
          <w:tab w:val="left" w:pos="290"/>
        </w:tabs>
        <w:autoSpaceDE w:val="0"/>
        <w:autoSpaceDN w:val="0"/>
        <w:spacing w:line="276" w:lineRule="auto"/>
        <w:jc w:val="center"/>
        <w:rPr>
          <w:rFonts w:ascii="Times New Roman" w:eastAsia="Calibri" w:hAnsi="Times New Roman" w:cs="Times New Roman"/>
          <w:b/>
          <w:bCs/>
        </w:rPr>
      </w:pPr>
    </w:p>
    <w:p w14:paraId="4A5C9CCE" w14:textId="7D85FBA6" w:rsidR="00346B53" w:rsidRPr="00F31BAE" w:rsidRDefault="00786B39">
      <w:pPr>
        <w:tabs>
          <w:tab w:val="left" w:pos="290"/>
        </w:tabs>
        <w:autoSpaceDE w:val="0"/>
        <w:autoSpaceDN w:val="0"/>
        <w:spacing w:line="276" w:lineRule="auto"/>
        <w:jc w:val="center"/>
        <w:rPr>
          <w:rFonts w:ascii="Times New Roman" w:eastAsia="Calibri" w:hAnsi="Times New Roman" w:cs="Times New Roman"/>
          <w:b/>
          <w:bCs/>
        </w:rPr>
      </w:pPr>
      <w:r w:rsidRPr="00F31BAE">
        <w:rPr>
          <w:rFonts w:ascii="Times New Roman" w:eastAsia="Calibri" w:hAnsi="Times New Roman" w:cs="Times New Roman"/>
          <w:b/>
          <w:bCs/>
        </w:rPr>
        <w:t>§ 7</w:t>
      </w:r>
    </w:p>
    <w:p w14:paraId="5DF86306" w14:textId="77777777" w:rsidR="00346B53" w:rsidRPr="00F31BAE" w:rsidRDefault="00786B39">
      <w:pPr>
        <w:pStyle w:val="Akapitzlist"/>
        <w:numPr>
          <w:ilvl w:val="0"/>
          <w:numId w:val="17"/>
        </w:numPr>
        <w:tabs>
          <w:tab w:val="left" w:pos="284"/>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Wykonawca zobowiązany jest do:</w:t>
      </w:r>
    </w:p>
    <w:p w14:paraId="71E2299B" w14:textId="77777777" w:rsidR="00346B53" w:rsidRPr="00F31BAE" w:rsidRDefault="00786B39">
      <w:pPr>
        <w:pStyle w:val="Akapitzlist"/>
        <w:numPr>
          <w:ilvl w:val="0"/>
          <w:numId w:val="18"/>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Przedłożenia Zamawiającemu Kosztorysu ofertowego i uzyskania jego akceptacji- najpóźniej w dniu zawarcia umowy;</w:t>
      </w:r>
    </w:p>
    <w:p w14:paraId="21BBED27" w14:textId="77777777" w:rsidR="00346B53" w:rsidRPr="00F31BAE" w:rsidRDefault="00786B39">
      <w:pPr>
        <w:pStyle w:val="Akapitzlist"/>
        <w:numPr>
          <w:ilvl w:val="0"/>
          <w:numId w:val="18"/>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Przedłożenia Zamawiającemu oświadczenia o podjęciu obowiązków Kierownika Budowy wraz z kopiami uprawnień do prowadzenia Robót (Kserokopia uprawnień) przed zawarciem umowy;</w:t>
      </w:r>
    </w:p>
    <w:p w14:paraId="76153AA1" w14:textId="77777777" w:rsidR="00346B53" w:rsidRPr="00F31BAE" w:rsidRDefault="00786B39">
      <w:pPr>
        <w:pStyle w:val="Akapitzlist"/>
        <w:numPr>
          <w:ilvl w:val="0"/>
          <w:numId w:val="18"/>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Uzgodnienia z Zamawiającym terminów, sposobu i organizacji Robót, w szczególności przedłożenie Zamawiającemu harmonogramu rzeczowo-finansowego wykonania robót o którym mowa § 13 niniejszej umowy oraz uzyskania jego akceptacji przez Zamawiającego - przed przystąpieniem do wykonania robót oraz realizacji poszczególnych zakresów robót zgodnie z uzgodnieniami i zatwierdzonym harmonogramem rzeczowo - finansowym wykonania robót.</w:t>
      </w:r>
    </w:p>
    <w:p w14:paraId="74F26AE7" w14:textId="77777777" w:rsidR="00346B53" w:rsidRPr="00F31BAE" w:rsidRDefault="00786B39">
      <w:pPr>
        <w:pStyle w:val="Akapitzlist"/>
        <w:numPr>
          <w:ilvl w:val="0"/>
          <w:numId w:val="18"/>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Ubezpieczenia budowy od odpowiedzialności cywilnej za szkody oraz następstwa nieszczęśliwych wypadków dotyczących pracowników osób trzecich, a powstałych w związku z prowadzonymi robotami z limitem nie mniejszym niż 500.000,00 zł  (pięćset tysięcy złotych) na jedno lub wszystkie zdarzenia w okresie ubezpieczenia, oraz przekazanie zamawiającemu potwierdzonej za zgodność z oryginałem kopii dokumentu poświadczającego zawarcie ubezpieczenia (polisa). Ubezpieczenie powinno zachować swą ważność do końcowego odbioru robót;</w:t>
      </w:r>
    </w:p>
    <w:p w14:paraId="372F3051" w14:textId="77777777" w:rsidR="00346B53" w:rsidRPr="00F31BAE" w:rsidRDefault="00786B39">
      <w:pPr>
        <w:pStyle w:val="Akapitzlist"/>
        <w:numPr>
          <w:ilvl w:val="0"/>
          <w:numId w:val="18"/>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Przejęcia placu budowy w terminie określonym przez Zamawiającego;</w:t>
      </w:r>
    </w:p>
    <w:p w14:paraId="3131D461" w14:textId="77777777" w:rsidR="00346B53" w:rsidRPr="00F31BAE" w:rsidRDefault="00786B39">
      <w:pPr>
        <w:pStyle w:val="Akapitzlist"/>
        <w:numPr>
          <w:ilvl w:val="0"/>
          <w:numId w:val="18"/>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Pełnej obsługi geodezyjnej (o ile będzie konieczna);</w:t>
      </w:r>
    </w:p>
    <w:p w14:paraId="16B363AD" w14:textId="77777777" w:rsidR="00346B53" w:rsidRPr="00F31BAE" w:rsidRDefault="00786B39">
      <w:pPr>
        <w:pStyle w:val="Akapitzlist"/>
        <w:numPr>
          <w:ilvl w:val="0"/>
          <w:numId w:val="18"/>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Uzyskania w imieniu zamawiającego wszelkich niezbędnych uzgodnień pozwoleń i decyzji.</w:t>
      </w:r>
    </w:p>
    <w:p w14:paraId="702D72DB" w14:textId="77777777" w:rsidR="00346B53" w:rsidRPr="00F31BAE" w:rsidRDefault="00786B39">
      <w:pPr>
        <w:pStyle w:val="Akapitzlist"/>
        <w:numPr>
          <w:ilvl w:val="0"/>
          <w:numId w:val="17"/>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Wykonawca zobowiązuje się zabezpieczyć teren budowy, a także zapewnić warunki bezpieczeństwa, ładu i porządku na terenie budowy, w tym w szczególności do:</w:t>
      </w:r>
    </w:p>
    <w:p w14:paraId="66B9CF9C" w14:textId="77777777" w:rsidR="00346B53" w:rsidRPr="00F31BAE" w:rsidRDefault="00786B39">
      <w:pPr>
        <w:pStyle w:val="Akapitzlist"/>
        <w:numPr>
          <w:ilvl w:val="0"/>
          <w:numId w:val="19"/>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Oznakowania i prowadzenia robót zgodnie z przepisami BHP;</w:t>
      </w:r>
    </w:p>
    <w:p w14:paraId="477E4074" w14:textId="77777777" w:rsidR="00346B53" w:rsidRPr="00F31BAE" w:rsidRDefault="00786B39">
      <w:pPr>
        <w:pStyle w:val="Akapitzlist"/>
        <w:numPr>
          <w:ilvl w:val="0"/>
          <w:numId w:val="19"/>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Przeszkolenia osób biorących udział przy realizacji zadania w zakresie przestrzegania przepisów BHP i ppoż oraz sporządzenia planu BIOZ;</w:t>
      </w:r>
    </w:p>
    <w:p w14:paraId="43D4793D" w14:textId="77777777" w:rsidR="00346B53" w:rsidRPr="00F31BAE" w:rsidRDefault="00786B39">
      <w:pPr>
        <w:pStyle w:val="Akapitzlist"/>
        <w:numPr>
          <w:ilvl w:val="0"/>
          <w:numId w:val="19"/>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Wykonawca ma obowiązek zapewnienia bezpieczeństwa i ochrony zdrowia podczas wykonywania wszystkich czynności na terenie budowy. Za nienależyte wykonanie tych obowiązków będzie ponosił odpowiedzialność odszkodowawczą.</w:t>
      </w:r>
    </w:p>
    <w:p w14:paraId="4DAFD8E3" w14:textId="77777777" w:rsidR="00346B53" w:rsidRPr="00F31BAE" w:rsidRDefault="00786B39">
      <w:pPr>
        <w:pStyle w:val="Akapitzlist"/>
        <w:numPr>
          <w:ilvl w:val="0"/>
          <w:numId w:val="19"/>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 xml:space="preserve">Przestrzegania wymogów przepisów prawa ochrony środowiska oraz ponoszenia </w:t>
      </w:r>
      <w:r w:rsidRPr="00F31BAE">
        <w:rPr>
          <w:rFonts w:ascii="Times New Roman" w:eastAsia="Calibri" w:hAnsi="Times New Roman" w:cs="Times New Roman"/>
          <w:sz w:val="22"/>
          <w:szCs w:val="22"/>
        </w:rPr>
        <w:lastRenderedPageBreak/>
        <w:t>odpowiedzialności za szkody dla środowiska zaistniałe u Zamawiającego w wyniku nieprawidłowej realizacji zadania objętego niniejszą umową</w:t>
      </w:r>
    </w:p>
    <w:p w14:paraId="3AAD6FB7" w14:textId="77777777" w:rsidR="00346B53" w:rsidRPr="00F31BAE" w:rsidRDefault="00786B39">
      <w:pPr>
        <w:pStyle w:val="Akapitzlist"/>
        <w:numPr>
          <w:ilvl w:val="0"/>
          <w:numId w:val="19"/>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Wywozu i zagospodarowana odpadów powstałych w wyniku realizacji przedmiotu umowy zgodnie z ustawą z dnia 14 grudnia 2012 o odpadach</w:t>
      </w:r>
    </w:p>
    <w:p w14:paraId="2AA390C7" w14:textId="77777777" w:rsidR="00346B53" w:rsidRPr="00F31BAE" w:rsidRDefault="00786B39">
      <w:pPr>
        <w:pStyle w:val="Akapitzlist"/>
        <w:numPr>
          <w:ilvl w:val="0"/>
          <w:numId w:val="17"/>
        </w:numPr>
        <w:tabs>
          <w:tab w:val="left" w:pos="284"/>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 xml:space="preserve">Wykonawca zobowiązuje się ponadto do: </w:t>
      </w:r>
    </w:p>
    <w:p w14:paraId="5470C764" w14:textId="77777777" w:rsidR="00346B53" w:rsidRPr="00F31BAE" w:rsidRDefault="00786B39">
      <w:pPr>
        <w:pStyle w:val="Akapitzlist"/>
        <w:numPr>
          <w:ilvl w:val="0"/>
          <w:numId w:val="20"/>
        </w:numPr>
        <w:tabs>
          <w:tab w:val="left" w:pos="284"/>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 xml:space="preserve">zapewnienia na swój koszt wszystkich materiałów, urządzeń i sprzętu niezbędnych do wykonania robót. </w:t>
      </w:r>
    </w:p>
    <w:p w14:paraId="3F28C7F1" w14:textId="77777777" w:rsidR="00346B53" w:rsidRPr="00F31BAE" w:rsidRDefault="00786B39">
      <w:pPr>
        <w:pStyle w:val="Akapitzlist"/>
        <w:numPr>
          <w:ilvl w:val="0"/>
          <w:numId w:val="20"/>
        </w:numPr>
        <w:tabs>
          <w:tab w:val="left" w:pos="284"/>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uzyskania zatwierdzenia przez inspektora nadzoru materiałów które mają być użyte do realizacji robót- najpóźniej na 3 dni przed terminem ich wbudowania;</w:t>
      </w:r>
    </w:p>
    <w:p w14:paraId="1D830D6D" w14:textId="77777777" w:rsidR="00346B53" w:rsidRPr="00F31BAE" w:rsidRDefault="00786B39">
      <w:pPr>
        <w:pStyle w:val="Akapitzlist"/>
        <w:numPr>
          <w:ilvl w:val="0"/>
          <w:numId w:val="20"/>
        </w:numPr>
        <w:tabs>
          <w:tab w:val="left" w:pos="284"/>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stosowania wyrobów budowlanych wprowadzonych do obrotu zgodnie z ustawą z dnia 16 kwietnia 2004 roku o wyrobach budowlanych, Wykonawca zobowiązany jest na każde żądanie inspektora udokumentować zgodność zastosowania materiałów z tymi przepisami;</w:t>
      </w:r>
    </w:p>
    <w:p w14:paraId="523490BA" w14:textId="77777777" w:rsidR="00346B53" w:rsidRPr="00F31BAE" w:rsidRDefault="00786B39">
      <w:pPr>
        <w:pStyle w:val="Akapitzlist"/>
        <w:numPr>
          <w:ilvl w:val="0"/>
          <w:numId w:val="20"/>
        </w:numPr>
        <w:tabs>
          <w:tab w:val="left" w:pos="284"/>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od daty protokolarnego przejęcia terenu budowy, aż do chwili odbioru robót Wykonawca ponosi odpowiedzialność na zasadach ogólnych za wszelkie szkody wynikłe na tym terenie.</w:t>
      </w:r>
    </w:p>
    <w:p w14:paraId="05FFA4BC" w14:textId="77777777" w:rsidR="00346B53" w:rsidRPr="00F31BAE" w:rsidRDefault="00786B39">
      <w:pPr>
        <w:pStyle w:val="Akapitzlist"/>
        <w:numPr>
          <w:ilvl w:val="0"/>
          <w:numId w:val="17"/>
        </w:numPr>
        <w:tabs>
          <w:tab w:val="left" w:pos="284"/>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 xml:space="preserve">Zamawiający </w:t>
      </w:r>
      <w:r w:rsidRPr="00F31BAE">
        <w:rPr>
          <w:rFonts w:ascii="Times New Roman" w:eastAsia="Calibri" w:hAnsi="Times New Roman" w:cs="Times New Roman"/>
          <w:b/>
          <w:bCs/>
          <w:sz w:val="22"/>
          <w:szCs w:val="22"/>
          <w:u w:val="single"/>
        </w:rPr>
        <w:t>wymaga</w:t>
      </w:r>
      <w:r w:rsidRPr="00F31BAE">
        <w:rPr>
          <w:rFonts w:ascii="Times New Roman" w:eastAsia="Calibri" w:hAnsi="Times New Roman" w:cs="Times New Roman"/>
          <w:sz w:val="22"/>
          <w:szCs w:val="22"/>
          <w:u w:val="single"/>
        </w:rPr>
        <w:t>,</w:t>
      </w:r>
      <w:r w:rsidRPr="00F31BAE">
        <w:rPr>
          <w:rFonts w:ascii="Times New Roman" w:eastAsia="Calibri" w:hAnsi="Times New Roman" w:cs="Times New Roman"/>
          <w:sz w:val="22"/>
          <w:szCs w:val="22"/>
        </w:rPr>
        <w:t xml:space="preserve"> aby przed przystąpieniem do wykonania zamówienia wykonawca, o ile są już znane, podał nazwy albo imiona i nazwiska oraz dane kontaktowe podwykonawców i osób do kontaktu z nimi, zaangażowanych w roboty budowlane. Wykonawca zawiadamia zamawiającego o wszelkich zmianach danych, o których mowa w zdaniu poprzednim, w trakcie realizacji zamówienia, a także przekazuje informacje na temat nowych podwykonawców, którym w późniejszym okresie zamierza powierzyć realizację robót budowlanych.</w:t>
      </w:r>
    </w:p>
    <w:p w14:paraId="07130AF8" w14:textId="77777777" w:rsidR="00346B53" w:rsidRPr="00F31BAE" w:rsidRDefault="00786B39">
      <w:pPr>
        <w:pStyle w:val="Akapitzlist"/>
        <w:numPr>
          <w:ilvl w:val="0"/>
          <w:numId w:val="17"/>
        </w:numPr>
        <w:tabs>
          <w:tab w:val="left" w:pos="284"/>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Wykonawca zobowiązuje się do umożliwienia wstępu na teren budowy pracownikom organów państwowego nadzoru budowlanego oraz upoważnionego pracownika Zamawiającego.</w:t>
      </w:r>
    </w:p>
    <w:p w14:paraId="3A49AE4E" w14:textId="77777777" w:rsidR="00346B53" w:rsidRPr="00F31BAE" w:rsidRDefault="00786B39">
      <w:pPr>
        <w:pStyle w:val="Akapitzlist"/>
        <w:numPr>
          <w:ilvl w:val="0"/>
          <w:numId w:val="17"/>
        </w:numPr>
        <w:tabs>
          <w:tab w:val="left" w:pos="284"/>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Wykonawca zobowiązany jest przechowywać umowę i dokumentacje projektową i prowadzić na bieżąco następujące dokumenty budowy w formie zgodnej z art. 3 pkt 13 i art. 46 ustawy Prawo Budowlane, w tym w szczególności:</w:t>
      </w:r>
    </w:p>
    <w:p w14:paraId="1E899654" w14:textId="77777777" w:rsidR="00346B53" w:rsidRPr="00F31BAE" w:rsidRDefault="00786B39">
      <w:pPr>
        <w:pStyle w:val="Akapitzlist"/>
        <w:numPr>
          <w:ilvl w:val="0"/>
          <w:numId w:val="21"/>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dziennik budowy wewnętrzny,</w:t>
      </w:r>
    </w:p>
    <w:p w14:paraId="2077593E" w14:textId="77777777" w:rsidR="00346B53" w:rsidRPr="00F31BAE" w:rsidRDefault="00786B39">
      <w:pPr>
        <w:pStyle w:val="Akapitzlist"/>
        <w:numPr>
          <w:ilvl w:val="0"/>
          <w:numId w:val="21"/>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protokoły odbiorów robót,</w:t>
      </w:r>
    </w:p>
    <w:p w14:paraId="4C41E114" w14:textId="77777777" w:rsidR="00346B53" w:rsidRPr="00F31BAE" w:rsidRDefault="00786B39">
      <w:pPr>
        <w:pStyle w:val="Akapitzlist"/>
        <w:numPr>
          <w:ilvl w:val="0"/>
          <w:numId w:val="21"/>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dokumentację powykonawczą.</w:t>
      </w:r>
    </w:p>
    <w:p w14:paraId="55CCB3AE" w14:textId="77777777" w:rsidR="00346B53" w:rsidRPr="00F31BAE" w:rsidRDefault="00786B39">
      <w:pPr>
        <w:pStyle w:val="Akapitzlist"/>
        <w:numPr>
          <w:ilvl w:val="0"/>
          <w:numId w:val="17"/>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Po zakończeniu robót Wykonawca zobowiązany jest uporządkować teren budowy                                i przekazać go Zamawiającemu.</w:t>
      </w:r>
    </w:p>
    <w:p w14:paraId="4F0744A5" w14:textId="77777777" w:rsidR="00346B53" w:rsidRPr="00F31BAE" w:rsidRDefault="00786B39">
      <w:pPr>
        <w:pStyle w:val="Akapitzlist"/>
        <w:numPr>
          <w:ilvl w:val="0"/>
          <w:numId w:val="17"/>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 przypadku przesunięcia terminu realizacji zamówienia z powodów określonych w § 16, Wykonawca zobowiązany jest do przedłożenia zabezpieczenia należytego wykonania umowy na przedłużony termin realizacji zadania.</w:t>
      </w:r>
    </w:p>
    <w:p w14:paraId="171AAEE8" w14:textId="77777777" w:rsidR="00346B53" w:rsidRPr="00F31BAE" w:rsidRDefault="00786B39">
      <w:pPr>
        <w:pStyle w:val="Akapitzlist"/>
        <w:numPr>
          <w:ilvl w:val="0"/>
          <w:numId w:val="17"/>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 przypadku ujawnienia się w trakcie realizacji niniejszej umowy szkód powstałych na skutek działania lub zaniechania Wykonawcy, Wykonawca zobowiązany jest do ich naprawy na własny koszt i ryzyko. W przypadku nie naprawienia szkód o których mowa w zdaniu poprzednim Wykonawca wyraża zgodę na potrącenie należności niezbędnych do ich usunięcia z wynagrodzenia, o którym mowa w § 2.</w:t>
      </w:r>
    </w:p>
    <w:p w14:paraId="40DAF9FC" w14:textId="77777777" w:rsidR="00346B53" w:rsidRPr="00F31BAE" w:rsidRDefault="00786B39">
      <w:pPr>
        <w:pStyle w:val="Akapitzlist"/>
        <w:numPr>
          <w:ilvl w:val="0"/>
          <w:numId w:val="17"/>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 przypadku jeśli szkody, o których mowa w ust. 9 niniejszego paragrafie lub gdy wady przedmiotu umowy ujawnią się w okresie gwarancji lub rękojmi po odbiorze robót Wykonawca zobowiązany jest do ich naprawy na własny koszt. W przypadku nie naprawienia ich przez Wykonawcę w wyznaczonym terminie wyraża on zgodę:</w:t>
      </w:r>
    </w:p>
    <w:p w14:paraId="5AC2CE8B" w14:textId="77777777" w:rsidR="00346B53" w:rsidRPr="00F31BAE" w:rsidRDefault="00786B39">
      <w:pPr>
        <w:pStyle w:val="Akapitzlist"/>
        <w:numPr>
          <w:ilvl w:val="0"/>
          <w:numId w:val="22"/>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aby Zamawiający zlecił naprawę tych szkód innemu podmiotowi, a Wykonawcę obciążył kosztami</w:t>
      </w:r>
    </w:p>
    <w:p w14:paraId="5BC03AF2" w14:textId="77777777" w:rsidR="00346B53" w:rsidRPr="00F31BAE" w:rsidRDefault="00786B39">
      <w:pPr>
        <w:pStyle w:val="Akapitzlist"/>
        <w:numPr>
          <w:ilvl w:val="0"/>
          <w:numId w:val="22"/>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 xml:space="preserve">na skorzystanie z zabezpieczenia w pokryciu roszczeń z tytułu rękojmi za wady </w:t>
      </w:r>
      <w:r w:rsidRPr="00F31BAE">
        <w:rPr>
          <w:rFonts w:ascii="Times New Roman" w:eastAsia="Calibri" w:hAnsi="Times New Roman" w:cs="Times New Roman"/>
          <w:i/>
          <w:iCs/>
          <w:sz w:val="22"/>
          <w:szCs w:val="22"/>
        </w:rPr>
        <w:t>(jeżeli było ono wymagane).</w:t>
      </w:r>
    </w:p>
    <w:p w14:paraId="151C1271" w14:textId="77777777" w:rsidR="00346B53" w:rsidRPr="00F31BAE" w:rsidRDefault="00786B39">
      <w:pPr>
        <w:pStyle w:val="Akapitzlist"/>
        <w:numPr>
          <w:ilvl w:val="0"/>
          <w:numId w:val="17"/>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 xml:space="preserve">Wykonawca zobowiązany jest do uczestnictwa w naradach koordynacyjnych organizowanych </w:t>
      </w:r>
      <w:r w:rsidRPr="00F31BAE">
        <w:rPr>
          <w:rFonts w:ascii="Times New Roman" w:eastAsia="Calibri" w:hAnsi="Times New Roman" w:cs="Times New Roman"/>
          <w:sz w:val="22"/>
          <w:szCs w:val="22"/>
        </w:rPr>
        <w:br/>
        <w:t>w siedzibie zamawiającego na wniosek inspektora nadzoru.</w:t>
      </w:r>
    </w:p>
    <w:p w14:paraId="053660F0" w14:textId="77777777" w:rsidR="00346B53" w:rsidRPr="00F31BAE" w:rsidRDefault="00786B39">
      <w:pPr>
        <w:pStyle w:val="Akapitzlist"/>
        <w:numPr>
          <w:ilvl w:val="0"/>
          <w:numId w:val="17"/>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 xml:space="preserve">Wykonawca zobowiązany jest do realizacji pozostałych czynności niezbędnych dla prawidłowego </w:t>
      </w:r>
      <w:r w:rsidRPr="00F31BAE">
        <w:rPr>
          <w:rFonts w:ascii="Times New Roman" w:eastAsia="Calibri" w:hAnsi="Times New Roman" w:cs="Times New Roman"/>
          <w:sz w:val="22"/>
          <w:szCs w:val="22"/>
        </w:rPr>
        <w:lastRenderedPageBreak/>
        <w:t>wykonania przedmiotu umowy.</w:t>
      </w:r>
    </w:p>
    <w:p w14:paraId="46EE06DA" w14:textId="77777777" w:rsidR="00346B53" w:rsidRPr="00F31BAE" w:rsidRDefault="00346B53">
      <w:pPr>
        <w:tabs>
          <w:tab w:val="left" w:pos="290"/>
        </w:tabs>
        <w:autoSpaceDE w:val="0"/>
        <w:autoSpaceDN w:val="0"/>
        <w:spacing w:line="276" w:lineRule="auto"/>
        <w:jc w:val="both"/>
        <w:rPr>
          <w:rFonts w:ascii="Times New Roman" w:eastAsia="Calibri" w:hAnsi="Times New Roman" w:cs="Times New Roman"/>
        </w:rPr>
      </w:pPr>
    </w:p>
    <w:p w14:paraId="4D7A6D00" w14:textId="77777777" w:rsidR="00346B53" w:rsidRPr="00F31BAE" w:rsidRDefault="00786B39">
      <w:pPr>
        <w:tabs>
          <w:tab w:val="left" w:pos="290"/>
        </w:tabs>
        <w:autoSpaceDE w:val="0"/>
        <w:autoSpaceDN w:val="0"/>
        <w:spacing w:line="276" w:lineRule="auto"/>
        <w:jc w:val="center"/>
        <w:rPr>
          <w:rFonts w:ascii="Times New Roman" w:eastAsia="Calibri" w:hAnsi="Times New Roman" w:cs="Times New Roman"/>
          <w:lang w:bidi="pl-PL"/>
        </w:rPr>
      </w:pPr>
      <w:r w:rsidRPr="00F31BAE">
        <w:rPr>
          <w:rFonts w:ascii="Times New Roman" w:eastAsia="Calibri" w:hAnsi="Times New Roman" w:cs="Times New Roman"/>
          <w:b/>
          <w:bCs/>
          <w:lang w:bidi="pl-PL"/>
        </w:rPr>
        <w:t>§ 8</w:t>
      </w:r>
    </w:p>
    <w:p w14:paraId="605DBD19" w14:textId="77777777" w:rsidR="00346B53" w:rsidRPr="00F31BAE" w:rsidRDefault="00786B39">
      <w:pPr>
        <w:pStyle w:val="Akapitzlist"/>
        <w:numPr>
          <w:ilvl w:val="0"/>
          <w:numId w:val="23"/>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Wykonawca ponosi wobec Zamawiającego odpowiedzialność z tytułu rękojmi za wady fizyczne na wykonane roboty i użyte do ich realizacji materiały.</w:t>
      </w:r>
    </w:p>
    <w:p w14:paraId="2D48B4D2" w14:textId="77777777" w:rsidR="00346B53" w:rsidRPr="00F31BAE" w:rsidRDefault="00786B39">
      <w:pPr>
        <w:pStyle w:val="Akapitzlist"/>
        <w:numPr>
          <w:ilvl w:val="0"/>
          <w:numId w:val="23"/>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 xml:space="preserve">Wykonawca zobowiązuje się udzielić ponadto Zamawiającemu gwarancji jakości na okres                      </w:t>
      </w:r>
      <w:r w:rsidRPr="00F31BAE">
        <w:rPr>
          <w:rFonts w:ascii="Times New Roman" w:eastAsia="Calibri" w:hAnsi="Times New Roman" w:cs="Times New Roman"/>
          <w:b/>
          <w:sz w:val="22"/>
          <w:szCs w:val="22"/>
        </w:rPr>
        <w:t>……….. miesięcy</w:t>
      </w:r>
      <w:r w:rsidRPr="00F31BAE">
        <w:rPr>
          <w:rFonts w:ascii="Times New Roman" w:hAnsi="Times New Roman" w:cs="Times New Roman"/>
          <w:b/>
          <w:sz w:val="22"/>
          <w:szCs w:val="22"/>
          <w:vertAlign w:val="superscript"/>
        </w:rPr>
        <w:footnoteReference w:id="2"/>
      </w:r>
      <w:r w:rsidRPr="00F31BAE">
        <w:rPr>
          <w:rFonts w:ascii="Times New Roman" w:eastAsia="Calibri" w:hAnsi="Times New Roman" w:cs="Times New Roman"/>
          <w:sz w:val="22"/>
          <w:szCs w:val="22"/>
        </w:rPr>
        <w:t xml:space="preserve"> od daty odbioru końcowego przedmiotu Umowy.</w:t>
      </w:r>
    </w:p>
    <w:p w14:paraId="49BE78FA" w14:textId="77777777" w:rsidR="00346B53" w:rsidRPr="00F31BAE" w:rsidRDefault="00786B39">
      <w:pPr>
        <w:pStyle w:val="Akapitzlist"/>
        <w:numPr>
          <w:ilvl w:val="0"/>
          <w:numId w:val="23"/>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Strony zgodnie postanawiają, że odpowiedzialność Wykonawcy z tytułu rękojmi za wady rozciąga się na okres gwarancji jakości udzielonej przez Wykonawcę Zamawiającemu na przedmiot umowy.</w:t>
      </w:r>
    </w:p>
    <w:p w14:paraId="65ECC704" w14:textId="77777777" w:rsidR="00346B53" w:rsidRPr="00F31BAE" w:rsidRDefault="00786B39">
      <w:pPr>
        <w:pStyle w:val="Akapitzlist"/>
        <w:numPr>
          <w:ilvl w:val="0"/>
          <w:numId w:val="23"/>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Jeżeli w okresie gwarancji wystąpią wady lub usterki w Przedmiocie Umowy, to bieg okresu gwarancji w stosunku do części Przedmiotu Umowy, w której nastąpiła wada lub usterka, biegnie od nowa od daty potwierdzenia przez Zamawiającego usunięcia przez Wykonawcę zaistniałej wady lub usterki.</w:t>
      </w:r>
    </w:p>
    <w:p w14:paraId="438482E1" w14:textId="77777777" w:rsidR="00346B53" w:rsidRPr="00F31BAE" w:rsidRDefault="00786B39">
      <w:pPr>
        <w:pStyle w:val="Akapitzlist"/>
        <w:numPr>
          <w:ilvl w:val="0"/>
          <w:numId w:val="23"/>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 xml:space="preserve">Wykonawca ponosi wszelką odpowiedzialność, w tym finansową, za wystąpienie szkód i strat </w:t>
      </w:r>
      <w:r w:rsidRPr="00F31BAE">
        <w:rPr>
          <w:rFonts w:ascii="Times New Roman" w:eastAsia="Calibri" w:hAnsi="Times New Roman" w:cs="Times New Roman"/>
          <w:sz w:val="22"/>
          <w:szCs w:val="22"/>
        </w:rPr>
        <w:br/>
        <w:t>w wyniku zaistnienia wad lub usterek zgłoszonych Wykonawcy w okresie gwarancji.</w:t>
      </w:r>
    </w:p>
    <w:p w14:paraId="5EA005C4" w14:textId="77777777" w:rsidR="00346B53" w:rsidRPr="00F31BAE" w:rsidRDefault="00786B39">
      <w:pPr>
        <w:pStyle w:val="Akapitzlist"/>
        <w:numPr>
          <w:ilvl w:val="0"/>
          <w:numId w:val="23"/>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 terminie trwania gwarancji, Zamawiający ma prawo wezwać Wykonawcę z 7 dniowym wyprzedzeniem w celu przeprowadzenia przeglądu gwarancyjnego, a Wykonawca jest zobowiązany do uczestnictwa w takim przeglądzie. Wykonawca jest zobowiązany do usunięcia wszystkich wad lub usterek stwierdzonych w trakcie przeglądu, które wystąpiły w Przedmiocie Umowy.</w:t>
      </w:r>
    </w:p>
    <w:p w14:paraId="0C30A46C" w14:textId="77777777" w:rsidR="00346B53" w:rsidRPr="00F31BAE" w:rsidRDefault="00786B39">
      <w:pPr>
        <w:pStyle w:val="Akapitzlist"/>
        <w:numPr>
          <w:ilvl w:val="0"/>
          <w:numId w:val="23"/>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O stwierdzeniu wady lub usterki Zamawiający jest zobowiązany niezwłocznie powiadomić Wykonawcę na piśmie.</w:t>
      </w:r>
    </w:p>
    <w:p w14:paraId="51889F0C" w14:textId="77777777" w:rsidR="00346B53" w:rsidRPr="00F31BAE" w:rsidRDefault="00786B39">
      <w:pPr>
        <w:pStyle w:val="Akapitzlist"/>
        <w:numPr>
          <w:ilvl w:val="0"/>
          <w:numId w:val="23"/>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Sposób usunięcia wad lub wykonania napraw przedmiotu umowy winien być przedstawiony przez Wykonawcę w terminie 3 dni od daty powiadomienia Wykonawcy o konieczności usunięcia wad lub dokonania napraw oraz musi uzyskać akceptację zamawiającego przed przystąpieniem przez Wykonawcę do realizacji prac.</w:t>
      </w:r>
    </w:p>
    <w:p w14:paraId="0AC00D2F" w14:textId="77777777" w:rsidR="00346B53" w:rsidRPr="00F31BAE" w:rsidRDefault="00786B39">
      <w:pPr>
        <w:pStyle w:val="Akapitzlist"/>
        <w:numPr>
          <w:ilvl w:val="0"/>
          <w:numId w:val="23"/>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Wykonawca po otrzymaniu zawiadomienia na piśmie, w najkrótszym możliwym, uzgodnionym z Zamawiającym terminie określonym w protokole, z tym że nie dłuższym niż 21 dni od otrzymania zawiadomienia na piśmie, usunie zgłoszone wady lub usterki.</w:t>
      </w:r>
    </w:p>
    <w:p w14:paraId="3ECF8D51" w14:textId="77777777" w:rsidR="00346B53" w:rsidRPr="00F31BAE" w:rsidRDefault="00786B39">
      <w:pPr>
        <w:pStyle w:val="Akapitzlist"/>
        <w:numPr>
          <w:ilvl w:val="0"/>
          <w:numId w:val="23"/>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 okresie po stwierdzeniu wady lub usterki i po poinformowaniu o tym Wykonawcy, a przed jej usunięciem przez Wykonawcę, Zamawiający ma prawo podjąć czynności zmierzające do zminimalizowania szkód i strat wynikłych z wystąpienia wady lub usterki. W takim przypadku Wykonawca jest zobowiązany pokryć wszystkie udokumentowane koszty poniesione przez Zamawiającego.</w:t>
      </w:r>
    </w:p>
    <w:p w14:paraId="3D62CB76" w14:textId="77777777" w:rsidR="00346B53" w:rsidRPr="00F31BAE" w:rsidRDefault="00786B39">
      <w:pPr>
        <w:pStyle w:val="Akapitzlist"/>
        <w:numPr>
          <w:ilvl w:val="0"/>
          <w:numId w:val="23"/>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Naprawie bądź wymianie podlegają materiały i sposób wykonania robót, których wadliwość lub uszkodzenie wystąpiły w trakcie trwania okresu gwarancyjnego, jak również wszelkie materiały, i sposób wykonania robót wchodzące w zakres robót Innego Wykonawcy lub własności Zamawiającego, których uszkodzenie zostało spowodowane przez wadliwe materiały, urządzenia, wyposażenie lub/i sposób wykonania robót, za które był odpowiedzialny Wykonawca.</w:t>
      </w:r>
    </w:p>
    <w:p w14:paraId="3FEA8F3C" w14:textId="77777777" w:rsidR="00346B53" w:rsidRPr="00F31BAE" w:rsidRDefault="00786B39">
      <w:pPr>
        <w:pStyle w:val="Akapitzlist"/>
        <w:numPr>
          <w:ilvl w:val="0"/>
          <w:numId w:val="23"/>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Strony mogą uzgodnić, że wady lub usterki lub szkody nimi spowodowane usunie Zamawiający lub Inny Wykonawca w zastępstwie Wykonawcy i Zamawiający obciąży kosztami Wykonawcę. W przypadku braku zapłaty ze strony Wykonawcy, Zamawiający ma prawo potrącić koszt usunięcia wad, usterek, szkód z zabezpieczenia należytego wykonania umowy.</w:t>
      </w:r>
    </w:p>
    <w:p w14:paraId="29A02EF7" w14:textId="77777777" w:rsidR="00346B53" w:rsidRPr="00F31BAE" w:rsidRDefault="00786B39">
      <w:pPr>
        <w:pStyle w:val="Akapitzlist"/>
        <w:numPr>
          <w:ilvl w:val="0"/>
          <w:numId w:val="23"/>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 xml:space="preserve">Jeżeli Wykonawca nie usunie jakiejkolwiek wady lub usterki lub szkód nimi spowodowanych </w:t>
      </w:r>
      <w:r w:rsidRPr="00F31BAE">
        <w:rPr>
          <w:rFonts w:ascii="Times New Roman" w:eastAsia="Calibri" w:hAnsi="Times New Roman" w:cs="Times New Roman"/>
          <w:sz w:val="22"/>
          <w:szCs w:val="22"/>
        </w:rPr>
        <w:br/>
        <w:t xml:space="preserve">w terminie wyznaczonym przez Zamawiającego i zaakceptowanym przez Wykonawcę, to Zamawiający ma prawo wyznaczyć na piśmie ostateczny termin usunięcia przez Wykonawcę takiej wady lub usterki lub szkody nimi spowodowanej. Jeżeli Wykonawca nie dotrzyma tego terminu, to </w:t>
      </w:r>
      <w:r w:rsidRPr="00F31BAE">
        <w:rPr>
          <w:rFonts w:ascii="Times New Roman" w:eastAsia="Calibri" w:hAnsi="Times New Roman" w:cs="Times New Roman"/>
          <w:sz w:val="22"/>
          <w:szCs w:val="22"/>
        </w:rPr>
        <w:lastRenderedPageBreak/>
        <w:t>Zamawiający może na koszt Wykonawcy, usunąć taką wadę lub usterkę lub szkody nimi spowodowane samemu lub zatrudniając Innych Wykonawców. W przypadku braku zapłaty ze strony Wykonawcy, Zamawiający ma prawo potrącić koszt usunięcia wad, usterek, szkód z zabezpieczenia należytego wykonania umowy.</w:t>
      </w:r>
    </w:p>
    <w:p w14:paraId="4E19991D" w14:textId="77777777" w:rsidR="00346B53" w:rsidRPr="00F31BAE" w:rsidRDefault="00786B39">
      <w:pPr>
        <w:pStyle w:val="Akapitzlist"/>
        <w:numPr>
          <w:ilvl w:val="0"/>
          <w:numId w:val="23"/>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 przypadku zagrożenia bezpieczeństwa użytkowników lub mienia Zamawiającego w związku z zaistnieniem wady lub usterki lub szkody nimi spowodowanej w wykonywanym przez Wykonawcę Przedmiocie Umowy, Zamawiający ma prawo do natychmiastowego zatrudnienia Innego Wykonawcy, celem usunięcia niebezpieczeństwa, na koszt Wykonawcy. W takim przypadku Zamawiający jest zobowiązany do niezwłocznego powiadomienia Wykonawcy o zaistniałym fakcie zatrudnienia przez Zamawiającego Innego Wykonawcy. W przypadku braku zapłaty ze strony Wykonawcy, Zamawiający ma prawo potrącić koszt usunięcia wad z zabezpieczenia należytego wykonania umowy.</w:t>
      </w:r>
    </w:p>
    <w:p w14:paraId="1AB03043" w14:textId="77777777" w:rsidR="00346B53" w:rsidRPr="00F31BAE" w:rsidRDefault="00786B39">
      <w:pPr>
        <w:pStyle w:val="Akapitzlist"/>
        <w:numPr>
          <w:ilvl w:val="0"/>
          <w:numId w:val="23"/>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Powyższe postanowienia nie naruszają uprawnień Zamawiającego z tytułu rękojmi.</w:t>
      </w:r>
    </w:p>
    <w:p w14:paraId="4E0ECE50" w14:textId="77777777" w:rsidR="00346B53" w:rsidRPr="00F31BAE" w:rsidRDefault="00786B39">
      <w:pPr>
        <w:pStyle w:val="Akapitzlist"/>
        <w:numPr>
          <w:ilvl w:val="0"/>
          <w:numId w:val="23"/>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Dokument gwarancyjny Wykonawca zobowiązany jest dostarczyć w dacie odbioru przedmiotu umowy, jako załącznik do protokołu.</w:t>
      </w:r>
    </w:p>
    <w:p w14:paraId="063D411D" w14:textId="77777777" w:rsidR="00346B53" w:rsidRPr="00F31BAE" w:rsidRDefault="00786B39">
      <w:pPr>
        <w:pStyle w:val="Akapitzlist"/>
        <w:numPr>
          <w:ilvl w:val="0"/>
          <w:numId w:val="23"/>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Z zastrzeżeniem postanowień niniejszego paragrafu, Dokument gwarancji, o którym mowa w ust. 16, może określać w szczególności zasady reklamacji, terminy ich zgłaszania (nie krótsze niż 7 dni od pojawienia się wady), terminy usuwania wad przez Wykonawcę (nie dłuższe niż 14 dni od daty zgłoszenia reklamacji) chyba, że usunięcie wad zgodnie z wiedzą i sztuką budowlaną w w/w terminie jest niemożliwe. Wówczas strony uzgodnią realny termin na usunięcie zgłoszonej wady.</w:t>
      </w:r>
    </w:p>
    <w:p w14:paraId="74FDE3FE" w14:textId="77777777" w:rsidR="00346B53" w:rsidRPr="00F31BAE" w:rsidRDefault="00786B39">
      <w:pPr>
        <w:pStyle w:val="Akapitzlist"/>
        <w:numPr>
          <w:ilvl w:val="0"/>
          <w:numId w:val="23"/>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 okresie rękojmi i gwarancji Wykonawca zobowiązany jest do pisemnego zawiadomienia Zamawiającego o:</w:t>
      </w:r>
    </w:p>
    <w:p w14:paraId="5633B3A0" w14:textId="77777777" w:rsidR="00346B53" w:rsidRPr="00F31BAE" w:rsidRDefault="00786B39">
      <w:pPr>
        <w:pStyle w:val="Akapitzlist"/>
        <w:numPr>
          <w:ilvl w:val="0"/>
          <w:numId w:val="24"/>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zmianie siedziby lub nazwy firmy Wykonawcy,</w:t>
      </w:r>
    </w:p>
    <w:p w14:paraId="38D28D7A" w14:textId="77777777" w:rsidR="00346B53" w:rsidRPr="00F31BAE" w:rsidRDefault="00786B39">
      <w:pPr>
        <w:pStyle w:val="Akapitzlist"/>
        <w:numPr>
          <w:ilvl w:val="0"/>
          <w:numId w:val="24"/>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zmianę osób reprezentujących firmę Wykonawcy,</w:t>
      </w:r>
    </w:p>
    <w:p w14:paraId="3B0D3D53" w14:textId="77777777" w:rsidR="00346B53" w:rsidRPr="00F31BAE" w:rsidRDefault="00786B39">
      <w:pPr>
        <w:pStyle w:val="Akapitzlist"/>
        <w:numPr>
          <w:ilvl w:val="0"/>
          <w:numId w:val="24"/>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ogłoszeniu upadłości firmy Wykonawcy,</w:t>
      </w:r>
    </w:p>
    <w:p w14:paraId="3C6740AC" w14:textId="77777777" w:rsidR="00346B53" w:rsidRPr="00F31BAE" w:rsidRDefault="00786B39">
      <w:pPr>
        <w:pStyle w:val="Akapitzlist"/>
        <w:numPr>
          <w:ilvl w:val="0"/>
          <w:numId w:val="24"/>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wszczęciu postępowania restrukturyzacyjnego, w którym uczestniczy Wykonawca,</w:t>
      </w:r>
    </w:p>
    <w:p w14:paraId="50037FAE" w14:textId="77777777" w:rsidR="00346B53" w:rsidRPr="00F31BAE" w:rsidRDefault="00786B39">
      <w:pPr>
        <w:pStyle w:val="Akapitzlist"/>
        <w:numPr>
          <w:ilvl w:val="0"/>
          <w:numId w:val="24"/>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ogłoszeniu likwidacji firmy Wykonawcy,</w:t>
      </w:r>
    </w:p>
    <w:p w14:paraId="25FA04FD" w14:textId="77777777" w:rsidR="00346B53" w:rsidRPr="00F31BAE" w:rsidRDefault="00786B39">
      <w:pPr>
        <w:pStyle w:val="Akapitzlist"/>
        <w:numPr>
          <w:ilvl w:val="0"/>
          <w:numId w:val="24"/>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zawieszeniu działalności firmy Wykonawcy.</w:t>
      </w:r>
    </w:p>
    <w:p w14:paraId="41D45D3F" w14:textId="77777777" w:rsidR="00346B53" w:rsidRPr="00F31BAE" w:rsidRDefault="00786B39">
      <w:pPr>
        <w:pStyle w:val="Akapitzlist"/>
        <w:numPr>
          <w:ilvl w:val="0"/>
          <w:numId w:val="23"/>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Zamawiający jest zobowiązany do dokonania odbioru pogwarancyjnego w terminie do 14 dni od dnia upływu okresu gwarancji i rękojmi,</w:t>
      </w:r>
    </w:p>
    <w:p w14:paraId="7BA29CF8" w14:textId="77777777" w:rsidR="00346B53" w:rsidRPr="00F31BAE" w:rsidRDefault="00786B39">
      <w:pPr>
        <w:pStyle w:val="Akapitzlist"/>
        <w:numPr>
          <w:ilvl w:val="0"/>
          <w:numId w:val="23"/>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Czynności związane z odbiorem pogwarancyjnym robót od Wykonawcy dokonuje komisja powołana przez Zamawiającego przy udziale Inspektorów Nadzoru.</w:t>
      </w:r>
    </w:p>
    <w:p w14:paraId="3F84C1BA" w14:textId="77777777" w:rsidR="00346B53" w:rsidRPr="00F31BAE" w:rsidRDefault="00786B39">
      <w:pPr>
        <w:pStyle w:val="Akapitzlist"/>
        <w:numPr>
          <w:ilvl w:val="0"/>
          <w:numId w:val="23"/>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Sporządzenie protokołu z odbioru pogwarancyjnego stanowi podstawę do zwrotu wniesionego przez Wykonawcę zabezpieczenia roszczeń z tytułu rękojmi i gwarancji.</w:t>
      </w:r>
    </w:p>
    <w:p w14:paraId="4619A06B" w14:textId="2AD01B54" w:rsidR="00346B53" w:rsidRPr="00F31BAE" w:rsidRDefault="00786B39">
      <w:pPr>
        <w:pStyle w:val="Akapitzlist"/>
        <w:numPr>
          <w:ilvl w:val="0"/>
          <w:numId w:val="23"/>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 xml:space="preserve">Wykonawca zobowiązany jest do nawiązania kontaktu z osobą zlecającą czynności naprawcze                     i uzgodnienia terminu przyjazdu w czasie nie później niż 24 godziny od otrzymania zgłoszenia pisemnego na adres e-mail: </w:t>
      </w:r>
      <w:r w:rsidR="00901F7C" w:rsidRPr="00F31BAE">
        <w:rPr>
          <w:rFonts w:ascii="Times New Roman" w:eastAsia="Calibri" w:hAnsi="Times New Roman" w:cs="Times New Roman"/>
          <w:sz w:val="22"/>
          <w:szCs w:val="22"/>
        </w:rPr>
        <w:t>agata.sosnowska@jedlnia.pl</w:t>
      </w:r>
      <w:r w:rsidRPr="00F31BAE">
        <w:rPr>
          <w:rFonts w:ascii="Times New Roman" w:eastAsia="Calibri" w:hAnsi="Times New Roman" w:cs="Times New Roman"/>
          <w:sz w:val="22"/>
          <w:szCs w:val="22"/>
        </w:rPr>
        <w:t xml:space="preserve"> zostanie wyznaczony przez Zamawiającego pisemnie.</w:t>
      </w:r>
    </w:p>
    <w:p w14:paraId="21FB0954" w14:textId="77777777" w:rsidR="00346B53" w:rsidRPr="00F31BAE" w:rsidRDefault="00786B39">
      <w:pPr>
        <w:pStyle w:val="Akapitzlist"/>
        <w:numPr>
          <w:ilvl w:val="0"/>
          <w:numId w:val="23"/>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 przypadku niewykonania naprawy w wyznaczonym terminie, Zamawiającemu przysługuje prawo do naliczania kar umownych zgodnie z § 12.</w:t>
      </w:r>
    </w:p>
    <w:p w14:paraId="00FD8B25" w14:textId="77777777" w:rsidR="00346B53" w:rsidRPr="00F31BAE" w:rsidRDefault="00786B39">
      <w:pPr>
        <w:pStyle w:val="Akapitzlist"/>
        <w:numPr>
          <w:ilvl w:val="0"/>
          <w:numId w:val="23"/>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 każdym przypadku niewywiązania się Wykonawcy ze zobowiązań wynikających z gwarancji lub rękojmi, Zamawiający ma prawo skorzystać - bez utraty gwarancji i rękojmi - na koszt Wykonawcy, z instytucji zastępczego usuwania wad świadczonych przez inne podmioty a odpowiadających swoim zakresem usługom gwarancyjnym Wykonawcy. Zamawiający może wykonać uprawnienie przewidziane w zdaniu poprzednim wraz z bezskutecznym upływem terminu, wyznaczonego pisemnie Wykonawcy przez Zamawiającego, w celu wykonania lub należytego wykonania robót objętych gwarancją i rękojmią.</w:t>
      </w:r>
    </w:p>
    <w:p w14:paraId="18CD781B" w14:textId="77777777" w:rsidR="00346B53" w:rsidRPr="00F31BAE" w:rsidRDefault="00786B39">
      <w:pPr>
        <w:pStyle w:val="Akapitzlist"/>
        <w:numPr>
          <w:ilvl w:val="0"/>
          <w:numId w:val="23"/>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 xml:space="preserve">Prawo wyboru dochodzenia roszczeń z tytułu rękojmi za wady lub gwarancji, dla każdej wady                   </w:t>
      </w:r>
      <w:r w:rsidRPr="00F31BAE">
        <w:rPr>
          <w:rFonts w:ascii="Times New Roman" w:eastAsia="Calibri" w:hAnsi="Times New Roman" w:cs="Times New Roman"/>
          <w:sz w:val="22"/>
          <w:szCs w:val="22"/>
        </w:rPr>
        <w:lastRenderedPageBreak/>
        <w:t>z osobna, należy do Zamawiającego.</w:t>
      </w:r>
    </w:p>
    <w:p w14:paraId="02942995" w14:textId="77777777" w:rsidR="00346B53" w:rsidRPr="00F31BAE" w:rsidRDefault="00786B39">
      <w:pPr>
        <w:pStyle w:val="Akapitzlist"/>
        <w:numPr>
          <w:ilvl w:val="0"/>
          <w:numId w:val="23"/>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Jeżeli w okresie gwarancji i rękojmi zostaną stwierdzone wady wykonanego Zamówienia, Zamawiającemu przysługują następujące uprawnienia:</w:t>
      </w:r>
    </w:p>
    <w:p w14:paraId="2AC6B7E8" w14:textId="77777777" w:rsidR="00346B53" w:rsidRPr="00F31BAE" w:rsidRDefault="00786B39">
      <w:pPr>
        <w:pStyle w:val="Akapitzlist"/>
        <w:numPr>
          <w:ilvl w:val="0"/>
          <w:numId w:val="25"/>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 xml:space="preserve">jeżeli wady kwalifikują się do usunięcia, Zamawiający wyznaczy Wykonawcy termin na ich usunięcie. Wykonawca zobowiązany jest do pisemnego zawiadomienia Zamawiającego                              </w:t>
      </w:r>
      <w:r w:rsidRPr="00F31BAE">
        <w:rPr>
          <w:rFonts w:ascii="Times New Roman" w:eastAsia="Calibri" w:hAnsi="Times New Roman" w:cs="Times New Roman"/>
          <w:sz w:val="22"/>
          <w:szCs w:val="22"/>
        </w:rPr>
        <w:br/>
        <w:t>o usunięciu wad. W przypadku nieusunięcia wad w wyznaczonym terminie, Zamawiającemu przysługuje prawo naliczenia kar umownych zgodnie z § 12</w:t>
      </w:r>
    </w:p>
    <w:p w14:paraId="7DCD6832" w14:textId="77777777" w:rsidR="00346B53" w:rsidRPr="00F31BAE" w:rsidRDefault="00786B39">
      <w:pPr>
        <w:pStyle w:val="Akapitzlist"/>
        <w:numPr>
          <w:ilvl w:val="0"/>
          <w:numId w:val="25"/>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jeżeli wady nie kwalifikują się do usunięcia:</w:t>
      </w:r>
    </w:p>
    <w:p w14:paraId="166AAC2C" w14:textId="77777777" w:rsidR="00346B53" w:rsidRPr="00F31BAE" w:rsidRDefault="00786B39">
      <w:pPr>
        <w:pStyle w:val="Akapitzlist"/>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 xml:space="preserve">-    Zamawiający może żądać ponownego wykonania robót, lub </w:t>
      </w:r>
    </w:p>
    <w:p w14:paraId="165B8EEA" w14:textId="77777777" w:rsidR="00346B53" w:rsidRPr="00F31BAE" w:rsidRDefault="00786B39">
      <w:pPr>
        <w:pStyle w:val="Akapitzlist"/>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  Zamawiający może żądać zwrotu równowartości kwotowej wadliwie wykonanej części przedmiotu Umowy.</w:t>
      </w:r>
    </w:p>
    <w:p w14:paraId="51867515" w14:textId="77777777" w:rsidR="00346B53" w:rsidRPr="00F31BAE" w:rsidRDefault="00786B39">
      <w:pPr>
        <w:pStyle w:val="Akapitzlist"/>
        <w:numPr>
          <w:ilvl w:val="0"/>
          <w:numId w:val="23"/>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 xml:space="preserve">Wykonawca jest zobowiązany usunąć wady, które zostały zgłoszone przez Zamawiającego </w:t>
      </w:r>
      <w:r w:rsidRPr="00F31BAE">
        <w:rPr>
          <w:rFonts w:ascii="Times New Roman" w:eastAsia="Calibri" w:hAnsi="Times New Roman" w:cs="Times New Roman"/>
          <w:sz w:val="22"/>
          <w:szCs w:val="22"/>
        </w:rPr>
        <w:br/>
        <w:t>w okresie trwania gwarancji lub rękojmi, pomimo wygaśnięcia ich terminu.</w:t>
      </w:r>
    </w:p>
    <w:p w14:paraId="133DFF3E" w14:textId="77777777" w:rsidR="00346B53" w:rsidRPr="00F31BAE" w:rsidRDefault="00346B53">
      <w:pPr>
        <w:tabs>
          <w:tab w:val="left" w:pos="290"/>
        </w:tabs>
        <w:autoSpaceDE w:val="0"/>
        <w:autoSpaceDN w:val="0"/>
        <w:spacing w:line="276" w:lineRule="auto"/>
        <w:jc w:val="both"/>
        <w:rPr>
          <w:rFonts w:ascii="Times New Roman" w:eastAsia="Calibri" w:hAnsi="Times New Roman" w:cs="Times New Roman"/>
          <w:b/>
          <w:bCs/>
          <w:lang w:bidi="pl-PL"/>
        </w:rPr>
      </w:pPr>
    </w:p>
    <w:p w14:paraId="4C75ADD0" w14:textId="77777777" w:rsidR="00346B53" w:rsidRPr="00F31BAE" w:rsidRDefault="00786B39">
      <w:pPr>
        <w:tabs>
          <w:tab w:val="left" w:pos="290"/>
        </w:tabs>
        <w:autoSpaceDE w:val="0"/>
        <w:autoSpaceDN w:val="0"/>
        <w:spacing w:line="276" w:lineRule="auto"/>
        <w:jc w:val="center"/>
        <w:rPr>
          <w:rFonts w:ascii="Times New Roman" w:eastAsia="Calibri" w:hAnsi="Times New Roman" w:cs="Times New Roman"/>
          <w:b/>
          <w:bCs/>
          <w:lang w:bidi="pl-PL"/>
        </w:rPr>
      </w:pPr>
      <w:r w:rsidRPr="00F31BAE">
        <w:rPr>
          <w:rFonts w:ascii="Times New Roman" w:eastAsia="Calibri" w:hAnsi="Times New Roman" w:cs="Times New Roman"/>
          <w:b/>
          <w:bCs/>
          <w:lang w:bidi="pl-PL"/>
        </w:rPr>
        <w:t>§ 9</w:t>
      </w:r>
    </w:p>
    <w:p w14:paraId="10C7CD59" w14:textId="77777777" w:rsidR="00346B53" w:rsidRPr="00F31BAE" w:rsidRDefault="00786B39">
      <w:pPr>
        <w:pStyle w:val="Akapitzlist"/>
        <w:numPr>
          <w:ilvl w:val="0"/>
          <w:numId w:val="26"/>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Wykonawca obowiązany jest zgłaszać na bieżąco właściwemu inspektorowi nadzoru roboty do odbioru podlegające zakryciu oraz roboty zanikające.</w:t>
      </w:r>
    </w:p>
    <w:p w14:paraId="3055C15B" w14:textId="751E5889" w:rsidR="00346B53" w:rsidRPr="00F31BAE" w:rsidRDefault="00786B39">
      <w:pPr>
        <w:pStyle w:val="Akapitzlist"/>
        <w:numPr>
          <w:ilvl w:val="0"/>
          <w:numId w:val="26"/>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Odbiór robót zanikających i ulegających zakryciu dokonuje upoważniony inspektor nadzoru na zgłoszenie Wykonawcy w postaci wpisu do  dziennika budowy.</w:t>
      </w:r>
    </w:p>
    <w:p w14:paraId="497B3938" w14:textId="77777777" w:rsidR="00346B53" w:rsidRPr="00F31BAE" w:rsidRDefault="00786B39">
      <w:pPr>
        <w:pStyle w:val="Akapitzlist"/>
        <w:numPr>
          <w:ilvl w:val="0"/>
          <w:numId w:val="26"/>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Wykonawca zobowiązany jest uczestniczyć przy odbiorze końcowym osobiście lub wyznaczyć w tym celu upoważnionego na piśmie pełnomocnika. Nieobecność Wykonawcy lub pełnomocnika nie wstrzymuje czynności odbioru, Wykonawca traci jednak w tym wypadku prawo do zgłaszania swoich zastrzeżeń i zarzutów w stosunku do wyniku odbioru.</w:t>
      </w:r>
    </w:p>
    <w:p w14:paraId="6D939BDE" w14:textId="77777777" w:rsidR="00346B53" w:rsidRPr="00F31BAE" w:rsidRDefault="00786B39">
      <w:pPr>
        <w:pStyle w:val="Akapitzlist"/>
        <w:numPr>
          <w:ilvl w:val="0"/>
          <w:numId w:val="26"/>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Zawiadomienie Zamawiającego o fakcie wykonania robót zanikających lub ulegających zakryciu nastąpi z wyprzedzeniem umożliwiającym sprawdzenie ich przez Inspektora Nadzoru (nie mniej niż 3 dni) według następujących zasad:</w:t>
      </w:r>
    </w:p>
    <w:p w14:paraId="130834A4" w14:textId="77777777" w:rsidR="00346B53" w:rsidRPr="00F31BAE" w:rsidRDefault="00786B39">
      <w:pPr>
        <w:pStyle w:val="Akapitzlist"/>
        <w:numPr>
          <w:ilvl w:val="0"/>
          <w:numId w:val="27"/>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żadna część wykonanych Robót nie może zostać zakryta lub w inny sposób usunięta                  z widoku bez uprzedniego, protokolarnego lub potwierdzonego wpisem do dziennika budowy, jej odbioru, dokonanego przez Inspektora Nadzoru.</w:t>
      </w:r>
    </w:p>
    <w:p w14:paraId="46343243" w14:textId="77777777" w:rsidR="00346B53" w:rsidRPr="00F31BAE" w:rsidRDefault="00786B39">
      <w:pPr>
        <w:pStyle w:val="Akapitzlist"/>
        <w:numPr>
          <w:ilvl w:val="0"/>
          <w:numId w:val="27"/>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 przypadku gdy zakrywana część Robót będzie gotowa do przeglądu Wykonawca dokona odpowiedniego wpisu w dzienniku budowy i powiadomi o tym Inspektora Nadzoru, a Inspektor Nadzoru przystąpi do sprawdzenia nie później, niż w ciągu 3 dni od zgłoszonego przez Wykonawcę terminu.</w:t>
      </w:r>
    </w:p>
    <w:p w14:paraId="4F2A7976" w14:textId="77777777" w:rsidR="00346B53" w:rsidRPr="00F31BAE" w:rsidRDefault="00786B39">
      <w:pPr>
        <w:pStyle w:val="Akapitzlist"/>
        <w:numPr>
          <w:ilvl w:val="0"/>
          <w:numId w:val="27"/>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 przypadku niedochowania procedury, o której mowa w niniejszym ustępie ppkt.1-2 wykonawca jest zobowiązany do wykonania wszelkich czynności celem zapewnienia możliwości dokonania odbioru ww. robót.</w:t>
      </w:r>
    </w:p>
    <w:p w14:paraId="66183001" w14:textId="77777777" w:rsidR="00346B53" w:rsidRPr="00F31BAE" w:rsidRDefault="00786B39">
      <w:pPr>
        <w:pStyle w:val="Akapitzlist"/>
        <w:numPr>
          <w:ilvl w:val="0"/>
          <w:numId w:val="27"/>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 przypadku gdy podjęte przez wykonawcę czynności, o których mowa w ust. Niniejszym ustępie ppkt. 1-2 nie umożliwiają dokonania odbioru robót strony ustalają, że:</w:t>
      </w:r>
    </w:p>
    <w:p w14:paraId="48F678A6" w14:textId="77777777" w:rsidR="00346B53" w:rsidRPr="00F31BAE" w:rsidRDefault="00786B39">
      <w:pPr>
        <w:pStyle w:val="Akapitzlist"/>
        <w:numPr>
          <w:ilvl w:val="0"/>
          <w:numId w:val="28"/>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wykonane elementy mogą zostać rozebrane kosztem i staraniem wykonawcy. W tym przypadku wykonawca zobowiązany jest do ponownego wykonania robót (bez prawa do dodatkowego wynagrodzenia z tego tytułu) oraz ich zgłoszenia do odbioru zgodnie z zapisami w niniejszym ustępie, albo wykonawcy nie będzie przysługiwało wynagrodzenie za roboty, wobec których z powodu zaniechania wykonawcy niemożliwe było dokonanie odbioru oraz nie ma możliwości ich ponownego wykonania.</w:t>
      </w:r>
    </w:p>
    <w:p w14:paraId="72FF1ED5" w14:textId="77777777" w:rsidR="00346B53" w:rsidRPr="00F31BAE" w:rsidRDefault="00786B39">
      <w:pPr>
        <w:pStyle w:val="Akapitzlist"/>
        <w:numPr>
          <w:ilvl w:val="0"/>
          <w:numId w:val="27"/>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 xml:space="preserve">Na wniosek Inspektora Nadzoru Wykonawca odkryje, wykona otwory lub w inny sposób umożliwi inspekcję części robót, które nie zostały odebrane zgodnie                                  z postanowieniami niniejszego artykułu. W przypadku, gdy Roboty zostały wykonane prawidłowo </w:t>
      </w:r>
      <w:r w:rsidRPr="00F31BAE">
        <w:rPr>
          <w:rFonts w:ascii="Times New Roman" w:eastAsia="Calibri" w:hAnsi="Times New Roman" w:cs="Times New Roman"/>
          <w:sz w:val="22"/>
          <w:szCs w:val="22"/>
        </w:rPr>
        <w:lastRenderedPageBreak/>
        <w:t>Wykonawca przywróci je do stanu początkowego. W przypadku, gdy Roboty zostały wykonane niewłaściwie Wykonawca niezwłocznie wykona je w sposób odpowiadający postanowieniom Umowy i zgodnie z zaleceniami Inspektora Nadzoru. Koszty odkrycia lub zrobienia otworów, a także przywrócenia Robót do stanu początkowego lub ich prawidłowego wykonania poniesie Wykonawca.</w:t>
      </w:r>
    </w:p>
    <w:p w14:paraId="5C78E4D7" w14:textId="77777777" w:rsidR="00346B53" w:rsidRPr="00F31BAE" w:rsidRDefault="00786B39">
      <w:pPr>
        <w:pStyle w:val="Akapitzlist"/>
        <w:numPr>
          <w:ilvl w:val="0"/>
          <w:numId w:val="27"/>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Inspektor Nadzoru jest upoważniony do wydawania Wykonawcy pisemnych poleceń wzywających do usunięcia z terenu budowy materiałów oraz urządzeń nie spełniających wymogów Przedmiotu Umowy oraz zastąpienia ich innymi.</w:t>
      </w:r>
    </w:p>
    <w:p w14:paraId="24EFF9F4" w14:textId="77777777" w:rsidR="00346B53" w:rsidRPr="00F31BAE" w:rsidRDefault="00786B39">
      <w:pPr>
        <w:pStyle w:val="Akapitzlist"/>
        <w:numPr>
          <w:ilvl w:val="0"/>
          <w:numId w:val="29"/>
        </w:numPr>
        <w:tabs>
          <w:tab w:val="left" w:pos="290"/>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Do zgłoszenia, o którym mowa w § 3 ust. 2 (odbiór końcowy) należy dołączyć następujące dokumenty:</w:t>
      </w:r>
    </w:p>
    <w:p w14:paraId="57A39EE4" w14:textId="28377555" w:rsidR="00346B53" w:rsidRPr="00F31BAE" w:rsidRDefault="00786B39">
      <w:pPr>
        <w:pStyle w:val="Akapitzlist"/>
        <w:numPr>
          <w:ilvl w:val="0"/>
          <w:numId w:val="30"/>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 xml:space="preserve"> dziennik budowy,</w:t>
      </w:r>
    </w:p>
    <w:p w14:paraId="351E38C4" w14:textId="77777777" w:rsidR="00346B53" w:rsidRPr="00F31BAE" w:rsidRDefault="00786B39">
      <w:pPr>
        <w:pStyle w:val="Akapitzlist"/>
        <w:numPr>
          <w:ilvl w:val="0"/>
          <w:numId w:val="30"/>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oświadczenie kierownika budowy o zakończeniu robót,</w:t>
      </w:r>
    </w:p>
    <w:p w14:paraId="7E143F76" w14:textId="77777777" w:rsidR="00346B53" w:rsidRPr="00F31BAE" w:rsidRDefault="00786B39">
      <w:pPr>
        <w:pStyle w:val="Akapitzlist"/>
        <w:numPr>
          <w:ilvl w:val="0"/>
          <w:numId w:val="30"/>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kosztorys powykonawczy sprawdzony i zatwierdzony przez inspektora nadzoru,</w:t>
      </w:r>
    </w:p>
    <w:p w14:paraId="0A1B1958" w14:textId="77777777" w:rsidR="00346B53" w:rsidRPr="00F31BAE" w:rsidRDefault="00786B39">
      <w:pPr>
        <w:pStyle w:val="Akapitzlist"/>
        <w:numPr>
          <w:ilvl w:val="0"/>
          <w:numId w:val="30"/>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wyniki badań laboratoryjnych, prób lub innych pomiarów (jeżeli były wykonywane),</w:t>
      </w:r>
    </w:p>
    <w:p w14:paraId="181504EE" w14:textId="77777777" w:rsidR="00346B53" w:rsidRPr="00F31BAE" w:rsidRDefault="00786B39">
      <w:pPr>
        <w:pStyle w:val="Akapitzlist"/>
        <w:numPr>
          <w:ilvl w:val="0"/>
          <w:numId w:val="30"/>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atesty, certyfikaty, deklaracje zgodności z Aprobatą Techniczną wbudowanych materiałów i urządzeń, dokumenty gwarancyjne i inne dokumenty wymagane stosownymi przepisami,</w:t>
      </w:r>
    </w:p>
    <w:p w14:paraId="6DED12B9" w14:textId="77777777" w:rsidR="00346B53" w:rsidRPr="00F31BAE" w:rsidRDefault="00786B39">
      <w:pPr>
        <w:pStyle w:val="Akapitzlist"/>
        <w:numPr>
          <w:ilvl w:val="0"/>
          <w:numId w:val="30"/>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inne niezbędne dokumenty wynikające z obowiązujących przepisów, w szczególności Prawa budowlanego.</w:t>
      </w:r>
    </w:p>
    <w:p w14:paraId="1277F47D" w14:textId="77777777" w:rsidR="00346B53" w:rsidRPr="00F31BAE" w:rsidRDefault="00786B39">
      <w:pPr>
        <w:pStyle w:val="Akapitzlist"/>
        <w:numPr>
          <w:ilvl w:val="0"/>
          <w:numId w:val="29"/>
        </w:numPr>
        <w:tabs>
          <w:tab w:val="left" w:pos="290"/>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 xml:space="preserve">Inspektor nadzoru inwestorskiego ma obowiązek sprawdzenia w/w dokumentów </w:t>
      </w:r>
      <w:r w:rsidRPr="00F31BAE">
        <w:rPr>
          <w:rFonts w:ascii="Times New Roman" w:eastAsia="Calibri" w:hAnsi="Times New Roman" w:cs="Times New Roman"/>
          <w:sz w:val="22"/>
          <w:szCs w:val="22"/>
          <w:u w:val="single"/>
        </w:rPr>
        <w:t>w terminie 7 dni</w:t>
      </w:r>
      <w:r w:rsidRPr="00F31BAE">
        <w:rPr>
          <w:rFonts w:ascii="Times New Roman" w:eastAsia="Calibri" w:hAnsi="Times New Roman" w:cs="Times New Roman"/>
          <w:sz w:val="22"/>
          <w:szCs w:val="22"/>
        </w:rPr>
        <w:t xml:space="preserve"> od daty ich doręczenia przez Wykonawcę. Brak jakiegokolwiek z dokumentów wymienionych wyżej spowoduje nie spełnienie warunków umowy co do zakończenia wykonania przedmiotu umowy i nie przystąpienie przez Zamawiającego do dokonania odbioru robót.</w:t>
      </w:r>
    </w:p>
    <w:p w14:paraId="400AEF81" w14:textId="77777777" w:rsidR="00346B53" w:rsidRPr="00F31BAE" w:rsidRDefault="00786B39">
      <w:pPr>
        <w:pStyle w:val="Akapitzlist"/>
        <w:numPr>
          <w:ilvl w:val="0"/>
          <w:numId w:val="29"/>
        </w:numPr>
        <w:tabs>
          <w:tab w:val="left" w:pos="290"/>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 przypadku spełnienia warunków, o których wyżej mowa Zamawiający w uzgodnieniu                                   z Wykonawcą ustali datę odbioru robót.</w:t>
      </w:r>
    </w:p>
    <w:p w14:paraId="0C3DE45D" w14:textId="77777777" w:rsidR="00346B53" w:rsidRPr="00F31BAE" w:rsidRDefault="00786B39">
      <w:pPr>
        <w:pStyle w:val="Akapitzlist"/>
        <w:numPr>
          <w:ilvl w:val="0"/>
          <w:numId w:val="29"/>
        </w:numPr>
        <w:tabs>
          <w:tab w:val="left" w:pos="290"/>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Strony ustalają, że z czynności odbioru spisany będzie protokół zawierający wszelkie ustalenia dokonane w toku odbioru, jak też terminy wyznaczone na usunięcie stwierdzonych przy odbiorze wad.</w:t>
      </w:r>
    </w:p>
    <w:p w14:paraId="045223E5" w14:textId="77777777" w:rsidR="00346B53" w:rsidRPr="00F31BAE" w:rsidRDefault="00786B39">
      <w:pPr>
        <w:pStyle w:val="Akapitzlist"/>
        <w:numPr>
          <w:ilvl w:val="0"/>
          <w:numId w:val="29"/>
        </w:numPr>
        <w:tabs>
          <w:tab w:val="left" w:pos="290"/>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Do protokołów odbioru Wykonawca dołączy każdorazowo pisemne oświadczenie o stanie zobowiązań Wykonawcy w stosunku do podwykonawców lub w stosunku do dalszych podwykonawców lub między dalszymi podwykonawcami. Wraz ze wskazaniem stanu rozliczeń z podwykonawcami lub podwykonawców z dalszymi podwykonawcami lub miedzy dalszymi podwykonawcami oraz dowody potwierdzające zapłatę wymagalnego wynagrodzenia podwykonawcom lub dalszym podwykonawcom.</w:t>
      </w:r>
    </w:p>
    <w:p w14:paraId="21A953D4" w14:textId="77777777" w:rsidR="00346B53" w:rsidRPr="00F31BAE" w:rsidRDefault="00786B39">
      <w:pPr>
        <w:pStyle w:val="Akapitzlist"/>
        <w:numPr>
          <w:ilvl w:val="0"/>
          <w:numId w:val="29"/>
        </w:numPr>
        <w:tabs>
          <w:tab w:val="left" w:pos="290"/>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Warunkiem uregulowania faktury wystawionej Zamawiającemu przez Wykonawcę jest udokumentowanie dokonania zapłaty przez Wykonawcę wszystkim podwykonawcom lub dalszym podwykonawcom za wykonane przez nich zakresy robót poprzez dołączenie do faktury dowodów potwierdzających zapłatę wymagalnego wynagrodzenia podwykonawcom lub dalszym podwykonawcom.</w:t>
      </w:r>
    </w:p>
    <w:p w14:paraId="1D54AA2E" w14:textId="729D1791" w:rsidR="00346B53" w:rsidRPr="00F31BAE" w:rsidRDefault="00786B39">
      <w:pPr>
        <w:pStyle w:val="Akapitzlist"/>
        <w:numPr>
          <w:ilvl w:val="0"/>
          <w:numId w:val="29"/>
        </w:numPr>
        <w:tabs>
          <w:tab w:val="left" w:pos="290"/>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Przez dowody, o których mowa w ust. 7 oraz w §19 ust. 14 należy rozumieć oryginał oświadczenia podwykonawcy potwierdzający dokonanie zapłaty należnej kwoty podwykonawcy wraz z załączeniem dowodu przelewu.</w:t>
      </w:r>
    </w:p>
    <w:p w14:paraId="3A76B29D" w14:textId="77777777" w:rsidR="00346B53" w:rsidRPr="00F31BAE" w:rsidRDefault="00786B39">
      <w:pPr>
        <w:pStyle w:val="Akapitzlist"/>
        <w:numPr>
          <w:ilvl w:val="0"/>
          <w:numId w:val="29"/>
        </w:numPr>
        <w:tabs>
          <w:tab w:val="left" w:pos="290"/>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Wykonawca nie może odmówić usunięcia wad. W razie nie usunięcia wad w wyznaczonym terminie, Zamawiający zleci zastępcze wykonanie robót innemu Wykonawcy, a ich koszt pokryje z należności Wykonawcy lub będzie dochodził jej zwrotu na zasadach ogólnych.</w:t>
      </w:r>
    </w:p>
    <w:p w14:paraId="4E85BE90" w14:textId="77777777" w:rsidR="00346B53" w:rsidRPr="00F31BAE" w:rsidRDefault="00786B39">
      <w:pPr>
        <w:pStyle w:val="Akapitzlist"/>
        <w:numPr>
          <w:ilvl w:val="0"/>
          <w:numId w:val="29"/>
        </w:numPr>
        <w:tabs>
          <w:tab w:val="left" w:pos="290"/>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Koszty usuwania wad ponosi Wykonawca, któremu nie przysługuje wynagrodzenie za prace                             i materiały użyte do usunięcia wad.</w:t>
      </w:r>
    </w:p>
    <w:p w14:paraId="01E09E37" w14:textId="77777777" w:rsidR="00346B53" w:rsidRPr="00F31BAE" w:rsidRDefault="00786B39">
      <w:pPr>
        <w:pStyle w:val="Akapitzlist"/>
        <w:numPr>
          <w:ilvl w:val="0"/>
          <w:numId w:val="29"/>
        </w:numPr>
        <w:tabs>
          <w:tab w:val="left" w:pos="290"/>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Wykonawca zobowiązany jest do zawiadomienia Zamawiającego o usunięciu wad oraz do żądania wyznaczenia terminu na odbiór zakwestionowanych uprzednio robót jako wadliwych.</w:t>
      </w:r>
    </w:p>
    <w:p w14:paraId="4ACFCB8D" w14:textId="77777777" w:rsidR="00346B53" w:rsidRPr="00F31BAE" w:rsidRDefault="00786B39">
      <w:pPr>
        <w:pStyle w:val="Akapitzlist"/>
        <w:numPr>
          <w:ilvl w:val="0"/>
          <w:numId w:val="29"/>
        </w:numPr>
        <w:tabs>
          <w:tab w:val="left" w:pos="290"/>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 xml:space="preserve">Zamawiający może podjąć decyzję o przerwaniu czynności odbioru, jeżeli w czasie tych czynności ujawnione zostanie istnienie takich wad, które uniemożliwiają użytkowanie przedmiotu umowy </w:t>
      </w:r>
      <w:r w:rsidRPr="00F31BAE">
        <w:rPr>
          <w:rFonts w:ascii="Times New Roman" w:eastAsia="Calibri" w:hAnsi="Times New Roman" w:cs="Times New Roman"/>
          <w:sz w:val="22"/>
          <w:szCs w:val="22"/>
        </w:rPr>
        <w:lastRenderedPageBreak/>
        <w:t>zgodnie z przeznaczeniem - aż do czasu usunięcia tych wad.</w:t>
      </w:r>
    </w:p>
    <w:p w14:paraId="59312A6E" w14:textId="77777777" w:rsidR="00346B53" w:rsidRPr="00F31BAE" w:rsidRDefault="00786B39">
      <w:pPr>
        <w:pStyle w:val="Akapitzlist"/>
        <w:numPr>
          <w:ilvl w:val="0"/>
          <w:numId w:val="29"/>
        </w:numPr>
        <w:tabs>
          <w:tab w:val="left" w:pos="290"/>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Po protokolarnym stwierdzeniu usunięcia wad stwierdzonych przy odbiorze rozpoczyna swój bieg termin rękojmi.</w:t>
      </w:r>
    </w:p>
    <w:p w14:paraId="7656E01C" w14:textId="77777777" w:rsidR="00346B53" w:rsidRPr="00F31BAE" w:rsidRDefault="00786B39">
      <w:pPr>
        <w:pStyle w:val="Akapitzlist"/>
        <w:numPr>
          <w:ilvl w:val="0"/>
          <w:numId w:val="29"/>
        </w:numPr>
        <w:tabs>
          <w:tab w:val="left" w:pos="290"/>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Jeżeli podczas czynności odbioru końcowego robót zostaną stwierdzone wady, zostanie sporządzony protokół odbioru końcowego z zastrzeżeniami, zawierający wykaz stwierdzonych wad. Wobec sporządzenia protokołu odbioru końcowego z zastrzeżeniami Zamawiającemu przysługują następujące prawa, w zależności od rodzaju stwierdzonych wad:</w:t>
      </w:r>
    </w:p>
    <w:p w14:paraId="6874AF54" w14:textId="77777777" w:rsidR="00346B53" w:rsidRPr="00F31BAE" w:rsidRDefault="00786B39">
      <w:pPr>
        <w:pStyle w:val="Akapitzlist"/>
        <w:numPr>
          <w:ilvl w:val="0"/>
          <w:numId w:val="31"/>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Jeżeli wady kwalifikują się do usunięcia, Zamawiający wyznaczy Wykonawcy termin na ich usunięcie, nie dłuższy niż 14 dni kalendarzowych. Wykonawca zobowiązany jest usunąć wady bez naliczania dodatkowego wynagrodzenia i zawiadomić Zamawiającego pisemnie o usunięciu wad. W przypadku nieusunięcia wad w wyznaczonym terminie Zamawiającemu przysługuje prawo naliczania kar zgodnie z § 12, albo prawo odstąpienia od umowy zgodnie z § 17.</w:t>
      </w:r>
    </w:p>
    <w:p w14:paraId="410706D2" w14:textId="77777777" w:rsidR="00346B53" w:rsidRPr="00F31BAE" w:rsidRDefault="00786B39">
      <w:pPr>
        <w:pStyle w:val="Akapitzlist"/>
        <w:numPr>
          <w:ilvl w:val="0"/>
          <w:numId w:val="31"/>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Jeżeli wady nie kwalifikują się do usunięcia, ale umożliwiają korzystanie z wykonanego przedmiotu Umowy zgodnie z przeznaczeniem, Zamawiający ma prawo obniżenia wynagrodzenia w stosunku do wartości umownej o równowartość kwotową wadliwie wykonanej części Zamówienia z uwzględnieniem wpływu i skutków stwierdzonych wad na wartość całego zakresu Zamówienia. Ponadto Zamawiający ma prawo do naliczenia kar umownych za nienależyte wykonanie, określonych w § 12</w:t>
      </w:r>
    </w:p>
    <w:p w14:paraId="20D90BB1" w14:textId="77777777" w:rsidR="00346B53" w:rsidRPr="00F31BAE" w:rsidRDefault="00786B39">
      <w:pPr>
        <w:pStyle w:val="Akapitzlist"/>
        <w:numPr>
          <w:ilvl w:val="0"/>
          <w:numId w:val="31"/>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 xml:space="preserve">Jeżeli wady nie kwalifikują się do usunięcia i uniemożliwiają korzystanie z przedmiotu Umowy zgodnie z przeznaczeniem, wówczas Zamawiający może odstąpić od Umowy lub jej części w terminie do 30 dni od dnia podpisania protokołu odbioru </w:t>
      </w:r>
      <w:r w:rsidRPr="00F31BAE">
        <w:rPr>
          <w:rFonts w:ascii="Times New Roman" w:eastAsia="Calibri" w:hAnsi="Times New Roman" w:cs="Times New Roman"/>
          <w:sz w:val="22"/>
          <w:szCs w:val="22"/>
        </w:rPr>
        <w:br/>
        <w:t>z zastrzeżeniami z przyczyn leżących po stronie Wykonawcy, z konsekwencjami określonymi w § 12 oraz §17.</w:t>
      </w:r>
    </w:p>
    <w:p w14:paraId="088D4440" w14:textId="0F9DFFC7" w:rsidR="00346B53" w:rsidRPr="00F31BAE" w:rsidRDefault="00786B39">
      <w:pPr>
        <w:pStyle w:val="Akapitzlist"/>
        <w:numPr>
          <w:ilvl w:val="0"/>
          <w:numId w:val="29"/>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Po usunięciu wad, usterek, zaleceń do wykonania, stwierdzonych w toku odbioru zgodnie z ust.14 zostanie sporządzony protokół odbioru końcowego robót. Protokół odbioru końcowego robót stanowi podstawę do wystawienia przez Wykonawcę faktury końcowej.</w:t>
      </w:r>
    </w:p>
    <w:p w14:paraId="02203594" w14:textId="3B6A3090" w:rsidR="00346B53" w:rsidRPr="00F31BAE" w:rsidRDefault="00786B39">
      <w:pPr>
        <w:pStyle w:val="Akapitzlist"/>
        <w:numPr>
          <w:ilvl w:val="0"/>
          <w:numId w:val="29"/>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 xml:space="preserve">W przypadku, o którym mowa w ust. 14 pkt </w:t>
      </w:r>
      <w:r w:rsidR="00901F7C" w:rsidRPr="00F31BAE">
        <w:rPr>
          <w:rFonts w:ascii="Times New Roman" w:eastAsia="Calibri" w:hAnsi="Times New Roman" w:cs="Times New Roman"/>
          <w:sz w:val="22"/>
          <w:szCs w:val="22"/>
        </w:rPr>
        <w:t>2</w:t>
      </w:r>
      <w:r w:rsidRPr="00F31BAE">
        <w:rPr>
          <w:rFonts w:ascii="Times New Roman" w:eastAsia="Calibri" w:hAnsi="Times New Roman" w:cs="Times New Roman"/>
          <w:sz w:val="22"/>
          <w:szCs w:val="22"/>
        </w:rPr>
        <w:t xml:space="preserve"> protokole zawarte będą również informacje o kwocie, o którą obniżone zostanie wynagrodzenie oraz wysokości naliczonych kar umownych. Protokół odbioru końcowego, o którym mowa w zdaniu poprzednim, będzie stanowił podstawę do wystawienia przez Wykonawcę faktury końcowej, z zastrzeżeniem, iż w przypadku odstąpienia przez Zamawiającego od Umowy lub jej części protokół nie stanowi podstawy do wystawienia przez Wykonawcę faktury końcowej.</w:t>
      </w:r>
    </w:p>
    <w:p w14:paraId="59C7993F" w14:textId="77777777" w:rsidR="00346B53" w:rsidRPr="00F31BAE" w:rsidRDefault="00786B39">
      <w:pPr>
        <w:pStyle w:val="Akapitzlist"/>
        <w:numPr>
          <w:ilvl w:val="0"/>
          <w:numId w:val="29"/>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Wykonawca jest zobowiązany powiadomić Inspektora nadzoru inwestorskiego o gotowości do odbioru robót zanikających lub ulegających zakryciu oraz umożliwić Inspektorowi nadzoru inwestorskiego sprawdzenie każdej roboty zanikającej lub ulegającej zakryciu.</w:t>
      </w:r>
    </w:p>
    <w:p w14:paraId="5B9E552E" w14:textId="77777777" w:rsidR="00346B53" w:rsidRPr="00F31BAE" w:rsidRDefault="00786B39">
      <w:pPr>
        <w:pStyle w:val="Akapitzlist"/>
        <w:numPr>
          <w:ilvl w:val="0"/>
          <w:numId w:val="29"/>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Odbiór po okresie rękojmi (pogwarancyjny) o którym mowa w §10 jest dokonywany przez Zamawiającego z udziałem Wykonawcy i inspektora nadzoru w formie protokolarnej i ma na celu ustalenie stanu robót, urządzeń i usunięcie wad, które ujawniły się w okresie użytkowania.</w:t>
      </w:r>
    </w:p>
    <w:p w14:paraId="2C655931" w14:textId="77777777" w:rsidR="00346B53" w:rsidRPr="00F31BAE" w:rsidRDefault="00346B53">
      <w:pPr>
        <w:tabs>
          <w:tab w:val="left" w:pos="290"/>
        </w:tabs>
        <w:autoSpaceDE w:val="0"/>
        <w:autoSpaceDN w:val="0"/>
        <w:spacing w:line="276" w:lineRule="auto"/>
        <w:jc w:val="both"/>
        <w:rPr>
          <w:rFonts w:ascii="Times New Roman" w:eastAsia="Calibri" w:hAnsi="Times New Roman" w:cs="Times New Roman"/>
          <w:b/>
          <w:bCs/>
          <w:lang w:bidi="pl-PL"/>
        </w:rPr>
      </w:pPr>
    </w:p>
    <w:p w14:paraId="471B757B" w14:textId="77777777" w:rsidR="00346B53" w:rsidRPr="00F31BAE" w:rsidRDefault="00786B39">
      <w:pPr>
        <w:tabs>
          <w:tab w:val="left" w:pos="290"/>
        </w:tabs>
        <w:autoSpaceDE w:val="0"/>
        <w:autoSpaceDN w:val="0"/>
        <w:spacing w:line="276" w:lineRule="auto"/>
        <w:jc w:val="center"/>
        <w:rPr>
          <w:rFonts w:ascii="Times New Roman" w:eastAsia="Calibri" w:hAnsi="Times New Roman" w:cs="Times New Roman"/>
          <w:b/>
          <w:bCs/>
          <w:lang w:bidi="pl-PL"/>
        </w:rPr>
      </w:pPr>
      <w:r w:rsidRPr="00F31BAE">
        <w:rPr>
          <w:rFonts w:ascii="Times New Roman" w:eastAsia="Calibri" w:hAnsi="Times New Roman" w:cs="Times New Roman"/>
          <w:b/>
          <w:bCs/>
          <w:lang w:bidi="pl-PL"/>
        </w:rPr>
        <w:t>§ 10</w:t>
      </w:r>
    </w:p>
    <w:p w14:paraId="2339F108" w14:textId="77777777" w:rsidR="00346B53" w:rsidRPr="00F31BAE" w:rsidRDefault="00786B39">
      <w:pPr>
        <w:pStyle w:val="Akapitzlist"/>
        <w:numPr>
          <w:ilvl w:val="0"/>
          <w:numId w:val="32"/>
        </w:numPr>
        <w:tabs>
          <w:tab w:val="left" w:pos="290"/>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Odbiór przedmiotu Umowy po upływie okresu gwarancji i rękojmi, zwany „Odbiorem pogwarancyjnym”, polega na ocenie wykonanych robót, w tym związanych z usunięciem wad                                 i następuje przed upływem, a najpóźniej w dniu upływu okresu gwarancji i rękojmi, a w przypadku zgłoszenia wad zgodnie z § 9 po usunięciu wad, po zgłoszeniu gotowości do Odbioru pogwarancyjnego przez Wykonawcę.</w:t>
      </w:r>
    </w:p>
    <w:p w14:paraId="0929250F" w14:textId="77777777" w:rsidR="00346B53" w:rsidRPr="00F31BAE" w:rsidRDefault="00786B39">
      <w:pPr>
        <w:pStyle w:val="Akapitzlist"/>
        <w:numPr>
          <w:ilvl w:val="0"/>
          <w:numId w:val="32"/>
        </w:numPr>
        <w:tabs>
          <w:tab w:val="left" w:pos="290"/>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Zamawiający powoła komisję odbioru pogwarancyjnego.</w:t>
      </w:r>
    </w:p>
    <w:p w14:paraId="19FAA68B" w14:textId="55E3B078" w:rsidR="00346B53" w:rsidRPr="00F31BAE" w:rsidRDefault="00786B39">
      <w:pPr>
        <w:pStyle w:val="Akapitzlist"/>
        <w:numPr>
          <w:ilvl w:val="0"/>
          <w:numId w:val="32"/>
        </w:numPr>
        <w:tabs>
          <w:tab w:val="left" w:pos="290"/>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 xml:space="preserve">Strony postanawiają, że z czynności odbioru pogwarancyjnego, nie później niż 30 dni przed upływem </w:t>
      </w:r>
      <w:r w:rsidRPr="00F31BAE">
        <w:rPr>
          <w:rFonts w:ascii="Times New Roman" w:eastAsia="Calibri" w:hAnsi="Times New Roman" w:cs="Times New Roman"/>
          <w:sz w:val="22"/>
          <w:szCs w:val="22"/>
        </w:rPr>
        <w:lastRenderedPageBreak/>
        <w:t>terminu obowiązywania gwarancji i rękojmi, a w przypadku, o którym mowa w § 9 ust. 1</w:t>
      </w:r>
      <w:r w:rsidR="00901F7C" w:rsidRPr="00F31BAE">
        <w:rPr>
          <w:rFonts w:ascii="Times New Roman" w:eastAsia="Calibri" w:hAnsi="Times New Roman" w:cs="Times New Roman"/>
          <w:sz w:val="22"/>
          <w:szCs w:val="22"/>
        </w:rPr>
        <w:t xml:space="preserve">4 </w:t>
      </w:r>
      <w:r w:rsidRPr="00F31BAE">
        <w:rPr>
          <w:rFonts w:ascii="Times New Roman" w:eastAsia="Calibri" w:hAnsi="Times New Roman" w:cs="Times New Roman"/>
          <w:sz w:val="22"/>
          <w:szCs w:val="22"/>
        </w:rPr>
        <w:t>w dniu następującym po dniu usunięcia wad, będzie spisany protokół zawierający wszystkie ustalenia dokonane w toku Odbioru pogwarancyjnego.</w:t>
      </w:r>
    </w:p>
    <w:p w14:paraId="07712DE7" w14:textId="77777777" w:rsidR="00346B53" w:rsidRPr="00F31BAE" w:rsidRDefault="00786B39">
      <w:pPr>
        <w:pStyle w:val="Akapitzlist"/>
        <w:numPr>
          <w:ilvl w:val="0"/>
          <w:numId w:val="32"/>
        </w:numPr>
        <w:tabs>
          <w:tab w:val="left" w:pos="290"/>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 przypadku stwierdzenia podczas czynności odbioru pogwarancyjnego wad powstałych                        w wykonanym przedmiocie Umowy podczas okresu gwarancji i rękojmi, Zamawiający wyznaczy termin na ich usunięcie.</w:t>
      </w:r>
    </w:p>
    <w:p w14:paraId="4CB63FA5" w14:textId="77777777" w:rsidR="00346B53" w:rsidRPr="00F31BAE" w:rsidRDefault="00786B39">
      <w:pPr>
        <w:pStyle w:val="Akapitzlist"/>
        <w:numPr>
          <w:ilvl w:val="0"/>
          <w:numId w:val="32"/>
        </w:numPr>
        <w:tabs>
          <w:tab w:val="left" w:pos="290"/>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 przypadku nieusunięcia wad powstałych w wykonanym przedmiocie Umowy podczas okresu gwarancji i rękojmi w terminie wyznaczonym przez Zamawiającego, Zamawiający ma prawo zlecić ich usunięcie osobie trzeciej, a koszty zlecenia potrącić może z zabezpieczenia należytego wykonania umowy.</w:t>
      </w:r>
    </w:p>
    <w:p w14:paraId="398533B4" w14:textId="77777777" w:rsidR="00346B53" w:rsidRPr="00F31BAE" w:rsidRDefault="00346B53">
      <w:pPr>
        <w:tabs>
          <w:tab w:val="left" w:pos="290"/>
        </w:tabs>
        <w:autoSpaceDE w:val="0"/>
        <w:autoSpaceDN w:val="0"/>
        <w:spacing w:line="276" w:lineRule="auto"/>
        <w:jc w:val="both"/>
        <w:rPr>
          <w:rFonts w:ascii="Times New Roman" w:eastAsia="Calibri" w:hAnsi="Times New Roman" w:cs="Times New Roman"/>
          <w:lang w:bidi="en-US"/>
        </w:rPr>
      </w:pPr>
    </w:p>
    <w:p w14:paraId="461D46C0" w14:textId="77777777" w:rsidR="00346B53" w:rsidRPr="00F31BAE" w:rsidRDefault="00786B39">
      <w:pPr>
        <w:tabs>
          <w:tab w:val="left" w:pos="290"/>
        </w:tabs>
        <w:autoSpaceDE w:val="0"/>
        <w:autoSpaceDN w:val="0"/>
        <w:spacing w:line="276" w:lineRule="auto"/>
        <w:jc w:val="center"/>
        <w:rPr>
          <w:rFonts w:ascii="Times New Roman" w:eastAsia="Calibri" w:hAnsi="Times New Roman" w:cs="Times New Roman"/>
          <w:b/>
          <w:bCs/>
          <w:lang w:bidi="pl-PL"/>
        </w:rPr>
      </w:pPr>
      <w:r w:rsidRPr="00F31BAE">
        <w:rPr>
          <w:rFonts w:ascii="Times New Roman" w:eastAsia="Calibri" w:hAnsi="Times New Roman" w:cs="Times New Roman"/>
          <w:b/>
          <w:bCs/>
          <w:lang w:bidi="pl-PL"/>
        </w:rPr>
        <w:t>§ 11</w:t>
      </w:r>
    </w:p>
    <w:p w14:paraId="1AF383E3" w14:textId="77777777" w:rsidR="00346B53" w:rsidRPr="00F31BAE" w:rsidRDefault="00786B39">
      <w:pPr>
        <w:pStyle w:val="Akapitzlist"/>
        <w:numPr>
          <w:ilvl w:val="0"/>
          <w:numId w:val="33"/>
        </w:numPr>
        <w:tabs>
          <w:tab w:val="left" w:pos="290"/>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 xml:space="preserve">Ustala się zabezpieczenie należytego wykonania umowy w wysokości </w:t>
      </w:r>
      <w:r w:rsidRPr="00F31BAE">
        <w:rPr>
          <w:rFonts w:ascii="Times New Roman" w:eastAsia="Calibri" w:hAnsi="Times New Roman" w:cs="Times New Roman"/>
          <w:b/>
          <w:bCs/>
          <w:sz w:val="22"/>
          <w:szCs w:val="22"/>
        </w:rPr>
        <w:t>5 %</w:t>
      </w:r>
      <w:r w:rsidRPr="00F31BAE">
        <w:rPr>
          <w:rFonts w:ascii="Times New Roman" w:eastAsia="Calibri" w:hAnsi="Times New Roman" w:cs="Times New Roman"/>
          <w:sz w:val="22"/>
          <w:szCs w:val="22"/>
        </w:rPr>
        <w:t xml:space="preserve"> ceny całkowitej podanej w ofercie tj. w wysokości </w:t>
      </w:r>
      <w:r w:rsidRPr="00F31BAE">
        <w:rPr>
          <w:rFonts w:ascii="Times New Roman" w:eastAsia="Calibri" w:hAnsi="Times New Roman" w:cs="Times New Roman"/>
          <w:b/>
          <w:sz w:val="22"/>
          <w:szCs w:val="22"/>
        </w:rPr>
        <w:t>…………. zł</w:t>
      </w:r>
      <w:r w:rsidRPr="00F31BAE">
        <w:rPr>
          <w:rFonts w:ascii="Times New Roman" w:eastAsia="Calibri" w:hAnsi="Times New Roman" w:cs="Times New Roman"/>
          <w:sz w:val="22"/>
          <w:szCs w:val="22"/>
        </w:rPr>
        <w:t>, które zostało wniesione przez Wykonawcę do dnia zawarcia umowy w formach i terminach przewidzianych w art. 449 ustawy  z dnia 11 września  2019 r. Prawo zamówień publicznych.</w:t>
      </w:r>
    </w:p>
    <w:p w14:paraId="3490FF78" w14:textId="77777777" w:rsidR="00346B53" w:rsidRPr="00F31BAE" w:rsidRDefault="00786B39">
      <w:pPr>
        <w:pStyle w:val="Akapitzlist"/>
        <w:numPr>
          <w:ilvl w:val="0"/>
          <w:numId w:val="33"/>
        </w:numPr>
        <w:tabs>
          <w:tab w:val="left" w:pos="290"/>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Wykonawca wniósł zabezpieczenie należytego wykonania umowy w formie: gwarancji  ubezpieczeniowej</w:t>
      </w:r>
    </w:p>
    <w:p w14:paraId="6A8BAA70" w14:textId="77777777" w:rsidR="00346B53" w:rsidRPr="00F31BAE" w:rsidRDefault="00786B39">
      <w:pPr>
        <w:pStyle w:val="Akapitzlist"/>
        <w:numPr>
          <w:ilvl w:val="0"/>
          <w:numId w:val="33"/>
        </w:numPr>
        <w:tabs>
          <w:tab w:val="left" w:pos="290"/>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 xml:space="preserve">Część zabezpieczenia w wysokości 70% (kwota </w:t>
      </w:r>
      <w:r w:rsidRPr="00F31BAE">
        <w:rPr>
          <w:rFonts w:ascii="Times New Roman" w:eastAsia="Calibri" w:hAnsi="Times New Roman" w:cs="Times New Roman"/>
          <w:b/>
          <w:sz w:val="22"/>
          <w:szCs w:val="22"/>
        </w:rPr>
        <w:t>………… zł</w:t>
      </w:r>
      <w:r w:rsidRPr="00F31BAE">
        <w:rPr>
          <w:rFonts w:ascii="Times New Roman" w:eastAsia="Calibri" w:hAnsi="Times New Roman" w:cs="Times New Roman"/>
          <w:sz w:val="22"/>
          <w:szCs w:val="22"/>
        </w:rPr>
        <w:t xml:space="preserve">) służy pokryciu roszczeń               </w:t>
      </w:r>
      <w:r w:rsidRPr="00F31BAE">
        <w:rPr>
          <w:rFonts w:ascii="Times New Roman" w:eastAsia="Calibri" w:hAnsi="Times New Roman" w:cs="Times New Roman"/>
          <w:sz w:val="22"/>
          <w:szCs w:val="22"/>
        </w:rPr>
        <w:br/>
        <w:t xml:space="preserve"> z tytułu niewykonania lub nienależytego wykonania umowy i obowiązuje od dnia podpisania umowy do czasu jej zwolnienia tj. w terminie 30 dni od dnia wykonania zamówienia i uznania przez Zamawiającego za należycie wykonane, natomiast pozostała kwota w wysokości 30% (kwota </w:t>
      </w:r>
      <w:r w:rsidRPr="00F31BAE">
        <w:rPr>
          <w:rFonts w:ascii="Times New Roman" w:eastAsia="Calibri" w:hAnsi="Times New Roman" w:cs="Times New Roman"/>
          <w:b/>
          <w:sz w:val="22"/>
          <w:szCs w:val="22"/>
        </w:rPr>
        <w:t>…………….. zł)</w:t>
      </w:r>
      <w:r w:rsidRPr="00F31BAE">
        <w:rPr>
          <w:rFonts w:ascii="Times New Roman" w:eastAsia="Calibri" w:hAnsi="Times New Roman" w:cs="Times New Roman"/>
          <w:sz w:val="22"/>
          <w:szCs w:val="22"/>
        </w:rPr>
        <w:t xml:space="preserve"> służyć będzie pokryciu roszczeń z tytułu rękojmi za wady lub gwarancji i zostanie zwrócona nie później niż w 15 dniu po upływie okresu rękojmi za wady.</w:t>
      </w:r>
    </w:p>
    <w:p w14:paraId="7E7263B9" w14:textId="77777777" w:rsidR="00346B53" w:rsidRPr="00F31BAE" w:rsidRDefault="00786B39">
      <w:pPr>
        <w:pStyle w:val="Akapitzlist"/>
        <w:numPr>
          <w:ilvl w:val="0"/>
          <w:numId w:val="33"/>
        </w:numPr>
        <w:tabs>
          <w:tab w:val="left" w:pos="290"/>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Zabezpieczenie należytego wykonania umowy wniesione w pieniądzu Zamawiający przechowywał będzie na oprocentowanym rachunku bankowym i zwróci je wraz z odsetkami wynikającymi z umowy rachunku bankowego, na którym było ono przechowywane, pomniejszone o koszty prowadzenia rachunku oraz prowizji bankowej za przelew pieniędzy na rachunek Wykonawcy.</w:t>
      </w:r>
    </w:p>
    <w:p w14:paraId="72AB638A" w14:textId="77777777" w:rsidR="00346B53" w:rsidRPr="00F31BAE" w:rsidRDefault="00786B39">
      <w:pPr>
        <w:pStyle w:val="Akapitzlist"/>
        <w:numPr>
          <w:ilvl w:val="0"/>
          <w:numId w:val="33"/>
        </w:numPr>
        <w:tabs>
          <w:tab w:val="left" w:pos="290"/>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Zabezpieczenie należytego wykonania umowy wniesione i zwrócone zostanie na zasadach                             i w terminach określonych w ustawie Prawo zamówień publicznych.</w:t>
      </w:r>
    </w:p>
    <w:p w14:paraId="49C96B8E" w14:textId="77777777" w:rsidR="00346B53" w:rsidRPr="00F31BAE" w:rsidRDefault="00786B39">
      <w:pPr>
        <w:pStyle w:val="Akapitzlist"/>
        <w:numPr>
          <w:ilvl w:val="0"/>
          <w:numId w:val="33"/>
        </w:numPr>
        <w:tabs>
          <w:tab w:val="left" w:pos="290"/>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 przypadku, gdy termin ważności gwarancji bankowej lub ubezpieczeniowej (nie licząc 30 dni ważności polisy przewidzianej na jej zwolnienie) upływa przed terminem zakończenia robót objętych niniejszym postępowaniem, wówczas Wykonawca zobowiązany jest do przedstawienia Zamawiającemu przedłużonej gwarancji, przed upływem ważności, o której wyżej mowa, na wydłużony okres realizacji zamówienia.</w:t>
      </w:r>
    </w:p>
    <w:p w14:paraId="58322B00" w14:textId="77777777" w:rsidR="00346B53" w:rsidRPr="00F31BAE" w:rsidRDefault="00786B39">
      <w:pPr>
        <w:pStyle w:val="Akapitzlist"/>
        <w:numPr>
          <w:ilvl w:val="0"/>
          <w:numId w:val="33"/>
        </w:numPr>
        <w:tabs>
          <w:tab w:val="left" w:pos="290"/>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Przedłożenie przedłużonej gwarancji stanowi warunek podpisania aneksu w zakresie przesunięcia terminu realizacji zamówienia.</w:t>
      </w:r>
    </w:p>
    <w:p w14:paraId="52B01DAA" w14:textId="77777777" w:rsidR="00346B53" w:rsidRPr="00F31BAE" w:rsidRDefault="00346B53">
      <w:pPr>
        <w:tabs>
          <w:tab w:val="left" w:pos="290"/>
        </w:tabs>
        <w:autoSpaceDE w:val="0"/>
        <w:autoSpaceDN w:val="0"/>
        <w:spacing w:line="276" w:lineRule="auto"/>
        <w:jc w:val="both"/>
        <w:rPr>
          <w:rFonts w:ascii="Times New Roman" w:eastAsia="Calibri" w:hAnsi="Times New Roman" w:cs="Times New Roman"/>
        </w:rPr>
      </w:pPr>
    </w:p>
    <w:p w14:paraId="496EE36A" w14:textId="77777777" w:rsidR="00346B53" w:rsidRPr="00F31BAE" w:rsidRDefault="00786B39">
      <w:pPr>
        <w:tabs>
          <w:tab w:val="left" w:pos="290"/>
        </w:tabs>
        <w:autoSpaceDE w:val="0"/>
        <w:autoSpaceDN w:val="0"/>
        <w:spacing w:line="276" w:lineRule="auto"/>
        <w:jc w:val="center"/>
        <w:rPr>
          <w:rFonts w:ascii="Times New Roman" w:eastAsia="Calibri" w:hAnsi="Times New Roman" w:cs="Times New Roman"/>
          <w:b/>
          <w:bCs/>
          <w:lang w:bidi="pl-PL"/>
        </w:rPr>
      </w:pPr>
      <w:r w:rsidRPr="00F31BAE">
        <w:rPr>
          <w:rFonts w:ascii="Times New Roman" w:eastAsia="Calibri" w:hAnsi="Times New Roman" w:cs="Times New Roman"/>
          <w:b/>
          <w:bCs/>
          <w:lang w:bidi="pl-PL"/>
        </w:rPr>
        <w:t>§ 12</w:t>
      </w:r>
    </w:p>
    <w:p w14:paraId="71F0F235" w14:textId="77777777" w:rsidR="00346B53" w:rsidRPr="00F31BAE" w:rsidRDefault="00786B39">
      <w:pPr>
        <w:pStyle w:val="Akapitzlist"/>
        <w:numPr>
          <w:ilvl w:val="0"/>
          <w:numId w:val="34"/>
        </w:numPr>
        <w:tabs>
          <w:tab w:val="left" w:pos="292"/>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Strony postanawiają, że obowiązującą formą odszkodowania stanowią kary umowne.</w:t>
      </w:r>
    </w:p>
    <w:p w14:paraId="1CEB5A0E" w14:textId="77777777" w:rsidR="00346B53" w:rsidRPr="00F31BAE" w:rsidRDefault="00786B39">
      <w:pPr>
        <w:pStyle w:val="Akapitzlist"/>
        <w:numPr>
          <w:ilvl w:val="0"/>
          <w:numId w:val="34"/>
        </w:numPr>
        <w:tabs>
          <w:tab w:val="left" w:pos="292"/>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Kary będą naliczane w następujących wypadkach i wysokościach:</w:t>
      </w:r>
    </w:p>
    <w:p w14:paraId="0BEA950B" w14:textId="77777777" w:rsidR="00346B53" w:rsidRPr="00F31BAE" w:rsidRDefault="00786B39">
      <w:pPr>
        <w:pStyle w:val="Akapitzlist"/>
        <w:numPr>
          <w:ilvl w:val="0"/>
          <w:numId w:val="35"/>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Wykonawca zapłaci Zamawiającemu kary umowne:</w:t>
      </w:r>
    </w:p>
    <w:p w14:paraId="010E5D90" w14:textId="77777777" w:rsidR="00346B53" w:rsidRPr="00F31BAE" w:rsidRDefault="00786B39">
      <w:pPr>
        <w:pStyle w:val="Akapitzlist"/>
        <w:numPr>
          <w:ilvl w:val="0"/>
          <w:numId w:val="36"/>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za zwłokę w wykonaniu określonych w umowie robót w wysokości 0,02% wartości brutto niniejszej umowy za każdy dzień zwłoki, licząc od dnia następującego po dniu o którym mowa w § 3</w:t>
      </w:r>
    </w:p>
    <w:p w14:paraId="4A903143" w14:textId="77777777" w:rsidR="00346B53" w:rsidRPr="00F31BAE" w:rsidRDefault="00786B39">
      <w:pPr>
        <w:pStyle w:val="Akapitzlist"/>
        <w:numPr>
          <w:ilvl w:val="0"/>
          <w:numId w:val="36"/>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 xml:space="preserve">w wysokości 0,02% wynagrodzenia brutto </w:t>
      </w:r>
    </w:p>
    <w:p w14:paraId="6746BBE1" w14:textId="77777777" w:rsidR="00346B53" w:rsidRPr="00F31BAE" w:rsidRDefault="00786B39">
      <w:pPr>
        <w:pStyle w:val="Akapitzlist"/>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lastRenderedPageBreak/>
        <w:t xml:space="preserve">- za zwłokę w usunięciu wad stwierdzonych </w:t>
      </w:r>
    </w:p>
    <w:p w14:paraId="3C86CD42" w14:textId="77777777" w:rsidR="00346B53" w:rsidRPr="00F31BAE" w:rsidRDefault="00786B39">
      <w:pPr>
        <w:pStyle w:val="Akapitzlist"/>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 xml:space="preserve">- w odbiorze końcowym; </w:t>
      </w:r>
    </w:p>
    <w:p w14:paraId="1A1EAA2C" w14:textId="77777777" w:rsidR="00346B53" w:rsidRPr="00F31BAE" w:rsidRDefault="00786B39">
      <w:pPr>
        <w:pStyle w:val="Akapitzlist"/>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 w okresie gwarancji i rękojmi za każdy dzień zwłoki, licząc od dnia następującego po terminie wyznaczonym na usunięcie wad.</w:t>
      </w:r>
    </w:p>
    <w:p w14:paraId="24096A13" w14:textId="77777777" w:rsidR="00346B53" w:rsidRPr="00F31BAE" w:rsidRDefault="00786B39">
      <w:pPr>
        <w:pStyle w:val="Akapitzlist"/>
        <w:numPr>
          <w:ilvl w:val="0"/>
          <w:numId w:val="36"/>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za odstąpienie od umowy przez Wykonawcę z przyczyn leżących po stronie Wykonawcy                  w wysokości 10% wartości brutto niniejszej umowy,</w:t>
      </w:r>
    </w:p>
    <w:p w14:paraId="387E1A1B" w14:textId="77777777" w:rsidR="00346B53" w:rsidRPr="00F31BAE" w:rsidRDefault="00786B39">
      <w:pPr>
        <w:pStyle w:val="Akapitzlist"/>
        <w:numPr>
          <w:ilvl w:val="0"/>
          <w:numId w:val="36"/>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za odstąpienie od umowy przez Zamawiającego z przyczyn leżących po stronie Wykonawcy w wysokości 10% wartości brutto niniejszej umowy, w szczególności w przypadku odstąpienia od umowy z przyczyn określonych w §17 ust. 2 pkt 2 - 5,</w:t>
      </w:r>
    </w:p>
    <w:p w14:paraId="5AD03507" w14:textId="77777777" w:rsidR="00346B53" w:rsidRPr="00F31BAE" w:rsidRDefault="00786B39">
      <w:pPr>
        <w:pStyle w:val="Akapitzlist"/>
        <w:numPr>
          <w:ilvl w:val="0"/>
          <w:numId w:val="36"/>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za brak zapłaty wynagrodzenia należnego podwykonawcom lub dalszym podwykonawcom w wysokości 0,05% wartości brutto przedmiotu niniejszej umowy,</w:t>
      </w:r>
    </w:p>
    <w:p w14:paraId="6D026785" w14:textId="77777777" w:rsidR="00346B53" w:rsidRPr="00F31BAE" w:rsidRDefault="00786B39">
      <w:pPr>
        <w:pStyle w:val="Akapitzlist"/>
        <w:numPr>
          <w:ilvl w:val="0"/>
          <w:numId w:val="36"/>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za nieterminową zapłatę wynagrodzenia należnego podwykonawcom lub dalszym podwykonawcom w wysokości 0,05% wartości brutto przedmiotu niniejszej umowy za każdy dzień opóźnienia,</w:t>
      </w:r>
    </w:p>
    <w:p w14:paraId="565EA026" w14:textId="77777777" w:rsidR="00346B53" w:rsidRPr="00F31BAE" w:rsidRDefault="00786B39">
      <w:pPr>
        <w:pStyle w:val="Akapitzlist"/>
        <w:numPr>
          <w:ilvl w:val="0"/>
          <w:numId w:val="36"/>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za nieprzedłożenie do zaakceptowania projektu umowy o podwykonawstwo, której przedmiotem są roboty budowlane, lub projektu jej zmiany w wysokości 0,02% wartości brutto przedmiotu niniejszej umowy,</w:t>
      </w:r>
    </w:p>
    <w:p w14:paraId="047BFDCF" w14:textId="77777777" w:rsidR="00346B53" w:rsidRPr="00F31BAE" w:rsidRDefault="00786B39">
      <w:pPr>
        <w:pStyle w:val="Akapitzlist"/>
        <w:numPr>
          <w:ilvl w:val="0"/>
          <w:numId w:val="36"/>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za nieprzedłożenie poświadczonej za zgodność z oryginałem kopii umowy                                                 o podwykonawstwo lub jej zmiany w terminie 7 dni od dnia jej zawarcia w wysokości 0,01% wartości brutto przedmiotu niniejszej umowy,</w:t>
      </w:r>
    </w:p>
    <w:p w14:paraId="0A39E360" w14:textId="77777777" w:rsidR="00346B53" w:rsidRPr="00F31BAE" w:rsidRDefault="00786B39">
      <w:pPr>
        <w:pStyle w:val="Akapitzlist"/>
        <w:numPr>
          <w:ilvl w:val="0"/>
          <w:numId w:val="36"/>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braku zmiany umowy o podwykonawstwo w zakresie terminu zapłaty w wysokości 0,01% wartości brutto przedmiotu niniejszej umowy,</w:t>
      </w:r>
    </w:p>
    <w:p w14:paraId="61A26E69" w14:textId="77777777" w:rsidR="00346B53" w:rsidRPr="00F31BAE" w:rsidRDefault="00786B39">
      <w:pPr>
        <w:pStyle w:val="Akapitzlist"/>
        <w:numPr>
          <w:ilvl w:val="0"/>
          <w:numId w:val="36"/>
        </w:numPr>
        <w:tabs>
          <w:tab w:val="left" w:pos="290"/>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za niezgłoszenie podwykonawcy – 2000 zł za każdy stwierdzony przypadek</w:t>
      </w:r>
    </w:p>
    <w:p w14:paraId="2F729547" w14:textId="77777777" w:rsidR="00346B53" w:rsidRPr="00F31BAE" w:rsidRDefault="00786B39">
      <w:pPr>
        <w:pStyle w:val="Akapitzlist"/>
        <w:numPr>
          <w:ilvl w:val="0"/>
          <w:numId w:val="35"/>
        </w:numPr>
        <w:tabs>
          <w:tab w:val="left" w:pos="284"/>
        </w:tabs>
        <w:autoSpaceDE w:val="0"/>
        <w:autoSpaceDN w:val="0"/>
        <w:spacing w:line="276" w:lineRule="auto"/>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Zamawiający zapłaci Wykonawcy kary umowne za odstąpienie od umowy z przyczyn zależnych od Zamawiającego poza przypadkiem określonym w § 17 ust. 2 pkt 1, w wysokości 10% wartości brutto niniejszej.</w:t>
      </w:r>
    </w:p>
    <w:p w14:paraId="27752502" w14:textId="77777777" w:rsidR="00346B53" w:rsidRPr="00F31BAE" w:rsidRDefault="00786B39">
      <w:pPr>
        <w:pStyle w:val="Akapitzlist"/>
        <w:numPr>
          <w:ilvl w:val="0"/>
          <w:numId w:val="34"/>
        </w:numPr>
        <w:tabs>
          <w:tab w:val="left" w:pos="284"/>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Nałożone kary podlegają sumowaniu.</w:t>
      </w:r>
    </w:p>
    <w:p w14:paraId="1D41DB07" w14:textId="77777777" w:rsidR="00346B53" w:rsidRPr="00F31BAE" w:rsidRDefault="00786B39">
      <w:pPr>
        <w:pStyle w:val="Akapitzlist"/>
        <w:numPr>
          <w:ilvl w:val="0"/>
          <w:numId w:val="34"/>
        </w:numPr>
        <w:tabs>
          <w:tab w:val="left" w:pos="284"/>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Naliczone kwoty z tytułu kar Wykonawca przekaże Zamawiającemu na wskazane konto w terminie 7 dni od daty doręczenia żądania zapłaty tych kar.</w:t>
      </w:r>
    </w:p>
    <w:p w14:paraId="1E0CDA84" w14:textId="77777777" w:rsidR="00346B53" w:rsidRPr="00F31BAE" w:rsidRDefault="00786B39">
      <w:pPr>
        <w:pStyle w:val="Akapitzlist"/>
        <w:numPr>
          <w:ilvl w:val="0"/>
          <w:numId w:val="34"/>
        </w:numPr>
        <w:tabs>
          <w:tab w:val="left" w:pos="284"/>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W przypadku wystąpienia kar umownych, Wykonawca wyraża zgodę na potrącenie kwot z tego tytułu, z wynagrodzenia Wykonawcy, o którym mowa w § 2.</w:t>
      </w:r>
    </w:p>
    <w:p w14:paraId="351B7685" w14:textId="77777777" w:rsidR="00346B53" w:rsidRPr="00F31BAE" w:rsidRDefault="00786B39">
      <w:pPr>
        <w:pStyle w:val="Akapitzlist"/>
        <w:numPr>
          <w:ilvl w:val="0"/>
          <w:numId w:val="34"/>
        </w:numPr>
        <w:tabs>
          <w:tab w:val="left" w:pos="284"/>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Łączna maksymalna wysokość kar umownych, których mogą dochodzić strony wynosi 50%                         wartości brutto wynagrodzenia umownego.</w:t>
      </w:r>
    </w:p>
    <w:p w14:paraId="528F3A9A" w14:textId="77777777" w:rsidR="00346B53" w:rsidRPr="00F31BAE" w:rsidRDefault="00786B39">
      <w:pPr>
        <w:pStyle w:val="Akapitzlist"/>
        <w:numPr>
          <w:ilvl w:val="0"/>
          <w:numId w:val="34"/>
        </w:numPr>
        <w:tabs>
          <w:tab w:val="left" w:pos="284"/>
        </w:tabs>
        <w:autoSpaceDE w:val="0"/>
        <w:autoSpaceDN w:val="0"/>
        <w:spacing w:line="276" w:lineRule="auto"/>
        <w:ind w:left="360"/>
        <w:jc w:val="both"/>
        <w:rPr>
          <w:rFonts w:ascii="Times New Roman" w:eastAsia="Calibri" w:hAnsi="Times New Roman" w:cs="Times New Roman"/>
          <w:sz w:val="22"/>
          <w:szCs w:val="22"/>
        </w:rPr>
      </w:pPr>
      <w:r w:rsidRPr="00F31BAE">
        <w:rPr>
          <w:rFonts w:ascii="Times New Roman" w:eastAsia="Calibri" w:hAnsi="Times New Roman" w:cs="Times New Roman"/>
          <w:sz w:val="22"/>
          <w:szCs w:val="22"/>
        </w:rPr>
        <w:t>Strony dopuszczają możliwość dochodzenia odszkodowania uzupełniającego do wysokości rzeczywiście poniesionej szkody.</w:t>
      </w:r>
    </w:p>
    <w:p w14:paraId="4A69FBF3" w14:textId="77777777" w:rsidR="00346B53" w:rsidRPr="00F31BAE" w:rsidRDefault="00786B39">
      <w:pPr>
        <w:pStyle w:val="Akapitzlist"/>
        <w:numPr>
          <w:ilvl w:val="0"/>
          <w:numId w:val="34"/>
        </w:numPr>
        <w:tabs>
          <w:tab w:val="left" w:pos="284"/>
        </w:tabs>
        <w:autoSpaceDE w:val="0"/>
        <w:autoSpaceDN w:val="0"/>
        <w:spacing w:line="276" w:lineRule="auto"/>
        <w:ind w:left="360"/>
        <w:jc w:val="both"/>
        <w:rPr>
          <w:rFonts w:ascii="Times New Roman" w:eastAsia="Calibri" w:hAnsi="Times New Roman" w:cs="Times New Roman"/>
          <w:sz w:val="22"/>
          <w:szCs w:val="22"/>
        </w:rPr>
        <w:sectPr w:rsidR="00346B53" w:rsidRPr="00F31BAE">
          <w:pgSz w:w="11910" w:h="16840"/>
          <w:pgMar w:top="1060" w:right="1300" w:bottom="840" w:left="1300" w:header="791" w:footer="647" w:gutter="0"/>
          <w:cols w:space="720"/>
        </w:sectPr>
      </w:pPr>
      <w:r w:rsidRPr="00F31BAE">
        <w:rPr>
          <w:rFonts w:ascii="Times New Roman" w:eastAsia="Calibri" w:hAnsi="Times New Roman" w:cs="Times New Roman"/>
          <w:bCs/>
          <w:sz w:val="22"/>
          <w:szCs w:val="22"/>
        </w:rPr>
        <w:t>Poza karami umownymi Wykonawca ponosi odpowiedzialność z tytułu nie wykonania lub nienależytego wykonania przedmiotu umowy w tym za szkody wyrządzone osobom trzecim na zdrowiu i mieniu.</w:t>
      </w:r>
    </w:p>
    <w:p w14:paraId="1873250F" w14:textId="77777777" w:rsidR="00346B53" w:rsidRPr="00F31BAE" w:rsidRDefault="00786B39">
      <w:pPr>
        <w:widowControl w:val="0"/>
        <w:spacing w:after="0" w:line="240" w:lineRule="auto"/>
        <w:jc w:val="center"/>
        <w:rPr>
          <w:rFonts w:ascii="Times New Roman" w:eastAsia="Times New Roman" w:hAnsi="Times New Roman" w:cs="Times New Roman"/>
          <w:b/>
          <w:bCs/>
          <w:lang w:eastAsia="pl-PL" w:bidi="pl-PL"/>
        </w:rPr>
      </w:pPr>
      <w:r w:rsidRPr="00F31BAE">
        <w:rPr>
          <w:rFonts w:ascii="Times New Roman" w:eastAsia="Times New Roman" w:hAnsi="Times New Roman" w:cs="Times New Roman"/>
          <w:b/>
          <w:bCs/>
          <w:lang w:eastAsia="pl-PL" w:bidi="pl-PL"/>
        </w:rPr>
        <w:lastRenderedPageBreak/>
        <w:t>§ 13</w:t>
      </w:r>
    </w:p>
    <w:p w14:paraId="467F19D7" w14:textId="77777777" w:rsidR="00346B53" w:rsidRPr="00F31BAE" w:rsidRDefault="00346B53">
      <w:pPr>
        <w:widowControl w:val="0"/>
        <w:spacing w:after="0" w:line="240" w:lineRule="auto"/>
        <w:jc w:val="center"/>
        <w:rPr>
          <w:rFonts w:ascii="Times New Roman" w:eastAsia="Times New Roman" w:hAnsi="Times New Roman" w:cs="Times New Roman"/>
          <w:b/>
          <w:bCs/>
          <w:lang w:eastAsia="pl-PL" w:bidi="pl-PL"/>
        </w:rPr>
      </w:pPr>
    </w:p>
    <w:p w14:paraId="2DD670AF" w14:textId="77777777" w:rsidR="00346B53" w:rsidRPr="00F31BAE" w:rsidRDefault="00786B39">
      <w:pPr>
        <w:pStyle w:val="Akapitzlist"/>
        <w:numPr>
          <w:ilvl w:val="0"/>
          <w:numId w:val="37"/>
        </w:numPr>
        <w:tabs>
          <w:tab w:val="left" w:pos="142"/>
          <w:tab w:val="left" w:pos="426"/>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 xml:space="preserve">W terminie </w:t>
      </w:r>
      <w:r w:rsidRPr="00F31BAE">
        <w:rPr>
          <w:rFonts w:ascii="Times New Roman" w:eastAsia="Times New Roman" w:hAnsi="Times New Roman" w:cs="Times New Roman"/>
          <w:sz w:val="22"/>
          <w:szCs w:val="22"/>
          <w:u w:val="single"/>
        </w:rPr>
        <w:t>7 dni roboczych</w:t>
      </w:r>
      <w:r w:rsidRPr="00F31BAE">
        <w:rPr>
          <w:rFonts w:ascii="Times New Roman" w:eastAsia="Times New Roman" w:hAnsi="Times New Roman" w:cs="Times New Roman"/>
          <w:sz w:val="22"/>
          <w:szCs w:val="22"/>
        </w:rPr>
        <w:t xml:space="preserve"> </w:t>
      </w:r>
      <w:r w:rsidRPr="00F31BAE">
        <w:rPr>
          <w:rFonts w:ascii="Times New Roman" w:eastAsia="Times New Roman" w:hAnsi="Times New Roman" w:cs="Times New Roman"/>
          <w:sz w:val="22"/>
          <w:szCs w:val="22"/>
          <w:u w:val="single"/>
        </w:rPr>
        <w:t>od dnia zawarcia Umowy</w:t>
      </w:r>
      <w:r w:rsidRPr="00F31BAE">
        <w:rPr>
          <w:rFonts w:ascii="Times New Roman" w:eastAsia="Times New Roman" w:hAnsi="Times New Roman" w:cs="Times New Roman"/>
          <w:sz w:val="22"/>
          <w:szCs w:val="22"/>
        </w:rPr>
        <w:t xml:space="preserve"> Wykonawca przedstawi Zamawiającemu do zatwierdzenia, harmonogram rzeczowo - finansowy (zwany również w umowie harmonogramem prac), zgodnie z którym będzie realizowany przedmiot Umowy.</w:t>
      </w:r>
    </w:p>
    <w:p w14:paraId="0F735E2E" w14:textId="77777777" w:rsidR="00346B53" w:rsidRPr="00F31BAE" w:rsidRDefault="00786B39">
      <w:pPr>
        <w:pStyle w:val="Akapitzlist"/>
        <w:numPr>
          <w:ilvl w:val="0"/>
          <w:numId w:val="37"/>
        </w:numPr>
        <w:tabs>
          <w:tab w:val="left" w:pos="142"/>
          <w:tab w:val="left" w:pos="426"/>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Harmonogram rzeczowo - finansowy Wykonawca sporządza zgodnie z postanowieniami niniejszej umowy.</w:t>
      </w:r>
    </w:p>
    <w:p w14:paraId="0AFA97DB" w14:textId="77777777" w:rsidR="00346B53" w:rsidRPr="00F31BAE" w:rsidRDefault="00786B39">
      <w:pPr>
        <w:pStyle w:val="Akapitzlist"/>
        <w:numPr>
          <w:ilvl w:val="0"/>
          <w:numId w:val="37"/>
        </w:numPr>
        <w:tabs>
          <w:tab w:val="left" w:pos="142"/>
          <w:tab w:val="left" w:pos="426"/>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 xml:space="preserve">W przypadku zwłoki w przedstawieniu Zamawiającemu harmonogramu rzeczowo- finansowego do zatwierdzenia w terminie określonym w pkt 1, Wykonawca zapłaci Zamawiającemu </w:t>
      </w:r>
      <w:r w:rsidRPr="00F31BAE">
        <w:rPr>
          <w:rFonts w:ascii="Times New Roman" w:eastAsia="Times New Roman" w:hAnsi="Times New Roman" w:cs="Times New Roman"/>
          <w:sz w:val="22"/>
          <w:szCs w:val="22"/>
          <w:u w:val="single"/>
        </w:rPr>
        <w:t xml:space="preserve">karę umowną w wysokości 200 zł brutto </w:t>
      </w:r>
      <w:r w:rsidRPr="00F31BAE">
        <w:rPr>
          <w:rFonts w:ascii="Times New Roman" w:eastAsia="Times New Roman" w:hAnsi="Times New Roman" w:cs="Times New Roman"/>
          <w:sz w:val="22"/>
          <w:szCs w:val="22"/>
        </w:rPr>
        <w:t>za każdy rozpoczęty dzień zwłoki.</w:t>
      </w:r>
    </w:p>
    <w:p w14:paraId="6F563A8D" w14:textId="77777777" w:rsidR="00346B53" w:rsidRPr="00F31BAE" w:rsidRDefault="00786B39">
      <w:pPr>
        <w:pStyle w:val="Akapitzlist"/>
        <w:numPr>
          <w:ilvl w:val="0"/>
          <w:numId w:val="37"/>
        </w:numPr>
        <w:tabs>
          <w:tab w:val="left" w:pos="142"/>
          <w:tab w:val="left" w:pos="426"/>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Harmonogram oraz wszystkie jego aktualizacje będą złożone w wersji papierowej                                         i w edytowalnej wersji elektronicznej w układzie uzgodnionym z Inspektorem Nadzoru inwestorskiego. Harmonogram powinien być sporządzony w czytelny sposób w wersji papierowej i graficznej, zawierającej wyróżnienie poszczególnych etapów postępu w realizacji robót budowlanych.</w:t>
      </w:r>
    </w:p>
    <w:p w14:paraId="09A89F22" w14:textId="77777777" w:rsidR="00346B53" w:rsidRPr="00F31BAE" w:rsidRDefault="00786B39">
      <w:pPr>
        <w:pStyle w:val="Akapitzlist"/>
        <w:numPr>
          <w:ilvl w:val="0"/>
          <w:numId w:val="37"/>
        </w:numPr>
        <w:tabs>
          <w:tab w:val="left" w:pos="142"/>
          <w:tab w:val="left" w:pos="426"/>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Harmonogram rzeczowo - finansowy będzie uwzględniał w szczególności kolejność, w jakiej Wykonawca zamierza prowadzić roboty budowlane stanowiące przedmiot Umowy; terminy wykonywania, daty rozpoczęcia i zakończenia robót składających się na przedmiot Umowy;</w:t>
      </w:r>
    </w:p>
    <w:p w14:paraId="3F2F80F0" w14:textId="77777777" w:rsidR="00346B53" w:rsidRPr="00F31BAE" w:rsidRDefault="00786B39">
      <w:pPr>
        <w:pStyle w:val="Akapitzlist"/>
        <w:numPr>
          <w:ilvl w:val="0"/>
          <w:numId w:val="37"/>
        </w:numPr>
        <w:tabs>
          <w:tab w:val="left" w:pos="142"/>
          <w:tab w:val="left" w:pos="426"/>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Zamawiający zatwierdzi harmonogram, o którym mowa w ust. 5, w ciągu 3 dni roboczych od daty przedłożenia harmonogramu do zatwierdzenia lub w tym terminie zgłosi do niego uwagi ze wskazaniem w ich uzasadnieniu na wymagania realizacyjne opisane w SWZ, dokumentacji projektowej lub Umowie.</w:t>
      </w:r>
    </w:p>
    <w:p w14:paraId="74E40B78" w14:textId="77777777" w:rsidR="00346B53" w:rsidRPr="00F31BAE" w:rsidRDefault="00786B39">
      <w:pPr>
        <w:pStyle w:val="Akapitzlist"/>
        <w:numPr>
          <w:ilvl w:val="0"/>
          <w:numId w:val="37"/>
        </w:numPr>
        <w:tabs>
          <w:tab w:val="left" w:pos="142"/>
          <w:tab w:val="left" w:pos="426"/>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 xml:space="preserve">W przypadku zgłoszenia przez Zamawiającego uwag do harmonogramu rzeczowo - finansowego Wykonawca będzie zobowiązany do rozpatrzenia i w miarę możliwości uwzględnienia tych uwag i przedłożenia Zamawiającemu poprawionego harmonogramu w terminie 3 dni roboczych od daty otrzymania zgłoszonych przez Zamawiającego uwag. </w:t>
      </w:r>
    </w:p>
    <w:p w14:paraId="36D4B3A6" w14:textId="77777777" w:rsidR="00346B53" w:rsidRPr="00F31BAE" w:rsidRDefault="00786B39">
      <w:pPr>
        <w:pStyle w:val="Akapitzlist"/>
        <w:numPr>
          <w:ilvl w:val="0"/>
          <w:numId w:val="37"/>
        </w:numPr>
        <w:tabs>
          <w:tab w:val="left" w:pos="142"/>
          <w:tab w:val="left" w:pos="426"/>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Pisemne potwierdzenie przez Zamawiającego uwzględnienia jego uwag lub brak zgłoszenia uwag w terminie określonym w ust 6 będą uważane przez Strony za zatwierdzenie harmonogramu rzeczowo - finansowego.</w:t>
      </w:r>
    </w:p>
    <w:p w14:paraId="2EB6B31F" w14:textId="77777777" w:rsidR="00346B53" w:rsidRPr="00F31BAE" w:rsidRDefault="00786B39">
      <w:pPr>
        <w:pStyle w:val="Akapitzlist"/>
        <w:numPr>
          <w:ilvl w:val="0"/>
          <w:numId w:val="37"/>
        </w:numPr>
        <w:tabs>
          <w:tab w:val="left" w:pos="142"/>
          <w:tab w:val="left" w:pos="426"/>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 xml:space="preserve">Harmonogram rzeczowo - finansowy może podlegać aktualizacji na wniosek każdej ze Stron Umowy w zakresie przesunięcia terminów realizacji poszczególnych etapów robót </w:t>
      </w:r>
      <w:r w:rsidRPr="00F31BAE">
        <w:rPr>
          <w:rFonts w:ascii="Times New Roman" w:eastAsia="Times New Roman" w:hAnsi="Times New Roman" w:cs="Times New Roman"/>
          <w:i/>
          <w:iCs/>
          <w:sz w:val="22"/>
          <w:szCs w:val="22"/>
          <w:shd w:val="clear" w:color="auto" w:fill="FFFFFF"/>
        </w:rPr>
        <w:t>(jeżeli etapy są przewidziane)</w:t>
      </w:r>
      <w:r w:rsidRPr="00F31BAE">
        <w:rPr>
          <w:rFonts w:ascii="Times New Roman" w:eastAsia="Times New Roman" w:hAnsi="Times New Roman" w:cs="Times New Roman"/>
          <w:sz w:val="22"/>
          <w:szCs w:val="22"/>
        </w:rPr>
        <w:t xml:space="preserve"> lub terminu zakończenia robót, w przypadkach przewidzianych w umowie.</w:t>
      </w:r>
    </w:p>
    <w:p w14:paraId="5AC0BA0D" w14:textId="77777777" w:rsidR="00346B53" w:rsidRPr="00F31BAE" w:rsidRDefault="00786B39">
      <w:pPr>
        <w:pStyle w:val="Akapitzlist"/>
        <w:numPr>
          <w:ilvl w:val="0"/>
          <w:numId w:val="37"/>
        </w:numPr>
        <w:tabs>
          <w:tab w:val="left" w:pos="142"/>
          <w:tab w:val="left" w:pos="426"/>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Jeżeli wprowadzenie zmian do harmonogramu rzeczowo-finansowego nie prowadzi do zmiany terminu zakończenia robót, ich wprowadzenie nie wymaga zmiany Umowy.</w:t>
      </w:r>
    </w:p>
    <w:p w14:paraId="6953DB5B" w14:textId="77777777" w:rsidR="00346B53" w:rsidRPr="00F31BAE" w:rsidRDefault="00786B39">
      <w:pPr>
        <w:pStyle w:val="Akapitzlist"/>
        <w:numPr>
          <w:ilvl w:val="0"/>
          <w:numId w:val="37"/>
        </w:numPr>
        <w:tabs>
          <w:tab w:val="left" w:pos="142"/>
          <w:tab w:val="left" w:pos="426"/>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Zaktualizowany harmonogram rzeczowo - finansowy zastępuje dotychczasowy harmonogram rzeczowo - finansowy i jest wiążący dla Stron.</w:t>
      </w:r>
    </w:p>
    <w:p w14:paraId="28955547" w14:textId="77777777" w:rsidR="00346B53" w:rsidRPr="00F31BAE" w:rsidRDefault="00786B39">
      <w:pPr>
        <w:pStyle w:val="Akapitzlist"/>
        <w:numPr>
          <w:ilvl w:val="0"/>
          <w:numId w:val="37"/>
        </w:numPr>
        <w:tabs>
          <w:tab w:val="left" w:pos="142"/>
          <w:tab w:val="left" w:pos="426"/>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Wszelkie zdarzenia i fakty zaistniałe w trakcie wykonywania Przedmiotu Umowy, nie spowodowane działalnością Wykonawcy, a mające zdaniem Wykonawcy wpływ na harmonogram wykonywania Przedmiotu Umowy, muszą być niezwłocznie zgłoszone Inspektorowi Nadzoru. Niewypełnienie tego obowiązku przez Wykonawcę uniemożliwi mu ubieganie się o zmianę harmonogramu wykonywania Przedmiotu Umowy z powodu zaistnienia nie zgłoszonej we właściwym czasie przyczyny.</w:t>
      </w:r>
    </w:p>
    <w:p w14:paraId="69F39E73" w14:textId="77777777" w:rsidR="00346B53" w:rsidRPr="00F31BAE" w:rsidRDefault="00786B39">
      <w:pPr>
        <w:pStyle w:val="Akapitzlist"/>
        <w:numPr>
          <w:ilvl w:val="0"/>
          <w:numId w:val="37"/>
        </w:numPr>
        <w:tabs>
          <w:tab w:val="left" w:pos="142"/>
          <w:tab w:val="left" w:pos="426"/>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Inspektor Nadzoru inwestorskiego może wstrzymać wpisem do dziennika budowy wykonywanie robót budowlanych na podstawie Umowy w przypadku:</w:t>
      </w:r>
    </w:p>
    <w:p w14:paraId="1B75B520" w14:textId="77777777" w:rsidR="00346B53" w:rsidRPr="00F31BAE" w:rsidRDefault="00786B39">
      <w:pPr>
        <w:pStyle w:val="Akapitzlist"/>
        <w:numPr>
          <w:ilvl w:val="0"/>
          <w:numId w:val="38"/>
        </w:numPr>
        <w:tabs>
          <w:tab w:val="left" w:pos="1276"/>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wykonywania robót budowlanych niezgodnie z dokumentacją projektową lub w sposób naruszający warunki bezpieczeństwa, stwarzający zagrożenie dla życia i zdrowia osób znajdujących się na terenie budowy i niedokonania poprawy w wyznaczonym terminie, przy czym wszelkie opóźnienia wynikłe z powodu takiego wstrzymania obciążają wyłącznie Wykonawcę,</w:t>
      </w:r>
    </w:p>
    <w:p w14:paraId="7087DBFE" w14:textId="77777777" w:rsidR="00346B53" w:rsidRPr="00F31BAE" w:rsidRDefault="00786B39">
      <w:pPr>
        <w:pStyle w:val="Akapitzlist"/>
        <w:numPr>
          <w:ilvl w:val="0"/>
          <w:numId w:val="38"/>
        </w:numPr>
        <w:tabs>
          <w:tab w:val="left" w:pos="1276"/>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wystąpienia warunków atmosferycznych, mogących wpłynąć na pogorszenie jakości robót, z tym zastrzeżeniem, że przed wstrzymaniem robót budowlanych w związku z wystąpieniem tych okoliczności, Inspektor Nadzoru inwestorskiego i przedstawiciel Wykonawcy uzgodnią nowe terminy wykonania robót w harmonogramie rzeczowo - finansowym,</w:t>
      </w:r>
    </w:p>
    <w:p w14:paraId="0BFE1218" w14:textId="77777777" w:rsidR="00346B53" w:rsidRPr="00F31BAE" w:rsidRDefault="00786B39">
      <w:pPr>
        <w:pStyle w:val="Akapitzlist"/>
        <w:numPr>
          <w:ilvl w:val="0"/>
          <w:numId w:val="38"/>
        </w:numPr>
        <w:tabs>
          <w:tab w:val="left" w:pos="1276"/>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lastRenderedPageBreak/>
        <w:t>gdyby ich kontynuacja mogłaby wywołać zagrożenie bezpieczeństwa bądź spowodować niedopuszczalną niezgodność z dokumentacją projektową lub z pozwoleniem na budowę.</w:t>
      </w:r>
    </w:p>
    <w:p w14:paraId="2D08D0F3" w14:textId="77777777" w:rsidR="00346B53" w:rsidRPr="00F31BAE" w:rsidRDefault="00346B53">
      <w:pPr>
        <w:widowControl w:val="0"/>
        <w:tabs>
          <w:tab w:val="left" w:pos="1276"/>
        </w:tabs>
        <w:spacing w:after="0" w:line="240" w:lineRule="auto"/>
        <w:ind w:left="993"/>
        <w:jc w:val="both"/>
        <w:rPr>
          <w:rFonts w:ascii="Times New Roman" w:eastAsia="Times New Roman" w:hAnsi="Times New Roman" w:cs="Times New Roman"/>
          <w:lang w:eastAsia="pl-PL" w:bidi="pl-PL"/>
        </w:rPr>
      </w:pPr>
    </w:p>
    <w:p w14:paraId="4644D6E3" w14:textId="77777777" w:rsidR="00346B53" w:rsidRPr="00F31BAE" w:rsidRDefault="00786B39">
      <w:pPr>
        <w:widowControl w:val="0"/>
        <w:spacing w:after="0" w:line="240" w:lineRule="auto"/>
        <w:jc w:val="center"/>
        <w:rPr>
          <w:rFonts w:ascii="Times New Roman" w:eastAsia="Times New Roman" w:hAnsi="Times New Roman" w:cs="Times New Roman"/>
          <w:b/>
          <w:bCs/>
          <w:lang w:eastAsia="pl-PL" w:bidi="pl-PL"/>
        </w:rPr>
      </w:pPr>
      <w:r w:rsidRPr="00F31BAE">
        <w:rPr>
          <w:rFonts w:ascii="Times New Roman" w:eastAsia="Times New Roman" w:hAnsi="Times New Roman" w:cs="Times New Roman"/>
          <w:b/>
          <w:bCs/>
          <w:lang w:eastAsia="pl-PL" w:bidi="pl-PL"/>
        </w:rPr>
        <w:t>§ 14</w:t>
      </w:r>
    </w:p>
    <w:p w14:paraId="59F4AFC9" w14:textId="77777777" w:rsidR="00346B53" w:rsidRPr="00F31BAE" w:rsidRDefault="00786B39">
      <w:pPr>
        <w:pStyle w:val="Akapitzlist"/>
        <w:numPr>
          <w:ilvl w:val="0"/>
          <w:numId w:val="39"/>
        </w:numPr>
        <w:tabs>
          <w:tab w:val="left" w:pos="322"/>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Wykonawca w ramach wykonywania obowiązków umownych, ponosi w szczególności odpowiedzialność za:</w:t>
      </w:r>
    </w:p>
    <w:p w14:paraId="17A9561E" w14:textId="77777777" w:rsidR="00346B53" w:rsidRPr="00F31BAE" w:rsidRDefault="00786B39">
      <w:pPr>
        <w:pStyle w:val="Akapitzlist"/>
        <w:numPr>
          <w:ilvl w:val="0"/>
          <w:numId w:val="40"/>
        </w:numPr>
        <w:tabs>
          <w:tab w:val="left" w:pos="332"/>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uszkodzenie instalacji również tych , których istnienie można było przewidzieć w trakcie realizacji robót,</w:t>
      </w:r>
    </w:p>
    <w:p w14:paraId="55591D19" w14:textId="77777777" w:rsidR="00346B53" w:rsidRPr="00F31BAE" w:rsidRDefault="00786B39">
      <w:pPr>
        <w:pStyle w:val="Akapitzlist"/>
        <w:numPr>
          <w:ilvl w:val="0"/>
          <w:numId w:val="40"/>
        </w:numPr>
        <w:tabs>
          <w:tab w:val="left" w:pos="332"/>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uszkodzenia i zniszczenia spowodowane przez Wykonawcę w terenie sąsiadującym z przekazanym Wykonawcy w tych elementach terenu i jego urządzenia, które będą użytkowane po zakończeniu robót,</w:t>
      </w:r>
    </w:p>
    <w:p w14:paraId="07DCADD9" w14:textId="77777777" w:rsidR="00346B53" w:rsidRPr="00F31BAE" w:rsidRDefault="00786B39">
      <w:pPr>
        <w:pStyle w:val="Akapitzlist"/>
        <w:numPr>
          <w:ilvl w:val="0"/>
          <w:numId w:val="40"/>
        </w:numPr>
        <w:tabs>
          <w:tab w:val="left" w:pos="332"/>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szkody osób trzecich powstałe w wyniku realizacji robót.</w:t>
      </w:r>
    </w:p>
    <w:p w14:paraId="38060851" w14:textId="77777777" w:rsidR="00346B53" w:rsidRPr="00F31BAE" w:rsidRDefault="00346B53">
      <w:pPr>
        <w:widowControl w:val="0"/>
        <w:tabs>
          <w:tab w:val="left" w:pos="332"/>
        </w:tabs>
        <w:spacing w:after="0" w:line="240" w:lineRule="auto"/>
        <w:ind w:left="567"/>
        <w:jc w:val="both"/>
        <w:rPr>
          <w:rFonts w:ascii="Times New Roman" w:eastAsia="Times New Roman" w:hAnsi="Times New Roman" w:cs="Times New Roman"/>
          <w:lang w:eastAsia="pl-PL" w:bidi="pl-PL"/>
        </w:rPr>
      </w:pPr>
    </w:p>
    <w:p w14:paraId="5A79E4E4" w14:textId="77777777" w:rsidR="00346B53" w:rsidRPr="00F31BAE" w:rsidRDefault="00786B39">
      <w:pPr>
        <w:widowControl w:val="0"/>
        <w:spacing w:after="0" w:line="240" w:lineRule="auto"/>
        <w:jc w:val="center"/>
        <w:rPr>
          <w:rFonts w:ascii="Times New Roman" w:eastAsia="Times New Roman" w:hAnsi="Times New Roman" w:cs="Times New Roman"/>
          <w:b/>
          <w:bCs/>
          <w:lang w:eastAsia="pl-PL" w:bidi="pl-PL"/>
        </w:rPr>
      </w:pPr>
      <w:r w:rsidRPr="00F31BAE">
        <w:rPr>
          <w:rFonts w:ascii="Times New Roman" w:eastAsia="Times New Roman" w:hAnsi="Times New Roman" w:cs="Times New Roman"/>
          <w:b/>
          <w:bCs/>
          <w:lang w:eastAsia="pl-PL" w:bidi="pl-PL"/>
        </w:rPr>
        <w:t>§ 15</w:t>
      </w:r>
    </w:p>
    <w:p w14:paraId="114ED406" w14:textId="77777777" w:rsidR="00346B53" w:rsidRPr="00F31BAE" w:rsidRDefault="00786B39">
      <w:pPr>
        <w:widowControl w:val="0"/>
        <w:spacing w:after="0" w:line="240" w:lineRule="auto"/>
        <w:jc w:val="both"/>
        <w:rPr>
          <w:rFonts w:ascii="Times New Roman" w:eastAsia="Times New Roman" w:hAnsi="Times New Roman" w:cs="Times New Roman"/>
          <w:lang w:eastAsia="pl-PL" w:bidi="pl-PL"/>
        </w:rPr>
      </w:pPr>
      <w:r w:rsidRPr="00F31BAE">
        <w:rPr>
          <w:rFonts w:ascii="Times New Roman" w:eastAsia="Times New Roman" w:hAnsi="Times New Roman" w:cs="Times New Roman"/>
          <w:lang w:eastAsia="pl-PL" w:bidi="pl-PL"/>
        </w:rPr>
        <w:t>Wykonawca zobowiązuje się przenieść na Zamawiającego wszelkie uprawnienia z tytułu gwarancji udzielonych przez dostawców wyrobów, zastosowanych przy wykonaniu przedmiotu umowy, wydając w tym celu Zamawiającemu właściwe dokumenty gwarancyjne, najpóźniej w chwili podpisywania protokołu końcowego odbioru robót.</w:t>
      </w:r>
    </w:p>
    <w:p w14:paraId="1828B1D0" w14:textId="77777777" w:rsidR="00346B53" w:rsidRPr="00F31BAE" w:rsidRDefault="00346B53">
      <w:pPr>
        <w:widowControl w:val="0"/>
        <w:spacing w:after="0" w:line="240" w:lineRule="auto"/>
        <w:jc w:val="both"/>
        <w:rPr>
          <w:rFonts w:ascii="Times New Roman" w:eastAsia="Times New Roman" w:hAnsi="Times New Roman" w:cs="Times New Roman"/>
          <w:lang w:eastAsia="pl-PL" w:bidi="pl-PL"/>
        </w:rPr>
      </w:pPr>
    </w:p>
    <w:p w14:paraId="6C3A44E9" w14:textId="77777777" w:rsidR="00346B53" w:rsidRPr="00F31BAE" w:rsidRDefault="00786B39">
      <w:pPr>
        <w:widowControl w:val="0"/>
        <w:spacing w:after="0" w:line="240" w:lineRule="auto"/>
        <w:jc w:val="center"/>
        <w:rPr>
          <w:rFonts w:ascii="Times New Roman" w:eastAsia="Times New Roman" w:hAnsi="Times New Roman" w:cs="Times New Roman"/>
          <w:b/>
          <w:bCs/>
          <w:lang w:eastAsia="pl-PL" w:bidi="pl-PL"/>
        </w:rPr>
      </w:pPr>
      <w:r w:rsidRPr="00F31BAE">
        <w:rPr>
          <w:rFonts w:ascii="Times New Roman" w:eastAsia="Times New Roman" w:hAnsi="Times New Roman" w:cs="Times New Roman"/>
          <w:b/>
          <w:bCs/>
          <w:lang w:eastAsia="pl-PL" w:bidi="pl-PL"/>
        </w:rPr>
        <w:t>§ 16</w:t>
      </w:r>
    </w:p>
    <w:p w14:paraId="1272A25F" w14:textId="77777777" w:rsidR="00346B53" w:rsidRPr="00F31BAE" w:rsidRDefault="00786B39">
      <w:pPr>
        <w:pStyle w:val="Akapitzlist"/>
        <w:numPr>
          <w:ilvl w:val="0"/>
          <w:numId w:val="41"/>
        </w:numPr>
        <w:tabs>
          <w:tab w:val="left" w:pos="270"/>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Zamawiający dopuszcza - jeżeli uzna za uzasadnione - możliwość zmiany ustaleń zawartej umowy w stosunku do treści oferty Wykonawcy, o których mowa w art. 455 ustawy PZP, w szczególności w następujących przypadkach:</w:t>
      </w:r>
    </w:p>
    <w:p w14:paraId="52CBD693" w14:textId="77777777" w:rsidR="00346B53" w:rsidRPr="00F31BAE" w:rsidRDefault="00786B39">
      <w:pPr>
        <w:pStyle w:val="Akapitzlist"/>
        <w:numPr>
          <w:ilvl w:val="0"/>
          <w:numId w:val="42"/>
        </w:numPr>
        <w:tabs>
          <w:tab w:val="left" w:pos="583"/>
        </w:tabs>
        <w:jc w:val="both"/>
        <w:rPr>
          <w:rFonts w:ascii="Times New Roman" w:eastAsia="Times New Roman" w:hAnsi="Times New Roman" w:cs="Times New Roman"/>
          <w:sz w:val="22"/>
          <w:szCs w:val="22"/>
        </w:rPr>
      </w:pPr>
      <w:r w:rsidRPr="00F31BAE">
        <w:rPr>
          <w:rFonts w:ascii="Times New Roman" w:eastAsia="Times New Roman" w:hAnsi="Times New Roman" w:cs="Times New Roman"/>
          <w:b/>
          <w:bCs/>
          <w:sz w:val="22"/>
          <w:szCs w:val="22"/>
        </w:rPr>
        <w:t>zmiany wynagrodzenia Wykonawcy,</w:t>
      </w:r>
      <w:r w:rsidRPr="00F31BAE">
        <w:rPr>
          <w:rFonts w:ascii="Times New Roman" w:eastAsia="Times New Roman" w:hAnsi="Times New Roman" w:cs="Times New Roman"/>
          <w:sz w:val="22"/>
          <w:szCs w:val="22"/>
        </w:rPr>
        <w:t xml:space="preserve"> w przypadku zaistnienia jednej z następujących okoliczności:</w:t>
      </w:r>
    </w:p>
    <w:p w14:paraId="22D27BA2" w14:textId="77777777" w:rsidR="00346B53" w:rsidRPr="00F31BAE" w:rsidRDefault="00786B39">
      <w:pPr>
        <w:pStyle w:val="Akapitzlist"/>
        <w:numPr>
          <w:ilvl w:val="0"/>
          <w:numId w:val="43"/>
        </w:numPr>
        <w:tabs>
          <w:tab w:val="left" w:pos="892"/>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potrzeby wykonania prac zamiennych lub dodatkowych, których mimo należytej staranności zamawiający nie mógł przewidzieć na etapie przygotowania postępowania, ale także w przypadku odstąpienia od realizacji części prac,</w:t>
      </w:r>
    </w:p>
    <w:p w14:paraId="0E40AAAF" w14:textId="77777777" w:rsidR="00346B53" w:rsidRPr="00F31BAE" w:rsidRDefault="00786B39">
      <w:pPr>
        <w:pStyle w:val="Akapitzlist"/>
        <w:numPr>
          <w:ilvl w:val="0"/>
          <w:numId w:val="43"/>
        </w:numPr>
        <w:tabs>
          <w:tab w:val="left" w:pos="892"/>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jeżeli dla należytego wykonania zamówienia konieczne będzie wykonanie robót zamiennych, dodatkowych lub zaniechanie części robót. Zmiana wynagrodzenia nastąpi w oparciu o postanowienia umowy. Podstawę dla zaniechania robót, robót zamiennych lub dodatkowych stanowić może jedynie protokół konieczności, z którego wynikać będzie, że wykonanie określonej części robót zgodnie z dokumentacją jest niemożliwe lub niecelowe lub konieczne jest wykonanie robót zamiennych albo dodatkowych z uwagi na wymogi sztuki budowlanej i wiedzy technicznej. Protokół konieczności powinien być podpisany co najmniej przez Wykonawcę, w tym kierownika budowy, Zamawiającego, inspektora nadzoru oraz w razie potrzeby zmian w dokumentacji projektowej zawierać stanowisko projektanta o zasadności dokonania zmian w dokumentacji,</w:t>
      </w:r>
    </w:p>
    <w:p w14:paraId="06A9371D" w14:textId="77777777" w:rsidR="00346B53" w:rsidRPr="00F31BAE" w:rsidRDefault="00786B39">
      <w:pPr>
        <w:pStyle w:val="Akapitzlist"/>
        <w:numPr>
          <w:ilvl w:val="0"/>
          <w:numId w:val="43"/>
        </w:numPr>
        <w:tabs>
          <w:tab w:val="left" w:pos="892"/>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w przypadku gdy w trakcie wykonywania robót pojawią się na rynku nowe, nowocześniejsze, lub o wyższych parametrach użytkowych urządzenia lub technologie, które lepiej będą zaspokajać potrzeby Zamawiającego, lub gdy podczas wykonywania zamówienia pojawiły się okoliczności, których w trakcie sporządzania dokumentacji projektowej nie można było przewidzieć i jednocześnie powodują one, że wykonanie robót budowlanych zgodnie z załączoną do SWZ dokumentacją projektową lub specyfikacją techniczną wykonania i odbioru robót stanowiłoby wadę w prawidłowym funkcjonowaniu obiektu.</w:t>
      </w:r>
    </w:p>
    <w:p w14:paraId="23FB3F05" w14:textId="77777777" w:rsidR="00346B53" w:rsidRPr="00F31BAE" w:rsidRDefault="00346B53">
      <w:pPr>
        <w:widowControl w:val="0"/>
        <w:spacing w:after="0" w:line="240" w:lineRule="auto"/>
        <w:jc w:val="both"/>
        <w:rPr>
          <w:rFonts w:ascii="Times New Roman" w:eastAsia="Times New Roman" w:hAnsi="Times New Roman" w:cs="Times New Roman"/>
          <w:lang w:eastAsia="pl-PL" w:bidi="pl-PL"/>
        </w:rPr>
      </w:pPr>
    </w:p>
    <w:p w14:paraId="78AD59F6" w14:textId="77777777" w:rsidR="00346B53" w:rsidRPr="00F31BAE" w:rsidRDefault="00786B39">
      <w:pPr>
        <w:pStyle w:val="Akapitzlist"/>
        <w:numPr>
          <w:ilvl w:val="0"/>
          <w:numId w:val="42"/>
        </w:numPr>
        <w:tabs>
          <w:tab w:val="left" w:pos="284"/>
        </w:tabs>
        <w:jc w:val="both"/>
        <w:rPr>
          <w:rFonts w:ascii="Times New Roman" w:eastAsia="Times New Roman" w:hAnsi="Times New Roman" w:cs="Times New Roman"/>
          <w:sz w:val="22"/>
          <w:szCs w:val="22"/>
        </w:rPr>
      </w:pPr>
      <w:r w:rsidRPr="00F31BAE">
        <w:rPr>
          <w:rFonts w:ascii="Times New Roman" w:eastAsia="Times New Roman" w:hAnsi="Times New Roman" w:cs="Times New Roman"/>
          <w:b/>
          <w:bCs/>
          <w:sz w:val="22"/>
          <w:szCs w:val="22"/>
        </w:rPr>
        <w:t>zmiany terminu realizacji zamówienia</w:t>
      </w:r>
      <w:r w:rsidRPr="00F31BAE">
        <w:rPr>
          <w:rFonts w:ascii="Times New Roman" w:eastAsia="Times New Roman" w:hAnsi="Times New Roman" w:cs="Times New Roman"/>
          <w:sz w:val="22"/>
          <w:szCs w:val="22"/>
        </w:rPr>
        <w:t>, w przypadku zaistnienia jednej z następujących okoliczności:</w:t>
      </w:r>
    </w:p>
    <w:p w14:paraId="402899C7" w14:textId="77777777" w:rsidR="00346B53" w:rsidRPr="00F31BAE" w:rsidRDefault="00786B39">
      <w:pPr>
        <w:pStyle w:val="Akapitzlist"/>
        <w:numPr>
          <w:ilvl w:val="0"/>
          <w:numId w:val="44"/>
        </w:numPr>
        <w:tabs>
          <w:tab w:val="left" w:pos="993"/>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 xml:space="preserve">braku rozwiązań projektowych, konieczności wprowadzenia w dokumentacji projektowej, na podstawie której realizowany jest przedmiot umowy,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w:t>
      </w:r>
      <w:r w:rsidRPr="00F31BAE">
        <w:rPr>
          <w:rFonts w:ascii="Times New Roman" w:eastAsia="Times New Roman" w:hAnsi="Times New Roman" w:cs="Times New Roman"/>
          <w:sz w:val="22"/>
          <w:szCs w:val="22"/>
        </w:rPr>
        <w:lastRenderedPageBreak/>
        <w:t>organami, uzyskania opinii właściwych organów oraz wydania decyzji przez właściwe organy,</w:t>
      </w:r>
    </w:p>
    <w:p w14:paraId="5F3EEB22" w14:textId="77777777" w:rsidR="00346B53" w:rsidRPr="00F31BAE" w:rsidRDefault="00786B39">
      <w:pPr>
        <w:pStyle w:val="Akapitzlist"/>
        <w:numPr>
          <w:ilvl w:val="0"/>
          <w:numId w:val="44"/>
        </w:numPr>
        <w:tabs>
          <w:tab w:val="left" w:pos="993"/>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konieczności wykonania dodatkowych badań lub ekspertyz, o czas niezbędny do wykonania dodatkowych badań lub ekspertyz lub do uzyskania wymaganych decyzji bądź uzgodnień związanych z uzyskanymi wynikami badań lub ekspertyz,</w:t>
      </w:r>
    </w:p>
    <w:p w14:paraId="591F70C1" w14:textId="77777777" w:rsidR="00346B53" w:rsidRPr="00F31BAE" w:rsidRDefault="00786B39">
      <w:pPr>
        <w:pStyle w:val="Akapitzlist"/>
        <w:numPr>
          <w:ilvl w:val="0"/>
          <w:numId w:val="44"/>
        </w:numPr>
        <w:tabs>
          <w:tab w:val="left" w:pos="993"/>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wystąpienie niekorzystnych warunków atmosferycznych, przy których niedopuszczalne jest prowadzenie prac zgodnie ze sztuką budowlaną, o ile Wykonawca wykaże, że okoliczności te miały bezpośredni wpływa na niemożliwość realizacji świadczenia,</w:t>
      </w:r>
    </w:p>
    <w:p w14:paraId="063C567A" w14:textId="77777777" w:rsidR="00346B53" w:rsidRPr="00F31BAE" w:rsidRDefault="00786B39">
      <w:pPr>
        <w:pStyle w:val="Akapitzlist"/>
        <w:numPr>
          <w:ilvl w:val="0"/>
          <w:numId w:val="44"/>
        </w:numPr>
        <w:tabs>
          <w:tab w:val="left" w:pos="993"/>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wystąpienie nieprzewidzianymi w SWZ warunków geologicznych, archeologicznych lub terenowych, które spowodowały niezawinione i niemożliwe do uniknięcia przez Wykonawcę opóźnienie, w szczególności:</w:t>
      </w:r>
    </w:p>
    <w:p w14:paraId="29C59632" w14:textId="77777777" w:rsidR="00346B53" w:rsidRPr="00F31BAE" w:rsidRDefault="00786B39">
      <w:pPr>
        <w:pStyle w:val="Akapitzlist"/>
        <w:tabs>
          <w:tab w:val="left" w:pos="993"/>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  konieczność wykonania wykopalisk archeologicznych,</w:t>
      </w:r>
    </w:p>
    <w:p w14:paraId="1A11A6CC" w14:textId="77777777" w:rsidR="00346B53" w:rsidRPr="00F31BAE" w:rsidRDefault="00786B39">
      <w:pPr>
        <w:pStyle w:val="Akapitzlist"/>
        <w:tabs>
          <w:tab w:val="left" w:pos="993"/>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  wystąpienie odmiennych od przyjętych w dokumentacji projektowej warunków geologicznych,</w:t>
      </w:r>
    </w:p>
    <w:p w14:paraId="5331899D" w14:textId="77777777" w:rsidR="00346B53" w:rsidRPr="00F31BAE" w:rsidRDefault="00786B39">
      <w:pPr>
        <w:pStyle w:val="Akapitzlist"/>
        <w:tabs>
          <w:tab w:val="left" w:pos="993"/>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 wystąpienie odmiennych od przyjętych w dokumentacji projektowej warunków terenowych, w szczególności istnienie niezinwentaryzowanych lub błędnie zinwentaryzowanych obiektów budowlanych lub podziemnych urządzeń, instalacji lub obiektów infrastrukturalnych.</w:t>
      </w:r>
    </w:p>
    <w:p w14:paraId="14B901F2" w14:textId="77777777" w:rsidR="00346B53" w:rsidRPr="00F31BAE" w:rsidRDefault="00786B39">
      <w:pPr>
        <w:pStyle w:val="Akapitzlist"/>
        <w:numPr>
          <w:ilvl w:val="0"/>
          <w:numId w:val="44"/>
        </w:numPr>
        <w:tabs>
          <w:tab w:val="left" w:pos="993"/>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potrzeby wykonania prac zamiennych, dodatkowych koniecznych dla prawidłowego wykonania zadania zgodnie ze sztuką budowlaną lub odstąpienia od realizacji części prac,</w:t>
      </w:r>
    </w:p>
    <w:p w14:paraId="69597A5F" w14:textId="77777777" w:rsidR="00346B53" w:rsidRPr="00F31BAE" w:rsidRDefault="00786B39">
      <w:pPr>
        <w:pStyle w:val="Akapitzlist"/>
        <w:numPr>
          <w:ilvl w:val="0"/>
          <w:numId w:val="44"/>
        </w:numPr>
        <w:tabs>
          <w:tab w:val="left" w:pos="993"/>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zmiany będące następstwem okoliczności leżących po stronie Zamawiającego, które spowodowały niezawinione i niemożliwe do uniknięcia przez Wykonawcę opóźnienie, w szczególności:</w:t>
      </w:r>
    </w:p>
    <w:p w14:paraId="474B6210" w14:textId="77777777" w:rsidR="00346B53" w:rsidRPr="00F31BAE" w:rsidRDefault="00786B39">
      <w:pPr>
        <w:pStyle w:val="Akapitzlist"/>
        <w:tabs>
          <w:tab w:val="left" w:pos="993"/>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 wstrzymania robót przez Zamawiającego,</w:t>
      </w:r>
    </w:p>
    <w:p w14:paraId="55FFBD20" w14:textId="77777777" w:rsidR="00346B53" w:rsidRPr="00F31BAE" w:rsidRDefault="00786B39">
      <w:pPr>
        <w:pStyle w:val="Akapitzlist"/>
        <w:tabs>
          <w:tab w:val="left" w:pos="993"/>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 wystąpienia zdarzeń wymuszających przerwę w realizacji zamówienia niezależnych od Wykonawcy,</w:t>
      </w:r>
    </w:p>
    <w:p w14:paraId="60E66C63" w14:textId="77777777" w:rsidR="00346B53" w:rsidRPr="00F31BAE" w:rsidRDefault="00786B39">
      <w:pPr>
        <w:pStyle w:val="Akapitzlist"/>
        <w:numPr>
          <w:ilvl w:val="0"/>
          <w:numId w:val="44"/>
        </w:numPr>
        <w:tabs>
          <w:tab w:val="left" w:pos="993"/>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w przypadku wystąpienia / konieczności wykonania zamówień dodatkowych, o których mowa w pkt. 1 lit c), które będą niezbędne do prawidłowego wykonania i zakończenia robót objętych umową,</w:t>
      </w:r>
    </w:p>
    <w:p w14:paraId="738616D5" w14:textId="77777777" w:rsidR="00346B53" w:rsidRPr="00F31BAE" w:rsidRDefault="00786B39">
      <w:pPr>
        <w:pStyle w:val="Akapitzlist"/>
        <w:numPr>
          <w:ilvl w:val="0"/>
          <w:numId w:val="44"/>
        </w:numPr>
        <w:tabs>
          <w:tab w:val="left" w:pos="993"/>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inne przyczyny zewnętrzne niezależne od Zamawiającego oraz Wykonawcy skutkujące brakiem możliwości prowadzenia robót lub prac lub wykonywania innych czynności przewidzianych umową, które spowodowały niezawinione i niemożliwe do uniknięcia przez Wykonawcę opóźnienie w szczególności wynikające ze stanu pandemii,</w:t>
      </w:r>
    </w:p>
    <w:p w14:paraId="42607BB2" w14:textId="77777777" w:rsidR="00346B53" w:rsidRPr="00F31BAE" w:rsidRDefault="00786B39">
      <w:pPr>
        <w:pStyle w:val="Akapitzlist"/>
        <w:numPr>
          <w:ilvl w:val="0"/>
          <w:numId w:val="44"/>
        </w:numPr>
        <w:tabs>
          <w:tab w:val="left" w:pos="993"/>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na skutek działań osób trzecich uniemożliwiających wykonanie robót, które to działania nie są konsekwencją winy którejkolwiek ze Stron.</w:t>
      </w:r>
    </w:p>
    <w:p w14:paraId="0DC2181B" w14:textId="77777777" w:rsidR="00346B53" w:rsidRPr="00F31BAE" w:rsidRDefault="00786B39">
      <w:pPr>
        <w:pStyle w:val="Akapitzlist"/>
        <w:numPr>
          <w:ilvl w:val="0"/>
          <w:numId w:val="44"/>
        </w:numPr>
        <w:tabs>
          <w:tab w:val="left" w:pos="993"/>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w przypadku zaistnienia na placu budowy niezinwentaryzowanych kolizji bądź innych przeszkód,</w:t>
      </w:r>
    </w:p>
    <w:p w14:paraId="51EBC8EB" w14:textId="77777777" w:rsidR="00346B53" w:rsidRPr="00F31BAE" w:rsidRDefault="00786B39">
      <w:pPr>
        <w:pStyle w:val="Akapitzlist"/>
        <w:numPr>
          <w:ilvl w:val="0"/>
          <w:numId w:val="44"/>
        </w:numPr>
        <w:tabs>
          <w:tab w:val="left" w:pos="993"/>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w przypadku niezawinionego przez żadną ze stron umowy przedłużenia się procedur prawnych, administracyjnych itp.</w:t>
      </w:r>
    </w:p>
    <w:p w14:paraId="5D87C832" w14:textId="77777777" w:rsidR="00346B53" w:rsidRPr="00F31BAE" w:rsidRDefault="00786B39">
      <w:pPr>
        <w:pStyle w:val="Akapitzlist"/>
        <w:numPr>
          <w:ilvl w:val="0"/>
          <w:numId w:val="42"/>
        </w:numPr>
        <w:tabs>
          <w:tab w:val="left" w:pos="322"/>
        </w:tabs>
        <w:jc w:val="both"/>
        <w:rPr>
          <w:rFonts w:ascii="Times New Roman" w:eastAsia="Times New Roman" w:hAnsi="Times New Roman" w:cs="Times New Roman"/>
          <w:sz w:val="22"/>
          <w:szCs w:val="22"/>
        </w:rPr>
      </w:pPr>
      <w:r w:rsidRPr="00F31BAE">
        <w:rPr>
          <w:rFonts w:ascii="Times New Roman" w:eastAsia="Times New Roman" w:hAnsi="Times New Roman" w:cs="Times New Roman"/>
          <w:b/>
          <w:bCs/>
          <w:sz w:val="22"/>
          <w:szCs w:val="22"/>
        </w:rPr>
        <w:t>zmiany technologiczne</w:t>
      </w:r>
      <w:r w:rsidRPr="00F31BAE">
        <w:rPr>
          <w:rFonts w:ascii="Times New Roman" w:eastAsia="Times New Roman" w:hAnsi="Times New Roman" w:cs="Times New Roman"/>
          <w:sz w:val="22"/>
          <w:szCs w:val="22"/>
        </w:rPr>
        <w:t xml:space="preserve"> spowodowane w szczególności następującymi okolicznościami:</w:t>
      </w:r>
    </w:p>
    <w:p w14:paraId="1E573727" w14:textId="77777777" w:rsidR="00346B53" w:rsidRPr="00F31BAE" w:rsidRDefault="00786B39">
      <w:pPr>
        <w:pStyle w:val="Akapitzlist"/>
        <w:numPr>
          <w:ilvl w:val="0"/>
          <w:numId w:val="45"/>
        </w:numPr>
        <w:tabs>
          <w:tab w:val="left" w:pos="591"/>
          <w:tab w:val="left" w:pos="851"/>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zmiany technologii wykonania robót, w szczególności poprzez zastosowanie innych rozwiązań technicznych lub materiałowych powodujących: osiągnięcie wymaganego efektu przy niższych kosztach wykonania zamówienia, zwiększenie jakości, parametrów technicznych lub eksploatacyjnych wykonanych robót, skrócenie terminu realizacji zamówienia, uniknięcie—niewykonania lub wadliwego wykonania przedmiotu umowy</w:t>
      </w:r>
    </w:p>
    <w:p w14:paraId="55EE7FAF" w14:textId="77777777" w:rsidR="00346B53" w:rsidRPr="00F31BAE" w:rsidRDefault="00786B39">
      <w:pPr>
        <w:pStyle w:val="Akapitzlist"/>
        <w:numPr>
          <w:ilvl w:val="0"/>
          <w:numId w:val="45"/>
        </w:numPr>
        <w:tabs>
          <w:tab w:val="left" w:pos="591"/>
          <w:tab w:val="left" w:pos="851"/>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konieczność zrealizowania przedmiotu umowy przy zastosowaniu innych rozwiązań technicznych lub materiałowych ze względu na zmiany obowiązującego prawa,</w:t>
      </w:r>
    </w:p>
    <w:p w14:paraId="62C8E5B4" w14:textId="77777777" w:rsidR="00346B53" w:rsidRPr="00F31BAE" w:rsidRDefault="00786B39">
      <w:pPr>
        <w:pStyle w:val="Akapitzlist"/>
        <w:numPr>
          <w:ilvl w:val="0"/>
          <w:numId w:val="45"/>
        </w:numPr>
        <w:tabs>
          <w:tab w:val="left" w:pos="591"/>
          <w:tab w:val="left" w:pos="851"/>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zamiany w zakresie dostarczanych urządzeń, materiałów, w przypadku gdy Wykonawca nie jest w stanie nabyć na rynku zaoferowanego w ofercie Wykonawcy urządzenia, materiału np. w związku z wycofaniem urządzenia lub elementu urządzenia, materiału z produkcji lub wprowadzeniem nowej wersji zamawianych urządzeń lub ich elementów, materiałów; zaoferowane przez Wykonawcę urządzenie, materiał musi charakteryzować się co najmniej paramentami zaoferowanych w ofercie urządzeń, wyższymi lub lepszymi parametrami niż wymagane były w SWZ i Zamawiający wyrazi na nie zgodę,</w:t>
      </w:r>
    </w:p>
    <w:p w14:paraId="170F7F96" w14:textId="77777777" w:rsidR="00346B53" w:rsidRPr="00F31BAE" w:rsidRDefault="00786B39">
      <w:pPr>
        <w:pStyle w:val="Akapitzlist"/>
        <w:tabs>
          <w:tab w:val="left" w:pos="591"/>
          <w:tab w:val="left" w:pos="851"/>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 xml:space="preserve">W przypadku wystąpienia którejkolwiek z okoliczności wymienionych wyżej termin </w:t>
      </w:r>
      <w:r w:rsidRPr="00F31BAE">
        <w:rPr>
          <w:rFonts w:ascii="Times New Roman" w:eastAsia="Times New Roman" w:hAnsi="Times New Roman" w:cs="Times New Roman"/>
          <w:sz w:val="22"/>
          <w:szCs w:val="22"/>
        </w:rPr>
        <w:lastRenderedPageBreak/>
        <w:t>wykonania umowy może ulec odpowiedniemu przedłużeniu o czas niezbędny do zakończenia wykonywania jej przedmiotu w sposób należyty, nie dłużej jednak niż o okres trwania tych okoliczności.</w:t>
      </w:r>
    </w:p>
    <w:p w14:paraId="489E595C" w14:textId="77777777" w:rsidR="00346B53" w:rsidRPr="00F31BAE" w:rsidRDefault="00786B39">
      <w:pPr>
        <w:pStyle w:val="Akapitzlist"/>
        <w:numPr>
          <w:ilvl w:val="0"/>
          <w:numId w:val="42"/>
        </w:numPr>
        <w:tabs>
          <w:tab w:val="left" w:pos="284"/>
        </w:tabs>
        <w:jc w:val="both"/>
        <w:rPr>
          <w:rFonts w:ascii="Times New Roman" w:eastAsia="Times New Roman" w:hAnsi="Times New Roman" w:cs="Times New Roman"/>
          <w:sz w:val="22"/>
          <w:szCs w:val="22"/>
        </w:rPr>
      </w:pPr>
      <w:r w:rsidRPr="00F31BAE">
        <w:rPr>
          <w:rFonts w:ascii="Times New Roman" w:eastAsia="Times New Roman" w:hAnsi="Times New Roman" w:cs="Times New Roman"/>
          <w:b/>
          <w:bCs/>
          <w:sz w:val="22"/>
          <w:szCs w:val="22"/>
        </w:rPr>
        <w:t>pozostałe zmiany</w:t>
      </w:r>
      <w:r w:rsidRPr="00F31BAE">
        <w:rPr>
          <w:rFonts w:ascii="Times New Roman" w:eastAsia="Times New Roman" w:hAnsi="Times New Roman" w:cs="Times New Roman"/>
          <w:sz w:val="22"/>
          <w:szCs w:val="22"/>
        </w:rPr>
        <w:t xml:space="preserve"> spowodowane następującymi okolicznościami:</w:t>
      </w:r>
    </w:p>
    <w:p w14:paraId="428EB7E8" w14:textId="77777777" w:rsidR="00346B53" w:rsidRPr="00F31BAE" w:rsidRDefault="00786B39">
      <w:pPr>
        <w:pStyle w:val="Akapitzlist"/>
        <w:numPr>
          <w:ilvl w:val="0"/>
          <w:numId w:val="46"/>
        </w:numPr>
        <w:tabs>
          <w:tab w:val="left" w:pos="709"/>
          <w:tab w:val="left" w:pos="993"/>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przekształcenie którejkolwiek ze stron umowy bądź zmiana adresu,</w:t>
      </w:r>
    </w:p>
    <w:p w14:paraId="2204B28B" w14:textId="77777777" w:rsidR="00346B53" w:rsidRPr="00F31BAE" w:rsidRDefault="00786B39">
      <w:pPr>
        <w:pStyle w:val="Akapitzlist"/>
        <w:numPr>
          <w:ilvl w:val="0"/>
          <w:numId w:val="46"/>
        </w:numPr>
        <w:tabs>
          <w:tab w:val="left" w:pos="709"/>
          <w:tab w:val="left" w:pos="993"/>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zmiany warunków płatności z zastrzeżeniem, że zmiana ta będzie korzystna i niezbędna dla Zamawiającego,</w:t>
      </w:r>
    </w:p>
    <w:p w14:paraId="4D97176D" w14:textId="77777777" w:rsidR="00346B53" w:rsidRPr="00F31BAE" w:rsidRDefault="00786B39">
      <w:pPr>
        <w:pStyle w:val="Akapitzlist"/>
        <w:numPr>
          <w:ilvl w:val="0"/>
          <w:numId w:val="46"/>
        </w:numPr>
        <w:tabs>
          <w:tab w:val="left" w:pos="709"/>
          <w:tab w:val="left" w:pos="993"/>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zmiany powszechnie obowiązujących przepisów prawa w zakresie mającym bezpośredni wpływ na realizację przedmiotu umowy lub świadczenia stron umowy,</w:t>
      </w:r>
    </w:p>
    <w:p w14:paraId="5D894A5D" w14:textId="77777777" w:rsidR="00346B53" w:rsidRPr="00F31BAE" w:rsidRDefault="00786B39">
      <w:pPr>
        <w:pStyle w:val="Akapitzlist"/>
        <w:numPr>
          <w:ilvl w:val="0"/>
          <w:numId w:val="46"/>
        </w:numPr>
        <w:tabs>
          <w:tab w:val="left" w:pos="709"/>
          <w:tab w:val="left" w:pos="993"/>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innych niezbędnych zmian pod warunkiem, że są korzystne dla Zamawiającego.</w:t>
      </w:r>
    </w:p>
    <w:p w14:paraId="6FBDE676" w14:textId="77777777" w:rsidR="00346B53" w:rsidRPr="00F31BAE" w:rsidRDefault="00786B39">
      <w:pPr>
        <w:pStyle w:val="Akapitzlist"/>
        <w:numPr>
          <w:ilvl w:val="0"/>
          <w:numId w:val="39"/>
        </w:numPr>
        <w:tabs>
          <w:tab w:val="left" w:pos="142"/>
          <w:tab w:val="left" w:pos="426"/>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W przypadku wystąpienia którejkolwiek z okoliczności wymienionych w ust. 1 pkt 2) termin wykonania umowy może ulec odpowiedniemu przedłużeniu o czas niezbędny do zakończenia wykonywania jej przedmiotu w sposób należyty, nie dłużej jednak niż o okres trwania tych okoliczności.</w:t>
      </w:r>
    </w:p>
    <w:p w14:paraId="724AD1F7" w14:textId="77777777" w:rsidR="00346B53" w:rsidRPr="00F31BAE" w:rsidRDefault="00786B39">
      <w:pPr>
        <w:pStyle w:val="Akapitzlist"/>
        <w:numPr>
          <w:ilvl w:val="0"/>
          <w:numId w:val="39"/>
        </w:numPr>
        <w:tabs>
          <w:tab w:val="left" w:pos="142"/>
          <w:tab w:val="left" w:pos="426"/>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W przypadku wystąpienia okoliczności, o których mowa w niniejszym paragrafie Zamawiającemu przysługuje prawo do zmiany ustaleń zawartej umowy w zakresie, który uzna za uzasadniony. Zmiana dokonana zostanie w formie aneksu do umowy.</w:t>
      </w:r>
    </w:p>
    <w:p w14:paraId="3B65D8A8" w14:textId="77777777" w:rsidR="00346B53" w:rsidRPr="00F31BAE" w:rsidRDefault="00346B53">
      <w:pPr>
        <w:widowControl w:val="0"/>
        <w:tabs>
          <w:tab w:val="left" w:pos="142"/>
        </w:tabs>
        <w:spacing w:after="0" w:line="240" w:lineRule="auto"/>
        <w:ind w:left="142"/>
        <w:jc w:val="both"/>
        <w:rPr>
          <w:rFonts w:ascii="Times New Roman" w:eastAsia="Times New Roman" w:hAnsi="Times New Roman" w:cs="Times New Roman"/>
          <w:lang w:eastAsia="pl-PL" w:bidi="pl-PL"/>
        </w:rPr>
      </w:pPr>
    </w:p>
    <w:p w14:paraId="4D357C79" w14:textId="77777777" w:rsidR="00346B53" w:rsidRPr="00F31BAE" w:rsidRDefault="00786B39">
      <w:pPr>
        <w:keepNext/>
        <w:keepLines/>
        <w:widowControl w:val="0"/>
        <w:spacing w:after="0" w:line="240" w:lineRule="auto"/>
        <w:jc w:val="center"/>
        <w:outlineLvl w:val="1"/>
        <w:rPr>
          <w:rFonts w:ascii="Times New Roman" w:eastAsia="Times New Roman" w:hAnsi="Times New Roman" w:cs="Times New Roman"/>
          <w:b/>
          <w:lang w:eastAsia="pl-PL" w:bidi="pl-PL"/>
        </w:rPr>
      </w:pPr>
      <w:bookmarkStart w:id="7" w:name="bookmark12"/>
      <w:r w:rsidRPr="00F31BAE">
        <w:rPr>
          <w:rFonts w:ascii="Times New Roman" w:eastAsia="Times New Roman" w:hAnsi="Times New Roman" w:cs="Times New Roman"/>
          <w:b/>
          <w:lang w:eastAsia="pl-PL" w:bidi="pl-PL"/>
        </w:rPr>
        <w:t>§ 17</w:t>
      </w:r>
      <w:bookmarkEnd w:id="7"/>
    </w:p>
    <w:p w14:paraId="41CE55DB" w14:textId="77777777" w:rsidR="00346B53" w:rsidRPr="00F31BAE" w:rsidRDefault="00786B39">
      <w:pPr>
        <w:pStyle w:val="Akapitzlist"/>
        <w:numPr>
          <w:ilvl w:val="0"/>
          <w:numId w:val="47"/>
        </w:numPr>
        <w:tabs>
          <w:tab w:val="left" w:pos="317"/>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Strony zgodnie ustalają, że przysługuje im prawo do odstąpienia od umowy w przypadkach wymienionych w treści księgi III Kodeksu cywilnego.</w:t>
      </w:r>
    </w:p>
    <w:p w14:paraId="2E139077" w14:textId="77777777" w:rsidR="00346B53" w:rsidRPr="00F31BAE" w:rsidRDefault="00786B39">
      <w:pPr>
        <w:pStyle w:val="Akapitzlist"/>
        <w:numPr>
          <w:ilvl w:val="0"/>
          <w:numId w:val="47"/>
        </w:numPr>
        <w:tabs>
          <w:tab w:val="left" w:pos="317"/>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Oprócz wypadków wymienionych w ust. 1 Zamawiającemu przysługuje prawo odstąpienia od umowy w szczególności:</w:t>
      </w:r>
    </w:p>
    <w:p w14:paraId="6210ABD3" w14:textId="77777777" w:rsidR="00346B53" w:rsidRPr="00F31BAE" w:rsidRDefault="00786B39">
      <w:pPr>
        <w:pStyle w:val="Akapitzlist"/>
        <w:numPr>
          <w:ilvl w:val="0"/>
          <w:numId w:val="48"/>
        </w:numPr>
        <w:tabs>
          <w:tab w:val="left" w:pos="567"/>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p>
    <w:p w14:paraId="7A99E8E5" w14:textId="77777777" w:rsidR="00346B53" w:rsidRPr="00F31BAE" w:rsidRDefault="00786B39">
      <w:pPr>
        <w:pStyle w:val="Akapitzlist"/>
        <w:numPr>
          <w:ilvl w:val="0"/>
          <w:numId w:val="48"/>
        </w:numPr>
        <w:tabs>
          <w:tab w:val="left" w:pos="567"/>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zostanie ogłoszona upadłość, zgłoszony wniosek o upadłość, nastąpi rozwiązanie firmy Wykonawcy lub likwidacja działalności,</w:t>
      </w:r>
    </w:p>
    <w:p w14:paraId="19276765" w14:textId="77777777" w:rsidR="00346B53" w:rsidRPr="00F31BAE" w:rsidRDefault="00786B39">
      <w:pPr>
        <w:pStyle w:val="Akapitzlist"/>
        <w:numPr>
          <w:ilvl w:val="0"/>
          <w:numId w:val="48"/>
        </w:numPr>
        <w:tabs>
          <w:tab w:val="left" w:pos="567"/>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zostanie wydany nakaz zajęcia majątku Wykonawcy uniemożliwiający wykonanie umowy,</w:t>
      </w:r>
    </w:p>
    <w:p w14:paraId="68C67845" w14:textId="77777777" w:rsidR="00346B53" w:rsidRPr="00F31BAE" w:rsidRDefault="00786B39">
      <w:pPr>
        <w:pStyle w:val="Akapitzlist"/>
        <w:numPr>
          <w:ilvl w:val="0"/>
          <w:numId w:val="48"/>
        </w:numPr>
        <w:tabs>
          <w:tab w:val="left" w:pos="567"/>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Wykonawca nie rozpoczął robót bez uzasadnionych przyczyn lub nie kontynuuje ich pomimo wezwania Zamawiającego złożonego na piśmie,</w:t>
      </w:r>
    </w:p>
    <w:p w14:paraId="44EBEC4B" w14:textId="77777777" w:rsidR="00346B53" w:rsidRPr="00F31BAE" w:rsidRDefault="00786B39">
      <w:pPr>
        <w:pStyle w:val="Akapitzlist"/>
        <w:numPr>
          <w:ilvl w:val="0"/>
          <w:numId w:val="48"/>
        </w:numPr>
        <w:tabs>
          <w:tab w:val="left" w:pos="567"/>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Wykonawca przerwał, bez uzgodnienia z Zamawiającym, realizację robót i przerwa ta trwa dłużej niż 14 dni.</w:t>
      </w:r>
    </w:p>
    <w:p w14:paraId="30A8DD03" w14:textId="77777777" w:rsidR="00346B53" w:rsidRPr="00F31BAE" w:rsidRDefault="00786B39">
      <w:pPr>
        <w:pStyle w:val="Akapitzlist"/>
        <w:numPr>
          <w:ilvl w:val="0"/>
          <w:numId w:val="47"/>
        </w:numPr>
        <w:tabs>
          <w:tab w:val="left" w:pos="567"/>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Wykonawcy przysługuje prawo do odstąpienia od umowy w szczególności, jeżeli:</w:t>
      </w:r>
    </w:p>
    <w:p w14:paraId="6B544096" w14:textId="77777777" w:rsidR="00346B53" w:rsidRPr="00F31BAE" w:rsidRDefault="00786B39">
      <w:pPr>
        <w:pStyle w:val="Akapitzlist"/>
        <w:numPr>
          <w:ilvl w:val="0"/>
          <w:numId w:val="49"/>
        </w:numPr>
        <w:tabs>
          <w:tab w:val="left" w:pos="671"/>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Zamawiający nie wywiązuje się z obowiązku zapłaty faktury mimo dodatkowego wezwania w terminie 1 miesiąca od upływu terminu na zapłatę faktur określonego w niniejszej umowie,</w:t>
      </w:r>
    </w:p>
    <w:p w14:paraId="2C156E17" w14:textId="77777777" w:rsidR="00346B53" w:rsidRPr="00F31BAE" w:rsidRDefault="00786B39">
      <w:pPr>
        <w:pStyle w:val="Akapitzlist"/>
        <w:numPr>
          <w:ilvl w:val="0"/>
          <w:numId w:val="49"/>
        </w:numPr>
        <w:tabs>
          <w:tab w:val="left" w:pos="671"/>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Zamawiający odmawia bez uzasadnionej przyczyny odbioru robót lub odmawia bez uzasadnionej przyczyny podpisania protokołu odbioru,</w:t>
      </w:r>
    </w:p>
    <w:p w14:paraId="0420EC7B" w14:textId="77777777" w:rsidR="00346B53" w:rsidRPr="00F31BAE" w:rsidRDefault="00786B39">
      <w:pPr>
        <w:pStyle w:val="Akapitzlist"/>
        <w:numPr>
          <w:ilvl w:val="0"/>
          <w:numId w:val="49"/>
        </w:numPr>
        <w:tabs>
          <w:tab w:val="left" w:pos="671"/>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Zamawiający powiadomi Wykonawcę, iż wobec zaistnienia uprzednio nieprzewidzianych okoliczności nie będzie mógł spełnić swych zobowiązań wobec Wykonawcy.</w:t>
      </w:r>
    </w:p>
    <w:p w14:paraId="1CB853DA" w14:textId="77777777" w:rsidR="00346B53" w:rsidRPr="00F31BAE" w:rsidRDefault="00786B39">
      <w:pPr>
        <w:pStyle w:val="Akapitzlist"/>
        <w:numPr>
          <w:ilvl w:val="0"/>
          <w:numId w:val="47"/>
        </w:numPr>
        <w:tabs>
          <w:tab w:val="left" w:pos="671"/>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Prawo do odstąpienia od umowy przysługuje Stronom w terminie 30 dni od dnia powzięcia wiadomości o zaistnieniu przyczyny odstąpienia od umowy, w szczególności którejkolwiek                           z przyczyn wskazanych w ust. 1, 2 i 3.</w:t>
      </w:r>
    </w:p>
    <w:p w14:paraId="1A7205A9" w14:textId="77777777" w:rsidR="00346B53" w:rsidRPr="00F31BAE" w:rsidRDefault="00786B39">
      <w:pPr>
        <w:pStyle w:val="Akapitzlist"/>
        <w:numPr>
          <w:ilvl w:val="0"/>
          <w:numId w:val="47"/>
        </w:numPr>
        <w:tabs>
          <w:tab w:val="left" w:pos="671"/>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Odstąpienie od umowy powinno nastąpić w formie pisemnej pod rygorem nieważności takiego oświadczenia i powinno zawierać uzasadnienie.</w:t>
      </w:r>
    </w:p>
    <w:p w14:paraId="6DE28BEC" w14:textId="77777777" w:rsidR="00346B53" w:rsidRPr="00F31BAE" w:rsidRDefault="00786B39">
      <w:pPr>
        <w:pStyle w:val="Akapitzlist"/>
        <w:numPr>
          <w:ilvl w:val="0"/>
          <w:numId w:val="47"/>
        </w:numPr>
        <w:tabs>
          <w:tab w:val="left" w:pos="671"/>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W przypadku odstąpienia od umowy Wykonawcę oraz Zamawiającego obciążają następujące  obowiązki szczegółowe:</w:t>
      </w:r>
    </w:p>
    <w:p w14:paraId="339299CE" w14:textId="77777777" w:rsidR="00346B53" w:rsidRPr="00F31BAE" w:rsidRDefault="00786B39">
      <w:pPr>
        <w:pStyle w:val="Akapitzlist"/>
        <w:numPr>
          <w:ilvl w:val="0"/>
          <w:numId w:val="50"/>
        </w:numPr>
        <w:tabs>
          <w:tab w:val="left" w:pos="671"/>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w terminie siedmiu dni od daty odstąpienia od umowy Wykonawca przy udziale Zamawiającego sporządzi szczegółowy protokół inwentaryzacji robót w toku według stanu na dzień odstąpienia,</w:t>
      </w:r>
    </w:p>
    <w:p w14:paraId="2CA768EE" w14:textId="77777777" w:rsidR="00346B53" w:rsidRPr="00F31BAE" w:rsidRDefault="00786B39">
      <w:pPr>
        <w:pStyle w:val="Akapitzlist"/>
        <w:numPr>
          <w:ilvl w:val="0"/>
          <w:numId w:val="50"/>
        </w:numPr>
        <w:tabs>
          <w:tab w:val="left" w:pos="671"/>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Wykonawca zabezpieczy przerwane roboty w zakresie obustronnie uzgodnionym na koszt tej strony, która spowodowała odstąpienie od umowy,</w:t>
      </w:r>
    </w:p>
    <w:p w14:paraId="39626278" w14:textId="77777777" w:rsidR="00346B53" w:rsidRPr="00F31BAE" w:rsidRDefault="00786B39">
      <w:pPr>
        <w:pStyle w:val="Akapitzlist"/>
        <w:numPr>
          <w:ilvl w:val="0"/>
          <w:numId w:val="50"/>
        </w:numPr>
        <w:tabs>
          <w:tab w:val="left" w:pos="671"/>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 xml:space="preserve">Wykonawca wezwie do dokonania przez Zamawiającego odbioru robót przerwanych oraz robót </w:t>
      </w:r>
      <w:r w:rsidRPr="00F31BAE">
        <w:rPr>
          <w:rFonts w:ascii="Times New Roman" w:eastAsia="Times New Roman" w:hAnsi="Times New Roman" w:cs="Times New Roman"/>
          <w:sz w:val="22"/>
          <w:szCs w:val="22"/>
        </w:rPr>
        <w:lastRenderedPageBreak/>
        <w:t>zabezpieczających, jeżeli odstąpienie od umowy nastąpiło z przyczyn, za które Wykonawca nie odpowiada,</w:t>
      </w:r>
    </w:p>
    <w:p w14:paraId="327A1DE8" w14:textId="77777777" w:rsidR="00346B53" w:rsidRPr="00F31BAE" w:rsidRDefault="00786B39">
      <w:pPr>
        <w:pStyle w:val="Akapitzlist"/>
        <w:numPr>
          <w:ilvl w:val="0"/>
          <w:numId w:val="50"/>
        </w:numPr>
        <w:tabs>
          <w:tab w:val="left" w:pos="671"/>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Wykonawca niezwłocznie, a najpóźniej w terminie 30 dni, usunie z terenu budowy urządzenia zaplecza przez niego dostarczone lub wzniesione,</w:t>
      </w:r>
    </w:p>
    <w:p w14:paraId="67F0E3D7" w14:textId="77777777" w:rsidR="00346B53" w:rsidRPr="00F31BAE" w:rsidRDefault="00786B39">
      <w:pPr>
        <w:pStyle w:val="Akapitzlist"/>
        <w:numPr>
          <w:ilvl w:val="0"/>
          <w:numId w:val="50"/>
        </w:numPr>
        <w:tabs>
          <w:tab w:val="left" w:pos="671"/>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Zamawiający w razie odstąpienia od umowy z przyczyn nie leżących po stronie Wykonawcy zobowiązany jest do :</w:t>
      </w:r>
    </w:p>
    <w:p w14:paraId="2AE4441E" w14:textId="77777777" w:rsidR="00346B53" w:rsidRPr="00F31BAE" w:rsidRDefault="00786B39">
      <w:pPr>
        <w:pStyle w:val="Akapitzlist"/>
        <w:numPr>
          <w:ilvl w:val="0"/>
          <w:numId w:val="51"/>
        </w:numPr>
        <w:tabs>
          <w:tab w:val="left" w:pos="941"/>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dokonania odbioru robót przerwanych oraz do zapłaty wynagrodzenia za roboty, które zostały wykonane do dnia odstąpienia. W innych przypadkach wynagrodzenie Wykonawcy nie przysługuje.</w:t>
      </w:r>
    </w:p>
    <w:p w14:paraId="7FA0D19D" w14:textId="77777777" w:rsidR="00346B53" w:rsidRPr="00F31BAE" w:rsidRDefault="00786B39">
      <w:pPr>
        <w:pStyle w:val="Akapitzlist"/>
        <w:numPr>
          <w:ilvl w:val="0"/>
          <w:numId w:val="51"/>
        </w:numPr>
        <w:tabs>
          <w:tab w:val="left" w:pos="941"/>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przejęcia od Wykonawcy pod swój dozór terenu budowy.</w:t>
      </w:r>
    </w:p>
    <w:p w14:paraId="57965FB5" w14:textId="77777777" w:rsidR="00346B53" w:rsidRPr="00F31BAE" w:rsidRDefault="00346B53">
      <w:pPr>
        <w:widowControl w:val="0"/>
        <w:tabs>
          <w:tab w:val="left" w:pos="941"/>
        </w:tabs>
        <w:spacing w:after="0" w:line="240" w:lineRule="auto"/>
        <w:ind w:left="851"/>
        <w:jc w:val="both"/>
        <w:rPr>
          <w:rFonts w:ascii="Times New Roman" w:eastAsia="Times New Roman" w:hAnsi="Times New Roman" w:cs="Times New Roman"/>
          <w:lang w:eastAsia="pl-PL" w:bidi="pl-PL"/>
        </w:rPr>
      </w:pPr>
    </w:p>
    <w:p w14:paraId="3EE27D58" w14:textId="77777777" w:rsidR="00346B53" w:rsidRPr="00F31BAE" w:rsidRDefault="00786B39">
      <w:pPr>
        <w:widowControl w:val="0"/>
        <w:spacing w:after="0" w:line="240" w:lineRule="auto"/>
        <w:jc w:val="center"/>
        <w:rPr>
          <w:rFonts w:ascii="Times New Roman" w:eastAsia="Times New Roman" w:hAnsi="Times New Roman" w:cs="Times New Roman"/>
          <w:b/>
          <w:lang w:eastAsia="pl-PL" w:bidi="pl-PL"/>
        </w:rPr>
      </w:pPr>
      <w:r w:rsidRPr="00F31BAE">
        <w:rPr>
          <w:rFonts w:ascii="Times New Roman" w:eastAsia="Times New Roman" w:hAnsi="Times New Roman" w:cs="Times New Roman"/>
          <w:b/>
          <w:lang w:eastAsia="pl-PL" w:bidi="pl-PL"/>
        </w:rPr>
        <w:t>§ 18</w:t>
      </w:r>
    </w:p>
    <w:p w14:paraId="17258EB7" w14:textId="77777777" w:rsidR="00346B53" w:rsidRPr="00F31BAE" w:rsidRDefault="00786B39">
      <w:pPr>
        <w:widowControl w:val="0"/>
        <w:spacing w:after="300" w:line="240" w:lineRule="auto"/>
        <w:jc w:val="both"/>
        <w:rPr>
          <w:rFonts w:ascii="Times New Roman" w:eastAsia="Times New Roman" w:hAnsi="Times New Roman" w:cs="Times New Roman"/>
          <w:lang w:eastAsia="pl-PL" w:bidi="pl-PL"/>
        </w:rPr>
      </w:pPr>
      <w:r w:rsidRPr="00F31BAE">
        <w:rPr>
          <w:rFonts w:ascii="Times New Roman" w:eastAsia="Times New Roman" w:hAnsi="Times New Roman" w:cs="Times New Roman"/>
          <w:lang w:eastAsia="pl-PL" w:bidi="pl-PL"/>
        </w:rPr>
        <w:t xml:space="preserve">Wierzytelność Wykonawcy z tytułu wykonania Umowy, nie może być przeniesiona na osobę trzecią </w:t>
      </w:r>
      <w:r w:rsidRPr="00F31BAE">
        <w:rPr>
          <w:rFonts w:ascii="Times New Roman" w:eastAsia="Times New Roman" w:hAnsi="Times New Roman" w:cs="Times New Roman"/>
          <w:lang w:eastAsia="pl-PL" w:bidi="pl-PL"/>
        </w:rPr>
        <w:br/>
        <w:t>w wyniku przelewu wierzytelności, ani na podstawie innego tytułu prawnego bez wyraźnej zgody Zamawiającego wyrażonej w formie zawartej umowy.</w:t>
      </w:r>
    </w:p>
    <w:p w14:paraId="27CCBB20" w14:textId="77777777" w:rsidR="00346B53" w:rsidRPr="00F31BAE" w:rsidRDefault="00786B39">
      <w:pPr>
        <w:widowControl w:val="0"/>
        <w:spacing w:after="0" w:line="240" w:lineRule="auto"/>
        <w:jc w:val="center"/>
        <w:rPr>
          <w:rFonts w:ascii="Times New Roman" w:eastAsia="Times New Roman" w:hAnsi="Times New Roman" w:cs="Times New Roman"/>
          <w:b/>
          <w:lang w:eastAsia="pl-PL" w:bidi="pl-PL"/>
        </w:rPr>
      </w:pPr>
      <w:r w:rsidRPr="00F31BAE">
        <w:rPr>
          <w:rFonts w:ascii="Times New Roman" w:eastAsia="Times New Roman" w:hAnsi="Times New Roman" w:cs="Times New Roman"/>
          <w:b/>
          <w:lang w:eastAsia="pl-PL" w:bidi="pl-PL"/>
        </w:rPr>
        <w:t>§ 19</w:t>
      </w:r>
    </w:p>
    <w:p w14:paraId="0692B1F5" w14:textId="77777777" w:rsidR="00346B53" w:rsidRPr="00F31BAE" w:rsidRDefault="00786B39">
      <w:pPr>
        <w:pStyle w:val="Akapitzlist"/>
        <w:numPr>
          <w:ilvl w:val="0"/>
          <w:numId w:val="52"/>
        </w:numPr>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Strony ustalają, że w przypadku zakończenia trwania umowy, Wykonawca ma obowiązek zwrócić Zamawiającemu plac budowy, a Zamawiający ma obowiązek dokonać odbioru wykonanych robót budowlanych. W przypadku, gdy Wykonawca nie zechce uczestniczyć w przekazaniu placu budowy, Zamawiającemu przysługuje prawo jednostronnego przejęcia placu budowy, a wszelkie znajdujące się tam rzeczy stanowiące własność Wykonawcy zostaną składowane na koszt i ryzyko Wykonawcy.</w:t>
      </w:r>
    </w:p>
    <w:p w14:paraId="78A5987A" w14:textId="77777777" w:rsidR="00346B53" w:rsidRPr="00F31BAE" w:rsidRDefault="00786B39">
      <w:pPr>
        <w:pStyle w:val="Akapitzlist"/>
        <w:numPr>
          <w:ilvl w:val="0"/>
          <w:numId w:val="52"/>
        </w:numPr>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 xml:space="preserve">Zgodnie z deklaracją złożoną w ofercie Wykonawca oświadcza, że do realizacji przedmiotu niniejszej umowy </w:t>
      </w:r>
      <w:r w:rsidRPr="00F31BAE">
        <w:rPr>
          <w:rFonts w:ascii="Times New Roman" w:eastAsia="Times New Roman" w:hAnsi="Times New Roman" w:cs="Times New Roman"/>
          <w:sz w:val="22"/>
          <w:szCs w:val="22"/>
          <w:u w:val="single"/>
        </w:rPr>
        <w:t>nie będzie korzystał z usług podwykonawców.</w:t>
      </w:r>
    </w:p>
    <w:p w14:paraId="03D78ADE" w14:textId="77777777" w:rsidR="00346B53" w:rsidRPr="00F31BAE" w:rsidRDefault="00786B39">
      <w:pPr>
        <w:widowControl w:val="0"/>
        <w:spacing w:after="0" w:line="240" w:lineRule="auto"/>
        <w:ind w:left="320" w:hanging="320"/>
        <w:jc w:val="both"/>
        <w:rPr>
          <w:rFonts w:ascii="Times New Roman" w:eastAsia="Times New Roman" w:hAnsi="Times New Roman" w:cs="Times New Roman"/>
          <w:b/>
          <w:lang w:eastAsia="pl-PL" w:bidi="pl-PL"/>
        </w:rPr>
      </w:pPr>
      <w:r w:rsidRPr="00F31BAE">
        <w:rPr>
          <w:rFonts w:ascii="Times New Roman" w:eastAsia="Times New Roman" w:hAnsi="Times New Roman" w:cs="Times New Roman"/>
          <w:b/>
          <w:lang w:eastAsia="pl-PL" w:bidi="pl-PL"/>
        </w:rPr>
        <w:t>lub</w:t>
      </w:r>
    </w:p>
    <w:p w14:paraId="7EF71493" w14:textId="77777777" w:rsidR="00346B53" w:rsidRPr="00F31BAE" w:rsidRDefault="00786B39">
      <w:pPr>
        <w:widowControl w:val="0"/>
        <w:spacing w:after="0" w:line="240" w:lineRule="auto"/>
        <w:ind w:left="320"/>
        <w:jc w:val="both"/>
        <w:rPr>
          <w:rFonts w:ascii="Times New Roman" w:eastAsia="Times New Roman" w:hAnsi="Times New Roman" w:cs="Times New Roman"/>
          <w:lang w:eastAsia="pl-PL" w:bidi="pl-PL"/>
        </w:rPr>
      </w:pPr>
      <w:r w:rsidRPr="00F31BAE">
        <w:rPr>
          <w:rFonts w:ascii="Times New Roman" w:eastAsia="Times New Roman" w:hAnsi="Times New Roman" w:cs="Times New Roman"/>
          <w:lang w:eastAsia="pl-PL" w:bidi="pl-PL"/>
        </w:rPr>
        <w:t xml:space="preserve">Zgodnie z deklaracją złożoną w ofercie Wykonawca oświadcza, że do realizacji przedmiotu niniejszej umowy </w:t>
      </w:r>
      <w:r w:rsidRPr="00F31BAE">
        <w:rPr>
          <w:rFonts w:ascii="Times New Roman" w:eastAsia="Times New Roman" w:hAnsi="Times New Roman" w:cs="Times New Roman"/>
          <w:u w:val="single"/>
          <w:lang w:eastAsia="pl-PL" w:bidi="pl-PL"/>
        </w:rPr>
        <w:t>będzie korzystał z usług podwykonawców</w:t>
      </w:r>
      <w:r w:rsidRPr="00F31BAE">
        <w:rPr>
          <w:rFonts w:ascii="Times New Roman" w:eastAsia="Times New Roman" w:hAnsi="Times New Roman" w:cs="Times New Roman"/>
          <w:lang w:eastAsia="pl-PL" w:bidi="pl-PL"/>
        </w:rPr>
        <w:t>. Szczegółowy zakres rzeczowy określa umowa z podwykonawcą. Uznanie przez Zamawiającego podwykonawcy następuje po spełnieniu wszystkich przesłanek, o których mowa w niniejszym paragrafie.</w:t>
      </w:r>
    </w:p>
    <w:p w14:paraId="527C90B4" w14:textId="77777777" w:rsidR="00346B53" w:rsidRPr="00F31BAE" w:rsidRDefault="00786B39">
      <w:pPr>
        <w:pStyle w:val="Akapitzlist"/>
        <w:numPr>
          <w:ilvl w:val="0"/>
          <w:numId w:val="52"/>
        </w:numPr>
        <w:tabs>
          <w:tab w:val="left" w:pos="275"/>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Wykonawca może powierzyć wykonanie części zamówienia podwykonawcy.</w:t>
      </w:r>
    </w:p>
    <w:p w14:paraId="675F6AB7" w14:textId="77777777" w:rsidR="00346B53" w:rsidRPr="00F31BAE" w:rsidRDefault="00786B39">
      <w:pPr>
        <w:pStyle w:val="Akapitzlist"/>
        <w:numPr>
          <w:ilvl w:val="0"/>
          <w:numId w:val="52"/>
        </w:numPr>
        <w:tabs>
          <w:tab w:val="left" w:pos="275"/>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w terminie 7 dni, przy czym podwykonawca lub dalszy podwykonawca jest obowiązany dołączyć zgodę Wykonawcy na zawarcie umowy o podwykonawstwo o treści zgodnej z projektem umowy.</w:t>
      </w:r>
    </w:p>
    <w:p w14:paraId="70F5B1FC" w14:textId="77777777" w:rsidR="00346B53" w:rsidRPr="00F31BAE" w:rsidRDefault="00786B39">
      <w:pPr>
        <w:pStyle w:val="Akapitzlist"/>
        <w:numPr>
          <w:ilvl w:val="0"/>
          <w:numId w:val="52"/>
        </w:numPr>
        <w:tabs>
          <w:tab w:val="left" w:pos="275"/>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1D154185" w14:textId="77777777" w:rsidR="00346B53" w:rsidRPr="00F31BAE" w:rsidRDefault="00786B39">
      <w:pPr>
        <w:pStyle w:val="Akapitzlist"/>
        <w:numPr>
          <w:ilvl w:val="0"/>
          <w:numId w:val="52"/>
        </w:numPr>
        <w:tabs>
          <w:tab w:val="left" w:pos="275"/>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Zamawiający w terminie 14 dni od przedłożenia projektu umowy, o której mowa w ust. 4 zgłasza w formie pisemnej zastrzeżenia do projektu umowy o podwykonawstwo, której przedmiotem są roboty budowlane:</w:t>
      </w:r>
    </w:p>
    <w:p w14:paraId="37C1357E" w14:textId="77777777" w:rsidR="00346B53" w:rsidRPr="00F31BAE" w:rsidRDefault="00786B39">
      <w:pPr>
        <w:pStyle w:val="Akapitzlist"/>
        <w:numPr>
          <w:ilvl w:val="0"/>
          <w:numId w:val="53"/>
        </w:numPr>
        <w:tabs>
          <w:tab w:val="left" w:pos="623"/>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niespełniającej wymagań określonych w SWZ,</w:t>
      </w:r>
    </w:p>
    <w:p w14:paraId="5EB6E807" w14:textId="77777777" w:rsidR="00346B53" w:rsidRPr="00F31BAE" w:rsidRDefault="00786B39">
      <w:pPr>
        <w:pStyle w:val="Akapitzlist"/>
        <w:numPr>
          <w:ilvl w:val="0"/>
          <w:numId w:val="53"/>
        </w:numPr>
        <w:tabs>
          <w:tab w:val="left" w:pos="623"/>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gdy przewiduje termin zapłaty wynagrodzenia dłuższy niż określony w ust. 5.</w:t>
      </w:r>
    </w:p>
    <w:p w14:paraId="330F15B7" w14:textId="77777777" w:rsidR="00346B53" w:rsidRPr="00F31BAE" w:rsidRDefault="00786B39">
      <w:pPr>
        <w:tabs>
          <w:tab w:val="left" w:pos="623"/>
        </w:tabs>
        <w:spacing w:after="0"/>
        <w:ind w:left="360"/>
        <w:jc w:val="both"/>
        <w:rPr>
          <w:rFonts w:ascii="Times New Roman" w:eastAsia="Times New Roman" w:hAnsi="Times New Roman" w:cs="Times New Roman"/>
        </w:rPr>
      </w:pPr>
      <w:r w:rsidRPr="00F31BAE">
        <w:rPr>
          <w:rFonts w:ascii="Times New Roman" w:eastAsia="Times New Roman" w:hAnsi="Times New Roman" w:cs="Times New Roman"/>
        </w:rPr>
        <w:t>Wskazany termin 14 dni uważa się za zachowany także wtedy, gdy przed jego upływem w formie pisemnej zastrzeżenia do projektu umowy o podwykonawstwo wysłano przesyłką poleconą. Niezgłoszenie w formie pisemnej zastrzeżeń do przedłożonego projektu umowy                                                       o podwykonawstwo, której przedmiotem są roboty budowlane we wskazanym terminie uważa się za akceptację projektu umowy przez Zamawiającego.</w:t>
      </w:r>
    </w:p>
    <w:p w14:paraId="50ACC1D3" w14:textId="77777777" w:rsidR="00346B53" w:rsidRPr="00F31BAE" w:rsidRDefault="00786B39">
      <w:pPr>
        <w:pStyle w:val="Akapitzlist"/>
        <w:numPr>
          <w:ilvl w:val="0"/>
          <w:numId w:val="52"/>
        </w:numPr>
        <w:tabs>
          <w:tab w:val="left" w:pos="275"/>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 xml:space="preserve">Wykonawca, podwykonawca lub dalszy podwykonawca zamówienia na roboty budowlane </w:t>
      </w:r>
      <w:r w:rsidRPr="00F31BAE">
        <w:rPr>
          <w:rFonts w:ascii="Times New Roman" w:eastAsia="Times New Roman" w:hAnsi="Times New Roman" w:cs="Times New Roman"/>
          <w:sz w:val="22"/>
          <w:szCs w:val="22"/>
        </w:rPr>
        <w:lastRenderedPageBreak/>
        <w:t>przedkłada Zamawiającemu poświadczoną za zgodność z oryginałem kopię zawartej umowy o podwykonawstwo, której przedmiotem są roboty budowlane, w terminie 7 dni od dnia jej zawarcia.</w:t>
      </w:r>
    </w:p>
    <w:p w14:paraId="545DAA27" w14:textId="77777777" w:rsidR="00346B53" w:rsidRPr="00F31BAE" w:rsidRDefault="00786B39">
      <w:pPr>
        <w:pStyle w:val="Akapitzlist"/>
        <w:numPr>
          <w:ilvl w:val="0"/>
          <w:numId w:val="52"/>
        </w:numPr>
        <w:tabs>
          <w:tab w:val="left" w:pos="275"/>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Zamawiający w terminie 14 dni od przedłożenia umowy, o której mowa w ust. 4 zgłasza w formie pisemnej sprzeciw do umowy o podwykonawstwo, której przedmiotem są roboty budowlane:</w:t>
      </w:r>
    </w:p>
    <w:p w14:paraId="4473BA43" w14:textId="77777777" w:rsidR="00346B53" w:rsidRPr="00F31BAE" w:rsidRDefault="00786B39">
      <w:pPr>
        <w:pStyle w:val="Akapitzlist"/>
        <w:numPr>
          <w:ilvl w:val="0"/>
          <w:numId w:val="54"/>
        </w:numPr>
        <w:tabs>
          <w:tab w:val="left" w:pos="647"/>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niespełniającej wymagań określonych w SWZ,</w:t>
      </w:r>
    </w:p>
    <w:p w14:paraId="74F9583C" w14:textId="77777777" w:rsidR="00346B53" w:rsidRPr="00F31BAE" w:rsidRDefault="00786B39">
      <w:pPr>
        <w:pStyle w:val="Akapitzlist"/>
        <w:numPr>
          <w:ilvl w:val="0"/>
          <w:numId w:val="54"/>
        </w:numPr>
        <w:tabs>
          <w:tab w:val="left" w:pos="647"/>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gdy przewiduje termin zapłaty wynagrodzenia dłuższy niż określony w ust. 5.</w:t>
      </w:r>
    </w:p>
    <w:p w14:paraId="4B4E31D1" w14:textId="77777777" w:rsidR="00346B53" w:rsidRPr="00F31BAE" w:rsidRDefault="00786B39">
      <w:pPr>
        <w:widowControl w:val="0"/>
        <w:spacing w:after="0" w:line="240" w:lineRule="auto"/>
        <w:ind w:left="320"/>
        <w:jc w:val="both"/>
        <w:rPr>
          <w:rFonts w:ascii="Times New Roman" w:eastAsia="Times New Roman" w:hAnsi="Times New Roman" w:cs="Times New Roman"/>
          <w:lang w:eastAsia="pl-PL" w:bidi="pl-PL"/>
        </w:rPr>
      </w:pPr>
      <w:r w:rsidRPr="00F31BAE">
        <w:rPr>
          <w:rFonts w:ascii="Times New Roman" w:eastAsia="Times New Roman" w:hAnsi="Times New Roman" w:cs="Times New Roman"/>
          <w:lang w:eastAsia="pl-PL" w:bidi="pl-PL"/>
        </w:rPr>
        <w:t>Wskazany termin 14 dni uważa się za zachowany także wtedy, gdy przed jego upływem w formie pisemnej sprzeciw do umowy o podwykonawstwo wysłano przesyłką poleconą. Niezgłoszenie                       w formie pisemnej sprzeciwu do przedłożonej umowy o podwykonawstwo, której przedmiotem są roboty budowlane we wskazanym terminie uważa się za akceptację umowy przez Zamawiającego.</w:t>
      </w:r>
    </w:p>
    <w:p w14:paraId="3A145E46" w14:textId="77777777" w:rsidR="00346B53" w:rsidRPr="00F31BAE" w:rsidRDefault="00786B39">
      <w:pPr>
        <w:pStyle w:val="Akapitzlist"/>
        <w:numPr>
          <w:ilvl w:val="0"/>
          <w:numId w:val="52"/>
        </w:numPr>
        <w:tabs>
          <w:tab w:val="left" w:pos="275"/>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których przedmiotem są dostawy materiałów budowlanych.</w:t>
      </w:r>
    </w:p>
    <w:p w14:paraId="26DB603E" w14:textId="77777777" w:rsidR="00346B53" w:rsidRPr="00F31BAE" w:rsidRDefault="00786B39">
      <w:pPr>
        <w:pStyle w:val="Akapitzlist"/>
        <w:numPr>
          <w:ilvl w:val="0"/>
          <w:numId w:val="52"/>
        </w:numPr>
        <w:tabs>
          <w:tab w:val="left" w:pos="275"/>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W przypadku, o którym mowa w ust 8, jeżeli termin zapłaty wynagrodzenia jest dłuższy niż określony w ust. 5, Zamawiający informuje o tym Wykonawcę i wzywa go do doprowadzenia do zmiany tej umowy pod rygorem wystąpienia o zapłatę kary umownej.</w:t>
      </w:r>
    </w:p>
    <w:p w14:paraId="1B3D1EB9" w14:textId="77777777" w:rsidR="00346B53" w:rsidRPr="00F31BAE" w:rsidRDefault="00786B39">
      <w:pPr>
        <w:pStyle w:val="Akapitzlist"/>
        <w:numPr>
          <w:ilvl w:val="0"/>
          <w:numId w:val="52"/>
        </w:numPr>
        <w:tabs>
          <w:tab w:val="left" w:pos="275"/>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Zapisy ust. 3 - 9 stosuje się odpowiednio do zmian projektu umowy o podwykonawstwo oraz do zmian umowy o podwykonawstwo.</w:t>
      </w:r>
    </w:p>
    <w:p w14:paraId="11677888" w14:textId="77777777" w:rsidR="00346B53" w:rsidRPr="00F31BAE" w:rsidRDefault="00786B39">
      <w:pPr>
        <w:pStyle w:val="Akapitzlist"/>
        <w:numPr>
          <w:ilvl w:val="0"/>
          <w:numId w:val="52"/>
        </w:numPr>
        <w:tabs>
          <w:tab w:val="left" w:pos="275"/>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Wykonawca w pełni odpowiada za jakość i terminowość wykonywanych robót i dostaw siłami własnymi i przez podwykonawców lub dalszych podwykonawców, w tym Wykonawca jest odpowiedzialny za działania, zaniechanie działań, uchybienia i zaniedbania dostawców oraz podwykonawców lub dalszych podwykonawców i ich pracowników, w takim stopniu jakby to były działania względnie uchybienia jego własne. Na roboty i dostawy wykonywane przez podwykonawców lub dalszych podwykonawców gwarancji udziela Wykonawca. Wykonawca we własnym zakresie i na swój koszt pełni funkcję koordynacyjną w stosunku do robót realizowanych przez podwykonawców lub dalszych podwykonawców.</w:t>
      </w:r>
    </w:p>
    <w:p w14:paraId="470F4EAE" w14:textId="77777777" w:rsidR="00346B53" w:rsidRPr="00F31BAE" w:rsidRDefault="00786B39">
      <w:pPr>
        <w:pStyle w:val="Akapitzlist"/>
        <w:numPr>
          <w:ilvl w:val="0"/>
          <w:numId w:val="52"/>
        </w:numPr>
        <w:tabs>
          <w:tab w:val="left" w:pos="275"/>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Rozliczenia z podwykonawcami lub dalszymi podwykonawcami z tytułu wykonywanych robót prowadzi Wykonawca, jednakże:</w:t>
      </w:r>
    </w:p>
    <w:p w14:paraId="0152C268" w14:textId="77777777" w:rsidR="00346B53" w:rsidRPr="00F31BAE" w:rsidRDefault="00786B39">
      <w:pPr>
        <w:pStyle w:val="Akapitzlist"/>
        <w:numPr>
          <w:ilvl w:val="0"/>
          <w:numId w:val="55"/>
        </w:numPr>
        <w:tabs>
          <w:tab w:val="left" w:pos="627"/>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umowę o podwykonawstwo, której przedmiotem są dostawy lub usługi, w przypadku uchylenia się od obowiązku zapłaty odpowiednio przez Wykonawcę, podwykonawcę lub dalszego podwykonawcę zamówienia na roboty budowlane;</w:t>
      </w:r>
    </w:p>
    <w:p w14:paraId="249E5497" w14:textId="77777777" w:rsidR="00346B53" w:rsidRPr="00F31BAE" w:rsidRDefault="00786B39">
      <w:pPr>
        <w:pStyle w:val="Akapitzlist"/>
        <w:numPr>
          <w:ilvl w:val="0"/>
          <w:numId w:val="55"/>
        </w:numPr>
        <w:tabs>
          <w:tab w:val="left" w:pos="627"/>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wynagrodzenie, o którym mowa w pkt.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D05375E" w14:textId="77777777" w:rsidR="00346B53" w:rsidRPr="00F31BAE" w:rsidRDefault="00786B39">
      <w:pPr>
        <w:pStyle w:val="Akapitzlist"/>
        <w:numPr>
          <w:ilvl w:val="0"/>
          <w:numId w:val="55"/>
        </w:numPr>
        <w:tabs>
          <w:tab w:val="left" w:pos="627"/>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bezpośrednia zapłata, o której mowa w pkt. 1 obejmuje wyłącznie należne wynagrodzenie, bez odsetek i kar umownych, należnych podwykonawcy lub dalszemu podwykonawcy;</w:t>
      </w:r>
    </w:p>
    <w:p w14:paraId="0954BF65" w14:textId="77777777" w:rsidR="00346B53" w:rsidRPr="00F31BAE" w:rsidRDefault="00786B39">
      <w:pPr>
        <w:pStyle w:val="Akapitzlist"/>
        <w:numPr>
          <w:ilvl w:val="0"/>
          <w:numId w:val="55"/>
        </w:numPr>
        <w:tabs>
          <w:tab w:val="left" w:pos="627"/>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przed dokonaniem bezpośredniej zapłaty zamawiający jest obowiązany umożliwić wykonawcy zgłoszenie w formie pisemnej uwag dotyczących zasadności bezpośredniej zapłaty wynagrodzenia podwykonawcy lub dalszemu podwykonawcy, o których mowa w pkt. 1. Zamawiający informuje                       o terminie zgłaszania uwag, nie krótszym niż 7 dni od dnia doręczenia tej informacji;</w:t>
      </w:r>
    </w:p>
    <w:p w14:paraId="49FE5405" w14:textId="77777777" w:rsidR="00346B53" w:rsidRPr="00F31BAE" w:rsidRDefault="00786B39">
      <w:pPr>
        <w:pStyle w:val="Akapitzlist"/>
        <w:numPr>
          <w:ilvl w:val="0"/>
          <w:numId w:val="55"/>
        </w:numPr>
        <w:tabs>
          <w:tab w:val="left" w:pos="627"/>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w przypadku zgłoszenia uwag, o których mowa w pkt. 4, w terminie wskazanym przez Zamawiającego, Zamawiający może:</w:t>
      </w:r>
    </w:p>
    <w:p w14:paraId="43E921FE" w14:textId="77777777" w:rsidR="00346B53" w:rsidRPr="00F31BAE" w:rsidRDefault="00786B39">
      <w:pPr>
        <w:pStyle w:val="Akapitzlist"/>
        <w:numPr>
          <w:ilvl w:val="0"/>
          <w:numId w:val="56"/>
        </w:numPr>
        <w:tabs>
          <w:tab w:val="left" w:pos="993"/>
          <w:tab w:val="left" w:pos="1560"/>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nie dokonać bezpośredniej zapłaty wynagrodzenia podwykonawcy lub dalszemu podwykonawcy, jeżeli wykonawca wykaże niezasadność takiej zapłaty albo</w:t>
      </w:r>
    </w:p>
    <w:p w14:paraId="4EE964F8" w14:textId="77777777" w:rsidR="00346B53" w:rsidRPr="00F31BAE" w:rsidRDefault="00786B39">
      <w:pPr>
        <w:pStyle w:val="Akapitzlist"/>
        <w:numPr>
          <w:ilvl w:val="0"/>
          <w:numId w:val="56"/>
        </w:numPr>
        <w:tabs>
          <w:tab w:val="left" w:pos="993"/>
          <w:tab w:val="left" w:pos="1560"/>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 xml:space="preserve">złożyć do depozytu sądowego kwotę potrzebną na pokrycie wynagrodzenia podwykonawcy lub </w:t>
      </w:r>
      <w:r w:rsidRPr="00F31BAE">
        <w:rPr>
          <w:rFonts w:ascii="Times New Roman" w:eastAsia="Times New Roman" w:hAnsi="Times New Roman" w:cs="Times New Roman"/>
          <w:sz w:val="22"/>
          <w:szCs w:val="22"/>
        </w:rPr>
        <w:lastRenderedPageBreak/>
        <w:t>dalszego podwykonawcy w przypadku istnienia zasadniczej wątpliwości Zamawiającego co do wysokości należnej zapłaty lub podmiotu, któremu płatność się należy, albo</w:t>
      </w:r>
    </w:p>
    <w:p w14:paraId="07632399" w14:textId="77777777" w:rsidR="00346B53" w:rsidRPr="00F31BAE" w:rsidRDefault="00786B39">
      <w:pPr>
        <w:pStyle w:val="Akapitzlist"/>
        <w:numPr>
          <w:ilvl w:val="0"/>
          <w:numId w:val="56"/>
        </w:numPr>
        <w:tabs>
          <w:tab w:val="left" w:pos="993"/>
          <w:tab w:val="left" w:pos="1560"/>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dokonać bezpośredniej zapłaty wynagrodzenia podwykonawcy lub dalszemu podwykonawcy, jeżeli podwykonawca lub dalszy podwykonawca wykaże zasadność takiej zapłaty;</w:t>
      </w:r>
    </w:p>
    <w:p w14:paraId="01595404" w14:textId="77777777" w:rsidR="00346B53" w:rsidRPr="00F31BAE" w:rsidRDefault="00786B39">
      <w:pPr>
        <w:pStyle w:val="Akapitzlist"/>
        <w:numPr>
          <w:ilvl w:val="0"/>
          <w:numId w:val="55"/>
        </w:numPr>
        <w:tabs>
          <w:tab w:val="left" w:pos="627"/>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w przypadku dokonania bezpośredniej zapłaty podwykonawcy lub dalszemu podwykonawcy, o których mowa w pkt. 1, Zamawiający potrąca kwotę wypłaconego wynagrodzenia z wynagrodzenia należnego Wykonawcy.</w:t>
      </w:r>
    </w:p>
    <w:p w14:paraId="5AF8D01A" w14:textId="77777777" w:rsidR="00346B53" w:rsidRPr="00F31BAE" w:rsidRDefault="00786B39">
      <w:pPr>
        <w:pStyle w:val="Akapitzlist"/>
        <w:numPr>
          <w:ilvl w:val="0"/>
          <w:numId w:val="52"/>
        </w:numPr>
        <w:tabs>
          <w:tab w:val="left" w:pos="367"/>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Przedkładane Zamawiającemu kopie umów o podwykonawstwo, zgodnie z zapisami art. 407 i 409 ustawy PZP mogą być poświadczone za zgodność z oryginałem przez przedkładającego.</w:t>
      </w:r>
    </w:p>
    <w:p w14:paraId="16546D8F" w14:textId="77777777" w:rsidR="00346B53" w:rsidRPr="00F31BAE" w:rsidRDefault="00346B53">
      <w:pPr>
        <w:widowControl w:val="0"/>
        <w:tabs>
          <w:tab w:val="left" w:pos="367"/>
        </w:tabs>
        <w:spacing w:after="0" w:line="240" w:lineRule="auto"/>
        <w:ind w:left="284"/>
        <w:jc w:val="both"/>
        <w:rPr>
          <w:rFonts w:ascii="Times New Roman" w:eastAsia="Times New Roman" w:hAnsi="Times New Roman" w:cs="Times New Roman"/>
          <w:lang w:eastAsia="pl-PL" w:bidi="pl-PL"/>
        </w:rPr>
      </w:pPr>
    </w:p>
    <w:p w14:paraId="3FFBCC68" w14:textId="77777777" w:rsidR="00346B53" w:rsidRPr="00F31BAE" w:rsidRDefault="00786B39">
      <w:pPr>
        <w:keepNext/>
        <w:keepLines/>
        <w:widowControl w:val="0"/>
        <w:spacing w:after="0" w:line="240" w:lineRule="auto"/>
        <w:jc w:val="center"/>
        <w:outlineLvl w:val="0"/>
        <w:rPr>
          <w:rFonts w:ascii="Times New Roman" w:eastAsia="Times New Roman" w:hAnsi="Times New Roman" w:cs="Times New Roman"/>
          <w:b/>
          <w:lang w:eastAsia="pl-PL" w:bidi="pl-PL"/>
        </w:rPr>
      </w:pPr>
      <w:bookmarkStart w:id="8" w:name="bookmark13"/>
      <w:r w:rsidRPr="00F31BAE">
        <w:rPr>
          <w:rFonts w:ascii="Times New Roman" w:eastAsia="Times New Roman" w:hAnsi="Times New Roman" w:cs="Times New Roman"/>
          <w:b/>
          <w:lang w:eastAsia="pl-PL" w:bidi="pl-PL"/>
        </w:rPr>
        <w:t>§ 2</w:t>
      </w:r>
      <w:bookmarkEnd w:id="8"/>
      <w:r w:rsidRPr="00F31BAE">
        <w:rPr>
          <w:rFonts w:ascii="Times New Roman" w:eastAsia="Times New Roman" w:hAnsi="Times New Roman" w:cs="Times New Roman"/>
          <w:b/>
          <w:lang w:eastAsia="pl-PL" w:bidi="pl-PL"/>
        </w:rPr>
        <w:t>0</w:t>
      </w:r>
    </w:p>
    <w:p w14:paraId="39DD9A3B" w14:textId="77777777" w:rsidR="00346B53" w:rsidRPr="00F31BAE" w:rsidRDefault="00786B39">
      <w:pPr>
        <w:pStyle w:val="Akapitzlist"/>
        <w:numPr>
          <w:ilvl w:val="0"/>
          <w:numId w:val="57"/>
        </w:numPr>
        <w:tabs>
          <w:tab w:val="left" w:pos="281"/>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Strony ustalają, że wszelka korespondencja będzie kierowana na adresy do doręczeń wskazane niżej:</w:t>
      </w:r>
    </w:p>
    <w:p w14:paraId="22978E8A" w14:textId="77777777" w:rsidR="00346B53" w:rsidRPr="00F31BAE" w:rsidRDefault="00786B39">
      <w:pPr>
        <w:pStyle w:val="Akapitzlist"/>
        <w:numPr>
          <w:ilvl w:val="0"/>
          <w:numId w:val="58"/>
        </w:numPr>
        <w:suppressAutoHyphens/>
        <w:jc w:val="both"/>
        <w:rPr>
          <w:rFonts w:ascii="Times New Roman" w:eastAsia="Arial" w:hAnsi="Times New Roman" w:cs="Times New Roman"/>
          <w:sz w:val="22"/>
          <w:szCs w:val="22"/>
          <w:lang w:eastAsia="ar-SA"/>
        </w:rPr>
      </w:pPr>
      <w:r w:rsidRPr="00F31BAE">
        <w:rPr>
          <w:rFonts w:ascii="Times New Roman" w:eastAsia="Arial" w:hAnsi="Times New Roman" w:cs="Times New Roman"/>
          <w:b/>
          <w:sz w:val="22"/>
          <w:szCs w:val="22"/>
          <w:lang w:eastAsia="ar-SA"/>
        </w:rPr>
        <w:t>Zamawiającego</w:t>
      </w:r>
      <w:r w:rsidRPr="00F31BAE">
        <w:rPr>
          <w:rFonts w:ascii="Times New Roman" w:eastAsia="Arial" w:hAnsi="Times New Roman" w:cs="Times New Roman"/>
          <w:sz w:val="22"/>
          <w:szCs w:val="22"/>
          <w:lang w:eastAsia="ar-SA"/>
        </w:rPr>
        <w:t xml:space="preserve"> – Urząd Miejski w Jedlni-Letnisku, ul. Radomska 43, 26-630 Jedlnia-Letnisko</w:t>
      </w:r>
    </w:p>
    <w:p w14:paraId="1A5CA55E" w14:textId="77777777" w:rsidR="00346B53" w:rsidRPr="00F31BAE" w:rsidRDefault="00786B39">
      <w:pPr>
        <w:pStyle w:val="Akapitzlist"/>
        <w:suppressAutoHyphens/>
        <w:jc w:val="both"/>
        <w:rPr>
          <w:rFonts w:ascii="Times New Roman" w:eastAsia="Arial" w:hAnsi="Times New Roman" w:cs="Times New Roman"/>
          <w:sz w:val="22"/>
          <w:szCs w:val="22"/>
          <w:lang w:eastAsia="ar-SA"/>
        </w:rPr>
      </w:pPr>
      <w:r w:rsidRPr="00F31BAE">
        <w:rPr>
          <w:rFonts w:ascii="Times New Roman" w:eastAsia="Times New Roman" w:hAnsi="Times New Roman" w:cs="Times New Roman"/>
          <w:sz w:val="22"/>
          <w:szCs w:val="22"/>
        </w:rPr>
        <w:t xml:space="preserve">Korespondencja e-mail:  </w:t>
      </w:r>
      <w:r w:rsidRPr="00F31BAE">
        <w:rPr>
          <w:rStyle w:val="Hipercze"/>
          <w:rFonts w:ascii="Times New Roman" w:eastAsia="Times New Roman" w:hAnsi="Times New Roman" w:cs="Times New Roman"/>
          <w:color w:val="auto"/>
          <w:sz w:val="22"/>
          <w:szCs w:val="22"/>
        </w:rPr>
        <w:t>sekretariat@jedlnia</w:t>
      </w:r>
      <w:r w:rsidRPr="00F31BAE">
        <w:rPr>
          <w:rFonts w:ascii="Times New Roman" w:hAnsi="Times New Roman" w:cs="Times New Roman"/>
          <w:sz w:val="22"/>
          <w:szCs w:val="22"/>
        </w:rPr>
        <w:t>.</w:t>
      </w:r>
      <w:r w:rsidRPr="00F31BAE">
        <w:rPr>
          <w:rFonts w:ascii="Times New Roman" w:eastAsia="Times New Roman" w:hAnsi="Times New Roman" w:cs="Times New Roman"/>
          <w:sz w:val="22"/>
          <w:szCs w:val="22"/>
        </w:rPr>
        <w:t xml:space="preserve">pl </w:t>
      </w:r>
      <w:r w:rsidRPr="00F31BAE">
        <w:rPr>
          <w:rFonts w:ascii="Times New Roman" w:hAnsi="Times New Roman" w:cs="Times New Roman"/>
          <w:sz w:val="22"/>
          <w:szCs w:val="22"/>
        </w:rPr>
        <w:t xml:space="preserve"> </w:t>
      </w:r>
    </w:p>
    <w:p w14:paraId="17C3453F" w14:textId="77777777" w:rsidR="00346B53" w:rsidRPr="00F31BAE" w:rsidRDefault="00786B39">
      <w:pPr>
        <w:pStyle w:val="Akapitzlist"/>
        <w:numPr>
          <w:ilvl w:val="0"/>
          <w:numId w:val="58"/>
        </w:numPr>
        <w:suppressAutoHyphens/>
        <w:jc w:val="both"/>
        <w:rPr>
          <w:rFonts w:ascii="Times New Roman" w:eastAsia="Arial" w:hAnsi="Times New Roman" w:cs="Times New Roman"/>
          <w:sz w:val="22"/>
          <w:szCs w:val="22"/>
          <w:lang w:eastAsia="ar-SA"/>
        </w:rPr>
      </w:pPr>
      <w:r w:rsidRPr="00F31BAE">
        <w:rPr>
          <w:rFonts w:ascii="Times New Roman" w:eastAsia="Times New Roman" w:hAnsi="Times New Roman" w:cs="Times New Roman"/>
          <w:b/>
          <w:sz w:val="22"/>
          <w:szCs w:val="22"/>
          <w:lang w:val="zh-CN" w:eastAsia="ar-SA"/>
        </w:rPr>
        <w:t>Wykonawcy –</w:t>
      </w:r>
      <w:r w:rsidRPr="00F31BAE">
        <w:rPr>
          <w:rFonts w:ascii="Times New Roman" w:eastAsia="Times New Roman" w:hAnsi="Times New Roman" w:cs="Times New Roman"/>
          <w:b/>
          <w:sz w:val="22"/>
          <w:szCs w:val="22"/>
          <w:lang w:eastAsia="ar-SA"/>
        </w:rPr>
        <w:t>……………….</w:t>
      </w:r>
      <w:r w:rsidRPr="00F31BAE">
        <w:rPr>
          <w:rFonts w:ascii="Times New Roman" w:eastAsia="Times New Roman" w:hAnsi="Times New Roman" w:cs="Times New Roman"/>
          <w:sz w:val="22"/>
          <w:szCs w:val="22"/>
          <w:lang w:eastAsia="ar-SA"/>
        </w:rPr>
        <w:t xml:space="preserve"> e-mail:…………………………..</w:t>
      </w:r>
    </w:p>
    <w:p w14:paraId="7CC56FD4" w14:textId="77777777" w:rsidR="00346B53" w:rsidRPr="00F31BAE" w:rsidRDefault="00786B39">
      <w:pPr>
        <w:pStyle w:val="Akapitzlist"/>
        <w:numPr>
          <w:ilvl w:val="0"/>
          <w:numId w:val="57"/>
        </w:numPr>
        <w:tabs>
          <w:tab w:val="left" w:pos="305"/>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W przypadku zmiany wskazanych wyżej adresów, każda ze stron jest zobowiązana do poinformowania o takiej zmianie, w formie pisemnej pod rygorem nieważności.</w:t>
      </w:r>
    </w:p>
    <w:p w14:paraId="0CF5F1F7" w14:textId="77777777" w:rsidR="00346B53" w:rsidRPr="00F31BAE" w:rsidRDefault="00786B39">
      <w:pPr>
        <w:pStyle w:val="Akapitzlist"/>
        <w:numPr>
          <w:ilvl w:val="0"/>
          <w:numId w:val="57"/>
        </w:numPr>
        <w:tabs>
          <w:tab w:val="left" w:pos="305"/>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W przypadku braku zgłoszenia o zmianie adresu korespondencyjnego uznaje się, że wszelka korespondencja wysyłana na adres wskazany w umowie będzie uważana za skutecznie doręczoną.</w:t>
      </w:r>
    </w:p>
    <w:p w14:paraId="525038E4" w14:textId="77777777" w:rsidR="00346B53" w:rsidRPr="00F31BAE" w:rsidRDefault="00346B53">
      <w:pPr>
        <w:widowControl w:val="0"/>
        <w:spacing w:after="0" w:line="240" w:lineRule="auto"/>
        <w:jc w:val="center"/>
        <w:rPr>
          <w:rFonts w:ascii="Times New Roman" w:eastAsia="Times New Roman" w:hAnsi="Times New Roman" w:cs="Times New Roman"/>
          <w:b/>
          <w:lang w:eastAsia="pl-PL" w:bidi="pl-PL"/>
        </w:rPr>
      </w:pPr>
    </w:p>
    <w:p w14:paraId="6AA36A74" w14:textId="77777777" w:rsidR="00346B53" w:rsidRPr="00F31BAE" w:rsidRDefault="00786B39">
      <w:pPr>
        <w:widowControl w:val="0"/>
        <w:spacing w:after="0" w:line="240" w:lineRule="auto"/>
        <w:jc w:val="center"/>
        <w:rPr>
          <w:rFonts w:ascii="Times New Roman" w:eastAsia="Times New Roman" w:hAnsi="Times New Roman" w:cs="Times New Roman"/>
          <w:b/>
          <w:lang w:eastAsia="pl-PL" w:bidi="pl-PL"/>
        </w:rPr>
      </w:pPr>
      <w:r w:rsidRPr="00F31BAE">
        <w:rPr>
          <w:rFonts w:ascii="Times New Roman" w:eastAsia="Times New Roman" w:hAnsi="Times New Roman" w:cs="Times New Roman"/>
          <w:b/>
          <w:lang w:eastAsia="pl-PL" w:bidi="pl-PL"/>
        </w:rPr>
        <w:t>§ 21</w:t>
      </w:r>
    </w:p>
    <w:p w14:paraId="1A37C600" w14:textId="77777777" w:rsidR="00346B53" w:rsidRPr="00F31BAE" w:rsidRDefault="00786B39">
      <w:pPr>
        <w:widowControl w:val="0"/>
        <w:spacing w:after="300" w:line="240" w:lineRule="auto"/>
        <w:jc w:val="both"/>
        <w:rPr>
          <w:rFonts w:ascii="Times New Roman" w:eastAsia="Times New Roman" w:hAnsi="Times New Roman" w:cs="Times New Roman"/>
          <w:b/>
          <w:lang w:eastAsia="pl-PL" w:bidi="pl-PL"/>
        </w:rPr>
      </w:pPr>
      <w:r w:rsidRPr="00F31BAE">
        <w:rPr>
          <w:rFonts w:ascii="Times New Roman" w:eastAsia="Times New Roman" w:hAnsi="Times New Roman" w:cs="Times New Roman"/>
          <w:lang w:eastAsia="pl-PL" w:bidi="pl-PL"/>
        </w:rPr>
        <w:t>Wykonawca wyraża zgodę na przetwarzanie swoich danych osobowych, zgodnie z przepisami ustawy o ochronie danych osobowych, zgodnie z załączoną klauzulą.</w:t>
      </w:r>
    </w:p>
    <w:p w14:paraId="68B3AA04" w14:textId="77777777" w:rsidR="00346B53" w:rsidRPr="00F31BAE" w:rsidRDefault="00786B39">
      <w:pPr>
        <w:widowControl w:val="0"/>
        <w:spacing w:after="0" w:line="240" w:lineRule="auto"/>
        <w:jc w:val="center"/>
        <w:rPr>
          <w:rFonts w:ascii="Times New Roman" w:eastAsia="Times New Roman" w:hAnsi="Times New Roman" w:cs="Times New Roman"/>
          <w:b/>
          <w:lang w:eastAsia="pl-PL" w:bidi="pl-PL"/>
        </w:rPr>
      </w:pPr>
      <w:r w:rsidRPr="00F31BAE">
        <w:rPr>
          <w:rFonts w:ascii="Times New Roman" w:eastAsia="Times New Roman" w:hAnsi="Times New Roman" w:cs="Times New Roman"/>
          <w:b/>
          <w:lang w:eastAsia="pl-PL" w:bidi="pl-PL"/>
        </w:rPr>
        <w:t>§ 22</w:t>
      </w:r>
    </w:p>
    <w:p w14:paraId="4F8E4840" w14:textId="77777777" w:rsidR="00346B53" w:rsidRPr="00F31BAE" w:rsidRDefault="00786B39">
      <w:pPr>
        <w:widowControl w:val="0"/>
        <w:spacing w:after="300" w:line="240" w:lineRule="auto"/>
        <w:jc w:val="both"/>
        <w:rPr>
          <w:rFonts w:ascii="Times New Roman" w:eastAsia="Times New Roman" w:hAnsi="Times New Roman" w:cs="Times New Roman"/>
          <w:lang w:eastAsia="pl-PL" w:bidi="pl-PL"/>
        </w:rPr>
      </w:pPr>
      <w:r w:rsidRPr="00F31BAE">
        <w:rPr>
          <w:rFonts w:ascii="Times New Roman" w:eastAsia="Times New Roman" w:hAnsi="Times New Roman" w:cs="Times New Roman"/>
          <w:lang w:eastAsia="pl-PL" w:bidi="pl-PL"/>
        </w:rPr>
        <w:t>Strony oświadczają, że osoby podpisujące niniejszą umowę posiadają uprawnienia do ich reprezentacji i podpisania niniejszej umowy.</w:t>
      </w:r>
    </w:p>
    <w:p w14:paraId="20768F33" w14:textId="77777777" w:rsidR="00346B53" w:rsidRPr="00F31BAE" w:rsidRDefault="00786B39">
      <w:pPr>
        <w:widowControl w:val="0"/>
        <w:spacing w:after="0" w:line="240" w:lineRule="auto"/>
        <w:jc w:val="center"/>
        <w:rPr>
          <w:rFonts w:ascii="Times New Roman" w:eastAsia="Times New Roman" w:hAnsi="Times New Roman" w:cs="Times New Roman"/>
          <w:b/>
          <w:lang w:eastAsia="pl-PL" w:bidi="pl-PL"/>
        </w:rPr>
      </w:pPr>
      <w:r w:rsidRPr="00F31BAE">
        <w:rPr>
          <w:rFonts w:ascii="Times New Roman" w:eastAsia="Times New Roman" w:hAnsi="Times New Roman" w:cs="Times New Roman"/>
          <w:b/>
          <w:lang w:eastAsia="pl-PL" w:bidi="pl-PL"/>
        </w:rPr>
        <w:t>§ 23</w:t>
      </w:r>
    </w:p>
    <w:p w14:paraId="647B42C1" w14:textId="77777777" w:rsidR="00346B53" w:rsidRPr="00F31BAE" w:rsidRDefault="00786B39">
      <w:pPr>
        <w:pStyle w:val="Akapitzlist"/>
        <w:numPr>
          <w:ilvl w:val="0"/>
          <w:numId w:val="59"/>
        </w:numPr>
        <w:tabs>
          <w:tab w:val="left" w:pos="336"/>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Strony zobowiązują się do dołożenia wszelkich starań, aby ewentualne kwestie sporne wynikłe w związku z realizacją Umowy były rozstrzygane polubownie.</w:t>
      </w:r>
    </w:p>
    <w:p w14:paraId="235BFA3E" w14:textId="77777777" w:rsidR="00346B53" w:rsidRPr="00F31BAE" w:rsidRDefault="00786B39">
      <w:pPr>
        <w:pStyle w:val="Akapitzlist"/>
        <w:numPr>
          <w:ilvl w:val="0"/>
          <w:numId w:val="59"/>
        </w:numPr>
        <w:tabs>
          <w:tab w:val="left" w:pos="336"/>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Zamawiający zapewnia, iż w przypadku zaistnienia ewentualnych sporów w relacjach z Wykonawcą o roszczenia cywilnoprawne w sprawach, w których zawarcie ugody jest dopuszczalne, o poddaniu tych sporów mediacjom lub innemu polubownemu rozwiązania sporu przed Sądem Polubownym przy Prokuratorii Generalnej Rzeczypospolitej Polskiej, wybranym mediatorem albo osobą prowadzącą inne polubowne rozwiązanie sporu.</w:t>
      </w:r>
    </w:p>
    <w:p w14:paraId="2EB3D65C" w14:textId="77777777" w:rsidR="00346B53" w:rsidRPr="00F31BAE" w:rsidRDefault="00786B39">
      <w:pPr>
        <w:pStyle w:val="Akapitzlist"/>
        <w:numPr>
          <w:ilvl w:val="0"/>
          <w:numId w:val="59"/>
        </w:numPr>
        <w:tabs>
          <w:tab w:val="left" w:pos="336"/>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W przypadku braku porozumienia rozstrzyganie sporów powstałych w związku z realizacją Umowy Strony powierzają sądowi powszechnemu właściwemu dla siedziby Zamawiającego.</w:t>
      </w:r>
    </w:p>
    <w:p w14:paraId="44335EA3" w14:textId="77777777" w:rsidR="00346B53" w:rsidRPr="00F31BAE" w:rsidRDefault="00346B53">
      <w:pPr>
        <w:widowControl w:val="0"/>
        <w:spacing w:after="0" w:line="240" w:lineRule="auto"/>
        <w:jc w:val="center"/>
        <w:rPr>
          <w:rFonts w:ascii="Times New Roman" w:eastAsia="Times New Roman" w:hAnsi="Times New Roman" w:cs="Times New Roman"/>
          <w:b/>
          <w:lang w:eastAsia="pl-PL" w:bidi="pl-PL"/>
        </w:rPr>
      </w:pPr>
    </w:p>
    <w:p w14:paraId="01C27D8B" w14:textId="77777777" w:rsidR="00346B53" w:rsidRPr="00F31BAE" w:rsidRDefault="00786B39">
      <w:pPr>
        <w:widowControl w:val="0"/>
        <w:spacing w:after="0" w:line="240" w:lineRule="auto"/>
        <w:jc w:val="center"/>
        <w:rPr>
          <w:rFonts w:ascii="Times New Roman" w:eastAsia="Times New Roman" w:hAnsi="Times New Roman" w:cs="Times New Roman"/>
          <w:b/>
          <w:lang w:eastAsia="pl-PL" w:bidi="pl-PL"/>
        </w:rPr>
      </w:pPr>
      <w:r w:rsidRPr="00F31BAE">
        <w:rPr>
          <w:rFonts w:ascii="Times New Roman" w:eastAsia="Times New Roman" w:hAnsi="Times New Roman" w:cs="Times New Roman"/>
          <w:b/>
          <w:lang w:eastAsia="pl-PL" w:bidi="pl-PL"/>
        </w:rPr>
        <w:t>§ 24</w:t>
      </w:r>
    </w:p>
    <w:p w14:paraId="1D56E74F" w14:textId="77777777" w:rsidR="00346B53" w:rsidRPr="00F31BAE" w:rsidRDefault="00786B39">
      <w:pPr>
        <w:widowControl w:val="0"/>
        <w:spacing w:after="0" w:line="240" w:lineRule="auto"/>
        <w:jc w:val="both"/>
        <w:rPr>
          <w:rFonts w:ascii="Times New Roman" w:eastAsia="Times New Roman" w:hAnsi="Times New Roman" w:cs="Times New Roman"/>
          <w:lang w:eastAsia="pl-PL" w:bidi="pl-PL"/>
        </w:rPr>
      </w:pPr>
      <w:r w:rsidRPr="00F31BAE">
        <w:rPr>
          <w:rFonts w:ascii="Times New Roman" w:eastAsia="Times New Roman" w:hAnsi="Times New Roman" w:cs="Times New Roman"/>
          <w:lang w:eastAsia="pl-PL" w:bidi="pl-PL"/>
        </w:rPr>
        <w:t>Spory mogące wyniknąć na tle realizacji niniejszej umowy strony poddają rozstrzygnięciu sądowi właściwemu ze względu na siedzibę Zamawiającego.</w:t>
      </w:r>
    </w:p>
    <w:p w14:paraId="244B507D" w14:textId="77777777" w:rsidR="00346B53" w:rsidRPr="00F31BAE" w:rsidRDefault="00346B53">
      <w:pPr>
        <w:widowControl w:val="0"/>
        <w:spacing w:after="0" w:line="240" w:lineRule="auto"/>
        <w:ind w:right="20"/>
        <w:rPr>
          <w:rFonts w:ascii="Times New Roman" w:eastAsia="Times New Roman" w:hAnsi="Times New Roman" w:cs="Times New Roman"/>
          <w:b/>
          <w:lang w:eastAsia="pl-PL" w:bidi="pl-PL"/>
        </w:rPr>
      </w:pPr>
    </w:p>
    <w:p w14:paraId="785B869A" w14:textId="77777777" w:rsidR="00346B53" w:rsidRPr="00F31BAE" w:rsidRDefault="00786B39">
      <w:pPr>
        <w:widowControl w:val="0"/>
        <w:spacing w:after="0" w:line="240" w:lineRule="auto"/>
        <w:ind w:right="20"/>
        <w:jc w:val="center"/>
        <w:rPr>
          <w:rFonts w:ascii="Times New Roman" w:eastAsia="Times New Roman" w:hAnsi="Times New Roman" w:cs="Times New Roman"/>
          <w:b/>
          <w:lang w:eastAsia="pl-PL" w:bidi="pl-PL"/>
        </w:rPr>
      </w:pPr>
      <w:r w:rsidRPr="00F31BAE">
        <w:rPr>
          <w:rFonts w:ascii="Times New Roman" w:eastAsia="Times New Roman" w:hAnsi="Times New Roman" w:cs="Times New Roman"/>
          <w:b/>
          <w:lang w:eastAsia="pl-PL" w:bidi="pl-PL"/>
        </w:rPr>
        <w:t>§ 25</w:t>
      </w:r>
    </w:p>
    <w:p w14:paraId="19393347" w14:textId="77777777" w:rsidR="00346B53" w:rsidRPr="00F31BAE" w:rsidRDefault="00786B39">
      <w:pPr>
        <w:pStyle w:val="Akapitzlist"/>
        <w:numPr>
          <w:ilvl w:val="0"/>
          <w:numId w:val="60"/>
        </w:numPr>
        <w:tabs>
          <w:tab w:val="left" w:pos="281"/>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W sprawach nie uregulowanych niniejszą umową stosuje się przepisy kodeksu cywilnego, jeżeli przepisy ustawy z dnia 11 września 2019 roku Prawo zamówień publicznych nie stanowią inaczej.</w:t>
      </w:r>
    </w:p>
    <w:p w14:paraId="37E832CA" w14:textId="77777777" w:rsidR="00346B53" w:rsidRPr="00F31BAE" w:rsidRDefault="00786B39">
      <w:pPr>
        <w:pStyle w:val="Akapitzlist"/>
        <w:numPr>
          <w:ilvl w:val="0"/>
          <w:numId w:val="60"/>
        </w:numPr>
        <w:tabs>
          <w:tab w:val="left" w:pos="281"/>
        </w:tabs>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Jeżeli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ustaliły albo temu, co by ustaliły, gdyby zawarły takie postanowienie, pod warunkiem, że Jeżeli całość Umowy bez nieważnych albo nieskutecznych postanowień zachowuje rozsądną treść.</w:t>
      </w:r>
    </w:p>
    <w:p w14:paraId="7C99C591" w14:textId="77777777" w:rsidR="00346B53" w:rsidRPr="00F31BAE" w:rsidRDefault="00346B53">
      <w:pPr>
        <w:pStyle w:val="Akapitzlist"/>
        <w:tabs>
          <w:tab w:val="left" w:pos="281"/>
        </w:tabs>
        <w:ind w:left="360"/>
        <w:jc w:val="both"/>
        <w:rPr>
          <w:rFonts w:ascii="Times New Roman" w:eastAsia="Times New Roman" w:hAnsi="Times New Roman" w:cs="Times New Roman"/>
          <w:sz w:val="22"/>
          <w:szCs w:val="22"/>
        </w:rPr>
      </w:pPr>
    </w:p>
    <w:p w14:paraId="61F14BEB" w14:textId="77777777" w:rsidR="00346B53" w:rsidRPr="00F31BAE" w:rsidRDefault="00786B39">
      <w:pPr>
        <w:pStyle w:val="Akapitzlist"/>
        <w:ind w:left="3552" w:right="20" w:firstLine="696"/>
        <w:rPr>
          <w:rFonts w:ascii="Times New Roman" w:eastAsia="Times New Roman" w:hAnsi="Times New Roman" w:cs="Times New Roman"/>
          <w:b/>
          <w:color w:val="auto"/>
          <w:sz w:val="22"/>
          <w:szCs w:val="22"/>
        </w:rPr>
      </w:pPr>
      <w:r w:rsidRPr="00F31BAE">
        <w:rPr>
          <w:rFonts w:ascii="Times New Roman" w:eastAsia="Times New Roman" w:hAnsi="Times New Roman" w:cs="Times New Roman"/>
          <w:b/>
          <w:color w:val="auto"/>
          <w:sz w:val="22"/>
          <w:szCs w:val="22"/>
        </w:rPr>
        <w:t>§ 26</w:t>
      </w:r>
    </w:p>
    <w:p w14:paraId="00FA5CBA" w14:textId="77777777" w:rsidR="00346B53" w:rsidRPr="00F31BAE" w:rsidRDefault="00786B39">
      <w:pPr>
        <w:widowControl w:val="0"/>
        <w:spacing w:after="0" w:line="240" w:lineRule="auto"/>
        <w:jc w:val="both"/>
        <w:rPr>
          <w:rFonts w:ascii="Times New Roman" w:eastAsia="Times New Roman" w:hAnsi="Times New Roman" w:cs="Times New Roman"/>
          <w:lang w:eastAsia="pl-PL" w:bidi="pl-PL"/>
        </w:rPr>
      </w:pPr>
      <w:r w:rsidRPr="00F31BAE">
        <w:rPr>
          <w:rFonts w:ascii="Times New Roman" w:eastAsia="Times New Roman" w:hAnsi="Times New Roman" w:cs="Times New Roman"/>
          <w:b/>
          <w:bCs/>
          <w:lang w:val="en-US" w:eastAsia="pl-PL" w:bidi="pl-PL"/>
        </w:rPr>
        <w:t>1</w:t>
      </w:r>
      <w:r w:rsidRPr="00F31BAE">
        <w:rPr>
          <w:rFonts w:ascii="Times New Roman" w:eastAsia="Times New Roman" w:hAnsi="Times New Roman" w:cs="Times New Roman"/>
          <w:lang w:val="en-US" w:eastAsia="pl-PL" w:bidi="pl-PL"/>
        </w:rPr>
        <w:t>.</w:t>
      </w:r>
      <w:r w:rsidRPr="00F31BAE">
        <w:rPr>
          <w:rFonts w:ascii="Times New Roman" w:eastAsia="Times New Roman" w:hAnsi="Times New Roman" w:cs="Times New Roman"/>
          <w:lang w:eastAsia="pl-PL" w:bidi="pl-PL"/>
        </w:rPr>
        <w:t xml:space="preserve">Umowę niniejszą sporządzono w trzech jednobrzmiących egzemplarzach z przeznaczeniem </w:t>
      </w:r>
      <w:r w:rsidRPr="00F31BAE">
        <w:rPr>
          <w:rFonts w:ascii="Times New Roman" w:eastAsia="Times New Roman" w:hAnsi="Times New Roman" w:cs="Times New Roman"/>
          <w:lang w:eastAsia="pl-PL" w:bidi="pl-PL"/>
        </w:rPr>
        <w:br/>
      </w:r>
      <w:r w:rsidRPr="00F31BAE">
        <w:rPr>
          <w:rFonts w:ascii="Times New Roman" w:eastAsia="Times New Roman" w:hAnsi="Times New Roman" w:cs="Times New Roman"/>
          <w:lang w:val="en-US" w:eastAsia="pl-PL" w:bidi="pl-PL"/>
        </w:rPr>
        <w:t>dwa</w:t>
      </w:r>
      <w:r w:rsidRPr="00F31BAE">
        <w:rPr>
          <w:rFonts w:ascii="Times New Roman" w:eastAsia="Times New Roman" w:hAnsi="Times New Roman" w:cs="Times New Roman"/>
          <w:lang w:eastAsia="pl-PL" w:bidi="pl-PL"/>
        </w:rPr>
        <w:t xml:space="preserve"> egzemplarze dla Zamawiającego i </w:t>
      </w:r>
      <w:r w:rsidRPr="00F31BAE">
        <w:rPr>
          <w:rFonts w:ascii="Times New Roman" w:eastAsia="Times New Roman" w:hAnsi="Times New Roman" w:cs="Times New Roman"/>
          <w:lang w:val="en-US" w:eastAsia="pl-PL" w:bidi="pl-PL"/>
        </w:rPr>
        <w:t>jeden</w:t>
      </w:r>
      <w:r w:rsidRPr="00F31BAE">
        <w:rPr>
          <w:rFonts w:ascii="Times New Roman" w:eastAsia="Times New Roman" w:hAnsi="Times New Roman" w:cs="Times New Roman"/>
          <w:lang w:eastAsia="pl-PL" w:bidi="pl-PL"/>
        </w:rPr>
        <w:t xml:space="preserve"> egzemplarz dla Wykonawcy.</w:t>
      </w:r>
    </w:p>
    <w:p w14:paraId="088B165B" w14:textId="77777777" w:rsidR="00346B53" w:rsidRPr="00F31BAE" w:rsidRDefault="00786B39">
      <w:pPr>
        <w:spacing w:after="0"/>
        <w:jc w:val="both"/>
        <w:rPr>
          <w:rFonts w:ascii="Times New Roman" w:eastAsia="Times New Roman" w:hAnsi="Times New Roman" w:cs="Times New Roman"/>
          <w:lang w:eastAsia="pl-PL"/>
        </w:rPr>
      </w:pPr>
      <w:r w:rsidRPr="00F31BAE">
        <w:rPr>
          <w:rFonts w:ascii="Times New Roman" w:eastAsia="Times New Roman" w:hAnsi="Times New Roman" w:cs="Times New Roman"/>
          <w:b/>
          <w:bCs/>
          <w:lang w:val="en-US" w:eastAsia="pl-PL"/>
        </w:rPr>
        <w:t>2</w:t>
      </w:r>
      <w:r w:rsidRPr="00F31BAE">
        <w:rPr>
          <w:rFonts w:ascii="Times New Roman" w:eastAsia="Times New Roman" w:hAnsi="Times New Roman" w:cs="Times New Roman"/>
          <w:b/>
          <w:bCs/>
          <w:lang w:eastAsia="pl-PL"/>
        </w:rPr>
        <w:t>.</w:t>
      </w:r>
      <w:r w:rsidRPr="00F31BAE">
        <w:rPr>
          <w:rFonts w:ascii="Times New Roman" w:eastAsia="Times New Roman" w:hAnsi="Times New Roman" w:cs="Times New Roman"/>
          <w:b/>
          <w:bCs/>
          <w:lang w:val="en-US" w:eastAsia="pl-PL"/>
        </w:rPr>
        <w:t xml:space="preserve">w przypadku podpisywania umowy w formie elektronicznej </w:t>
      </w:r>
      <w:r w:rsidRPr="00F31BAE">
        <w:rPr>
          <w:rFonts w:ascii="Times New Roman" w:eastAsia="Times New Roman" w:hAnsi="Times New Roman" w:cs="Times New Roman"/>
          <w:lang w:val="en-US" w:eastAsia="pl-PL"/>
        </w:rPr>
        <w:t>u</w:t>
      </w:r>
      <w:r w:rsidRPr="00F31BAE">
        <w:rPr>
          <w:rFonts w:ascii="Times New Roman" w:eastAsia="Times New Roman" w:hAnsi="Times New Roman" w:cs="Times New Roman"/>
          <w:lang w:eastAsia="pl-PL"/>
        </w:rPr>
        <w:t>mowa zostaje zawarta z chwilą złożenia ostatniego wymaganego elektronicznego podpisu kwalifikowanego.</w:t>
      </w:r>
    </w:p>
    <w:p w14:paraId="5AE56132" w14:textId="77777777" w:rsidR="00346B53" w:rsidRPr="00F31BAE" w:rsidRDefault="00786B39">
      <w:pPr>
        <w:spacing w:after="0"/>
        <w:jc w:val="both"/>
        <w:rPr>
          <w:rFonts w:ascii="Times New Roman" w:hAnsi="Times New Roman" w:cs="Times New Roman"/>
        </w:rPr>
      </w:pPr>
      <w:r w:rsidRPr="00F31BAE">
        <w:rPr>
          <w:rFonts w:ascii="Times New Roman" w:eastAsia="Times New Roman" w:hAnsi="Times New Roman" w:cs="Times New Roman"/>
          <w:b/>
          <w:bCs/>
          <w:lang w:val="en-US" w:eastAsia="pl-PL"/>
        </w:rPr>
        <w:t>3</w:t>
      </w:r>
      <w:r w:rsidRPr="00F31BAE">
        <w:rPr>
          <w:rFonts w:ascii="Times New Roman" w:eastAsia="Times New Roman" w:hAnsi="Times New Roman" w:cs="Times New Roman"/>
          <w:b/>
          <w:bCs/>
          <w:lang w:eastAsia="pl-PL"/>
        </w:rPr>
        <w:t>.</w:t>
      </w:r>
      <w:r w:rsidRPr="00F31BAE">
        <w:rPr>
          <w:rFonts w:ascii="Times New Roman" w:eastAsia="Times New Roman" w:hAnsi="Times New Roman" w:cs="Times New Roman"/>
          <w:lang w:eastAsia="pl-PL"/>
        </w:rPr>
        <w:t>Każda ze Stron posiada jednobrzmiący egzemplarz umowy z poświadczeniem złożenia podpisów elektronicznych.</w:t>
      </w:r>
    </w:p>
    <w:p w14:paraId="1FC403B2" w14:textId="77777777" w:rsidR="00346B53" w:rsidRPr="00F31BAE" w:rsidRDefault="00346B53">
      <w:pPr>
        <w:widowControl w:val="0"/>
        <w:spacing w:after="254" w:line="240" w:lineRule="auto"/>
        <w:ind w:right="20"/>
        <w:jc w:val="both"/>
        <w:rPr>
          <w:rFonts w:ascii="Times New Roman" w:eastAsia="Times New Roman" w:hAnsi="Times New Roman" w:cs="Times New Roman"/>
          <w:b/>
          <w:lang w:eastAsia="pl-PL" w:bidi="pl-PL"/>
        </w:rPr>
      </w:pPr>
    </w:p>
    <w:p w14:paraId="3DCE7904" w14:textId="77777777" w:rsidR="00346B53" w:rsidRPr="00F31BAE" w:rsidRDefault="00786B39">
      <w:pPr>
        <w:widowControl w:val="0"/>
        <w:spacing w:after="254" w:line="240" w:lineRule="auto"/>
        <w:ind w:right="20"/>
        <w:jc w:val="center"/>
        <w:rPr>
          <w:rFonts w:ascii="Times New Roman" w:eastAsia="Times New Roman" w:hAnsi="Times New Roman" w:cs="Times New Roman"/>
          <w:b/>
          <w:lang w:eastAsia="pl-PL" w:bidi="pl-PL"/>
        </w:rPr>
      </w:pPr>
      <w:r w:rsidRPr="00F31BAE">
        <w:rPr>
          <w:rFonts w:ascii="Times New Roman" w:eastAsia="Times New Roman" w:hAnsi="Times New Roman" w:cs="Times New Roman"/>
          <w:b/>
          <w:lang w:eastAsia="pl-PL" w:bidi="pl-PL"/>
        </w:rPr>
        <w:t>§ 27</w:t>
      </w:r>
    </w:p>
    <w:p w14:paraId="767E54DA" w14:textId="77777777" w:rsidR="00346B53" w:rsidRPr="00F31BAE" w:rsidRDefault="00346B53">
      <w:pPr>
        <w:widowControl w:val="0"/>
        <w:spacing w:after="254" w:line="240" w:lineRule="auto"/>
        <w:ind w:right="20"/>
        <w:jc w:val="center"/>
        <w:rPr>
          <w:rFonts w:ascii="Times New Roman" w:eastAsia="Times New Roman" w:hAnsi="Times New Roman" w:cs="Times New Roman"/>
          <w:b/>
          <w:lang w:eastAsia="pl-PL" w:bidi="pl-PL"/>
        </w:rPr>
      </w:pPr>
    </w:p>
    <w:p w14:paraId="023E5CCD" w14:textId="77777777" w:rsidR="00346B53" w:rsidRPr="00F31BAE" w:rsidRDefault="00346B53">
      <w:pPr>
        <w:widowControl w:val="0"/>
        <w:spacing w:after="254" w:line="240" w:lineRule="auto"/>
        <w:ind w:right="20"/>
        <w:jc w:val="center"/>
        <w:rPr>
          <w:rFonts w:ascii="Times New Roman" w:eastAsia="Times New Roman" w:hAnsi="Times New Roman" w:cs="Times New Roman"/>
          <w:b/>
          <w:lang w:eastAsia="pl-PL" w:bidi="pl-PL"/>
        </w:rPr>
      </w:pPr>
    </w:p>
    <w:p w14:paraId="35055A05" w14:textId="77777777" w:rsidR="00346B53" w:rsidRPr="00F31BAE" w:rsidRDefault="00786B39">
      <w:pPr>
        <w:pStyle w:val="Akapitzlist"/>
        <w:numPr>
          <w:ilvl w:val="0"/>
          <w:numId w:val="61"/>
        </w:numPr>
        <w:ind w:left="360"/>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Integralną część niniejszej umowy stanowią:</w:t>
      </w:r>
    </w:p>
    <w:p w14:paraId="276D045B" w14:textId="77777777" w:rsidR="00346B53" w:rsidRPr="00F31BAE" w:rsidRDefault="00786B39">
      <w:pPr>
        <w:pStyle w:val="Akapitzlist"/>
        <w:numPr>
          <w:ilvl w:val="0"/>
          <w:numId w:val="62"/>
        </w:numPr>
        <w:tabs>
          <w:tab w:val="left" w:pos="426"/>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SWZ z załącznikami</w:t>
      </w:r>
    </w:p>
    <w:p w14:paraId="2EE1AA0A" w14:textId="77777777" w:rsidR="00087E61" w:rsidRPr="00F31BAE" w:rsidRDefault="00786B39">
      <w:pPr>
        <w:pStyle w:val="Akapitzlist"/>
        <w:numPr>
          <w:ilvl w:val="0"/>
          <w:numId w:val="62"/>
        </w:numPr>
        <w:tabs>
          <w:tab w:val="left" w:pos="426"/>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 xml:space="preserve">Oferta Wykonawcy  </w:t>
      </w:r>
    </w:p>
    <w:p w14:paraId="2CA37287" w14:textId="0B092768" w:rsidR="00346B53" w:rsidRPr="00F31BAE" w:rsidRDefault="00087E61">
      <w:pPr>
        <w:pStyle w:val="Akapitzlist"/>
        <w:numPr>
          <w:ilvl w:val="0"/>
          <w:numId w:val="62"/>
        </w:numPr>
        <w:tabs>
          <w:tab w:val="left" w:pos="426"/>
        </w:tabs>
        <w:jc w:val="both"/>
        <w:rPr>
          <w:rFonts w:ascii="Times New Roman" w:eastAsia="Times New Roman" w:hAnsi="Times New Roman" w:cs="Times New Roman"/>
          <w:sz w:val="22"/>
          <w:szCs w:val="22"/>
        </w:rPr>
      </w:pPr>
      <w:r w:rsidRPr="00F31BAE">
        <w:rPr>
          <w:rFonts w:ascii="Times New Roman" w:eastAsia="Times New Roman" w:hAnsi="Times New Roman" w:cs="Times New Roman"/>
          <w:sz w:val="22"/>
          <w:szCs w:val="22"/>
        </w:rPr>
        <w:t xml:space="preserve">Harmonogram </w:t>
      </w:r>
      <w:r w:rsidR="00B865BF" w:rsidRPr="00F31BAE">
        <w:rPr>
          <w:rFonts w:ascii="Times New Roman" w:eastAsia="Times New Roman" w:hAnsi="Times New Roman" w:cs="Times New Roman"/>
          <w:sz w:val="22"/>
          <w:szCs w:val="22"/>
        </w:rPr>
        <w:t xml:space="preserve">rzeczowo-finansowy </w:t>
      </w:r>
      <w:r w:rsidRPr="00F31BAE">
        <w:rPr>
          <w:rFonts w:ascii="Times New Roman" w:eastAsia="Times New Roman" w:hAnsi="Times New Roman" w:cs="Times New Roman"/>
          <w:sz w:val="22"/>
          <w:szCs w:val="22"/>
        </w:rPr>
        <w:t xml:space="preserve"> – zaakceptowany przez Zamawiającego                                                                                                                                              </w:t>
      </w:r>
    </w:p>
    <w:p w14:paraId="156D6363" w14:textId="77777777" w:rsidR="00346B53" w:rsidRPr="00F31BAE" w:rsidRDefault="00786B39">
      <w:pPr>
        <w:widowControl w:val="0"/>
        <w:tabs>
          <w:tab w:val="left" w:pos="392"/>
        </w:tabs>
        <w:spacing w:after="566" w:line="240" w:lineRule="auto"/>
        <w:rPr>
          <w:rFonts w:ascii="Times New Roman" w:eastAsia="Times New Roman" w:hAnsi="Times New Roman" w:cs="Times New Roman"/>
          <w:b/>
          <w:bCs/>
          <w:lang w:eastAsia="pl-PL"/>
        </w:rPr>
      </w:pPr>
      <w:r w:rsidRPr="00F31BAE">
        <w:rPr>
          <w:rFonts w:ascii="Times New Roman" w:eastAsia="Times New Roman" w:hAnsi="Times New Roman" w:cs="Times New Roman"/>
          <w:b/>
          <w:bCs/>
          <w:lang w:eastAsia="pl-PL"/>
        </w:rPr>
        <w:t xml:space="preserve">Zamawiający </w:t>
      </w:r>
      <w:r w:rsidRPr="00F31BAE">
        <w:rPr>
          <w:rFonts w:ascii="Times New Roman" w:eastAsia="Times New Roman" w:hAnsi="Times New Roman" w:cs="Times New Roman"/>
          <w:b/>
          <w:bCs/>
          <w:lang w:eastAsia="pl-PL"/>
        </w:rPr>
        <w:tab/>
      </w:r>
      <w:r w:rsidRPr="00F31BAE">
        <w:rPr>
          <w:rFonts w:ascii="Times New Roman" w:eastAsia="Times New Roman" w:hAnsi="Times New Roman" w:cs="Times New Roman"/>
          <w:b/>
          <w:bCs/>
          <w:lang w:eastAsia="pl-PL"/>
        </w:rPr>
        <w:tab/>
      </w:r>
      <w:r w:rsidRPr="00F31BAE">
        <w:rPr>
          <w:rFonts w:ascii="Times New Roman" w:eastAsia="Times New Roman" w:hAnsi="Times New Roman" w:cs="Times New Roman"/>
          <w:b/>
          <w:bCs/>
          <w:lang w:eastAsia="pl-PL"/>
        </w:rPr>
        <w:tab/>
      </w:r>
      <w:r w:rsidRPr="00F31BAE">
        <w:rPr>
          <w:rFonts w:ascii="Times New Roman" w:eastAsia="Times New Roman" w:hAnsi="Times New Roman" w:cs="Times New Roman"/>
          <w:b/>
          <w:bCs/>
          <w:lang w:eastAsia="pl-PL"/>
        </w:rPr>
        <w:tab/>
      </w:r>
      <w:r w:rsidRPr="00F31BAE">
        <w:rPr>
          <w:rFonts w:ascii="Times New Roman" w:eastAsia="Times New Roman" w:hAnsi="Times New Roman" w:cs="Times New Roman"/>
          <w:b/>
          <w:bCs/>
          <w:lang w:eastAsia="pl-PL"/>
        </w:rPr>
        <w:tab/>
      </w:r>
      <w:r w:rsidRPr="00F31BAE">
        <w:rPr>
          <w:rFonts w:ascii="Times New Roman" w:eastAsia="Times New Roman" w:hAnsi="Times New Roman" w:cs="Times New Roman"/>
          <w:b/>
          <w:bCs/>
          <w:lang w:eastAsia="pl-PL"/>
        </w:rPr>
        <w:tab/>
        <w:t xml:space="preserve">                                 Wykonawca                                                            </w:t>
      </w:r>
    </w:p>
    <w:p w14:paraId="53B217F4" w14:textId="77777777" w:rsidR="00346B53" w:rsidRPr="00F31BAE" w:rsidRDefault="00786B39">
      <w:pPr>
        <w:widowControl w:val="0"/>
        <w:tabs>
          <w:tab w:val="left" w:pos="392"/>
        </w:tabs>
        <w:spacing w:after="566" w:line="240" w:lineRule="auto"/>
        <w:rPr>
          <w:rFonts w:ascii="Times New Roman" w:eastAsia="Times New Roman" w:hAnsi="Times New Roman" w:cs="Times New Roman"/>
          <w:lang w:eastAsia="pl-PL"/>
        </w:rPr>
      </w:pPr>
      <w:r w:rsidRPr="00F31BAE">
        <w:rPr>
          <w:rFonts w:ascii="Times New Roman" w:eastAsia="Times New Roman" w:hAnsi="Times New Roman" w:cs="Times New Roman"/>
          <w:b/>
          <w:bCs/>
          <w:lang w:eastAsia="pl-PL"/>
        </w:rPr>
        <w:t xml:space="preserve">Główny Księgowy  </w:t>
      </w:r>
      <w:r w:rsidRPr="00F31BAE">
        <w:rPr>
          <w:rFonts w:ascii="Times New Roman" w:eastAsia="Times New Roman" w:hAnsi="Times New Roman" w:cs="Times New Roman"/>
          <w:lang w:eastAsia="pl-PL"/>
        </w:rPr>
        <w:t>…………………………..</w:t>
      </w:r>
    </w:p>
    <w:p w14:paraId="06C12CBD" w14:textId="77777777" w:rsidR="00346B53" w:rsidRDefault="00346B53">
      <w:pPr>
        <w:widowControl w:val="0"/>
        <w:tabs>
          <w:tab w:val="left" w:pos="392"/>
        </w:tabs>
        <w:spacing w:after="566" w:line="240" w:lineRule="auto"/>
        <w:jc w:val="center"/>
        <w:rPr>
          <w:rFonts w:ascii="Times New Roman" w:eastAsia="Times New Roman" w:hAnsi="Times New Roman" w:cs="Times New Roman"/>
          <w:b/>
          <w:lang w:eastAsia="pl-PL"/>
        </w:rPr>
      </w:pPr>
    </w:p>
    <w:p w14:paraId="4DF3828A" w14:textId="77777777" w:rsidR="00346B53" w:rsidRDefault="00346B53">
      <w:pPr>
        <w:widowControl w:val="0"/>
        <w:tabs>
          <w:tab w:val="left" w:pos="392"/>
        </w:tabs>
        <w:spacing w:after="566" w:line="240" w:lineRule="auto"/>
        <w:jc w:val="center"/>
        <w:rPr>
          <w:rFonts w:ascii="Times New Roman" w:eastAsia="Times New Roman" w:hAnsi="Times New Roman" w:cs="Times New Roman"/>
          <w:b/>
          <w:lang w:eastAsia="pl-PL"/>
        </w:rPr>
      </w:pPr>
    </w:p>
    <w:p w14:paraId="67FD117E" w14:textId="77777777" w:rsidR="00346B53" w:rsidRDefault="00346B53">
      <w:pPr>
        <w:widowControl w:val="0"/>
        <w:tabs>
          <w:tab w:val="left" w:pos="392"/>
        </w:tabs>
        <w:spacing w:after="566" w:line="240" w:lineRule="auto"/>
        <w:jc w:val="center"/>
        <w:rPr>
          <w:rFonts w:ascii="Times New Roman" w:eastAsia="Times New Roman" w:hAnsi="Times New Roman" w:cs="Times New Roman"/>
          <w:b/>
          <w:lang w:eastAsia="pl-PL"/>
        </w:rPr>
      </w:pPr>
    </w:p>
    <w:p w14:paraId="571110AB" w14:textId="77777777" w:rsidR="00346B53" w:rsidRDefault="00346B53">
      <w:pPr>
        <w:widowControl w:val="0"/>
        <w:tabs>
          <w:tab w:val="left" w:pos="392"/>
        </w:tabs>
        <w:spacing w:after="566" w:line="240" w:lineRule="auto"/>
        <w:jc w:val="center"/>
        <w:rPr>
          <w:rFonts w:ascii="Times New Roman" w:eastAsia="Times New Roman" w:hAnsi="Times New Roman" w:cs="Times New Roman"/>
          <w:b/>
          <w:lang w:eastAsia="pl-PL"/>
        </w:rPr>
      </w:pPr>
    </w:p>
    <w:p w14:paraId="388285E3" w14:textId="77777777" w:rsidR="00F31BAE" w:rsidRDefault="00F31BAE">
      <w:pPr>
        <w:widowControl w:val="0"/>
        <w:tabs>
          <w:tab w:val="left" w:pos="392"/>
        </w:tabs>
        <w:spacing w:after="566" w:line="240" w:lineRule="auto"/>
        <w:jc w:val="center"/>
        <w:rPr>
          <w:rFonts w:ascii="Times New Roman" w:eastAsia="Times New Roman" w:hAnsi="Times New Roman" w:cs="Times New Roman"/>
          <w:b/>
          <w:lang w:eastAsia="pl-PL"/>
        </w:rPr>
      </w:pPr>
    </w:p>
    <w:p w14:paraId="61ED40FA" w14:textId="77777777" w:rsidR="00F31BAE" w:rsidRDefault="00F31BAE">
      <w:pPr>
        <w:widowControl w:val="0"/>
        <w:tabs>
          <w:tab w:val="left" w:pos="392"/>
        </w:tabs>
        <w:spacing w:after="566" w:line="240" w:lineRule="auto"/>
        <w:jc w:val="center"/>
        <w:rPr>
          <w:rFonts w:ascii="Times New Roman" w:eastAsia="Times New Roman" w:hAnsi="Times New Roman" w:cs="Times New Roman"/>
          <w:b/>
          <w:lang w:eastAsia="pl-PL"/>
        </w:rPr>
      </w:pPr>
    </w:p>
    <w:p w14:paraId="1A742876" w14:textId="77777777" w:rsidR="00F31BAE" w:rsidRDefault="00F31BAE">
      <w:pPr>
        <w:widowControl w:val="0"/>
        <w:tabs>
          <w:tab w:val="left" w:pos="392"/>
        </w:tabs>
        <w:spacing w:after="566" w:line="240" w:lineRule="auto"/>
        <w:jc w:val="center"/>
        <w:rPr>
          <w:rFonts w:ascii="Times New Roman" w:eastAsia="Times New Roman" w:hAnsi="Times New Roman" w:cs="Times New Roman"/>
          <w:b/>
          <w:lang w:eastAsia="pl-PL"/>
        </w:rPr>
      </w:pPr>
    </w:p>
    <w:p w14:paraId="1734078E" w14:textId="77777777" w:rsidR="00346B53" w:rsidRDefault="00346B53">
      <w:pPr>
        <w:widowControl w:val="0"/>
        <w:tabs>
          <w:tab w:val="left" w:pos="392"/>
        </w:tabs>
        <w:spacing w:after="566" w:line="240" w:lineRule="auto"/>
        <w:jc w:val="center"/>
        <w:rPr>
          <w:rFonts w:ascii="Times New Roman" w:eastAsia="Times New Roman" w:hAnsi="Times New Roman" w:cs="Times New Roman"/>
          <w:b/>
          <w:lang w:eastAsia="pl-PL"/>
        </w:rPr>
      </w:pPr>
    </w:p>
    <w:p w14:paraId="20661ADA" w14:textId="77777777" w:rsidR="00346B53" w:rsidRDefault="00786B39">
      <w:pPr>
        <w:widowControl w:val="0"/>
        <w:tabs>
          <w:tab w:val="left" w:pos="392"/>
        </w:tabs>
        <w:spacing w:after="566"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lastRenderedPageBreak/>
        <w:t>Klauzula RODO do umowy</w:t>
      </w:r>
    </w:p>
    <w:p w14:paraId="0820F1A5" w14:textId="77777777" w:rsidR="00346B53" w:rsidRDefault="00786B39">
      <w:pPr>
        <w:spacing w:after="150" w:line="240" w:lineRule="auto"/>
        <w:ind w:firstLine="567"/>
        <w:jc w:val="both"/>
        <w:rPr>
          <w:rFonts w:ascii="Times New Roman" w:hAnsi="Times New Roman" w:cs="Times New Roman"/>
          <w:sz w:val="18"/>
          <w:szCs w:val="18"/>
        </w:rPr>
      </w:pPr>
      <w:r>
        <w:rPr>
          <w:rFonts w:ascii="Times New Roman" w:hAnsi="Times New Roman" w:cs="Times New Roman"/>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78CE7966" w14:textId="77777777" w:rsidR="00346B53" w:rsidRDefault="00786B39">
      <w:pPr>
        <w:numPr>
          <w:ilvl w:val="0"/>
          <w:numId w:val="63"/>
        </w:numPr>
        <w:jc w:val="both"/>
        <w:rPr>
          <w:rFonts w:ascii="Times New Roman" w:hAnsi="Times New Roman" w:cs="Times New Roman"/>
          <w:sz w:val="18"/>
          <w:szCs w:val="18"/>
        </w:rPr>
      </w:pPr>
      <w:r>
        <w:rPr>
          <w:rFonts w:ascii="Times New Roman" w:hAnsi="Times New Roman" w:cs="Times New Roman"/>
          <w:sz w:val="18"/>
          <w:szCs w:val="18"/>
        </w:rPr>
        <w:t>administratorem Pani/Pana danych osobowych jest : Burmistrz Jedlni-Letnisko, ul. Radomska 43, 26-630 Jedlnia-Letnisko, e-mail: sekretariat@jedlnia.pl ,   /nazwa i adres oraz dane kontaktowe zamawiającego/;</w:t>
      </w:r>
    </w:p>
    <w:p w14:paraId="24142E26" w14:textId="77777777" w:rsidR="00346B53" w:rsidRDefault="00786B39">
      <w:pPr>
        <w:numPr>
          <w:ilvl w:val="0"/>
          <w:numId w:val="63"/>
        </w:numPr>
        <w:jc w:val="both"/>
        <w:rPr>
          <w:rFonts w:ascii="Times New Roman" w:hAnsi="Times New Roman" w:cs="Times New Roman"/>
          <w:b/>
          <w:sz w:val="18"/>
          <w:szCs w:val="18"/>
        </w:rPr>
      </w:pPr>
      <w:r>
        <w:rPr>
          <w:rFonts w:ascii="Times New Roman" w:hAnsi="Times New Roman" w:cs="Times New Roman"/>
          <w:sz w:val="18"/>
          <w:szCs w:val="18"/>
        </w:rPr>
        <w:t xml:space="preserve">z inspektorem ochrony danych osobowych w </w:t>
      </w:r>
      <w:r>
        <w:rPr>
          <w:rFonts w:ascii="Times New Roman" w:hAnsi="Times New Roman" w:cs="Times New Roman"/>
          <w:b/>
          <w:sz w:val="18"/>
          <w:szCs w:val="18"/>
        </w:rPr>
        <w:t xml:space="preserve">Gminie Jedlnia-Letnisko, ul. Radomska 43, 26-630 Jedlnia-Letnisko, </w:t>
      </w:r>
      <w:r>
        <w:rPr>
          <w:rFonts w:ascii="Times New Roman" w:hAnsi="Times New Roman" w:cs="Times New Roman"/>
          <w:sz w:val="18"/>
          <w:szCs w:val="18"/>
        </w:rPr>
        <w:t>kontaktować można się pod adresem</w:t>
      </w:r>
      <w:r>
        <w:rPr>
          <w:rFonts w:ascii="Times New Roman" w:hAnsi="Times New Roman" w:cs="Times New Roman"/>
          <w:b/>
          <w:sz w:val="18"/>
          <w:szCs w:val="18"/>
        </w:rPr>
        <w:t xml:space="preserve"> e-mail: </w:t>
      </w:r>
      <w:hyperlink r:id="rId11" w:history="1">
        <w:r w:rsidR="00346B53">
          <w:rPr>
            <w:rStyle w:val="Hipercze"/>
            <w:rFonts w:ascii="Times New Roman" w:hAnsi="Times New Roman" w:cs="Times New Roman"/>
            <w:sz w:val="18"/>
            <w:szCs w:val="18"/>
          </w:rPr>
          <w:t>iodo@jedlnia.pl</w:t>
        </w:r>
      </w:hyperlink>
      <w:r>
        <w:rPr>
          <w:rFonts w:ascii="Times New Roman" w:hAnsi="Times New Roman" w:cs="Times New Roman"/>
          <w:sz w:val="18"/>
          <w:szCs w:val="18"/>
        </w:rPr>
        <w:t xml:space="preserve"> .</w:t>
      </w:r>
    </w:p>
    <w:p w14:paraId="353B3774" w14:textId="77777777" w:rsidR="00346B53" w:rsidRDefault="00786B39">
      <w:pPr>
        <w:jc w:val="both"/>
        <w:rPr>
          <w:rFonts w:ascii="Times New Roman" w:hAnsi="Times New Roman" w:cs="Times New Roman"/>
          <w:b/>
          <w:sz w:val="18"/>
          <w:szCs w:val="18"/>
        </w:rPr>
      </w:pPr>
      <w:r>
        <w:rPr>
          <w:rFonts w:ascii="Times New Roman" w:hAnsi="Times New Roman" w:cs="Times New Roman"/>
          <w:sz w:val="18"/>
          <w:szCs w:val="18"/>
        </w:rPr>
        <w:t>Pani/Pana dane osobowe przetwarzane będą na podstawie art. 6 ust. 1 lit. c</w:t>
      </w:r>
      <w:r>
        <w:rPr>
          <w:rFonts w:ascii="Times New Roman" w:hAnsi="Times New Roman" w:cs="Times New Roman"/>
          <w:i/>
          <w:sz w:val="18"/>
          <w:szCs w:val="18"/>
        </w:rPr>
        <w:t xml:space="preserve"> </w:t>
      </w:r>
      <w:r>
        <w:rPr>
          <w:rFonts w:ascii="Times New Roman" w:hAnsi="Times New Roman" w:cs="Times New Roman"/>
          <w:sz w:val="18"/>
          <w:szCs w:val="18"/>
        </w:rPr>
        <w:t>RODO w celu związanym z postępowaniem o udzielenie zamówienia publicznego</w:t>
      </w:r>
      <w:r>
        <w:rPr>
          <w:rFonts w:ascii="Times New Roman" w:hAnsi="Times New Roman" w:cs="Times New Roman"/>
          <w:i/>
          <w:sz w:val="18"/>
          <w:szCs w:val="18"/>
        </w:rPr>
        <w:t xml:space="preserve"> </w:t>
      </w:r>
      <w:r>
        <w:rPr>
          <w:rFonts w:ascii="Times New Roman" w:hAnsi="Times New Roman" w:cs="Times New Roman"/>
          <w:sz w:val="18"/>
          <w:szCs w:val="18"/>
        </w:rPr>
        <w:t>pod nazwą:</w:t>
      </w:r>
      <w:r>
        <w:rPr>
          <w:rFonts w:ascii="Times New Roman" w:hAnsi="Times New Roman" w:cs="Times New Roman"/>
          <w:b/>
          <w:sz w:val="18"/>
          <w:szCs w:val="18"/>
        </w:rPr>
        <w:t xml:space="preserve"> </w:t>
      </w:r>
    </w:p>
    <w:p w14:paraId="773995E7" w14:textId="77777777" w:rsidR="00346B53" w:rsidRDefault="00786B39">
      <w:pPr>
        <w:jc w:val="both"/>
        <w:rPr>
          <w:rFonts w:ascii="Times New Roman" w:hAnsi="Times New Roman"/>
          <w:b/>
          <w:bCs/>
          <w:sz w:val="20"/>
          <w:szCs w:val="20"/>
        </w:rPr>
      </w:pPr>
      <w:r>
        <w:rPr>
          <w:rFonts w:ascii="Times New Roman" w:hAnsi="Times New Roman" w:cs="Times New Roman"/>
          <w:sz w:val="18"/>
          <w:szCs w:val="18"/>
        </w:rPr>
        <w:t>Pani/Pana dane osobowe przetwarzane będą na podstawie art. 6 ust. 1 lit. c</w:t>
      </w:r>
      <w:r>
        <w:rPr>
          <w:rFonts w:ascii="Times New Roman" w:hAnsi="Times New Roman" w:cs="Times New Roman"/>
          <w:i/>
          <w:sz w:val="18"/>
          <w:szCs w:val="18"/>
        </w:rPr>
        <w:t xml:space="preserve"> </w:t>
      </w:r>
      <w:r>
        <w:rPr>
          <w:rFonts w:ascii="Times New Roman" w:hAnsi="Times New Roman" w:cs="Times New Roman"/>
          <w:sz w:val="18"/>
          <w:szCs w:val="18"/>
        </w:rPr>
        <w:t>RODO w celu związanym z postępowaniem                             o udzielenie zamówienia publicznego</w:t>
      </w:r>
      <w:r>
        <w:rPr>
          <w:rFonts w:ascii="Times New Roman" w:hAnsi="Times New Roman" w:cs="Times New Roman"/>
          <w:i/>
          <w:sz w:val="18"/>
          <w:szCs w:val="18"/>
        </w:rPr>
        <w:t xml:space="preserve"> </w:t>
      </w:r>
      <w:r>
        <w:rPr>
          <w:rFonts w:ascii="Times New Roman" w:hAnsi="Times New Roman" w:cs="Times New Roman"/>
          <w:sz w:val="18"/>
          <w:szCs w:val="18"/>
        </w:rPr>
        <w:t>pod nazwą:</w:t>
      </w:r>
      <w:r>
        <w:rPr>
          <w:rFonts w:ascii="Times New Roman" w:hAnsi="Times New Roman" w:cs="Times New Roman"/>
          <w:b/>
          <w:sz w:val="18"/>
          <w:szCs w:val="18"/>
        </w:rPr>
        <w:t xml:space="preserve">  </w:t>
      </w:r>
    </w:p>
    <w:p w14:paraId="6708E959" w14:textId="6320B93E" w:rsidR="00346B53" w:rsidRDefault="00F31BAE">
      <w:pPr>
        <w:jc w:val="both"/>
        <w:rPr>
          <w:rFonts w:ascii="Times New Roman" w:hAnsi="Times New Roman" w:cs="Times New Roman"/>
          <w:sz w:val="18"/>
          <w:szCs w:val="18"/>
        </w:rPr>
      </w:pPr>
      <w:r w:rsidRPr="00F31BAE">
        <w:rPr>
          <w:rFonts w:ascii="Times New Roman" w:hAnsi="Times New Roman"/>
          <w:b/>
          <w:bCs/>
          <w:sz w:val="18"/>
          <w:szCs w:val="18"/>
        </w:rPr>
        <w:t>„Budowa świetlicy wiejskiej w miejscowości Wrzosów gmina Jedlnia-Letnisko”</w:t>
      </w:r>
      <w:r w:rsidRPr="00F31BAE">
        <w:rPr>
          <w:rFonts w:ascii="Times New Roman" w:hAnsi="Times New Roman"/>
          <w:b/>
          <w:bCs/>
          <w:sz w:val="20"/>
          <w:szCs w:val="20"/>
        </w:rPr>
        <w:t xml:space="preserve"> </w:t>
      </w:r>
      <w:r w:rsidR="00786B39">
        <w:rPr>
          <w:rFonts w:ascii="Times New Roman" w:hAnsi="Times New Roman" w:cs="Times New Roman"/>
          <w:sz w:val="18"/>
          <w:szCs w:val="18"/>
        </w:rPr>
        <w:t xml:space="preserve"> prowadzonym w trybie  podstawowym na podstawie art. 275 ust 1 pzp;</w:t>
      </w:r>
    </w:p>
    <w:p w14:paraId="5BECDCF6" w14:textId="77777777" w:rsidR="00346B53" w:rsidRDefault="00346B53">
      <w:pPr>
        <w:spacing w:after="150" w:line="240" w:lineRule="auto"/>
        <w:ind w:left="426"/>
        <w:contextualSpacing/>
        <w:jc w:val="both"/>
        <w:rPr>
          <w:rFonts w:ascii="Times New Roman" w:hAnsi="Times New Roman" w:cs="Times New Roman"/>
          <w:sz w:val="18"/>
          <w:szCs w:val="18"/>
        </w:rPr>
      </w:pPr>
    </w:p>
    <w:p w14:paraId="28E5BD35" w14:textId="77777777" w:rsidR="00346B53" w:rsidRDefault="00786B39">
      <w:pPr>
        <w:numPr>
          <w:ilvl w:val="0"/>
          <w:numId w:val="64"/>
        </w:numPr>
        <w:spacing w:before="120" w:after="0" w:line="240" w:lineRule="auto"/>
        <w:ind w:left="426"/>
        <w:contextualSpacing/>
        <w:jc w:val="both"/>
        <w:rPr>
          <w:rFonts w:ascii="Times New Roman" w:hAnsi="Times New Roman" w:cs="Times New Roman"/>
          <w:sz w:val="18"/>
          <w:szCs w:val="18"/>
        </w:rPr>
      </w:pPr>
      <w:r>
        <w:rPr>
          <w:rFonts w:ascii="Times New Roman" w:hAnsi="Times New Roman" w:cs="Times New Roman"/>
          <w:sz w:val="18"/>
          <w:szCs w:val="18"/>
        </w:rPr>
        <w:t>Pani/Pana dane osobowe przetwarzane będą w celu przeprowadzenia postępowania o udzielenie zamówienia publicznego, zgodnie z wymaganiami określonymi w ustawie z dnia 11 września 2019 r. Prawo zamówień publicznych  (Dz. U. z 2022 r. poz. 1710), a następnie zawarcia umowy  z wybranym wykonawcą, jej realizacji oraz rozliczenia,;</w:t>
      </w:r>
    </w:p>
    <w:p w14:paraId="10986D0E" w14:textId="77777777" w:rsidR="00346B53" w:rsidRDefault="00786B39">
      <w:pPr>
        <w:numPr>
          <w:ilvl w:val="0"/>
          <w:numId w:val="64"/>
        </w:numPr>
        <w:spacing w:before="120" w:after="0" w:line="240" w:lineRule="auto"/>
        <w:ind w:left="426"/>
        <w:contextualSpacing/>
        <w:jc w:val="both"/>
        <w:rPr>
          <w:rFonts w:ascii="Times New Roman" w:hAnsi="Times New Roman" w:cs="Times New Roman"/>
          <w:sz w:val="18"/>
          <w:szCs w:val="18"/>
        </w:rPr>
      </w:pPr>
      <w:r>
        <w:rPr>
          <w:rFonts w:ascii="Times New Roman" w:hAnsi="Times New Roman" w:cs="Times New Roman"/>
          <w:sz w:val="18"/>
          <w:szCs w:val="18"/>
        </w:rPr>
        <w:t xml:space="preserve">podstawą przetwarzania Pani/Pana danych osobowych jest art. 6 ust. 1 lit. b) i c) ogólnego rozporządzenia o ochronie danych z dnia 27 kwietnia 2016 r., tj. przetwarzanie jest niezbędne do wykonania umowy, której stroną jest osoba, której dane dotyczą, lub do podjęcia działań na żądanie osoby, której dane dotyczą, przed zawarciem umowy oraz przetwarzanie jest niezbędne do wypełnienia obowiązku prawnego ciążącego na administratorze, wynikającego z ustawy Prawo zamówień publicznych; </w:t>
      </w:r>
    </w:p>
    <w:p w14:paraId="429C5A8C" w14:textId="77777777" w:rsidR="00346B53" w:rsidRDefault="00786B39">
      <w:pPr>
        <w:numPr>
          <w:ilvl w:val="0"/>
          <w:numId w:val="64"/>
        </w:numPr>
        <w:spacing w:before="120" w:after="0" w:line="240" w:lineRule="auto"/>
        <w:ind w:left="426" w:hanging="426"/>
        <w:contextualSpacing/>
        <w:jc w:val="both"/>
        <w:rPr>
          <w:rFonts w:ascii="Times New Roman" w:hAnsi="Times New Roman" w:cs="Times New Roman"/>
          <w:sz w:val="18"/>
          <w:szCs w:val="18"/>
        </w:rPr>
      </w:pPr>
      <w:r>
        <w:rPr>
          <w:rFonts w:ascii="Times New Roman" w:hAnsi="Times New Roman" w:cs="Times New Roman"/>
          <w:sz w:val="18"/>
          <w:szCs w:val="18"/>
        </w:rPr>
        <w:t>odbiorcami Pani/Pana danych osobowych będą osoby lub podmioty, którym udostępniona zostanie dokumentacja postępowania w oparciu o art. 18 oraz 74 ustawy z dnia 11 września 2019 r. – Prawo zamówień publicznych;</w:t>
      </w:r>
    </w:p>
    <w:p w14:paraId="034A8A00" w14:textId="77777777" w:rsidR="00346B53" w:rsidRDefault="00786B39">
      <w:pPr>
        <w:numPr>
          <w:ilvl w:val="0"/>
          <w:numId w:val="64"/>
        </w:numPr>
        <w:spacing w:before="120" w:after="0" w:line="240" w:lineRule="auto"/>
        <w:ind w:left="426" w:hanging="426"/>
        <w:contextualSpacing/>
        <w:jc w:val="both"/>
        <w:rPr>
          <w:rFonts w:ascii="Times New Roman" w:hAnsi="Times New Roman" w:cs="Times New Roman"/>
          <w:sz w:val="18"/>
          <w:szCs w:val="18"/>
        </w:rPr>
      </w:pPr>
      <w:r>
        <w:rPr>
          <w:rFonts w:ascii="Times New Roman" w:hAnsi="Times New Roman" w:cs="Times New Roman"/>
          <w:sz w:val="18"/>
          <w:szCs w:val="18"/>
        </w:rPr>
        <w:t xml:space="preserve">obowiązek podania przez Panią/Pana danych osobowych bezpośrednio Pani/Pana dotyczących jest wymogiem ustawowym określonym w przepisach ustawy Prawo zamówień publicznych, związanym z udziałem w postępowaniu </w:t>
      </w:r>
      <w:r>
        <w:rPr>
          <w:rFonts w:ascii="Times New Roman" w:hAnsi="Times New Roman" w:cs="Times New Roman"/>
          <w:sz w:val="18"/>
          <w:szCs w:val="18"/>
        </w:rPr>
        <w:br/>
        <w:t>o udzielenie zamówienia publicznego; konsekwencje niepodania określonych danych wynikają z w/w ustawy;</w:t>
      </w:r>
    </w:p>
    <w:p w14:paraId="5D9CCD02" w14:textId="77777777" w:rsidR="00346B53" w:rsidRDefault="00786B39">
      <w:pPr>
        <w:numPr>
          <w:ilvl w:val="0"/>
          <w:numId w:val="64"/>
        </w:numPr>
        <w:spacing w:before="120" w:after="0" w:line="240" w:lineRule="auto"/>
        <w:ind w:left="426" w:hanging="426"/>
        <w:contextualSpacing/>
        <w:jc w:val="both"/>
        <w:rPr>
          <w:rFonts w:ascii="Times New Roman" w:hAnsi="Times New Roman" w:cs="Times New Roman"/>
          <w:sz w:val="18"/>
          <w:szCs w:val="18"/>
        </w:rPr>
      </w:pPr>
      <w:r>
        <w:rPr>
          <w:rFonts w:ascii="Times New Roman" w:hAnsi="Times New Roman" w:cs="Times New Roman"/>
          <w:sz w:val="18"/>
          <w:szCs w:val="18"/>
        </w:rPr>
        <w:t>posiada Pani/Pan prawo do:</w:t>
      </w:r>
    </w:p>
    <w:p w14:paraId="6371A99B" w14:textId="77777777" w:rsidR="00346B53" w:rsidRDefault="00786B39">
      <w:pPr>
        <w:numPr>
          <w:ilvl w:val="0"/>
          <w:numId w:val="65"/>
        </w:numPr>
        <w:spacing w:before="120" w:after="0" w:line="240" w:lineRule="auto"/>
        <w:ind w:left="709" w:hanging="283"/>
        <w:contextualSpacing/>
        <w:jc w:val="both"/>
        <w:rPr>
          <w:rFonts w:ascii="Times New Roman" w:hAnsi="Times New Roman" w:cs="Times New Roman"/>
          <w:sz w:val="18"/>
          <w:szCs w:val="18"/>
        </w:rPr>
      </w:pPr>
      <w:r>
        <w:rPr>
          <w:rFonts w:ascii="Times New Roman" w:hAnsi="Times New Roman" w:cs="Times New Roman"/>
          <w:sz w:val="18"/>
          <w:szCs w:val="18"/>
        </w:rPr>
        <w:t>żądania dostępu do treści swoich danych osobowych, ich sprostowania lub ograniczenia przetwarzania,</w:t>
      </w:r>
    </w:p>
    <w:p w14:paraId="1A849506" w14:textId="77777777" w:rsidR="00346B53" w:rsidRDefault="00786B39">
      <w:pPr>
        <w:numPr>
          <w:ilvl w:val="0"/>
          <w:numId w:val="65"/>
        </w:numPr>
        <w:spacing w:before="120" w:after="0" w:line="240" w:lineRule="auto"/>
        <w:ind w:left="709" w:hanging="283"/>
        <w:contextualSpacing/>
        <w:jc w:val="both"/>
        <w:rPr>
          <w:rFonts w:ascii="Times New Roman" w:hAnsi="Times New Roman" w:cs="Times New Roman"/>
          <w:sz w:val="18"/>
          <w:szCs w:val="18"/>
        </w:rPr>
      </w:pPr>
      <w:r>
        <w:rPr>
          <w:rFonts w:ascii="Times New Roman" w:hAnsi="Times New Roman" w:cs="Times New Roman"/>
          <w:sz w:val="18"/>
          <w:szCs w:val="18"/>
        </w:rPr>
        <w:t>wniesienia skargi do organu nadzorczego - Prezesa Urzędu Ochrony Danych Osobowych;</w:t>
      </w:r>
    </w:p>
    <w:p w14:paraId="6B55C85D" w14:textId="77777777" w:rsidR="00346B53" w:rsidRDefault="00786B39">
      <w:pPr>
        <w:numPr>
          <w:ilvl w:val="0"/>
          <w:numId w:val="64"/>
        </w:numPr>
        <w:spacing w:before="120" w:after="0" w:line="240" w:lineRule="auto"/>
        <w:ind w:left="426" w:hanging="426"/>
        <w:contextualSpacing/>
        <w:jc w:val="both"/>
        <w:rPr>
          <w:rFonts w:ascii="Times New Roman" w:hAnsi="Times New Roman" w:cs="Times New Roman"/>
          <w:sz w:val="18"/>
          <w:szCs w:val="18"/>
        </w:rPr>
      </w:pPr>
      <w:r>
        <w:rPr>
          <w:rFonts w:ascii="Times New Roman" w:hAnsi="Times New Roman" w:cs="Times New Roman"/>
          <w:sz w:val="18"/>
          <w:szCs w:val="18"/>
        </w:rPr>
        <w:t>nie przysługuje Pani/Panu</w:t>
      </w:r>
    </w:p>
    <w:p w14:paraId="54F49909" w14:textId="77777777" w:rsidR="00346B53" w:rsidRDefault="00786B39">
      <w:pPr>
        <w:spacing w:before="120" w:line="240" w:lineRule="auto"/>
        <w:ind w:left="426"/>
        <w:contextualSpacing/>
        <w:jc w:val="both"/>
        <w:rPr>
          <w:rFonts w:ascii="Times New Roman" w:hAnsi="Times New Roman" w:cs="Times New Roman"/>
          <w:sz w:val="18"/>
          <w:szCs w:val="18"/>
        </w:rPr>
      </w:pPr>
      <w:r>
        <w:rPr>
          <w:rFonts w:ascii="Times New Roman" w:hAnsi="Times New Roman" w:cs="Times New Roman"/>
          <w:sz w:val="18"/>
          <w:szCs w:val="18"/>
        </w:rPr>
        <w:t>•</w:t>
      </w:r>
      <w:r>
        <w:rPr>
          <w:rFonts w:ascii="Times New Roman" w:hAnsi="Times New Roman" w:cs="Times New Roman"/>
          <w:sz w:val="18"/>
          <w:szCs w:val="18"/>
        </w:rPr>
        <w:tab/>
        <w:t>w związku z art. 17 ust. 3 lit. b, d lub e RODO prawo do usunięcia danych osobowych;</w:t>
      </w:r>
    </w:p>
    <w:p w14:paraId="469FD4D9" w14:textId="77777777" w:rsidR="00346B53" w:rsidRDefault="00786B39">
      <w:pPr>
        <w:spacing w:before="120" w:line="240" w:lineRule="auto"/>
        <w:ind w:left="426"/>
        <w:contextualSpacing/>
        <w:jc w:val="both"/>
        <w:rPr>
          <w:rFonts w:ascii="Times New Roman" w:hAnsi="Times New Roman" w:cs="Times New Roman"/>
          <w:sz w:val="18"/>
          <w:szCs w:val="18"/>
        </w:rPr>
      </w:pPr>
      <w:r>
        <w:rPr>
          <w:rFonts w:ascii="Times New Roman" w:hAnsi="Times New Roman" w:cs="Times New Roman"/>
          <w:sz w:val="18"/>
          <w:szCs w:val="18"/>
        </w:rPr>
        <w:t>•</w:t>
      </w:r>
      <w:r>
        <w:rPr>
          <w:rFonts w:ascii="Times New Roman" w:hAnsi="Times New Roman" w:cs="Times New Roman"/>
          <w:sz w:val="18"/>
          <w:szCs w:val="18"/>
        </w:rPr>
        <w:tab/>
        <w:t>prawo do przenoszenia danych osobowych, o którym mowa w art. 20 RODO;</w:t>
      </w:r>
    </w:p>
    <w:p w14:paraId="7CB555DB" w14:textId="77777777" w:rsidR="00346B53" w:rsidRDefault="00786B39">
      <w:pPr>
        <w:spacing w:before="120" w:line="240" w:lineRule="auto"/>
        <w:ind w:left="426"/>
        <w:contextualSpacing/>
        <w:jc w:val="both"/>
        <w:rPr>
          <w:rFonts w:ascii="Times New Roman" w:hAnsi="Times New Roman" w:cs="Times New Roman"/>
          <w:sz w:val="18"/>
          <w:szCs w:val="18"/>
        </w:rPr>
      </w:pPr>
      <w:r>
        <w:rPr>
          <w:rFonts w:ascii="Times New Roman" w:hAnsi="Times New Roman" w:cs="Times New Roman"/>
          <w:sz w:val="18"/>
          <w:szCs w:val="18"/>
        </w:rPr>
        <w:t>•</w:t>
      </w:r>
      <w:r>
        <w:rPr>
          <w:rFonts w:ascii="Times New Roman" w:hAnsi="Times New Roman" w:cs="Times New Roman"/>
          <w:sz w:val="18"/>
          <w:szCs w:val="18"/>
        </w:rPr>
        <w:tab/>
        <w:t>na podstawie art. 21 RODO prawo sprzeciwu, wobec przetwarzania danych osobowych, gdyż podstawą prawną przetwarzania Pani/Pana danych osobowych jest art. 6 ust. 1 lit. c RODO.</w:t>
      </w:r>
    </w:p>
    <w:p w14:paraId="53ABA845" w14:textId="77777777" w:rsidR="00346B53" w:rsidRDefault="00786B39">
      <w:pPr>
        <w:numPr>
          <w:ilvl w:val="0"/>
          <w:numId w:val="64"/>
        </w:numPr>
        <w:spacing w:before="120" w:after="0" w:line="240" w:lineRule="auto"/>
        <w:ind w:left="426" w:hanging="426"/>
        <w:contextualSpacing/>
        <w:jc w:val="both"/>
        <w:rPr>
          <w:rFonts w:ascii="Times New Roman" w:hAnsi="Times New Roman" w:cs="Times New Roman"/>
          <w:sz w:val="18"/>
          <w:szCs w:val="18"/>
        </w:rPr>
      </w:pPr>
      <w:r>
        <w:rPr>
          <w:rFonts w:ascii="Times New Roman" w:hAnsi="Times New Roman" w:cs="Times New Roman"/>
          <w:sz w:val="18"/>
          <w:szCs w:val="18"/>
        </w:rPr>
        <w:t>Pani/Pana dane osobowe nie podlegają zautomatyzowanemu podejmowaniu decyzji, w tym profilowaniu;</w:t>
      </w:r>
    </w:p>
    <w:p w14:paraId="7B6346B0" w14:textId="77777777" w:rsidR="00346B53" w:rsidRDefault="00786B39">
      <w:pPr>
        <w:numPr>
          <w:ilvl w:val="0"/>
          <w:numId w:val="64"/>
        </w:numPr>
        <w:spacing w:before="120" w:after="0" w:line="240" w:lineRule="auto"/>
        <w:ind w:left="426" w:hanging="426"/>
        <w:contextualSpacing/>
        <w:jc w:val="both"/>
        <w:rPr>
          <w:rFonts w:ascii="Times New Roman" w:hAnsi="Times New Roman" w:cs="Times New Roman"/>
          <w:sz w:val="18"/>
          <w:szCs w:val="18"/>
        </w:rPr>
      </w:pPr>
      <w:r>
        <w:rPr>
          <w:rFonts w:ascii="Times New Roman" w:hAnsi="Times New Roman" w:cs="Times New Roman"/>
          <w:sz w:val="18"/>
          <w:szCs w:val="18"/>
        </w:rPr>
        <w:t xml:space="preserve">Pani/Pana dane osobowe będą przechowywane, zgodnie z art. 78 ustawy Pzp,  przez okres 4 lat liczonych od dnia zakończenia postępowania o udzielenie zamówienia, a jeżeli czas trwania umowy przekracza 4 lata, okres przechowywania obejmuje cały czas trwania umowy </w:t>
      </w:r>
      <w:r>
        <w:rPr>
          <w:rFonts w:ascii="Times New Roman" w:hAnsi="Times New Roman" w:cs="Times New Roman"/>
          <w:strike/>
          <w:sz w:val="18"/>
          <w:szCs w:val="18"/>
        </w:rPr>
        <w:t xml:space="preserve"> </w:t>
      </w:r>
    </w:p>
    <w:p w14:paraId="37739F10" w14:textId="77777777" w:rsidR="00346B53" w:rsidRDefault="00346B53">
      <w:pPr>
        <w:spacing w:before="120" w:line="240" w:lineRule="auto"/>
        <w:contextualSpacing/>
        <w:jc w:val="both"/>
        <w:rPr>
          <w:rFonts w:ascii="Times New Roman" w:hAnsi="Times New Roman" w:cs="Times New Roman"/>
          <w:sz w:val="18"/>
          <w:szCs w:val="18"/>
        </w:rPr>
      </w:pPr>
    </w:p>
    <w:p w14:paraId="69A9FD2E" w14:textId="77777777" w:rsidR="00346B53" w:rsidRDefault="00786B39">
      <w:pPr>
        <w:spacing w:before="120" w:line="240" w:lineRule="auto"/>
        <w:contextualSpacing/>
        <w:jc w:val="both"/>
        <w:rPr>
          <w:rFonts w:ascii="Times New Roman" w:hAnsi="Times New Roman" w:cs="Times New Roman"/>
          <w:sz w:val="18"/>
          <w:szCs w:val="18"/>
        </w:rPr>
      </w:pPr>
      <w:r>
        <w:rPr>
          <w:rFonts w:ascii="Times New Roman" w:hAnsi="Times New Roman" w:cs="Times New Roman"/>
          <w:sz w:val="18"/>
          <w:szCs w:val="18"/>
        </w:rPr>
        <w:t>informujemy iż:</w:t>
      </w:r>
    </w:p>
    <w:p w14:paraId="3962BBC8" w14:textId="77777777" w:rsidR="00346B53" w:rsidRDefault="00786B39">
      <w:pPr>
        <w:spacing w:before="120" w:line="240" w:lineRule="auto"/>
        <w:contextualSpacing/>
        <w:jc w:val="both"/>
        <w:rPr>
          <w:rFonts w:ascii="Times New Roman" w:hAnsi="Times New Roman" w:cs="Times New Roman"/>
          <w:sz w:val="18"/>
          <w:szCs w:val="18"/>
        </w:rPr>
      </w:pPr>
      <w:r>
        <w:rPr>
          <w:rFonts w:ascii="Times New Roman" w:hAnsi="Times New Roman" w:cs="Times New Roman"/>
          <w:sz w:val="18"/>
          <w:szCs w:val="18"/>
        </w:rPr>
        <w:t>−</w:t>
      </w:r>
      <w:r>
        <w:rPr>
          <w:rFonts w:ascii="Times New Roman" w:hAnsi="Times New Roman" w:cs="Times New Roman"/>
          <w:sz w:val="18"/>
          <w:szCs w:val="18"/>
        </w:rPr>
        <w:tab/>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1BCABAFB" w14:textId="77777777" w:rsidR="00346B53" w:rsidRDefault="00786B39">
      <w:pPr>
        <w:spacing w:before="120" w:line="240" w:lineRule="auto"/>
        <w:contextualSpacing/>
        <w:jc w:val="both"/>
        <w:rPr>
          <w:rFonts w:ascii="Times New Roman" w:hAnsi="Times New Roman" w:cs="Times New Roman"/>
          <w:sz w:val="18"/>
          <w:szCs w:val="18"/>
        </w:rPr>
      </w:pPr>
      <w:r>
        <w:rPr>
          <w:rFonts w:ascii="Times New Roman" w:hAnsi="Times New Roman" w:cs="Times New Roman"/>
          <w:sz w:val="18"/>
          <w:szCs w:val="18"/>
        </w:rPr>
        <w:t>−</w:t>
      </w:r>
      <w:r>
        <w:rPr>
          <w:rFonts w:ascii="Times New Roman" w:hAnsi="Times New Roman" w:cs="Times New Roman"/>
          <w:sz w:val="18"/>
          <w:szCs w:val="18"/>
        </w:rPr>
        <w:tab/>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14:paraId="4B73E20F" w14:textId="77777777" w:rsidR="00346B53" w:rsidRDefault="00786B39">
      <w:pPr>
        <w:spacing w:before="120" w:line="240" w:lineRule="auto"/>
        <w:contextualSpacing/>
        <w:jc w:val="both"/>
        <w:rPr>
          <w:rFonts w:ascii="Times New Roman" w:hAnsi="Times New Roman" w:cs="Times New Roman"/>
          <w:sz w:val="18"/>
          <w:szCs w:val="18"/>
        </w:rPr>
      </w:pPr>
      <w:r>
        <w:rPr>
          <w:rFonts w:ascii="Times New Roman" w:hAnsi="Times New Roman" w:cs="Times New Roman"/>
          <w:sz w:val="18"/>
          <w:szCs w:val="18"/>
        </w:rPr>
        <w:t>−</w:t>
      </w:r>
      <w:r>
        <w:rPr>
          <w:rFonts w:ascii="Times New Roman" w:hAnsi="Times New Roman" w:cs="Times New Roman"/>
          <w:sz w:val="18"/>
          <w:szCs w:val="18"/>
        </w:rPr>
        <w:tab/>
        <w:t>wystąpienie z żądaniem, o którym mowa w art. 18 ust. 1 rozporządzenia 2016/679, nie ogranicza przetwarzania danych osobowych do czasu zakończenia postępowania o udzielenie zamówienia publicznego lub konkursu.</w:t>
      </w:r>
    </w:p>
    <w:p w14:paraId="37B4401A" w14:textId="77777777" w:rsidR="00346B53" w:rsidRDefault="00346B53">
      <w:pPr>
        <w:spacing w:line="240" w:lineRule="auto"/>
        <w:rPr>
          <w:rFonts w:ascii="Times New Roman" w:hAnsi="Times New Roman" w:cs="Times New Roman"/>
          <w:sz w:val="18"/>
          <w:szCs w:val="18"/>
        </w:rPr>
      </w:pPr>
    </w:p>
    <w:p w14:paraId="190BF971" w14:textId="77777777" w:rsidR="00346B53" w:rsidRDefault="00786B39">
      <w:pPr>
        <w:spacing w:line="276" w:lineRule="auto"/>
        <w:jc w:val="right"/>
        <w:rPr>
          <w:rFonts w:ascii="Times New Roman" w:hAnsi="Times New Roman" w:cs="Times New Roman"/>
        </w:rPr>
      </w:pPr>
      <w:r>
        <w:rPr>
          <w:rFonts w:ascii="Times New Roman" w:hAnsi="Times New Roman" w:cs="Times New Roman"/>
        </w:rPr>
        <w:t>Podpis Wykonawcy</w:t>
      </w:r>
    </w:p>
    <w:sectPr w:rsidR="00346B53">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D4A61F" w14:textId="77777777" w:rsidR="00FC45C8" w:rsidRDefault="00FC45C8">
      <w:pPr>
        <w:spacing w:line="240" w:lineRule="auto"/>
      </w:pPr>
      <w:r>
        <w:separator/>
      </w:r>
    </w:p>
  </w:endnote>
  <w:endnote w:type="continuationSeparator" w:id="0">
    <w:p w14:paraId="7A5C7280" w14:textId="77777777" w:rsidR="00FC45C8" w:rsidRDefault="00FC45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Bold">
    <w:charset w:val="EE"/>
    <w:family w:val="auto"/>
    <w:pitch w:val="default"/>
    <w:sig w:usb0="00000000" w:usb1="00000000" w:usb2="00000000" w:usb3="00000000" w:csb0="00000002"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3150339"/>
      <w:docPartObj>
        <w:docPartGallery w:val="AutoText"/>
      </w:docPartObj>
    </w:sdtPr>
    <w:sdtContent>
      <w:p w14:paraId="11DF9911" w14:textId="77777777" w:rsidR="00346B53" w:rsidRDefault="00786B39">
        <w:pPr>
          <w:pStyle w:val="Stopka"/>
          <w:jc w:val="right"/>
        </w:pPr>
        <w:r>
          <w:fldChar w:fldCharType="begin"/>
        </w:r>
        <w:r>
          <w:instrText>PAGE   \* MERGEFORMAT</w:instrText>
        </w:r>
        <w:r>
          <w:fldChar w:fldCharType="separate"/>
        </w:r>
        <w:r w:rsidR="001E6D09">
          <w:rPr>
            <w:noProof/>
          </w:rPr>
          <w:t>21</w:t>
        </w:r>
        <w:r>
          <w:fldChar w:fldCharType="end"/>
        </w:r>
      </w:p>
    </w:sdtContent>
  </w:sdt>
  <w:p w14:paraId="1F80ADA1" w14:textId="77777777" w:rsidR="00346B53" w:rsidRDefault="00346B5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4F9652" w14:textId="77777777" w:rsidR="00FC45C8" w:rsidRDefault="00FC45C8">
      <w:pPr>
        <w:spacing w:after="0"/>
      </w:pPr>
      <w:r>
        <w:separator/>
      </w:r>
    </w:p>
  </w:footnote>
  <w:footnote w:type="continuationSeparator" w:id="0">
    <w:p w14:paraId="480C3421" w14:textId="77777777" w:rsidR="00FC45C8" w:rsidRDefault="00FC45C8">
      <w:pPr>
        <w:spacing w:after="0"/>
      </w:pPr>
      <w:r>
        <w:continuationSeparator/>
      </w:r>
    </w:p>
  </w:footnote>
  <w:footnote w:id="1">
    <w:p w14:paraId="3C2AA31B" w14:textId="77777777" w:rsidR="00346B53" w:rsidRDefault="00786B39">
      <w:pPr>
        <w:pStyle w:val="Tekstprzypisudolnego"/>
      </w:pPr>
      <w:r>
        <w:rPr>
          <w:rStyle w:val="Odwoanieprzypisudolnego"/>
        </w:rPr>
        <w:footnoteRef/>
      </w:r>
      <w:r>
        <w:t xml:space="preserve"> Uzupełnienie po wyłonieniu wykonawcy w postępowaniu na nadzór inwestorski  </w:t>
      </w:r>
    </w:p>
  </w:footnote>
  <w:footnote w:id="2">
    <w:p w14:paraId="2E468ACF" w14:textId="77777777" w:rsidR="00346B53" w:rsidRDefault="00786B39">
      <w:pPr>
        <w:pStyle w:val="Tekstprzypisudolnego"/>
      </w:pPr>
      <w:r>
        <w:rPr>
          <w:rStyle w:val="Odwoanieprzypisudolnego"/>
        </w:rPr>
        <w:footnoteRef/>
      </w:r>
      <w:r>
        <w:t xml:space="preserve">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6C950" w14:textId="5853497B" w:rsidR="006C013D" w:rsidRDefault="006C013D">
    <w:pPr>
      <w:pStyle w:val="Nagwek"/>
    </w:pPr>
    <w:r>
      <w:rPr>
        <w:noProof/>
        <w:lang w:eastAsia="pl-PL"/>
      </w:rPr>
      <w:drawing>
        <wp:inline distT="0" distB="0" distL="0" distR="0" wp14:anchorId="22E4222C" wp14:editId="75395DBD">
          <wp:extent cx="3846830" cy="737870"/>
          <wp:effectExtent l="0" t="0" r="1270" b="5080"/>
          <wp:docPr id="101850987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46830" cy="737870"/>
                  </a:xfrm>
                  <a:prstGeom prst="rect">
                    <a:avLst/>
                  </a:prstGeom>
                  <a:noFill/>
                </pic:spPr>
              </pic:pic>
            </a:graphicData>
          </a:graphic>
        </wp:inline>
      </w:drawing>
    </w:r>
    <w:r>
      <w:rPr>
        <w:noProof/>
        <w:lang w:eastAsia="pl-PL"/>
      </w:rPr>
      <w:drawing>
        <wp:inline distT="0" distB="0" distL="0" distR="0" wp14:anchorId="1DBFB827" wp14:editId="52CE8864">
          <wp:extent cx="1103630" cy="633730"/>
          <wp:effectExtent l="0" t="0" r="1270" b="0"/>
          <wp:docPr id="73580245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3630" cy="6337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94A38"/>
    <w:multiLevelType w:val="multilevel"/>
    <w:tmpl w:val="00394A3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1E5831"/>
    <w:multiLevelType w:val="multilevel"/>
    <w:tmpl w:val="031E583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5E849E2"/>
    <w:multiLevelType w:val="multilevel"/>
    <w:tmpl w:val="05E849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714BCD"/>
    <w:multiLevelType w:val="multilevel"/>
    <w:tmpl w:val="06714BC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B32626"/>
    <w:multiLevelType w:val="multilevel"/>
    <w:tmpl w:val="06B326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C554FE5"/>
    <w:multiLevelType w:val="multilevel"/>
    <w:tmpl w:val="0C554FE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E28513B"/>
    <w:multiLevelType w:val="multilevel"/>
    <w:tmpl w:val="0E28513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EBD28D7"/>
    <w:multiLevelType w:val="multilevel"/>
    <w:tmpl w:val="0EBD28D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FD91C3C"/>
    <w:multiLevelType w:val="multilevel"/>
    <w:tmpl w:val="0FD91C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28D62D3"/>
    <w:multiLevelType w:val="multilevel"/>
    <w:tmpl w:val="128D62D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1734652C"/>
    <w:multiLevelType w:val="multilevel"/>
    <w:tmpl w:val="173465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8830AE6"/>
    <w:multiLevelType w:val="multilevel"/>
    <w:tmpl w:val="18830A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9185246"/>
    <w:multiLevelType w:val="multilevel"/>
    <w:tmpl w:val="191852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BCA385F"/>
    <w:multiLevelType w:val="multilevel"/>
    <w:tmpl w:val="1BCA385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FA36CDB"/>
    <w:multiLevelType w:val="multilevel"/>
    <w:tmpl w:val="1FA36CDB"/>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2D04118"/>
    <w:multiLevelType w:val="multilevel"/>
    <w:tmpl w:val="22D041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6C5066B"/>
    <w:multiLevelType w:val="multilevel"/>
    <w:tmpl w:val="26C5066B"/>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80C208A"/>
    <w:multiLevelType w:val="multilevel"/>
    <w:tmpl w:val="280C20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89400F1"/>
    <w:multiLevelType w:val="multilevel"/>
    <w:tmpl w:val="289400F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9736810"/>
    <w:multiLevelType w:val="multilevel"/>
    <w:tmpl w:val="297368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A1B04BA"/>
    <w:multiLevelType w:val="multilevel"/>
    <w:tmpl w:val="2A1B04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BD72331"/>
    <w:multiLevelType w:val="multilevel"/>
    <w:tmpl w:val="2BD72331"/>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C7A0016"/>
    <w:multiLevelType w:val="multilevel"/>
    <w:tmpl w:val="2C7A0016"/>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F336A6C"/>
    <w:multiLevelType w:val="multilevel"/>
    <w:tmpl w:val="2F336A6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2F547721"/>
    <w:multiLevelType w:val="multilevel"/>
    <w:tmpl w:val="2F54772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03B7DD0"/>
    <w:multiLevelType w:val="multilevel"/>
    <w:tmpl w:val="303B7D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4E45F35"/>
    <w:multiLevelType w:val="multilevel"/>
    <w:tmpl w:val="34E45F35"/>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34EC7EE1"/>
    <w:multiLevelType w:val="multilevel"/>
    <w:tmpl w:val="34EC7EE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60107D8"/>
    <w:multiLevelType w:val="multilevel"/>
    <w:tmpl w:val="360107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7433E9E"/>
    <w:multiLevelType w:val="multilevel"/>
    <w:tmpl w:val="37433E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F47464B"/>
    <w:multiLevelType w:val="multilevel"/>
    <w:tmpl w:val="3F47464B"/>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2964940"/>
    <w:multiLevelType w:val="multilevel"/>
    <w:tmpl w:val="429649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428791A"/>
    <w:multiLevelType w:val="multilevel"/>
    <w:tmpl w:val="442879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52E2DFB"/>
    <w:multiLevelType w:val="multilevel"/>
    <w:tmpl w:val="452E2DFB"/>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46F72D79"/>
    <w:multiLevelType w:val="multilevel"/>
    <w:tmpl w:val="46F72D79"/>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B071F50"/>
    <w:multiLevelType w:val="multilevel"/>
    <w:tmpl w:val="4B071F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C2578BB"/>
    <w:multiLevelType w:val="multilevel"/>
    <w:tmpl w:val="4C2578B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4C4A6572"/>
    <w:multiLevelType w:val="multilevel"/>
    <w:tmpl w:val="4C4A65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D835B11"/>
    <w:multiLevelType w:val="multilevel"/>
    <w:tmpl w:val="4D835B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0603BEB"/>
    <w:multiLevelType w:val="multilevel"/>
    <w:tmpl w:val="50603BEB"/>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539B37A8"/>
    <w:multiLevelType w:val="multilevel"/>
    <w:tmpl w:val="539B37A8"/>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Times New Roman"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Times New Roman"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Times New Roman" w:hint="default"/>
      </w:rPr>
    </w:lvl>
    <w:lvl w:ilvl="8">
      <w:start w:val="1"/>
      <w:numFmt w:val="bullet"/>
      <w:lvlText w:val=""/>
      <w:lvlJc w:val="left"/>
      <w:pPr>
        <w:ind w:left="7200" w:hanging="360"/>
      </w:pPr>
      <w:rPr>
        <w:rFonts w:ascii="Wingdings" w:hAnsi="Wingdings" w:hint="default"/>
      </w:rPr>
    </w:lvl>
  </w:abstractNum>
  <w:abstractNum w:abstractNumId="41" w15:restartNumberingAfterBreak="0">
    <w:nsid w:val="55723E87"/>
    <w:multiLevelType w:val="multilevel"/>
    <w:tmpl w:val="55723E8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89D5A25"/>
    <w:multiLevelType w:val="multilevel"/>
    <w:tmpl w:val="589D5A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93103A2"/>
    <w:multiLevelType w:val="multilevel"/>
    <w:tmpl w:val="593103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9C51DCD"/>
    <w:multiLevelType w:val="multilevel"/>
    <w:tmpl w:val="59C51DC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A681DF4"/>
    <w:multiLevelType w:val="multilevel"/>
    <w:tmpl w:val="5A681D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C9F0F32"/>
    <w:multiLevelType w:val="multilevel"/>
    <w:tmpl w:val="5C9F0F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5CC13496"/>
    <w:multiLevelType w:val="multilevel"/>
    <w:tmpl w:val="5CC134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5D346319"/>
    <w:multiLevelType w:val="multilevel"/>
    <w:tmpl w:val="5D346319"/>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5E164181"/>
    <w:multiLevelType w:val="multilevel"/>
    <w:tmpl w:val="5E164181"/>
    <w:lvl w:ilvl="0">
      <w:start w:val="1"/>
      <w:numFmt w:val="decimal"/>
      <w:lvlText w:val="%1."/>
      <w:lvlJc w:val="left"/>
      <w:pPr>
        <w:ind w:left="720" w:hanging="360"/>
      </w:pPr>
      <w:rPr>
        <w:rFonts w:hint="default"/>
        <w:b w:val="0"/>
        <w:bCs/>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5F230B4D"/>
    <w:multiLevelType w:val="multilevel"/>
    <w:tmpl w:val="5F230B4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485139D"/>
    <w:multiLevelType w:val="multilevel"/>
    <w:tmpl w:val="6485139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4DD4055"/>
    <w:multiLevelType w:val="multilevel"/>
    <w:tmpl w:val="64DD405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6D07AEB"/>
    <w:multiLevelType w:val="multilevel"/>
    <w:tmpl w:val="66D07AE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9FD4F0D"/>
    <w:multiLevelType w:val="multilevel"/>
    <w:tmpl w:val="69FD4F0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6A382610"/>
    <w:multiLevelType w:val="multilevel"/>
    <w:tmpl w:val="6A382610"/>
    <w:lvl w:ilvl="0">
      <w:start w:val="1"/>
      <w:numFmt w:val="decimal"/>
      <w:lvlText w:val="%1)"/>
      <w:lvlJc w:val="left"/>
      <w:pPr>
        <w:ind w:left="720" w:hanging="360"/>
      </w:pPr>
      <w:rPr>
        <w:rFonts w:cs="Times New Roman"/>
        <w:b w:val="0"/>
        <w:i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6" w15:restartNumberingAfterBreak="0">
    <w:nsid w:val="6B2A087F"/>
    <w:multiLevelType w:val="multilevel"/>
    <w:tmpl w:val="6B2A087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6B450133"/>
    <w:multiLevelType w:val="multilevel"/>
    <w:tmpl w:val="6B45013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6D4B1578"/>
    <w:multiLevelType w:val="multilevel"/>
    <w:tmpl w:val="6D4B157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9" w15:restartNumberingAfterBreak="0">
    <w:nsid w:val="72433AC8"/>
    <w:multiLevelType w:val="multilevel"/>
    <w:tmpl w:val="72433AC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0" w15:restartNumberingAfterBreak="0">
    <w:nsid w:val="74703E24"/>
    <w:multiLevelType w:val="multilevel"/>
    <w:tmpl w:val="74703E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79365F47"/>
    <w:multiLevelType w:val="multilevel"/>
    <w:tmpl w:val="79365F4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AAD17B2"/>
    <w:multiLevelType w:val="multilevel"/>
    <w:tmpl w:val="7AAD17B2"/>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63" w15:restartNumberingAfterBreak="0">
    <w:nsid w:val="7ECA661D"/>
    <w:multiLevelType w:val="multilevel"/>
    <w:tmpl w:val="7ECA661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15618833">
    <w:abstractNumId w:val="31"/>
  </w:num>
  <w:num w:numId="2" w16cid:durableId="699208738">
    <w:abstractNumId w:val="34"/>
  </w:num>
  <w:num w:numId="3" w16cid:durableId="810250187">
    <w:abstractNumId w:val="21"/>
  </w:num>
  <w:num w:numId="4" w16cid:durableId="1003967893">
    <w:abstractNumId w:val="49"/>
  </w:num>
  <w:num w:numId="5" w16cid:durableId="1199899236">
    <w:abstractNumId w:val="8"/>
  </w:num>
  <w:num w:numId="6" w16cid:durableId="1496872294">
    <w:abstractNumId w:val="36"/>
  </w:num>
  <w:num w:numId="7" w16cid:durableId="915627439">
    <w:abstractNumId w:val="48"/>
  </w:num>
  <w:num w:numId="8" w16cid:durableId="127474934">
    <w:abstractNumId w:val="56"/>
  </w:num>
  <w:num w:numId="9" w16cid:durableId="1303652248">
    <w:abstractNumId w:val="59"/>
  </w:num>
  <w:num w:numId="10" w16cid:durableId="247344872">
    <w:abstractNumId w:val="23"/>
  </w:num>
  <w:num w:numId="11" w16cid:durableId="1783763360">
    <w:abstractNumId w:val="58"/>
  </w:num>
  <w:num w:numId="12" w16cid:durableId="64492875">
    <w:abstractNumId w:val="61"/>
  </w:num>
  <w:num w:numId="13" w16cid:durableId="1652757854">
    <w:abstractNumId w:val="3"/>
  </w:num>
  <w:num w:numId="14" w16cid:durableId="1987708826">
    <w:abstractNumId w:val="1"/>
  </w:num>
  <w:num w:numId="15" w16cid:durableId="1774593253">
    <w:abstractNumId w:val="39"/>
  </w:num>
  <w:num w:numId="16" w16cid:durableId="311370193">
    <w:abstractNumId w:val="7"/>
  </w:num>
  <w:num w:numId="17" w16cid:durableId="1967158844">
    <w:abstractNumId w:val="26"/>
  </w:num>
  <w:num w:numId="18" w16cid:durableId="535435295">
    <w:abstractNumId w:val="53"/>
  </w:num>
  <w:num w:numId="19" w16cid:durableId="454980730">
    <w:abstractNumId w:val="37"/>
  </w:num>
  <w:num w:numId="20" w16cid:durableId="126244254">
    <w:abstractNumId w:val="11"/>
  </w:num>
  <w:num w:numId="21" w16cid:durableId="1828782729">
    <w:abstractNumId w:val="17"/>
  </w:num>
  <w:num w:numId="22" w16cid:durableId="2045323969">
    <w:abstractNumId w:val="13"/>
  </w:num>
  <w:num w:numId="23" w16cid:durableId="1179195236">
    <w:abstractNumId w:val="9"/>
  </w:num>
  <w:num w:numId="24" w16cid:durableId="267393709">
    <w:abstractNumId w:val="6"/>
  </w:num>
  <w:num w:numId="25" w16cid:durableId="1679965001">
    <w:abstractNumId w:val="44"/>
  </w:num>
  <w:num w:numId="26" w16cid:durableId="161094517">
    <w:abstractNumId w:val="33"/>
  </w:num>
  <w:num w:numId="27" w16cid:durableId="1349793247">
    <w:abstractNumId w:val="57"/>
  </w:num>
  <w:num w:numId="28" w16cid:durableId="1515487164">
    <w:abstractNumId w:val="62"/>
  </w:num>
  <w:num w:numId="29" w16cid:durableId="104693359">
    <w:abstractNumId w:val="22"/>
  </w:num>
  <w:num w:numId="30" w16cid:durableId="589899567">
    <w:abstractNumId w:val="18"/>
  </w:num>
  <w:num w:numId="31" w16cid:durableId="1222253869">
    <w:abstractNumId w:val="46"/>
  </w:num>
  <w:num w:numId="32" w16cid:durableId="1014116471">
    <w:abstractNumId w:val="15"/>
  </w:num>
  <w:num w:numId="33" w16cid:durableId="922180354">
    <w:abstractNumId w:val="35"/>
  </w:num>
  <w:num w:numId="34" w16cid:durableId="1137338806">
    <w:abstractNumId w:val="50"/>
  </w:num>
  <w:num w:numId="35" w16cid:durableId="450591167">
    <w:abstractNumId w:val="43"/>
  </w:num>
  <w:num w:numId="36" w16cid:durableId="685718137">
    <w:abstractNumId w:val="24"/>
  </w:num>
  <w:num w:numId="37" w16cid:durableId="1929927649">
    <w:abstractNumId w:val="52"/>
  </w:num>
  <w:num w:numId="38" w16cid:durableId="20056125">
    <w:abstractNumId w:val="45"/>
  </w:num>
  <w:num w:numId="39" w16cid:durableId="33043315">
    <w:abstractNumId w:val="12"/>
  </w:num>
  <w:num w:numId="40" w16cid:durableId="588659486">
    <w:abstractNumId w:val="19"/>
  </w:num>
  <w:num w:numId="41" w16cid:durableId="840466350">
    <w:abstractNumId w:val="4"/>
  </w:num>
  <w:num w:numId="42" w16cid:durableId="55206271">
    <w:abstractNumId w:val="47"/>
  </w:num>
  <w:num w:numId="43" w16cid:durableId="1558322310">
    <w:abstractNumId w:val="28"/>
  </w:num>
  <w:num w:numId="44" w16cid:durableId="658768535">
    <w:abstractNumId w:val="16"/>
  </w:num>
  <w:num w:numId="45" w16cid:durableId="958873538">
    <w:abstractNumId w:val="5"/>
  </w:num>
  <w:num w:numId="46" w16cid:durableId="1669555614">
    <w:abstractNumId w:val="30"/>
  </w:num>
  <w:num w:numId="47" w16cid:durableId="392045988">
    <w:abstractNumId w:val="42"/>
  </w:num>
  <w:num w:numId="48" w16cid:durableId="62265324">
    <w:abstractNumId w:val="10"/>
  </w:num>
  <w:num w:numId="49" w16cid:durableId="278729435">
    <w:abstractNumId w:val="63"/>
  </w:num>
  <w:num w:numId="50" w16cid:durableId="1992977504">
    <w:abstractNumId w:val="54"/>
  </w:num>
  <w:num w:numId="51" w16cid:durableId="760226196">
    <w:abstractNumId w:val="27"/>
  </w:num>
  <w:num w:numId="52" w16cid:durableId="1935430315">
    <w:abstractNumId w:val="32"/>
  </w:num>
  <w:num w:numId="53" w16cid:durableId="1465077714">
    <w:abstractNumId w:val="51"/>
  </w:num>
  <w:num w:numId="54" w16cid:durableId="1138379784">
    <w:abstractNumId w:val="20"/>
  </w:num>
  <w:num w:numId="55" w16cid:durableId="641882689">
    <w:abstractNumId w:val="41"/>
  </w:num>
  <w:num w:numId="56" w16cid:durableId="1725253787">
    <w:abstractNumId w:val="0"/>
  </w:num>
  <w:num w:numId="57" w16cid:durableId="1502819428">
    <w:abstractNumId w:val="25"/>
  </w:num>
  <w:num w:numId="58" w16cid:durableId="247546351">
    <w:abstractNumId w:val="29"/>
  </w:num>
  <w:num w:numId="59" w16cid:durableId="1233543319">
    <w:abstractNumId w:val="60"/>
  </w:num>
  <w:num w:numId="60" w16cid:durableId="514657613">
    <w:abstractNumId w:val="38"/>
  </w:num>
  <w:num w:numId="61" w16cid:durableId="1924145217">
    <w:abstractNumId w:val="2"/>
  </w:num>
  <w:num w:numId="62" w16cid:durableId="1154179089">
    <w:abstractNumId w:val="14"/>
  </w:num>
  <w:num w:numId="63" w16cid:durableId="510339749">
    <w:abstractNumId w:val="55"/>
  </w:num>
  <w:num w:numId="64" w16cid:durableId="136826376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669598960">
    <w:abstractNumId w:val="4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220"/>
    <w:rsid w:val="00024DDE"/>
    <w:rsid w:val="00025A7F"/>
    <w:rsid w:val="00026512"/>
    <w:rsid w:val="00030989"/>
    <w:rsid w:val="00032182"/>
    <w:rsid w:val="0003437A"/>
    <w:rsid w:val="00036892"/>
    <w:rsid w:val="000401A0"/>
    <w:rsid w:val="00070ED6"/>
    <w:rsid w:val="00087E61"/>
    <w:rsid w:val="0009723F"/>
    <w:rsid w:val="000B40E1"/>
    <w:rsid w:val="000B4E93"/>
    <w:rsid w:val="000D52DB"/>
    <w:rsid w:val="000E50B5"/>
    <w:rsid w:val="000F7F13"/>
    <w:rsid w:val="0011335B"/>
    <w:rsid w:val="00147BA5"/>
    <w:rsid w:val="00154AD6"/>
    <w:rsid w:val="00165291"/>
    <w:rsid w:val="00166F70"/>
    <w:rsid w:val="001A5873"/>
    <w:rsid w:val="001D1C4A"/>
    <w:rsid w:val="001D25D6"/>
    <w:rsid w:val="001D4583"/>
    <w:rsid w:val="001E6D09"/>
    <w:rsid w:val="001F020F"/>
    <w:rsid w:val="001F5B98"/>
    <w:rsid w:val="00201B66"/>
    <w:rsid w:val="002239FC"/>
    <w:rsid w:val="00255293"/>
    <w:rsid w:val="002702D9"/>
    <w:rsid w:val="002C1622"/>
    <w:rsid w:val="002F3881"/>
    <w:rsid w:val="002F7BA2"/>
    <w:rsid w:val="003145A7"/>
    <w:rsid w:val="00322D9B"/>
    <w:rsid w:val="0033439B"/>
    <w:rsid w:val="00341734"/>
    <w:rsid w:val="003434FB"/>
    <w:rsid w:val="00345728"/>
    <w:rsid w:val="00346B53"/>
    <w:rsid w:val="0035064E"/>
    <w:rsid w:val="00370511"/>
    <w:rsid w:val="003903FB"/>
    <w:rsid w:val="003A4115"/>
    <w:rsid w:val="003A6247"/>
    <w:rsid w:val="003C4E3E"/>
    <w:rsid w:val="003F7B91"/>
    <w:rsid w:val="00401CD1"/>
    <w:rsid w:val="004103EF"/>
    <w:rsid w:val="00423765"/>
    <w:rsid w:val="0047214F"/>
    <w:rsid w:val="00492D88"/>
    <w:rsid w:val="004A4AA1"/>
    <w:rsid w:val="004A7841"/>
    <w:rsid w:val="004B1B31"/>
    <w:rsid w:val="004B2585"/>
    <w:rsid w:val="004C27B5"/>
    <w:rsid w:val="004E20C2"/>
    <w:rsid w:val="004F17C5"/>
    <w:rsid w:val="00503BE8"/>
    <w:rsid w:val="00526461"/>
    <w:rsid w:val="00571D9F"/>
    <w:rsid w:val="00585ACE"/>
    <w:rsid w:val="00587D5C"/>
    <w:rsid w:val="00591F51"/>
    <w:rsid w:val="00593E32"/>
    <w:rsid w:val="005A7C50"/>
    <w:rsid w:val="005E6BF4"/>
    <w:rsid w:val="005F2218"/>
    <w:rsid w:val="005F28C9"/>
    <w:rsid w:val="005F4CF0"/>
    <w:rsid w:val="00640DF5"/>
    <w:rsid w:val="006524A7"/>
    <w:rsid w:val="00661B68"/>
    <w:rsid w:val="0066447F"/>
    <w:rsid w:val="00671E7E"/>
    <w:rsid w:val="00673E75"/>
    <w:rsid w:val="006746E1"/>
    <w:rsid w:val="00692897"/>
    <w:rsid w:val="006C013D"/>
    <w:rsid w:val="0070101D"/>
    <w:rsid w:val="00713C1C"/>
    <w:rsid w:val="00743AB4"/>
    <w:rsid w:val="007758FC"/>
    <w:rsid w:val="0077751B"/>
    <w:rsid w:val="00781E40"/>
    <w:rsid w:val="00786B39"/>
    <w:rsid w:val="007909C8"/>
    <w:rsid w:val="007C289B"/>
    <w:rsid w:val="007D274B"/>
    <w:rsid w:val="007F20D2"/>
    <w:rsid w:val="00802B52"/>
    <w:rsid w:val="00807EAD"/>
    <w:rsid w:val="00814509"/>
    <w:rsid w:val="00840B6A"/>
    <w:rsid w:val="00843047"/>
    <w:rsid w:val="00846FEF"/>
    <w:rsid w:val="00856522"/>
    <w:rsid w:val="00866F55"/>
    <w:rsid w:val="00876F1A"/>
    <w:rsid w:val="008B3220"/>
    <w:rsid w:val="008C5F42"/>
    <w:rsid w:val="008D0394"/>
    <w:rsid w:val="008E3728"/>
    <w:rsid w:val="008F1884"/>
    <w:rsid w:val="008F22EC"/>
    <w:rsid w:val="008F48F1"/>
    <w:rsid w:val="00901F7C"/>
    <w:rsid w:val="0098508D"/>
    <w:rsid w:val="009A6C96"/>
    <w:rsid w:val="009B2C5E"/>
    <w:rsid w:val="009C041F"/>
    <w:rsid w:val="009D7D1A"/>
    <w:rsid w:val="009E384F"/>
    <w:rsid w:val="009F3A27"/>
    <w:rsid w:val="00A02A6B"/>
    <w:rsid w:val="00A049FA"/>
    <w:rsid w:val="00A4562B"/>
    <w:rsid w:val="00A86462"/>
    <w:rsid w:val="00A87953"/>
    <w:rsid w:val="00AB6E9B"/>
    <w:rsid w:val="00AC3814"/>
    <w:rsid w:val="00AD469C"/>
    <w:rsid w:val="00AF25D7"/>
    <w:rsid w:val="00AF2FFC"/>
    <w:rsid w:val="00B0061C"/>
    <w:rsid w:val="00B00703"/>
    <w:rsid w:val="00B31A14"/>
    <w:rsid w:val="00B43C72"/>
    <w:rsid w:val="00B541CD"/>
    <w:rsid w:val="00B7315F"/>
    <w:rsid w:val="00B74CF0"/>
    <w:rsid w:val="00B76A4A"/>
    <w:rsid w:val="00B865BF"/>
    <w:rsid w:val="00B930E7"/>
    <w:rsid w:val="00B9715A"/>
    <w:rsid w:val="00B9778D"/>
    <w:rsid w:val="00BC4A20"/>
    <w:rsid w:val="00BD6432"/>
    <w:rsid w:val="00BF0C29"/>
    <w:rsid w:val="00BF3805"/>
    <w:rsid w:val="00BF6740"/>
    <w:rsid w:val="00C064DD"/>
    <w:rsid w:val="00C14E44"/>
    <w:rsid w:val="00C4237E"/>
    <w:rsid w:val="00C4698F"/>
    <w:rsid w:val="00C62855"/>
    <w:rsid w:val="00C80FB3"/>
    <w:rsid w:val="00C87249"/>
    <w:rsid w:val="00C91951"/>
    <w:rsid w:val="00C925E1"/>
    <w:rsid w:val="00CA4C7D"/>
    <w:rsid w:val="00CB2A8C"/>
    <w:rsid w:val="00CB7E89"/>
    <w:rsid w:val="00CD128F"/>
    <w:rsid w:val="00D023E4"/>
    <w:rsid w:val="00D35F67"/>
    <w:rsid w:val="00D44986"/>
    <w:rsid w:val="00D8248C"/>
    <w:rsid w:val="00DA12BA"/>
    <w:rsid w:val="00DB041E"/>
    <w:rsid w:val="00E01E8C"/>
    <w:rsid w:val="00E37A62"/>
    <w:rsid w:val="00E61E92"/>
    <w:rsid w:val="00E6611B"/>
    <w:rsid w:val="00E82CF3"/>
    <w:rsid w:val="00ED062C"/>
    <w:rsid w:val="00EE387C"/>
    <w:rsid w:val="00EF3F61"/>
    <w:rsid w:val="00F31BAE"/>
    <w:rsid w:val="00F55F46"/>
    <w:rsid w:val="00F662E1"/>
    <w:rsid w:val="00FB106B"/>
    <w:rsid w:val="00FC1791"/>
    <w:rsid w:val="00FC45C8"/>
    <w:rsid w:val="00FE3962"/>
    <w:rsid w:val="00FF2653"/>
    <w:rsid w:val="0C766E48"/>
    <w:rsid w:val="68216B0C"/>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0ADA30"/>
  <w15:docId w15:val="{CCCC4F1F-C7BB-452A-85A9-64EBFF8BD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pPr>
      <w:spacing w:after="0" w:line="240" w:lineRule="auto"/>
    </w:pPr>
    <w:rPr>
      <w:rFonts w:ascii="Segoe UI" w:hAnsi="Segoe UI" w:cs="Segoe UI"/>
      <w:sz w:val="18"/>
      <w:szCs w:val="18"/>
    </w:rPr>
  </w:style>
  <w:style w:type="character" w:styleId="Odwoaniedokomentarza">
    <w:name w:val="annotation reference"/>
    <w:basedOn w:val="Domylnaczcionkaakapitu"/>
    <w:uiPriority w:val="99"/>
    <w:semiHidden/>
    <w:unhideWhenUsed/>
    <w:qFormat/>
    <w:rPr>
      <w:sz w:val="16"/>
      <w:szCs w:val="16"/>
    </w:rPr>
  </w:style>
  <w:style w:type="paragraph" w:styleId="Tekstkomentarza">
    <w:name w:val="annotation text"/>
    <w:basedOn w:val="Normalny"/>
    <w:link w:val="TekstkomentarzaZnak"/>
    <w:uiPriority w:val="99"/>
    <w:semiHidden/>
    <w:unhideWhenUsed/>
    <w:qFormat/>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Pr>
      <w:b/>
      <w:bCs/>
    </w:rPr>
  </w:style>
  <w:style w:type="paragraph" w:styleId="Stopka">
    <w:name w:val="footer"/>
    <w:basedOn w:val="Normalny"/>
    <w:link w:val="StopkaZnak"/>
    <w:uiPriority w:val="99"/>
    <w:unhideWhenUsed/>
    <w:qFormat/>
    <w:pPr>
      <w:tabs>
        <w:tab w:val="center" w:pos="4536"/>
        <w:tab w:val="right" w:pos="9072"/>
      </w:tabs>
      <w:spacing w:after="0" w:line="240" w:lineRule="auto"/>
    </w:pPr>
  </w:style>
  <w:style w:type="character" w:styleId="Odwoanieprzypisudolnego">
    <w:name w:val="footnote reference"/>
    <w:uiPriority w:val="99"/>
    <w:qFormat/>
    <w:rPr>
      <w:vertAlign w:val="superscript"/>
    </w:rPr>
  </w:style>
  <w:style w:type="paragraph" w:styleId="Tekstprzypisudolnego">
    <w:name w:val="footnote text"/>
    <w:basedOn w:val="Normalny"/>
    <w:link w:val="TekstprzypisudolnegoZnak"/>
    <w:uiPriority w:val="99"/>
    <w:qFormat/>
    <w:pPr>
      <w:spacing w:after="0" w:line="240" w:lineRule="auto"/>
    </w:pPr>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qFormat/>
    <w:pPr>
      <w:tabs>
        <w:tab w:val="center" w:pos="4536"/>
        <w:tab w:val="right" w:pos="9072"/>
      </w:tabs>
      <w:spacing w:after="0" w:line="240" w:lineRule="auto"/>
    </w:pPr>
  </w:style>
  <w:style w:type="character" w:styleId="Hipercze">
    <w:name w:val="Hyperlink"/>
    <w:basedOn w:val="Domylnaczcionkaakapitu"/>
    <w:uiPriority w:val="99"/>
    <w:unhideWhenUsed/>
    <w:rPr>
      <w:color w:val="0563C1" w:themeColor="hyperlink"/>
      <w:u w:val="single"/>
    </w:rPr>
  </w:style>
  <w:style w:type="character" w:styleId="Numerstrony">
    <w:name w:val="page number"/>
    <w:qFormat/>
  </w:style>
  <w:style w:type="character" w:customStyle="1" w:styleId="TekstprzypisudolnegoZnak">
    <w:name w:val="Tekst przypisu dolnego Znak"/>
    <w:basedOn w:val="Domylnaczcionkaakapitu"/>
    <w:link w:val="Tekstprzypisudolnego"/>
    <w:uiPriority w:val="99"/>
    <w:qFormat/>
    <w:rPr>
      <w:rFonts w:ascii="Times New Roman" w:eastAsia="Times New Roman" w:hAnsi="Times New Roman" w:cs="Times New Roman"/>
      <w:sz w:val="20"/>
      <w:szCs w:val="20"/>
      <w:lang w:eastAsia="pl-PL"/>
    </w:rPr>
  </w:style>
  <w:style w:type="character" w:customStyle="1" w:styleId="Stopka0">
    <w:name w:val="Stopka_"/>
    <w:basedOn w:val="Domylnaczcionkaakapitu"/>
    <w:link w:val="Stopka1"/>
    <w:rPr>
      <w:rFonts w:ascii="Times New Roman" w:eastAsia="Times New Roman" w:hAnsi="Times New Roman" w:cs="Times New Roman"/>
      <w:sz w:val="19"/>
      <w:szCs w:val="19"/>
      <w:shd w:val="clear" w:color="auto" w:fill="FFFFFF"/>
    </w:rPr>
  </w:style>
  <w:style w:type="paragraph" w:customStyle="1" w:styleId="Stopka1">
    <w:name w:val="Stopka1"/>
    <w:basedOn w:val="Normalny"/>
    <w:link w:val="Stopka0"/>
    <w:qFormat/>
    <w:pPr>
      <w:widowControl w:val="0"/>
      <w:shd w:val="clear" w:color="auto" w:fill="FFFFFF"/>
      <w:spacing w:after="0" w:line="210" w:lineRule="exact"/>
    </w:pPr>
    <w:rPr>
      <w:rFonts w:ascii="Times New Roman" w:eastAsia="Times New Roman" w:hAnsi="Times New Roman" w:cs="Times New Roman"/>
      <w:sz w:val="19"/>
      <w:szCs w:val="19"/>
    </w:rPr>
  </w:style>
  <w:style w:type="character" w:customStyle="1" w:styleId="Teksttreci2">
    <w:name w:val="Tekst treści (2)_"/>
    <w:basedOn w:val="Domylnaczcionkaakapitu"/>
    <w:link w:val="Teksttreci20"/>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qFormat/>
    <w:pPr>
      <w:widowControl w:val="0"/>
      <w:shd w:val="clear" w:color="auto" w:fill="FFFFFF"/>
      <w:spacing w:after="0" w:line="266" w:lineRule="exact"/>
      <w:ind w:hanging="460"/>
    </w:pPr>
    <w:rPr>
      <w:rFonts w:ascii="Times New Roman" w:eastAsia="Times New Roman" w:hAnsi="Times New Roman" w:cs="Times New Roman"/>
    </w:rPr>
  </w:style>
  <w:style w:type="character" w:customStyle="1" w:styleId="Teksttreci2Pogrubienie">
    <w:name w:val="Tekst treści (2) + Pogrubienie"/>
    <w:basedOn w:val="Teksttreci2"/>
    <w:qFormat/>
    <w:rPr>
      <w:rFonts w:ascii="Times New Roman" w:eastAsia="Times New Roman" w:hAnsi="Times New Roman" w:cs="Times New Roman"/>
      <w:b/>
      <w:bCs/>
      <w:color w:val="000000"/>
      <w:spacing w:val="0"/>
      <w:w w:val="100"/>
      <w:position w:val="0"/>
      <w:sz w:val="24"/>
      <w:szCs w:val="24"/>
      <w:shd w:val="clear" w:color="auto" w:fill="FFFFFF"/>
      <w:lang w:val="pl-PL" w:eastAsia="pl-PL" w:bidi="pl-PL"/>
    </w:rPr>
  </w:style>
  <w:style w:type="paragraph" w:styleId="Akapitzlist">
    <w:name w:val="List Paragraph"/>
    <w:basedOn w:val="Normalny"/>
    <w:link w:val="AkapitzlistZnak"/>
    <w:uiPriority w:val="34"/>
    <w:qFormat/>
    <w:pPr>
      <w:widowControl w:val="0"/>
      <w:spacing w:after="0" w:line="240" w:lineRule="auto"/>
      <w:ind w:left="720"/>
      <w:contextualSpacing/>
    </w:pPr>
    <w:rPr>
      <w:rFonts w:ascii="Courier New" w:eastAsia="Courier New" w:hAnsi="Courier New" w:cs="Courier New"/>
      <w:color w:val="000000"/>
      <w:sz w:val="24"/>
      <w:szCs w:val="24"/>
      <w:lang w:eastAsia="pl-PL" w:bidi="pl-PL"/>
    </w:rPr>
  </w:style>
  <w:style w:type="character" w:customStyle="1" w:styleId="AkapitzlistZnak">
    <w:name w:val="Akapit z listą Znak"/>
    <w:link w:val="Akapitzlist"/>
    <w:uiPriority w:val="34"/>
    <w:qFormat/>
    <w:locked/>
    <w:rPr>
      <w:rFonts w:ascii="Courier New" w:eastAsia="Courier New" w:hAnsi="Courier New" w:cs="Courier New"/>
      <w:color w:val="000000"/>
      <w:sz w:val="24"/>
      <w:szCs w:val="24"/>
      <w:lang w:eastAsia="pl-PL" w:bidi="pl-PL"/>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character" w:customStyle="1" w:styleId="Podpisobrazu">
    <w:name w:val="Podpis obrazu_"/>
    <w:basedOn w:val="Domylnaczcionkaakapitu"/>
    <w:link w:val="Podpisobrazu0"/>
    <w:qFormat/>
    <w:rPr>
      <w:rFonts w:ascii="Arial" w:eastAsia="Arial" w:hAnsi="Arial" w:cs="Arial"/>
      <w:i/>
      <w:iCs/>
      <w:sz w:val="18"/>
      <w:szCs w:val="18"/>
      <w:shd w:val="clear" w:color="auto" w:fill="FFFFFF"/>
    </w:rPr>
  </w:style>
  <w:style w:type="paragraph" w:customStyle="1" w:styleId="Podpisobrazu0">
    <w:name w:val="Podpis obrazu"/>
    <w:basedOn w:val="Normalny"/>
    <w:link w:val="Podpisobrazu"/>
    <w:pPr>
      <w:widowControl w:val="0"/>
      <w:shd w:val="clear" w:color="auto" w:fill="FFFFFF"/>
      <w:spacing w:after="0" w:line="200" w:lineRule="exact"/>
    </w:pPr>
    <w:rPr>
      <w:rFonts w:ascii="Arial" w:eastAsia="Arial" w:hAnsi="Arial" w:cs="Arial"/>
      <w:i/>
      <w:iCs/>
      <w:sz w:val="18"/>
      <w:szCs w:val="18"/>
    </w:rPr>
  </w:style>
  <w:style w:type="character" w:customStyle="1" w:styleId="Teksttreci2Kursywa">
    <w:name w:val="Tekst treści (2) + Kursywa"/>
    <w:basedOn w:val="Teksttreci2"/>
    <w:rPr>
      <w:rFonts w:ascii="Times New Roman" w:eastAsia="Times New Roman" w:hAnsi="Times New Roman" w:cs="Times New Roman"/>
      <w:i/>
      <w:iCs/>
      <w:color w:val="000000"/>
      <w:spacing w:val="0"/>
      <w:w w:val="100"/>
      <w:position w:val="0"/>
      <w:sz w:val="24"/>
      <w:szCs w:val="24"/>
      <w:u w:val="none"/>
      <w:shd w:val="clear" w:color="auto" w:fill="FFFFFF"/>
      <w:lang w:val="pl-PL" w:eastAsia="pl-PL" w:bidi="pl-PL"/>
    </w:rPr>
  </w:style>
  <w:style w:type="character" w:customStyle="1" w:styleId="TekstdymkaZnak">
    <w:name w:val="Tekst dymka Znak"/>
    <w:basedOn w:val="Domylnaczcionkaakapitu"/>
    <w:link w:val="Tekstdymka"/>
    <w:uiPriority w:val="99"/>
    <w:semiHidden/>
    <w:qFormat/>
    <w:rPr>
      <w:rFonts w:ascii="Segoe UI" w:hAnsi="Segoe UI" w:cs="Segoe UI"/>
      <w:sz w:val="18"/>
      <w:szCs w:val="18"/>
    </w:rPr>
  </w:style>
  <w:style w:type="paragraph" w:customStyle="1" w:styleId="Default">
    <w:name w:val="Default"/>
    <w:pPr>
      <w:autoSpaceDE w:val="0"/>
      <w:autoSpaceDN w:val="0"/>
      <w:adjustRightInd w:val="0"/>
    </w:pPr>
    <w:rPr>
      <w:rFonts w:ascii="Times New Roman" w:hAnsi="Times New Roman" w:cs="Times New Roman"/>
      <w:color w:val="000000"/>
      <w:sz w:val="24"/>
      <w:szCs w:val="24"/>
      <w:lang w:eastAsia="en-US"/>
    </w:rPr>
  </w:style>
  <w:style w:type="character" w:customStyle="1" w:styleId="TekstkomentarzaZnak">
    <w:name w:val="Tekst komentarza Znak"/>
    <w:basedOn w:val="Domylnaczcionkaakapitu"/>
    <w:link w:val="Tekstkomentarza"/>
    <w:uiPriority w:val="99"/>
    <w:semiHidden/>
    <w:qFormat/>
    <w:rPr>
      <w:sz w:val="20"/>
      <w:szCs w:val="20"/>
    </w:rPr>
  </w:style>
  <w:style w:type="character" w:customStyle="1" w:styleId="TematkomentarzaZnak">
    <w:name w:val="Temat komentarza Znak"/>
    <w:basedOn w:val="TekstkomentarzaZnak"/>
    <w:link w:val="Tematkomentarza"/>
    <w:uiPriority w:val="99"/>
    <w:semiHidden/>
    <w:rPr>
      <w:b/>
      <w:bCs/>
      <w:sz w:val="20"/>
      <w:szCs w:val="20"/>
    </w:rPr>
  </w:style>
  <w:style w:type="character" w:customStyle="1" w:styleId="NagwekZnak">
    <w:name w:val="Nagłówek Znak"/>
    <w:basedOn w:val="Domylnaczcionkaakapitu"/>
    <w:link w:val="Nagwek"/>
    <w:uiPriority w:val="99"/>
    <w:qFormat/>
  </w:style>
  <w:style w:type="character" w:customStyle="1" w:styleId="StopkaZnak">
    <w:name w:val="Stopka Znak"/>
    <w:basedOn w:val="Domylnaczcionkaakapitu"/>
    <w:link w:val="Stopka"/>
    <w:uiPriority w:val="99"/>
    <w:qFormat/>
  </w:style>
  <w:style w:type="paragraph" w:customStyle="1" w:styleId="Teksttreci21">
    <w:name w:val="Tekst treści (2)1"/>
    <w:basedOn w:val="Normalny"/>
    <w:qFormat/>
    <w:pPr>
      <w:widowControl w:val="0"/>
      <w:shd w:val="clear" w:color="auto" w:fill="FFFFFF"/>
      <w:spacing w:before="600" w:after="0" w:line="288" w:lineRule="exact"/>
      <w:ind w:hanging="460"/>
      <w:jc w:val="both"/>
    </w:pPr>
    <w:rPr>
      <w:rFonts w:ascii="Arial" w:eastAsia="Arial" w:hAnsi="Arial" w:cs="Arial"/>
      <w:color w:val="000000"/>
      <w:sz w:val="21"/>
      <w:szCs w:val="21"/>
      <w:lang w:eastAsia="pl-PL" w:bidi="pl-PL"/>
    </w:rPr>
  </w:style>
  <w:style w:type="character" w:customStyle="1" w:styleId="Nierozpoznanawzmianka2">
    <w:name w:val="Nierozpoznana wzmianka2"/>
    <w:basedOn w:val="Domylnaczcionkaakapitu"/>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o@jedlnia.pl" TargetMode="External"/><Relationship Id="rId5" Type="http://schemas.openxmlformats.org/officeDocument/2006/relationships/webSettings" Target="webSettings.xml"/><Relationship Id="rId10" Type="http://schemas.openxmlformats.org/officeDocument/2006/relationships/hyperlink" Target="mailto:agata.sosnowska@jedlnia.pl" TargetMode="External"/><Relationship Id="rId4" Type="http://schemas.openxmlformats.org/officeDocument/2006/relationships/settings" Target="settings.xml"/><Relationship Id="rId9" Type="http://schemas.openxmlformats.org/officeDocument/2006/relationships/hyperlink" Target="mailto:artur.drozd@jedlnia.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276468-C684-470B-A16D-74414EDEA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25</Pages>
  <Words>12195</Words>
  <Characters>73175</Characters>
  <Application>Microsoft Office Word</Application>
  <DocSecurity>0</DocSecurity>
  <Lines>609</Lines>
  <Paragraphs>170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Wąsowska</dc:creator>
  <cp:lastModifiedBy>Monika Zawadzak MZA.</cp:lastModifiedBy>
  <cp:revision>3</cp:revision>
  <cp:lastPrinted>2022-05-13T07:51:00Z</cp:lastPrinted>
  <dcterms:created xsi:type="dcterms:W3CDTF">2024-11-10T17:52:00Z</dcterms:created>
  <dcterms:modified xsi:type="dcterms:W3CDTF">2024-11-10T18:28:00Z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1045-12.2.0.18607</vt:lpwstr>
  </property>
  <property fmtid="{D5CDD505-2E9C-101B-9397-08002B2CF9AE}" pid="3" name="ICV">
    <vt:lpwstr>CCC725621A094E99A40D55C3A5DBDAE9_13</vt:lpwstr>
  </property>
</Properties>
</file>