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9D0468">
        <w:rPr>
          <w:rFonts w:ascii="Times New Roman" w:hAnsi="Times New Roman" w:cs="Times New Roman"/>
          <w:b/>
          <w:i/>
        </w:rPr>
        <w:t>7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r w:rsidR="002864C7" w:rsidRPr="007E0E2C">
        <w:rPr>
          <w:rFonts w:ascii="Times New Roman" w:hAnsi="Times New Roman" w:cs="Times New Roman"/>
          <w:b/>
          <w:i/>
        </w:rPr>
        <w:t>SWZ</w:t>
      </w:r>
    </w:p>
    <w:p w:rsidR="008F57FA" w:rsidRDefault="008F57FA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:rsidR="002444F5" w:rsidRPr="008F57FA" w:rsidRDefault="008F57FA" w:rsidP="008F57FA">
      <w:pPr>
        <w:shd w:val="clear" w:color="auto" w:fill="FFFFFF" w:themeFill="background1"/>
        <w:spacing w:line="271" w:lineRule="auto"/>
        <w:rPr>
          <w:rFonts w:ascii="Times New Roman" w:hAnsi="Times New Roman" w:cs="Times New Roman"/>
        </w:rPr>
      </w:pPr>
      <w:r w:rsidRPr="008F57FA">
        <w:rPr>
          <w:rFonts w:ascii="Times New Roman" w:hAnsi="Times New Roman" w:cs="Times New Roman"/>
        </w:rPr>
        <w:t>dotyczy postępowania prowadzonego w trybie podstawowym bez negocjacji pn.</w:t>
      </w:r>
    </w:p>
    <w:p w:rsidR="002444F5" w:rsidRPr="002444F5" w:rsidRDefault="008F57FA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="002444F5" w:rsidRPr="002444F5">
        <w:rPr>
          <w:rFonts w:ascii="Times New Roman" w:hAnsi="Times New Roman"/>
        </w:rPr>
        <w:t>Dożywianie prowadzone przez  MGOPS w Nowej Dębie na terenie Miasta</w:t>
      </w:r>
      <w:r w:rsidR="002444F5" w:rsidRPr="002444F5">
        <w:rPr>
          <w:rFonts w:ascii="Times New Roman" w:hAnsi="Times New Roman"/>
        </w:rPr>
        <w:br/>
        <w:t>i Gminy Nowa Dęba z podziałem na II części:</w:t>
      </w:r>
    </w:p>
    <w:p w:rsidR="002444F5" w:rsidRP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2444F5">
        <w:rPr>
          <w:rFonts w:ascii="Times New Roman" w:hAnsi="Times New Roman"/>
        </w:rPr>
        <w:t xml:space="preserve">część I: </w:t>
      </w:r>
      <w:r w:rsidRPr="002444F5">
        <w:rPr>
          <w:rFonts w:ascii="Times New Roman" w:hAnsi="Times New Roman"/>
          <w:bCs/>
          <w:iCs/>
        </w:rPr>
        <w:t xml:space="preserve">„Dożywianie osób w Punkcie wydawania posiłków </w:t>
      </w:r>
      <w:r w:rsidRPr="002444F5">
        <w:rPr>
          <w:rFonts w:ascii="Times New Roman" w:hAnsi="Times New Roman"/>
          <w:bCs/>
          <w:iCs/>
        </w:rPr>
        <w:br/>
        <w:t xml:space="preserve">w Miejsko – Gminnym Ośrodku Pomocy Społecznej w Nowej Dębie </w:t>
      </w:r>
      <w:r w:rsidRPr="002444F5">
        <w:rPr>
          <w:rFonts w:ascii="Times New Roman" w:hAnsi="Times New Roman"/>
          <w:bCs/>
          <w:iCs/>
        </w:rPr>
        <w:br/>
        <w:t>w okresie od 02.01.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 do 31.12.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 xml:space="preserve">r. i uczniów w Zespole Szkół Nr 1 i Nr 2 </w:t>
      </w:r>
      <w:r w:rsidRPr="002444F5">
        <w:rPr>
          <w:rFonts w:ascii="Times New Roman" w:hAnsi="Times New Roman"/>
          <w:bCs/>
          <w:iCs/>
        </w:rPr>
        <w:br/>
        <w:t>w  Nowej  Dębie w okresie od 02.01.</w:t>
      </w:r>
      <w:r w:rsidR="00234357">
        <w:rPr>
          <w:rFonts w:ascii="Times New Roman" w:hAnsi="Times New Roman"/>
          <w:bCs/>
          <w:iCs/>
        </w:rPr>
        <w:t>2025r. do 26</w:t>
      </w:r>
      <w:r w:rsidRPr="002444F5">
        <w:rPr>
          <w:rFonts w:ascii="Times New Roman" w:hAnsi="Times New Roman"/>
          <w:bCs/>
          <w:iCs/>
        </w:rPr>
        <w:t>.06.</w:t>
      </w:r>
      <w:r w:rsidR="00234357">
        <w:rPr>
          <w:rFonts w:ascii="Times New Roman" w:hAnsi="Times New Roman"/>
          <w:bCs/>
          <w:iCs/>
        </w:rPr>
        <w:t>2025r. i od 02</w:t>
      </w:r>
      <w:r w:rsidRPr="002444F5">
        <w:rPr>
          <w:rFonts w:ascii="Times New Roman" w:hAnsi="Times New Roman"/>
          <w:bCs/>
          <w:iCs/>
        </w:rPr>
        <w:t>.09.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 xml:space="preserve">r. </w:t>
      </w:r>
      <w:r w:rsidR="008F57FA">
        <w:rPr>
          <w:rFonts w:ascii="Times New Roman" w:hAnsi="Times New Roman"/>
          <w:bCs/>
          <w:iCs/>
        </w:rPr>
        <w:br/>
      </w:r>
      <w:r w:rsidR="00234357">
        <w:rPr>
          <w:rFonts w:ascii="Times New Roman" w:hAnsi="Times New Roman"/>
          <w:bCs/>
          <w:iCs/>
        </w:rPr>
        <w:t>do 22</w:t>
      </w:r>
      <w:r w:rsidRPr="002444F5">
        <w:rPr>
          <w:rFonts w:ascii="Times New Roman" w:hAnsi="Times New Roman"/>
          <w:bCs/>
          <w:iCs/>
        </w:rPr>
        <w:t>.12.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</w:t>
      </w:r>
    </w:p>
    <w:p w:rsidR="002444F5" w:rsidRP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2444F5">
        <w:rPr>
          <w:rFonts w:ascii="Times New Roman" w:hAnsi="Times New Roman"/>
          <w:bCs/>
          <w:iCs/>
        </w:rPr>
        <w:t xml:space="preserve">lub/i </w:t>
      </w:r>
    </w:p>
    <w:p w:rsidR="002444F5" w:rsidRP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2444F5">
        <w:rPr>
          <w:rFonts w:ascii="Times New Roman" w:hAnsi="Times New Roman"/>
          <w:bCs/>
          <w:iCs/>
        </w:rPr>
        <w:t xml:space="preserve">część II: Wyżywienie dzieci w ramach </w:t>
      </w:r>
      <w:r w:rsidR="00062EF2">
        <w:rPr>
          <w:rFonts w:ascii="Times New Roman" w:hAnsi="Times New Roman"/>
          <w:bCs/>
          <w:iCs/>
        </w:rPr>
        <w:t xml:space="preserve">trwałości </w:t>
      </w:r>
      <w:r w:rsidRPr="002444F5">
        <w:rPr>
          <w:rFonts w:ascii="Times New Roman" w:hAnsi="Times New Roman"/>
          <w:bCs/>
          <w:iCs/>
        </w:rPr>
        <w:t xml:space="preserve">projektu: ”Organizacja czasu wolnego interesariuszy rewitalizacji na terenie Gminy Nowa Dęba poprzez utworzenie świetlicy” </w:t>
      </w:r>
      <w:r w:rsidR="008F57FA">
        <w:rPr>
          <w:rFonts w:ascii="Times New Roman" w:hAnsi="Times New Roman"/>
          <w:bCs/>
          <w:iCs/>
        </w:rPr>
        <w:br/>
      </w:r>
      <w:r w:rsidRPr="002444F5">
        <w:rPr>
          <w:rFonts w:ascii="Times New Roman" w:hAnsi="Times New Roman"/>
          <w:bCs/>
          <w:iCs/>
        </w:rPr>
        <w:t>w okresie 02.01.</w:t>
      </w:r>
      <w:r w:rsidR="00234357">
        <w:rPr>
          <w:rFonts w:ascii="Times New Roman" w:hAnsi="Times New Roman"/>
          <w:bCs/>
          <w:iCs/>
        </w:rPr>
        <w:t>2025</w:t>
      </w:r>
      <w:r w:rsidR="00F43AD7">
        <w:rPr>
          <w:rFonts w:ascii="Times New Roman" w:hAnsi="Times New Roman"/>
          <w:bCs/>
          <w:iCs/>
        </w:rPr>
        <w:t>r. do 31.03</w:t>
      </w:r>
      <w:r w:rsidRPr="002444F5">
        <w:rPr>
          <w:rFonts w:ascii="Times New Roman" w:hAnsi="Times New Roman"/>
          <w:bCs/>
          <w:iCs/>
        </w:rPr>
        <w:t>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</w:t>
      </w:r>
      <w:r w:rsidR="008F57FA">
        <w:rPr>
          <w:rFonts w:ascii="Times New Roman" w:hAnsi="Times New Roman"/>
          <w:bCs/>
          <w:iCs/>
        </w:rPr>
        <w:t>”</w:t>
      </w:r>
    </w:p>
    <w:p w:rsidR="00882D16" w:rsidRPr="00882D16" w:rsidRDefault="00882D16" w:rsidP="00882D16">
      <w:pPr>
        <w:pStyle w:val="Akapitzlist"/>
        <w:spacing w:line="276" w:lineRule="auto"/>
        <w:ind w:left="462"/>
        <w:jc w:val="center"/>
        <w:rPr>
          <w:rStyle w:val="Teksttreci"/>
          <w:b/>
          <w:sz w:val="24"/>
          <w:szCs w:val="24"/>
        </w:rPr>
      </w:pPr>
    </w:p>
    <w:p w:rsidR="00882D16" w:rsidRPr="00882D16" w:rsidRDefault="00882D16" w:rsidP="00882D16">
      <w:pPr>
        <w:pStyle w:val="Akapitzlist"/>
        <w:spacing w:line="276" w:lineRule="auto"/>
        <w:ind w:left="462"/>
        <w:jc w:val="center"/>
        <w:rPr>
          <w:b/>
        </w:rPr>
      </w:pPr>
    </w:p>
    <w:p w:rsidR="001B4F97" w:rsidRDefault="007B786C" w:rsidP="00D565E1">
      <w:pPr>
        <w:pStyle w:val="Akapitzlist"/>
        <w:spacing w:line="276" w:lineRule="auto"/>
        <w:ind w:left="462"/>
        <w:jc w:val="center"/>
        <w:rPr>
          <w:b/>
        </w:rPr>
      </w:pPr>
      <w:r>
        <w:rPr>
          <w:b/>
        </w:rPr>
        <w:t xml:space="preserve">Informacja o kwocie jaką Zamawiający zmierza </w:t>
      </w:r>
      <w:r w:rsidR="00AF22F0" w:rsidRPr="00882D16">
        <w:rPr>
          <w:b/>
        </w:rPr>
        <w:t>n</w:t>
      </w:r>
      <w:r w:rsidR="00BB57D2" w:rsidRPr="00882D16">
        <w:rPr>
          <w:b/>
        </w:rPr>
        <w:t>a sfinansowanie zadania wynoszą</w:t>
      </w:r>
      <w:r w:rsidR="008552E3" w:rsidRPr="00882D16">
        <w:rPr>
          <w:b/>
        </w:rPr>
        <w:t xml:space="preserve"> </w:t>
      </w:r>
      <w:r w:rsidR="00F43AD7">
        <w:rPr>
          <w:b/>
        </w:rPr>
        <w:t>280 25</w:t>
      </w:r>
      <w:r w:rsidR="00616B0E" w:rsidRPr="001364C2">
        <w:rPr>
          <w:b/>
        </w:rPr>
        <w:t>0</w:t>
      </w:r>
      <w:r w:rsidRPr="001364C2">
        <w:rPr>
          <w:b/>
        </w:rPr>
        <w:t>,00zł brutto</w:t>
      </w:r>
      <w:r w:rsidR="00BB57D2" w:rsidRPr="00882D16">
        <w:rPr>
          <w:b/>
        </w:rPr>
        <w:t>:</w:t>
      </w:r>
    </w:p>
    <w:p w:rsidR="008F57FA" w:rsidRPr="00882D16" w:rsidRDefault="008F57FA" w:rsidP="00D565E1">
      <w:pPr>
        <w:pStyle w:val="Akapitzlist"/>
        <w:spacing w:line="276" w:lineRule="auto"/>
        <w:ind w:left="462"/>
        <w:jc w:val="center"/>
        <w:rPr>
          <w:rFonts w:eastAsia="Verdana"/>
          <w:b/>
          <w:shd w:val="clear" w:color="auto" w:fill="FFFFFF"/>
        </w:rPr>
      </w:pPr>
    </w:p>
    <w:p w:rsid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2444F5">
        <w:rPr>
          <w:rFonts w:ascii="Times New Roman" w:hAnsi="Times New Roman"/>
        </w:rPr>
        <w:t xml:space="preserve">część I: </w:t>
      </w:r>
      <w:r w:rsidRPr="002444F5">
        <w:rPr>
          <w:rFonts w:ascii="Times New Roman" w:hAnsi="Times New Roman"/>
          <w:bCs/>
          <w:iCs/>
        </w:rPr>
        <w:t xml:space="preserve">„Dożywianie osób w Punkcie wydawania posiłków </w:t>
      </w:r>
      <w:r w:rsidRPr="002444F5">
        <w:rPr>
          <w:rFonts w:ascii="Times New Roman" w:hAnsi="Times New Roman"/>
          <w:bCs/>
          <w:iCs/>
        </w:rPr>
        <w:br/>
        <w:t xml:space="preserve">w Miejsko – Gminnym Ośrodku Pomocy Społecznej w Nowej Dębie </w:t>
      </w:r>
      <w:r w:rsidRPr="002444F5">
        <w:rPr>
          <w:rFonts w:ascii="Times New Roman" w:hAnsi="Times New Roman"/>
          <w:bCs/>
          <w:iCs/>
        </w:rPr>
        <w:br/>
        <w:t>w okresie od 02.01.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 do 31.12.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 xml:space="preserve">r. i uczniów w Zespole Szkół Nr 1 i Nr 2 </w:t>
      </w:r>
      <w:r w:rsidRPr="002444F5">
        <w:rPr>
          <w:rFonts w:ascii="Times New Roman" w:hAnsi="Times New Roman"/>
          <w:bCs/>
          <w:iCs/>
        </w:rPr>
        <w:br/>
        <w:t>w  Nowej  Dębie w okresie od 02.01.</w:t>
      </w:r>
      <w:r w:rsidR="00234357">
        <w:rPr>
          <w:rFonts w:ascii="Times New Roman" w:hAnsi="Times New Roman"/>
          <w:bCs/>
          <w:iCs/>
        </w:rPr>
        <w:t>2025r. do 26</w:t>
      </w:r>
      <w:r w:rsidRPr="002444F5">
        <w:rPr>
          <w:rFonts w:ascii="Times New Roman" w:hAnsi="Times New Roman"/>
          <w:bCs/>
          <w:iCs/>
        </w:rPr>
        <w:t>.06.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 i od 0</w:t>
      </w:r>
      <w:r w:rsidR="00234357">
        <w:rPr>
          <w:rFonts w:ascii="Times New Roman" w:hAnsi="Times New Roman"/>
          <w:bCs/>
          <w:iCs/>
        </w:rPr>
        <w:t>2</w:t>
      </w:r>
      <w:r w:rsidRPr="002444F5">
        <w:rPr>
          <w:rFonts w:ascii="Times New Roman" w:hAnsi="Times New Roman"/>
          <w:bCs/>
          <w:iCs/>
        </w:rPr>
        <w:t>.09.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 xml:space="preserve">r. </w:t>
      </w:r>
      <w:r w:rsidR="007B786C">
        <w:rPr>
          <w:rFonts w:ascii="Times New Roman" w:hAnsi="Times New Roman"/>
          <w:bCs/>
          <w:iCs/>
        </w:rPr>
        <w:br/>
      </w:r>
      <w:r w:rsidRPr="002444F5">
        <w:rPr>
          <w:rFonts w:ascii="Times New Roman" w:hAnsi="Times New Roman"/>
          <w:bCs/>
          <w:iCs/>
        </w:rPr>
        <w:t>do 2</w:t>
      </w:r>
      <w:r w:rsidR="00234357">
        <w:rPr>
          <w:rFonts w:ascii="Times New Roman" w:hAnsi="Times New Roman"/>
          <w:bCs/>
          <w:iCs/>
        </w:rPr>
        <w:t>2</w:t>
      </w:r>
      <w:r w:rsidRPr="002444F5">
        <w:rPr>
          <w:rFonts w:ascii="Times New Roman" w:hAnsi="Times New Roman"/>
          <w:bCs/>
          <w:iCs/>
        </w:rPr>
        <w:t>.12.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</w:t>
      </w:r>
      <w:r>
        <w:rPr>
          <w:rFonts w:ascii="Times New Roman" w:hAnsi="Times New Roman"/>
          <w:bCs/>
          <w:iCs/>
        </w:rPr>
        <w:t xml:space="preserve"> – kwota </w:t>
      </w:r>
      <w:r w:rsidR="001364C2" w:rsidRPr="001364C2">
        <w:rPr>
          <w:rFonts w:ascii="Times New Roman" w:hAnsi="Times New Roman"/>
          <w:bCs/>
          <w:iCs/>
        </w:rPr>
        <w:t>27</w:t>
      </w:r>
      <w:r w:rsidR="00F43AD7">
        <w:rPr>
          <w:rFonts w:ascii="Times New Roman" w:hAnsi="Times New Roman"/>
          <w:bCs/>
          <w:iCs/>
        </w:rPr>
        <w:t>0</w:t>
      </w:r>
      <w:r w:rsidR="001364C2" w:rsidRPr="001364C2">
        <w:rPr>
          <w:rFonts w:ascii="Times New Roman" w:hAnsi="Times New Roman"/>
          <w:bCs/>
          <w:iCs/>
        </w:rPr>
        <w:t> 000,00</w:t>
      </w:r>
      <w:r w:rsidR="007B786C" w:rsidRPr="001364C2">
        <w:rPr>
          <w:rFonts w:ascii="Times New Roman" w:hAnsi="Times New Roman"/>
          <w:bCs/>
          <w:iCs/>
        </w:rPr>
        <w:t xml:space="preserve"> </w:t>
      </w:r>
      <w:r w:rsidR="007B786C">
        <w:rPr>
          <w:rFonts w:ascii="Times New Roman" w:hAnsi="Times New Roman"/>
          <w:bCs/>
          <w:iCs/>
        </w:rPr>
        <w:t>brutto</w:t>
      </w:r>
      <w:r w:rsidR="008F57FA">
        <w:rPr>
          <w:rFonts w:ascii="Times New Roman" w:hAnsi="Times New Roman"/>
          <w:bCs/>
          <w:iCs/>
        </w:rPr>
        <w:t>.</w:t>
      </w:r>
    </w:p>
    <w:p w:rsid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2444F5" w:rsidRP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2444F5">
        <w:rPr>
          <w:rFonts w:ascii="Times New Roman" w:hAnsi="Times New Roman"/>
          <w:bCs/>
          <w:iCs/>
        </w:rPr>
        <w:t xml:space="preserve">część II: Wyżywienie dzieci w ramach </w:t>
      </w:r>
      <w:r w:rsidR="00F43AD7">
        <w:rPr>
          <w:rFonts w:ascii="Times New Roman" w:hAnsi="Times New Roman"/>
          <w:bCs/>
          <w:iCs/>
        </w:rPr>
        <w:t xml:space="preserve">trwałości </w:t>
      </w:r>
      <w:r w:rsidRPr="002444F5">
        <w:rPr>
          <w:rFonts w:ascii="Times New Roman" w:hAnsi="Times New Roman"/>
          <w:bCs/>
          <w:iCs/>
        </w:rPr>
        <w:t xml:space="preserve">projektu: ”Organizacja czasu wolnego interesariuszy rewitalizacji na terenie Gminy Nowa Dęba poprzez utworzenie świetlicy” </w:t>
      </w:r>
      <w:r w:rsidR="007B786C">
        <w:rPr>
          <w:rFonts w:ascii="Times New Roman" w:hAnsi="Times New Roman"/>
          <w:bCs/>
          <w:iCs/>
        </w:rPr>
        <w:br/>
      </w:r>
      <w:r w:rsidRPr="002444F5">
        <w:rPr>
          <w:rFonts w:ascii="Times New Roman" w:hAnsi="Times New Roman"/>
          <w:bCs/>
          <w:iCs/>
        </w:rPr>
        <w:t>w okresie 02.01.</w:t>
      </w:r>
      <w:r w:rsidR="00234357">
        <w:rPr>
          <w:rFonts w:ascii="Times New Roman" w:hAnsi="Times New Roman"/>
          <w:bCs/>
          <w:iCs/>
        </w:rPr>
        <w:t>2025</w:t>
      </w:r>
      <w:r w:rsidR="00F43AD7">
        <w:rPr>
          <w:rFonts w:ascii="Times New Roman" w:hAnsi="Times New Roman"/>
          <w:bCs/>
          <w:iCs/>
        </w:rPr>
        <w:t>r. do 31.03</w:t>
      </w:r>
      <w:r w:rsidRPr="002444F5">
        <w:rPr>
          <w:rFonts w:ascii="Times New Roman" w:hAnsi="Times New Roman"/>
          <w:bCs/>
          <w:iCs/>
        </w:rPr>
        <w:t>.</w:t>
      </w:r>
      <w:r w:rsidR="00234357">
        <w:rPr>
          <w:rFonts w:ascii="Times New Roman" w:hAnsi="Times New Roman"/>
          <w:bCs/>
          <w:iCs/>
        </w:rPr>
        <w:t>2025</w:t>
      </w:r>
      <w:r w:rsidRPr="002444F5">
        <w:rPr>
          <w:rFonts w:ascii="Times New Roman" w:hAnsi="Times New Roman"/>
          <w:bCs/>
          <w:iCs/>
        </w:rPr>
        <w:t>r.</w:t>
      </w:r>
      <w:r>
        <w:rPr>
          <w:rFonts w:ascii="Times New Roman" w:hAnsi="Times New Roman"/>
          <w:bCs/>
          <w:iCs/>
        </w:rPr>
        <w:t xml:space="preserve"> – </w:t>
      </w:r>
      <w:r w:rsidRPr="001364C2">
        <w:rPr>
          <w:rFonts w:ascii="Times New Roman" w:hAnsi="Times New Roman"/>
          <w:bCs/>
          <w:iCs/>
        </w:rPr>
        <w:t xml:space="preserve">kwota </w:t>
      </w:r>
      <w:r w:rsidR="00F43AD7">
        <w:rPr>
          <w:rFonts w:ascii="Times New Roman" w:hAnsi="Times New Roman"/>
          <w:bCs/>
          <w:iCs/>
        </w:rPr>
        <w:t>10 25</w:t>
      </w:r>
      <w:r w:rsidR="00616B0E" w:rsidRPr="001364C2">
        <w:rPr>
          <w:rFonts w:ascii="Times New Roman" w:hAnsi="Times New Roman"/>
          <w:bCs/>
          <w:iCs/>
        </w:rPr>
        <w:t>0</w:t>
      </w:r>
      <w:r w:rsidR="007B786C" w:rsidRPr="001364C2">
        <w:rPr>
          <w:rFonts w:ascii="Times New Roman" w:hAnsi="Times New Roman"/>
          <w:bCs/>
          <w:iCs/>
        </w:rPr>
        <w:t xml:space="preserve">,00zł </w:t>
      </w:r>
      <w:r w:rsidR="007B786C">
        <w:rPr>
          <w:rFonts w:ascii="Times New Roman" w:hAnsi="Times New Roman"/>
          <w:bCs/>
          <w:iCs/>
        </w:rPr>
        <w:t>brutto</w:t>
      </w:r>
      <w:r w:rsidR="008F57FA">
        <w:rPr>
          <w:rFonts w:ascii="Times New Roman" w:hAnsi="Times New Roman"/>
          <w:bCs/>
          <w:iCs/>
        </w:rPr>
        <w:t>.</w:t>
      </w:r>
    </w:p>
    <w:p w:rsidR="002444F5" w:rsidRPr="002444F5" w:rsidRDefault="002444F5" w:rsidP="002444F5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1B4F97" w:rsidRPr="00882D16" w:rsidRDefault="002444F5" w:rsidP="00882D16">
      <w:pPr>
        <w:pStyle w:val="Teksttreci0"/>
        <w:shd w:val="clear" w:color="auto" w:fill="auto"/>
        <w:spacing w:line="276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1B4F97" w:rsidRPr="00882D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861" w:rsidRDefault="00D11861" w:rsidP="00017FE6">
      <w:pPr>
        <w:spacing w:after="0" w:line="240" w:lineRule="auto"/>
      </w:pPr>
      <w:r>
        <w:separator/>
      </w:r>
    </w:p>
  </w:endnote>
  <w:endnote w:type="continuationSeparator" w:id="0">
    <w:p w:rsidR="00D11861" w:rsidRDefault="00D1186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7410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74109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861" w:rsidRDefault="00D11861" w:rsidP="00017FE6">
      <w:pPr>
        <w:spacing w:after="0" w:line="240" w:lineRule="auto"/>
      </w:pPr>
      <w:r>
        <w:separator/>
      </w:r>
    </w:p>
  </w:footnote>
  <w:footnote w:type="continuationSeparator" w:id="0">
    <w:p w:rsidR="00D11861" w:rsidRDefault="00D11861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96177EF"/>
    <w:multiLevelType w:val="hybridMultilevel"/>
    <w:tmpl w:val="A2D680B8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C3C789E"/>
    <w:multiLevelType w:val="hybridMultilevel"/>
    <w:tmpl w:val="FD4E372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015C2"/>
    <w:rsid w:val="00017FE6"/>
    <w:rsid w:val="00037139"/>
    <w:rsid w:val="0003726C"/>
    <w:rsid w:val="00060F83"/>
    <w:rsid w:val="00062EF2"/>
    <w:rsid w:val="0008324E"/>
    <w:rsid w:val="000F1F08"/>
    <w:rsid w:val="001364C2"/>
    <w:rsid w:val="001B4F97"/>
    <w:rsid w:val="001E5AC2"/>
    <w:rsid w:val="00216CAC"/>
    <w:rsid w:val="00234357"/>
    <w:rsid w:val="002444F5"/>
    <w:rsid w:val="00274109"/>
    <w:rsid w:val="002864C7"/>
    <w:rsid w:val="002B2B0E"/>
    <w:rsid w:val="002C1D6D"/>
    <w:rsid w:val="002F7EDF"/>
    <w:rsid w:val="003D12A2"/>
    <w:rsid w:val="0045452F"/>
    <w:rsid w:val="004F068A"/>
    <w:rsid w:val="0054301C"/>
    <w:rsid w:val="00551EC7"/>
    <w:rsid w:val="00552B99"/>
    <w:rsid w:val="005B4C2D"/>
    <w:rsid w:val="00600B56"/>
    <w:rsid w:val="00612810"/>
    <w:rsid w:val="00616B0E"/>
    <w:rsid w:val="0074793D"/>
    <w:rsid w:val="00760F50"/>
    <w:rsid w:val="007B786C"/>
    <w:rsid w:val="007E0E2C"/>
    <w:rsid w:val="007E10DF"/>
    <w:rsid w:val="007F3255"/>
    <w:rsid w:val="00837C7A"/>
    <w:rsid w:val="008552E3"/>
    <w:rsid w:val="00863F8E"/>
    <w:rsid w:val="00882D16"/>
    <w:rsid w:val="008B1D8F"/>
    <w:rsid w:val="008D6DA7"/>
    <w:rsid w:val="008D753E"/>
    <w:rsid w:val="008F57FA"/>
    <w:rsid w:val="00905A0E"/>
    <w:rsid w:val="009363B5"/>
    <w:rsid w:val="00991E2C"/>
    <w:rsid w:val="009B4B8E"/>
    <w:rsid w:val="009D0468"/>
    <w:rsid w:val="00A83BDF"/>
    <w:rsid w:val="00AB3B86"/>
    <w:rsid w:val="00AF22F0"/>
    <w:rsid w:val="00B120F8"/>
    <w:rsid w:val="00B72231"/>
    <w:rsid w:val="00BB57D2"/>
    <w:rsid w:val="00C23F59"/>
    <w:rsid w:val="00C36F45"/>
    <w:rsid w:val="00C63892"/>
    <w:rsid w:val="00C73448"/>
    <w:rsid w:val="00C8249E"/>
    <w:rsid w:val="00D11861"/>
    <w:rsid w:val="00D55D11"/>
    <w:rsid w:val="00D565E1"/>
    <w:rsid w:val="00DD6225"/>
    <w:rsid w:val="00E57B9D"/>
    <w:rsid w:val="00EB59D6"/>
    <w:rsid w:val="00F4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882D1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rsid w:val="001B4F9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4F9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agwek8Znak">
    <w:name w:val="Nagłówek 8 Znak"/>
    <w:basedOn w:val="Domylnaczcionkaakapitu"/>
    <w:link w:val="Nagwek8"/>
    <w:rsid w:val="00882D1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44F5"/>
    <w:pPr>
      <w:widowControl w:val="0"/>
      <w:autoSpaceDE w:val="0"/>
      <w:autoSpaceDN w:val="0"/>
      <w:adjustRightInd w:val="0"/>
      <w:spacing w:after="120" w:line="480" w:lineRule="auto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44F5"/>
    <w:rPr>
      <w:rFonts w:ascii="Trebuchet MS" w:eastAsiaTheme="minorEastAsia" w:hAnsi="Trebuchet MS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882D1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rsid w:val="001B4F9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4F9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agwek8Znak">
    <w:name w:val="Nagłówek 8 Znak"/>
    <w:basedOn w:val="Domylnaczcionkaakapitu"/>
    <w:link w:val="Nagwek8"/>
    <w:rsid w:val="00882D1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44F5"/>
    <w:pPr>
      <w:widowControl w:val="0"/>
      <w:autoSpaceDE w:val="0"/>
      <w:autoSpaceDN w:val="0"/>
      <w:adjustRightInd w:val="0"/>
      <w:spacing w:after="120" w:line="480" w:lineRule="auto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44F5"/>
    <w:rPr>
      <w:rFonts w:ascii="Trebuchet MS" w:eastAsiaTheme="minorEastAsia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Baracz</dc:creator>
  <cp:lastModifiedBy>Użytkownik systemu Windows</cp:lastModifiedBy>
  <cp:revision>12</cp:revision>
  <cp:lastPrinted>2024-11-07T11:30:00Z</cp:lastPrinted>
  <dcterms:created xsi:type="dcterms:W3CDTF">2024-09-03T08:05:00Z</dcterms:created>
  <dcterms:modified xsi:type="dcterms:W3CDTF">2024-11-07T11:30:00Z</dcterms:modified>
</cp:coreProperties>
</file>