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AD" w:rsidRDefault="003E3322">
      <w:pPr>
        <w:spacing w:line="360" w:lineRule="auto"/>
        <w:ind w:left="426" w:hanging="426"/>
        <w:jc w:val="center"/>
      </w:pPr>
      <w:r>
        <w:rPr>
          <w:rFonts w:ascii="Arial" w:eastAsia="Times New Roman" w:hAnsi="Arial"/>
          <w:b/>
          <w:sz w:val="32"/>
          <w:szCs w:val="32"/>
          <w:lang w:eastAsia="zh-CN"/>
        </w:rPr>
        <w:t>S</w:t>
      </w:r>
      <w:r w:rsidR="0025058B">
        <w:rPr>
          <w:rFonts w:ascii="Arial" w:eastAsia="Times New Roman" w:hAnsi="Arial"/>
          <w:b/>
          <w:sz w:val="32"/>
          <w:szCs w:val="32"/>
          <w:lang w:eastAsia="zh-CN"/>
        </w:rPr>
        <w:t>PECYFIKACJA WARUNKÓW ZAMÓWIENIA</w:t>
      </w:r>
    </w:p>
    <w:p w:rsidR="00BE16AD" w:rsidRDefault="00BE16AD">
      <w:pPr>
        <w:spacing w:line="360" w:lineRule="auto"/>
        <w:jc w:val="center"/>
        <w:rPr>
          <w:rFonts w:ascii="Arial" w:eastAsia="Times New Roman" w:hAnsi="Arial"/>
          <w:b/>
          <w:sz w:val="22"/>
          <w:szCs w:val="22"/>
          <w:highlight w:val="yellow"/>
          <w:lang w:eastAsia="zh-CN"/>
        </w:rPr>
      </w:pPr>
    </w:p>
    <w:p w:rsidR="00BE16AD" w:rsidRDefault="00BE16AD">
      <w:pPr>
        <w:spacing w:line="360" w:lineRule="auto"/>
        <w:jc w:val="cente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BE16AD">
      <w:pPr>
        <w:spacing w:line="360" w:lineRule="auto"/>
        <w:jc w:val="center"/>
        <w:rPr>
          <w:rFonts w:ascii="Arial" w:eastAsia="Times New Roman" w:hAnsi="Arial"/>
          <w:b/>
          <w:sz w:val="28"/>
          <w:szCs w:val="28"/>
          <w:lang w:eastAsia="zh-CN"/>
        </w:rPr>
      </w:pPr>
    </w:p>
    <w:p w:rsidR="00BE16AD" w:rsidRDefault="0025058B">
      <w:pPr>
        <w:spacing w:line="360" w:lineRule="auto"/>
        <w:jc w:val="center"/>
      </w:pPr>
      <w:r>
        <w:rPr>
          <w:rFonts w:ascii="Arial" w:eastAsia="Times New Roman" w:hAnsi="Arial"/>
          <w:b/>
          <w:sz w:val="28"/>
          <w:szCs w:val="28"/>
          <w:lang w:eastAsia="zh-CN"/>
        </w:rPr>
        <w:t xml:space="preserve">Tryb podstawowy (bez negocjacji) </w:t>
      </w:r>
    </w:p>
    <w:p w:rsidR="00BE16AD" w:rsidRDefault="0025058B">
      <w:pPr>
        <w:spacing w:line="360" w:lineRule="auto"/>
        <w:jc w:val="center"/>
      </w:pPr>
      <w:r>
        <w:rPr>
          <w:rFonts w:ascii="Arial" w:eastAsia="Times New Roman" w:hAnsi="Arial"/>
          <w:b/>
          <w:sz w:val="28"/>
          <w:szCs w:val="28"/>
          <w:lang w:eastAsia="zh-CN"/>
        </w:rPr>
        <w:t>na podstawie art. 275   pkt. 1 ustawy z dnia 11 września 2019r Prawo zamówień publicznych  (</w:t>
      </w:r>
      <w:r w:rsidR="00D24A87" w:rsidRPr="00D24A87">
        <w:rPr>
          <w:rFonts w:ascii="Arial" w:eastAsia="Times New Roman" w:hAnsi="Arial"/>
          <w:b/>
          <w:sz w:val="28"/>
          <w:szCs w:val="28"/>
          <w:lang w:eastAsia="zh-CN"/>
        </w:rPr>
        <w:t>Dz. U. z 202</w:t>
      </w:r>
      <w:r w:rsidR="005020F4">
        <w:rPr>
          <w:rFonts w:ascii="Arial" w:eastAsia="Times New Roman" w:hAnsi="Arial"/>
          <w:b/>
          <w:sz w:val="28"/>
          <w:szCs w:val="28"/>
          <w:lang w:eastAsia="zh-CN"/>
        </w:rPr>
        <w:t>4</w:t>
      </w:r>
      <w:r w:rsidR="00D24A87" w:rsidRPr="00D24A87">
        <w:rPr>
          <w:rFonts w:ascii="Arial" w:eastAsia="Times New Roman" w:hAnsi="Arial"/>
          <w:b/>
          <w:sz w:val="28"/>
          <w:szCs w:val="28"/>
          <w:lang w:eastAsia="zh-CN"/>
        </w:rPr>
        <w:t xml:space="preserve"> r. poz. 1</w:t>
      </w:r>
      <w:r w:rsidR="005020F4">
        <w:rPr>
          <w:rFonts w:ascii="Arial" w:eastAsia="Times New Roman" w:hAnsi="Arial"/>
          <w:b/>
          <w:sz w:val="28"/>
          <w:szCs w:val="28"/>
          <w:lang w:eastAsia="zh-CN"/>
        </w:rPr>
        <w:t>320</w:t>
      </w:r>
      <w:r w:rsidR="00D24A87" w:rsidRPr="00D24A87">
        <w:rPr>
          <w:rFonts w:ascii="Arial" w:eastAsia="Times New Roman" w:hAnsi="Arial"/>
          <w:b/>
          <w:sz w:val="28"/>
          <w:szCs w:val="28"/>
          <w:lang w:eastAsia="zh-CN"/>
        </w:rPr>
        <w:t xml:space="preserve"> z późn. zm.</w:t>
      </w:r>
      <w:r>
        <w:rPr>
          <w:rFonts w:ascii="Arial" w:eastAsia="Times New Roman" w:hAnsi="Arial"/>
          <w:b/>
          <w:sz w:val="28"/>
          <w:szCs w:val="28"/>
          <w:lang w:eastAsia="zh-CN"/>
        </w:rPr>
        <w:t>)</w:t>
      </w:r>
    </w:p>
    <w:p w:rsidR="00BE16AD" w:rsidRDefault="00BE16AD">
      <w:pPr>
        <w:spacing w:line="360" w:lineRule="auto"/>
        <w:jc w:val="center"/>
      </w:pPr>
    </w:p>
    <w:p w:rsidR="00BE16AD" w:rsidRDefault="0025058B">
      <w:pPr>
        <w:spacing w:line="360" w:lineRule="auto"/>
        <w:jc w:val="center"/>
      </w:pPr>
      <w:r>
        <w:rPr>
          <w:rFonts w:ascii="Arial" w:eastAsia="Times New Roman" w:hAnsi="Arial"/>
          <w:b/>
          <w:sz w:val="28"/>
          <w:szCs w:val="28"/>
          <w:lang w:eastAsia="zh-CN"/>
        </w:rPr>
        <w:t>na zadanie pod nazwą:</w:t>
      </w:r>
    </w:p>
    <w:p w:rsidR="00BE16AD" w:rsidRDefault="00BE16AD">
      <w:pPr>
        <w:spacing w:line="360" w:lineRule="auto"/>
        <w:jc w:val="center"/>
        <w:rPr>
          <w:rFonts w:ascii="Arial" w:eastAsia="Times New Roman" w:hAnsi="Arial"/>
          <w:b/>
          <w:sz w:val="22"/>
          <w:szCs w:val="22"/>
          <w:lang w:eastAsia="zh-CN"/>
        </w:rPr>
      </w:pPr>
    </w:p>
    <w:p w:rsidR="00BE16AD" w:rsidRDefault="00BE16AD">
      <w:pPr>
        <w:spacing w:line="360" w:lineRule="auto"/>
        <w:jc w:val="center"/>
        <w:rPr>
          <w:rFonts w:ascii="Arial" w:eastAsia="Times New Roman" w:hAnsi="Arial"/>
          <w:b/>
          <w:sz w:val="22"/>
          <w:szCs w:val="22"/>
          <w:lang w:eastAsia="zh-CN"/>
        </w:rPr>
      </w:pPr>
    </w:p>
    <w:p w:rsidR="00331A00" w:rsidRDefault="00331A00">
      <w:pPr>
        <w:spacing w:line="360" w:lineRule="auto"/>
        <w:jc w:val="center"/>
        <w:rPr>
          <w:rFonts w:ascii="Cambria" w:hAnsi="Cambria"/>
          <w:b/>
          <w:sz w:val="36"/>
          <w:szCs w:val="36"/>
        </w:rPr>
      </w:pPr>
      <w:r w:rsidRPr="00331A00">
        <w:rPr>
          <w:rFonts w:ascii="Cambria" w:hAnsi="Cambria"/>
          <w:b/>
          <w:sz w:val="36"/>
          <w:szCs w:val="36"/>
        </w:rPr>
        <w:t xml:space="preserve">Dzierżawa przez Zakład Zagospodarowania Odpadów „Czysta Błękitna Kraina” Sp. z o. o. w Czarnówku kompaktora –będącego własnością Wykonawcy za zapłatą przez Zamawiającego miesięcznego czynszu dzierżawnego wraz z przyznaniem Zamawiającemu prawa do jego wykupu </w:t>
      </w:r>
    </w:p>
    <w:p w:rsidR="00BE16AD" w:rsidRDefault="0025058B">
      <w:pPr>
        <w:spacing w:line="360" w:lineRule="auto"/>
        <w:jc w:val="center"/>
      </w:pPr>
      <w:r>
        <w:rPr>
          <w:rFonts w:ascii="Arial" w:hAnsi="Arial"/>
          <w:sz w:val="22"/>
          <w:szCs w:val="22"/>
        </w:rPr>
        <w:t xml:space="preserve">(znak sprawy </w:t>
      </w:r>
      <w:r w:rsidR="00586966">
        <w:rPr>
          <w:rFonts w:ascii="Arial" w:hAnsi="Arial"/>
          <w:sz w:val="22"/>
          <w:szCs w:val="22"/>
        </w:rPr>
        <w:t>ZPII/</w:t>
      </w:r>
      <w:r w:rsidR="005C0617">
        <w:rPr>
          <w:rFonts w:ascii="Arial" w:hAnsi="Arial"/>
          <w:sz w:val="22"/>
          <w:szCs w:val="22"/>
        </w:rPr>
        <w:t>10</w:t>
      </w:r>
      <w:r w:rsidR="003E3322">
        <w:rPr>
          <w:rFonts w:ascii="Arial" w:hAnsi="Arial"/>
          <w:sz w:val="22"/>
          <w:szCs w:val="22"/>
        </w:rPr>
        <w:t>/202</w:t>
      </w:r>
      <w:r w:rsidR="005C0617">
        <w:rPr>
          <w:rFonts w:ascii="Arial" w:hAnsi="Arial"/>
          <w:sz w:val="22"/>
          <w:szCs w:val="22"/>
        </w:rPr>
        <w:t>4</w:t>
      </w:r>
      <w:r>
        <w:rPr>
          <w:rFonts w:ascii="Arial" w:hAnsi="Arial"/>
          <w:sz w:val="22"/>
          <w:szCs w:val="22"/>
        </w:rPr>
        <w:t>)</w:t>
      </w:r>
    </w:p>
    <w:p w:rsidR="00BE16AD" w:rsidRDefault="00BE16AD">
      <w:pPr>
        <w:spacing w:line="360" w:lineRule="auto"/>
        <w:jc w:val="center"/>
        <w:rPr>
          <w:rFonts w:ascii="Arial" w:eastAsia="Times New Roman" w:hAnsi="Arial"/>
          <w:b/>
          <w:bCs/>
          <w:sz w:val="36"/>
          <w:szCs w:val="36"/>
          <w:highlight w:val="yellow"/>
          <w:lang w:eastAsia="zh-CN"/>
        </w:rPr>
      </w:pPr>
    </w:p>
    <w:p w:rsidR="00BE16AD" w:rsidRDefault="00BE16AD">
      <w:pPr>
        <w:spacing w:line="360" w:lineRule="auto"/>
        <w:jc w:val="center"/>
        <w:rPr>
          <w:rFonts w:ascii="Arial" w:eastAsia="Times New Roman" w:hAnsi="Arial"/>
          <w:b/>
          <w:sz w:val="22"/>
          <w:szCs w:val="22"/>
          <w:highlight w:val="yellow"/>
          <w:lang w:eastAsia="zh-CN"/>
        </w:rPr>
      </w:pPr>
    </w:p>
    <w:p w:rsidR="00BE16AD" w:rsidRDefault="00BE16AD">
      <w:pPr>
        <w:spacing w:line="360" w:lineRule="auto"/>
        <w:jc w:val="center"/>
        <w:rPr>
          <w:rFonts w:ascii="Arial" w:eastAsia="Times New Roman" w:hAnsi="Arial"/>
          <w:b/>
          <w:sz w:val="22"/>
          <w:szCs w:val="22"/>
          <w:highlight w:val="yellow"/>
          <w:lang w:eastAsia="zh-CN"/>
        </w:rPr>
      </w:pPr>
    </w:p>
    <w:p w:rsidR="00BE16AD" w:rsidRDefault="003E3322">
      <w:pPr>
        <w:spacing w:line="360" w:lineRule="auto"/>
        <w:jc w:val="center"/>
      </w:pPr>
      <w:r>
        <w:rPr>
          <w:rFonts w:ascii="Arial" w:eastAsia="Times New Roman" w:hAnsi="Arial"/>
          <w:b/>
          <w:sz w:val="22"/>
          <w:szCs w:val="22"/>
          <w:lang w:eastAsia="zh-CN"/>
        </w:rPr>
        <w:t>Czarnówko</w:t>
      </w:r>
      <w:r w:rsidR="0025058B">
        <w:rPr>
          <w:rFonts w:ascii="Arial" w:eastAsia="Times New Roman" w:hAnsi="Arial"/>
          <w:b/>
          <w:sz w:val="22"/>
          <w:szCs w:val="22"/>
          <w:lang w:eastAsia="zh-CN"/>
        </w:rPr>
        <w:t xml:space="preserve">, </w:t>
      </w:r>
      <w:r w:rsidR="00331A00">
        <w:rPr>
          <w:rFonts w:ascii="Arial" w:eastAsia="Times New Roman" w:hAnsi="Arial"/>
          <w:b/>
          <w:sz w:val="22"/>
          <w:szCs w:val="22"/>
          <w:lang w:eastAsia="zh-CN"/>
        </w:rPr>
        <w:t>listopad</w:t>
      </w:r>
      <w:r w:rsidR="002A5C5D">
        <w:rPr>
          <w:rFonts w:ascii="Arial" w:eastAsia="Times New Roman" w:hAnsi="Arial"/>
          <w:b/>
          <w:sz w:val="22"/>
          <w:szCs w:val="22"/>
          <w:lang w:eastAsia="zh-CN"/>
        </w:rPr>
        <w:t xml:space="preserve"> 2024r</w:t>
      </w:r>
    </w:p>
    <w:p w:rsidR="00BE16AD" w:rsidRDefault="00BE16AD">
      <w:pPr>
        <w:spacing w:line="360" w:lineRule="auto"/>
        <w:jc w:val="center"/>
        <w:rPr>
          <w:rFonts w:ascii="Arial" w:eastAsia="Times New Roman" w:hAnsi="Arial"/>
          <w:b/>
          <w:sz w:val="22"/>
          <w:szCs w:val="22"/>
          <w:lang w:eastAsia="zh-CN"/>
        </w:rPr>
      </w:pPr>
    </w:p>
    <w:p w:rsidR="004A3E9C" w:rsidRDefault="004A3E9C">
      <w:pPr>
        <w:spacing w:line="360" w:lineRule="auto"/>
        <w:jc w:val="center"/>
        <w:rPr>
          <w:rFonts w:ascii="Arial" w:eastAsia="Times New Roman" w:hAnsi="Arial"/>
          <w:b/>
          <w:sz w:val="22"/>
          <w:szCs w:val="22"/>
          <w:lang w:eastAsia="zh-CN"/>
        </w:rPr>
      </w:pPr>
    </w:p>
    <w:p w:rsidR="00BE16AD" w:rsidRDefault="0025058B">
      <w:pPr>
        <w:spacing w:line="360" w:lineRule="auto"/>
      </w:pPr>
      <w:r>
        <w:rPr>
          <w:rFonts w:ascii="Arial" w:eastAsia="Times New Roman" w:hAnsi="Arial"/>
          <w:b/>
          <w:sz w:val="24"/>
          <w:szCs w:val="22"/>
          <w:lang w:eastAsia="zh-CN"/>
        </w:rPr>
        <w:lastRenderedPageBreak/>
        <w:t>I.</w:t>
      </w:r>
      <w:r>
        <w:rPr>
          <w:rFonts w:ascii="Arial" w:eastAsia="Century Gothic" w:hAnsi="Arial"/>
          <w:b/>
          <w:sz w:val="24"/>
        </w:rPr>
        <w:t xml:space="preserve"> INFORMACJE O ZAMAWIAJĄCYM</w:t>
      </w:r>
    </w:p>
    <w:p w:rsidR="00BE16AD" w:rsidRDefault="00BE16AD">
      <w:pPr>
        <w:spacing w:line="360" w:lineRule="auto"/>
        <w:rPr>
          <w:rFonts w:ascii="Arial" w:eastAsia="Century Gothic" w:hAnsi="Arial"/>
          <w:b/>
          <w:sz w:val="22"/>
        </w:rPr>
      </w:pPr>
    </w:p>
    <w:p w:rsidR="0025058B"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Zakład Zagospodarowania Odpadów „Czysta Błękitna Kraina” Sp. z.o.o.</w:t>
      </w:r>
    </w:p>
    <w:p w:rsidR="0025058B"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Czarnówko 34</w:t>
      </w:r>
    </w:p>
    <w:p w:rsidR="00BE16AD" w:rsidRPr="0025058B" w:rsidRDefault="0025058B" w:rsidP="0025058B">
      <w:pPr>
        <w:spacing w:line="360" w:lineRule="auto"/>
        <w:rPr>
          <w:rFonts w:ascii="Arial" w:eastAsia="Times New Roman" w:hAnsi="Arial"/>
          <w:sz w:val="22"/>
          <w:szCs w:val="22"/>
          <w:lang w:eastAsia="zh-CN"/>
        </w:rPr>
      </w:pPr>
      <w:r w:rsidRPr="0025058B">
        <w:rPr>
          <w:rFonts w:ascii="Arial" w:eastAsia="Times New Roman" w:hAnsi="Arial"/>
          <w:sz w:val="22"/>
          <w:szCs w:val="22"/>
          <w:lang w:eastAsia="zh-CN"/>
        </w:rPr>
        <w:t>84-351 Nowa Wieś Lęborka</w:t>
      </w:r>
    </w:p>
    <w:p w:rsidR="00BE16AD" w:rsidRDefault="00BE16AD">
      <w:pPr>
        <w:spacing w:line="360" w:lineRule="auto"/>
        <w:rPr>
          <w:rFonts w:ascii="Arial" w:eastAsia="Century Gothic" w:hAnsi="Arial"/>
        </w:rPr>
      </w:pPr>
    </w:p>
    <w:p w:rsidR="00BE16AD" w:rsidRDefault="0025058B">
      <w:pPr>
        <w:spacing w:before="240" w:after="240" w:line="360" w:lineRule="auto"/>
      </w:pPr>
      <w:r>
        <w:rPr>
          <w:rFonts w:ascii="Arial" w:hAnsi="Arial"/>
          <w:b/>
          <w:sz w:val="24"/>
        </w:rPr>
        <w:t>II. ADRES STRONY INTERNETOWEJ, NA KTÓREJ UDOSTĘPNIANE BĘDĄ ZMIANY I WYJAŚNIENIA TREŚCI SWZ ORAZ INNE DOKUMENTY ZAMÓWIENIA BEZPOŚREDNIO ZWIĄZANE Z POSTĘPOWANIEM O UDZIELENIE ZAMÓWIENIA</w:t>
      </w:r>
    </w:p>
    <w:p w:rsidR="00BE16AD" w:rsidRPr="00DD2A71" w:rsidRDefault="0025058B" w:rsidP="00DD2A71">
      <w:pPr>
        <w:tabs>
          <w:tab w:val="left" w:pos="423"/>
        </w:tabs>
        <w:spacing w:after="240" w:line="360" w:lineRule="auto"/>
        <w:jc w:val="both"/>
      </w:pPr>
      <w:r>
        <w:rPr>
          <w:rFonts w:ascii="Arial" w:hAnsi="Arial"/>
          <w:sz w:val="22"/>
        </w:rPr>
        <w:tab/>
        <w:t xml:space="preserve">Zmiany i wyjaśnienia treści SWZ oraz inne dokumenty zamówienia bezpośrednio związane z postępowaniem o udzielenie zamówienia będą udostępniane na stronie internetowej: </w:t>
      </w:r>
      <w:r w:rsidR="00DD2A71" w:rsidRPr="00DD2A71">
        <w:rPr>
          <w:rFonts w:ascii="Arial" w:hAnsi="Arial"/>
          <w:sz w:val="22"/>
          <w:szCs w:val="22"/>
        </w:rPr>
        <w:t>https://ezamowienia.gov.pl/pl/</w:t>
      </w:r>
    </w:p>
    <w:p w:rsidR="00BE16AD" w:rsidRDefault="00BE16AD">
      <w:pPr>
        <w:tabs>
          <w:tab w:val="left" w:pos="423"/>
        </w:tabs>
        <w:spacing w:line="360" w:lineRule="auto"/>
        <w:ind w:left="423"/>
        <w:rPr>
          <w:rFonts w:ascii="Arial" w:eastAsia="Century Gothic" w:hAnsi="Arial"/>
          <w:b/>
          <w:sz w:val="22"/>
        </w:rPr>
      </w:pPr>
    </w:p>
    <w:p w:rsidR="00BE16AD" w:rsidRDefault="0025058B">
      <w:pPr>
        <w:spacing w:line="360" w:lineRule="auto"/>
      </w:pPr>
      <w:r>
        <w:rPr>
          <w:rFonts w:ascii="Arial" w:eastAsia="Times New Roman" w:hAnsi="Arial"/>
          <w:b/>
          <w:sz w:val="24"/>
          <w:szCs w:val="24"/>
          <w:lang w:eastAsia="zh-CN"/>
        </w:rPr>
        <w:t>III. TRYB UDZIELENIA ZAMÓWIENIA</w:t>
      </w:r>
    </w:p>
    <w:p w:rsidR="00BE16AD" w:rsidRDefault="0025058B">
      <w:pPr>
        <w:spacing w:before="240" w:line="360" w:lineRule="auto"/>
        <w:jc w:val="both"/>
      </w:pPr>
      <w:r>
        <w:rPr>
          <w:rFonts w:ascii="Arial" w:eastAsia="Times New Roman" w:hAnsi="Arial"/>
          <w:sz w:val="22"/>
          <w:szCs w:val="22"/>
          <w:lang w:eastAsia="zh-CN"/>
        </w:rPr>
        <w:t>1. Postępowanie o udzielenie zamówienia publicznego prowadzone jest w trybie podstawowym, na podstawie art. 275 pkt 1 ustawy z dnia 11 września 2019 r. - Prawo zamówień publicznych (</w:t>
      </w:r>
      <w:r w:rsidR="00D24A87" w:rsidRPr="00D24A87">
        <w:rPr>
          <w:rFonts w:ascii="Arial" w:eastAsia="Times New Roman" w:hAnsi="Arial"/>
          <w:sz w:val="22"/>
          <w:szCs w:val="22"/>
          <w:lang w:eastAsia="zh-CN"/>
        </w:rPr>
        <w:t>Dz. U. z 202</w:t>
      </w:r>
      <w:r w:rsidR="00367C61">
        <w:rPr>
          <w:rFonts w:ascii="Arial" w:eastAsia="Times New Roman" w:hAnsi="Arial"/>
          <w:sz w:val="22"/>
          <w:szCs w:val="22"/>
          <w:lang w:eastAsia="zh-CN"/>
        </w:rPr>
        <w:t>4</w:t>
      </w:r>
      <w:r w:rsidR="00D24A87" w:rsidRPr="00D24A87">
        <w:rPr>
          <w:rFonts w:ascii="Arial" w:eastAsia="Times New Roman" w:hAnsi="Arial"/>
          <w:sz w:val="22"/>
          <w:szCs w:val="22"/>
          <w:lang w:eastAsia="zh-CN"/>
        </w:rPr>
        <w:t xml:space="preserve"> r. poz. 1</w:t>
      </w:r>
      <w:r w:rsidR="00367C61">
        <w:rPr>
          <w:rFonts w:ascii="Arial" w:eastAsia="Times New Roman" w:hAnsi="Arial"/>
          <w:sz w:val="22"/>
          <w:szCs w:val="22"/>
          <w:lang w:eastAsia="zh-CN"/>
        </w:rPr>
        <w:t>320</w:t>
      </w:r>
      <w:r w:rsidR="00D24A87" w:rsidRPr="00D24A87">
        <w:rPr>
          <w:rFonts w:ascii="Arial" w:eastAsia="Times New Roman" w:hAnsi="Arial"/>
          <w:sz w:val="22"/>
          <w:szCs w:val="22"/>
          <w:lang w:eastAsia="zh-CN"/>
        </w:rPr>
        <w:t xml:space="preserve"> z późn. zm.</w:t>
      </w:r>
      <w:r>
        <w:rPr>
          <w:rFonts w:ascii="Arial" w:eastAsia="Times New Roman" w:hAnsi="Arial"/>
          <w:sz w:val="22"/>
          <w:szCs w:val="22"/>
          <w:lang w:eastAsia="zh-CN"/>
        </w:rPr>
        <w:t>) [zwanej dalej także „pzp”].</w:t>
      </w:r>
      <w:r>
        <w:rPr>
          <w:rFonts w:ascii="Times New Roman" w:eastAsia="Times New Roman" w:hAnsi="Times New Roman" w:cs="Times New Roman"/>
          <w:sz w:val="23"/>
          <w:szCs w:val="23"/>
          <w:lang w:eastAsia="zh-CN"/>
        </w:rPr>
        <w:t xml:space="preserve"> </w:t>
      </w:r>
      <w:r>
        <w:rPr>
          <w:rFonts w:ascii="Arial" w:eastAsia="Times New Roman" w:hAnsi="Arial"/>
          <w:sz w:val="22"/>
          <w:szCs w:val="22"/>
          <w:lang w:eastAsia="zh-CN"/>
        </w:rPr>
        <w:t>Zamawiający nie przewiduje wyboru najkorzystniejszej oferty z możliwością prowadzenia negocjacji.</w:t>
      </w:r>
    </w:p>
    <w:p w:rsidR="00BE16AD" w:rsidRDefault="0025058B">
      <w:pPr>
        <w:spacing w:line="360" w:lineRule="auto"/>
        <w:jc w:val="both"/>
      </w:pPr>
      <w:r>
        <w:rPr>
          <w:rFonts w:ascii="Arial" w:eastAsia="Times New Roman" w:hAnsi="Arial"/>
          <w:sz w:val="22"/>
          <w:szCs w:val="22"/>
          <w:lang w:eastAsia="zh-CN"/>
        </w:rPr>
        <w:t>2. Podstawa prawna opracowania niniejszej SWZ:</w:t>
      </w:r>
    </w:p>
    <w:p w:rsidR="00BE16AD" w:rsidRDefault="0025058B">
      <w:pPr>
        <w:spacing w:line="360" w:lineRule="auto"/>
        <w:jc w:val="both"/>
      </w:pPr>
      <w:r>
        <w:rPr>
          <w:rFonts w:ascii="Arial" w:eastAsia="Times New Roman" w:hAnsi="Arial"/>
          <w:sz w:val="22"/>
          <w:szCs w:val="22"/>
          <w:lang w:eastAsia="zh-CN"/>
        </w:rPr>
        <w:t>1) ustawa z dnia 11 września 2019 r. Prawo zamówień publicznych (</w:t>
      </w:r>
      <w:r w:rsidR="00D24A87" w:rsidRPr="00D24A87">
        <w:rPr>
          <w:rFonts w:ascii="Arial" w:eastAsia="Times New Roman" w:hAnsi="Arial"/>
          <w:sz w:val="22"/>
          <w:szCs w:val="22"/>
          <w:lang w:eastAsia="zh-CN"/>
        </w:rPr>
        <w:t>Dz. U. z 202</w:t>
      </w:r>
      <w:r w:rsidR="00367C61">
        <w:rPr>
          <w:rFonts w:ascii="Arial" w:eastAsia="Times New Roman" w:hAnsi="Arial"/>
          <w:sz w:val="22"/>
          <w:szCs w:val="22"/>
          <w:lang w:eastAsia="zh-CN"/>
        </w:rPr>
        <w:t>4</w:t>
      </w:r>
      <w:r w:rsidR="00D24A87" w:rsidRPr="00D24A87">
        <w:rPr>
          <w:rFonts w:ascii="Arial" w:eastAsia="Times New Roman" w:hAnsi="Arial"/>
          <w:sz w:val="22"/>
          <w:szCs w:val="22"/>
          <w:lang w:eastAsia="zh-CN"/>
        </w:rPr>
        <w:t xml:space="preserve"> r. poz. 1</w:t>
      </w:r>
      <w:r w:rsidR="00367C61">
        <w:rPr>
          <w:rFonts w:ascii="Arial" w:eastAsia="Times New Roman" w:hAnsi="Arial"/>
          <w:sz w:val="22"/>
          <w:szCs w:val="22"/>
          <w:lang w:eastAsia="zh-CN"/>
        </w:rPr>
        <w:t>320</w:t>
      </w:r>
      <w:r w:rsidR="00D24A87" w:rsidRPr="00D24A87">
        <w:rPr>
          <w:rFonts w:ascii="Arial" w:eastAsia="Times New Roman" w:hAnsi="Arial"/>
          <w:sz w:val="22"/>
          <w:szCs w:val="22"/>
          <w:lang w:eastAsia="zh-CN"/>
        </w:rPr>
        <w:t xml:space="preserve"> z późn. zm.</w:t>
      </w:r>
      <w:r>
        <w:rPr>
          <w:rFonts w:ascii="Arial" w:eastAsia="Times New Roman" w:hAnsi="Arial"/>
          <w:sz w:val="22"/>
          <w:szCs w:val="22"/>
          <w:lang w:eastAsia="zh-CN"/>
        </w:rPr>
        <w:t>),</w:t>
      </w:r>
    </w:p>
    <w:p w:rsidR="00BE16AD" w:rsidRDefault="0025058B">
      <w:pPr>
        <w:spacing w:line="360" w:lineRule="auto"/>
        <w:jc w:val="both"/>
      </w:pPr>
      <w:r>
        <w:rPr>
          <w:rFonts w:ascii="Arial" w:eastAsia="Times New Roman" w:hAnsi="Arial"/>
          <w:sz w:val="22"/>
          <w:szCs w:val="22"/>
          <w:lang w:eastAsia="zh-CN"/>
        </w:rPr>
        <w:t>2) Rozporządzenie Ministra Rozwoju, Pracy i Technologii z dnia 23 grudnia 2020 r. w sprawie podmiotowych środków dowodowych oraz innych dokumentów lub oświadczeń, jakich może zażądać zamawiający od wykonawcy (Dz. U. z 2020 r., poz. 2415),</w:t>
      </w:r>
    </w:p>
    <w:p w:rsidR="00BE16AD" w:rsidRDefault="0025058B">
      <w:pPr>
        <w:tabs>
          <w:tab w:val="left" w:pos="423"/>
        </w:tabs>
        <w:spacing w:line="360" w:lineRule="auto"/>
        <w:jc w:val="both"/>
      </w:pPr>
      <w:r>
        <w:rPr>
          <w:rFonts w:ascii="Arial" w:eastAsia="Times New Roman" w:hAnsi="Arial"/>
          <w:sz w:val="22"/>
          <w:szCs w:val="22"/>
          <w:lang w:eastAsia="zh-CN"/>
        </w:rPr>
        <w:t>3)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BE16AD" w:rsidRDefault="00BE16AD">
      <w:pPr>
        <w:tabs>
          <w:tab w:val="left" w:pos="423"/>
        </w:tabs>
        <w:spacing w:line="360" w:lineRule="auto"/>
        <w:rPr>
          <w:rFonts w:ascii="Arial" w:eastAsia="Century Gothic" w:hAnsi="Arial"/>
          <w:b/>
          <w:sz w:val="24"/>
        </w:rPr>
      </w:pPr>
    </w:p>
    <w:p w:rsidR="00BE16AD" w:rsidRDefault="0025058B">
      <w:pPr>
        <w:tabs>
          <w:tab w:val="left" w:pos="423"/>
        </w:tabs>
        <w:spacing w:line="360" w:lineRule="auto"/>
      </w:pPr>
      <w:r>
        <w:rPr>
          <w:rFonts w:ascii="Arial" w:eastAsia="Century Gothic" w:hAnsi="Arial"/>
          <w:b/>
          <w:sz w:val="24"/>
        </w:rPr>
        <w:t xml:space="preserve">IV. OPIS PRZEDMIOTU ZAMÓWIENIA </w:t>
      </w:r>
    </w:p>
    <w:tbl>
      <w:tblPr>
        <w:tblW w:w="10182" w:type="dxa"/>
        <w:tblLayout w:type="fixed"/>
        <w:tblLook w:val="0000" w:firstRow="0" w:lastRow="0" w:firstColumn="0" w:lastColumn="0" w:noHBand="0" w:noVBand="0"/>
      </w:tblPr>
      <w:tblGrid>
        <w:gridCol w:w="817"/>
        <w:gridCol w:w="9365"/>
      </w:tblGrid>
      <w:tr w:rsidR="0025058B" w:rsidRPr="00586966" w:rsidTr="00586966">
        <w:tc>
          <w:tcPr>
            <w:tcW w:w="817" w:type="dxa"/>
            <w:shd w:val="clear" w:color="auto" w:fill="auto"/>
          </w:tcPr>
          <w:p w:rsidR="0025058B" w:rsidRPr="00586966" w:rsidRDefault="003C18B4" w:rsidP="0025058B">
            <w:pPr>
              <w:widowControl w:val="0"/>
              <w:snapToGrid w:val="0"/>
              <w:rPr>
                <w:rFonts w:ascii="Arial" w:eastAsia="HG Mincho Light J" w:hAnsi="Arial"/>
                <w:b/>
                <w:color w:val="000000"/>
                <w:sz w:val="22"/>
                <w:szCs w:val="22"/>
                <w:lang w:eastAsia="ar-SA"/>
              </w:rPr>
            </w:pPr>
            <w:r w:rsidRPr="00586966">
              <w:rPr>
                <w:rFonts w:ascii="Arial" w:eastAsia="HG Mincho Light J" w:hAnsi="Arial"/>
                <w:b/>
                <w:color w:val="000000"/>
                <w:sz w:val="22"/>
                <w:szCs w:val="22"/>
                <w:lang w:eastAsia="ar-SA"/>
              </w:rPr>
              <w:t>1.</w:t>
            </w:r>
          </w:p>
        </w:tc>
        <w:tc>
          <w:tcPr>
            <w:tcW w:w="9365" w:type="dxa"/>
            <w:shd w:val="clear" w:color="auto" w:fill="auto"/>
          </w:tcPr>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Przedmiotem zamówienia jest:</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Przedmiotem umowy jest dzierżawa przez Zamawiającego kompaktora –będącego własnością Wykonawcy za zapłatą przez Zamawiającego miesięcznego czynszu dzierżawnego wraz z przyznaniem Zamawiającemu prawa do jego wykupu.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Zamawiający informuje, iż oferowany sprzęt może być używany, wyprodukowany nie później niż w roku 2023, i nie może być prototypem. Dostawa sprzętu zgodnego ze specyfikacją techniczną, będzie zgodna zarówno z polskimi, jak i europejskimi normami i przepisami, spełniający obowiązujące normy emisji spalin. Koszt zamówienia powinien obejmować także koszty prowadzenia niezbędnych przeglądów serwisowych jak również obejmować naprawy wynikające z eksploatacji wydzierżawionej maszyny.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Wykonawca dostarczy, wyposaży, uruchomi sprzęt oraz przekaże go w pełni sprawny i gotowy do użycia.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Koszty poniesione podczas transportu, montażu, uruchomienia szkolenia Personelu Zamawiającego i przekazania oraz koszty związane z testami przeprowadzone przed odbiorem będą poniesione przez Wykonawcę. Wykonawca będzie w ramach niniejszej Umowy odpowiedzialny za prowadzenie własnego zaplecza (o ile potrzeba) i będzie ponosił wszystkie koszty związane z jego eksploatacją, bieżącym utrzymaniem i wyposażeniem za wyjątkiem paliwa.</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Okres gwarancji i rękojmi biegnie od dnia podpisania przez Zamawiającego końcowego protokołu odbioru sprzętu bez uwag.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Wykonawca przedstawi Zamawiającemu w dniu podpisania Umowy do akceptacji harmonogram okresowych kontroli, plan konserwacji, przeglądów serwisowych i smarowań w okresie gwarancji jakości i okresie pogwarancyjnym, program prac naprawczych, które nie mogą być sprzeczne z programem eksploatacyjnym i nie spowodują utraty gwarancji.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Wykonawca wykonując dostawę winien uwzględnić wszystkie wymagania Zamawiającego stawiane w SWZ.</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Przedmiot dostawy musi być zgodny ze złożoną ofertą przez Wykonawcę.</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Wykonawca wraz z dostawą przedmiotu zamówienia winien przedłożyć wszelkie dokumenty, homologacje, certyfikaty, świadectwa i inne wymagane dokumenty pozwalające Zamawiającemu w zgodzie z przepisami prawa polskiego na poprawną eksploatację sprzętu dopuszczające go do użytkowania na terenie zakładu i poza nim.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Wykonawca powinien zapewnić, poprzez złożenie stosownego oświadczenia, że oferowany sprzęt będzie zgodny ze standardami wymaganymi i stosowanymi w Polsce oraz na terenie UE.</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I. Oznaczenie dostaw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1) Wykonawca powinien zapewnić etykiety, tabliczki firmowe, instrukcje i tabliczki ostrzegawcze niezbędne do oznakowania i bezpiecznej obsługi sprzętu. Wszystkie napisy mają być w języku polskim.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2) Etykiety i tabliczki firmowe mają odpowiadać wymogom polskich przepisów.</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3) Sprzęt ma być odpowiednio i trwale oznakowany wraz z podaniem minimum: nazwy producenta, rokiem produkcji i numerem seryjnym.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II. Szkolenia Personelu Zamawiającego</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1) Wykonawca zorganizuje w miejscu dostawy sprzętu po jego dostarczeniu Zamawiającemu podstawowy kurs szkoleniowy dla minimum 2 operatorów i 2 mechaników.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2) Szkolenie obejmie osoby wskazane przez Zamawiającego. Szkolenie ma na celu zapewnić takie umiejętności, aby personel posiadał podstawową wiedzę na temat budowy, obsługi, napraw i konserwacji dostarczonego sprzętu. Przeprowadzenie szkolenia zostanie potwierdzone protokołem podpisanym przez strony.</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3) Zamawiający wymaga, aby osoby, które będą szkolone, zostały zapoznane z Instrukcją obsługi sprzętu oraz DTR (dokumentacja techniczno - rozruchową) i aby te instrukcje były włączone do programu szkolenia. Instrukcje użyte podczas szkolenia powinny być kompletne odnośnie uruchomienia, instalacji, obsługi, podstawowych napraw i konserwacji.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W/w dokumenty winny być dostarczone w min. 2 egzemplarzach, w języku polskim, w wersji papierowej i elektronicznej, najpóźniej w dniu rozpoczęcia szkolenia.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4) Pozostałe materiały szkoleniowe nie ujęte w pkt 3) powyżej winny być dostarczone Zamawiającego w ilości odpowiadającej liczbie szkolonego Personelu Zamawiającego, w języku polskim w wersji papierowej i w wersji elektronicznej, w dniu rozpoczęcia szkolenia.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5) Szkolenia będą prowadzone w języku polskim w miejscu dostawy. Wszelkie koszty szkolenia, łącznie z kosztem dojazdu i pobytu personelu szkolącego (poza miejscem dostaw) są kosztami Dostawcy. Zamawiający zapewni nieodpłatnie pomieszczenie w swojej siedzibie do przeprowadzenia szkolenia, jeśli zajdzie taka potrzeba.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III. Przekazanie przedmiotu Dostaw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1) Miejsce dostawy znajdować się będzie w Zakładzie Zagospodarowania Odpadów „Czysta Błękitna Kraina” Sp. z o.o. Czarnówko 34, 84-351 Nowa Wieś Lęborka, woj. pomorskie, powiat lęborski, gmina Nowa Wieś Lęborska. Przekazanie Zamawiającemu przedmiotu dostawy nastąpi na podstawie protokołu przekazania przedmiotu dostawy.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2) Podczas przekazywania sprzętu, Wykonawca musi zapewnić odpowiednio doświadczony i wykwalifikowany Personel Wykonawcy.</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3) Po przekazaniu przedmiotu dostaw Wykonawca przystąpi do realizacji pozostałych czynności wynikających z umowy.</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4) Odbiór przez Zamawiającego przedmiotu dostawy nastąpi po wywiązaniu się przez Wykonawcę ze wszystkich zobowiązań wynikających z umowy i po podpisaniu przez Zamawiającego końcowego protokołu odbioru przedmiotu dostaw „bez uwag/zastrzeżeń”.</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IV. Wymogi dla okresu gwarancji i rękojmi.</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1) Wykonawca zobowiązuje się udzielić gwarancji i rękojmi na okres min. 24 miesiące lub 2000 motogodzin, w zależności od tego, co nastąpi wcześniej, przy czym decyduje pierwszy z osiągniętych parametrów od daty podpisania przez Zamawiającego końcowego protokołu odbioru przedmiotu dostawy „bez uwag/zastrzeżeń”.</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2) Gwarancja, musi zapewniać wszelkie naprawy i usuwanie wszystkich usterek jakie powstaną w okresie gwarancyjnym, za wyjątkiem uszkodzeń mechanicznych spowodowanych przez Zamawiającego, które zostaną usunięte na koszt Zamawiającego.</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3) Wykonawca zapewni, że w okresie gwarancyjnym reakcja serwisu tj. podjęcie działań serwisowych zmierzających do usunięcia usterki, przystąpienie do napraw, to okres nie dłuższy niż 24 godziny od zgłoszenia przez Zamawiającego drogą elektroniczną (e-mail) lub telefoniczną;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Reakcja 24 godzinna dotyczy dni roboczych i nie obejmuje dni świątecznych i wolnych od pracy. Jeżeli koniec okresu 24 h przypada na dzień świąteczny lub wolny od pracy to okres ten kończy się odpowiednio w następnym roboczym po dniu świątecznym lub wolnym od pracy. Maksymalny termin usunięcia usterki wynosi do 5 dni roboczych. Jeżeli Wykonawca w ciągu wskazanego terminu nie usunie usterki, Zamawiający ma prawo do wykonania naprawy w dowolnie wybranym serwisie/warsztacie na koszt Wykonawcy.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4) Wykonawca zobowiązuje się do przeprowadzania okresowych przeglądów i napraw dostarczonego sprzętu na własny koszt. W okresie gwarancji koszty związane z zapewnieniem, wymianą części zamiennych, części zużywających się oraz materiałów eksploatacyjnych ponosi Wykonawca.</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5) Okresowe przeglądy będą wykonywane wg harmonogramów czasu pracy sprzętu będącego przedmiotem dostawy zawartych w DTR lub wskazań komputera pokładowego</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6) Ostatni przegląd gwarancyjny wraz z wymianą wszystkich niezbędnych materiałów i części eksploatacyjnych, przeprowadzony zostanie przez Wykonawcę w okresie ostatnich 14 dni obowiązywania okresu gwarancji jakości i/lub rękojmi.</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V. Personel Wykonawcy.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Umowa musi być realizowana zgodnie z prawem polskim. Wykonawca i jego personel muszą przestrzegać przepisów prawa polskiego oraz zasad bezpieczeństwa i higieny pracy, ppoż. obwiązujących na terenie siedziby Zamawiającego.</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Wykonawca zapewni zatrudnienie wystarczającej liczby tłumaczy w przypadku braku znajomości języka polskiego przez personel Wykonawcy w stopniu umożliwiającym komunikowanie się na miejscu dostawy z personelem Zamawiającego.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Cały personel Wykonawcy musi być niezależny i wolny od konfliktów interesów z Zamawiającym w przypisanych im obowiązkach.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Obowiązki Wykonawcy wobec Personelu Wykonawcy: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Wykonawca zobowiązany jest: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 xml:space="preserve">opłacić specjalistów zatrudnionych dla wykonania dostawy i usługi w ramach niniejszej Umowy;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 xml:space="preserve">zapewnić regularne wynagrodzenie zgodnie z zawartymi umowami;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zapewnić personelowi (jeżeli dotyczy) zakwaterowanie i pokryć koszty podróży do miejsca zakwaterowania i z powrotem oraz koszty podróży lokalnych.</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VI. Szczegółowa specyfikacja wymagań technicznych sprzętu będącego przedmiotem dostaw:</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a)</w:t>
            </w:r>
            <w:r w:rsidRPr="00331A00">
              <w:rPr>
                <w:rFonts w:ascii="Arial" w:eastAsia="Calibri" w:hAnsi="Arial"/>
                <w:sz w:val="22"/>
                <w:szCs w:val="22"/>
                <w:lang w:eastAsia="en-US"/>
              </w:rPr>
              <w:tab/>
              <w:t>Charakterystyka techniczna:</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Kompaktor -</w:t>
            </w:r>
            <w:r w:rsidRPr="00331A00">
              <w:rPr>
                <w:rFonts w:ascii="Arial" w:eastAsia="Calibri" w:hAnsi="Arial"/>
                <w:sz w:val="22"/>
                <w:szCs w:val="22"/>
                <w:lang w:eastAsia="en-US"/>
              </w:rPr>
              <w:tab/>
              <w:t>maszyna używana lub nowa, nie starsza niż z 2023 roku;</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Przebieg -</w:t>
            </w:r>
            <w:r w:rsidRPr="00331A00">
              <w:rPr>
                <w:rFonts w:ascii="Arial" w:eastAsia="Calibri" w:hAnsi="Arial"/>
                <w:sz w:val="22"/>
                <w:szCs w:val="22"/>
                <w:lang w:eastAsia="en-US"/>
              </w:rPr>
              <w:tab/>
            </w:r>
            <w:r w:rsidRPr="00331A00">
              <w:rPr>
                <w:rFonts w:ascii="Arial" w:eastAsia="Calibri" w:hAnsi="Arial"/>
                <w:sz w:val="22"/>
                <w:szCs w:val="22"/>
                <w:lang w:eastAsia="en-US"/>
              </w:rPr>
              <w:tab/>
            </w:r>
            <w:r w:rsidRPr="00331A00">
              <w:rPr>
                <w:rFonts w:ascii="Arial" w:eastAsia="Calibri" w:hAnsi="Arial"/>
                <w:sz w:val="22"/>
                <w:szCs w:val="22"/>
                <w:lang w:eastAsia="en-US"/>
              </w:rPr>
              <w:tab/>
            </w:r>
            <w:r w:rsidRPr="00331A00">
              <w:rPr>
                <w:rFonts w:ascii="Arial" w:eastAsia="Calibri" w:hAnsi="Arial"/>
                <w:sz w:val="22"/>
                <w:szCs w:val="22"/>
                <w:lang w:eastAsia="en-US"/>
              </w:rPr>
              <w:tab/>
            </w:r>
            <w:r w:rsidRPr="00331A00">
              <w:rPr>
                <w:rFonts w:ascii="Arial" w:eastAsia="Calibri" w:hAnsi="Arial"/>
                <w:sz w:val="22"/>
                <w:szCs w:val="22"/>
                <w:lang w:eastAsia="en-US"/>
              </w:rPr>
              <w:tab/>
              <w:t>do 700 mth;</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waga operacyjna maszyny [kg] -</w:t>
            </w:r>
            <w:r w:rsidRPr="00331A00">
              <w:rPr>
                <w:rFonts w:ascii="Arial" w:eastAsia="Calibri" w:hAnsi="Arial"/>
                <w:sz w:val="22"/>
                <w:szCs w:val="22"/>
                <w:lang w:eastAsia="en-US"/>
              </w:rPr>
              <w:tab/>
            </w:r>
            <w:r w:rsidRPr="00331A00">
              <w:rPr>
                <w:rFonts w:ascii="Arial" w:eastAsia="Calibri" w:hAnsi="Arial"/>
                <w:sz w:val="22"/>
                <w:szCs w:val="22"/>
                <w:lang w:eastAsia="en-US"/>
              </w:rPr>
              <w:tab/>
              <w:t>od 26 000;</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lemiesz prosty z kratownicą;</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ilość kołków na poszczególnych kołach zagęszczających -max. szt. 22;</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Silnik wyprodukowany przez producenta maszyny; spełniający obowiązujące normy emisji spalin o mocy max 289 kW, i pojemności max 7,2l;</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Układ napędowy i hydrauliczny wyprodukowany przez producenta maszyny;</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centralne smarownie</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system sterowania jazdą maszyny – joystick</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xml:space="preserve">•          wymiary maszyny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maksymalna wysokość: 4400mm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wysokość do krawędzi wydechu maksymalnie: 3500mm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wysokość do krawędzi tylnego podestu minimum: 2800mm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prześwit przed zderzakiem minimum: 800mm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odległość między zderzakiem a środkiem tylnego koła: 1990mm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odległość pomiędzy przegubem a środkiem przedniego koła: 1675mm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długość maszyny maksymalnie: 8058mm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rozstaw między kołami maksymalnie: 3350mm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prześwit minimum: 516mm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szerokość maszyny maksymalnie: 3338mm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wysokość do krawędzi dachu: 3878mm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wewnętrzny promień zawracania (koła) maksymalnie: 2700mm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wewnętrzny promień (lemiesz) maksymalnie 2910mm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 zewnętrzny promień (lemiesz) maksymalnie: 6473mm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b)</w:t>
            </w:r>
            <w:r w:rsidRPr="00331A00">
              <w:rPr>
                <w:rFonts w:ascii="Arial" w:eastAsia="Calibri" w:hAnsi="Arial"/>
                <w:sz w:val="22"/>
                <w:szCs w:val="22"/>
                <w:lang w:eastAsia="en-US"/>
              </w:rPr>
              <w:tab/>
              <w:t>Inne:</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 xml:space="preserve">System kontroli pracy kompaktora bazujący na systemie GPS, monitorujący m.in. zagęszczenie terenu, niwelacje terenu, liczbę przejazdów, zużycie paliwa itp., zapewniający operatorowi kontrolę przejazdów i poziom zagęszczenia kwatery obejmujący min. 12 miesięcy abonamentu związanego z dostępnością tych usług on-line. </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c)</w:t>
            </w:r>
            <w:r w:rsidRPr="00331A00">
              <w:rPr>
                <w:rFonts w:ascii="Arial" w:eastAsia="Calibri" w:hAnsi="Arial"/>
                <w:sz w:val="22"/>
                <w:szCs w:val="22"/>
                <w:lang w:eastAsia="en-US"/>
              </w:rPr>
              <w:tab/>
              <w:t>Wymagania dodatkowe:</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Zapewniony serwis gwarancyjny i pogwarancyjny kompaktora;</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Dostawca musi przedstawić „Deklarację zgodności z CE” na oferowany kompaktor;</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Dokumentacja Techniczno-Ruchowa zawierająca katalog części zamiennych oraz instrukcja obsługi kompaktora w języku polskim;</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w:t>
            </w:r>
            <w:r w:rsidRPr="00331A00">
              <w:rPr>
                <w:rFonts w:ascii="Arial" w:eastAsia="Calibri" w:hAnsi="Arial"/>
                <w:sz w:val="22"/>
                <w:szCs w:val="22"/>
                <w:lang w:eastAsia="en-US"/>
              </w:rPr>
              <w:tab/>
              <w:t>Transport na koszt dostawcy.</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2.Kody CPV:</w:t>
            </w:r>
          </w:p>
          <w:p w:rsidR="00331A00" w:rsidRPr="00331A00" w:rsidRDefault="00331A00" w:rsidP="00331A00">
            <w:pPr>
              <w:suppressAutoHyphens w:val="0"/>
              <w:spacing w:after="160" w:line="259" w:lineRule="auto"/>
              <w:ind w:right="441"/>
              <w:rPr>
                <w:rFonts w:ascii="Arial" w:eastAsia="Calibri" w:hAnsi="Arial"/>
                <w:sz w:val="22"/>
                <w:szCs w:val="22"/>
                <w:lang w:eastAsia="en-US"/>
              </w:rPr>
            </w:pPr>
            <w:r w:rsidRPr="00331A00">
              <w:rPr>
                <w:rFonts w:ascii="Arial" w:eastAsia="Calibri" w:hAnsi="Arial"/>
                <w:sz w:val="22"/>
                <w:szCs w:val="22"/>
                <w:lang w:eastAsia="en-US"/>
              </w:rPr>
              <w:t>43315000-4 Maszyny do zagęszczania gruntu</w:t>
            </w:r>
          </w:p>
          <w:p w:rsidR="00331A00" w:rsidRPr="00331A00" w:rsidRDefault="00331A00" w:rsidP="00331A00">
            <w:pPr>
              <w:suppressAutoHyphens w:val="0"/>
              <w:spacing w:after="160" w:line="259" w:lineRule="auto"/>
              <w:ind w:right="441"/>
              <w:rPr>
                <w:rFonts w:ascii="Arial" w:eastAsia="Calibri" w:hAnsi="Arial"/>
                <w:sz w:val="22"/>
                <w:szCs w:val="22"/>
                <w:lang w:eastAsia="en-US"/>
              </w:rPr>
            </w:pPr>
          </w:p>
          <w:p w:rsidR="003C18B4" w:rsidRPr="00DD2A71" w:rsidRDefault="00331A00" w:rsidP="00331A00">
            <w:pPr>
              <w:suppressAutoHyphens w:val="0"/>
              <w:spacing w:after="160" w:line="259" w:lineRule="auto"/>
              <w:ind w:right="441"/>
              <w:rPr>
                <w:rFonts w:ascii="Arial" w:eastAsia="HG Mincho Light J" w:hAnsi="Arial"/>
                <w:color w:val="000000"/>
                <w:sz w:val="22"/>
                <w:szCs w:val="22"/>
                <w:lang w:eastAsia="ar-SA"/>
              </w:rPr>
            </w:pPr>
            <w:r w:rsidRPr="00331A00">
              <w:rPr>
                <w:rFonts w:ascii="Arial" w:eastAsia="Calibri" w:hAnsi="Arial"/>
                <w:sz w:val="22"/>
                <w:szCs w:val="22"/>
                <w:lang w:eastAsia="en-US"/>
              </w:rPr>
              <w:t>Wszelkie koszty, w tym związane z dojazdem i przyjazdem na miejsce realizacji umowy oraz koszty materiałów potrzebnych do realizacji zadania ponosi we własnym zakresie Wykonawca, bez praw ich zwrotu od Zamawiającego.</w:t>
            </w:r>
          </w:p>
        </w:tc>
      </w:tr>
      <w:tr w:rsidR="0025058B" w:rsidRPr="00586966" w:rsidTr="00586966">
        <w:trPr>
          <w:trHeight w:val="80"/>
        </w:trPr>
        <w:tc>
          <w:tcPr>
            <w:tcW w:w="817" w:type="dxa"/>
            <w:shd w:val="clear" w:color="auto" w:fill="auto"/>
          </w:tcPr>
          <w:p w:rsidR="0025058B" w:rsidRPr="00586966" w:rsidRDefault="0025058B" w:rsidP="0025058B">
            <w:pPr>
              <w:widowControl w:val="0"/>
              <w:snapToGrid w:val="0"/>
              <w:rPr>
                <w:rFonts w:ascii="Arial" w:eastAsia="HG Mincho Light J" w:hAnsi="Arial"/>
                <w:b/>
                <w:color w:val="000000"/>
                <w:sz w:val="22"/>
                <w:szCs w:val="22"/>
                <w:lang w:eastAsia="ar-SA"/>
              </w:rPr>
            </w:pPr>
            <w:r w:rsidRPr="00586966">
              <w:rPr>
                <w:rFonts w:ascii="Arial" w:eastAsia="HG Mincho Light J" w:hAnsi="Arial"/>
                <w:b/>
                <w:color w:val="000000"/>
                <w:sz w:val="22"/>
                <w:szCs w:val="22"/>
                <w:lang w:eastAsia="ar-SA"/>
              </w:rPr>
              <w:t>2.</w:t>
            </w:r>
          </w:p>
        </w:tc>
        <w:tc>
          <w:tcPr>
            <w:tcW w:w="9365" w:type="dxa"/>
            <w:shd w:val="clear" w:color="auto" w:fill="auto"/>
          </w:tcPr>
          <w:p w:rsidR="0025058B" w:rsidRPr="00586966" w:rsidRDefault="0025058B" w:rsidP="008E757A">
            <w:pPr>
              <w:widowControl w:val="0"/>
              <w:suppressAutoHyphens w:val="0"/>
              <w:snapToGrid w:val="0"/>
              <w:ind w:right="441"/>
              <w:jc w:val="both"/>
              <w:rPr>
                <w:rFonts w:ascii="Arial" w:eastAsia="HG Mincho Light J" w:hAnsi="Arial"/>
                <w:color w:val="000000"/>
                <w:sz w:val="22"/>
                <w:szCs w:val="22"/>
                <w:lang w:eastAsia="ar-SA"/>
              </w:rPr>
            </w:pPr>
            <w:r w:rsidRPr="00586966">
              <w:rPr>
                <w:rFonts w:ascii="Arial" w:eastAsia="HG Mincho Light J" w:hAnsi="Arial"/>
                <w:color w:val="000000"/>
                <w:sz w:val="22"/>
                <w:szCs w:val="22"/>
                <w:lang w:eastAsia="ar-SA"/>
              </w:rPr>
              <w:t>W uzasadnionych przypadkach Zamawiający zastrzega sobie prawo zmiany treś</w:t>
            </w:r>
            <w:r w:rsidR="005C5AF0" w:rsidRPr="00586966">
              <w:rPr>
                <w:rFonts w:ascii="Arial" w:eastAsia="HG Mincho Light J" w:hAnsi="Arial"/>
                <w:color w:val="000000"/>
                <w:sz w:val="22"/>
                <w:szCs w:val="22"/>
                <w:lang w:eastAsia="ar-SA"/>
              </w:rPr>
              <w:t>ci S</w:t>
            </w:r>
            <w:r w:rsidRPr="00586966">
              <w:rPr>
                <w:rFonts w:ascii="Arial" w:eastAsia="HG Mincho Light J" w:hAnsi="Arial"/>
                <w:color w:val="000000"/>
                <w:sz w:val="22"/>
                <w:szCs w:val="22"/>
                <w:lang w:eastAsia="ar-SA"/>
              </w:rPr>
              <w:t xml:space="preserve">WZ. Dokonaną zmianę Zamawiający udostępnia na stronie </w:t>
            </w:r>
            <w:r w:rsidR="005C5AF0" w:rsidRPr="00586966">
              <w:rPr>
                <w:rFonts w:ascii="Arial" w:eastAsia="HG Mincho Light J" w:hAnsi="Arial"/>
                <w:color w:val="000000"/>
                <w:sz w:val="22"/>
                <w:szCs w:val="22"/>
                <w:lang w:eastAsia="ar-SA"/>
              </w:rPr>
              <w:t>prowadzonego postępowania</w:t>
            </w:r>
            <w:r w:rsidRPr="00586966">
              <w:rPr>
                <w:rFonts w:ascii="Arial" w:eastAsia="HG Mincho Light J" w:hAnsi="Arial"/>
                <w:color w:val="000000"/>
                <w:sz w:val="22"/>
                <w:szCs w:val="22"/>
                <w:lang w:eastAsia="ar-SA"/>
              </w:rPr>
              <w:t>.</w:t>
            </w:r>
          </w:p>
        </w:tc>
      </w:tr>
      <w:tr w:rsidR="0046678B" w:rsidRPr="00586966" w:rsidTr="00586966">
        <w:trPr>
          <w:trHeight w:val="80"/>
        </w:trPr>
        <w:tc>
          <w:tcPr>
            <w:tcW w:w="817" w:type="dxa"/>
            <w:shd w:val="clear" w:color="auto" w:fill="auto"/>
          </w:tcPr>
          <w:p w:rsidR="0046678B" w:rsidRPr="00586966" w:rsidRDefault="0046678B" w:rsidP="0025058B">
            <w:pPr>
              <w:widowControl w:val="0"/>
              <w:snapToGrid w:val="0"/>
              <w:rPr>
                <w:rFonts w:ascii="Arial" w:eastAsia="HG Mincho Light J" w:hAnsi="Arial"/>
                <w:b/>
                <w:color w:val="000000"/>
                <w:sz w:val="22"/>
                <w:szCs w:val="22"/>
                <w:lang w:eastAsia="ar-SA"/>
              </w:rPr>
            </w:pPr>
            <w:r w:rsidRPr="00586966">
              <w:rPr>
                <w:rFonts w:ascii="Arial" w:eastAsia="HG Mincho Light J" w:hAnsi="Arial"/>
                <w:b/>
                <w:color w:val="000000"/>
                <w:sz w:val="22"/>
                <w:szCs w:val="22"/>
                <w:lang w:eastAsia="ar-SA"/>
              </w:rPr>
              <w:t>3.</w:t>
            </w:r>
          </w:p>
        </w:tc>
        <w:tc>
          <w:tcPr>
            <w:tcW w:w="9365" w:type="dxa"/>
            <w:shd w:val="clear" w:color="auto" w:fill="auto"/>
          </w:tcPr>
          <w:p w:rsidR="0046678B" w:rsidRPr="00586966" w:rsidRDefault="0046678B" w:rsidP="008E757A">
            <w:pPr>
              <w:widowControl w:val="0"/>
              <w:suppressAutoHyphens w:val="0"/>
              <w:snapToGrid w:val="0"/>
              <w:ind w:right="441"/>
              <w:jc w:val="both"/>
              <w:rPr>
                <w:rFonts w:ascii="Arial" w:eastAsia="HG Mincho Light J" w:hAnsi="Arial"/>
                <w:color w:val="000000"/>
                <w:sz w:val="22"/>
                <w:szCs w:val="22"/>
                <w:lang w:eastAsia="ar-SA"/>
              </w:rPr>
            </w:pPr>
            <w:r w:rsidRPr="00586966">
              <w:rPr>
                <w:rFonts w:ascii="Arial" w:eastAsia="HG Mincho Light J" w:hAnsi="Arial"/>
                <w:color w:val="000000"/>
                <w:sz w:val="22"/>
                <w:szCs w:val="22"/>
                <w:lang w:eastAsia="ar-SA"/>
              </w:rPr>
              <w:t xml:space="preserve">W przypadku wystąpienia w którejkolwiek pozycji przedmiotu zamówienia nazw własnych Zamawiający dopuszcza zastosowanie rozwiązań równoważnych. </w:t>
            </w:r>
          </w:p>
          <w:p w:rsidR="0046678B" w:rsidRPr="00586966" w:rsidRDefault="0046678B" w:rsidP="008E757A">
            <w:pPr>
              <w:widowControl w:val="0"/>
              <w:suppressAutoHyphens w:val="0"/>
              <w:snapToGrid w:val="0"/>
              <w:ind w:right="441"/>
              <w:jc w:val="both"/>
              <w:rPr>
                <w:rFonts w:ascii="Arial" w:eastAsia="HG Mincho Light J" w:hAnsi="Arial"/>
                <w:color w:val="000000"/>
                <w:sz w:val="22"/>
                <w:szCs w:val="22"/>
                <w:lang w:eastAsia="ar-SA"/>
              </w:rPr>
            </w:pPr>
            <w:r w:rsidRPr="00586966">
              <w:rPr>
                <w:rFonts w:ascii="Arial" w:eastAsia="HG Mincho Light J" w:hAnsi="Arial"/>
                <w:color w:val="000000"/>
                <w:sz w:val="22"/>
                <w:szCs w:val="22"/>
                <w:lang w:eastAsia="ar-SA"/>
              </w:rPr>
              <w:t>Zamawiający dopuszcza ujęcie w ofercie, a następnie zastosowanie rozwiązań równoważnych polegających na zastosowaniu innych materiałów i komponentów niż podane w zamówieniu pod warunkiem zapewnienia wszystkich parametrów nie gorszych niż określone w niniejszym zamówieniu. W takiej sytuacji Zamawiający wymaga, zgodnie z art. 101 ust. 5 Pzp złożenia stosownych dokumentów, uwiarygodniających równoważność tych materiałów i komponentów. Złożone ww. dokumenty będą podlegały ocenie przez Zamawiającego. W przypadku, gdy Wykonawca nie złoży w ofercie dokumentów o zastosowaniu innych materiałów i komponentów, to rozumie się przez to, że do kalkulacji ceny oferty ujęto materiały i komponenty zaproponowane w niniejszym zamówieniu. Pod pojęciem „parametry” rozumie się funkcjonalność, przeznaczenie, kolorystykę, strukturę, skład, kształt, wielkość, bezpieczeństwo, wytrzymałość oraz pozostałe parametry przypisane poszczególnym materiałom i komponentom w niniejszym zamówieniu. Dopisuje się wyraz „lub równoważny” do wszystkich nazw, znaków towarowych, patentów lub pochodzenia wskazanych w niniejszym zamówieniu.  Wszystkie zapisy SWZ należy rozpatrywać łącznie z opisem w tym dziale. W sytuacji, gdy wymagania w SWZ przekraczają wymagania zawarte w normach zastosowanie mają postanowienia zawarte w SWZ.</w:t>
            </w:r>
          </w:p>
        </w:tc>
      </w:tr>
    </w:tbl>
    <w:p w:rsidR="00BE16AD" w:rsidRDefault="00BE16AD">
      <w:pPr>
        <w:spacing w:line="360" w:lineRule="auto"/>
        <w:jc w:val="both"/>
        <w:rPr>
          <w:rFonts w:ascii="Arial" w:eastAsia="Century Gothic" w:hAnsi="Arial"/>
        </w:rPr>
      </w:pPr>
    </w:p>
    <w:p w:rsidR="00BE16AD" w:rsidRDefault="0025058B">
      <w:pPr>
        <w:spacing w:before="240" w:line="360" w:lineRule="auto"/>
      </w:pPr>
      <w:r>
        <w:rPr>
          <w:rFonts w:ascii="Arial" w:hAnsi="Arial"/>
          <w:b/>
          <w:sz w:val="24"/>
        </w:rPr>
        <w:t>V. OPIS CZĘŚCI ZAMÓWIENIA, JEŻELI DOPUSZCZA SIĘ SKŁADANIE OFERT CZĘŚCIOWYCH</w:t>
      </w:r>
    </w:p>
    <w:p w:rsidR="00BE16AD" w:rsidRDefault="0025058B">
      <w:pPr>
        <w:spacing w:line="360" w:lineRule="auto"/>
      </w:pPr>
      <w:r>
        <w:rPr>
          <w:rFonts w:ascii="Arial" w:hAnsi="Arial"/>
          <w:sz w:val="22"/>
          <w:szCs w:val="22"/>
        </w:rPr>
        <w:t>Zamawiający nie dopuszcza możliwości składania ofert częściowych.</w:t>
      </w:r>
    </w:p>
    <w:p w:rsidR="00BE16AD" w:rsidRDefault="00BE16AD">
      <w:pPr>
        <w:spacing w:line="360" w:lineRule="auto"/>
        <w:ind w:left="680"/>
        <w:rPr>
          <w:rFonts w:ascii="Arial" w:eastAsia="Century Gothic" w:hAnsi="Arial"/>
        </w:rPr>
      </w:pPr>
    </w:p>
    <w:p w:rsidR="00BE16AD" w:rsidRDefault="0025058B">
      <w:pPr>
        <w:spacing w:line="360" w:lineRule="auto"/>
      </w:pPr>
      <w:r>
        <w:rPr>
          <w:rFonts w:ascii="Arial" w:eastAsia="Century Gothic" w:hAnsi="Arial"/>
          <w:b/>
          <w:sz w:val="24"/>
        </w:rPr>
        <w:t>VI. TERMIN WYKONANIA ZAMÓWIENIA</w:t>
      </w:r>
    </w:p>
    <w:p w:rsidR="00331A00" w:rsidRPr="00331A00" w:rsidRDefault="00331A00" w:rsidP="00331A00">
      <w:pPr>
        <w:spacing w:after="240" w:line="360" w:lineRule="auto"/>
        <w:rPr>
          <w:rFonts w:ascii="Arial" w:hAnsi="Arial"/>
          <w:color w:val="000000"/>
          <w:sz w:val="22"/>
          <w:szCs w:val="22"/>
          <w:lang w:eastAsia="en-US"/>
        </w:rPr>
      </w:pPr>
      <w:r w:rsidRPr="00331A00">
        <w:rPr>
          <w:rFonts w:ascii="Arial" w:hAnsi="Arial"/>
          <w:color w:val="000000"/>
          <w:sz w:val="22"/>
          <w:szCs w:val="22"/>
          <w:lang w:eastAsia="en-US"/>
        </w:rPr>
        <w:t>1.</w:t>
      </w:r>
      <w:r w:rsidRPr="00331A00">
        <w:rPr>
          <w:rFonts w:ascii="Arial" w:hAnsi="Arial"/>
          <w:color w:val="000000"/>
          <w:sz w:val="22"/>
          <w:szCs w:val="22"/>
          <w:lang w:eastAsia="en-US"/>
        </w:rPr>
        <w:tab/>
        <w:t xml:space="preserve">Termin realizacji zamówienia (dostawy) do 14 dni od daty podpisania umowy, natomiast umowa dzierżawy zostaje zawarta na okres do 48 miesięcy. Zamawiający może dokonać wykupu przedmiotu dzierżawy po min. 36 miesiącach. Wysokość wykupu stanowić będzie wartość pozostałych do zapłaty czynszów dzierżawnych. </w:t>
      </w:r>
    </w:p>
    <w:p w:rsidR="00331A00" w:rsidRPr="00331A00" w:rsidRDefault="00331A00" w:rsidP="00331A00">
      <w:pPr>
        <w:spacing w:after="240" w:line="360" w:lineRule="auto"/>
        <w:rPr>
          <w:rFonts w:ascii="Arial" w:hAnsi="Arial"/>
          <w:color w:val="000000"/>
          <w:sz w:val="22"/>
          <w:szCs w:val="22"/>
          <w:lang w:eastAsia="en-US"/>
        </w:rPr>
      </w:pPr>
      <w:r w:rsidRPr="00331A00">
        <w:rPr>
          <w:rFonts w:ascii="Arial" w:hAnsi="Arial"/>
          <w:color w:val="000000"/>
          <w:sz w:val="22"/>
          <w:szCs w:val="22"/>
          <w:lang w:eastAsia="en-US"/>
        </w:rPr>
        <w:t>2.</w:t>
      </w:r>
      <w:r w:rsidRPr="00331A00">
        <w:rPr>
          <w:rFonts w:ascii="Arial" w:hAnsi="Arial"/>
          <w:color w:val="000000"/>
          <w:sz w:val="22"/>
          <w:szCs w:val="22"/>
          <w:lang w:eastAsia="en-US"/>
        </w:rPr>
        <w:tab/>
        <w:t xml:space="preserve">Przekazanie Zamawiającemu przedmiotu dzierżawy musi być potwierdzone Protokołem przekazania. </w:t>
      </w:r>
    </w:p>
    <w:p w:rsidR="00BE16AD" w:rsidRDefault="00331A00" w:rsidP="00331A00">
      <w:pPr>
        <w:spacing w:after="240" w:line="360" w:lineRule="auto"/>
      </w:pPr>
      <w:r w:rsidRPr="00331A00">
        <w:rPr>
          <w:rFonts w:ascii="Arial" w:hAnsi="Arial"/>
          <w:color w:val="000000"/>
          <w:sz w:val="22"/>
          <w:szCs w:val="22"/>
          <w:lang w:eastAsia="en-US"/>
        </w:rPr>
        <w:t>3.</w:t>
      </w:r>
      <w:r w:rsidRPr="00331A00">
        <w:rPr>
          <w:rFonts w:ascii="Arial" w:hAnsi="Arial"/>
          <w:color w:val="000000"/>
          <w:sz w:val="22"/>
          <w:szCs w:val="22"/>
          <w:lang w:eastAsia="en-US"/>
        </w:rPr>
        <w:tab/>
        <w:t>Koszt wykupu przedmiotu dzierżawy przez Zamawiającego będzie wynosił różnicę między wartością kompaktora wraz z usługami towarzyszącymi a sumą wartości uiszczonego przez Zamawiającego czynszu dzierżawnego</w:t>
      </w:r>
    </w:p>
    <w:p w:rsidR="00BE16AD" w:rsidRDefault="0025058B">
      <w:pPr>
        <w:spacing w:before="240" w:line="360" w:lineRule="auto"/>
      </w:pPr>
      <w:r>
        <w:rPr>
          <w:rFonts w:ascii="Arial" w:hAnsi="Arial"/>
          <w:b/>
          <w:bCs/>
          <w:color w:val="000000"/>
          <w:sz w:val="24"/>
          <w:lang w:eastAsia="en-US"/>
        </w:rPr>
        <w:t>VII. INFORMACJE O ŚRODKACH KOMUNIKACJI ELEKTRONICZNEJ, PRZY UŻYCIU KTÓRYCH ZAMAWIAJĄCY BĘDZIE KOMUNIKOWAŁ SIĘ Z WYKONAWCAMI, ORAZ INFORMACJE O WYMAGANIACH TECHNICZNYCH I ORGANIZACYJNYCH SPORZĄDZANIA, WYSYŁANIA I ODBIERANIA KORESPONDENCJI ELEKTRONICZNEJ</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1.</w:t>
      </w:r>
      <w:r w:rsidRPr="00DD2A71">
        <w:rPr>
          <w:rFonts w:ascii="Arial" w:hAnsi="Arial"/>
          <w:color w:val="000000"/>
          <w:sz w:val="22"/>
          <w:szCs w:val="22"/>
          <w:lang w:eastAsia="en-US"/>
        </w:rPr>
        <w:tab/>
        <w:t xml:space="preserve">Postępowanie prowadzone jest w języku polskim. </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2.</w:t>
      </w:r>
      <w:r w:rsidRPr="00DD2A71">
        <w:rPr>
          <w:rFonts w:ascii="Arial" w:hAnsi="Arial"/>
          <w:color w:val="000000"/>
          <w:sz w:val="22"/>
          <w:szCs w:val="22"/>
          <w:lang w:eastAsia="en-US"/>
        </w:rPr>
        <w:tab/>
        <w:t>W postępowaniu o udzielenie zamówienia  komunikacja między Zamawiającym a Wykonawcami odbywa się przy użyciu platformy: e-zamówienia, która jest dostępna pod adresem: https://ezamowienia.gov.pl</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3.</w:t>
      </w:r>
      <w:r w:rsidRPr="00DD2A71">
        <w:rPr>
          <w:rFonts w:ascii="Arial" w:hAnsi="Arial"/>
          <w:color w:val="000000"/>
          <w:sz w:val="22"/>
          <w:szCs w:val="22"/>
          <w:lang w:eastAsia="en-US"/>
        </w:rPr>
        <w:tab/>
        <w:t xml:space="preserve">Korzystanie z Platformy e-Zamówienia jest bezpłatne. </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4.</w:t>
      </w:r>
      <w:r w:rsidRPr="00DD2A71">
        <w:rPr>
          <w:rFonts w:ascii="Arial" w:hAnsi="Arial"/>
          <w:color w:val="000000"/>
          <w:sz w:val="22"/>
          <w:szCs w:val="22"/>
          <w:lang w:eastAsia="en-US"/>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5.</w:t>
      </w:r>
      <w:r w:rsidRPr="00DD2A71">
        <w:rPr>
          <w:rFonts w:ascii="Arial" w:hAnsi="Arial"/>
          <w:color w:val="000000"/>
          <w:sz w:val="22"/>
          <w:szCs w:val="22"/>
          <w:lang w:eastAsia="en-US"/>
        </w:rPr>
        <w:tab/>
        <w:t xml:space="preserve">Przeglądanie i pobieranie publicznej treści dokumentacji postępowania nie wymaga posiadania konta na Platformie e-Zamówienia ani logowania. </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6.</w:t>
      </w:r>
      <w:r w:rsidRPr="00DD2A71">
        <w:rPr>
          <w:rFonts w:ascii="Arial" w:hAnsi="Arial"/>
          <w:color w:val="000000"/>
          <w:sz w:val="22"/>
          <w:szCs w:val="22"/>
          <w:lang w:eastAsia="en-US"/>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7.</w:t>
      </w:r>
      <w:r w:rsidRPr="00DD2A71">
        <w:rPr>
          <w:rFonts w:ascii="Arial" w:hAnsi="Arial"/>
          <w:color w:val="000000"/>
          <w:sz w:val="22"/>
          <w:szCs w:val="22"/>
          <w:lang w:eastAsia="en-US"/>
        </w:rPr>
        <w:tab/>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8.</w:t>
      </w:r>
      <w:r w:rsidRPr="00DD2A71">
        <w:rPr>
          <w:rFonts w:ascii="Arial" w:hAnsi="Arial"/>
          <w:color w:val="000000"/>
          <w:sz w:val="22"/>
          <w:szCs w:val="22"/>
          <w:lang w:eastAsia="en-US"/>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 </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9.</w:t>
      </w:r>
      <w:r w:rsidRPr="00DD2A71">
        <w:rPr>
          <w:rFonts w:ascii="Arial" w:hAnsi="Arial"/>
          <w:color w:val="000000"/>
          <w:sz w:val="22"/>
          <w:szCs w:val="22"/>
          <w:lang w:eastAsia="en-US"/>
        </w:rPr>
        <w:tab/>
        <w:t xml:space="preserve">Wszystkie wysłane i odebrane w postępowaniu przez wykonawcę wiadomości widoczne są po zalogowaniu w podglądzie postępowania w zakładce „Komunikacja”. </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10.</w:t>
      </w:r>
      <w:r w:rsidRPr="00DD2A71">
        <w:rPr>
          <w:rFonts w:ascii="Arial" w:hAnsi="Arial"/>
          <w:color w:val="000000"/>
          <w:sz w:val="22"/>
          <w:szCs w:val="22"/>
          <w:lang w:eastAsia="en-US"/>
        </w:rPr>
        <w:tab/>
        <w:t xml:space="preserve">Minimalne wymagania techniczne dotyczące sprzętu używanego w celu korzystania z usług Platformy e-Zamówienia oraz informacje dotyczące specyfikacji połączenia określa Regulamin Platformy e-Zamówienia. </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11.</w:t>
      </w:r>
      <w:r w:rsidRPr="00DD2A71">
        <w:rPr>
          <w:rFonts w:ascii="Arial" w:hAnsi="Arial"/>
          <w:color w:val="000000"/>
          <w:sz w:val="22"/>
          <w:szCs w:val="22"/>
          <w:lang w:eastAsia="en-US"/>
        </w:rPr>
        <w:tab/>
        <w:t>Maksymalny rozmiar plików przesyłanych za pośrednictwem dedykowanych formularzy do: złożenia i wycofania oferty oraz do komunikacji wynosi 150MB.</w:t>
      </w:r>
    </w:p>
    <w:p w:rsidR="00DD2A71" w:rsidRPr="00DD2A71" w:rsidRDefault="00DD2A71" w:rsidP="00DD2A71">
      <w:pPr>
        <w:tabs>
          <w:tab w:val="left" w:pos="423"/>
        </w:tabs>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12.</w:t>
      </w:r>
      <w:r w:rsidRPr="00DD2A71">
        <w:rPr>
          <w:rFonts w:ascii="Arial" w:hAnsi="Arial"/>
          <w:color w:val="000000"/>
          <w:sz w:val="22"/>
          <w:szCs w:val="22"/>
          <w:lang w:eastAsia="en-US"/>
        </w:rPr>
        <w:tab/>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BE16AD" w:rsidRDefault="00DD2A71" w:rsidP="00DD2A71">
      <w:pPr>
        <w:tabs>
          <w:tab w:val="left" w:pos="423"/>
        </w:tabs>
        <w:spacing w:line="360" w:lineRule="auto"/>
        <w:jc w:val="both"/>
      </w:pPr>
      <w:r w:rsidRPr="00DD2A71">
        <w:rPr>
          <w:rFonts w:ascii="Arial" w:hAnsi="Arial"/>
          <w:color w:val="000000"/>
          <w:sz w:val="22"/>
          <w:szCs w:val="22"/>
          <w:lang w:eastAsia="en-US"/>
        </w:rPr>
        <w:t>13.</w:t>
      </w:r>
      <w:r w:rsidRPr="00DD2A71">
        <w:rPr>
          <w:rFonts w:ascii="Arial" w:hAnsi="Arial"/>
          <w:color w:val="000000"/>
          <w:sz w:val="22"/>
          <w:szCs w:val="22"/>
          <w:lang w:eastAsia="en-US"/>
        </w:rPr>
        <w:tab/>
        <w:t>W szczególnie uzasadnionych przypadkach uniemożliwiających komunikację Wykonawcy i Zamawiającego za pośrednictwem Platformy e-Zamówienia, Zamawiający ,dopuszcza komunikację za pomocą poczty elektronicznej na adres e-mail: biuro@zzo-czarnowko.pl (nie dotyczy składania ofert w postępowaniu).</w:t>
      </w:r>
    </w:p>
    <w:p w:rsidR="00BE16AD" w:rsidRDefault="00BE16AD">
      <w:pPr>
        <w:tabs>
          <w:tab w:val="left" w:pos="423"/>
        </w:tabs>
        <w:spacing w:line="360" w:lineRule="auto"/>
        <w:rPr>
          <w:rFonts w:ascii="Arial" w:hAnsi="Arial"/>
          <w:b/>
          <w:sz w:val="24"/>
          <w:szCs w:val="22"/>
          <w:lang w:eastAsia="en-US"/>
        </w:rPr>
      </w:pPr>
    </w:p>
    <w:p w:rsidR="00BE16AD" w:rsidRDefault="0025058B">
      <w:pPr>
        <w:tabs>
          <w:tab w:val="left" w:pos="423"/>
        </w:tabs>
        <w:spacing w:line="360" w:lineRule="auto"/>
      </w:pPr>
      <w:r>
        <w:rPr>
          <w:rFonts w:ascii="Arial" w:hAnsi="Arial"/>
          <w:b/>
          <w:sz w:val="24"/>
          <w:szCs w:val="22"/>
          <w:lang w:eastAsia="en-US"/>
        </w:rPr>
        <w:t>VIII.</w:t>
      </w:r>
      <w:r>
        <w:rPr>
          <w:rFonts w:ascii="Arial" w:hAnsi="Arial"/>
          <w:sz w:val="24"/>
          <w:szCs w:val="22"/>
          <w:lang w:eastAsia="en-US"/>
        </w:rPr>
        <w:t xml:space="preserve"> </w:t>
      </w:r>
      <w:r>
        <w:rPr>
          <w:rFonts w:ascii="Arial" w:eastAsia="Century Gothic" w:hAnsi="Arial"/>
          <w:b/>
          <w:sz w:val="24"/>
        </w:rPr>
        <w:t>INFORMACJA O WARUNKACH UDZIAŁU W POSTĘPOWANIU</w:t>
      </w:r>
    </w:p>
    <w:p w:rsidR="00BE16AD" w:rsidRDefault="0025058B">
      <w:pPr>
        <w:tabs>
          <w:tab w:val="left" w:pos="723"/>
        </w:tabs>
        <w:spacing w:line="360" w:lineRule="auto"/>
        <w:jc w:val="both"/>
      </w:pPr>
      <w:r>
        <w:rPr>
          <w:rFonts w:ascii="Arial" w:eastAsia="Century Gothic" w:hAnsi="Arial"/>
          <w:sz w:val="22"/>
        </w:rPr>
        <w:t>1. O udzielenie zamówienia mogą ubiegać się Wykonawcy, którzy:</w:t>
      </w:r>
    </w:p>
    <w:p w:rsidR="00BE16AD" w:rsidRDefault="0025058B">
      <w:pPr>
        <w:tabs>
          <w:tab w:val="left" w:pos="963"/>
        </w:tabs>
        <w:spacing w:line="360" w:lineRule="auto"/>
        <w:jc w:val="both"/>
      </w:pPr>
      <w:r>
        <w:rPr>
          <w:rFonts w:ascii="Arial" w:eastAsia="Century Gothic" w:hAnsi="Arial"/>
          <w:sz w:val="22"/>
        </w:rPr>
        <w:t>1) nie podlegają wykluczeniu;</w:t>
      </w:r>
    </w:p>
    <w:p w:rsidR="00BE16AD" w:rsidRDefault="0025058B">
      <w:pPr>
        <w:tabs>
          <w:tab w:val="left" w:pos="950"/>
        </w:tabs>
        <w:spacing w:line="360" w:lineRule="auto"/>
        <w:jc w:val="both"/>
      </w:pPr>
      <w:r>
        <w:rPr>
          <w:rFonts w:ascii="Arial" w:eastAsia="Century Gothic" w:hAnsi="Arial"/>
          <w:sz w:val="22"/>
        </w:rPr>
        <w:t>2) spełniają warunki udziału w postępowaniu określone przez Zamawiającego w ogłoszeniu o zamówieniu i niniejszej SWZ.</w:t>
      </w:r>
    </w:p>
    <w:p w:rsidR="00BE16AD" w:rsidRDefault="0025058B">
      <w:pPr>
        <w:tabs>
          <w:tab w:val="left" w:pos="703"/>
        </w:tabs>
        <w:spacing w:line="360" w:lineRule="auto"/>
        <w:jc w:val="both"/>
      </w:pPr>
      <w:r>
        <w:rPr>
          <w:rFonts w:ascii="Arial" w:eastAsia="Century Gothic" w:hAnsi="Arial"/>
          <w:sz w:val="22"/>
        </w:rPr>
        <w:t>2. Zamawiający wymaga wykazania przez Wykonawcę spełnienia warunków określonych w art. 112 ust. 2 ustawy pzp dotyczących zdolności technicznej i zawodowej:</w:t>
      </w:r>
    </w:p>
    <w:p w:rsidR="0025058B" w:rsidRDefault="0025058B" w:rsidP="0025058B">
      <w:pPr>
        <w:tabs>
          <w:tab w:val="left" w:pos="1143"/>
        </w:tabs>
        <w:spacing w:line="360" w:lineRule="auto"/>
        <w:jc w:val="both"/>
        <w:rPr>
          <w:rFonts w:ascii="Arial" w:hAnsi="Arial"/>
          <w:sz w:val="22"/>
          <w:szCs w:val="22"/>
        </w:rPr>
      </w:pPr>
      <w:r>
        <w:rPr>
          <w:rFonts w:ascii="Arial" w:hAnsi="Arial"/>
          <w:sz w:val="22"/>
          <w:szCs w:val="22"/>
        </w:rPr>
        <w:t xml:space="preserve">1) </w:t>
      </w:r>
      <w:r w:rsidR="00331A00" w:rsidRPr="00331A00">
        <w:rPr>
          <w:rFonts w:ascii="Arial" w:hAnsi="Arial"/>
          <w:sz w:val="22"/>
          <w:szCs w:val="22"/>
        </w:rPr>
        <w:t xml:space="preserve">Zamawiający uzna ww. warunek za spełniony, jeżeli Wykonawca wykaże, że zrealizował w okresie ostatnich 3 lat przed upływem terminu składania ofert, a jeżeli okres prowadzenia działalności jest krótszy - w tym okresie lub w przypadku świadczeń okresowych lub ciągłych również wykonywanych dostaw wykonał jedną dostawę: obejmującą 1 szt.  kompaktora wraz z podaniem ich wartości, przedmiotu, dat wykonania i podmiotów, na rzecz których dostawy zostały wykonane, na podstawie wzoru stanowiącego załącznik nr </w:t>
      </w:r>
      <w:r w:rsidR="00717887">
        <w:rPr>
          <w:rFonts w:ascii="Arial" w:hAnsi="Arial"/>
          <w:sz w:val="22"/>
          <w:szCs w:val="22"/>
        </w:rPr>
        <w:t>8</w:t>
      </w:r>
      <w:r w:rsidR="00331A00" w:rsidRPr="00331A00">
        <w:rPr>
          <w:rFonts w:ascii="Arial" w:hAnsi="Arial"/>
          <w:sz w:val="22"/>
          <w:szCs w:val="22"/>
        </w:rPr>
        <w:t xml:space="preserve"> do SWZ oraz załączeniem dowodów, czy zostały wykonane należycie</w:t>
      </w:r>
      <w:r w:rsidRPr="0025058B">
        <w:rPr>
          <w:rFonts w:ascii="Arial" w:hAnsi="Arial"/>
          <w:sz w:val="22"/>
          <w:szCs w:val="22"/>
        </w:rPr>
        <w:t xml:space="preserve"> </w:t>
      </w:r>
    </w:p>
    <w:p w:rsidR="00BE16AD" w:rsidRDefault="0025058B" w:rsidP="0025058B">
      <w:pPr>
        <w:tabs>
          <w:tab w:val="left" w:pos="1143"/>
        </w:tabs>
        <w:spacing w:line="360" w:lineRule="auto"/>
        <w:jc w:val="both"/>
      </w:pPr>
      <w:r>
        <w:rPr>
          <w:rFonts w:ascii="Arial" w:eastAsia="Century Gothic" w:hAnsi="Arial"/>
          <w:sz w:val="22"/>
        </w:rPr>
        <w:t>3. 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rsidR="00BE16AD" w:rsidRDefault="0025058B">
      <w:pPr>
        <w:tabs>
          <w:tab w:val="left" w:pos="703"/>
        </w:tabs>
        <w:spacing w:line="360" w:lineRule="auto"/>
        <w:jc w:val="both"/>
      </w:pPr>
      <w:r>
        <w:rPr>
          <w:rFonts w:ascii="Arial" w:eastAsia="Century Gothic" w:hAnsi="Arial"/>
          <w:sz w:val="22"/>
        </w:rPr>
        <w:t xml:space="preserve">4. W odniesieniu do warunków dotyczących wykształcenia, kwalifikacji zawodowych lub doświadczenia Wykonawcy mogą polegać na zdolnościach podmiotów udostępniających zasoby, jeśli podmioty te wykonają </w:t>
      </w:r>
      <w:r w:rsidR="00911B5D">
        <w:rPr>
          <w:rFonts w:ascii="Arial" w:eastAsia="Century Gothic" w:hAnsi="Arial"/>
          <w:sz w:val="22"/>
        </w:rPr>
        <w:t>dostawy</w:t>
      </w:r>
      <w:r>
        <w:rPr>
          <w:rFonts w:ascii="Arial" w:eastAsia="Century Gothic" w:hAnsi="Arial"/>
          <w:sz w:val="22"/>
        </w:rPr>
        <w:t>, do realizacji których te zdolności są wymagane.</w:t>
      </w:r>
    </w:p>
    <w:p w:rsidR="00BE16AD" w:rsidRDefault="0025058B">
      <w:pPr>
        <w:tabs>
          <w:tab w:val="left" w:pos="703"/>
        </w:tabs>
        <w:spacing w:line="360" w:lineRule="auto"/>
        <w:jc w:val="both"/>
      </w:pPr>
      <w:r>
        <w:rPr>
          <w:rFonts w:ascii="Arial" w:eastAsia="Century Gothic" w:hAnsi="Arial"/>
          <w:sz w:val="22"/>
        </w:rPr>
        <w:t>5. Wykonawca, który polega na zdolnościach lub sytuacji podmiotów udostępniających zasoby, składa wraz z ofertą, zobowiązanie podmiotu (wzór - załącznik nr 4 SWZ)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rsidR="00BE16AD" w:rsidRDefault="0025058B">
      <w:pPr>
        <w:tabs>
          <w:tab w:val="left" w:pos="963"/>
        </w:tabs>
        <w:spacing w:line="360" w:lineRule="auto"/>
        <w:jc w:val="both"/>
      </w:pPr>
      <w:r>
        <w:rPr>
          <w:rFonts w:ascii="Arial" w:eastAsia="Century Gothic" w:hAnsi="Arial"/>
          <w:sz w:val="22"/>
        </w:rPr>
        <w:t>1) zakres dostępnych Wykonawcy zasobów podmiotu udostępniającego zasoby</w:t>
      </w:r>
    </w:p>
    <w:p w:rsidR="00BE16AD" w:rsidRDefault="0025058B">
      <w:pPr>
        <w:spacing w:line="360" w:lineRule="auto"/>
        <w:jc w:val="both"/>
      </w:pPr>
      <w:r>
        <w:rPr>
          <w:rFonts w:ascii="Arial" w:eastAsia="Century Gothic" w:hAnsi="Arial"/>
          <w:sz w:val="22"/>
        </w:rPr>
        <w:t>2) sposób i okres udostępnienia Wykonawcy i wykorzystania przez niego zasobów podmiotu udostępniającego te zasoby przy wykonywaniu zamówienia;</w:t>
      </w:r>
    </w:p>
    <w:p w:rsidR="00BE16AD" w:rsidRDefault="0025058B">
      <w:pPr>
        <w:tabs>
          <w:tab w:val="left" w:pos="1046"/>
        </w:tabs>
        <w:spacing w:line="360" w:lineRule="auto"/>
        <w:jc w:val="both"/>
      </w:pPr>
      <w:r>
        <w:rPr>
          <w:rFonts w:ascii="Arial" w:eastAsia="Century Gothic" w:hAnsi="Arial"/>
          <w:sz w:val="22"/>
        </w:rPr>
        <w:t xml:space="preserve">3) czy i w jakim zakresie podmiot udostępniający zasoby, na zdolnościach którego Wykonawca polega w odniesieniu do warunków udziału w postępowaniu dotyczących wykształcenia, kwalifikacji zawodowych lub doświadczenia, zrealizuje </w:t>
      </w:r>
      <w:r w:rsidR="009A200A">
        <w:rPr>
          <w:rFonts w:ascii="Arial" w:eastAsia="Century Gothic" w:hAnsi="Arial"/>
          <w:sz w:val="22"/>
        </w:rPr>
        <w:t>dostawy</w:t>
      </w:r>
      <w:r>
        <w:rPr>
          <w:rFonts w:ascii="Arial" w:eastAsia="Century Gothic" w:hAnsi="Arial"/>
          <w:sz w:val="22"/>
        </w:rPr>
        <w:t>, których wskazane zdolności dotyczą.</w:t>
      </w:r>
    </w:p>
    <w:p w:rsidR="00BE16AD" w:rsidRDefault="0025058B">
      <w:pPr>
        <w:tabs>
          <w:tab w:val="left" w:pos="963"/>
        </w:tabs>
        <w:spacing w:line="360" w:lineRule="auto"/>
        <w:jc w:val="both"/>
      </w:pPr>
      <w:r>
        <w:rPr>
          <w:rFonts w:ascii="Arial" w:eastAsia="Century Gothic" w:hAnsi="Arial"/>
          <w:sz w:val="22"/>
        </w:rPr>
        <w:t xml:space="preserve">6. W odniesieniu do warunków dotyczących wykształcenia, kwalifikacji zawodowych lub doświadczenia Wykonawcy wspólnie ubiegający się o udzielenie zamówienia mogą polegać na zdolnościach tych z Wykonawców, którzy wykonają </w:t>
      </w:r>
      <w:r w:rsidR="009A200A">
        <w:rPr>
          <w:rFonts w:ascii="Arial" w:eastAsia="Century Gothic" w:hAnsi="Arial"/>
          <w:sz w:val="22"/>
        </w:rPr>
        <w:t>dostawy</w:t>
      </w:r>
      <w:r>
        <w:rPr>
          <w:rFonts w:ascii="Arial" w:eastAsia="Century Gothic" w:hAnsi="Arial"/>
          <w:sz w:val="22"/>
        </w:rPr>
        <w:t xml:space="preserve">, do realizacji których te zdolności są wymagane. W takim przypadku Wykonawcy wspólnie ubiegający się o udzielenie zamówienia dołączają do oferty oświadczenie, z którego wynika, które </w:t>
      </w:r>
      <w:r w:rsidR="009A200A">
        <w:rPr>
          <w:rFonts w:ascii="Arial" w:eastAsia="Century Gothic" w:hAnsi="Arial"/>
          <w:sz w:val="22"/>
        </w:rPr>
        <w:t>dotawy</w:t>
      </w:r>
      <w:r>
        <w:rPr>
          <w:rFonts w:ascii="Arial" w:eastAsia="Century Gothic" w:hAnsi="Arial"/>
          <w:sz w:val="22"/>
        </w:rPr>
        <w:t xml:space="preserve"> wykonają poszczególni Wykonawcy.</w:t>
      </w:r>
    </w:p>
    <w:p w:rsidR="00BE16AD" w:rsidRDefault="0025058B">
      <w:pPr>
        <w:spacing w:before="240" w:line="360" w:lineRule="auto"/>
      </w:pPr>
      <w:r>
        <w:rPr>
          <w:rFonts w:ascii="Arial" w:eastAsia="Century Gothic" w:hAnsi="Arial"/>
          <w:b/>
          <w:sz w:val="24"/>
        </w:rPr>
        <w:t>IX.  PODSTAWY WYKLUCZENIA WYKONAWCY Z POSTĘPOWANIA</w:t>
      </w:r>
    </w:p>
    <w:p w:rsidR="00BE16AD" w:rsidRDefault="0025058B">
      <w:pPr>
        <w:tabs>
          <w:tab w:val="left" w:pos="700"/>
        </w:tabs>
        <w:spacing w:line="360" w:lineRule="auto"/>
        <w:jc w:val="both"/>
      </w:pPr>
      <w:r>
        <w:rPr>
          <w:rFonts w:ascii="Arial" w:eastAsia="Century Gothic" w:hAnsi="Arial"/>
          <w:sz w:val="22"/>
          <w:szCs w:val="22"/>
        </w:rPr>
        <w:t>1. O udzielenie przedmiotowego zamówienia mogą ubiegać się Wykonawcy, którzy nie podlegają wykluczeniu na podstawie art. 108 ust. 1 Ustawy pzp oraz art. 109 ust. 1 pkt 1, 4, i 7 Ustawy pzp.</w:t>
      </w:r>
    </w:p>
    <w:p w:rsidR="00BE16AD" w:rsidRDefault="0025058B">
      <w:pPr>
        <w:tabs>
          <w:tab w:val="left" w:pos="700"/>
        </w:tabs>
        <w:spacing w:line="360" w:lineRule="auto"/>
        <w:jc w:val="both"/>
      </w:pPr>
      <w:r>
        <w:rPr>
          <w:rFonts w:ascii="Arial" w:eastAsia="Century Gothic" w:hAnsi="Arial"/>
          <w:sz w:val="22"/>
          <w:szCs w:val="22"/>
        </w:rPr>
        <w:t>2. Jeżeli Wykonawca polega na zdolnościach lub sytuacji podmiotów udostępniających zasoby Zamawiający zbada, czy nie zachodzą wobec tego podmiotu podstawy wykluczenia, które zostały przewidziane względem Wykonawcy.</w:t>
      </w:r>
    </w:p>
    <w:p w:rsidR="00BE16AD" w:rsidRDefault="0025058B">
      <w:pPr>
        <w:tabs>
          <w:tab w:val="left" w:pos="700"/>
        </w:tabs>
        <w:spacing w:line="360" w:lineRule="auto"/>
        <w:jc w:val="both"/>
      </w:pPr>
      <w:r>
        <w:rPr>
          <w:rFonts w:ascii="Arial" w:eastAsia="Century Gothic" w:hAnsi="Arial"/>
          <w:sz w:val="22"/>
          <w:szCs w:val="22"/>
        </w:rPr>
        <w:t>3. W   przypadku   wspólnego   ubiegania   się   Wykonawców   o  udzielenie   zamówienia Zamawiający bada, czy nie zachodzą podstawy wykluczenia wobec każdego z tych Wykonawców.</w:t>
      </w:r>
    </w:p>
    <w:p w:rsidR="00BE16AD" w:rsidRDefault="0025058B">
      <w:pPr>
        <w:tabs>
          <w:tab w:val="left" w:pos="700"/>
        </w:tabs>
        <w:spacing w:line="360" w:lineRule="auto"/>
        <w:jc w:val="both"/>
      </w:pPr>
      <w:r>
        <w:rPr>
          <w:rFonts w:ascii="Arial" w:eastAsia="Century Gothic" w:hAnsi="Arial"/>
          <w:sz w:val="22"/>
          <w:szCs w:val="22"/>
        </w:rPr>
        <w:t>4. Jeżeli Wykonawcy zamierza powierzyć wykonanie części zamówienia Podwykonawcy, Zamawiający zbada, czy nie zachodzą wobec tego Podwykonawcy podstawy wykluczenia, które zostały przewidziane względem Wykonawcy.</w:t>
      </w:r>
    </w:p>
    <w:p w:rsidR="00BE16AD" w:rsidRDefault="0025058B">
      <w:pPr>
        <w:spacing w:before="240" w:line="360" w:lineRule="auto"/>
      </w:pPr>
      <w:r>
        <w:rPr>
          <w:rFonts w:ascii="Arial" w:eastAsia="Century Gothic" w:hAnsi="Arial"/>
          <w:b/>
          <w:sz w:val="24"/>
        </w:rPr>
        <w:t>X. INFORMACJA O PODMIOTOWYCH ŚRODKACH DOWODOWYCH</w:t>
      </w:r>
    </w:p>
    <w:p w:rsidR="00BE16AD" w:rsidRDefault="0025058B">
      <w:pPr>
        <w:tabs>
          <w:tab w:val="left" w:pos="700"/>
        </w:tabs>
        <w:spacing w:line="360" w:lineRule="auto"/>
        <w:jc w:val="both"/>
      </w:pPr>
      <w:r>
        <w:rPr>
          <w:rFonts w:ascii="Arial" w:eastAsia="Century Gothic" w:hAnsi="Arial"/>
          <w:sz w:val="22"/>
        </w:rPr>
        <w:t>1. Zamawiający wezwie Wykonawcę, którego oferta została najwyżej oceniona, do złożenia w wyznaczonym terminie, nie krótszym niż 5 dni od dnia wezwania, aktualnych na dzień złożenia następujących podmiotowych środków dowodowych potwierdzających spełnianie warunków udziału w postępowaniu:</w:t>
      </w:r>
    </w:p>
    <w:p w:rsidR="00BE16AD" w:rsidRPr="00B416B0" w:rsidRDefault="0025058B">
      <w:pPr>
        <w:tabs>
          <w:tab w:val="left" w:pos="986"/>
        </w:tabs>
        <w:spacing w:line="360" w:lineRule="auto"/>
        <w:jc w:val="both"/>
      </w:pPr>
      <w:r>
        <w:rPr>
          <w:rFonts w:ascii="Arial" w:hAnsi="Arial"/>
          <w:sz w:val="22"/>
          <w:szCs w:val="22"/>
        </w:rPr>
        <w:t xml:space="preserve">1) </w:t>
      </w:r>
      <w:r w:rsidR="00717887">
        <w:rPr>
          <w:rFonts w:ascii="Arial" w:hAnsi="Arial"/>
          <w:sz w:val="22"/>
          <w:szCs w:val="22"/>
        </w:rPr>
        <w:t xml:space="preserve">Oświadczenie - </w:t>
      </w:r>
      <w:r w:rsidR="00717887" w:rsidRPr="00717887">
        <w:rPr>
          <w:rFonts w:ascii="Arial" w:hAnsi="Arial"/>
          <w:sz w:val="22"/>
          <w:szCs w:val="22"/>
        </w:rPr>
        <w:t xml:space="preserve"> że </w:t>
      </w:r>
      <w:r w:rsidR="00717887">
        <w:rPr>
          <w:rFonts w:ascii="Arial" w:hAnsi="Arial"/>
          <w:sz w:val="22"/>
          <w:szCs w:val="22"/>
        </w:rPr>
        <w:t xml:space="preserve">Wykonawca </w:t>
      </w:r>
      <w:r w:rsidR="00717887" w:rsidRPr="00717887">
        <w:rPr>
          <w:rFonts w:ascii="Arial" w:hAnsi="Arial"/>
          <w:sz w:val="22"/>
          <w:szCs w:val="22"/>
        </w:rPr>
        <w:t>zrealizował w okresie ostatnich 3 lat przed upływem terminu składania ofert, a jeżeli okres prowadzenia działalności jest krótszy - w tym okresie lub w przypadku świadczeń okresowych lub ciągłych również wykonywanych dostaw wykonał jedną dostawę: obejmującą 1 szt.  kompaktora wraz z podaniem ich wartości, przedmiotu, dat wykonania i podmiotów, na rzecz których dostawy zostały wykonane, na podstawie w</w:t>
      </w:r>
      <w:r w:rsidR="00717887">
        <w:rPr>
          <w:rFonts w:ascii="Arial" w:hAnsi="Arial"/>
          <w:sz w:val="22"/>
          <w:szCs w:val="22"/>
        </w:rPr>
        <w:t>zoru stanowiącego załącznik nr 8</w:t>
      </w:r>
      <w:r w:rsidR="00717887" w:rsidRPr="00717887">
        <w:rPr>
          <w:rFonts w:ascii="Arial" w:hAnsi="Arial"/>
          <w:sz w:val="22"/>
          <w:szCs w:val="22"/>
        </w:rPr>
        <w:t xml:space="preserve"> do SWZ oraz załączeniem dowodów, czy zostały wykonane należycie</w:t>
      </w:r>
    </w:p>
    <w:p w:rsidR="00BE16AD" w:rsidRDefault="0025058B">
      <w:pPr>
        <w:tabs>
          <w:tab w:val="left" w:pos="700"/>
        </w:tabs>
        <w:spacing w:line="360" w:lineRule="auto"/>
        <w:jc w:val="both"/>
        <w:rPr>
          <w:rFonts w:ascii="Arial" w:eastAsia="Century Gothic" w:hAnsi="Arial"/>
          <w:sz w:val="22"/>
        </w:rPr>
      </w:pPr>
      <w:r>
        <w:rPr>
          <w:rFonts w:ascii="Arial" w:eastAsia="Century Gothic" w:hAnsi="Arial"/>
          <w:sz w:val="22"/>
        </w:rPr>
        <w:t>2. Podmiotowe środki dowodowe oraz inne dokumenty lub oświadczenia należy przekazać Zamawiającemu przy użyciu środków komunikacji elektronicznej dopuszczonych w SWZ, w zakresie i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Podmiotowe środki dowodowe sporządzone w języku obcym muszą być złożone wraz z tłumaczeniem na język polski.</w:t>
      </w:r>
    </w:p>
    <w:p w:rsidR="005E570C" w:rsidRDefault="005E570C">
      <w:pPr>
        <w:tabs>
          <w:tab w:val="left" w:pos="700"/>
        </w:tabs>
        <w:spacing w:line="360" w:lineRule="auto"/>
        <w:jc w:val="both"/>
      </w:pPr>
    </w:p>
    <w:p w:rsidR="00BE16AD" w:rsidRDefault="0025058B">
      <w:pPr>
        <w:spacing w:line="360" w:lineRule="auto"/>
      </w:pPr>
      <w:r>
        <w:rPr>
          <w:rFonts w:ascii="Arial" w:eastAsia="Century Gothic" w:hAnsi="Arial"/>
          <w:b/>
          <w:sz w:val="24"/>
        </w:rPr>
        <w:t>XI. TERMIN ZWIĄZANIA OFERTĄ</w:t>
      </w:r>
    </w:p>
    <w:p w:rsidR="00BE16AD" w:rsidRDefault="0025058B">
      <w:pPr>
        <w:spacing w:before="12" w:line="360" w:lineRule="auto"/>
      </w:pPr>
      <w:r>
        <w:rPr>
          <w:rFonts w:ascii="Arial" w:hAnsi="Arial"/>
          <w:color w:val="000000"/>
          <w:sz w:val="22"/>
          <w:szCs w:val="22"/>
          <w:lang w:eastAsia="en-US"/>
        </w:rPr>
        <w:t xml:space="preserve">1. Wykonawca jest związany ofertą od dnia upływu terminu składania ofert do dnia </w:t>
      </w:r>
      <w:r w:rsidR="00717887">
        <w:rPr>
          <w:rFonts w:ascii="Arial" w:hAnsi="Arial"/>
          <w:color w:val="000000"/>
          <w:sz w:val="22"/>
          <w:szCs w:val="22"/>
          <w:lang w:eastAsia="en-US"/>
        </w:rPr>
        <w:t>21.12</w:t>
      </w:r>
      <w:r w:rsidR="00367C61">
        <w:rPr>
          <w:rFonts w:ascii="Arial" w:hAnsi="Arial"/>
          <w:color w:val="000000"/>
          <w:sz w:val="22"/>
          <w:szCs w:val="22"/>
          <w:lang w:eastAsia="en-US"/>
        </w:rPr>
        <w:t>.2024</w:t>
      </w:r>
      <w:r>
        <w:rPr>
          <w:rFonts w:ascii="Arial" w:hAnsi="Arial"/>
          <w:color w:val="000000"/>
          <w:sz w:val="22"/>
          <w:szCs w:val="22"/>
          <w:lang w:eastAsia="en-US"/>
        </w:rPr>
        <w:t>r.</w:t>
      </w:r>
    </w:p>
    <w:p w:rsidR="00BE16AD" w:rsidRDefault="0025058B">
      <w:pPr>
        <w:spacing w:after="142" w:line="360" w:lineRule="auto"/>
        <w:jc w:val="both"/>
      </w:pPr>
      <w:r>
        <w:rPr>
          <w:rFonts w:ascii="Arial" w:hAnsi="Arial"/>
          <w:color w:val="000000"/>
          <w:sz w:val="22"/>
          <w:szCs w:val="22"/>
          <w:lang w:eastAsia="en-US"/>
        </w:rPr>
        <w:t>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p>
    <w:p w:rsidR="00BE16AD" w:rsidRDefault="0025058B">
      <w:pPr>
        <w:spacing w:line="360" w:lineRule="auto"/>
        <w:jc w:val="both"/>
      </w:pPr>
      <w:r>
        <w:rPr>
          <w:rFonts w:ascii="Arial" w:hAnsi="Arial"/>
          <w:color w:val="000000"/>
          <w:sz w:val="22"/>
          <w:szCs w:val="22"/>
          <w:lang w:eastAsia="en-US"/>
        </w:rPr>
        <w:t>3. Przedłużenie terminu związania oferta, o którym mowa w ust. 2, wymaga złożenia przez Wykonawcę pisemnego oświadczenia o wyrażeniu zgody na przedłużenie terminu związania oferta.</w:t>
      </w:r>
    </w:p>
    <w:p w:rsidR="00BE16AD" w:rsidRDefault="0025058B">
      <w:pPr>
        <w:tabs>
          <w:tab w:val="left" w:pos="402"/>
        </w:tabs>
        <w:spacing w:before="240" w:line="360" w:lineRule="auto"/>
        <w:ind w:left="3"/>
      </w:pPr>
      <w:r>
        <w:rPr>
          <w:rFonts w:ascii="Arial" w:eastAsia="Century Gothic" w:hAnsi="Arial"/>
          <w:b/>
          <w:sz w:val="24"/>
        </w:rPr>
        <w:t>XII.</w:t>
      </w:r>
      <w:r>
        <w:rPr>
          <w:rFonts w:ascii="Arial" w:eastAsia="Century Gothic" w:hAnsi="Arial"/>
          <w:b/>
          <w:sz w:val="24"/>
        </w:rPr>
        <w:tab/>
        <w:t>OPIS SPOSOBU PRZYGOTOWANIA OFERTY</w:t>
      </w:r>
    </w:p>
    <w:p w:rsidR="00DD2A71" w:rsidRPr="00DD2A71" w:rsidRDefault="00DD2A71" w:rsidP="00DD2A71">
      <w:pPr>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 xml:space="preserve">1. Oferta musi być sporządzona w języku polskim, w postaci elektronicznej w formacie danych: .pdf, .doc, .docx, .rtf,.xps, .odt i opatrzona kwalifikowanym podpisem elektronicznym, podpisem zaufanym lub podpisem osobistym. </w:t>
      </w:r>
    </w:p>
    <w:p w:rsidR="00DD2A71" w:rsidRPr="00DD2A71" w:rsidRDefault="00DD2A71" w:rsidP="00DD2A71">
      <w:pPr>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 xml:space="preserve">2. Wykonawca w celu poprawnego </w:t>
      </w:r>
      <w:r w:rsidR="007230B2">
        <w:rPr>
          <w:rFonts w:ascii="Arial" w:hAnsi="Arial"/>
          <w:color w:val="000000"/>
          <w:sz w:val="22"/>
          <w:szCs w:val="22"/>
          <w:lang w:eastAsia="en-US"/>
        </w:rPr>
        <w:t>złożenia</w:t>
      </w:r>
      <w:r w:rsidRPr="00DD2A71">
        <w:rPr>
          <w:rFonts w:ascii="Arial" w:hAnsi="Arial"/>
          <w:color w:val="000000"/>
          <w:sz w:val="22"/>
          <w:szCs w:val="22"/>
          <w:lang w:eastAsia="en-US"/>
        </w:rPr>
        <w:t xml:space="preserve"> oferty powinien mieć zainstalowane na komputerze oprogramowanie oraz aplikacje zgodne z wymogami Platformy e-Zamówienia. </w:t>
      </w:r>
    </w:p>
    <w:p w:rsidR="00DD2A71" w:rsidRPr="00DD2A71" w:rsidRDefault="00DD2A71" w:rsidP="00DD2A71">
      <w:pPr>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 xml:space="preserve">3. Do przygotowania oferty konieczne jest posiadanie przez osobę upoważnioną do reprezentowania Wykonawcy kwalifikowanego podpisu elektronicznego, podpisu osobistego lub podpisu zaufanego. </w:t>
      </w:r>
    </w:p>
    <w:p w:rsidR="00DD2A71" w:rsidRPr="00DD2A71" w:rsidRDefault="00DD2A71" w:rsidP="00DD2A71">
      <w:pPr>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 xml:space="preserve">5. 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r w:rsidRPr="00DD2A71">
        <w:rPr>
          <w:rFonts w:ascii="Arial" w:hAnsi="Arial"/>
          <w:i/>
          <w:color w:val="000000"/>
          <w:sz w:val="22"/>
          <w:szCs w:val="22"/>
          <w:lang w:eastAsia="en-US"/>
        </w:rPr>
        <w:t xml:space="preserve">Platformy e-Zamówienia </w:t>
      </w:r>
      <w:r w:rsidRPr="00DD2A71">
        <w:rPr>
          <w:rFonts w:ascii="Arial" w:hAnsi="Arial"/>
          <w:color w:val="000000"/>
          <w:sz w:val="22"/>
          <w:szCs w:val="22"/>
          <w:lang w:eastAsia="en-US"/>
        </w:rPr>
        <w:t>przekaże ofertę za pomocą Platformy.</w:t>
      </w:r>
    </w:p>
    <w:p w:rsidR="00DD2A71" w:rsidRPr="00DD2A71" w:rsidRDefault="00DD2A71" w:rsidP="00DD2A71">
      <w:pPr>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 xml:space="preserve">6. Wszelkie informacje stanowiące tajemnicę przedsiębiorstwa w rozumieniu ustawy z dnia 16 kwietnia 1993r. o zwalczaniu nieuczciwej konkurencji (Dz. U. z 2019r.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rsidR="00DD2A71" w:rsidRPr="00DD2A71" w:rsidRDefault="00DD2A71" w:rsidP="00DD2A71">
      <w:pPr>
        <w:spacing w:line="360" w:lineRule="auto"/>
        <w:jc w:val="both"/>
        <w:rPr>
          <w:rFonts w:ascii="Arial" w:hAnsi="Arial"/>
          <w:color w:val="000000"/>
          <w:sz w:val="22"/>
          <w:szCs w:val="22"/>
          <w:lang w:eastAsia="en-US"/>
        </w:rPr>
      </w:pPr>
      <w:r w:rsidRPr="00DD2A71">
        <w:rPr>
          <w:rFonts w:ascii="Arial" w:hAnsi="Arial"/>
          <w:color w:val="000000"/>
          <w:sz w:val="22"/>
          <w:szCs w:val="22"/>
          <w:lang w:eastAsia="en-US"/>
        </w:rPr>
        <w:t xml:space="preserve">7. Do oferty należy dołączyć oświadczenie o niepodleganiu wykluczeniu w postaci elektronicznej opatrzone kwalifikowanym podpisem elektronicznym, podpisem zaufanym lub podpisem osobistym, a następnie wraz z plikami stanowiącymi ofertę skompresować do jednego pliku archiwum (ZIP). </w:t>
      </w:r>
    </w:p>
    <w:p w:rsidR="00BE16AD" w:rsidRDefault="0025058B">
      <w:pPr>
        <w:spacing w:line="360" w:lineRule="auto"/>
        <w:jc w:val="both"/>
      </w:pPr>
      <w:r>
        <w:rPr>
          <w:rFonts w:ascii="Arial" w:hAnsi="Arial"/>
          <w:sz w:val="22"/>
          <w:szCs w:val="22"/>
          <w:lang w:eastAsia="en-US"/>
        </w:rPr>
        <w:t xml:space="preserve">8.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 </w:t>
      </w:r>
    </w:p>
    <w:p w:rsidR="00BE16AD" w:rsidRDefault="0025058B">
      <w:pPr>
        <w:spacing w:line="360" w:lineRule="auto"/>
        <w:jc w:val="both"/>
      </w:pPr>
      <w:r>
        <w:rPr>
          <w:rFonts w:ascii="Arial" w:hAnsi="Arial"/>
          <w:sz w:val="22"/>
          <w:szCs w:val="22"/>
          <w:lang w:eastAsia="en-US"/>
        </w:rPr>
        <w:t xml:space="preserve">9. Do oferty należy dołączyć: </w:t>
      </w:r>
    </w:p>
    <w:p w:rsidR="00BE16AD" w:rsidRDefault="0025058B">
      <w:pPr>
        <w:spacing w:line="360" w:lineRule="auto"/>
        <w:jc w:val="both"/>
      </w:pPr>
      <w:r>
        <w:rPr>
          <w:rFonts w:ascii="Arial" w:hAnsi="Arial"/>
          <w:sz w:val="22"/>
          <w:szCs w:val="22"/>
          <w:lang w:eastAsia="en-US"/>
        </w:rPr>
        <w:t xml:space="preserve">9.1. Pełnomocnictwo upoważniające do złożenia oferty, o ile ofertę składa pełnomocnik; </w:t>
      </w:r>
    </w:p>
    <w:p w:rsidR="00BE16AD" w:rsidRDefault="0025058B">
      <w:pPr>
        <w:spacing w:line="360" w:lineRule="auto"/>
        <w:jc w:val="both"/>
      </w:pPr>
      <w:r>
        <w:rPr>
          <w:rFonts w:ascii="Arial" w:hAnsi="Arial"/>
          <w:sz w:val="22"/>
          <w:szCs w:val="22"/>
          <w:lang w:eastAsia="en-US"/>
        </w:rPr>
        <w:t xml:space="preserve">9.2. Pełnomocnictwo dla pełnomocnika do reprezentowania w postępowaniu Wykonawców wspólnie ubiegających się o udzielenie zamówienia - dotyczy ofert składanych przez Wykonawców wspólnie ubiegających się o udzielenie zamówienia; </w:t>
      </w:r>
    </w:p>
    <w:p w:rsidR="00BE16AD" w:rsidRDefault="0025058B">
      <w:pPr>
        <w:tabs>
          <w:tab w:val="left" w:pos="703"/>
        </w:tabs>
        <w:spacing w:line="360" w:lineRule="auto"/>
        <w:jc w:val="both"/>
      </w:pPr>
      <w:r>
        <w:rPr>
          <w:rFonts w:ascii="Arial" w:hAnsi="Arial"/>
          <w:sz w:val="22"/>
          <w:szCs w:val="22"/>
          <w:lang w:eastAsia="en-US"/>
        </w:rPr>
        <w:t xml:space="preserve">9.3. </w:t>
      </w:r>
      <w:r>
        <w:rPr>
          <w:rFonts w:ascii="Arial" w:eastAsia="Century Gothic" w:hAnsi="Arial"/>
          <w:color w:val="333333"/>
          <w:sz w:val="22"/>
          <w:szCs w:val="22"/>
        </w:rPr>
        <w:t xml:space="preserve">Wykonawca dołącza do oferty oświadczenie, o którym mowa w art. 125 ust. 1 Ustawy, którego wzór stanowią załączniki nr 2 i 3 do SWZ. </w:t>
      </w:r>
      <w:r>
        <w:rPr>
          <w:rFonts w:ascii="Arial" w:eastAsia="Century Gothic" w:hAnsi="Arial"/>
          <w:sz w:val="22"/>
          <w:szCs w:val="22"/>
        </w:rPr>
        <w:t>Oświadczenie stanowi dowód potwierdzający brak podstaw wykluczenia, spełnianie warunków udziału w postępowaniu na dzień składania ofert, tymczasowo zastępujący wymagane przez Zamawiającego podmiotowe środki dowodowe.</w:t>
      </w:r>
      <w:r w:rsidR="00D24A87" w:rsidRPr="00D24A87">
        <w:t xml:space="preserve"> </w:t>
      </w:r>
      <w:r w:rsidR="00D24A87" w:rsidRPr="00D24A87">
        <w:rPr>
          <w:rFonts w:ascii="Arial" w:eastAsia="Century Gothic" w:hAnsi="Arial"/>
          <w:sz w:val="22"/>
          <w:szCs w:val="22"/>
        </w:rPr>
        <w:t>Wykonawca dołącza do oferty oświadczenie stanowiące załącznik nr 6 do SWZ.</w:t>
      </w:r>
    </w:p>
    <w:p w:rsidR="00BE16AD" w:rsidRDefault="0025058B">
      <w:pPr>
        <w:tabs>
          <w:tab w:val="left" w:pos="703"/>
        </w:tabs>
        <w:spacing w:line="360" w:lineRule="auto"/>
        <w:jc w:val="both"/>
      </w:pPr>
      <w:r>
        <w:rPr>
          <w:rFonts w:ascii="Arial" w:eastAsia="Century Gothic" w:hAnsi="Arial"/>
          <w:sz w:val="22"/>
          <w:szCs w:val="22"/>
        </w:rPr>
        <w:t>9.4. W przypadku wspólnego ubiegania się o zamówienie przez Wykonawców oświadczenie, o którym mowa powyżej - załączniki nr 2 i 3 do SWZ, składa każdy z Wykonawców. Oświadczenia te potwierdzają brak podstaw wykluczenia oraz spełnianie warunków udziału w postępowaniu w zakresie, w jakim każdy z Wykonawców wykazuje spełnianie warunków udziału w postępowaniu.</w:t>
      </w:r>
    </w:p>
    <w:p w:rsidR="00BE16AD" w:rsidRDefault="0025058B">
      <w:pPr>
        <w:tabs>
          <w:tab w:val="left" w:pos="703"/>
        </w:tabs>
        <w:spacing w:line="360" w:lineRule="auto"/>
        <w:jc w:val="both"/>
      </w:pPr>
      <w:r>
        <w:rPr>
          <w:rFonts w:ascii="Arial" w:eastAsia="Century Gothic" w:hAnsi="Arial"/>
          <w:sz w:val="22"/>
          <w:szCs w:val="22"/>
        </w:rPr>
        <w:t>9.5. W przypadku polegania przez Wykonawcę na zdolnościach lub sytuacji podmiotów udostępniających zasoby, Wykonawca przedstawia, wraz z oświadczeniem, o którym mowa w ust. 2, także oświadczenie podmiotu udostępniającego zasoby - załączniki nr 2 i 3 do SWZ, potwierdzające brak podstaw wykluczenia tego podmiotu oraz odpowiednio spełnianie warunków udziału w postępowaniu w zakresie, w jakim Wykonawca powołuje się na jego zasoby.</w:t>
      </w:r>
      <w:r w:rsidR="00D24A87" w:rsidRPr="00D24A87">
        <w:t xml:space="preserve"> </w:t>
      </w:r>
      <w:r w:rsidR="00D24A87" w:rsidRPr="00D24A87">
        <w:rPr>
          <w:rFonts w:ascii="Arial" w:eastAsia="Century Gothic" w:hAnsi="Arial"/>
          <w:sz w:val="22"/>
          <w:szCs w:val="22"/>
        </w:rPr>
        <w:t>Wykonawca dołącza do oferty oświadczenie stanowiące załącznik nr 7 do SWZ</w:t>
      </w:r>
    </w:p>
    <w:p w:rsidR="00BE16AD" w:rsidRDefault="0025058B">
      <w:pPr>
        <w:tabs>
          <w:tab w:val="left" w:pos="703"/>
        </w:tabs>
        <w:spacing w:line="360" w:lineRule="auto"/>
        <w:jc w:val="both"/>
      </w:pPr>
      <w:r>
        <w:rPr>
          <w:rFonts w:ascii="Arial" w:eastAsia="Century Gothic" w:hAnsi="Arial"/>
          <w:sz w:val="22"/>
          <w:szCs w:val="22"/>
        </w:rPr>
        <w:t>9.6. W przypadku Wykonawcy, który zamierza powierzyć wykonanie części zamówienia Podwykonawcy</w:t>
      </w:r>
      <w:r>
        <w:rPr>
          <w:rFonts w:ascii="Arial" w:eastAsia="Century Gothic" w:hAnsi="Arial"/>
          <w:b/>
          <w:sz w:val="22"/>
          <w:szCs w:val="22"/>
        </w:rPr>
        <w:t>,</w:t>
      </w:r>
      <w:r>
        <w:rPr>
          <w:rFonts w:ascii="Arial" w:eastAsia="Century Gothic" w:hAnsi="Arial"/>
          <w:sz w:val="22"/>
          <w:szCs w:val="22"/>
        </w:rPr>
        <w:t xml:space="preserve"> Wykonawca przedstawia, wraz z oświadczeniem, o którym mowa w pkt. 9.3, także oświadczenie Podwykonawcy - załącznik nr 2 do SWZ, potwierdzające brak podstaw wykluczenia tego Podwykonawcy</w:t>
      </w:r>
    </w:p>
    <w:p w:rsidR="00BE16AD" w:rsidRDefault="0025058B">
      <w:pPr>
        <w:tabs>
          <w:tab w:val="left" w:pos="720"/>
        </w:tabs>
        <w:spacing w:line="360" w:lineRule="auto"/>
        <w:jc w:val="both"/>
        <w:rPr>
          <w:rFonts w:ascii="Arial" w:eastAsia="Century Gothic" w:hAnsi="Arial"/>
          <w:sz w:val="22"/>
          <w:szCs w:val="22"/>
        </w:rPr>
      </w:pPr>
      <w:r>
        <w:rPr>
          <w:rFonts w:ascii="Arial" w:eastAsia="Century Gothic" w:hAnsi="Arial"/>
          <w:sz w:val="22"/>
          <w:szCs w:val="22"/>
        </w:rPr>
        <w:t>9.7. Oświadczenia, o których mowa powyżej, składa się wraz z ofertą, pod rygorem</w:t>
      </w:r>
      <w:r>
        <w:rPr>
          <w:rFonts w:ascii="Arial" w:eastAsia="Century Gothic" w:hAnsi="Arial"/>
          <w:b/>
          <w:sz w:val="22"/>
          <w:szCs w:val="22"/>
        </w:rPr>
        <w:t xml:space="preserve"> </w:t>
      </w:r>
      <w:r>
        <w:rPr>
          <w:rFonts w:ascii="Arial" w:eastAsia="Century Gothic" w:hAnsi="Arial"/>
          <w:sz w:val="22"/>
          <w:szCs w:val="22"/>
        </w:rPr>
        <w:t>nieważności, w formie elektronicznej opatrzonej kwalifikowanym podpisem elektronicznym lub w postaci elektronicznej opatrzonej podpisem zaufanym lub podpisem osobistym.</w:t>
      </w:r>
    </w:p>
    <w:p w:rsidR="00BE16AD" w:rsidRDefault="0025058B">
      <w:pPr>
        <w:spacing w:line="360" w:lineRule="auto"/>
        <w:jc w:val="both"/>
      </w:pPr>
      <w:r>
        <w:rPr>
          <w:rFonts w:ascii="Arial" w:hAnsi="Arial"/>
          <w:sz w:val="22"/>
          <w:szCs w:val="22"/>
          <w:lang w:eastAsia="en-US"/>
        </w:rPr>
        <w:t>10. Oferta oraz oświadczenia o których mowa w pkt. 9.3 muszą być złożone w oryginale.</w:t>
      </w:r>
    </w:p>
    <w:p w:rsidR="00BE16AD" w:rsidRDefault="0025058B">
      <w:pPr>
        <w:spacing w:line="360" w:lineRule="auto"/>
        <w:jc w:val="both"/>
      </w:pPr>
      <w:r>
        <w:rPr>
          <w:rFonts w:ascii="Arial" w:hAnsi="Arial"/>
          <w:sz w:val="22"/>
          <w:szCs w:val="22"/>
          <w:lang w:eastAsia="en-US"/>
        </w:rPr>
        <w:t>11. Zamawiający zaleca ponumerowanie stron oferty.</w:t>
      </w:r>
    </w:p>
    <w:p w:rsidR="00BE16AD" w:rsidRDefault="0025058B">
      <w:pPr>
        <w:spacing w:line="360" w:lineRule="auto"/>
        <w:jc w:val="both"/>
      </w:pPr>
      <w:r>
        <w:rPr>
          <w:rFonts w:ascii="Arial" w:hAnsi="Arial"/>
          <w:sz w:val="22"/>
          <w:szCs w:val="22"/>
          <w:lang w:eastAsia="en-US"/>
        </w:rPr>
        <w:t>12. Pełnomocnictwo 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BE16AD" w:rsidRDefault="0025058B">
      <w:pPr>
        <w:spacing w:line="360" w:lineRule="auto"/>
        <w:jc w:val="both"/>
      </w:pPr>
      <w:r>
        <w:rPr>
          <w:rFonts w:ascii="Arial" w:hAnsi="Arial"/>
          <w:sz w:val="22"/>
          <w:szCs w:val="22"/>
          <w:lang w:eastAsia="en-US"/>
        </w:rPr>
        <w:t xml:space="preserve">13. Jeżeli Wykonawca nie złoży przedmiotowych środków dowodowych lub złożone przedmiotowe środki dowodowe będą niekompletne, Zamawiający wezwie do ich złożenia lub uzupełnienia </w:t>
      </w:r>
      <w:r>
        <w:rPr>
          <w:rFonts w:ascii="Arial" w:hAnsi="Arial"/>
          <w:sz w:val="22"/>
          <w:szCs w:val="22"/>
          <w:lang w:eastAsia="en-US"/>
        </w:rPr>
        <w:br/>
        <w:t>w wyznaczonym terminie.</w:t>
      </w:r>
    </w:p>
    <w:p w:rsidR="00BE16AD" w:rsidRDefault="0025058B">
      <w:pPr>
        <w:tabs>
          <w:tab w:val="left" w:pos="423"/>
        </w:tabs>
        <w:spacing w:before="240" w:line="360" w:lineRule="auto"/>
      </w:pPr>
      <w:r>
        <w:rPr>
          <w:rFonts w:ascii="Arial" w:eastAsia="Century Gothic" w:hAnsi="Arial"/>
          <w:b/>
          <w:sz w:val="24"/>
        </w:rPr>
        <w:t>XIII. WYMAGANIA DOTYCZĄCE WADIUM</w:t>
      </w:r>
    </w:p>
    <w:p w:rsidR="00BE16AD" w:rsidRDefault="0025058B">
      <w:pPr>
        <w:tabs>
          <w:tab w:val="left" w:pos="723"/>
        </w:tabs>
        <w:spacing w:line="360" w:lineRule="auto"/>
      </w:pPr>
      <w:r>
        <w:rPr>
          <w:rFonts w:ascii="Arial" w:eastAsia="Century Gothic" w:hAnsi="Arial"/>
          <w:sz w:val="22"/>
        </w:rPr>
        <w:t>Zamawiający nie wymaga od Wykonawców wniesienia wadium.</w:t>
      </w:r>
    </w:p>
    <w:p w:rsidR="00BE16AD" w:rsidRDefault="0025058B">
      <w:pPr>
        <w:spacing w:before="240" w:line="360" w:lineRule="auto"/>
      </w:pPr>
      <w:r>
        <w:rPr>
          <w:rFonts w:ascii="Arial" w:eastAsia="Century Gothic" w:hAnsi="Arial"/>
          <w:b/>
          <w:sz w:val="24"/>
        </w:rPr>
        <w:t>XIV.  SPOSÓB ORAZ TERMIN SKŁADANIA OFERT</w:t>
      </w:r>
    </w:p>
    <w:p w:rsidR="00BE16AD" w:rsidRDefault="0025058B">
      <w:pPr>
        <w:tabs>
          <w:tab w:val="left" w:pos="720"/>
        </w:tabs>
        <w:spacing w:line="360" w:lineRule="auto"/>
        <w:jc w:val="both"/>
      </w:pPr>
      <w:r>
        <w:rPr>
          <w:rFonts w:ascii="Arial" w:eastAsia="Century Gothic" w:hAnsi="Arial"/>
          <w:sz w:val="22"/>
        </w:rPr>
        <w:t>1. Wykonawca może złożyć tylko jedną ofertę.</w:t>
      </w:r>
    </w:p>
    <w:p w:rsidR="00BE16AD" w:rsidRDefault="0025058B">
      <w:pPr>
        <w:tabs>
          <w:tab w:val="left" w:pos="700"/>
        </w:tabs>
        <w:spacing w:line="360" w:lineRule="auto"/>
        <w:jc w:val="both"/>
      </w:pPr>
      <w:r>
        <w:rPr>
          <w:rFonts w:ascii="Arial" w:eastAsia="Century Gothic" w:hAnsi="Arial"/>
          <w:sz w:val="22"/>
        </w:rPr>
        <w:t>2. Wykonawca składa ofertę, pod rygorem nieważności, w formie elektronicznej (tj. w postaci elektronicznej opatrzonej kwalifikowanym podpisem elektronicznym) lub w postaci opatrzonej podpisem zaufanym lub podpisem osobistym.</w:t>
      </w:r>
    </w:p>
    <w:p w:rsidR="00BE16AD" w:rsidRDefault="0025058B">
      <w:pPr>
        <w:tabs>
          <w:tab w:val="left" w:pos="700"/>
        </w:tabs>
        <w:spacing w:line="360" w:lineRule="auto"/>
        <w:jc w:val="both"/>
      </w:pPr>
      <w:r>
        <w:rPr>
          <w:rFonts w:ascii="Arial" w:eastAsia="Century Gothic" w:hAnsi="Arial"/>
          <w:sz w:val="22"/>
        </w:rPr>
        <w:t>3. Oferta powinna być podpisana przez osobę upoważnioną/osoby upoważnione do reprezentowania Wykonawcy.</w:t>
      </w:r>
    </w:p>
    <w:p w:rsidR="00BE16AD" w:rsidRDefault="0025058B">
      <w:pPr>
        <w:tabs>
          <w:tab w:val="left" w:pos="700"/>
        </w:tabs>
        <w:spacing w:line="360" w:lineRule="auto"/>
        <w:jc w:val="both"/>
      </w:pPr>
      <w:r>
        <w:rPr>
          <w:rFonts w:ascii="Arial" w:eastAsia="Century Gothic" w:hAnsi="Arial"/>
          <w:sz w:val="22"/>
        </w:rPr>
        <w:t>4. Jeżeli w imieniu Wykonawcy działa osoba, której umocowanie do jego reprezentowania nie wynika z dokumentów rejestrowych (KRS, CEiDG lub innego właściwego rejestru), Wykonawca dołącza do oferty pełnomocnictwo.</w:t>
      </w:r>
    </w:p>
    <w:p w:rsidR="00BE16AD" w:rsidRDefault="0025058B">
      <w:pPr>
        <w:tabs>
          <w:tab w:val="left" w:pos="700"/>
        </w:tabs>
        <w:spacing w:line="360" w:lineRule="auto"/>
        <w:ind w:right="20"/>
        <w:jc w:val="both"/>
      </w:pPr>
      <w:r>
        <w:rPr>
          <w:rFonts w:ascii="Arial" w:eastAsia="Century Gothic" w:hAnsi="Arial"/>
          <w:sz w:val="22"/>
        </w:rPr>
        <w:t>5. Pełnomocnictwo do złożenia oferty lub oświadczenia, o którym mowa w art. 125 ust. 1</w:t>
      </w:r>
      <w:r w:rsidR="00D24A87">
        <w:rPr>
          <w:rFonts w:ascii="Arial" w:eastAsia="Century Gothic" w:hAnsi="Arial"/>
          <w:sz w:val="22"/>
        </w:rPr>
        <w:t xml:space="preserve"> </w:t>
      </w:r>
      <w:r w:rsidR="00D24A87" w:rsidRPr="00D24A87">
        <w:rPr>
          <w:rFonts w:ascii="Arial" w:eastAsia="Century Gothic" w:hAnsi="Arial"/>
          <w:sz w:val="22"/>
        </w:rPr>
        <w:t xml:space="preserve">oraz oświadczenia o którym mowa w art. 125 ust. 5 </w:t>
      </w:r>
      <w:r>
        <w:rPr>
          <w:rFonts w:ascii="Arial" w:eastAsia="Century Gothic" w:hAnsi="Arial"/>
          <w:sz w:val="22"/>
        </w:rPr>
        <w:t xml:space="preserve"> Ustawy pzp, przekazuje się:</w:t>
      </w:r>
    </w:p>
    <w:p w:rsidR="00BE16AD" w:rsidRDefault="0025058B">
      <w:pPr>
        <w:tabs>
          <w:tab w:val="left" w:pos="945"/>
        </w:tabs>
        <w:spacing w:line="360" w:lineRule="auto"/>
        <w:jc w:val="both"/>
      </w:pPr>
      <w:r>
        <w:rPr>
          <w:rFonts w:ascii="Arial" w:eastAsia="Century Gothic" w:hAnsi="Arial"/>
          <w:sz w:val="22"/>
        </w:rPr>
        <w:t>1) w formie elektronicznej (tj. w postaci elektronicznej opatrzonej kwalifikowanym podpisem elektronicznym) – jeżeli oferta została złożona w formie elektronicznej opatrzonej kwalifikowanym podpisem elektronicznym</w:t>
      </w:r>
    </w:p>
    <w:p w:rsidR="00BE16AD" w:rsidRDefault="0025058B">
      <w:pPr>
        <w:tabs>
          <w:tab w:val="left" w:pos="945"/>
        </w:tabs>
        <w:spacing w:line="360" w:lineRule="auto"/>
        <w:jc w:val="both"/>
      </w:pPr>
      <w:r>
        <w:rPr>
          <w:rFonts w:ascii="Arial" w:eastAsia="Century Gothic" w:hAnsi="Arial"/>
          <w:sz w:val="22"/>
        </w:rPr>
        <w:t>2) w formie elektronicznej (tj. w postaci elektronicznej opatrzonej kwalifikowanym podpisem elektronicznym) lub w postaci elektronicznej opatrzonej podpisem zaufanym – jeżeli oferta została złożona w postaci elektronicznej opatrzonej podpisem zaufanym;</w:t>
      </w:r>
    </w:p>
    <w:p w:rsidR="00BE16AD" w:rsidRDefault="0025058B">
      <w:pPr>
        <w:tabs>
          <w:tab w:val="left" w:pos="945"/>
        </w:tabs>
        <w:spacing w:line="360" w:lineRule="auto"/>
        <w:jc w:val="both"/>
      </w:pPr>
      <w:r>
        <w:rPr>
          <w:rFonts w:ascii="Arial" w:eastAsia="Century Gothic" w:hAnsi="Arial"/>
          <w:sz w:val="22"/>
        </w:rPr>
        <w:t>3) w formie elektronicznej (tj. w postaci elektronicznej opatrzonej kwalifikowanym podpisem elektronicznym) lub w postaci elektronicznej opatrzonej podpisem osobistym – jeżeli oferta została złożona w postaci elektronicznej opatrzonej podpisem osobistym.</w:t>
      </w:r>
    </w:p>
    <w:p w:rsidR="00BE16AD" w:rsidRDefault="0025058B">
      <w:pPr>
        <w:tabs>
          <w:tab w:val="left" w:pos="700"/>
        </w:tabs>
        <w:spacing w:line="360" w:lineRule="auto"/>
        <w:jc w:val="both"/>
      </w:pPr>
      <w:r>
        <w:rPr>
          <w:rFonts w:ascii="Arial" w:eastAsia="Century Gothic" w:hAnsi="Arial"/>
          <w:sz w:val="22"/>
        </w:rPr>
        <w:t xml:space="preserve">6. W przypadku gdy pełnomocnictwo do złożenia oferty lub oświadczenia, o którym mowa w art. 125 ust. 1 </w:t>
      </w:r>
      <w:r w:rsidR="00D24A87" w:rsidRPr="00D24A87">
        <w:rPr>
          <w:rFonts w:ascii="Arial" w:eastAsia="Century Gothic" w:hAnsi="Arial"/>
          <w:sz w:val="22"/>
        </w:rPr>
        <w:t>oraz oświadczenia o którym mowa w art. 125 ust. 5</w:t>
      </w:r>
      <w:r w:rsidR="00D24A87">
        <w:rPr>
          <w:rFonts w:ascii="Arial" w:eastAsia="Century Gothic" w:hAnsi="Arial"/>
          <w:sz w:val="22"/>
        </w:rPr>
        <w:t xml:space="preserve"> </w:t>
      </w:r>
      <w:r>
        <w:rPr>
          <w:rFonts w:ascii="Arial" w:eastAsia="Century Gothic" w:hAnsi="Arial"/>
          <w:sz w:val="22"/>
        </w:rPr>
        <w:t xml:space="preserve">Ustawy pzp, zostało sporządzone jako dokument w postaci papierowej i opatrzone własnoręcznym podpisem, przekazuje się cyfrowe odwzorowanie tego dokumentu opatrzone kwalifikowanym podpisem elektronicznym lub podpisem zaufanym lub podpisem osobistym – w zależności od tego jakim podpisem opatrzono ofertę, potwierdzającym zgodność odwzorowania cyfrowego z dokumentem w postaci papierowej. Odwzorowanie cyfrowe pełnomocnictwa powinno potwierdzać prawidłowość umocowania na dzień złożenia oferty lub oświadczenia, o którym mowa w art. 125 ust. 1 </w:t>
      </w:r>
      <w:r w:rsidR="00D24A87" w:rsidRPr="00D24A87">
        <w:rPr>
          <w:rFonts w:ascii="Arial" w:eastAsia="Century Gothic" w:hAnsi="Arial"/>
          <w:sz w:val="22"/>
        </w:rPr>
        <w:t>oraz oświadczenia o którym mowa w art. 125 ust. 5</w:t>
      </w:r>
      <w:r w:rsidR="00D24A87">
        <w:rPr>
          <w:rFonts w:ascii="Arial" w:eastAsia="Century Gothic" w:hAnsi="Arial"/>
          <w:sz w:val="22"/>
        </w:rPr>
        <w:t xml:space="preserve"> </w:t>
      </w:r>
      <w:r>
        <w:rPr>
          <w:rFonts w:ascii="Arial" w:eastAsia="Century Gothic" w:hAnsi="Arial"/>
          <w:sz w:val="22"/>
        </w:rPr>
        <w:t>Ustawy pzp.</w:t>
      </w:r>
    </w:p>
    <w:p w:rsidR="00BE16AD" w:rsidRDefault="0025058B">
      <w:pPr>
        <w:tabs>
          <w:tab w:val="left" w:pos="700"/>
        </w:tabs>
        <w:spacing w:line="360" w:lineRule="auto"/>
        <w:jc w:val="both"/>
      </w:pPr>
      <w:r>
        <w:rPr>
          <w:rFonts w:ascii="Arial" w:eastAsia="Century Gothic" w:hAnsi="Arial"/>
          <w:sz w:val="22"/>
        </w:rPr>
        <w:t>7. 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BE16AD" w:rsidRDefault="0025058B">
      <w:pPr>
        <w:tabs>
          <w:tab w:val="left" w:pos="700"/>
        </w:tabs>
        <w:spacing w:line="360" w:lineRule="auto"/>
        <w:jc w:val="both"/>
      </w:pPr>
      <w:r>
        <w:rPr>
          <w:rFonts w:ascii="Arial" w:eastAsia="Century Gothic" w:hAnsi="Arial"/>
          <w:sz w:val="22"/>
        </w:rPr>
        <w:t xml:space="preserve">8. Wykonawca składa ofertę za pośrednictwem </w:t>
      </w:r>
      <w:r w:rsidR="00DD2A71" w:rsidRPr="00DD2A71">
        <w:rPr>
          <w:rFonts w:ascii="Arial" w:eastAsia="Century Gothic" w:hAnsi="Arial"/>
          <w:sz w:val="22"/>
        </w:rPr>
        <w:t>Platformy e-Zamówienia</w:t>
      </w:r>
      <w:r w:rsidRPr="00DD2A71">
        <w:rPr>
          <w:rFonts w:ascii="Arial" w:eastAsia="Century Gothic" w:hAnsi="Arial"/>
          <w:sz w:val="22"/>
        </w:rPr>
        <w:t>.</w:t>
      </w:r>
    </w:p>
    <w:p w:rsidR="00BE16AD" w:rsidRDefault="0025058B">
      <w:pPr>
        <w:tabs>
          <w:tab w:val="left" w:pos="700"/>
        </w:tabs>
        <w:spacing w:line="360" w:lineRule="auto"/>
        <w:jc w:val="both"/>
      </w:pPr>
      <w:r>
        <w:rPr>
          <w:rFonts w:ascii="Arial" w:eastAsia="Century Gothic" w:hAnsi="Arial"/>
          <w:sz w:val="22"/>
        </w:rPr>
        <w:t>9. Sposób złożenia oferty został opisany w Regulaminie.</w:t>
      </w:r>
    </w:p>
    <w:p w:rsidR="00BE16AD" w:rsidRDefault="0025058B">
      <w:pPr>
        <w:spacing w:line="360" w:lineRule="auto"/>
        <w:jc w:val="both"/>
      </w:pPr>
      <w:r>
        <w:rPr>
          <w:rFonts w:ascii="Arial" w:eastAsia="Century Gothic" w:hAnsi="Arial"/>
          <w:sz w:val="22"/>
        </w:rPr>
        <w:t>10. Wszelkie informacje stanowiące tajemnicę przedsiębiorstwa w rozumieniu ustawy z 16 kwietnia 1993 r. o zwalczaniu nieuczciwej konkurencji (t.j. Dz.U. z 2019 r. poz. 1010 ze zm.),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w:t>
      </w:r>
    </w:p>
    <w:p w:rsidR="00BE16AD" w:rsidRDefault="0025058B">
      <w:pPr>
        <w:spacing w:line="360" w:lineRule="auto"/>
        <w:jc w:val="both"/>
      </w:pPr>
      <w:r>
        <w:rPr>
          <w:rFonts w:ascii="Arial" w:eastAsia="Century Gothic" w:hAnsi="Arial"/>
          <w:sz w:val="22"/>
        </w:rPr>
        <w:t xml:space="preserve">11. </w:t>
      </w:r>
      <w:r>
        <w:rPr>
          <w:rFonts w:ascii="Arial" w:eastAsia="Century Gothic" w:hAnsi="Arial"/>
          <w:color w:val="333333"/>
          <w:sz w:val="22"/>
        </w:rPr>
        <w:t xml:space="preserve">Termin składania ofert upływa w dniu </w:t>
      </w:r>
      <w:r w:rsidR="00717887">
        <w:rPr>
          <w:rFonts w:ascii="Arial" w:eastAsia="Century Gothic" w:hAnsi="Arial"/>
          <w:color w:val="333333"/>
          <w:sz w:val="22"/>
        </w:rPr>
        <w:t>22.11</w:t>
      </w:r>
      <w:r w:rsidR="00367C61">
        <w:rPr>
          <w:rFonts w:ascii="Arial" w:eastAsia="Century Gothic" w:hAnsi="Arial"/>
          <w:color w:val="333333"/>
          <w:sz w:val="22"/>
        </w:rPr>
        <w:t>.2024</w:t>
      </w:r>
      <w:r w:rsidR="009A200A">
        <w:rPr>
          <w:rFonts w:ascii="Arial" w:eastAsia="Century Gothic" w:hAnsi="Arial"/>
          <w:color w:val="333333"/>
          <w:sz w:val="22"/>
        </w:rPr>
        <w:t xml:space="preserve"> r., o godz. </w:t>
      </w:r>
      <w:r w:rsidR="00DD2A71">
        <w:rPr>
          <w:rFonts w:ascii="Arial" w:eastAsia="Century Gothic" w:hAnsi="Arial"/>
          <w:color w:val="333333"/>
          <w:sz w:val="22"/>
        </w:rPr>
        <w:t>1</w:t>
      </w:r>
      <w:r w:rsidR="00717887">
        <w:rPr>
          <w:rFonts w:ascii="Arial" w:eastAsia="Century Gothic" w:hAnsi="Arial"/>
          <w:color w:val="333333"/>
          <w:sz w:val="22"/>
        </w:rPr>
        <w:t>6</w:t>
      </w:r>
      <w:r>
        <w:rPr>
          <w:rFonts w:ascii="Arial" w:eastAsia="Century Gothic" w:hAnsi="Arial"/>
          <w:color w:val="333333"/>
          <w:sz w:val="22"/>
        </w:rPr>
        <w:t>:</w:t>
      </w:r>
      <w:r w:rsidR="00D24A87">
        <w:rPr>
          <w:rFonts w:ascii="Arial" w:eastAsia="Century Gothic" w:hAnsi="Arial"/>
          <w:color w:val="333333"/>
          <w:sz w:val="22"/>
        </w:rPr>
        <w:t>00</w:t>
      </w:r>
      <w:r>
        <w:rPr>
          <w:rFonts w:ascii="Arial" w:eastAsia="Century Gothic" w:hAnsi="Arial"/>
          <w:color w:val="333333"/>
          <w:sz w:val="22"/>
        </w:rPr>
        <w:t>. Decyduje data oraz dokładny czas (hh:mm:ss) generowany wg czasu lokalnego serwera synchronizowanego zegarem Głównego Urzędu Miar.</w:t>
      </w:r>
    </w:p>
    <w:p w:rsidR="00BE16AD" w:rsidRDefault="0025058B">
      <w:pPr>
        <w:spacing w:line="360" w:lineRule="auto"/>
        <w:jc w:val="both"/>
      </w:pPr>
      <w:r>
        <w:rPr>
          <w:rFonts w:ascii="Arial" w:eastAsia="Century Gothic" w:hAnsi="Arial"/>
          <w:sz w:val="22"/>
        </w:rPr>
        <w:t>12. Oferta złożona po terminie zostanie odrzucona na podstawie art. 226 ust. 1 pkt 1 Ustawy pzp.</w:t>
      </w:r>
    </w:p>
    <w:p w:rsidR="00BE16AD" w:rsidRDefault="0025058B">
      <w:pPr>
        <w:spacing w:line="360" w:lineRule="auto"/>
        <w:jc w:val="both"/>
      </w:pPr>
      <w:r>
        <w:rPr>
          <w:rFonts w:ascii="Arial" w:eastAsia="Century Gothic" w:hAnsi="Arial"/>
          <w:sz w:val="22"/>
        </w:rPr>
        <w:t xml:space="preserve">13. Wykonawca przed upływem terminu do składania ofert może zmienić lub wycofać ofertę. </w:t>
      </w:r>
    </w:p>
    <w:p w:rsidR="00BE16AD" w:rsidRDefault="0025058B">
      <w:pPr>
        <w:spacing w:line="360" w:lineRule="auto"/>
        <w:jc w:val="both"/>
      </w:pPr>
      <w:r>
        <w:rPr>
          <w:rFonts w:ascii="Arial" w:eastAsia="Century Gothic" w:hAnsi="Arial"/>
          <w:sz w:val="22"/>
        </w:rPr>
        <w:t>14. Wykonawca nie może skutecznie wycofać oferty ani wprowadzić zmian w treści oferty po upływie terminu składania ofert.</w:t>
      </w:r>
    </w:p>
    <w:p w:rsidR="00BE16AD" w:rsidRDefault="0025058B">
      <w:pPr>
        <w:spacing w:before="240" w:line="360" w:lineRule="auto"/>
      </w:pPr>
      <w:r>
        <w:rPr>
          <w:rFonts w:ascii="Arial" w:eastAsia="Century Gothic" w:hAnsi="Arial"/>
          <w:b/>
          <w:sz w:val="24"/>
        </w:rPr>
        <w:t>XV. TERMIN OTWARCIA OFERT</w:t>
      </w:r>
    </w:p>
    <w:p w:rsidR="00BE16AD" w:rsidRDefault="0025058B">
      <w:pPr>
        <w:numPr>
          <w:ilvl w:val="0"/>
          <w:numId w:val="1"/>
        </w:numPr>
        <w:tabs>
          <w:tab w:val="left" w:pos="700"/>
        </w:tabs>
        <w:spacing w:line="360" w:lineRule="auto"/>
        <w:jc w:val="both"/>
      </w:pPr>
      <w:r>
        <w:rPr>
          <w:rFonts w:ascii="Arial" w:eastAsia="Century Gothic" w:hAnsi="Arial"/>
          <w:sz w:val="22"/>
        </w:rPr>
        <w:t xml:space="preserve">Otwarcie ofert nastąpi niezwłocznie po upływie terminu składania ofert, tj. w dniu </w:t>
      </w:r>
      <w:r w:rsidR="00717887">
        <w:rPr>
          <w:rFonts w:ascii="Arial" w:eastAsia="Century Gothic" w:hAnsi="Arial"/>
          <w:sz w:val="22"/>
        </w:rPr>
        <w:t>22.11</w:t>
      </w:r>
      <w:r w:rsidR="00367C61">
        <w:rPr>
          <w:rFonts w:ascii="Arial" w:eastAsia="Century Gothic" w:hAnsi="Arial"/>
          <w:sz w:val="22"/>
        </w:rPr>
        <w:t>.2024</w:t>
      </w:r>
      <w:r>
        <w:rPr>
          <w:rFonts w:ascii="Arial" w:eastAsia="Century Gothic" w:hAnsi="Arial"/>
          <w:sz w:val="22"/>
        </w:rPr>
        <w:t xml:space="preserve"> roku o godz. </w:t>
      </w:r>
      <w:r w:rsidR="00DD2A71">
        <w:rPr>
          <w:rFonts w:ascii="Arial" w:eastAsia="Century Gothic" w:hAnsi="Arial"/>
          <w:sz w:val="22"/>
        </w:rPr>
        <w:t>1</w:t>
      </w:r>
      <w:r w:rsidR="00717887">
        <w:rPr>
          <w:rFonts w:ascii="Arial" w:eastAsia="Century Gothic" w:hAnsi="Arial"/>
          <w:sz w:val="22"/>
        </w:rPr>
        <w:t>6</w:t>
      </w:r>
      <w:r w:rsidR="00D24A87">
        <w:rPr>
          <w:rFonts w:ascii="Arial" w:eastAsia="Century Gothic" w:hAnsi="Arial"/>
          <w:sz w:val="22"/>
        </w:rPr>
        <w:t>:</w:t>
      </w:r>
      <w:r w:rsidR="00DD2A71">
        <w:rPr>
          <w:rFonts w:ascii="Arial" w:eastAsia="Century Gothic" w:hAnsi="Arial"/>
          <w:sz w:val="22"/>
        </w:rPr>
        <w:t>1</w:t>
      </w:r>
      <w:r w:rsidR="00D24A87">
        <w:rPr>
          <w:rFonts w:ascii="Arial" w:eastAsia="Century Gothic" w:hAnsi="Arial"/>
          <w:sz w:val="22"/>
        </w:rPr>
        <w:t>0</w:t>
      </w:r>
      <w:r>
        <w:rPr>
          <w:rFonts w:ascii="Arial" w:eastAsia="Century Gothic" w:hAnsi="Arial"/>
          <w:sz w:val="22"/>
        </w:rPr>
        <w:t>. Otwarcie ofert dokonywane jest przez odszyfrowanie i</w:t>
      </w:r>
      <w:r>
        <w:rPr>
          <w:rFonts w:ascii="Arial" w:eastAsia="Century Gothic" w:hAnsi="Arial"/>
          <w:b/>
          <w:sz w:val="22"/>
        </w:rPr>
        <w:t xml:space="preserve"> </w:t>
      </w:r>
      <w:r>
        <w:rPr>
          <w:rFonts w:ascii="Arial" w:eastAsia="Century Gothic" w:hAnsi="Arial"/>
          <w:sz w:val="22"/>
        </w:rPr>
        <w:t>otwarcie ofert.</w:t>
      </w:r>
    </w:p>
    <w:p w:rsidR="00BE16AD" w:rsidRDefault="0025058B">
      <w:pPr>
        <w:numPr>
          <w:ilvl w:val="0"/>
          <w:numId w:val="1"/>
        </w:numPr>
        <w:tabs>
          <w:tab w:val="left" w:pos="700"/>
        </w:tabs>
        <w:spacing w:line="360" w:lineRule="auto"/>
        <w:jc w:val="both"/>
      </w:pPr>
      <w:r>
        <w:rPr>
          <w:rFonts w:ascii="Arial" w:eastAsia="Century Gothic" w:hAnsi="Arial"/>
          <w:sz w:val="22"/>
        </w:rPr>
        <w:t>Zamawiający, najpóźniej przed otwarciem ofert, udostępni na stronie internetowej prowadzonego postępowania informację o kwocie, jaką zamierza przeznaczyć na sfinansowanie zamówienia.</w:t>
      </w:r>
    </w:p>
    <w:p w:rsidR="00BE16AD" w:rsidRDefault="0025058B">
      <w:pPr>
        <w:numPr>
          <w:ilvl w:val="0"/>
          <w:numId w:val="1"/>
        </w:numPr>
        <w:tabs>
          <w:tab w:val="left" w:pos="700"/>
        </w:tabs>
        <w:spacing w:line="360" w:lineRule="auto"/>
        <w:jc w:val="both"/>
      </w:pPr>
      <w:r>
        <w:rPr>
          <w:rFonts w:ascii="Arial" w:eastAsia="Century Gothic" w:hAnsi="Arial"/>
          <w:sz w:val="22"/>
        </w:rP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rsidR="00BE16AD" w:rsidRDefault="0025058B">
      <w:pPr>
        <w:tabs>
          <w:tab w:val="left" w:pos="700"/>
        </w:tabs>
        <w:spacing w:line="360" w:lineRule="auto"/>
        <w:jc w:val="both"/>
      </w:pPr>
      <w:r>
        <w:rPr>
          <w:rFonts w:ascii="Arial" w:eastAsia="Century Gothic" w:hAnsi="Arial"/>
          <w:sz w:val="22"/>
        </w:rPr>
        <w:t>4. Niezwłocznie po otwarciu ofert Zamawiający udostępni na stronie internetowej prowadzonego postępowania informacje o:</w:t>
      </w:r>
    </w:p>
    <w:p w:rsidR="00BE16AD" w:rsidRDefault="0025058B">
      <w:pPr>
        <w:tabs>
          <w:tab w:val="left" w:pos="1014"/>
        </w:tabs>
        <w:spacing w:line="360" w:lineRule="auto"/>
        <w:ind w:right="20"/>
        <w:jc w:val="both"/>
      </w:pPr>
      <w:r>
        <w:rPr>
          <w:rFonts w:ascii="Arial" w:eastAsia="Century Gothic" w:hAnsi="Arial"/>
          <w:sz w:val="22"/>
        </w:rPr>
        <w:t>1) nazwach albo imionach i nazwiskach oraz siedzibach lub miejscach prowadzonej działalności gospodarczej albo miejscach zamieszkania wykonawców, których oferty zostały otwarte;</w:t>
      </w:r>
    </w:p>
    <w:p w:rsidR="00BE16AD" w:rsidRDefault="0025058B">
      <w:pPr>
        <w:tabs>
          <w:tab w:val="left" w:pos="940"/>
        </w:tabs>
        <w:spacing w:line="360" w:lineRule="auto"/>
      </w:pPr>
      <w:r>
        <w:rPr>
          <w:rFonts w:ascii="Arial" w:eastAsia="Century Gothic" w:hAnsi="Arial"/>
          <w:sz w:val="22"/>
        </w:rPr>
        <w:t>2) cenach lub kosztach zawartych w ofertach.</w:t>
      </w:r>
    </w:p>
    <w:p w:rsidR="00BE16AD" w:rsidRDefault="00BE16AD">
      <w:pPr>
        <w:tabs>
          <w:tab w:val="left" w:pos="940"/>
        </w:tabs>
        <w:spacing w:line="360" w:lineRule="auto"/>
        <w:rPr>
          <w:rFonts w:ascii="Arial" w:eastAsia="Century Gothic" w:hAnsi="Arial"/>
          <w:sz w:val="22"/>
        </w:rPr>
      </w:pPr>
    </w:p>
    <w:p w:rsidR="00BE16AD" w:rsidRDefault="0025058B">
      <w:pPr>
        <w:spacing w:line="360" w:lineRule="auto"/>
      </w:pPr>
      <w:r>
        <w:rPr>
          <w:rFonts w:ascii="Arial" w:eastAsia="Century Gothic" w:hAnsi="Arial"/>
          <w:b/>
          <w:sz w:val="24"/>
        </w:rPr>
        <w:t>XVI. SPOSÓB OBLICZENIA CENY</w:t>
      </w:r>
    </w:p>
    <w:p w:rsidR="00BE16AD" w:rsidRDefault="0025058B">
      <w:pPr>
        <w:tabs>
          <w:tab w:val="left" w:pos="700"/>
        </w:tabs>
        <w:spacing w:line="360" w:lineRule="auto"/>
        <w:ind w:right="20"/>
        <w:jc w:val="both"/>
      </w:pPr>
      <w:r>
        <w:rPr>
          <w:rFonts w:ascii="Arial" w:eastAsia="Century Gothic" w:hAnsi="Arial"/>
          <w:sz w:val="22"/>
        </w:rPr>
        <w:t>1. Cena oferty stanowi wartość umowy za wykonanie przedmiotu zamówienia w całym zakresie.</w:t>
      </w:r>
    </w:p>
    <w:p w:rsidR="00BE16AD" w:rsidRDefault="0025058B">
      <w:pPr>
        <w:tabs>
          <w:tab w:val="left" w:pos="700"/>
        </w:tabs>
        <w:spacing w:line="360" w:lineRule="auto"/>
        <w:jc w:val="both"/>
      </w:pPr>
      <w:r>
        <w:rPr>
          <w:rFonts w:ascii="Arial" w:eastAsia="Century Gothic" w:hAnsi="Arial"/>
          <w:sz w:val="22"/>
        </w:rPr>
        <w:t>2. Cenę oferty brutto za przedmiot zamówienia jest ceną ryczałtową, obejmującą koszt wykonania całego zakresu zamówienia opisanego w niniejszej SWZ i jej załącznikach.</w:t>
      </w:r>
    </w:p>
    <w:p w:rsidR="00BE16AD" w:rsidRDefault="0025058B">
      <w:pPr>
        <w:tabs>
          <w:tab w:val="left" w:pos="700"/>
        </w:tabs>
        <w:spacing w:line="360" w:lineRule="auto"/>
        <w:ind w:right="20"/>
        <w:jc w:val="both"/>
      </w:pPr>
      <w:r>
        <w:rPr>
          <w:rFonts w:ascii="Arial" w:eastAsia="Century Gothic" w:hAnsi="Arial"/>
          <w:sz w:val="22"/>
        </w:rPr>
        <w:t>3. Wykonawca, uwzględniając wszystkie wymogi, o których mowa w SWZ, zobowiązany jest w cenie brutto ująć wszelkie koszty niezbędne dla prawidłowego oraz pełnego wykonania przedmiotu zamówienia, zgodnie z warunkami wynikającymi z zamówienia.</w:t>
      </w:r>
    </w:p>
    <w:p w:rsidR="00BE16AD" w:rsidRDefault="0025058B">
      <w:pPr>
        <w:tabs>
          <w:tab w:val="left" w:pos="700"/>
        </w:tabs>
        <w:spacing w:line="360" w:lineRule="auto"/>
        <w:jc w:val="both"/>
      </w:pPr>
      <w:r>
        <w:rPr>
          <w:rFonts w:ascii="Arial" w:eastAsia="Century Gothic" w:hAnsi="Arial"/>
          <w:sz w:val="22"/>
        </w:rPr>
        <w:t>4. Ceny wskazane przez Wykonawcę muszą być podane w PLN cyfrowo w zaokrągleniu do dwóch miejsc po przecinku (groszy). Zasada zaokrąglenia – poniżej 5 należy końcówkę pominąć, powyżej i równe 5 należy zaokrąglić w górę.</w:t>
      </w:r>
    </w:p>
    <w:p w:rsidR="00BE16AD" w:rsidRDefault="0025058B">
      <w:pPr>
        <w:tabs>
          <w:tab w:val="left" w:pos="700"/>
        </w:tabs>
        <w:spacing w:line="360" w:lineRule="auto"/>
        <w:jc w:val="both"/>
      </w:pPr>
      <w:r>
        <w:rPr>
          <w:rFonts w:ascii="Arial" w:eastAsia="Century Gothic" w:hAnsi="Arial"/>
          <w:sz w:val="22"/>
        </w:rPr>
        <w:t>5. Rozliczenia pomiędzy Wykonawcą, a Zamawiającym będą dokonywane w złotych polskich (PLN).</w:t>
      </w:r>
    </w:p>
    <w:p w:rsidR="00BE16AD" w:rsidRDefault="0025058B">
      <w:pPr>
        <w:spacing w:line="360" w:lineRule="auto"/>
        <w:jc w:val="both"/>
      </w:pPr>
      <w:r>
        <w:rPr>
          <w:rFonts w:ascii="Arial" w:eastAsia="Century Gothic" w:hAnsi="Arial"/>
          <w:sz w:val="22"/>
        </w:rPr>
        <w:t>6. Zamawiający do oceny oferty, której wybór prowadziłby do powstania obowiązku podatkowego zgodnie z przepisami o podatku od towarów i usług, przyjmie cenę powiększoną o podatek VAT. Zamawiający jednocześnie informuje, że w przypadku, o którym mowa w zdaniu poprzedzającym wynagrodzenie Wykonawcy wynikające z umowy oraz ceny oferty brutto pomniejszone zostaną o wartość podatku od towarów i usług, którą Zamawiający miałby rozliczyć zgodnie z obowiązującymi przepisami.</w:t>
      </w:r>
    </w:p>
    <w:p w:rsidR="00BE16AD" w:rsidRDefault="00BE16AD">
      <w:pPr>
        <w:spacing w:line="360" w:lineRule="auto"/>
        <w:jc w:val="both"/>
        <w:rPr>
          <w:rFonts w:ascii="Arial" w:eastAsia="Century Gothic" w:hAnsi="Arial"/>
          <w:sz w:val="22"/>
        </w:rPr>
      </w:pPr>
    </w:p>
    <w:p w:rsidR="00BE16AD" w:rsidRDefault="0025058B">
      <w:pPr>
        <w:tabs>
          <w:tab w:val="left" w:pos="540"/>
        </w:tabs>
        <w:spacing w:line="360" w:lineRule="auto"/>
      </w:pPr>
      <w:r>
        <w:rPr>
          <w:rFonts w:ascii="Arial" w:eastAsia="Century Gothic" w:hAnsi="Arial"/>
          <w:b/>
          <w:sz w:val="24"/>
        </w:rPr>
        <w:t>XVII.</w:t>
      </w:r>
      <w:r>
        <w:rPr>
          <w:rFonts w:ascii="Arial" w:eastAsia="Times New Roman" w:hAnsi="Arial"/>
          <w:sz w:val="22"/>
        </w:rPr>
        <w:tab/>
      </w:r>
      <w:r>
        <w:rPr>
          <w:rFonts w:ascii="Arial" w:eastAsia="Century Gothic" w:hAnsi="Arial"/>
          <w:b/>
          <w:sz w:val="24"/>
        </w:rPr>
        <w:t>OPIS KRYTERIÓW OCENY OFERT WRAZ Z PODANIEM WAG TYCH KRYTERIÓW I SPOSOBU OCENY OFERT</w:t>
      </w:r>
    </w:p>
    <w:p w:rsidR="00BE16AD" w:rsidRDefault="0025058B">
      <w:pPr>
        <w:tabs>
          <w:tab w:val="left" w:pos="700"/>
        </w:tabs>
        <w:spacing w:line="360" w:lineRule="auto"/>
        <w:ind w:right="20"/>
        <w:jc w:val="both"/>
      </w:pPr>
      <w:r>
        <w:rPr>
          <w:rFonts w:ascii="Arial" w:eastAsia="Century Gothic" w:hAnsi="Arial"/>
          <w:sz w:val="22"/>
          <w:szCs w:val="22"/>
        </w:rPr>
        <w:t>1. Przy wyborze oferty najkorzystniejszej zamawiający będzie kierował się następującymi kryteriami, z przypisaniem im odpowiednio wag:</w:t>
      </w:r>
    </w:p>
    <w:p w:rsidR="00BE16AD" w:rsidRDefault="0025058B">
      <w:pPr>
        <w:spacing w:line="360" w:lineRule="auto"/>
        <w:ind w:left="700"/>
      </w:pPr>
      <w:r>
        <w:rPr>
          <w:rFonts w:ascii="Arial" w:eastAsia="Century Gothic" w:hAnsi="Arial"/>
          <w:sz w:val="22"/>
          <w:szCs w:val="22"/>
        </w:rPr>
        <w:t xml:space="preserve">1) cena </w:t>
      </w:r>
      <w:r w:rsidR="00717887">
        <w:rPr>
          <w:rFonts w:ascii="Arial" w:eastAsia="Century Gothic" w:hAnsi="Arial"/>
          <w:sz w:val="22"/>
          <w:szCs w:val="22"/>
        </w:rPr>
        <w:t>całkowita kompaktora</w:t>
      </w:r>
      <w:r>
        <w:rPr>
          <w:rFonts w:ascii="Arial" w:eastAsia="Century Gothic" w:hAnsi="Arial"/>
          <w:sz w:val="22"/>
          <w:szCs w:val="22"/>
        </w:rPr>
        <w:t xml:space="preserve"> – 60%</w:t>
      </w:r>
    </w:p>
    <w:p w:rsidR="00BE16AD" w:rsidRDefault="0025058B">
      <w:pPr>
        <w:spacing w:line="360" w:lineRule="auto"/>
        <w:ind w:left="700"/>
      </w:pPr>
      <w:r>
        <w:rPr>
          <w:rFonts w:ascii="Arial" w:eastAsia="Century Gothic" w:hAnsi="Arial"/>
          <w:sz w:val="22"/>
          <w:szCs w:val="22"/>
        </w:rPr>
        <w:t xml:space="preserve">2) </w:t>
      </w:r>
      <w:r w:rsidR="00557FF9">
        <w:rPr>
          <w:rFonts w:ascii="Arial" w:eastAsia="Century Gothic" w:hAnsi="Arial"/>
          <w:sz w:val="22"/>
          <w:szCs w:val="22"/>
        </w:rPr>
        <w:t>d</w:t>
      </w:r>
      <w:r w:rsidR="00557FF9" w:rsidRPr="00557FF9">
        <w:rPr>
          <w:rFonts w:ascii="Arial" w:eastAsia="Century Gothic" w:hAnsi="Arial"/>
          <w:sz w:val="22"/>
          <w:szCs w:val="22"/>
        </w:rPr>
        <w:t xml:space="preserve">ługość dostawy </w:t>
      </w:r>
      <w:r w:rsidR="00717887">
        <w:rPr>
          <w:rFonts w:ascii="Arial" w:eastAsia="Century Gothic" w:hAnsi="Arial"/>
          <w:sz w:val="22"/>
          <w:szCs w:val="22"/>
        </w:rPr>
        <w:t>kompaktora</w:t>
      </w:r>
      <w:r w:rsidR="00557FF9" w:rsidRPr="00557FF9">
        <w:rPr>
          <w:rFonts w:ascii="Arial" w:eastAsia="Century Gothic" w:hAnsi="Arial"/>
          <w:sz w:val="22"/>
          <w:szCs w:val="22"/>
        </w:rPr>
        <w:t xml:space="preserve"> (nie dłużej niż </w:t>
      </w:r>
      <w:r w:rsidR="00717887">
        <w:rPr>
          <w:rFonts w:ascii="Arial" w:eastAsia="Century Gothic" w:hAnsi="Arial"/>
          <w:sz w:val="22"/>
          <w:szCs w:val="22"/>
        </w:rPr>
        <w:t>14 dni od dnia podpisania umowy</w:t>
      </w:r>
      <w:r w:rsidR="00557FF9" w:rsidRPr="00557FF9">
        <w:rPr>
          <w:rFonts w:ascii="Arial" w:eastAsia="Century Gothic" w:hAnsi="Arial"/>
          <w:sz w:val="22"/>
          <w:szCs w:val="22"/>
        </w:rPr>
        <w:t>)</w:t>
      </w:r>
      <w:r>
        <w:rPr>
          <w:rFonts w:ascii="Arial" w:eastAsia="Century Gothic" w:hAnsi="Arial"/>
          <w:sz w:val="22"/>
          <w:szCs w:val="22"/>
        </w:rPr>
        <w:t xml:space="preserve"> – 40%</w:t>
      </w:r>
    </w:p>
    <w:p w:rsidR="00BE16AD" w:rsidRDefault="0025058B">
      <w:pPr>
        <w:tabs>
          <w:tab w:val="left" w:pos="720"/>
        </w:tabs>
        <w:spacing w:line="360" w:lineRule="auto"/>
      </w:pPr>
      <w:r>
        <w:rPr>
          <w:rFonts w:ascii="Arial" w:eastAsia="Century Gothic" w:hAnsi="Arial"/>
          <w:sz w:val="22"/>
          <w:szCs w:val="22"/>
        </w:rPr>
        <w:t>2. Sposób obliczania punktów dla poszczególnych kryteriów:</w:t>
      </w:r>
    </w:p>
    <w:p w:rsidR="00BE16AD" w:rsidRDefault="0025058B">
      <w:pPr>
        <w:numPr>
          <w:ilvl w:val="3"/>
          <w:numId w:val="2"/>
        </w:numPr>
        <w:tabs>
          <w:tab w:val="left" w:pos="1140"/>
        </w:tabs>
        <w:spacing w:line="360" w:lineRule="auto"/>
        <w:ind w:left="1140" w:hanging="370"/>
        <w:jc w:val="both"/>
      </w:pPr>
      <w:r>
        <w:rPr>
          <w:rFonts w:ascii="Arial" w:eastAsia="Century Gothic" w:hAnsi="Arial"/>
          <w:b/>
          <w:sz w:val="22"/>
          <w:szCs w:val="22"/>
          <w:u w:val="single"/>
        </w:rPr>
        <w:t>Punkty w kryterium cena brutto oferty w PLN</w:t>
      </w:r>
      <w:r>
        <w:rPr>
          <w:rFonts w:ascii="Arial" w:eastAsia="Century Gothic" w:hAnsi="Arial"/>
          <w:b/>
          <w:sz w:val="22"/>
          <w:szCs w:val="22"/>
        </w:rPr>
        <w:t xml:space="preserve"> </w:t>
      </w:r>
      <w:r>
        <w:rPr>
          <w:rFonts w:ascii="Arial" w:eastAsia="Century Gothic" w:hAnsi="Arial"/>
          <w:sz w:val="22"/>
          <w:szCs w:val="22"/>
        </w:rPr>
        <w:t>wyliczone będą z dokładnością do dwóch</w:t>
      </w:r>
      <w:r>
        <w:rPr>
          <w:rFonts w:ascii="Arial" w:eastAsia="Century Gothic" w:hAnsi="Arial"/>
          <w:b/>
          <w:sz w:val="22"/>
          <w:szCs w:val="22"/>
        </w:rPr>
        <w:t xml:space="preserve"> </w:t>
      </w:r>
      <w:r>
        <w:rPr>
          <w:rFonts w:ascii="Arial" w:eastAsia="Century Gothic" w:hAnsi="Arial"/>
          <w:sz w:val="22"/>
          <w:szCs w:val="22"/>
        </w:rPr>
        <w:t>miejsc po przecinku (zasada zaokrąglania trzeciego miejsca po przecinku – poniżej 5 końcówkę pomija się, powyżej i równe 5 zaokrągla się w górę) wg poniższego wzoru:</w:t>
      </w:r>
    </w:p>
    <w:p w:rsidR="00BE16AD" w:rsidRDefault="0025058B">
      <w:pPr>
        <w:spacing w:line="360" w:lineRule="auto"/>
        <w:ind w:left="2880"/>
      </w:pPr>
      <w:r>
        <w:rPr>
          <w:rFonts w:ascii="Arial" w:eastAsia="Century Gothic" w:hAnsi="Arial"/>
          <w:sz w:val="22"/>
          <w:szCs w:val="22"/>
        </w:rPr>
        <w:t xml:space="preserve">                       Cmin</w:t>
      </w:r>
    </w:p>
    <w:p w:rsidR="00BE16AD" w:rsidRDefault="0025058B">
      <w:pPr>
        <w:spacing w:line="360" w:lineRule="auto"/>
        <w:ind w:left="2880"/>
      </w:pPr>
      <w:r>
        <w:rPr>
          <w:rFonts w:ascii="Arial" w:eastAsia="Century Gothic" w:hAnsi="Arial"/>
          <w:sz w:val="22"/>
          <w:szCs w:val="22"/>
        </w:rPr>
        <w:tab/>
        <w:t>C= ------------------   x 60 pkt.</w:t>
      </w:r>
    </w:p>
    <w:p w:rsidR="00BE16AD" w:rsidRDefault="0025058B">
      <w:pPr>
        <w:spacing w:line="360" w:lineRule="auto"/>
        <w:ind w:left="2880"/>
      </w:pPr>
      <w:r>
        <w:rPr>
          <w:rFonts w:ascii="Arial" w:eastAsia="Century Gothic" w:hAnsi="Arial"/>
          <w:sz w:val="22"/>
          <w:szCs w:val="22"/>
        </w:rPr>
        <w:t xml:space="preserve">                        Cx</w:t>
      </w:r>
    </w:p>
    <w:p w:rsidR="00BE16AD" w:rsidRDefault="0025058B">
      <w:pPr>
        <w:spacing w:line="360" w:lineRule="auto"/>
        <w:ind w:left="1440"/>
      </w:pPr>
      <w:r>
        <w:rPr>
          <w:rFonts w:ascii="Arial" w:eastAsia="Century Gothic" w:hAnsi="Arial"/>
          <w:sz w:val="22"/>
          <w:szCs w:val="22"/>
        </w:rPr>
        <w:t>gdzie:</w:t>
      </w:r>
    </w:p>
    <w:p w:rsidR="00BE16AD" w:rsidRDefault="0025058B">
      <w:pPr>
        <w:spacing w:line="360" w:lineRule="auto"/>
        <w:ind w:left="1140"/>
      </w:pPr>
      <w:r>
        <w:rPr>
          <w:rFonts w:ascii="Arial" w:eastAsia="Century Gothic" w:hAnsi="Arial"/>
          <w:sz w:val="22"/>
          <w:szCs w:val="22"/>
        </w:rPr>
        <w:t>C – przyznane punkty w kryterium ceny oferty brutto w PLN;</w:t>
      </w:r>
    </w:p>
    <w:p w:rsidR="00BE16AD" w:rsidRDefault="0025058B">
      <w:pPr>
        <w:spacing w:line="360" w:lineRule="auto"/>
        <w:ind w:left="1140"/>
      </w:pPr>
      <w:r>
        <w:rPr>
          <w:rFonts w:ascii="Arial" w:eastAsia="Century Gothic" w:hAnsi="Arial"/>
          <w:sz w:val="22"/>
          <w:szCs w:val="22"/>
        </w:rPr>
        <w:t>Cmin  - najniższa cena oferty brutto w PLN spośród ofert niepodlegających odrzuceniu;</w:t>
      </w:r>
    </w:p>
    <w:p w:rsidR="00BE16AD" w:rsidRDefault="0025058B">
      <w:pPr>
        <w:spacing w:line="360" w:lineRule="auto"/>
        <w:ind w:left="1140"/>
      </w:pPr>
      <w:r>
        <w:rPr>
          <w:rFonts w:ascii="Arial" w:eastAsia="Century Gothic" w:hAnsi="Arial"/>
          <w:sz w:val="22"/>
          <w:szCs w:val="22"/>
        </w:rPr>
        <w:t>Cx  – cena brutto w PLN badanej oferty.</w:t>
      </w:r>
    </w:p>
    <w:p w:rsidR="00BE16AD" w:rsidRDefault="00BE16AD">
      <w:pPr>
        <w:spacing w:line="360" w:lineRule="auto"/>
        <w:ind w:left="1140"/>
        <w:rPr>
          <w:rFonts w:ascii="Arial" w:eastAsia="Century Gothic" w:hAnsi="Arial"/>
          <w:b/>
          <w:sz w:val="22"/>
          <w:szCs w:val="22"/>
        </w:rPr>
      </w:pPr>
    </w:p>
    <w:p w:rsidR="00DD2A71" w:rsidRPr="00DD2A71" w:rsidRDefault="00DD2A71" w:rsidP="00DD2A71">
      <w:pPr>
        <w:spacing w:line="360" w:lineRule="auto"/>
        <w:jc w:val="both"/>
        <w:rPr>
          <w:rFonts w:ascii="Arial" w:eastAsia="Century Gothic" w:hAnsi="Arial"/>
          <w:sz w:val="22"/>
          <w:szCs w:val="22"/>
        </w:rPr>
      </w:pPr>
      <w:r>
        <w:rPr>
          <w:rFonts w:ascii="Arial" w:eastAsia="Century Gothic" w:hAnsi="Arial"/>
          <w:sz w:val="22"/>
          <w:szCs w:val="22"/>
        </w:rPr>
        <w:t xml:space="preserve">2. </w:t>
      </w:r>
      <w:r w:rsidRPr="00DD2A71">
        <w:rPr>
          <w:rFonts w:ascii="Arial" w:eastAsia="Century Gothic" w:hAnsi="Arial"/>
          <w:sz w:val="22"/>
          <w:szCs w:val="22"/>
        </w:rPr>
        <w:t xml:space="preserve">Punkty w kryterium </w:t>
      </w:r>
      <w:r w:rsidRPr="00DD2A71">
        <w:rPr>
          <w:rFonts w:ascii="Arial" w:eastAsia="Century Gothic" w:hAnsi="Arial"/>
          <w:b/>
          <w:sz w:val="22"/>
          <w:szCs w:val="22"/>
        </w:rPr>
        <w:t xml:space="preserve">długość dostawy (nie dłużej niż </w:t>
      </w:r>
      <w:r w:rsidR="00717887">
        <w:rPr>
          <w:rFonts w:ascii="Arial" w:eastAsia="Century Gothic" w:hAnsi="Arial"/>
          <w:b/>
          <w:sz w:val="22"/>
          <w:szCs w:val="22"/>
        </w:rPr>
        <w:t>14 dni</w:t>
      </w:r>
      <w:r w:rsidRPr="00DD2A71">
        <w:rPr>
          <w:rFonts w:ascii="Arial" w:eastAsia="Century Gothic" w:hAnsi="Arial"/>
          <w:b/>
          <w:sz w:val="22"/>
          <w:szCs w:val="22"/>
        </w:rPr>
        <w:t>),</w:t>
      </w:r>
      <w:r w:rsidRPr="00DD2A71">
        <w:rPr>
          <w:rFonts w:ascii="Arial" w:eastAsia="Century Gothic" w:hAnsi="Arial"/>
          <w:sz w:val="22"/>
          <w:szCs w:val="22"/>
        </w:rPr>
        <w:t xml:space="preserve"> zostaną przyznane wg następujących zasad:</w:t>
      </w:r>
    </w:p>
    <w:p w:rsidR="00DD2A71" w:rsidRPr="00DD2A71" w:rsidRDefault="00DD2A71" w:rsidP="00DD2A71">
      <w:pPr>
        <w:spacing w:line="360" w:lineRule="auto"/>
        <w:jc w:val="both"/>
        <w:rPr>
          <w:rFonts w:ascii="Arial" w:eastAsia="Century Gothic" w:hAnsi="Arial"/>
          <w:sz w:val="22"/>
          <w:szCs w:val="22"/>
        </w:rPr>
      </w:pPr>
      <w:r w:rsidRPr="00DD2A71">
        <w:rPr>
          <w:rFonts w:ascii="Arial" w:eastAsia="Century Gothic" w:hAnsi="Arial"/>
          <w:noProof/>
          <w:sz w:val="22"/>
          <w:szCs w:val="22"/>
        </w:rPr>
        <mc:AlternateContent>
          <mc:Choice Requires="wps">
            <w:drawing>
              <wp:anchor distT="0" distB="0" distL="0" distR="0" simplePos="0" relativeHeight="251659264" behindDoc="1" locked="0" layoutInCell="0" allowOverlap="1">
                <wp:simplePos x="0" y="0"/>
                <wp:positionH relativeFrom="column">
                  <wp:posOffset>5678805</wp:posOffset>
                </wp:positionH>
                <wp:positionV relativeFrom="paragraph">
                  <wp:posOffset>-8890</wp:posOffset>
                </wp:positionV>
                <wp:extent cx="16510" cy="15875"/>
                <wp:effectExtent l="0" t="0" r="21590" b="2222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10" cy="15875"/>
                        </a:xfrm>
                        <a:prstGeom prst="rect">
                          <a:avLst/>
                        </a:prstGeom>
                        <a:solidFill>
                          <a:srgbClr val="000000"/>
                        </a:solidFill>
                        <a:ln w="9525">
                          <a:solidFill>
                            <a:srgbClr val="FFFFFF"/>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74E5F9F1" id="Prostokąt 1" o:spid="_x0000_s1026" style="position:absolute;margin-left:447.15pt;margin-top:-.7pt;width:1.3pt;height:1.2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rAEAAGkDAAAOAAAAZHJzL2Uyb0RvYy54bWysU0tu2zAQ3RfIHQjua1kGlKSC5SwaOJug&#10;MZD2ADRFWkT4wwxr2QfozXqwDmnFcdquinIx4HCeHt+8oZZ3B2fZXgGa4Dtez+acKS9Db/yu49++&#10;rj/ecoZJ+F7Y4FXHjwr53erqw3KMrVqEIdheASMSj+0YOz6kFNuqQjkoJ3AWovJU1AGcSJTCrupB&#10;jMTubLWYz6+rMUAfIUiFSKf3pyJfFX6tlUxPWqNKzHactKUSocRtjtVqKdodiDgYOckQ/6DCCePp&#10;0jPVvUiCfQfzB5UzEgIGnWYyuCpobaQqPVA39fy3bp4HEVXphczBeLYJ/x+t/LLfADM9zY4zLxyN&#10;aEMCU3j5+SOxOvszRmwJ9hw3kDvE+BjkC1KhelfJCU6YgwaXsdQfOxSzj2ez1SExSYf1dVPTRCRV&#10;6ub2pslXVaJ9/TQCpgcVHMubjgNNshgs9o+YTtBXSFEVrOnXxtqSwG772QLbizz1siZ2vIRZz8aO&#10;f2oWTWF+V8NLinVZf6NwJik4qbE+X63Km5skvlmSd9vQHzcFnDOaZ+l3env5wVzmxd23P2T1CwAA&#10;//8DAFBLAwQUAAYACAAAACEAyBB8xdwAAAAIAQAADwAAAGRycy9kb3ducmV2LnhtbEyPQU+DQBCF&#10;7yb+h8008dYuaIOALI3RetFTaxOvU3YLBHaWsFvAf+940uPkfXnvm2K32F5MZvStIwXxJgJhqHK6&#10;pVrB6fNtnYLwAUlj78go+DYeduXtTYG5djMdzHQMteAS8jkqaEIYcil91RiLfuMGQ5xd3Ggx8DnW&#10;Uo84c7nt5X0UJdJiS7zQ4GBeGlN1x6tVsP+wj9HSfb3L6dW2p9l2yYx7pe5Wy/MTiGCW8AfDrz6r&#10;Q8lOZ3cl7UWvIM22D4wqWMdbEAykWZKBODMZgywL+f+B8gcAAP//AwBQSwECLQAUAAYACAAAACEA&#10;toM4kv4AAADhAQAAEwAAAAAAAAAAAAAAAAAAAAAAW0NvbnRlbnRfVHlwZXNdLnhtbFBLAQItABQA&#10;BgAIAAAAIQA4/SH/1gAAAJQBAAALAAAAAAAAAAAAAAAAAC8BAABfcmVscy8ucmVsc1BLAQItABQA&#10;BgAIAAAAIQC++7pwrAEAAGkDAAAOAAAAAAAAAAAAAAAAAC4CAABkcnMvZTJvRG9jLnhtbFBLAQIt&#10;ABQABgAIAAAAIQDIEHzF3AAAAAgBAAAPAAAAAAAAAAAAAAAAAAYEAABkcnMvZG93bnJldi54bWxQ&#10;SwUGAAAAAAQABADzAAAADwUAAAAA&#10;" o:allowincell="f" fillcolor="black" strokecolor="white">
                <v:path arrowok="t"/>
              </v:rect>
            </w:pict>
          </mc:Fallback>
        </mc:AlternateContent>
      </w:r>
      <w:r w:rsidRPr="00DD2A71">
        <w:rPr>
          <w:rFonts w:ascii="Arial" w:eastAsia="Century Gothic" w:hAnsi="Arial"/>
          <w:b/>
          <w:sz w:val="22"/>
          <w:szCs w:val="22"/>
        </w:rPr>
        <w:t xml:space="preserve"> Długość dostawy–</w:t>
      </w:r>
      <w:r w:rsidRPr="00DD2A71">
        <w:rPr>
          <w:rFonts w:ascii="Arial" w:eastAsia="Century Gothic" w:hAnsi="Arial"/>
          <w:b/>
          <w:sz w:val="22"/>
          <w:szCs w:val="22"/>
          <w:u w:val="single"/>
        </w:rPr>
        <w:t xml:space="preserve"> maksymalnie 40 pkt.</w:t>
      </w:r>
      <w:r w:rsidRPr="00DD2A71">
        <w:rPr>
          <w:rFonts w:ascii="Arial" w:eastAsia="Century Gothic" w:hAnsi="Arial"/>
          <w:sz w:val="22"/>
          <w:szCs w:val="22"/>
        </w:rPr>
        <w:t xml:space="preserve">        </w:t>
      </w:r>
    </w:p>
    <w:tbl>
      <w:tblPr>
        <w:tblW w:w="9646" w:type="dxa"/>
        <w:tblLayout w:type="fixed"/>
        <w:tblLook w:val="04A0" w:firstRow="1" w:lastRow="0" w:firstColumn="1" w:lastColumn="0" w:noHBand="0" w:noVBand="1"/>
      </w:tblPr>
      <w:tblGrid>
        <w:gridCol w:w="9646"/>
      </w:tblGrid>
      <w:tr w:rsidR="00DD2A71" w:rsidRPr="00DD2A71" w:rsidTr="008E757A">
        <w:trPr>
          <w:trHeight w:val="3584"/>
        </w:trPr>
        <w:tc>
          <w:tcPr>
            <w:tcW w:w="9646" w:type="dxa"/>
          </w:tcPr>
          <w:p w:rsidR="00DD2A71" w:rsidRPr="00DD2A71" w:rsidRDefault="00DD2A71" w:rsidP="00DD2A71">
            <w:pPr>
              <w:spacing w:line="360" w:lineRule="auto"/>
              <w:jc w:val="both"/>
              <w:rPr>
                <w:rFonts w:ascii="Arial" w:eastAsia="Century Gothic" w:hAnsi="Arial"/>
                <w:b/>
                <w:sz w:val="22"/>
                <w:szCs w:val="22"/>
              </w:rPr>
            </w:pPr>
            <w:r w:rsidRPr="00DD2A71">
              <w:rPr>
                <w:rFonts w:ascii="Arial" w:eastAsia="Century Gothic" w:hAnsi="Arial"/>
                <w:b/>
                <w:sz w:val="22"/>
                <w:szCs w:val="22"/>
              </w:rPr>
              <w:t xml:space="preserve">            Przyjmuje się, że oferty otrzymają punktację w zależności od zaoferowanej długości przyjęcia dostawy do realizacji:</w:t>
            </w:r>
          </w:p>
          <w:p w:rsidR="00DD2A71" w:rsidRPr="00DD2A71" w:rsidRDefault="00DD2A71" w:rsidP="00DD2A71">
            <w:pPr>
              <w:spacing w:line="360" w:lineRule="auto"/>
              <w:jc w:val="both"/>
              <w:rPr>
                <w:rFonts w:ascii="Arial" w:eastAsia="Century Gothic" w:hAnsi="Arial"/>
                <w:b/>
                <w:sz w:val="22"/>
                <w:szCs w:val="22"/>
              </w:rPr>
            </w:pPr>
            <w:r w:rsidRPr="00DD2A71">
              <w:rPr>
                <w:rFonts w:ascii="Arial" w:eastAsia="Century Gothic" w:hAnsi="Arial"/>
                <w:b/>
                <w:sz w:val="22"/>
                <w:szCs w:val="22"/>
              </w:rPr>
              <w:t>Od 1</w:t>
            </w:r>
            <w:r w:rsidR="00717887">
              <w:rPr>
                <w:rFonts w:ascii="Arial" w:eastAsia="Century Gothic" w:hAnsi="Arial"/>
                <w:b/>
                <w:sz w:val="22"/>
                <w:szCs w:val="22"/>
              </w:rPr>
              <w:t xml:space="preserve"> dzień</w:t>
            </w:r>
            <w:r w:rsidRPr="00DD2A71">
              <w:rPr>
                <w:rFonts w:ascii="Arial" w:eastAsia="Century Gothic" w:hAnsi="Arial"/>
                <w:b/>
                <w:sz w:val="22"/>
                <w:szCs w:val="22"/>
              </w:rPr>
              <w:t xml:space="preserve"> do </w:t>
            </w:r>
            <w:r w:rsidR="00717887">
              <w:rPr>
                <w:rFonts w:ascii="Arial" w:eastAsia="Century Gothic" w:hAnsi="Arial"/>
                <w:b/>
                <w:sz w:val="22"/>
                <w:szCs w:val="22"/>
              </w:rPr>
              <w:t>3 dni</w:t>
            </w:r>
            <w:r w:rsidRPr="00DD2A71">
              <w:rPr>
                <w:rFonts w:ascii="Arial" w:eastAsia="Century Gothic" w:hAnsi="Arial"/>
                <w:b/>
                <w:sz w:val="22"/>
                <w:szCs w:val="22"/>
              </w:rPr>
              <w:t xml:space="preserve"> – 40pkt</w:t>
            </w:r>
          </w:p>
          <w:p w:rsidR="00DD2A71" w:rsidRPr="00DD2A71" w:rsidRDefault="00DD2A71" w:rsidP="00DD2A71">
            <w:pPr>
              <w:spacing w:line="360" w:lineRule="auto"/>
              <w:jc w:val="both"/>
              <w:rPr>
                <w:rFonts w:ascii="Arial" w:eastAsia="Century Gothic" w:hAnsi="Arial"/>
                <w:b/>
                <w:sz w:val="22"/>
                <w:szCs w:val="22"/>
              </w:rPr>
            </w:pPr>
            <w:r w:rsidRPr="00DD2A71">
              <w:rPr>
                <w:rFonts w:ascii="Arial" w:eastAsia="Century Gothic" w:hAnsi="Arial"/>
                <w:b/>
                <w:sz w:val="22"/>
                <w:szCs w:val="22"/>
              </w:rPr>
              <w:t xml:space="preserve">Od </w:t>
            </w:r>
            <w:r w:rsidR="00717887">
              <w:rPr>
                <w:rFonts w:ascii="Arial" w:eastAsia="Century Gothic" w:hAnsi="Arial"/>
                <w:b/>
                <w:sz w:val="22"/>
                <w:szCs w:val="22"/>
              </w:rPr>
              <w:t>4 dni</w:t>
            </w:r>
            <w:r w:rsidRPr="00DD2A71">
              <w:rPr>
                <w:rFonts w:ascii="Arial" w:eastAsia="Century Gothic" w:hAnsi="Arial"/>
                <w:b/>
                <w:sz w:val="22"/>
                <w:szCs w:val="22"/>
              </w:rPr>
              <w:t xml:space="preserve"> do </w:t>
            </w:r>
            <w:r w:rsidR="00717887">
              <w:rPr>
                <w:rFonts w:ascii="Arial" w:eastAsia="Century Gothic" w:hAnsi="Arial"/>
                <w:b/>
                <w:sz w:val="22"/>
                <w:szCs w:val="22"/>
              </w:rPr>
              <w:t>6 dni</w:t>
            </w:r>
            <w:r w:rsidRPr="00DD2A71">
              <w:rPr>
                <w:rFonts w:ascii="Arial" w:eastAsia="Century Gothic" w:hAnsi="Arial"/>
                <w:b/>
                <w:sz w:val="22"/>
                <w:szCs w:val="22"/>
              </w:rPr>
              <w:t xml:space="preserve"> – 30pkt</w:t>
            </w:r>
          </w:p>
          <w:p w:rsidR="00DD2A71" w:rsidRPr="00DD2A71" w:rsidRDefault="00DD2A71" w:rsidP="00DD2A71">
            <w:pPr>
              <w:spacing w:line="360" w:lineRule="auto"/>
              <w:jc w:val="both"/>
              <w:rPr>
                <w:rFonts w:ascii="Arial" w:eastAsia="Century Gothic" w:hAnsi="Arial"/>
                <w:b/>
                <w:sz w:val="22"/>
                <w:szCs w:val="22"/>
              </w:rPr>
            </w:pPr>
            <w:r w:rsidRPr="00DD2A71">
              <w:rPr>
                <w:rFonts w:ascii="Arial" w:eastAsia="Century Gothic" w:hAnsi="Arial"/>
                <w:b/>
                <w:sz w:val="22"/>
                <w:szCs w:val="22"/>
              </w:rPr>
              <w:t xml:space="preserve">Od </w:t>
            </w:r>
            <w:r w:rsidR="00717887">
              <w:rPr>
                <w:rFonts w:ascii="Arial" w:eastAsia="Century Gothic" w:hAnsi="Arial"/>
                <w:b/>
                <w:sz w:val="22"/>
                <w:szCs w:val="22"/>
              </w:rPr>
              <w:t>7 dni</w:t>
            </w:r>
            <w:r w:rsidRPr="00DD2A71">
              <w:rPr>
                <w:rFonts w:ascii="Arial" w:eastAsia="Century Gothic" w:hAnsi="Arial"/>
                <w:b/>
                <w:sz w:val="22"/>
                <w:szCs w:val="22"/>
              </w:rPr>
              <w:t xml:space="preserve"> do </w:t>
            </w:r>
            <w:r w:rsidR="00717887">
              <w:rPr>
                <w:rFonts w:ascii="Arial" w:eastAsia="Century Gothic" w:hAnsi="Arial"/>
                <w:b/>
                <w:sz w:val="22"/>
                <w:szCs w:val="22"/>
              </w:rPr>
              <w:t>9 dni</w:t>
            </w:r>
            <w:r w:rsidRPr="00DD2A71">
              <w:rPr>
                <w:rFonts w:ascii="Arial" w:eastAsia="Century Gothic" w:hAnsi="Arial"/>
                <w:b/>
                <w:sz w:val="22"/>
                <w:szCs w:val="22"/>
              </w:rPr>
              <w:t xml:space="preserve"> – 20pkt</w:t>
            </w:r>
          </w:p>
          <w:p w:rsidR="00DD2A71" w:rsidRPr="00DD2A71" w:rsidRDefault="00DD2A71" w:rsidP="00DD2A71">
            <w:pPr>
              <w:spacing w:line="360" w:lineRule="auto"/>
              <w:jc w:val="both"/>
              <w:rPr>
                <w:rFonts w:ascii="Arial" w:eastAsia="Century Gothic" w:hAnsi="Arial"/>
                <w:b/>
                <w:sz w:val="22"/>
                <w:szCs w:val="22"/>
              </w:rPr>
            </w:pPr>
            <w:r w:rsidRPr="00DD2A71">
              <w:rPr>
                <w:rFonts w:ascii="Arial" w:eastAsia="Century Gothic" w:hAnsi="Arial"/>
                <w:b/>
                <w:sz w:val="22"/>
                <w:szCs w:val="22"/>
              </w:rPr>
              <w:t xml:space="preserve">Od </w:t>
            </w:r>
            <w:r w:rsidR="00717887">
              <w:rPr>
                <w:rFonts w:ascii="Arial" w:eastAsia="Century Gothic" w:hAnsi="Arial"/>
                <w:b/>
                <w:sz w:val="22"/>
                <w:szCs w:val="22"/>
              </w:rPr>
              <w:t>10dni</w:t>
            </w:r>
            <w:r w:rsidRPr="00DD2A71">
              <w:rPr>
                <w:rFonts w:ascii="Arial" w:eastAsia="Century Gothic" w:hAnsi="Arial"/>
                <w:b/>
                <w:sz w:val="22"/>
                <w:szCs w:val="22"/>
              </w:rPr>
              <w:t xml:space="preserve"> do </w:t>
            </w:r>
            <w:r w:rsidR="00717887">
              <w:rPr>
                <w:rFonts w:ascii="Arial" w:eastAsia="Century Gothic" w:hAnsi="Arial"/>
                <w:b/>
                <w:sz w:val="22"/>
                <w:szCs w:val="22"/>
              </w:rPr>
              <w:t>13 dni</w:t>
            </w:r>
            <w:r w:rsidRPr="00DD2A71">
              <w:rPr>
                <w:rFonts w:ascii="Arial" w:eastAsia="Century Gothic" w:hAnsi="Arial"/>
                <w:b/>
                <w:sz w:val="22"/>
                <w:szCs w:val="22"/>
              </w:rPr>
              <w:t xml:space="preserve"> – 10pkt</w:t>
            </w:r>
          </w:p>
          <w:p w:rsidR="00DD2A71" w:rsidRPr="00DD2A71" w:rsidRDefault="00717887" w:rsidP="00DD2A71">
            <w:pPr>
              <w:spacing w:line="360" w:lineRule="auto"/>
              <w:jc w:val="both"/>
              <w:rPr>
                <w:rFonts w:ascii="Arial" w:eastAsia="Century Gothic" w:hAnsi="Arial"/>
                <w:b/>
                <w:sz w:val="22"/>
                <w:szCs w:val="22"/>
              </w:rPr>
            </w:pPr>
            <w:r>
              <w:rPr>
                <w:rFonts w:ascii="Arial" w:eastAsia="Century Gothic" w:hAnsi="Arial"/>
                <w:b/>
                <w:sz w:val="22"/>
                <w:szCs w:val="22"/>
              </w:rPr>
              <w:t>14 dni</w:t>
            </w:r>
            <w:r w:rsidR="00DD2A71" w:rsidRPr="00DD2A71">
              <w:rPr>
                <w:rFonts w:ascii="Arial" w:eastAsia="Century Gothic" w:hAnsi="Arial"/>
                <w:b/>
                <w:sz w:val="22"/>
                <w:szCs w:val="22"/>
              </w:rPr>
              <w:t xml:space="preserve"> – 0pkt</w:t>
            </w:r>
          </w:p>
          <w:p w:rsidR="00DD2A71" w:rsidRPr="00DD2A71" w:rsidRDefault="00DD2A71" w:rsidP="00DD2A71">
            <w:pPr>
              <w:spacing w:line="360" w:lineRule="auto"/>
              <w:jc w:val="both"/>
              <w:rPr>
                <w:rFonts w:ascii="Arial" w:eastAsia="Century Gothic" w:hAnsi="Arial"/>
                <w:i/>
                <w:sz w:val="22"/>
                <w:szCs w:val="22"/>
              </w:rPr>
            </w:pPr>
            <w:r w:rsidRPr="00DD2A71">
              <w:rPr>
                <w:rFonts w:ascii="Arial" w:eastAsia="Century Gothic" w:hAnsi="Arial"/>
                <w:i/>
                <w:sz w:val="22"/>
                <w:szCs w:val="22"/>
              </w:rPr>
              <w:t xml:space="preserve">Jeśli Wykonawca nie wpisze żadnej wartości w rubrykę lub wpisze wartość większą niż </w:t>
            </w:r>
            <w:r w:rsidR="00717887">
              <w:rPr>
                <w:rFonts w:ascii="Arial" w:eastAsia="Century Gothic" w:hAnsi="Arial"/>
                <w:i/>
                <w:sz w:val="22"/>
                <w:szCs w:val="22"/>
              </w:rPr>
              <w:t>14dni</w:t>
            </w:r>
            <w:r w:rsidRPr="00DD2A71">
              <w:rPr>
                <w:rFonts w:ascii="Arial" w:eastAsia="Century Gothic" w:hAnsi="Arial"/>
                <w:i/>
                <w:sz w:val="22"/>
                <w:szCs w:val="22"/>
              </w:rPr>
              <w:t xml:space="preserve">, to Zamawiający przyjmie do obliczeń </w:t>
            </w:r>
            <w:r w:rsidR="00717887">
              <w:rPr>
                <w:rFonts w:ascii="Arial" w:eastAsia="Century Gothic" w:hAnsi="Arial"/>
                <w:i/>
                <w:sz w:val="22"/>
                <w:szCs w:val="22"/>
              </w:rPr>
              <w:t>14dni</w:t>
            </w:r>
          </w:p>
          <w:p w:rsidR="00DD2A71" w:rsidRPr="00DD2A71" w:rsidRDefault="00DD2A71" w:rsidP="00DD2A71">
            <w:pPr>
              <w:spacing w:line="360" w:lineRule="auto"/>
              <w:jc w:val="both"/>
              <w:rPr>
                <w:rFonts w:ascii="Arial" w:eastAsia="Century Gothic" w:hAnsi="Arial"/>
                <w:b/>
                <w:sz w:val="22"/>
                <w:szCs w:val="22"/>
              </w:rPr>
            </w:pPr>
          </w:p>
        </w:tc>
      </w:tr>
    </w:tbl>
    <w:p w:rsidR="00BE16AD" w:rsidRDefault="0025058B">
      <w:pPr>
        <w:spacing w:line="360" w:lineRule="auto"/>
        <w:jc w:val="both"/>
      </w:pPr>
      <w:r>
        <w:rPr>
          <w:rFonts w:ascii="Arial" w:eastAsia="Century Gothic" w:hAnsi="Arial"/>
          <w:sz w:val="22"/>
          <w:szCs w:val="22"/>
        </w:rPr>
        <w:t>3. 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rsidR="00BE16AD" w:rsidRDefault="00BE16AD">
      <w:pPr>
        <w:spacing w:line="360" w:lineRule="auto"/>
        <w:rPr>
          <w:rFonts w:ascii="Arial" w:eastAsia="Century Gothic" w:hAnsi="Arial"/>
          <w:sz w:val="22"/>
          <w:szCs w:val="22"/>
        </w:rPr>
      </w:pPr>
    </w:p>
    <w:p w:rsidR="00BE16AD" w:rsidRDefault="0025058B">
      <w:pPr>
        <w:spacing w:line="360" w:lineRule="auto"/>
        <w:ind w:right="7920"/>
      </w:pPr>
      <w:r>
        <w:rPr>
          <w:rFonts w:ascii="Arial" w:eastAsia="Century Gothic" w:hAnsi="Arial"/>
          <w:sz w:val="22"/>
        </w:rPr>
        <w:t>E = C + X</w:t>
      </w:r>
    </w:p>
    <w:p w:rsidR="00BE16AD" w:rsidRDefault="0025058B">
      <w:pPr>
        <w:spacing w:line="360" w:lineRule="auto"/>
        <w:ind w:right="7920"/>
      </w:pPr>
      <w:r>
        <w:rPr>
          <w:rFonts w:ascii="Arial" w:eastAsia="Century Gothic" w:hAnsi="Arial"/>
          <w:sz w:val="22"/>
        </w:rPr>
        <w:t>gdzie:</w:t>
      </w:r>
    </w:p>
    <w:p w:rsidR="00BE16AD" w:rsidRDefault="00BE16AD">
      <w:pPr>
        <w:spacing w:line="360" w:lineRule="auto"/>
        <w:rPr>
          <w:rFonts w:ascii="Arial" w:eastAsia="Century Gothic" w:hAnsi="Arial"/>
          <w:sz w:val="22"/>
        </w:rPr>
      </w:pPr>
    </w:p>
    <w:p w:rsidR="00BE16AD" w:rsidRDefault="0025058B">
      <w:pPr>
        <w:spacing w:line="360" w:lineRule="auto"/>
        <w:ind w:right="980"/>
      </w:pPr>
      <w:r>
        <w:rPr>
          <w:rFonts w:ascii="Arial" w:eastAsia="Century Gothic" w:hAnsi="Arial"/>
          <w:sz w:val="22"/>
        </w:rPr>
        <w:t xml:space="preserve">E – łączna liczba punktów otrzymana przez ofertę we wszystkich kryteriach oceny, </w:t>
      </w:r>
    </w:p>
    <w:p w:rsidR="00BE16AD" w:rsidRDefault="0025058B">
      <w:pPr>
        <w:spacing w:line="360" w:lineRule="auto"/>
        <w:ind w:right="980"/>
      </w:pPr>
      <w:r>
        <w:rPr>
          <w:rFonts w:ascii="Arial" w:eastAsia="Century Gothic" w:hAnsi="Arial"/>
          <w:sz w:val="22"/>
        </w:rPr>
        <w:t>C – liczba punktów w kryterium ceny oferty brutto w PLN,</w:t>
      </w:r>
    </w:p>
    <w:p w:rsidR="00BE16AD" w:rsidRDefault="0025058B">
      <w:pPr>
        <w:spacing w:line="360" w:lineRule="auto"/>
      </w:pPr>
      <w:r>
        <w:rPr>
          <w:rFonts w:ascii="Arial" w:eastAsia="Century Gothic" w:hAnsi="Arial"/>
          <w:sz w:val="22"/>
        </w:rPr>
        <w:t xml:space="preserve">X – liczba punktów w kryterium okres </w:t>
      </w:r>
      <w:r w:rsidR="00557FF9">
        <w:rPr>
          <w:rFonts w:ascii="Arial" w:eastAsia="Century Gothic" w:hAnsi="Arial"/>
          <w:sz w:val="22"/>
        </w:rPr>
        <w:t>dostawy</w:t>
      </w:r>
      <w:r>
        <w:rPr>
          <w:rFonts w:ascii="Arial" w:eastAsia="Century Gothic" w:hAnsi="Arial"/>
          <w:sz w:val="22"/>
        </w:rPr>
        <w:t>,</w:t>
      </w:r>
    </w:p>
    <w:p w:rsidR="00BE16AD" w:rsidRDefault="00BE16AD">
      <w:pPr>
        <w:spacing w:line="360" w:lineRule="auto"/>
        <w:rPr>
          <w:rFonts w:ascii="Arial" w:eastAsia="Century Gothic" w:hAnsi="Arial"/>
          <w:b/>
          <w:sz w:val="22"/>
          <w:szCs w:val="22"/>
        </w:rPr>
      </w:pPr>
    </w:p>
    <w:p w:rsidR="00BE16AD" w:rsidRDefault="0025058B">
      <w:pPr>
        <w:tabs>
          <w:tab w:val="left" w:pos="700"/>
        </w:tabs>
        <w:spacing w:line="360" w:lineRule="auto"/>
        <w:jc w:val="both"/>
      </w:pPr>
      <w:r>
        <w:rPr>
          <w:rFonts w:ascii="Arial" w:eastAsia="Century Gothic" w:hAnsi="Arial"/>
          <w:sz w:val="22"/>
          <w:szCs w:val="22"/>
        </w:rPr>
        <w:t>4. Zamawiający będzie zaokrąglał punkty do dwóch miejsc po przecinku w każdym wskaźniku. Zasada zaokrąglenia dotyczy trzeciego miejsca po przecinku – poniżej 5 końcówkę pominie, powyżej i równe 5 zaokrągli w górę.</w:t>
      </w:r>
    </w:p>
    <w:p w:rsidR="00BE16AD" w:rsidRDefault="0025058B">
      <w:pPr>
        <w:tabs>
          <w:tab w:val="left" w:pos="700"/>
        </w:tabs>
        <w:spacing w:line="360" w:lineRule="auto"/>
        <w:ind w:right="20"/>
        <w:jc w:val="both"/>
      </w:pPr>
      <w:r>
        <w:rPr>
          <w:rFonts w:ascii="Arial" w:eastAsia="Century Gothic" w:hAnsi="Arial"/>
          <w:sz w:val="22"/>
          <w:szCs w:val="22"/>
        </w:rPr>
        <w:t>5. Jeżeli nie 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ofert dodatkowych.</w:t>
      </w:r>
    </w:p>
    <w:p w:rsidR="00BE16AD" w:rsidRDefault="0025058B">
      <w:pPr>
        <w:spacing w:before="240" w:line="360" w:lineRule="auto"/>
      </w:pPr>
      <w:r>
        <w:rPr>
          <w:rFonts w:ascii="Arial" w:eastAsia="Century Gothic" w:hAnsi="Arial"/>
          <w:b/>
          <w:sz w:val="24"/>
        </w:rPr>
        <w:t>XVIII. INFORMACJE DOTYCZĄCE ZABEZPIECZENIA NALEŻYTEGO WYKONANIA UMOWY</w:t>
      </w:r>
    </w:p>
    <w:p w:rsidR="005B1B8C" w:rsidRPr="005B1B8C" w:rsidRDefault="0025058B" w:rsidP="00DD2A71">
      <w:pPr>
        <w:tabs>
          <w:tab w:val="left" w:pos="700"/>
        </w:tabs>
        <w:spacing w:line="360" w:lineRule="auto"/>
        <w:ind w:right="20"/>
        <w:jc w:val="both"/>
      </w:pPr>
      <w:r>
        <w:rPr>
          <w:rFonts w:ascii="Arial" w:eastAsia="Century Gothic" w:hAnsi="Arial"/>
          <w:sz w:val="22"/>
        </w:rPr>
        <w:t xml:space="preserve">Zamawiający </w:t>
      </w:r>
      <w:r w:rsidR="005B1B8C">
        <w:rPr>
          <w:rFonts w:ascii="Arial" w:eastAsia="Century Gothic" w:hAnsi="Arial"/>
          <w:sz w:val="22"/>
        </w:rPr>
        <w:t>nie wymaga wniesienia zabezpieczenia należytego wykonania umowy</w:t>
      </w:r>
    </w:p>
    <w:p w:rsidR="005B1B8C" w:rsidRDefault="005B1B8C" w:rsidP="005B1B8C">
      <w:pPr>
        <w:tabs>
          <w:tab w:val="left" w:pos="700"/>
        </w:tabs>
        <w:spacing w:line="360" w:lineRule="auto"/>
        <w:ind w:right="20"/>
        <w:jc w:val="both"/>
        <w:rPr>
          <w:rFonts w:ascii="Arial" w:eastAsia="Century Gothic" w:hAnsi="Arial"/>
          <w:sz w:val="22"/>
        </w:rPr>
      </w:pPr>
    </w:p>
    <w:p w:rsidR="00BE16AD" w:rsidRDefault="0025058B" w:rsidP="005B1B8C">
      <w:pPr>
        <w:tabs>
          <w:tab w:val="left" w:pos="700"/>
        </w:tabs>
        <w:spacing w:line="360" w:lineRule="auto"/>
        <w:ind w:right="20"/>
        <w:jc w:val="both"/>
      </w:pPr>
      <w:r>
        <w:rPr>
          <w:rFonts w:ascii="Arial" w:eastAsia="Century Gothic" w:hAnsi="Arial"/>
          <w:b/>
          <w:sz w:val="24"/>
        </w:rPr>
        <w:t>XIX.</w:t>
      </w:r>
      <w:r>
        <w:rPr>
          <w:rFonts w:ascii="Arial" w:eastAsia="Century Gothic" w:hAnsi="Arial"/>
          <w:b/>
          <w:sz w:val="24"/>
        </w:rPr>
        <w:tab/>
        <w:t>INFORMACJE O FORMALNOŚCIACH, JAKIE MUSZĄ ZOSTAĆ DOPEŁNIONE PO WYBORZE OFERTY W CELU ZAWARCIA UMOWY W SPRAWIE ZAMÓWIENIA PUBLICZNEGO</w:t>
      </w:r>
    </w:p>
    <w:p w:rsidR="00BE16AD" w:rsidRDefault="0025058B">
      <w:pPr>
        <w:tabs>
          <w:tab w:val="left" w:pos="700"/>
        </w:tabs>
        <w:spacing w:line="360" w:lineRule="auto"/>
        <w:jc w:val="both"/>
      </w:pPr>
      <w:r>
        <w:rPr>
          <w:rFonts w:ascii="Arial" w:eastAsia="Century Gothic" w:hAnsi="Arial"/>
          <w:sz w:val="22"/>
        </w:rPr>
        <w:t>1. Jeżeli zostanie wybrana oferta Wykonawców wspólnie ubiegających się o udzielenie zamówienia, Zamawiający może żądać przed zawarciem umowy w sprawie zamówienia publicznego kopii umowy regulującej współpracę tych Wykonawców.</w:t>
      </w:r>
    </w:p>
    <w:p w:rsidR="00BE16AD" w:rsidRDefault="0025058B">
      <w:pPr>
        <w:tabs>
          <w:tab w:val="left" w:pos="700"/>
        </w:tabs>
        <w:spacing w:line="360" w:lineRule="auto"/>
        <w:ind w:right="20"/>
        <w:jc w:val="both"/>
      </w:pPr>
      <w:r>
        <w:rPr>
          <w:rFonts w:ascii="Arial" w:eastAsia="Century Gothic" w:hAnsi="Arial"/>
          <w:sz w:val="22"/>
        </w:rPr>
        <w:t>2. Zamawiający powiadomi wybranego Wykonawcę o terminie podpisania umowy w sprawie zamówienia publicznego.</w:t>
      </w:r>
    </w:p>
    <w:p w:rsidR="00BE16AD" w:rsidRDefault="0025058B">
      <w:pPr>
        <w:tabs>
          <w:tab w:val="left" w:pos="700"/>
        </w:tabs>
        <w:spacing w:line="360" w:lineRule="auto"/>
        <w:jc w:val="both"/>
      </w:pPr>
      <w:r>
        <w:rPr>
          <w:rFonts w:ascii="Arial" w:eastAsia="Century Gothic" w:hAnsi="Arial"/>
          <w:sz w:val="22"/>
        </w:rPr>
        <w:t>3. 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BE16AD" w:rsidRDefault="0025058B">
      <w:pPr>
        <w:spacing w:line="360" w:lineRule="auto"/>
        <w:jc w:val="both"/>
      </w:pPr>
      <w:r>
        <w:rPr>
          <w:rFonts w:ascii="Arial" w:eastAsia="Century Gothic" w:hAnsi="Arial"/>
          <w:sz w:val="22"/>
        </w:rPr>
        <w:t>4. Przed podpisaniem umowy wybrany Wykonawca przekaże Zamawiającemu informacje niezbędne do wpisania do treści umowy (np. imiona i nazwiska upoważnionych osób, które będą reprezentować Wykonawcę przy podpisaniu umowy).</w:t>
      </w:r>
    </w:p>
    <w:p w:rsidR="00BE16AD" w:rsidRDefault="00BE16AD" w:rsidP="005B1B8C">
      <w:pPr>
        <w:spacing w:line="360" w:lineRule="auto"/>
        <w:jc w:val="both"/>
      </w:pPr>
    </w:p>
    <w:p w:rsidR="00BE16AD" w:rsidRDefault="0025058B">
      <w:pPr>
        <w:tabs>
          <w:tab w:val="left" w:pos="700"/>
        </w:tabs>
        <w:spacing w:before="240" w:line="360" w:lineRule="auto"/>
      </w:pPr>
      <w:r>
        <w:rPr>
          <w:rFonts w:ascii="Arial" w:eastAsia="Century Gothic" w:hAnsi="Arial"/>
          <w:b/>
          <w:sz w:val="24"/>
          <w:szCs w:val="24"/>
        </w:rPr>
        <w:t>XX.</w:t>
      </w:r>
      <w:r>
        <w:rPr>
          <w:rFonts w:ascii="Arial" w:eastAsia="Times New Roman" w:hAnsi="Arial"/>
          <w:sz w:val="24"/>
          <w:szCs w:val="24"/>
        </w:rPr>
        <w:tab/>
      </w:r>
      <w:r>
        <w:rPr>
          <w:rFonts w:ascii="Arial" w:eastAsia="Century Gothic" w:hAnsi="Arial"/>
          <w:b/>
          <w:sz w:val="24"/>
          <w:szCs w:val="24"/>
        </w:rPr>
        <w:t>POUCZENIE O ŚRODKACH OCHRONY PRAWNEJ PRZYSŁUGUJĄCYCH WYKONAWCY</w:t>
      </w:r>
    </w:p>
    <w:p w:rsidR="00BE16AD" w:rsidRDefault="0025058B">
      <w:pPr>
        <w:spacing w:line="360" w:lineRule="auto"/>
        <w:jc w:val="both"/>
      </w:pPr>
      <w:r>
        <w:rPr>
          <w:rFonts w:ascii="Arial" w:eastAsia="Century Gothic" w:hAnsi="Arial"/>
          <w:sz w:val="22"/>
          <w:szCs w:val="22"/>
        </w:rPr>
        <w:t>Wykonawcy oraz innemu podmiotowi, jeżeli ma lub miał interes w uzyskaniu zamówienia oraz poniósł lub może ponieść szkodę w wyniku naruszenia przez Zamawiającego przepisów Ustawy pzp, przysługują środki ochrony prawnej określone w dziale IX Ustawy pzp.</w:t>
      </w:r>
    </w:p>
    <w:p w:rsidR="00BE16AD" w:rsidRDefault="00BE16AD">
      <w:pPr>
        <w:spacing w:line="360" w:lineRule="auto"/>
        <w:jc w:val="both"/>
        <w:rPr>
          <w:rFonts w:ascii="Arial" w:eastAsia="Century Gothic" w:hAnsi="Arial"/>
          <w:sz w:val="22"/>
          <w:szCs w:val="22"/>
        </w:rPr>
      </w:pPr>
    </w:p>
    <w:p w:rsidR="00BE16AD" w:rsidRDefault="0025058B">
      <w:pPr>
        <w:tabs>
          <w:tab w:val="left" w:pos="700"/>
        </w:tabs>
        <w:spacing w:line="360" w:lineRule="auto"/>
      </w:pPr>
      <w:r>
        <w:rPr>
          <w:rFonts w:ascii="Arial" w:eastAsia="Century Gothic" w:hAnsi="Arial"/>
          <w:b/>
          <w:sz w:val="24"/>
          <w:szCs w:val="24"/>
        </w:rPr>
        <w:t>XXI.</w:t>
      </w:r>
      <w:r>
        <w:rPr>
          <w:rFonts w:ascii="Arial" w:eastAsia="Times New Roman" w:hAnsi="Arial"/>
          <w:sz w:val="24"/>
          <w:szCs w:val="24"/>
        </w:rPr>
        <w:tab/>
      </w:r>
      <w:r>
        <w:rPr>
          <w:rFonts w:ascii="Arial" w:eastAsia="Century Gothic" w:hAnsi="Arial"/>
          <w:b/>
          <w:sz w:val="24"/>
          <w:szCs w:val="24"/>
        </w:rPr>
        <w:t>KLAUZULA INFORMACYJNA DOTYCZĄCA PRZETWARZANIA DANYCH OSOBOWYCH</w:t>
      </w:r>
    </w:p>
    <w:tbl>
      <w:tblPr>
        <w:tblW w:w="9646" w:type="dxa"/>
        <w:tblLayout w:type="fixed"/>
        <w:tblLook w:val="04A0" w:firstRow="1" w:lastRow="0" w:firstColumn="1" w:lastColumn="0" w:noHBand="0" w:noVBand="1"/>
      </w:tblPr>
      <w:tblGrid>
        <w:gridCol w:w="708"/>
        <w:gridCol w:w="8938"/>
      </w:tblGrid>
      <w:tr w:rsidR="00BE16AD" w:rsidTr="008E757A">
        <w:trPr>
          <w:trHeight w:val="1508"/>
        </w:trPr>
        <w:tc>
          <w:tcPr>
            <w:tcW w:w="9646" w:type="dxa"/>
            <w:gridSpan w:val="2"/>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tc>
      </w:tr>
      <w:tr w:rsidR="00BE16AD" w:rsidTr="008E757A">
        <w:trPr>
          <w:trHeight w:val="761"/>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1.</w:t>
            </w:r>
          </w:p>
        </w:tc>
        <w:tc>
          <w:tcPr>
            <w:tcW w:w="8938" w:type="dxa"/>
          </w:tcPr>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 xml:space="preserve">administratorem Pani/Pana danych osobowych jest </w:t>
            </w:r>
            <w:r w:rsidR="005B1B8C" w:rsidRPr="005B1B8C">
              <w:rPr>
                <w:rFonts w:ascii="Arial" w:eastAsia="HG Mincho Light J;Times New Rom" w:hAnsi="Arial" w:cs="Times New Roman"/>
                <w:color w:val="000000"/>
                <w:sz w:val="22"/>
                <w:szCs w:val="22"/>
              </w:rPr>
              <w:t>Zakład Zagospodarowania Odpadów „Czysta Błękitna Kraina Sp. z o.o. Czarnówko 34, 84-351 Nowa Wieś Lęborska, tel. 598624388</w:t>
            </w:r>
            <w:r>
              <w:rPr>
                <w:rFonts w:ascii="Arial" w:hAnsi="Arial" w:cs="Times New Roman"/>
                <w:color w:val="000000"/>
                <w:sz w:val="22"/>
                <w:szCs w:val="22"/>
              </w:rPr>
              <w:t>;</w:t>
            </w:r>
          </w:p>
        </w:tc>
      </w:tr>
      <w:tr w:rsidR="00BE16AD" w:rsidTr="008E757A">
        <w:trPr>
          <w:trHeight w:val="746"/>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2.</w:t>
            </w:r>
          </w:p>
        </w:tc>
        <w:tc>
          <w:tcPr>
            <w:tcW w:w="8938" w:type="dxa"/>
          </w:tcPr>
          <w:p w:rsidR="00BE16AD" w:rsidRDefault="0025058B" w:rsidP="00993B3D">
            <w:pPr>
              <w:widowControl w:val="0"/>
              <w:snapToGrid w:val="0"/>
              <w:spacing w:line="360" w:lineRule="auto"/>
              <w:jc w:val="both"/>
              <w:rPr>
                <w:rFonts w:ascii="Arial" w:hAnsi="Arial"/>
              </w:rPr>
            </w:pPr>
            <w:r>
              <w:rPr>
                <w:rFonts w:ascii="Arial" w:hAnsi="Arial" w:cs="Times New Roman"/>
                <w:color w:val="000000"/>
                <w:sz w:val="22"/>
                <w:szCs w:val="22"/>
              </w:rPr>
              <w:t xml:space="preserve">inspektorem ochrony danych osobowych </w:t>
            </w:r>
            <w:r w:rsidR="009A200A">
              <w:rPr>
                <w:rFonts w:ascii="Arial" w:hAnsi="Arial" w:cs="Times New Roman"/>
                <w:color w:val="000000"/>
                <w:sz w:val="22"/>
                <w:szCs w:val="22"/>
              </w:rPr>
              <w:t>u Zamawiającego</w:t>
            </w:r>
            <w:r>
              <w:rPr>
                <w:rFonts w:ascii="Arial" w:hAnsi="Arial" w:cs="Times New Roman"/>
                <w:color w:val="000000"/>
                <w:sz w:val="22"/>
                <w:szCs w:val="22"/>
              </w:rPr>
              <w:t xml:space="preserve"> jest </w:t>
            </w:r>
            <w:r w:rsidR="005B1B8C" w:rsidRPr="005B1B8C">
              <w:rPr>
                <w:rFonts w:ascii="Arial" w:hAnsi="Arial" w:cs="Times New Roman"/>
                <w:color w:val="000000"/>
                <w:sz w:val="22"/>
                <w:szCs w:val="22"/>
              </w:rPr>
              <w:t>pani Kamilla Pietrzyk, e-mail: biuro@zzo</w:t>
            </w:r>
            <w:r w:rsidR="00993B3D">
              <w:rPr>
                <w:rFonts w:ascii="Arial" w:hAnsi="Arial" w:cs="Times New Roman"/>
                <w:color w:val="000000"/>
                <w:sz w:val="22"/>
                <w:szCs w:val="22"/>
              </w:rPr>
              <w:t>-czarnowko.pl, tel. 598624388</w:t>
            </w:r>
            <w:r>
              <w:rPr>
                <w:rFonts w:ascii="Arial" w:hAnsi="Arial" w:cs="Times New Roman"/>
                <w:color w:val="000000"/>
                <w:sz w:val="22"/>
                <w:szCs w:val="22"/>
              </w:rPr>
              <w:t>;</w:t>
            </w:r>
          </w:p>
        </w:tc>
      </w:tr>
      <w:tr w:rsidR="00BE16AD" w:rsidTr="008E757A">
        <w:trPr>
          <w:trHeight w:val="761"/>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3.</w:t>
            </w:r>
          </w:p>
        </w:tc>
        <w:tc>
          <w:tcPr>
            <w:tcW w:w="8938" w:type="dxa"/>
          </w:tcPr>
          <w:p w:rsidR="00BE16AD" w:rsidRDefault="0025058B">
            <w:pPr>
              <w:widowControl w:val="0"/>
              <w:snapToGrid w:val="0"/>
              <w:spacing w:line="360" w:lineRule="auto"/>
              <w:jc w:val="both"/>
            </w:pPr>
            <w:r>
              <w:rPr>
                <w:rFonts w:ascii="Arial" w:hAnsi="Arial" w:cs="Times New Roman"/>
                <w:color w:val="000000"/>
                <w:sz w:val="22"/>
                <w:szCs w:val="22"/>
              </w:rPr>
              <w:t>Pani/Pana dane osobowe przetwarzane będą na podstawie art. 6 ust. 1 lit. c RODO w celu związanym z niniejszym postępowaniem o udzielenie zamówienia publicznego;</w:t>
            </w:r>
          </w:p>
        </w:tc>
      </w:tr>
      <w:tr w:rsidR="00BE16AD" w:rsidTr="008E757A">
        <w:trPr>
          <w:trHeight w:val="1508"/>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4.</w:t>
            </w:r>
          </w:p>
        </w:tc>
        <w:tc>
          <w:tcPr>
            <w:tcW w:w="8938" w:type="dxa"/>
          </w:tcPr>
          <w:p w:rsidR="00BE16AD" w:rsidRDefault="0025058B" w:rsidP="00367C61">
            <w:pPr>
              <w:widowControl w:val="0"/>
              <w:snapToGrid w:val="0"/>
              <w:spacing w:line="360" w:lineRule="auto"/>
              <w:jc w:val="both"/>
              <w:rPr>
                <w:rFonts w:ascii="Arial" w:hAnsi="Arial"/>
              </w:rPr>
            </w:pPr>
            <w:r>
              <w:rPr>
                <w:rFonts w:ascii="Arial" w:hAnsi="Arial" w:cs="Times New Roman"/>
                <w:color w:val="000000"/>
                <w:sz w:val="22"/>
                <w:szCs w:val="22"/>
              </w:rPr>
              <w:t>odbiorcami Pani/Pana danych osobowych będą osoby lub podmioty, którym udostępniona zostanie dokumentacja postępowania w oparciu o art. 8 oraz art. 96 ust. 3 ustawy z dnia 29 stycznia 2004 r. – Prawo zamówień publicznych (</w:t>
            </w:r>
            <w:r w:rsidR="00D24A87" w:rsidRPr="00D24A87">
              <w:rPr>
                <w:rFonts w:ascii="Arial" w:hAnsi="Arial" w:cs="Times New Roman"/>
                <w:color w:val="000000"/>
                <w:sz w:val="22"/>
                <w:szCs w:val="22"/>
              </w:rPr>
              <w:t>Dz. U. z 202</w:t>
            </w:r>
            <w:r w:rsidR="00367C61">
              <w:rPr>
                <w:rFonts w:ascii="Arial" w:hAnsi="Arial" w:cs="Times New Roman"/>
                <w:color w:val="000000"/>
                <w:sz w:val="22"/>
                <w:szCs w:val="22"/>
              </w:rPr>
              <w:t>4</w:t>
            </w:r>
            <w:r w:rsidR="00D24A87" w:rsidRPr="00D24A87">
              <w:rPr>
                <w:rFonts w:ascii="Arial" w:hAnsi="Arial" w:cs="Times New Roman"/>
                <w:color w:val="000000"/>
                <w:sz w:val="22"/>
                <w:szCs w:val="22"/>
              </w:rPr>
              <w:t xml:space="preserve"> r. poz. 1</w:t>
            </w:r>
            <w:r w:rsidR="00367C61">
              <w:rPr>
                <w:rFonts w:ascii="Arial" w:hAnsi="Arial" w:cs="Times New Roman"/>
                <w:color w:val="000000"/>
                <w:sz w:val="22"/>
                <w:szCs w:val="22"/>
              </w:rPr>
              <w:t>320</w:t>
            </w:r>
            <w:r w:rsidR="00D24A87" w:rsidRPr="00D24A87">
              <w:rPr>
                <w:rFonts w:ascii="Arial" w:hAnsi="Arial" w:cs="Times New Roman"/>
                <w:color w:val="000000"/>
                <w:sz w:val="22"/>
                <w:szCs w:val="22"/>
              </w:rPr>
              <w:t xml:space="preserve"> z późn. zm.</w:t>
            </w:r>
            <w:r>
              <w:rPr>
                <w:rFonts w:ascii="Arial" w:hAnsi="Arial" w:cs="Times New Roman"/>
                <w:color w:val="000000"/>
                <w:sz w:val="22"/>
                <w:szCs w:val="22"/>
              </w:rPr>
              <w:t>), dalej „ustawa Pzp”;</w:t>
            </w:r>
          </w:p>
        </w:tc>
      </w:tr>
      <w:tr w:rsidR="00BE16AD" w:rsidTr="008E757A">
        <w:trPr>
          <w:trHeight w:val="1134"/>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5.</w:t>
            </w:r>
          </w:p>
        </w:tc>
        <w:tc>
          <w:tcPr>
            <w:tcW w:w="893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rsidR="00BE16AD" w:rsidTr="008E757A">
        <w:trPr>
          <w:trHeight w:val="1508"/>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6.</w:t>
            </w:r>
          </w:p>
        </w:tc>
        <w:tc>
          <w:tcPr>
            <w:tcW w:w="893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tc>
      </w:tr>
      <w:tr w:rsidR="00BE16AD" w:rsidTr="008E757A">
        <w:trPr>
          <w:trHeight w:val="761"/>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7.</w:t>
            </w:r>
          </w:p>
        </w:tc>
        <w:tc>
          <w:tcPr>
            <w:tcW w:w="893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w odniesieniu do Pani/Pana danych osobowych decyzje nie będą podejmowane w sposób zautomatyzowany, stosowanie do art. 22 RODO;</w:t>
            </w:r>
          </w:p>
        </w:tc>
      </w:tr>
      <w:tr w:rsidR="00BE16AD" w:rsidTr="008E757A">
        <w:trPr>
          <w:trHeight w:val="2642"/>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8.</w:t>
            </w:r>
          </w:p>
        </w:tc>
        <w:tc>
          <w:tcPr>
            <w:tcW w:w="893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posiada Pani/Pan:</w:t>
            </w:r>
          </w:p>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15 RODO prawo dostępu do danych osobowych Pani/Pana dotyczących;</w:t>
            </w:r>
          </w:p>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16 RODO prawo do sprostowania Pani/Pana danych osobowych;</w:t>
            </w:r>
          </w:p>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18 RODO prawo żądania od administratora ograniczenia przetwarzania danych osobowych z zastrzeżeniem przypadków, o których mowa w art. 18 ust. 2 RODO;</w:t>
            </w:r>
          </w:p>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prawo do wniesienia skargi do Prezesa Urzędu Ochrony Danych Osobowych, gdy uzna Pani/Pan, że przetwarzanie danych osobowych Pani/Pana dotyczących narusza przepisy RODO;</w:t>
            </w:r>
          </w:p>
        </w:tc>
      </w:tr>
      <w:tr w:rsidR="00BE16AD" w:rsidTr="008E757A">
        <w:trPr>
          <w:trHeight w:val="1881"/>
        </w:trPr>
        <w:tc>
          <w:tcPr>
            <w:tcW w:w="70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9.</w:t>
            </w:r>
          </w:p>
        </w:tc>
        <w:tc>
          <w:tcPr>
            <w:tcW w:w="8938" w:type="dxa"/>
          </w:tcPr>
          <w:p w:rsidR="00BE16AD" w:rsidRDefault="0025058B">
            <w:pPr>
              <w:widowControl w:val="0"/>
              <w:snapToGrid w:val="0"/>
              <w:spacing w:line="360" w:lineRule="auto"/>
              <w:jc w:val="both"/>
              <w:rPr>
                <w:rFonts w:ascii="Arial" w:hAnsi="Arial" w:cs="Times New Roman"/>
                <w:color w:val="000000"/>
                <w:sz w:val="22"/>
                <w:szCs w:val="22"/>
              </w:rPr>
            </w:pPr>
            <w:r>
              <w:rPr>
                <w:rFonts w:ascii="Arial" w:hAnsi="Arial" w:cs="Times New Roman"/>
                <w:color w:val="000000"/>
                <w:sz w:val="22"/>
                <w:szCs w:val="22"/>
              </w:rPr>
              <w:t>nie przysługuje Pani/Panu:</w:t>
            </w:r>
          </w:p>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w związku z art. 17 ust. 3 lit. b, d lub e RODO prawo do usunięcia danych osobowych;</w:t>
            </w:r>
          </w:p>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prawo do przenoszenia danych osobowych, o którym mowa w art. 20 RODO;</w:t>
            </w:r>
          </w:p>
          <w:p w:rsidR="00BE16AD" w:rsidRDefault="0025058B">
            <w:pPr>
              <w:widowControl w:val="0"/>
              <w:snapToGrid w:val="0"/>
              <w:spacing w:line="360" w:lineRule="auto"/>
              <w:jc w:val="both"/>
              <w:rPr>
                <w:rFonts w:ascii="Arial" w:hAnsi="Arial"/>
              </w:rPr>
            </w:pPr>
            <w:r>
              <w:rPr>
                <w:rFonts w:ascii="Arial" w:hAnsi="Arial" w:cs="Times New Roman"/>
                <w:color w:val="000000"/>
                <w:sz w:val="22"/>
                <w:szCs w:val="22"/>
              </w:rPr>
              <w:t>−</w:t>
            </w:r>
            <w:r>
              <w:rPr>
                <w:rFonts w:ascii="Arial" w:eastAsia="Times New Roman" w:hAnsi="Arial" w:cs="Times New Roman"/>
                <w:color w:val="000000"/>
                <w:sz w:val="22"/>
                <w:szCs w:val="22"/>
              </w:rPr>
              <w:t xml:space="preserve"> </w:t>
            </w:r>
            <w:r>
              <w:rPr>
                <w:rFonts w:ascii="Arial" w:hAnsi="Arial" w:cs="Times New Roman"/>
                <w:color w:val="000000"/>
                <w:sz w:val="22"/>
                <w:szCs w:val="22"/>
              </w:rPr>
              <w:t>na podstawie art. 21 RODO prawo sprzeciwu, wobec przetwarzania danych osobowych, gdyż podstawą prawną przetwarzania Pani/Pana danych osobowych jest art. 6 ust. 1 lit. c RODO.</w:t>
            </w:r>
          </w:p>
        </w:tc>
      </w:tr>
    </w:tbl>
    <w:p w:rsidR="00BE16AD" w:rsidRDefault="00BE16AD">
      <w:pPr>
        <w:tabs>
          <w:tab w:val="left" w:pos="700"/>
        </w:tabs>
        <w:spacing w:line="360" w:lineRule="auto"/>
        <w:ind w:left="700" w:hanging="276"/>
        <w:jc w:val="both"/>
        <w:rPr>
          <w:rFonts w:ascii="Arial" w:hAnsi="Arial"/>
          <w:sz w:val="22"/>
          <w:szCs w:val="22"/>
          <w:lang w:eastAsia="en-US"/>
        </w:rPr>
      </w:pPr>
    </w:p>
    <w:p w:rsidR="00BE16AD" w:rsidRDefault="0025058B">
      <w:pPr>
        <w:spacing w:line="360" w:lineRule="auto"/>
      </w:pPr>
      <w:r>
        <w:rPr>
          <w:rFonts w:ascii="Arial" w:eastAsia="Century Gothic" w:hAnsi="Arial"/>
          <w:b/>
          <w:sz w:val="24"/>
        </w:rPr>
        <w:t>XXII. Projektowane   postanowienia umowy w sprawie zamówienia publicznego, które zostaną wprowadzone do umowy w sprawie zamówienia publicznego</w:t>
      </w:r>
    </w:p>
    <w:p w:rsidR="00BE16AD" w:rsidRDefault="0025058B">
      <w:pPr>
        <w:spacing w:line="360" w:lineRule="auto"/>
      </w:pPr>
      <w:r>
        <w:rPr>
          <w:rFonts w:ascii="Arial" w:hAnsi="Arial"/>
          <w:sz w:val="22"/>
          <w:szCs w:val="22"/>
        </w:rPr>
        <w:t xml:space="preserve">1. Zamawiający wymaga od Wykonawcy, aby zawarł z nim umowę w sprawie zamówienia publicznego na takich warunkach, jak projekt umowy stanowiący Załącznik nr </w:t>
      </w:r>
      <w:r w:rsidR="009A200A">
        <w:rPr>
          <w:rFonts w:ascii="Arial" w:hAnsi="Arial"/>
          <w:sz w:val="22"/>
          <w:szCs w:val="22"/>
        </w:rPr>
        <w:t>5</w:t>
      </w:r>
      <w:r>
        <w:rPr>
          <w:rFonts w:ascii="Arial" w:hAnsi="Arial"/>
          <w:sz w:val="22"/>
          <w:szCs w:val="22"/>
        </w:rPr>
        <w:t xml:space="preserve"> do niniejszego SWZ.</w:t>
      </w:r>
    </w:p>
    <w:p w:rsidR="00BE16AD" w:rsidRDefault="0025058B">
      <w:pPr>
        <w:spacing w:line="360" w:lineRule="auto"/>
      </w:pPr>
      <w:r>
        <w:rPr>
          <w:rFonts w:ascii="Arial" w:hAnsi="Arial"/>
          <w:sz w:val="22"/>
          <w:szCs w:val="22"/>
        </w:rPr>
        <w:t>2. Zamawiający przewiduje możliwość zmian zawartej umowy w stosunku do treści oferty w przypadkach określonych w załączonym projekcie umowy.</w:t>
      </w:r>
    </w:p>
    <w:p w:rsidR="00BE16AD" w:rsidRDefault="00BE16AD">
      <w:pPr>
        <w:spacing w:line="360" w:lineRule="auto"/>
        <w:jc w:val="center"/>
        <w:rPr>
          <w:rFonts w:ascii="Arial" w:hAnsi="Arial"/>
          <w:sz w:val="22"/>
          <w:szCs w:val="22"/>
        </w:rPr>
      </w:pPr>
    </w:p>
    <w:p w:rsidR="00BE16AD" w:rsidRDefault="0025058B">
      <w:pPr>
        <w:spacing w:line="360" w:lineRule="auto"/>
      </w:pPr>
      <w:r>
        <w:rPr>
          <w:rFonts w:ascii="Arial" w:hAnsi="Arial"/>
          <w:b/>
          <w:bCs/>
          <w:sz w:val="22"/>
          <w:szCs w:val="22"/>
        </w:rPr>
        <w:t>XXIII. Informacja o przedmiotowych środkach dowodowych</w:t>
      </w:r>
    </w:p>
    <w:p w:rsidR="00BE16AD" w:rsidRDefault="0025058B">
      <w:pPr>
        <w:spacing w:line="360" w:lineRule="auto"/>
      </w:pPr>
      <w:r>
        <w:rPr>
          <w:rFonts w:ascii="Arial" w:hAnsi="Arial"/>
          <w:sz w:val="22"/>
          <w:szCs w:val="22"/>
        </w:rPr>
        <w:t>Zamawiający nie wymaga przedstawienia przedmiotowych środków dowodowych</w:t>
      </w:r>
    </w:p>
    <w:p w:rsidR="00BE16AD" w:rsidRDefault="00BE16AD">
      <w:pPr>
        <w:spacing w:line="360" w:lineRule="auto"/>
        <w:jc w:val="center"/>
        <w:rPr>
          <w:rFonts w:ascii="Arial" w:hAnsi="Arial"/>
          <w:sz w:val="22"/>
          <w:szCs w:val="22"/>
        </w:rPr>
      </w:pPr>
    </w:p>
    <w:p w:rsidR="00BE16AD" w:rsidRDefault="0025058B">
      <w:pPr>
        <w:spacing w:line="360" w:lineRule="auto"/>
      </w:pPr>
      <w:r>
        <w:rPr>
          <w:rFonts w:ascii="Arial" w:hAnsi="Arial"/>
          <w:b/>
          <w:bCs/>
          <w:sz w:val="22"/>
          <w:szCs w:val="22"/>
        </w:rPr>
        <w:t>XXIV. Wskazanie osób uprawnionych do komunikowania się z Wykonawcami</w:t>
      </w:r>
    </w:p>
    <w:p w:rsidR="00BE16AD" w:rsidRDefault="0025058B">
      <w:pPr>
        <w:spacing w:line="360" w:lineRule="auto"/>
      </w:pPr>
      <w:r>
        <w:rPr>
          <w:rFonts w:ascii="Arial" w:hAnsi="Arial"/>
          <w:sz w:val="22"/>
          <w:szCs w:val="22"/>
        </w:rPr>
        <w:t>Osobami uprawnionymi do komunikowania  się z Wykonawcami  są:</w:t>
      </w:r>
    </w:p>
    <w:p w:rsidR="00BE16AD" w:rsidRDefault="0025058B">
      <w:pPr>
        <w:spacing w:line="360" w:lineRule="auto"/>
      </w:pPr>
      <w:r>
        <w:rPr>
          <w:rFonts w:ascii="Arial" w:hAnsi="Arial"/>
          <w:sz w:val="22"/>
          <w:szCs w:val="22"/>
        </w:rPr>
        <w:t xml:space="preserve">- Małgorzata Janczak </w:t>
      </w:r>
      <w:r w:rsidR="009A200A">
        <w:rPr>
          <w:rStyle w:val="czeinternetowe"/>
          <w:rFonts w:ascii="Arial" w:hAnsi="Arial"/>
          <w:sz w:val="22"/>
          <w:szCs w:val="22"/>
        </w:rPr>
        <w:t>janczak.malgorzata</w:t>
      </w:r>
      <w:r>
        <w:rPr>
          <w:rStyle w:val="czeinternetowe"/>
          <w:rFonts w:ascii="Arial" w:hAnsi="Arial"/>
          <w:sz w:val="22"/>
          <w:szCs w:val="22"/>
        </w:rPr>
        <w:t>@</w:t>
      </w:r>
      <w:r w:rsidR="009A200A">
        <w:rPr>
          <w:rStyle w:val="czeinternetowe"/>
          <w:rFonts w:ascii="Arial" w:hAnsi="Arial"/>
          <w:sz w:val="22"/>
          <w:szCs w:val="22"/>
        </w:rPr>
        <w:t>wp.pl</w:t>
      </w:r>
    </w:p>
    <w:p w:rsidR="00BE16AD" w:rsidRDefault="0025058B">
      <w:pPr>
        <w:spacing w:line="360" w:lineRule="auto"/>
      </w:pPr>
      <w:r>
        <w:rPr>
          <w:rFonts w:ascii="Arial" w:hAnsi="Arial"/>
          <w:sz w:val="22"/>
          <w:szCs w:val="22"/>
        </w:rPr>
        <w:t xml:space="preserve">- </w:t>
      </w:r>
      <w:r w:rsidR="009A200A">
        <w:rPr>
          <w:rFonts w:ascii="Arial" w:hAnsi="Arial"/>
          <w:sz w:val="22"/>
          <w:szCs w:val="22"/>
        </w:rPr>
        <w:t>Izabela Pobrucka</w:t>
      </w:r>
      <w:r>
        <w:rPr>
          <w:rFonts w:ascii="Arial" w:hAnsi="Arial"/>
          <w:sz w:val="22"/>
          <w:szCs w:val="22"/>
        </w:rPr>
        <w:t xml:space="preserve">: </w:t>
      </w:r>
      <w:r w:rsidR="009A200A" w:rsidRPr="009A200A">
        <w:rPr>
          <w:rFonts w:ascii="Arial" w:hAnsi="Arial"/>
          <w:sz w:val="22"/>
          <w:szCs w:val="22"/>
        </w:rPr>
        <w:t>biuro@zzo-czarnowko.pl</w:t>
      </w:r>
      <w:r>
        <w:rPr>
          <w:rFonts w:ascii="Arial" w:hAnsi="Arial"/>
          <w:sz w:val="22"/>
          <w:szCs w:val="22"/>
        </w:rPr>
        <w:t xml:space="preserve"> </w:t>
      </w:r>
    </w:p>
    <w:p w:rsidR="00BE16AD" w:rsidRDefault="00BE16AD">
      <w:pPr>
        <w:spacing w:line="360" w:lineRule="auto"/>
        <w:rPr>
          <w:rFonts w:ascii="Arial" w:hAnsi="Arial"/>
          <w:b/>
          <w:sz w:val="22"/>
          <w:szCs w:val="22"/>
        </w:rPr>
      </w:pPr>
    </w:p>
    <w:p w:rsidR="00BE16AD" w:rsidRDefault="0025058B">
      <w:pPr>
        <w:spacing w:line="360" w:lineRule="auto"/>
        <w:rPr>
          <w:rFonts w:ascii="Arial" w:hAnsi="Arial"/>
          <w:b/>
          <w:sz w:val="22"/>
          <w:szCs w:val="22"/>
        </w:rPr>
      </w:pPr>
      <w:r>
        <w:rPr>
          <w:rFonts w:ascii="Arial" w:hAnsi="Arial"/>
          <w:b/>
          <w:sz w:val="22"/>
          <w:szCs w:val="22"/>
        </w:rPr>
        <w:t>XXV. Informacje dodatkowe</w:t>
      </w:r>
    </w:p>
    <w:p w:rsidR="00BE16AD" w:rsidRDefault="0025058B">
      <w:pPr>
        <w:spacing w:line="360" w:lineRule="auto"/>
        <w:rPr>
          <w:rFonts w:ascii="Arial" w:hAnsi="Arial"/>
          <w:sz w:val="22"/>
          <w:szCs w:val="22"/>
        </w:rPr>
      </w:pPr>
      <w:r>
        <w:rPr>
          <w:rFonts w:ascii="Arial" w:hAnsi="Arial"/>
          <w:sz w:val="22"/>
          <w:szCs w:val="22"/>
        </w:rPr>
        <w:t>1. Zamówienie nie jest podzielone na części. Zamawiający nie dopuszcza składania ofert częściowych.</w:t>
      </w:r>
    </w:p>
    <w:p w:rsidR="00BE16AD" w:rsidRDefault="0025058B">
      <w:pPr>
        <w:spacing w:line="360" w:lineRule="auto"/>
        <w:rPr>
          <w:rFonts w:ascii="Arial" w:hAnsi="Arial"/>
          <w:sz w:val="22"/>
          <w:szCs w:val="22"/>
        </w:rPr>
      </w:pPr>
      <w:r>
        <w:rPr>
          <w:rFonts w:ascii="Arial" w:hAnsi="Arial"/>
          <w:sz w:val="22"/>
          <w:szCs w:val="22"/>
        </w:rPr>
        <w:t>2. Zamawiający nie dopuszcza składanie ofert wariantowych</w:t>
      </w:r>
    </w:p>
    <w:p w:rsidR="00BE16AD" w:rsidRDefault="0025058B">
      <w:pPr>
        <w:spacing w:line="360" w:lineRule="auto"/>
        <w:rPr>
          <w:rFonts w:ascii="Arial" w:hAnsi="Arial"/>
          <w:sz w:val="22"/>
          <w:szCs w:val="22"/>
        </w:rPr>
      </w:pPr>
      <w:r>
        <w:rPr>
          <w:rFonts w:ascii="Arial" w:hAnsi="Arial"/>
          <w:sz w:val="22"/>
          <w:szCs w:val="22"/>
        </w:rPr>
        <w:t>3. Zamawiający nie zastrzega możliwości ubiegania się o udzielenie zamówienia wyłącznie przez wykonawców o których mowa w art. 94 ustawy Prawo Zamówień publicznych.</w:t>
      </w:r>
    </w:p>
    <w:p w:rsidR="00BE16AD" w:rsidRDefault="0025058B">
      <w:pPr>
        <w:spacing w:line="360" w:lineRule="auto"/>
        <w:rPr>
          <w:rFonts w:ascii="Arial" w:hAnsi="Arial"/>
          <w:sz w:val="22"/>
          <w:szCs w:val="22"/>
        </w:rPr>
      </w:pPr>
      <w:r>
        <w:rPr>
          <w:rFonts w:ascii="Arial" w:hAnsi="Arial"/>
          <w:sz w:val="22"/>
          <w:szCs w:val="22"/>
        </w:rPr>
        <w:t>3. Zamawiający nie przewiduje zawarcia umowy ramowej</w:t>
      </w:r>
    </w:p>
    <w:p w:rsidR="009A200A" w:rsidRDefault="0025058B">
      <w:pPr>
        <w:spacing w:line="360" w:lineRule="auto"/>
        <w:rPr>
          <w:rFonts w:ascii="Arial" w:hAnsi="Arial"/>
          <w:sz w:val="22"/>
          <w:szCs w:val="22"/>
        </w:rPr>
      </w:pPr>
      <w:r>
        <w:rPr>
          <w:rFonts w:ascii="Arial" w:hAnsi="Arial"/>
          <w:sz w:val="22"/>
          <w:szCs w:val="22"/>
        </w:rPr>
        <w:t>4. Zamawiający</w:t>
      </w:r>
      <w:r w:rsidR="009A200A">
        <w:rPr>
          <w:rFonts w:ascii="Arial" w:hAnsi="Arial"/>
          <w:sz w:val="22"/>
          <w:szCs w:val="22"/>
        </w:rPr>
        <w:t xml:space="preserve"> nie</w:t>
      </w:r>
      <w:r>
        <w:rPr>
          <w:rFonts w:ascii="Arial" w:hAnsi="Arial"/>
          <w:sz w:val="22"/>
          <w:szCs w:val="22"/>
        </w:rPr>
        <w:t xml:space="preserve"> przewiduje udzielanie zamówień, o których mowa w art. 214 </w:t>
      </w:r>
    </w:p>
    <w:p w:rsidR="00BE16AD" w:rsidRDefault="0025058B">
      <w:pPr>
        <w:spacing w:line="360" w:lineRule="auto"/>
        <w:rPr>
          <w:rFonts w:ascii="Arial" w:hAnsi="Arial"/>
          <w:sz w:val="22"/>
          <w:szCs w:val="22"/>
        </w:rPr>
      </w:pPr>
      <w:r>
        <w:rPr>
          <w:rFonts w:ascii="Arial" w:hAnsi="Arial"/>
          <w:sz w:val="22"/>
          <w:szCs w:val="22"/>
        </w:rPr>
        <w:t>5. Zamawiający nie przewiduje i nie wymaga złożenia oferty po odbyciu wizji lokalnej lub po sprawdzeniu dokumentów o których mowa w art. 131 ust. 2 ustawy Prawo zamówień publicznych.</w:t>
      </w:r>
    </w:p>
    <w:p w:rsidR="00BE16AD" w:rsidRDefault="0025058B">
      <w:pPr>
        <w:spacing w:line="360" w:lineRule="auto"/>
        <w:rPr>
          <w:rFonts w:ascii="Arial" w:hAnsi="Arial"/>
          <w:sz w:val="22"/>
          <w:szCs w:val="22"/>
        </w:rPr>
      </w:pPr>
      <w:r>
        <w:rPr>
          <w:rFonts w:ascii="Arial" w:hAnsi="Arial"/>
          <w:sz w:val="22"/>
          <w:szCs w:val="22"/>
        </w:rPr>
        <w:t>6. Zamawiający nie przewiduje rozliczenia w walutach obcych</w:t>
      </w:r>
    </w:p>
    <w:p w:rsidR="00BE16AD" w:rsidRDefault="0025058B">
      <w:pPr>
        <w:spacing w:line="360" w:lineRule="auto"/>
        <w:rPr>
          <w:rFonts w:ascii="Arial" w:hAnsi="Arial"/>
          <w:sz w:val="22"/>
          <w:szCs w:val="22"/>
        </w:rPr>
      </w:pPr>
      <w:r>
        <w:rPr>
          <w:rFonts w:ascii="Arial" w:hAnsi="Arial"/>
          <w:sz w:val="22"/>
          <w:szCs w:val="22"/>
        </w:rPr>
        <w:t>7. Zamawiający nie przewiduje zwrotu kosztów udziału w postępowaniu.</w:t>
      </w:r>
    </w:p>
    <w:p w:rsidR="00BE16AD" w:rsidRDefault="0025058B">
      <w:pPr>
        <w:spacing w:line="360" w:lineRule="auto"/>
        <w:rPr>
          <w:rFonts w:ascii="Arial" w:hAnsi="Arial"/>
          <w:sz w:val="22"/>
          <w:szCs w:val="22"/>
        </w:rPr>
      </w:pPr>
      <w:r>
        <w:rPr>
          <w:rFonts w:ascii="Arial" w:hAnsi="Arial"/>
          <w:sz w:val="22"/>
          <w:szCs w:val="22"/>
        </w:rPr>
        <w:t>8. Zamawiający nie przewiduje wyboru najkorzystniejszej oferty  z zastosowaniem aukcji elektronicznej.</w:t>
      </w:r>
    </w:p>
    <w:p w:rsidR="00BE16AD" w:rsidRDefault="0025058B">
      <w:pPr>
        <w:spacing w:line="360" w:lineRule="auto"/>
        <w:rPr>
          <w:rFonts w:ascii="Arial" w:hAnsi="Arial"/>
          <w:sz w:val="22"/>
          <w:szCs w:val="22"/>
        </w:rPr>
      </w:pPr>
      <w:r>
        <w:rPr>
          <w:rFonts w:ascii="Arial" w:hAnsi="Arial"/>
          <w:sz w:val="22"/>
          <w:szCs w:val="22"/>
        </w:rPr>
        <w:t>9. Zamawiający nie przewiduje możliwości złożenia oferty w postaci katalogów elektronicznych lub dołączenia katalogów elektronicznych do oferty.</w:t>
      </w: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pPr>
      <w:r>
        <w:rPr>
          <w:rFonts w:ascii="Arial" w:hAnsi="Arial"/>
          <w:b/>
          <w:sz w:val="22"/>
          <w:szCs w:val="22"/>
          <w:u w:val="single"/>
        </w:rPr>
        <w:t>Załączniki do SWZ:</w:t>
      </w:r>
    </w:p>
    <w:p w:rsidR="00BE16AD" w:rsidRDefault="0025058B">
      <w:pPr>
        <w:spacing w:line="360" w:lineRule="auto"/>
      </w:pPr>
      <w:r>
        <w:rPr>
          <w:rFonts w:ascii="Arial" w:hAnsi="Arial"/>
          <w:sz w:val="22"/>
          <w:szCs w:val="22"/>
        </w:rPr>
        <w:t>1. Wzór – formularz oferty.</w:t>
      </w:r>
    </w:p>
    <w:p w:rsidR="00BE16AD" w:rsidRDefault="0025058B">
      <w:pPr>
        <w:spacing w:line="360" w:lineRule="auto"/>
      </w:pPr>
      <w:r>
        <w:rPr>
          <w:rFonts w:ascii="Arial" w:hAnsi="Arial"/>
          <w:sz w:val="22"/>
          <w:szCs w:val="22"/>
        </w:rPr>
        <w:t>2. Wzór – oświadczenie dot. przesłanek wykluczenia z postępowania.</w:t>
      </w:r>
    </w:p>
    <w:p w:rsidR="00BE16AD" w:rsidRDefault="0025058B">
      <w:pPr>
        <w:spacing w:line="360" w:lineRule="auto"/>
      </w:pPr>
      <w:r>
        <w:rPr>
          <w:rFonts w:ascii="Arial" w:hAnsi="Arial"/>
          <w:sz w:val="22"/>
          <w:szCs w:val="22"/>
        </w:rPr>
        <w:t>3. Wzór – oświadczenie dot. spełniania warunków udziału w postępowaniu.</w:t>
      </w:r>
    </w:p>
    <w:p w:rsidR="00BE16AD" w:rsidRDefault="0025058B">
      <w:pPr>
        <w:spacing w:line="360" w:lineRule="auto"/>
      </w:pPr>
      <w:r>
        <w:rPr>
          <w:rFonts w:ascii="Arial" w:hAnsi="Arial"/>
          <w:sz w:val="22"/>
          <w:szCs w:val="22"/>
        </w:rPr>
        <w:t>4. Wzór – zobowiązanie podmiotu.</w:t>
      </w:r>
    </w:p>
    <w:p w:rsidR="00BE16AD" w:rsidRDefault="00DD2A71">
      <w:pPr>
        <w:spacing w:line="360" w:lineRule="auto"/>
        <w:rPr>
          <w:rFonts w:ascii="Arial" w:hAnsi="Arial"/>
          <w:sz w:val="22"/>
          <w:szCs w:val="22"/>
        </w:rPr>
      </w:pPr>
      <w:r>
        <w:rPr>
          <w:rFonts w:ascii="Arial" w:hAnsi="Arial"/>
          <w:sz w:val="22"/>
          <w:szCs w:val="22"/>
        </w:rPr>
        <w:t>5. Wzór – projekt umowy</w:t>
      </w:r>
    </w:p>
    <w:p w:rsidR="00DD2A71" w:rsidRPr="00DF06E7" w:rsidRDefault="00DD2A71" w:rsidP="00DD2A71">
      <w:pPr>
        <w:spacing w:line="360" w:lineRule="auto"/>
        <w:rPr>
          <w:rFonts w:ascii="Arial" w:hAnsi="Arial"/>
          <w:sz w:val="22"/>
          <w:szCs w:val="22"/>
        </w:rPr>
      </w:pPr>
      <w:r>
        <w:rPr>
          <w:rFonts w:ascii="Arial" w:hAnsi="Arial"/>
          <w:sz w:val="22"/>
          <w:szCs w:val="22"/>
        </w:rPr>
        <w:t>6.</w:t>
      </w:r>
      <w:r w:rsidRPr="00DF06E7">
        <w:t xml:space="preserve"> </w:t>
      </w:r>
      <w:r w:rsidRPr="00DF06E7">
        <w:rPr>
          <w:rFonts w:ascii="Arial" w:hAnsi="Arial"/>
          <w:sz w:val="22"/>
          <w:szCs w:val="22"/>
        </w:rPr>
        <w:t>Oświadczenie UWZGLĘDNIAJĄCE PRZESŁANKI WYKLUCZENIA Z ART. 7 UST. 1</w:t>
      </w:r>
    </w:p>
    <w:p w:rsidR="00DD2A71" w:rsidRPr="00DF06E7" w:rsidRDefault="00DD2A71" w:rsidP="00DD2A71">
      <w:pPr>
        <w:spacing w:line="360" w:lineRule="auto"/>
        <w:rPr>
          <w:rFonts w:ascii="Arial" w:hAnsi="Arial"/>
          <w:sz w:val="22"/>
          <w:szCs w:val="22"/>
        </w:rPr>
      </w:pPr>
      <w:r w:rsidRPr="00DF06E7">
        <w:rPr>
          <w:rFonts w:ascii="Arial" w:hAnsi="Arial"/>
          <w:sz w:val="22"/>
          <w:szCs w:val="22"/>
        </w:rPr>
        <w:tab/>
        <w:t xml:space="preserve">USTAWY o szczególnych rozwiązaniach w zakresie przeciwdziałania wspieraniu agresji na </w:t>
      </w:r>
      <w:r w:rsidRPr="00DF06E7">
        <w:rPr>
          <w:rFonts w:ascii="Arial" w:hAnsi="Arial"/>
          <w:sz w:val="22"/>
          <w:szCs w:val="22"/>
        </w:rPr>
        <w:tab/>
        <w:t>Ukrainę oraz służących ochronie bezpieczeństwa narodowego</w:t>
      </w:r>
    </w:p>
    <w:p w:rsidR="00DD2A71" w:rsidRPr="00DF06E7" w:rsidRDefault="00DD2A71" w:rsidP="00DD2A71">
      <w:pPr>
        <w:spacing w:line="360" w:lineRule="auto"/>
        <w:rPr>
          <w:rFonts w:ascii="Arial" w:hAnsi="Arial"/>
          <w:sz w:val="22"/>
          <w:szCs w:val="22"/>
        </w:rPr>
      </w:pPr>
      <w:r>
        <w:rPr>
          <w:rFonts w:ascii="Arial" w:hAnsi="Arial"/>
          <w:sz w:val="22"/>
          <w:szCs w:val="22"/>
        </w:rPr>
        <w:t>7</w:t>
      </w:r>
      <w:r w:rsidRPr="00DF06E7">
        <w:rPr>
          <w:rFonts w:ascii="Arial" w:hAnsi="Arial"/>
          <w:sz w:val="22"/>
          <w:szCs w:val="22"/>
        </w:rPr>
        <w:t>. Oświadczenie podmiotu udostępniającego zasoby UWZGLĘDNIAJĄCE PRZESŁANKI</w:t>
      </w:r>
    </w:p>
    <w:p w:rsidR="00DD2A71" w:rsidRDefault="00DD2A71" w:rsidP="00DD2A71">
      <w:pPr>
        <w:spacing w:line="360" w:lineRule="auto"/>
        <w:rPr>
          <w:rFonts w:ascii="Arial" w:hAnsi="Arial"/>
          <w:sz w:val="22"/>
          <w:szCs w:val="22"/>
        </w:rPr>
      </w:pPr>
      <w:r w:rsidRPr="00DF06E7">
        <w:rPr>
          <w:rFonts w:ascii="Arial" w:hAnsi="Arial"/>
          <w:sz w:val="22"/>
          <w:szCs w:val="22"/>
        </w:rPr>
        <w:tab/>
        <w:t xml:space="preserve">WYKLUCZENIA Z ART. 7 UST. 1 USTAWY o szczególnych rozwiązaniach w zakresie </w:t>
      </w:r>
      <w:r w:rsidRPr="00DF06E7">
        <w:rPr>
          <w:rFonts w:ascii="Arial" w:hAnsi="Arial"/>
          <w:sz w:val="22"/>
          <w:szCs w:val="22"/>
        </w:rPr>
        <w:tab/>
        <w:t xml:space="preserve">przeciwdziałania wspieraniu agresji na Ukrainę oraz służących ochronie bezpieczeństwa </w:t>
      </w:r>
      <w:r w:rsidRPr="00DF06E7">
        <w:rPr>
          <w:rFonts w:ascii="Arial" w:hAnsi="Arial"/>
          <w:sz w:val="22"/>
          <w:szCs w:val="22"/>
        </w:rPr>
        <w:tab/>
        <w:t>narodowego</w:t>
      </w:r>
    </w:p>
    <w:p w:rsidR="004176EA" w:rsidRDefault="004176EA" w:rsidP="00DD2A71">
      <w:pPr>
        <w:spacing w:line="360" w:lineRule="auto"/>
      </w:pPr>
      <w:r>
        <w:rPr>
          <w:rFonts w:ascii="Arial" w:hAnsi="Arial"/>
          <w:sz w:val="22"/>
          <w:szCs w:val="22"/>
        </w:rPr>
        <w:t>8. Wykaz dostaw</w:t>
      </w:r>
      <w:bookmarkStart w:id="0" w:name="_GoBack"/>
      <w:bookmarkEnd w:id="0"/>
    </w:p>
    <w:p w:rsidR="00DD2A71" w:rsidRDefault="00DD2A71">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ind w:left="6480"/>
      </w:pPr>
      <w:r>
        <w:rPr>
          <w:rFonts w:ascii="Arial" w:hAnsi="Arial"/>
          <w:i/>
          <w:sz w:val="24"/>
          <w:szCs w:val="22"/>
        </w:rPr>
        <w:t>Zatwierdzam</w:t>
      </w:r>
    </w:p>
    <w:p w:rsidR="00BE16AD" w:rsidRDefault="0025058B">
      <w:pPr>
        <w:spacing w:line="360" w:lineRule="auto"/>
        <w:ind w:left="6480"/>
        <w:sectPr w:rsidR="00BE16AD">
          <w:headerReference w:type="default" r:id="rId7"/>
          <w:footerReference w:type="default" r:id="rId8"/>
          <w:pgSz w:w="11906" w:h="16838"/>
          <w:pgMar w:top="1661" w:right="986" w:bottom="681" w:left="1280" w:header="1134" w:footer="624" w:gutter="0"/>
          <w:cols w:space="708"/>
          <w:formProt w:val="0"/>
          <w:docGrid w:linePitch="360"/>
        </w:sectPr>
      </w:pPr>
      <w:r>
        <w:rPr>
          <w:rFonts w:ascii="Arial" w:hAnsi="Arial"/>
          <w:i/>
          <w:sz w:val="24"/>
          <w:szCs w:val="22"/>
        </w:rPr>
        <w:t>…………………………...</w:t>
      </w:r>
    </w:p>
    <w:p w:rsidR="00BE16AD" w:rsidRDefault="00BE16AD">
      <w:pPr>
        <w:spacing w:line="360" w:lineRule="auto"/>
        <w:jc w:val="both"/>
        <w:rPr>
          <w:rFonts w:ascii="Arial" w:eastAsia="Century Gothic" w:hAnsi="Arial"/>
          <w:sz w:val="22"/>
        </w:rPr>
      </w:pPr>
    </w:p>
    <w:p w:rsidR="00BE16AD" w:rsidRDefault="00BE16AD">
      <w:pPr>
        <w:sectPr w:rsidR="00BE16AD">
          <w:headerReference w:type="default" r:id="rId9"/>
          <w:footerReference w:type="default" r:id="rId10"/>
          <w:pgSz w:w="11906" w:h="16838"/>
          <w:pgMar w:top="1129" w:right="986" w:bottom="681" w:left="1280" w:header="0" w:footer="624" w:gutter="0"/>
          <w:cols w:space="708"/>
          <w:formProt w:val="0"/>
          <w:docGrid w:linePitch="360"/>
        </w:sectPr>
      </w:pPr>
    </w:p>
    <w:p w:rsidR="00BE16AD" w:rsidRDefault="0025058B">
      <w:pPr>
        <w:spacing w:line="360" w:lineRule="auto"/>
        <w:jc w:val="center"/>
      </w:pPr>
      <w:r>
        <w:rPr>
          <w:rFonts w:ascii="Arial" w:eastAsia="Century Gothic" w:hAnsi="Arial"/>
          <w:b/>
          <w:sz w:val="40"/>
        </w:rPr>
        <w:t>ZAŁĄCZNIKI DO SWZ</w:t>
      </w:r>
    </w:p>
    <w:p w:rsidR="00BE16AD" w:rsidRDefault="00BE16AD">
      <w:pPr>
        <w:sectPr w:rsidR="00BE16AD">
          <w:type w:val="continuous"/>
          <w:pgSz w:w="11906" w:h="16838"/>
          <w:pgMar w:top="1129" w:right="986" w:bottom="681" w:left="1280" w:header="0" w:footer="624" w:gutter="0"/>
          <w:cols w:space="708"/>
          <w:formProt w:val="0"/>
          <w:docGrid w:linePitch="360"/>
        </w:sectPr>
      </w:pPr>
    </w:p>
    <w:tbl>
      <w:tblPr>
        <w:tblW w:w="9076" w:type="dxa"/>
        <w:tblInd w:w="1" w:type="dxa"/>
        <w:tblLayout w:type="fixed"/>
        <w:tblCellMar>
          <w:left w:w="5" w:type="dxa"/>
          <w:right w:w="5" w:type="dxa"/>
        </w:tblCellMar>
        <w:tblLook w:val="0000" w:firstRow="0" w:lastRow="0" w:firstColumn="0" w:lastColumn="0" w:noHBand="0" w:noVBand="0"/>
      </w:tblPr>
      <w:tblGrid>
        <w:gridCol w:w="3544"/>
        <w:gridCol w:w="5532"/>
      </w:tblGrid>
      <w:tr w:rsidR="00BE16AD" w:rsidTr="00DD2A71">
        <w:trPr>
          <w:trHeight w:val="767"/>
        </w:trPr>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E16AD" w:rsidRDefault="00BE16AD">
            <w:pPr>
              <w:pStyle w:val="Standard"/>
              <w:snapToGrid w:val="0"/>
              <w:spacing w:line="360" w:lineRule="auto"/>
              <w:rPr>
                <w:rFonts w:ascii="Arial" w:hAnsi="Arial" w:cs="Arial"/>
                <w:sz w:val="22"/>
                <w:szCs w:val="22"/>
              </w:rPr>
            </w:pPr>
            <w:bookmarkStart w:id="1" w:name="page9"/>
            <w:bookmarkStart w:id="2" w:name="page33"/>
            <w:bookmarkEnd w:id="1"/>
            <w:bookmarkEnd w:id="2"/>
          </w:p>
        </w:tc>
        <w:tc>
          <w:tcPr>
            <w:tcW w:w="5532" w:type="dxa"/>
            <w:tcBorders>
              <w:left w:val="single" w:sz="4" w:space="0" w:color="000000"/>
            </w:tcBorders>
            <w:shd w:val="clear" w:color="auto" w:fill="auto"/>
          </w:tcPr>
          <w:p w:rsidR="00BE16AD" w:rsidRDefault="0025058B">
            <w:pPr>
              <w:widowControl w:val="0"/>
              <w:spacing w:after="200" w:line="360" w:lineRule="auto"/>
              <w:jc w:val="right"/>
              <w:rPr>
                <w:rFonts w:ascii="Arial" w:eastAsia="Arial" w:hAnsi="Arial"/>
                <w:sz w:val="22"/>
                <w:szCs w:val="22"/>
              </w:rPr>
            </w:pPr>
            <w:r>
              <w:rPr>
                <w:rFonts w:ascii="Arial" w:eastAsia="Arial" w:hAnsi="Arial"/>
                <w:sz w:val="22"/>
                <w:szCs w:val="22"/>
              </w:rPr>
              <w:t>Załącznik nr 1 do SWZ</w:t>
            </w:r>
          </w:p>
        </w:tc>
      </w:tr>
    </w:tbl>
    <w:p w:rsidR="00BE16AD" w:rsidRDefault="00BE16AD">
      <w:pPr>
        <w:pStyle w:val="Standard"/>
        <w:tabs>
          <w:tab w:val="left" w:pos="5954"/>
          <w:tab w:val="left" w:pos="6663"/>
        </w:tabs>
        <w:spacing w:line="360" w:lineRule="auto"/>
        <w:rPr>
          <w:rFonts w:ascii="Arial" w:eastAsia="Arial" w:hAnsi="Arial" w:cs="Arial"/>
          <w:sz w:val="22"/>
          <w:szCs w:val="22"/>
        </w:rPr>
      </w:pPr>
    </w:p>
    <w:p w:rsidR="00BE16AD" w:rsidRDefault="0025058B">
      <w:pPr>
        <w:pStyle w:val="Standard"/>
        <w:tabs>
          <w:tab w:val="left" w:pos="5954"/>
          <w:tab w:val="left" w:pos="6663"/>
        </w:tabs>
        <w:spacing w:line="360" w:lineRule="auto"/>
      </w:pPr>
      <w:r>
        <w:rPr>
          <w:rFonts w:ascii="Arial" w:eastAsia="Arial" w:hAnsi="Arial" w:cs="Arial"/>
          <w:sz w:val="22"/>
          <w:szCs w:val="22"/>
        </w:rPr>
        <w:t>Nr REGON firmy :...............................</w:t>
      </w:r>
      <w:r>
        <w:rPr>
          <w:rFonts w:ascii="Arial" w:eastAsia="Arial" w:hAnsi="Arial" w:cs="Arial"/>
          <w:sz w:val="22"/>
          <w:szCs w:val="22"/>
        </w:rPr>
        <w:tab/>
      </w:r>
    </w:p>
    <w:p w:rsidR="00BE16AD" w:rsidRDefault="0025058B">
      <w:pPr>
        <w:pStyle w:val="Standard"/>
        <w:tabs>
          <w:tab w:val="left" w:pos="5954"/>
          <w:tab w:val="left" w:pos="6663"/>
        </w:tabs>
        <w:spacing w:line="360" w:lineRule="auto"/>
      </w:pPr>
      <w:r>
        <w:rPr>
          <w:rFonts w:ascii="Arial" w:eastAsia="Arial" w:hAnsi="Arial" w:cs="Arial"/>
          <w:color w:val="000000"/>
          <w:sz w:val="22"/>
          <w:szCs w:val="22"/>
        </w:rPr>
        <w:t>Nr fax ..................................................</w:t>
      </w:r>
      <w:r>
        <w:rPr>
          <w:rFonts w:ascii="Arial" w:eastAsia="Arial" w:hAnsi="Arial" w:cs="Arial"/>
          <w:b/>
          <w:bCs/>
          <w:color w:val="000000"/>
          <w:sz w:val="22"/>
          <w:szCs w:val="22"/>
        </w:rPr>
        <w:t xml:space="preserve"> </w:t>
      </w:r>
      <w:r>
        <w:rPr>
          <w:rFonts w:ascii="Arial" w:eastAsia="Arial" w:hAnsi="Arial" w:cs="Arial"/>
          <w:b/>
          <w:bCs/>
          <w:color w:val="000000"/>
          <w:sz w:val="22"/>
          <w:szCs w:val="22"/>
        </w:rPr>
        <w:tab/>
      </w:r>
    </w:p>
    <w:p w:rsidR="00BE16AD" w:rsidRDefault="0025058B">
      <w:pPr>
        <w:pStyle w:val="Standard"/>
        <w:tabs>
          <w:tab w:val="left" w:pos="5954"/>
          <w:tab w:val="left" w:pos="6663"/>
        </w:tabs>
        <w:spacing w:line="360" w:lineRule="auto"/>
      </w:pPr>
      <w:r>
        <w:rPr>
          <w:rFonts w:ascii="Arial" w:eastAsia="Arial" w:hAnsi="Arial" w:cs="Arial"/>
          <w:color w:val="000000"/>
          <w:sz w:val="22"/>
          <w:szCs w:val="22"/>
        </w:rPr>
        <w:t>Adres e-mail: …………………………..</w:t>
      </w:r>
      <w:r>
        <w:rPr>
          <w:rFonts w:ascii="Arial" w:eastAsia="Arial" w:hAnsi="Arial" w:cs="Arial"/>
          <w:b/>
          <w:bCs/>
          <w:color w:val="000000"/>
          <w:sz w:val="22"/>
          <w:szCs w:val="22"/>
        </w:rPr>
        <w:tab/>
      </w:r>
    </w:p>
    <w:p w:rsidR="00BE16AD" w:rsidRDefault="0025058B">
      <w:pPr>
        <w:spacing w:line="360" w:lineRule="auto"/>
      </w:pPr>
      <w:r>
        <w:rPr>
          <w:rFonts w:ascii="Arial" w:hAnsi="Arial"/>
          <w:sz w:val="22"/>
          <w:szCs w:val="22"/>
        </w:rPr>
        <w:t xml:space="preserve">Adres internetowy…………………….. </w:t>
      </w:r>
    </w:p>
    <w:p w:rsidR="00BE16AD" w:rsidRDefault="0025058B">
      <w:pPr>
        <w:spacing w:line="360" w:lineRule="auto"/>
      </w:pPr>
      <w:r>
        <w:rPr>
          <w:rFonts w:ascii="Arial" w:hAnsi="Arial"/>
          <w:sz w:val="22"/>
          <w:szCs w:val="22"/>
        </w:rPr>
        <w:t>Telefon …………………………………</w:t>
      </w:r>
    </w:p>
    <w:p w:rsidR="00BE16AD" w:rsidRDefault="0025058B">
      <w:pPr>
        <w:spacing w:line="360" w:lineRule="auto"/>
        <w:jc w:val="center"/>
      </w:pPr>
      <w:r>
        <w:rPr>
          <w:rFonts w:ascii="Arial" w:hAnsi="Arial"/>
          <w:b/>
          <w:sz w:val="22"/>
          <w:szCs w:val="22"/>
        </w:rPr>
        <w:t xml:space="preserve">O F E R T A </w:t>
      </w:r>
    </w:p>
    <w:p w:rsidR="00BE16AD" w:rsidRDefault="0025058B">
      <w:pPr>
        <w:spacing w:line="360" w:lineRule="auto"/>
        <w:jc w:val="both"/>
      </w:pPr>
      <w:r>
        <w:rPr>
          <w:rFonts w:ascii="Arial" w:hAnsi="Arial"/>
          <w:sz w:val="22"/>
          <w:szCs w:val="22"/>
        </w:rPr>
        <w:t>Firma ................................................................................................................................................................................................................................................................................................................</w:t>
      </w:r>
    </w:p>
    <w:p w:rsidR="00BE16AD" w:rsidRDefault="0025058B">
      <w:pPr>
        <w:spacing w:line="360" w:lineRule="auto"/>
        <w:jc w:val="both"/>
      </w:pPr>
      <w:r>
        <w:rPr>
          <w:rFonts w:ascii="Arial" w:hAnsi="Arial"/>
          <w:sz w:val="22"/>
          <w:szCs w:val="22"/>
        </w:rPr>
        <w:t xml:space="preserve">                                       ( nazwa i adres oferenta ) </w:t>
      </w:r>
    </w:p>
    <w:p w:rsidR="00BE16AD" w:rsidRDefault="0025058B" w:rsidP="005E570C">
      <w:pPr>
        <w:pStyle w:val="Standard"/>
        <w:spacing w:line="360" w:lineRule="auto"/>
        <w:jc w:val="both"/>
        <w:rPr>
          <w:rFonts w:ascii="Arial" w:hAnsi="Arial" w:cs="Arial"/>
          <w:b/>
          <w:bCs/>
          <w:sz w:val="22"/>
          <w:szCs w:val="22"/>
        </w:rPr>
      </w:pPr>
      <w:r>
        <w:rPr>
          <w:rFonts w:ascii="Arial" w:hAnsi="Arial" w:cs="Arial"/>
          <w:sz w:val="22"/>
          <w:szCs w:val="22"/>
        </w:rPr>
        <w:t xml:space="preserve">składa ofertę w postępowaniu o udzielenie zamówienia publicznego prowadzonego w trybie podstawowym </w:t>
      </w:r>
      <w:r>
        <w:rPr>
          <w:rFonts w:ascii="Arial" w:hAnsi="Arial" w:cs="Arial"/>
          <w:b/>
          <w:sz w:val="22"/>
          <w:szCs w:val="22"/>
        </w:rPr>
        <w:t>„</w:t>
      </w:r>
      <w:r w:rsidR="00331A00">
        <w:rPr>
          <w:rFonts w:ascii="Arial" w:eastAsia="Arial, Arial" w:hAnsi="Arial" w:cs="Arial"/>
          <w:b/>
          <w:bCs/>
          <w:i/>
          <w:sz w:val="22"/>
          <w:szCs w:val="22"/>
        </w:rPr>
        <w:t>D</w:t>
      </w:r>
      <w:r w:rsidR="00331A00" w:rsidRPr="00331A00">
        <w:rPr>
          <w:rFonts w:ascii="Arial" w:eastAsia="Arial, Arial" w:hAnsi="Arial" w:cs="Arial"/>
          <w:b/>
          <w:bCs/>
          <w:i/>
          <w:sz w:val="22"/>
          <w:szCs w:val="22"/>
        </w:rPr>
        <w:t>zierżawa przez Zakład Zagospodarowania Odpadów „Czysta Błękitna Kraina” Sp. z o. o. w Czarnówku kompaktora –będącego własnością Wykonawcy za zapłatą przez Zamawiającego miesięcznego czynszu dzierżawnego wraz z przyznaniem Zamawiającemu prawa do jego wykupu</w:t>
      </w:r>
      <w:r>
        <w:rPr>
          <w:rFonts w:ascii="Arial" w:hAnsi="Arial" w:cs="Arial"/>
          <w:b/>
          <w:bCs/>
          <w:sz w:val="22"/>
          <w:szCs w:val="22"/>
        </w:rPr>
        <w:t>”:</w:t>
      </w:r>
    </w:p>
    <w:p w:rsidR="00911B5D" w:rsidRDefault="00911B5D">
      <w:pPr>
        <w:pStyle w:val="Standard"/>
        <w:spacing w:line="360" w:lineRule="auto"/>
        <w:jc w:val="both"/>
      </w:pPr>
    </w:p>
    <w:p w:rsidR="00331A00" w:rsidRPr="00331A00" w:rsidRDefault="00331A00" w:rsidP="00331A00">
      <w:pPr>
        <w:pStyle w:val="Standard"/>
        <w:numPr>
          <w:ilvl w:val="0"/>
          <w:numId w:val="20"/>
        </w:numPr>
        <w:spacing w:line="360" w:lineRule="auto"/>
        <w:jc w:val="both"/>
        <w:rPr>
          <w:rFonts w:ascii="Arial" w:hAnsi="Arial" w:cs="Arial"/>
          <w:sz w:val="22"/>
          <w:szCs w:val="22"/>
        </w:rPr>
      </w:pPr>
      <w:r>
        <w:rPr>
          <w:rFonts w:ascii="Arial" w:hAnsi="Arial" w:cs="Arial"/>
          <w:sz w:val="22"/>
          <w:szCs w:val="22"/>
        </w:rPr>
        <w:t>M</w:t>
      </w:r>
      <w:r w:rsidRPr="00331A00">
        <w:rPr>
          <w:rFonts w:ascii="Arial" w:hAnsi="Arial" w:cs="Arial"/>
          <w:sz w:val="22"/>
          <w:szCs w:val="22"/>
        </w:rPr>
        <w:t>aksymaln</w:t>
      </w:r>
      <w:r>
        <w:rPr>
          <w:rFonts w:ascii="Arial" w:hAnsi="Arial" w:cs="Arial"/>
          <w:sz w:val="22"/>
          <w:szCs w:val="22"/>
        </w:rPr>
        <w:t>a</w:t>
      </w:r>
      <w:r w:rsidRPr="00331A00">
        <w:rPr>
          <w:rFonts w:ascii="Arial" w:hAnsi="Arial" w:cs="Arial"/>
          <w:sz w:val="22"/>
          <w:szCs w:val="22"/>
        </w:rPr>
        <w:t>, łączn</w:t>
      </w:r>
      <w:r>
        <w:rPr>
          <w:rFonts w:ascii="Arial" w:hAnsi="Arial" w:cs="Arial"/>
          <w:sz w:val="22"/>
          <w:szCs w:val="22"/>
        </w:rPr>
        <w:t>a</w:t>
      </w:r>
      <w:r w:rsidRPr="00331A00">
        <w:rPr>
          <w:rFonts w:ascii="Arial" w:hAnsi="Arial" w:cs="Arial"/>
          <w:sz w:val="22"/>
          <w:szCs w:val="22"/>
        </w:rPr>
        <w:t xml:space="preserve"> kwot</w:t>
      </w:r>
      <w:r>
        <w:rPr>
          <w:rFonts w:ascii="Arial" w:hAnsi="Arial" w:cs="Arial"/>
          <w:sz w:val="22"/>
          <w:szCs w:val="22"/>
        </w:rPr>
        <w:t>a</w:t>
      </w:r>
      <w:r w:rsidRPr="00331A00">
        <w:rPr>
          <w:rFonts w:ascii="Arial" w:hAnsi="Arial" w:cs="Arial"/>
          <w:sz w:val="22"/>
          <w:szCs w:val="22"/>
        </w:rPr>
        <w:t xml:space="preserve"> czynszu dzierżawnego, stanowiącego iloczyn kwoty miesięcznego czynszu dzierżawnego i maksymalnego okresu trwania dzierżawy tj. 48 miesięcy:</w:t>
      </w:r>
    </w:p>
    <w:p w:rsidR="00331A00" w:rsidRPr="00331A00" w:rsidRDefault="00331A00" w:rsidP="00331A00">
      <w:pPr>
        <w:pStyle w:val="Standard"/>
        <w:spacing w:line="360" w:lineRule="auto"/>
        <w:jc w:val="both"/>
        <w:rPr>
          <w:rFonts w:ascii="Arial" w:hAnsi="Arial" w:cs="Arial"/>
          <w:sz w:val="22"/>
          <w:szCs w:val="22"/>
        </w:rPr>
      </w:pPr>
      <w:r w:rsidRPr="00331A00">
        <w:rPr>
          <w:rFonts w:ascii="Arial" w:hAnsi="Arial" w:cs="Arial"/>
          <w:sz w:val="22"/>
          <w:szCs w:val="22"/>
        </w:rPr>
        <w:t xml:space="preserve">brutto: </w:t>
      </w:r>
      <w:r>
        <w:rPr>
          <w:rFonts w:ascii="Arial" w:hAnsi="Arial" w:cs="Arial"/>
          <w:sz w:val="22"/>
          <w:szCs w:val="22"/>
        </w:rPr>
        <w:t>………………………..... PLN</w:t>
      </w:r>
    </w:p>
    <w:p w:rsidR="00331A00" w:rsidRPr="00331A00" w:rsidRDefault="00331A00" w:rsidP="00331A00">
      <w:pPr>
        <w:pStyle w:val="Standard"/>
        <w:spacing w:line="360" w:lineRule="auto"/>
        <w:jc w:val="both"/>
        <w:rPr>
          <w:rFonts w:ascii="Arial" w:hAnsi="Arial" w:cs="Arial"/>
          <w:sz w:val="22"/>
          <w:szCs w:val="22"/>
        </w:rPr>
      </w:pPr>
      <w:r w:rsidRPr="00331A00">
        <w:rPr>
          <w:rFonts w:ascii="Arial" w:hAnsi="Arial" w:cs="Arial"/>
          <w:sz w:val="22"/>
          <w:szCs w:val="22"/>
        </w:rPr>
        <w:t>w tym podatek VAT: … %</w:t>
      </w:r>
    </w:p>
    <w:p w:rsidR="00331A00" w:rsidRPr="00331A00" w:rsidRDefault="00331A00" w:rsidP="00331A00">
      <w:pPr>
        <w:pStyle w:val="Standard"/>
        <w:spacing w:line="360" w:lineRule="auto"/>
        <w:jc w:val="both"/>
        <w:rPr>
          <w:rFonts w:ascii="Arial" w:hAnsi="Arial" w:cs="Arial"/>
          <w:sz w:val="22"/>
          <w:szCs w:val="22"/>
        </w:rPr>
      </w:pPr>
      <w:r>
        <w:rPr>
          <w:rFonts w:ascii="Arial" w:hAnsi="Arial" w:cs="Arial"/>
          <w:sz w:val="22"/>
          <w:szCs w:val="22"/>
        </w:rPr>
        <w:t>netto: ……………………………</w:t>
      </w:r>
      <w:r w:rsidRPr="00331A00">
        <w:rPr>
          <w:rFonts w:ascii="Arial" w:hAnsi="Arial" w:cs="Arial"/>
          <w:sz w:val="22"/>
          <w:szCs w:val="22"/>
        </w:rPr>
        <w:t xml:space="preserve">. PLN </w:t>
      </w:r>
    </w:p>
    <w:p w:rsidR="00331A00" w:rsidRPr="00331A00" w:rsidRDefault="00331A00" w:rsidP="00331A00">
      <w:pPr>
        <w:pStyle w:val="Standard"/>
        <w:spacing w:line="360" w:lineRule="auto"/>
        <w:ind w:firstLine="708"/>
        <w:jc w:val="both"/>
        <w:rPr>
          <w:rFonts w:ascii="Arial" w:hAnsi="Arial" w:cs="Arial"/>
          <w:sz w:val="22"/>
          <w:szCs w:val="22"/>
        </w:rPr>
      </w:pPr>
      <w:r w:rsidRPr="00331A00">
        <w:rPr>
          <w:rFonts w:ascii="Arial" w:hAnsi="Arial" w:cs="Arial"/>
          <w:sz w:val="22"/>
          <w:szCs w:val="22"/>
        </w:rPr>
        <w:t>Miesięczny czynsz dzierżawny, zwany dalej „czynszem dzierżawnym” lub „czynszem” wynosi:</w:t>
      </w:r>
    </w:p>
    <w:p w:rsidR="00331A00" w:rsidRPr="00331A00" w:rsidRDefault="00331A00" w:rsidP="00331A00">
      <w:pPr>
        <w:pStyle w:val="Standard"/>
        <w:spacing w:line="360" w:lineRule="auto"/>
        <w:jc w:val="both"/>
        <w:rPr>
          <w:rFonts w:ascii="Arial" w:hAnsi="Arial" w:cs="Arial"/>
          <w:sz w:val="22"/>
          <w:szCs w:val="22"/>
        </w:rPr>
      </w:pPr>
      <w:r w:rsidRPr="00331A00">
        <w:rPr>
          <w:rFonts w:ascii="Arial" w:hAnsi="Arial" w:cs="Arial"/>
          <w:sz w:val="22"/>
          <w:szCs w:val="22"/>
        </w:rPr>
        <w:t xml:space="preserve">brutto </w:t>
      </w:r>
      <w:r>
        <w:rPr>
          <w:rFonts w:ascii="Arial" w:hAnsi="Arial" w:cs="Arial"/>
          <w:sz w:val="22"/>
          <w:szCs w:val="22"/>
        </w:rPr>
        <w:t>……………………………..</w:t>
      </w:r>
      <w:r w:rsidRPr="00331A00">
        <w:rPr>
          <w:rFonts w:ascii="Arial" w:hAnsi="Arial" w:cs="Arial"/>
          <w:sz w:val="22"/>
          <w:szCs w:val="22"/>
        </w:rPr>
        <w:t>.. zł</w:t>
      </w:r>
    </w:p>
    <w:p w:rsidR="00331A00" w:rsidRPr="00331A00" w:rsidRDefault="00331A00" w:rsidP="00331A00">
      <w:pPr>
        <w:pStyle w:val="Standard"/>
        <w:spacing w:line="360" w:lineRule="auto"/>
        <w:jc w:val="both"/>
        <w:rPr>
          <w:rFonts w:ascii="Arial" w:hAnsi="Arial" w:cs="Arial"/>
          <w:sz w:val="22"/>
          <w:szCs w:val="22"/>
        </w:rPr>
      </w:pPr>
      <w:r w:rsidRPr="00331A00">
        <w:rPr>
          <w:rFonts w:ascii="Arial" w:hAnsi="Arial" w:cs="Arial"/>
          <w:sz w:val="22"/>
          <w:szCs w:val="22"/>
        </w:rPr>
        <w:t xml:space="preserve">przy czym wartość czynszu dzierżawnego nie ulegnie zmianie przez cały okres obowiązywania umowy. </w:t>
      </w:r>
    </w:p>
    <w:p w:rsidR="00BE16AD" w:rsidRDefault="00331A00" w:rsidP="00331A00">
      <w:pPr>
        <w:pStyle w:val="Standard"/>
        <w:spacing w:line="360" w:lineRule="auto"/>
        <w:ind w:firstLine="708"/>
        <w:jc w:val="both"/>
      </w:pPr>
      <w:r w:rsidRPr="00331A00">
        <w:rPr>
          <w:rFonts w:ascii="Arial" w:hAnsi="Arial" w:cs="Arial"/>
          <w:sz w:val="22"/>
          <w:szCs w:val="22"/>
        </w:rPr>
        <w:t xml:space="preserve">Wartość kompaktora wraz z usługami towarzyszącymi Wykonawcy określonymi umową, zwana dalej „wartością kompaktora” wynosi </w:t>
      </w:r>
      <w:r>
        <w:rPr>
          <w:rFonts w:ascii="Arial" w:hAnsi="Arial" w:cs="Arial"/>
          <w:sz w:val="22"/>
          <w:szCs w:val="22"/>
        </w:rPr>
        <w:t>…………………….</w:t>
      </w:r>
      <w:r w:rsidRPr="00331A00">
        <w:rPr>
          <w:rFonts w:ascii="Arial" w:hAnsi="Arial" w:cs="Arial"/>
          <w:sz w:val="22"/>
          <w:szCs w:val="22"/>
        </w:rPr>
        <w:t>… zł, przy czym Strony zgodnie przyjmują, że wartość kompaktora nie ulegnie zmianie przez cały okres obowiązywania umowy.</w:t>
      </w:r>
    </w:p>
    <w:p w:rsidR="00BE16AD" w:rsidRDefault="0025058B">
      <w:pPr>
        <w:overflowPunct w:val="0"/>
        <w:spacing w:line="360" w:lineRule="auto"/>
        <w:jc w:val="both"/>
        <w:rPr>
          <w:rFonts w:ascii="Arial" w:hAnsi="Arial"/>
          <w:sz w:val="22"/>
          <w:szCs w:val="22"/>
        </w:rPr>
      </w:pPr>
      <w:r>
        <w:rPr>
          <w:rFonts w:ascii="Arial" w:hAnsi="Arial"/>
          <w:sz w:val="22"/>
          <w:szCs w:val="22"/>
        </w:rPr>
        <w:t xml:space="preserve">1.2. </w:t>
      </w:r>
      <w:r w:rsidR="009A200A">
        <w:rPr>
          <w:rFonts w:ascii="Arial" w:hAnsi="Arial"/>
          <w:sz w:val="22"/>
          <w:szCs w:val="22"/>
        </w:rPr>
        <w:t xml:space="preserve">Długość okresu dostawy </w:t>
      </w:r>
      <w:r w:rsidR="00331A00">
        <w:rPr>
          <w:rFonts w:ascii="Arial" w:hAnsi="Arial"/>
          <w:sz w:val="22"/>
          <w:szCs w:val="22"/>
        </w:rPr>
        <w:t>kompaktora</w:t>
      </w:r>
      <w:r w:rsidR="009A200A">
        <w:rPr>
          <w:rFonts w:ascii="Arial" w:hAnsi="Arial"/>
          <w:sz w:val="22"/>
          <w:szCs w:val="22"/>
        </w:rPr>
        <w:t xml:space="preserve"> </w:t>
      </w:r>
      <w:r>
        <w:rPr>
          <w:rFonts w:ascii="Arial" w:hAnsi="Arial"/>
          <w:sz w:val="22"/>
          <w:szCs w:val="22"/>
        </w:rPr>
        <w:t xml:space="preserve">  ……………</w:t>
      </w:r>
    </w:p>
    <w:p w:rsidR="00331A00" w:rsidRDefault="00331A00">
      <w:pPr>
        <w:overflowPunct w:val="0"/>
        <w:spacing w:line="360" w:lineRule="auto"/>
        <w:jc w:val="both"/>
      </w:pPr>
      <w:r>
        <w:rPr>
          <w:rFonts w:ascii="Arial" w:hAnsi="Arial"/>
          <w:sz w:val="22"/>
          <w:szCs w:val="22"/>
        </w:rPr>
        <w:t>1.3. W</w:t>
      </w:r>
      <w:r w:rsidRPr="00331A00">
        <w:rPr>
          <w:rFonts w:ascii="Arial" w:hAnsi="Arial"/>
          <w:sz w:val="22"/>
          <w:szCs w:val="22"/>
        </w:rPr>
        <w:t>ykonawca jest zobowiązany do podjęcia wymaganych działań serwisowych w okresie maksymalnie 24 godzin od zgłoszenia takiej potrzeby przez Zamawiającego w drodze wiadomości e – mail, wysłanej na adres: …</w:t>
      </w:r>
      <w:r>
        <w:rPr>
          <w:rFonts w:ascii="Arial" w:hAnsi="Arial"/>
          <w:sz w:val="22"/>
          <w:szCs w:val="22"/>
        </w:rPr>
        <w:t>…………..</w:t>
      </w:r>
      <w:r w:rsidRPr="00331A00">
        <w:rPr>
          <w:rFonts w:ascii="Arial" w:hAnsi="Arial"/>
          <w:sz w:val="22"/>
          <w:szCs w:val="22"/>
        </w:rPr>
        <w:t>, lub w formie telefonicznej</w:t>
      </w:r>
      <w:r>
        <w:rPr>
          <w:rFonts w:ascii="Arial" w:hAnsi="Arial"/>
          <w:sz w:val="22"/>
          <w:szCs w:val="22"/>
        </w:rPr>
        <w:t xml:space="preserve"> tel. …………………………</w:t>
      </w:r>
    </w:p>
    <w:p w:rsidR="00BE16AD" w:rsidRDefault="00BE16AD">
      <w:pPr>
        <w:overflowPunct w:val="0"/>
        <w:spacing w:line="360" w:lineRule="auto"/>
        <w:jc w:val="both"/>
        <w:rPr>
          <w:rFonts w:ascii="Arial" w:hAnsi="Arial"/>
          <w:sz w:val="22"/>
          <w:szCs w:val="22"/>
        </w:rPr>
      </w:pPr>
    </w:p>
    <w:p w:rsidR="00331A00" w:rsidRDefault="00331A00">
      <w:pPr>
        <w:overflowPunct w:val="0"/>
        <w:spacing w:line="360" w:lineRule="auto"/>
        <w:jc w:val="both"/>
        <w:rPr>
          <w:rFonts w:ascii="Arial" w:hAnsi="Arial"/>
          <w:sz w:val="22"/>
          <w:szCs w:val="22"/>
        </w:rPr>
      </w:pPr>
    </w:p>
    <w:p w:rsidR="00331A00" w:rsidRDefault="00331A00">
      <w:pPr>
        <w:overflowPunct w:val="0"/>
        <w:spacing w:line="360" w:lineRule="auto"/>
        <w:jc w:val="both"/>
        <w:rPr>
          <w:rFonts w:ascii="Arial" w:hAnsi="Arial"/>
          <w:sz w:val="22"/>
          <w:szCs w:val="22"/>
        </w:rPr>
      </w:pPr>
    </w:p>
    <w:p w:rsidR="00BE16AD" w:rsidRDefault="0025058B">
      <w:pPr>
        <w:tabs>
          <w:tab w:val="left" w:pos="426"/>
        </w:tabs>
        <w:spacing w:line="360" w:lineRule="auto"/>
        <w:ind w:left="426" w:hanging="426"/>
        <w:jc w:val="both"/>
      </w:pPr>
      <w:r>
        <w:rPr>
          <w:rFonts w:ascii="Arial" w:hAnsi="Arial"/>
          <w:sz w:val="22"/>
          <w:szCs w:val="22"/>
          <w:u w:val="single"/>
        </w:rPr>
        <w:t>Ponadto:</w:t>
      </w:r>
    </w:p>
    <w:p w:rsidR="00BE16AD" w:rsidRDefault="0025058B">
      <w:pPr>
        <w:tabs>
          <w:tab w:val="left" w:pos="142"/>
        </w:tabs>
        <w:spacing w:line="360" w:lineRule="auto"/>
        <w:jc w:val="both"/>
      </w:pPr>
      <w:r>
        <w:rPr>
          <w:rFonts w:ascii="Arial" w:hAnsi="Arial"/>
          <w:sz w:val="22"/>
          <w:szCs w:val="22"/>
        </w:rPr>
        <w:t>1. Oświadczamy, że zapoznaliśmy się z SWZ i nie wnosimy do niej zastrzeżeń oraz uzyskaliśmy konieczne informacje i wyjaśnienia do przygotowania oferty.</w:t>
      </w:r>
    </w:p>
    <w:p w:rsidR="00BE16AD" w:rsidRDefault="0025058B">
      <w:pPr>
        <w:tabs>
          <w:tab w:val="left" w:pos="180"/>
          <w:tab w:val="left" w:pos="426"/>
        </w:tabs>
        <w:spacing w:line="360" w:lineRule="auto"/>
        <w:jc w:val="both"/>
      </w:pPr>
      <w:r>
        <w:rPr>
          <w:rFonts w:ascii="Arial" w:hAnsi="Arial"/>
          <w:sz w:val="22"/>
          <w:szCs w:val="22"/>
        </w:rPr>
        <w:t>2. Oświadczamy, że uważamy się za związanych niniejszą ofertą na czas wskazany w SWZ.</w:t>
      </w:r>
    </w:p>
    <w:p w:rsidR="00BE16AD" w:rsidRDefault="0025058B">
      <w:pPr>
        <w:tabs>
          <w:tab w:val="left" w:pos="180"/>
          <w:tab w:val="left" w:pos="426"/>
        </w:tabs>
        <w:spacing w:line="360" w:lineRule="auto"/>
        <w:jc w:val="both"/>
      </w:pPr>
      <w:r>
        <w:rPr>
          <w:rFonts w:ascii="Arial" w:hAnsi="Arial"/>
          <w:sz w:val="22"/>
          <w:szCs w:val="22"/>
        </w:rPr>
        <w:t>3. Oświadczamy, że:</w:t>
      </w:r>
    </w:p>
    <w:p w:rsidR="00BE16AD" w:rsidRDefault="0025058B">
      <w:pPr>
        <w:pStyle w:val="Standard"/>
        <w:tabs>
          <w:tab w:val="left" w:pos="720"/>
        </w:tabs>
        <w:spacing w:line="360" w:lineRule="auto"/>
        <w:jc w:val="both"/>
      </w:pPr>
      <w:r>
        <w:rPr>
          <w:rFonts w:ascii="Arial" w:hAnsi="Arial" w:cs="Arial"/>
          <w:sz w:val="22"/>
          <w:szCs w:val="22"/>
        </w:rPr>
        <w:t>a) cena obejmuje wszystkie koszty związane z prawidłową realizacją zamówienia,</w:t>
      </w:r>
    </w:p>
    <w:p w:rsidR="00BE16AD" w:rsidRDefault="0025058B">
      <w:pPr>
        <w:pStyle w:val="Standard"/>
        <w:tabs>
          <w:tab w:val="left" w:pos="720"/>
        </w:tabs>
        <w:spacing w:line="360" w:lineRule="auto"/>
        <w:jc w:val="both"/>
      </w:pPr>
      <w:r>
        <w:rPr>
          <w:rFonts w:ascii="Arial" w:hAnsi="Arial" w:cs="Arial"/>
          <w:sz w:val="22"/>
          <w:szCs w:val="22"/>
        </w:rPr>
        <w:t>b) składam/y niniejszą ofertę we własnym imieniu/ jako Wykonawcy wspólnie ubiegający się o udzielenie zamówienia (niepotrzebne skreślić).</w:t>
      </w:r>
    </w:p>
    <w:p w:rsidR="00BE16AD" w:rsidRDefault="0025058B">
      <w:pPr>
        <w:pStyle w:val="Standard"/>
        <w:tabs>
          <w:tab w:val="left" w:pos="360"/>
        </w:tabs>
        <w:spacing w:line="360" w:lineRule="auto"/>
      </w:pPr>
      <w:r>
        <w:rPr>
          <w:rFonts w:ascii="Arial" w:hAnsi="Arial" w:cs="Arial"/>
          <w:sz w:val="22"/>
          <w:szCs w:val="22"/>
        </w:rPr>
        <w:t xml:space="preserve">4. Oświadczamy, że usługę stanowiącą przedmiot zamówienia, wykonamy do dnia </w:t>
      </w:r>
      <w:r w:rsidR="008E757A">
        <w:rPr>
          <w:rFonts w:ascii="Arial" w:hAnsi="Arial" w:cs="Arial"/>
          <w:sz w:val="22"/>
          <w:szCs w:val="22"/>
        </w:rPr>
        <w:t>określonego w SWZ</w:t>
      </w:r>
    </w:p>
    <w:p w:rsidR="00BE16AD" w:rsidRDefault="0025058B">
      <w:pPr>
        <w:pStyle w:val="Standard"/>
        <w:tabs>
          <w:tab w:val="left" w:pos="284"/>
        </w:tabs>
        <w:spacing w:line="360" w:lineRule="auto"/>
        <w:jc w:val="both"/>
      </w:pPr>
      <w:r>
        <w:rPr>
          <w:rFonts w:ascii="Arial" w:hAnsi="Arial" w:cs="Arial"/>
          <w:sz w:val="22"/>
          <w:szCs w:val="22"/>
        </w:rPr>
        <w:t>5. Akceptujemy bez zastrzeżeń wzór umowy i w razie wybrania naszej oferty zobowiązujemy się do podpisania umowy na warunkach zawartych w SWZ, w miejscu i terminie wskazanym przez zamawiającego</w:t>
      </w:r>
    </w:p>
    <w:p w:rsidR="00BE16AD" w:rsidRDefault="0025058B">
      <w:pPr>
        <w:pStyle w:val="Standard"/>
        <w:tabs>
          <w:tab w:val="left" w:pos="284"/>
        </w:tabs>
        <w:spacing w:line="360" w:lineRule="auto"/>
      </w:pPr>
      <w:r>
        <w:rPr>
          <w:rFonts w:ascii="Arial" w:hAnsi="Arial" w:cs="Arial"/>
          <w:sz w:val="22"/>
          <w:szCs w:val="22"/>
        </w:rPr>
        <w:t xml:space="preserve">6. Podwykonawcom zostaną zlecone następujące </w:t>
      </w:r>
      <w:r w:rsidR="00911B5D">
        <w:rPr>
          <w:rFonts w:ascii="Arial" w:hAnsi="Arial" w:cs="Arial"/>
          <w:sz w:val="22"/>
          <w:szCs w:val="22"/>
        </w:rPr>
        <w:t>zadania</w:t>
      </w:r>
      <w:r>
        <w:rPr>
          <w:rFonts w:ascii="Arial" w:hAnsi="Arial" w:cs="Arial"/>
          <w:sz w:val="22"/>
          <w:szCs w:val="22"/>
        </w:rPr>
        <w:t>:</w:t>
      </w: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22"/>
          <w:szCs w:val="22"/>
        </w:rPr>
        <w:t>……………………………………………………………………………………………………………….</w:t>
      </w:r>
    </w:p>
    <w:p w:rsidR="00E472AA" w:rsidRDefault="0025058B">
      <w:pPr>
        <w:spacing w:line="360" w:lineRule="auto"/>
        <w:rPr>
          <w:rFonts w:ascii="Arial" w:hAnsi="Arial"/>
          <w:sz w:val="22"/>
          <w:szCs w:val="22"/>
        </w:rPr>
      </w:pPr>
      <w:r>
        <w:rPr>
          <w:rFonts w:ascii="Arial" w:hAnsi="Arial"/>
          <w:sz w:val="22"/>
          <w:szCs w:val="22"/>
        </w:rPr>
        <w:t>7. Oświadczamy, że jesteśmy</w:t>
      </w:r>
      <w:r w:rsidR="00E472AA">
        <w:rPr>
          <w:rFonts w:ascii="Arial" w:hAnsi="Arial"/>
          <w:sz w:val="22"/>
          <w:szCs w:val="22"/>
        </w:rPr>
        <w:t>:</w:t>
      </w:r>
    </w:p>
    <w:p w:rsidR="00E472AA" w:rsidRDefault="00E472AA">
      <w:pPr>
        <w:spacing w:line="360" w:lineRule="auto"/>
        <w:rPr>
          <w:rFonts w:ascii="Arial" w:hAnsi="Arial"/>
          <w:sz w:val="22"/>
          <w:szCs w:val="22"/>
        </w:rPr>
      </w:pPr>
      <w:r>
        <w:rPr>
          <w:rFonts w:ascii="Arial" w:hAnsi="Arial"/>
          <w:sz w:val="22"/>
          <w:szCs w:val="22"/>
        </w:rPr>
        <w:t xml:space="preserve">Mikro przedsiębiorcą </w:t>
      </w:r>
    </w:p>
    <w:p w:rsidR="00E472AA" w:rsidRDefault="00E472AA">
      <w:pPr>
        <w:spacing w:line="360" w:lineRule="auto"/>
        <w:rPr>
          <w:rFonts w:ascii="Arial" w:hAnsi="Arial"/>
          <w:sz w:val="22"/>
          <w:szCs w:val="22"/>
        </w:rPr>
      </w:pPr>
      <w:r>
        <w:rPr>
          <w:rFonts w:ascii="Arial" w:hAnsi="Arial"/>
          <w:sz w:val="22"/>
          <w:szCs w:val="22"/>
        </w:rPr>
        <w:t>M</w:t>
      </w:r>
      <w:r w:rsidR="0025058B">
        <w:rPr>
          <w:rFonts w:ascii="Arial" w:hAnsi="Arial"/>
          <w:sz w:val="22"/>
          <w:szCs w:val="22"/>
        </w:rPr>
        <w:t>ałym</w:t>
      </w:r>
      <w:r>
        <w:rPr>
          <w:rFonts w:ascii="Arial" w:hAnsi="Arial"/>
          <w:sz w:val="22"/>
          <w:szCs w:val="22"/>
        </w:rPr>
        <w:t xml:space="preserve"> przedsiębiorcą</w:t>
      </w:r>
    </w:p>
    <w:p w:rsidR="00E472AA" w:rsidRDefault="00E472AA">
      <w:pPr>
        <w:spacing w:line="360" w:lineRule="auto"/>
        <w:rPr>
          <w:rFonts w:ascii="Arial" w:hAnsi="Arial"/>
          <w:sz w:val="22"/>
          <w:szCs w:val="22"/>
        </w:rPr>
      </w:pPr>
      <w:r>
        <w:rPr>
          <w:rFonts w:ascii="Arial" w:hAnsi="Arial"/>
          <w:sz w:val="22"/>
          <w:szCs w:val="22"/>
        </w:rPr>
        <w:t>Ś</w:t>
      </w:r>
      <w:r w:rsidR="0025058B">
        <w:rPr>
          <w:rFonts w:ascii="Arial" w:hAnsi="Arial"/>
          <w:sz w:val="22"/>
          <w:szCs w:val="22"/>
        </w:rPr>
        <w:t xml:space="preserve">rednim przedsiębiorcą </w:t>
      </w:r>
    </w:p>
    <w:p w:rsidR="00E472AA" w:rsidRDefault="00E472AA">
      <w:pPr>
        <w:spacing w:line="360" w:lineRule="auto"/>
        <w:rPr>
          <w:rFonts w:ascii="Arial" w:hAnsi="Arial"/>
          <w:sz w:val="22"/>
          <w:szCs w:val="22"/>
        </w:rPr>
      </w:pPr>
      <w:r>
        <w:rPr>
          <w:rFonts w:ascii="Arial" w:hAnsi="Arial"/>
          <w:sz w:val="22"/>
          <w:szCs w:val="22"/>
        </w:rPr>
        <w:t>Dużym przedsiębiorcą</w:t>
      </w:r>
    </w:p>
    <w:p w:rsidR="00BE16AD" w:rsidRDefault="0025058B">
      <w:pPr>
        <w:spacing w:line="360" w:lineRule="auto"/>
      </w:pPr>
      <w:r>
        <w:rPr>
          <w:rFonts w:ascii="Arial" w:hAnsi="Arial"/>
          <w:sz w:val="22"/>
          <w:szCs w:val="22"/>
        </w:rPr>
        <w:t>(zaznaczyć właściwe):</w:t>
      </w: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BE16AD">
      <w:pPr>
        <w:spacing w:line="360" w:lineRule="auto"/>
        <w:rPr>
          <w:rFonts w:ascii="Arial" w:hAnsi="Arial"/>
          <w:sz w:val="22"/>
          <w:szCs w:val="22"/>
        </w:rPr>
      </w:pPr>
    </w:p>
    <w:p w:rsidR="00BE16AD" w:rsidRDefault="0025058B">
      <w:pPr>
        <w:spacing w:line="360" w:lineRule="auto"/>
      </w:pPr>
      <w:r>
        <w:rPr>
          <w:rFonts w:ascii="Arial" w:hAnsi="Arial"/>
          <w:sz w:val="22"/>
          <w:szCs w:val="22"/>
        </w:rPr>
        <w:t xml:space="preserve">..............................................                                                                           </w:t>
      </w:r>
    </w:p>
    <w:p w:rsidR="00BE16AD" w:rsidRDefault="0025058B">
      <w:pPr>
        <w:spacing w:line="360" w:lineRule="auto"/>
      </w:pPr>
      <w:r>
        <w:rPr>
          <w:rFonts w:ascii="Arial" w:hAnsi="Arial"/>
          <w:sz w:val="18"/>
          <w:szCs w:val="18"/>
        </w:rPr>
        <w:t xml:space="preserve">      ( miejscowość i data )                                                                      </w:t>
      </w:r>
    </w:p>
    <w:p w:rsidR="00BE16AD" w:rsidRDefault="00BE16AD">
      <w:pPr>
        <w:pStyle w:val="Standard"/>
        <w:spacing w:line="360" w:lineRule="auto"/>
        <w:jc w:val="both"/>
        <w:rPr>
          <w:rFonts w:ascii="Arial" w:hAnsi="Arial" w:cs="Arial"/>
          <w:b/>
          <w:sz w:val="22"/>
          <w:szCs w:val="22"/>
          <w:u w:val="single"/>
        </w:rPr>
      </w:pPr>
    </w:p>
    <w:p w:rsidR="00BE16AD" w:rsidRDefault="0025058B">
      <w:pPr>
        <w:pStyle w:val="Standard"/>
        <w:spacing w:line="360" w:lineRule="auto"/>
        <w:jc w:val="both"/>
      </w:pPr>
      <w:r>
        <w:rPr>
          <w:rFonts w:ascii="Arial" w:hAnsi="Arial" w:cs="Arial"/>
          <w:b/>
          <w:sz w:val="22"/>
          <w:szCs w:val="22"/>
          <w:u w:val="single"/>
        </w:rPr>
        <w:t>UWAGA!</w:t>
      </w:r>
    </w:p>
    <w:p w:rsidR="00BE16AD" w:rsidRDefault="0025058B">
      <w:pPr>
        <w:pStyle w:val="Standard"/>
        <w:tabs>
          <w:tab w:val="left" w:pos="284"/>
        </w:tabs>
        <w:spacing w:before="100" w:after="100" w:line="360" w:lineRule="auto"/>
        <w:jc w:val="both"/>
      </w:pPr>
      <w:r>
        <w:rPr>
          <w:rFonts w:ascii="Arial" w:eastAsia="Arial" w:hAnsi="Arial" w:cs="Arial"/>
          <w:sz w:val="22"/>
          <w:szCs w:val="22"/>
        </w:rPr>
        <w:t>Wykonawcy składający ofertę wspólnie wpisują dane wszystkich Wykonawców występujących wspólnie.</w:t>
      </w:r>
    </w:p>
    <w:p w:rsidR="00BE16AD" w:rsidRDefault="0025058B">
      <w:pPr>
        <w:spacing w:before="240" w:line="360" w:lineRule="auto"/>
        <w:jc w:val="both"/>
      </w:pPr>
      <w:r>
        <w:rPr>
          <w:rFonts w:cstheme="minorHAnsi"/>
          <w:b/>
          <w:bCs/>
          <w:color w:val="000000"/>
          <w:lang w:eastAsia="en-US"/>
        </w:rPr>
        <w:t xml:space="preserve">Oświadczamy, że </w:t>
      </w:r>
      <w:r>
        <w:rPr>
          <w:rFonts w:cstheme="minorHAnsi"/>
          <w:color w:val="000000"/>
          <w:lang w:eastAsia="en-US"/>
        </w:rPr>
        <w:t xml:space="preserve">wypełniliśmy obowiązki informacyjne przewidziane w art. 13 lub art. 14 RODO* wobec osób fizycznych, od których dane osobowe bezpośrednio lub pośrednio pozyskaliśmy w celu ubiegania się o udzielenie zamówienia publicznego w niniejszym postępowaniu**. </w:t>
      </w:r>
    </w:p>
    <w:p w:rsidR="00BE16AD" w:rsidRDefault="0025058B">
      <w:pPr>
        <w:spacing w:before="240" w:line="360" w:lineRule="auto"/>
        <w:jc w:val="both"/>
      </w:pPr>
      <w:r>
        <w:rPr>
          <w:rFonts w:cstheme="minorHAnsi"/>
          <w:color w:val="000000"/>
          <w:lang w:eastAsia="en-US"/>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rsidR="00BE16AD" w:rsidRDefault="0025058B">
      <w:pPr>
        <w:pStyle w:val="Standard"/>
        <w:tabs>
          <w:tab w:val="left" w:pos="284"/>
        </w:tabs>
        <w:spacing w:before="100" w:after="100" w:line="360" w:lineRule="auto"/>
        <w:jc w:val="both"/>
      </w:pPr>
      <w:r>
        <w:rPr>
          <w:rFonts w:asciiTheme="minorHAnsi" w:eastAsiaTheme="minorHAnsi" w:hAnsiTheme="minorHAnsi" w:cstheme="minorHAnsi"/>
          <w:color w:val="000000"/>
          <w:kern w:val="0"/>
          <w:sz w:val="20"/>
          <w:szCs w:val="20"/>
          <w:lang w:eastAsia="en-US" w:bidi="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BE16AD" w:rsidRDefault="00BE16AD">
      <w:pPr>
        <w:spacing w:line="360" w:lineRule="auto"/>
        <w:rPr>
          <w:rFonts w:ascii="Arial" w:eastAsia="Times New Roman" w:hAnsi="Arial"/>
        </w:rPr>
      </w:pPr>
    </w:p>
    <w:p w:rsidR="00BE16AD" w:rsidRDefault="0025058B">
      <w:pPr>
        <w:spacing w:line="360" w:lineRule="auto"/>
        <w:ind w:left="3" w:right="420"/>
        <w:jc w:val="both"/>
      </w:pPr>
      <w:r>
        <w:rPr>
          <w:rFonts w:ascii="Arial" w:eastAsia="Segoe UI" w:hAnsi="Arial"/>
          <w:b/>
          <w:i/>
          <w:color w:val="333333"/>
          <w:sz w:val="18"/>
        </w:rPr>
        <w:t>Dokument należy wypełnić i podpisać kwalifikowanym podpisem elektronicznym lub podpisem zaufanym lub podpisem osobistym.</w:t>
      </w:r>
    </w:p>
    <w:p w:rsidR="00BE16AD" w:rsidRDefault="00BE16AD">
      <w:pPr>
        <w:spacing w:line="360" w:lineRule="auto"/>
        <w:rPr>
          <w:rFonts w:ascii="Arial" w:eastAsia="Times New Roman" w:hAnsi="Arial"/>
          <w:color w:val="333333"/>
        </w:rPr>
      </w:pPr>
    </w:p>
    <w:p w:rsidR="00BE16AD" w:rsidRDefault="0025058B">
      <w:pPr>
        <w:spacing w:line="360" w:lineRule="auto"/>
        <w:ind w:left="3"/>
      </w:pPr>
      <w:r>
        <w:rPr>
          <w:rFonts w:ascii="Arial" w:eastAsia="Segoe UI" w:hAnsi="Arial"/>
          <w:b/>
          <w:i/>
          <w:color w:val="333333"/>
          <w:sz w:val="18"/>
        </w:rPr>
        <w:t>Zamawiający zaleca zapisanie dokumentu w formacie PDF.</w:t>
      </w:r>
    </w:p>
    <w:p w:rsidR="00BE16AD" w:rsidRDefault="00BE16AD">
      <w:pPr>
        <w:sectPr w:rsidR="00BE16AD">
          <w:headerReference w:type="default" r:id="rId11"/>
          <w:footerReference w:type="default" r:id="rId12"/>
          <w:pgSz w:w="11906" w:h="16838"/>
          <w:pgMar w:top="1047" w:right="986" w:bottom="681" w:left="1277" w:header="0" w:footer="624" w:gutter="0"/>
          <w:cols w:space="708"/>
          <w:formProt w:val="0"/>
          <w:docGrid w:linePitch="360"/>
        </w:sectPr>
      </w:pPr>
    </w:p>
    <w:p w:rsidR="00BE16AD" w:rsidRDefault="00BE16AD">
      <w:pPr>
        <w:spacing w:line="360" w:lineRule="auto"/>
        <w:rPr>
          <w:rFonts w:ascii="Arial" w:eastAsia="Times New Roman" w:hAnsi="Arial"/>
        </w:rPr>
      </w:pPr>
    </w:p>
    <w:p w:rsidR="00BE16AD" w:rsidRDefault="00BE16AD">
      <w:pPr>
        <w:sectPr w:rsidR="00BE16AD">
          <w:type w:val="continuous"/>
          <w:pgSz w:w="11906" w:h="16838"/>
          <w:pgMar w:top="1047" w:right="986" w:bottom="681" w:left="1277" w:header="0" w:footer="624" w:gutter="0"/>
          <w:cols w:space="708"/>
          <w:formProt w:val="0"/>
          <w:docGrid w:linePitch="360"/>
        </w:sectPr>
      </w:pPr>
    </w:p>
    <w:p w:rsidR="00BE16AD" w:rsidRDefault="0025058B">
      <w:pPr>
        <w:spacing w:line="360" w:lineRule="auto"/>
        <w:jc w:val="right"/>
      </w:pPr>
      <w:bookmarkStart w:id="3" w:name="page34"/>
      <w:bookmarkEnd w:id="3"/>
      <w:r>
        <w:rPr>
          <w:rFonts w:ascii="Arial" w:eastAsia="Century Gothic" w:hAnsi="Arial"/>
          <w:i/>
          <w:sz w:val="22"/>
          <w:szCs w:val="22"/>
        </w:rPr>
        <w:t>Wzór - załącznik nr 2 do SWZ</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Wykonawca/podmiot udostępniający zasoby/podwykonawca*:</w:t>
      </w: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tabs>
          <w:tab w:val="left" w:pos="922"/>
          <w:tab w:val="left" w:pos="2482"/>
          <w:tab w:val="left" w:pos="3362"/>
        </w:tabs>
        <w:spacing w:line="360" w:lineRule="auto"/>
        <w:ind w:left="3"/>
      </w:pPr>
      <w:r>
        <w:rPr>
          <w:rFonts w:ascii="Arial" w:eastAsia="Century Gothic" w:hAnsi="Arial"/>
          <w:i/>
          <w:szCs w:val="22"/>
        </w:rPr>
        <w:t>(pełna</w:t>
      </w:r>
      <w:r>
        <w:rPr>
          <w:rFonts w:ascii="Arial" w:eastAsia="Century Gothic" w:hAnsi="Arial"/>
          <w:i/>
          <w:szCs w:val="22"/>
        </w:rPr>
        <w:tab/>
        <w:t>nazwa/firma,</w:t>
      </w:r>
      <w:r>
        <w:rPr>
          <w:rFonts w:ascii="Arial" w:eastAsia="Century Gothic" w:hAnsi="Arial"/>
          <w:i/>
          <w:szCs w:val="22"/>
        </w:rPr>
        <w:tab/>
        <w:t>adres,</w:t>
      </w:r>
      <w:r>
        <w:rPr>
          <w:rFonts w:ascii="Arial" w:eastAsia="Times New Roman" w:hAnsi="Arial"/>
          <w:szCs w:val="22"/>
        </w:rPr>
        <w:tab/>
      </w:r>
      <w:r>
        <w:rPr>
          <w:rFonts w:ascii="Arial" w:eastAsia="Century Gothic" w:hAnsi="Arial"/>
          <w:i/>
          <w:szCs w:val="22"/>
        </w:rPr>
        <w:t>w</w:t>
      </w:r>
    </w:p>
    <w:p w:rsidR="00BE16AD" w:rsidRDefault="0025058B">
      <w:pPr>
        <w:spacing w:line="360" w:lineRule="auto"/>
        <w:ind w:left="3"/>
      </w:pPr>
      <w:r>
        <w:rPr>
          <w:rFonts w:ascii="Arial" w:eastAsia="Century Gothic" w:hAnsi="Arial"/>
          <w:i/>
          <w:szCs w:val="22"/>
        </w:rPr>
        <w:t>zależności od podmiotu: NIP/KRS)</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reprezentowany przez:</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i/>
          <w:szCs w:val="22"/>
        </w:rPr>
        <w:t>(imię, nazwisko,</w:t>
      </w:r>
    </w:p>
    <w:p w:rsidR="00BE16AD" w:rsidRDefault="0025058B">
      <w:pPr>
        <w:spacing w:line="360" w:lineRule="auto"/>
        <w:ind w:left="3"/>
      </w:pPr>
      <w:r>
        <w:rPr>
          <w:rFonts w:ascii="Arial" w:eastAsia="Century Gothic" w:hAnsi="Arial"/>
          <w:i/>
          <w:szCs w:val="22"/>
        </w:rPr>
        <w:t>stanowisko/podstawa do</w:t>
      </w:r>
    </w:p>
    <w:p w:rsidR="00BE16AD" w:rsidRDefault="0025058B">
      <w:pPr>
        <w:spacing w:line="360" w:lineRule="auto"/>
        <w:ind w:left="3"/>
      </w:pPr>
      <w:r>
        <w:rPr>
          <w:rFonts w:ascii="Arial" w:eastAsia="Century Gothic" w:hAnsi="Arial"/>
          <w:i/>
          <w:szCs w:val="22"/>
        </w:rPr>
        <w:t>reprezentacji)</w:t>
      </w:r>
    </w:p>
    <w:p w:rsidR="00BE16AD" w:rsidRDefault="00BE16AD">
      <w:pPr>
        <w:spacing w:line="360" w:lineRule="auto"/>
        <w:rPr>
          <w:rFonts w:ascii="Arial" w:eastAsia="Times New Roman" w:hAnsi="Arial"/>
          <w:sz w:val="22"/>
          <w:szCs w:val="22"/>
        </w:rPr>
      </w:pPr>
    </w:p>
    <w:p w:rsidR="00BE16AD" w:rsidRDefault="0025058B">
      <w:pPr>
        <w:spacing w:line="360" w:lineRule="auto"/>
        <w:ind w:right="-2"/>
        <w:jc w:val="center"/>
      </w:pPr>
      <w:r>
        <w:rPr>
          <w:rFonts w:ascii="Arial" w:eastAsia="Century Gothic" w:hAnsi="Arial"/>
          <w:b/>
          <w:sz w:val="22"/>
          <w:szCs w:val="22"/>
          <w:u w:val="single"/>
        </w:rPr>
        <w:t>Oświadczenie Wykonawcy/podmiotu udostępniającego zasoby/podywkonawcy*</w:t>
      </w:r>
    </w:p>
    <w:p w:rsidR="00BE16AD" w:rsidRDefault="0025058B">
      <w:pPr>
        <w:spacing w:line="360" w:lineRule="auto"/>
        <w:ind w:right="-2"/>
        <w:jc w:val="center"/>
      </w:pPr>
      <w:r>
        <w:rPr>
          <w:rFonts w:ascii="Arial" w:eastAsia="Century Gothic" w:hAnsi="Arial"/>
          <w:b/>
          <w:sz w:val="22"/>
          <w:szCs w:val="22"/>
        </w:rPr>
        <w:t>składane na podstawie art. 125 ust. 1 ustawy z dnia 11 września 2019 r.</w:t>
      </w:r>
    </w:p>
    <w:p w:rsidR="00BE16AD" w:rsidRDefault="0025058B">
      <w:pPr>
        <w:spacing w:line="360" w:lineRule="auto"/>
        <w:ind w:right="-62"/>
        <w:jc w:val="center"/>
      </w:pPr>
      <w:r>
        <w:rPr>
          <w:rFonts w:ascii="Arial" w:eastAsia="Century Gothic" w:hAnsi="Arial"/>
          <w:b/>
          <w:sz w:val="22"/>
          <w:szCs w:val="22"/>
        </w:rPr>
        <w:t>Prawo zamówień publicznych (dalej jako: Ustawą),</w:t>
      </w:r>
    </w:p>
    <w:p w:rsidR="00BE16AD" w:rsidRDefault="0025058B">
      <w:pPr>
        <w:spacing w:line="360" w:lineRule="auto"/>
        <w:ind w:right="17"/>
        <w:jc w:val="center"/>
      </w:pPr>
      <w:r>
        <w:rPr>
          <w:rFonts w:ascii="Arial" w:eastAsia="Century Gothic" w:hAnsi="Arial"/>
          <w:b/>
          <w:sz w:val="22"/>
          <w:szCs w:val="22"/>
          <w:u w:val="single"/>
        </w:rPr>
        <w:t>DOTYCZĄCE PRZESŁANEK WYKLUCZENIA Z POSTĘPOWANIA</w:t>
      </w:r>
    </w:p>
    <w:p w:rsidR="00BE16AD" w:rsidRDefault="00BE16AD">
      <w:pPr>
        <w:spacing w:line="360" w:lineRule="auto"/>
        <w:rPr>
          <w:rFonts w:ascii="Arial" w:eastAsia="Times New Roman" w:hAnsi="Arial"/>
          <w:sz w:val="22"/>
          <w:szCs w:val="22"/>
        </w:rPr>
      </w:pPr>
    </w:p>
    <w:p w:rsidR="00BE16AD" w:rsidRDefault="0025058B" w:rsidP="005E570C">
      <w:pPr>
        <w:spacing w:line="360" w:lineRule="auto"/>
        <w:ind w:left="3" w:firstLine="717"/>
        <w:jc w:val="both"/>
      </w:pPr>
      <w:r>
        <w:rPr>
          <w:rFonts w:ascii="Arial" w:eastAsia="Century Gothic" w:hAnsi="Arial"/>
          <w:sz w:val="22"/>
          <w:szCs w:val="22"/>
        </w:rPr>
        <w:t xml:space="preserve">Na potrzeby postępowania o udzielenie zamówienia publicznego pn. </w:t>
      </w:r>
      <w:r w:rsidR="00331A00" w:rsidRPr="00331A00">
        <w:rPr>
          <w:rFonts w:ascii="Arial" w:eastAsia="Century Gothic" w:hAnsi="Arial"/>
          <w:b/>
          <w:sz w:val="22"/>
          <w:szCs w:val="22"/>
        </w:rPr>
        <w:t>Dzierżawa przez Zakład Zagospodarowania Odpadów „Czysta Błękitna Kraina” Sp. z o. o. w Czarnówku kompaktora –będącego własnością Wykonawcy za zapłatą przez Zamawiającego miesięcznego czynszu dzierżawnego wraz z przyznaniem Zamawiającemu prawa do jego wykupu</w:t>
      </w:r>
      <w:r>
        <w:rPr>
          <w:rFonts w:ascii="Arial" w:eastAsia="Century Gothic" w:hAnsi="Arial"/>
          <w:i/>
          <w:sz w:val="22"/>
          <w:szCs w:val="22"/>
        </w:rPr>
        <w:t>,</w:t>
      </w:r>
      <w:r>
        <w:rPr>
          <w:rFonts w:ascii="Arial" w:eastAsia="Century Gothic" w:hAnsi="Arial"/>
          <w:b/>
          <w:sz w:val="22"/>
          <w:szCs w:val="22"/>
        </w:rPr>
        <w:t xml:space="preserve"> </w:t>
      </w:r>
      <w:r>
        <w:rPr>
          <w:rFonts w:ascii="Arial" w:eastAsia="Century Gothic" w:hAnsi="Arial"/>
          <w:sz w:val="22"/>
          <w:szCs w:val="22"/>
        </w:rPr>
        <w:t>oświadczam, co następuje</w:t>
      </w:r>
    </w:p>
    <w:p w:rsidR="00BE16AD" w:rsidRDefault="00BE16AD">
      <w:pPr>
        <w:spacing w:line="360" w:lineRule="auto"/>
        <w:ind w:left="3" w:firstLine="717"/>
        <w:jc w:val="both"/>
        <w:rPr>
          <w:rFonts w:ascii="Arial" w:eastAsia="Century Gothic" w:hAnsi="Arial"/>
          <w:sz w:val="22"/>
          <w:szCs w:val="22"/>
        </w:rPr>
      </w:pPr>
    </w:p>
    <w:p w:rsidR="00BE16AD" w:rsidRDefault="0025058B">
      <w:pPr>
        <w:tabs>
          <w:tab w:val="left" w:pos="2242"/>
          <w:tab w:val="left" w:pos="4202"/>
          <w:tab w:val="left" w:pos="7442"/>
        </w:tabs>
        <w:spacing w:before="240" w:line="360" w:lineRule="auto"/>
        <w:ind w:left="3"/>
        <w:jc w:val="center"/>
      </w:pPr>
      <w:r>
        <w:rPr>
          <w:rFonts w:ascii="Arial" w:eastAsia="Century Gothic" w:hAnsi="Arial"/>
          <w:b/>
          <w:sz w:val="22"/>
          <w:szCs w:val="22"/>
        </w:rPr>
        <w:t>OŚWIADCZENIA DOTYCZĄCE WYKONAWCY / PODMIOTU</w:t>
      </w:r>
      <w:r>
        <w:rPr>
          <w:rFonts w:ascii="Arial" w:eastAsia="Times New Roman" w:hAnsi="Arial"/>
          <w:sz w:val="22"/>
          <w:szCs w:val="22"/>
        </w:rPr>
        <w:t xml:space="preserve"> </w:t>
      </w:r>
      <w:r>
        <w:rPr>
          <w:rFonts w:ascii="Arial" w:eastAsia="Century Gothic" w:hAnsi="Arial"/>
          <w:b/>
          <w:sz w:val="22"/>
          <w:szCs w:val="22"/>
        </w:rPr>
        <w:t>UDOSTĘPNIAJĄCEGO ZASOBY / PODWYKONAWCY1:</w:t>
      </w:r>
    </w:p>
    <w:p w:rsidR="00BE16AD" w:rsidRDefault="00BE16AD">
      <w:pPr>
        <w:spacing w:before="240" w:line="360" w:lineRule="auto"/>
        <w:rPr>
          <w:rFonts w:ascii="Arial" w:eastAsia="Times New Roman" w:hAnsi="Arial"/>
          <w:sz w:val="22"/>
          <w:szCs w:val="22"/>
        </w:rPr>
      </w:pPr>
    </w:p>
    <w:p w:rsidR="00BE16AD" w:rsidRDefault="0025058B">
      <w:pPr>
        <w:numPr>
          <w:ilvl w:val="0"/>
          <w:numId w:val="6"/>
        </w:numPr>
        <w:tabs>
          <w:tab w:val="left" w:pos="279"/>
        </w:tabs>
        <w:spacing w:before="240" w:line="360" w:lineRule="auto"/>
        <w:ind w:left="3" w:hanging="3"/>
        <w:jc w:val="both"/>
      </w:pPr>
      <w:r>
        <w:rPr>
          <w:rFonts w:ascii="Arial" w:eastAsia="Century Gothic" w:hAnsi="Arial"/>
          <w:sz w:val="22"/>
          <w:szCs w:val="22"/>
        </w:rPr>
        <w:t>Oświadczam, że nie podlegam wykluczeniu z postępowania na podstawie art. 108 ust. 1 Ustawy pzp.</w:t>
      </w:r>
    </w:p>
    <w:p w:rsidR="00BE16AD" w:rsidRDefault="0025058B">
      <w:pPr>
        <w:numPr>
          <w:ilvl w:val="0"/>
          <w:numId w:val="6"/>
        </w:numPr>
        <w:tabs>
          <w:tab w:val="left" w:pos="223"/>
        </w:tabs>
        <w:spacing w:line="360" w:lineRule="auto"/>
        <w:ind w:left="223" w:hanging="223"/>
        <w:jc w:val="both"/>
      </w:pPr>
      <w:r>
        <w:rPr>
          <w:rFonts w:ascii="Arial" w:eastAsia="Century Gothic" w:hAnsi="Arial"/>
          <w:sz w:val="22"/>
          <w:szCs w:val="22"/>
        </w:rPr>
        <w:t>Oświadczam, że nie podlegam wykluczeniu z postępowania na podstawie art. 109 ust. 1 pkt 1,</w:t>
      </w:r>
    </w:p>
    <w:p w:rsidR="00BE16AD" w:rsidRDefault="0025058B">
      <w:pPr>
        <w:numPr>
          <w:ilvl w:val="0"/>
          <w:numId w:val="7"/>
        </w:numPr>
        <w:tabs>
          <w:tab w:val="left" w:pos="163"/>
        </w:tabs>
        <w:spacing w:line="360" w:lineRule="auto"/>
        <w:ind w:left="163" w:hanging="163"/>
      </w:pPr>
      <w:r>
        <w:rPr>
          <w:rFonts w:ascii="Arial" w:eastAsia="Century Gothic" w:hAnsi="Arial"/>
          <w:sz w:val="22"/>
          <w:szCs w:val="22"/>
        </w:rPr>
        <w:t>i 7 Ustawy pzp.</w:t>
      </w:r>
    </w:p>
    <w:p w:rsidR="00BE16AD" w:rsidRDefault="00BE16AD">
      <w:pPr>
        <w:tabs>
          <w:tab w:val="left" w:pos="163"/>
        </w:tabs>
        <w:spacing w:line="360" w:lineRule="auto"/>
        <w:rPr>
          <w:rFonts w:ascii="Arial" w:eastAsia="Century Gothic" w:hAnsi="Arial"/>
          <w:sz w:val="22"/>
          <w:szCs w:val="22"/>
        </w:rPr>
      </w:pPr>
    </w:p>
    <w:p w:rsidR="00BE16AD" w:rsidRDefault="00BE16AD">
      <w:pPr>
        <w:tabs>
          <w:tab w:val="left" w:pos="163"/>
        </w:tabs>
        <w:spacing w:line="360" w:lineRule="auto"/>
        <w:rPr>
          <w:rFonts w:ascii="Arial" w:eastAsia="Century Gothic" w:hAnsi="Arial"/>
          <w:sz w:val="22"/>
          <w:szCs w:val="22"/>
        </w:rPr>
      </w:pPr>
    </w:p>
    <w:p w:rsidR="00BE16AD" w:rsidRDefault="0025058B">
      <w:pPr>
        <w:spacing w:line="360" w:lineRule="auto"/>
        <w:ind w:left="3"/>
      </w:pPr>
      <w:r>
        <w:rPr>
          <w:rFonts w:ascii="Arial" w:eastAsia="Century Gothic" w:hAnsi="Arial"/>
          <w:sz w:val="22"/>
          <w:szCs w:val="22"/>
        </w:rPr>
        <w:t>…………….…….................................</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Oświadczam, że zachodzą w stosunku do mnie podstawy wykluczenia z postępowania na podstawie art. …………................ Ustawy pzp </w:t>
      </w:r>
      <w:r>
        <w:rPr>
          <w:rFonts w:ascii="Arial" w:eastAsia="Century Gothic" w:hAnsi="Arial"/>
          <w:i/>
          <w:sz w:val="22"/>
          <w:szCs w:val="22"/>
        </w:rPr>
        <w:t xml:space="preserve">(podać mającą zastosowanie podstawę wykluczenia spośród wymienionych w art. 108 ust. 1 pkt 1, 2, 5 i 6 lub art. 109 ust. 1 pkt 1, 4 i 7 Ustawy pzp). </w:t>
      </w:r>
      <w:r>
        <w:rPr>
          <w:rFonts w:ascii="Arial" w:eastAsia="Century Gothic" w:hAnsi="Arial"/>
          <w:sz w:val="22"/>
          <w:szCs w:val="22"/>
        </w:rPr>
        <w:t>Jednocześnie oświadczam, że w związku z ww. okolicznością, na podstawie art. 110 ust. 2 Ustawy</w:t>
      </w:r>
      <w:r>
        <w:rPr>
          <w:rFonts w:ascii="Arial" w:eastAsia="Century Gothic" w:hAnsi="Arial"/>
          <w:i/>
          <w:sz w:val="22"/>
          <w:szCs w:val="22"/>
        </w:rPr>
        <w:t xml:space="preserve"> </w:t>
      </w:r>
      <w:r>
        <w:rPr>
          <w:rFonts w:ascii="Arial" w:eastAsia="Century Gothic" w:hAnsi="Arial"/>
          <w:sz w:val="22"/>
          <w:szCs w:val="22"/>
        </w:rPr>
        <w:t>podjąłem</w:t>
      </w:r>
      <w:r>
        <w:rPr>
          <w:rFonts w:ascii="Arial" w:eastAsia="Times New Roman" w:hAnsi="Arial"/>
          <w:sz w:val="22"/>
          <w:szCs w:val="22"/>
        </w:rPr>
        <w:t xml:space="preserve"> </w:t>
      </w:r>
      <w:r>
        <w:rPr>
          <w:rFonts w:ascii="Arial" w:eastAsia="Century Gothic" w:hAnsi="Arial"/>
          <w:sz w:val="22"/>
          <w:szCs w:val="22"/>
        </w:rPr>
        <w:t>następujące</w:t>
      </w:r>
      <w:r>
        <w:rPr>
          <w:rFonts w:ascii="Arial" w:eastAsia="Times New Roman" w:hAnsi="Arial"/>
          <w:sz w:val="22"/>
          <w:szCs w:val="22"/>
        </w:rPr>
        <w:t xml:space="preserve"> </w:t>
      </w:r>
      <w:r>
        <w:rPr>
          <w:rFonts w:ascii="Arial" w:eastAsia="Century Gothic" w:hAnsi="Arial"/>
          <w:sz w:val="22"/>
          <w:szCs w:val="22"/>
        </w:rPr>
        <w:t>środki</w:t>
      </w:r>
      <w:r>
        <w:rPr>
          <w:rFonts w:ascii="Arial" w:eastAsia="Times New Roman" w:hAnsi="Arial"/>
          <w:sz w:val="22"/>
          <w:szCs w:val="22"/>
        </w:rPr>
        <w:t xml:space="preserve"> </w:t>
      </w:r>
      <w:r>
        <w:rPr>
          <w:rFonts w:ascii="Arial" w:eastAsia="Century Gothic" w:hAnsi="Arial"/>
          <w:sz w:val="22"/>
          <w:szCs w:val="22"/>
        </w:rPr>
        <w:t>naprawcze:</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4"/>
          <w:szCs w:val="24"/>
        </w:rPr>
      </w:pPr>
    </w:p>
    <w:p w:rsidR="00BE16AD" w:rsidRDefault="00BE16AD">
      <w:pPr>
        <w:spacing w:line="360" w:lineRule="auto"/>
        <w:rPr>
          <w:rFonts w:ascii="Arial" w:eastAsia="Times New Roman" w:hAnsi="Arial"/>
        </w:rPr>
      </w:pPr>
    </w:p>
    <w:p w:rsidR="00BE16AD" w:rsidRDefault="0025058B">
      <w:pPr>
        <w:tabs>
          <w:tab w:val="left" w:pos="103"/>
        </w:tabs>
        <w:spacing w:line="360" w:lineRule="auto"/>
        <w:ind w:left="103"/>
      </w:pPr>
      <w:r>
        <w:rPr>
          <w:rFonts w:ascii="Arial" w:eastAsia="Century Gothic" w:hAnsi="Arial"/>
        </w:rPr>
        <w:t>*– niepotrzebne skreślić;</w:t>
      </w:r>
    </w:p>
    <w:p w:rsidR="00BE16AD" w:rsidRDefault="00BE16AD">
      <w:pPr>
        <w:spacing w:line="360" w:lineRule="auto"/>
        <w:rPr>
          <w:rFonts w:ascii="Arial" w:eastAsia="Times New Roman" w:hAnsi="Arial"/>
        </w:rPr>
      </w:pPr>
    </w:p>
    <w:p w:rsidR="00BE16AD" w:rsidRDefault="0025058B">
      <w:pPr>
        <w:spacing w:line="360" w:lineRule="auto"/>
        <w:ind w:left="3" w:right="280"/>
        <w:jc w:val="both"/>
        <w:sectPr w:rsidR="00BE16AD">
          <w:headerReference w:type="default" r:id="rId13"/>
          <w:footerReference w:type="default" r:id="rId14"/>
          <w:pgSz w:w="11906" w:h="16838"/>
          <w:pgMar w:top="1129" w:right="1126" w:bottom="681" w:left="1277" w:header="0" w:footer="624" w:gutter="0"/>
          <w:cols w:space="708"/>
          <w:formProt w:val="0"/>
          <w:docGrid w:linePitch="360"/>
        </w:sectPr>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p w:rsidR="00BE16AD" w:rsidRDefault="0025058B">
      <w:pPr>
        <w:spacing w:line="360" w:lineRule="auto"/>
        <w:ind w:left="6483"/>
        <w:jc w:val="right"/>
      </w:pPr>
      <w:bookmarkStart w:id="4" w:name="page35"/>
      <w:bookmarkEnd w:id="4"/>
      <w:r>
        <w:rPr>
          <w:rFonts w:ascii="Arial" w:eastAsia="Century Gothic" w:hAnsi="Arial"/>
          <w:i/>
        </w:rPr>
        <w:t>Wzór - Załącznik nr 3 do SWZ</w:t>
      </w:r>
    </w:p>
    <w:p w:rsidR="00BE16AD" w:rsidRDefault="00BE16AD">
      <w:pPr>
        <w:spacing w:line="360" w:lineRule="auto"/>
        <w:rPr>
          <w:rFonts w:ascii="Arial" w:eastAsia="Times New Roman" w:hAnsi="Arial"/>
        </w:rPr>
      </w:pPr>
    </w:p>
    <w:p w:rsidR="00BE16AD" w:rsidRDefault="00BE16AD">
      <w:pPr>
        <w:spacing w:before="240" w:line="360" w:lineRule="auto"/>
        <w:ind w:left="5963"/>
        <w:rPr>
          <w:rFonts w:ascii="Arial" w:eastAsia="Century Gothic" w:hAnsi="Arial"/>
          <w:b/>
          <w:sz w:val="22"/>
          <w:szCs w:val="22"/>
        </w:rPr>
      </w:pPr>
    </w:p>
    <w:p w:rsidR="00BE16AD" w:rsidRDefault="0025058B">
      <w:pPr>
        <w:spacing w:line="360" w:lineRule="auto"/>
        <w:ind w:left="3"/>
      </w:pPr>
      <w:r>
        <w:rPr>
          <w:rFonts w:ascii="Arial" w:eastAsia="Century Gothic" w:hAnsi="Arial"/>
          <w:b/>
          <w:sz w:val="22"/>
          <w:szCs w:val="22"/>
        </w:rPr>
        <w:t>Wykonawca/podmiot udostępniający zasoby/podwykonawca*:</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tabs>
          <w:tab w:val="left" w:pos="922"/>
          <w:tab w:val="left" w:pos="2482"/>
          <w:tab w:val="left" w:pos="3362"/>
        </w:tabs>
        <w:spacing w:line="360" w:lineRule="auto"/>
        <w:ind w:left="3"/>
      </w:pPr>
      <w:r>
        <w:rPr>
          <w:rFonts w:ascii="Arial" w:eastAsia="Century Gothic" w:hAnsi="Arial"/>
          <w:i/>
          <w:szCs w:val="22"/>
        </w:rPr>
        <w:t>(pełna</w:t>
      </w:r>
      <w:r>
        <w:rPr>
          <w:rFonts w:ascii="Arial" w:eastAsia="Century Gothic" w:hAnsi="Arial"/>
          <w:i/>
          <w:szCs w:val="22"/>
        </w:rPr>
        <w:tab/>
        <w:t>nazwa/firma,</w:t>
      </w:r>
      <w:r>
        <w:rPr>
          <w:rFonts w:ascii="Arial" w:eastAsia="Century Gothic" w:hAnsi="Arial"/>
          <w:i/>
          <w:szCs w:val="22"/>
        </w:rPr>
        <w:tab/>
        <w:t>adres,</w:t>
      </w:r>
      <w:r>
        <w:rPr>
          <w:rFonts w:ascii="Arial" w:eastAsia="Times New Roman" w:hAnsi="Arial"/>
          <w:szCs w:val="22"/>
        </w:rPr>
        <w:tab/>
      </w:r>
      <w:r>
        <w:rPr>
          <w:rFonts w:ascii="Arial" w:eastAsia="Century Gothic" w:hAnsi="Arial"/>
          <w:i/>
          <w:szCs w:val="22"/>
        </w:rPr>
        <w:t>w</w:t>
      </w:r>
    </w:p>
    <w:p w:rsidR="00BE16AD" w:rsidRDefault="0025058B">
      <w:pPr>
        <w:spacing w:line="360" w:lineRule="auto"/>
        <w:ind w:left="3"/>
      </w:pPr>
      <w:r>
        <w:rPr>
          <w:rFonts w:ascii="Arial" w:eastAsia="Century Gothic" w:hAnsi="Arial"/>
          <w:i/>
          <w:szCs w:val="22"/>
        </w:rPr>
        <w:t>zależności od podmiotu: NIP/KRS)</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reprezentowany przez:</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sz w:val="22"/>
          <w:szCs w:val="22"/>
        </w:rPr>
        <w:t>……………………………………………</w:t>
      </w:r>
    </w:p>
    <w:p w:rsidR="00BE16AD" w:rsidRDefault="0025058B">
      <w:pPr>
        <w:spacing w:line="360" w:lineRule="auto"/>
        <w:ind w:left="3"/>
      </w:pPr>
      <w:r>
        <w:rPr>
          <w:rFonts w:ascii="Arial" w:eastAsia="Century Gothic" w:hAnsi="Arial"/>
          <w:i/>
          <w:szCs w:val="22"/>
        </w:rPr>
        <w:t>(imię, nazwisko,</w:t>
      </w:r>
    </w:p>
    <w:p w:rsidR="00BE16AD" w:rsidRDefault="0025058B">
      <w:pPr>
        <w:spacing w:line="360" w:lineRule="auto"/>
        <w:ind w:left="3"/>
      </w:pPr>
      <w:r>
        <w:rPr>
          <w:rFonts w:ascii="Arial" w:eastAsia="Century Gothic" w:hAnsi="Arial"/>
          <w:i/>
          <w:szCs w:val="22"/>
        </w:rPr>
        <w:t>stanowisko/podstawa do</w:t>
      </w:r>
    </w:p>
    <w:p w:rsidR="00BE16AD" w:rsidRDefault="0025058B">
      <w:pPr>
        <w:spacing w:line="360" w:lineRule="auto"/>
        <w:ind w:left="3"/>
      </w:pPr>
      <w:r>
        <w:rPr>
          <w:rFonts w:ascii="Arial" w:eastAsia="Century Gothic" w:hAnsi="Arial"/>
          <w:i/>
          <w:szCs w:val="22"/>
        </w:rPr>
        <w:t>reprezentacji)</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spacing w:line="360" w:lineRule="auto"/>
        <w:ind w:right="-2"/>
        <w:jc w:val="center"/>
      </w:pPr>
      <w:r>
        <w:rPr>
          <w:rFonts w:ascii="Arial" w:eastAsia="Century Gothic" w:hAnsi="Arial"/>
          <w:b/>
          <w:sz w:val="22"/>
          <w:szCs w:val="22"/>
          <w:u w:val="single"/>
        </w:rPr>
        <w:t>Oświadczenie Wykonawcy/podmiotu udostępniającego zasoby*</w:t>
      </w:r>
    </w:p>
    <w:p w:rsidR="00BE16AD" w:rsidRDefault="0025058B">
      <w:pPr>
        <w:spacing w:line="360" w:lineRule="auto"/>
        <w:ind w:right="-2"/>
        <w:jc w:val="center"/>
      </w:pPr>
      <w:r>
        <w:rPr>
          <w:rFonts w:ascii="Arial" w:eastAsia="Century Gothic" w:hAnsi="Arial"/>
          <w:b/>
          <w:sz w:val="22"/>
          <w:szCs w:val="22"/>
        </w:rPr>
        <w:t>składane na podstawie art. 125 ust. 1 ustawy z dnia 11 września 2019 r.</w:t>
      </w:r>
    </w:p>
    <w:p w:rsidR="00BE16AD" w:rsidRDefault="0025058B">
      <w:pPr>
        <w:spacing w:line="360" w:lineRule="auto"/>
        <w:ind w:right="-42"/>
        <w:jc w:val="center"/>
      </w:pPr>
      <w:r>
        <w:rPr>
          <w:rFonts w:ascii="Arial" w:eastAsia="Century Gothic" w:hAnsi="Arial"/>
          <w:b/>
          <w:sz w:val="22"/>
          <w:szCs w:val="22"/>
        </w:rPr>
        <w:t>Prawo zamówień publicznych (dalej jako: Ustawa),</w:t>
      </w:r>
    </w:p>
    <w:p w:rsidR="00BE16AD" w:rsidRDefault="0025058B">
      <w:pPr>
        <w:spacing w:line="360" w:lineRule="auto"/>
        <w:ind w:right="-2"/>
        <w:jc w:val="center"/>
      </w:pPr>
      <w:r>
        <w:rPr>
          <w:rFonts w:ascii="Arial" w:eastAsia="Century Gothic" w:hAnsi="Arial"/>
          <w:b/>
          <w:sz w:val="22"/>
          <w:szCs w:val="22"/>
          <w:u w:val="single"/>
        </w:rPr>
        <w:t>DOTYCZĄCE SPEŁNIANIA WARUNKU UDZIAŁU W POSTĘPOWANIU</w:t>
      </w:r>
    </w:p>
    <w:p w:rsidR="00BE16AD" w:rsidRDefault="00BE16AD">
      <w:pPr>
        <w:spacing w:line="360" w:lineRule="auto"/>
        <w:rPr>
          <w:rFonts w:ascii="Arial" w:eastAsia="Times New Roman" w:hAnsi="Arial"/>
          <w:sz w:val="22"/>
          <w:szCs w:val="22"/>
        </w:rPr>
      </w:pPr>
    </w:p>
    <w:p w:rsidR="00BE16AD" w:rsidRDefault="0025058B" w:rsidP="005E570C">
      <w:pPr>
        <w:spacing w:line="360" w:lineRule="auto"/>
        <w:ind w:left="3"/>
        <w:jc w:val="both"/>
      </w:pPr>
      <w:r>
        <w:rPr>
          <w:rFonts w:ascii="Arial" w:eastAsia="Century Gothic" w:hAnsi="Arial"/>
          <w:sz w:val="22"/>
          <w:szCs w:val="22"/>
        </w:rPr>
        <w:t xml:space="preserve">Na potrzeby postępowania o udzielenie zamówienia publicznego pn. </w:t>
      </w:r>
      <w:r w:rsidR="00331A00" w:rsidRPr="00331A00">
        <w:rPr>
          <w:rFonts w:ascii="Arial" w:eastAsia="Century Gothic" w:hAnsi="Arial"/>
          <w:b/>
          <w:sz w:val="22"/>
          <w:szCs w:val="22"/>
        </w:rPr>
        <w:t>Dzierżawa przez Zakład Zagospodarowania Odpadów „Czysta Błękitna Kraina” Sp. z o. o. w Czarnówku kompaktora –będącego własnością Wykonawcy za zapłatą przez Zamawiającego miesięcznego czynszu dzierżawnego wraz z przyznaniem Zamawiającemu prawa do jego wykupu</w:t>
      </w:r>
      <w:r>
        <w:rPr>
          <w:rFonts w:ascii="Arial" w:eastAsia="Century Gothic" w:hAnsi="Arial"/>
          <w:i/>
          <w:sz w:val="22"/>
          <w:szCs w:val="22"/>
        </w:rPr>
        <w:t>,</w:t>
      </w:r>
      <w:r>
        <w:rPr>
          <w:rFonts w:ascii="Arial" w:eastAsia="Century Gothic" w:hAnsi="Arial"/>
          <w:b/>
          <w:sz w:val="22"/>
          <w:szCs w:val="22"/>
        </w:rPr>
        <w:t xml:space="preserve"> </w:t>
      </w:r>
      <w:r>
        <w:rPr>
          <w:rFonts w:ascii="Arial" w:eastAsia="Century Gothic" w:hAnsi="Arial"/>
          <w:sz w:val="22"/>
          <w:szCs w:val="22"/>
        </w:rPr>
        <w:t>oświadczam, co następuje:</w:t>
      </w:r>
    </w:p>
    <w:p w:rsidR="00BE16AD" w:rsidRDefault="0025058B">
      <w:pPr>
        <w:spacing w:line="360" w:lineRule="auto"/>
        <w:rPr>
          <w:rFonts w:ascii="Arial" w:eastAsia="Times New Roman" w:hAnsi="Arial"/>
          <w:sz w:val="22"/>
          <w:szCs w:val="22"/>
        </w:rPr>
      </w:pPr>
      <w:r>
        <w:rPr>
          <w:rFonts w:ascii="Arial" w:eastAsia="Times New Roman" w:hAnsi="Arial"/>
          <w:noProof/>
          <w:sz w:val="22"/>
          <w:szCs w:val="22"/>
        </w:rPr>
        <mc:AlternateContent>
          <mc:Choice Requires="wps">
            <w:drawing>
              <wp:anchor distT="0" distB="0" distL="0" distR="0" simplePos="0" relativeHeight="2" behindDoc="1" locked="0" layoutInCell="0" allowOverlap="1" wp14:anchorId="2C71FBF4">
                <wp:simplePos x="0" y="0"/>
                <wp:positionH relativeFrom="column">
                  <wp:posOffset>-17780</wp:posOffset>
                </wp:positionH>
                <wp:positionV relativeFrom="paragraph">
                  <wp:posOffset>156845</wp:posOffset>
                </wp:positionV>
                <wp:extent cx="6071235" cy="238760"/>
                <wp:effectExtent l="2540" t="0" r="0" b="0"/>
                <wp:wrapNone/>
                <wp:docPr id="7" name="Prostokąt 3"/>
                <wp:cNvGraphicFramePr/>
                <a:graphic xmlns:a="http://schemas.openxmlformats.org/drawingml/2006/main">
                  <a:graphicData uri="http://schemas.microsoft.com/office/word/2010/wordprocessingShape">
                    <wps:wsp>
                      <wps:cNvSpPr/>
                      <wps:spPr>
                        <a:xfrm>
                          <a:off x="0" y="0"/>
                          <a:ext cx="6070680" cy="237960"/>
                        </a:xfrm>
                        <a:prstGeom prst="rect">
                          <a:avLst/>
                        </a:prstGeom>
                        <a:noFill/>
                        <a:ln w="9525">
                          <a:solidFill>
                            <a:srgbClr val="FFFFFF"/>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BD4B353" id="Prostokąt 3" o:spid="_x0000_s1026" style="position:absolute;margin-left:-1.4pt;margin-top:12.35pt;width:478.05pt;height:18.8pt;z-index:-5033164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Mbw3AEAAAUEAAAOAAAAZHJzL2Uyb0RvYy54bWysU0tu2zAQ3RfoHQjuaykOYieC5SwSuJui&#10;NZr0ADRFWkRIDkGyln2A3qwH63CsKGm7SlEtKH7mPc57M1zdHp1lBxWTAd/yi1nNmfISOuP3Lf/2&#10;uPlwzVnKwnfCglctP6nEb9fv362G0Kg59GA7FRmS+NQMoeV9zqGpqiR75USaQVAeDzVEJzIu477q&#10;ohiQ3dlqXteLaoDYhQhSpYS79+dDviZ+rZXMX7ROKjPbcswt0xhp3JWxWq9Es48i9EaOaYh/yMIJ&#10;4/HSiepeZMG+R/MXlTMyQgKdZxJcBVobqUgDqrmo/1Dz0IugSAuak8JkU/p/tPLzYRuZ6Vq+5MwL&#10;hyXaYoIZnn7+yOyy+DOE1GDYQ9jGcZVwWsQedXTljzLYkTw9TZ6qY2YSNxf1sl5co/USz+aXy5sF&#10;mV69oENM+aMCx8qk5RFrRlaKw6eU8UYMfQ4pl3nYGGupbtazoeU3V/MrAiSwpiuHJSzF/e7ORnYQ&#10;WPkNfUUMkv0W5kxWRRbuW4+/IvYsj2b5ZFVhs/6r0mgTqSR6OfKfewmbHSU+dxSRIaAEasznjdgR&#10;UtCKWviN+AlE94PPE94ZD5FseKWuTHfQnai8ZAD2GjkyvovSzK/XZNPL613/AgAA//8DAFBLAwQU&#10;AAYACAAAACEA4b/vPeAAAAAIAQAADwAAAGRycy9kb3ducmV2LnhtbEyPQUvDQBSE74L/YXmCl9Ju&#10;TLStMS9FBEGwF1spPW6zzyS6+zZkt2nqr3c96XGYYeabYjVaIwbqfesY4WaWgCCunG65RnjfPk+X&#10;IHxQrJVxTAhn8rAqLy8KlWt34jcaNqEWsYR9rhCaELpcSl81ZJWfuY44eh+utypE2ddS9+oUy62R&#10;aZLMpVUtx4VGdfTUUPW1OVqEz4FqXk+2u2ZhXs9+n718T7o94vXV+PgAItAY/sLwix/RoYxMB3dk&#10;7YVBmKaRPCCktwsQ0b+/yzIQB4R5moEsC/n/QPkDAAD//wMAUEsBAi0AFAAGAAgAAAAhALaDOJL+&#10;AAAA4QEAABMAAAAAAAAAAAAAAAAAAAAAAFtDb250ZW50X1R5cGVzXS54bWxQSwECLQAUAAYACAAA&#10;ACEAOP0h/9YAAACUAQAACwAAAAAAAAAAAAAAAAAvAQAAX3JlbHMvLnJlbHNQSwECLQAUAAYACAAA&#10;ACEAeazG8NwBAAAFBAAADgAAAAAAAAAAAAAAAAAuAgAAZHJzL2Uyb0RvYy54bWxQSwECLQAUAAYA&#10;CAAAACEA4b/vPeAAAAAIAQAADwAAAAAAAAAAAAAAAAA2BAAAZHJzL2Rvd25yZXYueG1sUEsFBgAA&#10;AAAEAAQA8wAAAEMFAAAAAA==&#10;" o:allowincell="f" filled="f" strokecolor="white"/>
            </w:pict>
          </mc:Fallback>
        </mc:AlternateContent>
      </w:r>
    </w:p>
    <w:p w:rsidR="00BE16AD" w:rsidRDefault="0025058B">
      <w:pPr>
        <w:spacing w:line="360" w:lineRule="auto"/>
        <w:ind w:left="3"/>
      </w:pPr>
      <w:r>
        <w:rPr>
          <w:rFonts w:ascii="Arial" w:eastAsia="Century Gothic" w:hAnsi="Arial"/>
          <w:b/>
          <w:sz w:val="22"/>
          <w:szCs w:val="22"/>
        </w:rPr>
        <w:t>INFORMACJA DOTYCZĄCA WYKONAWCY/PODMIOTU UDOSTĘPNIAJĄCEGO ZASOBY**:</w:t>
      </w:r>
    </w:p>
    <w:p w:rsidR="00BE16AD" w:rsidRDefault="0025058B">
      <w:pPr>
        <w:spacing w:line="360" w:lineRule="auto"/>
        <w:ind w:left="3"/>
        <w:jc w:val="both"/>
      </w:pPr>
      <w:r>
        <w:rPr>
          <w:rFonts w:ascii="Arial" w:eastAsia="Century Gothic" w:hAnsi="Arial"/>
          <w:sz w:val="22"/>
          <w:szCs w:val="22"/>
        </w:rPr>
        <w:t>Oświadczam, że spełniam warunek udziału w postępowaniu określony przez Zamawiającego w ……………………..…………………………………………………..………………………………………………</w:t>
      </w:r>
    </w:p>
    <w:p w:rsidR="00BE16AD" w:rsidRDefault="0025058B">
      <w:pPr>
        <w:spacing w:line="360" w:lineRule="auto"/>
        <w:ind w:left="3"/>
        <w:jc w:val="both"/>
      </w:pPr>
      <w:r>
        <w:rPr>
          <w:rFonts w:ascii="Arial" w:eastAsia="Century Gothic" w:hAnsi="Arial"/>
          <w:i/>
          <w:sz w:val="22"/>
          <w:szCs w:val="22"/>
        </w:rPr>
        <w:t>(wskazać dokument i właściwą jednostkę redakcyjną dokumentu, w której określono warunki udziału w postępowaniu)</w:t>
      </w: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911B5D" w:rsidRDefault="00911B5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b/>
          <w:sz w:val="22"/>
          <w:szCs w:val="22"/>
        </w:rPr>
        <w:t>INFORMACJA W ZWIĄZKU Z POLEGANIEM NA ZASOBACH INNYCH PODMIOTÓW**</w:t>
      </w: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jc w:val="both"/>
      </w:pPr>
      <w:r>
        <w:rPr>
          <w:rFonts w:ascii="Arial" w:eastAsia="Century Gothic" w:hAnsi="Arial"/>
          <w:sz w:val="22"/>
          <w:szCs w:val="22"/>
        </w:rPr>
        <w:t xml:space="preserve">Oświadczam, że w celu wykazania spełniania warunku udziału w postępowaniu, określonego przez Zamawiającego w ………………………………………………………...……….. </w:t>
      </w:r>
      <w:r>
        <w:rPr>
          <w:rFonts w:ascii="Arial" w:eastAsia="Century Gothic" w:hAnsi="Arial"/>
          <w:i/>
          <w:sz w:val="22"/>
          <w:szCs w:val="22"/>
        </w:rPr>
        <w:t>(wskazać dokument i</w:t>
      </w:r>
      <w:r>
        <w:rPr>
          <w:rFonts w:ascii="Arial" w:eastAsia="Century Gothic" w:hAnsi="Arial"/>
          <w:sz w:val="22"/>
          <w:szCs w:val="22"/>
        </w:rPr>
        <w:t xml:space="preserve"> </w:t>
      </w:r>
      <w:r>
        <w:rPr>
          <w:rFonts w:ascii="Arial" w:eastAsia="Century Gothic" w:hAnsi="Arial"/>
          <w:i/>
          <w:sz w:val="22"/>
          <w:szCs w:val="22"/>
        </w:rPr>
        <w:t xml:space="preserve">właściwą jednostkę redakcyjną dokumentu, w której określono warunki udziału w postępowaniu), </w:t>
      </w:r>
      <w:r>
        <w:rPr>
          <w:rFonts w:ascii="Arial" w:eastAsia="Century Gothic" w:hAnsi="Arial"/>
          <w:sz w:val="22"/>
          <w:szCs w:val="22"/>
        </w:rPr>
        <w:t xml:space="preserve">polegam na zasobach następującego/ych podmiotu/ów: </w:t>
      </w:r>
    </w:p>
    <w:p w:rsidR="00BE16AD" w:rsidRDefault="00BE16AD">
      <w:pPr>
        <w:spacing w:line="360" w:lineRule="auto"/>
        <w:ind w:left="3"/>
        <w:jc w:val="both"/>
        <w:rPr>
          <w:rFonts w:ascii="Arial" w:eastAsia="Century Gothic" w:hAnsi="Arial"/>
          <w:sz w:val="22"/>
          <w:szCs w:val="22"/>
        </w:rPr>
      </w:pPr>
    </w:p>
    <w:p w:rsidR="00BE16AD" w:rsidRDefault="0025058B">
      <w:pPr>
        <w:spacing w:line="360" w:lineRule="auto"/>
        <w:ind w:left="3"/>
        <w:jc w:val="both"/>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 następującym zakresie: …………………………………………..……………………………..………………………………………</w:t>
      </w:r>
    </w:p>
    <w:p w:rsidR="00BE16AD" w:rsidRDefault="0025058B">
      <w:pPr>
        <w:tabs>
          <w:tab w:val="left" w:pos="6002"/>
          <w:tab w:val="left" w:pos="6982"/>
          <w:tab w:val="left" w:pos="8362"/>
          <w:tab w:val="left" w:pos="9162"/>
        </w:tabs>
        <w:spacing w:line="360" w:lineRule="auto"/>
        <w:ind w:left="3"/>
      </w:pPr>
      <w:r>
        <w:rPr>
          <w:rFonts w:ascii="Arial" w:eastAsia="Century Gothic" w:hAnsi="Arial"/>
          <w:sz w:val="22"/>
          <w:szCs w:val="22"/>
        </w:rPr>
        <w:t>……………………………………………………………………………</w:t>
      </w:r>
      <w:r>
        <w:rPr>
          <w:rFonts w:ascii="Arial" w:eastAsia="Times New Roman" w:hAnsi="Arial"/>
          <w:sz w:val="22"/>
          <w:szCs w:val="22"/>
        </w:rPr>
        <w:tab/>
      </w:r>
    </w:p>
    <w:p w:rsidR="00BE16AD" w:rsidRDefault="0025058B">
      <w:pPr>
        <w:tabs>
          <w:tab w:val="left" w:pos="6002"/>
          <w:tab w:val="left" w:pos="6982"/>
          <w:tab w:val="left" w:pos="8362"/>
          <w:tab w:val="left" w:pos="9162"/>
        </w:tabs>
        <w:spacing w:line="360" w:lineRule="auto"/>
        <w:ind w:left="3"/>
      </w:pPr>
      <w:r>
        <w:rPr>
          <w:rFonts w:ascii="Arial" w:eastAsia="Century Gothic" w:hAnsi="Arial"/>
          <w:i/>
          <w:sz w:val="22"/>
          <w:szCs w:val="22"/>
        </w:rPr>
        <w:t>(określić odpowiedni zakres dla wskazanego podmiotu).</w:t>
      </w:r>
    </w:p>
    <w:p w:rsidR="00BE16AD" w:rsidRDefault="00BE16AD">
      <w:pPr>
        <w:tabs>
          <w:tab w:val="left" w:pos="6002"/>
          <w:tab w:val="left" w:pos="6982"/>
          <w:tab w:val="left" w:pos="8362"/>
          <w:tab w:val="left" w:pos="9162"/>
        </w:tabs>
        <w:spacing w:line="360" w:lineRule="auto"/>
        <w:ind w:left="3"/>
        <w:rPr>
          <w:rFonts w:ascii="Arial" w:eastAsia="Century Gothic" w:hAnsi="Arial"/>
          <w:i/>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 xml:space="preserve">…………….……. </w:t>
      </w:r>
      <w:r>
        <w:rPr>
          <w:rFonts w:ascii="Arial" w:eastAsia="Century Gothic" w:hAnsi="Arial"/>
          <w:i/>
          <w:sz w:val="22"/>
          <w:szCs w:val="22"/>
        </w:rPr>
        <w:t>(miejscowość),</w:t>
      </w:r>
      <w:r>
        <w:rPr>
          <w:rFonts w:ascii="Arial" w:eastAsia="Century Gothic" w:hAnsi="Arial"/>
          <w:sz w:val="22"/>
          <w:szCs w:val="22"/>
        </w:rPr>
        <w:t xml:space="preserve"> dnia ………….……. r.</w:t>
      </w:r>
    </w:p>
    <w:p w:rsidR="00BE16AD" w:rsidRDefault="00BE16AD">
      <w:pPr>
        <w:spacing w:line="360" w:lineRule="auto"/>
        <w:rPr>
          <w:rFonts w:ascii="Arial" w:eastAsia="Times New Roman" w:hAnsi="Arial"/>
          <w:sz w:val="22"/>
          <w:szCs w:val="22"/>
        </w:rPr>
      </w:pPr>
    </w:p>
    <w:p w:rsidR="00BE16AD" w:rsidRDefault="0025058B">
      <w:pPr>
        <w:tabs>
          <w:tab w:val="left" w:pos="83"/>
        </w:tabs>
        <w:spacing w:line="360" w:lineRule="auto"/>
      </w:pPr>
      <w:r>
        <w:rPr>
          <w:rFonts w:ascii="Arial" w:eastAsia="Century Gothic" w:hAnsi="Arial"/>
          <w:b/>
          <w:sz w:val="16"/>
        </w:rPr>
        <w:t>* – niepotrzebne skreślić;</w:t>
      </w:r>
    </w:p>
    <w:p w:rsidR="00BE16AD" w:rsidRDefault="0025058B">
      <w:pPr>
        <w:tabs>
          <w:tab w:val="left" w:pos="103"/>
        </w:tabs>
        <w:spacing w:line="360" w:lineRule="auto"/>
        <w:jc w:val="both"/>
      </w:pPr>
      <w:r>
        <w:rPr>
          <w:rFonts w:ascii="Arial" w:eastAsia="Century Gothic" w:hAnsi="Arial"/>
          <w:b/>
          <w:sz w:val="16"/>
        </w:rPr>
        <w:t>**– wypełnia tylko Wykonawca, który w celu wykazania spełnienia warunków udziału polega na zasobach podmiotu</w:t>
      </w:r>
    </w:p>
    <w:p w:rsidR="00BE16AD" w:rsidRDefault="00BE16AD">
      <w:pPr>
        <w:spacing w:line="360" w:lineRule="auto"/>
        <w:rPr>
          <w:rFonts w:ascii="Arial" w:eastAsia="Times New Roman" w:hAnsi="Arial"/>
        </w:rPr>
      </w:pPr>
    </w:p>
    <w:p w:rsidR="00BE16AD" w:rsidRDefault="0025058B">
      <w:pPr>
        <w:spacing w:line="360" w:lineRule="auto"/>
        <w:ind w:left="3" w:right="280"/>
        <w:jc w:val="both"/>
        <w:sectPr w:rsidR="00BE16AD">
          <w:headerReference w:type="default" r:id="rId15"/>
          <w:footerReference w:type="default" r:id="rId16"/>
          <w:pgSz w:w="11906" w:h="16838"/>
          <w:pgMar w:top="1129" w:right="1126" w:bottom="681" w:left="1277" w:header="0" w:footer="624" w:gutter="0"/>
          <w:cols w:space="708"/>
          <w:formProt w:val="0"/>
          <w:docGrid w:linePitch="360"/>
        </w:sectPr>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25058B">
      <w:pPr>
        <w:spacing w:line="360" w:lineRule="auto"/>
        <w:jc w:val="right"/>
      </w:pPr>
      <w:bookmarkStart w:id="5" w:name="page36"/>
      <w:bookmarkEnd w:id="5"/>
      <w:r>
        <w:rPr>
          <w:rFonts w:ascii="Arial" w:eastAsia="Century Gothic" w:hAnsi="Arial"/>
          <w:i/>
          <w:sz w:val="22"/>
          <w:szCs w:val="22"/>
        </w:rPr>
        <w:t>Wzór - Załącznik nr 4 do SWZ</w:t>
      </w:r>
    </w:p>
    <w:p w:rsidR="00BE16AD" w:rsidRDefault="00BE16AD">
      <w:pPr>
        <w:spacing w:line="360" w:lineRule="auto"/>
        <w:rPr>
          <w:rFonts w:ascii="Arial" w:eastAsia="Times New Roman" w:hAnsi="Arial"/>
          <w:sz w:val="22"/>
          <w:szCs w:val="22"/>
        </w:rPr>
      </w:pPr>
    </w:p>
    <w:p w:rsidR="00BE16AD" w:rsidRDefault="0025058B">
      <w:pPr>
        <w:spacing w:line="360" w:lineRule="auto"/>
        <w:ind w:right="17"/>
        <w:jc w:val="center"/>
      </w:pPr>
      <w:r>
        <w:rPr>
          <w:rFonts w:ascii="Arial" w:eastAsia="Century Gothic" w:hAnsi="Arial"/>
          <w:b/>
          <w:sz w:val="22"/>
          <w:szCs w:val="22"/>
          <w:u w:val="single"/>
        </w:rPr>
        <w:t>Zobowiązanie podmiotu o oddaniu Wykonawcy swoich zasobów</w:t>
      </w:r>
    </w:p>
    <w:p w:rsidR="00BE16AD" w:rsidRPr="00331A00" w:rsidRDefault="0025058B" w:rsidP="00331A00">
      <w:pPr>
        <w:spacing w:line="360" w:lineRule="auto"/>
        <w:ind w:right="17"/>
        <w:jc w:val="center"/>
      </w:pPr>
      <w:r>
        <w:rPr>
          <w:rFonts w:ascii="Arial" w:eastAsia="Century Gothic" w:hAnsi="Arial"/>
          <w:b/>
          <w:sz w:val="22"/>
          <w:szCs w:val="22"/>
          <w:u w:val="single"/>
        </w:rPr>
        <w:t>w zakresie zdolności technicznych/zawodowych</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Ja/My</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right="257"/>
        <w:jc w:val="center"/>
      </w:pPr>
      <w:r>
        <w:rPr>
          <w:rFonts w:ascii="Arial" w:eastAsia="Century Gothic" w:hAnsi="Arial"/>
          <w:i/>
          <w:sz w:val="22"/>
          <w:szCs w:val="22"/>
        </w:rPr>
        <w:t>(nazwa Podmiotu udostępniającego zasoby)</w:t>
      </w:r>
    </w:p>
    <w:p w:rsidR="00BE16AD" w:rsidRDefault="00BE16AD">
      <w:pPr>
        <w:spacing w:line="360" w:lineRule="auto"/>
        <w:rPr>
          <w:rFonts w:ascii="Arial" w:eastAsia="Times New Roman" w:hAnsi="Arial"/>
          <w:sz w:val="22"/>
          <w:szCs w:val="22"/>
        </w:rPr>
      </w:pP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zobowiązujemy się do oddania do dyspozycji Wykonawcy:</w:t>
      </w:r>
    </w:p>
    <w:p w:rsidR="00BE16AD" w:rsidRDefault="00BE16AD">
      <w:pPr>
        <w:spacing w:line="360" w:lineRule="auto"/>
        <w:rPr>
          <w:rFonts w:ascii="Arial" w:eastAsia="Times New Roman" w:hAnsi="Arial"/>
          <w:sz w:val="22"/>
          <w:szCs w:val="22"/>
        </w:rPr>
      </w:pPr>
    </w:p>
    <w:p w:rsidR="00BE16AD" w:rsidRDefault="0025058B">
      <w:pPr>
        <w:spacing w:line="360" w:lineRule="auto"/>
        <w:ind w:left="3"/>
      </w:pPr>
      <w:r>
        <w:rPr>
          <w:rFonts w:ascii="Arial" w:eastAsia="Century Gothic" w:hAnsi="Arial"/>
          <w:sz w:val="22"/>
          <w:szCs w:val="22"/>
        </w:rPr>
        <w:t>...........................................................................................................................................................*</w:t>
      </w:r>
    </w:p>
    <w:p w:rsidR="00BE16AD" w:rsidRDefault="00BE16AD">
      <w:pPr>
        <w:spacing w:line="360" w:lineRule="auto"/>
        <w:rPr>
          <w:rFonts w:ascii="Arial" w:eastAsia="Times New Roman" w:hAnsi="Arial"/>
          <w:sz w:val="22"/>
          <w:szCs w:val="22"/>
        </w:rPr>
      </w:pPr>
    </w:p>
    <w:p w:rsidR="00BE16AD" w:rsidRDefault="0025058B">
      <w:pPr>
        <w:spacing w:line="360" w:lineRule="auto"/>
        <w:ind w:right="257"/>
        <w:jc w:val="center"/>
      </w:pPr>
      <w:r>
        <w:rPr>
          <w:rFonts w:ascii="Arial" w:eastAsia="Century Gothic" w:hAnsi="Arial"/>
          <w:i/>
          <w:sz w:val="22"/>
          <w:szCs w:val="22"/>
        </w:rPr>
        <w:t>(nazwa Wykonawcy ubiegającego się o udzielenie zamówienia)</w:t>
      </w:r>
    </w:p>
    <w:p w:rsidR="00BE16AD" w:rsidRDefault="00BE16AD">
      <w:pPr>
        <w:spacing w:line="360" w:lineRule="auto"/>
        <w:rPr>
          <w:rFonts w:ascii="Arial" w:eastAsia="Times New Roman" w:hAnsi="Arial"/>
          <w:sz w:val="22"/>
          <w:szCs w:val="22"/>
        </w:rPr>
      </w:pPr>
    </w:p>
    <w:p w:rsidR="00BE16AD" w:rsidRDefault="0025058B" w:rsidP="005E570C">
      <w:pPr>
        <w:spacing w:line="360" w:lineRule="auto"/>
        <w:ind w:left="3"/>
        <w:jc w:val="both"/>
      </w:pPr>
      <w:r>
        <w:rPr>
          <w:rFonts w:ascii="Arial" w:eastAsia="Century Gothic" w:hAnsi="Arial"/>
          <w:sz w:val="22"/>
          <w:szCs w:val="22"/>
        </w:rPr>
        <w:t xml:space="preserve">niezbędnych zasobów na potrzeby wykonania zamówienia pn. </w:t>
      </w:r>
      <w:r w:rsidR="00331A00" w:rsidRPr="00331A00">
        <w:rPr>
          <w:rFonts w:ascii="Arial" w:eastAsia="Century Gothic" w:hAnsi="Arial"/>
          <w:b/>
          <w:sz w:val="22"/>
          <w:szCs w:val="22"/>
        </w:rPr>
        <w:t>Dzierżawa przez Zakład Zagospodarowania Odpadów „Czysta Błękitna Kraina” Sp. z o. o. w Czarnówku kompaktora –będącego własnością Wykonawcy za zapłatą przez Zamawiającego miesięcznego czynszu dzierżawnego wraz z przyznaniem Zamawiającemu prawa do jego wykupu</w:t>
      </w:r>
      <w:r w:rsidR="00331A00">
        <w:rPr>
          <w:rFonts w:ascii="Arial" w:eastAsia="Century Gothic" w:hAnsi="Arial"/>
          <w:b/>
          <w:sz w:val="22"/>
          <w:szCs w:val="22"/>
        </w:rPr>
        <w:t xml:space="preserve"> </w:t>
      </w:r>
      <w:r>
        <w:rPr>
          <w:rFonts w:ascii="Arial" w:eastAsia="Century Gothic" w:hAnsi="Arial"/>
          <w:sz w:val="22"/>
          <w:szCs w:val="22"/>
        </w:rPr>
        <w:t xml:space="preserve">w związku z powołaniem się na te zasoby w celu spełniania warunku udziału w postępowaniu przez Wykonawcę w zakresie zdolności technicznych/zawodowych poprzez udział w realizacji zamówienia w charakterze </w:t>
      </w:r>
      <w:r>
        <w:rPr>
          <w:rFonts w:ascii="Arial" w:eastAsia="Century Gothic" w:hAnsi="Arial"/>
          <w:b/>
          <w:sz w:val="22"/>
          <w:szCs w:val="22"/>
        </w:rPr>
        <w:t xml:space="preserve">Podwykonawcy/w innych charakterze** </w:t>
      </w:r>
      <w:r>
        <w:rPr>
          <w:rFonts w:ascii="Arial" w:eastAsia="Century Gothic" w:hAnsi="Arial"/>
          <w:sz w:val="22"/>
          <w:szCs w:val="22"/>
        </w:rPr>
        <w:t>w zakresie ………………………………………………….*</w:t>
      </w:r>
      <w:r>
        <w:rPr>
          <w:rFonts w:ascii="Arial" w:eastAsia="Century Gothic" w:hAnsi="Arial"/>
          <w:b/>
          <w:sz w:val="22"/>
          <w:szCs w:val="22"/>
        </w:rPr>
        <w:t xml:space="preserve"> </w:t>
      </w:r>
      <w:r>
        <w:rPr>
          <w:rFonts w:ascii="Arial" w:eastAsia="Century Gothic" w:hAnsi="Arial"/>
          <w:i/>
          <w:sz w:val="22"/>
          <w:szCs w:val="22"/>
        </w:rPr>
        <w:t xml:space="preserve">(należy wypełnić w takim zakresie w jakim podmiot zobowiązuje się oddać Wykonawcy swoje zasoby w zakresie zdolności technicznych/zawodowych) </w:t>
      </w:r>
      <w:r>
        <w:rPr>
          <w:rFonts w:ascii="Arial" w:eastAsia="Century Gothic" w:hAnsi="Arial"/>
          <w:sz w:val="22"/>
          <w:szCs w:val="22"/>
        </w:rPr>
        <w:t>na okres ……………………………………………………………….……….*</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tabs>
          <w:tab w:val="left" w:pos="123"/>
        </w:tabs>
        <w:spacing w:line="360" w:lineRule="auto"/>
      </w:pPr>
      <w:r>
        <w:rPr>
          <w:rFonts w:ascii="Arial" w:eastAsia="Century Gothic" w:hAnsi="Arial"/>
          <w:b/>
          <w:sz w:val="24"/>
        </w:rPr>
        <w:t>*</w:t>
      </w:r>
      <w:r>
        <w:rPr>
          <w:rFonts w:ascii="Arial" w:eastAsia="Century Gothic" w:hAnsi="Arial"/>
          <w:b/>
        </w:rPr>
        <w:t>– należy wypełnić</w:t>
      </w:r>
    </w:p>
    <w:p w:rsidR="00BE16AD" w:rsidRDefault="00BE16AD">
      <w:pPr>
        <w:spacing w:line="360" w:lineRule="auto"/>
        <w:rPr>
          <w:rFonts w:ascii="Arial" w:eastAsia="Century Gothic" w:hAnsi="Arial"/>
          <w:b/>
          <w:sz w:val="13"/>
        </w:rPr>
      </w:pPr>
    </w:p>
    <w:p w:rsidR="00BE16AD" w:rsidRDefault="0025058B">
      <w:pPr>
        <w:tabs>
          <w:tab w:val="left" w:pos="123"/>
        </w:tabs>
        <w:spacing w:line="360" w:lineRule="auto"/>
      </w:pPr>
      <w:r>
        <w:rPr>
          <w:rFonts w:ascii="Arial" w:eastAsia="Century Gothic" w:hAnsi="Arial"/>
          <w:b/>
          <w:sz w:val="24"/>
        </w:rPr>
        <w:t>**</w:t>
      </w:r>
      <w:r>
        <w:rPr>
          <w:rFonts w:ascii="Arial" w:eastAsia="Century Gothic" w:hAnsi="Arial"/>
          <w:b/>
        </w:rPr>
        <w:t>– niepotrzebne skreślić</w:t>
      </w:r>
    </w:p>
    <w:p w:rsidR="00BE16AD" w:rsidRDefault="00BE16AD">
      <w:pPr>
        <w:spacing w:line="360" w:lineRule="auto"/>
        <w:rPr>
          <w:rFonts w:ascii="Arial" w:eastAsia="Times New Roman" w:hAnsi="Arial"/>
        </w:rPr>
      </w:pPr>
    </w:p>
    <w:p w:rsidR="00BE16AD" w:rsidRDefault="00BE16AD">
      <w:pPr>
        <w:spacing w:line="360" w:lineRule="auto"/>
        <w:rPr>
          <w:rFonts w:ascii="Arial" w:eastAsia="Times New Roman" w:hAnsi="Arial"/>
        </w:rPr>
      </w:pPr>
    </w:p>
    <w:p w:rsidR="00BE16AD" w:rsidRDefault="0025058B">
      <w:pPr>
        <w:spacing w:line="360" w:lineRule="auto"/>
        <w:ind w:left="3" w:right="280"/>
        <w:jc w:val="both"/>
      </w:pPr>
      <w:r>
        <w:rPr>
          <w:rFonts w:ascii="Arial" w:eastAsia="Segoe UI" w:hAnsi="Arial"/>
          <w:b/>
          <w:i/>
          <w:color w:val="333333"/>
          <w:sz w:val="18"/>
        </w:rPr>
        <w:t>Dokument należy wypełnić i podpisać kwalifikowanym podpisem elektronicznym lub podpisem zaufanym lub podpisem osobistym. Zamawiający zaleca zapisanie dokumentu w formacie PDF.</w:t>
      </w:r>
    </w:p>
    <w:p w:rsidR="00BE16AD" w:rsidRDefault="00BE16AD">
      <w:pPr>
        <w:spacing w:line="360" w:lineRule="auto"/>
        <w:rPr>
          <w:rFonts w:ascii="Arial" w:eastAsia="Times New Roman" w:hAnsi="Arial"/>
        </w:rPr>
      </w:pPr>
    </w:p>
    <w:p w:rsidR="004176EA" w:rsidRDefault="004176EA">
      <w:pPr>
        <w:spacing w:line="360" w:lineRule="auto"/>
        <w:rPr>
          <w:rFonts w:ascii="Arial" w:eastAsia="Times New Roman" w:hAnsi="Arial"/>
        </w:rPr>
      </w:pPr>
    </w:p>
    <w:p w:rsidR="004176EA" w:rsidRPr="004176EA" w:rsidRDefault="004176EA">
      <w:pPr>
        <w:spacing w:line="360" w:lineRule="auto"/>
        <w:rPr>
          <w:rFonts w:ascii="Arial" w:eastAsia="Times New Roman" w:hAnsi="Arial"/>
          <w:sz w:val="22"/>
          <w:szCs w:val="22"/>
        </w:rPr>
      </w:pPr>
    </w:p>
    <w:p w:rsidR="004176EA" w:rsidRPr="004176EA" w:rsidRDefault="004176EA" w:rsidP="004176EA">
      <w:pPr>
        <w:spacing w:line="276" w:lineRule="auto"/>
        <w:ind w:right="142"/>
        <w:jc w:val="right"/>
        <w:rPr>
          <w:rFonts w:ascii="Arial" w:hAnsi="Arial"/>
          <w:i/>
          <w:iCs/>
          <w:color w:val="000000"/>
          <w:sz w:val="22"/>
          <w:szCs w:val="22"/>
        </w:rPr>
      </w:pPr>
      <w:r w:rsidRPr="004176EA">
        <w:rPr>
          <w:rFonts w:ascii="Arial" w:hAnsi="Arial"/>
          <w:color w:val="000000"/>
          <w:sz w:val="22"/>
          <w:szCs w:val="22"/>
        </w:rPr>
        <w:t xml:space="preserve">Załącznik nr </w:t>
      </w:r>
      <w:r w:rsidRPr="004176EA">
        <w:rPr>
          <w:rFonts w:ascii="Arial" w:hAnsi="Arial"/>
          <w:color w:val="000000"/>
          <w:sz w:val="22"/>
          <w:szCs w:val="22"/>
        </w:rPr>
        <w:t>8</w:t>
      </w:r>
      <w:r w:rsidRPr="004176EA">
        <w:rPr>
          <w:rFonts w:ascii="Arial" w:hAnsi="Arial"/>
          <w:color w:val="000000"/>
          <w:sz w:val="22"/>
          <w:szCs w:val="22"/>
        </w:rPr>
        <w:t xml:space="preserve"> do SWZ</w:t>
      </w:r>
    </w:p>
    <w:p w:rsidR="004176EA" w:rsidRPr="004176EA" w:rsidRDefault="004176EA" w:rsidP="004176EA">
      <w:pPr>
        <w:spacing w:line="276" w:lineRule="auto"/>
        <w:ind w:right="-432"/>
        <w:jc w:val="both"/>
        <w:rPr>
          <w:rFonts w:ascii="Arial" w:hAnsi="Arial"/>
          <w:color w:val="000000"/>
          <w:sz w:val="22"/>
          <w:szCs w:val="22"/>
        </w:rPr>
      </w:pPr>
    </w:p>
    <w:p w:rsidR="004176EA" w:rsidRPr="004176EA" w:rsidRDefault="004176EA" w:rsidP="004176EA">
      <w:pPr>
        <w:pStyle w:val="Tekstpodstawowy21"/>
        <w:spacing w:after="0" w:line="276" w:lineRule="auto"/>
        <w:ind w:right="-432"/>
        <w:jc w:val="both"/>
        <w:rPr>
          <w:rStyle w:val="FontStyle25"/>
          <w:rFonts w:ascii="Arial" w:eastAsia="OpenSymbol" w:hAnsi="Arial" w:cs="Arial"/>
          <w:sz w:val="22"/>
          <w:szCs w:val="22"/>
        </w:rPr>
      </w:pPr>
      <w:r w:rsidRPr="004176EA">
        <w:rPr>
          <w:rFonts w:ascii="Arial" w:hAnsi="Arial" w:cs="Arial"/>
          <w:color w:val="000000"/>
          <w:sz w:val="22"/>
          <w:szCs w:val="22"/>
        </w:rPr>
        <w:tab/>
      </w:r>
      <w:r w:rsidRPr="004176EA">
        <w:rPr>
          <w:rFonts w:ascii="Arial" w:hAnsi="Arial" w:cs="Arial"/>
          <w:color w:val="000000"/>
          <w:sz w:val="22"/>
          <w:szCs w:val="22"/>
        </w:rPr>
        <w:tab/>
      </w:r>
      <w:r w:rsidRPr="004176EA">
        <w:rPr>
          <w:rFonts w:ascii="Arial" w:hAnsi="Arial" w:cs="Arial"/>
          <w:color w:val="000000"/>
          <w:sz w:val="22"/>
          <w:szCs w:val="22"/>
        </w:rPr>
        <w:tab/>
      </w:r>
      <w:r w:rsidRPr="004176EA">
        <w:rPr>
          <w:rFonts w:ascii="Arial" w:hAnsi="Arial" w:cs="Arial"/>
          <w:color w:val="000000"/>
          <w:sz w:val="22"/>
          <w:szCs w:val="22"/>
        </w:rPr>
        <w:tab/>
      </w:r>
      <w:r w:rsidRPr="004176EA">
        <w:rPr>
          <w:rFonts w:ascii="Arial" w:hAnsi="Arial" w:cs="Arial"/>
          <w:color w:val="000000"/>
          <w:sz w:val="22"/>
          <w:szCs w:val="22"/>
        </w:rPr>
        <w:tab/>
      </w:r>
      <w:r w:rsidRPr="004176EA">
        <w:rPr>
          <w:rFonts w:ascii="Arial" w:hAnsi="Arial" w:cs="Arial"/>
          <w:color w:val="000000"/>
          <w:sz w:val="22"/>
          <w:szCs w:val="22"/>
        </w:rPr>
        <w:tab/>
      </w:r>
      <w:r w:rsidRPr="004176EA">
        <w:rPr>
          <w:rFonts w:ascii="Arial" w:hAnsi="Arial" w:cs="Arial"/>
          <w:color w:val="000000"/>
          <w:sz w:val="22"/>
          <w:szCs w:val="22"/>
        </w:rPr>
        <w:tab/>
      </w:r>
    </w:p>
    <w:p w:rsidR="004176EA" w:rsidRPr="004176EA" w:rsidRDefault="004176EA" w:rsidP="004176EA">
      <w:pPr>
        <w:spacing w:line="276" w:lineRule="auto"/>
        <w:ind w:right="-432"/>
        <w:jc w:val="center"/>
        <w:rPr>
          <w:rStyle w:val="FontStyle25"/>
          <w:rFonts w:ascii="Arial" w:hAnsi="Arial" w:cs="Arial"/>
          <w:bCs/>
          <w:sz w:val="22"/>
          <w:szCs w:val="22"/>
        </w:rPr>
      </w:pPr>
    </w:p>
    <w:p w:rsidR="004176EA" w:rsidRPr="004176EA" w:rsidRDefault="004176EA" w:rsidP="004176EA">
      <w:pPr>
        <w:spacing w:line="276" w:lineRule="auto"/>
        <w:ind w:right="-432"/>
        <w:jc w:val="center"/>
        <w:rPr>
          <w:rStyle w:val="FontStyle25"/>
          <w:rFonts w:ascii="Arial" w:hAnsi="Arial" w:cs="Arial"/>
          <w:bCs/>
          <w:sz w:val="22"/>
          <w:szCs w:val="22"/>
        </w:rPr>
      </w:pPr>
    </w:p>
    <w:p w:rsidR="004176EA" w:rsidRPr="004176EA" w:rsidRDefault="004176EA" w:rsidP="004176EA">
      <w:pPr>
        <w:spacing w:line="276" w:lineRule="auto"/>
        <w:ind w:right="-432"/>
        <w:jc w:val="center"/>
        <w:rPr>
          <w:rStyle w:val="FontStyle25"/>
          <w:rFonts w:ascii="Arial" w:hAnsi="Arial" w:cs="Arial"/>
          <w:bCs/>
          <w:sz w:val="22"/>
          <w:szCs w:val="22"/>
        </w:rPr>
      </w:pPr>
    </w:p>
    <w:p w:rsidR="004176EA" w:rsidRPr="004176EA" w:rsidRDefault="004176EA" w:rsidP="004176EA">
      <w:pPr>
        <w:spacing w:line="276" w:lineRule="auto"/>
        <w:ind w:right="-432"/>
        <w:jc w:val="center"/>
        <w:rPr>
          <w:rFonts w:ascii="Arial" w:hAnsi="Arial"/>
          <w:b/>
          <w:sz w:val="22"/>
          <w:szCs w:val="22"/>
        </w:rPr>
      </w:pPr>
      <w:r w:rsidRPr="004176EA">
        <w:rPr>
          <w:rStyle w:val="FontStyle25"/>
          <w:rFonts w:ascii="Arial" w:hAnsi="Arial" w:cs="Arial"/>
          <w:b/>
          <w:bCs/>
          <w:sz w:val="22"/>
          <w:szCs w:val="22"/>
        </w:rPr>
        <w:t>Wykaz dostaw</w:t>
      </w:r>
    </w:p>
    <w:p w:rsidR="004176EA" w:rsidRPr="004176EA" w:rsidRDefault="004176EA" w:rsidP="004176EA">
      <w:pPr>
        <w:spacing w:line="276" w:lineRule="auto"/>
        <w:ind w:right="-432"/>
        <w:jc w:val="both"/>
        <w:rPr>
          <w:rFonts w:ascii="Arial" w:hAnsi="Arial"/>
          <w:color w:val="000000"/>
          <w:sz w:val="22"/>
          <w:szCs w:val="22"/>
        </w:rPr>
      </w:pPr>
    </w:p>
    <w:tbl>
      <w:tblPr>
        <w:tblW w:w="9480" w:type="dxa"/>
        <w:tblInd w:w="108" w:type="dxa"/>
        <w:tblLayout w:type="fixed"/>
        <w:tblLook w:val="04A0" w:firstRow="1" w:lastRow="0" w:firstColumn="1" w:lastColumn="0" w:noHBand="0" w:noVBand="1"/>
      </w:tblPr>
      <w:tblGrid>
        <w:gridCol w:w="425"/>
        <w:gridCol w:w="2550"/>
        <w:gridCol w:w="1543"/>
        <w:gridCol w:w="1560"/>
        <w:gridCol w:w="1559"/>
        <w:gridCol w:w="1843"/>
      </w:tblGrid>
      <w:tr w:rsidR="004176EA" w:rsidRPr="004176EA" w:rsidTr="004176EA">
        <w:trPr>
          <w:cantSplit/>
          <w:trHeight w:val="617"/>
          <w:tblHeader/>
        </w:trPr>
        <w:tc>
          <w:tcPr>
            <w:tcW w:w="426" w:type="dxa"/>
            <w:vMerge w:val="restart"/>
            <w:tcBorders>
              <w:top w:val="single" w:sz="4" w:space="0" w:color="000000"/>
              <w:left w:val="single" w:sz="4" w:space="0" w:color="000000"/>
              <w:bottom w:val="single" w:sz="6" w:space="0" w:color="000000"/>
              <w:right w:val="nil"/>
            </w:tcBorders>
            <w:vAlign w:val="center"/>
          </w:tcPr>
          <w:p w:rsidR="004176EA" w:rsidRPr="004176EA" w:rsidRDefault="004176EA">
            <w:pPr>
              <w:snapToGrid w:val="0"/>
              <w:spacing w:line="276" w:lineRule="auto"/>
              <w:ind w:right="-432"/>
              <w:jc w:val="both"/>
              <w:rPr>
                <w:rFonts w:ascii="Arial" w:hAnsi="Arial"/>
                <w:bCs/>
                <w:iCs/>
                <w:color w:val="000000"/>
                <w:sz w:val="22"/>
                <w:szCs w:val="22"/>
              </w:rPr>
            </w:pPr>
          </w:p>
          <w:p w:rsidR="004176EA" w:rsidRPr="004176EA" w:rsidRDefault="004176EA">
            <w:pPr>
              <w:spacing w:line="276" w:lineRule="auto"/>
              <w:ind w:right="-432"/>
              <w:jc w:val="both"/>
              <w:rPr>
                <w:rFonts w:ascii="Arial" w:hAnsi="Arial"/>
                <w:bCs/>
                <w:iCs/>
                <w:color w:val="000000"/>
                <w:sz w:val="22"/>
                <w:szCs w:val="22"/>
              </w:rPr>
            </w:pPr>
            <w:r w:rsidRPr="004176EA">
              <w:rPr>
                <w:rFonts w:ascii="Arial" w:hAnsi="Arial"/>
                <w:bCs/>
                <w:iCs/>
                <w:color w:val="000000"/>
                <w:sz w:val="22"/>
                <w:szCs w:val="22"/>
              </w:rPr>
              <w:t>Lp.</w:t>
            </w:r>
          </w:p>
        </w:tc>
        <w:tc>
          <w:tcPr>
            <w:tcW w:w="2551" w:type="dxa"/>
            <w:vMerge w:val="restart"/>
            <w:tcBorders>
              <w:top w:val="single" w:sz="4" w:space="0" w:color="000000"/>
              <w:left w:val="single" w:sz="6" w:space="0" w:color="000000"/>
              <w:bottom w:val="single" w:sz="6" w:space="0" w:color="000000"/>
              <w:right w:val="nil"/>
            </w:tcBorders>
            <w:vAlign w:val="center"/>
            <w:hideMark/>
          </w:tcPr>
          <w:p w:rsidR="004176EA" w:rsidRPr="004176EA" w:rsidRDefault="004176EA">
            <w:pPr>
              <w:spacing w:line="276" w:lineRule="auto"/>
              <w:ind w:right="30"/>
              <w:jc w:val="center"/>
              <w:rPr>
                <w:rFonts w:ascii="Arial" w:hAnsi="Arial"/>
                <w:bCs/>
                <w:iCs/>
                <w:color w:val="000000"/>
                <w:sz w:val="22"/>
                <w:szCs w:val="22"/>
              </w:rPr>
            </w:pPr>
            <w:r w:rsidRPr="004176EA">
              <w:rPr>
                <w:rFonts w:ascii="Arial" w:hAnsi="Arial"/>
                <w:bCs/>
                <w:iCs/>
                <w:color w:val="000000"/>
                <w:sz w:val="22"/>
                <w:szCs w:val="22"/>
              </w:rPr>
              <w:t>Nazwa zamówienia oraz opis</w:t>
            </w:r>
          </w:p>
          <w:p w:rsidR="004176EA" w:rsidRPr="004176EA" w:rsidRDefault="004176EA">
            <w:pPr>
              <w:spacing w:line="276" w:lineRule="auto"/>
              <w:ind w:right="30"/>
              <w:jc w:val="center"/>
              <w:rPr>
                <w:rFonts w:ascii="Arial" w:hAnsi="Arial"/>
                <w:bCs/>
                <w:iCs/>
                <w:color w:val="000000"/>
                <w:sz w:val="22"/>
                <w:szCs w:val="22"/>
              </w:rPr>
            </w:pPr>
            <w:r w:rsidRPr="004176EA">
              <w:rPr>
                <w:rFonts w:ascii="Arial" w:hAnsi="Arial"/>
                <w:bCs/>
                <w:iCs/>
                <w:color w:val="000000"/>
                <w:sz w:val="22"/>
                <w:szCs w:val="22"/>
              </w:rPr>
              <w:t>przedmiotu zamówienia</w:t>
            </w:r>
          </w:p>
          <w:p w:rsidR="004176EA" w:rsidRPr="004176EA" w:rsidRDefault="004176EA">
            <w:pPr>
              <w:spacing w:line="276" w:lineRule="auto"/>
              <w:ind w:right="30"/>
              <w:jc w:val="center"/>
              <w:rPr>
                <w:rFonts w:ascii="Arial" w:hAnsi="Arial"/>
                <w:bCs/>
                <w:iCs/>
                <w:color w:val="000000"/>
                <w:sz w:val="22"/>
                <w:szCs w:val="22"/>
              </w:rPr>
            </w:pPr>
            <w:r w:rsidRPr="004176EA">
              <w:rPr>
                <w:rFonts w:ascii="Arial" w:hAnsi="Arial"/>
                <w:bCs/>
                <w:iCs/>
                <w:color w:val="000000"/>
                <w:sz w:val="22"/>
                <w:szCs w:val="22"/>
              </w:rPr>
              <w:t>(z uwzględnieniem wykazania realizacji określonego zakresu)</w:t>
            </w:r>
          </w:p>
        </w:tc>
        <w:tc>
          <w:tcPr>
            <w:tcW w:w="1543" w:type="dxa"/>
            <w:vMerge w:val="restart"/>
            <w:tcBorders>
              <w:top w:val="single" w:sz="4" w:space="0" w:color="000000"/>
              <w:left w:val="single" w:sz="6" w:space="0" w:color="000000"/>
              <w:bottom w:val="single" w:sz="6" w:space="0" w:color="000000"/>
              <w:right w:val="nil"/>
            </w:tcBorders>
            <w:vAlign w:val="center"/>
          </w:tcPr>
          <w:p w:rsidR="004176EA" w:rsidRPr="004176EA" w:rsidRDefault="004176EA">
            <w:pPr>
              <w:spacing w:line="276" w:lineRule="auto"/>
              <w:ind w:right="157"/>
              <w:jc w:val="center"/>
              <w:rPr>
                <w:rFonts w:ascii="Arial" w:hAnsi="Arial"/>
                <w:bCs/>
                <w:iCs/>
                <w:color w:val="000000"/>
                <w:sz w:val="22"/>
                <w:szCs w:val="22"/>
              </w:rPr>
            </w:pPr>
            <w:r w:rsidRPr="004176EA">
              <w:rPr>
                <w:rFonts w:ascii="Arial" w:hAnsi="Arial"/>
                <w:bCs/>
                <w:iCs/>
                <w:color w:val="000000"/>
                <w:sz w:val="22"/>
                <w:szCs w:val="22"/>
              </w:rPr>
              <w:t>Całkowita</w:t>
            </w:r>
          </w:p>
          <w:p w:rsidR="004176EA" w:rsidRPr="004176EA" w:rsidRDefault="004176EA">
            <w:pPr>
              <w:spacing w:line="276" w:lineRule="auto"/>
              <w:ind w:right="157"/>
              <w:jc w:val="center"/>
              <w:rPr>
                <w:rFonts w:ascii="Arial" w:hAnsi="Arial"/>
                <w:bCs/>
                <w:iCs/>
                <w:color w:val="000000"/>
                <w:sz w:val="22"/>
                <w:szCs w:val="22"/>
              </w:rPr>
            </w:pPr>
            <w:r w:rsidRPr="004176EA">
              <w:rPr>
                <w:rFonts w:ascii="Arial" w:hAnsi="Arial"/>
                <w:bCs/>
                <w:iCs/>
                <w:color w:val="000000"/>
                <w:sz w:val="22"/>
                <w:szCs w:val="22"/>
              </w:rPr>
              <w:t>wartość brutto</w:t>
            </w:r>
          </w:p>
          <w:p w:rsidR="004176EA" w:rsidRPr="004176EA" w:rsidRDefault="004176EA">
            <w:pPr>
              <w:spacing w:line="276" w:lineRule="auto"/>
              <w:ind w:right="157"/>
              <w:jc w:val="center"/>
              <w:rPr>
                <w:rFonts w:ascii="Arial" w:hAnsi="Arial"/>
                <w:bCs/>
                <w:iCs/>
                <w:color w:val="000000"/>
                <w:sz w:val="22"/>
                <w:szCs w:val="22"/>
              </w:rPr>
            </w:pPr>
          </w:p>
          <w:p w:rsidR="004176EA" w:rsidRPr="004176EA" w:rsidRDefault="004176EA">
            <w:pPr>
              <w:spacing w:line="276" w:lineRule="auto"/>
              <w:ind w:right="157"/>
              <w:jc w:val="center"/>
              <w:rPr>
                <w:rFonts w:ascii="Arial" w:hAnsi="Arial"/>
                <w:bCs/>
                <w:iCs/>
                <w:color w:val="000000"/>
                <w:sz w:val="22"/>
                <w:szCs w:val="22"/>
              </w:rPr>
            </w:pPr>
            <w:r w:rsidRPr="004176EA">
              <w:rPr>
                <w:rFonts w:ascii="Arial" w:hAnsi="Arial"/>
                <w:bCs/>
                <w:iCs/>
                <w:color w:val="000000"/>
                <w:sz w:val="22"/>
                <w:szCs w:val="22"/>
              </w:rPr>
              <w:t>w PLN</w:t>
            </w:r>
          </w:p>
        </w:tc>
        <w:tc>
          <w:tcPr>
            <w:tcW w:w="3119" w:type="dxa"/>
            <w:gridSpan w:val="2"/>
            <w:tcBorders>
              <w:top w:val="single" w:sz="4" w:space="0" w:color="000000"/>
              <w:left w:val="single" w:sz="6" w:space="0" w:color="000000"/>
              <w:bottom w:val="single" w:sz="4" w:space="0" w:color="000000"/>
              <w:right w:val="nil"/>
            </w:tcBorders>
            <w:vAlign w:val="center"/>
            <w:hideMark/>
          </w:tcPr>
          <w:p w:rsidR="004176EA" w:rsidRPr="004176EA" w:rsidRDefault="004176EA">
            <w:pPr>
              <w:spacing w:line="276" w:lineRule="auto"/>
              <w:ind w:right="-126"/>
              <w:jc w:val="center"/>
              <w:rPr>
                <w:rFonts w:ascii="Arial" w:hAnsi="Arial"/>
                <w:bCs/>
                <w:iCs/>
                <w:color w:val="000000"/>
                <w:sz w:val="22"/>
                <w:szCs w:val="22"/>
              </w:rPr>
            </w:pPr>
            <w:r w:rsidRPr="004176EA">
              <w:rPr>
                <w:rFonts w:ascii="Arial" w:hAnsi="Arial"/>
                <w:bCs/>
                <w:iCs/>
                <w:color w:val="000000"/>
                <w:sz w:val="22"/>
                <w:szCs w:val="22"/>
              </w:rPr>
              <w:t>Termin realizacji</w:t>
            </w:r>
          </w:p>
        </w:tc>
        <w:tc>
          <w:tcPr>
            <w:tcW w:w="1843" w:type="dxa"/>
            <w:tcBorders>
              <w:top w:val="single" w:sz="4" w:space="0" w:color="000000"/>
              <w:left w:val="single" w:sz="6" w:space="0" w:color="000000"/>
              <w:bottom w:val="single" w:sz="4" w:space="0" w:color="000000"/>
              <w:right w:val="single" w:sz="4" w:space="0" w:color="000000"/>
            </w:tcBorders>
            <w:vAlign w:val="center"/>
          </w:tcPr>
          <w:p w:rsidR="004176EA" w:rsidRPr="004176EA" w:rsidRDefault="004176EA">
            <w:pPr>
              <w:snapToGrid w:val="0"/>
              <w:spacing w:line="276" w:lineRule="auto"/>
              <w:ind w:right="-126"/>
              <w:jc w:val="center"/>
              <w:rPr>
                <w:rFonts w:ascii="Arial" w:hAnsi="Arial"/>
                <w:bCs/>
                <w:iCs/>
                <w:color w:val="000000"/>
                <w:sz w:val="22"/>
                <w:szCs w:val="22"/>
              </w:rPr>
            </w:pPr>
          </w:p>
          <w:p w:rsidR="004176EA" w:rsidRPr="004176EA" w:rsidRDefault="004176EA">
            <w:pPr>
              <w:pStyle w:val="Tekstprzypisudolnego"/>
              <w:suppressAutoHyphens/>
              <w:spacing w:line="276" w:lineRule="auto"/>
              <w:ind w:right="-126"/>
              <w:jc w:val="center"/>
              <w:rPr>
                <w:rFonts w:ascii="Arial" w:hAnsi="Arial" w:cs="Arial"/>
                <w:b w:val="0"/>
                <w:bCs/>
                <w:iCs/>
                <w:color w:val="000000"/>
                <w:lang w:eastAsia="zh-CN"/>
              </w:rPr>
            </w:pPr>
            <w:r w:rsidRPr="004176EA">
              <w:rPr>
                <w:rFonts w:ascii="Arial" w:hAnsi="Arial" w:cs="Arial"/>
                <w:b w:val="0"/>
                <w:bCs/>
                <w:iCs/>
                <w:color w:val="000000"/>
                <w:lang w:val="pl-PL"/>
              </w:rPr>
              <w:t>Nazwa Odbiorcy</w:t>
            </w:r>
          </w:p>
          <w:p w:rsidR="004176EA" w:rsidRPr="004176EA" w:rsidRDefault="004176EA">
            <w:pPr>
              <w:spacing w:line="276" w:lineRule="auto"/>
              <w:ind w:right="-126"/>
              <w:jc w:val="center"/>
              <w:rPr>
                <w:rFonts w:ascii="Arial" w:hAnsi="Arial"/>
                <w:bCs/>
                <w:iCs/>
                <w:color w:val="000000"/>
                <w:sz w:val="22"/>
                <w:szCs w:val="22"/>
                <w:lang w:eastAsia="en-US"/>
              </w:rPr>
            </w:pPr>
          </w:p>
        </w:tc>
      </w:tr>
      <w:tr w:rsidR="004176EA" w:rsidRPr="004176EA" w:rsidTr="004176EA">
        <w:trPr>
          <w:cantSplit/>
          <w:trHeight w:val="422"/>
          <w:tblHeader/>
        </w:trPr>
        <w:tc>
          <w:tcPr>
            <w:tcW w:w="426" w:type="dxa"/>
            <w:vMerge/>
            <w:tcBorders>
              <w:top w:val="single" w:sz="4" w:space="0" w:color="000000"/>
              <w:left w:val="single" w:sz="4" w:space="0" w:color="000000"/>
              <w:bottom w:val="single" w:sz="6" w:space="0" w:color="000000"/>
              <w:right w:val="nil"/>
            </w:tcBorders>
            <w:vAlign w:val="center"/>
            <w:hideMark/>
          </w:tcPr>
          <w:p w:rsidR="004176EA" w:rsidRPr="004176EA" w:rsidRDefault="004176EA">
            <w:pPr>
              <w:rPr>
                <w:rFonts w:ascii="Arial" w:hAnsi="Arial"/>
                <w:bCs/>
                <w:iCs/>
                <w:color w:val="000000"/>
                <w:sz w:val="22"/>
                <w:szCs w:val="22"/>
                <w:lang w:eastAsia="en-US"/>
              </w:rPr>
            </w:pPr>
          </w:p>
        </w:tc>
        <w:tc>
          <w:tcPr>
            <w:tcW w:w="2551" w:type="dxa"/>
            <w:vMerge/>
            <w:tcBorders>
              <w:top w:val="single" w:sz="4" w:space="0" w:color="000000"/>
              <w:left w:val="single" w:sz="6" w:space="0" w:color="000000"/>
              <w:bottom w:val="single" w:sz="6" w:space="0" w:color="000000"/>
              <w:right w:val="nil"/>
            </w:tcBorders>
            <w:vAlign w:val="center"/>
            <w:hideMark/>
          </w:tcPr>
          <w:p w:rsidR="004176EA" w:rsidRPr="004176EA" w:rsidRDefault="004176EA">
            <w:pPr>
              <w:rPr>
                <w:rFonts w:ascii="Arial" w:hAnsi="Arial"/>
                <w:bCs/>
                <w:iCs/>
                <w:color w:val="000000"/>
                <w:sz w:val="22"/>
                <w:szCs w:val="22"/>
                <w:lang w:eastAsia="en-US"/>
              </w:rPr>
            </w:pPr>
          </w:p>
        </w:tc>
        <w:tc>
          <w:tcPr>
            <w:tcW w:w="1543" w:type="dxa"/>
            <w:vMerge/>
            <w:tcBorders>
              <w:top w:val="single" w:sz="4" w:space="0" w:color="000000"/>
              <w:left w:val="single" w:sz="6" w:space="0" w:color="000000"/>
              <w:bottom w:val="single" w:sz="6" w:space="0" w:color="000000"/>
              <w:right w:val="nil"/>
            </w:tcBorders>
            <w:vAlign w:val="center"/>
            <w:hideMark/>
          </w:tcPr>
          <w:p w:rsidR="004176EA" w:rsidRPr="004176EA" w:rsidRDefault="004176EA">
            <w:pPr>
              <w:rPr>
                <w:rFonts w:ascii="Arial" w:hAnsi="Arial"/>
                <w:bCs/>
                <w:iCs/>
                <w:color w:val="000000"/>
                <w:sz w:val="22"/>
                <w:szCs w:val="22"/>
                <w:lang w:eastAsia="en-US"/>
              </w:rPr>
            </w:pPr>
          </w:p>
        </w:tc>
        <w:tc>
          <w:tcPr>
            <w:tcW w:w="1560" w:type="dxa"/>
            <w:tcBorders>
              <w:top w:val="nil"/>
              <w:left w:val="single" w:sz="6" w:space="0" w:color="000000"/>
              <w:bottom w:val="single" w:sz="6" w:space="0" w:color="000000"/>
              <w:right w:val="nil"/>
            </w:tcBorders>
            <w:vAlign w:val="center"/>
            <w:hideMark/>
          </w:tcPr>
          <w:p w:rsidR="004176EA" w:rsidRPr="004176EA" w:rsidRDefault="004176EA">
            <w:pPr>
              <w:spacing w:line="276" w:lineRule="auto"/>
              <w:ind w:right="-126"/>
              <w:jc w:val="center"/>
              <w:rPr>
                <w:rFonts w:ascii="Arial" w:hAnsi="Arial"/>
                <w:bCs/>
                <w:iCs/>
                <w:color w:val="000000"/>
                <w:sz w:val="22"/>
                <w:szCs w:val="22"/>
              </w:rPr>
            </w:pPr>
            <w:r w:rsidRPr="004176EA">
              <w:rPr>
                <w:rFonts w:ascii="Arial" w:hAnsi="Arial"/>
                <w:bCs/>
                <w:iCs/>
                <w:color w:val="000000"/>
                <w:sz w:val="22"/>
                <w:szCs w:val="22"/>
              </w:rPr>
              <w:t>Data</w:t>
            </w:r>
          </w:p>
          <w:p w:rsidR="004176EA" w:rsidRPr="004176EA" w:rsidRDefault="004176EA">
            <w:pPr>
              <w:spacing w:line="276" w:lineRule="auto"/>
              <w:ind w:right="-126"/>
              <w:jc w:val="center"/>
              <w:rPr>
                <w:rFonts w:ascii="Arial" w:hAnsi="Arial"/>
                <w:bCs/>
                <w:iCs/>
                <w:color w:val="000000"/>
                <w:sz w:val="22"/>
                <w:szCs w:val="22"/>
              </w:rPr>
            </w:pPr>
            <w:r w:rsidRPr="004176EA">
              <w:rPr>
                <w:rFonts w:ascii="Arial" w:hAnsi="Arial"/>
                <w:bCs/>
                <w:iCs/>
                <w:color w:val="000000"/>
                <w:sz w:val="22"/>
                <w:szCs w:val="22"/>
              </w:rPr>
              <w:t>rozpoczęcia</w:t>
            </w:r>
          </w:p>
        </w:tc>
        <w:tc>
          <w:tcPr>
            <w:tcW w:w="1559" w:type="dxa"/>
            <w:tcBorders>
              <w:top w:val="nil"/>
              <w:left w:val="single" w:sz="6" w:space="0" w:color="000000"/>
              <w:bottom w:val="single" w:sz="6" w:space="0" w:color="000000"/>
              <w:right w:val="nil"/>
            </w:tcBorders>
            <w:vAlign w:val="center"/>
            <w:hideMark/>
          </w:tcPr>
          <w:p w:rsidR="004176EA" w:rsidRPr="004176EA" w:rsidRDefault="004176EA">
            <w:pPr>
              <w:spacing w:line="276" w:lineRule="auto"/>
              <w:ind w:right="-126"/>
              <w:jc w:val="center"/>
              <w:rPr>
                <w:rFonts w:ascii="Arial" w:hAnsi="Arial"/>
                <w:bCs/>
                <w:iCs/>
                <w:color w:val="000000"/>
                <w:sz w:val="22"/>
                <w:szCs w:val="22"/>
              </w:rPr>
            </w:pPr>
            <w:r w:rsidRPr="004176EA">
              <w:rPr>
                <w:rFonts w:ascii="Arial" w:hAnsi="Arial"/>
                <w:bCs/>
                <w:iCs/>
                <w:color w:val="000000"/>
                <w:sz w:val="22"/>
                <w:szCs w:val="22"/>
              </w:rPr>
              <w:t>Data</w:t>
            </w:r>
          </w:p>
          <w:p w:rsidR="004176EA" w:rsidRPr="004176EA" w:rsidRDefault="004176EA">
            <w:pPr>
              <w:spacing w:line="276" w:lineRule="auto"/>
              <w:ind w:right="-126"/>
              <w:jc w:val="center"/>
              <w:rPr>
                <w:rFonts w:ascii="Arial" w:hAnsi="Arial"/>
                <w:bCs/>
                <w:iCs/>
                <w:color w:val="000000"/>
                <w:sz w:val="22"/>
                <w:szCs w:val="22"/>
              </w:rPr>
            </w:pPr>
            <w:r w:rsidRPr="004176EA">
              <w:rPr>
                <w:rFonts w:ascii="Arial" w:hAnsi="Arial"/>
                <w:bCs/>
                <w:iCs/>
                <w:color w:val="000000"/>
                <w:sz w:val="22"/>
                <w:szCs w:val="22"/>
              </w:rPr>
              <w:t>zakończenia</w:t>
            </w:r>
          </w:p>
        </w:tc>
        <w:tc>
          <w:tcPr>
            <w:tcW w:w="1843" w:type="dxa"/>
            <w:tcBorders>
              <w:top w:val="single" w:sz="4" w:space="0" w:color="000000"/>
              <w:left w:val="single" w:sz="4" w:space="0" w:color="000000"/>
              <w:bottom w:val="single" w:sz="4" w:space="0" w:color="000000"/>
              <w:right w:val="single" w:sz="4" w:space="0" w:color="000000"/>
            </w:tcBorders>
          </w:tcPr>
          <w:p w:rsidR="004176EA" w:rsidRPr="004176EA" w:rsidRDefault="004176EA">
            <w:pPr>
              <w:snapToGrid w:val="0"/>
              <w:spacing w:line="276" w:lineRule="auto"/>
              <w:ind w:right="-126"/>
              <w:jc w:val="center"/>
              <w:rPr>
                <w:rFonts w:ascii="Arial" w:hAnsi="Arial"/>
                <w:bCs/>
                <w:iCs/>
                <w:color w:val="000000"/>
                <w:sz w:val="22"/>
                <w:szCs w:val="22"/>
              </w:rPr>
            </w:pPr>
          </w:p>
        </w:tc>
      </w:tr>
      <w:tr w:rsidR="004176EA" w:rsidRPr="004176EA" w:rsidTr="004176EA">
        <w:trPr>
          <w:trHeight w:val="677"/>
        </w:trPr>
        <w:tc>
          <w:tcPr>
            <w:tcW w:w="426" w:type="dxa"/>
            <w:tcBorders>
              <w:top w:val="single" w:sz="6" w:space="0" w:color="000000"/>
              <w:left w:val="single" w:sz="6" w:space="0" w:color="000000"/>
              <w:bottom w:val="single" w:sz="6" w:space="0" w:color="000000"/>
              <w:right w:val="nil"/>
            </w:tcBorders>
          </w:tcPr>
          <w:p w:rsidR="004176EA" w:rsidRPr="004176EA" w:rsidRDefault="004176EA" w:rsidP="004176EA">
            <w:pPr>
              <w:numPr>
                <w:ilvl w:val="0"/>
                <w:numId w:val="21"/>
              </w:numPr>
              <w:suppressAutoHyphens w:val="0"/>
              <w:snapToGrid w:val="0"/>
              <w:spacing w:line="276" w:lineRule="auto"/>
              <w:ind w:left="0" w:right="-432" w:firstLine="0"/>
              <w:jc w:val="both"/>
              <w:rPr>
                <w:rFonts w:ascii="Arial" w:hAnsi="Arial"/>
                <w:color w:val="000000"/>
                <w:sz w:val="22"/>
                <w:szCs w:val="22"/>
              </w:rPr>
            </w:pPr>
          </w:p>
        </w:tc>
        <w:tc>
          <w:tcPr>
            <w:tcW w:w="2551" w:type="dxa"/>
            <w:tcBorders>
              <w:top w:val="single" w:sz="6" w:space="0" w:color="000000"/>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43" w:type="dxa"/>
            <w:tcBorders>
              <w:top w:val="single" w:sz="6" w:space="0" w:color="000000"/>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60" w:type="dxa"/>
            <w:tcBorders>
              <w:top w:val="nil"/>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59" w:type="dxa"/>
            <w:tcBorders>
              <w:top w:val="nil"/>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4176EA" w:rsidRPr="004176EA" w:rsidRDefault="004176EA">
            <w:pPr>
              <w:snapToGrid w:val="0"/>
              <w:spacing w:line="276" w:lineRule="auto"/>
              <w:ind w:right="-432"/>
              <w:jc w:val="both"/>
              <w:rPr>
                <w:rFonts w:ascii="Arial" w:hAnsi="Arial"/>
                <w:color w:val="000000"/>
                <w:sz w:val="22"/>
                <w:szCs w:val="22"/>
              </w:rPr>
            </w:pPr>
          </w:p>
        </w:tc>
      </w:tr>
      <w:tr w:rsidR="004176EA" w:rsidRPr="004176EA" w:rsidTr="004176EA">
        <w:trPr>
          <w:trHeight w:val="541"/>
        </w:trPr>
        <w:tc>
          <w:tcPr>
            <w:tcW w:w="426" w:type="dxa"/>
            <w:tcBorders>
              <w:top w:val="single" w:sz="6" w:space="0" w:color="000000"/>
              <w:left w:val="single" w:sz="6" w:space="0" w:color="000000"/>
              <w:bottom w:val="single" w:sz="6" w:space="0" w:color="000000"/>
              <w:right w:val="nil"/>
            </w:tcBorders>
          </w:tcPr>
          <w:p w:rsidR="004176EA" w:rsidRPr="004176EA" w:rsidRDefault="004176EA" w:rsidP="004176EA">
            <w:pPr>
              <w:numPr>
                <w:ilvl w:val="0"/>
                <w:numId w:val="21"/>
              </w:numPr>
              <w:suppressAutoHyphens w:val="0"/>
              <w:snapToGrid w:val="0"/>
              <w:spacing w:line="276" w:lineRule="auto"/>
              <w:ind w:left="0" w:right="-432" w:firstLine="0"/>
              <w:jc w:val="both"/>
              <w:rPr>
                <w:rFonts w:ascii="Arial" w:hAnsi="Arial"/>
                <w:color w:val="000000"/>
                <w:sz w:val="22"/>
                <w:szCs w:val="22"/>
              </w:rPr>
            </w:pPr>
          </w:p>
        </w:tc>
        <w:tc>
          <w:tcPr>
            <w:tcW w:w="2551" w:type="dxa"/>
            <w:tcBorders>
              <w:top w:val="single" w:sz="6" w:space="0" w:color="000000"/>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43" w:type="dxa"/>
            <w:tcBorders>
              <w:top w:val="single" w:sz="6" w:space="0" w:color="000000"/>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60" w:type="dxa"/>
            <w:tcBorders>
              <w:top w:val="nil"/>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59" w:type="dxa"/>
            <w:tcBorders>
              <w:top w:val="nil"/>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843" w:type="dxa"/>
            <w:tcBorders>
              <w:top w:val="single" w:sz="4" w:space="0" w:color="000000"/>
              <w:left w:val="single" w:sz="6" w:space="0" w:color="000000"/>
              <w:bottom w:val="single" w:sz="6" w:space="0" w:color="000000"/>
              <w:right w:val="single" w:sz="6" w:space="0" w:color="000000"/>
            </w:tcBorders>
          </w:tcPr>
          <w:p w:rsidR="004176EA" w:rsidRPr="004176EA" w:rsidRDefault="004176EA">
            <w:pPr>
              <w:snapToGrid w:val="0"/>
              <w:spacing w:line="276" w:lineRule="auto"/>
              <w:ind w:right="-432"/>
              <w:jc w:val="both"/>
              <w:rPr>
                <w:rFonts w:ascii="Arial" w:hAnsi="Arial"/>
                <w:color w:val="000000"/>
                <w:sz w:val="22"/>
                <w:szCs w:val="22"/>
              </w:rPr>
            </w:pPr>
          </w:p>
        </w:tc>
      </w:tr>
      <w:tr w:rsidR="004176EA" w:rsidRPr="004176EA" w:rsidTr="004176EA">
        <w:trPr>
          <w:trHeight w:val="541"/>
        </w:trPr>
        <w:tc>
          <w:tcPr>
            <w:tcW w:w="426" w:type="dxa"/>
            <w:tcBorders>
              <w:top w:val="single" w:sz="6" w:space="0" w:color="000000"/>
              <w:left w:val="single" w:sz="6" w:space="0" w:color="000000"/>
              <w:bottom w:val="single" w:sz="6" w:space="0" w:color="000000"/>
              <w:right w:val="nil"/>
            </w:tcBorders>
          </w:tcPr>
          <w:p w:rsidR="004176EA" w:rsidRPr="004176EA" w:rsidRDefault="004176EA" w:rsidP="004176EA">
            <w:pPr>
              <w:numPr>
                <w:ilvl w:val="0"/>
                <w:numId w:val="21"/>
              </w:numPr>
              <w:suppressAutoHyphens w:val="0"/>
              <w:snapToGrid w:val="0"/>
              <w:spacing w:line="276" w:lineRule="auto"/>
              <w:ind w:left="0" w:right="-432" w:firstLine="0"/>
              <w:jc w:val="both"/>
              <w:rPr>
                <w:rFonts w:ascii="Arial" w:hAnsi="Arial"/>
                <w:color w:val="000000"/>
                <w:sz w:val="22"/>
                <w:szCs w:val="22"/>
              </w:rPr>
            </w:pPr>
          </w:p>
        </w:tc>
        <w:tc>
          <w:tcPr>
            <w:tcW w:w="2551" w:type="dxa"/>
            <w:tcBorders>
              <w:top w:val="single" w:sz="6" w:space="0" w:color="000000"/>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43" w:type="dxa"/>
            <w:tcBorders>
              <w:top w:val="single" w:sz="6" w:space="0" w:color="000000"/>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60" w:type="dxa"/>
            <w:tcBorders>
              <w:top w:val="nil"/>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59" w:type="dxa"/>
            <w:tcBorders>
              <w:top w:val="nil"/>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843" w:type="dxa"/>
            <w:tcBorders>
              <w:top w:val="single" w:sz="4" w:space="0" w:color="000000"/>
              <w:left w:val="single" w:sz="6" w:space="0" w:color="000000"/>
              <w:bottom w:val="single" w:sz="6" w:space="0" w:color="000000"/>
              <w:right w:val="single" w:sz="6" w:space="0" w:color="000000"/>
            </w:tcBorders>
          </w:tcPr>
          <w:p w:rsidR="004176EA" w:rsidRPr="004176EA" w:rsidRDefault="004176EA">
            <w:pPr>
              <w:snapToGrid w:val="0"/>
              <w:spacing w:line="276" w:lineRule="auto"/>
              <w:ind w:right="-432"/>
              <w:jc w:val="both"/>
              <w:rPr>
                <w:rFonts w:ascii="Arial" w:hAnsi="Arial"/>
                <w:color w:val="000000"/>
                <w:sz w:val="22"/>
                <w:szCs w:val="22"/>
              </w:rPr>
            </w:pPr>
          </w:p>
        </w:tc>
      </w:tr>
      <w:tr w:rsidR="004176EA" w:rsidRPr="004176EA" w:rsidTr="004176EA">
        <w:trPr>
          <w:trHeight w:val="541"/>
        </w:trPr>
        <w:tc>
          <w:tcPr>
            <w:tcW w:w="426" w:type="dxa"/>
            <w:tcBorders>
              <w:top w:val="single" w:sz="6" w:space="0" w:color="000000"/>
              <w:left w:val="single" w:sz="6" w:space="0" w:color="000000"/>
              <w:bottom w:val="single" w:sz="6" w:space="0" w:color="000000"/>
              <w:right w:val="nil"/>
            </w:tcBorders>
          </w:tcPr>
          <w:p w:rsidR="004176EA" w:rsidRPr="004176EA" w:rsidRDefault="004176EA" w:rsidP="004176EA">
            <w:pPr>
              <w:numPr>
                <w:ilvl w:val="0"/>
                <w:numId w:val="21"/>
              </w:numPr>
              <w:suppressAutoHyphens w:val="0"/>
              <w:snapToGrid w:val="0"/>
              <w:spacing w:line="276" w:lineRule="auto"/>
              <w:ind w:left="0" w:right="-432" w:firstLine="0"/>
              <w:jc w:val="both"/>
              <w:rPr>
                <w:rFonts w:ascii="Arial" w:hAnsi="Arial"/>
                <w:color w:val="000000"/>
                <w:sz w:val="22"/>
                <w:szCs w:val="22"/>
              </w:rPr>
            </w:pPr>
          </w:p>
        </w:tc>
        <w:tc>
          <w:tcPr>
            <w:tcW w:w="2551" w:type="dxa"/>
            <w:tcBorders>
              <w:top w:val="single" w:sz="6" w:space="0" w:color="000000"/>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43" w:type="dxa"/>
            <w:tcBorders>
              <w:top w:val="single" w:sz="6" w:space="0" w:color="000000"/>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60" w:type="dxa"/>
            <w:tcBorders>
              <w:top w:val="nil"/>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559" w:type="dxa"/>
            <w:tcBorders>
              <w:top w:val="nil"/>
              <w:left w:val="single" w:sz="6" w:space="0" w:color="000000"/>
              <w:bottom w:val="single" w:sz="6" w:space="0" w:color="000000"/>
              <w:right w:val="nil"/>
            </w:tcBorders>
          </w:tcPr>
          <w:p w:rsidR="004176EA" w:rsidRPr="004176EA" w:rsidRDefault="004176EA">
            <w:pPr>
              <w:snapToGrid w:val="0"/>
              <w:spacing w:line="276" w:lineRule="auto"/>
              <w:ind w:right="-432"/>
              <w:jc w:val="both"/>
              <w:rPr>
                <w:rFonts w:ascii="Arial" w:hAnsi="Arial"/>
                <w:color w:val="000000"/>
                <w:sz w:val="22"/>
                <w:szCs w:val="22"/>
              </w:rPr>
            </w:pPr>
          </w:p>
        </w:tc>
        <w:tc>
          <w:tcPr>
            <w:tcW w:w="1843" w:type="dxa"/>
            <w:tcBorders>
              <w:top w:val="single" w:sz="4" w:space="0" w:color="000000"/>
              <w:left w:val="single" w:sz="6" w:space="0" w:color="000000"/>
              <w:bottom w:val="single" w:sz="6" w:space="0" w:color="000000"/>
              <w:right w:val="single" w:sz="6" w:space="0" w:color="000000"/>
            </w:tcBorders>
          </w:tcPr>
          <w:p w:rsidR="004176EA" w:rsidRPr="004176EA" w:rsidRDefault="004176EA">
            <w:pPr>
              <w:snapToGrid w:val="0"/>
              <w:spacing w:line="276" w:lineRule="auto"/>
              <w:ind w:right="-432"/>
              <w:jc w:val="both"/>
              <w:rPr>
                <w:rFonts w:ascii="Arial" w:hAnsi="Arial"/>
                <w:color w:val="000000"/>
                <w:sz w:val="22"/>
                <w:szCs w:val="22"/>
              </w:rPr>
            </w:pPr>
          </w:p>
        </w:tc>
      </w:tr>
    </w:tbl>
    <w:p w:rsidR="004176EA" w:rsidRPr="004176EA" w:rsidRDefault="004176EA" w:rsidP="004176EA">
      <w:pPr>
        <w:spacing w:line="276" w:lineRule="auto"/>
        <w:ind w:right="-432"/>
        <w:jc w:val="both"/>
        <w:rPr>
          <w:rFonts w:ascii="Arial" w:hAnsi="Arial"/>
          <w:color w:val="000000"/>
          <w:sz w:val="22"/>
          <w:szCs w:val="22"/>
          <w:lang w:eastAsia="en-US"/>
        </w:rPr>
      </w:pPr>
    </w:p>
    <w:p w:rsidR="004176EA" w:rsidRPr="004176EA" w:rsidRDefault="004176EA" w:rsidP="004176EA">
      <w:pPr>
        <w:tabs>
          <w:tab w:val="left" w:pos="360"/>
        </w:tabs>
        <w:spacing w:line="276" w:lineRule="auto"/>
        <w:ind w:right="1"/>
        <w:jc w:val="both"/>
        <w:rPr>
          <w:rFonts w:ascii="Arial" w:hAnsi="Arial"/>
          <w:color w:val="000000"/>
          <w:sz w:val="22"/>
          <w:szCs w:val="22"/>
        </w:rPr>
      </w:pPr>
      <w:r w:rsidRPr="004176EA">
        <w:rPr>
          <w:rFonts w:ascii="Arial" w:hAnsi="Arial"/>
          <w:color w:val="000000"/>
          <w:sz w:val="22"/>
          <w:szCs w:val="22"/>
        </w:rPr>
        <w:t>Do niniejszego wykazu należy dołączyć dokumenty potwierdzające, że wyżej wymienione dostawy zostały wykonane prawidłowo (referencje itp.)</w:t>
      </w:r>
    </w:p>
    <w:p w:rsidR="004176EA" w:rsidRPr="004176EA" w:rsidRDefault="004176EA" w:rsidP="004176EA">
      <w:pPr>
        <w:tabs>
          <w:tab w:val="left" w:pos="360"/>
        </w:tabs>
        <w:spacing w:line="276" w:lineRule="auto"/>
        <w:ind w:left="5664" w:right="-432"/>
        <w:jc w:val="both"/>
        <w:rPr>
          <w:rFonts w:ascii="Arial" w:hAnsi="Arial"/>
          <w:bCs/>
          <w:color w:val="000000"/>
          <w:sz w:val="22"/>
          <w:szCs w:val="22"/>
        </w:rPr>
      </w:pPr>
    </w:p>
    <w:p w:rsidR="004176EA" w:rsidRPr="004176EA" w:rsidRDefault="004176EA" w:rsidP="004176EA">
      <w:pPr>
        <w:tabs>
          <w:tab w:val="left" w:pos="360"/>
        </w:tabs>
        <w:spacing w:line="276" w:lineRule="auto"/>
        <w:ind w:left="5664" w:right="-432"/>
        <w:jc w:val="both"/>
        <w:rPr>
          <w:rFonts w:ascii="Arial" w:hAnsi="Arial"/>
          <w:bCs/>
          <w:color w:val="000000"/>
          <w:sz w:val="22"/>
          <w:szCs w:val="22"/>
        </w:rPr>
      </w:pPr>
    </w:p>
    <w:p w:rsidR="004176EA" w:rsidRPr="004176EA" w:rsidRDefault="004176EA" w:rsidP="004176EA">
      <w:pPr>
        <w:ind w:right="-993"/>
        <w:jc w:val="both"/>
        <w:rPr>
          <w:rFonts w:ascii="Arial" w:eastAsia="Times New Roman" w:hAnsi="Arial"/>
          <w:color w:val="000000"/>
          <w:sz w:val="22"/>
          <w:szCs w:val="22"/>
        </w:rPr>
      </w:pPr>
      <w:bookmarkStart w:id="6" w:name="_Hlk73698049"/>
    </w:p>
    <w:bookmarkEnd w:id="6"/>
    <w:p w:rsidR="004176EA" w:rsidRPr="004176EA" w:rsidRDefault="004176EA" w:rsidP="004176EA">
      <w:pPr>
        <w:spacing w:line="276" w:lineRule="auto"/>
        <w:ind w:right="-432"/>
        <w:jc w:val="both"/>
        <w:rPr>
          <w:rFonts w:ascii="Arial" w:hAnsi="Arial"/>
          <w:strike/>
          <w:color w:val="000000"/>
          <w:sz w:val="22"/>
          <w:szCs w:val="22"/>
        </w:rPr>
      </w:pPr>
      <w:r w:rsidRPr="004176EA">
        <w:rPr>
          <w:rFonts w:ascii="Arial" w:eastAsia="Times New Roman" w:hAnsi="Arial"/>
          <w:color w:val="000000"/>
          <w:sz w:val="22"/>
          <w:szCs w:val="22"/>
        </w:rPr>
        <w:t>Dokument należy wypełnić i podpisać kwalifikowanym podpisem elektronicznym lub podpisem zaufanym lub podpisem osobistym. Zamawiający zaleca zapisanie dokumentu w formacie PDF.</w:t>
      </w:r>
    </w:p>
    <w:p w:rsidR="004176EA" w:rsidRPr="004176EA" w:rsidRDefault="004176EA" w:rsidP="004176EA">
      <w:pPr>
        <w:spacing w:line="276" w:lineRule="auto"/>
        <w:ind w:right="-432"/>
        <w:jc w:val="both"/>
        <w:rPr>
          <w:rFonts w:ascii="Arial" w:hAnsi="Arial"/>
          <w:strike/>
          <w:color w:val="000000"/>
          <w:sz w:val="22"/>
          <w:szCs w:val="22"/>
        </w:rPr>
      </w:pPr>
    </w:p>
    <w:p w:rsidR="004176EA" w:rsidRPr="004176EA" w:rsidRDefault="004176EA" w:rsidP="004176EA">
      <w:pPr>
        <w:spacing w:line="276" w:lineRule="auto"/>
        <w:ind w:right="-432"/>
        <w:jc w:val="both"/>
        <w:rPr>
          <w:rFonts w:ascii="Arial" w:hAnsi="Arial"/>
          <w:strike/>
          <w:color w:val="000000"/>
          <w:sz w:val="22"/>
          <w:szCs w:val="22"/>
        </w:rPr>
      </w:pPr>
    </w:p>
    <w:p w:rsidR="004176EA" w:rsidRPr="004176EA" w:rsidRDefault="004176EA" w:rsidP="004176EA">
      <w:pPr>
        <w:spacing w:line="276" w:lineRule="auto"/>
        <w:ind w:right="-432"/>
        <w:jc w:val="both"/>
        <w:rPr>
          <w:rFonts w:ascii="Arial" w:hAnsi="Arial"/>
          <w:strike/>
          <w:color w:val="000000"/>
          <w:sz w:val="22"/>
          <w:szCs w:val="22"/>
        </w:rPr>
      </w:pPr>
    </w:p>
    <w:p w:rsidR="004176EA" w:rsidRPr="004176EA" w:rsidRDefault="004176EA" w:rsidP="004176EA">
      <w:pPr>
        <w:spacing w:line="276" w:lineRule="auto"/>
        <w:ind w:right="-432"/>
        <w:jc w:val="both"/>
        <w:rPr>
          <w:rFonts w:ascii="Arial" w:hAnsi="Arial"/>
          <w:strike/>
          <w:color w:val="000000"/>
          <w:sz w:val="22"/>
          <w:szCs w:val="22"/>
        </w:rPr>
      </w:pPr>
    </w:p>
    <w:p w:rsidR="004176EA" w:rsidRPr="004176EA" w:rsidRDefault="004176EA" w:rsidP="004176EA">
      <w:pPr>
        <w:spacing w:line="276" w:lineRule="auto"/>
        <w:ind w:right="-432"/>
        <w:jc w:val="both"/>
        <w:rPr>
          <w:rFonts w:ascii="Arial" w:hAnsi="Arial"/>
          <w:strike/>
          <w:color w:val="000000"/>
          <w:sz w:val="22"/>
          <w:szCs w:val="22"/>
        </w:rPr>
      </w:pPr>
    </w:p>
    <w:p w:rsidR="004176EA" w:rsidRPr="004176EA" w:rsidRDefault="004176EA" w:rsidP="004176EA">
      <w:pPr>
        <w:spacing w:line="276" w:lineRule="auto"/>
        <w:ind w:right="-432"/>
        <w:jc w:val="both"/>
        <w:rPr>
          <w:rFonts w:ascii="Arial" w:hAnsi="Arial"/>
          <w:strike/>
          <w:color w:val="000000"/>
          <w:sz w:val="22"/>
          <w:szCs w:val="22"/>
        </w:rPr>
      </w:pPr>
    </w:p>
    <w:p w:rsidR="004176EA" w:rsidRPr="004176EA" w:rsidRDefault="004176EA">
      <w:pPr>
        <w:spacing w:line="360" w:lineRule="auto"/>
        <w:rPr>
          <w:rFonts w:ascii="Arial" w:eastAsia="Times New Roman" w:hAnsi="Arial"/>
          <w:sz w:val="22"/>
          <w:szCs w:val="22"/>
        </w:rPr>
      </w:pPr>
    </w:p>
    <w:sectPr w:rsidR="004176EA" w:rsidRPr="004176EA">
      <w:headerReference w:type="default" r:id="rId17"/>
      <w:footerReference w:type="default" r:id="rId18"/>
      <w:pgSz w:w="11906" w:h="16838"/>
      <w:pgMar w:top="1134" w:right="986" w:bottom="681" w:left="1280" w:header="0" w:footer="62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90D" w:rsidRDefault="0056790D">
      <w:r>
        <w:separator/>
      </w:r>
    </w:p>
  </w:endnote>
  <w:endnote w:type="continuationSeparator" w:id="0">
    <w:p w:rsidR="0056790D" w:rsidRDefault="0056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HG Mincho Light J">
    <w:altName w:val="Times New Roman"/>
    <w:charset w:val="EE"/>
    <w:family w:val="auto"/>
    <w:pitch w:val="variable"/>
  </w:font>
  <w:font w:name="HG Mincho Light J;Times New Rom">
    <w:panose1 w:val="00000000000000000000"/>
    <w:charset w:val="00"/>
    <w:family w:val="roman"/>
    <w:notTrueType/>
    <w:pitch w:val="default"/>
  </w:font>
  <w:font w:name="Arial, 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pPr>
      <w:pStyle w:val="Stopka"/>
      <w:jc w:val="right"/>
    </w:pPr>
    <w:r>
      <w:fldChar w:fldCharType="begin"/>
    </w:r>
    <w:r>
      <w:instrText>PAGE</w:instrText>
    </w:r>
    <w:r>
      <w:fldChar w:fldCharType="separate"/>
    </w:r>
    <w:r w:rsidR="0056790D">
      <w:rPr>
        <w:noProof/>
      </w:rPr>
      <w:t>1</w:t>
    </w:r>
    <w:r>
      <w:fldChar w:fldCharType="end"/>
    </w:r>
  </w:p>
  <w:p w:rsidR="00717887" w:rsidRDefault="00717887">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pPr>
      <w:pStyle w:val="Stopka"/>
      <w:jc w:val="right"/>
    </w:pPr>
    <w:r>
      <w:fldChar w:fldCharType="begin"/>
    </w:r>
    <w:r>
      <w:instrText>PAGE</w:instrText>
    </w:r>
    <w:r>
      <w:fldChar w:fldCharType="separate"/>
    </w:r>
    <w:r w:rsidR="004176EA">
      <w:rPr>
        <w:noProof/>
      </w:rPr>
      <w:t>21</w:t>
    </w:r>
    <w:r>
      <w:fldChar w:fldCharType="end"/>
    </w:r>
  </w:p>
  <w:p w:rsidR="00717887" w:rsidRDefault="00717887">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pPr>
      <w:pStyle w:val="Stopka"/>
      <w:jc w:val="right"/>
    </w:pPr>
    <w:r>
      <w:fldChar w:fldCharType="begin"/>
    </w:r>
    <w:r>
      <w:instrText>PAGE</w:instrText>
    </w:r>
    <w:r>
      <w:fldChar w:fldCharType="separate"/>
    </w:r>
    <w:r w:rsidR="004176EA">
      <w:rPr>
        <w:noProof/>
      </w:rPr>
      <w:t>24</w:t>
    </w:r>
    <w:r>
      <w:fldChar w:fldCharType="end"/>
    </w:r>
  </w:p>
  <w:p w:rsidR="00717887" w:rsidRDefault="00717887">
    <w:pPr>
      <w:pStyle w:val="Stopk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pPr>
      <w:pStyle w:val="Stopka"/>
      <w:jc w:val="right"/>
    </w:pPr>
    <w:r>
      <w:fldChar w:fldCharType="begin"/>
    </w:r>
    <w:r>
      <w:instrText>PAGE</w:instrText>
    </w:r>
    <w:r>
      <w:fldChar w:fldCharType="separate"/>
    </w:r>
    <w:r w:rsidR="004176EA">
      <w:rPr>
        <w:noProof/>
      </w:rPr>
      <w:t>26</w:t>
    </w:r>
    <w:r>
      <w:fldChar w:fldCharType="end"/>
    </w:r>
  </w:p>
  <w:p w:rsidR="00717887" w:rsidRDefault="00717887">
    <w:pPr>
      <w:pStyle w:val="Stopk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pPr>
      <w:pStyle w:val="Stopka"/>
      <w:jc w:val="right"/>
    </w:pPr>
    <w:r>
      <w:fldChar w:fldCharType="begin"/>
    </w:r>
    <w:r>
      <w:instrText>PAGE</w:instrText>
    </w:r>
    <w:r>
      <w:fldChar w:fldCharType="separate"/>
    </w:r>
    <w:r w:rsidR="004176EA">
      <w:rPr>
        <w:noProof/>
      </w:rPr>
      <w:t>28</w:t>
    </w:r>
    <w:r>
      <w:fldChar w:fldCharType="end"/>
    </w:r>
  </w:p>
  <w:p w:rsidR="00717887" w:rsidRDefault="00717887">
    <w:pPr>
      <w:pStyle w:val="Stopk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pPr>
      <w:pStyle w:val="Stopka"/>
      <w:jc w:val="right"/>
    </w:pPr>
    <w:r>
      <w:fldChar w:fldCharType="begin"/>
    </w:r>
    <w:r>
      <w:instrText>PAGE</w:instrText>
    </w:r>
    <w:r>
      <w:fldChar w:fldCharType="separate"/>
    </w:r>
    <w:r w:rsidR="004176EA">
      <w:rPr>
        <w:noProof/>
      </w:rPr>
      <w:t>29</w:t>
    </w:r>
    <w:r>
      <w:fldChar w:fldCharType="end"/>
    </w:r>
  </w:p>
  <w:p w:rsidR="00717887" w:rsidRDefault="0071788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90D" w:rsidRDefault="0056790D">
      <w:r>
        <w:separator/>
      </w:r>
    </w:p>
  </w:footnote>
  <w:footnote w:type="continuationSeparator" w:id="0">
    <w:p w:rsidR="0056790D" w:rsidRDefault="005679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87" w:rsidRDefault="0071788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6"/>
    <w:multiLevelType w:val="singleLevel"/>
    <w:tmpl w:val="00000026"/>
    <w:name w:val="WW8Num38"/>
    <w:lvl w:ilvl="0">
      <w:start w:val="1"/>
      <w:numFmt w:val="decimal"/>
      <w:lvlText w:val="%1."/>
      <w:lvlJc w:val="left"/>
      <w:pPr>
        <w:tabs>
          <w:tab w:val="num" w:pos="720"/>
        </w:tabs>
        <w:ind w:left="720" w:hanging="360"/>
      </w:pPr>
      <w:rPr>
        <w:sz w:val="16"/>
        <w:szCs w:val="16"/>
      </w:rPr>
    </w:lvl>
  </w:abstractNum>
  <w:abstractNum w:abstractNumId="1" w15:restartNumberingAfterBreak="0">
    <w:nsid w:val="19CE2CDE"/>
    <w:multiLevelType w:val="multilevel"/>
    <w:tmpl w:val="ED322E34"/>
    <w:lvl w:ilvl="0">
      <w:start w:val="1"/>
      <w:numFmt w:val="decimal"/>
      <w:lvlText w:val="%1"/>
      <w:lvlJc w:val="left"/>
      <w:pPr>
        <w:tabs>
          <w:tab w:val="num" w:pos="0"/>
        </w:tabs>
        <w:ind w:left="0" w:firstLine="0"/>
      </w:pPr>
    </w:lvl>
    <w:lvl w:ilvl="1">
      <w:start w:val="5"/>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2" w15:restartNumberingAfterBreak="0">
    <w:nsid w:val="20702D7C"/>
    <w:multiLevelType w:val="multilevel"/>
    <w:tmpl w:val="726AA7E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27CD304C"/>
    <w:multiLevelType w:val="multilevel"/>
    <w:tmpl w:val="21007300"/>
    <w:lvl w:ilvl="0">
      <w:start w:val="4"/>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4" w15:restartNumberingAfterBreak="0">
    <w:nsid w:val="2B7974D2"/>
    <w:multiLevelType w:val="multilevel"/>
    <w:tmpl w:val="C59C6BAA"/>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F145081"/>
    <w:multiLevelType w:val="multilevel"/>
    <w:tmpl w:val="788CEF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336848DE"/>
    <w:multiLevelType w:val="multilevel"/>
    <w:tmpl w:val="418E31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3DB932CB"/>
    <w:multiLevelType w:val="multilevel"/>
    <w:tmpl w:val="B2B8D486"/>
    <w:lvl w:ilvl="0">
      <w:start w:val="1"/>
      <w:numFmt w:val="lowerLetter"/>
      <w:lvlText w:val="%1)"/>
      <w:lvlJc w:val="left"/>
      <w:pPr>
        <w:tabs>
          <w:tab w:val="num" w:pos="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DEC5005"/>
    <w:multiLevelType w:val="multilevel"/>
    <w:tmpl w:val="4BB82AB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9" w15:restartNumberingAfterBreak="0">
    <w:nsid w:val="4B4F5F17"/>
    <w:multiLevelType w:val="hybridMultilevel"/>
    <w:tmpl w:val="AFD64B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FD7187"/>
    <w:multiLevelType w:val="multilevel"/>
    <w:tmpl w:val="30688AC6"/>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3200D63"/>
    <w:multiLevelType w:val="multilevel"/>
    <w:tmpl w:val="61241292"/>
    <w:lvl w:ilvl="0">
      <w:start w:val="1"/>
      <w:numFmt w:val="lowerLetter"/>
      <w:lvlText w:val="%1)"/>
      <w:lvlJc w:val="left"/>
      <w:pPr>
        <w:tabs>
          <w:tab w:val="num" w:pos="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4416DA8"/>
    <w:multiLevelType w:val="multilevel"/>
    <w:tmpl w:val="35CA0B40"/>
    <w:lvl w:ilvl="0">
      <w:start w:val="3"/>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3" w15:restartNumberingAfterBreak="0">
    <w:nsid w:val="6C83307A"/>
    <w:multiLevelType w:val="multilevel"/>
    <w:tmpl w:val="CA164906"/>
    <w:lvl w:ilvl="0">
      <w:start w:val="2"/>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4" w15:restartNumberingAfterBreak="0">
    <w:nsid w:val="74011596"/>
    <w:multiLevelType w:val="multilevel"/>
    <w:tmpl w:val="AA3C3074"/>
    <w:lvl w:ilvl="0">
      <w:start w:val="1"/>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5" w15:restartNumberingAfterBreak="0">
    <w:nsid w:val="74AD64C8"/>
    <w:multiLevelType w:val="multilevel"/>
    <w:tmpl w:val="423E9DFC"/>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6" w15:restartNumberingAfterBreak="0">
    <w:nsid w:val="79B42DF2"/>
    <w:multiLevelType w:val="multilevel"/>
    <w:tmpl w:val="990625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8"/>
  </w:num>
  <w:num w:numId="2">
    <w:abstractNumId w:val="13"/>
  </w:num>
  <w:num w:numId="3">
    <w:abstractNumId w:val="15"/>
  </w:num>
  <w:num w:numId="4">
    <w:abstractNumId w:val="1"/>
  </w:num>
  <w:num w:numId="5">
    <w:abstractNumId w:val="12"/>
  </w:num>
  <w:num w:numId="6">
    <w:abstractNumId w:val="14"/>
  </w:num>
  <w:num w:numId="7">
    <w:abstractNumId w:val="3"/>
  </w:num>
  <w:num w:numId="8">
    <w:abstractNumId w:val="6"/>
  </w:num>
  <w:num w:numId="9">
    <w:abstractNumId w:val="5"/>
  </w:num>
  <w:num w:numId="10">
    <w:abstractNumId w:val="2"/>
  </w:num>
  <w:num w:numId="11">
    <w:abstractNumId w:val="7"/>
  </w:num>
  <w:num w:numId="12">
    <w:abstractNumId w:val="11"/>
  </w:num>
  <w:num w:numId="13">
    <w:abstractNumId w:val="10"/>
  </w:num>
  <w:num w:numId="14">
    <w:abstractNumId w:val="4"/>
  </w:num>
  <w:num w:numId="15">
    <w:abstractNumId w:val="16"/>
  </w:num>
  <w:num w:numId="16">
    <w:abstractNumId w:val="7"/>
    <w:lvlOverride w:ilvl="0">
      <w:startOverride w:val="1"/>
    </w:lvlOverride>
  </w:num>
  <w:num w:numId="17">
    <w:abstractNumId w:val="7"/>
  </w:num>
  <w:num w:numId="18">
    <w:abstractNumId w:val="10"/>
    <w:lvlOverride w:ilvl="0">
      <w:startOverride w:val="1"/>
    </w:lvlOverride>
  </w:num>
  <w:num w:numId="19">
    <w:abstractNumId w:val="10"/>
  </w:num>
  <w:num w:numId="20">
    <w:abstractNumId w:val="9"/>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6AD"/>
    <w:rsid w:val="00063BDC"/>
    <w:rsid w:val="0025058B"/>
    <w:rsid w:val="00256635"/>
    <w:rsid w:val="002A5C5D"/>
    <w:rsid w:val="002C27BF"/>
    <w:rsid w:val="00331A00"/>
    <w:rsid w:val="00331FB1"/>
    <w:rsid w:val="0033687C"/>
    <w:rsid w:val="00367C61"/>
    <w:rsid w:val="003C18B4"/>
    <w:rsid w:val="003D7FA4"/>
    <w:rsid w:val="003E3322"/>
    <w:rsid w:val="004176EA"/>
    <w:rsid w:val="0046678B"/>
    <w:rsid w:val="004A3E9C"/>
    <w:rsid w:val="004D46A0"/>
    <w:rsid w:val="005020F4"/>
    <w:rsid w:val="00523743"/>
    <w:rsid w:val="005568FC"/>
    <w:rsid w:val="00557FF9"/>
    <w:rsid w:val="0056790D"/>
    <w:rsid w:val="00586966"/>
    <w:rsid w:val="005B1B8C"/>
    <w:rsid w:val="005C0617"/>
    <w:rsid w:val="005C5AF0"/>
    <w:rsid w:val="005E570C"/>
    <w:rsid w:val="00717887"/>
    <w:rsid w:val="007219CC"/>
    <w:rsid w:val="007230B2"/>
    <w:rsid w:val="00751AF4"/>
    <w:rsid w:val="007E74ED"/>
    <w:rsid w:val="0086396C"/>
    <w:rsid w:val="00866AAF"/>
    <w:rsid w:val="008E757A"/>
    <w:rsid w:val="00911B5D"/>
    <w:rsid w:val="00960328"/>
    <w:rsid w:val="00993B3D"/>
    <w:rsid w:val="009951E2"/>
    <w:rsid w:val="009A200A"/>
    <w:rsid w:val="00A22C76"/>
    <w:rsid w:val="00B2457D"/>
    <w:rsid w:val="00B416B0"/>
    <w:rsid w:val="00BA6FC7"/>
    <w:rsid w:val="00BD6775"/>
    <w:rsid w:val="00BE16AD"/>
    <w:rsid w:val="00D24A87"/>
    <w:rsid w:val="00D4658D"/>
    <w:rsid w:val="00D84D97"/>
    <w:rsid w:val="00DD2A71"/>
    <w:rsid w:val="00E14BA1"/>
    <w:rsid w:val="00E356B9"/>
    <w:rsid w:val="00E472A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B75E4"/>
  <w15:docId w15:val="{07D6702D-C032-45EB-81C1-4CCFAA89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30A0"/>
    <w:rPr>
      <w:rFonts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6530A0"/>
    <w:rPr>
      <w:color w:val="0000FF"/>
      <w:u w:val="single"/>
    </w:rPr>
  </w:style>
  <w:style w:type="character" w:customStyle="1" w:styleId="TekstpodstawowywcityZnak">
    <w:name w:val="Tekst podstawowy wcięty Znak"/>
    <w:basedOn w:val="Domylnaczcionkaakapitu"/>
    <w:link w:val="Tekstpodstawowywcity"/>
    <w:uiPriority w:val="99"/>
    <w:qFormat/>
    <w:rsid w:val="006530A0"/>
    <w:rPr>
      <w:rFonts w:ascii="Times New Roman" w:eastAsia="Times New Roman" w:hAnsi="Times New Roman" w:cs="Times New Roman"/>
      <w:sz w:val="24"/>
      <w:szCs w:val="24"/>
      <w:lang w:val="x-none" w:eastAsia="zh-CN"/>
    </w:rPr>
  </w:style>
  <w:style w:type="character" w:customStyle="1" w:styleId="NagwekZnak">
    <w:name w:val="Nagłówek Znak"/>
    <w:basedOn w:val="Domylnaczcionkaakapitu"/>
    <w:link w:val="Nagwek"/>
    <w:uiPriority w:val="99"/>
    <w:qFormat/>
    <w:rsid w:val="006530A0"/>
    <w:rPr>
      <w:rFonts w:ascii="Calibri" w:eastAsia="Calibri" w:hAnsi="Calibri" w:cs="Arial"/>
      <w:sz w:val="20"/>
      <w:szCs w:val="20"/>
      <w:lang w:eastAsia="pl-PL"/>
    </w:rPr>
  </w:style>
  <w:style w:type="character" w:customStyle="1" w:styleId="StopkaZnak">
    <w:name w:val="Stopka Znak"/>
    <w:basedOn w:val="Domylnaczcionkaakapitu"/>
    <w:link w:val="Stopka"/>
    <w:uiPriority w:val="99"/>
    <w:qFormat/>
    <w:rsid w:val="006530A0"/>
    <w:rPr>
      <w:rFonts w:ascii="Calibri" w:eastAsia="Calibri" w:hAnsi="Calibri" w:cs="Arial"/>
      <w:sz w:val="20"/>
      <w:szCs w:val="20"/>
      <w:lang w:eastAsia="pl-PL"/>
    </w:rPr>
  </w:style>
  <w:style w:type="character" w:customStyle="1" w:styleId="TekstdymkaZnak">
    <w:name w:val="Tekst dymka Znak"/>
    <w:basedOn w:val="Domylnaczcionkaakapitu"/>
    <w:link w:val="Tekstdymka"/>
    <w:uiPriority w:val="99"/>
    <w:semiHidden/>
    <w:qFormat/>
    <w:rsid w:val="006530A0"/>
    <w:rPr>
      <w:rFonts w:ascii="Tahoma" w:eastAsia="Calibri" w:hAnsi="Tahoma" w:cs="Tahoma"/>
      <w:sz w:val="16"/>
      <w:szCs w:val="16"/>
      <w:lang w:eastAsia="pl-PL"/>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6530A0"/>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Tekstpodstawowywcity21">
    <w:name w:val="Tekst podstawowy wcięty 21"/>
    <w:basedOn w:val="Normalny"/>
    <w:qFormat/>
    <w:rsid w:val="006530A0"/>
    <w:pPr>
      <w:tabs>
        <w:tab w:val="left" w:pos="180"/>
      </w:tabs>
      <w:ind w:left="180"/>
      <w:jc w:val="both"/>
    </w:pPr>
    <w:rPr>
      <w:rFonts w:ascii="Times New Roman" w:eastAsia="Times New Roman" w:hAnsi="Times New Roman" w:cs="Times New Roman"/>
      <w:sz w:val="24"/>
      <w:lang w:eastAsia="zh-CN"/>
    </w:rPr>
  </w:style>
  <w:style w:type="paragraph" w:customStyle="1" w:styleId="Standard">
    <w:name w:val="Standard"/>
    <w:qFormat/>
    <w:rsid w:val="006530A0"/>
    <w:pPr>
      <w:widowControl w:val="0"/>
    </w:pPr>
    <w:rPr>
      <w:rFonts w:ascii="Times New Roman" w:eastAsia="Lucida Sans Unicode" w:hAnsi="Times New Roman" w:cs="Tahoma"/>
      <w:kern w:val="2"/>
      <w:sz w:val="24"/>
      <w:szCs w:val="24"/>
      <w:lang w:eastAsia="zh-CN" w:bidi="pl-PL"/>
    </w:rPr>
  </w:style>
  <w:style w:type="paragraph" w:styleId="Tekstpodstawowywcity">
    <w:name w:val="Body Text Indent"/>
    <w:basedOn w:val="Normalny"/>
    <w:link w:val="TekstpodstawowywcityZnak"/>
    <w:uiPriority w:val="99"/>
    <w:unhideWhenUsed/>
    <w:rsid w:val="006530A0"/>
    <w:pPr>
      <w:spacing w:after="120"/>
      <w:ind w:left="283"/>
    </w:pPr>
    <w:rPr>
      <w:rFonts w:ascii="Times New Roman" w:eastAsia="Times New Roman" w:hAnsi="Times New Roman" w:cs="Times New Roman"/>
      <w:sz w:val="24"/>
      <w:szCs w:val="24"/>
      <w:lang w:val="x-none" w:eastAsia="zh-CN"/>
    </w:rPr>
  </w:style>
  <w:style w:type="paragraph" w:customStyle="1" w:styleId="Tekstpodstawowywcity31">
    <w:name w:val="Tekst podstawowy wcięty 31"/>
    <w:basedOn w:val="Normalny"/>
    <w:qFormat/>
    <w:rsid w:val="006530A0"/>
    <w:pPr>
      <w:ind w:left="426" w:hanging="142"/>
    </w:pPr>
    <w:rPr>
      <w:rFonts w:ascii="Times New Roman" w:eastAsia="Times New Roman" w:hAnsi="Times New Roman" w:cs="Times New Roman"/>
      <w:sz w:val="24"/>
    </w:rPr>
  </w:style>
  <w:style w:type="paragraph" w:styleId="Akapitzlist">
    <w:name w:val="List Paragraph"/>
    <w:basedOn w:val="Normalny"/>
    <w:uiPriority w:val="34"/>
    <w:qFormat/>
    <w:rsid w:val="006530A0"/>
    <w:pPr>
      <w:spacing w:after="200" w:line="276" w:lineRule="auto"/>
      <w:ind w:left="720"/>
      <w:contextualSpacing/>
    </w:pPr>
    <w:rPr>
      <w:rFonts w:cs="Times New Roman"/>
      <w:sz w:val="22"/>
      <w:szCs w:val="22"/>
      <w:lang w:eastAsia="en-US"/>
    </w:rPr>
  </w:style>
  <w:style w:type="paragraph" w:customStyle="1" w:styleId="Default">
    <w:name w:val="Default"/>
    <w:qFormat/>
    <w:rsid w:val="006530A0"/>
    <w:rPr>
      <w:rFonts w:ascii="Arial" w:eastAsia="Calibri" w:hAnsi="Arial" w:cs="Arial"/>
      <w:color w:val="000000"/>
      <w:sz w:val="24"/>
      <w:szCs w:val="24"/>
    </w:rPr>
  </w:style>
  <w:style w:type="paragraph" w:styleId="NormalnyWeb">
    <w:name w:val="Normal (Web)"/>
    <w:basedOn w:val="Normalny"/>
    <w:uiPriority w:val="99"/>
    <w:unhideWhenUsed/>
    <w:qFormat/>
    <w:rsid w:val="006530A0"/>
    <w:pPr>
      <w:spacing w:beforeAutospacing="1" w:after="119"/>
    </w:pPr>
    <w:rPr>
      <w:rFonts w:ascii="Times New Roman" w:eastAsia="Times New Roman" w:hAnsi="Times New Roman" w:cs="Times New Roman"/>
      <w:sz w:val="24"/>
      <w:szCs w:val="24"/>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530A0"/>
    <w:pPr>
      <w:tabs>
        <w:tab w:val="center" w:pos="4536"/>
        <w:tab w:val="right" w:pos="9072"/>
      </w:tabs>
    </w:pPr>
  </w:style>
  <w:style w:type="paragraph" w:styleId="Tekstdymka">
    <w:name w:val="Balloon Text"/>
    <w:basedOn w:val="Normalny"/>
    <w:link w:val="TekstdymkaZnak"/>
    <w:uiPriority w:val="99"/>
    <w:semiHidden/>
    <w:unhideWhenUsed/>
    <w:qFormat/>
    <w:rsid w:val="006530A0"/>
    <w:rPr>
      <w:rFonts w:ascii="Tahoma" w:hAnsi="Tahoma" w:cs="Tahoma"/>
      <w:sz w:val="16"/>
      <w:szCs w:val="16"/>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character" w:customStyle="1" w:styleId="TekstprzypisudolnegoZnak">
    <w:name w:val="Tekst przypisu dolnego Znak"/>
    <w:aliases w:val="Podrozdział Znak"/>
    <w:basedOn w:val="Domylnaczcionkaakapitu"/>
    <w:link w:val="Tekstprzypisudolnego"/>
    <w:semiHidden/>
    <w:locked/>
    <w:rsid w:val="004176EA"/>
    <w:rPr>
      <w:rFonts w:ascii="Times New Roman" w:eastAsia="Times New Roman" w:hAnsi="Times New Roman" w:cs="Times New Roman"/>
      <w:b/>
      <w:lang w:val="x-none"/>
    </w:rPr>
  </w:style>
  <w:style w:type="paragraph" w:styleId="Tekstprzypisudolnego">
    <w:name w:val="footnote text"/>
    <w:aliases w:val="Podrozdział"/>
    <w:basedOn w:val="Normalny"/>
    <w:link w:val="TekstprzypisudolnegoZnak"/>
    <w:semiHidden/>
    <w:unhideWhenUsed/>
    <w:rsid w:val="004176EA"/>
    <w:pPr>
      <w:suppressAutoHyphens w:val="0"/>
    </w:pPr>
    <w:rPr>
      <w:rFonts w:ascii="Times New Roman" w:eastAsia="Times New Roman" w:hAnsi="Times New Roman" w:cs="Times New Roman"/>
      <w:b/>
      <w:sz w:val="22"/>
      <w:szCs w:val="22"/>
      <w:lang w:val="x-none" w:eastAsia="en-US"/>
    </w:rPr>
  </w:style>
  <w:style w:type="character" w:customStyle="1" w:styleId="TekstprzypisudolnegoZnak1">
    <w:name w:val="Tekst przypisu dolnego Znak1"/>
    <w:basedOn w:val="Domylnaczcionkaakapitu"/>
    <w:uiPriority w:val="99"/>
    <w:semiHidden/>
    <w:rsid w:val="004176EA"/>
    <w:rPr>
      <w:rFonts w:cs="Arial"/>
      <w:sz w:val="20"/>
      <w:szCs w:val="20"/>
      <w:lang w:eastAsia="pl-PL"/>
    </w:rPr>
  </w:style>
  <w:style w:type="paragraph" w:customStyle="1" w:styleId="Tekstpodstawowy21">
    <w:name w:val="Tekst podstawowy 21"/>
    <w:basedOn w:val="Normalny"/>
    <w:rsid w:val="004176EA"/>
    <w:pPr>
      <w:suppressAutoHyphens w:val="0"/>
      <w:spacing w:after="120" w:line="480" w:lineRule="auto"/>
    </w:pPr>
    <w:rPr>
      <w:rFonts w:ascii="Times New Roman" w:eastAsia="Times New Roman" w:hAnsi="Times New Roman" w:cs="Times New Roman"/>
      <w:sz w:val="24"/>
      <w:szCs w:val="24"/>
      <w:lang w:val="x-none"/>
    </w:rPr>
  </w:style>
  <w:style w:type="character" w:customStyle="1" w:styleId="FontStyle25">
    <w:name w:val="Font Style25"/>
    <w:uiPriority w:val="99"/>
    <w:rsid w:val="004176EA"/>
    <w:rPr>
      <w:rFonts w:ascii="Times New Roman" w:hAnsi="Times New Roman" w:cs="Times New Roman"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427101">
      <w:bodyDiv w:val="1"/>
      <w:marLeft w:val="0"/>
      <w:marRight w:val="0"/>
      <w:marTop w:val="0"/>
      <w:marBottom w:val="0"/>
      <w:divBdr>
        <w:top w:val="none" w:sz="0" w:space="0" w:color="auto"/>
        <w:left w:val="none" w:sz="0" w:space="0" w:color="auto"/>
        <w:bottom w:val="none" w:sz="0" w:space="0" w:color="auto"/>
        <w:right w:val="none" w:sz="0" w:space="0" w:color="auto"/>
      </w:divBdr>
    </w:div>
    <w:div w:id="1208762009">
      <w:bodyDiv w:val="1"/>
      <w:marLeft w:val="0"/>
      <w:marRight w:val="0"/>
      <w:marTop w:val="0"/>
      <w:marBottom w:val="0"/>
      <w:divBdr>
        <w:top w:val="none" w:sz="0" w:space="0" w:color="auto"/>
        <w:left w:val="none" w:sz="0" w:space="0" w:color="auto"/>
        <w:bottom w:val="none" w:sz="0" w:space="0" w:color="auto"/>
        <w:right w:val="none" w:sz="0" w:space="0" w:color="auto"/>
      </w:divBdr>
      <w:divsChild>
        <w:div w:id="1063790510">
          <w:marLeft w:val="0"/>
          <w:marRight w:val="0"/>
          <w:marTop w:val="0"/>
          <w:marBottom w:val="0"/>
          <w:divBdr>
            <w:top w:val="none" w:sz="0" w:space="0" w:color="auto"/>
            <w:left w:val="none" w:sz="0" w:space="0" w:color="auto"/>
            <w:bottom w:val="none" w:sz="0" w:space="0" w:color="auto"/>
            <w:right w:val="none" w:sz="0" w:space="0" w:color="auto"/>
          </w:divBdr>
          <w:divsChild>
            <w:div w:id="203202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8322</Words>
  <Characters>49932</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ug2</dc:creator>
  <dc:description/>
  <cp:lastModifiedBy>Małgorzata Janczak</cp:lastModifiedBy>
  <cp:revision>2</cp:revision>
  <cp:lastPrinted>2021-11-01T08:10:00Z</cp:lastPrinted>
  <dcterms:created xsi:type="dcterms:W3CDTF">2024-11-11T14:17:00Z</dcterms:created>
  <dcterms:modified xsi:type="dcterms:W3CDTF">2024-11-11T14:17:00Z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