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E3C0B" w:rsidRDefault="00DE3C0B" w:rsidP="0030070A">
      <w:pPr>
        <w:shd w:val="clear" w:color="auto" w:fill="FFFFFF"/>
        <w:tabs>
          <w:tab w:val="left" w:pos="0"/>
        </w:tabs>
        <w:jc w:val="both"/>
        <w:rPr>
          <w:color w:val="000000"/>
          <w:sz w:val="22"/>
          <w:szCs w:val="22"/>
        </w:rPr>
      </w:pPr>
    </w:p>
    <w:p w:rsidR="00365E16" w:rsidRDefault="00365E16" w:rsidP="00365E16">
      <w:pPr>
        <w:pBdr>
          <w:top w:val="single" w:sz="4" w:space="0" w:color="000000"/>
          <w:left w:val="single" w:sz="4" w:space="5" w:color="000000"/>
          <w:right w:val="single" w:sz="4" w:space="4" w:color="000000"/>
        </w:pBdr>
        <w:tabs>
          <w:tab w:val="left" w:pos="3118"/>
        </w:tabs>
        <w:jc w:val="both"/>
        <w:rPr>
          <w:sz w:val="22"/>
          <w:u w:val="single"/>
        </w:rPr>
      </w:pPr>
    </w:p>
    <w:p w:rsidR="00365E16" w:rsidRDefault="00365E16" w:rsidP="00365E16">
      <w:pPr>
        <w:pBdr>
          <w:top w:val="single" w:sz="4" w:space="0" w:color="000000"/>
          <w:left w:val="single" w:sz="4" w:space="5" w:color="000000"/>
          <w:right w:val="single" w:sz="4" w:space="4" w:color="000000"/>
        </w:pBdr>
        <w:tabs>
          <w:tab w:val="left" w:pos="3118"/>
        </w:tabs>
        <w:jc w:val="both"/>
        <w:rPr>
          <w:sz w:val="22"/>
          <w:u w:val="single"/>
        </w:rPr>
      </w:pPr>
    </w:p>
    <w:p w:rsidR="00C808EF" w:rsidRDefault="00365E16" w:rsidP="00C808EF">
      <w:pPr>
        <w:pStyle w:val="Nagwek2"/>
        <w:widowControl w:val="0"/>
        <w:pBdr>
          <w:top w:val="none" w:sz="0" w:space="0" w:color="auto"/>
          <w:left w:val="single" w:sz="4" w:space="5" w:color="000000"/>
          <w:bottom w:val="none" w:sz="0" w:space="0" w:color="auto"/>
          <w:right w:val="single" w:sz="4" w:space="4" w:color="000000"/>
        </w:pBdr>
        <w:ind w:left="0" w:firstLine="0"/>
        <w:rPr>
          <w:sz w:val="24"/>
        </w:rPr>
      </w:pPr>
      <w:r>
        <w:rPr>
          <w:sz w:val="24"/>
        </w:rPr>
        <w:t>ZESPÓŁ  OPIEKI  ZDROWOTNEJ  W  NYSIE</w:t>
      </w:r>
    </w:p>
    <w:p w:rsidR="00365E16" w:rsidRDefault="00365E16" w:rsidP="00C808EF">
      <w:pPr>
        <w:pStyle w:val="Nagwek2"/>
        <w:widowControl w:val="0"/>
        <w:pBdr>
          <w:top w:val="none" w:sz="0" w:space="0" w:color="auto"/>
          <w:left w:val="single" w:sz="4" w:space="5" w:color="000000"/>
          <w:bottom w:val="none" w:sz="0" w:space="0" w:color="auto"/>
          <w:right w:val="single" w:sz="4" w:space="4" w:color="000000"/>
        </w:pBdr>
        <w:ind w:left="0" w:firstLine="0"/>
        <w:rPr>
          <w:sz w:val="22"/>
        </w:rPr>
      </w:pPr>
      <w:r>
        <w:rPr>
          <w:sz w:val="22"/>
        </w:rPr>
        <w:t xml:space="preserve">ul. Bohaterów Warszawy 34 </w:t>
      </w:r>
    </w:p>
    <w:p w:rsidR="00365E16" w:rsidRDefault="00365E16" w:rsidP="00365E16">
      <w:pPr>
        <w:pBdr>
          <w:left w:val="single" w:sz="4" w:space="5" w:color="000000"/>
          <w:right w:val="single" w:sz="4" w:space="4" w:color="000000"/>
        </w:pBdr>
        <w:tabs>
          <w:tab w:val="left" w:pos="3118"/>
        </w:tabs>
        <w:jc w:val="center"/>
        <w:rPr>
          <w:sz w:val="22"/>
        </w:rPr>
      </w:pPr>
      <w:r>
        <w:rPr>
          <w:sz w:val="22"/>
        </w:rPr>
        <w:t>48 - 300 Nysa</w:t>
      </w:r>
    </w:p>
    <w:p w:rsidR="00365E16" w:rsidRDefault="00365E16" w:rsidP="00365E16">
      <w:pPr>
        <w:pBdr>
          <w:left w:val="single" w:sz="4" w:space="5" w:color="000000"/>
          <w:right w:val="single" w:sz="4" w:space="4" w:color="000000"/>
        </w:pBdr>
        <w:tabs>
          <w:tab w:val="left" w:pos="3118"/>
        </w:tabs>
        <w:jc w:val="both"/>
        <w:rPr>
          <w:sz w:val="22"/>
          <w:u w:val="single"/>
        </w:rPr>
      </w:pPr>
    </w:p>
    <w:p w:rsidR="00365E16" w:rsidRDefault="00365E16" w:rsidP="00C05D58">
      <w:pPr>
        <w:pBdr>
          <w:top w:val="single" w:sz="4" w:space="0" w:color="000000"/>
          <w:left w:val="single" w:sz="4" w:space="5" w:color="000000"/>
          <w:bottom w:val="single" w:sz="4" w:space="1" w:color="000000"/>
          <w:right w:val="single" w:sz="4" w:space="4" w:color="000000"/>
        </w:pBdr>
        <w:tabs>
          <w:tab w:val="left" w:pos="3118"/>
        </w:tabs>
        <w:jc w:val="both"/>
        <w:rPr>
          <w:sz w:val="22"/>
        </w:rPr>
      </w:pPr>
      <w:r>
        <w:rPr>
          <w:sz w:val="22"/>
        </w:rPr>
        <w:t xml:space="preserve">    </w:t>
      </w:r>
    </w:p>
    <w:p w:rsidR="00365E16" w:rsidRDefault="00365E16" w:rsidP="00C05D58">
      <w:pPr>
        <w:pBdr>
          <w:top w:val="single" w:sz="4" w:space="0" w:color="000000"/>
          <w:left w:val="single" w:sz="4" w:space="5" w:color="000000"/>
          <w:bottom w:val="single" w:sz="4" w:space="1" w:color="000000"/>
          <w:right w:val="single" w:sz="4" w:space="4" w:color="000000"/>
        </w:pBdr>
        <w:tabs>
          <w:tab w:val="left" w:pos="3118"/>
        </w:tabs>
        <w:jc w:val="both"/>
        <w:rPr>
          <w:sz w:val="22"/>
        </w:rPr>
      </w:pPr>
      <w:r>
        <w:rPr>
          <w:sz w:val="22"/>
        </w:rPr>
        <w:t xml:space="preserve">    NIP                        </w:t>
      </w:r>
      <w:r>
        <w:rPr>
          <w:sz w:val="22"/>
        </w:rPr>
        <w:tab/>
        <w:t>753-19-67-997</w:t>
      </w:r>
    </w:p>
    <w:p w:rsidR="00365E16" w:rsidRDefault="00365E16" w:rsidP="00C05D58">
      <w:pPr>
        <w:pBdr>
          <w:top w:val="single" w:sz="4" w:space="0" w:color="000000"/>
          <w:left w:val="single" w:sz="4" w:space="5" w:color="000000"/>
          <w:bottom w:val="single" w:sz="4" w:space="1" w:color="000000"/>
          <w:right w:val="single" w:sz="4" w:space="4" w:color="000000"/>
        </w:pBdr>
        <w:tabs>
          <w:tab w:val="left" w:pos="3118"/>
        </w:tabs>
        <w:jc w:val="both"/>
        <w:rPr>
          <w:sz w:val="22"/>
        </w:rPr>
      </w:pPr>
      <w:r>
        <w:rPr>
          <w:sz w:val="22"/>
        </w:rPr>
        <w:t xml:space="preserve">    KONTO                     </w:t>
      </w:r>
      <w:r>
        <w:rPr>
          <w:sz w:val="22"/>
        </w:rPr>
        <w:tab/>
        <w:t>BSK S. A. O/NYSA  11 1050 1490 1000 0022 1293 3135</w:t>
      </w:r>
    </w:p>
    <w:p w:rsidR="00365E16" w:rsidRDefault="00365E16" w:rsidP="00C05D58">
      <w:pPr>
        <w:pBdr>
          <w:top w:val="single" w:sz="4" w:space="0" w:color="000000"/>
          <w:left w:val="single" w:sz="4" w:space="5" w:color="000000"/>
          <w:bottom w:val="single" w:sz="4" w:space="1" w:color="000000"/>
          <w:right w:val="single" w:sz="4" w:space="4" w:color="000000"/>
        </w:pBdr>
        <w:tabs>
          <w:tab w:val="left" w:pos="3118"/>
        </w:tabs>
        <w:jc w:val="both"/>
        <w:rPr>
          <w:sz w:val="22"/>
          <w:lang w:val="en-US"/>
        </w:rPr>
      </w:pPr>
      <w:r>
        <w:rPr>
          <w:sz w:val="22"/>
        </w:rPr>
        <w:t xml:space="preserve">    </w:t>
      </w:r>
      <w:r>
        <w:rPr>
          <w:sz w:val="22"/>
          <w:lang w:val="en-US"/>
        </w:rPr>
        <w:t xml:space="preserve">REGON                      </w:t>
      </w:r>
      <w:r>
        <w:rPr>
          <w:sz w:val="22"/>
          <w:lang w:val="en-US"/>
        </w:rPr>
        <w:tab/>
        <w:t xml:space="preserve">000313443   </w:t>
      </w:r>
    </w:p>
    <w:p w:rsidR="00365E16" w:rsidRDefault="00365E16" w:rsidP="00C05D58">
      <w:pPr>
        <w:pBdr>
          <w:top w:val="single" w:sz="4" w:space="0" w:color="000000"/>
          <w:left w:val="single" w:sz="4" w:space="5" w:color="000000"/>
          <w:bottom w:val="single" w:sz="4" w:space="1" w:color="000000"/>
          <w:right w:val="single" w:sz="4" w:space="4" w:color="000000"/>
        </w:pBdr>
        <w:tabs>
          <w:tab w:val="left" w:pos="3118"/>
        </w:tabs>
        <w:jc w:val="both"/>
        <w:rPr>
          <w:sz w:val="22"/>
          <w:lang w:val="en-US"/>
        </w:rPr>
      </w:pPr>
      <w:r>
        <w:rPr>
          <w:sz w:val="22"/>
          <w:lang w:val="en-US"/>
        </w:rPr>
        <w:t xml:space="preserve">  </w:t>
      </w:r>
    </w:p>
    <w:tbl>
      <w:tblPr>
        <w:tblW w:w="9923" w:type="dxa"/>
        <w:tblInd w:w="-137" w:type="dxa"/>
        <w:tblLayout w:type="fixed"/>
        <w:tblCellMar>
          <w:left w:w="0" w:type="dxa"/>
          <w:right w:w="0" w:type="dxa"/>
        </w:tblCellMar>
        <w:tblLook w:val="0000"/>
      </w:tblPr>
      <w:tblGrid>
        <w:gridCol w:w="9923"/>
      </w:tblGrid>
      <w:tr w:rsidR="00365E16" w:rsidRPr="00712CD4" w:rsidTr="00C808EF">
        <w:tc>
          <w:tcPr>
            <w:tcW w:w="9923" w:type="dxa"/>
            <w:tcBorders>
              <w:left w:val="single" w:sz="4" w:space="0" w:color="000000"/>
              <w:bottom w:val="single" w:sz="4" w:space="0" w:color="000000"/>
              <w:right w:val="single" w:sz="4" w:space="0" w:color="000000"/>
            </w:tcBorders>
          </w:tcPr>
          <w:p w:rsidR="00365E16" w:rsidRDefault="00365E16" w:rsidP="00EA446D">
            <w:pPr>
              <w:tabs>
                <w:tab w:val="left" w:pos="3118"/>
              </w:tabs>
              <w:snapToGrid w:val="0"/>
              <w:jc w:val="both"/>
              <w:rPr>
                <w:sz w:val="22"/>
                <w:lang w:val="en-US"/>
              </w:rPr>
            </w:pPr>
            <w:r>
              <w:rPr>
                <w:sz w:val="22"/>
                <w:lang w:val="en-US"/>
              </w:rPr>
              <w:t xml:space="preserve">   </w:t>
            </w:r>
          </w:p>
          <w:p w:rsidR="00365E16" w:rsidRDefault="00365E16" w:rsidP="00EA446D">
            <w:pPr>
              <w:tabs>
                <w:tab w:val="left" w:pos="3118"/>
              </w:tabs>
              <w:snapToGrid w:val="0"/>
              <w:jc w:val="both"/>
              <w:rPr>
                <w:sz w:val="22"/>
                <w:lang w:val="en-US"/>
              </w:rPr>
            </w:pPr>
            <w:r>
              <w:rPr>
                <w:sz w:val="22"/>
                <w:lang w:val="en-US"/>
              </w:rPr>
              <w:t xml:space="preserve">     TEL.                                            77 40 87 839</w:t>
            </w:r>
          </w:p>
          <w:p w:rsidR="00365E16" w:rsidRDefault="00365E16" w:rsidP="00EA446D">
            <w:pPr>
              <w:tabs>
                <w:tab w:val="left" w:pos="3118"/>
              </w:tabs>
              <w:jc w:val="both"/>
              <w:rPr>
                <w:sz w:val="22"/>
                <w:lang w:val="en-US"/>
              </w:rPr>
            </w:pPr>
            <w:r>
              <w:rPr>
                <w:sz w:val="22"/>
                <w:lang w:val="en-US"/>
              </w:rPr>
              <w:t xml:space="preserve">     FAKS                                           77 43 33 038 </w:t>
            </w:r>
          </w:p>
          <w:p w:rsidR="00365E16" w:rsidRDefault="00365E16" w:rsidP="00EA446D">
            <w:pPr>
              <w:tabs>
                <w:tab w:val="left" w:pos="3118"/>
              </w:tabs>
              <w:jc w:val="both"/>
              <w:rPr>
                <w:sz w:val="22"/>
                <w:lang w:val="en-US"/>
              </w:rPr>
            </w:pPr>
            <w:r>
              <w:rPr>
                <w:sz w:val="22"/>
                <w:lang w:val="de-DE"/>
              </w:rPr>
              <w:t xml:space="preserve">     E-MAIL                                        </w:t>
            </w:r>
            <w:hyperlink r:id="rId8" w:history="1">
              <w:r w:rsidRPr="00FF0F71">
                <w:rPr>
                  <w:rStyle w:val="Hipercze"/>
                  <w:sz w:val="22"/>
                  <w:lang w:val="de-DE"/>
                </w:rPr>
                <w:t>bobak@zoznysa.pl</w:t>
              </w:r>
            </w:hyperlink>
            <w:r>
              <w:t xml:space="preserve"> </w:t>
            </w:r>
            <w:r>
              <w:rPr>
                <w:sz w:val="22"/>
                <w:lang w:val="de-DE"/>
              </w:rPr>
              <w:t xml:space="preserve"> </w:t>
            </w:r>
          </w:p>
          <w:p w:rsidR="00365E16" w:rsidRDefault="00365E16" w:rsidP="00EA446D">
            <w:pPr>
              <w:tabs>
                <w:tab w:val="left" w:pos="3118"/>
              </w:tabs>
              <w:jc w:val="both"/>
              <w:rPr>
                <w:sz w:val="22"/>
                <w:lang w:val="en-US"/>
              </w:rPr>
            </w:pPr>
            <w:r>
              <w:rPr>
                <w:sz w:val="22"/>
                <w:lang w:val="en-US"/>
              </w:rPr>
              <w:t xml:space="preserve">     WWW                                          </w:t>
            </w:r>
            <w:hyperlink r:id="rId9" w:history="1">
              <w:r w:rsidRPr="008B5AB8">
                <w:rPr>
                  <w:rStyle w:val="Hipercze"/>
                  <w:sz w:val="22"/>
                  <w:lang w:val="en-US"/>
                </w:rPr>
                <w:t>www.zoz.nysa.pl</w:t>
              </w:r>
            </w:hyperlink>
            <w:r>
              <w:rPr>
                <w:sz w:val="22"/>
                <w:lang w:val="en-US"/>
              </w:rPr>
              <w:t xml:space="preserve"> </w:t>
            </w:r>
          </w:p>
          <w:p w:rsidR="00365E16" w:rsidRPr="00712CD4" w:rsidRDefault="00365E16" w:rsidP="00EA446D">
            <w:pPr>
              <w:tabs>
                <w:tab w:val="left" w:pos="3118"/>
              </w:tabs>
              <w:jc w:val="both"/>
              <w:rPr>
                <w:lang w:val="en-US"/>
              </w:rPr>
            </w:pPr>
          </w:p>
        </w:tc>
      </w:tr>
    </w:tbl>
    <w:p w:rsidR="00365E16" w:rsidRDefault="00365E16" w:rsidP="00365E16">
      <w:pPr>
        <w:tabs>
          <w:tab w:val="left" w:pos="3118"/>
        </w:tabs>
        <w:jc w:val="both"/>
        <w:rPr>
          <w:sz w:val="22"/>
          <w:u w:val="single"/>
          <w:lang w:val="de-DE"/>
        </w:rPr>
      </w:pPr>
    </w:p>
    <w:p w:rsidR="00365E16" w:rsidRDefault="00365E16" w:rsidP="00365E16">
      <w:pPr>
        <w:tabs>
          <w:tab w:val="left" w:pos="3118"/>
        </w:tabs>
        <w:jc w:val="both"/>
        <w:rPr>
          <w:sz w:val="22"/>
          <w:u w:val="single"/>
          <w:lang w:val="de-DE"/>
        </w:rPr>
      </w:pPr>
    </w:p>
    <w:p w:rsidR="00365E16" w:rsidRDefault="00365E16" w:rsidP="00365E16">
      <w:pPr>
        <w:pBdr>
          <w:top w:val="single" w:sz="4" w:space="0" w:color="000000"/>
          <w:left w:val="single" w:sz="4" w:space="5" w:color="000000"/>
          <w:right w:val="single" w:sz="4" w:space="0" w:color="000000"/>
        </w:pBdr>
        <w:tabs>
          <w:tab w:val="left" w:pos="3118"/>
        </w:tabs>
        <w:jc w:val="both"/>
        <w:rPr>
          <w:b/>
          <w:sz w:val="22"/>
          <w:lang w:val="de-DE"/>
        </w:rPr>
      </w:pPr>
      <w:r>
        <w:rPr>
          <w:b/>
          <w:sz w:val="22"/>
          <w:lang w:val="de-DE"/>
        </w:rPr>
        <w:t xml:space="preserve">                                    </w:t>
      </w:r>
    </w:p>
    <w:p w:rsidR="00365E16" w:rsidRDefault="00365E16" w:rsidP="00365E16">
      <w:pPr>
        <w:pStyle w:val="Nagwek2"/>
        <w:widowControl w:val="0"/>
        <w:pBdr>
          <w:top w:val="none" w:sz="0" w:space="0" w:color="auto"/>
          <w:left w:val="single" w:sz="4" w:space="5" w:color="000000"/>
          <w:bottom w:val="none" w:sz="0" w:space="0" w:color="auto"/>
          <w:right w:val="single" w:sz="4" w:space="0" w:color="000000"/>
        </w:pBdr>
        <w:ind w:left="0" w:firstLine="0"/>
        <w:rPr>
          <w:sz w:val="22"/>
        </w:rPr>
      </w:pPr>
      <w:r>
        <w:rPr>
          <w:sz w:val="22"/>
        </w:rPr>
        <w:t>SPECYFIKACJA  WARUNKÓW  ZAMÓWIENIA</w:t>
      </w:r>
    </w:p>
    <w:p w:rsidR="00365E16" w:rsidRDefault="00365E16" w:rsidP="00365E16">
      <w:pPr>
        <w:pBdr>
          <w:left w:val="single" w:sz="4" w:space="5" w:color="000000"/>
          <w:right w:val="single" w:sz="4" w:space="0" w:color="000000"/>
        </w:pBdr>
        <w:tabs>
          <w:tab w:val="left" w:pos="3118"/>
        </w:tabs>
        <w:jc w:val="center"/>
        <w:rPr>
          <w:b/>
          <w:sz w:val="22"/>
        </w:rPr>
      </w:pPr>
      <w:r>
        <w:rPr>
          <w:b/>
          <w:sz w:val="22"/>
        </w:rPr>
        <w:t>(SWZ)</w:t>
      </w:r>
    </w:p>
    <w:p w:rsidR="00365E16" w:rsidRDefault="00365E16" w:rsidP="00365E16">
      <w:pPr>
        <w:pBdr>
          <w:left w:val="single" w:sz="4" w:space="5" w:color="000000"/>
          <w:bottom w:val="single" w:sz="4" w:space="0" w:color="000000"/>
          <w:right w:val="single" w:sz="4" w:space="0" w:color="000000"/>
        </w:pBdr>
        <w:tabs>
          <w:tab w:val="left" w:pos="3118"/>
        </w:tabs>
        <w:jc w:val="both"/>
        <w:rPr>
          <w:sz w:val="22"/>
        </w:rPr>
      </w:pPr>
    </w:p>
    <w:p w:rsidR="00365E16" w:rsidRDefault="00365E16" w:rsidP="00365E16">
      <w:pPr>
        <w:pBdr>
          <w:left w:val="single" w:sz="4" w:space="5" w:color="000000"/>
          <w:right w:val="single" w:sz="4" w:space="0" w:color="000000"/>
        </w:pBdr>
        <w:tabs>
          <w:tab w:val="left" w:pos="3118"/>
        </w:tabs>
        <w:jc w:val="both"/>
        <w:rPr>
          <w:sz w:val="22"/>
        </w:rPr>
      </w:pPr>
      <w:r>
        <w:rPr>
          <w:sz w:val="22"/>
        </w:rPr>
        <w:t xml:space="preserve"> </w:t>
      </w:r>
    </w:p>
    <w:p w:rsidR="00365E16" w:rsidRPr="008D6700" w:rsidRDefault="00365E16" w:rsidP="00365E16">
      <w:pPr>
        <w:pBdr>
          <w:left w:val="single" w:sz="4" w:space="5" w:color="000000"/>
          <w:right w:val="single" w:sz="4" w:space="0" w:color="000000"/>
        </w:pBdr>
        <w:tabs>
          <w:tab w:val="left" w:pos="3118"/>
        </w:tabs>
        <w:jc w:val="both"/>
        <w:rPr>
          <w:sz w:val="22"/>
          <w:szCs w:val="22"/>
        </w:rPr>
      </w:pPr>
    </w:p>
    <w:p w:rsidR="00365E16" w:rsidRDefault="00365E16" w:rsidP="00C808EF">
      <w:pPr>
        <w:pBdr>
          <w:left w:val="single" w:sz="4" w:space="5" w:color="000000"/>
          <w:right w:val="single" w:sz="4" w:space="0" w:color="000000"/>
        </w:pBdr>
        <w:tabs>
          <w:tab w:val="left" w:pos="3118"/>
        </w:tabs>
        <w:rPr>
          <w:b/>
          <w:sz w:val="22"/>
          <w:szCs w:val="22"/>
        </w:rPr>
      </w:pPr>
      <w:r w:rsidRPr="008D6700">
        <w:rPr>
          <w:sz w:val="22"/>
          <w:szCs w:val="22"/>
        </w:rPr>
        <w:t>PRZEDMIOT</w:t>
      </w:r>
      <w:r w:rsidRPr="008D6700">
        <w:rPr>
          <w:b/>
          <w:sz w:val="22"/>
          <w:szCs w:val="22"/>
        </w:rPr>
        <w:t xml:space="preserve">  </w:t>
      </w:r>
      <w:r w:rsidRPr="008D6700">
        <w:rPr>
          <w:sz w:val="22"/>
          <w:szCs w:val="22"/>
        </w:rPr>
        <w:t>ZAMÓWIENIA</w:t>
      </w:r>
      <w:r w:rsidRPr="00644972">
        <w:rPr>
          <w:sz w:val="22"/>
          <w:szCs w:val="22"/>
        </w:rPr>
        <w:t>:</w:t>
      </w:r>
      <w:r w:rsidRPr="008D6700">
        <w:rPr>
          <w:b/>
          <w:sz w:val="22"/>
          <w:szCs w:val="22"/>
        </w:rPr>
        <w:t xml:space="preserve"> </w:t>
      </w:r>
      <w:r>
        <w:rPr>
          <w:b/>
          <w:sz w:val="22"/>
          <w:szCs w:val="22"/>
        </w:rPr>
        <w:tab/>
      </w:r>
      <w:r w:rsidR="00C808EF" w:rsidRPr="00DF4E91">
        <w:rPr>
          <w:b/>
          <w:sz w:val="22"/>
        </w:rPr>
        <w:t>Dostawa narzędzi do zabiegów ECPW oraz akcesoriów endoskopowych</w:t>
      </w:r>
      <w:r>
        <w:rPr>
          <w:b/>
          <w:sz w:val="22"/>
          <w:szCs w:val="22"/>
        </w:rPr>
        <w:t xml:space="preserve"> </w:t>
      </w:r>
    </w:p>
    <w:p w:rsidR="00365E16" w:rsidRDefault="00365E16" w:rsidP="00365E16">
      <w:pPr>
        <w:pBdr>
          <w:left w:val="single" w:sz="4" w:space="5" w:color="000000"/>
          <w:right w:val="single" w:sz="4" w:space="0" w:color="000000"/>
        </w:pBdr>
        <w:tabs>
          <w:tab w:val="left" w:pos="3118"/>
        </w:tabs>
        <w:rPr>
          <w:sz w:val="22"/>
        </w:rPr>
      </w:pPr>
    </w:p>
    <w:p w:rsidR="00365E16" w:rsidRDefault="00365E16" w:rsidP="00365E16">
      <w:pPr>
        <w:pBdr>
          <w:left w:val="single" w:sz="4" w:space="5" w:color="000000"/>
          <w:right w:val="single" w:sz="4" w:space="0" w:color="000000"/>
        </w:pBdr>
        <w:tabs>
          <w:tab w:val="left" w:pos="3118"/>
        </w:tabs>
        <w:rPr>
          <w:sz w:val="22"/>
        </w:rPr>
      </w:pPr>
    </w:p>
    <w:p w:rsidR="00365E16" w:rsidRDefault="00365E16" w:rsidP="00365E16">
      <w:pPr>
        <w:pBdr>
          <w:top w:val="single" w:sz="4" w:space="0" w:color="000000"/>
          <w:left w:val="single" w:sz="4" w:space="5" w:color="000000"/>
          <w:right w:val="single" w:sz="4" w:space="0" w:color="000000"/>
        </w:pBdr>
        <w:tabs>
          <w:tab w:val="left" w:pos="3118"/>
        </w:tabs>
        <w:jc w:val="both"/>
        <w:rPr>
          <w:sz w:val="22"/>
        </w:rPr>
      </w:pPr>
    </w:p>
    <w:p w:rsidR="00365E16" w:rsidRDefault="00365E16" w:rsidP="00365E16">
      <w:pPr>
        <w:pBdr>
          <w:left w:val="single" w:sz="4" w:space="5" w:color="000000"/>
          <w:right w:val="single" w:sz="4" w:space="0" w:color="000000"/>
        </w:pBdr>
        <w:tabs>
          <w:tab w:val="left" w:pos="3118"/>
        </w:tabs>
        <w:jc w:val="both"/>
        <w:rPr>
          <w:sz w:val="22"/>
        </w:rPr>
      </w:pPr>
      <w:r>
        <w:rPr>
          <w:sz w:val="22"/>
        </w:rPr>
        <w:t xml:space="preserve">NUMER                        </w:t>
      </w:r>
      <w:r>
        <w:rPr>
          <w:sz w:val="22"/>
        </w:rPr>
        <w:tab/>
      </w:r>
      <w:r w:rsidRPr="00F92ECE">
        <w:rPr>
          <w:sz w:val="22"/>
        </w:rPr>
        <w:t>Zamówienie</w:t>
      </w:r>
      <w:r>
        <w:rPr>
          <w:sz w:val="22"/>
        </w:rPr>
        <w:t xml:space="preserve"> publiczne Nr ZZP-344/</w:t>
      </w:r>
      <w:r w:rsidR="00C808EF">
        <w:rPr>
          <w:sz w:val="22"/>
        </w:rPr>
        <w:t>60</w:t>
      </w:r>
      <w:r w:rsidRPr="009E3C8F">
        <w:rPr>
          <w:sz w:val="22"/>
        </w:rPr>
        <w:t>/20</w:t>
      </w:r>
      <w:r>
        <w:rPr>
          <w:sz w:val="22"/>
        </w:rPr>
        <w:t>24</w:t>
      </w:r>
    </w:p>
    <w:p w:rsidR="00365E16" w:rsidRDefault="00365E16" w:rsidP="00365E16">
      <w:pPr>
        <w:pBdr>
          <w:left w:val="single" w:sz="4" w:space="5" w:color="000000"/>
          <w:bottom w:val="single" w:sz="4" w:space="0" w:color="000000"/>
          <w:right w:val="single" w:sz="4" w:space="0" w:color="000000"/>
        </w:pBdr>
        <w:tabs>
          <w:tab w:val="left" w:pos="3118"/>
        </w:tabs>
        <w:jc w:val="both"/>
        <w:rPr>
          <w:sz w:val="22"/>
        </w:rPr>
      </w:pPr>
      <w:r>
        <w:rPr>
          <w:sz w:val="22"/>
        </w:rPr>
        <w:t xml:space="preserve">ZAMÓWIENIA:    </w:t>
      </w:r>
    </w:p>
    <w:p w:rsidR="00365E16" w:rsidRDefault="00365E16" w:rsidP="00365E16">
      <w:pPr>
        <w:pBdr>
          <w:left w:val="single" w:sz="4" w:space="5" w:color="000000"/>
          <w:bottom w:val="single" w:sz="4" w:space="0" w:color="000000"/>
          <w:right w:val="single" w:sz="4" w:space="0" w:color="000000"/>
        </w:pBdr>
        <w:tabs>
          <w:tab w:val="left" w:pos="3118"/>
        </w:tabs>
        <w:jc w:val="both"/>
        <w:rPr>
          <w:sz w:val="22"/>
        </w:rPr>
      </w:pPr>
      <w:r>
        <w:rPr>
          <w:sz w:val="22"/>
        </w:rPr>
        <w:t xml:space="preserve">       </w:t>
      </w:r>
      <w:r>
        <w:rPr>
          <w:sz w:val="22"/>
        </w:rPr>
        <w:tab/>
      </w:r>
      <w:r>
        <w:rPr>
          <w:sz w:val="22"/>
        </w:rPr>
        <w:tab/>
      </w:r>
    </w:p>
    <w:p w:rsidR="00365E16" w:rsidRDefault="00365E16" w:rsidP="00365E16">
      <w:pPr>
        <w:pBdr>
          <w:left w:val="single" w:sz="4" w:space="5" w:color="000000"/>
          <w:right w:val="single" w:sz="4" w:space="0" w:color="000000"/>
        </w:pBdr>
        <w:tabs>
          <w:tab w:val="left" w:pos="3118"/>
        </w:tabs>
        <w:jc w:val="both"/>
        <w:rPr>
          <w:sz w:val="22"/>
        </w:rPr>
      </w:pPr>
    </w:p>
    <w:p w:rsidR="00365E16" w:rsidRDefault="00365E16" w:rsidP="00365E16">
      <w:pPr>
        <w:pBdr>
          <w:left w:val="single" w:sz="4" w:space="5" w:color="000000"/>
          <w:right w:val="single" w:sz="4" w:space="0" w:color="000000"/>
        </w:pBdr>
        <w:tabs>
          <w:tab w:val="left" w:pos="3118"/>
        </w:tabs>
        <w:jc w:val="both"/>
        <w:rPr>
          <w:sz w:val="22"/>
        </w:rPr>
      </w:pPr>
      <w:r>
        <w:rPr>
          <w:sz w:val="22"/>
        </w:rPr>
        <w:t>TRYB UDZIELENIA</w:t>
      </w:r>
    </w:p>
    <w:p w:rsidR="00365E16" w:rsidRDefault="00365E16" w:rsidP="00365E16">
      <w:pPr>
        <w:pBdr>
          <w:left w:val="single" w:sz="4" w:space="5" w:color="000000"/>
          <w:bottom w:val="single" w:sz="4" w:space="0" w:color="000000"/>
          <w:right w:val="single" w:sz="4" w:space="0" w:color="000000"/>
        </w:pBdr>
        <w:tabs>
          <w:tab w:val="left" w:pos="3118"/>
        </w:tabs>
        <w:jc w:val="both"/>
        <w:rPr>
          <w:sz w:val="22"/>
        </w:rPr>
      </w:pPr>
      <w:r>
        <w:rPr>
          <w:sz w:val="22"/>
        </w:rPr>
        <w:t xml:space="preserve">ZAMÓWIENIA: </w:t>
      </w:r>
      <w:r>
        <w:rPr>
          <w:sz w:val="22"/>
        </w:rPr>
        <w:tab/>
        <w:t>Tryb podstawowy</w:t>
      </w:r>
      <w:r w:rsidRPr="005C574D">
        <w:rPr>
          <w:sz w:val="22"/>
          <w:szCs w:val="22"/>
        </w:rPr>
        <w:t xml:space="preserve"> </w:t>
      </w:r>
    </w:p>
    <w:p w:rsidR="00365E16" w:rsidRDefault="00365E16" w:rsidP="00365E16">
      <w:pPr>
        <w:pBdr>
          <w:left w:val="single" w:sz="4" w:space="5" w:color="000000"/>
          <w:bottom w:val="single" w:sz="4" w:space="0" w:color="000000"/>
          <w:right w:val="single" w:sz="4" w:space="0" w:color="000000"/>
        </w:pBdr>
        <w:tabs>
          <w:tab w:val="left" w:pos="3118"/>
        </w:tabs>
        <w:jc w:val="both"/>
        <w:rPr>
          <w:sz w:val="22"/>
          <w:u w:val="single"/>
        </w:rPr>
      </w:pPr>
    </w:p>
    <w:p w:rsidR="00365E16" w:rsidRDefault="00365E16" w:rsidP="00365E16">
      <w:pPr>
        <w:pBdr>
          <w:left w:val="single" w:sz="4" w:space="5" w:color="000000"/>
          <w:right w:val="single" w:sz="4" w:space="0" w:color="000000"/>
        </w:pBdr>
        <w:tabs>
          <w:tab w:val="left" w:pos="3118"/>
        </w:tabs>
        <w:jc w:val="both"/>
        <w:rPr>
          <w:sz w:val="22"/>
        </w:rPr>
      </w:pPr>
      <w:r>
        <w:rPr>
          <w:sz w:val="22"/>
        </w:rPr>
        <w:t xml:space="preserve"> </w:t>
      </w:r>
    </w:p>
    <w:p w:rsidR="00365E16" w:rsidRDefault="00365E16" w:rsidP="00365E16">
      <w:pPr>
        <w:pBdr>
          <w:left w:val="single" w:sz="4" w:space="5" w:color="000000"/>
          <w:right w:val="single" w:sz="4" w:space="0" w:color="000000"/>
        </w:pBdr>
        <w:tabs>
          <w:tab w:val="left" w:pos="3118"/>
        </w:tabs>
        <w:jc w:val="both"/>
        <w:rPr>
          <w:sz w:val="22"/>
        </w:rPr>
      </w:pPr>
      <w:r>
        <w:rPr>
          <w:sz w:val="22"/>
        </w:rPr>
        <w:t xml:space="preserve">  </w:t>
      </w:r>
    </w:p>
    <w:p w:rsidR="00365E16" w:rsidRDefault="00365E16" w:rsidP="00365E16">
      <w:pPr>
        <w:pStyle w:val="Tekstpodstawowy"/>
        <w:pBdr>
          <w:left w:val="single" w:sz="4" w:space="5" w:color="000000"/>
          <w:right w:val="single" w:sz="4" w:space="0" w:color="000000"/>
        </w:pBdr>
        <w:rPr>
          <w:sz w:val="22"/>
        </w:rPr>
      </w:pPr>
      <w:r>
        <w:rPr>
          <w:sz w:val="22"/>
        </w:rPr>
        <w:t xml:space="preserve">PODSTAWA                               Ustawa z dnia 11 września 2019r. Prawo zamówień    </w:t>
      </w:r>
    </w:p>
    <w:p w:rsidR="00365E16" w:rsidRPr="002A7E01" w:rsidRDefault="00365E16" w:rsidP="00365E16">
      <w:pPr>
        <w:pStyle w:val="Tekstpodstawowy"/>
        <w:pBdr>
          <w:left w:val="single" w:sz="4" w:space="5" w:color="000000"/>
          <w:right w:val="single" w:sz="4" w:space="0" w:color="000000"/>
        </w:pBdr>
        <w:tabs>
          <w:tab w:val="left" w:pos="0"/>
        </w:tabs>
        <w:rPr>
          <w:sz w:val="22"/>
          <w:szCs w:val="22"/>
        </w:rPr>
      </w:pPr>
      <w:r>
        <w:rPr>
          <w:sz w:val="22"/>
        </w:rPr>
        <w:t xml:space="preserve">PRAWNA:                                  </w:t>
      </w:r>
      <w:r w:rsidRPr="00815350">
        <w:rPr>
          <w:sz w:val="22"/>
        </w:rPr>
        <w:t xml:space="preserve">publicznych </w:t>
      </w:r>
      <w:r w:rsidRPr="000723C0">
        <w:rPr>
          <w:sz w:val="22"/>
          <w:szCs w:val="22"/>
          <w:lang w:eastAsia="pl-PL"/>
        </w:rPr>
        <w:t>(Dz. U. z 20</w:t>
      </w:r>
      <w:r>
        <w:rPr>
          <w:sz w:val="22"/>
          <w:szCs w:val="22"/>
          <w:lang w:eastAsia="pl-PL"/>
        </w:rPr>
        <w:t>24</w:t>
      </w:r>
      <w:r w:rsidRPr="000723C0">
        <w:rPr>
          <w:sz w:val="22"/>
          <w:szCs w:val="22"/>
          <w:lang w:eastAsia="pl-PL"/>
        </w:rPr>
        <w:t xml:space="preserve">r. poz. </w:t>
      </w:r>
      <w:r>
        <w:rPr>
          <w:sz w:val="22"/>
          <w:szCs w:val="22"/>
          <w:lang w:eastAsia="pl-PL"/>
        </w:rPr>
        <w:t>1320 t.j.</w:t>
      </w:r>
      <w:r w:rsidRPr="000723C0">
        <w:rPr>
          <w:sz w:val="22"/>
          <w:szCs w:val="22"/>
          <w:lang w:eastAsia="pl-PL"/>
        </w:rPr>
        <w:t>)</w:t>
      </w:r>
    </w:p>
    <w:p w:rsidR="00365E16" w:rsidRDefault="00365E16" w:rsidP="00365E16">
      <w:pPr>
        <w:pStyle w:val="Tekstpodstawowy"/>
        <w:pBdr>
          <w:left w:val="single" w:sz="4" w:space="5" w:color="000000"/>
          <w:right w:val="single" w:sz="4" w:space="0" w:color="000000"/>
        </w:pBdr>
        <w:rPr>
          <w:sz w:val="22"/>
        </w:rPr>
      </w:pPr>
    </w:p>
    <w:p w:rsidR="00365E16" w:rsidRDefault="00365E16" w:rsidP="00365E16">
      <w:pPr>
        <w:pBdr>
          <w:left w:val="single" w:sz="4" w:space="5" w:color="000000"/>
          <w:bottom w:val="single" w:sz="4" w:space="0" w:color="000000"/>
          <w:right w:val="single" w:sz="4" w:space="0" w:color="000000"/>
        </w:pBdr>
        <w:tabs>
          <w:tab w:val="left" w:pos="3118"/>
        </w:tabs>
        <w:jc w:val="both"/>
        <w:rPr>
          <w:sz w:val="22"/>
        </w:rPr>
      </w:pPr>
    </w:p>
    <w:p w:rsidR="00365E16" w:rsidRDefault="00365E16" w:rsidP="00365E16">
      <w:pPr>
        <w:pBdr>
          <w:left w:val="single" w:sz="4" w:space="4" w:color="000000"/>
          <w:right w:val="single" w:sz="4" w:space="0" w:color="000000"/>
        </w:pBdr>
        <w:tabs>
          <w:tab w:val="left" w:pos="3118"/>
        </w:tabs>
        <w:jc w:val="both"/>
        <w:rPr>
          <w:sz w:val="22"/>
        </w:rPr>
      </w:pPr>
      <w:r>
        <w:rPr>
          <w:sz w:val="22"/>
        </w:rPr>
        <w:t xml:space="preserve">    </w:t>
      </w:r>
    </w:p>
    <w:p w:rsidR="00365E16" w:rsidRPr="00F92ECE" w:rsidRDefault="00365E16" w:rsidP="00365E16">
      <w:pPr>
        <w:pBdr>
          <w:left w:val="single" w:sz="4" w:space="4" w:color="000000"/>
          <w:bottom w:val="single" w:sz="4" w:space="3" w:color="000000"/>
          <w:right w:val="single" w:sz="4" w:space="0" w:color="000000"/>
        </w:pBdr>
        <w:tabs>
          <w:tab w:val="left" w:pos="3118"/>
        </w:tabs>
        <w:jc w:val="both"/>
        <w:rPr>
          <w:sz w:val="22"/>
        </w:rPr>
      </w:pPr>
      <w:r>
        <w:rPr>
          <w:sz w:val="22"/>
        </w:rPr>
        <w:t xml:space="preserve">ZATWIERDZENIE      </w:t>
      </w:r>
      <w:r>
        <w:rPr>
          <w:sz w:val="22"/>
        </w:rPr>
        <w:tab/>
      </w:r>
      <w:r w:rsidRPr="0004344E">
        <w:rPr>
          <w:sz w:val="22"/>
        </w:rPr>
        <w:t xml:space="preserve">Nysa, dnia </w:t>
      </w:r>
      <w:r w:rsidR="00C808EF">
        <w:rPr>
          <w:sz w:val="22"/>
        </w:rPr>
        <w:t>0</w:t>
      </w:r>
      <w:r w:rsidR="00B420DA">
        <w:rPr>
          <w:sz w:val="22"/>
        </w:rPr>
        <w:t>8</w:t>
      </w:r>
      <w:r>
        <w:rPr>
          <w:sz w:val="22"/>
        </w:rPr>
        <w:t>.</w:t>
      </w:r>
      <w:r w:rsidR="00C808EF">
        <w:rPr>
          <w:sz w:val="22"/>
        </w:rPr>
        <w:t>11</w:t>
      </w:r>
      <w:r>
        <w:rPr>
          <w:sz w:val="22"/>
        </w:rPr>
        <w:t>.2024</w:t>
      </w:r>
      <w:r w:rsidRPr="00F92ECE">
        <w:rPr>
          <w:sz w:val="22"/>
        </w:rPr>
        <w:t>r.</w:t>
      </w:r>
    </w:p>
    <w:p w:rsidR="00365E16" w:rsidRDefault="00365E16" w:rsidP="00365E16">
      <w:pPr>
        <w:pBdr>
          <w:left w:val="single" w:sz="4" w:space="4" w:color="000000"/>
          <w:bottom w:val="single" w:sz="4" w:space="3" w:color="000000"/>
          <w:right w:val="single" w:sz="4" w:space="0" w:color="000000"/>
        </w:pBdr>
        <w:tabs>
          <w:tab w:val="left" w:pos="3118"/>
        </w:tabs>
        <w:jc w:val="both"/>
        <w:rPr>
          <w:sz w:val="22"/>
        </w:rPr>
      </w:pPr>
      <w:r>
        <w:rPr>
          <w:sz w:val="22"/>
        </w:rPr>
        <w:t xml:space="preserve">DOKUMENTACJI:     </w:t>
      </w:r>
      <w:r>
        <w:rPr>
          <w:sz w:val="22"/>
        </w:rPr>
        <w:tab/>
        <w:t>Podpis Zamawiającego</w:t>
      </w:r>
    </w:p>
    <w:p w:rsidR="00365E16" w:rsidRDefault="00365E16" w:rsidP="00365E16">
      <w:pPr>
        <w:pBdr>
          <w:left w:val="single" w:sz="4" w:space="4" w:color="000000"/>
          <w:bottom w:val="single" w:sz="4" w:space="3" w:color="000000"/>
          <w:right w:val="single" w:sz="4" w:space="0" w:color="000000"/>
        </w:pBdr>
        <w:tabs>
          <w:tab w:val="left" w:pos="3118"/>
        </w:tabs>
        <w:jc w:val="both"/>
        <w:rPr>
          <w:sz w:val="22"/>
        </w:rPr>
      </w:pPr>
    </w:p>
    <w:p w:rsidR="00365E16" w:rsidRDefault="00365E16" w:rsidP="00365E16">
      <w:pPr>
        <w:pBdr>
          <w:left w:val="single" w:sz="4" w:space="4" w:color="000000"/>
          <w:bottom w:val="single" w:sz="4" w:space="3" w:color="000000"/>
          <w:right w:val="single" w:sz="4" w:space="0" w:color="000000"/>
        </w:pBdr>
        <w:tabs>
          <w:tab w:val="left" w:pos="3118"/>
        </w:tabs>
        <w:jc w:val="both"/>
        <w:rPr>
          <w:sz w:val="22"/>
        </w:rPr>
      </w:pPr>
    </w:p>
    <w:p w:rsidR="00365E16" w:rsidRDefault="00365E16" w:rsidP="00365E16">
      <w:pPr>
        <w:pBdr>
          <w:left w:val="single" w:sz="4" w:space="4" w:color="000000"/>
          <w:bottom w:val="single" w:sz="4" w:space="3" w:color="000000"/>
          <w:right w:val="single" w:sz="4" w:space="0" w:color="000000"/>
        </w:pBdr>
        <w:tabs>
          <w:tab w:val="left" w:pos="3118"/>
        </w:tabs>
        <w:jc w:val="both"/>
        <w:rPr>
          <w:sz w:val="22"/>
        </w:rPr>
      </w:pPr>
    </w:p>
    <w:p w:rsidR="00365E16" w:rsidRDefault="00365E16" w:rsidP="00365E16">
      <w:pPr>
        <w:pBdr>
          <w:left w:val="single" w:sz="4" w:space="4" w:color="000000"/>
          <w:bottom w:val="single" w:sz="4" w:space="3" w:color="000000"/>
          <w:right w:val="single" w:sz="4" w:space="0" w:color="000000"/>
        </w:pBdr>
        <w:tabs>
          <w:tab w:val="left" w:pos="3118"/>
        </w:tabs>
        <w:jc w:val="both"/>
        <w:rPr>
          <w:sz w:val="22"/>
        </w:rPr>
      </w:pPr>
    </w:p>
    <w:p w:rsidR="00365E16" w:rsidRDefault="00365E16" w:rsidP="00365E16">
      <w:pPr>
        <w:pBdr>
          <w:left w:val="single" w:sz="4" w:space="4" w:color="000000"/>
          <w:bottom w:val="single" w:sz="4" w:space="3" w:color="000000"/>
          <w:right w:val="single" w:sz="4" w:space="0" w:color="000000"/>
        </w:pBdr>
        <w:tabs>
          <w:tab w:val="left" w:pos="3118"/>
        </w:tabs>
        <w:jc w:val="both"/>
        <w:rPr>
          <w:sz w:val="22"/>
        </w:rPr>
      </w:pPr>
    </w:p>
    <w:p w:rsidR="00365E16" w:rsidRDefault="00365E16" w:rsidP="00365E16">
      <w:pPr>
        <w:pBdr>
          <w:left w:val="single" w:sz="4" w:space="4" w:color="000000"/>
          <w:bottom w:val="single" w:sz="4" w:space="3" w:color="000000"/>
          <w:right w:val="single" w:sz="4" w:space="0" w:color="000000"/>
        </w:pBdr>
        <w:tabs>
          <w:tab w:val="left" w:pos="3118"/>
        </w:tabs>
        <w:jc w:val="both"/>
        <w:rPr>
          <w:sz w:val="22"/>
        </w:rPr>
      </w:pPr>
    </w:p>
    <w:p w:rsidR="00365E16" w:rsidRDefault="00365E16" w:rsidP="00365E16">
      <w:pPr>
        <w:pBdr>
          <w:left w:val="single" w:sz="4" w:space="4" w:color="000000"/>
          <w:bottom w:val="single" w:sz="4" w:space="3" w:color="000000"/>
          <w:right w:val="single" w:sz="4" w:space="0" w:color="000000"/>
        </w:pBdr>
        <w:tabs>
          <w:tab w:val="left" w:pos="3118"/>
        </w:tabs>
        <w:jc w:val="both"/>
        <w:rPr>
          <w:sz w:val="22"/>
        </w:rPr>
      </w:pPr>
    </w:p>
    <w:p w:rsidR="00365E16" w:rsidRDefault="00365E16" w:rsidP="00365E16">
      <w:pPr>
        <w:shd w:val="clear" w:color="auto" w:fill="FFFFFF"/>
        <w:tabs>
          <w:tab w:val="left" w:pos="0"/>
        </w:tabs>
        <w:jc w:val="both"/>
        <w:rPr>
          <w:color w:val="000000"/>
          <w:sz w:val="22"/>
          <w:szCs w:val="22"/>
        </w:rPr>
      </w:pPr>
    </w:p>
    <w:p w:rsidR="00365E16" w:rsidRDefault="00365E16" w:rsidP="00365E16">
      <w:pPr>
        <w:shd w:val="clear" w:color="auto" w:fill="FFFFFF"/>
        <w:tabs>
          <w:tab w:val="left" w:pos="0"/>
        </w:tabs>
        <w:jc w:val="both"/>
        <w:rPr>
          <w:color w:val="000000"/>
          <w:sz w:val="22"/>
          <w:szCs w:val="22"/>
        </w:rPr>
      </w:pPr>
    </w:p>
    <w:p w:rsidR="00365E16" w:rsidRDefault="00365E16" w:rsidP="00365E16">
      <w:pPr>
        <w:shd w:val="clear" w:color="auto" w:fill="FFFFFF"/>
        <w:tabs>
          <w:tab w:val="left" w:pos="0"/>
        </w:tabs>
        <w:jc w:val="both"/>
        <w:rPr>
          <w:color w:val="000000"/>
          <w:sz w:val="22"/>
          <w:szCs w:val="22"/>
        </w:rPr>
      </w:pPr>
    </w:p>
    <w:p w:rsidR="00D36603" w:rsidRPr="008B34F4" w:rsidRDefault="00181394" w:rsidP="00D36603">
      <w:pPr>
        <w:pBdr>
          <w:top w:val="double" w:sz="4" w:space="1" w:color="000000"/>
          <w:left w:val="double" w:sz="4" w:space="4" w:color="000000"/>
          <w:bottom w:val="double" w:sz="4" w:space="1" w:color="000000"/>
          <w:right w:val="double" w:sz="4" w:space="4" w:color="000000"/>
        </w:pBdr>
        <w:shd w:val="clear" w:color="auto" w:fill="FFFFFF"/>
        <w:tabs>
          <w:tab w:val="left" w:pos="0"/>
        </w:tabs>
        <w:rPr>
          <w:sz w:val="22"/>
          <w:szCs w:val="22"/>
        </w:rPr>
      </w:pPr>
      <w:r>
        <w:rPr>
          <w:b/>
          <w:sz w:val="22"/>
          <w:szCs w:val="22"/>
        </w:rPr>
        <w:br w:type="page"/>
      </w:r>
      <w:r w:rsidR="00D36603" w:rsidRPr="008B34F4">
        <w:rPr>
          <w:b/>
          <w:sz w:val="22"/>
          <w:szCs w:val="22"/>
        </w:rPr>
        <w:lastRenderedPageBreak/>
        <w:t>INFORMACJE OGÓLNE</w:t>
      </w:r>
    </w:p>
    <w:p w:rsidR="00D36603" w:rsidRPr="008B34F4" w:rsidRDefault="00D36603" w:rsidP="00D36603">
      <w:pPr>
        <w:pStyle w:val="Nagwek1"/>
        <w:shd w:val="clear" w:color="auto" w:fill="FFFFFF"/>
        <w:tabs>
          <w:tab w:val="clear" w:pos="3118"/>
          <w:tab w:val="left" w:pos="0"/>
        </w:tabs>
        <w:jc w:val="both"/>
        <w:rPr>
          <w:sz w:val="22"/>
          <w:szCs w:val="22"/>
        </w:rPr>
      </w:pPr>
    </w:p>
    <w:p w:rsidR="00D36603" w:rsidRPr="008B34F4" w:rsidRDefault="00D36603" w:rsidP="005F015B">
      <w:pPr>
        <w:pStyle w:val="Nagwek1"/>
        <w:numPr>
          <w:ilvl w:val="0"/>
          <w:numId w:val="15"/>
        </w:numPr>
        <w:shd w:val="clear" w:color="auto" w:fill="FFFFFF"/>
        <w:tabs>
          <w:tab w:val="clear" w:pos="3118"/>
          <w:tab w:val="left" w:pos="0"/>
        </w:tabs>
        <w:ind w:left="284" w:hanging="284"/>
        <w:jc w:val="both"/>
        <w:rPr>
          <w:sz w:val="22"/>
          <w:szCs w:val="22"/>
        </w:rPr>
      </w:pPr>
      <w:r w:rsidRPr="008B34F4">
        <w:rPr>
          <w:sz w:val="22"/>
          <w:szCs w:val="22"/>
        </w:rPr>
        <w:t>Zamawiającym jest:</w:t>
      </w:r>
    </w:p>
    <w:p w:rsidR="00D36603" w:rsidRPr="008B34F4" w:rsidRDefault="00D36603" w:rsidP="00D36603">
      <w:pPr>
        <w:shd w:val="clear" w:color="auto" w:fill="FFFFFF"/>
        <w:tabs>
          <w:tab w:val="left" w:pos="180"/>
          <w:tab w:val="left" w:pos="284"/>
        </w:tabs>
        <w:ind w:left="284"/>
        <w:rPr>
          <w:sz w:val="22"/>
          <w:szCs w:val="22"/>
        </w:rPr>
      </w:pPr>
      <w:r w:rsidRPr="008B34F4">
        <w:rPr>
          <w:sz w:val="22"/>
          <w:szCs w:val="22"/>
        </w:rPr>
        <w:t xml:space="preserve">Zespół Opieki Zdrowotnej w Nysie </w:t>
      </w:r>
    </w:p>
    <w:p w:rsidR="00D36603" w:rsidRPr="008B34F4" w:rsidRDefault="00D36603" w:rsidP="00D36603">
      <w:pPr>
        <w:shd w:val="clear" w:color="auto" w:fill="FFFFFF"/>
        <w:tabs>
          <w:tab w:val="left" w:pos="180"/>
          <w:tab w:val="left" w:pos="284"/>
        </w:tabs>
        <w:ind w:left="284"/>
        <w:rPr>
          <w:sz w:val="22"/>
          <w:szCs w:val="22"/>
        </w:rPr>
      </w:pPr>
      <w:r w:rsidRPr="008B34F4">
        <w:rPr>
          <w:sz w:val="22"/>
          <w:szCs w:val="22"/>
        </w:rPr>
        <w:t>ul. Bohaterów Warszawy 34, 48-300 Nysa</w:t>
      </w:r>
    </w:p>
    <w:p w:rsidR="00D36603" w:rsidRPr="008B34F4" w:rsidRDefault="00D36603" w:rsidP="00D36603">
      <w:pPr>
        <w:pStyle w:val="Default"/>
        <w:tabs>
          <w:tab w:val="left" w:pos="284"/>
        </w:tabs>
        <w:ind w:left="284"/>
        <w:rPr>
          <w:bCs/>
          <w:color w:val="auto"/>
          <w:sz w:val="22"/>
          <w:szCs w:val="22"/>
        </w:rPr>
      </w:pPr>
      <w:r w:rsidRPr="008B34F4">
        <w:rPr>
          <w:bCs/>
          <w:color w:val="auto"/>
          <w:sz w:val="22"/>
          <w:szCs w:val="22"/>
        </w:rPr>
        <w:t>tel. 774087990</w:t>
      </w:r>
    </w:p>
    <w:p w:rsidR="00D36603" w:rsidRPr="008B34F4" w:rsidRDefault="00D36603" w:rsidP="00D36603">
      <w:pPr>
        <w:pStyle w:val="Default"/>
        <w:tabs>
          <w:tab w:val="left" w:pos="284"/>
        </w:tabs>
        <w:ind w:left="284"/>
        <w:rPr>
          <w:bCs/>
          <w:color w:val="auto"/>
          <w:sz w:val="22"/>
          <w:szCs w:val="22"/>
        </w:rPr>
      </w:pPr>
      <w:r w:rsidRPr="008B34F4">
        <w:rPr>
          <w:bCs/>
          <w:color w:val="auto"/>
          <w:sz w:val="22"/>
          <w:szCs w:val="22"/>
        </w:rPr>
        <w:t xml:space="preserve">e-mail: </w:t>
      </w:r>
      <w:hyperlink r:id="rId10" w:history="1">
        <w:r w:rsidR="007C3B9E" w:rsidRPr="00DE5341">
          <w:rPr>
            <w:rStyle w:val="Hipercze"/>
            <w:bCs/>
            <w:sz w:val="22"/>
            <w:szCs w:val="22"/>
          </w:rPr>
          <w:t>bobak@zoznysa.pl</w:t>
        </w:r>
      </w:hyperlink>
      <w:r w:rsidRPr="008B34F4">
        <w:rPr>
          <w:bCs/>
          <w:color w:val="auto"/>
          <w:sz w:val="22"/>
          <w:szCs w:val="22"/>
        </w:rPr>
        <w:t xml:space="preserve"> </w:t>
      </w:r>
    </w:p>
    <w:p w:rsidR="00D36603" w:rsidRPr="008B34F4" w:rsidRDefault="00D36603" w:rsidP="005F015B">
      <w:pPr>
        <w:pStyle w:val="Akapitzlist"/>
        <w:numPr>
          <w:ilvl w:val="0"/>
          <w:numId w:val="15"/>
        </w:numPr>
        <w:suppressAutoHyphens w:val="0"/>
        <w:autoSpaceDE w:val="0"/>
        <w:autoSpaceDN w:val="0"/>
        <w:adjustRightInd w:val="0"/>
        <w:ind w:left="284" w:hanging="284"/>
        <w:jc w:val="both"/>
        <w:rPr>
          <w:kern w:val="0"/>
          <w:sz w:val="22"/>
          <w:szCs w:val="22"/>
          <w:lang w:eastAsia="pl-PL"/>
        </w:rPr>
      </w:pPr>
      <w:r w:rsidRPr="008B34F4">
        <w:rPr>
          <w:kern w:val="0"/>
          <w:sz w:val="22"/>
          <w:szCs w:val="22"/>
          <w:lang w:eastAsia="pl-PL"/>
        </w:rPr>
        <w:t xml:space="preserve">Adres strony internetowej prowadzonego postępowania: </w:t>
      </w:r>
    </w:p>
    <w:p w:rsidR="007C3B9E" w:rsidRPr="007C3B9E" w:rsidRDefault="007C3B9E" w:rsidP="00D36603">
      <w:pPr>
        <w:pStyle w:val="Akapitzlist"/>
        <w:suppressAutoHyphens w:val="0"/>
        <w:autoSpaceDE w:val="0"/>
        <w:autoSpaceDN w:val="0"/>
        <w:adjustRightInd w:val="0"/>
        <w:ind w:left="284"/>
        <w:jc w:val="both"/>
        <w:rPr>
          <w:b/>
          <w:sz w:val="22"/>
          <w:szCs w:val="22"/>
        </w:rPr>
      </w:pPr>
      <w:r w:rsidRPr="007C3B9E">
        <w:rPr>
          <w:b/>
          <w:sz w:val="22"/>
          <w:szCs w:val="22"/>
        </w:rPr>
        <w:t xml:space="preserve">https://ezamowienia.gov.pl/mp-client/tenders/ocds-148610-a1c848fd-7f25-49cd-b1fc-ab2241a47320 </w:t>
      </w:r>
    </w:p>
    <w:p w:rsidR="00D36603" w:rsidRPr="008B34F4" w:rsidRDefault="00D36603" w:rsidP="00D36603">
      <w:pPr>
        <w:pStyle w:val="Akapitzlist"/>
        <w:suppressAutoHyphens w:val="0"/>
        <w:autoSpaceDE w:val="0"/>
        <w:autoSpaceDN w:val="0"/>
        <w:adjustRightInd w:val="0"/>
        <w:ind w:left="284"/>
        <w:jc w:val="both"/>
        <w:rPr>
          <w:kern w:val="0"/>
          <w:sz w:val="22"/>
          <w:szCs w:val="22"/>
          <w:lang w:eastAsia="pl-PL"/>
        </w:rPr>
      </w:pPr>
      <w:r w:rsidRPr="008B34F4">
        <w:rPr>
          <w:kern w:val="0"/>
          <w:sz w:val="22"/>
          <w:szCs w:val="22"/>
          <w:lang w:eastAsia="pl-PL"/>
        </w:rPr>
        <w:t xml:space="preserve">Postępowanie można wyszukać również ze strony głównej Platformy e-Zamówienia (przycisk „Przeglądaj postępowania/konkursy” </w:t>
      </w:r>
    </w:p>
    <w:p w:rsidR="00D36603" w:rsidRPr="008B34F4" w:rsidRDefault="00D36603" w:rsidP="005F015B">
      <w:pPr>
        <w:pStyle w:val="Akapitzlist"/>
        <w:numPr>
          <w:ilvl w:val="0"/>
          <w:numId w:val="15"/>
        </w:numPr>
        <w:ind w:left="284" w:right="28" w:hanging="284"/>
        <w:jc w:val="both"/>
        <w:rPr>
          <w:kern w:val="0"/>
          <w:sz w:val="22"/>
          <w:szCs w:val="22"/>
          <w:lang w:eastAsia="pl-PL"/>
        </w:rPr>
      </w:pPr>
      <w:r w:rsidRPr="008B34F4">
        <w:rPr>
          <w:kern w:val="0"/>
          <w:sz w:val="22"/>
          <w:szCs w:val="22"/>
          <w:lang w:eastAsia="pl-PL"/>
        </w:rPr>
        <w:t>Wszelkie wyjaśnienia, modyfikacje treści SWZ oraz inne informacje związane z niniejszym postępowaniem Zamawiający będzie zamieszczał wyłącznie na stronie internetowej prowadzonego postępowania</w:t>
      </w:r>
    </w:p>
    <w:p w:rsidR="00D36603" w:rsidRPr="008B34F4" w:rsidRDefault="00D36603" w:rsidP="005F015B">
      <w:pPr>
        <w:pStyle w:val="Akapitzlist"/>
        <w:numPr>
          <w:ilvl w:val="0"/>
          <w:numId w:val="15"/>
        </w:numPr>
        <w:ind w:left="284" w:right="28" w:hanging="284"/>
        <w:jc w:val="both"/>
        <w:rPr>
          <w:kern w:val="0"/>
          <w:sz w:val="22"/>
          <w:szCs w:val="22"/>
          <w:lang w:eastAsia="pl-PL"/>
        </w:rPr>
      </w:pPr>
      <w:r w:rsidRPr="008B34F4">
        <w:rPr>
          <w:sz w:val="22"/>
          <w:szCs w:val="22"/>
        </w:rPr>
        <w:t xml:space="preserve">Zamawiający informuje, iż na stronie internetowej Biuletynu Informacji Publicznej Zespołu Opieki Zdrowotnej w Nysie, tj. </w:t>
      </w:r>
      <w:hyperlink r:id="rId11" w:history="1">
        <w:r w:rsidRPr="008B34F4">
          <w:rPr>
            <w:rStyle w:val="Hipercze"/>
            <w:color w:val="auto"/>
            <w:sz w:val="22"/>
            <w:szCs w:val="22"/>
          </w:rPr>
          <w:t>https://bip.zoz.nysa.pl/ogloszenia/zamowienia-ponizej-progu-ue</w:t>
        </w:r>
      </w:hyperlink>
      <w:r w:rsidRPr="008B34F4">
        <w:rPr>
          <w:sz w:val="22"/>
          <w:szCs w:val="22"/>
        </w:rPr>
        <w:t xml:space="preserve"> znajduje się link przekierowujący do postępowania na </w:t>
      </w:r>
      <w:r w:rsidRPr="008B34F4">
        <w:rPr>
          <w:kern w:val="0"/>
          <w:sz w:val="22"/>
          <w:szCs w:val="22"/>
          <w:lang w:eastAsia="pl-PL"/>
        </w:rPr>
        <w:t>Platformie e-Zamówienia.</w:t>
      </w:r>
    </w:p>
    <w:p w:rsidR="00D36603" w:rsidRPr="00571729" w:rsidRDefault="00D36603" w:rsidP="00D36603">
      <w:pPr>
        <w:ind w:right="28"/>
        <w:jc w:val="both"/>
        <w:rPr>
          <w:color w:val="FF0000"/>
          <w:kern w:val="0"/>
          <w:sz w:val="22"/>
          <w:szCs w:val="22"/>
          <w:lang w:eastAsia="pl-PL"/>
        </w:rPr>
      </w:pPr>
    </w:p>
    <w:p w:rsidR="00D36603" w:rsidRPr="008B34F4" w:rsidRDefault="00D36603" w:rsidP="00D36603">
      <w:pPr>
        <w:pBdr>
          <w:top w:val="double" w:sz="4" w:space="1" w:color="000000"/>
          <w:left w:val="double" w:sz="4" w:space="4" w:color="000000"/>
          <w:bottom w:val="double" w:sz="4" w:space="1" w:color="000000"/>
          <w:right w:val="double" w:sz="4" w:space="4" w:color="000000"/>
        </w:pBdr>
        <w:shd w:val="clear" w:color="auto" w:fill="FFFFFF"/>
        <w:tabs>
          <w:tab w:val="left" w:pos="0"/>
        </w:tabs>
        <w:rPr>
          <w:sz w:val="22"/>
          <w:szCs w:val="22"/>
        </w:rPr>
      </w:pPr>
      <w:r w:rsidRPr="008B34F4">
        <w:rPr>
          <w:b/>
          <w:sz w:val="22"/>
          <w:szCs w:val="22"/>
        </w:rPr>
        <w:t xml:space="preserve">I. TRYB POSTEPOWANIA O UDZIELENIE ZAMÓWENIA PUBLICZNEGO </w:t>
      </w:r>
    </w:p>
    <w:p w:rsidR="00D36603" w:rsidRPr="008B34F4" w:rsidRDefault="00D36603" w:rsidP="00D36603">
      <w:pPr>
        <w:shd w:val="clear" w:color="auto" w:fill="FFFFFF"/>
        <w:tabs>
          <w:tab w:val="left" w:pos="0"/>
        </w:tabs>
        <w:rPr>
          <w:b/>
          <w:sz w:val="22"/>
          <w:szCs w:val="22"/>
        </w:rPr>
      </w:pPr>
    </w:p>
    <w:p w:rsidR="00D36603" w:rsidRPr="008B34F4" w:rsidRDefault="00D36603" w:rsidP="002E566C">
      <w:pPr>
        <w:numPr>
          <w:ilvl w:val="0"/>
          <w:numId w:val="3"/>
        </w:numPr>
        <w:ind w:left="284" w:hanging="284"/>
        <w:jc w:val="both"/>
        <w:rPr>
          <w:sz w:val="22"/>
          <w:szCs w:val="22"/>
        </w:rPr>
      </w:pPr>
      <w:r w:rsidRPr="008B34F4">
        <w:rPr>
          <w:sz w:val="22"/>
          <w:szCs w:val="22"/>
        </w:rPr>
        <w:t xml:space="preserve">Postępowanie o udzielenie zamówienia publicznego prowadzone jest w trybie podstawowym na podstawie art. 275 pkt. 1 ustawy z dnia 11 września 2019 r. – Prawo zamówień publicznych </w:t>
      </w:r>
      <w:r w:rsidRPr="008B34F4">
        <w:rPr>
          <w:sz w:val="22"/>
          <w:szCs w:val="22"/>
        </w:rPr>
        <w:br/>
        <w:t>(Dz. U. z 202</w:t>
      </w:r>
      <w:r w:rsidR="008B34F4" w:rsidRPr="008B34F4">
        <w:rPr>
          <w:sz w:val="22"/>
          <w:szCs w:val="22"/>
        </w:rPr>
        <w:t>4</w:t>
      </w:r>
      <w:r w:rsidRPr="008B34F4">
        <w:rPr>
          <w:sz w:val="22"/>
          <w:szCs w:val="22"/>
        </w:rPr>
        <w:t xml:space="preserve"> r., poz.1</w:t>
      </w:r>
      <w:r w:rsidR="008B34F4" w:rsidRPr="008B34F4">
        <w:rPr>
          <w:sz w:val="22"/>
          <w:szCs w:val="22"/>
        </w:rPr>
        <w:t>320</w:t>
      </w:r>
      <w:r w:rsidRPr="008B34F4">
        <w:rPr>
          <w:sz w:val="22"/>
          <w:szCs w:val="22"/>
        </w:rPr>
        <w:t xml:space="preserve"> </w:t>
      </w:r>
      <w:r w:rsidR="008B34F4" w:rsidRPr="008B34F4">
        <w:rPr>
          <w:sz w:val="22"/>
          <w:szCs w:val="22"/>
        </w:rPr>
        <w:t>t.j</w:t>
      </w:r>
      <w:r w:rsidRPr="008B34F4">
        <w:rPr>
          <w:sz w:val="22"/>
          <w:szCs w:val="22"/>
        </w:rPr>
        <w:t>.) zwaną dalej Pzp.</w:t>
      </w:r>
    </w:p>
    <w:p w:rsidR="00D36603" w:rsidRPr="00304174" w:rsidRDefault="00D36603" w:rsidP="002E566C">
      <w:pPr>
        <w:numPr>
          <w:ilvl w:val="0"/>
          <w:numId w:val="3"/>
        </w:numPr>
        <w:ind w:left="284" w:hanging="284"/>
        <w:jc w:val="both"/>
        <w:rPr>
          <w:sz w:val="22"/>
          <w:szCs w:val="22"/>
        </w:rPr>
      </w:pPr>
      <w:r w:rsidRPr="00304174">
        <w:rPr>
          <w:sz w:val="22"/>
          <w:szCs w:val="22"/>
        </w:rPr>
        <w:t>W zakresie nieuregulowanym niniejszą Specyfikacją Warunków Zamówienia, zwaną dalej "SWZ", zastosowanie mają przepisy ustawy Pzp</w:t>
      </w:r>
    </w:p>
    <w:p w:rsidR="00D36603" w:rsidRPr="00304174" w:rsidRDefault="00D36603" w:rsidP="002E566C">
      <w:pPr>
        <w:numPr>
          <w:ilvl w:val="0"/>
          <w:numId w:val="3"/>
        </w:numPr>
        <w:ind w:left="284" w:hanging="284"/>
        <w:jc w:val="both"/>
        <w:rPr>
          <w:sz w:val="22"/>
          <w:szCs w:val="22"/>
        </w:rPr>
      </w:pPr>
      <w:r w:rsidRPr="00304174">
        <w:rPr>
          <w:sz w:val="22"/>
          <w:szCs w:val="22"/>
        </w:rPr>
        <w:t>Zamawiający dokona wyboru najkorzystniejszej oferty bez przeprowadzenia negocjacji (zgodnie z art. 275 pkt. 1 ustawy Pzp)</w:t>
      </w:r>
      <w:r w:rsidRPr="00304174">
        <w:rPr>
          <w:i/>
          <w:sz w:val="22"/>
          <w:szCs w:val="22"/>
        </w:rPr>
        <w:t>.</w:t>
      </w:r>
    </w:p>
    <w:p w:rsidR="00D36603" w:rsidRPr="00304174" w:rsidRDefault="00D36603" w:rsidP="002E566C">
      <w:pPr>
        <w:numPr>
          <w:ilvl w:val="0"/>
          <w:numId w:val="3"/>
        </w:numPr>
        <w:autoSpaceDE w:val="0"/>
        <w:ind w:left="284" w:hanging="284"/>
        <w:jc w:val="both"/>
        <w:rPr>
          <w:sz w:val="22"/>
          <w:szCs w:val="22"/>
        </w:rPr>
      </w:pPr>
      <w:r w:rsidRPr="00304174">
        <w:rPr>
          <w:sz w:val="22"/>
          <w:szCs w:val="22"/>
        </w:rPr>
        <w:t>Zamawiający dopuszcza składanie ofert na części.</w:t>
      </w:r>
    </w:p>
    <w:p w:rsidR="00D36603" w:rsidRPr="00304174" w:rsidRDefault="00D36603" w:rsidP="002E566C">
      <w:pPr>
        <w:numPr>
          <w:ilvl w:val="0"/>
          <w:numId w:val="3"/>
        </w:numPr>
        <w:autoSpaceDE w:val="0"/>
        <w:ind w:left="284" w:hanging="284"/>
        <w:jc w:val="both"/>
        <w:rPr>
          <w:bCs/>
          <w:sz w:val="22"/>
          <w:szCs w:val="22"/>
        </w:rPr>
      </w:pPr>
      <w:r w:rsidRPr="00304174">
        <w:rPr>
          <w:sz w:val="22"/>
          <w:szCs w:val="22"/>
        </w:rPr>
        <w:t>Zamawiający nie dopuszcza składania ofert wariantowych.</w:t>
      </w:r>
    </w:p>
    <w:p w:rsidR="00D36603" w:rsidRPr="00304174" w:rsidRDefault="00D36603" w:rsidP="002E566C">
      <w:pPr>
        <w:numPr>
          <w:ilvl w:val="0"/>
          <w:numId w:val="3"/>
        </w:numPr>
        <w:autoSpaceDE w:val="0"/>
        <w:ind w:left="284" w:hanging="284"/>
        <w:jc w:val="both"/>
        <w:rPr>
          <w:bCs/>
          <w:sz w:val="22"/>
          <w:szCs w:val="22"/>
        </w:rPr>
      </w:pPr>
      <w:r w:rsidRPr="00304174">
        <w:rPr>
          <w:sz w:val="22"/>
          <w:szCs w:val="22"/>
        </w:rPr>
        <w:t>Zamawiający nie przewiduje wymagań w zakresie zatrudnienia na podstawie stosunku pracy, o których mowa w art. 95 ustawy Prawo zamówień publicznych.</w:t>
      </w:r>
    </w:p>
    <w:p w:rsidR="00D36603" w:rsidRPr="00304174" w:rsidRDefault="00D36603" w:rsidP="002E566C">
      <w:pPr>
        <w:numPr>
          <w:ilvl w:val="0"/>
          <w:numId w:val="3"/>
        </w:numPr>
        <w:autoSpaceDE w:val="0"/>
        <w:ind w:left="284" w:hanging="284"/>
        <w:jc w:val="both"/>
        <w:rPr>
          <w:bCs/>
          <w:sz w:val="22"/>
          <w:szCs w:val="22"/>
        </w:rPr>
      </w:pPr>
      <w:r w:rsidRPr="00304174">
        <w:rPr>
          <w:sz w:val="22"/>
          <w:szCs w:val="22"/>
        </w:rPr>
        <w:t xml:space="preserve"> Zamawiający nie przewiduje wymagań w zakresie zatrudnienia osób, o których mowa w art.96 ust. 2 pkt. 2 ustawy Prawo zamówień publicznych.</w:t>
      </w:r>
    </w:p>
    <w:p w:rsidR="00D36603" w:rsidRPr="00304174" w:rsidRDefault="00D36603" w:rsidP="002E566C">
      <w:pPr>
        <w:numPr>
          <w:ilvl w:val="0"/>
          <w:numId w:val="3"/>
        </w:numPr>
        <w:autoSpaceDE w:val="0"/>
        <w:ind w:left="284" w:hanging="284"/>
        <w:jc w:val="both"/>
        <w:rPr>
          <w:bCs/>
          <w:sz w:val="22"/>
          <w:szCs w:val="22"/>
        </w:rPr>
      </w:pPr>
      <w:r w:rsidRPr="00304174">
        <w:rPr>
          <w:sz w:val="22"/>
          <w:szCs w:val="22"/>
        </w:rPr>
        <w:t xml:space="preserve"> Zamawiający nie zastrzega możliwości ubiegania się o udzielenie zamówienia wyłącznie przez wykonawców, o których mowa w art. 94 ustawy Prawo zamówień publicznych.</w:t>
      </w:r>
    </w:p>
    <w:p w:rsidR="00D36603" w:rsidRPr="00304174" w:rsidRDefault="00D36603" w:rsidP="002E566C">
      <w:pPr>
        <w:numPr>
          <w:ilvl w:val="0"/>
          <w:numId w:val="3"/>
        </w:numPr>
        <w:autoSpaceDE w:val="0"/>
        <w:ind w:left="284" w:hanging="284"/>
        <w:jc w:val="both"/>
        <w:rPr>
          <w:bCs/>
          <w:sz w:val="22"/>
          <w:szCs w:val="22"/>
        </w:rPr>
      </w:pPr>
      <w:r w:rsidRPr="00304174">
        <w:rPr>
          <w:sz w:val="22"/>
          <w:szCs w:val="22"/>
        </w:rPr>
        <w:t xml:space="preserve"> Zamawiający nie przewiduje udzielenia zamówień, o których mowa w art. 214 ust. 1 pkt. 7 i 8 Prawo zamówień publicznych.</w:t>
      </w:r>
    </w:p>
    <w:p w:rsidR="00D36603" w:rsidRPr="00304174" w:rsidRDefault="00D36603" w:rsidP="002E566C">
      <w:pPr>
        <w:numPr>
          <w:ilvl w:val="0"/>
          <w:numId w:val="3"/>
        </w:numPr>
        <w:autoSpaceDE w:val="0"/>
        <w:ind w:left="284" w:hanging="284"/>
        <w:jc w:val="both"/>
        <w:rPr>
          <w:bCs/>
          <w:sz w:val="22"/>
          <w:szCs w:val="22"/>
        </w:rPr>
      </w:pPr>
      <w:r w:rsidRPr="00304174">
        <w:rPr>
          <w:sz w:val="22"/>
          <w:szCs w:val="22"/>
        </w:rPr>
        <w:t>Zamawiający nie przewiduje zwrotu kosztów udziału w postępowaniu.</w:t>
      </w:r>
    </w:p>
    <w:p w:rsidR="00D36603" w:rsidRPr="00304174" w:rsidRDefault="00D36603" w:rsidP="002E566C">
      <w:pPr>
        <w:numPr>
          <w:ilvl w:val="0"/>
          <w:numId w:val="3"/>
        </w:numPr>
        <w:autoSpaceDE w:val="0"/>
        <w:ind w:left="284" w:hanging="284"/>
        <w:jc w:val="both"/>
        <w:rPr>
          <w:bCs/>
          <w:sz w:val="22"/>
          <w:szCs w:val="22"/>
        </w:rPr>
      </w:pPr>
      <w:r w:rsidRPr="00304174">
        <w:rPr>
          <w:sz w:val="22"/>
          <w:szCs w:val="22"/>
        </w:rPr>
        <w:t xml:space="preserve"> Zamawiający nie zastrzega obowiązku osobistego wykonania przez wykonawcę kluczowych zadań dotyczących zamówienia</w:t>
      </w:r>
    </w:p>
    <w:p w:rsidR="00D36603" w:rsidRPr="00304174" w:rsidRDefault="00D36603" w:rsidP="002E566C">
      <w:pPr>
        <w:numPr>
          <w:ilvl w:val="0"/>
          <w:numId w:val="3"/>
        </w:numPr>
        <w:autoSpaceDE w:val="0"/>
        <w:ind w:left="284" w:hanging="284"/>
        <w:jc w:val="both"/>
        <w:rPr>
          <w:bCs/>
          <w:sz w:val="22"/>
          <w:szCs w:val="22"/>
        </w:rPr>
      </w:pPr>
      <w:r w:rsidRPr="00304174">
        <w:rPr>
          <w:sz w:val="22"/>
          <w:szCs w:val="22"/>
        </w:rPr>
        <w:t>Zamawiający nie przewiduje zawarcia umowy ramowej.</w:t>
      </w:r>
    </w:p>
    <w:p w:rsidR="00D36603" w:rsidRPr="00304174" w:rsidRDefault="00D36603" w:rsidP="002E566C">
      <w:pPr>
        <w:numPr>
          <w:ilvl w:val="0"/>
          <w:numId w:val="3"/>
        </w:numPr>
        <w:autoSpaceDE w:val="0"/>
        <w:ind w:left="284" w:hanging="284"/>
        <w:jc w:val="both"/>
        <w:rPr>
          <w:bCs/>
          <w:sz w:val="22"/>
          <w:szCs w:val="22"/>
        </w:rPr>
      </w:pPr>
      <w:r w:rsidRPr="00304174">
        <w:rPr>
          <w:sz w:val="22"/>
          <w:szCs w:val="22"/>
        </w:rPr>
        <w:t>Zamawiający nie przewiduje wyboru najkorzystniejszej oferty z zastosowaniem aukcji elektronicznej.</w:t>
      </w:r>
    </w:p>
    <w:p w:rsidR="00D36603" w:rsidRPr="00304174" w:rsidRDefault="00D36603" w:rsidP="002E566C">
      <w:pPr>
        <w:numPr>
          <w:ilvl w:val="0"/>
          <w:numId w:val="3"/>
        </w:numPr>
        <w:autoSpaceDE w:val="0"/>
        <w:ind w:left="284" w:hanging="284"/>
        <w:jc w:val="both"/>
        <w:rPr>
          <w:bCs/>
          <w:sz w:val="22"/>
          <w:szCs w:val="22"/>
        </w:rPr>
      </w:pPr>
      <w:r w:rsidRPr="00304174">
        <w:rPr>
          <w:sz w:val="22"/>
          <w:szCs w:val="22"/>
        </w:rPr>
        <w:t>Zamawiający nie przewiduje możliwości złożenia ofert w postaci katalogów elektronicznych lub dołączenia katalogów elektronicznych do oferty.</w:t>
      </w:r>
    </w:p>
    <w:p w:rsidR="00D36603" w:rsidRPr="00304174" w:rsidRDefault="00D36603" w:rsidP="002E566C">
      <w:pPr>
        <w:numPr>
          <w:ilvl w:val="0"/>
          <w:numId w:val="3"/>
        </w:numPr>
        <w:autoSpaceDE w:val="0"/>
        <w:ind w:left="284" w:hanging="284"/>
        <w:jc w:val="both"/>
        <w:rPr>
          <w:bCs/>
          <w:sz w:val="22"/>
          <w:szCs w:val="22"/>
        </w:rPr>
      </w:pPr>
      <w:r w:rsidRPr="00304174">
        <w:rPr>
          <w:sz w:val="22"/>
          <w:szCs w:val="22"/>
        </w:rPr>
        <w:t>Przygotowując ofertę, Wykonawca winien dokładnie zapoznać się z zawartością wszystkich dokumentów składających się na dokumentację przetargową, którą należy odczytywać wraz modyfikacjami i zmianami wnoszonymi przez Zamawiającego w trakcie trwania postępowania.</w:t>
      </w:r>
    </w:p>
    <w:p w:rsidR="00D36603" w:rsidRPr="00571729" w:rsidRDefault="00D36603" w:rsidP="00D36603">
      <w:pPr>
        <w:autoSpaceDE w:val="0"/>
        <w:jc w:val="both"/>
        <w:rPr>
          <w:bCs/>
          <w:color w:val="FF0000"/>
          <w:sz w:val="22"/>
          <w:szCs w:val="22"/>
        </w:rPr>
      </w:pPr>
    </w:p>
    <w:p w:rsidR="00DE3C0B" w:rsidRPr="00304174" w:rsidRDefault="00DE3C0B" w:rsidP="00D36603">
      <w:pPr>
        <w:pBdr>
          <w:top w:val="double" w:sz="4" w:space="1" w:color="000000"/>
          <w:left w:val="double" w:sz="4" w:space="4" w:color="000000"/>
          <w:bottom w:val="double" w:sz="4" w:space="1" w:color="000000"/>
          <w:right w:val="double" w:sz="4" w:space="4" w:color="000000"/>
        </w:pBdr>
        <w:shd w:val="clear" w:color="auto" w:fill="FFFFFF"/>
        <w:tabs>
          <w:tab w:val="left" w:pos="0"/>
        </w:tabs>
        <w:rPr>
          <w:sz w:val="22"/>
          <w:szCs w:val="22"/>
        </w:rPr>
      </w:pPr>
      <w:r w:rsidRPr="00304174">
        <w:rPr>
          <w:b/>
          <w:sz w:val="22"/>
          <w:szCs w:val="22"/>
        </w:rPr>
        <w:t>II. OPIS PRZEDMIOTU ZAMÓWIENIA</w:t>
      </w:r>
    </w:p>
    <w:p w:rsidR="00304174" w:rsidRPr="00304174" w:rsidRDefault="00304174" w:rsidP="005F015B">
      <w:pPr>
        <w:numPr>
          <w:ilvl w:val="0"/>
          <w:numId w:val="18"/>
        </w:numPr>
        <w:tabs>
          <w:tab w:val="left" w:pos="284"/>
        </w:tabs>
        <w:ind w:left="284" w:right="-142" w:hanging="284"/>
        <w:jc w:val="both"/>
        <w:rPr>
          <w:sz w:val="22"/>
          <w:szCs w:val="22"/>
        </w:rPr>
      </w:pPr>
      <w:r w:rsidRPr="00304174">
        <w:rPr>
          <w:sz w:val="22"/>
          <w:szCs w:val="22"/>
        </w:rPr>
        <w:t xml:space="preserve">Przedmiotem zamówienia jest dostawa </w:t>
      </w:r>
      <w:r w:rsidR="00656DB0" w:rsidRPr="00656DB0">
        <w:rPr>
          <w:sz w:val="22"/>
        </w:rPr>
        <w:t>narzędzi do zabiegów ECPW oraz akcesoriów endoskopowych</w:t>
      </w:r>
      <w:r w:rsidR="00656DB0">
        <w:rPr>
          <w:sz w:val="22"/>
          <w:szCs w:val="22"/>
        </w:rPr>
        <w:t>,</w:t>
      </w:r>
      <w:r w:rsidRPr="00304174">
        <w:rPr>
          <w:sz w:val="22"/>
          <w:szCs w:val="22"/>
        </w:rPr>
        <w:t xml:space="preserve"> zgodnie z wykazem asortymentowo – cenowym stanowiącym załącznik Nr 2 do SWZ. </w:t>
      </w:r>
    </w:p>
    <w:p w:rsidR="00304174" w:rsidRPr="00304174" w:rsidRDefault="00304174" w:rsidP="005F015B">
      <w:pPr>
        <w:numPr>
          <w:ilvl w:val="0"/>
          <w:numId w:val="18"/>
        </w:numPr>
        <w:tabs>
          <w:tab w:val="left" w:pos="284"/>
        </w:tabs>
        <w:ind w:left="284" w:right="-142" w:hanging="284"/>
        <w:jc w:val="both"/>
        <w:rPr>
          <w:sz w:val="22"/>
          <w:szCs w:val="22"/>
        </w:rPr>
      </w:pPr>
      <w:r w:rsidRPr="00304174">
        <w:rPr>
          <w:sz w:val="22"/>
          <w:szCs w:val="22"/>
        </w:rPr>
        <w:t>Zamawiający dopuszcza składanie ofert na części:</w:t>
      </w:r>
    </w:p>
    <w:p w:rsidR="00DF4E91" w:rsidRPr="009C23DD" w:rsidRDefault="00DF4E91" w:rsidP="00DF4E91">
      <w:pPr>
        <w:pStyle w:val="Bezodstpw"/>
        <w:ind w:left="284"/>
        <w:rPr>
          <w:rFonts w:ascii="Times New Roman" w:hAnsi="Times New Roman" w:cs="Times New Roman"/>
          <w:sz w:val="22"/>
          <w:szCs w:val="22"/>
        </w:rPr>
      </w:pPr>
      <w:r w:rsidRPr="009C23DD">
        <w:rPr>
          <w:rFonts w:ascii="Times New Roman" w:hAnsi="Times New Roman" w:cs="Times New Roman"/>
          <w:sz w:val="22"/>
          <w:szCs w:val="22"/>
        </w:rPr>
        <w:t>Część nr 1 – dostawa protez żółciowych oraz balonów do ekstrakcji złogów</w:t>
      </w:r>
    </w:p>
    <w:p w:rsidR="00DF4E91" w:rsidRPr="009C23DD" w:rsidRDefault="00DF4E91" w:rsidP="00DF4E91">
      <w:pPr>
        <w:pStyle w:val="Bezodstpw"/>
        <w:ind w:left="284"/>
        <w:rPr>
          <w:rFonts w:ascii="Times New Roman" w:hAnsi="Times New Roman" w:cs="Times New Roman"/>
          <w:sz w:val="22"/>
          <w:szCs w:val="22"/>
        </w:rPr>
      </w:pPr>
      <w:r w:rsidRPr="009C23DD">
        <w:rPr>
          <w:rFonts w:ascii="Times New Roman" w:hAnsi="Times New Roman" w:cs="Times New Roman"/>
          <w:sz w:val="22"/>
          <w:szCs w:val="22"/>
        </w:rPr>
        <w:t xml:space="preserve">Część nr 2 – dostawa narzędzi do ERCP </w:t>
      </w:r>
    </w:p>
    <w:p w:rsidR="00DF4E91" w:rsidRPr="009C23DD" w:rsidRDefault="00DF4E91" w:rsidP="00DF4E91">
      <w:pPr>
        <w:pStyle w:val="Bezodstpw"/>
        <w:ind w:left="284"/>
        <w:rPr>
          <w:rFonts w:ascii="Times New Roman" w:hAnsi="Times New Roman" w:cs="Times New Roman"/>
          <w:sz w:val="22"/>
          <w:szCs w:val="22"/>
        </w:rPr>
      </w:pPr>
      <w:r w:rsidRPr="009C23DD">
        <w:rPr>
          <w:rFonts w:ascii="Times New Roman" w:hAnsi="Times New Roman" w:cs="Times New Roman"/>
          <w:sz w:val="22"/>
          <w:szCs w:val="22"/>
        </w:rPr>
        <w:t>Część nr 3 – dostawa narzędzi endoskopowych</w:t>
      </w:r>
    </w:p>
    <w:p w:rsidR="00DF4E91" w:rsidRPr="009C23DD" w:rsidRDefault="00DF4E91" w:rsidP="00DF4E91">
      <w:pPr>
        <w:pStyle w:val="Bezodstpw"/>
        <w:ind w:left="284"/>
        <w:rPr>
          <w:rFonts w:ascii="Times New Roman" w:hAnsi="Times New Roman" w:cs="Times New Roman"/>
          <w:sz w:val="22"/>
          <w:szCs w:val="22"/>
        </w:rPr>
      </w:pPr>
      <w:r w:rsidRPr="009C23DD">
        <w:rPr>
          <w:rFonts w:ascii="Times New Roman" w:hAnsi="Times New Roman" w:cs="Times New Roman"/>
          <w:sz w:val="22"/>
          <w:szCs w:val="22"/>
        </w:rPr>
        <w:t xml:space="preserve">Część nr 4 – dostawa szczoteczek cytologicznych </w:t>
      </w:r>
    </w:p>
    <w:p w:rsidR="00DF4E91" w:rsidRPr="009C23DD" w:rsidRDefault="00DF4E91" w:rsidP="00DF4E91">
      <w:pPr>
        <w:pStyle w:val="Bezodstpw"/>
        <w:ind w:left="284"/>
        <w:rPr>
          <w:rFonts w:ascii="Times New Roman" w:hAnsi="Times New Roman" w:cs="Times New Roman"/>
          <w:sz w:val="22"/>
          <w:szCs w:val="22"/>
        </w:rPr>
      </w:pPr>
      <w:r w:rsidRPr="009C23DD">
        <w:rPr>
          <w:rFonts w:ascii="Times New Roman" w:hAnsi="Times New Roman" w:cs="Times New Roman"/>
          <w:sz w:val="22"/>
          <w:szCs w:val="22"/>
        </w:rPr>
        <w:lastRenderedPageBreak/>
        <w:t>Część nr 5 – dostawa jednorazowych narzędzi do opanowania krwawienia po usunięciu polipów</w:t>
      </w:r>
    </w:p>
    <w:p w:rsidR="00DF4E91" w:rsidRPr="009C23DD" w:rsidRDefault="00DF4E91" w:rsidP="00DF4E91">
      <w:pPr>
        <w:pStyle w:val="Bezodstpw"/>
        <w:ind w:left="284"/>
        <w:rPr>
          <w:rFonts w:ascii="Times New Roman" w:hAnsi="Times New Roman" w:cs="Times New Roman"/>
          <w:sz w:val="22"/>
          <w:szCs w:val="22"/>
        </w:rPr>
      </w:pPr>
      <w:r w:rsidRPr="009C23DD">
        <w:rPr>
          <w:rFonts w:ascii="Times New Roman" w:hAnsi="Times New Roman" w:cs="Times New Roman"/>
          <w:sz w:val="22"/>
          <w:szCs w:val="22"/>
        </w:rPr>
        <w:t>Część nr 6 – dostawa stentów samorozprężalnych</w:t>
      </w:r>
    </w:p>
    <w:p w:rsidR="00DF4E91" w:rsidRPr="009C23DD" w:rsidRDefault="00DF4E91" w:rsidP="00DF4E91">
      <w:pPr>
        <w:pStyle w:val="Bezodstpw"/>
        <w:ind w:left="284"/>
        <w:rPr>
          <w:rFonts w:ascii="Times New Roman" w:hAnsi="Times New Roman" w:cs="Times New Roman"/>
          <w:sz w:val="22"/>
          <w:szCs w:val="22"/>
        </w:rPr>
      </w:pPr>
      <w:r w:rsidRPr="009C23DD">
        <w:rPr>
          <w:rFonts w:ascii="Times New Roman" w:hAnsi="Times New Roman" w:cs="Times New Roman"/>
          <w:sz w:val="22"/>
          <w:szCs w:val="22"/>
        </w:rPr>
        <w:t xml:space="preserve">Część nr 7 – dostawa zestawów do opaskowania żylaków przełyku  </w:t>
      </w:r>
    </w:p>
    <w:p w:rsidR="00DF4E91" w:rsidRPr="009C23DD" w:rsidRDefault="00DF4E91" w:rsidP="00DF4E91">
      <w:pPr>
        <w:pStyle w:val="Bezodstpw"/>
        <w:ind w:left="284"/>
        <w:rPr>
          <w:rFonts w:ascii="Times New Roman" w:hAnsi="Times New Roman" w:cs="Times New Roman"/>
          <w:sz w:val="22"/>
          <w:szCs w:val="22"/>
        </w:rPr>
      </w:pPr>
      <w:r w:rsidRPr="009C23DD">
        <w:rPr>
          <w:rFonts w:ascii="Times New Roman" w:hAnsi="Times New Roman" w:cs="Times New Roman"/>
          <w:sz w:val="22"/>
          <w:szCs w:val="22"/>
        </w:rPr>
        <w:t>Część nr 8 – dostawa balonów do poszerzania zwężeń w obrębie przewodu pokarmowego i akcesoriów do zabiegów ERCP</w:t>
      </w:r>
    </w:p>
    <w:p w:rsidR="00DF4E91" w:rsidRDefault="00DF4E91" w:rsidP="00DF4E91">
      <w:pPr>
        <w:pStyle w:val="Bezodstpw"/>
        <w:ind w:left="284"/>
        <w:rPr>
          <w:rFonts w:ascii="Times New Roman" w:hAnsi="Times New Roman" w:cs="Times New Roman"/>
          <w:sz w:val="22"/>
          <w:szCs w:val="22"/>
        </w:rPr>
      </w:pPr>
      <w:r w:rsidRPr="009C23DD">
        <w:rPr>
          <w:rFonts w:ascii="Times New Roman" w:hAnsi="Times New Roman" w:cs="Times New Roman"/>
          <w:sz w:val="22"/>
          <w:szCs w:val="22"/>
        </w:rPr>
        <w:t>Część nr 9 – dostawa preparatu do tamowania krwawień</w:t>
      </w:r>
    </w:p>
    <w:p w:rsidR="007A2C9A" w:rsidRDefault="007A2C9A" w:rsidP="007A2C9A">
      <w:pPr>
        <w:pStyle w:val="Bezodstpw"/>
        <w:ind w:left="284"/>
        <w:rPr>
          <w:rFonts w:ascii="Times New Roman" w:hAnsi="Times New Roman" w:cs="Times New Roman"/>
          <w:sz w:val="22"/>
          <w:szCs w:val="22"/>
        </w:rPr>
      </w:pPr>
      <w:r w:rsidRPr="009C23DD">
        <w:rPr>
          <w:rFonts w:ascii="Times New Roman" w:hAnsi="Times New Roman" w:cs="Times New Roman"/>
          <w:sz w:val="22"/>
          <w:szCs w:val="22"/>
        </w:rPr>
        <w:t>Część nr 10 – dostawa żelu błękitnego</w:t>
      </w:r>
    </w:p>
    <w:p w:rsidR="007A2C9A" w:rsidRPr="007A2C9A" w:rsidRDefault="007A2C9A" w:rsidP="007A2C9A">
      <w:pPr>
        <w:pStyle w:val="Bezodstpw"/>
        <w:ind w:left="284"/>
        <w:rPr>
          <w:rFonts w:ascii="Times New Roman" w:hAnsi="Times New Roman" w:cs="Times New Roman"/>
          <w:sz w:val="22"/>
          <w:szCs w:val="22"/>
        </w:rPr>
      </w:pPr>
      <w:r w:rsidRPr="007A2C9A">
        <w:rPr>
          <w:rFonts w:ascii="Times New Roman" w:hAnsi="Times New Roman" w:cs="Times New Roman"/>
          <w:sz w:val="22"/>
          <w:szCs w:val="22"/>
        </w:rPr>
        <w:t>Część nr 11 – dostawa akcesoriów do gastrostomii</w:t>
      </w:r>
    </w:p>
    <w:p w:rsidR="00DF4E91" w:rsidRPr="007A2C9A" w:rsidRDefault="00DF4E91" w:rsidP="00DF4E91">
      <w:pPr>
        <w:pStyle w:val="Bezodstpw"/>
        <w:ind w:left="284"/>
        <w:rPr>
          <w:rFonts w:ascii="Times New Roman" w:hAnsi="Times New Roman" w:cs="Times New Roman"/>
          <w:sz w:val="22"/>
          <w:szCs w:val="22"/>
        </w:rPr>
      </w:pPr>
      <w:r w:rsidRPr="007A2C9A">
        <w:rPr>
          <w:rFonts w:ascii="Times New Roman" w:hAnsi="Times New Roman" w:cs="Times New Roman"/>
          <w:sz w:val="22"/>
          <w:szCs w:val="22"/>
        </w:rPr>
        <w:t>Część nr 1</w:t>
      </w:r>
      <w:r w:rsidR="007A2C9A" w:rsidRPr="007A2C9A">
        <w:rPr>
          <w:rFonts w:ascii="Times New Roman" w:hAnsi="Times New Roman" w:cs="Times New Roman"/>
          <w:sz w:val="22"/>
          <w:szCs w:val="22"/>
        </w:rPr>
        <w:t>2</w:t>
      </w:r>
      <w:r w:rsidRPr="007A2C9A">
        <w:rPr>
          <w:rFonts w:ascii="Times New Roman" w:hAnsi="Times New Roman" w:cs="Times New Roman"/>
          <w:sz w:val="22"/>
          <w:szCs w:val="22"/>
        </w:rPr>
        <w:t xml:space="preserve"> – dostawa akcesoriów endoskopowych jednorazowego użytku</w:t>
      </w:r>
    </w:p>
    <w:p w:rsidR="00DF4E91" w:rsidRPr="007A2C9A" w:rsidRDefault="00DF4E91" w:rsidP="00DF4E91">
      <w:pPr>
        <w:pStyle w:val="Bezodstpw"/>
        <w:ind w:left="284"/>
        <w:rPr>
          <w:rFonts w:ascii="Times New Roman" w:hAnsi="Times New Roman" w:cs="Times New Roman"/>
          <w:sz w:val="22"/>
          <w:szCs w:val="22"/>
        </w:rPr>
      </w:pPr>
      <w:r w:rsidRPr="007A2C9A">
        <w:rPr>
          <w:rFonts w:ascii="Times New Roman" w:hAnsi="Times New Roman" w:cs="Times New Roman"/>
          <w:sz w:val="22"/>
          <w:szCs w:val="22"/>
        </w:rPr>
        <w:t>Część nr 1</w:t>
      </w:r>
      <w:r w:rsidR="007A2C9A" w:rsidRPr="007A2C9A">
        <w:rPr>
          <w:rFonts w:ascii="Times New Roman" w:hAnsi="Times New Roman" w:cs="Times New Roman"/>
          <w:sz w:val="22"/>
          <w:szCs w:val="22"/>
        </w:rPr>
        <w:t>3</w:t>
      </w:r>
      <w:r w:rsidRPr="007A2C9A">
        <w:rPr>
          <w:rFonts w:ascii="Times New Roman" w:hAnsi="Times New Roman" w:cs="Times New Roman"/>
          <w:sz w:val="22"/>
          <w:szCs w:val="22"/>
        </w:rPr>
        <w:t xml:space="preserve"> – dostawa pętli do polipektomii</w:t>
      </w:r>
    </w:p>
    <w:p w:rsidR="00DF4E91" w:rsidRPr="007A2C9A" w:rsidRDefault="00DF4E91" w:rsidP="00DF4E91">
      <w:pPr>
        <w:pStyle w:val="Bezodstpw"/>
        <w:ind w:left="284"/>
        <w:rPr>
          <w:rFonts w:ascii="Times New Roman" w:hAnsi="Times New Roman" w:cs="Times New Roman"/>
          <w:sz w:val="22"/>
          <w:szCs w:val="22"/>
        </w:rPr>
      </w:pPr>
      <w:r w:rsidRPr="007A2C9A">
        <w:rPr>
          <w:rFonts w:ascii="Times New Roman" w:hAnsi="Times New Roman" w:cs="Times New Roman"/>
          <w:sz w:val="22"/>
          <w:szCs w:val="22"/>
        </w:rPr>
        <w:t>Część nr 1</w:t>
      </w:r>
      <w:r w:rsidR="007A2C9A" w:rsidRPr="007A2C9A">
        <w:rPr>
          <w:rFonts w:ascii="Times New Roman" w:hAnsi="Times New Roman" w:cs="Times New Roman"/>
          <w:sz w:val="22"/>
          <w:szCs w:val="22"/>
        </w:rPr>
        <w:t>4</w:t>
      </w:r>
      <w:r w:rsidRPr="007A2C9A">
        <w:rPr>
          <w:rFonts w:ascii="Times New Roman" w:hAnsi="Times New Roman" w:cs="Times New Roman"/>
          <w:sz w:val="22"/>
          <w:szCs w:val="22"/>
        </w:rPr>
        <w:t xml:space="preserve"> – dostawa narzędzi do usuwania ciał obcych</w:t>
      </w:r>
    </w:p>
    <w:p w:rsidR="00DF4E91" w:rsidRPr="007A2C9A" w:rsidRDefault="00DF4E91" w:rsidP="00DF4E91">
      <w:pPr>
        <w:pStyle w:val="Bezodstpw"/>
        <w:ind w:left="284"/>
        <w:rPr>
          <w:rFonts w:ascii="Times New Roman" w:hAnsi="Times New Roman" w:cs="Times New Roman"/>
          <w:sz w:val="22"/>
          <w:szCs w:val="22"/>
        </w:rPr>
      </w:pPr>
      <w:r w:rsidRPr="007A2C9A">
        <w:rPr>
          <w:rFonts w:ascii="Times New Roman" w:hAnsi="Times New Roman" w:cs="Times New Roman"/>
          <w:sz w:val="22"/>
          <w:szCs w:val="22"/>
        </w:rPr>
        <w:t>Część nr 1</w:t>
      </w:r>
      <w:r w:rsidR="007A2C9A" w:rsidRPr="007A2C9A">
        <w:rPr>
          <w:rFonts w:ascii="Times New Roman" w:hAnsi="Times New Roman" w:cs="Times New Roman"/>
          <w:sz w:val="22"/>
          <w:szCs w:val="22"/>
        </w:rPr>
        <w:t>5</w:t>
      </w:r>
      <w:r w:rsidRPr="007A2C9A">
        <w:rPr>
          <w:rFonts w:ascii="Times New Roman" w:hAnsi="Times New Roman" w:cs="Times New Roman"/>
          <w:sz w:val="22"/>
          <w:szCs w:val="22"/>
        </w:rPr>
        <w:t xml:space="preserve"> – dostawa pętli z siatką</w:t>
      </w:r>
    </w:p>
    <w:p w:rsidR="00DF4E91" w:rsidRPr="007A2C9A" w:rsidRDefault="00DF4E91" w:rsidP="00DF4E91">
      <w:pPr>
        <w:pStyle w:val="Bezodstpw"/>
        <w:ind w:left="284"/>
        <w:rPr>
          <w:rFonts w:ascii="Times New Roman" w:hAnsi="Times New Roman" w:cs="Times New Roman"/>
          <w:sz w:val="22"/>
          <w:szCs w:val="22"/>
        </w:rPr>
      </w:pPr>
      <w:r w:rsidRPr="007A2C9A">
        <w:rPr>
          <w:rFonts w:ascii="Times New Roman" w:hAnsi="Times New Roman" w:cs="Times New Roman"/>
          <w:sz w:val="22"/>
          <w:szCs w:val="22"/>
        </w:rPr>
        <w:t>Część nr 1</w:t>
      </w:r>
      <w:r w:rsidR="007A2C9A" w:rsidRPr="007A2C9A">
        <w:rPr>
          <w:rFonts w:ascii="Times New Roman" w:hAnsi="Times New Roman" w:cs="Times New Roman"/>
          <w:sz w:val="22"/>
          <w:szCs w:val="22"/>
        </w:rPr>
        <w:t>6</w:t>
      </w:r>
      <w:r w:rsidRPr="007A2C9A">
        <w:rPr>
          <w:rFonts w:ascii="Times New Roman" w:hAnsi="Times New Roman" w:cs="Times New Roman"/>
          <w:sz w:val="22"/>
          <w:szCs w:val="22"/>
        </w:rPr>
        <w:t xml:space="preserve"> – dostawa ustników jednorazowego użytku</w:t>
      </w:r>
    </w:p>
    <w:p w:rsidR="00DF4E91" w:rsidRPr="007A2C9A" w:rsidRDefault="00DF4E91" w:rsidP="00DF4E91">
      <w:pPr>
        <w:pStyle w:val="Bezodstpw"/>
        <w:ind w:left="284"/>
        <w:rPr>
          <w:rFonts w:ascii="Times New Roman" w:hAnsi="Times New Roman" w:cs="Times New Roman"/>
          <w:sz w:val="22"/>
          <w:szCs w:val="22"/>
        </w:rPr>
      </w:pPr>
      <w:r w:rsidRPr="007A2C9A">
        <w:rPr>
          <w:rFonts w:ascii="Times New Roman" w:hAnsi="Times New Roman" w:cs="Times New Roman"/>
          <w:sz w:val="22"/>
          <w:szCs w:val="22"/>
        </w:rPr>
        <w:t>Część nr 1</w:t>
      </w:r>
      <w:r w:rsidR="007A2C9A" w:rsidRPr="007A2C9A">
        <w:rPr>
          <w:rFonts w:ascii="Times New Roman" w:hAnsi="Times New Roman" w:cs="Times New Roman"/>
          <w:sz w:val="22"/>
          <w:szCs w:val="22"/>
        </w:rPr>
        <w:t>7</w:t>
      </w:r>
      <w:r w:rsidRPr="007A2C9A">
        <w:rPr>
          <w:rFonts w:ascii="Times New Roman" w:hAnsi="Times New Roman" w:cs="Times New Roman"/>
          <w:sz w:val="22"/>
          <w:szCs w:val="22"/>
        </w:rPr>
        <w:t xml:space="preserve"> – dostawa szczoteczek do czyszczenia</w:t>
      </w:r>
      <w:r w:rsidR="007A2C9A" w:rsidRPr="007A2C9A">
        <w:rPr>
          <w:rFonts w:ascii="Times New Roman" w:hAnsi="Times New Roman" w:cs="Times New Roman"/>
          <w:sz w:val="22"/>
          <w:szCs w:val="22"/>
        </w:rPr>
        <w:t xml:space="preserve"> endoskopów</w:t>
      </w:r>
    </w:p>
    <w:p w:rsidR="00DF4E91" w:rsidRPr="007A2C9A" w:rsidRDefault="00DF4E91" w:rsidP="00DF4E91">
      <w:pPr>
        <w:pStyle w:val="Bezodstpw"/>
        <w:ind w:left="284"/>
        <w:rPr>
          <w:rFonts w:ascii="Times New Roman" w:hAnsi="Times New Roman" w:cs="Times New Roman"/>
          <w:sz w:val="22"/>
          <w:szCs w:val="22"/>
        </w:rPr>
      </w:pPr>
      <w:r w:rsidRPr="007A2C9A">
        <w:rPr>
          <w:rFonts w:ascii="Times New Roman" w:hAnsi="Times New Roman" w:cs="Times New Roman"/>
          <w:sz w:val="22"/>
          <w:szCs w:val="22"/>
        </w:rPr>
        <w:t>Część nr 1</w:t>
      </w:r>
      <w:r w:rsidR="007A2C9A" w:rsidRPr="007A2C9A">
        <w:rPr>
          <w:rFonts w:ascii="Times New Roman" w:hAnsi="Times New Roman" w:cs="Times New Roman"/>
          <w:sz w:val="22"/>
          <w:szCs w:val="22"/>
        </w:rPr>
        <w:t>8</w:t>
      </w:r>
      <w:r w:rsidRPr="007A2C9A">
        <w:rPr>
          <w:rFonts w:ascii="Times New Roman" w:hAnsi="Times New Roman" w:cs="Times New Roman"/>
          <w:sz w:val="22"/>
          <w:szCs w:val="22"/>
        </w:rPr>
        <w:t xml:space="preserve"> – dostawa sterylnych igieł do skleroterapii</w:t>
      </w:r>
    </w:p>
    <w:p w:rsidR="00DF4E91" w:rsidRPr="007A2C9A" w:rsidRDefault="007A2C9A" w:rsidP="00DF4E91">
      <w:pPr>
        <w:pStyle w:val="Bezodstpw"/>
        <w:ind w:left="284"/>
        <w:rPr>
          <w:rFonts w:ascii="Times New Roman" w:hAnsi="Times New Roman" w:cs="Times New Roman"/>
          <w:sz w:val="22"/>
          <w:szCs w:val="22"/>
        </w:rPr>
      </w:pPr>
      <w:r w:rsidRPr="007A2C9A">
        <w:rPr>
          <w:rFonts w:ascii="Times New Roman" w:hAnsi="Times New Roman" w:cs="Times New Roman"/>
          <w:sz w:val="22"/>
          <w:szCs w:val="22"/>
        </w:rPr>
        <w:t>Część nr 19</w:t>
      </w:r>
      <w:r w:rsidR="00DF4E91" w:rsidRPr="007A2C9A">
        <w:rPr>
          <w:rFonts w:ascii="Times New Roman" w:hAnsi="Times New Roman" w:cs="Times New Roman"/>
          <w:sz w:val="22"/>
          <w:szCs w:val="22"/>
        </w:rPr>
        <w:t xml:space="preserve"> – dostawa zaworków na kanał biopsyjny</w:t>
      </w:r>
    </w:p>
    <w:p w:rsidR="00DF4E91" w:rsidRPr="007A2C9A" w:rsidRDefault="007A2C9A" w:rsidP="00DF4E91">
      <w:pPr>
        <w:pStyle w:val="Bezodstpw"/>
        <w:ind w:left="284"/>
        <w:rPr>
          <w:rFonts w:ascii="Times New Roman" w:hAnsi="Times New Roman" w:cs="Times New Roman"/>
          <w:sz w:val="22"/>
          <w:szCs w:val="22"/>
        </w:rPr>
      </w:pPr>
      <w:r w:rsidRPr="007A2C9A">
        <w:rPr>
          <w:rFonts w:ascii="Times New Roman" w:hAnsi="Times New Roman" w:cs="Times New Roman"/>
          <w:sz w:val="22"/>
          <w:szCs w:val="22"/>
        </w:rPr>
        <w:t>Część nr 20</w:t>
      </w:r>
      <w:r w:rsidR="00DF4E91" w:rsidRPr="007A2C9A">
        <w:rPr>
          <w:rFonts w:ascii="Times New Roman" w:hAnsi="Times New Roman" w:cs="Times New Roman"/>
          <w:sz w:val="22"/>
          <w:szCs w:val="22"/>
        </w:rPr>
        <w:t xml:space="preserve"> – dostawa pętli do usuwania płaskich zmian</w:t>
      </w:r>
    </w:p>
    <w:p w:rsidR="00DF4E91" w:rsidRDefault="00DF4E91" w:rsidP="00DF4E91">
      <w:pPr>
        <w:pStyle w:val="Bezodstpw"/>
        <w:ind w:left="284"/>
        <w:rPr>
          <w:rFonts w:ascii="Times New Roman" w:hAnsi="Times New Roman" w:cs="Times New Roman"/>
          <w:sz w:val="22"/>
          <w:szCs w:val="22"/>
        </w:rPr>
      </w:pPr>
      <w:r w:rsidRPr="007A2C9A">
        <w:rPr>
          <w:rFonts w:ascii="Times New Roman" w:hAnsi="Times New Roman" w:cs="Times New Roman"/>
          <w:sz w:val="22"/>
          <w:szCs w:val="22"/>
        </w:rPr>
        <w:t xml:space="preserve">Część nr </w:t>
      </w:r>
      <w:r w:rsidR="007A2C9A" w:rsidRPr="007A2C9A">
        <w:rPr>
          <w:rFonts w:ascii="Times New Roman" w:hAnsi="Times New Roman" w:cs="Times New Roman"/>
          <w:sz w:val="22"/>
          <w:szCs w:val="22"/>
        </w:rPr>
        <w:t>21</w:t>
      </w:r>
      <w:r w:rsidRPr="007A2C9A">
        <w:rPr>
          <w:rFonts w:ascii="Times New Roman" w:hAnsi="Times New Roman" w:cs="Times New Roman"/>
          <w:sz w:val="22"/>
          <w:szCs w:val="22"/>
        </w:rPr>
        <w:t xml:space="preserve"> – dostawa cewników</w:t>
      </w:r>
    </w:p>
    <w:p w:rsidR="007A2C9A" w:rsidRPr="007A2C9A" w:rsidRDefault="007A2C9A" w:rsidP="007A2C9A">
      <w:pPr>
        <w:pStyle w:val="Bezodstpw"/>
        <w:ind w:left="284"/>
        <w:rPr>
          <w:rFonts w:ascii="Times New Roman" w:hAnsi="Times New Roman" w:cs="Times New Roman"/>
          <w:sz w:val="22"/>
          <w:szCs w:val="22"/>
        </w:rPr>
      </w:pPr>
      <w:r w:rsidRPr="007A2C9A">
        <w:rPr>
          <w:rFonts w:ascii="Times New Roman" w:hAnsi="Times New Roman" w:cs="Times New Roman"/>
          <w:sz w:val="22"/>
          <w:szCs w:val="22"/>
        </w:rPr>
        <w:t>Część nr 2</w:t>
      </w:r>
      <w:r>
        <w:rPr>
          <w:rFonts w:ascii="Times New Roman" w:hAnsi="Times New Roman" w:cs="Times New Roman"/>
          <w:sz w:val="22"/>
          <w:szCs w:val="22"/>
        </w:rPr>
        <w:t>2</w:t>
      </w:r>
      <w:r w:rsidRPr="007A2C9A">
        <w:rPr>
          <w:rFonts w:ascii="Times New Roman" w:hAnsi="Times New Roman" w:cs="Times New Roman"/>
          <w:sz w:val="22"/>
          <w:szCs w:val="22"/>
        </w:rPr>
        <w:t xml:space="preserve"> – dostawa </w:t>
      </w:r>
      <w:r>
        <w:rPr>
          <w:rFonts w:ascii="Times New Roman" w:hAnsi="Times New Roman" w:cs="Times New Roman"/>
          <w:sz w:val="22"/>
          <w:szCs w:val="22"/>
        </w:rPr>
        <w:t>roztworu do endoskopii przewodu pokarmowego</w:t>
      </w:r>
    </w:p>
    <w:p w:rsidR="007A2C9A" w:rsidRPr="007A2C9A" w:rsidRDefault="007A2C9A" w:rsidP="007A2C9A">
      <w:pPr>
        <w:pStyle w:val="Bezodstpw"/>
        <w:ind w:left="284"/>
        <w:rPr>
          <w:rFonts w:ascii="Times New Roman" w:hAnsi="Times New Roman" w:cs="Times New Roman"/>
          <w:sz w:val="22"/>
          <w:szCs w:val="22"/>
        </w:rPr>
      </w:pPr>
      <w:r w:rsidRPr="007A2C9A">
        <w:rPr>
          <w:rFonts w:ascii="Times New Roman" w:hAnsi="Times New Roman" w:cs="Times New Roman"/>
          <w:sz w:val="22"/>
          <w:szCs w:val="22"/>
        </w:rPr>
        <w:t>Część nr 2</w:t>
      </w:r>
      <w:r w:rsidR="00153FB6">
        <w:rPr>
          <w:rFonts w:ascii="Times New Roman" w:hAnsi="Times New Roman" w:cs="Times New Roman"/>
          <w:sz w:val="22"/>
          <w:szCs w:val="22"/>
        </w:rPr>
        <w:t>3</w:t>
      </w:r>
      <w:r w:rsidRPr="007A2C9A">
        <w:rPr>
          <w:rFonts w:ascii="Times New Roman" w:hAnsi="Times New Roman" w:cs="Times New Roman"/>
          <w:sz w:val="22"/>
          <w:szCs w:val="22"/>
        </w:rPr>
        <w:t xml:space="preserve"> – dostawa </w:t>
      </w:r>
      <w:r>
        <w:rPr>
          <w:rFonts w:ascii="Times New Roman" w:hAnsi="Times New Roman" w:cs="Times New Roman"/>
          <w:sz w:val="22"/>
          <w:szCs w:val="22"/>
        </w:rPr>
        <w:t>akcesoriów do pompy irygacyjnej</w:t>
      </w:r>
    </w:p>
    <w:p w:rsidR="007A2C9A" w:rsidRDefault="007A2C9A" w:rsidP="00DF4E91">
      <w:pPr>
        <w:pStyle w:val="Bezodstpw"/>
        <w:ind w:left="284"/>
        <w:rPr>
          <w:rFonts w:ascii="Times New Roman" w:hAnsi="Times New Roman" w:cs="Times New Roman"/>
          <w:sz w:val="22"/>
          <w:szCs w:val="22"/>
        </w:rPr>
      </w:pPr>
    </w:p>
    <w:p w:rsidR="00653426" w:rsidRPr="00411A79" w:rsidRDefault="00653426" w:rsidP="005F015B">
      <w:pPr>
        <w:numPr>
          <w:ilvl w:val="0"/>
          <w:numId w:val="18"/>
        </w:numPr>
        <w:suppressAutoHyphens w:val="0"/>
        <w:autoSpaceDE w:val="0"/>
        <w:autoSpaceDN w:val="0"/>
        <w:adjustRightInd w:val="0"/>
        <w:spacing w:before="120"/>
        <w:ind w:left="284" w:hanging="284"/>
        <w:rPr>
          <w:bCs/>
          <w:kern w:val="0"/>
          <w:sz w:val="22"/>
          <w:szCs w:val="22"/>
          <w:lang w:eastAsia="pl-PL"/>
        </w:rPr>
      </w:pPr>
      <w:r w:rsidRPr="00411A79">
        <w:rPr>
          <w:bCs/>
          <w:kern w:val="0"/>
          <w:sz w:val="22"/>
          <w:szCs w:val="22"/>
          <w:lang w:eastAsia="pl-PL"/>
        </w:rPr>
        <w:t xml:space="preserve">Nazwa i kod Wspólnego Słownika Zamówień: (CPV): </w:t>
      </w:r>
      <w:r w:rsidRPr="00411A79">
        <w:rPr>
          <w:iCs/>
          <w:sz w:val="22"/>
          <w:szCs w:val="22"/>
        </w:rPr>
        <w:t xml:space="preserve">CPV </w:t>
      </w:r>
      <w:r w:rsidRPr="00DF2363">
        <w:rPr>
          <w:sz w:val="22"/>
          <w:szCs w:val="22"/>
        </w:rPr>
        <w:t>33140000-3</w:t>
      </w:r>
    </w:p>
    <w:p w:rsidR="00653426" w:rsidRDefault="00653426" w:rsidP="005F015B">
      <w:pPr>
        <w:pStyle w:val="Tekstpodstawowy32"/>
        <w:numPr>
          <w:ilvl w:val="0"/>
          <w:numId w:val="18"/>
        </w:numPr>
        <w:tabs>
          <w:tab w:val="left" w:pos="284"/>
          <w:tab w:val="left" w:pos="8845"/>
        </w:tabs>
        <w:spacing w:before="120"/>
        <w:ind w:left="0" w:right="-108" w:firstLine="0"/>
        <w:rPr>
          <w:b w:val="0"/>
          <w:bCs/>
          <w:sz w:val="22"/>
          <w:szCs w:val="22"/>
        </w:rPr>
      </w:pPr>
      <w:r w:rsidRPr="002F504D">
        <w:rPr>
          <w:b w:val="0"/>
          <w:bCs/>
          <w:sz w:val="22"/>
          <w:szCs w:val="22"/>
        </w:rPr>
        <w:t xml:space="preserve">Wymagania dotyczące przedmiotu zamówienia: </w:t>
      </w:r>
    </w:p>
    <w:p w:rsidR="00653426" w:rsidRPr="00E65E29" w:rsidRDefault="00653426" w:rsidP="002E566C">
      <w:pPr>
        <w:pStyle w:val="Akapitzlist"/>
        <w:numPr>
          <w:ilvl w:val="1"/>
          <w:numId w:val="3"/>
        </w:numPr>
        <w:suppressAutoHyphens w:val="0"/>
        <w:ind w:left="567" w:hanging="283"/>
        <w:jc w:val="both"/>
        <w:rPr>
          <w:kern w:val="0"/>
          <w:sz w:val="22"/>
          <w:szCs w:val="22"/>
          <w:lang w:eastAsia="pl-PL"/>
        </w:rPr>
      </w:pPr>
      <w:r w:rsidRPr="00BE1E24">
        <w:rPr>
          <w:rFonts w:cs="Arial"/>
          <w:b/>
          <w:bCs/>
          <w:color w:val="000000"/>
          <w:sz w:val="22"/>
          <w:szCs w:val="22"/>
          <w:lang w:val="en-US"/>
        </w:rPr>
        <w:t xml:space="preserve">dla wyrobów z części nr 2 poz. </w:t>
      </w:r>
      <w:r w:rsidR="000455F0">
        <w:rPr>
          <w:rFonts w:cs="Arial"/>
          <w:b/>
          <w:bCs/>
          <w:color w:val="000000"/>
          <w:sz w:val="22"/>
          <w:szCs w:val="22"/>
          <w:lang w:val="en-US"/>
        </w:rPr>
        <w:t>6</w:t>
      </w:r>
      <w:r w:rsidRPr="00BE1E24">
        <w:rPr>
          <w:rFonts w:cs="Arial"/>
          <w:bCs/>
          <w:color w:val="000000"/>
          <w:sz w:val="22"/>
          <w:szCs w:val="22"/>
          <w:lang w:val="en-US"/>
        </w:rPr>
        <w:t xml:space="preserve"> </w:t>
      </w:r>
    </w:p>
    <w:p w:rsidR="00653426" w:rsidRPr="00E65E29" w:rsidRDefault="00653426" w:rsidP="00653426">
      <w:pPr>
        <w:pStyle w:val="Akapitzlist"/>
        <w:suppressAutoHyphens w:val="0"/>
        <w:ind w:left="567"/>
        <w:jc w:val="both"/>
        <w:rPr>
          <w:color w:val="000000"/>
          <w:sz w:val="22"/>
          <w:szCs w:val="22"/>
        </w:rPr>
      </w:pPr>
      <w:r w:rsidRPr="00E65E29">
        <w:rPr>
          <w:color w:val="000000"/>
          <w:sz w:val="22"/>
          <w:szCs w:val="22"/>
        </w:rPr>
        <w:t xml:space="preserve">Wykonawca zobowiązuje się do utworzenia w Pracowni Endoskopowej Zamawiającego depozytu </w:t>
      </w:r>
      <w:r w:rsidRPr="00E65E29">
        <w:rPr>
          <w:color w:val="000000"/>
          <w:sz w:val="22"/>
          <w:szCs w:val="22"/>
        </w:rPr>
        <w:br/>
        <w:t xml:space="preserve">w rozmiarach, rodzajach oraz ilościach </w:t>
      </w:r>
      <w:r w:rsidRPr="00E65E29">
        <w:rPr>
          <w:b/>
          <w:color w:val="000000"/>
          <w:sz w:val="22"/>
          <w:szCs w:val="22"/>
        </w:rPr>
        <w:t>stentów</w:t>
      </w:r>
      <w:r w:rsidRPr="00E65E29">
        <w:rPr>
          <w:color w:val="000000"/>
          <w:sz w:val="22"/>
          <w:szCs w:val="22"/>
        </w:rPr>
        <w:t xml:space="preserve"> ustalonych pomiędzy przedstawicielami obu stron umowy w terminie do 5 dni roboczych od dnia podpisania umowy – (</w:t>
      </w:r>
      <w:r w:rsidRPr="00E65E29">
        <w:rPr>
          <w:color w:val="000000"/>
          <w:sz w:val="22"/>
          <w:szCs w:val="22"/>
          <w:u w:val="single"/>
        </w:rPr>
        <w:t xml:space="preserve">dostawa depozytu nastąpi </w:t>
      </w:r>
      <w:r w:rsidRPr="00E65E29">
        <w:rPr>
          <w:color w:val="000000"/>
          <w:sz w:val="22"/>
          <w:szCs w:val="22"/>
          <w:u w:val="single"/>
        </w:rPr>
        <w:br/>
        <w:t>w terminie do 5 dni roboczych od dnia ustalenia składu oraz ilości depozytu przez obie strony</w:t>
      </w:r>
      <w:r w:rsidRPr="00E65E29">
        <w:rPr>
          <w:color w:val="000000"/>
          <w:sz w:val="22"/>
          <w:szCs w:val="22"/>
        </w:rPr>
        <w:t xml:space="preserve">) </w:t>
      </w:r>
    </w:p>
    <w:p w:rsidR="00653426" w:rsidRPr="00E65E29" w:rsidRDefault="00653426" w:rsidP="002E566C">
      <w:pPr>
        <w:pStyle w:val="Tekstpodstawowy"/>
        <w:numPr>
          <w:ilvl w:val="1"/>
          <w:numId w:val="3"/>
        </w:numPr>
        <w:ind w:left="567" w:hanging="283"/>
        <w:rPr>
          <w:sz w:val="22"/>
          <w:szCs w:val="22"/>
        </w:rPr>
      </w:pPr>
      <w:r>
        <w:rPr>
          <w:rFonts w:cs="Arial"/>
          <w:b/>
          <w:bCs/>
          <w:color w:val="000000"/>
          <w:sz w:val="22"/>
          <w:szCs w:val="22"/>
          <w:lang w:val="en-US"/>
        </w:rPr>
        <w:t>dla wyrobów z c</w:t>
      </w:r>
      <w:r w:rsidRPr="00E65E29">
        <w:rPr>
          <w:rFonts w:cs="Arial"/>
          <w:b/>
          <w:bCs/>
          <w:color w:val="000000"/>
          <w:sz w:val="22"/>
          <w:szCs w:val="22"/>
          <w:lang w:val="en-US"/>
        </w:rPr>
        <w:t>zęści nr 2 poz. 1</w:t>
      </w:r>
      <w:r w:rsidR="000455F0">
        <w:rPr>
          <w:rFonts w:cs="Arial"/>
          <w:b/>
          <w:bCs/>
          <w:color w:val="000000"/>
          <w:sz w:val="22"/>
          <w:szCs w:val="22"/>
          <w:lang w:val="en-US"/>
        </w:rPr>
        <w:t>4</w:t>
      </w:r>
      <w:r w:rsidRPr="00E65E29">
        <w:rPr>
          <w:rFonts w:cs="Arial"/>
          <w:b/>
          <w:bCs/>
          <w:color w:val="000000"/>
          <w:sz w:val="22"/>
          <w:szCs w:val="22"/>
          <w:lang w:val="en-US"/>
        </w:rPr>
        <w:t xml:space="preserve"> </w:t>
      </w:r>
    </w:p>
    <w:p w:rsidR="00653426" w:rsidRDefault="00653426" w:rsidP="00653426">
      <w:pPr>
        <w:pStyle w:val="Tekstpodstawowy"/>
        <w:ind w:left="567"/>
        <w:rPr>
          <w:color w:val="000000"/>
          <w:sz w:val="22"/>
          <w:szCs w:val="22"/>
        </w:rPr>
      </w:pPr>
      <w:r w:rsidRPr="00E65E29">
        <w:rPr>
          <w:color w:val="000000"/>
          <w:sz w:val="22"/>
          <w:szCs w:val="22"/>
        </w:rPr>
        <w:t>Wykonawca</w:t>
      </w:r>
      <w:r>
        <w:rPr>
          <w:color w:val="000000"/>
          <w:sz w:val="22"/>
          <w:szCs w:val="22"/>
        </w:rPr>
        <w:t xml:space="preserve"> </w:t>
      </w:r>
      <w:r w:rsidRPr="00E65E29">
        <w:rPr>
          <w:color w:val="000000"/>
          <w:sz w:val="22"/>
          <w:szCs w:val="22"/>
        </w:rPr>
        <w:t xml:space="preserve">zobowiązuje się do utworzenia w Pracowni Endoskopowej Zamawiającego depozytu </w:t>
      </w:r>
      <w:r>
        <w:rPr>
          <w:color w:val="000000"/>
          <w:sz w:val="22"/>
          <w:szCs w:val="22"/>
        </w:rPr>
        <w:br/>
      </w:r>
      <w:r w:rsidRPr="00E65E29">
        <w:rPr>
          <w:color w:val="000000"/>
          <w:sz w:val="22"/>
          <w:szCs w:val="22"/>
        </w:rPr>
        <w:t xml:space="preserve">w rozmiarach, rodzajach oraz ilościach </w:t>
      </w:r>
      <w:r w:rsidRPr="00E65E29">
        <w:rPr>
          <w:b/>
          <w:color w:val="000000"/>
          <w:sz w:val="22"/>
          <w:szCs w:val="22"/>
        </w:rPr>
        <w:t xml:space="preserve">igieł </w:t>
      </w:r>
      <w:r w:rsidRPr="00E65E29">
        <w:rPr>
          <w:color w:val="000000"/>
          <w:sz w:val="22"/>
          <w:szCs w:val="22"/>
        </w:rPr>
        <w:t>ustalonych pomiędzy przedstawicielami obu stron umowy w terminie do 5 dni roboczych od dnia podpisania umowy – (</w:t>
      </w:r>
      <w:r w:rsidRPr="00E65E29">
        <w:rPr>
          <w:color w:val="000000"/>
          <w:sz w:val="22"/>
          <w:szCs w:val="22"/>
          <w:u w:val="single"/>
        </w:rPr>
        <w:t>dostawa depozytu nastąpi w terminie do 5 dni roboczych od dnia ustalenia składu oraz ilości depozytu przez obie strony</w:t>
      </w:r>
      <w:r w:rsidRPr="00E65E29">
        <w:rPr>
          <w:color w:val="000000"/>
          <w:sz w:val="22"/>
          <w:szCs w:val="22"/>
        </w:rPr>
        <w:t xml:space="preserve">) </w:t>
      </w:r>
    </w:p>
    <w:p w:rsidR="00306788" w:rsidRPr="00A83F08" w:rsidRDefault="00306788" w:rsidP="002E566C">
      <w:pPr>
        <w:pStyle w:val="Tekstpodstawowy"/>
        <w:numPr>
          <w:ilvl w:val="1"/>
          <w:numId w:val="3"/>
        </w:numPr>
        <w:ind w:left="567" w:hanging="283"/>
        <w:rPr>
          <w:sz w:val="22"/>
          <w:szCs w:val="22"/>
        </w:rPr>
      </w:pPr>
      <w:r w:rsidRPr="00A83F08">
        <w:rPr>
          <w:rFonts w:cs="Arial"/>
          <w:b/>
          <w:bCs/>
          <w:sz w:val="22"/>
          <w:szCs w:val="22"/>
          <w:lang w:val="en-US"/>
        </w:rPr>
        <w:t xml:space="preserve">dla wyrobów z części nr 8 poz. 6 </w:t>
      </w:r>
    </w:p>
    <w:p w:rsidR="00306788" w:rsidRPr="00A83F08" w:rsidRDefault="00306788" w:rsidP="00306788">
      <w:pPr>
        <w:pStyle w:val="Tekstpodstawowy"/>
        <w:ind w:left="567"/>
        <w:rPr>
          <w:sz w:val="22"/>
          <w:szCs w:val="22"/>
        </w:rPr>
      </w:pPr>
      <w:r w:rsidRPr="00A83F08">
        <w:rPr>
          <w:sz w:val="22"/>
          <w:szCs w:val="22"/>
        </w:rPr>
        <w:t xml:space="preserve">Wykonawca zobowiązuje się do utworzenia w Pracowni Endoskopowej Zamawiającego depozytu </w:t>
      </w:r>
      <w:r w:rsidRPr="00A83F08">
        <w:rPr>
          <w:sz w:val="22"/>
          <w:szCs w:val="22"/>
        </w:rPr>
        <w:br/>
        <w:t xml:space="preserve">w rozmiarach, rodzajach oraz ilościach </w:t>
      </w:r>
      <w:r w:rsidRPr="00A83F08">
        <w:rPr>
          <w:b/>
          <w:sz w:val="22"/>
          <w:szCs w:val="22"/>
        </w:rPr>
        <w:t xml:space="preserve">protez </w:t>
      </w:r>
      <w:r w:rsidRPr="00A83F08">
        <w:rPr>
          <w:sz w:val="22"/>
          <w:szCs w:val="22"/>
        </w:rPr>
        <w:t>ustalonych pomiędzy przedstawicielami obu stron umowy w terminie do 5 dni roboczych od dnia podpisania umowy – (</w:t>
      </w:r>
      <w:r w:rsidRPr="00A83F08">
        <w:rPr>
          <w:sz w:val="22"/>
          <w:szCs w:val="22"/>
          <w:u w:val="single"/>
        </w:rPr>
        <w:t xml:space="preserve">dostawa depozytu nastąpi </w:t>
      </w:r>
      <w:r w:rsidRPr="00A83F08">
        <w:rPr>
          <w:sz w:val="22"/>
          <w:szCs w:val="22"/>
          <w:u w:val="single"/>
        </w:rPr>
        <w:br/>
        <w:t>w terminie do 5 dni roboczych od dnia ustalenia składu oraz ilości depozytu przez obie strony</w:t>
      </w:r>
      <w:r w:rsidRPr="00A83F08">
        <w:rPr>
          <w:sz w:val="22"/>
          <w:szCs w:val="22"/>
        </w:rPr>
        <w:t xml:space="preserve">) </w:t>
      </w:r>
    </w:p>
    <w:p w:rsidR="00306788" w:rsidRPr="00E65E29" w:rsidRDefault="00306788" w:rsidP="00653426">
      <w:pPr>
        <w:pStyle w:val="Tekstpodstawowy"/>
        <w:ind w:left="567"/>
        <w:rPr>
          <w:sz w:val="22"/>
          <w:szCs w:val="22"/>
        </w:rPr>
      </w:pPr>
    </w:p>
    <w:p w:rsidR="00653426" w:rsidRPr="00056DE0" w:rsidRDefault="00653426" w:rsidP="005F015B">
      <w:pPr>
        <w:numPr>
          <w:ilvl w:val="0"/>
          <w:numId w:val="18"/>
        </w:numPr>
        <w:tabs>
          <w:tab w:val="left" w:pos="284"/>
        </w:tabs>
        <w:autoSpaceDE w:val="0"/>
        <w:spacing w:before="120"/>
        <w:ind w:left="284" w:hanging="284"/>
        <w:jc w:val="both"/>
        <w:rPr>
          <w:bCs/>
          <w:color w:val="000000"/>
          <w:sz w:val="22"/>
          <w:szCs w:val="22"/>
        </w:rPr>
      </w:pPr>
      <w:r w:rsidRPr="00056DE0">
        <w:rPr>
          <w:bCs/>
          <w:color w:val="000000"/>
          <w:sz w:val="22"/>
          <w:szCs w:val="22"/>
        </w:rPr>
        <w:t>Oferowany przedmiot zamówienia musi spełniać wymagania określone w:</w:t>
      </w:r>
    </w:p>
    <w:p w:rsidR="008A28EB" w:rsidRPr="008A28EB" w:rsidRDefault="008A28EB" w:rsidP="005F015B">
      <w:pPr>
        <w:pStyle w:val="Standard"/>
        <w:numPr>
          <w:ilvl w:val="0"/>
          <w:numId w:val="40"/>
        </w:numPr>
        <w:tabs>
          <w:tab w:val="left" w:pos="284"/>
        </w:tabs>
        <w:autoSpaceDE w:val="0"/>
        <w:ind w:left="567"/>
        <w:jc w:val="both"/>
        <w:rPr>
          <w:color w:val="000000"/>
          <w:sz w:val="22"/>
          <w:szCs w:val="22"/>
        </w:rPr>
      </w:pPr>
      <w:r w:rsidRPr="008A28EB">
        <w:rPr>
          <w:color w:val="000000"/>
          <w:sz w:val="22"/>
          <w:szCs w:val="22"/>
        </w:rPr>
        <w:t>Rozporządzeniu Parlamentu Europejskiego i Rady UE 2017/745 w sprawie wyrobów medycznych z dnia 5 maja 2017 (MDR)</w:t>
      </w:r>
    </w:p>
    <w:p w:rsidR="008A28EB" w:rsidRPr="008A28EB" w:rsidRDefault="008A28EB" w:rsidP="005F015B">
      <w:pPr>
        <w:pStyle w:val="Standard"/>
        <w:numPr>
          <w:ilvl w:val="0"/>
          <w:numId w:val="40"/>
        </w:numPr>
        <w:tabs>
          <w:tab w:val="left" w:pos="284"/>
        </w:tabs>
        <w:autoSpaceDE w:val="0"/>
        <w:ind w:left="567"/>
        <w:jc w:val="both"/>
        <w:rPr>
          <w:color w:val="000000"/>
          <w:sz w:val="22"/>
          <w:szCs w:val="22"/>
        </w:rPr>
      </w:pPr>
      <w:r w:rsidRPr="008A28EB">
        <w:rPr>
          <w:color w:val="000000"/>
          <w:sz w:val="22"/>
          <w:szCs w:val="22"/>
        </w:rPr>
        <w:t>Ustawie z dnia 7 kwietnia 2022r. o wyrobach medycznych  (DZ. U.  z 2022r. poz. 974 z późn. zm.)</w:t>
      </w:r>
    </w:p>
    <w:p w:rsidR="008A28EB" w:rsidRPr="008A28EB" w:rsidRDefault="008A28EB" w:rsidP="005F015B">
      <w:pPr>
        <w:pStyle w:val="Akapitzlist"/>
        <w:numPr>
          <w:ilvl w:val="0"/>
          <w:numId w:val="40"/>
        </w:numPr>
        <w:suppressAutoHyphens w:val="0"/>
        <w:spacing w:before="100" w:beforeAutospacing="1"/>
        <w:ind w:left="567"/>
        <w:rPr>
          <w:sz w:val="22"/>
          <w:szCs w:val="22"/>
          <w:lang w:eastAsia="pl-PL"/>
        </w:rPr>
      </w:pPr>
      <w:r w:rsidRPr="008A28EB">
        <w:rPr>
          <w:sz w:val="22"/>
          <w:szCs w:val="22"/>
          <w:lang w:eastAsia="pl-PL"/>
        </w:rPr>
        <w:t>Rozporządzeniu Ministra Zdrowia z dnia 5 listopada 2010r w sprawie sposobu klasyfikowania wyrobów medycznych (Dz. U. z 2010r. Nr 215, poz. 1416)</w:t>
      </w:r>
    </w:p>
    <w:p w:rsidR="008A28EB" w:rsidRPr="008A28EB" w:rsidRDefault="008A28EB" w:rsidP="005F015B">
      <w:pPr>
        <w:pStyle w:val="Akapitzlist"/>
        <w:numPr>
          <w:ilvl w:val="0"/>
          <w:numId w:val="40"/>
        </w:numPr>
        <w:suppressAutoHyphens w:val="0"/>
        <w:spacing w:before="100" w:beforeAutospacing="1"/>
        <w:ind w:left="567"/>
        <w:rPr>
          <w:sz w:val="22"/>
          <w:szCs w:val="22"/>
          <w:lang w:eastAsia="pl-PL"/>
        </w:rPr>
      </w:pPr>
      <w:r w:rsidRPr="008A28EB">
        <w:rPr>
          <w:sz w:val="22"/>
          <w:szCs w:val="22"/>
          <w:lang w:eastAsia="pl-PL"/>
        </w:rPr>
        <w:t xml:space="preserve">Rozporządzeniu Ministra Zdrowia z dnia 17 lutego 2016r w sprawie wymagań zasadniczych oraz procedur zgodności wyrobów medycznych (Dz. U. z </w:t>
      </w:r>
      <w:r w:rsidRPr="008A28EB">
        <w:rPr>
          <w:sz w:val="22"/>
          <w:szCs w:val="22"/>
          <w:lang w:val="en-US" w:eastAsia="pl-PL"/>
        </w:rPr>
        <w:t>2016 r. poz. 211)</w:t>
      </w:r>
    </w:p>
    <w:p w:rsidR="00653426" w:rsidRPr="007718F6" w:rsidRDefault="00653426" w:rsidP="005F015B">
      <w:pPr>
        <w:pStyle w:val="Tekstpodstawowy"/>
        <w:numPr>
          <w:ilvl w:val="0"/>
          <w:numId w:val="18"/>
        </w:numPr>
        <w:spacing w:before="120"/>
        <w:ind w:left="284" w:hanging="284"/>
        <w:rPr>
          <w:bCs/>
          <w:color w:val="000000"/>
          <w:sz w:val="22"/>
          <w:szCs w:val="22"/>
        </w:rPr>
      </w:pPr>
      <w:r w:rsidRPr="007718F6">
        <w:rPr>
          <w:bCs/>
          <w:color w:val="000000"/>
          <w:sz w:val="22"/>
          <w:szCs w:val="22"/>
          <w:lang w:val="en-US"/>
        </w:rPr>
        <w:t>Oferowane wyroby medyczne muszą być zgodne z obowiązującymi normami</w:t>
      </w:r>
      <w:r w:rsidRPr="007718F6">
        <w:rPr>
          <w:bCs/>
          <w:color w:val="000000"/>
          <w:sz w:val="22"/>
          <w:szCs w:val="22"/>
        </w:rPr>
        <w:t xml:space="preserve"> dla wyrobów medycznych</w:t>
      </w:r>
      <w:r w:rsidR="00306788">
        <w:rPr>
          <w:bCs/>
          <w:color w:val="000000"/>
          <w:sz w:val="22"/>
          <w:szCs w:val="22"/>
        </w:rPr>
        <w:t>:</w:t>
      </w:r>
    </w:p>
    <w:p w:rsidR="00306788" w:rsidRPr="00306788" w:rsidRDefault="00306788" w:rsidP="005F015B">
      <w:pPr>
        <w:pStyle w:val="western"/>
        <w:numPr>
          <w:ilvl w:val="0"/>
          <w:numId w:val="41"/>
        </w:numPr>
        <w:spacing w:before="0" w:beforeAutospacing="0" w:after="0"/>
        <w:ind w:left="567"/>
        <w:rPr>
          <w:color w:val="auto"/>
          <w:sz w:val="22"/>
          <w:szCs w:val="22"/>
        </w:rPr>
      </w:pPr>
      <w:r w:rsidRPr="00306788">
        <w:rPr>
          <w:color w:val="auto"/>
          <w:sz w:val="22"/>
          <w:szCs w:val="22"/>
        </w:rPr>
        <w:t>PN-EN ISO 13485:2016-04  / PN-EN ISO 13485:2016-04/AC:2018-06 / PN-EN ISO 13485:2016-04/A11:2022-01 – Wyroby medyczne -- Systemy zarządzania jakością -- Wymagania do celów przepisów prawnych</w:t>
      </w:r>
    </w:p>
    <w:p w:rsidR="00306788" w:rsidRPr="00306788" w:rsidRDefault="00306788" w:rsidP="005F015B">
      <w:pPr>
        <w:pStyle w:val="western"/>
        <w:numPr>
          <w:ilvl w:val="0"/>
          <w:numId w:val="41"/>
        </w:numPr>
        <w:spacing w:before="0" w:beforeAutospacing="0" w:after="0"/>
        <w:ind w:left="567"/>
        <w:rPr>
          <w:color w:val="auto"/>
          <w:sz w:val="22"/>
          <w:szCs w:val="22"/>
        </w:rPr>
      </w:pPr>
      <w:r w:rsidRPr="00306788">
        <w:rPr>
          <w:color w:val="auto"/>
          <w:sz w:val="22"/>
          <w:szCs w:val="22"/>
          <w:lang w:eastAsia="ar-SA"/>
        </w:rPr>
        <w:t>PN-EN ISO 15223-1:2022-01</w:t>
      </w:r>
      <w:r w:rsidRPr="00306788">
        <w:rPr>
          <w:rFonts w:cs="Arial"/>
          <w:color w:val="auto"/>
          <w:sz w:val="22"/>
          <w:szCs w:val="22"/>
          <w:lang w:eastAsia="ar-SA"/>
        </w:rPr>
        <w:t xml:space="preserve"> </w:t>
      </w:r>
      <w:r w:rsidRPr="00306788">
        <w:rPr>
          <w:color w:val="auto"/>
          <w:sz w:val="22"/>
          <w:szCs w:val="22"/>
        </w:rPr>
        <w:t xml:space="preserve">– Wyroby medyczne -- Symbole do stosowania na etykietach wyrobów medycznych, w ich oznakowaniu i w dostarczanych z nimi informacjach -- Część 1: Wymagania ogólne </w:t>
      </w:r>
    </w:p>
    <w:p w:rsidR="00306788" w:rsidRPr="00306788" w:rsidRDefault="00306788" w:rsidP="005F015B">
      <w:pPr>
        <w:pStyle w:val="Akapitzlist"/>
        <w:numPr>
          <w:ilvl w:val="0"/>
          <w:numId w:val="41"/>
        </w:numPr>
        <w:autoSpaceDE w:val="0"/>
        <w:ind w:left="567"/>
        <w:jc w:val="both"/>
        <w:rPr>
          <w:sz w:val="22"/>
          <w:szCs w:val="22"/>
          <w:lang w:val="en-US"/>
        </w:rPr>
      </w:pPr>
      <w:r w:rsidRPr="00306788">
        <w:rPr>
          <w:sz w:val="22"/>
          <w:szCs w:val="22"/>
          <w:lang w:val="en-US"/>
        </w:rPr>
        <w:lastRenderedPageBreak/>
        <w:t xml:space="preserve">PN-EN 14971:2020-05 / PN-EN ISO 14971:2020-05/A11 – Wyroby medyczne – Zastosowanie zarządzania ryzykiem do wyrobów medycznych </w:t>
      </w:r>
    </w:p>
    <w:p w:rsidR="00306788" w:rsidRPr="00A83F08" w:rsidRDefault="00306788" w:rsidP="005F015B">
      <w:pPr>
        <w:pStyle w:val="Akapitzlist"/>
        <w:numPr>
          <w:ilvl w:val="0"/>
          <w:numId w:val="41"/>
        </w:numPr>
        <w:autoSpaceDE w:val="0"/>
        <w:ind w:left="567"/>
        <w:jc w:val="both"/>
        <w:rPr>
          <w:color w:val="000000"/>
          <w:sz w:val="22"/>
          <w:szCs w:val="22"/>
        </w:rPr>
      </w:pPr>
      <w:r w:rsidRPr="00A83F08">
        <w:rPr>
          <w:bCs/>
          <w:sz w:val="22"/>
          <w:szCs w:val="22"/>
        </w:rPr>
        <w:t xml:space="preserve">PN-EN ISO 10993-18:2020-11 / PN-EN ISO 10993-18:2020-11/A1:2024-01 </w:t>
      </w:r>
      <w:r w:rsidRPr="00A83F08">
        <w:rPr>
          <w:sz w:val="22"/>
          <w:szCs w:val="22"/>
        </w:rPr>
        <w:t>– Biologiczna ocena wyrobów medycznych -- Część 18: Charakterystyka chemiczna materiałów wyrobu medycznego w procesie zarządzania ryzykiem</w:t>
      </w:r>
      <w:r w:rsidRPr="00A83F08">
        <w:rPr>
          <w:bCs/>
          <w:sz w:val="22"/>
          <w:szCs w:val="22"/>
        </w:rPr>
        <w:t xml:space="preserve"> </w:t>
      </w:r>
      <w:r w:rsidRPr="00A83F08">
        <w:rPr>
          <w:color w:val="000000"/>
          <w:sz w:val="22"/>
          <w:szCs w:val="22"/>
        </w:rPr>
        <w:t xml:space="preserve">finalnie sterylizowanych wyrobów medycznych </w:t>
      </w:r>
    </w:p>
    <w:p w:rsidR="00306788" w:rsidRPr="00306788" w:rsidRDefault="00306788" w:rsidP="005F015B">
      <w:pPr>
        <w:pStyle w:val="western"/>
        <w:numPr>
          <w:ilvl w:val="0"/>
          <w:numId w:val="41"/>
        </w:numPr>
        <w:spacing w:before="0" w:beforeAutospacing="0" w:after="0"/>
        <w:ind w:left="567"/>
        <w:rPr>
          <w:color w:val="auto"/>
          <w:sz w:val="22"/>
          <w:szCs w:val="22"/>
        </w:rPr>
      </w:pPr>
      <w:r w:rsidRPr="00306788">
        <w:rPr>
          <w:bCs/>
          <w:color w:val="auto"/>
          <w:sz w:val="22"/>
          <w:szCs w:val="22"/>
        </w:rPr>
        <w:t>PN-EN ISO 17664-1:2022-01</w:t>
      </w:r>
      <w:r w:rsidRPr="00306788">
        <w:rPr>
          <w:color w:val="auto"/>
          <w:sz w:val="22"/>
          <w:szCs w:val="22"/>
        </w:rPr>
        <w:t xml:space="preserve"> – Przetwarzanie produktów do ochrony zdrowia -- Informacje dostarczane przez wytwórcę wyrobu medycznego dotyczące przetwarzania wyrobów medycznych -- Część 1: Wyroby medyczne wysokiego i średniego ryzyka</w:t>
      </w:r>
    </w:p>
    <w:p w:rsidR="00306788" w:rsidRPr="003F6CD8" w:rsidRDefault="00306788" w:rsidP="005F015B">
      <w:pPr>
        <w:pStyle w:val="western"/>
        <w:numPr>
          <w:ilvl w:val="0"/>
          <w:numId w:val="41"/>
        </w:numPr>
        <w:spacing w:before="0" w:beforeAutospacing="0" w:after="0"/>
        <w:ind w:left="567"/>
        <w:rPr>
          <w:color w:val="auto"/>
        </w:rPr>
      </w:pPr>
      <w:r w:rsidRPr="00306788">
        <w:rPr>
          <w:bCs/>
          <w:color w:val="auto"/>
          <w:sz w:val="22"/>
          <w:szCs w:val="22"/>
        </w:rPr>
        <w:t xml:space="preserve">PN-EN ISO 11607-1:2020-06 /  PN-EN ISO 11607-2:2020-06/A1 – </w:t>
      </w:r>
      <w:r w:rsidRPr="00306788">
        <w:rPr>
          <w:color w:val="auto"/>
          <w:sz w:val="22"/>
          <w:szCs w:val="22"/>
        </w:rPr>
        <w:t>Opakowania dla finalnie sterylizowanych wyrobów medycznych – Część 1: Wymagania dotycząsce materiałów, systemów bariery sterylnej i systemów opakowaniowych.</w:t>
      </w:r>
      <w:r w:rsidRPr="003F6CD8">
        <w:rPr>
          <w:color w:val="auto"/>
          <w:sz w:val="20"/>
          <w:szCs w:val="20"/>
        </w:rPr>
        <w:t xml:space="preserve"> </w:t>
      </w:r>
    </w:p>
    <w:p w:rsidR="00653426" w:rsidRPr="00A83F08" w:rsidRDefault="00653426" w:rsidP="005F015B">
      <w:pPr>
        <w:pStyle w:val="Akapitzlist"/>
        <w:numPr>
          <w:ilvl w:val="0"/>
          <w:numId w:val="18"/>
        </w:numPr>
        <w:suppressAutoHyphens w:val="0"/>
        <w:ind w:left="284" w:hanging="284"/>
        <w:jc w:val="both"/>
        <w:rPr>
          <w:kern w:val="0"/>
          <w:sz w:val="22"/>
          <w:szCs w:val="22"/>
          <w:lang w:eastAsia="pl-PL"/>
        </w:rPr>
      </w:pPr>
      <w:r w:rsidRPr="00A83F08">
        <w:rPr>
          <w:kern w:val="0"/>
          <w:sz w:val="22"/>
          <w:szCs w:val="22"/>
          <w:lang w:eastAsia="pl-PL"/>
        </w:rPr>
        <w:t>Zamawiający wymaga aby opakowania wyrobów będących przedmiotem zamówienia były zaopatrzone w etykietę handlową, sporządzoną w języku polskim oraz zawierającą wszystkie wymagane informacje. Na każdym dostarczonym opakowaniu winien być podany numer serii i data ważności.</w:t>
      </w:r>
    </w:p>
    <w:p w:rsidR="00653426" w:rsidRDefault="00653426" w:rsidP="005F015B">
      <w:pPr>
        <w:numPr>
          <w:ilvl w:val="0"/>
          <w:numId w:val="18"/>
        </w:numPr>
        <w:tabs>
          <w:tab w:val="left" w:pos="284"/>
        </w:tabs>
        <w:autoSpaceDE w:val="0"/>
        <w:ind w:left="284" w:right="-142"/>
        <w:jc w:val="both"/>
      </w:pPr>
      <w:r w:rsidRPr="007C118B">
        <w:rPr>
          <w:sz w:val="22"/>
          <w:szCs w:val="22"/>
        </w:rPr>
        <w:t xml:space="preserve">W przypadku gdy Zamawiający w opisie przedmiotu zamówienia użył oznaczeń o których mowa w art. 101 ust. 1 pkt. 2 oraz ust. 3 ustawy Pzp, dopuszcza się rozwiązania równoważne opisywanym w SWZ. Każdorazowo gdy wskazana jest w niniejszej SWZ lub załącznikach do SWZ norma, należy przyjąć, że w odniesieniu do niej użyto sformułowania „lub równoważna”. Wykonawca zobowiązany jest udowodnić w ofercie, w szczególności </w:t>
      </w:r>
      <w:r w:rsidRPr="007C118B">
        <w:rPr>
          <w:rFonts w:eastAsia="ArialMT-Identity-H"/>
          <w:sz w:val="22"/>
          <w:szCs w:val="22"/>
        </w:rPr>
        <w:t>za pomocą przedmiotowych środków dowodowych, o których mowa w art. 104–107, że proponowane rozwiązania w równoważnym stopniu spełniają wymagania określone w opisie przedmiotu zamówienia.</w:t>
      </w:r>
    </w:p>
    <w:p w:rsidR="00653426" w:rsidRPr="007C118B" w:rsidRDefault="00653426" w:rsidP="005F015B">
      <w:pPr>
        <w:numPr>
          <w:ilvl w:val="0"/>
          <w:numId w:val="18"/>
        </w:numPr>
        <w:tabs>
          <w:tab w:val="left" w:pos="284"/>
        </w:tabs>
        <w:autoSpaceDE w:val="0"/>
        <w:ind w:left="284" w:right="-142"/>
        <w:jc w:val="both"/>
      </w:pPr>
      <w:r w:rsidRPr="007C118B">
        <w:rPr>
          <w:sz w:val="22"/>
          <w:szCs w:val="22"/>
        </w:rPr>
        <w:t xml:space="preserve">Przygotowując ofertę, Wykonawca winien dokładnie zapoznać się z zawartością wszystkich dokumentów składających się na dokumentację przetargową, którą należy odczytywać wraz </w:t>
      </w:r>
      <w:r>
        <w:rPr>
          <w:sz w:val="22"/>
          <w:szCs w:val="22"/>
        </w:rPr>
        <w:t>ze</w:t>
      </w:r>
      <w:r w:rsidRPr="007C118B">
        <w:rPr>
          <w:sz w:val="22"/>
          <w:szCs w:val="22"/>
        </w:rPr>
        <w:t xml:space="preserve"> zmianami wnoszonymi przez Zamawiającego w trakcie trwania postępowania.</w:t>
      </w:r>
    </w:p>
    <w:p w:rsidR="00DF4E91" w:rsidRPr="00571729" w:rsidRDefault="00DF4E91" w:rsidP="00604F9A">
      <w:pPr>
        <w:pStyle w:val="Tekstpodstawowy"/>
        <w:rPr>
          <w:i/>
          <w:color w:val="FF0000"/>
          <w:sz w:val="22"/>
        </w:rPr>
      </w:pPr>
    </w:p>
    <w:tbl>
      <w:tblPr>
        <w:tblW w:w="0" w:type="auto"/>
        <w:tblInd w:w="77" w:type="dxa"/>
        <w:tblLayout w:type="fixed"/>
        <w:tblCellMar>
          <w:left w:w="70" w:type="dxa"/>
          <w:right w:w="70" w:type="dxa"/>
        </w:tblCellMar>
        <w:tblLook w:val="0000"/>
      </w:tblPr>
      <w:tblGrid>
        <w:gridCol w:w="9632"/>
      </w:tblGrid>
      <w:tr w:rsidR="00DE3C0B" w:rsidRPr="00EE560A">
        <w:trPr>
          <w:trHeight w:val="288"/>
        </w:trPr>
        <w:tc>
          <w:tcPr>
            <w:tcW w:w="9632" w:type="dxa"/>
            <w:tcBorders>
              <w:top w:val="double" w:sz="4" w:space="0" w:color="000000"/>
              <w:left w:val="double" w:sz="4" w:space="0" w:color="000000"/>
              <w:bottom w:val="double" w:sz="4" w:space="0" w:color="000000"/>
              <w:right w:val="double" w:sz="4" w:space="0" w:color="000000"/>
            </w:tcBorders>
            <w:shd w:val="clear" w:color="auto" w:fill="FFFFFF"/>
          </w:tcPr>
          <w:p w:rsidR="00DE3C0B" w:rsidRPr="00EE560A" w:rsidRDefault="00DE3C0B">
            <w:pPr>
              <w:shd w:val="clear" w:color="auto" w:fill="FFFFFF"/>
              <w:tabs>
                <w:tab w:val="left" w:pos="0"/>
              </w:tabs>
              <w:spacing w:before="120" w:line="360" w:lineRule="auto"/>
            </w:pPr>
            <w:r w:rsidRPr="00EE560A">
              <w:rPr>
                <w:b/>
                <w:sz w:val="22"/>
                <w:szCs w:val="22"/>
              </w:rPr>
              <w:t>III. TERMIN WYKONANIA ZAMÓWIENIA</w:t>
            </w:r>
          </w:p>
        </w:tc>
      </w:tr>
    </w:tbl>
    <w:p w:rsidR="00E80245" w:rsidRPr="00EE560A" w:rsidRDefault="00E80245" w:rsidP="00E80245">
      <w:pPr>
        <w:jc w:val="both"/>
        <w:rPr>
          <w:sz w:val="22"/>
          <w:szCs w:val="22"/>
        </w:rPr>
      </w:pPr>
      <w:r w:rsidRPr="00EE560A">
        <w:rPr>
          <w:sz w:val="22"/>
          <w:szCs w:val="22"/>
        </w:rPr>
        <w:t>Termin wykonania przedmiotu zamówienia obowiązuje przez okres 12 miesięcy od daty zawarcia umowy</w:t>
      </w:r>
    </w:p>
    <w:p w:rsidR="00CB70EC" w:rsidRPr="00571729" w:rsidRDefault="00CB70EC">
      <w:pPr>
        <w:rPr>
          <w:color w:val="FF0000"/>
        </w:rPr>
      </w:pPr>
    </w:p>
    <w:tbl>
      <w:tblPr>
        <w:tblW w:w="9632" w:type="dxa"/>
        <w:tblInd w:w="77" w:type="dxa"/>
        <w:tblLayout w:type="fixed"/>
        <w:tblCellMar>
          <w:left w:w="70" w:type="dxa"/>
          <w:right w:w="70" w:type="dxa"/>
        </w:tblCellMar>
        <w:tblLook w:val="0000"/>
      </w:tblPr>
      <w:tblGrid>
        <w:gridCol w:w="9632"/>
      </w:tblGrid>
      <w:tr w:rsidR="009576B4" w:rsidRPr="00EE560A" w:rsidTr="006F73F2">
        <w:trPr>
          <w:trHeight w:val="288"/>
        </w:trPr>
        <w:tc>
          <w:tcPr>
            <w:tcW w:w="9632" w:type="dxa"/>
            <w:tcBorders>
              <w:top w:val="double" w:sz="4" w:space="0" w:color="000000"/>
              <w:left w:val="double" w:sz="4" w:space="0" w:color="000000"/>
              <w:bottom w:val="double" w:sz="4" w:space="0" w:color="000000"/>
              <w:right w:val="double" w:sz="4" w:space="0" w:color="000000"/>
            </w:tcBorders>
            <w:shd w:val="clear" w:color="auto" w:fill="FFFFFF"/>
          </w:tcPr>
          <w:p w:rsidR="009576B4" w:rsidRPr="00EE560A" w:rsidRDefault="00A71EF4" w:rsidP="000F5764">
            <w:pPr>
              <w:shd w:val="clear" w:color="auto" w:fill="FFFFFF"/>
              <w:tabs>
                <w:tab w:val="left" w:pos="0"/>
              </w:tabs>
              <w:jc w:val="both"/>
              <w:rPr>
                <w:b/>
                <w:sz w:val="22"/>
                <w:szCs w:val="22"/>
              </w:rPr>
            </w:pPr>
            <w:r w:rsidRPr="00EE560A">
              <w:rPr>
                <w:sz w:val="22"/>
                <w:szCs w:val="22"/>
              </w:rPr>
              <w:br w:type="page"/>
            </w:r>
            <w:r w:rsidR="00B20DD2" w:rsidRPr="00EE560A">
              <w:rPr>
                <w:b/>
                <w:sz w:val="22"/>
                <w:szCs w:val="22"/>
              </w:rPr>
              <w:t>I</w:t>
            </w:r>
            <w:r w:rsidR="009576B4" w:rsidRPr="00EE560A">
              <w:rPr>
                <w:b/>
                <w:sz w:val="22"/>
                <w:szCs w:val="22"/>
              </w:rPr>
              <w:t>V. INFORMACJE O ŚRODKACH KOMUNIKACJI ELEKTRONICZNEJ, PRZY UŻYCIU KTÓRYCH ZAMAWIAJĄCY BĘDZIE KOMUNIKOWAŁ SIĘ Z WYKONAWCAMI, ORAZ INFORMACJE O WYMAGANIACH TECHNICZNY</w:t>
            </w:r>
            <w:r w:rsidR="000F5764" w:rsidRPr="00EE560A">
              <w:rPr>
                <w:b/>
                <w:sz w:val="22"/>
                <w:szCs w:val="22"/>
              </w:rPr>
              <w:t>C</w:t>
            </w:r>
            <w:r w:rsidR="009576B4" w:rsidRPr="00EE560A">
              <w:rPr>
                <w:b/>
                <w:sz w:val="22"/>
                <w:szCs w:val="22"/>
              </w:rPr>
              <w:t xml:space="preserve">H I ORGANIZACYJNYCH SPORZĄDZANIA, WYSYŁANIA I ODBIERANIA KORESPONDENCJI ELEKTRONICZNEJ </w:t>
            </w:r>
          </w:p>
        </w:tc>
      </w:tr>
    </w:tbl>
    <w:p w:rsidR="00E80245" w:rsidRPr="00627E0D" w:rsidRDefault="00E80245" w:rsidP="002E566C">
      <w:pPr>
        <w:pStyle w:val="Akapitzlist"/>
        <w:numPr>
          <w:ilvl w:val="4"/>
          <w:numId w:val="4"/>
        </w:numPr>
        <w:tabs>
          <w:tab w:val="clear" w:pos="3600"/>
          <w:tab w:val="num" w:pos="426"/>
        </w:tabs>
        <w:suppressAutoHyphens w:val="0"/>
        <w:ind w:left="426"/>
        <w:jc w:val="both"/>
        <w:rPr>
          <w:b/>
          <w:sz w:val="22"/>
          <w:szCs w:val="22"/>
        </w:rPr>
      </w:pPr>
      <w:r w:rsidRPr="00627E0D">
        <w:rPr>
          <w:sz w:val="22"/>
          <w:szCs w:val="22"/>
        </w:rPr>
        <w:t>w postępowaniu o ud</w:t>
      </w:r>
      <w:r w:rsidR="003D3518" w:rsidRPr="00627E0D">
        <w:rPr>
          <w:sz w:val="22"/>
          <w:szCs w:val="22"/>
        </w:rPr>
        <w:t>zielenie zamówienia komunikacja</w:t>
      </w:r>
      <w:r w:rsidRPr="00627E0D">
        <w:rPr>
          <w:sz w:val="22"/>
          <w:szCs w:val="22"/>
        </w:rPr>
        <w:t xml:space="preserve"> pomiędzy Zamawiającym a Wykonawcami odbywa się wyłącznie drogą elektroniczną, przy użyciu Platformy e-Zamówienia, która jest dostępna pod adresem </w:t>
      </w:r>
      <w:hyperlink r:id="rId12" w:history="1">
        <w:r w:rsidRPr="00627E0D">
          <w:rPr>
            <w:rStyle w:val="Hipercze"/>
            <w:b/>
            <w:color w:val="auto"/>
            <w:sz w:val="22"/>
            <w:szCs w:val="22"/>
          </w:rPr>
          <w:t>https://ezamowienia.gov.pl</w:t>
        </w:r>
      </w:hyperlink>
    </w:p>
    <w:p w:rsidR="00E80245" w:rsidRPr="00627E0D" w:rsidRDefault="00E80245" w:rsidP="002E566C">
      <w:pPr>
        <w:pStyle w:val="Akapitzlist"/>
        <w:numPr>
          <w:ilvl w:val="4"/>
          <w:numId w:val="4"/>
        </w:numPr>
        <w:tabs>
          <w:tab w:val="clear" w:pos="3600"/>
          <w:tab w:val="num" w:pos="426"/>
        </w:tabs>
        <w:suppressAutoHyphens w:val="0"/>
        <w:ind w:left="426"/>
        <w:jc w:val="both"/>
        <w:rPr>
          <w:sz w:val="22"/>
          <w:szCs w:val="22"/>
        </w:rPr>
      </w:pPr>
      <w:r w:rsidRPr="00627E0D">
        <w:rPr>
          <w:sz w:val="22"/>
          <w:szCs w:val="22"/>
        </w:rPr>
        <w:t xml:space="preserve">korzystanie z Platformy e-Zamówienia jest bezpłatne </w:t>
      </w:r>
    </w:p>
    <w:p w:rsidR="00E80245" w:rsidRPr="00627E0D" w:rsidRDefault="00E80245" w:rsidP="002E566C">
      <w:pPr>
        <w:pStyle w:val="Akapitzlist"/>
        <w:numPr>
          <w:ilvl w:val="4"/>
          <w:numId w:val="4"/>
        </w:numPr>
        <w:tabs>
          <w:tab w:val="clear" w:pos="3600"/>
          <w:tab w:val="num" w:pos="426"/>
        </w:tabs>
        <w:suppressAutoHyphens w:val="0"/>
        <w:ind w:left="426"/>
        <w:jc w:val="both"/>
        <w:rPr>
          <w:sz w:val="22"/>
          <w:szCs w:val="22"/>
        </w:rPr>
      </w:pPr>
      <w:r w:rsidRPr="00627E0D">
        <w:rPr>
          <w:sz w:val="22"/>
          <w:szCs w:val="22"/>
        </w:rPr>
        <w:t>adres strony internetowej prowadzonego postępowania (link prowadzący bezpośrednio do widoku postępowania na Platformie e-Zamówienia):</w:t>
      </w:r>
    </w:p>
    <w:p w:rsidR="007C3B9E" w:rsidRPr="007C3B9E" w:rsidRDefault="007C3B9E" w:rsidP="007C3B9E">
      <w:pPr>
        <w:suppressAutoHyphens w:val="0"/>
        <w:autoSpaceDE w:val="0"/>
        <w:autoSpaceDN w:val="0"/>
        <w:adjustRightInd w:val="0"/>
        <w:ind w:firstLine="426"/>
        <w:jc w:val="both"/>
        <w:rPr>
          <w:b/>
          <w:sz w:val="22"/>
          <w:szCs w:val="22"/>
        </w:rPr>
      </w:pPr>
      <w:r w:rsidRPr="007C3B9E">
        <w:rPr>
          <w:b/>
          <w:sz w:val="22"/>
          <w:szCs w:val="22"/>
        </w:rPr>
        <w:t xml:space="preserve">https://ezamowienia.gov.pl/mp-client/tenders/ocds-148610-a1c848fd-7f25-49cd-b1fc-ab2241a47320 </w:t>
      </w:r>
    </w:p>
    <w:p w:rsidR="00E80245" w:rsidRPr="00627E0D" w:rsidRDefault="00E80245" w:rsidP="00627E0D">
      <w:pPr>
        <w:pStyle w:val="Akapitzlist"/>
        <w:suppressAutoHyphens w:val="0"/>
        <w:ind w:left="426"/>
        <w:jc w:val="both"/>
        <w:rPr>
          <w:sz w:val="22"/>
          <w:szCs w:val="22"/>
          <w:u w:val="single"/>
        </w:rPr>
      </w:pPr>
      <w:r w:rsidRPr="00627E0D">
        <w:rPr>
          <w:sz w:val="22"/>
          <w:szCs w:val="22"/>
        </w:rPr>
        <w:t xml:space="preserve">Postępowanie można wyszukać również ze strony głównej Platformy e-Zamówienia (przycisk </w:t>
      </w:r>
      <w:r w:rsidRPr="00627E0D">
        <w:rPr>
          <w:i/>
          <w:sz w:val="22"/>
          <w:szCs w:val="22"/>
        </w:rPr>
        <w:t>„Przeglądaj postępowania/konkursy”</w:t>
      </w:r>
      <w:r w:rsidRPr="00627E0D">
        <w:rPr>
          <w:sz w:val="22"/>
          <w:szCs w:val="22"/>
        </w:rPr>
        <w:t>).</w:t>
      </w:r>
    </w:p>
    <w:p w:rsidR="009C7F29" w:rsidRPr="00627E0D" w:rsidRDefault="00386F95" w:rsidP="002E566C">
      <w:pPr>
        <w:pStyle w:val="Akapitzlist"/>
        <w:numPr>
          <w:ilvl w:val="4"/>
          <w:numId w:val="4"/>
        </w:numPr>
        <w:tabs>
          <w:tab w:val="clear" w:pos="3600"/>
          <w:tab w:val="num" w:pos="502"/>
        </w:tabs>
        <w:suppressAutoHyphens w:val="0"/>
        <w:ind w:left="426"/>
        <w:jc w:val="both"/>
        <w:rPr>
          <w:sz w:val="22"/>
          <w:szCs w:val="22"/>
        </w:rPr>
      </w:pPr>
      <w:r>
        <w:rPr>
          <w:sz w:val="22"/>
          <w:szCs w:val="22"/>
        </w:rPr>
        <w:t>I</w:t>
      </w:r>
      <w:r w:rsidR="009C7F29" w:rsidRPr="00627E0D">
        <w:rPr>
          <w:sz w:val="22"/>
          <w:szCs w:val="22"/>
        </w:rPr>
        <w:t>dentyfikator (ID) postępowania na Platformie e-Zamówienia:</w:t>
      </w:r>
    </w:p>
    <w:p w:rsidR="007C3B9E" w:rsidRPr="007C3B9E" w:rsidRDefault="007C3B9E" w:rsidP="007C3B9E">
      <w:pPr>
        <w:pStyle w:val="Akapitzlist"/>
        <w:suppressAutoHyphens w:val="0"/>
        <w:ind w:left="426"/>
        <w:jc w:val="both"/>
        <w:rPr>
          <w:b/>
          <w:sz w:val="22"/>
          <w:szCs w:val="22"/>
        </w:rPr>
      </w:pPr>
      <w:r w:rsidRPr="007C3B9E">
        <w:rPr>
          <w:b/>
          <w:sz w:val="22"/>
          <w:szCs w:val="22"/>
        </w:rPr>
        <w:t>ocds-148610-a1c848fd-7f25-49cd-b1fc-ab2241a47320</w:t>
      </w:r>
    </w:p>
    <w:p w:rsidR="00E80245" w:rsidRPr="00627E0D" w:rsidRDefault="00E80245" w:rsidP="002E566C">
      <w:pPr>
        <w:pStyle w:val="Akapitzlist"/>
        <w:numPr>
          <w:ilvl w:val="4"/>
          <w:numId w:val="4"/>
        </w:numPr>
        <w:tabs>
          <w:tab w:val="clear" w:pos="3600"/>
          <w:tab w:val="num" w:pos="426"/>
        </w:tabs>
        <w:suppressAutoHyphens w:val="0"/>
        <w:ind w:left="426"/>
        <w:jc w:val="both"/>
        <w:rPr>
          <w:sz w:val="22"/>
          <w:szCs w:val="22"/>
        </w:rPr>
      </w:pPr>
      <w:r w:rsidRPr="00627E0D">
        <w:rPr>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627E0D">
        <w:rPr>
          <w:i/>
          <w:sz w:val="22"/>
          <w:szCs w:val="22"/>
        </w:rPr>
        <w:t>Regulamin Platformy e-Zamówienia</w:t>
      </w:r>
      <w:r w:rsidRPr="00627E0D">
        <w:rPr>
          <w:sz w:val="22"/>
          <w:szCs w:val="22"/>
        </w:rPr>
        <w:t xml:space="preserve">, dostępny na stronie internetowej </w:t>
      </w:r>
      <w:hyperlink r:id="rId13" w:history="1">
        <w:r w:rsidRPr="00627E0D">
          <w:rPr>
            <w:rStyle w:val="Hipercze"/>
            <w:color w:val="auto"/>
            <w:sz w:val="22"/>
            <w:szCs w:val="22"/>
          </w:rPr>
          <w:t>https://ezamowienia.gov.pl</w:t>
        </w:r>
      </w:hyperlink>
      <w:r w:rsidRPr="00627E0D">
        <w:rPr>
          <w:sz w:val="22"/>
          <w:szCs w:val="22"/>
        </w:rPr>
        <w:t xml:space="preserve"> oraz informacje zamieszczone w zakładce „Centrum Pomocy”</w:t>
      </w:r>
    </w:p>
    <w:p w:rsidR="00E80245" w:rsidRPr="00627E0D" w:rsidRDefault="00E80245" w:rsidP="002E566C">
      <w:pPr>
        <w:pStyle w:val="Akapitzlist"/>
        <w:numPr>
          <w:ilvl w:val="4"/>
          <w:numId w:val="4"/>
        </w:numPr>
        <w:tabs>
          <w:tab w:val="clear" w:pos="3600"/>
          <w:tab w:val="num" w:pos="426"/>
        </w:tabs>
        <w:suppressAutoHyphens w:val="0"/>
        <w:ind w:left="426"/>
        <w:jc w:val="both"/>
        <w:rPr>
          <w:sz w:val="22"/>
          <w:szCs w:val="22"/>
        </w:rPr>
      </w:pPr>
      <w:r w:rsidRPr="00627E0D">
        <w:rPr>
          <w:sz w:val="22"/>
          <w:szCs w:val="22"/>
        </w:rPr>
        <w:t>przeglądanie i pobieranie publicznej treści dokumentacji postępowania nie wymaga posiadania konta na Platformie e-Zamówienia ani logowania</w:t>
      </w:r>
    </w:p>
    <w:p w:rsidR="00E80245" w:rsidRPr="00627E0D" w:rsidRDefault="00E80245" w:rsidP="002E566C">
      <w:pPr>
        <w:pStyle w:val="Akapitzlist"/>
        <w:numPr>
          <w:ilvl w:val="4"/>
          <w:numId w:val="4"/>
        </w:numPr>
        <w:tabs>
          <w:tab w:val="clear" w:pos="3600"/>
          <w:tab w:val="num" w:pos="426"/>
        </w:tabs>
        <w:suppressAutoHyphens w:val="0"/>
        <w:ind w:left="426"/>
        <w:jc w:val="both"/>
        <w:rPr>
          <w:sz w:val="22"/>
          <w:szCs w:val="22"/>
        </w:rPr>
      </w:pPr>
      <w:r w:rsidRPr="00627E0D">
        <w:rPr>
          <w:sz w:val="22"/>
          <w:szCs w:val="22"/>
        </w:rPr>
        <w:t xml:space="preserve">sposób sporządzenia dokumentów elektronicznych lub dokumentów elektronicznych będących kopią elektroniczną treści zapisanej w postaci papierowej (cyfrowe odwzorowania) musi być zgodny </w:t>
      </w:r>
      <w:r w:rsidRPr="00627E0D">
        <w:rPr>
          <w:sz w:val="22"/>
          <w:szCs w:val="22"/>
        </w:rPr>
        <w:br/>
        <w:t>z wymaganiami określonymi w rozporządzeniu Prezesa Rady Ministrów w sprawie wymagań dla dokumentów elektronicznych</w:t>
      </w:r>
    </w:p>
    <w:p w:rsidR="00E80245" w:rsidRPr="00627E0D" w:rsidRDefault="00E80245" w:rsidP="002E566C">
      <w:pPr>
        <w:pStyle w:val="Akapitzlist"/>
        <w:numPr>
          <w:ilvl w:val="4"/>
          <w:numId w:val="4"/>
        </w:numPr>
        <w:tabs>
          <w:tab w:val="clear" w:pos="3600"/>
          <w:tab w:val="num" w:pos="426"/>
        </w:tabs>
        <w:suppressAutoHyphens w:val="0"/>
        <w:ind w:left="426"/>
        <w:jc w:val="both"/>
        <w:rPr>
          <w:sz w:val="22"/>
          <w:szCs w:val="22"/>
        </w:rPr>
      </w:pPr>
      <w:r w:rsidRPr="00627E0D">
        <w:rPr>
          <w:sz w:val="22"/>
          <w:szCs w:val="22"/>
        </w:rPr>
        <w:t xml:space="preserve">dokumenty elektroniczne, o których mowa w § 2 ust. 1 rozporządzenia Prezesa Rady Ministrów </w:t>
      </w:r>
      <w:r w:rsidRPr="00627E0D">
        <w:rPr>
          <w:sz w:val="22"/>
          <w:szCs w:val="22"/>
        </w:rPr>
        <w:br/>
        <w:t xml:space="preserve">w sprawie wymagań dla dokumentów elektronicznych, sporządza się w postaci elektronicznej, </w:t>
      </w:r>
      <w:r w:rsidRPr="00627E0D">
        <w:rPr>
          <w:sz w:val="22"/>
          <w:szCs w:val="22"/>
        </w:rPr>
        <w:br/>
      </w:r>
      <w:r w:rsidRPr="00627E0D">
        <w:rPr>
          <w:sz w:val="22"/>
          <w:szCs w:val="22"/>
        </w:rPr>
        <w:lastRenderedPageBreak/>
        <w:t>w formatach danych określonych w przepisach rozporządzenia Rady Ministrów w sprawie Krajowych Ram Interoperacyjności, z uwzględnieniem</w:t>
      </w:r>
      <w:r w:rsidR="00731198">
        <w:rPr>
          <w:sz w:val="22"/>
          <w:szCs w:val="22"/>
        </w:rPr>
        <w:t xml:space="preserve"> rodzaju przekazywanych danych </w:t>
      </w:r>
      <w:r w:rsidRPr="00627E0D">
        <w:rPr>
          <w:sz w:val="22"/>
          <w:szCs w:val="22"/>
        </w:rPr>
        <w:t xml:space="preserve">i przekazuje się jako załączniki. </w:t>
      </w:r>
      <w:r w:rsidRPr="00627E0D">
        <w:rPr>
          <w:kern w:val="0"/>
          <w:sz w:val="22"/>
          <w:szCs w:val="22"/>
          <w:lang w:eastAsia="pl-PL"/>
        </w:rPr>
        <w:t xml:space="preserve">W przypadku formatów, o których mowa w art. 66 ust. 1 ustawy Pzp, ww. regulacje nie będą miały bezpośredniego zastosowania. </w:t>
      </w:r>
    </w:p>
    <w:p w:rsidR="00E80245" w:rsidRPr="00627E0D" w:rsidRDefault="00E80245" w:rsidP="002E566C">
      <w:pPr>
        <w:pStyle w:val="Akapitzlist"/>
        <w:numPr>
          <w:ilvl w:val="4"/>
          <w:numId w:val="4"/>
        </w:numPr>
        <w:tabs>
          <w:tab w:val="clear" w:pos="3600"/>
          <w:tab w:val="num" w:pos="426"/>
        </w:tabs>
        <w:suppressAutoHyphens w:val="0"/>
        <w:ind w:left="426"/>
        <w:jc w:val="both"/>
        <w:rPr>
          <w:sz w:val="22"/>
          <w:szCs w:val="22"/>
        </w:rPr>
      </w:pPr>
      <w:r w:rsidRPr="00627E0D">
        <w:rPr>
          <w:kern w:val="0"/>
          <w:sz w:val="22"/>
          <w:szCs w:val="22"/>
          <w:lang w:eastAsia="pl-PL"/>
        </w:rPr>
        <w:t xml:space="preserve">Informacje, oświadczenia lub dokumenty, inne niż wymienione w § 2 ust. 1 rozporządzenia Prezesa Rady Ministrów w sprawie wymagań dla dokumentów elektronicznych, przekazywane </w:t>
      </w:r>
      <w:r w:rsidRPr="00627E0D">
        <w:rPr>
          <w:kern w:val="0"/>
          <w:sz w:val="22"/>
          <w:szCs w:val="22"/>
          <w:lang w:eastAsia="pl-PL"/>
        </w:rPr>
        <w:br/>
        <w:t xml:space="preserve">w postępowaniu sporządza się w postaci elektronicznej: </w:t>
      </w:r>
    </w:p>
    <w:p w:rsidR="00E80245" w:rsidRPr="00627E0D" w:rsidRDefault="00E80245" w:rsidP="00E80245">
      <w:pPr>
        <w:suppressAutoHyphens w:val="0"/>
        <w:autoSpaceDE w:val="0"/>
        <w:autoSpaceDN w:val="0"/>
        <w:adjustRightInd w:val="0"/>
        <w:ind w:left="425"/>
        <w:jc w:val="both"/>
        <w:rPr>
          <w:kern w:val="0"/>
          <w:sz w:val="22"/>
          <w:szCs w:val="22"/>
          <w:lang w:eastAsia="pl-PL"/>
        </w:rPr>
      </w:pPr>
      <w:r w:rsidRPr="00627E0D">
        <w:rPr>
          <w:kern w:val="0"/>
          <w:sz w:val="22"/>
          <w:szCs w:val="22"/>
          <w:lang w:eastAsia="pl-PL"/>
        </w:rPr>
        <w:t xml:space="preserve">a) w formatach danych określonych w przepisach rozporządzenia Rady Ministrów w sprawie Krajowych Ram Interoperacyjności (i przekazuje się jako załącznik), lub </w:t>
      </w:r>
    </w:p>
    <w:p w:rsidR="00E80245" w:rsidRPr="00627E0D" w:rsidRDefault="00E80245" w:rsidP="00E80245">
      <w:pPr>
        <w:suppressAutoHyphens w:val="0"/>
        <w:autoSpaceDE w:val="0"/>
        <w:autoSpaceDN w:val="0"/>
        <w:adjustRightInd w:val="0"/>
        <w:ind w:left="425"/>
        <w:jc w:val="both"/>
        <w:rPr>
          <w:kern w:val="0"/>
          <w:sz w:val="22"/>
          <w:szCs w:val="22"/>
          <w:lang w:eastAsia="pl-PL"/>
        </w:rPr>
      </w:pPr>
      <w:r w:rsidRPr="00627E0D">
        <w:rPr>
          <w:kern w:val="0"/>
          <w:sz w:val="22"/>
          <w:szCs w:val="22"/>
          <w:lang w:eastAsia="pl-PL"/>
        </w:rPr>
        <w:t>b) jako tekst wpisany bezpośrednio do wiadomości przekazywanej przy użyciu środków komunikacji elektronicznej (np. w treści wiadomości e-mail lub w treści „Formularza do komunikacji”)</w:t>
      </w:r>
    </w:p>
    <w:p w:rsidR="00E80245" w:rsidRPr="00627E0D" w:rsidRDefault="00E80245" w:rsidP="002E566C">
      <w:pPr>
        <w:pStyle w:val="Akapitzlist"/>
        <w:numPr>
          <w:ilvl w:val="4"/>
          <w:numId w:val="4"/>
        </w:numPr>
        <w:tabs>
          <w:tab w:val="clear" w:pos="3600"/>
          <w:tab w:val="num" w:pos="502"/>
        </w:tabs>
        <w:suppressAutoHyphens w:val="0"/>
        <w:ind w:left="426"/>
        <w:jc w:val="both"/>
        <w:rPr>
          <w:sz w:val="22"/>
          <w:szCs w:val="22"/>
        </w:rPr>
      </w:pPr>
      <w:r w:rsidRPr="00627E0D">
        <w:rPr>
          <w:kern w:val="0"/>
          <w:sz w:val="22"/>
          <w:szCs w:val="22"/>
          <w:lang w:eastAsia="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w:t>
      </w:r>
      <w:r w:rsidRPr="00627E0D">
        <w:rPr>
          <w:kern w:val="0"/>
          <w:sz w:val="22"/>
          <w:szCs w:val="22"/>
          <w:lang w:eastAsia="pl-PL"/>
        </w:rPr>
        <w:br/>
        <w:t xml:space="preserve">i odpowiednio oznaczonym pliku, wraz z jednoczesnym zaznaczeniem w nazwie pliku „Dokument stanowiący tajemnicę przedsiębiorstwa”. </w:t>
      </w:r>
    </w:p>
    <w:p w:rsidR="00E80245" w:rsidRPr="00627E0D" w:rsidRDefault="00E80245" w:rsidP="002E566C">
      <w:pPr>
        <w:pStyle w:val="Akapitzlist"/>
        <w:numPr>
          <w:ilvl w:val="4"/>
          <w:numId w:val="4"/>
        </w:numPr>
        <w:tabs>
          <w:tab w:val="clear" w:pos="3600"/>
          <w:tab w:val="num" w:pos="502"/>
        </w:tabs>
        <w:suppressAutoHyphens w:val="0"/>
        <w:ind w:left="426"/>
        <w:jc w:val="both"/>
        <w:rPr>
          <w:sz w:val="22"/>
          <w:szCs w:val="22"/>
        </w:rPr>
      </w:pPr>
      <w:r w:rsidRPr="00627E0D">
        <w:rPr>
          <w:sz w:val="22"/>
          <w:szCs w:val="22"/>
        </w:rPr>
        <w:t>komunikacja w postępowaniu o udzielenia zamówienia (z wyłączeniem składania ofert) odbywa się drogą elektroniczną za pośrednictwem formularzy do komunikacji dostępnych w zakładce „Formularze”(„Formularze do komunikacji”).</w:t>
      </w:r>
    </w:p>
    <w:p w:rsidR="00E80245" w:rsidRPr="00627E0D" w:rsidRDefault="00E80245" w:rsidP="00E80245">
      <w:pPr>
        <w:pStyle w:val="Akapitzlist"/>
        <w:suppressAutoHyphens w:val="0"/>
        <w:ind w:left="426"/>
        <w:contextualSpacing w:val="0"/>
        <w:jc w:val="both"/>
        <w:rPr>
          <w:sz w:val="22"/>
          <w:szCs w:val="22"/>
        </w:rPr>
      </w:pPr>
      <w:r w:rsidRPr="00627E0D">
        <w:rPr>
          <w:sz w:val="22"/>
          <w:szCs w:val="22"/>
        </w:rPr>
        <w:t xml:space="preserve">Za pośrednictwem „Formularzy do komunikacji” odbywa się w szczególności przekazywanie wezwań </w:t>
      </w:r>
      <w:r w:rsidRPr="00627E0D">
        <w:rPr>
          <w:sz w:val="22"/>
          <w:szCs w:val="22"/>
        </w:rPr>
        <w:br/>
        <w:t xml:space="preserve">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udzielenia zamówienia/ podmiotu udostępniającego zasoby, podpisem zewnętrznym lub wewnętrznym. W zależności od rodzaju podpisu </w:t>
      </w:r>
      <w:r w:rsidRPr="00627E0D">
        <w:rPr>
          <w:sz w:val="22"/>
          <w:szCs w:val="22"/>
        </w:rPr>
        <w:br/>
        <w:t>i jego typu (zewnętrzny, wewnętrzny) dodaje się do przesyłanej wiadomości uprzednio podpisane dokumenty wraz z wygenerowanym plikiem podpisu (typ zewnętrzny) lub dokument z wszytym podpisem (typ wewnętrzny).</w:t>
      </w:r>
    </w:p>
    <w:p w:rsidR="00E80245" w:rsidRPr="00627E0D" w:rsidRDefault="00E80245" w:rsidP="002E566C">
      <w:pPr>
        <w:pStyle w:val="Akapitzlist"/>
        <w:numPr>
          <w:ilvl w:val="4"/>
          <w:numId w:val="4"/>
        </w:numPr>
        <w:tabs>
          <w:tab w:val="clear" w:pos="3600"/>
          <w:tab w:val="num" w:pos="502"/>
        </w:tabs>
        <w:suppressAutoHyphens w:val="0"/>
        <w:ind w:left="426"/>
        <w:jc w:val="both"/>
        <w:rPr>
          <w:sz w:val="22"/>
          <w:szCs w:val="22"/>
        </w:rPr>
      </w:pPr>
      <w:r w:rsidRPr="00627E0D">
        <w:rPr>
          <w:sz w:val="22"/>
          <w:szCs w:val="22"/>
        </w:rPr>
        <w:t xml:space="preserve">możliwość korzystania w postępowaniu z „Formularzy do komunikacji” w pełnym zakresie wymaga posiadania konta „Wykonawcy” na Platformie e-Zamówienia oraz zalogowania się na Platformie </w:t>
      </w:r>
      <w:r w:rsidRPr="00627E0D">
        <w:rPr>
          <w:sz w:val="22"/>
          <w:szCs w:val="22"/>
        </w:rPr>
        <w:br/>
        <w:t>e-Zamówienia. Do korzystania z „Formularzy do komunikacji” służących do zadawania pytań dotyczących treści dokumentów zamówienia wystarczające jest posiadanie tzw. konta uproszczonego na Platformie e-Zamówienia</w:t>
      </w:r>
    </w:p>
    <w:p w:rsidR="00E80245" w:rsidRPr="00627E0D" w:rsidRDefault="00E80245" w:rsidP="002E566C">
      <w:pPr>
        <w:pStyle w:val="Akapitzlist"/>
        <w:numPr>
          <w:ilvl w:val="4"/>
          <w:numId w:val="4"/>
        </w:numPr>
        <w:tabs>
          <w:tab w:val="clear" w:pos="3600"/>
          <w:tab w:val="num" w:pos="502"/>
        </w:tabs>
        <w:suppressAutoHyphens w:val="0"/>
        <w:ind w:left="426"/>
        <w:jc w:val="both"/>
        <w:rPr>
          <w:sz w:val="22"/>
          <w:szCs w:val="22"/>
        </w:rPr>
      </w:pPr>
      <w:r w:rsidRPr="00627E0D">
        <w:rPr>
          <w:sz w:val="22"/>
          <w:szCs w:val="22"/>
        </w:rPr>
        <w:t>wszystkie wysłane i odebrane w postępowaniu przez Wykonawcę wiadomości widoczne są po zalogowaniu w podglądzie postępowania w zakładce „Komunikacja”</w:t>
      </w:r>
    </w:p>
    <w:p w:rsidR="00E80245" w:rsidRPr="00627E0D" w:rsidRDefault="00E80245" w:rsidP="002E566C">
      <w:pPr>
        <w:pStyle w:val="Akapitzlist"/>
        <w:numPr>
          <w:ilvl w:val="4"/>
          <w:numId w:val="4"/>
        </w:numPr>
        <w:tabs>
          <w:tab w:val="clear" w:pos="3600"/>
          <w:tab w:val="num" w:pos="502"/>
        </w:tabs>
        <w:suppressAutoHyphens w:val="0"/>
        <w:ind w:left="426"/>
        <w:jc w:val="both"/>
        <w:rPr>
          <w:sz w:val="22"/>
          <w:szCs w:val="22"/>
        </w:rPr>
      </w:pPr>
      <w:r w:rsidRPr="00627E0D">
        <w:rPr>
          <w:sz w:val="22"/>
          <w:szCs w:val="22"/>
        </w:rPr>
        <w:t>maksymalny rozmiar plików przesyłanych za pośrednictwem „Formularzy do komunikacji” wynosi 150 MB (wielkość ta dotyczy plików przesyłanych jako załączniki do jednego formularza)</w:t>
      </w:r>
    </w:p>
    <w:p w:rsidR="00E80245" w:rsidRPr="00627E0D" w:rsidRDefault="00E80245" w:rsidP="002E566C">
      <w:pPr>
        <w:pStyle w:val="Akapitzlist"/>
        <w:numPr>
          <w:ilvl w:val="4"/>
          <w:numId w:val="4"/>
        </w:numPr>
        <w:tabs>
          <w:tab w:val="clear" w:pos="3600"/>
          <w:tab w:val="num" w:pos="502"/>
        </w:tabs>
        <w:suppressAutoHyphens w:val="0"/>
        <w:ind w:left="426"/>
        <w:jc w:val="both"/>
        <w:rPr>
          <w:sz w:val="22"/>
          <w:szCs w:val="22"/>
        </w:rPr>
      </w:pPr>
      <w:r w:rsidRPr="00627E0D">
        <w:rPr>
          <w:kern w:val="0"/>
          <w:sz w:val="22"/>
          <w:szCs w:val="22"/>
          <w:lang w:eastAsia="pl-PL"/>
        </w:rPr>
        <w:t xml:space="preserve">minimalne wymagania techniczne dotyczące sprzętu używanego w celu korzystania z usług Platformy e-Zamówienia oraz informacje dotyczące specyfikacji połączenia określa </w:t>
      </w:r>
      <w:r w:rsidRPr="00627E0D">
        <w:rPr>
          <w:i/>
          <w:iCs/>
          <w:kern w:val="0"/>
          <w:sz w:val="22"/>
          <w:szCs w:val="22"/>
          <w:lang w:eastAsia="pl-PL"/>
        </w:rPr>
        <w:t xml:space="preserve">Regulamin Platformy </w:t>
      </w:r>
      <w:r w:rsidRPr="00627E0D">
        <w:rPr>
          <w:i/>
          <w:iCs/>
          <w:kern w:val="0"/>
          <w:sz w:val="22"/>
          <w:szCs w:val="22"/>
          <w:lang w:eastAsia="pl-PL"/>
        </w:rPr>
        <w:br/>
        <w:t xml:space="preserve">e-Zamówienia </w:t>
      </w:r>
    </w:p>
    <w:p w:rsidR="00E80245" w:rsidRPr="00627E0D" w:rsidRDefault="00E80245" w:rsidP="002E566C">
      <w:pPr>
        <w:pStyle w:val="Akapitzlist"/>
        <w:numPr>
          <w:ilvl w:val="4"/>
          <w:numId w:val="4"/>
        </w:numPr>
        <w:tabs>
          <w:tab w:val="clear" w:pos="3600"/>
          <w:tab w:val="num" w:pos="502"/>
        </w:tabs>
        <w:suppressAutoHyphens w:val="0"/>
        <w:ind w:left="426"/>
        <w:jc w:val="both"/>
        <w:rPr>
          <w:sz w:val="22"/>
          <w:szCs w:val="22"/>
        </w:rPr>
      </w:pPr>
      <w:r w:rsidRPr="00627E0D">
        <w:rPr>
          <w:kern w:val="0"/>
          <w:sz w:val="22"/>
          <w:szCs w:val="22"/>
          <w:lang w:eastAsia="pl-PL"/>
        </w:rPr>
        <w:t xml:space="preserve">w przypadku problemów technicznych i awarii związanych z funkcjonowaniem Platformy </w:t>
      </w:r>
      <w:r w:rsidRPr="00627E0D">
        <w:rPr>
          <w:kern w:val="0"/>
          <w:sz w:val="22"/>
          <w:szCs w:val="22"/>
          <w:lang w:eastAsia="pl-PL"/>
        </w:rPr>
        <w:br/>
        <w:t xml:space="preserve">e-Zamówienia użytkownicy mogą skorzystać ze wsparcia technicznego dostępnego pod numerem telefonu (32) 77 88 999 lub drogą elektroniczną poprzez formularz udostępniony na stronie internetowej </w:t>
      </w:r>
      <w:r w:rsidRPr="00627E0D">
        <w:rPr>
          <w:kern w:val="0"/>
          <w:sz w:val="22"/>
          <w:szCs w:val="22"/>
          <w:u w:val="single"/>
          <w:lang w:eastAsia="pl-PL"/>
        </w:rPr>
        <w:t>https://ezamowienia.gov.pl</w:t>
      </w:r>
      <w:r w:rsidRPr="00627E0D">
        <w:rPr>
          <w:kern w:val="0"/>
          <w:sz w:val="22"/>
          <w:szCs w:val="22"/>
          <w:lang w:eastAsia="pl-PL"/>
        </w:rPr>
        <w:t xml:space="preserve"> w zakładce „Zgłoś problem” </w:t>
      </w:r>
    </w:p>
    <w:p w:rsidR="00E80245" w:rsidRPr="00627E0D" w:rsidRDefault="00E80245" w:rsidP="002E566C">
      <w:pPr>
        <w:pStyle w:val="Akapitzlist"/>
        <w:numPr>
          <w:ilvl w:val="4"/>
          <w:numId w:val="4"/>
        </w:numPr>
        <w:tabs>
          <w:tab w:val="clear" w:pos="3600"/>
          <w:tab w:val="num" w:pos="502"/>
        </w:tabs>
        <w:suppressAutoHyphens w:val="0"/>
        <w:ind w:left="426"/>
        <w:jc w:val="both"/>
        <w:rPr>
          <w:sz w:val="22"/>
          <w:szCs w:val="22"/>
        </w:rPr>
      </w:pPr>
      <w:r w:rsidRPr="00627E0D">
        <w:rPr>
          <w:kern w:val="0"/>
          <w:sz w:val="22"/>
          <w:szCs w:val="22"/>
          <w:lang w:eastAsia="pl-PL"/>
        </w:rPr>
        <w:t xml:space="preserve">w szczególnie uzasadnionych przypadkach uniemożliwiających komunikację Wykonawcy </w:t>
      </w:r>
      <w:r w:rsidRPr="00627E0D">
        <w:rPr>
          <w:kern w:val="0"/>
          <w:sz w:val="22"/>
          <w:szCs w:val="22"/>
          <w:lang w:eastAsia="pl-PL"/>
        </w:rPr>
        <w:br/>
        <w:t xml:space="preserve">i Zamawiającego za pośrednictwem Platformy e-Zamówienia, Zamawiający dopuszcza komunikację za pomocą poczty elektronicznej na adres e-mail: </w:t>
      </w:r>
      <w:hyperlink r:id="rId14" w:history="1">
        <w:r w:rsidR="00DF4E91" w:rsidRPr="00CA656F">
          <w:rPr>
            <w:rStyle w:val="Hipercze"/>
            <w:kern w:val="0"/>
            <w:sz w:val="22"/>
            <w:szCs w:val="22"/>
            <w:lang w:eastAsia="pl-PL"/>
          </w:rPr>
          <w:t>bobak@zoznysa.pl</w:t>
        </w:r>
      </w:hyperlink>
      <w:r w:rsidRPr="00627E0D">
        <w:rPr>
          <w:kern w:val="0"/>
          <w:sz w:val="22"/>
          <w:szCs w:val="22"/>
          <w:lang w:eastAsia="pl-PL"/>
        </w:rPr>
        <w:t xml:space="preserve"> (nie dotyczy składania ofert)</w:t>
      </w:r>
    </w:p>
    <w:p w:rsidR="00E80245" w:rsidRPr="00627E0D" w:rsidRDefault="00E80245" w:rsidP="002E566C">
      <w:pPr>
        <w:pStyle w:val="Akapitzlist"/>
        <w:numPr>
          <w:ilvl w:val="4"/>
          <w:numId w:val="4"/>
        </w:numPr>
        <w:tabs>
          <w:tab w:val="clear" w:pos="3600"/>
          <w:tab w:val="num" w:pos="502"/>
        </w:tabs>
        <w:suppressAutoHyphens w:val="0"/>
        <w:ind w:left="426"/>
        <w:jc w:val="both"/>
        <w:rPr>
          <w:sz w:val="22"/>
          <w:szCs w:val="22"/>
        </w:rPr>
      </w:pPr>
      <w:r w:rsidRPr="00627E0D">
        <w:rPr>
          <w:sz w:val="22"/>
          <w:szCs w:val="22"/>
        </w:rPr>
        <w:t xml:space="preserve">Zamawiający informuje, </w:t>
      </w:r>
      <w:r w:rsidRPr="00627E0D">
        <w:rPr>
          <w:kern w:val="0"/>
          <w:sz w:val="22"/>
          <w:szCs w:val="22"/>
          <w:lang w:eastAsia="pl-PL"/>
        </w:rPr>
        <w:t xml:space="preserve">że w przypadku otrzymania wniosków o wgląd do ofert, oferty te będą przesyłane na adres </w:t>
      </w:r>
      <w:r w:rsidRPr="00283B43">
        <w:rPr>
          <w:kern w:val="0"/>
          <w:sz w:val="22"/>
          <w:szCs w:val="22"/>
          <w:lang w:eastAsia="pl-PL"/>
        </w:rPr>
        <w:t>e-mail Wykonawcy</w:t>
      </w:r>
      <w:r w:rsidRPr="00627E0D">
        <w:rPr>
          <w:kern w:val="0"/>
          <w:sz w:val="22"/>
          <w:szCs w:val="22"/>
          <w:lang w:eastAsia="pl-PL"/>
        </w:rPr>
        <w:t xml:space="preserve"> podany w ofercie</w:t>
      </w:r>
      <w:r w:rsidR="00DF4E91">
        <w:rPr>
          <w:kern w:val="0"/>
          <w:sz w:val="22"/>
          <w:szCs w:val="22"/>
          <w:lang w:eastAsia="pl-PL"/>
        </w:rPr>
        <w:t xml:space="preserve"> lub za pośrednictwem </w:t>
      </w:r>
      <w:r w:rsidR="00283B43" w:rsidRPr="00627E0D">
        <w:rPr>
          <w:kern w:val="0"/>
          <w:sz w:val="22"/>
          <w:szCs w:val="22"/>
          <w:lang w:eastAsia="pl-PL"/>
        </w:rPr>
        <w:t>Platformy e-Zamówienia</w:t>
      </w:r>
    </w:p>
    <w:p w:rsidR="00795E7D" w:rsidRPr="00EE560A" w:rsidRDefault="00795E7D" w:rsidP="00795E7D">
      <w:pPr>
        <w:pStyle w:val="Akapitzlist"/>
        <w:suppressAutoHyphens w:val="0"/>
        <w:jc w:val="both"/>
        <w:rPr>
          <w:sz w:val="22"/>
          <w:szCs w:val="22"/>
        </w:rPr>
      </w:pPr>
    </w:p>
    <w:tbl>
      <w:tblPr>
        <w:tblW w:w="9207" w:type="dxa"/>
        <w:tblInd w:w="77" w:type="dxa"/>
        <w:tblLayout w:type="fixed"/>
        <w:tblCellMar>
          <w:left w:w="70" w:type="dxa"/>
          <w:right w:w="70" w:type="dxa"/>
        </w:tblCellMar>
        <w:tblLook w:val="0000"/>
      </w:tblPr>
      <w:tblGrid>
        <w:gridCol w:w="9207"/>
      </w:tblGrid>
      <w:tr w:rsidR="00795E7D" w:rsidRPr="00795E7D" w:rsidTr="0038541E">
        <w:trPr>
          <w:trHeight w:val="280"/>
        </w:trPr>
        <w:tc>
          <w:tcPr>
            <w:tcW w:w="9207" w:type="dxa"/>
            <w:tcBorders>
              <w:top w:val="double" w:sz="4" w:space="0" w:color="000000"/>
              <w:left w:val="double" w:sz="4" w:space="0" w:color="000000"/>
              <w:bottom w:val="double" w:sz="4" w:space="0" w:color="000000"/>
              <w:right w:val="double" w:sz="4" w:space="0" w:color="000000"/>
            </w:tcBorders>
            <w:shd w:val="clear" w:color="auto" w:fill="FFFFFF"/>
          </w:tcPr>
          <w:p w:rsidR="00795E7D" w:rsidRPr="00F556A8" w:rsidRDefault="00795E7D" w:rsidP="00FE36E4">
            <w:pPr>
              <w:shd w:val="clear" w:color="auto" w:fill="FFFFFF"/>
              <w:tabs>
                <w:tab w:val="left" w:pos="0"/>
              </w:tabs>
              <w:jc w:val="both"/>
              <w:rPr>
                <w:b/>
                <w:sz w:val="22"/>
                <w:szCs w:val="22"/>
              </w:rPr>
            </w:pPr>
            <w:r w:rsidRPr="00795E7D">
              <w:rPr>
                <w:color w:val="FF0000"/>
                <w:sz w:val="22"/>
                <w:szCs w:val="22"/>
              </w:rPr>
              <w:br w:type="page"/>
            </w:r>
            <w:r w:rsidRPr="00F556A8">
              <w:rPr>
                <w:b/>
                <w:sz w:val="22"/>
                <w:szCs w:val="22"/>
              </w:rPr>
              <w:t xml:space="preserve">V. OPIS SPOSOBU UDZIELANIA WYJAŚNIEŃ DOTYCZĄCYCH SPECYFIKACJI WARUNKÓW ZAMÓWIENIA  </w:t>
            </w:r>
          </w:p>
        </w:tc>
      </w:tr>
    </w:tbl>
    <w:p w:rsidR="00795E7D" w:rsidRPr="004E0165" w:rsidRDefault="00795E7D" w:rsidP="005F015B">
      <w:pPr>
        <w:pStyle w:val="Tekstpodstawowy"/>
        <w:numPr>
          <w:ilvl w:val="0"/>
          <w:numId w:val="32"/>
        </w:numPr>
        <w:tabs>
          <w:tab w:val="clear" w:pos="567"/>
          <w:tab w:val="clear" w:pos="3118"/>
          <w:tab w:val="num" w:pos="284"/>
        </w:tabs>
        <w:suppressAutoHyphens w:val="0"/>
        <w:ind w:left="284" w:right="28" w:hanging="284"/>
        <w:rPr>
          <w:sz w:val="22"/>
          <w:szCs w:val="22"/>
        </w:rPr>
      </w:pPr>
      <w:r w:rsidRPr="004E0165">
        <w:rPr>
          <w:sz w:val="22"/>
          <w:szCs w:val="22"/>
        </w:rPr>
        <w:t>Treść SWZ wraz z załącznikami zamieszczona jest na Platformie e-Zam</w:t>
      </w:r>
      <w:r w:rsidR="004E0165">
        <w:rPr>
          <w:sz w:val="22"/>
          <w:szCs w:val="22"/>
        </w:rPr>
        <w:t>ó</w:t>
      </w:r>
      <w:r w:rsidRPr="004E0165">
        <w:rPr>
          <w:sz w:val="22"/>
          <w:szCs w:val="22"/>
        </w:rPr>
        <w:t>wienia.</w:t>
      </w:r>
    </w:p>
    <w:p w:rsidR="00795E7D" w:rsidRPr="004E0165" w:rsidRDefault="00795E7D" w:rsidP="005F015B">
      <w:pPr>
        <w:pStyle w:val="Tekstpodstawowy"/>
        <w:numPr>
          <w:ilvl w:val="0"/>
          <w:numId w:val="32"/>
        </w:numPr>
        <w:tabs>
          <w:tab w:val="clear" w:pos="567"/>
          <w:tab w:val="clear" w:pos="3118"/>
          <w:tab w:val="num" w:pos="284"/>
        </w:tabs>
        <w:suppressAutoHyphens w:val="0"/>
        <w:ind w:left="284" w:right="28" w:hanging="284"/>
        <w:rPr>
          <w:sz w:val="22"/>
          <w:szCs w:val="22"/>
        </w:rPr>
      </w:pPr>
      <w:r w:rsidRPr="004E0165">
        <w:rPr>
          <w:sz w:val="22"/>
          <w:szCs w:val="22"/>
        </w:rPr>
        <w:lastRenderedPageBreak/>
        <w:t>Wykonawca może zwrócić się do Zamawiającego z wnioskiem o wyjaśnienie treści SWZ.</w:t>
      </w:r>
    </w:p>
    <w:p w:rsidR="00795E7D" w:rsidRPr="004E0165" w:rsidRDefault="00795E7D" w:rsidP="005F015B">
      <w:pPr>
        <w:pStyle w:val="Tekstpodstawowy"/>
        <w:numPr>
          <w:ilvl w:val="0"/>
          <w:numId w:val="32"/>
        </w:numPr>
        <w:tabs>
          <w:tab w:val="clear" w:pos="567"/>
          <w:tab w:val="clear" w:pos="3118"/>
        </w:tabs>
        <w:suppressAutoHyphens w:val="0"/>
        <w:ind w:left="284" w:right="28" w:hanging="284"/>
        <w:rPr>
          <w:sz w:val="22"/>
          <w:szCs w:val="22"/>
        </w:rPr>
      </w:pPr>
      <w:r w:rsidRPr="004E0165">
        <w:rPr>
          <w:sz w:val="22"/>
          <w:szCs w:val="22"/>
        </w:rPr>
        <w:t>Zamawiający niezwłocznie udzieli wyjaśnień, jednakże nie później niż na 2 dni przed upływem terminu składania ofert, o ile wniosek o wyjaśnienie SWZ wpłynie do Zamawiającego nie później niż na 4 dni przed upływem terminu składania ofert.</w:t>
      </w:r>
    </w:p>
    <w:p w:rsidR="00795E7D" w:rsidRPr="004E0165" w:rsidRDefault="00795E7D" w:rsidP="005F015B">
      <w:pPr>
        <w:pStyle w:val="Tekstpodstawowy"/>
        <w:numPr>
          <w:ilvl w:val="0"/>
          <w:numId w:val="32"/>
        </w:numPr>
        <w:tabs>
          <w:tab w:val="clear" w:pos="567"/>
          <w:tab w:val="clear" w:pos="3118"/>
          <w:tab w:val="num" w:pos="284"/>
        </w:tabs>
        <w:suppressAutoHyphens w:val="0"/>
        <w:ind w:left="284" w:right="28" w:hanging="284"/>
        <w:rPr>
          <w:sz w:val="22"/>
          <w:szCs w:val="22"/>
        </w:rPr>
      </w:pPr>
      <w:r w:rsidRPr="004E0165">
        <w:rPr>
          <w:kern w:val="0"/>
          <w:sz w:val="22"/>
          <w:szCs w:val="22"/>
          <w:lang w:eastAsia="pl-PL"/>
        </w:rPr>
        <w:t xml:space="preserve">Przedłużenie terminu składania ofert nie wpływa na bieg terminu składania wniosków </w:t>
      </w:r>
      <w:r w:rsidRPr="004E0165">
        <w:rPr>
          <w:kern w:val="0"/>
          <w:sz w:val="22"/>
          <w:szCs w:val="22"/>
          <w:lang w:eastAsia="pl-PL"/>
        </w:rPr>
        <w:br/>
        <w:t>o wyjaśnienie treści SWZ. Jeżeli wniosek o wyjaśnienie wpłynął po upływie terminu, o którym mowa powyżej lub dotyczy udzielonych wyjaśnień, Zamawiający może udzielić wyjaśnień albo pozostawić wniosek bez rozpoznania.</w:t>
      </w:r>
    </w:p>
    <w:p w:rsidR="00795E7D" w:rsidRPr="004E0165" w:rsidRDefault="00795E7D" w:rsidP="005F015B">
      <w:pPr>
        <w:pStyle w:val="Tekstpodstawowy"/>
        <w:numPr>
          <w:ilvl w:val="0"/>
          <w:numId w:val="32"/>
        </w:numPr>
        <w:tabs>
          <w:tab w:val="clear" w:pos="567"/>
          <w:tab w:val="clear" w:pos="3118"/>
          <w:tab w:val="num" w:pos="284"/>
        </w:tabs>
        <w:suppressAutoHyphens w:val="0"/>
        <w:ind w:left="284" w:right="28" w:hanging="284"/>
        <w:rPr>
          <w:sz w:val="22"/>
          <w:szCs w:val="22"/>
        </w:rPr>
      </w:pPr>
      <w:r w:rsidRPr="004E0165">
        <w:rPr>
          <w:sz w:val="22"/>
          <w:szCs w:val="22"/>
        </w:rPr>
        <w:t xml:space="preserve">Wszelkie wyjaśnienia, modyfikacje treści SWZ oraz inne informacje związane z niniejszym postępowaniem, Zamawiający będzie zamieszczał </w:t>
      </w:r>
      <w:r w:rsidRPr="004E0165">
        <w:rPr>
          <w:b/>
          <w:sz w:val="22"/>
          <w:szCs w:val="22"/>
        </w:rPr>
        <w:t>wyłącznie na Platformie e-Zam</w:t>
      </w:r>
      <w:r w:rsidR="00731198">
        <w:rPr>
          <w:b/>
          <w:sz w:val="22"/>
          <w:szCs w:val="22"/>
        </w:rPr>
        <w:t>ó</w:t>
      </w:r>
      <w:r w:rsidRPr="004E0165">
        <w:rPr>
          <w:b/>
          <w:sz w:val="22"/>
          <w:szCs w:val="22"/>
        </w:rPr>
        <w:t xml:space="preserve">wienia: </w:t>
      </w:r>
    </w:p>
    <w:p w:rsidR="007C3B9E" w:rsidRPr="007C3B9E" w:rsidRDefault="007C3B9E" w:rsidP="007C3B9E">
      <w:pPr>
        <w:suppressAutoHyphens w:val="0"/>
        <w:autoSpaceDE w:val="0"/>
        <w:autoSpaceDN w:val="0"/>
        <w:adjustRightInd w:val="0"/>
        <w:ind w:firstLine="284"/>
        <w:jc w:val="both"/>
        <w:rPr>
          <w:b/>
          <w:sz w:val="22"/>
          <w:szCs w:val="22"/>
        </w:rPr>
      </w:pPr>
      <w:r w:rsidRPr="007C3B9E">
        <w:rPr>
          <w:b/>
          <w:sz w:val="22"/>
          <w:szCs w:val="22"/>
        </w:rPr>
        <w:t xml:space="preserve">https://ezamowienia.gov.pl/mp-client/tenders/ocds-148610-a1c848fd-7f25-49cd-b1fc-ab2241a47320 </w:t>
      </w:r>
    </w:p>
    <w:p w:rsidR="00795E7D" w:rsidRPr="004E0165" w:rsidRDefault="00795E7D" w:rsidP="005F015B">
      <w:pPr>
        <w:pStyle w:val="Tekstpodstawowy"/>
        <w:numPr>
          <w:ilvl w:val="0"/>
          <w:numId w:val="32"/>
        </w:numPr>
        <w:tabs>
          <w:tab w:val="clear" w:pos="567"/>
          <w:tab w:val="clear" w:pos="3118"/>
          <w:tab w:val="num" w:pos="284"/>
        </w:tabs>
        <w:suppressAutoHyphens w:val="0"/>
        <w:ind w:left="284" w:right="28" w:hanging="284"/>
        <w:rPr>
          <w:sz w:val="22"/>
          <w:szCs w:val="22"/>
        </w:rPr>
      </w:pPr>
      <w:r w:rsidRPr="004E0165">
        <w:rPr>
          <w:sz w:val="22"/>
          <w:szCs w:val="22"/>
        </w:rPr>
        <w:t>W uzasadnionych przypadkach Zamawiający może przed upływem terminu składania ofert zmienić treść SWZ. Każda wprowadzona przez Zamawiającego zmiana staje się w takim przypadku częścią SWZ. Dokonaną zmianę treści SWZ Zamawiający udostępnia na Platformie e-Zam</w:t>
      </w:r>
      <w:r w:rsidR="00731198">
        <w:rPr>
          <w:sz w:val="22"/>
          <w:szCs w:val="22"/>
        </w:rPr>
        <w:t>ó</w:t>
      </w:r>
      <w:r w:rsidRPr="004E0165">
        <w:rPr>
          <w:sz w:val="22"/>
          <w:szCs w:val="22"/>
        </w:rPr>
        <w:t>wienia.</w:t>
      </w:r>
    </w:p>
    <w:p w:rsidR="00795E7D" w:rsidRPr="004E0165" w:rsidRDefault="00795E7D" w:rsidP="005F015B">
      <w:pPr>
        <w:pStyle w:val="Tekstpodstawowy"/>
        <w:numPr>
          <w:ilvl w:val="0"/>
          <w:numId w:val="32"/>
        </w:numPr>
        <w:tabs>
          <w:tab w:val="clear" w:pos="567"/>
          <w:tab w:val="clear" w:pos="3118"/>
          <w:tab w:val="num" w:pos="142"/>
          <w:tab w:val="num" w:pos="284"/>
        </w:tabs>
        <w:suppressAutoHyphens w:val="0"/>
        <w:ind w:left="284" w:right="28" w:hanging="284"/>
        <w:rPr>
          <w:sz w:val="22"/>
          <w:szCs w:val="22"/>
        </w:rPr>
      </w:pPr>
      <w:r w:rsidRPr="004E0165">
        <w:rPr>
          <w:sz w:val="22"/>
          <w:szCs w:val="22"/>
        </w:rPr>
        <w:t>Zamawiający oświadcza, iż nie zamierza zwoływać zebrania Wykonawców w celu wyjaśnienia treści SWZ.</w:t>
      </w:r>
    </w:p>
    <w:p w:rsidR="00795E7D" w:rsidRPr="00795E7D" w:rsidRDefault="00795E7D" w:rsidP="00795E7D">
      <w:pPr>
        <w:pStyle w:val="Akapitzlist"/>
        <w:ind w:left="567" w:right="-109"/>
        <w:jc w:val="both"/>
        <w:rPr>
          <w:color w:val="FF0000"/>
        </w:rPr>
      </w:pPr>
    </w:p>
    <w:tbl>
      <w:tblPr>
        <w:tblW w:w="9923" w:type="dxa"/>
        <w:tblInd w:w="-72" w:type="dxa"/>
        <w:tblLayout w:type="fixed"/>
        <w:tblCellMar>
          <w:left w:w="70" w:type="dxa"/>
          <w:right w:w="70" w:type="dxa"/>
        </w:tblCellMar>
        <w:tblLook w:val="0000"/>
      </w:tblPr>
      <w:tblGrid>
        <w:gridCol w:w="9923"/>
      </w:tblGrid>
      <w:tr w:rsidR="00795E7D" w:rsidRPr="00795E7D" w:rsidTr="00FE36E4">
        <w:trPr>
          <w:trHeight w:val="280"/>
        </w:trPr>
        <w:tc>
          <w:tcPr>
            <w:tcW w:w="9923" w:type="dxa"/>
            <w:tcBorders>
              <w:top w:val="double" w:sz="4" w:space="0" w:color="000000"/>
              <w:left w:val="double" w:sz="4" w:space="0" w:color="000000"/>
              <w:bottom w:val="double" w:sz="4" w:space="0" w:color="000000"/>
              <w:right w:val="double" w:sz="4" w:space="0" w:color="000000"/>
            </w:tcBorders>
            <w:shd w:val="clear" w:color="auto" w:fill="FFFFFF"/>
          </w:tcPr>
          <w:p w:rsidR="00795E7D" w:rsidRPr="00F556A8" w:rsidRDefault="00795E7D" w:rsidP="00FE36E4">
            <w:pPr>
              <w:shd w:val="clear" w:color="auto" w:fill="FFFFFF"/>
              <w:tabs>
                <w:tab w:val="left" w:pos="0"/>
              </w:tabs>
              <w:jc w:val="both"/>
              <w:rPr>
                <w:b/>
                <w:sz w:val="22"/>
                <w:szCs w:val="22"/>
              </w:rPr>
            </w:pPr>
            <w:r w:rsidRPr="00795E7D">
              <w:rPr>
                <w:color w:val="FF0000"/>
                <w:sz w:val="22"/>
                <w:szCs w:val="22"/>
              </w:rPr>
              <w:br w:type="page"/>
            </w:r>
            <w:r w:rsidRPr="00F556A8">
              <w:rPr>
                <w:b/>
                <w:sz w:val="22"/>
                <w:szCs w:val="22"/>
              </w:rPr>
              <w:t xml:space="preserve">VI. OSOBY ZE STRONY ZAMAWIAJĄCEGO UPRAWNIONE DO KOMUNIKOWANIA SIĘ Z WYKONAWCAMI  </w:t>
            </w:r>
          </w:p>
        </w:tc>
      </w:tr>
    </w:tbl>
    <w:p w:rsidR="00627E0D" w:rsidRPr="00EE560A" w:rsidRDefault="00627E0D" w:rsidP="00627E0D">
      <w:pPr>
        <w:pStyle w:val="Akapitzlist"/>
        <w:suppressAutoHyphens w:val="0"/>
        <w:ind w:left="0"/>
        <w:jc w:val="both"/>
        <w:rPr>
          <w:sz w:val="22"/>
          <w:szCs w:val="22"/>
        </w:rPr>
      </w:pPr>
      <w:r w:rsidRPr="00EE560A">
        <w:rPr>
          <w:sz w:val="22"/>
          <w:szCs w:val="22"/>
        </w:rPr>
        <w:t xml:space="preserve">Zamawiający wyznacza następujące osoby do kontaktu z Wykonawcami: </w:t>
      </w:r>
    </w:p>
    <w:p w:rsidR="00B14DA8" w:rsidRPr="00B14DA8" w:rsidRDefault="00B14DA8" w:rsidP="005F015B">
      <w:pPr>
        <w:pStyle w:val="Akapitzlist"/>
        <w:numPr>
          <w:ilvl w:val="0"/>
          <w:numId w:val="42"/>
        </w:numPr>
        <w:suppressAutoHyphens w:val="0"/>
        <w:ind w:left="426"/>
        <w:jc w:val="both"/>
        <w:rPr>
          <w:sz w:val="22"/>
          <w:szCs w:val="22"/>
        </w:rPr>
      </w:pPr>
      <w:r w:rsidRPr="00B14DA8">
        <w:rPr>
          <w:sz w:val="22"/>
          <w:szCs w:val="22"/>
        </w:rPr>
        <w:t xml:space="preserve">sprawy merytoryczne – Jerzy Rybczak – </w:t>
      </w:r>
      <w:r w:rsidR="007C3B9E">
        <w:rPr>
          <w:sz w:val="22"/>
          <w:szCs w:val="22"/>
        </w:rPr>
        <w:t>Ordynator</w:t>
      </w:r>
      <w:r w:rsidRPr="00B14DA8">
        <w:rPr>
          <w:sz w:val="22"/>
          <w:szCs w:val="22"/>
        </w:rPr>
        <w:t xml:space="preserve"> Oddziału Chirurgii Ogólnej tel.77 40 87 870</w:t>
      </w:r>
    </w:p>
    <w:p w:rsidR="00B14DA8" w:rsidRPr="00B14DA8" w:rsidRDefault="00B14DA8" w:rsidP="005F015B">
      <w:pPr>
        <w:pStyle w:val="Akapitzlist"/>
        <w:numPr>
          <w:ilvl w:val="0"/>
          <w:numId w:val="42"/>
        </w:numPr>
        <w:suppressAutoHyphens w:val="0"/>
        <w:ind w:left="426"/>
        <w:jc w:val="both"/>
        <w:rPr>
          <w:sz w:val="22"/>
          <w:szCs w:val="22"/>
        </w:rPr>
      </w:pPr>
      <w:r w:rsidRPr="00B14DA8">
        <w:rPr>
          <w:sz w:val="22"/>
          <w:szCs w:val="22"/>
        </w:rPr>
        <w:t>sprawy merytoryczne – Grzegorz Ruszecki – Kierownik Pracowni Diagnostyki Endoskopowej tel.77 40 87 829</w:t>
      </w:r>
    </w:p>
    <w:p w:rsidR="00E31096" w:rsidRPr="00B14DA8" w:rsidRDefault="00627E0D" w:rsidP="005F015B">
      <w:pPr>
        <w:pStyle w:val="Akapitzlist"/>
        <w:numPr>
          <w:ilvl w:val="0"/>
          <w:numId w:val="42"/>
        </w:numPr>
        <w:suppressAutoHyphens w:val="0"/>
        <w:ind w:left="426"/>
        <w:jc w:val="both"/>
        <w:rPr>
          <w:sz w:val="22"/>
          <w:szCs w:val="22"/>
        </w:rPr>
      </w:pPr>
      <w:r w:rsidRPr="00B14DA8">
        <w:rPr>
          <w:sz w:val="22"/>
          <w:szCs w:val="22"/>
        </w:rPr>
        <w:t xml:space="preserve">formalno-prawne – </w:t>
      </w:r>
      <w:r w:rsidR="00283B43" w:rsidRPr="00B14DA8">
        <w:rPr>
          <w:sz w:val="22"/>
          <w:szCs w:val="22"/>
        </w:rPr>
        <w:t>Aleksandra Bobak</w:t>
      </w:r>
      <w:r w:rsidRPr="00B14DA8">
        <w:rPr>
          <w:sz w:val="22"/>
          <w:szCs w:val="22"/>
        </w:rPr>
        <w:t xml:space="preserve">, tel. 77 40 87 </w:t>
      </w:r>
      <w:r w:rsidR="00283B43" w:rsidRPr="00B14DA8">
        <w:rPr>
          <w:sz w:val="22"/>
          <w:szCs w:val="22"/>
        </w:rPr>
        <w:t>816</w:t>
      </w:r>
      <w:r w:rsidRPr="00B14DA8">
        <w:rPr>
          <w:sz w:val="22"/>
          <w:szCs w:val="22"/>
        </w:rPr>
        <w:t xml:space="preserve">,  e-mail: </w:t>
      </w:r>
      <w:hyperlink r:id="rId15" w:history="1">
        <w:r w:rsidR="00283B43" w:rsidRPr="00B14DA8">
          <w:rPr>
            <w:rStyle w:val="Hipercze"/>
            <w:sz w:val="22"/>
            <w:szCs w:val="22"/>
          </w:rPr>
          <w:t>bobak@zoznysa.pl</w:t>
        </w:r>
      </w:hyperlink>
    </w:p>
    <w:p w:rsidR="00627E0D" w:rsidRPr="00627E0D" w:rsidRDefault="00627E0D" w:rsidP="00627E0D">
      <w:pPr>
        <w:pStyle w:val="Akapitzlist"/>
        <w:suppressAutoHyphens w:val="0"/>
        <w:jc w:val="both"/>
        <w:rPr>
          <w:sz w:val="22"/>
          <w:szCs w:val="22"/>
        </w:rPr>
      </w:pPr>
    </w:p>
    <w:p w:rsidR="009007A4" w:rsidRPr="00F556A8" w:rsidRDefault="009007A4" w:rsidP="009007A4">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F556A8">
        <w:rPr>
          <w:b/>
          <w:sz w:val="22"/>
          <w:szCs w:val="22"/>
        </w:rPr>
        <w:t>V</w:t>
      </w:r>
      <w:r w:rsidR="00FE36E4" w:rsidRPr="00F556A8">
        <w:rPr>
          <w:b/>
          <w:sz w:val="22"/>
          <w:szCs w:val="22"/>
        </w:rPr>
        <w:t>II</w:t>
      </w:r>
      <w:r w:rsidRPr="00F556A8">
        <w:rPr>
          <w:b/>
          <w:sz w:val="22"/>
          <w:szCs w:val="22"/>
        </w:rPr>
        <w:t>. TERMIN ZWIĄZANIA OFERTĄ</w:t>
      </w:r>
    </w:p>
    <w:p w:rsidR="00CB70EC" w:rsidRPr="0047674F" w:rsidRDefault="00CB70EC" w:rsidP="00CB70EC">
      <w:pPr>
        <w:pStyle w:val="Tekstpodstawowy3"/>
        <w:shd w:val="clear" w:color="auto" w:fill="FFFFFF"/>
        <w:tabs>
          <w:tab w:val="left" w:pos="0"/>
        </w:tabs>
        <w:ind w:right="-1"/>
        <w:jc w:val="both"/>
        <w:rPr>
          <w:sz w:val="22"/>
          <w:szCs w:val="22"/>
        </w:rPr>
      </w:pPr>
      <w:r w:rsidRPr="0047674F">
        <w:rPr>
          <w:sz w:val="22"/>
          <w:szCs w:val="22"/>
        </w:rPr>
        <w:t xml:space="preserve">Wykonawca jest związany ofertą od dnia upływu terminu składania ofert do dnia </w:t>
      </w:r>
      <w:r w:rsidR="00BF17BA" w:rsidRPr="00BF17BA">
        <w:rPr>
          <w:b/>
          <w:sz w:val="22"/>
          <w:szCs w:val="22"/>
        </w:rPr>
        <w:t>17</w:t>
      </w:r>
      <w:r w:rsidR="0047674F" w:rsidRPr="00BF17BA">
        <w:rPr>
          <w:b/>
          <w:sz w:val="22"/>
          <w:szCs w:val="22"/>
        </w:rPr>
        <w:t>.1</w:t>
      </w:r>
      <w:r w:rsidR="0080536F" w:rsidRPr="00BF17BA">
        <w:rPr>
          <w:b/>
          <w:sz w:val="22"/>
          <w:szCs w:val="22"/>
        </w:rPr>
        <w:t>2</w:t>
      </w:r>
      <w:r w:rsidR="00C60644" w:rsidRPr="00BF17BA">
        <w:rPr>
          <w:b/>
          <w:sz w:val="22"/>
          <w:szCs w:val="22"/>
        </w:rPr>
        <w:t>.202</w:t>
      </w:r>
      <w:r w:rsidR="00421C79" w:rsidRPr="00BF17BA">
        <w:rPr>
          <w:b/>
          <w:sz w:val="22"/>
          <w:szCs w:val="22"/>
        </w:rPr>
        <w:t>4</w:t>
      </w:r>
      <w:r w:rsidR="00C60644" w:rsidRPr="00BF17BA">
        <w:rPr>
          <w:b/>
          <w:sz w:val="22"/>
          <w:szCs w:val="22"/>
        </w:rPr>
        <w:t xml:space="preserve"> </w:t>
      </w:r>
      <w:r w:rsidRPr="00BF17BA">
        <w:rPr>
          <w:b/>
          <w:sz w:val="22"/>
          <w:szCs w:val="22"/>
        </w:rPr>
        <w:t>r.</w:t>
      </w:r>
    </w:p>
    <w:p w:rsidR="00E65E0B" w:rsidRPr="00571729" w:rsidRDefault="00E65E0B" w:rsidP="00E65E0B">
      <w:pPr>
        <w:suppressAutoHyphens w:val="0"/>
        <w:autoSpaceDE w:val="0"/>
        <w:autoSpaceDN w:val="0"/>
        <w:adjustRightInd w:val="0"/>
        <w:rPr>
          <w:color w:val="FF0000"/>
          <w:kern w:val="0"/>
          <w:sz w:val="20"/>
          <w:szCs w:val="20"/>
          <w:lang w:eastAsia="pl-PL"/>
        </w:rPr>
      </w:pPr>
    </w:p>
    <w:p w:rsidR="00E65E0B" w:rsidRPr="005E1075" w:rsidRDefault="00B20DD2" w:rsidP="00E65E0B">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b/>
          <w:sz w:val="22"/>
          <w:szCs w:val="22"/>
        </w:rPr>
      </w:pPr>
      <w:r w:rsidRPr="005E1075">
        <w:rPr>
          <w:b/>
          <w:sz w:val="22"/>
          <w:szCs w:val="22"/>
        </w:rPr>
        <w:t>VI</w:t>
      </w:r>
      <w:r w:rsidR="00FE36E4">
        <w:rPr>
          <w:b/>
          <w:sz w:val="22"/>
          <w:szCs w:val="22"/>
        </w:rPr>
        <w:t>II</w:t>
      </w:r>
      <w:r w:rsidR="00E65E0B" w:rsidRPr="005E1075">
        <w:rPr>
          <w:b/>
          <w:sz w:val="22"/>
          <w:szCs w:val="22"/>
        </w:rPr>
        <w:t xml:space="preserve">. PODSTAWY WYKLUCZENIA </w:t>
      </w:r>
    </w:p>
    <w:p w:rsidR="00EE560A" w:rsidRPr="005E1075" w:rsidRDefault="00EE560A" w:rsidP="002E566C">
      <w:pPr>
        <w:pStyle w:val="Tekstpodstawowy32"/>
        <w:numPr>
          <w:ilvl w:val="6"/>
          <w:numId w:val="9"/>
        </w:numPr>
        <w:shd w:val="clear" w:color="auto" w:fill="FFFFFF"/>
        <w:tabs>
          <w:tab w:val="clear" w:pos="3118"/>
          <w:tab w:val="left" w:pos="0"/>
        </w:tabs>
        <w:ind w:left="284" w:hanging="284"/>
        <w:rPr>
          <w:b w:val="0"/>
          <w:sz w:val="22"/>
          <w:szCs w:val="22"/>
        </w:rPr>
      </w:pPr>
      <w:r w:rsidRPr="005E1075">
        <w:rPr>
          <w:b w:val="0"/>
          <w:sz w:val="22"/>
          <w:szCs w:val="22"/>
        </w:rPr>
        <w:t xml:space="preserve">Z postępowania o udzielenie zamówienia wyklucza się Wykonawcę w stosunku, do którego zachodzi którakolwiek z okoliczności, o których mowa w art. 108 ust. 1 z zastrzeżeniem art. 110 ust. 2 ustawy Pzp </w:t>
      </w:r>
    </w:p>
    <w:p w:rsidR="00EE560A" w:rsidRPr="005E1075" w:rsidRDefault="00EE560A" w:rsidP="002E566C">
      <w:pPr>
        <w:pStyle w:val="Tekstpodstawowy32"/>
        <w:numPr>
          <w:ilvl w:val="6"/>
          <w:numId w:val="9"/>
        </w:numPr>
        <w:shd w:val="clear" w:color="auto" w:fill="FFFFFF"/>
        <w:tabs>
          <w:tab w:val="clear" w:pos="3118"/>
          <w:tab w:val="left" w:pos="0"/>
        </w:tabs>
        <w:ind w:left="284" w:hanging="284"/>
        <w:rPr>
          <w:b w:val="0"/>
          <w:sz w:val="22"/>
          <w:szCs w:val="22"/>
        </w:rPr>
      </w:pPr>
      <w:r w:rsidRPr="005E1075">
        <w:rPr>
          <w:b w:val="0"/>
          <w:sz w:val="22"/>
          <w:szCs w:val="22"/>
        </w:rPr>
        <w:t>Zamawiający nie przewiduje fakultatywnych podstaw (przesłanek) wykluczenia zawartych w art. 109 ust. 1 ustawy.</w:t>
      </w:r>
    </w:p>
    <w:p w:rsidR="00753597" w:rsidRPr="005E1075" w:rsidRDefault="00753597" w:rsidP="002E566C">
      <w:pPr>
        <w:pStyle w:val="Tekstpodstawowy32"/>
        <w:numPr>
          <w:ilvl w:val="6"/>
          <w:numId w:val="9"/>
        </w:numPr>
        <w:shd w:val="clear" w:color="auto" w:fill="FFFFFF"/>
        <w:tabs>
          <w:tab w:val="clear" w:pos="3118"/>
          <w:tab w:val="left" w:pos="0"/>
        </w:tabs>
        <w:ind w:left="284" w:hanging="284"/>
        <w:rPr>
          <w:b w:val="0"/>
          <w:sz w:val="22"/>
          <w:szCs w:val="22"/>
        </w:rPr>
      </w:pPr>
      <w:r w:rsidRPr="005E1075">
        <w:rPr>
          <w:b w:val="0"/>
          <w:kern w:val="0"/>
          <w:sz w:val="22"/>
          <w:szCs w:val="22"/>
          <w:lang w:eastAsia="pl-PL"/>
        </w:rPr>
        <w:t xml:space="preserve">Z postępowania o udzielenie zamówienia wyklucza się Wykonawcę w przypadkach, o których mowa </w:t>
      </w:r>
      <w:r w:rsidRPr="005E1075">
        <w:rPr>
          <w:b w:val="0"/>
          <w:kern w:val="0"/>
          <w:sz w:val="22"/>
          <w:szCs w:val="22"/>
          <w:lang w:eastAsia="pl-PL"/>
        </w:rPr>
        <w:br/>
        <w:t>w art. 7 ust. 1 ustawy z dnia 13 kwietnia 2022 r. o szczególnych rozwiązaniach w zakresie przeciwdziałania wspieraniu agresji na Ukrainę oraz służących ochronie bezpieczeństwa narodowego (Dz.</w:t>
      </w:r>
      <w:r w:rsidR="00532C32">
        <w:rPr>
          <w:b w:val="0"/>
          <w:kern w:val="0"/>
          <w:sz w:val="22"/>
          <w:szCs w:val="22"/>
          <w:lang w:eastAsia="pl-PL"/>
        </w:rPr>
        <w:t xml:space="preserve"> </w:t>
      </w:r>
      <w:r w:rsidRPr="005E1075">
        <w:rPr>
          <w:b w:val="0"/>
          <w:kern w:val="0"/>
          <w:sz w:val="22"/>
          <w:szCs w:val="22"/>
          <w:lang w:eastAsia="pl-PL"/>
        </w:rPr>
        <w:t xml:space="preserve">U.  </w:t>
      </w:r>
      <w:r w:rsidR="003D3518" w:rsidRPr="005E1075">
        <w:rPr>
          <w:b w:val="0"/>
          <w:kern w:val="0"/>
          <w:sz w:val="22"/>
          <w:szCs w:val="22"/>
          <w:lang w:eastAsia="pl-PL"/>
        </w:rPr>
        <w:t>2024</w:t>
      </w:r>
      <w:r w:rsidRPr="005E1075">
        <w:rPr>
          <w:b w:val="0"/>
          <w:kern w:val="0"/>
          <w:sz w:val="22"/>
          <w:szCs w:val="22"/>
          <w:lang w:eastAsia="pl-PL"/>
        </w:rPr>
        <w:t xml:space="preserve"> poz. </w:t>
      </w:r>
      <w:r w:rsidR="003D3518" w:rsidRPr="005E1075">
        <w:rPr>
          <w:b w:val="0"/>
          <w:kern w:val="0"/>
          <w:sz w:val="22"/>
          <w:szCs w:val="22"/>
          <w:lang w:eastAsia="pl-PL"/>
        </w:rPr>
        <w:t>507 t.j.)</w:t>
      </w:r>
      <w:r w:rsidRPr="005E1075">
        <w:rPr>
          <w:b w:val="0"/>
          <w:kern w:val="0"/>
          <w:sz w:val="22"/>
          <w:szCs w:val="22"/>
          <w:lang w:eastAsia="pl-PL"/>
        </w:rPr>
        <w:t xml:space="preserve">.  Do Wykonawcy podlegającego wykluczeniu w tym zakresie, stosuje się </w:t>
      </w:r>
      <w:r w:rsidR="003D3518" w:rsidRPr="005E1075">
        <w:rPr>
          <w:b w:val="0"/>
          <w:kern w:val="0"/>
          <w:sz w:val="22"/>
          <w:szCs w:val="22"/>
          <w:lang w:eastAsia="pl-PL"/>
        </w:rPr>
        <w:br/>
      </w:r>
      <w:r w:rsidRPr="005E1075">
        <w:rPr>
          <w:b w:val="0"/>
          <w:kern w:val="0"/>
          <w:sz w:val="22"/>
          <w:szCs w:val="22"/>
          <w:lang w:eastAsia="pl-PL"/>
        </w:rPr>
        <w:t xml:space="preserve">art. 7 ust. 3 wspomnianej ustawy – zapis w </w:t>
      </w:r>
      <w:r w:rsidRPr="005E1075">
        <w:rPr>
          <w:kern w:val="0"/>
          <w:sz w:val="22"/>
          <w:szCs w:val="22"/>
          <w:lang w:eastAsia="pl-PL"/>
        </w:rPr>
        <w:t>załączniku nr 3 do SWZ.</w:t>
      </w:r>
    </w:p>
    <w:p w:rsidR="00753597" w:rsidRPr="005E1075" w:rsidRDefault="00753597" w:rsidP="002E566C">
      <w:pPr>
        <w:pStyle w:val="Tekstpodstawowy32"/>
        <w:numPr>
          <w:ilvl w:val="6"/>
          <w:numId w:val="9"/>
        </w:numPr>
        <w:shd w:val="clear" w:color="auto" w:fill="FFFFFF"/>
        <w:tabs>
          <w:tab w:val="clear" w:pos="3118"/>
          <w:tab w:val="left" w:pos="0"/>
        </w:tabs>
        <w:ind w:left="284" w:hanging="284"/>
        <w:rPr>
          <w:b w:val="0"/>
          <w:sz w:val="22"/>
          <w:szCs w:val="22"/>
        </w:rPr>
      </w:pPr>
      <w:r w:rsidRPr="005E1075">
        <w:rPr>
          <w:b w:val="0"/>
          <w:sz w:val="22"/>
          <w:szCs w:val="22"/>
        </w:rPr>
        <w:t xml:space="preserve">Wykonawca może zostać wykluczony przez Zamawiającego na każdym etapie postępowania </w:t>
      </w:r>
      <w:r w:rsidRPr="005E1075">
        <w:rPr>
          <w:b w:val="0"/>
          <w:sz w:val="22"/>
          <w:szCs w:val="22"/>
        </w:rPr>
        <w:br/>
        <w:t>o udzielenie zamówienia.</w:t>
      </w:r>
    </w:p>
    <w:p w:rsidR="00BB0B1F" w:rsidRPr="00571729" w:rsidRDefault="00BB0B1F" w:rsidP="009007A4">
      <w:pPr>
        <w:pStyle w:val="Tekstpodstawowy32"/>
        <w:shd w:val="clear" w:color="auto" w:fill="FFFFFF"/>
        <w:tabs>
          <w:tab w:val="clear" w:pos="3118"/>
          <w:tab w:val="left" w:pos="0"/>
        </w:tabs>
        <w:rPr>
          <w:b w:val="0"/>
          <w:color w:val="FF0000"/>
          <w:sz w:val="22"/>
          <w:szCs w:val="22"/>
        </w:rPr>
      </w:pPr>
    </w:p>
    <w:p w:rsidR="00F82316" w:rsidRPr="005E1075" w:rsidRDefault="00B20DD2" w:rsidP="00F82316">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5E1075">
        <w:rPr>
          <w:b/>
          <w:sz w:val="22"/>
          <w:szCs w:val="22"/>
        </w:rPr>
        <w:t>I</w:t>
      </w:r>
      <w:r w:rsidR="00BB30AA">
        <w:rPr>
          <w:b/>
          <w:sz w:val="22"/>
          <w:szCs w:val="22"/>
        </w:rPr>
        <w:t>X</w:t>
      </w:r>
      <w:r w:rsidR="00F82316" w:rsidRPr="005E1075">
        <w:rPr>
          <w:b/>
          <w:sz w:val="22"/>
          <w:szCs w:val="22"/>
        </w:rPr>
        <w:t xml:space="preserve">. WARUNKI UDZIAŁU W POSTĘPOWANIU  </w:t>
      </w:r>
    </w:p>
    <w:p w:rsidR="00F82316" w:rsidRPr="005E1075" w:rsidRDefault="009A174D" w:rsidP="000E4D35">
      <w:pPr>
        <w:suppressAutoHyphens w:val="0"/>
        <w:autoSpaceDE w:val="0"/>
        <w:autoSpaceDN w:val="0"/>
        <w:adjustRightInd w:val="0"/>
        <w:rPr>
          <w:sz w:val="22"/>
          <w:szCs w:val="22"/>
        </w:rPr>
      </w:pPr>
      <w:r w:rsidRPr="005E1075">
        <w:rPr>
          <w:sz w:val="22"/>
          <w:szCs w:val="22"/>
        </w:rPr>
        <w:t xml:space="preserve">O </w:t>
      </w:r>
      <w:r w:rsidR="00F82316" w:rsidRPr="005E1075">
        <w:rPr>
          <w:sz w:val="22"/>
          <w:szCs w:val="22"/>
        </w:rPr>
        <w:t>udzielenie zamówienia mogą ubiegać się Wykonawcy, którzy</w:t>
      </w:r>
      <w:r w:rsidR="000E4D35" w:rsidRPr="005E1075">
        <w:rPr>
          <w:sz w:val="22"/>
          <w:szCs w:val="22"/>
        </w:rPr>
        <w:t xml:space="preserve"> </w:t>
      </w:r>
      <w:r w:rsidR="00F82316" w:rsidRPr="005E1075">
        <w:rPr>
          <w:sz w:val="22"/>
          <w:szCs w:val="22"/>
        </w:rPr>
        <w:t>spełniają warunki udziału w postępowaniu dotyczące:</w:t>
      </w:r>
    </w:p>
    <w:p w:rsidR="00770949" w:rsidRPr="005E1075" w:rsidRDefault="00F82316" w:rsidP="002E566C">
      <w:pPr>
        <w:numPr>
          <w:ilvl w:val="1"/>
          <w:numId w:val="2"/>
        </w:numPr>
        <w:tabs>
          <w:tab w:val="left" w:pos="284"/>
        </w:tabs>
        <w:suppressAutoHyphens w:val="0"/>
        <w:autoSpaceDE w:val="0"/>
        <w:autoSpaceDN w:val="0"/>
        <w:adjustRightInd w:val="0"/>
        <w:ind w:left="284" w:hanging="284"/>
        <w:rPr>
          <w:b/>
          <w:sz w:val="22"/>
          <w:szCs w:val="22"/>
        </w:rPr>
      </w:pPr>
      <w:r w:rsidRPr="005E1075">
        <w:rPr>
          <w:b/>
          <w:sz w:val="22"/>
          <w:szCs w:val="22"/>
        </w:rPr>
        <w:t xml:space="preserve">zdolności do występowania w obrocie gospodarczym </w:t>
      </w:r>
    </w:p>
    <w:p w:rsidR="00526E0F" w:rsidRPr="005E1075" w:rsidRDefault="00526E0F" w:rsidP="00526E0F">
      <w:pPr>
        <w:tabs>
          <w:tab w:val="left" w:pos="426"/>
        </w:tabs>
        <w:suppressAutoHyphens w:val="0"/>
        <w:autoSpaceDE w:val="0"/>
        <w:autoSpaceDN w:val="0"/>
        <w:adjustRightInd w:val="0"/>
        <w:rPr>
          <w:sz w:val="22"/>
          <w:szCs w:val="22"/>
        </w:rPr>
      </w:pPr>
      <w:r w:rsidRPr="005E1075">
        <w:rPr>
          <w:sz w:val="22"/>
          <w:szCs w:val="22"/>
        </w:rPr>
        <w:t>Zamawiający nie określił warunku w tym zakresie</w:t>
      </w:r>
    </w:p>
    <w:p w:rsidR="00770949" w:rsidRPr="005E1075" w:rsidRDefault="00F82316" w:rsidP="002E566C">
      <w:pPr>
        <w:numPr>
          <w:ilvl w:val="1"/>
          <w:numId w:val="2"/>
        </w:numPr>
        <w:tabs>
          <w:tab w:val="left" w:pos="0"/>
          <w:tab w:val="left" w:pos="284"/>
        </w:tabs>
        <w:suppressAutoHyphens w:val="0"/>
        <w:autoSpaceDE w:val="0"/>
        <w:autoSpaceDN w:val="0"/>
        <w:adjustRightInd w:val="0"/>
        <w:ind w:left="0" w:firstLine="0"/>
        <w:jc w:val="both"/>
        <w:rPr>
          <w:b/>
          <w:sz w:val="22"/>
          <w:szCs w:val="22"/>
        </w:rPr>
      </w:pPr>
      <w:r w:rsidRPr="005E1075">
        <w:rPr>
          <w:b/>
          <w:sz w:val="22"/>
          <w:szCs w:val="22"/>
        </w:rPr>
        <w:t xml:space="preserve">uprawnień do prowadzenia określonej działalności gospodarczej lub zawodowej, o ile wynika to </w:t>
      </w:r>
      <w:r w:rsidR="00A35892" w:rsidRPr="005E1075">
        <w:rPr>
          <w:b/>
          <w:sz w:val="22"/>
          <w:szCs w:val="22"/>
        </w:rPr>
        <w:br/>
      </w:r>
      <w:r w:rsidRPr="005E1075">
        <w:rPr>
          <w:b/>
          <w:sz w:val="22"/>
          <w:szCs w:val="22"/>
        </w:rPr>
        <w:t xml:space="preserve">z odrębnych przepisów: </w:t>
      </w:r>
    </w:p>
    <w:p w:rsidR="00423AAA" w:rsidRPr="005E1075" w:rsidRDefault="00423AAA" w:rsidP="00423AAA">
      <w:pPr>
        <w:tabs>
          <w:tab w:val="left" w:pos="426"/>
        </w:tabs>
        <w:suppressAutoHyphens w:val="0"/>
        <w:autoSpaceDE w:val="0"/>
        <w:autoSpaceDN w:val="0"/>
        <w:adjustRightInd w:val="0"/>
        <w:rPr>
          <w:sz w:val="22"/>
          <w:szCs w:val="22"/>
        </w:rPr>
      </w:pPr>
      <w:r w:rsidRPr="005E1075">
        <w:rPr>
          <w:sz w:val="22"/>
          <w:szCs w:val="22"/>
        </w:rPr>
        <w:t>Zamawiający nie określił warunku w tym zakresie</w:t>
      </w:r>
    </w:p>
    <w:p w:rsidR="00F82316" w:rsidRPr="005E1075" w:rsidRDefault="00F82316" w:rsidP="00A35892">
      <w:pPr>
        <w:suppressAutoHyphens w:val="0"/>
        <w:autoSpaceDE w:val="0"/>
        <w:autoSpaceDN w:val="0"/>
        <w:adjustRightInd w:val="0"/>
        <w:rPr>
          <w:b/>
          <w:sz w:val="22"/>
          <w:szCs w:val="22"/>
        </w:rPr>
      </w:pPr>
      <w:r w:rsidRPr="005E1075">
        <w:rPr>
          <w:b/>
          <w:sz w:val="22"/>
          <w:szCs w:val="22"/>
        </w:rPr>
        <w:t>c) sytuacji ekonomicznej lub finansowej:</w:t>
      </w:r>
    </w:p>
    <w:p w:rsidR="00F82316" w:rsidRPr="005E1075" w:rsidRDefault="00F82316" w:rsidP="00A35892">
      <w:pPr>
        <w:tabs>
          <w:tab w:val="left" w:pos="426"/>
        </w:tabs>
        <w:suppressAutoHyphens w:val="0"/>
        <w:autoSpaceDE w:val="0"/>
        <w:autoSpaceDN w:val="0"/>
        <w:adjustRightInd w:val="0"/>
        <w:rPr>
          <w:sz w:val="22"/>
          <w:szCs w:val="22"/>
        </w:rPr>
      </w:pPr>
      <w:r w:rsidRPr="005E1075">
        <w:rPr>
          <w:sz w:val="22"/>
          <w:szCs w:val="22"/>
        </w:rPr>
        <w:t>Zamawiający nie określił warunku w tym zakresie</w:t>
      </w:r>
    </w:p>
    <w:p w:rsidR="00F82316" w:rsidRPr="005E1075" w:rsidRDefault="00F82316" w:rsidP="00A35892">
      <w:pPr>
        <w:suppressAutoHyphens w:val="0"/>
        <w:autoSpaceDE w:val="0"/>
        <w:autoSpaceDN w:val="0"/>
        <w:adjustRightInd w:val="0"/>
        <w:rPr>
          <w:b/>
          <w:sz w:val="22"/>
          <w:szCs w:val="22"/>
        </w:rPr>
      </w:pPr>
      <w:r w:rsidRPr="005E1075">
        <w:rPr>
          <w:b/>
          <w:sz w:val="22"/>
          <w:szCs w:val="22"/>
        </w:rPr>
        <w:t>d) zdolności technicznej lub zawodowej:</w:t>
      </w:r>
    </w:p>
    <w:p w:rsidR="00277326" w:rsidRDefault="00F82316" w:rsidP="00855CF2">
      <w:pPr>
        <w:suppressAutoHyphens w:val="0"/>
        <w:autoSpaceDE w:val="0"/>
        <w:autoSpaceDN w:val="0"/>
        <w:adjustRightInd w:val="0"/>
        <w:rPr>
          <w:sz w:val="22"/>
          <w:szCs w:val="22"/>
        </w:rPr>
      </w:pPr>
      <w:r w:rsidRPr="005E1075">
        <w:rPr>
          <w:sz w:val="22"/>
          <w:szCs w:val="22"/>
        </w:rPr>
        <w:t>Zamawiający nie określił warunku w tym zakresie</w:t>
      </w:r>
    </w:p>
    <w:p w:rsidR="00385E6D" w:rsidRPr="005E1075" w:rsidRDefault="00385E6D" w:rsidP="00855CF2">
      <w:pPr>
        <w:suppressAutoHyphens w:val="0"/>
        <w:autoSpaceDE w:val="0"/>
        <w:autoSpaceDN w:val="0"/>
        <w:adjustRightInd w:val="0"/>
        <w:rPr>
          <w:kern w:val="0"/>
          <w:sz w:val="22"/>
          <w:szCs w:val="22"/>
          <w:lang w:eastAsia="pl-PL"/>
        </w:rPr>
      </w:pPr>
    </w:p>
    <w:p w:rsidR="00277326" w:rsidRPr="00385E6D" w:rsidRDefault="00BB30AA" w:rsidP="00277326">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Pr>
          <w:b/>
          <w:sz w:val="22"/>
          <w:szCs w:val="22"/>
        </w:rPr>
        <w:t>X</w:t>
      </w:r>
      <w:r w:rsidR="00277326" w:rsidRPr="00385E6D">
        <w:rPr>
          <w:b/>
          <w:sz w:val="22"/>
          <w:szCs w:val="22"/>
        </w:rPr>
        <w:t xml:space="preserve">. PODMIOTOWE ŚRODKI DOWODOWE </w:t>
      </w:r>
    </w:p>
    <w:p w:rsidR="00385E6D" w:rsidRPr="00C27E41" w:rsidRDefault="00385E6D" w:rsidP="002E566C">
      <w:pPr>
        <w:pStyle w:val="Akapitzlist"/>
        <w:numPr>
          <w:ilvl w:val="0"/>
          <w:numId w:val="8"/>
        </w:numPr>
        <w:suppressAutoHyphens w:val="0"/>
        <w:autoSpaceDE w:val="0"/>
        <w:autoSpaceDN w:val="0"/>
        <w:adjustRightInd w:val="0"/>
        <w:jc w:val="both"/>
        <w:rPr>
          <w:sz w:val="22"/>
          <w:szCs w:val="22"/>
        </w:rPr>
      </w:pPr>
      <w:r w:rsidRPr="00B5616F">
        <w:rPr>
          <w:kern w:val="0"/>
          <w:sz w:val="22"/>
          <w:szCs w:val="22"/>
          <w:lang w:eastAsia="pl-PL"/>
        </w:rPr>
        <w:lastRenderedPageBreak/>
        <w:t xml:space="preserve">Do oferty Wykonawca dołącza </w:t>
      </w:r>
      <w:r w:rsidRPr="00B5616F">
        <w:rPr>
          <w:sz w:val="22"/>
          <w:szCs w:val="22"/>
        </w:rPr>
        <w:t xml:space="preserve">w zakresie potwierdzenia braku podstaw do wykluczenia </w:t>
      </w:r>
      <w:r w:rsidRPr="00B5616F">
        <w:rPr>
          <w:sz w:val="22"/>
          <w:szCs w:val="22"/>
        </w:rPr>
        <w:br/>
        <w:t xml:space="preserve">z postępowania w okolicznościach, o których mowa w art. 108 ust. 1 ustawy Pzp, Wykonawca przedkłada </w:t>
      </w:r>
      <w:r w:rsidRPr="00B5616F">
        <w:rPr>
          <w:b/>
          <w:sz w:val="22"/>
          <w:szCs w:val="22"/>
        </w:rPr>
        <w:t>oświadczenie o braku podstaw do wykluczenia z postępowania</w:t>
      </w:r>
      <w:r w:rsidRPr="00B5616F">
        <w:rPr>
          <w:sz w:val="22"/>
          <w:szCs w:val="22"/>
        </w:rPr>
        <w:t xml:space="preserve"> – wypełnione </w:t>
      </w:r>
      <w:r w:rsidRPr="00B5616F">
        <w:rPr>
          <w:sz w:val="22"/>
          <w:szCs w:val="22"/>
        </w:rPr>
        <w:br/>
      </w:r>
      <w:r w:rsidRPr="00B5616F">
        <w:rPr>
          <w:color w:val="000000"/>
          <w:sz w:val="22"/>
          <w:szCs w:val="22"/>
        </w:rPr>
        <w:t xml:space="preserve">i podpisane odpowiednio przez osobę (osoby) upoważnioną (upoważnione) do reprezentowania Wykonawcy.  Stosowne oświadczenie </w:t>
      </w:r>
      <w:r w:rsidRPr="00B5616F">
        <w:rPr>
          <w:sz w:val="22"/>
          <w:szCs w:val="22"/>
        </w:rPr>
        <w:t xml:space="preserve">stanowi </w:t>
      </w:r>
      <w:r w:rsidRPr="00731198">
        <w:rPr>
          <w:b/>
          <w:sz w:val="22"/>
          <w:szCs w:val="22"/>
        </w:rPr>
        <w:t>załącznik nr 3 do SWZ</w:t>
      </w:r>
      <w:r w:rsidRPr="00C27E41">
        <w:rPr>
          <w:color w:val="FF0000"/>
          <w:sz w:val="22"/>
          <w:szCs w:val="22"/>
        </w:rPr>
        <w:t xml:space="preserve"> </w:t>
      </w:r>
    </w:p>
    <w:p w:rsidR="00385E6D" w:rsidRPr="00B5616F" w:rsidRDefault="00385E6D" w:rsidP="002E566C">
      <w:pPr>
        <w:pStyle w:val="Akapitzlist"/>
        <w:numPr>
          <w:ilvl w:val="0"/>
          <w:numId w:val="8"/>
        </w:numPr>
        <w:suppressAutoHyphens w:val="0"/>
        <w:autoSpaceDE w:val="0"/>
        <w:autoSpaceDN w:val="0"/>
        <w:adjustRightInd w:val="0"/>
        <w:jc w:val="both"/>
        <w:rPr>
          <w:sz w:val="22"/>
          <w:szCs w:val="22"/>
        </w:rPr>
      </w:pPr>
      <w:r>
        <w:rPr>
          <w:color w:val="000000"/>
          <w:kern w:val="0"/>
          <w:sz w:val="22"/>
          <w:szCs w:val="22"/>
          <w:lang w:eastAsia="pl-PL"/>
        </w:rPr>
        <w:t>O</w:t>
      </w:r>
      <w:r w:rsidRPr="00B5616F">
        <w:rPr>
          <w:color w:val="000000"/>
          <w:kern w:val="0"/>
          <w:sz w:val="22"/>
          <w:szCs w:val="22"/>
          <w:lang w:eastAsia="pl-PL"/>
        </w:rPr>
        <w:t>świadczeni</w:t>
      </w:r>
      <w:r>
        <w:rPr>
          <w:color w:val="000000"/>
          <w:kern w:val="0"/>
          <w:sz w:val="22"/>
          <w:szCs w:val="22"/>
          <w:lang w:eastAsia="pl-PL"/>
        </w:rPr>
        <w:t>e</w:t>
      </w:r>
      <w:r w:rsidRPr="00B5616F">
        <w:rPr>
          <w:color w:val="000000"/>
          <w:kern w:val="0"/>
          <w:sz w:val="22"/>
          <w:szCs w:val="22"/>
          <w:lang w:eastAsia="pl-PL"/>
        </w:rPr>
        <w:t>, o którym mowa w pkt. 1, stanowi dowód potwierdzający brak podstaw wykluczenia, odpowiednio na dzień składania ofert</w:t>
      </w:r>
    </w:p>
    <w:p w:rsidR="00385E6D" w:rsidRPr="00B5616F" w:rsidRDefault="00385E6D" w:rsidP="002E566C">
      <w:pPr>
        <w:pStyle w:val="Akapitzlist"/>
        <w:numPr>
          <w:ilvl w:val="0"/>
          <w:numId w:val="8"/>
        </w:numPr>
        <w:suppressAutoHyphens w:val="0"/>
        <w:autoSpaceDE w:val="0"/>
        <w:autoSpaceDN w:val="0"/>
        <w:adjustRightInd w:val="0"/>
        <w:jc w:val="both"/>
        <w:rPr>
          <w:sz w:val="22"/>
          <w:szCs w:val="22"/>
        </w:rPr>
      </w:pPr>
      <w:r w:rsidRPr="00B5616F">
        <w:rPr>
          <w:color w:val="000000"/>
          <w:kern w:val="0"/>
          <w:sz w:val="22"/>
          <w:szCs w:val="22"/>
          <w:lang w:eastAsia="pl-PL"/>
        </w:rPr>
        <w:t xml:space="preserve">W przypadku wspólnego ubiegania się o zamówienie przez wykonawców, oświadczenia, o którym mowa w pkt. 1.1. składa każdy z wykonawców. </w:t>
      </w:r>
    </w:p>
    <w:p w:rsidR="00385E6D" w:rsidRPr="00B5616F" w:rsidRDefault="00385E6D" w:rsidP="002E566C">
      <w:pPr>
        <w:pStyle w:val="Akapitzlist"/>
        <w:numPr>
          <w:ilvl w:val="0"/>
          <w:numId w:val="8"/>
        </w:numPr>
        <w:suppressAutoHyphens w:val="0"/>
        <w:autoSpaceDE w:val="0"/>
        <w:autoSpaceDN w:val="0"/>
        <w:adjustRightInd w:val="0"/>
        <w:jc w:val="both"/>
        <w:rPr>
          <w:sz w:val="22"/>
          <w:szCs w:val="22"/>
        </w:rPr>
      </w:pPr>
      <w:r w:rsidRPr="00B5616F">
        <w:rPr>
          <w:color w:val="000000"/>
          <w:kern w:val="0"/>
          <w:sz w:val="22"/>
          <w:szCs w:val="22"/>
          <w:lang w:eastAsia="pl-PL"/>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w:t>
      </w:r>
    </w:p>
    <w:p w:rsidR="00385E6D" w:rsidRDefault="00385E6D" w:rsidP="00385E6D">
      <w:pPr>
        <w:suppressAutoHyphens w:val="0"/>
        <w:autoSpaceDE w:val="0"/>
        <w:autoSpaceDN w:val="0"/>
        <w:adjustRightInd w:val="0"/>
        <w:ind w:left="405"/>
        <w:jc w:val="both"/>
        <w:rPr>
          <w:color w:val="000000"/>
          <w:kern w:val="0"/>
          <w:sz w:val="22"/>
          <w:szCs w:val="22"/>
          <w:lang w:eastAsia="pl-PL"/>
        </w:rPr>
      </w:pPr>
      <w:r w:rsidRPr="002661B1">
        <w:rPr>
          <w:color w:val="000000"/>
          <w:kern w:val="0"/>
          <w:sz w:val="22"/>
          <w:szCs w:val="22"/>
          <w:lang w:eastAsia="pl-PL"/>
        </w:rPr>
        <w:t>spełnianie warunków udziału w postępowaniu, w zakresie, w jakim Wykonawca powołuje się na jego zasoby.</w:t>
      </w:r>
    </w:p>
    <w:p w:rsidR="00385E6D" w:rsidRPr="00B5616F" w:rsidRDefault="00385E6D" w:rsidP="002E566C">
      <w:pPr>
        <w:pStyle w:val="Akapitzlist"/>
        <w:numPr>
          <w:ilvl w:val="0"/>
          <w:numId w:val="8"/>
        </w:numPr>
        <w:suppressAutoHyphens w:val="0"/>
        <w:autoSpaceDE w:val="0"/>
        <w:autoSpaceDN w:val="0"/>
        <w:adjustRightInd w:val="0"/>
        <w:jc w:val="both"/>
        <w:rPr>
          <w:color w:val="000000"/>
          <w:kern w:val="0"/>
          <w:sz w:val="22"/>
          <w:szCs w:val="22"/>
          <w:lang w:eastAsia="pl-PL"/>
        </w:rPr>
      </w:pPr>
      <w:r w:rsidRPr="00B5616F">
        <w:rPr>
          <w:b/>
          <w:sz w:val="22"/>
          <w:szCs w:val="22"/>
        </w:rPr>
        <w:t>Wykaz podmiotowych środków dowodowych</w:t>
      </w:r>
    </w:p>
    <w:p w:rsidR="00385E6D" w:rsidRPr="000F0688" w:rsidRDefault="00385E6D" w:rsidP="00385E6D">
      <w:pPr>
        <w:pStyle w:val="Akapitzlist"/>
        <w:suppressAutoHyphens w:val="0"/>
        <w:autoSpaceDE w:val="0"/>
        <w:autoSpaceDN w:val="0"/>
        <w:adjustRightInd w:val="0"/>
        <w:ind w:left="405"/>
        <w:jc w:val="both"/>
        <w:rPr>
          <w:color w:val="000000"/>
          <w:kern w:val="0"/>
          <w:sz w:val="22"/>
          <w:szCs w:val="22"/>
          <w:lang w:eastAsia="pl-PL"/>
        </w:rPr>
      </w:pPr>
      <w:r w:rsidRPr="000F0688">
        <w:rPr>
          <w:sz w:val="22"/>
          <w:szCs w:val="22"/>
        </w:rPr>
        <w:t>Wykonawca, którego oferta zostanie najwyżej oceniona, w celu wykazania braku podstaw wykluczenia z postępowania, na podstawie art. 274 ust. 1 ustawy zostanie wezwany do złożenia następując</w:t>
      </w:r>
      <w:r>
        <w:rPr>
          <w:sz w:val="22"/>
          <w:szCs w:val="22"/>
        </w:rPr>
        <w:t>ego</w:t>
      </w:r>
      <w:r w:rsidRPr="000F0688">
        <w:rPr>
          <w:sz w:val="22"/>
          <w:szCs w:val="22"/>
        </w:rPr>
        <w:t xml:space="preserve"> podmiotow</w:t>
      </w:r>
      <w:r>
        <w:rPr>
          <w:sz w:val="22"/>
          <w:szCs w:val="22"/>
        </w:rPr>
        <w:t>ego</w:t>
      </w:r>
      <w:r w:rsidRPr="000F0688">
        <w:rPr>
          <w:sz w:val="22"/>
          <w:szCs w:val="22"/>
        </w:rPr>
        <w:t xml:space="preserve"> środk</w:t>
      </w:r>
      <w:r>
        <w:rPr>
          <w:sz w:val="22"/>
          <w:szCs w:val="22"/>
        </w:rPr>
        <w:t>a</w:t>
      </w:r>
      <w:r w:rsidRPr="000F0688">
        <w:rPr>
          <w:sz w:val="22"/>
          <w:szCs w:val="22"/>
        </w:rPr>
        <w:t xml:space="preserve"> dowodow</w:t>
      </w:r>
      <w:r>
        <w:rPr>
          <w:sz w:val="22"/>
          <w:szCs w:val="22"/>
        </w:rPr>
        <w:t>ego</w:t>
      </w:r>
      <w:r w:rsidRPr="000F0688">
        <w:rPr>
          <w:sz w:val="22"/>
          <w:szCs w:val="22"/>
        </w:rPr>
        <w:t xml:space="preserve"> (aktualn</w:t>
      </w:r>
      <w:r>
        <w:rPr>
          <w:sz w:val="22"/>
          <w:szCs w:val="22"/>
        </w:rPr>
        <w:t>ego</w:t>
      </w:r>
      <w:r w:rsidRPr="000F0688">
        <w:rPr>
          <w:sz w:val="22"/>
          <w:szCs w:val="22"/>
        </w:rPr>
        <w:t xml:space="preserve"> na dzień ich złożenia</w:t>
      </w:r>
      <w:r>
        <w:rPr>
          <w:sz w:val="22"/>
          <w:szCs w:val="22"/>
        </w:rPr>
        <w:t>)</w:t>
      </w:r>
    </w:p>
    <w:p w:rsidR="00385E6D" w:rsidRPr="00385E6D" w:rsidRDefault="00385E6D" w:rsidP="005F015B">
      <w:pPr>
        <w:pStyle w:val="Akapitzlist"/>
        <w:numPr>
          <w:ilvl w:val="0"/>
          <w:numId w:val="19"/>
        </w:numPr>
        <w:suppressAutoHyphens w:val="0"/>
        <w:autoSpaceDE w:val="0"/>
        <w:autoSpaceDN w:val="0"/>
        <w:adjustRightInd w:val="0"/>
        <w:ind w:left="567" w:hanging="141"/>
        <w:jc w:val="both"/>
        <w:rPr>
          <w:kern w:val="0"/>
          <w:sz w:val="22"/>
          <w:szCs w:val="22"/>
          <w:lang w:eastAsia="pl-PL"/>
        </w:rPr>
      </w:pPr>
      <w:r w:rsidRPr="00AB3F77">
        <w:rPr>
          <w:b/>
          <w:kern w:val="0"/>
          <w:sz w:val="22"/>
          <w:szCs w:val="22"/>
          <w:lang w:eastAsia="pl-PL"/>
        </w:rPr>
        <w:t>oświadczeni</w:t>
      </w:r>
      <w:r>
        <w:rPr>
          <w:b/>
          <w:kern w:val="0"/>
          <w:sz w:val="22"/>
          <w:szCs w:val="22"/>
          <w:lang w:eastAsia="pl-PL"/>
        </w:rPr>
        <w:t>a</w:t>
      </w:r>
      <w:r w:rsidRPr="00AB3F77">
        <w:rPr>
          <w:b/>
          <w:kern w:val="0"/>
          <w:sz w:val="22"/>
          <w:szCs w:val="22"/>
          <w:lang w:eastAsia="pl-PL"/>
        </w:rPr>
        <w:t xml:space="preserve"> wykonawcy o aktualności informacji</w:t>
      </w:r>
      <w:r w:rsidRPr="00AB3F77">
        <w:rPr>
          <w:kern w:val="0"/>
          <w:sz w:val="22"/>
          <w:szCs w:val="22"/>
          <w:lang w:eastAsia="pl-PL"/>
        </w:rPr>
        <w:t xml:space="preserve"> zawartych w oświadczeniu, o którym mowa </w:t>
      </w:r>
      <w:r>
        <w:rPr>
          <w:kern w:val="0"/>
          <w:sz w:val="22"/>
          <w:szCs w:val="22"/>
          <w:lang w:eastAsia="pl-PL"/>
        </w:rPr>
        <w:br/>
      </w:r>
      <w:r w:rsidRPr="00AB3F77">
        <w:rPr>
          <w:kern w:val="0"/>
          <w:sz w:val="22"/>
          <w:szCs w:val="22"/>
          <w:lang w:eastAsia="pl-PL"/>
        </w:rPr>
        <w:t>w art. 125 ust. 1 ustawy, w zakresie podstaw wykluczenia z postępowania wskazanych przez zamawiającego, których mowa</w:t>
      </w:r>
      <w:r>
        <w:rPr>
          <w:kern w:val="0"/>
          <w:sz w:val="22"/>
          <w:szCs w:val="22"/>
          <w:lang w:eastAsia="pl-PL"/>
        </w:rPr>
        <w:t xml:space="preserve"> w art. 108 ust. 1 ustawy Pzp.</w:t>
      </w:r>
    </w:p>
    <w:p w:rsidR="00385E6D" w:rsidRDefault="00385E6D" w:rsidP="00385E6D">
      <w:pPr>
        <w:pStyle w:val="Akapitzlist"/>
        <w:suppressAutoHyphens w:val="0"/>
        <w:autoSpaceDE w:val="0"/>
        <w:autoSpaceDN w:val="0"/>
        <w:adjustRightInd w:val="0"/>
        <w:ind w:left="567"/>
        <w:jc w:val="both"/>
        <w:rPr>
          <w:kern w:val="0"/>
          <w:sz w:val="22"/>
          <w:szCs w:val="22"/>
          <w:lang w:eastAsia="pl-PL"/>
        </w:rPr>
      </w:pPr>
    </w:p>
    <w:p w:rsidR="009F067A" w:rsidRPr="00EB420F" w:rsidRDefault="009F067A" w:rsidP="009F067A">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EB420F">
        <w:rPr>
          <w:b/>
          <w:sz w:val="22"/>
          <w:szCs w:val="22"/>
        </w:rPr>
        <w:t>X</w:t>
      </w:r>
      <w:r w:rsidR="00BB30AA" w:rsidRPr="00EB420F">
        <w:rPr>
          <w:b/>
          <w:sz w:val="22"/>
          <w:szCs w:val="22"/>
        </w:rPr>
        <w:t>I</w:t>
      </w:r>
      <w:r w:rsidRPr="00EB420F">
        <w:rPr>
          <w:b/>
          <w:sz w:val="22"/>
          <w:szCs w:val="22"/>
        </w:rPr>
        <w:t xml:space="preserve">. PRZEDMIOTOWE ŚRODKI DOWODOWE </w:t>
      </w:r>
    </w:p>
    <w:p w:rsidR="00EF20F7" w:rsidRDefault="00EF20F7" w:rsidP="005F015B">
      <w:pPr>
        <w:pStyle w:val="Akapitzlist"/>
        <w:numPr>
          <w:ilvl w:val="6"/>
          <w:numId w:val="20"/>
        </w:numPr>
        <w:tabs>
          <w:tab w:val="clear" w:pos="5040"/>
        </w:tabs>
        <w:suppressAutoHyphens w:val="0"/>
        <w:autoSpaceDE w:val="0"/>
        <w:autoSpaceDN w:val="0"/>
        <w:adjustRightInd w:val="0"/>
        <w:ind w:left="284" w:hanging="284"/>
        <w:jc w:val="both"/>
        <w:rPr>
          <w:kern w:val="0"/>
          <w:sz w:val="22"/>
          <w:szCs w:val="22"/>
          <w:lang w:eastAsia="pl-PL"/>
        </w:rPr>
      </w:pPr>
      <w:r w:rsidRPr="001B64B5">
        <w:rPr>
          <w:kern w:val="0"/>
          <w:sz w:val="22"/>
          <w:szCs w:val="22"/>
          <w:lang w:eastAsia="pl-PL"/>
        </w:rPr>
        <w:t>Zamawiający żąda od Wykonawcy złożenia wraz z ofertą (załącznik nr 1 i 2 do SWZ) następujących  przedmiotowych środków dowodowych:</w:t>
      </w:r>
    </w:p>
    <w:p w:rsidR="00B14DA8" w:rsidRPr="00B14DA8" w:rsidRDefault="00B14DA8" w:rsidP="005F015B">
      <w:pPr>
        <w:pStyle w:val="Akapitzlist"/>
        <w:numPr>
          <w:ilvl w:val="0"/>
          <w:numId w:val="43"/>
        </w:numPr>
        <w:suppressAutoHyphens w:val="0"/>
        <w:autoSpaceDE w:val="0"/>
        <w:autoSpaceDN w:val="0"/>
        <w:adjustRightInd w:val="0"/>
        <w:ind w:left="567"/>
        <w:rPr>
          <w:sz w:val="22"/>
          <w:szCs w:val="22"/>
          <w:lang w:eastAsia="pl-PL"/>
        </w:rPr>
      </w:pPr>
      <w:r w:rsidRPr="00B14DA8">
        <w:rPr>
          <w:b/>
          <w:sz w:val="22"/>
          <w:szCs w:val="22"/>
          <w:lang w:eastAsia="pl-PL"/>
        </w:rPr>
        <w:t>Oświadczenie,</w:t>
      </w:r>
      <w:r w:rsidRPr="00B14DA8">
        <w:rPr>
          <w:sz w:val="22"/>
          <w:szCs w:val="22"/>
          <w:lang w:eastAsia="pl-PL"/>
        </w:rPr>
        <w:t xml:space="preserve"> że oferowany przedmiot zamówienia jest wyrobem medycznym, na który została wydana </w:t>
      </w:r>
      <w:r w:rsidRPr="00B14DA8">
        <w:rPr>
          <w:b/>
          <w:bCs/>
          <w:sz w:val="22"/>
          <w:szCs w:val="22"/>
          <w:lang w:eastAsia="pl-PL"/>
        </w:rPr>
        <w:t>Deklaracja Zgodności</w:t>
      </w:r>
    </w:p>
    <w:p w:rsidR="00B14DA8" w:rsidRPr="00B14DA8" w:rsidRDefault="00B14DA8" w:rsidP="005F015B">
      <w:pPr>
        <w:pStyle w:val="Akapitzlist"/>
        <w:numPr>
          <w:ilvl w:val="0"/>
          <w:numId w:val="43"/>
        </w:numPr>
        <w:suppressAutoHyphens w:val="0"/>
        <w:autoSpaceDE w:val="0"/>
        <w:autoSpaceDN w:val="0"/>
        <w:adjustRightInd w:val="0"/>
        <w:ind w:left="567"/>
        <w:rPr>
          <w:sz w:val="22"/>
          <w:szCs w:val="22"/>
          <w:lang w:eastAsia="pl-PL"/>
        </w:rPr>
      </w:pPr>
      <w:r w:rsidRPr="00B14DA8">
        <w:rPr>
          <w:b/>
          <w:bCs/>
          <w:sz w:val="22"/>
          <w:szCs w:val="22"/>
          <w:lang w:eastAsia="pl-PL"/>
        </w:rPr>
        <w:t>Oświadc</w:t>
      </w:r>
      <w:r w:rsidR="00BA3612">
        <w:rPr>
          <w:b/>
          <w:bCs/>
          <w:sz w:val="22"/>
          <w:szCs w:val="22"/>
          <w:lang w:eastAsia="pl-PL"/>
        </w:rPr>
        <w:t>z</w:t>
      </w:r>
      <w:r w:rsidRPr="00B14DA8">
        <w:rPr>
          <w:b/>
          <w:bCs/>
          <w:sz w:val="22"/>
          <w:szCs w:val="22"/>
          <w:lang w:eastAsia="pl-PL"/>
        </w:rPr>
        <w:t>enie,</w:t>
      </w:r>
      <w:r w:rsidRPr="00B14DA8">
        <w:rPr>
          <w:bCs/>
          <w:sz w:val="22"/>
          <w:szCs w:val="22"/>
          <w:lang w:eastAsia="pl-PL"/>
        </w:rPr>
        <w:t xml:space="preserve"> że</w:t>
      </w:r>
      <w:r w:rsidRPr="00B14DA8">
        <w:rPr>
          <w:sz w:val="22"/>
          <w:szCs w:val="22"/>
          <w:lang w:eastAsia="pl-PL"/>
        </w:rPr>
        <w:t xml:space="preserve"> na oferowany przedmiot zamówienia Jednostka Notyfikowana wydała </w:t>
      </w:r>
      <w:r w:rsidRPr="00B14DA8">
        <w:rPr>
          <w:b/>
          <w:bCs/>
          <w:sz w:val="22"/>
          <w:szCs w:val="22"/>
          <w:lang w:eastAsia="pl-PL"/>
        </w:rPr>
        <w:t>Certyfikat</w:t>
      </w:r>
      <w:r w:rsidRPr="00B14DA8">
        <w:rPr>
          <w:sz w:val="22"/>
          <w:szCs w:val="22"/>
          <w:lang w:eastAsia="pl-PL"/>
        </w:rPr>
        <w:t xml:space="preserve"> </w:t>
      </w:r>
      <w:r w:rsidRPr="00B14DA8">
        <w:rPr>
          <w:b/>
          <w:bCs/>
          <w:sz w:val="22"/>
          <w:szCs w:val="22"/>
          <w:lang w:eastAsia="pl-PL"/>
        </w:rPr>
        <w:t xml:space="preserve">Zgodności </w:t>
      </w:r>
      <w:r w:rsidRPr="00B14DA8">
        <w:rPr>
          <w:sz w:val="22"/>
          <w:szCs w:val="22"/>
          <w:lang w:eastAsia="pl-PL"/>
        </w:rPr>
        <w:t>lub dokument potwierdzający przedłużenie ważności Certyfikatu.</w:t>
      </w:r>
    </w:p>
    <w:p w:rsidR="00B14DA8" w:rsidRPr="00BA3612" w:rsidRDefault="00B14DA8" w:rsidP="005F015B">
      <w:pPr>
        <w:pStyle w:val="Akapitzlist"/>
        <w:numPr>
          <w:ilvl w:val="0"/>
          <w:numId w:val="43"/>
        </w:numPr>
        <w:suppressAutoHyphens w:val="0"/>
        <w:autoSpaceDE w:val="0"/>
        <w:autoSpaceDN w:val="0"/>
        <w:adjustRightInd w:val="0"/>
        <w:ind w:left="567" w:right="-143"/>
        <w:jc w:val="both"/>
        <w:rPr>
          <w:b/>
          <w:i/>
          <w:iCs/>
          <w:sz w:val="22"/>
          <w:szCs w:val="22"/>
          <w:lang w:eastAsia="pl-PL"/>
        </w:rPr>
      </w:pPr>
      <w:r w:rsidRPr="00BA3612">
        <w:rPr>
          <w:b/>
          <w:bCs/>
          <w:sz w:val="22"/>
          <w:szCs w:val="22"/>
        </w:rPr>
        <w:t xml:space="preserve">Oświadczenie, że oferowany wyrób medyczny dla części nr …………. </w:t>
      </w:r>
      <w:r w:rsidRPr="00BA3612">
        <w:rPr>
          <w:sz w:val="22"/>
          <w:szCs w:val="22"/>
        </w:rPr>
        <w:t>został  zgłoszony do Prezesa Urzędu Rejestracji Produktów Leczniczych, Wyrobów Medycznych i Produktów Biobójczych i uzyskał dopuszczenie do obrotu i stosowania na terenie Rzeczypospolitej Polskiej.</w:t>
      </w:r>
      <w:r w:rsidRPr="00BA3612">
        <w:rPr>
          <w:b/>
          <w:bCs/>
          <w:i/>
          <w:iCs/>
          <w:sz w:val="22"/>
          <w:szCs w:val="22"/>
        </w:rPr>
        <w:t xml:space="preserve"> </w:t>
      </w:r>
    </w:p>
    <w:p w:rsidR="00B14DA8" w:rsidRPr="00B14DA8" w:rsidRDefault="00B14DA8" w:rsidP="005F015B">
      <w:pPr>
        <w:pStyle w:val="Standard"/>
        <w:numPr>
          <w:ilvl w:val="0"/>
          <w:numId w:val="43"/>
        </w:numPr>
        <w:autoSpaceDE w:val="0"/>
        <w:ind w:left="567"/>
        <w:jc w:val="both"/>
        <w:rPr>
          <w:sz w:val="22"/>
          <w:szCs w:val="22"/>
        </w:rPr>
      </w:pPr>
      <w:r w:rsidRPr="00BA3612">
        <w:rPr>
          <w:b/>
          <w:sz w:val="22"/>
          <w:szCs w:val="22"/>
        </w:rPr>
        <w:t>Materiałów informacyjnych</w:t>
      </w:r>
      <w:r w:rsidRPr="00BA3612">
        <w:rPr>
          <w:sz w:val="22"/>
          <w:szCs w:val="22"/>
        </w:rPr>
        <w:t xml:space="preserve"> w postaci zdjęć, kart katalogowych, prospektów, folderów, ulotek itp. oferowanych wyrobów, zawierające nazwę producenta oraz</w:t>
      </w:r>
      <w:r w:rsidRPr="00BA3612">
        <w:rPr>
          <w:sz w:val="22"/>
          <w:szCs w:val="22"/>
          <w:lang w:val="en-US"/>
        </w:rPr>
        <w:t xml:space="preserve"> szczegółowy opis przedmiotu zamówienia potwierdzający wszystkie parametry oraz wymagania określone przez Zamawiającego w „Opisie przedmiotu zamówienia” ( w języku polskim) - </w:t>
      </w:r>
      <w:r w:rsidRPr="00BA3612">
        <w:rPr>
          <w:sz w:val="22"/>
          <w:szCs w:val="22"/>
        </w:rPr>
        <w:t>(dla każdej części i pozycji)</w:t>
      </w:r>
    </w:p>
    <w:p w:rsidR="00B14DA8" w:rsidRPr="00B14DA8" w:rsidRDefault="00B14DA8" w:rsidP="005F015B">
      <w:pPr>
        <w:pStyle w:val="Akapitzlist"/>
        <w:numPr>
          <w:ilvl w:val="0"/>
          <w:numId w:val="43"/>
        </w:numPr>
        <w:ind w:left="567"/>
        <w:rPr>
          <w:bCs/>
          <w:color w:val="000000"/>
          <w:sz w:val="22"/>
          <w:szCs w:val="22"/>
        </w:rPr>
      </w:pPr>
      <w:r w:rsidRPr="00B14DA8">
        <w:rPr>
          <w:b/>
          <w:bCs/>
          <w:color w:val="000000"/>
          <w:sz w:val="22"/>
          <w:szCs w:val="22"/>
        </w:rPr>
        <w:t>Oświadczenia</w:t>
      </w:r>
      <w:r w:rsidRPr="00B14DA8">
        <w:rPr>
          <w:bCs/>
          <w:color w:val="000000"/>
          <w:sz w:val="22"/>
          <w:szCs w:val="22"/>
        </w:rPr>
        <w:t>, że oferowany wyrób/sprzęt posiada instrukcje obsługi/użycia w języku polskim – dotyczy wszystkich części i wszystkich pozycji</w:t>
      </w:r>
    </w:p>
    <w:p w:rsidR="00B14DA8" w:rsidRPr="00B14DA8" w:rsidRDefault="00B14DA8" w:rsidP="005F015B">
      <w:pPr>
        <w:pStyle w:val="Akapitzlist"/>
        <w:numPr>
          <w:ilvl w:val="0"/>
          <w:numId w:val="43"/>
        </w:numPr>
        <w:ind w:left="567"/>
        <w:rPr>
          <w:bCs/>
          <w:color w:val="000000"/>
          <w:sz w:val="22"/>
          <w:szCs w:val="22"/>
        </w:rPr>
      </w:pPr>
      <w:r w:rsidRPr="00B14DA8">
        <w:rPr>
          <w:b/>
          <w:bCs/>
          <w:color w:val="000000"/>
          <w:sz w:val="22"/>
          <w:szCs w:val="22"/>
        </w:rPr>
        <w:t>Oświadczenia</w:t>
      </w:r>
      <w:r w:rsidRPr="00B14DA8">
        <w:rPr>
          <w:bCs/>
          <w:color w:val="000000"/>
          <w:sz w:val="22"/>
          <w:szCs w:val="22"/>
        </w:rPr>
        <w:t>, że oferowany wyrób/sprzęt posiada etykietę z nazwą wyrobu w języku polskim – dotyczy wszystkich części i wszystkich pozycji</w:t>
      </w:r>
    </w:p>
    <w:p w:rsidR="00EF20F7" w:rsidRPr="00D565EB" w:rsidRDefault="00EF20F7" w:rsidP="005F015B">
      <w:pPr>
        <w:pStyle w:val="Tekstpodstawowy"/>
        <w:numPr>
          <w:ilvl w:val="6"/>
          <w:numId w:val="20"/>
        </w:numPr>
        <w:tabs>
          <w:tab w:val="clear" w:pos="3118"/>
          <w:tab w:val="clear" w:pos="5040"/>
          <w:tab w:val="num" w:pos="142"/>
        </w:tabs>
        <w:ind w:left="284" w:hanging="284"/>
        <w:rPr>
          <w:sz w:val="22"/>
        </w:rPr>
      </w:pPr>
      <w:r w:rsidRPr="00D565EB">
        <w:rPr>
          <w:bCs/>
          <w:sz w:val="22"/>
          <w:szCs w:val="22"/>
        </w:rPr>
        <w:t xml:space="preserve">Jeżeli Wykonawca nie złoży przedmiotowych środków dowodowych do oferty lub złożone przedmiotowe środki dowodowe są niekompletne, Zamawiający wezwie Wykonawcę do złożenia lub uzupełnienia ich </w:t>
      </w:r>
      <w:r>
        <w:rPr>
          <w:bCs/>
          <w:sz w:val="22"/>
          <w:szCs w:val="22"/>
        </w:rPr>
        <w:br/>
      </w:r>
      <w:r w:rsidRPr="00D565EB">
        <w:rPr>
          <w:bCs/>
          <w:sz w:val="22"/>
          <w:szCs w:val="22"/>
        </w:rPr>
        <w:t>w wyznaczonym terminie.</w:t>
      </w:r>
    </w:p>
    <w:p w:rsidR="00B20DD2" w:rsidRPr="00571729" w:rsidRDefault="00B20DD2" w:rsidP="00627268">
      <w:pPr>
        <w:tabs>
          <w:tab w:val="left" w:pos="284"/>
        </w:tabs>
        <w:autoSpaceDE w:val="0"/>
        <w:spacing w:line="100" w:lineRule="atLeast"/>
        <w:jc w:val="both"/>
        <w:rPr>
          <w:bCs/>
          <w:color w:val="FF0000"/>
          <w:sz w:val="22"/>
          <w:szCs w:val="22"/>
        </w:rPr>
      </w:pPr>
    </w:p>
    <w:p w:rsidR="00D03C97" w:rsidRPr="004E0165" w:rsidRDefault="00B20DD2" w:rsidP="00603FCD">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ind w:left="0" w:firstLine="0"/>
        <w:jc w:val="both"/>
        <w:rPr>
          <w:rFonts w:eastAsia="Batang"/>
          <w:bCs/>
          <w:sz w:val="22"/>
          <w:szCs w:val="22"/>
        </w:rPr>
      </w:pPr>
      <w:r w:rsidRPr="004E0165">
        <w:rPr>
          <w:sz w:val="22"/>
          <w:szCs w:val="22"/>
          <w:lang w:eastAsia="pl-PL"/>
        </w:rPr>
        <w:t>X</w:t>
      </w:r>
      <w:r w:rsidR="00BB30AA">
        <w:rPr>
          <w:sz w:val="22"/>
          <w:szCs w:val="22"/>
          <w:lang w:eastAsia="pl-PL"/>
        </w:rPr>
        <w:t>II</w:t>
      </w:r>
      <w:r w:rsidR="00D03C97" w:rsidRPr="004E0165">
        <w:rPr>
          <w:sz w:val="22"/>
          <w:szCs w:val="22"/>
          <w:lang w:eastAsia="pl-PL"/>
        </w:rPr>
        <w:t>. OPIS SPOSOBU PRZYGOTOWYWANIA OFERT</w:t>
      </w:r>
      <w:r w:rsidR="00D03C97" w:rsidRPr="004E0165">
        <w:rPr>
          <w:rFonts w:eastAsia="Batang"/>
          <w:bCs/>
          <w:sz w:val="22"/>
          <w:szCs w:val="22"/>
          <w:lang w:eastAsia="pl-PL"/>
        </w:rPr>
        <w:t>Y</w:t>
      </w:r>
    </w:p>
    <w:p w:rsidR="00542614" w:rsidRPr="004E0165" w:rsidRDefault="00542614" w:rsidP="00BA3612">
      <w:pPr>
        <w:suppressAutoHyphens w:val="0"/>
        <w:jc w:val="both"/>
        <w:rPr>
          <w:b/>
          <w:kern w:val="0"/>
          <w:sz w:val="22"/>
          <w:szCs w:val="22"/>
          <w:lang w:eastAsia="pl-PL"/>
        </w:rPr>
      </w:pPr>
      <w:r w:rsidRPr="004E0165">
        <w:rPr>
          <w:b/>
          <w:kern w:val="0"/>
          <w:sz w:val="22"/>
          <w:szCs w:val="22"/>
          <w:lang w:eastAsia="pl-PL"/>
        </w:rPr>
        <w:t>1.Wymagania techniczne</w:t>
      </w:r>
    </w:p>
    <w:p w:rsidR="00542614" w:rsidRPr="004E0165" w:rsidRDefault="00542614" w:rsidP="005F015B">
      <w:pPr>
        <w:pStyle w:val="Akapitzlist"/>
        <w:numPr>
          <w:ilvl w:val="0"/>
          <w:numId w:val="13"/>
        </w:numPr>
        <w:suppressAutoHyphens w:val="0"/>
        <w:autoSpaceDE w:val="0"/>
        <w:autoSpaceDN w:val="0"/>
        <w:adjustRightInd w:val="0"/>
        <w:jc w:val="both"/>
        <w:rPr>
          <w:kern w:val="0"/>
          <w:sz w:val="22"/>
          <w:szCs w:val="22"/>
          <w:lang w:eastAsia="pl-PL"/>
        </w:rPr>
      </w:pPr>
      <w:r w:rsidRPr="004E0165">
        <w:rPr>
          <w:kern w:val="0"/>
          <w:sz w:val="22"/>
          <w:szCs w:val="22"/>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rsidR="00542614" w:rsidRPr="004E0165" w:rsidRDefault="00542614" w:rsidP="005F015B">
      <w:pPr>
        <w:pStyle w:val="Akapitzlist"/>
        <w:numPr>
          <w:ilvl w:val="0"/>
          <w:numId w:val="13"/>
        </w:numPr>
        <w:suppressAutoHyphens w:val="0"/>
        <w:autoSpaceDE w:val="0"/>
        <w:autoSpaceDN w:val="0"/>
        <w:adjustRightInd w:val="0"/>
        <w:jc w:val="both"/>
        <w:rPr>
          <w:kern w:val="0"/>
          <w:sz w:val="22"/>
          <w:szCs w:val="22"/>
          <w:lang w:eastAsia="pl-PL"/>
        </w:rPr>
      </w:pPr>
      <w:r w:rsidRPr="004E0165">
        <w:rPr>
          <w:kern w:val="0"/>
          <w:sz w:val="22"/>
          <w:szCs w:val="22"/>
          <w:lang w:eastAsia="pl-PL"/>
        </w:rPr>
        <w:t xml:space="preserve">Wykonawca dodaje uprzednio podpisany „Formularz oferty” oraz pozostałe pliki stanowiące ofertę lub składane wraz z ofertą </w:t>
      </w:r>
    </w:p>
    <w:p w:rsidR="00542614" w:rsidRPr="004E0165" w:rsidRDefault="00542614" w:rsidP="005F015B">
      <w:pPr>
        <w:pStyle w:val="Akapitzlist"/>
        <w:numPr>
          <w:ilvl w:val="0"/>
          <w:numId w:val="13"/>
        </w:numPr>
        <w:suppressAutoHyphens w:val="0"/>
        <w:autoSpaceDE w:val="0"/>
        <w:autoSpaceDN w:val="0"/>
        <w:adjustRightInd w:val="0"/>
        <w:jc w:val="both"/>
        <w:rPr>
          <w:kern w:val="0"/>
          <w:sz w:val="22"/>
          <w:szCs w:val="22"/>
          <w:lang w:eastAsia="pl-PL"/>
        </w:rPr>
      </w:pPr>
      <w:r w:rsidRPr="004E0165">
        <w:rPr>
          <w:kern w:val="0"/>
          <w:sz w:val="22"/>
          <w:szCs w:val="22"/>
          <w:lang w:eastAsia="pl-PL"/>
        </w:rPr>
        <w:t>Jeżeli wraz z ofertą składane są dokumenty zawierające tajemnicę przedsiębiorstwa</w:t>
      </w:r>
      <w:r w:rsidRPr="004E0165">
        <w:rPr>
          <w:rFonts w:eastAsia="Calibri"/>
          <w:sz w:val="22"/>
          <w:szCs w:val="22"/>
          <w:lang w:eastAsia="en-US"/>
        </w:rPr>
        <w:t>,</w:t>
      </w:r>
      <w:r w:rsidRPr="004E0165">
        <w:rPr>
          <w:kern w:val="0"/>
          <w:sz w:val="22"/>
          <w:szCs w:val="22"/>
          <w:lang w:eastAsia="pl-PL"/>
        </w:rPr>
        <w:t xml:space="preserve"> Wykonawca, </w:t>
      </w:r>
      <w:r w:rsidRPr="004E0165">
        <w:rPr>
          <w:kern w:val="0"/>
          <w:sz w:val="22"/>
          <w:szCs w:val="22"/>
          <w:lang w:eastAsia="pl-PL"/>
        </w:rPr>
        <w:br/>
        <w:t xml:space="preserve">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Pr="004E0165">
        <w:rPr>
          <w:kern w:val="0"/>
          <w:sz w:val="22"/>
          <w:szCs w:val="22"/>
          <w:lang w:eastAsia="pl-PL"/>
        </w:rPr>
        <w:br/>
      </w:r>
      <w:r w:rsidRPr="004E0165">
        <w:rPr>
          <w:kern w:val="0"/>
          <w:sz w:val="22"/>
          <w:szCs w:val="22"/>
          <w:lang w:eastAsia="pl-PL"/>
        </w:rPr>
        <w:lastRenderedPageBreak/>
        <w:t xml:space="preserve">i uzasadnienie zastrzeżenia tajemnicy przedsiębiorstwa należy dodać w polu „Załączniki i inne dokumenty przedstawione w ofercie przez Wykonawcę”. </w:t>
      </w:r>
    </w:p>
    <w:p w:rsidR="00542614" w:rsidRPr="004E0165" w:rsidRDefault="00542614" w:rsidP="005F015B">
      <w:pPr>
        <w:pStyle w:val="Akapitzlist"/>
        <w:numPr>
          <w:ilvl w:val="0"/>
          <w:numId w:val="13"/>
        </w:numPr>
        <w:suppressAutoHyphens w:val="0"/>
        <w:autoSpaceDE w:val="0"/>
        <w:autoSpaceDN w:val="0"/>
        <w:adjustRightInd w:val="0"/>
        <w:jc w:val="both"/>
        <w:rPr>
          <w:kern w:val="0"/>
          <w:sz w:val="22"/>
          <w:szCs w:val="22"/>
          <w:lang w:eastAsia="pl-PL"/>
        </w:rPr>
      </w:pPr>
      <w:r w:rsidRPr="004E0165">
        <w:rPr>
          <w:b/>
          <w:bCs/>
          <w:kern w:val="0"/>
          <w:sz w:val="22"/>
          <w:szCs w:val="22"/>
          <w:lang w:eastAsia="pl-PL"/>
        </w:rPr>
        <w:t xml:space="preserve">Formularz ofertowy </w:t>
      </w:r>
      <w:r w:rsidRPr="004E0165">
        <w:rPr>
          <w:kern w:val="0"/>
          <w:sz w:val="22"/>
          <w:szCs w:val="22"/>
          <w:lang w:eastAsia="pl-PL"/>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Pr="004E0165">
        <w:rPr>
          <w:b/>
          <w:kern w:val="0"/>
          <w:sz w:val="22"/>
          <w:szCs w:val="22"/>
          <w:lang w:eastAsia="pl-PL"/>
        </w:rPr>
        <w:t>P</w:t>
      </w:r>
      <w:r w:rsidRPr="004E0165">
        <w:rPr>
          <w:b/>
          <w:bCs/>
          <w:kern w:val="0"/>
          <w:sz w:val="22"/>
          <w:szCs w:val="22"/>
          <w:lang w:eastAsia="pl-PL"/>
        </w:rPr>
        <w:t xml:space="preserve">ozostałe dokumenty </w:t>
      </w:r>
      <w:r w:rsidRPr="004E0165">
        <w:rPr>
          <w:kern w:val="0"/>
          <w:sz w:val="22"/>
          <w:szCs w:val="22"/>
          <w:lang w:eastAsia="pl-PL"/>
        </w:rPr>
        <w:t>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542614" w:rsidRPr="004E0165" w:rsidRDefault="00542614" w:rsidP="005F015B">
      <w:pPr>
        <w:pStyle w:val="Akapitzlist"/>
        <w:numPr>
          <w:ilvl w:val="0"/>
          <w:numId w:val="13"/>
        </w:numPr>
        <w:suppressAutoHyphens w:val="0"/>
        <w:autoSpaceDE w:val="0"/>
        <w:autoSpaceDN w:val="0"/>
        <w:adjustRightInd w:val="0"/>
        <w:jc w:val="both"/>
        <w:rPr>
          <w:kern w:val="0"/>
          <w:sz w:val="22"/>
          <w:szCs w:val="22"/>
          <w:lang w:eastAsia="pl-PL"/>
        </w:rPr>
      </w:pPr>
      <w:r w:rsidRPr="004E0165">
        <w:rPr>
          <w:sz w:val="22"/>
          <w:szCs w:val="22"/>
        </w:rPr>
        <w:t>W przypadku przekazywania dokumentu elektronicznego w formacie poddającym dane kompresji, opatrzenie pliku zawierającego skompresowane dokumenty kwalifikowanym podpisem elektronicznym, podpisem zaufanym lub podpise</w:t>
      </w:r>
      <w:r w:rsidR="00D04993">
        <w:rPr>
          <w:sz w:val="22"/>
          <w:szCs w:val="22"/>
        </w:rPr>
        <w:t xml:space="preserve">m osobistym, jest równoznaczne </w:t>
      </w:r>
      <w:r w:rsidRPr="004E0165">
        <w:rPr>
          <w:sz w:val="22"/>
          <w:szCs w:val="22"/>
        </w:rPr>
        <w:t>z opatrzeniem wszystkich dokumentów zawartych w tym pliku odpowiednio kwalifikowanym podpisem elektronicznym, podpisem zaufanym  lub podpisem osobistym</w:t>
      </w:r>
      <w:r w:rsidRPr="004E0165">
        <w:rPr>
          <w:kern w:val="0"/>
          <w:sz w:val="22"/>
          <w:szCs w:val="22"/>
          <w:lang w:eastAsia="pl-PL"/>
        </w:rPr>
        <w:t xml:space="preserve"> </w:t>
      </w:r>
    </w:p>
    <w:p w:rsidR="00542614" w:rsidRPr="004E0165" w:rsidRDefault="00542614" w:rsidP="005F015B">
      <w:pPr>
        <w:pStyle w:val="Akapitzlist"/>
        <w:numPr>
          <w:ilvl w:val="0"/>
          <w:numId w:val="13"/>
        </w:numPr>
        <w:suppressAutoHyphens w:val="0"/>
        <w:autoSpaceDE w:val="0"/>
        <w:autoSpaceDN w:val="0"/>
        <w:adjustRightInd w:val="0"/>
        <w:jc w:val="both"/>
        <w:rPr>
          <w:kern w:val="0"/>
          <w:sz w:val="22"/>
          <w:szCs w:val="22"/>
          <w:lang w:eastAsia="pl-PL"/>
        </w:rPr>
      </w:pPr>
      <w:r w:rsidRPr="004E0165">
        <w:rPr>
          <w:kern w:val="0"/>
          <w:sz w:val="22"/>
          <w:szCs w:val="22"/>
          <w:lang w:eastAsia="pl-PL"/>
        </w:rPr>
        <w:t xml:space="preserve">System sprawdza, czy złożone pliki są podpisane i automatycznie je szyfruje, jednocześnie informując o tym Wykonawcę. Potwierdzenie czasu przekazania i odbioru oferty znajduje się </w:t>
      </w:r>
      <w:r w:rsidRPr="004E0165">
        <w:rPr>
          <w:kern w:val="0"/>
          <w:sz w:val="22"/>
          <w:szCs w:val="22"/>
          <w:lang w:eastAsia="pl-PL"/>
        </w:rPr>
        <w:br/>
        <w:t xml:space="preserve">w Elektronicznym Potwierdzeniu Przesłania (EPP) i Elektronicznym Potwierdzeniu Odebrania (EPO). EPP i EPO dostępne są dla zalogowanego Wykonawcy w zakładce „Oferty/Wnioski”. </w:t>
      </w:r>
    </w:p>
    <w:p w:rsidR="00542614" w:rsidRPr="004E0165" w:rsidRDefault="00542614" w:rsidP="005F015B">
      <w:pPr>
        <w:numPr>
          <w:ilvl w:val="0"/>
          <w:numId w:val="13"/>
        </w:numPr>
        <w:autoSpaceDE w:val="0"/>
        <w:jc w:val="both"/>
        <w:rPr>
          <w:sz w:val="22"/>
          <w:szCs w:val="22"/>
        </w:rPr>
      </w:pPr>
      <w:r w:rsidRPr="004E0165">
        <w:rPr>
          <w:sz w:val="22"/>
          <w:szCs w:val="22"/>
        </w:rPr>
        <w:t>Oferta może być złożona tylko do upływu terminu składania ofert.</w:t>
      </w:r>
    </w:p>
    <w:p w:rsidR="00542614" w:rsidRPr="004E0165" w:rsidRDefault="00542614" w:rsidP="005F015B">
      <w:pPr>
        <w:numPr>
          <w:ilvl w:val="0"/>
          <w:numId w:val="13"/>
        </w:numPr>
        <w:autoSpaceDE w:val="0"/>
        <w:jc w:val="both"/>
        <w:rPr>
          <w:sz w:val="22"/>
          <w:szCs w:val="22"/>
        </w:rPr>
      </w:pPr>
      <w:r w:rsidRPr="004E0165">
        <w:rPr>
          <w:sz w:val="22"/>
          <w:szCs w:val="22"/>
        </w:rPr>
        <w:t>Wykonawca może złożyć tylko jedną ofertę.</w:t>
      </w:r>
    </w:p>
    <w:p w:rsidR="00542614" w:rsidRPr="004E0165" w:rsidRDefault="00542614" w:rsidP="005F015B">
      <w:pPr>
        <w:numPr>
          <w:ilvl w:val="0"/>
          <w:numId w:val="13"/>
        </w:numPr>
        <w:autoSpaceDE w:val="0"/>
        <w:jc w:val="both"/>
        <w:rPr>
          <w:sz w:val="22"/>
          <w:szCs w:val="22"/>
        </w:rPr>
      </w:pPr>
      <w:r w:rsidRPr="004E0165">
        <w:rPr>
          <w:sz w:val="22"/>
          <w:szCs w:val="22"/>
        </w:rPr>
        <w:t>Wykonawca przed upływem terminu do składania ofert może wycofać ofertę w zakładce „Oferty/wnioski” używając przycisku „Wycofaj ofertę”.</w:t>
      </w:r>
    </w:p>
    <w:p w:rsidR="00542614" w:rsidRPr="004E0165" w:rsidRDefault="00542614" w:rsidP="005F015B">
      <w:pPr>
        <w:numPr>
          <w:ilvl w:val="0"/>
          <w:numId w:val="13"/>
        </w:numPr>
        <w:autoSpaceDE w:val="0"/>
        <w:jc w:val="both"/>
        <w:rPr>
          <w:sz w:val="22"/>
          <w:szCs w:val="22"/>
        </w:rPr>
      </w:pPr>
      <w:r w:rsidRPr="004E0165">
        <w:rPr>
          <w:sz w:val="22"/>
          <w:szCs w:val="22"/>
        </w:rPr>
        <w:t xml:space="preserve"> Wykonawca po upływie terminu do składania ofert nie może wycofać złożonej oferty. </w:t>
      </w:r>
    </w:p>
    <w:p w:rsidR="00E31096" w:rsidRPr="004E0165" w:rsidRDefault="00542614" w:rsidP="005F015B">
      <w:pPr>
        <w:numPr>
          <w:ilvl w:val="0"/>
          <w:numId w:val="13"/>
        </w:numPr>
        <w:autoSpaceDE w:val="0"/>
        <w:jc w:val="both"/>
        <w:rPr>
          <w:sz w:val="22"/>
          <w:szCs w:val="22"/>
        </w:rPr>
      </w:pPr>
      <w:r w:rsidRPr="004E0165">
        <w:rPr>
          <w:kern w:val="0"/>
          <w:sz w:val="22"/>
          <w:szCs w:val="22"/>
          <w:lang w:eastAsia="pl-PL"/>
        </w:rPr>
        <w:t xml:space="preserve"> Maksymalny łączny rozmiar plików stanowiących ofertę lub składanych wraz z ofertą to 250 MB. </w:t>
      </w:r>
    </w:p>
    <w:p w:rsidR="00386F95" w:rsidRPr="00386F95" w:rsidRDefault="007C3B9E" w:rsidP="005F015B">
      <w:pPr>
        <w:pStyle w:val="Akapitzlist"/>
        <w:numPr>
          <w:ilvl w:val="0"/>
          <w:numId w:val="13"/>
        </w:numPr>
        <w:shd w:val="clear" w:color="auto" w:fill="FFFFFF"/>
        <w:suppressAutoHyphens w:val="0"/>
        <w:autoSpaceDE w:val="0"/>
        <w:spacing w:before="100" w:beforeAutospacing="1" w:after="119" w:line="102" w:lineRule="atLeast"/>
        <w:jc w:val="both"/>
        <w:rPr>
          <w:rFonts w:eastAsia="Batang"/>
          <w:bCs/>
          <w:sz w:val="22"/>
          <w:szCs w:val="22"/>
          <w:u w:val="single"/>
        </w:rPr>
      </w:pPr>
      <w:r w:rsidRPr="007C3B9E">
        <w:rPr>
          <w:bCs/>
          <w:color w:val="000000"/>
          <w:kern w:val="0"/>
          <w:sz w:val="22"/>
          <w:szCs w:val="22"/>
          <w:lang w:eastAsia="pl-PL"/>
        </w:rPr>
        <w:t xml:space="preserve"> </w:t>
      </w:r>
      <w:r>
        <w:rPr>
          <w:bCs/>
          <w:color w:val="000000"/>
          <w:kern w:val="0"/>
          <w:sz w:val="22"/>
          <w:szCs w:val="22"/>
          <w:u w:val="single"/>
          <w:lang w:eastAsia="pl-PL"/>
        </w:rPr>
        <w:t xml:space="preserve">W </w:t>
      </w:r>
      <w:r w:rsidR="00386F95" w:rsidRPr="00386F95">
        <w:rPr>
          <w:bCs/>
          <w:color w:val="000000"/>
          <w:kern w:val="0"/>
          <w:sz w:val="22"/>
          <w:szCs w:val="22"/>
          <w:u w:val="single"/>
          <w:lang w:eastAsia="pl-PL"/>
        </w:rPr>
        <w:t xml:space="preserve">kolumnie „Informacje o produkcie i producencie w „wykazie asortymentowo-cenowym” należy podać wymagane dane w celu bezspornej identyfikacji oferowanego przedmiotu zamówienia. </w:t>
      </w:r>
      <w:r w:rsidR="00386F95" w:rsidRPr="00386F95">
        <w:rPr>
          <w:rStyle w:val="fontstyle01"/>
          <w:rFonts w:ascii="Times New Roman" w:hAnsi="Times New Roman"/>
          <w:u w:val="single"/>
        </w:rPr>
        <w:t>Numer katalogowy podany w formularzu cenowym powinien być wyraźnie oznaczony</w:t>
      </w:r>
      <w:r w:rsidR="00386F95" w:rsidRPr="00386F95">
        <w:rPr>
          <w:color w:val="000000"/>
          <w:sz w:val="22"/>
          <w:szCs w:val="22"/>
          <w:u w:val="single"/>
        </w:rPr>
        <w:t xml:space="preserve"> </w:t>
      </w:r>
      <w:r w:rsidR="00386F95" w:rsidRPr="00386F95">
        <w:rPr>
          <w:rStyle w:val="fontstyle01"/>
          <w:rFonts w:ascii="Times New Roman" w:hAnsi="Times New Roman"/>
          <w:u w:val="single"/>
        </w:rPr>
        <w:t>w załączonych do oferty dokumentach. Ponadto dokumenty należy oznaczyć w taki sposób, aby</w:t>
      </w:r>
      <w:r w:rsidR="00386F95" w:rsidRPr="00386F95">
        <w:rPr>
          <w:color w:val="000000"/>
          <w:sz w:val="22"/>
          <w:szCs w:val="22"/>
          <w:u w:val="single"/>
        </w:rPr>
        <w:t xml:space="preserve"> </w:t>
      </w:r>
      <w:r w:rsidR="00386F95" w:rsidRPr="00386F95">
        <w:rPr>
          <w:rStyle w:val="fontstyle01"/>
          <w:rFonts w:ascii="Times New Roman" w:hAnsi="Times New Roman"/>
          <w:u w:val="single"/>
        </w:rPr>
        <w:t>jasno wynikało jakiej pozycji (w tym numeru katalogowego ) i jakiej części dotyczą.</w:t>
      </w:r>
    </w:p>
    <w:p w:rsidR="00421C79" w:rsidRPr="004E0165" w:rsidRDefault="00421C79" w:rsidP="00BA3612">
      <w:pPr>
        <w:autoSpaceDE w:val="0"/>
        <w:ind w:left="360"/>
        <w:jc w:val="both"/>
        <w:rPr>
          <w:color w:val="FF0000"/>
          <w:sz w:val="22"/>
          <w:szCs w:val="22"/>
        </w:rPr>
      </w:pPr>
    </w:p>
    <w:p w:rsidR="00983A84" w:rsidRPr="004E0165" w:rsidRDefault="00983A84" w:rsidP="005F015B">
      <w:pPr>
        <w:numPr>
          <w:ilvl w:val="3"/>
          <w:numId w:val="20"/>
        </w:numPr>
        <w:shd w:val="clear" w:color="auto" w:fill="FFFFFF"/>
        <w:tabs>
          <w:tab w:val="clear" w:pos="2880"/>
          <w:tab w:val="left" w:pos="0"/>
          <w:tab w:val="num" w:pos="284"/>
          <w:tab w:val="left" w:pos="2220"/>
        </w:tabs>
        <w:autoSpaceDE w:val="0"/>
        <w:ind w:hanging="2880"/>
        <w:jc w:val="both"/>
        <w:rPr>
          <w:rFonts w:eastAsia="Batang"/>
          <w:b/>
          <w:sz w:val="22"/>
          <w:szCs w:val="22"/>
        </w:rPr>
      </w:pPr>
      <w:r w:rsidRPr="004E0165">
        <w:rPr>
          <w:rFonts w:eastAsia="Batang"/>
          <w:b/>
          <w:bCs/>
          <w:sz w:val="22"/>
          <w:szCs w:val="22"/>
        </w:rPr>
        <w:t>Zawartość oferty:</w:t>
      </w:r>
      <w:r w:rsidRPr="004E0165">
        <w:rPr>
          <w:rFonts w:eastAsia="Batang"/>
          <w:b/>
          <w:bCs/>
          <w:sz w:val="22"/>
          <w:szCs w:val="22"/>
        </w:rPr>
        <w:tab/>
      </w:r>
    </w:p>
    <w:p w:rsidR="00983A84" w:rsidRPr="004E0165" w:rsidRDefault="00983A84" w:rsidP="005F015B">
      <w:pPr>
        <w:numPr>
          <w:ilvl w:val="0"/>
          <w:numId w:val="21"/>
        </w:numPr>
        <w:tabs>
          <w:tab w:val="clear" w:pos="720"/>
          <w:tab w:val="num" w:pos="284"/>
        </w:tabs>
        <w:suppressAutoHyphens w:val="0"/>
        <w:ind w:left="284" w:hanging="284"/>
        <w:jc w:val="both"/>
        <w:rPr>
          <w:kern w:val="0"/>
          <w:sz w:val="22"/>
          <w:szCs w:val="22"/>
          <w:lang w:eastAsia="pl-PL"/>
        </w:rPr>
      </w:pPr>
      <w:r w:rsidRPr="004E0165">
        <w:rPr>
          <w:kern w:val="0"/>
          <w:sz w:val="22"/>
          <w:szCs w:val="22"/>
          <w:lang w:eastAsia="pl-PL"/>
        </w:rPr>
        <w:t>Treść oferty stanowi  wypełniony:</w:t>
      </w:r>
    </w:p>
    <w:p w:rsidR="00983A84" w:rsidRPr="004E0165" w:rsidRDefault="00983A84" w:rsidP="005F015B">
      <w:pPr>
        <w:pStyle w:val="Akapitzlist"/>
        <w:numPr>
          <w:ilvl w:val="0"/>
          <w:numId w:val="14"/>
        </w:numPr>
        <w:suppressAutoHyphens w:val="0"/>
        <w:ind w:left="709" w:hanging="425"/>
        <w:jc w:val="both"/>
        <w:rPr>
          <w:kern w:val="0"/>
          <w:sz w:val="22"/>
          <w:szCs w:val="22"/>
          <w:lang w:eastAsia="pl-PL"/>
        </w:rPr>
      </w:pPr>
      <w:r w:rsidRPr="004E0165">
        <w:rPr>
          <w:kern w:val="0"/>
          <w:sz w:val="22"/>
          <w:szCs w:val="22"/>
          <w:lang w:eastAsia="pl-PL"/>
        </w:rPr>
        <w:t>„Formularz Ofertowy” (</w:t>
      </w:r>
      <w:r w:rsidRPr="00604F9A">
        <w:rPr>
          <w:b/>
          <w:kern w:val="0"/>
          <w:sz w:val="22"/>
          <w:szCs w:val="22"/>
          <w:lang w:eastAsia="pl-PL"/>
        </w:rPr>
        <w:t>załącznik nr 1 do SWZ</w:t>
      </w:r>
      <w:r w:rsidRPr="004E0165">
        <w:rPr>
          <w:kern w:val="0"/>
          <w:sz w:val="22"/>
          <w:szCs w:val="22"/>
          <w:lang w:eastAsia="pl-PL"/>
        </w:rPr>
        <w:t xml:space="preserve">) </w:t>
      </w:r>
    </w:p>
    <w:p w:rsidR="00983A84" w:rsidRPr="004E0165" w:rsidRDefault="00983A84" w:rsidP="005F015B">
      <w:pPr>
        <w:pStyle w:val="Akapitzlist"/>
        <w:numPr>
          <w:ilvl w:val="0"/>
          <w:numId w:val="14"/>
        </w:numPr>
        <w:suppressAutoHyphens w:val="0"/>
        <w:ind w:left="709" w:hanging="425"/>
        <w:jc w:val="both"/>
        <w:rPr>
          <w:kern w:val="0"/>
          <w:sz w:val="22"/>
          <w:szCs w:val="22"/>
          <w:lang w:eastAsia="pl-PL"/>
        </w:rPr>
      </w:pPr>
      <w:r w:rsidRPr="004E0165">
        <w:rPr>
          <w:kern w:val="0"/>
          <w:sz w:val="22"/>
          <w:szCs w:val="22"/>
          <w:lang w:eastAsia="pl-PL"/>
        </w:rPr>
        <w:t>„Wykaz asortymentowo-cenowy” (</w:t>
      </w:r>
      <w:r w:rsidRPr="00604F9A">
        <w:rPr>
          <w:b/>
          <w:kern w:val="0"/>
          <w:sz w:val="22"/>
          <w:szCs w:val="22"/>
          <w:lang w:eastAsia="pl-PL"/>
        </w:rPr>
        <w:t>załącznik nr 2 do SWZ</w:t>
      </w:r>
      <w:r w:rsidRPr="004E0165">
        <w:rPr>
          <w:kern w:val="0"/>
          <w:sz w:val="22"/>
          <w:szCs w:val="22"/>
          <w:lang w:eastAsia="pl-PL"/>
        </w:rPr>
        <w:t xml:space="preserve">) </w:t>
      </w:r>
    </w:p>
    <w:p w:rsidR="00983A84" w:rsidRPr="004E0165" w:rsidRDefault="00983A84" w:rsidP="005F015B">
      <w:pPr>
        <w:numPr>
          <w:ilvl w:val="0"/>
          <w:numId w:val="21"/>
        </w:numPr>
        <w:tabs>
          <w:tab w:val="clear" w:pos="720"/>
          <w:tab w:val="num" w:pos="284"/>
        </w:tabs>
        <w:suppressAutoHyphens w:val="0"/>
        <w:ind w:left="284" w:hanging="284"/>
        <w:jc w:val="both"/>
        <w:rPr>
          <w:kern w:val="0"/>
          <w:sz w:val="22"/>
          <w:szCs w:val="22"/>
          <w:lang w:eastAsia="pl-PL"/>
        </w:rPr>
      </w:pPr>
      <w:r w:rsidRPr="004E0165">
        <w:rPr>
          <w:kern w:val="0"/>
          <w:sz w:val="22"/>
          <w:szCs w:val="22"/>
          <w:lang w:eastAsia="pl-PL"/>
        </w:rPr>
        <w:t>Do oferty należy dołączyć:</w:t>
      </w:r>
    </w:p>
    <w:p w:rsidR="00983A84" w:rsidRPr="004E0165" w:rsidRDefault="00983A84" w:rsidP="005F015B">
      <w:pPr>
        <w:pStyle w:val="Tekstpodstawowy2"/>
        <w:numPr>
          <w:ilvl w:val="1"/>
          <w:numId w:val="22"/>
        </w:numPr>
        <w:tabs>
          <w:tab w:val="left" w:pos="993"/>
        </w:tabs>
        <w:suppressAutoHyphens w:val="0"/>
        <w:spacing w:after="0" w:line="240" w:lineRule="auto"/>
        <w:ind w:left="709" w:hanging="425"/>
        <w:jc w:val="both"/>
        <w:rPr>
          <w:sz w:val="22"/>
          <w:szCs w:val="22"/>
        </w:rPr>
      </w:pPr>
      <w:r w:rsidRPr="004E0165">
        <w:rPr>
          <w:b/>
          <w:sz w:val="22"/>
          <w:szCs w:val="22"/>
        </w:rPr>
        <w:t>Pełnomocnictwo ustanowione do reprezentowania</w:t>
      </w:r>
      <w:r w:rsidRPr="004E0165">
        <w:rPr>
          <w:sz w:val="22"/>
          <w:szCs w:val="22"/>
        </w:rPr>
        <w:t xml:space="preserve"> Wykonawcy/ów ubiegającego/cych się o udzielenie zamówienia publicznego.</w:t>
      </w:r>
    </w:p>
    <w:p w:rsidR="00983A84" w:rsidRPr="004E0165" w:rsidRDefault="00983A84" w:rsidP="00BA3612">
      <w:pPr>
        <w:pStyle w:val="Tekstpodstawowy2"/>
        <w:tabs>
          <w:tab w:val="left" w:pos="993"/>
        </w:tabs>
        <w:suppressAutoHyphens w:val="0"/>
        <w:spacing w:after="0" w:line="240" w:lineRule="auto"/>
        <w:ind w:left="709"/>
        <w:jc w:val="both"/>
        <w:rPr>
          <w:sz w:val="22"/>
          <w:szCs w:val="22"/>
        </w:rPr>
      </w:pPr>
      <w:r w:rsidRPr="004E0165">
        <w:rPr>
          <w:bCs/>
          <w:sz w:val="22"/>
          <w:szCs w:val="22"/>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lub notariusz.</w:t>
      </w:r>
    </w:p>
    <w:p w:rsidR="00983A84" w:rsidRPr="004E0165" w:rsidRDefault="00983A84" w:rsidP="00BA3612">
      <w:pPr>
        <w:pStyle w:val="Akapitzlist"/>
        <w:numPr>
          <w:ilvl w:val="1"/>
          <w:numId w:val="10"/>
        </w:numPr>
        <w:shd w:val="clear" w:color="auto" w:fill="FFFFFF"/>
        <w:tabs>
          <w:tab w:val="left" w:pos="284"/>
        </w:tabs>
        <w:suppressAutoHyphens w:val="0"/>
        <w:autoSpaceDE w:val="0"/>
        <w:jc w:val="both"/>
        <w:rPr>
          <w:kern w:val="0"/>
          <w:sz w:val="22"/>
          <w:szCs w:val="22"/>
          <w:lang w:eastAsia="pl-PL"/>
        </w:rPr>
      </w:pPr>
      <w:r w:rsidRPr="004E0165">
        <w:rPr>
          <w:b/>
          <w:sz w:val="22"/>
          <w:szCs w:val="22"/>
        </w:rPr>
        <w:t>Oświadczenie, o którym mowa w art. 125 ust. 1 ustawy</w:t>
      </w:r>
      <w:r w:rsidRPr="004E0165">
        <w:rPr>
          <w:sz w:val="22"/>
          <w:szCs w:val="22"/>
        </w:rPr>
        <w:t xml:space="preserve">, o niepodleganiu wykluczeniu z postępowania – zgodnie z </w:t>
      </w:r>
      <w:r w:rsidRPr="004E0165">
        <w:rPr>
          <w:b/>
          <w:sz w:val="22"/>
          <w:szCs w:val="22"/>
        </w:rPr>
        <w:t>załącznikiem nr 3 do SWZ</w:t>
      </w:r>
      <w:r w:rsidRPr="004E0165">
        <w:rPr>
          <w:sz w:val="22"/>
          <w:szCs w:val="22"/>
        </w:rPr>
        <w:t xml:space="preserve">. Oświadczenie stanowi dowód potwierdzający brak podstaw wykluczenia Wykonawcy z postępowania na dzień składania ofert. Oświadczenie składa się, pod rygorem nieważności, w formie elektronicznej (w postaci elektronicznej opatrzonej kwalifikowanym podpisem elektronicznym) lub w postaci elektronicznej </w:t>
      </w:r>
      <w:r w:rsidRPr="004E0165">
        <w:rPr>
          <w:sz w:val="22"/>
          <w:szCs w:val="22"/>
        </w:rPr>
        <w:lastRenderedPageBreak/>
        <w:t>opatrzonej podpisem zaufanym lub podpisem osobistym.</w:t>
      </w:r>
      <w:r w:rsidRPr="004E0165">
        <w:rPr>
          <w:kern w:val="0"/>
          <w:sz w:val="22"/>
          <w:szCs w:val="22"/>
          <w:lang w:eastAsia="pl-PL"/>
        </w:rPr>
        <w:t xml:space="preserve"> W przypadku wspólnego ubiegania się o zamówienie przez Wykonawców, oświadczenia składa każdy z Wykonawców.</w:t>
      </w:r>
    </w:p>
    <w:p w:rsidR="00983A84" w:rsidRPr="009A0D61" w:rsidRDefault="00983A84" w:rsidP="00BA3612">
      <w:pPr>
        <w:pStyle w:val="Akapitzlist"/>
        <w:numPr>
          <w:ilvl w:val="1"/>
          <w:numId w:val="10"/>
        </w:numPr>
        <w:shd w:val="clear" w:color="auto" w:fill="FFFFFF"/>
        <w:tabs>
          <w:tab w:val="left" w:pos="284"/>
        </w:tabs>
        <w:suppressAutoHyphens w:val="0"/>
        <w:autoSpaceDE w:val="0"/>
        <w:jc w:val="both"/>
        <w:rPr>
          <w:kern w:val="0"/>
          <w:sz w:val="22"/>
          <w:szCs w:val="22"/>
          <w:lang w:eastAsia="pl-PL"/>
        </w:rPr>
      </w:pPr>
      <w:r w:rsidRPr="009A0D61">
        <w:rPr>
          <w:b/>
          <w:kern w:val="0"/>
          <w:sz w:val="22"/>
          <w:szCs w:val="22"/>
          <w:lang w:eastAsia="pl-PL"/>
        </w:rPr>
        <w:t>Przedmiotowe środki dowodowe</w:t>
      </w:r>
      <w:r w:rsidRPr="009A0D61">
        <w:rPr>
          <w:kern w:val="0"/>
          <w:sz w:val="22"/>
          <w:szCs w:val="22"/>
          <w:lang w:eastAsia="pl-PL"/>
        </w:rPr>
        <w:t xml:space="preserve"> wymienione w rozdz. </w:t>
      </w:r>
      <w:r w:rsidRPr="009A0D61">
        <w:rPr>
          <w:sz w:val="22"/>
          <w:szCs w:val="22"/>
        </w:rPr>
        <w:t>X</w:t>
      </w:r>
      <w:r w:rsidR="00D04993" w:rsidRPr="009A0D61">
        <w:rPr>
          <w:sz w:val="22"/>
          <w:szCs w:val="22"/>
        </w:rPr>
        <w:t>I</w:t>
      </w:r>
      <w:r w:rsidRPr="009A0D61">
        <w:rPr>
          <w:kern w:val="0"/>
          <w:sz w:val="22"/>
          <w:szCs w:val="22"/>
          <w:lang w:eastAsia="pl-PL"/>
        </w:rPr>
        <w:t xml:space="preserve"> SWZ</w:t>
      </w:r>
    </w:p>
    <w:p w:rsidR="00207DFB" w:rsidRPr="004E0165" w:rsidRDefault="00B20DD2" w:rsidP="00207DFB">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spacing w:before="120"/>
        <w:ind w:left="0" w:firstLine="0"/>
        <w:jc w:val="both"/>
        <w:rPr>
          <w:sz w:val="22"/>
          <w:szCs w:val="22"/>
          <w:lang w:eastAsia="pl-PL"/>
        </w:rPr>
      </w:pPr>
      <w:r w:rsidRPr="009A0D61">
        <w:rPr>
          <w:sz w:val="22"/>
          <w:szCs w:val="22"/>
          <w:lang w:eastAsia="pl-PL"/>
        </w:rPr>
        <w:t>XI</w:t>
      </w:r>
      <w:r w:rsidR="00BB30AA" w:rsidRPr="009A0D61">
        <w:rPr>
          <w:sz w:val="22"/>
          <w:szCs w:val="22"/>
          <w:lang w:eastAsia="pl-PL"/>
        </w:rPr>
        <w:t>II</w:t>
      </w:r>
      <w:r w:rsidR="00207DFB" w:rsidRPr="009A0D61">
        <w:rPr>
          <w:sz w:val="22"/>
          <w:szCs w:val="22"/>
          <w:lang w:eastAsia="pl-PL"/>
        </w:rPr>
        <w:t>.</w:t>
      </w:r>
      <w:r w:rsidR="00207DFB" w:rsidRPr="004E0165">
        <w:rPr>
          <w:sz w:val="22"/>
          <w:szCs w:val="22"/>
          <w:lang w:eastAsia="pl-PL"/>
        </w:rPr>
        <w:t xml:space="preserve"> SPOSÓB ORAZ TERMIN SKŁADANIA OFERT </w:t>
      </w:r>
    </w:p>
    <w:p w:rsidR="00542614" w:rsidRPr="00365E16" w:rsidRDefault="00542614" w:rsidP="002E566C">
      <w:pPr>
        <w:pStyle w:val="Akapitzlist"/>
        <w:numPr>
          <w:ilvl w:val="0"/>
          <w:numId w:val="5"/>
        </w:numPr>
        <w:tabs>
          <w:tab w:val="clear" w:pos="720"/>
          <w:tab w:val="num" w:pos="142"/>
        </w:tabs>
        <w:suppressAutoHyphens w:val="0"/>
        <w:autoSpaceDE w:val="0"/>
        <w:autoSpaceDN w:val="0"/>
        <w:adjustRightInd w:val="0"/>
        <w:ind w:left="142" w:hanging="142"/>
        <w:jc w:val="both"/>
        <w:rPr>
          <w:b/>
          <w:color w:val="FF0000"/>
          <w:kern w:val="0"/>
          <w:sz w:val="22"/>
          <w:szCs w:val="22"/>
          <w:lang w:eastAsia="pl-PL"/>
        </w:rPr>
      </w:pPr>
      <w:r w:rsidRPr="004E0165">
        <w:rPr>
          <w:sz w:val="22"/>
          <w:szCs w:val="22"/>
        </w:rPr>
        <w:t xml:space="preserve">Ofertę wraz z wymaganymi załącznikami należy złożyć za pośrednictwem Platformy e-Zamówienia </w:t>
      </w:r>
      <w:r w:rsidRPr="004E0165">
        <w:rPr>
          <w:sz w:val="22"/>
          <w:szCs w:val="22"/>
        </w:rPr>
        <w:br/>
        <w:t>w terminie</w:t>
      </w:r>
      <w:r w:rsidRPr="009A0D61">
        <w:rPr>
          <w:sz w:val="22"/>
          <w:szCs w:val="22"/>
        </w:rPr>
        <w:t xml:space="preserve"> do dnia </w:t>
      </w:r>
      <w:r w:rsidR="009A0D61" w:rsidRPr="00BF17BA">
        <w:rPr>
          <w:b/>
          <w:sz w:val="22"/>
          <w:szCs w:val="22"/>
        </w:rPr>
        <w:t>1</w:t>
      </w:r>
      <w:r w:rsidR="00BF17BA" w:rsidRPr="00BF17BA">
        <w:rPr>
          <w:b/>
          <w:sz w:val="22"/>
          <w:szCs w:val="22"/>
        </w:rPr>
        <w:t>8</w:t>
      </w:r>
      <w:r w:rsidR="009A0D61" w:rsidRPr="00BF17BA">
        <w:rPr>
          <w:b/>
          <w:sz w:val="22"/>
          <w:szCs w:val="22"/>
        </w:rPr>
        <w:t>.1</w:t>
      </w:r>
      <w:r w:rsidR="0080536F" w:rsidRPr="00BF17BA">
        <w:rPr>
          <w:b/>
          <w:sz w:val="22"/>
          <w:szCs w:val="22"/>
        </w:rPr>
        <w:t>1</w:t>
      </w:r>
      <w:r w:rsidRPr="00BF17BA">
        <w:rPr>
          <w:b/>
          <w:sz w:val="22"/>
          <w:szCs w:val="22"/>
        </w:rPr>
        <w:t>.202</w:t>
      </w:r>
      <w:r w:rsidR="00421C79" w:rsidRPr="00BF17BA">
        <w:rPr>
          <w:b/>
          <w:sz w:val="22"/>
          <w:szCs w:val="22"/>
        </w:rPr>
        <w:t>4</w:t>
      </w:r>
      <w:r w:rsidRPr="00BF17BA">
        <w:rPr>
          <w:b/>
          <w:sz w:val="22"/>
          <w:szCs w:val="22"/>
        </w:rPr>
        <w:t xml:space="preserve"> r</w:t>
      </w:r>
      <w:r w:rsidRPr="00BF17BA">
        <w:rPr>
          <w:sz w:val="22"/>
          <w:szCs w:val="22"/>
        </w:rPr>
        <w:t xml:space="preserve">. </w:t>
      </w:r>
      <w:r w:rsidRPr="00BF17BA">
        <w:rPr>
          <w:b/>
          <w:sz w:val="22"/>
          <w:szCs w:val="22"/>
        </w:rPr>
        <w:t>do godz. 08:00.</w:t>
      </w:r>
    </w:p>
    <w:p w:rsidR="00542614" w:rsidRPr="009A0D61" w:rsidRDefault="00542614" w:rsidP="002E566C">
      <w:pPr>
        <w:numPr>
          <w:ilvl w:val="0"/>
          <w:numId w:val="5"/>
        </w:numPr>
        <w:tabs>
          <w:tab w:val="clear" w:pos="720"/>
          <w:tab w:val="num" w:pos="142"/>
          <w:tab w:val="num" w:pos="360"/>
        </w:tabs>
        <w:autoSpaceDE w:val="0"/>
        <w:ind w:left="142" w:hanging="142"/>
        <w:jc w:val="both"/>
        <w:rPr>
          <w:kern w:val="0"/>
          <w:sz w:val="22"/>
          <w:szCs w:val="22"/>
          <w:lang w:eastAsia="pl-PL"/>
        </w:rPr>
      </w:pPr>
      <w:r w:rsidRPr="009A0D61">
        <w:rPr>
          <w:sz w:val="22"/>
          <w:szCs w:val="22"/>
        </w:rPr>
        <w:t>Zamawiający odrzuci ofertę złożoną po terminie składania ofert.</w:t>
      </w:r>
    </w:p>
    <w:p w:rsidR="00CB668B" w:rsidRPr="009A0D61" w:rsidRDefault="00CB668B" w:rsidP="00CB668B">
      <w:pPr>
        <w:autoSpaceDE w:val="0"/>
        <w:ind w:left="142"/>
        <w:jc w:val="both"/>
        <w:rPr>
          <w:sz w:val="22"/>
          <w:szCs w:val="22"/>
        </w:rPr>
      </w:pPr>
    </w:p>
    <w:p w:rsidR="00207DFB" w:rsidRPr="009A0D61" w:rsidRDefault="00B20DD2" w:rsidP="00CB668B">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spacing w:before="120"/>
        <w:ind w:left="0" w:firstLine="0"/>
        <w:jc w:val="both"/>
        <w:rPr>
          <w:sz w:val="22"/>
          <w:szCs w:val="22"/>
          <w:lang w:eastAsia="pl-PL"/>
        </w:rPr>
      </w:pPr>
      <w:r w:rsidRPr="009A0D61">
        <w:rPr>
          <w:sz w:val="22"/>
          <w:szCs w:val="22"/>
          <w:lang w:eastAsia="pl-PL"/>
        </w:rPr>
        <w:t>XI</w:t>
      </w:r>
      <w:r w:rsidR="00BB30AA" w:rsidRPr="009A0D61">
        <w:rPr>
          <w:sz w:val="22"/>
          <w:szCs w:val="22"/>
          <w:lang w:eastAsia="pl-PL"/>
        </w:rPr>
        <w:t>V</w:t>
      </w:r>
      <w:r w:rsidR="00207DFB" w:rsidRPr="009A0D61">
        <w:rPr>
          <w:sz w:val="22"/>
          <w:szCs w:val="22"/>
          <w:lang w:eastAsia="pl-PL"/>
        </w:rPr>
        <w:t xml:space="preserve">. </w:t>
      </w:r>
      <w:r w:rsidR="00CB668B" w:rsidRPr="009A0D61">
        <w:rPr>
          <w:sz w:val="22"/>
          <w:szCs w:val="22"/>
          <w:lang w:eastAsia="pl-PL"/>
        </w:rPr>
        <w:t xml:space="preserve">TERMIN OTWARCIA OFERT </w:t>
      </w:r>
    </w:p>
    <w:p w:rsidR="00542614" w:rsidRPr="009A0D61" w:rsidRDefault="00542614" w:rsidP="002E566C">
      <w:pPr>
        <w:numPr>
          <w:ilvl w:val="0"/>
          <w:numId w:val="6"/>
        </w:numPr>
        <w:tabs>
          <w:tab w:val="num" w:pos="142"/>
        </w:tabs>
        <w:autoSpaceDE w:val="0"/>
        <w:ind w:left="142" w:hanging="142"/>
        <w:jc w:val="both"/>
        <w:rPr>
          <w:b/>
          <w:sz w:val="22"/>
          <w:szCs w:val="22"/>
        </w:rPr>
      </w:pPr>
      <w:r w:rsidRPr="009A0D61">
        <w:rPr>
          <w:sz w:val="22"/>
          <w:szCs w:val="22"/>
        </w:rPr>
        <w:t xml:space="preserve">Otwarcie złożonych ofert nastąpi w dniu </w:t>
      </w:r>
      <w:r w:rsidR="009A0D61" w:rsidRPr="00BF17BA">
        <w:rPr>
          <w:b/>
          <w:sz w:val="22"/>
          <w:szCs w:val="22"/>
        </w:rPr>
        <w:t>1</w:t>
      </w:r>
      <w:r w:rsidR="00BF17BA" w:rsidRPr="00BF17BA">
        <w:rPr>
          <w:b/>
          <w:sz w:val="22"/>
          <w:szCs w:val="22"/>
        </w:rPr>
        <w:t>8</w:t>
      </w:r>
      <w:r w:rsidR="009A0D61" w:rsidRPr="00BF17BA">
        <w:rPr>
          <w:b/>
          <w:sz w:val="22"/>
          <w:szCs w:val="22"/>
        </w:rPr>
        <w:t>.1</w:t>
      </w:r>
      <w:r w:rsidR="0080536F" w:rsidRPr="00BF17BA">
        <w:rPr>
          <w:b/>
          <w:sz w:val="22"/>
          <w:szCs w:val="22"/>
        </w:rPr>
        <w:t>1</w:t>
      </w:r>
      <w:r w:rsidRPr="00BF17BA">
        <w:rPr>
          <w:b/>
          <w:sz w:val="22"/>
          <w:szCs w:val="22"/>
        </w:rPr>
        <w:t>.202</w:t>
      </w:r>
      <w:r w:rsidR="00421C79" w:rsidRPr="00BF17BA">
        <w:rPr>
          <w:b/>
          <w:sz w:val="22"/>
          <w:szCs w:val="22"/>
        </w:rPr>
        <w:t>4</w:t>
      </w:r>
      <w:r w:rsidR="0080536F" w:rsidRPr="00BF17BA">
        <w:rPr>
          <w:b/>
          <w:sz w:val="22"/>
          <w:szCs w:val="22"/>
        </w:rPr>
        <w:t xml:space="preserve"> r., o godzinie 08:20</w:t>
      </w:r>
      <w:r w:rsidRPr="00BF17BA">
        <w:rPr>
          <w:b/>
          <w:sz w:val="22"/>
          <w:szCs w:val="22"/>
        </w:rPr>
        <w:t>.</w:t>
      </w:r>
    </w:p>
    <w:p w:rsidR="00542614" w:rsidRPr="004E0165" w:rsidRDefault="00542614" w:rsidP="002E566C">
      <w:pPr>
        <w:numPr>
          <w:ilvl w:val="0"/>
          <w:numId w:val="6"/>
        </w:numPr>
        <w:tabs>
          <w:tab w:val="num" w:pos="142"/>
        </w:tabs>
        <w:autoSpaceDE w:val="0"/>
        <w:ind w:left="142" w:hanging="142"/>
        <w:jc w:val="both"/>
        <w:rPr>
          <w:sz w:val="22"/>
          <w:szCs w:val="22"/>
        </w:rPr>
      </w:pPr>
      <w:r w:rsidRPr="004E0165">
        <w:rPr>
          <w:sz w:val="22"/>
          <w:szCs w:val="22"/>
        </w:rPr>
        <w:t>Otwarcie ofert następuje na platformie e-Zamówienia.</w:t>
      </w:r>
    </w:p>
    <w:p w:rsidR="00542614" w:rsidRPr="004E0165" w:rsidRDefault="00542614" w:rsidP="002E566C">
      <w:pPr>
        <w:numPr>
          <w:ilvl w:val="0"/>
          <w:numId w:val="6"/>
        </w:numPr>
        <w:tabs>
          <w:tab w:val="num" w:pos="142"/>
        </w:tabs>
        <w:autoSpaceDE w:val="0"/>
        <w:ind w:left="142" w:hanging="142"/>
        <w:jc w:val="both"/>
        <w:rPr>
          <w:sz w:val="22"/>
          <w:szCs w:val="22"/>
        </w:rPr>
      </w:pPr>
      <w:r w:rsidRPr="004E0165">
        <w:rPr>
          <w:sz w:val="22"/>
          <w:szCs w:val="22"/>
        </w:rPr>
        <w:t>Zamawiający, najpóźniej przed otwarciem ofert, udostępni na stronie internetowej prowadzonego postępowania informację o kwocie, jaką zamierza przeznaczyć na sfinansowanie zamówienia.</w:t>
      </w:r>
    </w:p>
    <w:p w:rsidR="00542614" w:rsidRPr="004E0165" w:rsidRDefault="00542614" w:rsidP="002E566C">
      <w:pPr>
        <w:numPr>
          <w:ilvl w:val="0"/>
          <w:numId w:val="6"/>
        </w:numPr>
        <w:tabs>
          <w:tab w:val="num" w:pos="142"/>
        </w:tabs>
        <w:autoSpaceDE w:val="0"/>
        <w:ind w:left="142" w:hanging="142"/>
        <w:jc w:val="both"/>
        <w:rPr>
          <w:sz w:val="22"/>
          <w:szCs w:val="22"/>
        </w:rPr>
      </w:pPr>
      <w:r w:rsidRPr="004E0165">
        <w:rPr>
          <w:sz w:val="22"/>
          <w:szCs w:val="22"/>
        </w:rPr>
        <w:t>Zamawiający, niezwłocznie po otwarciu ofert, udostępni na stronie internetowej prowadzonego postępowania informacje o:</w:t>
      </w:r>
    </w:p>
    <w:p w:rsidR="00542614" w:rsidRPr="00D0538E" w:rsidRDefault="00542614" w:rsidP="002E566C">
      <w:pPr>
        <w:numPr>
          <w:ilvl w:val="5"/>
          <w:numId w:val="6"/>
        </w:numPr>
        <w:tabs>
          <w:tab w:val="clear" w:pos="540"/>
        </w:tabs>
        <w:autoSpaceDE w:val="0"/>
        <w:ind w:left="426" w:hanging="284"/>
        <w:jc w:val="both"/>
        <w:rPr>
          <w:sz w:val="22"/>
          <w:szCs w:val="22"/>
        </w:rPr>
      </w:pPr>
      <w:r w:rsidRPr="00D0538E">
        <w:rPr>
          <w:sz w:val="22"/>
          <w:szCs w:val="22"/>
        </w:rPr>
        <w:t>nazwach albo imionach i nazwiskach oraz siedzibach lub miejscach prowadzonej działalności gospodarczej albo miejscach zamieszkania wykonawców, których oferty zostały otwarte;</w:t>
      </w:r>
    </w:p>
    <w:p w:rsidR="00542614" w:rsidRPr="00D0538E" w:rsidRDefault="00542614" w:rsidP="002E566C">
      <w:pPr>
        <w:numPr>
          <w:ilvl w:val="5"/>
          <w:numId w:val="6"/>
        </w:numPr>
        <w:tabs>
          <w:tab w:val="clear" w:pos="540"/>
        </w:tabs>
        <w:autoSpaceDE w:val="0"/>
        <w:ind w:left="426" w:hanging="284"/>
        <w:jc w:val="both"/>
        <w:rPr>
          <w:sz w:val="22"/>
          <w:szCs w:val="22"/>
        </w:rPr>
      </w:pPr>
      <w:r w:rsidRPr="00D0538E">
        <w:rPr>
          <w:sz w:val="22"/>
          <w:szCs w:val="22"/>
        </w:rPr>
        <w:t>cenach lub kosztach zawartych w ofertach.</w:t>
      </w:r>
    </w:p>
    <w:p w:rsidR="00542614" w:rsidRPr="00D0538E" w:rsidRDefault="00542614" w:rsidP="002E566C">
      <w:pPr>
        <w:numPr>
          <w:ilvl w:val="0"/>
          <w:numId w:val="6"/>
        </w:numPr>
        <w:tabs>
          <w:tab w:val="num" w:pos="142"/>
        </w:tabs>
        <w:autoSpaceDE w:val="0"/>
        <w:ind w:left="142" w:hanging="142"/>
        <w:jc w:val="both"/>
        <w:rPr>
          <w:sz w:val="22"/>
          <w:szCs w:val="22"/>
        </w:rPr>
      </w:pPr>
      <w:r w:rsidRPr="00D0538E">
        <w:rPr>
          <w:sz w:val="22"/>
          <w:szCs w:val="22"/>
        </w:rPr>
        <w:t>W przypadku wystąpienia awarii systemu teleinformatycznego, która spowoduje brak możliwości otwarcia ofert w terminie określonym przez Zamawiającego, otwarcie ofert nastąpi niezwłocznie po usunięciu awarii.</w:t>
      </w:r>
    </w:p>
    <w:p w:rsidR="00542614" w:rsidRPr="00D0538E" w:rsidRDefault="00542614" w:rsidP="002E566C">
      <w:pPr>
        <w:numPr>
          <w:ilvl w:val="0"/>
          <w:numId w:val="6"/>
        </w:numPr>
        <w:tabs>
          <w:tab w:val="num" w:pos="142"/>
        </w:tabs>
        <w:autoSpaceDE w:val="0"/>
        <w:ind w:left="142" w:hanging="142"/>
        <w:jc w:val="both"/>
        <w:rPr>
          <w:sz w:val="22"/>
          <w:szCs w:val="22"/>
        </w:rPr>
      </w:pPr>
      <w:r w:rsidRPr="00D0538E">
        <w:rPr>
          <w:sz w:val="22"/>
          <w:szCs w:val="22"/>
        </w:rPr>
        <w:t>Zamawiający poinformuje o zmianie terminu otwarcia ofert na stronie internetowej prowadzonego postępowania</w:t>
      </w:r>
    </w:p>
    <w:p w:rsidR="004A1F52" w:rsidRPr="00D0538E" w:rsidRDefault="004A1F52">
      <w:pPr>
        <w:shd w:val="clear" w:color="auto" w:fill="FFFFFF"/>
        <w:tabs>
          <w:tab w:val="left" w:pos="0"/>
        </w:tabs>
        <w:autoSpaceDE w:val="0"/>
        <w:ind w:left="284"/>
        <w:jc w:val="both"/>
        <w:rPr>
          <w:rFonts w:eastAsia="Batang"/>
          <w:sz w:val="22"/>
          <w:szCs w:val="22"/>
        </w:rPr>
      </w:pPr>
    </w:p>
    <w:p w:rsidR="00DE3C0B" w:rsidRPr="00D0538E" w:rsidRDefault="00B20DD2">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D0538E">
        <w:rPr>
          <w:b/>
          <w:sz w:val="22"/>
          <w:szCs w:val="22"/>
        </w:rPr>
        <w:t>X</w:t>
      </w:r>
      <w:r w:rsidR="00BB30AA">
        <w:rPr>
          <w:b/>
          <w:sz w:val="22"/>
          <w:szCs w:val="22"/>
        </w:rPr>
        <w:t>V</w:t>
      </w:r>
      <w:r w:rsidR="00DE3C0B" w:rsidRPr="00D0538E">
        <w:rPr>
          <w:b/>
          <w:sz w:val="22"/>
          <w:szCs w:val="22"/>
        </w:rPr>
        <w:t>. WYMAGANIA DOTYCZĄCE WADIUM</w:t>
      </w:r>
    </w:p>
    <w:p w:rsidR="00DE3C0B" w:rsidRPr="00D0538E" w:rsidRDefault="00DE3C0B">
      <w:pPr>
        <w:shd w:val="clear" w:color="auto" w:fill="FFFFFF"/>
        <w:tabs>
          <w:tab w:val="left" w:pos="0"/>
        </w:tabs>
        <w:autoSpaceDE w:val="0"/>
        <w:jc w:val="both"/>
        <w:rPr>
          <w:sz w:val="22"/>
          <w:szCs w:val="22"/>
        </w:rPr>
      </w:pPr>
      <w:r w:rsidRPr="00D0538E">
        <w:rPr>
          <w:sz w:val="22"/>
          <w:szCs w:val="22"/>
        </w:rPr>
        <w:t>Zamawiający nie wymaga wniesienia wadium</w:t>
      </w:r>
    </w:p>
    <w:p w:rsidR="00855CF2" w:rsidRPr="00571729" w:rsidRDefault="00855CF2" w:rsidP="00802476">
      <w:pPr>
        <w:pStyle w:val="WW-Tekstpodstawowywcity2"/>
        <w:widowControl/>
        <w:tabs>
          <w:tab w:val="clear" w:pos="375"/>
        </w:tabs>
        <w:suppressAutoHyphens w:val="0"/>
        <w:rPr>
          <w:color w:val="FF0000"/>
          <w:szCs w:val="22"/>
          <w:lang w:eastAsia="pl-PL"/>
        </w:rPr>
      </w:pPr>
    </w:p>
    <w:p w:rsidR="00DE3C0B" w:rsidRPr="00D0538E" w:rsidRDefault="00B20DD2">
      <w:pPr>
        <w:pStyle w:val="Tekstpodstawowywcity"/>
        <w:pBdr>
          <w:top w:val="double" w:sz="4" w:space="1" w:color="000000"/>
          <w:left w:val="double" w:sz="4" w:space="4" w:color="000000"/>
          <w:bottom w:val="double" w:sz="4" w:space="1" w:color="000000"/>
          <w:right w:val="double" w:sz="4" w:space="4" w:color="000000"/>
        </w:pBdr>
        <w:shd w:val="clear" w:color="auto" w:fill="FFFFFF"/>
        <w:tabs>
          <w:tab w:val="left" w:pos="0"/>
        </w:tabs>
        <w:ind w:left="0"/>
        <w:jc w:val="both"/>
        <w:rPr>
          <w:sz w:val="22"/>
        </w:rPr>
      </w:pPr>
      <w:r w:rsidRPr="00D0538E">
        <w:rPr>
          <w:b/>
          <w:sz w:val="22"/>
          <w:szCs w:val="22"/>
          <w:lang w:eastAsia="pl-PL"/>
        </w:rPr>
        <w:t>XV</w:t>
      </w:r>
      <w:r w:rsidR="00BB30AA">
        <w:rPr>
          <w:b/>
          <w:sz w:val="22"/>
          <w:szCs w:val="22"/>
          <w:lang w:eastAsia="pl-PL"/>
        </w:rPr>
        <w:t>I</w:t>
      </w:r>
      <w:r w:rsidR="00DE3C0B" w:rsidRPr="00D0538E">
        <w:rPr>
          <w:b/>
          <w:sz w:val="22"/>
          <w:szCs w:val="22"/>
          <w:lang w:eastAsia="pl-PL"/>
        </w:rPr>
        <w:t xml:space="preserve">.   OPIS SPOSOBU OBLICZENIA CENY </w:t>
      </w:r>
    </w:p>
    <w:p w:rsidR="00D0538E" w:rsidRPr="00B06EB0" w:rsidRDefault="00D0538E" w:rsidP="005F015B">
      <w:pPr>
        <w:pStyle w:val="Tekstpodstawowy"/>
        <w:widowControl w:val="0"/>
        <w:numPr>
          <w:ilvl w:val="0"/>
          <w:numId w:val="23"/>
        </w:numPr>
        <w:tabs>
          <w:tab w:val="clear" w:pos="3118"/>
          <w:tab w:val="left" w:pos="284"/>
        </w:tabs>
        <w:autoSpaceDE w:val="0"/>
        <w:ind w:left="284" w:hanging="357"/>
      </w:pPr>
      <w:r w:rsidRPr="00B06EB0">
        <w:rPr>
          <w:sz w:val="22"/>
        </w:rPr>
        <w:t>Wykonawca określa cenę realizacji zamówienia poprzez wskazanie w ofercie cen netto, stawki podatku VAT oraz ceny brutto oferty</w:t>
      </w:r>
      <w:r>
        <w:rPr>
          <w:sz w:val="22"/>
        </w:rPr>
        <w:t>.</w:t>
      </w:r>
    </w:p>
    <w:p w:rsidR="00D0538E" w:rsidRPr="0036046A" w:rsidRDefault="00D0538E" w:rsidP="005F015B">
      <w:pPr>
        <w:pStyle w:val="Tekstpodstawowy"/>
        <w:widowControl w:val="0"/>
        <w:numPr>
          <w:ilvl w:val="0"/>
          <w:numId w:val="23"/>
        </w:numPr>
        <w:tabs>
          <w:tab w:val="clear" w:pos="3118"/>
          <w:tab w:val="left" w:pos="284"/>
        </w:tabs>
        <w:autoSpaceDE w:val="0"/>
        <w:ind w:left="284" w:hanging="357"/>
        <w:rPr>
          <w:u w:val="single"/>
        </w:rPr>
      </w:pPr>
      <w:r w:rsidRPr="0036046A">
        <w:rPr>
          <w:sz w:val="22"/>
          <w:u w:val="single"/>
        </w:rPr>
        <w:t>Wykonawca powinien w ofercie podać: cenę jednostkową netto x ilość = wartość netto + stawka podatku VAT = wartość brutto</w:t>
      </w:r>
      <w:r>
        <w:rPr>
          <w:sz w:val="22"/>
          <w:u w:val="single"/>
        </w:rPr>
        <w:t>.</w:t>
      </w:r>
    </w:p>
    <w:p w:rsidR="00D0538E" w:rsidRPr="0036046A" w:rsidRDefault="00D0538E" w:rsidP="005F015B">
      <w:pPr>
        <w:pStyle w:val="Tekstpodstawowy"/>
        <w:widowControl w:val="0"/>
        <w:numPr>
          <w:ilvl w:val="0"/>
          <w:numId w:val="23"/>
        </w:numPr>
        <w:tabs>
          <w:tab w:val="clear" w:pos="3118"/>
          <w:tab w:val="left" w:pos="284"/>
        </w:tabs>
        <w:autoSpaceDE w:val="0"/>
        <w:ind w:left="284" w:hanging="357"/>
        <w:rPr>
          <w:u w:val="single"/>
        </w:rPr>
      </w:pPr>
      <w:r w:rsidRPr="0036046A">
        <w:rPr>
          <w:sz w:val="22"/>
          <w:u w:val="single"/>
        </w:rPr>
        <w:t>Wartość ogółem oferty stanowi suma wszystkich pozycji w danej części.</w:t>
      </w:r>
    </w:p>
    <w:p w:rsidR="00D0538E" w:rsidRPr="00B06EB0" w:rsidRDefault="00D0538E" w:rsidP="005F015B">
      <w:pPr>
        <w:pStyle w:val="Tekstpodstawowy"/>
        <w:widowControl w:val="0"/>
        <w:numPr>
          <w:ilvl w:val="0"/>
          <w:numId w:val="23"/>
        </w:numPr>
        <w:tabs>
          <w:tab w:val="clear" w:pos="3118"/>
          <w:tab w:val="left" w:pos="284"/>
        </w:tabs>
        <w:autoSpaceDE w:val="0"/>
        <w:ind w:left="284" w:hanging="357"/>
      </w:pPr>
      <w:r w:rsidRPr="00B06EB0">
        <w:rPr>
          <w:sz w:val="22"/>
        </w:rPr>
        <w:t>W</w:t>
      </w:r>
      <w:r w:rsidRPr="00B06EB0">
        <w:rPr>
          <w:b/>
          <w:sz w:val="22"/>
        </w:rPr>
        <w:t xml:space="preserve"> </w:t>
      </w:r>
      <w:r w:rsidRPr="00B06EB0">
        <w:rPr>
          <w:sz w:val="22"/>
        </w:rPr>
        <w:t>cenie oferty, o której mowa wyżej należy uwzględnić wszystkie koszty związane z kompletnym wykonaniem zamówienia (np.:</w:t>
      </w:r>
      <w:r w:rsidRPr="00B06EB0">
        <w:rPr>
          <w:sz w:val="22"/>
          <w:szCs w:val="22"/>
        </w:rPr>
        <w:t xml:space="preserve"> koszty transportu i przesyłek, cło, koszty ubezpieczenia, VAT, itp.)</w:t>
      </w:r>
    </w:p>
    <w:p w:rsidR="00D0538E" w:rsidRPr="00B06EB0" w:rsidRDefault="00D0538E" w:rsidP="005F015B">
      <w:pPr>
        <w:pStyle w:val="Tekstpodstawowy"/>
        <w:widowControl w:val="0"/>
        <w:numPr>
          <w:ilvl w:val="0"/>
          <w:numId w:val="23"/>
        </w:numPr>
        <w:tabs>
          <w:tab w:val="clear" w:pos="3118"/>
          <w:tab w:val="left" w:pos="284"/>
        </w:tabs>
        <w:autoSpaceDE w:val="0"/>
        <w:ind w:left="284" w:hanging="357"/>
      </w:pPr>
      <w:r w:rsidRPr="00B06EB0">
        <w:rPr>
          <w:sz w:val="22"/>
        </w:rPr>
        <w:t>Wykonawca może podać tylko jedną cenę oferty.</w:t>
      </w:r>
    </w:p>
    <w:p w:rsidR="00D0538E" w:rsidRDefault="00D0538E" w:rsidP="005F015B">
      <w:pPr>
        <w:pStyle w:val="Tekstpodstawowy"/>
        <w:widowControl w:val="0"/>
        <w:numPr>
          <w:ilvl w:val="0"/>
          <w:numId w:val="23"/>
        </w:numPr>
        <w:tabs>
          <w:tab w:val="clear" w:pos="3118"/>
          <w:tab w:val="left" w:pos="284"/>
        </w:tabs>
        <w:autoSpaceDE w:val="0"/>
        <w:ind w:left="284" w:hanging="357"/>
      </w:pPr>
      <w:r w:rsidRPr="00B06EB0">
        <w:rPr>
          <w:sz w:val="22"/>
        </w:rPr>
        <w:t>Wszystkie ceny w dokumentach ofertowych należy podać z dokładnością dwóch miejsc po przecinku.</w:t>
      </w:r>
    </w:p>
    <w:p w:rsidR="00D0538E" w:rsidRPr="002755E4" w:rsidRDefault="00D0538E" w:rsidP="005F015B">
      <w:pPr>
        <w:pStyle w:val="Tekstpodstawowy"/>
        <w:widowControl w:val="0"/>
        <w:numPr>
          <w:ilvl w:val="0"/>
          <w:numId w:val="23"/>
        </w:numPr>
        <w:tabs>
          <w:tab w:val="clear" w:pos="3118"/>
          <w:tab w:val="left" w:pos="284"/>
        </w:tabs>
        <w:autoSpaceDE w:val="0"/>
        <w:ind w:left="284" w:hanging="357"/>
      </w:pPr>
      <w:r w:rsidRPr="002755E4">
        <w:rPr>
          <w:sz w:val="22"/>
          <w:szCs w:val="22"/>
        </w:rPr>
        <w:t>Jeżeli Wykonawca złoży ofertę, której wybór prowadziłby do powstania u Zamawiającego obowiązku podatkowego zgodnie z przepisami ustawy o podatku od towarów i usług, Zamawiający w celu oceny takiej oferty dolicza do przedstawionej w tej ofercie ceny kwotę podatku od towarów i usług, którą miałby obowiązek rozliczyć. Wykonawca, składając ofertę, ma obowiązek poinformować Zamawiającego, czy wybór oferty będzie prowadzić do powstania u Zamawiającego obowiązku podatkowego, wskazując nazwę (rodzaj) towaru, których dostawa będzie prowadzić do jego powstania, wskazując ich wartość bez kwoty podatku oraz wskazania stawki podatku od towarów i usług, która zgodnie z wiedzą Wykonawcy, będzie miała zastosowanie.</w:t>
      </w:r>
    </w:p>
    <w:p w:rsidR="00DE3C0B" w:rsidRPr="00571729" w:rsidRDefault="00DE3C0B">
      <w:pPr>
        <w:pStyle w:val="Tekstpodstawowy"/>
        <w:widowControl w:val="0"/>
        <w:tabs>
          <w:tab w:val="clear" w:pos="3118"/>
          <w:tab w:val="left" w:pos="284"/>
        </w:tabs>
        <w:autoSpaceDE w:val="0"/>
        <w:rPr>
          <w:color w:val="FF0000"/>
          <w:sz w:val="22"/>
          <w:szCs w:val="22"/>
        </w:rPr>
      </w:pPr>
    </w:p>
    <w:tbl>
      <w:tblPr>
        <w:tblW w:w="9954" w:type="dxa"/>
        <w:tblInd w:w="-103" w:type="dxa"/>
        <w:tblLayout w:type="fixed"/>
        <w:tblCellMar>
          <w:left w:w="70" w:type="dxa"/>
          <w:right w:w="70" w:type="dxa"/>
        </w:tblCellMar>
        <w:tblLook w:val="0000"/>
      </w:tblPr>
      <w:tblGrid>
        <w:gridCol w:w="9954"/>
      </w:tblGrid>
      <w:tr w:rsidR="00DE3C0B" w:rsidRPr="00D0538E" w:rsidTr="000B2F98">
        <w:trPr>
          <w:trHeight w:val="650"/>
        </w:trPr>
        <w:tc>
          <w:tcPr>
            <w:tcW w:w="9954" w:type="dxa"/>
            <w:tcBorders>
              <w:top w:val="double" w:sz="4" w:space="0" w:color="000000"/>
              <w:left w:val="double" w:sz="4" w:space="0" w:color="000000"/>
              <w:bottom w:val="double" w:sz="4" w:space="0" w:color="000000"/>
              <w:right w:val="double" w:sz="4" w:space="0" w:color="000000"/>
            </w:tcBorders>
            <w:shd w:val="clear" w:color="auto" w:fill="auto"/>
          </w:tcPr>
          <w:p w:rsidR="00DE3C0B" w:rsidRPr="00D0538E" w:rsidRDefault="00B20DD2" w:rsidP="009C23DD">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103"/>
              </w:tabs>
              <w:ind w:left="103" w:firstLine="0"/>
              <w:jc w:val="both"/>
            </w:pPr>
            <w:r w:rsidRPr="00D0538E">
              <w:rPr>
                <w:sz w:val="22"/>
                <w:szCs w:val="22"/>
                <w:lang w:eastAsia="pl-PL"/>
              </w:rPr>
              <w:t>XV</w:t>
            </w:r>
            <w:r w:rsidR="00BB30AA">
              <w:rPr>
                <w:sz w:val="22"/>
                <w:szCs w:val="22"/>
                <w:lang w:eastAsia="pl-PL"/>
              </w:rPr>
              <w:t>II</w:t>
            </w:r>
            <w:r w:rsidR="00DE3C0B" w:rsidRPr="00D0538E">
              <w:rPr>
                <w:sz w:val="22"/>
                <w:szCs w:val="22"/>
                <w:lang w:eastAsia="pl-PL"/>
              </w:rPr>
              <w:t>. INFORMACJE DOTYCZĄCE WALUT OBCYCH, W JAKICH MOGĄ BYĆ  PROWADZONE ROZLICZENIA MIĘDZY ZAMAWIAJĄCYM A WYKO</w:t>
            </w:r>
            <w:r w:rsidR="00DE3C0B" w:rsidRPr="00D0538E">
              <w:rPr>
                <w:sz w:val="22"/>
                <w:szCs w:val="22"/>
                <w:lang w:eastAsia="pl-PL"/>
              </w:rPr>
              <w:softHyphen/>
              <w:t>NAWCĄ</w:t>
            </w:r>
          </w:p>
        </w:tc>
      </w:tr>
    </w:tbl>
    <w:p w:rsidR="00DE3C0B" w:rsidRPr="00D0538E" w:rsidRDefault="00DE3C0B">
      <w:pPr>
        <w:pStyle w:val="pkt1"/>
        <w:shd w:val="clear" w:color="auto" w:fill="FFFFFF"/>
        <w:tabs>
          <w:tab w:val="clear" w:pos="708"/>
          <w:tab w:val="left" w:pos="0"/>
          <w:tab w:val="left" w:pos="142"/>
        </w:tabs>
        <w:spacing w:before="0" w:after="0"/>
        <w:ind w:left="0" w:firstLine="0"/>
        <w:rPr>
          <w:sz w:val="22"/>
          <w:szCs w:val="22"/>
        </w:rPr>
      </w:pPr>
      <w:r w:rsidRPr="00D0538E">
        <w:rPr>
          <w:sz w:val="22"/>
          <w:szCs w:val="22"/>
        </w:rPr>
        <w:t>Zamawiający nie dopuszcza podania ceny ofertowej i jej elementów w walutach obcych. Wszystkie rozliczenia między Zamawiającym, a Wykonawcą prowadzone będą w polskich jednostkach pieniężnych.</w:t>
      </w:r>
    </w:p>
    <w:p w:rsidR="00DE3C0B" w:rsidRPr="00571729" w:rsidRDefault="00DE3C0B">
      <w:pPr>
        <w:shd w:val="clear" w:color="auto" w:fill="FFFFFF"/>
        <w:tabs>
          <w:tab w:val="left" w:pos="0"/>
        </w:tabs>
        <w:rPr>
          <w:color w:val="FF0000"/>
          <w:sz w:val="22"/>
          <w:szCs w:val="22"/>
        </w:rPr>
      </w:pPr>
    </w:p>
    <w:tbl>
      <w:tblPr>
        <w:tblW w:w="9954" w:type="dxa"/>
        <w:tblInd w:w="-103" w:type="dxa"/>
        <w:tblLayout w:type="fixed"/>
        <w:tblCellMar>
          <w:left w:w="70" w:type="dxa"/>
          <w:right w:w="70" w:type="dxa"/>
        </w:tblCellMar>
        <w:tblLook w:val="0000"/>
      </w:tblPr>
      <w:tblGrid>
        <w:gridCol w:w="9954"/>
      </w:tblGrid>
      <w:tr w:rsidR="00DE3C0B" w:rsidRPr="00A445D7" w:rsidTr="000B2F98">
        <w:trPr>
          <w:trHeight w:val="831"/>
        </w:trPr>
        <w:tc>
          <w:tcPr>
            <w:tcW w:w="9954" w:type="dxa"/>
            <w:tcBorders>
              <w:top w:val="double" w:sz="4" w:space="0" w:color="000000"/>
              <w:left w:val="double" w:sz="4" w:space="0" w:color="000000"/>
              <w:bottom w:val="double" w:sz="4" w:space="0" w:color="000000"/>
              <w:right w:val="double" w:sz="4" w:space="0" w:color="000000"/>
            </w:tcBorders>
            <w:shd w:val="clear" w:color="auto" w:fill="auto"/>
          </w:tcPr>
          <w:p w:rsidR="00DE3C0B" w:rsidRPr="00A445D7" w:rsidRDefault="00B31B45" w:rsidP="009C23DD">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 w:val="left" w:pos="263"/>
              </w:tabs>
              <w:ind w:left="83" w:firstLine="0"/>
              <w:jc w:val="both"/>
            </w:pPr>
            <w:r w:rsidRPr="00A445D7">
              <w:rPr>
                <w:sz w:val="22"/>
                <w:szCs w:val="22"/>
                <w:lang w:eastAsia="pl-PL"/>
              </w:rPr>
              <w:lastRenderedPageBreak/>
              <w:t>XVI</w:t>
            </w:r>
            <w:r w:rsidR="00BB30AA">
              <w:rPr>
                <w:sz w:val="22"/>
                <w:szCs w:val="22"/>
                <w:lang w:eastAsia="pl-PL"/>
              </w:rPr>
              <w:t>II</w:t>
            </w:r>
            <w:r w:rsidR="00DE3C0B" w:rsidRPr="00A445D7">
              <w:rPr>
                <w:sz w:val="22"/>
                <w:szCs w:val="22"/>
                <w:lang w:eastAsia="pl-PL"/>
              </w:rPr>
              <w:t>. OPIS KRYTERIÓW, KTÓRYMI ZAMAWIAJĄCY BĘDZIE SIĘ KIEROWAŁ PRZY  WYBORZE OFERTY, WRAZ Z PODANIEM ZNACZENIA TYCH KRYTERIÓW I SPOSOBU OCENY OFERT</w:t>
            </w:r>
          </w:p>
        </w:tc>
      </w:tr>
    </w:tbl>
    <w:p w:rsidR="009C23DD" w:rsidRPr="000723C0" w:rsidRDefault="009C23DD" w:rsidP="005F015B">
      <w:pPr>
        <w:numPr>
          <w:ilvl w:val="6"/>
          <w:numId w:val="39"/>
        </w:numPr>
        <w:tabs>
          <w:tab w:val="left" w:pos="360"/>
          <w:tab w:val="left" w:pos="1080"/>
          <w:tab w:val="left" w:pos="3118"/>
        </w:tabs>
        <w:ind w:left="426" w:hanging="426"/>
        <w:jc w:val="both"/>
        <w:rPr>
          <w:sz w:val="22"/>
          <w:szCs w:val="22"/>
        </w:rPr>
      </w:pPr>
      <w:r>
        <w:rPr>
          <w:sz w:val="22"/>
          <w:szCs w:val="22"/>
        </w:rPr>
        <w:t>1.</w:t>
      </w:r>
      <w:r>
        <w:rPr>
          <w:sz w:val="22"/>
          <w:szCs w:val="22"/>
        </w:rPr>
        <w:tab/>
      </w:r>
      <w:r w:rsidRPr="000723C0">
        <w:rPr>
          <w:sz w:val="22"/>
          <w:szCs w:val="22"/>
        </w:rPr>
        <w:t xml:space="preserve">Zamawiający wybierze ofertę najkorzystniejszą na podstawie kryteriów wyboru ofert określonych  </w:t>
      </w:r>
      <w:r w:rsidRPr="000723C0">
        <w:rPr>
          <w:sz w:val="22"/>
          <w:szCs w:val="22"/>
        </w:rPr>
        <w:br/>
        <w:t>w specyfikacji warunków zamówienia.</w:t>
      </w:r>
    </w:p>
    <w:p w:rsidR="009C23DD" w:rsidRPr="000723C0" w:rsidRDefault="009C23DD" w:rsidP="005F015B">
      <w:pPr>
        <w:numPr>
          <w:ilvl w:val="6"/>
          <w:numId w:val="39"/>
        </w:numPr>
        <w:tabs>
          <w:tab w:val="left" w:pos="0"/>
          <w:tab w:val="left" w:pos="360"/>
          <w:tab w:val="left" w:pos="1080"/>
          <w:tab w:val="left" w:pos="3118"/>
        </w:tabs>
        <w:jc w:val="both"/>
        <w:rPr>
          <w:sz w:val="22"/>
          <w:szCs w:val="22"/>
        </w:rPr>
      </w:pPr>
      <w:r>
        <w:rPr>
          <w:sz w:val="22"/>
          <w:szCs w:val="22"/>
        </w:rPr>
        <w:t>2.</w:t>
      </w:r>
      <w:r>
        <w:rPr>
          <w:sz w:val="22"/>
          <w:szCs w:val="22"/>
        </w:rPr>
        <w:tab/>
      </w:r>
      <w:r w:rsidRPr="000723C0">
        <w:rPr>
          <w:sz w:val="22"/>
          <w:szCs w:val="22"/>
        </w:rPr>
        <w:t xml:space="preserve">Przy wyborze ofert Zamawiający będzie kierował się następującymi kryteriami: </w:t>
      </w:r>
    </w:p>
    <w:tbl>
      <w:tblPr>
        <w:tblW w:w="0" w:type="auto"/>
        <w:tblInd w:w="414" w:type="dxa"/>
        <w:tblLayout w:type="fixed"/>
        <w:tblCellMar>
          <w:left w:w="70" w:type="dxa"/>
          <w:right w:w="70" w:type="dxa"/>
        </w:tblCellMar>
        <w:tblLook w:val="0000"/>
      </w:tblPr>
      <w:tblGrid>
        <w:gridCol w:w="586"/>
        <w:gridCol w:w="3861"/>
        <w:gridCol w:w="1802"/>
      </w:tblGrid>
      <w:tr w:rsidR="009C23DD" w:rsidRPr="000B4695" w:rsidTr="00EA446D">
        <w:tc>
          <w:tcPr>
            <w:tcW w:w="586" w:type="dxa"/>
            <w:tcBorders>
              <w:top w:val="single" w:sz="6" w:space="0" w:color="000000"/>
              <w:left w:val="single" w:sz="6" w:space="0" w:color="000000"/>
              <w:bottom w:val="single" w:sz="6" w:space="0" w:color="000000"/>
            </w:tcBorders>
            <w:shd w:val="clear" w:color="auto" w:fill="auto"/>
          </w:tcPr>
          <w:p w:rsidR="009C23DD" w:rsidRPr="000B4695" w:rsidRDefault="009C23DD" w:rsidP="00EA446D">
            <w:pPr>
              <w:tabs>
                <w:tab w:val="left" w:pos="0"/>
                <w:tab w:val="left" w:pos="3118"/>
              </w:tabs>
              <w:jc w:val="both"/>
              <w:rPr>
                <w:b/>
                <w:sz w:val="22"/>
                <w:szCs w:val="22"/>
              </w:rPr>
            </w:pPr>
            <w:r w:rsidRPr="000B4695">
              <w:rPr>
                <w:b/>
                <w:sz w:val="22"/>
                <w:szCs w:val="22"/>
              </w:rPr>
              <w:t>LP.</w:t>
            </w:r>
          </w:p>
        </w:tc>
        <w:tc>
          <w:tcPr>
            <w:tcW w:w="3861" w:type="dxa"/>
            <w:tcBorders>
              <w:top w:val="single" w:sz="6" w:space="0" w:color="000000"/>
              <w:left w:val="single" w:sz="6" w:space="0" w:color="000000"/>
              <w:bottom w:val="single" w:sz="6" w:space="0" w:color="000000"/>
            </w:tcBorders>
            <w:shd w:val="clear" w:color="auto" w:fill="auto"/>
          </w:tcPr>
          <w:p w:rsidR="009C23DD" w:rsidRPr="000B4695" w:rsidRDefault="009C23DD" w:rsidP="00EA446D">
            <w:pPr>
              <w:tabs>
                <w:tab w:val="left" w:pos="0"/>
                <w:tab w:val="left" w:pos="3118"/>
              </w:tabs>
              <w:jc w:val="center"/>
              <w:rPr>
                <w:b/>
                <w:sz w:val="22"/>
                <w:szCs w:val="22"/>
              </w:rPr>
            </w:pPr>
            <w:r w:rsidRPr="000B4695">
              <w:rPr>
                <w:b/>
                <w:sz w:val="22"/>
                <w:szCs w:val="22"/>
              </w:rPr>
              <w:t>KRYTERIUM</w:t>
            </w:r>
          </w:p>
        </w:tc>
        <w:tc>
          <w:tcPr>
            <w:tcW w:w="1802" w:type="dxa"/>
            <w:tcBorders>
              <w:top w:val="single" w:sz="6" w:space="0" w:color="000000"/>
              <w:left w:val="single" w:sz="6" w:space="0" w:color="000000"/>
              <w:bottom w:val="single" w:sz="6" w:space="0" w:color="000000"/>
              <w:right w:val="single" w:sz="6" w:space="0" w:color="000000"/>
            </w:tcBorders>
            <w:shd w:val="clear" w:color="auto" w:fill="auto"/>
          </w:tcPr>
          <w:p w:rsidR="009C23DD" w:rsidRPr="000B4695" w:rsidRDefault="009C23DD" w:rsidP="00EA446D">
            <w:pPr>
              <w:tabs>
                <w:tab w:val="left" w:pos="0"/>
                <w:tab w:val="left" w:pos="3118"/>
              </w:tabs>
              <w:jc w:val="center"/>
            </w:pPr>
            <w:r w:rsidRPr="000B4695">
              <w:rPr>
                <w:b/>
                <w:sz w:val="22"/>
                <w:szCs w:val="22"/>
              </w:rPr>
              <w:t>RANGA</w:t>
            </w:r>
          </w:p>
        </w:tc>
      </w:tr>
      <w:tr w:rsidR="009C23DD" w:rsidRPr="000B4695" w:rsidTr="00EA446D">
        <w:tc>
          <w:tcPr>
            <w:tcW w:w="586" w:type="dxa"/>
            <w:tcBorders>
              <w:top w:val="single" w:sz="6" w:space="0" w:color="000000"/>
              <w:left w:val="single" w:sz="6" w:space="0" w:color="000000"/>
              <w:bottom w:val="single" w:sz="6" w:space="0" w:color="000000"/>
            </w:tcBorders>
            <w:shd w:val="clear" w:color="auto" w:fill="auto"/>
          </w:tcPr>
          <w:p w:rsidR="009C23DD" w:rsidRPr="000B4695" w:rsidRDefault="009C23DD" w:rsidP="00EA446D">
            <w:pPr>
              <w:tabs>
                <w:tab w:val="left" w:pos="0"/>
                <w:tab w:val="left" w:pos="3118"/>
              </w:tabs>
              <w:jc w:val="center"/>
              <w:rPr>
                <w:sz w:val="22"/>
                <w:szCs w:val="22"/>
              </w:rPr>
            </w:pPr>
            <w:r w:rsidRPr="000B4695">
              <w:rPr>
                <w:sz w:val="22"/>
                <w:szCs w:val="22"/>
              </w:rPr>
              <w:t>1</w:t>
            </w:r>
          </w:p>
        </w:tc>
        <w:tc>
          <w:tcPr>
            <w:tcW w:w="3861" w:type="dxa"/>
            <w:tcBorders>
              <w:top w:val="single" w:sz="6" w:space="0" w:color="000000"/>
              <w:left w:val="single" w:sz="6" w:space="0" w:color="000000"/>
              <w:bottom w:val="single" w:sz="6" w:space="0" w:color="000000"/>
            </w:tcBorders>
            <w:shd w:val="clear" w:color="auto" w:fill="auto"/>
          </w:tcPr>
          <w:p w:rsidR="009C23DD" w:rsidRPr="000B4695" w:rsidRDefault="009C23DD" w:rsidP="00EA446D">
            <w:pPr>
              <w:tabs>
                <w:tab w:val="left" w:pos="0"/>
                <w:tab w:val="left" w:pos="3118"/>
              </w:tabs>
              <w:rPr>
                <w:sz w:val="22"/>
                <w:szCs w:val="22"/>
              </w:rPr>
            </w:pPr>
            <w:r w:rsidRPr="000B4695">
              <w:rPr>
                <w:sz w:val="22"/>
                <w:szCs w:val="22"/>
              </w:rPr>
              <w:t>Cena</w:t>
            </w:r>
          </w:p>
        </w:tc>
        <w:tc>
          <w:tcPr>
            <w:tcW w:w="1802" w:type="dxa"/>
            <w:tcBorders>
              <w:top w:val="single" w:sz="6" w:space="0" w:color="000000"/>
              <w:left w:val="single" w:sz="6" w:space="0" w:color="000000"/>
              <w:bottom w:val="single" w:sz="6" w:space="0" w:color="000000"/>
              <w:right w:val="single" w:sz="6" w:space="0" w:color="000000"/>
            </w:tcBorders>
            <w:shd w:val="clear" w:color="auto" w:fill="auto"/>
          </w:tcPr>
          <w:p w:rsidR="009C23DD" w:rsidRPr="000B4695" w:rsidRDefault="009C23DD" w:rsidP="00EA446D">
            <w:pPr>
              <w:tabs>
                <w:tab w:val="left" w:pos="0"/>
                <w:tab w:val="left" w:pos="3118"/>
              </w:tabs>
              <w:jc w:val="center"/>
            </w:pPr>
            <w:r w:rsidRPr="000B4695">
              <w:rPr>
                <w:sz w:val="22"/>
                <w:szCs w:val="22"/>
              </w:rPr>
              <w:t xml:space="preserve"> 60%</w:t>
            </w:r>
          </w:p>
        </w:tc>
      </w:tr>
      <w:tr w:rsidR="009C23DD" w:rsidRPr="000B4695" w:rsidTr="00EA446D">
        <w:tc>
          <w:tcPr>
            <w:tcW w:w="586" w:type="dxa"/>
            <w:tcBorders>
              <w:top w:val="single" w:sz="6" w:space="0" w:color="000000"/>
              <w:left w:val="single" w:sz="6" w:space="0" w:color="000000"/>
              <w:bottom w:val="single" w:sz="6" w:space="0" w:color="000000"/>
            </w:tcBorders>
            <w:shd w:val="clear" w:color="auto" w:fill="auto"/>
          </w:tcPr>
          <w:p w:rsidR="009C23DD" w:rsidRPr="000B4695" w:rsidRDefault="009C23DD" w:rsidP="00EA446D">
            <w:pPr>
              <w:tabs>
                <w:tab w:val="left" w:pos="0"/>
                <w:tab w:val="left" w:pos="3118"/>
              </w:tabs>
              <w:jc w:val="center"/>
              <w:rPr>
                <w:sz w:val="22"/>
                <w:szCs w:val="22"/>
              </w:rPr>
            </w:pPr>
            <w:r>
              <w:rPr>
                <w:sz w:val="22"/>
                <w:szCs w:val="22"/>
              </w:rPr>
              <w:t>2</w:t>
            </w:r>
          </w:p>
        </w:tc>
        <w:tc>
          <w:tcPr>
            <w:tcW w:w="3861" w:type="dxa"/>
            <w:tcBorders>
              <w:top w:val="single" w:sz="6" w:space="0" w:color="000000"/>
              <w:left w:val="single" w:sz="6" w:space="0" w:color="000000"/>
              <w:bottom w:val="single" w:sz="6" w:space="0" w:color="000000"/>
            </w:tcBorders>
            <w:shd w:val="clear" w:color="auto" w:fill="auto"/>
          </w:tcPr>
          <w:p w:rsidR="009C23DD" w:rsidRPr="000B4695" w:rsidRDefault="009C23DD" w:rsidP="00EA446D">
            <w:pPr>
              <w:tabs>
                <w:tab w:val="left" w:pos="0"/>
                <w:tab w:val="left" w:pos="3118"/>
              </w:tabs>
              <w:rPr>
                <w:sz w:val="22"/>
                <w:szCs w:val="22"/>
              </w:rPr>
            </w:pPr>
            <w:r w:rsidRPr="000B4695">
              <w:rPr>
                <w:sz w:val="22"/>
                <w:szCs w:val="22"/>
              </w:rPr>
              <w:t xml:space="preserve">Termin </w:t>
            </w:r>
            <w:r>
              <w:rPr>
                <w:sz w:val="22"/>
                <w:szCs w:val="22"/>
              </w:rPr>
              <w:t xml:space="preserve">dostawy  </w:t>
            </w:r>
            <w:r w:rsidRPr="000B4695">
              <w:rPr>
                <w:sz w:val="22"/>
                <w:szCs w:val="22"/>
              </w:rPr>
              <w:t xml:space="preserve"> </w:t>
            </w:r>
          </w:p>
        </w:tc>
        <w:tc>
          <w:tcPr>
            <w:tcW w:w="1802" w:type="dxa"/>
            <w:tcBorders>
              <w:top w:val="single" w:sz="6" w:space="0" w:color="000000"/>
              <w:left w:val="single" w:sz="6" w:space="0" w:color="000000"/>
              <w:bottom w:val="single" w:sz="6" w:space="0" w:color="000000"/>
              <w:right w:val="single" w:sz="6" w:space="0" w:color="000000"/>
            </w:tcBorders>
            <w:shd w:val="clear" w:color="auto" w:fill="auto"/>
          </w:tcPr>
          <w:p w:rsidR="009C23DD" w:rsidRPr="000B4695" w:rsidRDefault="009C23DD" w:rsidP="00EA446D">
            <w:pPr>
              <w:tabs>
                <w:tab w:val="left" w:pos="0"/>
                <w:tab w:val="left" w:pos="3118"/>
              </w:tabs>
              <w:jc w:val="center"/>
            </w:pPr>
            <w:r>
              <w:rPr>
                <w:sz w:val="22"/>
                <w:szCs w:val="22"/>
              </w:rPr>
              <w:t xml:space="preserve"> 40</w:t>
            </w:r>
            <w:r w:rsidRPr="000B4695">
              <w:rPr>
                <w:sz w:val="22"/>
                <w:szCs w:val="22"/>
              </w:rPr>
              <w:t>%</w:t>
            </w:r>
          </w:p>
        </w:tc>
      </w:tr>
    </w:tbl>
    <w:p w:rsidR="009C23DD" w:rsidRPr="000B4695" w:rsidRDefault="009C23DD" w:rsidP="009C23DD">
      <w:pPr>
        <w:tabs>
          <w:tab w:val="left" w:pos="0"/>
          <w:tab w:val="left" w:pos="567"/>
        </w:tabs>
        <w:jc w:val="both"/>
        <w:rPr>
          <w:b/>
          <w:sz w:val="22"/>
          <w:szCs w:val="22"/>
        </w:rPr>
      </w:pPr>
    </w:p>
    <w:p w:rsidR="009C23DD" w:rsidRDefault="009C23DD" w:rsidP="009C23DD">
      <w:pPr>
        <w:tabs>
          <w:tab w:val="left" w:pos="0"/>
          <w:tab w:val="left" w:pos="3118"/>
        </w:tabs>
        <w:jc w:val="both"/>
        <w:rPr>
          <w:b/>
          <w:sz w:val="22"/>
          <w:szCs w:val="22"/>
          <w:u w:val="single"/>
        </w:rPr>
      </w:pPr>
      <w:r w:rsidRPr="000B4695">
        <w:rPr>
          <w:b/>
          <w:sz w:val="22"/>
          <w:szCs w:val="22"/>
          <w:u w:val="single"/>
        </w:rPr>
        <w:t>Sposób obliczania wartości punktowej poszczególnych kryteriów:</w:t>
      </w:r>
    </w:p>
    <w:p w:rsidR="009C23DD" w:rsidRPr="000B4695" w:rsidRDefault="009C23DD" w:rsidP="009C23DD">
      <w:pPr>
        <w:tabs>
          <w:tab w:val="left" w:pos="0"/>
          <w:tab w:val="left" w:pos="3118"/>
        </w:tabs>
        <w:jc w:val="both"/>
        <w:rPr>
          <w:sz w:val="22"/>
          <w:szCs w:val="22"/>
        </w:rPr>
      </w:pPr>
    </w:p>
    <w:p w:rsidR="009C23DD" w:rsidRPr="00817B7E" w:rsidRDefault="009C23DD" w:rsidP="002E566C">
      <w:pPr>
        <w:pStyle w:val="Akapitzlist"/>
        <w:numPr>
          <w:ilvl w:val="4"/>
          <w:numId w:val="6"/>
        </w:numPr>
        <w:tabs>
          <w:tab w:val="clear" w:pos="3600"/>
          <w:tab w:val="left" w:pos="360"/>
          <w:tab w:val="left" w:pos="1080"/>
          <w:tab w:val="left" w:pos="3118"/>
        </w:tabs>
        <w:suppressAutoHyphens w:val="0"/>
        <w:autoSpaceDE w:val="0"/>
        <w:autoSpaceDN w:val="0"/>
        <w:adjustRightInd w:val="0"/>
        <w:ind w:left="284" w:hanging="284"/>
        <w:jc w:val="both"/>
        <w:rPr>
          <w:sz w:val="22"/>
          <w:szCs w:val="22"/>
        </w:rPr>
      </w:pPr>
      <w:r>
        <w:rPr>
          <w:sz w:val="22"/>
          <w:szCs w:val="22"/>
        </w:rPr>
        <w:t>k</w:t>
      </w:r>
      <w:r w:rsidRPr="000B4695">
        <w:rPr>
          <w:sz w:val="22"/>
          <w:szCs w:val="22"/>
        </w:rPr>
        <w:t xml:space="preserve">ryterium „cena” </w:t>
      </w:r>
      <w:r w:rsidRPr="00817B7E">
        <w:rPr>
          <w:color w:val="000000"/>
          <w:kern w:val="0"/>
          <w:sz w:val="22"/>
          <w:szCs w:val="22"/>
          <w:lang w:eastAsia="pl-PL"/>
        </w:rPr>
        <w:t xml:space="preserve">rozpatrywane będzie na podstawie oferowanej ceny (z VAT) za wykonanie całości zamówienia, podanej przez Wykonawcę w ofercie </w:t>
      </w:r>
      <w:r w:rsidRPr="00817B7E">
        <w:rPr>
          <w:sz w:val="22"/>
          <w:szCs w:val="22"/>
        </w:rPr>
        <w:t>stosownie do poniższego wzoru:</w:t>
      </w:r>
    </w:p>
    <w:p w:rsidR="009C23DD" w:rsidRDefault="009C23DD" w:rsidP="009C23DD">
      <w:pPr>
        <w:tabs>
          <w:tab w:val="left" w:pos="0"/>
          <w:tab w:val="left" w:pos="1701"/>
        </w:tabs>
        <w:jc w:val="both"/>
        <w:rPr>
          <w:sz w:val="22"/>
          <w:szCs w:val="22"/>
        </w:rPr>
      </w:pPr>
    </w:p>
    <w:p w:rsidR="009C23DD" w:rsidRPr="000B4695" w:rsidRDefault="009C23DD" w:rsidP="009C23DD">
      <w:pPr>
        <w:tabs>
          <w:tab w:val="left" w:pos="0"/>
          <w:tab w:val="left" w:pos="1701"/>
        </w:tabs>
        <w:jc w:val="both"/>
        <w:rPr>
          <w:b/>
          <w:sz w:val="22"/>
          <w:szCs w:val="22"/>
        </w:rPr>
      </w:pPr>
      <w:r w:rsidRPr="000B4695">
        <w:rPr>
          <w:sz w:val="22"/>
          <w:szCs w:val="22"/>
        </w:rPr>
        <w:t xml:space="preserve">                                                        </w:t>
      </w:r>
      <w:r w:rsidRPr="000B4695">
        <w:rPr>
          <w:sz w:val="22"/>
          <w:szCs w:val="22"/>
        </w:rPr>
        <w:tab/>
      </w:r>
      <w:r>
        <w:rPr>
          <w:sz w:val="22"/>
          <w:szCs w:val="22"/>
        </w:rPr>
        <w:t xml:space="preserve">   </w:t>
      </w:r>
      <w:r w:rsidRPr="000B4695">
        <w:rPr>
          <w:b/>
          <w:sz w:val="22"/>
          <w:szCs w:val="22"/>
        </w:rPr>
        <w:t>C min</w:t>
      </w:r>
      <w:r>
        <w:rPr>
          <w:b/>
          <w:sz w:val="22"/>
          <w:szCs w:val="22"/>
        </w:rPr>
        <w:t>.</w:t>
      </w:r>
    </w:p>
    <w:p w:rsidR="009C23DD" w:rsidRPr="000B4695" w:rsidRDefault="009C23DD" w:rsidP="009C23DD">
      <w:pPr>
        <w:tabs>
          <w:tab w:val="left" w:pos="0"/>
          <w:tab w:val="left" w:pos="1701"/>
        </w:tabs>
        <w:jc w:val="both"/>
        <w:rPr>
          <w:b/>
          <w:sz w:val="22"/>
          <w:szCs w:val="22"/>
        </w:rPr>
      </w:pPr>
      <w:r w:rsidRPr="000B4695">
        <w:rPr>
          <w:b/>
          <w:sz w:val="22"/>
          <w:szCs w:val="22"/>
        </w:rPr>
        <w:t xml:space="preserve">        Wartość punktowa ceny = R x  ----------------</w:t>
      </w:r>
    </w:p>
    <w:p w:rsidR="009C23DD" w:rsidRPr="000B4695" w:rsidRDefault="009C23DD" w:rsidP="009C23DD">
      <w:pPr>
        <w:tabs>
          <w:tab w:val="left" w:pos="0"/>
          <w:tab w:val="left" w:pos="1701"/>
        </w:tabs>
        <w:jc w:val="both"/>
        <w:rPr>
          <w:sz w:val="22"/>
          <w:szCs w:val="22"/>
        </w:rPr>
      </w:pPr>
      <w:r w:rsidRPr="000B4695">
        <w:rPr>
          <w:b/>
          <w:sz w:val="22"/>
          <w:szCs w:val="22"/>
        </w:rPr>
        <w:t xml:space="preserve">                                                      </w:t>
      </w:r>
      <w:r w:rsidRPr="000B4695">
        <w:rPr>
          <w:b/>
          <w:sz w:val="22"/>
          <w:szCs w:val="22"/>
        </w:rPr>
        <w:tab/>
      </w:r>
      <w:r>
        <w:rPr>
          <w:b/>
          <w:sz w:val="22"/>
          <w:szCs w:val="22"/>
        </w:rPr>
        <w:t xml:space="preserve">   </w:t>
      </w:r>
      <w:r w:rsidRPr="000B4695">
        <w:rPr>
          <w:b/>
          <w:sz w:val="22"/>
          <w:szCs w:val="22"/>
        </w:rPr>
        <w:t>C ofer.</w:t>
      </w:r>
    </w:p>
    <w:p w:rsidR="009C23DD" w:rsidRPr="000B4695" w:rsidRDefault="009C23DD" w:rsidP="009C23DD">
      <w:pPr>
        <w:tabs>
          <w:tab w:val="left" w:pos="0"/>
          <w:tab w:val="left" w:pos="1276"/>
        </w:tabs>
        <w:jc w:val="both"/>
        <w:rPr>
          <w:sz w:val="22"/>
          <w:szCs w:val="22"/>
        </w:rPr>
      </w:pPr>
      <w:r w:rsidRPr="000B4695">
        <w:rPr>
          <w:sz w:val="22"/>
          <w:szCs w:val="22"/>
        </w:rPr>
        <w:t xml:space="preserve">          R         – ranga </w:t>
      </w:r>
    </w:p>
    <w:p w:rsidR="009C23DD" w:rsidRPr="000B4695" w:rsidRDefault="009C23DD" w:rsidP="009C23DD">
      <w:pPr>
        <w:tabs>
          <w:tab w:val="left" w:pos="0"/>
          <w:tab w:val="left" w:pos="1276"/>
        </w:tabs>
        <w:jc w:val="both"/>
        <w:rPr>
          <w:sz w:val="22"/>
          <w:szCs w:val="22"/>
        </w:rPr>
      </w:pPr>
      <w:r w:rsidRPr="000B4695">
        <w:rPr>
          <w:sz w:val="22"/>
          <w:szCs w:val="22"/>
        </w:rPr>
        <w:t xml:space="preserve">          C min. – cena minimalna</w:t>
      </w:r>
    </w:p>
    <w:p w:rsidR="009C23DD" w:rsidRPr="000B4695" w:rsidRDefault="009C23DD" w:rsidP="009C23DD">
      <w:pPr>
        <w:tabs>
          <w:tab w:val="left" w:pos="0"/>
          <w:tab w:val="left" w:pos="1276"/>
          <w:tab w:val="left" w:pos="3118"/>
        </w:tabs>
        <w:jc w:val="both"/>
        <w:rPr>
          <w:sz w:val="22"/>
          <w:szCs w:val="22"/>
        </w:rPr>
      </w:pPr>
      <w:r w:rsidRPr="000B4695">
        <w:rPr>
          <w:sz w:val="22"/>
          <w:szCs w:val="22"/>
        </w:rPr>
        <w:t xml:space="preserve">          C ofer. – cena oferowana</w:t>
      </w:r>
    </w:p>
    <w:p w:rsidR="009C23DD" w:rsidRDefault="009C23DD" w:rsidP="009C23DD">
      <w:pPr>
        <w:tabs>
          <w:tab w:val="left" w:pos="0"/>
          <w:tab w:val="left" w:pos="1276"/>
          <w:tab w:val="left" w:pos="3118"/>
        </w:tabs>
        <w:jc w:val="both"/>
        <w:rPr>
          <w:sz w:val="22"/>
          <w:szCs w:val="22"/>
        </w:rPr>
      </w:pPr>
    </w:p>
    <w:p w:rsidR="009C23DD" w:rsidRDefault="009C23DD" w:rsidP="002E566C">
      <w:pPr>
        <w:numPr>
          <w:ilvl w:val="4"/>
          <w:numId w:val="6"/>
        </w:numPr>
        <w:tabs>
          <w:tab w:val="clear" w:pos="3600"/>
          <w:tab w:val="left" w:pos="0"/>
          <w:tab w:val="num" w:pos="284"/>
          <w:tab w:val="left" w:pos="360"/>
        </w:tabs>
        <w:ind w:left="284" w:hanging="284"/>
        <w:jc w:val="both"/>
        <w:rPr>
          <w:sz w:val="22"/>
          <w:szCs w:val="22"/>
        </w:rPr>
      </w:pPr>
      <w:r w:rsidRPr="00BE36F7">
        <w:rPr>
          <w:sz w:val="22"/>
          <w:szCs w:val="22"/>
        </w:rPr>
        <w:t xml:space="preserve">kryterium „termin dostawy” rozpatrywane będzie na podstawie terminu podanego przez Wykonawcę w formularzu Oferty. </w:t>
      </w:r>
    </w:p>
    <w:p w:rsidR="009C23DD" w:rsidRPr="00BE36F7" w:rsidRDefault="009C23DD" w:rsidP="009C23DD">
      <w:pPr>
        <w:tabs>
          <w:tab w:val="left" w:pos="0"/>
          <w:tab w:val="left" w:pos="360"/>
          <w:tab w:val="num" w:pos="1440"/>
        </w:tabs>
        <w:ind w:left="284"/>
        <w:jc w:val="both"/>
        <w:rPr>
          <w:sz w:val="22"/>
          <w:szCs w:val="22"/>
        </w:rPr>
      </w:pPr>
    </w:p>
    <w:p w:rsidR="009C23DD" w:rsidRPr="00D26841" w:rsidRDefault="009C23DD" w:rsidP="009C23DD">
      <w:pPr>
        <w:tabs>
          <w:tab w:val="left" w:pos="284"/>
        </w:tabs>
        <w:ind w:left="284"/>
        <w:jc w:val="both"/>
        <w:rPr>
          <w:sz w:val="22"/>
          <w:szCs w:val="22"/>
        </w:rPr>
      </w:pPr>
      <w:r w:rsidRPr="00D26841">
        <w:rPr>
          <w:sz w:val="22"/>
          <w:szCs w:val="22"/>
        </w:rPr>
        <w:t>Maksymalny wymagany przez Zamawiającego termin dostawy wynosi 6 dni (roboczych)</w:t>
      </w:r>
    </w:p>
    <w:p w:rsidR="009C23DD" w:rsidRPr="00BE36F7" w:rsidRDefault="009C23DD" w:rsidP="009C23DD">
      <w:pPr>
        <w:tabs>
          <w:tab w:val="left" w:pos="0"/>
          <w:tab w:val="left" w:pos="284"/>
        </w:tabs>
        <w:ind w:left="284"/>
        <w:jc w:val="both"/>
        <w:rPr>
          <w:b/>
          <w:sz w:val="22"/>
          <w:szCs w:val="22"/>
        </w:rPr>
      </w:pPr>
      <w:r w:rsidRPr="00BE36F7">
        <w:rPr>
          <w:sz w:val="22"/>
          <w:szCs w:val="22"/>
        </w:rPr>
        <w:t xml:space="preserve">Za termin dostawy wynoszący </w:t>
      </w:r>
      <w:r w:rsidRPr="00BE36F7">
        <w:rPr>
          <w:b/>
          <w:sz w:val="22"/>
          <w:szCs w:val="22"/>
        </w:rPr>
        <w:t>2 dni</w:t>
      </w:r>
      <w:r w:rsidRPr="00BE36F7">
        <w:rPr>
          <w:sz w:val="22"/>
          <w:szCs w:val="22"/>
        </w:rPr>
        <w:t xml:space="preserve"> Wykonawca otrzyma – </w:t>
      </w:r>
      <w:r w:rsidRPr="007A791D">
        <w:rPr>
          <w:b/>
          <w:sz w:val="22"/>
          <w:szCs w:val="22"/>
        </w:rPr>
        <w:t>40</w:t>
      </w:r>
      <w:r w:rsidRPr="00BE36F7">
        <w:rPr>
          <w:b/>
          <w:sz w:val="22"/>
          <w:szCs w:val="22"/>
        </w:rPr>
        <w:t xml:space="preserve"> pkt.</w:t>
      </w:r>
    </w:p>
    <w:p w:rsidR="009C23DD" w:rsidRPr="00BE36F7" w:rsidRDefault="009C23DD" w:rsidP="009C23DD">
      <w:pPr>
        <w:tabs>
          <w:tab w:val="left" w:pos="0"/>
          <w:tab w:val="left" w:pos="284"/>
        </w:tabs>
        <w:ind w:left="284"/>
        <w:jc w:val="both"/>
        <w:rPr>
          <w:b/>
          <w:sz w:val="22"/>
          <w:szCs w:val="22"/>
        </w:rPr>
      </w:pPr>
      <w:r w:rsidRPr="00BE36F7">
        <w:rPr>
          <w:sz w:val="22"/>
          <w:szCs w:val="22"/>
        </w:rPr>
        <w:t xml:space="preserve">Za termin dostawy wynoszący </w:t>
      </w:r>
      <w:r w:rsidRPr="00BE36F7">
        <w:rPr>
          <w:b/>
          <w:sz w:val="22"/>
          <w:szCs w:val="22"/>
        </w:rPr>
        <w:t>3 dni</w:t>
      </w:r>
      <w:r w:rsidRPr="00BE36F7">
        <w:rPr>
          <w:sz w:val="22"/>
          <w:szCs w:val="22"/>
        </w:rPr>
        <w:t xml:space="preserve"> Wykonawca otrzyma – </w:t>
      </w:r>
      <w:r w:rsidRPr="007A791D">
        <w:rPr>
          <w:b/>
          <w:sz w:val="22"/>
          <w:szCs w:val="22"/>
        </w:rPr>
        <w:t>30</w:t>
      </w:r>
      <w:r w:rsidRPr="00BE36F7">
        <w:rPr>
          <w:b/>
          <w:sz w:val="22"/>
          <w:szCs w:val="22"/>
        </w:rPr>
        <w:t xml:space="preserve"> pkt.</w:t>
      </w:r>
    </w:p>
    <w:p w:rsidR="009C23DD" w:rsidRPr="00BE36F7" w:rsidRDefault="009C23DD" w:rsidP="009C23DD">
      <w:pPr>
        <w:tabs>
          <w:tab w:val="left" w:pos="0"/>
          <w:tab w:val="left" w:pos="284"/>
        </w:tabs>
        <w:ind w:left="284"/>
        <w:jc w:val="both"/>
        <w:rPr>
          <w:b/>
          <w:sz w:val="22"/>
          <w:szCs w:val="22"/>
        </w:rPr>
      </w:pPr>
      <w:r w:rsidRPr="00BE36F7">
        <w:rPr>
          <w:sz w:val="22"/>
          <w:szCs w:val="22"/>
        </w:rPr>
        <w:t xml:space="preserve">Za termin dostawy wynoszący </w:t>
      </w:r>
      <w:r w:rsidRPr="00BE36F7">
        <w:rPr>
          <w:b/>
          <w:sz w:val="22"/>
          <w:szCs w:val="22"/>
        </w:rPr>
        <w:t>4 dni</w:t>
      </w:r>
      <w:r w:rsidRPr="00BE36F7">
        <w:rPr>
          <w:sz w:val="22"/>
          <w:szCs w:val="22"/>
        </w:rPr>
        <w:t xml:space="preserve"> Wykonawca otrzyma – </w:t>
      </w:r>
      <w:r w:rsidRPr="007A791D">
        <w:rPr>
          <w:b/>
          <w:sz w:val="22"/>
          <w:szCs w:val="22"/>
        </w:rPr>
        <w:t>20</w:t>
      </w:r>
      <w:r w:rsidRPr="00BE36F7">
        <w:rPr>
          <w:b/>
          <w:sz w:val="22"/>
          <w:szCs w:val="22"/>
        </w:rPr>
        <w:t xml:space="preserve"> pkt.</w:t>
      </w:r>
    </w:p>
    <w:p w:rsidR="009C23DD" w:rsidRPr="00BE36F7" w:rsidRDefault="009C23DD" w:rsidP="009C23DD">
      <w:pPr>
        <w:tabs>
          <w:tab w:val="left" w:pos="0"/>
          <w:tab w:val="left" w:pos="284"/>
        </w:tabs>
        <w:ind w:left="284"/>
        <w:jc w:val="both"/>
        <w:rPr>
          <w:b/>
          <w:sz w:val="22"/>
          <w:szCs w:val="22"/>
        </w:rPr>
      </w:pPr>
      <w:r w:rsidRPr="00BE36F7">
        <w:rPr>
          <w:sz w:val="22"/>
          <w:szCs w:val="22"/>
        </w:rPr>
        <w:t xml:space="preserve">Za termin dostawy wynoszący </w:t>
      </w:r>
      <w:r w:rsidRPr="00BE36F7">
        <w:rPr>
          <w:b/>
          <w:sz w:val="22"/>
          <w:szCs w:val="22"/>
        </w:rPr>
        <w:t>5 dni</w:t>
      </w:r>
      <w:r w:rsidRPr="00BE36F7">
        <w:rPr>
          <w:sz w:val="22"/>
          <w:szCs w:val="22"/>
        </w:rPr>
        <w:t xml:space="preserve"> Wykonawca otrzyma – </w:t>
      </w:r>
      <w:r w:rsidRPr="007A791D">
        <w:rPr>
          <w:b/>
          <w:sz w:val="22"/>
          <w:szCs w:val="22"/>
        </w:rPr>
        <w:t>10</w:t>
      </w:r>
      <w:r w:rsidRPr="00BE36F7">
        <w:rPr>
          <w:b/>
          <w:sz w:val="22"/>
          <w:szCs w:val="22"/>
        </w:rPr>
        <w:t xml:space="preserve"> pkt.</w:t>
      </w:r>
    </w:p>
    <w:p w:rsidR="009C23DD" w:rsidRPr="00BE36F7" w:rsidRDefault="009C23DD" w:rsidP="009C23DD">
      <w:pPr>
        <w:tabs>
          <w:tab w:val="left" w:pos="0"/>
          <w:tab w:val="left" w:pos="284"/>
        </w:tabs>
        <w:ind w:left="284"/>
        <w:jc w:val="both"/>
        <w:rPr>
          <w:b/>
          <w:sz w:val="22"/>
          <w:szCs w:val="22"/>
        </w:rPr>
      </w:pPr>
      <w:r w:rsidRPr="00BE36F7">
        <w:rPr>
          <w:sz w:val="22"/>
          <w:szCs w:val="22"/>
        </w:rPr>
        <w:t>Za termin dostawy wynoszący</w:t>
      </w:r>
      <w:r>
        <w:rPr>
          <w:sz w:val="22"/>
          <w:szCs w:val="22"/>
        </w:rPr>
        <w:t xml:space="preserve"> </w:t>
      </w:r>
      <w:r w:rsidRPr="00D26841">
        <w:rPr>
          <w:b/>
          <w:sz w:val="22"/>
          <w:szCs w:val="22"/>
        </w:rPr>
        <w:t>6</w:t>
      </w:r>
      <w:r w:rsidRPr="00BE36F7">
        <w:rPr>
          <w:b/>
          <w:sz w:val="22"/>
          <w:szCs w:val="22"/>
        </w:rPr>
        <w:t xml:space="preserve"> dni</w:t>
      </w:r>
      <w:r w:rsidRPr="00BE36F7">
        <w:rPr>
          <w:sz w:val="22"/>
          <w:szCs w:val="22"/>
        </w:rPr>
        <w:t xml:space="preserve"> Wykonawca otrzyma – </w:t>
      </w:r>
      <w:r w:rsidRPr="007A791D">
        <w:rPr>
          <w:b/>
          <w:sz w:val="22"/>
          <w:szCs w:val="22"/>
        </w:rPr>
        <w:t>0</w:t>
      </w:r>
      <w:r w:rsidRPr="00BE36F7">
        <w:rPr>
          <w:b/>
          <w:sz w:val="22"/>
          <w:szCs w:val="22"/>
        </w:rPr>
        <w:t xml:space="preserve"> pkt.</w:t>
      </w:r>
    </w:p>
    <w:p w:rsidR="009C23DD" w:rsidRDefault="009C23DD" w:rsidP="009C23DD">
      <w:pPr>
        <w:tabs>
          <w:tab w:val="left" w:pos="284"/>
        </w:tabs>
        <w:ind w:left="284"/>
        <w:jc w:val="both"/>
        <w:rPr>
          <w:i/>
          <w:sz w:val="22"/>
          <w:szCs w:val="22"/>
        </w:rPr>
      </w:pPr>
    </w:p>
    <w:p w:rsidR="009C23DD" w:rsidRPr="00BE36F7" w:rsidRDefault="009C23DD" w:rsidP="009C23DD">
      <w:pPr>
        <w:tabs>
          <w:tab w:val="left" w:pos="284"/>
        </w:tabs>
        <w:ind w:left="284"/>
        <w:jc w:val="both"/>
        <w:rPr>
          <w:i/>
          <w:sz w:val="22"/>
          <w:szCs w:val="22"/>
        </w:rPr>
      </w:pPr>
      <w:r w:rsidRPr="00BE36F7">
        <w:rPr>
          <w:i/>
          <w:sz w:val="22"/>
          <w:szCs w:val="22"/>
        </w:rPr>
        <w:t>W przypadku podania przez Wykonawcę dłuższego terminu dostawy niż wymagany lub niewpisanie żadnego terminu w ofercie, oferta Wykonawcy zostanie odrzucona na podstawie art. 226 ust.1 pkt. 5 ustawy Prawo zamówień publicznych, jako niezgodna z warunkami zamówienia..</w:t>
      </w:r>
    </w:p>
    <w:p w:rsidR="009C23DD" w:rsidRPr="00BE36F7" w:rsidRDefault="009C23DD" w:rsidP="009C23DD">
      <w:pPr>
        <w:tabs>
          <w:tab w:val="left" w:pos="0"/>
          <w:tab w:val="left" w:pos="284"/>
          <w:tab w:val="left" w:pos="5937"/>
        </w:tabs>
        <w:rPr>
          <w:sz w:val="22"/>
          <w:szCs w:val="22"/>
        </w:rPr>
      </w:pPr>
      <w:r w:rsidRPr="00BE36F7">
        <w:rPr>
          <w:sz w:val="22"/>
          <w:szCs w:val="22"/>
        </w:rPr>
        <w:tab/>
      </w:r>
    </w:p>
    <w:p w:rsidR="009C23DD" w:rsidRPr="000B4695" w:rsidRDefault="009C23DD" w:rsidP="009C23DD">
      <w:pPr>
        <w:tabs>
          <w:tab w:val="left" w:pos="0"/>
          <w:tab w:val="left" w:pos="3118"/>
        </w:tabs>
        <w:jc w:val="both"/>
        <w:rPr>
          <w:sz w:val="22"/>
          <w:szCs w:val="22"/>
        </w:rPr>
      </w:pPr>
      <w:r w:rsidRPr="000B4695">
        <w:rPr>
          <w:b/>
          <w:sz w:val="22"/>
          <w:szCs w:val="22"/>
          <w:u w:val="single"/>
        </w:rPr>
        <w:t>Ocena końcowa oferty.</w:t>
      </w:r>
    </w:p>
    <w:p w:rsidR="009C23DD" w:rsidRPr="000B4695" w:rsidRDefault="009C23DD" w:rsidP="009C23DD">
      <w:pPr>
        <w:tabs>
          <w:tab w:val="left" w:pos="0"/>
          <w:tab w:val="left" w:pos="3118"/>
        </w:tabs>
        <w:jc w:val="both"/>
        <w:rPr>
          <w:sz w:val="22"/>
          <w:szCs w:val="22"/>
        </w:rPr>
      </w:pPr>
      <w:r w:rsidRPr="000B4695">
        <w:rPr>
          <w:sz w:val="22"/>
          <w:szCs w:val="22"/>
        </w:rPr>
        <w:t>Ocena końcowa oferty stanowi sumę punktów uzyskanych za kryteria wymienione w pkt. 2.</w:t>
      </w:r>
    </w:p>
    <w:p w:rsidR="009C23DD" w:rsidRDefault="009C23DD" w:rsidP="009C23DD">
      <w:pPr>
        <w:tabs>
          <w:tab w:val="left" w:pos="0"/>
          <w:tab w:val="left" w:pos="3118"/>
        </w:tabs>
        <w:jc w:val="both"/>
        <w:rPr>
          <w:sz w:val="22"/>
          <w:szCs w:val="22"/>
        </w:rPr>
      </w:pPr>
      <w:r w:rsidRPr="00B21B99">
        <w:rPr>
          <w:sz w:val="22"/>
          <w:szCs w:val="22"/>
        </w:rPr>
        <w:t xml:space="preserve">Oferta, która przedstawia najkorzystniejszy bilans (maksymalna liczba przyznanych punktów w oparciu o ustalone kryteria) </w:t>
      </w:r>
      <w:r>
        <w:rPr>
          <w:sz w:val="22"/>
          <w:szCs w:val="22"/>
        </w:rPr>
        <w:t xml:space="preserve">oraz niepodlegająca odrzuceniu, </w:t>
      </w:r>
      <w:r w:rsidRPr="00B21B99">
        <w:rPr>
          <w:sz w:val="22"/>
          <w:szCs w:val="22"/>
        </w:rPr>
        <w:t>zostanie uznana za najkorzystniejszą, pozostałe oferty zostaną sklasyfikowane</w:t>
      </w:r>
      <w:r>
        <w:rPr>
          <w:sz w:val="22"/>
          <w:szCs w:val="22"/>
        </w:rPr>
        <w:t xml:space="preserve"> </w:t>
      </w:r>
      <w:r w:rsidRPr="00B21B99">
        <w:rPr>
          <w:sz w:val="22"/>
          <w:szCs w:val="22"/>
        </w:rPr>
        <w:t>zgodnie z ilością uzyskanych punktów.</w:t>
      </w:r>
    </w:p>
    <w:p w:rsidR="00B20DD2" w:rsidRPr="00FC6890" w:rsidRDefault="00B20DD2" w:rsidP="00B20DD2">
      <w:pPr>
        <w:pStyle w:val="Tekstpodstawowy"/>
        <w:tabs>
          <w:tab w:val="clear" w:pos="3118"/>
          <w:tab w:val="left" w:pos="284"/>
        </w:tabs>
        <w:ind w:left="284" w:hanging="284"/>
        <w:rPr>
          <w:sz w:val="22"/>
          <w:szCs w:val="22"/>
        </w:rPr>
      </w:pPr>
    </w:p>
    <w:tbl>
      <w:tblPr>
        <w:tblW w:w="0" w:type="auto"/>
        <w:tblInd w:w="77" w:type="dxa"/>
        <w:tblLayout w:type="fixed"/>
        <w:tblCellMar>
          <w:left w:w="70" w:type="dxa"/>
          <w:right w:w="70" w:type="dxa"/>
        </w:tblCellMar>
        <w:tblLook w:val="0000"/>
      </w:tblPr>
      <w:tblGrid>
        <w:gridCol w:w="9632"/>
      </w:tblGrid>
      <w:tr w:rsidR="00B20DD2" w:rsidRPr="00FC6890" w:rsidTr="0060654E">
        <w:trPr>
          <w:trHeight w:val="288"/>
        </w:trPr>
        <w:tc>
          <w:tcPr>
            <w:tcW w:w="9632" w:type="dxa"/>
            <w:tcBorders>
              <w:top w:val="double" w:sz="4" w:space="0" w:color="000000"/>
              <w:left w:val="double" w:sz="4" w:space="0" w:color="000000"/>
              <w:bottom w:val="double" w:sz="4" w:space="0" w:color="000000"/>
              <w:right w:val="double" w:sz="4" w:space="0" w:color="000000"/>
            </w:tcBorders>
            <w:shd w:val="clear" w:color="auto" w:fill="FFFFFF"/>
          </w:tcPr>
          <w:p w:rsidR="00B20DD2" w:rsidRPr="00FC6890" w:rsidRDefault="00B31B45" w:rsidP="00BB30AA">
            <w:pPr>
              <w:shd w:val="clear" w:color="auto" w:fill="FFFFFF"/>
              <w:tabs>
                <w:tab w:val="left" w:pos="0"/>
              </w:tabs>
              <w:jc w:val="both"/>
              <w:rPr>
                <w:b/>
                <w:sz w:val="22"/>
                <w:szCs w:val="22"/>
              </w:rPr>
            </w:pPr>
            <w:r w:rsidRPr="00FC6890">
              <w:rPr>
                <w:b/>
                <w:sz w:val="22"/>
                <w:szCs w:val="22"/>
              </w:rPr>
              <w:t>X</w:t>
            </w:r>
            <w:r w:rsidR="00B20DD2" w:rsidRPr="00FC6890">
              <w:rPr>
                <w:b/>
                <w:sz w:val="22"/>
                <w:szCs w:val="22"/>
              </w:rPr>
              <w:t>I</w:t>
            </w:r>
            <w:r w:rsidR="00BB30AA">
              <w:rPr>
                <w:b/>
                <w:sz w:val="22"/>
                <w:szCs w:val="22"/>
              </w:rPr>
              <w:t>X</w:t>
            </w:r>
            <w:r w:rsidR="00B20DD2" w:rsidRPr="00FC6890">
              <w:rPr>
                <w:b/>
                <w:sz w:val="22"/>
                <w:szCs w:val="22"/>
              </w:rPr>
              <w:t xml:space="preserve">. PROJEKTOWANE POSTANOWIENIA UMOWY W SPRAWIE ZAMÓWIENIA PUBLICZNEGO, KTÓRE ZOSTANĄ WPROWADZONE DO TREŚCI UMOWY  </w:t>
            </w:r>
          </w:p>
        </w:tc>
      </w:tr>
    </w:tbl>
    <w:p w:rsidR="00B20DD2" w:rsidRPr="00386F95" w:rsidRDefault="00B20DD2" w:rsidP="00B20DD2">
      <w:pPr>
        <w:shd w:val="clear" w:color="auto" w:fill="FFFFFF"/>
        <w:suppressAutoHyphens w:val="0"/>
        <w:autoSpaceDE w:val="0"/>
        <w:autoSpaceDN w:val="0"/>
        <w:adjustRightInd w:val="0"/>
        <w:jc w:val="both"/>
        <w:rPr>
          <w:b/>
          <w:sz w:val="22"/>
          <w:szCs w:val="22"/>
        </w:rPr>
      </w:pPr>
      <w:r w:rsidRPr="00FC6890">
        <w:rPr>
          <w:kern w:val="0"/>
          <w:sz w:val="22"/>
          <w:szCs w:val="22"/>
          <w:lang w:eastAsia="pl-PL"/>
        </w:rPr>
        <w:t xml:space="preserve">Zamawiający wymaga od Wykonawcy, aby zawarł z nim umowę w sprawie zamówienia publicznego na warunkach określonych w projekcie umowy stanowiącym </w:t>
      </w:r>
      <w:r w:rsidRPr="00FC6890">
        <w:rPr>
          <w:b/>
          <w:bCs/>
          <w:kern w:val="0"/>
          <w:sz w:val="22"/>
          <w:szCs w:val="22"/>
          <w:lang w:eastAsia="pl-PL"/>
        </w:rPr>
        <w:t xml:space="preserve">załącznik nr </w:t>
      </w:r>
      <w:r w:rsidR="00400196" w:rsidRPr="00FC6890">
        <w:rPr>
          <w:b/>
          <w:bCs/>
          <w:kern w:val="0"/>
          <w:sz w:val="22"/>
          <w:szCs w:val="22"/>
          <w:lang w:eastAsia="pl-PL"/>
        </w:rPr>
        <w:t>4</w:t>
      </w:r>
      <w:r w:rsidRPr="00FC6890">
        <w:rPr>
          <w:b/>
          <w:bCs/>
          <w:kern w:val="0"/>
          <w:sz w:val="22"/>
          <w:szCs w:val="22"/>
          <w:lang w:eastAsia="pl-PL"/>
        </w:rPr>
        <w:t xml:space="preserve"> </w:t>
      </w:r>
      <w:r w:rsidRPr="00FC6890">
        <w:rPr>
          <w:b/>
          <w:kern w:val="0"/>
          <w:sz w:val="22"/>
          <w:szCs w:val="22"/>
          <w:lang w:eastAsia="pl-PL"/>
        </w:rPr>
        <w:t>do SWZ</w:t>
      </w:r>
      <w:r w:rsidRPr="00FC6890">
        <w:rPr>
          <w:b/>
          <w:bCs/>
          <w:kern w:val="0"/>
          <w:sz w:val="22"/>
          <w:szCs w:val="22"/>
          <w:lang w:eastAsia="pl-PL"/>
        </w:rPr>
        <w:t>.</w:t>
      </w:r>
      <w:r w:rsidR="00386F95" w:rsidRPr="00386F95">
        <w:rPr>
          <w:bCs/>
          <w:kern w:val="0"/>
          <w:sz w:val="22"/>
          <w:szCs w:val="22"/>
          <w:lang w:eastAsia="pl-PL"/>
        </w:rPr>
        <w:t xml:space="preserve"> </w:t>
      </w:r>
      <w:r w:rsidR="00386F95">
        <w:rPr>
          <w:bCs/>
          <w:kern w:val="0"/>
          <w:sz w:val="22"/>
          <w:szCs w:val="22"/>
          <w:lang w:eastAsia="pl-PL"/>
        </w:rPr>
        <w:t xml:space="preserve">Wzór umowy przechowania stanowi </w:t>
      </w:r>
      <w:r w:rsidR="00386F95" w:rsidRPr="00386F95">
        <w:rPr>
          <w:b/>
          <w:bCs/>
          <w:kern w:val="0"/>
          <w:sz w:val="22"/>
          <w:szCs w:val="22"/>
          <w:lang w:eastAsia="pl-PL"/>
        </w:rPr>
        <w:t>załącznik nr 5 do SWZ</w:t>
      </w:r>
      <w:r w:rsidR="007C6168">
        <w:rPr>
          <w:b/>
          <w:bCs/>
          <w:kern w:val="0"/>
          <w:sz w:val="22"/>
          <w:szCs w:val="22"/>
          <w:lang w:eastAsia="pl-PL"/>
        </w:rPr>
        <w:t xml:space="preserve"> -  </w:t>
      </w:r>
      <w:r w:rsidR="007C6168" w:rsidRPr="007C6168">
        <w:rPr>
          <w:bCs/>
          <w:kern w:val="0"/>
          <w:sz w:val="22"/>
          <w:szCs w:val="22"/>
          <w:lang w:eastAsia="pl-PL"/>
        </w:rPr>
        <w:t>( dotyczy części nr 2 poz. 6 i 14 oraz części nr 8 poz. 6</w:t>
      </w:r>
      <w:r w:rsidR="007C6168">
        <w:rPr>
          <w:b/>
          <w:bCs/>
          <w:kern w:val="0"/>
          <w:sz w:val="22"/>
          <w:szCs w:val="22"/>
          <w:lang w:eastAsia="pl-PL"/>
        </w:rPr>
        <w:t xml:space="preserve">), </w:t>
      </w:r>
      <w:r w:rsidR="007C6168" w:rsidRPr="007C6168">
        <w:rPr>
          <w:bCs/>
          <w:kern w:val="0"/>
          <w:sz w:val="22"/>
          <w:szCs w:val="22"/>
          <w:lang w:eastAsia="pl-PL"/>
        </w:rPr>
        <w:t>wzór umowy udostępnienia stanowi</w:t>
      </w:r>
      <w:r w:rsidR="007C6168">
        <w:rPr>
          <w:b/>
          <w:bCs/>
          <w:kern w:val="0"/>
          <w:sz w:val="22"/>
          <w:szCs w:val="22"/>
          <w:lang w:eastAsia="pl-PL"/>
        </w:rPr>
        <w:t xml:space="preserve"> załącznik nr 6 do SWZ - </w:t>
      </w:r>
      <w:r w:rsidR="007C6168" w:rsidRPr="007C6168">
        <w:rPr>
          <w:bCs/>
          <w:kern w:val="0"/>
          <w:sz w:val="22"/>
          <w:szCs w:val="22"/>
          <w:lang w:eastAsia="pl-PL"/>
        </w:rPr>
        <w:t>( dotyczy części nr 2 poz. 6 i 14 oraz części nr 8 poz. 6</w:t>
      </w:r>
      <w:r w:rsidR="007C6168">
        <w:rPr>
          <w:bCs/>
          <w:kern w:val="0"/>
          <w:sz w:val="22"/>
          <w:szCs w:val="22"/>
          <w:lang w:eastAsia="pl-PL"/>
        </w:rPr>
        <w:t>)</w:t>
      </w:r>
    </w:p>
    <w:p w:rsidR="00B20DD2" w:rsidRPr="00FC6890" w:rsidRDefault="00B20DD2" w:rsidP="00B20DD2">
      <w:pPr>
        <w:pStyle w:val="Tekstpodstawowy"/>
        <w:tabs>
          <w:tab w:val="clear" w:pos="3118"/>
          <w:tab w:val="left" w:pos="284"/>
        </w:tabs>
        <w:ind w:left="284" w:hanging="284"/>
        <w:rPr>
          <w:sz w:val="22"/>
          <w:szCs w:val="22"/>
        </w:rPr>
      </w:pPr>
    </w:p>
    <w:tbl>
      <w:tblPr>
        <w:tblW w:w="9779" w:type="dxa"/>
        <w:tblInd w:w="72" w:type="dxa"/>
        <w:tblLayout w:type="fixed"/>
        <w:tblCellMar>
          <w:left w:w="70" w:type="dxa"/>
          <w:right w:w="70" w:type="dxa"/>
        </w:tblCellMar>
        <w:tblLook w:val="0000"/>
      </w:tblPr>
      <w:tblGrid>
        <w:gridCol w:w="9779"/>
      </w:tblGrid>
      <w:tr w:rsidR="00340CE0" w:rsidRPr="00FC6890" w:rsidTr="00340CE0">
        <w:trPr>
          <w:trHeight w:val="773"/>
        </w:trPr>
        <w:tc>
          <w:tcPr>
            <w:tcW w:w="9779" w:type="dxa"/>
            <w:tcBorders>
              <w:top w:val="double" w:sz="4" w:space="0" w:color="000000"/>
              <w:left w:val="double" w:sz="4" w:space="0" w:color="000000"/>
              <w:bottom w:val="double" w:sz="4" w:space="0" w:color="000000"/>
              <w:right w:val="double" w:sz="4" w:space="0" w:color="000000"/>
            </w:tcBorders>
            <w:shd w:val="clear" w:color="auto" w:fill="auto"/>
          </w:tcPr>
          <w:p w:rsidR="00340CE0" w:rsidRPr="00FC6890" w:rsidRDefault="00B20DD2" w:rsidP="00BB30AA">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s>
              <w:spacing w:before="120"/>
              <w:ind w:left="0" w:firstLine="0"/>
              <w:jc w:val="left"/>
            </w:pPr>
            <w:r w:rsidRPr="00FC6890">
              <w:rPr>
                <w:sz w:val="22"/>
                <w:szCs w:val="22"/>
                <w:lang w:eastAsia="pl-PL"/>
              </w:rPr>
              <w:t>X</w:t>
            </w:r>
            <w:r w:rsidR="00BB30AA">
              <w:rPr>
                <w:sz w:val="22"/>
                <w:szCs w:val="22"/>
                <w:lang w:eastAsia="pl-PL"/>
              </w:rPr>
              <w:t>X</w:t>
            </w:r>
            <w:r w:rsidR="00340CE0" w:rsidRPr="00FC6890">
              <w:rPr>
                <w:sz w:val="22"/>
                <w:szCs w:val="22"/>
                <w:lang w:eastAsia="pl-PL"/>
              </w:rPr>
              <w:t>.  INFORMACJA O FORMALNOŚCIACH, JAKIE POWINNY ZOSTAĆ DOPEŁNIONE PO WYBORZE OFERTY W CELU ZAWARCIA UMOWY W SPRAWIE ZAMÓWIENIA PUBLICZNEGO</w:t>
            </w:r>
          </w:p>
        </w:tc>
      </w:tr>
    </w:tbl>
    <w:p w:rsidR="004D7CA8" w:rsidRPr="00CB3EF6" w:rsidRDefault="004D7CA8" w:rsidP="002E566C">
      <w:pPr>
        <w:numPr>
          <w:ilvl w:val="3"/>
          <w:numId w:val="7"/>
        </w:numPr>
        <w:shd w:val="clear" w:color="auto" w:fill="FFFFFF"/>
        <w:tabs>
          <w:tab w:val="left" w:pos="284"/>
        </w:tabs>
        <w:ind w:left="284" w:hanging="284"/>
        <w:jc w:val="both"/>
        <w:rPr>
          <w:sz w:val="22"/>
          <w:szCs w:val="22"/>
        </w:rPr>
      </w:pPr>
      <w:r w:rsidRPr="00CB3EF6">
        <w:rPr>
          <w:sz w:val="22"/>
          <w:szCs w:val="22"/>
        </w:rPr>
        <w:t>Umowa w sprawie zamówienia publicznego zawarta zostanie z uwzględnieniem postanowień wynikających z treści niniejszej SWZ oraz danych zawartych w ofercie.</w:t>
      </w:r>
    </w:p>
    <w:p w:rsidR="004D7CA8" w:rsidRPr="000B4695" w:rsidRDefault="004D7CA8" w:rsidP="002E566C">
      <w:pPr>
        <w:numPr>
          <w:ilvl w:val="3"/>
          <w:numId w:val="7"/>
        </w:numPr>
        <w:shd w:val="clear" w:color="auto" w:fill="FFFFFF"/>
        <w:tabs>
          <w:tab w:val="left" w:pos="284"/>
        </w:tabs>
        <w:ind w:left="284" w:hanging="284"/>
        <w:jc w:val="both"/>
        <w:rPr>
          <w:sz w:val="22"/>
          <w:szCs w:val="22"/>
        </w:rPr>
      </w:pPr>
      <w:r w:rsidRPr="00CB3EF6">
        <w:rPr>
          <w:sz w:val="22"/>
          <w:szCs w:val="22"/>
        </w:rPr>
        <w:lastRenderedPageBreak/>
        <w:t>Wz</w:t>
      </w:r>
      <w:r w:rsidR="007C6168">
        <w:rPr>
          <w:sz w:val="22"/>
          <w:szCs w:val="22"/>
        </w:rPr>
        <w:t>o</w:t>
      </w:r>
      <w:r w:rsidRPr="00CB3EF6">
        <w:rPr>
          <w:sz w:val="22"/>
          <w:szCs w:val="22"/>
        </w:rPr>
        <w:t>r</w:t>
      </w:r>
      <w:r w:rsidR="007C6168">
        <w:rPr>
          <w:sz w:val="22"/>
          <w:szCs w:val="22"/>
        </w:rPr>
        <w:t>y umó</w:t>
      </w:r>
      <w:r w:rsidRPr="00CB3EF6">
        <w:rPr>
          <w:sz w:val="22"/>
          <w:szCs w:val="22"/>
        </w:rPr>
        <w:t>w w załączeniu</w:t>
      </w:r>
      <w:r w:rsidRPr="00CB3EF6">
        <w:rPr>
          <w:bCs/>
          <w:sz w:val="22"/>
          <w:szCs w:val="22"/>
        </w:rPr>
        <w:t xml:space="preserve"> – </w:t>
      </w:r>
      <w:r w:rsidRPr="008239F4">
        <w:rPr>
          <w:b/>
          <w:bCs/>
          <w:sz w:val="22"/>
          <w:szCs w:val="22"/>
        </w:rPr>
        <w:t>załącznik nr 4</w:t>
      </w:r>
      <w:r w:rsidR="007C6168">
        <w:rPr>
          <w:b/>
          <w:bCs/>
          <w:sz w:val="22"/>
          <w:szCs w:val="22"/>
        </w:rPr>
        <w:t>, 5 i 6</w:t>
      </w:r>
      <w:r w:rsidRPr="008239F4">
        <w:rPr>
          <w:b/>
          <w:bCs/>
          <w:sz w:val="22"/>
          <w:szCs w:val="22"/>
        </w:rPr>
        <w:t xml:space="preserve"> do SW</w:t>
      </w:r>
      <w:r w:rsidR="007C6168">
        <w:rPr>
          <w:b/>
          <w:bCs/>
          <w:sz w:val="22"/>
          <w:szCs w:val="22"/>
        </w:rPr>
        <w:t xml:space="preserve">Z </w:t>
      </w:r>
      <w:r w:rsidR="007C6168">
        <w:rPr>
          <w:bCs/>
          <w:sz w:val="22"/>
          <w:szCs w:val="22"/>
        </w:rPr>
        <w:t>, które</w:t>
      </w:r>
      <w:r w:rsidRPr="00CB3EF6">
        <w:rPr>
          <w:bCs/>
          <w:sz w:val="22"/>
          <w:szCs w:val="22"/>
        </w:rPr>
        <w:t xml:space="preserve"> stanowią integralną część SWZ. </w:t>
      </w:r>
      <w:r w:rsidRPr="00CB3EF6">
        <w:rPr>
          <w:sz w:val="22"/>
          <w:szCs w:val="22"/>
        </w:rPr>
        <w:t>Umowa z Wykonawcą, który złożył najkorzystniejszą ofertę, zostanie podpisana w terminie nie krótszym niż określono to w przepisach art. 308 ust. 2 ustawy</w:t>
      </w:r>
      <w:r w:rsidRPr="000B4695">
        <w:rPr>
          <w:sz w:val="22"/>
          <w:szCs w:val="22"/>
        </w:rPr>
        <w:t xml:space="preserve"> Prawo zamówień publicznych, </w:t>
      </w:r>
      <w:r>
        <w:rPr>
          <w:sz w:val="22"/>
          <w:szCs w:val="22"/>
        </w:rPr>
        <w:br/>
      </w:r>
      <w:r w:rsidRPr="000B4695">
        <w:rPr>
          <w:sz w:val="22"/>
          <w:szCs w:val="22"/>
        </w:rPr>
        <w:t>z zastrzeżeniem art. 308 ust. 3 pzp.</w:t>
      </w:r>
    </w:p>
    <w:p w:rsidR="004D7CA8" w:rsidRPr="000B4695" w:rsidRDefault="004D7CA8" w:rsidP="002E566C">
      <w:pPr>
        <w:numPr>
          <w:ilvl w:val="3"/>
          <w:numId w:val="7"/>
        </w:numPr>
        <w:shd w:val="clear" w:color="auto" w:fill="FFFFFF"/>
        <w:tabs>
          <w:tab w:val="clear" w:pos="2880"/>
          <w:tab w:val="num" w:pos="284"/>
        </w:tabs>
        <w:ind w:left="284" w:hanging="284"/>
        <w:jc w:val="both"/>
        <w:rPr>
          <w:bCs/>
          <w:sz w:val="22"/>
          <w:szCs w:val="22"/>
        </w:rPr>
      </w:pPr>
      <w:r w:rsidRPr="000B4695">
        <w:rPr>
          <w:sz w:val="22"/>
          <w:szCs w:val="22"/>
        </w:rPr>
        <w:t>Zamawiający prześle umowę Wykonawcy, którego oferta została wybrana albo zaprosi go do swojej siedziby w celu podpisania umowy.</w:t>
      </w:r>
    </w:p>
    <w:p w:rsidR="004D7CA8" w:rsidRDefault="004D7CA8" w:rsidP="002E566C">
      <w:pPr>
        <w:numPr>
          <w:ilvl w:val="3"/>
          <w:numId w:val="7"/>
        </w:numPr>
        <w:shd w:val="clear" w:color="auto" w:fill="FFFFFF"/>
        <w:tabs>
          <w:tab w:val="clear" w:pos="2880"/>
          <w:tab w:val="num" w:pos="284"/>
        </w:tabs>
        <w:ind w:left="284" w:hanging="284"/>
        <w:jc w:val="both"/>
        <w:rPr>
          <w:bCs/>
          <w:sz w:val="22"/>
          <w:szCs w:val="22"/>
        </w:rPr>
      </w:pPr>
      <w:r w:rsidRPr="000B4695">
        <w:rPr>
          <w:sz w:val="22"/>
          <w:szCs w:val="22"/>
        </w:rPr>
        <w:t xml:space="preserve">Jeżeli Wykonawca, którego oferta została wybrana jako najkorzystniejsza, uchyla się od zawarcia umowy w sprawie zamówienia publicznego, Zamawiający może dokonać ponownego badania </w:t>
      </w:r>
      <w:r>
        <w:rPr>
          <w:sz w:val="22"/>
          <w:szCs w:val="22"/>
        </w:rPr>
        <w:br/>
      </w:r>
      <w:r w:rsidRPr="000B4695">
        <w:rPr>
          <w:sz w:val="22"/>
          <w:szCs w:val="22"/>
        </w:rPr>
        <w:t>i oceny ofert spośród ofert pozostałych w postępowaniu wykonawców oraz wybrać najkorzystniejszą ofertę albo unieważnić postępowanie.</w:t>
      </w:r>
    </w:p>
    <w:p w:rsidR="004D7CA8" w:rsidRPr="00741B0F" w:rsidRDefault="004D7CA8" w:rsidP="002E566C">
      <w:pPr>
        <w:numPr>
          <w:ilvl w:val="3"/>
          <w:numId w:val="7"/>
        </w:numPr>
        <w:shd w:val="clear" w:color="auto" w:fill="FFFFFF"/>
        <w:tabs>
          <w:tab w:val="clear" w:pos="2880"/>
          <w:tab w:val="num" w:pos="284"/>
        </w:tabs>
        <w:ind w:left="284" w:hanging="284"/>
        <w:jc w:val="both"/>
        <w:rPr>
          <w:bCs/>
          <w:sz w:val="22"/>
          <w:szCs w:val="22"/>
        </w:rPr>
      </w:pPr>
      <w:r w:rsidRPr="00741B0F">
        <w:rPr>
          <w:sz w:val="22"/>
          <w:szCs w:val="22"/>
        </w:rPr>
        <w:t>W przypadku gdyby wyłoniona w prowadzonym postępowaniu oferta została złożona przez dwóch lub więcej Wykonawców wspólnie ubiegających się o udzielenie zamówienia publicznego (np. konsorcjum), Zamawiający przed podpisaniem umowy w sprawie zamówienia publicznego może zażądać umowy regulującej współpracę tych podmiotów,</w:t>
      </w:r>
      <w:r w:rsidRPr="00741B0F">
        <w:rPr>
          <w:bCs/>
          <w:sz w:val="22"/>
          <w:szCs w:val="22"/>
        </w:rPr>
        <w:t xml:space="preserve"> która w sposób nie budzący wątpliwości określa:</w:t>
      </w:r>
    </w:p>
    <w:p w:rsidR="004D7CA8" w:rsidRPr="000723C0" w:rsidRDefault="004D7CA8" w:rsidP="005F015B">
      <w:pPr>
        <w:pStyle w:val="Tekstpodstawowywcity"/>
        <w:numPr>
          <w:ilvl w:val="5"/>
          <w:numId w:val="31"/>
        </w:numPr>
        <w:shd w:val="clear" w:color="auto" w:fill="FFFFFF"/>
        <w:tabs>
          <w:tab w:val="clear" w:pos="0"/>
          <w:tab w:val="left" w:pos="567"/>
          <w:tab w:val="left" w:pos="993"/>
          <w:tab w:val="num" w:pos="4500"/>
        </w:tabs>
        <w:spacing w:after="0"/>
        <w:ind w:left="567" w:hanging="283"/>
        <w:jc w:val="both"/>
        <w:rPr>
          <w:sz w:val="22"/>
          <w:szCs w:val="22"/>
        </w:rPr>
      </w:pPr>
      <w:r w:rsidRPr="000723C0">
        <w:rPr>
          <w:bCs/>
          <w:sz w:val="22"/>
          <w:szCs w:val="22"/>
        </w:rPr>
        <w:t>przedsiębiorców odpowiedzialnych za złożoną ofertę i wykonanie zamówienia,</w:t>
      </w:r>
    </w:p>
    <w:p w:rsidR="004D7CA8" w:rsidRPr="000723C0" w:rsidRDefault="004D7CA8" w:rsidP="005F015B">
      <w:pPr>
        <w:pStyle w:val="Tekstpodstawowywcity"/>
        <w:numPr>
          <w:ilvl w:val="5"/>
          <w:numId w:val="31"/>
        </w:numPr>
        <w:shd w:val="clear" w:color="auto" w:fill="FFFFFF"/>
        <w:tabs>
          <w:tab w:val="clear" w:pos="0"/>
          <w:tab w:val="left" w:pos="567"/>
          <w:tab w:val="left" w:pos="993"/>
          <w:tab w:val="num" w:pos="4500"/>
        </w:tabs>
        <w:spacing w:after="0"/>
        <w:ind w:left="567" w:hanging="283"/>
        <w:jc w:val="both"/>
        <w:rPr>
          <w:sz w:val="22"/>
          <w:szCs w:val="22"/>
        </w:rPr>
      </w:pPr>
      <w:r w:rsidRPr="000723C0">
        <w:rPr>
          <w:sz w:val="22"/>
          <w:szCs w:val="22"/>
        </w:rPr>
        <w:t xml:space="preserve">oznaczenie celu gospodarczego dla którego umowa została zawarta, </w:t>
      </w:r>
    </w:p>
    <w:p w:rsidR="004D7CA8" w:rsidRPr="000723C0" w:rsidRDefault="004D7CA8" w:rsidP="005F015B">
      <w:pPr>
        <w:pStyle w:val="Tekstpodstawowywcity"/>
        <w:numPr>
          <w:ilvl w:val="5"/>
          <w:numId w:val="31"/>
        </w:numPr>
        <w:shd w:val="clear" w:color="auto" w:fill="FFFFFF"/>
        <w:tabs>
          <w:tab w:val="clear" w:pos="0"/>
          <w:tab w:val="left" w:pos="567"/>
          <w:tab w:val="left" w:pos="993"/>
          <w:tab w:val="num" w:pos="4500"/>
        </w:tabs>
        <w:spacing w:after="0"/>
        <w:ind w:left="567" w:hanging="283"/>
        <w:jc w:val="both"/>
        <w:rPr>
          <w:sz w:val="22"/>
          <w:szCs w:val="22"/>
        </w:rPr>
      </w:pPr>
      <w:r w:rsidRPr="000723C0">
        <w:rPr>
          <w:sz w:val="22"/>
          <w:szCs w:val="22"/>
        </w:rPr>
        <w:t>oznaczenie czasu trwania umowy,</w:t>
      </w:r>
    </w:p>
    <w:p w:rsidR="004D7CA8" w:rsidRPr="000723C0" w:rsidRDefault="004D7CA8" w:rsidP="005F015B">
      <w:pPr>
        <w:pStyle w:val="Tekstpodstawowywcity"/>
        <w:numPr>
          <w:ilvl w:val="5"/>
          <w:numId w:val="31"/>
        </w:numPr>
        <w:shd w:val="clear" w:color="auto" w:fill="FFFFFF"/>
        <w:tabs>
          <w:tab w:val="clear" w:pos="0"/>
          <w:tab w:val="left" w:pos="567"/>
          <w:tab w:val="left" w:pos="993"/>
          <w:tab w:val="num" w:pos="4500"/>
        </w:tabs>
        <w:spacing w:after="0"/>
        <w:ind w:left="567" w:hanging="283"/>
        <w:jc w:val="both"/>
        <w:rPr>
          <w:sz w:val="22"/>
          <w:szCs w:val="22"/>
        </w:rPr>
      </w:pPr>
      <w:r w:rsidRPr="000723C0">
        <w:rPr>
          <w:sz w:val="22"/>
          <w:szCs w:val="22"/>
        </w:rPr>
        <w:t>oznaczenie sposobu prowadzenia spraw konsorcjum oraz zasady reprezentacji. Zamawiający wszelką korespondencję oraz rozliczanie za wykonane dostawy prowadzić będzie z upoważnionym reprezentantem konsorcjum,</w:t>
      </w:r>
    </w:p>
    <w:p w:rsidR="004D7CA8" w:rsidRDefault="004D7CA8" w:rsidP="005F015B">
      <w:pPr>
        <w:pStyle w:val="Tekstpodstawowywcity"/>
        <w:numPr>
          <w:ilvl w:val="5"/>
          <w:numId w:val="31"/>
        </w:numPr>
        <w:shd w:val="clear" w:color="auto" w:fill="FFFFFF"/>
        <w:tabs>
          <w:tab w:val="clear" w:pos="0"/>
          <w:tab w:val="left" w:pos="567"/>
          <w:tab w:val="left" w:pos="993"/>
          <w:tab w:val="num" w:pos="4500"/>
        </w:tabs>
        <w:spacing w:after="0"/>
        <w:ind w:left="567" w:hanging="283"/>
        <w:jc w:val="both"/>
        <w:rPr>
          <w:sz w:val="22"/>
          <w:szCs w:val="22"/>
        </w:rPr>
      </w:pPr>
      <w:r w:rsidRPr="005E4516">
        <w:rPr>
          <w:sz w:val="22"/>
          <w:szCs w:val="22"/>
        </w:rPr>
        <w:t>określenie sposobu ustania umowy konsorcjum.</w:t>
      </w:r>
    </w:p>
    <w:p w:rsidR="004917FB" w:rsidRDefault="004917FB" w:rsidP="004917FB">
      <w:pPr>
        <w:pStyle w:val="Styl1"/>
        <w:widowControl/>
        <w:shd w:val="clear" w:color="auto" w:fill="FFFFFF"/>
        <w:tabs>
          <w:tab w:val="left" w:pos="0"/>
        </w:tabs>
        <w:spacing w:before="0"/>
        <w:ind w:left="426"/>
        <w:rPr>
          <w:rFonts w:ascii="Times New Roman" w:hAnsi="Times New Roman" w:cs="Times New Roman"/>
          <w:bCs/>
          <w:sz w:val="22"/>
          <w:szCs w:val="22"/>
        </w:rPr>
      </w:pPr>
    </w:p>
    <w:p w:rsidR="004917FB" w:rsidRPr="000B4695" w:rsidRDefault="004917FB" w:rsidP="004917FB">
      <w:pPr>
        <w:pStyle w:val="Nagwek2"/>
        <w:pBdr>
          <w:top w:val="double" w:sz="4" w:space="1" w:color="000000"/>
          <w:left w:val="double" w:sz="4" w:space="0" w:color="000000"/>
          <w:bottom w:val="double" w:sz="4" w:space="1" w:color="000000"/>
          <w:right w:val="double" w:sz="4" w:space="4" w:color="000000"/>
        </w:pBdr>
        <w:shd w:val="clear" w:color="auto" w:fill="FFFFFF"/>
        <w:tabs>
          <w:tab w:val="clear" w:pos="3118"/>
          <w:tab w:val="left" w:pos="0"/>
        </w:tabs>
        <w:spacing w:before="57" w:after="57"/>
        <w:ind w:left="0" w:firstLine="0"/>
        <w:jc w:val="left"/>
        <w:rPr>
          <w:bCs/>
          <w:sz w:val="22"/>
          <w:szCs w:val="22"/>
        </w:rPr>
      </w:pPr>
      <w:r w:rsidRPr="000B4695">
        <w:rPr>
          <w:sz w:val="22"/>
          <w:szCs w:val="22"/>
        </w:rPr>
        <w:t>XX</w:t>
      </w:r>
      <w:r w:rsidR="00BB30AA">
        <w:rPr>
          <w:sz w:val="22"/>
          <w:szCs w:val="22"/>
        </w:rPr>
        <w:t>I</w:t>
      </w:r>
      <w:r w:rsidRPr="000B4695">
        <w:rPr>
          <w:sz w:val="22"/>
          <w:szCs w:val="22"/>
        </w:rPr>
        <w:t xml:space="preserve">. </w:t>
      </w:r>
      <w:r>
        <w:rPr>
          <w:sz w:val="22"/>
          <w:szCs w:val="22"/>
        </w:rPr>
        <w:t xml:space="preserve">INFORMACJA NA TEMAT WSPÓLNEGO UBIEGANIA SIĘ WYKONAWCÓW </w:t>
      </w:r>
      <w:r>
        <w:rPr>
          <w:sz w:val="22"/>
          <w:szCs w:val="22"/>
        </w:rPr>
        <w:br/>
        <w:t xml:space="preserve">O UDZIELENIE ZAMÓWIENIA </w:t>
      </w:r>
    </w:p>
    <w:p w:rsidR="004917FB" w:rsidRPr="009B6A0C" w:rsidRDefault="004917FB" w:rsidP="005F015B">
      <w:pPr>
        <w:pStyle w:val="Akapitzlist"/>
        <w:numPr>
          <w:ilvl w:val="1"/>
          <w:numId w:val="29"/>
        </w:numPr>
        <w:tabs>
          <w:tab w:val="clear" w:pos="510"/>
        </w:tabs>
        <w:suppressAutoHyphens w:val="0"/>
        <w:contextualSpacing w:val="0"/>
        <w:jc w:val="both"/>
        <w:rPr>
          <w:sz w:val="22"/>
          <w:szCs w:val="22"/>
        </w:rPr>
      </w:pPr>
      <w:r w:rsidRPr="009B6A0C">
        <w:rPr>
          <w:sz w:val="22"/>
          <w:szCs w:val="22"/>
        </w:rPr>
        <w:t>Wykonawcy mogą wspólnie ubiegać się o udzielenie zamówienia.</w:t>
      </w:r>
    </w:p>
    <w:p w:rsidR="004917FB" w:rsidRPr="009B6A0C" w:rsidRDefault="004917FB" w:rsidP="005F015B">
      <w:pPr>
        <w:pStyle w:val="Akapitzlist"/>
        <w:numPr>
          <w:ilvl w:val="1"/>
          <w:numId w:val="29"/>
        </w:numPr>
        <w:tabs>
          <w:tab w:val="clear" w:pos="510"/>
          <w:tab w:val="num" w:pos="426"/>
        </w:tabs>
        <w:suppressAutoHyphens w:val="0"/>
        <w:contextualSpacing w:val="0"/>
        <w:jc w:val="both"/>
        <w:rPr>
          <w:sz w:val="22"/>
          <w:szCs w:val="22"/>
        </w:rPr>
      </w:pPr>
      <w:r w:rsidRPr="009B6A0C">
        <w:rPr>
          <w:sz w:val="22"/>
          <w:szCs w:val="22"/>
        </w:rPr>
        <w:t>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cywilnej.</w:t>
      </w:r>
    </w:p>
    <w:p w:rsidR="004917FB" w:rsidRPr="009B6A0C" w:rsidRDefault="004917FB" w:rsidP="005F015B">
      <w:pPr>
        <w:numPr>
          <w:ilvl w:val="1"/>
          <w:numId w:val="29"/>
        </w:numPr>
        <w:tabs>
          <w:tab w:val="clear" w:pos="510"/>
          <w:tab w:val="num" w:pos="284"/>
        </w:tabs>
        <w:suppressAutoHyphens w:val="0"/>
        <w:ind w:left="357" w:hanging="357"/>
        <w:jc w:val="both"/>
        <w:rPr>
          <w:b/>
          <w:sz w:val="22"/>
          <w:szCs w:val="22"/>
        </w:rPr>
      </w:pPr>
      <w:r w:rsidRPr="009B6A0C">
        <w:rPr>
          <w:sz w:val="22"/>
          <w:szCs w:val="22"/>
        </w:rPr>
        <w:t xml:space="preserve">Wykonawcy wspólnie ubiegający się o udzielenie zamówienia zobowiązani są złożyć wraz z ofertą stosowne pełnomocnictwo, zgodnie </w:t>
      </w:r>
      <w:r w:rsidRPr="009C5DBA">
        <w:rPr>
          <w:sz w:val="22"/>
          <w:szCs w:val="22"/>
        </w:rPr>
        <w:t>z rozdz. XIV pkt. 3.1. SWZ –</w:t>
      </w:r>
      <w:r w:rsidRPr="009B6A0C">
        <w:rPr>
          <w:sz w:val="22"/>
          <w:szCs w:val="22"/>
        </w:rPr>
        <w:t xml:space="preserve"> nie dotyczy spółki cywilnej, o ile upoważnienie/pełnomocnictwo do występowania w imieniu tej spółki wynika z dołączonej do oferty umowy spółki cywilnej.</w:t>
      </w:r>
    </w:p>
    <w:p w:rsidR="004917FB" w:rsidRPr="009B6A0C" w:rsidRDefault="004917FB" w:rsidP="004917FB">
      <w:pPr>
        <w:tabs>
          <w:tab w:val="num" w:pos="510"/>
          <w:tab w:val="num" w:pos="567"/>
        </w:tabs>
        <w:ind w:left="357"/>
        <w:jc w:val="both"/>
        <w:rPr>
          <w:sz w:val="22"/>
          <w:szCs w:val="22"/>
        </w:rPr>
      </w:pPr>
      <w:r w:rsidRPr="009B6A0C">
        <w:rPr>
          <w:b/>
          <w:sz w:val="22"/>
          <w:szCs w:val="22"/>
        </w:rPr>
        <w:t>Uwaga:</w:t>
      </w:r>
      <w:r>
        <w:rPr>
          <w:b/>
          <w:sz w:val="22"/>
          <w:szCs w:val="22"/>
        </w:rPr>
        <w:t xml:space="preserve"> </w:t>
      </w:r>
      <w:r w:rsidRPr="009B6A0C">
        <w:rPr>
          <w:sz w:val="22"/>
          <w:szCs w:val="22"/>
        </w:rPr>
        <w:t>Pełnomocnictwo, o którym mowa powyżej może wynikać albo z dokumentu pod taką samą nazwą, albo z umowy Wykonawców wspólnie ubiegających się o udzielenie zamówienia.</w:t>
      </w:r>
    </w:p>
    <w:p w:rsidR="004917FB" w:rsidRPr="009B6A0C" w:rsidRDefault="004917FB" w:rsidP="005F015B">
      <w:pPr>
        <w:numPr>
          <w:ilvl w:val="1"/>
          <w:numId w:val="29"/>
        </w:numPr>
        <w:tabs>
          <w:tab w:val="clear" w:pos="510"/>
        </w:tabs>
        <w:suppressAutoHyphens w:val="0"/>
        <w:ind w:left="357" w:hanging="357"/>
        <w:jc w:val="both"/>
        <w:rPr>
          <w:sz w:val="22"/>
          <w:szCs w:val="22"/>
        </w:rPr>
      </w:pPr>
      <w:r w:rsidRPr="009B6A0C">
        <w:rPr>
          <w:sz w:val="22"/>
          <w:szCs w:val="22"/>
        </w:rPr>
        <w:t>Oferta musi być podpisana w taki sposób, by prawnie zobowiązywała wszystkich Wykonawców występujących wspólnie (przez każdego z Wykonawców lub upoważnionego pełnomocnika).</w:t>
      </w:r>
    </w:p>
    <w:p w:rsidR="004917FB" w:rsidRPr="009B6A0C" w:rsidRDefault="004917FB" w:rsidP="005F015B">
      <w:pPr>
        <w:numPr>
          <w:ilvl w:val="1"/>
          <w:numId w:val="29"/>
        </w:numPr>
        <w:tabs>
          <w:tab w:val="clear" w:pos="510"/>
        </w:tabs>
        <w:suppressAutoHyphens w:val="0"/>
        <w:ind w:left="357" w:hanging="357"/>
        <w:jc w:val="both"/>
        <w:rPr>
          <w:sz w:val="22"/>
          <w:szCs w:val="22"/>
        </w:rPr>
      </w:pPr>
      <w:r w:rsidRPr="009B6A0C">
        <w:rPr>
          <w:bCs/>
          <w:sz w:val="22"/>
          <w:szCs w:val="22"/>
        </w:rPr>
        <w:t xml:space="preserve">W przypadku wspólnego ubiegania się o udzielenie zamówienie przez Wykonawców oświadczenie, o którym mowa w art. 125 ustawy </w:t>
      </w:r>
      <w:r w:rsidRPr="009C5DBA">
        <w:rPr>
          <w:bCs/>
          <w:sz w:val="22"/>
          <w:szCs w:val="22"/>
        </w:rPr>
        <w:t>(ust. 3.</w:t>
      </w:r>
      <w:r>
        <w:rPr>
          <w:bCs/>
          <w:sz w:val="22"/>
          <w:szCs w:val="22"/>
        </w:rPr>
        <w:t>2</w:t>
      </w:r>
      <w:r w:rsidRPr="009C5DBA">
        <w:rPr>
          <w:bCs/>
          <w:sz w:val="22"/>
          <w:szCs w:val="22"/>
        </w:rPr>
        <w:t>. rozdziału XIV SWZ)</w:t>
      </w:r>
      <w:r w:rsidRPr="009B6A0C">
        <w:rPr>
          <w:bCs/>
          <w:sz w:val="22"/>
          <w:szCs w:val="22"/>
        </w:rPr>
        <w:t xml:space="preserve"> składa każdy </w:t>
      </w:r>
      <w:r>
        <w:rPr>
          <w:bCs/>
          <w:sz w:val="22"/>
          <w:szCs w:val="22"/>
        </w:rPr>
        <w:br/>
      </w:r>
      <w:r w:rsidRPr="009B6A0C">
        <w:rPr>
          <w:bCs/>
          <w:sz w:val="22"/>
          <w:szCs w:val="22"/>
        </w:rPr>
        <w:t>z Wykonawców wspólnie ubiegających się o zamówienie. Oświadczenia te potwierdzają spełnianie warunków udziału w postępowaniu w zakresie, w którym Wykonawca wspólnie ubiegający się o udzielenie zamówienia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p>
    <w:p w:rsidR="004917FB" w:rsidRPr="009B6A0C" w:rsidRDefault="004917FB" w:rsidP="005F015B">
      <w:pPr>
        <w:pStyle w:val="Akapitzlist"/>
        <w:numPr>
          <w:ilvl w:val="1"/>
          <w:numId w:val="30"/>
        </w:numPr>
        <w:suppressAutoHyphens w:val="0"/>
        <w:ind w:left="782" w:hanging="425"/>
        <w:contextualSpacing w:val="0"/>
        <w:jc w:val="both"/>
        <w:rPr>
          <w:sz w:val="22"/>
          <w:szCs w:val="22"/>
        </w:rPr>
      </w:pPr>
      <w:r w:rsidRPr="009B6A0C">
        <w:rPr>
          <w:bCs/>
          <w:sz w:val="22"/>
          <w:szCs w:val="22"/>
        </w:rPr>
        <w:t>Oświadczenie w zakresie braku podstaw wykluczenia musi złożyć każdy z Wykonawców wspólnie ubiegających się o udzielenie zamówienia;</w:t>
      </w:r>
    </w:p>
    <w:p w:rsidR="004917FB" w:rsidRPr="009B6A0C" w:rsidRDefault="004917FB" w:rsidP="005F015B">
      <w:pPr>
        <w:pStyle w:val="Akapitzlist"/>
        <w:numPr>
          <w:ilvl w:val="1"/>
          <w:numId w:val="30"/>
        </w:numPr>
        <w:suppressAutoHyphens w:val="0"/>
        <w:ind w:left="782" w:hanging="425"/>
        <w:contextualSpacing w:val="0"/>
        <w:jc w:val="both"/>
        <w:rPr>
          <w:sz w:val="22"/>
          <w:szCs w:val="22"/>
        </w:rPr>
      </w:pPr>
      <w:r w:rsidRPr="009B6A0C">
        <w:rPr>
          <w:bCs/>
          <w:sz w:val="22"/>
          <w:szCs w:val="22"/>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rsidR="004917FB" w:rsidRPr="009B6A0C" w:rsidRDefault="004917FB" w:rsidP="005F015B">
      <w:pPr>
        <w:pStyle w:val="Akapitzlist"/>
        <w:numPr>
          <w:ilvl w:val="0"/>
          <w:numId w:val="30"/>
        </w:numPr>
        <w:suppressAutoHyphens w:val="0"/>
        <w:ind w:left="357" w:hanging="357"/>
        <w:contextualSpacing w:val="0"/>
        <w:jc w:val="both"/>
        <w:rPr>
          <w:sz w:val="22"/>
          <w:szCs w:val="22"/>
        </w:rPr>
      </w:pPr>
      <w:r w:rsidRPr="009B6A0C">
        <w:rPr>
          <w:sz w:val="22"/>
          <w:szCs w:val="22"/>
        </w:rPr>
        <w:t>W przypadku, o którym mowa w art. 117 ust. 2 lub 3 ustawy., Wykonawcy wspólnie ubiegający się o udzielenie zamówienia zobowiązani są dołączyć do oferty oświadczenie, o którym mowa w art. 117 ust. 4 ustawy („(…) z którego wynika, które roboty budowlane, dostawy lub usługi wykonają poszczególni wykonawcy.”).</w:t>
      </w:r>
    </w:p>
    <w:p w:rsidR="004917FB" w:rsidRPr="009B6A0C" w:rsidRDefault="004917FB" w:rsidP="005F015B">
      <w:pPr>
        <w:pStyle w:val="Akapitzlist"/>
        <w:numPr>
          <w:ilvl w:val="0"/>
          <w:numId w:val="30"/>
        </w:numPr>
        <w:suppressAutoHyphens w:val="0"/>
        <w:ind w:left="357" w:hanging="357"/>
        <w:contextualSpacing w:val="0"/>
        <w:jc w:val="both"/>
        <w:rPr>
          <w:sz w:val="22"/>
          <w:szCs w:val="22"/>
        </w:rPr>
      </w:pPr>
      <w:r w:rsidRPr="009B6A0C">
        <w:rPr>
          <w:sz w:val="22"/>
          <w:szCs w:val="22"/>
        </w:rPr>
        <w:lastRenderedPageBreak/>
        <w:t>Wszelka korespondencja prowadzona będzie wyłącznie z podmiotem występującym jako pełnomocnik Wykonawców wspólnie ubiegających się o udzielenie zamówienia.</w:t>
      </w:r>
    </w:p>
    <w:p w:rsidR="004917FB" w:rsidRPr="009B6A0C" w:rsidRDefault="004917FB" w:rsidP="004917FB">
      <w:pPr>
        <w:pStyle w:val="Styl1"/>
        <w:widowControl/>
        <w:shd w:val="clear" w:color="auto" w:fill="FFFFFF"/>
        <w:tabs>
          <w:tab w:val="left" w:pos="0"/>
        </w:tabs>
        <w:spacing w:before="0"/>
        <w:ind w:left="426"/>
        <w:rPr>
          <w:rFonts w:ascii="Times New Roman" w:hAnsi="Times New Roman" w:cs="Times New Roman"/>
          <w:bCs/>
          <w:sz w:val="22"/>
          <w:szCs w:val="22"/>
        </w:rPr>
      </w:pPr>
    </w:p>
    <w:tbl>
      <w:tblPr>
        <w:tblW w:w="9376" w:type="dxa"/>
        <w:tblInd w:w="-54" w:type="dxa"/>
        <w:tblLayout w:type="fixed"/>
        <w:tblLook w:val="0000"/>
      </w:tblPr>
      <w:tblGrid>
        <w:gridCol w:w="9376"/>
      </w:tblGrid>
      <w:tr w:rsidR="004917FB" w:rsidRPr="004C0B14" w:rsidTr="0038541E">
        <w:trPr>
          <w:trHeight w:val="450"/>
        </w:trPr>
        <w:tc>
          <w:tcPr>
            <w:tcW w:w="9376" w:type="dxa"/>
            <w:tcBorders>
              <w:top w:val="double" w:sz="4" w:space="0" w:color="000000"/>
              <w:left w:val="double" w:sz="4" w:space="0" w:color="000000"/>
              <w:bottom w:val="double" w:sz="4" w:space="0" w:color="000000"/>
              <w:right w:val="double" w:sz="4" w:space="0" w:color="000000"/>
            </w:tcBorders>
            <w:shd w:val="clear" w:color="auto" w:fill="auto"/>
          </w:tcPr>
          <w:p w:rsidR="004917FB" w:rsidRPr="004C0B14" w:rsidRDefault="004917FB" w:rsidP="004917FB">
            <w:pPr>
              <w:pStyle w:val="Styl1"/>
              <w:shd w:val="clear" w:color="auto" w:fill="FFFFFF"/>
              <w:tabs>
                <w:tab w:val="left" w:pos="0"/>
              </w:tabs>
              <w:spacing w:before="57" w:after="57"/>
              <w:jc w:val="left"/>
            </w:pPr>
            <w:r w:rsidRPr="004C0B14">
              <w:rPr>
                <w:rFonts w:ascii="Times New Roman" w:hAnsi="Times New Roman" w:cs="Times New Roman"/>
                <w:b/>
                <w:sz w:val="22"/>
                <w:szCs w:val="22"/>
              </w:rPr>
              <w:t>XX</w:t>
            </w:r>
            <w:r w:rsidR="00BB30AA">
              <w:rPr>
                <w:rFonts w:ascii="Times New Roman" w:hAnsi="Times New Roman" w:cs="Times New Roman"/>
                <w:b/>
                <w:sz w:val="22"/>
                <w:szCs w:val="22"/>
              </w:rPr>
              <w:t>II</w:t>
            </w:r>
            <w:r w:rsidRPr="004C0B14">
              <w:rPr>
                <w:rFonts w:ascii="Times New Roman" w:hAnsi="Times New Roman" w:cs="Times New Roman"/>
                <w:b/>
                <w:sz w:val="22"/>
                <w:szCs w:val="22"/>
              </w:rPr>
              <w:t xml:space="preserve">. </w:t>
            </w:r>
            <w:r>
              <w:rPr>
                <w:rFonts w:ascii="Times New Roman" w:hAnsi="Times New Roman" w:cs="Times New Roman"/>
                <w:b/>
                <w:sz w:val="22"/>
                <w:szCs w:val="22"/>
              </w:rPr>
              <w:t xml:space="preserve">INFORMACJA NA TEMAT PODWYKONAWCÓW </w:t>
            </w:r>
          </w:p>
        </w:tc>
      </w:tr>
    </w:tbl>
    <w:p w:rsidR="004917FB" w:rsidRPr="007604C0" w:rsidRDefault="004917FB" w:rsidP="005F015B">
      <w:pPr>
        <w:pStyle w:val="Akapitzlist"/>
        <w:numPr>
          <w:ilvl w:val="0"/>
          <w:numId w:val="25"/>
        </w:numPr>
        <w:tabs>
          <w:tab w:val="left" w:pos="284"/>
        </w:tabs>
        <w:suppressAutoHyphens w:val="0"/>
        <w:ind w:left="284" w:hanging="284"/>
        <w:contextualSpacing w:val="0"/>
        <w:jc w:val="both"/>
        <w:rPr>
          <w:sz w:val="22"/>
          <w:szCs w:val="22"/>
        </w:rPr>
      </w:pPr>
      <w:r w:rsidRPr="007604C0">
        <w:rPr>
          <w:sz w:val="22"/>
          <w:szCs w:val="22"/>
        </w:rPr>
        <w:t>Wykonawca może powierzyć wykonanie części zamówienia podwykonawcy.</w:t>
      </w:r>
    </w:p>
    <w:p w:rsidR="004917FB" w:rsidRPr="007604C0" w:rsidRDefault="004917FB" w:rsidP="005F015B">
      <w:pPr>
        <w:pStyle w:val="Akapitzlist"/>
        <w:numPr>
          <w:ilvl w:val="0"/>
          <w:numId w:val="25"/>
        </w:numPr>
        <w:tabs>
          <w:tab w:val="left" w:pos="284"/>
        </w:tabs>
        <w:suppressAutoHyphens w:val="0"/>
        <w:ind w:left="284" w:hanging="284"/>
        <w:contextualSpacing w:val="0"/>
        <w:jc w:val="both"/>
        <w:rPr>
          <w:sz w:val="22"/>
          <w:szCs w:val="22"/>
        </w:rPr>
      </w:pPr>
      <w:r w:rsidRPr="007604C0">
        <w:rPr>
          <w:sz w:val="22"/>
          <w:szCs w:val="22"/>
        </w:rPr>
        <w:t xml:space="preserve">Wykonawca, który zamierza wykonywać zamówienie przy udziale podwykonawcy/ów, musi wyraźnie w ofercie wskazać, jaką część (zakres zamówienia) wykonywać będzie w jego imieniu podwykonawca </w:t>
      </w:r>
      <w:r w:rsidRPr="007604C0">
        <w:rPr>
          <w:b/>
          <w:sz w:val="22"/>
          <w:szCs w:val="22"/>
        </w:rPr>
        <w:t>oraz podać nazwę ewentualnych podwykonawców</w:t>
      </w:r>
      <w:r w:rsidRPr="007604C0">
        <w:rPr>
          <w:sz w:val="22"/>
          <w:szCs w:val="22"/>
        </w:rPr>
        <w:t xml:space="preserve">, </w:t>
      </w:r>
      <w:r w:rsidRPr="007604C0">
        <w:rPr>
          <w:b/>
          <w:bCs/>
          <w:sz w:val="22"/>
          <w:szCs w:val="22"/>
        </w:rPr>
        <w:t>jeżeli są już znani</w:t>
      </w:r>
      <w:r w:rsidRPr="007604C0">
        <w:rPr>
          <w:sz w:val="22"/>
          <w:szCs w:val="22"/>
        </w:rPr>
        <w:t>. Należy w tym celu wypełnić odpowiedni punkt formularza oferty, stanowiącego załącznik nr 1 do SWZ.W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rsidR="004917FB" w:rsidRPr="007604C0" w:rsidRDefault="004917FB" w:rsidP="005F015B">
      <w:pPr>
        <w:pStyle w:val="Akapitzlist"/>
        <w:numPr>
          <w:ilvl w:val="0"/>
          <w:numId w:val="25"/>
        </w:numPr>
        <w:tabs>
          <w:tab w:val="left" w:pos="284"/>
        </w:tabs>
        <w:suppressAutoHyphens w:val="0"/>
        <w:ind w:left="284" w:hanging="284"/>
        <w:contextualSpacing w:val="0"/>
        <w:jc w:val="both"/>
        <w:rPr>
          <w:sz w:val="22"/>
          <w:szCs w:val="22"/>
        </w:rPr>
      </w:pPr>
      <w:r w:rsidRPr="007604C0">
        <w:rPr>
          <w:sz w:val="22"/>
          <w:szCs w:val="22"/>
        </w:rPr>
        <w:t xml:space="preserve">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t>
      </w:r>
      <w:r w:rsidR="009B24D0">
        <w:rPr>
          <w:sz w:val="22"/>
          <w:szCs w:val="22"/>
        </w:rPr>
        <w:br/>
      </w:r>
      <w:r w:rsidRPr="007604C0">
        <w:rPr>
          <w:sz w:val="22"/>
          <w:szCs w:val="22"/>
        </w:rPr>
        <w:t xml:space="preserve">w odniesieniu do informacji, o których mowa w zdaniu pierwszym, w trakcie realizacji zamówienia, </w:t>
      </w:r>
      <w:r w:rsidR="009B24D0">
        <w:rPr>
          <w:sz w:val="22"/>
          <w:szCs w:val="22"/>
        </w:rPr>
        <w:br/>
      </w:r>
      <w:r w:rsidRPr="007604C0">
        <w:rPr>
          <w:sz w:val="22"/>
          <w:szCs w:val="22"/>
        </w:rPr>
        <w:t>a także przekazuje wymagane informacje na temat nowych podwykonawców, którym w późniejszym okresie zamierza powierzyć realizację zamówienia.</w:t>
      </w:r>
    </w:p>
    <w:p w:rsidR="004917FB" w:rsidRPr="007604C0" w:rsidRDefault="004917FB" w:rsidP="005F015B">
      <w:pPr>
        <w:pStyle w:val="Akapitzlist"/>
        <w:numPr>
          <w:ilvl w:val="0"/>
          <w:numId w:val="25"/>
        </w:numPr>
        <w:tabs>
          <w:tab w:val="left" w:pos="284"/>
        </w:tabs>
        <w:suppressAutoHyphens w:val="0"/>
        <w:ind w:left="284" w:hanging="284"/>
        <w:contextualSpacing w:val="0"/>
        <w:jc w:val="both"/>
        <w:rPr>
          <w:sz w:val="22"/>
          <w:szCs w:val="22"/>
        </w:rPr>
      </w:pPr>
      <w:r w:rsidRPr="007604C0">
        <w:rPr>
          <w:sz w:val="22"/>
          <w:szCs w:val="22"/>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917FB" w:rsidRPr="007604C0" w:rsidRDefault="004917FB" w:rsidP="005F015B">
      <w:pPr>
        <w:pStyle w:val="Akapitzlist"/>
        <w:numPr>
          <w:ilvl w:val="0"/>
          <w:numId w:val="25"/>
        </w:numPr>
        <w:tabs>
          <w:tab w:val="left" w:pos="284"/>
        </w:tabs>
        <w:suppressAutoHyphens w:val="0"/>
        <w:ind w:left="284" w:hanging="284"/>
        <w:contextualSpacing w:val="0"/>
        <w:jc w:val="both"/>
        <w:rPr>
          <w:sz w:val="22"/>
          <w:szCs w:val="22"/>
        </w:rPr>
      </w:pPr>
      <w:r w:rsidRPr="007604C0">
        <w:rPr>
          <w:sz w:val="22"/>
          <w:szCs w:val="22"/>
        </w:rPr>
        <w:t>Powierzenie wykonania części zamówienia podw</w:t>
      </w:r>
      <w:r w:rsidR="009B24D0">
        <w:rPr>
          <w:sz w:val="22"/>
          <w:szCs w:val="22"/>
        </w:rPr>
        <w:t xml:space="preserve">ykonawcom nie zwalnia Wykonawcy </w:t>
      </w:r>
      <w:r w:rsidRPr="007604C0">
        <w:rPr>
          <w:sz w:val="22"/>
          <w:szCs w:val="22"/>
        </w:rPr>
        <w:t>z odpowiedzialności za należyte wykonanie tego zamówienia.</w:t>
      </w:r>
    </w:p>
    <w:p w:rsidR="004917FB" w:rsidRPr="004C0B14" w:rsidRDefault="004917FB" w:rsidP="004917FB">
      <w:pPr>
        <w:pStyle w:val="NormalnyWeb"/>
        <w:shd w:val="clear" w:color="auto" w:fill="FFFFFF"/>
        <w:tabs>
          <w:tab w:val="left" w:pos="284"/>
        </w:tabs>
        <w:spacing w:before="0" w:after="0"/>
        <w:jc w:val="both"/>
        <w:rPr>
          <w:sz w:val="22"/>
          <w:szCs w:val="22"/>
        </w:rPr>
      </w:pPr>
    </w:p>
    <w:tbl>
      <w:tblPr>
        <w:tblW w:w="9376" w:type="dxa"/>
        <w:tblInd w:w="-92" w:type="dxa"/>
        <w:tblLayout w:type="fixed"/>
        <w:tblCellMar>
          <w:left w:w="70" w:type="dxa"/>
          <w:right w:w="70" w:type="dxa"/>
        </w:tblCellMar>
        <w:tblLook w:val="0000"/>
      </w:tblPr>
      <w:tblGrid>
        <w:gridCol w:w="9376"/>
      </w:tblGrid>
      <w:tr w:rsidR="004917FB" w:rsidRPr="000B4695" w:rsidTr="0038541E">
        <w:trPr>
          <w:trHeight w:val="391"/>
        </w:trPr>
        <w:tc>
          <w:tcPr>
            <w:tcW w:w="9376" w:type="dxa"/>
            <w:tcBorders>
              <w:top w:val="double" w:sz="4" w:space="0" w:color="000000"/>
              <w:left w:val="double" w:sz="4" w:space="0" w:color="000000"/>
              <w:bottom w:val="double" w:sz="4" w:space="0" w:color="000000"/>
              <w:right w:val="double" w:sz="4" w:space="0" w:color="000000"/>
            </w:tcBorders>
            <w:shd w:val="clear" w:color="auto" w:fill="auto"/>
          </w:tcPr>
          <w:p w:rsidR="004917FB" w:rsidRPr="000B4695" w:rsidRDefault="004917FB" w:rsidP="004917FB">
            <w:pPr>
              <w:pStyle w:val="Styl1"/>
              <w:shd w:val="clear" w:color="auto" w:fill="FFFFFF"/>
              <w:tabs>
                <w:tab w:val="left" w:pos="0"/>
              </w:tabs>
              <w:spacing w:before="57" w:after="57"/>
              <w:jc w:val="left"/>
              <w:rPr>
                <w:sz w:val="22"/>
                <w:szCs w:val="22"/>
              </w:rPr>
            </w:pPr>
            <w:r w:rsidRPr="000B4695">
              <w:rPr>
                <w:rFonts w:ascii="Times New Roman" w:hAnsi="Times New Roman" w:cs="Times New Roman"/>
                <w:b/>
                <w:sz w:val="22"/>
                <w:szCs w:val="22"/>
              </w:rPr>
              <w:t>XX</w:t>
            </w:r>
            <w:r w:rsidR="00BB30AA">
              <w:rPr>
                <w:rFonts w:ascii="Times New Roman" w:hAnsi="Times New Roman" w:cs="Times New Roman"/>
                <w:b/>
                <w:sz w:val="22"/>
                <w:szCs w:val="22"/>
              </w:rPr>
              <w:t>II</w:t>
            </w:r>
            <w:r>
              <w:rPr>
                <w:rFonts w:ascii="Times New Roman" w:hAnsi="Times New Roman" w:cs="Times New Roman"/>
                <w:b/>
                <w:sz w:val="22"/>
                <w:szCs w:val="22"/>
              </w:rPr>
              <w:t>I</w:t>
            </w:r>
            <w:r w:rsidRPr="000B4695">
              <w:rPr>
                <w:rFonts w:ascii="Times New Roman" w:hAnsi="Times New Roman" w:cs="Times New Roman"/>
                <w:b/>
                <w:sz w:val="22"/>
                <w:szCs w:val="22"/>
              </w:rPr>
              <w:t xml:space="preserve">.  POUCZENIE O ŚRODKACH OCHRONY PRAWNEJ </w:t>
            </w:r>
          </w:p>
        </w:tc>
      </w:tr>
    </w:tbl>
    <w:p w:rsidR="004917FB" w:rsidRPr="00D153DE" w:rsidRDefault="004917FB" w:rsidP="002E566C">
      <w:pPr>
        <w:pStyle w:val="NormalnyWeb"/>
        <w:numPr>
          <w:ilvl w:val="6"/>
          <w:numId w:val="7"/>
        </w:numPr>
        <w:shd w:val="clear" w:color="auto" w:fill="FFFFFF"/>
        <w:tabs>
          <w:tab w:val="clear" w:pos="5040"/>
          <w:tab w:val="left" w:pos="284"/>
          <w:tab w:val="num" w:pos="1134"/>
        </w:tabs>
        <w:spacing w:before="0" w:after="0"/>
        <w:ind w:left="284" w:hanging="284"/>
        <w:jc w:val="both"/>
        <w:rPr>
          <w:kern w:val="0"/>
          <w:sz w:val="22"/>
          <w:szCs w:val="22"/>
          <w:lang w:eastAsia="pl-PL"/>
        </w:rPr>
      </w:pPr>
      <w:r w:rsidRPr="00D153DE">
        <w:rPr>
          <w:kern w:val="0"/>
          <w:sz w:val="22"/>
          <w:szCs w:val="22"/>
          <w:lang w:eastAsia="pl-PL"/>
        </w:rPr>
        <w:t>Zasady, terminy oraz sposób korzystania ze środków ochrony prawnej szczegółowo regulują przepisy Działu</w:t>
      </w:r>
      <w:r>
        <w:rPr>
          <w:kern w:val="0"/>
          <w:sz w:val="22"/>
          <w:szCs w:val="22"/>
          <w:lang w:eastAsia="pl-PL"/>
        </w:rPr>
        <w:t xml:space="preserve"> </w:t>
      </w:r>
      <w:r w:rsidRPr="00D153DE">
        <w:rPr>
          <w:kern w:val="0"/>
          <w:sz w:val="22"/>
          <w:szCs w:val="22"/>
          <w:lang w:eastAsia="pl-PL"/>
        </w:rPr>
        <w:t>IX ustawy Pzp – Środki ochrony prawnej (art. 505 – 590 ustawy Pzp).</w:t>
      </w:r>
    </w:p>
    <w:p w:rsidR="004917FB" w:rsidRDefault="004917FB" w:rsidP="002E566C">
      <w:pPr>
        <w:pStyle w:val="NormalnyWeb"/>
        <w:numPr>
          <w:ilvl w:val="0"/>
          <w:numId w:val="7"/>
        </w:numPr>
        <w:shd w:val="clear" w:color="auto" w:fill="FFFFFF"/>
        <w:tabs>
          <w:tab w:val="left" w:pos="284"/>
          <w:tab w:val="num" w:pos="1134"/>
        </w:tabs>
        <w:spacing w:before="0" w:after="0"/>
        <w:ind w:left="284" w:hanging="284"/>
        <w:jc w:val="both"/>
        <w:rPr>
          <w:kern w:val="0"/>
          <w:sz w:val="22"/>
          <w:szCs w:val="22"/>
          <w:lang w:eastAsia="pl-PL"/>
        </w:rPr>
      </w:pPr>
      <w:r w:rsidRPr="00D153DE">
        <w:rPr>
          <w:kern w:val="0"/>
          <w:sz w:val="22"/>
          <w:szCs w:val="22"/>
          <w:lang w:eastAsia="pl-PL"/>
        </w:rPr>
        <w:t>Środki ochrony prawnej przysługują Wykonawcy oraz innemu podmiotowi, jeżeli ma lub miał interes</w:t>
      </w:r>
      <w:r>
        <w:rPr>
          <w:kern w:val="0"/>
          <w:sz w:val="22"/>
          <w:szCs w:val="22"/>
          <w:lang w:eastAsia="pl-PL"/>
        </w:rPr>
        <w:t xml:space="preserve"> </w:t>
      </w:r>
      <w:r w:rsidRPr="00D153DE">
        <w:rPr>
          <w:kern w:val="0"/>
          <w:sz w:val="22"/>
          <w:szCs w:val="22"/>
          <w:lang w:eastAsia="pl-PL"/>
        </w:rPr>
        <w:t>w uzyskaniu zamówienia oraz poniósł lub może ponieść szkodę w wyniku naruszenia przez zamawiającego</w:t>
      </w:r>
      <w:r>
        <w:rPr>
          <w:kern w:val="0"/>
          <w:sz w:val="22"/>
          <w:szCs w:val="22"/>
          <w:lang w:eastAsia="pl-PL"/>
        </w:rPr>
        <w:t xml:space="preserve"> </w:t>
      </w:r>
      <w:r w:rsidRPr="00D153DE">
        <w:rPr>
          <w:kern w:val="0"/>
          <w:sz w:val="22"/>
          <w:szCs w:val="22"/>
          <w:lang w:eastAsia="pl-PL"/>
        </w:rPr>
        <w:t>przepisów ustawy.</w:t>
      </w:r>
    </w:p>
    <w:p w:rsidR="004917FB" w:rsidRDefault="004917FB" w:rsidP="002E566C">
      <w:pPr>
        <w:pStyle w:val="NormalnyWeb"/>
        <w:numPr>
          <w:ilvl w:val="0"/>
          <w:numId w:val="7"/>
        </w:numPr>
        <w:shd w:val="clear" w:color="auto" w:fill="FFFFFF"/>
        <w:tabs>
          <w:tab w:val="left" w:pos="284"/>
          <w:tab w:val="num" w:pos="1134"/>
        </w:tabs>
        <w:spacing w:before="0" w:after="0"/>
        <w:ind w:left="284" w:hanging="284"/>
        <w:jc w:val="both"/>
        <w:rPr>
          <w:kern w:val="0"/>
          <w:sz w:val="22"/>
          <w:szCs w:val="22"/>
          <w:lang w:eastAsia="pl-PL"/>
        </w:rPr>
      </w:pPr>
      <w:r w:rsidRPr="00D153DE">
        <w:rPr>
          <w:kern w:val="0"/>
          <w:sz w:val="22"/>
          <w:szCs w:val="22"/>
          <w:lang w:eastAsia="pl-PL"/>
        </w:rPr>
        <w:t>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p>
    <w:p w:rsidR="004917FB" w:rsidRPr="00D153DE" w:rsidRDefault="004917FB" w:rsidP="002E566C">
      <w:pPr>
        <w:pStyle w:val="NormalnyWeb"/>
        <w:numPr>
          <w:ilvl w:val="0"/>
          <w:numId w:val="7"/>
        </w:numPr>
        <w:shd w:val="clear" w:color="auto" w:fill="FFFFFF"/>
        <w:tabs>
          <w:tab w:val="left" w:pos="284"/>
          <w:tab w:val="num" w:pos="1134"/>
        </w:tabs>
        <w:spacing w:before="0" w:after="0"/>
        <w:ind w:left="284" w:hanging="284"/>
        <w:jc w:val="both"/>
        <w:rPr>
          <w:kern w:val="0"/>
          <w:sz w:val="22"/>
          <w:szCs w:val="22"/>
          <w:lang w:eastAsia="pl-PL"/>
        </w:rPr>
      </w:pPr>
      <w:r w:rsidRPr="00D153DE">
        <w:rPr>
          <w:kern w:val="0"/>
          <w:sz w:val="22"/>
          <w:szCs w:val="22"/>
          <w:lang w:eastAsia="pl-PL"/>
        </w:rPr>
        <w:t>Odwołanie przysługuje na:</w:t>
      </w:r>
    </w:p>
    <w:p w:rsidR="004917FB" w:rsidRPr="0065464C" w:rsidRDefault="004917FB" w:rsidP="005F015B">
      <w:pPr>
        <w:pStyle w:val="NormalnyWeb"/>
        <w:numPr>
          <w:ilvl w:val="0"/>
          <w:numId w:val="26"/>
        </w:numPr>
        <w:shd w:val="clear" w:color="auto" w:fill="FFFFFF"/>
        <w:tabs>
          <w:tab w:val="left" w:pos="284"/>
        </w:tabs>
        <w:spacing w:before="0" w:after="0"/>
        <w:jc w:val="both"/>
        <w:rPr>
          <w:kern w:val="0"/>
          <w:sz w:val="22"/>
          <w:szCs w:val="22"/>
          <w:lang w:eastAsia="pl-PL"/>
        </w:rPr>
      </w:pPr>
      <w:r w:rsidRPr="0065464C">
        <w:rPr>
          <w:kern w:val="0"/>
          <w:sz w:val="22"/>
          <w:szCs w:val="22"/>
          <w:lang w:eastAsia="pl-PL"/>
        </w:rPr>
        <w:t>niezgodną z przepisami ustawy czynność zamawiającego, podjętą w postępowaniu o udzielenie</w:t>
      </w:r>
      <w:r>
        <w:rPr>
          <w:kern w:val="0"/>
          <w:sz w:val="22"/>
          <w:szCs w:val="22"/>
          <w:lang w:eastAsia="pl-PL"/>
        </w:rPr>
        <w:t xml:space="preserve"> </w:t>
      </w:r>
      <w:r w:rsidRPr="0065464C">
        <w:rPr>
          <w:kern w:val="0"/>
          <w:sz w:val="22"/>
          <w:szCs w:val="22"/>
          <w:lang w:eastAsia="pl-PL"/>
        </w:rPr>
        <w:t>zamówienia, o zawarcie umowy ramowej, dynamicznym systemie zakupów, systemie kwalifikowania</w:t>
      </w:r>
      <w:r>
        <w:rPr>
          <w:kern w:val="0"/>
          <w:sz w:val="22"/>
          <w:szCs w:val="22"/>
          <w:lang w:eastAsia="pl-PL"/>
        </w:rPr>
        <w:t xml:space="preserve"> </w:t>
      </w:r>
      <w:r w:rsidRPr="0065464C">
        <w:rPr>
          <w:kern w:val="0"/>
          <w:sz w:val="22"/>
          <w:szCs w:val="22"/>
          <w:lang w:eastAsia="pl-PL"/>
        </w:rPr>
        <w:t>wykonawców lub konkursie, w tym na projektowane postanowienie umowy;</w:t>
      </w:r>
    </w:p>
    <w:p w:rsidR="004917FB" w:rsidRPr="0065464C" w:rsidRDefault="004917FB" w:rsidP="005F015B">
      <w:pPr>
        <w:pStyle w:val="NormalnyWeb"/>
        <w:numPr>
          <w:ilvl w:val="0"/>
          <w:numId w:val="26"/>
        </w:numPr>
        <w:shd w:val="clear" w:color="auto" w:fill="FFFFFF"/>
        <w:tabs>
          <w:tab w:val="left" w:pos="284"/>
        </w:tabs>
        <w:spacing w:before="0" w:after="0"/>
        <w:jc w:val="both"/>
        <w:rPr>
          <w:kern w:val="0"/>
          <w:sz w:val="22"/>
          <w:szCs w:val="22"/>
          <w:lang w:eastAsia="pl-PL"/>
        </w:rPr>
      </w:pPr>
      <w:r w:rsidRPr="0065464C">
        <w:rPr>
          <w:kern w:val="0"/>
          <w:sz w:val="22"/>
          <w:szCs w:val="22"/>
          <w:lang w:eastAsia="pl-PL"/>
        </w:rPr>
        <w:t>zaniechanie czynności w postępowaniu o udzielenie zamówienia, o zawarcie umowy ramowej,</w:t>
      </w:r>
      <w:r>
        <w:rPr>
          <w:kern w:val="0"/>
          <w:sz w:val="22"/>
          <w:szCs w:val="22"/>
          <w:lang w:eastAsia="pl-PL"/>
        </w:rPr>
        <w:t xml:space="preserve"> </w:t>
      </w:r>
      <w:r w:rsidRPr="0065464C">
        <w:rPr>
          <w:kern w:val="0"/>
          <w:sz w:val="22"/>
          <w:szCs w:val="22"/>
          <w:lang w:eastAsia="pl-PL"/>
        </w:rPr>
        <w:t>dynamicznym systemie zakupów, systemie kwalifikowania wykonawców lub konkursie, do której zamawiający był obowiązany na podstawie ustawy;</w:t>
      </w:r>
    </w:p>
    <w:p w:rsidR="004917FB" w:rsidRPr="00D153DE" w:rsidRDefault="004917FB" w:rsidP="005F015B">
      <w:pPr>
        <w:pStyle w:val="NormalnyWeb"/>
        <w:numPr>
          <w:ilvl w:val="0"/>
          <w:numId w:val="26"/>
        </w:numPr>
        <w:shd w:val="clear" w:color="auto" w:fill="FFFFFF"/>
        <w:tabs>
          <w:tab w:val="left" w:pos="284"/>
        </w:tabs>
        <w:spacing w:before="0" w:after="0"/>
        <w:jc w:val="both"/>
        <w:rPr>
          <w:kern w:val="0"/>
          <w:sz w:val="22"/>
          <w:szCs w:val="22"/>
          <w:lang w:eastAsia="pl-PL"/>
        </w:rPr>
      </w:pPr>
      <w:r w:rsidRPr="00D153DE">
        <w:rPr>
          <w:kern w:val="0"/>
          <w:sz w:val="22"/>
          <w:szCs w:val="22"/>
          <w:lang w:eastAsia="pl-PL"/>
        </w:rPr>
        <w:t>zaniechanie przeprowadzenia postępowania o udzielenie zamówienia lub zorganizowania konkursu na</w:t>
      </w:r>
      <w:r>
        <w:rPr>
          <w:kern w:val="0"/>
          <w:sz w:val="22"/>
          <w:szCs w:val="22"/>
          <w:lang w:eastAsia="pl-PL"/>
        </w:rPr>
        <w:t xml:space="preserve"> </w:t>
      </w:r>
      <w:r w:rsidRPr="00D153DE">
        <w:rPr>
          <w:kern w:val="0"/>
          <w:sz w:val="22"/>
          <w:szCs w:val="22"/>
          <w:lang w:eastAsia="pl-PL"/>
        </w:rPr>
        <w:t>podstawie ustawy, mimo że zamawiający był do tego obowiązany.</w:t>
      </w:r>
    </w:p>
    <w:p w:rsidR="004917FB" w:rsidRDefault="004917FB" w:rsidP="002E566C">
      <w:pPr>
        <w:pStyle w:val="NormalnyWeb"/>
        <w:numPr>
          <w:ilvl w:val="0"/>
          <w:numId w:val="7"/>
        </w:numPr>
        <w:shd w:val="clear" w:color="auto" w:fill="FFFFFF"/>
        <w:tabs>
          <w:tab w:val="clear" w:pos="720"/>
          <w:tab w:val="num" w:pos="284"/>
        </w:tabs>
        <w:spacing w:before="0" w:after="0"/>
        <w:ind w:left="284" w:hanging="284"/>
        <w:jc w:val="both"/>
        <w:rPr>
          <w:kern w:val="0"/>
          <w:sz w:val="22"/>
          <w:szCs w:val="22"/>
          <w:lang w:eastAsia="pl-PL"/>
        </w:rPr>
      </w:pPr>
      <w:r w:rsidRPr="00D153DE">
        <w:rPr>
          <w:kern w:val="0"/>
          <w:sz w:val="22"/>
          <w:szCs w:val="22"/>
          <w:lang w:eastAsia="pl-PL"/>
        </w:rPr>
        <w:t>Odwołanie wnosi się do Prezesa Izby.</w:t>
      </w:r>
    </w:p>
    <w:p w:rsidR="004917FB" w:rsidRDefault="004917FB" w:rsidP="002E566C">
      <w:pPr>
        <w:pStyle w:val="NormalnyWeb"/>
        <w:numPr>
          <w:ilvl w:val="0"/>
          <w:numId w:val="7"/>
        </w:numPr>
        <w:shd w:val="clear" w:color="auto" w:fill="FFFFFF"/>
        <w:tabs>
          <w:tab w:val="clear" w:pos="720"/>
          <w:tab w:val="num" w:pos="284"/>
        </w:tabs>
        <w:spacing w:before="0" w:after="0"/>
        <w:ind w:left="284" w:hanging="284"/>
        <w:jc w:val="both"/>
        <w:rPr>
          <w:kern w:val="0"/>
          <w:sz w:val="22"/>
          <w:szCs w:val="22"/>
          <w:lang w:eastAsia="pl-PL"/>
        </w:rPr>
      </w:pPr>
      <w:r w:rsidRPr="0065464C">
        <w:rPr>
          <w:kern w:val="0"/>
          <w:sz w:val="22"/>
          <w:szCs w:val="22"/>
          <w:lang w:eastAsia="pl-PL"/>
        </w:rPr>
        <w:t>Pisma w postępowaniu odwoławczym wnosi się w formie pisemnej albo w formie elektronicznej albo w postaci elektronicznej, z tym że odwołanie i przystąpienie do postępowania odwoławczego, wniesione w</w:t>
      </w:r>
      <w:r>
        <w:rPr>
          <w:kern w:val="0"/>
          <w:sz w:val="22"/>
          <w:szCs w:val="22"/>
          <w:lang w:eastAsia="pl-PL"/>
        </w:rPr>
        <w:t xml:space="preserve"> </w:t>
      </w:r>
      <w:r w:rsidRPr="0065464C">
        <w:rPr>
          <w:kern w:val="0"/>
          <w:sz w:val="22"/>
          <w:szCs w:val="22"/>
          <w:lang w:eastAsia="pl-PL"/>
        </w:rPr>
        <w:t>postaci elektronicznej, wymagają opatrzenia podpisem zaufanym.</w:t>
      </w:r>
    </w:p>
    <w:p w:rsidR="004917FB" w:rsidRDefault="004917FB" w:rsidP="002E566C">
      <w:pPr>
        <w:pStyle w:val="NormalnyWeb"/>
        <w:numPr>
          <w:ilvl w:val="0"/>
          <w:numId w:val="7"/>
        </w:numPr>
        <w:shd w:val="clear" w:color="auto" w:fill="FFFFFF"/>
        <w:tabs>
          <w:tab w:val="clear" w:pos="720"/>
          <w:tab w:val="num" w:pos="284"/>
        </w:tabs>
        <w:spacing w:before="0" w:after="0"/>
        <w:ind w:left="284" w:hanging="284"/>
        <w:jc w:val="both"/>
        <w:rPr>
          <w:kern w:val="0"/>
          <w:sz w:val="22"/>
          <w:szCs w:val="22"/>
          <w:lang w:eastAsia="pl-PL"/>
        </w:rPr>
      </w:pPr>
      <w:r w:rsidRPr="0065464C">
        <w:rPr>
          <w:kern w:val="0"/>
          <w:sz w:val="22"/>
          <w:szCs w:val="22"/>
          <w:lang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w:t>
      </w:r>
      <w:r>
        <w:rPr>
          <w:kern w:val="0"/>
          <w:sz w:val="22"/>
          <w:szCs w:val="22"/>
          <w:lang w:eastAsia="pl-PL"/>
        </w:rPr>
        <w:t xml:space="preserve"> </w:t>
      </w:r>
      <w:r w:rsidRPr="0065464C">
        <w:rPr>
          <w:kern w:val="0"/>
          <w:sz w:val="22"/>
          <w:szCs w:val="22"/>
          <w:lang w:eastAsia="pl-PL"/>
        </w:rPr>
        <w:t>terminu.</w:t>
      </w:r>
    </w:p>
    <w:p w:rsidR="004917FB" w:rsidRPr="0065464C" w:rsidRDefault="004917FB" w:rsidP="002E566C">
      <w:pPr>
        <w:pStyle w:val="NormalnyWeb"/>
        <w:numPr>
          <w:ilvl w:val="0"/>
          <w:numId w:val="7"/>
        </w:numPr>
        <w:shd w:val="clear" w:color="auto" w:fill="FFFFFF"/>
        <w:tabs>
          <w:tab w:val="clear" w:pos="720"/>
          <w:tab w:val="num" w:pos="284"/>
        </w:tabs>
        <w:spacing w:before="0" w:after="0"/>
        <w:ind w:left="284" w:hanging="284"/>
        <w:jc w:val="both"/>
        <w:rPr>
          <w:kern w:val="0"/>
          <w:sz w:val="22"/>
          <w:szCs w:val="22"/>
          <w:lang w:eastAsia="pl-PL"/>
        </w:rPr>
      </w:pPr>
      <w:r w:rsidRPr="0065464C">
        <w:rPr>
          <w:kern w:val="0"/>
          <w:sz w:val="22"/>
          <w:szCs w:val="22"/>
          <w:lang w:eastAsia="pl-PL"/>
        </w:rPr>
        <w:t>Zgodnie z art. 515 ustawy, odwołanie wnosi się:</w:t>
      </w:r>
    </w:p>
    <w:p w:rsidR="004917FB" w:rsidRPr="00D153DE" w:rsidRDefault="004917FB" w:rsidP="004917FB">
      <w:pPr>
        <w:pStyle w:val="NormalnyWeb"/>
        <w:shd w:val="clear" w:color="auto" w:fill="FFFFFF"/>
        <w:tabs>
          <w:tab w:val="left" w:pos="284"/>
        </w:tabs>
        <w:spacing w:before="0" w:after="0"/>
        <w:ind w:left="284"/>
        <w:jc w:val="both"/>
        <w:rPr>
          <w:kern w:val="0"/>
          <w:sz w:val="22"/>
          <w:szCs w:val="22"/>
          <w:lang w:eastAsia="pl-PL"/>
        </w:rPr>
      </w:pPr>
      <w:r w:rsidRPr="00D153DE">
        <w:rPr>
          <w:kern w:val="0"/>
          <w:sz w:val="22"/>
          <w:szCs w:val="22"/>
          <w:lang w:eastAsia="pl-PL"/>
        </w:rPr>
        <w:t>„1. Odwołanie wnosi się:</w:t>
      </w:r>
    </w:p>
    <w:p w:rsidR="004917FB" w:rsidRPr="00D153DE" w:rsidRDefault="004917FB" w:rsidP="002E566C">
      <w:pPr>
        <w:pStyle w:val="NormalnyWeb"/>
        <w:numPr>
          <w:ilvl w:val="2"/>
          <w:numId w:val="7"/>
        </w:numPr>
        <w:shd w:val="clear" w:color="auto" w:fill="FFFFFF"/>
        <w:tabs>
          <w:tab w:val="clear" w:pos="2340"/>
          <w:tab w:val="left" w:pos="284"/>
          <w:tab w:val="num" w:pos="567"/>
        </w:tabs>
        <w:spacing w:before="0" w:after="0"/>
        <w:ind w:left="567" w:hanging="141"/>
        <w:jc w:val="both"/>
        <w:rPr>
          <w:kern w:val="0"/>
          <w:sz w:val="22"/>
          <w:szCs w:val="22"/>
          <w:lang w:eastAsia="pl-PL"/>
        </w:rPr>
      </w:pPr>
      <w:r w:rsidRPr="00D153DE">
        <w:rPr>
          <w:kern w:val="0"/>
          <w:sz w:val="22"/>
          <w:szCs w:val="22"/>
          <w:lang w:eastAsia="pl-PL"/>
        </w:rPr>
        <w:lastRenderedPageBreak/>
        <w:t>w przypadku zamówień, których wartość jest równa albo przekracza progi unijne, w terminie:</w:t>
      </w:r>
    </w:p>
    <w:p w:rsidR="004917FB" w:rsidRDefault="004917FB" w:rsidP="002E566C">
      <w:pPr>
        <w:pStyle w:val="NormalnyWeb"/>
        <w:numPr>
          <w:ilvl w:val="5"/>
          <w:numId w:val="7"/>
        </w:numPr>
        <w:shd w:val="clear" w:color="auto" w:fill="FFFFFF"/>
        <w:tabs>
          <w:tab w:val="clear" w:pos="4320"/>
          <w:tab w:val="left" w:pos="284"/>
        </w:tabs>
        <w:spacing w:before="0" w:after="0"/>
        <w:ind w:left="993" w:hanging="142"/>
        <w:jc w:val="both"/>
        <w:rPr>
          <w:kern w:val="0"/>
          <w:sz w:val="22"/>
          <w:szCs w:val="22"/>
          <w:lang w:eastAsia="pl-PL"/>
        </w:rPr>
      </w:pPr>
      <w:r w:rsidRPr="00D153DE">
        <w:rPr>
          <w:kern w:val="0"/>
          <w:sz w:val="22"/>
          <w:szCs w:val="22"/>
          <w:lang w:eastAsia="pl-PL"/>
        </w:rPr>
        <w:t>10 dni od dnia przekazania informacji o czynności zamawiającego stanowiącej podstawę jego</w:t>
      </w:r>
      <w:r>
        <w:rPr>
          <w:kern w:val="0"/>
          <w:sz w:val="22"/>
          <w:szCs w:val="22"/>
          <w:lang w:eastAsia="pl-PL"/>
        </w:rPr>
        <w:t xml:space="preserve"> </w:t>
      </w:r>
      <w:r w:rsidRPr="0065464C">
        <w:rPr>
          <w:kern w:val="0"/>
          <w:sz w:val="22"/>
          <w:szCs w:val="22"/>
          <w:lang w:eastAsia="pl-PL"/>
        </w:rPr>
        <w:t>wniesienia, jeżeli informacja została przekazana przy użyciu środków komunikacji elektronicznej,</w:t>
      </w:r>
      <w:r>
        <w:rPr>
          <w:kern w:val="0"/>
          <w:sz w:val="22"/>
          <w:szCs w:val="22"/>
          <w:lang w:eastAsia="pl-PL"/>
        </w:rPr>
        <w:t xml:space="preserve"> </w:t>
      </w:r>
    </w:p>
    <w:p w:rsidR="004917FB" w:rsidRPr="0065464C" w:rsidRDefault="004917FB" w:rsidP="002E566C">
      <w:pPr>
        <w:pStyle w:val="NormalnyWeb"/>
        <w:numPr>
          <w:ilvl w:val="5"/>
          <w:numId w:val="7"/>
        </w:numPr>
        <w:shd w:val="clear" w:color="auto" w:fill="FFFFFF"/>
        <w:tabs>
          <w:tab w:val="clear" w:pos="4320"/>
          <w:tab w:val="left" w:pos="284"/>
        </w:tabs>
        <w:spacing w:before="0" w:after="0"/>
        <w:ind w:left="993" w:hanging="142"/>
        <w:jc w:val="both"/>
        <w:rPr>
          <w:kern w:val="0"/>
          <w:sz w:val="22"/>
          <w:szCs w:val="22"/>
          <w:lang w:eastAsia="pl-PL"/>
        </w:rPr>
      </w:pPr>
      <w:r w:rsidRPr="0065464C">
        <w:rPr>
          <w:kern w:val="0"/>
          <w:sz w:val="22"/>
          <w:szCs w:val="22"/>
          <w:lang w:eastAsia="pl-PL"/>
        </w:rPr>
        <w:t>15 dni od dnia przekazania informacji o czynności zamawiającego stanowiącej podstawę jego wniesienia, jeżeli informacja została przekazana w sposób inny niż określony w lit. a;</w:t>
      </w:r>
    </w:p>
    <w:p w:rsidR="004917FB" w:rsidRPr="00D153DE" w:rsidRDefault="004917FB" w:rsidP="002E566C">
      <w:pPr>
        <w:pStyle w:val="NormalnyWeb"/>
        <w:numPr>
          <w:ilvl w:val="2"/>
          <w:numId w:val="7"/>
        </w:numPr>
        <w:shd w:val="clear" w:color="auto" w:fill="FFFFFF"/>
        <w:tabs>
          <w:tab w:val="clear" w:pos="2340"/>
          <w:tab w:val="left" w:pos="284"/>
          <w:tab w:val="num" w:pos="426"/>
        </w:tabs>
        <w:spacing w:before="0" w:after="0"/>
        <w:ind w:left="709" w:hanging="283"/>
        <w:jc w:val="both"/>
        <w:rPr>
          <w:kern w:val="0"/>
          <w:sz w:val="22"/>
          <w:szCs w:val="22"/>
          <w:lang w:eastAsia="pl-PL"/>
        </w:rPr>
      </w:pPr>
      <w:r w:rsidRPr="00D153DE">
        <w:rPr>
          <w:kern w:val="0"/>
          <w:sz w:val="22"/>
          <w:szCs w:val="22"/>
          <w:lang w:eastAsia="pl-PL"/>
        </w:rPr>
        <w:t>w przypadku zamówień, których wartość jest mniejsza niż progi unijne, w terminie:</w:t>
      </w:r>
    </w:p>
    <w:p w:rsidR="004917FB" w:rsidRDefault="004917FB" w:rsidP="002E566C">
      <w:pPr>
        <w:pStyle w:val="NormalnyWeb"/>
        <w:numPr>
          <w:ilvl w:val="5"/>
          <w:numId w:val="7"/>
        </w:numPr>
        <w:shd w:val="clear" w:color="auto" w:fill="FFFFFF"/>
        <w:tabs>
          <w:tab w:val="clear" w:pos="4320"/>
          <w:tab w:val="left" w:pos="284"/>
        </w:tabs>
        <w:spacing w:before="0" w:after="0"/>
        <w:ind w:left="993" w:hanging="142"/>
        <w:jc w:val="both"/>
        <w:rPr>
          <w:kern w:val="0"/>
          <w:sz w:val="22"/>
          <w:szCs w:val="22"/>
          <w:lang w:eastAsia="pl-PL"/>
        </w:rPr>
      </w:pPr>
      <w:r w:rsidRPr="00D153DE">
        <w:rPr>
          <w:kern w:val="0"/>
          <w:sz w:val="22"/>
          <w:szCs w:val="22"/>
          <w:lang w:eastAsia="pl-PL"/>
        </w:rPr>
        <w:t>5 dni od dnia przekazania informacji o czynności zamawiającego stanowiącej podstawę jego</w:t>
      </w:r>
      <w:r>
        <w:rPr>
          <w:kern w:val="0"/>
          <w:sz w:val="22"/>
          <w:szCs w:val="22"/>
          <w:lang w:eastAsia="pl-PL"/>
        </w:rPr>
        <w:t xml:space="preserve"> </w:t>
      </w:r>
      <w:r w:rsidRPr="0065464C">
        <w:rPr>
          <w:kern w:val="0"/>
          <w:sz w:val="22"/>
          <w:szCs w:val="22"/>
          <w:lang w:eastAsia="pl-PL"/>
        </w:rPr>
        <w:t>wniesienia, jeżeli informacja została przekazana przy użyciu środków komunikacji elektronicznej,</w:t>
      </w:r>
    </w:p>
    <w:p w:rsidR="004917FB" w:rsidRPr="0065464C" w:rsidRDefault="004917FB" w:rsidP="002E566C">
      <w:pPr>
        <w:pStyle w:val="NormalnyWeb"/>
        <w:numPr>
          <w:ilvl w:val="5"/>
          <w:numId w:val="7"/>
        </w:numPr>
        <w:shd w:val="clear" w:color="auto" w:fill="FFFFFF"/>
        <w:tabs>
          <w:tab w:val="clear" w:pos="4320"/>
          <w:tab w:val="left" w:pos="284"/>
        </w:tabs>
        <w:spacing w:before="0" w:after="0"/>
        <w:ind w:left="993" w:hanging="142"/>
        <w:jc w:val="both"/>
        <w:rPr>
          <w:kern w:val="0"/>
          <w:sz w:val="22"/>
          <w:szCs w:val="22"/>
          <w:lang w:eastAsia="pl-PL"/>
        </w:rPr>
      </w:pPr>
      <w:r w:rsidRPr="0065464C">
        <w:rPr>
          <w:kern w:val="0"/>
          <w:sz w:val="22"/>
          <w:szCs w:val="22"/>
          <w:lang w:eastAsia="pl-PL"/>
        </w:rPr>
        <w:t>10 dni od dnia przekazania informacji o czynności zamawiającego stanowiącej podstawę jego</w:t>
      </w:r>
      <w:r>
        <w:rPr>
          <w:kern w:val="0"/>
          <w:sz w:val="22"/>
          <w:szCs w:val="22"/>
          <w:lang w:eastAsia="pl-PL"/>
        </w:rPr>
        <w:t xml:space="preserve"> </w:t>
      </w:r>
      <w:r w:rsidRPr="0065464C">
        <w:rPr>
          <w:kern w:val="0"/>
          <w:sz w:val="22"/>
          <w:szCs w:val="22"/>
          <w:lang w:eastAsia="pl-PL"/>
        </w:rPr>
        <w:t>wniesienia, jeżeli informacja została przekazana w sposób inny niż określony w lit. a.</w:t>
      </w:r>
    </w:p>
    <w:p w:rsidR="004917FB" w:rsidRPr="0065464C" w:rsidRDefault="004917FB" w:rsidP="002E566C">
      <w:pPr>
        <w:pStyle w:val="NormalnyWeb"/>
        <w:numPr>
          <w:ilvl w:val="3"/>
          <w:numId w:val="7"/>
        </w:numPr>
        <w:shd w:val="clear" w:color="auto" w:fill="FFFFFF"/>
        <w:tabs>
          <w:tab w:val="clear" w:pos="2880"/>
          <w:tab w:val="left" w:pos="284"/>
          <w:tab w:val="num" w:pos="567"/>
        </w:tabs>
        <w:spacing w:before="0" w:after="0"/>
        <w:ind w:left="567" w:hanging="283"/>
        <w:jc w:val="both"/>
        <w:rPr>
          <w:kern w:val="0"/>
          <w:sz w:val="22"/>
          <w:szCs w:val="22"/>
          <w:lang w:eastAsia="pl-PL"/>
        </w:rPr>
      </w:pPr>
      <w:r w:rsidRPr="0065464C">
        <w:rPr>
          <w:kern w:val="0"/>
          <w:sz w:val="22"/>
          <w:szCs w:val="22"/>
          <w:lang w:eastAsia="pl-PL"/>
        </w:rPr>
        <w:t>Odwołanie wobec treści ogłoszenia wszczynającego postępowanie o udzielenie zamówienia lub konkurs</w:t>
      </w:r>
      <w:r>
        <w:rPr>
          <w:kern w:val="0"/>
          <w:sz w:val="22"/>
          <w:szCs w:val="22"/>
          <w:lang w:eastAsia="pl-PL"/>
        </w:rPr>
        <w:t xml:space="preserve"> </w:t>
      </w:r>
      <w:r w:rsidRPr="0065464C">
        <w:rPr>
          <w:kern w:val="0"/>
          <w:sz w:val="22"/>
          <w:szCs w:val="22"/>
          <w:lang w:eastAsia="pl-PL"/>
        </w:rPr>
        <w:t>lub wobec treści dokumentów zamówienia wnosi się w terminie:</w:t>
      </w:r>
    </w:p>
    <w:p w:rsidR="004917FB" w:rsidRPr="0065464C" w:rsidRDefault="004917FB" w:rsidP="005F015B">
      <w:pPr>
        <w:pStyle w:val="NormalnyWeb"/>
        <w:numPr>
          <w:ilvl w:val="0"/>
          <w:numId w:val="27"/>
        </w:numPr>
        <w:shd w:val="clear" w:color="auto" w:fill="FFFFFF"/>
        <w:tabs>
          <w:tab w:val="left" w:pos="567"/>
        </w:tabs>
        <w:spacing w:before="0" w:after="0"/>
        <w:ind w:left="851" w:hanging="284"/>
        <w:jc w:val="both"/>
        <w:rPr>
          <w:kern w:val="0"/>
          <w:sz w:val="22"/>
          <w:szCs w:val="22"/>
          <w:lang w:eastAsia="pl-PL"/>
        </w:rPr>
      </w:pPr>
      <w:r w:rsidRPr="0065464C">
        <w:rPr>
          <w:kern w:val="0"/>
          <w:sz w:val="22"/>
          <w:szCs w:val="22"/>
          <w:lang w:eastAsia="pl-PL"/>
        </w:rPr>
        <w:t>10 dni od dnia publikacji ogłoszenia w Dzienniku Urzędowym Unii Europejskiej lub zamieszczenia dokumentów zamówienia na stronie internetowej, w przypadku zamówień, których wartość jest równa</w:t>
      </w:r>
      <w:r>
        <w:rPr>
          <w:kern w:val="0"/>
          <w:sz w:val="22"/>
          <w:szCs w:val="22"/>
          <w:lang w:eastAsia="pl-PL"/>
        </w:rPr>
        <w:t xml:space="preserve"> </w:t>
      </w:r>
      <w:r w:rsidRPr="0065464C">
        <w:rPr>
          <w:kern w:val="0"/>
          <w:sz w:val="22"/>
          <w:szCs w:val="22"/>
          <w:lang w:eastAsia="pl-PL"/>
        </w:rPr>
        <w:t>albo przekracza progi unijne;</w:t>
      </w:r>
    </w:p>
    <w:p w:rsidR="004917FB" w:rsidRPr="0065464C" w:rsidRDefault="004917FB" w:rsidP="005F015B">
      <w:pPr>
        <w:pStyle w:val="NormalnyWeb"/>
        <w:numPr>
          <w:ilvl w:val="0"/>
          <w:numId w:val="27"/>
        </w:numPr>
        <w:shd w:val="clear" w:color="auto" w:fill="FFFFFF"/>
        <w:tabs>
          <w:tab w:val="left" w:pos="567"/>
        </w:tabs>
        <w:spacing w:before="0" w:after="0"/>
        <w:ind w:left="851" w:hanging="284"/>
        <w:jc w:val="both"/>
        <w:rPr>
          <w:kern w:val="0"/>
          <w:sz w:val="22"/>
          <w:szCs w:val="22"/>
          <w:lang w:eastAsia="pl-PL"/>
        </w:rPr>
      </w:pPr>
      <w:r w:rsidRPr="0065464C">
        <w:rPr>
          <w:kern w:val="0"/>
          <w:sz w:val="22"/>
          <w:szCs w:val="22"/>
          <w:lang w:eastAsia="pl-PL"/>
        </w:rPr>
        <w:t>5 dni od dnia zamieszczenia ogłoszenia w Biuletynie Zamówień Publicznych lub dokumentów zamówienia na stronie internetowej, w przypadku zamówień, których wartość jest mniejsza niż progi</w:t>
      </w:r>
      <w:r>
        <w:rPr>
          <w:kern w:val="0"/>
          <w:sz w:val="22"/>
          <w:szCs w:val="22"/>
          <w:lang w:eastAsia="pl-PL"/>
        </w:rPr>
        <w:t xml:space="preserve"> </w:t>
      </w:r>
      <w:r w:rsidRPr="0065464C">
        <w:rPr>
          <w:kern w:val="0"/>
          <w:sz w:val="22"/>
          <w:szCs w:val="22"/>
          <w:lang w:eastAsia="pl-PL"/>
        </w:rPr>
        <w:t>unijne.</w:t>
      </w:r>
    </w:p>
    <w:p w:rsidR="004917FB" w:rsidRPr="00D153DE" w:rsidRDefault="004917FB" w:rsidP="002E566C">
      <w:pPr>
        <w:pStyle w:val="NormalnyWeb"/>
        <w:numPr>
          <w:ilvl w:val="3"/>
          <w:numId w:val="7"/>
        </w:numPr>
        <w:shd w:val="clear" w:color="auto" w:fill="FFFFFF"/>
        <w:tabs>
          <w:tab w:val="clear" w:pos="2880"/>
          <w:tab w:val="left" w:pos="567"/>
          <w:tab w:val="num" w:pos="851"/>
        </w:tabs>
        <w:spacing w:before="0" w:after="0"/>
        <w:ind w:left="567" w:hanging="284"/>
        <w:jc w:val="both"/>
        <w:rPr>
          <w:kern w:val="0"/>
          <w:sz w:val="22"/>
          <w:szCs w:val="22"/>
          <w:lang w:eastAsia="pl-PL"/>
        </w:rPr>
      </w:pPr>
      <w:r w:rsidRPr="00D153DE">
        <w:rPr>
          <w:kern w:val="0"/>
          <w:sz w:val="22"/>
          <w:szCs w:val="22"/>
          <w:lang w:eastAsia="pl-PL"/>
        </w:rPr>
        <w:t>Odwołanie w przypadkach innych niż określone w ust. 1 i 2 wnosi się w terminie:</w:t>
      </w:r>
    </w:p>
    <w:p w:rsidR="004917FB" w:rsidRPr="0065464C" w:rsidRDefault="004917FB" w:rsidP="005F015B">
      <w:pPr>
        <w:pStyle w:val="NormalnyWeb"/>
        <w:numPr>
          <w:ilvl w:val="0"/>
          <w:numId w:val="28"/>
        </w:numPr>
        <w:shd w:val="clear" w:color="auto" w:fill="FFFFFF"/>
        <w:tabs>
          <w:tab w:val="left" w:pos="284"/>
        </w:tabs>
        <w:spacing w:before="0" w:after="0"/>
        <w:ind w:left="851" w:hanging="284"/>
        <w:jc w:val="both"/>
        <w:rPr>
          <w:kern w:val="0"/>
          <w:sz w:val="22"/>
          <w:szCs w:val="22"/>
          <w:lang w:eastAsia="pl-PL"/>
        </w:rPr>
      </w:pPr>
      <w:r w:rsidRPr="0065464C">
        <w:rPr>
          <w:kern w:val="0"/>
          <w:sz w:val="22"/>
          <w:szCs w:val="22"/>
          <w:lang w:eastAsia="pl-PL"/>
        </w:rPr>
        <w:t>10 dni od dnia, w którym powzięto lub przy zachowaniu należytej staranności można było powziąć wiadomość o okolicznościach stanowiących podstawę jego wniesienia, w przypadku zamówień,</w:t>
      </w:r>
      <w:r>
        <w:rPr>
          <w:kern w:val="0"/>
          <w:sz w:val="22"/>
          <w:szCs w:val="22"/>
          <w:lang w:eastAsia="pl-PL"/>
        </w:rPr>
        <w:t xml:space="preserve"> </w:t>
      </w:r>
      <w:r w:rsidRPr="0065464C">
        <w:rPr>
          <w:kern w:val="0"/>
          <w:sz w:val="22"/>
          <w:szCs w:val="22"/>
          <w:lang w:eastAsia="pl-PL"/>
        </w:rPr>
        <w:t>których wartość jest równa albo przekracza progi unijne;</w:t>
      </w:r>
    </w:p>
    <w:p w:rsidR="004917FB" w:rsidRPr="0065464C" w:rsidRDefault="004917FB" w:rsidP="005F015B">
      <w:pPr>
        <w:pStyle w:val="NormalnyWeb"/>
        <w:numPr>
          <w:ilvl w:val="0"/>
          <w:numId w:val="28"/>
        </w:numPr>
        <w:shd w:val="clear" w:color="auto" w:fill="FFFFFF"/>
        <w:tabs>
          <w:tab w:val="left" w:pos="284"/>
        </w:tabs>
        <w:spacing w:before="0" w:after="0"/>
        <w:ind w:left="851" w:hanging="284"/>
        <w:jc w:val="both"/>
        <w:rPr>
          <w:kern w:val="0"/>
          <w:sz w:val="22"/>
          <w:szCs w:val="22"/>
          <w:lang w:eastAsia="pl-PL"/>
        </w:rPr>
      </w:pPr>
      <w:r w:rsidRPr="0065464C">
        <w:rPr>
          <w:kern w:val="0"/>
          <w:sz w:val="22"/>
          <w:szCs w:val="22"/>
          <w:lang w:eastAsia="pl-PL"/>
        </w:rPr>
        <w:t>5 dni od dnia, w którym powzięto lub przy zachowaniu należytej staranności można było powziąć</w:t>
      </w:r>
      <w:r>
        <w:rPr>
          <w:kern w:val="0"/>
          <w:sz w:val="22"/>
          <w:szCs w:val="22"/>
          <w:lang w:eastAsia="pl-PL"/>
        </w:rPr>
        <w:t xml:space="preserve"> </w:t>
      </w:r>
      <w:r w:rsidRPr="0065464C">
        <w:rPr>
          <w:kern w:val="0"/>
          <w:sz w:val="22"/>
          <w:szCs w:val="22"/>
          <w:lang w:eastAsia="pl-PL"/>
        </w:rPr>
        <w:t>wiadomość o okolicznościach stanowiących podstawę jego wniesienia, w przypadku zamówień, których wartość jest mniejsza niż progi unijne.</w:t>
      </w:r>
    </w:p>
    <w:p w:rsidR="004917FB" w:rsidRPr="00D153DE" w:rsidRDefault="004917FB" w:rsidP="002E566C">
      <w:pPr>
        <w:pStyle w:val="NormalnyWeb"/>
        <w:numPr>
          <w:ilvl w:val="3"/>
          <w:numId w:val="7"/>
        </w:numPr>
        <w:shd w:val="clear" w:color="auto" w:fill="FFFFFF"/>
        <w:tabs>
          <w:tab w:val="clear" w:pos="2880"/>
        </w:tabs>
        <w:spacing w:before="0" w:after="0"/>
        <w:ind w:left="567" w:hanging="284"/>
        <w:jc w:val="both"/>
        <w:rPr>
          <w:kern w:val="0"/>
          <w:sz w:val="22"/>
          <w:szCs w:val="22"/>
          <w:lang w:eastAsia="pl-PL"/>
        </w:rPr>
      </w:pPr>
      <w:r w:rsidRPr="00D153DE">
        <w:rPr>
          <w:kern w:val="0"/>
          <w:sz w:val="22"/>
          <w:szCs w:val="22"/>
          <w:lang w:eastAsia="pl-PL"/>
        </w:rPr>
        <w:t>Jeżeli zamawiający nie opublikował ogłoszenia o zamiarze zawarcia umowy lub mimo takiego obowiązku</w:t>
      </w:r>
      <w:r>
        <w:rPr>
          <w:kern w:val="0"/>
          <w:sz w:val="22"/>
          <w:szCs w:val="22"/>
          <w:lang w:eastAsia="pl-PL"/>
        </w:rPr>
        <w:t xml:space="preserve"> </w:t>
      </w:r>
      <w:r w:rsidRPr="00D153DE">
        <w:rPr>
          <w:kern w:val="0"/>
          <w:sz w:val="22"/>
          <w:szCs w:val="22"/>
          <w:lang w:eastAsia="pl-PL"/>
        </w:rPr>
        <w:t>nie przesłał wykonawcy zawiadomienia o wyborze najkorzystniejszej oferty lub nie zaprosił wykonawcy</w:t>
      </w:r>
      <w:r>
        <w:rPr>
          <w:kern w:val="0"/>
          <w:sz w:val="22"/>
          <w:szCs w:val="22"/>
          <w:lang w:eastAsia="pl-PL"/>
        </w:rPr>
        <w:t xml:space="preserve"> </w:t>
      </w:r>
      <w:r w:rsidRPr="00D153DE">
        <w:rPr>
          <w:kern w:val="0"/>
          <w:sz w:val="22"/>
          <w:szCs w:val="22"/>
          <w:lang w:eastAsia="pl-PL"/>
        </w:rPr>
        <w:t>do złożenia oferty w ramach dynamicznego systemu zakupów lub umowy ramowej, odwołanie wnosi się</w:t>
      </w:r>
      <w:r>
        <w:rPr>
          <w:kern w:val="0"/>
          <w:sz w:val="22"/>
          <w:szCs w:val="22"/>
          <w:lang w:eastAsia="pl-PL"/>
        </w:rPr>
        <w:t xml:space="preserve"> </w:t>
      </w:r>
      <w:r w:rsidRPr="00D153DE">
        <w:rPr>
          <w:kern w:val="0"/>
          <w:sz w:val="22"/>
          <w:szCs w:val="22"/>
          <w:lang w:eastAsia="pl-PL"/>
        </w:rPr>
        <w:t>nie później niż w terminie:</w:t>
      </w:r>
    </w:p>
    <w:p w:rsidR="004917FB" w:rsidRPr="000141D6" w:rsidRDefault="004917FB" w:rsidP="005F015B">
      <w:pPr>
        <w:pStyle w:val="NormalnyWeb"/>
        <w:numPr>
          <w:ilvl w:val="3"/>
          <w:numId w:val="24"/>
        </w:numPr>
        <w:shd w:val="clear" w:color="auto" w:fill="FFFFFF"/>
        <w:tabs>
          <w:tab w:val="clear" w:pos="2880"/>
          <w:tab w:val="left" w:pos="284"/>
        </w:tabs>
        <w:spacing w:before="0" w:after="0"/>
        <w:ind w:left="851" w:hanging="283"/>
        <w:jc w:val="both"/>
        <w:rPr>
          <w:kern w:val="0"/>
          <w:sz w:val="22"/>
          <w:szCs w:val="22"/>
          <w:lang w:eastAsia="pl-PL"/>
        </w:rPr>
      </w:pPr>
      <w:r w:rsidRPr="000141D6">
        <w:rPr>
          <w:kern w:val="0"/>
          <w:sz w:val="22"/>
          <w:szCs w:val="22"/>
          <w:lang w:eastAsia="pl-PL"/>
        </w:rPr>
        <w:t>15 dni od dnia zamieszczenia w Biuletynie Zamówień Publicznych ogłoszenia o wyniku postępowania</w:t>
      </w:r>
      <w:r>
        <w:rPr>
          <w:kern w:val="0"/>
          <w:sz w:val="22"/>
          <w:szCs w:val="22"/>
          <w:lang w:eastAsia="pl-PL"/>
        </w:rPr>
        <w:t xml:space="preserve"> </w:t>
      </w:r>
      <w:r w:rsidRPr="000141D6">
        <w:rPr>
          <w:kern w:val="0"/>
          <w:sz w:val="22"/>
          <w:szCs w:val="22"/>
          <w:lang w:eastAsia="pl-PL"/>
        </w:rPr>
        <w:t>albo 30 dni od dnia publikacji w Dzienniku Urzędowym Unii Europejskiej ogłoszenia o udzieleniu zamówienia, a w przypadku udzielenia zamówienia w trybie negocjacji bez ogłoszenia albo</w:t>
      </w:r>
      <w:r>
        <w:rPr>
          <w:kern w:val="0"/>
          <w:sz w:val="22"/>
          <w:szCs w:val="22"/>
          <w:lang w:eastAsia="pl-PL"/>
        </w:rPr>
        <w:t xml:space="preserve"> </w:t>
      </w:r>
      <w:r w:rsidRPr="000141D6">
        <w:rPr>
          <w:kern w:val="0"/>
          <w:sz w:val="22"/>
          <w:szCs w:val="22"/>
          <w:lang w:eastAsia="pl-PL"/>
        </w:rPr>
        <w:t xml:space="preserve">zamówienia z wolnej ręki – ogłoszenia o wyniku postępowania albo ogłoszenia </w:t>
      </w:r>
      <w:r w:rsidR="00FE36E4">
        <w:rPr>
          <w:kern w:val="0"/>
          <w:sz w:val="22"/>
          <w:szCs w:val="22"/>
          <w:lang w:eastAsia="pl-PL"/>
        </w:rPr>
        <w:br/>
      </w:r>
      <w:r w:rsidRPr="000141D6">
        <w:rPr>
          <w:kern w:val="0"/>
          <w:sz w:val="22"/>
          <w:szCs w:val="22"/>
          <w:lang w:eastAsia="pl-PL"/>
        </w:rPr>
        <w:t>o udzieleniu</w:t>
      </w:r>
      <w:r>
        <w:rPr>
          <w:kern w:val="0"/>
          <w:sz w:val="22"/>
          <w:szCs w:val="22"/>
          <w:lang w:eastAsia="pl-PL"/>
        </w:rPr>
        <w:t xml:space="preserve"> </w:t>
      </w:r>
      <w:r w:rsidRPr="000141D6">
        <w:rPr>
          <w:kern w:val="0"/>
          <w:sz w:val="22"/>
          <w:szCs w:val="22"/>
          <w:lang w:eastAsia="pl-PL"/>
        </w:rPr>
        <w:t>zamówienia, zawierającego uzasadnienie udzielenia zamówienia w trybie negocjacji bez ogłoszenia</w:t>
      </w:r>
      <w:r>
        <w:rPr>
          <w:kern w:val="0"/>
          <w:sz w:val="22"/>
          <w:szCs w:val="22"/>
          <w:lang w:eastAsia="pl-PL"/>
        </w:rPr>
        <w:t xml:space="preserve"> </w:t>
      </w:r>
      <w:r w:rsidRPr="000141D6">
        <w:rPr>
          <w:kern w:val="0"/>
          <w:sz w:val="22"/>
          <w:szCs w:val="22"/>
          <w:lang w:eastAsia="pl-PL"/>
        </w:rPr>
        <w:t>albo zamówienia z wolnej ręki;</w:t>
      </w:r>
    </w:p>
    <w:p w:rsidR="004917FB" w:rsidRPr="00D153DE" w:rsidRDefault="004917FB" w:rsidP="005F015B">
      <w:pPr>
        <w:pStyle w:val="NormalnyWeb"/>
        <w:numPr>
          <w:ilvl w:val="3"/>
          <w:numId w:val="24"/>
        </w:numPr>
        <w:shd w:val="clear" w:color="auto" w:fill="FFFFFF"/>
        <w:tabs>
          <w:tab w:val="clear" w:pos="2880"/>
          <w:tab w:val="left" w:pos="284"/>
          <w:tab w:val="num" w:pos="567"/>
        </w:tabs>
        <w:spacing w:before="0" w:after="0"/>
        <w:ind w:left="851" w:hanging="284"/>
        <w:jc w:val="both"/>
        <w:rPr>
          <w:kern w:val="0"/>
          <w:sz w:val="22"/>
          <w:szCs w:val="22"/>
          <w:lang w:eastAsia="pl-PL"/>
        </w:rPr>
      </w:pPr>
      <w:r w:rsidRPr="00D153DE">
        <w:rPr>
          <w:kern w:val="0"/>
          <w:sz w:val="22"/>
          <w:szCs w:val="22"/>
          <w:lang w:eastAsia="pl-PL"/>
        </w:rPr>
        <w:t>6 miesięcy od dnia zawarcia umowy, jeżeli zamawiający:</w:t>
      </w:r>
    </w:p>
    <w:p w:rsidR="004917FB" w:rsidRDefault="004917FB" w:rsidP="005F015B">
      <w:pPr>
        <w:pStyle w:val="NormalnyWeb"/>
        <w:numPr>
          <w:ilvl w:val="5"/>
          <w:numId w:val="24"/>
        </w:numPr>
        <w:shd w:val="clear" w:color="auto" w:fill="FFFFFF"/>
        <w:tabs>
          <w:tab w:val="clear" w:pos="540"/>
          <w:tab w:val="left" w:pos="284"/>
        </w:tabs>
        <w:spacing w:before="0" w:after="0"/>
        <w:ind w:left="1134" w:hanging="283"/>
        <w:jc w:val="both"/>
        <w:rPr>
          <w:kern w:val="0"/>
          <w:sz w:val="22"/>
          <w:szCs w:val="22"/>
          <w:lang w:eastAsia="pl-PL"/>
        </w:rPr>
      </w:pPr>
      <w:r w:rsidRPr="00D153DE">
        <w:rPr>
          <w:kern w:val="0"/>
          <w:sz w:val="22"/>
          <w:szCs w:val="22"/>
          <w:lang w:eastAsia="pl-PL"/>
        </w:rPr>
        <w:t>nie opublikował w Dzienniku Urzędowym Unii Europejskiej ogłoszenia o udzieleniu zamówienia</w:t>
      </w:r>
      <w:r>
        <w:rPr>
          <w:kern w:val="0"/>
          <w:sz w:val="22"/>
          <w:szCs w:val="22"/>
          <w:lang w:eastAsia="pl-PL"/>
        </w:rPr>
        <w:t xml:space="preserve"> </w:t>
      </w:r>
      <w:r w:rsidRPr="00D153DE">
        <w:rPr>
          <w:kern w:val="0"/>
          <w:sz w:val="22"/>
          <w:szCs w:val="22"/>
          <w:lang w:eastAsia="pl-PL"/>
        </w:rPr>
        <w:t>albo</w:t>
      </w:r>
    </w:p>
    <w:p w:rsidR="004917FB" w:rsidRPr="000141D6" w:rsidRDefault="004917FB" w:rsidP="005F015B">
      <w:pPr>
        <w:pStyle w:val="NormalnyWeb"/>
        <w:numPr>
          <w:ilvl w:val="5"/>
          <w:numId w:val="24"/>
        </w:numPr>
        <w:shd w:val="clear" w:color="auto" w:fill="FFFFFF"/>
        <w:tabs>
          <w:tab w:val="clear" w:pos="540"/>
          <w:tab w:val="left" w:pos="284"/>
        </w:tabs>
        <w:spacing w:before="0" w:after="0"/>
        <w:ind w:left="1134" w:hanging="283"/>
        <w:jc w:val="both"/>
        <w:rPr>
          <w:kern w:val="0"/>
          <w:sz w:val="22"/>
          <w:szCs w:val="22"/>
          <w:lang w:eastAsia="pl-PL"/>
        </w:rPr>
      </w:pPr>
      <w:r w:rsidRPr="00D153DE">
        <w:rPr>
          <w:kern w:val="0"/>
          <w:sz w:val="22"/>
          <w:szCs w:val="22"/>
          <w:lang w:eastAsia="pl-PL"/>
        </w:rPr>
        <w:t>opublikował w Dzienniku Urzędowym Unii Europejskiej ogłoszenie o udzieleniu zamówienia,</w:t>
      </w:r>
      <w:r>
        <w:rPr>
          <w:kern w:val="0"/>
          <w:sz w:val="22"/>
          <w:szCs w:val="22"/>
          <w:lang w:eastAsia="pl-PL"/>
        </w:rPr>
        <w:t xml:space="preserve"> </w:t>
      </w:r>
      <w:r w:rsidRPr="000141D6">
        <w:rPr>
          <w:kern w:val="0"/>
          <w:sz w:val="22"/>
          <w:szCs w:val="22"/>
          <w:lang w:eastAsia="pl-PL"/>
        </w:rPr>
        <w:t>które nie zawiera uzasadnienia udzielenia zamówienia w trybie negocjacji bez ogłoszenia albo</w:t>
      </w:r>
      <w:r>
        <w:rPr>
          <w:kern w:val="0"/>
          <w:sz w:val="22"/>
          <w:szCs w:val="22"/>
          <w:lang w:eastAsia="pl-PL"/>
        </w:rPr>
        <w:t xml:space="preserve"> </w:t>
      </w:r>
      <w:r w:rsidRPr="000141D6">
        <w:rPr>
          <w:kern w:val="0"/>
          <w:sz w:val="22"/>
          <w:szCs w:val="22"/>
          <w:lang w:eastAsia="pl-PL"/>
        </w:rPr>
        <w:t>zamówienia z wolnej ręki;</w:t>
      </w:r>
    </w:p>
    <w:p w:rsidR="004917FB" w:rsidRPr="00D153DE" w:rsidRDefault="004917FB" w:rsidP="005F015B">
      <w:pPr>
        <w:pStyle w:val="NormalnyWeb"/>
        <w:numPr>
          <w:ilvl w:val="3"/>
          <w:numId w:val="24"/>
        </w:numPr>
        <w:shd w:val="clear" w:color="auto" w:fill="FFFFFF"/>
        <w:tabs>
          <w:tab w:val="clear" w:pos="2880"/>
          <w:tab w:val="left" w:pos="284"/>
        </w:tabs>
        <w:spacing w:before="0" w:after="0"/>
        <w:ind w:left="851" w:hanging="284"/>
        <w:jc w:val="both"/>
        <w:rPr>
          <w:kern w:val="0"/>
          <w:sz w:val="22"/>
          <w:szCs w:val="22"/>
          <w:lang w:eastAsia="pl-PL"/>
        </w:rPr>
      </w:pPr>
      <w:r w:rsidRPr="00D153DE">
        <w:rPr>
          <w:kern w:val="0"/>
          <w:sz w:val="22"/>
          <w:szCs w:val="22"/>
          <w:lang w:eastAsia="pl-PL"/>
        </w:rPr>
        <w:t>miesiąca od dnia zawarcia umowy, jeżeli zamawiający:</w:t>
      </w:r>
    </w:p>
    <w:p w:rsidR="004917FB" w:rsidRDefault="004917FB" w:rsidP="005F015B">
      <w:pPr>
        <w:pStyle w:val="NormalnyWeb"/>
        <w:numPr>
          <w:ilvl w:val="5"/>
          <w:numId w:val="24"/>
        </w:numPr>
        <w:shd w:val="clear" w:color="auto" w:fill="FFFFFF"/>
        <w:tabs>
          <w:tab w:val="clear" w:pos="540"/>
          <w:tab w:val="left" w:pos="284"/>
          <w:tab w:val="num" w:pos="993"/>
        </w:tabs>
        <w:spacing w:before="0" w:after="0"/>
        <w:ind w:left="1134" w:hanging="283"/>
        <w:jc w:val="both"/>
        <w:rPr>
          <w:kern w:val="0"/>
          <w:sz w:val="22"/>
          <w:szCs w:val="22"/>
          <w:lang w:eastAsia="pl-PL"/>
        </w:rPr>
      </w:pPr>
      <w:r w:rsidRPr="00D153DE">
        <w:rPr>
          <w:kern w:val="0"/>
          <w:sz w:val="22"/>
          <w:szCs w:val="22"/>
          <w:lang w:eastAsia="pl-PL"/>
        </w:rPr>
        <w:t>nie zamieścił w Biuletynie Zamówień Publicznych ogłoszenia o wyniku postępowania albo</w:t>
      </w:r>
    </w:p>
    <w:p w:rsidR="004917FB" w:rsidRPr="000141D6" w:rsidRDefault="004917FB" w:rsidP="005F015B">
      <w:pPr>
        <w:pStyle w:val="NormalnyWeb"/>
        <w:numPr>
          <w:ilvl w:val="5"/>
          <w:numId w:val="24"/>
        </w:numPr>
        <w:shd w:val="clear" w:color="auto" w:fill="FFFFFF"/>
        <w:tabs>
          <w:tab w:val="clear" w:pos="540"/>
          <w:tab w:val="left" w:pos="284"/>
          <w:tab w:val="num" w:pos="993"/>
        </w:tabs>
        <w:spacing w:before="0" w:after="0"/>
        <w:ind w:left="1134" w:hanging="283"/>
        <w:jc w:val="both"/>
        <w:rPr>
          <w:kern w:val="0"/>
          <w:sz w:val="22"/>
          <w:szCs w:val="22"/>
          <w:lang w:eastAsia="pl-PL"/>
        </w:rPr>
      </w:pPr>
      <w:r w:rsidRPr="000141D6">
        <w:rPr>
          <w:kern w:val="0"/>
          <w:sz w:val="22"/>
          <w:szCs w:val="22"/>
          <w:lang w:eastAsia="pl-PL"/>
        </w:rPr>
        <w:t>zamieścił w Biuletynie Zamówień Publicznych ogłoszenie o wyniku postępowania, które nie</w:t>
      </w:r>
      <w:r>
        <w:rPr>
          <w:kern w:val="0"/>
          <w:sz w:val="22"/>
          <w:szCs w:val="22"/>
          <w:lang w:eastAsia="pl-PL"/>
        </w:rPr>
        <w:t xml:space="preserve"> </w:t>
      </w:r>
      <w:r w:rsidRPr="000141D6">
        <w:rPr>
          <w:kern w:val="0"/>
          <w:sz w:val="22"/>
          <w:szCs w:val="22"/>
          <w:lang w:eastAsia="pl-PL"/>
        </w:rPr>
        <w:t>zawiera uzasadnienia udzielenia zamówienia w trybie negocjacji bez ogłoszenia albo zamówienia z</w:t>
      </w:r>
      <w:r>
        <w:rPr>
          <w:kern w:val="0"/>
          <w:sz w:val="22"/>
          <w:szCs w:val="22"/>
          <w:lang w:eastAsia="pl-PL"/>
        </w:rPr>
        <w:t xml:space="preserve"> </w:t>
      </w:r>
      <w:r w:rsidRPr="000141D6">
        <w:rPr>
          <w:kern w:val="0"/>
          <w:sz w:val="22"/>
          <w:szCs w:val="22"/>
          <w:lang w:eastAsia="pl-PL"/>
        </w:rPr>
        <w:t>wolnej ręki.”</w:t>
      </w:r>
    </w:p>
    <w:p w:rsidR="004917FB" w:rsidRDefault="004917FB" w:rsidP="002E566C">
      <w:pPr>
        <w:pStyle w:val="NormalnyWeb"/>
        <w:numPr>
          <w:ilvl w:val="0"/>
          <w:numId w:val="7"/>
        </w:numPr>
        <w:shd w:val="clear" w:color="auto" w:fill="FFFFFF"/>
        <w:tabs>
          <w:tab w:val="clear" w:pos="720"/>
          <w:tab w:val="num" w:pos="567"/>
        </w:tabs>
        <w:spacing w:before="0" w:after="0"/>
        <w:ind w:left="567" w:hanging="283"/>
        <w:jc w:val="both"/>
        <w:rPr>
          <w:kern w:val="0"/>
          <w:sz w:val="22"/>
          <w:szCs w:val="22"/>
          <w:lang w:eastAsia="pl-PL"/>
        </w:rPr>
      </w:pPr>
      <w:r w:rsidRPr="00D153DE">
        <w:rPr>
          <w:kern w:val="0"/>
          <w:sz w:val="22"/>
          <w:szCs w:val="22"/>
          <w:lang w:eastAsia="pl-PL"/>
        </w:rPr>
        <w:t>Na orzeczenie Izby oraz postanowienie Prezesa Izby, o którym mowa w art. 519 ust. 1 ustawy Pzp, stronom</w:t>
      </w:r>
      <w:r>
        <w:rPr>
          <w:kern w:val="0"/>
          <w:sz w:val="22"/>
          <w:szCs w:val="22"/>
          <w:lang w:eastAsia="pl-PL"/>
        </w:rPr>
        <w:t xml:space="preserve"> </w:t>
      </w:r>
      <w:r w:rsidRPr="000141D6">
        <w:rPr>
          <w:kern w:val="0"/>
          <w:sz w:val="22"/>
          <w:szCs w:val="22"/>
          <w:lang w:eastAsia="pl-PL"/>
        </w:rPr>
        <w:t>oraz uczestnikom postępowania odwoławczego przysługuje skarga do sądu. Skargę wnosi się do Sądu</w:t>
      </w:r>
      <w:r>
        <w:rPr>
          <w:kern w:val="0"/>
          <w:sz w:val="22"/>
          <w:szCs w:val="22"/>
          <w:lang w:eastAsia="pl-PL"/>
        </w:rPr>
        <w:t xml:space="preserve"> </w:t>
      </w:r>
      <w:r w:rsidRPr="000141D6">
        <w:rPr>
          <w:kern w:val="0"/>
          <w:sz w:val="22"/>
          <w:szCs w:val="22"/>
          <w:lang w:eastAsia="pl-PL"/>
        </w:rPr>
        <w:t>Okręgowego w Warszawie – sądu zamówień publicznych, zwanego „sądem zamówień publicznych”.</w:t>
      </w:r>
    </w:p>
    <w:p w:rsidR="004917FB" w:rsidRDefault="004917FB" w:rsidP="002E566C">
      <w:pPr>
        <w:pStyle w:val="NormalnyWeb"/>
        <w:numPr>
          <w:ilvl w:val="0"/>
          <w:numId w:val="7"/>
        </w:numPr>
        <w:shd w:val="clear" w:color="auto" w:fill="FFFFFF"/>
        <w:tabs>
          <w:tab w:val="clear" w:pos="720"/>
          <w:tab w:val="num" w:pos="567"/>
        </w:tabs>
        <w:spacing w:before="0" w:after="0"/>
        <w:ind w:left="426" w:hanging="284"/>
        <w:jc w:val="both"/>
        <w:rPr>
          <w:kern w:val="0"/>
          <w:sz w:val="22"/>
          <w:szCs w:val="22"/>
          <w:lang w:eastAsia="pl-PL"/>
        </w:rPr>
      </w:pPr>
      <w:r w:rsidRPr="000141D6">
        <w:rPr>
          <w:kern w:val="0"/>
          <w:sz w:val="22"/>
          <w:szCs w:val="22"/>
          <w:lang w:eastAsia="pl-PL"/>
        </w:rPr>
        <w:t xml:space="preserve"> Skargę wnosi się za pośrednictwem Prezesa Izby, w terminie 14 dni od dnia doręczenia orzeczenia Izby lub</w:t>
      </w:r>
      <w:r>
        <w:rPr>
          <w:kern w:val="0"/>
          <w:sz w:val="22"/>
          <w:szCs w:val="22"/>
          <w:lang w:eastAsia="pl-PL"/>
        </w:rPr>
        <w:t xml:space="preserve"> </w:t>
      </w:r>
      <w:r w:rsidRPr="000141D6">
        <w:rPr>
          <w:kern w:val="0"/>
          <w:sz w:val="22"/>
          <w:szCs w:val="22"/>
          <w:lang w:eastAsia="pl-PL"/>
        </w:rPr>
        <w:t>postanowienia Prezesa Izby, o którym mowa w art. 519 ust. 1, przesyłając jednocześnie jej odpis</w:t>
      </w:r>
      <w:r>
        <w:rPr>
          <w:kern w:val="0"/>
          <w:sz w:val="22"/>
          <w:szCs w:val="22"/>
          <w:lang w:eastAsia="pl-PL"/>
        </w:rPr>
        <w:t xml:space="preserve"> </w:t>
      </w:r>
      <w:r w:rsidRPr="000141D6">
        <w:rPr>
          <w:kern w:val="0"/>
          <w:sz w:val="22"/>
          <w:szCs w:val="22"/>
          <w:lang w:eastAsia="pl-PL"/>
        </w:rPr>
        <w:t>przeciwnikowi skargi. Złożenie skargi w placówce pocztowej operatora wyznaczonego w rozumieniu ustawy</w:t>
      </w:r>
      <w:r>
        <w:rPr>
          <w:kern w:val="0"/>
          <w:sz w:val="22"/>
          <w:szCs w:val="22"/>
          <w:lang w:eastAsia="pl-PL"/>
        </w:rPr>
        <w:t xml:space="preserve"> </w:t>
      </w:r>
      <w:r w:rsidRPr="000141D6">
        <w:rPr>
          <w:kern w:val="0"/>
          <w:sz w:val="22"/>
          <w:szCs w:val="22"/>
          <w:lang w:eastAsia="pl-PL"/>
        </w:rPr>
        <w:t>z dnia 23 listopada 2012 r. – Prawo pocztowe jest równoznaczne z jej wniesieniem.</w:t>
      </w:r>
    </w:p>
    <w:p w:rsidR="004917FB" w:rsidRDefault="004917FB" w:rsidP="002E566C">
      <w:pPr>
        <w:pStyle w:val="NormalnyWeb"/>
        <w:numPr>
          <w:ilvl w:val="0"/>
          <w:numId w:val="7"/>
        </w:numPr>
        <w:shd w:val="clear" w:color="auto" w:fill="FFFFFF"/>
        <w:tabs>
          <w:tab w:val="clear" w:pos="720"/>
          <w:tab w:val="num" w:pos="284"/>
        </w:tabs>
        <w:spacing w:before="0" w:after="0"/>
        <w:ind w:left="284" w:firstLine="0"/>
        <w:jc w:val="both"/>
        <w:rPr>
          <w:kern w:val="0"/>
          <w:sz w:val="22"/>
          <w:szCs w:val="22"/>
          <w:lang w:eastAsia="pl-PL"/>
        </w:rPr>
      </w:pPr>
      <w:r w:rsidRPr="000141D6">
        <w:rPr>
          <w:kern w:val="0"/>
          <w:sz w:val="22"/>
          <w:szCs w:val="22"/>
          <w:lang w:eastAsia="pl-PL"/>
        </w:rPr>
        <w:lastRenderedPageBreak/>
        <w:t xml:space="preserve"> Od wyroku sądu lub postanowienia kończącego postępowanie w sprawie przysługuje skarga kasacyjna do</w:t>
      </w:r>
      <w:r>
        <w:rPr>
          <w:kern w:val="0"/>
          <w:sz w:val="22"/>
          <w:szCs w:val="22"/>
          <w:lang w:eastAsia="pl-PL"/>
        </w:rPr>
        <w:t xml:space="preserve"> </w:t>
      </w:r>
      <w:r w:rsidRPr="000141D6">
        <w:rPr>
          <w:kern w:val="0"/>
          <w:sz w:val="22"/>
          <w:szCs w:val="22"/>
          <w:lang w:eastAsia="pl-PL"/>
        </w:rPr>
        <w:t>Sądu Najwyższego</w:t>
      </w:r>
      <w:r>
        <w:rPr>
          <w:kern w:val="0"/>
          <w:sz w:val="22"/>
          <w:szCs w:val="22"/>
          <w:lang w:eastAsia="pl-PL"/>
        </w:rPr>
        <w:t>.</w:t>
      </w:r>
    </w:p>
    <w:p w:rsidR="00CA01EB" w:rsidRPr="000B2FDB" w:rsidRDefault="00CA01EB" w:rsidP="00CA01EB">
      <w:pPr>
        <w:pStyle w:val="NormalnyWeb"/>
        <w:shd w:val="clear" w:color="auto" w:fill="FFFFFF"/>
        <w:tabs>
          <w:tab w:val="left" w:pos="284"/>
        </w:tabs>
        <w:spacing w:before="0" w:after="0"/>
        <w:ind w:left="464"/>
        <w:jc w:val="both"/>
        <w:rPr>
          <w:sz w:val="22"/>
          <w:szCs w:val="22"/>
        </w:rPr>
      </w:pPr>
    </w:p>
    <w:tbl>
      <w:tblPr>
        <w:tblW w:w="9639" w:type="dxa"/>
        <w:tblInd w:w="70" w:type="dxa"/>
        <w:tblLayout w:type="fixed"/>
        <w:tblCellMar>
          <w:left w:w="70" w:type="dxa"/>
          <w:right w:w="70" w:type="dxa"/>
        </w:tblCellMar>
        <w:tblLook w:val="0000"/>
      </w:tblPr>
      <w:tblGrid>
        <w:gridCol w:w="9639"/>
      </w:tblGrid>
      <w:tr w:rsidR="00CA01EB" w:rsidRPr="000B2FDB" w:rsidTr="00A31C6A">
        <w:trPr>
          <w:trHeight w:val="347"/>
        </w:trPr>
        <w:tc>
          <w:tcPr>
            <w:tcW w:w="9639" w:type="dxa"/>
            <w:tcBorders>
              <w:top w:val="double" w:sz="4" w:space="0" w:color="000000"/>
              <w:left w:val="double" w:sz="4" w:space="0" w:color="000000"/>
              <w:bottom w:val="double" w:sz="4" w:space="0" w:color="000000"/>
              <w:right w:val="double" w:sz="4" w:space="0" w:color="000000"/>
            </w:tcBorders>
            <w:shd w:val="clear" w:color="auto" w:fill="auto"/>
          </w:tcPr>
          <w:p w:rsidR="00CA01EB" w:rsidRPr="000B2FDB" w:rsidRDefault="00BB30AA" w:rsidP="00A31C6A">
            <w:pPr>
              <w:pStyle w:val="Styl1"/>
              <w:shd w:val="clear" w:color="auto" w:fill="FFFFFF"/>
              <w:tabs>
                <w:tab w:val="left" w:pos="0"/>
              </w:tabs>
              <w:spacing w:before="57" w:after="57"/>
            </w:pPr>
            <w:r>
              <w:rPr>
                <w:rFonts w:ascii="Times New Roman" w:hAnsi="Times New Roman" w:cs="Times New Roman"/>
                <w:b/>
                <w:bCs/>
                <w:sz w:val="22"/>
                <w:szCs w:val="22"/>
              </w:rPr>
              <w:t>XXIV</w:t>
            </w:r>
            <w:r w:rsidR="00CA01EB" w:rsidRPr="000B2FDB">
              <w:rPr>
                <w:rFonts w:ascii="Times New Roman" w:hAnsi="Times New Roman" w:cs="Times New Roman"/>
                <w:b/>
                <w:bCs/>
                <w:sz w:val="22"/>
                <w:szCs w:val="22"/>
              </w:rPr>
              <w:t>.</w:t>
            </w:r>
            <w:r w:rsidR="00CA01EB" w:rsidRPr="000B2FDB">
              <w:rPr>
                <w:rFonts w:ascii="Times New Roman" w:hAnsi="Times New Roman" w:cs="Times New Roman"/>
                <w:b/>
                <w:sz w:val="22"/>
                <w:szCs w:val="22"/>
              </w:rPr>
              <w:t xml:space="preserve"> KLAUZULA INFORMACYJNA ZESPOŁU OPIEKI ZDROWOTNEJ W NYSIE</w:t>
            </w:r>
          </w:p>
        </w:tc>
      </w:tr>
    </w:tbl>
    <w:p w:rsidR="00CA01EB" w:rsidRPr="000B2FDB" w:rsidRDefault="00CA01EB" w:rsidP="00CA01EB">
      <w:pPr>
        <w:pStyle w:val="Default"/>
        <w:jc w:val="both"/>
        <w:rPr>
          <w:color w:val="auto"/>
          <w:sz w:val="22"/>
          <w:szCs w:val="22"/>
        </w:rPr>
      </w:pPr>
      <w:r w:rsidRPr="000B2FDB">
        <w:rPr>
          <w:color w:val="auto"/>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119 z dnia 4 maja 2016 roku, str. 1), zwanym dalej  „RODO”, informujemy, że: </w:t>
      </w:r>
    </w:p>
    <w:p w:rsidR="00CA01EB" w:rsidRPr="000B2FDB" w:rsidRDefault="00CA01EB" w:rsidP="00CA01EB">
      <w:pPr>
        <w:numPr>
          <w:ilvl w:val="0"/>
          <w:numId w:val="1"/>
        </w:numPr>
        <w:tabs>
          <w:tab w:val="num" w:pos="0"/>
        </w:tabs>
        <w:ind w:left="501"/>
        <w:jc w:val="both"/>
        <w:rPr>
          <w:sz w:val="22"/>
          <w:szCs w:val="22"/>
        </w:rPr>
      </w:pPr>
      <w:r w:rsidRPr="000B2FDB">
        <w:rPr>
          <w:sz w:val="22"/>
          <w:szCs w:val="22"/>
        </w:rPr>
        <w:t>Administratorem Pani/Pana danych osobowych jest Zespół Opieki Zdrowotnej w Nysie ul. Boh. Warszawy 34, 48-300 Nysa tel. 77/40 87 830</w:t>
      </w:r>
    </w:p>
    <w:p w:rsidR="00CA01EB" w:rsidRPr="000B2FDB" w:rsidRDefault="00CA01EB" w:rsidP="00CA01EB">
      <w:pPr>
        <w:numPr>
          <w:ilvl w:val="0"/>
          <w:numId w:val="1"/>
        </w:numPr>
        <w:tabs>
          <w:tab w:val="num" w:pos="0"/>
        </w:tabs>
        <w:ind w:left="501"/>
        <w:jc w:val="both"/>
        <w:rPr>
          <w:sz w:val="22"/>
          <w:szCs w:val="22"/>
        </w:rPr>
      </w:pPr>
      <w:r w:rsidRPr="000B2FDB">
        <w:rPr>
          <w:sz w:val="22"/>
          <w:szCs w:val="22"/>
        </w:rPr>
        <w:t xml:space="preserve">Zespół Opieki Zdrowotnej w Nysie wyznaczył Inspektora Ochrony Danych, z którym może się Pani/Pan skontaktować w sprawach ochrony swoich danych osobowych i realizacji swoich praw pisząc na adres e-mail: </w:t>
      </w:r>
      <w:r w:rsidRPr="000B2FDB">
        <w:rPr>
          <w:sz w:val="22"/>
          <w:szCs w:val="22"/>
          <w:u w:val="single"/>
        </w:rPr>
        <w:t>iod</w:t>
      </w:r>
      <w:hyperlink r:id="rId16" w:history="1">
        <w:r w:rsidRPr="000B2FDB">
          <w:rPr>
            <w:rStyle w:val="Hipercze"/>
            <w:color w:val="auto"/>
            <w:sz w:val="22"/>
            <w:szCs w:val="22"/>
          </w:rPr>
          <w:t>@zoznysa.p</w:t>
        </w:r>
      </w:hyperlink>
      <w:r w:rsidRPr="000B2FDB">
        <w:rPr>
          <w:sz w:val="22"/>
          <w:szCs w:val="22"/>
          <w:u w:val="single"/>
        </w:rPr>
        <w:t>l;</w:t>
      </w:r>
      <w:r w:rsidRPr="000B2FDB">
        <w:rPr>
          <w:sz w:val="22"/>
          <w:szCs w:val="22"/>
        </w:rPr>
        <w:t xml:space="preserve"> telefon: 77 40 87 813 lub pisząc na adres naszej siedziby wskazany </w:t>
      </w:r>
      <w:r w:rsidR="00FE36E4">
        <w:rPr>
          <w:sz w:val="22"/>
          <w:szCs w:val="22"/>
        </w:rPr>
        <w:br/>
      </w:r>
      <w:r w:rsidRPr="000B2FDB">
        <w:rPr>
          <w:sz w:val="22"/>
          <w:szCs w:val="22"/>
        </w:rPr>
        <w:t>w pkt. 1.</w:t>
      </w:r>
    </w:p>
    <w:p w:rsidR="00CA01EB" w:rsidRPr="000B2FDB" w:rsidRDefault="00CA01EB" w:rsidP="00CA01EB">
      <w:pPr>
        <w:numPr>
          <w:ilvl w:val="0"/>
          <w:numId w:val="1"/>
        </w:numPr>
        <w:tabs>
          <w:tab w:val="num" w:pos="0"/>
        </w:tabs>
        <w:ind w:left="501"/>
        <w:jc w:val="both"/>
        <w:rPr>
          <w:sz w:val="22"/>
          <w:szCs w:val="22"/>
        </w:rPr>
      </w:pPr>
      <w:r w:rsidRPr="000B2FDB">
        <w:rPr>
          <w:sz w:val="22"/>
          <w:szCs w:val="22"/>
        </w:rPr>
        <w:t xml:space="preserve">Pani/Pana dane osobowe przetwarzane będą przez ZOZ w Nysie na podstawie art. 6 ust.1 lit. c RODO, wyłącznie w celu związanym z postępowaniem o udzielenie zamówienia publicznego </w:t>
      </w:r>
      <w:r w:rsidRPr="000B2FDB">
        <w:rPr>
          <w:sz w:val="22"/>
          <w:szCs w:val="22"/>
        </w:rPr>
        <w:br/>
        <w:t>Nr ZZP-344/</w:t>
      </w:r>
      <w:r w:rsidR="00365E16">
        <w:rPr>
          <w:sz w:val="22"/>
          <w:szCs w:val="22"/>
        </w:rPr>
        <w:t>60</w:t>
      </w:r>
      <w:r w:rsidRPr="000B2FDB">
        <w:rPr>
          <w:sz w:val="22"/>
          <w:szCs w:val="22"/>
        </w:rPr>
        <w:t>/2024 prowadzonym w trybie podstawowym.</w:t>
      </w:r>
    </w:p>
    <w:p w:rsidR="00CA01EB" w:rsidRPr="000B2FDB" w:rsidRDefault="00CA01EB" w:rsidP="00CA01EB">
      <w:pPr>
        <w:numPr>
          <w:ilvl w:val="0"/>
          <w:numId w:val="1"/>
        </w:numPr>
        <w:tabs>
          <w:tab w:val="num" w:pos="0"/>
        </w:tabs>
        <w:ind w:left="501"/>
        <w:jc w:val="both"/>
        <w:rPr>
          <w:sz w:val="22"/>
          <w:szCs w:val="22"/>
        </w:rPr>
      </w:pPr>
      <w:r w:rsidRPr="000B2FDB">
        <w:rPr>
          <w:sz w:val="22"/>
          <w:szCs w:val="22"/>
          <w:lang w:eastAsia="pl-PL"/>
        </w:rPr>
        <w:t>Odbiorcami Pani/Pana danych osobowych będą osoby lub podmioty, którym udostępniona zostanie dokumentacja postępowania w oparciu o art. 18 oraz art. 74 ust. 1 ustawy z dnia 11 września 2019 r. – Prawo zamówień publicznych (</w:t>
      </w:r>
      <w:r w:rsidRPr="000B2FDB">
        <w:rPr>
          <w:sz w:val="22"/>
          <w:szCs w:val="22"/>
        </w:rPr>
        <w:t>Dz. U. z 202</w:t>
      </w:r>
      <w:r w:rsidR="000B2FDB" w:rsidRPr="000B2FDB">
        <w:rPr>
          <w:sz w:val="22"/>
          <w:szCs w:val="22"/>
        </w:rPr>
        <w:t>4</w:t>
      </w:r>
      <w:r w:rsidRPr="000B2FDB">
        <w:rPr>
          <w:sz w:val="22"/>
          <w:szCs w:val="22"/>
        </w:rPr>
        <w:t xml:space="preserve"> r., poz. 1</w:t>
      </w:r>
      <w:r w:rsidR="000B2FDB" w:rsidRPr="000B2FDB">
        <w:rPr>
          <w:sz w:val="22"/>
          <w:szCs w:val="22"/>
        </w:rPr>
        <w:t>320 t.j.)</w:t>
      </w:r>
      <w:r w:rsidRPr="000B2FDB">
        <w:rPr>
          <w:sz w:val="22"/>
          <w:szCs w:val="22"/>
          <w:lang w:eastAsia="pl-PL"/>
        </w:rPr>
        <w:t>, dalej „ustawa Pzp”</w:t>
      </w:r>
      <w:r w:rsidRPr="000B2FDB">
        <w:rPr>
          <w:sz w:val="22"/>
          <w:szCs w:val="22"/>
        </w:rPr>
        <w:t>.</w:t>
      </w:r>
    </w:p>
    <w:p w:rsidR="00CA01EB" w:rsidRPr="000B2FDB" w:rsidRDefault="00CA01EB" w:rsidP="00CA01EB">
      <w:pPr>
        <w:numPr>
          <w:ilvl w:val="0"/>
          <w:numId w:val="1"/>
        </w:numPr>
        <w:tabs>
          <w:tab w:val="num" w:pos="0"/>
        </w:tabs>
        <w:ind w:left="501"/>
        <w:jc w:val="both"/>
        <w:rPr>
          <w:sz w:val="22"/>
          <w:szCs w:val="22"/>
        </w:rPr>
      </w:pPr>
      <w:r w:rsidRPr="000B2FDB">
        <w:rPr>
          <w:sz w:val="22"/>
          <w:szCs w:val="22"/>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CA01EB" w:rsidRPr="000B2FDB" w:rsidRDefault="00CA01EB" w:rsidP="00CA01EB">
      <w:pPr>
        <w:numPr>
          <w:ilvl w:val="0"/>
          <w:numId w:val="1"/>
        </w:numPr>
        <w:tabs>
          <w:tab w:val="num" w:pos="0"/>
        </w:tabs>
        <w:ind w:left="501"/>
        <w:jc w:val="both"/>
        <w:rPr>
          <w:sz w:val="22"/>
          <w:szCs w:val="22"/>
        </w:rPr>
      </w:pPr>
      <w:r w:rsidRPr="000B2FDB">
        <w:rPr>
          <w:sz w:val="22"/>
          <w:szCs w:val="22"/>
        </w:rPr>
        <w:t xml:space="preserve">Obowiązek podania przez Panią/Pana danych osobowych bezpośrednio Pani/Pana dotyczących jest wymogiem ustawowym określonym w przepisach ustawy Pzp, związanym z udziałem </w:t>
      </w:r>
      <w:r w:rsidRPr="000B2FDB">
        <w:rPr>
          <w:sz w:val="22"/>
          <w:szCs w:val="22"/>
        </w:rPr>
        <w:br/>
        <w:t xml:space="preserve">w postępowaniu o udzielenie zamówienia publicznego; konsekwencje niepodania określonych danych wynikają z ustawy Pzp. </w:t>
      </w:r>
    </w:p>
    <w:p w:rsidR="00CA01EB" w:rsidRPr="000B2FDB" w:rsidRDefault="00CA01EB" w:rsidP="00CA01EB">
      <w:pPr>
        <w:numPr>
          <w:ilvl w:val="0"/>
          <w:numId w:val="1"/>
        </w:numPr>
        <w:tabs>
          <w:tab w:val="num" w:pos="0"/>
        </w:tabs>
        <w:ind w:left="501"/>
        <w:jc w:val="both"/>
        <w:rPr>
          <w:sz w:val="22"/>
          <w:szCs w:val="22"/>
        </w:rPr>
      </w:pPr>
      <w:r w:rsidRPr="000B2FDB">
        <w:rPr>
          <w:sz w:val="22"/>
          <w:szCs w:val="22"/>
        </w:rPr>
        <w:t>W odniesieniu do Pani/Pana danych osobowych decyzje nie będą podejmowane w sposób zautomatyzowany, stosowanie do art. 22 RODO.</w:t>
      </w:r>
    </w:p>
    <w:p w:rsidR="00CA01EB" w:rsidRPr="000B2FDB" w:rsidRDefault="00CA01EB" w:rsidP="00CA01EB">
      <w:pPr>
        <w:pStyle w:val="Akapitzlist"/>
        <w:numPr>
          <w:ilvl w:val="0"/>
          <w:numId w:val="1"/>
        </w:numPr>
        <w:tabs>
          <w:tab w:val="num" w:pos="0"/>
        </w:tabs>
        <w:ind w:left="501"/>
        <w:contextualSpacing w:val="0"/>
        <w:jc w:val="both"/>
        <w:rPr>
          <w:sz w:val="22"/>
          <w:szCs w:val="22"/>
        </w:rPr>
      </w:pPr>
      <w:r w:rsidRPr="000B2FDB">
        <w:rPr>
          <w:sz w:val="22"/>
          <w:szCs w:val="22"/>
        </w:rPr>
        <w:t>Posiada Pani/Pan:</w:t>
      </w:r>
    </w:p>
    <w:p w:rsidR="00CA01EB" w:rsidRPr="000B2FDB" w:rsidRDefault="00CA01EB" w:rsidP="00CA01EB">
      <w:pPr>
        <w:pStyle w:val="Akapitzlist"/>
        <w:suppressAutoHyphens w:val="0"/>
        <w:ind w:left="0"/>
        <w:jc w:val="both"/>
        <w:rPr>
          <w:sz w:val="22"/>
          <w:szCs w:val="22"/>
        </w:rPr>
      </w:pPr>
      <w:r w:rsidRPr="000B2FDB">
        <w:rPr>
          <w:sz w:val="22"/>
          <w:szCs w:val="22"/>
        </w:rPr>
        <w:tab/>
        <w:t>- na podstawie art. 15 RODO prawo dostępu do danych osobowych Pani/Pana dotyczących;</w:t>
      </w:r>
    </w:p>
    <w:p w:rsidR="00CA01EB" w:rsidRPr="000B2FDB" w:rsidRDefault="00CA01EB" w:rsidP="00CA01EB">
      <w:pPr>
        <w:pStyle w:val="Akapitzlist"/>
        <w:suppressAutoHyphens w:val="0"/>
        <w:ind w:left="0"/>
        <w:jc w:val="both"/>
        <w:rPr>
          <w:sz w:val="22"/>
          <w:szCs w:val="22"/>
        </w:rPr>
      </w:pPr>
      <w:r w:rsidRPr="000B2FDB">
        <w:rPr>
          <w:sz w:val="22"/>
          <w:szCs w:val="22"/>
        </w:rPr>
        <w:tab/>
        <w:t>- na podstawie art. 16 RODO prawo do sprostowania Pani/Pana danych osobowych;</w:t>
      </w:r>
    </w:p>
    <w:p w:rsidR="00CA01EB" w:rsidRPr="000B2FDB" w:rsidRDefault="00CA01EB" w:rsidP="00CA01EB">
      <w:pPr>
        <w:pStyle w:val="Akapitzlist"/>
        <w:suppressAutoHyphens w:val="0"/>
        <w:ind w:left="671"/>
        <w:jc w:val="both"/>
        <w:rPr>
          <w:sz w:val="22"/>
          <w:szCs w:val="22"/>
        </w:rPr>
      </w:pPr>
      <w:r w:rsidRPr="000B2FDB">
        <w:rPr>
          <w:sz w:val="22"/>
          <w:szCs w:val="22"/>
        </w:rPr>
        <w:t>- na podstawie art. 18 RODO prawo żądania od administratora ograniczenia przetwarzania  danych osobowych z zastrzeżeniem przypadków, o których mowa w art. 18 ust. 2 RODO;</w:t>
      </w:r>
    </w:p>
    <w:p w:rsidR="00CA01EB" w:rsidRPr="000B2FDB" w:rsidRDefault="00CA01EB" w:rsidP="00CA01EB">
      <w:pPr>
        <w:pStyle w:val="Akapitzlist"/>
        <w:suppressAutoHyphens w:val="0"/>
        <w:ind w:left="671"/>
        <w:jc w:val="both"/>
        <w:rPr>
          <w:sz w:val="22"/>
          <w:szCs w:val="22"/>
        </w:rPr>
      </w:pPr>
      <w:r w:rsidRPr="000B2FDB">
        <w:rPr>
          <w:sz w:val="22"/>
          <w:szCs w:val="22"/>
        </w:rPr>
        <w:t>- prawo do wniesienia skargi do  Prezesa Urzędu Ochrony Danych Osobowych, gdy uzna        Pani/Pan, że przetwarzamy Państwa dane niezgodnie z prawem</w:t>
      </w:r>
    </w:p>
    <w:p w:rsidR="00CA01EB" w:rsidRPr="000B2FDB" w:rsidRDefault="00CA01EB" w:rsidP="00CA01EB">
      <w:pPr>
        <w:numPr>
          <w:ilvl w:val="0"/>
          <w:numId w:val="1"/>
        </w:numPr>
        <w:tabs>
          <w:tab w:val="num" w:pos="0"/>
        </w:tabs>
        <w:ind w:left="501"/>
        <w:rPr>
          <w:sz w:val="22"/>
          <w:szCs w:val="22"/>
        </w:rPr>
      </w:pPr>
      <w:r w:rsidRPr="000B2FDB">
        <w:rPr>
          <w:sz w:val="22"/>
          <w:szCs w:val="22"/>
        </w:rPr>
        <w:t>Nie przysługuje Pani/Panu:</w:t>
      </w:r>
    </w:p>
    <w:p w:rsidR="00CA01EB" w:rsidRPr="000B2FDB" w:rsidRDefault="00CA01EB" w:rsidP="00CA01EB">
      <w:pPr>
        <w:ind w:left="501"/>
        <w:rPr>
          <w:sz w:val="22"/>
          <w:szCs w:val="22"/>
        </w:rPr>
      </w:pPr>
      <w:r w:rsidRPr="000B2FDB">
        <w:rPr>
          <w:sz w:val="22"/>
          <w:szCs w:val="22"/>
        </w:rPr>
        <w:t>- w związku z art. 17 ust. 3 lit. b, d lub e RODO prawo do usunięcia danych osobowych;</w:t>
      </w:r>
    </w:p>
    <w:p w:rsidR="00CA01EB" w:rsidRPr="000B2FDB" w:rsidRDefault="00CA01EB" w:rsidP="00CA01EB">
      <w:pPr>
        <w:ind w:left="501"/>
        <w:rPr>
          <w:sz w:val="22"/>
          <w:szCs w:val="22"/>
        </w:rPr>
      </w:pPr>
      <w:r w:rsidRPr="000B2FDB">
        <w:rPr>
          <w:sz w:val="22"/>
          <w:szCs w:val="22"/>
        </w:rPr>
        <w:t>- prawo do przenoszenia danych osobowych, o którym mowa w art. 20 RODO;</w:t>
      </w:r>
    </w:p>
    <w:p w:rsidR="00CA01EB" w:rsidRPr="000B2FDB" w:rsidRDefault="00CA01EB" w:rsidP="00CA01EB">
      <w:pPr>
        <w:ind w:left="501"/>
        <w:rPr>
          <w:rFonts w:ascii="Arial" w:hAnsi="Arial" w:cs="Arial"/>
          <w:i/>
          <w:iCs/>
          <w:sz w:val="22"/>
          <w:szCs w:val="22"/>
        </w:rPr>
      </w:pPr>
      <w:r w:rsidRPr="000B2FDB">
        <w:rPr>
          <w:sz w:val="22"/>
          <w:szCs w:val="22"/>
          <w:lang w:eastAsia="pl-PL"/>
        </w:rPr>
        <w:t>- na podstawie art. 21 RODO prawo sprzeciwu, wobec przetwarzania danych osobowych, gdyż podstawą prawną przetwarzania Pani/Pana danych osobowych jest art. 6 ust. 1 lit. c RODO.</w:t>
      </w:r>
    </w:p>
    <w:p w:rsidR="00E40CED" w:rsidRPr="000B2FDB" w:rsidRDefault="00E40CED" w:rsidP="00A75452">
      <w:pPr>
        <w:pStyle w:val="Default"/>
        <w:jc w:val="both"/>
        <w:rPr>
          <w:color w:val="auto"/>
          <w:sz w:val="22"/>
          <w:szCs w:val="22"/>
        </w:rPr>
      </w:pPr>
    </w:p>
    <w:p w:rsidR="00E40CED" w:rsidRPr="000B2FDB" w:rsidRDefault="00E40CED" w:rsidP="00A75452">
      <w:pPr>
        <w:pStyle w:val="Default"/>
        <w:jc w:val="both"/>
        <w:rPr>
          <w:color w:val="auto"/>
          <w:sz w:val="22"/>
          <w:szCs w:val="22"/>
        </w:rPr>
      </w:pPr>
    </w:p>
    <w:p w:rsidR="006D4C48" w:rsidRPr="000B2FDB" w:rsidRDefault="00755857" w:rsidP="000B2FDB">
      <w:pPr>
        <w:tabs>
          <w:tab w:val="left" w:pos="5672"/>
        </w:tabs>
        <w:jc w:val="right"/>
        <w:rPr>
          <w:sz w:val="22"/>
          <w:szCs w:val="22"/>
        </w:rPr>
      </w:pPr>
      <w:r w:rsidRPr="00571729">
        <w:rPr>
          <w:color w:val="FF0000"/>
          <w:sz w:val="22"/>
          <w:szCs w:val="22"/>
        </w:rPr>
        <w:br w:type="page"/>
      </w:r>
      <w:r w:rsidR="006D4C48" w:rsidRPr="000B2FDB">
        <w:rPr>
          <w:sz w:val="22"/>
          <w:szCs w:val="22"/>
        </w:rPr>
        <w:lastRenderedPageBreak/>
        <w:t xml:space="preserve">Załącznik Nr 1 do SWZ </w:t>
      </w:r>
    </w:p>
    <w:p w:rsidR="006D4C48" w:rsidRPr="000B2FDB" w:rsidRDefault="006D4C48" w:rsidP="006D4C48">
      <w:pPr>
        <w:tabs>
          <w:tab w:val="left" w:pos="3118"/>
        </w:tabs>
        <w:jc w:val="right"/>
        <w:rPr>
          <w:sz w:val="22"/>
          <w:szCs w:val="22"/>
        </w:rPr>
      </w:pPr>
      <w:r w:rsidRPr="000B2FDB">
        <w:rPr>
          <w:sz w:val="22"/>
          <w:szCs w:val="22"/>
        </w:rPr>
        <w:t>Nr ZZP-344/</w:t>
      </w:r>
      <w:r w:rsidR="00365E16">
        <w:rPr>
          <w:sz w:val="22"/>
          <w:szCs w:val="22"/>
        </w:rPr>
        <w:t>60</w:t>
      </w:r>
      <w:r w:rsidRPr="000B2FDB">
        <w:rPr>
          <w:sz w:val="22"/>
          <w:szCs w:val="22"/>
        </w:rPr>
        <w:t>/202</w:t>
      </w:r>
      <w:r w:rsidR="007C6EE7" w:rsidRPr="000B2FDB">
        <w:rPr>
          <w:sz w:val="22"/>
          <w:szCs w:val="22"/>
        </w:rPr>
        <w:t>4</w:t>
      </w:r>
    </w:p>
    <w:p w:rsidR="006D4C48" w:rsidRPr="00571729" w:rsidRDefault="006D4C48" w:rsidP="006D4C48">
      <w:pPr>
        <w:rPr>
          <w:color w:val="FF0000"/>
          <w:lang w:val="de-DE"/>
        </w:rPr>
      </w:pPr>
    </w:p>
    <w:p w:rsidR="007C6168" w:rsidRDefault="007C6168" w:rsidP="006D4C48">
      <w:pPr>
        <w:pStyle w:val="Nagwek1"/>
        <w:widowControl w:val="0"/>
        <w:tabs>
          <w:tab w:val="left" w:pos="432"/>
        </w:tabs>
        <w:ind w:left="-360" w:firstLine="0"/>
        <w:rPr>
          <w:sz w:val="22"/>
          <w:szCs w:val="22"/>
          <w:lang w:val="de-DE"/>
        </w:rPr>
      </w:pPr>
    </w:p>
    <w:p w:rsidR="007C6168" w:rsidRDefault="007C6168" w:rsidP="006D4C48">
      <w:pPr>
        <w:pStyle w:val="Nagwek1"/>
        <w:widowControl w:val="0"/>
        <w:tabs>
          <w:tab w:val="left" w:pos="432"/>
        </w:tabs>
        <w:ind w:left="-360" w:firstLine="0"/>
        <w:rPr>
          <w:sz w:val="22"/>
          <w:szCs w:val="22"/>
          <w:lang w:val="de-DE"/>
        </w:rPr>
      </w:pPr>
    </w:p>
    <w:p w:rsidR="006D4C48" w:rsidRDefault="007C6168" w:rsidP="006D4C48">
      <w:pPr>
        <w:pStyle w:val="Nagwek1"/>
        <w:widowControl w:val="0"/>
        <w:tabs>
          <w:tab w:val="left" w:pos="432"/>
        </w:tabs>
        <w:ind w:left="-360" w:firstLine="0"/>
        <w:rPr>
          <w:sz w:val="22"/>
          <w:szCs w:val="22"/>
          <w:lang w:val="de-DE"/>
        </w:rPr>
      </w:pPr>
      <w:r>
        <w:rPr>
          <w:sz w:val="22"/>
          <w:szCs w:val="22"/>
          <w:lang w:val="de-DE"/>
        </w:rPr>
        <w:t>F</w:t>
      </w:r>
      <w:r w:rsidR="00732076">
        <w:rPr>
          <w:sz w:val="22"/>
          <w:szCs w:val="22"/>
          <w:lang w:val="de-DE"/>
        </w:rPr>
        <w:t xml:space="preserve"> </w:t>
      </w:r>
      <w:r>
        <w:rPr>
          <w:sz w:val="22"/>
          <w:szCs w:val="22"/>
          <w:lang w:val="de-DE"/>
        </w:rPr>
        <w:t>O</w:t>
      </w:r>
      <w:r w:rsidR="00732076">
        <w:rPr>
          <w:sz w:val="22"/>
          <w:szCs w:val="22"/>
          <w:lang w:val="de-DE"/>
        </w:rPr>
        <w:t xml:space="preserve"> </w:t>
      </w:r>
      <w:r>
        <w:rPr>
          <w:sz w:val="22"/>
          <w:szCs w:val="22"/>
          <w:lang w:val="de-DE"/>
        </w:rPr>
        <w:t>R</w:t>
      </w:r>
      <w:r w:rsidR="00732076">
        <w:rPr>
          <w:sz w:val="22"/>
          <w:szCs w:val="22"/>
          <w:lang w:val="de-DE"/>
        </w:rPr>
        <w:t xml:space="preserve"> </w:t>
      </w:r>
      <w:r>
        <w:rPr>
          <w:sz w:val="22"/>
          <w:szCs w:val="22"/>
          <w:lang w:val="de-DE"/>
        </w:rPr>
        <w:t>M</w:t>
      </w:r>
      <w:r w:rsidR="00732076">
        <w:rPr>
          <w:sz w:val="22"/>
          <w:szCs w:val="22"/>
          <w:lang w:val="de-DE"/>
        </w:rPr>
        <w:t xml:space="preserve"> </w:t>
      </w:r>
      <w:r>
        <w:rPr>
          <w:sz w:val="22"/>
          <w:szCs w:val="22"/>
          <w:lang w:val="de-DE"/>
        </w:rPr>
        <w:t>U</w:t>
      </w:r>
      <w:r w:rsidR="00732076">
        <w:rPr>
          <w:sz w:val="22"/>
          <w:szCs w:val="22"/>
          <w:lang w:val="de-DE"/>
        </w:rPr>
        <w:t xml:space="preserve"> </w:t>
      </w:r>
      <w:r>
        <w:rPr>
          <w:sz w:val="22"/>
          <w:szCs w:val="22"/>
          <w:lang w:val="de-DE"/>
        </w:rPr>
        <w:t>L</w:t>
      </w:r>
      <w:r w:rsidR="00732076">
        <w:rPr>
          <w:sz w:val="22"/>
          <w:szCs w:val="22"/>
          <w:lang w:val="de-DE"/>
        </w:rPr>
        <w:t xml:space="preserve"> </w:t>
      </w:r>
      <w:r>
        <w:rPr>
          <w:sz w:val="22"/>
          <w:szCs w:val="22"/>
          <w:lang w:val="de-DE"/>
        </w:rPr>
        <w:t>A</w:t>
      </w:r>
      <w:r w:rsidR="00732076">
        <w:rPr>
          <w:sz w:val="22"/>
          <w:szCs w:val="22"/>
          <w:lang w:val="de-DE"/>
        </w:rPr>
        <w:t xml:space="preserve"> </w:t>
      </w:r>
      <w:r>
        <w:rPr>
          <w:sz w:val="22"/>
          <w:szCs w:val="22"/>
          <w:lang w:val="de-DE"/>
        </w:rPr>
        <w:t>R</w:t>
      </w:r>
      <w:r w:rsidR="00732076">
        <w:rPr>
          <w:sz w:val="22"/>
          <w:szCs w:val="22"/>
          <w:lang w:val="de-DE"/>
        </w:rPr>
        <w:t xml:space="preserve"> </w:t>
      </w:r>
      <w:r>
        <w:rPr>
          <w:sz w:val="22"/>
          <w:szCs w:val="22"/>
          <w:lang w:val="de-DE"/>
        </w:rPr>
        <w:t>Z</w:t>
      </w:r>
      <w:r w:rsidR="00732076">
        <w:rPr>
          <w:sz w:val="22"/>
          <w:szCs w:val="22"/>
          <w:lang w:val="de-DE"/>
        </w:rPr>
        <w:t xml:space="preserve"> </w:t>
      </w:r>
      <w:r>
        <w:rPr>
          <w:sz w:val="22"/>
          <w:szCs w:val="22"/>
          <w:lang w:val="de-DE"/>
        </w:rPr>
        <w:t xml:space="preserve"> O</w:t>
      </w:r>
      <w:r w:rsidR="00732076">
        <w:rPr>
          <w:sz w:val="22"/>
          <w:szCs w:val="22"/>
          <w:lang w:val="de-DE"/>
        </w:rPr>
        <w:t xml:space="preserve"> </w:t>
      </w:r>
      <w:r>
        <w:rPr>
          <w:sz w:val="22"/>
          <w:szCs w:val="22"/>
          <w:lang w:val="de-DE"/>
        </w:rPr>
        <w:t>F</w:t>
      </w:r>
      <w:r w:rsidR="00732076">
        <w:rPr>
          <w:sz w:val="22"/>
          <w:szCs w:val="22"/>
          <w:lang w:val="de-DE"/>
        </w:rPr>
        <w:t xml:space="preserve"> </w:t>
      </w:r>
      <w:r>
        <w:rPr>
          <w:sz w:val="22"/>
          <w:szCs w:val="22"/>
          <w:lang w:val="de-DE"/>
        </w:rPr>
        <w:t>E</w:t>
      </w:r>
      <w:r w:rsidR="00732076">
        <w:rPr>
          <w:sz w:val="22"/>
          <w:szCs w:val="22"/>
          <w:lang w:val="de-DE"/>
        </w:rPr>
        <w:t xml:space="preserve"> </w:t>
      </w:r>
      <w:r>
        <w:rPr>
          <w:sz w:val="22"/>
          <w:szCs w:val="22"/>
          <w:lang w:val="de-DE"/>
        </w:rPr>
        <w:t>R</w:t>
      </w:r>
      <w:r w:rsidR="00732076">
        <w:rPr>
          <w:sz w:val="22"/>
          <w:szCs w:val="22"/>
          <w:lang w:val="de-DE"/>
        </w:rPr>
        <w:t xml:space="preserve"> </w:t>
      </w:r>
      <w:r>
        <w:rPr>
          <w:sz w:val="22"/>
          <w:szCs w:val="22"/>
          <w:lang w:val="de-DE"/>
        </w:rPr>
        <w:t>T</w:t>
      </w:r>
      <w:r w:rsidR="00732076">
        <w:rPr>
          <w:sz w:val="22"/>
          <w:szCs w:val="22"/>
          <w:lang w:val="de-DE"/>
        </w:rPr>
        <w:t xml:space="preserve"> </w:t>
      </w:r>
      <w:r>
        <w:rPr>
          <w:sz w:val="22"/>
          <w:szCs w:val="22"/>
          <w:lang w:val="de-DE"/>
        </w:rPr>
        <w:t>O</w:t>
      </w:r>
      <w:r w:rsidR="00732076">
        <w:rPr>
          <w:sz w:val="22"/>
          <w:szCs w:val="22"/>
          <w:lang w:val="de-DE"/>
        </w:rPr>
        <w:t xml:space="preserve"> </w:t>
      </w:r>
      <w:r>
        <w:rPr>
          <w:sz w:val="22"/>
          <w:szCs w:val="22"/>
          <w:lang w:val="de-DE"/>
        </w:rPr>
        <w:t>W</w:t>
      </w:r>
      <w:r w:rsidR="00732076">
        <w:rPr>
          <w:sz w:val="22"/>
          <w:szCs w:val="22"/>
          <w:lang w:val="de-DE"/>
        </w:rPr>
        <w:t xml:space="preserve"> </w:t>
      </w:r>
      <w:r>
        <w:rPr>
          <w:sz w:val="22"/>
          <w:szCs w:val="22"/>
          <w:lang w:val="de-DE"/>
        </w:rPr>
        <w:t>Y</w:t>
      </w:r>
    </w:p>
    <w:p w:rsidR="007C6168" w:rsidRDefault="007C6168" w:rsidP="007C6168">
      <w:pPr>
        <w:rPr>
          <w:lang w:val="de-DE"/>
        </w:rPr>
      </w:pPr>
    </w:p>
    <w:p w:rsidR="007C6168" w:rsidRDefault="007C6168" w:rsidP="007C6168">
      <w:pPr>
        <w:rPr>
          <w:lang w:val="de-DE"/>
        </w:rPr>
      </w:pPr>
    </w:p>
    <w:p w:rsidR="007C6168" w:rsidRPr="007C6168" w:rsidRDefault="007C6168" w:rsidP="007C6168">
      <w:pPr>
        <w:rPr>
          <w:lang w:val="de-DE"/>
        </w:rPr>
      </w:pPr>
    </w:p>
    <w:p w:rsidR="006D4C48" w:rsidRPr="000B2FDB" w:rsidRDefault="006D4C48" w:rsidP="006D4C48">
      <w:pPr>
        <w:tabs>
          <w:tab w:val="left" w:pos="3118"/>
        </w:tabs>
        <w:jc w:val="both"/>
        <w:rPr>
          <w:b/>
          <w:sz w:val="22"/>
          <w:szCs w:val="22"/>
          <w:lang w:val="de-DE"/>
        </w:rPr>
      </w:pPr>
    </w:p>
    <w:p w:rsidR="006D4C48" w:rsidRPr="000B2FDB" w:rsidRDefault="006D4C48" w:rsidP="006D4C48">
      <w:pPr>
        <w:pStyle w:val="Nagwek4"/>
        <w:widowControl w:val="0"/>
        <w:tabs>
          <w:tab w:val="left" w:pos="864"/>
        </w:tabs>
        <w:spacing w:line="360" w:lineRule="auto"/>
        <w:ind w:left="0" w:firstLine="0"/>
        <w:jc w:val="both"/>
        <w:rPr>
          <w:sz w:val="22"/>
          <w:szCs w:val="22"/>
        </w:rPr>
      </w:pPr>
      <w:r w:rsidRPr="000B2FDB">
        <w:rPr>
          <w:sz w:val="22"/>
          <w:szCs w:val="22"/>
        </w:rPr>
        <w:t>I. DANE WYKONAWCY</w:t>
      </w:r>
    </w:p>
    <w:p w:rsidR="006D4C48" w:rsidRPr="000B2FDB" w:rsidRDefault="006D4C48" w:rsidP="002E566C">
      <w:pPr>
        <w:pStyle w:val="Akapitzlist"/>
        <w:numPr>
          <w:ilvl w:val="0"/>
          <w:numId w:val="11"/>
        </w:numPr>
        <w:tabs>
          <w:tab w:val="left" w:pos="284"/>
          <w:tab w:val="left" w:pos="3118"/>
        </w:tabs>
        <w:spacing w:line="360" w:lineRule="auto"/>
        <w:ind w:left="284"/>
        <w:jc w:val="both"/>
        <w:rPr>
          <w:sz w:val="22"/>
          <w:szCs w:val="22"/>
        </w:rPr>
      </w:pPr>
      <w:r w:rsidRPr="000B2FDB">
        <w:rPr>
          <w:sz w:val="22"/>
          <w:szCs w:val="22"/>
        </w:rPr>
        <w:t xml:space="preserve">Pełna nazwa ............................................................................................................................................           </w:t>
      </w:r>
    </w:p>
    <w:p w:rsidR="006D4C48" w:rsidRPr="000B2FDB" w:rsidRDefault="006D4C48" w:rsidP="006D4C48">
      <w:pPr>
        <w:pStyle w:val="Akapitzlist"/>
        <w:tabs>
          <w:tab w:val="left" w:pos="284"/>
          <w:tab w:val="left" w:pos="3118"/>
        </w:tabs>
        <w:spacing w:line="360" w:lineRule="auto"/>
        <w:ind w:left="284"/>
        <w:jc w:val="both"/>
        <w:rPr>
          <w:sz w:val="22"/>
          <w:szCs w:val="22"/>
        </w:rPr>
      </w:pPr>
      <w:r w:rsidRPr="000B2FDB">
        <w:rPr>
          <w:sz w:val="22"/>
          <w:szCs w:val="22"/>
        </w:rPr>
        <w:t>..................................................................................................................................................................</w:t>
      </w:r>
    </w:p>
    <w:p w:rsidR="006D4C48" w:rsidRPr="000B2FDB" w:rsidRDefault="006D4C48" w:rsidP="002E566C">
      <w:pPr>
        <w:pStyle w:val="Akapitzlist"/>
        <w:numPr>
          <w:ilvl w:val="0"/>
          <w:numId w:val="11"/>
        </w:numPr>
        <w:tabs>
          <w:tab w:val="left" w:pos="284"/>
          <w:tab w:val="left" w:pos="3118"/>
        </w:tabs>
        <w:spacing w:line="360" w:lineRule="auto"/>
        <w:ind w:left="284"/>
        <w:jc w:val="both"/>
        <w:rPr>
          <w:sz w:val="22"/>
          <w:szCs w:val="22"/>
          <w:lang w:val="en-US"/>
        </w:rPr>
      </w:pPr>
      <w:r w:rsidRPr="000B2FDB">
        <w:rPr>
          <w:sz w:val="22"/>
          <w:szCs w:val="22"/>
        </w:rPr>
        <w:t>Adres wykonawcy ...............................................................................................................................</w:t>
      </w:r>
    </w:p>
    <w:p w:rsidR="006D4C48" w:rsidRPr="000B2FDB" w:rsidRDefault="006D4C48" w:rsidP="006D4C48">
      <w:pPr>
        <w:pStyle w:val="Akapitzlist"/>
        <w:tabs>
          <w:tab w:val="left" w:pos="284"/>
          <w:tab w:val="left" w:pos="3118"/>
        </w:tabs>
        <w:spacing w:line="360" w:lineRule="auto"/>
        <w:ind w:left="284"/>
        <w:jc w:val="both"/>
        <w:rPr>
          <w:sz w:val="22"/>
          <w:szCs w:val="22"/>
        </w:rPr>
      </w:pPr>
      <w:r w:rsidRPr="000B2FDB">
        <w:rPr>
          <w:sz w:val="22"/>
          <w:szCs w:val="22"/>
          <w:lang w:val="en-US"/>
        </w:rPr>
        <w:t>..................................................................................................................................................................</w:t>
      </w:r>
    </w:p>
    <w:p w:rsidR="006D4C48" w:rsidRPr="000B2FDB" w:rsidRDefault="006D4C48" w:rsidP="002E566C">
      <w:pPr>
        <w:pStyle w:val="Akapitzlist"/>
        <w:numPr>
          <w:ilvl w:val="0"/>
          <w:numId w:val="11"/>
        </w:numPr>
        <w:tabs>
          <w:tab w:val="left" w:pos="284"/>
          <w:tab w:val="left" w:pos="3118"/>
        </w:tabs>
        <w:spacing w:line="360" w:lineRule="auto"/>
        <w:ind w:left="284"/>
        <w:jc w:val="both"/>
        <w:rPr>
          <w:sz w:val="22"/>
          <w:szCs w:val="22"/>
        </w:rPr>
      </w:pPr>
      <w:r w:rsidRPr="000B2FDB">
        <w:rPr>
          <w:sz w:val="22"/>
          <w:szCs w:val="22"/>
        </w:rPr>
        <w:t xml:space="preserve">Regon ............................................................................   </w:t>
      </w:r>
    </w:p>
    <w:p w:rsidR="006D4C48" w:rsidRPr="000B2FDB" w:rsidRDefault="006D4C48" w:rsidP="002E566C">
      <w:pPr>
        <w:pStyle w:val="Akapitzlist"/>
        <w:numPr>
          <w:ilvl w:val="0"/>
          <w:numId w:val="11"/>
        </w:numPr>
        <w:tabs>
          <w:tab w:val="left" w:pos="284"/>
          <w:tab w:val="left" w:pos="3118"/>
        </w:tabs>
        <w:spacing w:line="360" w:lineRule="auto"/>
        <w:ind w:left="284"/>
        <w:jc w:val="both"/>
        <w:rPr>
          <w:sz w:val="22"/>
          <w:szCs w:val="22"/>
        </w:rPr>
      </w:pPr>
      <w:r w:rsidRPr="000B2FDB">
        <w:rPr>
          <w:sz w:val="22"/>
          <w:szCs w:val="22"/>
        </w:rPr>
        <w:t>NIP  ..............................................................................</w:t>
      </w:r>
    </w:p>
    <w:p w:rsidR="006D4C48" w:rsidRPr="000B2FDB" w:rsidRDefault="006D4C48" w:rsidP="002E566C">
      <w:pPr>
        <w:pStyle w:val="Tekstpodstawowy24"/>
        <w:numPr>
          <w:ilvl w:val="0"/>
          <w:numId w:val="11"/>
        </w:numPr>
        <w:tabs>
          <w:tab w:val="clear" w:pos="426"/>
          <w:tab w:val="left" w:pos="284"/>
        </w:tabs>
        <w:spacing w:line="360" w:lineRule="auto"/>
        <w:ind w:left="284"/>
        <w:jc w:val="both"/>
        <w:rPr>
          <w:sz w:val="22"/>
          <w:szCs w:val="22"/>
          <w:lang w:val="en-US"/>
        </w:rPr>
      </w:pPr>
      <w:r w:rsidRPr="000B2FDB">
        <w:rPr>
          <w:sz w:val="22"/>
          <w:szCs w:val="22"/>
          <w:lang w:val="en-US"/>
        </w:rPr>
        <w:t xml:space="preserve">tel. ..............................................................................   </w:t>
      </w:r>
    </w:p>
    <w:p w:rsidR="006D4C48" w:rsidRPr="000B2FDB" w:rsidRDefault="006D4C48" w:rsidP="002E566C">
      <w:pPr>
        <w:pStyle w:val="Tekstpodstawowy24"/>
        <w:numPr>
          <w:ilvl w:val="0"/>
          <w:numId w:val="11"/>
        </w:numPr>
        <w:tabs>
          <w:tab w:val="clear" w:pos="426"/>
          <w:tab w:val="left" w:pos="284"/>
        </w:tabs>
        <w:spacing w:line="360" w:lineRule="auto"/>
        <w:ind w:left="284"/>
        <w:jc w:val="both"/>
        <w:rPr>
          <w:sz w:val="22"/>
          <w:szCs w:val="22"/>
          <w:lang w:val="en-US"/>
        </w:rPr>
      </w:pPr>
      <w:r w:rsidRPr="000B2FDB">
        <w:rPr>
          <w:sz w:val="22"/>
          <w:szCs w:val="22"/>
          <w:lang w:val="en-US"/>
        </w:rPr>
        <w:t xml:space="preserve">www. ..........................................................................   </w:t>
      </w:r>
    </w:p>
    <w:p w:rsidR="006D4C48" w:rsidRPr="000B2FDB" w:rsidRDefault="006D4C48" w:rsidP="002E566C">
      <w:pPr>
        <w:pStyle w:val="Tekstpodstawowy24"/>
        <w:numPr>
          <w:ilvl w:val="0"/>
          <w:numId w:val="11"/>
        </w:numPr>
        <w:tabs>
          <w:tab w:val="clear" w:pos="426"/>
          <w:tab w:val="left" w:pos="284"/>
        </w:tabs>
        <w:spacing w:line="360" w:lineRule="auto"/>
        <w:ind w:left="284"/>
        <w:jc w:val="both"/>
        <w:rPr>
          <w:sz w:val="22"/>
          <w:szCs w:val="22"/>
        </w:rPr>
      </w:pPr>
      <w:r w:rsidRPr="000B2FDB">
        <w:rPr>
          <w:sz w:val="22"/>
          <w:szCs w:val="22"/>
        </w:rPr>
        <w:t>e-mail: .......................................................................</w:t>
      </w:r>
    </w:p>
    <w:p w:rsidR="006D4C48" w:rsidRPr="000B2FDB" w:rsidRDefault="006D4C48" w:rsidP="002E566C">
      <w:pPr>
        <w:pStyle w:val="Akapitzlist"/>
        <w:numPr>
          <w:ilvl w:val="0"/>
          <w:numId w:val="11"/>
        </w:numPr>
        <w:tabs>
          <w:tab w:val="left" w:pos="284"/>
          <w:tab w:val="left" w:pos="3118"/>
        </w:tabs>
        <w:spacing w:line="360" w:lineRule="auto"/>
        <w:ind w:left="284"/>
        <w:jc w:val="both"/>
        <w:rPr>
          <w:i/>
          <w:sz w:val="22"/>
          <w:szCs w:val="22"/>
        </w:rPr>
      </w:pPr>
      <w:r w:rsidRPr="000B2FDB">
        <w:rPr>
          <w:sz w:val="22"/>
          <w:szCs w:val="22"/>
        </w:rPr>
        <w:t xml:space="preserve">Rodzaj przedsiębiorstwa jakim jest Wykonawca </w:t>
      </w:r>
      <w:r w:rsidRPr="000B2FDB">
        <w:rPr>
          <w:i/>
          <w:sz w:val="22"/>
          <w:szCs w:val="22"/>
        </w:rPr>
        <w:t>(zaznaczyć właściwą opcję):</w:t>
      </w:r>
    </w:p>
    <w:p w:rsidR="006D4C48" w:rsidRPr="000B2FDB" w:rsidRDefault="006D4C48" w:rsidP="006D4C48">
      <w:pPr>
        <w:suppressAutoHyphens w:val="0"/>
        <w:ind w:left="284"/>
        <w:rPr>
          <w:sz w:val="22"/>
          <w:szCs w:val="22"/>
        </w:rPr>
      </w:pPr>
      <w:r w:rsidRPr="000B2FDB">
        <w:rPr>
          <w:rFonts w:eastAsia="MS Gothic" w:hAnsi="Segoe UI Symbol"/>
          <w:sz w:val="22"/>
          <w:szCs w:val="22"/>
        </w:rPr>
        <w:t>☐</w:t>
      </w:r>
      <w:r w:rsidRPr="000B2FDB">
        <w:rPr>
          <w:rFonts w:eastAsia="MS Gothic"/>
          <w:sz w:val="22"/>
          <w:szCs w:val="22"/>
        </w:rPr>
        <w:t xml:space="preserve"> </w:t>
      </w:r>
      <w:r w:rsidRPr="000B2FDB">
        <w:rPr>
          <w:bCs/>
          <w:sz w:val="22"/>
          <w:szCs w:val="22"/>
        </w:rPr>
        <w:t>mikroprzedsiębiorstwo;</w:t>
      </w:r>
    </w:p>
    <w:p w:rsidR="006D4C48" w:rsidRPr="000B2FDB" w:rsidRDefault="006D4C48" w:rsidP="006D4C48">
      <w:pPr>
        <w:suppressAutoHyphens w:val="0"/>
        <w:ind w:left="284"/>
        <w:rPr>
          <w:sz w:val="22"/>
          <w:szCs w:val="22"/>
        </w:rPr>
      </w:pPr>
      <w:r w:rsidRPr="000B2FDB">
        <w:rPr>
          <w:rFonts w:ascii="Segoe UI Symbol" w:hAnsi="Segoe UI Symbol"/>
          <w:bCs/>
          <w:sz w:val="22"/>
          <w:szCs w:val="22"/>
        </w:rPr>
        <w:t>☐</w:t>
      </w:r>
      <w:r w:rsidRPr="000B2FDB">
        <w:rPr>
          <w:bCs/>
          <w:sz w:val="22"/>
          <w:szCs w:val="22"/>
        </w:rPr>
        <w:t xml:space="preserve"> małe przedsiębiorstwo</w:t>
      </w:r>
      <w:r w:rsidRPr="000B2FDB">
        <w:rPr>
          <w:sz w:val="22"/>
          <w:szCs w:val="22"/>
        </w:rPr>
        <w:t>;</w:t>
      </w:r>
    </w:p>
    <w:p w:rsidR="006D4C48" w:rsidRPr="000B2FDB" w:rsidRDefault="006D4C48" w:rsidP="006D4C48">
      <w:pPr>
        <w:suppressAutoHyphens w:val="0"/>
        <w:ind w:left="284"/>
        <w:rPr>
          <w:sz w:val="22"/>
          <w:szCs w:val="22"/>
        </w:rPr>
      </w:pPr>
      <w:r w:rsidRPr="000B2FDB">
        <w:rPr>
          <w:rFonts w:ascii="Segoe UI Symbol" w:hAnsi="Segoe UI Symbol"/>
          <w:bCs/>
          <w:sz w:val="22"/>
          <w:szCs w:val="22"/>
        </w:rPr>
        <w:t xml:space="preserve">☐ </w:t>
      </w:r>
      <w:r w:rsidRPr="000B2FDB">
        <w:rPr>
          <w:bCs/>
          <w:sz w:val="22"/>
          <w:szCs w:val="22"/>
        </w:rPr>
        <w:t>średnie przedsiębiorstwo;</w:t>
      </w:r>
    </w:p>
    <w:p w:rsidR="006D4C48" w:rsidRPr="000B2FDB" w:rsidRDefault="006D4C48" w:rsidP="006D4C48">
      <w:pPr>
        <w:suppressAutoHyphens w:val="0"/>
        <w:ind w:left="284"/>
        <w:rPr>
          <w:sz w:val="22"/>
          <w:szCs w:val="22"/>
        </w:rPr>
      </w:pPr>
      <w:r w:rsidRPr="000B2FDB">
        <w:rPr>
          <w:rFonts w:ascii="Segoe UI Symbol" w:hAnsi="Segoe UI Symbol"/>
          <w:bCs/>
          <w:sz w:val="22"/>
          <w:szCs w:val="22"/>
        </w:rPr>
        <w:t>☐</w:t>
      </w:r>
      <w:r w:rsidRPr="000B2FDB">
        <w:rPr>
          <w:bCs/>
          <w:sz w:val="22"/>
          <w:szCs w:val="22"/>
        </w:rPr>
        <w:t xml:space="preserve"> jednoosobowa działalność gospodarcza;</w:t>
      </w:r>
    </w:p>
    <w:p w:rsidR="006D4C48" w:rsidRPr="000B2FDB" w:rsidRDefault="006D4C48" w:rsidP="006D4C48">
      <w:pPr>
        <w:suppressAutoHyphens w:val="0"/>
        <w:ind w:left="284"/>
        <w:rPr>
          <w:sz w:val="22"/>
          <w:szCs w:val="22"/>
        </w:rPr>
      </w:pPr>
      <w:r w:rsidRPr="000B2FDB">
        <w:rPr>
          <w:rFonts w:ascii="Segoe UI Symbol" w:hAnsi="Segoe UI Symbol"/>
          <w:bCs/>
          <w:sz w:val="22"/>
          <w:szCs w:val="22"/>
        </w:rPr>
        <w:t>☐</w:t>
      </w:r>
      <w:r w:rsidRPr="000B2FDB">
        <w:rPr>
          <w:bCs/>
          <w:sz w:val="22"/>
          <w:szCs w:val="22"/>
        </w:rPr>
        <w:t xml:space="preserve"> osoba fizyczna nieprowadząca działalności gospodarczej;</w:t>
      </w:r>
    </w:p>
    <w:p w:rsidR="006D4C48" w:rsidRPr="000B2FDB" w:rsidRDefault="006D4C48" w:rsidP="006D4C48">
      <w:pPr>
        <w:suppressAutoHyphens w:val="0"/>
        <w:ind w:left="284"/>
        <w:rPr>
          <w:sz w:val="22"/>
          <w:szCs w:val="22"/>
        </w:rPr>
      </w:pPr>
      <w:r w:rsidRPr="000B2FDB">
        <w:rPr>
          <w:rFonts w:eastAsia="MS Gothic" w:hAnsi="Segoe UI Symbol"/>
          <w:sz w:val="22"/>
          <w:szCs w:val="22"/>
        </w:rPr>
        <w:t>☐</w:t>
      </w:r>
      <w:r w:rsidRPr="000B2FDB">
        <w:rPr>
          <w:bCs/>
          <w:sz w:val="22"/>
          <w:szCs w:val="22"/>
        </w:rPr>
        <w:t xml:space="preserve"> inny rodzaj</w:t>
      </w:r>
    </w:p>
    <w:p w:rsidR="006D4C48" w:rsidRPr="000B2FDB" w:rsidRDefault="006D4C48" w:rsidP="006D4C48">
      <w:pPr>
        <w:tabs>
          <w:tab w:val="left" w:pos="3118"/>
        </w:tabs>
        <w:jc w:val="both"/>
        <w:rPr>
          <w:b/>
          <w:sz w:val="22"/>
          <w:szCs w:val="22"/>
        </w:rPr>
      </w:pPr>
    </w:p>
    <w:p w:rsidR="006D4C48" w:rsidRPr="000B2FDB" w:rsidRDefault="006D4C48" w:rsidP="006D4C48">
      <w:pPr>
        <w:tabs>
          <w:tab w:val="left" w:pos="3118"/>
        </w:tabs>
        <w:jc w:val="both"/>
        <w:rPr>
          <w:sz w:val="22"/>
          <w:szCs w:val="22"/>
        </w:rPr>
      </w:pPr>
      <w:r w:rsidRPr="000B2FDB">
        <w:rPr>
          <w:b/>
          <w:sz w:val="22"/>
          <w:szCs w:val="22"/>
        </w:rPr>
        <w:t>II. PRZEDMIOT OFERTY</w:t>
      </w:r>
    </w:p>
    <w:p w:rsidR="006D4C48" w:rsidRPr="000B2FDB" w:rsidRDefault="006D4C48" w:rsidP="006D4C48">
      <w:pPr>
        <w:tabs>
          <w:tab w:val="left" w:pos="3118"/>
        </w:tabs>
        <w:jc w:val="both"/>
        <w:rPr>
          <w:sz w:val="22"/>
          <w:szCs w:val="22"/>
        </w:rPr>
      </w:pPr>
      <w:r w:rsidRPr="000B2FDB">
        <w:rPr>
          <w:sz w:val="22"/>
          <w:szCs w:val="22"/>
        </w:rPr>
        <w:t>Oferta dotyczy postępowania prowadzonego w trybie podstawowym Nr ZZP-344/</w:t>
      </w:r>
      <w:r w:rsidR="00656DB0">
        <w:rPr>
          <w:sz w:val="22"/>
          <w:szCs w:val="22"/>
        </w:rPr>
        <w:t>60</w:t>
      </w:r>
      <w:r w:rsidRPr="000B2FDB">
        <w:rPr>
          <w:sz w:val="22"/>
          <w:szCs w:val="22"/>
        </w:rPr>
        <w:t>/202</w:t>
      </w:r>
      <w:r w:rsidR="007C6EE7" w:rsidRPr="000B2FDB">
        <w:rPr>
          <w:sz w:val="22"/>
          <w:szCs w:val="22"/>
        </w:rPr>
        <w:t>4</w:t>
      </w:r>
      <w:r w:rsidRPr="000B2FDB">
        <w:rPr>
          <w:sz w:val="22"/>
          <w:szCs w:val="22"/>
        </w:rPr>
        <w:t xml:space="preserve"> na </w:t>
      </w:r>
      <w:r w:rsidRPr="00656DB0">
        <w:rPr>
          <w:bCs/>
          <w:sz w:val="22"/>
          <w:szCs w:val="22"/>
        </w:rPr>
        <w:t>d</w:t>
      </w:r>
      <w:r w:rsidRPr="00656DB0">
        <w:rPr>
          <w:sz w:val="22"/>
          <w:szCs w:val="22"/>
        </w:rPr>
        <w:t xml:space="preserve">ostawę </w:t>
      </w:r>
      <w:r w:rsidR="00656DB0" w:rsidRPr="00656DB0">
        <w:rPr>
          <w:sz w:val="22"/>
        </w:rPr>
        <w:t>narzędzi do zabiegów ECPW oraz akcesoriów endoskopowych</w:t>
      </w:r>
    </w:p>
    <w:p w:rsidR="00DE3C0B" w:rsidRPr="00571729" w:rsidRDefault="00DE3C0B">
      <w:pPr>
        <w:tabs>
          <w:tab w:val="left" w:pos="3118"/>
        </w:tabs>
        <w:rPr>
          <w:b/>
          <w:color w:val="FF0000"/>
          <w:sz w:val="22"/>
          <w:szCs w:val="22"/>
        </w:rPr>
      </w:pPr>
    </w:p>
    <w:p w:rsidR="00DE3C0B" w:rsidRPr="00002A4B" w:rsidRDefault="00DE3C0B">
      <w:pPr>
        <w:tabs>
          <w:tab w:val="left" w:pos="3118"/>
        </w:tabs>
        <w:rPr>
          <w:sz w:val="22"/>
        </w:rPr>
      </w:pPr>
      <w:r w:rsidRPr="00002A4B">
        <w:rPr>
          <w:b/>
          <w:sz w:val="22"/>
        </w:rPr>
        <w:t>III. OFERUJEMY</w:t>
      </w:r>
      <w:r w:rsidRPr="00002A4B">
        <w:rPr>
          <w:sz w:val="22"/>
        </w:rPr>
        <w:t xml:space="preserve"> wykonanie zamówienia zgodnie z ofertą cenową na kwotę:</w:t>
      </w:r>
    </w:p>
    <w:p w:rsidR="00002A4B" w:rsidRPr="00002A4B" w:rsidRDefault="00002A4B" w:rsidP="00002A4B">
      <w:pPr>
        <w:suppressAutoHyphens w:val="0"/>
        <w:ind w:left="284" w:hanging="284"/>
        <w:jc w:val="both"/>
        <w:rPr>
          <w:b/>
          <w:bCs/>
          <w:i/>
          <w:kern w:val="0"/>
          <w:sz w:val="22"/>
          <w:szCs w:val="22"/>
          <w:lang w:eastAsia="pl-PL"/>
        </w:rPr>
      </w:pPr>
    </w:p>
    <w:p w:rsidR="00656DB0" w:rsidRDefault="00656DB0" w:rsidP="00656DB0">
      <w:pPr>
        <w:pStyle w:val="Bezodstpw"/>
        <w:rPr>
          <w:rFonts w:ascii="Times New Roman" w:hAnsi="Times New Roman" w:cs="Times New Roman"/>
          <w:b/>
          <w:sz w:val="22"/>
          <w:szCs w:val="22"/>
        </w:rPr>
      </w:pPr>
      <w:r w:rsidRPr="00656DB0">
        <w:rPr>
          <w:rFonts w:ascii="Times New Roman" w:hAnsi="Times New Roman" w:cs="Times New Roman"/>
          <w:b/>
          <w:sz w:val="22"/>
          <w:szCs w:val="22"/>
        </w:rPr>
        <w:t>Część nr 1 – dostawa protez żółciowych oraz balonów do ekstrakcji złogów</w:t>
      </w:r>
    </w:p>
    <w:p w:rsidR="00656DB0" w:rsidRPr="00002A4B" w:rsidRDefault="00656DB0" w:rsidP="00656DB0">
      <w:pPr>
        <w:jc w:val="both"/>
        <w:rPr>
          <w:sz w:val="22"/>
          <w:szCs w:val="22"/>
        </w:rPr>
      </w:pPr>
      <w:r w:rsidRPr="00002A4B">
        <w:rPr>
          <w:sz w:val="22"/>
          <w:szCs w:val="22"/>
        </w:rPr>
        <w:t>.........................zł netto (słownie złotych: ..............................................................................................)</w:t>
      </w:r>
    </w:p>
    <w:p w:rsidR="00656DB0" w:rsidRPr="00571729" w:rsidRDefault="00656DB0" w:rsidP="00656DB0">
      <w:pPr>
        <w:jc w:val="both"/>
        <w:rPr>
          <w:color w:val="FF0000"/>
          <w:sz w:val="22"/>
          <w:szCs w:val="22"/>
        </w:rPr>
      </w:pPr>
      <w:r w:rsidRPr="00002A4B">
        <w:rPr>
          <w:sz w:val="22"/>
          <w:szCs w:val="22"/>
        </w:rPr>
        <w:t>.........................zł brutto (słownie złotych: .............................................................................................)</w:t>
      </w:r>
    </w:p>
    <w:p w:rsidR="00656DB0" w:rsidRPr="00656DB0" w:rsidRDefault="00656DB0" w:rsidP="00656DB0">
      <w:pPr>
        <w:pStyle w:val="Bezodstpw"/>
        <w:rPr>
          <w:rFonts w:ascii="Times New Roman" w:hAnsi="Times New Roman" w:cs="Times New Roman"/>
          <w:b/>
          <w:sz w:val="22"/>
          <w:szCs w:val="22"/>
        </w:rPr>
      </w:pPr>
    </w:p>
    <w:p w:rsidR="00656DB0" w:rsidRDefault="00656DB0" w:rsidP="00656DB0">
      <w:pPr>
        <w:pStyle w:val="Bezodstpw"/>
        <w:rPr>
          <w:rFonts w:ascii="Times New Roman" w:hAnsi="Times New Roman" w:cs="Times New Roman"/>
          <w:b/>
          <w:sz w:val="22"/>
          <w:szCs w:val="22"/>
        </w:rPr>
      </w:pPr>
      <w:r w:rsidRPr="00656DB0">
        <w:rPr>
          <w:rFonts w:ascii="Times New Roman" w:hAnsi="Times New Roman" w:cs="Times New Roman"/>
          <w:b/>
          <w:sz w:val="22"/>
          <w:szCs w:val="22"/>
        </w:rPr>
        <w:t xml:space="preserve">Część nr 2 – dostawa narzędzi do ERCP </w:t>
      </w:r>
    </w:p>
    <w:p w:rsidR="00656DB0" w:rsidRPr="00002A4B" w:rsidRDefault="00656DB0" w:rsidP="00656DB0">
      <w:pPr>
        <w:jc w:val="both"/>
        <w:rPr>
          <w:sz w:val="22"/>
          <w:szCs w:val="22"/>
        </w:rPr>
      </w:pPr>
      <w:r w:rsidRPr="00002A4B">
        <w:rPr>
          <w:sz w:val="22"/>
          <w:szCs w:val="22"/>
        </w:rPr>
        <w:t>.........................zł netto (słownie złotych: ..............................................................................................)</w:t>
      </w:r>
    </w:p>
    <w:p w:rsidR="00656DB0" w:rsidRPr="00571729" w:rsidRDefault="00656DB0" w:rsidP="00656DB0">
      <w:pPr>
        <w:jc w:val="both"/>
        <w:rPr>
          <w:color w:val="FF0000"/>
          <w:sz w:val="22"/>
          <w:szCs w:val="22"/>
        </w:rPr>
      </w:pPr>
      <w:r w:rsidRPr="00002A4B">
        <w:rPr>
          <w:sz w:val="22"/>
          <w:szCs w:val="22"/>
        </w:rPr>
        <w:t>.........................zł brutto (słownie złotych: .............................................................................................)</w:t>
      </w:r>
    </w:p>
    <w:p w:rsidR="00656DB0" w:rsidRPr="00656DB0" w:rsidRDefault="00656DB0" w:rsidP="00656DB0">
      <w:pPr>
        <w:pStyle w:val="Bezodstpw"/>
        <w:rPr>
          <w:rFonts w:ascii="Times New Roman" w:hAnsi="Times New Roman" w:cs="Times New Roman"/>
          <w:b/>
          <w:sz w:val="22"/>
          <w:szCs w:val="22"/>
        </w:rPr>
      </w:pPr>
    </w:p>
    <w:p w:rsidR="00656DB0" w:rsidRDefault="00656DB0" w:rsidP="00656DB0">
      <w:pPr>
        <w:pStyle w:val="Bezodstpw"/>
        <w:rPr>
          <w:rFonts w:ascii="Times New Roman" w:hAnsi="Times New Roman" w:cs="Times New Roman"/>
          <w:b/>
          <w:sz w:val="22"/>
          <w:szCs w:val="22"/>
        </w:rPr>
      </w:pPr>
      <w:r w:rsidRPr="00656DB0">
        <w:rPr>
          <w:rFonts w:ascii="Times New Roman" w:hAnsi="Times New Roman" w:cs="Times New Roman"/>
          <w:b/>
          <w:sz w:val="22"/>
          <w:szCs w:val="22"/>
        </w:rPr>
        <w:t>Część nr 3 – dostawa narzędzi endoskopowych</w:t>
      </w:r>
    </w:p>
    <w:p w:rsidR="00656DB0" w:rsidRPr="00002A4B" w:rsidRDefault="00656DB0" w:rsidP="00656DB0">
      <w:pPr>
        <w:jc w:val="both"/>
        <w:rPr>
          <w:sz w:val="22"/>
          <w:szCs w:val="22"/>
        </w:rPr>
      </w:pPr>
      <w:r w:rsidRPr="00002A4B">
        <w:rPr>
          <w:sz w:val="22"/>
          <w:szCs w:val="22"/>
        </w:rPr>
        <w:t>.........................zł netto (słownie złotych: ..............................................................................................)</w:t>
      </w:r>
    </w:p>
    <w:p w:rsidR="00656DB0" w:rsidRPr="00571729" w:rsidRDefault="00656DB0" w:rsidP="00656DB0">
      <w:pPr>
        <w:jc w:val="both"/>
        <w:rPr>
          <w:color w:val="FF0000"/>
          <w:sz w:val="22"/>
          <w:szCs w:val="22"/>
        </w:rPr>
      </w:pPr>
      <w:r w:rsidRPr="00002A4B">
        <w:rPr>
          <w:sz w:val="22"/>
          <w:szCs w:val="22"/>
        </w:rPr>
        <w:t>.........................zł brutto (słownie złotych: .............................................................................................)</w:t>
      </w:r>
    </w:p>
    <w:p w:rsidR="00656DB0" w:rsidRPr="00656DB0" w:rsidRDefault="00656DB0" w:rsidP="00656DB0">
      <w:pPr>
        <w:pStyle w:val="Bezodstpw"/>
        <w:rPr>
          <w:rFonts w:ascii="Times New Roman" w:hAnsi="Times New Roman" w:cs="Times New Roman"/>
          <w:b/>
          <w:sz w:val="22"/>
          <w:szCs w:val="22"/>
        </w:rPr>
      </w:pPr>
    </w:p>
    <w:p w:rsidR="00656DB0" w:rsidRDefault="00656DB0" w:rsidP="00656DB0">
      <w:pPr>
        <w:pStyle w:val="Bezodstpw"/>
        <w:rPr>
          <w:rFonts w:ascii="Times New Roman" w:hAnsi="Times New Roman" w:cs="Times New Roman"/>
          <w:b/>
          <w:sz w:val="22"/>
          <w:szCs w:val="22"/>
        </w:rPr>
      </w:pPr>
      <w:r w:rsidRPr="00656DB0">
        <w:rPr>
          <w:rFonts w:ascii="Times New Roman" w:hAnsi="Times New Roman" w:cs="Times New Roman"/>
          <w:b/>
          <w:sz w:val="22"/>
          <w:szCs w:val="22"/>
        </w:rPr>
        <w:t xml:space="preserve">Część nr 4 – dostawa szczoteczek cytologicznych </w:t>
      </w:r>
    </w:p>
    <w:p w:rsidR="00656DB0" w:rsidRPr="00002A4B" w:rsidRDefault="00656DB0" w:rsidP="00656DB0">
      <w:pPr>
        <w:jc w:val="both"/>
        <w:rPr>
          <w:sz w:val="22"/>
          <w:szCs w:val="22"/>
        </w:rPr>
      </w:pPr>
      <w:r w:rsidRPr="00002A4B">
        <w:rPr>
          <w:sz w:val="22"/>
          <w:szCs w:val="22"/>
        </w:rPr>
        <w:t>.........................zł netto (słownie złotych: ..............................................................................................)</w:t>
      </w:r>
    </w:p>
    <w:p w:rsidR="00656DB0" w:rsidRPr="00571729" w:rsidRDefault="00656DB0" w:rsidP="00656DB0">
      <w:pPr>
        <w:jc w:val="both"/>
        <w:rPr>
          <w:color w:val="FF0000"/>
          <w:sz w:val="22"/>
          <w:szCs w:val="22"/>
        </w:rPr>
      </w:pPr>
      <w:r w:rsidRPr="00002A4B">
        <w:rPr>
          <w:sz w:val="22"/>
          <w:szCs w:val="22"/>
        </w:rPr>
        <w:t>.........................zł brutto (słownie złotych: .............................................................................................)</w:t>
      </w:r>
    </w:p>
    <w:p w:rsidR="00656DB0" w:rsidRPr="00656DB0" w:rsidRDefault="00656DB0" w:rsidP="00656DB0">
      <w:pPr>
        <w:pStyle w:val="Bezodstpw"/>
        <w:rPr>
          <w:rFonts w:ascii="Times New Roman" w:hAnsi="Times New Roman" w:cs="Times New Roman"/>
          <w:b/>
          <w:sz w:val="22"/>
          <w:szCs w:val="22"/>
        </w:rPr>
      </w:pPr>
    </w:p>
    <w:p w:rsidR="00656DB0" w:rsidRDefault="00656DB0" w:rsidP="00656DB0">
      <w:pPr>
        <w:pStyle w:val="Bezodstpw"/>
        <w:rPr>
          <w:rFonts w:ascii="Times New Roman" w:hAnsi="Times New Roman" w:cs="Times New Roman"/>
          <w:b/>
          <w:sz w:val="22"/>
          <w:szCs w:val="22"/>
        </w:rPr>
      </w:pPr>
      <w:r w:rsidRPr="00656DB0">
        <w:rPr>
          <w:rFonts w:ascii="Times New Roman" w:hAnsi="Times New Roman" w:cs="Times New Roman"/>
          <w:b/>
          <w:sz w:val="22"/>
          <w:szCs w:val="22"/>
        </w:rPr>
        <w:t>Część nr 5 – dostawa jednorazowych narzędzi do opanowania krwawienia po usunięciu polipów</w:t>
      </w:r>
    </w:p>
    <w:p w:rsidR="00656DB0" w:rsidRPr="00002A4B" w:rsidRDefault="00656DB0" w:rsidP="00656DB0">
      <w:pPr>
        <w:jc w:val="both"/>
        <w:rPr>
          <w:sz w:val="22"/>
          <w:szCs w:val="22"/>
        </w:rPr>
      </w:pPr>
      <w:r w:rsidRPr="00002A4B">
        <w:rPr>
          <w:sz w:val="22"/>
          <w:szCs w:val="22"/>
        </w:rPr>
        <w:lastRenderedPageBreak/>
        <w:t>.........................zł netto (słownie złotych: ..............................................................................................)</w:t>
      </w:r>
    </w:p>
    <w:p w:rsidR="00656DB0" w:rsidRPr="00571729" w:rsidRDefault="00656DB0" w:rsidP="00656DB0">
      <w:pPr>
        <w:jc w:val="both"/>
        <w:rPr>
          <w:color w:val="FF0000"/>
          <w:sz w:val="22"/>
          <w:szCs w:val="22"/>
        </w:rPr>
      </w:pPr>
      <w:r w:rsidRPr="00002A4B">
        <w:rPr>
          <w:sz w:val="22"/>
          <w:szCs w:val="22"/>
        </w:rPr>
        <w:t>.........................zł brutto (słownie złotych: .............................................................................................)</w:t>
      </w:r>
    </w:p>
    <w:p w:rsidR="00656DB0" w:rsidRPr="00656DB0" w:rsidRDefault="00656DB0" w:rsidP="00656DB0">
      <w:pPr>
        <w:pStyle w:val="Bezodstpw"/>
        <w:rPr>
          <w:rFonts w:ascii="Times New Roman" w:hAnsi="Times New Roman" w:cs="Times New Roman"/>
          <w:b/>
          <w:sz w:val="22"/>
          <w:szCs w:val="22"/>
        </w:rPr>
      </w:pPr>
    </w:p>
    <w:p w:rsidR="00656DB0" w:rsidRDefault="00656DB0" w:rsidP="00656DB0">
      <w:pPr>
        <w:pStyle w:val="Bezodstpw"/>
        <w:rPr>
          <w:rFonts w:ascii="Times New Roman" w:hAnsi="Times New Roman" w:cs="Times New Roman"/>
          <w:b/>
          <w:sz w:val="22"/>
          <w:szCs w:val="22"/>
        </w:rPr>
      </w:pPr>
      <w:r w:rsidRPr="00656DB0">
        <w:rPr>
          <w:rFonts w:ascii="Times New Roman" w:hAnsi="Times New Roman" w:cs="Times New Roman"/>
          <w:b/>
          <w:sz w:val="22"/>
          <w:szCs w:val="22"/>
        </w:rPr>
        <w:t>Część nr 6 – dostawa stentów samorozprężalnych</w:t>
      </w:r>
    </w:p>
    <w:p w:rsidR="00656DB0" w:rsidRPr="00002A4B" w:rsidRDefault="00656DB0" w:rsidP="00656DB0">
      <w:pPr>
        <w:jc w:val="both"/>
        <w:rPr>
          <w:sz w:val="22"/>
          <w:szCs w:val="22"/>
        </w:rPr>
      </w:pPr>
      <w:r w:rsidRPr="00002A4B">
        <w:rPr>
          <w:sz w:val="22"/>
          <w:szCs w:val="22"/>
        </w:rPr>
        <w:t>.........................zł netto (słownie złotych: ..............................................................................................)</w:t>
      </w:r>
    </w:p>
    <w:p w:rsidR="00656DB0" w:rsidRPr="00571729" w:rsidRDefault="00656DB0" w:rsidP="00656DB0">
      <w:pPr>
        <w:jc w:val="both"/>
        <w:rPr>
          <w:color w:val="FF0000"/>
          <w:sz w:val="22"/>
          <w:szCs w:val="22"/>
        </w:rPr>
      </w:pPr>
      <w:r w:rsidRPr="00002A4B">
        <w:rPr>
          <w:sz w:val="22"/>
          <w:szCs w:val="22"/>
        </w:rPr>
        <w:t>.........................zł brutto (słownie złotych: .............................................................................................)</w:t>
      </w:r>
    </w:p>
    <w:p w:rsidR="00656DB0" w:rsidRPr="00656DB0" w:rsidRDefault="00656DB0" w:rsidP="00656DB0">
      <w:pPr>
        <w:pStyle w:val="Bezodstpw"/>
        <w:rPr>
          <w:rFonts w:ascii="Times New Roman" w:hAnsi="Times New Roman" w:cs="Times New Roman"/>
          <w:b/>
          <w:sz w:val="22"/>
          <w:szCs w:val="22"/>
        </w:rPr>
      </w:pPr>
    </w:p>
    <w:p w:rsidR="00656DB0" w:rsidRDefault="00656DB0" w:rsidP="00656DB0">
      <w:pPr>
        <w:pStyle w:val="Bezodstpw"/>
        <w:rPr>
          <w:rFonts w:ascii="Times New Roman" w:hAnsi="Times New Roman" w:cs="Times New Roman"/>
          <w:b/>
          <w:sz w:val="22"/>
          <w:szCs w:val="22"/>
        </w:rPr>
      </w:pPr>
      <w:r w:rsidRPr="00656DB0">
        <w:rPr>
          <w:rFonts w:ascii="Times New Roman" w:hAnsi="Times New Roman" w:cs="Times New Roman"/>
          <w:b/>
          <w:sz w:val="22"/>
          <w:szCs w:val="22"/>
        </w:rPr>
        <w:t xml:space="preserve">Część nr 7 – dostawa zestawów do opaskowania żylaków przełyku  </w:t>
      </w:r>
    </w:p>
    <w:p w:rsidR="00656DB0" w:rsidRPr="00002A4B" w:rsidRDefault="00656DB0" w:rsidP="00656DB0">
      <w:pPr>
        <w:jc w:val="both"/>
        <w:rPr>
          <w:sz w:val="22"/>
          <w:szCs w:val="22"/>
        </w:rPr>
      </w:pPr>
      <w:r w:rsidRPr="00002A4B">
        <w:rPr>
          <w:sz w:val="22"/>
          <w:szCs w:val="22"/>
        </w:rPr>
        <w:t>.........................zł netto (słownie złotych: ..............................................................................................)</w:t>
      </w:r>
    </w:p>
    <w:p w:rsidR="00656DB0" w:rsidRPr="00571729" w:rsidRDefault="00656DB0" w:rsidP="00656DB0">
      <w:pPr>
        <w:jc w:val="both"/>
        <w:rPr>
          <w:color w:val="FF0000"/>
          <w:sz w:val="22"/>
          <w:szCs w:val="22"/>
        </w:rPr>
      </w:pPr>
      <w:r w:rsidRPr="00002A4B">
        <w:rPr>
          <w:sz w:val="22"/>
          <w:szCs w:val="22"/>
        </w:rPr>
        <w:t>.........................zł brutto (słownie złotych: .............................................................................................)</w:t>
      </w:r>
    </w:p>
    <w:p w:rsidR="00656DB0" w:rsidRPr="00656DB0" w:rsidRDefault="00656DB0" w:rsidP="00656DB0">
      <w:pPr>
        <w:pStyle w:val="Bezodstpw"/>
        <w:rPr>
          <w:rFonts w:ascii="Times New Roman" w:hAnsi="Times New Roman" w:cs="Times New Roman"/>
          <w:b/>
          <w:sz w:val="22"/>
          <w:szCs w:val="22"/>
        </w:rPr>
      </w:pPr>
    </w:p>
    <w:p w:rsidR="00656DB0" w:rsidRDefault="00656DB0" w:rsidP="00656DB0">
      <w:pPr>
        <w:pStyle w:val="Bezodstpw"/>
        <w:rPr>
          <w:rFonts w:ascii="Times New Roman" w:hAnsi="Times New Roman" w:cs="Times New Roman"/>
          <w:b/>
          <w:sz w:val="22"/>
          <w:szCs w:val="22"/>
        </w:rPr>
      </w:pPr>
      <w:r w:rsidRPr="00656DB0">
        <w:rPr>
          <w:rFonts w:ascii="Times New Roman" w:hAnsi="Times New Roman" w:cs="Times New Roman"/>
          <w:b/>
          <w:sz w:val="22"/>
          <w:szCs w:val="22"/>
        </w:rPr>
        <w:t>Część nr 8 – dostawa balonów do poszerzania zwężeń w obrębie przewodu pokarmowego i akcesoriów do zabiegów ERCP</w:t>
      </w:r>
    </w:p>
    <w:p w:rsidR="00656DB0" w:rsidRPr="00002A4B" w:rsidRDefault="00656DB0" w:rsidP="00656DB0">
      <w:pPr>
        <w:jc w:val="both"/>
        <w:rPr>
          <w:sz w:val="22"/>
          <w:szCs w:val="22"/>
        </w:rPr>
      </w:pPr>
      <w:r w:rsidRPr="00002A4B">
        <w:rPr>
          <w:sz w:val="22"/>
          <w:szCs w:val="22"/>
        </w:rPr>
        <w:t>.........................zł netto (słownie złotych: ..............................................................................................)</w:t>
      </w:r>
    </w:p>
    <w:p w:rsidR="00656DB0" w:rsidRPr="00571729" w:rsidRDefault="00656DB0" w:rsidP="00656DB0">
      <w:pPr>
        <w:jc w:val="both"/>
        <w:rPr>
          <w:color w:val="FF0000"/>
          <w:sz w:val="22"/>
          <w:szCs w:val="22"/>
        </w:rPr>
      </w:pPr>
      <w:r w:rsidRPr="00002A4B">
        <w:rPr>
          <w:sz w:val="22"/>
          <w:szCs w:val="22"/>
        </w:rPr>
        <w:t>.........................zł brutto (słownie złotych: .............................................................................................)</w:t>
      </w:r>
    </w:p>
    <w:p w:rsidR="00656DB0" w:rsidRPr="00656DB0" w:rsidRDefault="00656DB0" w:rsidP="00656DB0">
      <w:pPr>
        <w:pStyle w:val="Bezodstpw"/>
        <w:rPr>
          <w:rFonts w:ascii="Times New Roman" w:hAnsi="Times New Roman" w:cs="Times New Roman"/>
          <w:b/>
          <w:sz w:val="22"/>
          <w:szCs w:val="22"/>
        </w:rPr>
      </w:pPr>
    </w:p>
    <w:p w:rsidR="00656DB0" w:rsidRDefault="00656DB0" w:rsidP="00656DB0">
      <w:pPr>
        <w:pStyle w:val="Bezodstpw"/>
        <w:rPr>
          <w:rFonts w:ascii="Times New Roman" w:hAnsi="Times New Roman" w:cs="Times New Roman"/>
          <w:b/>
          <w:sz w:val="22"/>
          <w:szCs w:val="22"/>
        </w:rPr>
      </w:pPr>
      <w:r w:rsidRPr="00656DB0">
        <w:rPr>
          <w:rFonts w:ascii="Times New Roman" w:hAnsi="Times New Roman" w:cs="Times New Roman"/>
          <w:b/>
          <w:sz w:val="22"/>
          <w:szCs w:val="22"/>
        </w:rPr>
        <w:t>Część nr 9 – dostawa preparatu do tamowania krwawień</w:t>
      </w:r>
    </w:p>
    <w:p w:rsidR="00656DB0" w:rsidRPr="00002A4B" w:rsidRDefault="00656DB0" w:rsidP="00656DB0">
      <w:pPr>
        <w:jc w:val="both"/>
        <w:rPr>
          <w:sz w:val="22"/>
          <w:szCs w:val="22"/>
        </w:rPr>
      </w:pPr>
      <w:r w:rsidRPr="00002A4B">
        <w:rPr>
          <w:sz w:val="22"/>
          <w:szCs w:val="22"/>
        </w:rPr>
        <w:t>.........................zł netto (słownie złotych: ..............................................................................................)</w:t>
      </w:r>
    </w:p>
    <w:p w:rsidR="00656DB0" w:rsidRPr="00571729" w:rsidRDefault="00656DB0" w:rsidP="00656DB0">
      <w:pPr>
        <w:jc w:val="both"/>
        <w:rPr>
          <w:color w:val="FF0000"/>
          <w:sz w:val="22"/>
          <w:szCs w:val="22"/>
        </w:rPr>
      </w:pPr>
      <w:r w:rsidRPr="00002A4B">
        <w:rPr>
          <w:sz w:val="22"/>
          <w:szCs w:val="22"/>
        </w:rPr>
        <w:t>.........................zł brutto (słownie złotych: .............................................................................................)</w:t>
      </w:r>
    </w:p>
    <w:p w:rsidR="00656DB0" w:rsidRPr="00656DB0" w:rsidRDefault="00656DB0" w:rsidP="00656DB0">
      <w:pPr>
        <w:pStyle w:val="Bezodstpw"/>
        <w:rPr>
          <w:rFonts w:ascii="Times New Roman" w:hAnsi="Times New Roman" w:cs="Times New Roman"/>
          <w:b/>
          <w:sz w:val="22"/>
          <w:szCs w:val="22"/>
        </w:rPr>
      </w:pPr>
    </w:p>
    <w:p w:rsidR="00656DB0" w:rsidRDefault="00656DB0" w:rsidP="00656DB0">
      <w:pPr>
        <w:pStyle w:val="Bezodstpw"/>
        <w:rPr>
          <w:rFonts w:ascii="Times New Roman" w:hAnsi="Times New Roman" w:cs="Times New Roman"/>
          <w:b/>
          <w:sz w:val="22"/>
          <w:szCs w:val="22"/>
        </w:rPr>
      </w:pPr>
      <w:r w:rsidRPr="00656DB0">
        <w:rPr>
          <w:rFonts w:ascii="Times New Roman" w:hAnsi="Times New Roman" w:cs="Times New Roman"/>
          <w:b/>
          <w:sz w:val="22"/>
          <w:szCs w:val="22"/>
        </w:rPr>
        <w:t>Część nr 10 – dostawa żelu błękitnego</w:t>
      </w:r>
    </w:p>
    <w:p w:rsidR="00656DB0" w:rsidRPr="00002A4B" w:rsidRDefault="00656DB0" w:rsidP="00656DB0">
      <w:pPr>
        <w:jc w:val="both"/>
        <w:rPr>
          <w:sz w:val="22"/>
          <w:szCs w:val="22"/>
        </w:rPr>
      </w:pPr>
      <w:r w:rsidRPr="00002A4B">
        <w:rPr>
          <w:sz w:val="22"/>
          <w:szCs w:val="22"/>
        </w:rPr>
        <w:t>.........................zł netto (słownie złotych: ..............................................................................................)</w:t>
      </w:r>
    </w:p>
    <w:p w:rsidR="00656DB0" w:rsidRPr="00571729" w:rsidRDefault="00656DB0" w:rsidP="00656DB0">
      <w:pPr>
        <w:jc w:val="both"/>
        <w:rPr>
          <w:color w:val="FF0000"/>
          <w:sz w:val="22"/>
          <w:szCs w:val="22"/>
        </w:rPr>
      </w:pPr>
      <w:r w:rsidRPr="00002A4B">
        <w:rPr>
          <w:sz w:val="22"/>
          <w:szCs w:val="22"/>
        </w:rPr>
        <w:t>.........................zł brutto (słownie złotych: .............................................................................................)</w:t>
      </w:r>
    </w:p>
    <w:p w:rsidR="00656DB0" w:rsidRPr="00656DB0" w:rsidRDefault="00656DB0" w:rsidP="00656DB0">
      <w:pPr>
        <w:pStyle w:val="Bezodstpw"/>
        <w:rPr>
          <w:rFonts w:ascii="Times New Roman" w:hAnsi="Times New Roman" w:cs="Times New Roman"/>
          <w:b/>
          <w:sz w:val="22"/>
          <w:szCs w:val="22"/>
        </w:rPr>
      </w:pPr>
    </w:p>
    <w:p w:rsidR="00656DB0" w:rsidRDefault="00656DB0" w:rsidP="00656DB0">
      <w:pPr>
        <w:pStyle w:val="Bezodstpw"/>
        <w:rPr>
          <w:rFonts w:ascii="Times New Roman" w:hAnsi="Times New Roman" w:cs="Times New Roman"/>
          <w:b/>
          <w:sz w:val="22"/>
          <w:szCs w:val="22"/>
        </w:rPr>
      </w:pPr>
      <w:r w:rsidRPr="00656DB0">
        <w:rPr>
          <w:rFonts w:ascii="Times New Roman" w:hAnsi="Times New Roman" w:cs="Times New Roman"/>
          <w:b/>
          <w:sz w:val="22"/>
          <w:szCs w:val="22"/>
        </w:rPr>
        <w:t>Część nr 11 – dostawa akcesoriów do gastrostomii</w:t>
      </w:r>
    </w:p>
    <w:p w:rsidR="00656DB0" w:rsidRPr="00002A4B" w:rsidRDefault="00656DB0" w:rsidP="00656DB0">
      <w:pPr>
        <w:jc w:val="both"/>
        <w:rPr>
          <w:sz w:val="22"/>
          <w:szCs w:val="22"/>
        </w:rPr>
      </w:pPr>
      <w:r w:rsidRPr="00002A4B">
        <w:rPr>
          <w:sz w:val="22"/>
          <w:szCs w:val="22"/>
        </w:rPr>
        <w:t>.........................zł netto (słownie złotych: ..............................................................................................)</w:t>
      </w:r>
    </w:p>
    <w:p w:rsidR="00656DB0" w:rsidRPr="00571729" w:rsidRDefault="00656DB0" w:rsidP="00656DB0">
      <w:pPr>
        <w:jc w:val="both"/>
        <w:rPr>
          <w:color w:val="FF0000"/>
          <w:sz w:val="22"/>
          <w:szCs w:val="22"/>
        </w:rPr>
      </w:pPr>
      <w:r w:rsidRPr="00002A4B">
        <w:rPr>
          <w:sz w:val="22"/>
          <w:szCs w:val="22"/>
        </w:rPr>
        <w:t>.........................zł brutto (słownie złotych: .............................................................................................)</w:t>
      </w:r>
    </w:p>
    <w:p w:rsidR="00656DB0" w:rsidRPr="00656DB0" w:rsidRDefault="00656DB0" w:rsidP="00656DB0">
      <w:pPr>
        <w:pStyle w:val="Bezodstpw"/>
        <w:rPr>
          <w:rFonts w:ascii="Times New Roman" w:hAnsi="Times New Roman" w:cs="Times New Roman"/>
          <w:b/>
          <w:sz w:val="22"/>
          <w:szCs w:val="22"/>
        </w:rPr>
      </w:pPr>
    </w:p>
    <w:p w:rsidR="00656DB0" w:rsidRDefault="00656DB0" w:rsidP="00656DB0">
      <w:pPr>
        <w:pStyle w:val="Bezodstpw"/>
        <w:rPr>
          <w:rFonts w:ascii="Times New Roman" w:hAnsi="Times New Roman" w:cs="Times New Roman"/>
          <w:b/>
          <w:sz w:val="22"/>
          <w:szCs w:val="22"/>
        </w:rPr>
      </w:pPr>
      <w:r w:rsidRPr="00656DB0">
        <w:rPr>
          <w:rFonts w:ascii="Times New Roman" w:hAnsi="Times New Roman" w:cs="Times New Roman"/>
          <w:b/>
          <w:sz w:val="22"/>
          <w:szCs w:val="22"/>
        </w:rPr>
        <w:t>Część nr 12 – dostawa akcesoriów endoskopowych jednorazowego użytku</w:t>
      </w:r>
    </w:p>
    <w:p w:rsidR="00656DB0" w:rsidRPr="00002A4B" w:rsidRDefault="00656DB0" w:rsidP="00656DB0">
      <w:pPr>
        <w:jc w:val="both"/>
        <w:rPr>
          <w:sz w:val="22"/>
          <w:szCs w:val="22"/>
        </w:rPr>
      </w:pPr>
      <w:r w:rsidRPr="00002A4B">
        <w:rPr>
          <w:sz w:val="22"/>
          <w:szCs w:val="22"/>
        </w:rPr>
        <w:t>.........................zł netto (słownie złotych: ..............................................................................................)</w:t>
      </w:r>
    </w:p>
    <w:p w:rsidR="00656DB0" w:rsidRPr="00571729" w:rsidRDefault="00656DB0" w:rsidP="00656DB0">
      <w:pPr>
        <w:jc w:val="both"/>
        <w:rPr>
          <w:color w:val="FF0000"/>
          <w:sz w:val="22"/>
          <w:szCs w:val="22"/>
        </w:rPr>
      </w:pPr>
      <w:r w:rsidRPr="00002A4B">
        <w:rPr>
          <w:sz w:val="22"/>
          <w:szCs w:val="22"/>
        </w:rPr>
        <w:t>.........................zł brutto (słownie złotych: .............................................................................................)</w:t>
      </w:r>
    </w:p>
    <w:p w:rsidR="00656DB0" w:rsidRPr="00656DB0" w:rsidRDefault="00656DB0" w:rsidP="00656DB0">
      <w:pPr>
        <w:pStyle w:val="Bezodstpw"/>
        <w:rPr>
          <w:rFonts w:ascii="Times New Roman" w:hAnsi="Times New Roman" w:cs="Times New Roman"/>
          <w:b/>
          <w:sz w:val="22"/>
          <w:szCs w:val="22"/>
        </w:rPr>
      </w:pPr>
    </w:p>
    <w:p w:rsidR="00656DB0" w:rsidRDefault="00656DB0" w:rsidP="00656DB0">
      <w:pPr>
        <w:pStyle w:val="Bezodstpw"/>
        <w:rPr>
          <w:rFonts w:ascii="Times New Roman" w:hAnsi="Times New Roman" w:cs="Times New Roman"/>
          <w:b/>
          <w:sz w:val="22"/>
          <w:szCs w:val="22"/>
        </w:rPr>
      </w:pPr>
      <w:r w:rsidRPr="00656DB0">
        <w:rPr>
          <w:rFonts w:ascii="Times New Roman" w:hAnsi="Times New Roman" w:cs="Times New Roman"/>
          <w:b/>
          <w:sz w:val="22"/>
          <w:szCs w:val="22"/>
        </w:rPr>
        <w:t>Część nr 13 – dostawa pętli do polipektomii</w:t>
      </w:r>
    </w:p>
    <w:p w:rsidR="00656DB0" w:rsidRPr="00002A4B" w:rsidRDefault="00656DB0" w:rsidP="00656DB0">
      <w:pPr>
        <w:jc w:val="both"/>
        <w:rPr>
          <w:sz w:val="22"/>
          <w:szCs w:val="22"/>
        </w:rPr>
      </w:pPr>
      <w:r w:rsidRPr="00002A4B">
        <w:rPr>
          <w:sz w:val="22"/>
          <w:szCs w:val="22"/>
        </w:rPr>
        <w:t>.........................zł netto (słownie złotych: ..............................................................................................)</w:t>
      </w:r>
    </w:p>
    <w:p w:rsidR="00656DB0" w:rsidRPr="00571729" w:rsidRDefault="00656DB0" w:rsidP="00656DB0">
      <w:pPr>
        <w:jc w:val="both"/>
        <w:rPr>
          <w:color w:val="FF0000"/>
          <w:sz w:val="22"/>
          <w:szCs w:val="22"/>
        </w:rPr>
      </w:pPr>
      <w:r w:rsidRPr="00002A4B">
        <w:rPr>
          <w:sz w:val="22"/>
          <w:szCs w:val="22"/>
        </w:rPr>
        <w:t>.........................zł brutto (słownie złotych: .............................................................................................)</w:t>
      </w:r>
    </w:p>
    <w:p w:rsidR="00656DB0" w:rsidRPr="00656DB0" w:rsidRDefault="00656DB0" w:rsidP="00656DB0">
      <w:pPr>
        <w:pStyle w:val="Bezodstpw"/>
        <w:rPr>
          <w:rFonts w:ascii="Times New Roman" w:hAnsi="Times New Roman" w:cs="Times New Roman"/>
          <w:b/>
          <w:sz w:val="22"/>
          <w:szCs w:val="22"/>
        </w:rPr>
      </w:pPr>
    </w:p>
    <w:p w:rsidR="00656DB0" w:rsidRDefault="00656DB0" w:rsidP="00656DB0">
      <w:pPr>
        <w:pStyle w:val="Bezodstpw"/>
        <w:rPr>
          <w:rFonts w:ascii="Times New Roman" w:hAnsi="Times New Roman" w:cs="Times New Roman"/>
          <w:b/>
          <w:sz w:val="22"/>
          <w:szCs w:val="22"/>
        </w:rPr>
      </w:pPr>
      <w:r w:rsidRPr="00656DB0">
        <w:rPr>
          <w:rFonts w:ascii="Times New Roman" w:hAnsi="Times New Roman" w:cs="Times New Roman"/>
          <w:b/>
          <w:sz w:val="22"/>
          <w:szCs w:val="22"/>
        </w:rPr>
        <w:t>Część nr 14 – dostawa narzędzi do usuwania ciał obcych</w:t>
      </w:r>
    </w:p>
    <w:p w:rsidR="00656DB0" w:rsidRPr="00002A4B" w:rsidRDefault="00656DB0" w:rsidP="00656DB0">
      <w:pPr>
        <w:jc w:val="both"/>
        <w:rPr>
          <w:sz w:val="22"/>
          <w:szCs w:val="22"/>
        </w:rPr>
      </w:pPr>
      <w:r w:rsidRPr="00002A4B">
        <w:rPr>
          <w:sz w:val="22"/>
          <w:szCs w:val="22"/>
        </w:rPr>
        <w:t>.........................zł netto (słownie złotych: ..............................................................................................)</w:t>
      </w:r>
    </w:p>
    <w:p w:rsidR="00656DB0" w:rsidRPr="00571729" w:rsidRDefault="00656DB0" w:rsidP="00656DB0">
      <w:pPr>
        <w:jc w:val="both"/>
        <w:rPr>
          <w:color w:val="FF0000"/>
          <w:sz w:val="22"/>
          <w:szCs w:val="22"/>
        </w:rPr>
      </w:pPr>
      <w:r w:rsidRPr="00002A4B">
        <w:rPr>
          <w:sz w:val="22"/>
          <w:szCs w:val="22"/>
        </w:rPr>
        <w:t>.........................zł brutto (słownie złotych: .............................................................................................)</w:t>
      </w:r>
    </w:p>
    <w:p w:rsidR="00656DB0" w:rsidRPr="00656DB0" w:rsidRDefault="00656DB0" w:rsidP="00656DB0">
      <w:pPr>
        <w:pStyle w:val="Bezodstpw"/>
        <w:rPr>
          <w:rFonts w:ascii="Times New Roman" w:hAnsi="Times New Roman" w:cs="Times New Roman"/>
          <w:b/>
          <w:sz w:val="22"/>
          <w:szCs w:val="22"/>
        </w:rPr>
      </w:pPr>
    </w:p>
    <w:p w:rsidR="00656DB0" w:rsidRDefault="00656DB0" w:rsidP="00656DB0">
      <w:pPr>
        <w:pStyle w:val="Bezodstpw"/>
        <w:rPr>
          <w:rFonts w:ascii="Times New Roman" w:hAnsi="Times New Roman" w:cs="Times New Roman"/>
          <w:b/>
          <w:sz w:val="22"/>
          <w:szCs w:val="22"/>
        </w:rPr>
      </w:pPr>
      <w:r w:rsidRPr="00656DB0">
        <w:rPr>
          <w:rFonts w:ascii="Times New Roman" w:hAnsi="Times New Roman" w:cs="Times New Roman"/>
          <w:b/>
          <w:sz w:val="22"/>
          <w:szCs w:val="22"/>
        </w:rPr>
        <w:t>Część nr 15 – dostawa pętli z siatką</w:t>
      </w:r>
    </w:p>
    <w:p w:rsidR="00656DB0" w:rsidRPr="00002A4B" w:rsidRDefault="00656DB0" w:rsidP="00656DB0">
      <w:pPr>
        <w:jc w:val="both"/>
        <w:rPr>
          <w:sz w:val="22"/>
          <w:szCs w:val="22"/>
        </w:rPr>
      </w:pPr>
      <w:r w:rsidRPr="00002A4B">
        <w:rPr>
          <w:sz w:val="22"/>
          <w:szCs w:val="22"/>
        </w:rPr>
        <w:t>.........................zł netto (słownie złotych: ..............................................................................................)</w:t>
      </w:r>
    </w:p>
    <w:p w:rsidR="00656DB0" w:rsidRPr="00571729" w:rsidRDefault="00656DB0" w:rsidP="00656DB0">
      <w:pPr>
        <w:jc w:val="both"/>
        <w:rPr>
          <w:color w:val="FF0000"/>
          <w:sz w:val="22"/>
          <w:szCs w:val="22"/>
        </w:rPr>
      </w:pPr>
      <w:r w:rsidRPr="00002A4B">
        <w:rPr>
          <w:sz w:val="22"/>
          <w:szCs w:val="22"/>
        </w:rPr>
        <w:t>.........................zł brutto (słownie złotych: .............................................................................................)</w:t>
      </w:r>
    </w:p>
    <w:p w:rsidR="00656DB0" w:rsidRPr="00656DB0" w:rsidRDefault="00656DB0" w:rsidP="00656DB0">
      <w:pPr>
        <w:pStyle w:val="Bezodstpw"/>
        <w:rPr>
          <w:rFonts w:ascii="Times New Roman" w:hAnsi="Times New Roman" w:cs="Times New Roman"/>
          <w:b/>
          <w:sz w:val="22"/>
          <w:szCs w:val="22"/>
        </w:rPr>
      </w:pPr>
    </w:p>
    <w:p w:rsidR="00656DB0" w:rsidRDefault="00656DB0" w:rsidP="00656DB0">
      <w:pPr>
        <w:pStyle w:val="Bezodstpw"/>
        <w:rPr>
          <w:rFonts w:ascii="Times New Roman" w:hAnsi="Times New Roman" w:cs="Times New Roman"/>
          <w:b/>
          <w:sz w:val="22"/>
          <w:szCs w:val="22"/>
        </w:rPr>
      </w:pPr>
      <w:r w:rsidRPr="00656DB0">
        <w:rPr>
          <w:rFonts w:ascii="Times New Roman" w:hAnsi="Times New Roman" w:cs="Times New Roman"/>
          <w:b/>
          <w:sz w:val="22"/>
          <w:szCs w:val="22"/>
        </w:rPr>
        <w:t>Część nr 16 – dostawa ustników jednorazowego użytku</w:t>
      </w:r>
    </w:p>
    <w:p w:rsidR="00656DB0" w:rsidRPr="00002A4B" w:rsidRDefault="00656DB0" w:rsidP="00656DB0">
      <w:pPr>
        <w:jc w:val="both"/>
        <w:rPr>
          <w:sz w:val="22"/>
          <w:szCs w:val="22"/>
        </w:rPr>
      </w:pPr>
      <w:r w:rsidRPr="00002A4B">
        <w:rPr>
          <w:sz w:val="22"/>
          <w:szCs w:val="22"/>
        </w:rPr>
        <w:t>.........................zł netto (słownie złotych: ..............................................................................................)</w:t>
      </w:r>
    </w:p>
    <w:p w:rsidR="00656DB0" w:rsidRPr="00571729" w:rsidRDefault="00656DB0" w:rsidP="00656DB0">
      <w:pPr>
        <w:jc w:val="both"/>
        <w:rPr>
          <w:color w:val="FF0000"/>
          <w:sz w:val="22"/>
          <w:szCs w:val="22"/>
        </w:rPr>
      </w:pPr>
      <w:r w:rsidRPr="00002A4B">
        <w:rPr>
          <w:sz w:val="22"/>
          <w:szCs w:val="22"/>
        </w:rPr>
        <w:t>.........................zł brutto (słownie złotych: .............................................................................................)</w:t>
      </w:r>
    </w:p>
    <w:p w:rsidR="00656DB0" w:rsidRPr="00656DB0" w:rsidRDefault="00656DB0" w:rsidP="00656DB0">
      <w:pPr>
        <w:pStyle w:val="Bezodstpw"/>
        <w:rPr>
          <w:rFonts w:ascii="Times New Roman" w:hAnsi="Times New Roman" w:cs="Times New Roman"/>
          <w:b/>
          <w:sz w:val="22"/>
          <w:szCs w:val="22"/>
        </w:rPr>
      </w:pPr>
    </w:p>
    <w:p w:rsidR="00656DB0" w:rsidRDefault="00656DB0" w:rsidP="00656DB0">
      <w:pPr>
        <w:pStyle w:val="Bezodstpw"/>
        <w:rPr>
          <w:rFonts w:ascii="Times New Roman" w:hAnsi="Times New Roman" w:cs="Times New Roman"/>
          <w:b/>
          <w:sz w:val="22"/>
          <w:szCs w:val="22"/>
        </w:rPr>
      </w:pPr>
      <w:r w:rsidRPr="00656DB0">
        <w:rPr>
          <w:rFonts w:ascii="Times New Roman" w:hAnsi="Times New Roman" w:cs="Times New Roman"/>
          <w:b/>
          <w:sz w:val="22"/>
          <w:szCs w:val="22"/>
        </w:rPr>
        <w:t>Część nr 17 – dostawa szczoteczek do czyszczenia endoskopów</w:t>
      </w:r>
    </w:p>
    <w:p w:rsidR="00656DB0" w:rsidRPr="00002A4B" w:rsidRDefault="00656DB0" w:rsidP="00656DB0">
      <w:pPr>
        <w:jc w:val="both"/>
        <w:rPr>
          <w:sz w:val="22"/>
          <w:szCs w:val="22"/>
        </w:rPr>
      </w:pPr>
      <w:r w:rsidRPr="00002A4B">
        <w:rPr>
          <w:sz w:val="22"/>
          <w:szCs w:val="22"/>
        </w:rPr>
        <w:t>.........................zł netto (słownie złotych: ..............................................................................................)</w:t>
      </w:r>
    </w:p>
    <w:p w:rsidR="00656DB0" w:rsidRPr="00571729" w:rsidRDefault="00656DB0" w:rsidP="00656DB0">
      <w:pPr>
        <w:jc w:val="both"/>
        <w:rPr>
          <w:color w:val="FF0000"/>
          <w:sz w:val="22"/>
          <w:szCs w:val="22"/>
        </w:rPr>
      </w:pPr>
      <w:r w:rsidRPr="00002A4B">
        <w:rPr>
          <w:sz w:val="22"/>
          <w:szCs w:val="22"/>
        </w:rPr>
        <w:t>.........................zł brutto (słownie złotych: .............................................................................................)</w:t>
      </w:r>
    </w:p>
    <w:p w:rsidR="00656DB0" w:rsidRPr="00656DB0" w:rsidRDefault="00656DB0" w:rsidP="00656DB0">
      <w:pPr>
        <w:pStyle w:val="Bezodstpw"/>
        <w:rPr>
          <w:rFonts w:ascii="Times New Roman" w:hAnsi="Times New Roman" w:cs="Times New Roman"/>
          <w:b/>
          <w:sz w:val="22"/>
          <w:szCs w:val="22"/>
        </w:rPr>
      </w:pPr>
    </w:p>
    <w:p w:rsidR="00656DB0" w:rsidRDefault="00656DB0" w:rsidP="00656DB0">
      <w:pPr>
        <w:pStyle w:val="Bezodstpw"/>
        <w:rPr>
          <w:rFonts w:ascii="Times New Roman" w:hAnsi="Times New Roman" w:cs="Times New Roman"/>
          <w:b/>
          <w:sz w:val="22"/>
          <w:szCs w:val="22"/>
        </w:rPr>
      </w:pPr>
      <w:r w:rsidRPr="00656DB0">
        <w:rPr>
          <w:rFonts w:ascii="Times New Roman" w:hAnsi="Times New Roman" w:cs="Times New Roman"/>
          <w:b/>
          <w:sz w:val="22"/>
          <w:szCs w:val="22"/>
        </w:rPr>
        <w:t>Część nr 18 – dostawa sterylnych igieł do skleroterapii</w:t>
      </w:r>
    </w:p>
    <w:p w:rsidR="00656DB0" w:rsidRPr="00002A4B" w:rsidRDefault="00656DB0" w:rsidP="00656DB0">
      <w:pPr>
        <w:jc w:val="both"/>
        <w:rPr>
          <w:sz w:val="22"/>
          <w:szCs w:val="22"/>
        </w:rPr>
      </w:pPr>
      <w:r w:rsidRPr="00002A4B">
        <w:rPr>
          <w:sz w:val="22"/>
          <w:szCs w:val="22"/>
        </w:rPr>
        <w:t>.........................zł netto (słownie złotych: ..............................................................................................)</w:t>
      </w:r>
    </w:p>
    <w:p w:rsidR="00656DB0" w:rsidRPr="00571729" w:rsidRDefault="00656DB0" w:rsidP="00656DB0">
      <w:pPr>
        <w:jc w:val="both"/>
        <w:rPr>
          <w:color w:val="FF0000"/>
          <w:sz w:val="22"/>
          <w:szCs w:val="22"/>
        </w:rPr>
      </w:pPr>
      <w:r w:rsidRPr="00002A4B">
        <w:rPr>
          <w:sz w:val="22"/>
          <w:szCs w:val="22"/>
        </w:rPr>
        <w:t>.........................zł brutto (słownie złotych: .............................................................................................)</w:t>
      </w:r>
    </w:p>
    <w:p w:rsidR="00656DB0" w:rsidRPr="00656DB0" w:rsidRDefault="00656DB0" w:rsidP="00656DB0">
      <w:pPr>
        <w:pStyle w:val="Bezodstpw"/>
        <w:rPr>
          <w:rFonts w:ascii="Times New Roman" w:hAnsi="Times New Roman" w:cs="Times New Roman"/>
          <w:b/>
          <w:sz w:val="22"/>
          <w:szCs w:val="22"/>
        </w:rPr>
      </w:pPr>
    </w:p>
    <w:p w:rsidR="00656DB0" w:rsidRDefault="00656DB0" w:rsidP="00656DB0">
      <w:pPr>
        <w:pStyle w:val="Bezodstpw"/>
        <w:rPr>
          <w:rFonts w:ascii="Times New Roman" w:hAnsi="Times New Roman" w:cs="Times New Roman"/>
          <w:b/>
          <w:sz w:val="22"/>
          <w:szCs w:val="22"/>
        </w:rPr>
      </w:pPr>
      <w:r w:rsidRPr="00656DB0">
        <w:rPr>
          <w:rFonts w:ascii="Times New Roman" w:hAnsi="Times New Roman" w:cs="Times New Roman"/>
          <w:b/>
          <w:sz w:val="22"/>
          <w:szCs w:val="22"/>
        </w:rPr>
        <w:t>Część nr 19 – dostawa zaworków na kanał biopsyjny</w:t>
      </w:r>
    </w:p>
    <w:p w:rsidR="00656DB0" w:rsidRPr="00002A4B" w:rsidRDefault="00656DB0" w:rsidP="00656DB0">
      <w:pPr>
        <w:jc w:val="both"/>
        <w:rPr>
          <w:sz w:val="22"/>
          <w:szCs w:val="22"/>
        </w:rPr>
      </w:pPr>
      <w:r w:rsidRPr="00002A4B">
        <w:rPr>
          <w:sz w:val="22"/>
          <w:szCs w:val="22"/>
        </w:rPr>
        <w:t>.........................zł netto (słownie złotych: ..............................................................................................)</w:t>
      </w:r>
    </w:p>
    <w:p w:rsidR="00656DB0" w:rsidRPr="00571729" w:rsidRDefault="00656DB0" w:rsidP="00656DB0">
      <w:pPr>
        <w:jc w:val="both"/>
        <w:rPr>
          <w:color w:val="FF0000"/>
          <w:sz w:val="22"/>
          <w:szCs w:val="22"/>
        </w:rPr>
      </w:pPr>
      <w:r w:rsidRPr="00002A4B">
        <w:rPr>
          <w:sz w:val="22"/>
          <w:szCs w:val="22"/>
        </w:rPr>
        <w:lastRenderedPageBreak/>
        <w:t>.........................zł brutto (słownie złotych: .............................................................................................)</w:t>
      </w:r>
    </w:p>
    <w:p w:rsidR="00656DB0" w:rsidRPr="00656DB0" w:rsidRDefault="00656DB0" w:rsidP="00656DB0">
      <w:pPr>
        <w:pStyle w:val="Bezodstpw"/>
        <w:rPr>
          <w:rFonts w:ascii="Times New Roman" w:hAnsi="Times New Roman" w:cs="Times New Roman"/>
          <w:b/>
          <w:sz w:val="22"/>
          <w:szCs w:val="22"/>
        </w:rPr>
      </w:pPr>
    </w:p>
    <w:p w:rsidR="00656DB0" w:rsidRDefault="00656DB0" w:rsidP="00656DB0">
      <w:pPr>
        <w:pStyle w:val="Bezodstpw"/>
        <w:rPr>
          <w:rFonts w:ascii="Times New Roman" w:hAnsi="Times New Roman" w:cs="Times New Roman"/>
          <w:b/>
          <w:sz w:val="22"/>
          <w:szCs w:val="22"/>
        </w:rPr>
      </w:pPr>
      <w:r w:rsidRPr="00656DB0">
        <w:rPr>
          <w:rFonts w:ascii="Times New Roman" w:hAnsi="Times New Roman" w:cs="Times New Roman"/>
          <w:b/>
          <w:sz w:val="22"/>
          <w:szCs w:val="22"/>
        </w:rPr>
        <w:t>Część nr 20 – dostawa pętli do usuwania płaskich zmian</w:t>
      </w:r>
    </w:p>
    <w:p w:rsidR="00656DB0" w:rsidRPr="00002A4B" w:rsidRDefault="00656DB0" w:rsidP="00656DB0">
      <w:pPr>
        <w:jc w:val="both"/>
        <w:rPr>
          <w:sz w:val="22"/>
          <w:szCs w:val="22"/>
        </w:rPr>
      </w:pPr>
      <w:r w:rsidRPr="00002A4B">
        <w:rPr>
          <w:sz w:val="22"/>
          <w:szCs w:val="22"/>
        </w:rPr>
        <w:t>.........................zł netto (słownie złotych: ..............................................................................................)</w:t>
      </w:r>
    </w:p>
    <w:p w:rsidR="00656DB0" w:rsidRPr="00571729" w:rsidRDefault="00656DB0" w:rsidP="00656DB0">
      <w:pPr>
        <w:jc w:val="both"/>
        <w:rPr>
          <w:color w:val="FF0000"/>
          <w:sz w:val="22"/>
          <w:szCs w:val="22"/>
        </w:rPr>
      </w:pPr>
      <w:r w:rsidRPr="00002A4B">
        <w:rPr>
          <w:sz w:val="22"/>
          <w:szCs w:val="22"/>
        </w:rPr>
        <w:t>.........................zł brutto (słownie złotych: .............................................................................................)</w:t>
      </w:r>
    </w:p>
    <w:p w:rsidR="00656DB0" w:rsidRPr="00656DB0" w:rsidRDefault="00656DB0" w:rsidP="00656DB0">
      <w:pPr>
        <w:pStyle w:val="Bezodstpw"/>
        <w:rPr>
          <w:rFonts w:ascii="Times New Roman" w:hAnsi="Times New Roman" w:cs="Times New Roman"/>
          <w:b/>
          <w:sz w:val="22"/>
          <w:szCs w:val="22"/>
        </w:rPr>
      </w:pPr>
    </w:p>
    <w:p w:rsidR="00656DB0" w:rsidRDefault="00656DB0" w:rsidP="00656DB0">
      <w:pPr>
        <w:pStyle w:val="Bezodstpw"/>
        <w:rPr>
          <w:rFonts w:ascii="Times New Roman" w:hAnsi="Times New Roman" w:cs="Times New Roman"/>
          <w:b/>
          <w:sz w:val="22"/>
          <w:szCs w:val="22"/>
        </w:rPr>
      </w:pPr>
      <w:r w:rsidRPr="00656DB0">
        <w:rPr>
          <w:rFonts w:ascii="Times New Roman" w:hAnsi="Times New Roman" w:cs="Times New Roman"/>
          <w:b/>
          <w:sz w:val="22"/>
          <w:szCs w:val="22"/>
        </w:rPr>
        <w:t>Część nr 21 – dostawa cewników</w:t>
      </w:r>
    </w:p>
    <w:p w:rsidR="00656DB0" w:rsidRPr="00002A4B" w:rsidRDefault="00656DB0" w:rsidP="00656DB0">
      <w:pPr>
        <w:jc w:val="both"/>
        <w:rPr>
          <w:sz w:val="22"/>
          <w:szCs w:val="22"/>
        </w:rPr>
      </w:pPr>
      <w:r w:rsidRPr="00002A4B">
        <w:rPr>
          <w:sz w:val="22"/>
          <w:szCs w:val="22"/>
        </w:rPr>
        <w:t>.........................zł netto (słownie złotych: ..............................................................................................)</w:t>
      </w:r>
    </w:p>
    <w:p w:rsidR="00656DB0" w:rsidRPr="00571729" w:rsidRDefault="00656DB0" w:rsidP="00656DB0">
      <w:pPr>
        <w:jc w:val="both"/>
        <w:rPr>
          <w:color w:val="FF0000"/>
          <w:sz w:val="22"/>
          <w:szCs w:val="22"/>
        </w:rPr>
      </w:pPr>
      <w:r w:rsidRPr="00002A4B">
        <w:rPr>
          <w:sz w:val="22"/>
          <w:szCs w:val="22"/>
        </w:rPr>
        <w:t>.........................zł brutto (słownie złotych: .............................................................................................)</w:t>
      </w:r>
    </w:p>
    <w:p w:rsidR="00656DB0" w:rsidRPr="00656DB0" w:rsidRDefault="00656DB0" w:rsidP="00656DB0">
      <w:pPr>
        <w:pStyle w:val="Bezodstpw"/>
        <w:rPr>
          <w:rFonts w:ascii="Times New Roman" w:hAnsi="Times New Roman" w:cs="Times New Roman"/>
          <w:b/>
          <w:sz w:val="22"/>
          <w:szCs w:val="22"/>
        </w:rPr>
      </w:pPr>
    </w:p>
    <w:p w:rsidR="00656DB0" w:rsidRDefault="00656DB0" w:rsidP="00656DB0">
      <w:pPr>
        <w:pStyle w:val="Bezodstpw"/>
        <w:rPr>
          <w:rFonts w:ascii="Times New Roman" w:hAnsi="Times New Roman" w:cs="Times New Roman"/>
          <w:b/>
          <w:sz w:val="22"/>
          <w:szCs w:val="22"/>
        </w:rPr>
      </w:pPr>
      <w:r w:rsidRPr="00656DB0">
        <w:rPr>
          <w:rFonts w:ascii="Times New Roman" w:hAnsi="Times New Roman" w:cs="Times New Roman"/>
          <w:b/>
          <w:sz w:val="22"/>
          <w:szCs w:val="22"/>
        </w:rPr>
        <w:t>Część nr 22 – dostawa roztworu do endoskopii przewodu pokarmowego</w:t>
      </w:r>
    </w:p>
    <w:p w:rsidR="00656DB0" w:rsidRPr="00002A4B" w:rsidRDefault="00656DB0" w:rsidP="00656DB0">
      <w:pPr>
        <w:jc w:val="both"/>
        <w:rPr>
          <w:sz w:val="22"/>
          <w:szCs w:val="22"/>
        </w:rPr>
      </w:pPr>
      <w:r w:rsidRPr="00002A4B">
        <w:rPr>
          <w:sz w:val="22"/>
          <w:szCs w:val="22"/>
        </w:rPr>
        <w:t>.........................zł netto (słownie złotych: ..............................................................................................)</w:t>
      </w:r>
    </w:p>
    <w:p w:rsidR="00656DB0" w:rsidRPr="00571729" w:rsidRDefault="00656DB0" w:rsidP="00656DB0">
      <w:pPr>
        <w:jc w:val="both"/>
        <w:rPr>
          <w:color w:val="FF0000"/>
          <w:sz w:val="22"/>
          <w:szCs w:val="22"/>
        </w:rPr>
      </w:pPr>
      <w:r w:rsidRPr="00002A4B">
        <w:rPr>
          <w:sz w:val="22"/>
          <w:szCs w:val="22"/>
        </w:rPr>
        <w:t>.........................zł brutto (słownie złotych: .............................................................................................)</w:t>
      </w:r>
    </w:p>
    <w:p w:rsidR="00656DB0" w:rsidRPr="00656DB0" w:rsidRDefault="00656DB0" w:rsidP="00656DB0">
      <w:pPr>
        <w:pStyle w:val="Bezodstpw"/>
        <w:rPr>
          <w:rFonts w:ascii="Times New Roman" w:hAnsi="Times New Roman" w:cs="Times New Roman"/>
          <w:b/>
          <w:sz w:val="22"/>
          <w:szCs w:val="22"/>
        </w:rPr>
      </w:pPr>
    </w:p>
    <w:p w:rsidR="00656DB0" w:rsidRPr="00656DB0" w:rsidRDefault="00656DB0" w:rsidP="00656DB0">
      <w:pPr>
        <w:pStyle w:val="Bezodstpw"/>
        <w:rPr>
          <w:rFonts w:ascii="Times New Roman" w:hAnsi="Times New Roman" w:cs="Times New Roman"/>
          <w:b/>
          <w:sz w:val="22"/>
          <w:szCs w:val="22"/>
        </w:rPr>
      </w:pPr>
      <w:r w:rsidRPr="00656DB0">
        <w:rPr>
          <w:rFonts w:ascii="Times New Roman" w:hAnsi="Times New Roman" w:cs="Times New Roman"/>
          <w:b/>
          <w:sz w:val="22"/>
          <w:szCs w:val="22"/>
        </w:rPr>
        <w:t>Część nr 2</w:t>
      </w:r>
      <w:r w:rsidR="00153FB6">
        <w:rPr>
          <w:rFonts w:ascii="Times New Roman" w:hAnsi="Times New Roman" w:cs="Times New Roman"/>
          <w:b/>
          <w:sz w:val="22"/>
          <w:szCs w:val="22"/>
        </w:rPr>
        <w:t>3</w:t>
      </w:r>
      <w:r w:rsidRPr="00656DB0">
        <w:rPr>
          <w:rFonts w:ascii="Times New Roman" w:hAnsi="Times New Roman" w:cs="Times New Roman"/>
          <w:b/>
          <w:sz w:val="22"/>
          <w:szCs w:val="22"/>
        </w:rPr>
        <w:t xml:space="preserve"> – dostawa akcesoriów do pompy irygacyjnej</w:t>
      </w:r>
    </w:p>
    <w:p w:rsidR="006D4C48" w:rsidRPr="00002A4B" w:rsidRDefault="006D4C48" w:rsidP="006D4C48">
      <w:pPr>
        <w:jc w:val="both"/>
        <w:rPr>
          <w:sz w:val="22"/>
          <w:szCs w:val="22"/>
        </w:rPr>
      </w:pPr>
      <w:r w:rsidRPr="00002A4B">
        <w:rPr>
          <w:sz w:val="22"/>
          <w:szCs w:val="22"/>
        </w:rPr>
        <w:t>.........................zł netto (słownie złotych: ..............................................................................................)</w:t>
      </w:r>
    </w:p>
    <w:p w:rsidR="006D4C48" w:rsidRPr="00571729" w:rsidRDefault="006D4C48" w:rsidP="006D4C48">
      <w:pPr>
        <w:jc w:val="both"/>
        <w:rPr>
          <w:color w:val="FF0000"/>
          <w:sz w:val="22"/>
          <w:szCs w:val="22"/>
        </w:rPr>
      </w:pPr>
      <w:r w:rsidRPr="00002A4B">
        <w:rPr>
          <w:sz w:val="22"/>
          <w:szCs w:val="22"/>
        </w:rPr>
        <w:t>.........................zł brutto (słownie złotych: .............................................................................................)</w:t>
      </w:r>
    </w:p>
    <w:p w:rsidR="00E83F70" w:rsidRPr="00571729" w:rsidRDefault="00E83F70" w:rsidP="00E83F70">
      <w:pPr>
        <w:suppressAutoHyphens w:val="0"/>
        <w:autoSpaceDE w:val="0"/>
        <w:autoSpaceDN w:val="0"/>
        <w:adjustRightInd w:val="0"/>
        <w:jc w:val="both"/>
        <w:rPr>
          <w:b/>
          <w:i/>
          <w:color w:val="FF0000"/>
          <w:sz w:val="22"/>
          <w:szCs w:val="22"/>
        </w:rPr>
      </w:pPr>
    </w:p>
    <w:p w:rsidR="00DE3C0B" w:rsidRPr="00002A4B" w:rsidRDefault="00DE3C0B" w:rsidP="00EA7C06">
      <w:pPr>
        <w:pStyle w:val="Tekstpodstawowy"/>
        <w:spacing w:before="120"/>
        <w:rPr>
          <w:b/>
          <w:bCs/>
          <w:sz w:val="22"/>
          <w:szCs w:val="22"/>
        </w:rPr>
      </w:pPr>
      <w:r w:rsidRPr="00002A4B">
        <w:rPr>
          <w:b/>
          <w:bCs/>
          <w:sz w:val="22"/>
          <w:szCs w:val="22"/>
        </w:rPr>
        <w:t xml:space="preserve">IV. </w:t>
      </w:r>
      <w:r w:rsidR="00EA7C06" w:rsidRPr="00002A4B">
        <w:rPr>
          <w:b/>
          <w:bCs/>
          <w:sz w:val="22"/>
          <w:szCs w:val="22"/>
        </w:rPr>
        <w:t xml:space="preserve">OFERUJEMY </w:t>
      </w:r>
      <w:r w:rsidR="006E426A" w:rsidRPr="00002A4B">
        <w:rPr>
          <w:b/>
          <w:bCs/>
          <w:sz w:val="22"/>
          <w:szCs w:val="22"/>
        </w:rPr>
        <w:t>TERMIN DOSTAWY</w:t>
      </w:r>
      <w:r w:rsidR="006E426A" w:rsidRPr="00002A4B">
        <w:rPr>
          <w:bCs/>
          <w:sz w:val="22"/>
          <w:szCs w:val="22"/>
        </w:rPr>
        <w:t xml:space="preserve"> wynoszący ……. dni</w:t>
      </w:r>
      <w:r w:rsidR="009F2A37" w:rsidRPr="00002A4B">
        <w:rPr>
          <w:sz w:val="22"/>
          <w:szCs w:val="22"/>
        </w:rPr>
        <w:t>*</w:t>
      </w:r>
      <w:r w:rsidR="006E426A" w:rsidRPr="00002A4B">
        <w:rPr>
          <w:bCs/>
          <w:sz w:val="22"/>
          <w:szCs w:val="22"/>
        </w:rPr>
        <w:t xml:space="preserve"> /</w:t>
      </w:r>
      <w:r w:rsidR="006E426A" w:rsidRPr="00002A4B">
        <w:rPr>
          <w:bCs/>
          <w:sz w:val="22"/>
          <w:szCs w:val="22"/>
          <w:u w:val="single"/>
        </w:rPr>
        <w:t xml:space="preserve">nie dłuższy niż </w:t>
      </w:r>
      <w:r w:rsidR="00656DB0">
        <w:rPr>
          <w:bCs/>
          <w:sz w:val="22"/>
          <w:szCs w:val="22"/>
          <w:u w:val="single"/>
        </w:rPr>
        <w:t>6</w:t>
      </w:r>
      <w:r w:rsidR="00B103D4" w:rsidRPr="00002A4B">
        <w:rPr>
          <w:bCs/>
          <w:sz w:val="22"/>
          <w:szCs w:val="22"/>
          <w:u w:val="single"/>
        </w:rPr>
        <w:t xml:space="preserve"> dni robocz</w:t>
      </w:r>
      <w:r w:rsidR="00262354">
        <w:rPr>
          <w:bCs/>
          <w:sz w:val="22"/>
          <w:szCs w:val="22"/>
          <w:u w:val="single"/>
        </w:rPr>
        <w:t>ych</w:t>
      </w:r>
      <w:r w:rsidR="006E426A" w:rsidRPr="00002A4B">
        <w:rPr>
          <w:bCs/>
          <w:sz w:val="22"/>
          <w:szCs w:val="22"/>
        </w:rPr>
        <w:t xml:space="preserve">/ od daty otrzymania zgłoszenia </w:t>
      </w:r>
    </w:p>
    <w:p w:rsidR="00B103D4" w:rsidRPr="00571729" w:rsidRDefault="00B103D4" w:rsidP="00B103D4">
      <w:pPr>
        <w:ind w:right="-2"/>
        <w:jc w:val="both"/>
        <w:rPr>
          <w:b/>
          <w:color w:val="FF0000"/>
          <w:sz w:val="22"/>
          <w:szCs w:val="22"/>
        </w:rPr>
      </w:pPr>
    </w:p>
    <w:p w:rsidR="002A5BB2" w:rsidRPr="00945CDA" w:rsidRDefault="002A5BB2" w:rsidP="002A5BB2">
      <w:pPr>
        <w:ind w:right="-2"/>
        <w:jc w:val="both"/>
        <w:rPr>
          <w:sz w:val="22"/>
          <w:szCs w:val="22"/>
        </w:rPr>
      </w:pPr>
      <w:r w:rsidRPr="00945CDA">
        <w:rPr>
          <w:b/>
          <w:sz w:val="22"/>
          <w:szCs w:val="22"/>
        </w:rPr>
        <w:t>V. ZOBOWIĄZUJEMY SIĘ</w:t>
      </w:r>
      <w:r w:rsidRPr="00945CDA">
        <w:rPr>
          <w:sz w:val="22"/>
          <w:szCs w:val="22"/>
        </w:rPr>
        <w:t xml:space="preserve"> do dostaw na własny koszt oferowanego przedmiotu zamówienia do:</w:t>
      </w:r>
    </w:p>
    <w:p w:rsidR="002A5BB2" w:rsidRPr="00945CDA" w:rsidRDefault="002A5BB2" w:rsidP="005F015B">
      <w:pPr>
        <w:pStyle w:val="Akapitzlist"/>
        <w:numPr>
          <w:ilvl w:val="0"/>
          <w:numId w:val="44"/>
        </w:numPr>
        <w:tabs>
          <w:tab w:val="clear" w:pos="720"/>
          <w:tab w:val="num" w:pos="284"/>
        </w:tabs>
        <w:ind w:left="284" w:right="-2" w:hanging="284"/>
        <w:jc w:val="both"/>
        <w:rPr>
          <w:sz w:val="22"/>
          <w:szCs w:val="22"/>
        </w:rPr>
      </w:pPr>
      <w:r w:rsidRPr="00945CDA">
        <w:rPr>
          <w:sz w:val="22"/>
          <w:szCs w:val="22"/>
        </w:rPr>
        <w:t xml:space="preserve">apteki Szpitala w Nysie – wyroby sterylne </w:t>
      </w:r>
    </w:p>
    <w:p w:rsidR="002A5BB2" w:rsidRPr="00945CDA" w:rsidRDefault="002A5BB2" w:rsidP="005F015B">
      <w:pPr>
        <w:pStyle w:val="Akapitzlist"/>
        <w:numPr>
          <w:ilvl w:val="0"/>
          <w:numId w:val="44"/>
        </w:numPr>
        <w:tabs>
          <w:tab w:val="clear" w:pos="720"/>
          <w:tab w:val="num" w:pos="284"/>
        </w:tabs>
        <w:ind w:left="284" w:right="-2" w:hanging="284"/>
        <w:jc w:val="both"/>
        <w:rPr>
          <w:sz w:val="22"/>
          <w:szCs w:val="22"/>
        </w:rPr>
      </w:pPr>
      <w:r w:rsidRPr="00945CDA">
        <w:rPr>
          <w:sz w:val="22"/>
          <w:szCs w:val="22"/>
        </w:rPr>
        <w:t>magazyn Szpitala w Nysie – pozostałe wyroby</w:t>
      </w:r>
    </w:p>
    <w:p w:rsidR="002A5BB2" w:rsidRPr="00945CDA" w:rsidRDefault="002A5BB2" w:rsidP="002A5BB2">
      <w:pPr>
        <w:ind w:right="-2"/>
        <w:jc w:val="both"/>
        <w:rPr>
          <w:b/>
          <w:sz w:val="22"/>
          <w:szCs w:val="22"/>
        </w:rPr>
      </w:pPr>
      <w:r w:rsidRPr="00945CDA">
        <w:rPr>
          <w:sz w:val="22"/>
          <w:szCs w:val="22"/>
        </w:rPr>
        <w:t>w dniach od poniedziałku do piątku za wyjątkiem dni ustawowo wolnych od pracy w godz. od 8.00 do 14.00.</w:t>
      </w:r>
    </w:p>
    <w:p w:rsidR="00B103D4" w:rsidRPr="00571729" w:rsidRDefault="00B103D4" w:rsidP="00A9576F">
      <w:pPr>
        <w:jc w:val="both"/>
        <w:rPr>
          <w:b/>
          <w:color w:val="FF0000"/>
          <w:sz w:val="22"/>
          <w:szCs w:val="22"/>
        </w:rPr>
      </w:pPr>
    </w:p>
    <w:p w:rsidR="00A9576F" w:rsidRPr="00002A4B" w:rsidRDefault="00A9576F" w:rsidP="00A9576F">
      <w:pPr>
        <w:jc w:val="both"/>
        <w:rPr>
          <w:sz w:val="22"/>
          <w:szCs w:val="22"/>
        </w:rPr>
      </w:pPr>
      <w:r w:rsidRPr="00002A4B">
        <w:rPr>
          <w:b/>
          <w:sz w:val="22"/>
          <w:szCs w:val="22"/>
        </w:rPr>
        <w:t>V</w:t>
      </w:r>
      <w:r w:rsidR="007C2FD5" w:rsidRPr="00002A4B">
        <w:rPr>
          <w:b/>
          <w:sz w:val="22"/>
          <w:szCs w:val="22"/>
        </w:rPr>
        <w:t>I</w:t>
      </w:r>
      <w:r w:rsidRPr="00002A4B">
        <w:rPr>
          <w:b/>
          <w:sz w:val="22"/>
          <w:szCs w:val="22"/>
        </w:rPr>
        <w:t>. OŚWIADCZAMY</w:t>
      </w:r>
      <w:r w:rsidRPr="00002A4B">
        <w:rPr>
          <w:sz w:val="22"/>
          <w:szCs w:val="22"/>
        </w:rPr>
        <w:t>, że powierzymy /nie powierzymy** wykonanie części zamówienia                               w zakresie …............................................................................................................................................. następującemu/cym podwykonawcy/com ................................................................................................</w:t>
      </w:r>
    </w:p>
    <w:p w:rsidR="00A9576F" w:rsidRPr="00002A4B" w:rsidRDefault="00A9576F" w:rsidP="00A9576F">
      <w:pPr>
        <w:tabs>
          <w:tab w:val="num" w:pos="284"/>
        </w:tabs>
        <w:ind w:left="284" w:hanging="284"/>
        <w:jc w:val="both"/>
        <w:rPr>
          <w:sz w:val="22"/>
          <w:szCs w:val="22"/>
        </w:rPr>
      </w:pPr>
      <w:r w:rsidRPr="00002A4B">
        <w:rPr>
          <w:sz w:val="22"/>
          <w:szCs w:val="22"/>
        </w:rPr>
        <w:t>…................................................................................................................................................................</w:t>
      </w:r>
    </w:p>
    <w:p w:rsidR="00A9576F" w:rsidRPr="00002A4B" w:rsidRDefault="00A9576F">
      <w:pPr>
        <w:ind w:right="-2"/>
        <w:jc w:val="both"/>
        <w:rPr>
          <w:b/>
          <w:sz w:val="22"/>
          <w:szCs w:val="22"/>
        </w:rPr>
      </w:pPr>
    </w:p>
    <w:p w:rsidR="00DE3C0B" w:rsidRPr="00002A4B" w:rsidRDefault="00DE3C0B">
      <w:pPr>
        <w:tabs>
          <w:tab w:val="left" w:pos="3118"/>
        </w:tabs>
        <w:jc w:val="both"/>
        <w:rPr>
          <w:sz w:val="22"/>
          <w:szCs w:val="22"/>
        </w:rPr>
      </w:pPr>
      <w:r w:rsidRPr="00002A4B">
        <w:rPr>
          <w:b/>
          <w:sz w:val="22"/>
          <w:szCs w:val="22"/>
        </w:rPr>
        <w:t>VII. OŚWIADCZAMY</w:t>
      </w:r>
      <w:r w:rsidRPr="00002A4B">
        <w:rPr>
          <w:sz w:val="22"/>
          <w:szCs w:val="22"/>
        </w:rPr>
        <w:t>, że:</w:t>
      </w:r>
    </w:p>
    <w:p w:rsidR="00C52ACA" w:rsidRDefault="00DE3C0B" w:rsidP="00C52ACA">
      <w:pPr>
        <w:pStyle w:val="Akapitzlist"/>
        <w:numPr>
          <w:ilvl w:val="0"/>
          <w:numId w:val="127"/>
        </w:numPr>
        <w:tabs>
          <w:tab w:val="left" w:pos="426"/>
        </w:tabs>
        <w:ind w:left="426"/>
        <w:jc w:val="both"/>
        <w:rPr>
          <w:sz w:val="22"/>
          <w:szCs w:val="22"/>
        </w:rPr>
      </w:pPr>
      <w:r w:rsidRPr="00C52ACA">
        <w:rPr>
          <w:sz w:val="22"/>
          <w:szCs w:val="22"/>
        </w:rPr>
        <w:t>za</w:t>
      </w:r>
      <w:r w:rsidR="007C6EE7" w:rsidRPr="00C52ACA">
        <w:rPr>
          <w:sz w:val="22"/>
          <w:szCs w:val="22"/>
        </w:rPr>
        <w:t xml:space="preserve">poznaliśmy się ze Specyfikacją </w:t>
      </w:r>
      <w:r w:rsidRPr="00C52ACA">
        <w:rPr>
          <w:sz w:val="22"/>
          <w:szCs w:val="22"/>
        </w:rPr>
        <w:t>Warunków Zamówienia i nie wnosimy do niej zastrzeżeń. Zdobyliśmy informacje konieczne do przygotowania oferty.</w:t>
      </w:r>
    </w:p>
    <w:p w:rsidR="00C52ACA" w:rsidRDefault="00DE3C0B" w:rsidP="00C52ACA">
      <w:pPr>
        <w:pStyle w:val="Akapitzlist"/>
        <w:numPr>
          <w:ilvl w:val="0"/>
          <w:numId w:val="127"/>
        </w:numPr>
        <w:tabs>
          <w:tab w:val="left" w:pos="426"/>
        </w:tabs>
        <w:ind w:left="426"/>
        <w:jc w:val="both"/>
        <w:rPr>
          <w:sz w:val="22"/>
          <w:szCs w:val="22"/>
        </w:rPr>
      </w:pPr>
      <w:r w:rsidRPr="00C52ACA">
        <w:rPr>
          <w:sz w:val="22"/>
          <w:szCs w:val="22"/>
        </w:rPr>
        <w:t xml:space="preserve">zapoznaliśmy się z obowiązkami Wykonawcy i akceptujemy je bez zastrzeżeń. </w:t>
      </w:r>
    </w:p>
    <w:p w:rsidR="000B3358" w:rsidRPr="00C52ACA" w:rsidRDefault="00C52ACA" w:rsidP="00C52ACA">
      <w:pPr>
        <w:pStyle w:val="Akapitzlist"/>
        <w:numPr>
          <w:ilvl w:val="0"/>
          <w:numId w:val="127"/>
        </w:numPr>
        <w:tabs>
          <w:tab w:val="left" w:pos="426"/>
        </w:tabs>
        <w:ind w:left="426"/>
        <w:jc w:val="both"/>
        <w:rPr>
          <w:sz w:val="22"/>
          <w:szCs w:val="22"/>
        </w:rPr>
      </w:pPr>
      <w:r w:rsidRPr="00C52ACA">
        <w:rPr>
          <w:sz w:val="22"/>
        </w:rPr>
        <w:t xml:space="preserve">zapoznaliśmy się ze „Wzorami umów” stanowiącymi </w:t>
      </w:r>
      <w:r w:rsidRPr="00C52ACA">
        <w:rPr>
          <w:b/>
          <w:sz w:val="22"/>
        </w:rPr>
        <w:t xml:space="preserve">załączniki nr </w:t>
      </w:r>
      <w:r>
        <w:rPr>
          <w:b/>
          <w:sz w:val="22"/>
        </w:rPr>
        <w:t xml:space="preserve">4, 5 i 6 </w:t>
      </w:r>
      <w:r w:rsidRPr="00C52ACA">
        <w:rPr>
          <w:b/>
          <w:sz w:val="22"/>
        </w:rPr>
        <w:t>do SWZ</w:t>
      </w:r>
      <w:r w:rsidRPr="00C52ACA">
        <w:rPr>
          <w:sz w:val="22"/>
        </w:rPr>
        <w:t xml:space="preserve"> i zobowiązujemy się, w przypadku udzielenia nam zamówienia, do zawarcia umowy na warunkach określonych wg wymienionych załączników</w:t>
      </w:r>
    </w:p>
    <w:p w:rsidR="00C52ACA" w:rsidRPr="00002A4B" w:rsidRDefault="00C52ACA" w:rsidP="00416654">
      <w:pPr>
        <w:ind w:left="426"/>
        <w:jc w:val="both"/>
        <w:rPr>
          <w:sz w:val="22"/>
          <w:szCs w:val="22"/>
        </w:rPr>
      </w:pPr>
    </w:p>
    <w:p w:rsidR="008C7598" w:rsidRPr="00002A4B" w:rsidRDefault="000A00A2" w:rsidP="00416654">
      <w:pPr>
        <w:pStyle w:val="Tekstpodstawowywcity"/>
        <w:spacing w:after="0"/>
        <w:ind w:left="0"/>
        <w:jc w:val="both"/>
        <w:rPr>
          <w:sz w:val="22"/>
        </w:rPr>
      </w:pPr>
      <w:r>
        <w:rPr>
          <w:rFonts w:eastAsia="Arial"/>
          <w:b/>
          <w:sz w:val="22"/>
          <w:szCs w:val="22"/>
        </w:rPr>
        <w:t>VIII</w:t>
      </w:r>
      <w:r w:rsidR="008C7598" w:rsidRPr="00002A4B">
        <w:rPr>
          <w:rFonts w:eastAsia="Arial"/>
          <w:b/>
          <w:sz w:val="22"/>
          <w:szCs w:val="22"/>
        </w:rPr>
        <w:t>. WYRAŻAM ZGODĘ</w:t>
      </w:r>
      <w:r w:rsidR="008C7598" w:rsidRPr="00002A4B">
        <w:rPr>
          <w:rFonts w:eastAsia="Arial"/>
          <w:sz w:val="22"/>
          <w:szCs w:val="22"/>
        </w:rPr>
        <w:t xml:space="preserve"> na przetwarzanie moich danych osobowych zawartych w przedstawionych przeze mnie dokumentach oferty w postępowaniu o udzielenie zamówienia publicznego – zgodnie z Ustawą z dnia </w:t>
      </w:r>
      <w:r w:rsidR="00002A4B" w:rsidRPr="00002A4B">
        <w:rPr>
          <w:rFonts w:eastAsia="Arial"/>
          <w:sz w:val="22"/>
          <w:szCs w:val="22"/>
        </w:rPr>
        <w:t xml:space="preserve">10 maja 2018 </w:t>
      </w:r>
      <w:r w:rsidR="008C7598" w:rsidRPr="00002A4B">
        <w:rPr>
          <w:rFonts w:eastAsia="Arial"/>
          <w:sz w:val="22"/>
          <w:szCs w:val="22"/>
        </w:rPr>
        <w:t>r. o Ochronie Danych Osobowych (</w:t>
      </w:r>
      <w:r w:rsidR="00002A4B" w:rsidRPr="00002A4B">
        <w:rPr>
          <w:rFonts w:eastAsia="Arial"/>
          <w:sz w:val="22"/>
          <w:szCs w:val="22"/>
        </w:rPr>
        <w:t>Dz. U. z 2019r. poz. 1781 t.j.</w:t>
      </w:r>
      <w:r w:rsidR="008C7598" w:rsidRPr="00002A4B">
        <w:rPr>
          <w:rFonts w:eastAsia="Arial"/>
          <w:sz w:val="22"/>
          <w:szCs w:val="22"/>
        </w:rPr>
        <w:t>).</w:t>
      </w:r>
    </w:p>
    <w:p w:rsidR="00416654" w:rsidRPr="00571729" w:rsidRDefault="00416654" w:rsidP="00416654">
      <w:pPr>
        <w:tabs>
          <w:tab w:val="left" w:pos="426"/>
        </w:tabs>
        <w:jc w:val="both"/>
        <w:rPr>
          <w:b/>
          <w:color w:val="FF0000"/>
          <w:sz w:val="22"/>
          <w:szCs w:val="22"/>
        </w:rPr>
      </w:pPr>
    </w:p>
    <w:p w:rsidR="00B22BB3" w:rsidRPr="00002A4B" w:rsidRDefault="000A00A2" w:rsidP="00B22BB3">
      <w:pPr>
        <w:rPr>
          <w:sz w:val="22"/>
        </w:rPr>
      </w:pPr>
      <w:r>
        <w:rPr>
          <w:b/>
          <w:sz w:val="22"/>
        </w:rPr>
        <w:t>I</w:t>
      </w:r>
      <w:r w:rsidR="001C03F6" w:rsidRPr="00002A4B">
        <w:rPr>
          <w:b/>
          <w:sz w:val="22"/>
        </w:rPr>
        <w:t>X.</w:t>
      </w:r>
      <w:r w:rsidR="001C03F6" w:rsidRPr="00002A4B">
        <w:rPr>
          <w:sz w:val="22"/>
        </w:rPr>
        <w:t xml:space="preserve"> </w:t>
      </w:r>
      <w:r w:rsidR="001C03F6" w:rsidRPr="00002A4B">
        <w:rPr>
          <w:b/>
          <w:sz w:val="22"/>
        </w:rPr>
        <w:t>POTWIERDZAMY</w:t>
      </w:r>
      <w:r w:rsidR="001C03F6" w:rsidRPr="00002A4B">
        <w:rPr>
          <w:sz w:val="22"/>
        </w:rPr>
        <w:t xml:space="preserve"> </w:t>
      </w:r>
      <w:r w:rsidR="00B22BB3" w:rsidRPr="00002A4B">
        <w:rPr>
          <w:sz w:val="22"/>
        </w:rPr>
        <w:t xml:space="preserve">związanie ofertą do daty wskazanej w SWZ. </w:t>
      </w:r>
    </w:p>
    <w:p w:rsidR="00EA7C06" w:rsidRPr="00002A4B" w:rsidRDefault="00EA7C06" w:rsidP="00B22BB3">
      <w:pPr>
        <w:rPr>
          <w:sz w:val="22"/>
        </w:rPr>
      </w:pPr>
    </w:p>
    <w:p w:rsidR="00EA7C06" w:rsidRPr="00002A4B" w:rsidRDefault="00EA7C06" w:rsidP="00EA7C06">
      <w:pPr>
        <w:tabs>
          <w:tab w:val="left" w:pos="426"/>
        </w:tabs>
        <w:jc w:val="both"/>
        <w:rPr>
          <w:b/>
          <w:sz w:val="22"/>
          <w:szCs w:val="22"/>
        </w:rPr>
      </w:pPr>
      <w:r w:rsidRPr="00002A4B">
        <w:rPr>
          <w:b/>
          <w:sz w:val="22"/>
        </w:rPr>
        <w:t>X.</w:t>
      </w:r>
      <w:r w:rsidRPr="00002A4B">
        <w:rPr>
          <w:sz w:val="22"/>
        </w:rPr>
        <w:t xml:space="preserve"> </w:t>
      </w:r>
      <w:r w:rsidRPr="00002A4B">
        <w:rPr>
          <w:b/>
          <w:sz w:val="22"/>
          <w:szCs w:val="22"/>
        </w:rPr>
        <w:t>ZASTRZEŻENIE INFORMACJI</w:t>
      </w:r>
    </w:p>
    <w:p w:rsidR="00EA7C06" w:rsidRPr="00002A4B" w:rsidRDefault="00EA7C06" w:rsidP="00EA7C06">
      <w:pPr>
        <w:jc w:val="both"/>
        <w:rPr>
          <w:sz w:val="22"/>
          <w:szCs w:val="22"/>
        </w:rPr>
      </w:pPr>
      <w:r w:rsidRPr="00002A4B">
        <w:rPr>
          <w:sz w:val="22"/>
          <w:szCs w:val="22"/>
        </w:rPr>
        <w:t>Niżej wymienione dokumenty składające się na ofertę nie mogą być ogólnie udostępnione:</w:t>
      </w:r>
    </w:p>
    <w:p w:rsidR="00EA7C06" w:rsidRDefault="00EA7C06" w:rsidP="00EA7C06">
      <w:pPr>
        <w:rPr>
          <w:sz w:val="22"/>
          <w:szCs w:val="22"/>
        </w:rPr>
      </w:pPr>
      <w:r w:rsidRPr="00002A4B">
        <w:rPr>
          <w:sz w:val="22"/>
          <w:szCs w:val="22"/>
        </w:rPr>
        <w:t>…………………………………………………………………………………………………………………</w:t>
      </w:r>
    </w:p>
    <w:p w:rsidR="008353BA" w:rsidRPr="00002A4B" w:rsidRDefault="00262354" w:rsidP="00EA7C06">
      <w:pPr>
        <w:rPr>
          <w:i/>
          <w:sz w:val="22"/>
          <w:szCs w:val="22"/>
        </w:rPr>
      </w:pPr>
      <w:r>
        <w:rPr>
          <w:sz w:val="22"/>
          <w:szCs w:val="22"/>
        </w:rPr>
        <w:t>…………………………………………………………………………………………………………………</w:t>
      </w:r>
    </w:p>
    <w:p w:rsidR="009F2A37" w:rsidRPr="00002A4B" w:rsidRDefault="009F2A37" w:rsidP="00262354">
      <w:pPr>
        <w:pStyle w:val="Tekstpodstawowy23"/>
        <w:tabs>
          <w:tab w:val="left" w:pos="3118"/>
        </w:tabs>
        <w:rPr>
          <w:i/>
          <w:sz w:val="22"/>
          <w:szCs w:val="22"/>
        </w:rPr>
      </w:pPr>
      <w:r w:rsidRPr="00002A4B">
        <w:rPr>
          <w:sz w:val="22"/>
          <w:szCs w:val="22"/>
        </w:rPr>
        <w:t xml:space="preserve">                                                      </w:t>
      </w:r>
      <w:r w:rsidRPr="00002A4B">
        <w:rPr>
          <w:sz w:val="22"/>
          <w:szCs w:val="22"/>
        </w:rPr>
        <w:tab/>
      </w:r>
      <w:r w:rsidRPr="00002A4B">
        <w:rPr>
          <w:sz w:val="22"/>
          <w:szCs w:val="22"/>
        </w:rPr>
        <w:tab/>
      </w:r>
      <w:r w:rsidRPr="00002A4B">
        <w:rPr>
          <w:sz w:val="22"/>
          <w:szCs w:val="22"/>
        </w:rPr>
        <w:tab/>
      </w:r>
      <w:r w:rsidRPr="00002A4B">
        <w:rPr>
          <w:sz w:val="22"/>
          <w:szCs w:val="22"/>
        </w:rPr>
        <w:tab/>
      </w:r>
    </w:p>
    <w:p w:rsidR="00437D67" w:rsidRPr="00571729" w:rsidRDefault="00437D67" w:rsidP="009F2A37">
      <w:pPr>
        <w:tabs>
          <w:tab w:val="left" w:pos="3118"/>
        </w:tabs>
        <w:jc w:val="both"/>
        <w:rPr>
          <w:i/>
          <w:color w:val="FF0000"/>
          <w:sz w:val="22"/>
          <w:szCs w:val="22"/>
        </w:rPr>
      </w:pPr>
    </w:p>
    <w:p w:rsidR="00B22BB3" w:rsidRPr="008353BA" w:rsidRDefault="00B22BB3" w:rsidP="00B22BB3">
      <w:pPr>
        <w:jc w:val="both"/>
        <w:rPr>
          <w:sz w:val="22"/>
          <w:szCs w:val="22"/>
        </w:rPr>
      </w:pPr>
    </w:p>
    <w:p w:rsidR="008353BA" w:rsidRPr="00437D67" w:rsidRDefault="008353BA" w:rsidP="008353BA">
      <w:pPr>
        <w:tabs>
          <w:tab w:val="left" w:pos="0"/>
        </w:tabs>
        <w:rPr>
          <w:sz w:val="18"/>
          <w:szCs w:val="18"/>
        </w:rPr>
      </w:pPr>
      <w:r w:rsidRPr="00437D67">
        <w:rPr>
          <w:sz w:val="18"/>
          <w:szCs w:val="18"/>
        </w:rPr>
        <w:t>*- wypełnić ilość dni</w:t>
      </w:r>
    </w:p>
    <w:p w:rsidR="00B22BB3" w:rsidRPr="00437D67" w:rsidRDefault="008353BA" w:rsidP="008353BA">
      <w:pPr>
        <w:tabs>
          <w:tab w:val="left" w:pos="0"/>
        </w:tabs>
        <w:rPr>
          <w:color w:val="FF0000"/>
          <w:sz w:val="18"/>
          <w:szCs w:val="18"/>
        </w:rPr>
        <w:sectPr w:rsidR="00B22BB3" w:rsidRPr="00437D67" w:rsidSect="006542CA">
          <w:footerReference w:type="default" r:id="rId17"/>
          <w:pgSz w:w="11906" w:h="16838" w:code="9"/>
          <w:pgMar w:top="1134" w:right="1134" w:bottom="624" w:left="1134" w:header="709" w:footer="567" w:gutter="0"/>
          <w:cols w:space="708"/>
          <w:titlePg/>
          <w:docGrid w:linePitch="360"/>
        </w:sectPr>
      </w:pPr>
      <w:r w:rsidRPr="00437D67">
        <w:rPr>
          <w:sz w:val="18"/>
          <w:szCs w:val="18"/>
        </w:rPr>
        <w:t>** -  niepotrzebne skreślić</w:t>
      </w:r>
    </w:p>
    <w:p w:rsidR="00DE3C0B" w:rsidRPr="008353BA" w:rsidRDefault="00DE3C0B" w:rsidP="00374B7F">
      <w:pPr>
        <w:pStyle w:val="Nagwek8"/>
        <w:widowControl w:val="0"/>
        <w:tabs>
          <w:tab w:val="left" w:pos="1440"/>
          <w:tab w:val="left" w:pos="3118"/>
        </w:tabs>
        <w:spacing w:line="240" w:lineRule="auto"/>
        <w:ind w:right="0" w:hanging="1440"/>
        <w:jc w:val="right"/>
        <w:rPr>
          <w:b w:val="0"/>
          <w:sz w:val="22"/>
          <w:szCs w:val="22"/>
        </w:rPr>
      </w:pPr>
      <w:r w:rsidRPr="008353BA">
        <w:rPr>
          <w:b w:val="0"/>
          <w:sz w:val="22"/>
          <w:szCs w:val="22"/>
        </w:rPr>
        <w:lastRenderedPageBreak/>
        <w:t>Załącznik Nr 2 do SWZ</w:t>
      </w:r>
    </w:p>
    <w:p w:rsidR="00DE3C0B" w:rsidRPr="008353BA" w:rsidRDefault="00DE3C0B" w:rsidP="00374B7F">
      <w:pPr>
        <w:pStyle w:val="Nagwek8"/>
        <w:widowControl w:val="0"/>
        <w:tabs>
          <w:tab w:val="left" w:pos="1440"/>
          <w:tab w:val="left" w:pos="3118"/>
        </w:tabs>
        <w:spacing w:line="240" w:lineRule="auto"/>
        <w:ind w:right="0" w:hanging="1440"/>
        <w:jc w:val="right"/>
        <w:rPr>
          <w:szCs w:val="24"/>
        </w:rPr>
      </w:pPr>
      <w:r w:rsidRPr="008353BA">
        <w:rPr>
          <w:b w:val="0"/>
          <w:sz w:val="22"/>
          <w:szCs w:val="22"/>
        </w:rPr>
        <w:t xml:space="preserve">Nr </w:t>
      </w:r>
      <w:r w:rsidR="00365E16">
        <w:rPr>
          <w:b w:val="0"/>
          <w:sz w:val="22"/>
          <w:szCs w:val="22"/>
        </w:rPr>
        <w:t>Z</w:t>
      </w:r>
      <w:r w:rsidRPr="008353BA">
        <w:rPr>
          <w:b w:val="0"/>
          <w:sz w:val="22"/>
          <w:szCs w:val="22"/>
        </w:rPr>
        <w:t>ZP-</w:t>
      </w:r>
      <w:r w:rsidR="005E24C1" w:rsidRPr="008353BA">
        <w:rPr>
          <w:b w:val="0"/>
          <w:sz w:val="22"/>
          <w:szCs w:val="22"/>
        </w:rPr>
        <w:t>344</w:t>
      </w:r>
      <w:r w:rsidRPr="008353BA">
        <w:rPr>
          <w:b w:val="0"/>
          <w:sz w:val="22"/>
          <w:szCs w:val="22"/>
        </w:rPr>
        <w:t>/</w:t>
      </w:r>
      <w:r w:rsidR="00365E16">
        <w:rPr>
          <w:b w:val="0"/>
          <w:sz w:val="22"/>
          <w:szCs w:val="22"/>
        </w:rPr>
        <w:t>60</w:t>
      </w:r>
      <w:r w:rsidR="005E24C1" w:rsidRPr="008353BA">
        <w:rPr>
          <w:b w:val="0"/>
          <w:sz w:val="22"/>
          <w:szCs w:val="22"/>
        </w:rPr>
        <w:t>/</w:t>
      </w:r>
      <w:r w:rsidRPr="008353BA">
        <w:rPr>
          <w:b w:val="0"/>
          <w:sz w:val="22"/>
          <w:szCs w:val="22"/>
        </w:rPr>
        <w:t>20</w:t>
      </w:r>
      <w:r w:rsidR="00A1467C" w:rsidRPr="008353BA">
        <w:rPr>
          <w:b w:val="0"/>
          <w:sz w:val="22"/>
          <w:szCs w:val="22"/>
        </w:rPr>
        <w:t>2</w:t>
      </w:r>
      <w:r w:rsidR="008353BA" w:rsidRPr="008353BA">
        <w:rPr>
          <w:b w:val="0"/>
          <w:sz w:val="22"/>
          <w:szCs w:val="22"/>
        </w:rPr>
        <w:t>4</w:t>
      </w:r>
    </w:p>
    <w:p w:rsidR="006542CA" w:rsidRPr="008353BA" w:rsidRDefault="006542CA" w:rsidP="006A4778">
      <w:pPr>
        <w:pStyle w:val="Nagwek1"/>
        <w:widowControl w:val="0"/>
        <w:tabs>
          <w:tab w:val="left" w:pos="432"/>
        </w:tabs>
        <w:ind w:left="-360" w:firstLine="0"/>
        <w:rPr>
          <w:sz w:val="22"/>
          <w:szCs w:val="22"/>
        </w:rPr>
      </w:pPr>
    </w:p>
    <w:p w:rsidR="00732076" w:rsidRDefault="00732076" w:rsidP="00732076">
      <w:pPr>
        <w:pStyle w:val="Nagwek1"/>
        <w:ind w:left="0"/>
        <w:rPr>
          <w:szCs w:val="24"/>
        </w:rPr>
      </w:pPr>
      <w:r>
        <w:rPr>
          <w:szCs w:val="24"/>
        </w:rPr>
        <w:t>WYKAZ ASORTYMENTOWO-CENOWY</w:t>
      </w:r>
    </w:p>
    <w:p w:rsidR="006A15B6" w:rsidRPr="00262354" w:rsidRDefault="006A15B6" w:rsidP="00262354">
      <w:pPr>
        <w:rPr>
          <w:color w:val="FF0000"/>
          <w:sz w:val="20"/>
          <w:szCs w:val="20"/>
        </w:rPr>
      </w:pPr>
    </w:p>
    <w:p w:rsidR="00926275" w:rsidRDefault="00926275" w:rsidP="00262354">
      <w:pPr>
        <w:rPr>
          <w:color w:val="FF0000"/>
          <w:sz w:val="20"/>
          <w:szCs w:val="20"/>
        </w:rPr>
      </w:pPr>
    </w:p>
    <w:p w:rsidR="00B84946" w:rsidRPr="00262354" w:rsidRDefault="00B84946" w:rsidP="00262354">
      <w:pPr>
        <w:rPr>
          <w:color w:val="FF0000"/>
          <w:sz w:val="20"/>
          <w:szCs w:val="20"/>
        </w:rPr>
      </w:pPr>
    </w:p>
    <w:p w:rsidR="007C6168" w:rsidRPr="00262354" w:rsidRDefault="007C6168" w:rsidP="00262354">
      <w:pPr>
        <w:rPr>
          <w:b/>
          <w:sz w:val="20"/>
          <w:szCs w:val="20"/>
        </w:rPr>
      </w:pPr>
      <w:r w:rsidRPr="00262354">
        <w:rPr>
          <w:b/>
          <w:sz w:val="20"/>
          <w:szCs w:val="20"/>
        </w:rPr>
        <w:t>Część nr 1 – dostawa protez żółciowych oraz balonów do ekstrakcji złogów</w:t>
      </w:r>
      <w:r w:rsidRPr="00262354">
        <w:rPr>
          <w:b/>
          <w:sz w:val="20"/>
          <w:szCs w:val="20"/>
        </w:rPr>
        <w:tab/>
      </w:r>
      <w:r w:rsidRPr="00262354">
        <w:rPr>
          <w:b/>
          <w:sz w:val="20"/>
          <w:szCs w:val="20"/>
        </w:rPr>
        <w:tab/>
      </w:r>
      <w:r w:rsidRPr="00262354">
        <w:rPr>
          <w:b/>
          <w:sz w:val="20"/>
          <w:szCs w:val="20"/>
        </w:rPr>
        <w:tab/>
      </w:r>
      <w:r w:rsidRPr="00262354">
        <w:rPr>
          <w:b/>
          <w:sz w:val="20"/>
          <w:szCs w:val="20"/>
        </w:rPr>
        <w:tab/>
      </w:r>
      <w:r w:rsidRPr="00262354">
        <w:rPr>
          <w:b/>
          <w:sz w:val="20"/>
          <w:szCs w:val="20"/>
        </w:rPr>
        <w:tab/>
      </w:r>
      <w:r w:rsidRPr="00262354">
        <w:rPr>
          <w:b/>
          <w:sz w:val="20"/>
          <w:szCs w:val="20"/>
        </w:rPr>
        <w:tab/>
      </w:r>
      <w:r w:rsidRPr="00262354">
        <w:rPr>
          <w:b/>
          <w:sz w:val="20"/>
          <w:szCs w:val="20"/>
        </w:rPr>
        <w:tab/>
      </w:r>
      <w:r w:rsidRPr="00262354">
        <w:rPr>
          <w:b/>
          <w:sz w:val="20"/>
          <w:szCs w:val="20"/>
        </w:rPr>
        <w:tab/>
      </w:r>
      <w:r w:rsidRPr="00262354">
        <w:rPr>
          <w:b/>
          <w:sz w:val="20"/>
          <w:szCs w:val="20"/>
        </w:rPr>
        <w:tab/>
      </w:r>
      <w:r w:rsidRPr="00262354">
        <w:rPr>
          <w:b/>
          <w:sz w:val="20"/>
          <w:szCs w:val="20"/>
        </w:rPr>
        <w:tab/>
      </w:r>
    </w:p>
    <w:tbl>
      <w:tblPr>
        <w:tblW w:w="0" w:type="auto"/>
        <w:tblLayout w:type="fixed"/>
        <w:tblCellMar>
          <w:top w:w="55" w:type="dxa"/>
          <w:left w:w="55" w:type="dxa"/>
          <w:bottom w:w="55" w:type="dxa"/>
          <w:right w:w="55" w:type="dxa"/>
        </w:tblCellMar>
        <w:tblLook w:val="0000"/>
      </w:tblPr>
      <w:tblGrid>
        <w:gridCol w:w="495"/>
        <w:gridCol w:w="5494"/>
        <w:gridCol w:w="712"/>
        <w:gridCol w:w="989"/>
        <w:gridCol w:w="995"/>
        <w:gridCol w:w="567"/>
        <w:gridCol w:w="992"/>
        <w:gridCol w:w="4422"/>
      </w:tblGrid>
      <w:tr w:rsidR="007C6168" w:rsidRPr="00262354" w:rsidTr="001E38D9">
        <w:tc>
          <w:tcPr>
            <w:tcW w:w="495" w:type="dxa"/>
            <w:tcBorders>
              <w:top w:val="single" w:sz="1"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L.p.</w:t>
            </w:r>
          </w:p>
        </w:tc>
        <w:tc>
          <w:tcPr>
            <w:tcW w:w="5494" w:type="dxa"/>
            <w:tcBorders>
              <w:top w:val="single" w:sz="1"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Opis przedmiotu zamówienia</w:t>
            </w:r>
          </w:p>
        </w:tc>
        <w:tc>
          <w:tcPr>
            <w:tcW w:w="712" w:type="dxa"/>
            <w:tcBorders>
              <w:top w:val="single" w:sz="1"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Ilość</w:t>
            </w:r>
          </w:p>
          <w:p w:rsidR="007C6168" w:rsidRPr="00262354" w:rsidRDefault="007C6168" w:rsidP="00262354">
            <w:pPr>
              <w:rPr>
                <w:sz w:val="20"/>
                <w:szCs w:val="20"/>
              </w:rPr>
            </w:pPr>
            <w:r w:rsidRPr="00262354">
              <w:rPr>
                <w:sz w:val="20"/>
                <w:szCs w:val="20"/>
              </w:rPr>
              <w:t>szt.</w:t>
            </w:r>
          </w:p>
        </w:tc>
        <w:tc>
          <w:tcPr>
            <w:tcW w:w="989" w:type="dxa"/>
            <w:tcBorders>
              <w:top w:val="single" w:sz="1"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Cena jedn.</w:t>
            </w:r>
          </w:p>
          <w:p w:rsidR="007C6168" w:rsidRPr="00262354" w:rsidRDefault="007C6168" w:rsidP="00262354">
            <w:pPr>
              <w:rPr>
                <w:sz w:val="20"/>
                <w:szCs w:val="20"/>
              </w:rPr>
            </w:pPr>
            <w:r w:rsidRPr="00262354">
              <w:rPr>
                <w:sz w:val="20"/>
                <w:szCs w:val="20"/>
              </w:rPr>
              <w:t>netto</w:t>
            </w:r>
          </w:p>
        </w:tc>
        <w:tc>
          <w:tcPr>
            <w:tcW w:w="995" w:type="dxa"/>
            <w:tcBorders>
              <w:top w:val="single" w:sz="1"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Wartość</w:t>
            </w:r>
          </w:p>
          <w:p w:rsidR="007C6168" w:rsidRPr="00262354" w:rsidRDefault="007C6168" w:rsidP="00262354">
            <w:pPr>
              <w:rPr>
                <w:sz w:val="20"/>
                <w:szCs w:val="20"/>
              </w:rPr>
            </w:pPr>
            <w:r w:rsidRPr="00262354">
              <w:rPr>
                <w:sz w:val="20"/>
                <w:szCs w:val="20"/>
              </w:rPr>
              <w:t>netto</w:t>
            </w:r>
          </w:p>
        </w:tc>
        <w:tc>
          <w:tcPr>
            <w:tcW w:w="567" w:type="dxa"/>
            <w:tcBorders>
              <w:top w:val="single" w:sz="1"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VAT %</w:t>
            </w:r>
          </w:p>
        </w:tc>
        <w:tc>
          <w:tcPr>
            <w:tcW w:w="992" w:type="dxa"/>
            <w:tcBorders>
              <w:top w:val="single" w:sz="1"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Wartość</w:t>
            </w:r>
          </w:p>
          <w:p w:rsidR="007C6168" w:rsidRPr="00262354" w:rsidRDefault="007C6168" w:rsidP="00262354">
            <w:pPr>
              <w:rPr>
                <w:sz w:val="20"/>
                <w:szCs w:val="20"/>
              </w:rPr>
            </w:pPr>
            <w:r w:rsidRPr="00262354">
              <w:rPr>
                <w:sz w:val="20"/>
                <w:szCs w:val="20"/>
              </w:rPr>
              <w:t>brutto</w:t>
            </w:r>
          </w:p>
        </w:tc>
        <w:tc>
          <w:tcPr>
            <w:tcW w:w="4422" w:type="dxa"/>
            <w:tcBorders>
              <w:top w:val="single" w:sz="1" w:space="0" w:color="000000"/>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Informacje o produkcie i producencie</w:t>
            </w:r>
          </w:p>
        </w:tc>
      </w:tr>
      <w:tr w:rsidR="007C6168" w:rsidRPr="00262354" w:rsidTr="001E38D9">
        <w:tc>
          <w:tcPr>
            <w:tcW w:w="49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1</w:t>
            </w:r>
          </w:p>
        </w:tc>
        <w:tc>
          <w:tcPr>
            <w:tcW w:w="549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Protezy</w:t>
            </w:r>
          </w:p>
          <w:p w:rsidR="007C6168" w:rsidRPr="00262354" w:rsidRDefault="007C6168" w:rsidP="005F015B">
            <w:pPr>
              <w:pStyle w:val="Akapitzlist"/>
              <w:numPr>
                <w:ilvl w:val="0"/>
                <w:numId w:val="60"/>
              </w:numPr>
              <w:ind w:left="356"/>
              <w:rPr>
                <w:sz w:val="20"/>
                <w:szCs w:val="20"/>
              </w:rPr>
            </w:pPr>
            <w:r w:rsidRPr="00262354">
              <w:rPr>
                <w:sz w:val="20"/>
                <w:szCs w:val="20"/>
              </w:rPr>
              <w:t>żółciowe</w:t>
            </w:r>
          </w:p>
          <w:p w:rsidR="007C6168" w:rsidRPr="00262354" w:rsidRDefault="007C6168" w:rsidP="005F015B">
            <w:pPr>
              <w:pStyle w:val="Akapitzlist"/>
              <w:numPr>
                <w:ilvl w:val="0"/>
                <w:numId w:val="60"/>
              </w:numPr>
              <w:ind w:left="356"/>
              <w:rPr>
                <w:sz w:val="20"/>
                <w:szCs w:val="20"/>
              </w:rPr>
            </w:pPr>
            <w:r w:rsidRPr="00262354">
              <w:rPr>
                <w:sz w:val="20"/>
                <w:szCs w:val="20"/>
              </w:rPr>
              <w:t xml:space="preserve">plastikowe </w:t>
            </w:r>
          </w:p>
          <w:p w:rsidR="007C6168" w:rsidRPr="00262354" w:rsidRDefault="007C6168" w:rsidP="005F015B">
            <w:pPr>
              <w:pStyle w:val="Akapitzlist"/>
              <w:numPr>
                <w:ilvl w:val="0"/>
                <w:numId w:val="60"/>
              </w:numPr>
              <w:ind w:left="356"/>
              <w:rPr>
                <w:sz w:val="20"/>
                <w:szCs w:val="20"/>
              </w:rPr>
            </w:pPr>
            <w:r w:rsidRPr="00262354">
              <w:rPr>
                <w:sz w:val="20"/>
                <w:szCs w:val="20"/>
              </w:rPr>
              <w:t>proste</w:t>
            </w:r>
          </w:p>
          <w:p w:rsidR="007C6168" w:rsidRPr="00262354" w:rsidRDefault="007C6168" w:rsidP="005F015B">
            <w:pPr>
              <w:pStyle w:val="Akapitzlist"/>
              <w:numPr>
                <w:ilvl w:val="0"/>
                <w:numId w:val="60"/>
              </w:numPr>
              <w:ind w:left="356"/>
              <w:rPr>
                <w:sz w:val="20"/>
                <w:szCs w:val="20"/>
              </w:rPr>
            </w:pPr>
            <w:r w:rsidRPr="00262354">
              <w:rPr>
                <w:sz w:val="20"/>
                <w:szCs w:val="20"/>
              </w:rPr>
              <w:t>sterylne</w:t>
            </w:r>
          </w:p>
          <w:p w:rsidR="007C6168" w:rsidRPr="00262354" w:rsidRDefault="007C6168" w:rsidP="005F015B">
            <w:pPr>
              <w:pStyle w:val="Akapitzlist"/>
              <w:numPr>
                <w:ilvl w:val="0"/>
                <w:numId w:val="60"/>
              </w:numPr>
              <w:ind w:left="356"/>
              <w:rPr>
                <w:sz w:val="20"/>
                <w:szCs w:val="20"/>
              </w:rPr>
            </w:pPr>
            <w:r w:rsidRPr="00262354">
              <w:rPr>
                <w:sz w:val="20"/>
                <w:szCs w:val="20"/>
              </w:rPr>
              <w:t>pakowane pojedynczo</w:t>
            </w:r>
          </w:p>
          <w:p w:rsidR="007C6168" w:rsidRPr="00262354" w:rsidRDefault="007C6168" w:rsidP="005F015B">
            <w:pPr>
              <w:pStyle w:val="Akapitzlist"/>
              <w:numPr>
                <w:ilvl w:val="0"/>
                <w:numId w:val="60"/>
              </w:numPr>
              <w:ind w:left="356"/>
              <w:rPr>
                <w:sz w:val="20"/>
                <w:szCs w:val="20"/>
              </w:rPr>
            </w:pPr>
            <w:r w:rsidRPr="00262354">
              <w:rPr>
                <w:sz w:val="20"/>
                <w:szCs w:val="20"/>
              </w:rPr>
              <w:t>opakowanie jednostkowe: papier-folia lub sztywne opakowanie typu Tyvec zabezpieczające przed utratą jałowości lub podwójne opakowanie: wewnątrz folia, na zewnątrz  papier-folia</w:t>
            </w:r>
          </w:p>
        </w:tc>
        <w:tc>
          <w:tcPr>
            <w:tcW w:w="71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989"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99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567"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99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4422"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p>
        </w:tc>
      </w:tr>
      <w:tr w:rsidR="007C6168" w:rsidRPr="00262354" w:rsidTr="001E38D9">
        <w:tc>
          <w:tcPr>
            <w:tcW w:w="49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a</w:t>
            </w:r>
          </w:p>
        </w:tc>
        <w:tc>
          <w:tcPr>
            <w:tcW w:w="549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rozmiar 7Fr długość  5, 7, 9, 12, 15 cm</w:t>
            </w:r>
          </w:p>
          <w:p w:rsidR="007C6168" w:rsidRPr="00262354" w:rsidRDefault="007C6168" w:rsidP="00262354">
            <w:pPr>
              <w:rPr>
                <w:sz w:val="20"/>
                <w:szCs w:val="20"/>
              </w:rPr>
            </w:pPr>
            <w:r w:rsidRPr="00262354">
              <w:rPr>
                <w:sz w:val="20"/>
                <w:szCs w:val="20"/>
              </w:rPr>
              <w:t>rozmiar 8,5Fr długość 5,7,9,12,15 cm</w:t>
            </w:r>
          </w:p>
          <w:p w:rsidR="007C6168" w:rsidRPr="00262354" w:rsidRDefault="007C6168" w:rsidP="00262354">
            <w:pPr>
              <w:rPr>
                <w:sz w:val="20"/>
                <w:szCs w:val="20"/>
              </w:rPr>
            </w:pPr>
            <w:r w:rsidRPr="00262354">
              <w:rPr>
                <w:sz w:val="20"/>
                <w:szCs w:val="20"/>
              </w:rPr>
              <w:t>rozmiar 10 Fr długość 5,7,9,12,15 cm</w:t>
            </w:r>
          </w:p>
        </w:tc>
        <w:tc>
          <w:tcPr>
            <w:tcW w:w="71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100</w:t>
            </w:r>
          </w:p>
        </w:tc>
        <w:tc>
          <w:tcPr>
            <w:tcW w:w="989"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99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567"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tc>
        <w:tc>
          <w:tcPr>
            <w:tcW w:w="99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4422"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Numer referencyjny dla 7Fr/ 5 cm ….............</w:t>
            </w:r>
          </w:p>
          <w:p w:rsidR="007C6168" w:rsidRPr="00262354" w:rsidRDefault="007C6168" w:rsidP="00262354">
            <w:pPr>
              <w:rPr>
                <w:sz w:val="20"/>
                <w:szCs w:val="20"/>
              </w:rPr>
            </w:pPr>
            <w:r w:rsidRPr="00262354">
              <w:rPr>
                <w:sz w:val="20"/>
                <w:szCs w:val="20"/>
              </w:rPr>
              <w:t>Numer referencyjny dla 7Fr/7 cm …......................</w:t>
            </w:r>
          </w:p>
          <w:p w:rsidR="007C6168" w:rsidRPr="00262354" w:rsidRDefault="007C6168" w:rsidP="00262354">
            <w:pPr>
              <w:rPr>
                <w:sz w:val="20"/>
                <w:szCs w:val="20"/>
              </w:rPr>
            </w:pPr>
            <w:r w:rsidRPr="00262354">
              <w:rPr>
                <w:sz w:val="20"/>
                <w:szCs w:val="20"/>
              </w:rPr>
              <w:t>Numer referencyjny dla 7Fr/9 cm …......................</w:t>
            </w:r>
          </w:p>
          <w:p w:rsidR="007C6168" w:rsidRPr="00262354" w:rsidRDefault="007C6168" w:rsidP="00262354">
            <w:pPr>
              <w:rPr>
                <w:sz w:val="20"/>
                <w:szCs w:val="20"/>
              </w:rPr>
            </w:pPr>
            <w:r w:rsidRPr="00262354">
              <w:rPr>
                <w:sz w:val="20"/>
                <w:szCs w:val="20"/>
              </w:rPr>
              <w:t>Numer referencyjny dla 7Fr/12 cm …....................</w:t>
            </w:r>
          </w:p>
          <w:p w:rsidR="007C6168" w:rsidRPr="00262354" w:rsidRDefault="007C6168" w:rsidP="00262354">
            <w:pPr>
              <w:rPr>
                <w:sz w:val="20"/>
                <w:szCs w:val="20"/>
              </w:rPr>
            </w:pPr>
            <w:r w:rsidRPr="00262354">
              <w:rPr>
                <w:sz w:val="20"/>
                <w:szCs w:val="20"/>
              </w:rPr>
              <w:t>Numer referencyjny dla 7Fr/15 cm …....................</w:t>
            </w:r>
          </w:p>
          <w:p w:rsidR="007C6168" w:rsidRPr="00262354" w:rsidRDefault="007C6168" w:rsidP="00262354">
            <w:pPr>
              <w:rPr>
                <w:sz w:val="20"/>
                <w:szCs w:val="20"/>
              </w:rPr>
            </w:pPr>
            <w:r w:rsidRPr="00262354">
              <w:rPr>
                <w:sz w:val="20"/>
                <w:szCs w:val="20"/>
              </w:rPr>
              <w:t>Numer referencyjny dla 8,5Fr/ 5 cm ….............</w:t>
            </w:r>
          </w:p>
          <w:p w:rsidR="007C6168" w:rsidRPr="00262354" w:rsidRDefault="007C6168" w:rsidP="00262354">
            <w:pPr>
              <w:rPr>
                <w:sz w:val="20"/>
                <w:szCs w:val="20"/>
              </w:rPr>
            </w:pPr>
            <w:r w:rsidRPr="00262354">
              <w:rPr>
                <w:sz w:val="20"/>
                <w:szCs w:val="20"/>
              </w:rPr>
              <w:t>Numer referencyjny dla 8,5Fr/7 cm …......................</w:t>
            </w:r>
          </w:p>
          <w:p w:rsidR="007C6168" w:rsidRPr="00262354" w:rsidRDefault="007C6168" w:rsidP="00262354">
            <w:pPr>
              <w:rPr>
                <w:sz w:val="20"/>
                <w:szCs w:val="20"/>
              </w:rPr>
            </w:pPr>
            <w:r w:rsidRPr="00262354">
              <w:rPr>
                <w:sz w:val="20"/>
                <w:szCs w:val="20"/>
              </w:rPr>
              <w:t>Numer referencyjny dla 8,5Fr/9 cm …......................</w:t>
            </w:r>
          </w:p>
          <w:p w:rsidR="007C6168" w:rsidRPr="00262354" w:rsidRDefault="007C6168" w:rsidP="00262354">
            <w:pPr>
              <w:rPr>
                <w:sz w:val="20"/>
                <w:szCs w:val="20"/>
              </w:rPr>
            </w:pPr>
            <w:r w:rsidRPr="00262354">
              <w:rPr>
                <w:sz w:val="20"/>
                <w:szCs w:val="20"/>
              </w:rPr>
              <w:t>Numer referencyjny dla 8,5Fr/12 cm …....................</w:t>
            </w:r>
          </w:p>
          <w:p w:rsidR="007C6168" w:rsidRPr="00262354" w:rsidRDefault="007C6168" w:rsidP="00262354">
            <w:pPr>
              <w:rPr>
                <w:sz w:val="20"/>
                <w:szCs w:val="20"/>
              </w:rPr>
            </w:pPr>
            <w:r w:rsidRPr="00262354">
              <w:rPr>
                <w:sz w:val="20"/>
                <w:szCs w:val="20"/>
              </w:rPr>
              <w:t>Numer referencyjny dla 8,5Fr/15 cm …....................</w:t>
            </w:r>
          </w:p>
          <w:p w:rsidR="007C6168" w:rsidRPr="00262354" w:rsidRDefault="007C6168" w:rsidP="00262354">
            <w:pPr>
              <w:rPr>
                <w:sz w:val="20"/>
                <w:szCs w:val="20"/>
              </w:rPr>
            </w:pPr>
            <w:r w:rsidRPr="00262354">
              <w:rPr>
                <w:sz w:val="20"/>
                <w:szCs w:val="20"/>
              </w:rPr>
              <w:t>Numer referencyjny dla 10Fr/ 5 cm ….............</w:t>
            </w:r>
          </w:p>
          <w:p w:rsidR="007C6168" w:rsidRPr="00262354" w:rsidRDefault="007C6168" w:rsidP="00262354">
            <w:pPr>
              <w:rPr>
                <w:sz w:val="20"/>
                <w:szCs w:val="20"/>
              </w:rPr>
            </w:pPr>
            <w:r w:rsidRPr="00262354">
              <w:rPr>
                <w:sz w:val="20"/>
                <w:szCs w:val="20"/>
              </w:rPr>
              <w:t>Numer referencyjny dla 10Fr/7 cm …......................</w:t>
            </w:r>
          </w:p>
          <w:p w:rsidR="007C6168" w:rsidRPr="00262354" w:rsidRDefault="007C6168" w:rsidP="00262354">
            <w:pPr>
              <w:rPr>
                <w:sz w:val="20"/>
                <w:szCs w:val="20"/>
              </w:rPr>
            </w:pPr>
            <w:r w:rsidRPr="00262354">
              <w:rPr>
                <w:sz w:val="20"/>
                <w:szCs w:val="20"/>
              </w:rPr>
              <w:t>Numer referencyjny dla 10Fr/9 cm …......................</w:t>
            </w:r>
          </w:p>
          <w:p w:rsidR="007C6168" w:rsidRPr="00262354" w:rsidRDefault="007C6168" w:rsidP="00262354">
            <w:pPr>
              <w:rPr>
                <w:sz w:val="20"/>
                <w:szCs w:val="20"/>
              </w:rPr>
            </w:pPr>
            <w:r w:rsidRPr="00262354">
              <w:rPr>
                <w:sz w:val="20"/>
                <w:szCs w:val="20"/>
              </w:rPr>
              <w:t>Numer referencyjny dla 10Fr/12 cm …....................</w:t>
            </w:r>
          </w:p>
          <w:p w:rsidR="007C6168" w:rsidRPr="00262354" w:rsidRDefault="007C6168" w:rsidP="00262354">
            <w:pPr>
              <w:rPr>
                <w:sz w:val="20"/>
                <w:szCs w:val="20"/>
              </w:rPr>
            </w:pPr>
            <w:r w:rsidRPr="00262354">
              <w:rPr>
                <w:sz w:val="20"/>
                <w:szCs w:val="20"/>
              </w:rPr>
              <w:t>Numer referencyjny dla 10Fr/15 cm …....................</w:t>
            </w:r>
          </w:p>
        </w:tc>
      </w:tr>
      <w:tr w:rsidR="007C6168" w:rsidRPr="00262354" w:rsidTr="001E38D9">
        <w:tc>
          <w:tcPr>
            <w:tcW w:w="49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2</w:t>
            </w:r>
          </w:p>
        </w:tc>
        <w:tc>
          <w:tcPr>
            <w:tcW w:w="549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 xml:space="preserve">Balon </w:t>
            </w:r>
          </w:p>
          <w:p w:rsidR="007C6168" w:rsidRPr="00262354" w:rsidRDefault="007C6168" w:rsidP="005F015B">
            <w:pPr>
              <w:pStyle w:val="Akapitzlist"/>
              <w:numPr>
                <w:ilvl w:val="0"/>
                <w:numId w:val="61"/>
              </w:numPr>
              <w:ind w:left="356"/>
              <w:rPr>
                <w:sz w:val="20"/>
                <w:szCs w:val="20"/>
              </w:rPr>
            </w:pPr>
            <w:r w:rsidRPr="00262354">
              <w:rPr>
                <w:sz w:val="20"/>
                <w:szCs w:val="20"/>
              </w:rPr>
              <w:t>do ekstrakcji złogów</w:t>
            </w:r>
          </w:p>
          <w:p w:rsidR="007C6168" w:rsidRPr="00262354" w:rsidRDefault="007C6168" w:rsidP="005F015B">
            <w:pPr>
              <w:pStyle w:val="Akapitzlist"/>
              <w:numPr>
                <w:ilvl w:val="0"/>
                <w:numId w:val="61"/>
              </w:numPr>
              <w:ind w:left="356"/>
              <w:rPr>
                <w:sz w:val="20"/>
                <w:szCs w:val="20"/>
              </w:rPr>
            </w:pPr>
            <w:r w:rsidRPr="00262354">
              <w:rPr>
                <w:sz w:val="20"/>
                <w:szCs w:val="20"/>
              </w:rPr>
              <w:lastRenderedPageBreak/>
              <w:t>sterylny</w:t>
            </w:r>
          </w:p>
          <w:p w:rsidR="007C6168" w:rsidRPr="00262354" w:rsidRDefault="007C6168" w:rsidP="005F015B">
            <w:pPr>
              <w:pStyle w:val="Akapitzlist"/>
              <w:numPr>
                <w:ilvl w:val="0"/>
                <w:numId w:val="61"/>
              </w:numPr>
              <w:ind w:left="356"/>
              <w:rPr>
                <w:sz w:val="20"/>
                <w:szCs w:val="20"/>
              </w:rPr>
            </w:pPr>
            <w:r w:rsidRPr="00262354">
              <w:rPr>
                <w:sz w:val="20"/>
                <w:szCs w:val="20"/>
              </w:rPr>
              <w:t>pakowany pojedynczo</w:t>
            </w:r>
          </w:p>
          <w:p w:rsidR="007C6168" w:rsidRPr="00262354" w:rsidRDefault="007C6168" w:rsidP="005F015B">
            <w:pPr>
              <w:pStyle w:val="Akapitzlist"/>
              <w:numPr>
                <w:ilvl w:val="0"/>
                <w:numId w:val="61"/>
              </w:numPr>
              <w:ind w:left="356"/>
              <w:rPr>
                <w:sz w:val="20"/>
                <w:szCs w:val="20"/>
              </w:rPr>
            </w:pPr>
            <w:r w:rsidRPr="00262354">
              <w:rPr>
                <w:sz w:val="20"/>
                <w:szCs w:val="20"/>
              </w:rPr>
              <w:t>opakowanie jednostkowe: papier-folia lub sztywne opakowanie typu Tyvec zabezpieczające przed utratą jałowości lub podwójne opakowanie: wewnątrz folia, na zewnątrz  papier-folia</w:t>
            </w:r>
          </w:p>
        </w:tc>
        <w:tc>
          <w:tcPr>
            <w:tcW w:w="71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989"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99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567"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99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4422"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p>
        </w:tc>
      </w:tr>
      <w:tr w:rsidR="007C6168" w:rsidRPr="00262354" w:rsidTr="001E38D9">
        <w:tc>
          <w:tcPr>
            <w:tcW w:w="49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lastRenderedPageBreak/>
              <w:t>a</w:t>
            </w:r>
          </w:p>
        </w:tc>
        <w:tc>
          <w:tcPr>
            <w:tcW w:w="549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rozmiar:</w:t>
            </w:r>
          </w:p>
          <w:p w:rsidR="007C6168" w:rsidRPr="00262354" w:rsidRDefault="007C6168" w:rsidP="00262354">
            <w:pPr>
              <w:rPr>
                <w:sz w:val="20"/>
                <w:szCs w:val="20"/>
              </w:rPr>
            </w:pPr>
            <w:r w:rsidRPr="00262354">
              <w:rPr>
                <w:sz w:val="20"/>
                <w:szCs w:val="20"/>
              </w:rPr>
              <w:t>- 5Fr/ długość 200 mm</w:t>
            </w:r>
          </w:p>
          <w:p w:rsidR="007C6168" w:rsidRPr="00262354" w:rsidRDefault="007C6168" w:rsidP="00262354">
            <w:pPr>
              <w:rPr>
                <w:sz w:val="20"/>
                <w:szCs w:val="20"/>
              </w:rPr>
            </w:pPr>
            <w:r w:rsidRPr="00262354">
              <w:rPr>
                <w:sz w:val="20"/>
                <w:szCs w:val="20"/>
              </w:rPr>
              <w:t xml:space="preserve">- 7Fr/ długość 200 mm </w:t>
            </w:r>
          </w:p>
        </w:tc>
        <w:tc>
          <w:tcPr>
            <w:tcW w:w="71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80</w:t>
            </w:r>
          </w:p>
        </w:tc>
        <w:tc>
          <w:tcPr>
            <w:tcW w:w="989"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99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567"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tc>
        <w:tc>
          <w:tcPr>
            <w:tcW w:w="99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4422"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Numer referencyjny 5 Fr/ 200 mm …........................</w:t>
            </w:r>
          </w:p>
          <w:p w:rsidR="007C6168" w:rsidRPr="00262354" w:rsidRDefault="007C6168" w:rsidP="00262354">
            <w:pPr>
              <w:rPr>
                <w:sz w:val="20"/>
                <w:szCs w:val="20"/>
              </w:rPr>
            </w:pPr>
            <w:r w:rsidRPr="00262354">
              <w:rPr>
                <w:sz w:val="20"/>
                <w:szCs w:val="20"/>
              </w:rPr>
              <w:t>Numer referencyjny 7 Fr/ 200 mm …........................</w:t>
            </w:r>
          </w:p>
        </w:tc>
      </w:tr>
      <w:tr w:rsidR="007C6168" w:rsidRPr="00262354" w:rsidTr="001E38D9">
        <w:tc>
          <w:tcPr>
            <w:tcW w:w="49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3</w:t>
            </w:r>
          </w:p>
        </w:tc>
        <w:tc>
          <w:tcPr>
            <w:tcW w:w="549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Proteza</w:t>
            </w:r>
          </w:p>
          <w:p w:rsidR="007C6168" w:rsidRPr="00262354" w:rsidRDefault="007C6168" w:rsidP="005F015B">
            <w:pPr>
              <w:pStyle w:val="Akapitzlist"/>
              <w:numPr>
                <w:ilvl w:val="0"/>
                <w:numId w:val="62"/>
              </w:numPr>
              <w:ind w:left="356"/>
              <w:rPr>
                <w:sz w:val="20"/>
                <w:szCs w:val="20"/>
              </w:rPr>
            </w:pPr>
            <w:r w:rsidRPr="00262354">
              <w:rPr>
                <w:sz w:val="20"/>
                <w:szCs w:val="20"/>
              </w:rPr>
              <w:t xml:space="preserve">plastikowa </w:t>
            </w:r>
          </w:p>
          <w:p w:rsidR="007C6168" w:rsidRPr="00262354" w:rsidRDefault="007C6168" w:rsidP="005F015B">
            <w:pPr>
              <w:pStyle w:val="Akapitzlist"/>
              <w:numPr>
                <w:ilvl w:val="0"/>
                <w:numId w:val="62"/>
              </w:numPr>
              <w:ind w:left="356"/>
              <w:rPr>
                <w:sz w:val="20"/>
                <w:szCs w:val="20"/>
              </w:rPr>
            </w:pPr>
            <w:r w:rsidRPr="00262354">
              <w:rPr>
                <w:sz w:val="20"/>
                <w:szCs w:val="20"/>
              </w:rPr>
              <w:t>żółciowa</w:t>
            </w:r>
          </w:p>
          <w:p w:rsidR="007C6168" w:rsidRPr="00262354" w:rsidRDefault="007C6168" w:rsidP="005F015B">
            <w:pPr>
              <w:pStyle w:val="Akapitzlist"/>
              <w:numPr>
                <w:ilvl w:val="0"/>
                <w:numId w:val="62"/>
              </w:numPr>
              <w:ind w:left="356"/>
              <w:rPr>
                <w:sz w:val="20"/>
                <w:szCs w:val="20"/>
              </w:rPr>
            </w:pPr>
            <w:r w:rsidRPr="00262354">
              <w:rPr>
                <w:sz w:val="20"/>
                <w:szCs w:val="20"/>
              </w:rPr>
              <w:t>podwójnie zakręcona</w:t>
            </w:r>
          </w:p>
          <w:p w:rsidR="007C6168" w:rsidRPr="00262354" w:rsidRDefault="007C6168" w:rsidP="005F015B">
            <w:pPr>
              <w:pStyle w:val="Akapitzlist"/>
              <w:numPr>
                <w:ilvl w:val="0"/>
                <w:numId w:val="62"/>
              </w:numPr>
              <w:ind w:left="356"/>
              <w:rPr>
                <w:sz w:val="20"/>
                <w:szCs w:val="20"/>
              </w:rPr>
            </w:pPr>
            <w:r w:rsidRPr="00262354">
              <w:rPr>
                <w:sz w:val="20"/>
                <w:szCs w:val="20"/>
              </w:rPr>
              <w:t xml:space="preserve">sterylna </w:t>
            </w:r>
          </w:p>
          <w:p w:rsidR="007C6168" w:rsidRPr="00262354" w:rsidRDefault="007C6168" w:rsidP="005F015B">
            <w:pPr>
              <w:pStyle w:val="Akapitzlist"/>
              <w:numPr>
                <w:ilvl w:val="0"/>
                <w:numId w:val="62"/>
              </w:numPr>
              <w:ind w:left="356"/>
              <w:rPr>
                <w:sz w:val="20"/>
                <w:szCs w:val="20"/>
              </w:rPr>
            </w:pPr>
            <w:r w:rsidRPr="00262354">
              <w:rPr>
                <w:sz w:val="20"/>
                <w:szCs w:val="20"/>
              </w:rPr>
              <w:t>pakowana pojedynczo</w:t>
            </w:r>
          </w:p>
          <w:p w:rsidR="007C6168" w:rsidRPr="00262354" w:rsidRDefault="007C6168" w:rsidP="005F015B">
            <w:pPr>
              <w:pStyle w:val="Akapitzlist"/>
              <w:numPr>
                <w:ilvl w:val="0"/>
                <w:numId w:val="62"/>
              </w:numPr>
              <w:ind w:left="356"/>
              <w:rPr>
                <w:sz w:val="20"/>
                <w:szCs w:val="20"/>
              </w:rPr>
            </w:pPr>
            <w:r w:rsidRPr="00262354">
              <w:rPr>
                <w:sz w:val="20"/>
                <w:szCs w:val="20"/>
              </w:rPr>
              <w:t>opakowanie jednostkowe: papier-folia lub sztywne opakowanie typu Tyvec zabezpieczające przed utratą jałowości lub podwójne opakowanie: wewnątrz folia, na zewnątrz  papier-folia</w:t>
            </w:r>
          </w:p>
        </w:tc>
        <w:tc>
          <w:tcPr>
            <w:tcW w:w="71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989"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99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567"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99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4422"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p>
        </w:tc>
      </w:tr>
      <w:tr w:rsidR="007C6168" w:rsidRPr="00262354" w:rsidTr="001E38D9">
        <w:tc>
          <w:tcPr>
            <w:tcW w:w="49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a</w:t>
            </w:r>
          </w:p>
        </w:tc>
        <w:tc>
          <w:tcPr>
            <w:tcW w:w="549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rozmiar :</w:t>
            </w:r>
          </w:p>
          <w:p w:rsidR="007C6168" w:rsidRPr="00262354" w:rsidRDefault="007C6168" w:rsidP="00262354">
            <w:pPr>
              <w:rPr>
                <w:sz w:val="20"/>
                <w:szCs w:val="20"/>
              </w:rPr>
            </w:pPr>
            <w:r w:rsidRPr="00262354">
              <w:rPr>
                <w:sz w:val="20"/>
                <w:szCs w:val="20"/>
              </w:rPr>
              <w:t>- 10 Fr / 5 cm</w:t>
            </w:r>
          </w:p>
          <w:p w:rsidR="007C6168" w:rsidRPr="00262354" w:rsidRDefault="007C6168" w:rsidP="00262354">
            <w:pPr>
              <w:rPr>
                <w:sz w:val="20"/>
                <w:szCs w:val="20"/>
              </w:rPr>
            </w:pPr>
            <w:r w:rsidRPr="00262354">
              <w:rPr>
                <w:sz w:val="20"/>
                <w:szCs w:val="20"/>
              </w:rPr>
              <w:t>- 10Fr / 7 cm</w:t>
            </w:r>
          </w:p>
        </w:tc>
        <w:tc>
          <w:tcPr>
            <w:tcW w:w="71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30</w:t>
            </w:r>
          </w:p>
        </w:tc>
        <w:tc>
          <w:tcPr>
            <w:tcW w:w="989"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99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567"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tc>
        <w:tc>
          <w:tcPr>
            <w:tcW w:w="99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4422"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Numer referencyjny 10 Fr/ 5 cm …........................</w:t>
            </w:r>
          </w:p>
          <w:p w:rsidR="007C6168" w:rsidRPr="00262354" w:rsidRDefault="007C6168" w:rsidP="00262354">
            <w:pPr>
              <w:rPr>
                <w:sz w:val="20"/>
                <w:szCs w:val="20"/>
              </w:rPr>
            </w:pPr>
            <w:r w:rsidRPr="00262354">
              <w:rPr>
                <w:sz w:val="20"/>
                <w:szCs w:val="20"/>
              </w:rPr>
              <w:t>Numer referencyjny 10 Fr/ 7 cm …........................</w:t>
            </w:r>
          </w:p>
        </w:tc>
      </w:tr>
      <w:tr w:rsidR="007C6168" w:rsidRPr="00262354" w:rsidTr="001E38D9">
        <w:tc>
          <w:tcPr>
            <w:tcW w:w="495" w:type="dxa"/>
            <w:tcBorders>
              <w:left w:val="single" w:sz="1" w:space="0" w:color="000000"/>
              <w:bottom w:val="single" w:sz="1" w:space="0" w:color="000000"/>
            </w:tcBorders>
            <w:shd w:val="clear" w:color="auto" w:fill="auto"/>
          </w:tcPr>
          <w:p w:rsidR="007C6168" w:rsidRPr="00262354" w:rsidRDefault="007C6168" w:rsidP="00262354">
            <w:pPr>
              <w:rPr>
                <w:b/>
                <w:sz w:val="20"/>
                <w:szCs w:val="20"/>
              </w:rPr>
            </w:pPr>
          </w:p>
        </w:tc>
        <w:tc>
          <w:tcPr>
            <w:tcW w:w="5494" w:type="dxa"/>
            <w:tcBorders>
              <w:left w:val="single" w:sz="1" w:space="0" w:color="000000"/>
              <w:bottom w:val="single" w:sz="1" w:space="0" w:color="000000"/>
            </w:tcBorders>
            <w:shd w:val="clear" w:color="auto" w:fill="auto"/>
          </w:tcPr>
          <w:p w:rsidR="007C6168" w:rsidRPr="00262354" w:rsidRDefault="007C6168" w:rsidP="00262354">
            <w:pPr>
              <w:rPr>
                <w:b/>
                <w:sz w:val="20"/>
                <w:szCs w:val="20"/>
              </w:rPr>
            </w:pPr>
            <w:r w:rsidRPr="00262354">
              <w:rPr>
                <w:b/>
                <w:sz w:val="20"/>
                <w:szCs w:val="20"/>
              </w:rPr>
              <w:t xml:space="preserve">Wartość części </w:t>
            </w:r>
          </w:p>
        </w:tc>
        <w:tc>
          <w:tcPr>
            <w:tcW w:w="712" w:type="dxa"/>
            <w:tcBorders>
              <w:left w:val="single" w:sz="1" w:space="0" w:color="000000"/>
              <w:bottom w:val="single" w:sz="1" w:space="0" w:color="000000"/>
            </w:tcBorders>
            <w:shd w:val="clear" w:color="auto" w:fill="auto"/>
          </w:tcPr>
          <w:p w:rsidR="007C6168" w:rsidRPr="00262354" w:rsidRDefault="007C6168" w:rsidP="00262354">
            <w:pPr>
              <w:rPr>
                <w:b/>
                <w:sz w:val="20"/>
                <w:szCs w:val="20"/>
              </w:rPr>
            </w:pPr>
          </w:p>
        </w:tc>
        <w:tc>
          <w:tcPr>
            <w:tcW w:w="989" w:type="dxa"/>
            <w:tcBorders>
              <w:left w:val="single" w:sz="1" w:space="0" w:color="000000"/>
              <w:bottom w:val="single" w:sz="1" w:space="0" w:color="000000"/>
            </w:tcBorders>
            <w:shd w:val="clear" w:color="auto" w:fill="auto"/>
          </w:tcPr>
          <w:p w:rsidR="007C6168" w:rsidRPr="00262354" w:rsidRDefault="007C6168" w:rsidP="00262354">
            <w:pPr>
              <w:rPr>
                <w:b/>
                <w:sz w:val="20"/>
                <w:szCs w:val="20"/>
              </w:rPr>
            </w:pPr>
          </w:p>
        </w:tc>
        <w:tc>
          <w:tcPr>
            <w:tcW w:w="995" w:type="dxa"/>
            <w:tcBorders>
              <w:left w:val="single" w:sz="1" w:space="0" w:color="000000"/>
              <w:bottom w:val="single" w:sz="1" w:space="0" w:color="000000"/>
            </w:tcBorders>
            <w:shd w:val="clear" w:color="auto" w:fill="auto"/>
          </w:tcPr>
          <w:p w:rsidR="007C6168" w:rsidRPr="00262354" w:rsidRDefault="007C6168" w:rsidP="00262354">
            <w:pPr>
              <w:rPr>
                <w:b/>
                <w:sz w:val="20"/>
                <w:szCs w:val="20"/>
              </w:rPr>
            </w:pPr>
          </w:p>
        </w:tc>
        <w:tc>
          <w:tcPr>
            <w:tcW w:w="567" w:type="dxa"/>
            <w:tcBorders>
              <w:left w:val="single" w:sz="1" w:space="0" w:color="000000"/>
              <w:bottom w:val="single" w:sz="1" w:space="0" w:color="000000"/>
            </w:tcBorders>
            <w:shd w:val="clear" w:color="auto" w:fill="auto"/>
          </w:tcPr>
          <w:p w:rsidR="007C6168" w:rsidRPr="00262354" w:rsidRDefault="007C6168" w:rsidP="00262354">
            <w:pPr>
              <w:rPr>
                <w:b/>
                <w:sz w:val="20"/>
                <w:szCs w:val="20"/>
              </w:rPr>
            </w:pPr>
          </w:p>
        </w:tc>
        <w:tc>
          <w:tcPr>
            <w:tcW w:w="992" w:type="dxa"/>
            <w:tcBorders>
              <w:left w:val="single" w:sz="1" w:space="0" w:color="000000"/>
              <w:bottom w:val="single" w:sz="1" w:space="0" w:color="000000"/>
            </w:tcBorders>
            <w:shd w:val="clear" w:color="auto" w:fill="auto"/>
          </w:tcPr>
          <w:p w:rsidR="007C6168" w:rsidRPr="00262354" w:rsidRDefault="007C6168" w:rsidP="00262354">
            <w:pPr>
              <w:rPr>
                <w:b/>
                <w:sz w:val="20"/>
                <w:szCs w:val="20"/>
              </w:rPr>
            </w:pPr>
          </w:p>
        </w:tc>
        <w:tc>
          <w:tcPr>
            <w:tcW w:w="4422"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b/>
                <w:sz w:val="20"/>
                <w:szCs w:val="20"/>
              </w:rPr>
            </w:pPr>
          </w:p>
        </w:tc>
      </w:tr>
    </w:tbl>
    <w:p w:rsidR="007C6168" w:rsidRPr="00262354" w:rsidRDefault="007C6168" w:rsidP="00262354">
      <w:pPr>
        <w:rPr>
          <w:sz w:val="20"/>
          <w:szCs w:val="20"/>
        </w:rPr>
      </w:pPr>
    </w:p>
    <w:p w:rsidR="007C6168" w:rsidRDefault="007C6168" w:rsidP="00262354">
      <w:pPr>
        <w:rPr>
          <w:sz w:val="20"/>
          <w:szCs w:val="20"/>
        </w:rPr>
      </w:pPr>
    </w:p>
    <w:p w:rsidR="00B84946" w:rsidRDefault="00B84946" w:rsidP="00262354">
      <w:pPr>
        <w:rPr>
          <w:sz w:val="20"/>
          <w:szCs w:val="20"/>
        </w:rPr>
      </w:pPr>
    </w:p>
    <w:p w:rsidR="00B84946" w:rsidRPr="00262354" w:rsidRDefault="00B84946" w:rsidP="00262354">
      <w:pPr>
        <w:rPr>
          <w:sz w:val="20"/>
          <w:szCs w:val="20"/>
        </w:rPr>
      </w:pPr>
    </w:p>
    <w:p w:rsidR="007C6168" w:rsidRPr="00262354" w:rsidRDefault="007C6168" w:rsidP="00262354">
      <w:pPr>
        <w:rPr>
          <w:sz w:val="20"/>
          <w:szCs w:val="20"/>
        </w:rPr>
      </w:pPr>
    </w:p>
    <w:p w:rsidR="007C6168" w:rsidRPr="00262354" w:rsidRDefault="007C6168" w:rsidP="00262354">
      <w:pPr>
        <w:rPr>
          <w:b/>
          <w:sz w:val="20"/>
          <w:szCs w:val="20"/>
        </w:rPr>
      </w:pPr>
      <w:r w:rsidRPr="00262354">
        <w:rPr>
          <w:b/>
          <w:sz w:val="20"/>
          <w:szCs w:val="20"/>
        </w:rPr>
        <w:t xml:space="preserve">Część nr 2 – dostawa narzędzi do ERCP </w:t>
      </w:r>
    </w:p>
    <w:tbl>
      <w:tblPr>
        <w:tblW w:w="14635" w:type="dxa"/>
        <w:tblInd w:w="55" w:type="dxa"/>
        <w:tblLayout w:type="fixed"/>
        <w:tblCellMar>
          <w:top w:w="55" w:type="dxa"/>
          <w:left w:w="55" w:type="dxa"/>
          <w:bottom w:w="55" w:type="dxa"/>
          <w:right w:w="55" w:type="dxa"/>
        </w:tblCellMar>
        <w:tblLook w:val="0000"/>
      </w:tblPr>
      <w:tblGrid>
        <w:gridCol w:w="510"/>
        <w:gridCol w:w="5505"/>
        <w:gridCol w:w="648"/>
        <w:gridCol w:w="992"/>
        <w:gridCol w:w="1134"/>
        <w:gridCol w:w="571"/>
        <w:gridCol w:w="1185"/>
        <w:gridCol w:w="4090"/>
      </w:tblGrid>
      <w:tr w:rsidR="007C6168" w:rsidRPr="00262354" w:rsidTr="001E38D9">
        <w:tc>
          <w:tcPr>
            <w:tcW w:w="510" w:type="dxa"/>
            <w:tcBorders>
              <w:top w:val="single" w:sz="1"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L.p.</w:t>
            </w:r>
          </w:p>
        </w:tc>
        <w:tc>
          <w:tcPr>
            <w:tcW w:w="5505" w:type="dxa"/>
            <w:tcBorders>
              <w:top w:val="single" w:sz="1"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 xml:space="preserve">Opis przedmiotu zamówienia </w:t>
            </w:r>
          </w:p>
        </w:tc>
        <w:tc>
          <w:tcPr>
            <w:tcW w:w="648" w:type="dxa"/>
            <w:tcBorders>
              <w:top w:val="single" w:sz="1"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Ilość</w:t>
            </w:r>
          </w:p>
          <w:p w:rsidR="007C6168" w:rsidRPr="00262354" w:rsidRDefault="007C6168" w:rsidP="00262354">
            <w:pPr>
              <w:rPr>
                <w:sz w:val="20"/>
                <w:szCs w:val="20"/>
              </w:rPr>
            </w:pPr>
            <w:r w:rsidRPr="00262354">
              <w:rPr>
                <w:sz w:val="20"/>
                <w:szCs w:val="20"/>
              </w:rPr>
              <w:t>szt.</w:t>
            </w:r>
          </w:p>
        </w:tc>
        <w:tc>
          <w:tcPr>
            <w:tcW w:w="992" w:type="dxa"/>
            <w:tcBorders>
              <w:top w:val="single" w:sz="1"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Cena jedn.</w:t>
            </w:r>
          </w:p>
          <w:p w:rsidR="007C6168" w:rsidRPr="00262354" w:rsidRDefault="007C6168" w:rsidP="00262354">
            <w:pPr>
              <w:rPr>
                <w:sz w:val="20"/>
                <w:szCs w:val="20"/>
              </w:rPr>
            </w:pPr>
            <w:r w:rsidRPr="00262354">
              <w:rPr>
                <w:sz w:val="20"/>
                <w:szCs w:val="20"/>
              </w:rPr>
              <w:t>netto</w:t>
            </w:r>
          </w:p>
        </w:tc>
        <w:tc>
          <w:tcPr>
            <w:tcW w:w="1134" w:type="dxa"/>
            <w:tcBorders>
              <w:top w:val="single" w:sz="1"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Wartość</w:t>
            </w:r>
          </w:p>
          <w:p w:rsidR="007C6168" w:rsidRPr="00262354" w:rsidRDefault="007C6168" w:rsidP="00262354">
            <w:pPr>
              <w:rPr>
                <w:sz w:val="20"/>
                <w:szCs w:val="20"/>
              </w:rPr>
            </w:pPr>
            <w:r w:rsidRPr="00262354">
              <w:rPr>
                <w:sz w:val="20"/>
                <w:szCs w:val="20"/>
              </w:rPr>
              <w:t>netto</w:t>
            </w:r>
          </w:p>
        </w:tc>
        <w:tc>
          <w:tcPr>
            <w:tcW w:w="571" w:type="dxa"/>
            <w:tcBorders>
              <w:top w:val="single" w:sz="1"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VAT %</w:t>
            </w:r>
          </w:p>
        </w:tc>
        <w:tc>
          <w:tcPr>
            <w:tcW w:w="1185" w:type="dxa"/>
            <w:tcBorders>
              <w:top w:val="single" w:sz="1"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Wartość</w:t>
            </w:r>
          </w:p>
          <w:p w:rsidR="007C6168" w:rsidRPr="00262354" w:rsidRDefault="007C6168" w:rsidP="00262354">
            <w:pPr>
              <w:rPr>
                <w:sz w:val="20"/>
                <w:szCs w:val="20"/>
              </w:rPr>
            </w:pPr>
            <w:r w:rsidRPr="00262354">
              <w:rPr>
                <w:sz w:val="20"/>
                <w:szCs w:val="20"/>
              </w:rPr>
              <w:t>brutto</w:t>
            </w:r>
          </w:p>
        </w:tc>
        <w:tc>
          <w:tcPr>
            <w:tcW w:w="4090" w:type="dxa"/>
            <w:tcBorders>
              <w:top w:val="single" w:sz="1" w:space="0" w:color="000000"/>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Informacje o produkcie i producencie</w:t>
            </w:r>
          </w:p>
        </w:tc>
      </w:tr>
      <w:tr w:rsidR="007C6168" w:rsidRPr="00262354" w:rsidTr="001E38D9">
        <w:tc>
          <w:tcPr>
            <w:tcW w:w="510"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1</w:t>
            </w:r>
          </w:p>
        </w:tc>
        <w:tc>
          <w:tcPr>
            <w:tcW w:w="550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Prowadnica</w:t>
            </w:r>
          </w:p>
          <w:p w:rsidR="007C6168" w:rsidRPr="00262354" w:rsidRDefault="007C6168" w:rsidP="005F015B">
            <w:pPr>
              <w:pStyle w:val="Akapitzlist"/>
              <w:numPr>
                <w:ilvl w:val="0"/>
                <w:numId w:val="63"/>
              </w:numPr>
              <w:ind w:left="286" w:hanging="284"/>
              <w:rPr>
                <w:sz w:val="20"/>
                <w:szCs w:val="20"/>
              </w:rPr>
            </w:pPr>
            <w:r w:rsidRPr="00262354">
              <w:rPr>
                <w:sz w:val="20"/>
                <w:szCs w:val="20"/>
              </w:rPr>
              <w:t>do zabiegów ERCP</w:t>
            </w:r>
          </w:p>
          <w:p w:rsidR="007C6168" w:rsidRPr="00262354" w:rsidRDefault="007C6168" w:rsidP="005F015B">
            <w:pPr>
              <w:pStyle w:val="Akapitzlist"/>
              <w:numPr>
                <w:ilvl w:val="0"/>
                <w:numId w:val="63"/>
              </w:numPr>
              <w:ind w:left="286" w:hanging="284"/>
              <w:rPr>
                <w:sz w:val="20"/>
                <w:szCs w:val="20"/>
              </w:rPr>
            </w:pPr>
            <w:r w:rsidRPr="00262354">
              <w:rPr>
                <w:sz w:val="20"/>
                <w:szCs w:val="20"/>
              </w:rPr>
              <w:t>dwukolorowa przez co identyfikująca ruch</w:t>
            </w:r>
          </w:p>
          <w:p w:rsidR="007C6168" w:rsidRPr="00262354" w:rsidRDefault="007C6168" w:rsidP="005F015B">
            <w:pPr>
              <w:pStyle w:val="Akapitzlist"/>
              <w:numPr>
                <w:ilvl w:val="0"/>
                <w:numId w:val="63"/>
              </w:numPr>
              <w:ind w:left="286" w:hanging="284"/>
              <w:rPr>
                <w:sz w:val="20"/>
                <w:szCs w:val="20"/>
              </w:rPr>
            </w:pPr>
            <w:r w:rsidRPr="00262354">
              <w:rPr>
                <w:sz w:val="20"/>
                <w:szCs w:val="20"/>
              </w:rPr>
              <w:t>długość 480 cm</w:t>
            </w:r>
          </w:p>
          <w:p w:rsidR="007C6168" w:rsidRPr="00262354" w:rsidRDefault="007C6168" w:rsidP="005F015B">
            <w:pPr>
              <w:pStyle w:val="Akapitzlist"/>
              <w:numPr>
                <w:ilvl w:val="0"/>
                <w:numId w:val="63"/>
              </w:numPr>
              <w:ind w:left="286" w:hanging="284"/>
              <w:rPr>
                <w:sz w:val="20"/>
                <w:szCs w:val="20"/>
              </w:rPr>
            </w:pPr>
            <w:r w:rsidRPr="00262354">
              <w:rPr>
                <w:sz w:val="20"/>
                <w:szCs w:val="20"/>
              </w:rPr>
              <w:t xml:space="preserve">5 centymetrowy koniec cieniodajny pokryty hydrofilnie  </w:t>
            </w:r>
          </w:p>
          <w:p w:rsidR="007C6168" w:rsidRPr="00262354" w:rsidRDefault="007C6168" w:rsidP="005F015B">
            <w:pPr>
              <w:pStyle w:val="Akapitzlist"/>
              <w:numPr>
                <w:ilvl w:val="0"/>
                <w:numId w:val="63"/>
              </w:numPr>
              <w:ind w:left="286" w:hanging="284"/>
              <w:rPr>
                <w:sz w:val="20"/>
                <w:szCs w:val="20"/>
              </w:rPr>
            </w:pPr>
            <w:r w:rsidRPr="00262354">
              <w:rPr>
                <w:sz w:val="20"/>
                <w:szCs w:val="20"/>
              </w:rPr>
              <w:lastRenderedPageBreak/>
              <w:t xml:space="preserve">rozmiar 0,025” </w:t>
            </w:r>
          </w:p>
          <w:p w:rsidR="007C6168" w:rsidRPr="00262354" w:rsidRDefault="007C6168" w:rsidP="005F015B">
            <w:pPr>
              <w:pStyle w:val="Akapitzlist"/>
              <w:numPr>
                <w:ilvl w:val="0"/>
                <w:numId w:val="63"/>
              </w:numPr>
              <w:ind w:left="286" w:hanging="284"/>
              <w:rPr>
                <w:sz w:val="20"/>
                <w:szCs w:val="20"/>
              </w:rPr>
            </w:pPr>
            <w:r w:rsidRPr="00262354">
              <w:rPr>
                <w:sz w:val="20"/>
                <w:szCs w:val="20"/>
              </w:rPr>
              <w:t xml:space="preserve">końcówka prosta lub zagięta </w:t>
            </w:r>
          </w:p>
          <w:p w:rsidR="007C6168" w:rsidRPr="00262354" w:rsidRDefault="007C6168" w:rsidP="005F015B">
            <w:pPr>
              <w:pStyle w:val="Akapitzlist"/>
              <w:numPr>
                <w:ilvl w:val="0"/>
                <w:numId w:val="63"/>
              </w:numPr>
              <w:ind w:left="286" w:hanging="284"/>
              <w:rPr>
                <w:sz w:val="20"/>
                <w:szCs w:val="20"/>
              </w:rPr>
            </w:pPr>
            <w:r w:rsidRPr="00262354">
              <w:rPr>
                <w:sz w:val="20"/>
                <w:szCs w:val="20"/>
              </w:rPr>
              <w:t xml:space="preserve">sterylna </w:t>
            </w:r>
          </w:p>
          <w:p w:rsidR="007C6168" w:rsidRPr="00262354" w:rsidRDefault="007C6168" w:rsidP="005F015B">
            <w:pPr>
              <w:pStyle w:val="Akapitzlist"/>
              <w:numPr>
                <w:ilvl w:val="0"/>
                <w:numId w:val="63"/>
              </w:numPr>
              <w:ind w:left="286" w:hanging="284"/>
              <w:rPr>
                <w:sz w:val="20"/>
                <w:szCs w:val="20"/>
              </w:rPr>
            </w:pPr>
            <w:r w:rsidRPr="00262354">
              <w:rPr>
                <w:sz w:val="20"/>
                <w:szCs w:val="20"/>
              </w:rPr>
              <w:t>pakowana pojedynczo</w:t>
            </w:r>
          </w:p>
          <w:p w:rsidR="007C6168" w:rsidRPr="00124CD1" w:rsidRDefault="007C6168" w:rsidP="005F015B">
            <w:pPr>
              <w:pStyle w:val="Akapitzlist"/>
              <w:numPr>
                <w:ilvl w:val="0"/>
                <w:numId w:val="63"/>
              </w:numPr>
              <w:ind w:left="286" w:hanging="284"/>
              <w:rPr>
                <w:sz w:val="20"/>
                <w:szCs w:val="20"/>
              </w:rPr>
            </w:pPr>
            <w:r w:rsidRPr="00262354">
              <w:rPr>
                <w:sz w:val="20"/>
                <w:szCs w:val="20"/>
              </w:rPr>
              <w:t>opakowanie jednostkowe: papier-folia lub sztywne opakowanie typu Tyvec zabezpieczające przed utratą jałowości lub podwójne opakowanie: wewnątrz folia, na zewnątrz  papier-folia</w:t>
            </w:r>
          </w:p>
        </w:tc>
        <w:tc>
          <w:tcPr>
            <w:tcW w:w="64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lastRenderedPageBreak/>
              <w:t>20</w:t>
            </w:r>
          </w:p>
        </w:tc>
        <w:tc>
          <w:tcPr>
            <w:tcW w:w="99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113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571"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8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4090"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262354" w:rsidTr="001E38D9">
        <w:tc>
          <w:tcPr>
            <w:tcW w:w="510"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lastRenderedPageBreak/>
              <w:t>2</w:t>
            </w:r>
          </w:p>
        </w:tc>
        <w:tc>
          <w:tcPr>
            <w:tcW w:w="550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Prowadnica</w:t>
            </w:r>
          </w:p>
          <w:p w:rsidR="007C6168" w:rsidRPr="00262354" w:rsidRDefault="007C6168" w:rsidP="005F015B">
            <w:pPr>
              <w:pStyle w:val="Akapitzlist"/>
              <w:numPr>
                <w:ilvl w:val="0"/>
                <w:numId w:val="64"/>
              </w:numPr>
              <w:ind w:left="286" w:hanging="284"/>
              <w:rPr>
                <w:sz w:val="20"/>
                <w:szCs w:val="20"/>
              </w:rPr>
            </w:pPr>
            <w:r w:rsidRPr="00262354">
              <w:rPr>
                <w:sz w:val="20"/>
                <w:szCs w:val="20"/>
              </w:rPr>
              <w:t>do zabiegów ERCP</w:t>
            </w:r>
          </w:p>
          <w:p w:rsidR="007C6168" w:rsidRPr="00262354" w:rsidRDefault="007C6168" w:rsidP="005F015B">
            <w:pPr>
              <w:pStyle w:val="Akapitzlist"/>
              <w:numPr>
                <w:ilvl w:val="0"/>
                <w:numId w:val="64"/>
              </w:numPr>
              <w:ind w:left="286" w:hanging="284"/>
              <w:rPr>
                <w:sz w:val="20"/>
                <w:szCs w:val="20"/>
              </w:rPr>
            </w:pPr>
            <w:r w:rsidRPr="00262354">
              <w:rPr>
                <w:sz w:val="20"/>
                <w:szCs w:val="20"/>
              </w:rPr>
              <w:t>dwukolorowa przez co identyfikująca ruch</w:t>
            </w:r>
          </w:p>
          <w:p w:rsidR="007C6168" w:rsidRPr="00262354" w:rsidRDefault="007C6168" w:rsidP="005F015B">
            <w:pPr>
              <w:pStyle w:val="Akapitzlist"/>
              <w:numPr>
                <w:ilvl w:val="0"/>
                <w:numId w:val="64"/>
              </w:numPr>
              <w:ind w:left="286" w:hanging="284"/>
              <w:rPr>
                <w:sz w:val="20"/>
                <w:szCs w:val="20"/>
              </w:rPr>
            </w:pPr>
            <w:r w:rsidRPr="00262354">
              <w:rPr>
                <w:sz w:val="20"/>
                <w:szCs w:val="20"/>
              </w:rPr>
              <w:t>długość 480 cm</w:t>
            </w:r>
          </w:p>
          <w:p w:rsidR="007C6168" w:rsidRPr="00262354" w:rsidRDefault="007C6168" w:rsidP="005F015B">
            <w:pPr>
              <w:pStyle w:val="Akapitzlist"/>
              <w:numPr>
                <w:ilvl w:val="0"/>
                <w:numId w:val="64"/>
              </w:numPr>
              <w:ind w:left="286" w:hanging="284"/>
              <w:rPr>
                <w:sz w:val="20"/>
                <w:szCs w:val="20"/>
              </w:rPr>
            </w:pPr>
            <w:r w:rsidRPr="00262354">
              <w:rPr>
                <w:sz w:val="20"/>
                <w:szCs w:val="20"/>
              </w:rPr>
              <w:t>5 centymetrowy koniec cieniodajny pokryty hydrofilnie</w:t>
            </w:r>
          </w:p>
          <w:p w:rsidR="007C6168" w:rsidRPr="00262354" w:rsidRDefault="007C6168" w:rsidP="005F015B">
            <w:pPr>
              <w:pStyle w:val="Akapitzlist"/>
              <w:numPr>
                <w:ilvl w:val="0"/>
                <w:numId w:val="64"/>
              </w:numPr>
              <w:ind w:left="286" w:hanging="284"/>
              <w:rPr>
                <w:sz w:val="20"/>
                <w:szCs w:val="20"/>
              </w:rPr>
            </w:pPr>
            <w:r w:rsidRPr="00262354">
              <w:rPr>
                <w:sz w:val="20"/>
                <w:szCs w:val="20"/>
              </w:rPr>
              <w:t xml:space="preserve">rozmiar 0,035 </w:t>
            </w:r>
          </w:p>
          <w:p w:rsidR="007C6168" w:rsidRPr="00262354" w:rsidRDefault="007C6168" w:rsidP="005F015B">
            <w:pPr>
              <w:pStyle w:val="Akapitzlist"/>
              <w:numPr>
                <w:ilvl w:val="0"/>
                <w:numId w:val="64"/>
              </w:numPr>
              <w:ind w:left="286" w:hanging="284"/>
              <w:rPr>
                <w:sz w:val="20"/>
                <w:szCs w:val="20"/>
              </w:rPr>
            </w:pPr>
            <w:r w:rsidRPr="00262354">
              <w:rPr>
                <w:sz w:val="20"/>
                <w:szCs w:val="20"/>
              </w:rPr>
              <w:t xml:space="preserve">końcówka prosta lub zagięta </w:t>
            </w:r>
          </w:p>
          <w:p w:rsidR="007C6168" w:rsidRPr="00262354" w:rsidRDefault="007C6168" w:rsidP="005F015B">
            <w:pPr>
              <w:pStyle w:val="Akapitzlist"/>
              <w:numPr>
                <w:ilvl w:val="0"/>
                <w:numId w:val="64"/>
              </w:numPr>
              <w:ind w:left="286" w:hanging="284"/>
              <w:rPr>
                <w:sz w:val="20"/>
                <w:szCs w:val="20"/>
              </w:rPr>
            </w:pPr>
            <w:r w:rsidRPr="00262354">
              <w:rPr>
                <w:sz w:val="20"/>
                <w:szCs w:val="20"/>
              </w:rPr>
              <w:t xml:space="preserve">sterylna </w:t>
            </w:r>
          </w:p>
          <w:p w:rsidR="007C6168" w:rsidRPr="00262354" w:rsidRDefault="007C6168" w:rsidP="005F015B">
            <w:pPr>
              <w:pStyle w:val="Akapitzlist"/>
              <w:numPr>
                <w:ilvl w:val="0"/>
                <w:numId w:val="64"/>
              </w:numPr>
              <w:ind w:left="286" w:hanging="284"/>
              <w:rPr>
                <w:sz w:val="20"/>
                <w:szCs w:val="20"/>
              </w:rPr>
            </w:pPr>
            <w:r w:rsidRPr="00262354">
              <w:rPr>
                <w:sz w:val="20"/>
                <w:szCs w:val="20"/>
              </w:rPr>
              <w:t>pakowana pojedynczo</w:t>
            </w:r>
          </w:p>
          <w:p w:rsidR="007C6168" w:rsidRPr="00124CD1" w:rsidRDefault="007C6168" w:rsidP="005F015B">
            <w:pPr>
              <w:pStyle w:val="Akapitzlist"/>
              <w:numPr>
                <w:ilvl w:val="0"/>
                <w:numId w:val="64"/>
              </w:numPr>
              <w:ind w:left="286" w:hanging="284"/>
              <w:rPr>
                <w:sz w:val="20"/>
                <w:szCs w:val="20"/>
              </w:rPr>
            </w:pPr>
            <w:r w:rsidRPr="00262354">
              <w:rPr>
                <w:sz w:val="20"/>
                <w:szCs w:val="20"/>
              </w:rPr>
              <w:t>opakowanie jednostkowe: papier-folia lub sztywne opakowanie typu Tyvec zabezpieczające przed utratą jałowości lub podwójne opakowanie: wewnątrz folia, na zewnątrz  papier-folia</w:t>
            </w:r>
          </w:p>
        </w:tc>
        <w:tc>
          <w:tcPr>
            <w:tcW w:w="64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80</w:t>
            </w:r>
          </w:p>
        </w:tc>
        <w:tc>
          <w:tcPr>
            <w:tcW w:w="99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113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571"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8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4090"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262354" w:rsidTr="001E38D9">
        <w:tc>
          <w:tcPr>
            <w:tcW w:w="510"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3</w:t>
            </w:r>
          </w:p>
        </w:tc>
        <w:tc>
          <w:tcPr>
            <w:tcW w:w="550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Kosz</w:t>
            </w:r>
          </w:p>
          <w:p w:rsidR="007C6168" w:rsidRPr="00262354" w:rsidRDefault="007C6168" w:rsidP="005F015B">
            <w:pPr>
              <w:pStyle w:val="Akapitzlist"/>
              <w:numPr>
                <w:ilvl w:val="0"/>
                <w:numId w:val="65"/>
              </w:numPr>
              <w:ind w:left="286" w:hanging="284"/>
              <w:rPr>
                <w:sz w:val="20"/>
                <w:szCs w:val="20"/>
              </w:rPr>
            </w:pPr>
            <w:r w:rsidRPr="00262354">
              <w:rPr>
                <w:sz w:val="20"/>
                <w:szCs w:val="20"/>
              </w:rPr>
              <w:t xml:space="preserve">sterylny </w:t>
            </w:r>
          </w:p>
          <w:p w:rsidR="007C6168" w:rsidRPr="00262354" w:rsidRDefault="007C6168" w:rsidP="005F015B">
            <w:pPr>
              <w:pStyle w:val="Akapitzlist"/>
              <w:numPr>
                <w:ilvl w:val="0"/>
                <w:numId w:val="65"/>
              </w:numPr>
              <w:ind w:left="286" w:hanging="284"/>
              <w:rPr>
                <w:sz w:val="20"/>
                <w:szCs w:val="20"/>
              </w:rPr>
            </w:pPr>
            <w:r w:rsidRPr="00262354">
              <w:rPr>
                <w:sz w:val="20"/>
                <w:szCs w:val="20"/>
              </w:rPr>
              <w:t>do ekstrakcji złogów z dróg żółciowych</w:t>
            </w:r>
          </w:p>
          <w:p w:rsidR="007C6168" w:rsidRPr="00262354" w:rsidRDefault="007C6168" w:rsidP="005F015B">
            <w:pPr>
              <w:pStyle w:val="Akapitzlist"/>
              <w:numPr>
                <w:ilvl w:val="0"/>
                <w:numId w:val="65"/>
              </w:numPr>
              <w:ind w:left="286" w:hanging="284"/>
              <w:rPr>
                <w:sz w:val="20"/>
                <w:szCs w:val="20"/>
              </w:rPr>
            </w:pPr>
            <w:r w:rsidRPr="00262354">
              <w:rPr>
                <w:sz w:val="20"/>
                <w:szCs w:val="20"/>
              </w:rPr>
              <w:t xml:space="preserve">jednorazowego użytku </w:t>
            </w:r>
          </w:p>
          <w:p w:rsidR="007C6168" w:rsidRPr="00262354" w:rsidRDefault="007C6168" w:rsidP="005F015B">
            <w:pPr>
              <w:pStyle w:val="Akapitzlist"/>
              <w:numPr>
                <w:ilvl w:val="0"/>
                <w:numId w:val="65"/>
              </w:numPr>
              <w:ind w:left="286" w:hanging="284"/>
              <w:rPr>
                <w:sz w:val="20"/>
                <w:szCs w:val="20"/>
              </w:rPr>
            </w:pPr>
            <w:r w:rsidRPr="00262354">
              <w:rPr>
                <w:sz w:val="20"/>
                <w:szCs w:val="20"/>
              </w:rPr>
              <w:t>skrętny</w:t>
            </w:r>
          </w:p>
          <w:p w:rsidR="007C6168" w:rsidRPr="00262354" w:rsidRDefault="007C6168" w:rsidP="005F015B">
            <w:pPr>
              <w:pStyle w:val="Akapitzlist"/>
              <w:numPr>
                <w:ilvl w:val="0"/>
                <w:numId w:val="65"/>
              </w:numPr>
              <w:ind w:left="286" w:hanging="284"/>
              <w:rPr>
                <w:sz w:val="20"/>
                <w:szCs w:val="20"/>
              </w:rPr>
            </w:pPr>
            <w:r w:rsidRPr="00262354">
              <w:rPr>
                <w:sz w:val="20"/>
                <w:szCs w:val="20"/>
              </w:rPr>
              <w:t>twardy monofilament z pamięcią kształtu</w:t>
            </w:r>
          </w:p>
          <w:p w:rsidR="007C6168" w:rsidRPr="00262354" w:rsidRDefault="007C6168" w:rsidP="005F015B">
            <w:pPr>
              <w:pStyle w:val="Akapitzlist"/>
              <w:numPr>
                <w:ilvl w:val="0"/>
                <w:numId w:val="65"/>
              </w:numPr>
              <w:ind w:left="286" w:hanging="284"/>
              <w:rPr>
                <w:sz w:val="20"/>
                <w:szCs w:val="20"/>
              </w:rPr>
            </w:pPr>
            <w:r w:rsidRPr="00262354">
              <w:rPr>
                <w:sz w:val="20"/>
                <w:szCs w:val="20"/>
              </w:rPr>
              <w:t>cewnik 6,9Fr</w:t>
            </w:r>
          </w:p>
          <w:p w:rsidR="007C6168" w:rsidRPr="00262354" w:rsidRDefault="007C6168" w:rsidP="005F015B">
            <w:pPr>
              <w:pStyle w:val="Akapitzlist"/>
              <w:numPr>
                <w:ilvl w:val="0"/>
                <w:numId w:val="65"/>
              </w:numPr>
              <w:ind w:left="286" w:hanging="284"/>
              <w:rPr>
                <w:sz w:val="20"/>
                <w:szCs w:val="20"/>
              </w:rPr>
            </w:pPr>
            <w:r w:rsidRPr="00262354">
              <w:rPr>
                <w:sz w:val="20"/>
                <w:szCs w:val="20"/>
              </w:rPr>
              <w:t>długość 194 cm</w:t>
            </w:r>
          </w:p>
          <w:p w:rsidR="007C6168" w:rsidRPr="00262354" w:rsidRDefault="007C6168" w:rsidP="005F015B">
            <w:pPr>
              <w:pStyle w:val="Akapitzlist"/>
              <w:numPr>
                <w:ilvl w:val="0"/>
                <w:numId w:val="65"/>
              </w:numPr>
              <w:ind w:left="286" w:hanging="284"/>
              <w:rPr>
                <w:sz w:val="20"/>
                <w:szCs w:val="20"/>
              </w:rPr>
            </w:pPr>
            <w:r w:rsidRPr="00262354">
              <w:rPr>
                <w:sz w:val="20"/>
                <w:szCs w:val="20"/>
              </w:rPr>
              <w:t>obrotowa rękojeść</w:t>
            </w:r>
          </w:p>
          <w:p w:rsidR="007C6168" w:rsidRPr="00262354" w:rsidRDefault="007C6168" w:rsidP="005F015B">
            <w:pPr>
              <w:pStyle w:val="Akapitzlist"/>
              <w:numPr>
                <w:ilvl w:val="0"/>
                <w:numId w:val="65"/>
              </w:numPr>
              <w:ind w:left="286" w:hanging="284"/>
              <w:rPr>
                <w:sz w:val="20"/>
                <w:szCs w:val="20"/>
              </w:rPr>
            </w:pPr>
            <w:r w:rsidRPr="00262354">
              <w:rPr>
                <w:sz w:val="20"/>
                <w:szCs w:val="20"/>
              </w:rPr>
              <w:t>rozmiar 1,5x3,5;  2x4; 3x6 cm</w:t>
            </w:r>
          </w:p>
          <w:p w:rsidR="007C6168" w:rsidRPr="00262354" w:rsidRDefault="007C6168" w:rsidP="005F015B">
            <w:pPr>
              <w:pStyle w:val="Akapitzlist"/>
              <w:numPr>
                <w:ilvl w:val="0"/>
                <w:numId w:val="65"/>
              </w:numPr>
              <w:ind w:left="286" w:hanging="284"/>
              <w:rPr>
                <w:sz w:val="20"/>
                <w:szCs w:val="20"/>
              </w:rPr>
            </w:pPr>
            <w:r w:rsidRPr="00262354">
              <w:rPr>
                <w:sz w:val="20"/>
                <w:szCs w:val="20"/>
              </w:rPr>
              <w:t xml:space="preserve">minimalny kanał roboczy 2,8 mm </w:t>
            </w:r>
          </w:p>
          <w:p w:rsidR="007C6168" w:rsidRPr="00124CD1" w:rsidRDefault="007C6168" w:rsidP="005F015B">
            <w:pPr>
              <w:pStyle w:val="Akapitzlist"/>
              <w:numPr>
                <w:ilvl w:val="0"/>
                <w:numId w:val="65"/>
              </w:numPr>
              <w:ind w:left="286" w:hanging="284"/>
              <w:rPr>
                <w:sz w:val="20"/>
                <w:szCs w:val="20"/>
              </w:rPr>
            </w:pPr>
            <w:r w:rsidRPr="00262354">
              <w:rPr>
                <w:sz w:val="20"/>
                <w:szCs w:val="20"/>
              </w:rPr>
              <w:t>opakowanie jednostkowe: papier-folia lub sztywne opakowanie typu Tyvec zabezpieczające przed utratą jałowości lub podwójne opakowanie: wewnątrz folia, na zewnątrz  papier-folia</w:t>
            </w:r>
          </w:p>
        </w:tc>
        <w:tc>
          <w:tcPr>
            <w:tcW w:w="64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tc>
        <w:tc>
          <w:tcPr>
            <w:tcW w:w="99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113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571"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8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4090"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262354" w:rsidTr="001E38D9">
        <w:tc>
          <w:tcPr>
            <w:tcW w:w="510"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4</w:t>
            </w:r>
          </w:p>
        </w:tc>
        <w:tc>
          <w:tcPr>
            <w:tcW w:w="550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 xml:space="preserve">Kosz </w:t>
            </w:r>
          </w:p>
          <w:p w:rsidR="007C6168" w:rsidRPr="00262354" w:rsidRDefault="007C6168" w:rsidP="005F015B">
            <w:pPr>
              <w:pStyle w:val="Akapitzlist"/>
              <w:numPr>
                <w:ilvl w:val="0"/>
                <w:numId w:val="66"/>
              </w:numPr>
              <w:ind w:left="286" w:hanging="284"/>
              <w:rPr>
                <w:sz w:val="20"/>
                <w:szCs w:val="20"/>
              </w:rPr>
            </w:pPr>
            <w:r w:rsidRPr="00262354">
              <w:rPr>
                <w:sz w:val="20"/>
                <w:szCs w:val="20"/>
              </w:rPr>
              <w:lastRenderedPageBreak/>
              <w:t>do ekstrakcji złogów z dróg żółciowych</w:t>
            </w:r>
          </w:p>
          <w:p w:rsidR="007C6168" w:rsidRPr="00262354" w:rsidRDefault="007C6168" w:rsidP="005F015B">
            <w:pPr>
              <w:pStyle w:val="Akapitzlist"/>
              <w:numPr>
                <w:ilvl w:val="0"/>
                <w:numId w:val="66"/>
              </w:numPr>
              <w:ind w:left="286" w:hanging="284"/>
              <w:rPr>
                <w:sz w:val="20"/>
                <w:szCs w:val="20"/>
              </w:rPr>
            </w:pPr>
            <w:r w:rsidRPr="00262354">
              <w:rPr>
                <w:sz w:val="20"/>
                <w:szCs w:val="20"/>
              </w:rPr>
              <w:t xml:space="preserve">sterylny </w:t>
            </w:r>
          </w:p>
          <w:p w:rsidR="007C6168" w:rsidRPr="00262354" w:rsidRDefault="007C6168" w:rsidP="005F015B">
            <w:pPr>
              <w:pStyle w:val="Akapitzlist"/>
              <w:numPr>
                <w:ilvl w:val="0"/>
                <w:numId w:val="66"/>
              </w:numPr>
              <w:ind w:left="286" w:hanging="284"/>
              <w:rPr>
                <w:sz w:val="20"/>
                <w:szCs w:val="20"/>
              </w:rPr>
            </w:pPr>
            <w:r w:rsidRPr="00262354">
              <w:rPr>
                <w:sz w:val="20"/>
                <w:szCs w:val="20"/>
              </w:rPr>
              <w:t>jednorazowego użytku,</w:t>
            </w:r>
          </w:p>
          <w:p w:rsidR="007C6168" w:rsidRPr="00262354" w:rsidRDefault="007C6168" w:rsidP="005F015B">
            <w:pPr>
              <w:pStyle w:val="Akapitzlist"/>
              <w:numPr>
                <w:ilvl w:val="0"/>
                <w:numId w:val="66"/>
              </w:numPr>
              <w:ind w:left="286" w:hanging="284"/>
              <w:rPr>
                <w:sz w:val="20"/>
                <w:szCs w:val="20"/>
              </w:rPr>
            </w:pPr>
            <w:r w:rsidRPr="00262354">
              <w:rPr>
                <w:sz w:val="20"/>
                <w:szCs w:val="20"/>
              </w:rPr>
              <w:t>miękki multifilament czterodrutowy</w:t>
            </w:r>
          </w:p>
          <w:p w:rsidR="007C6168" w:rsidRPr="00262354" w:rsidRDefault="007C6168" w:rsidP="005F015B">
            <w:pPr>
              <w:pStyle w:val="Akapitzlist"/>
              <w:numPr>
                <w:ilvl w:val="0"/>
                <w:numId w:val="66"/>
              </w:numPr>
              <w:ind w:left="286" w:hanging="284"/>
              <w:rPr>
                <w:sz w:val="20"/>
                <w:szCs w:val="20"/>
              </w:rPr>
            </w:pPr>
            <w:r w:rsidRPr="00262354">
              <w:rPr>
                <w:sz w:val="20"/>
                <w:szCs w:val="20"/>
              </w:rPr>
              <w:t>cewnik 6,9Fr</w:t>
            </w:r>
          </w:p>
          <w:p w:rsidR="007C6168" w:rsidRPr="00262354" w:rsidRDefault="007C6168" w:rsidP="005F015B">
            <w:pPr>
              <w:pStyle w:val="Akapitzlist"/>
              <w:numPr>
                <w:ilvl w:val="0"/>
                <w:numId w:val="66"/>
              </w:numPr>
              <w:ind w:left="286" w:hanging="284"/>
              <w:rPr>
                <w:sz w:val="20"/>
                <w:szCs w:val="20"/>
              </w:rPr>
            </w:pPr>
            <w:r w:rsidRPr="00262354">
              <w:rPr>
                <w:sz w:val="20"/>
                <w:szCs w:val="20"/>
              </w:rPr>
              <w:t>długość 210 cm</w:t>
            </w:r>
          </w:p>
          <w:p w:rsidR="007C6168" w:rsidRPr="00262354" w:rsidRDefault="007C6168" w:rsidP="005F015B">
            <w:pPr>
              <w:pStyle w:val="Akapitzlist"/>
              <w:numPr>
                <w:ilvl w:val="0"/>
                <w:numId w:val="66"/>
              </w:numPr>
              <w:ind w:left="286" w:hanging="284"/>
              <w:rPr>
                <w:sz w:val="20"/>
                <w:szCs w:val="20"/>
              </w:rPr>
            </w:pPr>
            <w:r w:rsidRPr="00262354">
              <w:rPr>
                <w:sz w:val="20"/>
                <w:szCs w:val="20"/>
              </w:rPr>
              <w:t>obrotowa rękojeść</w:t>
            </w:r>
          </w:p>
          <w:p w:rsidR="007C6168" w:rsidRPr="00262354" w:rsidRDefault="007C6168" w:rsidP="005F015B">
            <w:pPr>
              <w:pStyle w:val="Akapitzlist"/>
              <w:numPr>
                <w:ilvl w:val="0"/>
                <w:numId w:val="66"/>
              </w:numPr>
              <w:ind w:left="286" w:hanging="284"/>
              <w:rPr>
                <w:sz w:val="20"/>
                <w:szCs w:val="20"/>
              </w:rPr>
            </w:pPr>
            <w:r w:rsidRPr="00262354">
              <w:rPr>
                <w:sz w:val="20"/>
                <w:szCs w:val="20"/>
              </w:rPr>
              <w:t>rozmiar 2x4, 3x6cm</w:t>
            </w:r>
          </w:p>
          <w:p w:rsidR="007C6168" w:rsidRPr="00262354" w:rsidRDefault="007C6168" w:rsidP="005F015B">
            <w:pPr>
              <w:pStyle w:val="Akapitzlist"/>
              <w:numPr>
                <w:ilvl w:val="0"/>
                <w:numId w:val="66"/>
              </w:numPr>
              <w:ind w:left="286" w:hanging="284"/>
              <w:rPr>
                <w:sz w:val="20"/>
                <w:szCs w:val="20"/>
              </w:rPr>
            </w:pPr>
            <w:r w:rsidRPr="00262354">
              <w:rPr>
                <w:sz w:val="20"/>
                <w:szCs w:val="20"/>
              </w:rPr>
              <w:t>kompatybilny z litotryptorem</w:t>
            </w:r>
          </w:p>
          <w:p w:rsidR="007C6168" w:rsidRPr="00262354" w:rsidRDefault="007C6168" w:rsidP="005F015B">
            <w:pPr>
              <w:pStyle w:val="Akapitzlist"/>
              <w:numPr>
                <w:ilvl w:val="0"/>
                <w:numId w:val="66"/>
              </w:numPr>
              <w:ind w:left="286" w:hanging="284"/>
              <w:rPr>
                <w:sz w:val="20"/>
                <w:szCs w:val="20"/>
              </w:rPr>
            </w:pPr>
            <w:r w:rsidRPr="00262354">
              <w:rPr>
                <w:sz w:val="20"/>
                <w:szCs w:val="20"/>
              </w:rPr>
              <w:t>minimalny kanał roboczy 2,8 mm</w:t>
            </w:r>
          </w:p>
          <w:p w:rsidR="007C6168" w:rsidRPr="00124CD1" w:rsidRDefault="007C6168" w:rsidP="005F015B">
            <w:pPr>
              <w:pStyle w:val="Akapitzlist"/>
              <w:numPr>
                <w:ilvl w:val="0"/>
                <w:numId w:val="66"/>
              </w:numPr>
              <w:ind w:left="286" w:hanging="284"/>
              <w:rPr>
                <w:sz w:val="20"/>
                <w:szCs w:val="20"/>
              </w:rPr>
            </w:pPr>
            <w:r w:rsidRPr="00262354">
              <w:rPr>
                <w:sz w:val="20"/>
                <w:szCs w:val="20"/>
              </w:rPr>
              <w:t>opakowanie jednostkowe: papier-folia lub sztywne opakowanie typu Tyvec zabezpieczające przed utratą jałowości lub podwójne opakowanie: wewnątrz folia, na zewnątrz  papier-folia</w:t>
            </w:r>
          </w:p>
        </w:tc>
        <w:tc>
          <w:tcPr>
            <w:tcW w:w="64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lastRenderedPageBreak/>
              <w:t>12</w:t>
            </w:r>
          </w:p>
        </w:tc>
        <w:tc>
          <w:tcPr>
            <w:tcW w:w="99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113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571"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8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4090"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lastRenderedPageBreak/>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262354" w:rsidTr="001E38D9">
        <w:tc>
          <w:tcPr>
            <w:tcW w:w="510"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lastRenderedPageBreak/>
              <w:t>5</w:t>
            </w:r>
          </w:p>
        </w:tc>
        <w:tc>
          <w:tcPr>
            <w:tcW w:w="550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Stent trzustkowy</w:t>
            </w:r>
          </w:p>
          <w:p w:rsidR="007C6168" w:rsidRPr="00262354" w:rsidRDefault="007C6168" w:rsidP="005F015B">
            <w:pPr>
              <w:pStyle w:val="Akapitzlist"/>
              <w:numPr>
                <w:ilvl w:val="0"/>
                <w:numId w:val="67"/>
              </w:numPr>
              <w:ind w:left="286" w:hanging="284"/>
              <w:rPr>
                <w:sz w:val="20"/>
                <w:szCs w:val="20"/>
              </w:rPr>
            </w:pPr>
            <w:r w:rsidRPr="00262354">
              <w:rPr>
                <w:sz w:val="20"/>
                <w:szCs w:val="20"/>
              </w:rPr>
              <w:t xml:space="preserve">sterylny </w:t>
            </w:r>
          </w:p>
          <w:p w:rsidR="007C6168" w:rsidRPr="00262354" w:rsidRDefault="007C6168" w:rsidP="005F015B">
            <w:pPr>
              <w:pStyle w:val="Akapitzlist"/>
              <w:numPr>
                <w:ilvl w:val="0"/>
                <w:numId w:val="67"/>
              </w:numPr>
              <w:ind w:left="286" w:hanging="284"/>
              <w:rPr>
                <w:sz w:val="20"/>
                <w:szCs w:val="20"/>
              </w:rPr>
            </w:pPr>
            <w:r w:rsidRPr="00262354">
              <w:rPr>
                <w:sz w:val="20"/>
                <w:szCs w:val="20"/>
              </w:rPr>
              <w:t>z otworami drenującymi na całej  długości</w:t>
            </w:r>
          </w:p>
          <w:p w:rsidR="007C6168" w:rsidRPr="00262354" w:rsidRDefault="007C6168" w:rsidP="005F015B">
            <w:pPr>
              <w:pStyle w:val="Akapitzlist"/>
              <w:numPr>
                <w:ilvl w:val="0"/>
                <w:numId w:val="67"/>
              </w:numPr>
              <w:ind w:left="286" w:hanging="284"/>
              <w:rPr>
                <w:sz w:val="20"/>
                <w:szCs w:val="20"/>
              </w:rPr>
            </w:pPr>
            <w:r w:rsidRPr="00262354">
              <w:rPr>
                <w:sz w:val="20"/>
                <w:szCs w:val="20"/>
              </w:rPr>
              <w:t>cztery języki umożliwiające migrację</w:t>
            </w:r>
          </w:p>
          <w:p w:rsidR="007C6168" w:rsidRPr="00262354" w:rsidRDefault="007C6168" w:rsidP="005F015B">
            <w:pPr>
              <w:pStyle w:val="Akapitzlist"/>
              <w:numPr>
                <w:ilvl w:val="0"/>
                <w:numId w:val="67"/>
              </w:numPr>
              <w:ind w:left="286" w:hanging="284"/>
              <w:rPr>
                <w:sz w:val="20"/>
                <w:szCs w:val="20"/>
              </w:rPr>
            </w:pPr>
            <w:r w:rsidRPr="00262354">
              <w:rPr>
                <w:sz w:val="20"/>
                <w:szCs w:val="20"/>
              </w:rPr>
              <w:t>temperowany koniec dla rozmiaru 7Fr</w:t>
            </w:r>
          </w:p>
          <w:p w:rsidR="007C6168" w:rsidRPr="00262354" w:rsidRDefault="007C6168" w:rsidP="005F015B">
            <w:pPr>
              <w:pStyle w:val="Akapitzlist"/>
              <w:numPr>
                <w:ilvl w:val="0"/>
                <w:numId w:val="67"/>
              </w:numPr>
              <w:ind w:left="286" w:hanging="284"/>
              <w:rPr>
                <w:sz w:val="20"/>
                <w:szCs w:val="20"/>
              </w:rPr>
            </w:pPr>
            <w:r w:rsidRPr="00262354">
              <w:rPr>
                <w:sz w:val="20"/>
                <w:szCs w:val="20"/>
              </w:rPr>
              <w:t>rozmiar 3, 5, 7 Fr</w:t>
            </w:r>
          </w:p>
          <w:p w:rsidR="007C6168" w:rsidRPr="00262354" w:rsidRDefault="007C6168" w:rsidP="005F015B">
            <w:pPr>
              <w:pStyle w:val="Akapitzlist"/>
              <w:numPr>
                <w:ilvl w:val="0"/>
                <w:numId w:val="67"/>
              </w:numPr>
              <w:ind w:left="286" w:hanging="284"/>
              <w:rPr>
                <w:sz w:val="20"/>
                <w:szCs w:val="20"/>
              </w:rPr>
            </w:pPr>
            <w:r w:rsidRPr="00262354">
              <w:rPr>
                <w:sz w:val="20"/>
                <w:szCs w:val="20"/>
              </w:rPr>
              <w:t xml:space="preserve">długość od 3 do 15 cm  </w:t>
            </w:r>
          </w:p>
          <w:p w:rsidR="007C6168" w:rsidRPr="00124CD1" w:rsidRDefault="007C6168" w:rsidP="005F015B">
            <w:pPr>
              <w:pStyle w:val="Akapitzlist"/>
              <w:numPr>
                <w:ilvl w:val="0"/>
                <w:numId w:val="67"/>
              </w:numPr>
              <w:ind w:left="286" w:hanging="284"/>
              <w:rPr>
                <w:sz w:val="20"/>
                <w:szCs w:val="20"/>
              </w:rPr>
            </w:pPr>
            <w:r w:rsidRPr="00262354">
              <w:rPr>
                <w:sz w:val="20"/>
                <w:szCs w:val="20"/>
              </w:rPr>
              <w:t>opakowanie jednostkowe: papier-folia lub sztywne opakowanie typu Tyvec zabezpieczające przed utratą jałowości lub podwójne opakowanie: wewnątrz folia, na zewnątrz  papier-folia</w:t>
            </w:r>
          </w:p>
        </w:tc>
        <w:tc>
          <w:tcPr>
            <w:tcW w:w="64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 xml:space="preserve">3 </w:t>
            </w:r>
          </w:p>
          <w:p w:rsidR="007C6168" w:rsidRPr="00262354" w:rsidRDefault="007C6168" w:rsidP="00262354">
            <w:pPr>
              <w:rPr>
                <w:sz w:val="20"/>
                <w:szCs w:val="20"/>
              </w:rPr>
            </w:pPr>
          </w:p>
        </w:tc>
        <w:tc>
          <w:tcPr>
            <w:tcW w:w="99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113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571"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8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4090"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...Fr  dł. ….......................</w:t>
            </w:r>
          </w:p>
          <w:p w:rsidR="007C6168" w:rsidRPr="00262354" w:rsidRDefault="007C6168" w:rsidP="00262354">
            <w:pPr>
              <w:rPr>
                <w:sz w:val="20"/>
                <w:szCs w:val="20"/>
              </w:rPr>
            </w:pPr>
            <w:r w:rsidRPr="00262354">
              <w:rPr>
                <w:sz w:val="20"/>
                <w:szCs w:val="20"/>
              </w:rPr>
              <w:t>Numer referencyjny ...Fr  dł…........................</w:t>
            </w:r>
          </w:p>
          <w:p w:rsidR="007C6168" w:rsidRPr="00262354" w:rsidRDefault="007C6168" w:rsidP="00262354">
            <w:pPr>
              <w:rPr>
                <w:sz w:val="20"/>
                <w:szCs w:val="20"/>
              </w:rPr>
            </w:pPr>
            <w:r w:rsidRPr="00262354">
              <w:rPr>
                <w:sz w:val="20"/>
                <w:szCs w:val="20"/>
              </w:rPr>
              <w:t>Numer referencyjny ...Fr  dł…........................</w:t>
            </w:r>
          </w:p>
          <w:p w:rsidR="007C6168" w:rsidRPr="00262354" w:rsidRDefault="007C6168" w:rsidP="00262354">
            <w:pPr>
              <w:rPr>
                <w:sz w:val="20"/>
                <w:szCs w:val="20"/>
              </w:rPr>
            </w:pPr>
            <w:r w:rsidRPr="00262354">
              <w:rPr>
                <w:sz w:val="20"/>
                <w:szCs w:val="20"/>
              </w:rPr>
              <w:t>Numer referencyjny ...Fr  dł…........................</w:t>
            </w:r>
          </w:p>
          <w:p w:rsidR="007C6168" w:rsidRPr="00262354" w:rsidRDefault="007C6168" w:rsidP="00262354">
            <w:pPr>
              <w:rPr>
                <w:sz w:val="20"/>
                <w:szCs w:val="20"/>
              </w:rPr>
            </w:pPr>
            <w:r w:rsidRPr="00262354">
              <w:rPr>
                <w:sz w:val="20"/>
                <w:szCs w:val="20"/>
              </w:rPr>
              <w:t>Numer referencyjny ...Fr  dł…........................</w:t>
            </w:r>
          </w:p>
          <w:p w:rsidR="007C6168" w:rsidRPr="00262354" w:rsidRDefault="007C6168" w:rsidP="00262354">
            <w:pPr>
              <w:rPr>
                <w:sz w:val="20"/>
                <w:szCs w:val="20"/>
              </w:rPr>
            </w:pPr>
            <w:r w:rsidRPr="00262354">
              <w:rPr>
                <w:sz w:val="20"/>
                <w:szCs w:val="20"/>
              </w:rPr>
              <w:t>Numer referencyjny ...Fr  dł…........................</w:t>
            </w:r>
          </w:p>
        </w:tc>
      </w:tr>
      <w:tr w:rsidR="007C6168" w:rsidRPr="00262354" w:rsidTr="001E38D9">
        <w:tc>
          <w:tcPr>
            <w:tcW w:w="510"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6</w:t>
            </w:r>
          </w:p>
        </w:tc>
        <w:tc>
          <w:tcPr>
            <w:tcW w:w="550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Samorozprężalny stent do dróg żółciowych</w:t>
            </w:r>
          </w:p>
          <w:p w:rsidR="007C6168" w:rsidRPr="00262354" w:rsidRDefault="007C6168" w:rsidP="005F015B">
            <w:pPr>
              <w:pStyle w:val="Akapitzlist"/>
              <w:numPr>
                <w:ilvl w:val="0"/>
                <w:numId w:val="68"/>
              </w:numPr>
              <w:ind w:left="286" w:hanging="284"/>
              <w:rPr>
                <w:sz w:val="20"/>
                <w:szCs w:val="20"/>
              </w:rPr>
            </w:pPr>
            <w:r w:rsidRPr="00262354">
              <w:rPr>
                <w:sz w:val="20"/>
                <w:szCs w:val="20"/>
              </w:rPr>
              <w:t xml:space="preserve">sterylny </w:t>
            </w:r>
          </w:p>
          <w:p w:rsidR="007C6168" w:rsidRPr="00262354" w:rsidRDefault="007C6168" w:rsidP="005F015B">
            <w:pPr>
              <w:pStyle w:val="Akapitzlist"/>
              <w:numPr>
                <w:ilvl w:val="0"/>
                <w:numId w:val="68"/>
              </w:numPr>
              <w:ind w:left="286" w:hanging="284"/>
              <w:rPr>
                <w:sz w:val="20"/>
                <w:szCs w:val="20"/>
              </w:rPr>
            </w:pPr>
            <w:r w:rsidRPr="00262354">
              <w:rPr>
                <w:sz w:val="20"/>
                <w:szCs w:val="20"/>
              </w:rPr>
              <w:t>metalowy</w:t>
            </w:r>
          </w:p>
          <w:p w:rsidR="007C6168" w:rsidRPr="00262354" w:rsidRDefault="007C6168" w:rsidP="005F015B">
            <w:pPr>
              <w:pStyle w:val="Akapitzlist"/>
              <w:numPr>
                <w:ilvl w:val="0"/>
                <w:numId w:val="68"/>
              </w:numPr>
              <w:ind w:left="286" w:hanging="284"/>
              <w:rPr>
                <w:sz w:val="20"/>
                <w:szCs w:val="20"/>
              </w:rPr>
            </w:pPr>
            <w:r w:rsidRPr="00262354">
              <w:rPr>
                <w:sz w:val="20"/>
                <w:szCs w:val="20"/>
              </w:rPr>
              <w:t>wykonany z cienkiego plecionego drutu nitinolowego z platynowym rdzeniem</w:t>
            </w:r>
          </w:p>
          <w:p w:rsidR="007C6168" w:rsidRPr="00262354" w:rsidRDefault="007C6168" w:rsidP="005F015B">
            <w:pPr>
              <w:pStyle w:val="Akapitzlist"/>
              <w:numPr>
                <w:ilvl w:val="0"/>
                <w:numId w:val="68"/>
              </w:numPr>
              <w:ind w:left="286" w:hanging="284"/>
              <w:rPr>
                <w:sz w:val="20"/>
                <w:szCs w:val="20"/>
              </w:rPr>
            </w:pPr>
            <w:r w:rsidRPr="00262354">
              <w:rPr>
                <w:sz w:val="20"/>
                <w:szCs w:val="20"/>
              </w:rPr>
              <w:t>zamontowany na zestawie wprowadzającym 8,5 Fr</w:t>
            </w:r>
          </w:p>
          <w:p w:rsidR="007C6168" w:rsidRPr="00262354" w:rsidRDefault="007C6168" w:rsidP="005F015B">
            <w:pPr>
              <w:pStyle w:val="Akapitzlist"/>
              <w:numPr>
                <w:ilvl w:val="0"/>
                <w:numId w:val="68"/>
              </w:numPr>
              <w:ind w:left="286" w:hanging="284"/>
              <w:rPr>
                <w:sz w:val="20"/>
                <w:szCs w:val="20"/>
              </w:rPr>
            </w:pPr>
            <w:r w:rsidRPr="00262354">
              <w:rPr>
                <w:sz w:val="20"/>
                <w:szCs w:val="20"/>
              </w:rPr>
              <w:t>w wersji niepokrywanej, pokrywanej i częściowo pokrywanej</w:t>
            </w:r>
          </w:p>
          <w:p w:rsidR="007C6168" w:rsidRPr="00262354" w:rsidRDefault="007C6168" w:rsidP="005F015B">
            <w:pPr>
              <w:pStyle w:val="Akapitzlist"/>
              <w:numPr>
                <w:ilvl w:val="0"/>
                <w:numId w:val="68"/>
              </w:numPr>
              <w:ind w:left="286" w:hanging="284"/>
              <w:rPr>
                <w:sz w:val="20"/>
                <w:szCs w:val="20"/>
              </w:rPr>
            </w:pPr>
            <w:r w:rsidRPr="00262354">
              <w:rPr>
                <w:sz w:val="20"/>
                <w:szCs w:val="20"/>
              </w:rPr>
              <w:t>współpracujący z prowadnikiem  0,035”</w:t>
            </w:r>
          </w:p>
          <w:p w:rsidR="007C6168" w:rsidRPr="00262354" w:rsidRDefault="007C6168" w:rsidP="005F015B">
            <w:pPr>
              <w:pStyle w:val="Akapitzlist"/>
              <w:numPr>
                <w:ilvl w:val="0"/>
                <w:numId w:val="68"/>
              </w:numPr>
              <w:ind w:left="286" w:hanging="284"/>
              <w:rPr>
                <w:sz w:val="20"/>
                <w:szCs w:val="20"/>
              </w:rPr>
            </w:pPr>
            <w:r w:rsidRPr="00262354">
              <w:rPr>
                <w:sz w:val="20"/>
                <w:szCs w:val="20"/>
              </w:rPr>
              <w:t>kołnierz na obu końcach stentu zapobiegający przemieszczaniu się stentu</w:t>
            </w:r>
          </w:p>
          <w:p w:rsidR="007C6168" w:rsidRPr="00262354" w:rsidRDefault="007C6168" w:rsidP="005F015B">
            <w:pPr>
              <w:pStyle w:val="Akapitzlist"/>
              <w:numPr>
                <w:ilvl w:val="0"/>
                <w:numId w:val="68"/>
              </w:numPr>
              <w:ind w:left="286" w:hanging="284"/>
              <w:rPr>
                <w:sz w:val="20"/>
                <w:szCs w:val="20"/>
              </w:rPr>
            </w:pPr>
            <w:r w:rsidRPr="00262354">
              <w:rPr>
                <w:sz w:val="20"/>
                <w:szCs w:val="20"/>
              </w:rPr>
              <w:t xml:space="preserve">średnica stentu niepokrywanego 8,10 mm i długość 4,6,8,10  </w:t>
            </w:r>
          </w:p>
          <w:p w:rsidR="007C6168" w:rsidRPr="00262354" w:rsidRDefault="007C6168" w:rsidP="005F015B">
            <w:pPr>
              <w:pStyle w:val="Akapitzlist"/>
              <w:numPr>
                <w:ilvl w:val="0"/>
                <w:numId w:val="68"/>
              </w:numPr>
              <w:ind w:left="286" w:hanging="284"/>
              <w:rPr>
                <w:sz w:val="20"/>
                <w:szCs w:val="20"/>
              </w:rPr>
            </w:pPr>
            <w:r w:rsidRPr="00262354">
              <w:rPr>
                <w:sz w:val="20"/>
                <w:szCs w:val="20"/>
              </w:rPr>
              <w:t xml:space="preserve">średnica stentu pokrywanego 8,10 mm i długość 6,8 cm  (dla </w:t>
            </w:r>
            <w:r w:rsidRPr="00262354">
              <w:rPr>
                <w:sz w:val="20"/>
                <w:szCs w:val="20"/>
              </w:rPr>
              <w:lastRenderedPageBreak/>
              <w:t>średnicy 8 mm) i 4,6,8cm (dla średnicy 10 mm)</w:t>
            </w:r>
          </w:p>
          <w:p w:rsidR="007C6168" w:rsidRPr="00262354" w:rsidRDefault="007C6168" w:rsidP="005F015B">
            <w:pPr>
              <w:pStyle w:val="Akapitzlist"/>
              <w:numPr>
                <w:ilvl w:val="0"/>
                <w:numId w:val="68"/>
              </w:numPr>
              <w:ind w:left="286" w:hanging="284"/>
              <w:rPr>
                <w:sz w:val="20"/>
                <w:szCs w:val="20"/>
              </w:rPr>
            </w:pPr>
            <w:r w:rsidRPr="00262354">
              <w:rPr>
                <w:sz w:val="20"/>
                <w:szCs w:val="20"/>
              </w:rPr>
              <w:t>średnica stentu częściowo pokrywanego 8,10 mm i długość 6,8 cm  (dla średnicy 8 mm) i 4,6,8cm (dla średnicy 10 mm)</w:t>
            </w:r>
          </w:p>
          <w:p w:rsidR="007C6168" w:rsidRPr="00262354" w:rsidRDefault="007C6168" w:rsidP="005F015B">
            <w:pPr>
              <w:pStyle w:val="Akapitzlist"/>
              <w:numPr>
                <w:ilvl w:val="0"/>
                <w:numId w:val="68"/>
              </w:numPr>
              <w:ind w:left="286" w:hanging="284"/>
              <w:rPr>
                <w:sz w:val="20"/>
                <w:szCs w:val="20"/>
              </w:rPr>
            </w:pPr>
            <w:r w:rsidRPr="00262354">
              <w:rPr>
                <w:sz w:val="20"/>
                <w:szCs w:val="20"/>
              </w:rPr>
              <w:t>uchwyt pistoletowy do podawania umożliwia rozprężenie lub odzyskanie stentu</w:t>
            </w:r>
          </w:p>
          <w:p w:rsidR="007C6168" w:rsidRPr="00262354" w:rsidRDefault="007C6168" w:rsidP="005F015B">
            <w:pPr>
              <w:pStyle w:val="Akapitzlist"/>
              <w:numPr>
                <w:ilvl w:val="0"/>
                <w:numId w:val="68"/>
              </w:numPr>
              <w:ind w:left="286" w:hanging="284"/>
              <w:rPr>
                <w:sz w:val="20"/>
                <w:szCs w:val="20"/>
              </w:rPr>
            </w:pPr>
            <w:r w:rsidRPr="00262354">
              <w:rPr>
                <w:sz w:val="20"/>
                <w:szCs w:val="20"/>
              </w:rPr>
              <w:t>w wersji pokrywanej i częściowo pokrywanej na końcu stentu pętla uchwytowa służąca do dystalnej zmiany położenia/usunięcia stentu w przypadku nieprawidłowego umieszczenia</w:t>
            </w:r>
          </w:p>
          <w:p w:rsidR="007C6168" w:rsidRPr="00262354" w:rsidRDefault="007C6168" w:rsidP="005F015B">
            <w:pPr>
              <w:pStyle w:val="Akapitzlist"/>
              <w:numPr>
                <w:ilvl w:val="0"/>
                <w:numId w:val="68"/>
              </w:numPr>
              <w:ind w:left="286" w:hanging="284"/>
              <w:rPr>
                <w:sz w:val="20"/>
                <w:szCs w:val="20"/>
              </w:rPr>
            </w:pPr>
            <w:r w:rsidRPr="00262354">
              <w:rPr>
                <w:sz w:val="20"/>
                <w:szCs w:val="20"/>
              </w:rPr>
              <w:t>możliwość otwierania i zamykania stentu na zestawie 80%</w:t>
            </w:r>
          </w:p>
          <w:p w:rsidR="007C6168" w:rsidRPr="00262354" w:rsidRDefault="007C6168" w:rsidP="005F015B">
            <w:pPr>
              <w:pStyle w:val="Akapitzlist"/>
              <w:numPr>
                <w:ilvl w:val="0"/>
                <w:numId w:val="68"/>
              </w:numPr>
              <w:ind w:left="286" w:hanging="284"/>
              <w:rPr>
                <w:sz w:val="20"/>
                <w:szCs w:val="20"/>
              </w:rPr>
            </w:pPr>
            <w:r w:rsidRPr="00262354">
              <w:rPr>
                <w:sz w:val="20"/>
                <w:szCs w:val="20"/>
              </w:rPr>
              <w:t>cieniodajne znaczniki na cewniku zewnętrznym i uchwycie do podawania pozwalają na kontrolę stopnia uwolnienia stentu i pozwalają uchwycić  próg rozprężenia</w:t>
            </w:r>
          </w:p>
          <w:p w:rsidR="007C6168" w:rsidRPr="00124CD1" w:rsidRDefault="007C6168" w:rsidP="005F015B">
            <w:pPr>
              <w:pStyle w:val="Akapitzlist"/>
              <w:numPr>
                <w:ilvl w:val="0"/>
                <w:numId w:val="68"/>
              </w:numPr>
              <w:ind w:left="286" w:hanging="284"/>
              <w:rPr>
                <w:sz w:val="20"/>
                <w:szCs w:val="20"/>
              </w:rPr>
            </w:pPr>
            <w:r w:rsidRPr="00262354">
              <w:rPr>
                <w:sz w:val="20"/>
                <w:szCs w:val="20"/>
              </w:rPr>
              <w:t>opakowanie jednostkowe: papier-folia lub sztywne opakowanie typu Tyvec zabezpieczające przed utratą jałowości lub podwójne opakowanie: wewnątrz folia, na zewnątrz  papier-folia</w:t>
            </w:r>
          </w:p>
        </w:tc>
        <w:tc>
          <w:tcPr>
            <w:tcW w:w="64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lastRenderedPageBreak/>
              <w:t>10</w:t>
            </w:r>
          </w:p>
        </w:tc>
        <w:tc>
          <w:tcPr>
            <w:tcW w:w="99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113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571"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8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4090"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dla stentu pokrywanego  … śred. .... dł.  …………………….</w:t>
            </w:r>
          </w:p>
          <w:p w:rsidR="007C6168" w:rsidRPr="00262354" w:rsidRDefault="007C6168" w:rsidP="00262354">
            <w:pPr>
              <w:rPr>
                <w:sz w:val="20"/>
                <w:szCs w:val="20"/>
              </w:rPr>
            </w:pPr>
            <w:r w:rsidRPr="00262354">
              <w:rPr>
                <w:sz w:val="20"/>
                <w:szCs w:val="20"/>
              </w:rPr>
              <w:t>Numer referencyjny… śred. ......dł…................</w:t>
            </w:r>
          </w:p>
          <w:p w:rsidR="007C6168" w:rsidRPr="00262354" w:rsidRDefault="007C6168" w:rsidP="00262354">
            <w:pPr>
              <w:rPr>
                <w:sz w:val="20"/>
                <w:szCs w:val="20"/>
              </w:rPr>
            </w:pPr>
            <w:r w:rsidRPr="00262354">
              <w:rPr>
                <w:sz w:val="20"/>
                <w:szCs w:val="20"/>
              </w:rPr>
              <w:t>Numer referencyjny… śred. ......dł….............</w:t>
            </w:r>
          </w:p>
          <w:p w:rsidR="007C6168" w:rsidRPr="00262354" w:rsidRDefault="007C6168" w:rsidP="00262354">
            <w:pPr>
              <w:rPr>
                <w:sz w:val="20"/>
                <w:szCs w:val="20"/>
              </w:rPr>
            </w:pPr>
            <w:r w:rsidRPr="00262354">
              <w:rPr>
                <w:sz w:val="20"/>
                <w:szCs w:val="20"/>
              </w:rPr>
              <w:t>Numer referencyjny… śred. ......dł…..............</w:t>
            </w:r>
          </w:p>
          <w:p w:rsidR="007C6168" w:rsidRPr="00262354" w:rsidRDefault="007C6168" w:rsidP="00262354">
            <w:pPr>
              <w:rPr>
                <w:sz w:val="20"/>
                <w:szCs w:val="20"/>
              </w:rPr>
            </w:pPr>
            <w:r w:rsidRPr="00262354">
              <w:rPr>
                <w:sz w:val="20"/>
                <w:szCs w:val="20"/>
              </w:rPr>
              <w:t>Numer referencyjny… śred. ......dł…..............</w:t>
            </w:r>
          </w:p>
          <w:p w:rsidR="007C6168" w:rsidRPr="00262354" w:rsidRDefault="007C6168" w:rsidP="00262354">
            <w:pPr>
              <w:rPr>
                <w:sz w:val="20"/>
                <w:szCs w:val="20"/>
              </w:rPr>
            </w:pPr>
            <w:r w:rsidRPr="00262354">
              <w:rPr>
                <w:sz w:val="20"/>
                <w:szCs w:val="20"/>
              </w:rPr>
              <w:t>Numer referencyjny… śred. ......dł….............</w:t>
            </w:r>
          </w:p>
          <w:p w:rsidR="007C6168" w:rsidRPr="00262354" w:rsidRDefault="007C6168" w:rsidP="00262354">
            <w:pPr>
              <w:rPr>
                <w:sz w:val="20"/>
                <w:szCs w:val="20"/>
              </w:rPr>
            </w:pPr>
            <w:r w:rsidRPr="00262354">
              <w:rPr>
                <w:sz w:val="20"/>
                <w:szCs w:val="20"/>
              </w:rPr>
              <w:t>Numer referencyjny dla stentu częściowo pokrywanego … śred. ......dł…......</w:t>
            </w:r>
          </w:p>
          <w:p w:rsidR="007C6168" w:rsidRPr="00262354" w:rsidRDefault="007C6168" w:rsidP="00262354">
            <w:pPr>
              <w:rPr>
                <w:sz w:val="20"/>
                <w:szCs w:val="20"/>
              </w:rPr>
            </w:pPr>
            <w:r w:rsidRPr="00262354">
              <w:rPr>
                <w:sz w:val="20"/>
                <w:szCs w:val="20"/>
              </w:rPr>
              <w:t>Numer referencyjny … śred. ......dł….............</w:t>
            </w:r>
          </w:p>
          <w:p w:rsidR="007C6168" w:rsidRPr="00262354" w:rsidRDefault="007C6168" w:rsidP="00262354">
            <w:pPr>
              <w:rPr>
                <w:sz w:val="20"/>
                <w:szCs w:val="20"/>
              </w:rPr>
            </w:pPr>
            <w:r w:rsidRPr="00262354">
              <w:rPr>
                <w:sz w:val="20"/>
                <w:szCs w:val="20"/>
              </w:rPr>
              <w:t>Numer referencyjny … śred. ......dł….............</w:t>
            </w:r>
          </w:p>
          <w:p w:rsidR="007C6168" w:rsidRPr="00262354" w:rsidRDefault="007C6168" w:rsidP="00262354">
            <w:pPr>
              <w:rPr>
                <w:sz w:val="20"/>
                <w:szCs w:val="20"/>
              </w:rPr>
            </w:pPr>
            <w:r w:rsidRPr="00262354">
              <w:rPr>
                <w:sz w:val="20"/>
                <w:szCs w:val="20"/>
              </w:rPr>
              <w:lastRenderedPageBreak/>
              <w:t>Numer referencyjny … śred. ......dł….............</w:t>
            </w:r>
          </w:p>
          <w:p w:rsidR="007C6168" w:rsidRPr="00262354" w:rsidRDefault="007C6168" w:rsidP="00262354">
            <w:pPr>
              <w:rPr>
                <w:sz w:val="20"/>
                <w:szCs w:val="20"/>
              </w:rPr>
            </w:pPr>
            <w:r w:rsidRPr="00262354">
              <w:rPr>
                <w:sz w:val="20"/>
                <w:szCs w:val="20"/>
              </w:rPr>
              <w:t>Numer referencyjny … śred. ......dł….............</w:t>
            </w:r>
          </w:p>
          <w:p w:rsidR="007C6168" w:rsidRPr="00262354" w:rsidRDefault="007C6168" w:rsidP="00262354">
            <w:pPr>
              <w:rPr>
                <w:sz w:val="20"/>
                <w:szCs w:val="20"/>
              </w:rPr>
            </w:pPr>
            <w:r w:rsidRPr="00262354">
              <w:rPr>
                <w:sz w:val="20"/>
                <w:szCs w:val="20"/>
              </w:rPr>
              <w:t>Numer referencyjny … śred. ......dł….............</w:t>
            </w:r>
          </w:p>
        </w:tc>
      </w:tr>
      <w:tr w:rsidR="007C6168" w:rsidRPr="00262354" w:rsidTr="001E38D9">
        <w:tc>
          <w:tcPr>
            <w:tcW w:w="510"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lastRenderedPageBreak/>
              <w:t>7</w:t>
            </w:r>
          </w:p>
        </w:tc>
        <w:tc>
          <w:tcPr>
            <w:tcW w:w="550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Trójkanałowy papilotom</w:t>
            </w:r>
          </w:p>
          <w:p w:rsidR="007C6168" w:rsidRPr="00262354" w:rsidRDefault="007C6168" w:rsidP="005F015B">
            <w:pPr>
              <w:pStyle w:val="Akapitzlist"/>
              <w:numPr>
                <w:ilvl w:val="0"/>
                <w:numId w:val="69"/>
              </w:numPr>
              <w:ind w:left="286" w:hanging="284"/>
              <w:rPr>
                <w:sz w:val="20"/>
                <w:szCs w:val="20"/>
              </w:rPr>
            </w:pPr>
            <w:r w:rsidRPr="00262354">
              <w:rPr>
                <w:sz w:val="20"/>
                <w:szCs w:val="20"/>
              </w:rPr>
              <w:t>jednorazowego użytku</w:t>
            </w:r>
          </w:p>
          <w:p w:rsidR="007C6168" w:rsidRPr="00262354" w:rsidRDefault="007C6168" w:rsidP="005F015B">
            <w:pPr>
              <w:pStyle w:val="Akapitzlist"/>
              <w:numPr>
                <w:ilvl w:val="0"/>
                <w:numId w:val="69"/>
              </w:numPr>
              <w:ind w:left="286" w:hanging="284"/>
              <w:rPr>
                <w:sz w:val="20"/>
                <w:szCs w:val="20"/>
              </w:rPr>
            </w:pPr>
            <w:r w:rsidRPr="00262354">
              <w:rPr>
                <w:sz w:val="20"/>
                <w:szCs w:val="20"/>
              </w:rPr>
              <w:t>oddzielne kanały do podawania kontrastu</w:t>
            </w:r>
          </w:p>
          <w:p w:rsidR="007C6168" w:rsidRPr="00262354" w:rsidRDefault="007C6168" w:rsidP="005F015B">
            <w:pPr>
              <w:pStyle w:val="Akapitzlist"/>
              <w:numPr>
                <w:ilvl w:val="0"/>
                <w:numId w:val="69"/>
              </w:numPr>
              <w:ind w:left="286" w:hanging="284"/>
              <w:rPr>
                <w:sz w:val="20"/>
                <w:szCs w:val="20"/>
              </w:rPr>
            </w:pPr>
            <w:r w:rsidRPr="00262354">
              <w:rPr>
                <w:sz w:val="20"/>
                <w:szCs w:val="20"/>
              </w:rPr>
              <w:t>oddzielne kanały do prowadnicy 0,035”</w:t>
            </w:r>
          </w:p>
          <w:p w:rsidR="007C6168" w:rsidRPr="00262354" w:rsidRDefault="007C6168" w:rsidP="005F015B">
            <w:pPr>
              <w:pStyle w:val="Akapitzlist"/>
              <w:numPr>
                <w:ilvl w:val="0"/>
                <w:numId w:val="69"/>
              </w:numPr>
              <w:ind w:left="286" w:hanging="284"/>
              <w:rPr>
                <w:sz w:val="20"/>
                <w:szCs w:val="20"/>
              </w:rPr>
            </w:pPr>
            <w:r w:rsidRPr="00262354">
              <w:rPr>
                <w:sz w:val="20"/>
                <w:szCs w:val="20"/>
              </w:rPr>
              <w:t>zakrzywiony</w:t>
            </w:r>
          </w:p>
          <w:p w:rsidR="007C6168" w:rsidRPr="00262354" w:rsidRDefault="007C6168" w:rsidP="005F015B">
            <w:pPr>
              <w:pStyle w:val="Akapitzlist"/>
              <w:numPr>
                <w:ilvl w:val="0"/>
                <w:numId w:val="69"/>
              </w:numPr>
              <w:ind w:left="286" w:hanging="284"/>
              <w:rPr>
                <w:sz w:val="20"/>
                <w:szCs w:val="20"/>
              </w:rPr>
            </w:pPr>
            <w:r w:rsidRPr="00262354">
              <w:rPr>
                <w:sz w:val="20"/>
                <w:szCs w:val="20"/>
              </w:rPr>
              <w:t>cięciwa 20, 25 lub 30 mm (do wyboru)</w:t>
            </w:r>
          </w:p>
          <w:p w:rsidR="007C6168" w:rsidRPr="00262354" w:rsidRDefault="007C6168" w:rsidP="005F015B">
            <w:pPr>
              <w:pStyle w:val="Akapitzlist"/>
              <w:numPr>
                <w:ilvl w:val="0"/>
                <w:numId w:val="69"/>
              </w:numPr>
              <w:ind w:left="286" w:hanging="284"/>
              <w:rPr>
                <w:sz w:val="20"/>
                <w:szCs w:val="20"/>
              </w:rPr>
            </w:pPr>
            <w:r w:rsidRPr="00262354">
              <w:rPr>
                <w:sz w:val="20"/>
                <w:szCs w:val="20"/>
              </w:rPr>
              <w:t>długość narzędzia min. 175 cm</w:t>
            </w:r>
          </w:p>
          <w:p w:rsidR="007C6168" w:rsidRPr="00262354" w:rsidRDefault="007C6168" w:rsidP="005F015B">
            <w:pPr>
              <w:pStyle w:val="Akapitzlist"/>
              <w:numPr>
                <w:ilvl w:val="0"/>
                <w:numId w:val="69"/>
              </w:numPr>
              <w:ind w:left="286" w:hanging="284"/>
              <w:rPr>
                <w:sz w:val="20"/>
                <w:szCs w:val="20"/>
              </w:rPr>
            </w:pPr>
            <w:r w:rsidRPr="00262354">
              <w:rPr>
                <w:sz w:val="20"/>
                <w:szCs w:val="20"/>
              </w:rPr>
              <w:t>do średnicy kanału roboczego 2,8 mm</w:t>
            </w:r>
          </w:p>
          <w:p w:rsidR="007C6168" w:rsidRPr="00124CD1" w:rsidRDefault="007C6168" w:rsidP="005F015B">
            <w:pPr>
              <w:pStyle w:val="Akapitzlist"/>
              <w:numPr>
                <w:ilvl w:val="0"/>
                <w:numId w:val="69"/>
              </w:numPr>
              <w:ind w:left="286" w:hanging="284"/>
              <w:rPr>
                <w:sz w:val="20"/>
                <w:szCs w:val="20"/>
              </w:rPr>
            </w:pPr>
            <w:r w:rsidRPr="00262354">
              <w:rPr>
                <w:sz w:val="20"/>
                <w:szCs w:val="20"/>
              </w:rPr>
              <w:t>opakowanie jednostkowe: papier-folia lub sztywne opakowanie typu Tyvec zabezpieczające przed utratą jałowości lub podwójne opakowanie: wewnątrz folia, na zewnątrz  papier-folia</w:t>
            </w:r>
          </w:p>
        </w:tc>
        <w:tc>
          <w:tcPr>
            <w:tcW w:w="64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15</w:t>
            </w:r>
          </w:p>
        </w:tc>
        <w:tc>
          <w:tcPr>
            <w:tcW w:w="99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113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571"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8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4090"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262354" w:rsidTr="001E38D9">
        <w:tc>
          <w:tcPr>
            <w:tcW w:w="510"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tc>
        <w:tc>
          <w:tcPr>
            <w:tcW w:w="550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Klipsownica jednorazowego użytku</w:t>
            </w:r>
          </w:p>
          <w:p w:rsidR="007C6168" w:rsidRPr="00260E99" w:rsidRDefault="007C6168" w:rsidP="005F015B">
            <w:pPr>
              <w:pStyle w:val="Akapitzlist"/>
              <w:numPr>
                <w:ilvl w:val="0"/>
                <w:numId w:val="70"/>
              </w:numPr>
              <w:ind w:left="286" w:hanging="284"/>
              <w:rPr>
                <w:sz w:val="20"/>
                <w:szCs w:val="20"/>
              </w:rPr>
            </w:pPr>
            <w:r w:rsidRPr="00260E99">
              <w:rPr>
                <w:sz w:val="20"/>
                <w:szCs w:val="20"/>
              </w:rPr>
              <w:t>rozwarcie 16 mm,</w:t>
            </w:r>
          </w:p>
          <w:p w:rsidR="007C6168" w:rsidRPr="00260E99" w:rsidRDefault="007C6168" w:rsidP="005F015B">
            <w:pPr>
              <w:pStyle w:val="Akapitzlist"/>
              <w:numPr>
                <w:ilvl w:val="0"/>
                <w:numId w:val="70"/>
              </w:numPr>
              <w:ind w:left="286" w:hanging="284"/>
              <w:rPr>
                <w:sz w:val="20"/>
                <w:szCs w:val="20"/>
              </w:rPr>
            </w:pPr>
            <w:r w:rsidRPr="00260E99">
              <w:rPr>
                <w:sz w:val="20"/>
                <w:szCs w:val="20"/>
              </w:rPr>
              <w:t xml:space="preserve">możliwość wielokrotnego otwierania i zamykania, </w:t>
            </w:r>
          </w:p>
          <w:p w:rsidR="007C6168" w:rsidRPr="00260E99" w:rsidRDefault="007C6168" w:rsidP="005F015B">
            <w:pPr>
              <w:pStyle w:val="Akapitzlist"/>
              <w:numPr>
                <w:ilvl w:val="0"/>
                <w:numId w:val="70"/>
              </w:numPr>
              <w:ind w:left="286" w:hanging="284"/>
              <w:rPr>
                <w:sz w:val="20"/>
                <w:szCs w:val="20"/>
              </w:rPr>
            </w:pPr>
            <w:r w:rsidRPr="00260E99">
              <w:rPr>
                <w:sz w:val="20"/>
                <w:szCs w:val="20"/>
              </w:rPr>
              <w:t>rotacja 360 stopni,</w:t>
            </w:r>
          </w:p>
          <w:p w:rsidR="007C6168" w:rsidRPr="00260E99" w:rsidRDefault="007C6168" w:rsidP="005F015B">
            <w:pPr>
              <w:pStyle w:val="Akapitzlist"/>
              <w:numPr>
                <w:ilvl w:val="0"/>
                <w:numId w:val="70"/>
              </w:numPr>
              <w:ind w:left="286" w:hanging="284"/>
              <w:rPr>
                <w:sz w:val="20"/>
                <w:szCs w:val="20"/>
              </w:rPr>
            </w:pPr>
            <w:r w:rsidRPr="00260E99">
              <w:rPr>
                <w:sz w:val="20"/>
                <w:szCs w:val="20"/>
              </w:rPr>
              <w:t xml:space="preserve">minimalny kanał roboczy 2.8 mm </w:t>
            </w:r>
          </w:p>
          <w:p w:rsidR="007C6168" w:rsidRPr="00260E99" w:rsidRDefault="007C6168" w:rsidP="005F015B">
            <w:pPr>
              <w:pStyle w:val="Akapitzlist"/>
              <w:numPr>
                <w:ilvl w:val="0"/>
                <w:numId w:val="70"/>
              </w:numPr>
              <w:ind w:left="286" w:hanging="284"/>
              <w:rPr>
                <w:sz w:val="20"/>
                <w:szCs w:val="20"/>
              </w:rPr>
            </w:pPr>
            <w:r w:rsidRPr="00260E99">
              <w:rPr>
                <w:sz w:val="20"/>
                <w:szCs w:val="20"/>
              </w:rPr>
              <w:t>długość 230 cm</w:t>
            </w:r>
          </w:p>
          <w:p w:rsidR="007C6168" w:rsidRPr="00124CD1" w:rsidRDefault="007C6168" w:rsidP="005F015B">
            <w:pPr>
              <w:pStyle w:val="Akapitzlist"/>
              <w:numPr>
                <w:ilvl w:val="0"/>
                <w:numId w:val="70"/>
              </w:numPr>
              <w:ind w:left="286" w:hanging="284"/>
              <w:rPr>
                <w:sz w:val="20"/>
                <w:szCs w:val="20"/>
              </w:rPr>
            </w:pPr>
            <w:r w:rsidRPr="00260E99">
              <w:rPr>
                <w:sz w:val="20"/>
                <w:szCs w:val="20"/>
              </w:rPr>
              <w:t>opakowanie jednostkowe: papier-folia lub sztywne opakowanie typu Tyvec zabezpieczające przed utratą jałowości lub podwójne opakowanie: wewnątrz folia, na zewnątrz  papier-</w:t>
            </w:r>
            <w:r w:rsidRPr="00260E99">
              <w:rPr>
                <w:sz w:val="20"/>
                <w:szCs w:val="20"/>
              </w:rPr>
              <w:lastRenderedPageBreak/>
              <w:t>folia</w:t>
            </w:r>
          </w:p>
        </w:tc>
        <w:tc>
          <w:tcPr>
            <w:tcW w:w="64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lastRenderedPageBreak/>
              <w:t>8</w:t>
            </w:r>
          </w:p>
        </w:tc>
        <w:tc>
          <w:tcPr>
            <w:tcW w:w="99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113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571"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8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4090"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262354" w:rsidTr="001E38D9">
        <w:tc>
          <w:tcPr>
            <w:tcW w:w="510"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lastRenderedPageBreak/>
              <w:t>9</w:t>
            </w:r>
          </w:p>
        </w:tc>
        <w:tc>
          <w:tcPr>
            <w:tcW w:w="550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Cystotom</w:t>
            </w:r>
          </w:p>
          <w:p w:rsidR="007C6168" w:rsidRPr="00260E99" w:rsidRDefault="007C6168" w:rsidP="005F015B">
            <w:pPr>
              <w:pStyle w:val="Akapitzlist"/>
              <w:numPr>
                <w:ilvl w:val="0"/>
                <w:numId w:val="71"/>
              </w:numPr>
              <w:ind w:left="286" w:hanging="284"/>
              <w:rPr>
                <w:sz w:val="20"/>
                <w:szCs w:val="20"/>
              </w:rPr>
            </w:pPr>
            <w:r w:rsidRPr="00260E99">
              <w:rPr>
                <w:sz w:val="20"/>
                <w:szCs w:val="20"/>
              </w:rPr>
              <w:t>do przezżołądkowego lub przezdwunastniczego nakłucia elektrochirurgicznego torbieli rzekomej trzustki</w:t>
            </w:r>
          </w:p>
          <w:p w:rsidR="007C6168" w:rsidRPr="00260E99" w:rsidRDefault="007C6168" w:rsidP="005F015B">
            <w:pPr>
              <w:pStyle w:val="Akapitzlist"/>
              <w:numPr>
                <w:ilvl w:val="0"/>
                <w:numId w:val="71"/>
              </w:numPr>
              <w:ind w:left="286" w:hanging="284"/>
              <w:rPr>
                <w:sz w:val="20"/>
                <w:szCs w:val="20"/>
              </w:rPr>
            </w:pPr>
            <w:r w:rsidRPr="00260E99">
              <w:rPr>
                <w:sz w:val="20"/>
                <w:szCs w:val="20"/>
              </w:rPr>
              <w:t>posiadający możliwość powiększenia nacięcia diatermicznym pierścieniem wypalającym</w:t>
            </w:r>
          </w:p>
          <w:p w:rsidR="007C6168" w:rsidRPr="00260E99" w:rsidRDefault="007C6168" w:rsidP="005F015B">
            <w:pPr>
              <w:pStyle w:val="Akapitzlist"/>
              <w:numPr>
                <w:ilvl w:val="0"/>
                <w:numId w:val="71"/>
              </w:numPr>
              <w:ind w:left="286" w:hanging="284"/>
              <w:rPr>
                <w:sz w:val="20"/>
                <w:szCs w:val="20"/>
              </w:rPr>
            </w:pPr>
            <w:r w:rsidRPr="00260E99">
              <w:rPr>
                <w:sz w:val="20"/>
                <w:szCs w:val="20"/>
              </w:rPr>
              <w:t>ostrze tnące o średnicy 0,038 cali.</w:t>
            </w:r>
          </w:p>
          <w:p w:rsidR="007C6168" w:rsidRPr="00260E99" w:rsidRDefault="007C6168" w:rsidP="005F015B">
            <w:pPr>
              <w:pStyle w:val="Akapitzlist"/>
              <w:numPr>
                <w:ilvl w:val="0"/>
                <w:numId w:val="71"/>
              </w:numPr>
              <w:ind w:left="286" w:hanging="284"/>
              <w:rPr>
                <w:sz w:val="20"/>
                <w:szCs w:val="20"/>
              </w:rPr>
            </w:pPr>
            <w:r w:rsidRPr="00260E99">
              <w:rPr>
                <w:sz w:val="20"/>
                <w:szCs w:val="20"/>
              </w:rPr>
              <w:t xml:space="preserve">cewnik zewnętrzny 10 Fr,  dł. 165 cm, </w:t>
            </w:r>
          </w:p>
          <w:p w:rsidR="007C6168" w:rsidRPr="00260E99" w:rsidRDefault="007C6168" w:rsidP="005F015B">
            <w:pPr>
              <w:pStyle w:val="Akapitzlist"/>
              <w:numPr>
                <w:ilvl w:val="0"/>
                <w:numId w:val="71"/>
              </w:numPr>
              <w:ind w:left="286" w:hanging="284"/>
              <w:rPr>
                <w:sz w:val="20"/>
                <w:szCs w:val="20"/>
              </w:rPr>
            </w:pPr>
            <w:r w:rsidRPr="00260E99">
              <w:rPr>
                <w:sz w:val="20"/>
                <w:szCs w:val="20"/>
              </w:rPr>
              <w:t xml:space="preserve">cewnik wewnętrzny 5 Fr dł. 190 cm, </w:t>
            </w:r>
          </w:p>
          <w:p w:rsidR="007C6168" w:rsidRPr="00260E99" w:rsidRDefault="007C6168" w:rsidP="005F015B">
            <w:pPr>
              <w:pStyle w:val="Akapitzlist"/>
              <w:numPr>
                <w:ilvl w:val="0"/>
                <w:numId w:val="71"/>
              </w:numPr>
              <w:ind w:left="286" w:hanging="284"/>
              <w:rPr>
                <w:sz w:val="20"/>
                <w:szCs w:val="20"/>
              </w:rPr>
            </w:pPr>
            <w:r w:rsidRPr="00260E99">
              <w:rPr>
                <w:sz w:val="20"/>
                <w:szCs w:val="20"/>
              </w:rPr>
              <w:t>pierścień diatermiczny 10 Fr,</w:t>
            </w:r>
          </w:p>
          <w:p w:rsidR="007C6168" w:rsidRPr="00260E99" w:rsidRDefault="007C6168" w:rsidP="005F015B">
            <w:pPr>
              <w:pStyle w:val="Akapitzlist"/>
              <w:numPr>
                <w:ilvl w:val="0"/>
                <w:numId w:val="71"/>
              </w:numPr>
              <w:ind w:left="286" w:hanging="284"/>
              <w:rPr>
                <w:sz w:val="20"/>
                <w:szCs w:val="20"/>
              </w:rPr>
            </w:pPr>
            <w:r w:rsidRPr="00260E99">
              <w:rPr>
                <w:sz w:val="20"/>
                <w:szCs w:val="20"/>
              </w:rPr>
              <w:t>na prowadnik 0,035"</w:t>
            </w:r>
          </w:p>
          <w:p w:rsidR="007C6168" w:rsidRPr="00124CD1" w:rsidRDefault="007C6168" w:rsidP="005F015B">
            <w:pPr>
              <w:pStyle w:val="Akapitzlist"/>
              <w:numPr>
                <w:ilvl w:val="0"/>
                <w:numId w:val="71"/>
              </w:numPr>
              <w:ind w:left="286" w:hanging="284"/>
              <w:rPr>
                <w:sz w:val="20"/>
                <w:szCs w:val="20"/>
              </w:rPr>
            </w:pPr>
            <w:r w:rsidRPr="00260E99">
              <w:rPr>
                <w:sz w:val="20"/>
                <w:szCs w:val="20"/>
              </w:rPr>
              <w:t>opakowanie jednostkowe: papier-folia lub sztywne opakowanie typu Tyvec zabezpieczające przed utratą jałowości lub podwójne opakowanie: wewnątrz folia, na zewnątrz  papier-folia</w:t>
            </w:r>
          </w:p>
        </w:tc>
        <w:tc>
          <w:tcPr>
            <w:tcW w:w="64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2</w:t>
            </w:r>
          </w:p>
        </w:tc>
        <w:tc>
          <w:tcPr>
            <w:tcW w:w="99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113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571"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8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4090"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...Fr  dł…........................</w:t>
            </w:r>
          </w:p>
          <w:p w:rsidR="007C6168" w:rsidRPr="00262354" w:rsidRDefault="007C6168" w:rsidP="00262354">
            <w:pPr>
              <w:rPr>
                <w:sz w:val="20"/>
                <w:szCs w:val="20"/>
              </w:rPr>
            </w:pPr>
            <w:r w:rsidRPr="00262354">
              <w:rPr>
                <w:sz w:val="20"/>
                <w:szCs w:val="20"/>
              </w:rPr>
              <w:t>Numer referencyjny ...Fr  dł…........................</w:t>
            </w:r>
          </w:p>
        </w:tc>
      </w:tr>
      <w:tr w:rsidR="007C6168" w:rsidRPr="00262354" w:rsidTr="001E38D9">
        <w:tc>
          <w:tcPr>
            <w:tcW w:w="510"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10</w:t>
            </w:r>
          </w:p>
        </w:tc>
        <w:tc>
          <w:tcPr>
            <w:tcW w:w="550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 xml:space="preserve">Zestaw do protezowania dróg żółciowych jednostopniowy, </w:t>
            </w:r>
          </w:p>
          <w:p w:rsidR="007C6168" w:rsidRPr="00260E99" w:rsidRDefault="007C6168" w:rsidP="005F015B">
            <w:pPr>
              <w:pStyle w:val="Akapitzlist"/>
              <w:numPr>
                <w:ilvl w:val="0"/>
                <w:numId w:val="72"/>
              </w:numPr>
              <w:ind w:left="286" w:hanging="284"/>
              <w:rPr>
                <w:sz w:val="20"/>
                <w:szCs w:val="20"/>
              </w:rPr>
            </w:pPr>
            <w:r w:rsidRPr="00260E99">
              <w:rPr>
                <w:sz w:val="20"/>
                <w:szCs w:val="20"/>
              </w:rPr>
              <w:t xml:space="preserve">cewnik prowadzący 5 lub 6 FR </w:t>
            </w:r>
          </w:p>
          <w:p w:rsidR="007C6168" w:rsidRPr="00260E99" w:rsidRDefault="007C6168" w:rsidP="005F015B">
            <w:pPr>
              <w:pStyle w:val="Akapitzlist"/>
              <w:numPr>
                <w:ilvl w:val="0"/>
                <w:numId w:val="72"/>
              </w:numPr>
              <w:ind w:left="286" w:hanging="284"/>
              <w:rPr>
                <w:sz w:val="20"/>
                <w:szCs w:val="20"/>
              </w:rPr>
            </w:pPr>
            <w:r w:rsidRPr="00260E99">
              <w:rPr>
                <w:sz w:val="20"/>
                <w:szCs w:val="20"/>
              </w:rPr>
              <w:t xml:space="preserve">cewnik popychający 8,5Fr i 10 FR, </w:t>
            </w:r>
          </w:p>
          <w:p w:rsidR="007C6168" w:rsidRPr="00260E99" w:rsidRDefault="007C6168" w:rsidP="005F015B">
            <w:pPr>
              <w:pStyle w:val="Akapitzlist"/>
              <w:numPr>
                <w:ilvl w:val="0"/>
                <w:numId w:val="72"/>
              </w:numPr>
              <w:ind w:left="286" w:hanging="284"/>
              <w:rPr>
                <w:sz w:val="20"/>
                <w:szCs w:val="20"/>
              </w:rPr>
            </w:pPr>
            <w:r w:rsidRPr="00260E99">
              <w:rPr>
                <w:sz w:val="20"/>
                <w:szCs w:val="20"/>
              </w:rPr>
              <w:t xml:space="preserve">w dystalnym końcu znaczniki ułożone co 5 cm umożliwiające ocenę odległości, </w:t>
            </w:r>
          </w:p>
          <w:p w:rsidR="007C6168" w:rsidRPr="00260E99" w:rsidRDefault="007C6168" w:rsidP="005F015B">
            <w:pPr>
              <w:pStyle w:val="Akapitzlist"/>
              <w:numPr>
                <w:ilvl w:val="0"/>
                <w:numId w:val="72"/>
              </w:numPr>
              <w:ind w:left="286" w:hanging="284"/>
              <w:rPr>
                <w:sz w:val="20"/>
                <w:szCs w:val="20"/>
              </w:rPr>
            </w:pPr>
            <w:r w:rsidRPr="00260E99">
              <w:rPr>
                <w:sz w:val="20"/>
                <w:szCs w:val="20"/>
              </w:rPr>
              <w:t>na prowadnik 0,035,</w:t>
            </w:r>
          </w:p>
          <w:p w:rsidR="007C6168" w:rsidRPr="00124CD1" w:rsidRDefault="007C6168" w:rsidP="005F015B">
            <w:pPr>
              <w:pStyle w:val="Akapitzlist"/>
              <w:numPr>
                <w:ilvl w:val="0"/>
                <w:numId w:val="72"/>
              </w:numPr>
              <w:ind w:left="286" w:hanging="284"/>
              <w:rPr>
                <w:sz w:val="20"/>
                <w:szCs w:val="20"/>
              </w:rPr>
            </w:pPr>
            <w:r w:rsidRPr="00260E99">
              <w:rPr>
                <w:sz w:val="20"/>
                <w:szCs w:val="20"/>
              </w:rPr>
              <w:t>opakowanie jednostkowe: papier-folia lub sztywne opakowanie typu Tyvec zabezpieczające przed utratą jałowości lub podwójne opakowanie: wewnątrz folia, na zewnątrz  papier-folia</w:t>
            </w:r>
          </w:p>
        </w:tc>
        <w:tc>
          <w:tcPr>
            <w:tcW w:w="64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40</w:t>
            </w:r>
          </w:p>
        </w:tc>
        <w:tc>
          <w:tcPr>
            <w:tcW w:w="99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113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571"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8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4090"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...Fr  dł…........................</w:t>
            </w:r>
          </w:p>
          <w:p w:rsidR="007C6168" w:rsidRPr="00262354" w:rsidRDefault="007C6168" w:rsidP="00262354">
            <w:pPr>
              <w:rPr>
                <w:sz w:val="20"/>
                <w:szCs w:val="20"/>
              </w:rPr>
            </w:pPr>
            <w:r w:rsidRPr="00262354">
              <w:rPr>
                <w:sz w:val="20"/>
                <w:szCs w:val="20"/>
              </w:rPr>
              <w:t>Numer referencyjny ...Fr  dł…........................</w:t>
            </w:r>
          </w:p>
          <w:p w:rsidR="007C6168" w:rsidRPr="00262354" w:rsidRDefault="007C6168" w:rsidP="00262354">
            <w:pPr>
              <w:rPr>
                <w:sz w:val="20"/>
                <w:szCs w:val="20"/>
              </w:rPr>
            </w:pPr>
            <w:r w:rsidRPr="00262354">
              <w:rPr>
                <w:sz w:val="20"/>
                <w:szCs w:val="20"/>
              </w:rPr>
              <w:t>Numer referencyjny ...Fr  dł…........................</w:t>
            </w:r>
          </w:p>
          <w:p w:rsidR="007C6168" w:rsidRPr="00262354" w:rsidRDefault="007C6168" w:rsidP="00262354">
            <w:pPr>
              <w:rPr>
                <w:sz w:val="20"/>
                <w:szCs w:val="20"/>
              </w:rPr>
            </w:pPr>
            <w:r w:rsidRPr="00262354">
              <w:rPr>
                <w:sz w:val="20"/>
                <w:szCs w:val="20"/>
              </w:rPr>
              <w:t>Numer referencyjny ...Fr  dł…........................</w:t>
            </w:r>
          </w:p>
        </w:tc>
      </w:tr>
      <w:tr w:rsidR="007C6168" w:rsidRPr="00262354" w:rsidTr="001E38D9">
        <w:tc>
          <w:tcPr>
            <w:tcW w:w="510"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11</w:t>
            </w:r>
          </w:p>
        </w:tc>
        <w:tc>
          <w:tcPr>
            <w:tcW w:w="550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 xml:space="preserve">Balon czterostopniowy do ekstrakcji złogów żółciowych, </w:t>
            </w:r>
          </w:p>
          <w:p w:rsidR="007C6168" w:rsidRPr="00260E99" w:rsidRDefault="007C6168" w:rsidP="005F015B">
            <w:pPr>
              <w:pStyle w:val="Akapitzlist"/>
              <w:numPr>
                <w:ilvl w:val="0"/>
                <w:numId w:val="73"/>
              </w:numPr>
              <w:ind w:left="286" w:hanging="284"/>
              <w:rPr>
                <w:sz w:val="20"/>
                <w:szCs w:val="20"/>
              </w:rPr>
            </w:pPr>
            <w:r w:rsidRPr="00260E99">
              <w:rPr>
                <w:sz w:val="20"/>
                <w:szCs w:val="20"/>
              </w:rPr>
              <w:t xml:space="preserve">balon dopełniający się do  rozmiarów 12, 15, 18 i 20 mm, </w:t>
            </w:r>
          </w:p>
          <w:p w:rsidR="007C6168" w:rsidRPr="00260E99" w:rsidRDefault="007C6168" w:rsidP="005F015B">
            <w:pPr>
              <w:pStyle w:val="Akapitzlist"/>
              <w:numPr>
                <w:ilvl w:val="0"/>
                <w:numId w:val="73"/>
              </w:numPr>
              <w:ind w:left="286" w:hanging="284"/>
              <w:rPr>
                <w:sz w:val="20"/>
                <w:szCs w:val="20"/>
              </w:rPr>
            </w:pPr>
            <w:r w:rsidRPr="00260E99">
              <w:rPr>
                <w:sz w:val="20"/>
                <w:szCs w:val="20"/>
              </w:rPr>
              <w:t>możliwość podania kontrastu  nad lub pod  balonem,</w:t>
            </w:r>
          </w:p>
          <w:p w:rsidR="007C6168" w:rsidRPr="00260E99" w:rsidRDefault="007C6168" w:rsidP="005F015B">
            <w:pPr>
              <w:pStyle w:val="Akapitzlist"/>
              <w:numPr>
                <w:ilvl w:val="0"/>
                <w:numId w:val="73"/>
              </w:numPr>
              <w:ind w:left="286" w:hanging="284"/>
              <w:rPr>
                <w:sz w:val="20"/>
                <w:szCs w:val="20"/>
              </w:rPr>
            </w:pPr>
            <w:r w:rsidRPr="00260E99">
              <w:rPr>
                <w:sz w:val="20"/>
                <w:szCs w:val="20"/>
              </w:rPr>
              <w:t>na prowadnik 0,035,</w:t>
            </w:r>
          </w:p>
          <w:p w:rsidR="007C6168" w:rsidRPr="00260E99" w:rsidRDefault="007C6168" w:rsidP="005F015B">
            <w:pPr>
              <w:pStyle w:val="Akapitzlist"/>
              <w:numPr>
                <w:ilvl w:val="0"/>
                <w:numId w:val="73"/>
              </w:numPr>
              <w:ind w:left="286" w:hanging="284"/>
              <w:rPr>
                <w:sz w:val="20"/>
                <w:szCs w:val="20"/>
              </w:rPr>
            </w:pPr>
            <w:r w:rsidRPr="00260E99">
              <w:rPr>
                <w:sz w:val="20"/>
                <w:szCs w:val="20"/>
              </w:rPr>
              <w:t>minialny kanał roboczy 3.2 mm</w:t>
            </w:r>
          </w:p>
          <w:p w:rsidR="007C6168" w:rsidRPr="00124CD1" w:rsidRDefault="007C6168" w:rsidP="005F015B">
            <w:pPr>
              <w:pStyle w:val="Akapitzlist"/>
              <w:numPr>
                <w:ilvl w:val="0"/>
                <w:numId w:val="73"/>
              </w:numPr>
              <w:ind w:left="286" w:hanging="284"/>
              <w:rPr>
                <w:sz w:val="20"/>
                <w:szCs w:val="20"/>
              </w:rPr>
            </w:pPr>
            <w:r w:rsidRPr="00260E99">
              <w:rPr>
                <w:sz w:val="20"/>
                <w:szCs w:val="20"/>
              </w:rPr>
              <w:t>opakowanie jednostkowe: papier-folia lub sztywne opakowanie typu Tyvec zabezpieczające przed utratą jałowości lub podwójne opakowanie: wewnątrz folia, na zewnątrz  papier-folia</w:t>
            </w:r>
          </w:p>
        </w:tc>
        <w:tc>
          <w:tcPr>
            <w:tcW w:w="64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15</w:t>
            </w:r>
          </w:p>
        </w:tc>
        <w:tc>
          <w:tcPr>
            <w:tcW w:w="99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113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571"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8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4090"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262354" w:rsidTr="001E38D9">
        <w:tc>
          <w:tcPr>
            <w:tcW w:w="510"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12</w:t>
            </w:r>
          </w:p>
        </w:tc>
        <w:tc>
          <w:tcPr>
            <w:tcW w:w="550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 xml:space="preserve">Stent </w:t>
            </w:r>
          </w:p>
          <w:p w:rsidR="007C6168" w:rsidRPr="00260E99" w:rsidRDefault="007C6168" w:rsidP="005F015B">
            <w:pPr>
              <w:pStyle w:val="Akapitzlist"/>
              <w:numPr>
                <w:ilvl w:val="0"/>
                <w:numId w:val="74"/>
              </w:numPr>
              <w:ind w:left="286" w:hanging="284"/>
              <w:rPr>
                <w:sz w:val="20"/>
                <w:szCs w:val="20"/>
              </w:rPr>
            </w:pPr>
            <w:r w:rsidRPr="00260E99">
              <w:rPr>
                <w:sz w:val="20"/>
                <w:szCs w:val="20"/>
              </w:rPr>
              <w:t xml:space="preserve">samorozprężalny nitinolowy do jelita grubego i okrężnicy, </w:t>
            </w:r>
          </w:p>
          <w:p w:rsidR="007C6168" w:rsidRPr="00260E99" w:rsidRDefault="007C6168" w:rsidP="005F015B">
            <w:pPr>
              <w:pStyle w:val="Akapitzlist"/>
              <w:numPr>
                <w:ilvl w:val="0"/>
                <w:numId w:val="74"/>
              </w:numPr>
              <w:ind w:left="286" w:hanging="284"/>
              <w:rPr>
                <w:sz w:val="20"/>
                <w:szCs w:val="20"/>
              </w:rPr>
            </w:pPr>
            <w:r w:rsidRPr="00260E99">
              <w:rPr>
                <w:sz w:val="20"/>
                <w:szCs w:val="20"/>
              </w:rPr>
              <w:t xml:space="preserve">niepokrywany, </w:t>
            </w:r>
          </w:p>
          <w:p w:rsidR="007C6168" w:rsidRPr="00260E99" w:rsidRDefault="007C6168" w:rsidP="005F015B">
            <w:pPr>
              <w:pStyle w:val="Akapitzlist"/>
              <w:numPr>
                <w:ilvl w:val="0"/>
                <w:numId w:val="74"/>
              </w:numPr>
              <w:ind w:left="286" w:hanging="284"/>
              <w:rPr>
                <w:sz w:val="20"/>
                <w:szCs w:val="20"/>
              </w:rPr>
            </w:pPr>
            <w:r w:rsidRPr="00260E99">
              <w:rPr>
                <w:sz w:val="20"/>
                <w:szCs w:val="20"/>
              </w:rPr>
              <w:lastRenderedPageBreak/>
              <w:t>średnica kołnierzy 30mm,</w:t>
            </w:r>
          </w:p>
          <w:p w:rsidR="007C6168" w:rsidRPr="00260E99" w:rsidRDefault="007C6168" w:rsidP="005F015B">
            <w:pPr>
              <w:pStyle w:val="Akapitzlist"/>
              <w:numPr>
                <w:ilvl w:val="0"/>
                <w:numId w:val="74"/>
              </w:numPr>
              <w:ind w:left="286" w:hanging="284"/>
              <w:rPr>
                <w:sz w:val="20"/>
                <w:szCs w:val="20"/>
              </w:rPr>
            </w:pPr>
            <w:r w:rsidRPr="00260E99">
              <w:rPr>
                <w:sz w:val="20"/>
                <w:szCs w:val="20"/>
              </w:rPr>
              <w:t>średnica wewn. 25mm,</w:t>
            </w:r>
          </w:p>
          <w:p w:rsidR="007C6168" w:rsidRPr="00260E99" w:rsidRDefault="007C6168" w:rsidP="005F015B">
            <w:pPr>
              <w:pStyle w:val="Akapitzlist"/>
              <w:numPr>
                <w:ilvl w:val="0"/>
                <w:numId w:val="74"/>
              </w:numPr>
              <w:ind w:left="286" w:hanging="284"/>
              <w:rPr>
                <w:sz w:val="20"/>
                <w:szCs w:val="20"/>
              </w:rPr>
            </w:pPr>
            <w:r w:rsidRPr="00260E99">
              <w:rPr>
                <w:sz w:val="20"/>
                <w:szCs w:val="20"/>
              </w:rPr>
              <w:t>uwalniany z rękojeści umożliwiającej wysuwania i chowania stentu do koszulki,</w:t>
            </w:r>
          </w:p>
          <w:p w:rsidR="007C6168" w:rsidRPr="00260E99" w:rsidRDefault="007C6168" w:rsidP="005F015B">
            <w:pPr>
              <w:pStyle w:val="Akapitzlist"/>
              <w:numPr>
                <w:ilvl w:val="0"/>
                <w:numId w:val="74"/>
              </w:numPr>
              <w:ind w:left="286" w:hanging="284"/>
              <w:rPr>
                <w:sz w:val="20"/>
                <w:szCs w:val="20"/>
              </w:rPr>
            </w:pPr>
            <w:r w:rsidRPr="00260E99">
              <w:rPr>
                <w:sz w:val="20"/>
                <w:szCs w:val="20"/>
              </w:rPr>
              <w:t xml:space="preserve">repozycjonowanie w czasie jak i po rozłożeniu protezy do 80%, </w:t>
            </w:r>
          </w:p>
          <w:p w:rsidR="007C6168" w:rsidRPr="00260E99" w:rsidRDefault="007C6168" w:rsidP="005F015B">
            <w:pPr>
              <w:pStyle w:val="Akapitzlist"/>
              <w:numPr>
                <w:ilvl w:val="0"/>
                <w:numId w:val="74"/>
              </w:numPr>
              <w:ind w:left="286" w:hanging="284"/>
              <w:rPr>
                <w:sz w:val="20"/>
                <w:szCs w:val="20"/>
              </w:rPr>
            </w:pPr>
            <w:r w:rsidRPr="00260E99">
              <w:rPr>
                <w:sz w:val="20"/>
                <w:szCs w:val="20"/>
              </w:rPr>
              <w:t xml:space="preserve">cewnik 10Fr, na prowadnik 0,035", </w:t>
            </w:r>
          </w:p>
          <w:p w:rsidR="007C6168" w:rsidRPr="00260E99" w:rsidRDefault="007C6168" w:rsidP="005F015B">
            <w:pPr>
              <w:pStyle w:val="Akapitzlist"/>
              <w:numPr>
                <w:ilvl w:val="0"/>
                <w:numId w:val="74"/>
              </w:numPr>
              <w:ind w:left="286" w:hanging="284"/>
              <w:rPr>
                <w:sz w:val="20"/>
                <w:szCs w:val="20"/>
              </w:rPr>
            </w:pPr>
            <w:r w:rsidRPr="00260E99">
              <w:rPr>
                <w:sz w:val="20"/>
                <w:szCs w:val="20"/>
              </w:rPr>
              <w:t>kanał roboczy 3.7mm</w:t>
            </w:r>
          </w:p>
          <w:p w:rsidR="007C6168" w:rsidRPr="00260E99" w:rsidRDefault="007C6168" w:rsidP="005F015B">
            <w:pPr>
              <w:pStyle w:val="Akapitzlist"/>
              <w:numPr>
                <w:ilvl w:val="0"/>
                <w:numId w:val="74"/>
              </w:numPr>
              <w:ind w:left="286" w:hanging="284"/>
              <w:rPr>
                <w:sz w:val="20"/>
                <w:szCs w:val="20"/>
              </w:rPr>
            </w:pPr>
            <w:r w:rsidRPr="00260E99">
              <w:rPr>
                <w:sz w:val="20"/>
                <w:szCs w:val="20"/>
              </w:rPr>
              <w:t xml:space="preserve">rozmiary 6, 8, 10cm, </w:t>
            </w:r>
          </w:p>
          <w:p w:rsidR="007C6168" w:rsidRPr="00124CD1" w:rsidRDefault="007C6168" w:rsidP="005F015B">
            <w:pPr>
              <w:pStyle w:val="Akapitzlist"/>
              <w:numPr>
                <w:ilvl w:val="0"/>
                <w:numId w:val="74"/>
              </w:numPr>
              <w:ind w:left="286" w:hanging="284"/>
              <w:rPr>
                <w:sz w:val="20"/>
                <w:szCs w:val="20"/>
              </w:rPr>
            </w:pPr>
            <w:r w:rsidRPr="00260E99">
              <w:rPr>
                <w:sz w:val="20"/>
                <w:szCs w:val="20"/>
              </w:rPr>
              <w:t>opakowanie jednostkowe: papier-folia lub sztywne opakowanie typu Tyvec zabezpieczające przed utratą jałowości lub podwójne opakowanie: wewnątrz folia, na zewnątrz  papier-folia</w:t>
            </w:r>
          </w:p>
        </w:tc>
        <w:tc>
          <w:tcPr>
            <w:tcW w:w="64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lastRenderedPageBreak/>
              <w:t>2</w:t>
            </w:r>
          </w:p>
        </w:tc>
        <w:tc>
          <w:tcPr>
            <w:tcW w:w="99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113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571"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8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4090"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262354" w:rsidTr="001E38D9">
        <w:tc>
          <w:tcPr>
            <w:tcW w:w="510"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lastRenderedPageBreak/>
              <w:t>13</w:t>
            </w:r>
          </w:p>
        </w:tc>
        <w:tc>
          <w:tcPr>
            <w:tcW w:w="550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Endoskopowy węglowy marker</w:t>
            </w:r>
          </w:p>
          <w:p w:rsidR="007C6168" w:rsidRPr="00260E99" w:rsidRDefault="007C6168" w:rsidP="005F015B">
            <w:pPr>
              <w:pStyle w:val="Akapitzlist"/>
              <w:numPr>
                <w:ilvl w:val="0"/>
                <w:numId w:val="75"/>
              </w:numPr>
              <w:ind w:left="286" w:hanging="284"/>
              <w:rPr>
                <w:sz w:val="20"/>
                <w:szCs w:val="20"/>
              </w:rPr>
            </w:pPr>
            <w:r w:rsidRPr="00260E99">
              <w:rPr>
                <w:sz w:val="20"/>
                <w:szCs w:val="20"/>
              </w:rPr>
              <w:t>do oznaczania miejsc przed lub po wycięciu polipów</w:t>
            </w:r>
          </w:p>
          <w:p w:rsidR="007C6168" w:rsidRPr="00260E99" w:rsidRDefault="007C6168" w:rsidP="005F015B">
            <w:pPr>
              <w:pStyle w:val="Akapitzlist"/>
              <w:numPr>
                <w:ilvl w:val="0"/>
                <w:numId w:val="75"/>
              </w:numPr>
              <w:ind w:left="286" w:hanging="284"/>
              <w:rPr>
                <w:sz w:val="20"/>
                <w:szCs w:val="20"/>
              </w:rPr>
            </w:pPr>
            <w:r w:rsidRPr="00260E99">
              <w:rPr>
                <w:sz w:val="20"/>
                <w:szCs w:val="20"/>
              </w:rPr>
              <w:t>w postaci ampułkostrzykawki</w:t>
            </w:r>
          </w:p>
          <w:p w:rsidR="007C6168" w:rsidRPr="00124CD1" w:rsidRDefault="007C6168" w:rsidP="005F015B">
            <w:pPr>
              <w:pStyle w:val="Akapitzlist"/>
              <w:numPr>
                <w:ilvl w:val="0"/>
                <w:numId w:val="75"/>
              </w:numPr>
              <w:ind w:left="286" w:hanging="284"/>
              <w:rPr>
                <w:sz w:val="20"/>
                <w:szCs w:val="20"/>
              </w:rPr>
            </w:pPr>
            <w:r w:rsidRPr="00260E99">
              <w:rPr>
                <w:sz w:val="20"/>
                <w:szCs w:val="20"/>
              </w:rPr>
              <w:t>pakowany po 10 ampułkostrzykawek w opakowaniu</w:t>
            </w:r>
          </w:p>
        </w:tc>
        <w:tc>
          <w:tcPr>
            <w:tcW w:w="64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3 op.</w:t>
            </w:r>
          </w:p>
        </w:tc>
        <w:tc>
          <w:tcPr>
            <w:tcW w:w="99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113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571"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8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4090"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262354" w:rsidTr="001E38D9">
        <w:tc>
          <w:tcPr>
            <w:tcW w:w="510"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14</w:t>
            </w:r>
          </w:p>
        </w:tc>
        <w:tc>
          <w:tcPr>
            <w:tcW w:w="550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 xml:space="preserve">Igły </w:t>
            </w:r>
          </w:p>
          <w:p w:rsidR="007C6168" w:rsidRPr="00260E99" w:rsidRDefault="007C6168" w:rsidP="005F015B">
            <w:pPr>
              <w:pStyle w:val="Akapitzlist"/>
              <w:numPr>
                <w:ilvl w:val="0"/>
                <w:numId w:val="76"/>
              </w:numPr>
              <w:ind w:left="286" w:hanging="284"/>
              <w:rPr>
                <w:sz w:val="20"/>
                <w:szCs w:val="20"/>
              </w:rPr>
            </w:pPr>
            <w:r w:rsidRPr="00260E99">
              <w:rPr>
                <w:sz w:val="20"/>
                <w:szCs w:val="20"/>
              </w:rPr>
              <w:t>do biopsji histologicznej wysokiej rozdzielczości</w:t>
            </w:r>
          </w:p>
          <w:p w:rsidR="007C6168" w:rsidRPr="00260E99" w:rsidRDefault="007C6168" w:rsidP="005F015B">
            <w:pPr>
              <w:pStyle w:val="Akapitzlist"/>
              <w:numPr>
                <w:ilvl w:val="0"/>
                <w:numId w:val="76"/>
              </w:numPr>
              <w:ind w:left="286" w:hanging="284"/>
              <w:rPr>
                <w:sz w:val="20"/>
                <w:szCs w:val="20"/>
              </w:rPr>
            </w:pPr>
            <w:r w:rsidRPr="00260E99">
              <w:rPr>
                <w:sz w:val="20"/>
                <w:szCs w:val="20"/>
              </w:rPr>
              <w:t xml:space="preserve">średnica narzędzia w zależności od rozmiaru 7,95 - 4,8 Fr. </w:t>
            </w:r>
          </w:p>
          <w:p w:rsidR="007C6168" w:rsidRPr="00260E99" w:rsidRDefault="007C6168" w:rsidP="005F015B">
            <w:pPr>
              <w:pStyle w:val="Akapitzlist"/>
              <w:numPr>
                <w:ilvl w:val="0"/>
                <w:numId w:val="76"/>
              </w:numPr>
              <w:ind w:left="286" w:hanging="284"/>
              <w:rPr>
                <w:sz w:val="20"/>
                <w:szCs w:val="20"/>
              </w:rPr>
            </w:pPr>
            <w:r w:rsidRPr="00260E99">
              <w:rPr>
                <w:sz w:val="20"/>
                <w:szCs w:val="20"/>
              </w:rPr>
              <w:t>echogeniczna igła z mandrynem ze ściętą końcówką lub końcówką kulową</w:t>
            </w:r>
          </w:p>
          <w:p w:rsidR="007C6168" w:rsidRPr="00260E99" w:rsidRDefault="007C6168" w:rsidP="005F015B">
            <w:pPr>
              <w:pStyle w:val="Akapitzlist"/>
              <w:numPr>
                <w:ilvl w:val="0"/>
                <w:numId w:val="76"/>
              </w:numPr>
              <w:ind w:left="286" w:hanging="284"/>
              <w:rPr>
                <w:sz w:val="20"/>
                <w:szCs w:val="20"/>
              </w:rPr>
            </w:pPr>
            <w:r w:rsidRPr="00260E99">
              <w:rPr>
                <w:sz w:val="20"/>
                <w:szCs w:val="20"/>
              </w:rPr>
              <w:t>specjalna końcówka igły zwiększająca wydajność pobierania próbek do badania histologicznego</w:t>
            </w:r>
          </w:p>
          <w:p w:rsidR="007C6168" w:rsidRPr="00260E99" w:rsidRDefault="007C6168" w:rsidP="005F015B">
            <w:pPr>
              <w:pStyle w:val="Akapitzlist"/>
              <w:numPr>
                <w:ilvl w:val="0"/>
                <w:numId w:val="76"/>
              </w:numPr>
              <w:ind w:left="286" w:hanging="284"/>
              <w:rPr>
                <w:sz w:val="20"/>
                <w:szCs w:val="20"/>
              </w:rPr>
            </w:pPr>
            <w:r w:rsidRPr="00260E99">
              <w:rPr>
                <w:sz w:val="20"/>
                <w:szCs w:val="20"/>
              </w:rPr>
              <w:t>do pobierania histologicznych próbek rdzenia</w:t>
            </w:r>
          </w:p>
          <w:p w:rsidR="007C6168" w:rsidRPr="00260E99" w:rsidRDefault="007C6168" w:rsidP="005F015B">
            <w:pPr>
              <w:pStyle w:val="Akapitzlist"/>
              <w:numPr>
                <w:ilvl w:val="0"/>
                <w:numId w:val="76"/>
              </w:numPr>
              <w:ind w:left="286" w:hanging="284"/>
              <w:rPr>
                <w:sz w:val="20"/>
                <w:szCs w:val="20"/>
              </w:rPr>
            </w:pPr>
            <w:r w:rsidRPr="00260E99">
              <w:rPr>
                <w:sz w:val="20"/>
                <w:szCs w:val="20"/>
              </w:rPr>
              <w:t xml:space="preserve">średnica igły: 19 G; 20G; 22 G; 25G. </w:t>
            </w:r>
          </w:p>
          <w:p w:rsidR="007C6168" w:rsidRPr="00260E99" w:rsidRDefault="007C6168" w:rsidP="005F015B">
            <w:pPr>
              <w:pStyle w:val="Akapitzlist"/>
              <w:numPr>
                <w:ilvl w:val="0"/>
                <w:numId w:val="76"/>
              </w:numPr>
              <w:ind w:left="286" w:hanging="284"/>
              <w:rPr>
                <w:sz w:val="20"/>
                <w:szCs w:val="20"/>
              </w:rPr>
            </w:pPr>
            <w:r w:rsidRPr="00260E99">
              <w:rPr>
                <w:sz w:val="20"/>
                <w:szCs w:val="20"/>
              </w:rPr>
              <w:t>pokrętło zabezpieczające przedłużoną igłę</w:t>
            </w:r>
          </w:p>
          <w:p w:rsidR="007C6168" w:rsidRPr="00260E99" w:rsidRDefault="007C6168" w:rsidP="005F015B">
            <w:pPr>
              <w:pStyle w:val="Akapitzlist"/>
              <w:numPr>
                <w:ilvl w:val="0"/>
                <w:numId w:val="76"/>
              </w:numPr>
              <w:ind w:left="286" w:hanging="284"/>
              <w:rPr>
                <w:sz w:val="20"/>
                <w:szCs w:val="20"/>
              </w:rPr>
            </w:pPr>
            <w:r w:rsidRPr="00260E99">
              <w:rPr>
                <w:sz w:val="20"/>
                <w:szCs w:val="20"/>
              </w:rPr>
              <w:t>nakłuwany wzór wysokiej rozdzielczości</w:t>
            </w:r>
          </w:p>
          <w:p w:rsidR="007C6168" w:rsidRPr="00260E99" w:rsidRDefault="007C6168" w:rsidP="005F015B">
            <w:pPr>
              <w:pStyle w:val="Akapitzlist"/>
              <w:numPr>
                <w:ilvl w:val="0"/>
                <w:numId w:val="76"/>
              </w:numPr>
              <w:ind w:left="286" w:hanging="284"/>
              <w:rPr>
                <w:sz w:val="20"/>
                <w:szCs w:val="20"/>
              </w:rPr>
            </w:pPr>
            <w:r w:rsidRPr="00260E99">
              <w:rPr>
                <w:sz w:val="20"/>
                <w:szCs w:val="20"/>
              </w:rPr>
              <w:t>nastawne przedłużenie igły 0-8 cm</w:t>
            </w:r>
          </w:p>
          <w:p w:rsidR="007C6168" w:rsidRPr="00260E99" w:rsidRDefault="007C6168" w:rsidP="005F015B">
            <w:pPr>
              <w:pStyle w:val="Akapitzlist"/>
              <w:numPr>
                <w:ilvl w:val="0"/>
                <w:numId w:val="76"/>
              </w:numPr>
              <w:ind w:left="286" w:hanging="284"/>
              <w:rPr>
                <w:sz w:val="20"/>
                <w:szCs w:val="20"/>
              </w:rPr>
            </w:pPr>
            <w:r w:rsidRPr="00260E99">
              <w:rPr>
                <w:sz w:val="20"/>
                <w:szCs w:val="20"/>
              </w:rPr>
              <w:t>nastawne przedłużenie koszulki 0-5 cm</w:t>
            </w:r>
          </w:p>
          <w:p w:rsidR="007C6168" w:rsidRPr="00260E99" w:rsidRDefault="007C6168" w:rsidP="005F015B">
            <w:pPr>
              <w:pStyle w:val="Akapitzlist"/>
              <w:numPr>
                <w:ilvl w:val="0"/>
                <w:numId w:val="76"/>
              </w:numPr>
              <w:ind w:left="286" w:hanging="284"/>
              <w:rPr>
                <w:sz w:val="20"/>
                <w:szCs w:val="20"/>
              </w:rPr>
            </w:pPr>
            <w:r w:rsidRPr="00260E99">
              <w:rPr>
                <w:sz w:val="20"/>
                <w:szCs w:val="20"/>
              </w:rPr>
              <w:t>do użycia przy kanale roboczym 2,8-3,7mm.</w:t>
            </w:r>
          </w:p>
          <w:p w:rsidR="007C6168" w:rsidRPr="00124CD1" w:rsidRDefault="007C6168" w:rsidP="005F015B">
            <w:pPr>
              <w:pStyle w:val="Akapitzlist"/>
              <w:numPr>
                <w:ilvl w:val="0"/>
                <w:numId w:val="76"/>
              </w:numPr>
              <w:ind w:left="286" w:hanging="284"/>
              <w:rPr>
                <w:sz w:val="20"/>
                <w:szCs w:val="20"/>
              </w:rPr>
            </w:pPr>
            <w:r w:rsidRPr="00260E99">
              <w:rPr>
                <w:sz w:val="20"/>
                <w:szCs w:val="20"/>
              </w:rPr>
              <w:t>opakowanie jednostkowe: papier-folia lub sztywne opakowanie typu Tyvec zabezpieczające przed utratą jałowości lub podwójne opakowanie: wewnątrz folia, na zewnątrz  papier-folia</w:t>
            </w:r>
          </w:p>
        </w:tc>
        <w:tc>
          <w:tcPr>
            <w:tcW w:w="64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tc>
        <w:tc>
          <w:tcPr>
            <w:tcW w:w="99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113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571"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8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4090"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262354" w:rsidTr="001E38D9">
        <w:tc>
          <w:tcPr>
            <w:tcW w:w="510"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15</w:t>
            </w:r>
          </w:p>
        </w:tc>
        <w:tc>
          <w:tcPr>
            <w:tcW w:w="550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Sfinkterotom</w:t>
            </w:r>
          </w:p>
          <w:p w:rsidR="007C6168" w:rsidRPr="00260E99" w:rsidRDefault="007C6168" w:rsidP="005F015B">
            <w:pPr>
              <w:pStyle w:val="Akapitzlist"/>
              <w:numPr>
                <w:ilvl w:val="0"/>
                <w:numId w:val="77"/>
              </w:numPr>
              <w:ind w:left="286" w:hanging="284"/>
              <w:rPr>
                <w:sz w:val="20"/>
                <w:szCs w:val="20"/>
              </w:rPr>
            </w:pPr>
            <w:r w:rsidRPr="00260E99">
              <w:rPr>
                <w:sz w:val="20"/>
                <w:szCs w:val="20"/>
              </w:rPr>
              <w:t>przeładowany prowadnikiem 0,035” o długości 480 lub 260 cm</w:t>
            </w:r>
          </w:p>
          <w:p w:rsidR="007C6168" w:rsidRPr="00260E99" w:rsidRDefault="007C6168" w:rsidP="005F015B">
            <w:pPr>
              <w:pStyle w:val="Akapitzlist"/>
              <w:numPr>
                <w:ilvl w:val="0"/>
                <w:numId w:val="77"/>
              </w:numPr>
              <w:ind w:left="286" w:hanging="284"/>
              <w:rPr>
                <w:sz w:val="20"/>
                <w:szCs w:val="20"/>
              </w:rPr>
            </w:pPr>
            <w:r w:rsidRPr="00260E99">
              <w:rPr>
                <w:sz w:val="20"/>
                <w:szCs w:val="20"/>
              </w:rPr>
              <w:lastRenderedPageBreak/>
              <w:t>obrotowy</w:t>
            </w:r>
          </w:p>
          <w:p w:rsidR="007C6168" w:rsidRPr="00260E99" w:rsidRDefault="007C6168" w:rsidP="005F015B">
            <w:pPr>
              <w:pStyle w:val="Akapitzlist"/>
              <w:numPr>
                <w:ilvl w:val="0"/>
                <w:numId w:val="77"/>
              </w:numPr>
              <w:ind w:left="286" w:hanging="284"/>
              <w:rPr>
                <w:sz w:val="20"/>
                <w:szCs w:val="20"/>
              </w:rPr>
            </w:pPr>
            <w:r w:rsidRPr="00260E99">
              <w:rPr>
                <w:sz w:val="20"/>
                <w:szCs w:val="20"/>
              </w:rPr>
              <w:t xml:space="preserve">rozdzieralny kanał dla prowadnika uszczelniający się po rozorwaniu umożliwiając dalsze przepłukiwanie i podawanie kontrastu </w:t>
            </w:r>
          </w:p>
          <w:p w:rsidR="007C6168" w:rsidRPr="00260E99" w:rsidRDefault="007C6168" w:rsidP="005F015B">
            <w:pPr>
              <w:pStyle w:val="Akapitzlist"/>
              <w:numPr>
                <w:ilvl w:val="0"/>
                <w:numId w:val="77"/>
              </w:numPr>
              <w:ind w:left="286" w:hanging="284"/>
              <w:rPr>
                <w:sz w:val="20"/>
                <w:szCs w:val="20"/>
              </w:rPr>
            </w:pPr>
            <w:r w:rsidRPr="00260E99">
              <w:rPr>
                <w:sz w:val="20"/>
                <w:szCs w:val="20"/>
              </w:rPr>
              <w:t xml:space="preserve">zagięta cieniodajna końcówka zapewnia optymalne ułożenie do cięcia </w:t>
            </w:r>
          </w:p>
          <w:p w:rsidR="007C6168" w:rsidRPr="00260E99" w:rsidRDefault="007C6168" w:rsidP="005F015B">
            <w:pPr>
              <w:pStyle w:val="Akapitzlist"/>
              <w:numPr>
                <w:ilvl w:val="0"/>
                <w:numId w:val="77"/>
              </w:numPr>
              <w:ind w:left="286" w:hanging="284"/>
              <w:rPr>
                <w:sz w:val="20"/>
                <w:szCs w:val="20"/>
              </w:rPr>
            </w:pPr>
            <w:r w:rsidRPr="00260E99">
              <w:rPr>
                <w:sz w:val="20"/>
                <w:szCs w:val="20"/>
              </w:rPr>
              <w:t xml:space="preserve">znacznik na końcu cewnika ułatwia wprowadzenie sfinkterotomu na odpowiednią głębokość </w:t>
            </w:r>
          </w:p>
          <w:p w:rsidR="007C6168" w:rsidRPr="00260E99" w:rsidRDefault="007C6168" w:rsidP="005F015B">
            <w:pPr>
              <w:pStyle w:val="Akapitzlist"/>
              <w:numPr>
                <w:ilvl w:val="0"/>
                <w:numId w:val="77"/>
              </w:numPr>
              <w:ind w:left="286" w:hanging="284"/>
              <w:rPr>
                <w:sz w:val="20"/>
                <w:szCs w:val="20"/>
              </w:rPr>
            </w:pPr>
            <w:r w:rsidRPr="00260E99">
              <w:rPr>
                <w:sz w:val="20"/>
                <w:szCs w:val="20"/>
              </w:rPr>
              <w:t>dł. cewnika 175 cm</w:t>
            </w:r>
          </w:p>
          <w:p w:rsidR="007C6168" w:rsidRPr="00124CD1" w:rsidRDefault="007C6168" w:rsidP="005F015B">
            <w:pPr>
              <w:pStyle w:val="Akapitzlist"/>
              <w:numPr>
                <w:ilvl w:val="0"/>
                <w:numId w:val="77"/>
              </w:numPr>
              <w:ind w:left="286" w:hanging="284"/>
              <w:rPr>
                <w:sz w:val="20"/>
                <w:szCs w:val="20"/>
              </w:rPr>
            </w:pPr>
            <w:r w:rsidRPr="00260E99">
              <w:rPr>
                <w:sz w:val="20"/>
                <w:szCs w:val="20"/>
              </w:rPr>
              <w:t>opakowanie jednostkowe: papier-folia lub sztywne opakowanie typu Tyvec zabezpieczające przed utratą jałowości lub podwójne opakowanie: wewnątrz folia, na zewnątrz  papier-folia</w:t>
            </w:r>
          </w:p>
        </w:tc>
        <w:tc>
          <w:tcPr>
            <w:tcW w:w="64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lastRenderedPageBreak/>
              <w:t>15</w:t>
            </w:r>
          </w:p>
        </w:tc>
        <w:tc>
          <w:tcPr>
            <w:tcW w:w="99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113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571"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8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4090"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lastRenderedPageBreak/>
              <w:t>Numer referencyjny …........................</w:t>
            </w:r>
          </w:p>
          <w:p w:rsidR="007C6168" w:rsidRPr="00262354" w:rsidRDefault="007C6168" w:rsidP="00262354">
            <w:pPr>
              <w:rPr>
                <w:sz w:val="20"/>
                <w:szCs w:val="20"/>
              </w:rPr>
            </w:pPr>
          </w:p>
        </w:tc>
      </w:tr>
      <w:tr w:rsidR="007C6168" w:rsidRPr="00262354" w:rsidTr="001E38D9">
        <w:tc>
          <w:tcPr>
            <w:tcW w:w="510"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lastRenderedPageBreak/>
              <w:t>16</w:t>
            </w:r>
          </w:p>
        </w:tc>
        <w:tc>
          <w:tcPr>
            <w:tcW w:w="550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 xml:space="preserve">Sonda nosowo- żółciowa do drenażu dróg żółciowych </w:t>
            </w:r>
          </w:p>
          <w:p w:rsidR="007C6168" w:rsidRPr="00260E99" w:rsidRDefault="007C6168" w:rsidP="005F015B">
            <w:pPr>
              <w:pStyle w:val="Akapitzlist"/>
              <w:numPr>
                <w:ilvl w:val="0"/>
                <w:numId w:val="78"/>
              </w:numPr>
              <w:ind w:left="286" w:hanging="284"/>
              <w:rPr>
                <w:sz w:val="20"/>
                <w:szCs w:val="20"/>
              </w:rPr>
            </w:pPr>
            <w:r w:rsidRPr="00260E99">
              <w:rPr>
                <w:sz w:val="20"/>
                <w:szCs w:val="20"/>
              </w:rPr>
              <w:t xml:space="preserve">zestaw zawiera cewnik do przekładania przez nos oraz cewnik do podłączenia drenażu </w:t>
            </w:r>
          </w:p>
          <w:p w:rsidR="007C6168" w:rsidRPr="00260E99" w:rsidRDefault="007C6168" w:rsidP="005F015B">
            <w:pPr>
              <w:pStyle w:val="Akapitzlist"/>
              <w:numPr>
                <w:ilvl w:val="0"/>
                <w:numId w:val="78"/>
              </w:numPr>
              <w:ind w:left="286" w:hanging="284"/>
              <w:rPr>
                <w:sz w:val="20"/>
                <w:szCs w:val="20"/>
              </w:rPr>
            </w:pPr>
            <w:r w:rsidRPr="00260E99">
              <w:rPr>
                <w:sz w:val="20"/>
                <w:szCs w:val="20"/>
              </w:rPr>
              <w:t xml:space="preserve">wersja pigtail z pętlą alpha i pigtail </w:t>
            </w:r>
          </w:p>
          <w:p w:rsidR="007C6168" w:rsidRPr="00260E99" w:rsidRDefault="007C6168" w:rsidP="005F015B">
            <w:pPr>
              <w:pStyle w:val="Akapitzlist"/>
              <w:numPr>
                <w:ilvl w:val="0"/>
                <w:numId w:val="78"/>
              </w:numPr>
              <w:ind w:left="286" w:hanging="284"/>
              <w:rPr>
                <w:sz w:val="20"/>
                <w:szCs w:val="20"/>
              </w:rPr>
            </w:pPr>
            <w:r w:rsidRPr="00260E99">
              <w:rPr>
                <w:sz w:val="20"/>
                <w:szCs w:val="20"/>
              </w:rPr>
              <w:t>średnica cewnika 5, 6, 7, 8.5 i 10 Fr</w:t>
            </w:r>
          </w:p>
          <w:p w:rsidR="007C6168" w:rsidRPr="00260E99" w:rsidRDefault="007C6168" w:rsidP="005F015B">
            <w:pPr>
              <w:pStyle w:val="Akapitzlist"/>
              <w:numPr>
                <w:ilvl w:val="0"/>
                <w:numId w:val="78"/>
              </w:numPr>
              <w:ind w:left="286" w:hanging="284"/>
              <w:rPr>
                <w:sz w:val="20"/>
                <w:szCs w:val="20"/>
              </w:rPr>
            </w:pPr>
            <w:r w:rsidRPr="00260E99">
              <w:rPr>
                <w:sz w:val="20"/>
                <w:szCs w:val="20"/>
              </w:rPr>
              <w:t>dł. cewnika 235 i 250 cm</w:t>
            </w:r>
          </w:p>
          <w:p w:rsidR="007C6168" w:rsidRPr="00260E99" w:rsidRDefault="007C6168" w:rsidP="005F015B">
            <w:pPr>
              <w:pStyle w:val="Akapitzlist"/>
              <w:numPr>
                <w:ilvl w:val="0"/>
                <w:numId w:val="78"/>
              </w:numPr>
              <w:ind w:left="286" w:hanging="284"/>
              <w:rPr>
                <w:sz w:val="20"/>
                <w:szCs w:val="20"/>
              </w:rPr>
            </w:pPr>
            <w:r w:rsidRPr="00260E99">
              <w:rPr>
                <w:sz w:val="20"/>
                <w:szCs w:val="20"/>
              </w:rPr>
              <w:t>liczba otworów 9 i 5</w:t>
            </w:r>
          </w:p>
          <w:p w:rsidR="007C6168" w:rsidRPr="00260E99" w:rsidRDefault="007C6168" w:rsidP="005F015B">
            <w:pPr>
              <w:pStyle w:val="Akapitzlist"/>
              <w:numPr>
                <w:ilvl w:val="0"/>
                <w:numId w:val="78"/>
              </w:numPr>
              <w:ind w:left="286" w:hanging="284"/>
              <w:rPr>
                <w:sz w:val="20"/>
                <w:szCs w:val="20"/>
              </w:rPr>
            </w:pPr>
            <w:r w:rsidRPr="00260E99">
              <w:rPr>
                <w:sz w:val="20"/>
                <w:szCs w:val="20"/>
              </w:rPr>
              <w:t>na prowadnik 0,035”</w:t>
            </w:r>
          </w:p>
          <w:p w:rsidR="007C6168" w:rsidRPr="00124CD1" w:rsidRDefault="007C6168" w:rsidP="005F015B">
            <w:pPr>
              <w:pStyle w:val="Akapitzlist"/>
              <w:numPr>
                <w:ilvl w:val="0"/>
                <w:numId w:val="78"/>
              </w:numPr>
              <w:ind w:left="286" w:hanging="284"/>
              <w:rPr>
                <w:sz w:val="20"/>
                <w:szCs w:val="20"/>
              </w:rPr>
            </w:pPr>
            <w:r w:rsidRPr="00260E99">
              <w:rPr>
                <w:sz w:val="20"/>
                <w:szCs w:val="20"/>
              </w:rPr>
              <w:t>opakowanie jednostkowe: papier-folia lub sztywne opakowanie typu Tyvec zabezpieczające przed utratą jałowości lub podwójne opakowanie: wewnątrz folia, na zewnątrz  papier-folia</w:t>
            </w:r>
          </w:p>
        </w:tc>
        <w:tc>
          <w:tcPr>
            <w:tcW w:w="64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2</w:t>
            </w:r>
          </w:p>
        </w:tc>
        <w:tc>
          <w:tcPr>
            <w:tcW w:w="99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113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571"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8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4090"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FA1FC1" w:rsidTr="001E38D9">
        <w:tc>
          <w:tcPr>
            <w:tcW w:w="510" w:type="dxa"/>
            <w:tcBorders>
              <w:left w:val="single" w:sz="1" w:space="0" w:color="000000"/>
              <w:bottom w:val="single" w:sz="1" w:space="0" w:color="000000"/>
            </w:tcBorders>
            <w:shd w:val="clear" w:color="auto" w:fill="auto"/>
          </w:tcPr>
          <w:p w:rsidR="007C6168" w:rsidRPr="00FA1FC1" w:rsidRDefault="007C6168" w:rsidP="00262354">
            <w:pPr>
              <w:rPr>
                <w:b/>
                <w:sz w:val="20"/>
                <w:szCs w:val="20"/>
              </w:rPr>
            </w:pPr>
          </w:p>
        </w:tc>
        <w:tc>
          <w:tcPr>
            <w:tcW w:w="5505" w:type="dxa"/>
            <w:tcBorders>
              <w:left w:val="single" w:sz="1" w:space="0" w:color="000000"/>
              <w:bottom w:val="single" w:sz="1" w:space="0" w:color="000000"/>
            </w:tcBorders>
            <w:shd w:val="clear" w:color="auto" w:fill="auto"/>
          </w:tcPr>
          <w:p w:rsidR="007C6168" w:rsidRPr="00FA1FC1" w:rsidRDefault="007C6168" w:rsidP="00262354">
            <w:pPr>
              <w:rPr>
                <w:b/>
                <w:sz w:val="20"/>
                <w:szCs w:val="20"/>
              </w:rPr>
            </w:pPr>
            <w:r w:rsidRPr="00FA1FC1">
              <w:rPr>
                <w:b/>
                <w:sz w:val="20"/>
                <w:szCs w:val="20"/>
              </w:rPr>
              <w:t xml:space="preserve">Wartość części </w:t>
            </w:r>
          </w:p>
        </w:tc>
        <w:tc>
          <w:tcPr>
            <w:tcW w:w="648" w:type="dxa"/>
            <w:tcBorders>
              <w:left w:val="single" w:sz="1" w:space="0" w:color="000000"/>
              <w:bottom w:val="single" w:sz="1" w:space="0" w:color="000000"/>
            </w:tcBorders>
            <w:shd w:val="clear" w:color="auto" w:fill="auto"/>
          </w:tcPr>
          <w:p w:rsidR="007C6168" w:rsidRPr="00FA1FC1" w:rsidRDefault="007C6168" w:rsidP="00262354">
            <w:pPr>
              <w:rPr>
                <w:b/>
                <w:sz w:val="20"/>
                <w:szCs w:val="20"/>
              </w:rPr>
            </w:pPr>
          </w:p>
        </w:tc>
        <w:tc>
          <w:tcPr>
            <w:tcW w:w="992" w:type="dxa"/>
            <w:tcBorders>
              <w:left w:val="single" w:sz="1" w:space="0" w:color="000000"/>
              <w:bottom w:val="single" w:sz="1" w:space="0" w:color="000000"/>
            </w:tcBorders>
            <w:shd w:val="clear" w:color="auto" w:fill="auto"/>
          </w:tcPr>
          <w:p w:rsidR="007C6168" w:rsidRPr="00FA1FC1" w:rsidRDefault="007C6168" w:rsidP="00262354">
            <w:pPr>
              <w:rPr>
                <w:b/>
                <w:sz w:val="20"/>
                <w:szCs w:val="20"/>
              </w:rPr>
            </w:pPr>
          </w:p>
        </w:tc>
        <w:tc>
          <w:tcPr>
            <w:tcW w:w="1134" w:type="dxa"/>
            <w:tcBorders>
              <w:left w:val="single" w:sz="1" w:space="0" w:color="000000"/>
              <w:bottom w:val="single" w:sz="1" w:space="0" w:color="000000"/>
            </w:tcBorders>
            <w:shd w:val="clear" w:color="auto" w:fill="auto"/>
          </w:tcPr>
          <w:p w:rsidR="007C6168" w:rsidRPr="00FA1FC1" w:rsidRDefault="007C6168" w:rsidP="00262354">
            <w:pPr>
              <w:rPr>
                <w:b/>
                <w:sz w:val="20"/>
                <w:szCs w:val="20"/>
              </w:rPr>
            </w:pPr>
          </w:p>
        </w:tc>
        <w:tc>
          <w:tcPr>
            <w:tcW w:w="571" w:type="dxa"/>
            <w:tcBorders>
              <w:left w:val="single" w:sz="1" w:space="0" w:color="000000"/>
              <w:bottom w:val="single" w:sz="1" w:space="0" w:color="000000"/>
            </w:tcBorders>
            <w:shd w:val="clear" w:color="auto" w:fill="auto"/>
          </w:tcPr>
          <w:p w:rsidR="007C6168" w:rsidRPr="00FA1FC1" w:rsidRDefault="007C6168" w:rsidP="00262354">
            <w:pPr>
              <w:rPr>
                <w:b/>
                <w:sz w:val="20"/>
                <w:szCs w:val="20"/>
              </w:rPr>
            </w:pPr>
          </w:p>
        </w:tc>
        <w:tc>
          <w:tcPr>
            <w:tcW w:w="1185" w:type="dxa"/>
            <w:tcBorders>
              <w:left w:val="single" w:sz="1" w:space="0" w:color="000000"/>
              <w:bottom w:val="single" w:sz="1" w:space="0" w:color="000000"/>
            </w:tcBorders>
            <w:shd w:val="clear" w:color="auto" w:fill="auto"/>
          </w:tcPr>
          <w:p w:rsidR="007C6168" w:rsidRPr="00FA1FC1" w:rsidRDefault="007C6168" w:rsidP="00262354">
            <w:pPr>
              <w:rPr>
                <w:b/>
                <w:sz w:val="20"/>
                <w:szCs w:val="20"/>
              </w:rPr>
            </w:pPr>
          </w:p>
        </w:tc>
        <w:tc>
          <w:tcPr>
            <w:tcW w:w="4090" w:type="dxa"/>
            <w:tcBorders>
              <w:left w:val="single" w:sz="1" w:space="0" w:color="000000"/>
              <w:bottom w:val="single" w:sz="1" w:space="0" w:color="000000"/>
              <w:right w:val="single" w:sz="1" w:space="0" w:color="000000"/>
            </w:tcBorders>
            <w:shd w:val="clear" w:color="auto" w:fill="auto"/>
          </w:tcPr>
          <w:p w:rsidR="007C6168" w:rsidRPr="00FA1FC1" w:rsidRDefault="007C6168" w:rsidP="00262354">
            <w:pPr>
              <w:rPr>
                <w:b/>
                <w:sz w:val="20"/>
                <w:szCs w:val="20"/>
              </w:rPr>
            </w:pPr>
          </w:p>
        </w:tc>
      </w:tr>
    </w:tbl>
    <w:p w:rsidR="007C6168" w:rsidRPr="00262354" w:rsidRDefault="007C6168" w:rsidP="00262354">
      <w:pPr>
        <w:rPr>
          <w:sz w:val="20"/>
          <w:szCs w:val="20"/>
        </w:rPr>
      </w:pPr>
    </w:p>
    <w:p w:rsidR="007C6168" w:rsidRPr="00262354" w:rsidRDefault="007C6168" w:rsidP="00262354">
      <w:pPr>
        <w:rPr>
          <w:sz w:val="20"/>
          <w:szCs w:val="20"/>
        </w:rPr>
      </w:pPr>
    </w:p>
    <w:p w:rsidR="007C6168" w:rsidRDefault="007C6168" w:rsidP="00262354">
      <w:pPr>
        <w:rPr>
          <w:sz w:val="20"/>
          <w:szCs w:val="20"/>
        </w:rPr>
      </w:pPr>
    </w:p>
    <w:p w:rsidR="00B84946" w:rsidRDefault="00B84946" w:rsidP="00262354">
      <w:pPr>
        <w:rPr>
          <w:sz w:val="20"/>
          <w:szCs w:val="20"/>
        </w:rPr>
      </w:pPr>
    </w:p>
    <w:p w:rsidR="00B84946" w:rsidRDefault="00B84946" w:rsidP="00262354">
      <w:pPr>
        <w:rPr>
          <w:sz w:val="20"/>
          <w:szCs w:val="20"/>
        </w:rPr>
      </w:pPr>
    </w:p>
    <w:p w:rsidR="00B84946" w:rsidRPr="00262354" w:rsidRDefault="00B84946" w:rsidP="00262354">
      <w:pPr>
        <w:rPr>
          <w:sz w:val="20"/>
          <w:szCs w:val="20"/>
        </w:rPr>
      </w:pPr>
    </w:p>
    <w:p w:rsidR="007C6168" w:rsidRPr="00260E99" w:rsidRDefault="007C6168" w:rsidP="00262354">
      <w:pPr>
        <w:rPr>
          <w:b/>
          <w:sz w:val="20"/>
          <w:szCs w:val="20"/>
        </w:rPr>
      </w:pPr>
      <w:r w:rsidRPr="00260E99">
        <w:rPr>
          <w:b/>
          <w:sz w:val="20"/>
          <w:szCs w:val="20"/>
        </w:rPr>
        <w:t xml:space="preserve">Część nr  3 – dostawa narzędzi endoskopowych </w:t>
      </w:r>
    </w:p>
    <w:tbl>
      <w:tblPr>
        <w:tblW w:w="14985" w:type="dxa"/>
        <w:tblInd w:w="-91" w:type="dxa"/>
        <w:tblLayout w:type="fixed"/>
        <w:tblLook w:val="0000"/>
      </w:tblPr>
      <w:tblGrid>
        <w:gridCol w:w="525"/>
        <w:gridCol w:w="5473"/>
        <w:gridCol w:w="709"/>
        <w:gridCol w:w="1137"/>
        <w:gridCol w:w="1134"/>
        <w:gridCol w:w="709"/>
        <w:gridCol w:w="1275"/>
        <w:gridCol w:w="4023"/>
      </w:tblGrid>
      <w:tr w:rsidR="007C6168" w:rsidRPr="00262354" w:rsidTr="001E38D9">
        <w:trPr>
          <w:trHeight w:val="485"/>
        </w:trPr>
        <w:tc>
          <w:tcPr>
            <w:tcW w:w="52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L.p</w:t>
            </w:r>
          </w:p>
        </w:tc>
        <w:tc>
          <w:tcPr>
            <w:tcW w:w="5473"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Opis przedmiotu zamówienia</w:t>
            </w: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Ilość</w:t>
            </w:r>
          </w:p>
          <w:p w:rsidR="007C6168" w:rsidRPr="00262354" w:rsidRDefault="007C6168" w:rsidP="00262354">
            <w:pPr>
              <w:rPr>
                <w:sz w:val="20"/>
                <w:szCs w:val="20"/>
              </w:rPr>
            </w:pPr>
            <w:r w:rsidRPr="00262354">
              <w:rPr>
                <w:sz w:val="20"/>
                <w:szCs w:val="20"/>
              </w:rPr>
              <w:t>szt.</w:t>
            </w:r>
          </w:p>
        </w:tc>
        <w:tc>
          <w:tcPr>
            <w:tcW w:w="1137"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Cena jedn.</w:t>
            </w:r>
          </w:p>
          <w:p w:rsidR="007C6168" w:rsidRPr="00262354" w:rsidRDefault="007C6168" w:rsidP="00262354">
            <w:pPr>
              <w:rPr>
                <w:sz w:val="20"/>
                <w:szCs w:val="20"/>
              </w:rPr>
            </w:pPr>
            <w:r w:rsidRPr="00262354">
              <w:rPr>
                <w:sz w:val="20"/>
                <w:szCs w:val="20"/>
              </w:rPr>
              <w:t>netto</w:t>
            </w: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Wartość</w:t>
            </w:r>
          </w:p>
          <w:p w:rsidR="007C6168" w:rsidRPr="00262354" w:rsidRDefault="007C6168" w:rsidP="00262354">
            <w:pPr>
              <w:rPr>
                <w:sz w:val="20"/>
                <w:szCs w:val="20"/>
              </w:rPr>
            </w:pPr>
            <w:r w:rsidRPr="00262354">
              <w:rPr>
                <w:sz w:val="20"/>
                <w:szCs w:val="20"/>
              </w:rPr>
              <w:t>netto</w:t>
            </w: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VAT %</w:t>
            </w:r>
          </w:p>
        </w:tc>
        <w:tc>
          <w:tcPr>
            <w:tcW w:w="127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Wartość</w:t>
            </w:r>
          </w:p>
          <w:p w:rsidR="007C6168" w:rsidRPr="00262354" w:rsidRDefault="007C6168" w:rsidP="00262354">
            <w:pPr>
              <w:rPr>
                <w:sz w:val="20"/>
                <w:szCs w:val="20"/>
              </w:rPr>
            </w:pPr>
            <w:r w:rsidRPr="00262354">
              <w:rPr>
                <w:sz w:val="20"/>
                <w:szCs w:val="20"/>
              </w:rPr>
              <w:t>brutto</w:t>
            </w:r>
          </w:p>
        </w:tc>
        <w:tc>
          <w:tcPr>
            <w:tcW w:w="4023"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Informacje o produkcie i producencie</w:t>
            </w:r>
          </w:p>
        </w:tc>
      </w:tr>
      <w:tr w:rsidR="007C6168" w:rsidRPr="00262354" w:rsidTr="001E38D9">
        <w:tc>
          <w:tcPr>
            <w:tcW w:w="525"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1</w:t>
            </w:r>
          </w:p>
        </w:tc>
        <w:tc>
          <w:tcPr>
            <w:tcW w:w="5473"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Trójkanałowy papilotom jednorazowego użytku:</w:t>
            </w:r>
          </w:p>
          <w:p w:rsidR="007C6168" w:rsidRPr="00262354" w:rsidRDefault="007C6168" w:rsidP="00262354">
            <w:pPr>
              <w:rPr>
                <w:sz w:val="20"/>
                <w:szCs w:val="20"/>
              </w:rPr>
            </w:pPr>
            <w:r w:rsidRPr="00262354">
              <w:rPr>
                <w:sz w:val="20"/>
                <w:szCs w:val="20"/>
              </w:rPr>
              <w:t xml:space="preserve">♦ posiadający 3 oddzielne kanały: na prowadnicę, cięciwę i do iniekcji środka kontrastującego (część cięciwy pokryta izolacyjną </w:t>
            </w:r>
            <w:r w:rsidRPr="00262354">
              <w:rPr>
                <w:sz w:val="20"/>
                <w:szCs w:val="20"/>
              </w:rPr>
              <w:lastRenderedPageBreak/>
              <w:t>warstwą ochronną zapobiegającą poparzeniom termicznym tkanki niebędącej celem papilotomii);</w:t>
            </w:r>
          </w:p>
          <w:p w:rsidR="007C6168" w:rsidRPr="00262354" w:rsidRDefault="007C6168" w:rsidP="00262354">
            <w:pPr>
              <w:rPr>
                <w:sz w:val="20"/>
                <w:szCs w:val="20"/>
              </w:rPr>
            </w:pPr>
            <w:r w:rsidRPr="00262354">
              <w:rPr>
                <w:sz w:val="20"/>
                <w:szCs w:val="20"/>
              </w:rPr>
              <w:t>♦ posiadający zintegrowany uchwyt</w:t>
            </w:r>
          </w:p>
          <w:p w:rsidR="007C6168" w:rsidRPr="00262354" w:rsidRDefault="007C6168" w:rsidP="00262354">
            <w:pPr>
              <w:rPr>
                <w:sz w:val="20"/>
                <w:szCs w:val="20"/>
              </w:rPr>
            </w:pPr>
            <w:r w:rsidRPr="00262354">
              <w:rPr>
                <w:sz w:val="20"/>
                <w:szCs w:val="20"/>
              </w:rPr>
              <w:t>♦ końcówka dystalna wyposażona w:</w:t>
            </w:r>
          </w:p>
          <w:p w:rsidR="007C6168" w:rsidRPr="00262354" w:rsidRDefault="007C6168" w:rsidP="00262354">
            <w:pPr>
              <w:rPr>
                <w:sz w:val="20"/>
                <w:szCs w:val="20"/>
              </w:rPr>
            </w:pPr>
            <w:r w:rsidRPr="00262354">
              <w:rPr>
                <w:sz w:val="20"/>
                <w:szCs w:val="20"/>
              </w:rPr>
              <w:t>- dwukolorowy system znaczników ułatwiających ustawienie</w:t>
            </w:r>
          </w:p>
          <w:p w:rsidR="007C6168" w:rsidRPr="00262354" w:rsidRDefault="007C6168" w:rsidP="00262354">
            <w:pPr>
              <w:rPr>
                <w:sz w:val="20"/>
                <w:szCs w:val="20"/>
              </w:rPr>
            </w:pPr>
            <w:r w:rsidRPr="00262354">
              <w:rPr>
                <w:sz w:val="20"/>
                <w:szCs w:val="20"/>
              </w:rPr>
              <w:t>noża i ocenę odległości w obrazie endoskopowym;</w:t>
            </w:r>
          </w:p>
          <w:p w:rsidR="007C6168" w:rsidRPr="00262354" w:rsidRDefault="007C6168" w:rsidP="00262354">
            <w:pPr>
              <w:rPr>
                <w:sz w:val="20"/>
                <w:szCs w:val="20"/>
              </w:rPr>
            </w:pPr>
            <w:r w:rsidRPr="00262354">
              <w:rPr>
                <w:sz w:val="20"/>
                <w:szCs w:val="20"/>
              </w:rPr>
              <w:t>- znacznik widoczny w promieniach RTG;</w:t>
            </w:r>
          </w:p>
          <w:p w:rsidR="007C6168" w:rsidRPr="00262354" w:rsidRDefault="007C6168" w:rsidP="00262354">
            <w:pPr>
              <w:rPr>
                <w:sz w:val="20"/>
                <w:szCs w:val="20"/>
              </w:rPr>
            </w:pPr>
            <w:r w:rsidRPr="00262354">
              <w:rPr>
                <w:sz w:val="20"/>
                <w:szCs w:val="20"/>
              </w:rPr>
              <w:t>♦ wymiary:</w:t>
            </w:r>
          </w:p>
          <w:p w:rsidR="007C6168" w:rsidRPr="00262354" w:rsidRDefault="007C6168" w:rsidP="00262354">
            <w:pPr>
              <w:rPr>
                <w:sz w:val="20"/>
                <w:szCs w:val="20"/>
              </w:rPr>
            </w:pPr>
            <w:r w:rsidRPr="00262354">
              <w:rPr>
                <w:sz w:val="20"/>
                <w:szCs w:val="20"/>
              </w:rPr>
              <w:t xml:space="preserve">- długość narzędzia 1700mm; </w:t>
            </w:r>
          </w:p>
          <w:p w:rsidR="007C6168" w:rsidRPr="00262354" w:rsidRDefault="007C6168" w:rsidP="00262354">
            <w:pPr>
              <w:rPr>
                <w:sz w:val="20"/>
                <w:szCs w:val="20"/>
              </w:rPr>
            </w:pPr>
            <w:r w:rsidRPr="00262354">
              <w:rPr>
                <w:sz w:val="20"/>
                <w:szCs w:val="20"/>
              </w:rPr>
              <w:t xml:space="preserve">- długość noska 3 i 7mm; </w:t>
            </w:r>
          </w:p>
          <w:p w:rsidR="007C6168" w:rsidRPr="00262354" w:rsidRDefault="007C6168" w:rsidP="00262354">
            <w:pPr>
              <w:rPr>
                <w:sz w:val="20"/>
                <w:szCs w:val="20"/>
              </w:rPr>
            </w:pPr>
            <w:r w:rsidRPr="00262354">
              <w:rPr>
                <w:sz w:val="20"/>
                <w:szCs w:val="20"/>
              </w:rPr>
              <w:t xml:space="preserve">- długość cięciwy 20 i 30mm; </w:t>
            </w:r>
          </w:p>
          <w:p w:rsidR="007C6168" w:rsidRPr="00262354" w:rsidRDefault="007C6168" w:rsidP="00262354">
            <w:pPr>
              <w:rPr>
                <w:sz w:val="20"/>
                <w:szCs w:val="20"/>
              </w:rPr>
            </w:pPr>
            <w:r w:rsidRPr="00262354">
              <w:rPr>
                <w:sz w:val="20"/>
                <w:szCs w:val="20"/>
              </w:rPr>
              <w:t xml:space="preserve">- średnica końcówki narzędzia 1,5mm (4,5Fr); </w:t>
            </w:r>
          </w:p>
          <w:p w:rsidR="007C6168" w:rsidRPr="00262354" w:rsidRDefault="007C6168" w:rsidP="00262354">
            <w:pPr>
              <w:rPr>
                <w:sz w:val="20"/>
                <w:szCs w:val="20"/>
              </w:rPr>
            </w:pPr>
            <w:r w:rsidRPr="00262354">
              <w:rPr>
                <w:sz w:val="20"/>
                <w:szCs w:val="20"/>
              </w:rPr>
              <w:t>- maksymalna średnica części wprowadzanej do endoskopu</w:t>
            </w:r>
          </w:p>
          <w:p w:rsidR="007C6168" w:rsidRPr="00262354" w:rsidRDefault="007C6168" w:rsidP="00262354">
            <w:pPr>
              <w:rPr>
                <w:sz w:val="20"/>
                <w:szCs w:val="20"/>
              </w:rPr>
            </w:pPr>
            <w:r w:rsidRPr="00262354">
              <w:rPr>
                <w:sz w:val="20"/>
                <w:szCs w:val="20"/>
              </w:rPr>
              <w:t xml:space="preserve">2,5mm; </w:t>
            </w:r>
          </w:p>
          <w:p w:rsidR="007C6168" w:rsidRPr="00262354" w:rsidRDefault="007C6168" w:rsidP="00262354">
            <w:pPr>
              <w:rPr>
                <w:sz w:val="20"/>
                <w:szCs w:val="20"/>
              </w:rPr>
            </w:pPr>
            <w:r w:rsidRPr="00262354">
              <w:rPr>
                <w:sz w:val="20"/>
                <w:szCs w:val="20"/>
              </w:rPr>
              <w:t>- maksymalna średnica współpracującej prowadnicy 0,035''</w:t>
            </w:r>
          </w:p>
          <w:p w:rsidR="007C6168" w:rsidRPr="00262354" w:rsidRDefault="007C6168" w:rsidP="00262354">
            <w:pPr>
              <w:rPr>
                <w:sz w:val="20"/>
                <w:szCs w:val="20"/>
              </w:rPr>
            </w:pPr>
            <w:r w:rsidRPr="00262354">
              <w:rPr>
                <w:sz w:val="20"/>
                <w:szCs w:val="20"/>
              </w:rPr>
              <w:t>(0,89mm);</w:t>
            </w:r>
          </w:p>
          <w:p w:rsidR="007C6168" w:rsidRPr="00262354" w:rsidRDefault="007C6168" w:rsidP="00262354">
            <w:pPr>
              <w:rPr>
                <w:sz w:val="20"/>
                <w:szCs w:val="20"/>
              </w:rPr>
            </w:pPr>
            <w:r w:rsidRPr="00262354">
              <w:rPr>
                <w:sz w:val="20"/>
                <w:szCs w:val="20"/>
              </w:rPr>
              <w:t xml:space="preserve">♦ w części dystalnej narzędzia umieszczony zagięty mandryn zapewniający stabilność; </w:t>
            </w:r>
          </w:p>
          <w:p w:rsidR="007C6168" w:rsidRPr="00262354" w:rsidRDefault="007C6168" w:rsidP="00262354">
            <w:pPr>
              <w:rPr>
                <w:sz w:val="20"/>
                <w:szCs w:val="20"/>
              </w:rPr>
            </w:pPr>
            <w:r w:rsidRPr="00262354">
              <w:rPr>
                <w:sz w:val="20"/>
                <w:szCs w:val="20"/>
              </w:rPr>
              <w:t>♦ sterylny</w:t>
            </w:r>
          </w:p>
          <w:p w:rsidR="007C6168" w:rsidRPr="00262354" w:rsidRDefault="007C6168" w:rsidP="00262354">
            <w:pPr>
              <w:rPr>
                <w:sz w:val="20"/>
                <w:szCs w:val="20"/>
              </w:rPr>
            </w:pPr>
            <w:r w:rsidRPr="00262354">
              <w:rPr>
                <w:sz w:val="20"/>
                <w:szCs w:val="20"/>
              </w:rPr>
              <w:t>♦ opakowanie jednostkowe: papier-folia lub sztywne opakowanie typu Tyvec zabezpieczające przed utratą jałowości lub podwójne opakowanie: wewnątrz folia, na zewnątrz  papier-folia</w:t>
            </w:r>
          </w:p>
        </w:tc>
        <w:tc>
          <w:tcPr>
            <w:tcW w:w="709"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lastRenderedPageBreak/>
              <w:t>90</w:t>
            </w:r>
          </w:p>
        </w:tc>
        <w:tc>
          <w:tcPr>
            <w:tcW w:w="1137"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9"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275"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23" w:type="dxa"/>
            <w:tcBorders>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lastRenderedPageBreak/>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tc>
      </w:tr>
      <w:tr w:rsidR="007C6168" w:rsidRPr="00262354" w:rsidTr="001E38D9">
        <w:tc>
          <w:tcPr>
            <w:tcW w:w="525"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lastRenderedPageBreak/>
              <w:t>2</w:t>
            </w:r>
          </w:p>
        </w:tc>
        <w:tc>
          <w:tcPr>
            <w:tcW w:w="5473"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Trójkanałowy papilotom jednorazowego użytku; </w:t>
            </w:r>
          </w:p>
          <w:p w:rsidR="007C6168" w:rsidRPr="00262354" w:rsidRDefault="007C6168" w:rsidP="00262354">
            <w:pPr>
              <w:rPr>
                <w:sz w:val="20"/>
                <w:szCs w:val="20"/>
              </w:rPr>
            </w:pPr>
            <w:r w:rsidRPr="00262354">
              <w:rPr>
                <w:sz w:val="20"/>
                <w:szCs w:val="20"/>
              </w:rPr>
              <w:t>♦ posiadający 3 oddzielne kanały: na prowadnicę, cięciwę i do iniekcji środka kontrastującego (część cięciwy pokryta izolacyjną warstwą ochronną zapobiegającą poparzeniom termicznym tkanki niebędącej celem papilotomii);</w:t>
            </w:r>
          </w:p>
          <w:p w:rsidR="007C6168" w:rsidRPr="00262354" w:rsidRDefault="007C6168" w:rsidP="00262354">
            <w:pPr>
              <w:rPr>
                <w:sz w:val="20"/>
                <w:szCs w:val="20"/>
              </w:rPr>
            </w:pPr>
            <w:r w:rsidRPr="00262354">
              <w:rPr>
                <w:sz w:val="20"/>
                <w:szCs w:val="20"/>
              </w:rPr>
              <w:t>♦ posiadający zintegrowany uchwyt;</w:t>
            </w:r>
          </w:p>
          <w:p w:rsidR="007C6168" w:rsidRPr="00262354" w:rsidRDefault="007C6168" w:rsidP="00262354">
            <w:pPr>
              <w:rPr>
                <w:sz w:val="20"/>
                <w:szCs w:val="20"/>
              </w:rPr>
            </w:pPr>
            <w:r w:rsidRPr="00262354">
              <w:rPr>
                <w:sz w:val="20"/>
                <w:szCs w:val="20"/>
              </w:rPr>
              <w:t>♦ końcówka dystalna wyposażona w:</w:t>
            </w:r>
          </w:p>
          <w:p w:rsidR="007C6168" w:rsidRPr="00262354" w:rsidRDefault="007C6168" w:rsidP="00262354">
            <w:pPr>
              <w:rPr>
                <w:sz w:val="20"/>
                <w:szCs w:val="20"/>
              </w:rPr>
            </w:pPr>
            <w:r w:rsidRPr="00262354">
              <w:rPr>
                <w:sz w:val="20"/>
                <w:szCs w:val="20"/>
              </w:rPr>
              <w:t xml:space="preserve">   - dwukolorowy system znaczników ułatwiających ustawienie</w:t>
            </w:r>
          </w:p>
          <w:p w:rsidR="007C6168" w:rsidRPr="00262354" w:rsidRDefault="007C6168" w:rsidP="00262354">
            <w:pPr>
              <w:rPr>
                <w:sz w:val="20"/>
                <w:szCs w:val="20"/>
              </w:rPr>
            </w:pPr>
            <w:r w:rsidRPr="00262354">
              <w:rPr>
                <w:sz w:val="20"/>
                <w:szCs w:val="20"/>
              </w:rPr>
              <w:t xml:space="preserve">      noża i ocenę odległości w obrazie endoskopowym;</w:t>
            </w:r>
          </w:p>
          <w:p w:rsidR="007C6168" w:rsidRPr="00262354" w:rsidRDefault="007C6168" w:rsidP="00262354">
            <w:pPr>
              <w:rPr>
                <w:sz w:val="20"/>
                <w:szCs w:val="20"/>
              </w:rPr>
            </w:pPr>
            <w:r w:rsidRPr="00262354">
              <w:rPr>
                <w:sz w:val="20"/>
                <w:szCs w:val="20"/>
              </w:rPr>
              <w:t xml:space="preserve">   - znacznik widoczny w promieniach RTG;</w:t>
            </w:r>
          </w:p>
          <w:p w:rsidR="007C6168" w:rsidRPr="00262354" w:rsidRDefault="007C6168" w:rsidP="00262354">
            <w:pPr>
              <w:rPr>
                <w:sz w:val="20"/>
                <w:szCs w:val="20"/>
              </w:rPr>
            </w:pPr>
            <w:r w:rsidRPr="00262354">
              <w:rPr>
                <w:sz w:val="20"/>
                <w:szCs w:val="20"/>
              </w:rPr>
              <w:t xml:space="preserve">♦ wymiary: </w:t>
            </w:r>
          </w:p>
          <w:p w:rsidR="007C6168" w:rsidRPr="00262354" w:rsidRDefault="007C6168" w:rsidP="00262354">
            <w:pPr>
              <w:rPr>
                <w:sz w:val="20"/>
                <w:szCs w:val="20"/>
              </w:rPr>
            </w:pPr>
            <w:r w:rsidRPr="00262354">
              <w:rPr>
                <w:sz w:val="20"/>
                <w:szCs w:val="20"/>
              </w:rPr>
              <w:t xml:space="preserve">   - długość narzędzia 1700mm;</w:t>
            </w:r>
          </w:p>
          <w:p w:rsidR="007C6168" w:rsidRPr="00262354" w:rsidRDefault="007C6168" w:rsidP="00262354">
            <w:pPr>
              <w:rPr>
                <w:sz w:val="20"/>
                <w:szCs w:val="20"/>
              </w:rPr>
            </w:pPr>
            <w:r w:rsidRPr="00262354">
              <w:rPr>
                <w:sz w:val="20"/>
                <w:szCs w:val="20"/>
              </w:rPr>
              <w:t xml:space="preserve">   - długość noska 7mm;</w:t>
            </w:r>
          </w:p>
          <w:p w:rsidR="007C6168" w:rsidRPr="00262354" w:rsidRDefault="007C6168" w:rsidP="00262354">
            <w:pPr>
              <w:rPr>
                <w:sz w:val="20"/>
                <w:szCs w:val="20"/>
              </w:rPr>
            </w:pPr>
            <w:r w:rsidRPr="00262354">
              <w:rPr>
                <w:sz w:val="20"/>
                <w:szCs w:val="20"/>
              </w:rPr>
              <w:t xml:space="preserve">   - długość cięciwy 20 i 30mm;</w:t>
            </w:r>
          </w:p>
          <w:p w:rsidR="007C6168" w:rsidRPr="00262354" w:rsidRDefault="007C6168" w:rsidP="00262354">
            <w:pPr>
              <w:rPr>
                <w:sz w:val="20"/>
                <w:szCs w:val="20"/>
              </w:rPr>
            </w:pPr>
            <w:r w:rsidRPr="00262354">
              <w:rPr>
                <w:sz w:val="20"/>
                <w:szCs w:val="20"/>
              </w:rPr>
              <w:t xml:space="preserve">   - średnica końcówki narzędzia 1,3mm (4,0 Fr);</w:t>
            </w:r>
          </w:p>
          <w:p w:rsidR="007C6168" w:rsidRPr="00262354" w:rsidRDefault="007C6168" w:rsidP="00262354">
            <w:pPr>
              <w:rPr>
                <w:sz w:val="20"/>
                <w:szCs w:val="20"/>
              </w:rPr>
            </w:pPr>
            <w:r w:rsidRPr="00262354">
              <w:rPr>
                <w:sz w:val="20"/>
                <w:szCs w:val="20"/>
              </w:rPr>
              <w:t xml:space="preserve">   - maksymalna średnica części wprowadzanej do endoskopu</w:t>
            </w:r>
          </w:p>
          <w:p w:rsidR="007C6168" w:rsidRPr="00262354" w:rsidRDefault="007C6168" w:rsidP="00262354">
            <w:pPr>
              <w:rPr>
                <w:sz w:val="20"/>
                <w:szCs w:val="20"/>
              </w:rPr>
            </w:pPr>
            <w:r w:rsidRPr="00262354">
              <w:rPr>
                <w:sz w:val="20"/>
                <w:szCs w:val="20"/>
              </w:rPr>
              <w:t xml:space="preserve">      2,5mm;</w:t>
            </w:r>
          </w:p>
          <w:p w:rsidR="007C6168" w:rsidRPr="00262354" w:rsidRDefault="007C6168" w:rsidP="00262354">
            <w:pPr>
              <w:rPr>
                <w:sz w:val="20"/>
                <w:szCs w:val="20"/>
              </w:rPr>
            </w:pPr>
            <w:r w:rsidRPr="00262354">
              <w:rPr>
                <w:sz w:val="20"/>
                <w:szCs w:val="20"/>
              </w:rPr>
              <w:t xml:space="preserve">   - maksymalna średnica współpracującej prowadnicy 0,025''</w:t>
            </w:r>
          </w:p>
          <w:p w:rsidR="007C6168" w:rsidRPr="00262354" w:rsidRDefault="007C6168" w:rsidP="00262354">
            <w:pPr>
              <w:rPr>
                <w:sz w:val="20"/>
                <w:szCs w:val="20"/>
              </w:rPr>
            </w:pPr>
            <w:r w:rsidRPr="00262354">
              <w:rPr>
                <w:sz w:val="20"/>
                <w:szCs w:val="20"/>
              </w:rPr>
              <w:lastRenderedPageBreak/>
              <w:t xml:space="preserve">     (0,64mm);</w:t>
            </w:r>
          </w:p>
          <w:p w:rsidR="007C6168" w:rsidRPr="00262354" w:rsidRDefault="007C6168" w:rsidP="00262354">
            <w:pPr>
              <w:rPr>
                <w:sz w:val="20"/>
                <w:szCs w:val="20"/>
              </w:rPr>
            </w:pPr>
            <w:r w:rsidRPr="00262354">
              <w:rPr>
                <w:sz w:val="20"/>
                <w:szCs w:val="20"/>
              </w:rPr>
              <w:t xml:space="preserve">♦ w części dystalnej narzędzia umieszczony zagięty mandryn zapewniający stabilność; </w:t>
            </w:r>
          </w:p>
          <w:p w:rsidR="007C6168" w:rsidRPr="00262354" w:rsidRDefault="007C6168" w:rsidP="00262354">
            <w:pPr>
              <w:rPr>
                <w:sz w:val="20"/>
                <w:szCs w:val="20"/>
              </w:rPr>
            </w:pPr>
            <w:r w:rsidRPr="00262354">
              <w:rPr>
                <w:sz w:val="20"/>
                <w:szCs w:val="20"/>
              </w:rPr>
              <w:t>♦ sterylny</w:t>
            </w:r>
          </w:p>
          <w:p w:rsidR="007C6168" w:rsidRPr="00262354" w:rsidRDefault="007C6168" w:rsidP="00262354">
            <w:pPr>
              <w:rPr>
                <w:sz w:val="20"/>
                <w:szCs w:val="20"/>
              </w:rPr>
            </w:pPr>
            <w:r w:rsidRPr="00262354">
              <w:rPr>
                <w:sz w:val="20"/>
                <w:szCs w:val="20"/>
              </w:rPr>
              <w:t>♦ opakowanie jednostkowe: papier-folia lub sztywne opakowanie typu Tyvec zabezpieczające przed utratą jałowości lub podwójne opakowanie: wewnątrz folia, na zewnątrz  papier-folia</w:t>
            </w:r>
          </w:p>
        </w:tc>
        <w:tc>
          <w:tcPr>
            <w:tcW w:w="709"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lastRenderedPageBreak/>
              <w:t>8</w:t>
            </w:r>
          </w:p>
        </w:tc>
        <w:tc>
          <w:tcPr>
            <w:tcW w:w="1137"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9"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275"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23" w:type="dxa"/>
            <w:tcBorders>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262354" w:rsidTr="001E38D9">
        <w:tc>
          <w:tcPr>
            <w:tcW w:w="525"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lastRenderedPageBreak/>
              <w:t>3</w:t>
            </w:r>
          </w:p>
        </w:tc>
        <w:tc>
          <w:tcPr>
            <w:tcW w:w="5473"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Trójkanałowy papilotom igłowy jednorazowego użytku; </w:t>
            </w:r>
          </w:p>
          <w:p w:rsidR="007C6168" w:rsidRPr="00262354" w:rsidRDefault="007C6168" w:rsidP="00262354">
            <w:pPr>
              <w:rPr>
                <w:sz w:val="20"/>
                <w:szCs w:val="20"/>
              </w:rPr>
            </w:pPr>
            <w:r w:rsidRPr="00262354">
              <w:rPr>
                <w:sz w:val="20"/>
                <w:szCs w:val="20"/>
              </w:rPr>
              <w:t xml:space="preserve">♦ posiadający 3 oddzielne kanały: na prowadnicę, cięciwę i do iniekcji środka kontrastującego; </w:t>
            </w:r>
          </w:p>
          <w:p w:rsidR="007C6168" w:rsidRPr="00262354" w:rsidRDefault="007C6168" w:rsidP="00262354">
            <w:pPr>
              <w:rPr>
                <w:sz w:val="20"/>
                <w:szCs w:val="20"/>
              </w:rPr>
            </w:pPr>
            <w:r w:rsidRPr="00262354">
              <w:rPr>
                <w:sz w:val="20"/>
                <w:szCs w:val="20"/>
              </w:rPr>
              <w:t>♦ separacja kanałów ułatwia kaniulację po nacięciu bez potrzeby wymiany cewników;</w:t>
            </w:r>
          </w:p>
          <w:p w:rsidR="007C6168" w:rsidRPr="00262354" w:rsidRDefault="007C6168" w:rsidP="00262354">
            <w:pPr>
              <w:rPr>
                <w:sz w:val="20"/>
                <w:szCs w:val="20"/>
              </w:rPr>
            </w:pPr>
            <w:r w:rsidRPr="00262354">
              <w:rPr>
                <w:sz w:val="20"/>
                <w:szCs w:val="20"/>
              </w:rPr>
              <w:t xml:space="preserve">♦ posiadający zintegrowany uchwyt; </w:t>
            </w:r>
          </w:p>
          <w:p w:rsidR="007C6168" w:rsidRPr="00262354" w:rsidRDefault="007C6168" w:rsidP="00262354">
            <w:pPr>
              <w:rPr>
                <w:sz w:val="20"/>
                <w:szCs w:val="20"/>
              </w:rPr>
            </w:pPr>
            <w:r w:rsidRPr="00262354">
              <w:rPr>
                <w:sz w:val="20"/>
                <w:szCs w:val="20"/>
              </w:rPr>
              <w:t>♦ końcówka dystalna wyposażona w:</w:t>
            </w:r>
          </w:p>
          <w:p w:rsidR="007C6168" w:rsidRPr="00262354" w:rsidRDefault="007C6168" w:rsidP="00262354">
            <w:pPr>
              <w:rPr>
                <w:sz w:val="20"/>
                <w:szCs w:val="20"/>
              </w:rPr>
            </w:pPr>
            <w:r w:rsidRPr="00262354">
              <w:rPr>
                <w:sz w:val="20"/>
                <w:szCs w:val="20"/>
              </w:rPr>
              <w:t xml:space="preserve">  - system niebieskich znaczników ułatwiających ustawienie noża</w:t>
            </w:r>
          </w:p>
          <w:p w:rsidR="007C6168" w:rsidRPr="00262354" w:rsidRDefault="007C6168" w:rsidP="00262354">
            <w:pPr>
              <w:rPr>
                <w:sz w:val="20"/>
                <w:szCs w:val="20"/>
              </w:rPr>
            </w:pPr>
            <w:r w:rsidRPr="00262354">
              <w:rPr>
                <w:sz w:val="20"/>
                <w:szCs w:val="20"/>
              </w:rPr>
              <w:t xml:space="preserve">    i ocenę odległości w obrazie endoskopowym; </w:t>
            </w:r>
          </w:p>
          <w:p w:rsidR="007C6168" w:rsidRPr="00262354" w:rsidRDefault="007C6168" w:rsidP="00262354">
            <w:pPr>
              <w:rPr>
                <w:sz w:val="20"/>
                <w:szCs w:val="20"/>
              </w:rPr>
            </w:pPr>
            <w:r w:rsidRPr="00262354">
              <w:rPr>
                <w:sz w:val="20"/>
                <w:szCs w:val="20"/>
              </w:rPr>
              <w:t xml:space="preserve">  - znacznik widoczny w promieniach RTG; </w:t>
            </w:r>
          </w:p>
          <w:p w:rsidR="007C6168" w:rsidRPr="00262354" w:rsidRDefault="007C6168" w:rsidP="00262354">
            <w:pPr>
              <w:rPr>
                <w:sz w:val="20"/>
                <w:szCs w:val="20"/>
              </w:rPr>
            </w:pPr>
            <w:r w:rsidRPr="00262354">
              <w:rPr>
                <w:sz w:val="20"/>
                <w:szCs w:val="20"/>
              </w:rPr>
              <w:t xml:space="preserve">  - zaczep umożliwiający mocowanie do rękojeści endoskopu; </w:t>
            </w:r>
          </w:p>
          <w:p w:rsidR="007C6168" w:rsidRPr="00262354" w:rsidRDefault="007C6168" w:rsidP="00262354">
            <w:pPr>
              <w:rPr>
                <w:sz w:val="20"/>
                <w:szCs w:val="20"/>
              </w:rPr>
            </w:pPr>
            <w:r w:rsidRPr="00262354">
              <w:rPr>
                <w:sz w:val="20"/>
                <w:szCs w:val="20"/>
              </w:rPr>
              <w:t>♦ wymiary:</w:t>
            </w:r>
          </w:p>
          <w:p w:rsidR="007C6168" w:rsidRPr="00262354" w:rsidRDefault="007C6168" w:rsidP="00262354">
            <w:pPr>
              <w:rPr>
                <w:sz w:val="20"/>
                <w:szCs w:val="20"/>
              </w:rPr>
            </w:pPr>
            <w:r w:rsidRPr="00262354">
              <w:rPr>
                <w:sz w:val="20"/>
                <w:szCs w:val="20"/>
              </w:rPr>
              <w:t xml:space="preserve">   - długość narzędzia 1700mm; </w:t>
            </w:r>
          </w:p>
          <w:p w:rsidR="007C6168" w:rsidRPr="00262354" w:rsidRDefault="007C6168" w:rsidP="00262354">
            <w:pPr>
              <w:rPr>
                <w:sz w:val="20"/>
                <w:szCs w:val="20"/>
              </w:rPr>
            </w:pPr>
            <w:r w:rsidRPr="00262354">
              <w:rPr>
                <w:sz w:val="20"/>
                <w:szCs w:val="20"/>
              </w:rPr>
              <w:t xml:space="preserve">   - długość igły 5mm, średnica igły 0,2mm (igła na długości</w:t>
            </w:r>
          </w:p>
          <w:p w:rsidR="007C6168" w:rsidRPr="00262354" w:rsidRDefault="007C6168" w:rsidP="00262354">
            <w:pPr>
              <w:rPr>
                <w:sz w:val="20"/>
                <w:szCs w:val="20"/>
              </w:rPr>
            </w:pPr>
            <w:r w:rsidRPr="00262354">
              <w:rPr>
                <w:sz w:val="20"/>
                <w:szCs w:val="20"/>
              </w:rPr>
              <w:t xml:space="preserve">      3mm pokryta izolacyjną warstwą ochronną zapobiegającą </w:t>
            </w:r>
          </w:p>
          <w:p w:rsidR="007C6168" w:rsidRPr="00262354" w:rsidRDefault="007C6168" w:rsidP="00262354">
            <w:pPr>
              <w:rPr>
                <w:sz w:val="20"/>
                <w:szCs w:val="20"/>
              </w:rPr>
            </w:pPr>
            <w:r w:rsidRPr="00262354">
              <w:rPr>
                <w:sz w:val="20"/>
                <w:szCs w:val="20"/>
              </w:rPr>
              <w:t xml:space="preserve">      zbyt głębokiemu cięciu); </w:t>
            </w:r>
          </w:p>
          <w:p w:rsidR="007C6168" w:rsidRPr="00262354" w:rsidRDefault="007C6168" w:rsidP="00262354">
            <w:pPr>
              <w:rPr>
                <w:sz w:val="20"/>
                <w:szCs w:val="20"/>
              </w:rPr>
            </w:pPr>
            <w:r w:rsidRPr="00262354">
              <w:rPr>
                <w:sz w:val="20"/>
                <w:szCs w:val="20"/>
              </w:rPr>
              <w:t xml:space="preserve">   - średnica końcówki dystalnej 5Fr; </w:t>
            </w:r>
          </w:p>
          <w:p w:rsidR="007C6168" w:rsidRPr="00262354" w:rsidRDefault="007C6168" w:rsidP="00262354">
            <w:pPr>
              <w:rPr>
                <w:sz w:val="20"/>
                <w:szCs w:val="20"/>
              </w:rPr>
            </w:pPr>
            <w:r w:rsidRPr="00262354">
              <w:rPr>
                <w:sz w:val="20"/>
                <w:szCs w:val="20"/>
              </w:rPr>
              <w:t xml:space="preserve">   - maksymalna średnica części wprowadzanej do kanału</w:t>
            </w:r>
          </w:p>
          <w:p w:rsidR="007C6168" w:rsidRPr="00262354" w:rsidRDefault="007C6168" w:rsidP="00262354">
            <w:pPr>
              <w:rPr>
                <w:sz w:val="20"/>
                <w:szCs w:val="20"/>
              </w:rPr>
            </w:pPr>
            <w:r w:rsidRPr="00262354">
              <w:rPr>
                <w:sz w:val="20"/>
                <w:szCs w:val="20"/>
              </w:rPr>
              <w:t xml:space="preserve">     endoskopu 2,5mm; </w:t>
            </w:r>
          </w:p>
          <w:p w:rsidR="007C6168" w:rsidRPr="00262354" w:rsidRDefault="007C6168" w:rsidP="00262354">
            <w:pPr>
              <w:rPr>
                <w:sz w:val="20"/>
                <w:szCs w:val="20"/>
              </w:rPr>
            </w:pPr>
            <w:r w:rsidRPr="00262354">
              <w:rPr>
                <w:sz w:val="20"/>
                <w:szCs w:val="20"/>
              </w:rPr>
              <w:t xml:space="preserve">   - maksymalna średnica współpracującej prowadnicy 0,035''</w:t>
            </w:r>
          </w:p>
          <w:p w:rsidR="007C6168" w:rsidRPr="00262354" w:rsidRDefault="007C6168" w:rsidP="00262354">
            <w:pPr>
              <w:rPr>
                <w:sz w:val="20"/>
                <w:szCs w:val="20"/>
              </w:rPr>
            </w:pPr>
            <w:r w:rsidRPr="00262354">
              <w:rPr>
                <w:sz w:val="20"/>
                <w:szCs w:val="20"/>
              </w:rPr>
              <w:t xml:space="preserve">      (0,89mm); </w:t>
            </w:r>
          </w:p>
          <w:p w:rsidR="007C6168" w:rsidRPr="00262354" w:rsidRDefault="007C6168" w:rsidP="00262354">
            <w:pPr>
              <w:rPr>
                <w:sz w:val="20"/>
                <w:szCs w:val="20"/>
              </w:rPr>
            </w:pPr>
            <w:r w:rsidRPr="00262354">
              <w:rPr>
                <w:sz w:val="20"/>
                <w:szCs w:val="20"/>
              </w:rPr>
              <w:t xml:space="preserve">♦ w części dystalnej narzędzia umieszczony zagięty mandryn zapewniający stabilność; </w:t>
            </w:r>
          </w:p>
          <w:p w:rsidR="007C6168" w:rsidRPr="00262354" w:rsidRDefault="007C6168" w:rsidP="00262354">
            <w:pPr>
              <w:rPr>
                <w:sz w:val="20"/>
                <w:szCs w:val="20"/>
              </w:rPr>
            </w:pPr>
            <w:r w:rsidRPr="00262354">
              <w:rPr>
                <w:sz w:val="20"/>
                <w:szCs w:val="20"/>
              </w:rPr>
              <w:t>sterylny</w:t>
            </w:r>
          </w:p>
          <w:p w:rsidR="007C6168" w:rsidRPr="00262354" w:rsidRDefault="007C6168" w:rsidP="00262354">
            <w:pPr>
              <w:rPr>
                <w:sz w:val="20"/>
                <w:szCs w:val="20"/>
              </w:rPr>
            </w:pPr>
            <w:r w:rsidRPr="00262354">
              <w:rPr>
                <w:sz w:val="20"/>
                <w:szCs w:val="20"/>
              </w:rPr>
              <w:t>♦ opakowanie jednostkowe: papier-folia lub sztywne opakowanie typu Tyvec zabezpieczające przed utratą jałowości lub podwójne opakowanie: wewnątrz folia, na zewnątrz  papier-folia</w:t>
            </w:r>
          </w:p>
        </w:tc>
        <w:tc>
          <w:tcPr>
            <w:tcW w:w="709"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15</w:t>
            </w:r>
          </w:p>
        </w:tc>
        <w:tc>
          <w:tcPr>
            <w:tcW w:w="1137"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9"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275"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23" w:type="dxa"/>
            <w:tcBorders>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tc>
      </w:tr>
      <w:tr w:rsidR="007C6168" w:rsidRPr="00262354" w:rsidTr="001E38D9">
        <w:tc>
          <w:tcPr>
            <w:tcW w:w="525"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4</w:t>
            </w:r>
          </w:p>
        </w:tc>
        <w:tc>
          <w:tcPr>
            <w:tcW w:w="5473"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Trójkanałowy papilotom jednorazowego użytku; </w:t>
            </w:r>
          </w:p>
          <w:p w:rsidR="007C6168" w:rsidRPr="00262354" w:rsidRDefault="007C6168" w:rsidP="00262354">
            <w:pPr>
              <w:rPr>
                <w:sz w:val="20"/>
                <w:szCs w:val="20"/>
              </w:rPr>
            </w:pPr>
            <w:r w:rsidRPr="00262354">
              <w:rPr>
                <w:sz w:val="20"/>
                <w:szCs w:val="20"/>
              </w:rPr>
              <w:t xml:space="preserve">♦ posiadający 3 oddzielne kanały: na prowadnicę, cięciwę i do iniekcji środka kontrastującego (część cięciwy pokryta izolacyjną warstwą ochronną zapobiegającą poparzeniom termicznym tkanki niebędącej celem papilotomii); </w:t>
            </w:r>
          </w:p>
          <w:p w:rsidR="007C6168" w:rsidRPr="00262354" w:rsidRDefault="007C6168" w:rsidP="00262354">
            <w:pPr>
              <w:rPr>
                <w:sz w:val="20"/>
                <w:szCs w:val="20"/>
              </w:rPr>
            </w:pPr>
            <w:r w:rsidRPr="00262354">
              <w:rPr>
                <w:sz w:val="20"/>
                <w:szCs w:val="20"/>
              </w:rPr>
              <w:t xml:space="preserve">♦ posiadający zintegrowany uchwyt; </w:t>
            </w:r>
          </w:p>
          <w:p w:rsidR="007C6168" w:rsidRPr="00262354" w:rsidRDefault="007C6168" w:rsidP="00262354">
            <w:pPr>
              <w:rPr>
                <w:sz w:val="20"/>
                <w:szCs w:val="20"/>
              </w:rPr>
            </w:pPr>
            <w:r w:rsidRPr="00262354">
              <w:rPr>
                <w:sz w:val="20"/>
                <w:szCs w:val="20"/>
              </w:rPr>
              <w:lastRenderedPageBreak/>
              <w:t>♦ końcówka dystalna wyposażona w:</w:t>
            </w:r>
          </w:p>
          <w:p w:rsidR="007C6168" w:rsidRPr="00262354" w:rsidRDefault="007C6168" w:rsidP="00262354">
            <w:pPr>
              <w:rPr>
                <w:sz w:val="20"/>
                <w:szCs w:val="20"/>
              </w:rPr>
            </w:pPr>
            <w:r w:rsidRPr="00262354">
              <w:rPr>
                <w:sz w:val="20"/>
                <w:szCs w:val="20"/>
              </w:rPr>
              <w:t xml:space="preserve">   - dwukolorowy system znaczników ułatwiających ustawienie</w:t>
            </w:r>
          </w:p>
          <w:p w:rsidR="007C6168" w:rsidRPr="00262354" w:rsidRDefault="007C6168" w:rsidP="00262354">
            <w:pPr>
              <w:rPr>
                <w:sz w:val="20"/>
                <w:szCs w:val="20"/>
              </w:rPr>
            </w:pPr>
            <w:r w:rsidRPr="00262354">
              <w:rPr>
                <w:sz w:val="20"/>
                <w:szCs w:val="20"/>
              </w:rPr>
              <w:t xml:space="preserve">     noża i ocenę odległości w obrazie endoskopowym;</w:t>
            </w:r>
          </w:p>
          <w:p w:rsidR="007C6168" w:rsidRPr="00262354" w:rsidRDefault="007C6168" w:rsidP="00262354">
            <w:pPr>
              <w:rPr>
                <w:sz w:val="20"/>
                <w:szCs w:val="20"/>
              </w:rPr>
            </w:pPr>
            <w:r w:rsidRPr="00262354">
              <w:rPr>
                <w:sz w:val="20"/>
                <w:szCs w:val="20"/>
              </w:rPr>
              <w:t xml:space="preserve">   - znacznik widoczny w promieniach RTG; </w:t>
            </w:r>
          </w:p>
          <w:p w:rsidR="007C6168" w:rsidRPr="00262354" w:rsidRDefault="007C6168" w:rsidP="00262354">
            <w:pPr>
              <w:rPr>
                <w:sz w:val="20"/>
                <w:szCs w:val="20"/>
              </w:rPr>
            </w:pPr>
            <w:r w:rsidRPr="00262354">
              <w:rPr>
                <w:sz w:val="20"/>
                <w:szCs w:val="20"/>
              </w:rPr>
              <w:t xml:space="preserve">♦ posiadający zaczep umożliwiający mocowanie do rękojeści endoskopu; </w:t>
            </w:r>
          </w:p>
          <w:p w:rsidR="007C6168" w:rsidRPr="00262354" w:rsidRDefault="007C6168" w:rsidP="00262354">
            <w:pPr>
              <w:rPr>
                <w:sz w:val="20"/>
                <w:szCs w:val="20"/>
              </w:rPr>
            </w:pPr>
            <w:r w:rsidRPr="00262354">
              <w:rPr>
                <w:sz w:val="20"/>
                <w:szCs w:val="20"/>
              </w:rPr>
              <w:t>♦ wymiary:</w:t>
            </w:r>
          </w:p>
          <w:p w:rsidR="007C6168" w:rsidRPr="00262354" w:rsidRDefault="007C6168" w:rsidP="00262354">
            <w:pPr>
              <w:rPr>
                <w:sz w:val="20"/>
                <w:szCs w:val="20"/>
              </w:rPr>
            </w:pPr>
            <w:r w:rsidRPr="00262354">
              <w:rPr>
                <w:sz w:val="20"/>
                <w:szCs w:val="20"/>
              </w:rPr>
              <w:t xml:space="preserve">- długość narzędzia 1700mm; </w:t>
            </w:r>
          </w:p>
          <w:p w:rsidR="007C6168" w:rsidRPr="00262354" w:rsidRDefault="007C6168" w:rsidP="00262354">
            <w:pPr>
              <w:rPr>
                <w:sz w:val="20"/>
                <w:szCs w:val="20"/>
              </w:rPr>
            </w:pPr>
            <w:r w:rsidRPr="00262354">
              <w:rPr>
                <w:sz w:val="20"/>
                <w:szCs w:val="20"/>
              </w:rPr>
              <w:t xml:space="preserve">- długość noska 7mm; </w:t>
            </w:r>
          </w:p>
          <w:p w:rsidR="007C6168" w:rsidRPr="00262354" w:rsidRDefault="007C6168" w:rsidP="00262354">
            <w:pPr>
              <w:rPr>
                <w:sz w:val="20"/>
                <w:szCs w:val="20"/>
              </w:rPr>
            </w:pPr>
            <w:r w:rsidRPr="00262354">
              <w:rPr>
                <w:sz w:val="20"/>
                <w:szCs w:val="20"/>
              </w:rPr>
              <w:t xml:space="preserve">- długość cięciwy 20, 25 i 30mm; </w:t>
            </w:r>
          </w:p>
          <w:p w:rsidR="007C6168" w:rsidRPr="00262354" w:rsidRDefault="007C6168" w:rsidP="00262354">
            <w:pPr>
              <w:rPr>
                <w:sz w:val="20"/>
                <w:szCs w:val="20"/>
              </w:rPr>
            </w:pPr>
            <w:r w:rsidRPr="00262354">
              <w:rPr>
                <w:sz w:val="20"/>
                <w:szCs w:val="20"/>
              </w:rPr>
              <w:t xml:space="preserve">- średnica końcówki narzędzia 4,2Fr; </w:t>
            </w:r>
          </w:p>
          <w:p w:rsidR="007C6168" w:rsidRPr="00262354" w:rsidRDefault="007C6168" w:rsidP="00262354">
            <w:pPr>
              <w:rPr>
                <w:sz w:val="20"/>
                <w:szCs w:val="20"/>
              </w:rPr>
            </w:pPr>
            <w:r w:rsidRPr="00262354">
              <w:rPr>
                <w:sz w:val="20"/>
                <w:szCs w:val="20"/>
              </w:rPr>
              <w:t xml:space="preserve">♦ wstępnie założona prowadnica o średnicy 0,025'' i długości 4500mm o zagiętej lub prostej końcówce; </w:t>
            </w:r>
          </w:p>
          <w:p w:rsidR="007C6168" w:rsidRPr="00262354" w:rsidRDefault="007C6168" w:rsidP="00262354">
            <w:pPr>
              <w:rPr>
                <w:sz w:val="20"/>
                <w:szCs w:val="20"/>
              </w:rPr>
            </w:pPr>
            <w:r w:rsidRPr="00262354">
              <w:rPr>
                <w:sz w:val="20"/>
                <w:szCs w:val="20"/>
              </w:rPr>
              <w:t>♦ sterylny</w:t>
            </w:r>
          </w:p>
          <w:p w:rsidR="007C6168" w:rsidRPr="00262354" w:rsidRDefault="007C6168" w:rsidP="00262354">
            <w:pPr>
              <w:rPr>
                <w:sz w:val="20"/>
                <w:szCs w:val="20"/>
              </w:rPr>
            </w:pPr>
            <w:r w:rsidRPr="00262354">
              <w:rPr>
                <w:sz w:val="20"/>
                <w:szCs w:val="20"/>
              </w:rPr>
              <w:t>♦ opakowanie jednostkowe: papier-folia lub sztywne opakowanie typu Tyvec zabezpieczające przed utratą jałowości lub podwójne opakowanie: wewnątrz folia, na zewnątrz  papier-folia</w:t>
            </w:r>
          </w:p>
        </w:tc>
        <w:tc>
          <w:tcPr>
            <w:tcW w:w="709"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lastRenderedPageBreak/>
              <w:t>8</w:t>
            </w:r>
          </w:p>
        </w:tc>
        <w:tc>
          <w:tcPr>
            <w:tcW w:w="1137"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9"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275"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23" w:type="dxa"/>
            <w:tcBorders>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lastRenderedPageBreak/>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262354" w:rsidTr="001E38D9">
        <w:trPr>
          <w:trHeight w:val="2685"/>
        </w:trPr>
        <w:tc>
          <w:tcPr>
            <w:tcW w:w="52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lastRenderedPageBreak/>
              <w:t>5</w:t>
            </w:r>
          </w:p>
        </w:tc>
        <w:tc>
          <w:tcPr>
            <w:tcW w:w="5473"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Klipsy</w:t>
            </w:r>
          </w:p>
          <w:p w:rsidR="007C6168" w:rsidRPr="00260E99" w:rsidRDefault="007C6168" w:rsidP="005F015B">
            <w:pPr>
              <w:pStyle w:val="Akapitzlist"/>
              <w:numPr>
                <w:ilvl w:val="0"/>
                <w:numId w:val="79"/>
              </w:numPr>
              <w:ind w:left="275" w:hanging="275"/>
              <w:rPr>
                <w:sz w:val="20"/>
                <w:szCs w:val="20"/>
              </w:rPr>
            </w:pPr>
            <w:r w:rsidRPr="00260E99">
              <w:rPr>
                <w:sz w:val="20"/>
                <w:szCs w:val="20"/>
              </w:rPr>
              <w:t>jednorazowego użytku</w:t>
            </w:r>
          </w:p>
          <w:p w:rsidR="007C6168" w:rsidRPr="00260E99" w:rsidRDefault="007C6168" w:rsidP="005F015B">
            <w:pPr>
              <w:pStyle w:val="Akapitzlist"/>
              <w:numPr>
                <w:ilvl w:val="0"/>
                <w:numId w:val="79"/>
              </w:numPr>
              <w:ind w:left="275" w:hanging="275"/>
              <w:rPr>
                <w:sz w:val="20"/>
                <w:szCs w:val="20"/>
              </w:rPr>
            </w:pPr>
            <w:r w:rsidRPr="00260E99">
              <w:rPr>
                <w:sz w:val="20"/>
                <w:szCs w:val="20"/>
              </w:rPr>
              <w:t xml:space="preserve">kompatybilne z posiadaną klipsownicą HX110UR oraz jednorazowym aplikatorem  klipsów </w:t>
            </w:r>
          </w:p>
          <w:p w:rsidR="007C6168" w:rsidRPr="00260E99" w:rsidRDefault="007C6168" w:rsidP="005F015B">
            <w:pPr>
              <w:pStyle w:val="Akapitzlist"/>
              <w:numPr>
                <w:ilvl w:val="0"/>
                <w:numId w:val="79"/>
              </w:numPr>
              <w:ind w:left="275" w:hanging="275"/>
              <w:rPr>
                <w:sz w:val="20"/>
                <w:szCs w:val="20"/>
              </w:rPr>
            </w:pPr>
            <w:r w:rsidRPr="00260E99">
              <w:rPr>
                <w:sz w:val="20"/>
                <w:szCs w:val="20"/>
              </w:rPr>
              <w:t xml:space="preserve">standard  kąt rozwarcia 900  i 135 0  </w:t>
            </w:r>
          </w:p>
          <w:p w:rsidR="007C6168" w:rsidRPr="00260E99" w:rsidRDefault="007C6168" w:rsidP="005F015B">
            <w:pPr>
              <w:pStyle w:val="Akapitzlist"/>
              <w:numPr>
                <w:ilvl w:val="0"/>
                <w:numId w:val="79"/>
              </w:numPr>
              <w:ind w:left="275" w:hanging="275"/>
              <w:rPr>
                <w:sz w:val="20"/>
                <w:szCs w:val="20"/>
              </w:rPr>
            </w:pPr>
            <w:r w:rsidRPr="00260E99">
              <w:rPr>
                <w:sz w:val="20"/>
                <w:szCs w:val="20"/>
              </w:rPr>
              <w:t>długość ramion klipsa 7,5 i 9 mm</w:t>
            </w:r>
          </w:p>
          <w:p w:rsidR="007C6168" w:rsidRPr="00260E99" w:rsidRDefault="007C6168" w:rsidP="005F015B">
            <w:pPr>
              <w:pStyle w:val="Akapitzlist"/>
              <w:numPr>
                <w:ilvl w:val="0"/>
                <w:numId w:val="79"/>
              </w:numPr>
              <w:ind w:left="275" w:hanging="275"/>
              <w:rPr>
                <w:sz w:val="20"/>
                <w:szCs w:val="20"/>
              </w:rPr>
            </w:pPr>
            <w:r w:rsidRPr="00260E99">
              <w:rPr>
                <w:sz w:val="20"/>
                <w:szCs w:val="20"/>
              </w:rPr>
              <w:t>klips zapakowany sterylnie w aplikatorze</w:t>
            </w:r>
          </w:p>
          <w:p w:rsidR="007C6168" w:rsidRPr="00260E99" w:rsidRDefault="007C6168" w:rsidP="005F015B">
            <w:pPr>
              <w:pStyle w:val="Akapitzlist"/>
              <w:numPr>
                <w:ilvl w:val="0"/>
                <w:numId w:val="79"/>
              </w:numPr>
              <w:ind w:left="275" w:hanging="275"/>
              <w:rPr>
                <w:sz w:val="20"/>
                <w:szCs w:val="20"/>
              </w:rPr>
            </w:pPr>
            <w:r w:rsidRPr="00260E99">
              <w:rPr>
                <w:sz w:val="20"/>
                <w:szCs w:val="20"/>
              </w:rPr>
              <w:t>pakowane po 40 sztuk klipsów w opakowaniu</w:t>
            </w:r>
          </w:p>
          <w:p w:rsidR="007C6168" w:rsidRPr="00260E99" w:rsidRDefault="007C6168" w:rsidP="005F015B">
            <w:pPr>
              <w:pStyle w:val="Akapitzlist"/>
              <w:numPr>
                <w:ilvl w:val="0"/>
                <w:numId w:val="79"/>
              </w:numPr>
              <w:ind w:left="275" w:hanging="275"/>
              <w:rPr>
                <w:sz w:val="20"/>
                <w:szCs w:val="20"/>
              </w:rPr>
            </w:pPr>
            <w:r w:rsidRPr="00260E99">
              <w:rPr>
                <w:sz w:val="20"/>
                <w:szCs w:val="20"/>
              </w:rPr>
              <w:t>opakowanie jednostkowe: papier-folia lub sztywne opakowanie typu Tyvec zabezpieczające przed utratą jałowości lub podwójne opakowanie: wewnątrz folia, na zewnątrz  papier-folia</w:t>
            </w: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3 op.</w:t>
            </w:r>
          </w:p>
        </w:tc>
        <w:tc>
          <w:tcPr>
            <w:tcW w:w="1137"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27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23"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tc>
      </w:tr>
      <w:tr w:rsidR="007C6168" w:rsidRPr="00262354" w:rsidTr="001E38D9">
        <w:tc>
          <w:tcPr>
            <w:tcW w:w="52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6</w:t>
            </w:r>
          </w:p>
        </w:tc>
        <w:tc>
          <w:tcPr>
            <w:tcW w:w="5473"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Ładowany aplikator klipsów</w:t>
            </w:r>
          </w:p>
          <w:p w:rsidR="007C6168" w:rsidRPr="00260E99" w:rsidRDefault="007C6168" w:rsidP="005F015B">
            <w:pPr>
              <w:pStyle w:val="Akapitzlist"/>
              <w:numPr>
                <w:ilvl w:val="0"/>
                <w:numId w:val="80"/>
              </w:numPr>
              <w:ind w:left="417"/>
              <w:rPr>
                <w:sz w:val="20"/>
                <w:szCs w:val="20"/>
              </w:rPr>
            </w:pPr>
            <w:r w:rsidRPr="00260E99">
              <w:rPr>
                <w:sz w:val="20"/>
                <w:szCs w:val="20"/>
              </w:rPr>
              <w:t>do wielokrotnego klipsowania u jednego pacjenta</w:t>
            </w:r>
          </w:p>
          <w:p w:rsidR="007C6168" w:rsidRPr="00260E99" w:rsidRDefault="007C6168" w:rsidP="005F015B">
            <w:pPr>
              <w:pStyle w:val="Akapitzlist"/>
              <w:numPr>
                <w:ilvl w:val="0"/>
                <w:numId w:val="80"/>
              </w:numPr>
              <w:ind w:left="417"/>
              <w:rPr>
                <w:sz w:val="20"/>
                <w:szCs w:val="20"/>
              </w:rPr>
            </w:pPr>
            <w:r w:rsidRPr="00260E99">
              <w:rPr>
                <w:sz w:val="20"/>
                <w:szCs w:val="20"/>
              </w:rPr>
              <w:t>jednorazowe narzędzie z funkcją rotacji do zakładania klipsów na krwawiące naczynia i szypuły polipów</w:t>
            </w:r>
          </w:p>
          <w:p w:rsidR="007C6168" w:rsidRPr="00260E99" w:rsidRDefault="007C6168" w:rsidP="005F015B">
            <w:pPr>
              <w:pStyle w:val="Akapitzlist"/>
              <w:numPr>
                <w:ilvl w:val="0"/>
                <w:numId w:val="80"/>
              </w:numPr>
              <w:ind w:left="417"/>
              <w:rPr>
                <w:sz w:val="20"/>
                <w:szCs w:val="20"/>
              </w:rPr>
            </w:pPr>
            <w:r w:rsidRPr="00260E99">
              <w:rPr>
                <w:sz w:val="20"/>
                <w:szCs w:val="20"/>
              </w:rPr>
              <w:t xml:space="preserve">cięgno do osadzania klipsa zakończone stożkiem </w:t>
            </w:r>
          </w:p>
          <w:p w:rsidR="007C6168" w:rsidRPr="00260E99" w:rsidRDefault="007C6168" w:rsidP="005F015B">
            <w:pPr>
              <w:pStyle w:val="Akapitzlist"/>
              <w:numPr>
                <w:ilvl w:val="0"/>
                <w:numId w:val="80"/>
              </w:numPr>
              <w:ind w:left="417"/>
              <w:rPr>
                <w:sz w:val="20"/>
                <w:szCs w:val="20"/>
              </w:rPr>
            </w:pPr>
            <w:r w:rsidRPr="00260E99">
              <w:rPr>
                <w:sz w:val="20"/>
                <w:szCs w:val="20"/>
              </w:rPr>
              <w:t>wspólpracuje ze sterylnymi klipsami serii HX-610 w kartridżach</w:t>
            </w:r>
          </w:p>
          <w:p w:rsidR="007C6168" w:rsidRPr="00260E99" w:rsidRDefault="007C6168" w:rsidP="005F015B">
            <w:pPr>
              <w:pStyle w:val="Akapitzlist"/>
              <w:numPr>
                <w:ilvl w:val="0"/>
                <w:numId w:val="80"/>
              </w:numPr>
              <w:ind w:left="417"/>
              <w:rPr>
                <w:sz w:val="20"/>
                <w:szCs w:val="20"/>
              </w:rPr>
            </w:pPr>
            <w:r w:rsidRPr="00260E99">
              <w:rPr>
                <w:sz w:val="20"/>
                <w:szCs w:val="20"/>
              </w:rPr>
              <w:t>maksymalna średnica części wprowadzanej 2,75 mm</w:t>
            </w:r>
          </w:p>
          <w:p w:rsidR="007C6168" w:rsidRPr="00260E99" w:rsidRDefault="007C6168" w:rsidP="005F015B">
            <w:pPr>
              <w:pStyle w:val="Akapitzlist"/>
              <w:numPr>
                <w:ilvl w:val="0"/>
                <w:numId w:val="80"/>
              </w:numPr>
              <w:ind w:left="417"/>
              <w:rPr>
                <w:sz w:val="20"/>
                <w:szCs w:val="20"/>
              </w:rPr>
            </w:pPr>
            <w:r w:rsidRPr="00260E99">
              <w:rPr>
                <w:sz w:val="20"/>
                <w:szCs w:val="20"/>
              </w:rPr>
              <w:t>długość narzędzia 230 cm</w:t>
            </w:r>
          </w:p>
          <w:p w:rsidR="007C6168" w:rsidRPr="00260E99" w:rsidRDefault="007C6168" w:rsidP="005F015B">
            <w:pPr>
              <w:pStyle w:val="Akapitzlist"/>
              <w:numPr>
                <w:ilvl w:val="0"/>
                <w:numId w:val="80"/>
              </w:numPr>
              <w:ind w:left="417"/>
              <w:rPr>
                <w:sz w:val="20"/>
                <w:szCs w:val="20"/>
              </w:rPr>
            </w:pPr>
            <w:r w:rsidRPr="00260E99">
              <w:rPr>
                <w:sz w:val="20"/>
                <w:szCs w:val="20"/>
              </w:rPr>
              <w:t>minimalna średnica kanału roboczego 2,8 mm</w:t>
            </w:r>
          </w:p>
          <w:p w:rsidR="007C6168" w:rsidRPr="00260E99" w:rsidRDefault="007C6168" w:rsidP="005F015B">
            <w:pPr>
              <w:pStyle w:val="Akapitzlist"/>
              <w:numPr>
                <w:ilvl w:val="0"/>
                <w:numId w:val="80"/>
              </w:numPr>
              <w:ind w:left="417"/>
              <w:rPr>
                <w:sz w:val="20"/>
                <w:szCs w:val="20"/>
              </w:rPr>
            </w:pPr>
            <w:r w:rsidRPr="00260E99">
              <w:rPr>
                <w:sz w:val="20"/>
                <w:szCs w:val="20"/>
              </w:rPr>
              <w:lastRenderedPageBreak/>
              <w:t xml:space="preserve">pakowane po 10 sztuk sterylnie zapakowanych aplikatorów </w:t>
            </w: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lastRenderedPageBreak/>
              <w:t xml:space="preserve">5 op. </w:t>
            </w:r>
          </w:p>
        </w:tc>
        <w:tc>
          <w:tcPr>
            <w:tcW w:w="1137"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27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23"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p w:rsidR="007C6168" w:rsidRPr="00262354" w:rsidRDefault="007C6168" w:rsidP="00262354">
            <w:pPr>
              <w:rPr>
                <w:sz w:val="20"/>
                <w:szCs w:val="20"/>
              </w:rPr>
            </w:pPr>
          </w:p>
          <w:p w:rsidR="007C6168" w:rsidRPr="00262354" w:rsidRDefault="007C6168" w:rsidP="00262354">
            <w:pPr>
              <w:rPr>
                <w:sz w:val="20"/>
                <w:szCs w:val="20"/>
              </w:rPr>
            </w:pPr>
          </w:p>
        </w:tc>
      </w:tr>
      <w:tr w:rsidR="007C6168" w:rsidRPr="00262354" w:rsidTr="001E38D9">
        <w:tc>
          <w:tcPr>
            <w:tcW w:w="52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lastRenderedPageBreak/>
              <w:t>7</w:t>
            </w:r>
          </w:p>
        </w:tc>
        <w:tc>
          <w:tcPr>
            <w:tcW w:w="5473"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Marker</w:t>
            </w:r>
          </w:p>
          <w:p w:rsidR="007C6168" w:rsidRPr="00260E99" w:rsidRDefault="007C6168" w:rsidP="005F015B">
            <w:pPr>
              <w:pStyle w:val="Akapitzlist"/>
              <w:numPr>
                <w:ilvl w:val="0"/>
                <w:numId w:val="81"/>
              </w:numPr>
              <w:ind w:left="417"/>
              <w:rPr>
                <w:sz w:val="20"/>
                <w:szCs w:val="20"/>
              </w:rPr>
            </w:pPr>
            <w:r w:rsidRPr="00260E99">
              <w:rPr>
                <w:sz w:val="20"/>
                <w:szCs w:val="20"/>
              </w:rPr>
              <w:t>1% do barwienia powierzchniowego nierówności śluzówki</w:t>
            </w:r>
          </w:p>
          <w:p w:rsidR="007C6168" w:rsidRPr="00260E99" w:rsidRDefault="007C6168" w:rsidP="005F015B">
            <w:pPr>
              <w:pStyle w:val="Akapitzlist"/>
              <w:numPr>
                <w:ilvl w:val="0"/>
                <w:numId w:val="81"/>
              </w:numPr>
              <w:ind w:left="417"/>
              <w:rPr>
                <w:sz w:val="20"/>
                <w:szCs w:val="20"/>
              </w:rPr>
            </w:pPr>
            <w:r w:rsidRPr="00260E99">
              <w:rPr>
                <w:sz w:val="20"/>
                <w:szCs w:val="20"/>
              </w:rPr>
              <w:t>pojemność  ampułkostrzykawki 5 ml</w:t>
            </w:r>
          </w:p>
          <w:p w:rsidR="007C6168" w:rsidRPr="00260E99" w:rsidRDefault="007C6168" w:rsidP="005F015B">
            <w:pPr>
              <w:pStyle w:val="Akapitzlist"/>
              <w:numPr>
                <w:ilvl w:val="0"/>
                <w:numId w:val="81"/>
              </w:numPr>
              <w:ind w:left="417"/>
              <w:rPr>
                <w:sz w:val="20"/>
                <w:szCs w:val="20"/>
              </w:rPr>
            </w:pPr>
            <w:r w:rsidRPr="00260E99">
              <w:rPr>
                <w:sz w:val="20"/>
                <w:szCs w:val="20"/>
              </w:rPr>
              <w:t>pakowany po  20 ampułkostrzykawek w opakowaniu</w:t>
            </w: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p w:rsidR="007C6168" w:rsidRPr="00262354" w:rsidRDefault="007C6168" w:rsidP="00262354">
            <w:pPr>
              <w:rPr>
                <w:sz w:val="20"/>
                <w:szCs w:val="20"/>
              </w:rPr>
            </w:pPr>
            <w:r w:rsidRPr="00262354">
              <w:rPr>
                <w:sz w:val="20"/>
                <w:szCs w:val="20"/>
              </w:rPr>
              <w:t>1 op. amp.</w:t>
            </w:r>
          </w:p>
        </w:tc>
        <w:tc>
          <w:tcPr>
            <w:tcW w:w="1137"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27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23"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262354" w:rsidTr="001E38D9">
        <w:tc>
          <w:tcPr>
            <w:tcW w:w="525"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5473"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Jednorazowy zestaw do wprowadzania protez 7Fr,</w:t>
            </w:r>
          </w:p>
          <w:p w:rsidR="007C6168" w:rsidRPr="00260E99" w:rsidRDefault="007C6168" w:rsidP="005F015B">
            <w:pPr>
              <w:pStyle w:val="Akapitzlist"/>
              <w:numPr>
                <w:ilvl w:val="0"/>
                <w:numId w:val="82"/>
              </w:numPr>
              <w:ind w:left="417"/>
              <w:rPr>
                <w:sz w:val="20"/>
                <w:szCs w:val="20"/>
              </w:rPr>
            </w:pPr>
            <w:r w:rsidRPr="00260E99">
              <w:rPr>
                <w:sz w:val="20"/>
                <w:szCs w:val="20"/>
              </w:rPr>
              <w:t>o długości narzędzia 1900mm</w:t>
            </w:r>
          </w:p>
          <w:p w:rsidR="007C6168" w:rsidRPr="00260E99" w:rsidRDefault="007C6168" w:rsidP="005F015B">
            <w:pPr>
              <w:pStyle w:val="Akapitzlist"/>
              <w:numPr>
                <w:ilvl w:val="0"/>
                <w:numId w:val="82"/>
              </w:numPr>
              <w:ind w:left="417"/>
              <w:rPr>
                <w:sz w:val="20"/>
                <w:szCs w:val="20"/>
              </w:rPr>
            </w:pPr>
            <w:r w:rsidRPr="00260E99">
              <w:rPr>
                <w:sz w:val="20"/>
                <w:szCs w:val="20"/>
              </w:rPr>
              <w:t xml:space="preserve">składający się z cewnika popychającego, </w:t>
            </w:r>
          </w:p>
          <w:p w:rsidR="007C6168" w:rsidRPr="00260E99" w:rsidRDefault="007C6168" w:rsidP="005F015B">
            <w:pPr>
              <w:pStyle w:val="Akapitzlist"/>
              <w:numPr>
                <w:ilvl w:val="0"/>
                <w:numId w:val="82"/>
              </w:numPr>
              <w:ind w:left="417"/>
              <w:rPr>
                <w:sz w:val="20"/>
                <w:szCs w:val="20"/>
              </w:rPr>
            </w:pPr>
            <w:r w:rsidRPr="00260E99">
              <w:rPr>
                <w:sz w:val="20"/>
                <w:szCs w:val="20"/>
              </w:rPr>
              <w:t>minimalna średnica kanału roboczego 3,2mm;</w:t>
            </w:r>
          </w:p>
          <w:p w:rsidR="007C6168" w:rsidRPr="00260E99" w:rsidRDefault="007C6168" w:rsidP="005F015B">
            <w:pPr>
              <w:pStyle w:val="Akapitzlist"/>
              <w:numPr>
                <w:ilvl w:val="0"/>
                <w:numId w:val="82"/>
              </w:numPr>
              <w:ind w:left="417"/>
              <w:rPr>
                <w:sz w:val="20"/>
                <w:szCs w:val="20"/>
              </w:rPr>
            </w:pPr>
            <w:r w:rsidRPr="00260E99">
              <w:rPr>
                <w:sz w:val="20"/>
                <w:szCs w:val="20"/>
              </w:rPr>
              <w:t xml:space="preserve">maksymalna średnica prowadnicy 0,035''; </w:t>
            </w:r>
          </w:p>
          <w:p w:rsidR="007C6168" w:rsidRPr="00260E99" w:rsidRDefault="007C6168" w:rsidP="005F015B">
            <w:pPr>
              <w:pStyle w:val="Akapitzlist"/>
              <w:numPr>
                <w:ilvl w:val="0"/>
                <w:numId w:val="82"/>
              </w:numPr>
              <w:ind w:left="417"/>
              <w:rPr>
                <w:sz w:val="20"/>
                <w:szCs w:val="20"/>
              </w:rPr>
            </w:pPr>
            <w:r w:rsidRPr="00260E99">
              <w:rPr>
                <w:sz w:val="20"/>
                <w:szCs w:val="20"/>
              </w:rPr>
              <w:t>pakowany po 1 sztuce w opakowaniu</w:t>
            </w:r>
          </w:p>
          <w:p w:rsidR="007C6168" w:rsidRPr="00260E99" w:rsidRDefault="007C6168" w:rsidP="005F015B">
            <w:pPr>
              <w:pStyle w:val="Akapitzlist"/>
              <w:numPr>
                <w:ilvl w:val="0"/>
                <w:numId w:val="82"/>
              </w:numPr>
              <w:ind w:left="417"/>
              <w:rPr>
                <w:sz w:val="20"/>
                <w:szCs w:val="20"/>
              </w:rPr>
            </w:pPr>
            <w:r w:rsidRPr="00260E99">
              <w:rPr>
                <w:sz w:val="20"/>
                <w:szCs w:val="20"/>
              </w:rPr>
              <w:t>opakowanie jednostkowe: papier-folia lub sztywne opakowanie typu Tyvec zabezpieczające przed utratą jałowości lub podwójne opakowanie: wewnątrz folia, na zewnątrz  papier-folia</w:t>
            </w:r>
          </w:p>
        </w:tc>
        <w:tc>
          <w:tcPr>
            <w:tcW w:w="709"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3</w:t>
            </w:r>
          </w:p>
        </w:tc>
        <w:tc>
          <w:tcPr>
            <w:tcW w:w="1137"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9"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8 </w:t>
            </w:r>
          </w:p>
        </w:tc>
        <w:tc>
          <w:tcPr>
            <w:tcW w:w="1275"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23" w:type="dxa"/>
            <w:tcBorders>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p w:rsidR="007C6168" w:rsidRPr="00262354" w:rsidRDefault="007C6168" w:rsidP="00262354">
            <w:pPr>
              <w:rPr>
                <w:sz w:val="20"/>
                <w:szCs w:val="20"/>
              </w:rPr>
            </w:pPr>
          </w:p>
        </w:tc>
      </w:tr>
      <w:tr w:rsidR="007C6168" w:rsidRPr="00262354" w:rsidTr="001E38D9">
        <w:tc>
          <w:tcPr>
            <w:tcW w:w="525"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9</w:t>
            </w:r>
          </w:p>
        </w:tc>
        <w:tc>
          <w:tcPr>
            <w:tcW w:w="5473"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Jednorazowy zestaw do wprowadzania protez 8,5 i 10Fr,  </w:t>
            </w:r>
          </w:p>
          <w:p w:rsidR="007C6168" w:rsidRPr="00260E99" w:rsidRDefault="007C6168" w:rsidP="005F015B">
            <w:pPr>
              <w:pStyle w:val="Akapitzlist"/>
              <w:numPr>
                <w:ilvl w:val="0"/>
                <w:numId w:val="83"/>
              </w:numPr>
              <w:ind w:left="417"/>
              <w:rPr>
                <w:sz w:val="20"/>
                <w:szCs w:val="20"/>
              </w:rPr>
            </w:pPr>
            <w:r w:rsidRPr="00260E99">
              <w:rPr>
                <w:sz w:val="20"/>
                <w:szCs w:val="20"/>
              </w:rPr>
              <w:t>o długości narzędzia 1900mm,</w:t>
            </w:r>
          </w:p>
          <w:p w:rsidR="007C6168" w:rsidRPr="00260E99" w:rsidRDefault="007C6168" w:rsidP="005F015B">
            <w:pPr>
              <w:pStyle w:val="Akapitzlist"/>
              <w:numPr>
                <w:ilvl w:val="0"/>
                <w:numId w:val="83"/>
              </w:numPr>
              <w:ind w:left="417"/>
              <w:rPr>
                <w:sz w:val="20"/>
                <w:szCs w:val="20"/>
              </w:rPr>
            </w:pPr>
            <w:r w:rsidRPr="00260E99">
              <w:rPr>
                <w:sz w:val="20"/>
                <w:szCs w:val="20"/>
              </w:rPr>
              <w:t>posiadający pokrętło umożliwiające zablokowanie odległości między cewnikiem prowadzącym a końcówką dystalną protezy;</w:t>
            </w:r>
          </w:p>
          <w:p w:rsidR="007C6168" w:rsidRPr="00260E99" w:rsidRDefault="007C6168" w:rsidP="005F015B">
            <w:pPr>
              <w:pStyle w:val="Akapitzlist"/>
              <w:numPr>
                <w:ilvl w:val="0"/>
                <w:numId w:val="83"/>
              </w:numPr>
              <w:ind w:left="417"/>
              <w:rPr>
                <w:sz w:val="20"/>
                <w:szCs w:val="20"/>
              </w:rPr>
            </w:pPr>
            <w:r w:rsidRPr="00260E99">
              <w:rPr>
                <w:sz w:val="20"/>
                <w:szCs w:val="20"/>
              </w:rPr>
              <w:t xml:space="preserve">maksymalna średnica prowadnicy 0,035''; </w:t>
            </w:r>
          </w:p>
          <w:p w:rsidR="007C6168" w:rsidRPr="00260E99" w:rsidRDefault="007C6168" w:rsidP="005F015B">
            <w:pPr>
              <w:pStyle w:val="Akapitzlist"/>
              <w:numPr>
                <w:ilvl w:val="0"/>
                <w:numId w:val="83"/>
              </w:numPr>
              <w:ind w:left="417"/>
              <w:rPr>
                <w:sz w:val="20"/>
                <w:szCs w:val="20"/>
              </w:rPr>
            </w:pPr>
            <w:r w:rsidRPr="00260E99">
              <w:rPr>
                <w:sz w:val="20"/>
                <w:szCs w:val="20"/>
              </w:rPr>
              <w:t>pakowany po 1 sztuce w opakowaniu</w:t>
            </w:r>
          </w:p>
          <w:p w:rsidR="007C6168" w:rsidRPr="00260E99" w:rsidRDefault="007C6168" w:rsidP="005F015B">
            <w:pPr>
              <w:pStyle w:val="Akapitzlist"/>
              <w:numPr>
                <w:ilvl w:val="0"/>
                <w:numId w:val="83"/>
              </w:numPr>
              <w:ind w:left="417"/>
              <w:rPr>
                <w:sz w:val="20"/>
                <w:szCs w:val="20"/>
              </w:rPr>
            </w:pPr>
            <w:r w:rsidRPr="00260E99">
              <w:rPr>
                <w:sz w:val="20"/>
                <w:szCs w:val="20"/>
              </w:rPr>
              <w:t>opakowanie jednostkowe: papier-folia lub sztywne opakowanie typu Tyvec zabezpieczające przed utratą jałowości lub podwójne opakowanie: wewnątrz folia, na zewnątrz  papier-folia</w:t>
            </w:r>
          </w:p>
        </w:tc>
        <w:tc>
          <w:tcPr>
            <w:tcW w:w="709"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80</w:t>
            </w:r>
          </w:p>
        </w:tc>
        <w:tc>
          <w:tcPr>
            <w:tcW w:w="1137"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9"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275"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23" w:type="dxa"/>
            <w:tcBorders>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p w:rsidR="007C6168" w:rsidRPr="00262354" w:rsidRDefault="007C6168" w:rsidP="00262354">
            <w:pPr>
              <w:rPr>
                <w:sz w:val="20"/>
                <w:szCs w:val="20"/>
              </w:rPr>
            </w:pPr>
          </w:p>
        </w:tc>
      </w:tr>
      <w:tr w:rsidR="007C6168" w:rsidRPr="00262354" w:rsidTr="001E38D9">
        <w:tc>
          <w:tcPr>
            <w:tcW w:w="525"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10</w:t>
            </w:r>
          </w:p>
        </w:tc>
        <w:tc>
          <w:tcPr>
            <w:tcW w:w="5473"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Jednorazowy koszyk do usuwania kamieni z dróg żółciowych, złogów i ciał obcych w obrębie przewodów żółciowych;</w:t>
            </w:r>
          </w:p>
          <w:p w:rsidR="007C6168" w:rsidRPr="00260E99" w:rsidRDefault="007C6168" w:rsidP="005F015B">
            <w:pPr>
              <w:pStyle w:val="Akapitzlist"/>
              <w:numPr>
                <w:ilvl w:val="0"/>
                <w:numId w:val="84"/>
              </w:numPr>
              <w:ind w:left="417"/>
              <w:rPr>
                <w:sz w:val="20"/>
                <w:szCs w:val="20"/>
              </w:rPr>
            </w:pPr>
            <w:r w:rsidRPr="00260E99">
              <w:rPr>
                <w:sz w:val="20"/>
                <w:szCs w:val="20"/>
              </w:rPr>
              <w:t xml:space="preserve">typ 4 i 8-drutowy </w:t>
            </w:r>
          </w:p>
          <w:p w:rsidR="007C6168" w:rsidRPr="00260E99" w:rsidRDefault="007C6168" w:rsidP="005F015B">
            <w:pPr>
              <w:pStyle w:val="Akapitzlist"/>
              <w:numPr>
                <w:ilvl w:val="0"/>
                <w:numId w:val="84"/>
              </w:numPr>
              <w:ind w:left="417"/>
              <w:rPr>
                <w:sz w:val="20"/>
                <w:szCs w:val="20"/>
              </w:rPr>
            </w:pPr>
            <w:r w:rsidRPr="00260E99">
              <w:rPr>
                <w:sz w:val="20"/>
                <w:szCs w:val="20"/>
              </w:rPr>
              <w:t>wykonany odpowiednio z twardego i miękkiego drutu, - maksymalna średnica części wprowadzanej do kanału roboczego endoskopu 2,9mm;</w:t>
            </w:r>
          </w:p>
          <w:p w:rsidR="007C6168" w:rsidRPr="00260E99" w:rsidRDefault="007C6168" w:rsidP="005F015B">
            <w:pPr>
              <w:pStyle w:val="Akapitzlist"/>
              <w:numPr>
                <w:ilvl w:val="0"/>
                <w:numId w:val="84"/>
              </w:numPr>
              <w:ind w:left="417"/>
              <w:rPr>
                <w:sz w:val="20"/>
                <w:szCs w:val="20"/>
              </w:rPr>
            </w:pPr>
            <w:r w:rsidRPr="00260E99">
              <w:rPr>
                <w:sz w:val="20"/>
                <w:szCs w:val="20"/>
              </w:rPr>
              <w:t>maksymalna średnica współpracującej prowadnicy 0,035'' (0,89mm);</w:t>
            </w:r>
          </w:p>
          <w:p w:rsidR="007C6168" w:rsidRPr="00260E99" w:rsidRDefault="007C6168" w:rsidP="005F015B">
            <w:pPr>
              <w:pStyle w:val="Akapitzlist"/>
              <w:numPr>
                <w:ilvl w:val="0"/>
                <w:numId w:val="84"/>
              </w:numPr>
              <w:ind w:left="417"/>
              <w:rPr>
                <w:sz w:val="20"/>
                <w:szCs w:val="20"/>
              </w:rPr>
            </w:pPr>
            <w:r w:rsidRPr="00260E99">
              <w:rPr>
                <w:sz w:val="20"/>
                <w:szCs w:val="20"/>
              </w:rPr>
              <w:t xml:space="preserve">szerokość rozłożonego koszyka odpowiednio 22 i 20mm; </w:t>
            </w:r>
          </w:p>
          <w:p w:rsidR="007C6168" w:rsidRPr="00260E99" w:rsidRDefault="007C6168" w:rsidP="005F015B">
            <w:pPr>
              <w:pStyle w:val="Akapitzlist"/>
              <w:numPr>
                <w:ilvl w:val="0"/>
                <w:numId w:val="84"/>
              </w:numPr>
              <w:ind w:left="417"/>
              <w:rPr>
                <w:sz w:val="20"/>
                <w:szCs w:val="20"/>
              </w:rPr>
            </w:pPr>
            <w:r w:rsidRPr="00260E99">
              <w:rPr>
                <w:sz w:val="20"/>
                <w:szCs w:val="20"/>
              </w:rPr>
              <w:t xml:space="preserve">o długości roboczej narzędzia 1900mm; </w:t>
            </w:r>
          </w:p>
          <w:p w:rsidR="007C6168" w:rsidRPr="00260E99" w:rsidRDefault="007C6168" w:rsidP="005F015B">
            <w:pPr>
              <w:pStyle w:val="Akapitzlist"/>
              <w:numPr>
                <w:ilvl w:val="0"/>
                <w:numId w:val="84"/>
              </w:numPr>
              <w:ind w:left="417"/>
              <w:rPr>
                <w:sz w:val="20"/>
                <w:szCs w:val="20"/>
              </w:rPr>
            </w:pPr>
            <w:r w:rsidRPr="00260E99">
              <w:rPr>
                <w:sz w:val="20"/>
                <w:szCs w:val="20"/>
              </w:rPr>
              <w:t>posiadający możliwość wprowadzania koszyka po prowadnicy;</w:t>
            </w:r>
          </w:p>
          <w:p w:rsidR="007C6168" w:rsidRPr="00260E99" w:rsidRDefault="007C6168" w:rsidP="005F015B">
            <w:pPr>
              <w:pStyle w:val="Akapitzlist"/>
              <w:numPr>
                <w:ilvl w:val="0"/>
                <w:numId w:val="84"/>
              </w:numPr>
              <w:ind w:left="417"/>
              <w:rPr>
                <w:sz w:val="20"/>
                <w:szCs w:val="20"/>
              </w:rPr>
            </w:pPr>
            <w:r w:rsidRPr="00260E99">
              <w:rPr>
                <w:sz w:val="20"/>
                <w:szCs w:val="20"/>
              </w:rPr>
              <w:t>narzędzie kompatybilne z litotryptorem awaryjnym;</w:t>
            </w:r>
          </w:p>
          <w:p w:rsidR="007C6168" w:rsidRPr="00260E99" w:rsidRDefault="007C6168" w:rsidP="005F015B">
            <w:pPr>
              <w:pStyle w:val="Akapitzlist"/>
              <w:numPr>
                <w:ilvl w:val="0"/>
                <w:numId w:val="84"/>
              </w:numPr>
              <w:ind w:left="417"/>
              <w:rPr>
                <w:sz w:val="20"/>
                <w:szCs w:val="20"/>
              </w:rPr>
            </w:pPr>
            <w:r w:rsidRPr="00260E99">
              <w:rPr>
                <w:sz w:val="20"/>
                <w:szCs w:val="20"/>
              </w:rPr>
              <w:lastRenderedPageBreak/>
              <w:t xml:space="preserve">posiadający port iniekcyjny; </w:t>
            </w:r>
          </w:p>
          <w:p w:rsidR="007C6168" w:rsidRPr="00260E99" w:rsidRDefault="007C6168" w:rsidP="005F015B">
            <w:pPr>
              <w:pStyle w:val="Akapitzlist"/>
              <w:numPr>
                <w:ilvl w:val="0"/>
                <w:numId w:val="84"/>
              </w:numPr>
              <w:ind w:left="417"/>
              <w:rPr>
                <w:sz w:val="20"/>
                <w:szCs w:val="20"/>
              </w:rPr>
            </w:pPr>
            <w:r w:rsidRPr="00260E99">
              <w:rPr>
                <w:sz w:val="20"/>
                <w:szCs w:val="20"/>
              </w:rPr>
              <w:t xml:space="preserve">wyposażony w zaczep umożliwiający mocowanie do rękojeści endoskopu; </w:t>
            </w:r>
          </w:p>
          <w:p w:rsidR="007C6168" w:rsidRPr="00260E99" w:rsidRDefault="007C6168" w:rsidP="005F015B">
            <w:pPr>
              <w:pStyle w:val="Akapitzlist"/>
              <w:numPr>
                <w:ilvl w:val="0"/>
                <w:numId w:val="84"/>
              </w:numPr>
              <w:ind w:left="417"/>
              <w:rPr>
                <w:sz w:val="20"/>
                <w:szCs w:val="20"/>
              </w:rPr>
            </w:pPr>
            <w:r w:rsidRPr="00260E99">
              <w:rPr>
                <w:sz w:val="20"/>
                <w:szCs w:val="20"/>
              </w:rPr>
              <w:t>sterylny, gotowy do użytku</w:t>
            </w:r>
          </w:p>
          <w:p w:rsidR="007C6168" w:rsidRPr="00260E99" w:rsidRDefault="007C6168" w:rsidP="005F015B">
            <w:pPr>
              <w:pStyle w:val="Akapitzlist"/>
              <w:numPr>
                <w:ilvl w:val="0"/>
                <w:numId w:val="84"/>
              </w:numPr>
              <w:ind w:left="417"/>
              <w:rPr>
                <w:sz w:val="20"/>
                <w:szCs w:val="20"/>
              </w:rPr>
            </w:pPr>
            <w:r w:rsidRPr="00260E99">
              <w:rPr>
                <w:sz w:val="20"/>
                <w:szCs w:val="20"/>
              </w:rPr>
              <w:t>kompatybilny z endoskopami o kanale roboczym min. 3,7 mm</w:t>
            </w:r>
          </w:p>
          <w:p w:rsidR="007C6168" w:rsidRPr="00260E99" w:rsidRDefault="007C6168" w:rsidP="005F015B">
            <w:pPr>
              <w:pStyle w:val="Akapitzlist"/>
              <w:numPr>
                <w:ilvl w:val="0"/>
                <w:numId w:val="84"/>
              </w:numPr>
              <w:ind w:left="417"/>
              <w:rPr>
                <w:sz w:val="20"/>
                <w:szCs w:val="20"/>
              </w:rPr>
            </w:pPr>
            <w:r w:rsidRPr="00260E99">
              <w:rPr>
                <w:sz w:val="20"/>
                <w:szCs w:val="20"/>
              </w:rPr>
              <w:t>opakowanie jednostkowe: papier-folia lub sztywne opakowanie typu Tyvec zabezpieczające przed utratą jałowości lub podwójne opakowanie: wewnątrz folia, na zewnątrz  papier-folia</w:t>
            </w:r>
          </w:p>
        </w:tc>
        <w:tc>
          <w:tcPr>
            <w:tcW w:w="709"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lastRenderedPageBreak/>
              <w:t>8</w:t>
            </w:r>
          </w:p>
        </w:tc>
        <w:tc>
          <w:tcPr>
            <w:tcW w:w="1137"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9"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275"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23" w:type="dxa"/>
            <w:tcBorders>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262354" w:rsidTr="001E38D9">
        <w:tc>
          <w:tcPr>
            <w:tcW w:w="52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lastRenderedPageBreak/>
              <w:t>11</w:t>
            </w:r>
          </w:p>
        </w:tc>
        <w:tc>
          <w:tcPr>
            <w:tcW w:w="5473"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Jednorazowy koszyk do usuwania małych kamieni kieszeniowych z przewodów żółciowych; </w:t>
            </w:r>
          </w:p>
          <w:p w:rsidR="007C6168" w:rsidRPr="00260E99" w:rsidRDefault="007C6168" w:rsidP="005F015B">
            <w:pPr>
              <w:pStyle w:val="Akapitzlist"/>
              <w:numPr>
                <w:ilvl w:val="0"/>
                <w:numId w:val="85"/>
              </w:numPr>
              <w:ind w:left="417"/>
              <w:rPr>
                <w:sz w:val="20"/>
                <w:szCs w:val="20"/>
              </w:rPr>
            </w:pPr>
            <w:r w:rsidRPr="00260E99">
              <w:rPr>
                <w:sz w:val="20"/>
                <w:szCs w:val="20"/>
              </w:rPr>
              <w:t xml:space="preserve">wykonany z nitynolu; </w:t>
            </w:r>
          </w:p>
          <w:p w:rsidR="007C6168" w:rsidRPr="00260E99" w:rsidRDefault="007C6168" w:rsidP="005F015B">
            <w:pPr>
              <w:pStyle w:val="Akapitzlist"/>
              <w:numPr>
                <w:ilvl w:val="0"/>
                <w:numId w:val="85"/>
              </w:numPr>
              <w:ind w:left="417"/>
              <w:rPr>
                <w:sz w:val="20"/>
                <w:szCs w:val="20"/>
              </w:rPr>
            </w:pPr>
            <w:r w:rsidRPr="00260E99">
              <w:rPr>
                <w:sz w:val="20"/>
                <w:szCs w:val="20"/>
              </w:rPr>
              <w:t xml:space="preserve">typ 8-drutowy, </w:t>
            </w:r>
          </w:p>
          <w:p w:rsidR="007C6168" w:rsidRPr="00260E99" w:rsidRDefault="007C6168" w:rsidP="005F015B">
            <w:pPr>
              <w:pStyle w:val="Akapitzlist"/>
              <w:numPr>
                <w:ilvl w:val="0"/>
                <w:numId w:val="85"/>
              </w:numPr>
              <w:ind w:left="417"/>
              <w:rPr>
                <w:sz w:val="20"/>
                <w:szCs w:val="20"/>
              </w:rPr>
            </w:pPr>
            <w:r w:rsidRPr="00260E99">
              <w:rPr>
                <w:sz w:val="20"/>
                <w:szCs w:val="20"/>
              </w:rPr>
              <w:t xml:space="preserve">do wprowadzania po prowadnicy; </w:t>
            </w:r>
          </w:p>
          <w:p w:rsidR="007C6168" w:rsidRPr="00260E99" w:rsidRDefault="007C6168" w:rsidP="005F015B">
            <w:pPr>
              <w:pStyle w:val="Akapitzlist"/>
              <w:numPr>
                <w:ilvl w:val="0"/>
                <w:numId w:val="85"/>
              </w:numPr>
              <w:ind w:left="417"/>
              <w:rPr>
                <w:sz w:val="20"/>
                <w:szCs w:val="20"/>
              </w:rPr>
            </w:pPr>
            <w:r w:rsidRPr="00260E99">
              <w:rPr>
                <w:sz w:val="20"/>
                <w:szCs w:val="20"/>
              </w:rPr>
              <w:t>maksymalna średnica części wprowadzanej do kanału roboczego endoskopu 2,9mm;</w:t>
            </w:r>
          </w:p>
          <w:p w:rsidR="007C6168" w:rsidRPr="00260E99" w:rsidRDefault="007C6168" w:rsidP="005F015B">
            <w:pPr>
              <w:pStyle w:val="Akapitzlist"/>
              <w:numPr>
                <w:ilvl w:val="0"/>
                <w:numId w:val="85"/>
              </w:numPr>
              <w:ind w:left="417"/>
              <w:rPr>
                <w:sz w:val="20"/>
                <w:szCs w:val="20"/>
              </w:rPr>
            </w:pPr>
            <w:r w:rsidRPr="00260E99">
              <w:rPr>
                <w:sz w:val="20"/>
                <w:szCs w:val="20"/>
              </w:rPr>
              <w:t xml:space="preserve">minimalna średnica kanalu endoskopu 3,7mm; </w:t>
            </w:r>
          </w:p>
          <w:p w:rsidR="007C6168" w:rsidRPr="00260E99" w:rsidRDefault="007C6168" w:rsidP="005F015B">
            <w:pPr>
              <w:pStyle w:val="Akapitzlist"/>
              <w:numPr>
                <w:ilvl w:val="0"/>
                <w:numId w:val="85"/>
              </w:numPr>
              <w:ind w:left="417"/>
              <w:rPr>
                <w:sz w:val="20"/>
                <w:szCs w:val="20"/>
              </w:rPr>
            </w:pPr>
            <w:r w:rsidRPr="00260E99">
              <w:rPr>
                <w:sz w:val="20"/>
                <w:szCs w:val="20"/>
              </w:rPr>
              <w:t xml:space="preserve">szerokość rozłożonego koszyka 20mm; </w:t>
            </w:r>
          </w:p>
          <w:p w:rsidR="007C6168" w:rsidRPr="00260E99" w:rsidRDefault="007C6168" w:rsidP="005F015B">
            <w:pPr>
              <w:pStyle w:val="Akapitzlist"/>
              <w:numPr>
                <w:ilvl w:val="0"/>
                <w:numId w:val="85"/>
              </w:numPr>
              <w:ind w:left="417"/>
              <w:rPr>
                <w:sz w:val="20"/>
                <w:szCs w:val="20"/>
              </w:rPr>
            </w:pPr>
            <w:r w:rsidRPr="00260E99">
              <w:rPr>
                <w:sz w:val="20"/>
                <w:szCs w:val="20"/>
              </w:rPr>
              <w:t xml:space="preserve">długość robocza narzędzia 1900mm; </w:t>
            </w:r>
          </w:p>
          <w:p w:rsidR="007C6168" w:rsidRPr="00260E99" w:rsidRDefault="007C6168" w:rsidP="005F015B">
            <w:pPr>
              <w:pStyle w:val="Akapitzlist"/>
              <w:numPr>
                <w:ilvl w:val="0"/>
                <w:numId w:val="85"/>
              </w:numPr>
              <w:ind w:left="417"/>
              <w:rPr>
                <w:sz w:val="20"/>
                <w:szCs w:val="20"/>
              </w:rPr>
            </w:pPr>
            <w:r w:rsidRPr="00260E99">
              <w:rPr>
                <w:sz w:val="20"/>
                <w:szCs w:val="20"/>
              </w:rPr>
              <w:t xml:space="preserve">narzędzie kompatybilne z litotryptorem awaryjnym BML-110A i uchwytem do litotryptora MAJ-441; </w:t>
            </w:r>
          </w:p>
          <w:p w:rsidR="007C6168" w:rsidRPr="00260E99" w:rsidRDefault="007C6168" w:rsidP="005F015B">
            <w:pPr>
              <w:pStyle w:val="Akapitzlist"/>
              <w:numPr>
                <w:ilvl w:val="0"/>
                <w:numId w:val="85"/>
              </w:numPr>
              <w:ind w:left="417"/>
              <w:rPr>
                <w:sz w:val="20"/>
                <w:szCs w:val="20"/>
              </w:rPr>
            </w:pPr>
            <w:r w:rsidRPr="00260E99">
              <w:rPr>
                <w:sz w:val="20"/>
                <w:szCs w:val="20"/>
              </w:rPr>
              <w:t>posiadający port iniekcyjny,</w:t>
            </w:r>
          </w:p>
          <w:p w:rsidR="007C6168" w:rsidRPr="00260E99" w:rsidRDefault="007C6168" w:rsidP="005F015B">
            <w:pPr>
              <w:pStyle w:val="Akapitzlist"/>
              <w:numPr>
                <w:ilvl w:val="0"/>
                <w:numId w:val="85"/>
              </w:numPr>
              <w:ind w:left="417"/>
              <w:rPr>
                <w:sz w:val="20"/>
                <w:szCs w:val="20"/>
              </w:rPr>
            </w:pPr>
            <w:r w:rsidRPr="00260E99">
              <w:rPr>
                <w:sz w:val="20"/>
                <w:szCs w:val="20"/>
              </w:rPr>
              <w:t xml:space="preserve">wyposażony w zaczep umożliwiający mocowanie do rękojeści endoskopu; </w:t>
            </w:r>
          </w:p>
          <w:p w:rsidR="007C6168" w:rsidRPr="00260E99" w:rsidRDefault="007C6168" w:rsidP="005F015B">
            <w:pPr>
              <w:pStyle w:val="Akapitzlist"/>
              <w:numPr>
                <w:ilvl w:val="0"/>
                <w:numId w:val="85"/>
              </w:numPr>
              <w:ind w:left="417"/>
              <w:rPr>
                <w:sz w:val="20"/>
                <w:szCs w:val="20"/>
              </w:rPr>
            </w:pPr>
            <w:r w:rsidRPr="00260E99">
              <w:rPr>
                <w:sz w:val="20"/>
                <w:szCs w:val="20"/>
              </w:rPr>
              <w:t xml:space="preserve">kompatybilny z V-Systemem </w:t>
            </w:r>
          </w:p>
          <w:p w:rsidR="007C6168" w:rsidRPr="00260E99" w:rsidRDefault="007C6168" w:rsidP="005F015B">
            <w:pPr>
              <w:pStyle w:val="Akapitzlist"/>
              <w:numPr>
                <w:ilvl w:val="0"/>
                <w:numId w:val="85"/>
              </w:numPr>
              <w:ind w:left="417"/>
              <w:rPr>
                <w:sz w:val="20"/>
                <w:szCs w:val="20"/>
              </w:rPr>
            </w:pPr>
            <w:r w:rsidRPr="00260E99">
              <w:rPr>
                <w:sz w:val="20"/>
                <w:szCs w:val="20"/>
              </w:rPr>
              <w:t>posiadający znacznik V</w:t>
            </w:r>
          </w:p>
          <w:p w:rsidR="007C6168" w:rsidRPr="00260E99" w:rsidRDefault="007C6168" w:rsidP="005F015B">
            <w:pPr>
              <w:pStyle w:val="Akapitzlist"/>
              <w:numPr>
                <w:ilvl w:val="0"/>
                <w:numId w:val="85"/>
              </w:numPr>
              <w:ind w:left="417"/>
              <w:rPr>
                <w:sz w:val="20"/>
                <w:szCs w:val="20"/>
              </w:rPr>
            </w:pPr>
            <w:r w:rsidRPr="00260E99">
              <w:rPr>
                <w:sz w:val="20"/>
                <w:szCs w:val="20"/>
              </w:rPr>
              <w:t>sterylny, gotowy do użytku,</w:t>
            </w:r>
          </w:p>
          <w:p w:rsidR="007C6168" w:rsidRPr="00260E99" w:rsidRDefault="007C6168" w:rsidP="005F015B">
            <w:pPr>
              <w:pStyle w:val="Akapitzlist"/>
              <w:numPr>
                <w:ilvl w:val="0"/>
                <w:numId w:val="85"/>
              </w:numPr>
              <w:ind w:left="417"/>
              <w:rPr>
                <w:sz w:val="20"/>
                <w:szCs w:val="20"/>
              </w:rPr>
            </w:pPr>
            <w:r w:rsidRPr="00260E99">
              <w:rPr>
                <w:sz w:val="20"/>
                <w:szCs w:val="20"/>
              </w:rPr>
              <w:t>opakowanie jednostkowe: papier-folia lub sztywne opakowanie typu Tyvec zabezpieczające przed utratą jałowości lub podwójne opakowanie: wewnątrz folia, na zewnątrz  papier-folia</w:t>
            </w: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1</w:t>
            </w:r>
          </w:p>
        </w:tc>
        <w:tc>
          <w:tcPr>
            <w:tcW w:w="1137"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8 </w:t>
            </w:r>
          </w:p>
        </w:tc>
        <w:tc>
          <w:tcPr>
            <w:tcW w:w="127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23"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FA1FC1" w:rsidTr="001E38D9">
        <w:tc>
          <w:tcPr>
            <w:tcW w:w="525" w:type="dxa"/>
            <w:tcBorders>
              <w:top w:val="single" w:sz="4" w:space="0" w:color="000000"/>
              <w:left w:val="single" w:sz="4" w:space="0" w:color="000000"/>
              <w:bottom w:val="single" w:sz="4" w:space="0" w:color="000000"/>
            </w:tcBorders>
            <w:shd w:val="clear" w:color="auto" w:fill="auto"/>
          </w:tcPr>
          <w:p w:rsidR="007C6168" w:rsidRPr="00FA1FC1" w:rsidRDefault="007C6168" w:rsidP="00262354">
            <w:pPr>
              <w:rPr>
                <w:b/>
                <w:sz w:val="20"/>
                <w:szCs w:val="20"/>
              </w:rPr>
            </w:pPr>
          </w:p>
        </w:tc>
        <w:tc>
          <w:tcPr>
            <w:tcW w:w="5473" w:type="dxa"/>
            <w:tcBorders>
              <w:top w:val="single" w:sz="4" w:space="0" w:color="000000"/>
              <w:left w:val="single" w:sz="4" w:space="0" w:color="000000"/>
              <w:bottom w:val="single" w:sz="4" w:space="0" w:color="000000"/>
            </w:tcBorders>
            <w:shd w:val="clear" w:color="auto" w:fill="auto"/>
          </w:tcPr>
          <w:p w:rsidR="007C6168" w:rsidRPr="00FA1FC1" w:rsidRDefault="007C6168" w:rsidP="00262354">
            <w:pPr>
              <w:rPr>
                <w:b/>
                <w:sz w:val="20"/>
                <w:szCs w:val="20"/>
              </w:rPr>
            </w:pPr>
            <w:r w:rsidRPr="00FA1FC1">
              <w:rPr>
                <w:b/>
                <w:sz w:val="20"/>
                <w:szCs w:val="20"/>
              </w:rPr>
              <w:t xml:space="preserve">Wartość części </w:t>
            </w:r>
          </w:p>
        </w:tc>
        <w:tc>
          <w:tcPr>
            <w:tcW w:w="709" w:type="dxa"/>
            <w:tcBorders>
              <w:top w:val="single" w:sz="4" w:space="0" w:color="000000"/>
              <w:left w:val="single" w:sz="4" w:space="0" w:color="000000"/>
              <w:bottom w:val="single" w:sz="4" w:space="0" w:color="000000"/>
            </w:tcBorders>
            <w:shd w:val="clear" w:color="auto" w:fill="auto"/>
          </w:tcPr>
          <w:p w:rsidR="007C6168" w:rsidRPr="00FA1FC1" w:rsidRDefault="007C6168" w:rsidP="00262354">
            <w:pPr>
              <w:rPr>
                <w:b/>
                <w:sz w:val="20"/>
                <w:szCs w:val="20"/>
              </w:rPr>
            </w:pPr>
          </w:p>
        </w:tc>
        <w:tc>
          <w:tcPr>
            <w:tcW w:w="1137" w:type="dxa"/>
            <w:tcBorders>
              <w:top w:val="single" w:sz="4" w:space="0" w:color="000000"/>
              <w:left w:val="single" w:sz="4" w:space="0" w:color="000000"/>
              <w:bottom w:val="single" w:sz="4" w:space="0" w:color="000000"/>
            </w:tcBorders>
            <w:shd w:val="clear" w:color="auto" w:fill="auto"/>
          </w:tcPr>
          <w:p w:rsidR="007C6168" w:rsidRPr="00FA1FC1" w:rsidRDefault="007C6168" w:rsidP="00262354">
            <w:pPr>
              <w:rPr>
                <w:b/>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FA1FC1" w:rsidRDefault="007C6168" w:rsidP="00262354">
            <w:pPr>
              <w:rPr>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7C6168" w:rsidRPr="00FA1FC1" w:rsidRDefault="007C6168" w:rsidP="00262354">
            <w:pPr>
              <w:rPr>
                <w:b/>
                <w:sz w:val="20"/>
                <w:szCs w:val="20"/>
              </w:rPr>
            </w:pPr>
          </w:p>
        </w:tc>
        <w:tc>
          <w:tcPr>
            <w:tcW w:w="1275" w:type="dxa"/>
            <w:tcBorders>
              <w:top w:val="single" w:sz="4" w:space="0" w:color="000000"/>
              <w:left w:val="single" w:sz="4" w:space="0" w:color="000000"/>
              <w:bottom w:val="single" w:sz="4" w:space="0" w:color="000000"/>
            </w:tcBorders>
            <w:shd w:val="clear" w:color="auto" w:fill="auto"/>
          </w:tcPr>
          <w:p w:rsidR="007C6168" w:rsidRPr="00FA1FC1" w:rsidRDefault="007C6168" w:rsidP="00262354">
            <w:pPr>
              <w:rPr>
                <w:b/>
                <w:sz w:val="20"/>
                <w:szCs w:val="20"/>
              </w:rPr>
            </w:pPr>
          </w:p>
        </w:tc>
        <w:tc>
          <w:tcPr>
            <w:tcW w:w="4023" w:type="dxa"/>
            <w:tcBorders>
              <w:top w:val="single" w:sz="4" w:space="0" w:color="000000"/>
              <w:left w:val="single" w:sz="4" w:space="0" w:color="000000"/>
              <w:bottom w:val="single" w:sz="4" w:space="0" w:color="000000"/>
              <w:right w:val="single" w:sz="4" w:space="0" w:color="000000"/>
            </w:tcBorders>
            <w:shd w:val="clear" w:color="auto" w:fill="auto"/>
          </w:tcPr>
          <w:p w:rsidR="007C6168" w:rsidRPr="00FA1FC1" w:rsidRDefault="007C6168" w:rsidP="00262354">
            <w:pPr>
              <w:rPr>
                <w:b/>
                <w:sz w:val="20"/>
                <w:szCs w:val="20"/>
              </w:rPr>
            </w:pPr>
          </w:p>
        </w:tc>
      </w:tr>
    </w:tbl>
    <w:p w:rsidR="007C6168" w:rsidRPr="00262354" w:rsidRDefault="007C6168" w:rsidP="00262354">
      <w:pPr>
        <w:rPr>
          <w:sz w:val="20"/>
          <w:szCs w:val="20"/>
        </w:rPr>
      </w:pPr>
    </w:p>
    <w:p w:rsidR="007C6168" w:rsidRPr="00262354" w:rsidRDefault="007C6168" w:rsidP="00262354">
      <w:pPr>
        <w:rPr>
          <w:sz w:val="20"/>
          <w:szCs w:val="20"/>
        </w:rPr>
      </w:pPr>
    </w:p>
    <w:p w:rsidR="007C6168" w:rsidRPr="00262354" w:rsidRDefault="007C6168" w:rsidP="00262354">
      <w:pPr>
        <w:rPr>
          <w:sz w:val="20"/>
          <w:szCs w:val="20"/>
        </w:rPr>
      </w:pPr>
    </w:p>
    <w:p w:rsidR="007C6168" w:rsidRDefault="007C6168" w:rsidP="00262354">
      <w:pPr>
        <w:rPr>
          <w:sz w:val="20"/>
          <w:szCs w:val="20"/>
        </w:rPr>
      </w:pPr>
    </w:p>
    <w:p w:rsidR="00B84946" w:rsidRDefault="00B84946" w:rsidP="00262354">
      <w:pPr>
        <w:rPr>
          <w:sz w:val="20"/>
          <w:szCs w:val="20"/>
        </w:rPr>
      </w:pPr>
    </w:p>
    <w:p w:rsidR="00B84946" w:rsidRDefault="00B84946" w:rsidP="00262354">
      <w:pPr>
        <w:rPr>
          <w:sz w:val="20"/>
          <w:szCs w:val="20"/>
        </w:rPr>
      </w:pPr>
    </w:p>
    <w:p w:rsidR="007C6168" w:rsidRPr="00D466E8" w:rsidRDefault="007C6168" w:rsidP="00262354">
      <w:pPr>
        <w:rPr>
          <w:b/>
          <w:sz w:val="20"/>
          <w:szCs w:val="20"/>
        </w:rPr>
      </w:pPr>
      <w:r w:rsidRPr="00D466E8">
        <w:rPr>
          <w:b/>
          <w:sz w:val="20"/>
          <w:szCs w:val="20"/>
        </w:rPr>
        <w:lastRenderedPageBreak/>
        <w:t xml:space="preserve">Część nr  4 – dostawa szczoteczek cytologicznych </w:t>
      </w:r>
    </w:p>
    <w:tbl>
      <w:tblPr>
        <w:tblW w:w="14985" w:type="dxa"/>
        <w:tblInd w:w="-91" w:type="dxa"/>
        <w:tblLayout w:type="fixed"/>
        <w:tblLook w:val="0000"/>
      </w:tblPr>
      <w:tblGrid>
        <w:gridCol w:w="525"/>
        <w:gridCol w:w="5473"/>
        <w:gridCol w:w="709"/>
        <w:gridCol w:w="1137"/>
        <w:gridCol w:w="1134"/>
        <w:gridCol w:w="709"/>
        <w:gridCol w:w="1275"/>
        <w:gridCol w:w="4023"/>
      </w:tblGrid>
      <w:tr w:rsidR="007C6168" w:rsidRPr="00262354" w:rsidTr="001E38D9">
        <w:tc>
          <w:tcPr>
            <w:tcW w:w="52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L.p</w:t>
            </w:r>
          </w:p>
        </w:tc>
        <w:tc>
          <w:tcPr>
            <w:tcW w:w="5473"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Opis przedmiotu zamówienia</w:t>
            </w: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Ilość</w:t>
            </w:r>
          </w:p>
          <w:p w:rsidR="007C6168" w:rsidRPr="00262354" w:rsidRDefault="007C6168" w:rsidP="00262354">
            <w:pPr>
              <w:rPr>
                <w:sz w:val="20"/>
                <w:szCs w:val="20"/>
              </w:rPr>
            </w:pPr>
            <w:r w:rsidRPr="00262354">
              <w:rPr>
                <w:sz w:val="20"/>
                <w:szCs w:val="20"/>
              </w:rPr>
              <w:t>szt.</w:t>
            </w:r>
          </w:p>
        </w:tc>
        <w:tc>
          <w:tcPr>
            <w:tcW w:w="1137"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Cena jedn.</w:t>
            </w:r>
          </w:p>
          <w:p w:rsidR="007C6168" w:rsidRPr="00262354" w:rsidRDefault="007C6168" w:rsidP="00262354">
            <w:pPr>
              <w:rPr>
                <w:sz w:val="20"/>
                <w:szCs w:val="20"/>
              </w:rPr>
            </w:pPr>
            <w:r w:rsidRPr="00262354">
              <w:rPr>
                <w:sz w:val="20"/>
                <w:szCs w:val="20"/>
              </w:rPr>
              <w:t>netto</w:t>
            </w: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Wartość</w:t>
            </w:r>
          </w:p>
          <w:p w:rsidR="007C6168" w:rsidRPr="00262354" w:rsidRDefault="007C6168" w:rsidP="00262354">
            <w:pPr>
              <w:rPr>
                <w:sz w:val="20"/>
                <w:szCs w:val="20"/>
              </w:rPr>
            </w:pPr>
            <w:r w:rsidRPr="00262354">
              <w:rPr>
                <w:sz w:val="20"/>
                <w:szCs w:val="20"/>
              </w:rPr>
              <w:t>netto</w:t>
            </w: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VAT %</w:t>
            </w:r>
          </w:p>
        </w:tc>
        <w:tc>
          <w:tcPr>
            <w:tcW w:w="127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Wartość</w:t>
            </w:r>
          </w:p>
          <w:p w:rsidR="007C6168" w:rsidRPr="00262354" w:rsidRDefault="007C6168" w:rsidP="00262354">
            <w:pPr>
              <w:rPr>
                <w:sz w:val="20"/>
                <w:szCs w:val="20"/>
              </w:rPr>
            </w:pPr>
            <w:r w:rsidRPr="00262354">
              <w:rPr>
                <w:sz w:val="20"/>
                <w:szCs w:val="20"/>
              </w:rPr>
              <w:t>brutto</w:t>
            </w:r>
          </w:p>
        </w:tc>
        <w:tc>
          <w:tcPr>
            <w:tcW w:w="4023"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Informacje o produkcie i producencie</w:t>
            </w:r>
          </w:p>
        </w:tc>
      </w:tr>
      <w:tr w:rsidR="007C6168" w:rsidRPr="00262354" w:rsidTr="001E38D9">
        <w:tc>
          <w:tcPr>
            <w:tcW w:w="525"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1</w:t>
            </w:r>
          </w:p>
        </w:tc>
        <w:tc>
          <w:tcPr>
            <w:tcW w:w="5473"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Szczoteczka cytologiczna </w:t>
            </w:r>
          </w:p>
          <w:p w:rsidR="007C6168" w:rsidRPr="00FA1FC1" w:rsidRDefault="007C6168" w:rsidP="005F015B">
            <w:pPr>
              <w:pStyle w:val="Akapitzlist"/>
              <w:numPr>
                <w:ilvl w:val="0"/>
                <w:numId w:val="86"/>
              </w:numPr>
              <w:ind w:left="417"/>
              <w:rPr>
                <w:sz w:val="20"/>
                <w:szCs w:val="20"/>
              </w:rPr>
            </w:pPr>
            <w:r w:rsidRPr="00FA1FC1">
              <w:rPr>
                <w:sz w:val="20"/>
                <w:szCs w:val="20"/>
              </w:rPr>
              <w:t xml:space="preserve">do pobierania próbek z przewodu trzustkowego i przewodów żółciowych </w:t>
            </w:r>
          </w:p>
          <w:p w:rsidR="007C6168" w:rsidRPr="00FA1FC1" w:rsidRDefault="007C6168" w:rsidP="005F015B">
            <w:pPr>
              <w:pStyle w:val="Akapitzlist"/>
              <w:numPr>
                <w:ilvl w:val="0"/>
                <w:numId w:val="86"/>
              </w:numPr>
              <w:ind w:left="417"/>
              <w:rPr>
                <w:sz w:val="20"/>
                <w:szCs w:val="20"/>
              </w:rPr>
            </w:pPr>
            <w:r w:rsidRPr="00FA1FC1">
              <w:rPr>
                <w:sz w:val="20"/>
                <w:szCs w:val="20"/>
              </w:rPr>
              <w:t xml:space="preserve">maksymalna średnica części wprowadzanej 2,9mm, minimalna średnica kanału roboczego 3,2mm; </w:t>
            </w:r>
          </w:p>
          <w:p w:rsidR="007C6168" w:rsidRPr="00FA1FC1" w:rsidRDefault="007C6168" w:rsidP="005F015B">
            <w:pPr>
              <w:pStyle w:val="Akapitzlist"/>
              <w:numPr>
                <w:ilvl w:val="0"/>
                <w:numId w:val="86"/>
              </w:numPr>
              <w:ind w:left="417"/>
              <w:rPr>
                <w:sz w:val="20"/>
                <w:szCs w:val="20"/>
              </w:rPr>
            </w:pPr>
            <w:r w:rsidRPr="00FA1FC1">
              <w:rPr>
                <w:sz w:val="20"/>
                <w:szCs w:val="20"/>
              </w:rPr>
              <w:t xml:space="preserve">posiadająca znaczniki radiologiczne na obu końcach szczoteczki; </w:t>
            </w:r>
          </w:p>
          <w:p w:rsidR="007C6168" w:rsidRPr="00FA1FC1" w:rsidRDefault="007C6168" w:rsidP="005F015B">
            <w:pPr>
              <w:pStyle w:val="Akapitzlist"/>
              <w:numPr>
                <w:ilvl w:val="0"/>
                <w:numId w:val="86"/>
              </w:numPr>
              <w:ind w:left="417"/>
              <w:rPr>
                <w:sz w:val="20"/>
                <w:szCs w:val="20"/>
              </w:rPr>
            </w:pPr>
            <w:r w:rsidRPr="00FA1FC1">
              <w:rPr>
                <w:sz w:val="20"/>
                <w:szCs w:val="20"/>
              </w:rPr>
              <w:t xml:space="preserve">kompatybilna z prowadnicą 0,025'' - 0,035''), na </w:t>
            </w:r>
          </w:p>
          <w:p w:rsidR="007C6168" w:rsidRPr="00FA1FC1" w:rsidRDefault="007C6168" w:rsidP="005F015B">
            <w:pPr>
              <w:pStyle w:val="Akapitzlist"/>
              <w:numPr>
                <w:ilvl w:val="0"/>
                <w:numId w:val="86"/>
              </w:numPr>
              <w:ind w:left="417"/>
              <w:rPr>
                <w:sz w:val="20"/>
                <w:szCs w:val="20"/>
              </w:rPr>
            </w:pPr>
            <w:r w:rsidRPr="00FA1FC1">
              <w:rPr>
                <w:sz w:val="20"/>
                <w:szCs w:val="20"/>
              </w:rPr>
              <w:t>1 sztuka w opakowaniu</w:t>
            </w:r>
          </w:p>
          <w:p w:rsidR="007C6168" w:rsidRPr="00FA1FC1" w:rsidRDefault="007C6168" w:rsidP="005F015B">
            <w:pPr>
              <w:pStyle w:val="Akapitzlist"/>
              <w:numPr>
                <w:ilvl w:val="0"/>
                <w:numId w:val="86"/>
              </w:numPr>
              <w:ind w:left="417"/>
              <w:rPr>
                <w:sz w:val="20"/>
                <w:szCs w:val="20"/>
              </w:rPr>
            </w:pPr>
            <w:r w:rsidRPr="00FA1FC1">
              <w:rPr>
                <w:sz w:val="20"/>
                <w:szCs w:val="20"/>
              </w:rPr>
              <w:t>opakowanie jednostkowe: papier-folia lub sztywne opakowanie typu Tyvec zabezpieczające przed utratą jałowości lub podwójne opakowanie: wewnątrz folia, na zewnątrz  papier-folia</w:t>
            </w:r>
          </w:p>
        </w:tc>
        <w:tc>
          <w:tcPr>
            <w:tcW w:w="709"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20</w:t>
            </w:r>
          </w:p>
        </w:tc>
        <w:tc>
          <w:tcPr>
            <w:tcW w:w="1137"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9"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275"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23" w:type="dxa"/>
            <w:tcBorders>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FA1FC1" w:rsidTr="001E38D9">
        <w:tc>
          <w:tcPr>
            <w:tcW w:w="525" w:type="dxa"/>
            <w:tcBorders>
              <w:top w:val="single" w:sz="4" w:space="0" w:color="000000"/>
              <w:left w:val="single" w:sz="4" w:space="0" w:color="000000"/>
              <w:bottom w:val="single" w:sz="4" w:space="0" w:color="000000"/>
            </w:tcBorders>
            <w:shd w:val="clear" w:color="auto" w:fill="auto"/>
          </w:tcPr>
          <w:p w:rsidR="007C6168" w:rsidRPr="00FA1FC1" w:rsidRDefault="007C6168" w:rsidP="00262354">
            <w:pPr>
              <w:rPr>
                <w:b/>
                <w:sz w:val="20"/>
                <w:szCs w:val="20"/>
              </w:rPr>
            </w:pPr>
          </w:p>
        </w:tc>
        <w:tc>
          <w:tcPr>
            <w:tcW w:w="5473" w:type="dxa"/>
            <w:tcBorders>
              <w:top w:val="single" w:sz="4" w:space="0" w:color="000000"/>
              <w:left w:val="single" w:sz="4" w:space="0" w:color="000000"/>
              <w:bottom w:val="single" w:sz="4" w:space="0" w:color="000000"/>
            </w:tcBorders>
            <w:shd w:val="clear" w:color="auto" w:fill="auto"/>
          </w:tcPr>
          <w:p w:rsidR="007C6168" w:rsidRPr="00FA1FC1" w:rsidRDefault="007C6168" w:rsidP="00262354">
            <w:pPr>
              <w:rPr>
                <w:b/>
                <w:sz w:val="20"/>
                <w:szCs w:val="20"/>
              </w:rPr>
            </w:pPr>
            <w:r w:rsidRPr="00FA1FC1">
              <w:rPr>
                <w:b/>
                <w:sz w:val="20"/>
                <w:szCs w:val="20"/>
              </w:rPr>
              <w:t xml:space="preserve">Wartość części </w:t>
            </w:r>
          </w:p>
        </w:tc>
        <w:tc>
          <w:tcPr>
            <w:tcW w:w="709" w:type="dxa"/>
            <w:tcBorders>
              <w:top w:val="single" w:sz="4" w:space="0" w:color="000000"/>
              <w:left w:val="single" w:sz="4" w:space="0" w:color="000000"/>
              <w:bottom w:val="single" w:sz="4" w:space="0" w:color="000000"/>
            </w:tcBorders>
            <w:shd w:val="clear" w:color="auto" w:fill="auto"/>
          </w:tcPr>
          <w:p w:rsidR="007C6168" w:rsidRPr="00FA1FC1" w:rsidRDefault="007C6168" w:rsidP="00262354">
            <w:pPr>
              <w:rPr>
                <w:b/>
                <w:sz w:val="20"/>
                <w:szCs w:val="20"/>
              </w:rPr>
            </w:pPr>
          </w:p>
        </w:tc>
        <w:tc>
          <w:tcPr>
            <w:tcW w:w="1137" w:type="dxa"/>
            <w:tcBorders>
              <w:top w:val="single" w:sz="4" w:space="0" w:color="000000"/>
              <w:left w:val="single" w:sz="4" w:space="0" w:color="000000"/>
              <w:bottom w:val="single" w:sz="4" w:space="0" w:color="000000"/>
            </w:tcBorders>
            <w:shd w:val="clear" w:color="auto" w:fill="auto"/>
          </w:tcPr>
          <w:p w:rsidR="007C6168" w:rsidRPr="00FA1FC1" w:rsidRDefault="007C6168" w:rsidP="00262354">
            <w:pPr>
              <w:rPr>
                <w:b/>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FA1FC1" w:rsidRDefault="007C6168" w:rsidP="00262354">
            <w:pPr>
              <w:rPr>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7C6168" w:rsidRPr="00FA1FC1" w:rsidRDefault="007C6168" w:rsidP="00262354">
            <w:pPr>
              <w:rPr>
                <w:b/>
                <w:sz w:val="20"/>
                <w:szCs w:val="20"/>
              </w:rPr>
            </w:pPr>
          </w:p>
        </w:tc>
        <w:tc>
          <w:tcPr>
            <w:tcW w:w="1275" w:type="dxa"/>
            <w:tcBorders>
              <w:top w:val="single" w:sz="4" w:space="0" w:color="000000"/>
              <w:left w:val="single" w:sz="4" w:space="0" w:color="000000"/>
              <w:bottom w:val="single" w:sz="4" w:space="0" w:color="000000"/>
            </w:tcBorders>
            <w:shd w:val="clear" w:color="auto" w:fill="auto"/>
          </w:tcPr>
          <w:p w:rsidR="007C6168" w:rsidRPr="00FA1FC1" w:rsidRDefault="007C6168" w:rsidP="00262354">
            <w:pPr>
              <w:rPr>
                <w:b/>
                <w:sz w:val="20"/>
                <w:szCs w:val="20"/>
              </w:rPr>
            </w:pPr>
          </w:p>
        </w:tc>
        <w:tc>
          <w:tcPr>
            <w:tcW w:w="4023" w:type="dxa"/>
            <w:tcBorders>
              <w:top w:val="single" w:sz="4" w:space="0" w:color="000000"/>
              <w:left w:val="single" w:sz="4" w:space="0" w:color="000000"/>
              <w:bottom w:val="single" w:sz="4" w:space="0" w:color="000000"/>
              <w:right w:val="single" w:sz="4" w:space="0" w:color="000000"/>
            </w:tcBorders>
            <w:shd w:val="clear" w:color="auto" w:fill="auto"/>
          </w:tcPr>
          <w:p w:rsidR="007C6168" w:rsidRPr="00FA1FC1" w:rsidRDefault="007C6168" w:rsidP="00262354">
            <w:pPr>
              <w:rPr>
                <w:b/>
                <w:sz w:val="20"/>
                <w:szCs w:val="20"/>
              </w:rPr>
            </w:pPr>
          </w:p>
        </w:tc>
      </w:tr>
    </w:tbl>
    <w:p w:rsidR="007C6168" w:rsidRPr="00262354" w:rsidRDefault="007C6168" w:rsidP="00262354">
      <w:pPr>
        <w:rPr>
          <w:sz w:val="20"/>
          <w:szCs w:val="20"/>
        </w:rPr>
      </w:pPr>
    </w:p>
    <w:p w:rsidR="00B84946" w:rsidRDefault="00B84946" w:rsidP="00262354">
      <w:pPr>
        <w:rPr>
          <w:b/>
          <w:sz w:val="20"/>
          <w:szCs w:val="20"/>
        </w:rPr>
      </w:pPr>
    </w:p>
    <w:p w:rsidR="007C6168" w:rsidRPr="00FA1FC1" w:rsidRDefault="007C6168" w:rsidP="00262354">
      <w:pPr>
        <w:rPr>
          <w:b/>
          <w:sz w:val="20"/>
          <w:szCs w:val="20"/>
        </w:rPr>
      </w:pPr>
      <w:r w:rsidRPr="00FA1FC1">
        <w:rPr>
          <w:b/>
          <w:sz w:val="20"/>
          <w:szCs w:val="20"/>
        </w:rPr>
        <w:t xml:space="preserve">Część nr  5 – dostawa jednorazowych narzędzi do opanowania krwawienia po usunięciu polipów                                                                                 </w:t>
      </w:r>
    </w:p>
    <w:tbl>
      <w:tblPr>
        <w:tblW w:w="14835" w:type="dxa"/>
        <w:tblInd w:w="9" w:type="dxa"/>
        <w:tblLayout w:type="fixed"/>
        <w:tblLook w:val="0000"/>
      </w:tblPr>
      <w:tblGrid>
        <w:gridCol w:w="495"/>
        <w:gridCol w:w="5458"/>
        <w:gridCol w:w="709"/>
        <w:gridCol w:w="1149"/>
        <w:gridCol w:w="1134"/>
        <w:gridCol w:w="708"/>
        <w:gridCol w:w="1119"/>
        <w:gridCol w:w="4063"/>
      </w:tblGrid>
      <w:tr w:rsidR="007C6168" w:rsidRPr="00262354" w:rsidTr="001E38D9">
        <w:tc>
          <w:tcPr>
            <w:tcW w:w="49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L.p</w:t>
            </w:r>
          </w:p>
        </w:tc>
        <w:tc>
          <w:tcPr>
            <w:tcW w:w="5458"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Opis przedmiotu zamówienia</w:t>
            </w: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Ilość</w:t>
            </w:r>
          </w:p>
          <w:p w:rsidR="007C6168" w:rsidRPr="00262354" w:rsidRDefault="007C6168" w:rsidP="00262354">
            <w:pPr>
              <w:rPr>
                <w:sz w:val="20"/>
                <w:szCs w:val="20"/>
              </w:rPr>
            </w:pPr>
            <w:r w:rsidRPr="00262354">
              <w:rPr>
                <w:sz w:val="20"/>
                <w:szCs w:val="20"/>
              </w:rPr>
              <w:t xml:space="preserve"> op.</w:t>
            </w:r>
          </w:p>
        </w:tc>
        <w:tc>
          <w:tcPr>
            <w:tcW w:w="114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Cena jedn.</w:t>
            </w:r>
          </w:p>
          <w:p w:rsidR="007C6168" w:rsidRPr="00262354" w:rsidRDefault="007C6168" w:rsidP="00262354">
            <w:pPr>
              <w:rPr>
                <w:sz w:val="20"/>
                <w:szCs w:val="20"/>
              </w:rPr>
            </w:pPr>
            <w:r w:rsidRPr="00262354">
              <w:rPr>
                <w:sz w:val="20"/>
                <w:szCs w:val="20"/>
              </w:rPr>
              <w:t>netto</w:t>
            </w: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Wartość</w:t>
            </w:r>
          </w:p>
          <w:p w:rsidR="007C6168" w:rsidRPr="00262354" w:rsidRDefault="007C6168" w:rsidP="00262354">
            <w:pPr>
              <w:rPr>
                <w:sz w:val="20"/>
                <w:szCs w:val="20"/>
              </w:rPr>
            </w:pPr>
            <w:r w:rsidRPr="00262354">
              <w:rPr>
                <w:sz w:val="20"/>
                <w:szCs w:val="20"/>
              </w:rPr>
              <w:t>netto</w:t>
            </w:r>
          </w:p>
        </w:tc>
        <w:tc>
          <w:tcPr>
            <w:tcW w:w="708"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VAT %</w:t>
            </w:r>
          </w:p>
        </w:tc>
        <w:tc>
          <w:tcPr>
            <w:tcW w:w="111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Wartość</w:t>
            </w:r>
          </w:p>
          <w:p w:rsidR="007C6168" w:rsidRPr="00262354" w:rsidRDefault="007C6168" w:rsidP="00262354">
            <w:pPr>
              <w:rPr>
                <w:sz w:val="20"/>
                <w:szCs w:val="20"/>
              </w:rPr>
            </w:pPr>
            <w:r w:rsidRPr="00262354">
              <w:rPr>
                <w:sz w:val="20"/>
                <w:szCs w:val="20"/>
              </w:rPr>
              <w:t>brutto</w:t>
            </w:r>
          </w:p>
        </w:tc>
        <w:tc>
          <w:tcPr>
            <w:tcW w:w="4063"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Informacje o produkcie i producencie</w:t>
            </w:r>
          </w:p>
        </w:tc>
      </w:tr>
      <w:tr w:rsidR="007C6168" w:rsidRPr="00262354" w:rsidTr="001E38D9">
        <w:tc>
          <w:tcPr>
            <w:tcW w:w="49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1</w:t>
            </w:r>
          </w:p>
        </w:tc>
        <w:tc>
          <w:tcPr>
            <w:tcW w:w="5458"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Jednorazowe narzędzie do podwiązywania</w:t>
            </w:r>
          </w:p>
          <w:p w:rsidR="007C6168" w:rsidRPr="00FA1FC1" w:rsidRDefault="007C6168" w:rsidP="005F015B">
            <w:pPr>
              <w:pStyle w:val="Akapitzlist"/>
              <w:numPr>
                <w:ilvl w:val="0"/>
                <w:numId w:val="87"/>
              </w:numPr>
              <w:ind w:left="347"/>
              <w:rPr>
                <w:sz w:val="20"/>
                <w:szCs w:val="20"/>
              </w:rPr>
            </w:pPr>
            <w:r w:rsidRPr="00FA1FC1">
              <w:rPr>
                <w:sz w:val="20"/>
                <w:szCs w:val="20"/>
              </w:rPr>
              <w:t>służące do zapobiegania i opanowywania krwawienia po usunięciu uszypułowionych polipów</w:t>
            </w:r>
          </w:p>
          <w:p w:rsidR="007C6168" w:rsidRPr="00FA1FC1" w:rsidRDefault="007C6168" w:rsidP="005F015B">
            <w:pPr>
              <w:pStyle w:val="Akapitzlist"/>
              <w:numPr>
                <w:ilvl w:val="0"/>
                <w:numId w:val="87"/>
              </w:numPr>
              <w:ind w:left="347"/>
              <w:rPr>
                <w:sz w:val="20"/>
                <w:szCs w:val="20"/>
              </w:rPr>
            </w:pPr>
            <w:r w:rsidRPr="00FA1FC1">
              <w:rPr>
                <w:sz w:val="20"/>
                <w:szCs w:val="20"/>
              </w:rPr>
              <w:t>narzędzie składa z wstępnie zmontowanych części: uchwytu, osłonki, rurki osłonowej i odłączalnej  pętli nylonowej</w:t>
            </w:r>
          </w:p>
          <w:p w:rsidR="007C6168" w:rsidRPr="00FA1FC1" w:rsidRDefault="007C6168" w:rsidP="005F015B">
            <w:pPr>
              <w:pStyle w:val="Akapitzlist"/>
              <w:numPr>
                <w:ilvl w:val="0"/>
                <w:numId w:val="87"/>
              </w:numPr>
              <w:ind w:left="347"/>
              <w:rPr>
                <w:sz w:val="20"/>
                <w:szCs w:val="20"/>
              </w:rPr>
            </w:pPr>
            <w:r w:rsidRPr="00FA1FC1">
              <w:rPr>
                <w:sz w:val="20"/>
                <w:szCs w:val="20"/>
              </w:rPr>
              <w:t>długość narzędzia 2 300mm</w:t>
            </w:r>
          </w:p>
          <w:p w:rsidR="007C6168" w:rsidRPr="00FA1FC1" w:rsidRDefault="007C6168" w:rsidP="005F015B">
            <w:pPr>
              <w:pStyle w:val="Akapitzlist"/>
              <w:numPr>
                <w:ilvl w:val="0"/>
                <w:numId w:val="87"/>
              </w:numPr>
              <w:ind w:left="347"/>
              <w:rPr>
                <w:sz w:val="20"/>
                <w:szCs w:val="20"/>
              </w:rPr>
            </w:pPr>
            <w:r w:rsidRPr="00FA1FC1">
              <w:rPr>
                <w:sz w:val="20"/>
                <w:szCs w:val="20"/>
              </w:rPr>
              <w:t>średnica pętli 30 mm</w:t>
            </w:r>
          </w:p>
          <w:p w:rsidR="007C6168" w:rsidRPr="00FA1FC1" w:rsidRDefault="007C6168" w:rsidP="005F015B">
            <w:pPr>
              <w:pStyle w:val="Akapitzlist"/>
              <w:numPr>
                <w:ilvl w:val="0"/>
                <w:numId w:val="87"/>
              </w:numPr>
              <w:ind w:left="347"/>
              <w:rPr>
                <w:sz w:val="20"/>
                <w:szCs w:val="20"/>
              </w:rPr>
            </w:pPr>
            <w:r w:rsidRPr="00FA1FC1">
              <w:rPr>
                <w:sz w:val="20"/>
                <w:szCs w:val="20"/>
              </w:rPr>
              <w:t>maksymalna średnica części wprowadzanej do endoskopu 2,6 mm</w:t>
            </w:r>
          </w:p>
          <w:p w:rsidR="007C6168" w:rsidRPr="00FA1FC1" w:rsidRDefault="007C6168" w:rsidP="005F015B">
            <w:pPr>
              <w:pStyle w:val="Akapitzlist"/>
              <w:numPr>
                <w:ilvl w:val="0"/>
                <w:numId w:val="87"/>
              </w:numPr>
              <w:ind w:left="347"/>
              <w:rPr>
                <w:sz w:val="20"/>
                <w:szCs w:val="20"/>
              </w:rPr>
            </w:pPr>
            <w:r w:rsidRPr="00FA1FC1">
              <w:rPr>
                <w:sz w:val="20"/>
                <w:szCs w:val="20"/>
              </w:rPr>
              <w:t>minimalne średnice kanału roboczego endoskopu 2,8 mm</w:t>
            </w:r>
          </w:p>
          <w:p w:rsidR="007C6168" w:rsidRPr="00FA1FC1" w:rsidRDefault="007C6168" w:rsidP="005F015B">
            <w:pPr>
              <w:pStyle w:val="Akapitzlist"/>
              <w:numPr>
                <w:ilvl w:val="0"/>
                <w:numId w:val="87"/>
              </w:numPr>
              <w:ind w:left="347"/>
              <w:rPr>
                <w:sz w:val="20"/>
                <w:szCs w:val="20"/>
              </w:rPr>
            </w:pPr>
            <w:r w:rsidRPr="00FA1FC1">
              <w:rPr>
                <w:sz w:val="20"/>
                <w:szCs w:val="20"/>
              </w:rPr>
              <w:t>pakowane po 5 sztuk w oddzielnie zapakowanych sterylnych pakietach, gotowych do użycia narzędzi</w:t>
            </w:r>
          </w:p>
          <w:p w:rsidR="007C6168" w:rsidRPr="00FA1FC1" w:rsidRDefault="007C6168" w:rsidP="005F015B">
            <w:pPr>
              <w:pStyle w:val="Akapitzlist"/>
              <w:numPr>
                <w:ilvl w:val="0"/>
                <w:numId w:val="87"/>
              </w:numPr>
              <w:ind w:left="347"/>
              <w:rPr>
                <w:sz w:val="20"/>
                <w:szCs w:val="20"/>
              </w:rPr>
            </w:pPr>
            <w:r w:rsidRPr="00FA1FC1">
              <w:rPr>
                <w:sz w:val="20"/>
                <w:szCs w:val="20"/>
              </w:rPr>
              <w:t>opakowanie jednostkowe: papier-folia lub sztywne opakowanie typu Tyvec zabezpieczające przed utratą jałowości lub podwójne opakowanie: wewnątrz folia, na zewnątrz  papier-folia</w:t>
            </w: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1 op.</w:t>
            </w:r>
          </w:p>
        </w:tc>
        <w:tc>
          <w:tcPr>
            <w:tcW w:w="114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8"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1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63"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FA1FC1" w:rsidTr="001E38D9">
        <w:tc>
          <w:tcPr>
            <w:tcW w:w="495" w:type="dxa"/>
            <w:tcBorders>
              <w:top w:val="single" w:sz="4" w:space="0" w:color="000000"/>
              <w:left w:val="single" w:sz="4" w:space="0" w:color="000000"/>
              <w:bottom w:val="single" w:sz="4" w:space="0" w:color="000000"/>
            </w:tcBorders>
            <w:shd w:val="clear" w:color="auto" w:fill="auto"/>
          </w:tcPr>
          <w:p w:rsidR="007C6168" w:rsidRPr="00FA1FC1" w:rsidRDefault="007C6168" w:rsidP="00262354">
            <w:pPr>
              <w:rPr>
                <w:b/>
                <w:sz w:val="20"/>
                <w:szCs w:val="20"/>
              </w:rPr>
            </w:pPr>
          </w:p>
        </w:tc>
        <w:tc>
          <w:tcPr>
            <w:tcW w:w="5458" w:type="dxa"/>
            <w:tcBorders>
              <w:top w:val="single" w:sz="4" w:space="0" w:color="000000"/>
              <w:left w:val="single" w:sz="4" w:space="0" w:color="000000"/>
              <w:bottom w:val="single" w:sz="4" w:space="0" w:color="000000"/>
            </w:tcBorders>
            <w:shd w:val="clear" w:color="auto" w:fill="auto"/>
          </w:tcPr>
          <w:p w:rsidR="007C6168" w:rsidRPr="00FA1FC1" w:rsidRDefault="007C6168" w:rsidP="00262354">
            <w:pPr>
              <w:rPr>
                <w:b/>
                <w:sz w:val="20"/>
                <w:szCs w:val="20"/>
              </w:rPr>
            </w:pPr>
            <w:r w:rsidRPr="00FA1FC1">
              <w:rPr>
                <w:b/>
                <w:sz w:val="20"/>
                <w:szCs w:val="20"/>
              </w:rPr>
              <w:t xml:space="preserve">Wartość części </w:t>
            </w:r>
          </w:p>
        </w:tc>
        <w:tc>
          <w:tcPr>
            <w:tcW w:w="709" w:type="dxa"/>
            <w:tcBorders>
              <w:top w:val="single" w:sz="4" w:space="0" w:color="000000"/>
              <w:left w:val="single" w:sz="4" w:space="0" w:color="000000"/>
              <w:bottom w:val="single" w:sz="4" w:space="0" w:color="000000"/>
            </w:tcBorders>
            <w:shd w:val="clear" w:color="auto" w:fill="auto"/>
          </w:tcPr>
          <w:p w:rsidR="007C6168" w:rsidRPr="00FA1FC1" w:rsidRDefault="007C6168" w:rsidP="00262354">
            <w:pPr>
              <w:rPr>
                <w:b/>
                <w:sz w:val="20"/>
                <w:szCs w:val="20"/>
              </w:rPr>
            </w:pPr>
          </w:p>
        </w:tc>
        <w:tc>
          <w:tcPr>
            <w:tcW w:w="1149" w:type="dxa"/>
            <w:tcBorders>
              <w:top w:val="single" w:sz="4" w:space="0" w:color="000000"/>
              <w:left w:val="single" w:sz="4" w:space="0" w:color="000000"/>
              <w:bottom w:val="single" w:sz="4" w:space="0" w:color="000000"/>
            </w:tcBorders>
            <w:shd w:val="clear" w:color="auto" w:fill="auto"/>
          </w:tcPr>
          <w:p w:rsidR="007C6168" w:rsidRPr="00FA1FC1" w:rsidRDefault="007C6168" w:rsidP="00262354">
            <w:pPr>
              <w:rPr>
                <w:b/>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FA1FC1" w:rsidRDefault="007C6168" w:rsidP="00262354">
            <w:pPr>
              <w:rPr>
                <w:b/>
                <w:sz w:val="20"/>
                <w:szCs w:val="20"/>
              </w:rPr>
            </w:pPr>
          </w:p>
        </w:tc>
        <w:tc>
          <w:tcPr>
            <w:tcW w:w="708" w:type="dxa"/>
            <w:tcBorders>
              <w:top w:val="single" w:sz="4" w:space="0" w:color="000000"/>
              <w:left w:val="single" w:sz="4" w:space="0" w:color="000000"/>
              <w:bottom w:val="single" w:sz="4" w:space="0" w:color="000000"/>
            </w:tcBorders>
            <w:shd w:val="clear" w:color="auto" w:fill="auto"/>
          </w:tcPr>
          <w:p w:rsidR="007C6168" w:rsidRPr="00FA1FC1" w:rsidRDefault="007C6168" w:rsidP="00262354">
            <w:pPr>
              <w:rPr>
                <w:b/>
                <w:sz w:val="20"/>
                <w:szCs w:val="20"/>
              </w:rPr>
            </w:pPr>
          </w:p>
        </w:tc>
        <w:tc>
          <w:tcPr>
            <w:tcW w:w="1119" w:type="dxa"/>
            <w:tcBorders>
              <w:top w:val="single" w:sz="4" w:space="0" w:color="000000"/>
              <w:left w:val="single" w:sz="4" w:space="0" w:color="000000"/>
              <w:bottom w:val="single" w:sz="4" w:space="0" w:color="000000"/>
            </w:tcBorders>
            <w:shd w:val="clear" w:color="auto" w:fill="auto"/>
          </w:tcPr>
          <w:p w:rsidR="007C6168" w:rsidRPr="00FA1FC1" w:rsidRDefault="007C6168" w:rsidP="00262354">
            <w:pPr>
              <w:rPr>
                <w:b/>
                <w:sz w:val="20"/>
                <w:szCs w:val="20"/>
              </w:rPr>
            </w:pPr>
          </w:p>
        </w:tc>
        <w:tc>
          <w:tcPr>
            <w:tcW w:w="4063" w:type="dxa"/>
            <w:tcBorders>
              <w:top w:val="single" w:sz="4" w:space="0" w:color="000000"/>
              <w:left w:val="single" w:sz="4" w:space="0" w:color="000000"/>
              <w:bottom w:val="single" w:sz="4" w:space="0" w:color="000000"/>
              <w:right w:val="single" w:sz="4" w:space="0" w:color="000000"/>
            </w:tcBorders>
            <w:shd w:val="clear" w:color="auto" w:fill="auto"/>
          </w:tcPr>
          <w:p w:rsidR="007C6168" w:rsidRPr="00FA1FC1" w:rsidRDefault="007C6168" w:rsidP="00262354">
            <w:pPr>
              <w:rPr>
                <w:b/>
                <w:sz w:val="20"/>
                <w:szCs w:val="20"/>
              </w:rPr>
            </w:pPr>
          </w:p>
        </w:tc>
      </w:tr>
    </w:tbl>
    <w:p w:rsidR="007C6168" w:rsidRPr="00262354" w:rsidRDefault="007C6168" w:rsidP="00262354">
      <w:pPr>
        <w:rPr>
          <w:sz w:val="20"/>
          <w:szCs w:val="20"/>
        </w:rPr>
      </w:pPr>
    </w:p>
    <w:p w:rsidR="007C6168" w:rsidRDefault="007C6168" w:rsidP="00262354">
      <w:pPr>
        <w:rPr>
          <w:sz w:val="20"/>
          <w:szCs w:val="20"/>
        </w:rPr>
      </w:pPr>
    </w:p>
    <w:p w:rsidR="00124CD1" w:rsidRPr="00262354" w:rsidRDefault="00124CD1" w:rsidP="00262354">
      <w:pPr>
        <w:rPr>
          <w:sz w:val="20"/>
          <w:szCs w:val="20"/>
        </w:rPr>
      </w:pPr>
    </w:p>
    <w:p w:rsidR="007C6168" w:rsidRPr="00FA1FC1" w:rsidRDefault="007C6168" w:rsidP="00262354">
      <w:pPr>
        <w:rPr>
          <w:b/>
          <w:sz w:val="20"/>
          <w:szCs w:val="20"/>
        </w:rPr>
      </w:pPr>
      <w:r w:rsidRPr="00FA1FC1">
        <w:rPr>
          <w:b/>
          <w:sz w:val="20"/>
          <w:szCs w:val="20"/>
        </w:rPr>
        <w:t xml:space="preserve">Część nr 6 – dostawa stentów samorozprężalnych      </w:t>
      </w:r>
      <w:r w:rsidRPr="00FA1FC1">
        <w:rPr>
          <w:b/>
          <w:sz w:val="20"/>
          <w:szCs w:val="20"/>
        </w:rPr>
        <w:tab/>
      </w:r>
      <w:r w:rsidRPr="00FA1FC1">
        <w:rPr>
          <w:b/>
          <w:sz w:val="20"/>
          <w:szCs w:val="20"/>
        </w:rPr>
        <w:tab/>
      </w:r>
      <w:r w:rsidRPr="00FA1FC1">
        <w:rPr>
          <w:b/>
          <w:sz w:val="20"/>
          <w:szCs w:val="20"/>
        </w:rPr>
        <w:tab/>
      </w:r>
      <w:r w:rsidRPr="00FA1FC1">
        <w:rPr>
          <w:b/>
          <w:sz w:val="20"/>
          <w:szCs w:val="20"/>
        </w:rPr>
        <w:tab/>
      </w:r>
      <w:r w:rsidRPr="00FA1FC1">
        <w:rPr>
          <w:b/>
          <w:sz w:val="20"/>
          <w:szCs w:val="20"/>
        </w:rPr>
        <w:tab/>
      </w:r>
      <w:r w:rsidRPr="00FA1FC1">
        <w:rPr>
          <w:b/>
          <w:sz w:val="20"/>
          <w:szCs w:val="20"/>
        </w:rPr>
        <w:tab/>
      </w:r>
      <w:r w:rsidRPr="00FA1FC1">
        <w:rPr>
          <w:b/>
          <w:sz w:val="20"/>
          <w:szCs w:val="20"/>
        </w:rPr>
        <w:tab/>
      </w:r>
      <w:r w:rsidRPr="00FA1FC1">
        <w:rPr>
          <w:b/>
          <w:sz w:val="20"/>
          <w:szCs w:val="20"/>
        </w:rPr>
        <w:tab/>
      </w:r>
      <w:r w:rsidRPr="00FA1FC1">
        <w:rPr>
          <w:b/>
          <w:sz w:val="20"/>
          <w:szCs w:val="20"/>
        </w:rPr>
        <w:tab/>
      </w:r>
      <w:r w:rsidRPr="00FA1FC1">
        <w:rPr>
          <w:b/>
          <w:sz w:val="20"/>
          <w:szCs w:val="20"/>
        </w:rPr>
        <w:tab/>
      </w:r>
      <w:r w:rsidRPr="00FA1FC1">
        <w:rPr>
          <w:b/>
          <w:sz w:val="20"/>
          <w:szCs w:val="20"/>
        </w:rPr>
        <w:tab/>
      </w:r>
      <w:r w:rsidRPr="00FA1FC1">
        <w:rPr>
          <w:b/>
          <w:sz w:val="20"/>
          <w:szCs w:val="20"/>
        </w:rPr>
        <w:tab/>
      </w:r>
      <w:r w:rsidRPr="00FA1FC1">
        <w:rPr>
          <w:b/>
          <w:sz w:val="20"/>
          <w:szCs w:val="20"/>
        </w:rPr>
        <w:tab/>
      </w:r>
    </w:p>
    <w:tbl>
      <w:tblPr>
        <w:tblW w:w="14888" w:type="dxa"/>
        <w:tblInd w:w="-89" w:type="dxa"/>
        <w:tblLayout w:type="fixed"/>
        <w:tblCellMar>
          <w:top w:w="55" w:type="dxa"/>
          <w:left w:w="55" w:type="dxa"/>
          <w:bottom w:w="55" w:type="dxa"/>
          <w:right w:w="55" w:type="dxa"/>
        </w:tblCellMar>
        <w:tblLook w:val="0000"/>
      </w:tblPr>
      <w:tblGrid>
        <w:gridCol w:w="568"/>
        <w:gridCol w:w="5528"/>
        <w:gridCol w:w="615"/>
        <w:gridCol w:w="1228"/>
        <w:gridCol w:w="1134"/>
        <w:gridCol w:w="567"/>
        <w:gridCol w:w="1275"/>
        <w:gridCol w:w="3973"/>
      </w:tblGrid>
      <w:tr w:rsidR="007C6168" w:rsidRPr="00262354" w:rsidTr="001E38D9">
        <w:tc>
          <w:tcPr>
            <w:tcW w:w="568" w:type="dxa"/>
            <w:tcBorders>
              <w:top w:val="single" w:sz="1"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L.p.</w:t>
            </w:r>
          </w:p>
        </w:tc>
        <w:tc>
          <w:tcPr>
            <w:tcW w:w="5528" w:type="dxa"/>
            <w:tcBorders>
              <w:top w:val="single" w:sz="1"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 xml:space="preserve">Opis przedmiotu zamówienia </w:t>
            </w:r>
          </w:p>
        </w:tc>
        <w:tc>
          <w:tcPr>
            <w:tcW w:w="615" w:type="dxa"/>
            <w:tcBorders>
              <w:top w:val="single" w:sz="1"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 xml:space="preserve">Ilość szt. </w:t>
            </w:r>
          </w:p>
        </w:tc>
        <w:tc>
          <w:tcPr>
            <w:tcW w:w="1228" w:type="dxa"/>
            <w:tcBorders>
              <w:top w:val="single" w:sz="1"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Cena jedn. netto</w:t>
            </w:r>
          </w:p>
        </w:tc>
        <w:tc>
          <w:tcPr>
            <w:tcW w:w="1134" w:type="dxa"/>
            <w:tcBorders>
              <w:top w:val="single" w:sz="1"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Wartość netto</w:t>
            </w:r>
          </w:p>
        </w:tc>
        <w:tc>
          <w:tcPr>
            <w:tcW w:w="567" w:type="dxa"/>
            <w:tcBorders>
              <w:top w:val="single" w:sz="1"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VAT %</w:t>
            </w:r>
          </w:p>
        </w:tc>
        <w:tc>
          <w:tcPr>
            <w:tcW w:w="1275" w:type="dxa"/>
            <w:tcBorders>
              <w:top w:val="single" w:sz="1"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 xml:space="preserve">Wartość brutto </w:t>
            </w:r>
          </w:p>
        </w:tc>
        <w:tc>
          <w:tcPr>
            <w:tcW w:w="3973" w:type="dxa"/>
            <w:tcBorders>
              <w:top w:val="single" w:sz="1" w:space="0" w:color="000000"/>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 xml:space="preserve">Informacje o produkcie i producencie </w:t>
            </w:r>
          </w:p>
        </w:tc>
      </w:tr>
      <w:tr w:rsidR="007C6168" w:rsidRPr="00262354" w:rsidTr="001E38D9">
        <w:tc>
          <w:tcPr>
            <w:tcW w:w="56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1</w:t>
            </w:r>
          </w:p>
        </w:tc>
        <w:tc>
          <w:tcPr>
            <w:tcW w:w="552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 xml:space="preserve">Samorozprężalny stent przełykowy </w:t>
            </w:r>
          </w:p>
          <w:p w:rsidR="007C6168" w:rsidRPr="00FA1FC1" w:rsidRDefault="007C6168" w:rsidP="005F015B">
            <w:pPr>
              <w:pStyle w:val="Akapitzlist"/>
              <w:numPr>
                <w:ilvl w:val="0"/>
                <w:numId w:val="88"/>
              </w:numPr>
              <w:ind w:left="372"/>
              <w:rPr>
                <w:sz w:val="20"/>
                <w:szCs w:val="20"/>
              </w:rPr>
            </w:pPr>
            <w:r w:rsidRPr="00FA1FC1">
              <w:rPr>
                <w:sz w:val="20"/>
                <w:szCs w:val="20"/>
              </w:rPr>
              <w:t>z systemem antymigracyjnym</w:t>
            </w:r>
          </w:p>
          <w:p w:rsidR="007C6168" w:rsidRPr="00FA1FC1" w:rsidRDefault="007C6168" w:rsidP="005F015B">
            <w:pPr>
              <w:pStyle w:val="Akapitzlist"/>
              <w:numPr>
                <w:ilvl w:val="0"/>
                <w:numId w:val="88"/>
              </w:numPr>
              <w:ind w:left="372"/>
              <w:rPr>
                <w:sz w:val="20"/>
                <w:szCs w:val="20"/>
              </w:rPr>
            </w:pPr>
            <w:r w:rsidRPr="00FA1FC1">
              <w:rPr>
                <w:sz w:val="20"/>
                <w:szCs w:val="20"/>
              </w:rPr>
              <w:t>wykonany z siatki z nitinolu</w:t>
            </w:r>
          </w:p>
          <w:p w:rsidR="007C6168" w:rsidRPr="00FA1FC1" w:rsidRDefault="007C6168" w:rsidP="005F015B">
            <w:pPr>
              <w:pStyle w:val="Akapitzlist"/>
              <w:numPr>
                <w:ilvl w:val="0"/>
                <w:numId w:val="88"/>
              </w:numPr>
              <w:ind w:left="372"/>
              <w:rPr>
                <w:sz w:val="20"/>
                <w:szCs w:val="20"/>
              </w:rPr>
            </w:pPr>
            <w:r w:rsidRPr="00FA1FC1">
              <w:rPr>
                <w:sz w:val="20"/>
                <w:szCs w:val="20"/>
              </w:rPr>
              <w:t>pokrywany silikonem</w:t>
            </w:r>
          </w:p>
          <w:p w:rsidR="007C6168" w:rsidRPr="00FA1FC1" w:rsidRDefault="007C6168" w:rsidP="005F015B">
            <w:pPr>
              <w:pStyle w:val="Akapitzlist"/>
              <w:numPr>
                <w:ilvl w:val="0"/>
                <w:numId w:val="88"/>
              </w:numPr>
              <w:ind w:left="372"/>
              <w:rPr>
                <w:sz w:val="20"/>
                <w:szCs w:val="20"/>
              </w:rPr>
            </w:pPr>
            <w:r w:rsidRPr="00FA1FC1">
              <w:rPr>
                <w:sz w:val="20"/>
                <w:szCs w:val="20"/>
              </w:rPr>
              <w:t>oba końce stentu poszerzone</w:t>
            </w:r>
          </w:p>
          <w:p w:rsidR="007C6168" w:rsidRPr="00FA1FC1" w:rsidRDefault="007C6168" w:rsidP="005F015B">
            <w:pPr>
              <w:pStyle w:val="Akapitzlist"/>
              <w:numPr>
                <w:ilvl w:val="0"/>
                <w:numId w:val="88"/>
              </w:numPr>
              <w:ind w:left="372"/>
              <w:rPr>
                <w:sz w:val="20"/>
                <w:szCs w:val="20"/>
              </w:rPr>
            </w:pPr>
            <w:r w:rsidRPr="00FA1FC1">
              <w:rPr>
                <w:sz w:val="20"/>
                <w:szCs w:val="20"/>
              </w:rPr>
              <w:t xml:space="preserve">system antymigracyjny  </w:t>
            </w:r>
          </w:p>
          <w:p w:rsidR="007C6168" w:rsidRPr="00FA1FC1" w:rsidRDefault="007C6168" w:rsidP="005F015B">
            <w:pPr>
              <w:pStyle w:val="Akapitzlist"/>
              <w:numPr>
                <w:ilvl w:val="0"/>
                <w:numId w:val="88"/>
              </w:numPr>
              <w:ind w:left="372"/>
              <w:rPr>
                <w:sz w:val="20"/>
                <w:szCs w:val="20"/>
              </w:rPr>
            </w:pPr>
            <w:r w:rsidRPr="00FA1FC1">
              <w:rPr>
                <w:sz w:val="20"/>
                <w:szCs w:val="20"/>
              </w:rPr>
              <w:t>znaczniki radiologiczne na końcach stentu</w:t>
            </w:r>
          </w:p>
          <w:p w:rsidR="007C6168" w:rsidRPr="00FA1FC1" w:rsidRDefault="007C6168" w:rsidP="005F015B">
            <w:pPr>
              <w:pStyle w:val="Akapitzlist"/>
              <w:numPr>
                <w:ilvl w:val="0"/>
                <w:numId w:val="88"/>
              </w:numPr>
              <w:ind w:left="372"/>
              <w:rPr>
                <w:sz w:val="20"/>
                <w:szCs w:val="20"/>
              </w:rPr>
            </w:pPr>
            <w:r w:rsidRPr="00FA1FC1">
              <w:rPr>
                <w:sz w:val="20"/>
                <w:szCs w:val="20"/>
              </w:rPr>
              <w:t>znaczniki radiologiczne w środkowej części</w:t>
            </w:r>
          </w:p>
          <w:p w:rsidR="007C6168" w:rsidRPr="00FA1FC1" w:rsidRDefault="007C6168" w:rsidP="005F015B">
            <w:pPr>
              <w:pStyle w:val="Akapitzlist"/>
              <w:numPr>
                <w:ilvl w:val="0"/>
                <w:numId w:val="88"/>
              </w:numPr>
              <w:ind w:left="372"/>
              <w:rPr>
                <w:sz w:val="20"/>
                <w:szCs w:val="20"/>
              </w:rPr>
            </w:pPr>
            <w:r w:rsidRPr="00FA1FC1">
              <w:rPr>
                <w:sz w:val="20"/>
                <w:szCs w:val="20"/>
              </w:rPr>
              <w:t>dostępny w  wersji z zastawką antyrefluksową i bez zastawki (do wyboru)</w:t>
            </w:r>
          </w:p>
          <w:p w:rsidR="007C6168" w:rsidRPr="00FA1FC1" w:rsidRDefault="007C6168" w:rsidP="005F015B">
            <w:pPr>
              <w:pStyle w:val="Akapitzlist"/>
              <w:numPr>
                <w:ilvl w:val="0"/>
                <w:numId w:val="88"/>
              </w:numPr>
              <w:ind w:left="372"/>
              <w:rPr>
                <w:sz w:val="20"/>
                <w:szCs w:val="20"/>
              </w:rPr>
            </w:pPr>
            <w:r w:rsidRPr="00FA1FC1">
              <w:rPr>
                <w:sz w:val="20"/>
                <w:szCs w:val="20"/>
              </w:rPr>
              <w:t>średnica 16– 20 mm</w:t>
            </w:r>
          </w:p>
          <w:p w:rsidR="007C6168" w:rsidRPr="00FA1FC1" w:rsidRDefault="007C6168" w:rsidP="005F015B">
            <w:pPr>
              <w:pStyle w:val="Akapitzlist"/>
              <w:numPr>
                <w:ilvl w:val="0"/>
                <w:numId w:val="88"/>
              </w:numPr>
              <w:ind w:left="372"/>
              <w:rPr>
                <w:sz w:val="20"/>
                <w:szCs w:val="20"/>
              </w:rPr>
            </w:pPr>
            <w:r w:rsidRPr="00FA1FC1">
              <w:rPr>
                <w:sz w:val="20"/>
                <w:szCs w:val="20"/>
              </w:rPr>
              <w:t>długość stentu: 6 - 15 cm</w:t>
            </w:r>
          </w:p>
          <w:p w:rsidR="007C6168" w:rsidRPr="00FA1FC1" w:rsidRDefault="007C6168" w:rsidP="005F015B">
            <w:pPr>
              <w:pStyle w:val="Akapitzlist"/>
              <w:numPr>
                <w:ilvl w:val="0"/>
                <w:numId w:val="88"/>
              </w:numPr>
              <w:ind w:left="372"/>
              <w:rPr>
                <w:sz w:val="20"/>
                <w:szCs w:val="20"/>
              </w:rPr>
            </w:pPr>
            <w:r w:rsidRPr="00FA1FC1">
              <w:rPr>
                <w:sz w:val="20"/>
                <w:szCs w:val="20"/>
              </w:rPr>
              <w:t>system uwalniania proksymalny lub system dystalnym</w:t>
            </w:r>
          </w:p>
          <w:p w:rsidR="007C6168" w:rsidRPr="00FA1FC1" w:rsidRDefault="007C6168" w:rsidP="005F015B">
            <w:pPr>
              <w:pStyle w:val="Akapitzlist"/>
              <w:numPr>
                <w:ilvl w:val="0"/>
                <w:numId w:val="88"/>
              </w:numPr>
              <w:ind w:left="372"/>
              <w:rPr>
                <w:sz w:val="20"/>
                <w:szCs w:val="20"/>
              </w:rPr>
            </w:pPr>
            <w:r w:rsidRPr="00FA1FC1">
              <w:rPr>
                <w:sz w:val="20"/>
                <w:szCs w:val="20"/>
              </w:rPr>
              <w:t>długość systemu 70 cm</w:t>
            </w:r>
          </w:p>
          <w:p w:rsidR="007C6168" w:rsidRPr="00FA1FC1" w:rsidRDefault="007C6168" w:rsidP="005F015B">
            <w:pPr>
              <w:pStyle w:val="Akapitzlist"/>
              <w:numPr>
                <w:ilvl w:val="0"/>
                <w:numId w:val="88"/>
              </w:numPr>
              <w:ind w:left="372"/>
              <w:rPr>
                <w:sz w:val="20"/>
                <w:szCs w:val="20"/>
              </w:rPr>
            </w:pPr>
            <w:r w:rsidRPr="00FA1FC1">
              <w:rPr>
                <w:sz w:val="20"/>
                <w:szCs w:val="20"/>
              </w:rPr>
              <w:t>opakowanie jednostkowe: papier-folia lub sztywne opakowanie typu Tyvec zabezpieczające przed utratą jałowości lub podwójne opakowanie: wewnątrz folia, na zewnątrz  papier-folia</w:t>
            </w:r>
          </w:p>
        </w:tc>
        <w:tc>
          <w:tcPr>
            <w:tcW w:w="61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2</w:t>
            </w:r>
          </w:p>
        </w:tc>
        <w:tc>
          <w:tcPr>
            <w:tcW w:w="122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113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567"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tc>
        <w:tc>
          <w:tcPr>
            <w:tcW w:w="127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3973"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Pełna nazwa producenta ….....................</w:t>
            </w:r>
          </w:p>
          <w:p w:rsidR="007C6168" w:rsidRPr="00262354" w:rsidRDefault="007C6168" w:rsidP="00262354">
            <w:pPr>
              <w:rPr>
                <w:sz w:val="20"/>
                <w:szCs w:val="20"/>
              </w:rPr>
            </w:pPr>
            <w:r w:rsidRPr="00262354">
              <w:rPr>
                <w:sz w:val="20"/>
                <w:szCs w:val="20"/>
              </w:rPr>
              <w:t>Pełna na wyrobu ….................................</w:t>
            </w:r>
          </w:p>
          <w:p w:rsidR="007C6168" w:rsidRPr="00262354" w:rsidRDefault="007C6168" w:rsidP="00262354">
            <w:pPr>
              <w:rPr>
                <w:sz w:val="20"/>
                <w:szCs w:val="20"/>
              </w:rPr>
            </w:pPr>
            <w:r w:rsidRPr="00262354">
              <w:rPr>
                <w:sz w:val="20"/>
                <w:szCs w:val="20"/>
              </w:rPr>
              <w:t>Numer referencyjny …............................</w:t>
            </w:r>
          </w:p>
        </w:tc>
      </w:tr>
      <w:tr w:rsidR="007C6168" w:rsidRPr="00FA1FC1" w:rsidTr="001E38D9">
        <w:tc>
          <w:tcPr>
            <w:tcW w:w="568" w:type="dxa"/>
            <w:tcBorders>
              <w:left w:val="single" w:sz="1" w:space="0" w:color="000000"/>
              <w:bottom w:val="single" w:sz="1" w:space="0" w:color="000000"/>
            </w:tcBorders>
            <w:shd w:val="clear" w:color="auto" w:fill="auto"/>
          </w:tcPr>
          <w:p w:rsidR="007C6168" w:rsidRPr="00FA1FC1" w:rsidRDefault="007C6168" w:rsidP="00262354">
            <w:pPr>
              <w:rPr>
                <w:b/>
                <w:sz w:val="20"/>
                <w:szCs w:val="20"/>
              </w:rPr>
            </w:pPr>
          </w:p>
        </w:tc>
        <w:tc>
          <w:tcPr>
            <w:tcW w:w="5528" w:type="dxa"/>
            <w:tcBorders>
              <w:left w:val="single" w:sz="1" w:space="0" w:color="000000"/>
              <w:bottom w:val="single" w:sz="1" w:space="0" w:color="000000"/>
            </w:tcBorders>
            <w:shd w:val="clear" w:color="auto" w:fill="auto"/>
          </w:tcPr>
          <w:p w:rsidR="007C6168" w:rsidRPr="00FA1FC1" w:rsidRDefault="007C6168" w:rsidP="00262354">
            <w:pPr>
              <w:rPr>
                <w:b/>
                <w:sz w:val="20"/>
                <w:szCs w:val="20"/>
              </w:rPr>
            </w:pPr>
            <w:r w:rsidRPr="00FA1FC1">
              <w:rPr>
                <w:b/>
                <w:sz w:val="20"/>
                <w:szCs w:val="20"/>
              </w:rPr>
              <w:t xml:space="preserve">Wartość części </w:t>
            </w:r>
          </w:p>
        </w:tc>
        <w:tc>
          <w:tcPr>
            <w:tcW w:w="615" w:type="dxa"/>
            <w:tcBorders>
              <w:left w:val="single" w:sz="1" w:space="0" w:color="000000"/>
              <w:bottom w:val="single" w:sz="1" w:space="0" w:color="000000"/>
            </w:tcBorders>
            <w:shd w:val="clear" w:color="auto" w:fill="auto"/>
          </w:tcPr>
          <w:p w:rsidR="007C6168" w:rsidRPr="00FA1FC1" w:rsidRDefault="007C6168" w:rsidP="00262354">
            <w:pPr>
              <w:rPr>
                <w:b/>
                <w:sz w:val="20"/>
                <w:szCs w:val="20"/>
              </w:rPr>
            </w:pPr>
          </w:p>
        </w:tc>
        <w:tc>
          <w:tcPr>
            <w:tcW w:w="1228" w:type="dxa"/>
            <w:tcBorders>
              <w:left w:val="single" w:sz="1" w:space="0" w:color="000000"/>
              <w:bottom w:val="single" w:sz="1" w:space="0" w:color="000000"/>
            </w:tcBorders>
            <w:shd w:val="clear" w:color="auto" w:fill="auto"/>
          </w:tcPr>
          <w:p w:rsidR="007C6168" w:rsidRPr="00FA1FC1" w:rsidRDefault="007C6168" w:rsidP="00262354">
            <w:pPr>
              <w:rPr>
                <w:b/>
                <w:sz w:val="20"/>
                <w:szCs w:val="20"/>
              </w:rPr>
            </w:pPr>
          </w:p>
        </w:tc>
        <w:tc>
          <w:tcPr>
            <w:tcW w:w="1134" w:type="dxa"/>
            <w:tcBorders>
              <w:left w:val="single" w:sz="1" w:space="0" w:color="000000"/>
              <w:bottom w:val="single" w:sz="1" w:space="0" w:color="000000"/>
            </w:tcBorders>
            <w:shd w:val="clear" w:color="auto" w:fill="auto"/>
          </w:tcPr>
          <w:p w:rsidR="007C6168" w:rsidRPr="00FA1FC1" w:rsidRDefault="007C6168" w:rsidP="00262354">
            <w:pPr>
              <w:rPr>
                <w:b/>
                <w:sz w:val="20"/>
                <w:szCs w:val="20"/>
              </w:rPr>
            </w:pPr>
          </w:p>
        </w:tc>
        <w:tc>
          <w:tcPr>
            <w:tcW w:w="567" w:type="dxa"/>
            <w:tcBorders>
              <w:left w:val="single" w:sz="1" w:space="0" w:color="000000"/>
              <w:bottom w:val="single" w:sz="1" w:space="0" w:color="000000"/>
            </w:tcBorders>
            <w:shd w:val="clear" w:color="auto" w:fill="auto"/>
          </w:tcPr>
          <w:p w:rsidR="007C6168" w:rsidRPr="00FA1FC1" w:rsidRDefault="007C6168" w:rsidP="00262354">
            <w:pPr>
              <w:rPr>
                <w:b/>
                <w:sz w:val="20"/>
                <w:szCs w:val="20"/>
              </w:rPr>
            </w:pPr>
          </w:p>
        </w:tc>
        <w:tc>
          <w:tcPr>
            <w:tcW w:w="1275" w:type="dxa"/>
            <w:tcBorders>
              <w:left w:val="single" w:sz="1" w:space="0" w:color="000000"/>
              <w:bottom w:val="single" w:sz="1" w:space="0" w:color="000000"/>
            </w:tcBorders>
            <w:shd w:val="clear" w:color="auto" w:fill="auto"/>
          </w:tcPr>
          <w:p w:rsidR="007C6168" w:rsidRPr="00FA1FC1" w:rsidRDefault="007C6168" w:rsidP="00262354">
            <w:pPr>
              <w:rPr>
                <w:b/>
                <w:sz w:val="20"/>
                <w:szCs w:val="20"/>
              </w:rPr>
            </w:pPr>
          </w:p>
        </w:tc>
        <w:tc>
          <w:tcPr>
            <w:tcW w:w="3973" w:type="dxa"/>
            <w:tcBorders>
              <w:left w:val="single" w:sz="1" w:space="0" w:color="000000"/>
              <w:bottom w:val="single" w:sz="1" w:space="0" w:color="000000"/>
              <w:right w:val="single" w:sz="1" w:space="0" w:color="000000"/>
            </w:tcBorders>
            <w:shd w:val="clear" w:color="auto" w:fill="auto"/>
          </w:tcPr>
          <w:p w:rsidR="007C6168" w:rsidRPr="00FA1FC1" w:rsidRDefault="007C6168" w:rsidP="00262354">
            <w:pPr>
              <w:rPr>
                <w:b/>
                <w:sz w:val="20"/>
                <w:szCs w:val="20"/>
              </w:rPr>
            </w:pPr>
          </w:p>
        </w:tc>
      </w:tr>
    </w:tbl>
    <w:p w:rsidR="007C6168" w:rsidRPr="00262354" w:rsidRDefault="007C6168" w:rsidP="00262354">
      <w:pPr>
        <w:rPr>
          <w:sz w:val="20"/>
          <w:szCs w:val="20"/>
        </w:rPr>
      </w:pPr>
    </w:p>
    <w:p w:rsidR="007C6168" w:rsidRDefault="007C6168" w:rsidP="00262354">
      <w:pPr>
        <w:rPr>
          <w:sz w:val="20"/>
          <w:szCs w:val="20"/>
        </w:rPr>
      </w:pPr>
    </w:p>
    <w:p w:rsidR="00B84946" w:rsidRDefault="00B84946" w:rsidP="00262354">
      <w:pPr>
        <w:rPr>
          <w:sz w:val="20"/>
          <w:szCs w:val="20"/>
        </w:rPr>
      </w:pPr>
    </w:p>
    <w:p w:rsidR="00B84946" w:rsidRDefault="00B84946" w:rsidP="00262354">
      <w:pPr>
        <w:rPr>
          <w:sz w:val="20"/>
          <w:szCs w:val="20"/>
        </w:rPr>
      </w:pPr>
    </w:p>
    <w:p w:rsidR="00B84946" w:rsidRDefault="00B84946" w:rsidP="00262354">
      <w:pPr>
        <w:rPr>
          <w:sz w:val="20"/>
          <w:szCs w:val="20"/>
        </w:rPr>
      </w:pPr>
    </w:p>
    <w:p w:rsidR="00B84946" w:rsidRDefault="00B84946" w:rsidP="00262354">
      <w:pPr>
        <w:rPr>
          <w:sz w:val="20"/>
          <w:szCs w:val="20"/>
        </w:rPr>
      </w:pPr>
    </w:p>
    <w:p w:rsidR="00B84946" w:rsidRDefault="00B84946" w:rsidP="00262354">
      <w:pPr>
        <w:rPr>
          <w:sz w:val="20"/>
          <w:szCs w:val="20"/>
        </w:rPr>
      </w:pPr>
    </w:p>
    <w:p w:rsidR="00B84946" w:rsidRDefault="00B84946" w:rsidP="00262354">
      <w:pPr>
        <w:rPr>
          <w:sz w:val="20"/>
          <w:szCs w:val="20"/>
        </w:rPr>
      </w:pPr>
    </w:p>
    <w:p w:rsidR="00B84946" w:rsidRDefault="00B84946" w:rsidP="00262354">
      <w:pPr>
        <w:rPr>
          <w:sz w:val="20"/>
          <w:szCs w:val="20"/>
        </w:rPr>
      </w:pPr>
    </w:p>
    <w:p w:rsidR="00B84946" w:rsidRDefault="00B84946" w:rsidP="00262354">
      <w:pPr>
        <w:rPr>
          <w:sz w:val="20"/>
          <w:szCs w:val="20"/>
        </w:rPr>
      </w:pPr>
    </w:p>
    <w:p w:rsidR="00B84946" w:rsidRDefault="00B84946" w:rsidP="00262354">
      <w:pPr>
        <w:rPr>
          <w:sz w:val="20"/>
          <w:szCs w:val="20"/>
        </w:rPr>
      </w:pPr>
    </w:p>
    <w:p w:rsidR="00B84946" w:rsidRPr="00262354" w:rsidRDefault="00B84946" w:rsidP="00262354">
      <w:pPr>
        <w:rPr>
          <w:sz w:val="20"/>
          <w:szCs w:val="20"/>
        </w:rPr>
      </w:pPr>
    </w:p>
    <w:p w:rsidR="007C6168" w:rsidRPr="00262354" w:rsidRDefault="007C6168" w:rsidP="00262354">
      <w:pPr>
        <w:rPr>
          <w:sz w:val="20"/>
          <w:szCs w:val="20"/>
        </w:rPr>
      </w:pPr>
    </w:p>
    <w:p w:rsidR="007C6168" w:rsidRPr="00FA1FC1" w:rsidRDefault="007C6168" w:rsidP="00262354">
      <w:pPr>
        <w:rPr>
          <w:b/>
          <w:sz w:val="20"/>
          <w:szCs w:val="20"/>
        </w:rPr>
      </w:pPr>
      <w:r w:rsidRPr="00FA1FC1">
        <w:rPr>
          <w:b/>
          <w:sz w:val="20"/>
          <w:szCs w:val="20"/>
        </w:rPr>
        <w:lastRenderedPageBreak/>
        <w:t xml:space="preserve">Część nr  7  – dostawa zestawów do opaskowania żylaków przełyku  </w:t>
      </w:r>
      <w:r w:rsidRPr="00FA1FC1">
        <w:rPr>
          <w:b/>
          <w:sz w:val="20"/>
          <w:szCs w:val="20"/>
        </w:rPr>
        <w:tab/>
      </w:r>
      <w:r w:rsidRPr="00FA1FC1">
        <w:rPr>
          <w:b/>
          <w:sz w:val="20"/>
          <w:szCs w:val="20"/>
        </w:rPr>
        <w:tab/>
      </w:r>
      <w:r w:rsidRPr="00FA1FC1">
        <w:rPr>
          <w:b/>
          <w:sz w:val="20"/>
          <w:szCs w:val="20"/>
        </w:rPr>
        <w:tab/>
      </w:r>
      <w:r w:rsidRPr="00FA1FC1">
        <w:rPr>
          <w:b/>
          <w:sz w:val="20"/>
          <w:szCs w:val="20"/>
        </w:rPr>
        <w:tab/>
      </w:r>
      <w:r w:rsidRPr="00FA1FC1">
        <w:rPr>
          <w:b/>
          <w:sz w:val="20"/>
          <w:szCs w:val="20"/>
        </w:rPr>
        <w:tab/>
      </w:r>
      <w:r w:rsidRPr="00FA1FC1">
        <w:rPr>
          <w:b/>
          <w:sz w:val="20"/>
          <w:szCs w:val="20"/>
        </w:rPr>
        <w:tab/>
      </w:r>
      <w:r w:rsidRPr="00FA1FC1">
        <w:rPr>
          <w:b/>
          <w:sz w:val="20"/>
          <w:szCs w:val="20"/>
        </w:rPr>
        <w:tab/>
      </w:r>
      <w:r w:rsidRPr="00FA1FC1">
        <w:rPr>
          <w:b/>
          <w:sz w:val="20"/>
          <w:szCs w:val="20"/>
        </w:rPr>
        <w:tab/>
      </w:r>
      <w:r w:rsidRPr="00FA1FC1">
        <w:rPr>
          <w:b/>
          <w:sz w:val="20"/>
          <w:szCs w:val="20"/>
        </w:rPr>
        <w:tab/>
      </w:r>
      <w:r w:rsidRPr="00FA1FC1">
        <w:rPr>
          <w:b/>
          <w:sz w:val="20"/>
          <w:szCs w:val="20"/>
        </w:rPr>
        <w:tab/>
      </w:r>
      <w:r w:rsidRPr="00FA1FC1">
        <w:rPr>
          <w:b/>
          <w:sz w:val="20"/>
          <w:szCs w:val="20"/>
        </w:rPr>
        <w:tab/>
      </w:r>
    </w:p>
    <w:tbl>
      <w:tblPr>
        <w:tblW w:w="14755" w:type="dxa"/>
        <w:tblInd w:w="49" w:type="dxa"/>
        <w:tblLayout w:type="fixed"/>
        <w:tblLook w:val="0000"/>
      </w:tblPr>
      <w:tblGrid>
        <w:gridCol w:w="630"/>
        <w:gridCol w:w="5280"/>
        <w:gridCol w:w="705"/>
        <w:gridCol w:w="1155"/>
        <w:gridCol w:w="1125"/>
        <w:gridCol w:w="720"/>
        <w:gridCol w:w="1110"/>
        <w:gridCol w:w="4030"/>
      </w:tblGrid>
      <w:tr w:rsidR="007C6168" w:rsidRPr="00262354" w:rsidTr="001E38D9">
        <w:tc>
          <w:tcPr>
            <w:tcW w:w="63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L.p.</w:t>
            </w:r>
          </w:p>
        </w:tc>
        <w:tc>
          <w:tcPr>
            <w:tcW w:w="528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Opis przedmiotu zamówienia </w:t>
            </w:r>
          </w:p>
        </w:tc>
        <w:tc>
          <w:tcPr>
            <w:tcW w:w="70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Ilość  szt.</w:t>
            </w:r>
          </w:p>
        </w:tc>
        <w:tc>
          <w:tcPr>
            <w:tcW w:w="115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Cena jedn. netto</w:t>
            </w:r>
          </w:p>
        </w:tc>
        <w:tc>
          <w:tcPr>
            <w:tcW w:w="112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Wartość netto</w:t>
            </w:r>
          </w:p>
        </w:tc>
        <w:tc>
          <w:tcPr>
            <w:tcW w:w="72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VAT %</w:t>
            </w:r>
          </w:p>
        </w:tc>
        <w:tc>
          <w:tcPr>
            <w:tcW w:w="111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Wartość brutto </w:t>
            </w:r>
          </w:p>
        </w:tc>
        <w:tc>
          <w:tcPr>
            <w:tcW w:w="4030"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Informacje o produkcie i producencie </w:t>
            </w:r>
          </w:p>
        </w:tc>
      </w:tr>
      <w:tr w:rsidR="007C6168" w:rsidRPr="00262354" w:rsidTr="001E38D9">
        <w:tc>
          <w:tcPr>
            <w:tcW w:w="63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1</w:t>
            </w:r>
          </w:p>
        </w:tc>
        <w:tc>
          <w:tcPr>
            <w:tcW w:w="528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Jednorazowy zestaw </w:t>
            </w:r>
          </w:p>
          <w:p w:rsidR="007C6168" w:rsidRPr="00FA1FC1" w:rsidRDefault="007C6168" w:rsidP="005F015B">
            <w:pPr>
              <w:pStyle w:val="Akapitzlist"/>
              <w:numPr>
                <w:ilvl w:val="0"/>
                <w:numId w:val="89"/>
              </w:numPr>
              <w:ind w:left="314"/>
              <w:rPr>
                <w:sz w:val="20"/>
                <w:szCs w:val="20"/>
              </w:rPr>
            </w:pPr>
            <w:r w:rsidRPr="00FA1FC1">
              <w:rPr>
                <w:sz w:val="20"/>
                <w:szCs w:val="20"/>
              </w:rPr>
              <w:t>do opaskowania żylaków przełyku</w:t>
            </w:r>
          </w:p>
          <w:p w:rsidR="007C6168" w:rsidRPr="00FA1FC1" w:rsidRDefault="007C6168" w:rsidP="005F015B">
            <w:pPr>
              <w:pStyle w:val="Akapitzlist"/>
              <w:numPr>
                <w:ilvl w:val="0"/>
                <w:numId w:val="89"/>
              </w:numPr>
              <w:ind w:left="314"/>
              <w:rPr>
                <w:sz w:val="20"/>
                <w:szCs w:val="20"/>
              </w:rPr>
            </w:pPr>
            <w:r w:rsidRPr="00FA1FC1">
              <w:rPr>
                <w:sz w:val="20"/>
                <w:szCs w:val="20"/>
              </w:rPr>
              <w:t xml:space="preserve">składający się z: </w:t>
            </w:r>
          </w:p>
          <w:p w:rsidR="007C6168" w:rsidRPr="00FA1FC1" w:rsidRDefault="00FA1FC1" w:rsidP="00FA1FC1">
            <w:pPr>
              <w:pStyle w:val="Akapitzlist"/>
              <w:ind w:left="455" w:hanging="141"/>
              <w:rPr>
                <w:sz w:val="20"/>
                <w:szCs w:val="20"/>
              </w:rPr>
            </w:pPr>
            <w:r>
              <w:rPr>
                <w:sz w:val="20"/>
                <w:szCs w:val="20"/>
              </w:rPr>
              <w:t xml:space="preserve">-  </w:t>
            </w:r>
            <w:r w:rsidR="007C6168" w:rsidRPr="00FA1FC1">
              <w:rPr>
                <w:sz w:val="20"/>
                <w:szCs w:val="20"/>
              </w:rPr>
              <w:t>nasadki  na endoskop  zawierającej  6-10 lateksowych opasek, przedostatnia opaska w innym kolorze sygnalizująca pozostanie jednej opaski</w:t>
            </w:r>
          </w:p>
          <w:p w:rsidR="007C6168" w:rsidRPr="00FA1FC1" w:rsidRDefault="00FA1FC1" w:rsidP="00FA1FC1">
            <w:pPr>
              <w:pStyle w:val="Akapitzlist"/>
              <w:ind w:left="455" w:hanging="141"/>
              <w:rPr>
                <w:sz w:val="20"/>
                <w:szCs w:val="20"/>
              </w:rPr>
            </w:pPr>
            <w:r>
              <w:rPr>
                <w:sz w:val="20"/>
                <w:szCs w:val="20"/>
              </w:rPr>
              <w:t xml:space="preserve">-  </w:t>
            </w:r>
            <w:r w:rsidR="007C6168" w:rsidRPr="00FA1FC1">
              <w:rPr>
                <w:sz w:val="20"/>
                <w:szCs w:val="20"/>
              </w:rPr>
              <w:t>oraz  głowicy z nicią nylonową do zrzucania opasek połączoną fabrycznie z pokrętłem działającym w dwóch kierunkach i pokrętłem do napinania nici</w:t>
            </w:r>
          </w:p>
          <w:p w:rsidR="007C6168" w:rsidRPr="00FA1FC1" w:rsidRDefault="007C6168" w:rsidP="005F015B">
            <w:pPr>
              <w:pStyle w:val="Akapitzlist"/>
              <w:numPr>
                <w:ilvl w:val="0"/>
                <w:numId w:val="89"/>
              </w:numPr>
              <w:ind w:left="314"/>
              <w:rPr>
                <w:sz w:val="20"/>
                <w:szCs w:val="20"/>
              </w:rPr>
            </w:pPr>
            <w:r w:rsidRPr="00FA1FC1">
              <w:rPr>
                <w:sz w:val="20"/>
                <w:szCs w:val="20"/>
              </w:rPr>
              <w:t>nasadki kompatybilne z endoskopami o średnicy  8,6 – 11,5 mm.</w:t>
            </w:r>
          </w:p>
          <w:p w:rsidR="007C6168" w:rsidRPr="00FA1FC1" w:rsidRDefault="007C6168" w:rsidP="005F015B">
            <w:pPr>
              <w:pStyle w:val="Akapitzlist"/>
              <w:numPr>
                <w:ilvl w:val="0"/>
                <w:numId w:val="89"/>
              </w:numPr>
              <w:ind w:left="314"/>
              <w:rPr>
                <w:sz w:val="20"/>
                <w:szCs w:val="20"/>
              </w:rPr>
            </w:pPr>
            <w:r w:rsidRPr="00FA1FC1">
              <w:rPr>
                <w:sz w:val="20"/>
                <w:szCs w:val="20"/>
              </w:rPr>
              <w:t>opakowanie jednostkowe: papier-folia lub sztywne opakowanie typu Tyvec zabezpieczające przed utratą jałowości lub podwójne opakowanie: wewnątrz folia, na zewnątrz  papier-folia</w:t>
            </w:r>
          </w:p>
        </w:tc>
        <w:tc>
          <w:tcPr>
            <w:tcW w:w="70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4</w:t>
            </w:r>
          </w:p>
          <w:p w:rsidR="007C6168" w:rsidRPr="00262354" w:rsidRDefault="007C6168" w:rsidP="00262354">
            <w:pPr>
              <w:rPr>
                <w:sz w:val="20"/>
                <w:szCs w:val="20"/>
              </w:rPr>
            </w:pPr>
          </w:p>
        </w:tc>
        <w:tc>
          <w:tcPr>
            <w:tcW w:w="115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2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2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1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30"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FA1FC1" w:rsidTr="001E38D9">
        <w:tc>
          <w:tcPr>
            <w:tcW w:w="630" w:type="dxa"/>
            <w:tcBorders>
              <w:top w:val="single" w:sz="4" w:space="0" w:color="000000"/>
              <w:left w:val="single" w:sz="4" w:space="0" w:color="000000"/>
              <w:bottom w:val="single" w:sz="4" w:space="0" w:color="000000"/>
            </w:tcBorders>
            <w:shd w:val="clear" w:color="auto" w:fill="auto"/>
          </w:tcPr>
          <w:p w:rsidR="007C6168" w:rsidRPr="00FA1FC1" w:rsidRDefault="007C6168" w:rsidP="00262354">
            <w:pPr>
              <w:rPr>
                <w:b/>
                <w:sz w:val="20"/>
                <w:szCs w:val="20"/>
              </w:rPr>
            </w:pPr>
          </w:p>
        </w:tc>
        <w:tc>
          <w:tcPr>
            <w:tcW w:w="5280" w:type="dxa"/>
            <w:tcBorders>
              <w:top w:val="single" w:sz="4" w:space="0" w:color="000000"/>
              <w:left w:val="single" w:sz="4" w:space="0" w:color="000000"/>
              <w:bottom w:val="single" w:sz="4" w:space="0" w:color="000000"/>
            </w:tcBorders>
            <w:shd w:val="clear" w:color="auto" w:fill="auto"/>
          </w:tcPr>
          <w:p w:rsidR="007C6168" w:rsidRPr="00FA1FC1" w:rsidRDefault="007C6168" w:rsidP="00262354">
            <w:pPr>
              <w:rPr>
                <w:b/>
                <w:sz w:val="20"/>
                <w:szCs w:val="20"/>
              </w:rPr>
            </w:pPr>
            <w:r w:rsidRPr="00FA1FC1">
              <w:rPr>
                <w:b/>
                <w:sz w:val="20"/>
                <w:szCs w:val="20"/>
              </w:rPr>
              <w:t xml:space="preserve">Wartość części </w:t>
            </w:r>
          </w:p>
        </w:tc>
        <w:tc>
          <w:tcPr>
            <w:tcW w:w="705" w:type="dxa"/>
            <w:tcBorders>
              <w:top w:val="single" w:sz="4" w:space="0" w:color="000000"/>
              <w:left w:val="single" w:sz="4" w:space="0" w:color="000000"/>
              <w:bottom w:val="single" w:sz="4" w:space="0" w:color="000000"/>
            </w:tcBorders>
            <w:shd w:val="clear" w:color="auto" w:fill="auto"/>
          </w:tcPr>
          <w:p w:rsidR="007C6168" w:rsidRPr="00FA1FC1" w:rsidRDefault="007C6168" w:rsidP="00262354">
            <w:pPr>
              <w:rPr>
                <w:b/>
                <w:sz w:val="20"/>
                <w:szCs w:val="20"/>
              </w:rPr>
            </w:pPr>
          </w:p>
        </w:tc>
        <w:tc>
          <w:tcPr>
            <w:tcW w:w="1155" w:type="dxa"/>
            <w:tcBorders>
              <w:top w:val="single" w:sz="4" w:space="0" w:color="000000"/>
              <w:left w:val="single" w:sz="4" w:space="0" w:color="000000"/>
              <w:bottom w:val="single" w:sz="4" w:space="0" w:color="000000"/>
            </w:tcBorders>
            <w:shd w:val="clear" w:color="auto" w:fill="auto"/>
          </w:tcPr>
          <w:p w:rsidR="007C6168" w:rsidRPr="00FA1FC1" w:rsidRDefault="007C6168" w:rsidP="00262354">
            <w:pPr>
              <w:rPr>
                <w:b/>
                <w:sz w:val="20"/>
                <w:szCs w:val="20"/>
              </w:rPr>
            </w:pPr>
          </w:p>
        </w:tc>
        <w:tc>
          <w:tcPr>
            <w:tcW w:w="1125" w:type="dxa"/>
            <w:tcBorders>
              <w:top w:val="single" w:sz="4" w:space="0" w:color="000000"/>
              <w:left w:val="single" w:sz="4" w:space="0" w:color="000000"/>
              <w:bottom w:val="single" w:sz="4" w:space="0" w:color="000000"/>
            </w:tcBorders>
            <w:shd w:val="clear" w:color="auto" w:fill="auto"/>
          </w:tcPr>
          <w:p w:rsidR="007C6168" w:rsidRPr="00FA1FC1" w:rsidRDefault="007C6168" w:rsidP="00262354">
            <w:pPr>
              <w:rPr>
                <w:b/>
                <w:sz w:val="20"/>
                <w:szCs w:val="20"/>
              </w:rPr>
            </w:pPr>
          </w:p>
        </w:tc>
        <w:tc>
          <w:tcPr>
            <w:tcW w:w="720" w:type="dxa"/>
            <w:tcBorders>
              <w:top w:val="single" w:sz="4" w:space="0" w:color="000000"/>
              <w:left w:val="single" w:sz="4" w:space="0" w:color="000000"/>
              <w:bottom w:val="single" w:sz="4" w:space="0" w:color="000000"/>
            </w:tcBorders>
            <w:shd w:val="clear" w:color="auto" w:fill="auto"/>
          </w:tcPr>
          <w:p w:rsidR="007C6168" w:rsidRPr="00FA1FC1" w:rsidRDefault="007C6168" w:rsidP="00262354">
            <w:pPr>
              <w:rPr>
                <w:b/>
                <w:sz w:val="20"/>
                <w:szCs w:val="20"/>
              </w:rPr>
            </w:pPr>
          </w:p>
        </w:tc>
        <w:tc>
          <w:tcPr>
            <w:tcW w:w="1110" w:type="dxa"/>
            <w:tcBorders>
              <w:top w:val="single" w:sz="4" w:space="0" w:color="000000"/>
              <w:left w:val="single" w:sz="4" w:space="0" w:color="000000"/>
              <w:bottom w:val="single" w:sz="4" w:space="0" w:color="000000"/>
            </w:tcBorders>
            <w:shd w:val="clear" w:color="auto" w:fill="auto"/>
          </w:tcPr>
          <w:p w:rsidR="007C6168" w:rsidRPr="00FA1FC1" w:rsidRDefault="007C6168" w:rsidP="00262354">
            <w:pPr>
              <w:rPr>
                <w:b/>
                <w:sz w:val="20"/>
                <w:szCs w:val="20"/>
              </w:rPr>
            </w:pPr>
          </w:p>
        </w:tc>
        <w:tc>
          <w:tcPr>
            <w:tcW w:w="4030" w:type="dxa"/>
            <w:tcBorders>
              <w:top w:val="single" w:sz="4" w:space="0" w:color="000000"/>
              <w:left w:val="single" w:sz="4" w:space="0" w:color="000000"/>
              <w:bottom w:val="single" w:sz="4" w:space="0" w:color="000000"/>
              <w:right w:val="single" w:sz="4" w:space="0" w:color="000000"/>
            </w:tcBorders>
            <w:shd w:val="clear" w:color="auto" w:fill="auto"/>
          </w:tcPr>
          <w:p w:rsidR="007C6168" w:rsidRPr="00FA1FC1" w:rsidRDefault="007C6168" w:rsidP="00262354">
            <w:pPr>
              <w:rPr>
                <w:b/>
                <w:sz w:val="20"/>
                <w:szCs w:val="20"/>
              </w:rPr>
            </w:pPr>
          </w:p>
        </w:tc>
      </w:tr>
    </w:tbl>
    <w:p w:rsidR="007C6168" w:rsidRPr="00262354" w:rsidRDefault="007C6168" w:rsidP="00262354">
      <w:pPr>
        <w:rPr>
          <w:sz w:val="20"/>
          <w:szCs w:val="20"/>
        </w:rPr>
      </w:pPr>
    </w:p>
    <w:p w:rsidR="007C6168" w:rsidRPr="00262354" w:rsidRDefault="007C6168" w:rsidP="00262354">
      <w:pPr>
        <w:rPr>
          <w:sz w:val="20"/>
          <w:szCs w:val="20"/>
        </w:rPr>
      </w:pPr>
    </w:p>
    <w:p w:rsidR="00B84946" w:rsidRDefault="00B84946" w:rsidP="00262354">
      <w:pPr>
        <w:rPr>
          <w:sz w:val="20"/>
          <w:szCs w:val="20"/>
        </w:rPr>
      </w:pPr>
    </w:p>
    <w:p w:rsidR="00B84946" w:rsidRPr="00262354" w:rsidRDefault="00B84946" w:rsidP="00262354">
      <w:pPr>
        <w:rPr>
          <w:sz w:val="20"/>
          <w:szCs w:val="20"/>
        </w:rPr>
      </w:pPr>
    </w:p>
    <w:p w:rsidR="007C6168" w:rsidRPr="00FA1FC1" w:rsidRDefault="007C6168" w:rsidP="00262354">
      <w:pPr>
        <w:rPr>
          <w:b/>
          <w:sz w:val="20"/>
          <w:szCs w:val="20"/>
        </w:rPr>
      </w:pPr>
      <w:r w:rsidRPr="00FA1FC1">
        <w:rPr>
          <w:b/>
          <w:sz w:val="20"/>
          <w:szCs w:val="20"/>
        </w:rPr>
        <w:t xml:space="preserve">Część nr 8 -  dostawa balonów do poszerzania zwężeń w obrębie przewodu pokarmowego i akcesoriów do zabiegów ERCP                          </w:t>
      </w:r>
    </w:p>
    <w:tbl>
      <w:tblPr>
        <w:tblW w:w="14815" w:type="dxa"/>
        <w:tblInd w:w="19" w:type="dxa"/>
        <w:tblLayout w:type="fixed"/>
        <w:tblLook w:val="0000"/>
      </w:tblPr>
      <w:tblGrid>
        <w:gridCol w:w="510"/>
        <w:gridCol w:w="5430"/>
        <w:gridCol w:w="812"/>
        <w:gridCol w:w="992"/>
        <w:gridCol w:w="1134"/>
        <w:gridCol w:w="709"/>
        <w:gridCol w:w="1134"/>
        <w:gridCol w:w="4094"/>
      </w:tblGrid>
      <w:tr w:rsidR="007C6168" w:rsidRPr="00262354" w:rsidTr="001E38D9">
        <w:tc>
          <w:tcPr>
            <w:tcW w:w="51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L.p</w:t>
            </w:r>
          </w:p>
        </w:tc>
        <w:tc>
          <w:tcPr>
            <w:tcW w:w="543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Opis przedmiotu zamówienia</w:t>
            </w:r>
          </w:p>
        </w:tc>
        <w:tc>
          <w:tcPr>
            <w:tcW w:w="812"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Ilość  </w:t>
            </w:r>
          </w:p>
        </w:tc>
        <w:tc>
          <w:tcPr>
            <w:tcW w:w="992"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Cena jedn. netto</w:t>
            </w: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Wartość netto</w:t>
            </w: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VAT %</w:t>
            </w: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Wartość brutto</w:t>
            </w:r>
          </w:p>
        </w:tc>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Informacje o produkcie i producencie </w:t>
            </w:r>
          </w:p>
        </w:tc>
      </w:tr>
      <w:tr w:rsidR="007C6168" w:rsidRPr="00262354" w:rsidTr="001E38D9">
        <w:tc>
          <w:tcPr>
            <w:tcW w:w="51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1</w:t>
            </w:r>
          </w:p>
        </w:tc>
        <w:tc>
          <w:tcPr>
            <w:tcW w:w="543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Balony trójstopniowe </w:t>
            </w:r>
          </w:p>
          <w:p w:rsidR="007C6168" w:rsidRPr="00FA1FC1" w:rsidRDefault="007C6168" w:rsidP="005F015B">
            <w:pPr>
              <w:pStyle w:val="Akapitzlist"/>
              <w:numPr>
                <w:ilvl w:val="0"/>
                <w:numId w:val="90"/>
              </w:numPr>
              <w:ind w:left="464"/>
              <w:rPr>
                <w:sz w:val="20"/>
                <w:szCs w:val="20"/>
              </w:rPr>
            </w:pPr>
            <w:r w:rsidRPr="00FA1FC1">
              <w:rPr>
                <w:sz w:val="20"/>
                <w:szCs w:val="20"/>
              </w:rPr>
              <w:t xml:space="preserve">sterylne </w:t>
            </w:r>
          </w:p>
          <w:p w:rsidR="007C6168" w:rsidRPr="00FA1FC1" w:rsidRDefault="007C6168" w:rsidP="005F015B">
            <w:pPr>
              <w:pStyle w:val="Akapitzlist"/>
              <w:numPr>
                <w:ilvl w:val="0"/>
                <w:numId w:val="90"/>
              </w:numPr>
              <w:ind w:left="464"/>
              <w:rPr>
                <w:sz w:val="20"/>
                <w:szCs w:val="20"/>
              </w:rPr>
            </w:pPr>
            <w:r w:rsidRPr="00FA1FC1">
              <w:rPr>
                <w:sz w:val="20"/>
                <w:szCs w:val="20"/>
              </w:rPr>
              <w:t>do poszerzania zwężeń przełyku, odźwiernika, jelita oraz brodawki Vatera</w:t>
            </w:r>
          </w:p>
          <w:p w:rsidR="007C6168" w:rsidRPr="00FA1FC1" w:rsidRDefault="007C6168" w:rsidP="005F015B">
            <w:pPr>
              <w:pStyle w:val="Akapitzlist"/>
              <w:numPr>
                <w:ilvl w:val="0"/>
                <w:numId w:val="90"/>
              </w:numPr>
              <w:ind w:left="464"/>
              <w:rPr>
                <w:sz w:val="20"/>
                <w:szCs w:val="20"/>
              </w:rPr>
            </w:pPr>
            <w:r w:rsidRPr="00FA1FC1">
              <w:rPr>
                <w:sz w:val="20"/>
                <w:szCs w:val="20"/>
              </w:rPr>
              <w:t>z prowadnikiem w zestawie o zmiennej średnicy regulowanej ciśnieniem cieczy wewnątrz balonu</w:t>
            </w:r>
          </w:p>
          <w:p w:rsidR="007C6168" w:rsidRPr="00FA1FC1" w:rsidRDefault="007C6168" w:rsidP="005F015B">
            <w:pPr>
              <w:pStyle w:val="Akapitzlist"/>
              <w:numPr>
                <w:ilvl w:val="0"/>
                <w:numId w:val="90"/>
              </w:numPr>
              <w:ind w:left="464"/>
              <w:rPr>
                <w:sz w:val="20"/>
                <w:szCs w:val="20"/>
              </w:rPr>
            </w:pPr>
            <w:r w:rsidRPr="00FA1FC1">
              <w:rPr>
                <w:sz w:val="20"/>
                <w:szCs w:val="20"/>
              </w:rPr>
              <w:t>z zaokrąglonymi końcami pozwalającymi na obserwację miejsca dylatacji poprzez ścianę balonu oraz z dodatkowym kanałem na prowadnik</w:t>
            </w:r>
          </w:p>
          <w:p w:rsidR="007C6168" w:rsidRPr="00FA1FC1" w:rsidRDefault="007C6168" w:rsidP="005F015B">
            <w:pPr>
              <w:pStyle w:val="Akapitzlist"/>
              <w:numPr>
                <w:ilvl w:val="0"/>
                <w:numId w:val="90"/>
              </w:numPr>
              <w:ind w:left="464"/>
              <w:rPr>
                <w:sz w:val="20"/>
                <w:szCs w:val="20"/>
              </w:rPr>
            </w:pPr>
            <w:r w:rsidRPr="00FA1FC1">
              <w:rPr>
                <w:sz w:val="20"/>
                <w:szCs w:val="20"/>
              </w:rPr>
              <w:t>długość balonu 5,5 cm</w:t>
            </w:r>
          </w:p>
          <w:p w:rsidR="007C6168" w:rsidRPr="00FA1FC1" w:rsidRDefault="007C6168" w:rsidP="005F015B">
            <w:pPr>
              <w:pStyle w:val="Akapitzlist"/>
              <w:numPr>
                <w:ilvl w:val="0"/>
                <w:numId w:val="90"/>
              </w:numPr>
              <w:ind w:left="464"/>
              <w:rPr>
                <w:sz w:val="20"/>
                <w:szCs w:val="20"/>
              </w:rPr>
            </w:pPr>
            <w:r w:rsidRPr="00FA1FC1">
              <w:rPr>
                <w:sz w:val="20"/>
                <w:szCs w:val="20"/>
              </w:rPr>
              <w:t>zakresy średnic balonu 6-8; 8-10; 10-12; 12-15; 15-18; 18-20 mm</w:t>
            </w:r>
          </w:p>
          <w:p w:rsidR="007C6168" w:rsidRPr="00FA1FC1" w:rsidRDefault="007C6168" w:rsidP="005F015B">
            <w:pPr>
              <w:pStyle w:val="Akapitzlist"/>
              <w:numPr>
                <w:ilvl w:val="0"/>
                <w:numId w:val="90"/>
              </w:numPr>
              <w:ind w:left="464"/>
              <w:rPr>
                <w:sz w:val="20"/>
                <w:szCs w:val="20"/>
              </w:rPr>
            </w:pPr>
            <w:r w:rsidRPr="00FA1FC1">
              <w:rPr>
                <w:sz w:val="20"/>
                <w:szCs w:val="20"/>
              </w:rPr>
              <w:lastRenderedPageBreak/>
              <w:t>kateter o średnicy 7,5Fr</w:t>
            </w:r>
          </w:p>
          <w:p w:rsidR="007C6168" w:rsidRPr="00FA1FC1" w:rsidRDefault="007C6168" w:rsidP="005F015B">
            <w:pPr>
              <w:pStyle w:val="Akapitzlist"/>
              <w:numPr>
                <w:ilvl w:val="0"/>
                <w:numId w:val="90"/>
              </w:numPr>
              <w:ind w:left="464"/>
              <w:rPr>
                <w:sz w:val="20"/>
                <w:szCs w:val="20"/>
              </w:rPr>
            </w:pPr>
            <w:r w:rsidRPr="00FA1FC1">
              <w:rPr>
                <w:sz w:val="20"/>
                <w:szCs w:val="20"/>
              </w:rPr>
              <w:t>kateter o długości 180 cm i 240 cm ( do wyboru )</w:t>
            </w:r>
          </w:p>
          <w:p w:rsidR="007C6168" w:rsidRPr="00FA1FC1" w:rsidRDefault="007C6168" w:rsidP="005F015B">
            <w:pPr>
              <w:pStyle w:val="Akapitzlist"/>
              <w:numPr>
                <w:ilvl w:val="0"/>
                <w:numId w:val="90"/>
              </w:numPr>
              <w:ind w:left="464"/>
              <w:rPr>
                <w:sz w:val="20"/>
                <w:szCs w:val="20"/>
              </w:rPr>
            </w:pPr>
            <w:r w:rsidRPr="00FA1FC1">
              <w:rPr>
                <w:sz w:val="20"/>
                <w:szCs w:val="20"/>
              </w:rPr>
              <w:t>cewnik musi zawierać fluorescencyjną metkę z jednoznaczną informacją o średnicach i odpowiadającym im ciśnieniu</w:t>
            </w:r>
          </w:p>
          <w:p w:rsidR="007C6168" w:rsidRPr="00FA1FC1" w:rsidRDefault="007C6168" w:rsidP="005F015B">
            <w:pPr>
              <w:pStyle w:val="Akapitzlist"/>
              <w:numPr>
                <w:ilvl w:val="0"/>
                <w:numId w:val="90"/>
              </w:numPr>
              <w:ind w:left="464"/>
              <w:rPr>
                <w:sz w:val="20"/>
                <w:szCs w:val="20"/>
              </w:rPr>
            </w:pPr>
            <w:r w:rsidRPr="00FA1FC1">
              <w:rPr>
                <w:sz w:val="20"/>
                <w:szCs w:val="20"/>
              </w:rPr>
              <w:t>opakowanie jednostkowe: papier-folia lub sztywne opakowanie typu Tyvec zabezpieczające przed utratą jałowości lub podwójne opakowanie: wewnątrz folia, na zewnątrz  papier-folia</w:t>
            </w:r>
          </w:p>
        </w:tc>
        <w:tc>
          <w:tcPr>
            <w:tcW w:w="812"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lastRenderedPageBreak/>
              <w:t>20 szt.</w:t>
            </w:r>
          </w:p>
        </w:tc>
        <w:tc>
          <w:tcPr>
            <w:tcW w:w="992"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p w:rsidR="007C6168" w:rsidRPr="00262354" w:rsidRDefault="007C6168" w:rsidP="00262354">
            <w:pPr>
              <w:rPr>
                <w:sz w:val="20"/>
                <w:szCs w:val="20"/>
              </w:rPr>
            </w:pPr>
          </w:p>
        </w:tc>
      </w:tr>
      <w:tr w:rsidR="007C6168" w:rsidRPr="00262354" w:rsidTr="001E38D9">
        <w:trPr>
          <w:trHeight w:val="2067"/>
        </w:trPr>
        <w:tc>
          <w:tcPr>
            <w:tcW w:w="51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lastRenderedPageBreak/>
              <w:t>2</w:t>
            </w:r>
          </w:p>
        </w:tc>
        <w:tc>
          <w:tcPr>
            <w:tcW w:w="543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Urządzenie </w:t>
            </w:r>
          </w:p>
          <w:p w:rsidR="007C6168" w:rsidRPr="00FA1FC1" w:rsidRDefault="007C6168" w:rsidP="005F015B">
            <w:pPr>
              <w:pStyle w:val="Akapitzlist"/>
              <w:numPr>
                <w:ilvl w:val="0"/>
                <w:numId w:val="91"/>
              </w:numPr>
              <w:ind w:left="464"/>
              <w:rPr>
                <w:sz w:val="20"/>
                <w:szCs w:val="20"/>
              </w:rPr>
            </w:pPr>
            <w:r w:rsidRPr="00FA1FC1">
              <w:rPr>
                <w:sz w:val="20"/>
                <w:szCs w:val="20"/>
              </w:rPr>
              <w:t>wielorazowego użytku</w:t>
            </w:r>
          </w:p>
          <w:p w:rsidR="007C6168" w:rsidRPr="00FA1FC1" w:rsidRDefault="007C6168" w:rsidP="005F015B">
            <w:pPr>
              <w:pStyle w:val="Akapitzlist"/>
              <w:numPr>
                <w:ilvl w:val="0"/>
                <w:numId w:val="91"/>
              </w:numPr>
              <w:ind w:left="464"/>
              <w:rPr>
                <w:sz w:val="20"/>
                <w:szCs w:val="20"/>
              </w:rPr>
            </w:pPr>
            <w:r w:rsidRPr="00FA1FC1">
              <w:rPr>
                <w:sz w:val="20"/>
                <w:szCs w:val="20"/>
              </w:rPr>
              <w:t>do inflacji balonów przełykowo – jelitowych</w:t>
            </w:r>
          </w:p>
          <w:p w:rsidR="007C6168" w:rsidRPr="00FA1FC1" w:rsidRDefault="007C6168" w:rsidP="005F015B">
            <w:pPr>
              <w:pStyle w:val="Akapitzlist"/>
              <w:numPr>
                <w:ilvl w:val="0"/>
                <w:numId w:val="91"/>
              </w:numPr>
              <w:ind w:left="464"/>
              <w:rPr>
                <w:sz w:val="20"/>
                <w:szCs w:val="20"/>
              </w:rPr>
            </w:pPr>
            <w:r w:rsidRPr="00FA1FC1">
              <w:rPr>
                <w:sz w:val="20"/>
                <w:szCs w:val="20"/>
              </w:rPr>
              <w:t xml:space="preserve">kompatybilne ze strzykawkami o pojemności 60 cm z poz. nr 3 </w:t>
            </w:r>
          </w:p>
          <w:p w:rsidR="007C6168" w:rsidRPr="00FA1FC1" w:rsidRDefault="007C6168" w:rsidP="005F015B">
            <w:pPr>
              <w:pStyle w:val="Akapitzlist"/>
              <w:numPr>
                <w:ilvl w:val="0"/>
                <w:numId w:val="91"/>
              </w:numPr>
              <w:ind w:left="464"/>
              <w:rPr>
                <w:sz w:val="20"/>
                <w:szCs w:val="20"/>
              </w:rPr>
            </w:pPr>
            <w:r w:rsidRPr="00FA1FC1">
              <w:rPr>
                <w:sz w:val="20"/>
                <w:szCs w:val="20"/>
              </w:rPr>
              <w:t xml:space="preserve">pozwalające na inflację i deflację prz użyciu jednej ręki </w:t>
            </w:r>
          </w:p>
          <w:p w:rsidR="007C6168" w:rsidRPr="00FA1FC1" w:rsidRDefault="007C6168" w:rsidP="005F015B">
            <w:pPr>
              <w:pStyle w:val="Akapitzlist"/>
              <w:numPr>
                <w:ilvl w:val="0"/>
                <w:numId w:val="91"/>
              </w:numPr>
              <w:ind w:left="464"/>
              <w:rPr>
                <w:sz w:val="20"/>
                <w:szCs w:val="20"/>
              </w:rPr>
            </w:pPr>
            <w:r w:rsidRPr="00FA1FC1">
              <w:rPr>
                <w:sz w:val="20"/>
                <w:szCs w:val="20"/>
              </w:rPr>
              <w:t>opakowanie jednostkowe zabezpieczające przed uszkodzeniem w trakcie transportu i przechowywania</w:t>
            </w:r>
          </w:p>
        </w:tc>
        <w:tc>
          <w:tcPr>
            <w:tcW w:w="812"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1 szt.</w:t>
            </w:r>
          </w:p>
        </w:tc>
        <w:tc>
          <w:tcPr>
            <w:tcW w:w="992"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262354" w:rsidTr="001E38D9">
        <w:tc>
          <w:tcPr>
            <w:tcW w:w="51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3</w:t>
            </w:r>
          </w:p>
        </w:tc>
        <w:tc>
          <w:tcPr>
            <w:tcW w:w="543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Strzykawki</w:t>
            </w:r>
          </w:p>
          <w:p w:rsidR="007C6168" w:rsidRPr="00FA1FC1" w:rsidRDefault="007C6168" w:rsidP="005F015B">
            <w:pPr>
              <w:pStyle w:val="Akapitzlist"/>
              <w:numPr>
                <w:ilvl w:val="0"/>
                <w:numId w:val="91"/>
              </w:numPr>
              <w:ind w:left="464"/>
              <w:rPr>
                <w:sz w:val="20"/>
                <w:szCs w:val="20"/>
              </w:rPr>
            </w:pPr>
            <w:r w:rsidRPr="00FA1FC1">
              <w:rPr>
                <w:sz w:val="20"/>
                <w:szCs w:val="20"/>
              </w:rPr>
              <w:t>pojemności 60 cm</w:t>
            </w:r>
          </w:p>
          <w:p w:rsidR="007C6168" w:rsidRPr="00FA1FC1" w:rsidRDefault="007C6168" w:rsidP="005F015B">
            <w:pPr>
              <w:pStyle w:val="Akapitzlist"/>
              <w:numPr>
                <w:ilvl w:val="0"/>
                <w:numId w:val="92"/>
              </w:numPr>
              <w:ind w:left="464"/>
              <w:rPr>
                <w:sz w:val="20"/>
                <w:szCs w:val="20"/>
              </w:rPr>
            </w:pPr>
            <w:r w:rsidRPr="00FA1FC1">
              <w:rPr>
                <w:sz w:val="20"/>
                <w:szCs w:val="20"/>
              </w:rPr>
              <w:t>z manometrem</w:t>
            </w:r>
          </w:p>
          <w:p w:rsidR="007C6168" w:rsidRPr="00FA1FC1" w:rsidRDefault="007C6168" w:rsidP="005F015B">
            <w:pPr>
              <w:pStyle w:val="Akapitzlist"/>
              <w:numPr>
                <w:ilvl w:val="0"/>
                <w:numId w:val="92"/>
              </w:numPr>
              <w:ind w:left="464"/>
              <w:rPr>
                <w:sz w:val="20"/>
                <w:szCs w:val="20"/>
              </w:rPr>
            </w:pPr>
            <w:r w:rsidRPr="00FA1FC1">
              <w:rPr>
                <w:sz w:val="20"/>
                <w:szCs w:val="20"/>
              </w:rPr>
              <w:t xml:space="preserve">kompatybilne z urządzeniem do inflacji z poz. nr 2 </w:t>
            </w:r>
          </w:p>
          <w:p w:rsidR="007C6168" w:rsidRPr="00FA1FC1" w:rsidRDefault="007C6168" w:rsidP="005F015B">
            <w:pPr>
              <w:pStyle w:val="Akapitzlist"/>
              <w:numPr>
                <w:ilvl w:val="0"/>
                <w:numId w:val="92"/>
              </w:numPr>
              <w:ind w:left="464"/>
              <w:rPr>
                <w:sz w:val="20"/>
                <w:szCs w:val="20"/>
              </w:rPr>
            </w:pPr>
            <w:r w:rsidRPr="00FA1FC1">
              <w:rPr>
                <w:sz w:val="20"/>
                <w:szCs w:val="20"/>
              </w:rPr>
              <w:t>pozwalające na pracę w granicach ciśnień 0-12 atm.</w:t>
            </w:r>
          </w:p>
          <w:p w:rsidR="007C6168" w:rsidRPr="00FA1FC1" w:rsidRDefault="007C6168" w:rsidP="005F015B">
            <w:pPr>
              <w:pStyle w:val="Akapitzlist"/>
              <w:numPr>
                <w:ilvl w:val="0"/>
                <w:numId w:val="92"/>
              </w:numPr>
              <w:ind w:left="464"/>
              <w:rPr>
                <w:sz w:val="20"/>
                <w:szCs w:val="20"/>
              </w:rPr>
            </w:pPr>
            <w:r w:rsidRPr="00FA1FC1">
              <w:rPr>
                <w:sz w:val="20"/>
                <w:szCs w:val="20"/>
              </w:rPr>
              <w:t>pakowane po 5 szt. w opakowaniu</w:t>
            </w:r>
          </w:p>
        </w:tc>
        <w:tc>
          <w:tcPr>
            <w:tcW w:w="812"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4 op. </w:t>
            </w:r>
          </w:p>
        </w:tc>
        <w:tc>
          <w:tcPr>
            <w:tcW w:w="992"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262354" w:rsidTr="001E38D9">
        <w:tc>
          <w:tcPr>
            <w:tcW w:w="51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4</w:t>
            </w:r>
          </w:p>
        </w:tc>
        <w:tc>
          <w:tcPr>
            <w:tcW w:w="543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Koszyk trapezoidalny</w:t>
            </w:r>
          </w:p>
          <w:p w:rsidR="007C6168" w:rsidRPr="00FA1FC1" w:rsidRDefault="007C6168" w:rsidP="005F015B">
            <w:pPr>
              <w:pStyle w:val="Akapitzlist"/>
              <w:numPr>
                <w:ilvl w:val="0"/>
                <w:numId w:val="93"/>
              </w:numPr>
              <w:ind w:left="464"/>
              <w:rPr>
                <w:sz w:val="20"/>
                <w:szCs w:val="20"/>
              </w:rPr>
            </w:pPr>
            <w:r w:rsidRPr="00FA1FC1">
              <w:rPr>
                <w:sz w:val="20"/>
                <w:szCs w:val="20"/>
              </w:rPr>
              <w:t>w stalowym pancerzu</w:t>
            </w:r>
          </w:p>
          <w:p w:rsidR="007C6168" w:rsidRPr="00FA1FC1" w:rsidRDefault="007C6168" w:rsidP="005F015B">
            <w:pPr>
              <w:pStyle w:val="Akapitzlist"/>
              <w:numPr>
                <w:ilvl w:val="0"/>
                <w:numId w:val="93"/>
              </w:numPr>
              <w:ind w:left="464"/>
              <w:rPr>
                <w:sz w:val="20"/>
                <w:szCs w:val="20"/>
              </w:rPr>
            </w:pPr>
            <w:r w:rsidRPr="00FA1FC1">
              <w:rPr>
                <w:sz w:val="20"/>
                <w:szCs w:val="20"/>
              </w:rPr>
              <w:t xml:space="preserve">do ekstrakcji złogów  </w:t>
            </w:r>
          </w:p>
          <w:p w:rsidR="007C6168" w:rsidRPr="00FA1FC1" w:rsidRDefault="007C6168" w:rsidP="005F015B">
            <w:pPr>
              <w:pStyle w:val="Akapitzlist"/>
              <w:numPr>
                <w:ilvl w:val="0"/>
                <w:numId w:val="93"/>
              </w:numPr>
              <w:ind w:left="464"/>
              <w:rPr>
                <w:sz w:val="20"/>
                <w:szCs w:val="20"/>
              </w:rPr>
            </w:pPr>
            <w:r w:rsidRPr="00FA1FC1">
              <w:rPr>
                <w:sz w:val="20"/>
                <w:szCs w:val="20"/>
              </w:rPr>
              <w:t>z funkcją awaryjnej litotrypsji i z zabezpieczeniem przed uwięźnięciem złogu wewnątrz kosza</w:t>
            </w:r>
          </w:p>
          <w:p w:rsidR="007C6168" w:rsidRPr="00FA1FC1" w:rsidRDefault="007C6168" w:rsidP="005F015B">
            <w:pPr>
              <w:pStyle w:val="Akapitzlist"/>
              <w:numPr>
                <w:ilvl w:val="0"/>
                <w:numId w:val="93"/>
              </w:numPr>
              <w:ind w:left="464"/>
              <w:rPr>
                <w:sz w:val="20"/>
                <w:szCs w:val="20"/>
              </w:rPr>
            </w:pPr>
            <w:r w:rsidRPr="00FA1FC1">
              <w:rPr>
                <w:sz w:val="20"/>
                <w:szCs w:val="20"/>
              </w:rPr>
              <w:t>z możliwością podania kontrastu</w:t>
            </w:r>
          </w:p>
          <w:p w:rsidR="007C6168" w:rsidRPr="00FA1FC1" w:rsidRDefault="007C6168" w:rsidP="005F015B">
            <w:pPr>
              <w:pStyle w:val="Akapitzlist"/>
              <w:numPr>
                <w:ilvl w:val="0"/>
                <w:numId w:val="93"/>
              </w:numPr>
              <w:ind w:left="464"/>
              <w:rPr>
                <w:sz w:val="20"/>
                <w:szCs w:val="20"/>
              </w:rPr>
            </w:pPr>
            <w:r w:rsidRPr="00FA1FC1">
              <w:rPr>
                <w:sz w:val="20"/>
                <w:szCs w:val="20"/>
              </w:rPr>
              <w:t>z kanałem na prowadnik</w:t>
            </w:r>
          </w:p>
          <w:p w:rsidR="007C6168" w:rsidRPr="00FA1FC1" w:rsidRDefault="007C6168" w:rsidP="005F015B">
            <w:pPr>
              <w:pStyle w:val="Akapitzlist"/>
              <w:numPr>
                <w:ilvl w:val="0"/>
                <w:numId w:val="93"/>
              </w:numPr>
              <w:ind w:left="464"/>
              <w:rPr>
                <w:sz w:val="20"/>
                <w:szCs w:val="20"/>
              </w:rPr>
            </w:pPr>
            <w:r w:rsidRPr="00FA1FC1">
              <w:rPr>
                <w:sz w:val="20"/>
                <w:szCs w:val="20"/>
              </w:rPr>
              <w:t xml:space="preserve">rozmiary kosza 1,5x3cm;  2x4cm;  2,5x5cm; 3x6 cm ( do wyboru) </w:t>
            </w:r>
          </w:p>
          <w:p w:rsidR="007C6168" w:rsidRPr="00FA1FC1" w:rsidRDefault="007C6168" w:rsidP="005F015B">
            <w:pPr>
              <w:pStyle w:val="Akapitzlist"/>
              <w:numPr>
                <w:ilvl w:val="0"/>
                <w:numId w:val="93"/>
              </w:numPr>
              <w:ind w:left="464"/>
              <w:rPr>
                <w:sz w:val="20"/>
                <w:szCs w:val="20"/>
              </w:rPr>
            </w:pPr>
            <w:r w:rsidRPr="00FA1FC1">
              <w:rPr>
                <w:sz w:val="20"/>
                <w:szCs w:val="20"/>
              </w:rPr>
              <w:t>wymagana średnica kanału endoskopu 3,2 mm</w:t>
            </w:r>
          </w:p>
          <w:p w:rsidR="007C6168" w:rsidRPr="00FA1FC1" w:rsidRDefault="007C6168" w:rsidP="005F015B">
            <w:pPr>
              <w:pStyle w:val="Akapitzlist"/>
              <w:numPr>
                <w:ilvl w:val="0"/>
                <w:numId w:val="93"/>
              </w:numPr>
              <w:ind w:left="464"/>
              <w:rPr>
                <w:sz w:val="20"/>
                <w:szCs w:val="20"/>
              </w:rPr>
            </w:pPr>
            <w:r w:rsidRPr="00FA1FC1">
              <w:rPr>
                <w:sz w:val="20"/>
                <w:szCs w:val="20"/>
              </w:rPr>
              <w:t>zalecany prowadnik .035’’</w:t>
            </w:r>
          </w:p>
          <w:p w:rsidR="007C6168" w:rsidRPr="00FA1FC1" w:rsidRDefault="007C6168" w:rsidP="005F015B">
            <w:pPr>
              <w:pStyle w:val="Akapitzlist"/>
              <w:numPr>
                <w:ilvl w:val="0"/>
                <w:numId w:val="93"/>
              </w:numPr>
              <w:ind w:left="464"/>
              <w:rPr>
                <w:sz w:val="20"/>
                <w:szCs w:val="20"/>
              </w:rPr>
            </w:pPr>
            <w:r w:rsidRPr="00FA1FC1">
              <w:rPr>
                <w:sz w:val="20"/>
                <w:szCs w:val="20"/>
              </w:rPr>
              <w:t>opakowanie jednostkowe: papier-folia lub sztywne opakowanie typu Tyvec zabezpieczające przed utratą jałowości lub podwójne opakowanie: wewnątrz folia, na zewnątrz  papier-folia</w:t>
            </w:r>
          </w:p>
        </w:tc>
        <w:tc>
          <w:tcPr>
            <w:tcW w:w="812"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12 szt.</w:t>
            </w:r>
          </w:p>
        </w:tc>
        <w:tc>
          <w:tcPr>
            <w:tcW w:w="992"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262354" w:rsidTr="001E38D9">
        <w:tc>
          <w:tcPr>
            <w:tcW w:w="51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lastRenderedPageBreak/>
              <w:t>5</w:t>
            </w:r>
          </w:p>
        </w:tc>
        <w:tc>
          <w:tcPr>
            <w:tcW w:w="543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Prowadniki hydrofilne</w:t>
            </w:r>
          </w:p>
          <w:p w:rsidR="007C6168" w:rsidRPr="00FA1FC1" w:rsidRDefault="007C6168" w:rsidP="005F015B">
            <w:pPr>
              <w:pStyle w:val="Akapitzlist"/>
              <w:numPr>
                <w:ilvl w:val="0"/>
                <w:numId w:val="94"/>
              </w:numPr>
              <w:ind w:left="464"/>
              <w:rPr>
                <w:sz w:val="20"/>
                <w:szCs w:val="20"/>
              </w:rPr>
            </w:pPr>
            <w:r w:rsidRPr="00FA1FC1">
              <w:rPr>
                <w:sz w:val="20"/>
                <w:szCs w:val="20"/>
              </w:rPr>
              <w:t>z nitinolowym rdzeniem odpornym na załamania</w:t>
            </w:r>
          </w:p>
          <w:p w:rsidR="007C6168" w:rsidRPr="00FA1FC1" w:rsidRDefault="007C6168" w:rsidP="005F015B">
            <w:pPr>
              <w:pStyle w:val="Akapitzlist"/>
              <w:numPr>
                <w:ilvl w:val="0"/>
                <w:numId w:val="94"/>
              </w:numPr>
              <w:ind w:left="464"/>
              <w:rPr>
                <w:sz w:val="20"/>
                <w:szCs w:val="20"/>
              </w:rPr>
            </w:pPr>
            <w:r w:rsidRPr="00FA1FC1">
              <w:rPr>
                <w:sz w:val="20"/>
                <w:szCs w:val="20"/>
              </w:rPr>
              <w:t>z hydrofilną końcówką roboczą o długości 5 i 10 cm ( do wyboru)zawierającą wolfram</w:t>
            </w:r>
          </w:p>
          <w:p w:rsidR="007C6168" w:rsidRPr="00FA1FC1" w:rsidRDefault="007C6168" w:rsidP="005F015B">
            <w:pPr>
              <w:pStyle w:val="Akapitzlist"/>
              <w:numPr>
                <w:ilvl w:val="0"/>
                <w:numId w:val="94"/>
              </w:numPr>
              <w:ind w:left="464"/>
              <w:rPr>
                <w:sz w:val="20"/>
                <w:szCs w:val="20"/>
              </w:rPr>
            </w:pPr>
            <w:r w:rsidRPr="00FA1FC1">
              <w:rPr>
                <w:sz w:val="20"/>
                <w:szCs w:val="20"/>
              </w:rPr>
              <w:t>w części dystalnej pokryty tworzywem zmniejszającym tarcie i ułatwiającym wymianę narzędzi</w:t>
            </w:r>
          </w:p>
          <w:p w:rsidR="007C6168" w:rsidRPr="00FA1FC1" w:rsidRDefault="007C6168" w:rsidP="005F015B">
            <w:pPr>
              <w:pStyle w:val="Akapitzlist"/>
              <w:numPr>
                <w:ilvl w:val="0"/>
                <w:numId w:val="94"/>
              </w:numPr>
              <w:ind w:left="464"/>
              <w:rPr>
                <w:sz w:val="20"/>
                <w:szCs w:val="20"/>
              </w:rPr>
            </w:pPr>
            <w:r w:rsidRPr="00FA1FC1">
              <w:rPr>
                <w:sz w:val="20"/>
                <w:szCs w:val="20"/>
              </w:rPr>
              <w:t>izolowany elektrycznie</w:t>
            </w:r>
          </w:p>
          <w:p w:rsidR="007C6168" w:rsidRPr="00FA1FC1" w:rsidRDefault="007C6168" w:rsidP="005F015B">
            <w:pPr>
              <w:pStyle w:val="Akapitzlist"/>
              <w:numPr>
                <w:ilvl w:val="0"/>
                <w:numId w:val="94"/>
              </w:numPr>
              <w:ind w:left="464"/>
              <w:rPr>
                <w:sz w:val="20"/>
                <w:szCs w:val="20"/>
              </w:rPr>
            </w:pPr>
            <w:r w:rsidRPr="00FA1FC1">
              <w:rPr>
                <w:sz w:val="20"/>
                <w:szCs w:val="20"/>
              </w:rPr>
              <w:t>dostępne średnice i długości:</w:t>
            </w:r>
          </w:p>
          <w:p w:rsidR="007C6168" w:rsidRPr="00FA1FC1" w:rsidRDefault="007C6168" w:rsidP="00FA1FC1">
            <w:pPr>
              <w:pStyle w:val="Akapitzlist"/>
              <w:ind w:left="464"/>
              <w:rPr>
                <w:sz w:val="20"/>
                <w:szCs w:val="20"/>
              </w:rPr>
            </w:pPr>
            <w:r w:rsidRPr="00FA1FC1">
              <w:rPr>
                <w:sz w:val="20"/>
                <w:szCs w:val="20"/>
              </w:rPr>
              <w:t>- 0.025’’ – sztywność standardowa, końcówka prosta, długość</w:t>
            </w:r>
            <w:r w:rsidR="00FA1FC1">
              <w:rPr>
                <w:sz w:val="20"/>
                <w:szCs w:val="20"/>
              </w:rPr>
              <w:t xml:space="preserve"> </w:t>
            </w:r>
            <w:r w:rsidRPr="00FA1FC1">
              <w:rPr>
                <w:sz w:val="20"/>
                <w:szCs w:val="20"/>
              </w:rPr>
              <w:t>450 mm</w:t>
            </w:r>
          </w:p>
          <w:p w:rsidR="007C6168" w:rsidRPr="00FA1FC1" w:rsidRDefault="007C6168" w:rsidP="00FA1FC1">
            <w:pPr>
              <w:pStyle w:val="Akapitzlist"/>
              <w:ind w:left="464"/>
              <w:rPr>
                <w:sz w:val="20"/>
                <w:szCs w:val="20"/>
              </w:rPr>
            </w:pPr>
            <w:r w:rsidRPr="00FA1FC1">
              <w:rPr>
                <w:sz w:val="20"/>
                <w:szCs w:val="20"/>
              </w:rPr>
              <w:t>- 0.035’’ średnica końcówki .035 - .027’’- sztywność</w:t>
            </w:r>
          </w:p>
          <w:p w:rsidR="007C6168" w:rsidRPr="00FA1FC1" w:rsidRDefault="007C6168" w:rsidP="00FA1FC1">
            <w:pPr>
              <w:pStyle w:val="Akapitzlist"/>
              <w:ind w:left="464"/>
              <w:rPr>
                <w:sz w:val="20"/>
                <w:szCs w:val="20"/>
              </w:rPr>
            </w:pPr>
            <w:r w:rsidRPr="00FA1FC1">
              <w:rPr>
                <w:sz w:val="20"/>
                <w:szCs w:val="20"/>
              </w:rPr>
              <w:t xml:space="preserve">standardowa, końcówka prosta i zagięta, długość 450 cm </w:t>
            </w:r>
          </w:p>
          <w:p w:rsidR="007C6168" w:rsidRPr="00FA1FC1" w:rsidRDefault="007C6168" w:rsidP="00FA1FC1">
            <w:pPr>
              <w:pStyle w:val="Akapitzlist"/>
              <w:ind w:left="464"/>
              <w:rPr>
                <w:sz w:val="20"/>
                <w:szCs w:val="20"/>
              </w:rPr>
            </w:pPr>
            <w:r w:rsidRPr="00FA1FC1">
              <w:rPr>
                <w:sz w:val="20"/>
                <w:szCs w:val="20"/>
              </w:rPr>
              <w:t xml:space="preserve">- 0.035’’średnica końcówki .035 - .027’’- o zwiększonej sztywności, końcówka prosta i zagięta, długość  450 cm </w:t>
            </w:r>
          </w:p>
          <w:p w:rsidR="007C6168" w:rsidRPr="00FA1FC1" w:rsidRDefault="007C6168" w:rsidP="005F015B">
            <w:pPr>
              <w:pStyle w:val="Akapitzlist"/>
              <w:numPr>
                <w:ilvl w:val="0"/>
                <w:numId w:val="94"/>
              </w:numPr>
              <w:ind w:left="464"/>
              <w:rPr>
                <w:sz w:val="20"/>
                <w:szCs w:val="20"/>
              </w:rPr>
            </w:pPr>
            <w:r w:rsidRPr="00FA1FC1">
              <w:rPr>
                <w:sz w:val="20"/>
                <w:szCs w:val="20"/>
              </w:rPr>
              <w:t>pakowane po 2 sztuki w opakowaniu</w:t>
            </w:r>
          </w:p>
          <w:p w:rsidR="007C6168" w:rsidRPr="00FA1FC1" w:rsidRDefault="007C6168" w:rsidP="005F015B">
            <w:pPr>
              <w:pStyle w:val="Akapitzlist"/>
              <w:numPr>
                <w:ilvl w:val="0"/>
                <w:numId w:val="94"/>
              </w:numPr>
              <w:ind w:left="464"/>
              <w:rPr>
                <w:sz w:val="20"/>
                <w:szCs w:val="20"/>
              </w:rPr>
            </w:pPr>
            <w:r w:rsidRPr="00FA1FC1">
              <w:rPr>
                <w:sz w:val="20"/>
                <w:szCs w:val="20"/>
              </w:rPr>
              <w:t>opakowanie jednostkowe: papier-folia lub sztywne opakowanie typu Tyvec zabezpieczające przed utratą jałowości lub podwójne opakowanie: wewnątrz folia, na zewnątrz  papier-folia</w:t>
            </w:r>
          </w:p>
        </w:tc>
        <w:tc>
          <w:tcPr>
            <w:tcW w:w="812"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24 szt. (12 op.)</w:t>
            </w:r>
          </w:p>
        </w:tc>
        <w:tc>
          <w:tcPr>
            <w:tcW w:w="992"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262354" w:rsidTr="001E38D9">
        <w:tc>
          <w:tcPr>
            <w:tcW w:w="510"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6</w:t>
            </w:r>
          </w:p>
        </w:tc>
        <w:tc>
          <w:tcPr>
            <w:tcW w:w="5430"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Proteza samorozprężalna </w:t>
            </w:r>
          </w:p>
          <w:p w:rsidR="007C6168" w:rsidRPr="00FA1FC1" w:rsidRDefault="007C6168" w:rsidP="005F015B">
            <w:pPr>
              <w:pStyle w:val="Akapitzlist"/>
              <w:numPr>
                <w:ilvl w:val="0"/>
                <w:numId w:val="95"/>
              </w:numPr>
              <w:ind w:left="464"/>
              <w:rPr>
                <w:sz w:val="20"/>
                <w:szCs w:val="20"/>
              </w:rPr>
            </w:pPr>
            <w:r w:rsidRPr="00FA1FC1">
              <w:rPr>
                <w:sz w:val="20"/>
                <w:szCs w:val="20"/>
              </w:rPr>
              <w:t>do dróg żółciowych</w:t>
            </w:r>
          </w:p>
          <w:p w:rsidR="007C6168" w:rsidRPr="00FA1FC1" w:rsidRDefault="007C6168" w:rsidP="005F015B">
            <w:pPr>
              <w:pStyle w:val="Akapitzlist"/>
              <w:numPr>
                <w:ilvl w:val="0"/>
                <w:numId w:val="95"/>
              </w:numPr>
              <w:ind w:left="464"/>
              <w:rPr>
                <w:sz w:val="20"/>
                <w:szCs w:val="20"/>
              </w:rPr>
            </w:pPr>
            <w:r w:rsidRPr="00FA1FC1">
              <w:rPr>
                <w:sz w:val="20"/>
                <w:szCs w:val="20"/>
              </w:rPr>
              <w:t>do leczenia zwężeń nowotworowych oraz uszkodzeń dróg żółciowych</w:t>
            </w:r>
          </w:p>
          <w:p w:rsidR="007C6168" w:rsidRPr="00FA1FC1" w:rsidRDefault="007C6168" w:rsidP="005F015B">
            <w:pPr>
              <w:pStyle w:val="Akapitzlist"/>
              <w:numPr>
                <w:ilvl w:val="0"/>
                <w:numId w:val="95"/>
              </w:numPr>
              <w:ind w:left="464"/>
              <w:rPr>
                <w:sz w:val="20"/>
                <w:szCs w:val="20"/>
              </w:rPr>
            </w:pPr>
            <w:r w:rsidRPr="00FA1FC1">
              <w:rPr>
                <w:sz w:val="20"/>
                <w:szCs w:val="20"/>
              </w:rPr>
              <w:t xml:space="preserve">możliwość pozostawienia implantu w ciele przez 12 miesięcy po założeniu </w:t>
            </w:r>
          </w:p>
          <w:p w:rsidR="007C6168" w:rsidRPr="00FA1FC1" w:rsidRDefault="007C6168" w:rsidP="005F015B">
            <w:pPr>
              <w:pStyle w:val="Akapitzlist"/>
              <w:numPr>
                <w:ilvl w:val="0"/>
                <w:numId w:val="95"/>
              </w:numPr>
              <w:ind w:left="464"/>
              <w:rPr>
                <w:sz w:val="20"/>
                <w:szCs w:val="20"/>
              </w:rPr>
            </w:pPr>
            <w:r w:rsidRPr="00FA1FC1">
              <w:rPr>
                <w:sz w:val="20"/>
                <w:szCs w:val="20"/>
              </w:rPr>
              <w:t>możliwość wcześniejszego usunięcia protezy</w:t>
            </w:r>
          </w:p>
          <w:p w:rsidR="007C6168" w:rsidRPr="00FA1FC1" w:rsidRDefault="007C6168" w:rsidP="005F015B">
            <w:pPr>
              <w:pStyle w:val="Akapitzlist"/>
              <w:numPr>
                <w:ilvl w:val="0"/>
                <w:numId w:val="95"/>
              </w:numPr>
              <w:ind w:left="464"/>
              <w:rPr>
                <w:sz w:val="20"/>
                <w:szCs w:val="20"/>
              </w:rPr>
            </w:pPr>
            <w:r w:rsidRPr="00FA1FC1">
              <w:rPr>
                <w:sz w:val="20"/>
                <w:szCs w:val="20"/>
              </w:rPr>
              <w:t>wykonana z platinolu,</w:t>
            </w:r>
          </w:p>
          <w:p w:rsidR="007C6168" w:rsidRPr="00FA1FC1" w:rsidRDefault="007C6168" w:rsidP="005F015B">
            <w:pPr>
              <w:pStyle w:val="Akapitzlist"/>
              <w:numPr>
                <w:ilvl w:val="0"/>
                <w:numId w:val="95"/>
              </w:numPr>
              <w:ind w:left="464"/>
              <w:rPr>
                <w:sz w:val="20"/>
                <w:szCs w:val="20"/>
              </w:rPr>
            </w:pPr>
            <w:r w:rsidRPr="00FA1FC1">
              <w:rPr>
                <w:sz w:val="20"/>
                <w:szCs w:val="20"/>
              </w:rPr>
              <w:t>proteza widoczna w RTG,</w:t>
            </w:r>
          </w:p>
          <w:p w:rsidR="007C6168" w:rsidRPr="00FA1FC1" w:rsidRDefault="007C6168" w:rsidP="005F015B">
            <w:pPr>
              <w:pStyle w:val="Akapitzlist"/>
              <w:numPr>
                <w:ilvl w:val="0"/>
                <w:numId w:val="95"/>
              </w:numPr>
              <w:ind w:left="464"/>
              <w:rPr>
                <w:sz w:val="20"/>
                <w:szCs w:val="20"/>
              </w:rPr>
            </w:pPr>
            <w:r w:rsidRPr="00FA1FC1">
              <w:rPr>
                <w:sz w:val="20"/>
                <w:szCs w:val="20"/>
              </w:rPr>
              <w:t>całkowicie pokrywana o średnicach:</w:t>
            </w:r>
          </w:p>
          <w:p w:rsidR="007C6168" w:rsidRPr="00FA1FC1" w:rsidRDefault="007C6168" w:rsidP="00FA1FC1">
            <w:pPr>
              <w:pStyle w:val="Akapitzlist"/>
              <w:ind w:left="464"/>
              <w:rPr>
                <w:sz w:val="20"/>
                <w:szCs w:val="20"/>
              </w:rPr>
            </w:pPr>
            <w:r w:rsidRPr="00FA1FC1">
              <w:rPr>
                <w:sz w:val="20"/>
                <w:szCs w:val="20"/>
              </w:rPr>
              <w:t>- 8 mm o długościach 60, 80, 100, 120mm</w:t>
            </w:r>
          </w:p>
          <w:p w:rsidR="007C6168" w:rsidRPr="00FA1FC1" w:rsidRDefault="007C6168" w:rsidP="00FA1FC1">
            <w:pPr>
              <w:pStyle w:val="Akapitzlist"/>
              <w:ind w:left="464"/>
              <w:rPr>
                <w:sz w:val="20"/>
                <w:szCs w:val="20"/>
              </w:rPr>
            </w:pPr>
            <w:r w:rsidRPr="00FA1FC1">
              <w:rPr>
                <w:sz w:val="20"/>
                <w:szCs w:val="20"/>
              </w:rPr>
              <w:t>- 10 mm o długościach 40, 60, 80, 100, 120mm,</w:t>
            </w:r>
          </w:p>
          <w:p w:rsidR="007C6168" w:rsidRPr="00FA1FC1" w:rsidRDefault="007C6168" w:rsidP="005F015B">
            <w:pPr>
              <w:pStyle w:val="Akapitzlist"/>
              <w:numPr>
                <w:ilvl w:val="0"/>
                <w:numId w:val="95"/>
              </w:numPr>
              <w:ind w:left="464"/>
              <w:rPr>
                <w:sz w:val="20"/>
                <w:szCs w:val="20"/>
              </w:rPr>
            </w:pPr>
            <w:r w:rsidRPr="00FA1FC1">
              <w:rPr>
                <w:sz w:val="20"/>
                <w:szCs w:val="20"/>
              </w:rPr>
              <w:t xml:space="preserve">wyposażona w profilowane ucho do usuwania, </w:t>
            </w:r>
          </w:p>
          <w:p w:rsidR="007C6168" w:rsidRPr="00FA1FC1" w:rsidRDefault="007C6168" w:rsidP="005F015B">
            <w:pPr>
              <w:pStyle w:val="Akapitzlist"/>
              <w:numPr>
                <w:ilvl w:val="0"/>
                <w:numId w:val="95"/>
              </w:numPr>
              <w:ind w:left="464"/>
              <w:rPr>
                <w:sz w:val="20"/>
                <w:szCs w:val="20"/>
              </w:rPr>
            </w:pPr>
            <w:r w:rsidRPr="00FA1FC1">
              <w:rPr>
                <w:sz w:val="20"/>
                <w:szCs w:val="20"/>
              </w:rPr>
              <w:t xml:space="preserve">posiadająca cewnik wprowadzający o długości &gt;= 180 cm i średnicy &lt;= 9 Fr, </w:t>
            </w:r>
          </w:p>
          <w:p w:rsidR="007C6168" w:rsidRPr="00FA1FC1" w:rsidRDefault="007C6168" w:rsidP="005F015B">
            <w:pPr>
              <w:pStyle w:val="Akapitzlist"/>
              <w:numPr>
                <w:ilvl w:val="0"/>
                <w:numId w:val="95"/>
              </w:numPr>
              <w:ind w:left="464"/>
              <w:rPr>
                <w:sz w:val="20"/>
                <w:szCs w:val="20"/>
              </w:rPr>
            </w:pPr>
            <w:r w:rsidRPr="00FA1FC1">
              <w:rPr>
                <w:sz w:val="20"/>
                <w:szCs w:val="20"/>
              </w:rPr>
              <w:t xml:space="preserve">współpracujący z prowadnicą 035", </w:t>
            </w:r>
          </w:p>
          <w:p w:rsidR="007C6168" w:rsidRPr="00FA1FC1" w:rsidRDefault="007C6168" w:rsidP="005F015B">
            <w:pPr>
              <w:pStyle w:val="Akapitzlist"/>
              <w:numPr>
                <w:ilvl w:val="0"/>
                <w:numId w:val="95"/>
              </w:numPr>
              <w:ind w:left="464"/>
              <w:rPr>
                <w:sz w:val="20"/>
                <w:szCs w:val="20"/>
              </w:rPr>
            </w:pPr>
            <w:r w:rsidRPr="00FA1FC1">
              <w:rPr>
                <w:sz w:val="20"/>
                <w:szCs w:val="20"/>
              </w:rPr>
              <w:t xml:space="preserve">możliwość ponownego złożenia protezy po uwolnieniu do min 80% długości, </w:t>
            </w:r>
          </w:p>
          <w:p w:rsidR="007C6168" w:rsidRPr="00FA1FC1" w:rsidRDefault="007C6168" w:rsidP="005F015B">
            <w:pPr>
              <w:pStyle w:val="Akapitzlist"/>
              <w:numPr>
                <w:ilvl w:val="0"/>
                <w:numId w:val="95"/>
              </w:numPr>
              <w:ind w:left="464"/>
              <w:rPr>
                <w:sz w:val="20"/>
                <w:szCs w:val="20"/>
              </w:rPr>
            </w:pPr>
            <w:r w:rsidRPr="00FA1FC1">
              <w:rPr>
                <w:sz w:val="20"/>
                <w:szCs w:val="20"/>
              </w:rPr>
              <w:t>markery RTG na zestawie</w:t>
            </w:r>
          </w:p>
          <w:p w:rsidR="007C6168" w:rsidRPr="00FA1FC1" w:rsidRDefault="007C6168" w:rsidP="005F015B">
            <w:pPr>
              <w:pStyle w:val="Akapitzlist"/>
              <w:numPr>
                <w:ilvl w:val="0"/>
                <w:numId w:val="95"/>
              </w:numPr>
              <w:ind w:left="464"/>
              <w:rPr>
                <w:sz w:val="20"/>
                <w:szCs w:val="20"/>
              </w:rPr>
            </w:pPr>
            <w:r w:rsidRPr="00FA1FC1">
              <w:rPr>
                <w:sz w:val="20"/>
                <w:szCs w:val="20"/>
              </w:rPr>
              <w:t xml:space="preserve">opakowanie jednostkowe: papier-folia lub sztywne </w:t>
            </w:r>
            <w:r w:rsidRPr="00FA1FC1">
              <w:rPr>
                <w:sz w:val="20"/>
                <w:szCs w:val="20"/>
              </w:rPr>
              <w:lastRenderedPageBreak/>
              <w:t>opakowanie typu Tyvec zabezpieczające przed utratą jałowości lub podwójne opakowanie: wewnątrz folia, na zewnątrz  papier-folia</w:t>
            </w:r>
          </w:p>
        </w:tc>
        <w:tc>
          <w:tcPr>
            <w:tcW w:w="812"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lastRenderedPageBreak/>
              <w:t>4 szt</w:t>
            </w:r>
          </w:p>
        </w:tc>
        <w:tc>
          <w:tcPr>
            <w:tcW w:w="992"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9"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34"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94" w:type="dxa"/>
            <w:tcBorders>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262354" w:rsidTr="001E38D9">
        <w:tc>
          <w:tcPr>
            <w:tcW w:w="510"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lastRenderedPageBreak/>
              <w:t>7</w:t>
            </w:r>
          </w:p>
        </w:tc>
        <w:tc>
          <w:tcPr>
            <w:tcW w:w="5430"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Sfinkterotom trzykanałowy</w:t>
            </w:r>
          </w:p>
          <w:p w:rsidR="007C6168" w:rsidRPr="00FA1FC1" w:rsidRDefault="007C6168" w:rsidP="005F015B">
            <w:pPr>
              <w:pStyle w:val="Akapitzlist"/>
              <w:numPr>
                <w:ilvl w:val="0"/>
                <w:numId w:val="96"/>
              </w:numPr>
              <w:ind w:left="464"/>
              <w:rPr>
                <w:sz w:val="20"/>
                <w:szCs w:val="20"/>
              </w:rPr>
            </w:pPr>
            <w:r w:rsidRPr="00FA1FC1">
              <w:rPr>
                <w:sz w:val="20"/>
                <w:szCs w:val="20"/>
              </w:rPr>
              <w:t>o długości 200cm</w:t>
            </w:r>
          </w:p>
          <w:p w:rsidR="007C6168" w:rsidRPr="00FA1FC1" w:rsidRDefault="007C6168" w:rsidP="005F015B">
            <w:pPr>
              <w:pStyle w:val="Akapitzlist"/>
              <w:numPr>
                <w:ilvl w:val="0"/>
                <w:numId w:val="96"/>
              </w:numPr>
              <w:ind w:left="464"/>
              <w:rPr>
                <w:sz w:val="20"/>
                <w:szCs w:val="20"/>
              </w:rPr>
            </w:pPr>
            <w:r w:rsidRPr="00FA1FC1">
              <w:rPr>
                <w:sz w:val="20"/>
                <w:szCs w:val="20"/>
              </w:rPr>
              <w:t>średnica zewnętrzna7.0 – 5.5 Fr</w:t>
            </w:r>
          </w:p>
          <w:p w:rsidR="007C6168" w:rsidRPr="00FA1FC1" w:rsidRDefault="007C6168" w:rsidP="005F015B">
            <w:pPr>
              <w:pStyle w:val="Akapitzlist"/>
              <w:numPr>
                <w:ilvl w:val="0"/>
                <w:numId w:val="96"/>
              </w:numPr>
              <w:ind w:left="464"/>
              <w:rPr>
                <w:sz w:val="20"/>
                <w:szCs w:val="20"/>
              </w:rPr>
            </w:pPr>
            <w:r w:rsidRPr="00FA1FC1">
              <w:rPr>
                <w:sz w:val="20"/>
                <w:szCs w:val="20"/>
              </w:rPr>
              <w:t>długość noska 5 mm</w:t>
            </w:r>
          </w:p>
          <w:p w:rsidR="007C6168" w:rsidRPr="00FA1FC1" w:rsidRDefault="007C6168" w:rsidP="005F015B">
            <w:pPr>
              <w:pStyle w:val="Akapitzlist"/>
              <w:numPr>
                <w:ilvl w:val="0"/>
                <w:numId w:val="96"/>
              </w:numPr>
              <w:ind w:left="464"/>
              <w:rPr>
                <w:sz w:val="20"/>
                <w:szCs w:val="20"/>
              </w:rPr>
            </w:pPr>
            <w:r w:rsidRPr="00FA1FC1">
              <w:rPr>
                <w:sz w:val="20"/>
                <w:szCs w:val="20"/>
              </w:rPr>
              <w:t>długość cięciwy tnącej20 mm</w:t>
            </w:r>
          </w:p>
          <w:p w:rsidR="007C6168" w:rsidRPr="00FA1FC1" w:rsidRDefault="007C6168" w:rsidP="005F015B">
            <w:pPr>
              <w:pStyle w:val="Akapitzlist"/>
              <w:numPr>
                <w:ilvl w:val="0"/>
                <w:numId w:val="96"/>
              </w:numPr>
              <w:ind w:left="464"/>
              <w:rPr>
                <w:sz w:val="20"/>
                <w:szCs w:val="20"/>
              </w:rPr>
            </w:pPr>
            <w:r w:rsidRPr="00FA1FC1">
              <w:rPr>
                <w:sz w:val="20"/>
                <w:szCs w:val="20"/>
              </w:rPr>
              <w:t>prowadnik .035’’</w:t>
            </w:r>
          </w:p>
          <w:p w:rsidR="007C6168" w:rsidRPr="00FA1FC1" w:rsidRDefault="007C6168" w:rsidP="005F015B">
            <w:pPr>
              <w:pStyle w:val="Akapitzlist"/>
              <w:numPr>
                <w:ilvl w:val="0"/>
                <w:numId w:val="96"/>
              </w:numPr>
              <w:ind w:left="464"/>
              <w:rPr>
                <w:sz w:val="20"/>
                <w:szCs w:val="20"/>
              </w:rPr>
            </w:pPr>
            <w:r w:rsidRPr="00FA1FC1">
              <w:rPr>
                <w:sz w:val="20"/>
                <w:szCs w:val="20"/>
              </w:rPr>
              <w:t>opakowanie jednostkowe: papier-folia lub sztywne opakowanie typu Tyvec zabezpieczające przed utratą jałowości lub podwójne opakowanie: wewnątrz folia, na zewnątrz  papier-folia</w:t>
            </w:r>
          </w:p>
        </w:tc>
        <w:tc>
          <w:tcPr>
            <w:tcW w:w="812"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5 szt.</w:t>
            </w:r>
          </w:p>
        </w:tc>
        <w:tc>
          <w:tcPr>
            <w:tcW w:w="992"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9"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34"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94" w:type="dxa"/>
            <w:tcBorders>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262354" w:rsidTr="001E38D9">
        <w:tc>
          <w:tcPr>
            <w:tcW w:w="51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543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Sfinkterotom obrotowy 360 stopni, trzykanałowy</w:t>
            </w:r>
          </w:p>
          <w:p w:rsidR="007C6168" w:rsidRPr="001E38D9" w:rsidRDefault="007C6168" w:rsidP="005F015B">
            <w:pPr>
              <w:pStyle w:val="Akapitzlist"/>
              <w:numPr>
                <w:ilvl w:val="0"/>
                <w:numId w:val="97"/>
              </w:numPr>
              <w:ind w:left="464"/>
              <w:rPr>
                <w:sz w:val="20"/>
                <w:szCs w:val="20"/>
              </w:rPr>
            </w:pPr>
            <w:r w:rsidRPr="001E38D9">
              <w:rPr>
                <w:sz w:val="20"/>
                <w:szCs w:val="20"/>
              </w:rPr>
              <w:t>jednorazowy</w:t>
            </w:r>
          </w:p>
          <w:p w:rsidR="007C6168" w:rsidRPr="001E38D9" w:rsidRDefault="007C6168" w:rsidP="005F015B">
            <w:pPr>
              <w:pStyle w:val="Akapitzlist"/>
              <w:numPr>
                <w:ilvl w:val="0"/>
                <w:numId w:val="97"/>
              </w:numPr>
              <w:ind w:left="464"/>
              <w:rPr>
                <w:sz w:val="20"/>
                <w:szCs w:val="20"/>
              </w:rPr>
            </w:pPr>
            <w:r w:rsidRPr="001E38D9">
              <w:rPr>
                <w:sz w:val="20"/>
                <w:szCs w:val="20"/>
              </w:rPr>
              <w:t>z cięciwą</w:t>
            </w:r>
          </w:p>
          <w:p w:rsidR="007C6168" w:rsidRPr="001E38D9" w:rsidRDefault="007C6168" w:rsidP="005F015B">
            <w:pPr>
              <w:pStyle w:val="Akapitzlist"/>
              <w:numPr>
                <w:ilvl w:val="0"/>
                <w:numId w:val="97"/>
              </w:numPr>
              <w:ind w:left="464"/>
              <w:rPr>
                <w:sz w:val="20"/>
                <w:szCs w:val="20"/>
              </w:rPr>
            </w:pPr>
            <w:r w:rsidRPr="001E38D9">
              <w:rPr>
                <w:sz w:val="20"/>
                <w:szCs w:val="20"/>
              </w:rPr>
              <w:t>monofilament do cięcia brodawki</w:t>
            </w:r>
          </w:p>
          <w:p w:rsidR="007C6168" w:rsidRPr="001E38D9" w:rsidRDefault="007C6168" w:rsidP="005F015B">
            <w:pPr>
              <w:pStyle w:val="Akapitzlist"/>
              <w:numPr>
                <w:ilvl w:val="0"/>
                <w:numId w:val="97"/>
              </w:numPr>
              <w:ind w:left="464"/>
              <w:rPr>
                <w:sz w:val="20"/>
                <w:szCs w:val="20"/>
              </w:rPr>
            </w:pPr>
            <w:r w:rsidRPr="001E38D9">
              <w:rPr>
                <w:sz w:val="20"/>
                <w:szCs w:val="20"/>
              </w:rPr>
              <w:t>dostęp do dróg żółciowych</w:t>
            </w:r>
          </w:p>
          <w:p w:rsidR="007C6168" w:rsidRPr="001E38D9" w:rsidRDefault="007C6168" w:rsidP="005F015B">
            <w:pPr>
              <w:pStyle w:val="Akapitzlist"/>
              <w:numPr>
                <w:ilvl w:val="0"/>
                <w:numId w:val="97"/>
              </w:numPr>
              <w:ind w:left="464"/>
              <w:rPr>
                <w:sz w:val="20"/>
                <w:szCs w:val="20"/>
              </w:rPr>
            </w:pPr>
            <w:r w:rsidRPr="001E38D9">
              <w:rPr>
                <w:sz w:val="20"/>
                <w:szCs w:val="20"/>
              </w:rPr>
              <w:t>o długości 200cm</w:t>
            </w:r>
          </w:p>
          <w:p w:rsidR="007C6168" w:rsidRPr="001E38D9" w:rsidRDefault="007C6168" w:rsidP="005F015B">
            <w:pPr>
              <w:pStyle w:val="Akapitzlist"/>
              <w:numPr>
                <w:ilvl w:val="0"/>
                <w:numId w:val="97"/>
              </w:numPr>
              <w:ind w:left="464"/>
              <w:rPr>
                <w:sz w:val="20"/>
                <w:szCs w:val="20"/>
              </w:rPr>
            </w:pPr>
            <w:r w:rsidRPr="001E38D9">
              <w:rPr>
                <w:sz w:val="20"/>
                <w:szCs w:val="20"/>
              </w:rPr>
              <w:t>nosek 5mm</w:t>
            </w:r>
          </w:p>
          <w:p w:rsidR="007C6168" w:rsidRPr="001E38D9" w:rsidRDefault="007C6168" w:rsidP="005F015B">
            <w:pPr>
              <w:pStyle w:val="Akapitzlist"/>
              <w:numPr>
                <w:ilvl w:val="0"/>
                <w:numId w:val="97"/>
              </w:numPr>
              <w:ind w:left="464"/>
              <w:rPr>
                <w:sz w:val="20"/>
                <w:szCs w:val="20"/>
              </w:rPr>
            </w:pPr>
            <w:r w:rsidRPr="001E38D9">
              <w:rPr>
                <w:sz w:val="20"/>
                <w:szCs w:val="20"/>
              </w:rPr>
              <w:t>długość cięciwy tnącej20 i 30 mm</w:t>
            </w:r>
          </w:p>
          <w:p w:rsidR="007C6168" w:rsidRPr="001E38D9" w:rsidRDefault="007C6168" w:rsidP="005F015B">
            <w:pPr>
              <w:pStyle w:val="Akapitzlist"/>
              <w:numPr>
                <w:ilvl w:val="0"/>
                <w:numId w:val="97"/>
              </w:numPr>
              <w:ind w:left="464"/>
              <w:rPr>
                <w:sz w:val="20"/>
                <w:szCs w:val="20"/>
              </w:rPr>
            </w:pPr>
            <w:r w:rsidRPr="001E38D9">
              <w:rPr>
                <w:sz w:val="20"/>
                <w:szCs w:val="20"/>
              </w:rPr>
              <w:t>średnica końcówki dystalnej 4.4Fr, 4.9Fr, 3.9Fr</w:t>
            </w:r>
          </w:p>
          <w:p w:rsidR="007C6168" w:rsidRPr="001E38D9" w:rsidRDefault="007C6168" w:rsidP="005F015B">
            <w:pPr>
              <w:pStyle w:val="Akapitzlist"/>
              <w:numPr>
                <w:ilvl w:val="0"/>
                <w:numId w:val="97"/>
              </w:numPr>
              <w:ind w:left="464"/>
              <w:rPr>
                <w:sz w:val="20"/>
                <w:szCs w:val="20"/>
              </w:rPr>
            </w:pPr>
            <w:r w:rsidRPr="001E38D9">
              <w:rPr>
                <w:sz w:val="20"/>
                <w:szCs w:val="20"/>
              </w:rPr>
              <w:t>opakowanie jednostkowe: papier-folia lub sztywne opakowanie typu Tyvec zabezpieczające przed utratą jałowości lub podwójne opakowanie: wewnątrz folia, na zewnątrz  papier-folia</w:t>
            </w:r>
          </w:p>
        </w:tc>
        <w:tc>
          <w:tcPr>
            <w:tcW w:w="812"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20 szt.</w:t>
            </w:r>
          </w:p>
        </w:tc>
        <w:tc>
          <w:tcPr>
            <w:tcW w:w="992"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262354" w:rsidTr="001E38D9">
        <w:tc>
          <w:tcPr>
            <w:tcW w:w="51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9</w:t>
            </w:r>
          </w:p>
        </w:tc>
        <w:tc>
          <w:tcPr>
            <w:tcW w:w="543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Elektroda do koagulacji bipolarnej</w:t>
            </w:r>
          </w:p>
          <w:p w:rsidR="007C6168" w:rsidRPr="001E38D9" w:rsidRDefault="007C6168" w:rsidP="005F015B">
            <w:pPr>
              <w:pStyle w:val="Akapitzlist"/>
              <w:numPr>
                <w:ilvl w:val="0"/>
                <w:numId w:val="98"/>
              </w:numPr>
              <w:ind w:left="464"/>
              <w:rPr>
                <w:sz w:val="20"/>
                <w:szCs w:val="20"/>
              </w:rPr>
            </w:pPr>
            <w:r w:rsidRPr="001E38D9">
              <w:rPr>
                <w:sz w:val="20"/>
                <w:szCs w:val="20"/>
              </w:rPr>
              <w:t>z igłą do ostrzykiwania</w:t>
            </w:r>
          </w:p>
          <w:p w:rsidR="007C6168" w:rsidRPr="001E38D9" w:rsidRDefault="007C6168" w:rsidP="005F015B">
            <w:pPr>
              <w:pStyle w:val="Akapitzlist"/>
              <w:numPr>
                <w:ilvl w:val="0"/>
                <w:numId w:val="98"/>
              </w:numPr>
              <w:ind w:left="464"/>
              <w:rPr>
                <w:sz w:val="20"/>
                <w:szCs w:val="20"/>
              </w:rPr>
            </w:pPr>
            <w:r w:rsidRPr="001E38D9">
              <w:rPr>
                <w:sz w:val="20"/>
                <w:szCs w:val="20"/>
              </w:rPr>
              <w:t>średnica 7Fr i 10Fr</w:t>
            </w:r>
          </w:p>
          <w:p w:rsidR="007C6168" w:rsidRPr="001E38D9" w:rsidRDefault="007C6168" w:rsidP="005F015B">
            <w:pPr>
              <w:pStyle w:val="Akapitzlist"/>
              <w:numPr>
                <w:ilvl w:val="0"/>
                <w:numId w:val="98"/>
              </w:numPr>
              <w:ind w:left="464"/>
              <w:rPr>
                <w:sz w:val="20"/>
                <w:szCs w:val="20"/>
              </w:rPr>
            </w:pPr>
            <w:r w:rsidRPr="001E38D9">
              <w:rPr>
                <w:sz w:val="20"/>
                <w:szCs w:val="20"/>
              </w:rPr>
              <w:t>długość 210 cm</w:t>
            </w:r>
          </w:p>
          <w:p w:rsidR="007C6168" w:rsidRPr="001E38D9" w:rsidRDefault="007C6168" w:rsidP="005F015B">
            <w:pPr>
              <w:pStyle w:val="Akapitzlist"/>
              <w:numPr>
                <w:ilvl w:val="0"/>
                <w:numId w:val="98"/>
              </w:numPr>
              <w:ind w:left="464"/>
              <w:rPr>
                <w:sz w:val="20"/>
                <w:szCs w:val="20"/>
              </w:rPr>
            </w:pPr>
            <w:r w:rsidRPr="001E38D9">
              <w:rPr>
                <w:sz w:val="20"/>
                <w:szCs w:val="20"/>
              </w:rPr>
              <w:t>średnica igły 25 G</w:t>
            </w:r>
          </w:p>
          <w:p w:rsidR="007C6168" w:rsidRPr="001E38D9" w:rsidRDefault="007C6168" w:rsidP="005F015B">
            <w:pPr>
              <w:pStyle w:val="Akapitzlist"/>
              <w:numPr>
                <w:ilvl w:val="0"/>
                <w:numId w:val="98"/>
              </w:numPr>
              <w:ind w:left="464"/>
              <w:rPr>
                <w:sz w:val="20"/>
                <w:szCs w:val="20"/>
              </w:rPr>
            </w:pPr>
            <w:r w:rsidRPr="001E38D9">
              <w:rPr>
                <w:sz w:val="20"/>
                <w:szCs w:val="20"/>
              </w:rPr>
              <w:t>minimalna średnica kanału roboczego 2.8 mm</w:t>
            </w:r>
          </w:p>
          <w:p w:rsidR="007C6168" w:rsidRPr="001E38D9" w:rsidRDefault="007C6168" w:rsidP="005F015B">
            <w:pPr>
              <w:pStyle w:val="Akapitzlist"/>
              <w:numPr>
                <w:ilvl w:val="0"/>
                <w:numId w:val="98"/>
              </w:numPr>
              <w:ind w:left="464"/>
              <w:rPr>
                <w:sz w:val="20"/>
                <w:szCs w:val="20"/>
              </w:rPr>
            </w:pPr>
            <w:r w:rsidRPr="001E38D9">
              <w:rPr>
                <w:sz w:val="20"/>
                <w:szCs w:val="20"/>
              </w:rPr>
              <w:t>opakowanie jednostkowe: papier-folia lub sztywne opakowanie typu Tyvec zabezpieczające przed utratą jałowości lub podwójne opakowanie: wewnątrz folia, na zewnątrz  papier-folia</w:t>
            </w:r>
          </w:p>
        </w:tc>
        <w:tc>
          <w:tcPr>
            <w:tcW w:w="812"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2 szt.</w:t>
            </w:r>
          </w:p>
        </w:tc>
        <w:tc>
          <w:tcPr>
            <w:tcW w:w="992"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262354" w:rsidTr="001E38D9">
        <w:tc>
          <w:tcPr>
            <w:tcW w:w="51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10</w:t>
            </w:r>
          </w:p>
        </w:tc>
        <w:tc>
          <w:tcPr>
            <w:tcW w:w="543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Cewnik balonowy trójkanałowy</w:t>
            </w:r>
          </w:p>
          <w:p w:rsidR="007C6168" w:rsidRPr="001E38D9" w:rsidRDefault="007C6168" w:rsidP="005F015B">
            <w:pPr>
              <w:pStyle w:val="Akapitzlist"/>
              <w:numPr>
                <w:ilvl w:val="0"/>
                <w:numId w:val="99"/>
              </w:numPr>
              <w:ind w:left="464"/>
              <w:rPr>
                <w:sz w:val="20"/>
                <w:szCs w:val="20"/>
              </w:rPr>
            </w:pPr>
            <w:r w:rsidRPr="001E38D9">
              <w:rPr>
                <w:sz w:val="20"/>
                <w:szCs w:val="20"/>
              </w:rPr>
              <w:t>do usuwania złogów z dróg żółciowych</w:t>
            </w:r>
          </w:p>
          <w:p w:rsidR="007C6168" w:rsidRPr="001E38D9" w:rsidRDefault="007C6168" w:rsidP="005F015B">
            <w:pPr>
              <w:pStyle w:val="Akapitzlist"/>
              <w:numPr>
                <w:ilvl w:val="0"/>
                <w:numId w:val="99"/>
              </w:numPr>
              <w:ind w:left="464"/>
              <w:rPr>
                <w:sz w:val="20"/>
                <w:szCs w:val="20"/>
              </w:rPr>
            </w:pPr>
            <w:r w:rsidRPr="001E38D9">
              <w:rPr>
                <w:sz w:val="20"/>
                <w:szCs w:val="20"/>
              </w:rPr>
              <w:t>średnica balonu 9-12mm, 12-15mm, 15-18 mm</w:t>
            </w:r>
          </w:p>
          <w:p w:rsidR="007C6168" w:rsidRPr="001E38D9" w:rsidRDefault="007C6168" w:rsidP="005F015B">
            <w:pPr>
              <w:pStyle w:val="Akapitzlist"/>
              <w:numPr>
                <w:ilvl w:val="0"/>
                <w:numId w:val="99"/>
              </w:numPr>
              <w:ind w:left="464"/>
              <w:rPr>
                <w:sz w:val="20"/>
                <w:szCs w:val="20"/>
              </w:rPr>
            </w:pPr>
            <w:r w:rsidRPr="001E38D9">
              <w:rPr>
                <w:sz w:val="20"/>
                <w:szCs w:val="20"/>
              </w:rPr>
              <w:lastRenderedPageBreak/>
              <w:t>marker RTG pod balonem</w:t>
            </w:r>
          </w:p>
          <w:p w:rsidR="007C6168" w:rsidRPr="001E38D9" w:rsidRDefault="007C6168" w:rsidP="005F015B">
            <w:pPr>
              <w:pStyle w:val="Akapitzlist"/>
              <w:numPr>
                <w:ilvl w:val="0"/>
                <w:numId w:val="99"/>
              </w:numPr>
              <w:ind w:left="464"/>
              <w:rPr>
                <w:sz w:val="20"/>
                <w:szCs w:val="20"/>
              </w:rPr>
            </w:pPr>
            <w:r w:rsidRPr="001E38D9">
              <w:rPr>
                <w:sz w:val="20"/>
                <w:szCs w:val="20"/>
              </w:rPr>
              <w:t>ujście kontrastu powyżej lub poniżej balonu</w:t>
            </w:r>
          </w:p>
          <w:p w:rsidR="007C6168" w:rsidRPr="001E38D9" w:rsidRDefault="007C6168" w:rsidP="005F015B">
            <w:pPr>
              <w:pStyle w:val="Akapitzlist"/>
              <w:numPr>
                <w:ilvl w:val="0"/>
                <w:numId w:val="99"/>
              </w:numPr>
              <w:ind w:left="464"/>
              <w:rPr>
                <w:sz w:val="20"/>
                <w:szCs w:val="20"/>
              </w:rPr>
            </w:pPr>
            <w:r w:rsidRPr="001E38D9">
              <w:rPr>
                <w:sz w:val="20"/>
                <w:szCs w:val="20"/>
              </w:rPr>
              <w:t>zalecany prowadnik .035’’</w:t>
            </w:r>
          </w:p>
          <w:p w:rsidR="007C6168" w:rsidRPr="001E38D9" w:rsidRDefault="007C6168" w:rsidP="005F015B">
            <w:pPr>
              <w:pStyle w:val="Akapitzlist"/>
              <w:numPr>
                <w:ilvl w:val="0"/>
                <w:numId w:val="99"/>
              </w:numPr>
              <w:ind w:left="464"/>
              <w:rPr>
                <w:sz w:val="20"/>
                <w:szCs w:val="20"/>
              </w:rPr>
            </w:pPr>
            <w:r w:rsidRPr="001E38D9">
              <w:rPr>
                <w:sz w:val="20"/>
                <w:szCs w:val="20"/>
              </w:rPr>
              <w:t>cewnik z balonem o zmniejszającej się dystalnie średnicy z 7Fr do 6Fr</w:t>
            </w:r>
          </w:p>
          <w:p w:rsidR="007C6168" w:rsidRPr="001E38D9" w:rsidRDefault="007C6168" w:rsidP="005F015B">
            <w:pPr>
              <w:pStyle w:val="Akapitzlist"/>
              <w:numPr>
                <w:ilvl w:val="0"/>
                <w:numId w:val="99"/>
              </w:numPr>
              <w:ind w:left="464"/>
              <w:rPr>
                <w:sz w:val="20"/>
                <w:szCs w:val="20"/>
              </w:rPr>
            </w:pPr>
            <w:r w:rsidRPr="001E38D9">
              <w:rPr>
                <w:sz w:val="20"/>
                <w:szCs w:val="20"/>
              </w:rPr>
              <w:t>ramiona balonu kwadratowe</w:t>
            </w:r>
          </w:p>
          <w:p w:rsidR="007C6168" w:rsidRPr="001E38D9" w:rsidRDefault="007C6168" w:rsidP="005F015B">
            <w:pPr>
              <w:pStyle w:val="Akapitzlist"/>
              <w:numPr>
                <w:ilvl w:val="0"/>
                <w:numId w:val="99"/>
              </w:numPr>
              <w:ind w:left="464"/>
              <w:rPr>
                <w:sz w:val="20"/>
                <w:szCs w:val="20"/>
              </w:rPr>
            </w:pPr>
            <w:r w:rsidRPr="001E38D9">
              <w:rPr>
                <w:sz w:val="20"/>
                <w:szCs w:val="20"/>
              </w:rPr>
              <w:t>napełnianie balonu do różnych rozmiarów przy pomocy jednej strzykawki zawierającej znaczniki wskazujące wielkość balonu</w:t>
            </w:r>
          </w:p>
          <w:p w:rsidR="007C6168" w:rsidRPr="001E38D9" w:rsidRDefault="007C6168" w:rsidP="005F015B">
            <w:pPr>
              <w:pStyle w:val="Akapitzlist"/>
              <w:numPr>
                <w:ilvl w:val="0"/>
                <w:numId w:val="99"/>
              </w:numPr>
              <w:ind w:left="464"/>
              <w:rPr>
                <w:sz w:val="20"/>
                <w:szCs w:val="20"/>
              </w:rPr>
            </w:pPr>
            <w:r w:rsidRPr="001E38D9">
              <w:rPr>
                <w:sz w:val="20"/>
                <w:szCs w:val="20"/>
              </w:rPr>
              <w:t>opakowanie jednostkowe: papier-folia lub sztywne opakowanie typu Tyvec zabezpieczające przed utratą jałowości lub podwójne opakowanie: wewnątrz folia, na zewnątrz  papier-folia</w:t>
            </w:r>
          </w:p>
        </w:tc>
        <w:tc>
          <w:tcPr>
            <w:tcW w:w="812"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lastRenderedPageBreak/>
              <w:t>50</w:t>
            </w:r>
          </w:p>
          <w:p w:rsidR="007C6168" w:rsidRPr="00262354" w:rsidRDefault="007C6168" w:rsidP="00262354">
            <w:pPr>
              <w:rPr>
                <w:sz w:val="20"/>
                <w:szCs w:val="20"/>
              </w:rPr>
            </w:pPr>
            <w:r w:rsidRPr="00262354">
              <w:rPr>
                <w:sz w:val="20"/>
                <w:szCs w:val="20"/>
              </w:rPr>
              <w:t>szt.</w:t>
            </w:r>
          </w:p>
        </w:tc>
        <w:tc>
          <w:tcPr>
            <w:tcW w:w="992"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lastRenderedPageBreak/>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p w:rsidR="007C6168" w:rsidRPr="00262354" w:rsidRDefault="007C6168" w:rsidP="00262354">
            <w:pPr>
              <w:rPr>
                <w:sz w:val="20"/>
                <w:szCs w:val="20"/>
              </w:rPr>
            </w:pPr>
          </w:p>
        </w:tc>
      </w:tr>
      <w:tr w:rsidR="007C6168" w:rsidRPr="00262354" w:rsidTr="001E38D9">
        <w:tc>
          <w:tcPr>
            <w:tcW w:w="51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lastRenderedPageBreak/>
              <w:t>11</w:t>
            </w:r>
          </w:p>
        </w:tc>
        <w:tc>
          <w:tcPr>
            <w:tcW w:w="543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Sfinkterotom obrotowy trójkanałowy </w:t>
            </w:r>
          </w:p>
          <w:p w:rsidR="007C6168" w:rsidRPr="001E38D9" w:rsidRDefault="007C6168" w:rsidP="005F015B">
            <w:pPr>
              <w:pStyle w:val="Akapitzlist"/>
              <w:numPr>
                <w:ilvl w:val="0"/>
                <w:numId w:val="100"/>
              </w:numPr>
              <w:ind w:left="464"/>
              <w:rPr>
                <w:sz w:val="20"/>
                <w:szCs w:val="20"/>
              </w:rPr>
            </w:pPr>
            <w:r w:rsidRPr="001E38D9">
              <w:rPr>
                <w:sz w:val="20"/>
                <w:szCs w:val="20"/>
              </w:rPr>
              <w:t xml:space="preserve">jednorazowego użytku (w komplecie z prowadnikami zawierającymi  wolfram), </w:t>
            </w:r>
          </w:p>
          <w:p w:rsidR="007C6168" w:rsidRPr="001E38D9" w:rsidRDefault="007C6168" w:rsidP="005F015B">
            <w:pPr>
              <w:pStyle w:val="Akapitzlist"/>
              <w:numPr>
                <w:ilvl w:val="0"/>
                <w:numId w:val="100"/>
              </w:numPr>
              <w:ind w:left="464"/>
              <w:rPr>
                <w:sz w:val="20"/>
                <w:szCs w:val="20"/>
              </w:rPr>
            </w:pPr>
            <w:r w:rsidRPr="001E38D9">
              <w:rPr>
                <w:sz w:val="20"/>
                <w:szCs w:val="20"/>
              </w:rPr>
              <w:t xml:space="preserve">z niezależnymi kanałami dla prowadnika i podawania kontrastu, </w:t>
            </w:r>
          </w:p>
          <w:p w:rsidR="007C6168" w:rsidRPr="001E38D9" w:rsidRDefault="007C6168" w:rsidP="005F015B">
            <w:pPr>
              <w:pStyle w:val="Akapitzlist"/>
              <w:numPr>
                <w:ilvl w:val="0"/>
                <w:numId w:val="100"/>
              </w:numPr>
              <w:ind w:left="464"/>
              <w:rPr>
                <w:sz w:val="20"/>
                <w:szCs w:val="20"/>
              </w:rPr>
            </w:pPr>
            <w:r w:rsidRPr="001E38D9">
              <w:rPr>
                <w:sz w:val="20"/>
                <w:szCs w:val="20"/>
              </w:rPr>
              <w:t xml:space="preserve">dł. robocza 200 cm, nos 5 mm, </w:t>
            </w:r>
          </w:p>
          <w:p w:rsidR="007C6168" w:rsidRPr="001E38D9" w:rsidRDefault="007C6168" w:rsidP="005F015B">
            <w:pPr>
              <w:pStyle w:val="Akapitzlist"/>
              <w:numPr>
                <w:ilvl w:val="0"/>
                <w:numId w:val="100"/>
              </w:numPr>
              <w:ind w:left="464"/>
              <w:rPr>
                <w:sz w:val="20"/>
                <w:szCs w:val="20"/>
              </w:rPr>
            </w:pPr>
            <w:r w:rsidRPr="001E38D9">
              <w:rPr>
                <w:sz w:val="20"/>
                <w:szCs w:val="20"/>
              </w:rPr>
              <w:t xml:space="preserve">dł. cięciwy tnącej 20 i 30 mm, </w:t>
            </w:r>
          </w:p>
          <w:p w:rsidR="007C6168" w:rsidRPr="001E38D9" w:rsidRDefault="007C6168" w:rsidP="005F015B">
            <w:pPr>
              <w:pStyle w:val="Akapitzlist"/>
              <w:numPr>
                <w:ilvl w:val="0"/>
                <w:numId w:val="100"/>
              </w:numPr>
              <w:ind w:left="464"/>
              <w:rPr>
                <w:sz w:val="20"/>
                <w:szCs w:val="20"/>
              </w:rPr>
            </w:pPr>
            <w:r w:rsidRPr="001E38D9">
              <w:rPr>
                <w:sz w:val="20"/>
                <w:szCs w:val="20"/>
              </w:rPr>
              <w:t>średnice końcówki dystalnej 3,9 Fr, 4,4 Fr, ( do wyboru przez Zamawiającego)</w:t>
            </w:r>
          </w:p>
          <w:p w:rsidR="007C6168" w:rsidRPr="001E38D9" w:rsidRDefault="007C6168" w:rsidP="005F015B">
            <w:pPr>
              <w:pStyle w:val="Akapitzlist"/>
              <w:numPr>
                <w:ilvl w:val="0"/>
                <w:numId w:val="100"/>
              </w:numPr>
              <w:ind w:left="464"/>
              <w:rPr>
                <w:sz w:val="20"/>
                <w:szCs w:val="20"/>
              </w:rPr>
            </w:pPr>
            <w:r w:rsidRPr="001E38D9">
              <w:rPr>
                <w:sz w:val="20"/>
                <w:szCs w:val="20"/>
              </w:rPr>
              <w:t xml:space="preserve">mechanizm pozwalający na płynny obrót końcówki dystalnej w dowolnym kierunku o 360 st., </w:t>
            </w:r>
          </w:p>
          <w:p w:rsidR="007C6168" w:rsidRPr="001E38D9" w:rsidRDefault="007C6168" w:rsidP="005F015B">
            <w:pPr>
              <w:pStyle w:val="Akapitzlist"/>
              <w:numPr>
                <w:ilvl w:val="0"/>
                <w:numId w:val="100"/>
              </w:numPr>
              <w:ind w:left="464"/>
              <w:rPr>
                <w:sz w:val="20"/>
                <w:szCs w:val="20"/>
              </w:rPr>
            </w:pPr>
            <w:r w:rsidRPr="001E38D9">
              <w:rPr>
                <w:sz w:val="20"/>
                <w:szCs w:val="20"/>
              </w:rPr>
              <w:t xml:space="preserve">rękojeść wyposażona w hamulec/blokadę utrzymania zagięcia dystalnej części narzędzia, </w:t>
            </w:r>
          </w:p>
          <w:p w:rsidR="007C6168" w:rsidRPr="001E38D9" w:rsidRDefault="007C6168" w:rsidP="005F015B">
            <w:pPr>
              <w:pStyle w:val="Akapitzlist"/>
              <w:numPr>
                <w:ilvl w:val="0"/>
                <w:numId w:val="100"/>
              </w:numPr>
              <w:ind w:left="464"/>
              <w:rPr>
                <w:sz w:val="20"/>
                <w:szCs w:val="20"/>
              </w:rPr>
            </w:pPr>
            <w:r w:rsidRPr="001E38D9">
              <w:rPr>
                <w:sz w:val="20"/>
                <w:szCs w:val="20"/>
              </w:rPr>
              <w:t>przeznaczony do współpracy z prowadnikami 260 i 450 cm i średnicy prowadnika odpowiednio .025" i . 035”</w:t>
            </w:r>
          </w:p>
          <w:p w:rsidR="007C6168" w:rsidRPr="001E38D9" w:rsidRDefault="007C6168" w:rsidP="005F015B">
            <w:pPr>
              <w:pStyle w:val="Akapitzlist"/>
              <w:numPr>
                <w:ilvl w:val="0"/>
                <w:numId w:val="100"/>
              </w:numPr>
              <w:ind w:left="464"/>
              <w:rPr>
                <w:sz w:val="20"/>
                <w:szCs w:val="20"/>
              </w:rPr>
            </w:pPr>
            <w:r w:rsidRPr="001E38D9">
              <w:rPr>
                <w:sz w:val="20"/>
                <w:szCs w:val="20"/>
              </w:rPr>
              <w:t>opakowanie jednostkowe: papier-folia lub sztywne opakowanie typu Tyvec zabezpieczające przed utratą jałowości lub podwójne opakowanie: wewnątrz folia, na zewnątrz  papier-folia</w:t>
            </w:r>
          </w:p>
        </w:tc>
        <w:tc>
          <w:tcPr>
            <w:tcW w:w="812"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80 szt.</w:t>
            </w:r>
          </w:p>
        </w:tc>
        <w:tc>
          <w:tcPr>
            <w:tcW w:w="992"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p w:rsidR="007C6168" w:rsidRPr="00262354" w:rsidRDefault="007C6168" w:rsidP="00262354">
            <w:pPr>
              <w:rPr>
                <w:sz w:val="20"/>
                <w:szCs w:val="20"/>
              </w:rPr>
            </w:pPr>
          </w:p>
        </w:tc>
      </w:tr>
      <w:tr w:rsidR="007C6168" w:rsidRPr="00262354" w:rsidTr="001E38D9">
        <w:tc>
          <w:tcPr>
            <w:tcW w:w="51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12</w:t>
            </w:r>
          </w:p>
        </w:tc>
        <w:tc>
          <w:tcPr>
            <w:tcW w:w="543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Zestawy do protezowania dróg żółciowych </w:t>
            </w:r>
          </w:p>
          <w:p w:rsidR="007C6168" w:rsidRPr="001E38D9" w:rsidRDefault="007C6168" w:rsidP="005F015B">
            <w:pPr>
              <w:pStyle w:val="Akapitzlist"/>
              <w:numPr>
                <w:ilvl w:val="0"/>
                <w:numId w:val="101"/>
              </w:numPr>
              <w:ind w:left="464"/>
              <w:rPr>
                <w:sz w:val="20"/>
                <w:szCs w:val="20"/>
              </w:rPr>
            </w:pPr>
            <w:r w:rsidRPr="001E38D9">
              <w:rPr>
                <w:sz w:val="20"/>
                <w:szCs w:val="20"/>
              </w:rPr>
              <w:t xml:space="preserve">z możliwością repozycji protezy z blokadą z zatrzaskiem w rękojeści, </w:t>
            </w:r>
          </w:p>
          <w:p w:rsidR="007C6168" w:rsidRPr="001E38D9" w:rsidRDefault="007C6168" w:rsidP="005F015B">
            <w:pPr>
              <w:pStyle w:val="Akapitzlist"/>
              <w:numPr>
                <w:ilvl w:val="0"/>
                <w:numId w:val="101"/>
              </w:numPr>
              <w:ind w:left="464"/>
              <w:rPr>
                <w:sz w:val="20"/>
                <w:szCs w:val="20"/>
              </w:rPr>
            </w:pPr>
            <w:r w:rsidRPr="001E38D9">
              <w:rPr>
                <w:sz w:val="20"/>
                <w:szCs w:val="20"/>
              </w:rPr>
              <w:t xml:space="preserve">zestaw fabrycznie zmontowany zawierający protezę cienkościenną zagiętą od strony dwunastnicy lub pośrodku (do wyboru przez Zamawiającego) zamontowana na cewniku prowadzacym, </w:t>
            </w:r>
          </w:p>
          <w:p w:rsidR="007C6168" w:rsidRPr="001E38D9" w:rsidRDefault="007C6168" w:rsidP="005F015B">
            <w:pPr>
              <w:pStyle w:val="Akapitzlist"/>
              <w:numPr>
                <w:ilvl w:val="0"/>
                <w:numId w:val="101"/>
              </w:numPr>
              <w:ind w:left="464"/>
              <w:rPr>
                <w:sz w:val="20"/>
                <w:szCs w:val="20"/>
              </w:rPr>
            </w:pPr>
            <w:r w:rsidRPr="001E38D9">
              <w:rPr>
                <w:sz w:val="20"/>
                <w:szCs w:val="20"/>
              </w:rPr>
              <w:lastRenderedPageBreak/>
              <w:t>proteza musi być zespolona nicią z popychaczem w sposób umożliwiający korektę jej położenia zarówno w przód jak i w tył,</w:t>
            </w:r>
          </w:p>
          <w:p w:rsidR="007C6168" w:rsidRPr="001E38D9" w:rsidRDefault="007C6168" w:rsidP="005F015B">
            <w:pPr>
              <w:pStyle w:val="Akapitzlist"/>
              <w:numPr>
                <w:ilvl w:val="0"/>
                <w:numId w:val="101"/>
              </w:numPr>
              <w:ind w:left="464"/>
              <w:rPr>
                <w:sz w:val="20"/>
                <w:szCs w:val="20"/>
              </w:rPr>
            </w:pPr>
            <w:r w:rsidRPr="001E38D9">
              <w:rPr>
                <w:sz w:val="20"/>
                <w:szCs w:val="20"/>
              </w:rPr>
              <w:t xml:space="preserve">cewnik prowadzący, </w:t>
            </w:r>
          </w:p>
          <w:p w:rsidR="007C6168" w:rsidRPr="001E38D9" w:rsidRDefault="007C6168" w:rsidP="005F015B">
            <w:pPr>
              <w:pStyle w:val="Akapitzlist"/>
              <w:numPr>
                <w:ilvl w:val="0"/>
                <w:numId w:val="101"/>
              </w:numPr>
              <w:ind w:left="464"/>
              <w:rPr>
                <w:sz w:val="20"/>
                <w:szCs w:val="20"/>
              </w:rPr>
            </w:pPr>
            <w:r w:rsidRPr="001E38D9">
              <w:rPr>
                <w:sz w:val="20"/>
                <w:szCs w:val="20"/>
              </w:rPr>
              <w:t xml:space="preserve">cewnik popychający z markerami RTG. </w:t>
            </w:r>
          </w:p>
          <w:p w:rsidR="007C6168" w:rsidRPr="001E38D9" w:rsidRDefault="007C6168" w:rsidP="005F015B">
            <w:pPr>
              <w:pStyle w:val="Akapitzlist"/>
              <w:numPr>
                <w:ilvl w:val="0"/>
                <w:numId w:val="101"/>
              </w:numPr>
              <w:ind w:left="464"/>
              <w:rPr>
                <w:sz w:val="20"/>
                <w:szCs w:val="20"/>
              </w:rPr>
            </w:pPr>
            <w:r w:rsidRPr="001E38D9">
              <w:rPr>
                <w:sz w:val="20"/>
                <w:szCs w:val="20"/>
              </w:rPr>
              <w:t xml:space="preserve">wymagane długości protez: 5, 7, 9, 12 i 15 i 18 cm, </w:t>
            </w:r>
          </w:p>
          <w:p w:rsidR="007C6168" w:rsidRPr="001E38D9" w:rsidRDefault="007C6168" w:rsidP="005F015B">
            <w:pPr>
              <w:pStyle w:val="Akapitzlist"/>
              <w:numPr>
                <w:ilvl w:val="0"/>
                <w:numId w:val="101"/>
              </w:numPr>
              <w:ind w:left="464"/>
              <w:rPr>
                <w:sz w:val="20"/>
                <w:szCs w:val="20"/>
              </w:rPr>
            </w:pPr>
            <w:r w:rsidRPr="001E38D9">
              <w:rPr>
                <w:sz w:val="20"/>
                <w:szCs w:val="20"/>
              </w:rPr>
              <w:t xml:space="preserve">wymagane średnice protez: 7, 8.5, 10 Fr, </w:t>
            </w:r>
          </w:p>
          <w:p w:rsidR="007C6168" w:rsidRPr="001E38D9" w:rsidRDefault="007C6168" w:rsidP="005F015B">
            <w:pPr>
              <w:pStyle w:val="Akapitzlist"/>
              <w:numPr>
                <w:ilvl w:val="0"/>
                <w:numId w:val="101"/>
              </w:numPr>
              <w:ind w:left="464"/>
              <w:rPr>
                <w:sz w:val="20"/>
                <w:szCs w:val="20"/>
              </w:rPr>
            </w:pPr>
            <w:r w:rsidRPr="001E38D9">
              <w:rPr>
                <w:sz w:val="20"/>
                <w:szCs w:val="20"/>
              </w:rPr>
              <w:t>zestaw współpracujący z prowadnikiem o średnicy .035" oraz dlugości 260 i 450 cm</w:t>
            </w:r>
          </w:p>
          <w:p w:rsidR="007C6168" w:rsidRPr="001E38D9" w:rsidRDefault="007C6168" w:rsidP="005F015B">
            <w:pPr>
              <w:pStyle w:val="Akapitzlist"/>
              <w:numPr>
                <w:ilvl w:val="0"/>
                <w:numId w:val="101"/>
              </w:numPr>
              <w:ind w:left="464"/>
              <w:rPr>
                <w:sz w:val="20"/>
                <w:szCs w:val="20"/>
              </w:rPr>
            </w:pPr>
            <w:r w:rsidRPr="001E38D9">
              <w:rPr>
                <w:sz w:val="20"/>
                <w:szCs w:val="20"/>
              </w:rPr>
              <w:t>opakowanie jednostkowe: papier-folia lub sztywne opakowanie typu Tyvec zabezpieczające przed utratą jałowości lub podwójne opakowanie: wewnątrz folia, na zewnątrz  papier-folia</w:t>
            </w:r>
          </w:p>
        </w:tc>
        <w:tc>
          <w:tcPr>
            <w:tcW w:w="812"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lastRenderedPageBreak/>
              <w:t>18 szt.</w:t>
            </w:r>
          </w:p>
        </w:tc>
        <w:tc>
          <w:tcPr>
            <w:tcW w:w="992"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lastRenderedPageBreak/>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p w:rsidR="007C6168" w:rsidRPr="00262354" w:rsidRDefault="007C6168" w:rsidP="00262354">
            <w:pPr>
              <w:rPr>
                <w:sz w:val="20"/>
                <w:szCs w:val="20"/>
              </w:rPr>
            </w:pPr>
          </w:p>
        </w:tc>
      </w:tr>
      <w:tr w:rsidR="007C6168" w:rsidRPr="00262354" w:rsidTr="001E38D9">
        <w:tc>
          <w:tcPr>
            <w:tcW w:w="51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lastRenderedPageBreak/>
              <w:t>13</w:t>
            </w:r>
          </w:p>
        </w:tc>
        <w:tc>
          <w:tcPr>
            <w:tcW w:w="543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Papilotom igłowy </w:t>
            </w:r>
          </w:p>
          <w:p w:rsidR="007C6168" w:rsidRPr="001E38D9" w:rsidRDefault="007C6168" w:rsidP="005F015B">
            <w:pPr>
              <w:pStyle w:val="Akapitzlist"/>
              <w:numPr>
                <w:ilvl w:val="0"/>
                <w:numId w:val="102"/>
              </w:numPr>
              <w:ind w:left="464"/>
              <w:rPr>
                <w:sz w:val="20"/>
                <w:szCs w:val="20"/>
              </w:rPr>
            </w:pPr>
            <w:r w:rsidRPr="001E38D9">
              <w:rPr>
                <w:sz w:val="20"/>
                <w:szCs w:val="20"/>
              </w:rPr>
              <w:t xml:space="preserve">trójkanałowy </w:t>
            </w:r>
          </w:p>
          <w:p w:rsidR="007C6168" w:rsidRPr="001E38D9" w:rsidRDefault="007C6168" w:rsidP="005F015B">
            <w:pPr>
              <w:pStyle w:val="Akapitzlist"/>
              <w:numPr>
                <w:ilvl w:val="0"/>
                <w:numId w:val="102"/>
              </w:numPr>
              <w:ind w:left="464"/>
              <w:rPr>
                <w:sz w:val="20"/>
                <w:szCs w:val="20"/>
              </w:rPr>
            </w:pPr>
            <w:r w:rsidRPr="001E38D9">
              <w:rPr>
                <w:sz w:val="20"/>
                <w:szCs w:val="20"/>
              </w:rPr>
              <w:t>z możliwością regulacji długości igły 4- 6 mm,</w:t>
            </w:r>
          </w:p>
          <w:p w:rsidR="007C6168" w:rsidRPr="001E38D9" w:rsidRDefault="007C6168" w:rsidP="005F015B">
            <w:pPr>
              <w:pStyle w:val="Akapitzlist"/>
              <w:numPr>
                <w:ilvl w:val="0"/>
                <w:numId w:val="102"/>
              </w:numPr>
              <w:ind w:left="464"/>
              <w:rPr>
                <w:sz w:val="20"/>
                <w:szCs w:val="20"/>
              </w:rPr>
            </w:pPr>
            <w:r w:rsidRPr="001E38D9">
              <w:rPr>
                <w:sz w:val="20"/>
                <w:szCs w:val="20"/>
              </w:rPr>
              <w:t>średnica zewnętrzna 7.0-5.5 Fr,</w:t>
            </w:r>
          </w:p>
          <w:p w:rsidR="007C6168" w:rsidRPr="001E38D9" w:rsidRDefault="007C6168" w:rsidP="005F015B">
            <w:pPr>
              <w:pStyle w:val="Akapitzlist"/>
              <w:numPr>
                <w:ilvl w:val="0"/>
                <w:numId w:val="102"/>
              </w:numPr>
              <w:ind w:left="464"/>
              <w:rPr>
                <w:sz w:val="20"/>
                <w:szCs w:val="20"/>
              </w:rPr>
            </w:pPr>
            <w:r w:rsidRPr="001E38D9">
              <w:rPr>
                <w:sz w:val="20"/>
                <w:szCs w:val="20"/>
              </w:rPr>
              <w:t xml:space="preserve">średnica końcówki 4.8 Fr, </w:t>
            </w:r>
          </w:p>
          <w:p w:rsidR="007C6168" w:rsidRPr="001E38D9" w:rsidRDefault="007C6168" w:rsidP="005F015B">
            <w:pPr>
              <w:pStyle w:val="Akapitzlist"/>
              <w:numPr>
                <w:ilvl w:val="0"/>
                <w:numId w:val="102"/>
              </w:numPr>
              <w:ind w:left="464"/>
              <w:rPr>
                <w:sz w:val="20"/>
                <w:szCs w:val="20"/>
              </w:rPr>
            </w:pPr>
            <w:r w:rsidRPr="001E38D9">
              <w:rPr>
                <w:sz w:val="20"/>
                <w:szCs w:val="20"/>
              </w:rPr>
              <w:t xml:space="preserve">posiadający marker endoskopowy i RTG na końcówce dystalnej, </w:t>
            </w:r>
          </w:p>
          <w:p w:rsidR="007C6168" w:rsidRPr="001E38D9" w:rsidRDefault="007C6168" w:rsidP="005F015B">
            <w:pPr>
              <w:pStyle w:val="Akapitzlist"/>
              <w:numPr>
                <w:ilvl w:val="0"/>
                <w:numId w:val="102"/>
              </w:numPr>
              <w:ind w:left="464"/>
              <w:rPr>
                <w:sz w:val="20"/>
                <w:szCs w:val="20"/>
              </w:rPr>
            </w:pPr>
            <w:r w:rsidRPr="001E38D9">
              <w:rPr>
                <w:sz w:val="20"/>
                <w:szCs w:val="20"/>
              </w:rPr>
              <w:t>prowadnik .035"</w:t>
            </w:r>
          </w:p>
          <w:p w:rsidR="007C6168" w:rsidRPr="001E38D9" w:rsidRDefault="007C6168" w:rsidP="005F015B">
            <w:pPr>
              <w:pStyle w:val="Akapitzlist"/>
              <w:numPr>
                <w:ilvl w:val="0"/>
                <w:numId w:val="102"/>
              </w:numPr>
              <w:ind w:left="464"/>
              <w:rPr>
                <w:sz w:val="20"/>
                <w:szCs w:val="20"/>
              </w:rPr>
            </w:pPr>
            <w:r w:rsidRPr="001E38D9">
              <w:rPr>
                <w:sz w:val="20"/>
                <w:szCs w:val="20"/>
              </w:rPr>
              <w:t>opakowanie jednostkowe: papier-folia lub sztywne opakowanie typu Tyvec zabezpieczające przed utratą jałowości lub podwójne opakowanie: wewnątrz folia, na zewnątrz  papier-folia</w:t>
            </w:r>
          </w:p>
        </w:tc>
        <w:tc>
          <w:tcPr>
            <w:tcW w:w="812"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10</w:t>
            </w:r>
          </w:p>
        </w:tc>
        <w:tc>
          <w:tcPr>
            <w:tcW w:w="992"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262354" w:rsidTr="001E38D9">
        <w:tc>
          <w:tcPr>
            <w:tcW w:w="51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14</w:t>
            </w:r>
          </w:p>
        </w:tc>
        <w:tc>
          <w:tcPr>
            <w:tcW w:w="543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Protezy do dróg żółciowych</w:t>
            </w:r>
          </w:p>
          <w:p w:rsidR="007C6168" w:rsidRPr="001E38D9" w:rsidRDefault="007C6168" w:rsidP="005F015B">
            <w:pPr>
              <w:pStyle w:val="Akapitzlist"/>
              <w:numPr>
                <w:ilvl w:val="0"/>
                <w:numId w:val="103"/>
              </w:numPr>
              <w:ind w:left="464"/>
              <w:rPr>
                <w:sz w:val="20"/>
                <w:szCs w:val="20"/>
              </w:rPr>
            </w:pPr>
            <w:r w:rsidRPr="001E38D9">
              <w:rPr>
                <w:sz w:val="20"/>
                <w:szCs w:val="20"/>
              </w:rPr>
              <w:t xml:space="preserve">cienkościenne  </w:t>
            </w:r>
          </w:p>
          <w:p w:rsidR="007C6168" w:rsidRPr="001E38D9" w:rsidRDefault="007C6168" w:rsidP="005F015B">
            <w:pPr>
              <w:pStyle w:val="Akapitzlist"/>
              <w:numPr>
                <w:ilvl w:val="0"/>
                <w:numId w:val="103"/>
              </w:numPr>
              <w:ind w:left="464"/>
              <w:rPr>
                <w:sz w:val="20"/>
                <w:szCs w:val="20"/>
              </w:rPr>
            </w:pPr>
            <w:r w:rsidRPr="001E38D9">
              <w:rPr>
                <w:sz w:val="20"/>
                <w:szCs w:val="20"/>
              </w:rPr>
              <w:t>z zagięciem dwunastniczym i środkowym</w:t>
            </w:r>
          </w:p>
          <w:p w:rsidR="007C6168" w:rsidRPr="001E38D9" w:rsidRDefault="007C6168" w:rsidP="005F015B">
            <w:pPr>
              <w:pStyle w:val="Akapitzlist"/>
              <w:numPr>
                <w:ilvl w:val="0"/>
                <w:numId w:val="103"/>
              </w:numPr>
              <w:ind w:left="464"/>
              <w:rPr>
                <w:sz w:val="20"/>
                <w:szCs w:val="20"/>
              </w:rPr>
            </w:pPr>
            <w:r w:rsidRPr="001E38D9">
              <w:rPr>
                <w:sz w:val="20"/>
                <w:szCs w:val="20"/>
              </w:rPr>
              <w:t xml:space="preserve">śednica protez: 7 Fr, 8,5 Fr, 10 Fr; </w:t>
            </w:r>
          </w:p>
          <w:p w:rsidR="007C6168" w:rsidRPr="001E38D9" w:rsidRDefault="007C6168" w:rsidP="005F015B">
            <w:pPr>
              <w:pStyle w:val="Akapitzlist"/>
              <w:numPr>
                <w:ilvl w:val="0"/>
                <w:numId w:val="103"/>
              </w:numPr>
              <w:ind w:left="464"/>
              <w:rPr>
                <w:sz w:val="20"/>
                <w:szCs w:val="20"/>
              </w:rPr>
            </w:pPr>
            <w:r w:rsidRPr="001E38D9">
              <w:rPr>
                <w:sz w:val="20"/>
                <w:szCs w:val="20"/>
              </w:rPr>
              <w:t>długości protez: 5,7,9,12,15,18cm</w:t>
            </w:r>
          </w:p>
          <w:p w:rsidR="007C6168" w:rsidRPr="001E38D9" w:rsidRDefault="007C6168" w:rsidP="005F015B">
            <w:pPr>
              <w:pStyle w:val="Akapitzlist"/>
              <w:numPr>
                <w:ilvl w:val="0"/>
                <w:numId w:val="103"/>
              </w:numPr>
              <w:ind w:left="464"/>
              <w:rPr>
                <w:sz w:val="20"/>
                <w:szCs w:val="20"/>
              </w:rPr>
            </w:pPr>
            <w:r w:rsidRPr="001E38D9">
              <w:rPr>
                <w:sz w:val="20"/>
                <w:szCs w:val="20"/>
              </w:rPr>
              <w:t>opakowanie jednostkowe: papier-folia lub sztywne opakowanie typu Tyvec zabezpieczające przed utratą jałowości lub podwójne opakowanie: wewnątrz folia, na zewnątrz  papier-folia</w:t>
            </w:r>
          </w:p>
        </w:tc>
        <w:tc>
          <w:tcPr>
            <w:tcW w:w="812"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15</w:t>
            </w:r>
          </w:p>
        </w:tc>
        <w:tc>
          <w:tcPr>
            <w:tcW w:w="992"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tc>
      </w:tr>
      <w:tr w:rsidR="007C6168" w:rsidRPr="00262354" w:rsidTr="001E38D9">
        <w:tc>
          <w:tcPr>
            <w:tcW w:w="51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15</w:t>
            </w:r>
          </w:p>
        </w:tc>
        <w:tc>
          <w:tcPr>
            <w:tcW w:w="543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Zestaw do wprowadzania protez 7, 8,5 i 10 Fr </w:t>
            </w:r>
          </w:p>
          <w:p w:rsidR="007C6168" w:rsidRPr="001E38D9" w:rsidRDefault="007C6168" w:rsidP="005F015B">
            <w:pPr>
              <w:pStyle w:val="Akapitzlist"/>
              <w:numPr>
                <w:ilvl w:val="0"/>
                <w:numId w:val="104"/>
              </w:numPr>
              <w:ind w:left="464"/>
              <w:rPr>
                <w:sz w:val="20"/>
                <w:szCs w:val="20"/>
              </w:rPr>
            </w:pPr>
            <w:r w:rsidRPr="001E38D9">
              <w:rPr>
                <w:sz w:val="20"/>
                <w:szCs w:val="20"/>
              </w:rPr>
              <w:t>wstępnie złożone,</w:t>
            </w:r>
          </w:p>
          <w:p w:rsidR="007C6168" w:rsidRPr="001E38D9" w:rsidRDefault="007C6168" w:rsidP="005F015B">
            <w:pPr>
              <w:pStyle w:val="Akapitzlist"/>
              <w:numPr>
                <w:ilvl w:val="0"/>
                <w:numId w:val="104"/>
              </w:numPr>
              <w:ind w:left="464"/>
              <w:rPr>
                <w:sz w:val="20"/>
                <w:szCs w:val="20"/>
              </w:rPr>
            </w:pPr>
            <w:r w:rsidRPr="001E38D9">
              <w:rPr>
                <w:sz w:val="20"/>
                <w:szCs w:val="20"/>
              </w:rPr>
              <w:t xml:space="preserve">jednorazowe, </w:t>
            </w:r>
          </w:p>
          <w:p w:rsidR="007C6168" w:rsidRPr="001E38D9" w:rsidRDefault="007C6168" w:rsidP="005F015B">
            <w:pPr>
              <w:pStyle w:val="Akapitzlist"/>
              <w:numPr>
                <w:ilvl w:val="0"/>
                <w:numId w:val="104"/>
              </w:numPr>
              <w:ind w:left="464"/>
              <w:rPr>
                <w:sz w:val="20"/>
                <w:szCs w:val="20"/>
              </w:rPr>
            </w:pPr>
            <w:r w:rsidRPr="001E38D9">
              <w:rPr>
                <w:sz w:val="20"/>
                <w:szCs w:val="20"/>
              </w:rPr>
              <w:t xml:space="preserve">długość robocza 202.5cm, </w:t>
            </w:r>
          </w:p>
          <w:p w:rsidR="007C6168" w:rsidRPr="001E38D9" w:rsidRDefault="007C6168" w:rsidP="005F015B">
            <w:pPr>
              <w:pStyle w:val="Akapitzlist"/>
              <w:numPr>
                <w:ilvl w:val="0"/>
                <w:numId w:val="104"/>
              </w:numPr>
              <w:ind w:left="464"/>
              <w:rPr>
                <w:sz w:val="20"/>
                <w:szCs w:val="20"/>
              </w:rPr>
            </w:pPr>
            <w:r w:rsidRPr="001E38D9">
              <w:rPr>
                <w:sz w:val="20"/>
                <w:szCs w:val="20"/>
              </w:rPr>
              <w:t xml:space="preserve">możliwość współpracy z prowadnikiem 260cm oraz </w:t>
            </w:r>
            <w:r w:rsidRPr="001E38D9">
              <w:rPr>
                <w:sz w:val="20"/>
                <w:szCs w:val="20"/>
              </w:rPr>
              <w:lastRenderedPageBreak/>
              <w:t xml:space="preserve">450cm </w:t>
            </w:r>
          </w:p>
          <w:p w:rsidR="007C6168" w:rsidRPr="001E38D9" w:rsidRDefault="007C6168" w:rsidP="005F015B">
            <w:pPr>
              <w:pStyle w:val="Akapitzlist"/>
              <w:numPr>
                <w:ilvl w:val="0"/>
                <w:numId w:val="104"/>
              </w:numPr>
              <w:ind w:left="464"/>
              <w:rPr>
                <w:sz w:val="20"/>
                <w:szCs w:val="20"/>
              </w:rPr>
            </w:pPr>
            <w:r w:rsidRPr="001E38D9">
              <w:rPr>
                <w:sz w:val="20"/>
                <w:szCs w:val="20"/>
              </w:rPr>
              <w:t>opakowanie jednostkowe: papier-folia lub sztywne opakowanie typu Tyvec zabezpieczające przed utratą jałowości lub podwójne opakowanie: wewnątrz folia, na zewnątrz  papier-folia</w:t>
            </w:r>
          </w:p>
        </w:tc>
        <w:tc>
          <w:tcPr>
            <w:tcW w:w="812"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lastRenderedPageBreak/>
              <w:t>30</w:t>
            </w:r>
          </w:p>
        </w:tc>
        <w:tc>
          <w:tcPr>
            <w:tcW w:w="992"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262354" w:rsidTr="001E38D9">
        <w:tc>
          <w:tcPr>
            <w:tcW w:w="510"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p w:rsidR="007C6168" w:rsidRPr="00262354" w:rsidRDefault="007C6168" w:rsidP="00262354">
            <w:pPr>
              <w:rPr>
                <w:sz w:val="20"/>
                <w:szCs w:val="20"/>
              </w:rPr>
            </w:pPr>
            <w:r w:rsidRPr="00262354">
              <w:rPr>
                <w:sz w:val="20"/>
                <w:szCs w:val="20"/>
              </w:rPr>
              <w:t>16</w:t>
            </w:r>
          </w:p>
        </w:tc>
        <w:tc>
          <w:tcPr>
            <w:tcW w:w="5430"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Klipsownica </w:t>
            </w:r>
          </w:p>
          <w:p w:rsidR="007C6168" w:rsidRPr="001E38D9" w:rsidRDefault="007C6168" w:rsidP="005F015B">
            <w:pPr>
              <w:pStyle w:val="Akapitzlist"/>
              <w:numPr>
                <w:ilvl w:val="0"/>
                <w:numId w:val="105"/>
              </w:numPr>
              <w:ind w:left="464"/>
              <w:rPr>
                <w:sz w:val="20"/>
                <w:szCs w:val="20"/>
              </w:rPr>
            </w:pPr>
            <w:r w:rsidRPr="001E38D9">
              <w:rPr>
                <w:sz w:val="20"/>
                <w:szCs w:val="20"/>
              </w:rPr>
              <w:t xml:space="preserve">z klipsem załadowanym do zestawu, </w:t>
            </w:r>
          </w:p>
          <w:p w:rsidR="007C6168" w:rsidRPr="001E38D9" w:rsidRDefault="007C6168" w:rsidP="005F015B">
            <w:pPr>
              <w:pStyle w:val="Akapitzlist"/>
              <w:numPr>
                <w:ilvl w:val="0"/>
                <w:numId w:val="105"/>
              </w:numPr>
              <w:ind w:left="464"/>
              <w:rPr>
                <w:sz w:val="20"/>
                <w:szCs w:val="20"/>
              </w:rPr>
            </w:pPr>
            <w:r w:rsidRPr="001E38D9">
              <w:rPr>
                <w:sz w:val="20"/>
                <w:szCs w:val="20"/>
              </w:rPr>
              <w:t xml:space="preserve">sterylna, </w:t>
            </w:r>
          </w:p>
          <w:p w:rsidR="007C6168" w:rsidRPr="001E38D9" w:rsidRDefault="007C6168" w:rsidP="005F015B">
            <w:pPr>
              <w:pStyle w:val="Akapitzlist"/>
              <w:numPr>
                <w:ilvl w:val="0"/>
                <w:numId w:val="105"/>
              </w:numPr>
              <w:ind w:left="464"/>
              <w:rPr>
                <w:sz w:val="20"/>
                <w:szCs w:val="20"/>
              </w:rPr>
            </w:pPr>
            <w:r w:rsidRPr="001E38D9">
              <w:rPr>
                <w:sz w:val="20"/>
                <w:szCs w:val="20"/>
              </w:rPr>
              <w:t xml:space="preserve">jednorazowego użytku, </w:t>
            </w:r>
          </w:p>
          <w:p w:rsidR="007C6168" w:rsidRPr="001E38D9" w:rsidRDefault="007C6168" w:rsidP="005F015B">
            <w:pPr>
              <w:pStyle w:val="Akapitzlist"/>
              <w:numPr>
                <w:ilvl w:val="0"/>
                <w:numId w:val="105"/>
              </w:numPr>
              <w:ind w:left="464"/>
              <w:rPr>
                <w:sz w:val="20"/>
                <w:szCs w:val="20"/>
              </w:rPr>
            </w:pPr>
            <w:r w:rsidRPr="001E38D9">
              <w:rPr>
                <w:sz w:val="20"/>
                <w:szCs w:val="20"/>
              </w:rPr>
              <w:t xml:space="preserve">bez osłonki, </w:t>
            </w:r>
          </w:p>
          <w:p w:rsidR="007C6168" w:rsidRPr="001E38D9" w:rsidRDefault="007C6168" w:rsidP="005F015B">
            <w:pPr>
              <w:pStyle w:val="Akapitzlist"/>
              <w:numPr>
                <w:ilvl w:val="0"/>
                <w:numId w:val="105"/>
              </w:numPr>
              <w:ind w:left="464"/>
              <w:rPr>
                <w:sz w:val="20"/>
                <w:szCs w:val="20"/>
              </w:rPr>
            </w:pPr>
            <w:r w:rsidRPr="001E38D9">
              <w:rPr>
                <w:sz w:val="20"/>
                <w:szCs w:val="20"/>
              </w:rPr>
              <w:t xml:space="preserve">szerokość rozwarcia ramion klipsa 11 mm,  </w:t>
            </w:r>
          </w:p>
          <w:p w:rsidR="007C6168" w:rsidRPr="001E38D9" w:rsidRDefault="007C6168" w:rsidP="005F015B">
            <w:pPr>
              <w:pStyle w:val="Akapitzlist"/>
              <w:numPr>
                <w:ilvl w:val="0"/>
                <w:numId w:val="105"/>
              </w:numPr>
              <w:ind w:left="464"/>
              <w:rPr>
                <w:sz w:val="20"/>
                <w:szCs w:val="20"/>
              </w:rPr>
            </w:pPr>
            <w:r w:rsidRPr="001E38D9">
              <w:rPr>
                <w:sz w:val="20"/>
                <w:szCs w:val="20"/>
              </w:rPr>
              <w:t xml:space="preserve">możliwość kilkukrotnego otwarcia i zamknięcia ramion klipsa przed całkowitym  uwolnieniem, </w:t>
            </w:r>
          </w:p>
          <w:p w:rsidR="007C6168" w:rsidRPr="001E38D9" w:rsidRDefault="007C6168" w:rsidP="005F015B">
            <w:pPr>
              <w:pStyle w:val="Akapitzlist"/>
              <w:numPr>
                <w:ilvl w:val="0"/>
                <w:numId w:val="105"/>
              </w:numPr>
              <w:ind w:left="464"/>
              <w:rPr>
                <w:sz w:val="20"/>
                <w:szCs w:val="20"/>
              </w:rPr>
            </w:pPr>
            <w:r w:rsidRPr="001E38D9">
              <w:rPr>
                <w:sz w:val="20"/>
                <w:szCs w:val="20"/>
              </w:rPr>
              <w:t xml:space="preserve">płynna rotacja 1:1 </w:t>
            </w:r>
          </w:p>
          <w:p w:rsidR="007C6168" w:rsidRPr="001E38D9" w:rsidRDefault="007C6168" w:rsidP="005F015B">
            <w:pPr>
              <w:pStyle w:val="Akapitzlist"/>
              <w:numPr>
                <w:ilvl w:val="0"/>
                <w:numId w:val="105"/>
              </w:numPr>
              <w:ind w:left="464"/>
              <w:rPr>
                <w:sz w:val="20"/>
                <w:szCs w:val="20"/>
              </w:rPr>
            </w:pPr>
            <w:r w:rsidRPr="001E38D9">
              <w:rPr>
                <w:sz w:val="20"/>
                <w:szCs w:val="20"/>
              </w:rPr>
              <w:t xml:space="preserve">posiadająca mechanizm blokujący klips, </w:t>
            </w:r>
          </w:p>
          <w:p w:rsidR="007C6168" w:rsidRPr="001E38D9" w:rsidRDefault="007C6168" w:rsidP="005F015B">
            <w:pPr>
              <w:pStyle w:val="Akapitzlist"/>
              <w:numPr>
                <w:ilvl w:val="0"/>
                <w:numId w:val="105"/>
              </w:numPr>
              <w:ind w:left="464"/>
              <w:rPr>
                <w:sz w:val="20"/>
                <w:szCs w:val="20"/>
              </w:rPr>
            </w:pPr>
            <w:r w:rsidRPr="001E38D9">
              <w:rPr>
                <w:sz w:val="20"/>
                <w:szCs w:val="20"/>
              </w:rPr>
              <w:t xml:space="preserve">długość 155cm i 235cm ( do wyboru), </w:t>
            </w:r>
          </w:p>
          <w:p w:rsidR="007C6168" w:rsidRPr="001E38D9" w:rsidRDefault="007C6168" w:rsidP="005F015B">
            <w:pPr>
              <w:pStyle w:val="Akapitzlist"/>
              <w:numPr>
                <w:ilvl w:val="0"/>
                <w:numId w:val="105"/>
              </w:numPr>
              <w:ind w:left="464"/>
              <w:rPr>
                <w:sz w:val="20"/>
                <w:szCs w:val="20"/>
              </w:rPr>
            </w:pPr>
            <w:r w:rsidRPr="001E38D9">
              <w:rPr>
                <w:sz w:val="20"/>
                <w:szCs w:val="20"/>
              </w:rPr>
              <w:t xml:space="preserve">z możliwościa wykonania MRI,  </w:t>
            </w:r>
          </w:p>
          <w:p w:rsidR="007C6168" w:rsidRPr="001E38D9" w:rsidRDefault="007C6168" w:rsidP="005F015B">
            <w:pPr>
              <w:pStyle w:val="Akapitzlist"/>
              <w:numPr>
                <w:ilvl w:val="0"/>
                <w:numId w:val="105"/>
              </w:numPr>
              <w:ind w:left="464"/>
              <w:rPr>
                <w:sz w:val="20"/>
                <w:szCs w:val="20"/>
              </w:rPr>
            </w:pPr>
            <w:r w:rsidRPr="001E38D9">
              <w:rPr>
                <w:sz w:val="20"/>
                <w:szCs w:val="20"/>
              </w:rPr>
              <w:t xml:space="preserve">do kanału endoskopowego 2.8mm, </w:t>
            </w:r>
          </w:p>
          <w:p w:rsidR="007C6168" w:rsidRPr="001E38D9" w:rsidRDefault="007C6168" w:rsidP="005F015B">
            <w:pPr>
              <w:pStyle w:val="Akapitzlist"/>
              <w:numPr>
                <w:ilvl w:val="0"/>
                <w:numId w:val="105"/>
              </w:numPr>
              <w:ind w:left="464"/>
              <w:rPr>
                <w:sz w:val="20"/>
                <w:szCs w:val="20"/>
              </w:rPr>
            </w:pPr>
            <w:r w:rsidRPr="001E38D9">
              <w:rPr>
                <w:sz w:val="20"/>
                <w:szCs w:val="20"/>
              </w:rPr>
              <w:t>opakowanie jednostkowe: papier-folia lub sztywne opakowanie typu Tyvec zabezpieczające przed utratą jałowości lub podwójne opakowanie: wewnątrz folia, na zewnątrz  papier-folia</w:t>
            </w:r>
          </w:p>
        </w:tc>
        <w:tc>
          <w:tcPr>
            <w:tcW w:w="812"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992"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9"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34"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94" w:type="dxa"/>
            <w:tcBorders>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262354" w:rsidTr="001E38D9">
        <w:tc>
          <w:tcPr>
            <w:tcW w:w="510"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17</w:t>
            </w:r>
          </w:p>
        </w:tc>
        <w:tc>
          <w:tcPr>
            <w:tcW w:w="5430"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Klipsownica </w:t>
            </w:r>
          </w:p>
          <w:p w:rsidR="007C6168" w:rsidRPr="001E38D9" w:rsidRDefault="007C6168" w:rsidP="005F015B">
            <w:pPr>
              <w:pStyle w:val="Akapitzlist"/>
              <w:numPr>
                <w:ilvl w:val="0"/>
                <w:numId w:val="106"/>
              </w:numPr>
              <w:ind w:left="464"/>
              <w:rPr>
                <w:sz w:val="20"/>
                <w:szCs w:val="20"/>
              </w:rPr>
            </w:pPr>
            <w:r w:rsidRPr="001E38D9">
              <w:rPr>
                <w:sz w:val="20"/>
                <w:szCs w:val="20"/>
              </w:rPr>
              <w:t>z klipsem załadowanym do zestawu,</w:t>
            </w:r>
          </w:p>
          <w:p w:rsidR="007C6168" w:rsidRPr="001E38D9" w:rsidRDefault="007C6168" w:rsidP="005F015B">
            <w:pPr>
              <w:pStyle w:val="Akapitzlist"/>
              <w:numPr>
                <w:ilvl w:val="0"/>
                <w:numId w:val="106"/>
              </w:numPr>
              <w:ind w:left="464"/>
              <w:rPr>
                <w:sz w:val="20"/>
                <w:szCs w:val="20"/>
              </w:rPr>
            </w:pPr>
            <w:r w:rsidRPr="001E38D9">
              <w:rPr>
                <w:sz w:val="20"/>
                <w:szCs w:val="20"/>
              </w:rPr>
              <w:t xml:space="preserve">sterylna, jednorazowego użytku, </w:t>
            </w:r>
          </w:p>
          <w:p w:rsidR="007C6168" w:rsidRPr="001E38D9" w:rsidRDefault="007C6168" w:rsidP="005F015B">
            <w:pPr>
              <w:pStyle w:val="Akapitzlist"/>
              <w:numPr>
                <w:ilvl w:val="0"/>
                <w:numId w:val="106"/>
              </w:numPr>
              <w:ind w:left="464"/>
              <w:rPr>
                <w:sz w:val="20"/>
                <w:szCs w:val="20"/>
              </w:rPr>
            </w:pPr>
            <w:r w:rsidRPr="001E38D9">
              <w:rPr>
                <w:sz w:val="20"/>
                <w:szCs w:val="20"/>
              </w:rPr>
              <w:t xml:space="preserve">bez osłonki, </w:t>
            </w:r>
          </w:p>
          <w:p w:rsidR="007C6168" w:rsidRPr="001E38D9" w:rsidRDefault="007C6168" w:rsidP="005F015B">
            <w:pPr>
              <w:pStyle w:val="Akapitzlist"/>
              <w:numPr>
                <w:ilvl w:val="0"/>
                <w:numId w:val="106"/>
              </w:numPr>
              <w:ind w:left="464"/>
              <w:rPr>
                <w:sz w:val="20"/>
                <w:szCs w:val="20"/>
              </w:rPr>
            </w:pPr>
            <w:r w:rsidRPr="001E38D9">
              <w:rPr>
                <w:sz w:val="20"/>
                <w:szCs w:val="20"/>
              </w:rPr>
              <w:t xml:space="preserve">szerokość rozwarcia ramion klipsa 17 mm,  </w:t>
            </w:r>
          </w:p>
          <w:p w:rsidR="007C6168" w:rsidRPr="001E38D9" w:rsidRDefault="007C6168" w:rsidP="005F015B">
            <w:pPr>
              <w:pStyle w:val="Akapitzlist"/>
              <w:numPr>
                <w:ilvl w:val="0"/>
                <w:numId w:val="106"/>
              </w:numPr>
              <w:ind w:left="464"/>
              <w:rPr>
                <w:sz w:val="20"/>
                <w:szCs w:val="20"/>
              </w:rPr>
            </w:pPr>
            <w:r w:rsidRPr="001E38D9">
              <w:rPr>
                <w:sz w:val="20"/>
                <w:szCs w:val="20"/>
              </w:rPr>
              <w:t xml:space="preserve">możliwość kilkukrotnego otwarcia i zamknięcia ramion klipsa przed całkowitym  uwolnieniem, </w:t>
            </w:r>
          </w:p>
          <w:p w:rsidR="007C6168" w:rsidRPr="001E38D9" w:rsidRDefault="007C6168" w:rsidP="005F015B">
            <w:pPr>
              <w:pStyle w:val="Akapitzlist"/>
              <w:numPr>
                <w:ilvl w:val="0"/>
                <w:numId w:val="106"/>
              </w:numPr>
              <w:ind w:left="464"/>
              <w:rPr>
                <w:sz w:val="20"/>
                <w:szCs w:val="20"/>
              </w:rPr>
            </w:pPr>
            <w:r w:rsidRPr="001E38D9">
              <w:rPr>
                <w:sz w:val="20"/>
                <w:szCs w:val="20"/>
              </w:rPr>
              <w:t>płynna rotacja 1:1,</w:t>
            </w:r>
          </w:p>
          <w:p w:rsidR="007C6168" w:rsidRPr="001E38D9" w:rsidRDefault="007C6168" w:rsidP="005F015B">
            <w:pPr>
              <w:pStyle w:val="Akapitzlist"/>
              <w:numPr>
                <w:ilvl w:val="0"/>
                <w:numId w:val="106"/>
              </w:numPr>
              <w:ind w:left="464"/>
              <w:rPr>
                <w:sz w:val="20"/>
                <w:szCs w:val="20"/>
              </w:rPr>
            </w:pPr>
            <w:r w:rsidRPr="001E38D9">
              <w:rPr>
                <w:sz w:val="20"/>
                <w:szCs w:val="20"/>
              </w:rPr>
              <w:t xml:space="preserve"> mechanizm blokujący klips, </w:t>
            </w:r>
          </w:p>
          <w:p w:rsidR="007C6168" w:rsidRPr="001E38D9" w:rsidRDefault="007C6168" w:rsidP="005F015B">
            <w:pPr>
              <w:pStyle w:val="Akapitzlist"/>
              <w:numPr>
                <w:ilvl w:val="0"/>
                <w:numId w:val="106"/>
              </w:numPr>
              <w:ind w:left="464"/>
              <w:rPr>
                <w:sz w:val="20"/>
                <w:szCs w:val="20"/>
              </w:rPr>
            </w:pPr>
            <w:r w:rsidRPr="001E38D9">
              <w:rPr>
                <w:sz w:val="20"/>
                <w:szCs w:val="20"/>
              </w:rPr>
              <w:t xml:space="preserve">długość 235cm, </w:t>
            </w:r>
          </w:p>
          <w:p w:rsidR="007C6168" w:rsidRPr="001E38D9" w:rsidRDefault="007C6168" w:rsidP="005F015B">
            <w:pPr>
              <w:pStyle w:val="Akapitzlist"/>
              <w:numPr>
                <w:ilvl w:val="0"/>
                <w:numId w:val="106"/>
              </w:numPr>
              <w:ind w:left="464"/>
              <w:rPr>
                <w:sz w:val="20"/>
                <w:szCs w:val="20"/>
              </w:rPr>
            </w:pPr>
            <w:r w:rsidRPr="001E38D9">
              <w:rPr>
                <w:sz w:val="20"/>
                <w:szCs w:val="20"/>
              </w:rPr>
              <w:t>z możliwościa wykonania MRI,</w:t>
            </w:r>
          </w:p>
          <w:p w:rsidR="007C6168" w:rsidRPr="001E38D9" w:rsidRDefault="007C6168" w:rsidP="005F015B">
            <w:pPr>
              <w:pStyle w:val="Akapitzlist"/>
              <w:numPr>
                <w:ilvl w:val="0"/>
                <w:numId w:val="106"/>
              </w:numPr>
              <w:ind w:left="464"/>
              <w:rPr>
                <w:sz w:val="20"/>
                <w:szCs w:val="20"/>
              </w:rPr>
            </w:pPr>
            <w:r w:rsidRPr="001E38D9">
              <w:rPr>
                <w:sz w:val="20"/>
                <w:szCs w:val="20"/>
              </w:rPr>
              <w:t xml:space="preserve">do kanału endoskopowego 2.8mm, </w:t>
            </w:r>
          </w:p>
          <w:p w:rsidR="007C6168" w:rsidRPr="001E38D9" w:rsidRDefault="007C6168" w:rsidP="005F015B">
            <w:pPr>
              <w:pStyle w:val="Akapitzlist"/>
              <w:numPr>
                <w:ilvl w:val="0"/>
                <w:numId w:val="106"/>
              </w:numPr>
              <w:ind w:left="464"/>
              <w:rPr>
                <w:sz w:val="20"/>
                <w:szCs w:val="20"/>
              </w:rPr>
            </w:pPr>
            <w:r w:rsidRPr="001E38D9">
              <w:rPr>
                <w:sz w:val="20"/>
                <w:szCs w:val="20"/>
              </w:rPr>
              <w:t>opakowanie jednostkowe: papier-folia lub sztywne opakowanie typu Tyvec zabezpieczające przed utratą jałowości lub podwójne opakowanie: wewnątrz folia, na zewnątrz  papier-folia</w:t>
            </w:r>
          </w:p>
        </w:tc>
        <w:tc>
          <w:tcPr>
            <w:tcW w:w="812"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30</w:t>
            </w:r>
          </w:p>
        </w:tc>
        <w:tc>
          <w:tcPr>
            <w:tcW w:w="992"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9"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34"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94" w:type="dxa"/>
            <w:tcBorders>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1E38D9" w:rsidTr="001E38D9">
        <w:tc>
          <w:tcPr>
            <w:tcW w:w="510" w:type="dxa"/>
            <w:tcBorders>
              <w:top w:val="single" w:sz="4" w:space="0" w:color="000000"/>
              <w:left w:val="single" w:sz="4" w:space="0" w:color="000000"/>
              <w:bottom w:val="single" w:sz="4" w:space="0" w:color="000000"/>
            </w:tcBorders>
            <w:shd w:val="clear" w:color="auto" w:fill="auto"/>
          </w:tcPr>
          <w:p w:rsidR="007C6168" w:rsidRPr="001E38D9" w:rsidRDefault="007C6168" w:rsidP="00262354">
            <w:pPr>
              <w:rPr>
                <w:b/>
                <w:sz w:val="20"/>
                <w:szCs w:val="20"/>
              </w:rPr>
            </w:pPr>
          </w:p>
        </w:tc>
        <w:tc>
          <w:tcPr>
            <w:tcW w:w="5430" w:type="dxa"/>
            <w:tcBorders>
              <w:top w:val="single" w:sz="4" w:space="0" w:color="000000"/>
              <w:left w:val="single" w:sz="4" w:space="0" w:color="000000"/>
              <w:bottom w:val="single" w:sz="4" w:space="0" w:color="000000"/>
            </w:tcBorders>
            <w:shd w:val="clear" w:color="auto" w:fill="auto"/>
          </w:tcPr>
          <w:p w:rsidR="007C6168" w:rsidRPr="001E38D9" w:rsidRDefault="007C6168" w:rsidP="00262354">
            <w:pPr>
              <w:rPr>
                <w:b/>
                <w:sz w:val="20"/>
                <w:szCs w:val="20"/>
              </w:rPr>
            </w:pPr>
            <w:r w:rsidRPr="001E38D9">
              <w:rPr>
                <w:b/>
                <w:sz w:val="20"/>
                <w:szCs w:val="20"/>
              </w:rPr>
              <w:t xml:space="preserve">Wartość części </w:t>
            </w:r>
          </w:p>
        </w:tc>
        <w:tc>
          <w:tcPr>
            <w:tcW w:w="812" w:type="dxa"/>
            <w:tcBorders>
              <w:top w:val="single" w:sz="4" w:space="0" w:color="000000"/>
              <w:left w:val="single" w:sz="4" w:space="0" w:color="000000"/>
              <w:bottom w:val="single" w:sz="4" w:space="0" w:color="000000"/>
            </w:tcBorders>
            <w:shd w:val="clear" w:color="auto" w:fill="auto"/>
          </w:tcPr>
          <w:p w:rsidR="007C6168" w:rsidRPr="001E38D9" w:rsidRDefault="007C6168" w:rsidP="00262354">
            <w:pPr>
              <w:rPr>
                <w:b/>
                <w:sz w:val="20"/>
                <w:szCs w:val="20"/>
              </w:rPr>
            </w:pPr>
          </w:p>
        </w:tc>
        <w:tc>
          <w:tcPr>
            <w:tcW w:w="992" w:type="dxa"/>
            <w:tcBorders>
              <w:top w:val="single" w:sz="4" w:space="0" w:color="000000"/>
              <w:left w:val="single" w:sz="4" w:space="0" w:color="000000"/>
              <w:bottom w:val="single" w:sz="4" w:space="0" w:color="000000"/>
            </w:tcBorders>
            <w:shd w:val="clear" w:color="auto" w:fill="auto"/>
          </w:tcPr>
          <w:p w:rsidR="007C6168" w:rsidRPr="001E38D9" w:rsidRDefault="007C6168" w:rsidP="00262354">
            <w:pPr>
              <w:rPr>
                <w:b/>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1E38D9" w:rsidRDefault="007C6168" w:rsidP="00262354">
            <w:pPr>
              <w:rPr>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7C6168" w:rsidRPr="001E38D9" w:rsidRDefault="007C6168" w:rsidP="00262354">
            <w:pPr>
              <w:rPr>
                <w:b/>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1E38D9" w:rsidRDefault="007C6168" w:rsidP="00262354">
            <w:pPr>
              <w:rPr>
                <w:b/>
                <w:sz w:val="20"/>
                <w:szCs w:val="20"/>
              </w:rPr>
            </w:pPr>
          </w:p>
        </w:tc>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7C6168" w:rsidRPr="001E38D9" w:rsidRDefault="007C6168" w:rsidP="00262354">
            <w:pPr>
              <w:rPr>
                <w:b/>
                <w:sz w:val="20"/>
                <w:szCs w:val="20"/>
              </w:rPr>
            </w:pPr>
          </w:p>
        </w:tc>
      </w:tr>
    </w:tbl>
    <w:p w:rsidR="007C6168" w:rsidRPr="00262354" w:rsidRDefault="007C6168" w:rsidP="00262354">
      <w:pPr>
        <w:rPr>
          <w:sz w:val="20"/>
          <w:szCs w:val="20"/>
        </w:rPr>
      </w:pPr>
    </w:p>
    <w:p w:rsidR="007C6168" w:rsidRPr="001E38D9" w:rsidRDefault="007C6168" w:rsidP="00262354">
      <w:pPr>
        <w:rPr>
          <w:b/>
          <w:sz w:val="20"/>
          <w:szCs w:val="20"/>
        </w:rPr>
      </w:pPr>
      <w:r w:rsidRPr="001E38D9">
        <w:rPr>
          <w:b/>
          <w:sz w:val="20"/>
          <w:szCs w:val="20"/>
        </w:rPr>
        <w:t>Część nr 9 – dostawa preparatu do tamowania krwawień</w:t>
      </w:r>
      <w:r w:rsidRPr="001E38D9">
        <w:rPr>
          <w:b/>
          <w:sz w:val="20"/>
          <w:szCs w:val="20"/>
        </w:rPr>
        <w:tab/>
      </w:r>
      <w:r w:rsidRPr="001E38D9">
        <w:rPr>
          <w:b/>
          <w:sz w:val="20"/>
          <w:szCs w:val="20"/>
        </w:rPr>
        <w:tab/>
      </w:r>
      <w:r w:rsidRPr="001E38D9">
        <w:rPr>
          <w:b/>
          <w:sz w:val="20"/>
          <w:szCs w:val="20"/>
        </w:rPr>
        <w:tab/>
      </w:r>
      <w:r w:rsidRPr="001E38D9">
        <w:rPr>
          <w:b/>
          <w:sz w:val="20"/>
          <w:szCs w:val="20"/>
        </w:rPr>
        <w:tab/>
      </w:r>
      <w:r w:rsidRPr="001E38D9">
        <w:rPr>
          <w:b/>
          <w:sz w:val="20"/>
          <w:szCs w:val="20"/>
        </w:rPr>
        <w:tab/>
      </w:r>
      <w:r w:rsidRPr="001E38D9">
        <w:rPr>
          <w:b/>
          <w:sz w:val="20"/>
          <w:szCs w:val="20"/>
        </w:rPr>
        <w:tab/>
      </w:r>
      <w:r w:rsidRPr="001E38D9">
        <w:rPr>
          <w:b/>
          <w:sz w:val="20"/>
          <w:szCs w:val="20"/>
        </w:rPr>
        <w:tab/>
      </w:r>
      <w:r w:rsidRPr="001E38D9">
        <w:rPr>
          <w:b/>
          <w:sz w:val="20"/>
          <w:szCs w:val="20"/>
        </w:rPr>
        <w:tab/>
      </w:r>
      <w:r w:rsidRPr="001E38D9">
        <w:rPr>
          <w:b/>
          <w:sz w:val="20"/>
          <w:szCs w:val="20"/>
        </w:rPr>
        <w:tab/>
      </w:r>
      <w:r w:rsidRPr="001E38D9">
        <w:rPr>
          <w:b/>
          <w:sz w:val="20"/>
          <w:szCs w:val="20"/>
        </w:rPr>
        <w:tab/>
      </w:r>
      <w:r w:rsidRPr="001E38D9">
        <w:rPr>
          <w:b/>
          <w:sz w:val="20"/>
          <w:szCs w:val="20"/>
        </w:rPr>
        <w:tab/>
      </w:r>
      <w:r w:rsidRPr="001E38D9">
        <w:rPr>
          <w:b/>
          <w:sz w:val="20"/>
          <w:szCs w:val="20"/>
        </w:rPr>
        <w:tab/>
      </w:r>
      <w:r w:rsidRPr="001E38D9">
        <w:rPr>
          <w:b/>
          <w:sz w:val="20"/>
          <w:szCs w:val="20"/>
        </w:rPr>
        <w:tab/>
      </w:r>
    </w:p>
    <w:tbl>
      <w:tblPr>
        <w:tblW w:w="14883" w:type="dxa"/>
        <w:tblInd w:w="-34" w:type="dxa"/>
        <w:tblLayout w:type="fixed"/>
        <w:tblLook w:val="0000"/>
      </w:tblPr>
      <w:tblGrid>
        <w:gridCol w:w="568"/>
        <w:gridCol w:w="5425"/>
        <w:gridCol w:w="705"/>
        <w:gridCol w:w="1140"/>
        <w:gridCol w:w="990"/>
        <w:gridCol w:w="705"/>
        <w:gridCol w:w="1275"/>
        <w:gridCol w:w="4075"/>
      </w:tblGrid>
      <w:tr w:rsidR="007C6168" w:rsidRPr="00262354" w:rsidTr="001E38D9">
        <w:tc>
          <w:tcPr>
            <w:tcW w:w="568"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L.p</w:t>
            </w:r>
          </w:p>
        </w:tc>
        <w:tc>
          <w:tcPr>
            <w:tcW w:w="542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Opis przedmiotu zamówienia </w:t>
            </w:r>
          </w:p>
        </w:tc>
        <w:tc>
          <w:tcPr>
            <w:tcW w:w="70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Ilość  szt.</w:t>
            </w:r>
          </w:p>
        </w:tc>
        <w:tc>
          <w:tcPr>
            <w:tcW w:w="114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Cena jedn. netto</w:t>
            </w:r>
          </w:p>
        </w:tc>
        <w:tc>
          <w:tcPr>
            <w:tcW w:w="99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Wartość netto</w:t>
            </w:r>
          </w:p>
        </w:tc>
        <w:tc>
          <w:tcPr>
            <w:tcW w:w="70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VAT %</w:t>
            </w:r>
          </w:p>
        </w:tc>
        <w:tc>
          <w:tcPr>
            <w:tcW w:w="127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Wartość brutto </w:t>
            </w:r>
          </w:p>
        </w:tc>
        <w:tc>
          <w:tcPr>
            <w:tcW w:w="4075"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Informacje o produkcie i producencie </w:t>
            </w:r>
          </w:p>
        </w:tc>
      </w:tr>
      <w:tr w:rsidR="007C6168" w:rsidRPr="00262354" w:rsidTr="001E38D9">
        <w:tc>
          <w:tcPr>
            <w:tcW w:w="568"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1</w:t>
            </w:r>
          </w:p>
        </w:tc>
        <w:tc>
          <w:tcPr>
            <w:tcW w:w="542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Hemospray </w:t>
            </w:r>
          </w:p>
          <w:p w:rsidR="007C6168" w:rsidRPr="001E38D9" w:rsidRDefault="007C6168" w:rsidP="005F015B">
            <w:pPr>
              <w:pStyle w:val="Akapitzlist"/>
              <w:numPr>
                <w:ilvl w:val="0"/>
                <w:numId w:val="107"/>
              </w:numPr>
              <w:ind w:left="459"/>
              <w:rPr>
                <w:sz w:val="20"/>
                <w:szCs w:val="20"/>
              </w:rPr>
            </w:pPr>
            <w:r w:rsidRPr="001E38D9">
              <w:rPr>
                <w:sz w:val="20"/>
                <w:szCs w:val="20"/>
              </w:rPr>
              <w:t>do tamowania krwawień w górnym odcinku przewodu pokarmowego</w:t>
            </w:r>
          </w:p>
          <w:p w:rsidR="007C6168" w:rsidRPr="001E38D9" w:rsidRDefault="007C6168" w:rsidP="005F015B">
            <w:pPr>
              <w:pStyle w:val="Akapitzlist"/>
              <w:numPr>
                <w:ilvl w:val="0"/>
                <w:numId w:val="107"/>
              </w:numPr>
              <w:ind w:left="459"/>
              <w:rPr>
                <w:sz w:val="20"/>
                <w:szCs w:val="20"/>
              </w:rPr>
            </w:pPr>
            <w:r w:rsidRPr="001E38D9">
              <w:rPr>
                <w:sz w:val="20"/>
                <w:szCs w:val="20"/>
              </w:rPr>
              <w:t>cewnik w rozmiarze 7 lub 10Fr</w:t>
            </w:r>
          </w:p>
          <w:p w:rsidR="007C6168" w:rsidRPr="001E38D9" w:rsidRDefault="007C6168" w:rsidP="005F015B">
            <w:pPr>
              <w:pStyle w:val="Akapitzlist"/>
              <w:numPr>
                <w:ilvl w:val="0"/>
                <w:numId w:val="107"/>
              </w:numPr>
              <w:ind w:left="459"/>
              <w:rPr>
                <w:sz w:val="20"/>
                <w:szCs w:val="20"/>
              </w:rPr>
            </w:pPr>
            <w:r w:rsidRPr="001E38D9">
              <w:rPr>
                <w:sz w:val="20"/>
                <w:szCs w:val="20"/>
              </w:rPr>
              <w:t xml:space="preserve">długość cewnika 220 cm </w:t>
            </w:r>
          </w:p>
        </w:tc>
        <w:tc>
          <w:tcPr>
            <w:tcW w:w="70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1</w:t>
            </w:r>
          </w:p>
        </w:tc>
        <w:tc>
          <w:tcPr>
            <w:tcW w:w="114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99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p w:rsidR="007C6168" w:rsidRPr="00262354" w:rsidRDefault="007C6168" w:rsidP="00262354">
            <w:pPr>
              <w:rPr>
                <w:sz w:val="20"/>
                <w:szCs w:val="20"/>
              </w:rPr>
            </w:pPr>
          </w:p>
        </w:tc>
        <w:tc>
          <w:tcPr>
            <w:tcW w:w="127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75"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1E38D9" w:rsidTr="001E38D9">
        <w:tc>
          <w:tcPr>
            <w:tcW w:w="568" w:type="dxa"/>
            <w:tcBorders>
              <w:top w:val="single" w:sz="4" w:space="0" w:color="000000"/>
              <w:left w:val="single" w:sz="4" w:space="0" w:color="000000"/>
              <w:bottom w:val="single" w:sz="4" w:space="0" w:color="000000"/>
            </w:tcBorders>
            <w:shd w:val="clear" w:color="auto" w:fill="auto"/>
          </w:tcPr>
          <w:p w:rsidR="007C6168" w:rsidRPr="001E38D9" w:rsidRDefault="007C6168" w:rsidP="00262354">
            <w:pPr>
              <w:rPr>
                <w:b/>
                <w:sz w:val="20"/>
                <w:szCs w:val="20"/>
              </w:rPr>
            </w:pPr>
          </w:p>
        </w:tc>
        <w:tc>
          <w:tcPr>
            <w:tcW w:w="5425" w:type="dxa"/>
            <w:tcBorders>
              <w:top w:val="single" w:sz="4" w:space="0" w:color="000000"/>
              <w:left w:val="single" w:sz="4" w:space="0" w:color="000000"/>
              <w:bottom w:val="single" w:sz="4" w:space="0" w:color="000000"/>
            </w:tcBorders>
            <w:shd w:val="clear" w:color="auto" w:fill="auto"/>
          </w:tcPr>
          <w:p w:rsidR="007C6168" w:rsidRPr="001E38D9" w:rsidRDefault="007C6168" w:rsidP="00262354">
            <w:pPr>
              <w:rPr>
                <w:b/>
                <w:sz w:val="20"/>
                <w:szCs w:val="20"/>
              </w:rPr>
            </w:pPr>
            <w:r w:rsidRPr="001E38D9">
              <w:rPr>
                <w:b/>
                <w:sz w:val="20"/>
                <w:szCs w:val="20"/>
              </w:rPr>
              <w:t xml:space="preserve">Wartość części </w:t>
            </w:r>
          </w:p>
        </w:tc>
        <w:tc>
          <w:tcPr>
            <w:tcW w:w="705" w:type="dxa"/>
            <w:tcBorders>
              <w:top w:val="single" w:sz="4" w:space="0" w:color="000000"/>
              <w:left w:val="single" w:sz="4" w:space="0" w:color="000000"/>
              <w:bottom w:val="single" w:sz="4" w:space="0" w:color="000000"/>
            </w:tcBorders>
            <w:shd w:val="clear" w:color="auto" w:fill="auto"/>
          </w:tcPr>
          <w:p w:rsidR="007C6168" w:rsidRPr="001E38D9" w:rsidRDefault="007C6168" w:rsidP="00262354">
            <w:pPr>
              <w:rPr>
                <w:b/>
                <w:sz w:val="20"/>
                <w:szCs w:val="20"/>
              </w:rPr>
            </w:pPr>
          </w:p>
        </w:tc>
        <w:tc>
          <w:tcPr>
            <w:tcW w:w="1140" w:type="dxa"/>
            <w:tcBorders>
              <w:top w:val="single" w:sz="4" w:space="0" w:color="000000"/>
              <w:left w:val="single" w:sz="4" w:space="0" w:color="000000"/>
              <w:bottom w:val="single" w:sz="4" w:space="0" w:color="000000"/>
            </w:tcBorders>
            <w:shd w:val="clear" w:color="auto" w:fill="auto"/>
          </w:tcPr>
          <w:p w:rsidR="007C6168" w:rsidRPr="001E38D9" w:rsidRDefault="007C6168" w:rsidP="00262354">
            <w:pPr>
              <w:rPr>
                <w:b/>
                <w:sz w:val="20"/>
                <w:szCs w:val="20"/>
              </w:rPr>
            </w:pPr>
          </w:p>
        </w:tc>
        <w:tc>
          <w:tcPr>
            <w:tcW w:w="990" w:type="dxa"/>
            <w:tcBorders>
              <w:top w:val="single" w:sz="4" w:space="0" w:color="000000"/>
              <w:left w:val="single" w:sz="4" w:space="0" w:color="000000"/>
              <w:bottom w:val="single" w:sz="4" w:space="0" w:color="000000"/>
            </w:tcBorders>
            <w:shd w:val="clear" w:color="auto" w:fill="auto"/>
          </w:tcPr>
          <w:p w:rsidR="007C6168" w:rsidRPr="001E38D9" w:rsidRDefault="007C6168" w:rsidP="00262354">
            <w:pPr>
              <w:rPr>
                <w:b/>
                <w:sz w:val="20"/>
                <w:szCs w:val="20"/>
              </w:rPr>
            </w:pPr>
          </w:p>
        </w:tc>
        <w:tc>
          <w:tcPr>
            <w:tcW w:w="705" w:type="dxa"/>
            <w:tcBorders>
              <w:top w:val="single" w:sz="4" w:space="0" w:color="000000"/>
              <w:left w:val="single" w:sz="4" w:space="0" w:color="000000"/>
              <w:bottom w:val="single" w:sz="4" w:space="0" w:color="000000"/>
            </w:tcBorders>
            <w:shd w:val="clear" w:color="auto" w:fill="auto"/>
          </w:tcPr>
          <w:p w:rsidR="007C6168" w:rsidRPr="001E38D9" w:rsidRDefault="007C6168" w:rsidP="00262354">
            <w:pPr>
              <w:rPr>
                <w:b/>
                <w:sz w:val="20"/>
                <w:szCs w:val="20"/>
              </w:rPr>
            </w:pPr>
          </w:p>
        </w:tc>
        <w:tc>
          <w:tcPr>
            <w:tcW w:w="1275" w:type="dxa"/>
            <w:tcBorders>
              <w:top w:val="single" w:sz="4" w:space="0" w:color="000000"/>
              <w:left w:val="single" w:sz="4" w:space="0" w:color="000000"/>
              <w:bottom w:val="single" w:sz="4" w:space="0" w:color="000000"/>
            </w:tcBorders>
            <w:shd w:val="clear" w:color="auto" w:fill="auto"/>
          </w:tcPr>
          <w:p w:rsidR="007C6168" w:rsidRPr="001E38D9" w:rsidRDefault="007C6168" w:rsidP="00262354">
            <w:pPr>
              <w:rPr>
                <w:b/>
                <w:sz w:val="20"/>
                <w:szCs w:val="20"/>
              </w:rPr>
            </w:pPr>
          </w:p>
        </w:tc>
        <w:tc>
          <w:tcPr>
            <w:tcW w:w="4075" w:type="dxa"/>
            <w:tcBorders>
              <w:top w:val="single" w:sz="4" w:space="0" w:color="000000"/>
              <w:left w:val="single" w:sz="4" w:space="0" w:color="000000"/>
              <w:bottom w:val="single" w:sz="4" w:space="0" w:color="000000"/>
              <w:right w:val="single" w:sz="4" w:space="0" w:color="000000"/>
            </w:tcBorders>
            <w:shd w:val="clear" w:color="auto" w:fill="auto"/>
          </w:tcPr>
          <w:p w:rsidR="007C6168" w:rsidRPr="001E38D9" w:rsidRDefault="007C6168" w:rsidP="00262354">
            <w:pPr>
              <w:rPr>
                <w:b/>
                <w:sz w:val="20"/>
                <w:szCs w:val="20"/>
              </w:rPr>
            </w:pPr>
          </w:p>
        </w:tc>
      </w:tr>
    </w:tbl>
    <w:p w:rsidR="007C6168" w:rsidRPr="00262354" w:rsidRDefault="007C6168" w:rsidP="00262354">
      <w:pPr>
        <w:rPr>
          <w:sz w:val="20"/>
          <w:szCs w:val="20"/>
        </w:rPr>
      </w:pPr>
    </w:p>
    <w:p w:rsidR="007C6168" w:rsidRDefault="007C6168" w:rsidP="00262354">
      <w:pPr>
        <w:rPr>
          <w:sz w:val="20"/>
          <w:szCs w:val="20"/>
        </w:rPr>
      </w:pPr>
    </w:p>
    <w:p w:rsidR="00B84946" w:rsidRDefault="00B84946" w:rsidP="00262354">
      <w:pPr>
        <w:rPr>
          <w:sz w:val="20"/>
          <w:szCs w:val="20"/>
        </w:rPr>
      </w:pPr>
    </w:p>
    <w:p w:rsidR="00B84946" w:rsidRDefault="00B84946" w:rsidP="00262354">
      <w:pPr>
        <w:rPr>
          <w:sz w:val="20"/>
          <w:szCs w:val="20"/>
        </w:rPr>
      </w:pPr>
    </w:p>
    <w:p w:rsidR="00B84946" w:rsidRPr="00262354" w:rsidRDefault="00B84946" w:rsidP="00262354">
      <w:pPr>
        <w:rPr>
          <w:sz w:val="20"/>
          <w:szCs w:val="20"/>
        </w:rPr>
      </w:pPr>
    </w:p>
    <w:p w:rsidR="007C6168" w:rsidRPr="00262354" w:rsidRDefault="007C6168" w:rsidP="00262354">
      <w:pPr>
        <w:rPr>
          <w:sz w:val="20"/>
          <w:szCs w:val="20"/>
        </w:rPr>
      </w:pPr>
    </w:p>
    <w:p w:rsidR="007C6168" w:rsidRPr="001E38D9" w:rsidRDefault="007C6168" w:rsidP="00262354">
      <w:pPr>
        <w:rPr>
          <w:b/>
          <w:sz w:val="20"/>
          <w:szCs w:val="20"/>
        </w:rPr>
      </w:pPr>
      <w:r w:rsidRPr="001E38D9">
        <w:rPr>
          <w:b/>
          <w:sz w:val="20"/>
          <w:szCs w:val="20"/>
        </w:rPr>
        <w:t>Część nr 10 – dostawa żelu błękitnego</w:t>
      </w:r>
      <w:r w:rsidRPr="001E38D9">
        <w:rPr>
          <w:b/>
          <w:sz w:val="20"/>
          <w:szCs w:val="20"/>
        </w:rPr>
        <w:tab/>
      </w:r>
      <w:r w:rsidRPr="001E38D9">
        <w:rPr>
          <w:b/>
          <w:sz w:val="20"/>
          <w:szCs w:val="20"/>
        </w:rPr>
        <w:tab/>
      </w:r>
      <w:r w:rsidRPr="001E38D9">
        <w:rPr>
          <w:b/>
          <w:sz w:val="20"/>
          <w:szCs w:val="20"/>
        </w:rPr>
        <w:tab/>
      </w:r>
      <w:r w:rsidRPr="001E38D9">
        <w:rPr>
          <w:b/>
          <w:sz w:val="20"/>
          <w:szCs w:val="20"/>
        </w:rPr>
        <w:tab/>
      </w:r>
      <w:r w:rsidRPr="001E38D9">
        <w:rPr>
          <w:b/>
          <w:sz w:val="20"/>
          <w:szCs w:val="20"/>
        </w:rPr>
        <w:tab/>
      </w:r>
      <w:r w:rsidRPr="001E38D9">
        <w:rPr>
          <w:b/>
          <w:sz w:val="20"/>
          <w:szCs w:val="20"/>
        </w:rPr>
        <w:tab/>
      </w:r>
      <w:r w:rsidRPr="001E38D9">
        <w:rPr>
          <w:b/>
          <w:sz w:val="20"/>
          <w:szCs w:val="20"/>
        </w:rPr>
        <w:tab/>
      </w:r>
      <w:r w:rsidRPr="001E38D9">
        <w:rPr>
          <w:b/>
          <w:sz w:val="20"/>
          <w:szCs w:val="20"/>
        </w:rPr>
        <w:tab/>
      </w:r>
      <w:r w:rsidRPr="001E38D9">
        <w:rPr>
          <w:b/>
          <w:sz w:val="20"/>
          <w:szCs w:val="20"/>
        </w:rPr>
        <w:tab/>
      </w:r>
      <w:r w:rsidRPr="001E38D9">
        <w:rPr>
          <w:b/>
          <w:sz w:val="20"/>
          <w:szCs w:val="20"/>
        </w:rPr>
        <w:tab/>
      </w:r>
      <w:r w:rsidRPr="001E38D9">
        <w:rPr>
          <w:b/>
          <w:sz w:val="20"/>
          <w:szCs w:val="20"/>
        </w:rPr>
        <w:tab/>
      </w:r>
    </w:p>
    <w:tbl>
      <w:tblPr>
        <w:tblW w:w="14883" w:type="dxa"/>
        <w:tblInd w:w="-34" w:type="dxa"/>
        <w:tblLayout w:type="fixed"/>
        <w:tblLook w:val="0000"/>
      </w:tblPr>
      <w:tblGrid>
        <w:gridCol w:w="568"/>
        <w:gridCol w:w="5425"/>
        <w:gridCol w:w="705"/>
        <w:gridCol w:w="1099"/>
        <w:gridCol w:w="1134"/>
        <w:gridCol w:w="709"/>
        <w:gridCol w:w="1168"/>
        <w:gridCol w:w="4075"/>
      </w:tblGrid>
      <w:tr w:rsidR="007C6168" w:rsidRPr="00262354" w:rsidTr="001E38D9">
        <w:tc>
          <w:tcPr>
            <w:tcW w:w="568"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L.p</w:t>
            </w:r>
          </w:p>
        </w:tc>
        <w:tc>
          <w:tcPr>
            <w:tcW w:w="542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Opis przedmiotu zamówienia </w:t>
            </w:r>
          </w:p>
        </w:tc>
        <w:tc>
          <w:tcPr>
            <w:tcW w:w="70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Ilość  op.</w:t>
            </w:r>
          </w:p>
        </w:tc>
        <w:tc>
          <w:tcPr>
            <w:tcW w:w="109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Cena jedn. netto</w:t>
            </w: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Wartość netto</w:t>
            </w: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VAT %</w:t>
            </w:r>
          </w:p>
        </w:tc>
        <w:tc>
          <w:tcPr>
            <w:tcW w:w="1168"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Wartość brutto </w:t>
            </w:r>
          </w:p>
        </w:tc>
        <w:tc>
          <w:tcPr>
            <w:tcW w:w="4075"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Informacje o produkcie i producencie </w:t>
            </w:r>
          </w:p>
        </w:tc>
      </w:tr>
      <w:tr w:rsidR="007C6168" w:rsidRPr="00262354" w:rsidTr="001E38D9">
        <w:tc>
          <w:tcPr>
            <w:tcW w:w="568"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1</w:t>
            </w:r>
          </w:p>
        </w:tc>
        <w:tc>
          <w:tcPr>
            <w:tcW w:w="542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Żel błękitny </w:t>
            </w:r>
          </w:p>
          <w:p w:rsidR="007C6168" w:rsidRPr="001E38D9" w:rsidRDefault="007C6168" w:rsidP="005F015B">
            <w:pPr>
              <w:pStyle w:val="Akapitzlist"/>
              <w:numPr>
                <w:ilvl w:val="0"/>
                <w:numId w:val="108"/>
              </w:numPr>
              <w:ind w:left="459"/>
              <w:rPr>
                <w:sz w:val="20"/>
                <w:szCs w:val="20"/>
              </w:rPr>
            </w:pPr>
            <w:r w:rsidRPr="001E38D9">
              <w:rPr>
                <w:sz w:val="20"/>
                <w:szCs w:val="20"/>
              </w:rPr>
              <w:t>do podśluzówkowego unoszenia polipów, gruczolaków, wczesnych stadiów raka lub innych zmian błony śluzowej żołądka i jelit przed usunięciem za pomocą pętli lub innego narzędzia endoskopowego stosowany przy zabiegach ESD, mukozektomii i polipektomii,</w:t>
            </w:r>
          </w:p>
          <w:p w:rsidR="007C6168" w:rsidRPr="001E38D9" w:rsidRDefault="007C6168" w:rsidP="005F015B">
            <w:pPr>
              <w:pStyle w:val="Akapitzlist"/>
              <w:numPr>
                <w:ilvl w:val="0"/>
                <w:numId w:val="108"/>
              </w:numPr>
              <w:ind w:left="459"/>
              <w:rPr>
                <w:sz w:val="20"/>
                <w:szCs w:val="20"/>
              </w:rPr>
            </w:pPr>
            <w:r w:rsidRPr="001E38D9">
              <w:rPr>
                <w:sz w:val="20"/>
                <w:szCs w:val="20"/>
              </w:rPr>
              <w:t>żel gotowy do użycia w postaci gęstego roztwóru, zapewniający utworzenie podśluzówkowej poduszki płynowej zapewniającej rozróżnienie tkanki mięśniowej i podśluzówkowej</w:t>
            </w:r>
          </w:p>
          <w:p w:rsidR="007C6168" w:rsidRPr="001E38D9" w:rsidRDefault="007C6168" w:rsidP="005F015B">
            <w:pPr>
              <w:pStyle w:val="Akapitzlist"/>
              <w:numPr>
                <w:ilvl w:val="0"/>
                <w:numId w:val="108"/>
              </w:numPr>
              <w:ind w:left="459"/>
              <w:rPr>
                <w:sz w:val="20"/>
                <w:szCs w:val="20"/>
              </w:rPr>
            </w:pPr>
            <w:r w:rsidRPr="001E38D9">
              <w:rPr>
                <w:sz w:val="20"/>
                <w:szCs w:val="20"/>
              </w:rPr>
              <w:t>sterylny</w:t>
            </w:r>
          </w:p>
          <w:p w:rsidR="007C6168" w:rsidRPr="001E38D9" w:rsidRDefault="007C6168" w:rsidP="005F015B">
            <w:pPr>
              <w:pStyle w:val="Akapitzlist"/>
              <w:numPr>
                <w:ilvl w:val="0"/>
                <w:numId w:val="108"/>
              </w:numPr>
              <w:ind w:left="459"/>
              <w:rPr>
                <w:sz w:val="20"/>
                <w:szCs w:val="20"/>
              </w:rPr>
            </w:pPr>
            <w:r w:rsidRPr="001E38D9">
              <w:rPr>
                <w:sz w:val="20"/>
                <w:szCs w:val="20"/>
              </w:rPr>
              <w:t xml:space="preserve">strzykawka o pojemności 10 ml, </w:t>
            </w:r>
          </w:p>
          <w:p w:rsidR="007C6168" w:rsidRPr="001E38D9" w:rsidRDefault="007C6168" w:rsidP="005F015B">
            <w:pPr>
              <w:pStyle w:val="Akapitzlist"/>
              <w:numPr>
                <w:ilvl w:val="0"/>
                <w:numId w:val="108"/>
              </w:numPr>
              <w:ind w:left="459"/>
              <w:rPr>
                <w:sz w:val="20"/>
                <w:szCs w:val="20"/>
              </w:rPr>
            </w:pPr>
            <w:r w:rsidRPr="001E38D9">
              <w:rPr>
                <w:sz w:val="20"/>
                <w:szCs w:val="20"/>
              </w:rPr>
              <w:t>pakowany po 10 sztuk w opakowaniu</w:t>
            </w:r>
          </w:p>
          <w:p w:rsidR="007C6168" w:rsidRPr="001E38D9" w:rsidRDefault="007C6168" w:rsidP="005F015B">
            <w:pPr>
              <w:pStyle w:val="Akapitzlist"/>
              <w:numPr>
                <w:ilvl w:val="0"/>
                <w:numId w:val="108"/>
              </w:numPr>
              <w:ind w:left="459"/>
              <w:rPr>
                <w:sz w:val="20"/>
                <w:szCs w:val="20"/>
              </w:rPr>
            </w:pPr>
            <w:r w:rsidRPr="001E38D9">
              <w:rPr>
                <w:sz w:val="20"/>
                <w:szCs w:val="20"/>
              </w:rPr>
              <w:t>opakowanie jednostkowe: papier-folia lub sztywne opakowanie typu Tyvec zabezpieczające przed utratą jałowości lub podwójne opakowanie: wewnątrz folia, na zewnątrz  papier-folia</w:t>
            </w:r>
          </w:p>
        </w:tc>
        <w:tc>
          <w:tcPr>
            <w:tcW w:w="70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2</w:t>
            </w:r>
          </w:p>
        </w:tc>
        <w:tc>
          <w:tcPr>
            <w:tcW w:w="109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68"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75"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1E38D9" w:rsidTr="001E38D9">
        <w:tc>
          <w:tcPr>
            <w:tcW w:w="568" w:type="dxa"/>
            <w:tcBorders>
              <w:top w:val="single" w:sz="4" w:space="0" w:color="000000"/>
              <w:left w:val="single" w:sz="4" w:space="0" w:color="000000"/>
              <w:bottom w:val="single" w:sz="4" w:space="0" w:color="000000"/>
            </w:tcBorders>
            <w:shd w:val="clear" w:color="auto" w:fill="auto"/>
          </w:tcPr>
          <w:p w:rsidR="007C6168" w:rsidRPr="001E38D9" w:rsidRDefault="007C6168" w:rsidP="00262354">
            <w:pPr>
              <w:rPr>
                <w:b/>
                <w:sz w:val="20"/>
                <w:szCs w:val="20"/>
              </w:rPr>
            </w:pPr>
          </w:p>
        </w:tc>
        <w:tc>
          <w:tcPr>
            <w:tcW w:w="5425" w:type="dxa"/>
            <w:tcBorders>
              <w:top w:val="single" w:sz="4" w:space="0" w:color="000000"/>
              <w:left w:val="single" w:sz="4" w:space="0" w:color="000000"/>
              <w:bottom w:val="single" w:sz="4" w:space="0" w:color="000000"/>
            </w:tcBorders>
            <w:shd w:val="clear" w:color="auto" w:fill="auto"/>
          </w:tcPr>
          <w:p w:rsidR="007C6168" w:rsidRPr="001E38D9" w:rsidRDefault="007C6168" w:rsidP="00262354">
            <w:pPr>
              <w:rPr>
                <w:b/>
                <w:sz w:val="20"/>
                <w:szCs w:val="20"/>
              </w:rPr>
            </w:pPr>
            <w:r w:rsidRPr="001E38D9">
              <w:rPr>
                <w:b/>
                <w:sz w:val="20"/>
                <w:szCs w:val="20"/>
              </w:rPr>
              <w:t xml:space="preserve">Wartość części </w:t>
            </w:r>
          </w:p>
        </w:tc>
        <w:tc>
          <w:tcPr>
            <w:tcW w:w="705" w:type="dxa"/>
            <w:tcBorders>
              <w:top w:val="single" w:sz="4" w:space="0" w:color="000000"/>
              <w:left w:val="single" w:sz="4" w:space="0" w:color="000000"/>
              <w:bottom w:val="single" w:sz="4" w:space="0" w:color="000000"/>
            </w:tcBorders>
            <w:shd w:val="clear" w:color="auto" w:fill="auto"/>
          </w:tcPr>
          <w:p w:rsidR="007C6168" w:rsidRPr="001E38D9" w:rsidRDefault="007C6168" w:rsidP="00262354">
            <w:pPr>
              <w:rPr>
                <w:b/>
                <w:sz w:val="20"/>
                <w:szCs w:val="20"/>
              </w:rPr>
            </w:pPr>
          </w:p>
        </w:tc>
        <w:tc>
          <w:tcPr>
            <w:tcW w:w="1099" w:type="dxa"/>
            <w:tcBorders>
              <w:top w:val="single" w:sz="4" w:space="0" w:color="000000"/>
              <w:left w:val="single" w:sz="4" w:space="0" w:color="000000"/>
              <w:bottom w:val="single" w:sz="4" w:space="0" w:color="000000"/>
            </w:tcBorders>
            <w:shd w:val="clear" w:color="auto" w:fill="auto"/>
          </w:tcPr>
          <w:p w:rsidR="007C6168" w:rsidRPr="001E38D9" w:rsidRDefault="007C6168" w:rsidP="00262354">
            <w:pPr>
              <w:rPr>
                <w:b/>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1E38D9" w:rsidRDefault="007C6168" w:rsidP="00262354">
            <w:pPr>
              <w:rPr>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7C6168" w:rsidRPr="001E38D9" w:rsidRDefault="007C6168" w:rsidP="00262354">
            <w:pPr>
              <w:rPr>
                <w:b/>
                <w:sz w:val="20"/>
                <w:szCs w:val="20"/>
              </w:rPr>
            </w:pPr>
          </w:p>
        </w:tc>
        <w:tc>
          <w:tcPr>
            <w:tcW w:w="1168" w:type="dxa"/>
            <w:tcBorders>
              <w:top w:val="single" w:sz="4" w:space="0" w:color="000000"/>
              <w:left w:val="single" w:sz="4" w:space="0" w:color="000000"/>
              <w:bottom w:val="single" w:sz="4" w:space="0" w:color="000000"/>
            </w:tcBorders>
            <w:shd w:val="clear" w:color="auto" w:fill="auto"/>
          </w:tcPr>
          <w:p w:rsidR="007C6168" w:rsidRPr="001E38D9" w:rsidRDefault="007C6168" w:rsidP="00262354">
            <w:pPr>
              <w:rPr>
                <w:b/>
                <w:sz w:val="20"/>
                <w:szCs w:val="20"/>
              </w:rPr>
            </w:pPr>
          </w:p>
        </w:tc>
        <w:tc>
          <w:tcPr>
            <w:tcW w:w="4075" w:type="dxa"/>
            <w:tcBorders>
              <w:top w:val="single" w:sz="4" w:space="0" w:color="000000"/>
              <w:left w:val="single" w:sz="4" w:space="0" w:color="000000"/>
              <w:bottom w:val="single" w:sz="4" w:space="0" w:color="000000"/>
              <w:right w:val="single" w:sz="4" w:space="0" w:color="000000"/>
            </w:tcBorders>
            <w:shd w:val="clear" w:color="auto" w:fill="auto"/>
          </w:tcPr>
          <w:p w:rsidR="007C6168" w:rsidRPr="001E38D9" w:rsidRDefault="007C6168" w:rsidP="00262354">
            <w:pPr>
              <w:rPr>
                <w:b/>
                <w:sz w:val="20"/>
                <w:szCs w:val="20"/>
              </w:rPr>
            </w:pPr>
          </w:p>
        </w:tc>
      </w:tr>
    </w:tbl>
    <w:p w:rsidR="007C6168" w:rsidRDefault="007C6168" w:rsidP="00262354">
      <w:pPr>
        <w:rPr>
          <w:sz w:val="20"/>
          <w:szCs w:val="20"/>
        </w:rPr>
      </w:pPr>
    </w:p>
    <w:p w:rsidR="00B84946" w:rsidRDefault="00B84946" w:rsidP="00262354">
      <w:pPr>
        <w:rPr>
          <w:sz w:val="20"/>
          <w:szCs w:val="20"/>
        </w:rPr>
      </w:pPr>
    </w:p>
    <w:p w:rsidR="00B84946" w:rsidRDefault="00B84946" w:rsidP="00262354">
      <w:pPr>
        <w:rPr>
          <w:sz w:val="20"/>
          <w:szCs w:val="20"/>
        </w:rPr>
      </w:pPr>
    </w:p>
    <w:p w:rsidR="00B84946" w:rsidRPr="00262354" w:rsidRDefault="00B84946" w:rsidP="00262354">
      <w:pPr>
        <w:rPr>
          <w:sz w:val="20"/>
          <w:szCs w:val="20"/>
        </w:rPr>
      </w:pPr>
    </w:p>
    <w:p w:rsidR="007C6168" w:rsidRPr="00262354" w:rsidRDefault="007C6168" w:rsidP="00262354">
      <w:pPr>
        <w:rPr>
          <w:sz w:val="20"/>
          <w:szCs w:val="20"/>
        </w:rPr>
      </w:pPr>
    </w:p>
    <w:p w:rsidR="007C6168" w:rsidRPr="001E38D9" w:rsidRDefault="007C6168" w:rsidP="00262354">
      <w:pPr>
        <w:rPr>
          <w:b/>
          <w:sz w:val="20"/>
          <w:szCs w:val="20"/>
        </w:rPr>
      </w:pPr>
      <w:r w:rsidRPr="001E38D9">
        <w:rPr>
          <w:b/>
          <w:sz w:val="20"/>
          <w:szCs w:val="20"/>
        </w:rPr>
        <w:t>Część nr 11 – dostawa akcesoriów do gastrostomii</w:t>
      </w:r>
      <w:r w:rsidRPr="001E38D9">
        <w:rPr>
          <w:b/>
          <w:sz w:val="20"/>
          <w:szCs w:val="20"/>
        </w:rPr>
        <w:tab/>
      </w:r>
      <w:r w:rsidRPr="001E38D9">
        <w:rPr>
          <w:b/>
          <w:sz w:val="20"/>
          <w:szCs w:val="20"/>
        </w:rPr>
        <w:tab/>
      </w:r>
      <w:r w:rsidRPr="001E38D9">
        <w:rPr>
          <w:b/>
          <w:sz w:val="20"/>
          <w:szCs w:val="20"/>
        </w:rPr>
        <w:tab/>
      </w:r>
      <w:r w:rsidRPr="001E38D9">
        <w:rPr>
          <w:b/>
          <w:sz w:val="20"/>
          <w:szCs w:val="20"/>
        </w:rPr>
        <w:tab/>
      </w:r>
      <w:r w:rsidRPr="001E38D9">
        <w:rPr>
          <w:b/>
          <w:sz w:val="20"/>
          <w:szCs w:val="20"/>
        </w:rPr>
        <w:tab/>
      </w:r>
      <w:r w:rsidRPr="001E38D9">
        <w:rPr>
          <w:b/>
          <w:sz w:val="20"/>
          <w:szCs w:val="20"/>
        </w:rPr>
        <w:tab/>
      </w:r>
      <w:r w:rsidRPr="001E38D9">
        <w:rPr>
          <w:b/>
          <w:sz w:val="20"/>
          <w:szCs w:val="20"/>
        </w:rPr>
        <w:tab/>
      </w:r>
      <w:r w:rsidRPr="001E38D9">
        <w:rPr>
          <w:b/>
          <w:sz w:val="20"/>
          <w:szCs w:val="20"/>
        </w:rPr>
        <w:tab/>
      </w:r>
      <w:r w:rsidRPr="001E38D9">
        <w:rPr>
          <w:b/>
          <w:sz w:val="20"/>
          <w:szCs w:val="20"/>
        </w:rPr>
        <w:tab/>
      </w:r>
      <w:r w:rsidRPr="001E38D9">
        <w:rPr>
          <w:b/>
          <w:sz w:val="20"/>
          <w:szCs w:val="20"/>
        </w:rPr>
        <w:tab/>
      </w:r>
      <w:r w:rsidRPr="001E38D9">
        <w:rPr>
          <w:b/>
          <w:sz w:val="20"/>
          <w:szCs w:val="20"/>
        </w:rPr>
        <w:tab/>
      </w:r>
      <w:r w:rsidRPr="001E38D9">
        <w:rPr>
          <w:b/>
          <w:sz w:val="20"/>
          <w:szCs w:val="20"/>
        </w:rPr>
        <w:tab/>
      </w:r>
    </w:p>
    <w:tbl>
      <w:tblPr>
        <w:tblW w:w="14883" w:type="dxa"/>
        <w:tblInd w:w="-34" w:type="dxa"/>
        <w:tblLayout w:type="fixed"/>
        <w:tblLook w:val="0000"/>
      </w:tblPr>
      <w:tblGrid>
        <w:gridCol w:w="568"/>
        <w:gridCol w:w="5425"/>
        <w:gridCol w:w="705"/>
        <w:gridCol w:w="1099"/>
        <w:gridCol w:w="1134"/>
        <w:gridCol w:w="709"/>
        <w:gridCol w:w="1168"/>
        <w:gridCol w:w="4075"/>
      </w:tblGrid>
      <w:tr w:rsidR="007C6168" w:rsidRPr="00262354" w:rsidTr="001E38D9">
        <w:tc>
          <w:tcPr>
            <w:tcW w:w="568"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L.p</w:t>
            </w:r>
          </w:p>
        </w:tc>
        <w:tc>
          <w:tcPr>
            <w:tcW w:w="542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Opis przedmiotu zamówienia </w:t>
            </w:r>
          </w:p>
        </w:tc>
        <w:tc>
          <w:tcPr>
            <w:tcW w:w="70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Ilość  szt.</w:t>
            </w:r>
          </w:p>
        </w:tc>
        <w:tc>
          <w:tcPr>
            <w:tcW w:w="109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Cena jedn. netto</w:t>
            </w: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Wartość netto</w:t>
            </w: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VAT %</w:t>
            </w:r>
          </w:p>
        </w:tc>
        <w:tc>
          <w:tcPr>
            <w:tcW w:w="1168"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Wartość brutto </w:t>
            </w:r>
          </w:p>
        </w:tc>
        <w:tc>
          <w:tcPr>
            <w:tcW w:w="4075"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Informacje o produkcie i producencie </w:t>
            </w:r>
          </w:p>
        </w:tc>
      </w:tr>
      <w:tr w:rsidR="007C6168" w:rsidRPr="00262354" w:rsidTr="001E38D9">
        <w:tc>
          <w:tcPr>
            <w:tcW w:w="568"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1</w:t>
            </w:r>
          </w:p>
        </w:tc>
        <w:tc>
          <w:tcPr>
            <w:tcW w:w="542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Gastrostomia wymienna </w:t>
            </w:r>
          </w:p>
          <w:p w:rsidR="007C6168" w:rsidRPr="001E38D9" w:rsidRDefault="007C6168" w:rsidP="005F015B">
            <w:pPr>
              <w:pStyle w:val="Akapitzlist"/>
              <w:numPr>
                <w:ilvl w:val="0"/>
                <w:numId w:val="109"/>
              </w:numPr>
              <w:ind w:left="459"/>
              <w:rPr>
                <w:sz w:val="20"/>
                <w:szCs w:val="20"/>
              </w:rPr>
            </w:pPr>
            <w:r w:rsidRPr="001E38D9">
              <w:rPr>
                <w:sz w:val="20"/>
                <w:szCs w:val="20"/>
              </w:rPr>
              <w:t>z balonem niskoprofilowym,</w:t>
            </w:r>
          </w:p>
          <w:p w:rsidR="007C6168" w:rsidRPr="001E38D9" w:rsidRDefault="007C6168" w:rsidP="005F015B">
            <w:pPr>
              <w:pStyle w:val="Akapitzlist"/>
              <w:numPr>
                <w:ilvl w:val="0"/>
                <w:numId w:val="109"/>
              </w:numPr>
              <w:ind w:left="459"/>
              <w:rPr>
                <w:sz w:val="20"/>
                <w:szCs w:val="20"/>
              </w:rPr>
            </w:pPr>
            <w:r w:rsidRPr="001E38D9">
              <w:rPr>
                <w:sz w:val="20"/>
                <w:szCs w:val="20"/>
              </w:rPr>
              <w:t>zagięta lub prosta (do wyboru)</w:t>
            </w:r>
          </w:p>
          <w:p w:rsidR="007C6168" w:rsidRPr="001E38D9" w:rsidRDefault="007C6168" w:rsidP="005F015B">
            <w:pPr>
              <w:pStyle w:val="Akapitzlist"/>
              <w:numPr>
                <w:ilvl w:val="0"/>
                <w:numId w:val="109"/>
              </w:numPr>
              <w:ind w:left="459"/>
              <w:rPr>
                <w:sz w:val="20"/>
                <w:szCs w:val="20"/>
              </w:rPr>
            </w:pPr>
            <w:r w:rsidRPr="001E38D9">
              <w:rPr>
                <w:sz w:val="20"/>
                <w:szCs w:val="20"/>
              </w:rPr>
              <w:t>do stosowania u dorosłych i u dzieci</w:t>
            </w:r>
          </w:p>
          <w:p w:rsidR="007C6168" w:rsidRPr="001E38D9" w:rsidRDefault="007C6168" w:rsidP="005F015B">
            <w:pPr>
              <w:pStyle w:val="Akapitzlist"/>
              <w:numPr>
                <w:ilvl w:val="0"/>
                <w:numId w:val="109"/>
              </w:numPr>
              <w:ind w:left="459"/>
              <w:rPr>
                <w:sz w:val="20"/>
                <w:szCs w:val="20"/>
              </w:rPr>
            </w:pPr>
            <w:r w:rsidRPr="001E38D9">
              <w:rPr>
                <w:sz w:val="20"/>
                <w:szCs w:val="20"/>
              </w:rPr>
              <w:t>wyposażona w gastrostomię, gaziki, strzykawkę</w:t>
            </w:r>
          </w:p>
          <w:p w:rsidR="007C6168" w:rsidRPr="001E38D9" w:rsidRDefault="007C6168" w:rsidP="005F015B">
            <w:pPr>
              <w:pStyle w:val="Akapitzlist"/>
              <w:numPr>
                <w:ilvl w:val="0"/>
                <w:numId w:val="109"/>
              </w:numPr>
              <w:ind w:left="459"/>
              <w:rPr>
                <w:sz w:val="20"/>
                <w:szCs w:val="20"/>
              </w:rPr>
            </w:pPr>
            <w:r w:rsidRPr="001E38D9">
              <w:rPr>
                <w:sz w:val="20"/>
                <w:szCs w:val="20"/>
              </w:rPr>
              <w:t>rozmiary 14Fr, - 28Fr (do wyboru przez Zamawiającego)</w:t>
            </w:r>
          </w:p>
          <w:p w:rsidR="007C6168" w:rsidRPr="001E38D9" w:rsidRDefault="007C6168" w:rsidP="005F015B">
            <w:pPr>
              <w:pStyle w:val="Akapitzlist"/>
              <w:numPr>
                <w:ilvl w:val="0"/>
                <w:numId w:val="109"/>
              </w:numPr>
              <w:ind w:left="459"/>
              <w:rPr>
                <w:sz w:val="20"/>
                <w:szCs w:val="20"/>
              </w:rPr>
            </w:pPr>
            <w:r w:rsidRPr="001E38D9">
              <w:rPr>
                <w:sz w:val="20"/>
                <w:szCs w:val="20"/>
              </w:rPr>
              <w:t>opakowanie jednostkowe: papier-folia lub sztywne opakowanie typu Tyvec zabezpieczające przed utratą jałowości lub podwójne opakowanie: wewnątrz folia, na zewnątrz  papier-folia</w:t>
            </w:r>
          </w:p>
        </w:tc>
        <w:tc>
          <w:tcPr>
            <w:tcW w:w="70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20</w:t>
            </w:r>
          </w:p>
        </w:tc>
        <w:tc>
          <w:tcPr>
            <w:tcW w:w="109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68"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75"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262354" w:rsidTr="001E38D9">
        <w:tc>
          <w:tcPr>
            <w:tcW w:w="568"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2</w:t>
            </w:r>
          </w:p>
        </w:tc>
        <w:tc>
          <w:tcPr>
            <w:tcW w:w="542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Zestaw do przezskórnej endoskopowej gastrostomii</w:t>
            </w:r>
          </w:p>
          <w:p w:rsidR="007C6168" w:rsidRPr="00A61CDC" w:rsidRDefault="007C6168" w:rsidP="005F015B">
            <w:pPr>
              <w:pStyle w:val="Akapitzlist"/>
              <w:numPr>
                <w:ilvl w:val="0"/>
                <w:numId w:val="110"/>
              </w:numPr>
              <w:ind w:left="459"/>
              <w:rPr>
                <w:sz w:val="20"/>
                <w:szCs w:val="20"/>
              </w:rPr>
            </w:pPr>
            <w:r w:rsidRPr="00A61CDC">
              <w:rPr>
                <w:sz w:val="20"/>
                <w:szCs w:val="20"/>
              </w:rPr>
              <w:t>rozmiar 14 - 28 Fr</w:t>
            </w:r>
          </w:p>
          <w:p w:rsidR="007C6168" w:rsidRPr="00A61CDC" w:rsidRDefault="007C6168" w:rsidP="005F015B">
            <w:pPr>
              <w:pStyle w:val="Akapitzlist"/>
              <w:numPr>
                <w:ilvl w:val="0"/>
                <w:numId w:val="110"/>
              </w:numPr>
              <w:ind w:left="459"/>
              <w:rPr>
                <w:sz w:val="20"/>
                <w:szCs w:val="20"/>
              </w:rPr>
            </w:pPr>
            <w:r w:rsidRPr="00A61CDC">
              <w:rPr>
                <w:sz w:val="20"/>
                <w:szCs w:val="20"/>
              </w:rPr>
              <w:t>zakładany techniką „ciągnij”</w:t>
            </w:r>
          </w:p>
          <w:p w:rsidR="007C6168" w:rsidRPr="00A61CDC" w:rsidRDefault="007C6168" w:rsidP="005F015B">
            <w:pPr>
              <w:pStyle w:val="Akapitzlist"/>
              <w:numPr>
                <w:ilvl w:val="0"/>
                <w:numId w:val="110"/>
              </w:numPr>
              <w:ind w:left="459"/>
              <w:rPr>
                <w:sz w:val="20"/>
                <w:szCs w:val="20"/>
              </w:rPr>
            </w:pPr>
            <w:r w:rsidRPr="00A61CDC">
              <w:rPr>
                <w:sz w:val="20"/>
                <w:szCs w:val="20"/>
              </w:rPr>
              <w:t>zestaw kompletny do założenia</w:t>
            </w:r>
          </w:p>
          <w:p w:rsidR="007C6168" w:rsidRPr="00A61CDC" w:rsidRDefault="007C6168" w:rsidP="005F015B">
            <w:pPr>
              <w:pStyle w:val="Akapitzlist"/>
              <w:numPr>
                <w:ilvl w:val="0"/>
                <w:numId w:val="110"/>
              </w:numPr>
              <w:ind w:left="459"/>
              <w:rPr>
                <w:sz w:val="20"/>
                <w:szCs w:val="20"/>
              </w:rPr>
            </w:pPr>
            <w:r w:rsidRPr="00A61CDC">
              <w:rPr>
                <w:sz w:val="20"/>
                <w:szCs w:val="20"/>
              </w:rPr>
              <w:t>sterylny</w:t>
            </w:r>
          </w:p>
          <w:p w:rsidR="007C6168" w:rsidRPr="00A61CDC" w:rsidRDefault="007C6168" w:rsidP="005F015B">
            <w:pPr>
              <w:pStyle w:val="Akapitzlist"/>
              <w:numPr>
                <w:ilvl w:val="0"/>
                <w:numId w:val="110"/>
              </w:numPr>
              <w:ind w:left="459"/>
              <w:rPr>
                <w:sz w:val="20"/>
                <w:szCs w:val="20"/>
              </w:rPr>
            </w:pPr>
            <w:r w:rsidRPr="00A61CDC">
              <w:rPr>
                <w:sz w:val="20"/>
                <w:szCs w:val="20"/>
              </w:rPr>
              <w:t>opakowanie jednostkowe: papier-folia lub sztywne opakowanie typu Tyvec zabezpieczające przed utratą jałowości lub podwójne opakowanie: wewnątrz folia, na zewnątrz  papier-folia</w:t>
            </w:r>
          </w:p>
        </w:tc>
        <w:tc>
          <w:tcPr>
            <w:tcW w:w="70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50</w:t>
            </w:r>
          </w:p>
        </w:tc>
        <w:tc>
          <w:tcPr>
            <w:tcW w:w="109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168"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75"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A61CDC" w:rsidTr="001E38D9">
        <w:tc>
          <w:tcPr>
            <w:tcW w:w="568" w:type="dxa"/>
            <w:tcBorders>
              <w:top w:val="single" w:sz="4" w:space="0" w:color="000000"/>
              <w:left w:val="single" w:sz="4" w:space="0" w:color="000000"/>
              <w:bottom w:val="single" w:sz="4" w:space="0" w:color="000000"/>
            </w:tcBorders>
            <w:shd w:val="clear" w:color="auto" w:fill="auto"/>
          </w:tcPr>
          <w:p w:rsidR="007C6168" w:rsidRPr="00A61CDC" w:rsidRDefault="007C6168" w:rsidP="00262354">
            <w:pPr>
              <w:rPr>
                <w:b/>
                <w:sz w:val="20"/>
                <w:szCs w:val="20"/>
              </w:rPr>
            </w:pPr>
          </w:p>
        </w:tc>
        <w:tc>
          <w:tcPr>
            <w:tcW w:w="5425" w:type="dxa"/>
            <w:tcBorders>
              <w:top w:val="single" w:sz="4" w:space="0" w:color="000000"/>
              <w:left w:val="single" w:sz="4" w:space="0" w:color="000000"/>
              <w:bottom w:val="single" w:sz="4" w:space="0" w:color="000000"/>
            </w:tcBorders>
            <w:shd w:val="clear" w:color="auto" w:fill="auto"/>
          </w:tcPr>
          <w:p w:rsidR="007C6168" w:rsidRPr="00A61CDC" w:rsidRDefault="007C6168" w:rsidP="00262354">
            <w:pPr>
              <w:rPr>
                <w:b/>
                <w:sz w:val="20"/>
                <w:szCs w:val="20"/>
              </w:rPr>
            </w:pPr>
            <w:r w:rsidRPr="00A61CDC">
              <w:rPr>
                <w:b/>
                <w:sz w:val="20"/>
                <w:szCs w:val="20"/>
              </w:rPr>
              <w:t xml:space="preserve">Wartość części </w:t>
            </w:r>
          </w:p>
        </w:tc>
        <w:tc>
          <w:tcPr>
            <w:tcW w:w="705" w:type="dxa"/>
            <w:tcBorders>
              <w:top w:val="single" w:sz="4" w:space="0" w:color="000000"/>
              <w:left w:val="single" w:sz="4" w:space="0" w:color="000000"/>
              <w:bottom w:val="single" w:sz="4" w:space="0" w:color="000000"/>
            </w:tcBorders>
            <w:shd w:val="clear" w:color="auto" w:fill="auto"/>
          </w:tcPr>
          <w:p w:rsidR="007C6168" w:rsidRPr="00A61CDC" w:rsidRDefault="007C6168" w:rsidP="00262354">
            <w:pPr>
              <w:rPr>
                <w:b/>
                <w:sz w:val="20"/>
                <w:szCs w:val="20"/>
              </w:rPr>
            </w:pPr>
          </w:p>
        </w:tc>
        <w:tc>
          <w:tcPr>
            <w:tcW w:w="1099" w:type="dxa"/>
            <w:tcBorders>
              <w:top w:val="single" w:sz="4" w:space="0" w:color="000000"/>
              <w:left w:val="single" w:sz="4" w:space="0" w:color="000000"/>
              <w:bottom w:val="single" w:sz="4" w:space="0" w:color="000000"/>
            </w:tcBorders>
            <w:shd w:val="clear" w:color="auto" w:fill="auto"/>
          </w:tcPr>
          <w:p w:rsidR="007C6168" w:rsidRPr="00A61CDC" w:rsidRDefault="007C6168" w:rsidP="00262354">
            <w:pPr>
              <w:rPr>
                <w:b/>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A61CDC" w:rsidRDefault="007C6168" w:rsidP="00262354">
            <w:pPr>
              <w:rPr>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7C6168" w:rsidRPr="00A61CDC" w:rsidRDefault="007C6168" w:rsidP="00262354">
            <w:pPr>
              <w:rPr>
                <w:b/>
                <w:sz w:val="20"/>
                <w:szCs w:val="20"/>
              </w:rPr>
            </w:pPr>
          </w:p>
        </w:tc>
        <w:tc>
          <w:tcPr>
            <w:tcW w:w="1168" w:type="dxa"/>
            <w:tcBorders>
              <w:top w:val="single" w:sz="4" w:space="0" w:color="000000"/>
              <w:left w:val="single" w:sz="4" w:space="0" w:color="000000"/>
              <w:bottom w:val="single" w:sz="4" w:space="0" w:color="000000"/>
            </w:tcBorders>
            <w:shd w:val="clear" w:color="auto" w:fill="auto"/>
          </w:tcPr>
          <w:p w:rsidR="007C6168" w:rsidRPr="00A61CDC" w:rsidRDefault="007C6168" w:rsidP="00262354">
            <w:pPr>
              <w:rPr>
                <w:b/>
                <w:sz w:val="20"/>
                <w:szCs w:val="20"/>
              </w:rPr>
            </w:pPr>
          </w:p>
        </w:tc>
        <w:tc>
          <w:tcPr>
            <w:tcW w:w="4075" w:type="dxa"/>
            <w:tcBorders>
              <w:top w:val="single" w:sz="4" w:space="0" w:color="000000"/>
              <w:left w:val="single" w:sz="4" w:space="0" w:color="000000"/>
              <w:bottom w:val="single" w:sz="4" w:space="0" w:color="000000"/>
              <w:right w:val="single" w:sz="4" w:space="0" w:color="000000"/>
            </w:tcBorders>
            <w:shd w:val="clear" w:color="auto" w:fill="auto"/>
          </w:tcPr>
          <w:p w:rsidR="007C6168" w:rsidRPr="00A61CDC" w:rsidRDefault="007C6168" w:rsidP="00262354">
            <w:pPr>
              <w:rPr>
                <w:b/>
                <w:sz w:val="20"/>
                <w:szCs w:val="20"/>
              </w:rPr>
            </w:pPr>
          </w:p>
        </w:tc>
      </w:tr>
    </w:tbl>
    <w:p w:rsidR="007C6168" w:rsidRDefault="007C6168" w:rsidP="00262354">
      <w:pPr>
        <w:rPr>
          <w:sz w:val="20"/>
          <w:szCs w:val="20"/>
        </w:rPr>
      </w:pPr>
    </w:p>
    <w:p w:rsidR="00B84946" w:rsidRDefault="00B84946" w:rsidP="00262354">
      <w:pPr>
        <w:rPr>
          <w:sz w:val="20"/>
          <w:szCs w:val="20"/>
        </w:rPr>
      </w:pPr>
    </w:p>
    <w:p w:rsidR="00B84946" w:rsidRDefault="00B84946" w:rsidP="00262354">
      <w:pPr>
        <w:rPr>
          <w:sz w:val="20"/>
          <w:szCs w:val="20"/>
        </w:rPr>
      </w:pPr>
    </w:p>
    <w:p w:rsidR="00B84946" w:rsidRDefault="00B84946" w:rsidP="00262354">
      <w:pPr>
        <w:rPr>
          <w:sz w:val="20"/>
          <w:szCs w:val="20"/>
        </w:rPr>
      </w:pPr>
    </w:p>
    <w:p w:rsidR="00B84946" w:rsidRPr="00262354" w:rsidRDefault="00B84946" w:rsidP="00262354">
      <w:pPr>
        <w:rPr>
          <w:sz w:val="20"/>
          <w:szCs w:val="20"/>
        </w:rPr>
      </w:pPr>
    </w:p>
    <w:p w:rsidR="007C6168" w:rsidRPr="00262354" w:rsidRDefault="007C6168" w:rsidP="00262354">
      <w:pPr>
        <w:rPr>
          <w:sz w:val="20"/>
          <w:szCs w:val="20"/>
        </w:rPr>
      </w:pPr>
    </w:p>
    <w:p w:rsidR="007C6168" w:rsidRPr="00A61CDC" w:rsidRDefault="007C6168" w:rsidP="00262354">
      <w:pPr>
        <w:rPr>
          <w:b/>
          <w:sz w:val="20"/>
          <w:szCs w:val="20"/>
        </w:rPr>
      </w:pPr>
      <w:r w:rsidRPr="00A61CDC">
        <w:rPr>
          <w:b/>
          <w:sz w:val="20"/>
          <w:szCs w:val="20"/>
        </w:rPr>
        <w:t>Część nr 12  – dostawa akcesoriów endoskopowych jednorazowego użytku</w:t>
      </w:r>
    </w:p>
    <w:tbl>
      <w:tblPr>
        <w:tblW w:w="14884" w:type="dxa"/>
        <w:tblInd w:w="-87" w:type="dxa"/>
        <w:tblLayout w:type="fixed"/>
        <w:tblCellMar>
          <w:top w:w="55" w:type="dxa"/>
          <w:left w:w="55" w:type="dxa"/>
          <w:bottom w:w="55" w:type="dxa"/>
          <w:right w:w="55" w:type="dxa"/>
        </w:tblCellMar>
        <w:tblLook w:val="0000"/>
      </w:tblPr>
      <w:tblGrid>
        <w:gridCol w:w="568"/>
        <w:gridCol w:w="5386"/>
        <w:gridCol w:w="709"/>
        <w:gridCol w:w="1134"/>
        <w:gridCol w:w="1134"/>
        <w:gridCol w:w="567"/>
        <w:gridCol w:w="1276"/>
        <w:gridCol w:w="4110"/>
      </w:tblGrid>
      <w:tr w:rsidR="007C6168" w:rsidRPr="00262354" w:rsidTr="001E38D9">
        <w:tc>
          <w:tcPr>
            <w:tcW w:w="568" w:type="dxa"/>
            <w:tcBorders>
              <w:top w:val="single" w:sz="1"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L.p.</w:t>
            </w:r>
          </w:p>
        </w:tc>
        <w:tc>
          <w:tcPr>
            <w:tcW w:w="5386" w:type="dxa"/>
            <w:tcBorders>
              <w:top w:val="single" w:sz="1"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 xml:space="preserve">Opis przedmiotu zamówienia </w:t>
            </w:r>
          </w:p>
        </w:tc>
        <w:tc>
          <w:tcPr>
            <w:tcW w:w="709" w:type="dxa"/>
            <w:tcBorders>
              <w:top w:val="single" w:sz="1"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 xml:space="preserve">Ilość </w:t>
            </w:r>
          </w:p>
          <w:p w:rsidR="007C6168" w:rsidRPr="00262354" w:rsidRDefault="007C6168" w:rsidP="00262354">
            <w:pPr>
              <w:rPr>
                <w:sz w:val="20"/>
                <w:szCs w:val="20"/>
              </w:rPr>
            </w:pPr>
            <w:r w:rsidRPr="00262354">
              <w:rPr>
                <w:sz w:val="20"/>
                <w:szCs w:val="20"/>
              </w:rPr>
              <w:t>szt.</w:t>
            </w:r>
          </w:p>
        </w:tc>
        <w:tc>
          <w:tcPr>
            <w:tcW w:w="1134" w:type="dxa"/>
            <w:tcBorders>
              <w:top w:val="single" w:sz="1"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Cena jedn. netto</w:t>
            </w:r>
          </w:p>
        </w:tc>
        <w:tc>
          <w:tcPr>
            <w:tcW w:w="1134" w:type="dxa"/>
            <w:tcBorders>
              <w:top w:val="single" w:sz="1"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Wartość netto</w:t>
            </w:r>
          </w:p>
        </w:tc>
        <w:tc>
          <w:tcPr>
            <w:tcW w:w="567" w:type="dxa"/>
            <w:tcBorders>
              <w:top w:val="single" w:sz="1"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VAT %</w:t>
            </w:r>
          </w:p>
        </w:tc>
        <w:tc>
          <w:tcPr>
            <w:tcW w:w="1276" w:type="dxa"/>
            <w:tcBorders>
              <w:top w:val="single" w:sz="1"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 xml:space="preserve">Wartość brutto </w:t>
            </w:r>
          </w:p>
        </w:tc>
        <w:tc>
          <w:tcPr>
            <w:tcW w:w="4110" w:type="dxa"/>
            <w:tcBorders>
              <w:top w:val="single" w:sz="1" w:space="0" w:color="000000"/>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 xml:space="preserve">Informacje o produkcie i producencie </w:t>
            </w:r>
          </w:p>
        </w:tc>
      </w:tr>
      <w:tr w:rsidR="007C6168" w:rsidRPr="00262354" w:rsidTr="001E38D9">
        <w:tc>
          <w:tcPr>
            <w:tcW w:w="56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1</w:t>
            </w:r>
          </w:p>
        </w:tc>
        <w:tc>
          <w:tcPr>
            <w:tcW w:w="5386"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Kleszczyki biopsyjne gastroskopowe</w:t>
            </w:r>
          </w:p>
          <w:p w:rsidR="007C6168" w:rsidRPr="00A61CDC" w:rsidRDefault="007C6168" w:rsidP="005F015B">
            <w:pPr>
              <w:pStyle w:val="Akapitzlist"/>
              <w:numPr>
                <w:ilvl w:val="0"/>
                <w:numId w:val="111"/>
              </w:numPr>
              <w:ind w:left="512"/>
              <w:rPr>
                <w:sz w:val="20"/>
                <w:szCs w:val="20"/>
              </w:rPr>
            </w:pPr>
            <w:r w:rsidRPr="00A61CDC">
              <w:rPr>
                <w:sz w:val="20"/>
                <w:szCs w:val="20"/>
              </w:rPr>
              <w:t>jednorazowego użytku</w:t>
            </w:r>
          </w:p>
          <w:p w:rsidR="007C6168" w:rsidRPr="00A61CDC" w:rsidRDefault="007C6168" w:rsidP="005F015B">
            <w:pPr>
              <w:pStyle w:val="Akapitzlist"/>
              <w:numPr>
                <w:ilvl w:val="0"/>
                <w:numId w:val="111"/>
              </w:numPr>
              <w:ind w:left="512"/>
              <w:rPr>
                <w:sz w:val="20"/>
                <w:szCs w:val="20"/>
              </w:rPr>
            </w:pPr>
            <w:r w:rsidRPr="00A61CDC">
              <w:rPr>
                <w:sz w:val="20"/>
                <w:szCs w:val="20"/>
              </w:rPr>
              <w:t>powlekane teflonem lub PE</w:t>
            </w:r>
          </w:p>
          <w:p w:rsidR="007C6168" w:rsidRPr="00A61CDC" w:rsidRDefault="007C6168" w:rsidP="005F015B">
            <w:pPr>
              <w:pStyle w:val="Akapitzlist"/>
              <w:numPr>
                <w:ilvl w:val="0"/>
                <w:numId w:val="111"/>
              </w:numPr>
              <w:ind w:left="512"/>
              <w:rPr>
                <w:sz w:val="20"/>
                <w:szCs w:val="20"/>
              </w:rPr>
            </w:pPr>
            <w:r w:rsidRPr="00A61CDC">
              <w:rPr>
                <w:sz w:val="20"/>
                <w:szCs w:val="20"/>
              </w:rPr>
              <w:lastRenderedPageBreak/>
              <w:t>owalne</w:t>
            </w:r>
          </w:p>
          <w:p w:rsidR="007C6168" w:rsidRPr="00A61CDC" w:rsidRDefault="007C6168" w:rsidP="005F015B">
            <w:pPr>
              <w:pStyle w:val="Akapitzlist"/>
              <w:numPr>
                <w:ilvl w:val="0"/>
                <w:numId w:val="111"/>
              </w:numPr>
              <w:ind w:left="512"/>
              <w:rPr>
                <w:sz w:val="20"/>
                <w:szCs w:val="20"/>
              </w:rPr>
            </w:pPr>
            <w:r w:rsidRPr="00A61CDC">
              <w:rPr>
                <w:sz w:val="20"/>
                <w:szCs w:val="20"/>
              </w:rPr>
              <w:t xml:space="preserve">na stałe połączone z rączką </w:t>
            </w:r>
          </w:p>
          <w:p w:rsidR="007C6168" w:rsidRPr="00A61CDC" w:rsidRDefault="007C6168" w:rsidP="005F015B">
            <w:pPr>
              <w:pStyle w:val="Akapitzlist"/>
              <w:numPr>
                <w:ilvl w:val="0"/>
                <w:numId w:val="111"/>
              </w:numPr>
              <w:ind w:left="512"/>
              <w:rPr>
                <w:sz w:val="20"/>
                <w:szCs w:val="20"/>
              </w:rPr>
            </w:pPr>
            <w:r w:rsidRPr="00A61CDC">
              <w:rPr>
                <w:sz w:val="20"/>
                <w:szCs w:val="20"/>
              </w:rPr>
              <w:t>z igłą lub bez igły – do wyboru</w:t>
            </w:r>
          </w:p>
          <w:p w:rsidR="007C6168" w:rsidRPr="00A61CDC" w:rsidRDefault="007C6168" w:rsidP="005F015B">
            <w:pPr>
              <w:pStyle w:val="Akapitzlist"/>
              <w:numPr>
                <w:ilvl w:val="0"/>
                <w:numId w:val="111"/>
              </w:numPr>
              <w:ind w:left="512"/>
              <w:rPr>
                <w:sz w:val="20"/>
                <w:szCs w:val="20"/>
              </w:rPr>
            </w:pPr>
            <w:r w:rsidRPr="00A61CDC">
              <w:rPr>
                <w:sz w:val="20"/>
                <w:szCs w:val="20"/>
              </w:rPr>
              <w:t>średnica 1,8 - 2,3 mm ( pasujące do kanału 2,8)</w:t>
            </w:r>
          </w:p>
          <w:p w:rsidR="007C6168" w:rsidRPr="00A61CDC" w:rsidRDefault="007C6168" w:rsidP="005F015B">
            <w:pPr>
              <w:pStyle w:val="Akapitzlist"/>
              <w:numPr>
                <w:ilvl w:val="0"/>
                <w:numId w:val="111"/>
              </w:numPr>
              <w:ind w:left="512"/>
              <w:rPr>
                <w:sz w:val="20"/>
                <w:szCs w:val="20"/>
              </w:rPr>
            </w:pPr>
            <w:r w:rsidRPr="00A61CDC">
              <w:rPr>
                <w:sz w:val="20"/>
                <w:szCs w:val="20"/>
              </w:rPr>
              <w:t>długość 160 lub 180 cm ( zależności od zapotrzebowania)</w:t>
            </w:r>
          </w:p>
          <w:p w:rsidR="007C6168" w:rsidRPr="00A61CDC" w:rsidRDefault="007C6168" w:rsidP="005F015B">
            <w:pPr>
              <w:pStyle w:val="Akapitzlist"/>
              <w:numPr>
                <w:ilvl w:val="0"/>
                <w:numId w:val="111"/>
              </w:numPr>
              <w:ind w:left="512"/>
              <w:rPr>
                <w:sz w:val="20"/>
                <w:szCs w:val="20"/>
              </w:rPr>
            </w:pPr>
            <w:r w:rsidRPr="00A61CDC">
              <w:rPr>
                <w:sz w:val="20"/>
                <w:szCs w:val="20"/>
              </w:rPr>
              <w:t>opakowanie jednostkowe: papier-folia lub sztywne opakowanie typu Tyvec zabezpieczające przed utratą jałowości lub podwójne opakowanie: wewnątrz folia, na zewnątrz  papier-folia</w:t>
            </w:r>
          </w:p>
        </w:tc>
        <w:tc>
          <w:tcPr>
            <w:tcW w:w="709"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lastRenderedPageBreak/>
              <w:t>2600</w:t>
            </w:r>
          </w:p>
        </w:tc>
        <w:tc>
          <w:tcPr>
            <w:tcW w:w="113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113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567"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tc>
        <w:tc>
          <w:tcPr>
            <w:tcW w:w="1276"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4110"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262354" w:rsidTr="001E38D9">
        <w:tc>
          <w:tcPr>
            <w:tcW w:w="56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lastRenderedPageBreak/>
              <w:t>2</w:t>
            </w:r>
          </w:p>
        </w:tc>
        <w:tc>
          <w:tcPr>
            <w:tcW w:w="5386"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Kleszczyki biopsyjne kolonoskopowe</w:t>
            </w:r>
          </w:p>
          <w:p w:rsidR="007C6168" w:rsidRPr="00972ADA" w:rsidRDefault="007C6168" w:rsidP="005F015B">
            <w:pPr>
              <w:pStyle w:val="Akapitzlist"/>
              <w:numPr>
                <w:ilvl w:val="0"/>
                <w:numId w:val="112"/>
              </w:numPr>
              <w:ind w:left="512"/>
              <w:rPr>
                <w:sz w:val="20"/>
                <w:szCs w:val="20"/>
              </w:rPr>
            </w:pPr>
            <w:r w:rsidRPr="00972ADA">
              <w:rPr>
                <w:sz w:val="20"/>
                <w:szCs w:val="20"/>
              </w:rPr>
              <w:t>jednorazowego użytku</w:t>
            </w:r>
          </w:p>
          <w:p w:rsidR="007C6168" w:rsidRPr="00972ADA" w:rsidRDefault="007C6168" w:rsidP="005F015B">
            <w:pPr>
              <w:pStyle w:val="Akapitzlist"/>
              <w:numPr>
                <w:ilvl w:val="0"/>
                <w:numId w:val="112"/>
              </w:numPr>
              <w:ind w:left="512"/>
              <w:rPr>
                <w:sz w:val="20"/>
                <w:szCs w:val="20"/>
              </w:rPr>
            </w:pPr>
            <w:r w:rsidRPr="00972ADA">
              <w:rPr>
                <w:sz w:val="20"/>
                <w:szCs w:val="20"/>
              </w:rPr>
              <w:t xml:space="preserve">powlekane teflonem  lub PE </w:t>
            </w:r>
          </w:p>
          <w:p w:rsidR="007C6168" w:rsidRPr="00972ADA" w:rsidRDefault="007C6168" w:rsidP="005F015B">
            <w:pPr>
              <w:pStyle w:val="Akapitzlist"/>
              <w:numPr>
                <w:ilvl w:val="0"/>
                <w:numId w:val="112"/>
              </w:numPr>
              <w:ind w:left="512"/>
              <w:rPr>
                <w:sz w:val="20"/>
                <w:szCs w:val="20"/>
              </w:rPr>
            </w:pPr>
            <w:r w:rsidRPr="00972ADA">
              <w:rPr>
                <w:sz w:val="20"/>
                <w:szCs w:val="20"/>
              </w:rPr>
              <w:t>owalne</w:t>
            </w:r>
          </w:p>
          <w:p w:rsidR="007C6168" w:rsidRPr="00972ADA" w:rsidRDefault="007C6168" w:rsidP="005F015B">
            <w:pPr>
              <w:pStyle w:val="Akapitzlist"/>
              <w:numPr>
                <w:ilvl w:val="0"/>
                <w:numId w:val="112"/>
              </w:numPr>
              <w:ind w:left="512"/>
              <w:rPr>
                <w:sz w:val="20"/>
                <w:szCs w:val="20"/>
              </w:rPr>
            </w:pPr>
            <w:r w:rsidRPr="00972ADA">
              <w:rPr>
                <w:sz w:val="20"/>
                <w:szCs w:val="20"/>
              </w:rPr>
              <w:t xml:space="preserve">na stałe połączone z rączką </w:t>
            </w:r>
          </w:p>
          <w:p w:rsidR="007C6168" w:rsidRPr="00972ADA" w:rsidRDefault="007C6168" w:rsidP="005F015B">
            <w:pPr>
              <w:pStyle w:val="Akapitzlist"/>
              <w:numPr>
                <w:ilvl w:val="0"/>
                <w:numId w:val="112"/>
              </w:numPr>
              <w:ind w:left="512"/>
              <w:rPr>
                <w:sz w:val="20"/>
                <w:szCs w:val="20"/>
              </w:rPr>
            </w:pPr>
            <w:r w:rsidRPr="00972ADA">
              <w:rPr>
                <w:sz w:val="20"/>
                <w:szCs w:val="20"/>
              </w:rPr>
              <w:t>z igłą lub bez igły – do wyboru</w:t>
            </w:r>
          </w:p>
          <w:p w:rsidR="007C6168" w:rsidRPr="00972ADA" w:rsidRDefault="007C6168" w:rsidP="005F015B">
            <w:pPr>
              <w:pStyle w:val="Akapitzlist"/>
              <w:numPr>
                <w:ilvl w:val="0"/>
                <w:numId w:val="112"/>
              </w:numPr>
              <w:ind w:left="512"/>
              <w:rPr>
                <w:sz w:val="20"/>
                <w:szCs w:val="20"/>
              </w:rPr>
            </w:pPr>
            <w:r w:rsidRPr="00972ADA">
              <w:rPr>
                <w:sz w:val="20"/>
                <w:szCs w:val="20"/>
              </w:rPr>
              <w:t>średnica 1,8 - 2,3 mm ( pasujące do kanału 2,8)</w:t>
            </w:r>
          </w:p>
          <w:p w:rsidR="007C6168" w:rsidRPr="00972ADA" w:rsidRDefault="007C6168" w:rsidP="005F015B">
            <w:pPr>
              <w:pStyle w:val="Akapitzlist"/>
              <w:numPr>
                <w:ilvl w:val="0"/>
                <w:numId w:val="112"/>
              </w:numPr>
              <w:ind w:left="512"/>
              <w:rPr>
                <w:sz w:val="20"/>
                <w:szCs w:val="20"/>
              </w:rPr>
            </w:pPr>
            <w:r w:rsidRPr="00972ADA">
              <w:rPr>
                <w:sz w:val="20"/>
                <w:szCs w:val="20"/>
              </w:rPr>
              <w:t>długość 220 lub 230 cm ( zależności od zapotrzebowania)</w:t>
            </w:r>
          </w:p>
          <w:p w:rsidR="007C6168" w:rsidRPr="00972ADA" w:rsidRDefault="007C6168" w:rsidP="005F015B">
            <w:pPr>
              <w:pStyle w:val="Akapitzlist"/>
              <w:numPr>
                <w:ilvl w:val="0"/>
                <w:numId w:val="112"/>
              </w:numPr>
              <w:ind w:left="512"/>
              <w:rPr>
                <w:sz w:val="20"/>
                <w:szCs w:val="20"/>
              </w:rPr>
            </w:pPr>
            <w:r w:rsidRPr="00972ADA">
              <w:rPr>
                <w:sz w:val="20"/>
                <w:szCs w:val="20"/>
              </w:rPr>
              <w:t>opakowanie jednostkowe: papier-folia lub sztywne opakowanie typu Tyvec zabezpieczające przed utratą jałowości lub podwójne opakowanie: wewnątrz folia, na zewnątrz  papier-folia</w:t>
            </w:r>
          </w:p>
        </w:tc>
        <w:tc>
          <w:tcPr>
            <w:tcW w:w="709"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1300</w:t>
            </w:r>
          </w:p>
        </w:tc>
        <w:tc>
          <w:tcPr>
            <w:tcW w:w="113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113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567"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tc>
        <w:tc>
          <w:tcPr>
            <w:tcW w:w="1276"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4110"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262354" w:rsidTr="001E38D9">
        <w:tc>
          <w:tcPr>
            <w:tcW w:w="56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3</w:t>
            </w:r>
          </w:p>
        </w:tc>
        <w:tc>
          <w:tcPr>
            <w:tcW w:w="5386"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Kleszczyki endoskopowe typu JUMBO</w:t>
            </w:r>
          </w:p>
          <w:p w:rsidR="007C6168" w:rsidRPr="00972ADA" w:rsidRDefault="007C6168" w:rsidP="005F015B">
            <w:pPr>
              <w:pStyle w:val="Akapitzlist"/>
              <w:numPr>
                <w:ilvl w:val="0"/>
                <w:numId w:val="113"/>
              </w:numPr>
              <w:ind w:left="512"/>
              <w:rPr>
                <w:sz w:val="20"/>
                <w:szCs w:val="20"/>
              </w:rPr>
            </w:pPr>
            <w:r w:rsidRPr="00972ADA">
              <w:rPr>
                <w:sz w:val="20"/>
                <w:szCs w:val="20"/>
              </w:rPr>
              <w:t>jednorazowego użytku</w:t>
            </w:r>
          </w:p>
          <w:p w:rsidR="007C6168" w:rsidRPr="00972ADA" w:rsidRDefault="007C6168" w:rsidP="005F015B">
            <w:pPr>
              <w:pStyle w:val="Akapitzlist"/>
              <w:numPr>
                <w:ilvl w:val="0"/>
                <w:numId w:val="113"/>
              </w:numPr>
              <w:ind w:left="512"/>
              <w:rPr>
                <w:sz w:val="20"/>
                <w:szCs w:val="20"/>
              </w:rPr>
            </w:pPr>
            <w:r w:rsidRPr="00972ADA">
              <w:rPr>
                <w:sz w:val="20"/>
                <w:szCs w:val="20"/>
              </w:rPr>
              <w:t>sterylne</w:t>
            </w:r>
          </w:p>
          <w:p w:rsidR="007C6168" w:rsidRPr="00972ADA" w:rsidRDefault="007C6168" w:rsidP="005F015B">
            <w:pPr>
              <w:pStyle w:val="Akapitzlist"/>
              <w:numPr>
                <w:ilvl w:val="0"/>
                <w:numId w:val="113"/>
              </w:numPr>
              <w:ind w:left="512"/>
              <w:rPr>
                <w:sz w:val="20"/>
                <w:szCs w:val="20"/>
              </w:rPr>
            </w:pPr>
            <w:r w:rsidRPr="00972ADA">
              <w:rPr>
                <w:sz w:val="20"/>
                <w:szCs w:val="20"/>
              </w:rPr>
              <w:t>teflonowe</w:t>
            </w:r>
          </w:p>
          <w:p w:rsidR="007C6168" w:rsidRPr="00972ADA" w:rsidRDefault="007C6168" w:rsidP="005F015B">
            <w:pPr>
              <w:pStyle w:val="Akapitzlist"/>
              <w:numPr>
                <w:ilvl w:val="0"/>
                <w:numId w:val="113"/>
              </w:numPr>
              <w:ind w:left="512"/>
              <w:rPr>
                <w:sz w:val="20"/>
                <w:szCs w:val="20"/>
              </w:rPr>
            </w:pPr>
            <w:r w:rsidRPr="00972ADA">
              <w:rPr>
                <w:sz w:val="20"/>
                <w:szCs w:val="20"/>
              </w:rPr>
              <w:t>owalne</w:t>
            </w:r>
          </w:p>
          <w:p w:rsidR="007C6168" w:rsidRPr="00972ADA" w:rsidRDefault="007C6168" w:rsidP="005F015B">
            <w:pPr>
              <w:pStyle w:val="Akapitzlist"/>
              <w:numPr>
                <w:ilvl w:val="0"/>
                <w:numId w:val="113"/>
              </w:numPr>
              <w:ind w:left="512"/>
              <w:rPr>
                <w:sz w:val="20"/>
                <w:szCs w:val="20"/>
              </w:rPr>
            </w:pPr>
            <w:r w:rsidRPr="00972ADA">
              <w:rPr>
                <w:sz w:val="20"/>
                <w:szCs w:val="20"/>
              </w:rPr>
              <w:t>pojemność łyżek min.17mm³,</w:t>
            </w:r>
          </w:p>
          <w:p w:rsidR="007C6168" w:rsidRPr="00972ADA" w:rsidRDefault="007C6168" w:rsidP="005F015B">
            <w:pPr>
              <w:pStyle w:val="Akapitzlist"/>
              <w:numPr>
                <w:ilvl w:val="0"/>
                <w:numId w:val="113"/>
              </w:numPr>
              <w:ind w:left="512"/>
              <w:rPr>
                <w:sz w:val="20"/>
                <w:szCs w:val="20"/>
              </w:rPr>
            </w:pPr>
            <w:r w:rsidRPr="00972ADA">
              <w:rPr>
                <w:sz w:val="20"/>
                <w:szCs w:val="20"/>
              </w:rPr>
              <w:t>łyżki z podwójnym, dwustopniowym szlifem.</w:t>
            </w:r>
          </w:p>
          <w:p w:rsidR="007C6168" w:rsidRPr="00972ADA" w:rsidRDefault="007C6168" w:rsidP="005F015B">
            <w:pPr>
              <w:pStyle w:val="Akapitzlist"/>
              <w:numPr>
                <w:ilvl w:val="0"/>
                <w:numId w:val="113"/>
              </w:numPr>
              <w:ind w:left="512"/>
              <w:rPr>
                <w:sz w:val="20"/>
                <w:szCs w:val="20"/>
              </w:rPr>
            </w:pPr>
            <w:r w:rsidRPr="00972ADA">
              <w:rPr>
                <w:sz w:val="20"/>
                <w:szCs w:val="20"/>
              </w:rPr>
              <w:t>na stałe połączone z rączką</w:t>
            </w:r>
          </w:p>
          <w:p w:rsidR="007C6168" w:rsidRPr="00972ADA" w:rsidRDefault="007C6168" w:rsidP="005F015B">
            <w:pPr>
              <w:pStyle w:val="Akapitzlist"/>
              <w:numPr>
                <w:ilvl w:val="0"/>
                <w:numId w:val="113"/>
              </w:numPr>
              <w:ind w:left="512"/>
              <w:rPr>
                <w:sz w:val="20"/>
                <w:szCs w:val="20"/>
              </w:rPr>
            </w:pPr>
            <w:r w:rsidRPr="00972ADA">
              <w:rPr>
                <w:sz w:val="20"/>
                <w:szCs w:val="20"/>
              </w:rPr>
              <w:t>średnica osłonki 3,0 mm</w:t>
            </w:r>
          </w:p>
          <w:p w:rsidR="007C6168" w:rsidRPr="00972ADA" w:rsidRDefault="007C6168" w:rsidP="005F015B">
            <w:pPr>
              <w:pStyle w:val="Akapitzlist"/>
              <w:numPr>
                <w:ilvl w:val="0"/>
                <w:numId w:val="113"/>
              </w:numPr>
              <w:ind w:left="512"/>
              <w:rPr>
                <w:sz w:val="20"/>
                <w:szCs w:val="20"/>
              </w:rPr>
            </w:pPr>
            <w:r w:rsidRPr="00972ADA">
              <w:rPr>
                <w:sz w:val="20"/>
                <w:szCs w:val="20"/>
              </w:rPr>
              <w:t>długość 230 cm</w:t>
            </w:r>
          </w:p>
          <w:p w:rsidR="007C6168" w:rsidRPr="00972ADA" w:rsidRDefault="007C6168" w:rsidP="005F015B">
            <w:pPr>
              <w:pStyle w:val="Akapitzlist"/>
              <w:numPr>
                <w:ilvl w:val="0"/>
                <w:numId w:val="113"/>
              </w:numPr>
              <w:ind w:left="512"/>
              <w:rPr>
                <w:sz w:val="20"/>
                <w:szCs w:val="20"/>
              </w:rPr>
            </w:pPr>
            <w:r w:rsidRPr="00972ADA">
              <w:rPr>
                <w:sz w:val="20"/>
                <w:szCs w:val="20"/>
              </w:rPr>
              <w:t>opakowanie jednostkowe: papier-folia lub sztywne opakowanie typu Tyvec zabezpieczające przed utratą jałowości lub podwójne opakowanie: wewnątrz folia, na zewnątrz  papier-folia</w:t>
            </w:r>
          </w:p>
        </w:tc>
        <w:tc>
          <w:tcPr>
            <w:tcW w:w="709"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70</w:t>
            </w:r>
          </w:p>
        </w:tc>
        <w:tc>
          <w:tcPr>
            <w:tcW w:w="113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113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567"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tc>
        <w:tc>
          <w:tcPr>
            <w:tcW w:w="1276"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4110"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262354" w:rsidTr="001E38D9">
        <w:tc>
          <w:tcPr>
            <w:tcW w:w="56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4</w:t>
            </w:r>
          </w:p>
        </w:tc>
        <w:tc>
          <w:tcPr>
            <w:tcW w:w="5386"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 xml:space="preserve">Chwytak </w:t>
            </w:r>
          </w:p>
          <w:p w:rsidR="007C6168" w:rsidRPr="00972ADA" w:rsidRDefault="007C6168" w:rsidP="005F015B">
            <w:pPr>
              <w:pStyle w:val="Akapitzlist"/>
              <w:numPr>
                <w:ilvl w:val="0"/>
                <w:numId w:val="114"/>
              </w:numPr>
              <w:ind w:left="512"/>
              <w:rPr>
                <w:sz w:val="20"/>
                <w:szCs w:val="20"/>
              </w:rPr>
            </w:pPr>
            <w:r w:rsidRPr="00972ADA">
              <w:rPr>
                <w:sz w:val="20"/>
                <w:szCs w:val="20"/>
              </w:rPr>
              <w:t xml:space="preserve">czteropalczasty lub pięciopalczasty ( w zależności od </w:t>
            </w:r>
            <w:r w:rsidRPr="00972ADA">
              <w:rPr>
                <w:sz w:val="20"/>
                <w:szCs w:val="20"/>
              </w:rPr>
              <w:lastRenderedPageBreak/>
              <w:t>zapotrzebowania )</w:t>
            </w:r>
          </w:p>
          <w:p w:rsidR="007C6168" w:rsidRPr="00972ADA" w:rsidRDefault="007C6168" w:rsidP="005F015B">
            <w:pPr>
              <w:pStyle w:val="Akapitzlist"/>
              <w:numPr>
                <w:ilvl w:val="0"/>
                <w:numId w:val="114"/>
              </w:numPr>
              <w:ind w:left="512"/>
              <w:rPr>
                <w:sz w:val="20"/>
                <w:szCs w:val="20"/>
              </w:rPr>
            </w:pPr>
            <w:r w:rsidRPr="00972ADA">
              <w:rPr>
                <w:sz w:val="20"/>
                <w:szCs w:val="20"/>
              </w:rPr>
              <w:t xml:space="preserve">do usuwania polipów i ciał obcych </w:t>
            </w:r>
          </w:p>
          <w:p w:rsidR="007C6168" w:rsidRPr="00972ADA" w:rsidRDefault="007C6168" w:rsidP="005F015B">
            <w:pPr>
              <w:pStyle w:val="Akapitzlist"/>
              <w:numPr>
                <w:ilvl w:val="0"/>
                <w:numId w:val="114"/>
              </w:numPr>
              <w:ind w:left="512"/>
              <w:rPr>
                <w:sz w:val="20"/>
                <w:szCs w:val="20"/>
              </w:rPr>
            </w:pPr>
            <w:r w:rsidRPr="00972ADA">
              <w:rPr>
                <w:sz w:val="20"/>
                <w:szCs w:val="20"/>
              </w:rPr>
              <w:t>z autramentycznym zakończeniem</w:t>
            </w:r>
          </w:p>
          <w:p w:rsidR="007C6168" w:rsidRPr="00972ADA" w:rsidRDefault="007C6168" w:rsidP="005F015B">
            <w:pPr>
              <w:pStyle w:val="Akapitzlist"/>
              <w:numPr>
                <w:ilvl w:val="0"/>
                <w:numId w:val="114"/>
              </w:numPr>
              <w:ind w:left="512"/>
              <w:rPr>
                <w:sz w:val="20"/>
                <w:szCs w:val="20"/>
              </w:rPr>
            </w:pPr>
            <w:r w:rsidRPr="00972ADA">
              <w:rPr>
                <w:sz w:val="20"/>
                <w:szCs w:val="20"/>
              </w:rPr>
              <w:t>jednorazowego użytku</w:t>
            </w:r>
          </w:p>
          <w:p w:rsidR="007C6168" w:rsidRPr="00972ADA" w:rsidRDefault="007C6168" w:rsidP="005F015B">
            <w:pPr>
              <w:pStyle w:val="Akapitzlist"/>
              <w:numPr>
                <w:ilvl w:val="0"/>
                <w:numId w:val="114"/>
              </w:numPr>
              <w:ind w:left="512"/>
              <w:rPr>
                <w:sz w:val="20"/>
                <w:szCs w:val="20"/>
              </w:rPr>
            </w:pPr>
            <w:r w:rsidRPr="00972ADA">
              <w:rPr>
                <w:sz w:val="20"/>
                <w:szCs w:val="20"/>
              </w:rPr>
              <w:t>zakończony oczkami</w:t>
            </w:r>
          </w:p>
          <w:p w:rsidR="007C6168" w:rsidRPr="00972ADA" w:rsidRDefault="007C6168" w:rsidP="005F015B">
            <w:pPr>
              <w:pStyle w:val="Akapitzlist"/>
              <w:numPr>
                <w:ilvl w:val="0"/>
                <w:numId w:val="114"/>
              </w:numPr>
              <w:ind w:left="512"/>
              <w:rPr>
                <w:sz w:val="20"/>
                <w:szCs w:val="20"/>
              </w:rPr>
            </w:pPr>
            <w:r w:rsidRPr="00972ADA">
              <w:rPr>
                <w:sz w:val="20"/>
                <w:szCs w:val="20"/>
              </w:rPr>
              <w:t>posiadający osłonkę dobrze widoczną w skopii</w:t>
            </w:r>
          </w:p>
          <w:p w:rsidR="007C6168" w:rsidRPr="00972ADA" w:rsidRDefault="007C6168" w:rsidP="005F015B">
            <w:pPr>
              <w:pStyle w:val="Akapitzlist"/>
              <w:numPr>
                <w:ilvl w:val="0"/>
                <w:numId w:val="114"/>
              </w:numPr>
              <w:ind w:left="512"/>
              <w:rPr>
                <w:sz w:val="20"/>
                <w:szCs w:val="20"/>
              </w:rPr>
            </w:pPr>
            <w:r w:rsidRPr="00972ADA">
              <w:rPr>
                <w:sz w:val="20"/>
                <w:szCs w:val="20"/>
              </w:rPr>
              <w:t>średnica osłonki 2,3 - 2,6 mm</w:t>
            </w:r>
          </w:p>
          <w:p w:rsidR="007C6168" w:rsidRPr="00972ADA" w:rsidRDefault="007C6168" w:rsidP="005F015B">
            <w:pPr>
              <w:pStyle w:val="Akapitzlist"/>
              <w:numPr>
                <w:ilvl w:val="0"/>
                <w:numId w:val="114"/>
              </w:numPr>
              <w:ind w:left="512"/>
              <w:rPr>
                <w:sz w:val="20"/>
                <w:szCs w:val="20"/>
              </w:rPr>
            </w:pPr>
            <w:r w:rsidRPr="00972ADA">
              <w:rPr>
                <w:sz w:val="20"/>
                <w:szCs w:val="20"/>
              </w:rPr>
              <w:t xml:space="preserve">długość narzędzia 230 cm </w:t>
            </w:r>
          </w:p>
          <w:p w:rsidR="007C6168" w:rsidRPr="00972ADA" w:rsidRDefault="007C6168" w:rsidP="005F015B">
            <w:pPr>
              <w:pStyle w:val="Akapitzlist"/>
              <w:numPr>
                <w:ilvl w:val="0"/>
                <w:numId w:val="114"/>
              </w:numPr>
              <w:ind w:left="512"/>
              <w:rPr>
                <w:sz w:val="20"/>
                <w:szCs w:val="20"/>
              </w:rPr>
            </w:pPr>
            <w:r w:rsidRPr="00972ADA">
              <w:rPr>
                <w:sz w:val="20"/>
                <w:szCs w:val="20"/>
              </w:rPr>
              <w:t>opakowanie jednostkowe zabezpieczające przed uszkodzeniem w trakcie transportu i przechowywania</w:t>
            </w:r>
          </w:p>
        </w:tc>
        <w:tc>
          <w:tcPr>
            <w:tcW w:w="709"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lastRenderedPageBreak/>
              <w:t>30</w:t>
            </w:r>
          </w:p>
        </w:tc>
        <w:tc>
          <w:tcPr>
            <w:tcW w:w="113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113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567"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tc>
        <w:tc>
          <w:tcPr>
            <w:tcW w:w="1276"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4110"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lastRenderedPageBreak/>
              <w:t>Numer referencyjny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p w:rsidR="007C6168" w:rsidRPr="00262354" w:rsidRDefault="007C6168" w:rsidP="00262354">
            <w:pPr>
              <w:rPr>
                <w:sz w:val="20"/>
                <w:szCs w:val="20"/>
              </w:rPr>
            </w:pPr>
          </w:p>
          <w:p w:rsidR="007C6168" w:rsidRPr="00262354" w:rsidRDefault="007C6168" w:rsidP="00262354">
            <w:pPr>
              <w:rPr>
                <w:sz w:val="20"/>
                <w:szCs w:val="20"/>
              </w:rPr>
            </w:pPr>
          </w:p>
          <w:p w:rsidR="007C6168" w:rsidRPr="00262354" w:rsidRDefault="007C6168" w:rsidP="00262354">
            <w:pPr>
              <w:rPr>
                <w:sz w:val="20"/>
                <w:szCs w:val="20"/>
              </w:rPr>
            </w:pPr>
          </w:p>
          <w:p w:rsidR="007C6168" w:rsidRPr="00262354" w:rsidRDefault="007C6168" w:rsidP="00262354">
            <w:pPr>
              <w:rPr>
                <w:sz w:val="20"/>
                <w:szCs w:val="20"/>
              </w:rPr>
            </w:pPr>
          </w:p>
        </w:tc>
      </w:tr>
      <w:tr w:rsidR="007C6168" w:rsidRPr="00972ADA" w:rsidTr="001E38D9">
        <w:tc>
          <w:tcPr>
            <w:tcW w:w="568" w:type="dxa"/>
            <w:tcBorders>
              <w:left w:val="single" w:sz="1" w:space="0" w:color="000000"/>
              <w:bottom w:val="single" w:sz="1" w:space="0" w:color="000000"/>
            </w:tcBorders>
            <w:shd w:val="clear" w:color="auto" w:fill="auto"/>
          </w:tcPr>
          <w:p w:rsidR="007C6168" w:rsidRPr="00972ADA" w:rsidRDefault="007C6168" w:rsidP="00262354">
            <w:pPr>
              <w:rPr>
                <w:b/>
                <w:sz w:val="20"/>
                <w:szCs w:val="20"/>
              </w:rPr>
            </w:pPr>
          </w:p>
        </w:tc>
        <w:tc>
          <w:tcPr>
            <w:tcW w:w="5386" w:type="dxa"/>
            <w:tcBorders>
              <w:left w:val="single" w:sz="1" w:space="0" w:color="000000"/>
              <w:bottom w:val="single" w:sz="1" w:space="0" w:color="000000"/>
            </w:tcBorders>
            <w:shd w:val="clear" w:color="auto" w:fill="auto"/>
          </w:tcPr>
          <w:p w:rsidR="007C6168" w:rsidRPr="00972ADA" w:rsidRDefault="007C6168" w:rsidP="00262354">
            <w:pPr>
              <w:rPr>
                <w:b/>
                <w:sz w:val="20"/>
                <w:szCs w:val="20"/>
              </w:rPr>
            </w:pPr>
            <w:r w:rsidRPr="00972ADA">
              <w:rPr>
                <w:b/>
                <w:sz w:val="20"/>
                <w:szCs w:val="20"/>
              </w:rPr>
              <w:t xml:space="preserve">Wartość części </w:t>
            </w:r>
          </w:p>
        </w:tc>
        <w:tc>
          <w:tcPr>
            <w:tcW w:w="709" w:type="dxa"/>
            <w:tcBorders>
              <w:left w:val="single" w:sz="1" w:space="0" w:color="000000"/>
              <w:bottom w:val="single" w:sz="1" w:space="0" w:color="000000"/>
            </w:tcBorders>
            <w:shd w:val="clear" w:color="auto" w:fill="auto"/>
          </w:tcPr>
          <w:p w:rsidR="007C6168" w:rsidRPr="00972ADA" w:rsidRDefault="007C6168" w:rsidP="00262354">
            <w:pPr>
              <w:rPr>
                <w:b/>
                <w:sz w:val="20"/>
                <w:szCs w:val="20"/>
              </w:rPr>
            </w:pPr>
          </w:p>
        </w:tc>
        <w:tc>
          <w:tcPr>
            <w:tcW w:w="1134" w:type="dxa"/>
            <w:tcBorders>
              <w:left w:val="single" w:sz="1" w:space="0" w:color="000000"/>
              <w:bottom w:val="single" w:sz="1" w:space="0" w:color="000000"/>
            </w:tcBorders>
            <w:shd w:val="clear" w:color="auto" w:fill="auto"/>
          </w:tcPr>
          <w:p w:rsidR="007C6168" w:rsidRPr="00972ADA" w:rsidRDefault="007C6168" w:rsidP="00262354">
            <w:pPr>
              <w:rPr>
                <w:b/>
                <w:sz w:val="20"/>
                <w:szCs w:val="20"/>
              </w:rPr>
            </w:pPr>
          </w:p>
        </w:tc>
        <w:tc>
          <w:tcPr>
            <w:tcW w:w="1134" w:type="dxa"/>
            <w:tcBorders>
              <w:left w:val="single" w:sz="1" w:space="0" w:color="000000"/>
              <w:bottom w:val="single" w:sz="1" w:space="0" w:color="000000"/>
            </w:tcBorders>
            <w:shd w:val="clear" w:color="auto" w:fill="auto"/>
          </w:tcPr>
          <w:p w:rsidR="007C6168" w:rsidRPr="00972ADA" w:rsidRDefault="007C6168" w:rsidP="00262354">
            <w:pPr>
              <w:rPr>
                <w:b/>
                <w:sz w:val="20"/>
                <w:szCs w:val="20"/>
              </w:rPr>
            </w:pPr>
          </w:p>
        </w:tc>
        <w:tc>
          <w:tcPr>
            <w:tcW w:w="567" w:type="dxa"/>
            <w:tcBorders>
              <w:left w:val="single" w:sz="1" w:space="0" w:color="000000"/>
              <w:bottom w:val="single" w:sz="1" w:space="0" w:color="000000"/>
            </w:tcBorders>
            <w:shd w:val="clear" w:color="auto" w:fill="auto"/>
          </w:tcPr>
          <w:p w:rsidR="007C6168" w:rsidRPr="00972ADA" w:rsidRDefault="007C6168" w:rsidP="00262354">
            <w:pPr>
              <w:rPr>
                <w:b/>
                <w:sz w:val="20"/>
                <w:szCs w:val="20"/>
              </w:rPr>
            </w:pPr>
          </w:p>
        </w:tc>
        <w:tc>
          <w:tcPr>
            <w:tcW w:w="1276" w:type="dxa"/>
            <w:tcBorders>
              <w:left w:val="single" w:sz="1" w:space="0" w:color="000000"/>
              <w:bottom w:val="single" w:sz="1" w:space="0" w:color="000000"/>
            </w:tcBorders>
            <w:shd w:val="clear" w:color="auto" w:fill="auto"/>
          </w:tcPr>
          <w:p w:rsidR="007C6168" w:rsidRPr="00972ADA" w:rsidRDefault="007C6168" w:rsidP="00262354">
            <w:pPr>
              <w:rPr>
                <w:b/>
                <w:sz w:val="20"/>
                <w:szCs w:val="20"/>
              </w:rPr>
            </w:pPr>
          </w:p>
        </w:tc>
        <w:tc>
          <w:tcPr>
            <w:tcW w:w="4110" w:type="dxa"/>
            <w:tcBorders>
              <w:left w:val="single" w:sz="1" w:space="0" w:color="000000"/>
              <w:bottom w:val="single" w:sz="1" w:space="0" w:color="000000"/>
              <w:right w:val="single" w:sz="1" w:space="0" w:color="000000"/>
            </w:tcBorders>
            <w:shd w:val="clear" w:color="auto" w:fill="auto"/>
          </w:tcPr>
          <w:p w:rsidR="007C6168" w:rsidRPr="00972ADA" w:rsidRDefault="007C6168" w:rsidP="00262354">
            <w:pPr>
              <w:rPr>
                <w:b/>
                <w:sz w:val="20"/>
                <w:szCs w:val="20"/>
              </w:rPr>
            </w:pPr>
          </w:p>
        </w:tc>
      </w:tr>
    </w:tbl>
    <w:p w:rsidR="007C6168" w:rsidRPr="00262354" w:rsidRDefault="007C6168" w:rsidP="00262354">
      <w:pPr>
        <w:rPr>
          <w:sz w:val="20"/>
          <w:szCs w:val="20"/>
        </w:rPr>
      </w:pPr>
    </w:p>
    <w:p w:rsidR="007C6168" w:rsidRDefault="007C6168" w:rsidP="00262354">
      <w:pPr>
        <w:rPr>
          <w:sz w:val="20"/>
          <w:szCs w:val="20"/>
        </w:rPr>
      </w:pPr>
    </w:p>
    <w:p w:rsidR="00124CD1" w:rsidRDefault="00124CD1" w:rsidP="00262354">
      <w:pPr>
        <w:rPr>
          <w:sz w:val="20"/>
          <w:szCs w:val="20"/>
        </w:rPr>
      </w:pPr>
    </w:p>
    <w:p w:rsidR="00124CD1" w:rsidRPr="00262354" w:rsidRDefault="00124CD1" w:rsidP="00262354">
      <w:pPr>
        <w:rPr>
          <w:sz w:val="20"/>
          <w:szCs w:val="20"/>
        </w:rPr>
      </w:pPr>
    </w:p>
    <w:p w:rsidR="007C6168" w:rsidRPr="00262354" w:rsidRDefault="007C6168" w:rsidP="00262354">
      <w:pPr>
        <w:rPr>
          <w:sz w:val="20"/>
          <w:szCs w:val="20"/>
        </w:rPr>
      </w:pPr>
    </w:p>
    <w:p w:rsidR="007C6168" w:rsidRPr="00972ADA" w:rsidRDefault="007C6168" w:rsidP="00262354">
      <w:pPr>
        <w:rPr>
          <w:b/>
          <w:sz w:val="20"/>
          <w:szCs w:val="20"/>
        </w:rPr>
      </w:pPr>
      <w:r w:rsidRPr="00972ADA">
        <w:rPr>
          <w:b/>
          <w:sz w:val="20"/>
          <w:szCs w:val="20"/>
        </w:rPr>
        <w:t>Część nr 13 – dostawa pętli do polipektomii</w:t>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p>
    <w:tbl>
      <w:tblPr>
        <w:tblW w:w="14799" w:type="dxa"/>
        <w:tblInd w:w="-87" w:type="dxa"/>
        <w:tblLayout w:type="fixed"/>
        <w:tblCellMar>
          <w:top w:w="55" w:type="dxa"/>
          <w:left w:w="55" w:type="dxa"/>
          <w:bottom w:w="55" w:type="dxa"/>
          <w:right w:w="55" w:type="dxa"/>
        </w:tblCellMar>
        <w:tblLook w:val="0000"/>
      </w:tblPr>
      <w:tblGrid>
        <w:gridCol w:w="568"/>
        <w:gridCol w:w="5528"/>
        <w:gridCol w:w="709"/>
        <w:gridCol w:w="992"/>
        <w:gridCol w:w="1134"/>
        <w:gridCol w:w="709"/>
        <w:gridCol w:w="1275"/>
        <w:gridCol w:w="3878"/>
        <w:gridCol w:w="6"/>
      </w:tblGrid>
      <w:tr w:rsidR="007C6168" w:rsidRPr="00262354" w:rsidTr="001E38D9">
        <w:tc>
          <w:tcPr>
            <w:tcW w:w="568" w:type="dxa"/>
            <w:tcBorders>
              <w:top w:val="single" w:sz="4" w:space="0" w:color="000000"/>
              <w:left w:val="single" w:sz="2" w:space="0" w:color="000000"/>
              <w:bottom w:val="single" w:sz="2" w:space="0" w:color="000000"/>
            </w:tcBorders>
            <w:shd w:val="clear" w:color="auto" w:fill="auto"/>
          </w:tcPr>
          <w:p w:rsidR="007C6168" w:rsidRPr="00262354" w:rsidRDefault="007C6168" w:rsidP="00262354">
            <w:pPr>
              <w:rPr>
                <w:sz w:val="20"/>
                <w:szCs w:val="20"/>
              </w:rPr>
            </w:pPr>
            <w:r w:rsidRPr="00262354">
              <w:rPr>
                <w:sz w:val="20"/>
                <w:szCs w:val="20"/>
              </w:rPr>
              <w:t>L.p.</w:t>
            </w:r>
          </w:p>
        </w:tc>
        <w:tc>
          <w:tcPr>
            <w:tcW w:w="5528" w:type="dxa"/>
            <w:tcBorders>
              <w:top w:val="single" w:sz="4" w:space="0" w:color="000000"/>
              <w:left w:val="single" w:sz="2" w:space="0" w:color="000000"/>
              <w:bottom w:val="single" w:sz="2" w:space="0" w:color="000000"/>
            </w:tcBorders>
            <w:shd w:val="clear" w:color="auto" w:fill="auto"/>
          </w:tcPr>
          <w:p w:rsidR="007C6168" w:rsidRPr="00262354" w:rsidRDefault="007C6168" w:rsidP="00262354">
            <w:pPr>
              <w:rPr>
                <w:sz w:val="20"/>
                <w:szCs w:val="20"/>
              </w:rPr>
            </w:pPr>
            <w:r w:rsidRPr="00262354">
              <w:rPr>
                <w:sz w:val="20"/>
                <w:szCs w:val="20"/>
              </w:rPr>
              <w:t xml:space="preserve">Opis przedmiotu zamówienia </w:t>
            </w:r>
          </w:p>
        </w:tc>
        <w:tc>
          <w:tcPr>
            <w:tcW w:w="709" w:type="dxa"/>
            <w:tcBorders>
              <w:top w:val="single" w:sz="4" w:space="0" w:color="000000"/>
              <w:left w:val="single" w:sz="2" w:space="0" w:color="000000"/>
              <w:bottom w:val="single" w:sz="2" w:space="0" w:color="000000"/>
            </w:tcBorders>
            <w:shd w:val="clear" w:color="auto" w:fill="auto"/>
          </w:tcPr>
          <w:p w:rsidR="007C6168" w:rsidRPr="00262354" w:rsidRDefault="007C6168" w:rsidP="00262354">
            <w:pPr>
              <w:rPr>
                <w:sz w:val="20"/>
                <w:szCs w:val="20"/>
              </w:rPr>
            </w:pPr>
            <w:r w:rsidRPr="00262354">
              <w:rPr>
                <w:sz w:val="20"/>
                <w:szCs w:val="20"/>
              </w:rPr>
              <w:t xml:space="preserve">Ilość </w:t>
            </w:r>
          </w:p>
          <w:p w:rsidR="007C6168" w:rsidRPr="00262354" w:rsidRDefault="007C6168" w:rsidP="00262354">
            <w:pPr>
              <w:rPr>
                <w:sz w:val="20"/>
                <w:szCs w:val="20"/>
              </w:rPr>
            </w:pPr>
            <w:r w:rsidRPr="00262354">
              <w:rPr>
                <w:sz w:val="20"/>
                <w:szCs w:val="20"/>
              </w:rPr>
              <w:t>szt.</w:t>
            </w:r>
          </w:p>
        </w:tc>
        <w:tc>
          <w:tcPr>
            <w:tcW w:w="992" w:type="dxa"/>
            <w:tcBorders>
              <w:top w:val="single" w:sz="4" w:space="0" w:color="000000"/>
              <w:left w:val="single" w:sz="2" w:space="0" w:color="000000"/>
              <w:bottom w:val="single" w:sz="2" w:space="0" w:color="000000"/>
            </w:tcBorders>
            <w:shd w:val="clear" w:color="auto" w:fill="auto"/>
          </w:tcPr>
          <w:p w:rsidR="007C6168" w:rsidRPr="00262354" w:rsidRDefault="007C6168" w:rsidP="00262354">
            <w:pPr>
              <w:rPr>
                <w:sz w:val="20"/>
                <w:szCs w:val="20"/>
              </w:rPr>
            </w:pPr>
            <w:r w:rsidRPr="00262354">
              <w:rPr>
                <w:sz w:val="20"/>
                <w:szCs w:val="20"/>
              </w:rPr>
              <w:t>Cena jedn. netto</w:t>
            </w:r>
          </w:p>
        </w:tc>
        <w:tc>
          <w:tcPr>
            <w:tcW w:w="1134" w:type="dxa"/>
            <w:tcBorders>
              <w:top w:val="single" w:sz="4" w:space="0" w:color="000000"/>
              <w:left w:val="single" w:sz="2" w:space="0" w:color="000000"/>
              <w:bottom w:val="single" w:sz="2" w:space="0" w:color="000000"/>
            </w:tcBorders>
            <w:shd w:val="clear" w:color="auto" w:fill="auto"/>
          </w:tcPr>
          <w:p w:rsidR="007C6168" w:rsidRPr="00262354" w:rsidRDefault="007C6168" w:rsidP="00262354">
            <w:pPr>
              <w:rPr>
                <w:sz w:val="20"/>
                <w:szCs w:val="20"/>
              </w:rPr>
            </w:pPr>
            <w:r w:rsidRPr="00262354">
              <w:rPr>
                <w:sz w:val="20"/>
                <w:szCs w:val="20"/>
              </w:rPr>
              <w:t>Wartość netto</w:t>
            </w:r>
          </w:p>
        </w:tc>
        <w:tc>
          <w:tcPr>
            <w:tcW w:w="709" w:type="dxa"/>
            <w:tcBorders>
              <w:top w:val="single" w:sz="4" w:space="0" w:color="000000"/>
              <w:left w:val="single" w:sz="2" w:space="0" w:color="000000"/>
              <w:bottom w:val="single" w:sz="2" w:space="0" w:color="000000"/>
            </w:tcBorders>
            <w:shd w:val="clear" w:color="auto" w:fill="auto"/>
          </w:tcPr>
          <w:p w:rsidR="007C6168" w:rsidRPr="00262354" w:rsidRDefault="007C6168" w:rsidP="00262354">
            <w:pPr>
              <w:rPr>
                <w:sz w:val="20"/>
                <w:szCs w:val="20"/>
              </w:rPr>
            </w:pPr>
            <w:r w:rsidRPr="00262354">
              <w:rPr>
                <w:sz w:val="20"/>
                <w:szCs w:val="20"/>
              </w:rPr>
              <w:t>VAT %</w:t>
            </w:r>
          </w:p>
        </w:tc>
        <w:tc>
          <w:tcPr>
            <w:tcW w:w="1275" w:type="dxa"/>
            <w:tcBorders>
              <w:top w:val="single" w:sz="4" w:space="0" w:color="000000"/>
              <w:left w:val="single" w:sz="2" w:space="0" w:color="000000"/>
              <w:bottom w:val="single" w:sz="2" w:space="0" w:color="000000"/>
            </w:tcBorders>
            <w:shd w:val="clear" w:color="auto" w:fill="auto"/>
          </w:tcPr>
          <w:p w:rsidR="007C6168" w:rsidRPr="00262354" w:rsidRDefault="007C6168" w:rsidP="00262354">
            <w:pPr>
              <w:rPr>
                <w:sz w:val="20"/>
                <w:szCs w:val="20"/>
              </w:rPr>
            </w:pPr>
            <w:r w:rsidRPr="00262354">
              <w:rPr>
                <w:sz w:val="20"/>
                <w:szCs w:val="20"/>
              </w:rPr>
              <w:t xml:space="preserve">Wartość brutto </w:t>
            </w:r>
          </w:p>
        </w:tc>
        <w:tc>
          <w:tcPr>
            <w:tcW w:w="3884" w:type="dxa"/>
            <w:gridSpan w:val="2"/>
            <w:tcBorders>
              <w:top w:val="single" w:sz="4" w:space="0" w:color="000000"/>
              <w:left w:val="single" w:sz="2" w:space="0" w:color="000000"/>
              <w:bottom w:val="single" w:sz="2" w:space="0" w:color="000000"/>
              <w:right w:val="single" w:sz="2" w:space="0" w:color="000000"/>
            </w:tcBorders>
            <w:shd w:val="clear" w:color="auto" w:fill="auto"/>
          </w:tcPr>
          <w:p w:rsidR="007C6168" w:rsidRPr="00262354" w:rsidRDefault="007C6168" w:rsidP="00262354">
            <w:pPr>
              <w:rPr>
                <w:sz w:val="20"/>
                <w:szCs w:val="20"/>
              </w:rPr>
            </w:pPr>
            <w:r w:rsidRPr="00262354">
              <w:rPr>
                <w:sz w:val="20"/>
                <w:szCs w:val="20"/>
              </w:rPr>
              <w:t>Informacje o produkcie i producencie</w:t>
            </w:r>
          </w:p>
        </w:tc>
      </w:tr>
      <w:tr w:rsidR="007C6168" w:rsidRPr="00262354" w:rsidTr="001E38D9">
        <w:trPr>
          <w:gridAfter w:val="1"/>
          <w:wAfter w:w="6" w:type="dxa"/>
        </w:trPr>
        <w:tc>
          <w:tcPr>
            <w:tcW w:w="568" w:type="dxa"/>
            <w:tcBorders>
              <w:top w:val="single" w:sz="2"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1</w:t>
            </w:r>
          </w:p>
        </w:tc>
        <w:tc>
          <w:tcPr>
            <w:tcW w:w="5528" w:type="dxa"/>
            <w:tcBorders>
              <w:top w:val="single" w:sz="2"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Pętla do polipektomii na zimno (z potwierdzeniem zastosowania producenta)</w:t>
            </w:r>
          </w:p>
          <w:p w:rsidR="007C6168" w:rsidRPr="00972ADA" w:rsidRDefault="007C6168" w:rsidP="005F015B">
            <w:pPr>
              <w:pStyle w:val="Akapitzlist"/>
              <w:numPr>
                <w:ilvl w:val="0"/>
                <w:numId w:val="115"/>
              </w:numPr>
              <w:ind w:left="370"/>
              <w:rPr>
                <w:sz w:val="20"/>
                <w:szCs w:val="20"/>
              </w:rPr>
            </w:pPr>
            <w:r w:rsidRPr="00972ADA">
              <w:rPr>
                <w:sz w:val="20"/>
                <w:szCs w:val="20"/>
              </w:rPr>
              <w:t>jednorazowego użytku</w:t>
            </w:r>
          </w:p>
          <w:p w:rsidR="007C6168" w:rsidRPr="00972ADA" w:rsidRDefault="007C6168" w:rsidP="005F015B">
            <w:pPr>
              <w:pStyle w:val="Akapitzlist"/>
              <w:numPr>
                <w:ilvl w:val="0"/>
                <w:numId w:val="115"/>
              </w:numPr>
              <w:ind w:left="370"/>
              <w:rPr>
                <w:sz w:val="20"/>
                <w:szCs w:val="20"/>
              </w:rPr>
            </w:pPr>
            <w:r w:rsidRPr="00972ADA">
              <w:rPr>
                <w:sz w:val="20"/>
                <w:szCs w:val="20"/>
              </w:rPr>
              <w:t>z drutu plecionego 0,3 lub 0.2 mm  ( do wyboru )</w:t>
            </w:r>
          </w:p>
          <w:p w:rsidR="007C6168" w:rsidRPr="00972ADA" w:rsidRDefault="007C6168" w:rsidP="005F015B">
            <w:pPr>
              <w:pStyle w:val="Akapitzlist"/>
              <w:numPr>
                <w:ilvl w:val="0"/>
                <w:numId w:val="115"/>
              </w:numPr>
              <w:ind w:left="370"/>
              <w:rPr>
                <w:sz w:val="20"/>
                <w:szCs w:val="20"/>
              </w:rPr>
            </w:pPr>
            <w:r w:rsidRPr="00972ADA">
              <w:rPr>
                <w:sz w:val="20"/>
                <w:szCs w:val="20"/>
              </w:rPr>
              <w:t>sterylna</w:t>
            </w:r>
          </w:p>
          <w:p w:rsidR="007C6168" w:rsidRPr="00972ADA" w:rsidRDefault="007C6168" w:rsidP="005F015B">
            <w:pPr>
              <w:pStyle w:val="Akapitzlist"/>
              <w:numPr>
                <w:ilvl w:val="0"/>
                <w:numId w:val="115"/>
              </w:numPr>
              <w:ind w:left="370"/>
              <w:rPr>
                <w:sz w:val="20"/>
                <w:szCs w:val="20"/>
              </w:rPr>
            </w:pPr>
            <w:r w:rsidRPr="00972ADA">
              <w:rPr>
                <w:sz w:val="20"/>
                <w:szCs w:val="20"/>
              </w:rPr>
              <w:t>owalna, wielostopniowa, z wbudowanym  uchwytem</w:t>
            </w:r>
          </w:p>
          <w:p w:rsidR="007C6168" w:rsidRPr="00972ADA" w:rsidRDefault="007C6168" w:rsidP="005F015B">
            <w:pPr>
              <w:pStyle w:val="Akapitzlist"/>
              <w:numPr>
                <w:ilvl w:val="0"/>
                <w:numId w:val="115"/>
              </w:numPr>
              <w:ind w:left="370"/>
              <w:rPr>
                <w:sz w:val="20"/>
                <w:szCs w:val="20"/>
              </w:rPr>
            </w:pPr>
            <w:r w:rsidRPr="00972ADA">
              <w:rPr>
                <w:sz w:val="20"/>
                <w:szCs w:val="20"/>
              </w:rPr>
              <w:t>średnica osłonki 2,4 mm (do kanału 2,8 mm)</w:t>
            </w:r>
          </w:p>
          <w:p w:rsidR="007C6168" w:rsidRPr="00972ADA" w:rsidRDefault="007C6168" w:rsidP="005F015B">
            <w:pPr>
              <w:pStyle w:val="Akapitzlist"/>
              <w:numPr>
                <w:ilvl w:val="0"/>
                <w:numId w:val="115"/>
              </w:numPr>
              <w:ind w:left="370"/>
              <w:rPr>
                <w:sz w:val="20"/>
                <w:szCs w:val="20"/>
              </w:rPr>
            </w:pPr>
            <w:r w:rsidRPr="00972ADA">
              <w:rPr>
                <w:sz w:val="20"/>
                <w:szCs w:val="20"/>
              </w:rPr>
              <w:t>średnica pętli 10mm, 15mm</w:t>
            </w:r>
          </w:p>
          <w:p w:rsidR="007C6168" w:rsidRPr="00972ADA" w:rsidRDefault="007C6168" w:rsidP="005F015B">
            <w:pPr>
              <w:pStyle w:val="Akapitzlist"/>
              <w:numPr>
                <w:ilvl w:val="0"/>
                <w:numId w:val="115"/>
              </w:numPr>
              <w:ind w:left="370"/>
              <w:rPr>
                <w:sz w:val="20"/>
                <w:szCs w:val="20"/>
              </w:rPr>
            </w:pPr>
            <w:r w:rsidRPr="00972ADA">
              <w:rPr>
                <w:sz w:val="20"/>
                <w:szCs w:val="20"/>
              </w:rPr>
              <w:t>średnica otwarcia 3-6-10mm</w:t>
            </w:r>
          </w:p>
          <w:p w:rsidR="007C6168" w:rsidRPr="00972ADA" w:rsidRDefault="007C6168" w:rsidP="005F015B">
            <w:pPr>
              <w:pStyle w:val="Akapitzlist"/>
              <w:numPr>
                <w:ilvl w:val="0"/>
                <w:numId w:val="115"/>
              </w:numPr>
              <w:ind w:left="370"/>
              <w:rPr>
                <w:sz w:val="20"/>
                <w:szCs w:val="20"/>
              </w:rPr>
            </w:pPr>
            <w:r w:rsidRPr="00972ADA">
              <w:rPr>
                <w:sz w:val="20"/>
                <w:szCs w:val="20"/>
              </w:rPr>
              <w:t>długość robocza 230 cm</w:t>
            </w:r>
          </w:p>
          <w:p w:rsidR="007C6168" w:rsidRPr="00972ADA" w:rsidRDefault="007C6168" w:rsidP="005F015B">
            <w:pPr>
              <w:pStyle w:val="Akapitzlist"/>
              <w:numPr>
                <w:ilvl w:val="0"/>
                <w:numId w:val="115"/>
              </w:numPr>
              <w:ind w:left="370"/>
              <w:rPr>
                <w:sz w:val="20"/>
                <w:szCs w:val="20"/>
              </w:rPr>
            </w:pPr>
            <w:r w:rsidRPr="00972ADA">
              <w:rPr>
                <w:sz w:val="20"/>
                <w:szCs w:val="20"/>
              </w:rPr>
              <w:t>opakowanie jednostkowe: papier-folia lub sztywne opakowanie typu Tyvec zabezpieczające przed utratą jałowości lub podwójne opakowanie: wewnątrz folia, na zewnątrz  papier-folia</w:t>
            </w:r>
          </w:p>
        </w:tc>
        <w:tc>
          <w:tcPr>
            <w:tcW w:w="709" w:type="dxa"/>
            <w:tcBorders>
              <w:top w:val="single" w:sz="2"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170</w:t>
            </w:r>
          </w:p>
        </w:tc>
        <w:tc>
          <w:tcPr>
            <w:tcW w:w="992" w:type="dxa"/>
            <w:tcBorders>
              <w:top w:val="single" w:sz="2"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1134" w:type="dxa"/>
            <w:tcBorders>
              <w:top w:val="single" w:sz="2"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709" w:type="dxa"/>
            <w:tcBorders>
              <w:top w:val="single" w:sz="2"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p w:rsidR="007C6168" w:rsidRPr="00262354" w:rsidRDefault="007C6168" w:rsidP="00262354">
            <w:pPr>
              <w:rPr>
                <w:sz w:val="20"/>
                <w:szCs w:val="20"/>
              </w:rPr>
            </w:pPr>
          </w:p>
        </w:tc>
        <w:tc>
          <w:tcPr>
            <w:tcW w:w="1275" w:type="dxa"/>
            <w:tcBorders>
              <w:top w:val="single" w:sz="2"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3878" w:type="dxa"/>
            <w:tcBorders>
              <w:top w:val="single" w:sz="2" w:space="0" w:color="000000"/>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262354" w:rsidTr="001E38D9">
        <w:trPr>
          <w:gridAfter w:val="1"/>
          <w:wAfter w:w="6" w:type="dxa"/>
        </w:trPr>
        <w:tc>
          <w:tcPr>
            <w:tcW w:w="56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2</w:t>
            </w:r>
          </w:p>
        </w:tc>
        <w:tc>
          <w:tcPr>
            <w:tcW w:w="552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 xml:space="preserve">Pętla elektrochirurgiczna do polipektomii </w:t>
            </w:r>
          </w:p>
          <w:p w:rsidR="007C6168" w:rsidRPr="00972ADA" w:rsidRDefault="007C6168" w:rsidP="005F015B">
            <w:pPr>
              <w:pStyle w:val="Akapitzlist"/>
              <w:numPr>
                <w:ilvl w:val="0"/>
                <w:numId w:val="116"/>
              </w:numPr>
              <w:ind w:left="370"/>
              <w:rPr>
                <w:sz w:val="20"/>
                <w:szCs w:val="20"/>
              </w:rPr>
            </w:pPr>
            <w:r w:rsidRPr="00972ADA">
              <w:rPr>
                <w:sz w:val="20"/>
                <w:szCs w:val="20"/>
              </w:rPr>
              <w:t>jednorazowego użytku</w:t>
            </w:r>
          </w:p>
          <w:p w:rsidR="007C6168" w:rsidRPr="00972ADA" w:rsidRDefault="007C6168" w:rsidP="005F015B">
            <w:pPr>
              <w:pStyle w:val="Akapitzlist"/>
              <w:numPr>
                <w:ilvl w:val="0"/>
                <w:numId w:val="116"/>
              </w:numPr>
              <w:ind w:left="370"/>
              <w:rPr>
                <w:sz w:val="20"/>
                <w:szCs w:val="20"/>
              </w:rPr>
            </w:pPr>
            <w:r w:rsidRPr="00972ADA">
              <w:rPr>
                <w:sz w:val="20"/>
                <w:szCs w:val="20"/>
              </w:rPr>
              <w:t>sterylna</w:t>
            </w:r>
          </w:p>
          <w:p w:rsidR="007C6168" w:rsidRPr="00972ADA" w:rsidRDefault="007C6168" w:rsidP="005F015B">
            <w:pPr>
              <w:pStyle w:val="Akapitzlist"/>
              <w:numPr>
                <w:ilvl w:val="0"/>
                <w:numId w:val="116"/>
              </w:numPr>
              <w:ind w:left="370"/>
              <w:rPr>
                <w:sz w:val="20"/>
                <w:szCs w:val="20"/>
              </w:rPr>
            </w:pPr>
            <w:r w:rsidRPr="00972ADA">
              <w:rPr>
                <w:sz w:val="20"/>
                <w:szCs w:val="20"/>
              </w:rPr>
              <w:t>owalna, asymetryczna, heksagonalna ( do wyboru)</w:t>
            </w:r>
          </w:p>
          <w:p w:rsidR="007C6168" w:rsidRPr="00972ADA" w:rsidRDefault="007C6168" w:rsidP="005F015B">
            <w:pPr>
              <w:pStyle w:val="Akapitzlist"/>
              <w:numPr>
                <w:ilvl w:val="0"/>
                <w:numId w:val="116"/>
              </w:numPr>
              <w:ind w:left="370"/>
              <w:rPr>
                <w:sz w:val="20"/>
                <w:szCs w:val="20"/>
              </w:rPr>
            </w:pPr>
            <w:r w:rsidRPr="00972ADA">
              <w:rPr>
                <w:sz w:val="20"/>
                <w:szCs w:val="20"/>
              </w:rPr>
              <w:lastRenderedPageBreak/>
              <w:t>średnica osłonki 2,3 – 2,4 mm (do kanału 2,8 mm)</w:t>
            </w:r>
          </w:p>
          <w:p w:rsidR="007C6168" w:rsidRPr="00972ADA" w:rsidRDefault="007C6168" w:rsidP="005F015B">
            <w:pPr>
              <w:pStyle w:val="Akapitzlist"/>
              <w:numPr>
                <w:ilvl w:val="0"/>
                <w:numId w:val="116"/>
              </w:numPr>
              <w:ind w:left="370"/>
              <w:rPr>
                <w:sz w:val="20"/>
                <w:szCs w:val="20"/>
              </w:rPr>
            </w:pPr>
            <w:r w:rsidRPr="00972ADA">
              <w:rPr>
                <w:sz w:val="20"/>
                <w:szCs w:val="20"/>
              </w:rPr>
              <w:t>średnica pętli 10, 15, 20, 25, 30, 35</w:t>
            </w:r>
          </w:p>
          <w:p w:rsidR="007C6168" w:rsidRPr="00972ADA" w:rsidRDefault="007C6168" w:rsidP="005F015B">
            <w:pPr>
              <w:pStyle w:val="Akapitzlist"/>
              <w:numPr>
                <w:ilvl w:val="0"/>
                <w:numId w:val="116"/>
              </w:numPr>
              <w:ind w:left="370"/>
              <w:rPr>
                <w:sz w:val="20"/>
                <w:szCs w:val="20"/>
              </w:rPr>
            </w:pPr>
            <w:r w:rsidRPr="00972ADA">
              <w:rPr>
                <w:sz w:val="20"/>
                <w:szCs w:val="20"/>
              </w:rPr>
              <w:t>długość robocza 230 cm</w:t>
            </w:r>
          </w:p>
          <w:p w:rsidR="007C6168" w:rsidRPr="00972ADA" w:rsidRDefault="007C6168" w:rsidP="005F015B">
            <w:pPr>
              <w:pStyle w:val="Akapitzlist"/>
              <w:numPr>
                <w:ilvl w:val="0"/>
                <w:numId w:val="116"/>
              </w:numPr>
              <w:ind w:left="370"/>
              <w:rPr>
                <w:sz w:val="20"/>
                <w:szCs w:val="20"/>
              </w:rPr>
            </w:pPr>
            <w:r w:rsidRPr="00972ADA">
              <w:rPr>
                <w:sz w:val="20"/>
                <w:szCs w:val="20"/>
              </w:rPr>
              <w:t>w teflonowej osłonce</w:t>
            </w:r>
          </w:p>
          <w:p w:rsidR="007C6168" w:rsidRPr="00972ADA" w:rsidRDefault="007C6168" w:rsidP="005F015B">
            <w:pPr>
              <w:pStyle w:val="Akapitzlist"/>
              <w:numPr>
                <w:ilvl w:val="0"/>
                <w:numId w:val="116"/>
              </w:numPr>
              <w:ind w:left="370"/>
              <w:rPr>
                <w:sz w:val="20"/>
                <w:szCs w:val="20"/>
              </w:rPr>
            </w:pPr>
            <w:r w:rsidRPr="00972ADA">
              <w:rPr>
                <w:sz w:val="20"/>
                <w:szCs w:val="20"/>
              </w:rPr>
              <w:t>z uchwytem</w:t>
            </w:r>
          </w:p>
          <w:p w:rsidR="007C6168" w:rsidRPr="00972ADA" w:rsidRDefault="007C6168" w:rsidP="005F015B">
            <w:pPr>
              <w:pStyle w:val="Akapitzlist"/>
              <w:numPr>
                <w:ilvl w:val="0"/>
                <w:numId w:val="116"/>
              </w:numPr>
              <w:ind w:left="370"/>
              <w:rPr>
                <w:sz w:val="20"/>
                <w:szCs w:val="20"/>
              </w:rPr>
            </w:pPr>
            <w:r w:rsidRPr="00972ADA">
              <w:rPr>
                <w:sz w:val="20"/>
                <w:szCs w:val="20"/>
              </w:rPr>
              <w:t>opakowanie jednostkowe: papier-folia lub sztywne opakowanie typu Tyvec zabezpieczające przed utratą jałowości lub podwójne opakowanie: wewnątrz folia, na zewnątrz  papier-folia</w:t>
            </w:r>
          </w:p>
        </w:tc>
        <w:tc>
          <w:tcPr>
            <w:tcW w:w="709"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lastRenderedPageBreak/>
              <w:t>330</w:t>
            </w:r>
          </w:p>
        </w:tc>
        <w:tc>
          <w:tcPr>
            <w:tcW w:w="99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113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709"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p w:rsidR="007C6168" w:rsidRPr="00262354" w:rsidRDefault="007C6168" w:rsidP="00262354">
            <w:pPr>
              <w:rPr>
                <w:sz w:val="20"/>
                <w:szCs w:val="20"/>
              </w:rPr>
            </w:pPr>
          </w:p>
        </w:tc>
        <w:tc>
          <w:tcPr>
            <w:tcW w:w="127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3878"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tc>
      </w:tr>
      <w:tr w:rsidR="007C6168" w:rsidRPr="00262354" w:rsidTr="001E38D9">
        <w:trPr>
          <w:gridAfter w:val="1"/>
          <w:wAfter w:w="6" w:type="dxa"/>
        </w:trPr>
        <w:tc>
          <w:tcPr>
            <w:tcW w:w="56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lastRenderedPageBreak/>
              <w:t>3</w:t>
            </w:r>
          </w:p>
        </w:tc>
        <w:tc>
          <w:tcPr>
            <w:tcW w:w="552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Pętla do polipektomii typu hybryda</w:t>
            </w:r>
          </w:p>
          <w:p w:rsidR="007C6168" w:rsidRPr="00972ADA" w:rsidRDefault="007C6168" w:rsidP="005F015B">
            <w:pPr>
              <w:pStyle w:val="Akapitzlist"/>
              <w:numPr>
                <w:ilvl w:val="0"/>
                <w:numId w:val="117"/>
              </w:numPr>
              <w:ind w:left="370"/>
              <w:rPr>
                <w:sz w:val="20"/>
                <w:szCs w:val="20"/>
              </w:rPr>
            </w:pPr>
            <w:r w:rsidRPr="00972ADA">
              <w:rPr>
                <w:sz w:val="20"/>
                <w:szCs w:val="20"/>
              </w:rPr>
              <w:t>na ciepło lub zimno</w:t>
            </w:r>
          </w:p>
          <w:p w:rsidR="007C6168" w:rsidRPr="00972ADA" w:rsidRDefault="007C6168" w:rsidP="005F015B">
            <w:pPr>
              <w:pStyle w:val="Akapitzlist"/>
              <w:numPr>
                <w:ilvl w:val="0"/>
                <w:numId w:val="117"/>
              </w:numPr>
              <w:ind w:left="370"/>
              <w:rPr>
                <w:sz w:val="20"/>
                <w:szCs w:val="20"/>
              </w:rPr>
            </w:pPr>
            <w:r w:rsidRPr="00972ADA">
              <w:rPr>
                <w:sz w:val="20"/>
                <w:szCs w:val="20"/>
              </w:rPr>
              <w:t>jednorazowego użytku</w:t>
            </w:r>
          </w:p>
          <w:p w:rsidR="007C6168" w:rsidRPr="00972ADA" w:rsidRDefault="007C6168" w:rsidP="005F015B">
            <w:pPr>
              <w:pStyle w:val="Akapitzlist"/>
              <w:numPr>
                <w:ilvl w:val="0"/>
                <w:numId w:val="117"/>
              </w:numPr>
              <w:ind w:left="370"/>
              <w:rPr>
                <w:sz w:val="20"/>
                <w:szCs w:val="20"/>
              </w:rPr>
            </w:pPr>
            <w:r w:rsidRPr="00972ADA">
              <w:rPr>
                <w:sz w:val="20"/>
                <w:szCs w:val="20"/>
              </w:rPr>
              <w:t>sterylna</w:t>
            </w:r>
          </w:p>
          <w:p w:rsidR="007C6168" w:rsidRPr="00972ADA" w:rsidRDefault="007C6168" w:rsidP="005F015B">
            <w:pPr>
              <w:pStyle w:val="Akapitzlist"/>
              <w:numPr>
                <w:ilvl w:val="0"/>
                <w:numId w:val="117"/>
              </w:numPr>
              <w:ind w:left="370"/>
              <w:rPr>
                <w:sz w:val="20"/>
                <w:szCs w:val="20"/>
              </w:rPr>
            </w:pPr>
            <w:r w:rsidRPr="00972ADA">
              <w:rPr>
                <w:sz w:val="20"/>
                <w:szCs w:val="20"/>
              </w:rPr>
              <w:t>z plecionego drutu o średnicy 0,3 lub 0,4mm (do wyboru)</w:t>
            </w:r>
          </w:p>
          <w:p w:rsidR="007C6168" w:rsidRPr="00972ADA" w:rsidRDefault="007C6168" w:rsidP="005F015B">
            <w:pPr>
              <w:pStyle w:val="Akapitzlist"/>
              <w:numPr>
                <w:ilvl w:val="0"/>
                <w:numId w:val="117"/>
              </w:numPr>
              <w:ind w:left="370"/>
              <w:rPr>
                <w:sz w:val="20"/>
                <w:szCs w:val="20"/>
              </w:rPr>
            </w:pPr>
            <w:r w:rsidRPr="00972ADA">
              <w:rPr>
                <w:sz w:val="20"/>
                <w:szCs w:val="20"/>
              </w:rPr>
              <w:t>wielostopniowa średnica otwarcia</w:t>
            </w:r>
          </w:p>
          <w:p w:rsidR="007C6168" w:rsidRPr="00972ADA" w:rsidRDefault="007C6168" w:rsidP="005F015B">
            <w:pPr>
              <w:pStyle w:val="Akapitzlist"/>
              <w:numPr>
                <w:ilvl w:val="0"/>
                <w:numId w:val="117"/>
              </w:numPr>
              <w:ind w:left="370"/>
              <w:rPr>
                <w:sz w:val="20"/>
                <w:szCs w:val="20"/>
              </w:rPr>
            </w:pPr>
            <w:r w:rsidRPr="00972ADA">
              <w:rPr>
                <w:sz w:val="20"/>
                <w:szCs w:val="20"/>
              </w:rPr>
              <w:t>owalna</w:t>
            </w:r>
          </w:p>
          <w:p w:rsidR="007C6168" w:rsidRPr="00972ADA" w:rsidRDefault="007C6168" w:rsidP="005F015B">
            <w:pPr>
              <w:pStyle w:val="Akapitzlist"/>
              <w:numPr>
                <w:ilvl w:val="0"/>
                <w:numId w:val="117"/>
              </w:numPr>
              <w:ind w:left="370"/>
              <w:rPr>
                <w:sz w:val="20"/>
                <w:szCs w:val="20"/>
              </w:rPr>
            </w:pPr>
            <w:r w:rsidRPr="00972ADA">
              <w:rPr>
                <w:sz w:val="20"/>
                <w:szCs w:val="20"/>
              </w:rPr>
              <w:t>obrotowa</w:t>
            </w:r>
          </w:p>
          <w:p w:rsidR="007C6168" w:rsidRPr="00972ADA" w:rsidRDefault="007C6168" w:rsidP="005F015B">
            <w:pPr>
              <w:pStyle w:val="Akapitzlist"/>
              <w:numPr>
                <w:ilvl w:val="0"/>
                <w:numId w:val="117"/>
              </w:numPr>
              <w:ind w:left="370"/>
              <w:rPr>
                <w:sz w:val="20"/>
                <w:szCs w:val="20"/>
              </w:rPr>
            </w:pPr>
            <w:r w:rsidRPr="00972ADA">
              <w:rPr>
                <w:sz w:val="20"/>
                <w:szCs w:val="20"/>
              </w:rPr>
              <w:t>średnica osłonki 2,3- 2,4mm (do kanału 2,8 mm)</w:t>
            </w:r>
          </w:p>
          <w:p w:rsidR="007C6168" w:rsidRPr="00972ADA" w:rsidRDefault="007C6168" w:rsidP="005F015B">
            <w:pPr>
              <w:pStyle w:val="Akapitzlist"/>
              <w:numPr>
                <w:ilvl w:val="0"/>
                <w:numId w:val="117"/>
              </w:numPr>
              <w:ind w:left="370"/>
              <w:rPr>
                <w:sz w:val="20"/>
                <w:szCs w:val="20"/>
              </w:rPr>
            </w:pPr>
            <w:r w:rsidRPr="00972ADA">
              <w:rPr>
                <w:sz w:val="20"/>
                <w:szCs w:val="20"/>
              </w:rPr>
              <w:t>średnica pętli 10, 15mm</w:t>
            </w:r>
          </w:p>
          <w:p w:rsidR="007C6168" w:rsidRPr="00972ADA" w:rsidRDefault="007C6168" w:rsidP="005F015B">
            <w:pPr>
              <w:pStyle w:val="Akapitzlist"/>
              <w:numPr>
                <w:ilvl w:val="0"/>
                <w:numId w:val="117"/>
              </w:numPr>
              <w:ind w:left="370"/>
              <w:rPr>
                <w:sz w:val="20"/>
                <w:szCs w:val="20"/>
              </w:rPr>
            </w:pPr>
            <w:r w:rsidRPr="00972ADA">
              <w:rPr>
                <w:sz w:val="20"/>
                <w:szCs w:val="20"/>
              </w:rPr>
              <w:t>długość robocza 230 cm</w:t>
            </w:r>
          </w:p>
          <w:p w:rsidR="007C6168" w:rsidRPr="00972ADA" w:rsidRDefault="007C6168" w:rsidP="005F015B">
            <w:pPr>
              <w:pStyle w:val="Akapitzlist"/>
              <w:numPr>
                <w:ilvl w:val="0"/>
                <w:numId w:val="117"/>
              </w:numPr>
              <w:ind w:left="370"/>
              <w:rPr>
                <w:sz w:val="20"/>
                <w:szCs w:val="20"/>
              </w:rPr>
            </w:pPr>
            <w:r w:rsidRPr="00972ADA">
              <w:rPr>
                <w:sz w:val="20"/>
                <w:szCs w:val="20"/>
              </w:rPr>
              <w:t>w teflonowej osłonce</w:t>
            </w:r>
          </w:p>
          <w:p w:rsidR="007C6168" w:rsidRPr="00972ADA" w:rsidRDefault="007C6168" w:rsidP="005F015B">
            <w:pPr>
              <w:pStyle w:val="Akapitzlist"/>
              <w:numPr>
                <w:ilvl w:val="0"/>
                <w:numId w:val="117"/>
              </w:numPr>
              <w:ind w:left="370"/>
              <w:rPr>
                <w:sz w:val="20"/>
                <w:szCs w:val="20"/>
              </w:rPr>
            </w:pPr>
            <w:r w:rsidRPr="00972ADA">
              <w:rPr>
                <w:sz w:val="20"/>
                <w:szCs w:val="20"/>
              </w:rPr>
              <w:t>z uchwytem</w:t>
            </w:r>
          </w:p>
          <w:p w:rsidR="007C6168" w:rsidRPr="00972ADA" w:rsidRDefault="007C6168" w:rsidP="005F015B">
            <w:pPr>
              <w:pStyle w:val="Akapitzlist"/>
              <w:numPr>
                <w:ilvl w:val="0"/>
                <w:numId w:val="117"/>
              </w:numPr>
              <w:ind w:left="370"/>
              <w:rPr>
                <w:sz w:val="20"/>
                <w:szCs w:val="20"/>
              </w:rPr>
            </w:pPr>
            <w:r w:rsidRPr="00972ADA">
              <w:rPr>
                <w:sz w:val="20"/>
                <w:szCs w:val="20"/>
              </w:rPr>
              <w:t>opakowanie jednostkowe: papier-folia lub sztywne opakowanie typu Tyvec zabezpieczające przed utratą jałowości lub podwójne opakowanie: wewnątrz folia, na zewnątrz  papier-folia</w:t>
            </w:r>
          </w:p>
        </w:tc>
        <w:tc>
          <w:tcPr>
            <w:tcW w:w="709"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50</w:t>
            </w:r>
          </w:p>
        </w:tc>
        <w:tc>
          <w:tcPr>
            <w:tcW w:w="99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113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709"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tc>
        <w:tc>
          <w:tcPr>
            <w:tcW w:w="127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3878"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tc>
      </w:tr>
      <w:tr w:rsidR="007C6168" w:rsidRPr="00972ADA" w:rsidTr="001E38D9">
        <w:trPr>
          <w:gridAfter w:val="1"/>
          <w:wAfter w:w="6" w:type="dxa"/>
        </w:trPr>
        <w:tc>
          <w:tcPr>
            <w:tcW w:w="568" w:type="dxa"/>
            <w:tcBorders>
              <w:left w:val="single" w:sz="1" w:space="0" w:color="000000"/>
              <w:bottom w:val="single" w:sz="1" w:space="0" w:color="000000"/>
            </w:tcBorders>
            <w:shd w:val="clear" w:color="auto" w:fill="auto"/>
          </w:tcPr>
          <w:p w:rsidR="007C6168" w:rsidRPr="00972ADA" w:rsidRDefault="007C6168" w:rsidP="00262354">
            <w:pPr>
              <w:rPr>
                <w:b/>
                <w:sz w:val="20"/>
                <w:szCs w:val="20"/>
              </w:rPr>
            </w:pPr>
          </w:p>
        </w:tc>
        <w:tc>
          <w:tcPr>
            <w:tcW w:w="5528" w:type="dxa"/>
            <w:tcBorders>
              <w:left w:val="single" w:sz="1" w:space="0" w:color="000000"/>
              <w:bottom w:val="single" w:sz="1" w:space="0" w:color="000000"/>
            </w:tcBorders>
            <w:shd w:val="clear" w:color="auto" w:fill="auto"/>
          </w:tcPr>
          <w:p w:rsidR="007C6168" w:rsidRPr="00972ADA" w:rsidRDefault="007C6168" w:rsidP="00262354">
            <w:pPr>
              <w:rPr>
                <w:b/>
                <w:sz w:val="20"/>
                <w:szCs w:val="20"/>
              </w:rPr>
            </w:pPr>
            <w:r w:rsidRPr="00972ADA">
              <w:rPr>
                <w:b/>
                <w:sz w:val="20"/>
                <w:szCs w:val="20"/>
              </w:rPr>
              <w:t xml:space="preserve">Wartość części </w:t>
            </w:r>
          </w:p>
        </w:tc>
        <w:tc>
          <w:tcPr>
            <w:tcW w:w="709" w:type="dxa"/>
            <w:tcBorders>
              <w:left w:val="single" w:sz="1" w:space="0" w:color="000000"/>
              <w:bottom w:val="single" w:sz="1" w:space="0" w:color="000000"/>
            </w:tcBorders>
            <w:shd w:val="clear" w:color="auto" w:fill="auto"/>
          </w:tcPr>
          <w:p w:rsidR="007C6168" w:rsidRPr="00972ADA" w:rsidRDefault="007C6168" w:rsidP="00262354">
            <w:pPr>
              <w:rPr>
                <w:b/>
                <w:sz w:val="20"/>
                <w:szCs w:val="20"/>
              </w:rPr>
            </w:pPr>
          </w:p>
        </w:tc>
        <w:tc>
          <w:tcPr>
            <w:tcW w:w="992" w:type="dxa"/>
            <w:tcBorders>
              <w:left w:val="single" w:sz="1" w:space="0" w:color="000000"/>
              <w:bottom w:val="single" w:sz="1" w:space="0" w:color="000000"/>
            </w:tcBorders>
            <w:shd w:val="clear" w:color="auto" w:fill="auto"/>
          </w:tcPr>
          <w:p w:rsidR="007C6168" w:rsidRPr="00972ADA" w:rsidRDefault="007C6168" w:rsidP="00262354">
            <w:pPr>
              <w:rPr>
                <w:b/>
                <w:sz w:val="20"/>
                <w:szCs w:val="20"/>
              </w:rPr>
            </w:pPr>
          </w:p>
        </w:tc>
        <w:tc>
          <w:tcPr>
            <w:tcW w:w="1134" w:type="dxa"/>
            <w:tcBorders>
              <w:left w:val="single" w:sz="1" w:space="0" w:color="000000"/>
              <w:bottom w:val="single" w:sz="1" w:space="0" w:color="000000"/>
            </w:tcBorders>
            <w:shd w:val="clear" w:color="auto" w:fill="auto"/>
          </w:tcPr>
          <w:p w:rsidR="007C6168" w:rsidRPr="00972ADA" w:rsidRDefault="007C6168" w:rsidP="00262354">
            <w:pPr>
              <w:rPr>
                <w:b/>
                <w:sz w:val="20"/>
                <w:szCs w:val="20"/>
              </w:rPr>
            </w:pPr>
          </w:p>
        </w:tc>
        <w:tc>
          <w:tcPr>
            <w:tcW w:w="709" w:type="dxa"/>
            <w:tcBorders>
              <w:left w:val="single" w:sz="1" w:space="0" w:color="000000"/>
              <w:bottom w:val="single" w:sz="1" w:space="0" w:color="000000"/>
            </w:tcBorders>
            <w:shd w:val="clear" w:color="auto" w:fill="auto"/>
          </w:tcPr>
          <w:p w:rsidR="007C6168" w:rsidRPr="00972ADA" w:rsidRDefault="007C6168" w:rsidP="00262354">
            <w:pPr>
              <w:rPr>
                <w:b/>
                <w:sz w:val="20"/>
                <w:szCs w:val="20"/>
              </w:rPr>
            </w:pPr>
          </w:p>
        </w:tc>
        <w:tc>
          <w:tcPr>
            <w:tcW w:w="1275" w:type="dxa"/>
            <w:tcBorders>
              <w:left w:val="single" w:sz="1" w:space="0" w:color="000000"/>
              <w:bottom w:val="single" w:sz="1" w:space="0" w:color="000000"/>
            </w:tcBorders>
            <w:shd w:val="clear" w:color="auto" w:fill="auto"/>
          </w:tcPr>
          <w:p w:rsidR="007C6168" w:rsidRPr="00972ADA" w:rsidRDefault="007C6168" w:rsidP="00262354">
            <w:pPr>
              <w:rPr>
                <w:b/>
                <w:sz w:val="20"/>
                <w:szCs w:val="20"/>
              </w:rPr>
            </w:pPr>
          </w:p>
        </w:tc>
        <w:tc>
          <w:tcPr>
            <w:tcW w:w="3878" w:type="dxa"/>
            <w:tcBorders>
              <w:left w:val="single" w:sz="1" w:space="0" w:color="000000"/>
              <w:bottom w:val="single" w:sz="1" w:space="0" w:color="000000"/>
              <w:right w:val="single" w:sz="1" w:space="0" w:color="000000"/>
            </w:tcBorders>
            <w:shd w:val="clear" w:color="auto" w:fill="auto"/>
          </w:tcPr>
          <w:p w:rsidR="007C6168" w:rsidRPr="00972ADA" w:rsidRDefault="007C6168" w:rsidP="00262354">
            <w:pPr>
              <w:rPr>
                <w:b/>
                <w:sz w:val="20"/>
                <w:szCs w:val="20"/>
              </w:rPr>
            </w:pPr>
          </w:p>
        </w:tc>
      </w:tr>
    </w:tbl>
    <w:p w:rsidR="007C6168" w:rsidRPr="00262354" w:rsidRDefault="007C6168" w:rsidP="00262354">
      <w:pPr>
        <w:rPr>
          <w:sz w:val="20"/>
          <w:szCs w:val="20"/>
        </w:rPr>
      </w:pPr>
    </w:p>
    <w:p w:rsidR="007C6168" w:rsidRDefault="007C6168" w:rsidP="00262354">
      <w:pPr>
        <w:rPr>
          <w:sz w:val="20"/>
          <w:szCs w:val="20"/>
        </w:rPr>
      </w:pPr>
    </w:p>
    <w:p w:rsidR="00B84946" w:rsidRDefault="00B84946" w:rsidP="00262354">
      <w:pPr>
        <w:rPr>
          <w:sz w:val="20"/>
          <w:szCs w:val="20"/>
        </w:rPr>
      </w:pPr>
    </w:p>
    <w:p w:rsidR="00B84946" w:rsidRPr="00262354" w:rsidRDefault="00B84946" w:rsidP="00262354">
      <w:pPr>
        <w:rPr>
          <w:sz w:val="20"/>
          <w:szCs w:val="20"/>
        </w:rPr>
      </w:pPr>
    </w:p>
    <w:p w:rsidR="007C6168" w:rsidRDefault="007C6168" w:rsidP="00262354">
      <w:pPr>
        <w:rPr>
          <w:sz w:val="20"/>
          <w:szCs w:val="20"/>
        </w:rPr>
      </w:pPr>
    </w:p>
    <w:p w:rsidR="00145905" w:rsidRDefault="00145905" w:rsidP="00262354">
      <w:pPr>
        <w:rPr>
          <w:sz w:val="20"/>
          <w:szCs w:val="20"/>
        </w:rPr>
      </w:pPr>
    </w:p>
    <w:p w:rsidR="00145905" w:rsidRDefault="00145905" w:rsidP="00262354">
      <w:pPr>
        <w:rPr>
          <w:sz w:val="20"/>
          <w:szCs w:val="20"/>
        </w:rPr>
      </w:pPr>
    </w:p>
    <w:p w:rsidR="00145905" w:rsidRDefault="00145905" w:rsidP="00262354">
      <w:pPr>
        <w:rPr>
          <w:sz w:val="20"/>
          <w:szCs w:val="20"/>
        </w:rPr>
      </w:pPr>
    </w:p>
    <w:p w:rsidR="00145905" w:rsidRDefault="00145905" w:rsidP="00262354">
      <w:pPr>
        <w:rPr>
          <w:sz w:val="20"/>
          <w:szCs w:val="20"/>
        </w:rPr>
      </w:pPr>
    </w:p>
    <w:p w:rsidR="00145905" w:rsidRDefault="00145905" w:rsidP="00262354">
      <w:pPr>
        <w:rPr>
          <w:sz w:val="20"/>
          <w:szCs w:val="20"/>
        </w:rPr>
      </w:pPr>
    </w:p>
    <w:p w:rsidR="00145905" w:rsidRPr="00262354" w:rsidRDefault="00145905" w:rsidP="00262354">
      <w:pPr>
        <w:rPr>
          <w:sz w:val="20"/>
          <w:szCs w:val="20"/>
        </w:rPr>
      </w:pPr>
    </w:p>
    <w:p w:rsidR="007C6168" w:rsidRPr="00972ADA" w:rsidRDefault="007C6168" w:rsidP="00262354">
      <w:pPr>
        <w:rPr>
          <w:b/>
          <w:sz w:val="20"/>
          <w:szCs w:val="20"/>
        </w:rPr>
      </w:pPr>
      <w:r w:rsidRPr="00972ADA">
        <w:rPr>
          <w:b/>
          <w:sz w:val="20"/>
          <w:szCs w:val="20"/>
        </w:rPr>
        <w:lastRenderedPageBreak/>
        <w:t>Część nr 14 – dostawa narzędzi do usuwania ciał obcych</w:t>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p>
    <w:tbl>
      <w:tblPr>
        <w:tblW w:w="14799" w:type="dxa"/>
        <w:tblInd w:w="-87" w:type="dxa"/>
        <w:tblLayout w:type="fixed"/>
        <w:tblCellMar>
          <w:top w:w="55" w:type="dxa"/>
          <w:left w:w="55" w:type="dxa"/>
          <w:bottom w:w="55" w:type="dxa"/>
          <w:right w:w="55" w:type="dxa"/>
        </w:tblCellMar>
        <w:tblLook w:val="0000"/>
      </w:tblPr>
      <w:tblGrid>
        <w:gridCol w:w="568"/>
        <w:gridCol w:w="5528"/>
        <w:gridCol w:w="709"/>
        <w:gridCol w:w="992"/>
        <w:gridCol w:w="1134"/>
        <w:gridCol w:w="709"/>
        <w:gridCol w:w="1275"/>
        <w:gridCol w:w="3878"/>
        <w:gridCol w:w="6"/>
      </w:tblGrid>
      <w:tr w:rsidR="007C6168" w:rsidRPr="00262354" w:rsidTr="001E38D9">
        <w:tc>
          <w:tcPr>
            <w:tcW w:w="568" w:type="dxa"/>
            <w:tcBorders>
              <w:top w:val="single" w:sz="4" w:space="0" w:color="000000"/>
              <w:left w:val="single" w:sz="2" w:space="0" w:color="000000"/>
              <w:bottom w:val="single" w:sz="2" w:space="0" w:color="000000"/>
            </w:tcBorders>
            <w:shd w:val="clear" w:color="auto" w:fill="auto"/>
          </w:tcPr>
          <w:p w:rsidR="007C6168" w:rsidRPr="00262354" w:rsidRDefault="007C6168" w:rsidP="00262354">
            <w:pPr>
              <w:rPr>
                <w:sz w:val="20"/>
                <w:szCs w:val="20"/>
              </w:rPr>
            </w:pPr>
            <w:r w:rsidRPr="00262354">
              <w:rPr>
                <w:sz w:val="20"/>
                <w:szCs w:val="20"/>
              </w:rPr>
              <w:t>L.p.</w:t>
            </w:r>
          </w:p>
        </w:tc>
        <w:tc>
          <w:tcPr>
            <w:tcW w:w="5528" w:type="dxa"/>
            <w:tcBorders>
              <w:top w:val="single" w:sz="4" w:space="0" w:color="000000"/>
              <w:left w:val="single" w:sz="2" w:space="0" w:color="000000"/>
              <w:bottom w:val="single" w:sz="2" w:space="0" w:color="000000"/>
            </w:tcBorders>
            <w:shd w:val="clear" w:color="auto" w:fill="auto"/>
          </w:tcPr>
          <w:p w:rsidR="007C6168" w:rsidRPr="00262354" w:rsidRDefault="007C6168" w:rsidP="00262354">
            <w:pPr>
              <w:rPr>
                <w:sz w:val="20"/>
                <w:szCs w:val="20"/>
              </w:rPr>
            </w:pPr>
            <w:r w:rsidRPr="00262354">
              <w:rPr>
                <w:sz w:val="20"/>
                <w:szCs w:val="20"/>
              </w:rPr>
              <w:t xml:space="preserve">Opis przedmiotu zamówienia </w:t>
            </w:r>
          </w:p>
        </w:tc>
        <w:tc>
          <w:tcPr>
            <w:tcW w:w="709" w:type="dxa"/>
            <w:tcBorders>
              <w:top w:val="single" w:sz="4" w:space="0" w:color="000000"/>
              <w:left w:val="single" w:sz="2" w:space="0" w:color="000000"/>
              <w:bottom w:val="single" w:sz="2" w:space="0" w:color="000000"/>
            </w:tcBorders>
            <w:shd w:val="clear" w:color="auto" w:fill="auto"/>
          </w:tcPr>
          <w:p w:rsidR="007C6168" w:rsidRPr="00262354" w:rsidRDefault="007C6168" w:rsidP="00262354">
            <w:pPr>
              <w:rPr>
                <w:sz w:val="20"/>
                <w:szCs w:val="20"/>
              </w:rPr>
            </w:pPr>
            <w:r w:rsidRPr="00262354">
              <w:rPr>
                <w:sz w:val="20"/>
                <w:szCs w:val="20"/>
              </w:rPr>
              <w:t xml:space="preserve">Ilość </w:t>
            </w:r>
          </w:p>
          <w:p w:rsidR="007C6168" w:rsidRPr="00262354" w:rsidRDefault="007C6168" w:rsidP="00262354">
            <w:pPr>
              <w:rPr>
                <w:sz w:val="20"/>
                <w:szCs w:val="20"/>
              </w:rPr>
            </w:pPr>
            <w:r w:rsidRPr="00262354">
              <w:rPr>
                <w:sz w:val="20"/>
                <w:szCs w:val="20"/>
              </w:rPr>
              <w:t>szt.</w:t>
            </w:r>
          </w:p>
        </w:tc>
        <w:tc>
          <w:tcPr>
            <w:tcW w:w="992" w:type="dxa"/>
            <w:tcBorders>
              <w:top w:val="single" w:sz="4" w:space="0" w:color="000000"/>
              <w:left w:val="single" w:sz="2" w:space="0" w:color="000000"/>
              <w:bottom w:val="single" w:sz="2" w:space="0" w:color="000000"/>
            </w:tcBorders>
            <w:shd w:val="clear" w:color="auto" w:fill="auto"/>
          </w:tcPr>
          <w:p w:rsidR="007C6168" w:rsidRPr="00262354" w:rsidRDefault="007C6168" w:rsidP="00262354">
            <w:pPr>
              <w:rPr>
                <w:sz w:val="20"/>
                <w:szCs w:val="20"/>
              </w:rPr>
            </w:pPr>
            <w:r w:rsidRPr="00262354">
              <w:rPr>
                <w:sz w:val="20"/>
                <w:szCs w:val="20"/>
              </w:rPr>
              <w:t>Cena jedn. netto</w:t>
            </w:r>
          </w:p>
        </w:tc>
        <w:tc>
          <w:tcPr>
            <w:tcW w:w="1134" w:type="dxa"/>
            <w:tcBorders>
              <w:top w:val="single" w:sz="4" w:space="0" w:color="000000"/>
              <w:left w:val="single" w:sz="2" w:space="0" w:color="000000"/>
              <w:bottom w:val="single" w:sz="2" w:space="0" w:color="000000"/>
            </w:tcBorders>
            <w:shd w:val="clear" w:color="auto" w:fill="auto"/>
          </w:tcPr>
          <w:p w:rsidR="007C6168" w:rsidRPr="00262354" w:rsidRDefault="007C6168" w:rsidP="00262354">
            <w:pPr>
              <w:rPr>
                <w:sz w:val="20"/>
                <w:szCs w:val="20"/>
              </w:rPr>
            </w:pPr>
            <w:r w:rsidRPr="00262354">
              <w:rPr>
                <w:sz w:val="20"/>
                <w:szCs w:val="20"/>
              </w:rPr>
              <w:t>Wartość netto</w:t>
            </w:r>
          </w:p>
        </w:tc>
        <w:tc>
          <w:tcPr>
            <w:tcW w:w="709" w:type="dxa"/>
            <w:tcBorders>
              <w:top w:val="single" w:sz="4" w:space="0" w:color="000000"/>
              <w:left w:val="single" w:sz="2" w:space="0" w:color="000000"/>
              <w:bottom w:val="single" w:sz="2" w:space="0" w:color="000000"/>
            </w:tcBorders>
            <w:shd w:val="clear" w:color="auto" w:fill="auto"/>
          </w:tcPr>
          <w:p w:rsidR="007C6168" w:rsidRPr="00262354" w:rsidRDefault="007C6168" w:rsidP="00262354">
            <w:pPr>
              <w:rPr>
                <w:sz w:val="20"/>
                <w:szCs w:val="20"/>
              </w:rPr>
            </w:pPr>
            <w:r w:rsidRPr="00262354">
              <w:rPr>
                <w:sz w:val="20"/>
                <w:szCs w:val="20"/>
              </w:rPr>
              <w:t>VAT %</w:t>
            </w:r>
          </w:p>
        </w:tc>
        <w:tc>
          <w:tcPr>
            <w:tcW w:w="1275" w:type="dxa"/>
            <w:tcBorders>
              <w:top w:val="single" w:sz="4" w:space="0" w:color="000000"/>
              <w:left w:val="single" w:sz="2" w:space="0" w:color="000000"/>
              <w:bottom w:val="single" w:sz="2" w:space="0" w:color="000000"/>
            </w:tcBorders>
            <w:shd w:val="clear" w:color="auto" w:fill="auto"/>
          </w:tcPr>
          <w:p w:rsidR="007C6168" w:rsidRPr="00262354" w:rsidRDefault="007C6168" w:rsidP="00262354">
            <w:pPr>
              <w:rPr>
                <w:sz w:val="20"/>
                <w:szCs w:val="20"/>
              </w:rPr>
            </w:pPr>
            <w:r w:rsidRPr="00262354">
              <w:rPr>
                <w:sz w:val="20"/>
                <w:szCs w:val="20"/>
              </w:rPr>
              <w:t xml:space="preserve">Wartość brutto </w:t>
            </w:r>
          </w:p>
        </w:tc>
        <w:tc>
          <w:tcPr>
            <w:tcW w:w="3884" w:type="dxa"/>
            <w:gridSpan w:val="2"/>
            <w:tcBorders>
              <w:top w:val="single" w:sz="4" w:space="0" w:color="000000"/>
              <w:left w:val="single" w:sz="2" w:space="0" w:color="000000"/>
              <w:bottom w:val="single" w:sz="2" w:space="0" w:color="000000"/>
              <w:right w:val="single" w:sz="2" w:space="0" w:color="000000"/>
            </w:tcBorders>
            <w:shd w:val="clear" w:color="auto" w:fill="auto"/>
          </w:tcPr>
          <w:p w:rsidR="007C6168" w:rsidRPr="00262354" w:rsidRDefault="007C6168" w:rsidP="00262354">
            <w:pPr>
              <w:rPr>
                <w:sz w:val="20"/>
                <w:szCs w:val="20"/>
              </w:rPr>
            </w:pPr>
            <w:r w:rsidRPr="00262354">
              <w:rPr>
                <w:sz w:val="20"/>
                <w:szCs w:val="20"/>
              </w:rPr>
              <w:t>Informacje o produkcie i producencie</w:t>
            </w:r>
          </w:p>
        </w:tc>
      </w:tr>
      <w:tr w:rsidR="007C6168" w:rsidRPr="00262354" w:rsidTr="001E38D9">
        <w:trPr>
          <w:gridAfter w:val="1"/>
          <w:wAfter w:w="6" w:type="dxa"/>
        </w:trPr>
        <w:tc>
          <w:tcPr>
            <w:tcW w:w="56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1</w:t>
            </w:r>
          </w:p>
        </w:tc>
        <w:tc>
          <w:tcPr>
            <w:tcW w:w="552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Szczypce</w:t>
            </w:r>
          </w:p>
          <w:p w:rsidR="007C6168" w:rsidRPr="00972ADA" w:rsidRDefault="007C6168" w:rsidP="005F015B">
            <w:pPr>
              <w:pStyle w:val="Akapitzlist"/>
              <w:numPr>
                <w:ilvl w:val="0"/>
                <w:numId w:val="118"/>
              </w:numPr>
              <w:ind w:left="370"/>
              <w:rPr>
                <w:sz w:val="20"/>
                <w:szCs w:val="20"/>
              </w:rPr>
            </w:pPr>
            <w:r w:rsidRPr="00972ADA">
              <w:rPr>
                <w:sz w:val="20"/>
                <w:szCs w:val="20"/>
              </w:rPr>
              <w:t xml:space="preserve">do usuwania ciał obcych </w:t>
            </w:r>
          </w:p>
          <w:p w:rsidR="007C6168" w:rsidRPr="00972ADA" w:rsidRDefault="007C6168" w:rsidP="005F015B">
            <w:pPr>
              <w:pStyle w:val="Akapitzlist"/>
              <w:numPr>
                <w:ilvl w:val="0"/>
                <w:numId w:val="118"/>
              </w:numPr>
              <w:ind w:left="370"/>
              <w:rPr>
                <w:sz w:val="20"/>
                <w:szCs w:val="20"/>
              </w:rPr>
            </w:pPr>
            <w:r w:rsidRPr="00972ADA">
              <w:rPr>
                <w:sz w:val="20"/>
                <w:szCs w:val="20"/>
              </w:rPr>
              <w:t>typu ALLIGATOR + Ząb Szczura</w:t>
            </w:r>
          </w:p>
          <w:p w:rsidR="007C6168" w:rsidRPr="00972ADA" w:rsidRDefault="007C6168" w:rsidP="005F015B">
            <w:pPr>
              <w:pStyle w:val="Akapitzlist"/>
              <w:numPr>
                <w:ilvl w:val="0"/>
                <w:numId w:val="118"/>
              </w:numPr>
              <w:ind w:left="370"/>
              <w:rPr>
                <w:sz w:val="20"/>
                <w:szCs w:val="20"/>
              </w:rPr>
            </w:pPr>
            <w:r w:rsidRPr="00972ADA">
              <w:rPr>
                <w:sz w:val="20"/>
                <w:szCs w:val="20"/>
              </w:rPr>
              <w:t>konstrukcja szczęk chwytnych typu „zęby 2:1”</w:t>
            </w:r>
          </w:p>
          <w:p w:rsidR="007C6168" w:rsidRPr="00972ADA" w:rsidRDefault="007C6168" w:rsidP="005F015B">
            <w:pPr>
              <w:pStyle w:val="Akapitzlist"/>
              <w:numPr>
                <w:ilvl w:val="0"/>
                <w:numId w:val="118"/>
              </w:numPr>
              <w:ind w:left="370"/>
              <w:rPr>
                <w:sz w:val="20"/>
                <w:szCs w:val="20"/>
              </w:rPr>
            </w:pPr>
            <w:r w:rsidRPr="00972ADA">
              <w:rPr>
                <w:sz w:val="20"/>
                <w:szCs w:val="20"/>
              </w:rPr>
              <w:t>jednorazowego użytku, sterylne</w:t>
            </w:r>
          </w:p>
          <w:p w:rsidR="007C6168" w:rsidRPr="00972ADA" w:rsidRDefault="007C6168" w:rsidP="005F015B">
            <w:pPr>
              <w:pStyle w:val="Akapitzlist"/>
              <w:numPr>
                <w:ilvl w:val="0"/>
                <w:numId w:val="118"/>
              </w:numPr>
              <w:ind w:left="370"/>
              <w:rPr>
                <w:sz w:val="20"/>
                <w:szCs w:val="20"/>
              </w:rPr>
            </w:pPr>
            <w:r w:rsidRPr="00972ADA">
              <w:rPr>
                <w:sz w:val="20"/>
                <w:szCs w:val="20"/>
              </w:rPr>
              <w:t>długość 230 cm</w:t>
            </w:r>
          </w:p>
          <w:p w:rsidR="007C6168" w:rsidRPr="00972ADA" w:rsidRDefault="007C6168" w:rsidP="005F015B">
            <w:pPr>
              <w:pStyle w:val="Akapitzlist"/>
              <w:numPr>
                <w:ilvl w:val="0"/>
                <w:numId w:val="118"/>
              </w:numPr>
              <w:ind w:left="370"/>
              <w:rPr>
                <w:sz w:val="20"/>
                <w:szCs w:val="20"/>
              </w:rPr>
            </w:pPr>
            <w:r w:rsidRPr="00972ADA">
              <w:rPr>
                <w:sz w:val="20"/>
                <w:szCs w:val="20"/>
              </w:rPr>
              <w:t>średnica cewnika2,3mm</w:t>
            </w:r>
          </w:p>
          <w:p w:rsidR="007C6168" w:rsidRPr="00972ADA" w:rsidRDefault="007C6168" w:rsidP="005F015B">
            <w:pPr>
              <w:pStyle w:val="Akapitzlist"/>
              <w:numPr>
                <w:ilvl w:val="0"/>
                <w:numId w:val="118"/>
              </w:numPr>
              <w:ind w:left="370"/>
              <w:rPr>
                <w:sz w:val="20"/>
                <w:szCs w:val="20"/>
              </w:rPr>
            </w:pPr>
            <w:r w:rsidRPr="00972ADA">
              <w:rPr>
                <w:sz w:val="20"/>
                <w:szCs w:val="20"/>
              </w:rPr>
              <w:t>powlekane PE</w:t>
            </w:r>
          </w:p>
          <w:p w:rsidR="007C6168" w:rsidRPr="00972ADA" w:rsidRDefault="007C6168" w:rsidP="005F015B">
            <w:pPr>
              <w:pStyle w:val="Akapitzlist"/>
              <w:numPr>
                <w:ilvl w:val="0"/>
                <w:numId w:val="118"/>
              </w:numPr>
              <w:ind w:left="370"/>
              <w:rPr>
                <w:sz w:val="20"/>
                <w:szCs w:val="20"/>
              </w:rPr>
            </w:pPr>
            <w:r w:rsidRPr="00972ADA">
              <w:rPr>
                <w:sz w:val="20"/>
                <w:szCs w:val="20"/>
              </w:rPr>
              <w:t>zawierające trzy etykiety samoprzylepne do dokumentacji medycznej</w:t>
            </w:r>
          </w:p>
          <w:p w:rsidR="007C6168" w:rsidRPr="00972ADA" w:rsidRDefault="007C6168" w:rsidP="005F015B">
            <w:pPr>
              <w:pStyle w:val="Akapitzlist"/>
              <w:numPr>
                <w:ilvl w:val="0"/>
                <w:numId w:val="118"/>
              </w:numPr>
              <w:ind w:left="370"/>
              <w:rPr>
                <w:sz w:val="20"/>
                <w:szCs w:val="20"/>
              </w:rPr>
            </w:pPr>
            <w:r w:rsidRPr="00972ADA">
              <w:rPr>
                <w:sz w:val="20"/>
                <w:szCs w:val="20"/>
              </w:rPr>
              <w:t>opakowanie jednostkowe: papier-folia lub sztywne opakowanie typu Tyvec zabezpieczające przed utratą jałowości lub podwójne opakowanie: wewnątrz folia, na zewnątrz  papier-folia</w:t>
            </w:r>
          </w:p>
        </w:tc>
        <w:tc>
          <w:tcPr>
            <w:tcW w:w="709"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40</w:t>
            </w:r>
          </w:p>
        </w:tc>
        <w:tc>
          <w:tcPr>
            <w:tcW w:w="99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113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709"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p w:rsidR="007C6168" w:rsidRPr="00262354" w:rsidRDefault="007C6168" w:rsidP="00262354">
            <w:pPr>
              <w:rPr>
                <w:sz w:val="20"/>
                <w:szCs w:val="20"/>
              </w:rPr>
            </w:pPr>
          </w:p>
        </w:tc>
        <w:tc>
          <w:tcPr>
            <w:tcW w:w="127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3878"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972ADA" w:rsidTr="001E38D9">
        <w:trPr>
          <w:gridAfter w:val="1"/>
          <w:wAfter w:w="6" w:type="dxa"/>
        </w:trPr>
        <w:tc>
          <w:tcPr>
            <w:tcW w:w="568" w:type="dxa"/>
            <w:tcBorders>
              <w:left w:val="single" w:sz="1" w:space="0" w:color="000000"/>
              <w:bottom w:val="single" w:sz="1" w:space="0" w:color="000000"/>
            </w:tcBorders>
            <w:shd w:val="clear" w:color="auto" w:fill="auto"/>
          </w:tcPr>
          <w:p w:rsidR="007C6168" w:rsidRPr="00972ADA" w:rsidRDefault="007C6168" w:rsidP="00262354">
            <w:pPr>
              <w:rPr>
                <w:b/>
                <w:sz w:val="20"/>
                <w:szCs w:val="20"/>
              </w:rPr>
            </w:pPr>
          </w:p>
        </w:tc>
        <w:tc>
          <w:tcPr>
            <w:tcW w:w="5528" w:type="dxa"/>
            <w:tcBorders>
              <w:left w:val="single" w:sz="1" w:space="0" w:color="000000"/>
              <w:bottom w:val="single" w:sz="1" w:space="0" w:color="000000"/>
            </w:tcBorders>
            <w:shd w:val="clear" w:color="auto" w:fill="auto"/>
          </w:tcPr>
          <w:p w:rsidR="007C6168" w:rsidRPr="00972ADA" w:rsidRDefault="007C6168" w:rsidP="00262354">
            <w:pPr>
              <w:rPr>
                <w:b/>
                <w:sz w:val="20"/>
                <w:szCs w:val="20"/>
              </w:rPr>
            </w:pPr>
            <w:r w:rsidRPr="00972ADA">
              <w:rPr>
                <w:b/>
                <w:sz w:val="20"/>
                <w:szCs w:val="20"/>
              </w:rPr>
              <w:t xml:space="preserve">Wartość części </w:t>
            </w:r>
          </w:p>
        </w:tc>
        <w:tc>
          <w:tcPr>
            <w:tcW w:w="709" w:type="dxa"/>
            <w:tcBorders>
              <w:left w:val="single" w:sz="1" w:space="0" w:color="000000"/>
              <w:bottom w:val="single" w:sz="1" w:space="0" w:color="000000"/>
            </w:tcBorders>
            <w:shd w:val="clear" w:color="auto" w:fill="auto"/>
          </w:tcPr>
          <w:p w:rsidR="007C6168" w:rsidRPr="00972ADA" w:rsidRDefault="007C6168" w:rsidP="00262354">
            <w:pPr>
              <w:rPr>
                <w:b/>
                <w:sz w:val="20"/>
                <w:szCs w:val="20"/>
              </w:rPr>
            </w:pPr>
          </w:p>
        </w:tc>
        <w:tc>
          <w:tcPr>
            <w:tcW w:w="992" w:type="dxa"/>
            <w:tcBorders>
              <w:left w:val="single" w:sz="1" w:space="0" w:color="000000"/>
              <w:bottom w:val="single" w:sz="1" w:space="0" w:color="000000"/>
            </w:tcBorders>
            <w:shd w:val="clear" w:color="auto" w:fill="auto"/>
          </w:tcPr>
          <w:p w:rsidR="007C6168" w:rsidRPr="00972ADA" w:rsidRDefault="007C6168" w:rsidP="00262354">
            <w:pPr>
              <w:rPr>
                <w:b/>
                <w:sz w:val="20"/>
                <w:szCs w:val="20"/>
              </w:rPr>
            </w:pPr>
          </w:p>
        </w:tc>
        <w:tc>
          <w:tcPr>
            <w:tcW w:w="1134" w:type="dxa"/>
            <w:tcBorders>
              <w:left w:val="single" w:sz="1" w:space="0" w:color="000000"/>
              <w:bottom w:val="single" w:sz="1" w:space="0" w:color="000000"/>
            </w:tcBorders>
            <w:shd w:val="clear" w:color="auto" w:fill="auto"/>
          </w:tcPr>
          <w:p w:rsidR="007C6168" w:rsidRPr="00972ADA" w:rsidRDefault="007C6168" w:rsidP="00262354">
            <w:pPr>
              <w:rPr>
                <w:b/>
                <w:sz w:val="20"/>
                <w:szCs w:val="20"/>
              </w:rPr>
            </w:pPr>
          </w:p>
        </w:tc>
        <w:tc>
          <w:tcPr>
            <w:tcW w:w="709" w:type="dxa"/>
            <w:tcBorders>
              <w:left w:val="single" w:sz="1" w:space="0" w:color="000000"/>
              <w:bottom w:val="single" w:sz="1" w:space="0" w:color="000000"/>
            </w:tcBorders>
            <w:shd w:val="clear" w:color="auto" w:fill="auto"/>
          </w:tcPr>
          <w:p w:rsidR="007C6168" w:rsidRPr="00972ADA" w:rsidRDefault="007C6168" w:rsidP="00262354">
            <w:pPr>
              <w:rPr>
                <w:b/>
                <w:sz w:val="20"/>
                <w:szCs w:val="20"/>
              </w:rPr>
            </w:pPr>
          </w:p>
        </w:tc>
        <w:tc>
          <w:tcPr>
            <w:tcW w:w="1275" w:type="dxa"/>
            <w:tcBorders>
              <w:left w:val="single" w:sz="1" w:space="0" w:color="000000"/>
              <w:bottom w:val="single" w:sz="1" w:space="0" w:color="000000"/>
            </w:tcBorders>
            <w:shd w:val="clear" w:color="auto" w:fill="auto"/>
          </w:tcPr>
          <w:p w:rsidR="007C6168" w:rsidRPr="00972ADA" w:rsidRDefault="007C6168" w:rsidP="00262354">
            <w:pPr>
              <w:rPr>
                <w:b/>
                <w:sz w:val="20"/>
                <w:szCs w:val="20"/>
              </w:rPr>
            </w:pPr>
          </w:p>
        </w:tc>
        <w:tc>
          <w:tcPr>
            <w:tcW w:w="3878" w:type="dxa"/>
            <w:tcBorders>
              <w:left w:val="single" w:sz="1" w:space="0" w:color="000000"/>
              <w:bottom w:val="single" w:sz="1" w:space="0" w:color="000000"/>
              <w:right w:val="single" w:sz="1" w:space="0" w:color="000000"/>
            </w:tcBorders>
            <w:shd w:val="clear" w:color="auto" w:fill="auto"/>
          </w:tcPr>
          <w:p w:rsidR="007C6168" w:rsidRPr="00972ADA" w:rsidRDefault="007C6168" w:rsidP="00262354">
            <w:pPr>
              <w:rPr>
                <w:b/>
                <w:sz w:val="20"/>
                <w:szCs w:val="20"/>
              </w:rPr>
            </w:pPr>
          </w:p>
        </w:tc>
      </w:tr>
    </w:tbl>
    <w:p w:rsidR="007C6168" w:rsidRPr="00262354" w:rsidRDefault="007C6168" w:rsidP="00262354">
      <w:pPr>
        <w:rPr>
          <w:sz w:val="20"/>
          <w:szCs w:val="20"/>
        </w:rPr>
      </w:pPr>
    </w:p>
    <w:p w:rsidR="007C6168" w:rsidRPr="00262354" w:rsidRDefault="007C6168" w:rsidP="00262354">
      <w:pPr>
        <w:rPr>
          <w:sz w:val="20"/>
          <w:szCs w:val="20"/>
        </w:rPr>
      </w:pPr>
    </w:p>
    <w:p w:rsidR="007C6168" w:rsidRDefault="007C6168" w:rsidP="00262354">
      <w:pPr>
        <w:rPr>
          <w:sz w:val="20"/>
          <w:szCs w:val="20"/>
        </w:rPr>
      </w:pPr>
    </w:p>
    <w:p w:rsidR="007C6168" w:rsidRPr="00972ADA" w:rsidRDefault="007C6168" w:rsidP="00262354">
      <w:pPr>
        <w:rPr>
          <w:b/>
          <w:sz w:val="20"/>
          <w:szCs w:val="20"/>
        </w:rPr>
      </w:pPr>
      <w:r w:rsidRPr="00972ADA">
        <w:rPr>
          <w:b/>
          <w:sz w:val="20"/>
          <w:szCs w:val="20"/>
        </w:rPr>
        <w:t xml:space="preserve">Część nr 15 – dostawa pętli z siatką </w:t>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p>
    <w:tbl>
      <w:tblPr>
        <w:tblW w:w="14799" w:type="dxa"/>
        <w:tblInd w:w="-87" w:type="dxa"/>
        <w:tblLayout w:type="fixed"/>
        <w:tblCellMar>
          <w:top w:w="55" w:type="dxa"/>
          <w:left w:w="55" w:type="dxa"/>
          <w:bottom w:w="55" w:type="dxa"/>
          <w:right w:w="55" w:type="dxa"/>
        </w:tblCellMar>
        <w:tblLook w:val="0000"/>
      </w:tblPr>
      <w:tblGrid>
        <w:gridCol w:w="568"/>
        <w:gridCol w:w="5528"/>
        <w:gridCol w:w="709"/>
        <w:gridCol w:w="992"/>
        <w:gridCol w:w="1134"/>
        <w:gridCol w:w="709"/>
        <w:gridCol w:w="1275"/>
        <w:gridCol w:w="3878"/>
        <w:gridCol w:w="6"/>
      </w:tblGrid>
      <w:tr w:rsidR="007C6168" w:rsidRPr="00262354" w:rsidTr="001E38D9">
        <w:tc>
          <w:tcPr>
            <w:tcW w:w="568" w:type="dxa"/>
            <w:tcBorders>
              <w:top w:val="single" w:sz="4" w:space="0" w:color="000000"/>
              <w:left w:val="single" w:sz="2" w:space="0" w:color="000000"/>
              <w:bottom w:val="single" w:sz="2" w:space="0" w:color="000000"/>
            </w:tcBorders>
            <w:shd w:val="clear" w:color="auto" w:fill="auto"/>
          </w:tcPr>
          <w:p w:rsidR="007C6168" w:rsidRPr="00262354" w:rsidRDefault="007C6168" w:rsidP="00262354">
            <w:pPr>
              <w:rPr>
                <w:sz w:val="20"/>
                <w:szCs w:val="20"/>
              </w:rPr>
            </w:pPr>
            <w:r w:rsidRPr="00262354">
              <w:rPr>
                <w:sz w:val="20"/>
                <w:szCs w:val="20"/>
              </w:rPr>
              <w:t>L.p.</w:t>
            </w:r>
          </w:p>
        </w:tc>
        <w:tc>
          <w:tcPr>
            <w:tcW w:w="5528" w:type="dxa"/>
            <w:tcBorders>
              <w:top w:val="single" w:sz="4" w:space="0" w:color="000000"/>
              <w:left w:val="single" w:sz="2" w:space="0" w:color="000000"/>
              <w:bottom w:val="single" w:sz="2" w:space="0" w:color="000000"/>
            </w:tcBorders>
            <w:shd w:val="clear" w:color="auto" w:fill="auto"/>
          </w:tcPr>
          <w:p w:rsidR="007C6168" w:rsidRPr="00262354" w:rsidRDefault="007C6168" w:rsidP="00262354">
            <w:pPr>
              <w:rPr>
                <w:sz w:val="20"/>
                <w:szCs w:val="20"/>
              </w:rPr>
            </w:pPr>
            <w:r w:rsidRPr="00262354">
              <w:rPr>
                <w:sz w:val="20"/>
                <w:szCs w:val="20"/>
              </w:rPr>
              <w:t xml:space="preserve">Opis przedmiotu zamówienia </w:t>
            </w:r>
          </w:p>
        </w:tc>
        <w:tc>
          <w:tcPr>
            <w:tcW w:w="709" w:type="dxa"/>
            <w:tcBorders>
              <w:top w:val="single" w:sz="4" w:space="0" w:color="000000"/>
              <w:left w:val="single" w:sz="2" w:space="0" w:color="000000"/>
              <w:bottom w:val="single" w:sz="2" w:space="0" w:color="000000"/>
            </w:tcBorders>
            <w:shd w:val="clear" w:color="auto" w:fill="auto"/>
          </w:tcPr>
          <w:p w:rsidR="007C6168" w:rsidRPr="00262354" w:rsidRDefault="007C6168" w:rsidP="00262354">
            <w:pPr>
              <w:rPr>
                <w:sz w:val="20"/>
                <w:szCs w:val="20"/>
              </w:rPr>
            </w:pPr>
            <w:r w:rsidRPr="00262354">
              <w:rPr>
                <w:sz w:val="20"/>
                <w:szCs w:val="20"/>
              </w:rPr>
              <w:t xml:space="preserve">Ilość </w:t>
            </w:r>
          </w:p>
          <w:p w:rsidR="007C6168" w:rsidRPr="00262354" w:rsidRDefault="007C6168" w:rsidP="00262354">
            <w:pPr>
              <w:rPr>
                <w:sz w:val="20"/>
                <w:szCs w:val="20"/>
              </w:rPr>
            </w:pPr>
            <w:r w:rsidRPr="00262354">
              <w:rPr>
                <w:sz w:val="20"/>
                <w:szCs w:val="20"/>
              </w:rPr>
              <w:t>szt.</w:t>
            </w:r>
          </w:p>
        </w:tc>
        <w:tc>
          <w:tcPr>
            <w:tcW w:w="992" w:type="dxa"/>
            <w:tcBorders>
              <w:top w:val="single" w:sz="4" w:space="0" w:color="000000"/>
              <w:left w:val="single" w:sz="2" w:space="0" w:color="000000"/>
              <w:bottom w:val="single" w:sz="2" w:space="0" w:color="000000"/>
            </w:tcBorders>
            <w:shd w:val="clear" w:color="auto" w:fill="auto"/>
          </w:tcPr>
          <w:p w:rsidR="007C6168" w:rsidRPr="00262354" w:rsidRDefault="007C6168" w:rsidP="00262354">
            <w:pPr>
              <w:rPr>
                <w:sz w:val="20"/>
                <w:szCs w:val="20"/>
              </w:rPr>
            </w:pPr>
            <w:r w:rsidRPr="00262354">
              <w:rPr>
                <w:sz w:val="20"/>
                <w:szCs w:val="20"/>
              </w:rPr>
              <w:t>Cena jedn. netto</w:t>
            </w:r>
          </w:p>
        </w:tc>
        <w:tc>
          <w:tcPr>
            <w:tcW w:w="1134" w:type="dxa"/>
            <w:tcBorders>
              <w:top w:val="single" w:sz="4" w:space="0" w:color="000000"/>
              <w:left w:val="single" w:sz="2" w:space="0" w:color="000000"/>
              <w:bottom w:val="single" w:sz="2" w:space="0" w:color="000000"/>
            </w:tcBorders>
            <w:shd w:val="clear" w:color="auto" w:fill="auto"/>
          </w:tcPr>
          <w:p w:rsidR="007C6168" w:rsidRPr="00262354" w:rsidRDefault="007C6168" w:rsidP="00262354">
            <w:pPr>
              <w:rPr>
                <w:sz w:val="20"/>
                <w:szCs w:val="20"/>
              </w:rPr>
            </w:pPr>
            <w:r w:rsidRPr="00262354">
              <w:rPr>
                <w:sz w:val="20"/>
                <w:szCs w:val="20"/>
              </w:rPr>
              <w:t>Wartość netto</w:t>
            </w:r>
          </w:p>
        </w:tc>
        <w:tc>
          <w:tcPr>
            <w:tcW w:w="709" w:type="dxa"/>
            <w:tcBorders>
              <w:top w:val="single" w:sz="4" w:space="0" w:color="000000"/>
              <w:left w:val="single" w:sz="2" w:space="0" w:color="000000"/>
              <w:bottom w:val="single" w:sz="2" w:space="0" w:color="000000"/>
            </w:tcBorders>
            <w:shd w:val="clear" w:color="auto" w:fill="auto"/>
          </w:tcPr>
          <w:p w:rsidR="007C6168" w:rsidRPr="00262354" w:rsidRDefault="007C6168" w:rsidP="00262354">
            <w:pPr>
              <w:rPr>
                <w:sz w:val="20"/>
                <w:szCs w:val="20"/>
              </w:rPr>
            </w:pPr>
            <w:r w:rsidRPr="00262354">
              <w:rPr>
                <w:sz w:val="20"/>
                <w:szCs w:val="20"/>
              </w:rPr>
              <w:t>VAT %</w:t>
            </w:r>
          </w:p>
        </w:tc>
        <w:tc>
          <w:tcPr>
            <w:tcW w:w="1275" w:type="dxa"/>
            <w:tcBorders>
              <w:top w:val="single" w:sz="4" w:space="0" w:color="000000"/>
              <w:left w:val="single" w:sz="2" w:space="0" w:color="000000"/>
              <w:bottom w:val="single" w:sz="2" w:space="0" w:color="000000"/>
            </w:tcBorders>
            <w:shd w:val="clear" w:color="auto" w:fill="auto"/>
          </w:tcPr>
          <w:p w:rsidR="007C6168" w:rsidRPr="00262354" w:rsidRDefault="007C6168" w:rsidP="00262354">
            <w:pPr>
              <w:rPr>
                <w:sz w:val="20"/>
                <w:szCs w:val="20"/>
              </w:rPr>
            </w:pPr>
            <w:r w:rsidRPr="00262354">
              <w:rPr>
                <w:sz w:val="20"/>
                <w:szCs w:val="20"/>
              </w:rPr>
              <w:t xml:space="preserve">Wartość brutto </w:t>
            </w:r>
          </w:p>
        </w:tc>
        <w:tc>
          <w:tcPr>
            <w:tcW w:w="3884" w:type="dxa"/>
            <w:gridSpan w:val="2"/>
            <w:tcBorders>
              <w:top w:val="single" w:sz="4" w:space="0" w:color="000000"/>
              <w:left w:val="single" w:sz="2" w:space="0" w:color="000000"/>
              <w:bottom w:val="single" w:sz="2" w:space="0" w:color="000000"/>
              <w:right w:val="single" w:sz="2" w:space="0" w:color="000000"/>
            </w:tcBorders>
            <w:shd w:val="clear" w:color="auto" w:fill="auto"/>
          </w:tcPr>
          <w:p w:rsidR="007C6168" w:rsidRPr="00262354" w:rsidRDefault="007C6168" w:rsidP="00262354">
            <w:pPr>
              <w:rPr>
                <w:sz w:val="20"/>
                <w:szCs w:val="20"/>
              </w:rPr>
            </w:pPr>
            <w:r w:rsidRPr="00262354">
              <w:rPr>
                <w:sz w:val="20"/>
                <w:szCs w:val="20"/>
              </w:rPr>
              <w:t>Informacje o produkcie i producencie</w:t>
            </w:r>
          </w:p>
        </w:tc>
      </w:tr>
      <w:tr w:rsidR="007C6168" w:rsidRPr="00262354" w:rsidTr="001E38D9">
        <w:trPr>
          <w:gridAfter w:val="1"/>
          <w:wAfter w:w="6" w:type="dxa"/>
        </w:trPr>
        <w:tc>
          <w:tcPr>
            <w:tcW w:w="56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1</w:t>
            </w:r>
          </w:p>
        </w:tc>
        <w:tc>
          <w:tcPr>
            <w:tcW w:w="552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Pętla z siatką</w:t>
            </w:r>
          </w:p>
          <w:p w:rsidR="007C6168" w:rsidRPr="00972ADA" w:rsidRDefault="007C6168" w:rsidP="005F015B">
            <w:pPr>
              <w:pStyle w:val="Akapitzlist"/>
              <w:numPr>
                <w:ilvl w:val="0"/>
                <w:numId w:val="119"/>
              </w:numPr>
              <w:ind w:left="370"/>
              <w:rPr>
                <w:sz w:val="20"/>
                <w:szCs w:val="20"/>
              </w:rPr>
            </w:pPr>
            <w:r w:rsidRPr="00972ADA">
              <w:rPr>
                <w:sz w:val="20"/>
                <w:szCs w:val="20"/>
              </w:rPr>
              <w:t>do usuwania ciał obcych i fragmentów polipów</w:t>
            </w:r>
          </w:p>
          <w:p w:rsidR="007C6168" w:rsidRPr="00972ADA" w:rsidRDefault="007C6168" w:rsidP="005F015B">
            <w:pPr>
              <w:pStyle w:val="Akapitzlist"/>
              <w:numPr>
                <w:ilvl w:val="0"/>
                <w:numId w:val="119"/>
              </w:numPr>
              <w:ind w:left="370"/>
              <w:rPr>
                <w:sz w:val="20"/>
                <w:szCs w:val="20"/>
              </w:rPr>
            </w:pPr>
            <w:r w:rsidRPr="00972ADA">
              <w:rPr>
                <w:sz w:val="20"/>
                <w:szCs w:val="20"/>
              </w:rPr>
              <w:t>siatka rozportarta na pętli o wymiarach 30 x60 mm</w:t>
            </w:r>
          </w:p>
          <w:p w:rsidR="007C6168" w:rsidRPr="00972ADA" w:rsidRDefault="007C6168" w:rsidP="005F015B">
            <w:pPr>
              <w:pStyle w:val="Akapitzlist"/>
              <w:numPr>
                <w:ilvl w:val="0"/>
                <w:numId w:val="119"/>
              </w:numPr>
              <w:ind w:left="370"/>
              <w:rPr>
                <w:sz w:val="20"/>
                <w:szCs w:val="20"/>
              </w:rPr>
            </w:pPr>
            <w:r w:rsidRPr="00972ADA">
              <w:rPr>
                <w:sz w:val="20"/>
                <w:szCs w:val="20"/>
              </w:rPr>
              <w:t>sterylna</w:t>
            </w:r>
          </w:p>
          <w:p w:rsidR="007C6168" w:rsidRPr="00972ADA" w:rsidRDefault="007C6168" w:rsidP="005F015B">
            <w:pPr>
              <w:pStyle w:val="Akapitzlist"/>
              <w:numPr>
                <w:ilvl w:val="0"/>
                <w:numId w:val="119"/>
              </w:numPr>
              <w:ind w:left="370"/>
              <w:rPr>
                <w:sz w:val="20"/>
                <w:szCs w:val="20"/>
              </w:rPr>
            </w:pPr>
            <w:r w:rsidRPr="00972ADA">
              <w:rPr>
                <w:sz w:val="20"/>
                <w:szCs w:val="20"/>
              </w:rPr>
              <w:t>z wbudowanym uchwytem</w:t>
            </w:r>
          </w:p>
          <w:p w:rsidR="007C6168" w:rsidRPr="00972ADA" w:rsidRDefault="007C6168" w:rsidP="005F015B">
            <w:pPr>
              <w:pStyle w:val="Akapitzlist"/>
              <w:numPr>
                <w:ilvl w:val="0"/>
                <w:numId w:val="119"/>
              </w:numPr>
              <w:ind w:left="370"/>
              <w:rPr>
                <w:sz w:val="20"/>
                <w:szCs w:val="20"/>
              </w:rPr>
            </w:pPr>
            <w:r w:rsidRPr="00972ADA">
              <w:rPr>
                <w:sz w:val="20"/>
                <w:szCs w:val="20"/>
              </w:rPr>
              <w:t>pasująca do kanału roboczego 2,8mm</w:t>
            </w:r>
          </w:p>
          <w:p w:rsidR="007C6168" w:rsidRPr="00972ADA" w:rsidRDefault="007C6168" w:rsidP="005F015B">
            <w:pPr>
              <w:pStyle w:val="Akapitzlist"/>
              <w:numPr>
                <w:ilvl w:val="0"/>
                <w:numId w:val="119"/>
              </w:numPr>
              <w:ind w:left="370"/>
              <w:rPr>
                <w:sz w:val="20"/>
                <w:szCs w:val="20"/>
              </w:rPr>
            </w:pPr>
            <w:r w:rsidRPr="00972ADA">
              <w:rPr>
                <w:sz w:val="20"/>
                <w:szCs w:val="20"/>
              </w:rPr>
              <w:t>długość robocza 230 cm</w:t>
            </w:r>
          </w:p>
          <w:p w:rsidR="007C6168" w:rsidRPr="00972ADA" w:rsidRDefault="007C6168" w:rsidP="005F015B">
            <w:pPr>
              <w:pStyle w:val="Akapitzlist"/>
              <w:numPr>
                <w:ilvl w:val="0"/>
                <w:numId w:val="119"/>
              </w:numPr>
              <w:ind w:left="370"/>
              <w:rPr>
                <w:sz w:val="20"/>
                <w:szCs w:val="20"/>
              </w:rPr>
            </w:pPr>
            <w:r w:rsidRPr="00972ADA">
              <w:rPr>
                <w:sz w:val="20"/>
                <w:szCs w:val="20"/>
              </w:rPr>
              <w:t>opakowanie jednostkowe: papier-folia lub sztywne opakowanie typu Tyvec zabezpieczające przed utratą jałowości lub podwójne opakowanie: wewnątrz folia, na zewnątrz  papier-folia</w:t>
            </w:r>
          </w:p>
        </w:tc>
        <w:tc>
          <w:tcPr>
            <w:tcW w:w="709"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80</w:t>
            </w:r>
          </w:p>
        </w:tc>
        <w:tc>
          <w:tcPr>
            <w:tcW w:w="99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113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709"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p w:rsidR="007C6168" w:rsidRPr="00262354" w:rsidRDefault="007C6168" w:rsidP="00262354">
            <w:pPr>
              <w:rPr>
                <w:sz w:val="20"/>
                <w:szCs w:val="20"/>
              </w:rPr>
            </w:pPr>
          </w:p>
        </w:tc>
        <w:tc>
          <w:tcPr>
            <w:tcW w:w="127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3878"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972ADA" w:rsidTr="001E38D9">
        <w:trPr>
          <w:gridAfter w:val="1"/>
          <w:wAfter w:w="6" w:type="dxa"/>
        </w:trPr>
        <w:tc>
          <w:tcPr>
            <w:tcW w:w="568" w:type="dxa"/>
            <w:tcBorders>
              <w:left w:val="single" w:sz="1" w:space="0" w:color="000000"/>
              <w:bottom w:val="single" w:sz="1" w:space="0" w:color="000000"/>
            </w:tcBorders>
            <w:shd w:val="clear" w:color="auto" w:fill="auto"/>
          </w:tcPr>
          <w:p w:rsidR="007C6168" w:rsidRPr="00972ADA" w:rsidRDefault="007C6168" w:rsidP="00262354">
            <w:pPr>
              <w:rPr>
                <w:b/>
                <w:sz w:val="20"/>
                <w:szCs w:val="20"/>
              </w:rPr>
            </w:pPr>
          </w:p>
        </w:tc>
        <w:tc>
          <w:tcPr>
            <w:tcW w:w="5528" w:type="dxa"/>
            <w:tcBorders>
              <w:left w:val="single" w:sz="1" w:space="0" w:color="000000"/>
              <w:bottom w:val="single" w:sz="1" w:space="0" w:color="000000"/>
            </w:tcBorders>
            <w:shd w:val="clear" w:color="auto" w:fill="auto"/>
          </w:tcPr>
          <w:p w:rsidR="007C6168" w:rsidRPr="00972ADA" w:rsidRDefault="007C6168" w:rsidP="00262354">
            <w:pPr>
              <w:rPr>
                <w:b/>
                <w:sz w:val="20"/>
                <w:szCs w:val="20"/>
              </w:rPr>
            </w:pPr>
            <w:r w:rsidRPr="00972ADA">
              <w:rPr>
                <w:b/>
                <w:sz w:val="20"/>
                <w:szCs w:val="20"/>
              </w:rPr>
              <w:t xml:space="preserve">Wartość części </w:t>
            </w:r>
          </w:p>
        </w:tc>
        <w:tc>
          <w:tcPr>
            <w:tcW w:w="709" w:type="dxa"/>
            <w:tcBorders>
              <w:left w:val="single" w:sz="1" w:space="0" w:color="000000"/>
              <w:bottom w:val="single" w:sz="1" w:space="0" w:color="000000"/>
            </w:tcBorders>
            <w:shd w:val="clear" w:color="auto" w:fill="auto"/>
          </w:tcPr>
          <w:p w:rsidR="007C6168" w:rsidRPr="00972ADA" w:rsidRDefault="007C6168" w:rsidP="00262354">
            <w:pPr>
              <w:rPr>
                <w:b/>
                <w:sz w:val="20"/>
                <w:szCs w:val="20"/>
              </w:rPr>
            </w:pPr>
          </w:p>
        </w:tc>
        <w:tc>
          <w:tcPr>
            <w:tcW w:w="992" w:type="dxa"/>
            <w:tcBorders>
              <w:left w:val="single" w:sz="1" w:space="0" w:color="000000"/>
              <w:bottom w:val="single" w:sz="1" w:space="0" w:color="000000"/>
            </w:tcBorders>
            <w:shd w:val="clear" w:color="auto" w:fill="auto"/>
          </w:tcPr>
          <w:p w:rsidR="007C6168" w:rsidRPr="00972ADA" w:rsidRDefault="007C6168" w:rsidP="00262354">
            <w:pPr>
              <w:rPr>
                <w:b/>
                <w:sz w:val="20"/>
                <w:szCs w:val="20"/>
              </w:rPr>
            </w:pPr>
          </w:p>
        </w:tc>
        <w:tc>
          <w:tcPr>
            <w:tcW w:w="1134" w:type="dxa"/>
            <w:tcBorders>
              <w:left w:val="single" w:sz="1" w:space="0" w:color="000000"/>
              <w:bottom w:val="single" w:sz="1" w:space="0" w:color="000000"/>
            </w:tcBorders>
            <w:shd w:val="clear" w:color="auto" w:fill="auto"/>
          </w:tcPr>
          <w:p w:rsidR="007C6168" w:rsidRPr="00972ADA" w:rsidRDefault="007C6168" w:rsidP="00262354">
            <w:pPr>
              <w:rPr>
                <w:b/>
                <w:sz w:val="20"/>
                <w:szCs w:val="20"/>
              </w:rPr>
            </w:pPr>
          </w:p>
        </w:tc>
        <w:tc>
          <w:tcPr>
            <w:tcW w:w="709" w:type="dxa"/>
            <w:tcBorders>
              <w:left w:val="single" w:sz="1" w:space="0" w:color="000000"/>
              <w:bottom w:val="single" w:sz="1" w:space="0" w:color="000000"/>
            </w:tcBorders>
            <w:shd w:val="clear" w:color="auto" w:fill="auto"/>
          </w:tcPr>
          <w:p w:rsidR="007C6168" w:rsidRPr="00972ADA" w:rsidRDefault="007C6168" w:rsidP="00262354">
            <w:pPr>
              <w:rPr>
                <w:b/>
                <w:sz w:val="20"/>
                <w:szCs w:val="20"/>
              </w:rPr>
            </w:pPr>
          </w:p>
        </w:tc>
        <w:tc>
          <w:tcPr>
            <w:tcW w:w="1275" w:type="dxa"/>
            <w:tcBorders>
              <w:left w:val="single" w:sz="1" w:space="0" w:color="000000"/>
              <w:bottom w:val="single" w:sz="1" w:space="0" w:color="000000"/>
            </w:tcBorders>
            <w:shd w:val="clear" w:color="auto" w:fill="auto"/>
          </w:tcPr>
          <w:p w:rsidR="007C6168" w:rsidRPr="00972ADA" w:rsidRDefault="007C6168" w:rsidP="00262354">
            <w:pPr>
              <w:rPr>
                <w:b/>
                <w:sz w:val="20"/>
                <w:szCs w:val="20"/>
              </w:rPr>
            </w:pPr>
          </w:p>
        </w:tc>
        <w:tc>
          <w:tcPr>
            <w:tcW w:w="3878" w:type="dxa"/>
            <w:tcBorders>
              <w:left w:val="single" w:sz="1" w:space="0" w:color="000000"/>
              <w:bottom w:val="single" w:sz="1" w:space="0" w:color="000000"/>
              <w:right w:val="single" w:sz="1" w:space="0" w:color="000000"/>
            </w:tcBorders>
            <w:shd w:val="clear" w:color="auto" w:fill="auto"/>
          </w:tcPr>
          <w:p w:rsidR="007C6168" w:rsidRPr="00972ADA" w:rsidRDefault="007C6168" w:rsidP="00262354">
            <w:pPr>
              <w:rPr>
                <w:b/>
                <w:sz w:val="20"/>
                <w:szCs w:val="20"/>
              </w:rPr>
            </w:pPr>
          </w:p>
        </w:tc>
      </w:tr>
    </w:tbl>
    <w:p w:rsidR="007C6168" w:rsidRPr="00262354" w:rsidRDefault="007C6168" w:rsidP="00262354">
      <w:pPr>
        <w:rPr>
          <w:sz w:val="20"/>
          <w:szCs w:val="20"/>
        </w:rPr>
      </w:pPr>
    </w:p>
    <w:p w:rsidR="00B84946" w:rsidRPr="00262354" w:rsidRDefault="00B84946" w:rsidP="00262354">
      <w:pPr>
        <w:rPr>
          <w:sz w:val="20"/>
          <w:szCs w:val="20"/>
        </w:rPr>
      </w:pPr>
    </w:p>
    <w:p w:rsidR="007C6168" w:rsidRPr="00262354" w:rsidRDefault="007C6168" w:rsidP="00262354">
      <w:pPr>
        <w:rPr>
          <w:sz w:val="20"/>
          <w:szCs w:val="20"/>
        </w:rPr>
      </w:pPr>
    </w:p>
    <w:p w:rsidR="007C6168" w:rsidRPr="00972ADA" w:rsidRDefault="007C6168" w:rsidP="00262354">
      <w:pPr>
        <w:rPr>
          <w:b/>
          <w:sz w:val="20"/>
          <w:szCs w:val="20"/>
        </w:rPr>
      </w:pPr>
      <w:r w:rsidRPr="00972ADA">
        <w:rPr>
          <w:b/>
          <w:sz w:val="20"/>
          <w:szCs w:val="20"/>
        </w:rPr>
        <w:t>Część nr 16 – dostawa ustników jednorazowego użytku</w:t>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p>
    <w:tbl>
      <w:tblPr>
        <w:tblW w:w="15178" w:type="dxa"/>
        <w:tblInd w:w="-34" w:type="dxa"/>
        <w:tblLayout w:type="fixed"/>
        <w:tblLook w:val="0000"/>
      </w:tblPr>
      <w:tblGrid>
        <w:gridCol w:w="568"/>
        <w:gridCol w:w="5528"/>
        <w:gridCol w:w="709"/>
        <w:gridCol w:w="1134"/>
        <w:gridCol w:w="1134"/>
        <w:gridCol w:w="708"/>
        <w:gridCol w:w="1275"/>
        <w:gridCol w:w="4122"/>
      </w:tblGrid>
      <w:tr w:rsidR="007C6168" w:rsidRPr="00262354" w:rsidTr="00124CD1">
        <w:trPr>
          <w:trHeight w:val="23"/>
        </w:trPr>
        <w:tc>
          <w:tcPr>
            <w:tcW w:w="568" w:type="dxa"/>
            <w:tcBorders>
              <w:top w:val="single" w:sz="4" w:space="0" w:color="000000"/>
              <w:left w:val="single" w:sz="4" w:space="0" w:color="000000"/>
              <w:bottom w:val="single" w:sz="4" w:space="0" w:color="000000"/>
            </w:tcBorders>
            <w:shd w:val="clear" w:color="auto" w:fill="FFFFFF"/>
          </w:tcPr>
          <w:p w:rsidR="007C6168" w:rsidRPr="00262354" w:rsidRDefault="007C6168" w:rsidP="00262354">
            <w:pPr>
              <w:rPr>
                <w:sz w:val="20"/>
                <w:szCs w:val="20"/>
              </w:rPr>
            </w:pPr>
            <w:r w:rsidRPr="00262354">
              <w:rPr>
                <w:sz w:val="20"/>
                <w:szCs w:val="20"/>
              </w:rPr>
              <w:t xml:space="preserve">L.p. </w:t>
            </w:r>
          </w:p>
        </w:tc>
        <w:tc>
          <w:tcPr>
            <w:tcW w:w="5528" w:type="dxa"/>
            <w:tcBorders>
              <w:top w:val="single" w:sz="4" w:space="0" w:color="000000"/>
              <w:left w:val="single" w:sz="4" w:space="0" w:color="000000"/>
              <w:bottom w:val="single" w:sz="4" w:space="0" w:color="000000"/>
            </w:tcBorders>
            <w:shd w:val="clear" w:color="auto" w:fill="FFFFFF"/>
          </w:tcPr>
          <w:p w:rsidR="007C6168" w:rsidRPr="00262354" w:rsidRDefault="007C6168" w:rsidP="00262354">
            <w:pPr>
              <w:rPr>
                <w:sz w:val="20"/>
                <w:szCs w:val="20"/>
              </w:rPr>
            </w:pPr>
            <w:r w:rsidRPr="00262354">
              <w:rPr>
                <w:sz w:val="20"/>
                <w:szCs w:val="20"/>
              </w:rPr>
              <w:t>Opis przedmiotu zamówienia</w:t>
            </w:r>
          </w:p>
        </w:tc>
        <w:tc>
          <w:tcPr>
            <w:tcW w:w="709" w:type="dxa"/>
            <w:tcBorders>
              <w:top w:val="single" w:sz="4" w:space="0" w:color="000000"/>
              <w:left w:val="single" w:sz="4" w:space="0" w:color="000000"/>
              <w:bottom w:val="single" w:sz="4" w:space="0" w:color="000000"/>
            </w:tcBorders>
            <w:shd w:val="clear" w:color="auto" w:fill="FFFFFF"/>
          </w:tcPr>
          <w:p w:rsidR="007C6168" w:rsidRPr="00262354" w:rsidRDefault="007C6168" w:rsidP="00262354">
            <w:pPr>
              <w:rPr>
                <w:sz w:val="20"/>
                <w:szCs w:val="20"/>
              </w:rPr>
            </w:pPr>
            <w:r w:rsidRPr="00262354">
              <w:rPr>
                <w:sz w:val="20"/>
                <w:szCs w:val="20"/>
              </w:rPr>
              <w:t xml:space="preserve">Ilość </w:t>
            </w:r>
          </w:p>
          <w:p w:rsidR="007C6168" w:rsidRPr="00262354" w:rsidRDefault="007C6168" w:rsidP="00262354">
            <w:pPr>
              <w:rPr>
                <w:sz w:val="20"/>
                <w:szCs w:val="20"/>
              </w:rPr>
            </w:pPr>
            <w:r w:rsidRPr="00262354">
              <w:rPr>
                <w:sz w:val="20"/>
                <w:szCs w:val="20"/>
              </w:rPr>
              <w:t>szt.</w:t>
            </w:r>
          </w:p>
        </w:tc>
        <w:tc>
          <w:tcPr>
            <w:tcW w:w="1134" w:type="dxa"/>
            <w:tcBorders>
              <w:top w:val="single" w:sz="4" w:space="0" w:color="000000"/>
              <w:left w:val="single" w:sz="4" w:space="0" w:color="000000"/>
              <w:bottom w:val="single" w:sz="4" w:space="0" w:color="000000"/>
            </w:tcBorders>
            <w:shd w:val="clear" w:color="auto" w:fill="FFFFFF"/>
          </w:tcPr>
          <w:p w:rsidR="007C6168" w:rsidRPr="00262354" w:rsidRDefault="007C6168" w:rsidP="00262354">
            <w:pPr>
              <w:rPr>
                <w:sz w:val="20"/>
                <w:szCs w:val="20"/>
              </w:rPr>
            </w:pPr>
            <w:r w:rsidRPr="00262354">
              <w:rPr>
                <w:sz w:val="20"/>
                <w:szCs w:val="20"/>
              </w:rPr>
              <w:t>Cena jedn.netto</w:t>
            </w:r>
          </w:p>
        </w:tc>
        <w:tc>
          <w:tcPr>
            <w:tcW w:w="1134" w:type="dxa"/>
            <w:tcBorders>
              <w:top w:val="single" w:sz="4" w:space="0" w:color="000000"/>
              <w:left w:val="single" w:sz="4" w:space="0" w:color="000000"/>
              <w:bottom w:val="single" w:sz="4" w:space="0" w:color="000000"/>
            </w:tcBorders>
            <w:shd w:val="clear" w:color="auto" w:fill="FFFFFF"/>
          </w:tcPr>
          <w:p w:rsidR="007C6168" w:rsidRPr="00262354" w:rsidRDefault="007C6168" w:rsidP="00262354">
            <w:pPr>
              <w:rPr>
                <w:sz w:val="20"/>
                <w:szCs w:val="20"/>
              </w:rPr>
            </w:pPr>
            <w:r w:rsidRPr="00262354">
              <w:rPr>
                <w:sz w:val="20"/>
                <w:szCs w:val="20"/>
              </w:rPr>
              <w:t xml:space="preserve">Wartość </w:t>
            </w:r>
          </w:p>
          <w:p w:rsidR="007C6168" w:rsidRPr="00262354" w:rsidRDefault="007C6168" w:rsidP="00262354">
            <w:pPr>
              <w:rPr>
                <w:sz w:val="20"/>
                <w:szCs w:val="20"/>
              </w:rPr>
            </w:pPr>
            <w:r w:rsidRPr="00262354">
              <w:rPr>
                <w:sz w:val="20"/>
                <w:szCs w:val="20"/>
              </w:rPr>
              <w:t>netto</w:t>
            </w:r>
          </w:p>
        </w:tc>
        <w:tc>
          <w:tcPr>
            <w:tcW w:w="708" w:type="dxa"/>
            <w:tcBorders>
              <w:top w:val="single" w:sz="4" w:space="0" w:color="000000"/>
              <w:left w:val="single" w:sz="4" w:space="0" w:color="000000"/>
              <w:bottom w:val="single" w:sz="4" w:space="0" w:color="000000"/>
            </w:tcBorders>
            <w:shd w:val="clear" w:color="auto" w:fill="FFFFFF"/>
          </w:tcPr>
          <w:p w:rsidR="007C6168" w:rsidRPr="00262354" w:rsidRDefault="007C6168" w:rsidP="00262354">
            <w:pPr>
              <w:rPr>
                <w:sz w:val="20"/>
                <w:szCs w:val="20"/>
              </w:rPr>
            </w:pPr>
            <w:r w:rsidRPr="00262354">
              <w:rPr>
                <w:sz w:val="20"/>
                <w:szCs w:val="20"/>
              </w:rPr>
              <w:t>VAT %</w:t>
            </w:r>
          </w:p>
        </w:tc>
        <w:tc>
          <w:tcPr>
            <w:tcW w:w="1275" w:type="dxa"/>
            <w:tcBorders>
              <w:top w:val="single" w:sz="4" w:space="0" w:color="000000"/>
              <w:left w:val="single" w:sz="4" w:space="0" w:color="000000"/>
              <w:bottom w:val="single" w:sz="4" w:space="0" w:color="000000"/>
            </w:tcBorders>
            <w:shd w:val="clear" w:color="auto" w:fill="FFFFFF"/>
          </w:tcPr>
          <w:p w:rsidR="007C6168" w:rsidRPr="00262354" w:rsidRDefault="007C6168" w:rsidP="00262354">
            <w:pPr>
              <w:rPr>
                <w:sz w:val="20"/>
                <w:szCs w:val="20"/>
              </w:rPr>
            </w:pPr>
            <w:r w:rsidRPr="00262354">
              <w:rPr>
                <w:sz w:val="20"/>
                <w:szCs w:val="20"/>
              </w:rPr>
              <w:t>Wartość brutto</w:t>
            </w:r>
          </w:p>
        </w:tc>
        <w:tc>
          <w:tcPr>
            <w:tcW w:w="4122" w:type="dxa"/>
            <w:tcBorders>
              <w:top w:val="single" w:sz="4" w:space="0" w:color="000000"/>
              <w:left w:val="single" w:sz="4" w:space="0" w:color="000000"/>
              <w:bottom w:val="single" w:sz="4" w:space="0" w:color="000000"/>
              <w:right w:val="single" w:sz="4" w:space="0" w:color="000000"/>
            </w:tcBorders>
            <w:shd w:val="clear" w:color="auto" w:fill="FFFFFF"/>
          </w:tcPr>
          <w:p w:rsidR="007C6168" w:rsidRPr="00262354" w:rsidRDefault="007C6168" w:rsidP="00262354">
            <w:pPr>
              <w:rPr>
                <w:sz w:val="20"/>
                <w:szCs w:val="20"/>
              </w:rPr>
            </w:pPr>
            <w:r w:rsidRPr="00262354">
              <w:rPr>
                <w:sz w:val="20"/>
                <w:szCs w:val="20"/>
              </w:rPr>
              <w:t>Informacje o produkcie i producencie</w:t>
            </w:r>
          </w:p>
        </w:tc>
      </w:tr>
      <w:tr w:rsidR="007C6168" w:rsidRPr="00262354" w:rsidTr="00124CD1">
        <w:trPr>
          <w:trHeight w:val="103"/>
        </w:trPr>
        <w:tc>
          <w:tcPr>
            <w:tcW w:w="568" w:type="dxa"/>
            <w:tcBorders>
              <w:left w:val="single" w:sz="4" w:space="0" w:color="000000"/>
              <w:bottom w:val="single" w:sz="4" w:space="0" w:color="000000"/>
            </w:tcBorders>
            <w:shd w:val="clear" w:color="auto" w:fill="FFFFFF"/>
          </w:tcPr>
          <w:p w:rsidR="007C6168" w:rsidRPr="00262354" w:rsidRDefault="007C6168" w:rsidP="00262354">
            <w:pPr>
              <w:rPr>
                <w:sz w:val="20"/>
                <w:szCs w:val="20"/>
              </w:rPr>
            </w:pPr>
            <w:r w:rsidRPr="00262354">
              <w:rPr>
                <w:sz w:val="20"/>
                <w:szCs w:val="20"/>
              </w:rPr>
              <w:t>1</w:t>
            </w:r>
          </w:p>
        </w:tc>
        <w:tc>
          <w:tcPr>
            <w:tcW w:w="5528" w:type="dxa"/>
            <w:tcBorders>
              <w:left w:val="single" w:sz="4" w:space="0" w:color="000000"/>
              <w:bottom w:val="single" w:sz="4" w:space="0" w:color="000000"/>
            </w:tcBorders>
            <w:shd w:val="clear" w:color="auto" w:fill="FFFFFF"/>
          </w:tcPr>
          <w:p w:rsidR="007C6168" w:rsidRPr="00262354" w:rsidRDefault="007C6168" w:rsidP="00262354">
            <w:pPr>
              <w:rPr>
                <w:sz w:val="20"/>
                <w:szCs w:val="20"/>
              </w:rPr>
            </w:pPr>
            <w:r w:rsidRPr="00262354">
              <w:rPr>
                <w:sz w:val="20"/>
                <w:szCs w:val="20"/>
              </w:rPr>
              <w:t>Ustnik</w:t>
            </w:r>
          </w:p>
          <w:p w:rsidR="007C6168" w:rsidRPr="00972ADA" w:rsidRDefault="007C6168" w:rsidP="005F015B">
            <w:pPr>
              <w:pStyle w:val="Akapitzlist"/>
              <w:numPr>
                <w:ilvl w:val="0"/>
                <w:numId w:val="120"/>
              </w:numPr>
              <w:ind w:left="317"/>
              <w:rPr>
                <w:sz w:val="20"/>
                <w:szCs w:val="20"/>
              </w:rPr>
            </w:pPr>
            <w:r w:rsidRPr="00972ADA">
              <w:rPr>
                <w:sz w:val="20"/>
                <w:szCs w:val="20"/>
              </w:rPr>
              <w:t xml:space="preserve">jednorazowego użytku </w:t>
            </w:r>
          </w:p>
          <w:p w:rsidR="007C6168" w:rsidRPr="00972ADA" w:rsidRDefault="007C6168" w:rsidP="005F015B">
            <w:pPr>
              <w:pStyle w:val="Akapitzlist"/>
              <w:numPr>
                <w:ilvl w:val="0"/>
                <w:numId w:val="120"/>
              </w:numPr>
              <w:ind w:left="317"/>
              <w:rPr>
                <w:sz w:val="20"/>
                <w:szCs w:val="20"/>
              </w:rPr>
            </w:pPr>
            <w:r w:rsidRPr="00972ADA">
              <w:rPr>
                <w:sz w:val="20"/>
                <w:szCs w:val="20"/>
              </w:rPr>
              <w:t xml:space="preserve">dla dorosłych </w:t>
            </w:r>
          </w:p>
          <w:p w:rsidR="007C6168" w:rsidRPr="00972ADA" w:rsidRDefault="007C6168" w:rsidP="005F015B">
            <w:pPr>
              <w:pStyle w:val="Akapitzlist"/>
              <w:numPr>
                <w:ilvl w:val="0"/>
                <w:numId w:val="120"/>
              </w:numPr>
              <w:ind w:left="317"/>
              <w:rPr>
                <w:sz w:val="20"/>
                <w:szCs w:val="20"/>
              </w:rPr>
            </w:pPr>
            <w:r w:rsidRPr="00972ADA">
              <w:rPr>
                <w:sz w:val="20"/>
                <w:szCs w:val="20"/>
              </w:rPr>
              <w:t>z tekstylną opaską mocującą</w:t>
            </w:r>
          </w:p>
          <w:p w:rsidR="007C6168" w:rsidRPr="00972ADA" w:rsidRDefault="007C6168" w:rsidP="005F015B">
            <w:pPr>
              <w:pStyle w:val="Akapitzlist"/>
              <w:numPr>
                <w:ilvl w:val="0"/>
                <w:numId w:val="120"/>
              </w:numPr>
              <w:ind w:left="317"/>
              <w:rPr>
                <w:sz w:val="20"/>
                <w:szCs w:val="20"/>
              </w:rPr>
            </w:pPr>
            <w:r w:rsidRPr="00972ADA">
              <w:rPr>
                <w:sz w:val="20"/>
                <w:szCs w:val="20"/>
              </w:rPr>
              <w:t>wolne od DEHP i lateksu</w:t>
            </w:r>
          </w:p>
          <w:p w:rsidR="007C6168" w:rsidRPr="00972ADA" w:rsidRDefault="007C6168" w:rsidP="005F015B">
            <w:pPr>
              <w:pStyle w:val="Akapitzlist"/>
              <w:numPr>
                <w:ilvl w:val="0"/>
                <w:numId w:val="120"/>
              </w:numPr>
              <w:ind w:left="317"/>
              <w:rPr>
                <w:sz w:val="20"/>
                <w:szCs w:val="20"/>
              </w:rPr>
            </w:pPr>
            <w:r w:rsidRPr="00972ADA">
              <w:rPr>
                <w:sz w:val="20"/>
                <w:szCs w:val="20"/>
              </w:rPr>
              <w:t>czysty mikrobiologicznie</w:t>
            </w:r>
          </w:p>
          <w:p w:rsidR="007C6168" w:rsidRPr="00972ADA" w:rsidRDefault="007C6168" w:rsidP="005F015B">
            <w:pPr>
              <w:pStyle w:val="Akapitzlist"/>
              <w:numPr>
                <w:ilvl w:val="0"/>
                <w:numId w:val="120"/>
              </w:numPr>
              <w:ind w:left="317"/>
              <w:rPr>
                <w:sz w:val="20"/>
                <w:szCs w:val="20"/>
              </w:rPr>
            </w:pPr>
            <w:r w:rsidRPr="00972ADA">
              <w:rPr>
                <w:sz w:val="20"/>
                <w:szCs w:val="20"/>
              </w:rPr>
              <w:t>opakowanie jednostkowe folia z datą produkcji i datą ważności na każdym opakowaniu jednostkowym</w:t>
            </w:r>
          </w:p>
          <w:p w:rsidR="007C6168" w:rsidRPr="00972ADA" w:rsidRDefault="007C6168" w:rsidP="005F015B">
            <w:pPr>
              <w:pStyle w:val="Akapitzlist"/>
              <w:numPr>
                <w:ilvl w:val="0"/>
                <w:numId w:val="120"/>
              </w:numPr>
              <w:ind w:left="317"/>
              <w:rPr>
                <w:sz w:val="20"/>
                <w:szCs w:val="20"/>
              </w:rPr>
            </w:pPr>
            <w:r w:rsidRPr="00972ADA">
              <w:rPr>
                <w:sz w:val="20"/>
                <w:szCs w:val="20"/>
              </w:rPr>
              <w:t>opakowanie zbiorcze kartonowe z otworem typu podajnik</w:t>
            </w:r>
          </w:p>
          <w:p w:rsidR="007C6168" w:rsidRPr="00972ADA" w:rsidRDefault="007C6168" w:rsidP="005F015B">
            <w:pPr>
              <w:pStyle w:val="Akapitzlist"/>
              <w:numPr>
                <w:ilvl w:val="0"/>
                <w:numId w:val="120"/>
              </w:numPr>
              <w:ind w:left="317"/>
              <w:rPr>
                <w:sz w:val="20"/>
                <w:szCs w:val="20"/>
              </w:rPr>
            </w:pPr>
            <w:r w:rsidRPr="00972ADA">
              <w:rPr>
                <w:sz w:val="20"/>
                <w:szCs w:val="20"/>
              </w:rPr>
              <w:t>zawierające trzy etykiety samoprzylepne do dokumentacji medycznej</w:t>
            </w:r>
          </w:p>
        </w:tc>
        <w:tc>
          <w:tcPr>
            <w:tcW w:w="709" w:type="dxa"/>
            <w:tcBorders>
              <w:left w:val="single" w:sz="4" w:space="0" w:color="000000"/>
              <w:bottom w:val="single" w:sz="4" w:space="0" w:color="000000"/>
            </w:tcBorders>
            <w:shd w:val="clear" w:color="auto" w:fill="FFFFFF"/>
          </w:tcPr>
          <w:p w:rsidR="007C6168" w:rsidRPr="00262354" w:rsidRDefault="007C6168" w:rsidP="00262354">
            <w:pPr>
              <w:rPr>
                <w:sz w:val="20"/>
                <w:szCs w:val="20"/>
              </w:rPr>
            </w:pPr>
            <w:r w:rsidRPr="00262354">
              <w:rPr>
                <w:sz w:val="20"/>
                <w:szCs w:val="20"/>
              </w:rPr>
              <w:t>3500</w:t>
            </w:r>
          </w:p>
        </w:tc>
        <w:tc>
          <w:tcPr>
            <w:tcW w:w="1134" w:type="dxa"/>
            <w:tcBorders>
              <w:left w:val="single" w:sz="4" w:space="0" w:color="000000"/>
              <w:bottom w:val="single" w:sz="4" w:space="0" w:color="000000"/>
            </w:tcBorders>
            <w:shd w:val="clear" w:color="auto" w:fill="FFFFFF"/>
          </w:tcPr>
          <w:p w:rsidR="007C6168" w:rsidRPr="00262354" w:rsidRDefault="007C6168" w:rsidP="00262354">
            <w:pPr>
              <w:rPr>
                <w:sz w:val="20"/>
                <w:szCs w:val="20"/>
              </w:rPr>
            </w:pPr>
          </w:p>
        </w:tc>
        <w:tc>
          <w:tcPr>
            <w:tcW w:w="1134" w:type="dxa"/>
            <w:tcBorders>
              <w:left w:val="single" w:sz="4" w:space="0" w:color="000000"/>
              <w:bottom w:val="single" w:sz="4" w:space="0" w:color="000000"/>
            </w:tcBorders>
            <w:shd w:val="clear" w:color="auto" w:fill="FFFFFF"/>
          </w:tcPr>
          <w:p w:rsidR="007C6168" w:rsidRPr="00262354" w:rsidRDefault="007C6168" w:rsidP="00262354">
            <w:pPr>
              <w:rPr>
                <w:sz w:val="20"/>
                <w:szCs w:val="20"/>
              </w:rPr>
            </w:pPr>
          </w:p>
        </w:tc>
        <w:tc>
          <w:tcPr>
            <w:tcW w:w="708" w:type="dxa"/>
            <w:tcBorders>
              <w:left w:val="single" w:sz="4" w:space="0" w:color="000000"/>
              <w:bottom w:val="single" w:sz="4" w:space="0" w:color="000000"/>
            </w:tcBorders>
            <w:shd w:val="clear" w:color="auto" w:fill="FFFFFF"/>
          </w:tcPr>
          <w:p w:rsidR="007C6168" w:rsidRPr="00262354" w:rsidRDefault="007C6168" w:rsidP="00262354">
            <w:pPr>
              <w:rPr>
                <w:sz w:val="20"/>
                <w:szCs w:val="20"/>
              </w:rPr>
            </w:pPr>
            <w:r w:rsidRPr="00262354">
              <w:rPr>
                <w:sz w:val="20"/>
                <w:szCs w:val="20"/>
              </w:rPr>
              <w:t>8</w:t>
            </w:r>
          </w:p>
        </w:tc>
        <w:tc>
          <w:tcPr>
            <w:tcW w:w="1275" w:type="dxa"/>
            <w:tcBorders>
              <w:left w:val="single" w:sz="4" w:space="0" w:color="000000"/>
              <w:bottom w:val="single" w:sz="4" w:space="0" w:color="000000"/>
            </w:tcBorders>
            <w:shd w:val="clear" w:color="auto" w:fill="FFFFFF"/>
          </w:tcPr>
          <w:p w:rsidR="007C6168" w:rsidRPr="00262354" w:rsidRDefault="007C6168" w:rsidP="00262354">
            <w:pPr>
              <w:rPr>
                <w:sz w:val="20"/>
                <w:szCs w:val="20"/>
              </w:rPr>
            </w:pPr>
          </w:p>
        </w:tc>
        <w:tc>
          <w:tcPr>
            <w:tcW w:w="4122" w:type="dxa"/>
            <w:tcBorders>
              <w:left w:val="single" w:sz="4" w:space="0" w:color="000000"/>
              <w:bottom w:val="single" w:sz="4" w:space="0" w:color="000000"/>
              <w:right w:val="single" w:sz="4" w:space="0" w:color="000000"/>
            </w:tcBorders>
            <w:shd w:val="clear" w:color="auto" w:fill="FFFFFF"/>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tc>
      </w:tr>
      <w:tr w:rsidR="007C6168" w:rsidRPr="00262354" w:rsidTr="00124CD1">
        <w:trPr>
          <w:trHeight w:val="105"/>
        </w:trPr>
        <w:tc>
          <w:tcPr>
            <w:tcW w:w="568" w:type="dxa"/>
            <w:tcBorders>
              <w:top w:val="single" w:sz="4" w:space="0" w:color="000000"/>
              <w:left w:val="single" w:sz="4" w:space="0" w:color="000000"/>
              <w:bottom w:val="single" w:sz="4" w:space="0" w:color="000000"/>
            </w:tcBorders>
            <w:shd w:val="clear" w:color="auto" w:fill="FFFFFF"/>
          </w:tcPr>
          <w:p w:rsidR="007C6168" w:rsidRPr="00262354" w:rsidRDefault="007C6168" w:rsidP="00262354">
            <w:pPr>
              <w:rPr>
                <w:sz w:val="20"/>
                <w:szCs w:val="20"/>
              </w:rPr>
            </w:pPr>
            <w:r w:rsidRPr="00262354">
              <w:rPr>
                <w:sz w:val="20"/>
                <w:szCs w:val="20"/>
              </w:rPr>
              <w:t>2</w:t>
            </w:r>
          </w:p>
        </w:tc>
        <w:tc>
          <w:tcPr>
            <w:tcW w:w="5528" w:type="dxa"/>
            <w:tcBorders>
              <w:top w:val="single" w:sz="4" w:space="0" w:color="000000"/>
              <w:left w:val="single" w:sz="4" w:space="0" w:color="000000"/>
              <w:bottom w:val="single" w:sz="4" w:space="0" w:color="000000"/>
            </w:tcBorders>
            <w:shd w:val="clear" w:color="auto" w:fill="FFFFFF"/>
          </w:tcPr>
          <w:p w:rsidR="007C6168" w:rsidRPr="00262354" w:rsidRDefault="007C6168" w:rsidP="00262354">
            <w:pPr>
              <w:rPr>
                <w:sz w:val="20"/>
                <w:szCs w:val="20"/>
              </w:rPr>
            </w:pPr>
            <w:r w:rsidRPr="00262354">
              <w:rPr>
                <w:sz w:val="20"/>
                <w:szCs w:val="20"/>
              </w:rPr>
              <w:t>Ustnik</w:t>
            </w:r>
          </w:p>
          <w:p w:rsidR="007C6168" w:rsidRPr="00972ADA" w:rsidRDefault="007C6168" w:rsidP="005F015B">
            <w:pPr>
              <w:pStyle w:val="Akapitzlist"/>
              <w:numPr>
                <w:ilvl w:val="0"/>
                <w:numId w:val="121"/>
              </w:numPr>
              <w:ind w:left="317"/>
              <w:rPr>
                <w:sz w:val="20"/>
                <w:szCs w:val="20"/>
              </w:rPr>
            </w:pPr>
            <w:r w:rsidRPr="00972ADA">
              <w:rPr>
                <w:sz w:val="20"/>
                <w:szCs w:val="20"/>
              </w:rPr>
              <w:t xml:space="preserve">jednorazowego użytku </w:t>
            </w:r>
          </w:p>
          <w:p w:rsidR="007C6168" w:rsidRPr="00972ADA" w:rsidRDefault="007C6168" w:rsidP="005F015B">
            <w:pPr>
              <w:pStyle w:val="Akapitzlist"/>
              <w:numPr>
                <w:ilvl w:val="0"/>
                <w:numId w:val="121"/>
              </w:numPr>
              <w:ind w:left="317"/>
              <w:rPr>
                <w:sz w:val="20"/>
                <w:szCs w:val="20"/>
              </w:rPr>
            </w:pPr>
            <w:r w:rsidRPr="00972ADA">
              <w:rPr>
                <w:sz w:val="20"/>
                <w:szCs w:val="20"/>
              </w:rPr>
              <w:t>dla dzieci</w:t>
            </w:r>
          </w:p>
          <w:p w:rsidR="007C6168" w:rsidRPr="00972ADA" w:rsidRDefault="007C6168" w:rsidP="005F015B">
            <w:pPr>
              <w:pStyle w:val="Akapitzlist"/>
              <w:numPr>
                <w:ilvl w:val="0"/>
                <w:numId w:val="121"/>
              </w:numPr>
              <w:ind w:left="317"/>
              <w:rPr>
                <w:sz w:val="20"/>
                <w:szCs w:val="20"/>
              </w:rPr>
            </w:pPr>
            <w:r w:rsidRPr="00972ADA">
              <w:rPr>
                <w:sz w:val="20"/>
                <w:szCs w:val="20"/>
              </w:rPr>
              <w:t>z tekstylną opaską mocującą</w:t>
            </w:r>
          </w:p>
          <w:p w:rsidR="007C6168" w:rsidRPr="00972ADA" w:rsidRDefault="007C6168" w:rsidP="005F015B">
            <w:pPr>
              <w:pStyle w:val="Akapitzlist"/>
              <w:numPr>
                <w:ilvl w:val="0"/>
                <w:numId w:val="121"/>
              </w:numPr>
              <w:ind w:left="317"/>
              <w:rPr>
                <w:sz w:val="20"/>
                <w:szCs w:val="20"/>
              </w:rPr>
            </w:pPr>
            <w:r w:rsidRPr="00972ADA">
              <w:rPr>
                <w:sz w:val="20"/>
                <w:szCs w:val="20"/>
              </w:rPr>
              <w:t>czysty mikrobiologicznie</w:t>
            </w:r>
          </w:p>
          <w:p w:rsidR="007C6168" w:rsidRPr="00972ADA" w:rsidRDefault="007C6168" w:rsidP="005F015B">
            <w:pPr>
              <w:pStyle w:val="Akapitzlist"/>
              <w:numPr>
                <w:ilvl w:val="0"/>
                <w:numId w:val="121"/>
              </w:numPr>
              <w:ind w:left="317"/>
              <w:rPr>
                <w:sz w:val="20"/>
                <w:szCs w:val="20"/>
              </w:rPr>
            </w:pPr>
            <w:r w:rsidRPr="00972ADA">
              <w:rPr>
                <w:sz w:val="20"/>
                <w:szCs w:val="20"/>
              </w:rPr>
              <w:t>wolne od DEHP i lateksu</w:t>
            </w:r>
          </w:p>
          <w:p w:rsidR="007C6168" w:rsidRPr="00972ADA" w:rsidRDefault="007C6168" w:rsidP="005F015B">
            <w:pPr>
              <w:pStyle w:val="Akapitzlist"/>
              <w:numPr>
                <w:ilvl w:val="0"/>
                <w:numId w:val="121"/>
              </w:numPr>
              <w:ind w:left="317"/>
              <w:rPr>
                <w:sz w:val="20"/>
                <w:szCs w:val="20"/>
              </w:rPr>
            </w:pPr>
            <w:r w:rsidRPr="00972ADA">
              <w:rPr>
                <w:sz w:val="20"/>
                <w:szCs w:val="20"/>
              </w:rPr>
              <w:t>bez dodatkowych wypustek, na części zgryzu, w celu łatwego wsunięcia i wysunięcia ustnika u dzieci.</w:t>
            </w:r>
          </w:p>
          <w:p w:rsidR="007C6168" w:rsidRPr="00972ADA" w:rsidRDefault="007C6168" w:rsidP="005F015B">
            <w:pPr>
              <w:pStyle w:val="Akapitzlist"/>
              <w:numPr>
                <w:ilvl w:val="0"/>
                <w:numId w:val="121"/>
              </w:numPr>
              <w:ind w:left="317"/>
              <w:rPr>
                <w:sz w:val="20"/>
                <w:szCs w:val="20"/>
              </w:rPr>
            </w:pPr>
            <w:r w:rsidRPr="00972ADA">
              <w:rPr>
                <w:sz w:val="20"/>
                <w:szCs w:val="20"/>
              </w:rPr>
              <w:t>otwór centralny o wymiarach max.16mm x 19mm</w:t>
            </w:r>
          </w:p>
          <w:p w:rsidR="007C6168" w:rsidRPr="00972ADA" w:rsidRDefault="007C6168" w:rsidP="005F015B">
            <w:pPr>
              <w:pStyle w:val="Akapitzlist"/>
              <w:numPr>
                <w:ilvl w:val="0"/>
                <w:numId w:val="121"/>
              </w:numPr>
              <w:ind w:left="317"/>
              <w:rPr>
                <w:sz w:val="20"/>
                <w:szCs w:val="20"/>
              </w:rPr>
            </w:pPr>
            <w:r w:rsidRPr="00972ADA">
              <w:rPr>
                <w:sz w:val="20"/>
                <w:szCs w:val="20"/>
              </w:rPr>
              <w:t>opakowanie jednostkowe folia z datą produkcji i datą ważności na każdym opakowaniu jednostkowym</w:t>
            </w:r>
          </w:p>
          <w:p w:rsidR="007C6168" w:rsidRPr="00972ADA" w:rsidRDefault="007C6168" w:rsidP="005F015B">
            <w:pPr>
              <w:pStyle w:val="Akapitzlist"/>
              <w:numPr>
                <w:ilvl w:val="0"/>
                <w:numId w:val="121"/>
              </w:numPr>
              <w:ind w:left="317"/>
              <w:rPr>
                <w:sz w:val="20"/>
                <w:szCs w:val="20"/>
              </w:rPr>
            </w:pPr>
            <w:r w:rsidRPr="00972ADA">
              <w:rPr>
                <w:sz w:val="20"/>
                <w:szCs w:val="20"/>
              </w:rPr>
              <w:t>opakowanie zbiorcze kartonowe z otworem typu podajnik</w:t>
            </w:r>
          </w:p>
          <w:p w:rsidR="007C6168" w:rsidRPr="00972ADA" w:rsidRDefault="007C6168" w:rsidP="005F015B">
            <w:pPr>
              <w:pStyle w:val="Akapitzlist"/>
              <w:numPr>
                <w:ilvl w:val="0"/>
                <w:numId w:val="121"/>
              </w:numPr>
              <w:ind w:left="317"/>
              <w:rPr>
                <w:sz w:val="20"/>
                <w:szCs w:val="20"/>
              </w:rPr>
            </w:pPr>
            <w:r w:rsidRPr="00972ADA">
              <w:rPr>
                <w:sz w:val="20"/>
                <w:szCs w:val="20"/>
              </w:rPr>
              <w:t>zawierające trzy etykiety samoprzylepne do dokumentacji medycznej</w:t>
            </w:r>
          </w:p>
        </w:tc>
        <w:tc>
          <w:tcPr>
            <w:tcW w:w="709" w:type="dxa"/>
            <w:tcBorders>
              <w:top w:val="single" w:sz="4" w:space="0" w:color="000000"/>
              <w:left w:val="single" w:sz="4" w:space="0" w:color="000000"/>
              <w:bottom w:val="single" w:sz="4" w:space="0" w:color="000000"/>
            </w:tcBorders>
            <w:shd w:val="clear" w:color="auto" w:fill="FFFFFF"/>
          </w:tcPr>
          <w:p w:rsidR="007C6168" w:rsidRPr="00262354" w:rsidRDefault="007C6168" w:rsidP="00262354">
            <w:pPr>
              <w:rPr>
                <w:sz w:val="20"/>
                <w:szCs w:val="20"/>
              </w:rPr>
            </w:pPr>
            <w:r w:rsidRPr="00262354">
              <w:rPr>
                <w:sz w:val="20"/>
                <w:szCs w:val="20"/>
              </w:rPr>
              <w:t>10</w:t>
            </w:r>
          </w:p>
        </w:tc>
        <w:tc>
          <w:tcPr>
            <w:tcW w:w="1134" w:type="dxa"/>
            <w:tcBorders>
              <w:top w:val="single" w:sz="4" w:space="0" w:color="000000"/>
              <w:left w:val="single" w:sz="4" w:space="0" w:color="000000"/>
              <w:bottom w:val="single" w:sz="4" w:space="0" w:color="000000"/>
            </w:tcBorders>
            <w:shd w:val="clear" w:color="auto" w:fill="FFFFFF"/>
          </w:tcPr>
          <w:p w:rsidR="007C6168" w:rsidRPr="00262354" w:rsidRDefault="007C6168" w:rsidP="00262354">
            <w:pPr>
              <w:rPr>
                <w:sz w:val="20"/>
                <w:szCs w:val="20"/>
              </w:rPr>
            </w:pPr>
          </w:p>
        </w:tc>
        <w:tc>
          <w:tcPr>
            <w:tcW w:w="1134" w:type="dxa"/>
            <w:tcBorders>
              <w:top w:val="single" w:sz="4" w:space="0" w:color="000000"/>
              <w:left w:val="single" w:sz="4" w:space="0" w:color="000000"/>
              <w:bottom w:val="single" w:sz="4" w:space="0" w:color="000000"/>
            </w:tcBorders>
            <w:shd w:val="clear" w:color="auto" w:fill="FFFFFF"/>
          </w:tcPr>
          <w:p w:rsidR="007C6168" w:rsidRPr="00262354" w:rsidRDefault="007C6168" w:rsidP="00262354">
            <w:pPr>
              <w:rPr>
                <w:sz w:val="20"/>
                <w:szCs w:val="20"/>
              </w:rPr>
            </w:pPr>
          </w:p>
        </w:tc>
        <w:tc>
          <w:tcPr>
            <w:tcW w:w="708" w:type="dxa"/>
            <w:tcBorders>
              <w:top w:val="single" w:sz="4" w:space="0" w:color="000000"/>
              <w:left w:val="single" w:sz="4" w:space="0" w:color="000000"/>
              <w:bottom w:val="single" w:sz="4" w:space="0" w:color="000000"/>
            </w:tcBorders>
            <w:shd w:val="clear" w:color="auto" w:fill="FFFFFF"/>
          </w:tcPr>
          <w:p w:rsidR="007C6168" w:rsidRPr="00262354" w:rsidRDefault="007C6168" w:rsidP="00262354">
            <w:pPr>
              <w:rPr>
                <w:sz w:val="20"/>
                <w:szCs w:val="20"/>
              </w:rPr>
            </w:pPr>
            <w:r w:rsidRPr="00262354">
              <w:rPr>
                <w:sz w:val="20"/>
                <w:szCs w:val="20"/>
              </w:rPr>
              <w:t>8</w:t>
            </w:r>
          </w:p>
          <w:p w:rsidR="007C6168" w:rsidRPr="00262354" w:rsidRDefault="007C6168" w:rsidP="00262354">
            <w:pPr>
              <w:rPr>
                <w:sz w:val="20"/>
                <w:szCs w:val="20"/>
              </w:rPr>
            </w:pPr>
          </w:p>
        </w:tc>
        <w:tc>
          <w:tcPr>
            <w:tcW w:w="1275" w:type="dxa"/>
            <w:tcBorders>
              <w:top w:val="single" w:sz="4" w:space="0" w:color="000000"/>
              <w:left w:val="single" w:sz="4" w:space="0" w:color="000000"/>
              <w:bottom w:val="single" w:sz="4" w:space="0" w:color="000000"/>
            </w:tcBorders>
            <w:shd w:val="clear" w:color="auto" w:fill="FFFFFF"/>
          </w:tcPr>
          <w:p w:rsidR="007C6168" w:rsidRPr="00262354" w:rsidRDefault="007C6168" w:rsidP="00262354">
            <w:pPr>
              <w:rPr>
                <w:sz w:val="20"/>
                <w:szCs w:val="20"/>
              </w:rPr>
            </w:pPr>
          </w:p>
        </w:tc>
        <w:tc>
          <w:tcPr>
            <w:tcW w:w="4122" w:type="dxa"/>
            <w:tcBorders>
              <w:top w:val="single" w:sz="4" w:space="0" w:color="000000"/>
              <w:left w:val="single" w:sz="4" w:space="0" w:color="000000"/>
              <w:bottom w:val="single" w:sz="4" w:space="0" w:color="000000"/>
              <w:right w:val="single" w:sz="4" w:space="0" w:color="000000"/>
            </w:tcBorders>
            <w:shd w:val="clear" w:color="auto" w:fill="FFFFFF"/>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tc>
      </w:tr>
      <w:tr w:rsidR="007C6168" w:rsidRPr="00972ADA" w:rsidTr="00124CD1">
        <w:trPr>
          <w:trHeight w:val="105"/>
        </w:trPr>
        <w:tc>
          <w:tcPr>
            <w:tcW w:w="568" w:type="dxa"/>
            <w:tcBorders>
              <w:top w:val="single" w:sz="4" w:space="0" w:color="000000"/>
              <w:left w:val="single" w:sz="4" w:space="0" w:color="000000"/>
              <w:bottom w:val="single" w:sz="4" w:space="0" w:color="000000"/>
            </w:tcBorders>
            <w:shd w:val="clear" w:color="auto" w:fill="FFFFFF"/>
          </w:tcPr>
          <w:p w:rsidR="007C6168" w:rsidRPr="00972ADA" w:rsidRDefault="007C6168" w:rsidP="00262354">
            <w:pPr>
              <w:rPr>
                <w:b/>
                <w:sz w:val="20"/>
                <w:szCs w:val="20"/>
              </w:rPr>
            </w:pPr>
          </w:p>
        </w:tc>
        <w:tc>
          <w:tcPr>
            <w:tcW w:w="5528" w:type="dxa"/>
            <w:tcBorders>
              <w:top w:val="single" w:sz="4" w:space="0" w:color="000000"/>
              <w:left w:val="single" w:sz="4" w:space="0" w:color="000000"/>
              <w:bottom w:val="single" w:sz="4" w:space="0" w:color="000000"/>
            </w:tcBorders>
            <w:shd w:val="clear" w:color="auto" w:fill="FFFFFF"/>
          </w:tcPr>
          <w:p w:rsidR="007C6168" w:rsidRPr="00972ADA" w:rsidRDefault="007C6168" w:rsidP="00262354">
            <w:pPr>
              <w:rPr>
                <w:b/>
                <w:sz w:val="20"/>
                <w:szCs w:val="20"/>
              </w:rPr>
            </w:pPr>
            <w:r w:rsidRPr="00972ADA">
              <w:rPr>
                <w:b/>
                <w:sz w:val="20"/>
                <w:szCs w:val="20"/>
              </w:rPr>
              <w:t xml:space="preserve">Wartość zamówienia </w:t>
            </w:r>
          </w:p>
        </w:tc>
        <w:tc>
          <w:tcPr>
            <w:tcW w:w="709" w:type="dxa"/>
            <w:tcBorders>
              <w:top w:val="single" w:sz="4" w:space="0" w:color="000000"/>
              <w:left w:val="single" w:sz="4" w:space="0" w:color="000000"/>
              <w:bottom w:val="single" w:sz="4" w:space="0" w:color="000000"/>
            </w:tcBorders>
            <w:shd w:val="clear" w:color="auto" w:fill="FFFFFF"/>
          </w:tcPr>
          <w:p w:rsidR="007C6168" w:rsidRPr="00972ADA" w:rsidRDefault="007C6168" w:rsidP="00262354">
            <w:pPr>
              <w:rPr>
                <w:b/>
                <w:sz w:val="20"/>
                <w:szCs w:val="20"/>
              </w:rPr>
            </w:pPr>
          </w:p>
        </w:tc>
        <w:tc>
          <w:tcPr>
            <w:tcW w:w="1134" w:type="dxa"/>
            <w:tcBorders>
              <w:top w:val="single" w:sz="4" w:space="0" w:color="000000"/>
              <w:left w:val="single" w:sz="4" w:space="0" w:color="000000"/>
              <w:bottom w:val="single" w:sz="4" w:space="0" w:color="000000"/>
            </w:tcBorders>
            <w:shd w:val="clear" w:color="auto" w:fill="FFFFFF"/>
          </w:tcPr>
          <w:p w:rsidR="007C6168" w:rsidRPr="00972ADA" w:rsidRDefault="007C6168" w:rsidP="00262354">
            <w:pPr>
              <w:rPr>
                <w:b/>
                <w:sz w:val="20"/>
                <w:szCs w:val="20"/>
              </w:rPr>
            </w:pPr>
          </w:p>
        </w:tc>
        <w:tc>
          <w:tcPr>
            <w:tcW w:w="1134" w:type="dxa"/>
            <w:tcBorders>
              <w:top w:val="single" w:sz="4" w:space="0" w:color="000000"/>
              <w:left w:val="single" w:sz="4" w:space="0" w:color="000000"/>
              <w:bottom w:val="single" w:sz="4" w:space="0" w:color="000000"/>
            </w:tcBorders>
            <w:shd w:val="clear" w:color="auto" w:fill="FFFFFF"/>
          </w:tcPr>
          <w:p w:rsidR="007C6168" w:rsidRPr="00972ADA" w:rsidRDefault="007C6168" w:rsidP="00262354">
            <w:pPr>
              <w:rPr>
                <w:b/>
                <w:sz w:val="20"/>
                <w:szCs w:val="20"/>
              </w:rPr>
            </w:pPr>
          </w:p>
        </w:tc>
        <w:tc>
          <w:tcPr>
            <w:tcW w:w="708" w:type="dxa"/>
            <w:tcBorders>
              <w:top w:val="single" w:sz="4" w:space="0" w:color="000000"/>
              <w:left w:val="single" w:sz="4" w:space="0" w:color="000000"/>
              <w:bottom w:val="single" w:sz="4" w:space="0" w:color="000000"/>
            </w:tcBorders>
            <w:shd w:val="clear" w:color="auto" w:fill="FFFFFF"/>
          </w:tcPr>
          <w:p w:rsidR="007C6168" w:rsidRPr="00972ADA" w:rsidRDefault="007C6168" w:rsidP="00262354">
            <w:pPr>
              <w:rPr>
                <w:b/>
                <w:sz w:val="20"/>
                <w:szCs w:val="20"/>
              </w:rPr>
            </w:pPr>
          </w:p>
        </w:tc>
        <w:tc>
          <w:tcPr>
            <w:tcW w:w="1275" w:type="dxa"/>
            <w:tcBorders>
              <w:top w:val="single" w:sz="4" w:space="0" w:color="000000"/>
              <w:left w:val="single" w:sz="4" w:space="0" w:color="000000"/>
              <w:bottom w:val="single" w:sz="4" w:space="0" w:color="000000"/>
            </w:tcBorders>
            <w:shd w:val="clear" w:color="auto" w:fill="FFFFFF"/>
          </w:tcPr>
          <w:p w:rsidR="007C6168" w:rsidRPr="00972ADA" w:rsidRDefault="007C6168" w:rsidP="00262354">
            <w:pPr>
              <w:rPr>
                <w:b/>
                <w:sz w:val="20"/>
                <w:szCs w:val="20"/>
              </w:rPr>
            </w:pPr>
          </w:p>
        </w:tc>
        <w:tc>
          <w:tcPr>
            <w:tcW w:w="4122" w:type="dxa"/>
            <w:tcBorders>
              <w:top w:val="single" w:sz="4" w:space="0" w:color="000000"/>
              <w:left w:val="single" w:sz="4" w:space="0" w:color="000000"/>
              <w:bottom w:val="single" w:sz="4" w:space="0" w:color="000000"/>
              <w:right w:val="single" w:sz="4" w:space="0" w:color="000000"/>
            </w:tcBorders>
            <w:shd w:val="clear" w:color="auto" w:fill="FFFFFF"/>
          </w:tcPr>
          <w:p w:rsidR="007C6168" w:rsidRPr="00972ADA" w:rsidRDefault="007C6168" w:rsidP="00262354">
            <w:pPr>
              <w:rPr>
                <w:b/>
                <w:sz w:val="20"/>
                <w:szCs w:val="20"/>
              </w:rPr>
            </w:pPr>
          </w:p>
        </w:tc>
      </w:tr>
    </w:tbl>
    <w:p w:rsidR="007C6168" w:rsidRDefault="007C6168" w:rsidP="00262354">
      <w:pPr>
        <w:rPr>
          <w:sz w:val="20"/>
          <w:szCs w:val="20"/>
        </w:rPr>
      </w:pPr>
    </w:p>
    <w:p w:rsidR="00145905" w:rsidRDefault="00145905" w:rsidP="00262354">
      <w:pPr>
        <w:rPr>
          <w:sz w:val="20"/>
          <w:szCs w:val="20"/>
        </w:rPr>
      </w:pPr>
    </w:p>
    <w:p w:rsidR="00145905" w:rsidRDefault="00145905" w:rsidP="00262354">
      <w:pPr>
        <w:rPr>
          <w:sz w:val="20"/>
          <w:szCs w:val="20"/>
        </w:rPr>
      </w:pPr>
    </w:p>
    <w:p w:rsidR="00145905" w:rsidRDefault="00145905" w:rsidP="00262354">
      <w:pPr>
        <w:rPr>
          <w:sz w:val="20"/>
          <w:szCs w:val="20"/>
        </w:rPr>
      </w:pPr>
    </w:p>
    <w:p w:rsidR="00145905" w:rsidRDefault="00145905" w:rsidP="00262354">
      <w:pPr>
        <w:rPr>
          <w:sz w:val="20"/>
          <w:szCs w:val="20"/>
        </w:rPr>
      </w:pPr>
    </w:p>
    <w:p w:rsidR="00145905" w:rsidRPr="00262354" w:rsidRDefault="00145905" w:rsidP="00262354">
      <w:pPr>
        <w:rPr>
          <w:sz w:val="20"/>
          <w:szCs w:val="20"/>
        </w:rPr>
      </w:pPr>
    </w:p>
    <w:p w:rsidR="007C6168" w:rsidRPr="00262354" w:rsidRDefault="007C6168" w:rsidP="00262354">
      <w:pPr>
        <w:rPr>
          <w:sz w:val="20"/>
          <w:szCs w:val="20"/>
        </w:rPr>
      </w:pPr>
    </w:p>
    <w:p w:rsidR="007C6168" w:rsidRPr="00972ADA" w:rsidRDefault="007C6168" w:rsidP="00262354">
      <w:pPr>
        <w:rPr>
          <w:b/>
          <w:sz w:val="20"/>
          <w:szCs w:val="20"/>
        </w:rPr>
      </w:pPr>
      <w:r w:rsidRPr="00972ADA">
        <w:rPr>
          <w:b/>
          <w:sz w:val="20"/>
          <w:szCs w:val="20"/>
        </w:rPr>
        <w:lastRenderedPageBreak/>
        <w:t>Część nr 17 – dostawa szczoteczek do czyszczenia endoskopów</w:t>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r w:rsidRPr="00972ADA">
        <w:rPr>
          <w:b/>
          <w:sz w:val="20"/>
          <w:szCs w:val="20"/>
        </w:rPr>
        <w:tab/>
      </w:r>
    </w:p>
    <w:tbl>
      <w:tblPr>
        <w:tblW w:w="15338" w:type="dxa"/>
        <w:tblInd w:w="-34" w:type="dxa"/>
        <w:tblLayout w:type="fixed"/>
        <w:tblLook w:val="0000"/>
      </w:tblPr>
      <w:tblGrid>
        <w:gridCol w:w="568"/>
        <w:gridCol w:w="5234"/>
        <w:gridCol w:w="1144"/>
        <w:gridCol w:w="1134"/>
        <w:gridCol w:w="1134"/>
        <w:gridCol w:w="718"/>
        <w:gridCol w:w="1275"/>
        <w:gridCol w:w="4131"/>
      </w:tblGrid>
      <w:tr w:rsidR="007C6168" w:rsidRPr="00262354" w:rsidTr="00B84946">
        <w:tc>
          <w:tcPr>
            <w:tcW w:w="568"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L.p.</w:t>
            </w:r>
          </w:p>
        </w:tc>
        <w:tc>
          <w:tcPr>
            <w:tcW w:w="52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Opis przedmiotu zamówienia </w:t>
            </w:r>
          </w:p>
        </w:tc>
        <w:tc>
          <w:tcPr>
            <w:tcW w:w="114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Ilość  </w:t>
            </w: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Cena jedn. netto</w:t>
            </w: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Wartość netto</w:t>
            </w:r>
          </w:p>
        </w:tc>
        <w:tc>
          <w:tcPr>
            <w:tcW w:w="718"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VAT %</w:t>
            </w:r>
          </w:p>
        </w:tc>
        <w:tc>
          <w:tcPr>
            <w:tcW w:w="127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Wartość brutto </w:t>
            </w:r>
          </w:p>
        </w:tc>
        <w:tc>
          <w:tcPr>
            <w:tcW w:w="4131"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Informacje o produkcie i producencie </w:t>
            </w:r>
          </w:p>
        </w:tc>
      </w:tr>
      <w:tr w:rsidR="007C6168" w:rsidRPr="00262354" w:rsidTr="00B84946">
        <w:tc>
          <w:tcPr>
            <w:tcW w:w="568"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1</w:t>
            </w:r>
          </w:p>
        </w:tc>
        <w:tc>
          <w:tcPr>
            <w:tcW w:w="52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 Zestaw dwóch jednorazowych szczoteczek dwustronnych, do mycia endoskopów</w:t>
            </w:r>
          </w:p>
          <w:p w:rsidR="007C6168" w:rsidRPr="00262354" w:rsidRDefault="007C6168" w:rsidP="00262354">
            <w:pPr>
              <w:rPr>
                <w:sz w:val="20"/>
                <w:szCs w:val="20"/>
              </w:rPr>
            </w:pPr>
            <w:r w:rsidRPr="00262354">
              <w:rPr>
                <w:sz w:val="20"/>
                <w:szCs w:val="20"/>
              </w:rPr>
              <w:t>● szczoteczka do mycia kanału o średnicy włosia 7mm</w:t>
            </w:r>
          </w:p>
          <w:p w:rsidR="007C6168" w:rsidRPr="00262354" w:rsidRDefault="007C6168" w:rsidP="00262354">
            <w:pPr>
              <w:rPr>
                <w:sz w:val="20"/>
                <w:szCs w:val="20"/>
              </w:rPr>
            </w:pPr>
            <w:r w:rsidRPr="00262354">
              <w:rPr>
                <w:sz w:val="20"/>
                <w:szCs w:val="20"/>
              </w:rPr>
              <w:t>● długości 220 – 230 cm,</w:t>
            </w:r>
          </w:p>
          <w:p w:rsidR="007C6168" w:rsidRPr="00262354" w:rsidRDefault="007C6168" w:rsidP="00262354">
            <w:pPr>
              <w:rPr>
                <w:sz w:val="20"/>
                <w:szCs w:val="20"/>
              </w:rPr>
            </w:pPr>
            <w:r w:rsidRPr="00262354">
              <w:rPr>
                <w:sz w:val="20"/>
                <w:szCs w:val="20"/>
              </w:rPr>
              <w:t>● średnica kat hetera 1,8 mm</w:t>
            </w:r>
          </w:p>
          <w:p w:rsidR="007C6168" w:rsidRPr="00262354" w:rsidRDefault="007C6168" w:rsidP="00262354">
            <w:pPr>
              <w:rPr>
                <w:sz w:val="20"/>
                <w:szCs w:val="20"/>
              </w:rPr>
            </w:pPr>
            <w:r w:rsidRPr="00262354">
              <w:rPr>
                <w:sz w:val="20"/>
                <w:szCs w:val="20"/>
              </w:rPr>
              <w:t>● szczoteczka dwustronna do portów/zaworów o średnicy włosia 5/12 mm</w:t>
            </w:r>
          </w:p>
          <w:p w:rsidR="007C6168" w:rsidRPr="00262354" w:rsidRDefault="007C6168" w:rsidP="00262354">
            <w:pPr>
              <w:rPr>
                <w:sz w:val="20"/>
                <w:szCs w:val="20"/>
              </w:rPr>
            </w:pPr>
            <w:r w:rsidRPr="00262354">
              <w:rPr>
                <w:sz w:val="20"/>
                <w:szCs w:val="20"/>
              </w:rPr>
              <w:t>●  zestaw pakowany po 2 sztuki z trzema etykietami do dokumentacji medycznej</w:t>
            </w:r>
          </w:p>
        </w:tc>
        <w:tc>
          <w:tcPr>
            <w:tcW w:w="114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1000 zestawów </w:t>
            </w: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18"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27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131"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D4645E" w:rsidTr="00B84946">
        <w:tc>
          <w:tcPr>
            <w:tcW w:w="568"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5234"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r w:rsidRPr="00D4645E">
              <w:rPr>
                <w:b/>
                <w:sz w:val="20"/>
                <w:szCs w:val="20"/>
              </w:rPr>
              <w:t xml:space="preserve">Wartość części </w:t>
            </w:r>
          </w:p>
        </w:tc>
        <w:tc>
          <w:tcPr>
            <w:tcW w:w="1144"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718"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1275"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4131" w:type="dxa"/>
            <w:tcBorders>
              <w:top w:val="single" w:sz="4" w:space="0" w:color="000000"/>
              <w:left w:val="single" w:sz="4" w:space="0" w:color="000000"/>
              <w:bottom w:val="single" w:sz="4" w:space="0" w:color="000000"/>
              <w:right w:val="single" w:sz="4" w:space="0" w:color="000000"/>
            </w:tcBorders>
            <w:shd w:val="clear" w:color="auto" w:fill="auto"/>
          </w:tcPr>
          <w:p w:rsidR="007C6168" w:rsidRPr="00D4645E" w:rsidRDefault="007C6168" w:rsidP="00262354">
            <w:pPr>
              <w:rPr>
                <w:b/>
                <w:sz w:val="20"/>
                <w:szCs w:val="20"/>
              </w:rPr>
            </w:pPr>
          </w:p>
        </w:tc>
      </w:tr>
    </w:tbl>
    <w:p w:rsidR="00D4645E" w:rsidRDefault="00D4645E" w:rsidP="00262354">
      <w:pPr>
        <w:rPr>
          <w:sz w:val="20"/>
          <w:szCs w:val="20"/>
        </w:rPr>
      </w:pPr>
    </w:p>
    <w:p w:rsidR="00B84946" w:rsidRDefault="00B84946" w:rsidP="00262354">
      <w:pPr>
        <w:rPr>
          <w:sz w:val="20"/>
          <w:szCs w:val="20"/>
        </w:rPr>
      </w:pPr>
    </w:p>
    <w:p w:rsidR="00B84946" w:rsidRDefault="00B84946" w:rsidP="00262354">
      <w:pPr>
        <w:rPr>
          <w:sz w:val="20"/>
          <w:szCs w:val="20"/>
        </w:rPr>
      </w:pPr>
    </w:p>
    <w:p w:rsidR="007C6168" w:rsidRPr="00D4645E" w:rsidRDefault="007C6168" w:rsidP="00262354">
      <w:pPr>
        <w:rPr>
          <w:b/>
          <w:sz w:val="20"/>
          <w:szCs w:val="20"/>
        </w:rPr>
      </w:pPr>
      <w:r w:rsidRPr="00D4645E">
        <w:rPr>
          <w:b/>
          <w:sz w:val="20"/>
          <w:szCs w:val="20"/>
        </w:rPr>
        <w:t>Część nr 18  – dostawa sterylnych igieł do skleroterapii</w:t>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p>
    <w:tbl>
      <w:tblPr>
        <w:tblW w:w="14830" w:type="dxa"/>
        <w:tblInd w:w="-16" w:type="dxa"/>
        <w:tblLayout w:type="fixed"/>
        <w:tblLook w:val="0000"/>
      </w:tblPr>
      <w:tblGrid>
        <w:gridCol w:w="540"/>
        <w:gridCol w:w="5385"/>
        <w:gridCol w:w="705"/>
        <w:gridCol w:w="1140"/>
        <w:gridCol w:w="990"/>
        <w:gridCol w:w="705"/>
        <w:gridCol w:w="1275"/>
        <w:gridCol w:w="4090"/>
      </w:tblGrid>
      <w:tr w:rsidR="007C6168" w:rsidRPr="00262354" w:rsidTr="001E38D9">
        <w:tc>
          <w:tcPr>
            <w:tcW w:w="54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L.p.</w:t>
            </w:r>
          </w:p>
        </w:tc>
        <w:tc>
          <w:tcPr>
            <w:tcW w:w="538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Opis przedmiotu zamówienia </w:t>
            </w:r>
          </w:p>
        </w:tc>
        <w:tc>
          <w:tcPr>
            <w:tcW w:w="70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Ilość  szt.</w:t>
            </w:r>
          </w:p>
        </w:tc>
        <w:tc>
          <w:tcPr>
            <w:tcW w:w="114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Cena jedn. netto</w:t>
            </w:r>
          </w:p>
        </w:tc>
        <w:tc>
          <w:tcPr>
            <w:tcW w:w="99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Wartość netto</w:t>
            </w:r>
          </w:p>
        </w:tc>
        <w:tc>
          <w:tcPr>
            <w:tcW w:w="70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VAT %</w:t>
            </w:r>
          </w:p>
        </w:tc>
        <w:tc>
          <w:tcPr>
            <w:tcW w:w="127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Wartość brutto </w:t>
            </w:r>
          </w:p>
        </w:tc>
        <w:tc>
          <w:tcPr>
            <w:tcW w:w="4090"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Informacje o produkcie i producencie </w:t>
            </w:r>
          </w:p>
        </w:tc>
      </w:tr>
      <w:tr w:rsidR="007C6168" w:rsidRPr="00262354" w:rsidTr="001E38D9">
        <w:tc>
          <w:tcPr>
            <w:tcW w:w="54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1</w:t>
            </w:r>
          </w:p>
        </w:tc>
        <w:tc>
          <w:tcPr>
            <w:tcW w:w="538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Igła</w:t>
            </w:r>
          </w:p>
          <w:p w:rsidR="007C6168" w:rsidRPr="00D4645E" w:rsidRDefault="007C6168" w:rsidP="005F015B">
            <w:pPr>
              <w:pStyle w:val="Akapitzlist"/>
              <w:numPr>
                <w:ilvl w:val="0"/>
                <w:numId w:val="122"/>
              </w:numPr>
              <w:ind w:left="327"/>
              <w:rPr>
                <w:sz w:val="20"/>
                <w:szCs w:val="20"/>
              </w:rPr>
            </w:pPr>
            <w:r w:rsidRPr="00D4645E">
              <w:rPr>
                <w:sz w:val="20"/>
                <w:szCs w:val="20"/>
              </w:rPr>
              <w:t>sterylna</w:t>
            </w:r>
          </w:p>
          <w:p w:rsidR="007C6168" w:rsidRPr="00D4645E" w:rsidRDefault="007C6168" w:rsidP="005F015B">
            <w:pPr>
              <w:pStyle w:val="Akapitzlist"/>
              <w:numPr>
                <w:ilvl w:val="0"/>
                <w:numId w:val="122"/>
              </w:numPr>
              <w:ind w:left="327"/>
              <w:rPr>
                <w:sz w:val="20"/>
                <w:szCs w:val="20"/>
              </w:rPr>
            </w:pPr>
            <w:r w:rsidRPr="00D4645E">
              <w:rPr>
                <w:sz w:val="20"/>
                <w:szCs w:val="20"/>
              </w:rPr>
              <w:t xml:space="preserve">jednorazowego użytku do skleroterapii / ostrzykiwania </w:t>
            </w:r>
          </w:p>
          <w:p w:rsidR="007C6168" w:rsidRPr="00D4645E" w:rsidRDefault="007C6168" w:rsidP="005F015B">
            <w:pPr>
              <w:pStyle w:val="Akapitzlist"/>
              <w:numPr>
                <w:ilvl w:val="0"/>
                <w:numId w:val="122"/>
              </w:numPr>
              <w:ind w:left="327"/>
              <w:rPr>
                <w:sz w:val="20"/>
                <w:szCs w:val="20"/>
              </w:rPr>
            </w:pPr>
            <w:r w:rsidRPr="00D4645E">
              <w:rPr>
                <w:sz w:val="20"/>
                <w:szCs w:val="20"/>
              </w:rPr>
              <w:t>w teflonowym tubusie</w:t>
            </w:r>
          </w:p>
          <w:p w:rsidR="007C6168" w:rsidRPr="00D4645E" w:rsidRDefault="007C6168" w:rsidP="005F015B">
            <w:pPr>
              <w:pStyle w:val="Akapitzlist"/>
              <w:numPr>
                <w:ilvl w:val="0"/>
                <w:numId w:val="122"/>
              </w:numPr>
              <w:ind w:left="327"/>
              <w:rPr>
                <w:sz w:val="20"/>
                <w:szCs w:val="20"/>
              </w:rPr>
            </w:pPr>
            <w:r w:rsidRPr="00D4645E">
              <w:rPr>
                <w:sz w:val="20"/>
                <w:szCs w:val="20"/>
              </w:rPr>
              <w:t>rozmiar kodowany kolorystycznie na uchwycie, średnica igły:</w:t>
            </w:r>
          </w:p>
          <w:p w:rsidR="007C6168" w:rsidRPr="00D4645E" w:rsidRDefault="007C6168" w:rsidP="005F015B">
            <w:pPr>
              <w:pStyle w:val="Akapitzlist"/>
              <w:numPr>
                <w:ilvl w:val="0"/>
                <w:numId w:val="122"/>
              </w:numPr>
              <w:ind w:left="327"/>
              <w:rPr>
                <w:sz w:val="20"/>
                <w:szCs w:val="20"/>
              </w:rPr>
            </w:pPr>
            <w:r w:rsidRPr="00D4645E">
              <w:rPr>
                <w:sz w:val="20"/>
                <w:szCs w:val="20"/>
              </w:rPr>
              <w:t>0,5mm (25G)</w:t>
            </w:r>
          </w:p>
          <w:p w:rsidR="007C6168" w:rsidRPr="00D4645E" w:rsidRDefault="007C6168" w:rsidP="005F015B">
            <w:pPr>
              <w:pStyle w:val="Akapitzlist"/>
              <w:numPr>
                <w:ilvl w:val="0"/>
                <w:numId w:val="122"/>
              </w:numPr>
              <w:ind w:left="327"/>
              <w:rPr>
                <w:sz w:val="20"/>
                <w:szCs w:val="20"/>
              </w:rPr>
            </w:pPr>
            <w:r w:rsidRPr="00D4645E">
              <w:rPr>
                <w:sz w:val="20"/>
                <w:szCs w:val="20"/>
              </w:rPr>
              <w:t>0,7 mm ( 22G)</w:t>
            </w:r>
          </w:p>
          <w:p w:rsidR="007C6168" w:rsidRPr="00D4645E" w:rsidRDefault="007C6168" w:rsidP="005F015B">
            <w:pPr>
              <w:pStyle w:val="Akapitzlist"/>
              <w:numPr>
                <w:ilvl w:val="0"/>
                <w:numId w:val="122"/>
              </w:numPr>
              <w:ind w:left="327"/>
              <w:rPr>
                <w:sz w:val="20"/>
                <w:szCs w:val="20"/>
              </w:rPr>
            </w:pPr>
            <w:r w:rsidRPr="00D4645E">
              <w:rPr>
                <w:sz w:val="20"/>
                <w:szCs w:val="20"/>
              </w:rPr>
              <w:t>1,0 mm (19G)</w:t>
            </w:r>
          </w:p>
          <w:p w:rsidR="007C6168" w:rsidRPr="00D4645E" w:rsidRDefault="007C6168" w:rsidP="005F015B">
            <w:pPr>
              <w:pStyle w:val="Akapitzlist"/>
              <w:numPr>
                <w:ilvl w:val="0"/>
                <w:numId w:val="122"/>
              </w:numPr>
              <w:ind w:left="327"/>
              <w:rPr>
                <w:sz w:val="20"/>
                <w:szCs w:val="20"/>
              </w:rPr>
            </w:pPr>
            <w:r w:rsidRPr="00D4645E">
              <w:rPr>
                <w:sz w:val="20"/>
                <w:szCs w:val="20"/>
              </w:rPr>
              <w:t xml:space="preserve">długość igły 4 mm i 5mm  i 6 mm </w:t>
            </w:r>
          </w:p>
          <w:p w:rsidR="007C6168" w:rsidRPr="00D4645E" w:rsidRDefault="007C6168" w:rsidP="005F015B">
            <w:pPr>
              <w:pStyle w:val="Akapitzlist"/>
              <w:numPr>
                <w:ilvl w:val="0"/>
                <w:numId w:val="122"/>
              </w:numPr>
              <w:ind w:left="327"/>
              <w:rPr>
                <w:sz w:val="20"/>
                <w:szCs w:val="20"/>
              </w:rPr>
            </w:pPr>
            <w:r w:rsidRPr="00D4645E">
              <w:rPr>
                <w:sz w:val="20"/>
                <w:szCs w:val="20"/>
              </w:rPr>
              <w:t>długość narzędzia 220 - 230 cm</w:t>
            </w:r>
          </w:p>
          <w:p w:rsidR="007C6168" w:rsidRPr="00D4645E" w:rsidRDefault="007C6168" w:rsidP="005F015B">
            <w:pPr>
              <w:pStyle w:val="Akapitzlist"/>
              <w:numPr>
                <w:ilvl w:val="0"/>
                <w:numId w:val="122"/>
              </w:numPr>
              <w:ind w:left="327"/>
              <w:rPr>
                <w:sz w:val="20"/>
                <w:szCs w:val="20"/>
              </w:rPr>
            </w:pPr>
            <w:r w:rsidRPr="00D4645E">
              <w:rPr>
                <w:sz w:val="20"/>
                <w:szCs w:val="20"/>
              </w:rPr>
              <w:t>osłona o średnicy 2,4 mm(pasująca do kanału 2,8mm)</w:t>
            </w:r>
          </w:p>
          <w:p w:rsidR="007C6168" w:rsidRPr="00D4645E" w:rsidRDefault="007C6168" w:rsidP="005F015B">
            <w:pPr>
              <w:pStyle w:val="Akapitzlist"/>
              <w:numPr>
                <w:ilvl w:val="0"/>
                <w:numId w:val="122"/>
              </w:numPr>
              <w:ind w:left="327"/>
              <w:rPr>
                <w:sz w:val="20"/>
                <w:szCs w:val="20"/>
              </w:rPr>
            </w:pPr>
            <w:r w:rsidRPr="00D4645E">
              <w:rPr>
                <w:sz w:val="20"/>
                <w:szCs w:val="20"/>
              </w:rPr>
              <w:t>z mechanizmem zapobiegającym  niekontrolowanemu wysuwaniu i chowaniu ostrza i z metalowym kołnierzem zapobiegającym przekuciu osłonki</w:t>
            </w:r>
          </w:p>
          <w:p w:rsidR="007C6168" w:rsidRPr="00D4645E" w:rsidRDefault="007C6168" w:rsidP="005F015B">
            <w:pPr>
              <w:pStyle w:val="Akapitzlist"/>
              <w:numPr>
                <w:ilvl w:val="0"/>
                <w:numId w:val="122"/>
              </w:numPr>
              <w:ind w:left="327"/>
              <w:rPr>
                <w:sz w:val="20"/>
                <w:szCs w:val="20"/>
              </w:rPr>
            </w:pPr>
            <w:r w:rsidRPr="00D4645E">
              <w:rPr>
                <w:sz w:val="20"/>
                <w:szCs w:val="20"/>
              </w:rPr>
              <w:t>opakowanie jednostkowe: papier-folia lub sztywne opakowanie typu Tyvec zabezpieczające przed utratą jałowości lub podwójne opakowanie: wewnątrz folia, na zewnątrz  papier-folia</w:t>
            </w:r>
          </w:p>
        </w:tc>
        <w:tc>
          <w:tcPr>
            <w:tcW w:w="70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300</w:t>
            </w:r>
          </w:p>
        </w:tc>
        <w:tc>
          <w:tcPr>
            <w:tcW w:w="114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99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27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90"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D4645E" w:rsidTr="001E38D9">
        <w:tc>
          <w:tcPr>
            <w:tcW w:w="540"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5385"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r w:rsidRPr="00D4645E">
              <w:rPr>
                <w:b/>
                <w:sz w:val="20"/>
                <w:szCs w:val="20"/>
              </w:rPr>
              <w:t xml:space="preserve">Wartość części </w:t>
            </w:r>
          </w:p>
        </w:tc>
        <w:tc>
          <w:tcPr>
            <w:tcW w:w="705"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1140"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990"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705"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1275"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4090" w:type="dxa"/>
            <w:tcBorders>
              <w:top w:val="single" w:sz="4" w:space="0" w:color="000000"/>
              <w:left w:val="single" w:sz="4" w:space="0" w:color="000000"/>
              <w:bottom w:val="single" w:sz="4" w:space="0" w:color="000000"/>
              <w:right w:val="single" w:sz="4" w:space="0" w:color="000000"/>
            </w:tcBorders>
            <w:shd w:val="clear" w:color="auto" w:fill="auto"/>
          </w:tcPr>
          <w:p w:rsidR="007C6168" w:rsidRPr="00D4645E" w:rsidRDefault="007C6168" w:rsidP="00262354">
            <w:pPr>
              <w:rPr>
                <w:b/>
                <w:sz w:val="20"/>
                <w:szCs w:val="20"/>
              </w:rPr>
            </w:pPr>
          </w:p>
        </w:tc>
      </w:tr>
    </w:tbl>
    <w:p w:rsidR="007C6168" w:rsidRPr="00262354" w:rsidRDefault="007C6168" w:rsidP="00262354">
      <w:pPr>
        <w:rPr>
          <w:sz w:val="20"/>
          <w:szCs w:val="20"/>
        </w:rPr>
      </w:pPr>
    </w:p>
    <w:p w:rsidR="007C6168" w:rsidRPr="00262354" w:rsidRDefault="007C6168" w:rsidP="00262354">
      <w:pPr>
        <w:rPr>
          <w:sz w:val="20"/>
          <w:szCs w:val="20"/>
        </w:rPr>
      </w:pPr>
    </w:p>
    <w:p w:rsidR="007C6168" w:rsidRPr="00262354" w:rsidRDefault="007C6168" w:rsidP="00262354">
      <w:pPr>
        <w:rPr>
          <w:sz w:val="20"/>
          <w:szCs w:val="20"/>
        </w:rPr>
      </w:pPr>
    </w:p>
    <w:p w:rsidR="007C6168" w:rsidRPr="00D4645E" w:rsidRDefault="007C6168" w:rsidP="00262354">
      <w:pPr>
        <w:rPr>
          <w:b/>
          <w:sz w:val="20"/>
          <w:szCs w:val="20"/>
        </w:rPr>
      </w:pPr>
      <w:r w:rsidRPr="00D4645E">
        <w:rPr>
          <w:b/>
          <w:sz w:val="20"/>
          <w:szCs w:val="20"/>
        </w:rPr>
        <w:t>Część nr 19  – dostawa zaworków na kanał biopsyjny</w:t>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p>
    <w:tbl>
      <w:tblPr>
        <w:tblW w:w="14830" w:type="dxa"/>
        <w:tblInd w:w="-16" w:type="dxa"/>
        <w:tblLayout w:type="fixed"/>
        <w:tblLook w:val="0000"/>
      </w:tblPr>
      <w:tblGrid>
        <w:gridCol w:w="540"/>
        <w:gridCol w:w="5385"/>
        <w:gridCol w:w="705"/>
        <w:gridCol w:w="1149"/>
        <w:gridCol w:w="981"/>
        <w:gridCol w:w="705"/>
        <w:gridCol w:w="1275"/>
        <w:gridCol w:w="4090"/>
      </w:tblGrid>
      <w:tr w:rsidR="007C6168" w:rsidRPr="00262354" w:rsidTr="001E38D9">
        <w:tc>
          <w:tcPr>
            <w:tcW w:w="54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L.p.</w:t>
            </w:r>
          </w:p>
        </w:tc>
        <w:tc>
          <w:tcPr>
            <w:tcW w:w="538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Opis przedmiotu zamówienia </w:t>
            </w:r>
          </w:p>
        </w:tc>
        <w:tc>
          <w:tcPr>
            <w:tcW w:w="70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Ilość  szt.</w:t>
            </w:r>
          </w:p>
        </w:tc>
        <w:tc>
          <w:tcPr>
            <w:tcW w:w="114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Cena jedn. netto</w:t>
            </w:r>
          </w:p>
        </w:tc>
        <w:tc>
          <w:tcPr>
            <w:tcW w:w="981"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Wartość netto</w:t>
            </w:r>
          </w:p>
        </w:tc>
        <w:tc>
          <w:tcPr>
            <w:tcW w:w="70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VAT %</w:t>
            </w:r>
          </w:p>
        </w:tc>
        <w:tc>
          <w:tcPr>
            <w:tcW w:w="127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Wartość brutto </w:t>
            </w:r>
          </w:p>
        </w:tc>
        <w:tc>
          <w:tcPr>
            <w:tcW w:w="4090"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Informacje o produkcie i producencie </w:t>
            </w:r>
          </w:p>
        </w:tc>
      </w:tr>
      <w:tr w:rsidR="007C6168" w:rsidRPr="00262354" w:rsidTr="001E38D9">
        <w:tc>
          <w:tcPr>
            <w:tcW w:w="54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1</w:t>
            </w:r>
          </w:p>
        </w:tc>
        <w:tc>
          <w:tcPr>
            <w:tcW w:w="538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Zaworek jednorazowy na kanał biopsyjny</w:t>
            </w:r>
          </w:p>
          <w:p w:rsidR="007C6168" w:rsidRPr="00D4645E" w:rsidRDefault="007C6168" w:rsidP="005F015B">
            <w:pPr>
              <w:pStyle w:val="Akapitzlist"/>
              <w:numPr>
                <w:ilvl w:val="0"/>
                <w:numId w:val="123"/>
              </w:numPr>
              <w:ind w:left="327"/>
              <w:rPr>
                <w:sz w:val="20"/>
                <w:szCs w:val="20"/>
              </w:rPr>
            </w:pPr>
            <w:r w:rsidRPr="00D4645E">
              <w:rPr>
                <w:sz w:val="20"/>
                <w:szCs w:val="20"/>
              </w:rPr>
              <w:t>Mikrobiologicznie czysty</w:t>
            </w:r>
          </w:p>
          <w:p w:rsidR="007C6168" w:rsidRPr="00D4645E" w:rsidRDefault="007C6168" w:rsidP="005F015B">
            <w:pPr>
              <w:pStyle w:val="Akapitzlist"/>
              <w:numPr>
                <w:ilvl w:val="0"/>
                <w:numId w:val="123"/>
              </w:numPr>
              <w:ind w:left="327"/>
              <w:rPr>
                <w:sz w:val="20"/>
                <w:szCs w:val="20"/>
              </w:rPr>
            </w:pPr>
            <w:r w:rsidRPr="00D4645E">
              <w:rPr>
                <w:sz w:val="20"/>
                <w:szCs w:val="20"/>
              </w:rPr>
              <w:t>Wykonane z silikonu,</w:t>
            </w:r>
          </w:p>
          <w:p w:rsidR="007C6168" w:rsidRPr="00D4645E" w:rsidRDefault="007C6168" w:rsidP="005F015B">
            <w:pPr>
              <w:pStyle w:val="Akapitzlist"/>
              <w:numPr>
                <w:ilvl w:val="0"/>
                <w:numId w:val="123"/>
              </w:numPr>
              <w:ind w:left="327"/>
              <w:rPr>
                <w:sz w:val="20"/>
                <w:szCs w:val="20"/>
              </w:rPr>
            </w:pPr>
            <w:r w:rsidRPr="00D4645E">
              <w:rPr>
                <w:sz w:val="20"/>
                <w:szCs w:val="20"/>
              </w:rPr>
              <w:t>Szczelny</w:t>
            </w:r>
          </w:p>
          <w:p w:rsidR="007C6168" w:rsidRPr="00D4645E" w:rsidRDefault="007C6168" w:rsidP="005F015B">
            <w:pPr>
              <w:pStyle w:val="Akapitzlist"/>
              <w:numPr>
                <w:ilvl w:val="0"/>
                <w:numId w:val="123"/>
              </w:numPr>
              <w:ind w:left="327"/>
              <w:rPr>
                <w:sz w:val="20"/>
                <w:szCs w:val="20"/>
              </w:rPr>
            </w:pPr>
            <w:r w:rsidRPr="00D4645E">
              <w:rPr>
                <w:sz w:val="20"/>
                <w:szCs w:val="20"/>
              </w:rPr>
              <w:t xml:space="preserve">Kodowany kolorystycznie - pasujący do endoskopu firmy Fujinon </w:t>
            </w:r>
          </w:p>
          <w:p w:rsidR="007C6168" w:rsidRPr="00D4645E" w:rsidRDefault="007C6168" w:rsidP="005F015B">
            <w:pPr>
              <w:pStyle w:val="Akapitzlist"/>
              <w:numPr>
                <w:ilvl w:val="0"/>
                <w:numId w:val="123"/>
              </w:numPr>
              <w:ind w:left="327"/>
              <w:rPr>
                <w:sz w:val="20"/>
                <w:szCs w:val="20"/>
              </w:rPr>
            </w:pPr>
            <w:r w:rsidRPr="00D4645E">
              <w:rPr>
                <w:sz w:val="20"/>
                <w:szCs w:val="20"/>
              </w:rPr>
              <w:t xml:space="preserve">Pakowany pojedynczo z trzema etykietami do dokumentacji medycznej oraz w opakowanie zbiorcze typu dyspenser kartonowy z okienkiem po 200 sztuk w opakowaniu </w:t>
            </w:r>
          </w:p>
        </w:tc>
        <w:tc>
          <w:tcPr>
            <w:tcW w:w="70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600</w:t>
            </w:r>
          </w:p>
        </w:tc>
        <w:tc>
          <w:tcPr>
            <w:tcW w:w="114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981"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27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90"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D4645E" w:rsidTr="001E38D9">
        <w:tc>
          <w:tcPr>
            <w:tcW w:w="540"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5385"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r w:rsidRPr="00D4645E">
              <w:rPr>
                <w:b/>
                <w:sz w:val="20"/>
                <w:szCs w:val="20"/>
              </w:rPr>
              <w:t xml:space="preserve">Wartość części </w:t>
            </w:r>
          </w:p>
        </w:tc>
        <w:tc>
          <w:tcPr>
            <w:tcW w:w="705"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1149"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981"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705"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1275"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4090" w:type="dxa"/>
            <w:tcBorders>
              <w:top w:val="single" w:sz="4" w:space="0" w:color="000000"/>
              <w:left w:val="single" w:sz="4" w:space="0" w:color="000000"/>
              <w:bottom w:val="single" w:sz="4" w:space="0" w:color="000000"/>
              <w:right w:val="single" w:sz="4" w:space="0" w:color="000000"/>
            </w:tcBorders>
            <w:shd w:val="clear" w:color="auto" w:fill="auto"/>
          </w:tcPr>
          <w:p w:rsidR="007C6168" w:rsidRPr="00D4645E" w:rsidRDefault="007C6168" w:rsidP="00262354">
            <w:pPr>
              <w:rPr>
                <w:b/>
                <w:sz w:val="20"/>
                <w:szCs w:val="20"/>
              </w:rPr>
            </w:pPr>
          </w:p>
        </w:tc>
      </w:tr>
    </w:tbl>
    <w:p w:rsidR="00D4645E" w:rsidRDefault="00D4645E" w:rsidP="00262354">
      <w:pPr>
        <w:rPr>
          <w:sz w:val="20"/>
          <w:szCs w:val="20"/>
        </w:rPr>
      </w:pPr>
    </w:p>
    <w:p w:rsidR="00D4645E" w:rsidRDefault="00D4645E" w:rsidP="00262354">
      <w:pPr>
        <w:rPr>
          <w:sz w:val="20"/>
          <w:szCs w:val="20"/>
        </w:rPr>
      </w:pPr>
    </w:p>
    <w:p w:rsidR="00B84946" w:rsidRDefault="00B84946" w:rsidP="00262354">
      <w:pPr>
        <w:rPr>
          <w:sz w:val="20"/>
          <w:szCs w:val="20"/>
        </w:rPr>
      </w:pPr>
    </w:p>
    <w:p w:rsidR="00B84946" w:rsidRDefault="00B84946" w:rsidP="00262354">
      <w:pPr>
        <w:rPr>
          <w:sz w:val="20"/>
          <w:szCs w:val="20"/>
        </w:rPr>
      </w:pPr>
    </w:p>
    <w:p w:rsidR="00B84946" w:rsidRDefault="00B84946" w:rsidP="00262354">
      <w:pPr>
        <w:rPr>
          <w:sz w:val="20"/>
          <w:szCs w:val="20"/>
        </w:rPr>
      </w:pPr>
    </w:p>
    <w:p w:rsidR="007C6168" w:rsidRPr="00D4645E" w:rsidRDefault="007C6168" w:rsidP="00262354">
      <w:pPr>
        <w:rPr>
          <w:b/>
          <w:sz w:val="20"/>
          <w:szCs w:val="20"/>
        </w:rPr>
      </w:pPr>
      <w:r w:rsidRPr="00D4645E">
        <w:rPr>
          <w:b/>
          <w:sz w:val="20"/>
          <w:szCs w:val="20"/>
        </w:rPr>
        <w:t>Część nr  20 – dostawa pętli do usuwania płaskich zmian</w:t>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t xml:space="preserve"> </w:t>
      </w:r>
    </w:p>
    <w:tbl>
      <w:tblPr>
        <w:tblW w:w="14835" w:type="dxa"/>
        <w:tblInd w:w="-16" w:type="dxa"/>
        <w:tblLayout w:type="fixed"/>
        <w:tblLook w:val="0000"/>
      </w:tblPr>
      <w:tblGrid>
        <w:gridCol w:w="540"/>
        <w:gridCol w:w="5386"/>
        <w:gridCol w:w="709"/>
        <w:gridCol w:w="1134"/>
        <w:gridCol w:w="1081"/>
        <w:gridCol w:w="615"/>
        <w:gridCol w:w="1275"/>
        <w:gridCol w:w="4095"/>
      </w:tblGrid>
      <w:tr w:rsidR="007C6168" w:rsidRPr="00262354" w:rsidTr="001E38D9">
        <w:tc>
          <w:tcPr>
            <w:tcW w:w="54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L.p.</w:t>
            </w:r>
          </w:p>
        </w:tc>
        <w:tc>
          <w:tcPr>
            <w:tcW w:w="5386"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Opis przedmiotu zamówienia </w:t>
            </w: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Ilość szt.</w:t>
            </w: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Cena jedn. netto</w:t>
            </w:r>
          </w:p>
        </w:tc>
        <w:tc>
          <w:tcPr>
            <w:tcW w:w="1081"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Wartość netto</w:t>
            </w:r>
          </w:p>
        </w:tc>
        <w:tc>
          <w:tcPr>
            <w:tcW w:w="61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VAT %</w:t>
            </w:r>
          </w:p>
        </w:tc>
        <w:tc>
          <w:tcPr>
            <w:tcW w:w="127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Wartość brutto </w:t>
            </w:r>
          </w:p>
        </w:tc>
        <w:tc>
          <w:tcPr>
            <w:tcW w:w="4095"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Informacje o produkcie i producencie </w:t>
            </w:r>
          </w:p>
        </w:tc>
      </w:tr>
      <w:tr w:rsidR="007C6168" w:rsidRPr="00262354" w:rsidTr="001E38D9">
        <w:tc>
          <w:tcPr>
            <w:tcW w:w="54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1</w:t>
            </w:r>
          </w:p>
        </w:tc>
        <w:tc>
          <w:tcPr>
            <w:tcW w:w="5386"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Pętla </w:t>
            </w:r>
          </w:p>
          <w:p w:rsidR="007C6168" w:rsidRPr="00262354" w:rsidRDefault="007C6168" w:rsidP="00262354">
            <w:pPr>
              <w:rPr>
                <w:sz w:val="20"/>
                <w:szCs w:val="20"/>
              </w:rPr>
            </w:pPr>
            <w:r w:rsidRPr="00262354">
              <w:rPr>
                <w:sz w:val="20"/>
                <w:szCs w:val="20"/>
              </w:rPr>
              <w:t>● do usuwania płaskich zmian i trudno dostępnych  miejsc</w:t>
            </w:r>
          </w:p>
          <w:p w:rsidR="007C6168" w:rsidRPr="00262354" w:rsidRDefault="007C6168" w:rsidP="00262354">
            <w:pPr>
              <w:rPr>
                <w:sz w:val="20"/>
                <w:szCs w:val="20"/>
              </w:rPr>
            </w:pPr>
            <w:r w:rsidRPr="00262354">
              <w:rPr>
                <w:sz w:val="20"/>
                <w:szCs w:val="20"/>
              </w:rPr>
              <w:t>● sterylna</w:t>
            </w:r>
          </w:p>
          <w:p w:rsidR="007C6168" w:rsidRPr="00262354" w:rsidRDefault="007C6168" w:rsidP="00262354">
            <w:pPr>
              <w:rPr>
                <w:sz w:val="20"/>
                <w:szCs w:val="20"/>
              </w:rPr>
            </w:pPr>
            <w:r w:rsidRPr="00262354">
              <w:rPr>
                <w:sz w:val="20"/>
                <w:szCs w:val="20"/>
              </w:rPr>
              <w:t>● jednorazowego użytku</w:t>
            </w:r>
          </w:p>
          <w:p w:rsidR="007C6168" w:rsidRPr="00262354" w:rsidRDefault="007C6168" w:rsidP="00262354">
            <w:pPr>
              <w:rPr>
                <w:sz w:val="20"/>
                <w:szCs w:val="20"/>
              </w:rPr>
            </w:pPr>
            <w:r w:rsidRPr="00262354">
              <w:rPr>
                <w:sz w:val="20"/>
                <w:szCs w:val="20"/>
              </w:rPr>
              <w:t>● długość 230 cm</w:t>
            </w:r>
          </w:p>
          <w:p w:rsidR="007C6168" w:rsidRPr="00262354" w:rsidRDefault="007C6168" w:rsidP="00262354">
            <w:pPr>
              <w:rPr>
                <w:sz w:val="20"/>
                <w:szCs w:val="20"/>
              </w:rPr>
            </w:pPr>
            <w:r w:rsidRPr="00262354">
              <w:rPr>
                <w:sz w:val="20"/>
                <w:szCs w:val="20"/>
              </w:rPr>
              <w:t>● średnica osłony 2,4 mm ( pasująca do kanału 2,8 mm )</w:t>
            </w:r>
          </w:p>
          <w:p w:rsidR="007C6168" w:rsidRPr="00262354" w:rsidRDefault="007C6168" w:rsidP="00262354">
            <w:pPr>
              <w:rPr>
                <w:sz w:val="20"/>
                <w:szCs w:val="20"/>
              </w:rPr>
            </w:pPr>
            <w:r w:rsidRPr="00262354">
              <w:rPr>
                <w:sz w:val="20"/>
                <w:szCs w:val="20"/>
              </w:rPr>
              <w:t>● opakowanie jednostkowe: papier-folia lub sztywne opakowanie typu Tyvec zabezpieczające przed utratą jałowości lub podwójne opakowanie: wewnątrz folia, na zewnątrz  papier-folia</w:t>
            </w:r>
          </w:p>
        </w:tc>
        <w:tc>
          <w:tcPr>
            <w:tcW w:w="709"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40</w:t>
            </w:r>
          </w:p>
          <w:p w:rsidR="007C6168" w:rsidRPr="00262354" w:rsidRDefault="007C6168" w:rsidP="00262354">
            <w:pP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081"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61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275"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4095"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D4645E" w:rsidTr="001E38D9">
        <w:tc>
          <w:tcPr>
            <w:tcW w:w="540"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5386"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r w:rsidRPr="00D4645E">
              <w:rPr>
                <w:b/>
                <w:sz w:val="20"/>
                <w:szCs w:val="20"/>
              </w:rPr>
              <w:t xml:space="preserve">Wartość części </w:t>
            </w:r>
          </w:p>
        </w:tc>
        <w:tc>
          <w:tcPr>
            <w:tcW w:w="709"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1081"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615"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1275"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4095" w:type="dxa"/>
            <w:tcBorders>
              <w:top w:val="single" w:sz="4" w:space="0" w:color="000000"/>
              <w:left w:val="single" w:sz="4" w:space="0" w:color="000000"/>
              <w:bottom w:val="single" w:sz="4" w:space="0" w:color="000000"/>
              <w:right w:val="single" w:sz="4" w:space="0" w:color="000000"/>
            </w:tcBorders>
            <w:shd w:val="clear" w:color="auto" w:fill="auto"/>
          </w:tcPr>
          <w:p w:rsidR="007C6168" w:rsidRPr="00D4645E" w:rsidRDefault="007C6168" w:rsidP="00262354">
            <w:pPr>
              <w:rPr>
                <w:b/>
                <w:sz w:val="20"/>
                <w:szCs w:val="20"/>
              </w:rPr>
            </w:pPr>
          </w:p>
        </w:tc>
      </w:tr>
    </w:tbl>
    <w:p w:rsidR="007C6168" w:rsidRPr="00262354" w:rsidRDefault="007C6168" w:rsidP="00262354">
      <w:pPr>
        <w:rPr>
          <w:sz w:val="20"/>
          <w:szCs w:val="20"/>
        </w:rPr>
      </w:pPr>
    </w:p>
    <w:p w:rsidR="007C6168" w:rsidRPr="00262354" w:rsidRDefault="007C6168" w:rsidP="00262354">
      <w:pPr>
        <w:rPr>
          <w:sz w:val="20"/>
          <w:szCs w:val="20"/>
        </w:rPr>
      </w:pPr>
    </w:p>
    <w:p w:rsidR="007C6168" w:rsidRDefault="007C6168" w:rsidP="00262354">
      <w:pPr>
        <w:rPr>
          <w:sz w:val="20"/>
          <w:szCs w:val="20"/>
        </w:rPr>
      </w:pPr>
    </w:p>
    <w:p w:rsidR="00B84946" w:rsidRPr="00262354" w:rsidRDefault="00B84946" w:rsidP="00262354">
      <w:pPr>
        <w:rPr>
          <w:sz w:val="20"/>
          <w:szCs w:val="20"/>
        </w:rPr>
      </w:pPr>
    </w:p>
    <w:p w:rsidR="007C6168" w:rsidRPr="00262354" w:rsidRDefault="007C6168" w:rsidP="00262354">
      <w:pPr>
        <w:rPr>
          <w:sz w:val="20"/>
          <w:szCs w:val="20"/>
        </w:rPr>
      </w:pPr>
    </w:p>
    <w:p w:rsidR="007C6168" w:rsidRPr="00D4645E" w:rsidRDefault="007C6168" w:rsidP="00262354">
      <w:pPr>
        <w:rPr>
          <w:b/>
          <w:sz w:val="20"/>
          <w:szCs w:val="20"/>
        </w:rPr>
      </w:pPr>
      <w:r w:rsidRPr="00D4645E">
        <w:rPr>
          <w:b/>
          <w:sz w:val="20"/>
          <w:szCs w:val="20"/>
        </w:rPr>
        <w:lastRenderedPageBreak/>
        <w:t xml:space="preserve">Część nr 21 – dostawa cewników                              </w:t>
      </w:r>
    </w:p>
    <w:tbl>
      <w:tblPr>
        <w:tblW w:w="15037" w:type="dxa"/>
        <w:tblInd w:w="-31" w:type="dxa"/>
        <w:tblLayout w:type="fixed"/>
        <w:tblLook w:val="0000"/>
      </w:tblPr>
      <w:tblGrid>
        <w:gridCol w:w="540"/>
        <w:gridCol w:w="5553"/>
        <w:gridCol w:w="657"/>
        <w:gridCol w:w="1186"/>
        <w:gridCol w:w="1134"/>
        <w:gridCol w:w="708"/>
        <w:gridCol w:w="1276"/>
        <w:gridCol w:w="3983"/>
      </w:tblGrid>
      <w:tr w:rsidR="007C6168" w:rsidRPr="00262354" w:rsidTr="001E38D9">
        <w:tc>
          <w:tcPr>
            <w:tcW w:w="54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L.p.</w:t>
            </w:r>
          </w:p>
        </w:tc>
        <w:tc>
          <w:tcPr>
            <w:tcW w:w="5553"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Opis przedmiotu zamówienia </w:t>
            </w:r>
          </w:p>
        </w:tc>
        <w:tc>
          <w:tcPr>
            <w:tcW w:w="657"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Ilość op.</w:t>
            </w:r>
          </w:p>
        </w:tc>
        <w:tc>
          <w:tcPr>
            <w:tcW w:w="1186"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Cena jedn. netto </w:t>
            </w: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Wartość netto</w:t>
            </w:r>
          </w:p>
        </w:tc>
        <w:tc>
          <w:tcPr>
            <w:tcW w:w="708"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VAT %</w:t>
            </w:r>
          </w:p>
        </w:tc>
        <w:tc>
          <w:tcPr>
            <w:tcW w:w="1276"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Wartość brutto </w:t>
            </w:r>
          </w:p>
        </w:tc>
        <w:tc>
          <w:tcPr>
            <w:tcW w:w="3983"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Informacje o produkcie i producencie </w:t>
            </w:r>
          </w:p>
        </w:tc>
      </w:tr>
      <w:tr w:rsidR="007C6168" w:rsidRPr="00262354" w:rsidTr="001E38D9">
        <w:tc>
          <w:tcPr>
            <w:tcW w:w="540"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1</w:t>
            </w:r>
          </w:p>
        </w:tc>
        <w:tc>
          <w:tcPr>
            <w:tcW w:w="5553"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Cewnik do rozpylania</w:t>
            </w:r>
          </w:p>
          <w:p w:rsidR="007C6168" w:rsidRPr="00262354" w:rsidRDefault="007C6168" w:rsidP="00262354">
            <w:pPr>
              <w:rPr>
                <w:sz w:val="20"/>
                <w:szCs w:val="20"/>
              </w:rPr>
            </w:pPr>
            <w:r w:rsidRPr="00262354">
              <w:rPr>
                <w:sz w:val="20"/>
                <w:szCs w:val="20"/>
              </w:rPr>
              <w:t>● jednorazowego użytku typu „standard”</w:t>
            </w:r>
          </w:p>
          <w:p w:rsidR="007C6168" w:rsidRPr="00262354" w:rsidRDefault="007C6168" w:rsidP="00262354">
            <w:pPr>
              <w:rPr>
                <w:sz w:val="20"/>
                <w:szCs w:val="20"/>
              </w:rPr>
            </w:pPr>
            <w:r w:rsidRPr="00262354">
              <w:rPr>
                <w:sz w:val="20"/>
                <w:szCs w:val="20"/>
              </w:rPr>
              <w:t>● do oceny zmian śluzówki</w:t>
            </w:r>
          </w:p>
          <w:p w:rsidR="007C6168" w:rsidRPr="00262354" w:rsidRDefault="007C6168" w:rsidP="00262354">
            <w:pPr>
              <w:rPr>
                <w:sz w:val="20"/>
                <w:szCs w:val="20"/>
              </w:rPr>
            </w:pPr>
            <w:r w:rsidRPr="00262354">
              <w:rPr>
                <w:sz w:val="20"/>
                <w:szCs w:val="20"/>
              </w:rPr>
              <w:t>● sterylny</w:t>
            </w:r>
          </w:p>
          <w:p w:rsidR="007C6168" w:rsidRPr="00262354" w:rsidRDefault="007C6168" w:rsidP="00262354">
            <w:pPr>
              <w:rPr>
                <w:sz w:val="20"/>
                <w:szCs w:val="20"/>
              </w:rPr>
            </w:pPr>
            <w:r w:rsidRPr="00262354">
              <w:rPr>
                <w:sz w:val="20"/>
                <w:szCs w:val="20"/>
              </w:rPr>
              <w:t>● długość 230 cm</w:t>
            </w:r>
          </w:p>
          <w:p w:rsidR="007C6168" w:rsidRPr="00262354" w:rsidRDefault="007C6168" w:rsidP="00262354">
            <w:pPr>
              <w:rPr>
                <w:sz w:val="20"/>
                <w:szCs w:val="20"/>
              </w:rPr>
            </w:pPr>
            <w:r w:rsidRPr="00262354">
              <w:rPr>
                <w:sz w:val="20"/>
                <w:szCs w:val="20"/>
              </w:rPr>
              <w:t>● średnica osłonki 2,4mm (do kanału  roboczego 2,8 mm)</w:t>
            </w:r>
          </w:p>
          <w:p w:rsidR="007C6168" w:rsidRPr="00262354" w:rsidRDefault="007C6168" w:rsidP="00262354">
            <w:pPr>
              <w:rPr>
                <w:sz w:val="20"/>
                <w:szCs w:val="20"/>
              </w:rPr>
            </w:pPr>
            <w:r w:rsidRPr="00262354">
              <w:rPr>
                <w:sz w:val="20"/>
                <w:szCs w:val="20"/>
              </w:rPr>
              <w:t>● pakowany po 10 szt.</w:t>
            </w:r>
          </w:p>
          <w:p w:rsidR="007C6168" w:rsidRPr="00262354" w:rsidRDefault="007C6168" w:rsidP="00262354">
            <w:pPr>
              <w:rPr>
                <w:sz w:val="20"/>
                <w:szCs w:val="20"/>
              </w:rPr>
            </w:pPr>
            <w:r w:rsidRPr="00262354">
              <w:rPr>
                <w:sz w:val="20"/>
                <w:szCs w:val="20"/>
              </w:rPr>
              <w:t>● opakowanie jednostkowe: papier-folia lub sztywne opakowanie typu Tyvec zabezpieczające przed utratą jałowości lub podwójne opakowanie: wewnątrz folia, na zewnątrz  papier-folia</w:t>
            </w:r>
          </w:p>
        </w:tc>
        <w:tc>
          <w:tcPr>
            <w:tcW w:w="657"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1 op.</w:t>
            </w:r>
          </w:p>
        </w:tc>
        <w:tc>
          <w:tcPr>
            <w:tcW w:w="1186"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8"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276"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3983" w:type="dxa"/>
            <w:tcBorders>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D4645E" w:rsidTr="001E38D9">
        <w:tc>
          <w:tcPr>
            <w:tcW w:w="540"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5553"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r w:rsidRPr="00D4645E">
              <w:rPr>
                <w:b/>
                <w:sz w:val="20"/>
                <w:szCs w:val="20"/>
              </w:rPr>
              <w:t xml:space="preserve">Wartość części </w:t>
            </w:r>
          </w:p>
        </w:tc>
        <w:tc>
          <w:tcPr>
            <w:tcW w:w="657"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1186"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708"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1276"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3983" w:type="dxa"/>
            <w:tcBorders>
              <w:top w:val="single" w:sz="4" w:space="0" w:color="000000"/>
              <w:left w:val="single" w:sz="4" w:space="0" w:color="000000"/>
              <w:bottom w:val="single" w:sz="4" w:space="0" w:color="000000"/>
              <w:right w:val="single" w:sz="4" w:space="0" w:color="000000"/>
            </w:tcBorders>
            <w:shd w:val="clear" w:color="auto" w:fill="auto"/>
          </w:tcPr>
          <w:p w:rsidR="007C6168" w:rsidRPr="00D4645E" w:rsidRDefault="007C6168" w:rsidP="00262354">
            <w:pPr>
              <w:rPr>
                <w:b/>
                <w:sz w:val="20"/>
                <w:szCs w:val="20"/>
              </w:rPr>
            </w:pPr>
          </w:p>
        </w:tc>
      </w:tr>
    </w:tbl>
    <w:p w:rsidR="007C6168" w:rsidRPr="00262354" w:rsidRDefault="007C6168" w:rsidP="00262354">
      <w:pPr>
        <w:rPr>
          <w:sz w:val="20"/>
          <w:szCs w:val="20"/>
        </w:rPr>
      </w:pPr>
    </w:p>
    <w:p w:rsidR="007C6168" w:rsidRPr="00262354" w:rsidRDefault="007C6168" w:rsidP="00262354">
      <w:pPr>
        <w:rPr>
          <w:sz w:val="20"/>
          <w:szCs w:val="20"/>
        </w:rPr>
      </w:pPr>
    </w:p>
    <w:p w:rsidR="007C6168" w:rsidRPr="00262354" w:rsidRDefault="007C6168" w:rsidP="00262354">
      <w:pPr>
        <w:rPr>
          <w:sz w:val="20"/>
          <w:szCs w:val="20"/>
        </w:rPr>
      </w:pPr>
    </w:p>
    <w:p w:rsidR="007C6168" w:rsidRPr="00262354" w:rsidRDefault="007C6168" w:rsidP="00262354">
      <w:pPr>
        <w:rPr>
          <w:sz w:val="20"/>
          <w:szCs w:val="20"/>
        </w:rPr>
      </w:pPr>
    </w:p>
    <w:p w:rsidR="007C6168" w:rsidRDefault="007C6168" w:rsidP="00262354">
      <w:pPr>
        <w:rPr>
          <w:sz w:val="20"/>
          <w:szCs w:val="20"/>
        </w:rPr>
      </w:pPr>
    </w:p>
    <w:p w:rsidR="00B84946" w:rsidRPr="00262354" w:rsidRDefault="00B84946" w:rsidP="00262354">
      <w:pPr>
        <w:rPr>
          <w:sz w:val="20"/>
          <w:szCs w:val="20"/>
        </w:rPr>
      </w:pPr>
    </w:p>
    <w:p w:rsidR="007C6168" w:rsidRPr="00262354" w:rsidRDefault="007C6168" w:rsidP="00262354">
      <w:pPr>
        <w:rPr>
          <w:sz w:val="20"/>
          <w:szCs w:val="20"/>
        </w:rPr>
      </w:pPr>
    </w:p>
    <w:p w:rsidR="007C6168" w:rsidRPr="00D4645E" w:rsidRDefault="007C6168" w:rsidP="00262354">
      <w:pPr>
        <w:rPr>
          <w:b/>
          <w:sz w:val="20"/>
          <w:szCs w:val="20"/>
        </w:rPr>
      </w:pPr>
      <w:r w:rsidRPr="00D4645E">
        <w:rPr>
          <w:b/>
          <w:sz w:val="20"/>
          <w:szCs w:val="20"/>
        </w:rPr>
        <w:t xml:space="preserve">Część nr 22 – dostawa roztworu do endoskopii przewodu pokarmowego                            </w:t>
      </w:r>
    </w:p>
    <w:tbl>
      <w:tblPr>
        <w:tblW w:w="15037" w:type="dxa"/>
        <w:tblInd w:w="-31" w:type="dxa"/>
        <w:tblLayout w:type="fixed"/>
        <w:tblLook w:val="0000"/>
      </w:tblPr>
      <w:tblGrid>
        <w:gridCol w:w="540"/>
        <w:gridCol w:w="5553"/>
        <w:gridCol w:w="657"/>
        <w:gridCol w:w="1186"/>
        <w:gridCol w:w="1134"/>
        <w:gridCol w:w="708"/>
        <w:gridCol w:w="1276"/>
        <w:gridCol w:w="3983"/>
      </w:tblGrid>
      <w:tr w:rsidR="007C6168" w:rsidRPr="00262354" w:rsidTr="001E38D9">
        <w:tc>
          <w:tcPr>
            <w:tcW w:w="540"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L.p.</w:t>
            </w:r>
          </w:p>
        </w:tc>
        <w:tc>
          <w:tcPr>
            <w:tcW w:w="5553"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Opis przedmiotu zamówienia </w:t>
            </w:r>
          </w:p>
        </w:tc>
        <w:tc>
          <w:tcPr>
            <w:tcW w:w="657"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Ilość op.</w:t>
            </w:r>
          </w:p>
        </w:tc>
        <w:tc>
          <w:tcPr>
            <w:tcW w:w="1186"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Cena jedn. netto </w:t>
            </w:r>
          </w:p>
        </w:tc>
        <w:tc>
          <w:tcPr>
            <w:tcW w:w="1134"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Wartość netto</w:t>
            </w:r>
          </w:p>
        </w:tc>
        <w:tc>
          <w:tcPr>
            <w:tcW w:w="708"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VAT %</w:t>
            </w:r>
          </w:p>
        </w:tc>
        <w:tc>
          <w:tcPr>
            <w:tcW w:w="1276" w:type="dxa"/>
            <w:tcBorders>
              <w:top w:val="single" w:sz="4" w:space="0" w:color="000000"/>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Wartość brutto </w:t>
            </w:r>
          </w:p>
        </w:tc>
        <w:tc>
          <w:tcPr>
            <w:tcW w:w="3983" w:type="dxa"/>
            <w:tcBorders>
              <w:top w:val="single" w:sz="4" w:space="0" w:color="000000"/>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 xml:space="preserve">Informacje o produkcie i producencie </w:t>
            </w:r>
          </w:p>
        </w:tc>
      </w:tr>
      <w:tr w:rsidR="007C6168" w:rsidRPr="00262354" w:rsidTr="001E38D9">
        <w:tc>
          <w:tcPr>
            <w:tcW w:w="540"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1</w:t>
            </w:r>
          </w:p>
        </w:tc>
        <w:tc>
          <w:tcPr>
            <w:tcW w:w="5553"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Marker</w:t>
            </w:r>
          </w:p>
          <w:p w:rsidR="007C6168" w:rsidRPr="00262354" w:rsidRDefault="007C6168" w:rsidP="00262354">
            <w:pPr>
              <w:rPr>
                <w:sz w:val="20"/>
                <w:szCs w:val="20"/>
              </w:rPr>
            </w:pPr>
            <w:r w:rsidRPr="00262354">
              <w:rPr>
                <w:sz w:val="20"/>
                <w:szCs w:val="20"/>
              </w:rPr>
              <w:t>● do wykrywania topograficznych nieprawidłowości oraz wskazywania zmian polipowatych lub tłuszczowych</w:t>
            </w:r>
          </w:p>
          <w:p w:rsidR="007C6168" w:rsidRPr="00262354" w:rsidRDefault="007C6168" w:rsidP="00262354">
            <w:pPr>
              <w:rPr>
                <w:sz w:val="20"/>
                <w:szCs w:val="20"/>
              </w:rPr>
            </w:pPr>
            <w:r w:rsidRPr="00262354">
              <w:rPr>
                <w:sz w:val="20"/>
                <w:szCs w:val="20"/>
              </w:rPr>
              <w:t>● do stosowania w endoskopii przewodu pokarmowego</w:t>
            </w:r>
          </w:p>
          <w:p w:rsidR="007C6168" w:rsidRPr="00262354" w:rsidRDefault="007C6168" w:rsidP="00262354">
            <w:pPr>
              <w:rPr>
                <w:sz w:val="20"/>
                <w:szCs w:val="20"/>
              </w:rPr>
            </w:pPr>
            <w:r w:rsidRPr="00262354">
              <w:rPr>
                <w:sz w:val="20"/>
                <w:szCs w:val="20"/>
              </w:rPr>
              <w:t>● w postaci ampułki o pojemności 5ml</w:t>
            </w:r>
          </w:p>
          <w:p w:rsidR="007C6168" w:rsidRPr="00262354" w:rsidRDefault="007C6168" w:rsidP="00262354">
            <w:pPr>
              <w:rPr>
                <w:sz w:val="20"/>
                <w:szCs w:val="20"/>
              </w:rPr>
            </w:pPr>
            <w:r w:rsidRPr="00262354">
              <w:rPr>
                <w:sz w:val="20"/>
                <w:szCs w:val="20"/>
              </w:rPr>
              <w:t xml:space="preserve">● sterylny </w:t>
            </w:r>
          </w:p>
          <w:p w:rsidR="007C6168" w:rsidRPr="00262354" w:rsidRDefault="007C6168" w:rsidP="00262354">
            <w:pPr>
              <w:rPr>
                <w:sz w:val="20"/>
                <w:szCs w:val="20"/>
              </w:rPr>
            </w:pPr>
            <w:r w:rsidRPr="00262354">
              <w:rPr>
                <w:sz w:val="20"/>
                <w:szCs w:val="20"/>
              </w:rPr>
              <w:t>● pakowany po 5 ampułek (każda ampułka powinna zawierać po 40mg indygotyny)</w:t>
            </w:r>
          </w:p>
        </w:tc>
        <w:tc>
          <w:tcPr>
            <w:tcW w:w="657"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1 op.</w:t>
            </w:r>
          </w:p>
        </w:tc>
        <w:tc>
          <w:tcPr>
            <w:tcW w:w="1186"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1134"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708" w:type="dxa"/>
            <w:tcBorders>
              <w:left w:val="single" w:sz="4" w:space="0" w:color="000000"/>
              <w:bottom w:val="single" w:sz="4" w:space="0" w:color="000000"/>
            </w:tcBorders>
            <w:shd w:val="clear" w:color="auto" w:fill="auto"/>
          </w:tcPr>
          <w:p w:rsidR="007C6168" w:rsidRPr="00262354" w:rsidRDefault="007C6168" w:rsidP="00262354">
            <w:pPr>
              <w:rPr>
                <w:sz w:val="20"/>
                <w:szCs w:val="20"/>
              </w:rPr>
            </w:pPr>
            <w:r w:rsidRPr="00262354">
              <w:rPr>
                <w:sz w:val="20"/>
                <w:szCs w:val="20"/>
              </w:rPr>
              <w:t>8</w:t>
            </w:r>
          </w:p>
        </w:tc>
        <w:tc>
          <w:tcPr>
            <w:tcW w:w="1276" w:type="dxa"/>
            <w:tcBorders>
              <w:left w:val="single" w:sz="4" w:space="0" w:color="000000"/>
              <w:bottom w:val="single" w:sz="4" w:space="0" w:color="000000"/>
            </w:tcBorders>
            <w:shd w:val="clear" w:color="auto" w:fill="auto"/>
          </w:tcPr>
          <w:p w:rsidR="007C6168" w:rsidRPr="00262354" w:rsidRDefault="007C6168" w:rsidP="00262354">
            <w:pPr>
              <w:rPr>
                <w:sz w:val="20"/>
                <w:szCs w:val="20"/>
              </w:rPr>
            </w:pPr>
          </w:p>
        </w:tc>
        <w:tc>
          <w:tcPr>
            <w:tcW w:w="3983" w:type="dxa"/>
            <w:tcBorders>
              <w:left w:val="single" w:sz="4" w:space="0" w:color="000000"/>
              <w:bottom w:val="single" w:sz="4" w:space="0" w:color="000000"/>
              <w:right w:val="single" w:sz="4"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D4645E" w:rsidTr="001E38D9">
        <w:tc>
          <w:tcPr>
            <w:tcW w:w="540"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5553"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r w:rsidRPr="00D4645E">
              <w:rPr>
                <w:b/>
                <w:sz w:val="20"/>
                <w:szCs w:val="20"/>
              </w:rPr>
              <w:t xml:space="preserve">Wartość części </w:t>
            </w:r>
          </w:p>
        </w:tc>
        <w:tc>
          <w:tcPr>
            <w:tcW w:w="657"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1186"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1134"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708"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1276" w:type="dxa"/>
            <w:tcBorders>
              <w:top w:val="single" w:sz="4" w:space="0" w:color="000000"/>
              <w:left w:val="single" w:sz="4" w:space="0" w:color="000000"/>
              <w:bottom w:val="single" w:sz="4" w:space="0" w:color="000000"/>
            </w:tcBorders>
            <w:shd w:val="clear" w:color="auto" w:fill="auto"/>
          </w:tcPr>
          <w:p w:rsidR="007C6168" w:rsidRPr="00D4645E" w:rsidRDefault="007C6168" w:rsidP="00262354">
            <w:pPr>
              <w:rPr>
                <w:b/>
                <w:sz w:val="20"/>
                <w:szCs w:val="20"/>
              </w:rPr>
            </w:pPr>
          </w:p>
        </w:tc>
        <w:tc>
          <w:tcPr>
            <w:tcW w:w="3983" w:type="dxa"/>
            <w:tcBorders>
              <w:top w:val="single" w:sz="4" w:space="0" w:color="000000"/>
              <w:left w:val="single" w:sz="4" w:space="0" w:color="000000"/>
              <w:bottom w:val="single" w:sz="4" w:space="0" w:color="000000"/>
              <w:right w:val="single" w:sz="4" w:space="0" w:color="000000"/>
            </w:tcBorders>
            <w:shd w:val="clear" w:color="auto" w:fill="auto"/>
          </w:tcPr>
          <w:p w:rsidR="007C6168" w:rsidRPr="00D4645E" w:rsidRDefault="007C6168" w:rsidP="00262354">
            <w:pPr>
              <w:rPr>
                <w:b/>
                <w:sz w:val="20"/>
                <w:szCs w:val="20"/>
              </w:rPr>
            </w:pPr>
          </w:p>
        </w:tc>
      </w:tr>
    </w:tbl>
    <w:p w:rsidR="007C6168" w:rsidRPr="00262354" w:rsidRDefault="007C6168" w:rsidP="00262354">
      <w:pPr>
        <w:rPr>
          <w:sz w:val="20"/>
          <w:szCs w:val="20"/>
        </w:rPr>
      </w:pPr>
    </w:p>
    <w:p w:rsidR="007C6168" w:rsidRDefault="007C6168" w:rsidP="00262354">
      <w:pPr>
        <w:rPr>
          <w:sz w:val="20"/>
          <w:szCs w:val="20"/>
        </w:rPr>
      </w:pPr>
    </w:p>
    <w:p w:rsidR="00B84946" w:rsidRDefault="00B84946" w:rsidP="00262354">
      <w:pPr>
        <w:rPr>
          <w:sz w:val="20"/>
          <w:szCs w:val="20"/>
        </w:rPr>
      </w:pPr>
    </w:p>
    <w:p w:rsidR="00B84946" w:rsidRDefault="00B84946" w:rsidP="00262354">
      <w:pPr>
        <w:rPr>
          <w:sz w:val="20"/>
          <w:szCs w:val="20"/>
        </w:rPr>
      </w:pPr>
    </w:p>
    <w:p w:rsidR="00B84946" w:rsidRDefault="00B84946" w:rsidP="00262354">
      <w:pPr>
        <w:rPr>
          <w:sz w:val="20"/>
          <w:szCs w:val="20"/>
        </w:rPr>
      </w:pPr>
    </w:p>
    <w:p w:rsidR="00B84946" w:rsidRPr="00262354" w:rsidRDefault="00B84946" w:rsidP="00262354">
      <w:pPr>
        <w:rPr>
          <w:sz w:val="20"/>
          <w:szCs w:val="20"/>
        </w:rPr>
      </w:pPr>
    </w:p>
    <w:p w:rsidR="007C6168" w:rsidRPr="00262354" w:rsidRDefault="007C6168" w:rsidP="00262354">
      <w:pPr>
        <w:rPr>
          <w:sz w:val="20"/>
          <w:szCs w:val="20"/>
        </w:rPr>
      </w:pPr>
    </w:p>
    <w:p w:rsidR="007C6168" w:rsidRPr="00D4645E" w:rsidRDefault="007C6168" w:rsidP="00262354">
      <w:pPr>
        <w:rPr>
          <w:b/>
          <w:sz w:val="20"/>
          <w:szCs w:val="20"/>
        </w:rPr>
      </w:pPr>
      <w:r w:rsidRPr="00D4645E">
        <w:rPr>
          <w:b/>
          <w:sz w:val="20"/>
          <w:szCs w:val="20"/>
        </w:rPr>
        <w:lastRenderedPageBreak/>
        <w:t>Część nr 23 – dostawa akcesoriów do pompy irygacyjnej</w:t>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r w:rsidRPr="00D4645E">
        <w:rPr>
          <w:b/>
          <w:sz w:val="20"/>
          <w:szCs w:val="20"/>
        </w:rPr>
        <w:tab/>
      </w:r>
    </w:p>
    <w:tbl>
      <w:tblPr>
        <w:tblW w:w="14799" w:type="dxa"/>
        <w:tblInd w:w="-87" w:type="dxa"/>
        <w:tblLayout w:type="fixed"/>
        <w:tblCellMar>
          <w:top w:w="55" w:type="dxa"/>
          <w:left w:w="55" w:type="dxa"/>
          <w:bottom w:w="55" w:type="dxa"/>
          <w:right w:w="55" w:type="dxa"/>
        </w:tblCellMar>
        <w:tblLook w:val="0000"/>
      </w:tblPr>
      <w:tblGrid>
        <w:gridCol w:w="568"/>
        <w:gridCol w:w="5528"/>
        <w:gridCol w:w="709"/>
        <w:gridCol w:w="992"/>
        <w:gridCol w:w="1134"/>
        <w:gridCol w:w="709"/>
        <w:gridCol w:w="1275"/>
        <w:gridCol w:w="3878"/>
        <w:gridCol w:w="6"/>
      </w:tblGrid>
      <w:tr w:rsidR="007C6168" w:rsidRPr="00262354" w:rsidTr="001E38D9">
        <w:tc>
          <w:tcPr>
            <w:tcW w:w="568" w:type="dxa"/>
            <w:tcBorders>
              <w:top w:val="single" w:sz="4" w:space="0" w:color="000000"/>
              <w:left w:val="single" w:sz="2" w:space="0" w:color="000000"/>
              <w:bottom w:val="single" w:sz="2" w:space="0" w:color="000000"/>
            </w:tcBorders>
            <w:shd w:val="clear" w:color="auto" w:fill="auto"/>
          </w:tcPr>
          <w:p w:rsidR="007C6168" w:rsidRPr="00262354" w:rsidRDefault="007C6168" w:rsidP="00262354">
            <w:pPr>
              <w:rPr>
                <w:sz w:val="20"/>
                <w:szCs w:val="20"/>
              </w:rPr>
            </w:pPr>
            <w:r w:rsidRPr="00262354">
              <w:rPr>
                <w:sz w:val="20"/>
                <w:szCs w:val="20"/>
              </w:rPr>
              <w:t>L.p.</w:t>
            </w:r>
          </w:p>
        </w:tc>
        <w:tc>
          <w:tcPr>
            <w:tcW w:w="5528" w:type="dxa"/>
            <w:tcBorders>
              <w:top w:val="single" w:sz="4" w:space="0" w:color="000000"/>
              <w:left w:val="single" w:sz="2" w:space="0" w:color="000000"/>
              <w:bottom w:val="single" w:sz="2" w:space="0" w:color="000000"/>
            </w:tcBorders>
            <w:shd w:val="clear" w:color="auto" w:fill="auto"/>
          </w:tcPr>
          <w:p w:rsidR="007C6168" w:rsidRPr="00262354" w:rsidRDefault="007C6168" w:rsidP="00262354">
            <w:pPr>
              <w:rPr>
                <w:sz w:val="20"/>
                <w:szCs w:val="20"/>
              </w:rPr>
            </w:pPr>
            <w:r w:rsidRPr="00262354">
              <w:rPr>
                <w:sz w:val="20"/>
                <w:szCs w:val="20"/>
              </w:rPr>
              <w:t xml:space="preserve">Opis przedmiotu zamówienia </w:t>
            </w:r>
          </w:p>
        </w:tc>
        <w:tc>
          <w:tcPr>
            <w:tcW w:w="709" w:type="dxa"/>
            <w:tcBorders>
              <w:top w:val="single" w:sz="4" w:space="0" w:color="000000"/>
              <w:left w:val="single" w:sz="2" w:space="0" w:color="000000"/>
              <w:bottom w:val="single" w:sz="2" w:space="0" w:color="000000"/>
            </w:tcBorders>
            <w:shd w:val="clear" w:color="auto" w:fill="auto"/>
          </w:tcPr>
          <w:p w:rsidR="007C6168" w:rsidRPr="00262354" w:rsidRDefault="007C6168" w:rsidP="00262354">
            <w:pPr>
              <w:rPr>
                <w:sz w:val="20"/>
                <w:szCs w:val="20"/>
              </w:rPr>
            </w:pPr>
            <w:r w:rsidRPr="00262354">
              <w:rPr>
                <w:sz w:val="20"/>
                <w:szCs w:val="20"/>
              </w:rPr>
              <w:t xml:space="preserve">Ilość </w:t>
            </w:r>
          </w:p>
          <w:p w:rsidR="007C6168" w:rsidRPr="00262354" w:rsidRDefault="007C6168" w:rsidP="00262354">
            <w:pPr>
              <w:rPr>
                <w:sz w:val="20"/>
                <w:szCs w:val="20"/>
              </w:rPr>
            </w:pPr>
            <w:r w:rsidRPr="00262354">
              <w:rPr>
                <w:sz w:val="20"/>
                <w:szCs w:val="20"/>
              </w:rPr>
              <w:t>szt.</w:t>
            </w:r>
          </w:p>
        </w:tc>
        <w:tc>
          <w:tcPr>
            <w:tcW w:w="992" w:type="dxa"/>
            <w:tcBorders>
              <w:top w:val="single" w:sz="4" w:space="0" w:color="000000"/>
              <w:left w:val="single" w:sz="2" w:space="0" w:color="000000"/>
              <w:bottom w:val="single" w:sz="2" w:space="0" w:color="000000"/>
            </w:tcBorders>
            <w:shd w:val="clear" w:color="auto" w:fill="auto"/>
          </w:tcPr>
          <w:p w:rsidR="007C6168" w:rsidRPr="00262354" w:rsidRDefault="007C6168" w:rsidP="00262354">
            <w:pPr>
              <w:rPr>
                <w:sz w:val="20"/>
                <w:szCs w:val="20"/>
              </w:rPr>
            </w:pPr>
            <w:r w:rsidRPr="00262354">
              <w:rPr>
                <w:sz w:val="20"/>
                <w:szCs w:val="20"/>
              </w:rPr>
              <w:t>Cena jedn. netto</w:t>
            </w:r>
          </w:p>
        </w:tc>
        <w:tc>
          <w:tcPr>
            <w:tcW w:w="1134" w:type="dxa"/>
            <w:tcBorders>
              <w:top w:val="single" w:sz="4" w:space="0" w:color="000000"/>
              <w:left w:val="single" w:sz="2" w:space="0" w:color="000000"/>
              <w:bottom w:val="single" w:sz="2" w:space="0" w:color="000000"/>
            </w:tcBorders>
            <w:shd w:val="clear" w:color="auto" w:fill="auto"/>
          </w:tcPr>
          <w:p w:rsidR="007C6168" w:rsidRPr="00262354" w:rsidRDefault="007C6168" w:rsidP="00262354">
            <w:pPr>
              <w:rPr>
                <w:sz w:val="20"/>
                <w:szCs w:val="20"/>
              </w:rPr>
            </w:pPr>
            <w:r w:rsidRPr="00262354">
              <w:rPr>
                <w:sz w:val="20"/>
                <w:szCs w:val="20"/>
              </w:rPr>
              <w:t>Wartość netto</w:t>
            </w:r>
          </w:p>
        </w:tc>
        <w:tc>
          <w:tcPr>
            <w:tcW w:w="709" w:type="dxa"/>
            <w:tcBorders>
              <w:top w:val="single" w:sz="4" w:space="0" w:color="000000"/>
              <w:left w:val="single" w:sz="2" w:space="0" w:color="000000"/>
              <w:bottom w:val="single" w:sz="2" w:space="0" w:color="000000"/>
            </w:tcBorders>
            <w:shd w:val="clear" w:color="auto" w:fill="auto"/>
          </w:tcPr>
          <w:p w:rsidR="007C6168" w:rsidRPr="00262354" w:rsidRDefault="007C6168" w:rsidP="00262354">
            <w:pPr>
              <w:rPr>
                <w:sz w:val="20"/>
                <w:szCs w:val="20"/>
              </w:rPr>
            </w:pPr>
            <w:r w:rsidRPr="00262354">
              <w:rPr>
                <w:sz w:val="20"/>
                <w:szCs w:val="20"/>
              </w:rPr>
              <w:t>VAT %</w:t>
            </w:r>
          </w:p>
        </w:tc>
        <w:tc>
          <w:tcPr>
            <w:tcW w:w="1275" w:type="dxa"/>
            <w:tcBorders>
              <w:top w:val="single" w:sz="4" w:space="0" w:color="000000"/>
              <w:left w:val="single" w:sz="2" w:space="0" w:color="000000"/>
              <w:bottom w:val="single" w:sz="2" w:space="0" w:color="000000"/>
            </w:tcBorders>
            <w:shd w:val="clear" w:color="auto" w:fill="auto"/>
          </w:tcPr>
          <w:p w:rsidR="007C6168" w:rsidRPr="00262354" w:rsidRDefault="007C6168" w:rsidP="00262354">
            <w:pPr>
              <w:rPr>
                <w:sz w:val="20"/>
                <w:szCs w:val="20"/>
              </w:rPr>
            </w:pPr>
            <w:r w:rsidRPr="00262354">
              <w:rPr>
                <w:sz w:val="20"/>
                <w:szCs w:val="20"/>
              </w:rPr>
              <w:t xml:space="preserve">Wartość brutto </w:t>
            </w:r>
          </w:p>
        </w:tc>
        <w:tc>
          <w:tcPr>
            <w:tcW w:w="3884" w:type="dxa"/>
            <w:gridSpan w:val="2"/>
            <w:tcBorders>
              <w:top w:val="single" w:sz="4" w:space="0" w:color="000000"/>
              <w:left w:val="single" w:sz="2" w:space="0" w:color="000000"/>
              <w:bottom w:val="single" w:sz="2" w:space="0" w:color="000000"/>
              <w:right w:val="single" w:sz="2" w:space="0" w:color="000000"/>
            </w:tcBorders>
            <w:shd w:val="clear" w:color="auto" w:fill="auto"/>
          </w:tcPr>
          <w:p w:rsidR="007C6168" w:rsidRPr="00262354" w:rsidRDefault="007C6168" w:rsidP="00262354">
            <w:pPr>
              <w:rPr>
                <w:sz w:val="20"/>
                <w:szCs w:val="20"/>
              </w:rPr>
            </w:pPr>
            <w:r w:rsidRPr="00262354">
              <w:rPr>
                <w:sz w:val="20"/>
                <w:szCs w:val="20"/>
              </w:rPr>
              <w:t>Informacje o produkcie i producencie</w:t>
            </w:r>
          </w:p>
        </w:tc>
      </w:tr>
      <w:tr w:rsidR="007C6168" w:rsidRPr="00262354" w:rsidTr="001E38D9">
        <w:trPr>
          <w:gridAfter w:val="1"/>
          <w:wAfter w:w="6" w:type="dxa"/>
        </w:trPr>
        <w:tc>
          <w:tcPr>
            <w:tcW w:w="568" w:type="dxa"/>
            <w:tcBorders>
              <w:top w:val="single" w:sz="2"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1</w:t>
            </w:r>
          </w:p>
        </w:tc>
        <w:tc>
          <w:tcPr>
            <w:tcW w:w="5528" w:type="dxa"/>
            <w:tcBorders>
              <w:top w:val="single" w:sz="2" w:space="0" w:color="000000"/>
              <w:left w:val="single" w:sz="1" w:space="0" w:color="000000"/>
              <w:bottom w:val="single" w:sz="1" w:space="0" w:color="000000"/>
            </w:tcBorders>
            <w:shd w:val="clear" w:color="auto" w:fill="auto"/>
          </w:tcPr>
          <w:p w:rsidR="007C6168" w:rsidRPr="00D4645E" w:rsidRDefault="007C6168" w:rsidP="00D4645E">
            <w:pPr>
              <w:rPr>
                <w:sz w:val="20"/>
                <w:szCs w:val="20"/>
              </w:rPr>
            </w:pPr>
            <w:r w:rsidRPr="00D4645E">
              <w:rPr>
                <w:sz w:val="20"/>
                <w:szCs w:val="20"/>
              </w:rPr>
              <w:t>Adapter do endoskopów FUJINON do kanału Jet:</w:t>
            </w:r>
            <w:r w:rsidRPr="00D4645E">
              <w:rPr>
                <w:sz w:val="20"/>
                <w:szCs w:val="20"/>
              </w:rPr>
              <w:br/>
              <w:t xml:space="preserve"> - 24-godzinny,</w:t>
            </w:r>
            <w:r w:rsidRPr="00D4645E">
              <w:rPr>
                <w:sz w:val="20"/>
                <w:szCs w:val="20"/>
              </w:rPr>
              <w:br/>
              <w:t>- ze zintegrowaną  zastawką jednokierunkową,</w:t>
            </w:r>
            <w:r w:rsidRPr="00D4645E">
              <w:rPr>
                <w:sz w:val="20"/>
                <w:szCs w:val="20"/>
              </w:rPr>
              <w:br/>
              <w:t>- sterylny,</w:t>
            </w:r>
            <w:r w:rsidRPr="00D4645E">
              <w:rPr>
                <w:sz w:val="20"/>
                <w:szCs w:val="20"/>
              </w:rPr>
              <w:br/>
              <w:t>- pakowany indywidualnie,</w:t>
            </w:r>
            <w:r w:rsidRPr="00D4645E">
              <w:rPr>
                <w:sz w:val="20"/>
                <w:szCs w:val="20"/>
              </w:rPr>
              <w:br/>
              <w:t>- 3 etykiety do dokumentacji medycznej</w:t>
            </w:r>
            <w:r w:rsidRPr="00D4645E">
              <w:rPr>
                <w:sz w:val="20"/>
                <w:szCs w:val="20"/>
              </w:rPr>
              <w:br/>
              <w:t xml:space="preserve">- opakowanie jednostkowe: papier-folia lub sztywne opakowanie typu Tyvec zabezpieczające przed utratą jałowości lub podwójne opakowanie: wewnątrz folia, na zewnątrz  papier-folia </w:t>
            </w:r>
          </w:p>
        </w:tc>
        <w:tc>
          <w:tcPr>
            <w:tcW w:w="709" w:type="dxa"/>
            <w:tcBorders>
              <w:top w:val="single" w:sz="2"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40</w:t>
            </w:r>
          </w:p>
        </w:tc>
        <w:tc>
          <w:tcPr>
            <w:tcW w:w="992" w:type="dxa"/>
            <w:tcBorders>
              <w:top w:val="single" w:sz="2"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1134" w:type="dxa"/>
            <w:tcBorders>
              <w:top w:val="single" w:sz="2"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709" w:type="dxa"/>
            <w:tcBorders>
              <w:top w:val="single" w:sz="2"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p w:rsidR="007C6168" w:rsidRPr="00262354" w:rsidRDefault="007C6168" w:rsidP="00262354">
            <w:pPr>
              <w:rPr>
                <w:sz w:val="20"/>
                <w:szCs w:val="20"/>
              </w:rPr>
            </w:pPr>
          </w:p>
        </w:tc>
        <w:tc>
          <w:tcPr>
            <w:tcW w:w="1275" w:type="dxa"/>
            <w:tcBorders>
              <w:top w:val="single" w:sz="2" w:space="0" w:color="000000"/>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3878" w:type="dxa"/>
            <w:tcBorders>
              <w:top w:val="single" w:sz="2" w:space="0" w:color="000000"/>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p w:rsidR="007C6168" w:rsidRPr="00262354" w:rsidRDefault="007C6168" w:rsidP="00262354">
            <w:pPr>
              <w:rPr>
                <w:sz w:val="20"/>
                <w:szCs w:val="20"/>
              </w:rPr>
            </w:pPr>
          </w:p>
        </w:tc>
      </w:tr>
      <w:tr w:rsidR="007C6168" w:rsidRPr="00262354" w:rsidTr="001E38D9">
        <w:trPr>
          <w:gridAfter w:val="1"/>
          <w:wAfter w:w="6" w:type="dxa"/>
        </w:trPr>
        <w:tc>
          <w:tcPr>
            <w:tcW w:w="56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2</w:t>
            </w:r>
          </w:p>
        </w:tc>
        <w:tc>
          <w:tcPr>
            <w:tcW w:w="552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Dreny 24-godzinne do pompy płuczącej EMED oraz FUJINON oraz do endoskopów Fujinon,</w:t>
            </w:r>
            <w:r w:rsidRPr="00262354">
              <w:rPr>
                <w:sz w:val="20"/>
                <w:szCs w:val="20"/>
              </w:rPr>
              <w:br/>
              <w:t>- dł. 210cm,</w:t>
            </w:r>
            <w:r w:rsidRPr="00262354">
              <w:rPr>
                <w:sz w:val="20"/>
                <w:szCs w:val="20"/>
              </w:rPr>
              <w:br/>
              <w:t xml:space="preserve">- kompatybilne z butelkami typu Ecotainer (BBraun),  </w:t>
            </w:r>
            <w:r w:rsidRPr="00262354">
              <w:rPr>
                <w:sz w:val="20"/>
                <w:szCs w:val="20"/>
              </w:rPr>
              <w:br/>
              <w:t xml:space="preserve">- z zaciskiem na drenie, </w:t>
            </w:r>
            <w:r w:rsidRPr="00262354">
              <w:rPr>
                <w:sz w:val="20"/>
                <w:szCs w:val="20"/>
              </w:rPr>
              <w:br/>
              <w:t xml:space="preserve">- zakrętka z odpowietrznikiem, końcówka drenu wkładana do butelki. </w:t>
            </w:r>
            <w:r w:rsidRPr="00262354">
              <w:rPr>
                <w:sz w:val="20"/>
                <w:szCs w:val="20"/>
              </w:rPr>
              <w:br/>
              <w:t xml:space="preserve">- pakowane indywidualnie, </w:t>
            </w:r>
            <w:r w:rsidRPr="00262354">
              <w:rPr>
                <w:sz w:val="20"/>
                <w:szCs w:val="20"/>
              </w:rPr>
              <w:br/>
              <w:t xml:space="preserve">- zawierające 3 etykiety samoprzylepne do dokumentacji z nr katalogowym,, nr LOT i datą ważności, </w:t>
            </w:r>
            <w:r w:rsidRPr="00262354">
              <w:rPr>
                <w:sz w:val="20"/>
                <w:szCs w:val="20"/>
              </w:rPr>
              <w:br/>
              <w:t>opakowanie jednostkowe: papier-folia lub sztywne opakowanie typu Tyvec zabezpieczające przed utratą jałowości lub podwójne opakowanie: wewnątrz folia, na zewnątrz  papier-folia</w:t>
            </w:r>
          </w:p>
        </w:tc>
        <w:tc>
          <w:tcPr>
            <w:tcW w:w="709"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40</w:t>
            </w:r>
          </w:p>
        </w:tc>
        <w:tc>
          <w:tcPr>
            <w:tcW w:w="99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113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709"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p w:rsidR="007C6168" w:rsidRPr="00262354" w:rsidRDefault="007C6168" w:rsidP="00262354">
            <w:pPr>
              <w:rPr>
                <w:sz w:val="20"/>
                <w:szCs w:val="20"/>
              </w:rPr>
            </w:pPr>
          </w:p>
        </w:tc>
        <w:tc>
          <w:tcPr>
            <w:tcW w:w="127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3878"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tc>
      </w:tr>
      <w:tr w:rsidR="007C6168" w:rsidRPr="00262354" w:rsidTr="001E38D9">
        <w:trPr>
          <w:gridAfter w:val="1"/>
          <w:wAfter w:w="6" w:type="dxa"/>
        </w:trPr>
        <w:tc>
          <w:tcPr>
            <w:tcW w:w="56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3</w:t>
            </w:r>
          </w:p>
        </w:tc>
        <w:tc>
          <w:tcPr>
            <w:tcW w:w="5528"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Butelka z roztworem Aqua pro irrygatione</w:t>
            </w:r>
            <w:r w:rsidRPr="00262354">
              <w:rPr>
                <w:sz w:val="20"/>
                <w:szCs w:val="20"/>
              </w:rPr>
              <w:br/>
              <w:t>- z zakrętką (butelka typu Ecotainer BBraun),</w:t>
            </w:r>
            <w:r w:rsidRPr="00262354">
              <w:rPr>
                <w:sz w:val="20"/>
                <w:szCs w:val="20"/>
              </w:rPr>
              <w:br/>
              <w:t xml:space="preserve">-  pojemność   500 ml, </w:t>
            </w:r>
            <w:r w:rsidRPr="00262354">
              <w:rPr>
                <w:sz w:val="20"/>
                <w:szCs w:val="20"/>
              </w:rPr>
              <w:br/>
              <w:t>- roztwór sterylny</w:t>
            </w:r>
            <w:r w:rsidRPr="00262354">
              <w:rPr>
                <w:sz w:val="20"/>
                <w:szCs w:val="20"/>
              </w:rPr>
              <w:br/>
              <w:t>- kompatybilna z drenami płuczącymi z pozycji nr 2.</w:t>
            </w:r>
          </w:p>
        </w:tc>
        <w:tc>
          <w:tcPr>
            <w:tcW w:w="709"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40</w:t>
            </w:r>
          </w:p>
        </w:tc>
        <w:tc>
          <w:tcPr>
            <w:tcW w:w="992"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1134"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709" w:type="dxa"/>
            <w:tcBorders>
              <w:left w:val="single" w:sz="1" w:space="0" w:color="000000"/>
              <w:bottom w:val="single" w:sz="1" w:space="0" w:color="000000"/>
            </w:tcBorders>
            <w:shd w:val="clear" w:color="auto" w:fill="auto"/>
          </w:tcPr>
          <w:p w:rsidR="007C6168" w:rsidRPr="00262354" w:rsidRDefault="007C6168" w:rsidP="00262354">
            <w:pPr>
              <w:rPr>
                <w:sz w:val="20"/>
                <w:szCs w:val="20"/>
              </w:rPr>
            </w:pPr>
            <w:r w:rsidRPr="00262354">
              <w:rPr>
                <w:sz w:val="20"/>
                <w:szCs w:val="20"/>
              </w:rPr>
              <w:t>8</w:t>
            </w:r>
          </w:p>
        </w:tc>
        <w:tc>
          <w:tcPr>
            <w:tcW w:w="1275" w:type="dxa"/>
            <w:tcBorders>
              <w:left w:val="single" w:sz="1" w:space="0" w:color="000000"/>
              <w:bottom w:val="single" w:sz="1" w:space="0" w:color="000000"/>
            </w:tcBorders>
            <w:shd w:val="clear" w:color="auto" w:fill="auto"/>
          </w:tcPr>
          <w:p w:rsidR="007C6168" w:rsidRPr="00262354" w:rsidRDefault="007C6168" w:rsidP="00262354">
            <w:pPr>
              <w:rPr>
                <w:sz w:val="20"/>
                <w:szCs w:val="20"/>
              </w:rPr>
            </w:pPr>
          </w:p>
        </w:tc>
        <w:tc>
          <w:tcPr>
            <w:tcW w:w="3878" w:type="dxa"/>
            <w:tcBorders>
              <w:left w:val="single" w:sz="1" w:space="0" w:color="000000"/>
              <w:bottom w:val="single" w:sz="1" w:space="0" w:color="000000"/>
              <w:right w:val="single" w:sz="1" w:space="0" w:color="000000"/>
            </w:tcBorders>
            <w:shd w:val="clear" w:color="auto" w:fill="auto"/>
          </w:tcPr>
          <w:p w:rsidR="007C6168" w:rsidRPr="00262354" w:rsidRDefault="007C6168" w:rsidP="00262354">
            <w:pPr>
              <w:rPr>
                <w:sz w:val="20"/>
                <w:szCs w:val="20"/>
              </w:rPr>
            </w:pPr>
            <w:r w:rsidRPr="00262354">
              <w:rPr>
                <w:sz w:val="20"/>
                <w:szCs w:val="20"/>
              </w:rPr>
              <w:t>Pełna nazwa producenta……………</w:t>
            </w:r>
          </w:p>
          <w:p w:rsidR="007C6168" w:rsidRPr="00262354" w:rsidRDefault="007C6168" w:rsidP="00262354">
            <w:pPr>
              <w:rPr>
                <w:sz w:val="20"/>
                <w:szCs w:val="20"/>
              </w:rPr>
            </w:pPr>
            <w:r w:rsidRPr="00262354">
              <w:rPr>
                <w:sz w:val="20"/>
                <w:szCs w:val="20"/>
              </w:rPr>
              <w:t>Pełna nazwa wyrobu ………………</w:t>
            </w:r>
          </w:p>
          <w:p w:rsidR="007C6168" w:rsidRPr="00262354" w:rsidRDefault="007C6168" w:rsidP="00262354">
            <w:pPr>
              <w:rPr>
                <w:sz w:val="20"/>
                <w:szCs w:val="20"/>
              </w:rPr>
            </w:pPr>
            <w:r w:rsidRPr="00262354">
              <w:rPr>
                <w:sz w:val="20"/>
                <w:szCs w:val="20"/>
              </w:rPr>
              <w:t>Numer referencyjny …........................</w:t>
            </w:r>
          </w:p>
        </w:tc>
      </w:tr>
      <w:tr w:rsidR="007C6168" w:rsidRPr="00D4645E" w:rsidTr="001E38D9">
        <w:trPr>
          <w:gridAfter w:val="1"/>
          <w:wAfter w:w="6" w:type="dxa"/>
        </w:trPr>
        <w:tc>
          <w:tcPr>
            <w:tcW w:w="568" w:type="dxa"/>
            <w:tcBorders>
              <w:left w:val="single" w:sz="1" w:space="0" w:color="000000"/>
              <w:bottom w:val="single" w:sz="1" w:space="0" w:color="000000"/>
            </w:tcBorders>
            <w:shd w:val="clear" w:color="auto" w:fill="auto"/>
          </w:tcPr>
          <w:p w:rsidR="007C6168" w:rsidRPr="00D4645E" w:rsidRDefault="007C6168" w:rsidP="00262354">
            <w:pPr>
              <w:rPr>
                <w:b/>
                <w:sz w:val="20"/>
                <w:szCs w:val="20"/>
              </w:rPr>
            </w:pPr>
          </w:p>
        </w:tc>
        <w:tc>
          <w:tcPr>
            <w:tcW w:w="5528" w:type="dxa"/>
            <w:tcBorders>
              <w:left w:val="single" w:sz="1" w:space="0" w:color="000000"/>
              <w:bottom w:val="single" w:sz="1" w:space="0" w:color="000000"/>
            </w:tcBorders>
            <w:shd w:val="clear" w:color="auto" w:fill="auto"/>
          </w:tcPr>
          <w:p w:rsidR="007C6168" w:rsidRPr="00D4645E" w:rsidRDefault="007C6168" w:rsidP="00262354">
            <w:pPr>
              <w:rPr>
                <w:b/>
                <w:sz w:val="20"/>
                <w:szCs w:val="20"/>
              </w:rPr>
            </w:pPr>
            <w:r w:rsidRPr="00D4645E">
              <w:rPr>
                <w:b/>
                <w:sz w:val="20"/>
                <w:szCs w:val="20"/>
              </w:rPr>
              <w:t xml:space="preserve">Wartość części </w:t>
            </w:r>
          </w:p>
        </w:tc>
        <w:tc>
          <w:tcPr>
            <w:tcW w:w="709" w:type="dxa"/>
            <w:tcBorders>
              <w:left w:val="single" w:sz="1" w:space="0" w:color="000000"/>
              <w:bottom w:val="single" w:sz="1" w:space="0" w:color="000000"/>
            </w:tcBorders>
            <w:shd w:val="clear" w:color="auto" w:fill="auto"/>
          </w:tcPr>
          <w:p w:rsidR="007C6168" w:rsidRPr="00D4645E" w:rsidRDefault="007C6168" w:rsidP="00262354">
            <w:pPr>
              <w:rPr>
                <w:b/>
                <w:sz w:val="20"/>
                <w:szCs w:val="20"/>
              </w:rPr>
            </w:pPr>
          </w:p>
        </w:tc>
        <w:tc>
          <w:tcPr>
            <w:tcW w:w="992" w:type="dxa"/>
            <w:tcBorders>
              <w:left w:val="single" w:sz="1" w:space="0" w:color="000000"/>
              <w:bottom w:val="single" w:sz="1" w:space="0" w:color="000000"/>
            </w:tcBorders>
            <w:shd w:val="clear" w:color="auto" w:fill="auto"/>
          </w:tcPr>
          <w:p w:rsidR="007C6168" w:rsidRPr="00D4645E" w:rsidRDefault="007C6168" w:rsidP="00262354">
            <w:pPr>
              <w:rPr>
                <w:b/>
                <w:sz w:val="20"/>
                <w:szCs w:val="20"/>
              </w:rPr>
            </w:pPr>
          </w:p>
        </w:tc>
        <w:tc>
          <w:tcPr>
            <w:tcW w:w="1134" w:type="dxa"/>
            <w:tcBorders>
              <w:left w:val="single" w:sz="1" w:space="0" w:color="000000"/>
              <w:bottom w:val="single" w:sz="1" w:space="0" w:color="000000"/>
            </w:tcBorders>
            <w:shd w:val="clear" w:color="auto" w:fill="auto"/>
          </w:tcPr>
          <w:p w:rsidR="007C6168" w:rsidRPr="00D4645E" w:rsidRDefault="007C6168" w:rsidP="00262354">
            <w:pPr>
              <w:rPr>
                <w:b/>
                <w:sz w:val="20"/>
                <w:szCs w:val="20"/>
              </w:rPr>
            </w:pPr>
          </w:p>
        </w:tc>
        <w:tc>
          <w:tcPr>
            <w:tcW w:w="709" w:type="dxa"/>
            <w:tcBorders>
              <w:left w:val="single" w:sz="1" w:space="0" w:color="000000"/>
              <w:bottom w:val="single" w:sz="1" w:space="0" w:color="000000"/>
            </w:tcBorders>
            <w:shd w:val="clear" w:color="auto" w:fill="auto"/>
          </w:tcPr>
          <w:p w:rsidR="007C6168" w:rsidRPr="00D4645E" w:rsidRDefault="007C6168" w:rsidP="00262354">
            <w:pPr>
              <w:rPr>
                <w:b/>
                <w:sz w:val="20"/>
                <w:szCs w:val="20"/>
              </w:rPr>
            </w:pPr>
          </w:p>
        </w:tc>
        <w:tc>
          <w:tcPr>
            <w:tcW w:w="1275" w:type="dxa"/>
            <w:tcBorders>
              <w:left w:val="single" w:sz="1" w:space="0" w:color="000000"/>
              <w:bottom w:val="single" w:sz="1" w:space="0" w:color="000000"/>
            </w:tcBorders>
            <w:shd w:val="clear" w:color="auto" w:fill="auto"/>
          </w:tcPr>
          <w:p w:rsidR="007C6168" w:rsidRPr="00D4645E" w:rsidRDefault="007C6168" w:rsidP="00262354">
            <w:pPr>
              <w:rPr>
                <w:b/>
                <w:sz w:val="20"/>
                <w:szCs w:val="20"/>
              </w:rPr>
            </w:pPr>
          </w:p>
        </w:tc>
        <w:tc>
          <w:tcPr>
            <w:tcW w:w="3878" w:type="dxa"/>
            <w:tcBorders>
              <w:left w:val="single" w:sz="1" w:space="0" w:color="000000"/>
              <w:bottom w:val="single" w:sz="1" w:space="0" w:color="000000"/>
              <w:right w:val="single" w:sz="1" w:space="0" w:color="000000"/>
            </w:tcBorders>
            <w:shd w:val="clear" w:color="auto" w:fill="auto"/>
          </w:tcPr>
          <w:p w:rsidR="007C6168" w:rsidRPr="00D4645E" w:rsidRDefault="007C6168" w:rsidP="00262354">
            <w:pPr>
              <w:rPr>
                <w:b/>
                <w:sz w:val="20"/>
                <w:szCs w:val="20"/>
              </w:rPr>
            </w:pPr>
          </w:p>
        </w:tc>
      </w:tr>
    </w:tbl>
    <w:p w:rsidR="007C6168" w:rsidRPr="007C6168" w:rsidRDefault="007C6168" w:rsidP="007C6168"/>
    <w:p w:rsidR="009A0D61" w:rsidRPr="00571729" w:rsidRDefault="009A0D61" w:rsidP="0035046C">
      <w:pPr>
        <w:rPr>
          <w:color w:val="FF0000"/>
          <w:sz w:val="22"/>
          <w:szCs w:val="22"/>
        </w:rPr>
        <w:sectPr w:rsidR="009A0D61" w:rsidRPr="00571729" w:rsidSect="0035046C">
          <w:headerReference w:type="default" r:id="rId18"/>
          <w:footerReference w:type="even" r:id="rId19"/>
          <w:footerReference w:type="default" r:id="rId20"/>
          <w:footerReference w:type="first" r:id="rId21"/>
          <w:pgSz w:w="16838" w:h="11906" w:orient="landscape"/>
          <w:pgMar w:top="1134" w:right="1134" w:bottom="1133" w:left="1134" w:header="708" w:footer="459" w:gutter="0"/>
          <w:cols w:space="708"/>
          <w:docGrid w:linePitch="360"/>
        </w:sectPr>
      </w:pPr>
    </w:p>
    <w:p w:rsidR="00F907B9" w:rsidRPr="00D8188B" w:rsidRDefault="00F907B9" w:rsidP="00F907B9">
      <w:pPr>
        <w:pStyle w:val="Nagwek8"/>
        <w:widowControl w:val="0"/>
        <w:tabs>
          <w:tab w:val="left" w:pos="1440"/>
          <w:tab w:val="left" w:pos="3118"/>
        </w:tabs>
        <w:spacing w:line="240" w:lineRule="auto"/>
        <w:ind w:right="0" w:hanging="1440"/>
        <w:jc w:val="right"/>
        <w:rPr>
          <w:b w:val="0"/>
          <w:sz w:val="22"/>
          <w:szCs w:val="22"/>
        </w:rPr>
      </w:pPr>
      <w:r w:rsidRPr="00D8188B">
        <w:rPr>
          <w:b w:val="0"/>
          <w:sz w:val="22"/>
          <w:szCs w:val="22"/>
        </w:rPr>
        <w:lastRenderedPageBreak/>
        <w:t xml:space="preserve">Załącznik Nr </w:t>
      </w:r>
      <w:r w:rsidR="006F3B00" w:rsidRPr="00D8188B">
        <w:rPr>
          <w:b w:val="0"/>
          <w:sz w:val="22"/>
          <w:szCs w:val="22"/>
        </w:rPr>
        <w:t>3</w:t>
      </w:r>
      <w:r w:rsidRPr="00D8188B">
        <w:rPr>
          <w:b w:val="0"/>
          <w:sz w:val="22"/>
          <w:szCs w:val="22"/>
        </w:rPr>
        <w:t xml:space="preserve"> do SWZ</w:t>
      </w:r>
    </w:p>
    <w:p w:rsidR="00F907B9" w:rsidRPr="00D8188B" w:rsidRDefault="00F907B9" w:rsidP="00F907B9">
      <w:pPr>
        <w:pStyle w:val="Nagwek8"/>
        <w:widowControl w:val="0"/>
        <w:tabs>
          <w:tab w:val="left" w:pos="1440"/>
          <w:tab w:val="left" w:pos="3118"/>
        </w:tabs>
        <w:spacing w:line="240" w:lineRule="auto"/>
        <w:ind w:right="0" w:hanging="1440"/>
        <w:jc w:val="right"/>
        <w:rPr>
          <w:szCs w:val="24"/>
        </w:rPr>
      </w:pPr>
      <w:r w:rsidRPr="00D8188B">
        <w:rPr>
          <w:b w:val="0"/>
          <w:sz w:val="22"/>
          <w:szCs w:val="22"/>
        </w:rPr>
        <w:t>Nr Z</w:t>
      </w:r>
      <w:r w:rsidR="00BF17BA">
        <w:rPr>
          <w:b w:val="0"/>
          <w:sz w:val="22"/>
          <w:szCs w:val="22"/>
        </w:rPr>
        <w:t>Z</w:t>
      </w:r>
      <w:r w:rsidRPr="00D8188B">
        <w:rPr>
          <w:b w:val="0"/>
          <w:sz w:val="22"/>
          <w:szCs w:val="22"/>
        </w:rPr>
        <w:t>P-344/</w:t>
      </w:r>
      <w:r w:rsidR="00365E16">
        <w:rPr>
          <w:b w:val="0"/>
          <w:sz w:val="22"/>
          <w:szCs w:val="22"/>
        </w:rPr>
        <w:t>60</w:t>
      </w:r>
      <w:r w:rsidRPr="00D8188B">
        <w:rPr>
          <w:b w:val="0"/>
          <w:sz w:val="22"/>
          <w:szCs w:val="22"/>
        </w:rPr>
        <w:t>/202</w:t>
      </w:r>
      <w:r w:rsidR="007C6EE7" w:rsidRPr="00D8188B">
        <w:rPr>
          <w:b w:val="0"/>
          <w:sz w:val="22"/>
          <w:szCs w:val="22"/>
        </w:rPr>
        <w:t>4</w:t>
      </w:r>
    </w:p>
    <w:p w:rsidR="0035046C" w:rsidRPr="00D8188B" w:rsidRDefault="0035046C" w:rsidP="0035046C">
      <w:pPr>
        <w:jc w:val="center"/>
        <w:rPr>
          <w:b/>
          <w:bCs/>
        </w:rPr>
      </w:pPr>
    </w:p>
    <w:p w:rsidR="006F3B00" w:rsidRPr="00D8188B" w:rsidRDefault="006F3B00" w:rsidP="0035046C">
      <w:pPr>
        <w:jc w:val="center"/>
        <w:rPr>
          <w:b/>
          <w:bCs/>
        </w:rPr>
      </w:pPr>
    </w:p>
    <w:p w:rsidR="00BC2A0B" w:rsidRPr="00D8188B" w:rsidRDefault="00BC2A0B" w:rsidP="00BC2A0B">
      <w:pPr>
        <w:rPr>
          <w:b/>
          <w:sz w:val="22"/>
          <w:szCs w:val="22"/>
        </w:rPr>
      </w:pPr>
      <w:r w:rsidRPr="00D8188B">
        <w:rPr>
          <w:b/>
          <w:sz w:val="22"/>
          <w:szCs w:val="22"/>
        </w:rPr>
        <w:t>Wykonawca:</w:t>
      </w:r>
    </w:p>
    <w:p w:rsidR="00BC2A0B" w:rsidRPr="00D8188B" w:rsidRDefault="00BC2A0B" w:rsidP="00872AEB">
      <w:pPr>
        <w:ind w:right="4819"/>
        <w:rPr>
          <w:sz w:val="22"/>
          <w:szCs w:val="22"/>
        </w:rPr>
      </w:pPr>
      <w:r w:rsidRPr="00D8188B">
        <w:rPr>
          <w:sz w:val="22"/>
          <w:szCs w:val="22"/>
        </w:rPr>
        <w:t>…………………………………………………………………………………………</w:t>
      </w:r>
    </w:p>
    <w:p w:rsidR="00BC2A0B" w:rsidRPr="00D8188B" w:rsidRDefault="00BC2A0B" w:rsidP="00872AEB">
      <w:pPr>
        <w:ind w:right="4819"/>
        <w:rPr>
          <w:i/>
          <w:sz w:val="22"/>
          <w:szCs w:val="22"/>
        </w:rPr>
      </w:pPr>
      <w:r w:rsidRPr="00D8188B">
        <w:rPr>
          <w:i/>
          <w:sz w:val="22"/>
          <w:szCs w:val="22"/>
        </w:rPr>
        <w:t>(pełna nazwa/firma, adres, NIP/PESEL, KRS/CEiDG)</w:t>
      </w:r>
    </w:p>
    <w:p w:rsidR="00BC2A0B" w:rsidRPr="00D8188B" w:rsidRDefault="00BC2A0B" w:rsidP="00872AEB">
      <w:pPr>
        <w:ind w:right="4819"/>
        <w:rPr>
          <w:sz w:val="22"/>
          <w:szCs w:val="22"/>
          <w:u w:val="single"/>
        </w:rPr>
      </w:pPr>
      <w:r w:rsidRPr="00D8188B">
        <w:rPr>
          <w:sz w:val="22"/>
          <w:szCs w:val="22"/>
          <w:u w:val="single"/>
        </w:rPr>
        <w:t>reprezentowany przez:</w:t>
      </w:r>
    </w:p>
    <w:p w:rsidR="00BC2A0B" w:rsidRPr="00D8188B" w:rsidRDefault="00BC2A0B" w:rsidP="00872AEB">
      <w:pPr>
        <w:ind w:right="4819"/>
        <w:rPr>
          <w:sz w:val="22"/>
          <w:szCs w:val="22"/>
        </w:rPr>
      </w:pPr>
      <w:r w:rsidRPr="00D8188B">
        <w:rPr>
          <w:sz w:val="22"/>
          <w:szCs w:val="22"/>
        </w:rPr>
        <w:t>…………………………………………………………………………………………</w:t>
      </w:r>
      <w:r w:rsidR="00391AD7" w:rsidRPr="00D8188B">
        <w:rPr>
          <w:sz w:val="22"/>
          <w:szCs w:val="22"/>
        </w:rPr>
        <w:t xml:space="preserve">…………………… </w:t>
      </w:r>
    </w:p>
    <w:p w:rsidR="00BC2A0B" w:rsidRPr="00D8188B" w:rsidRDefault="00BC2A0B" w:rsidP="00872AEB">
      <w:pPr>
        <w:ind w:right="4252"/>
        <w:rPr>
          <w:i/>
          <w:sz w:val="22"/>
          <w:szCs w:val="22"/>
        </w:rPr>
      </w:pPr>
      <w:r w:rsidRPr="00D8188B">
        <w:rPr>
          <w:i/>
          <w:sz w:val="22"/>
          <w:szCs w:val="22"/>
        </w:rPr>
        <w:t>(imię, nazwisko, stanowisko/podstawa do reprezentacji)</w:t>
      </w:r>
    </w:p>
    <w:p w:rsidR="00872AEB" w:rsidRPr="00D8188B" w:rsidRDefault="00872AEB" w:rsidP="00BC2A0B">
      <w:pPr>
        <w:spacing w:after="120"/>
        <w:jc w:val="center"/>
        <w:rPr>
          <w:b/>
          <w:sz w:val="22"/>
          <w:szCs w:val="22"/>
          <w:u w:val="single"/>
        </w:rPr>
      </w:pPr>
    </w:p>
    <w:p w:rsidR="00872AEB" w:rsidRPr="00D8188B" w:rsidRDefault="00872AEB" w:rsidP="00BC2A0B">
      <w:pPr>
        <w:spacing w:after="120"/>
        <w:jc w:val="center"/>
        <w:rPr>
          <w:b/>
          <w:sz w:val="22"/>
          <w:szCs w:val="22"/>
          <w:u w:val="single"/>
        </w:rPr>
      </w:pPr>
    </w:p>
    <w:p w:rsidR="002F16C0" w:rsidRPr="00D8188B" w:rsidRDefault="002F16C0" w:rsidP="002F16C0">
      <w:pPr>
        <w:spacing w:after="120"/>
        <w:jc w:val="center"/>
        <w:rPr>
          <w:b/>
          <w:sz w:val="22"/>
          <w:szCs w:val="22"/>
          <w:u w:val="single"/>
        </w:rPr>
      </w:pPr>
      <w:r w:rsidRPr="00D8188B">
        <w:rPr>
          <w:b/>
          <w:sz w:val="22"/>
          <w:szCs w:val="22"/>
          <w:u w:val="single"/>
        </w:rPr>
        <w:t xml:space="preserve">Oświadczenie Wykonawcy </w:t>
      </w:r>
    </w:p>
    <w:p w:rsidR="002F16C0" w:rsidRPr="00D8188B" w:rsidRDefault="002F16C0" w:rsidP="002F16C0">
      <w:pPr>
        <w:jc w:val="center"/>
        <w:rPr>
          <w:b/>
          <w:sz w:val="22"/>
          <w:szCs w:val="22"/>
        </w:rPr>
      </w:pPr>
      <w:r w:rsidRPr="00D8188B">
        <w:rPr>
          <w:b/>
          <w:sz w:val="22"/>
          <w:szCs w:val="22"/>
        </w:rPr>
        <w:t xml:space="preserve">składane na podstawie art. 125 ust. 1 ustawy z dnia 11 września 2019 r. </w:t>
      </w:r>
    </w:p>
    <w:p w:rsidR="002F16C0" w:rsidRPr="00D8188B" w:rsidRDefault="002F16C0" w:rsidP="002F16C0">
      <w:pPr>
        <w:jc w:val="center"/>
        <w:rPr>
          <w:b/>
          <w:sz w:val="22"/>
          <w:szCs w:val="22"/>
        </w:rPr>
      </w:pPr>
      <w:r w:rsidRPr="00D8188B">
        <w:rPr>
          <w:b/>
          <w:sz w:val="22"/>
          <w:szCs w:val="22"/>
        </w:rPr>
        <w:t xml:space="preserve"> Prawo zamówień publicznych (dalej jako: ustawa Pzp),</w:t>
      </w:r>
    </w:p>
    <w:p w:rsidR="002F16C0" w:rsidRPr="00D8188B" w:rsidRDefault="002F16C0" w:rsidP="002F16C0">
      <w:pPr>
        <w:spacing w:before="120"/>
        <w:jc w:val="center"/>
        <w:rPr>
          <w:b/>
          <w:sz w:val="22"/>
          <w:szCs w:val="22"/>
          <w:u w:val="single"/>
        </w:rPr>
      </w:pPr>
      <w:r w:rsidRPr="00D8188B">
        <w:rPr>
          <w:b/>
          <w:sz w:val="22"/>
          <w:szCs w:val="22"/>
          <w:u w:val="single"/>
        </w:rPr>
        <w:t>DOTYCZĄCE PODSTAW DO WYKLUCZENIA Z POSTĘPOWANIA</w:t>
      </w:r>
    </w:p>
    <w:p w:rsidR="002F16C0" w:rsidRPr="00D8188B" w:rsidRDefault="002F16C0" w:rsidP="002F16C0">
      <w:pPr>
        <w:spacing w:before="120"/>
        <w:rPr>
          <w:b/>
          <w:sz w:val="22"/>
          <w:szCs w:val="22"/>
          <w:u w:val="single"/>
        </w:rPr>
      </w:pPr>
    </w:p>
    <w:p w:rsidR="002F16C0" w:rsidRPr="00D8188B" w:rsidRDefault="002F16C0" w:rsidP="002F16C0">
      <w:pPr>
        <w:spacing w:line="360" w:lineRule="auto"/>
        <w:ind w:firstLine="708"/>
        <w:jc w:val="center"/>
        <w:rPr>
          <w:sz w:val="22"/>
          <w:szCs w:val="22"/>
        </w:rPr>
      </w:pPr>
      <w:r w:rsidRPr="00D8188B">
        <w:rPr>
          <w:sz w:val="22"/>
          <w:szCs w:val="22"/>
        </w:rPr>
        <w:t>Na potrzeby postępowania o udzielenie zamówienia publicznego pn.</w:t>
      </w:r>
    </w:p>
    <w:p w:rsidR="002F16C0" w:rsidRPr="002A5BB2" w:rsidRDefault="002F16C0" w:rsidP="002F16C0">
      <w:pPr>
        <w:spacing w:line="360" w:lineRule="auto"/>
        <w:ind w:firstLine="708"/>
        <w:jc w:val="center"/>
        <w:rPr>
          <w:sz w:val="28"/>
          <w:szCs w:val="28"/>
        </w:rPr>
      </w:pPr>
      <w:r w:rsidRPr="002A5BB2">
        <w:rPr>
          <w:sz w:val="28"/>
          <w:szCs w:val="28"/>
        </w:rPr>
        <w:t>„</w:t>
      </w:r>
      <w:r w:rsidR="002A5BB2" w:rsidRPr="002A5BB2">
        <w:rPr>
          <w:b/>
          <w:sz w:val="28"/>
          <w:szCs w:val="28"/>
        </w:rPr>
        <w:t>Dostawa narzędzi do zabiegów ECPW oraz akcesoriów endoskopowych</w:t>
      </w:r>
      <w:r w:rsidRPr="002A5BB2">
        <w:rPr>
          <w:b/>
          <w:sz w:val="28"/>
          <w:szCs w:val="28"/>
        </w:rPr>
        <w:t>”</w:t>
      </w:r>
    </w:p>
    <w:p w:rsidR="002F16C0" w:rsidRPr="00D8188B" w:rsidRDefault="002F16C0" w:rsidP="002F16C0">
      <w:pPr>
        <w:spacing w:line="360" w:lineRule="auto"/>
        <w:jc w:val="center"/>
        <w:rPr>
          <w:sz w:val="22"/>
          <w:szCs w:val="22"/>
        </w:rPr>
      </w:pPr>
      <w:r w:rsidRPr="00D8188B">
        <w:rPr>
          <w:sz w:val="22"/>
          <w:szCs w:val="22"/>
        </w:rPr>
        <w:t>prowadzonego przez</w:t>
      </w:r>
      <w:r w:rsidRPr="00D8188B">
        <w:rPr>
          <w:b/>
          <w:sz w:val="22"/>
          <w:szCs w:val="22"/>
        </w:rPr>
        <w:t xml:space="preserve"> Zespół Opieki Zdrowotnej w Nysie 48-300 Nysa, ul. Bohaterów Warszawy 34</w:t>
      </w:r>
      <w:r w:rsidRPr="00D8188B">
        <w:rPr>
          <w:sz w:val="22"/>
          <w:szCs w:val="22"/>
        </w:rPr>
        <w:t>,</w:t>
      </w:r>
      <w:r w:rsidRPr="00D8188B">
        <w:rPr>
          <w:i/>
          <w:sz w:val="22"/>
          <w:szCs w:val="22"/>
        </w:rPr>
        <w:t xml:space="preserve"> </w:t>
      </w:r>
      <w:r w:rsidRPr="00D8188B">
        <w:rPr>
          <w:sz w:val="22"/>
          <w:szCs w:val="22"/>
        </w:rPr>
        <w:t>oświadczam, co następuje:</w:t>
      </w:r>
    </w:p>
    <w:p w:rsidR="002F16C0" w:rsidRPr="00D8188B" w:rsidRDefault="002F16C0" w:rsidP="002F16C0">
      <w:pPr>
        <w:spacing w:line="360" w:lineRule="auto"/>
        <w:rPr>
          <w:b/>
          <w:sz w:val="22"/>
          <w:szCs w:val="22"/>
        </w:rPr>
      </w:pPr>
    </w:p>
    <w:p w:rsidR="002F16C0" w:rsidRPr="00D8188B" w:rsidRDefault="002F16C0" w:rsidP="002F16C0">
      <w:pPr>
        <w:spacing w:line="360" w:lineRule="auto"/>
        <w:rPr>
          <w:b/>
          <w:sz w:val="22"/>
          <w:szCs w:val="22"/>
        </w:rPr>
      </w:pPr>
      <w:r w:rsidRPr="00D8188B">
        <w:rPr>
          <w:b/>
          <w:sz w:val="22"/>
          <w:szCs w:val="22"/>
        </w:rPr>
        <w:t>OŚWIADCZENIA DOTYCZĄCE WYKONAWCY:</w:t>
      </w:r>
    </w:p>
    <w:p w:rsidR="002F16C0" w:rsidRPr="00D8188B" w:rsidRDefault="002F16C0" w:rsidP="002E566C">
      <w:pPr>
        <w:pStyle w:val="Akapitzlist"/>
        <w:numPr>
          <w:ilvl w:val="3"/>
          <w:numId w:val="12"/>
        </w:numPr>
        <w:tabs>
          <w:tab w:val="clear" w:pos="2880"/>
          <w:tab w:val="num" w:pos="284"/>
        </w:tabs>
        <w:suppressAutoHyphens w:val="0"/>
        <w:spacing w:line="360" w:lineRule="auto"/>
        <w:ind w:left="284" w:hanging="284"/>
        <w:jc w:val="both"/>
        <w:rPr>
          <w:sz w:val="22"/>
          <w:szCs w:val="22"/>
        </w:rPr>
      </w:pPr>
      <w:r w:rsidRPr="00D8188B">
        <w:rPr>
          <w:sz w:val="22"/>
          <w:szCs w:val="22"/>
        </w:rPr>
        <w:t>Oświadczam, że nie podlegam wykluczeniu z postępowania na podstawie art. 108 ust 1 ustawy Pzp.</w:t>
      </w:r>
      <w:r w:rsidR="00D8188B">
        <w:rPr>
          <w:sz w:val="22"/>
          <w:szCs w:val="22"/>
        </w:rPr>
        <w:t>*</w:t>
      </w:r>
    </w:p>
    <w:p w:rsidR="002F16C0" w:rsidRPr="00D8188B" w:rsidRDefault="002F16C0" w:rsidP="002E566C">
      <w:pPr>
        <w:pStyle w:val="Akapitzlist"/>
        <w:numPr>
          <w:ilvl w:val="3"/>
          <w:numId w:val="12"/>
        </w:numPr>
        <w:tabs>
          <w:tab w:val="clear" w:pos="2880"/>
          <w:tab w:val="num" w:pos="284"/>
        </w:tabs>
        <w:suppressAutoHyphens w:val="0"/>
        <w:spacing w:line="360" w:lineRule="auto"/>
        <w:ind w:left="284" w:hanging="284"/>
        <w:jc w:val="both"/>
        <w:rPr>
          <w:sz w:val="22"/>
          <w:szCs w:val="22"/>
        </w:rPr>
      </w:pPr>
      <w:r w:rsidRPr="00D8188B">
        <w:rPr>
          <w:sz w:val="22"/>
          <w:szCs w:val="22"/>
        </w:rPr>
        <w:t>Oświadczam, że zachodzą w stosunku do mnie podstawy wykluczenia z postępowania na podstawie art. …………. ustawy Pzp</w:t>
      </w:r>
      <w:r w:rsidRPr="00D8188B">
        <w:rPr>
          <w:i/>
          <w:sz w:val="22"/>
          <w:szCs w:val="22"/>
        </w:rPr>
        <w:t>(podać mającą zastosowanie podstawę wykluczenia spośród wymienionych w art. 108 ust. 1).</w:t>
      </w:r>
      <w:r w:rsidRPr="00D8188B">
        <w:rPr>
          <w:sz w:val="22"/>
          <w:szCs w:val="22"/>
        </w:rPr>
        <w:t xml:space="preserve"> Jednocześnie oświadczam, że w związku z ww. okolicznością, na podstawie art. 110 ust. 2 ustawy Pzp podjąłem następujące środki naprawcze</w:t>
      </w:r>
    </w:p>
    <w:p w:rsidR="002F16C0" w:rsidRPr="00D8188B" w:rsidRDefault="002F16C0" w:rsidP="002F16C0">
      <w:pPr>
        <w:pStyle w:val="Akapitzlist"/>
        <w:spacing w:line="360" w:lineRule="auto"/>
        <w:ind w:left="284"/>
        <w:jc w:val="both"/>
        <w:rPr>
          <w:sz w:val="22"/>
          <w:szCs w:val="22"/>
        </w:rPr>
      </w:pPr>
      <w:r w:rsidRPr="00D8188B">
        <w:rPr>
          <w:sz w:val="22"/>
          <w:szCs w:val="22"/>
        </w:rPr>
        <w:t>………………………………………………………………………………………………………………………………….…………………………………………………………………………………..………</w:t>
      </w:r>
      <w:r w:rsidR="00D8188B">
        <w:rPr>
          <w:sz w:val="22"/>
          <w:szCs w:val="22"/>
        </w:rPr>
        <w:t>*</w:t>
      </w:r>
    </w:p>
    <w:p w:rsidR="002F16C0" w:rsidRPr="00D8188B" w:rsidRDefault="002F16C0" w:rsidP="002E566C">
      <w:pPr>
        <w:pStyle w:val="Akapitzlist"/>
        <w:numPr>
          <w:ilvl w:val="3"/>
          <w:numId w:val="12"/>
        </w:numPr>
        <w:tabs>
          <w:tab w:val="clear" w:pos="2880"/>
          <w:tab w:val="num" w:pos="284"/>
        </w:tabs>
        <w:suppressAutoHyphens w:val="0"/>
        <w:spacing w:line="360" w:lineRule="auto"/>
        <w:ind w:left="284" w:hanging="284"/>
        <w:jc w:val="both"/>
        <w:rPr>
          <w:sz w:val="22"/>
          <w:szCs w:val="22"/>
        </w:rPr>
      </w:pPr>
      <w:r w:rsidRPr="00D8188B">
        <w:rPr>
          <w:rFonts w:eastAsia="Calibri"/>
          <w:sz w:val="22"/>
          <w:szCs w:val="22"/>
        </w:rPr>
        <w:t xml:space="preserve">Oświadczam, że nie podlegam wykluczeniu z postępowania na podstawie art. 7 ust. 1 pkt 1-3 ustawy </w:t>
      </w:r>
      <w:r w:rsidRPr="00D8188B">
        <w:rPr>
          <w:rFonts w:eastAsia="Calibri"/>
          <w:sz w:val="22"/>
          <w:szCs w:val="22"/>
        </w:rPr>
        <w:br/>
      </w:r>
      <w:r w:rsidRPr="00D8188B">
        <w:rPr>
          <w:sz w:val="22"/>
          <w:szCs w:val="22"/>
        </w:rPr>
        <w:t>z dnia 13 kwietnia 2022r. o szczególnych rozwiązaniach w zakresie przeciwdziałania wspieraniu agresji na Ukrainę oraz służących ochronie bezpieczeństwa narodowego (Dz.</w:t>
      </w:r>
      <w:r w:rsidR="00532C32">
        <w:rPr>
          <w:sz w:val="22"/>
          <w:szCs w:val="22"/>
        </w:rPr>
        <w:t xml:space="preserve"> </w:t>
      </w:r>
      <w:r w:rsidRPr="00D8188B">
        <w:rPr>
          <w:sz w:val="22"/>
          <w:szCs w:val="22"/>
        </w:rPr>
        <w:t xml:space="preserve">U. </w:t>
      </w:r>
      <w:r w:rsidR="00776C43" w:rsidRPr="00D8188B">
        <w:rPr>
          <w:sz w:val="22"/>
          <w:szCs w:val="22"/>
        </w:rPr>
        <w:t>2024</w:t>
      </w:r>
      <w:r w:rsidR="007C6EE7" w:rsidRPr="00D8188B">
        <w:rPr>
          <w:sz w:val="22"/>
          <w:szCs w:val="22"/>
        </w:rPr>
        <w:t xml:space="preserve"> </w:t>
      </w:r>
      <w:r w:rsidRPr="00D8188B">
        <w:rPr>
          <w:sz w:val="22"/>
          <w:szCs w:val="22"/>
        </w:rPr>
        <w:t xml:space="preserve">poz. </w:t>
      </w:r>
      <w:r w:rsidR="007C6EE7" w:rsidRPr="00D8188B">
        <w:rPr>
          <w:sz w:val="22"/>
          <w:szCs w:val="22"/>
        </w:rPr>
        <w:t>507 t.j.</w:t>
      </w:r>
      <w:r w:rsidRPr="00D8188B">
        <w:rPr>
          <w:sz w:val="22"/>
          <w:szCs w:val="22"/>
        </w:rPr>
        <w:t>)</w:t>
      </w:r>
      <w:r w:rsidRPr="00D8188B">
        <w:rPr>
          <w:rFonts w:eastAsia="Calibri"/>
          <w:sz w:val="22"/>
          <w:szCs w:val="22"/>
        </w:rPr>
        <w:t>.</w:t>
      </w:r>
    </w:p>
    <w:p w:rsidR="002F16C0" w:rsidRPr="00D8188B" w:rsidRDefault="002F16C0" w:rsidP="002F16C0">
      <w:pPr>
        <w:jc w:val="both"/>
        <w:rPr>
          <w:b/>
          <w:sz w:val="22"/>
          <w:szCs w:val="22"/>
        </w:rPr>
      </w:pPr>
    </w:p>
    <w:p w:rsidR="002F16C0" w:rsidRPr="00D8188B" w:rsidRDefault="002F16C0" w:rsidP="002F16C0">
      <w:pPr>
        <w:jc w:val="both"/>
        <w:rPr>
          <w:b/>
          <w:sz w:val="22"/>
          <w:szCs w:val="22"/>
        </w:rPr>
      </w:pPr>
      <w:r w:rsidRPr="00D8188B">
        <w:rPr>
          <w:b/>
          <w:sz w:val="22"/>
          <w:szCs w:val="22"/>
        </w:rPr>
        <w:t>OŚWIADCZENIE DOTYCZĄCE PODANYCH INFORMACJI:</w:t>
      </w:r>
    </w:p>
    <w:p w:rsidR="002F16C0" w:rsidRPr="00D8188B" w:rsidRDefault="002F16C0" w:rsidP="002F16C0">
      <w:pPr>
        <w:spacing w:before="120" w:line="360" w:lineRule="auto"/>
        <w:jc w:val="both"/>
        <w:rPr>
          <w:sz w:val="22"/>
          <w:szCs w:val="22"/>
        </w:rPr>
      </w:pPr>
      <w:r w:rsidRPr="00D8188B">
        <w:rPr>
          <w:sz w:val="22"/>
          <w:szCs w:val="22"/>
        </w:rPr>
        <w:t xml:space="preserve">Oświadczam, że wszystkie informacje podane w powyższych oświadczeniach są aktualne </w:t>
      </w:r>
      <w:r w:rsidRPr="00D8188B">
        <w:rPr>
          <w:sz w:val="22"/>
          <w:szCs w:val="22"/>
        </w:rPr>
        <w:br/>
        <w:t>i zgodne z prawdą oraz zostały przedstawione z pełną świadomością konsekwencji wprowadzenia Zamawiającego w błąd przy przedstawianiu informacji.</w:t>
      </w:r>
    </w:p>
    <w:p w:rsidR="00DE3C0B" w:rsidRDefault="00DE3C0B" w:rsidP="00400196">
      <w:pPr>
        <w:jc w:val="right"/>
        <w:rPr>
          <w:color w:val="FF0000"/>
        </w:rPr>
      </w:pPr>
    </w:p>
    <w:p w:rsidR="00D8188B" w:rsidRPr="00D8188B" w:rsidRDefault="00D8188B" w:rsidP="00D8188B">
      <w:pPr>
        <w:rPr>
          <w:i/>
          <w:sz w:val="20"/>
          <w:szCs w:val="20"/>
        </w:rPr>
      </w:pPr>
      <w:r w:rsidRPr="00D8188B">
        <w:rPr>
          <w:i/>
          <w:sz w:val="20"/>
          <w:szCs w:val="20"/>
        </w:rPr>
        <w:t xml:space="preserve">*  </w:t>
      </w:r>
      <w:r w:rsidR="007B2838">
        <w:rPr>
          <w:i/>
          <w:sz w:val="20"/>
          <w:szCs w:val="20"/>
        </w:rPr>
        <w:t xml:space="preserve">- </w:t>
      </w:r>
      <w:r w:rsidRPr="00D8188B">
        <w:rPr>
          <w:i/>
          <w:sz w:val="20"/>
          <w:szCs w:val="20"/>
        </w:rPr>
        <w:t>niewłaściwe skreślić</w:t>
      </w:r>
    </w:p>
    <w:p w:rsidR="00D8188B" w:rsidRPr="00571729" w:rsidRDefault="00D8188B" w:rsidP="00D8188B">
      <w:pPr>
        <w:jc w:val="both"/>
        <w:rPr>
          <w:color w:val="FF0000"/>
        </w:rPr>
        <w:sectPr w:rsidR="00D8188B" w:rsidRPr="00571729" w:rsidSect="00F907B9">
          <w:pgSz w:w="11906" w:h="16838"/>
          <w:pgMar w:top="1134" w:right="1133" w:bottom="1134" w:left="1134" w:header="708" w:footer="459" w:gutter="0"/>
          <w:cols w:space="708"/>
          <w:docGrid w:linePitch="360"/>
        </w:sectPr>
      </w:pPr>
    </w:p>
    <w:p w:rsidR="00630538" w:rsidRPr="006A34C9" w:rsidRDefault="00630538" w:rsidP="00400196">
      <w:pPr>
        <w:pageBreakBefore/>
        <w:jc w:val="right"/>
        <w:rPr>
          <w:sz w:val="22"/>
          <w:szCs w:val="22"/>
        </w:rPr>
      </w:pPr>
      <w:r w:rsidRPr="006A34C9">
        <w:rPr>
          <w:sz w:val="22"/>
          <w:szCs w:val="22"/>
        </w:rPr>
        <w:lastRenderedPageBreak/>
        <w:t xml:space="preserve">Załącznik Nr </w:t>
      </w:r>
      <w:r w:rsidR="00400196" w:rsidRPr="006A34C9">
        <w:rPr>
          <w:sz w:val="22"/>
          <w:szCs w:val="22"/>
        </w:rPr>
        <w:t>4</w:t>
      </w:r>
      <w:r w:rsidRPr="006A34C9">
        <w:rPr>
          <w:sz w:val="22"/>
          <w:szCs w:val="22"/>
        </w:rPr>
        <w:t xml:space="preserve"> do SWZ </w:t>
      </w:r>
    </w:p>
    <w:p w:rsidR="00630538" w:rsidRPr="006A34C9" w:rsidRDefault="00630538" w:rsidP="00630538">
      <w:pPr>
        <w:tabs>
          <w:tab w:val="left" w:pos="3118"/>
        </w:tabs>
        <w:ind w:left="360"/>
        <w:jc w:val="right"/>
        <w:rPr>
          <w:b/>
          <w:sz w:val="21"/>
          <w:szCs w:val="21"/>
        </w:rPr>
      </w:pPr>
      <w:r w:rsidRPr="006A34C9">
        <w:rPr>
          <w:sz w:val="22"/>
          <w:szCs w:val="22"/>
        </w:rPr>
        <w:t>Nr ZZP-344/</w:t>
      </w:r>
      <w:r w:rsidR="00365E16" w:rsidRPr="006A34C9">
        <w:rPr>
          <w:sz w:val="22"/>
          <w:szCs w:val="22"/>
        </w:rPr>
        <w:t>60</w:t>
      </w:r>
      <w:r w:rsidRPr="006A34C9">
        <w:rPr>
          <w:sz w:val="22"/>
          <w:szCs w:val="22"/>
        </w:rPr>
        <w:t>/202</w:t>
      </w:r>
      <w:r w:rsidR="007C6EE7" w:rsidRPr="006A34C9">
        <w:rPr>
          <w:sz w:val="22"/>
          <w:szCs w:val="22"/>
        </w:rPr>
        <w:t>4</w:t>
      </w:r>
    </w:p>
    <w:p w:rsidR="00A046A6" w:rsidRPr="006A34C9" w:rsidRDefault="00A046A6" w:rsidP="00A046A6">
      <w:pPr>
        <w:pStyle w:val="Nagwek1"/>
        <w:widowControl w:val="0"/>
        <w:tabs>
          <w:tab w:val="clear" w:pos="3118"/>
          <w:tab w:val="left" w:pos="432"/>
        </w:tabs>
        <w:ind w:left="0" w:firstLine="0"/>
        <w:rPr>
          <w:b w:val="0"/>
          <w:i/>
          <w:sz w:val="22"/>
          <w:szCs w:val="22"/>
        </w:rPr>
      </w:pPr>
    </w:p>
    <w:p w:rsidR="00294564" w:rsidRPr="006A34C9" w:rsidRDefault="00A046A6" w:rsidP="00A046A6">
      <w:pPr>
        <w:pStyle w:val="Nagwek1"/>
        <w:widowControl w:val="0"/>
        <w:tabs>
          <w:tab w:val="clear" w:pos="3118"/>
          <w:tab w:val="left" w:pos="432"/>
        </w:tabs>
        <w:ind w:left="0" w:firstLine="0"/>
        <w:rPr>
          <w:b w:val="0"/>
          <w:i/>
          <w:sz w:val="22"/>
          <w:szCs w:val="22"/>
        </w:rPr>
      </w:pPr>
      <w:r w:rsidRPr="006A34C9">
        <w:rPr>
          <w:b w:val="0"/>
          <w:i/>
          <w:sz w:val="22"/>
          <w:szCs w:val="22"/>
        </w:rPr>
        <w:t>– WZÓR UMOWY –</w:t>
      </w:r>
    </w:p>
    <w:p w:rsidR="003F479F" w:rsidRPr="006A34C9" w:rsidRDefault="003F479F" w:rsidP="003F479F">
      <w:pPr>
        <w:jc w:val="center"/>
        <w:rPr>
          <w:b/>
          <w:bCs/>
        </w:rPr>
      </w:pPr>
      <w:r w:rsidRPr="006A34C9">
        <w:rPr>
          <w:b/>
          <w:bCs/>
        </w:rPr>
        <w:t>UMOWA</w:t>
      </w:r>
    </w:p>
    <w:p w:rsidR="003F479F" w:rsidRPr="006A34C9" w:rsidRDefault="003F479F" w:rsidP="003F479F">
      <w:pPr>
        <w:jc w:val="center"/>
        <w:rPr>
          <w:sz w:val="22"/>
          <w:lang w:eastAsia="ar-SA"/>
        </w:rPr>
      </w:pPr>
      <w:r w:rsidRPr="006A34C9">
        <w:rPr>
          <w:sz w:val="22"/>
          <w:lang w:eastAsia="ar-SA"/>
        </w:rPr>
        <w:t>– zwana dalej „</w:t>
      </w:r>
      <w:r w:rsidRPr="006A34C9">
        <w:rPr>
          <w:b/>
          <w:bCs/>
          <w:i/>
          <w:iCs/>
          <w:sz w:val="22"/>
          <w:lang w:eastAsia="ar-SA"/>
        </w:rPr>
        <w:t>Umową</w:t>
      </w:r>
      <w:r w:rsidRPr="006A34C9">
        <w:rPr>
          <w:sz w:val="22"/>
          <w:lang w:eastAsia="ar-SA"/>
        </w:rPr>
        <w:t>”</w:t>
      </w:r>
    </w:p>
    <w:p w:rsidR="003F479F" w:rsidRPr="006A34C9" w:rsidRDefault="003F479F" w:rsidP="003F479F">
      <w:pPr>
        <w:jc w:val="center"/>
        <w:rPr>
          <w:sz w:val="22"/>
        </w:rPr>
      </w:pPr>
      <w:r w:rsidRPr="006A34C9">
        <w:rPr>
          <w:sz w:val="22"/>
        </w:rPr>
        <w:t>Zawarta w Nysie dnia............, pomiędzy:</w:t>
      </w:r>
    </w:p>
    <w:p w:rsidR="003F479F" w:rsidRPr="006A34C9" w:rsidRDefault="003F479F" w:rsidP="003F479F">
      <w:pPr>
        <w:jc w:val="center"/>
        <w:rPr>
          <w:sz w:val="22"/>
        </w:rPr>
      </w:pPr>
    </w:p>
    <w:p w:rsidR="003F479F" w:rsidRPr="006A34C9" w:rsidRDefault="003F479F" w:rsidP="003F479F">
      <w:pPr>
        <w:jc w:val="both"/>
        <w:rPr>
          <w:sz w:val="22"/>
          <w:szCs w:val="22"/>
        </w:rPr>
      </w:pPr>
      <w:r w:rsidRPr="006A34C9">
        <w:rPr>
          <w:b/>
          <w:sz w:val="22"/>
          <w:szCs w:val="22"/>
        </w:rPr>
        <w:t xml:space="preserve">Zespołem Opieki Zdrowotnej z siedzibą w Nysie, </w:t>
      </w:r>
      <w:r w:rsidRPr="006A34C9">
        <w:rPr>
          <w:bCs/>
          <w:sz w:val="22"/>
          <w:szCs w:val="22"/>
        </w:rPr>
        <w:t xml:space="preserve">ul. Bohaterów Warszawy 34, 48-300 Nysa, dla którego </w:t>
      </w:r>
      <w:r w:rsidRPr="006A34C9">
        <w:rPr>
          <w:sz w:val="22"/>
          <w:szCs w:val="22"/>
        </w:rPr>
        <w:t>Sąd Rejonowy w Opolu, VIII Wydział Gospodarczy Krajowego Rejestru Sądowego prowadzi akta rejestrowe pod numerem KRS: 0000008478, NIP: 7531967997; REGON 000313443</w:t>
      </w:r>
    </w:p>
    <w:p w:rsidR="003F479F" w:rsidRPr="006A34C9" w:rsidRDefault="003F479F" w:rsidP="003F479F">
      <w:pPr>
        <w:jc w:val="both"/>
        <w:rPr>
          <w:b/>
          <w:sz w:val="22"/>
          <w:szCs w:val="22"/>
        </w:rPr>
      </w:pPr>
      <w:r w:rsidRPr="006A34C9">
        <w:rPr>
          <w:sz w:val="22"/>
          <w:szCs w:val="22"/>
        </w:rPr>
        <w:t>– zwanym w dalszej części Umowy "</w:t>
      </w:r>
      <w:r w:rsidRPr="006A34C9">
        <w:rPr>
          <w:b/>
          <w:bCs/>
          <w:i/>
          <w:iCs/>
          <w:sz w:val="22"/>
          <w:szCs w:val="22"/>
        </w:rPr>
        <w:t>Zamawiającym</w:t>
      </w:r>
      <w:r w:rsidRPr="006A34C9">
        <w:rPr>
          <w:sz w:val="22"/>
          <w:szCs w:val="22"/>
        </w:rPr>
        <w:t>" reprezentowanym przez:</w:t>
      </w:r>
    </w:p>
    <w:p w:rsidR="003F479F" w:rsidRPr="006A34C9" w:rsidRDefault="003F479F" w:rsidP="003F479F">
      <w:pPr>
        <w:pStyle w:val="Tekstpodstawowy"/>
        <w:rPr>
          <w:sz w:val="22"/>
          <w:szCs w:val="22"/>
        </w:rPr>
      </w:pPr>
      <w:r w:rsidRPr="006A34C9">
        <w:rPr>
          <w:sz w:val="22"/>
          <w:szCs w:val="22"/>
        </w:rPr>
        <w:t>Z-cę Dyrektora</w:t>
      </w:r>
      <w:r w:rsidRPr="006A34C9">
        <w:rPr>
          <w:sz w:val="22"/>
          <w:szCs w:val="22"/>
        </w:rPr>
        <w:tab/>
        <w:t>–</w:t>
      </w:r>
      <w:r w:rsidRPr="006A34C9">
        <w:rPr>
          <w:sz w:val="22"/>
          <w:szCs w:val="22"/>
        </w:rPr>
        <w:tab/>
        <w:t>Jerzego Hajdugę</w:t>
      </w:r>
    </w:p>
    <w:p w:rsidR="003F479F" w:rsidRPr="006A34C9" w:rsidRDefault="003F479F" w:rsidP="003F479F">
      <w:pPr>
        <w:pStyle w:val="Tekstpodstawowy"/>
        <w:rPr>
          <w:sz w:val="22"/>
          <w:szCs w:val="22"/>
        </w:rPr>
      </w:pPr>
      <w:r w:rsidRPr="006A34C9">
        <w:rPr>
          <w:sz w:val="22"/>
          <w:szCs w:val="22"/>
        </w:rPr>
        <w:t xml:space="preserve">a </w:t>
      </w:r>
    </w:p>
    <w:p w:rsidR="003F479F" w:rsidRPr="006A34C9" w:rsidRDefault="003F479F" w:rsidP="003F479F">
      <w:pPr>
        <w:pStyle w:val="Tekstpodstawowy"/>
        <w:rPr>
          <w:sz w:val="22"/>
          <w:szCs w:val="22"/>
        </w:rPr>
      </w:pPr>
      <w:r w:rsidRPr="006A34C9">
        <w:rPr>
          <w:sz w:val="22"/>
          <w:szCs w:val="22"/>
        </w:rPr>
        <w:t>przedsiębiorcą</w:t>
      </w:r>
      <w:r w:rsidRPr="006A34C9">
        <w:rPr>
          <w:bCs/>
          <w:sz w:val="22"/>
          <w:szCs w:val="22"/>
        </w:rPr>
        <w:t>...............................................................</w:t>
      </w:r>
      <w:r w:rsidRPr="006A34C9">
        <w:rPr>
          <w:sz w:val="22"/>
          <w:szCs w:val="22"/>
        </w:rPr>
        <w:t xml:space="preserve"> z siedzibą/miejscowością stałego miejsca wykonywania działalności gospodarczej w  ................... pod adresem …………………….; prowadzącym działalność gospodarczą na podstawie wpisu do ewidencji działalności gospodarczej </w:t>
      </w:r>
      <w:r w:rsidRPr="006A34C9">
        <w:rPr>
          <w:sz w:val="22"/>
          <w:szCs w:val="22"/>
        </w:rPr>
        <w:br/>
        <w:t>z dnia ............./ wpisu do właściwego rejestru tj. ……………………. , prowadzonego przez .................................  w ……………………….pod numerem …… /KRS: .……………… (NIP: ……………………………..)</w:t>
      </w:r>
    </w:p>
    <w:p w:rsidR="003F479F" w:rsidRPr="006A34C9" w:rsidRDefault="003F479F" w:rsidP="003F479F">
      <w:pPr>
        <w:pStyle w:val="Tekstpodstawowy"/>
        <w:rPr>
          <w:sz w:val="22"/>
          <w:szCs w:val="22"/>
        </w:rPr>
      </w:pPr>
      <w:r w:rsidRPr="006A34C9">
        <w:rPr>
          <w:sz w:val="22"/>
          <w:szCs w:val="22"/>
        </w:rPr>
        <w:t>– zwanym w dalszej części Umowy „</w:t>
      </w:r>
      <w:r w:rsidRPr="006A34C9">
        <w:rPr>
          <w:b/>
          <w:bCs/>
          <w:i/>
          <w:iCs/>
          <w:sz w:val="22"/>
          <w:szCs w:val="22"/>
        </w:rPr>
        <w:t>Wykonawcą”</w:t>
      </w:r>
      <w:r w:rsidRPr="006A34C9">
        <w:rPr>
          <w:sz w:val="22"/>
          <w:szCs w:val="22"/>
        </w:rPr>
        <w:t xml:space="preserve"> reprezentowanym przez:</w:t>
      </w:r>
    </w:p>
    <w:p w:rsidR="003F479F" w:rsidRPr="006A34C9" w:rsidRDefault="003F479F" w:rsidP="003F479F">
      <w:pPr>
        <w:pStyle w:val="Tekstpodstawowy"/>
        <w:rPr>
          <w:sz w:val="22"/>
          <w:szCs w:val="22"/>
        </w:rPr>
      </w:pPr>
      <w:r w:rsidRPr="006A34C9">
        <w:rPr>
          <w:sz w:val="22"/>
          <w:szCs w:val="22"/>
        </w:rPr>
        <w:t xml:space="preserve">1. .............................................................................................................................................................., </w:t>
      </w:r>
    </w:p>
    <w:p w:rsidR="003F479F" w:rsidRPr="006A34C9" w:rsidRDefault="003F479F" w:rsidP="003F479F">
      <w:pPr>
        <w:pStyle w:val="Tekstpodstawowy"/>
        <w:rPr>
          <w:sz w:val="22"/>
          <w:szCs w:val="22"/>
        </w:rPr>
      </w:pPr>
      <w:r w:rsidRPr="006A34C9">
        <w:rPr>
          <w:sz w:val="22"/>
          <w:szCs w:val="22"/>
        </w:rPr>
        <w:t>2. ................................................................................................................................................................</w:t>
      </w:r>
    </w:p>
    <w:p w:rsidR="003F479F" w:rsidRPr="006A34C9" w:rsidRDefault="003F479F" w:rsidP="003F479F">
      <w:pPr>
        <w:pStyle w:val="Tekstpodstawowy"/>
        <w:jc w:val="left"/>
        <w:rPr>
          <w:i/>
          <w:sz w:val="22"/>
          <w:szCs w:val="22"/>
        </w:rPr>
      </w:pPr>
      <w:r w:rsidRPr="006A34C9">
        <w:rPr>
          <w:sz w:val="22"/>
          <w:szCs w:val="22"/>
        </w:rPr>
        <w:t>o następującej treści:</w:t>
      </w:r>
    </w:p>
    <w:p w:rsidR="003F479F" w:rsidRPr="006A34C9" w:rsidRDefault="003F479F" w:rsidP="003F479F">
      <w:pPr>
        <w:jc w:val="center"/>
        <w:rPr>
          <w:sz w:val="22"/>
        </w:rPr>
      </w:pPr>
    </w:p>
    <w:p w:rsidR="003F479F" w:rsidRPr="006A34C9" w:rsidRDefault="003F479F" w:rsidP="003F479F">
      <w:pPr>
        <w:jc w:val="center"/>
        <w:rPr>
          <w:sz w:val="22"/>
        </w:rPr>
      </w:pPr>
    </w:p>
    <w:p w:rsidR="002A5BB2" w:rsidRPr="006A34C9" w:rsidRDefault="002A5BB2" w:rsidP="002A5BB2">
      <w:pPr>
        <w:jc w:val="center"/>
        <w:rPr>
          <w:sz w:val="22"/>
        </w:rPr>
      </w:pPr>
      <w:r w:rsidRPr="006A34C9">
        <w:rPr>
          <w:sz w:val="22"/>
        </w:rPr>
        <w:t>§ 1</w:t>
      </w:r>
    </w:p>
    <w:p w:rsidR="00532C32" w:rsidRDefault="002A5BB2" w:rsidP="005F015B">
      <w:pPr>
        <w:pStyle w:val="Akapitzlist"/>
        <w:numPr>
          <w:ilvl w:val="0"/>
          <w:numId w:val="36"/>
        </w:numPr>
        <w:tabs>
          <w:tab w:val="left" w:pos="284"/>
        </w:tabs>
        <w:ind w:left="284" w:hanging="284"/>
        <w:jc w:val="both"/>
        <w:rPr>
          <w:sz w:val="22"/>
        </w:rPr>
      </w:pPr>
      <w:r w:rsidRPr="00532C32">
        <w:rPr>
          <w:sz w:val="22"/>
        </w:rPr>
        <w:t xml:space="preserve">W wyniku przeprowadzonej procedury przetargowej w trybie podstawowym na dostawę narzędzi do </w:t>
      </w:r>
      <w:r w:rsidR="00ED752F">
        <w:rPr>
          <w:sz w:val="22"/>
        </w:rPr>
        <w:t xml:space="preserve">zabiegów </w:t>
      </w:r>
      <w:r w:rsidRPr="00532C32">
        <w:rPr>
          <w:sz w:val="22"/>
        </w:rPr>
        <w:t xml:space="preserve">ECPW oraz akcesoriów endoskopowych, Wykonawca zobowiązuje się do dostawy </w:t>
      </w:r>
      <w:r w:rsidR="00532C32" w:rsidRPr="00532C32">
        <w:rPr>
          <w:b/>
          <w:sz w:val="22"/>
        </w:rPr>
        <w:t>Przedmiotu Umowy</w:t>
      </w:r>
      <w:r w:rsidR="00532C32" w:rsidRPr="00532C32">
        <w:rPr>
          <w:sz w:val="22"/>
        </w:rPr>
        <w:t xml:space="preserve"> wymienionego szczegółowo w Część nr ....... SWZ, zgodnie z </w:t>
      </w:r>
      <w:r w:rsidR="00532C32">
        <w:rPr>
          <w:sz w:val="22"/>
        </w:rPr>
        <w:t>W</w:t>
      </w:r>
      <w:r w:rsidR="00532C32" w:rsidRPr="00532C32">
        <w:rPr>
          <w:sz w:val="22"/>
        </w:rPr>
        <w:t xml:space="preserve">ykazem </w:t>
      </w:r>
      <w:r w:rsidR="00532C32">
        <w:rPr>
          <w:sz w:val="22"/>
        </w:rPr>
        <w:t>A</w:t>
      </w:r>
      <w:r w:rsidR="00532C32" w:rsidRPr="00532C32">
        <w:rPr>
          <w:sz w:val="22"/>
        </w:rPr>
        <w:t>sortymentowo-</w:t>
      </w:r>
      <w:r w:rsidR="00532C32">
        <w:rPr>
          <w:sz w:val="22"/>
        </w:rPr>
        <w:t>C</w:t>
      </w:r>
      <w:r w:rsidR="00532C32" w:rsidRPr="00532C32">
        <w:rPr>
          <w:sz w:val="22"/>
        </w:rPr>
        <w:t>enowym – stanowiącym załącznik nr 1 do Umowy – zwanym dalej „</w:t>
      </w:r>
      <w:r w:rsidR="00532C32" w:rsidRPr="00532C32">
        <w:rPr>
          <w:b/>
          <w:sz w:val="22"/>
        </w:rPr>
        <w:t>Przedmiotem Umowy</w:t>
      </w:r>
      <w:r w:rsidR="00532C32" w:rsidRPr="00532C32">
        <w:rPr>
          <w:sz w:val="22"/>
        </w:rPr>
        <w:t>”</w:t>
      </w:r>
      <w:r w:rsidRPr="00532C32">
        <w:rPr>
          <w:sz w:val="22"/>
        </w:rPr>
        <w:t xml:space="preserve"> </w:t>
      </w:r>
    </w:p>
    <w:p w:rsidR="002A5BB2" w:rsidRPr="00532C32" w:rsidRDefault="002A5BB2" w:rsidP="005F015B">
      <w:pPr>
        <w:pStyle w:val="Akapitzlist"/>
        <w:numPr>
          <w:ilvl w:val="0"/>
          <w:numId w:val="36"/>
        </w:numPr>
        <w:tabs>
          <w:tab w:val="left" w:pos="284"/>
        </w:tabs>
        <w:ind w:left="284" w:hanging="284"/>
        <w:jc w:val="both"/>
        <w:rPr>
          <w:sz w:val="22"/>
        </w:rPr>
      </w:pPr>
      <w:r w:rsidRPr="00532C32">
        <w:rPr>
          <w:sz w:val="22"/>
          <w:szCs w:val="22"/>
          <w:lang w:eastAsia="pl-PL"/>
        </w:rPr>
        <w:t>Realizacja każdej Części SWZ z osobna ma charakter samodzielnego zobowiązania stron.</w:t>
      </w:r>
    </w:p>
    <w:p w:rsidR="002A5BB2" w:rsidRPr="006A34C9" w:rsidRDefault="002A5BB2" w:rsidP="005F015B">
      <w:pPr>
        <w:pStyle w:val="Akapitzlist"/>
        <w:numPr>
          <w:ilvl w:val="0"/>
          <w:numId w:val="36"/>
        </w:numPr>
        <w:tabs>
          <w:tab w:val="left" w:pos="284"/>
        </w:tabs>
        <w:ind w:left="284" w:hanging="284"/>
        <w:jc w:val="both"/>
        <w:rPr>
          <w:sz w:val="22"/>
        </w:rPr>
      </w:pPr>
      <w:r w:rsidRPr="006A34C9">
        <w:rPr>
          <w:sz w:val="22"/>
          <w:szCs w:val="22"/>
        </w:rPr>
        <w:t xml:space="preserve">Minimalną wartość przedmiotu Umowy ustala się </w:t>
      </w:r>
      <w:r w:rsidR="00532C32">
        <w:rPr>
          <w:sz w:val="22"/>
          <w:szCs w:val="22"/>
        </w:rPr>
        <w:t>w wysokości</w:t>
      </w:r>
      <w:r w:rsidRPr="006A34C9">
        <w:rPr>
          <w:sz w:val="22"/>
          <w:szCs w:val="22"/>
        </w:rPr>
        <w:t xml:space="preserve"> </w:t>
      </w:r>
      <w:r w:rsidR="003D6D92" w:rsidRPr="006A34C9">
        <w:rPr>
          <w:sz w:val="22"/>
          <w:szCs w:val="22"/>
        </w:rPr>
        <w:t>6</w:t>
      </w:r>
      <w:r w:rsidRPr="006A34C9">
        <w:rPr>
          <w:sz w:val="22"/>
          <w:szCs w:val="22"/>
        </w:rPr>
        <w:t xml:space="preserve">0% ilości określonych </w:t>
      </w:r>
      <w:r w:rsidRPr="006A34C9">
        <w:rPr>
          <w:sz w:val="22"/>
          <w:szCs w:val="22"/>
        </w:rPr>
        <w:br/>
        <w:t>w niniejszej Umowie.</w:t>
      </w:r>
    </w:p>
    <w:p w:rsidR="002A5BB2" w:rsidRDefault="002A5BB2" w:rsidP="002A5BB2">
      <w:pPr>
        <w:tabs>
          <w:tab w:val="left" w:pos="3118"/>
        </w:tabs>
        <w:jc w:val="both"/>
        <w:rPr>
          <w:sz w:val="22"/>
          <w:szCs w:val="22"/>
        </w:rPr>
      </w:pPr>
    </w:p>
    <w:p w:rsidR="002A5BB2" w:rsidRPr="00571771" w:rsidRDefault="002A5BB2" w:rsidP="002A5BB2">
      <w:pPr>
        <w:jc w:val="center"/>
        <w:rPr>
          <w:sz w:val="22"/>
          <w:szCs w:val="22"/>
        </w:rPr>
      </w:pPr>
      <w:r w:rsidRPr="00571771">
        <w:rPr>
          <w:sz w:val="22"/>
          <w:szCs w:val="22"/>
        </w:rPr>
        <w:t>§ 2</w:t>
      </w:r>
    </w:p>
    <w:p w:rsidR="002A5BB2" w:rsidRPr="00571771" w:rsidRDefault="002A5BB2" w:rsidP="002A5BB2">
      <w:pPr>
        <w:rPr>
          <w:sz w:val="22"/>
          <w:szCs w:val="22"/>
        </w:rPr>
      </w:pPr>
      <w:r w:rsidRPr="00571771">
        <w:rPr>
          <w:sz w:val="22"/>
          <w:szCs w:val="22"/>
        </w:rPr>
        <w:t>1. Strony ustalają ogólną wartość Przedmiotu Umowy zgodnie z ofertą do  kwoty:</w:t>
      </w:r>
    </w:p>
    <w:p w:rsidR="002A5BB2" w:rsidRPr="00571771" w:rsidRDefault="002A5BB2" w:rsidP="002A5BB2">
      <w:pPr>
        <w:ind w:left="284"/>
        <w:rPr>
          <w:sz w:val="22"/>
          <w:szCs w:val="22"/>
        </w:rPr>
      </w:pPr>
      <w:r w:rsidRPr="00571771">
        <w:rPr>
          <w:sz w:val="22"/>
          <w:szCs w:val="22"/>
        </w:rPr>
        <w:t xml:space="preserve">Część nr ............................    </w:t>
      </w:r>
    </w:p>
    <w:p w:rsidR="002A5BB2" w:rsidRPr="00571771" w:rsidRDefault="002A5BB2" w:rsidP="002A5BB2">
      <w:pPr>
        <w:ind w:left="284"/>
        <w:rPr>
          <w:sz w:val="22"/>
          <w:szCs w:val="22"/>
        </w:rPr>
      </w:pPr>
      <w:r w:rsidRPr="00571771">
        <w:rPr>
          <w:sz w:val="22"/>
          <w:szCs w:val="22"/>
        </w:rPr>
        <w:t xml:space="preserve"> ................  zł netto (słownie: .............................................................................................................),     </w:t>
      </w:r>
    </w:p>
    <w:p w:rsidR="002A5BB2" w:rsidRPr="00571771" w:rsidRDefault="002A5BB2" w:rsidP="002A5BB2">
      <w:pPr>
        <w:ind w:left="284"/>
        <w:rPr>
          <w:sz w:val="22"/>
          <w:szCs w:val="22"/>
        </w:rPr>
      </w:pPr>
      <w:r w:rsidRPr="00571771">
        <w:rPr>
          <w:sz w:val="22"/>
          <w:szCs w:val="22"/>
        </w:rPr>
        <w:t xml:space="preserve"> .................  zł brutto (słownie: ............................................................................................................) </w:t>
      </w:r>
    </w:p>
    <w:p w:rsidR="002A5BB2" w:rsidRPr="00571771" w:rsidRDefault="002A5BB2" w:rsidP="005F015B">
      <w:pPr>
        <w:numPr>
          <w:ilvl w:val="0"/>
          <w:numId w:val="37"/>
        </w:numPr>
        <w:suppressAutoHyphens w:val="0"/>
        <w:rPr>
          <w:sz w:val="22"/>
          <w:szCs w:val="22"/>
        </w:rPr>
      </w:pPr>
      <w:r w:rsidRPr="00571771">
        <w:rPr>
          <w:sz w:val="22"/>
          <w:szCs w:val="22"/>
        </w:rPr>
        <w:t xml:space="preserve">Cena netto jest ceną stałą przez cały okres trwania </w:t>
      </w:r>
      <w:r>
        <w:rPr>
          <w:sz w:val="22"/>
          <w:szCs w:val="22"/>
        </w:rPr>
        <w:t>U</w:t>
      </w:r>
      <w:r w:rsidRPr="00571771">
        <w:rPr>
          <w:sz w:val="22"/>
          <w:szCs w:val="22"/>
        </w:rPr>
        <w:t>mowy.</w:t>
      </w:r>
    </w:p>
    <w:p w:rsidR="002A5BB2" w:rsidRDefault="002A5BB2" w:rsidP="002A5BB2">
      <w:pPr>
        <w:jc w:val="center"/>
        <w:rPr>
          <w:sz w:val="22"/>
          <w:szCs w:val="22"/>
        </w:rPr>
      </w:pPr>
    </w:p>
    <w:p w:rsidR="002A5BB2" w:rsidRDefault="002A5BB2" w:rsidP="002A5BB2">
      <w:pPr>
        <w:jc w:val="center"/>
        <w:rPr>
          <w:sz w:val="22"/>
          <w:szCs w:val="22"/>
        </w:rPr>
      </w:pPr>
      <w:r w:rsidRPr="005B39F2">
        <w:rPr>
          <w:sz w:val="22"/>
          <w:szCs w:val="22"/>
        </w:rPr>
        <w:sym w:font="Times New Roman" w:char="00A7"/>
      </w:r>
      <w:r w:rsidRPr="005B39F2">
        <w:rPr>
          <w:sz w:val="22"/>
          <w:szCs w:val="22"/>
        </w:rPr>
        <w:t xml:space="preserve"> </w:t>
      </w:r>
      <w:r>
        <w:rPr>
          <w:sz w:val="22"/>
          <w:szCs w:val="22"/>
        </w:rPr>
        <w:t>3</w:t>
      </w:r>
    </w:p>
    <w:p w:rsidR="003D6D92" w:rsidRPr="00F71551" w:rsidRDefault="003D6D92" w:rsidP="005F015B">
      <w:pPr>
        <w:numPr>
          <w:ilvl w:val="3"/>
          <w:numId w:val="16"/>
        </w:numPr>
        <w:tabs>
          <w:tab w:val="left" w:pos="284"/>
          <w:tab w:val="left" w:pos="426"/>
        </w:tabs>
        <w:ind w:left="0" w:firstLine="0"/>
        <w:jc w:val="both"/>
        <w:rPr>
          <w:sz w:val="22"/>
          <w:szCs w:val="22"/>
        </w:rPr>
      </w:pPr>
      <w:r w:rsidRPr="00F71551">
        <w:rPr>
          <w:sz w:val="22"/>
          <w:szCs w:val="22"/>
        </w:rPr>
        <w:t>Strony przewidują możliwość zmiany wynagrodzenia Wykonawcy w następujących przypadkach:</w:t>
      </w:r>
    </w:p>
    <w:p w:rsidR="003D6D92" w:rsidRPr="00F71551" w:rsidRDefault="003D6D92" w:rsidP="005F015B">
      <w:pPr>
        <w:pStyle w:val="Akapitzlist"/>
        <w:numPr>
          <w:ilvl w:val="4"/>
          <w:numId w:val="16"/>
        </w:numPr>
        <w:ind w:left="567" w:hanging="283"/>
        <w:jc w:val="both"/>
        <w:rPr>
          <w:sz w:val="22"/>
          <w:szCs w:val="22"/>
        </w:rPr>
      </w:pPr>
      <w:r w:rsidRPr="00F71551">
        <w:rPr>
          <w:sz w:val="22"/>
          <w:szCs w:val="22"/>
        </w:rPr>
        <w:t xml:space="preserve">ustawowej zmiany obowiązującej stawki podatku od towarów i usług VAT. </w:t>
      </w:r>
      <w:r w:rsidRPr="00F71551">
        <w:rPr>
          <w:sz w:val="22"/>
          <w:szCs w:val="22"/>
        </w:rPr>
        <w:br/>
        <w:t>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waloryzacji, Wykona</w:t>
      </w:r>
      <w:r>
        <w:rPr>
          <w:sz w:val="22"/>
          <w:szCs w:val="22"/>
        </w:rPr>
        <w:t xml:space="preserve">wca zwróci się do Zamawiającego </w:t>
      </w:r>
      <w:r w:rsidRPr="00F71551">
        <w:rPr>
          <w:sz w:val="22"/>
          <w:szCs w:val="22"/>
        </w:rPr>
        <w:t xml:space="preserve">z wnioskiem w formie pisemnej o dokonanie odpowiedniej zmiany wynagrodzenia – wskaże kwotę, o którą wynagrodzenie Wykonawcy ma ulec zmianie, </w:t>
      </w:r>
      <w:r w:rsidRPr="00F71551">
        <w:rPr>
          <w:sz w:val="22"/>
          <w:szCs w:val="22"/>
        </w:rPr>
        <w:lastRenderedPageBreak/>
        <w:t>wraz z uzasadnieniem zawierającym szczegółowe wyliczenie całkowitej kwoty, o jaką wynagrodzenie Wykonawcy powinno ulec zmianie, oraz wskazanie daty, od której nastąpiła bądź nastąpi zmiana wysokości kosztów wykonania Umowy uzasadniająca zmianę wysokości wynagrodzenia należnego Wykonawcy,</w:t>
      </w:r>
    </w:p>
    <w:p w:rsidR="003D6D92" w:rsidRPr="00F71551" w:rsidRDefault="003D6D92" w:rsidP="005F015B">
      <w:pPr>
        <w:pStyle w:val="Akapitzlist"/>
        <w:numPr>
          <w:ilvl w:val="4"/>
          <w:numId w:val="16"/>
        </w:numPr>
        <w:ind w:left="567" w:hanging="283"/>
        <w:jc w:val="both"/>
        <w:rPr>
          <w:sz w:val="22"/>
          <w:szCs w:val="22"/>
        </w:rPr>
      </w:pPr>
      <w:r w:rsidRPr="00F71551">
        <w:rPr>
          <w:sz w:val="22"/>
          <w:szCs w:val="22"/>
        </w:rPr>
        <w:t>zmiany cen materiałów lub kosztów związanych z realizacją zamówienia, co odpowiada wymogom zawartym w art. 439 ustawy Pzp.</w:t>
      </w:r>
    </w:p>
    <w:p w:rsidR="003D6D92" w:rsidRPr="00F71551" w:rsidRDefault="003D6D92" w:rsidP="005F015B">
      <w:pPr>
        <w:pStyle w:val="Akapitzlist"/>
        <w:numPr>
          <w:ilvl w:val="3"/>
          <w:numId w:val="16"/>
        </w:numPr>
        <w:tabs>
          <w:tab w:val="left" w:pos="426"/>
        </w:tabs>
        <w:ind w:left="284" w:hanging="284"/>
        <w:jc w:val="both"/>
        <w:rPr>
          <w:sz w:val="22"/>
          <w:szCs w:val="22"/>
        </w:rPr>
      </w:pPr>
      <w:r w:rsidRPr="00F71551">
        <w:rPr>
          <w:sz w:val="22"/>
          <w:szCs w:val="22"/>
        </w:rPr>
        <w:t>Zamawiający wskazuje następujące zasady wprowadzenia zmian wysokości wynagrodzenia należnego Wykonawcy w przypadku zmiany cen materiałów lub kosztów związanych z realizacją zamówienia:</w:t>
      </w:r>
    </w:p>
    <w:p w:rsidR="003D6D92" w:rsidRPr="00F71551" w:rsidRDefault="003D6D92" w:rsidP="005F015B">
      <w:pPr>
        <w:pStyle w:val="Akapitzlist"/>
        <w:numPr>
          <w:ilvl w:val="4"/>
          <w:numId w:val="17"/>
        </w:numPr>
        <w:tabs>
          <w:tab w:val="num" w:pos="567"/>
          <w:tab w:val="left" w:pos="4045"/>
        </w:tabs>
        <w:suppressAutoHyphens w:val="0"/>
        <w:ind w:left="567" w:hanging="284"/>
        <w:jc w:val="both"/>
        <w:rPr>
          <w:sz w:val="22"/>
          <w:szCs w:val="22"/>
        </w:rPr>
      </w:pPr>
      <w:r w:rsidRPr="00F71551">
        <w:rPr>
          <w:sz w:val="22"/>
          <w:szCs w:val="22"/>
        </w:rPr>
        <w:t>miernikiem zmiany ceny materiałów lub kosztów związanych z realizacją Umowy jest wskaźnik cen towarów i usług konsumpcyjnych ogłaszany w komunikacie Prezesa Głównego Urzędu Statystycznego,</w:t>
      </w:r>
    </w:p>
    <w:p w:rsidR="003D6D92" w:rsidRPr="00F71551" w:rsidRDefault="003D6D92" w:rsidP="005F015B">
      <w:pPr>
        <w:pStyle w:val="Akapitzlist"/>
        <w:numPr>
          <w:ilvl w:val="4"/>
          <w:numId w:val="17"/>
        </w:numPr>
        <w:tabs>
          <w:tab w:val="num" w:pos="567"/>
          <w:tab w:val="left" w:pos="4045"/>
        </w:tabs>
        <w:suppressAutoHyphens w:val="0"/>
        <w:ind w:left="567" w:hanging="284"/>
        <w:jc w:val="both"/>
        <w:rPr>
          <w:sz w:val="22"/>
          <w:szCs w:val="22"/>
        </w:rPr>
      </w:pPr>
      <w:r w:rsidRPr="00F71551">
        <w:rPr>
          <w:sz w:val="22"/>
          <w:szCs w:val="22"/>
        </w:rPr>
        <w:t xml:space="preserve">każda ze stron Umowy jest uprawniona do żądania zmiany wysokości wynagrodzenia Wykonawcy, gdy wskaźnik cen towarów i usług konsumpcyjnych ogłoszony w ostatnim komunikacie Prezesa Głównego Urzędu Statystycznego poprzedzającym wniosek </w:t>
      </w:r>
      <w:r w:rsidRPr="00F71551">
        <w:rPr>
          <w:sz w:val="22"/>
          <w:szCs w:val="22"/>
        </w:rPr>
        <w:br/>
        <w:t>o waloryzację, wzrośnie/spadnie o co najmniej 10% w stosunku do wysokości tego wskaźnika w miesiącu zawarcia Umowy lub miesiącu poprzedzającym ostatnią waloryzację wynagrodzenia,</w:t>
      </w:r>
    </w:p>
    <w:p w:rsidR="003D6D92" w:rsidRPr="00F71551" w:rsidRDefault="003D6D92" w:rsidP="005F015B">
      <w:pPr>
        <w:pStyle w:val="Akapitzlist"/>
        <w:numPr>
          <w:ilvl w:val="4"/>
          <w:numId w:val="17"/>
        </w:numPr>
        <w:tabs>
          <w:tab w:val="num" w:pos="567"/>
          <w:tab w:val="left" w:pos="4045"/>
        </w:tabs>
        <w:suppressAutoHyphens w:val="0"/>
        <w:ind w:left="567" w:hanging="284"/>
        <w:jc w:val="both"/>
        <w:rPr>
          <w:sz w:val="22"/>
          <w:szCs w:val="22"/>
        </w:rPr>
      </w:pPr>
      <w:r w:rsidRPr="00F71551">
        <w:rPr>
          <w:sz w:val="22"/>
          <w:szCs w:val="22"/>
        </w:rPr>
        <w:t>waloryzacja wynagrodzenia dopuszczalna jest nie wcześniej niż po upływie 6 miesięcy licząc od dnia zawarcia Umowy, a kolejna waloryzacja po upływie 12 miesięcy od poprzedniej,</w:t>
      </w:r>
    </w:p>
    <w:p w:rsidR="003D6D92" w:rsidRPr="00F71551" w:rsidRDefault="003D6D92" w:rsidP="005F015B">
      <w:pPr>
        <w:pStyle w:val="Akapitzlist"/>
        <w:numPr>
          <w:ilvl w:val="4"/>
          <w:numId w:val="17"/>
        </w:numPr>
        <w:tabs>
          <w:tab w:val="num" w:pos="567"/>
          <w:tab w:val="left" w:pos="4045"/>
        </w:tabs>
        <w:suppressAutoHyphens w:val="0"/>
        <w:ind w:left="567" w:hanging="284"/>
        <w:jc w:val="both"/>
        <w:rPr>
          <w:sz w:val="22"/>
          <w:szCs w:val="22"/>
        </w:rPr>
      </w:pPr>
      <w:r w:rsidRPr="00F71551">
        <w:rPr>
          <w:sz w:val="22"/>
          <w:szCs w:val="22"/>
        </w:rPr>
        <w:t>waloryzacja nie dotyczy wynagrodzenia za usługi wykonane przed datą złożenia wniosku,</w:t>
      </w:r>
    </w:p>
    <w:p w:rsidR="003D6D92" w:rsidRPr="00F71551" w:rsidRDefault="003D6D92" w:rsidP="005F015B">
      <w:pPr>
        <w:pStyle w:val="Akapitzlist"/>
        <w:numPr>
          <w:ilvl w:val="4"/>
          <w:numId w:val="17"/>
        </w:numPr>
        <w:tabs>
          <w:tab w:val="num" w:pos="567"/>
          <w:tab w:val="left" w:pos="4045"/>
        </w:tabs>
        <w:suppressAutoHyphens w:val="0"/>
        <w:ind w:left="567" w:hanging="284"/>
        <w:jc w:val="both"/>
        <w:rPr>
          <w:sz w:val="22"/>
          <w:szCs w:val="22"/>
        </w:rPr>
      </w:pPr>
      <w:r w:rsidRPr="00F71551">
        <w:rPr>
          <w:sz w:val="22"/>
          <w:szCs w:val="22"/>
        </w:rPr>
        <w:t xml:space="preserve">w przypadku wzrostu/spadku wskaźnika cen towarów i usług konsumpcyjnych w sposób określony w pkt 2 powyżej, waloryzacja będzie polegała na wzroście/obniżeniu wynagrodzenia za usługi pozostałe do wykonania po dniu złożenia wniosku, o wartość procentową uwzględniającą różnicę między przedmiotowym wskaźnikiem w miesiącu zawarcia Umowy </w:t>
      </w:r>
      <w:r w:rsidRPr="00F71551">
        <w:rPr>
          <w:sz w:val="22"/>
          <w:szCs w:val="22"/>
        </w:rPr>
        <w:br/>
        <w:t xml:space="preserve">a wskaźnikiem ogłoszonym w ostatnim komunikacie Prezesa Głównego Urzędu Statystycznego poprzedzającym złożenie wniosku o waloryzację, a przy kolejnej waloryzacji z uwzględnieniem wskaźnika z poprzedniej waloryzacji oraz z miesiąca poprzedzającego złożenie wniosku </w:t>
      </w:r>
      <w:r w:rsidRPr="00F71551">
        <w:rPr>
          <w:sz w:val="22"/>
          <w:szCs w:val="22"/>
        </w:rPr>
        <w:br/>
        <w:t>o kolejną waloryzację,</w:t>
      </w:r>
    </w:p>
    <w:p w:rsidR="003D6D92" w:rsidRPr="00F71551" w:rsidRDefault="003D6D92" w:rsidP="005F015B">
      <w:pPr>
        <w:pStyle w:val="Akapitzlist"/>
        <w:numPr>
          <w:ilvl w:val="4"/>
          <w:numId w:val="17"/>
        </w:numPr>
        <w:tabs>
          <w:tab w:val="num" w:pos="567"/>
          <w:tab w:val="left" w:pos="4045"/>
        </w:tabs>
        <w:suppressAutoHyphens w:val="0"/>
        <w:ind w:left="567" w:hanging="284"/>
        <w:jc w:val="both"/>
        <w:rPr>
          <w:sz w:val="22"/>
          <w:szCs w:val="22"/>
        </w:rPr>
      </w:pPr>
      <w:r w:rsidRPr="00F71551">
        <w:rPr>
          <w:sz w:val="22"/>
          <w:szCs w:val="22"/>
        </w:rPr>
        <w:t xml:space="preserve">łączna wartość zmian wynagrodzenia dokonana na podstawie postanowień § </w:t>
      </w:r>
      <w:r>
        <w:rPr>
          <w:sz w:val="22"/>
          <w:szCs w:val="22"/>
        </w:rPr>
        <w:t>3</w:t>
      </w:r>
      <w:r w:rsidRPr="00F71551">
        <w:rPr>
          <w:sz w:val="22"/>
          <w:szCs w:val="22"/>
        </w:rPr>
        <w:t xml:space="preserve"> pkt. 1 ppkt. 1  umowy nie może być wyższa niż 10% pierwotnej wartości Umowy.</w:t>
      </w:r>
    </w:p>
    <w:p w:rsidR="003D6D92" w:rsidRPr="00F71551" w:rsidRDefault="003D6D92" w:rsidP="005F015B">
      <w:pPr>
        <w:pStyle w:val="Akapitzlist"/>
        <w:numPr>
          <w:ilvl w:val="3"/>
          <w:numId w:val="16"/>
        </w:numPr>
        <w:tabs>
          <w:tab w:val="left" w:pos="284"/>
        </w:tabs>
        <w:suppressAutoHyphens w:val="0"/>
        <w:ind w:left="284" w:hanging="284"/>
        <w:jc w:val="both"/>
        <w:rPr>
          <w:sz w:val="22"/>
          <w:szCs w:val="22"/>
        </w:rPr>
      </w:pPr>
      <w:r w:rsidRPr="00F71551">
        <w:rPr>
          <w:sz w:val="22"/>
          <w:szCs w:val="22"/>
        </w:rPr>
        <w:t>Zmiana wysokości wynagrodzenia, o której mowa w ust. 2 pkt 5) powyżej wymagać będzie zgodnej woli obu stron i obowiązywać będzie od dnia wynikającego z zawartego w tym zakresie aneksu do Umowy.</w:t>
      </w:r>
    </w:p>
    <w:p w:rsidR="003D6D92" w:rsidRPr="00F71551" w:rsidRDefault="003D6D92" w:rsidP="005F015B">
      <w:pPr>
        <w:pStyle w:val="Akapitzlist"/>
        <w:numPr>
          <w:ilvl w:val="3"/>
          <w:numId w:val="16"/>
        </w:numPr>
        <w:tabs>
          <w:tab w:val="left" w:pos="284"/>
        </w:tabs>
        <w:suppressAutoHyphens w:val="0"/>
        <w:ind w:left="284" w:hanging="284"/>
        <w:jc w:val="both"/>
        <w:rPr>
          <w:sz w:val="22"/>
          <w:szCs w:val="22"/>
        </w:rPr>
      </w:pPr>
      <w:r w:rsidRPr="00F71551">
        <w:rPr>
          <w:sz w:val="22"/>
          <w:szCs w:val="22"/>
          <w:lang w:eastAsia="pl-PL"/>
        </w:rPr>
        <w:t>Wniosek stron Umowy o dokonanie zmiany wysokości wynagrodzenia musi posiadać  uzasadnienie zawierające w szczególności szczegółowe wyliczenie całkowitej kwoty, o jaką wynagrodzenie Wykonawcy powinno ulec zmianie, oraz wskazanie daty, od której nastąpiła bądź nastąpi zmiana wysokości kosztów wykonania Umowy uzasadniająca zmianę wysokości wynagrodzenia należnego Wykonawcy.</w:t>
      </w:r>
    </w:p>
    <w:p w:rsidR="003D6D92" w:rsidRPr="00F71551" w:rsidRDefault="003D6D92" w:rsidP="005F015B">
      <w:pPr>
        <w:pStyle w:val="Akapitzlist"/>
        <w:numPr>
          <w:ilvl w:val="3"/>
          <w:numId w:val="16"/>
        </w:numPr>
        <w:tabs>
          <w:tab w:val="left" w:pos="284"/>
        </w:tabs>
        <w:suppressAutoHyphens w:val="0"/>
        <w:ind w:left="284" w:hanging="284"/>
        <w:jc w:val="both"/>
        <w:rPr>
          <w:sz w:val="22"/>
          <w:szCs w:val="22"/>
        </w:rPr>
      </w:pPr>
      <w:r w:rsidRPr="00F71551">
        <w:rPr>
          <w:sz w:val="22"/>
          <w:szCs w:val="22"/>
          <w:lang w:eastAsia="pl-PL"/>
        </w:rPr>
        <w:t>Strony są zobowiązane dołączyć do wniosku dokumenty potwierdzające wpływ zmian na koszty wykonania Umowy.</w:t>
      </w:r>
    </w:p>
    <w:p w:rsidR="002A5BB2" w:rsidRDefault="002A5BB2" w:rsidP="002A5BB2">
      <w:pPr>
        <w:jc w:val="center"/>
        <w:rPr>
          <w:sz w:val="22"/>
          <w:szCs w:val="22"/>
        </w:rPr>
      </w:pPr>
    </w:p>
    <w:p w:rsidR="002A5BB2" w:rsidRDefault="002A5BB2" w:rsidP="002A5BB2">
      <w:pPr>
        <w:jc w:val="center"/>
        <w:rPr>
          <w:sz w:val="22"/>
          <w:szCs w:val="22"/>
        </w:rPr>
      </w:pPr>
      <w:r w:rsidRPr="00571771">
        <w:rPr>
          <w:sz w:val="22"/>
          <w:szCs w:val="22"/>
        </w:rPr>
        <w:t xml:space="preserve">§ </w:t>
      </w:r>
      <w:r w:rsidR="003D6D92">
        <w:rPr>
          <w:sz w:val="22"/>
          <w:szCs w:val="22"/>
        </w:rPr>
        <w:t>4</w:t>
      </w:r>
    </w:p>
    <w:p w:rsidR="00EA446D" w:rsidRPr="00761D8E" w:rsidRDefault="00EA446D" w:rsidP="005F015B">
      <w:pPr>
        <w:pStyle w:val="Akapitzlist"/>
        <w:numPr>
          <w:ilvl w:val="0"/>
          <w:numId w:val="56"/>
        </w:numPr>
        <w:tabs>
          <w:tab w:val="left" w:pos="284"/>
        </w:tabs>
        <w:ind w:left="284"/>
        <w:jc w:val="both"/>
        <w:rPr>
          <w:sz w:val="22"/>
          <w:szCs w:val="22"/>
        </w:rPr>
      </w:pPr>
      <w:r>
        <w:rPr>
          <w:sz w:val="22"/>
          <w:szCs w:val="22"/>
        </w:rPr>
        <w:t>Wykonawca dostarczał będzie Przedmiot Umowy</w:t>
      </w:r>
      <w:r w:rsidRPr="00761D8E">
        <w:rPr>
          <w:sz w:val="22"/>
          <w:szCs w:val="22"/>
        </w:rPr>
        <w:t xml:space="preserve"> partiami</w:t>
      </w:r>
      <w:r>
        <w:rPr>
          <w:sz w:val="22"/>
          <w:szCs w:val="22"/>
        </w:rPr>
        <w:t>,</w:t>
      </w:r>
      <w:r w:rsidRPr="00761D8E">
        <w:rPr>
          <w:sz w:val="22"/>
          <w:szCs w:val="22"/>
        </w:rPr>
        <w:t xml:space="preserve"> sukcesywnie transportem Dostawcy stosownie do potrzeb Zamawiającego przez okres </w:t>
      </w:r>
      <w:r>
        <w:rPr>
          <w:bCs/>
          <w:sz w:val="22"/>
          <w:szCs w:val="22"/>
          <w:u w:val="single"/>
        </w:rPr>
        <w:t>12 miesięcy</w:t>
      </w:r>
      <w:r>
        <w:rPr>
          <w:sz w:val="22"/>
          <w:szCs w:val="22"/>
        </w:rPr>
        <w:t xml:space="preserve"> od daty zawarcia U</w:t>
      </w:r>
      <w:r w:rsidRPr="00761D8E">
        <w:rPr>
          <w:sz w:val="22"/>
          <w:szCs w:val="22"/>
        </w:rPr>
        <w:t xml:space="preserve">mowy.     </w:t>
      </w:r>
    </w:p>
    <w:p w:rsidR="00EA446D" w:rsidRPr="00761D8E" w:rsidRDefault="00EA446D" w:rsidP="005F015B">
      <w:pPr>
        <w:pStyle w:val="Akapitzlist"/>
        <w:numPr>
          <w:ilvl w:val="0"/>
          <w:numId w:val="56"/>
        </w:numPr>
        <w:tabs>
          <w:tab w:val="left" w:pos="284"/>
        </w:tabs>
        <w:ind w:left="284"/>
        <w:jc w:val="both"/>
        <w:rPr>
          <w:sz w:val="22"/>
          <w:szCs w:val="22"/>
        </w:rPr>
      </w:pPr>
      <w:r w:rsidRPr="00761D8E">
        <w:rPr>
          <w:sz w:val="22"/>
          <w:szCs w:val="22"/>
        </w:rPr>
        <w:t xml:space="preserve">Wielkość i termin wydania każdej partii </w:t>
      </w:r>
      <w:r>
        <w:rPr>
          <w:sz w:val="22"/>
          <w:szCs w:val="22"/>
        </w:rPr>
        <w:t>Przedmiotu Umowy</w:t>
      </w:r>
      <w:r w:rsidRPr="00761D8E">
        <w:rPr>
          <w:sz w:val="22"/>
          <w:szCs w:val="22"/>
        </w:rPr>
        <w:t xml:space="preserve"> wynikać bę</w:t>
      </w:r>
      <w:r>
        <w:rPr>
          <w:sz w:val="22"/>
          <w:szCs w:val="22"/>
        </w:rPr>
        <w:t>dzie z jednostronnych zamówień</w:t>
      </w:r>
      <w:r w:rsidRPr="00761D8E">
        <w:rPr>
          <w:sz w:val="22"/>
          <w:szCs w:val="22"/>
        </w:rPr>
        <w:t xml:space="preserve"> Zamawiającego przekazanych na piśmie</w:t>
      </w:r>
      <w:r>
        <w:rPr>
          <w:sz w:val="22"/>
          <w:szCs w:val="22"/>
        </w:rPr>
        <w:t>,</w:t>
      </w:r>
      <w:r w:rsidRPr="00761D8E">
        <w:rPr>
          <w:sz w:val="22"/>
          <w:szCs w:val="22"/>
        </w:rPr>
        <w:t xml:space="preserve"> za pośred</w:t>
      </w:r>
      <w:r>
        <w:rPr>
          <w:sz w:val="22"/>
          <w:szCs w:val="22"/>
        </w:rPr>
        <w:t>nictwem faksu lub drogą elektroniczną</w:t>
      </w:r>
      <w:r w:rsidRPr="00761D8E">
        <w:rPr>
          <w:sz w:val="22"/>
          <w:szCs w:val="22"/>
        </w:rPr>
        <w:t xml:space="preserve"> </w:t>
      </w:r>
      <w:r>
        <w:rPr>
          <w:sz w:val="22"/>
          <w:szCs w:val="22"/>
        </w:rPr>
        <w:t xml:space="preserve">(e-mail) - </w:t>
      </w:r>
      <w:r w:rsidRPr="00761D8E">
        <w:rPr>
          <w:sz w:val="22"/>
          <w:szCs w:val="22"/>
        </w:rPr>
        <w:t>na druku</w:t>
      </w:r>
      <w:r>
        <w:rPr>
          <w:sz w:val="22"/>
          <w:szCs w:val="22"/>
        </w:rPr>
        <w:t xml:space="preserve"> -</w:t>
      </w:r>
      <w:r w:rsidRPr="00761D8E">
        <w:rPr>
          <w:sz w:val="22"/>
          <w:szCs w:val="22"/>
        </w:rPr>
        <w:t xml:space="preserve"> </w:t>
      </w:r>
      <w:r>
        <w:rPr>
          <w:sz w:val="22"/>
          <w:szCs w:val="22"/>
        </w:rPr>
        <w:t>stanowiącym</w:t>
      </w:r>
      <w:r w:rsidRPr="00761D8E">
        <w:rPr>
          <w:sz w:val="22"/>
          <w:szCs w:val="22"/>
        </w:rPr>
        <w:t xml:space="preserve"> </w:t>
      </w:r>
      <w:r>
        <w:rPr>
          <w:sz w:val="22"/>
          <w:szCs w:val="22"/>
        </w:rPr>
        <w:t>Z</w:t>
      </w:r>
      <w:r w:rsidRPr="00761D8E">
        <w:rPr>
          <w:sz w:val="22"/>
          <w:szCs w:val="22"/>
        </w:rPr>
        <w:t xml:space="preserve">ałącznik nr 2 do </w:t>
      </w:r>
      <w:r>
        <w:rPr>
          <w:sz w:val="22"/>
          <w:szCs w:val="22"/>
        </w:rPr>
        <w:t>U</w:t>
      </w:r>
      <w:r w:rsidRPr="00761D8E">
        <w:rPr>
          <w:sz w:val="22"/>
          <w:szCs w:val="22"/>
        </w:rPr>
        <w:t>mowy.</w:t>
      </w:r>
    </w:p>
    <w:p w:rsidR="00EA446D" w:rsidRDefault="00EA446D" w:rsidP="005F015B">
      <w:pPr>
        <w:pStyle w:val="Akapitzlist"/>
        <w:numPr>
          <w:ilvl w:val="0"/>
          <w:numId w:val="56"/>
        </w:numPr>
        <w:tabs>
          <w:tab w:val="num" w:pos="0"/>
          <w:tab w:val="left" w:pos="284"/>
        </w:tabs>
        <w:ind w:left="284"/>
        <w:jc w:val="both"/>
        <w:rPr>
          <w:sz w:val="22"/>
          <w:szCs w:val="22"/>
        </w:rPr>
      </w:pPr>
      <w:r w:rsidRPr="00761D8E">
        <w:rPr>
          <w:sz w:val="22"/>
          <w:szCs w:val="22"/>
        </w:rPr>
        <w:t>Wykonawca z</w:t>
      </w:r>
      <w:r>
        <w:rPr>
          <w:sz w:val="22"/>
          <w:szCs w:val="22"/>
        </w:rPr>
        <w:t xml:space="preserve">obowiązuje się dostarczyć Przedmiot Umowy </w:t>
      </w:r>
      <w:r w:rsidRPr="009318F7">
        <w:rPr>
          <w:sz w:val="22"/>
          <w:szCs w:val="22"/>
          <w:u w:val="single"/>
        </w:rPr>
        <w:t>w terminie do ….. dni  roboczych</w:t>
      </w:r>
      <w:r>
        <w:rPr>
          <w:sz w:val="22"/>
          <w:szCs w:val="22"/>
        </w:rPr>
        <w:t xml:space="preserve"> od dnia złożenia Z</w:t>
      </w:r>
      <w:r w:rsidRPr="00761D8E">
        <w:rPr>
          <w:sz w:val="22"/>
          <w:szCs w:val="22"/>
        </w:rPr>
        <w:t>amówienia</w:t>
      </w:r>
      <w:r>
        <w:rPr>
          <w:sz w:val="22"/>
          <w:szCs w:val="22"/>
        </w:rPr>
        <w:t xml:space="preserve"> przez Zamawiającego</w:t>
      </w:r>
      <w:r w:rsidRPr="00761D8E">
        <w:rPr>
          <w:sz w:val="22"/>
          <w:szCs w:val="22"/>
        </w:rPr>
        <w:t xml:space="preserve">. </w:t>
      </w:r>
    </w:p>
    <w:p w:rsidR="00EA446D" w:rsidRPr="00BA3612" w:rsidRDefault="00EA446D" w:rsidP="005F015B">
      <w:pPr>
        <w:pStyle w:val="Tekstpodstawowywcity31"/>
        <w:numPr>
          <w:ilvl w:val="0"/>
          <w:numId w:val="56"/>
        </w:numPr>
        <w:tabs>
          <w:tab w:val="num" w:pos="284"/>
        </w:tabs>
        <w:spacing w:after="0"/>
        <w:ind w:left="284"/>
        <w:jc w:val="both"/>
        <w:rPr>
          <w:sz w:val="22"/>
          <w:szCs w:val="22"/>
        </w:rPr>
      </w:pPr>
      <w:r w:rsidRPr="00BA3612">
        <w:rPr>
          <w:sz w:val="22"/>
          <w:szCs w:val="22"/>
        </w:rPr>
        <w:t>W przypadku wyrobów z części nr 2 poz. 6 i 14 oraz części nr 8 poz. 6 przez termin dostawy rozumie się termin uzupełnienia depozytu (</w:t>
      </w:r>
      <w:r w:rsidR="00672294">
        <w:rPr>
          <w:sz w:val="22"/>
          <w:szCs w:val="22"/>
        </w:rPr>
        <w:t xml:space="preserve">do 2 dni roboczych </w:t>
      </w:r>
      <w:r w:rsidRPr="00BA3612">
        <w:rPr>
          <w:sz w:val="22"/>
          <w:szCs w:val="22"/>
        </w:rPr>
        <w:t xml:space="preserve">od dnia złożenia zamówienia i przesłania protokołu zużycia) </w:t>
      </w:r>
    </w:p>
    <w:p w:rsidR="00EA446D" w:rsidRPr="009318F7" w:rsidRDefault="00EA446D" w:rsidP="005F015B">
      <w:pPr>
        <w:pStyle w:val="Akapitzlist"/>
        <w:numPr>
          <w:ilvl w:val="0"/>
          <w:numId w:val="56"/>
        </w:numPr>
        <w:tabs>
          <w:tab w:val="num" w:pos="0"/>
          <w:tab w:val="left" w:pos="284"/>
        </w:tabs>
        <w:autoSpaceDE w:val="0"/>
        <w:ind w:left="284"/>
        <w:jc w:val="both"/>
        <w:rPr>
          <w:color w:val="000000"/>
          <w:sz w:val="22"/>
          <w:szCs w:val="22"/>
          <w:lang w:val="en-US"/>
        </w:rPr>
      </w:pPr>
      <w:r w:rsidRPr="00216F79">
        <w:rPr>
          <w:sz w:val="22"/>
          <w:szCs w:val="22"/>
        </w:rPr>
        <w:t xml:space="preserve">Wykonawca dostarczać będzie Przedmiot </w:t>
      </w:r>
      <w:r>
        <w:rPr>
          <w:sz w:val="22"/>
          <w:szCs w:val="22"/>
        </w:rPr>
        <w:t>Umowy</w:t>
      </w:r>
      <w:r w:rsidRPr="00216F79">
        <w:rPr>
          <w:sz w:val="22"/>
          <w:szCs w:val="22"/>
        </w:rPr>
        <w:t xml:space="preserve"> o którym mowa w § 1 na swój koszt i ryzyko od poniedziałku do piątku w godz. od 8</w:t>
      </w:r>
      <w:r w:rsidRPr="00216F79">
        <w:rPr>
          <w:sz w:val="22"/>
          <w:szCs w:val="22"/>
          <w:vertAlign w:val="superscript"/>
        </w:rPr>
        <w:t>00</w:t>
      </w:r>
      <w:r w:rsidRPr="00216F79">
        <w:rPr>
          <w:sz w:val="22"/>
          <w:szCs w:val="22"/>
        </w:rPr>
        <w:t xml:space="preserve"> do 14</w:t>
      </w:r>
      <w:r w:rsidRPr="00216F79">
        <w:rPr>
          <w:sz w:val="22"/>
          <w:szCs w:val="22"/>
          <w:vertAlign w:val="superscript"/>
        </w:rPr>
        <w:t>00</w:t>
      </w:r>
      <w:r w:rsidRPr="00216F79">
        <w:rPr>
          <w:sz w:val="22"/>
          <w:szCs w:val="22"/>
        </w:rPr>
        <w:t xml:space="preserve"> za wyjątkiem dni ustawowo wolnych od pracy do</w:t>
      </w:r>
      <w:r>
        <w:rPr>
          <w:sz w:val="22"/>
          <w:szCs w:val="22"/>
        </w:rPr>
        <w:t>:</w:t>
      </w:r>
    </w:p>
    <w:p w:rsidR="00EA446D" w:rsidRPr="009318F7" w:rsidRDefault="00EA446D" w:rsidP="00EA446D">
      <w:pPr>
        <w:ind w:left="284"/>
        <w:jc w:val="both"/>
        <w:rPr>
          <w:sz w:val="22"/>
          <w:szCs w:val="22"/>
        </w:rPr>
      </w:pPr>
      <w:r w:rsidRPr="009318F7">
        <w:rPr>
          <w:sz w:val="22"/>
          <w:szCs w:val="22"/>
        </w:rPr>
        <w:lastRenderedPageBreak/>
        <w:t xml:space="preserve">a) </w:t>
      </w:r>
      <w:r>
        <w:rPr>
          <w:sz w:val="22"/>
          <w:szCs w:val="22"/>
        </w:rPr>
        <w:t>a</w:t>
      </w:r>
      <w:r w:rsidRPr="009318F7">
        <w:rPr>
          <w:sz w:val="22"/>
          <w:szCs w:val="22"/>
        </w:rPr>
        <w:t xml:space="preserve">pteki </w:t>
      </w:r>
      <w:r>
        <w:rPr>
          <w:sz w:val="22"/>
          <w:szCs w:val="22"/>
        </w:rPr>
        <w:t>S</w:t>
      </w:r>
      <w:r w:rsidRPr="009318F7">
        <w:rPr>
          <w:sz w:val="22"/>
          <w:szCs w:val="22"/>
        </w:rPr>
        <w:t>zpital</w:t>
      </w:r>
      <w:r>
        <w:rPr>
          <w:sz w:val="22"/>
          <w:szCs w:val="22"/>
        </w:rPr>
        <w:t>a w Nysie</w:t>
      </w:r>
      <w:r w:rsidRPr="009318F7">
        <w:rPr>
          <w:sz w:val="22"/>
          <w:szCs w:val="22"/>
        </w:rPr>
        <w:t>, ul. Bohaterów Warszawy 23 – wyroby sterylne,</w:t>
      </w:r>
    </w:p>
    <w:p w:rsidR="00EA446D" w:rsidRDefault="00EA446D" w:rsidP="00EA446D">
      <w:pPr>
        <w:ind w:left="284"/>
        <w:jc w:val="both"/>
        <w:rPr>
          <w:szCs w:val="22"/>
        </w:rPr>
      </w:pPr>
      <w:r w:rsidRPr="009318F7">
        <w:rPr>
          <w:sz w:val="22"/>
          <w:szCs w:val="22"/>
        </w:rPr>
        <w:t xml:space="preserve">b) </w:t>
      </w:r>
      <w:r>
        <w:rPr>
          <w:sz w:val="22"/>
          <w:szCs w:val="22"/>
        </w:rPr>
        <w:t>m</w:t>
      </w:r>
      <w:r w:rsidRPr="009318F7">
        <w:rPr>
          <w:sz w:val="22"/>
          <w:szCs w:val="22"/>
        </w:rPr>
        <w:t>agazynu Szpitala w Nysie ul. Bohaterów Warszawy 34 – pozostałe wyroby,</w:t>
      </w:r>
    </w:p>
    <w:p w:rsidR="00EA446D" w:rsidRPr="00A7470D" w:rsidRDefault="00EA446D" w:rsidP="005F015B">
      <w:pPr>
        <w:pStyle w:val="Akapitzlist"/>
        <w:numPr>
          <w:ilvl w:val="0"/>
          <w:numId w:val="56"/>
        </w:numPr>
        <w:autoSpaceDE w:val="0"/>
        <w:ind w:left="284"/>
        <w:jc w:val="both"/>
        <w:rPr>
          <w:color w:val="000000"/>
          <w:sz w:val="22"/>
          <w:szCs w:val="22"/>
          <w:lang w:val="en-US"/>
        </w:rPr>
      </w:pPr>
      <w:r w:rsidRPr="00A7470D">
        <w:rPr>
          <w:sz w:val="22"/>
          <w:szCs w:val="22"/>
        </w:rPr>
        <w:t xml:space="preserve">W przypadku, gdy Wykonawca nie dostarczy zamówionej partii Przedmiotu </w:t>
      </w:r>
      <w:r>
        <w:rPr>
          <w:sz w:val="22"/>
          <w:szCs w:val="22"/>
        </w:rPr>
        <w:t>Umowy</w:t>
      </w:r>
      <w:r w:rsidRPr="00A7470D">
        <w:rPr>
          <w:sz w:val="22"/>
          <w:szCs w:val="22"/>
        </w:rPr>
        <w:t xml:space="preserve"> lub dostawa nie nastąpi w terminie określonym w pkt. 3</w:t>
      </w:r>
      <w:r w:rsidR="00565FF5">
        <w:rPr>
          <w:sz w:val="22"/>
          <w:szCs w:val="22"/>
        </w:rPr>
        <w:t xml:space="preserve"> oraz w pkt. 4</w:t>
      </w:r>
      <w:r w:rsidRPr="00A7470D">
        <w:rPr>
          <w:sz w:val="22"/>
          <w:szCs w:val="22"/>
        </w:rPr>
        <w:t xml:space="preserve">, Zamawiający zastrzega sobie prawo dokonania zakupu interwencyjnego od innego dostawcy w ilości i asortymencie niezrealizowanego Zamówienia. </w:t>
      </w:r>
    </w:p>
    <w:p w:rsidR="00EA446D" w:rsidRPr="00A7470D" w:rsidRDefault="00EA446D" w:rsidP="005F015B">
      <w:pPr>
        <w:pStyle w:val="Akapitzlist"/>
        <w:numPr>
          <w:ilvl w:val="0"/>
          <w:numId w:val="56"/>
        </w:numPr>
        <w:autoSpaceDE w:val="0"/>
        <w:ind w:left="284"/>
        <w:jc w:val="both"/>
        <w:rPr>
          <w:color w:val="000000"/>
          <w:sz w:val="22"/>
          <w:szCs w:val="22"/>
          <w:lang w:val="en-US"/>
        </w:rPr>
      </w:pPr>
      <w:r w:rsidRPr="00A7470D">
        <w:rPr>
          <w:sz w:val="22"/>
          <w:szCs w:val="22"/>
        </w:rPr>
        <w:t xml:space="preserve">W przypadku zakupu interwencyjnego zmniejsza się odpowiednio wielkość </w:t>
      </w:r>
      <w:r>
        <w:rPr>
          <w:sz w:val="22"/>
          <w:szCs w:val="22"/>
        </w:rPr>
        <w:t>P</w:t>
      </w:r>
      <w:r w:rsidRPr="00A7470D">
        <w:rPr>
          <w:sz w:val="22"/>
          <w:szCs w:val="22"/>
        </w:rPr>
        <w:t>rzedmiotu Umowy oraz wartość Przedmiotu Zamówienia o wielkość tego Zamówienia.</w:t>
      </w:r>
    </w:p>
    <w:p w:rsidR="00EA446D" w:rsidRPr="00A7470D" w:rsidRDefault="00EA446D" w:rsidP="005F015B">
      <w:pPr>
        <w:pStyle w:val="Akapitzlist"/>
        <w:numPr>
          <w:ilvl w:val="0"/>
          <w:numId w:val="56"/>
        </w:numPr>
        <w:autoSpaceDE w:val="0"/>
        <w:ind w:left="284"/>
        <w:jc w:val="both"/>
        <w:rPr>
          <w:color w:val="000000"/>
          <w:sz w:val="22"/>
          <w:szCs w:val="22"/>
          <w:lang w:val="en-US"/>
        </w:rPr>
      </w:pPr>
      <w:r w:rsidRPr="00A7470D">
        <w:rPr>
          <w:sz w:val="22"/>
          <w:szCs w:val="22"/>
        </w:rPr>
        <w:t>W przypadku zakupu interwencyjnego Wykonawca zobowiązany jest do zwrotu Zamawiającemu różnicy pomiędzy ceną zakupu interwencyjnego a ceną niezrealizowanego Zamówienia ustaloną niniejszą Umową.</w:t>
      </w:r>
    </w:p>
    <w:p w:rsidR="00EA446D" w:rsidRPr="00A7470D" w:rsidRDefault="00EA446D" w:rsidP="005F015B">
      <w:pPr>
        <w:pStyle w:val="Akapitzlist"/>
        <w:numPr>
          <w:ilvl w:val="0"/>
          <w:numId w:val="56"/>
        </w:numPr>
        <w:autoSpaceDE w:val="0"/>
        <w:ind w:left="284"/>
        <w:jc w:val="both"/>
        <w:rPr>
          <w:color w:val="000000"/>
          <w:sz w:val="22"/>
          <w:szCs w:val="22"/>
          <w:lang w:val="en-US"/>
        </w:rPr>
      </w:pPr>
      <w:r w:rsidRPr="00A7470D">
        <w:rPr>
          <w:sz w:val="22"/>
          <w:szCs w:val="22"/>
        </w:rPr>
        <w:t xml:space="preserve">Wykonawca wyznacza osobę do kontaktowania się z Zamawiającym w sprawie dostaw: </w:t>
      </w:r>
    </w:p>
    <w:p w:rsidR="00EA446D" w:rsidRPr="00A7470D" w:rsidRDefault="00EA446D" w:rsidP="00EA446D">
      <w:pPr>
        <w:pStyle w:val="Tekstpodstawowy22"/>
        <w:tabs>
          <w:tab w:val="clear" w:pos="426"/>
          <w:tab w:val="left" w:pos="5040"/>
        </w:tabs>
        <w:ind w:left="284"/>
        <w:jc w:val="both"/>
        <w:rPr>
          <w:sz w:val="22"/>
          <w:szCs w:val="22"/>
        </w:rPr>
      </w:pPr>
      <w:r w:rsidRPr="00A7470D">
        <w:rPr>
          <w:sz w:val="22"/>
          <w:szCs w:val="22"/>
        </w:rPr>
        <w:t>- Imię  nazwisko: …………………………………………………………………………..………...</w:t>
      </w:r>
    </w:p>
    <w:p w:rsidR="00EA446D" w:rsidRPr="00A7470D" w:rsidRDefault="00EA446D" w:rsidP="00EA446D">
      <w:pPr>
        <w:pStyle w:val="Tekstpodstawowy22"/>
        <w:tabs>
          <w:tab w:val="clear" w:pos="426"/>
          <w:tab w:val="left" w:pos="360"/>
        </w:tabs>
        <w:ind w:left="284"/>
        <w:jc w:val="both"/>
        <w:rPr>
          <w:sz w:val="22"/>
          <w:szCs w:val="22"/>
        </w:rPr>
      </w:pPr>
      <w:r w:rsidRPr="00A7470D">
        <w:rPr>
          <w:sz w:val="22"/>
          <w:szCs w:val="22"/>
          <w:lang w:val="de-DE"/>
        </w:rPr>
        <w:t>- Numer telefonu  ………………………………………………………………………..…………..</w:t>
      </w:r>
    </w:p>
    <w:p w:rsidR="00EA446D" w:rsidRPr="00A7470D" w:rsidRDefault="00EA446D" w:rsidP="00EA446D">
      <w:pPr>
        <w:pStyle w:val="Tekstpodstawowy22"/>
        <w:tabs>
          <w:tab w:val="clear" w:pos="426"/>
          <w:tab w:val="left" w:pos="360"/>
        </w:tabs>
        <w:ind w:left="284"/>
        <w:jc w:val="both"/>
        <w:rPr>
          <w:sz w:val="22"/>
          <w:szCs w:val="22"/>
        </w:rPr>
      </w:pPr>
      <w:r w:rsidRPr="00A7470D">
        <w:rPr>
          <w:sz w:val="22"/>
          <w:szCs w:val="22"/>
          <w:lang w:val="de-DE"/>
        </w:rPr>
        <w:t>- E - mail: ……………..………………………………………………………………….………….</w:t>
      </w:r>
    </w:p>
    <w:p w:rsidR="00EA446D" w:rsidRPr="00A7470D" w:rsidRDefault="00EA446D" w:rsidP="00EA446D">
      <w:pPr>
        <w:pStyle w:val="Tekstpodstawowy22"/>
        <w:tabs>
          <w:tab w:val="clear" w:pos="426"/>
          <w:tab w:val="left" w:pos="360"/>
        </w:tabs>
        <w:ind w:left="284"/>
        <w:jc w:val="both"/>
        <w:rPr>
          <w:sz w:val="22"/>
          <w:szCs w:val="22"/>
        </w:rPr>
      </w:pPr>
      <w:r w:rsidRPr="00A7470D">
        <w:rPr>
          <w:sz w:val="22"/>
          <w:szCs w:val="22"/>
          <w:lang w:val="de-DE"/>
        </w:rPr>
        <w:t>- Fax: ……………………………………………………………………………………………..….</w:t>
      </w:r>
    </w:p>
    <w:p w:rsidR="00EA446D" w:rsidRDefault="00EA446D" w:rsidP="002A5BB2">
      <w:pPr>
        <w:jc w:val="center"/>
        <w:rPr>
          <w:sz w:val="22"/>
          <w:szCs w:val="22"/>
        </w:rPr>
      </w:pPr>
    </w:p>
    <w:p w:rsidR="002A5BB2" w:rsidRPr="00571771" w:rsidRDefault="002A5BB2" w:rsidP="002A5BB2">
      <w:pPr>
        <w:jc w:val="center"/>
        <w:rPr>
          <w:sz w:val="22"/>
          <w:szCs w:val="22"/>
        </w:rPr>
      </w:pPr>
    </w:p>
    <w:p w:rsidR="002A5BB2" w:rsidRPr="00571771" w:rsidRDefault="002A5BB2" w:rsidP="002A5BB2">
      <w:pPr>
        <w:jc w:val="center"/>
        <w:rPr>
          <w:sz w:val="22"/>
          <w:szCs w:val="22"/>
        </w:rPr>
      </w:pPr>
      <w:r w:rsidRPr="00571771">
        <w:rPr>
          <w:sz w:val="22"/>
          <w:szCs w:val="22"/>
        </w:rPr>
        <w:t xml:space="preserve">§ </w:t>
      </w:r>
      <w:r w:rsidR="00145905">
        <w:rPr>
          <w:sz w:val="22"/>
          <w:szCs w:val="22"/>
        </w:rPr>
        <w:t>5</w:t>
      </w:r>
    </w:p>
    <w:p w:rsidR="002A5BB2" w:rsidRPr="00571771" w:rsidRDefault="002A5BB2" w:rsidP="005F015B">
      <w:pPr>
        <w:pStyle w:val="Akapitzlist"/>
        <w:numPr>
          <w:ilvl w:val="0"/>
          <w:numId w:val="38"/>
        </w:numPr>
        <w:suppressAutoHyphens w:val="0"/>
        <w:ind w:left="284" w:hanging="142"/>
        <w:jc w:val="both"/>
        <w:rPr>
          <w:kern w:val="0"/>
          <w:sz w:val="22"/>
          <w:szCs w:val="22"/>
          <w:lang w:eastAsia="pl-PL"/>
        </w:rPr>
      </w:pPr>
      <w:r w:rsidRPr="00571771">
        <w:rPr>
          <w:kern w:val="0"/>
          <w:sz w:val="22"/>
          <w:szCs w:val="22"/>
          <w:lang w:eastAsia="pl-PL"/>
        </w:rPr>
        <w:t xml:space="preserve">Zamawiający dopuszcza zmianę zapisów </w:t>
      </w:r>
      <w:r w:rsidRPr="00BA1C60">
        <w:rPr>
          <w:kern w:val="0"/>
          <w:sz w:val="22"/>
          <w:szCs w:val="22"/>
          <w:lang w:eastAsia="pl-PL"/>
        </w:rPr>
        <w:t>U</w:t>
      </w:r>
      <w:r w:rsidRPr="00571771">
        <w:rPr>
          <w:kern w:val="0"/>
          <w:sz w:val="22"/>
          <w:szCs w:val="22"/>
          <w:lang w:eastAsia="pl-PL"/>
        </w:rPr>
        <w:t>mowy w stosunku do treści oferty Wykonawcy</w:t>
      </w:r>
      <w:r>
        <w:rPr>
          <w:kern w:val="0"/>
          <w:sz w:val="22"/>
          <w:szCs w:val="22"/>
          <w:lang w:eastAsia="pl-PL"/>
        </w:rPr>
        <w:t xml:space="preserve"> </w:t>
      </w:r>
      <w:r>
        <w:rPr>
          <w:kern w:val="0"/>
          <w:sz w:val="22"/>
          <w:szCs w:val="22"/>
          <w:lang w:eastAsia="pl-PL"/>
        </w:rPr>
        <w:br/>
      </w:r>
      <w:r w:rsidRPr="00571771">
        <w:rPr>
          <w:kern w:val="0"/>
          <w:sz w:val="22"/>
          <w:szCs w:val="22"/>
          <w:lang w:eastAsia="pl-PL"/>
        </w:rPr>
        <w:t>w przypadku zaprzestania produkcji oferowanego wyrobu przez producenta.</w:t>
      </w:r>
    </w:p>
    <w:p w:rsidR="002A5BB2" w:rsidRPr="00571771" w:rsidRDefault="002A5BB2" w:rsidP="005F015B">
      <w:pPr>
        <w:pStyle w:val="Akapitzlist"/>
        <w:numPr>
          <w:ilvl w:val="0"/>
          <w:numId w:val="38"/>
        </w:numPr>
        <w:suppressAutoHyphens w:val="0"/>
        <w:ind w:left="284" w:hanging="142"/>
        <w:jc w:val="both"/>
        <w:rPr>
          <w:kern w:val="0"/>
          <w:sz w:val="22"/>
          <w:szCs w:val="22"/>
          <w:lang w:eastAsia="pl-PL"/>
        </w:rPr>
      </w:pPr>
      <w:r w:rsidRPr="00571771">
        <w:rPr>
          <w:kern w:val="0"/>
          <w:sz w:val="22"/>
          <w:szCs w:val="22"/>
          <w:lang w:eastAsia="pl-PL"/>
        </w:rPr>
        <w:t>Na potwierdzenie powyższej sytuacji Wykonawca zobowiązany jest do dostarczenia Zamawiającemu oświadczenia wydanego przez producenta wyrobu potwierdzającego fakt zaprzestania produkcji.</w:t>
      </w:r>
    </w:p>
    <w:p w:rsidR="002A5BB2" w:rsidRPr="00571771" w:rsidRDefault="002A5BB2" w:rsidP="005F015B">
      <w:pPr>
        <w:pStyle w:val="Akapitzlist"/>
        <w:numPr>
          <w:ilvl w:val="0"/>
          <w:numId w:val="38"/>
        </w:numPr>
        <w:suppressAutoHyphens w:val="0"/>
        <w:ind w:left="284" w:hanging="142"/>
        <w:jc w:val="both"/>
        <w:rPr>
          <w:kern w:val="0"/>
          <w:sz w:val="22"/>
          <w:szCs w:val="22"/>
          <w:lang w:eastAsia="pl-PL"/>
        </w:rPr>
      </w:pPr>
      <w:r w:rsidRPr="00571771">
        <w:rPr>
          <w:kern w:val="0"/>
          <w:sz w:val="22"/>
          <w:szCs w:val="22"/>
          <w:lang w:eastAsia="pl-PL"/>
        </w:rPr>
        <w:t>Zaoferowany nowy wyrób musi posiadać identyczne lub lepsze parametry niż wskazane w ofercie. Cena zaoferowanego wyrobu nie ulegnie podwyższeniu.</w:t>
      </w:r>
    </w:p>
    <w:p w:rsidR="002A5BB2" w:rsidRPr="00571771" w:rsidRDefault="002A5BB2" w:rsidP="002A5BB2">
      <w:pPr>
        <w:jc w:val="center"/>
        <w:rPr>
          <w:sz w:val="22"/>
          <w:szCs w:val="22"/>
        </w:rPr>
      </w:pPr>
    </w:p>
    <w:p w:rsidR="002A5BB2" w:rsidRPr="00571771" w:rsidRDefault="002A5BB2" w:rsidP="002A5BB2">
      <w:pPr>
        <w:jc w:val="center"/>
        <w:rPr>
          <w:sz w:val="22"/>
          <w:szCs w:val="22"/>
        </w:rPr>
      </w:pPr>
      <w:r w:rsidRPr="00571771">
        <w:rPr>
          <w:sz w:val="22"/>
          <w:szCs w:val="22"/>
        </w:rPr>
        <w:t xml:space="preserve">§ </w:t>
      </w:r>
      <w:r w:rsidR="00145905">
        <w:rPr>
          <w:sz w:val="22"/>
          <w:szCs w:val="22"/>
        </w:rPr>
        <w:t>6</w:t>
      </w:r>
    </w:p>
    <w:p w:rsidR="002A5BB2" w:rsidRDefault="002A5BB2" w:rsidP="005F015B">
      <w:pPr>
        <w:numPr>
          <w:ilvl w:val="6"/>
          <w:numId w:val="47"/>
        </w:numPr>
        <w:tabs>
          <w:tab w:val="clear" w:pos="5040"/>
        </w:tabs>
        <w:ind w:left="284"/>
        <w:jc w:val="both"/>
        <w:rPr>
          <w:sz w:val="22"/>
          <w:szCs w:val="22"/>
        </w:rPr>
      </w:pPr>
      <w:r w:rsidRPr="00761D8E">
        <w:rPr>
          <w:sz w:val="22"/>
          <w:szCs w:val="22"/>
        </w:rPr>
        <w:t>Odbiór ilośc</w:t>
      </w:r>
      <w:r>
        <w:rPr>
          <w:sz w:val="22"/>
          <w:szCs w:val="22"/>
        </w:rPr>
        <w:t>iowy i sprawdzenie dostarczonej partii</w:t>
      </w:r>
      <w:r w:rsidRPr="00761D8E">
        <w:rPr>
          <w:sz w:val="22"/>
          <w:szCs w:val="22"/>
        </w:rPr>
        <w:t xml:space="preserve"> </w:t>
      </w:r>
      <w:r>
        <w:rPr>
          <w:sz w:val="22"/>
          <w:szCs w:val="22"/>
        </w:rPr>
        <w:t>Przedmiotu Zamówienia</w:t>
      </w:r>
      <w:r w:rsidRPr="00761D8E">
        <w:rPr>
          <w:sz w:val="22"/>
          <w:szCs w:val="22"/>
        </w:rPr>
        <w:t xml:space="preserve"> nastąpi</w:t>
      </w:r>
      <w:r>
        <w:rPr>
          <w:sz w:val="22"/>
          <w:szCs w:val="22"/>
        </w:rPr>
        <w:t>:</w:t>
      </w:r>
    </w:p>
    <w:p w:rsidR="002A5BB2" w:rsidRPr="00AB7175" w:rsidRDefault="002A5BB2" w:rsidP="005F015B">
      <w:pPr>
        <w:pStyle w:val="Akapitzlist"/>
        <w:numPr>
          <w:ilvl w:val="5"/>
          <w:numId w:val="45"/>
        </w:numPr>
        <w:tabs>
          <w:tab w:val="clear" w:pos="540"/>
          <w:tab w:val="num" w:pos="709"/>
        </w:tabs>
        <w:ind w:hanging="256"/>
        <w:jc w:val="both"/>
        <w:rPr>
          <w:sz w:val="22"/>
          <w:szCs w:val="22"/>
        </w:rPr>
      </w:pPr>
      <w:r w:rsidRPr="00AB7175">
        <w:rPr>
          <w:sz w:val="22"/>
          <w:szCs w:val="22"/>
        </w:rPr>
        <w:t>w aptece Szpitala w Nysie, ul. Bohaterów Warszawy 23 – wyroby sterylne;</w:t>
      </w:r>
    </w:p>
    <w:p w:rsidR="002A5BB2" w:rsidRPr="00AB7175" w:rsidRDefault="002A5BB2" w:rsidP="005F015B">
      <w:pPr>
        <w:pStyle w:val="Akapitzlist"/>
        <w:numPr>
          <w:ilvl w:val="5"/>
          <w:numId w:val="45"/>
        </w:numPr>
        <w:tabs>
          <w:tab w:val="clear" w:pos="540"/>
          <w:tab w:val="num" w:pos="709"/>
        </w:tabs>
        <w:ind w:hanging="256"/>
        <w:jc w:val="both"/>
        <w:rPr>
          <w:szCs w:val="22"/>
        </w:rPr>
      </w:pPr>
      <w:r w:rsidRPr="00AB7175">
        <w:rPr>
          <w:sz w:val="22"/>
          <w:szCs w:val="22"/>
        </w:rPr>
        <w:t>w magazynie Szpitala w Nysie ul. Bohaterów Warszawy 34 – pozostałe wyroby;</w:t>
      </w:r>
    </w:p>
    <w:p w:rsidR="002A5BB2" w:rsidRPr="00AB7175" w:rsidRDefault="002A5BB2" w:rsidP="002A5BB2">
      <w:pPr>
        <w:ind w:firstLine="284"/>
        <w:jc w:val="both"/>
        <w:rPr>
          <w:sz w:val="22"/>
          <w:szCs w:val="22"/>
        </w:rPr>
      </w:pPr>
      <w:r w:rsidRPr="00AB7175">
        <w:rPr>
          <w:sz w:val="22"/>
          <w:szCs w:val="22"/>
        </w:rPr>
        <w:t>w obecności Dostawcy.</w:t>
      </w:r>
    </w:p>
    <w:p w:rsidR="002A5BB2" w:rsidRPr="00761D8E" w:rsidRDefault="002A5BB2" w:rsidP="005F015B">
      <w:pPr>
        <w:numPr>
          <w:ilvl w:val="6"/>
          <w:numId w:val="47"/>
        </w:numPr>
        <w:tabs>
          <w:tab w:val="clear" w:pos="5040"/>
        </w:tabs>
        <w:ind w:left="284"/>
        <w:jc w:val="both"/>
        <w:rPr>
          <w:sz w:val="22"/>
          <w:szCs w:val="22"/>
        </w:rPr>
      </w:pPr>
      <w:r w:rsidRPr="00761D8E">
        <w:rPr>
          <w:sz w:val="22"/>
          <w:szCs w:val="22"/>
        </w:rPr>
        <w:t xml:space="preserve">Jeżeli z przyczyn niezależnych od Zamawiającego nie dokonano odbioru ilościowego </w:t>
      </w:r>
      <w:r>
        <w:rPr>
          <w:sz w:val="22"/>
          <w:szCs w:val="22"/>
        </w:rPr>
        <w:br/>
      </w:r>
      <w:r w:rsidRPr="00761D8E">
        <w:rPr>
          <w:sz w:val="22"/>
          <w:szCs w:val="22"/>
        </w:rPr>
        <w:t xml:space="preserve">i jakościowego Zamawiający może składać reklamacje w terminie 1 miesiąca od dnia  dostarczenia </w:t>
      </w:r>
      <w:r>
        <w:rPr>
          <w:sz w:val="22"/>
          <w:szCs w:val="22"/>
        </w:rPr>
        <w:t>Przedmiotu Zamówienia Zamawiającemu</w:t>
      </w:r>
      <w:r w:rsidRPr="00761D8E">
        <w:rPr>
          <w:sz w:val="22"/>
          <w:szCs w:val="22"/>
        </w:rPr>
        <w:t>.</w:t>
      </w:r>
    </w:p>
    <w:p w:rsidR="002A5BB2" w:rsidRPr="00761D8E" w:rsidRDefault="002A5BB2" w:rsidP="005F015B">
      <w:pPr>
        <w:numPr>
          <w:ilvl w:val="6"/>
          <w:numId w:val="47"/>
        </w:numPr>
        <w:tabs>
          <w:tab w:val="clear" w:pos="5040"/>
        </w:tabs>
        <w:ind w:left="284"/>
        <w:jc w:val="both"/>
        <w:rPr>
          <w:sz w:val="22"/>
          <w:szCs w:val="22"/>
        </w:rPr>
      </w:pPr>
      <w:r w:rsidRPr="00761D8E">
        <w:rPr>
          <w:sz w:val="22"/>
          <w:szCs w:val="22"/>
        </w:rPr>
        <w:t>W razie stwierdzenia wad Zamawiający złoży stosowną reklamację Wykonawcy, który udzieli odpowiedzi na nią w ciągu 14 dni</w:t>
      </w:r>
      <w:r>
        <w:rPr>
          <w:sz w:val="22"/>
          <w:szCs w:val="22"/>
        </w:rPr>
        <w:t>,</w:t>
      </w:r>
      <w:r w:rsidRPr="00761D8E">
        <w:rPr>
          <w:sz w:val="22"/>
          <w:szCs w:val="22"/>
        </w:rPr>
        <w:t xml:space="preserve"> a po bezskutecznym upływie tego terminu reklamacja uważana będzie za uwzględnioną zgodnie z żądaniem Zamawiającego.</w:t>
      </w:r>
    </w:p>
    <w:p w:rsidR="002A5BB2" w:rsidRDefault="002A5BB2" w:rsidP="002A5BB2">
      <w:pPr>
        <w:jc w:val="both"/>
        <w:rPr>
          <w:sz w:val="22"/>
          <w:szCs w:val="22"/>
        </w:rPr>
      </w:pPr>
    </w:p>
    <w:p w:rsidR="002A5BB2" w:rsidRPr="00571771" w:rsidRDefault="002A5BB2" w:rsidP="002A5BB2">
      <w:pPr>
        <w:jc w:val="center"/>
        <w:rPr>
          <w:sz w:val="22"/>
          <w:szCs w:val="22"/>
        </w:rPr>
      </w:pPr>
      <w:r w:rsidRPr="00571771">
        <w:rPr>
          <w:sz w:val="22"/>
          <w:szCs w:val="22"/>
        </w:rPr>
        <w:t xml:space="preserve">§ </w:t>
      </w:r>
      <w:r w:rsidR="00145905">
        <w:rPr>
          <w:sz w:val="22"/>
          <w:szCs w:val="22"/>
        </w:rPr>
        <w:t>7</w:t>
      </w:r>
    </w:p>
    <w:p w:rsidR="002A5BB2" w:rsidRDefault="002A5BB2" w:rsidP="005F015B">
      <w:pPr>
        <w:pStyle w:val="Akapitzlist"/>
        <w:numPr>
          <w:ilvl w:val="0"/>
          <w:numId w:val="57"/>
        </w:numPr>
        <w:suppressAutoHyphens w:val="0"/>
        <w:ind w:left="284"/>
        <w:jc w:val="both"/>
        <w:rPr>
          <w:color w:val="000000"/>
          <w:sz w:val="22"/>
          <w:szCs w:val="22"/>
        </w:rPr>
      </w:pPr>
      <w:r w:rsidRPr="00E65E29">
        <w:rPr>
          <w:color w:val="000000"/>
          <w:sz w:val="22"/>
          <w:szCs w:val="22"/>
        </w:rPr>
        <w:t xml:space="preserve">Wykonawca zobowiązuje się do utworzenia w Pracowni Endoskopowej Zamawiającego depozytu </w:t>
      </w:r>
      <w:r w:rsidRPr="00E65E29">
        <w:rPr>
          <w:color w:val="000000"/>
          <w:sz w:val="22"/>
          <w:szCs w:val="22"/>
        </w:rPr>
        <w:br/>
        <w:t xml:space="preserve">w rozmiarach, rodzajach oraz ilościach </w:t>
      </w:r>
      <w:r w:rsidRPr="00E65E29">
        <w:rPr>
          <w:b/>
          <w:color w:val="000000"/>
          <w:sz w:val="22"/>
          <w:szCs w:val="22"/>
        </w:rPr>
        <w:t>stentów</w:t>
      </w:r>
      <w:r w:rsidRPr="00E65E29">
        <w:rPr>
          <w:color w:val="000000"/>
          <w:sz w:val="22"/>
          <w:szCs w:val="22"/>
        </w:rPr>
        <w:t xml:space="preserve"> ustalonych pomiędzy przedstawicielami obu stron umowy w terminie do 5 dni roboczych od dnia podpisania umowy (</w:t>
      </w:r>
      <w:r w:rsidRPr="00E65E29">
        <w:rPr>
          <w:color w:val="000000"/>
          <w:sz w:val="22"/>
          <w:szCs w:val="22"/>
          <w:u w:val="single"/>
        </w:rPr>
        <w:t xml:space="preserve">dostawa depozytu nastąpi </w:t>
      </w:r>
      <w:r w:rsidRPr="00E65E29">
        <w:rPr>
          <w:color w:val="000000"/>
          <w:sz w:val="22"/>
          <w:szCs w:val="22"/>
          <w:u w:val="single"/>
        </w:rPr>
        <w:br/>
        <w:t>w terminie do 5 dni roboczych od dnia ustalenia składu oraz ilości depozytu przez obie strony</w:t>
      </w:r>
      <w:r w:rsidRPr="00E65E29">
        <w:rPr>
          <w:color w:val="000000"/>
          <w:sz w:val="22"/>
          <w:szCs w:val="22"/>
        </w:rPr>
        <w:t xml:space="preserve">) </w:t>
      </w:r>
    </w:p>
    <w:p w:rsidR="00261724" w:rsidRDefault="002A5BB2" w:rsidP="00261724">
      <w:pPr>
        <w:suppressAutoHyphens w:val="0"/>
        <w:ind w:firstLine="284"/>
        <w:jc w:val="both"/>
        <w:rPr>
          <w:rFonts w:cs="Arial"/>
          <w:bCs/>
          <w:color w:val="000000"/>
          <w:sz w:val="22"/>
          <w:szCs w:val="22"/>
          <w:lang w:val="en-US"/>
        </w:rPr>
      </w:pPr>
      <w:r>
        <w:rPr>
          <w:rFonts w:cs="Arial"/>
          <w:b/>
          <w:bCs/>
          <w:color w:val="000000"/>
          <w:sz w:val="22"/>
          <w:szCs w:val="22"/>
          <w:lang w:val="en-US"/>
        </w:rPr>
        <w:t xml:space="preserve">dotyczy </w:t>
      </w:r>
      <w:r w:rsidRPr="0021028C">
        <w:rPr>
          <w:rFonts w:cs="Arial"/>
          <w:b/>
          <w:bCs/>
          <w:color w:val="000000"/>
          <w:sz w:val="22"/>
          <w:szCs w:val="22"/>
          <w:lang w:val="en-US"/>
        </w:rPr>
        <w:t xml:space="preserve">wyrobów z części nr 2 poz. </w:t>
      </w:r>
      <w:r w:rsidR="00261724">
        <w:rPr>
          <w:rFonts w:cs="Arial"/>
          <w:b/>
          <w:bCs/>
          <w:color w:val="000000"/>
          <w:sz w:val="22"/>
          <w:szCs w:val="22"/>
          <w:lang w:val="en-US"/>
        </w:rPr>
        <w:t>6</w:t>
      </w:r>
      <w:r w:rsidRPr="0021028C">
        <w:rPr>
          <w:rFonts w:cs="Arial"/>
          <w:bCs/>
          <w:color w:val="000000"/>
          <w:sz w:val="22"/>
          <w:szCs w:val="22"/>
          <w:lang w:val="en-US"/>
        </w:rPr>
        <w:t xml:space="preserve"> </w:t>
      </w:r>
    </w:p>
    <w:p w:rsidR="002A5BB2" w:rsidRPr="00261724" w:rsidRDefault="002A5BB2" w:rsidP="005F015B">
      <w:pPr>
        <w:pStyle w:val="Akapitzlist"/>
        <w:numPr>
          <w:ilvl w:val="0"/>
          <w:numId w:val="57"/>
        </w:numPr>
        <w:suppressAutoHyphens w:val="0"/>
        <w:ind w:left="284"/>
        <w:jc w:val="both"/>
        <w:rPr>
          <w:rFonts w:cs="Arial"/>
          <w:bCs/>
          <w:color w:val="000000"/>
          <w:sz w:val="22"/>
          <w:szCs w:val="22"/>
          <w:lang w:val="en-US"/>
        </w:rPr>
      </w:pPr>
      <w:r w:rsidRPr="00261724">
        <w:rPr>
          <w:color w:val="000000"/>
          <w:sz w:val="22"/>
          <w:szCs w:val="22"/>
        </w:rPr>
        <w:t xml:space="preserve">Wykonawca zobowiązuje się do utworzenia w Pracowni Endoskopowej Zamawiającego depozytu </w:t>
      </w:r>
      <w:r w:rsidRPr="00261724">
        <w:rPr>
          <w:color w:val="000000"/>
          <w:sz w:val="22"/>
          <w:szCs w:val="22"/>
        </w:rPr>
        <w:br/>
        <w:t xml:space="preserve">w rozmiarach, rodzajach oraz ilościach </w:t>
      </w:r>
      <w:r w:rsidRPr="00261724">
        <w:rPr>
          <w:b/>
          <w:color w:val="000000"/>
          <w:sz w:val="22"/>
          <w:szCs w:val="22"/>
        </w:rPr>
        <w:t xml:space="preserve">igieł </w:t>
      </w:r>
      <w:r w:rsidRPr="00261724">
        <w:rPr>
          <w:color w:val="000000"/>
          <w:sz w:val="22"/>
          <w:szCs w:val="22"/>
        </w:rPr>
        <w:t>ustalonych pomiędzy przedstawicielami obu stron umowy w terminie do 5 dni roboczych od dnia podpisania umowy – (</w:t>
      </w:r>
      <w:r w:rsidRPr="00261724">
        <w:rPr>
          <w:color w:val="000000"/>
          <w:sz w:val="22"/>
          <w:szCs w:val="22"/>
          <w:u w:val="single"/>
        </w:rPr>
        <w:t>dostawa depozytu nastąpi w terminie do 5 dni roboczych od dnia ustalenia składu oraz ilości depozytu przez obie strony</w:t>
      </w:r>
      <w:r w:rsidRPr="00261724">
        <w:rPr>
          <w:color w:val="000000"/>
          <w:sz w:val="22"/>
          <w:szCs w:val="22"/>
        </w:rPr>
        <w:t xml:space="preserve">) </w:t>
      </w:r>
    </w:p>
    <w:p w:rsidR="00261724" w:rsidRDefault="00261724" w:rsidP="00261724">
      <w:pPr>
        <w:pStyle w:val="Tekstpodstawowy"/>
        <w:tabs>
          <w:tab w:val="clear" w:pos="3118"/>
          <w:tab w:val="left" w:pos="284"/>
        </w:tabs>
        <w:rPr>
          <w:sz w:val="22"/>
          <w:szCs w:val="22"/>
        </w:rPr>
      </w:pPr>
      <w:r>
        <w:rPr>
          <w:rFonts w:cs="Arial"/>
          <w:b/>
          <w:bCs/>
          <w:color w:val="000000"/>
          <w:sz w:val="22"/>
          <w:szCs w:val="22"/>
          <w:lang w:val="en-US"/>
        </w:rPr>
        <w:tab/>
      </w:r>
      <w:r w:rsidR="002A5BB2">
        <w:rPr>
          <w:rFonts w:cs="Arial"/>
          <w:b/>
          <w:bCs/>
          <w:color w:val="000000"/>
          <w:sz w:val="22"/>
          <w:szCs w:val="22"/>
          <w:lang w:val="en-US"/>
        </w:rPr>
        <w:t xml:space="preserve">dotyczy </w:t>
      </w:r>
      <w:r w:rsidR="00087042" w:rsidRPr="0021028C">
        <w:rPr>
          <w:rFonts w:cs="Arial"/>
          <w:b/>
          <w:bCs/>
          <w:color w:val="000000"/>
          <w:sz w:val="22"/>
          <w:szCs w:val="22"/>
          <w:lang w:val="en-US"/>
        </w:rPr>
        <w:t>wyrobów</w:t>
      </w:r>
      <w:r w:rsidR="001D693C">
        <w:rPr>
          <w:rFonts w:cs="Arial"/>
          <w:b/>
          <w:bCs/>
          <w:color w:val="000000"/>
          <w:sz w:val="22"/>
          <w:szCs w:val="22"/>
          <w:lang w:val="en-US"/>
        </w:rPr>
        <w:t xml:space="preserve"> z</w:t>
      </w:r>
      <w:r w:rsidR="00087042">
        <w:rPr>
          <w:rFonts w:cs="Arial"/>
          <w:b/>
          <w:bCs/>
          <w:color w:val="000000"/>
          <w:sz w:val="22"/>
          <w:szCs w:val="22"/>
          <w:lang w:val="en-US"/>
        </w:rPr>
        <w:t xml:space="preserve"> </w:t>
      </w:r>
      <w:r w:rsidR="002A5BB2">
        <w:rPr>
          <w:rFonts w:cs="Arial"/>
          <w:b/>
          <w:bCs/>
          <w:color w:val="000000"/>
          <w:sz w:val="22"/>
          <w:szCs w:val="22"/>
          <w:lang w:val="en-US"/>
        </w:rPr>
        <w:t>częś</w:t>
      </w:r>
      <w:r w:rsidR="002A5BB2" w:rsidRPr="00E65E29">
        <w:rPr>
          <w:rFonts w:cs="Arial"/>
          <w:b/>
          <w:bCs/>
          <w:color w:val="000000"/>
          <w:sz w:val="22"/>
          <w:szCs w:val="22"/>
          <w:lang w:val="en-US"/>
        </w:rPr>
        <w:t>ci nr 2 poz. 1</w:t>
      </w:r>
      <w:r>
        <w:rPr>
          <w:rFonts w:cs="Arial"/>
          <w:b/>
          <w:bCs/>
          <w:color w:val="000000"/>
          <w:sz w:val="22"/>
          <w:szCs w:val="22"/>
          <w:lang w:val="en-US"/>
        </w:rPr>
        <w:t>4</w:t>
      </w:r>
      <w:r w:rsidR="002A5BB2" w:rsidRPr="00E65E29">
        <w:rPr>
          <w:rFonts w:cs="Arial"/>
          <w:b/>
          <w:bCs/>
          <w:color w:val="000000"/>
          <w:sz w:val="22"/>
          <w:szCs w:val="22"/>
          <w:lang w:val="en-US"/>
        </w:rPr>
        <w:t xml:space="preserve"> </w:t>
      </w:r>
    </w:p>
    <w:p w:rsidR="002A5BB2" w:rsidRPr="00E65E29" w:rsidRDefault="002A5BB2" w:rsidP="005F015B">
      <w:pPr>
        <w:pStyle w:val="Tekstpodstawowy"/>
        <w:numPr>
          <w:ilvl w:val="0"/>
          <w:numId w:val="57"/>
        </w:numPr>
        <w:tabs>
          <w:tab w:val="clear" w:pos="3118"/>
          <w:tab w:val="left" w:pos="284"/>
        </w:tabs>
        <w:ind w:left="284"/>
        <w:rPr>
          <w:sz w:val="22"/>
          <w:szCs w:val="22"/>
        </w:rPr>
      </w:pPr>
      <w:r w:rsidRPr="00E65E29">
        <w:rPr>
          <w:color w:val="000000"/>
          <w:sz w:val="22"/>
          <w:szCs w:val="22"/>
        </w:rPr>
        <w:t xml:space="preserve">Wykonawca zobowiązuje się do utworzenia w Pracowni Endoskopowej Zamawiającego depozytu </w:t>
      </w:r>
      <w:r>
        <w:rPr>
          <w:color w:val="000000"/>
          <w:sz w:val="22"/>
          <w:szCs w:val="22"/>
        </w:rPr>
        <w:br/>
      </w:r>
      <w:r w:rsidRPr="00E65E29">
        <w:rPr>
          <w:color w:val="000000"/>
          <w:sz w:val="22"/>
          <w:szCs w:val="22"/>
        </w:rPr>
        <w:t xml:space="preserve">w rozmiarach, rodzajach oraz ilościach </w:t>
      </w:r>
      <w:r w:rsidRPr="00E65E29">
        <w:rPr>
          <w:b/>
          <w:color w:val="000000"/>
          <w:sz w:val="22"/>
          <w:szCs w:val="22"/>
        </w:rPr>
        <w:t xml:space="preserve">protez </w:t>
      </w:r>
      <w:r w:rsidRPr="00E65E29">
        <w:rPr>
          <w:color w:val="000000"/>
          <w:sz w:val="22"/>
          <w:szCs w:val="22"/>
        </w:rPr>
        <w:t>ustalonych pomiędzy przedstawicielami obu stron umowy w terminie do 5 dni roboczych od dnia podpisania umowy – (</w:t>
      </w:r>
      <w:r w:rsidRPr="00E65E29">
        <w:rPr>
          <w:color w:val="000000"/>
          <w:sz w:val="22"/>
          <w:szCs w:val="22"/>
          <w:u w:val="single"/>
        </w:rPr>
        <w:t xml:space="preserve">dostawa depozytu nastąpi </w:t>
      </w:r>
      <w:r>
        <w:rPr>
          <w:color w:val="000000"/>
          <w:sz w:val="22"/>
          <w:szCs w:val="22"/>
          <w:u w:val="single"/>
        </w:rPr>
        <w:br/>
      </w:r>
      <w:r w:rsidRPr="00E65E29">
        <w:rPr>
          <w:color w:val="000000"/>
          <w:sz w:val="22"/>
          <w:szCs w:val="22"/>
          <w:u w:val="single"/>
        </w:rPr>
        <w:t>w terminie do 5 dni roboczych od dnia ustalenia składu oraz ilości depozytu przez obie strony</w:t>
      </w:r>
      <w:r w:rsidRPr="00E65E29">
        <w:rPr>
          <w:color w:val="000000"/>
          <w:sz w:val="22"/>
          <w:szCs w:val="22"/>
        </w:rPr>
        <w:t xml:space="preserve">) </w:t>
      </w:r>
    </w:p>
    <w:p w:rsidR="002A5BB2" w:rsidRDefault="00261724" w:rsidP="00261724">
      <w:pPr>
        <w:pStyle w:val="Tekstpodstawowy"/>
        <w:tabs>
          <w:tab w:val="clear" w:pos="3118"/>
          <w:tab w:val="left" w:pos="284"/>
        </w:tabs>
        <w:rPr>
          <w:rFonts w:cs="Arial"/>
          <w:b/>
          <w:bCs/>
          <w:color w:val="000000"/>
          <w:sz w:val="22"/>
          <w:szCs w:val="22"/>
          <w:lang w:val="en-US"/>
        </w:rPr>
      </w:pPr>
      <w:r>
        <w:rPr>
          <w:rFonts w:cs="Arial"/>
          <w:b/>
          <w:bCs/>
          <w:color w:val="000000"/>
          <w:sz w:val="22"/>
          <w:szCs w:val="22"/>
          <w:lang w:val="en-US"/>
        </w:rPr>
        <w:tab/>
      </w:r>
      <w:r w:rsidR="002A5BB2">
        <w:rPr>
          <w:rFonts w:cs="Arial"/>
          <w:b/>
          <w:bCs/>
          <w:color w:val="000000"/>
          <w:sz w:val="22"/>
          <w:szCs w:val="22"/>
          <w:lang w:val="en-US"/>
        </w:rPr>
        <w:t>dotyczy wyrobów z c</w:t>
      </w:r>
      <w:r w:rsidR="002A5BB2" w:rsidRPr="00E65E29">
        <w:rPr>
          <w:rFonts w:cs="Arial"/>
          <w:b/>
          <w:bCs/>
          <w:color w:val="000000"/>
          <w:sz w:val="22"/>
          <w:szCs w:val="22"/>
          <w:lang w:val="en-US"/>
        </w:rPr>
        <w:t xml:space="preserve">zęści nr 8 poz. 6 </w:t>
      </w:r>
    </w:p>
    <w:p w:rsidR="005973B5" w:rsidRDefault="00565FF5" w:rsidP="00482FA8">
      <w:pPr>
        <w:pStyle w:val="western"/>
        <w:numPr>
          <w:ilvl w:val="0"/>
          <w:numId w:val="57"/>
        </w:numPr>
        <w:spacing w:before="0" w:beforeAutospacing="0" w:after="0"/>
        <w:ind w:left="283" w:hanging="357"/>
        <w:jc w:val="both"/>
        <w:rPr>
          <w:color w:val="auto"/>
          <w:sz w:val="22"/>
          <w:szCs w:val="22"/>
        </w:rPr>
      </w:pPr>
      <w:r w:rsidRPr="005973B5">
        <w:rPr>
          <w:rFonts w:cs="Arial"/>
          <w:bCs/>
          <w:color w:val="auto"/>
          <w:sz w:val="22"/>
          <w:szCs w:val="22"/>
          <w:lang w:val="en-US"/>
        </w:rPr>
        <w:lastRenderedPageBreak/>
        <w:t xml:space="preserve">Wykonawca zobowiązuje się do dostawy protokołów </w:t>
      </w:r>
      <w:r w:rsidR="005973B5" w:rsidRPr="005973B5">
        <w:rPr>
          <w:color w:val="auto"/>
          <w:sz w:val="22"/>
          <w:szCs w:val="22"/>
        </w:rPr>
        <w:t xml:space="preserve">zużycia do Przedmiotu Umowy  z części nr 2 poz. 6 i 14 oraz części nr 8 poz. 6, jeżeli Wykonawca wymaga przesłania takiego protokołu zużycia – przez okres trwania Umowy </w:t>
      </w:r>
    </w:p>
    <w:p w:rsidR="005973B5" w:rsidRDefault="005973B5" w:rsidP="00482FA8">
      <w:pPr>
        <w:pStyle w:val="western"/>
        <w:numPr>
          <w:ilvl w:val="0"/>
          <w:numId w:val="57"/>
        </w:numPr>
        <w:spacing w:before="0" w:beforeAutospacing="0" w:after="0"/>
        <w:ind w:left="283" w:hanging="357"/>
        <w:jc w:val="both"/>
        <w:rPr>
          <w:color w:val="auto"/>
          <w:sz w:val="22"/>
          <w:szCs w:val="22"/>
        </w:rPr>
      </w:pPr>
      <w:r w:rsidRPr="005973B5">
        <w:rPr>
          <w:color w:val="auto"/>
          <w:sz w:val="22"/>
          <w:szCs w:val="22"/>
        </w:rPr>
        <w:t>Depozyt będzie własnością Wykonawcy do momentu zużycia w procesie leczniczym</w:t>
      </w:r>
    </w:p>
    <w:p w:rsidR="005973B5" w:rsidRPr="005973B5" w:rsidRDefault="005973B5" w:rsidP="00482FA8">
      <w:pPr>
        <w:pStyle w:val="western"/>
        <w:numPr>
          <w:ilvl w:val="0"/>
          <w:numId w:val="57"/>
        </w:numPr>
        <w:spacing w:before="0" w:beforeAutospacing="0" w:after="0"/>
        <w:ind w:left="283" w:hanging="357"/>
        <w:jc w:val="both"/>
        <w:rPr>
          <w:color w:val="auto"/>
          <w:sz w:val="22"/>
          <w:szCs w:val="22"/>
        </w:rPr>
      </w:pPr>
      <w:r w:rsidRPr="005973B5">
        <w:rPr>
          <w:color w:val="auto"/>
          <w:sz w:val="22"/>
          <w:szCs w:val="22"/>
        </w:rPr>
        <w:t xml:space="preserve">Faktura zostanie wystawiona po przesłaniu druku zamówienia wraz z protokołem zużycia                           </w:t>
      </w:r>
      <w:r w:rsidRPr="000A00A2">
        <w:rPr>
          <w:color w:val="auto"/>
          <w:sz w:val="22"/>
          <w:szCs w:val="22"/>
        </w:rPr>
        <w:t xml:space="preserve">i dostarczona </w:t>
      </w:r>
      <w:r w:rsidR="007C3B9E" w:rsidRPr="000A00A2">
        <w:rPr>
          <w:color w:val="auto"/>
          <w:sz w:val="22"/>
          <w:szCs w:val="22"/>
        </w:rPr>
        <w:t>z Przedmiotem</w:t>
      </w:r>
      <w:r w:rsidRPr="000A00A2">
        <w:rPr>
          <w:color w:val="auto"/>
          <w:sz w:val="22"/>
          <w:szCs w:val="22"/>
        </w:rPr>
        <w:t xml:space="preserve"> Umowy z części nr 2 poz. 6 i 14 oraz części nr 8 poz. 6  do</w:t>
      </w:r>
      <w:r w:rsidRPr="005973B5">
        <w:rPr>
          <w:color w:val="auto"/>
          <w:sz w:val="22"/>
          <w:szCs w:val="22"/>
        </w:rPr>
        <w:t xml:space="preserve"> uzupełnienia wymaganego ilościowo depozytu w terminie określonym w § 4 pkt. 4</w:t>
      </w:r>
    </w:p>
    <w:p w:rsidR="002A5BB2" w:rsidRPr="005973B5" w:rsidRDefault="002A5BB2" w:rsidP="00482FA8">
      <w:pPr>
        <w:pStyle w:val="Tekstpodstawowy"/>
        <w:tabs>
          <w:tab w:val="clear" w:pos="3118"/>
          <w:tab w:val="left" w:pos="284"/>
        </w:tabs>
        <w:ind w:left="284"/>
        <w:rPr>
          <w:sz w:val="22"/>
          <w:szCs w:val="22"/>
        </w:rPr>
      </w:pPr>
    </w:p>
    <w:p w:rsidR="002A5BB2" w:rsidRPr="00571771" w:rsidRDefault="002A5BB2" w:rsidP="002A5BB2">
      <w:pPr>
        <w:tabs>
          <w:tab w:val="left" w:pos="360"/>
        </w:tabs>
        <w:jc w:val="center"/>
        <w:rPr>
          <w:sz w:val="22"/>
          <w:szCs w:val="22"/>
        </w:rPr>
      </w:pPr>
      <w:r w:rsidRPr="00571771">
        <w:rPr>
          <w:sz w:val="22"/>
          <w:szCs w:val="22"/>
        </w:rPr>
        <w:t xml:space="preserve">§ </w:t>
      </w:r>
      <w:r w:rsidR="00145905">
        <w:rPr>
          <w:sz w:val="22"/>
          <w:szCs w:val="22"/>
        </w:rPr>
        <w:t>8</w:t>
      </w:r>
    </w:p>
    <w:p w:rsidR="002A5BB2" w:rsidRDefault="002A5BB2" w:rsidP="005F015B">
      <w:pPr>
        <w:pStyle w:val="Akapitzlist"/>
        <w:numPr>
          <w:ilvl w:val="3"/>
          <w:numId w:val="46"/>
        </w:numPr>
        <w:tabs>
          <w:tab w:val="left" w:pos="142"/>
        </w:tabs>
        <w:ind w:left="284" w:hanging="284"/>
        <w:jc w:val="both"/>
        <w:rPr>
          <w:sz w:val="22"/>
          <w:szCs w:val="22"/>
        </w:rPr>
      </w:pPr>
      <w:r w:rsidRPr="00571771">
        <w:rPr>
          <w:sz w:val="22"/>
          <w:szCs w:val="22"/>
        </w:rPr>
        <w:t>Wykonawca gwarantuje, że oferowany Przedmiot Umowy spełnia wymagania określone w:</w:t>
      </w:r>
    </w:p>
    <w:p w:rsidR="00087042" w:rsidRPr="008A28EB" w:rsidRDefault="00087042" w:rsidP="005F015B">
      <w:pPr>
        <w:pStyle w:val="Standard"/>
        <w:numPr>
          <w:ilvl w:val="0"/>
          <w:numId w:val="58"/>
        </w:numPr>
        <w:tabs>
          <w:tab w:val="left" w:pos="284"/>
        </w:tabs>
        <w:autoSpaceDE w:val="0"/>
        <w:ind w:left="567"/>
        <w:jc w:val="both"/>
        <w:rPr>
          <w:color w:val="000000"/>
          <w:sz w:val="22"/>
          <w:szCs w:val="22"/>
        </w:rPr>
      </w:pPr>
      <w:r w:rsidRPr="008A28EB">
        <w:rPr>
          <w:color w:val="000000"/>
          <w:sz w:val="22"/>
          <w:szCs w:val="22"/>
        </w:rPr>
        <w:t>Rozporządzeniu Parlamentu Europejskiego i Rady UE 2017/745 w sprawie wyrobów medycznych z dnia 5 maja 2017 (MDR)</w:t>
      </w:r>
    </w:p>
    <w:p w:rsidR="00087042" w:rsidRPr="008A28EB" w:rsidRDefault="00087042" w:rsidP="005F015B">
      <w:pPr>
        <w:pStyle w:val="Standard"/>
        <w:numPr>
          <w:ilvl w:val="0"/>
          <w:numId w:val="58"/>
        </w:numPr>
        <w:tabs>
          <w:tab w:val="left" w:pos="284"/>
        </w:tabs>
        <w:autoSpaceDE w:val="0"/>
        <w:ind w:left="567"/>
        <w:jc w:val="both"/>
        <w:rPr>
          <w:color w:val="000000"/>
          <w:sz w:val="22"/>
          <w:szCs w:val="22"/>
        </w:rPr>
      </w:pPr>
      <w:r w:rsidRPr="008A28EB">
        <w:rPr>
          <w:color w:val="000000"/>
          <w:sz w:val="22"/>
          <w:szCs w:val="22"/>
        </w:rPr>
        <w:t>Ustawie z dnia 7 kwietnia 2022r. o wyrobach medycznych  (DZ. U.  z 2022r. poz. 974 z późn. zm.)</w:t>
      </w:r>
    </w:p>
    <w:p w:rsidR="00087042" w:rsidRPr="00087042" w:rsidRDefault="00087042" w:rsidP="005F015B">
      <w:pPr>
        <w:pStyle w:val="Akapitzlist"/>
        <w:numPr>
          <w:ilvl w:val="0"/>
          <w:numId w:val="58"/>
        </w:numPr>
        <w:suppressAutoHyphens w:val="0"/>
        <w:spacing w:before="100" w:beforeAutospacing="1"/>
        <w:ind w:left="567"/>
        <w:rPr>
          <w:sz w:val="22"/>
          <w:szCs w:val="22"/>
          <w:lang w:eastAsia="pl-PL"/>
        </w:rPr>
      </w:pPr>
      <w:r w:rsidRPr="00087042">
        <w:rPr>
          <w:sz w:val="22"/>
          <w:szCs w:val="22"/>
          <w:lang w:eastAsia="pl-PL"/>
        </w:rPr>
        <w:t>Rozporządzeniu Ministra Zdrowia z dnia 5 listopada 2010r w sprawie sposobu klasyfikowania wyrobów medycznych (Dz. U. z 2010r. Nr 215, poz. 1416)</w:t>
      </w:r>
    </w:p>
    <w:p w:rsidR="00087042" w:rsidRPr="00087042" w:rsidRDefault="00087042" w:rsidP="005F015B">
      <w:pPr>
        <w:pStyle w:val="Akapitzlist"/>
        <w:numPr>
          <w:ilvl w:val="0"/>
          <w:numId w:val="58"/>
        </w:numPr>
        <w:suppressAutoHyphens w:val="0"/>
        <w:spacing w:before="100" w:beforeAutospacing="1"/>
        <w:ind w:left="567"/>
        <w:rPr>
          <w:sz w:val="22"/>
          <w:szCs w:val="22"/>
          <w:lang w:eastAsia="pl-PL"/>
        </w:rPr>
      </w:pPr>
      <w:r w:rsidRPr="00087042">
        <w:rPr>
          <w:sz w:val="22"/>
          <w:szCs w:val="22"/>
          <w:lang w:eastAsia="pl-PL"/>
        </w:rPr>
        <w:t xml:space="preserve">Rozporządzeniu Ministra Zdrowia z dnia 17 lutego 2016r w sprawie wymagań zasadniczych oraz procedur zgodności wyrobów medycznych (Dz. U. z </w:t>
      </w:r>
      <w:r w:rsidRPr="00087042">
        <w:rPr>
          <w:sz w:val="22"/>
          <w:szCs w:val="22"/>
          <w:lang w:val="en-US" w:eastAsia="pl-PL"/>
        </w:rPr>
        <w:t>2016 r. poz. 211)</w:t>
      </w:r>
    </w:p>
    <w:p w:rsidR="002A5BB2" w:rsidRPr="000B650E" w:rsidRDefault="002A5BB2" w:rsidP="005F015B">
      <w:pPr>
        <w:pStyle w:val="Akapitzlist"/>
        <w:numPr>
          <w:ilvl w:val="3"/>
          <w:numId w:val="46"/>
        </w:numPr>
        <w:suppressAutoHyphens w:val="0"/>
        <w:ind w:left="284" w:hanging="284"/>
        <w:jc w:val="both"/>
        <w:rPr>
          <w:iCs/>
          <w:color w:val="000000"/>
          <w:kern w:val="0"/>
          <w:sz w:val="22"/>
          <w:szCs w:val="22"/>
          <w:lang w:eastAsia="pl-PL"/>
        </w:rPr>
      </w:pPr>
      <w:r w:rsidRPr="000B650E">
        <w:rPr>
          <w:iCs/>
          <w:color w:val="000000"/>
          <w:kern w:val="0"/>
          <w:sz w:val="22"/>
          <w:szCs w:val="22"/>
          <w:lang w:eastAsia="pl-PL"/>
        </w:rPr>
        <w:t>Wykonawca</w:t>
      </w:r>
      <w:r>
        <w:rPr>
          <w:iCs/>
          <w:color w:val="000000"/>
          <w:kern w:val="0"/>
          <w:sz w:val="22"/>
          <w:szCs w:val="22"/>
          <w:lang w:eastAsia="pl-PL"/>
        </w:rPr>
        <w:t xml:space="preserve"> zobowiązuje się do </w:t>
      </w:r>
      <w:r w:rsidRPr="000B650E">
        <w:rPr>
          <w:iCs/>
          <w:color w:val="000000"/>
          <w:kern w:val="0"/>
          <w:sz w:val="22"/>
          <w:szCs w:val="22"/>
          <w:lang w:eastAsia="pl-PL"/>
        </w:rPr>
        <w:t>przedłoż</w:t>
      </w:r>
      <w:r>
        <w:rPr>
          <w:iCs/>
          <w:color w:val="000000"/>
          <w:kern w:val="0"/>
          <w:sz w:val="22"/>
          <w:szCs w:val="22"/>
          <w:lang w:eastAsia="pl-PL"/>
        </w:rPr>
        <w:t>enia</w:t>
      </w:r>
      <w:r w:rsidRPr="000B650E">
        <w:rPr>
          <w:iCs/>
          <w:color w:val="000000"/>
          <w:kern w:val="0"/>
          <w:sz w:val="22"/>
          <w:szCs w:val="22"/>
          <w:lang w:eastAsia="pl-PL"/>
        </w:rPr>
        <w:t xml:space="preserve"> kserokopi</w:t>
      </w:r>
      <w:r>
        <w:rPr>
          <w:iCs/>
          <w:color w:val="000000"/>
          <w:kern w:val="0"/>
          <w:sz w:val="22"/>
          <w:szCs w:val="22"/>
          <w:lang w:eastAsia="pl-PL"/>
        </w:rPr>
        <w:t>i</w:t>
      </w:r>
      <w:r w:rsidRPr="000B650E">
        <w:rPr>
          <w:iCs/>
          <w:color w:val="000000"/>
          <w:kern w:val="0"/>
          <w:sz w:val="22"/>
          <w:szCs w:val="22"/>
          <w:lang w:eastAsia="pl-PL"/>
        </w:rPr>
        <w:t xml:space="preserve"> dokumentów</w:t>
      </w:r>
      <w:r>
        <w:rPr>
          <w:iCs/>
          <w:color w:val="000000"/>
          <w:kern w:val="0"/>
          <w:sz w:val="22"/>
          <w:szCs w:val="22"/>
          <w:lang w:eastAsia="pl-PL"/>
        </w:rPr>
        <w:t xml:space="preserve"> dopuszczających zaoferowane wyroby do stosowania i obrotu na terenie Polski </w:t>
      </w:r>
      <w:r w:rsidRPr="000B650E">
        <w:rPr>
          <w:iCs/>
          <w:color w:val="000000"/>
          <w:kern w:val="0"/>
          <w:sz w:val="22"/>
          <w:szCs w:val="22"/>
          <w:lang w:eastAsia="pl-PL"/>
        </w:rPr>
        <w:t>na każde żądanie Zamawiającego.</w:t>
      </w:r>
    </w:p>
    <w:p w:rsidR="002A5BB2" w:rsidRPr="000B650E" w:rsidRDefault="002A5BB2" w:rsidP="002A5BB2">
      <w:pPr>
        <w:tabs>
          <w:tab w:val="left" w:pos="315"/>
          <w:tab w:val="num" w:pos="426"/>
        </w:tabs>
        <w:ind w:left="284" w:hanging="284"/>
        <w:jc w:val="both"/>
        <w:rPr>
          <w:sz w:val="22"/>
          <w:szCs w:val="22"/>
        </w:rPr>
      </w:pPr>
    </w:p>
    <w:p w:rsidR="002A5BB2" w:rsidRPr="00571771" w:rsidRDefault="002A5BB2" w:rsidP="002A5BB2">
      <w:pPr>
        <w:jc w:val="center"/>
        <w:rPr>
          <w:sz w:val="22"/>
          <w:szCs w:val="22"/>
        </w:rPr>
      </w:pPr>
      <w:r w:rsidRPr="00571771">
        <w:rPr>
          <w:sz w:val="22"/>
          <w:szCs w:val="22"/>
        </w:rPr>
        <w:t xml:space="preserve">§ </w:t>
      </w:r>
      <w:r w:rsidR="00145905">
        <w:rPr>
          <w:sz w:val="22"/>
          <w:szCs w:val="22"/>
        </w:rPr>
        <w:t>9</w:t>
      </w:r>
    </w:p>
    <w:p w:rsidR="002A5BB2" w:rsidRPr="00571771" w:rsidRDefault="002A5BB2" w:rsidP="005F015B">
      <w:pPr>
        <w:numPr>
          <w:ilvl w:val="3"/>
          <w:numId w:val="33"/>
        </w:numPr>
        <w:tabs>
          <w:tab w:val="clear" w:pos="2880"/>
          <w:tab w:val="left" w:pos="284"/>
        </w:tabs>
        <w:suppressAutoHyphens w:val="0"/>
        <w:ind w:left="284" w:hanging="284"/>
        <w:jc w:val="both"/>
        <w:rPr>
          <w:kern w:val="0"/>
          <w:sz w:val="22"/>
          <w:szCs w:val="22"/>
          <w:lang w:eastAsia="pl-PL"/>
        </w:rPr>
      </w:pPr>
      <w:r w:rsidRPr="00571771">
        <w:rPr>
          <w:kern w:val="0"/>
          <w:sz w:val="22"/>
          <w:szCs w:val="22"/>
          <w:lang w:eastAsia="pl-PL"/>
        </w:rPr>
        <w:t xml:space="preserve">Zamawiający wymaga, aby opakowania wyrobów będących Przedmiotem Umowy były zaopatrzone w etykietę handlową, sporządzoną w języku polskim oraz zawierającą wszystkie wymagane informacje. Na każdym dostarczonym opakowaniu winien być podany numer serii </w:t>
      </w:r>
      <w:r>
        <w:rPr>
          <w:kern w:val="0"/>
          <w:sz w:val="22"/>
          <w:szCs w:val="22"/>
          <w:lang w:eastAsia="pl-PL"/>
        </w:rPr>
        <w:br/>
      </w:r>
      <w:r w:rsidRPr="00571771">
        <w:rPr>
          <w:kern w:val="0"/>
          <w:sz w:val="22"/>
          <w:szCs w:val="22"/>
          <w:lang w:eastAsia="pl-PL"/>
        </w:rPr>
        <w:t>i data ważności.</w:t>
      </w:r>
    </w:p>
    <w:p w:rsidR="002A5BB2" w:rsidRPr="00571771" w:rsidRDefault="002A5BB2" w:rsidP="005F015B">
      <w:pPr>
        <w:pStyle w:val="WW-Tekstpodstawowywcity2"/>
        <w:widowControl/>
        <w:numPr>
          <w:ilvl w:val="0"/>
          <w:numId w:val="33"/>
        </w:numPr>
        <w:tabs>
          <w:tab w:val="left" w:pos="284"/>
        </w:tabs>
        <w:suppressAutoHyphens w:val="0"/>
        <w:ind w:left="284" w:hanging="284"/>
        <w:rPr>
          <w:szCs w:val="22"/>
        </w:rPr>
      </w:pPr>
      <w:r w:rsidRPr="00571771">
        <w:rPr>
          <w:rFonts w:eastAsia="Times New Roman"/>
          <w:szCs w:val="22"/>
        </w:rPr>
        <w:t>Wykonawca gwarantuje, że oferowany Przedmiot Umowy posiada instrukcje obsługi w języku polskim.</w:t>
      </w:r>
    </w:p>
    <w:p w:rsidR="002A5BB2" w:rsidRPr="00571771" w:rsidRDefault="002A5BB2" w:rsidP="005F015B">
      <w:pPr>
        <w:pStyle w:val="WW-Tekstpodstawowywcity2"/>
        <w:widowControl/>
        <w:numPr>
          <w:ilvl w:val="0"/>
          <w:numId w:val="33"/>
        </w:numPr>
        <w:tabs>
          <w:tab w:val="left" w:pos="284"/>
        </w:tabs>
        <w:suppressAutoHyphens w:val="0"/>
        <w:ind w:left="284" w:hanging="284"/>
        <w:rPr>
          <w:szCs w:val="22"/>
        </w:rPr>
      </w:pPr>
      <w:r w:rsidRPr="00571771">
        <w:rPr>
          <w:rFonts w:eastAsia="Times New Roman"/>
          <w:szCs w:val="22"/>
        </w:rPr>
        <w:t>W przypadku dostarczenia przez Wykonawcę Przedmiotu Umowy nie posiadających instrukcji obsługi/ użycia w języku polskim dostarczone produkty zostaną odesłane do Wykonawcy na jego koszt.</w:t>
      </w:r>
    </w:p>
    <w:p w:rsidR="002A5BB2" w:rsidRPr="00571771" w:rsidRDefault="002A5BB2" w:rsidP="002A5BB2">
      <w:pPr>
        <w:pStyle w:val="WW-Tekstpodstawowywcity2"/>
        <w:widowControl/>
        <w:tabs>
          <w:tab w:val="clear" w:pos="375"/>
        </w:tabs>
        <w:suppressAutoHyphens w:val="0"/>
        <w:rPr>
          <w:szCs w:val="22"/>
        </w:rPr>
      </w:pPr>
    </w:p>
    <w:p w:rsidR="002A5BB2" w:rsidRPr="00571771" w:rsidRDefault="002A5BB2" w:rsidP="002A5BB2">
      <w:pPr>
        <w:jc w:val="center"/>
        <w:rPr>
          <w:sz w:val="22"/>
          <w:szCs w:val="22"/>
        </w:rPr>
      </w:pPr>
      <w:r w:rsidRPr="00571771">
        <w:rPr>
          <w:sz w:val="22"/>
          <w:szCs w:val="22"/>
        </w:rPr>
        <w:t>§ 1</w:t>
      </w:r>
      <w:r w:rsidR="00145905">
        <w:rPr>
          <w:sz w:val="22"/>
          <w:szCs w:val="22"/>
        </w:rPr>
        <w:t>0</w:t>
      </w:r>
    </w:p>
    <w:p w:rsidR="00087042" w:rsidRDefault="00087042" w:rsidP="005F015B">
      <w:pPr>
        <w:numPr>
          <w:ilvl w:val="0"/>
          <w:numId w:val="59"/>
        </w:numPr>
        <w:tabs>
          <w:tab w:val="clear" w:pos="700"/>
          <w:tab w:val="left" w:pos="284"/>
        </w:tabs>
        <w:suppressAutoHyphens w:val="0"/>
        <w:ind w:left="284" w:hanging="360"/>
        <w:jc w:val="both"/>
        <w:rPr>
          <w:sz w:val="22"/>
          <w:szCs w:val="22"/>
        </w:rPr>
      </w:pPr>
      <w:r w:rsidRPr="00F934BD">
        <w:rPr>
          <w:sz w:val="22"/>
          <w:szCs w:val="22"/>
        </w:rPr>
        <w:t xml:space="preserve">Zamawiający zobowiązuje się zapłacić Wykonawcy cenę za każdą dostarczoną partię </w:t>
      </w:r>
      <w:r>
        <w:rPr>
          <w:sz w:val="22"/>
          <w:szCs w:val="22"/>
        </w:rPr>
        <w:t>Przedmiotu Umowy</w:t>
      </w:r>
      <w:r w:rsidRPr="00F934BD">
        <w:rPr>
          <w:sz w:val="22"/>
          <w:szCs w:val="22"/>
        </w:rPr>
        <w:t xml:space="preserve">  w oparciu o ceny jednostkowe </w:t>
      </w:r>
      <w:r>
        <w:rPr>
          <w:sz w:val="22"/>
          <w:szCs w:val="22"/>
        </w:rPr>
        <w:t>określone</w:t>
      </w:r>
      <w:r w:rsidRPr="00F934BD">
        <w:rPr>
          <w:sz w:val="22"/>
          <w:szCs w:val="22"/>
        </w:rPr>
        <w:t xml:space="preserve"> w ofercie przetargowej.</w:t>
      </w:r>
    </w:p>
    <w:p w:rsidR="00087042" w:rsidRDefault="00087042" w:rsidP="005F015B">
      <w:pPr>
        <w:numPr>
          <w:ilvl w:val="0"/>
          <w:numId w:val="59"/>
        </w:numPr>
        <w:tabs>
          <w:tab w:val="clear" w:pos="700"/>
          <w:tab w:val="left" w:pos="284"/>
        </w:tabs>
        <w:suppressAutoHyphens w:val="0"/>
        <w:ind w:left="284" w:hanging="360"/>
        <w:jc w:val="both"/>
        <w:rPr>
          <w:sz w:val="22"/>
          <w:szCs w:val="22"/>
        </w:rPr>
      </w:pPr>
      <w:r w:rsidRPr="00483BB8">
        <w:rPr>
          <w:sz w:val="22"/>
          <w:szCs w:val="22"/>
        </w:rPr>
        <w:t xml:space="preserve">Za dostarczoną partię Przedmiotu Umowy Wykonawca zobowiązany jest wystawić fakturę </w:t>
      </w:r>
    </w:p>
    <w:p w:rsidR="00087042" w:rsidRPr="00483BB8" w:rsidRDefault="00087042" w:rsidP="00087042">
      <w:pPr>
        <w:tabs>
          <w:tab w:val="left" w:pos="284"/>
        </w:tabs>
        <w:suppressAutoHyphens w:val="0"/>
        <w:ind w:left="284"/>
        <w:jc w:val="both"/>
        <w:rPr>
          <w:sz w:val="22"/>
          <w:szCs w:val="22"/>
        </w:rPr>
      </w:pPr>
      <w:r w:rsidRPr="00483BB8">
        <w:rPr>
          <w:sz w:val="22"/>
          <w:szCs w:val="22"/>
        </w:rPr>
        <w:t xml:space="preserve">i załączyć ją do dostarczonej partii Przedmiotu Umowy </w:t>
      </w:r>
      <w:r w:rsidRPr="00483BB8">
        <w:rPr>
          <w:sz w:val="22"/>
        </w:rPr>
        <w:t xml:space="preserve">lub przekazać fakturę za pośrednictwem PEF </w:t>
      </w:r>
      <w:r w:rsidRPr="00483BB8">
        <w:rPr>
          <w:b/>
          <w:sz w:val="22"/>
          <w:szCs w:val="22"/>
        </w:rPr>
        <w:t>NIP 7531967997</w:t>
      </w:r>
      <w:r>
        <w:rPr>
          <w:b/>
          <w:sz w:val="22"/>
          <w:szCs w:val="22"/>
        </w:rPr>
        <w:t xml:space="preserve"> </w:t>
      </w:r>
      <w:r w:rsidRPr="00632585">
        <w:rPr>
          <w:sz w:val="22"/>
          <w:szCs w:val="22"/>
        </w:rPr>
        <w:t>lub</w:t>
      </w:r>
      <w:r>
        <w:rPr>
          <w:b/>
          <w:sz w:val="22"/>
          <w:szCs w:val="22"/>
        </w:rPr>
        <w:t xml:space="preserve"> </w:t>
      </w:r>
      <w:r w:rsidRPr="006814E6">
        <w:rPr>
          <w:sz w:val="22"/>
          <w:szCs w:val="22"/>
        </w:rPr>
        <w:t>na adres e-mail</w:t>
      </w:r>
      <w:r>
        <w:rPr>
          <w:sz w:val="22"/>
          <w:szCs w:val="22"/>
        </w:rPr>
        <w:t>:</w:t>
      </w:r>
      <w:r w:rsidRPr="006814E6">
        <w:rPr>
          <w:sz w:val="22"/>
          <w:szCs w:val="22"/>
        </w:rPr>
        <w:t xml:space="preserve"> </w:t>
      </w:r>
      <w:r w:rsidRPr="00632585">
        <w:rPr>
          <w:b/>
          <w:sz w:val="22"/>
          <w:szCs w:val="22"/>
        </w:rPr>
        <w:t>sekretariat@zoznysa.pl</w:t>
      </w:r>
    </w:p>
    <w:p w:rsidR="00087042" w:rsidRDefault="00087042" w:rsidP="005F015B">
      <w:pPr>
        <w:numPr>
          <w:ilvl w:val="0"/>
          <w:numId w:val="59"/>
        </w:numPr>
        <w:tabs>
          <w:tab w:val="clear" w:pos="700"/>
          <w:tab w:val="left" w:pos="284"/>
        </w:tabs>
        <w:suppressAutoHyphens w:val="0"/>
        <w:ind w:left="284" w:hanging="360"/>
        <w:jc w:val="both"/>
        <w:rPr>
          <w:sz w:val="22"/>
          <w:szCs w:val="22"/>
        </w:rPr>
      </w:pPr>
      <w:r w:rsidRPr="00EB7E3F">
        <w:rPr>
          <w:sz w:val="22"/>
          <w:szCs w:val="22"/>
        </w:rPr>
        <w:t>Nazwy produktów</w:t>
      </w:r>
      <w:r>
        <w:rPr>
          <w:sz w:val="22"/>
          <w:szCs w:val="22"/>
        </w:rPr>
        <w:t xml:space="preserve"> z</w:t>
      </w:r>
      <w:r w:rsidRPr="00EB7E3F">
        <w:rPr>
          <w:sz w:val="22"/>
          <w:szCs w:val="22"/>
        </w:rPr>
        <w:t xml:space="preserve"> </w:t>
      </w:r>
      <w:r>
        <w:rPr>
          <w:sz w:val="22"/>
          <w:szCs w:val="22"/>
        </w:rPr>
        <w:t>partii Przedmiotu Umowy</w:t>
      </w:r>
      <w:r w:rsidRPr="00EB7E3F">
        <w:rPr>
          <w:sz w:val="22"/>
          <w:szCs w:val="22"/>
        </w:rPr>
        <w:t xml:space="preserve"> umieszczonych na fakturze muszą być takie same jak nazwy oferowanych produktów wpisanych w ofercie.</w:t>
      </w:r>
    </w:p>
    <w:p w:rsidR="00087042" w:rsidRPr="00872966" w:rsidRDefault="00087042" w:rsidP="005F015B">
      <w:pPr>
        <w:numPr>
          <w:ilvl w:val="0"/>
          <w:numId w:val="59"/>
        </w:numPr>
        <w:tabs>
          <w:tab w:val="clear" w:pos="700"/>
          <w:tab w:val="left" w:pos="284"/>
        </w:tabs>
        <w:suppressAutoHyphens w:val="0"/>
        <w:ind w:left="284" w:hanging="360"/>
        <w:jc w:val="both"/>
        <w:rPr>
          <w:sz w:val="22"/>
          <w:szCs w:val="22"/>
        </w:rPr>
      </w:pPr>
      <w:r w:rsidRPr="00872966">
        <w:rPr>
          <w:sz w:val="22"/>
          <w:szCs w:val="22"/>
        </w:rPr>
        <w:t>Wykonawca zobowiązany jest zamieścić na fakturze numer umowy, której dotyczy zamówienie.</w:t>
      </w:r>
    </w:p>
    <w:p w:rsidR="00087042" w:rsidRDefault="00087042" w:rsidP="005F015B">
      <w:pPr>
        <w:numPr>
          <w:ilvl w:val="0"/>
          <w:numId w:val="59"/>
        </w:numPr>
        <w:tabs>
          <w:tab w:val="clear" w:pos="700"/>
          <w:tab w:val="left" w:pos="284"/>
        </w:tabs>
        <w:suppressAutoHyphens w:val="0"/>
        <w:ind w:left="284" w:hanging="360"/>
        <w:jc w:val="both"/>
        <w:rPr>
          <w:sz w:val="22"/>
          <w:szCs w:val="22"/>
        </w:rPr>
      </w:pPr>
      <w:r w:rsidRPr="00EB7E3F">
        <w:rPr>
          <w:sz w:val="22"/>
          <w:szCs w:val="22"/>
        </w:rPr>
        <w:t xml:space="preserve">Zapłata nastąpi przelewem </w:t>
      </w:r>
      <w:r w:rsidRPr="007A748D">
        <w:rPr>
          <w:sz w:val="22"/>
          <w:szCs w:val="22"/>
        </w:rPr>
        <w:t xml:space="preserve">w ciągu 60 dni od otrzymania </w:t>
      </w:r>
      <w:r>
        <w:rPr>
          <w:sz w:val="22"/>
          <w:szCs w:val="22"/>
        </w:rPr>
        <w:t xml:space="preserve">prawidłowo wystawionej </w:t>
      </w:r>
      <w:r w:rsidRPr="007A748D">
        <w:rPr>
          <w:sz w:val="22"/>
          <w:szCs w:val="22"/>
        </w:rPr>
        <w:t>faktury</w:t>
      </w:r>
      <w:r w:rsidRPr="00EB7E3F">
        <w:rPr>
          <w:sz w:val="22"/>
          <w:szCs w:val="22"/>
        </w:rPr>
        <w:t>, na rachunek bankowy Wykonawcy</w:t>
      </w:r>
      <w:r>
        <w:rPr>
          <w:sz w:val="22"/>
          <w:szCs w:val="22"/>
        </w:rPr>
        <w:t xml:space="preserve"> wskazany na fakturze</w:t>
      </w:r>
      <w:r w:rsidRPr="00EB7E3F">
        <w:rPr>
          <w:sz w:val="22"/>
          <w:szCs w:val="22"/>
        </w:rPr>
        <w:t>.</w:t>
      </w:r>
    </w:p>
    <w:p w:rsidR="002A5BB2" w:rsidRPr="00571771" w:rsidRDefault="002A5BB2" w:rsidP="002A5BB2">
      <w:pPr>
        <w:jc w:val="center"/>
        <w:rPr>
          <w:sz w:val="22"/>
          <w:szCs w:val="22"/>
        </w:rPr>
      </w:pPr>
    </w:p>
    <w:p w:rsidR="002A5BB2" w:rsidRPr="00571771" w:rsidRDefault="002A5BB2" w:rsidP="002A5BB2">
      <w:pPr>
        <w:jc w:val="center"/>
        <w:rPr>
          <w:sz w:val="22"/>
          <w:szCs w:val="22"/>
        </w:rPr>
      </w:pPr>
      <w:r w:rsidRPr="00571771">
        <w:rPr>
          <w:sz w:val="22"/>
          <w:szCs w:val="22"/>
        </w:rPr>
        <w:t>§ 1</w:t>
      </w:r>
      <w:r w:rsidR="00145905">
        <w:rPr>
          <w:sz w:val="22"/>
          <w:szCs w:val="22"/>
        </w:rPr>
        <w:t>1</w:t>
      </w:r>
    </w:p>
    <w:p w:rsidR="002A5BB2" w:rsidRPr="00571771" w:rsidRDefault="002A5BB2" w:rsidP="002A5BB2">
      <w:pPr>
        <w:pStyle w:val="Tekstpodstawowy"/>
        <w:rPr>
          <w:i/>
          <w:sz w:val="22"/>
          <w:szCs w:val="22"/>
        </w:rPr>
      </w:pPr>
      <w:r w:rsidRPr="00571771">
        <w:rPr>
          <w:sz w:val="22"/>
          <w:szCs w:val="22"/>
        </w:rPr>
        <w:t xml:space="preserve">Okres ważności oferowanego Przedmiotu Umowy </w:t>
      </w:r>
      <w:r>
        <w:rPr>
          <w:sz w:val="22"/>
          <w:szCs w:val="22"/>
        </w:rPr>
        <w:t xml:space="preserve">powinien wynosić </w:t>
      </w:r>
      <w:r w:rsidRPr="00571771">
        <w:rPr>
          <w:sz w:val="22"/>
          <w:szCs w:val="22"/>
        </w:rPr>
        <w:t>minimum 12 miesięcy licząc od dnia jego wydania.</w:t>
      </w:r>
    </w:p>
    <w:p w:rsidR="002A5BB2" w:rsidRPr="00571771" w:rsidRDefault="002A5BB2" w:rsidP="002A5BB2">
      <w:pPr>
        <w:rPr>
          <w:sz w:val="22"/>
          <w:szCs w:val="22"/>
        </w:rPr>
      </w:pPr>
      <w:r w:rsidRPr="00571771">
        <w:rPr>
          <w:sz w:val="22"/>
          <w:szCs w:val="22"/>
        </w:rPr>
        <w:tab/>
      </w:r>
      <w:r w:rsidRPr="00571771">
        <w:rPr>
          <w:sz w:val="22"/>
          <w:szCs w:val="22"/>
        </w:rPr>
        <w:tab/>
      </w:r>
      <w:r w:rsidRPr="00571771">
        <w:rPr>
          <w:sz w:val="22"/>
          <w:szCs w:val="22"/>
        </w:rPr>
        <w:tab/>
      </w:r>
    </w:p>
    <w:p w:rsidR="002A5BB2" w:rsidRPr="00571771" w:rsidRDefault="002A5BB2" w:rsidP="002A5BB2">
      <w:pPr>
        <w:jc w:val="center"/>
        <w:rPr>
          <w:sz w:val="22"/>
          <w:szCs w:val="22"/>
        </w:rPr>
      </w:pPr>
      <w:r w:rsidRPr="00571771">
        <w:rPr>
          <w:sz w:val="22"/>
          <w:szCs w:val="22"/>
        </w:rPr>
        <w:t>§ 1</w:t>
      </w:r>
      <w:r w:rsidR="00145905">
        <w:rPr>
          <w:sz w:val="22"/>
          <w:szCs w:val="22"/>
        </w:rPr>
        <w:t>2</w:t>
      </w:r>
    </w:p>
    <w:p w:rsidR="002A5BB2" w:rsidRPr="00571771" w:rsidRDefault="002A5BB2" w:rsidP="005F015B">
      <w:pPr>
        <w:numPr>
          <w:ilvl w:val="3"/>
          <w:numId w:val="33"/>
        </w:numPr>
        <w:tabs>
          <w:tab w:val="clear" w:pos="2880"/>
          <w:tab w:val="num" w:pos="142"/>
        </w:tabs>
        <w:autoSpaceDE w:val="0"/>
        <w:ind w:left="284" w:hanging="284"/>
        <w:jc w:val="both"/>
        <w:rPr>
          <w:sz w:val="22"/>
          <w:szCs w:val="22"/>
        </w:rPr>
      </w:pPr>
      <w:r w:rsidRPr="00571771">
        <w:rPr>
          <w:sz w:val="22"/>
          <w:szCs w:val="22"/>
        </w:rPr>
        <w:t>Wykonawca  zobowiązuje się zapłacić Zamawiającemu następujące kary umowne :</w:t>
      </w:r>
    </w:p>
    <w:p w:rsidR="002A5BB2" w:rsidRDefault="002A5BB2" w:rsidP="005F015B">
      <w:pPr>
        <w:numPr>
          <w:ilvl w:val="5"/>
          <w:numId w:val="35"/>
        </w:numPr>
        <w:autoSpaceDE w:val="0"/>
        <w:ind w:hanging="256"/>
        <w:jc w:val="both"/>
        <w:rPr>
          <w:sz w:val="22"/>
          <w:szCs w:val="22"/>
        </w:rPr>
      </w:pPr>
      <w:r w:rsidRPr="00571771">
        <w:rPr>
          <w:sz w:val="22"/>
          <w:szCs w:val="22"/>
        </w:rPr>
        <w:t xml:space="preserve">za zwłokę w dostarczeniu Przedmiotu Umowy w wysokości </w:t>
      </w:r>
      <w:r>
        <w:rPr>
          <w:sz w:val="22"/>
          <w:szCs w:val="22"/>
        </w:rPr>
        <w:t>0,5</w:t>
      </w:r>
      <w:r w:rsidRPr="00571771">
        <w:rPr>
          <w:sz w:val="22"/>
          <w:szCs w:val="22"/>
        </w:rPr>
        <w:t xml:space="preserve">% wartości </w:t>
      </w:r>
      <w:r>
        <w:rPr>
          <w:sz w:val="22"/>
          <w:szCs w:val="22"/>
        </w:rPr>
        <w:t>netto</w:t>
      </w:r>
      <w:r w:rsidRPr="00571771">
        <w:rPr>
          <w:sz w:val="22"/>
          <w:szCs w:val="22"/>
        </w:rPr>
        <w:t xml:space="preserve"> </w:t>
      </w:r>
      <w:r>
        <w:rPr>
          <w:sz w:val="22"/>
          <w:szCs w:val="22"/>
        </w:rPr>
        <w:t>n</w:t>
      </w:r>
      <w:r w:rsidRPr="00571771">
        <w:rPr>
          <w:sz w:val="22"/>
          <w:szCs w:val="22"/>
        </w:rPr>
        <w:t>iedostarczonej części zam</w:t>
      </w:r>
      <w:r w:rsidRPr="00571771">
        <w:rPr>
          <w:sz w:val="22"/>
          <w:szCs w:val="22"/>
          <w:lang w:val="en-US"/>
        </w:rPr>
        <w:t>ówionego towaru za każdy dzień zwłoki</w:t>
      </w:r>
    </w:p>
    <w:p w:rsidR="002A5BB2" w:rsidRPr="002734E9" w:rsidRDefault="002A5BB2" w:rsidP="005F015B">
      <w:pPr>
        <w:numPr>
          <w:ilvl w:val="5"/>
          <w:numId w:val="35"/>
        </w:numPr>
        <w:autoSpaceDE w:val="0"/>
        <w:ind w:hanging="256"/>
        <w:jc w:val="both"/>
        <w:rPr>
          <w:sz w:val="22"/>
          <w:szCs w:val="22"/>
        </w:rPr>
      </w:pPr>
      <w:r w:rsidRPr="002734E9">
        <w:rPr>
          <w:sz w:val="22"/>
          <w:szCs w:val="22"/>
        </w:rPr>
        <w:t xml:space="preserve">z tytułu odstąpienia od umowy przez Zamawiającego z przyczyn leżących po stronie Wykonawcy w wysokości 10 % wartości </w:t>
      </w:r>
      <w:r>
        <w:rPr>
          <w:sz w:val="22"/>
          <w:szCs w:val="22"/>
        </w:rPr>
        <w:t>netto</w:t>
      </w:r>
      <w:r w:rsidRPr="002734E9">
        <w:rPr>
          <w:sz w:val="22"/>
          <w:szCs w:val="22"/>
        </w:rPr>
        <w:t xml:space="preserve"> </w:t>
      </w:r>
      <w:r w:rsidRPr="002734E9">
        <w:rPr>
          <w:bCs/>
          <w:sz w:val="22"/>
          <w:szCs w:val="22"/>
          <w:u w:val="single"/>
        </w:rPr>
        <w:t>niezrealizowanej c</w:t>
      </w:r>
      <w:r w:rsidRPr="002734E9">
        <w:rPr>
          <w:sz w:val="22"/>
          <w:szCs w:val="22"/>
        </w:rPr>
        <w:t xml:space="preserve">zęści Przedmiotu Umowy </w:t>
      </w:r>
    </w:p>
    <w:p w:rsidR="002A5BB2" w:rsidRPr="00C921F3" w:rsidRDefault="002A5BB2" w:rsidP="005F015B">
      <w:pPr>
        <w:pStyle w:val="Akapitzlist"/>
        <w:numPr>
          <w:ilvl w:val="3"/>
          <w:numId w:val="33"/>
        </w:numPr>
        <w:tabs>
          <w:tab w:val="clear" w:pos="2880"/>
          <w:tab w:val="left" w:pos="284"/>
        </w:tabs>
        <w:suppressAutoHyphens w:val="0"/>
        <w:autoSpaceDE w:val="0"/>
        <w:autoSpaceDN w:val="0"/>
        <w:adjustRightInd w:val="0"/>
        <w:ind w:left="284" w:hanging="284"/>
        <w:jc w:val="both"/>
        <w:rPr>
          <w:sz w:val="22"/>
          <w:szCs w:val="22"/>
        </w:rPr>
      </w:pPr>
      <w:r w:rsidRPr="00C921F3">
        <w:rPr>
          <w:sz w:val="22"/>
          <w:szCs w:val="22"/>
          <w:lang w:eastAsia="pl-PL"/>
        </w:rPr>
        <w:lastRenderedPageBreak/>
        <w:t xml:space="preserve">Łączna maksymalna wysokość kar umownych nie może przekroczyć </w:t>
      </w:r>
      <w:r w:rsidR="000100C9">
        <w:rPr>
          <w:sz w:val="22"/>
          <w:szCs w:val="22"/>
          <w:lang w:eastAsia="pl-PL"/>
        </w:rPr>
        <w:t>3</w:t>
      </w:r>
      <w:r w:rsidRPr="00C921F3">
        <w:rPr>
          <w:sz w:val="22"/>
          <w:szCs w:val="22"/>
          <w:lang w:eastAsia="pl-PL"/>
        </w:rPr>
        <w:t xml:space="preserve">0% wartości Przedmiotu </w:t>
      </w:r>
      <w:r w:rsidRPr="009D162B">
        <w:rPr>
          <w:color w:val="FF0000"/>
          <w:sz w:val="22"/>
          <w:szCs w:val="22"/>
          <w:lang w:eastAsia="pl-PL"/>
        </w:rPr>
        <w:t>Umowy netto.</w:t>
      </w:r>
    </w:p>
    <w:p w:rsidR="002A5BB2" w:rsidRPr="00C921F3" w:rsidRDefault="002A5BB2" w:rsidP="005F015B">
      <w:pPr>
        <w:pStyle w:val="Akapitzlist"/>
        <w:numPr>
          <w:ilvl w:val="3"/>
          <w:numId w:val="33"/>
        </w:numPr>
        <w:tabs>
          <w:tab w:val="clear" w:pos="2880"/>
          <w:tab w:val="left" w:pos="284"/>
        </w:tabs>
        <w:suppressAutoHyphens w:val="0"/>
        <w:autoSpaceDE w:val="0"/>
        <w:autoSpaceDN w:val="0"/>
        <w:adjustRightInd w:val="0"/>
        <w:ind w:left="284" w:hanging="284"/>
        <w:jc w:val="both"/>
        <w:rPr>
          <w:sz w:val="22"/>
          <w:szCs w:val="22"/>
        </w:rPr>
      </w:pPr>
      <w:r w:rsidRPr="00C921F3">
        <w:rPr>
          <w:sz w:val="22"/>
          <w:szCs w:val="22"/>
        </w:rPr>
        <w:t>Zamawiający zastrzega sobie prawo dochodzenia odszkodowania na zasadach ogólnych prawa cywilnego, jeżeli poniesiona szkoda przekroczy wysokość zastrzeżonych kar umownych.</w:t>
      </w:r>
    </w:p>
    <w:p w:rsidR="002A5BB2" w:rsidRPr="00571771" w:rsidRDefault="002A5BB2" w:rsidP="002A5BB2">
      <w:pPr>
        <w:rPr>
          <w:i/>
          <w:sz w:val="22"/>
          <w:szCs w:val="22"/>
        </w:rPr>
      </w:pPr>
    </w:p>
    <w:p w:rsidR="002A5BB2" w:rsidRPr="00571771" w:rsidRDefault="002A5BB2" w:rsidP="002A5BB2">
      <w:pPr>
        <w:jc w:val="center"/>
        <w:rPr>
          <w:sz w:val="22"/>
          <w:szCs w:val="22"/>
        </w:rPr>
      </w:pPr>
      <w:r w:rsidRPr="00571771">
        <w:rPr>
          <w:sz w:val="22"/>
          <w:szCs w:val="22"/>
        </w:rPr>
        <w:t>§ 1</w:t>
      </w:r>
      <w:r w:rsidR="00145905">
        <w:rPr>
          <w:sz w:val="22"/>
          <w:szCs w:val="22"/>
        </w:rPr>
        <w:t>3</w:t>
      </w:r>
    </w:p>
    <w:p w:rsidR="000100C9" w:rsidRDefault="002A5BB2" w:rsidP="005F015B">
      <w:pPr>
        <w:pStyle w:val="Tekstpodstawowy"/>
        <w:numPr>
          <w:ilvl w:val="1"/>
          <w:numId w:val="34"/>
        </w:numPr>
        <w:tabs>
          <w:tab w:val="clear" w:pos="3118"/>
          <w:tab w:val="left" w:pos="284"/>
          <w:tab w:val="left" w:pos="3402"/>
        </w:tabs>
        <w:suppressAutoHyphens w:val="0"/>
        <w:ind w:left="284" w:hanging="284"/>
        <w:rPr>
          <w:sz w:val="22"/>
          <w:szCs w:val="22"/>
        </w:rPr>
      </w:pPr>
      <w:r w:rsidRPr="00571771">
        <w:rPr>
          <w:sz w:val="22"/>
          <w:szCs w:val="22"/>
        </w:rPr>
        <w:t xml:space="preserve">W razie zaistnienia istotnej zmiany okoliczności powodującej, że wykonanie </w:t>
      </w:r>
      <w:r w:rsidR="000100C9">
        <w:rPr>
          <w:sz w:val="22"/>
          <w:szCs w:val="22"/>
        </w:rPr>
        <w:t>U</w:t>
      </w:r>
      <w:r w:rsidRPr="00571771">
        <w:rPr>
          <w:sz w:val="22"/>
          <w:szCs w:val="22"/>
        </w:rPr>
        <w:t xml:space="preserve">mowy nie leży                       w interesie publicznym, czego nie można było przewidzieć w chwili zawarcia </w:t>
      </w:r>
      <w:r w:rsidR="000100C9">
        <w:rPr>
          <w:sz w:val="22"/>
          <w:szCs w:val="22"/>
        </w:rPr>
        <w:t>U</w:t>
      </w:r>
      <w:r w:rsidRPr="00571771">
        <w:rPr>
          <w:sz w:val="22"/>
          <w:szCs w:val="22"/>
        </w:rPr>
        <w:t xml:space="preserve">mowy, Zamawiający może odstąpić od  </w:t>
      </w:r>
      <w:r w:rsidR="000100C9">
        <w:rPr>
          <w:sz w:val="22"/>
          <w:szCs w:val="22"/>
        </w:rPr>
        <w:t>U</w:t>
      </w:r>
      <w:r w:rsidRPr="00571771">
        <w:rPr>
          <w:sz w:val="22"/>
          <w:szCs w:val="22"/>
        </w:rPr>
        <w:t>mowy w terminie 30 dni od powzięcia wiadomości o tych okolicznościach.</w:t>
      </w:r>
    </w:p>
    <w:p w:rsidR="000100C9" w:rsidRPr="000100C9" w:rsidRDefault="000100C9" w:rsidP="005F015B">
      <w:pPr>
        <w:pStyle w:val="Tekstpodstawowy"/>
        <w:numPr>
          <w:ilvl w:val="1"/>
          <w:numId w:val="34"/>
        </w:numPr>
        <w:tabs>
          <w:tab w:val="clear" w:pos="3118"/>
          <w:tab w:val="left" w:pos="284"/>
          <w:tab w:val="left" w:pos="3402"/>
        </w:tabs>
        <w:suppressAutoHyphens w:val="0"/>
        <w:ind w:left="284" w:hanging="284"/>
        <w:rPr>
          <w:sz w:val="22"/>
          <w:szCs w:val="22"/>
        </w:rPr>
      </w:pPr>
      <w:r w:rsidRPr="000100C9">
        <w:rPr>
          <w:sz w:val="22"/>
          <w:szCs w:val="22"/>
        </w:rPr>
        <w:t xml:space="preserve">Zamawiający zastrzega sobie prawo odstąpienia od Umowy w przypadku dwukrotnego niewykonania dostawy danej partii zamówienia w terminie określonym w § </w:t>
      </w:r>
      <w:r>
        <w:rPr>
          <w:sz w:val="22"/>
          <w:szCs w:val="22"/>
        </w:rPr>
        <w:t>4</w:t>
      </w:r>
      <w:r w:rsidRPr="000100C9">
        <w:rPr>
          <w:sz w:val="22"/>
          <w:szCs w:val="22"/>
        </w:rPr>
        <w:t xml:space="preserve"> pkt. 3 Umowy.</w:t>
      </w:r>
    </w:p>
    <w:p w:rsidR="002A5BB2" w:rsidRPr="00571771" w:rsidRDefault="002A5BB2" w:rsidP="002A5BB2">
      <w:pPr>
        <w:jc w:val="center"/>
        <w:rPr>
          <w:sz w:val="22"/>
          <w:szCs w:val="22"/>
        </w:rPr>
      </w:pPr>
    </w:p>
    <w:p w:rsidR="002A5BB2" w:rsidRPr="00571771" w:rsidRDefault="002A5BB2" w:rsidP="002A5BB2">
      <w:pPr>
        <w:suppressAutoHyphens w:val="0"/>
        <w:jc w:val="center"/>
        <w:rPr>
          <w:sz w:val="22"/>
          <w:szCs w:val="22"/>
        </w:rPr>
      </w:pPr>
      <w:r w:rsidRPr="00571771">
        <w:rPr>
          <w:sz w:val="22"/>
          <w:szCs w:val="22"/>
        </w:rPr>
        <w:t>§ 1</w:t>
      </w:r>
      <w:r w:rsidR="00145905">
        <w:rPr>
          <w:sz w:val="22"/>
          <w:szCs w:val="22"/>
        </w:rPr>
        <w:t>4</w:t>
      </w:r>
    </w:p>
    <w:p w:rsidR="002A5BB2" w:rsidRPr="008E27B6" w:rsidRDefault="002A5BB2" w:rsidP="005F015B">
      <w:pPr>
        <w:pStyle w:val="Tekstpodstawowy"/>
        <w:numPr>
          <w:ilvl w:val="2"/>
          <w:numId w:val="34"/>
        </w:numPr>
        <w:tabs>
          <w:tab w:val="clear" w:pos="1440"/>
          <w:tab w:val="clear" w:pos="3118"/>
          <w:tab w:val="left" w:pos="284"/>
        </w:tabs>
        <w:ind w:left="284" w:hanging="284"/>
        <w:rPr>
          <w:i/>
          <w:sz w:val="22"/>
          <w:szCs w:val="22"/>
        </w:rPr>
      </w:pPr>
      <w:r w:rsidRPr="00571771">
        <w:rPr>
          <w:sz w:val="22"/>
          <w:szCs w:val="22"/>
        </w:rPr>
        <w:t xml:space="preserve">Wszelkie zmiany i uzupełnienia niniejszej </w:t>
      </w:r>
      <w:r w:rsidR="000100C9">
        <w:rPr>
          <w:sz w:val="22"/>
          <w:szCs w:val="22"/>
        </w:rPr>
        <w:t>U</w:t>
      </w:r>
      <w:r w:rsidRPr="00571771">
        <w:rPr>
          <w:sz w:val="22"/>
          <w:szCs w:val="22"/>
        </w:rPr>
        <w:t>mowy wymagają formy pisemnej w postaci aneksu do Umowy pod rygorem nieważności.</w:t>
      </w:r>
    </w:p>
    <w:p w:rsidR="002A5BB2" w:rsidRDefault="002A5BB2" w:rsidP="005F015B">
      <w:pPr>
        <w:pStyle w:val="Tekstpodstawowy"/>
        <w:numPr>
          <w:ilvl w:val="2"/>
          <w:numId w:val="34"/>
        </w:numPr>
        <w:tabs>
          <w:tab w:val="clear" w:pos="1440"/>
          <w:tab w:val="clear" w:pos="3118"/>
          <w:tab w:val="left" w:pos="284"/>
        </w:tabs>
        <w:ind w:left="284" w:hanging="284"/>
        <w:rPr>
          <w:i/>
          <w:sz w:val="22"/>
          <w:szCs w:val="22"/>
        </w:rPr>
      </w:pPr>
      <w:r w:rsidRPr="00571771">
        <w:rPr>
          <w:sz w:val="22"/>
          <w:szCs w:val="22"/>
        </w:rPr>
        <w:t xml:space="preserve">Do spraw nieuregulowanych Umową mają zastosowanie przepisy powszechnie obowiązującego prawa, w szczególności Ustawy – Kodeksu Cywilnego ze szczególnym uwzględnieniem przepisów o sprzedaży oraz przepisy Ustawy </w:t>
      </w:r>
      <w:r>
        <w:rPr>
          <w:sz w:val="22"/>
          <w:szCs w:val="22"/>
        </w:rPr>
        <w:t>–</w:t>
      </w:r>
      <w:r w:rsidRPr="00571771">
        <w:rPr>
          <w:sz w:val="22"/>
          <w:szCs w:val="22"/>
        </w:rPr>
        <w:t xml:space="preserve"> Prawo</w:t>
      </w:r>
      <w:r>
        <w:rPr>
          <w:sz w:val="22"/>
          <w:szCs w:val="22"/>
        </w:rPr>
        <w:t xml:space="preserve"> </w:t>
      </w:r>
      <w:r w:rsidRPr="00571771">
        <w:rPr>
          <w:sz w:val="22"/>
          <w:szCs w:val="22"/>
        </w:rPr>
        <w:t>zamówień publicznych.</w:t>
      </w:r>
    </w:p>
    <w:p w:rsidR="002A5BB2" w:rsidRPr="008E27B6" w:rsidRDefault="002A5BB2" w:rsidP="005F015B">
      <w:pPr>
        <w:pStyle w:val="Tekstpodstawowy"/>
        <w:numPr>
          <w:ilvl w:val="2"/>
          <w:numId w:val="34"/>
        </w:numPr>
        <w:tabs>
          <w:tab w:val="clear" w:pos="1440"/>
          <w:tab w:val="clear" w:pos="3118"/>
          <w:tab w:val="left" w:pos="284"/>
        </w:tabs>
        <w:ind w:left="284" w:hanging="284"/>
        <w:rPr>
          <w:i/>
          <w:sz w:val="22"/>
          <w:szCs w:val="22"/>
        </w:rPr>
      </w:pPr>
      <w:r w:rsidRPr="008E27B6">
        <w:rPr>
          <w:sz w:val="22"/>
        </w:rPr>
        <w:t xml:space="preserve">Spory wynikłe ze stosowania niniejszej Umowy podlegają rozpoznaniu przez sądy powszechne właściwe dla siedziby Zamawiającego.   </w:t>
      </w:r>
    </w:p>
    <w:p w:rsidR="002A5BB2" w:rsidRPr="008E27B6" w:rsidRDefault="002A5BB2" w:rsidP="005F015B">
      <w:pPr>
        <w:pStyle w:val="Tekstpodstawowy"/>
        <w:numPr>
          <w:ilvl w:val="2"/>
          <w:numId w:val="34"/>
        </w:numPr>
        <w:tabs>
          <w:tab w:val="clear" w:pos="1440"/>
          <w:tab w:val="clear" w:pos="3118"/>
          <w:tab w:val="left" w:pos="284"/>
        </w:tabs>
        <w:ind w:left="284" w:hanging="284"/>
        <w:rPr>
          <w:i/>
          <w:sz w:val="22"/>
          <w:szCs w:val="22"/>
        </w:rPr>
      </w:pPr>
      <w:r w:rsidRPr="008E27B6">
        <w:rPr>
          <w:sz w:val="22"/>
        </w:rPr>
        <w:t>Umowę sporządzono w dwóch jednobrzmiących egzemplarzach po jednej dla każdej ze stron.</w:t>
      </w:r>
    </w:p>
    <w:p w:rsidR="003F479F" w:rsidRPr="00571771" w:rsidRDefault="003F479F" w:rsidP="003F479F">
      <w:pPr>
        <w:jc w:val="both"/>
        <w:rPr>
          <w:sz w:val="22"/>
        </w:rPr>
      </w:pPr>
    </w:p>
    <w:p w:rsidR="003F479F" w:rsidRPr="007B2838" w:rsidRDefault="003F479F" w:rsidP="003F479F">
      <w:pPr>
        <w:rPr>
          <w:b/>
        </w:rPr>
      </w:pPr>
      <w:r w:rsidRPr="007B2838">
        <w:rPr>
          <w:b/>
          <w:sz w:val="22"/>
        </w:rPr>
        <w:t>ZAMAWIAJĄCY</w:t>
      </w:r>
      <w:r w:rsidRPr="007B2838">
        <w:rPr>
          <w:b/>
        </w:rPr>
        <w:tab/>
      </w:r>
      <w:r w:rsidRPr="007B2838">
        <w:rPr>
          <w:b/>
        </w:rPr>
        <w:tab/>
      </w:r>
      <w:r w:rsidRPr="007B2838">
        <w:rPr>
          <w:b/>
        </w:rPr>
        <w:tab/>
      </w:r>
      <w:r w:rsidRPr="007B2838">
        <w:rPr>
          <w:b/>
        </w:rPr>
        <w:tab/>
      </w:r>
      <w:r w:rsidRPr="007B2838">
        <w:rPr>
          <w:b/>
        </w:rPr>
        <w:tab/>
      </w:r>
      <w:r w:rsidRPr="007B2838">
        <w:rPr>
          <w:b/>
        </w:rPr>
        <w:tab/>
      </w:r>
      <w:r w:rsidRPr="007B2838">
        <w:rPr>
          <w:b/>
        </w:rPr>
        <w:tab/>
      </w:r>
      <w:r w:rsidRPr="007B2838">
        <w:rPr>
          <w:b/>
        </w:rPr>
        <w:tab/>
      </w:r>
      <w:r w:rsidRPr="007B2838">
        <w:rPr>
          <w:b/>
          <w:sz w:val="22"/>
        </w:rPr>
        <w:t>WYKONAWCA</w:t>
      </w:r>
    </w:p>
    <w:p w:rsidR="003F479F" w:rsidRPr="003F479F" w:rsidRDefault="003F479F" w:rsidP="003F479F"/>
    <w:p w:rsidR="00A10F7A" w:rsidRPr="00571729" w:rsidRDefault="00A10F7A" w:rsidP="00A10F7A">
      <w:pPr>
        <w:jc w:val="both"/>
        <w:rPr>
          <w:color w:val="FF0000"/>
          <w:sz w:val="22"/>
          <w:szCs w:val="22"/>
        </w:rPr>
      </w:pPr>
    </w:p>
    <w:p w:rsidR="00D7006C" w:rsidRPr="00571729" w:rsidRDefault="00D7006C" w:rsidP="00D7006C">
      <w:pPr>
        <w:jc w:val="center"/>
        <w:rPr>
          <w:color w:val="FF0000"/>
          <w:sz w:val="22"/>
          <w:szCs w:val="22"/>
        </w:rPr>
      </w:pPr>
    </w:p>
    <w:p w:rsidR="00391AD7" w:rsidRPr="00571729" w:rsidRDefault="00391AD7" w:rsidP="00391AD7">
      <w:pPr>
        <w:pStyle w:val="Akapitzlist"/>
        <w:jc w:val="both"/>
        <w:rPr>
          <w:color w:val="FF0000"/>
          <w:sz w:val="22"/>
          <w:szCs w:val="22"/>
        </w:rPr>
      </w:pPr>
    </w:p>
    <w:p w:rsidR="0064137A" w:rsidRPr="00571729" w:rsidRDefault="0064137A" w:rsidP="00D7006C">
      <w:pPr>
        <w:jc w:val="center"/>
        <w:rPr>
          <w:color w:val="FF0000"/>
          <w:sz w:val="22"/>
          <w:szCs w:val="22"/>
        </w:rPr>
      </w:pPr>
    </w:p>
    <w:p w:rsidR="00D7006C" w:rsidRPr="00571729" w:rsidRDefault="00D7006C" w:rsidP="00D7006C">
      <w:pPr>
        <w:rPr>
          <w:color w:val="FF0000"/>
          <w:sz w:val="22"/>
          <w:szCs w:val="22"/>
        </w:rPr>
      </w:pPr>
    </w:p>
    <w:p w:rsidR="00A046A6" w:rsidRPr="00571729" w:rsidRDefault="00A046A6" w:rsidP="00D7006C">
      <w:pPr>
        <w:rPr>
          <w:color w:val="FF0000"/>
          <w:sz w:val="22"/>
          <w:szCs w:val="22"/>
        </w:rPr>
      </w:pPr>
    </w:p>
    <w:p w:rsidR="00282F55" w:rsidRPr="00571729" w:rsidRDefault="00282F55" w:rsidP="00D7006C">
      <w:pPr>
        <w:rPr>
          <w:color w:val="FF0000"/>
          <w:sz w:val="22"/>
          <w:szCs w:val="22"/>
        </w:rPr>
      </w:pPr>
    </w:p>
    <w:p w:rsidR="00E155F1" w:rsidRPr="00571729" w:rsidRDefault="00E155F1" w:rsidP="00E155F1">
      <w:pPr>
        <w:jc w:val="both"/>
        <w:rPr>
          <w:color w:val="FF0000"/>
          <w:sz w:val="22"/>
          <w:szCs w:val="22"/>
        </w:rPr>
      </w:pPr>
    </w:p>
    <w:p w:rsidR="00E155F1" w:rsidRDefault="00E155F1" w:rsidP="00E155F1">
      <w:pPr>
        <w:rPr>
          <w:b/>
          <w:sz w:val="22"/>
          <w:szCs w:val="22"/>
        </w:rPr>
      </w:pPr>
      <w:r w:rsidRPr="008A0A8D">
        <w:rPr>
          <w:b/>
          <w:sz w:val="22"/>
          <w:szCs w:val="22"/>
        </w:rPr>
        <w:t xml:space="preserve"> </w:t>
      </w:r>
    </w:p>
    <w:p w:rsidR="0093528F" w:rsidRDefault="0093528F" w:rsidP="00E155F1">
      <w:pPr>
        <w:rPr>
          <w:b/>
          <w:sz w:val="22"/>
          <w:szCs w:val="22"/>
        </w:rPr>
      </w:pPr>
    </w:p>
    <w:p w:rsidR="0093528F" w:rsidRDefault="0093528F" w:rsidP="00E155F1">
      <w:pPr>
        <w:rPr>
          <w:b/>
          <w:sz w:val="22"/>
          <w:szCs w:val="22"/>
        </w:rPr>
      </w:pPr>
    </w:p>
    <w:p w:rsidR="000100C9" w:rsidRDefault="000100C9" w:rsidP="0093528F">
      <w:pPr>
        <w:jc w:val="right"/>
        <w:rPr>
          <w:bCs/>
          <w:sz w:val="22"/>
          <w:szCs w:val="22"/>
        </w:rPr>
      </w:pPr>
    </w:p>
    <w:p w:rsidR="000100C9" w:rsidRDefault="000100C9" w:rsidP="0093528F">
      <w:pPr>
        <w:jc w:val="right"/>
        <w:rPr>
          <w:bCs/>
          <w:sz w:val="22"/>
          <w:szCs w:val="22"/>
        </w:rPr>
      </w:pPr>
    </w:p>
    <w:p w:rsidR="000100C9" w:rsidRDefault="000100C9" w:rsidP="0093528F">
      <w:pPr>
        <w:jc w:val="right"/>
        <w:rPr>
          <w:bCs/>
          <w:sz w:val="22"/>
          <w:szCs w:val="22"/>
        </w:rPr>
      </w:pPr>
    </w:p>
    <w:p w:rsidR="000100C9" w:rsidRDefault="000100C9" w:rsidP="0093528F">
      <w:pPr>
        <w:jc w:val="right"/>
        <w:rPr>
          <w:bCs/>
          <w:sz w:val="22"/>
          <w:szCs w:val="22"/>
        </w:rPr>
      </w:pPr>
    </w:p>
    <w:p w:rsidR="000100C9" w:rsidRDefault="000100C9" w:rsidP="0093528F">
      <w:pPr>
        <w:jc w:val="right"/>
        <w:rPr>
          <w:bCs/>
          <w:sz w:val="22"/>
          <w:szCs w:val="22"/>
        </w:rPr>
      </w:pPr>
    </w:p>
    <w:p w:rsidR="000100C9" w:rsidRDefault="000100C9" w:rsidP="0093528F">
      <w:pPr>
        <w:jc w:val="right"/>
        <w:rPr>
          <w:bCs/>
          <w:sz w:val="22"/>
          <w:szCs w:val="22"/>
        </w:rPr>
      </w:pPr>
    </w:p>
    <w:p w:rsidR="000100C9" w:rsidRDefault="000100C9" w:rsidP="0093528F">
      <w:pPr>
        <w:jc w:val="right"/>
        <w:rPr>
          <w:bCs/>
          <w:sz w:val="22"/>
          <w:szCs w:val="22"/>
        </w:rPr>
      </w:pPr>
    </w:p>
    <w:p w:rsidR="000100C9" w:rsidRDefault="000100C9" w:rsidP="0093528F">
      <w:pPr>
        <w:jc w:val="right"/>
        <w:rPr>
          <w:bCs/>
          <w:sz w:val="22"/>
          <w:szCs w:val="22"/>
        </w:rPr>
      </w:pPr>
    </w:p>
    <w:p w:rsidR="000100C9" w:rsidRDefault="000100C9" w:rsidP="0093528F">
      <w:pPr>
        <w:jc w:val="right"/>
        <w:rPr>
          <w:bCs/>
          <w:sz w:val="22"/>
          <w:szCs w:val="22"/>
        </w:rPr>
      </w:pPr>
    </w:p>
    <w:p w:rsidR="000100C9" w:rsidRDefault="000100C9" w:rsidP="0093528F">
      <w:pPr>
        <w:jc w:val="right"/>
        <w:rPr>
          <w:bCs/>
          <w:sz w:val="22"/>
          <w:szCs w:val="22"/>
        </w:rPr>
      </w:pPr>
    </w:p>
    <w:p w:rsidR="000100C9" w:rsidRDefault="000100C9" w:rsidP="0093528F">
      <w:pPr>
        <w:jc w:val="right"/>
        <w:rPr>
          <w:bCs/>
          <w:sz w:val="22"/>
          <w:szCs w:val="22"/>
        </w:rPr>
      </w:pPr>
    </w:p>
    <w:p w:rsidR="000100C9" w:rsidRDefault="000100C9" w:rsidP="0093528F">
      <w:pPr>
        <w:jc w:val="right"/>
        <w:rPr>
          <w:bCs/>
          <w:sz w:val="22"/>
          <w:szCs w:val="22"/>
        </w:rPr>
      </w:pPr>
    </w:p>
    <w:p w:rsidR="000100C9" w:rsidRDefault="000100C9" w:rsidP="0093528F">
      <w:pPr>
        <w:jc w:val="right"/>
        <w:rPr>
          <w:bCs/>
          <w:sz w:val="22"/>
          <w:szCs w:val="22"/>
        </w:rPr>
      </w:pPr>
    </w:p>
    <w:p w:rsidR="000100C9" w:rsidRDefault="000100C9" w:rsidP="0093528F">
      <w:pPr>
        <w:jc w:val="right"/>
        <w:rPr>
          <w:bCs/>
          <w:sz w:val="22"/>
          <w:szCs w:val="22"/>
        </w:rPr>
      </w:pPr>
    </w:p>
    <w:p w:rsidR="000100C9" w:rsidRDefault="000100C9" w:rsidP="0093528F">
      <w:pPr>
        <w:jc w:val="right"/>
        <w:rPr>
          <w:bCs/>
          <w:sz w:val="22"/>
          <w:szCs w:val="22"/>
        </w:rPr>
      </w:pPr>
    </w:p>
    <w:p w:rsidR="000100C9" w:rsidRDefault="000100C9" w:rsidP="0093528F">
      <w:pPr>
        <w:jc w:val="right"/>
        <w:rPr>
          <w:bCs/>
          <w:sz w:val="22"/>
          <w:szCs w:val="22"/>
        </w:rPr>
      </w:pPr>
    </w:p>
    <w:p w:rsidR="000100C9" w:rsidRDefault="000100C9" w:rsidP="0093528F">
      <w:pPr>
        <w:jc w:val="right"/>
        <w:rPr>
          <w:bCs/>
          <w:sz w:val="22"/>
          <w:szCs w:val="22"/>
        </w:rPr>
      </w:pPr>
    </w:p>
    <w:p w:rsidR="000100C9" w:rsidRDefault="000100C9" w:rsidP="0093528F">
      <w:pPr>
        <w:jc w:val="right"/>
        <w:rPr>
          <w:bCs/>
          <w:sz w:val="22"/>
          <w:szCs w:val="22"/>
        </w:rPr>
      </w:pPr>
    </w:p>
    <w:p w:rsidR="000100C9" w:rsidRDefault="000100C9" w:rsidP="0093528F">
      <w:pPr>
        <w:jc w:val="right"/>
        <w:rPr>
          <w:bCs/>
          <w:sz w:val="22"/>
          <w:szCs w:val="22"/>
        </w:rPr>
      </w:pPr>
    </w:p>
    <w:p w:rsidR="000100C9" w:rsidRDefault="000100C9" w:rsidP="0093528F">
      <w:pPr>
        <w:jc w:val="right"/>
        <w:rPr>
          <w:bCs/>
          <w:sz w:val="22"/>
          <w:szCs w:val="22"/>
        </w:rPr>
      </w:pPr>
    </w:p>
    <w:p w:rsidR="0093528F" w:rsidRPr="00F870B7" w:rsidRDefault="0093528F" w:rsidP="0093528F">
      <w:pPr>
        <w:jc w:val="right"/>
        <w:rPr>
          <w:sz w:val="22"/>
          <w:szCs w:val="22"/>
        </w:rPr>
      </w:pPr>
      <w:r w:rsidRPr="00F870B7">
        <w:rPr>
          <w:bCs/>
          <w:sz w:val="22"/>
          <w:szCs w:val="22"/>
        </w:rPr>
        <w:t xml:space="preserve">Załącznik Nr 2 do Umowy </w:t>
      </w:r>
    </w:p>
    <w:p w:rsidR="0093528F" w:rsidRPr="00F870B7" w:rsidRDefault="0093528F" w:rsidP="0093528F">
      <w:pPr>
        <w:tabs>
          <w:tab w:val="left" w:pos="3118"/>
        </w:tabs>
        <w:jc w:val="right"/>
        <w:rPr>
          <w:sz w:val="22"/>
          <w:szCs w:val="22"/>
        </w:rPr>
      </w:pPr>
      <w:r w:rsidRPr="00F870B7">
        <w:rPr>
          <w:sz w:val="22"/>
          <w:szCs w:val="22"/>
        </w:rPr>
        <w:t>znak: ZZP-344/</w:t>
      </w:r>
      <w:r w:rsidR="008A755C">
        <w:rPr>
          <w:sz w:val="22"/>
          <w:szCs w:val="22"/>
        </w:rPr>
        <w:t>60</w:t>
      </w:r>
      <w:r w:rsidRPr="00F870B7">
        <w:rPr>
          <w:sz w:val="22"/>
          <w:szCs w:val="22"/>
        </w:rPr>
        <w:t>/2024</w:t>
      </w:r>
    </w:p>
    <w:p w:rsidR="0093528F" w:rsidRPr="00F870B7" w:rsidRDefault="0093528F" w:rsidP="0093528F">
      <w:pPr>
        <w:tabs>
          <w:tab w:val="left" w:pos="3118"/>
        </w:tabs>
        <w:jc w:val="center"/>
        <w:rPr>
          <w:b/>
          <w:sz w:val="22"/>
          <w:szCs w:val="22"/>
        </w:rPr>
      </w:pPr>
    </w:p>
    <w:p w:rsidR="0093528F" w:rsidRPr="00F870B7" w:rsidRDefault="0093528F" w:rsidP="0093528F">
      <w:pPr>
        <w:tabs>
          <w:tab w:val="left" w:pos="3118"/>
        </w:tabs>
        <w:jc w:val="center"/>
        <w:rPr>
          <w:b/>
          <w:sz w:val="22"/>
          <w:szCs w:val="22"/>
        </w:rPr>
      </w:pPr>
    </w:p>
    <w:p w:rsidR="0093528F" w:rsidRPr="00F870B7" w:rsidRDefault="0093528F" w:rsidP="0093528F">
      <w:pPr>
        <w:tabs>
          <w:tab w:val="left" w:pos="3118"/>
        </w:tabs>
        <w:jc w:val="center"/>
        <w:rPr>
          <w:sz w:val="22"/>
          <w:szCs w:val="22"/>
        </w:rPr>
      </w:pPr>
      <w:r w:rsidRPr="00F870B7">
        <w:rPr>
          <w:b/>
          <w:sz w:val="22"/>
          <w:szCs w:val="22"/>
        </w:rPr>
        <w:t>WZÓR ZAMÓWIENIA</w:t>
      </w:r>
    </w:p>
    <w:p w:rsidR="0093528F" w:rsidRPr="00F870B7" w:rsidRDefault="0093528F" w:rsidP="0093528F">
      <w:pPr>
        <w:pStyle w:val="Tekstpodstawowy"/>
        <w:spacing w:line="360" w:lineRule="auto"/>
        <w:rPr>
          <w:b/>
          <w:bCs/>
          <w:sz w:val="22"/>
          <w:szCs w:val="22"/>
        </w:rPr>
      </w:pPr>
    </w:p>
    <w:p w:rsidR="0093528F" w:rsidRPr="00F870B7" w:rsidRDefault="0093528F" w:rsidP="0093528F">
      <w:pPr>
        <w:pStyle w:val="Nagwek3"/>
        <w:numPr>
          <w:ilvl w:val="2"/>
          <w:numId w:val="0"/>
        </w:numPr>
        <w:tabs>
          <w:tab w:val="num" w:pos="0"/>
        </w:tabs>
        <w:ind w:left="720" w:hanging="720"/>
        <w:jc w:val="left"/>
        <w:rPr>
          <w:sz w:val="22"/>
          <w:szCs w:val="22"/>
        </w:rPr>
      </w:pPr>
      <w:r w:rsidRPr="00F870B7">
        <w:rPr>
          <w:b w:val="0"/>
          <w:sz w:val="22"/>
          <w:szCs w:val="22"/>
        </w:rPr>
        <w:t xml:space="preserve">Nazwa dostawcy    </w:t>
      </w:r>
    </w:p>
    <w:p w:rsidR="0093528F" w:rsidRPr="00F870B7" w:rsidRDefault="0093528F" w:rsidP="0093528F">
      <w:pPr>
        <w:pStyle w:val="Nagwek3"/>
        <w:numPr>
          <w:ilvl w:val="2"/>
          <w:numId w:val="0"/>
        </w:numPr>
        <w:tabs>
          <w:tab w:val="num" w:pos="0"/>
        </w:tabs>
        <w:ind w:left="720" w:hanging="720"/>
        <w:jc w:val="left"/>
        <w:rPr>
          <w:sz w:val="22"/>
          <w:szCs w:val="22"/>
        </w:rPr>
      </w:pPr>
      <w:r w:rsidRPr="00F870B7">
        <w:rPr>
          <w:b w:val="0"/>
          <w:sz w:val="22"/>
          <w:szCs w:val="22"/>
        </w:rPr>
        <w:t xml:space="preserve">                                                                                                                   </w:t>
      </w:r>
      <w:r w:rsidR="004E71F3">
        <w:rPr>
          <w:b w:val="0"/>
          <w:sz w:val="22"/>
          <w:szCs w:val="22"/>
        </w:rPr>
        <w:t xml:space="preserve">  </w:t>
      </w:r>
      <w:r w:rsidRPr="00F870B7">
        <w:rPr>
          <w:b w:val="0"/>
          <w:sz w:val="22"/>
          <w:szCs w:val="22"/>
        </w:rPr>
        <w:t xml:space="preserve">Nysa  dnia………………….  </w:t>
      </w:r>
    </w:p>
    <w:p w:rsidR="0093528F" w:rsidRPr="00F870B7" w:rsidRDefault="0093528F" w:rsidP="0093528F">
      <w:pPr>
        <w:pStyle w:val="Nagwek3"/>
        <w:numPr>
          <w:ilvl w:val="2"/>
          <w:numId w:val="0"/>
        </w:numPr>
        <w:tabs>
          <w:tab w:val="num" w:pos="0"/>
        </w:tabs>
        <w:ind w:left="720" w:hanging="720"/>
        <w:rPr>
          <w:sz w:val="22"/>
          <w:szCs w:val="22"/>
        </w:rPr>
      </w:pPr>
      <w:r w:rsidRPr="00F870B7">
        <w:rPr>
          <w:b w:val="0"/>
          <w:sz w:val="22"/>
          <w:szCs w:val="22"/>
        </w:rPr>
        <w:t xml:space="preserve">                                                    </w:t>
      </w:r>
    </w:p>
    <w:p w:rsidR="0093528F" w:rsidRPr="00F870B7" w:rsidRDefault="0093528F" w:rsidP="0093528F">
      <w:pPr>
        <w:pStyle w:val="Nagwek3"/>
        <w:numPr>
          <w:ilvl w:val="2"/>
          <w:numId w:val="0"/>
        </w:numPr>
        <w:tabs>
          <w:tab w:val="num" w:pos="0"/>
        </w:tabs>
        <w:ind w:left="720" w:hanging="720"/>
        <w:rPr>
          <w:b w:val="0"/>
          <w:sz w:val="22"/>
          <w:szCs w:val="22"/>
        </w:rPr>
      </w:pPr>
    </w:p>
    <w:p w:rsidR="0093528F" w:rsidRPr="00F870B7" w:rsidRDefault="0093528F" w:rsidP="0093528F">
      <w:pPr>
        <w:pStyle w:val="Nagwek3"/>
        <w:numPr>
          <w:ilvl w:val="2"/>
          <w:numId w:val="0"/>
        </w:numPr>
        <w:tabs>
          <w:tab w:val="num" w:pos="0"/>
        </w:tabs>
        <w:ind w:left="720" w:hanging="720"/>
        <w:jc w:val="right"/>
        <w:rPr>
          <w:sz w:val="22"/>
          <w:szCs w:val="22"/>
        </w:rPr>
      </w:pPr>
      <w:r w:rsidRPr="00F870B7">
        <w:rPr>
          <w:sz w:val="22"/>
          <w:szCs w:val="22"/>
        </w:rPr>
        <w:t>ZAMÓWIENIE NR ZZP - 221- 1 /… / 2024</w:t>
      </w:r>
    </w:p>
    <w:p w:rsidR="0093528F" w:rsidRPr="00F870B7" w:rsidRDefault="0093528F" w:rsidP="0093528F">
      <w:pPr>
        <w:spacing w:line="360" w:lineRule="auto"/>
        <w:rPr>
          <w:b/>
          <w:sz w:val="22"/>
          <w:szCs w:val="22"/>
        </w:rPr>
      </w:pPr>
    </w:p>
    <w:p w:rsidR="0093528F" w:rsidRPr="00F870B7" w:rsidRDefault="0093528F" w:rsidP="0093528F">
      <w:pPr>
        <w:jc w:val="right"/>
        <w:rPr>
          <w:sz w:val="22"/>
          <w:szCs w:val="22"/>
        </w:rPr>
      </w:pPr>
      <w:r w:rsidRPr="00F870B7">
        <w:rPr>
          <w:sz w:val="22"/>
          <w:szCs w:val="22"/>
        </w:rPr>
        <w:t>ODBIORCA ZESPÓŁ OPIEKI ZDROWOTNEJ W NYSIE</w:t>
      </w:r>
    </w:p>
    <w:p w:rsidR="0093528F" w:rsidRPr="00F870B7" w:rsidRDefault="0093528F" w:rsidP="0093528F">
      <w:pPr>
        <w:jc w:val="right"/>
        <w:rPr>
          <w:sz w:val="22"/>
          <w:szCs w:val="22"/>
        </w:rPr>
      </w:pPr>
      <w:r w:rsidRPr="00F870B7">
        <w:rPr>
          <w:sz w:val="22"/>
          <w:szCs w:val="22"/>
        </w:rPr>
        <w:t>REGON 000313443</w:t>
      </w:r>
    </w:p>
    <w:p w:rsidR="0093528F" w:rsidRPr="00F870B7" w:rsidRDefault="0093528F" w:rsidP="0093528F">
      <w:pPr>
        <w:jc w:val="right"/>
        <w:rPr>
          <w:sz w:val="22"/>
          <w:szCs w:val="22"/>
        </w:rPr>
      </w:pPr>
      <w:r w:rsidRPr="00F870B7">
        <w:rPr>
          <w:sz w:val="22"/>
          <w:szCs w:val="22"/>
        </w:rPr>
        <w:t xml:space="preserve"> NIP 753 - 19 - 67 – 997</w:t>
      </w:r>
    </w:p>
    <w:p w:rsidR="0093528F" w:rsidRPr="00F870B7" w:rsidRDefault="0093528F" w:rsidP="00783BA8">
      <w:pPr>
        <w:pStyle w:val="Nagwek2"/>
        <w:widowControl w:val="0"/>
        <w:pBdr>
          <w:top w:val="none" w:sz="0" w:space="0" w:color="auto"/>
          <w:left w:val="none" w:sz="0" w:space="0" w:color="auto"/>
          <w:bottom w:val="none" w:sz="0" w:space="0" w:color="auto"/>
          <w:right w:val="none" w:sz="0" w:space="0" w:color="auto"/>
        </w:pBdr>
        <w:tabs>
          <w:tab w:val="left" w:pos="576"/>
        </w:tabs>
        <w:ind w:left="1080" w:firstLine="0"/>
        <w:jc w:val="right"/>
        <w:rPr>
          <w:sz w:val="22"/>
          <w:szCs w:val="22"/>
        </w:rPr>
      </w:pPr>
      <w:r w:rsidRPr="00F870B7">
        <w:rPr>
          <w:b w:val="0"/>
          <w:sz w:val="22"/>
          <w:szCs w:val="22"/>
        </w:rPr>
        <w:t xml:space="preserve">Telefon : Dział Zaopatrzenia 77 40 87 816 </w:t>
      </w:r>
    </w:p>
    <w:p w:rsidR="0093528F" w:rsidRPr="00F870B7" w:rsidRDefault="0093528F" w:rsidP="0093528F">
      <w:pPr>
        <w:jc w:val="right"/>
        <w:rPr>
          <w:sz w:val="22"/>
          <w:szCs w:val="22"/>
        </w:rPr>
      </w:pPr>
      <w:r w:rsidRPr="00F870B7">
        <w:rPr>
          <w:sz w:val="22"/>
          <w:szCs w:val="22"/>
        </w:rPr>
        <w:t>Fax. 77 433 30 38</w:t>
      </w:r>
    </w:p>
    <w:p w:rsidR="0093528F" w:rsidRPr="00F870B7" w:rsidRDefault="0093528F" w:rsidP="0093528F">
      <w:pPr>
        <w:rPr>
          <w:sz w:val="22"/>
          <w:szCs w:val="22"/>
        </w:rPr>
      </w:pPr>
    </w:p>
    <w:p w:rsidR="0093528F" w:rsidRPr="00F870B7" w:rsidRDefault="0093528F" w:rsidP="0093528F">
      <w:pPr>
        <w:rPr>
          <w:sz w:val="22"/>
          <w:szCs w:val="22"/>
        </w:rPr>
      </w:pPr>
      <w:r w:rsidRPr="00F870B7">
        <w:rPr>
          <w:sz w:val="22"/>
          <w:szCs w:val="22"/>
        </w:rPr>
        <w:t xml:space="preserve">Płatnik : Odbiorca : Zespół Opieki Zdrowotnej w Nysie </w:t>
      </w:r>
    </w:p>
    <w:p w:rsidR="0093528F" w:rsidRPr="00F870B7" w:rsidRDefault="0093528F" w:rsidP="0093528F">
      <w:pPr>
        <w:rPr>
          <w:sz w:val="22"/>
          <w:szCs w:val="22"/>
        </w:rPr>
      </w:pPr>
      <w:r w:rsidRPr="00F870B7">
        <w:rPr>
          <w:sz w:val="22"/>
          <w:szCs w:val="22"/>
        </w:rPr>
        <w:t xml:space="preserve">ul. Bohaterów Warszawy 34 </w:t>
      </w:r>
    </w:p>
    <w:p w:rsidR="0093528F" w:rsidRPr="00F870B7" w:rsidRDefault="0093528F" w:rsidP="0093528F">
      <w:pPr>
        <w:rPr>
          <w:sz w:val="22"/>
          <w:szCs w:val="22"/>
        </w:rPr>
      </w:pPr>
      <w:r w:rsidRPr="00F870B7">
        <w:rPr>
          <w:sz w:val="22"/>
          <w:szCs w:val="22"/>
        </w:rPr>
        <w:t>48 - 300 Nysa</w:t>
      </w:r>
    </w:p>
    <w:p w:rsidR="0093528F" w:rsidRPr="00F870B7" w:rsidRDefault="0093528F" w:rsidP="0093528F">
      <w:pPr>
        <w:rPr>
          <w:sz w:val="22"/>
          <w:szCs w:val="22"/>
        </w:rPr>
      </w:pPr>
    </w:p>
    <w:p w:rsidR="0093528F" w:rsidRPr="00F870B7" w:rsidRDefault="0093528F" w:rsidP="0093528F">
      <w:pPr>
        <w:rPr>
          <w:sz w:val="22"/>
          <w:szCs w:val="22"/>
        </w:rPr>
      </w:pPr>
    </w:p>
    <w:p w:rsidR="0093528F" w:rsidRPr="00F870B7" w:rsidRDefault="0093528F" w:rsidP="0093528F">
      <w:pPr>
        <w:rPr>
          <w:sz w:val="22"/>
          <w:szCs w:val="22"/>
        </w:rPr>
      </w:pPr>
    </w:p>
    <w:p w:rsidR="0093528F" w:rsidRPr="00F870B7" w:rsidRDefault="0093528F" w:rsidP="0093528F">
      <w:pPr>
        <w:rPr>
          <w:sz w:val="22"/>
          <w:szCs w:val="22"/>
        </w:rPr>
      </w:pPr>
    </w:p>
    <w:p w:rsidR="0093528F" w:rsidRPr="00F870B7" w:rsidRDefault="0093528F" w:rsidP="0093528F">
      <w:pPr>
        <w:pStyle w:val="Nagwek3"/>
        <w:numPr>
          <w:ilvl w:val="2"/>
          <w:numId w:val="0"/>
        </w:numPr>
        <w:tabs>
          <w:tab w:val="num" w:pos="0"/>
        </w:tabs>
        <w:ind w:left="720" w:hanging="720"/>
        <w:rPr>
          <w:sz w:val="22"/>
          <w:szCs w:val="22"/>
        </w:rPr>
      </w:pPr>
      <w:r w:rsidRPr="00F870B7">
        <w:rPr>
          <w:sz w:val="22"/>
          <w:szCs w:val="22"/>
        </w:rPr>
        <w:t xml:space="preserve">Sposób zapłaty : przelew </w:t>
      </w:r>
    </w:p>
    <w:tbl>
      <w:tblPr>
        <w:tblW w:w="0" w:type="auto"/>
        <w:tblInd w:w="-35" w:type="dxa"/>
        <w:tblLayout w:type="fixed"/>
        <w:tblCellMar>
          <w:left w:w="70" w:type="dxa"/>
          <w:right w:w="70" w:type="dxa"/>
        </w:tblCellMar>
        <w:tblLook w:val="0000"/>
      </w:tblPr>
      <w:tblGrid>
        <w:gridCol w:w="450"/>
        <w:gridCol w:w="6904"/>
        <w:gridCol w:w="1033"/>
        <w:gridCol w:w="888"/>
      </w:tblGrid>
      <w:tr w:rsidR="0093528F" w:rsidRPr="00F870B7" w:rsidTr="004D7B39">
        <w:tc>
          <w:tcPr>
            <w:tcW w:w="450" w:type="dxa"/>
            <w:tcBorders>
              <w:top w:val="single" w:sz="4" w:space="0" w:color="000000"/>
              <w:left w:val="single" w:sz="4" w:space="0" w:color="000000"/>
              <w:bottom w:val="single" w:sz="4" w:space="0" w:color="000000"/>
            </w:tcBorders>
            <w:shd w:val="clear" w:color="auto" w:fill="auto"/>
          </w:tcPr>
          <w:p w:rsidR="0093528F" w:rsidRPr="00F870B7" w:rsidRDefault="0093528F" w:rsidP="004D7B39">
            <w:pPr>
              <w:pStyle w:val="Nagwek5"/>
              <w:numPr>
                <w:ilvl w:val="4"/>
                <w:numId w:val="0"/>
              </w:numPr>
              <w:tabs>
                <w:tab w:val="num" w:pos="0"/>
              </w:tabs>
              <w:ind w:left="1008" w:hanging="1008"/>
              <w:rPr>
                <w:rFonts w:ascii="Times New Roman" w:hAnsi="Times New Roman"/>
                <w:i w:val="0"/>
                <w:sz w:val="22"/>
                <w:szCs w:val="22"/>
              </w:rPr>
            </w:pPr>
            <w:r w:rsidRPr="00F870B7">
              <w:rPr>
                <w:rFonts w:ascii="Times New Roman" w:hAnsi="Times New Roman"/>
                <w:b w:val="0"/>
                <w:i w:val="0"/>
                <w:sz w:val="22"/>
                <w:szCs w:val="22"/>
              </w:rPr>
              <w:t>Lp</w:t>
            </w:r>
          </w:p>
        </w:tc>
        <w:tc>
          <w:tcPr>
            <w:tcW w:w="6904" w:type="dxa"/>
            <w:tcBorders>
              <w:top w:val="single" w:sz="4" w:space="0" w:color="000000"/>
              <w:left w:val="single" w:sz="4" w:space="0" w:color="000000"/>
              <w:bottom w:val="single" w:sz="4" w:space="0" w:color="000000"/>
            </w:tcBorders>
            <w:shd w:val="clear" w:color="auto" w:fill="auto"/>
          </w:tcPr>
          <w:p w:rsidR="0093528F" w:rsidRPr="00F870B7" w:rsidRDefault="0093528F" w:rsidP="004D7B39">
            <w:pPr>
              <w:jc w:val="center"/>
              <w:rPr>
                <w:sz w:val="22"/>
                <w:szCs w:val="22"/>
              </w:rPr>
            </w:pPr>
            <w:r w:rsidRPr="00F870B7">
              <w:rPr>
                <w:sz w:val="22"/>
                <w:szCs w:val="22"/>
              </w:rPr>
              <w:t>Nazwa wyrobu, rozmiar, numer katalogowy/referencyjny</w:t>
            </w:r>
          </w:p>
        </w:tc>
        <w:tc>
          <w:tcPr>
            <w:tcW w:w="1033" w:type="dxa"/>
            <w:tcBorders>
              <w:top w:val="single" w:sz="4" w:space="0" w:color="000000"/>
              <w:left w:val="single" w:sz="4" w:space="0" w:color="000000"/>
              <w:bottom w:val="single" w:sz="4" w:space="0" w:color="000000"/>
            </w:tcBorders>
            <w:shd w:val="clear" w:color="auto" w:fill="auto"/>
          </w:tcPr>
          <w:p w:rsidR="0093528F" w:rsidRPr="00F870B7" w:rsidRDefault="0093528F" w:rsidP="004D7B39">
            <w:pPr>
              <w:jc w:val="center"/>
              <w:rPr>
                <w:sz w:val="22"/>
                <w:szCs w:val="22"/>
              </w:rPr>
            </w:pPr>
            <w:r w:rsidRPr="00F870B7">
              <w:rPr>
                <w:sz w:val="22"/>
                <w:szCs w:val="22"/>
              </w:rPr>
              <w:t>Jedn.  miary</w:t>
            </w:r>
          </w:p>
        </w:tc>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93528F" w:rsidRPr="00F870B7" w:rsidRDefault="0093528F" w:rsidP="004D7B39">
            <w:pPr>
              <w:pStyle w:val="Nagwek5"/>
              <w:numPr>
                <w:ilvl w:val="4"/>
                <w:numId w:val="0"/>
              </w:numPr>
              <w:tabs>
                <w:tab w:val="num" w:pos="0"/>
              </w:tabs>
              <w:ind w:left="1008" w:hanging="1008"/>
              <w:rPr>
                <w:rFonts w:ascii="Times New Roman" w:hAnsi="Times New Roman"/>
                <w:i w:val="0"/>
                <w:sz w:val="22"/>
                <w:szCs w:val="22"/>
              </w:rPr>
            </w:pPr>
            <w:r w:rsidRPr="00F870B7">
              <w:rPr>
                <w:rFonts w:ascii="Times New Roman" w:hAnsi="Times New Roman"/>
                <w:b w:val="0"/>
                <w:i w:val="0"/>
                <w:sz w:val="22"/>
                <w:szCs w:val="22"/>
              </w:rPr>
              <w:t>Ilość</w:t>
            </w:r>
          </w:p>
        </w:tc>
      </w:tr>
      <w:tr w:rsidR="0093528F" w:rsidRPr="00F870B7" w:rsidTr="004D7B39">
        <w:trPr>
          <w:trHeight w:val="250"/>
        </w:trPr>
        <w:tc>
          <w:tcPr>
            <w:tcW w:w="450" w:type="dxa"/>
            <w:tcBorders>
              <w:top w:val="single" w:sz="4" w:space="0" w:color="000000"/>
              <w:left w:val="single" w:sz="4" w:space="0" w:color="000000"/>
              <w:bottom w:val="single" w:sz="4" w:space="0" w:color="000000"/>
            </w:tcBorders>
            <w:shd w:val="clear" w:color="auto" w:fill="auto"/>
          </w:tcPr>
          <w:p w:rsidR="0093528F" w:rsidRPr="00F870B7" w:rsidRDefault="0093528F" w:rsidP="004D7B39">
            <w:pPr>
              <w:jc w:val="center"/>
              <w:rPr>
                <w:sz w:val="22"/>
                <w:szCs w:val="22"/>
              </w:rPr>
            </w:pPr>
            <w:r w:rsidRPr="00F870B7">
              <w:rPr>
                <w:sz w:val="22"/>
                <w:szCs w:val="22"/>
              </w:rPr>
              <w:t>1</w:t>
            </w:r>
          </w:p>
        </w:tc>
        <w:tc>
          <w:tcPr>
            <w:tcW w:w="6904" w:type="dxa"/>
            <w:tcBorders>
              <w:top w:val="single" w:sz="4" w:space="0" w:color="000000"/>
              <w:left w:val="single" w:sz="4" w:space="0" w:color="000000"/>
              <w:bottom w:val="single" w:sz="4" w:space="0" w:color="000000"/>
            </w:tcBorders>
            <w:shd w:val="clear" w:color="auto" w:fill="auto"/>
          </w:tcPr>
          <w:p w:rsidR="0093528F" w:rsidRPr="00F870B7" w:rsidRDefault="0093528F" w:rsidP="004D7B39">
            <w:pPr>
              <w:pStyle w:val="Tekstpodstawowy24"/>
              <w:snapToGrid w:val="0"/>
              <w:jc w:val="both"/>
              <w:rPr>
                <w:sz w:val="22"/>
                <w:szCs w:val="22"/>
              </w:rPr>
            </w:pPr>
          </w:p>
        </w:tc>
        <w:tc>
          <w:tcPr>
            <w:tcW w:w="1033" w:type="dxa"/>
            <w:tcBorders>
              <w:top w:val="single" w:sz="4" w:space="0" w:color="000000"/>
              <w:left w:val="single" w:sz="4" w:space="0" w:color="000000"/>
              <w:bottom w:val="single" w:sz="4" w:space="0" w:color="000000"/>
            </w:tcBorders>
            <w:shd w:val="clear" w:color="auto" w:fill="auto"/>
          </w:tcPr>
          <w:p w:rsidR="0093528F" w:rsidRPr="00F870B7" w:rsidRDefault="0093528F" w:rsidP="004D7B39">
            <w:pPr>
              <w:snapToGrid w:val="0"/>
              <w:jc w:val="center"/>
              <w:rPr>
                <w:sz w:val="22"/>
                <w:szCs w:val="22"/>
              </w:rPr>
            </w:pPr>
          </w:p>
        </w:tc>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93528F" w:rsidRPr="00F870B7" w:rsidRDefault="0093528F" w:rsidP="004D7B39">
            <w:pPr>
              <w:snapToGrid w:val="0"/>
              <w:jc w:val="center"/>
              <w:rPr>
                <w:sz w:val="22"/>
                <w:szCs w:val="22"/>
              </w:rPr>
            </w:pPr>
          </w:p>
        </w:tc>
      </w:tr>
    </w:tbl>
    <w:p w:rsidR="0093528F" w:rsidRPr="00F870B7" w:rsidRDefault="0093528F" w:rsidP="0093528F">
      <w:pPr>
        <w:spacing w:line="360" w:lineRule="auto"/>
        <w:rPr>
          <w:sz w:val="22"/>
          <w:szCs w:val="22"/>
        </w:rPr>
      </w:pPr>
    </w:p>
    <w:p w:rsidR="0093528F" w:rsidRPr="00F870B7" w:rsidRDefault="0093528F" w:rsidP="0093528F">
      <w:pPr>
        <w:spacing w:line="360" w:lineRule="auto"/>
        <w:rPr>
          <w:sz w:val="22"/>
          <w:szCs w:val="22"/>
        </w:rPr>
      </w:pPr>
    </w:p>
    <w:p w:rsidR="0093528F" w:rsidRPr="00F870B7" w:rsidRDefault="0093528F" w:rsidP="0093528F">
      <w:pPr>
        <w:spacing w:line="360" w:lineRule="auto"/>
        <w:rPr>
          <w:sz w:val="22"/>
          <w:szCs w:val="22"/>
        </w:rPr>
      </w:pPr>
      <w:r w:rsidRPr="00F870B7">
        <w:rPr>
          <w:sz w:val="22"/>
          <w:szCs w:val="22"/>
        </w:rPr>
        <w:t>Zgodnie z umową ZZP – 344/</w:t>
      </w:r>
      <w:r w:rsidR="008A755C">
        <w:rPr>
          <w:sz w:val="22"/>
          <w:szCs w:val="22"/>
        </w:rPr>
        <w:t>60</w:t>
      </w:r>
      <w:r w:rsidRPr="00F870B7">
        <w:rPr>
          <w:sz w:val="22"/>
          <w:szCs w:val="22"/>
        </w:rPr>
        <w:t>/2024</w:t>
      </w:r>
    </w:p>
    <w:p w:rsidR="0093528F" w:rsidRPr="00F870B7" w:rsidRDefault="0093528F" w:rsidP="0093528F">
      <w:pPr>
        <w:spacing w:line="360" w:lineRule="auto"/>
        <w:rPr>
          <w:sz w:val="22"/>
          <w:szCs w:val="22"/>
        </w:rPr>
      </w:pPr>
      <w:r w:rsidRPr="00F870B7">
        <w:rPr>
          <w:sz w:val="22"/>
          <w:szCs w:val="22"/>
        </w:rPr>
        <w:t xml:space="preserve">Towar należy dostarczyć pod adres 48 – 300 Nysa ul. Boh. Warszawy 34, </w:t>
      </w:r>
      <w:r w:rsidR="004E71F3">
        <w:rPr>
          <w:sz w:val="22"/>
          <w:szCs w:val="22"/>
        </w:rPr>
        <w:t>do magazynu szpitala</w:t>
      </w:r>
      <w:r w:rsidRPr="00F870B7">
        <w:rPr>
          <w:sz w:val="22"/>
          <w:szCs w:val="22"/>
        </w:rPr>
        <w:t>,                    w dniach od poniedziałku do piątku  w  godz. 8</w:t>
      </w:r>
      <w:r w:rsidRPr="00F870B7">
        <w:rPr>
          <w:sz w:val="22"/>
          <w:szCs w:val="22"/>
          <w:vertAlign w:val="superscript"/>
        </w:rPr>
        <w:t xml:space="preserve">00 </w:t>
      </w:r>
      <w:r w:rsidRPr="00F870B7">
        <w:rPr>
          <w:sz w:val="22"/>
          <w:szCs w:val="22"/>
        </w:rPr>
        <w:t>-  14</w:t>
      </w:r>
      <w:r w:rsidRPr="00F870B7">
        <w:rPr>
          <w:sz w:val="22"/>
          <w:szCs w:val="22"/>
          <w:vertAlign w:val="superscript"/>
        </w:rPr>
        <w:t>00</w:t>
      </w:r>
      <w:r w:rsidRPr="00F870B7">
        <w:rPr>
          <w:sz w:val="22"/>
          <w:szCs w:val="22"/>
        </w:rPr>
        <w:t>.</w:t>
      </w:r>
    </w:p>
    <w:p w:rsidR="0093528F" w:rsidRPr="00A3652F" w:rsidRDefault="0093528F" w:rsidP="0093528F">
      <w:pPr>
        <w:spacing w:line="360" w:lineRule="auto"/>
        <w:rPr>
          <w:color w:val="FF0000"/>
          <w:sz w:val="22"/>
          <w:szCs w:val="22"/>
        </w:rPr>
      </w:pPr>
    </w:p>
    <w:p w:rsidR="008A755C" w:rsidRDefault="008A755C" w:rsidP="00EA446D">
      <w:pPr>
        <w:tabs>
          <w:tab w:val="left" w:pos="510"/>
        </w:tabs>
        <w:jc w:val="right"/>
        <w:rPr>
          <w:sz w:val="22"/>
          <w:szCs w:val="22"/>
        </w:rPr>
      </w:pPr>
    </w:p>
    <w:p w:rsidR="008A755C" w:rsidRDefault="008A755C" w:rsidP="00EA446D">
      <w:pPr>
        <w:tabs>
          <w:tab w:val="left" w:pos="510"/>
        </w:tabs>
        <w:jc w:val="right"/>
        <w:rPr>
          <w:sz w:val="22"/>
          <w:szCs w:val="22"/>
        </w:rPr>
      </w:pPr>
    </w:p>
    <w:p w:rsidR="008A755C" w:rsidRDefault="008A755C" w:rsidP="00EA446D">
      <w:pPr>
        <w:tabs>
          <w:tab w:val="left" w:pos="510"/>
        </w:tabs>
        <w:jc w:val="right"/>
        <w:rPr>
          <w:sz w:val="22"/>
          <w:szCs w:val="22"/>
        </w:rPr>
      </w:pPr>
    </w:p>
    <w:p w:rsidR="008A755C" w:rsidRDefault="008A755C" w:rsidP="00EA446D">
      <w:pPr>
        <w:tabs>
          <w:tab w:val="left" w:pos="510"/>
        </w:tabs>
        <w:jc w:val="right"/>
        <w:rPr>
          <w:sz w:val="22"/>
          <w:szCs w:val="22"/>
        </w:rPr>
      </w:pPr>
    </w:p>
    <w:p w:rsidR="008A755C" w:rsidRDefault="008A755C" w:rsidP="00EA446D">
      <w:pPr>
        <w:tabs>
          <w:tab w:val="left" w:pos="510"/>
        </w:tabs>
        <w:jc w:val="right"/>
        <w:rPr>
          <w:sz w:val="22"/>
          <w:szCs w:val="22"/>
        </w:rPr>
      </w:pPr>
    </w:p>
    <w:p w:rsidR="008A755C" w:rsidRDefault="008A755C" w:rsidP="00EA446D">
      <w:pPr>
        <w:tabs>
          <w:tab w:val="left" w:pos="510"/>
        </w:tabs>
        <w:jc w:val="right"/>
        <w:rPr>
          <w:sz w:val="22"/>
          <w:szCs w:val="22"/>
        </w:rPr>
      </w:pPr>
    </w:p>
    <w:p w:rsidR="008A755C" w:rsidRDefault="008A755C" w:rsidP="00EA446D">
      <w:pPr>
        <w:tabs>
          <w:tab w:val="left" w:pos="510"/>
        </w:tabs>
        <w:jc w:val="right"/>
        <w:rPr>
          <w:sz w:val="22"/>
          <w:szCs w:val="22"/>
        </w:rPr>
      </w:pPr>
    </w:p>
    <w:p w:rsidR="008A755C" w:rsidRDefault="008A755C" w:rsidP="00EA446D">
      <w:pPr>
        <w:tabs>
          <w:tab w:val="left" w:pos="510"/>
        </w:tabs>
        <w:jc w:val="right"/>
        <w:rPr>
          <w:sz w:val="22"/>
          <w:szCs w:val="22"/>
        </w:rPr>
      </w:pPr>
    </w:p>
    <w:p w:rsidR="008A755C" w:rsidRDefault="008A755C" w:rsidP="00EA446D">
      <w:pPr>
        <w:tabs>
          <w:tab w:val="left" w:pos="510"/>
        </w:tabs>
        <w:jc w:val="right"/>
        <w:rPr>
          <w:sz w:val="22"/>
          <w:szCs w:val="22"/>
        </w:rPr>
      </w:pPr>
    </w:p>
    <w:p w:rsidR="008A755C" w:rsidRDefault="008A755C" w:rsidP="00EA446D">
      <w:pPr>
        <w:tabs>
          <w:tab w:val="left" w:pos="510"/>
        </w:tabs>
        <w:jc w:val="right"/>
        <w:rPr>
          <w:sz w:val="22"/>
          <w:szCs w:val="22"/>
        </w:rPr>
      </w:pPr>
    </w:p>
    <w:p w:rsidR="008A755C" w:rsidRDefault="008A755C" w:rsidP="00EA446D">
      <w:pPr>
        <w:tabs>
          <w:tab w:val="left" w:pos="510"/>
        </w:tabs>
        <w:jc w:val="right"/>
        <w:rPr>
          <w:sz w:val="22"/>
          <w:szCs w:val="22"/>
        </w:rPr>
      </w:pPr>
    </w:p>
    <w:p w:rsidR="008A755C" w:rsidRDefault="008A755C" w:rsidP="00EA446D">
      <w:pPr>
        <w:tabs>
          <w:tab w:val="left" w:pos="510"/>
        </w:tabs>
        <w:jc w:val="right"/>
        <w:rPr>
          <w:sz w:val="22"/>
          <w:szCs w:val="22"/>
        </w:rPr>
      </w:pPr>
    </w:p>
    <w:p w:rsidR="008A755C" w:rsidRDefault="008A755C" w:rsidP="00EA446D">
      <w:pPr>
        <w:tabs>
          <w:tab w:val="left" w:pos="510"/>
        </w:tabs>
        <w:jc w:val="right"/>
        <w:rPr>
          <w:sz w:val="22"/>
          <w:szCs w:val="22"/>
        </w:rPr>
      </w:pPr>
    </w:p>
    <w:p w:rsidR="008A755C" w:rsidRDefault="008A755C" w:rsidP="00EA446D">
      <w:pPr>
        <w:tabs>
          <w:tab w:val="left" w:pos="510"/>
        </w:tabs>
        <w:jc w:val="right"/>
        <w:rPr>
          <w:sz w:val="22"/>
          <w:szCs w:val="22"/>
        </w:rPr>
      </w:pPr>
    </w:p>
    <w:p w:rsidR="008A755C" w:rsidRDefault="008A755C" w:rsidP="00EA446D">
      <w:pPr>
        <w:tabs>
          <w:tab w:val="left" w:pos="510"/>
        </w:tabs>
        <w:jc w:val="right"/>
        <w:rPr>
          <w:sz w:val="22"/>
          <w:szCs w:val="22"/>
        </w:rPr>
      </w:pPr>
    </w:p>
    <w:p w:rsidR="008A755C" w:rsidRDefault="008A755C" w:rsidP="00EA446D">
      <w:pPr>
        <w:tabs>
          <w:tab w:val="left" w:pos="510"/>
        </w:tabs>
        <w:jc w:val="right"/>
        <w:rPr>
          <w:sz w:val="22"/>
          <w:szCs w:val="22"/>
        </w:rPr>
      </w:pPr>
    </w:p>
    <w:p w:rsidR="008A755C" w:rsidRDefault="008A755C" w:rsidP="00EA446D">
      <w:pPr>
        <w:tabs>
          <w:tab w:val="left" w:pos="510"/>
        </w:tabs>
        <w:jc w:val="right"/>
        <w:rPr>
          <w:sz w:val="22"/>
          <w:szCs w:val="22"/>
        </w:rPr>
      </w:pPr>
    </w:p>
    <w:p w:rsidR="00EA446D" w:rsidRPr="00D17070" w:rsidRDefault="00EA446D" w:rsidP="00EA446D">
      <w:pPr>
        <w:tabs>
          <w:tab w:val="left" w:pos="510"/>
        </w:tabs>
        <w:jc w:val="right"/>
        <w:rPr>
          <w:sz w:val="22"/>
          <w:szCs w:val="22"/>
        </w:rPr>
      </w:pPr>
      <w:r w:rsidRPr="00D17070">
        <w:rPr>
          <w:sz w:val="22"/>
          <w:szCs w:val="22"/>
        </w:rPr>
        <w:t>Załącznik nr</w:t>
      </w:r>
      <w:r>
        <w:rPr>
          <w:sz w:val="22"/>
          <w:szCs w:val="22"/>
        </w:rPr>
        <w:t xml:space="preserve"> 5 do SWZ</w:t>
      </w:r>
    </w:p>
    <w:p w:rsidR="00EA446D" w:rsidRPr="00D17070" w:rsidRDefault="00EA446D" w:rsidP="00EA446D">
      <w:pPr>
        <w:jc w:val="right"/>
        <w:rPr>
          <w:sz w:val="22"/>
          <w:szCs w:val="22"/>
        </w:rPr>
      </w:pPr>
      <w:r w:rsidRPr="00D17070">
        <w:rPr>
          <w:sz w:val="22"/>
          <w:szCs w:val="22"/>
        </w:rPr>
        <w:t>Nr Z</w:t>
      </w:r>
      <w:r>
        <w:rPr>
          <w:sz w:val="22"/>
          <w:szCs w:val="22"/>
        </w:rPr>
        <w:t>Z</w:t>
      </w:r>
      <w:r w:rsidRPr="00D17070">
        <w:rPr>
          <w:sz w:val="22"/>
          <w:szCs w:val="22"/>
        </w:rPr>
        <w:t>P-</w:t>
      </w:r>
      <w:r w:rsidR="008A755C">
        <w:rPr>
          <w:sz w:val="22"/>
          <w:szCs w:val="22"/>
        </w:rPr>
        <w:t>344/60</w:t>
      </w:r>
      <w:r>
        <w:rPr>
          <w:sz w:val="22"/>
          <w:szCs w:val="22"/>
        </w:rPr>
        <w:t>/202</w:t>
      </w:r>
      <w:r w:rsidR="008A755C">
        <w:rPr>
          <w:sz w:val="22"/>
          <w:szCs w:val="22"/>
        </w:rPr>
        <w:t>4</w:t>
      </w:r>
    </w:p>
    <w:p w:rsidR="00EA446D" w:rsidRPr="00D17070" w:rsidRDefault="00EA446D" w:rsidP="00EA446D">
      <w:pPr>
        <w:rPr>
          <w:sz w:val="22"/>
          <w:szCs w:val="22"/>
        </w:rPr>
      </w:pPr>
    </w:p>
    <w:p w:rsidR="00EA446D" w:rsidRPr="00D17070" w:rsidRDefault="00EA446D" w:rsidP="00EA446D">
      <w:pPr>
        <w:pStyle w:val="Nagwek10"/>
        <w:jc w:val="center"/>
        <w:rPr>
          <w:rFonts w:ascii="Times New Roman" w:hAnsi="Times New Roman" w:cs="Times New Roman"/>
          <w:b/>
          <w:sz w:val="22"/>
          <w:szCs w:val="22"/>
        </w:rPr>
      </w:pPr>
      <w:r w:rsidRPr="00D17070">
        <w:rPr>
          <w:rFonts w:ascii="Times New Roman" w:hAnsi="Times New Roman" w:cs="Times New Roman"/>
          <w:b/>
          <w:sz w:val="22"/>
          <w:szCs w:val="22"/>
        </w:rPr>
        <w:t>UMOWA PRZECHOWANIA</w:t>
      </w:r>
    </w:p>
    <w:p w:rsidR="00EA446D" w:rsidRDefault="00EA446D" w:rsidP="00EA446D">
      <w:pPr>
        <w:pStyle w:val="western"/>
        <w:spacing w:before="0" w:beforeAutospacing="0" w:after="0"/>
        <w:ind w:left="284"/>
        <w:jc w:val="center"/>
        <w:rPr>
          <w:b/>
          <w:bCs/>
          <w:i/>
          <w:sz w:val="22"/>
          <w:szCs w:val="22"/>
        </w:rPr>
      </w:pPr>
      <w:r>
        <w:rPr>
          <w:b/>
          <w:bCs/>
          <w:i/>
          <w:sz w:val="22"/>
          <w:szCs w:val="22"/>
        </w:rPr>
        <w:t xml:space="preserve">/dot. wyrobów z części nr 2 poz. </w:t>
      </w:r>
      <w:r w:rsidR="008A755C">
        <w:rPr>
          <w:b/>
          <w:bCs/>
          <w:i/>
          <w:sz w:val="22"/>
          <w:szCs w:val="22"/>
        </w:rPr>
        <w:t>6</w:t>
      </w:r>
      <w:r>
        <w:rPr>
          <w:b/>
          <w:bCs/>
          <w:i/>
          <w:sz w:val="22"/>
          <w:szCs w:val="22"/>
        </w:rPr>
        <w:t xml:space="preserve"> i 1</w:t>
      </w:r>
      <w:r w:rsidR="008A755C">
        <w:rPr>
          <w:b/>
          <w:bCs/>
          <w:i/>
          <w:sz w:val="22"/>
          <w:szCs w:val="22"/>
        </w:rPr>
        <w:t>4</w:t>
      </w:r>
      <w:r>
        <w:rPr>
          <w:b/>
          <w:bCs/>
          <w:i/>
          <w:sz w:val="22"/>
          <w:szCs w:val="22"/>
        </w:rPr>
        <w:t xml:space="preserve"> oraz części nr 8 poz. 6/</w:t>
      </w:r>
    </w:p>
    <w:p w:rsidR="00BA3612" w:rsidRPr="00ED5426" w:rsidRDefault="00BA3612" w:rsidP="00EA446D">
      <w:pPr>
        <w:pStyle w:val="western"/>
        <w:spacing w:before="0" w:beforeAutospacing="0" w:after="0"/>
        <w:ind w:left="284"/>
        <w:jc w:val="center"/>
        <w:rPr>
          <w:i/>
          <w:sz w:val="22"/>
          <w:szCs w:val="22"/>
        </w:rPr>
      </w:pPr>
    </w:p>
    <w:p w:rsidR="00EA446D" w:rsidRPr="00D17070" w:rsidRDefault="00EA446D" w:rsidP="00EA446D">
      <w:pPr>
        <w:rPr>
          <w:sz w:val="22"/>
          <w:szCs w:val="22"/>
        </w:rPr>
      </w:pPr>
      <w:r w:rsidRPr="00D17070">
        <w:rPr>
          <w:sz w:val="22"/>
          <w:szCs w:val="22"/>
        </w:rPr>
        <w:t>zwana dalej Umową, zawarta w dniu …………….. w  ………………. pomiędzy:</w:t>
      </w:r>
    </w:p>
    <w:p w:rsidR="00EA446D" w:rsidRPr="00D17070" w:rsidRDefault="00EA446D" w:rsidP="00EA446D">
      <w:pPr>
        <w:jc w:val="both"/>
        <w:rPr>
          <w:sz w:val="22"/>
          <w:szCs w:val="22"/>
        </w:rPr>
      </w:pPr>
      <w:r w:rsidRPr="00D17070">
        <w:rPr>
          <w:b/>
          <w:sz w:val="22"/>
          <w:szCs w:val="22"/>
        </w:rPr>
        <w:t xml:space="preserve">Zespołem Opieki Zdrowotnej w Nysie 48-300 Nysa, ul. Bohaterów Warszawy 34 </w:t>
      </w:r>
      <w:r w:rsidRPr="00D17070">
        <w:rPr>
          <w:sz w:val="22"/>
          <w:szCs w:val="22"/>
        </w:rPr>
        <w:t>wpisanym do KRS nr 8478 w Sądzie Rejonowym w Opolu VIII Wydział Gospodarczy, zwanym dalej "Przechowawcą", w imieniu którego działają:</w:t>
      </w:r>
    </w:p>
    <w:p w:rsidR="00EA446D" w:rsidRDefault="00EA446D" w:rsidP="00EA446D">
      <w:pPr>
        <w:pStyle w:val="Tekstpodstawowy"/>
        <w:rPr>
          <w:sz w:val="22"/>
          <w:szCs w:val="22"/>
        </w:rPr>
      </w:pPr>
      <w:r w:rsidRPr="00D17070">
        <w:rPr>
          <w:sz w:val="22"/>
          <w:szCs w:val="22"/>
        </w:rPr>
        <w:t xml:space="preserve"> </w:t>
      </w:r>
      <w:r>
        <w:rPr>
          <w:sz w:val="22"/>
          <w:szCs w:val="22"/>
        </w:rPr>
        <w:t xml:space="preserve">Z-ca </w:t>
      </w:r>
      <w:r w:rsidRPr="00D17070">
        <w:rPr>
          <w:sz w:val="22"/>
          <w:szCs w:val="22"/>
        </w:rPr>
        <w:t>Dyrektor</w:t>
      </w:r>
      <w:r>
        <w:rPr>
          <w:sz w:val="22"/>
          <w:szCs w:val="22"/>
        </w:rPr>
        <w:t>a</w:t>
      </w:r>
      <w:r w:rsidRPr="00D17070">
        <w:rPr>
          <w:sz w:val="22"/>
          <w:szCs w:val="22"/>
        </w:rPr>
        <w:tab/>
      </w:r>
      <w:r w:rsidRPr="00D17070">
        <w:rPr>
          <w:sz w:val="22"/>
          <w:szCs w:val="22"/>
        </w:rPr>
        <w:tab/>
      </w:r>
      <w:r w:rsidRPr="00D17070">
        <w:rPr>
          <w:sz w:val="22"/>
          <w:szCs w:val="22"/>
        </w:rPr>
        <w:tab/>
        <w:t>-</w:t>
      </w:r>
      <w:r w:rsidRPr="00D17070">
        <w:rPr>
          <w:sz w:val="22"/>
          <w:szCs w:val="22"/>
        </w:rPr>
        <w:tab/>
      </w:r>
      <w:r w:rsidR="008A755C">
        <w:rPr>
          <w:sz w:val="22"/>
          <w:szCs w:val="22"/>
        </w:rPr>
        <w:t>Jerzy Hajduga</w:t>
      </w:r>
      <w:r>
        <w:rPr>
          <w:sz w:val="22"/>
          <w:szCs w:val="22"/>
        </w:rPr>
        <w:t xml:space="preserve"> </w:t>
      </w:r>
    </w:p>
    <w:p w:rsidR="00EA446D" w:rsidRDefault="00EA446D" w:rsidP="00EA446D">
      <w:pPr>
        <w:pStyle w:val="Tekstpodstawowy"/>
        <w:rPr>
          <w:sz w:val="22"/>
          <w:szCs w:val="22"/>
        </w:rPr>
      </w:pPr>
    </w:p>
    <w:p w:rsidR="00EA446D" w:rsidRPr="00D17070" w:rsidRDefault="00EA446D" w:rsidP="00EA446D">
      <w:pPr>
        <w:pStyle w:val="Tekstpodstawowy"/>
        <w:rPr>
          <w:sz w:val="22"/>
          <w:szCs w:val="22"/>
        </w:rPr>
      </w:pPr>
      <w:r w:rsidRPr="00D17070">
        <w:rPr>
          <w:sz w:val="22"/>
          <w:szCs w:val="22"/>
        </w:rPr>
        <w:t>a przedsiębiorcą: ............................................................... z siedzibą w  ................... – prowadzącym działalność gospodarczą na podstawie wpisu do ewidencji działalności gospodarczej nr ............ z dnia ............. lub wpisu do rejestru handlowego nr ........ w Sądzie  .................................  zwanym w dalszej części umowy Składającym reprezentowanym przez:</w:t>
      </w:r>
    </w:p>
    <w:p w:rsidR="00EA446D" w:rsidRPr="00D17070" w:rsidRDefault="00EA446D" w:rsidP="00EA446D">
      <w:pPr>
        <w:pStyle w:val="Tekstpodstawowy"/>
        <w:rPr>
          <w:sz w:val="22"/>
          <w:szCs w:val="22"/>
        </w:rPr>
      </w:pPr>
      <w:r w:rsidRPr="00D17070">
        <w:rPr>
          <w:sz w:val="22"/>
          <w:szCs w:val="22"/>
        </w:rPr>
        <w:t>1. ..........................................................................................................................</w:t>
      </w:r>
      <w:r>
        <w:rPr>
          <w:sz w:val="22"/>
          <w:szCs w:val="22"/>
        </w:rPr>
        <w:t>............</w:t>
      </w:r>
      <w:r w:rsidRPr="00D17070">
        <w:rPr>
          <w:sz w:val="22"/>
          <w:szCs w:val="22"/>
        </w:rPr>
        <w:t xml:space="preserve">......................, </w:t>
      </w:r>
    </w:p>
    <w:p w:rsidR="00EA446D" w:rsidRPr="00D17070" w:rsidRDefault="00EA446D" w:rsidP="00EA446D">
      <w:pPr>
        <w:pStyle w:val="Tekstpodstawowy"/>
        <w:rPr>
          <w:sz w:val="22"/>
          <w:szCs w:val="22"/>
        </w:rPr>
      </w:pPr>
      <w:r w:rsidRPr="00D17070">
        <w:rPr>
          <w:sz w:val="22"/>
          <w:szCs w:val="22"/>
        </w:rPr>
        <w:t>2. .......................................................................................................................</w:t>
      </w:r>
      <w:r>
        <w:rPr>
          <w:sz w:val="22"/>
          <w:szCs w:val="22"/>
        </w:rPr>
        <w:t>...........</w:t>
      </w:r>
      <w:r w:rsidRPr="00D17070">
        <w:rPr>
          <w:sz w:val="22"/>
          <w:szCs w:val="22"/>
        </w:rPr>
        <w:t>...........................</w:t>
      </w:r>
    </w:p>
    <w:p w:rsidR="00EA446D" w:rsidRPr="00D17070" w:rsidRDefault="00EA446D" w:rsidP="00EA446D">
      <w:pPr>
        <w:pStyle w:val="Tekstpodstawowy"/>
        <w:rPr>
          <w:sz w:val="22"/>
          <w:szCs w:val="22"/>
        </w:rPr>
      </w:pPr>
      <w:r w:rsidRPr="00D17070">
        <w:rPr>
          <w:sz w:val="22"/>
          <w:szCs w:val="22"/>
        </w:rPr>
        <w:t>o następującej treści:</w:t>
      </w:r>
    </w:p>
    <w:p w:rsidR="00EA446D" w:rsidRPr="00D17070" w:rsidRDefault="00EA446D" w:rsidP="00EA446D">
      <w:pPr>
        <w:rPr>
          <w:i/>
          <w:sz w:val="22"/>
          <w:szCs w:val="22"/>
        </w:rPr>
      </w:pPr>
    </w:p>
    <w:p w:rsidR="00EA446D" w:rsidRPr="00D17070" w:rsidRDefault="00EA446D" w:rsidP="00EA446D">
      <w:pPr>
        <w:rPr>
          <w:sz w:val="22"/>
          <w:szCs w:val="22"/>
        </w:rPr>
      </w:pPr>
    </w:p>
    <w:p w:rsidR="00EA446D" w:rsidRPr="00D17070" w:rsidRDefault="00EA446D" w:rsidP="00EA446D">
      <w:pPr>
        <w:jc w:val="center"/>
        <w:rPr>
          <w:sz w:val="22"/>
          <w:szCs w:val="22"/>
        </w:rPr>
      </w:pPr>
      <w:r w:rsidRPr="00D17070">
        <w:rPr>
          <w:sz w:val="22"/>
          <w:szCs w:val="22"/>
        </w:rPr>
        <w:t>§1</w:t>
      </w:r>
    </w:p>
    <w:p w:rsidR="00EA446D" w:rsidRPr="00D17070" w:rsidRDefault="00EA446D" w:rsidP="005F015B">
      <w:pPr>
        <w:numPr>
          <w:ilvl w:val="0"/>
          <w:numId w:val="48"/>
        </w:numPr>
        <w:tabs>
          <w:tab w:val="clear" w:pos="720"/>
          <w:tab w:val="left" w:pos="284"/>
        </w:tabs>
        <w:suppressAutoHyphens w:val="0"/>
        <w:ind w:left="360"/>
        <w:jc w:val="both"/>
        <w:rPr>
          <w:sz w:val="22"/>
          <w:szCs w:val="22"/>
        </w:rPr>
      </w:pPr>
      <w:r w:rsidRPr="00D17070">
        <w:rPr>
          <w:sz w:val="22"/>
          <w:szCs w:val="22"/>
        </w:rPr>
        <w:t>Składający zleca, a Przechowawca przyjmuje na przechowanie towary będące przedmiotem umowy dostawy Nr Z</w:t>
      </w:r>
      <w:r>
        <w:rPr>
          <w:sz w:val="22"/>
          <w:szCs w:val="22"/>
        </w:rPr>
        <w:t>Z</w:t>
      </w:r>
      <w:r w:rsidRPr="00D17070">
        <w:rPr>
          <w:sz w:val="22"/>
          <w:szCs w:val="22"/>
        </w:rPr>
        <w:t>P-3</w:t>
      </w:r>
      <w:r>
        <w:rPr>
          <w:sz w:val="22"/>
          <w:szCs w:val="22"/>
        </w:rPr>
        <w:t>4</w:t>
      </w:r>
      <w:r w:rsidRPr="00D17070">
        <w:rPr>
          <w:sz w:val="22"/>
          <w:szCs w:val="22"/>
        </w:rPr>
        <w:t>4/</w:t>
      </w:r>
      <w:r w:rsidR="008A755C">
        <w:rPr>
          <w:sz w:val="22"/>
          <w:szCs w:val="22"/>
        </w:rPr>
        <w:t>60</w:t>
      </w:r>
      <w:r>
        <w:rPr>
          <w:sz w:val="22"/>
          <w:szCs w:val="22"/>
        </w:rPr>
        <w:t>/</w:t>
      </w:r>
      <w:r w:rsidRPr="00D17070">
        <w:rPr>
          <w:sz w:val="22"/>
          <w:szCs w:val="22"/>
        </w:rPr>
        <w:t>20</w:t>
      </w:r>
      <w:r>
        <w:rPr>
          <w:sz w:val="22"/>
          <w:szCs w:val="22"/>
        </w:rPr>
        <w:t>2</w:t>
      </w:r>
      <w:r w:rsidR="008A755C">
        <w:rPr>
          <w:sz w:val="22"/>
          <w:szCs w:val="22"/>
        </w:rPr>
        <w:t>4</w:t>
      </w:r>
      <w:r w:rsidRPr="00D17070">
        <w:rPr>
          <w:sz w:val="22"/>
          <w:szCs w:val="22"/>
        </w:rPr>
        <w:t xml:space="preserve">/… z dnia ……………….. w asortymencie i cenach określonych w Załączniku nr 1 do Umowy. </w:t>
      </w:r>
    </w:p>
    <w:p w:rsidR="00EA446D" w:rsidRPr="00D17070" w:rsidRDefault="00EA446D" w:rsidP="005F015B">
      <w:pPr>
        <w:numPr>
          <w:ilvl w:val="0"/>
          <w:numId w:val="48"/>
        </w:numPr>
        <w:tabs>
          <w:tab w:val="clear" w:pos="720"/>
          <w:tab w:val="left" w:pos="284"/>
        </w:tabs>
        <w:suppressAutoHyphens w:val="0"/>
        <w:ind w:left="360"/>
        <w:jc w:val="both"/>
        <w:rPr>
          <w:sz w:val="22"/>
          <w:szCs w:val="22"/>
        </w:rPr>
      </w:pPr>
      <w:r w:rsidRPr="00D17070">
        <w:rPr>
          <w:sz w:val="22"/>
          <w:szCs w:val="22"/>
        </w:rPr>
        <w:t xml:space="preserve">Przechowawca jako miejsce przechowywania wskazuje </w:t>
      </w:r>
      <w:r>
        <w:rPr>
          <w:sz w:val="22"/>
          <w:szCs w:val="22"/>
        </w:rPr>
        <w:t>Pracownię Endoskopową</w:t>
      </w:r>
      <w:r w:rsidRPr="00D17070">
        <w:rPr>
          <w:sz w:val="22"/>
          <w:szCs w:val="22"/>
        </w:rPr>
        <w:t xml:space="preserve">, </w:t>
      </w:r>
      <w:r w:rsidR="008A755C">
        <w:rPr>
          <w:sz w:val="22"/>
          <w:szCs w:val="22"/>
        </w:rPr>
        <w:t>która</w:t>
      </w:r>
      <w:r w:rsidRPr="00D17070">
        <w:rPr>
          <w:sz w:val="22"/>
          <w:szCs w:val="22"/>
        </w:rPr>
        <w:t xml:space="preserve"> znajduje się w budynku Zespołu Opieki Zdrowotnej w Nysie, 48-300 Nysa, ul. Bohaterów Warszawy 34 – osoba nadzorująca podmagazyn Pani/Pan___________________</w:t>
      </w:r>
    </w:p>
    <w:p w:rsidR="00EA446D" w:rsidRPr="00D17070" w:rsidRDefault="00EA446D" w:rsidP="00EA446D">
      <w:pPr>
        <w:jc w:val="both"/>
        <w:rPr>
          <w:sz w:val="22"/>
          <w:szCs w:val="22"/>
        </w:rPr>
      </w:pPr>
    </w:p>
    <w:p w:rsidR="00EA446D" w:rsidRPr="00D17070" w:rsidRDefault="00EA446D" w:rsidP="00EA446D">
      <w:pPr>
        <w:jc w:val="center"/>
        <w:rPr>
          <w:sz w:val="22"/>
          <w:szCs w:val="22"/>
        </w:rPr>
      </w:pPr>
      <w:r w:rsidRPr="00D17070">
        <w:rPr>
          <w:sz w:val="22"/>
          <w:szCs w:val="22"/>
        </w:rPr>
        <w:t>§2</w:t>
      </w:r>
    </w:p>
    <w:p w:rsidR="00EA446D" w:rsidRDefault="00EA446D" w:rsidP="005F015B">
      <w:pPr>
        <w:numPr>
          <w:ilvl w:val="0"/>
          <w:numId w:val="49"/>
        </w:numPr>
        <w:tabs>
          <w:tab w:val="clear" w:pos="720"/>
          <w:tab w:val="left" w:pos="284"/>
        </w:tabs>
        <w:suppressAutoHyphens w:val="0"/>
        <w:ind w:left="284" w:hanging="284"/>
        <w:jc w:val="both"/>
        <w:rPr>
          <w:sz w:val="22"/>
          <w:szCs w:val="22"/>
        </w:rPr>
      </w:pPr>
      <w:r w:rsidRPr="00F95C91">
        <w:rPr>
          <w:sz w:val="22"/>
          <w:szCs w:val="22"/>
        </w:rPr>
        <w:t>Składający dostarczy Przechowawcy Przedmiot przechowania</w:t>
      </w:r>
      <w:r>
        <w:rPr>
          <w:sz w:val="22"/>
          <w:szCs w:val="22"/>
        </w:rPr>
        <w:t xml:space="preserve"> w terminie 5 dni od daty zawarcia umowy.</w:t>
      </w:r>
    </w:p>
    <w:p w:rsidR="00EA446D" w:rsidRDefault="00EA446D" w:rsidP="005F015B">
      <w:pPr>
        <w:numPr>
          <w:ilvl w:val="0"/>
          <w:numId w:val="49"/>
        </w:numPr>
        <w:tabs>
          <w:tab w:val="clear" w:pos="720"/>
          <w:tab w:val="left" w:pos="284"/>
        </w:tabs>
        <w:suppressAutoHyphens w:val="0"/>
        <w:ind w:left="284" w:hanging="284"/>
        <w:jc w:val="both"/>
        <w:rPr>
          <w:sz w:val="22"/>
          <w:szCs w:val="22"/>
        </w:rPr>
      </w:pPr>
      <w:r>
        <w:rPr>
          <w:sz w:val="22"/>
          <w:szCs w:val="22"/>
        </w:rPr>
        <w:t>Wraz z pierwszą dostawą depozytu Składający przedłoży Oddziałowej Pracowni Endoskopowej  Szpitala w Nysie wykaz produktów przyjętych do przechowania /wzór wykazu stanowi załącznik nr 1 do umowy/</w:t>
      </w:r>
    </w:p>
    <w:p w:rsidR="00EA446D" w:rsidRPr="00D17070" w:rsidRDefault="00EA446D" w:rsidP="005F015B">
      <w:pPr>
        <w:numPr>
          <w:ilvl w:val="0"/>
          <w:numId w:val="49"/>
        </w:numPr>
        <w:tabs>
          <w:tab w:val="clear" w:pos="720"/>
          <w:tab w:val="left" w:pos="284"/>
        </w:tabs>
        <w:suppressAutoHyphens w:val="0"/>
        <w:ind w:left="284" w:hanging="284"/>
        <w:jc w:val="both"/>
        <w:rPr>
          <w:sz w:val="22"/>
          <w:szCs w:val="22"/>
        </w:rPr>
      </w:pPr>
      <w:r w:rsidRPr="00D17070">
        <w:rPr>
          <w:sz w:val="22"/>
          <w:szCs w:val="22"/>
        </w:rPr>
        <w:t>Przyjęcie Przedmiotu przechowania dokonane zostanie na podstawie protokołu przyjęcia podpisanego przez przedstawicieli stron Umowy</w:t>
      </w:r>
      <w:r>
        <w:rPr>
          <w:sz w:val="22"/>
          <w:szCs w:val="22"/>
        </w:rPr>
        <w:t xml:space="preserve"> /wzór protokołu stanowi załącznik nr 2 do umowy/</w:t>
      </w:r>
      <w:r w:rsidRPr="00D17070">
        <w:rPr>
          <w:sz w:val="22"/>
          <w:szCs w:val="22"/>
        </w:rPr>
        <w:t xml:space="preserve"> </w:t>
      </w:r>
    </w:p>
    <w:p w:rsidR="00EA446D" w:rsidRDefault="00EA446D" w:rsidP="00EA446D">
      <w:pPr>
        <w:tabs>
          <w:tab w:val="left" w:pos="284"/>
        </w:tabs>
        <w:suppressAutoHyphens w:val="0"/>
        <w:jc w:val="both"/>
        <w:rPr>
          <w:sz w:val="22"/>
          <w:szCs w:val="22"/>
        </w:rPr>
      </w:pPr>
    </w:p>
    <w:p w:rsidR="00EA446D" w:rsidRPr="00D17070" w:rsidRDefault="00EA446D" w:rsidP="00EA446D">
      <w:pPr>
        <w:jc w:val="center"/>
        <w:rPr>
          <w:sz w:val="22"/>
          <w:szCs w:val="22"/>
        </w:rPr>
      </w:pPr>
      <w:r w:rsidRPr="00D17070">
        <w:rPr>
          <w:sz w:val="22"/>
          <w:szCs w:val="22"/>
        </w:rPr>
        <w:t>§3</w:t>
      </w:r>
    </w:p>
    <w:p w:rsidR="00EA446D" w:rsidRPr="00D17070" w:rsidRDefault="00EA446D" w:rsidP="00EA446D">
      <w:pPr>
        <w:jc w:val="both"/>
        <w:rPr>
          <w:sz w:val="22"/>
          <w:szCs w:val="22"/>
        </w:rPr>
      </w:pPr>
      <w:r w:rsidRPr="00D17070">
        <w:rPr>
          <w:sz w:val="22"/>
          <w:szCs w:val="22"/>
        </w:rPr>
        <w:t xml:space="preserve">Przechowawca zobowiązuje się do prawidłowego przechowywania Przedmiotu przechowania tak, by zachować go w stanie nie pogorszonym. </w:t>
      </w:r>
    </w:p>
    <w:p w:rsidR="00EA446D" w:rsidRPr="00D17070" w:rsidRDefault="00EA446D" w:rsidP="00EA446D">
      <w:pPr>
        <w:jc w:val="both"/>
        <w:rPr>
          <w:sz w:val="22"/>
          <w:szCs w:val="22"/>
        </w:rPr>
      </w:pPr>
    </w:p>
    <w:p w:rsidR="00EA446D" w:rsidRPr="00D17070" w:rsidRDefault="00EA446D" w:rsidP="00EA446D">
      <w:pPr>
        <w:jc w:val="center"/>
        <w:rPr>
          <w:sz w:val="22"/>
          <w:szCs w:val="22"/>
        </w:rPr>
      </w:pPr>
      <w:r w:rsidRPr="00D17070">
        <w:rPr>
          <w:sz w:val="22"/>
          <w:szCs w:val="22"/>
        </w:rPr>
        <w:t>§4</w:t>
      </w:r>
    </w:p>
    <w:p w:rsidR="00EA446D" w:rsidRPr="00D17070" w:rsidRDefault="00EA446D" w:rsidP="00EA446D">
      <w:pPr>
        <w:jc w:val="both"/>
        <w:rPr>
          <w:sz w:val="22"/>
          <w:szCs w:val="22"/>
        </w:rPr>
      </w:pPr>
      <w:r w:rsidRPr="00D17070">
        <w:rPr>
          <w:sz w:val="22"/>
          <w:szCs w:val="22"/>
        </w:rPr>
        <w:t xml:space="preserve">Przechowawca ponosi odpowiedzialność z tytułu ryzyka utraty bądź uszkodzenia Przedmiotu przechowania. </w:t>
      </w:r>
    </w:p>
    <w:p w:rsidR="00EA446D" w:rsidRPr="00D17070" w:rsidRDefault="00EA446D" w:rsidP="00EA446D">
      <w:pPr>
        <w:pStyle w:val="Nagwek1"/>
        <w:ind w:left="0" w:firstLine="0"/>
        <w:jc w:val="left"/>
        <w:rPr>
          <w:b w:val="0"/>
          <w:sz w:val="22"/>
          <w:szCs w:val="22"/>
        </w:rPr>
      </w:pPr>
    </w:p>
    <w:p w:rsidR="00EA446D" w:rsidRPr="00D17070" w:rsidRDefault="00EA446D" w:rsidP="00EA446D">
      <w:pPr>
        <w:pStyle w:val="Nagwek1"/>
        <w:ind w:left="0" w:firstLine="0"/>
        <w:rPr>
          <w:sz w:val="22"/>
          <w:szCs w:val="22"/>
        </w:rPr>
      </w:pPr>
      <w:r w:rsidRPr="00D17070">
        <w:rPr>
          <w:b w:val="0"/>
          <w:sz w:val="22"/>
          <w:szCs w:val="22"/>
        </w:rPr>
        <w:t>§5</w:t>
      </w:r>
    </w:p>
    <w:p w:rsidR="00EA446D" w:rsidRPr="00D17070" w:rsidRDefault="00EA446D" w:rsidP="00EA446D">
      <w:pPr>
        <w:jc w:val="both"/>
        <w:rPr>
          <w:sz w:val="22"/>
          <w:szCs w:val="22"/>
        </w:rPr>
      </w:pPr>
      <w:r w:rsidRPr="00D17070">
        <w:rPr>
          <w:sz w:val="22"/>
          <w:szCs w:val="22"/>
        </w:rPr>
        <w:t>Składający może dokonać spisu z natury Przedmiotu przechowania u Przechowawcy oraz dokonać kontroli warunków ich przechowywania w każdym uzgodnionym wcześniej z Przechowawcą terminie.</w:t>
      </w:r>
    </w:p>
    <w:p w:rsidR="00EA446D" w:rsidRPr="00D17070" w:rsidRDefault="00EA446D" w:rsidP="00EA446D">
      <w:pPr>
        <w:pStyle w:val="Nagwek1"/>
        <w:ind w:left="0" w:firstLine="0"/>
        <w:jc w:val="left"/>
        <w:rPr>
          <w:sz w:val="22"/>
          <w:szCs w:val="22"/>
        </w:rPr>
      </w:pPr>
    </w:p>
    <w:p w:rsidR="00EA446D" w:rsidRPr="00D17070" w:rsidRDefault="00EA446D" w:rsidP="00EA446D">
      <w:pPr>
        <w:pStyle w:val="Nagwek1"/>
        <w:ind w:left="0" w:firstLine="0"/>
        <w:rPr>
          <w:sz w:val="22"/>
          <w:szCs w:val="22"/>
        </w:rPr>
      </w:pPr>
      <w:r w:rsidRPr="00D17070">
        <w:rPr>
          <w:b w:val="0"/>
          <w:sz w:val="22"/>
          <w:szCs w:val="22"/>
        </w:rPr>
        <w:t>§6</w:t>
      </w:r>
    </w:p>
    <w:p w:rsidR="00EA446D" w:rsidRDefault="00EA446D" w:rsidP="005F015B">
      <w:pPr>
        <w:numPr>
          <w:ilvl w:val="3"/>
          <w:numId w:val="54"/>
        </w:numPr>
        <w:ind w:left="284" w:hanging="284"/>
        <w:jc w:val="both"/>
        <w:rPr>
          <w:sz w:val="22"/>
          <w:szCs w:val="22"/>
        </w:rPr>
      </w:pPr>
      <w:r w:rsidRPr="00D17070">
        <w:rPr>
          <w:sz w:val="22"/>
          <w:szCs w:val="22"/>
        </w:rPr>
        <w:t>Umowa zosta</w:t>
      </w:r>
      <w:r>
        <w:rPr>
          <w:sz w:val="22"/>
          <w:szCs w:val="22"/>
        </w:rPr>
        <w:t>je zawarta na okres 12 miesięcy od daty jej zawarcia.</w:t>
      </w:r>
    </w:p>
    <w:p w:rsidR="00EA446D" w:rsidRPr="00D17070" w:rsidRDefault="00EA446D" w:rsidP="005F015B">
      <w:pPr>
        <w:numPr>
          <w:ilvl w:val="3"/>
          <w:numId w:val="54"/>
        </w:numPr>
        <w:ind w:left="284" w:hanging="284"/>
        <w:jc w:val="both"/>
        <w:rPr>
          <w:sz w:val="22"/>
          <w:szCs w:val="22"/>
        </w:rPr>
      </w:pPr>
      <w:r w:rsidRPr="00D17070">
        <w:rPr>
          <w:sz w:val="22"/>
          <w:szCs w:val="22"/>
        </w:rPr>
        <w:t>Umowa rozwiązuje się z dniem rozwiązania umowy dostawy, o której mowa w §1 Umowy.</w:t>
      </w:r>
    </w:p>
    <w:p w:rsidR="00EA446D" w:rsidRPr="00D17070" w:rsidRDefault="00EA446D" w:rsidP="00EA446D">
      <w:pPr>
        <w:jc w:val="both"/>
        <w:rPr>
          <w:sz w:val="22"/>
          <w:szCs w:val="22"/>
        </w:rPr>
      </w:pPr>
    </w:p>
    <w:p w:rsidR="00EA446D" w:rsidRPr="00D17070" w:rsidRDefault="00EA446D" w:rsidP="00EA446D">
      <w:pPr>
        <w:jc w:val="center"/>
        <w:rPr>
          <w:sz w:val="22"/>
          <w:szCs w:val="22"/>
        </w:rPr>
      </w:pPr>
      <w:r w:rsidRPr="00D17070">
        <w:rPr>
          <w:sz w:val="22"/>
          <w:szCs w:val="22"/>
        </w:rPr>
        <w:t>§7</w:t>
      </w:r>
    </w:p>
    <w:p w:rsidR="00EA446D" w:rsidRPr="00D17070" w:rsidRDefault="00EA446D" w:rsidP="00EA446D">
      <w:pPr>
        <w:jc w:val="both"/>
        <w:rPr>
          <w:sz w:val="22"/>
          <w:szCs w:val="22"/>
        </w:rPr>
      </w:pPr>
      <w:r w:rsidRPr="00D17070">
        <w:rPr>
          <w:sz w:val="22"/>
          <w:szCs w:val="22"/>
        </w:rPr>
        <w:t xml:space="preserve">Wszelkie zmiany niniejszej umowy pod rygorem  nieważności wymagają formy pisemnej. </w:t>
      </w:r>
    </w:p>
    <w:p w:rsidR="00EA446D" w:rsidRPr="00D17070" w:rsidRDefault="00EA446D" w:rsidP="00EA446D">
      <w:pPr>
        <w:pStyle w:val="Nagwek1"/>
        <w:ind w:left="0" w:firstLine="0"/>
        <w:jc w:val="left"/>
        <w:rPr>
          <w:sz w:val="22"/>
          <w:szCs w:val="22"/>
        </w:rPr>
      </w:pPr>
    </w:p>
    <w:p w:rsidR="00EA446D" w:rsidRPr="00D17070" w:rsidRDefault="00EA446D" w:rsidP="00EA446D">
      <w:pPr>
        <w:pStyle w:val="Nagwek1"/>
        <w:ind w:left="0" w:firstLine="0"/>
        <w:rPr>
          <w:sz w:val="22"/>
          <w:szCs w:val="22"/>
        </w:rPr>
      </w:pPr>
      <w:r w:rsidRPr="00D17070">
        <w:rPr>
          <w:b w:val="0"/>
          <w:sz w:val="22"/>
          <w:szCs w:val="22"/>
        </w:rPr>
        <w:t>§8</w:t>
      </w:r>
    </w:p>
    <w:p w:rsidR="00EA446D" w:rsidRPr="00D17070" w:rsidRDefault="00EA446D" w:rsidP="00EA446D">
      <w:pPr>
        <w:jc w:val="both"/>
        <w:rPr>
          <w:sz w:val="22"/>
          <w:szCs w:val="22"/>
        </w:rPr>
      </w:pPr>
      <w:r w:rsidRPr="00D17070">
        <w:rPr>
          <w:sz w:val="22"/>
          <w:szCs w:val="22"/>
        </w:rPr>
        <w:t>W kwestiach nieuregulowanych postanowieniami niniejszej umowy zastosowanie mieć będą przepisy kodeksu cywilnego.</w:t>
      </w:r>
    </w:p>
    <w:p w:rsidR="00EA446D" w:rsidRDefault="00EA446D" w:rsidP="00EA446D">
      <w:pPr>
        <w:pStyle w:val="Nagwek1"/>
        <w:ind w:left="0" w:firstLine="0"/>
        <w:jc w:val="left"/>
        <w:rPr>
          <w:b w:val="0"/>
          <w:sz w:val="22"/>
          <w:szCs w:val="22"/>
        </w:rPr>
      </w:pPr>
    </w:p>
    <w:p w:rsidR="00EA446D" w:rsidRPr="000B1FD0" w:rsidRDefault="00EA446D" w:rsidP="00EA446D">
      <w:pPr>
        <w:pStyle w:val="Nagwek1"/>
        <w:ind w:left="0" w:firstLine="0"/>
        <w:rPr>
          <w:b w:val="0"/>
          <w:sz w:val="22"/>
          <w:szCs w:val="22"/>
        </w:rPr>
      </w:pPr>
      <w:r w:rsidRPr="000B1FD0">
        <w:rPr>
          <w:b w:val="0"/>
          <w:sz w:val="22"/>
          <w:szCs w:val="22"/>
        </w:rPr>
        <w:t>§9</w:t>
      </w:r>
    </w:p>
    <w:p w:rsidR="00EA446D" w:rsidRPr="00D17070" w:rsidRDefault="00EA446D" w:rsidP="00EA446D">
      <w:pPr>
        <w:jc w:val="both"/>
        <w:rPr>
          <w:sz w:val="22"/>
          <w:szCs w:val="22"/>
        </w:rPr>
      </w:pPr>
      <w:r w:rsidRPr="00D17070">
        <w:rPr>
          <w:sz w:val="22"/>
          <w:szCs w:val="22"/>
        </w:rPr>
        <w:t>Wszelkie spory lub roszczenia wynikające z Umowy lub z jej naruszenia, rozwiązania lub nieważności albo też z nimi związane, będą rozstrzygane przez Sąd właściwy dla siedziby Przechowawcy.</w:t>
      </w:r>
    </w:p>
    <w:p w:rsidR="00EA446D" w:rsidRPr="00D17070" w:rsidRDefault="00EA446D" w:rsidP="00EA446D">
      <w:pPr>
        <w:jc w:val="center"/>
        <w:rPr>
          <w:sz w:val="22"/>
          <w:szCs w:val="22"/>
        </w:rPr>
      </w:pPr>
    </w:p>
    <w:p w:rsidR="00EA446D" w:rsidRPr="00D17070" w:rsidRDefault="00EA446D" w:rsidP="00EA446D">
      <w:pPr>
        <w:jc w:val="center"/>
        <w:rPr>
          <w:sz w:val="22"/>
          <w:szCs w:val="22"/>
        </w:rPr>
      </w:pPr>
      <w:r w:rsidRPr="00D17070">
        <w:rPr>
          <w:sz w:val="22"/>
          <w:szCs w:val="22"/>
        </w:rPr>
        <w:t>§10</w:t>
      </w:r>
    </w:p>
    <w:p w:rsidR="00EA446D" w:rsidRPr="00D17070" w:rsidRDefault="00EA446D" w:rsidP="00EA446D">
      <w:pPr>
        <w:jc w:val="both"/>
        <w:rPr>
          <w:sz w:val="22"/>
          <w:szCs w:val="22"/>
        </w:rPr>
      </w:pPr>
      <w:r w:rsidRPr="00D17070">
        <w:rPr>
          <w:sz w:val="22"/>
          <w:szCs w:val="22"/>
        </w:rPr>
        <w:t>Umowę sporządzono w dwóch jednobrzmiących egzemplarzach, po jednym dla każdej ze stron.</w:t>
      </w:r>
    </w:p>
    <w:p w:rsidR="00EA446D" w:rsidRPr="00D17070" w:rsidRDefault="00EA446D" w:rsidP="00EA446D">
      <w:pPr>
        <w:jc w:val="both"/>
        <w:rPr>
          <w:sz w:val="22"/>
          <w:szCs w:val="22"/>
        </w:rPr>
      </w:pPr>
    </w:p>
    <w:p w:rsidR="00EA446D" w:rsidRPr="00D17070" w:rsidRDefault="00EA446D" w:rsidP="00EA446D">
      <w:pPr>
        <w:jc w:val="both"/>
        <w:rPr>
          <w:sz w:val="22"/>
          <w:szCs w:val="22"/>
        </w:rPr>
      </w:pPr>
    </w:p>
    <w:p w:rsidR="00EA446D" w:rsidRPr="00D17070" w:rsidRDefault="00EA446D" w:rsidP="00EA446D">
      <w:pPr>
        <w:rPr>
          <w:sz w:val="22"/>
          <w:szCs w:val="22"/>
        </w:rPr>
      </w:pPr>
      <w:r w:rsidRPr="00D17070">
        <w:rPr>
          <w:b/>
          <w:sz w:val="22"/>
          <w:szCs w:val="22"/>
        </w:rPr>
        <w:t xml:space="preserve">SKŁADAJĄCY        </w:t>
      </w:r>
      <w:r w:rsidRPr="00D17070">
        <w:rPr>
          <w:b/>
          <w:sz w:val="22"/>
          <w:szCs w:val="22"/>
        </w:rPr>
        <w:tab/>
      </w:r>
      <w:r w:rsidRPr="00D17070">
        <w:rPr>
          <w:b/>
          <w:sz w:val="22"/>
          <w:szCs w:val="22"/>
        </w:rPr>
        <w:tab/>
      </w:r>
      <w:r w:rsidRPr="00D17070">
        <w:rPr>
          <w:b/>
          <w:sz w:val="22"/>
          <w:szCs w:val="22"/>
        </w:rPr>
        <w:tab/>
      </w:r>
      <w:r w:rsidRPr="00D17070">
        <w:rPr>
          <w:b/>
          <w:sz w:val="22"/>
          <w:szCs w:val="22"/>
        </w:rPr>
        <w:tab/>
      </w:r>
      <w:r w:rsidRPr="00D17070">
        <w:rPr>
          <w:b/>
          <w:sz w:val="22"/>
          <w:szCs w:val="22"/>
        </w:rPr>
        <w:tab/>
      </w:r>
      <w:r w:rsidRPr="00D17070">
        <w:rPr>
          <w:b/>
          <w:sz w:val="22"/>
          <w:szCs w:val="22"/>
        </w:rPr>
        <w:tab/>
      </w:r>
      <w:r>
        <w:rPr>
          <w:b/>
          <w:sz w:val="22"/>
          <w:szCs w:val="22"/>
        </w:rPr>
        <w:tab/>
      </w:r>
      <w:r w:rsidRPr="00D17070">
        <w:rPr>
          <w:b/>
          <w:sz w:val="22"/>
          <w:szCs w:val="22"/>
        </w:rPr>
        <w:tab/>
        <w:t>PRZECHOWAWCA</w:t>
      </w:r>
    </w:p>
    <w:p w:rsidR="00EA446D" w:rsidRPr="00D17070" w:rsidRDefault="00EA446D" w:rsidP="00EA446D">
      <w:pPr>
        <w:pStyle w:val="Nagwek1"/>
        <w:ind w:left="0" w:firstLine="0"/>
        <w:jc w:val="left"/>
        <w:rPr>
          <w:sz w:val="22"/>
          <w:szCs w:val="22"/>
        </w:rPr>
      </w:pPr>
    </w:p>
    <w:p w:rsidR="00EA446D" w:rsidRPr="00D17070" w:rsidRDefault="00EA446D" w:rsidP="00EA446D">
      <w:pPr>
        <w:rPr>
          <w:sz w:val="22"/>
          <w:szCs w:val="22"/>
        </w:rPr>
      </w:pPr>
    </w:p>
    <w:p w:rsidR="00EA446D" w:rsidRDefault="00EA446D" w:rsidP="00EA446D">
      <w:pPr>
        <w:pageBreakBefore/>
        <w:rPr>
          <w:sz w:val="22"/>
          <w:szCs w:val="22"/>
        </w:rPr>
      </w:pPr>
    </w:p>
    <w:p w:rsidR="00EA446D" w:rsidRPr="00A71755" w:rsidRDefault="00EA446D" w:rsidP="00EA446D">
      <w:pPr>
        <w:pStyle w:val="Nagwek1"/>
        <w:ind w:left="0" w:firstLine="0"/>
        <w:jc w:val="right"/>
        <w:rPr>
          <w:b w:val="0"/>
        </w:rPr>
      </w:pPr>
      <w:r w:rsidRPr="00A71755">
        <w:rPr>
          <w:b w:val="0"/>
          <w:sz w:val="20"/>
        </w:rPr>
        <w:t xml:space="preserve">Załącznik nr 1 </w:t>
      </w:r>
    </w:p>
    <w:p w:rsidR="00EA446D" w:rsidRPr="00A71755" w:rsidRDefault="00EA446D" w:rsidP="00EA446D">
      <w:pPr>
        <w:jc w:val="right"/>
      </w:pPr>
      <w:r w:rsidRPr="00A71755">
        <w:t xml:space="preserve">do umowy przechowania </w:t>
      </w:r>
    </w:p>
    <w:p w:rsidR="00EA446D" w:rsidRPr="00C64095" w:rsidRDefault="00EA446D" w:rsidP="00EA446D">
      <w:pPr>
        <w:pStyle w:val="Nagwek1"/>
        <w:ind w:left="0" w:firstLine="0"/>
        <w:jc w:val="right"/>
        <w:rPr>
          <w:b w:val="0"/>
          <w:sz w:val="22"/>
          <w:szCs w:val="22"/>
        </w:rPr>
      </w:pPr>
    </w:p>
    <w:p w:rsidR="00EA446D" w:rsidRPr="00C64095" w:rsidRDefault="00EA446D" w:rsidP="00EA446D">
      <w:pPr>
        <w:jc w:val="center"/>
        <w:rPr>
          <w:b/>
          <w:bCs/>
          <w:color w:val="000000"/>
          <w:sz w:val="22"/>
          <w:szCs w:val="22"/>
        </w:rPr>
      </w:pPr>
    </w:p>
    <w:p w:rsidR="00EA446D" w:rsidRPr="00C64095" w:rsidRDefault="00EA446D" w:rsidP="00EA446D">
      <w:pPr>
        <w:jc w:val="center"/>
      </w:pPr>
      <w:r w:rsidRPr="00C64095">
        <w:rPr>
          <w:b/>
          <w:bCs/>
          <w:color w:val="000000"/>
        </w:rPr>
        <w:t>Wykaz produktów przyjętych do przechowania dla części nr …</w:t>
      </w:r>
    </w:p>
    <w:p w:rsidR="00EA446D" w:rsidRPr="00C64095" w:rsidRDefault="00EA446D" w:rsidP="00EA446D">
      <w:pPr>
        <w:ind w:left="708"/>
        <w:jc w:val="center"/>
        <w:rPr>
          <w:b/>
          <w:bCs/>
          <w:color w:val="000000"/>
        </w:rPr>
      </w:pPr>
    </w:p>
    <w:tbl>
      <w:tblPr>
        <w:tblW w:w="0" w:type="auto"/>
        <w:tblInd w:w="33" w:type="dxa"/>
        <w:tblLayout w:type="fixed"/>
        <w:tblCellMar>
          <w:top w:w="57" w:type="dxa"/>
          <w:left w:w="57" w:type="dxa"/>
          <w:bottom w:w="57" w:type="dxa"/>
          <w:right w:w="57" w:type="dxa"/>
        </w:tblCellMar>
        <w:tblLook w:val="0000"/>
      </w:tblPr>
      <w:tblGrid>
        <w:gridCol w:w="720"/>
        <w:gridCol w:w="4159"/>
        <w:gridCol w:w="1980"/>
        <w:gridCol w:w="2170"/>
      </w:tblGrid>
      <w:tr w:rsidR="00EA446D" w:rsidRPr="001F31E8" w:rsidTr="00EA446D">
        <w:trPr>
          <w:trHeight w:hRule="exact" w:val="480"/>
        </w:trPr>
        <w:tc>
          <w:tcPr>
            <w:tcW w:w="720" w:type="dxa"/>
            <w:tcBorders>
              <w:top w:val="single" w:sz="4" w:space="0" w:color="000000"/>
              <w:left w:val="single" w:sz="4" w:space="0" w:color="000000"/>
              <w:bottom w:val="single" w:sz="4" w:space="0" w:color="000000"/>
            </w:tcBorders>
            <w:shd w:val="clear" w:color="auto" w:fill="auto"/>
          </w:tcPr>
          <w:p w:rsidR="00EA446D" w:rsidRPr="001F31E8" w:rsidRDefault="00EA446D" w:rsidP="00EA446D">
            <w:pPr>
              <w:snapToGrid w:val="0"/>
              <w:spacing w:after="119"/>
              <w:jc w:val="center"/>
            </w:pPr>
            <w:r w:rsidRPr="001F31E8">
              <w:rPr>
                <w:b/>
                <w:bCs/>
                <w:color w:val="000000"/>
                <w:sz w:val="22"/>
                <w:szCs w:val="22"/>
              </w:rPr>
              <w:t>Lp.</w:t>
            </w:r>
          </w:p>
        </w:tc>
        <w:tc>
          <w:tcPr>
            <w:tcW w:w="4159" w:type="dxa"/>
            <w:tcBorders>
              <w:top w:val="single" w:sz="4" w:space="0" w:color="000000"/>
              <w:left w:val="single" w:sz="4" w:space="0" w:color="000000"/>
              <w:bottom w:val="single" w:sz="4" w:space="0" w:color="000000"/>
            </w:tcBorders>
            <w:shd w:val="clear" w:color="auto" w:fill="auto"/>
          </w:tcPr>
          <w:p w:rsidR="00EA446D" w:rsidRPr="001F31E8" w:rsidRDefault="00EA446D" w:rsidP="00EA446D">
            <w:pPr>
              <w:snapToGrid w:val="0"/>
              <w:spacing w:after="119"/>
              <w:jc w:val="center"/>
            </w:pPr>
            <w:r w:rsidRPr="001F31E8">
              <w:rPr>
                <w:b/>
                <w:bCs/>
                <w:color w:val="000000"/>
                <w:sz w:val="22"/>
                <w:szCs w:val="22"/>
              </w:rPr>
              <w:t xml:space="preserve">Nazwa  </w:t>
            </w:r>
          </w:p>
        </w:tc>
        <w:tc>
          <w:tcPr>
            <w:tcW w:w="1980" w:type="dxa"/>
            <w:tcBorders>
              <w:top w:val="single" w:sz="4" w:space="0" w:color="000000"/>
              <w:left w:val="single" w:sz="4" w:space="0" w:color="000000"/>
              <w:bottom w:val="single" w:sz="4" w:space="0" w:color="000000"/>
            </w:tcBorders>
            <w:shd w:val="clear" w:color="auto" w:fill="auto"/>
          </w:tcPr>
          <w:p w:rsidR="00EA446D" w:rsidRPr="001F31E8" w:rsidRDefault="00EA446D" w:rsidP="00EA446D">
            <w:pPr>
              <w:snapToGrid w:val="0"/>
              <w:spacing w:after="119"/>
              <w:jc w:val="center"/>
            </w:pPr>
            <w:r w:rsidRPr="001F31E8">
              <w:rPr>
                <w:b/>
                <w:bCs/>
                <w:color w:val="000000"/>
                <w:sz w:val="22"/>
                <w:szCs w:val="22"/>
              </w:rPr>
              <w:t xml:space="preserve">Nr referencyjny </w:t>
            </w: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rsidR="00EA446D" w:rsidRPr="001F31E8" w:rsidRDefault="00EA446D" w:rsidP="00EA446D">
            <w:pPr>
              <w:snapToGrid w:val="0"/>
              <w:spacing w:after="119"/>
              <w:jc w:val="center"/>
            </w:pPr>
            <w:r w:rsidRPr="001F31E8">
              <w:rPr>
                <w:b/>
                <w:bCs/>
                <w:color w:val="000000"/>
                <w:sz w:val="22"/>
                <w:szCs w:val="22"/>
              </w:rPr>
              <w:t xml:space="preserve">Ilość w sztukach </w:t>
            </w:r>
          </w:p>
        </w:tc>
      </w:tr>
      <w:tr w:rsidR="00EA446D" w:rsidRPr="00C64095" w:rsidTr="00EA446D">
        <w:tblPrEx>
          <w:tblCellMar>
            <w:top w:w="0" w:type="dxa"/>
          </w:tblCellMar>
        </w:tblPrEx>
        <w:trPr>
          <w:trHeight w:hRule="exact" w:val="227"/>
        </w:trPr>
        <w:tc>
          <w:tcPr>
            <w:tcW w:w="72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pPr>
            <w:r w:rsidRPr="00C64095">
              <w:rPr>
                <w:color w:val="000000"/>
              </w:rPr>
              <w:t>1</w:t>
            </w:r>
          </w:p>
        </w:tc>
        <w:tc>
          <w:tcPr>
            <w:tcW w:w="4159"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198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spacing w:after="119"/>
              <w:rPr>
                <w:color w:val="000000"/>
              </w:rPr>
            </w:pPr>
          </w:p>
        </w:tc>
      </w:tr>
      <w:tr w:rsidR="00EA446D" w:rsidRPr="00C64095" w:rsidTr="00EA446D">
        <w:tblPrEx>
          <w:tblCellMar>
            <w:top w:w="0" w:type="dxa"/>
          </w:tblCellMar>
        </w:tblPrEx>
        <w:trPr>
          <w:trHeight w:hRule="exact" w:val="227"/>
        </w:trPr>
        <w:tc>
          <w:tcPr>
            <w:tcW w:w="72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pPr>
            <w:r w:rsidRPr="00C64095">
              <w:rPr>
                <w:color w:val="000000"/>
              </w:rPr>
              <w:t>2</w:t>
            </w:r>
          </w:p>
        </w:tc>
        <w:tc>
          <w:tcPr>
            <w:tcW w:w="4159"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198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spacing w:after="119"/>
              <w:rPr>
                <w:color w:val="000000"/>
              </w:rPr>
            </w:pPr>
          </w:p>
        </w:tc>
      </w:tr>
      <w:tr w:rsidR="00EA446D" w:rsidRPr="00C64095" w:rsidTr="00EA446D">
        <w:tblPrEx>
          <w:tblCellMar>
            <w:top w:w="0" w:type="dxa"/>
          </w:tblCellMar>
        </w:tblPrEx>
        <w:trPr>
          <w:trHeight w:hRule="exact" w:val="227"/>
        </w:trPr>
        <w:tc>
          <w:tcPr>
            <w:tcW w:w="72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pPr>
            <w:r w:rsidRPr="00C64095">
              <w:rPr>
                <w:color w:val="000000"/>
              </w:rPr>
              <w:t>3</w:t>
            </w:r>
          </w:p>
        </w:tc>
        <w:tc>
          <w:tcPr>
            <w:tcW w:w="4159"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198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spacing w:after="119"/>
              <w:rPr>
                <w:color w:val="000000"/>
              </w:rPr>
            </w:pPr>
          </w:p>
        </w:tc>
      </w:tr>
      <w:tr w:rsidR="00EA446D" w:rsidRPr="00C64095" w:rsidTr="00EA446D">
        <w:tblPrEx>
          <w:tblCellMar>
            <w:top w:w="0" w:type="dxa"/>
          </w:tblCellMar>
        </w:tblPrEx>
        <w:trPr>
          <w:trHeight w:hRule="exact" w:val="227"/>
        </w:trPr>
        <w:tc>
          <w:tcPr>
            <w:tcW w:w="72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pPr>
            <w:r w:rsidRPr="00C64095">
              <w:rPr>
                <w:color w:val="000000"/>
              </w:rPr>
              <w:t>4</w:t>
            </w:r>
          </w:p>
        </w:tc>
        <w:tc>
          <w:tcPr>
            <w:tcW w:w="4159"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198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spacing w:after="119"/>
              <w:rPr>
                <w:color w:val="000000"/>
              </w:rPr>
            </w:pPr>
          </w:p>
        </w:tc>
      </w:tr>
      <w:tr w:rsidR="00EA446D" w:rsidRPr="00C64095" w:rsidTr="00EA446D">
        <w:tblPrEx>
          <w:tblCellMar>
            <w:top w:w="0" w:type="dxa"/>
          </w:tblCellMar>
        </w:tblPrEx>
        <w:trPr>
          <w:trHeight w:hRule="exact" w:val="227"/>
        </w:trPr>
        <w:tc>
          <w:tcPr>
            <w:tcW w:w="72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pPr>
            <w:r w:rsidRPr="00C64095">
              <w:rPr>
                <w:color w:val="000000"/>
              </w:rPr>
              <w:t>5</w:t>
            </w:r>
          </w:p>
        </w:tc>
        <w:tc>
          <w:tcPr>
            <w:tcW w:w="4159"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198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spacing w:after="119"/>
              <w:rPr>
                <w:color w:val="000000"/>
              </w:rPr>
            </w:pPr>
          </w:p>
        </w:tc>
      </w:tr>
      <w:tr w:rsidR="00EA446D" w:rsidRPr="00C64095" w:rsidTr="00EA446D">
        <w:tblPrEx>
          <w:tblCellMar>
            <w:top w:w="0" w:type="dxa"/>
          </w:tblCellMar>
        </w:tblPrEx>
        <w:trPr>
          <w:trHeight w:hRule="exact" w:val="227"/>
        </w:trPr>
        <w:tc>
          <w:tcPr>
            <w:tcW w:w="72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pPr>
            <w:r w:rsidRPr="00C64095">
              <w:rPr>
                <w:color w:val="000000"/>
              </w:rPr>
              <w:t>6</w:t>
            </w:r>
          </w:p>
        </w:tc>
        <w:tc>
          <w:tcPr>
            <w:tcW w:w="4159"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198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spacing w:after="119"/>
              <w:rPr>
                <w:color w:val="000000"/>
              </w:rPr>
            </w:pPr>
          </w:p>
        </w:tc>
      </w:tr>
      <w:tr w:rsidR="00EA446D" w:rsidRPr="00C64095" w:rsidTr="00EA446D">
        <w:tblPrEx>
          <w:tblCellMar>
            <w:top w:w="0" w:type="dxa"/>
          </w:tblCellMar>
        </w:tblPrEx>
        <w:trPr>
          <w:trHeight w:hRule="exact" w:val="227"/>
        </w:trPr>
        <w:tc>
          <w:tcPr>
            <w:tcW w:w="72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pPr>
            <w:r w:rsidRPr="00C64095">
              <w:rPr>
                <w:color w:val="000000"/>
              </w:rPr>
              <w:t>7</w:t>
            </w:r>
          </w:p>
        </w:tc>
        <w:tc>
          <w:tcPr>
            <w:tcW w:w="4159"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198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spacing w:after="119"/>
              <w:rPr>
                <w:color w:val="000000"/>
              </w:rPr>
            </w:pPr>
          </w:p>
        </w:tc>
      </w:tr>
      <w:tr w:rsidR="00EA446D" w:rsidRPr="00C64095" w:rsidTr="00EA446D">
        <w:tblPrEx>
          <w:tblCellMar>
            <w:top w:w="0" w:type="dxa"/>
          </w:tblCellMar>
        </w:tblPrEx>
        <w:trPr>
          <w:trHeight w:hRule="exact" w:val="227"/>
        </w:trPr>
        <w:tc>
          <w:tcPr>
            <w:tcW w:w="72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pPr>
            <w:r w:rsidRPr="00C64095">
              <w:rPr>
                <w:color w:val="000000"/>
              </w:rPr>
              <w:t>8</w:t>
            </w:r>
          </w:p>
        </w:tc>
        <w:tc>
          <w:tcPr>
            <w:tcW w:w="4159"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198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spacing w:after="119"/>
              <w:rPr>
                <w:color w:val="000000"/>
              </w:rPr>
            </w:pPr>
          </w:p>
        </w:tc>
      </w:tr>
      <w:tr w:rsidR="00EA446D" w:rsidRPr="00C64095" w:rsidTr="00EA446D">
        <w:tblPrEx>
          <w:tblCellMar>
            <w:top w:w="0" w:type="dxa"/>
          </w:tblCellMar>
        </w:tblPrEx>
        <w:trPr>
          <w:trHeight w:hRule="exact" w:val="227"/>
        </w:trPr>
        <w:tc>
          <w:tcPr>
            <w:tcW w:w="72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pPr>
            <w:r w:rsidRPr="00C64095">
              <w:rPr>
                <w:color w:val="000000"/>
              </w:rPr>
              <w:t>9</w:t>
            </w:r>
          </w:p>
        </w:tc>
        <w:tc>
          <w:tcPr>
            <w:tcW w:w="4159"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198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spacing w:after="119"/>
              <w:rPr>
                <w:color w:val="000000"/>
              </w:rPr>
            </w:pPr>
          </w:p>
        </w:tc>
      </w:tr>
      <w:tr w:rsidR="00EA446D" w:rsidRPr="00C64095" w:rsidTr="00EA446D">
        <w:tblPrEx>
          <w:tblCellMar>
            <w:top w:w="0" w:type="dxa"/>
          </w:tblCellMar>
        </w:tblPrEx>
        <w:trPr>
          <w:trHeight w:hRule="exact" w:val="227"/>
        </w:trPr>
        <w:tc>
          <w:tcPr>
            <w:tcW w:w="72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pPr>
            <w:r w:rsidRPr="00C64095">
              <w:rPr>
                <w:color w:val="000000"/>
              </w:rPr>
              <w:t>10</w:t>
            </w:r>
          </w:p>
        </w:tc>
        <w:tc>
          <w:tcPr>
            <w:tcW w:w="4159"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198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spacing w:after="119"/>
              <w:rPr>
                <w:color w:val="000000"/>
              </w:rPr>
            </w:pPr>
          </w:p>
        </w:tc>
      </w:tr>
      <w:tr w:rsidR="00EA446D" w:rsidRPr="00C64095" w:rsidTr="00EA446D">
        <w:tblPrEx>
          <w:tblCellMar>
            <w:top w:w="0" w:type="dxa"/>
          </w:tblCellMar>
        </w:tblPrEx>
        <w:trPr>
          <w:trHeight w:hRule="exact" w:val="227"/>
        </w:trPr>
        <w:tc>
          <w:tcPr>
            <w:tcW w:w="72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pPr>
            <w:r w:rsidRPr="00C64095">
              <w:rPr>
                <w:color w:val="000000"/>
              </w:rPr>
              <w:t>11</w:t>
            </w:r>
          </w:p>
        </w:tc>
        <w:tc>
          <w:tcPr>
            <w:tcW w:w="4159"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198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spacing w:after="119"/>
              <w:rPr>
                <w:color w:val="000000"/>
              </w:rPr>
            </w:pPr>
          </w:p>
        </w:tc>
      </w:tr>
      <w:tr w:rsidR="00EA446D" w:rsidRPr="00C64095" w:rsidTr="00EA446D">
        <w:tblPrEx>
          <w:tblCellMar>
            <w:top w:w="0" w:type="dxa"/>
          </w:tblCellMar>
        </w:tblPrEx>
        <w:trPr>
          <w:trHeight w:hRule="exact" w:val="227"/>
        </w:trPr>
        <w:tc>
          <w:tcPr>
            <w:tcW w:w="72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pPr>
            <w:r w:rsidRPr="00C64095">
              <w:rPr>
                <w:color w:val="000000"/>
              </w:rPr>
              <w:t>12</w:t>
            </w:r>
          </w:p>
        </w:tc>
        <w:tc>
          <w:tcPr>
            <w:tcW w:w="4159"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198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spacing w:after="119"/>
              <w:rPr>
                <w:color w:val="000000"/>
              </w:rPr>
            </w:pPr>
          </w:p>
        </w:tc>
      </w:tr>
      <w:tr w:rsidR="00EA446D" w:rsidRPr="00C64095" w:rsidTr="00EA446D">
        <w:tblPrEx>
          <w:tblCellMar>
            <w:top w:w="0" w:type="dxa"/>
          </w:tblCellMar>
        </w:tblPrEx>
        <w:trPr>
          <w:trHeight w:hRule="exact" w:val="227"/>
        </w:trPr>
        <w:tc>
          <w:tcPr>
            <w:tcW w:w="72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pPr>
            <w:r w:rsidRPr="00C64095">
              <w:rPr>
                <w:color w:val="000000"/>
              </w:rPr>
              <w:t>13</w:t>
            </w:r>
          </w:p>
        </w:tc>
        <w:tc>
          <w:tcPr>
            <w:tcW w:w="4159"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198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spacing w:after="119"/>
              <w:rPr>
                <w:color w:val="000000"/>
              </w:rPr>
            </w:pPr>
          </w:p>
        </w:tc>
      </w:tr>
      <w:tr w:rsidR="00EA446D" w:rsidRPr="00C64095" w:rsidTr="00EA446D">
        <w:tblPrEx>
          <w:tblCellMar>
            <w:top w:w="0" w:type="dxa"/>
          </w:tblCellMar>
        </w:tblPrEx>
        <w:trPr>
          <w:trHeight w:hRule="exact" w:val="227"/>
        </w:trPr>
        <w:tc>
          <w:tcPr>
            <w:tcW w:w="72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pPr>
            <w:r w:rsidRPr="00C64095">
              <w:rPr>
                <w:color w:val="000000"/>
              </w:rPr>
              <w:t>14</w:t>
            </w:r>
          </w:p>
        </w:tc>
        <w:tc>
          <w:tcPr>
            <w:tcW w:w="4159"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198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spacing w:after="119"/>
              <w:rPr>
                <w:color w:val="000000"/>
              </w:rPr>
            </w:pPr>
          </w:p>
        </w:tc>
      </w:tr>
      <w:tr w:rsidR="00EA446D" w:rsidRPr="00C64095" w:rsidTr="00EA446D">
        <w:tblPrEx>
          <w:tblCellMar>
            <w:top w:w="0" w:type="dxa"/>
          </w:tblCellMar>
        </w:tblPrEx>
        <w:trPr>
          <w:trHeight w:hRule="exact" w:val="227"/>
        </w:trPr>
        <w:tc>
          <w:tcPr>
            <w:tcW w:w="72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pPr>
            <w:r w:rsidRPr="00C64095">
              <w:rPr>
                <w:color w:val="000000"/>
              </w:rPr>
              <w:t>15</w:t>
            </w:r>
          </w:p>
        </w:tc>
        <w:tc>
          <w:tcPr>
            <w:tcW w:w="4159"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198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spacing w:after="119"/>
              <w:rPr>
                <w:color w:val="000000"/>
              </w:rPr>
            </w:pPr>
          </w:p>
        </w:tc>
      </w:tr>
      <w:tr w:rsidR="00EA446D" w:rsidRPr="00C64095" w:rsidTr="00EA446D">
        <w:tblPrEx>
          <w:tblCellMar>
            <w:top w:w="0" w:type="dxa"/>
          </w:tblCellMar>
        </w:tblPrEx>
        <w:trPr>
          <w:trHeight w:hRule="exact" w:val="227"/>
        </w:trPr>
        <w:tc>
          <w:tcPr>
            <w:tcW w:w="72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pPr>
            <w:r w:rsidRPr="00C64095">
              <w:rPr>
                <w:color w:val="000000"/>
              </w:rPr>
              <w:t>16</w:t>
            </w:r>
          </w:p>
        </w:tc>
        <w:tc>
          <w:tcPr>
            <w:tcW w:w="4159"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198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spacing w:after="119"/>
              <w:rPr>
                <w:color w:val="000000"/>
              </w:rPr>
            </w:pPr>
          </w:p>
        </w:tc>
      </w:tr>
      <w:tr w:rsidR="00EA446D" w:rsidRPr="00C64095" w:rsidTr="00EA446D">
        <w:tblPrEx>
          <w:tblCellMar>
            <w:top w:w="0" w:type="dxa"/>
          </w:tblCellMar>
        </w:tblPrEx>
        <w:trPr>
          <w:trHeight w:hRule="exact" w:val="227"/>
        </w:trPr>
        <w:tc>
          <w:tcPr>
            <w:tcW w:w="72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pPr>
            <w:r w:rsidRPr="00C64095">
              <w:rPr>
                <w:color w:val="000000"/>
              </w:rPr>
              <w:t>17</w:t>
            </w:r>
          </w:p>
        </w:tc>
        <w:tc>
          <w:tcPr>
            <w:tcW w:w="4159"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198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spacing w:after="119"/>
              <w:rPr>
                <w:color w:val="000000"/>
              </w:rPr>
            </w:pPr>
          </w:p>
        </w:tc>
      </w:tr>
      <w:tr w:rsidR="00EA446D" w:rsidRPr="00C64095" w:rsidTr="00EA446D">
        <w:tblPrEx>
          <w:tblCellMar>
            <w:top w:w="0" w:type="dxa"/>
          </w:tblCellMar>
        </w:tblPrEx>
        <w:trPr>
          <w:trHeight w:hRule="exact" w:val="227"/>
        </w:trPr>
        <w:tc>
          <w:tcPr>
            <w:tcW w:w="72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pPr>
            <w:r w:rsidRPr="00C64095">
              <w:rPr>
                <w:color w:val="000000"/>
              </w:rPr>
              <w:t>18</w:t>
            </w:r>
          </w:p>
        </w:tc>
        <w:tc>
          <w:tcPr>
            <w:tcW w:w="4159"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198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spacing w:after="119"/>
              <w:rPr>
                <w:color w:val="000000"/>
              </w:rPr>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spacing w:after="119"/>
              <w:rPr>
                <w:color w:val="000000"/>
              </w:rPr>
            </w:pPr>
          </w:p>
        </w:tc>
      </w:tr>
    </w:tbl>
    <w:p w:rsidR="00EA446D" w:rsidRPr="00C64095" w:rsidRDefault="00EA446D" w:rsidP="00EA446D">
      <w:pPr>
        <w:pStyle w:val="Tekstpodstawowy210"/>
        <w:tabs>
          <w:tab w:val="clear" w:pos="426"/>
          <w:tab w:val="left" w:pos="3118"/>
        </w:tabs>
        <w:rPr>
          <w:rFonts w:cs="Times New Roman"/>
        </w:rPr>
      </w:pPr>
      <w:r w:rsidRPr="00C64095">
        <w:rPr>
          <w:rFonts w:cs="Times New Roman"/>
          <w:color w:val="000000"/>
          <w:sz w:val="20"/>
        </w:rPr>
        <w:tab/>
      </w:r>
      <w:r w:rsidRPr="00C64095">
        <w:rPr>
          <w:rFonts w:cs="Times New Roman"/>
          <w:color w:val="000000"/>
          <w:sz w:val="20"/>
        </w:rPr>
        <w:tab/>
      </w:r>
      <w:r w:rsidRPr="00C64095">
        <w:rPr>
          <w:rFonts w:cs="Times New Roman"/>
          <w:color w:val="000000"/>
          <w:sz w:val="20"/>
        </w:rPr>
        <w:tab/>
      </w:r>
      <w:r w:rsidRPr="00C64095">
        <w:rPr>
          <w:rFonts w:cs="Times New Roman"/>
          <w:color w:val="000000"/>
          <w:sz w:val="20"/>
        </w:rPr>
        <w:tab/>
      </w:r>
      <w:r w:rsidRPr="00C64095">
        <w:rPr>
          <w:rFonts w:cs="Times New Roman"/>
          <w:color w:val="000000"/>
          <w:sz w:val="20"/>
        </w:rPr>
        <w:tab/>
      </w:r>
      <w:r w:rsidRPr="00C64095">
        <w:rPr>
          <w:rFonts w:cs="Times New Roman"/>
          <w:color w:val="000000"/>
          <w:sz w:val="20"/>
        </w:rPr>
        <w:tab/>
      </w:r>
      <w:r w:rsidRPr="00C64095">
        <w:rPr>
          <w:rFonts w:cs="Times New Roman"/>
          <w:color w:val="000000"/>
          <w:sz w:val="20"/>
        </w:rPr>
        <w:tab/>
      </w:r>
      <w:r w:rsidRPr="00C64095">
        <w:rPr>
          <w:rFonts w:cs="Times New Roman"/>
          <w:color w:val="000000"/>
          <w:sz w:val="20"/>
        </w:rPr>
        <w:tab/>
      </w:r>
      <w:r w:rsidRPr="00C64095">
        <w:rPr>
          <w:rFonts w:cs="Times New Roman"/>
          <w:color w:val="000000"/>
          <w:sz w:val="20"/>
        </w:rPr>
        <w:tab/>
      </w:r>
      <w:r w:rsidRPr="00C64095">
        <w:rPr>
          <w:rFonts w:cs="Times New Roman"/>
          <w:color w:val="000000"/>
          <w:sz w:val="20"/>
        </w:rPr>
        <w:tab/>
      </w:r>
      <w:r w:rsidRPr="00C64095">
        <w:rPr>
          <w:rFonts w:cs="Times New Roman"/>
          <w:color w:val="000000"/>
          <w:sz w:val="20"/>
        </w:rPr>
        <w:tab/>
      </w:r>
      <w:r w:rsidRPr="00C64095">
        <w:rPr>
          <w:rFonts w:cs="Times New Roman"/>
          <w:color w:val="000000"/>
          <w:sz w:val="20"/>
        </w:rPr>
        <w:tab/>
      </w:r>
    </w:p>
    <w:p w:rsidR="00EA446D" w:rsidRDefault="00EA446D" w:rsidP="00EA446D">
      <w:pPr>
        <w:ind w:left="708"/>
        <w:jc w:val="center"/>
        <w:rPr>
          <w:b/>
          <w:color w:val="000000"/>
          <w:sz w:val="20"/>
        </w:rPr>
      </w:pPr>
    </w:p>
    <w:p w:rsidR="00EA446D" w:rsidRDefault="00EA446D" w:rsidP="00EA446D">
      <w:pPr>
        <w:ind w:left="708"/>
        <w:jc w:val="center"/>
        <w:rPr>
          <w:b/>
          <w:color w:val="000000"/>
        </w:rPr>
      </w:pPr>
    </w:p>
    <w:p w:rsidR="00EA446D" w:rsidRDefault="00EA446D" w:rsidP="00EA446D">
      <w:pPr>
        <w:ind w:left="708"/>
        <w:jc w:val="center"/>
        <w:rPr>
          <w:b/>
          <w:color w:val="000000"/>
        </w:rPr>
      </w:pPr>
    </w:p>
    <w:p w:rsidR="00EA446D" w:rsidRDefault="00EA446D" w:rsidP="00EA446D">
      <w:pPr>
        <w:pStyle w:val="Nagwek1"/>
        <w:ind w:left="0" w:firstLine="0"/>
        <w:jc w:val="right"/>
        <w:rPr>
          <w:b w:val="0"/>
          <w:color w:val="000000"/>
          <w:sz w:val="22"/>
          <w:szCs w:val="22"/>
        </w:rPr>
      </w:pPr>
    </w:p>
    <w:p w:rsidR="00EA446D" w:rsidRDefault="00EA446D" w:rsidP="00EA446D">
      <w:pPr>
        <w:pStyle w:val="Nagwek1"/>
        <w:ind w:left="0" w:firstLine="0"/>
        <w:jc w:val="right"/>
        <w:rPr>
          <w:sz w:val="22"/>
          <w:szCs w:val="22"/>
        </w:rPr>
      </w:pPr>
    </w:p>
    <w:p w:rsidR="00EA446D" w:rsidRPr="00A71755" w:rsidRDefault="00EA446D" w:rsidP="00EA446D">
      <w:pPr>
        <w:pStyle w:val="Nagwek1"/>
        <w:pageBreakBefore/>
        <w:ind w:left="0" w:firstLine="0"/>
        <w:jc w:val="right"/>
        <w:rPr>
          <w:b w:val="0"/>
          <w:sz w:val="22"/>
          <w:szCs w:val="22"/>
        </w:rPr>
      </w:pPr>
      <w:r w:rsidRPr="00A71755">
        <w:rPr>
          <w:b w:val="0"/>
          <w:sz w:val="22"/>
          <w:szCs w:val="22"/>
        </w:rPr>
        <w:lastRenderedPageBreak/>
        <w:t xml:space="preserve">Załącznik nr 2 </w:t>
      </w:r>
    </w:p>
    <w:p w:rsidR="00EA446D" w:rsidRPr="00A71755" w:rsidRDefault="00EA446D" w:rsidP="00EA446D">
      <w:pPr>
        <w:jc w:val="right"/>
        <w:rPr>
          <w:sz w:val="22"/>
          <w:szCs w:val="22"/>
        </w:rPr>
      </w:pPr>
      <w:r w:rsidRPr="00A71755">
        <w:rPr>
          <w:sz w:val="22"/>
          <w:szCs w:val="22"/>
        </w:rPr>
        <w:t xml:space="preserve">do umowy przechowania </w:t>
      </w:r>
    </w:p>
    <w:p w:rsidR="00EA446D" w:rsidRPr="00C64095" w:rsidRDefault="00EA446D" w:rsidP="00EA446D">
      <w:pPr>
        <w:pStyle w:val="Nagwek1"/>
        <w:ind w:left="0" w:firstLine="0"/>
        <w:jc w:val="right"/>
        <w:rPr>
          <w:b w:val="0"/>
          <w:sz w:val="22"/>
          <w:szCs w:val="22"/>
          <w:u w:val="single"/>
        </w:rPr>
      </w:pPr>
    </w:p>
    <w:p w:rsidR="00EA446D" w:rsidRPr="00C64095" w:rsidRDefault="00EA446D" w:rsidP="00EA446D">
      <w:pPr>
        <w:pStyle w:val="Nagwek1"/>
        <w:ind w:left="0" w:firstLine="0"/>
        <w:rPr>
          <w:sz w:val="22"/>
          <w:szCs w:val="22"/>
          <w:u w:val="single"/>
        </w:rPr>
      </w:pPr>
    </w:p>
    <w:p w:rsidR="00EA446D" w:rsidRPr="00C64095" w:rsidRDefault="00EA446D" w:rsidP="00EA446D">
      <w:pPr>
        <w:pStyle w:val="Nagwek1"/>
        <w:ind w:left="0" w:firstLine="0"/>
      </w:pPr>
      <w:r w:rsidRPr="00C64095">
        <w:rPr>
          <w:sz w:val="22"/>
          <w:szCs w:val="22"/>
          <w:u w:val="single"/>
        </w:rPr>
        <w:t>Protokół przyjęcia elementów składowych depozytu dla części nr ….</w:t>
      </w:r>
    </w:p>
    <w:p w:rsidR="00EA446D" w:rsidRPr="00C64095" w:rsidRDefault="00EA446D" w:rsidP="00EA446D">
      <w:pPr>
        <w:rPr>
          <w:sz w:val="22"/>
          <w:szCs w:val="22"/>
          <w:u w:val="single"/>
        </w:rPr>
      </w:pPr>
    </w:p>
    <w:p w:rsidR="00EA446D" w:rsidRPr="00C64095" w:rsidRDefault="00EA446D" w:rsidP="00EA446D">
      <w:pPr>
        <w:rPr>
          <w:sz w:val="22"/>
          <w:szCs w:val="22"/>
        </w:rPr>
      </w:pPr>
    </w:p>
    <w:tbl>
      <w:tblPr>
        <w:tblW w:w="0" w:type="auto"/>
        <w:tblInd w:w="-5" w:type="dxa"/>
        <w:tblLayout w:type="fixed"/>
        <w:tblLook w:val="0000"/>
      </w:tblPr>
      <w:tblGrid>
        <w:gridCol w:w="516"/>
        <w:gridCol w:w="5532"/>
        <w:gridCol w:w="1800"/>
        <w:gridCol w:w="1810"/>
      </w:tblGrid>
      <w:tr w:rsidR="00EA446D" w:rsidRPr="00C64095" w:rsidTr="00EA446D">
        <w:tc>
          <w:tcPr>
            <w:tcW w:w="516"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jc w:val="center"/>
            </w:pPr>
            <w:r w:rsidRPr="00C64095">
              <w:rPr>
                <w:sz w:val="22"/>
                <w:szCs w:val="22"/>
              </w:rPr>
              <w:t>Lp.</w:t>
            </w:r>
          </w:p>
        </w:tc>
        <w:tc>
          <w:tcPr>
            <w:tcW w:w="5532"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jc w:val="center"/>
            </w:pPr>
            <w:r w:rsidRPr="00C64095">
              <w:rPr>
                <w:sz w:val="22"/>
                <w:szCs w:val="22"/>
              </w:rPr>
              <w:t>Depozyt – nazwa i elementy składowe</w:t>
            </w:r>
          </w:p>
        </w:tc>
        <w:tc>
          <w:tcPr>
            <w:tcW w:w="180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jc w:val="center"/>
            </w:pPr>
            <w:r w:rsidRPr="00C64095">
              <w:rPr>
                <w:sz w:val="22"/>
                <w:szCs w:val="22"/>
              </w:rPr>
              <w:t>Ilość w sztukach</w:t>
            </w: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jc w:val="center"/>
            </w:pPr>
            <w:r w:rsidRPr="00C64095">
              <w:rPr>
                <w:sz w:val="22"/>
                <w:szCs w:val="22"/>
              </w:rPr>
              <w:t>Uwagi</w:t>
            </w:r>
          </w:p>
        </w:tc>
      </w:tr>
      <w:tr w:rsidR="00EA446D" w:rsidRPr="00C64095" w:rsidTr="00EA446D">
        <w:tc>
          <w:tcPr>
            <w:tcW w:w="516"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jc w:val="center"/>
            </w:pPr>
            <w:r w:rsidRPr="00C64095">
              <w:rPr>
                <w:sz w:val="22"/>
                <w:szCs w:val="22"/>
              </w:rPr>
              <w:t>I</w:t>
            </w:r>
          </w:p>
        </w:tc>
        <w:tc>
          <w:tcPr>
            <w:tcW w:w="5532"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jc w:val="center"/>
            </w:pPr>
            <w:r w:rsidRPr="00C64095">
              <w:rPr>
                <w:sz w:val="22"/>
                <w:szCs w:val="22"/>
              </w:rPr>
              <w:t>Wpisać nazwę elementów wchodzących w skład depozytu</w:t>
            </w:r>
          </w:p>
        </w:tc>
        <w:tc>
          <w:tcPr>
            <w:tcW w:w="180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jc w:val="center"/>
            </w:pPr>
            <w:r w:rsidRPr="00C64095">
              <w:rPr>
                <w:sz w:val="22"/>
                <w:szCs w:val="22"/>
              </w:rPr>
              <w:t>Wpisać</w:t>
            </w: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jc w:val="center"/>
            </w:pPr>
            <w:r w:rsidRPr="00C64095">
              <w:rPr>
                <w:sz w:val="22"/>
                <w:szCs w:val="22"/>
              </w:rPr>
              <w:t>Wpisać</w:t>
            </w:r>
          </w:p>
        </w:tc>
      </w:tr>
      <w:tr w:rsidR="00EA446D" w:rsidRPr="00C64095" w:rsidTr="00EA446D">
        <w:tc>
          <w:tcPr>
            <w:tcW w:w="516" w:type="dxa"/>
            <w:tcBorders>
              <w:top w:val="single" w:sz="4" w:space="0" w:color="000000"/>
              <w:left w:val="single" w:sz="4" w:space="0" w:color="000000"/>
              <w:bottom w:val="single" w:sz="4" w:space="0" w:color="000000"/>
            </w:tcBorders>
            <w:shd w:val="clear" w:color="auto" w:fill="auto"/>
          </w:tcPr>
          <w:p w:rsidR="00EA446D" w:rsidRPr="00C64095" w:rsidRDefault="00EA446D" w:rsidP="00EA446D">
            <w:r w:rsidRPr="00C64095">
              <w:rPr>
                <w:sz w:val="22"/>
                <w:szCs w:val="22"/>
              </w:rPr>
              <w:t>1</w:t>
            </w:r>
          </w:p>
        </w:tc>
        <w:tc>
          <w:tcPr>
            <w:tcW w:w="5532"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pPr>
          </w:p>
        </w:tc>
        <w:tc>
          <w:tcPr>
            <w:tcW w:w="180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pPr>
          </w:p>
        </w:tc>
      </w:tr>
      <w:tr w:rsidR="00EA446D" w:rsidRPr="00C64095" w:rsidTr="00EA446D">
        <w:tc>
          <w:tcPr>
            <w:tcW w:w="516" w:type="dxa"/>
            <w:tcBorders>
              <w:top w:val="single" w:sz="4" w:space="0" w:color="000000"/>
              <w:left w:val="single" w:sz="4" w:space="0" w:color="000000"/>
              <w:bottom w:val="single" w:sz="4" w:space="0" w:color="000000"/>
            </w:tcBorders>
            <w:shd w:val="clear" w:color="auto" w:fill="auto"/>
          </w:tcPr>
          <w:p w:rsidR="00EA446D" w:rsidRPr="00C64095" w:rsidRDefault="00EA446D" w:rsidP="00EA446D">
            <w:r w:rsidRPr="00C64095">
              <w:rPr>
                <w:sz w:val="22"/>
                <w:szCs w:val="22"/>
              </w:rPr>
              <w:t>2</w:t>
            </w:r>
          </w:p>
        </w:tc>
        <w:tc>
          <w:tcPr>
            <w:tcW w:w="5532"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pPr>
          </w:p>
        </w:tc>
        <w:tc>
          <w:tcPr>
            <w:tcW w:w="180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pPr>
          </w:p>
        </w:tc>
      </w:tr>
      <w:tr w:rsidR="00EA446D" w:rsidRPr="00C64095" w:rsidTr="00EA446D">
        <w:tc>
          <w:tcPr>
            <w:tcW w:w="516" w:type="dxa"/>
            <w:tcBorders>
              <w:top w:val="single" w:sz="4" w:space="0" w:color="000000"/>
              <w:left w:val="single" w:sz="4" w:space="0" w:color="000000"/>
              <w:bottom w:val="single" w:sz="4" w:space="0" w:color="000000"/>
            </w:tcBorders>
            <w:shd w:val="clear" w:color="auto" w:fill="auto"/>
          </w:tcPr>
          <w:p w:rsidR="00EA446D" w:rsidRPr="00C64095" w:rsidRDefault="00EA446D" w:rsidP="00EA446D">
            <w:r w:rsidRPr="00C64095">
              <w:rPr>
                <w:sz w:val="22"/>
                <w:szCs w:val="22"/>
              </w:rPr>
              <w:t>3</w:t>
            </w:r>
          </w:p>
        </w:tc>
        <w:tc>
          <w:tcPr>
            <w:tcW w:w="5532"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pPr>
          </w:p>
        </w:tc>
        <w:tc>
          <w:tcPr>
            <w:tcW w:w="180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pPr>
          </w:p>
        </w:tc>
      </w:tr>
      <w:tr w:rsidR="00EA446D" w:rsidRPr="00C64095" w:rsidTr="00EA446D">
        <w:tc>
          <w:tcPr>
            <w:tcW w:w="516" w:type="dxa"/>
            <w:tcBorders>
              <w:top w:val="single" w:sz="4" w:space="0" w:color="000000"/>
              <w:left w:val="single" w:sz="4" w:space="0" w:color="000000"/>
              <w:bottom w:val="single" w:sz="4" w:space="0" w:color="000000"/>
            </w:tcBorders>
            <w:shd w:val="clear" w:color="auto" w:fill="auto"/>
          </w:tcPr>
          <w:p w:rsidR="00EA446D" w:rsidRPr="00C64095" w:rsidRDefault="00EA446D" w:rsidP="00EA446D">
            <w:r w:rsidRPr="00C64095">
              <w:rPr>
                <w:sz w:val="22"/>
                <w:szCs w:val="22"/>
              </w:rPr>
              <w:t>4</w:t>
            </w:r>
          </w:p>
        </w:tc>
        <w:tc>
          <w:tcPr>
            <w:tcW w:w="5532"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pPr>
          </w:p>
        </w:tc>
        <w:tc>
          <w:tcPr>
            <w:tcW w:w="180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pPr>
          </w:p>
        </w:tc>
      </w:tr>
      <w:tr w:rsidR="00EA446D" w:rsidRPr="00C64095" w:rsidTr="00EA446D">
        <w:tc>
          <w:tcPr>
            <w:tcW w:w="516" w:type="dxa"/>
            <w:tcBorders>
              <w:top w:val="single" w:sz="4" w:space="0" w:color="000000"/>
              <w:left w:val="single" w:sz="4" w:space="0" w:color="000000"/>
              <w:bottom w:val="single" w:sz="4" w:space="0" w:color="000000"/>
            </w:tcBorders>
            <w:shd w:val="clear" w:color="auto" w:fill="auto"/>
          </w:tcPr>
          <w:p w:rsidR="00EA446D" w:rsidRPr="00C64095" w:rsidRDefault="00EA446D" w:rsidP="00EA446D">
            <w:r w:rsidRPr="00C64095">
              <w:rPr>
                <w:sz w:val="22"/>
                <w:szCs w:val="22"/>
              </w:rPr>
              <w:t>5</w:t>
            </w:r>
          </w:p>
        </w:tc>
        <w:tc>
          <w:tcPr>
            <w:tcW w:w="5532"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pPr>
          </w:p>
        </w:tc>
        <w:tc>
          <w:tcPr>
            <w:tcW w:w="180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pPr>
          </w:p>
        </w:tc>
      </w:tr>
      <w:tr w:rsidR="00EA446D" w:rsidRPr="00C64095" w:rsidTr="00EA446D">
        <w:tc>
          <w:tcPr>
            <w:tcW w:w="516" w:type="dxa"/>
            <w:tcBorders>
              <w:top w:val="single" w:sz="4" w:space="0" w:color="000000"/>
              <w:left w:val="single" w:sz="4" w:space="0" w:color="000000"/>
              <w:bottom w:val="single" w:sz="4" w:space="0" w:color="000000"/>
            </w:tcBorders>
            <w:shd w:val="clear" w:color="auto" w:fill="auto"/>
          </w:tcPr>
          <w:p w:rsidR="00EA446D" w:rsidRPr="00C64095" w:rsidRDefault="00EA446D" w:rsidP="00EA446D">
            <w:r w:rsidRPr="00C64095">
              <w:rPr>
                <w:sz w:val="22"/>
                <w:szCs w:val="22"/>
              </w:rPr>
              <w:t>6</w:t>
            </w:r>
          </w:p>
        </w:tc>
        <w:tc>
          <w:tcPr>
            <w:tcW w:w="5532"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pPr>
          </w:p>
        </w:tc>
        <w:tc>
          <w:tcPr>
            <w:tcW w:w="180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pPr>
          </w:p>
        </w:tc>
      </w:tr>
      <w:tr w:rsidR="00EA446D" w:rsidRPr="00C64095" w:rsidTr="00EA446D">
        <w:tc>
          <w:tcPr>
            <w:tcW w:w="516" w:type="dxa"/>
            <w:tcBorders>
              <w:top w:val="single" w:sz="4" w:space="0" w:color="000000"/>
              <w:left w:val="single" w:sz="4" w:space="0" w:color="000000"/>
              <w:bottom w:val="single" w:sz="4" w:space="0" w:color="000000"/>
            </w:tcBorders>
            <w:shd w:val="clear" w:color="auto" w:fill="auto"/>
          </w:tcPr>
          <w:p w:rsidR="00EA446D" w:rsidRPr="00C64095" w:rsidRDefault="00EA446D" w:rsidP="00EA446D">
            <w:r w:rsidRPr="00C64095">
              <w:rPr>
                <w:sz w:val="22"/>
                <w:szCs w:val="22"/>
              </w:rPr>
              <w:t>7</w:t>
            </w:r>
          </w:p>
        </w:tc>
        <w:tc>
          <w:tcPr>
            <w:tcW w:w="5532"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pPr>
          </w:p>
        </w:tc>
        <w:tc>
          <w:tcPr>
            <w:tcW w:w="180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pPr>
          </w:p>
        </w:tc>
      </w:tr>
      <w:tr w:rsidR="00EA446D" w:rsidRPr="00C64095" w:rsidTr="00EA446D">
        <w:tc>
          <w:tcPr>
            <w:tcW w:w="516" w:type="dxa"/>
            <w:tcBorders>
              <w:top w:val="single" w:sz="4" w:space="0" w:color="000000"/>
              <w:left w:val="single" w:sz="4" w:space="0" w:color="000000"/>
              <w:bottom w:val="single" w:sz="4" w:space="0" w:color="000000"/>
            </w:tcBorders>
            <w:shd w:val="clear" w:color="auto" w:fill="auto"/>
          </w:tcPr>
          <w:p w:rsidR="00EA446D" w:rsidRPr="00C64095" w:rsidRDefault="00EA446D" w:rsidP="00EA446D">
            <w:r w:rsidRPr="00C64095">
              <w:rPr>
                <w:sz w:val="22"/>
                <w:szCs w:val="22"/>
              </w:rPr>
              <w:t>8</w:t>
            </w:r>
          </w:p>
        </w:tc>
        <w:tc>
          <w:tcPr>
            <w:tcW w:w="5532"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pPr>
          </w:p>
        </w:tc>
        <w:tc>
          <w:tcPr>
            <w:tcW w:w="180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pPr>
          </w:p>
        </w:tc>
      </w:tr>
      <w:tr w:rsidR="00EA446D" w:rsidRPr="00C64095" w:rsidTr="00EA446D">
        <w:tc>
          <w:tcPr>
            <w:tcW w:w="516" w:type="dxa"/>
            <w:tcBorders>
              <w:top w:val="single" w:sz="4" w:space="0" w:color="000000"/>
              <w:left w:val="single" w:sz="4" w:space="0" w:color="000000"/>
              <w:bottom w:val="single" w:sz="4" w:space="0" w:color="000000"/>
            </w:tcBorders>
            <w:shd w:val="clear" w:color="auto" w:fill="auto"/>
          </w:tcPr>
          <w:p w:rsidR="00EA446D" w:rsidRPr="00C64095" w:rsidRDefault="00EA446D" w:rsidP="00EA446D">
            <w:r w:rsidRPr="00C64095">
              <w:rPr>
                <w:sz w:val="22"/>
                <w:szCs w:val="22"/>
              </w:rPr>
              <w:t>9</w:t>
            </w:r>
          </w:p>
        </w:tc>
        <w:tc>
          <w:tcPr>
            <w:tcW w:w="5532"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pPr>
          </w:p>
        </w:tc>
        <w:tc>
          <w:tcPr>
            <w:tcW w:w="180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pPr>
          </w:p>
        </w:tc>
      </w:tr>
      <w:tr w:rsidR="00EA446D" w:rsidRPr="00C64095" w:rsidTr="00EA446D">
        <w:tc>
          <w:tcPr>
            <w:tcW w:w="516" w:type="dxa"/>
            <w:tcBorders>
              <w:top w:val="single" w:sz="4" w:space="0" w:color="000000"/>
              <w:left w:val="single" w:sz="4" w:space="0" w:color="000000"/>
              <w:bottom w:val="single" w:sz="4" w:space="0" w:color="000000"/>
            </w:tcBorders>
            <w:shd w:val="clear" w:color="auto" w:fill="auto"/>
          </w:tcPr>
          <w:p w:rsidR="00EA446D" w:rsidRPr="00C64095" w:rsidRDefault="00EA446D" w:rsidP="00EA446D">
            <w:r w:rsidRPr="00C64095">
              <w:rPr>
                <w:sz w:val="22"/>
                <w:szCs w:val="22"/>
              </w:rPr>
              <w:t>10</w:t>
            </w:r>
          </w:p>
        </w:tc>
        <w:tc>
          <w:tcPr>
            <w:tcW w:w="5532"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pPr>
          </w:p>
        </w:tc>
        <w:tc>
          <w:tcPr>
            <w:tcW w:w="180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pPr>
          </w:p>
        </w:tc>
      </w:tr>
      <w:tr w:rsidR="00EA446D" w:rsidRPr="00C64095" w:rsidTr="00EA446D">
        <w:tc>
          <w:tcPr>
            <w:tcW w:w="516" w:type="dxa"/>
            <w:tcBorders>
              <w:top w:val="single" w:sz="4" w:space="0" w:color="000000"/>
              <w:left w:val="single" w:sz="4" w:space="0" w:color="000000"/>
              <w:bottom w:val="single" w:sz="4" w:space="0" w:color="000000"/>
            </w:tcBorders>
            <w:shd w:val="clear" w:color="auto" w:fill="auto"/>
          </w:tcPr>
          <w:p w:rsidR="00EA446D" w:rsidRPr="00C64095" w:rsidRDefault="00EA446D" w:rsidP="00EA446D">
            <w:r w:rsidRPr="00C64095">
              <w:rPr>
                <w:sz w:val="22"/>
                <w:szCs w:val="22"/>
              </w:rPr>
              <w:t>11</w:t>
            </w:r>
          </w:p>
        </w:tc>
        <w:tc>
          <w:tcPr>
            <w:tcW w:w="5532"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pPr>
          </w:p>
        </w:tc>
        <w:tc>
          <w:tcPr>
            <w:tcW w:w="180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pPr>
          </w:p>
        </w:tc>
      </w:tr>
      <w:tr w:rsidR="00EA446D" w:rsidRPr="00C64095" w:rsidTr="00EA446D">
        <w:tc>
          <w:tcPr>
            <w:tcW w:w="516" w:type="dxa"/>
            <w:tcBorders>
              <w:top w:val="single" w:sz="4" w:space="0" w:color="000000"/>
              <w:left w:val="single" w:sz="4" w:space="0" w:color="000000"/>
              <w:bottom w:val="single" w:sz="4" w:space="0" w:color="000000"/>
            </w:tcBorders>
            <w:shd w:val="clear" w:color="auto" w:fill="auto"/>
          </w:tcPr>
          <w:p w:rsidR="00EA446D" w:rsidRPr="00C64095" w:rsidRDefault="00EA446D" w:rsidP="00EA446D">
            <w:r w:rsidRPr="00C64095">
              <w:rPr>
                <w:sz w:val="22"/>
                <w:szCs w:val="22"/>
              </w:rPr>
              <w:t>12</w:t>
            </w:r>
          </w:p>
        </w:tc>
        <w:tc>
          <w:tcPr>
            <w:tcW w:w="5532"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pPr>
          </w:p>
        </w:tc>
        <w:tc>
          <w:tcPr>
            <w:tcW w:w="180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pPr>
          </w:p>
        </w:tc>
      </w:tr>
      <w:tr w:rsidR="00EA446D" w:rsidRPr="00C64095" w:rsidTr="00EA446D">
        <w:tc>
          <w:tcPr>
            <w:tcW w:w="516" w:type="dxa"/>
            <w:tcBorders>
              <w:top w:val="single" w:sz="4" w:space="0" w:color="000000"/>
              <w:left w:val="single" w:sz="4" w:space="0" w:color="000000"/>
              <w:bottom w:val="single" w:sz="4" w:space="0" w:color="000000"/>
            </w:tcBorders>
            <w:shd w:val="clear" w:color="auto" w:fill="auto"/>
          </w:tcPr>
          <w:p w:rsidR="00EA446D" w:rsidRPr="00C64095" w:rsidRDefault="00EA446D" w:rsidP="00EA446D">
            <w:r w:rsidRPr="00C64095">
              <w:rPr>
                <w:sz w:val="22"/>
                <w:szCs w:val="22"/>
              </w:rPr>
              <w:t>13</w:t>
            </w:r>
          </w:p>
        </w:tc>
        <w:tc>
          <w:tcPr>
            <w:tcW w:w="5532"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pPr>
          </w:p>
        </w:tc>
        <w:tc>
          <w:tcPr>
            <w:tcW w:w="180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pPr>
          </w:p>
        </w:tc>
      </w:tr>
      <w:tr w:rsidR="00EA446D" w:rsidRPr="00C64095" w:rsidTr="00EA446D">
        <w:tc>
          <w:tcPr>
            <w:tcW w:w="516" w:type="dxa"/>
            <w:tcBorders>
              <w:top w:val="single" w:sz="4" w:space="0" w:color="000000"/>
              <w:left w:val="single" w:sz="4" w:space="0" w:color="000000"/>
              <w:bottom w:val="single" w:sz="4" w:space="0" w:color="000000"/>
            </w:tcBorders>
            <w:shd w:val="clear" w:color="auto" w:fill="auto"/>
          </w:tcPr>
          <w:p w:rsidR="00EA446D" w:rsidRPr="00C64095" w:rsidRDefault="00EA446D" w:rsidP="00EA446D">
            <w:r w:rsidRPr="00C64095">
              <w:rPr>
                <w:sz w:val="22"/>
                <w:szCs w:val="22"/>
              </w:rPr>
              <w:t>14</w:t>
            </w:r>
          </w:p>
        </w:tc>
        <w:tc>
          <w:tcPr>
            <w:tcW w:w="5532"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pPr>
          </w:p>
        </w:tc>
        <w:tc>
          <w:tcPr>
            <w:tcW w:w="180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pPr>
          </w:p>
        </w:tc>
      </w:tr>
      <w:tr w:rsidR="00EA446D" w:rsidRPr="00C64095" w:rsidTr="00EA446D">
        <w:tc>
          <w:tcPr>
            <w:tcW w:w="516" w:type="dxa"/>
            <w:tcBorders>
              <w:top w:val="single" w:sz="4" w:space="0" w:color="000000"/>
              <w:left w:val="single" w:sz="4" w:space="0" w:color="000000"/>
              <w:bottom w:val="single" w:sz="4" w:space="0" w:color="000000"/>
            </w:tcBorders>
            <w:shd w:val="clear" w:color="auto" w:fill="auto"/>
          </w:tcPr>
          <w:p w:rsidR="00EA446D" w:rsidRPr="00C64095" w:rsidRDefault="00EA446D" w:rsidP="00EA446D">
            <w:r w:rsidRPr="00C64095">
              <w:rPr>
                <w:sz w:val="22"/>
                <w:szCs w:val="22"/>
              </w:rPr>
              <w:t>15</w:t>
            </w:r>
          </w:p>
        </w:tc>
        <w:tc>
          <w:tcPr>
            <w:tcW w:w="5532"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pPr>
          </w:p>
        </w:tc>
        <w:tc>
          <w:tcPr>
            <w:tcW w:w="180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pPr>
          </w:p>
        </w:tc>
      </w:tr>
      <w:tr w:rsidR="00EA446D" w:rsidRPr="00C64095" w:rsidTr="00EA446D">
        <w:tc>
          <w:tcPr>
            <w:tcW w:w="516" w:type="dxa"/>
            <w:tcBorders>
              <w:top w:val="single" w:sz="4" w:space="0" w:color="000000"/>
              <w:left w:val="single" w:sz="4" w:space="0" w:color="000000"/>
              <w:bottom w:val="single" w:sz="4" w:space="0" w:color="000000"/>
            </w:tcBorders>
            <w:shd w:val="clear" w:color="auto" w:fill="auto"/>
          </w:tcPr>
          <w:p w:rsidR="00EA446D" w:rsidRPr="00C64095" w:rsidRDefault="00EA446D" w:rsidP="00EA446D">
            <w:r w:rsidRPr="00C64095">
              <w:rPr>
                <w:sz w:val="22"/>
                <w:szCs w:val="22"/>
              </w:rPr>
              <w:t>16</w:t>
            </w:r>
          </w:p>
        </w:tc>
        <w:tc>
          <w:tcPr>
            <w:tcW w:w="5532"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pPr>
          </w:p>
        </w:tc>
        <w:tc>
          <w:tcPr>
            <w:tcW w:w="1800" w:type="dxa"/>
            <w:tcBorders>
              <w:top w:val="single" w:sz="4" w:space="0" w:color="000000"/>
              <w:left w:val="single" w:sz="4" w:space="0" w:color="000000"/>
              <w:bottom w:val="single" w:sz="4" w:space="0" w:color="000000"/>
            </w:tcBorders>
            <w:shd w:val="clear" w:color="auto" w:fill="auto"/>
          </w:tcPr>
          <w:p w:rsidR="00EA446D" w:rsidRPr="00C64095" w:rsidRDefault="00EA446D" w:rsidP="00EA446D">
            <w:pPr>
              <w:snapToGrid w:val="0"/>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EA446D" w:rsidRPr="00C64095" w:rsidRDefault="00EA446D" w:rsidP="00EA446D">
            <w:pPr>
              <w:snapToGrid w:val="0"/>
            </w:pPr>
          </w:p>
        </w:tc>
      </w:tr>
    </w:tbl>
    <w:p w:rsidR="00EA446D" w:rsidRPr="00C64095" w:rsidRDefault="00EA446D" w:rsidP="00EA446D">
      <w:pPr>
        <w:rPr>
          <w:sz w:val="22"/>
          <w:szCs w:val="22"/>
        </w:rPr>
      </w:pPr>
    </w:p>
    <w:p w:rsidR="00EA446D" w:rsidRPr="00C64095" w:rsidRDefault="00EA446D" w:rsidP="00EA446D">
      <w:r w:rsidRPr="00C64095">
        <w:rPr>
          <w:sz w:val="22"/>
          <w:szCs w:val="22"/>
        </w:rPr>
        <w:t>Potwierdzam odbiór ww. elementów składowych komisu</w:t>
      </w:r>
    </w:p>
    <w:p w:rsidR="00EA446D" w:rsidRPr="00C64095" w:rsidRDefault="00EA446D" w:rsidP="00EA446D">
      <w:pPr>
        <w:rPr>
          <w:sz w:val="22"/>
          <w:szCs w:val="22"/>
        </w:rPr>
      </w:pPr>
    </w:p>
    <w:p w:rsidR="00EA446D" w:rsidRPr="00C64095" w:rsidRDefault="00EA446D" w:rsidP="00EA446D">
      <w:pPr>
        <w:rPr>
          <w:sz w:val="22"/>
          <w:szCs w:val="22"/>
        </w:rPr>
      </w:pPr>
    </w:p>
    <w:p w:rsidR="00EA446D" w:rsidRPr="00C64095" w:rsidRDefault="00EA446D" w:rsidP="00EA446D">
      <w:pPr>
        <w:rPr>
          <w:sz w:val="22"/>
          <w:szCs w:val="22"/>
        </w:rPr>
      </w:pPr>
    </w:p>
    <w:p w:rsidR="00EA446D" w:rsidRPr="00C64095" w:rsidRDefault="00EA446D" w:rsidP="00EA446D">
      <w:pPr>
        <w:ind w:left="6372" w:firstLine="708"/>
      </w:pPr>
      <w:r w:rsidRPr="00C64095">
        <w:rPr>
          <w:sz w:val="22"/>
          <w:szCs w:val="22"/>
        </w:rPr>
        <w:t>Nysa, dnia  ………….</w:t>
      </w:r>
    </w:p>
    <w:p w:rsidR="00EA446D" w:rsidRPr="00C64095" w:rsidRDefault="00EA446D" w:rsidP="00EA446D">
      <w:pPr>
        <w:ind w:left="6372" w:firstLine="708"/>
        <w:rPr>
          <w:sz w:val="22"/>
          <w:szCs w:val="22"/>
        </w:rPr>
      </w:pPr>
    </w:p>
    <w:p w:rsidR="00EA446D" w:rsidRPr="00C64095" w:rsidRDefault="00EA446D" w:rsidP="00EA446D">
      <w:pPr>
        <w:ind w:left="6372" w:firstLine="708"/>
        <w:rPr>
          <w:sz w:val="22"/>
          <w:szCs w:val="22"/>
        </w:rPr>
      </w:pPr>
    </w:p>
    <w:p w:rsidR="00EA446D" w:rsidRPr="00C64095" w:rsidRDefault="00EA446D" w:rsidP="00EA446D">
      <w:pPr>
        <w:ind w:left="6372" w:firstLine="708"/>
        <w:rPr>
          <w:sz w:val="22"/>
          <w:szCs w:val="22"/>
        </w:rPr>
      </w:pPr>
    </w:p>
    <w:p w:rsidR="00EA446D" w:rsidRPr="00C64095" w:rsidRDefault="00EA446D" w:rsidP="00EA446D">
      <w:pPr>
        <w:ind w:left="6372" w:firstLine="708"/>
        <w:rPr>
          <w:sz w:val="22"/>
          <w:szCs w:val="22"/>
        </w:rPr>
      </w:pPr>
    </w:p>
    <w:p w:rsidR="00EA446D" w:rsidRPr="00C64095" w:rsidRDefault="00EA446D" w:rsidP="00EA446D">
      <w:pPr>
        <w:ind w:left="6372" w:firstLine="708"/>
        <w:rPr>
          <w:sz w:val="22"/>
          <w:szCs w:val="22"/>
        </w:rPr>
      </w:pPr>
    </w:p>
    <w:p w:rsidR="00EA446D" w:rsidRPr="00C64095" w:rsidRDefault="00EA446D" w:rsidP="00EA446D">
      <w:r w:rsidRPr="00C64095">
        <w:rPr>
          <w:sz w:val="22"/>
          <w:szCs w:val="22"/>
        </w:rPr>
        <w:t>……………………….…</w:t>
      </w:r>
      <w:r>
        <w:rPr>
          <w:sz w:val="22"/>
          <w:szCs w:val="22"/>
        </w:rPr>
        <w:t>……</w:t>
      </w:r>
      <w:r w:rsidRPr="00C64095">
        <w:rPr>
          <w:sz w:val="22"/>
          <w:szCs w:val="22"/>
        </w:rPr>
        <w:t>……</w:t>
      </w:r>
      <w:r w:rsidRPr="00C64095">
        <w:rPr>
          <w:sz w:val="22"/>
          <w:szCs w:val="22"/>
        </w:rPr>
        <w:tab/>
      </w:r>
      <w:r w:rsidRPr="00C64095">
        <w:rPr>
          <w:sz w:val="22"/>
          <w:szCs w:val="22"/>
        </w:rPr>
        <w:tab/>
      </w:r>
      <w:r w:rsidRPr="00C64095">
        <w:rPr>
          <w:sz w:val="22"/>
          <w:szCs w:val="22"/>
        </w:rPr>
        <w:tab/>
      </w:r>
      <w:r>
        <w:rPr>
          <w:sz w:val="22"/>
          <w:szCs w:val="22"/>
        </w:rPr>
        <w:t xml:space="preserve">             …….</w:t>
      </w:r>
      <w:r w:rsidRPr="00C64095">
        <w:rPr>
          <w:sz w:val="22"/>
          <w:szCs w:val="22"/>
        </w:rPr>
        <w:t>……………………….……….</w:t>
      </w:r>
    </w:p>
    <w:p w:rsidR="00EA446D" w:rsidRPr="00C64095" w:rsidRDefault="00EA446D" w:rsidP="00EA446D">
      <w:r w:rsidRPr="00C64095">
        <w:rPr>
          <w:sz w:val="22"/>
          <w:szCs w:val="22"/>
        </w:rPr>
        <w:t>czytelny podpis osoby przekazującej sprzęt</w:t>
      </w:r>
      <w:r w:rsidRPr="00C64095">
        <w:rPr>
          <w:sz w:val="22"/>
          <w:szCs w:val="22"/>
        </w:rPr>
        <w:tab/>
      </w:r>
      <w:r w:rsidRPr="00C64095">
        <w:rPr>
          <w:sz w:val="22"/>
          <w:szCs w:val="22"/>
        </w:rPr>
        <w:tab/>
        <w:t xml:space="preserve"> </w:t>
      </w:r>
      <w:r>
        <w:rPr>
          <w:sz w:val="22"/>
          <w:szCs w:val="22"/>
        </w:rPr>
        <w:t xml:space="preserve">     </w:t>
      </w:r>
      <w:r w:rsidRPr="00C64095">
        <w:rPr>
          <w:sz w:val="22"/>
          <w:szCs w:val="22"/>
        </w:rPr>
        <w:t>czytelny podpis osoby przyjmującej sprzęt</w:t>
      </w:r>
    </w:p>
    <w:p w:rsidR="00EA446D" w:rsidRPr="00C64095" w:rsidRDefault="00EA446D" w:rsidP="00EA446D">
      <w:pPr>
        <w:rPr>
          <w:sz w:val="22"/>
          <w:szCs w:val="22"/>
        </w:rPr>
      </w:pPr>
    </w:p>
    <w:p w:rsidR="00EA446D" w:rsidRPr="00C64095" w:rsidRDefault="00EA446D" w:rsidP="00EA446D">
      <w:pPr>
        <w:rPr>
          <w:sz w:val="22"/>
          <w:szCs w:val="22"/>
        </w:rPr>
      </w:pPr>
    </w:p>
    <w:p w:rsidR="00EA446D" w:rsidRDefault="00EA446D" w:rsidP="00EA446D">
      <w:pPr>
        <w:ind w:left="6372" w:firstLine="708"/>
      </w:pPr>
      <w:r w:rsidRPr="00C64095">
        <w:rPr>
          <w:b/>
          <w:sz w:val="22"/>
          <w:szCs w:val="22"/>
        </w:rPr>
        <w:tab/>
      </w:r>
      <w:r w:rsidRPr="00C64095">
        <w:rPr>
          <w:b/>
          <w:sz w:val="22"/>
          <w:szCs w:val="22"/>
        </w:rPr>
        <w:tab/>
      </w:r>
      <w:r w:rsidRPr="00C64095">
        <w:rPr>
          <w:b/>
          <w:sz w:val="22"/>
          <w:szCs w:val="22"/>
        </w:rPr>
        <w:tab/>
      </w:r>
      <w:r w:rsidRPr="00C64095">
        <w:rPr>
          <w:b/>
          <w:sz w:val="22"/>
          <w:szCs w:val="22"/>
        </w:rPr>
        <w:tab/>
      </w:r>
      <w:r>
        <w:rPr>
          <w:b/>
          <w:sz w:val="22"/>
          <w:szCs w:val="22"/>
        </w:rPr>
        <w:tab/>
      </w:r>
    </w:p>
    <w:p w:rsidR="00EA446D" w:rsidRPr="00C64095" w:rsidRDefault="00EA446D" w:rsidP="00EA446D">
      <w:pPr>
        <w:pageBreakBefore/>
        <w:jc w:val="right"/>
        <w:rPr>
          <w:sz w:val="22"/>
          <w:szCs w:val="22"/>
        </w:rPr>
      </w:pPr>
      <w:r w:rsidRPr="00C64095">
        <w:rPr>
          <w:sz w:val="22"/>
          <w:szCs w:val="22"/>
        </w:rPr>
        <w:lastRenderedPageBreak/>
        <w:t xml:space="preserve">Załącznik nr </w:t>
      </w:r>
      <w:r w:rsidR="008A755C">
        <w:rPr>
          <w:sz w:val="22"/>
          <w:szCs w:val="22"/>
        </w:rPr>
        <w:t>6</w:t>
      </w:r>
      <w:r>
        <w:rPr>
          <w:sz w:val="22"/>
          <w:szCs w:val="22"/>
        </w:rPr>
        <w:t xml:space="preserve"> do SWZ</w:t>
      </w:r>
    </w:p>
    <w:p w:rsidR="00EA446D" w:rsidRPr="00C64095" w:rsidRDefault="00EA446D" w:rsidP="00EA446D">
      <w:pPr>
        <w:jc w:val="right"/>
        <w:rPr>
          <w:b/>
          <w:sz w:val="22"/>
          <w:szCs w:val="22"/>
        </w:rPr>
      </w:pPr>
      <w:r w:rsidRPr="00C64095">
        <w:rPr>
          <w:sz w:val="22"/>
          <w:szCs w:val="22"/>
        </w:rPr>
        <w:t>Nr Z</w:t>
      </w:r>
      <w:r>
        <w:rPr>
          <w:sz w:val="22"/>
          <w:szCs w:val="22"/>
        </w:rPr>
        <w:t>Z</w:t>
      </w:r>
      <w:r w:rsidRPr="00C64095">
        <w:rPr>
          <w:sz w:val="22"/>
          <w:szCs w:val="22"/>
        </w:rPr>
        <w:t>P-</w:t>
      </w:r>
      <w:r w:rsidR="008A755C">
        <w:rPr>
          <w:sz w:val="22"/>
          <w:szCs w:val="22"/>
        </w:rPr>
        <w:t>344/60</w:t>
      </w:r>
      <w:r w:rsidRPr="00C64095">
        <w:rPr>
          <w:sz w:val="22"/>
          <w:szCs w:val="22"/>
        </w:rPr>
        <w:t>/</w:t>
      </w:r>
      <w:r>
        <w:rPr>
          <w:sz w:val="22"/>
          <w:szCs w:val="22"/>
        </w:rPr>
        <w:t>202</w:t>
      </w:r>
      <w:r w:rsidR="008A755C">
        <w:rPr>
          <w:sz w:val="22"/>
          <w:szCs w:val="22"/>
        </w:rPr>
        <w:t>4</w:t>
      </w:r>
    </w:p>
    <w:p w:rsidR="00EA446D" w:rsidRPr="00C64095" w:rsidRDefault="00EA446D" w:rsidP="00EA446D">
      <w:pPr>
        <w:pStyle w:val="Nagwek3"/>
        <w:ind w:left="-360" w:firstLine="0"/>
        <w:rPr>
          <w:b w:val="0"/>
          <w:sz w:val="22"/>
          <w:szCs w:val="22"/>
        </w:rPr>
      </w:pPr>
    </w:p>
    <w:p w:rsidR="00EA446D" w:rsidRPr="00C64095" w:rsidRDefault="00EA446D" w:rsidP="00EA446D">
      <w:pPr>
        <w:pStyle w:val="Nagwek3"/>
        <w:ind w:left="0" w:firstLine="0"/>
        <w:jc w:val="center"/>
        <w:rPr>
          <w:sz w:val="22"/>
          <w:szCs w:val="22"/>
        </w:rPr>
      </w:pPr>
      <w:r w:rsidRPr="00C64095">
        <w:rPr>
          <w:sz w:val="22"/>
          <w:szCs w:val="22"/>
        </w:rPr>
        <w:t>UMOWA UDOSTĘPNIENIA</w:t>
      </w:r>
    </w:p>
    <w:p w:rsidR="00EA446D" w:rsidRPr="00ED5426" w:rsidRDefault="00EA446D" w:rsidP="00EA446D">
      <w:pPr>
        <w:pStyle w:val="western"/>
        <w:spacing w:before="0" w:beforeAutospacing="0" w:after="0"/>
        <w:ind w:left="284"/>
        <w:jc w:val="center"/>
        <w:rPr>
          <w:i/>
          <w:sz w:val="22"/>
          <w:szCs w:val="22"/>
        </w:rPr>
      </w:pPr>
      <w:r>
        <w:rPr>
          <w:b/>
          <w:bCs/>
          <w:i/>
          <w:sz w:val="22"/>
          <w:szCs w:val="22"/>
        </w:rPr>
        <w:t xml:space="preserve">/dot. części nr </w:t>
      </w:r>
      <w:r w:rsidR="00BA3612">
        <w:rPr>
          <w:b/>
          <w:bCs/>
          <w:i/>
          <w:sz w:val="22"/>
          <w:szCs w:val="22"/>
        </w:rPr>
        <w:t>2 poz.6 i 14 oraz części 8 poz. 6</w:t>
      </w:r>
      <w:r>
        <w:rPr>
          <w:b/>
          <w:bCs/>
          <w:i/>
          <w:sz w:val="22"/>
          <w:szCs w:val="22"/>
        </w:rPr>
        <w:t>/</w:t>
      </w:r>
    </w:p>
    <w:p w:rsidR="00EA446D" w:rsidRPr="00752900" w:rsidRDefault="00EA446D" w:rsidP="00EA446D">
      <w:pPr>
        <w:tabs>
          <w:tab w:val="num" w:pos="0"/>
        </w:tabs>
        <w:jc w:val="center"/>
        <w:rPr>
          <w:i/>
          <w:sz w:val="22"/>
          <w:szCs w:val="22"/>
        </w:rPr>
      </w:pPr>
    </w:p>
    <w:p w:rsidR="00EA446D" w:rsidRPr="00C64095" w:rsidRDefault="00EA446D" w:rsidP="00EA446D">
      <w:pPr>
        <w:rPr>
          <w:b/>
          <w:sz w:val="22"/>
          <w:szCs w:val="22"/>
        </w:rPr>
      </w:pPr>
    </w:p>
    <w:p w:rsidR="00EA446D" w:rsidRPr="00C64095" w:rsidRDefault="00EA446D" w:rsidP="00EA446D">
      <w:pPr>
        <w:rPr>
          <w:sz w:val="22"/>
          <w:szCs w:val="22"/>
        </w:rPr>
      </w:pPr>
      <w:r w:rsidRPr="00C64095">
        <w:rPr>
          <w:sz w:val="22"/>
          <w:szCs w:val="22"/>
        </w:rPr>
        <w:t>zwana dalej Umową, zawarta w dniu …………….. w  ………………. pomiędzy:</w:t>
      </w:r>
    </w:p>
    <w:p w:rsidR="00EA446D" w:rsidRPr="00C64095" w:rsidRDefault="00EA446D" w:rsidP="00EA446D">
      <w:pPr>
        <w:jc w:val="both"/>
        <w:rPr>
          <w:sz w:val="22"/>
          <w:szCs w:val="22"/>
        </w:rPr>
      </w:pPr>
      <w:r w:rsidRPr="00C64095">
        <w:rPr>
          <w:b/>
          <w:sz w:val="22"/>
          <w:szCs w:val="22"/>
        </w:rPr>
        <w:t xml:space="preserve">Zespołem Opieki Zdrowotnej w Nysie 48-300 Nysa, ul. Bohaterów Warszawy 34 </w:t>
      </w:r>
      <w:r w:rsidRPr="00C64095">
        <w:rPr>
          <w:sz w:val="22"/>
          <w:szCs w:val="22"/>
        </w:rPr>
        <w:t>wpisanym do KRS nr 8478 w Sądzie Rejonowym w Opolu VIII Wydział Gospodarczy, zwanym dalej Biorącym do Używania, w imieniu którego działają:</w:t>
      </w:r>
    </w:p>
    <w:p w:rsidR="00EA446D" w:rsidRDefault="00EA446D" w:rsidP="00EA446D">
      <w:pPr>
        <w:pStyle w:val="Tekstpodstawowy"/>
        <w:rPr>
          <w:sz w:val="22"/>
          <w:szCs w:val="22"/>
        </w:rPr>
      </w:pPr>
      <w:r>
        <w:rPr>
          <w:sz w:val="22"/>
          <w:szCs w:val="22"/>
        </w:rPr>
        <w:t xml:space="preserve">Z-ca </w:t>
      </w:r>
      <w:r w:rsidRPr="00C64095">
        <w:rPr>
          <w:sz w:val="22"/>
          <w:szCs w:val="22"/>
        </w:rPr>
        <w:t xml:space="preserve"> Dyrektor</w:t>
      </w:r>
      <w:r>
        <w:rPr>
          <w:sz w:val="22"/>
          <w:szCs w:val="22"/>
        </w:rPr>
        <w:t>a</w:t>
      </w:r>
      <w:r w:rsidRPr="00C64095">
        <w:rPr>
          <w:sz w:val="22"/>
          <w:szCs w:val="22"/>
        </w:rPr>
        <w:tab/>
      </w:r>
      <w:r w:rsidRPr="00C64095">
        <w:rPr>
          <w:sz w:val="22"/>
          <w:szCs w:val="22"/>
        </w:rPr>
        <w:tab/>
      </w:r>
      <w:r w:rsidRPr="00C64095">
        <w:rPr>
          <w:sz w:val="22"/>
          <w:szCs w:val="22"/>
        </w:rPr>
        <w:tab/>
        <w:t>-</w:t>
      </w:r>
      <w:r w:rsidRPr="00C64095">
        <w:rPr>
          <w:sz w:val="22"/>
          <w:szCs w:val="22"/>
        </w:rPr>
        <w:tab/>
      </w:r>
      <w:r w:rsidR="008A755C">
        <w:rPr>
          <w:sz w:val="22"/>
          <w:szCs w:val="22"/>
        </w:rPr>
        <w:t>Jerzy Hajduga</w:t>
      </w:r>
      <w:r>
        <w:rPr>
          <w:sz w:val="22"/>
          <w:szCs w:val="22"/>
        </w:rPr>
        <w:t xml:space="preserve"> </w:t>
      </w:r>
    </w:p>
    <w:p w:rsidR="00EA446D" w:rsidRDefault="00EA446D" w:rsidP="00EA446D">
      <w:pPr>
        <w:pStyle w:val="Nagwek3"/>
        <w:ind w:left="0" w:firstLine="0"/>
        <w:rPr>
          <w:b w:val="0"/>
          <w:sz w:val="22"/>
          <w:szCs w:val="22"/>
        </w:rPr>
      </w:pPr>
    </w:p>
    <w:p w:rsidR="00EA446D" w:rsidRPr="00C64095" w:rsidRDefault="00EA446D" w:rsidP="00EA446D">
      <w:pPr>
        <w:pStyle w:val="Nagwek3"/>
        <w:ind w:left="0" w:firstLine="0"/>
        <w:rPr>
          <w:sz w:val="22"/>
          <w:szCs w:val="22"/>
        </w:rPr>
      </w:pPr>
      <w:r w:rsidRPr="00C64095">
        <w:rPr>
          <w:b w:val="0"/>
          <w:sz w:val="22"/>
          <w:szCs w:val="22"/>
        </w:rPr>
        <w:t>a przedsiębiorcą: ............................................................... z siedzibą w  ................... – prowadzącym działalność gospodarczą na podstawie wpisu do ewidencji działalności gospodarczej nr ............ z dnia ............. lub wpisu do rejestru handlowego nr ........ w Sądzie  .................................  zwanym w dalszej części umowy zwanym dalej Udostępniającym.</w:t>
      </w:r>
    </w:p>
    <w:p w:rsidR="00EA446D" w:rsidRPr="00C64095" w:rsidRDefault="00EA446D" w:rsidP="00EA446D">
      <w:pPr>
        <w:pStyle w:val="Tekstpodstawowy"/>
        <w:rPr>
          <w:sz w:val="22"/>
          <w:szCs w:val="22"/>
        </w:rPr>
      </w:pPr>
      <w:r w:rsidRPr="00C64095">
        <w:rPr>
          <w:sz w:val="22"/>
          <w:szCs w:val="22"/>
        </w:rPr>
        <w:t xml:space="preserve"> reprezentowanym przez:</w:t>
      </w:r>
    </w:p>
    <w:p w:rsidR="00EA446D" w:rsidRPr="00C64095" w:rsidRDefault="00EA446D" w:rsidP="00EA446D">
      <w:pPr>
        <w:pStyle w:val="Tekstpodstawowy"/>
        <w:rPr>
          <w:sz w:val="22"/>
          <w:szCs w:val="22"/>
        </w:rPr>
      </w:pPr>
      <w:r w:rsidRPr="00C64095">
        <w:rPr>
          <w:sz w:val="22"/>
          <w:szCs w:val="22"/>
        </w:rPr>
        <w:t xml:space="preserve">1. .............................................................................................................................................................., </w:t>
      </w:r>
    </w:p>
    <w:p w:rsidR="00EA446D" w:rsidRPr="00C64095" w:rsidRDefault="00EA446D" w:rsidP="00EA446D">
      <w:pPr>
        <w:pStyle w:val="Tekstpodstawowy"/>
        <w:rPr>
          <w:sz w:val="22"/>
          <w:szCs w:val="22"/>
        </w:rPr>
      </w:pPr>
      <w:r w:rsidRPr="00C64095">
        <w:rPr>
          <w:sz w:val="22"/>
          <w:szCs w:val="22"/>
        </w:rPr>
        <w:t>2. ................................................................................................................................................................</w:t>
      </w:r>
    </w:p>
    <w:p w:rsidR="00EA446D" w:rsidRPr="00C64095" w:rsidRDefault="00EA446D" w:rsidP="00EA446D">
      <w:pPr>
        <w:pStyle w:val="Tekstpodstawowy"/>
        <w:rPr>
          <w:sz w:val="22"/>
          <w:szCs w:val="22"/>
        </w:rPr>
      </w:pPr>
      <w:r w:rsidRPr="00C64095">
        <w:rPr>
          <w:sz w:val="22"/>
          <w:szCs w:val="22"/>
        </w:rPr>
        <w:t>o następującej treści:</w:t>
      </w:r>
    </w:p>
    <w:p w:rsidR="00EA446D" w:rsidRPr="00C64095" w:rsidRDefault="00EA446D" w:rsidP="00EA446D">
      <w:pPr>
        <w:pStyle w:val="Tekstpodstawowy"/>
        <w:rPr>
          <w:sz w:val="22"/>
          <w:szCs w:val="22"/>
        </w:rPr>
      </w:pPr>
    </w:p>
    <w:p w:rsidR="00EA446D" w:rsidRPr="00C64095" w:rsidRDefault="00EA446D" w:rsidP="00EA446D">
      <w:pPr>
        <w:pStyle w:val="Tekstpodstawowy"/>
        <w:jc w:val="center"/>
        <w:rPr>
          <w:sz w:val="22"/>
          <w:szCs w:val="22"/>
        </w:rPr>
      </w:pPr>
      <w:r w:rsidRPr="00C64095">
        <w:rPr>
          <w:sz w:val="22"/>
          <w:szCs w:val="22"/>
        </w:rPr>
        <w:t>§ 1. Przedmiot umowy</w:t>
      </w:r>
    </w:p>
    <w:p w:rsidR="00EA446D" w:rsidRDefault="00EA446D" w:rsidP="005F015B">
      <w:pPr>
        <w:pStyle w:val="Tekstpodstawowy"/>
        <w:numPr>
          <w:ilvl w:val="1"/>
          <w:numId w:val="52"/>
        </w:numPr>
        <w:tabs>
          <w:tab w:val="clear" w:pos="1080"/>
          <w:tab w:val="clear" w:pos="3118"/>
          <w:tab w:val="num" w:pos="284"/>
        </w:tabs>
        <w:ind w:left="284" w:hanging="284"/>
        <w:rPr>
          <w:sz w:val="22"/>
          <w:szCs w:val="22"/>
        </w:rPr>
      </w:pPr>
      <w:r w:rsidRPr="003C13C5">
        <w:rPr>
          <w:sz w:val="22"/>
          <w:szCs w:val="22"/>
        </w:rPr>
        <w:t>W związku z realizacją umowy z dnia ….. Udostępniający zobowiązuje się oddać Biorącemu do używania instrumentarium określonego w Załączniku nr 1 do Umowy.</w:t>
      </w:r>
    </w:p>
    <w:p w:rsidR="00EA446D" w:rsidRPr="003C13C5" w:rsidRDefault="00EA446D" w:rsidP="005F015B">
      <w:pPr>
        <w:pStyle w:val="Tekstpodstawowy"/>
        <w:numPr>
          <w:ilvl w:val="1"/>
          <w:numId w:val="52"/>
        </w:numPr>
        <w:tabs>
          <w:tab w:val="clear" w:pos="1080"/>
          <w:tab w:val="clear" w:pos="3118"/>
          <w:tab w:val="num" w:pos="284"/>
          <w:tab w:val="num" w:pos="426"/>
        </w:tabs>
        <w:ind w:left="284" w:hanging="284"/>
        <w:rPr>
          <w:sz w:val="22"/>
          <w:szCs w:val="22"/>
        </w:rPr>
      </w:pPr>
      <w:r w:rsidRPr="003C13C5">
        <w:rPr>
          <w:sz w:val="22"/>
          <w:szCs w:val="22"/>
        </w:rPr>
        <w:t>Biorący do używania nie ma prawa używać Instrumentarium do wszczepiania …………….. innych niż dostarczone przez Udostępniającego.</w:t>
      </w:r>
    </w:p>
    <w:p w:rsidR="00EA446D" w:rsidRPr="00C64095" w:rsidRDefault="00EA446D" w:rsidP="00EA446D">
      <w:pPr>
        <w:pStyle w:val="Tekstpodstawowy"/>
        <w:rPr>
          <w:sz w:val="22"/>
          <w:szCs w:val="22"/>
        </w:rPr>
      </w:pPr>
    </w:p>
    <w:p w:rsidR="00EA446D" w:rsidRPr="00C64095" w:rsidRDefault="00EA446D" w:rsidP="00EA446D">
      <w:pPr>
        <w:pStyle w:val="Tekstpodstawowy"/>
        <w:jc w:val="center"/>
        <w:rPr>
          <w:sz w:val="22"/>
          <w:szCs w:val="22"/>
        </w:rPr>
      </w:pPr>
      <w:r w:rsidRPr="00C64095">
        <w:rPr>
          <w:sz w:val="22"/>
          <w:szCs w:val="22"/>
        </w:rPr>
        <w:t>§ 2. Klauzula własności</w:t>
      </w:r>
    </w:p>
    <w:p w:rsidR="00EA446D" w:rsidRPr="00C64095" w:rsidRDefault="00EA446D" w:rsidP="005F015B">
      <w:pPr>
        <w:pStyle w:val="Tekstpodstawowy"/>
        <w:numPr>
          <w:ilvl w:val="2"/>
          <w:numId w:val="53"/>
        </w:numPr>
        <w:tabs>
          <w:tab w:val="clear" w:pos="1440"/>
          <w:tab w:val="clear" w:pos="3118"/>
          <w:tab w:val="num" w:pos="284"/>
        </w:tabs>
        <w:ind w:left="284" w:hanging="284"/>
        <w:rPr>
          <w:sz w:val="22"/>
          <w:szCs w:val="22"/>
        </w:rPr>
      </w:pPr>
      <w:r w:rsidRPr="00C64095">
        <w:rPr>
          <w:sz w:val="22"/>
          <w:szCs w:val="22"/>
        </w:rPr>
        <w:t>Instrumentarium pozostaje przez cały czas trwania umowy własnością Udostępniającego. Biorący do używania nie może go oddać do używania osobom trzecim.</w:t>
      </w:r>
    </w:p>
    <w:p w:rsidR="00EA446D" w:rsidRPr="00C64095" w:rsidRDefault="00EA446D" w:rsidP="005F015B">
      <w:pPr>
        <w:pStyle w:val="Tekstpodstawowy"/>
        <w:numPr>
          <w:ilvl w:val="1"/>
          <w:numId w:val="53"/>
        </w:numPr>
        <w:tabs>
          <w:tab w:val="clear" w:pos="3118"/>
          <w:tab w:val="num" w:pos="284"/>
        </w:tabs>
        <w:ind w:left="284" w:hanging="284"/>
        <w:rPr>
          <w:sz w:val="22"/>
          <w:szCs w:val="22"/>
        </w:rPr>
      </w:pPr>
      <w:r w:rsidRPr="00C64095">
        <w:rPr>
          <w:sz w:val="22"/>
          <w:szCs w:val="22"/>
        </w:rPr>
        <w:t>Biorący do używania nie ma prawa do ustanawiania na Instrumentarium żadnych praw na rzecz osób trzecich oraz do przenoszenia praw i obowiązków wynikających z niniejszej umowy na osoby trzecie.</w:t>
      </w:r>
    </w:p>
    <w:p w:rsidR="00EA446D" w:rsidRPr="00C64095" w:rsidRDefault="00EA446D" w:rsidP="00EA446D">
      <w:pPr>
        <w:pStyle w:val="Tekstpodstawowy"/>
        <w:rPr>
          <w:sz w:val="22"/>
          <w:szCs w:val="22"/>
        </w:rPr>
      </w:pPr>
    </w:p>
    <w:p w:rsidR="00EA446D" w:rsidRPr="00C64095" w:rsidRDefault="00EA446D" w:rsidP="00EA446D">
      <w:pPr>
        <w:pStyle w:val="Tekstpodstawowy"/>
        <w:jc w:val="center"/>
        <w:rPr>
          <w:sz w:val="22"/>
          <w:szCs w:val="22"/>
        </w:rPr>
      </w:pPr>
      <w:r w:rsidRPr="00C64095">
        <w:rPr>
          <w:sz w:val="22"/>
          <w:szCs w:val="22"/>
        </w:rPr>
        <w:t>§3. Używanie Instrumentarium</w:t>
      </w:r>
    </w:p>
    <w:p w:rsidR="00EA446D" w:rsidRPr="00C64095" w:rsidRDefault="00EA446D" w:rsidP="005F015B">
      <w:pPr>
        <w:pStyle w:val="Tekstpodstawowy"/>
        <w:widowControl w:val="0"/>
        <w:numPr>
          <w:ilvl w:val="3"/>
          <w:numId w:val="50"/>
        </w:numPr>
        <w:tabs>
          <w:tab w:val="clear" w:pos="3118"/>
          <w:tab w:val="left" w:pos="284"/>
        </w:tabs>
        <w:ind w:left="360"/>
        <w:rPr>
          <w:sz w:val="22"/>
          <w:szCs w:val="22"/>
        </w:rPr>
      </w:pPr>
      <w:r w:rsidRPr="00C64095">
        <w:rPr>
          <w:sz w:val="22"/>
          <w:szCs w:val="22"/>
        </w:rPr>
        <w:t xml:space="preserve">Biorący do używania jest zobowiązany używać Instrumentarium zgodnie z jego przeznaczeniem     </w:t>
      </w:r>
      <w:r>
        <w:rPr>
          <w:sz w:val="22"/>
          <w:szCs w:val="22"/>
        </w:rPr>
        <w:t xml:space="preserve">              </w:t>
      </w:r>
      <w:r w:rsidRPr="00C64095">
        <w:rPr>
          <w:sz w:val="22"/>
          <w:szCs w:val="22"/>
        </w:rPr>
        <w:t xml:space="preserve">     i dostarczonymi przez Udostępniającego instrukcjami obsługi. </w:t>
      </w:r>
    </w:p>
    <w:p w:rsidR="00EA446D" w:rsidRPr="00C64095" w:rsidRDefault="00EA446D" w:rsidP="005F015B">
      <w:pPr>
        <w:pStyle w:val="Tekstpodstawowy"/>
        <w:widowControl w:val="0"/>
        <w:numPr>
          <w:ilvl w:val="3"/>
          <w:numId w:val="50"/>
        </w:numPr>
        <w:tabs>
          <w:tab w:val="clear" w:pos="3118"/>
          <w:tab w:val="left" w:pos="284"/>
        </w:tabs>
        <w:ind w:left="360"/>
        <w:rPr>
          <w:sz w:val="22"/>
          <w:szCs w:val="22"/>
        </w:rPr>
      </w:pPr>
      <w:r w:rsidRPr="00C64095">
        <w:rPr>
          <w:sz w:val="22"/>
          <w:szCs w:val="22"/>
        </w:rPr>
        <w:t xml:space="preserve">Biorący do używania nie będzie dokonywał żadnych napraw, zmian ani trwale demontował jakichkolwiek części Instrumentarium oraz powiadomi niezwłocznie Udostępniającego o każdym uszkodzeniu Instrumentarium. Instrukcje obsługi stanowią integralną część Umowy. </w:t>
      </w:r>
    </w:p>
    <w:p w:rsidR="00EA446D" w:rsidRPr="00C64095" w:rsidRDefault="00EA446D" w:rsidP="005F015B">
      <w:pPr>
        <w:pStyle w:val="Tekstpodstawowy"/>
        <w:widowControl w:val="0"/>
        <w:numPr>
          <w:ilvl w:val="3"/>
          <w:numId w:val="50"/>
        </w:numPr>
        <w:tabs>
          <w:tab w:val="clear" w:pos="3118"/>
          <w:tab w:val="left" w:pos="284"/>
        </w:tabs>
        <w:ind w:left="360"/>
        <w:rPr>
          <w:sz w:val="22"/>
          <w:szCs w:val="22"/>
        </w:rPr>
      </w:pPr>
      <w:r w:rsidRPr="00C64095">
        <w:rPr>
          <w:sz w:val="22"/>
          <w:szCs w:val="22"/>
        </w:rPr>
        <w:t xml:space="preserve">Biorący do używania ponosi odpowiedzialność za działania własne powodujące nieprawidłowe używanie lub uszkodzenie, zniszczenie, utratę Instrumentarium. </w:t>
      </w:r>
    </w:p>
    <w:p w:rsidR="00EA446D" w:rsidRPr="00C64095" w:rsidRDefault="00EA446D" w:rsidP="00EA446D">
      <w:pPr>
        <w:pStyle w:val="Tekstpodstawowy"/>
        <w:rPr>
          <w:sz w:val="22"/>
          <w:szCs w:val="22"/>
        </w:rPr>
      </w:pPr>
    </w:p>
    <w:p w:rsidR="00EA446D" w:rsidRPr="00C64095" w:rsidRDefault="00EA446D" w:rsidP="00EA446D">
      <w:pPr>
        <w:pStyle w:val="Tekstpodstawowy"/>
        <w:jc w:val="center"/>
        <w:rPr>
          <w:sz w:val="22"/>
          <w:szCs w:val="22"/>
        </w:rPr>
      </w:pPr>
      <w:r w:rsidRPr="00C64095">
        <w:rPr>
          <w:sz w:val="22"/>
          <w:szCs w:val="22"/>
        </w:rPr>
        <w:t>§ 4. Realizacja przedmiotu umowy</w:t>
      </w:r>
    </w:p>
    <w:p w:rsidR="00EA446D" w:rsidRPr="00C64095" w:rsidRDefault="00EA446D" w:rsidP="005F015B">
      <w:pPr>
        <w:pStyle w:val="Tekstpodstawowy"/>
        <w:numPr>
          <w:ilvl w:val="2"/>
          <w:numId w:val="55"/>
        </w:numPr>
        <w:tabs>
          <w:tab w:val="clear" w:pos="1440"/>
          <w:tab w:val="clear" w:pos="3118"/>
        </w:tabs>
        <w:ind w:left="284" w:hanging="284"/>
        <w:rPr>
          <w:sz w:val="22"/>
          <w:szCs w:val="22"/>
        </w:rPr>
      </w:pPr>
      <w:r w:rsidRPr="00C64095">
        <w:rPr>
          <w:sz w:val="22"/>
          <w:szCs w:val="22"/>
        </w:rPr>
        <w:t>Dostawa instrumentarium nastąpi w dniu dostawy przedmiotów złożonych  do depozytu Biorącemu do używania, zgodnie z umową przechowania z dnia ……. .</w:t>
      </w:r>
    </w:p>
    <w:p w:rsidR="00EA446D" w:rsidRPr="00C64095" w:rsidRDefault="00EA446D" w:rsidP="005F015B">
      <w:pPr>
        <w:pStyle w:val="Tekstpodstawowy"/>
        <w:numPr>
          <w:ilvl w:val="2"/>
          <w:numId w:val="55"/>
        </w:numPr>
        <w:tabs>
          <w:tab w:val="clear" w:pos="1440"/>
          <w:tab w:val="clear" w:pos="3118"/>
        </w:tabs>
        <w:ind w:left="284" w:hanging="284"/>
        <w:rPr>
          <w:sz w:val="22"/>
          <w:szCs w:val="22"/>
        </w:rPr>
      </w:pPr>
      <w:r w:rsidRPr="00C64095">
        <w:rPr>
          <w:sz w:val="22"/>
          <w:szCs w:val="22"/>
        </w:rPr>
        <w:t>Udostępniający przekaże Instrumentarium Biorącemu do używania na podstawie protokołu odbioru podpisanego przez osoby reprezentujące Biorącego do używania.</w:t>
      </w:r>
    </w:p>
    <w:p w:rsidR="00EA446D" w:rsidRPr="00C64095" w:rsidRDefault="00EA446D" w:rsidP="00EA446D">
      <w:pPr>
        <w:pStyle w:val="Tekstpodstawowy"/>
        <w:rPr>
          <w:sz w:val="22"/>
          <w:szCs w:val="22"/>
        </w:rPr>
      </w:pPr>
    </w:p>
    <w:p w:rsidR="00EA446D" w:rsidRPr="00C64095" w:rsidRDefault="00EA446D" w:rsidP="00EA446D">
      <w:pPr>
        <w:pStyle w:val="Tekstpodstawowy"/>
        <w:jc w:val="center"/>
        <w:rPr>
          <w:sz w:val="22"/>
          <w:szCs w:val="22"/>
        </w:rPr>
      </w:pPr>
      <w:r w:rsidRPr="00C64095">
        <w:rPr>
          <w:sz w:val="22"/>
          <w:szCs w:val="22"/>
        </w:rPr>
        <w:t>§ 5. Serwis</w:t>
      </w:r>
    </w:p>
    <w:p w:rsidR="00EA446D" w:rsidRPr="00C64095" w:rsidRDefault="00EA446D" w:rsidP="00EA446D">
      <w:pPr>
        <w:pStyle w:val="Tekstpodstawowy"/>
        <w:rPr>
          <w:sz w:val="22"/>
          <w:szCs w:val="22"/>
        </w:rPr>
      </w:pPr>
      <w:r w:rsidRPr="00C64095">
        <w:rPr>
          <w:sz w:val="22"/>
          <w:szCs w:val="22"/>
        </w:rPr>
        <w:t xml:space="preserve">Udostępniający zobowiązuje się do nieodpłatnych napraw Instrumentarium wyłącznie jeśli uszkodzenia wynikają z normalnego używania. Koszty napraw Instrumentarium wynikające </w:t>
      </w:r>
      <w:r>
        <w:rPr>
          <w:sz w:val="22"/>
          <w:szCs w:val="22"/>
        </w:rPr>
        <w:br/>
      </w:r>
      <w:r w:rsidRPr="00C64095">
        <w:rPr>
          <w:sz w:val="22"/>
          <w:szCs w:val="22"/>
        </w:rPr>
        <w:t xml:space="preserve">z używania niezgodnie </w:t>
      </w:r>
      <w:r>
        <w:rPr>
          <w:sz w:val="22"/>
          <w:szCs w:val="22"/>
        </w:rPr>
        <w:t xml:space="preserve"> </w:t>
      </w:r>
      <w:r w:rsidRPr="00C64095">
        <w:rPr>
          <w:sz w:val="22"/>
          <w:szCs w:val="22"/>
        </w:rPr>
        <w:t>z instrukcją obsługi ponosi Biorący do używania.</w:t>
      </w:r>
    </w:p>
    <w:p w:rsidR="00EA446D" w:rsidRPr="00C64095" w:rsidRDefault="00EA446D" w:rsidP="00EA446D">
      <w:pPr>
        <w:pStyle w:val="Tekstpodstawowy"/>
        <w:jc w:val="center"/>
        <w:rPr>
          <w:sz w:val="22"/>
          <w:szCs w:val="22"/>
        </w:rPr>
      </w:pPr>
    </w:p>
    <w:p w:rsidR="00EA446D" w:rsidRPr="00C64095" w:rsidRDefault="00EA446D" w:rsidP="00EA446D">
      <w:pPr>
        <w:pStyle w:val="Tekstpodstawowy"/>
        <w:tabs>
          <w:tab w:val="clear" w:pos="3118"/>
          <w:tab w:val="left" w:pos="0"/>
        </w:tabs>
        <w:jc w:val="center"/>
        <w:rPr>
          <w:sz w:val="22"/>
          <w:szCs w:val="22"/>
        </w:rPr>
      </w:pPr>
      <w:r w:rsidRPr="00C64095">
        <w:rPr>
          <w:sz w:val="22"/>
          <w:szCs w:val="22"/>
        </w:rPr>
        <w:lastRenderedPageBreak/>
        <w:t>§ 6. Czas trwania</w:t>
      </w:r>
    </w:p>
    <w:p w:rsidR="00EA446D" w:rsidRDefault="00EA446D" w:rsidP="00EA446D">
      <w:pPr>
        <w:pStyle w:val="Tekstpodstawowy"/>
        <w:rPr>
          <w:sz w:val="22"/>
          <w:szCs w:val="22"/>
        </w:rPr>
      </w:pPr>
      <w:r w:rsidRPr="00C64095">
        <w:rPr>
          <w:sz w:val="22"/>
          <w:szCs w:val="22"/>
        </w:rPr>
        <w:t xml:space="preserve">Umowa zostaje zawarta na </w:t>
      </w:r>
      <w:r>
        <w:rPr>
          <w:sz w:val="22"/>
          <w:szCs w:val="22"/>
        </w:rPr>
        <w:t xml:space="preserve">okres 12 miesięcy od daty zawarcia umowy. </w:t>
      </w:r>
    </w:p>
    <w:p w:rsidR="00EA446D" w:rsidRPr="00C64095" w:rsidRDefault="00EA446D" w:rsidP="00EA446D">
      <w:pPr>
        <w:pStyle w:val="Tekstpodstawowy"/>
        <w:rPr>
          <w:sz w:val="22"/>
          <w:szCs w:val="22"/>
        </w:rPr>
      </w:pPr>
    </w:p>
    <w:p w:rsidR="00EA446D" w:rsidRPr="00C64095" w:rsidRDefault="00EA446D" w:rsidP="00EA446D">
      <w:pPr>
        <w:pStyle w:val="Tekstpodstawowy"/>
        <w:jc w:val="center"/>
        <w:rPr>
          <w:sz w:val="22"/>
          <w:szCs w:val="22"/>
        </w:rPr>
      </w:pPr>
      <w:r w:rsidRPr="00C64095">
        <w:rPr>
          <w:sz w:val="22"/>
          <w:szCs w:val="22"/>
        </w:rPr>
        <w:t>§ 7. Postanowienia końcowe</w:t>
      </w:r>
    </w:p>
    <w:p w:rsidR="00EA446D" w:rsidRPr="00C64095" w:rsidRDefault="00EA446D" w:rsidP="005F015B">
      <w:pPr>
        <w:pStyle w:val="Tekstpodstawowy"/>
        <w:widowControl w:val="0"/>
        <w:numPr>
          <w:ilvl w:val="0"/>
          <w:numId w:val="51"/>
        </w:numPr>
        <w:tabs>
          <w:tab w:val="clear" w:pos="720"/>
          <w:tab w:val="clear" w:pos="3118"/>
          <w:tab w:val="left" w:pos="284"/>
        </w:tabs>
        <w:ind w:left="360"/>
        <w:rPr>
          <w:sz w:val="22"/>
          <w:szCs w:val="22"/>
        </w:rPr>
      </w:pPr>
      <w:r w:rsidRPr="00C64095">
        <w:rPr>
          <w:sz w:val="22"/>
          <w:szCs w:val="22"/>
        </w:rPr>
        <w:t>Wszelkie spory lub roszczenia wynikające z Umowy lub z jej naruszenia, rozwiązania lub nieważności albo też z nimi związane, będą rozstrzygane przez Sąd właściwy dla siedziby Biorącego do używania.</w:t>
      </w:r>
    </w:p>
    <w:p w:rsidR="00EA446D" w:rsidRPr="00C64095" w:rsidRDefault="00EA446D" w:rsidP="005F015B">
      <w:pPr>
        <w:pStyle w:val="Tekstpodstawowy"/>
        <w:widowControl w:val="0"/>
        <w:numPr>
          <w:ilvl w:val="0"/>
          <w:numId w:val="51"/>
        </w:numPr>
        <w:tabs>
          <w:tab w:val="clear" w:pos="720"/>
          <w:tab w:val="clear" w:pos="3118"/>
          <w:tab w:val="left" w:pos="284"/>
        </w:tabs>
        <w:ind w:left="360"/>
        <w:rPr>
          <w:sz w:val="22"/>
          <w:szCs w:val="22"/>
        </w:rPr>
      </w:pPr>
      <w:r w:rsidRPr="00C64095">
        <w:rPr>
          <w:sz w:val="22"/>
          <w:szCs w:val="22"/>
        </w:rPr>
        <w:t>Do spraw nieuregulowanych Umową stosuje się przepisy Kodeksu Cywilnego.</w:t>
      </w:r>
    </w:p>
    <w:p w:rsidR="00EA446D" w:rsidRPr="00C64095" w:rsidRDefault="00EA446D" w:rsidP="005F015B">
      <w:pPr>
        <w:pStyle w:val="Tekstpodstawowy"/>
        <w:widowControl w:val="0"/>
        <w:numPr>
          <w:ilvl w:val="0"/>
          <w:numId w:val="51"/>
        </w:numPr>
        <w:tabs>
          <w:tab w:val="clear" w:pos="720"/>
          <w:tab w:val="clear" w:pos="3118"/>
          <w:tab w:val="left" w:pos="284"/>
        </w:tabs>
        <w:ind w:left="360"/>
        <w:rPr>
          <w:sz w:val="22"/>
          <w:szCs w:val="22"/>
        </w:rPr>
      </w:pPr>
      <w:r w:rsidRPr="00C64095">
        <w:rPr>
          <w:sz w:val="22"/>
          <w:szCs w:val="22"/>
        </w:rPr>
        <w:t>Umowę sporządzono w 2 jednobrzmiących egzemplarzach, po jednym dla każdej ze stron</w:t>
      </w:r>
    </w:p>
    <w:p w:rsidR="00EA446D" w:rsidRPr="00C64095" w:rsidRDefault="00EA446D" w:rsidP="00EA446D">
      <w:pPr>
        <w:pStyle w:val="Tekstpodstawowy"/>
        <w:rPr>
          <w:sz w:val="22"/>
          <w:szCs w:val="22"/>
        </w:rPr>
      </w:pPr>
    </w:p>
    <w:p w:rsidR="00EA446D" w:rsidRPr="00C64095" w:rsidRDefault="00EA446D" w:rsidP="00EA446D">
      <w:pPr>
        <w:pStyle w:val="Tekstpodstawowy"/>
        <w:rPr>
          <w:sz w:val="22"/>
          <w:szCs w:val="22"/>
        </w:rPr>
      </w:pPr>
    </w:p>
    <w:p w:rsidR="00EA446D" w:rsidRPr="00BA3612" w:rsidRDefault="00EA446D" w:rsidP="00EA446D">
      <w:pPr>
        <w:pStyle w:val="Tekstpodstawowy"/>
        <w:rPr>
          <w:b/>
          <w:sz w:val="22"/>
          <w:szCs w:val="22"/>
        </w:rPr>
      </w:pPr>
      <w:r w:rsidRPr="00BA3612">
        <w:rPr>
          <w:b/>
          <w:sz w:val="22"/>
          <w:szCs w:val="22"/>
        </w:rPr>
        <w:t xml:space="preserve">  BIORĄCY DO UŻYWANIA                       </w:t>
      </w:r>
      <w:r w:rsidRPr="00BA3612">
        <w:rPr>
          <w:b/>
          <w:sz w:val="22"/>
          <w:szCs w:val="22"/>
        </w:rPr>
        <w:tab/>
      </w:r>
      <w:r w:rsidRPr="00BA3612">
        <w:rPr>
          <w:b/>
          <w:sz w:val="22"/>
          <w:szCs w:val="22"/>
        </w:rPr>
        <w:tab/>
      </w:r>
      <w:r w:rsidRPr="00BA3612">
        <w:rPr>
          <w:b/>
          <w:sz w:val="22"/>
          <w:szCs w:val="22"/>
        </w:rPr>
        <w:tab/>
      </w:r>
      <w:r w:rsidRPr="00BA3612">
        <w:rPr>
          <w:b/>
          <w:sz w:val="22"/>
          <w:szCs w:val="22"/>
        </w:rPr>
        <w:tab/>
        <w:t xml:space="preserve"> UDOSTĘPNIAJĄCY</w:t>
      </w:r>
    </w:p>
    <w:p w:rsidR="00EA446D" w:rsidRPr="00C64095" w:rsidRDefault="00EA446D" w:rsidP="00EA446D">
      <w:pPr>
        <w:pStyle w:val="Tekstpodstawowy"/>
        <w:rPr>
          <w:sz w:val="22"/>
          <w:szCs w:val="22"/>
        </w:rPr>
      </w:pPr>
    </w:p>
    <w:p w:rsidR="00EA446D" w:rsidRPr="00C64095" w:rsidRDefault="00EA446D" w:rsidP="00EA446D">
      <w:pPr>
        <w:pStyle w:val="Tekstpodstawowy"/>
        <w:rPr>
          <w:sz w:val="22"/>
          <w:szCs w:val="22"/>
        </w:rPr>
      </w:pPr>
    </w:p>
    <w:p w:rsidR="00EA446D" w:rsidRPr="00E104E2" w:rsidRDefault="00EA446D" w:rsidP="00EA446D">
      <w:pPr>
        <w:pageBreakBefore/>
        <w:rPr>
          <w:b/>
          <w:sz w:val="22"/>
          <w:szCs w:val="22"/>
        </w:rPr>
      </w:pPr>
    </w:p>
    <w:p w:rsidR="00EA446D" w:rsidRPr="00773DDB" w:rsidRDefault="00EA446D" w:rsidP="00EA446D">
      <w:pPr>
        <w:pStyle w:val="Nagwek1"/>
        <w:ind w:left="0" w:firstLine="0"/>
        <w:jc w:val="right"/>
        <w:rPr>
          <w:sz w:val="22"/>
          <w:szCs w:val="22"/>
        </w:rPr>
      </w:pPr>
      <w:r w:rsidRPr="00773DDB">
        <w:rPr>
          <w:b w:val="0"/>
          <w:sz w:val="22"/>
          <w:szCs w:val="22"/>
        </w:rPr>
        <w:t>Załącznik nr  1</w:t>
      </w:r>
    </w:p>
    <w:p w:rsidR="00EA446D" w:rsidRPr="00773DDB" w:rsidRDefault="00EA446D" w:rsidP="00EA446D">
      <w:pPr>
        <w:jc w:val="right"/>
        <w:rPr>
          <w:sz w:val="22"/>
          <w:szCs w:val="22"/>
        </w:rPr>
      </w:pPr>
      <w:r w:rsidRPr="00773DDB">
        <w:rPr>
          <w:sz w:val="22"/>
          <w:szCs w:val="22"/>
        </w:rPr>
        <w:t>do umowy udostępnienia</w:t>
      </w:r>
    </w:p>
    <w:p w:rsidR="00EA446D" w:rsidRDefault="00EA446D" w:rsidP="00EA446D">
      <w:pPr>
        <w:ind w:left="708"/>
        <w:jc w:val="center"/>
        <w:rPr>
          <w:b/>
          <w:color w:val="000000"/>
          <w:sz w:val="22"/>
          <w:szCs w:val="22"/>
        </w:rPr>
      </w:pPr>
    </w:p>
    <w:p w:rsidR="00EA446D" w:rsidRPr="00773DDB" w:rsidRDefault="00EA446D" w:rsidP="00EA446D">
      <w:pPr>
        <w:ind w:left="708"/>
        <w:jc w:val="center"/>
        <w:rPr>
          <w:b/>
          <w:color w:val="000000"/>
          <w:sz w:val="22"/>
          <w:szCs w:val="22"/>
        </w:rPr>
      </w:pPr>
    </w:p>
    <w:p w:rsidR="00EA446D" w:rsidRDefault="00EA446D" w:rsidP="00EA446D">
      <w:pPr>
        <w:ind w:left="708"/>
        <w:jc w:val="center"/>
        <w:rPr>
          <w:b/>
          <w:color w:val="000000"/>
          <w:sz w:val="22"/>
          <w:szCs w:val="22"/>
        </w:rPr>
      </w:pPr>
      <w:r w:rsidRPr="00944D5F">
        <w:rPr>
          <w:b/>
          <w:color w:val="000000"/>
          <w:sz w:val="22"/>
          <w:szCs w:val="22"/>
        </w:rPr>
        <w:t xml:space="preserve">Wykaz instrumentarium dla części nr ...... oraz zasady jego mycia, dezynfekcji, </w:t>
      </w:r>
    </w:p>
    <w:p w:rsidR="00EA446D" w:rsidRPr="00944D5F" w:rsidRDefault="00EA446D" w:rsidP="00EA446D">
      <w:pPr>
        <w:ind w:left="708"/>
        <w:jc w:val="center"/>
      </w:pPr>
      <w:r>
        <w:rPr>
          <w:b/>
          <w:color w:val="000000"/>
          <w:sz w:val="22"/>
          <w:szCs w:val="22"/>
        </w:rPr>
        <w:t>s</w:t>
      </w:r>
      <w:r w:rsidRPr="00944D5F">
        <w:rPr>
          <w:b/>
          <w:color w:val="000000"/>
          <w:sz w:val="22"/>
          <w:szCs w:val="22"/>
        </w:rPr>
        <w:t>terylizacji</w:t>
      </w:r>
      <w:r>
        <w:rPr>
          <w:b/>
          <w:color w:val="000000"/>
          <w:sz w:val="22"/>
          <w:szCs w:val="22"/>
        </w:rPr>
        <w:t xml:space="preserve"> </w:t>
      </w:r>
      <w:r w:rsidRPr="00944D5F">
        <w:rPr>
          <w:b/>
          <w:color w:val="000000"/>
          <w:sz w:val="22"/>
          <w:szCs w:val="22"/>
        </w:rPr>
        <w:t>i konserwacji</w:t>
      </w:r>
    </w:p>
    <w:p w:rsidR="00EA446D" w:rsidRPr="00944D5F" w:rsidRDefault="00EA446D" w:rsidP="00EA446D">
      <w:pPr>
        <w:ind w:left="708"/>
        <w:jc w:val="center"/>
        <w:rPr>
          <w:b/>
          <w:color w:val="000000"/>
          <w:sz w:val="22"/>
          <w:szCs w:val="22"/>
        </w:rPr>
      </w:pPr>
    </w:p>
    <w:tbl>
      <w:tblPr>
        <w:tblW w:w="0" w:type="auto"/>
        <w:tblInd w:w="-5" w:type="dxa"/>
        <w:tblLayout w:type="fixed"/>
        <w:tblLook w:val="0000"/>
      </w:tblPr>
      <w:tblGrid>
        <w:gridCol w:w="680"/>
        <w:gridCol w:w="3027"/>
        <w:gridCol w:w="2076"/>
        <w:gridCol w:w="2127"/>
        <w:gridCol w:w="1912"/>
      </w:tblGrid>
      <w:tr w:rsidR="00EA446D" w:rsidRPr="00165F2E" w:rsidTr="00EA446D">
        <w:tc>
          <w:tcPr>
            <w:tcW w:w="680"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jc w:val="center"/>
            </w:pPr>
            <w:r w:rsidRPr="00165F2E">
              <w:rPr>
                <w:color w:val="000000"/>
                <w:sz w:val="22"/>
                <w:szCs w:val="22"/>
              </w:rPr>
              <w:t>L.p.</w:t>
            </w:r>
          </w:p>
        </w:tc>
        <w:tc>
          <w:tcPr>
            <w:tcW w:w="3027"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jc w:val="center"/>
            </w:pPr>
            <w:r w:rsidRPr="00165F2E">
              <w:rPr>
                <w:color w:val="000000"/>
                <w:sz w:val="22"/>
                <w:szCs w:val="22"/>
              </w:rPr>
              <w:t>Instrumentarium – nazwa i elementy składowe</w:t>
            </w:r>
          </w:p>
        </w:tc>
        <w:tc>
          <w:tcPr>
            <w:tcW w:w="2076"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jc w:val="center"/>
            </w:pPr>
            <w:r w:rsidRPr="00165F2E">
              <w:rPr>
                <w:color w:val="000000"/>
                <w:sz w:val="22"/>
                <w:szCs w:val="22"/>
              </w:rPr>
              <w:t>Instrumentarium –</w:t>
            </w:r>
          </w:p>
          <w:p w:rsidR="00EA446D" w:rsidRPr="00165F2E" w:rsidRDefault="00EA446D" w:rsidP="00EA446D">
            <w:pPr>
              <w:jc w:val="center"/>
            </w:pPr>
            <w:r w:rsidRPr="00165F2E">
              <w:rPr>
                <w:color w:val="000000"/>
                <w:sz w:val="22"/>
                <w:szCs w:val="22"/>
              </w:rPr>
              <w:t>- nowe</w:t>
            </w:r>
          </w:p>
          <w:p w:rsidR="00EA446D" w:rsidRPr="00165F2E" w:rsidRDefault="00EA446D" w:rsidP="00EA446D">
            <w:pPr>
              <w:jc w:val="center"/>
            </w:pPr>
            <w:r w:rsidRPr="00165F2E">
              <w:rPr>
                <w:color w:val="000000"/>
                <w:sz w:val="22"/>
                <w:szCs w:val="22"/>
              </w:rPr>
              <w:t>- używane</w:t>
            </w:r>
          </w:p>
        </w:tc>
        <w:tc>
          <w:tcPr>
            <w:tcW w:w="2127"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jc w:val="center"/>
            </w:pPr>
            <w:r w:rsidRPr="00165F2E">
              <w:rPr>
                <w:color w:val="000000"/>
                <w:sz w:val="22"/>
                <w:szCs w:val="22"/>
              </w:rPr>
              <w:t>Mycie, dezynfekcja i konserwacja</w:t>
            </w:r>
          </w:p>
        </w:tc>
        <w:tc>
          <w:tcPr>
            <w:tcW w:w="1912" w:type="dxa"/>
            <w:tcBorders>
              <w:top w:val="single" w:sz="4" w:space="0" w:color="000000"/>
              <w:left w:val="single" w:sz="4" w:space="0" w:color="000000"/>
              <w:bottom w:val="single" w:sz="4" w:space="0" w:color="000000"/>
              <w:right w:val="single" w:sz="4" w:space="0" w:color="000000"/>
            </w:tcBorders>
            <w:shd w:val="clear" w:color="auto" w:fill="auto"/>
          </w:tcPr>
          <w:p w:rsidR="00EA446D" w:rsidRPr="00165F2E" w:rsidRDefault="00EA446D" w:rsidP="00EA446D">
            <w:pPr>
              <w:snapToGrid w:val="0"/>
              <w:jc w:val="center"/>
            </w:pPr>
            <w:r w:rsidRPr="00165F2E">
              <w:rPr>
                <w:color w:val="000000"/>
                <w:sz w:val="22"/>
                <w:szCs w:val="22"/>
              </w:rPr>
              <w:t>Warunki sterylizacji</w:t>
            </w:r>
          </w:p>
          <w:p w:rsidR="00EA446D" w:rsidRPr="00165F2E" w:rsidRDefault="00EA446D" w:rsidP="00EA446D">
            <w:pPr>
              <w:jc w:val="center"/>
              <w:rPr>
                <w:color w:val="000000"/>
              </w:rPr>
            </w:pPr>
          </w:p>
        </w:tc>
      </w:tr>
      <w:tr w:rsidR="00EA446D" w:rsidRPr="00165F2E" w:rsidTr="00EA446D">
        <w:tc>
          <w:tcPr>
            <w:tcW w:w="680"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jc w:val="center"/>
              <w:rPr>
                <w:color w:val="000000"/>
              </w:rPr>
            </w:pPr>
          </w:p>
        </w:tc>
        <w:tc>
          <w:tcPr>
            <w:tcW w:w="3027"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jc w:val="center"/>
            </w:pPr>
            <w:r w:rsidRPr="00165F2E">
              <w:rPr>
                <w:color w:val="000000"/>
                <w:sz w:val="22"/>
                <w:szCs w:val="22"/>
              </w:rPr>
              <w:t>Podać nazwę i elementy składowe</w:t>
            </w:r>
          </w:p>
        </w:tc>
        <w:tc>
          <w:tcPr>
            <w:tcW w:w="2076"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jc w:val="center"/>
            </w:pPr>
            <w:r w:rsidRPr="00165F2E">
              <w:rPr>
                <w:color w:val="000000"/>
                <w:sz w:val="22"/>
                <w:szCs w:val="22"/>
              </w:rPr>
              <w:t>Podać</w:t>
            </w:r>
          </w:p>
        </w:tc>
        <w:tc>
          <w:tcPr>
            <w:tcW w:w="2127"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jc w:val="center"/>
            </w:pPr>
            <w:r w:rsidRPr="00165F2E">
              <w:rPr>
                <w:color w:val="000000"/>
                <w:sz w:val="22"/>
                <w:szCs w:val="22"/>
              </w:rPr>
              <w:t>Podać metody oraz nazwy środków zgodnie z obowiązującymi przepisami</w:t>
            </w:r>
          </w:p>
        </w:tc>
        <w:tc>
          <w:tcPr>
            <w:tcW w:w="1912" w:type="dxa"/>
            <w:tcBorders>
              <w:top w:val="single" w:sz="4" w:space="0" w:color="000000"/>
              <w:left w:val="single" w:sz="4" w:space="0" w:color="000000"/>
              <w:bottom w:val="single" w:sz="4" w:space="0" w:color="000000"/>
              <w:right w:val="single" w:sz="4" w:space="0" w:color="000000"/>
            </w:tcBorders>
            <w:shd w:val="clear" w:color="auto" w:fill="auto"/>
          </w:tcPr>
          <w:p w:rsidR="00EA446D" w:rsidRPr="00165F2E" w:rsidRDefault="00EA446D" w:rsidP="00EA446D">
            <w:pPr>
              <w:snapToGrid w:val="0"/>
              <w:jc w:val="center"/>
            </w:pPr>
            <w:r w:rsidRPr="00165F2E">
              <w:rPr>
                <w:color w:val="000000"/>
                <w:sz w:val="22"/>
                <w:szCs w:val="22"/>
              </w:rPr>
              <w:t>Podać rodzaj sterylizacji</w:t>
            </w:r>
          </w:p>
        </w:tc>
      </w:tr>
      <w:tr w:rsidR="00EA446D" w:rsidRPr="00165F2E" w:rsidTr="00EA446D">
        <w:tc>
          <w:tcPr>
            <w:tcW w:w="680"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pPr>
            <w:r w:rsidRPr="00165F2E">
              <w:rPr>
                <w:color w:val="000000"/>
                <w:sz w:val="22"/>
                <w:szCs w:val="22"/>
              </w:rPr>
              <w:t>1</w:t>
            </w:r>
          </w:p>
        </w:tc>
        <w:tc>
          <w:tcPr>
            <w:tcW w:w="3027"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rPr>
                <w:color w:val="000000"/>
              </w:rPr>
            </w:pPr>
          </w:p>
        </w:tc>
        <w:tc>
          <w:tcPr>
            <w:tcW w:w="2076"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rPr>
                <w:color w:val="000000"/>
              </w:rPr>
            </w:pPr>
          </w:p>
        </w:tc>
        <w:tc>
          <w:tcPr>
            <w:tcW w:w="2127"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rPr>
                <w:color w:val="000000"/>
              </w:rPr>
            </w:pPr>
          </w:p>
        </w:tc>
        <w:tc>
          <w:tcPr>
            <w:tcW w:w="1912" w:type="dxa"/>
            <w:tcBorders>
              <w:top w:val="single" w:sz="4" w:space="0" w:color="000000"/>
              <w:left w:val="single" w:sz="4" w:space="0" w:color="000000"/>
              <w:bottom w:val="single" w:sz="4" w:space="0" w:color="000000"/>
              <w:right w:val="single" w:sz="4" w:space="0" w:color="000000"/>
            </w:tcBorders>
            <w:shd w:val="clear" w:color="auto" w:fill="auto"/>
          </w:tcPr>
          <w:p w:rsidR="00EA446D" w:rsidRPr="00165F2E" w:rsidRDefault="00EA446D" w:rsidP="00EA446D">
            <w:pPr>
              <w:snapToGrid w:val="0"/>
              <w:spacing w:line="360" w:lineRule="auto"/>
              <w:jc w:val="both"/>
              <w:rPr>
                <w:color w:val="000000"/>
              </w:rPr>
            </w:pPr>
          </w:p>
        </w:tc>
      </w:tr>
      <w:tr w:rsidR="00EA446D" w:rsidRPr="00165F2E" w:rsidTr="00EA446D">
        <w:tc>
          <w:tcPr>
            <w:tcW w:w="680"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pPr>
            <w:r w:rsidRPr="00165F2E">
              <w:rPr>
                <w:color w:val="000000"/>
                <w:sz w:val="22"/>
                <w:szCs w:val="22"/>
              </w:rPr>
              <w:t>2</w:t>
            </w:r>
          </w:p>
        </w:tc>
        <w:tc>
          <w:tcPr>
            <w:tcW w:w="3027"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rPr>
                <w:color w:val="000000"/>
              </w:rPr>
            </w:pPr>
          </w:p>
        </w:tc>
        <w:tc>
          <w:tcPr>
            <w:tcW w:w="2076"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rPr>
                <w:color w:val="000000"/>
              </w:rPr>
            </w:pPr>
          </w:p>
        </w:tc>
        <w:tc>
          <w:tcPr>
            <w:tcW w:w="2127"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rPr>
                <w:color w:val="000000"/>
              </w:rPr>
            </w:pPr>
          </w:p>
        </w:tc>
        <w:tc>
          <w:tcPr>
            <w:tcW w:w="1912" w:type="dxa"/>
            <w:tcBorders>
              <w:top w:val="single" w:sz="4" w:space="0" w:color="000000"/>
              <w:left w:val="single" w:sz="4" w:space="0" w:color="000000"/>
              <w:bottom w:val="single" w:sz="4" w:space="0" w:color="000000"/>
              <w:right w:val="single" w:sz="4" w:space="0" w:color="000000"/>
            </w:tcBorders>
            <w:shd w:val="clear" w:color="auto" w:fill="auto"/>
          </w:tcPr>
          <w:p w:rsidR="00EA446D" w:rsidRPr="00165F2E" w:rsidRDefault="00EA446D" w:rsidP="00EA446D">
            <w:pPr>
              <w:snapToGrid w:val="0"/>
              <w:spacing w:line="360" w:lineRule="auto"/>
              <w:jc w:val="both"/>
              <w:rPr>
                <w:color w:val="000000"/>
              </w:rPr>
            </w:pPr>
          </w:p>
        </w:tc>
      </w:tr>
      <w:tr w:rsidR="00EA446D" w:rsidRPr="00165F2E" w:rsidTr="00EA446D">
        <w:tc>
          <w:tcPr>
            <w:tcW w:w="680"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pPr>
            <w:r w:rsidRPr="00165F2E">
              <w:rPr>
                <w:color w:val="000000"/>
                <w:sz w:val="22"/>
                <w:szCs w:val="22"/>
              </w:rPr>
              <w:t>3</w:t>
            </w:r>
          </w:p>
        </w:tc>
        <w:tc>
          <w:tcPr>
            <w:tcW w:w="3027"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rPr>
                <w:color w:val="000000"/>
              </w:rPr>
            </w:pPr>
          </w:p>
        </w:tc>
        <w:tc>
          <w:tcPr>
            <w:tcW w:w="2076"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rPr>
                <w:color w:val="000000"/>
              </w:rPr>
            </w:pPr>
          </w:p>
        </w:tc>
        <w:tc>
          <w:tcPr>
            <w:tcW w:w="2127"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rPr>
                <w:color w:val="000000"/>
              </w:rPr>
            </w:pPr>
          </w:p>
        </w:tc>
        <w:tc>
          <w:tcPr>
            <w:tcW w:w="1912" w:type="dxa"/>
            <w:tcBorders>
              <w:top w:val="single" w:sz="4" w:space="0" w:color="000000"/>
              <w:left w:val="single" w:sz="4" w:space="0" w:color="000000"/>
              <w:bottom w:val="single" w:sz="4" w:space="0" w:color="000000"/>
              <w:right w:val="single" w:sz="4" w:space="0" w:color="000000"/>
            </w:tcBorders>
            <w:shd w:val="clear" w:color="auto" w:fill="auto"/>
          </w:tcPr>
          <w:p w:rsidR="00EA446D" w:rsidRPr="00165F2E" w:rsidRDefault="00EA446D" w:rsidP="00EA446D">
            <w:pPr>
              <w:snapToGrid w:val="0"/>
              <w:spacing w:line="360" w:lineRule="auto"/>
              <w:jc w:val="both"/>
              <w:rPr>
                <w:color w:val="000000"/>
              </w:rPr>
            </w:pPr>
          </w:p>
        </w:tc>
      </w:tr>
      <w:tr w:rsidR="00EA446D" w:rsidRPr="00165F2E" w:rsidTr="00EA446D">
        <w:tc>
          <w:tcPr>
            <w:tcW w:w="680"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pPr>
            <w:r w:rsidRPr="00165F2E">
              <w:rPr>
                <w:color w:val="000000"/>
                <w:sz w:val="22"/>
                <w:szCs w:val="22"/>
              </w:rPr>
              <w:t>4</w:t>
            </w:r>
          </w:p>
        </w:tc>
        <w:tc>
          <w:tcPr>
            <w:tcW w:w="3027"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rPr>
                <w:color w:val="000000"/>
              </w:rPr>
            </w:pPr>
          </w:p>
        </w:tc>
        <w:tc>
          <w:tcPr>
            <w:tcW w:w="2076"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rPr>
                <w:color w:val="000000"/>
              </w:rPr>
            </w:pPr>
          </w:p>
        </w:tc>
        <w:tc>
          <w:tcPr>
            <w:tcW w:w="2127"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rPr>
                <w:color w:val="000000"/>
              </w:rPr>
            </w:pPr>
          </w:p>
        </w:tc>
        <w:tc>
          <w:tcPr>
            <w:tcW w:w="1912" w:type="dxa"/>
            <w:tcBorders>
              <w:top w:val="single" w:sz="4" w:space="0" w:color="000000"/>
              <w:left w:val="single" w:sz="4" w:space="0" w:color="000000"/>
              <w:bottom w:val="single" w:sz="4" w:space="0" w:color="000000"/>
              <w:right w:val="single" w:sz="4" w:space="0" w:color="000000"/>
            </w:tcBorders>
            <w:shd w:val="clear" w:color="auto" w:fill="auto"/>
          </w:tcPr>
          <w:p w:rsidR="00EA446D" w:rsidRPr="00165F2E" w:rsidRDefault="00EA446D" w:rsidP="00EA446D">
            <w:pPr>
              <w:snapToGrid w:val="0"/>
              <w:spacing w:line="360" w:lineRule="auto"/>
              <w:jc w:val="both"/>
              <w:rPr>
                <w:color w:val="000000"/>
              </w:rPr>
            </w:pPr>
          </w:p>
        </w:tc>
      </w:tr>
      <w:tr w:rsidR="00EA446D" w:rsidRPr="00165F2E" w:rsidTr="00EA446D">
        <w:tc>
          <w:tcPr>
            <w:tcW w:w="680"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pPr>
            <w:r w:rsidRPr="00165F2E">
              <w:rPr>
                <w:color w:val="000000"/>
                <w:sz w:val="22"/>
                <w:szCs w:val="22"/>
              </w:rPr>
              <w:t>5</w:t>
            </w:r>
          </w:p>
        </w:tc>
        <w:tc>
          <w:tcPr>
            <w:tcW w:w="3027"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rPr>
                <w:color w:val="000000"/>
              </w:rPr>
            </w:pPr>
          </w:p>
        </w:tc>
        <w:tc>
          <w:tcPr>
            <w:tcW w:w="2076"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rPr>
                <w:color w:val="000000"/>
              </w:rPr>
            </w:pPr>
          </w:p>
        </w:tc>
        <w:tc>
          <w:tcPr>
            <w:tcW w:w="2127"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rPr>
                <w:color w:val="000000"/>
              </w:rPr>
            </w:pPr>
          </w:p>
        </w:tc>
        <w:tc>
          <w:tcPr>
            <w:tcW w:w="1912" w:type="dxa"/>
            <w:tcBorders>
              <w:top w:val="single" w:sz="4" w:space="0" w:color="000000"/>
              <w:left w:val="single" w:sz="4" w:space="0" w:color="000000"/>
              <w:bottom w:val="single" w:sz="4" w:space="0" w:color="000000"/>
              <w:right w:val="single" w:sz="4" w:space="0" w:color="000000"/>
            </w:tcBorders>
            <w:shd w:val="clear" w:color="auto" w:fill="auto"/>
          </w:tcPr>
          <w:p w:rsidR="00EA446D" w:rsidRPr="00165F2E" w:rsidRDefault="00EA446D" w:rsidP="00EA446D">
            <w:pPr>
              <w:snapToGrid w:val="0"/>
              <w:spacing w:line="360" w:lineRule="auto"/>
              <w:jc w:val="both"/>
              <w:rPr>
                <w:color w:val="000000"/>
              </w:rPr>
            </w:pPr>
          </w:p>
        </w:tc>
      </w:tr>
      <w:tr w:rsidR="00EA446D" w:rsidRPr="00165F2E" w:rsidTr="00EA446D">
        <w:tc>
          <w:tcPr>
            <w:tcW w:w="680"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pPr>
            <w:r w:rsidRPr="00165F2E">
              <w:rPr>
                <w:color w:val="000000"/>
                <w:sz w:val="22"/>
                <w:szCs w:val="22"/>
              </w:rPr>
              <w:t>6</w:t>
            </w:r>
          </w:p>
        </w:tc>
        <w:tc>
          <w:tcPr>
            <w:tcW w:w="3027"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rPr>
                <w:color w:val="000000"/>
              </w:rPr>
            </w:pPr>
          </w:p>
        </w:tc>
        <w:tc>
          <w:tcPr>
            <w:tcW w:w="2076"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rPr>
                <w:color w:val="000000"/>
              </w:rPr>
            </w:pPr>
          </w:p>
        </w:tc>
        <w:tc>
          <w:tcPr>
            <w:tcW w:w="2127"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rPr>
                <w:color w:val="000000"/>
              </w:rPr>
            </w:pPr>
          </w:p>
        </w:tc>
        <w:tc>
          <w:tcPr>
            <w:tcW w:w="1912" w:type="dxa"/>
            <w:tcBorders>
              <w:top w:val="single" w:sz="4" w:space="0" w:color="000000"/>
              <w:left w:val="single" w:sz="4" w:space="0" w:color="000000"/>
              <w:bottom w:val="single" w:sz="4" w:space="0" w:color="000000"/>
              <w:right w:val="single" w:sz="4" w:space="0" w:color="000000"/>
            </w:tcBorders>
            <w:shd w:val="clear" w:color="auto" w:fill="auto"/>
          </w:tcPr>
          <w:p w:rsidR="00EA446D" w:rsidRPr="00165F2E" w:rsidRDefault="00EA446D" w:rsidP="00EA446D">
            <w:pPr>
              <w:snapToGrid w:val="0"/>
              <w:spacing w:line="360" w:lineRule="auto"/>
              <w:jc w:val="both"/>
              <w:rPr>
                <w:color w:val="000000"/>
              </w:rPr>
            </w:pPr>
          </w:p>
        </w:tc>
      </w:tr>
      <w:tr w:rsidR="00EA446D" w:rsidRPr="00165F2E" w:rsidTr="00EA446D">
        <w:tc>
          <w:tcPr>
            <w:tcW w:w="680"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pPr>
            <w:r w:rsidRPr="00165F2E">
              <w:rPr>
                <w:color w:val="000000"/>
                <w:sz w:val="22"/>
                <w:szCs w:val="22"/>
              </w:rPr>
              <w:t>7</w:t>
            </w:r>
          </w:p>
        </w:tc>
        <w:tc>
          <w:tcPr>
            <w:tcW w:w="3027"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rPr>
                <w:color w:val="000000"/>
              </w:rPr>
            </w:pPr>
          </w:p>
        </w:tc>
        <w:tc>
          <w:tcPr>
            <w:tcW w:w="2076"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rPr>
                <w:color w:val="000000"/>
              </w:rPr>
            </w:pPr>
          </w:p>
        </w:tc>
        <w:tc>
          <w:tcPr>
            <w:tcW w:w="2127"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rPr>
                <w:color w:val="000000"/>
              </w:rPr>
            </w:pPr>
          </w:p>
        </w:tc>
        <w:tc>
          <w:tcPr>
            <w:tcW w:w="1912" w:type="dxa"/>
            <w:tcBorders>
              <w:top w:val="single" w:sz="4" w:space="0" w:color="000000"/>
              <w:left w:val="single" w:sz="4" w:space="0" w:color="000000"/>
              <w:bottom w:val="single" w:sz="4" w:space="0" w:color="000000"/>
              <w:right w:val="single" w:sz="4" w:space="0" w:color="000000"/>
            </w:tcBorders>
            <w:shd w:val="clear" w:color="auto" w:fill="auto"/>
          </w:tcPr>
          <w:p w:rsidR="00EA446D" w:rsidRPr="00165F2E" w:rsidRDefault="00EA446D" w:rsidP="00EA446D">
            <w:pPr>
              <w:snapToGrid w:val="0"/>
              <w:spacing w:line="360" w:lineRule="auto"/>
              <w:jc w:val="both"/>
              <w:rPr>
                <w:color w:val="000000"/>
              </w:rPr>
            </w:pPr>
          </w:p>
        </w:tc>
      </w:tr>
      <w:tr w:rsidR="00EA446D" w:rsidRPr="00165F2E" w:rsidTr="00EA446D">
        <w:tc>
          <w:tcPr>
            <w:tcW w:w="680"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pPr>
            <w:r w:rsidRPr="00165F2E">
              <w:rPr>
                <w:color w:val="000000"/>
                <w:sz w:val="22"/>
                <w:szCs w:val="22"/>
              </w:rPr>
              <w:t>8</w:t>
            </w:r>
          </w:p>
        </w:tc>
        <w:tc>
          <w:tcPr>
            <w:tcW w:w="3027"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rPr>
                <w:color w:val="000000"/>
              </w:rPr>
            </w:pPr>
          </w:p>
        </w:tc>
        <w:tc>
          <w:tcPr>
            <w:tcW w:w="2076"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rPr>
                <w:color w:val="000000"/>
              </w:rPr>
            </w:pPr>
          </w:p>
        </w:tc>
        <w:tc>
          <w:tcPr>
            <w:tcW w:w="2127"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rPr>
                <w:color w:val="000000"/>
              </w:rPr>
            </w:pPr>
          </w:p>
        </w:tc>
        <w:tc>
          <w:tcPr>
            <w:tcW w:w="1912" w:type="dxa"/>
            <w:tcBorders>
              <w:top w:val="single" w:sz="4" w:space="0" w:color="000000"/>
              <w:left w:val="single" w:sz="4" w:space="0" w:color="000000"/>
              <w:bottom w:val="single" w:sz="4" w:space="0" w:color="000000"/>
              <w:right w:val="single" w:sz="4" w:space="0" w:color="000000"/>
            </w:tcBorders>
            <w:shd w:val="clear" w:color="auto" w:fill="auto"/>
          </w:tcPr>
          <w:p w:rsidR="00EA446D" w:rsidRPr="00165F2E" w:rsidRDefault="00EA446D" w:rsidP="00EA446D">
            <w:pPr>
              <w:snapToGrid w:val="0"/>
              <w:spacing w:line="360" w:lineRule="auto"/>
              <w:jc w:val="both"/>
              <w:rPr>
                <w:color w:val="000000"/>
              </w:rPr>
            </w:pPr>
          </w:p>
        </w:tc>
      </w:tr>
      <w:tr w:rsidR="00EA446D" w:rsidRPr="00165F2E" w:rsidTr="00EA446D">
        <w:tc>
          <w:tcPr>
            <w:tcW w:w="680"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pPr>
            <w:r w:rsidRPr="00165F2E">
              <w:rPr>
                <w:color w:val="000000"/>
                <w:sz w:val="22"/>
                <w:szCs w:val="22"/>
              </w:rPr>
              <w:t>9</w:t>
            </w:r>
          </w:p>
        </w:tc>
        <w:tc>
          <w:tcPr>
            <w:tcW w:w="3027"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rPr>
                <w:color w:val="000000"/>
              </w:rPr>
            </w:pPr>
          </w:p>
        </w:tc>
        <w:tc>
          <w:tcPr>
            <w:tcW w:w="2076"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rPr>
                <w:color w:val="000000"/>
              </w:rPr>
            </w:pPr>
          </w:p>
        </w:tc>
        <w:tc>
          <w:tcPr>
            <w:tcW w:w="2127"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rPr>
                <w:color w:val="000000"/>
              </w:rPr>
            </w:pPr>
          </w:p>
        </w:tc>
        <w:tc>
          <w:tcPr>
            <w:tcW w:w="1912" w:type="dxa"/>
            <w:tcBorders>
              <w:top w:val="single" w:sz="4" w:space="0" w:color="000000"/>
              <w:left w:val="single" w:sz="4" w:space="0" w:color="000000"/>
              <w:bottom w:val="single" w:sz="4" w:space="0" w:color="000000"/>
              <w:right w:val="single" w:sz="4" w:space="0" w:color="000000"/>
            </w:tcBorders>
            <w:shd w:val="clear" w:color="auto" w:fill="auto"/>
          </w:tcPr>
          <w:p w:rsidR="00EA446D" w:rsidRPr="00165F2E" w:rsidRDefault="00EA446D" w:rsidP="00EA446D">
            <w:pPr>
              <w:snapToGrid w:val="0"/>
              <w:spacing w:line="360" w:lineRule="auto"/>
              <w:jc w:val="both"/>
              <w:rPr>
                <w:color w:val="000000"/>
              </w:rPr>
            </w:pPr>
          </w:p>
        </w:tc>
      </w:tr>
      <w:tr w:rsidR="00EA446D" w:rsidRPr="00165F2E" w:rsidTr="00EA446D">
        <w:tc>
          <w:tcPr>
            <w:tcW w:w="680"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pPr>
            <w:r w:rsidRPr="00165F2E">
              <w:rPr>
                <w:color w:val="000000"/>
                <w:sz w:val="22"/>
                <w:szCs w:val="22"/>
              </w:rPr>
              <w:t>10</w:t>
            </w:r>
          </w:p>
        </w:tc>
        <w:tc>
          <w:tcPr>
            <w:tcW w:w="3027"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rPr>
                <w:color w:val="000000"/>
              </w:rPr>
            </w:pPr>
          </w:p>
        </w:tc>
        <w:tc>
          <w:tcPr>
            <w:tcW w:w="2076"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rPr>
                <w:color w:val="000000"/>
              </w:rPr>
            </w:pPr>
          </w:p>
        </w:tc>
        <w:tc>
          <w:tcPr>
            <w:tcW w:w="2127" w:type="dxa"/>
            <w:tcBorders>
              <w:top w:val="single" w:sz="4" w:space="0" w:color="000000"/>
              <w:left w:val="single" w:sz="4" w:space="0" w:color="000000"/>
              <w:bottom w:val="single" w:sz="4" w:space="0" w:color="000000"/>
            </w:tcBorders>
            <w:shd w:val="clear" w:color="auto" w:fill="auto"/>
          </w:tcPr>
          <w:p w:rsidR="00EA446D" w:rsidRPr="00165F2E" w:rsidRDefault="00EA446D" w:rsidP="00EA446D">
            <w:pPr>
              <w:snapToGrid w:val="0"/>
              <w:spacing w:line="360" w:lineRule="auto"/>
              <w:jc w:val="both"/>
              <w:rPr>
                <w:color w:val="000000"/>
              </w:rPr>
            </w:pPr>
          </w:p>
        </w:tc>
        <w:tc>
          <w:tcPr>
            <w:tcW w:w="1912" w:type="dxa"/>
            <w:tcBorders>
              <w:top w:val="single" w:sz="4" w:space="0" w:color="000000"/>
              <w:left w:val="single" w:sz="4" w:space="0" w:color="000000"/>
              <w:bottom w:val="single" w:sz="4" w:space="0" w:color="000000"/>
              <w:right w:val="single" w:sz="4" w:space="0" w:color="000000"/>
            </w:tcBorders>
            <w:shd w:val="clear" w:color="auto" w:fill="auto"/>
          </w:tcPr>
          <w:p w:rsidR="00EA446D" w:rsidRPr="00165F2E" w:rsidRDefault="00EA446D" w:rsidP="00EA446D">
            <w:pPr>
              <w:snapToGrid w:val="0"/>
              <w:spacing w:line="360" w:lineRule="auto"/>
              <w:jc w:val="both"/>
              <w:rPr>
                <w:color w:val="000000"/>
              </w:rPr>
            </w:pPr>
          </w:p>
        </w:tc>
      </w:tr>
    </w:tbl>
    <w:p w:rsidR="00EA446D" w:rsidRPr="00165F2E" w:rsidRDefault="00EA446D" w:rsidP="00EA446D">
      <w:pPr>
        <w:pStyle w:val="Tekstpodstawowy210"/>
        <w:tabs>
          <w:tab w:val="clear" w:pos="426"/>
          <w:tab w:val="left" w:pos="3118"/>
        </w:tabs>
        <w:rPr>
          <w:rFonts w:cs="Times New Roman"/>
          <w:sz w:val="22"/>
          <w:szCs w:val="22"/>
        </w:rPr>
      </w:pPr>
      <w:r w:rsidRPr="00165F2E">
        <w:rPr>
          <w:rFonts w:cs="Times New Roman"/>
          <w:color w:val="000000"/>
          <w:sz w:val="22"/>
          <w:szCs w:val="22"/>
        </w:rPr>
        <w:tab/>
      </w:r>
    </w:p>
    <w:p w:rsidR="00EA446D" w:rsidRPr="00165F2E" w:rsidRDefault="00EA446D" w:rsidP="00EA446D">
      <w:pPr>
        <w:pStyle w:val="Tekstpodstawowy210"/>
        <w:tabs>
          <w:tab w:val="clear" w:pos="426"/>
          <w:tab w:val="left" w:pos="3118"/>
        </w:tabs>
        <w:rPr>
          <w:rFonts w:cs="Times New Roman"/>
          <w:color w:val="000000"/>
          <w:sz w:val="22"/>
          <w:szCs w:val="22"/>
        </w:rPr>
      </w:pPr>
    </w:p>
    <w:p w:rsidR="00EA446D" w:rsidRPr="00165F2E" w:rsidRDefault="00EA446D" w:rsidP="00EA446D">
      <w:pPr>
        <w:rPr>
          <w:color w:val="000000"/>
          <w:sz w:val="22"/>
          <w:szCs w:val="22"/>
        </w:rPr>
      </w:pPr>
    </w:p>
    <w:p w:rsidR="00EA446D" w:rsidRPr="00944D5F" w:rsidRDefault="00EA446D" w:rsidP="00EA446D">
      <w:pPr>
        <w:rPr>
          <w:sz w:val="22"/>
          <w:szCs w:val="22"/>
        </w:rPr>
      </w:pPr>
    </w:p>
    <w:p w:rsidR="00EA446D" w:rsidRPr="00944D5F" w:rsidRDefault="00EA446D" w:rsidP="00EA446D">
      <w:pPr>
        <w:rPr>
          <w:bCs/>
          <w:sz w:val="22"/>
          <w:szCs w:val="22"/>
        </w:rPr>
      </w:pPr>
    </w:p>
    <w:p w:rsidR="00EA446D" w:rsidRPr="00944D5F" w:rsidRDefault="00EA446D" w:rsidP="00EA446D">
      <w:pPr>
        <w:pStyle w:val="Nagwek1"/>
        <w:widowControl w:val="0"/>
        <w:tabs>
          <w:tab w:val="left" w:pos="432"/>
        </w:tabs>
        <w:ind w:firstLine="0"/>
      </w:pPr>
      <w:bookmarkStart w:id="0" w:name="_DV_C939"/>
      <w:bookmarkEnd w:id="0"/>
    </w:p>
    <w:p w:rsidR="00EA446D" w:rsidRPr="00944D5F" w:rsidRDefault="00EA446D" w:rsidP="00EA446D">
      <w:pPr>
        <w:pStyle w:val="Nagwek1"/>
        <w:widowControl w:val="0"/>
        <w:tabs>
          <w:tab w:val="left" w:pos="432"/>
        </w:tabs>
        <w:ind w:firstLine="0"/>
      </w:pPr>
    </w:p>
    <w:p w:rsidR="00EA446D" w:rsidRDefault="00EA446D" w:rsidP="00EA446D"/>
    <w:p w:rsidR="00EA446D" w:rsidRDefault="00EA446D" w:rsidP="00EA446D"/>
    <w:p w:rsidR="00EA446D" w:rsidRDefault="00EA446D" w:rsidP="00EA446D">
      <w:pPr>
        <w:jc w:val="center"/>
        <w:rPr>
          <w:sz w:val="22"/>
        </w:rPr>
      </w:pPr>
    </w:p>
    <w:p w:rsidR="00EA446D" w:rsidRDefault="00EA446D" w:rsidP="00EA446D">
      <w:pPr>
        <w:jc w:val="center"/>
        <w:rPr>
          <w:sz w:val="22"/>
        </w:rPr>
      </w:pPr>
    </w:p>
    <w:p w:rsidR="00EA446D" w:rsidRDefault="00EA446D" w:rsidP="00EA446D">
      <w:pPr>
        <w:jc w:val="center"/>
        <w:rPr>
          <w:sz w:val="22"/>
        </w:rPr>
      </w:pPr>
    </w:p>
    <w:p w:rsidR="00EA446D" w:rsidRDefault="00EA446D" w:rsidP="00EA446D">
      <w:pPr>
        <w:jc w:val="center"/>
        <w:rPr>
          <w:sz w:val="22"/>
        </w:rPr>
      </w:pPr>
    </w:p>
    <w:p w:rsidR="00EA446D" w:rsidRDefault="00EA446D" w:rsidP="00EA446D">
      <w:pPr>
        <w:jc w:val="center"/>
        <w:rPr>
          <w:sz w:val="22"/>
        </w:rPr>
      </w:pPr>
    </w:p>
    <w:p w:rsidR="00EA446D" w:rsidRPr="00571771" w:rsidRDefault="00EA446D" w:rsidP="00EA446D">
      <w:pPr>
        <w:tabs>
          <w:tab w:val="left" w:pos="3118"/>
        </w:tabs>
        <w:jc w:val="both"/>
        <w:rPr>
          <w:sz w:val="22"/>
          <w:szCs w:val="22"/>
        </w:rPr>
      </w:pPr>
    </w:p>
    <w:p w:rsidR="0093528F" w:rsidRPr="008A0A8D" w:rsidRDefault="0093528F" w:rsidP="00E155F1">
      <w:pPr>
        <w:rPr>
          <w:b/>
          <w:bCs/>
          <w:sz w:val="22"/>
          <w:szCs w:val="22"/>
        </w:rPr>
      </w:pPr>
    </w:p>
    <w:sectPr w:rsidR="0093528F" w:rsidRPr="008A0A8D" w:rsidSect="00CD06A8">
      <w:headerReference w:type="default" r:id="rId22"/>
      <w:footerReference w:type="even" r:id="rId23"/>
      <w:footerReference w:type="default" r:id="rId24"/>
      <w:headerReference w:type="first" r:id="rId25"/>
      <w:footerReference w:type="first" r:id="rId26"/>
      <w:pgSz w:w="11906" w:h="16838"/>
      <w:pgMar w:top="1418" w:right="1418" w:bottom="1418" w:left="1418" w:header="708" w:footer="708" w:gutter="0"/>
      <w:cols w:space="708"/>
      <w:docGrid w:linePitch="360"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5E45" w:rsidRDefault="00BA5E45">
      <w:r>
        <w:separator/>
      </w:r>
    </w:p>
  </w:endnote>
  <w:endnote w:type="continuationSeparator" w:id="1">
    <w:p w:rsidR="00BA5E45" w:rsidRDefault="00BA5E4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angal">
    <w:altName w:val="Liberation Mono"/>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Liberation Serif">
    <w:panose1 w:val="02020603050405020304"/>
    <w:charset w:val="EE"/>
    <w:family w:val="roman"/>
    <w:pitch w:val="variable"/>
    <w:sig w:usb0="E0000AFF" w:usb1="500078FF" w:usb2="00000021" w:usb3="00000000" w:csb0="000001BF" w:csb1="00000000"/>
  </w:font>
  <w:font w:name="Helvetica Neue">
    <w:altName w:val="Corbel"/>
    <w:charset w:val="00"/>
    <w:family w:val="auto"/>
    <w:pitch w:val="variable"/>
    <w:sig w:usb0="00000003"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Times New Roman"/>
    <w:panose1 w:val="00000000000000000000"/>
    <w:charset w:val="00"/>
    <w:family w:val="roman"/>
    <w:notTrueType/>
    <w:pitch w:val="default"/>
    <w:sig w:usb0="00000000" w:usb1="00000000" w:usb2="00000000" w:usb3="00000000" w:csb0="00000000" w:csb1="00000000"/>
  </w:font>
  <w:font w:name="ArialMT-Identity-H">
    <w:altName w:val="MS Gothic"/>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50315"/>
      <w:docPartObj>
        <w:docPartGallery w:val="Page Numbers (Bottom of Page)"/>
        <w:docPartUnique/>
      </w:docPartObj>
    </w:sdtPr>
    <w:sdtEndPr>
      <w:rPr>
        <w:sz w:val="20"/>
        <w:szCs w:val="20"/>
      </w:rPr>
    </w:sdtEndPr>
    <w:sdtContent>
      <w:p w:rsidR="00FC561A" w:rsidRPr="00B84946" w:rsidRDefault="004D03AE">
        <w:pPr>
          <w:pStyle w:val="Stopka"/>
          <w:jc w:val="right"/>
          <w:rPr>
            <w:sz w:val="20"/>
            <w:szCs w:val="20"/>
          </w:rPr>
        </w:pPr>
        <w:r w:rsidRPr="00B84946">
          <w:rPr>
            <w:sz w:val="20"/>
            <w:szCs w:val="20"/>
          </w:rPr>
          <w:fldChar w:fldCharType="begin"/>
        </w:r>
        <w:r w:rsidR="00FC561A" w:rsidRPr="00B84946">
          <w:rPr>
            <w:sz w:val="20"/>
            <w:szCs w:val="20"/>
          </w:rPr>
          <w:instrText xml:space="preserve"> PAGE   \* MERGEFORMAT </w:instrText>
        </w:r>
        <w:r w:rsidRPr="00B84946">
          <w:rPr>
            <w:sz w:val="20"/>
            <w:szCs w:val="20"/>
          </w:rPr>
          <w:fldChar w:fldCharType="separate"/>
        </w:r>
        <w:r w:rsidR="00153FB6">
          <w:rPr>
            <w:noProof/>
            <w:sz w:val="20"/>
            <w:szCs w:val="20"/>
          </w:rPr>
          <w:t>17</w:t>
        </w:r>
        <w:r w:rsidRPr="00B84946">
          <w:rPr>
            <w:sz w:val="20"/>
            <w:szCs w:val="20"/>
          </w:rPr>
          <w:fldChar w:fldCharType="end"/>
        </w:r>
      </w:p>
    </w:sdtContent>
  </w:sdt>
  <w:p w:rsidR="00FC561A" w:rsidRDefault="00FC561A">
    <w:pPr>
      <w:pStyle w:val="Stopka"/>
      <w:ind w:right="360"/>
      <w:jc w:val="center"/>
      <w:rPr>
        <w:rFonts w:ascii="Arial Narrow" w:hAnsi="Arial Narrow" w:cs="Arial Narrow"/>
        <w:i/>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61A" w:rsidRDefault="00FC561A"/>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61A" w:rsidRPr="00B84946" w:rsidRDefault="004D03AE">
    <w:pPr>
      <w:pStyle w:val="Stopka"/>
      <w:jc w:val="right"/>
      <w:rPr>
        <w:sz w:val="20"/>
        <w:szCs w:val="20"/>
      </w:rPr>
    </w:pPr>
    <w:r w:rsidRPr="00B84946">
      <w:rPr>
        <w:sz w:val="20"/>
        <w:szCs w:val="20"/>
      </w:rPr>
      <w:fldChar w:fldCharType="begin"/>
    </w:r>
    <w:r w:rsidR="00FC561A" w:rsidRPr="00B84946">
      <w:rPr>
        <w:sz w:val="20"/>
        <w:szCs w:val="20"/>
      </w:rPr>
      <w:instrText xml:space="preserve"> PAGE   \* MERGEFORMAT </w:instrText>
    </w:r>
    <w:r w:rsidRPr="00B84946">
      <w:rPr>
        <w:sz w:val="20"/>
        <w:szCs w:val="20"/>
      </w:rPr>
      <w:fldChar w:fldCharType="separate"/>
    </w:r>
    <w:r w:rsidR="00153FB6">
      <w:rPr>
        <w:noProof/>
        <w:sz w:val="20"/>
        <w:szCs w:val="20"/>
      </w:rPr>
      <w:t>18</w:t>
    </w:r>
    <w:r w:rsidRPr="00B84946">
      <w:rPr>
        <w:sz w:val="20"/>
        <w:szCs w:val="20"/>
      </w:rPr>
      <w:fldChar w:fldCharType="end"/>
    </w:r>
  </w:p>
  <w:p w:rsidR="00FC561A" w:rsidRPr="00A011CF" w:rsidRDefault="00FC561A" w:rsidP="00A011CF">
    <w:pPr>
      <w:pStyle w:val="Stopk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61A" w:rsidRDefault="00FC561A"/>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61A" w:rsidRDefault="00FC561A"/>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61A" w:rsidRDefault="004D03AE">
    <w:pPr>
      <w:pStyle w:val="Stopka"/>
      <w:jc w:val="right"/>
    </w:pPr>
    <w:r w:rsidRPr="00B84946">
      <w:rPr>
        <w:sz w:val="20"/>
        <w:szCs w:val="20"/>
      </w:rPr>
      <w:fldChar w:fldCharType="begin"/>
    </w:r>
    <w:r w:rsidR="00FC561A" w:rsidRPr="00B84946">
      <w:rPr>
        <w:sz w:val="20"/>
        <w:szCs w:val="20"/>
      </w:rPr>
      <w:instrText xml:space="preserve"> PAGE   \* MERGEFORMAT </w:instrText>
    </w:r>
    <w:r w:rsidRPr="00B84946">
      <w:rPr>
        <w:sz w:val="20"/>
        <w:szCs w:val="20"/>
      </w:rPr>
      <w:fldChar w:fldCharType="separate"/>
    </w:r>
    <w:r w:rsidR="00153FB6">
      <w:rPr>
        <w:noProof/>
        <w:sz w:val="20"/>
        <w:szCs w:val="20"/>
      </w:rPr>
      <w:t>64</w:t>
    </w:r>
    <w:r w:rsidRPr="00B84946">
      <w:rPr>
        <w:sz w:val="20"/>
        <w:szCs w:val="20"/>
      </w:rPr>
      <w:fldChar w:fldCharType="end"/>
    </w:r>
  </w:p>
  <w:p w:rsidR="00FC561A" w:rsidRPr="00294564" w:rsidRDefault="00FC561A" w:rsidP="00294564">
    <w:pPr>
      <w:pStyle w:val="Stopka"/>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61A" w:rsidRDefault="00FC561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5E45" w:rsidRDefault="00BA5E45">
      <w:r>
        <w:separator/>
      </w:r>
    </w:p>
  </w:footnote>
  <w:footnote w:type="continuationSeparator" w:id="1">
    <w:p w:rsidR="00BA5E45" w:rsidRDefault="00BA5E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61A" w:rsidRDefault="00FC561A">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61A" w:rsidRDefault="00FC561A">
    <w:pPr>
      <w:pStyle w:val="Nagwek"/>
    </w:pPr>
    <w:r>
      <w:rPr>
        <w:rFonts w:eastAsia="Arial"/>
        <w:szCs w:val="16"/>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61A" w:rsidRDefault="00FC561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D46E3C18"/>
    <w:lvl w:ilvl="0" w:tplc="FFFFFFFF">
      <w:start w:val="1"/>
      <w:numFmt w:val="bullet"/>
      <w:lvlText w:val=""/>
      <w:lvlJc w:val="left"/>
      <w:pPr>
        <w:ind w:left="720" w:hanging="360"/>
      </w:pPr>
      <w:rPr>
        <w:rFonts w:ascii="Symbol" w:hAnsi="Symbol"/>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bCs/>
        <w:i/>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Times New Roman" w:hAnsi="Times New Roman" w:cs="Times New Roman"/>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66787666"/>
    <w:name w:val="WW8Num4"/>
    <w:lvl w:ilvl="0">
      <w:start w:val="1"/>
      <w:numFmt w:val="decimal"/>
      <w:lvlText w:val="%1."/>
      <w:lvlJc w:val="left"/>
      <w:pPr>
        <w:tabs>
          <w:tab w:val="num" w:pos="720"/>
        </w:tabs>
        <w:ind w:left="720" w:hanging="360"/>
      </w:pPr>
      <w:rPr>
        <w:rFonts w:ascii="Symbol" w:eastAsia="Batang" w:hAnsi="Symbol" w:cs="Symbol"/>
        <w:b w:val="0"/>
        <w:i w:val="0"/>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ascii="Symbol" w:eastAsia="Batang" w:hAnsi="Symbol" w:cs="Symbol"/>
        <w:b w:val="0"/>
        <w:i w:val="0"/>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right"/>
      <w:pPr>
        <w:tabs>
          <w:tab w:val="num" w:pos="4320"/>
        </w:tabs>
        <w:ind w:left="4320" w:hanging="180"/>
      </w:pPr>
      <w:rPr>
        <w:rFonts w:ascii="Times New Roman" w:eastAsia="Times New Roman" w:hAnsi="Times New Roman" w:cs="Times New Roman"/>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multilevel"/>
    <w:tmpl w:val="00000005"/>
    <w:name w:val="WW8Num5"/>
    <w:lvl w:ilvl="0">
      <w:start w:val="1"/>
      <w:numFmt w:val="bullet"/>
      <w:lvlText w:val=""/>
      <w:lvlJc w:val="left"/>
      <w:pPr>
        <w:tabs>
          <w:tab w:val="num" w:pos="644"/>
        </w:tabs>
        <w:ind w:left="644" w:hanging="284"/>
      </w:pPr>
      <w:rPr>
        <w:rFonts w:ascii="Symbol" w:hAnsi="Symbol" w:cs="Symbol"/>
        <w:color w:val="000000"/>
        <w:sz w:val="22"/>
        <w:szCs w:val="22"/>
        <w:lang w:val="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Times New Roman" w:hAnsi="Times New Roman" w:cs="Times New Roman"/>
        <w:sz w:val="22"/>
        <w:szCs w:val="22"/>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singleLevel"/>
    <w:tmpl w:val="00000007"/>
    <w:name w:val="WW8Num7"/>
    <w:lvl w:ilvl="0">
      <w:start w:val="1"/>
      <w:numFmt w:val="bullet"/>
      <w:lvlText w:val=""/>
      <w:lvlJc w:val="left"/>
      <w:pPr>
        <w:tabs>
          <w:tab w:val="num" w:pos="0"/>
        </w:tabs>
        <w:ind w:left="720" w:hanging="360"/>
      </w:pPr>
      <w:rPr>
        <w:rFonts w:ascii="Symbol" w:hAnsi="Symbol" w:cs="Wingdings 2"/>
        <w:color w:val="000000"/>
        <w:sz w:val="20"/>
        <w:szCs w:val="20"/>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Wingdings 2" w:hAnsi="Wingdings 2" w:cs="OpenSymbol"/>
        <w:color w:val="000000"/>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color w:val="000000"/>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color w:val="000000"/>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0A"/>
    <w:multiLevelType w:val="singleLevel"/>
    <w:tmpl w:val="0000000A"/>
    <w:name w:val="WW8Num10"/>
    <w:lvl w:ilvl="0">
      <w:start w:val="1"/>
      <w:numFmt w:val="bullet"/>
      <w:lvlText w:val=""/>
      <w:lvlJc w:val="left"/>
      <w:pPr>
        <w:tabs>
          <w:tab w:val="num" w:pos="704"/>
        </w:tabs>
        <w:ind w:left="704" w:hanging="284"/>
      </w:pPr>
      <w:rPr>
        <w:rFonts w:ascii="Symbol" w:hAnsi="Symbol" w:cs="Symbol"/>
      </w:rPr>
    </w:lvl>
  </w:abstractNum>
  <w:abstractNum w:abstractNumId="9">
    <w:nsid w:val="0000000B"/>
    <w:multiLevelType w:val="singleLevel"/>
    <w:tmpl w:val="0000000B"/>
    <w:name w:val="WW8Num11"/>
    <w:lvl w:ilvl="0">
      <w:start w:val="1"/>
      <w:numFmt w:val="bullet"/>
      <w:lvlText w:val=""/>
      <w:lvlJc w:val="left"/>
      <w:pPr>
        <w:tabs>
          <w:tab w:val="num" w:pos="644"/>
        </w:tabs>
        <w:ind w:left="644" w:hanging="284"/>
      </w:pPr>
      <w:rPr>
        <w:rFonts w:ascii="Symbol" w:hAnsi="Symbol" w:cs="Symbol"/>
        <w:color w:val="000000"/>
      </w:rPr>
    </w:lvl>
  </w:abstractNum>
  <w:abstractNum w:abstractNumId="10">
    <w:nsid w:val="0000000C"/>
    <w:multiLevelType w:val="multilevel"/>
    <w:tmpl w:val="0000000C"/>
    <w:name w:val="WW8Num12"/>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D"/>
    <w:multiLevelType w:val="multilevel"/>
    <w:tmpl w:val="A35C800E"/>
    <w:name w:val="WW8Num13"/>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0E"/>
    <w:multiLevelType w:val="multilevel"/>
    <w:tmpl w:val="13DC59A0"/>
    <w:name w:val="WW8Num14"/>
    <w:lvl w:ilvl="0">
      <w:start w:val="1"/>
      <w:numFmt w:val="bullet"/>
      <w:lvlText w:val=""/>
      <w:lvlJc w:val="left"/>
      <w:pPr>
        <w:tabs>
          <w:tab w:val="num" w:pos="464"/>
        </w:tabs>
        <w:ind w:left="464" w:hanging="284"/>
      </w:pPr>
      <w:rPr>
        <w:rFonts w:ascii="Symbol" w:hAnsi="Symbol" w:cs="Symbol"/>
      </w:rPr>
    </w:lvl>
    <w:lvl w:ilvl="1">
      <w:start w:val="1"/>
      <w:numFmt w:val="decimal"/>
      <w:lvlText w:val="%2."/>
      <w:lvlJc w:val="left"/>
      <w:pPr>
        <w:tabs>
          <w:tab w:val="num" w:pos="1080"/>
        </w:tabs>
        <w:ind w:left="1080" w:hanging="360"/>
      </w:pPr>
      <w:rPr>
        <w:rFonts w:ascii="Times New Roman" w:hAnsi="Times New Roman" w:hint="default"/>
        <w:b w:val="0"/>
        <w:i w:val="0"/>
        <w:color w:val="auto"/>
        <w:sz w:val="22"/>
        <w:szCs w:val="22"/>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5464"/>
        </w:tabs>
        <w:ind w:left="5464"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1"/>
    <w:multiLevelType w:val="multilevel"/>
    <w:tmpl w:val="00000011"/>
    <w:name w:val="WW8Num17"/>
    <w:lvl w:ilvl="0">
      <w:start w:val="1"/>
      <w:numFmt w:val="decimal"/>
      <w:lvlText w:val="%1."/>
      <w:lvlJc w:val="left"/>
      <w:pPr>
        <w:tabs>
          <w:tab w:val="num" w:pos="720"/>
        </w:tabs>
        <w:ind w:left="720" w:hanging="360"/>
      </w:pPr>
      <w:rPr>
        <w:rFonts w:ascii="Symbol" w:hAnsi="Symbol" w:cs="Symbol"/>
        <w:color w:val="000000"/>
        <w:sz w:val="20"/>
        <w:szCs w:val="20"/>
      </w:rPr>
    </w:lvl>
    <w:lvl w:ilvl="1">
      <w:start w:val="1"/>
      <w:numFmt w:val="decimal"/>
      <w:lvlText w:val="%1.%2."/>
      <w:lvlJc w:val="left"/>
      <w:pPr>
        <w:tabs>
          <w:tab w:val="num" w:pos="720"/>
        </w:tabs>
        <w:ind w:left="720" w:hanging="360"/>
      </w:pPr>
      <w:rPr>
        <w:rFonts w:ascii="Courier New" w:hAnsi="Courier New" w:cs="Courier New"/>
      </w:rPr>
    </w:lvl>
    <w:lvl w:ilvl="2">
      <w:start w:val="1"/>
      <w:numFmt w:val="decimal"/>
      <w:lvlText w:val="%1.%2.%3."/>
      <w:lvlJc w:val="left"/>
      <w:pPr>
        <w:tabs>
          <w:tab w:val="num" w:pos="1080"/>
        </w:tabs>
        <w:ind w:left="1080" w:hanging="720"/>
      </w:pPr>
      <w:rPr>
        <w:rFonts w:ascii="Wingdings" w:hAnsi="Wingdings" w:cs="Wingdings"/>
      </w:rPr>
    </w:lvl>
    <w:lvl w:ilvl="3">
      <w:start w:val="1"/>
      <w:numFmt w:val="decimal"/>
      <w:lvlText w:val="%1.%2.%3.%4."/>
      <w:lvlJc w:val="left"/>
      <w:pPr>
        <w:tabs>
          <w:tab w:val="num" w:pos="1080"/>
        </w:tabs>
        <w:ind w:left="1080" w:hanging="720"/>
      </w:pPr>
      <w:rPr>
        <w:rFonts w:ascii="Wingdings" w:hAnsi="Wingdings" w:cs="Wingdings"/>
      </w:rPr>
    </w:lvl>
    <w:lvl w:ilvl="4">
      <w:start w:val="1"/>
      <w:numFmt w:val="decimal"/>
      <w:lvlText w:val="%1.%2.%3.%4.%5."/>
      <w:lvlJc w:val="left"/>
      <w:pPr>
        <w:tabs>
          <w:tab w:val="num" w:pos="1440"/>
        </w:tabs>
        <w:ind w:left="1440" w:hanging="1080"/>
      </w:pPr>
      <w:rPr>
        <w:rFonts w:ascii="Wingdings" w:hAnsi="Wingdings" w:cs="Wingdings"/>
      </w:rPr>
    </w:lvl>
    <w:lvl w:ilvl="5">
      <w:start w:val="1"/>
      <w:numFmt w:val="decimal"/>
      <w:lvlText w:val="%1.%2.%3.%4.%5.%6."/>
      <w:lvlJc w:val="left"/>
      <w:pPr>
        <w:tabs>
          <w:tab w:val="num" w:pos="1440"/>
        </w:tabs>
        <w:ind w:left="1440" w:hanging="1080"/>
      </w:pPr>
      <w:rPr>
        <w:rFonts w:ascii="Wingdings" w:hAnsi="Wingdings" w:cs="Wingdings"/>
      </w:rPr>
    </w:lvl>
    <w:lvl w:ilvl="6">
      <w:start w:val="1"/>
      <w:numFmt w:val="decimal"/>
      <w:lvlText w:val="%1.%2.%3.%4.%5.%6.%7."/>
      <w:lvlJc w:val="left"/>
      <w:pPr>
        <w:tabs>
          <w:tab w:val="num" w:pos="1800"/>
        </w:tabs>
        <w:ind w:left="1800" w:hanging="1440"/>
      </w:pPr>
      <w:rPr>
        <w:rFonts w:ascii="Wingdings" w:hAnsi="Wingdings" w:cs="Wingdings"/>
      </w:rPr>
    </w:lvl>
    <w:lvl w:ilvl="7">
      <w:start w:val="1"/>
      <w:numFmt w:val="decimal"/>
      <w:lvlText w:val="%1.%2.%3.%4.%5.%6.%7.%8."/>
      <w:lvlJc w:val="left"/>
      <w:pPr>
        <w:tabs>
          <w:tab w:val="num" w:pos="1800"/>
        </w:tabs>
        <w:ind w:left="1800" w:hanging="1440"/>
      </w:pPr>
      <w:rPr>
        <w:rFonts w:ascii="Wingdings" w:hAnsi="Wingdings" w:cs="Wingdings"/>
      </w:rPr>
    </w:lvl>
    <w:lvl w:ilvl="8">
      <w:start w:val="1"/>
      <w:numFmt w:val="decimal"/>
      <w:lvlText w:val="%1.%2.%3.%4.%5.%6.%7.%8.%9."/>
      <w:lvlJc w:val="left"/>
      <w:pPr>
        <w:tabs>
          <w:tab w:val="num" w:pos="2160"/>
        </w:tabs>
        <w:ind w:left="2160" w:hanging="1800"/>
      </w:pPr>
      <w:rPr>
        <w:rFonts w:ascii="Wingdings" w:hAnsi="Wingdings" w:cs="Wingdings"/>
      </w:rPr>
    </w:lvl>
  </w:abstractNum>
  <w:abstractNum w:abstractNumId="14">
    <w:nsid w:val="00000013"/>
    <w:multiLevelType w:val="multilevel"/>
    <w:tmpl w:val="00000013"/>
    <w:name w:val="WW8Num19"/>
    <w:lvl w:ilvl="0">
      <w:start w:val="1"/>
      <w:numFmt w:val="decimal"/>
      <w:lvlText w:val="%1."/>
      <w:lvlJc w:val="left"/>
      <w:pPr>
        <w:tabs>
          <w:tab w:val="num" w:pos="708"/>
        </w:tabs>
        <w:ind w:left="464" w:hanging="284"/>
      </w:pPr>
      <w:rPr>
        <w:rFonts w:ascii="Symbol" w:hAnsi="Symbol" w:cs="Symbol"/>
        <w:lang w:val="pl-PL"/>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Wingdings 2" w:hAnsi="Wingdings 2" w:cs="Open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4"/>
    <w:multiLevelType w:val="singleLevel"/>
    <w:tmpl w:val="00000014"/>
    <w:name w:val="WW8Num20"/>
    <w:lvl w:ilvl="0">
      <w:start w:val="1"/>
      <w:numFmt w:val="bullet"/>
      <w:lvlText w:val=""/>
      <w:lvlJc w:val="left"/>
      <w:pPr>
        <w:tabs>
          <w:tab w:val="num" w:pos="0"/>
        </w:tabs>
        <w:ind w:left="720" w:hanging="360"/>
      </w:pPr>
      <w:rPr>
        <w:rFonts w:ascii="Symbol" w:hAnsi="Symbol" w:cs="Symbol"/>
        <w:vertAlign w:val="superscript"/>
      </w:rPr>
    </w:lvl>
  </w:abstractNum>
  <w:abstractNum w:abstractNumId="16">
    <w:nsid w:val="00000015"/>
    <w:multiLevelType w:val="multilevel"/>
    <w:tmpl w:val="00000015"/>
    <w:name w:val="WW8Num21"/>
    <w:lvl w:ilvl="0">
      <w:start w:val="1"/>
      <w:numFmt w:val="bullet"/>
      <w:lvlText w:val=""/>
      <w:lvlJc w:val="left"/>
      <w:pPr>
        <w:tabs>
          <w:tab w:val="num" w:pos="720"/>
        </w:tabs>
        <w:ind w:left="720" w:hanging="360"/>
      </w:pPr>
      <w:rPr>
        <w:rFonts w:ascii="Wingdings 2" w:hAnsi="Wingdings 2" w:cs="Symbol"/>
        <w:bCs/>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bCs/>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bCs/>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rPr>
    </w:lvl>
  </w:abstractNum>
  <w:abstractNum w:abstractNumId="18">
    <w:nsid w:val="00000017"/>
    <w:multiLevelType w:val="singleLevel"/>
    <w:tmpl w:val="00000017"/>
    <w:name w:val="WW8Num23"/>
    <w:lvl w:ilvl="0">
      <w:start w:val="1"/>
      <w:numFmt w:val="bullet"/>
      <w:lvlText w:val=""/>
      <w:lvlJc w:val="left"/>
      <w:pPr>
        <w:tabs>
          <w:tab w:val="num" w:pos="0"/>
        </w:tabs>
        <w:ind w:left="720" w:hanging="360"/>
      </w:pPr>
      <w:rPr>
        <w:rFonts w:ascii="Symbol" w:hAnsi="Symbol" w:cs="Symbol"/>
      </w:rPr>
    </w:lvl>
  </w:abstractNum>
  <w:abstractNum w:abstractNumId="19">
    <w:nsid w:val="00000018"/>
    <w:multiLevelType w:val="singleLevel"/>
    <w:tmpl w:val="00000018"/>
    <w:name w:val="WW8Num24"/>
    <w:lvl w:ilvl="0">
      <w:start w:val="1"/>
      <w:numFmt w:val="bullet"/>
      <w:lvlText w:val=""/>
      <w:lvlJc w:val="left"/>
      <w:pPr>
        <w:tabs>
          <w:tab w:val="num" w:pos="426"/>
        </w:tabs>
        <w:ind w:left="426" w:hanging="284"/>
      </w:pPr>
      <w:rPr>
        <w:rFonts w:ascii="Symbol" w:hAnsi="Symbol" w:cs="Symbol"/>
      </w:rPr>
    </w:lvl>
  </w:abstractNum>
  <w:abstractNum w:abstractNumId="20">
    <w:nsid w:val="00000019"/>
    <w:multiLevelType w:val="multilevel"/>
    <w:tmpl w:val="00000019"/>
    <w:name w:val="WW8Num25"/>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nsid w:val="0000001A"/>
    <w:multiLevelType w:val="singleLevel"/>
    <w:tmpl w:val="0000001A"/>
    <w:name w:val="WW8Num26"/>
    <w:lvl w:ilvl="0">
      <w:start w:val="1"/>
      <w:numFmt w:val="bullet"/>
      <w:lvlText w:val=""/>
      <w:lvlJc w:val="left"/>
      <w:pPr>
        <w:tabs>
          <w:tab w:val="num" w:pos="644"/>
        </w:tabs>
        <w:ind w:left="644" w:hanging="284"/>
      </w:pPr>
      <w:rPr>
        <w:rFonts w:ascii="Symbol" w:hAnsi="Symbol" w:cs="Symbol"/>
      </w:rPr>
    </w:lvl>
  </w:abstractNum>
  <w:abstractNum w:abstractNumId="22">
    <w:nsid w:val="0000001B"/>
    <w:multiLevelType w:val="multilevel"/>
    <w:tmpl w:val="0000001B"/>
    <w:name w:val="WW8Num27"/>
    <w:lvl w:ilvl="0">
      <w:start w:val="1"/>
      <w:numFmt w:val="bullet"/>
      <w:lvlText w:val=""/>
      <w:lvlJc w:val="left"/>
      <w:pPr>
        <w:tabs>
          <w:tab w:val="num" w:pos="720"/>
        </w:tabs>
        <w:ind w:left="720" w:hanging="360"/>
      </w:pPr>
      <w:rPr>
        <w:rFonts w:ascii="Wingdings 2" w:hAnsi="Wingdings 2" w:cs="Wingdings"/>
      </w:rPr>
    </w:lvl>
    <w:lvl w:ilvl="1">
      <w:start w:val="1"/>
      <w:numFmt w:val="bullet"/>
      <w:lvlText w:val="◦"/>
      <w:lvlJc w:val="left"/>
      <w:pPr>
        <w:tabs>
          <w:tab w:val="num" w:pos="1080"/>
        </w:tabs>
        <w:ind w:left="1080" w:hanging="360"/>
      </w:pPr>
      <w:rPr>
        <w:rFonts w:ascii="OpenSymbol" w:hAnsi="OpenSymbol" w:cs="OpenSymbol"/>
        <w:sz w:val="22"/>
        <w:szCs w:val="22"/>
      </w:rPr>
    </w:lvl>
    <w:lvl w:ilvl="2">
      <w:start w:val="1"/>
      <w:numFmt w:val="bullet"/>
      <w:lvlText w:val="▪"/>
      <w:lvlJc w:val="left"/>
      <w:pPr>
        <w:tabs>
          <w:tab w:val="num" w:pos="1440"/>
        </w:tabs>
        <w:ind w:left="1440" w:hanging="360"/>
      </w:pPr>
      <w:rPr>
        <w:rFonts w:ascii="OpenSymbol" w:hAnsi="OpenSymbol" w:cs="OpenSymbol"/>
        <w:sz w:val="22"/>
        <w:szCs w:val="22"/>
      </w:rPr>
    </w:lvl>
    <w:lvl w:ilvl="3">
      <w:start w:val="1"/>
      <w:numFmt w:val="bullet"/>
      <w:lvlText w:val=""/>
      <w:lvlJc w:val="left"/>
      <w:pPr>
        <w:tabs>
          <w:tab w:val="num" w:pos="1800"/>
        </w:tabs>
        <w:ind w:left="1800" w:hanging="360"/>
      </w:pPr>
      <w:rPr>
        <w:rFonts w:ascii="Wingdings 2" w:hAnsi="Wingdings 2" w:cs="Wingdings"/>
      </w:rPr>
    </w:lvl>
    <w:lvl w:ilvl="4">
      <w:start w:val="1"/>
      <w:numFmt w:val="bullet"/>
      <w:lvlText w:val="◦"/>
      <w:lvlJc w:val="left"/>
      <w:pPr>
        <w:tabs>
          <w:tab w:val="num" w:pos="2160"/>
        </w:tabs>
        <w:ind w:left="2160" w:hanging="360"/>
      </w:pPr>
      <w:rPr>
        <w:rFonts w:ascii="OpenSymbol" w:hAnsi="OpenSymbol" w:cs="OpenSymbol"/>
        <w:sz w:val="22"/>
        <w:szCs w:val="22"/>
      </w:rPr>
    </w:lvl>
    <w:lvl w:ilvl="5">
      <w:start w:val="1"/>
      <w:numFmt w:val="bullet"/>
      <w:lvlText w:val="▪"/>
      <w:lvlJc w:val="left"/>
      <w:pPr>
        <w:tabs>
          <w:tab w:val="num" w:pos="2520"/>
        </w:tabs>
        <w:ind w:left="2520" w:hanging="360"/>
      </w:pPr>
      <w:rPr>
        <w:rFonts w:ascii="OpenSymbol" w:hAnsi="OpenSymbol" w:cs="OpenSymbol"/>
        <w:sz w:val="22"/>
        <w:szCs w:val="22"/>
      </w:rPr>
    </w:lvl>
    <w:lvl w:ilvl="6">
      <w:start w:val="1"/>
      <w:numFmt w:val="bullet"/>
      <w:lvlText w:val=""/>
      <w:lvlJc w:val="left"/>
      <w:pPr>
        <w:tabs>
          <w:tab w:val="num" w:pos="2880"/>
        </w:tabs>
        <w:ind w:left="2880" w:hanging="360"/>
      </w:pPr>
      <w:rPr>
        <w:rFonts w:ascii="Wingdings 2" w:hAnsi="Wingdings 2" w:cs="Wingdings"/>
      </w:rPr>
    </w:lvl>
    <w:lvl w:ilvl="7">
      <w:start w:val="1"/>
      <w:numFmt w:val="bullet"/>
      <w:lvlText w:val="◦"/>
      <w:lvlJc w:val="left"/>
      <w:pPr>
        <w:tabs>
          <w:tab w:val="num" w:pos="3240"/>
        </w:tabs>
        <w:ind w:left="3240" w:hanging="360"/>
      </w:pPr>
      <w:rPr>
        <w:rFonts w:ascii="OpenSymbol" w:hAnsi="OpenSymbol" w:cs="OpenSymbol"/>
        <w:sz w:val="22"/>
        <w:szCs w:val="22"/>
      </w:rPr>
    </w:lvl>
    <w:lvl w:ilvl="8">
      <w:start w:val="1"/>
      <w:numFmt w:val="bullet"/>
      <w:lvlText w:val="▪"/>
      <w:lvlJc w:val="left"/>
      <w:pPr>
        <w:tabs>
          <w:tab w:val="num" w:pos="3600"/>
        </w:tabs>
        <w:ind w:left="3600" w:hanging="360"/>
      </w:pPr>
      <w:rPr>
        <w:rFonts w:ascii="OpenSymbol" w:hAnsi="OpenSymbol" w:cs="OpenSymbol"/>
        <w:sz w:val="22"/>
        <w:szCs w:val="22"/>
      </w:rPr>
    </w:lvl>
  </w:abstractNum>
  <w:abstractNum w:abstractNumId="23">
    <w:nsid w:val="0000001D"/>
    <w:multiLevelType w:val="singleLevel"/>
    <w:tmpl w:val="0000001D"/>
    <w:name w:val="WW8Num29"/>
    <w:lvl w:ilvl="0">
      <w:start w:val="1"/>
      <w:numFmt w:val="bullet"/>
      <w:lvlText w:val=""/>
      <w:lvlJc w:val="left"/>
      <w:pPr>
        <w:tabs>
          <w:tab w:val="num" w:pos="284"/>
        </w:tabs>
        <w:ind w:left="284" w:hanging="284"/>
      </w:pPr>
      <w:rPr>
        <w:rFonts w:ascii="Symbol" w:hAnsi="Symbol" w:cs="Symbol"/>
      </w:rPr>
    </w:lvl>
  </w:abstractNum>
  <w:abstractNum w:abstractNumId="24">
    <w:nsid w:val="0000001E"/>
    <w:multiLevelType w:val="singleLevel"/>
    <w:tmpl w:val="0000001E"/>
    <w:name w:val="WW8Num30"/>
    <w:lvl w:ilvl="0">
      <w:start w:val="1"/>
      <w:numFmt w:val="bullet"/>
      <w:lvlText w:val=""/>
      <w:lvlJc w:val="left"/>
      <w:pPr>
        <w:tabs>
          <w:tab w:val="num" w:pos="284"/>
        </w:tabs>
        <w:ind w:left="284" w:hanging="284"/>
      </w:pPr>
      <w:rPr>
        <w:rFonts w:ascii="Symbol" w:hAnsi="Symbol" w:cs="Symbol"/>
      </w:rPr>
    </w:lvl>
  </w:abstractNum>
  <w:abstractNum w:abstractNumId="25">
    <w:nsid w:val="0000001F"/>
    <w:multiLevelType w:val="singleLevel"/>
    <w:tmpl w:val="0000001F"/>
    <w:name w:val="WW8Num31"/>
    <w:lvl w:ilvl="0">
      <w:start w:val="1"/>
      <w:numFmt w:val="bullet"/>
      <w:lvlText w:val=""/>
      <w:lvlJc w:val="left"/>
      <w:pPr>
        <w:tabs>
          <w:tab w:val="num" w:pos="284"/>
        </w:tabs>
        <w:ind w:left="284" w:hanging="284"/>
      </w:pPr>
      <w:rPr>
        <w:rFonts w:ascii="Symbol" w:hAnsi="Symbol" w:cs="Symbol"/>
      </w:rPr>
    </w:lvl>
  </w:abstractNum>
  <w:abstractNum w:abstractNumId="26">
    <w:nsid w:val="00000020"/>
    <w:multiLevelType w:val="singleLevel"/>
    <w:tmpl w:val="00000020"/>
    <w:name w:val="WW8Num32"/>
    <w:lvl w:ilvl="0">
      <w:start w:val="1"/>
      <w:numFmt w:val="bullet"/>
      <w:lvlText w:val=""/>
      <w:lvlJc w:val="left"/>
      <w:pPr>
        <w:tabs>
          <w:tab w:val="num" w:pos="284"/>
        </w:tabs>
        <w:ind w:left="284" w:hanging="284"/>
      </w:pPr>
      <w:rPr>
        <w:rFonts w:ascii="Symbol" w:hAnsi="Symbol" w:cs="Symbol"/>
      </w:rPr>
    </w:lvl>
  </w:abstractNum>
  <w:abstractNum w:abstractNumId="27">
    <w:nsid w:val="00000021"/>
    <w:multiLevelType w:val="multilevel"/>
    <w:tmpl w:val="00000021"/>
    <w:name w:val="WW8Num33"/>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8">
    <w:nsid w:val="00000022"/>
    <w:multiLevelType w:val="multilevel"/>
    <w:tmpl w:val="00000022"/>
    <w:name w:val="WW8Num34"/>
    <w:lvl w:ilvl="0">
      <w:start w:val="1"/>
      <w:numFmt w:val="bullet"/>
      <w:lvlText w:val=""/>
      <w:lvlJc w:val="left"/>
      <w:pPr>
        <w:tabs>
          <w:tab w:val="num" w:pos="720"/>
        </w:tabs>
        <w:ind w:left="720" w:hanging="360"/>
      </w:pPr>
      <w:rPr>
        <w:rFonts w:ascii="Wingdings 2" w:hAnsi="Wingdings 2" w:cs="Symbol"/>
        <w:color w:val="00000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9">
    <w:nsid w:val="00000023"/>
    <w:multiLevelType w:val="multilevel"/>
    <w:tmpl w:val="00000023"/>
    <w:name w:val="WW8Num35"/>
    <w:lvl w:ilvl="0">
      <w:start w:val="1"/>
      <w:numFmt w:val="bullet"/>
      <w:lvlText w:val=""/>
      <w:lvlJc w:val="left"/>
      <w:pPr>
        <w:tabs>
          <w:tab w:val="num" w:pos="720"/>
        </w:tabs>
        <w:ind w:left="720" w:hanging="360"/>
      </w:pPr>
      <w:rPr>
        <w:rFonts w:ascii="Wingdings" w:hAnsi="Wingding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24"/>
    <w:multiLevelType w:val="multilevel"/>
    <w:tmpl w:val="00000024"/>
    <w:name w:val="WW8Num36"/>
    <w:lvl w:ilvl="0">
      <w:start w:val="1"/>
      <w:numFmt w:val="bullet"/>
      <w:lvlText w:val=""/>
      <w:lvlJc w:val="left"/>
      <w:pPr>
        <w:tabs>
          <w:tab w:val="num" w:pos="720"/>
        </w:tabs>
        <w:ind w:left="720" w:hanging="360"/>
      </w:pPr>
      <w:rPr>
        <w:rFonts w:ascii="Wingdings 2" w:hAnsi="Wingdings 2" w:cs="Wingdings 2"/>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Wingdings 2"/>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Wingdings 2"/>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1">
    <w:nsid w:val="00000025"/>
    <w:multiLevelType w:val="multilevel"/>
    <w:tmpl w:val="00000025"/>
    <w:name w:val="WW8Num37"/>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2">
    <w:nsid w:val="00000026"/>
    <w:multiLevelType w:val="multilevel"/>
    <w:tmpl w:val="00000026"/>
    <w:name w:val="WW8Num38"/>
    <w:lvl w:ilvl="0">
      <w:start w:val="1"/>
      <w:numFmt w:val="bullet"/>
      <w:lvlText w:val=""/>
      <w:lvlJc w:val="left"/>
      <w:pPr>
        <w:tabs>
          <w:tab w:val="num" w:pos="720"/>
        </w:tabs>
        <w:ind w:left="720" w:hanging="360"/>
      </w:pPr>
      <w:rPr>
        <w:rFonts w:ascii="Wingdings 2" w:hAnsi="Wingdings 2" w:cs="Symbol"/>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3">
    <w:nsid w:val="00000027"/>
    <w:multiLevelType w:val="multilevel"/>
    <w:tmpl w:val="00000027"/>
    <w:name w:val="WW8Num39"/>
    <w:lvl w:ilvl="0">
      <w:start w:val="1"/>
      <w:numFmt w:val="bullet"/>
      <w:lvlText w:val=""/>
      <w:lvlJc w:val="left"/>
      <w:pPr>
        <w:tabs>
          <w:tab w:val="num" w:pos="720"/>
        </w:tabs>
        <w:ind w:left="720" w:hanging="360"/>
      </w:pPr>
      <w:rPr>
        <w:rFonts w:ascii="Wingdings 2" w:hAnsi="Wingdings 2" w:cs="Symbol"/>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4">
    <w:nsid w:val="00000028"/>
    <w:multiLevelType w:val="multilevel"/>
    <w:tmpl w:val="00000028"/>
    <w:name w:val="WW8Num40"/>
    <w:lvl w:ilvl="0">
      <w:start w:val="1"/>
      <w:numFmt w:val="bullet"/>
      <w:lvlText w:val=""/>
      <w:lvlJc w:val="left"/>
      <w:pPr>
        <w:tabs>
          <w:tab w:val="num" w:pos="720"/>
        </w:tabs>
        <w:ind w:left="720" w:hanging="360"/>
      </w:pPr>
      <w:rPr>
        <w:rFonts w:ascii="Wingdings 2" w:hAnsi="Wingdings 2" w:cs="Symbol"/>
        <w:vertAlign w:val="superscrip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vertAlign w:val="superscrip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vertAlign w:val="superscrip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5">
    <w:nsid w:val="00000029"/>
    <w:multiLevelType w:val="multilevel"/>
    <w:tmpl w:val="00000029"/>
    <w:name w:val="WW8Num41"/>
    <w:lvl w:ilvl="0">
      <w:start w:val="1"/>
      <w:numFmt w:val="bullet"/>
      <w:lvlText w:val=""/>
      <w:lvlJc w:val="left"/>
      <w:pPr>
        <w:tabs>
          <w:tab w:val="num" w:pos="720"/>
        </w:tabs>
        <w:ind w:left="720" w:hanging="360"/>
      </w:pPr>
      <w:rPr>
        <w:rFonts w:ascii="Wingdings 2" w:hAnsi="Wingdings 2" w:cs="Symbol"/>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6">
    <w:nsid w:val="0000002A"/>
    <w:multiLevelType w:val="multilevel"/>
    <w:tmpl w:val="0000002A"/>
    <w:name w:val="WW8Num42"/>
    <w:lvl w:ilvl="0">
      <w:start w:val="1"/>
      <w:numFmt w:val="bullet"/>
      <w:lvlText w:val=""/>
      <w:lvlJc w:val="left"/>
      <w:pPr>
        <w:tabs>
          <w:tab w:val="num" w:pos="720"/>
        </w:tabs>
        <w:ind w:left="720" w:hanging="360"/>
      </w:pPr>
      <w:rPr>
        <w:rFonts w:ascii="Wingdings" w:hAnsi="Wingdings" w:cs="Symbo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nsid w:val="0000002B"/>
    <w:multiLevelType w:val="singleLevel"/>
    <w:tmpl w:val="0000002B"/>
    <w:name w:val="WW8Num43"/>
    <w:lvl w:ilvl="0">
      <w:start w:val="1"/>
      <w:numFmt w:val="bullet"/>
      <w:lvlText w:val=""/>
      <w:lvlJc w:val="left"/>
      <w:pPr>
        <w:tabs>
          <w:tab w:val="num" w:pos="644"/>
        </w:tabs>
        <w:ind w:left="644" w:hanging="284"/>
      </w:pPr>
      <w:rPr>
        <w:rFonts w:ascii="Symbol" w:hAnsi="Symbol" w:cs="Symbol"/>
      </w:rPr>
    </w:lvl>
  </w:abstractNum>
  <w:abstractNum w:abstractNumId="38">
    <w:nsid w:val="0000002C"/>
    <w:multiLevelType w:val="singleLevel"/>
    <w:tmpl w:val="0000002C"/>
    <w:name w:val="WW8Num44"/>
    <w:lvl w:ilvl="0">
      <w:start w:val="1"/>
      <w:numFmt w:val="bullet"/>
      <w:lvlText w:val=""/>
      <w:lvlJc w:val="left"/>
      <w:pPr>
        <w:tabs>
          <w:tab w:val="num" w:pos="644"/>
        </w:tabs>
        <w:ind w:left="644" w:hanging="284"/>
      </w:pPr>
      <w:rPr>
        <w:rFonts w:ascii="Symbol" w:hAnsi="Symbol" w:cs="Symbol"/>
      </w:rPr>
    </w:lvl>
  </w:abstractNum>
  <w:abstractNum w:abstractNumId="39">
    <w:nsid w:val="0000002D"/>
    <w:multiLevelType w:val="singleLevel"/>
    <w:tmpl w:val="0000002D"/>
    <w:name w:val="WW8Num45"/>
    <w:lvl w:ilvl="0">
      <w:start w:val="1"/>
      <w:numFmt w:val="bullet"/>
      <w:lvlText w:val=""/>
      <w:lvlJc w:val="left"/>
      <w:pPr>
        <w:tabs>
          <w:tab w:val="num" w:pos="284"/>
        </w:tabs>
        <w:ind w:left="284" w:hanging="284"/>
      </w:pPr>
      <w:rPr>
        <w:rFonts w:ascii="Symbol" w:hAnsi="Symbol" w:cs="Symbol"/>
      </w:rPr>
    </w:lvl>
  </w:abstractNum>
  <w:abstractNum w:abstractNumId="40">
    <w:nsid w:val="0000002E"/>
    <w:multiLevelType w:val="singleLevel"/>
    <w:tmpl w:val="0000002E"/>
    <w:name w:val="WW8Num46"/>
    <w:lvl w:ilvl="0">
      <w:start w:val="1"/>
      <w:numFmt w:val="bullet"/>
      <w:lvlText w:val=""/>
      <w:lvlJc w:val="left"/>
      <w:pPr>
        <w:tabs>
          <w:tab w:val="num" w:pos="644"/>
        </w:tabs>
        <w:ind w:left="644" w:hanging="284"/>
      </w:pPr>
      <w:rPr>
        <w:rFonts w:ascii="Symbol" w:hAnsi="Symbol" w:cs="Symbol"/>
      </w:rPr>
    </w:lvl>
  </w:abstractNum>
  <w:abstractNum w:abstractNumId="41">
    <w:nsid w:val="0000002F"/>
    <w:multiLevelType w:val="singleLevel"/>
    <w:tmpl w:val="0000002F"/>
    <w:name w:val="WW8Num47"/>
    <w:lvl w:ilvl="0">
      <w:start w:val="1"/>
      <w:numFmt w:val="bullet"/>
      <w:lvlText w:val=""/>
      <w:lvlJc w:val="left"/>
      <w:pPr>
        <w:tabs>
          <w:tab w:val="num" w:pos="644"/>
        </w:tabs>
        <w:ind w:left="644" w:hanging="284"/>
      </w:pPr>
      <w:rPr>
        <w:rFonts w:ascii="Symbol" w:hAnsi="Symbol" w:cs="Symbol"/>
      </w:rPr>
    </w:lvl>
  </w:abstractNum>
  <w:abstractNum w:abstractNumId="42">
    <w:nsid w:val="00000030"/>
    <w:multiLevelType w:val="singleLevel"/>
    <w:tmpl w:val="00000030"/>
    <w:name w:val="WW8Num48"/>
    <w:lvl w:ilvl="0">
      <w:start w:val="1"/>
      <w:numFmt w:val="bullet"/>
      <w:lvlText w:val=""/>
      <w:lvlJc w:val="left"/>
      <w:pPr>
        <w:tabs>
          <w:tab w:val="num" w:pos="644"/>
        </w:tabs>
        <w:ind w:left="644" w:hanging="284"/>
      </w:pPr>
      <w:rPr>
        <w:rFonts w:ascii="Symbol" w:hAnsi="Symbol" w:cs="Symbol"/>
      </w:rPr>
    </w:lvl>
  </w:abstractNum>
  <w:abstractNum w:abstractNumId="43">
    <w:nsid w:val="00000031"/>
    <w:multiLevelType w:val="multilevel"/>
    <w:tmpl w:val="00000031"/>
    <w:name w:val="WW8Num49"/>
    <w:lvl w:ilvl="0">
      <w:start w:val="1"/>
      <w:numFmt w:val="bullet"/>
      <w:lvlText w:val=""/>
      <w:lvlJc w:val="left"/>
      <w:pPr>
        <w:tabs>
          <w:tab w:val="num" w:pos="720"/>
        </w:tabs>
        <w:ind w:left="720" w:hanging="360"/>
      </w:pPr>
      <w:rPr>
        <w:rFonts w:ascii="Wingdings" w:hAnsi="Wingdings" w:cs="Symbol"/>
      </w:r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nsid w:val="00000032"/>
    <w:multiLevelType w:val="singleLevel"/>
    <w:tmpl w:val="00000032"/>
    <w:name w:val="WW8Num50"/>
    <w:lvl w:ilvl="0">
      <w:start w:val="1"/>
      <w:numFmt w:val="decimal"/>
      <w:lvlText w:val="%1."/>
      <w:lvlJc w:val="left"/>
      <w:pPr>
        <w:tabs>
          <w:tab w:val="num" w:pos="587"/>
        </w:tabs>
        <w:ind w:left="587" w:hanging="360"/>
      </w:pPr>
      <w:rPr>
        <w:rFonts w:ascii="Symbol" w:hAnsi="Symbol" w:cs="Symbol"/>
        <w:sz w:val="22"/>
      </w:rPr>
    </w:lvl>
  </w:abstractNum>
  <w:abstractNum w:abstractNumId="45">
    <w:nsid w:val="00000033"/>
    <w:multiLevelType w:val="multilevel"/>
    <w:tmpl w:val="00000033"/>
    <w:name w:val="WW8Num51"/>
    <w:lvl w:ilvl="0">
      <w:start w:val="1"/>
      <w:numFmt w:val="bullet"/>
      <w:lvlText w:val=""/>
      <w:lvlJc w:val="left"/>
      <w:pPr>
        <w:tabs>
          <w:tab w:val="num" w:pos="720"/>
        </w:tabs>
        <w:ind w:left="720" w:hanging="360"/>
      </w:pPr>
      <w:rPr>
        <w:rFonts w:ascii="Wingdings 2" w:hAnsi="Wingdings 2" w:cs="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6">
    <w:nsid w:val="00000034"/>
    <w:multiLevelType w:val="multilevel"/>
    <w:tmpl w:val="00000034"/>
    <w:name w:val="WW8Num52"/>
    <w:lvl w:ilvl="0">
      <w:start w:val="1"/>
      <w:numFmt w:val="bullet"/>
      <w:lvlText w:val=""/>
      <w:lvlJc w:val="left"/>
      <w:pPr>
        <w:tabs>
          <w:tab w:val="num" w:pos="720"/>
        </w:tabs>
        <w:ind w:left="720" w:hanging="360"/>
      </w:pPr>
      <w:rPr>
        <w:rFonts w:ascii="Wingdings 2" w:hAnsi="Wingdings 2" w:cs="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7">
    <w:nsid w:val="00000035"/>
    <w:multiLevelType w:val="multilevel"/>
    <w:tmpl w:val="00000035"/>
    <w:name w:val="WW8Num53"/>
    <w:lvl w:ilvl="0">
      <w:start w:val="1"/>
      <w:numFmt w:val="bullet"/>
      <w:lvlText w:val=""/>
      <w:lvlJc w:val="left"/>
      <w:pPr>
        <w:tabs>
          <w:tab w:val="num" w:pos="720"/>
        </w:tabs>
        <w:ind w:left="720" w:hanging="360"/>
      </w:pPr>
      <w:rPr>
        <w:rFonts w:ascii="Wingdings 2" w:hAnsi="Wingdings 2" w:cs="Symbol"/>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8">
    <w:nsid w:val="00000036"/>
    <w:multiLevelType w:val="multilevel"/>
    <w:tmpl w:val="00000036"/>
    <w:name w:val="WW8Num54"/>
    <w:lvl w:ilvl="0">
      <w:start w:val="1"/>
      <w:numFmt w:val="bullet"/>
      <w:lvlText w:val=""/>
      <w:lvlJc w:val="left"/>
      <w:pPr>
        <w:tabs>
          <w:tab w:val="num" w:pos="360"/>
        </w:tabs>
        <w:ind w:left="360" w:hanging="360"/>
      </w:pPr>
      <w:rPr>
        <w:rFonts w:ascii="Wingdings 2" w:hAnsi="Wingdings 2" w:cs="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49">
    <w:nsid w:val="00000037"/>
    <w:multiLevelType w:val="multilevel"/>
    <w:tmpl w:val="00000037"/>
    <w:name w:val="WW8Num55"/>
    <w:lvl w:ilvl="0">
      <w:start w:val="1"/>
      <w:numFmt w:val="bullet"/>
      <w:lvlText w:val=""/>
      <w:lvlJc w:val="left"/>
      <w:pPr>
        <w:tabs>
          <w:tab w:val="num" w:pos="360"/>
        </w:tabs>
        <w:ind w:left="360" w:hanging="360"/>
      </w:pPr>
      <w:rPr>
        <w:rFonts w:ascii="Wingdings 2" w:hAnsi="Wingdings 2" w:cs="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0">
    <w:nsid w:val="00000038"/>
    <w:multiLevelType w:val="multilevel"/>
    <w:tmpl w:val="00000038"/>
    <w:name w:val="WW8Num56"/>
    <w:lvl w:ilvl="0">
      <w:start w:val="1"/>
      <w:numFmt w:val="bullet"/>
      <w:lvlText w:val=""/>
      <w:lvlJc w:val="left"/>
      <w:pPr>
        <w:tabs>
          <w:tab w:val="num" w:pos="720"/>
        </w:tabs>
        <w:ind w:left="720" w:hanging="360"/>
      </w:pPr>
      <w:rPr>
        <w:rFonts w:ascii="Wingdings 2" w:hAnsi="Wingdings 2" w:cs="Symbol"/>
        <w:color w:val="00000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1">
    <w:nsid w:val="00000039"/>
    <w:multiLevelType w:val="multilevel"/>
    <w:tmpl w:val="00000039"/>
    <w:name w:val="WW8Num57"/>
    <w:lvl w:ilvl="0">
      <w:start w:val="1"/>
      <w:numFmt w:val="bullet"/>
      <w:lvlText w:val=""/>
      <w:lvlJc w:val="left"/>
      <w:pPr>
        <w:tabs>
          <w:tab w:val="num" w:pos="360"/>
        </w:tabs>
        <w:ind w:left="360" w:hanging="360"/>
      </w:pPr>
      <w:rPr>
        <w:rFonts w:ascii="Wingdings 2" w:hAnsi="Wingdings 2" w:cs="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2">
    <w:nsid w:val="0000003A"/>
    <w:multiLevelType w:val="multilevel"/>
    <w:tmpl w:val="0000003A"/>
    <w:name w:val="WW8Num58"/>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3">
    <w:nsid w:val="0000003B"/>
    <w:multiLevelType w:val="multilevel"/>
    <w:tmpl w:val="0000003B"/>
    <w:name w:val="WW8Num59"/>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4">
    <w:nsid w:val="0000003C"/>
    <w:multiLevelType w:val="multilevel"/>
    <w:tmpl w:val="0000003C"/>
    <w:name w:val="WW8Num60"/>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5">
    <w:nsid w:val="0000003D"/>
    <w:multiLevelType w:val="multilevel"/>
    <w:tmpl w:val="0000003D"/>
    <w:name w:val="WW8Num6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6">
    <w:nsid w:val="0000003E"/>
    <w:multiLevelType w:val="singleLevel"/>
    <w:tmpl w:val="0000003E"/>
    <w:name w:val="WW8Num62"/>
    <w:lvl w:ilvl="0">
      <w:start w:val="1"/>
      <w:numFmt w:val="bullet"/>
      <w:lvlText w:val=""/>
      <w:lvlJc w:val="left"/>
      <w:pPr>
        <w:tabs>
          <w:tab w:val="num" w:pos="0"/>
        </w:tabs>
        <w:ind w:left="1080" w:hanging="360"/>
      </w:pPr>
      <w:rPr>
        <w:rFonts w:ascii="Symbol" w:hAnsi="Symbol"/>
      </w:rPr>
    </w:lvl>
  </w:abstractNum>
  <w:abstractNum w:abstractNumId="57">
    <w:nsid w:val="0000003F"/>
    <w:multiLevelType w:val="singleLevel"/>
    <w:tmpl w:val="0000003F"/>
    <w:name w:val="WW8Num63"/>
    <w:lvl w:ilvl="0">
      <w:start w:val="1"/>
      <w:numFmt w:val="bullet"/>
      <w:lvlText w:val=""/>
      <w:lvlJc w:val="left"/>
      <w:pPr>
        <w:tabs>
          <w:tab w:val="num" w:pos="0"/>
        </w:tabs>
        <w:ind w:left="1080" w:hanging="360"/>
      </w:pPr>
      <w:rPr>
        <w:rFonts w:ascii="Symbol" w:hAnsi="Symbol"/>
      </w:rPr>
    </w:lvl>
  </w:abstractNum>
  <w:abstractNum w:abstractNumId="58">
    <w:nsid w:val="00000040"/>
    <w:multiLevelType w:val="singleLevel"/>
    <w:tmpl w:val="00000040"/>
    <w:name w:val="WW8Num64"/>
    <w:lvl w:ilvl="0">
      <w:start w:val="1"/>
      <w:numFmt w:val="bullet"/>
      <w:lvlText w:val=""/>
      <w:lvlJc w:val="left"/>
      <w:pPr>
        <w:tabs>
          <w:tab w:val="num" w:pos="0"/>
        </w:tabs>
        <w:ind w:left="720" w:hanging="360"/>
      </w:pPr>
      <w:rPr>
        <w:rFonts w:ascii="Symbol" w:hAnsi="Symbol"/>
      </w:rPr>
    </w:lvl>
  </w:abstractNum>
  <w:abstractNum w:abstractNumId="59">
    <w:nsid w:val="00000041"/>
    <w:multiLevelType w:val="multilevel"/>
    <w:tmpl w:val="00000041"/>
    <w:name w:val="WW8Num65"/>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0">
    <w:nsid w:val="00000042"/>
    <w:multiLevelType w:val="multilevel"/>
    <w:tmpl w:val="00000042"/>
    <w:name w:val="WW8Num66"/>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1">
    <w:nsid w:val="00000043"/>
    <w:multiLevelType w:val="multilevel"/>
    <w:tmpl w:val="00000043"/>
    <w:name w:val="WW8Num67"/>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2">
    <w:nsid w:val="00000044"/>
    <w:multiLevelType w:val="multilevel"/>
    <w:tmpl w:val="00000044"/>
    <w:name w:val="WW8Num68"/>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3">
    <w:nsid w:val="00000045"/>
    <w:multiLevelType w:val="multilevel"/>
    <w:tmpl w:val="00000045"/>
    <w:name w:val="WW8Num69"/>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4">
    <w:nsid w:val="00000046"/>
    <w:multiLevelType w:val="multilevel"/>
    <w:tmpl w:val="00000046"/>
    <w:name w:val="WW8Num70"/>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5">
    <w:nsid w:val="00000047"/>
    <w:multiLevelType w:val="multilevel"/>
    <w:tmpl w:val="00000047"/>
    <w:name w:val="WW8Num7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6">
    <w:nsid w:val="00000048"/>
    <w:multiLevelType w:val="multilevel"/>
    <w:tmpl w:val="00000048"/>
    <w:name w:val="WW8Num72"/>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7">
    <w:nsid w:val="00000049"/>
    <w:multiLevelType w:val="multilevel"/>
    <w:tmpl w:val="00000049"/>
    <w:name w:val="WW8Num73"/>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8">
    <w:nsid w:val="0000004A"/>
    <w:multiLevelType w:val="multilevel"/>
    <w:tmpl w:val="0000004A"/>
    <w:name w:val="WW8Num74"/>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9">
    <w:nsid w:val="0000004B"/>
    <w:multiLevelType w:val="multilevel"/>
    <w:tmpl w:val="0000004B"/>
    <w:name w:val="WW8Num7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0">
    <w:nsid w:val="0000004C"/>
    <w:multiLevelType w:val="multilevel"/>
    <w:tmpl w:val="0000004C"/>
    <w:name w:val="WW8Num76"/>
    <w:lvl w:ilvl="0">
      <w:start w:val="1"/>
      <w:numFmt w:val="bullet"/>
      <w:lvlText w:val=""/>
      <w:lvlJc w:val="left"/>
      <w:pPr>
        <w:tabs>
          <w:tab w:val="num" w:pos="765"/>
        </w:tabs>
        <w:ind w:left="765" w:hanging="360"/>
      </w:pPr>
      <w:rPr>
        <w:rFonts w:ascii="Wingdings 2" w:hAnsi="Wingdings 2"/>
      </w:rPr>
    </w:lvl>
    <w:lvl w:ilvl="1">
      <w:start w:val="1"/>
      <w:numFmt w:val="bullet"/>
      <w:lvlText w:val="◦"/>
      <w:lvlJc w:val="left"/>
      <w:pPr>
        <w:tabs>
          <w:tab w:val="num" w:pos="1125"/>
        </w:tabs>
        <w:ind w:left="1125" w:hanging="360"/>
      </w:pPr>
      <w:rPr>
        <w:rFonts w:ascii="OpenSymbol" w:hAnsi="OpenSymbol"/>
      </w:rPr>
    </w:lvl>
    <w:lvl w:ilvl="2">
      <w:start w:val="1"/>
      <w:numFmt w:val="bullet"/>
      <w:lvlText w:val="▪"/>
      <w:lvlJc w:val="left"/>
      <w:pPr>
        <w:tabs>
          <w:tab w:val="num" w:pos="1485"/>
        </w:tabs>
        <w:ind w:left="1485" w:hanging="360"/>
      </w:pPr>
      <w:rPr>
        <w:rFonts w:ascii="OpenSymbol" w:hAnsi="OpenSymbol"/>
      </w:rPr>
    </w:lvl>
    <w:lvl w:ilvl="3">
      <w:start w:val="1"/>
      <w:numFmt w:val="bullet"/>
      <w:lvlText w:val=""/>
      <w:lvlJc w:val="left"/>
      <w:pPr>
        <w:tabs>
          <w:tab w:val="num" w:pos="1845"/>
        </w:tabs>
        <w:ind w:left="1845" w:hanging="360"/>
      </w:pPr>
      <w:rPr>
        <w:rFonts w:ascii="Wingdings 2" w:hAnsi="Wingdings 2"/>
      </w:rPr>
    </w:lvl>
    <w:lvl w:ilvl="4">
      <w:start w:val="1"/>
      <w:numFmt w:val="bullet"/>
      <w:lvlText w:val="◦"/>
      <w:lvlJc w:val="left"/>
      <w:pPr>
        <w:tabs>
          <w:tab w:val="num" w:pos="2205"/>
        </w:tabs>
        <w:ind w:left="2205" w:hanging="360"/>
      </w:pPr>
      <w:rPr>
        <w:rFonts w:ascii="OpenSymbol" w:hAnsi="OpenSymbol"/>
      </w:rPr>
    </w:lvl>
    <w:lvl w:ilvl="5">
      <w:start w:val="1"/>
      <w:numFmt w:val="bullet"/>
      <w:lvlText w:val="▪"/>
      <w:lvlJc w:val="left"/>
      <w:pPr>
        <w:tabs>
          <w:tab w:val="num" w:pos="2565"/>
        </w:tabs>
        <w:ind w:left="2565" w:hanging="360"/>
      </w:pPr>
      <w:rPr>
        <w:rFonts w:ascii="OpenSymbol" w:hAnsi="OpenSymbol"/>
      </w:rPr>
    </w:lvl>
    <w:lvl w:ilvl="6">
      <w:start w:val="1"/>
      <w:numFmt w:val="bullet"/>
      <w:lvlText w:val=""/>
      <w:lvlJc w:val="left"/>
      <w:pPr>
        <w:tabs>
          <w:tab w:val="num" w:pos="2925"/>
        </w:tabs>
        <w:ind w:left="2925" w:hanging="360"/>
      </w:pPr>
      <w:rPr>
        <w:rFonts w:ascii="Wingdings 2" w:hAnsi="Wingdings 2"/>
      </w:rPr>
    </w:lvl>
    <w:lvl w:ilvl="7">
      <w:start w:val="1"/>
      <w:numFmt w:val="bullet"/>
      <w:lvlText w:val="◦"/>
      <w:lvlJc w:val="left"/>
      <w:pPr>
        <w:tabs>
          <w:tab w:val="num" w:pos="3285"/>
        </w:tabs>
        <w:ind w:left="3285" w:hanging="360"/>
      </w:pPr>
      <w:rPr>
        <w:rFonts w:ascii="OpenSymbol" w:hAnsi="OpenSymbol"/>
      </w:rPr>
    </w:lvl>
    <w:lvl w:ilvl="8">
      <w:start w:val="1"/>
      <w:numFmt w:val="bullet"/>
      <w:lvlText w:val="▪"/>
      <w:lvlJc w:val="left"/>
      <w:pPr>
        <w:tabs>
          <w:tab w:val="num" w:pos="3645"/>
        </w:tabs>
        <w:ind w:left="3645" w:hanging="360"/>
      </w:pPr>
      <w:rPr>
        <w:rFonts w:ascii="OpenSymbol" w:hAnsi="OpenSymbol"/>
      </w:rPr>
    </w:lvl>
  </w:abstractNum>
  <w:abstractNum w:abstractNumId="71">
    <w:nsid w:val="0000004D"/>
    <w:multiLevelType w:val="multilevel"/>
    <w:tmpl w:val="0000004D"/>
    <w:name w:val="WW8Num77"/>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2">
    <w:nsid w:val="0000004E"/>
    <w:multiLevelType w:val="multilevel"/>
    <w:tmpl w:val="0000004E"/>
    <w:name w:val="WW8Num78"/>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3">
    <w:nsid w:val="0000004F"/>
    <w:multiLevelType w:val="multilevel"/>
    <w:tmpl w:val="0000004F"/>
    <w:name w:val="WW8Num79"/>
    <w:lvl w:ilvl="0">
      <w:start w:val="1"/>
      <w:numFmt w:val="bullet"/>
      <w:lvlText w:val=""/>
      <w:lvlJc w:val="left"/>
      <w:pPr>
        <w:tabs>
          <w:tab w:val="num" w:pos="765"/>
        </w:tabs>
        <w:ind w:left="765" w:hanging="360"/>
      </w:pPr>
      <w:rPr>
        <w:rFonts w:ascii="Wingdings 2" w:hAnsi="Wingdings 2"/>
      </w:rPr>
    </w:lvl>
    <w:lvl w:ilvl="1">
      <w:start w:val="1"/>
      <w:numFmt w:val="bullet"/>
      <w:lvlText w:val="◦"/>
      <w:lvlJc w:val="left"/>
      <w:pPr>
        <w:tabs>
          <w:tab w:val="num" w:pos="1125"/>
        </w:tabs>
        <w:ind w:left="1125" w:hanging="360"/>
      </w:pPr>
      <w:rPr>
        <w:rFonts w:ascii="OpenSymbol" w:hAnsi="OpenSymbol" w:cs="OpenSymbol"/>
      </w:rPr>
    </w:lvl>
    <w:lvl w:ilvl="2">
      <w:start w:val="1"/>
      <w:numFmt w:val="bullet"/>
      <w:lvlText w:val="▪"/>
      <w:lvlJc w:val="left"/>
      <w:pPr>
        <w:tabs>
          <w:tab w:val="num" w:pos="1485"/>
        </w:tabs>
        <w:ind w:left="1485" w:hanging="360"/>
      </w:pPr>
      <w:rPr>
        <w:rFonts w:ascii="OpenSymbol" w:hAnsi="OpenSymbol" w:cs="OpenSymbol"/>
      </w:rPr>
    </w:lvl>
    <w:lvl w:ilvl="3">
      <w:start w:val="1"/>
      <w:numFmt w:val="bullet"/>
      <w:lvlText w:val=""/>
      <w:lvlJc w:val="left"/>
      <w:pPr>
        <w:tabs>
          <w:tab w:val="num" w:pos="1845"/>
        </w:tabs>
        <w:ind w:left="1845" w:hanging="360"/>
      </w:pPr>
      <w:rPr>
        <w:rFonts w:ascii="Wingdings 2" w:hAnsi="Wingdings 2"/>
      </w:rPr>
    </w:lvl>
    <w:lvl w:ilvl="4">
      <w:start w:val="1"/>
      <w:numFmt w:val="bullet"/>
      <w:lvlText w:val="◦"/>
      <w:lvlJc w:val="left"/>
      <w:pPr>
        <w:tabs>
          <w:tab w:val="num" w:pos="2205"/>
        </w:tabs>
        <w:ind w:left="2205" w:hanging="360"/>
      </w:pPr>
      <w:rPr>
        <w:rFonts w:ascii="OpenSymbol" w:hAnsi="OpenSymbol" w:cs="OpenSymbol"/>
      </w:rPr>
    </w:lvl>
    <w:lvl w:ilvl="5">
      <w:start w:val="1"/>
      <w:numFmt w:val="bullet"/>
      <w:lvlText w:val="▪"/>
      <w:lvlJc w:val="left"/>
      <w:pPr>
        <w:tabs>
          <w:tab w:val="num" w:pos="2565"/>
        </w:tabs>
        <w:ind w:left="2565" w:hanging="360"/>
      </w:pPr>
      <w:rPr>
        <w:rFonts w:ascii="OpenSymbol" w:hAnsi="OpenSymbol" w:cs="OpenSymbol"/>
      </w:rPr>
    </w:lvl>
    <w:lvl w:ilvl="6">
      <w:start w:val="1"/>
      <w:numFmt w:val="bullet"/>
      <w:lvlText w:val=""/>
      <w:lvlJc w:val="left"/>
      <w:pPr>
        <w:tabs>
          <w:tab w:val="num" w:pos="2925"/>
        </w:tabs>
        <w:ind w:left="2925" w:hanging="360"/>
      </w:pPr>
      <w:rPr>
        <w:rFonts w:ascii="Wingdings 2" w:hAnsi="Wingdings 2"/>
      </w:rPr>
    </w:lvl>
    <w:lvl w:ilvl="7">
      <w:start w:val="1"/>
      <w:numFmt w:val="bullet"/>
      <w:lvlText w:val="◦"/>
      <w:lvlJc w:val="left"/>
      <w:pPr>
        <w:tabs>
          <w:tab w:val="num" w:pos="3285"/>
        </w:tabs>
        <w:ind w:left="3285" w:hanging="360"/>
      </w:pPr>
      <w:rPr>
        <w:rFonts w:ascii="OpenSymbol" w:hAnsi="OpenSymbol" w:cs="OpenSymbol"/>
      </w:rPr>
    </w:lvl>
    <w:lvl w:ilvl="8">
      <w:start w:val="1"/>
      <w:numFmt w:val="bullet"/>
      <w:lvlText w:val="▪"/>
      <w:lvlJc w:val="left"/>
      <w:pPr>
        <w:tabs>
          <w:tab w:val="num" w:pos="3645"/>
        </w:tabs>
        <w:ind w:left="3645" w:hanging="360"/>
      </w:pPr>
      <w:rPr>
        <w:rFonts w:ascii="OpenSymbol" w:hAnsi="OpenSymbol" w:cs="OpenSymbol"/>
      </w:rPr>
    </w:lvl>
  </w:abstractNum>
  <w:abstractNum w:abstractNumId="74">
    <w:nsid w:val="00000050"/>
    <w:multiLevelType w:val="multilevel"/>
    <w:tmpl w:val="00000050"/>
    <w:name w:val="WW8Num80"/>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5">
    <w:nsid w:val="00000051"/>
    <w:multiLevelType w:val="multilevel"/>
    <w:tmpl w:val="00000051"/>
    <w:name w:val="WW8Num81"/>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6">
    <w:nsid w:val="00000052"/>
    <w:multiLevelType w:val="multilevel"/>
    <w:tmpl w:val="00000052"/>
    <w:name w:val="WW8Num8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7">
    <w:nsid w:val="00000053"/>
    <w:multiLevelType w:val="multilevel"/>
    <w:tmpl w:val="00000053"/>
    <w:name w:val="WW8Num83"/>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8">
    <w:nsid w:val="00000054"/>
    <w:multiLevelType w:val="multilevel"/>
    <w:tmpl w:val="00000054"/>
    <w:name w:val="WW8Num84"/>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9">
    <w:nsid w:val="00000055"/>
    <w:multiLevelType w:val="multilevel"/>
    <w:tmpl w:val="00000055"/>
    <w:name w:val="WW8Num8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0">
    <w:nsid w:val="0000005F"/>
    <w:multiLevelType w:val="multilevel"/>
    <w:tmpl w:val="0000005F"/>
    <w:name w:val="WW8Num95"/>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1">
    <w:nsid w:val="00000060"/>
    <w:multiLevelType w:val="multilevel"/>
    <w:tmpl w:val="00000060"/>
    <w:name w:val="WW8Num96"/>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2">
    <w:nsid w:val="00000061"/>
    <w:multiLevelType w:val="multilevel"/>
    <w:tmpl w:val="00000061"/>
    <w:name w:val="WW8Num97"/>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3">
    <w:nsid w:val="00000062"/>
    <w:multiLevelType w:val="multilevel"/>
    <w:tmpl w:val="00000062"/>
    <w:name w:val="WW8Num98"/>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4">
    <w:nsid w:val="00000063"/>
    <w:multiLevelType w:val="multilevel"/>
    <w:tmpl w:val="00000063"/>
    <w:name w:val="WW8Num99"/>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5">
    <w:nsid w:val="0000008B"/>
    <w:multiLevelType w:val="multilevel"/>
    <w:tmpl w:val="0000008B"/>
    <w:name w:val="WW8Num141"/>
    <w:lvl w:ilvl="0">
      <w:start w:val="2"/>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0000008D"/>
    <w:multiLevelType w:val="singleLevel"/>
    <w:tmpl w:val="0000008D"/>
    <w:name w:val="WW8Num128"/>
    <w:lvl w:ilvl="0">
      <w:start w:val="1"/>
      <w:numFmt w:val="decimal"/>
      <w:lvlText w:val="%1."/>
      <w:lvlJc w:val="left"/>
      <w:pPr>
        <w:tabs>
          <w:tab w:val="num" w:pos="1440"/>
        </w:tabs>
        <w:ind w:left="1440" w:hanging="360"/>
      </w:pPr>
      <w:rPr>
        <w:rFonts w:ascii="Times New Roman" w:hAnsi="Times New Roman" w:cs="Times New Roman"/>
        <w:b w:val="0"/>
        <w:i w:val="0"/>
        <w:sz w:val="22"/>
        <w:szCs w:val="22"/>
      </w:rPr>
    </w:lvl>
  </w:abstractNum>
  <w:abstractNum w:abstractNumId="87">
    <w:nsid w:val="0000008F"/>
    <w:multiLevelType w:val="multilevel"/>
    <w:tmpl w:val="0000008F"/>
    <w:lvl w:ilvl="0">
      <w:start w:val="1"/>
      <w:numFmt w:val="bullet"/>
      <w:lvlText w:val=""/>
      <w:lvlJc w:val="left"/>
      <w:pPr>
        <w:tabs>
          <w:tab w:val="num" w:pos="502"/>
        </w:tabs>
        <w:ind w:left="502"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i w:val="0"/>
        <w:sz w:val="22"/>
        <w:szCs w:val="22"/>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8">
    <w:nsid w:val="00000091"/>
    <w:multiLevelType w:val="singleLevel"/>
    <w:tmpl w:val="00000091"/>
    <w:lvl w:ilvl="0">
      <w:start w:val="1"/>
      <w:numFmt w:val="decimal"/>
      <w:lvlText w:val="%1."/>
      <w:lvlJc w:val="left"/>
      <w:pPr>
        <w:tabs>
          <w:tab w:val="num" w:pos="720"/>
        </w:tabs>
        <w:ind w:left="720" w:hanging="360"/>
      </w:pPr>
      <w:rPr>
        <w:sz w:val="22"/>
        <w:szCs w:val="22"/>
      </w:rPr>
    </w:lvl>
  </w:abstractNum>
  <w:abstractNum w:abstractNumId="89">
    <w:nsid w:val="00000092"/>
    <w:multiLevelType w:val="singleLevel"/>
    <w:tmpl w:val="00000092"/>
    <w:name w:val="WW8Num147"/>
    <w:lvl w:ilvl="0">
      <w:start w:val="1"/>
      <w:numFmt w:val="decimal"/>
      <w:lvlText w:val="%1."/>
      <w:lvlJc w:val="left"/>
      <w:pPr>
        <w:tabs>
          <w:tab w:val="num" w:pos="720"/>
        </w:tabs>
        <w:ind w:left="720" w:hanging="360"/>
      </w:pPr>
      <w:rPr>
        <w:sz w:val="22"/>
        <w:szCs w:val="22"/>
      </w:rPr>
    </w:lvl>
  </w:abstractNum>
  <w:abstractNum w:abstractNumId="90">
    <w:nsid w:val="00000093"/>
    <w:multiLevelType w:val="multilevel"/>
    <w:tmpl w:val="00000093"/>
    <w:name w:val="WW8Num145"/>
    <w:lvl w:ilvl="0">
      <w:start w:val="2"/>
      <w:numFmt w:val="decimal"/>
      <w:lvlText w:val="%1."/>
      <w:lvlJc w:val="left"/>
      <w:pPr>
        <w:tabs>
          <w:tab w:val="num" w:pos="2880"/>
        </w:tabs>
        <w:ind w:left="2880" w:hanging="360"/>
      </w:pPr>
      <w:rPr>
        <w:rFonts w:ascii="Times New Roman" w:eastAsia="Times New Roman" w:hAnsi="Times New Roman" w:cs="Times New Roman"/>
        <w:b w:val="0"/>
        <w:i w:val="0"/>
        <w:sz w:val="22"/>
        <w:szCs w:val="22"/>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rPr>
        <w:i w:val="0"/>
        <w:sz w:val="22"/>
        <w:szCs w:val="22"/>
      </w:r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91">
    <w:nsid w:val="00000094"/>
    <w:multiLevelType w:val="singleLevel"/>
    <w:tmpl w:val="00000094"/>
    <w:name w:val="WW8Num138"/>
    <w:lvl w:ilvl="0">
      <w:start w:val="1"/>
      <w:numFmt w:val="decimal"/>
      <w:lvlText w:val="%1."/>
      <w:lvlJc w:val="left"/>
      <w:pPr>
        <w:tabs>
          <w:tab w:val="num" w:pos="720"/>
        </w:tabs>
        <w:ind w:left="720" w:hanging="360"/>
      </w:pPr>
      <w:rPr>
        <w:rFonts w:ascii="Times New Roman" w:eastAsia="Times New Roman" w:hAnsi="Times New Roman" w:cs="Times New Roman"/>
        <w:b w:val="0"/>
        <w:i w:val="0"/>
        <w:sz w:val="22"/>
        <w:szCs w:val="22"/>
      </w:rPr>
    </w:lvl>
  </w:abstractNum>
  <w:abstractNum w:abstractNumId="92">
    <w:nsid w:val="00282429"/>
    <w:multiLevelType w:val="hybridMultilevel"/>
    <w:tmpl w:val="BEE608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nsid w:val="00C24E7B"/>
    <w:multiLevelType w:val="hybridMultilevel"/>
    <w:tmpl w:val="303E436E"/>
    <w:name w:val="WW8Num142222222222222222222"/>
    <w:lvl w:ilvl="0" w:tplc="4C944862">
      <w:start w:val="1"/>
      <w:numFmt w:val="bullet"/>
      <w:lvlText w:val=""/>
      <w:lvlJc w:val="left"/>
      <w:pPr>
        <w:tabs>
          <w:tab w:val="num" w:pos="644"/>
        </w:tabs>
        <w:ind w:left="644" w:hanging="284"/>
      </w:pPr>
      <w:rPr>
        <w:rFonts w:ascii="Symbol" w:hAnsi="Symbol" w:hint="default"/>
      </w:rPr>
    </w:lvl>
    <w:lvl w:ilvl="1" w:tplc="63040A14" w:tentative="1">
      <w:start w:val="1"/>
      <w:numFmt w:val="bullet"/>
      <w:lvlText w:val="o"/>
      <w:lvlJc w:val="left"/>
      <w:pPr>
        <w:tabs>
          <w:tab w:val="num" w:pos="1800"/>
        </w:tabs>
        <w:ind w:left="1800" w:hanging="360"/>
      </w:pPr>
      <w:rPr>
        <w:rFonts w:ascii="Courier New" w:hAnsi="Courier New" w:cs="Courier New" w:hint="default"/>
      </w:rPr>
    </w:lvl>
    <w:lvl w:ilvl="2" w:tplc="E8A0CA76" w:tentative="1">
      <w:start w:val="1"/>
      <w:numFmt w:val="bullet"/>
      <w:lvlText w:val=""/>
      <w:lvlJc w:val="left"/>
      <w:pPr>
        <w:tabs>
          <w:tab w:val="num" w:pos="2520"/>
        </w:tabs>
        <w:ind w:left="2520" w:hanging="360"/>
      </w:pPr>
      <w:rPr>
        <w:rFonts w:ascii="Wingdings" w:hAnsi="Wingdings" w:hint="default"/>
      </w:rPr>
    </w:lvl>
    <w:lvl w:ilvl="3" w:tplc="D03AC984" w:tentative="1">
      <w:start w:val="1"/>
      <w:numFmt w:val="bullet"/>
      <w:lvlText w:val=""/>
      <w:lvlJc w:val="left"/>
      <w:pPr>
        <w:tabs>
          <w:tab w:val="num" w:pos="3240"/>
        </w:tabs>
        <w:ind w:left="3240" w:hanging="360"/>
      </w:pPr>
      <w:rPr>
        <w:rFonts w:ascii="Symbol" w:hAnsi="Symbol" w:hint="default"/>
      </w:rPr>
    </w:lvl>
    <w:lvl w:ilvl="4" w:tplc="62DAA8BA" w:tentative="1">
      <w:start w:val="1"/>
      <w:numFmt w:val="bullet"/>
      <w:lvlText w:val="o"/>
      <w:lvlJc w:val="left"/>
      <w:pPr>
        <w:tabs>
          <w:tab w:val="num" w:pos="3960"/>
        </w:tabs>
        <w:ind w:left="3960" w:hanging="360"/>
      </w:pPr>
      <w:rPr>
        <w:rFonts w:ascii="Courier New" w:hAnsi="Courier New" w:cs="Courier New" w:hint="default"/>
      </w:rPr>
    </w:lvl>
    <w:lvl w:ilvl="5" w:tplc="52527B0A" w:tentative="1">
      <w:start w:val="1"/>
      <w:numFmt w:val="bullet"/>
      <w:lvlText w:val=""/>
      <w:lvlJc w:val="left"/>
      <w:pPr>
        <w:tabs>
          <w:tab w:val="num" w:pos="4680"/>
        </w:tabs>
        <w:ind w:left="4680" w:hanging="360"/>
      </w:pPr>
      <w:rPr>
        <w:rFonts w:ascii="Wingdings" w:hAnsi="Wingdings" w:hint="default"/>
      </w:rPr>
    </w:lvl>
    <w:lvl w:ilvl="6" w:tplc="B358CBA6" w:tentative="1">
      <w:start w:val="1"/>
      <w:numFmt w:val="bullet"/>
      <w:lvlText w:val=""/>
      <w:lvlJc w:val="left"/>
      <w:pPr>
        <w:tabs>
          <w:tab w:val="num" w:pos="5400"/>
        </w:tabs>
        <w:ind w:left="5400" w:hanging="360"/>
      </w:pPr>
      <w:rPr>
        <w:rFonts w:ascii="Symbol" w:hAnsi="Symbol" w:hint="default"/>
      </w:rPr>
    </w:lvl>
    <w:lvl w:ilvl="7" w:tplc="36DC10C8" w:tentative="1">
      <w:start w:val="1"/>
      <w:numFmt w:val="bullet"/>
      <w:lvlText w:val="o"/>
      <w:lvlJc w:val="left"/>
      <w:pPr>
        <w:tabs>
          <w:tab w:val="num" w:pos="6120"/>
        </w:tabs>
        <w:ind w:left="6120" w:hanging="360"/>
      </w:pPr>
      <w:rPr>
        <w:rFonts w:ascii="Courier New" w:hAnsi="Courier New" w:cs="Courier New" w:hint="default"/>
      </w:rPr>
    </w:lvl>
    <w:lvl w:ilvl="8" w:tplc="2528C37E" w:tentative="1">
      <w:start w:val="1"/>
      <w:numFmt w:val="bullet"/>
      <w:lvlText w:val=""/>
      <w:lvlJc w:val="left"/>
      <w:pPr>
        <w:tabs>
          <w:tab w:val="num" w:pos="6840"/>
        </w:tabs>
        <w:ind w:left="6840" w:hanging="360"/>
      </w:pPr>
      <w:rPr>
        <w:rFonts w:ascii="Wingdings" w:hAnsi="Wingdings" w:hint="default"/>
      </w:rPr>
    </w:lvl>
  </w:abstractNum>
  <w:abstractNum w:abstractNumId="94">
    <w:nsid w:val="0171017E"/>
    <w:multiLevelType w:val="hybridMultilevel"/>
    <w:tmpl w:val="B5843B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nsid w:val="01BE01D7"/>
    <w:multiLevelType w:val="hybridMultilevel"/>
    <w:tmpl w:val="AC246882"/>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96">
    <w:nsid w:val="022B69CE"/>
    <w:multiLevelType w:val="hybridMultilevel"/>
    <w:tmpl w:val="AA2ABC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nsid w:val="024A7297"/>
    <w:multiLevelType w:val="hybridMultilevel"/>
    <w:tmpl w:val="9E2C67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nsid w:val="02F35374"/>
    <w:multiLevelType w:val="hybridMultilevel"/>
    <w:tmpl w:val="BF7A49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nsid w:val="04B40D65"/>
    <w:multiLevelType w:val="hybridMultilevel"/>
    <w:tmpl w:val="0E9CFD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nsid w:val="06687BB5"/>
    <w:multiLevelType w:val="hybridMultilevel"/>
    <w:tmpl w:val="3F702E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nsid w:val="068E2058"/>
    <w:multiLevelType w:val="multilevel"/>
    <w:tmpl w:val="07A24306"/>
    <w:lvl w:ilvl="0">
      <w:start w:val="1"/>
      <w:numFmt w:val="bullet"/>
      <w:lvlText w:val=""/>
      <w:lvlJc w:val="left"/>
      <w:pPr>
        <w:tabs>
          <w:tab w:val="num" w:pos="502"/>
        </w:tabs>
        <w:ind w:left="502"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Times New Roman" w:hAnsi="Times New Roman" w:hint="default"/>
        <w:b w:val="0"/>
        <w:i w:val="0"/>
        <w:sz w:val="22"/>
        <w:szCs w:val="22"/>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2">
    <w:nsid w:val="075B579C"/>
    <w:multiLevelType w:val="hybridMultilevel"/>
    <w:tmpl w:val="9662AF14"/>
    <w:name w:val="WW8Num1422222222222"/>
    <w:lvl w:ilvl="0" w:tplc="EC668AE8">
      <w:start w:val="1"/>
      <w:numFmt w:val="bullet"/>
      <w:lvlText w:val=""/>
      <w:lvlJc w:val="left"/>
      <w:pPr>
        <w:tabs>
          <w:tab w:val="num" w:pos="644"/>
        </w:tabs>
        <w:ind w:left="644" w:hanging="284"/>
      </w:pPr>
      <w:rPr>
        <w:rFonts w:ascii="Symbol" w:hAnsi="Symbol" w:hint="default"/>
      </w:rPr>
    </w:lvl>
    <w:lvl w:ilvl="1" w:tplc="65A87DF2" w:tentative="1">
      <w:start w:val="1"/>
      <w:numFmt w:val="bullet"/>
      <w:lvlText w:val="o"/>
      <w:lvlJc w:val="left"/>
      <w:pPr>
        <w:tabs>
          <w:tab w:val="num" w:pos="1800"/>
        </w:tabs>
        <w:ind w:left="1800" w:hanging="360"/>
      </w:pPr>
      <w:rPr>
        <w:rFonts w:ascii="Courier New" w:hAnsi="Courier New" w:cs="Courier New" w:hint="default"/>
      </w:rPr>
    </w:lvl>
    <w:lvl w:ilvl="2" w:tplc="12C45B60" w:tentative="1">
      <w:start w:val="1"/>
      <w:numFmt w:val="bullet"/>
      <w:lvlText w:val=""/>
      <w:lvlJc w:val="left"/>
      <w:pPr>
        <w:tabs>
          <w:tab w:val="num" w:pos="2520"/>
        </w:tabs>
        <w:ind w:left="2520" w:hanging="360"/>
      </w:pPr>
      <w:rPr>
        <w:rFonts w:ascii="Wingdings" w:hAnsi="Wingdings" w:hint="default"/>
      </w:rPr>
    </w:lvl>
    <w:lvl w:ilvl="3" w:tplc="0632F0DC" w:tentative="1">
      <w:start w:val="1"/>
      <w:numFmt w:val="bullet"/>
      <w:lvlText w:val=""/>
      <w:lvlJc w:val="left"/>
      <w:pPr>
        <w:tabs>
          <w:tab w:val="num" w:pos="3240"/>
        </w:tabs>
        <w:ind w:left="3240" w:hanging="360"/>
      </w:pPr>
      <w:rPr>
        <w:rFonts w:ascii="Symbol" w:hAnsi="Symbol" w:hint="default"/>
      </w:rPr>
    </w:lvl>
    <w:lvl w:ilvl="4" w:tplc="E6A6F182" w:tentative="1">
      <w:start w:val="1"/>
      <w:numFmt w:val="bullet"/>
      <w:lvlText w:val="o"/>
      <w:lvlJc w:val="left"/>
      <w:pPr>
        <w:tabs>
          <w:tab w:val="num" w:pos="3960"/>
        </w:tabs>
        <w:ind w:left="3960" w:hanging="360"/>
      </w:pPr>
      <w:rPr>
        <w:rFonts w:ascii="Courier New" w:hAnsi="Courier New" w:cs="Courier New" w:hint="default"/>
      </w:rPr>
    </w:lvl>
    <w:lvl w:ilvl="5" w:tplc="B254CF48" w:tentative="1">
      <w:start w:val="1"/>
      <w:numFmt w:val="bullet"/>
      <w:lvlText w:val=""/>
      <w:lvlJc w:val="left"/>
      <w:pPr>
        <w:tabs>
          <w:tab w:val="num" w:pos="4680"/>
        </w:tabs>
        <w:ind w:left="4680" w:hanging="360"/>
      </w:pPr>
      <w:rPr>
        <w:rFonts w:ascii="Wingdings" w:hAnsi="Wingdings" w:hint="default"/>
      </w:rPr>
    </w:lvl>
    <w:lvl w:ilvl="6" w:tplc="A9666188" w:tentative="1">
      <w:start w:val="1"/>
      <w:numFmt w:val="bullet"/>
      <w:lvlText w:val=""/>
      <w:lvlJc w:val="left"/>
      <w:pPr>
        <w:tabs>
          <w:tab w:val="num" w:pos="5400"/>
        </w:tabs>
        <w:ind w:left="5400" w:hanging="360"/>
      </w:pPr>
      <w:rPr>
        <w:rFonts w:ascii="Symbol" w:hAnsi="Symbol" w:hint="default"/>
      </w:rPr>
    </w:lvl>
    <w:lvl w:ilvl="7" w:tplc="1ACC8798" w:tentative="1">
      <w:start w:val="1"/>
      <w:numFmt w:val="bullet"/>
      <w:lvlText w:val="o"/>
      <w:lvlJc w:val="left"/>
      <w:pPr>
        <w:tabs>
          <w:tab w:val="num" w:pos="6120"/>
        </w:tabs>
        <w:ind w:left="6120" w:hanging="360"/>
      </w:pPr>
      <w:rPr>
        <w:rFonts w:ascii="Courier New" w:hAnsi="Courier New" w:cs="Courier New" w:hint="default"/>
      </w:rPr>
    </w:lvl>
    <w:lvl w:ilvl="8" w:tplc="78E08D4A" w:tentative="1">
      <w:start w:val="1"/>
      <w:numFmt w:val="bullet"/>
      <w:lvlText w:val=""/>
      <w:lvlJc w:val="left"/>
      <w:pPr>
        <w:tabs>
          <w:tab w:val="num" w:pos="6840"/>
        </w:tabs>
        <w:ind w:left="6840" w:hanging="360"/>
      </w:pPr>
      <w:rPr>
        <w:rFonts w:ascii="Wingdings" w:hAnsi="Wingdings" w:hint="default"/>
      </w:rPr>
    </w:lvl>
  </w:abstractNum>
  <w:abstractNum w:abstractNumId="103">
    <w:nsid w:val="07987AD9"/>
    <w:multiLevelType w:val="hybridMultilevel"/>
    <w:tmpl w:val="3B629488"/>
    <w:lvl w:ilvl="0" w:tplc="08E0EF82">
      <w:start w:val="1"/>
      <w:numFmt w:val="lowerLetter"/>
      <w:lvlText w:val="%1)"/>
      <w:lvlJc w:val="left"/>
      <w:pPr>
        <w:ind w:left="720" w:hanging="360"/>
      </w:pPr>
      <w:rPr>
        <w:rFonts w:hint="default"/>
        <w:b w:val="0"/>
        <w:i w:val="0"/>
        <w:color w:val="auto"/>
        <w:sz w:val="22"/>
      </w:rPr>
    </w:lvl>
    <w:lvl w:ilvl="1" w:tplc="1932D6DC">
      <w:start w:val="1"/>
      <w:numFmt w:val="lowerLetter"/>
      <w:lvlText w:val="%2)"/>
      <w:lvlJc w:val="left"/>
      <w:pPr>
        <w:ind w:left="1440" w:hanging="360"/>
      </w:pPr>
      <w:rPr>
        <w:rFonts w:ascii="Times New Roman" w:eastAsia="TimesNewRomanPSMT" w:hAnsi="Times New Roman" w:cs="Times New Roman"/>
      </w:rPr>
    </w:lvl>
    <w:lvl w:ilvl="2" w:tplc="0415001B">
      <w:start w:val="1"/>
      <w:numFmt w:val="lowerRoman"/>
      <w:lvlText w:val="%3."/>
      <w:lvlJc w:val="right"/>
      <w:pPr>
        <w:ind w:left="2160" w:hanging="180"/>
      </w:pPr>
    </w:lvl>
    <w:lvl w:ilvl="3" w:tplc="AE2A0916">
      <w:start w:val="1"/>
      <w:numFmt w:val="decimal"/>
      <w:lvlText w:val="%4."/>
      <w:lvlJc w:val="left"/>
      <w:pPr>
        <w:ind w:left="2880" w:hanging="360"/>
      </w:pPr>
      <w:rPr>
        <w:rFonts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0B305DD5"/>
    <w:multiLevelType w:val="hybridMultilevel"/>
    <w:tmpl w:val="D728C840"/>
    <w:name w:val="WW8Num1422222222222222222"/>
    <w:lvl w:ilvl="0" w:tplc="1CCC1D6E">
      <w:start w:val="1"/>
      <w:numFmt w:val="bullet"/>
      <w:lvlText w:val=""/>
      <w:lvlJc w:val="left"/>
      <w:pPr>
        <w:tabs>
          <w:tab w:val="num" w:pos="1004"/>
        </w:tabs>
        <w:ind w:left="1004" w:hanging="284"/>
      </w:pPr>
      <w:rPr>
        <w:rFonts w:ascii="Symbol" w:hAnsi="Symbol" w:hint="default"/>
      </w:rPr>
    </w:lvl>
    <w:lvl w:ilvl="1" w:tplc="56706E52" w:tentative="1">
      <w:start w:val="1"/>
      <w:numFmt w:val="bullet"/>
      <w:lvlText w:val="o"/>
      <w:lvlJc w:val="left"/>
      <w:pPr>
        <w:tabs>
          <w:tab w:val="num" w:pos="2160"/>
        </w:tabs>
        <w:ind w:left="2160" w:hanging="360"/>
      </w:pPr>
      <w:rPr>
        <w:rFonts w:ascii="Courier New" w:hAnsi="Courier New" w:cs="Courier New" w:hint="default"/>
      </w:rPr>
    </w:lvl>
    <w:lvl w:ilvl="2" w:tplc="D4B4A066" w:tentative="1">
      <w:start w:val="1"/>
      <w:numFmt w:val="bullet"/>
      <w:lvlText w:val=""/>
      <w:lvlJc w:val="left"/>
      <w:pPr>
        <w:tabs>
          <w:tab w:val="num" w:pos="2880"/>
        </w:tabs>
        <w:ind w:left="2880" w:hanging="360"/>
      </w:pPr>
      <w:rPr>
        <w:rFonts w:ascii="Wingdings" w:hAnsi="Wingdings" w:hint="default"/>
      </w:rPr>
    </w:lvl>
    <w:lvl w:ilvl="3" w:tplc="E1088660" w:tentative="1">
      <w:start w:val="1"/>
      <w:numFmt w:val="bullet"/>
      <w:lvlText w:val=""/>
      <w:lvlJc w:val="left"/>
      <w:pPr>
        <w:tabs>
          <w:tab w:val="num" w:pos="3600"/>
        </w:tabs>
        <w:ind w:left="3600" w:hanging="360"/>
      </w:pPr>
      <w:rPr>
        <w:rFonts w:ascii="Symbol" w:hAnsi="Symbol" w:hint="default"/>
      </w:rPr>
    </w:lvl>
    <w:lvl w:ilvl="4" w:tplc="91F60F08" w:tentative="1">
      <w:start w:val="1"/>
      <w:numFmt w:val="bullet"/>
      <w:lvlText w:val="o"/>
      <w:lvlJc w:val="left"/>
      <w:pPr>
        <w:tabs>
          <w:tab w:val="num" w:pos="4320"/>
        </w:tabs>
        <w:ind w:left="4320" w:hanging="360"/>
      </w:pPr>
      <w:rPr>
        <w:rFonts w:ascii="Courier New" w:hAnsi="Courier New" w:cs="Courier New" w:hint="default"/>
      </w:rPr>
    </w:lvl>
    <w:lvl w:ilvl="5" w:tplc="01CA0112" w:tentative="1">
      <w:start w:val="1"/>
      <w:numFmt w:val="bullet"/>
      <w:lvlText w:val=""/>
      <w:lvlJc w:val="left"/>
      <w:pPr>
        <w:tabs>
          <w:tab w:val="num" w:pos="5040"/>
        </w:tabs>
        <w:ind w:left="5040" w:hanging="360"/>
      </w:pPr>
      <w:rPr>
        <w:rFonts w:ascii="Wingdings" w:hAnsi="Wingdings" w:hint="default"/>
      </w:rPr>
    </w:lvl>
    <w:lvl w:ilvl="6" w:tplc="5B9E2808" w:tentative="1">
      <w:start w:val="1"/>
      <w:numFmt w:val="bullet"/>
      <w:lvlText w:val=""/>
      <w:lvlJc w:val="left"/>
      <w:pPr>
        <w:tabs>
          <w:tab w:val="num" w:pos="5760"/>
        </w:tabs>
        <w:ind w:left="5760" w:hanging="360"/>
      </w:pPr>
      <w:rPr>
        <w:rFonts w:ascii="Symbol" w:hAnsi="Symbol" w:hint="default"/>
      </w:rPr>
    </w:lvl>
    <w:lvl w:ilvl="7" w:tplc="15BC1F5A" w:tentative="1">
      <w:start w:val="1"/>
      <w:numFmt w:val="bullet"/>
      <w:lvlText w:val="o"/>
      <w:lvlJc w:val="left"/>
      <w:pPr>
        <w:tabs>
          <w:tab w:val="num" w:pos="6480"/>
        </w:tabs>
        <w:ind w:left="6480" w:hanging="360"/>
      </w:pPr>
      <w:rPr>
        <w:rFonts w:ascii="Courier New" w:hAnsi="Courier New" w:cs="Courier New" w:hint="default"/>
      </w:rPr>
    </w:lvl>
    <w:lvl w:ilvl="8" w:tplc="1D800DE6" w:tentative="1">
      <w:start w:val="1"/>
      <w:numFmt w:val="bullet"/>
      <w:lvlText w:val=""/>
      <w:lvlJc w:val="left"/>
      <w:pPr>
        <w:tabs>
          <w:tab w:val="num" w:pos="7200"/>
        </w:tabs>
        <w:ind w:left="7200" w:hanging="360"/>
      </w:pPr>
      <w:rPr>
        <w:rFonts w:ascii="Wingdings" w:hAnsi="Wingdings" w:hint="default"/>
      </w:rPr>
    </w:lvl>
  </w:abstractNum>
  <w:abstractNum w:abstractNumId="105">
    <w:nsid w:val="0B66031F"/>
    <w:multiLevelType w:val="hybridMultilevel"/>
    <w:tmpl w:val="B6485C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nsid w:val="0E4E7BD9"/>
    <w:multiLevelType w:val="hybridMultilevel"/>
    <w:tmpl w:val="11FAEBAA"/>
    <w:name w:val="WW8Num14222222222222"/>
    <w:lvl w:ilvl="0" w:tplc="7502556E">
      <w:start w:val="1"/>
      <w:numFmt w:val="bullet"/>
      <w:lvlText w:val=""/>
      <w:lvlJc w:val="left"/>
      <w:pPr>
        <w:tabs>
          <w:tab w:val="num" w:pos="644"/>
        </w:tabs>
        <w:ind w:left="644" w:hanging="284"/>
      </w:pPr>
      <w:rPr>
        <w:rFonts w:ascii="Symbol" w:hAnsi="Symbol" w:hint="default"/>
      </w:rPr>
    </w:lvl>
    <w:lvl w:ilvl="1" w:tplc="C242F646" w:tentative="1">
      <w:start w:val="1"/>
      <w:numFmt w:val="bullet"/>
      <w:lvlText w:val="o"/>
      <w:lvlJc w:val="left"/>
      <w:pPr>
        <w:tabs>
          <w:tab w:val="num" w:pos="1800"/>
        </w:tabs>
        <w:ind w:left="1800" w:hanging="360"/>
      </w:pPr>
      <w:rPr>
        <w:rFonts w:ascii="Courier New" w:hAnsi="Courier New" w:cs="Courier New" w:hint="default"/>
      </w:rPr>
    </w:lvl>
    <w:lvl w:ilvl="2" w:tplc="61661E6E" w:tentative="1">
      <w:start w:val="1"/>
      <w:numFmt w:val="bullet"/>
      <w:lvlText w:val=""/>
      <w:lvlJc w:val="left"/>
      <w:pPr>
        <w:tabs>
          <w:tab w:val="num" w:pos="2520"/>
        </w:tabs>
        <w:ind w:left="2520" w:hanging="360"/>
      </w:pPr>
      <w:rPr>
        <w:rFonts w:ascii="Wingdings" w:hAnsi="Wingdings" w:hint="default"/>
      </w:rPr>
    </w:lvl>
    <w:lvl w:ilvl="3" w:tplc="CC0A29D8" w:tentative="1">
      <w:start w:val="1"/>
      <w:numFmt w:val="bullet"/>
      <w:lvlText w:val=""/>
      <w:lvlJc w:val="left"/>
      <w:pPr>
        <w:tabs>
          <w:tab w:val="num" w:pos="3240"/>
        </w:tabs>
        <w:ind w:left="3240" w:hanging="360"/>
      </w:pPr>
      <w:rPr>
        <w:rFonts w:ascii="Symbol" w:hAnsi="Symbol" w:hint="default"/>
      </w:rPr>
    </w:lvl>
    <w:lvl w:ilvl="4" w:tplc="89982076" w:tentative="1">
      <w:start w:val="1"/>
      <w:numFmt w:val="bullet"/>
      <w:lvlText w:val="o"/>
      <w:lvlJc w:val="left"/>
      <w:pPr>
        <w:tabs>
          <w:tab w:val="num" w:pos="3960"/>
        </w:tabs>
        <w:ind w:left="3960" w:hanging="360"/>
      </w:pPr>
      <w:rPr>
        <w:rFonts w:ascii="Courier New" w:hAnsi="Courier New" w:cs="Courier New" w:hint="default"/>
      </w:rPr>
    </w:lvl>
    <w:lvl w:ilvl="5" w:tplc="C674F158" w:tentative="1">
      <w:start w:val="1"/>
      <w:numFmt w:val="bullet"/>
      <w:lvlText w:val=""/>
      <w:lvlJc w:val="left"/>
      <w:pPr>
        <w:tabs>
          <w:tab w:val="num" w:pos="4680"/>
        </w:tabs>
        <w:ind w:left="4680" w:hanging="360"/>
      </w:pPr>
      <w:rPr>
        <w:rFonts w:ascii="Wingdings" w:hAnsi="Wingdings" w:hint="default"/>
      </w:rPr>
    </w:lvl>
    <w:lvl w:ilvl="6" w:tplc="4288B09C" w:tentative="1">
      <w:start w:val="1"/>
      <w:numFmt w:val="bullet"/>
      <w:lvlText w:val=""/>
      <w:lvlJc w:val="left"/>
      <w:pPr>
        <w:tabs>
          <w:tab w:val="num" w:pos="5400"/>
        </w:tabs>
        <w:ind w:left="5400" w:hanging="360"/>
      </w:pPr>
      <w:rPr>
        <w:rFonts w:ascii="Symbol" w:hAnsi="Symbol" w:hint="default"/>
      </w:rPr>
    </w:lvl>
    <w:lvl w:ilvl="7" w:tplc="0868DAF4" w:tentative="1">
      <w:start w:val="1"/>
      <w:numFmt w:val="bullet"/>
      <w:lvlText w:val="o"/>
      <w:lvlJc w:val="left"/>
      <w:pPr>
        <w:tabs>
          <w:tab w:val="num" w:pos="6120"/>
        </w:tabs>
        <w:ind w:left="6120" w:hanging="360"/>
      </w:pPr>
      <w:rPr>
        <w:rFonts w:ascii="Courier New" w:hAnsi="Courier New" w:cs="Courier New" w:hint="default"/>
      </w:rPr>
    </w:lvl>
    <w:lvl w:ilvl="8" w:tplc="3F368330" w:tentative="1">
      <w:start w:val="1"/>
      <w:numFmt w:val="bullet"/>
      <w:lvlText w:val=""/>
      <w:lvlJc w:val="left"/>
      <w:pPr>
        <w:tabs>
          <w:tab w:val="num" w:pos="6840"/>
        </w:tabs>
        <w:ind w:left="6840" w:hanging="360"/>
      </w:pPr>
      <w:rPr>
        <w:rFonts w:ascii="Wingdings" w:hAnsi="Wingdings" w:hint="default"/>
      </w:rPr>
    </w:lvl>
  </w:abstractNum>
  <w:abstractNum w:abstractNumId="107">
    <w:nsid w:val="0F2662FD"/>
    <w:multiLevelType w:val="hybridMultilevel"/>
    <w:tmpl w:val="C52016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nsid w:val="103612CA"/>
    <w:multiLevelType w:val="hybridMultilevel"/>
    <w:tmpl w:val="22B86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nsid w:val="108A2D9A"/>
    <w:multiLevelType w:val="hybridMultilevel"/>
    <w:tmpl w:val="448C3D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nsid w:val="10C75DEE"/>
    <w:multiLevelType w:val="hybridMultilevel"/>
    <w:tmpl w:val="60CE3500"/>
    <w:name w:val="WW8Num1422222222222222"/>
    <w:lvl w:ilvl="0" w:tplc="04150001">
      <w:start w:val="1"/>
      <w:numFmt w:val="bullet"/>
      <w:lvlText w:val=""/>
      <w:lvlJc w:val="left"/>
      <w:pPr>
        <w:tabs>
          <w:tab w:val="num" w:pos="644"/>
        </w:tabs>
        <w:ind w:left="644" w:hanging="284"/>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11">
    <w:nsid w:val="11BB5883"/>
    <w:multiLevelType w:val="hybridMultilevel"/>
    <w:tmpl w:val="B5760C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nsid w:val="11F061EA"/>
    <w:multiLevelType w:val="hybridMultilevel"/>
    <w:tmpl w:val="36A47FEC"/>
    <w:name w:val="WW8Num142222222"/>
    <w:lvl w:ilvl="0" w:tplc="FFFFFFFF">
      <w:start w:val="1"/>
      <w:numFmt w:val="bullet"/>
      <w:lvlText w:val=""/>
      <w:lvlJc w:val="left"/>
      <w:pPr>
        <w:tabs>
          <w:tab w:val="num" w:pos="284"/>
        </w:tabs>
        <w:ind w:left="284" w:hanging="284"/>
      </w:pPr>
      <w:rPr>
        <w:rFonts w:ascii="Symbol" w:hAnsi="Symbol" w:hint="default"/>
      </w:rPr>
    </w:lvl>
    <w:lvl w:ilvl="1" w:tplc="04150001"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3">
    <w:nsid w:val="127D7D19"/>
    <w:multiLevelType w:val="hybridMultilevel"/>
    <w:tmpl w:val="0BF04F82"/>
    <w:name w:val="WW8Num1422222222"/>
    <w:lvl w:ilvl="0" w:tplc="43323142">
      <w:start w:val="1"/>
      <w:numFmt w:val="bullet"/>
      <w:lvlText w:val=""/>
      <w:lvlJc w:val="left"/>
      <w:pPr>
        <w:tabs>
          <w:tab w:val="num" w:pos="1004"/>
        </w:tabs>
        <w:ind w:left="1004" w:hanging="284"/>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4">
    <w:nsid w:val="1294597A"/>
    <w:multiLevelType w:val="hybridMultilevel"/>
    <w:tmpl w:val="E87EED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nsid w:val="12D526EF"/>
    <w:multiLevelType w:val="hybridMultilevel"/>
    <w:tmpl w:val="CC5C61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nsid w:val="14355A13"/>
    <w:multiLevelType w:val="hybridMultilevel"/>
    <w:tmpl w:val="A628D86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7">
    <w:nsid w:val="1507589B"/>
    <w:multiLevelType w:val="hybridMultilevel"/>
    <w:tmpl w:val="FFACFE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nsid w:val="15785C67"/>
    <w:multiLevelType w:val="hybridMultilevel"/>
    <w:tmpl w:val="265270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nsid w:val="17996FDC"/>
    <w:multiLevelType w:val="hybridMultilevel"/>
    <w:tmpl w:val="1ADE1A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nsid w:val="17A54D6A"/>
    <w:multiLevelType w:val="multilevel"/>
    <w:tmpl w:val="7040A8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sz w:val="20"/>
      </w:rPr>
    </w:lvl>
    <w:lvl w:ilvl="2">
      <w:start w:val="1"/>
      <w:numFmt w:val="decimal"/>
      <w:isLgl/>
      <w:lvlText w:val="%1.%2.%3."/>
      <w:lvlJc w:val="left"/>
      <w:pPr>
        <w:ind w:left="1080" w:hanging="720"/>
      </w:pPr>
      <w:rPr>
        <w:rFonts w:hint="default"/>
        <w:b/>
        <w:sz w:val="20"/>
      </w:rPr>
    </w:lvl>
    <w:lvl w:ilvl="3">
      <w:start w:val="1"/>
      <w:numFmt w:val="decimal"/>
      <w:isLgl/>
      <w:lvlText w:val="%1.%2.%3.%4."/>
      <w:lvlJc w:val="left"/>
      <w:pPr>
        <w:ind w:left="1080" w:hanging="720"/>
      </w:pPr>
      <w:rPr>
        <w:rFonts w:hint="default"/>
        <w:b/>
        <w:sz w:val="20"/>
      </w:rPr>
    </w:lvl>
    <w:lvl w:ilvl="4">
      <w:start w:val="1"/>
      <w:numFmt w:val="decimal"/>
      <w:isLgl/>
      <w:lvlText w:val="%1.%2.%3.%4.%5."/>
      <w:lvlJc w:val="left"/>
      <w:pPr>
        <w:ind w:left="1440" w:hanging="1080"/>
      </w:pPr>
      <w:rPr>
        <w:rFonts w:hint="default"/>
        <w:b/>
        <w:sz w:val="20"/>
      </w:rPr>
    </w:lvl>
    <w:lvl w:ilvl="5">
      <w:start w:val="1"/>
      <w:numFmt w:val="decimal"/>
      <w:isLgl/>
      <w:lvlText w:val="%1.%2.%3.%4.%5.%6."/>
      <w:lvlJc w:val="left"/>
      <w:pPr>
        <w:ind w:left="1440" w:hanging="1080"/>
      </w:pPr>
      <w:rPr>
        <w:rFonts w:hint="default"/>
        <w:b/>
        <w:sz w:val="20"/>
      </w:rPr>
    </w:lvl>
    <w:lvl w:ilvl="6">
      <w:start w:val="1"/>
      <w:numFmt w:val="decimal"/>
      <w:isLgl/>
      <w:lvlText w:val="%1.%2.%3.%4.%5.%6.%7."/>
      <w:lvlJc w:val="left"/>
      <w:pPr>
        <w:ind w:left="1800" w:hanging="1440"/>
      </w:pPr>
      <w:rPr>
        <w:rFonts w:hint="default"/>
        <w:b/>
        <w:sz w:val="20"/>
      </w:rPr>
    </w:lvl>
    <w:lvl w:ilvl="7">
      <w:start w:val="1"/>
      <w:numFmt w:val="decimal"/>
      <w:isLgl/>
      <w:lvlText w:val="%1.%2.%3.%4.%5.%6.%7.%8."/>
      <w:lvlJc w:val="left"/>
      <w:pPr>
        <w:ind w:left="1800" w:hanging="1440"/>
      </w:pPr>
      <w:rPr>
        <w:rFonts w:hint="default"/>
        <w:b/>
        <w:sz w:val="20"/>
      </w:rPr>
    </w:lvl>
    <w:lvl w:ilvl="8">
      <w:start w:val="1"/>
      <w:numFmt w:val="decimal"/>
      <w:isLgl/>
      <w:lvlText w:val="%1.%2.%3.%4.%5.%6.%7.%8.%9."/>
      <w:lvlJc w:val="left"/>
      <w:pPr>
        <w:ind w:left="2160" w:hanging="1800"/>
      </w:pPr>
      <w:rPr>
        <w:rFonts w:hint="default"/>
        <w:b/>
        <w:sz w:val="20"/>
      </w:rPr>
    </w:lvl>
  </w:abstractNum>
  <w:abstractNum w:abstractNumId="121">
    <w:nsid w:val="182F0078"/>
    <w:multiLevelType w:val="multilevel"/>
    <w:tmpl w:val="3C18BDA4"/>
    <w:lvl w:ilvl="0">
      <w:start w:val="1"/>
      <w:numFmt w:val="lowerLetter"/>
      <w:lvlText w:val="%1)"/>
      <w:lvlJc w:val="left"/>
      <w:pPr>
        <w:tabs>
          <w:tab w:val="num" w:pos="720"/>
        </w:tabs>
        <w:ind w:left="720" w:hanging="360"/>
      </w:pPr>
      <w:rPr>
        <w:rFonts w:ascii="Times New Roman" w:eastAsia="Times New Roman" w:hAnsi="Times New Roman" w:cs="Times New Roman"/>
        <w:b w:val="0"/>
        <w:i w:val="0"/>
        <w:color w:val="auto"/>
        <w:sz w:val="22"/>
        <w:szCs w:val="24"/>
      </w:rPr>
    </w:lvl>
    <w:lvl w:ilvl="1">
      <w:start w:val="1"/>
      <w:numFmt w:val="decimal"/>
      <w:lvlText w:val="%2)"/>
      <w:lvlJc w:val="left"/>
      <w:pPr>
        <w:tabs>
          <w:tab w:val="num" w:pos="1440"/>
        </w:tabs>
        <w:ind w:left="1440" w:hanging="360"/>
      </w:pPr>
      <w:rPr>
        <w:rFonts w:ascii="Times New Roman" w:eastAsia="Times New Roman" w:hAnsi="Times New Roman" w:cs="Times New Roman"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22">
    <w:nsid w:val="18DE4524"/>
    <w:multiLevelType w:val="multilevel"/>
    <w:tmpl w:val="AC1E7E2E"/>
    <w:name w:val="WW8Num1232"/>
    <w:lvl w:ilvl="0">
      <w:start w:val="1"/>
      <w:numFmt w:val="bullet"/>
      <w:lvlText w:val=""/>
      <w:lvlJc w:val="left"/>
      <w:pPr>
        <w:tabs>
          <w:tab w:val="num" w:pos="502"/>
        </w:tabs>
        <w:ind w:left="502"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i w:val="0"/>
        <w:sz w:val="22"/>
        <w:szCs w:val="22"/>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3">
    <w:nsid w:val="1A153B55"/>
    <w:multiLevelType w:val="hybridMultilevel"/>
    <w:tmpl w:val="E8C69C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nsid w:val="1A6C469E"/>
    <w:multiLevelType w:val="hybridMultilevel"/>
    <w:tmpl w:val="C43E0284"/>
    <w:name w:val="WW8Num142222"/>
    <w:lvl w:ilvl="0" w:tplc="CE2AE164">
      <w:start w:val="1"/>
      <w:numFmt w:val="bullet"/>
      <w:lvlText w:val=""/>
      <w:lvlJc w:val="left"/>
      <w:pPr>
        <w:tabs>
          <w:tab w:val="num" w:pos="644"/>
        </w:tabs>
        <w:ind w:left="644" w:hanging="284"/>
      </w:pPr>
      <w:rPr>
        <w:rFonts w:ascii="Symbol" w:hAnsi="Symbol" w:hint="default"/>
      </w:rPr>
    </w:lvl>
    <w:lvl w:ilvl="1" w:tplc="7110DD92" w:tentative="1">
      <w:start w:val="1"/>
      <w:numFmt w:val="bullet"/>
      <w:lvlText w:val="o"/>
      <w:lvlJc w:val="left"/>
      <w:pPr>
        <w:tabs>
          <w:tab w:val="num" w:pos="1800"/>
        </w:tabs>
        <w:ind w:left="1800" w:hanging="360"/>
      </w:pPr>
      <w:rPr>
        <w:rFonts w:ascii="Courier New" w:hAnsi="Courier New" w:cs="Courier New" w:hint="default"/>
      </w:rPr>
    </w:lvl>
    <w:lvl w:ilvl="2" w:tplc="ABF441B8" w:tentative="1">
      <w:start w:val="1"/>
      <w:numFmt w:val="bullet"/>
      <w:lvlText w:val=""/>
      <w:lvlJc w:val="left"/>
      <w:pPr>
        <w:tabs>
          <w:tab w:val="num" w:pos="2520"/>
        </w:tabs>
        <w:ind w:left="2520" w:hanging="360"/>
      </w:pPr>
      <w:rPr>
        <w:rFonts w:ascii="Wingdings" w:hAnsi="Wingdings" w:hint="default"/>
      </w:rPr>
    </w:lvl>
    <w:lvl w:ilvl="3" w:tplc="94CCF8D6" w:tentative="1">
      <w:start w:val="1"/>
      <w:numFmt w:val="bullet"/>
      <w:lvlText w:val=""/>
      <w:lvlJc w:val="left"/>
      <w:pPr>
        <w:tabs>
          <w:tab w:val="num" w:pos="3240"/>
        </w:tabs>
        <w:ind w:left="3240" w:hanging="360"/>
      </w:pPr>
      <w:rPr>
        <w:rFonts w:ascii="Symbol" w:hAnsi="Symbol" w:hint="default"/>
      </w:rPr>
    </w:lvl>
    <w:lvl w:ilvl="4" w:tplc="AC944B18" w:tentative="1">
      <w:start w:val="1"/>
      <w:numFmt w:val="bullet"/>
      <w:lvlText w:val="o"/>
      <w:lvlJc w:val="left"/>
      <w:pPr>
        <w:tabs>
          <w:tab w:val="num" w:pos="3960"/>
        </w:tabs>
        <w:ind w:left="3960" w:hanging="360"/>
      </w:pPr>
      <w:rPr>
        <w:rFonts w:ascii="Courier New" w:hAnsi="Courier New" w:cs="Courier New" w:hint="default"/>
      </w:rPr>
    </w:lvl>
    <w:lvl w:ilvl="5" w:tplc="4F025180" w:tentative="1">
      <w:start w:val="1"/>
      <w:numFmt w:val="bullet"/>
      <w:lvlText w:val=""/>
      <w:lvlJc w:val="left"/>
      <w:pPr>
        <w:tabs>
          <w:tab w:val="num" w:pos="4680"/>
        </w:tabs>
        <w:ind w:left="4680" w:hanging="360"/>
      </w:pPr>
      <w:rPr>
        <w:rFonts w:ascii="Wingdings" w:hAnsi="Wingdings" w:hint="default"/>
      </w:rPr>
    </w:lvl>
    <w:lvl w:ilvl="6" w:tplc="F1144332" w:tentative="1">
      <w:start w:val="1"/>
      <w:numFmt w:val="bullet"/>
      <w:lvlText w:val=""/>
      <w:lvlJc w:val="left"/>
      <w:pPr>
        <w:tabs>
          <w:tab w:val="num" w:pos="5400"/>
        </w:tabs>
        <w:ind w:left="5400" w:hanging="360"/>
      </w:pPr>
      <w:rPr>
        <w:rFonts w:ascii="Symbol" w:hAnsi="Symbol" w:hint="default"/>
      </w:rPr>
    </w:lvl>
    <w:lvl w:ilvl="7" w:tplc="35D0EEDA" w:tentative="1">
      <w:start w:val="1"/>
      <w:numFmt w:val="bullet"/>
      <w:lvlText w:val="o"/>
      <w:lvlJc w:val="left"/>
      <w:pPr>
        <w:tabs>
          <w:tab w:val="num" w:pos="6120"/>
        </w:tabs>
        <w:ind w:left="6120" w:hanging="360"/>
      </w:pPr>
      <w:rPr>
        <w:rFonts w:ascii="Courier New" w:hAnsi="Courier New" w:cs="Courier New" w:hint="default"/>
      </w:rPr>
    </w:lvl>
    <w:lvl w:ilvl="8" w:tplc="D438ECCA" w:tentative="1">
      <w:start w:val="1"/>
      <w:numFmt w:val="bullet"/>
      <w:lvlText w:val=""/>
      <w:lvlJc w:val="left"/>
      <w:pPr>
        <w:tabs>
          <w:tab w:val="num" w:pos="6840"/>
        </w:tabs>
        <w:ind w:left="6840" w:hanging="360"/>
      </w:pPr>
      <w:rPr>
        <w:rFonts w:ascii="Wingdings" w:hAnsi="Wingdings" w:hint="default"/>
      </w:rPr>
    </w:lvl>
  </w:abstractNum>
  <w:abstractNum w:abstractNumId="125">
    <w:nsid w:val="1D305EDF"/>
    <w:multiLevelType w:val="hybridMultilevel"/>
    <w:tmpl w:val="DB3C15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nsid w:val="1DBE4822"/>
    <w:multiLevelType w:val="multilevel"/>
    <w:tmpl w:val="14FC4B8A"/>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27">
    <w:nsid w:val="1EA977FE"/>
    <w:multiLevelType w:val="hybridMultilevel"/>
    <w:tmpl w:val="36CE0C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nsid w:val="1F507BB1"/>
    <w:multiLevelType w:val="hybridMultilevel"/>
    <w:tmpl w:val="F1A0094A"/>
    <w:name w:val="WW8Num14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29">
    <w:nsid w:val="1F7034E0"/>
    <w:multiLevelType w:val="multilevel"/>
    <w:tmpl w:val="7F02DECC"/>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30">
    <w:nsid w:val="208309CB"/>
    <w:multiLevelType w:val="multilevel"/>
    <w:tmpl w:val="6A62D154"/>
    <w:lvl w:ilvl="0">
      <w:start w:val="2"/>
      <w:numFmt w:val="decimal"/>
      <w:lvlText w:val="%1"/>
      <w:lvlJc w:val="left"/>
      <w:pPr>
        <w:ind w:left="360" w:hanging="360"/>
      </w:pPr>
      <w:rPr>
        <w:rFonts w:hint="default"/>
        <w:b/>
      </w:rPr>
    </w:lvl>
    <w:lvl w:ilvl="1">
      <w:start w:val="2"/>
      <w:numFmt w:val="decimal"/>
      <w:lvlText w:val="%1.%2"/>
      <w:lvlJc w:val="left"/>
      <w:pPr>
        <w:ind w:left="644" w:hanging="360"/>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131">
    <w:nsid w:val="209D700D"/>
    <w:multiLevelType w:val="hybridMultilevel"/>
    <w:tmpl w:val="E9727E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nsid w:val="21433C17"/>
    <w:multiLevelType w:val="multilevel"/>
    <w:tmpl w:val="0BD419BE"/>
    <w:name w:val="WW8Num14132"/>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2"/>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3">
    <w:nsid w:val="21904214"/>
    <w:multiLevelType w:val="hybridMultilevel"/>
    <w:tmpl w:val="78C23710"/>
    <w:name w:val="WW8Num14222222222222222222222"/>
    <w:lvl w:ilvl="0" w:tplc="2548C2C6">
      <w:start w:val="1"/>
      <w:numFmt w:val="bullet"/>
      <w:lvlText w:val=""/>
      <w:lvlJc w:val="left"/>
      <w:pPr>
        <w:tabs>
          <w:tab w:val="num" w:pos="284"/>
        </w:tabs>
        <w:ind w:left="284" w:hanging="284"/>
      </w:pPr>
      <w:rPr>
        <w:rFonts w:ascii="Symbol" w:hAnsi="Symbol" w:hint="default"/>
      </w:rPr>
    </w:lvl>
    <w:lvl w:ilvl="1" w:tplc="9CEA527A" w:tentative="1">
      <w:start w:val="1"/>
      <w:numFmt w:val="bullet"/>
      <w:lvlText w:val="o"/>
      <w:lvlJc w:val="left"/>
      <w:pPr>
        <w:tabs>
          <w:tab w:val="num" w:pos="1440"/>
        </w:tabs>
        <w:ind w:left="1440" w:hanging="360"/>
      </w:pPr>
      <w:rPr>
        <w:rFonts w:ascii="Courier New" w:hAnsi="Courier New" w:cs="Courier New" w:hint="default"/>
      </w:rPr>
    </w:lvl>
    <w:lvl w:ilvl="2" w:tplc="617657A6" w:tentative="1">
      <w:start w:val="1"/>
      <w:numFmt w:val="bullet"/>
      <w:lvlText w:val=""/>
      <w:lvlJc w:val="left"/>
      <w:pPr>
        <w:tabs>
          <w:tab w:val="num" w:pos="2160"/>
        </w:tabs>
        <w:ind w:left="2160" w:hanging="360"/>
      </w:pPr>
      <w:rPr>
        <w:rFonts w:ascii="Wingdings" w:hAnsi="Wingdings" w:hint="default"/>
      </w:rPr>
    </w:lvl>
    <w:lvl w:ilvl="3" w:tplc="DEB0817E" w:tentative="1">
      <w:start w:val="1"/>
      <w:numFmt w:val="bullet"/>
      <w:lvlText w:val=""/>
      <w:lvlJc w:val="left"/>
      <w:pPr>
        <w:tabs>
          <w:tab w:val="num" w:pos="2880"/>
        </w:tabs>
        <w:ind w:left="2880" w:hanging="360"/>
      </w:pPr>
      <w:rPr>
        <w:rFonts w:ascii="Symbol" w:hAnsi="Symbol" w:hint="default"/>
      </w:rPr>
    </w:lvl>
    <w:lvl w:ilvl="4" w:tplc="3C5847AE" w:tentative="1">
      <w:start w:val="1"/>
      <w:numFmt w:val="bullet"/>
      <w:lvlText w:val="o"/>
      <w:lvlJc w:val="left"/>
      <w:pPr>
        <w:tabs>
          <w:tab w:val="num" w:pos="3600"/>
        </w:tabs>
        <w:ind w:left="3600" w:hanging="360"/>
      </w:pPr>
      <w:rPr>
        <w:rFonts w:ascii="Courier New" w:hAnsi="Courier New" w:cs="Courier New" w:hint="default"/>
      </w:rPr>
    </w:lvl>
    <w:lvl w:ilvl="5" w:tplc="7206AEAE" w:tentative="1">
      <w:start w:val="1"/>
      <w:numFmt w:val="bullet"/>
      <w:lvlText w:val=""/>
      <w:lvlJc w:val="left"/>
      <w:pPr>
        <w:tabs>
          <w:tab w:val="num" w:pos="4320"/>
        </w:tabs>
        <w:ind w:left="4320" w:hanging="360"/>
      </w:pPr>
      <w:rPr>
        <w:rFonts w:ascii="Wingdings" w:hAnsi="Wingdings" w:hint="default"/>
      </w:rPr>
    </w:lvl>
    <w:lvl w:ilvl="6" w:tplc="FD22AD42" w:tentative="1">
      <w:start w:val="1"/>
      <w:numFmt w:val="bullet"/>
      <w:lvlText w:val=""/>
      <w:lvlJc w:val="left"/>
      <w:pPr>
        <w:tabs>
          <w:tab w:val="num" w:pos="5040"/>
        </w:tabs>
        <w:ind w:left="5040" w:hanging="360"/>
      </w:pPr>
      <w:rPr>
        <w:rFonts w:ascii="Symbol" w:hAnsi="Symbol" w:hint="default"/>
      </w:rPr>
    </w:lvl>
    <w:lvl w:ilvl="7" w:tplc="31142D5A" w:tentative="1">
      <w:start w:val="1"/>
      <w:numFmt w:val="bullet"/>
      <w:lvlText w:val="o"/>
      <w:lvlJc w:val="left"/>
      <w:pPr>
        <w:tabs>
          <w:tab w:val="num" w:pos="5760"/>
        </w:tabs>
        <w:ind w:left="5760" w:hanging="360"/>
      </w:pPr>
      <w:rPr>
        <w:rFonts w:ascii="Courier New" w:hAnsi="Courier New" w:cs="Courier New" w:hint="default"/>
      </w:rPr>
    </w:lvl>
    <w:lvl w:ilvl="8" w:tplc="3D6E36BE" w:tentative="1">
      <w:start w:val="1"/>
      <w:numFmt w:val="bullet"/>
      <w:lvlText w:val=""/>
      <w:lvlJc w:val="left"/>
      <w:pPr>
        <w:tabs>
          <w:tab w:val="num" w:pos="6480"/>
        </w:tabs>
        <w:ind w:left="6480" w:hanging="360"/>
      </w:pPr>
      <w:rPr>
        <w:rFonts w:ascii="Wingdings" w:hAnsi="Wingdings" w:hint="default"/>
      </w:rPr>
    </w:lvl>
  </w:abstractNum>
  <w:abstractNum w:abstractNumId="134">
    <w:nsid w:val="21AA28A6"/>
    <w:multiLevelType w:val="hybridMultilevel"/>
    <w:tmpl w:val="47A88E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nsid w:val="23843FD7"/>
    <w:multiLevelType w:val="hybridMultilevel"/>
    <w:tmpl w:val="B20633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nsid w:val="24CE3840"/>
    <w:multiLevelType w:val="hybridMultilevel"/>
    <w:tmpl w:val="270AFDF6"/>
    <w:lvl w:ilvl="0" w:tplc="58CABCB6">
      <w:start w:val="1"/>
      <w:numFmt w:val="decimal"/>
      <w:lvlText w:val="%1."/>
      <w:lvlJc w:val="left"/>
      <w:pPr>
        <w:tabs>
          <w:tab w:val="num" w:pos="700"/>
        </w:tabs>
        <w:ind w:left="757" w:hanging="397"/>
      </w:pPr>
      <w:rPr>
        <w:rFonts w:hint="default"/>
        <w:b w:val="0"/>
        <w:i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7">
    <w:nsid w:val="24EE7BC4"/>
    <w:multiLevelType w:val="hybridMultilevel"/>
    <w:tmpl w:val="BB285D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nsid w:val="2527060F"/>
    <w:multiLevelType w:val="hybridMultilevel"/>
    <w:tmpl w:val="9D86B0AE"/>
    <w:lvl w:ilvl="0" w:tplc="1F960F24">
      <w:start w:val="1"/>
      <w:numFmt w:val="decimal"/>
      <w:lvlText w:val="%1)"/>
      <w:lvlJc w:val="left"/>
      <w:pPr>
        <w:ind w:left="720" w:hanging="360"/>
      </w:pPr>
      <w:rPr>
        <w:rFonts w:ascii="Times New Roman" w:hAnsi="Times New Roman" w:hint="default"/>
        <w:b w:val="0"/>
        <w:i w:val="0"/>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26595D58"/>
    <w:multiLevelType w:val="multilevel"/>
    <w:tmpl w:val="45C03688"/>
    <w:lvl w:ilvl="0">
      <w:start w:val="13"/>
      <w:numFmt w:val="decimal"/>
      <w:lvlText w:val="%1."/>
      <w:lvlJc w:val="left"/>
      <w:pPr>
        <w:tabs>
          <w:tab w:val="num" w:pos="720"/>
        </w:tabs>
        <w:ind w:left="720" w:hanging="360"/>
      </w:pPr>
      <w:rPr>
        <w:rFonts w:ascii="Symbol" w:hAnsi="Symbol" w:cs="Symbol"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0">
    <w:nsid w:val="269902D9"/>
    <w:multiLevelType w:val="hybridMultilevel"/>
    <w:tmpl w:val="E4229D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nsid w:val="27145F28"/>
    <w:multiLevelType w:val="hybridMultilevel"/>
    <w:tmpl w:val="9702D4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nsid w:val="29752C70"/>
    <w:multiLevelType w:val="hybridMultilevel"/>
    <w:tmpl w:val="FE24479C"/>
    <w:name w:val="WW8Num122"/>
    <w:lvl w:ilvl="0" w:tplc="8DFC91CE">
      <w:start w:val="1"/>
      <w:numFmt w:val="bullet"/>
      <w:lvlText w:val=""/>
      <w:lvlJc w:val="left"/>
      <w:pPr>
        <w:tabs>
          <w:tab w:val="num" w:pos="644"/>
        </w:tabs>
        <w:ind w:left="644" w:hanging="284"/>
      </w:pPr>
      <w:rPr>
        <w:rFonts w:ascii="Symbol" w:hAnsi="Symbol" w:hint="default"/>
      </w:rPr>
    </w:lvl>
    <w:lvl w:ilvl="1" w:tplc="1D9C66F0" w:tentative="1">
      <w:start w:val="1"/>
      <w:numFmt w:val="bullet"/>
      <w:lvlText w:val="o"/>
      <w:lvlJc w:val="left"/>
      <w:pPr>
        <w:tabs>
          <w:tab w:val="num" w:pos="1800"/>
        </w:tabs>
        <w:ind w:left="1800" w:hanging="360"/>
      </w:pPr>
      <w:rPr>
        <w:rFonts w:ascii="Courier New" w:hAnsi="Courier New" w:cs="Courier New" w:hint="default"/>
      </w:rPr>
    </w:lvl>
    <w:lvl w:ilvl="2" w:tplc="79449F1A" w:tentative="1">
      <w:start w:val="1"/>
      <w:numFmt w:val="bullet"/>
      <w:lvlText w:val=""/>
      <w:lvlJc w:val="left"/>
      <w:pPr>
        <w:tabs>
          <w:tab w:val="num" w:pos="2520"/>
        </w:tabs>
        <w:ind w:left="2520" w:hanging="360"/>
      </w:pPr>
      <w:rPr>
        <w:rFonts w:ascii="Wingdings" w:hAnsi="Wingdings" w:hint="default"/>
      </w:rPr>
    </w:lvl>
    <w:lvl w:ilvl="3" w:tplc="37029C72" w:tentative="1">
      <w:start w:val="1"/>
      <w:numFmt w:val="bullet"/>
      <w:lvlText w:val=""/>
      <w:lvlJc w:val="left"/>
      <w:pPr>
        <w:tabs>
          <w:tab w:val="num" w:pos="3240"/>
        </w:tabs>
        <w:ind w:left="3240" w:hanging="360"/>
      </w:pPr>
      <w:rPr>
        <w:rFonts w:ascii="Symbol" w:hAnsi="Symbol" w:hint="default"/>
      </w:rPr>
    </w:lvl>
    <w:lvl w:ilvl="4" w:tplc="7292C7A2" w:tentative="1">
      <w:start w:val="1"/>
      <w:numFmt w:val="bullet"/>
      <w:lvlText w:val="o"/>
      <w:lvlJc w:val="left"/>
      <w:pPr>
        <w:tabs>
          <w:tab w:val="num" w:pos="3960"/>
        </w:tabs>
        <w:ind w:left="3960" w:hanging="360"/>
      </w:pPr>
      <w:rPr>
        <w:rFonts w:ascii="Courier New" w:hAnsi="Courier New" w:cs="Courier New" w:hint="default"/>
      </w:rPr>
    </w:lvl>
    <w:lvl w:ilvl="5" w:tplc="4E300574" w:tentative="1">
      <w:start w:val="1"/>
      <w:numFmt w:val="bullet"/>
      <w:lvlText w:val=""/>
      <w:lvlJc w:val="left"/>
      <w:pPr>
        <w:tabs>
          <w:tab w:val="num" w:pos="4680"/>
        </w:tabs>
        <w:ind w:left="4680" w:hanging="360"/>
      </w:pPr>
      <w:rPr>
        <w:rFonts w:ascii="Wingdings" w:hAnsi="Wingdings" w:hint="default"/>
      </w:rPr>
    </w:lvl>
    <w:lvl w:ilvl="6" w:tplc="94DC1FA6" w:tentative="1">
      <w:start w:val="1"/>
      <w:numFmt w:val="bullet"/>
      <w:lvlText w:val=""/>
      <w:lvlJc w:val="left"/>
      <w:pPr>
        <w:tabs>
          <w:tab w:val="num" w:pos="5400"/>
        </w:tabs>
        <w:ind w:left="5400" w:hanging="360"/>
      </w:pPr>
      <w:rPr>
        <w:rFonts w:ascii="Symbol" w:hAnsi="Symbol" w:hint="default"/>
      </w:rPr>
    </w:lvl>
    <w:lvl w:ilvl="7" w:tplc="91609CBC" w:tentative="1">
      <w:start w:val="1"/>
      <w:numFmt w:val="bullet"/>
      <w:lvlText w:val="o"/>
      <w:lvlJc w:val="left"/>
      <w:pPr>
        <w:tabs>
          <w:tab w:val="num" w:pos="6120"/>
        </w:tabs>
        <w:ind w:left="6120" w:hanging="360"/>
      </w:pPr>
      <w:rPr>
        <w:rFonts w:ascii="Courier New" w:hAnsi="Courier New" w:cs="Courier New" w:hint="default"/>
      </w:rPr>
    </w:lvl>
    <w:lvl w:ilvl="8" w:tplc="785038A8" w:tentative="1">
      <w:start w:val="1"/>
      <w:numFmt w:val="bullet"/>
      <w:lvlText w:val=""/>
      <w:lvlJc w:val="left"/>
      <w:pPr>
        <w:tabs>
          <w:tab w:val="num" w:pos="6840"/>
        </w:tabs>
        <w:ind w:left="6840" w:hanging="360"/>
      </w:pPr>
      <w:rPr>
        <w:rFonts w:ascii="Wingdings" w:hAnsi="Wingdings" w:hint="default"/>
      </w:rPr>
    </w:lvl>
  </w:abstractNum>
  <w:abstractNum w:abstractNumId="143">
    <w:nsid w:val="29F37F44"/>
    <w:multiLevelType w:val="hybridMultilevel"/>
    <w:tmpl w:val="3D4632BA"/>
    <w:name w:val="WW8Num14222222222"/>
    <w:lvl w:ilvl="0" w:tplc="04150001">
      <w:start w:val="1"/>
      <w:numFmt w:val="bullet"/>
      <w:lvlText w:val=""/>
      <w:lvlJc w:val="left"/>
      <w:pPr>
        <w:tabs>
          <w:tab w:val="num" w:pos="284"/>
        </w:tabs>
        <w:ind w:left="284"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4">
    <w:nsid w:val="2AAE0DA9"/>
    <w:multiLevelType w:val="hybridMultilevel"/>
    <w:tmpl w:val="79BEE2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nsid w:val="2C6E27E4"/>
    <w:multiLevelType w:val="multilevel"/>
    <w:tmpl w:val="2E4ED284"/>
    <w:lvl w:ilvl="0">
      <w:start w:val="1"/>
      <w:numFmt w:val="decimal"/>
      <w:lvlText w:val="%1."/>
      <w:lvlJc w:val="right"/>
      <w:pPr>
        <w:tabs>
          <w:tab w:val="num" w:pos="360"/>
        </w:tabs>
        <w:ind w:left="360" w:hanging="360"/>
      </w:pPr>
      <w:rPr>
        <w:rFonts w:ascii="Times New Roman" w:hAnsi="Times New Roman" w:hint="default"/>
        <w:b w:val="0"/>
        <w:i w:val="0"/>
        <w:color w:val="auto"/>
        <w:sz w:val="22"/>
        <w:szCs w:val="24"/>
      </w:rPr>
    </w:lvl>
    <w:lvl w:ilvl="1">
      <w:start w:val="3"/>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color w:val="auto"/>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46">
    <w:nsid w:val="2CD1146E"/>
    <w:multiLevelType w:val="hybridMultilevel"/>
    <w:tmpl w:val="D9A4F244"/>
    <w:name w:val="WW8Num1422222222222222222222222"/>
    <w:lvl w:ilvl="0" w:tplc="04150001">
      <w:start w:val="1"/>
      <w:numFmt w:val="bullet"/>
      <w:lvlText w:val=""/>
      <w:lvlJc w:val="left"/>
      <w:pPr>
        <w:tabs>
          <w:tab w:val="num" w:pos="284"/>
        </w:tabs>
        <w:ind w:left="284" w:hanging="284"/>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7">
    <w:nsid w:val="2D137B17"/>
    <w:multiLevelType w:val="hybridMultilevel"/>
    <w:tmpl w:val="D1763C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nsid w:val="2D9738DE"/>
    <w:multiLevelType w:val="hybridMultilevel"/>
    <w:tmpl w:val="EAD82370"/>
    <w:lvl w:ilvl="0" w:tplc="FAA0804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nsid w:val="2F312A6D"/>
    <w:multiLevelType w:val="hybridMultilevel"/>
    <w:tmpl w:val="BED6B5BE"/>
    <w:name w:val="WW8Num152"/>
    <w:lvl w:ilvl="0" w:tplc="433231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nsid w:val="2FB458B3"/>
    <w:multiLevelType w:val="hybridMultilevel"/>
    <w:tmpl w:val="075A88FE"/>
    <w:lvl w:ilvl="0" w:tplc="04150017">
      <w:start w:val="1"/>
      <w:numFmt w:val="lowerLetter"/>
      <w:lvlText w:val="%1)"/>
      <w:lvlJc w:val="left"/>
      <w:pPr>
        <w:ind w:left="4500" w:hanging="360"/>
      </w:pPr>
    </w:lvl>
    <w:lvl w:ilvl="1" w:tplc="04150019" w:tentative="1">
      <w:start w:val="1"/>
      <w:numFmt w:val="lowerLetter"/>
      <w:lvlText w:val="%2."/>
      <w:lvlJc w:val="left"/>
      <w:pPr>
        <w:ind w:left="5220" w:hanging="360"/>
      </w:pPr>
    </w:lvl>
    <w:lvl w:ilvl="2" w:tplc="0415001B" w:tentative="1">
      <w:start w:val="1"/>
      <w:numFmt w:val="lowerRoman"/>
      <w:lvlText w:val="%3."/>
      <w:lvlJc w:val="right"/>
      <w:pPr>
        <w:ind w:left="5940" w:hanging="180"/>
      </w:pPr>
    </w:lvl>
    <w:lvl w:ilvl="3" w:tplc="0415000F" w:tentative="1">
      <w:start w:val="1"/>
      <w:numFmt w:val="decimal"/>
      <w:lvlText w:val="%4."/>
      <w:lvlJc w:val="left"/>
      <w:pPr>
        <w:ind w:left="6660" w:hanging="360"/>
      </w:pPr>
    </w:lvl>
    <w:lvl w:ilvl="4" w:tplc="04150019" w:tentative="1">
      <w:start w:val="1"/>
      <w:numFmt w:val="lowerLetter"/>
      <w:lvlText w:val="%5."/>
      <w:lvlJc w:val="left"/>
      <w:pPr>
        <w:ind w:left="7380" w:hanging="360"/>
      </w:pPr>
    </w:lvl>
    <w:lvl w:ilvl="5" w:tplc="0415001B" w:tentative="1">
      <w:start w:val="1"/>
      <w:numFmt w:val="lowerRoman"/>
      <w:lvlText w:val="%6."/>
      <w:lvlJc w:val="right"/>
      <w:pPr>
        <w:ind w:left="8100" w:hanging="180"/>
      </w:pPr>
    </w:lvl>
    <w:lvl w:ilvl="6" w:tplc="0415000F" w:tentative="1">
      <w:start w:val="1"/>
      <w:numFmt w:val="decimal"/>
      <w:lvlText w:val="%7."/>
      <w:lvlJc w:val="left"/>
      <w:pPr>
        <w:ind w:left="8820" w:hanging="360"/>
      </w:pPr>
    </w:lvl>
    <w:lvl w:ilvl="7" w:tplc="04150019" w:tentative="1">
      <w:start w:val="1"/>
      <w:numFmt w:val="lowerLetter"/>
      <w:lvlText w:val="%8."/>
      <w:lvlJc w:val="left"/>
      <w:pPr>
        <w:ind w:left="9540" w:hanging="360"/>
      </w:pPr>
    </w:lvl>
    <w:lvl w:ilvl="8" w:tplc="0415001B" w:tentative="1">
      <w:start w:val="1"/>
      <w:numFmt w:val="lowerRoman"/>
      <w:lvlText w:val="%9."/>
      <w:lvlJc w:val="right"/>
      <w:pPr>
        <w:ind w:left="10260" w:hanging="180"/>
      </w:pPr>
    </w:lvl>
  </w:abstractNum>
  <w:abstractNum w:abstractNumId="151">
    <w:nsid w:val="311E77B8"/>
    <w:multiLevelType w:val="hybridMultilevel"/>
    <w:tmpl w:val="589A72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nsid w:val="31B23686"/>
    <w:multiLevelType w:val="hybridMultilevel"/>
    <w:tmpl w:val="05A03008"/>
    <w:name w:val="WW8Num1422222222222222222222"/>
    <w:lvl w:ilvl="0" w:tplc="C91238A8">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53">
    <w:nsid w:val="32A352FE"/>
    <w:multiLevelType w:val="hybridMultilevel"/>
    <w:tmpl w:val="4D288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nsid w:val="331321A2"/>
    <w:multiLevelType w:val="hybridMultilevel"/>
    <w:tmpl w:val="D8968E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nsid w:val="3330018F"/>
    <w:multiLevelType w:val="hybridMultilevel"/>
    <w:tmpl w:val="FA1E08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nsid w:val="34DB000E"/>
    <w:multiLevelType w:val="multilevel"/>
    <w:tmpl w:val="41027F22"/>
    <w:lvl w:ilvl="0">
      <w:start w:val="1"/>
      <w:numFmt w:val="decimal"/>
      <w:lvlText w:val="%1)"/>
      <w:lvlJc w:val="left"/>
      <w:pPr>
        <w:tabs>
          <w:tab w:val="num" w:pos="720"/>
        </w:tabs>
        <w:ind w:left="720" w:hanging="360"/>
      </w:pPr>
      <w:rPr>
        <w:rFonts w:ascii="Times New Roman" w:hAnsi="Times New Roman" w:hint="default"/>
        <w:b/>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ascii="Times New Roman" w:eastAsia="Arial" w:hAnsi="Times New Roman" w:cs="Times New Roman"/>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57">
    <w:nsid w:val="362C74AF"/>
    <w:multiLevelType w:val="hybridMultilevel"/>
    <w:tmpl w:val="752CB5A4"/>
    <w:name w:val="WW8Num14222"/>
    <w:lvl w:ilvl="0" w:tplc="064863E2">
      <w:start w:val="1"/>
      <w:numFmt w:val="bullet"/>
      <w:lvlText w:val=""/>
      <w:lvlJc w:val="left"/>
      <w:pPr>
        <w:tabs>
          <w:tab w:val="num" w:pos="644"/>
        </w:tabs>
        <w:ind w:left="644" w:hanging="284"/>
      </w:pPr>
      <w:rPr>
        <w:rFonts w:ascii="Symbol" w:hAnsi="Symbol" w:hint="default"/>
      </w:rPr>
    </w:lvl>
    <w:lvl w:ilvl="1" w:tplc="5CD48752" w:tentative="1">
      <w:start w:val="1"/>
      <w:numFmt w:val="bullet"/>
      <w:lvlText w:val="o"/>
      <w:lvlJc w:val="left"/>
      <w:pPr>
        <w:tabs>
          <w:tab w:val="num" w:pos="1800"/>
        </w:tabs>
        <w:ind w:left="1800" w:hanging="360"/>
      </w:pPr>
      <w:rPr>
        <w:rFonts w:ascii="Courier New" w:hAnsi="Courier New" w:cs="Courier New" w:hint="default"/>
      </w:rPr>
    </w:lvl>
    <w:lvl w:ilvl="2" w:tplc="C6AAE7EC" w:tentative="1">
      <w:start w:val="1"/>
      <w:numFmt w:val="bullet"/>
      <w:lvlText w:val=""/>
      <w:lvlJc w:val="left"/>
      <w:pPr>
        <w:tabs>
          <w:tab w:val="num" w:pos="2520"/>
        </w:tabs>
        <w:ind w:left="2520" w:hanging="360"/>
      </w:pPr>
      <w:rPr>
        <w:rFonts w:ascii="Wingdings" w:hAnsi="Wingdings" w:hint="default"/>
      </w:rPr>
    </w:lvl>
    <w:lvl w:ilvl="3" w:tplc="DD50CCDC" w:tentative="1">
      <w:start w:val="1"/>
      <w:numFmt w:val="bullet"/>
      <w:lvlText w:val=""/>
      <w:lvlJc w:val="left"/>
      <w:pPr>
        <w:tabs>
          <w:tab w:val="num" w:pos="3240"/>
        </w:tabs>
        <w:ind w:left="3240" w:hanging="360"/>
      </w:pPr>
      <w:rPr>
        <w:rFonts w:ascii="Symbol" w:hAnsi="Symbol" w:hint="default"/>
      </w:rPr>
    </w:lvl>
    <w:lvl w:ilvl="4" w:tplc="93CEADA0" w:tentative="1">
      <w:start w:val="1"/>
      <w:numFmt w:val="bullet"/>
      <w:lvlText w:val="o"/>
      <w:lvlJc w:val="left"/>
      <w:pPr>
        <w:tabs>
          <w:tab w:val="num" w:pos="3960"/>
        </w:tabs>
        <w:ind w:left="3960" w:hanging="360"/>
      </w:pPr>
      <w:rPr>
        <w:rFonts w:ascii="Courier New" w:hAnsi="Courier New" w:cs="Courier New" w:hint="default"/>
      </w:rPr>
    </w:lvl>
    <w:lvl w:ilvl="5" w:tplc="64EC28A6" w:tentative="1">
      <w:start w:val="1"/>
      <w:numFmt w:val="bullet"/>
      <w:lvlText w:val=""/>
      <w:lvlJc w:val="left"/>
      <w:pPr>
        <w:tabs>
          <w:tab w:val="num" w:pos="4680"/>
        </w:tabs>
        <w:ind w:left="4680" w:hanging="360"/>
      </w:pPr>
      <w:rPr>
        <w:rFonts w:ascii="Wingdings" w:hAnsi="Wingdings" w:hint="default"/>
      </w:rPr>
    </w:lvl>
    <w:lvl w:ilvl="6" w:tplc="E346A3DA" w:tentative="1">
      <w:start w:val="1"/>
      <w:numFmt w:val="bullet"/>
      <w:lvlText w:val=""/>
      <w:lvlJc w:val="left"/>
      <w:pPr>
        <w:tabs>
          <w:tab w:val="num" w:pos="5400"/>
        </w:tabs>
        <w:ind w:left="5400" w:hanging="360"/>
      </w:pPr>
      <w:rPr>
        <w:rFonts w:ascii="Symbol" w:hAnsi="Symbol" w:hint="default"/>
      </w:rPr>
    </w:lvl>
    <w:lvl w:ilvl="7" w:tplc="50AE7ECE" w:tentative="1">
      <w:start w:val="1"/>
      <w:numFmt w:val="bullet"/>
      <w:lvlText w:val="o"/>
      <w:lvlJc w:val="left"/>
      <w:pPr>
        <w:tabs>
          <w:tab w:val="num" w:pos="6120"/>
        </w:tabs>
        <w:ind w:left="6120" w:hanging="360"/>
      </w:pPr>
      <w:rPr>
        <w:rFonts w:ascii="Courier New" w:hAnsi="Courier New" w:cs="Courier New" w:hint="default"/>
      </w:rPr>
    </w:lvl>
    <w:lvl w:ilvl="8" w:tplc="3BB05282" w:tentative="1">
      <w:start w:val="1"/>
      <w:numFmt w:val="bullet"/>
      <w:lvlText w:val=""/>
      <w:lvlJc w:val="left"/>
      <w:pPr>
        <w:tabs>
          <w:tab w:val="num" w:pos="6840"/>
        </w:tabs>
        <w:ind w:left="6840" w:hanging="360"/>
      </w:pPr>
      <w:rPr>
        <w:rFonts w:ascii="Wingdings" w:hAnsi="Wingdings" w:hint="default"/>
      </w:rPr>
    </w:lvl>
  </w:abstractNum>
  <w:abstractNum w:abstractNumId="158">
    <w:nsid w:val="377F50CF"/>
    <w:multiLevelType w:val="hybridMultilevel"/>
    <w:tmpl w:val="0BD8DC22"/>
    <w:lvl w:ilvl="0" w:tplc="9E48AEF4">
      <w:start w:val="1"/>
      <w:numFmt w:val="decimal"/>
      <w:lvlText w:val="%1)"/>
      <w:lvlJc w:val="left"/>
      <w:pPr>
        <w:ind w:left="360" w:hanging="360"/>
      </w:pPr>
      <w:rPr>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9">
    <w:nsid w:val="386655EE"/>
    <w:multiLevelType w:val="hybridMultilevel"/>
    <w:tmpl w:val="A50A0C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nsid w:val="38821B89"/>
    <w:multiLevelType w:val="hybridMultilevel"/>
    <w:tmpl w:val="FE1628D8"/>
    <w:name w:val="WW8Num14222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61">
    <w:nsid w:val="38AA22FB"/>
    <w:multiLevelType w:val="hybridMultilevel"/>
    <w:tmpl w:val="794849CA"/>
    <w:name w:val="WW8Num142222222222222"/>
    <w:lvl w:ilvl="0" w:tplc="43323142">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62">
    <w:nsid w:val="38F66604"/>
    <w:multiLevelType w:val="multilevel"/>
    <w:tmpl w:val="C81C592C"/>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3">
    <w:nsid w:val="39AB18C3"/>
    <w:multiLevelType w:val="hybridMultilevel"/>
    <w:tmpl w:val="3DAC51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nsid w:val="39D5634E"/>
    <w:multiLevelType w:val="multilevel"/>
    <w:tmpl w:val="7F02DECC"/>
    <w:lvl w:ilvl="0">
      <w:start w:val="1"/>
      <w:numFmt w:val="decimal"/>
      <w:lvlText w:val="%1."/>
      <w:lvlJc w:val="right"/>
      <w:pPr>
        <w:tabs>
          <w:tab w:val="num" w:pos="360"/>
        </w:tabs>
        <w:ind w:left="36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65">
    <w:nsid w:val="3A62064F"/>
    <w:multiLevelType w:val="hybridMultilevel"/>
    <w:tmpl w:val="82F8C6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nsid w:val="3A7B4E1F"/>
    <w:multiLevelType w:val="multilevel"/>
    <w:tmpl w:val="98FEB308"/>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7">
    <w:nsid w:val="3AE363D6"/>
    <w:multiLevelType w:val="hybridMultilevel"/>
    <w:tmpl w:val="5838EE88"/>
    <w:lvl w:ilvl="0" w:tplc="9514C054">
      <w:start w:val="1"/>
      <w:numFmt w:val="decimal"/>
      <w:lvlText w:val="%1)"/>
      <w:lvlJc w:val="left"/>
      <w:pPr>
        <w:ind w:left="720" w:hanging="360"/>
      </w:pPr>
      <w:rPr>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3AE40FD0"/>
    <w:multiLevelType w:val="hybridMultilevel"/>
    <w:tmpl w:val="8752FEA2"/>
    <w:name w:val="WW8Num192"/>
    <w:lvl w:ilvl="0" w:tplc="AB381F6A">
      <w:start w:val="1"/>
      <w:numFmt w:val="lowerLetter"/>
      <w:lvlText w:val="%1)"/>
      <w:lvlJc w:val="left"/>
      <w:pPr>
        <w:tabs>
          <w:tab w:val="num" w:pos="0"/>
        </w:tabs>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3B200968"/>
    <w:multiLevelType w:val="multilevel"/>
    <w:tmpl w:val="9E06DEF0"/>
    <w:lvl w:ilvl="0">
      <w:start w:val="5"/>
      <w:numFmt w:val="bullet"/>
      <w:lvlText w:val="-"/>
      <w:lvlJc w:val="left"/>
      <w:pPr>
        <w:tabs>
          <w:tab w:val="num" w:pos="720"/>
        </w:tabs>
        <w:ind w:left="720" w:hanging="360"/>
      </w:pPr>
      <w:rPr>
        <w:rFonts w:hint="default"/>
        <w:b w:val="0"/>
        <w:i w:val="0"/>
        <w:sz w:val="22"/>
        <w:szCs w:val="22"/>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ascii="Symbol" w:eastAsia="Batang" w:hAnsi="Symbol" w:cs="Symbol" w:hint="default"/>
        <w:b w:val="0"/>
        <w:i w:val="0"/>
        <w:sz w:val="22"/>
        <w:szCs w:val="22"/>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Letter"/>
      <w:lvlText w:val="%6)"/>
      <w:lvlJc w:val="right"/>
      <w:pPr>
        <w:tabs>
          <w:tab w:val="num" w:pos="4320"/>
        </w:tabs>
        <w:ind w:left="4320" w:hanging="180"/>
      </w:pPr>
      <w:rPr>
        <w:rFonts w:ascii="Times New Roman" w:eastAsia="Times New Roman" w:hAnsi="Times New Roman" w:cs="Times New Roman"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0">
    <w:nsid w:val="3B254B09"/>
    <w:multiLevelType w:val="hybridMultilevel"/>
    <w:tmpl w:val="C6E013D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1">
    <w:nsid w:val="3B513FCF"/>
    <w:multiLevelType w:val="multilevel"/>
    <w:tmpl w:val="5D90DE50"/>
    <w:lvl w:ilvl="0">
      <w:start w:val="1"/>
      <w:numFmt w:val="decimal"/>
      <w:lvlText w:val="%1."/>
      <w:lvlJc w:val="lef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color w:val="auto"/>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72">
    <w:nsid w:val="3CB36817"/>
    <w:multiLevelType w:val="hybridMultilevel"/>
    <w:tmpl w:val="2DFC72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nsid w:val="3CE603F1"/>
    <w:multiLevelType w:val="hybridMultilevel"/>
    <w:tmpl w:val="E55CA1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nsid w:val="3DE37B35"/>
    <w:multiLevelType w:val="hybridMultilevel"/>
    <w:tmpl w:val="C1902F2E"/>
    <w:name w:val="WW8Num1622"/>
    <w:lvl w:ilvl="0" w:tplc="04150001">
      <w:start w:val="8"/>
      <w:numFmt w:val="bullet"/>
      <w:lvlText w:val="-"/>
      <w:lvlJc w:val="left"/>
      <w:pPr>
        <w:ind w:left="862" w:hanging="360"/>
      </w:pPr>
      <w:rPr>
        <w:rFonts w:hint="default"/>
        <w:b w:val="0"/>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175">
    <w:nsid w:val="3ED47A45"/>
    <w:multiLevelType w:val="hybridMultilevel"/>
    <w:tmpl w:val="2E72165E"/>
    <w:lvl w:ilvl="0" w:tplc="5CCEB2AC">
      <w:start w:val="1"/>
      <w:numFmt w:val="decimal"/>
      <w:lvlText w:val="%1)"/>
      <w:lvlJc w:val="left"/>
      <w:pPr>
        <w:ind w:left="720" w:hanging="360"/>
      </w:pPr>
      <w:rPr>
        <w:rFonts w:ascii="Times New Roman" w:hAnsi="Times New Roman" w:hint="default"/>
        <w:b w:val="0"/>
        <w:i w:val="0"/>
        <w:color w:val="auto"/>
        <w:sz w:val="22"/>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3F364EB1"/>
    <w:multiLevelType w:val="hybridMultilevel"/>
    <w:tmpl w:val="51BACA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nsid w:val="3FFF5F62"/>
    <w:multiLevelType w:val="hybridMultilevel"/>
    <w:tmpl w:val="E18AF0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41E35CC0"/>
    <w:multiLevelType w:val="hybridMultilevel"/>
    <w:tmpl w:val="FFD409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nsid w:val="42643DD3"/>
    <w:multiLevelType w:val="hybridMultilevel"/>
    <w:tmpl w:val="0C80DE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nsid w:val="437651FA"/>
    <w:multiLevelType w:val="hybridMultilevel"/>
    <w:tmpl w:val="3F78303E"/>
    <w:name w:val="WW8Num1522"/>
    <w:lvl w:ilvl="0" w:tplc="5C48C314">
      <w:start w:val="1"/>
      <w:numFmt w:val="bullet"/>
      <w:lvlText w:val=""/>
      <w:lvlJc w:val="left"/>
      <w:pPr>
        <w:ind w:left="1440" w:hanging="360"/>
      </w:pPr>
      <w:rPr>
        <w:rFonts w:ascii="Symbol" w:hAnsi="Symbol" w:hint="default"/>
      </w:rPr>
    </w:lvl>
    <w:lvl w:ilvl="1" w:tplc="6C58CF8C" w:tentative="1">
      <w:start w:val="1"/>
      <w:numFmt w:val="bullet"/>
      <w:lvlText w:val="o"/>
      <w:lvlJc w:val="left"/>
      <w:pPr>
        <w:ind w:left="2160" w:hanging="360"/>
      </w:pPr>
      <w:rPr>
        <w:rFonts w:ascii="Courier New" w:hAnsi="Courier New" w:cs="Courier New" w:hint="default"/>
      </w:rPr>
    </w:lvl>
    <w:lvl w:ilvl="2" w:tplc="AFB4FD30" w:tentative="1">
      <w:start w:val="1"/>
      <w:numFmt w:val="bullet"/>
      <w:lvlText w:val=""/>
      <w:lvlJc w:val="left"/>
      <w:pPr>
        <w:ind w:left="2880" w:hanging="360"/>
      </w:pPr>
      <w:rPr>
        <w:rFonts w:ascii="Wingdings" w:hAnsi="Wingdings" w:hint="default"/>
      </w:rPr>
    </w:lvl>
    <w:lvl w:ilvl="3" w:tplc="D826E8CA" w:tentative="1">
      <w:start w:val="1"/>
      <w:numFmt w:val="bullet"/>
      <w:lvlText w:val=""/>
      <w:lvlJc w:val="left"/>
      <w:pPr>
        <w:ind w:left="3600" w:hanging="360"/>
      </w:pPr>
      <w:rPr>
        <w:rFonts w:ascii="Symbol" w:hAnsi="Symbol" w:hint="default"/>
      </w:rPr>
    </w:lvl>
    <w:lvl w:ilvl="4" w:tplc="334448AE" w:tentative="1">
      <w:start w:val="1"/>
      <w:numFmt w:val="bullet"/>
      <w:lvlText w:val="o"/>
      <w:lvlJc w:val="left"/>
      <w:pPr>
        <w:ind w:left="4320" w:hanging="360"/>
      </w:pPr>
      <w:rPr>
        <w:rFonts w:ascii="Courier New" w:hAnsi="Courier New" w:cs="Courier New" w:hint="default"/>
      </w:rPr>
    </w:lvl>
    <w:lvl w:ilvl="5" w:tplc="ACFCAEA4" w:tentative="1">
      <w:start w:val="1"/>
      <w:numFmt w:val="bullet"/>
      <w:lvlText w:val=""/>
      <w:lvlJc w:val="left"/>
      <w:pPr>
        <w:ind w:left="5040" w:hanging="360"/>
      </w:pPr>
      <w:rPr>
        <w:rFonts w:ascii="Wingdings" w:hAnsi="Wingdings" w:hint="default"/>
      </w:rPr>
    </w:lvl>
    <w:lvl w:ilvl="6" w:tplc="5080A726" w:tentative="1">
      <w:start w:val="1"/>
      <w:numFmt w:val="bullet"/>
      <w:lvlText w:val=""/>
      <w:lvlJc w:val="left"/>
      <w:pPr>
        <w:ind w:left="5760" w:hanging="360"/>
      </w:pPr>
      <w:rPr>
        <w:rFonts w:ascii="Symbol" w:hAnsi="Symbol" w:hint="default"/>
      </w:rPr>
    </w:lvl>
    <w:lvl w:ilvl="7" w:tplc="C7021AA0" w:tentative="1">
      <w:start w:val="1"/>
      <w:numFmt w:val="bullet"/>
      <w:lvlText w:val="o"/>
      <w:lvlJc w:val="left"/>
      <w:pPr>
        <w:ind w:left="6480" w:hanging="360"/>
      </w:pPr>
      <w:rPr>
        <w:rFonts w:ascii="Courier New" w:hAnsi="Courier New" w:cs="Courier New" w:hint="default"/>
      </w:rPr>
    </w:lvl>
    <w:lvl w:ilvl="8" w:tplc="D00E55F0" w:tentative="1">
      <w:start w:val="1"/>
      <w:numFmt w:val="bullet"/>
      <w:lvlText w:val=""/>
      <w:lvlJc w:val="left"/>
      <w:pPr>
        <w:ind w:left="7200" w:hanging="360"/>
      </w:pPr>
      <w:rPr>
        <w:rFonts w:ascii="Wingdings" w:hAnsi="Wingdings" w:hint="default"/>
      </w:rPr>
    </w:lvl>
  </w:abstractNum>
  <w:abstractNum w:abstractNumId="181">
    <w:nsid w:val="43AF62AC"/>
    <w:multiLevelType w:val="hybridMultilevel"/>
    <w:tmpl w:val="89D07158"/>
    <w:lvl w:ilvl="0" w:tplc="0415000F">
      <w:start w:val="1"/>
      <w:numFmt w:val="decimal"/>
      <w:lvlText w:val="%1."/>
      <w:lvlJc w:val="left"/>
      <w:pPr>
        <w:ind w:left="720" w:hanging="360"/>
      </w:pPr>
      <w:rPr>
        <w:rFonts w:hint="default"/>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nsid w:val="46043AE0"/>
    <w:multiLevelType w:val="hybridMultilevel"/>
    <w:tmpl w:val="B980FA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nsid w:val="48105E6F"/>
    <w:multiLevelType w:val="hybridMultilevel"/>
    <w:tmpl w:val="159A2798"/>
    <w:name w:val="WW8Num1422222222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84">
    <w:nsid w:val="48A412BB"/>
    <w:multiLevelType w:val="hybridMultilevel"/>
    <w:tmpl w:val="13949590"/>
    <w:lvl w:ilvl="0" w:tplc="8634FB2C">
      <w:start w:val="5"/>
      <w:numFmt w:val="bullet"/>
      <w:lvlText w:val="-"/>
      <w:lvlJc w:val="left"/>
      <w:pPr>
        <w:ind w:left="1123" w:hanging="360"/>
      </w:pPr>
      <w:rPr>
        <w:rFonts w:hint="default"/>
      </w:rPr>
    </w:lvl>
    <w:lvl w:ilvl="1" w:tplc="04150003">
      <w:start w:val="1"/>
      <w:numFmt w:val="bullet"/>
      <w:lvlText w:val="o"/>
      <w:lvlJc w:val="left"/>
      <w:pPr>
        <w:ind w:left="1843" w:hanging="360"/>
      </w:pPr>
      <w:rPr>
        <w:rFonts w:ascii="Courier New" w:hAnsi="Courier New" w:cs="Courier New" w:hint="default"/>
      </w:rPr>
    </w:lvl>
    <w:lvl w:ilvl="2" w:tplc="04150005" w:tentative="1">
      <w:start w:val="1"/>
      <w:numFmt w:val="bullet"/>
      <w:lvlText w:val=""/>
      <w:lvlJc w:val="left"/>
      <w:pPr>
        <w:ind w:left="2563" w:hanging="360"/>
      </w:pPr>
      <w:rPr>
        <w:rFonts w:ascii="Wingdings" w:hAnsi="Wingdings" w:hint="default"/>
      </w:rPr>
    </w:lvl>
    <w:lvl w:ilvl="3" w:tplc="04150001" w:tentative="1">
      <w:start w:val="1"/>
      <w:numFmt w:val="bullet"/>
      <w:lvlText w:val=""/>
      <w:lvlJc w:val="left"/>
      <w:pPr>
        <w:ind w:left="3283" w:hanging="360"/>
      </w:pPr>
      <w:rPr>
        <w:rFonts w:ascii="Symbol" w:hAnsi="Symbol" w:hint="default"/>
      </w:rPr>
    </w:lvl>
    <w:lvl w:ilvl="4" w:tplc="04150003" w:tentative="1">
      <w:start w:val="1"/>
      <w:numFmt w:val="bullet"/>
      <w:lvlText w:val="o"/>
      <w:lvlJc w:val="left"/>
      <w:pPr>
        <w:ind w:left="4003" w:hanging="360"/>
      </w:pPr>
      <w:rPr>
        <w:rFonts w:ascii="Courier New" w:hAnsi="Courier New" w:cs="Courier New" w:hint="default"/>
      </w:rPr>
    </w:lvl>
    <w:lvl w:ilvl="5" w:tplc="04150005" w:tentative="1">
      <w:start w:val="1"/>
      <w:numFmt w:val="bullet"/>
      <w:lvlText w:val=""/>
      <w:lvlJc w:val="left"/>
      <w:pPr>
        <w:ind w:left="4723" w:hanging="360"/>
      </w:pPr>
      <w:rPr>
        <w:rFonts w:ascii="Wingdings" w:hAnsi="Wingdings" w:hint="default"/>
      </w:rPr>
    </w:lvl>
    <w:lvl w:ilvl="6" w:tplc="04150001" w:tentative="1">
      <w:start w:val="1"/>
      <w:numFmt w:val="bullet"/>
      <w:lvlText w:val=""/>
      <w:lvlJc w:val="left"/>
      <w:pPr>
        <w:ind w:left="5443" w:hanging="360"/>
      </w:pPr>
      <w:rPr>
        <w:rFonts w:ascii="Symbol" w:hAnsi="Symbol" w:hint="default"/>
      </w:rPr>
    </w:lvl>
    <w:lvl w:ilvl="7" w:tplc="04150003" w:tentative="1">
      <w:start w:val="1"/>
      <w:numFmt w:val="bullet"/>
      <w:lvlText w:val="o"/>
      <w:lvlJc w:val="left"/>
      <w:pPr>
        <w:ind w:left="6163" w:hanging="360"/>
      </w:pPr>
      <w:rPr>
        <w:rFonts w:ascii="Courier New" w:hAnsi="Courier New" w:cs="Courier New" w:hint="default"/>
      </w:rPr>
    </w:lvl>
    <w:lvl w:ilvl="8" w:tplc="04150005" w:tentative="1">
      <w:start w:val="1"/>
      <w:numFmt w:val="bullet"/>
      <w:lvlText w:val=""/>
      <w:lvlJc w:val="left"/>
      <w:pPr>
        <w:ind w:left="6883" w:hanging="360"/>
      </w:pPr>
      <w:rPr>
        <w:rFonts w:ascii="Wingdings" w:hAnsi="Wingdings" w:hint="default"/>
      </w:rPr>
    </w:lvl>
  </w:abstractNum>
  <w:abstractNum w:abstractNumId="185">
    <w:nsid w:val="4A026C3B"/>
    <w:multiLevelType w:val="hybridMultilevel"/>
    <w:tmpl w:val="B9B28A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nsid w:val="4A573C05"/>
    <w:multiLevelType w:val="hybridMultilevel"/>
    <w:tmpl w:val="822C4A26"/>
    <w:name w:val="WW8Num562"/>
    <w:lvl w:ilvl="0" w:tplc="00A27EC4">
      <w:start w:val="2"/>
      <w:numFmt w:val="decimal"/>
      <w:lvlText w:val="%1. "/>
      <w:lvlJc w:val="left"/>
      <w:pPr>
        <w:tabs>
          <w:tab w:val="num" w:pos="0"/>
        </w:tabs>
        <w:ind w:left="283" w:hanging="283"/>
      </w:pPr>
      <w:rPr>
        <w:rFonts w:ascii="Times New Roman" w:hAnsi="Times New Roman" w:cs="Times New Roman"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nsid w:val="4C017D15"/>
    <w:multiLevelType w:val="hybridMultilevel"/>
    <w:tmpl w:val="F880D602"/>
    <w:lvl w:ilvl="0" w:tplc="AADAE6A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4C0D4873"/>
    <w:multiLevelType w:val="hybridMultilevel"/>
    <w:tmpl w:val="10A024F2"/>
    <w:lvl w:ilvl="0" w:tplc="6B60AB28">
      <w:start w:val="1"/>
      <w:numFmt w:val="decimal"/>
      <w:lvlText w:val="%1."/>
      <w:lvlJc w:val="left"/>
      <w:pPr>
        <w:tabs>
          <w:tab w:val="num" w:pos="417"/>
        </w:tabs>
        <w:ind w:left="417" w:hanging="360"/>
      </w:pPr>
      <w:rPr>
        <w:rFonts w:hint="default"/>
      </w:rPr>
    </w:lvl>
    <w:lvl w:ilvl="1" w:tplc="AE92C03A">
      <w:start w:val="1"/>
      <w:numFmt w:val="decimal"/>
      <w:lvlText w:val="%2."/>
      <w:lvlJc w:val="left"/>
      <w:pPr>
        <w:tabs>
          <w:tab w:val="num" w:pos="510"/>
        </w:tabs>
        <w:ind w:left="397" w:hanging="397"/>
      </w:pPr>
      <w:rPr>
        <w:rFonts w:ascii="Times New Roman" w:hAnsi="Times New Roman" w:cs="Arial" w:hint="default"/>
        <w:b w:val="0"/>
        <w:i w:val="0"/>
        <w:sz w:val="22"/>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9">
    <w:nsid w:val="4C3676E8"/>
    <w:multiLevelType w:val="hybridMultilevel"/>
    <w:tmpl w:val="C54A44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nsid w:val="4D2F39C5"/>
    <w:multiLevelType w:val="multilevel"/>
    <w:tmpl w:val="D78814BA"/>
    <w:lvl w:ilvl="0">
      <w:start w:val="1"/>
      <w:numFmt w:val="decimal"/>
      <w:lvlText w:val="%1)"/>
      <w:lvlJc w:val="lef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91">
    <w:nsid w:val="4D700870"/>
    <w:multiLevelType w:val="singleLevel"/>
    <w:tmpl w:val="23BAF7A2"/>
    <w:name w:val="WW8Num174"/>
    <w:lvl w:ilvl="0">
      <w:start w:val="2"/>
      <w:numFmt w:val="decimal"/>
      <w:lvlText w:val="%1."/>
      <w:lvlJc w:val="left"/>
      <w:pPr>
        <w:tabs>
          <w:tab w:val="num" w:pos="360"/>
        </w:tabs>
        <w:ind w:left="57" w:hanging="57"/>
      </w:pPr>
      <w:rPr>
        <w:rFonts w:ascii="Times New Roman" w:hAnsi="Times New Roman" w:hint="default"/>
        <w:b w:val="0"/>
        <w:i w:val="0"/>
        <w:sz w:val="22"/>
      </w:rPr>
    </w:lvl>
  </w:abstractNum>
  <w:abstractNum w:abstractNumId="192">
    <w:nsid w:val="4DC13344"/>
    <w:multiLevelType w:val="hybridMultilevel"/>
    <w:tmpl w:val="F2AE9F2C"/>
    <w:name w:val="WW8Num142222222222222222222222222"/>
    <w:lvl w:ilvl="0" w:tplc="8D0C92B0">
      <w:start w:val="1"/>
      <w:numFmt w:val="bullet"/>
      <w:lvlText w:val=""/>
      <w:lvlJc w:val="left"/>
      <w:pPr>
        <w:tabs>
          <w:tab w:val="num" w:pos="644"/>
        </w:tabs>
        <w:ind w:left="644" w:hanging="284"/>
      </w:pPr>
      <w:rPr>
        <w:rFonts w:ascii="Symbol" w:hAnsi="Symbol" w:hint="default"/>
      </w:rPr>
    </w:lvl>
    <w:lvl w:ilvl="1" w:tplc="D404134C" w:tentative="1">
      <w:start w:val="1"/>
      <w:numFmt w:val="bullet"/>
      <w:lvlText w:val="o"/>
      <w:lvlJc w:val="left"/>
      <w:pPr>
        <w:tabs>
          <w:tab w:val="num" w:pos="1800"/>
        </w:tabs>
        <w:ind w:left="1800" w:hanging="360"/>
      </w:pPr>
      <w:rPr>
        <w:rFonts w:ascii="Courier New" w:hAnsi="Courier New" w:cs="Courier New" w:hint="default"/>
      </w:rPr>
    </w:lvl>
    <w:lvl w:ilvl="2" w:tplc="9E04A378" w:tentative="1">
      <w:start w:val="1"/>
      <w:numFmt w:val="bullet"/>
      <w:lvlText w:val=""/>
      <w:lvlJc w:val="left"/>
      <w:pPr>
        <w:tabs>
          <w:tab w:val="num" w:pos="2520"/>
        </w:tabs>
        <w:ind w:left="2520" w:hanging="360"/>
      </w:pPr>
      <w:rPr>
        <w:rFonts w:ascii="Wingdings" w:hAnsi="Wingdings" w:hint="default"/>
      </w:rPr>
    </w:lvl>
    <w:lvl w:ilvl="3" w:tplc="B02C38F8" w:tentative="1">
      <w:start w:val="1"/>
      <w:numFmt w:val="bullet"/>
      <w:lvlText w:val=""/>
      <w:lvlJc w:val="left"/>
      <w:pPr>
        <w:tabs>
          <w:tab w:val="num" w:pos="3240"/>
        </w:tabs>
        <w:ind w:left="3240" w:hanging="360"/>
      </w:pPr>
      <w:rPr>
        <w:rFonts w:ascii="Symbol" w:hAnsi="Symbol" w:hint="default"/>
      </w:rPr>
    </w:lvl>
    <w:lvl w:ilvl="4" w:tplc="DC0C3B40" w:tentative="1">
      <w:start w:val="1"/>
      <w:numFmt w:val="bullet"/>
      <w:lvlText w:val="o"/>
      <w:lvlJc w:val="left"/>
      <w:pPr>
        <w:tabs>
          <w:tab w:val="num" w:pos="3960"/>
        </w:tabs>
        <w:ind w:left="3960" w:hanging="360"/>
      </w:pPr>
      <w:rPr>
        <w:rFonts w:ascii="Courier New" w:hAnsi="Courier New" w:cs="Courier New" w:hint="default"/>
      </w:rPr>
    </w:lvl>
    <w:lvl w:ilvl="5" w:tplc="792E3AEE" w:tentative="1">
      <w:start w:val="1"/>
      <w:numFmt w:val="bullet"/>
      <w:lvlText w:val=""/>
      <w:lvlJc w:val="left"/>
      <w:pPr>
        <w:tabs>
          <w:tab w:val="num" w:pos="4680"/>
        </w:tabs>
        <w:ind w:left="4680" w:hanging="360"/>
      </w:pPr>
      <w:rPr>
        <w:rFonts w:ascii="Wingdings" w:hAnsi="Wingdings" w:hint="default"/>
      </w:rPr>
    </w:lvl>
    <w:lvl w:ilvl="6" w:tplc="429A7760" w:tentative="1">
      <w:start w:val="1"/>
      <w:numFmt w:val="bullet"/>
      <w:lvlText w:val=""/>
      <w:lvlJc w:val="left"/>
      <w:pPr>
        <w:tabs>
          <w:tab w:val="num" w:pos="5400"/>
        </w:tabs>
        <w:ind w:left="5400" w:hanging="360"/>
      </w:pPr>
      <w:rPr>
        <w:rFonts w:ascii="Symbol" w:hAnsi="Symbol" w:hint="default"/>
      </w:rPr>
    </w:lvl>
    <w:lvl w:ilvl="7" w:tplc="3E50F708" w:tentative="1">
      <w:start w:val="1"/>
      <w:numFmt w:val="bullet"/>
      <w:lvlText w:val="o"/>
      <w:lvlJc w:val="left"/>
      <w:pPr>
        <w:tabs>
          <w:tab w:val="num" w:pos="6120"/>
        </w:tabs>
        <w:ind w:left="6120" w:hanging="360"/>
      </w:pPr>
      <w:rPr>
        <w:rFonts w:ascii="Courier New" w:hAnsi="Courier New" w:cs="Courier New" w:hint="default"/>
      </w:rPr>
    </w:lvl>
    <w:lvl w:ilvl="8" w:tplc="7FFAF732" w:tentative="1">
      <w:start w:val="1"/>
      <w:numFmt w:val="bullet"/>
      <w:lvlText w:val=""/>
      <w:lvlJc w:val="left"/>
      <w:pPr>
        <w:tabs>
          <w:tab w:val="num" w:pos="6840"/>
        </w:tabs>
        <w:ind w:left="6840" w:hanging="360"/>
      </w:pPr>
      <w:rPr>
        <w:rFonts w:ascii="Wingdings" w:hAnsi="Wingdings" w:hint="default"/>
      </w:rPr>
    </w:lvl>
  </w:abstractNum>
  <w:abstractNum w:abstractNumId="193">
    <w:nsid w:val="4E857798"/>
    <w:multiLevelType w:val="hybridMultilevel"/>
    <w:tmpl w:val="9372FE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nsid w:val="5172579A"/>
    <w:multiLevelType w:val="multilevel"/>
    <w:tmpl w:val="F5BE18CA"/>
    <w:lvl w:ilvl="0">
      <w:start w:val="1"/>
      <w:numFmt w:val="lowerLetter"/>
      <w:lvlText w:val="%1)"/>
      <w:lvlJc w:val="left"/>
      <w:pPr>
        <w:tabs>
          <w:tab w:val="num" w:pos="360"/>
        </w:tabs>
        <w:ind w:left="360" w:hanging="360"/>
      </w:pPr>
      <w:rPr>
        <w:rFonts w:ascii="Times New Roman" w:hAnsi="Times New Roman" w:hint="default"/>
        <w:b w:val="0"/>
        <w:i w:val="0"/>
        <w:color w:val="auto"/>
        <w:sz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5">
    <w:nsid w:val="5188079B"/>
    <w:multiLevelType w:val="hybridMultilevel"/>
    <w:tmpl w:val="0B1EEA42"/>
    <w:name w:val="WW8Num1922"/>
    <w:lvl w:ilvl="0" w:tplc="1F88E6BE">
      <w:start w:val="1"/>
      <w:numFmt w:val="decimal"/>
      <w:lvlText w:val="%1."/>
      <w:lvlJc w:val="left"/>
      <w:pPr>
        <w:tabs>
          <w:tab w:val="num" w:pos="1800"/>
        </w:tabs>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5208456C"/>
    <w:multiLevelType w:val="hybridMultilevel"/>
    <w:tmpl w:val="24BE08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nsid w:val="52204A14"/>
    <w:multiLevelType w:val="hybridMultilevel"/>
    <w:tmpl w:val="471089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nsid w:val="525A1330"/>
    <w:multiLevelType w:val="hybridMultilevel"/>
    <w:tmpl w:val="968AC9CC"/>
    <w:lvl w:ilvl="0" w:tplc="5CCEB2AC">
      <w:start w:val="1"/>
      <w:numFmt w:val="decimal"/>
      <w:lvlText w:val="%1)"/>
      <w:lvlJc w:val="left"/>
      <w:pPr>
        <w:ind w:left="720" w:hanging="360"/>
      </w:pPr>
      <w:rPr>
        <w:rFonts w:ascii="Times New Roman" w:hAnsi="Times New Roman" w:hint="default"/>
        <w:b w:val="0"/>
        <w:i w:val="0"/>
        <w:color w:val="auto"/>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54772C56"/>
    <w:multiLevelType w:val="hybridMultilevel"/>
    <w:tmpl w:val="509A94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0">
    <w:nsid w:val="550C68CE"/>
    <w:multiLevelType w:val="hybridMultilevel"/>
    <w:tmpl w:val="CE02A6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nsid w:val="552B16F0"/>
    <w:multiLevelType w:val="hybridMultilevel"/>
    <w:tmpl w:val="36BE65DC"/>
    <w:name w:val="WW8Num1222"/>
    <w:lvl w:ilvl="0" w:tplc="B43AC8AC">
      <w:start w:val="1"/>
      <w:numFmt w:val="bullet"/>
      <w:lvlText w:val=""/>
      <w:lvlJc w:val="left"/>
      <w:pPr>
        <w:tabs>
          <w:tab w:val="num" w:pos="284"/>
        </w:tabs>
        <w:ind w:left="284" w:hanging="284"/>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02">
    <w:nsid w:val="57272D8A"/>
    <w:multiLevelType w:val="hybridMultilevel"/>
    <w:tmpl w:val="AC56EB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nsid w:val="57C90C66"/>
    <w:multiLevelType w:val="hybridMultilevel"/>
    <w:tmpl w:val="BFC436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4">
    <w:nsid w:val="590978DF"/>
    <w:multiLevelType w:val="hybridMultilevel"/>
    <w:tmpl w:val="A66CF122"/>
    <w:name w:val="WW8Num592"/>
    <w:lvl w:ilvl="0" w:tplc="B80630A6">
      <w:start w:val="1"/>
      <w:numFmt w:val="decimal"/>
      <w:lvlText w:val="%1."/>
      <w:lvlJc w:val="left"/>
      <w:pPr>
        <w:tabs>
          <w:tab w:val="num" w:pos="360"/>
        </w:tabs>
        <w:ind w:left="36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590E2A74"/>
    <w:multiLevelType w:val="hybridMultilevel"/>
    <w:tmpl w:val="D2860E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nsid w:val="59E27CEE"/>
    <w:multiLevelType w:val="hybridMultilevel"/>
    <w:tmpl w:val="2ED2B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nsid w:val="5A2D49D2"/>
    <w:multiLevelType w:val="hybridMultilevel"/>
    <w:tmpl w:val="9E26C0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nsid w:val="5CBD0401"/>
    <w:multiLevelType w:val="hybridMultilevel"/>
    <w:tmpl w:val="80FA8D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nsid w:val="5CDC2F1D"/>
    <w:multiLevelType w:val="multilevel"/>
    <w:tmpl w:val="4D30B7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0">
    <w:nsid w:val="5E6B7827"/>
    <w:multiLevelType w:val="hybridMultilevel"/>
    <w:tmpl w:val="6AF260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nsid w:val="5EEC4410"/>
    <w:multiLevelType w:val="hybridMultilevel"/>
    <w:tmpl w:val="DEB460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nsid w:val="5FF2079E"/>
    <w:multiLevelType w:val="hybridMultilevel"/>
    <w:tmpl w:val="E52EC602"/>
    <w:name w:val="WW8Num502"/>
    <w:lvl w:ilvl="0" w:tplc="5156ACC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604A4E8B"/>
    <w:multiLevelType w:val="multilevel"/>
    <w:tmpl w:val="9370C79A"/>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214">
    <w:nsid w:val="605604F6"/>
    <w:multiLevelType w:val="hybridMultilevel"/>
    <w:tmpl w:val="2AC63B90"/>
    <w:name w:val="WW8Num142222222222222222"/>
    <w:lvl w:ilvl="0" w:tplc="43323142">
      <w:start w:val="1"/>
      <w:numFmt w:val="bullet"/>
      <w:lvlText w:val=""/>
      <w:lvlJc w:val="left"/>
      <w:pPr>
        <w:tabs>
          <w:tab w:val="num" w:pos="284"/>
        </w:tabs>
        <w:ind w:left="284" w:hanging="284"/>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5">
    <w:nsid w:val="62F5127E"/>
    <w:multiLevelType w:val="hybridMultilevel"/>
    <w:tmpl w:val="251E4F8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6">
    <w:nsid w:val="6315662C"/>
    <w:multiLevelType w:val="hybridMultilevel"/>
    <w:tmpl w:val="EFC4F6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7">
    <w:nsid w:val="633A78A4"/>
    <w:multiLevelType w:val="hybridMultilevel"/>
    <w:tmpl w:val="01DC9E6E"/>
    <w:name w:val="WW8Num212"/>
    <w:lvl w:ilvl="0" w:tplc="B5A2A858">
      <w:start w:val="2"/>
      <w:numFmt w:val="decimal"/>
      <w:lvlText w:val="%1."/>
      <w:lvlJc w:val="left"/>
      <w:pPr>
        <w:tabs>
          <w:tab w:val="num" w:pos="0"/>
        </w:tabs>
        <w:ind w:left="100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64420791"/>
    <w:multiLevelType w:val="hybridMultilevel"/>
    <w:tmpl w:val="103AED28"/>
    <w:name w:val="WW8Num14222222222222222"/>
    <w:lvl w:ilvl="0" w:tplc="323CB350">
      <w:start w:val="1"/>
      <w:numFmt w:val="bullet"/>
      <w:lvlText w:val=""/>
      <w:lvlJc w:val="left"/>
      <w:pPr>
        <w:tabs>
          <w:tab w:val="num" w:pos="644"/>
        </w:tabs>
        <w:ind w:left="644" w:hanging="284"/>
      </w:pPr>
      <w:rPr>
        <w:rFonts w:ascii="Symbol" w:hAnsi="Symbol" w:hint="default"/>
      </w:rPr>
    </w:lvl>
    <w:lvl w:ilvl="1" w:tplc="B8681DF2" w:tentative="1">
      <w:start w:val="1"/>
      <w:numFmt w:val="bullet"/>
      <w:lvlText w:val="o"/>
      <w:lvlJc w:val="left"/>
      <w:pPr>
        <w:tabs>
          <w:tab w:val="num" w:pos="1800"/>
        </w:tabs>
        <w:ind w:left="1800" w:hanging="360"/>
      </w:pPr>
      <w:rPr>
        <w:rFonts w:ascii="Courier New" w:hAnsi="Courier New" w:cs="Courier New" w:hint="default"/>
      </w:rPr>
    </w:lvl>
    <w:lvl w:ilvl="2" w:tplc="3D36D4E8" w:tentative="1">
      <w:start w:val="1"/>
      <w:numFmt w:val="bullet"/>
      <w:lvlText w:val=""/>
      <w:lvlJc w:val="left"/>
      <w:pPr>
        <w:tabs>
          <w:tab w:val="num" w:pos="2520"/>
        </w:tabs>
        <w:ind w:left="2520" w:hanging="360"/>
      </w:pPr>
      <w:rPr>
        <w:rFonts w:ascii="Wingdings" w:hAnsi="Wingdings" w:hint="default"/>
      </w:rPr>
    </w:lvl>
    <w:lvl w:ilvl="3" w:tplc="75AA7A1E" w:tentative="1">
      <w:start w:val="1"/>
      <w:numFmt w:val="bullet"/>
      <w:lvlText w:val=""/>
      <w:lvlJc w:val="left"/>
      <w:pPr>
        <w:tabs>
          <w:tab w:val="num" w:pos="3240"/>
        </w:tabs>
        <w:ind w:left="3240" w:hanging="360"/>
      </w:pPr>
      <w:rPr>
        <w:rFonts w:ascii="Symbol" w:hAnsi="Symbol" w:hint="default"/>
      </w:rPr>
    </w:lvl>
    <w:lvl w:ilvl="4" w:tplc="6476971E" w:tentative="1">
      <w:start w:val="1"/>
      <w:numFmt w:val="bullet"/>
      <w:lvlText w:val="o"/>
      <w:lvlJc w:val="left"/>
      <w:pPr>
        <w:tabs>
          <w:tab w:val="num" w:pos="3960"/>
        </w:tabs>
        <w:ind w:left="3960" w:hanging="360"/>
      </w:pPr>
      <w:rPr>
        <w:rFonts w:ascii="Courier New" w:hAnsi="Courier New" w:cs="Courier New" w:hint="default"/>
      </w:rPr>
    </w:lvl>
    <w:lvl w:ilvl="5" w:tplc="D6088284" w:tentative="1">
      <w:start w:val="1"/>
      <w:numFmt w:val="bullet"/>
      <w:lvlText w:val=""/>
      <w:lvlJc w:val="left"/>
      <w:pPr>
        <w:tabs>
          <w:tab w:val="num" w:pos="4680"/>
        </w:tabs>
        <w:ind w:left="4680" w:hanging="360"/>
      </w:pPr>
      <w:rPr>
        <w:rFonts w:ascii="Wingdings" w:hAnsi="Wingdings" w:hint="default"/>
      </w:rPr>
    </w:lvl>
    <w:lvl w:ilvl="6" w:tplc="8368BFAC" w:tentative="1">
      <w:start w:val="1"/>
      <w:numFmt w:val="bullet"/>
      <w:lvlText w:val=""/>
      <w:lvlJc w:val="left"/>
      <w:pPr>
        <w:tabs>
          <w:tab w:val="num" w:pos="5400"/>
        </w:tabs>
        <w:ind w:left="5400" w:hanging="360"/>
      </w:pPr>
      <w:rPr>
        <w:rFonts w:ascii="Symbol" w:hAnsi="Symbol" w:hint="default"/>
      </w:rPr>
    </w:lvl>
    <w:lvl w:ilvl="7" w:tplc="C35C3DDC" w:tentative="1">
      <w:start w:val="1"/>
      <w:numFmt w:val="bullet"/>
      <w:lvlText w:val="o"/>
      <w:lvlJc w:val="left"/>
      <w:pPr>
        <w:tabs>
          <w:tab w:val="num" w:pos="6120"/>
        </w:tabs>
        <w:ind w:left="6120" w:hanging="360"/>
      </w:pPr>
      <w:rPr>
        <w:rFonts w:ascii="Courier New" w:hAnsi="Courier New" w:cs="Courier New" w:hint="default"/>
      </w:rPr>
    </w:lvl>
    <w:lvl w:ilvl="8" w:tplc="72080420" w:tentative="1">
      <w:start w:val="1"/>
      <w:numFmt w:val="bullet"/>
      <w:lvlText w:val=""/>
      <w:lvlJc w:val="left"/>
      <w:pPr>
        <w:tabs>
          <w:tab w:val="num" w:pos="6840"/>
        </w:tabs>
        <w:ind w:left="6840" w:hanging="360"/>
      </w:pPr>
      <w:rPr>
        <w:rFonts w:ascii="Wingdings" w:hAnsi="Wingdings" w:hint="default"/>
      </w:rPr>
    </w:lvl>
  </w:abstractNum>
  <w:abstractNum w:abstractNumId="219">
    <w:nsid w:val="653B5F40"/>
    <w:multiLevelType w:val="hybridMultilevel"/>
    <w:tmpl w:val="DCB480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nsid w:val="66034796"/>
    <w:multiLevelType w:val="hybridMultilevel"/>
    <w:tmpl w:val="366299D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1">
    <w:nsid w:val="66790275"/>
    <w:multiLevelType w:val="hybridMultilevel"/>
    <w:tmpl w:val="E69205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2">
    <w:nsid w:val="66F05CEA"/>
    <w:multiLevelType w:val="hybridMultilevel"/>
    <w:tmpl w:val="729E85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3">
    <w:nsid w:val="69CF7FE3"/>
    <w:multiLevelType w:val="hybridMultilevel"/>
    <w:tmpl w:val="E766EF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4">
    <w:nsid w:val="6B6E20EF"/>
    <w:multiLevelType w:val="hybridMultilevel"/>
    <w:tmpl w:val="6F98A8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5">
    <w:nsid w:val="6BA4523D"/>
    <w:multiLevelType w:val="multilevel"/>
    <w:tmpl w:val="0000008B"/>
    <w:lvl w:ilvl="0">
      <w:start w:val="2"/>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6">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7">
    <w:nsid w:val="6C461579"/>
    <w:multiLevelType w:val="hybridMultilevel"/>
    <w:tmpl w:val="DE24B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8">
    <w:nsid w:val="6C6657D8"/>
    <w:multiLevelType w:val="hybridMultilevel"/>
    <w:tmpl w:val="0A9EB510"/>
    <w:lvl w:ilvl="0" w:tplc="0415000F">
      <w:start w:val="1"/>
      <w:numFmt w:val="decimal"/>
      <w:lvlText w:val="%1."/>
      <w:lvlJc w:val="left"/>
      <w:pPr>
        <w:ind w:left="720" w:hanging="360"/>
      </w:pPr>
      <w:rPr>
        <w:rFonts w:hint="default"/>
      </w:rPr>
    </w:lvl>
    <w:lvl w:ilvl="1" w:tplc="FAEA9E34">
      <w:start w:val="1"/>
      <w:numFmt w:val="decimal"/>
      <w:lvlText w:val="%2)"/>
      <w:lvlJc w:val="left"/>
      <w:pPr>
        <w:ind w:left="1440" w:hanging="360"/>
      </w:pPr>
      <w:rPr>
        <w:rFonts w:hint="default"/>
      </w:rPr>
    </w:lvl>
    <w:lvl w:ilvl="2" w:tplc="3830F9CE">
      <w:start w:val="125"/>
      <w:numFmt w:val="bullet"/>
      <w:lvlText w:val=""/>
      <w:lvlJc w:val="left"/>
      <w:pPr>
        <w:ind w:left="2340" w:hanging="360"/>
      </w:pPr>
      <w:rPr>
        <w:rFonts w:ascii="Symbol" w:eastAsia="Times New Roman" w:hAnsi="Symbol" w:cs="Times New Roman" w:hint="default"/>
      </w:rPr>
    </w:lvl>
    <w:lvl w:ilvl="3" w:tplc="B700E8DA">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6D3F4ED1"/>
    <w:multiLevelType w:val="hybridMultilevel"/>
    <w:tmpl w:val="E8B85D50"/>
    <w:name w:val="WW8Num14222222222222222222222222"/>
    <w:lvl w:ilvl="0" w:tplc="B1B059FA">
      <w:start w:val="1"/>
      <w:numFmt w:val="bullet"/>
      <w:lvlText w:val=""/>
      <w:lvlJc w:val="left"/>
      <w:pPr>
        <w:tabs>
          <w:tab w:val="num" w:pos="644"/>
        </w:tabs>
        <w:ind w:left="644" w:hanging="284"/>
      </w:pPr>
      <w:rPr>
        <w:rFonts w:ascii="Symbol" w:hAnsi="Symbol" w:hint="default"/>
      </w:rPr>
    </w:lvl>
    <w:lvl w:ilvl="1" w:tplc="23FCDA5E" w:tentative="1">
      <w:start w:val="1"/>
      <w:numFmt w:val="bullet"/>
      <w:lvlText w:val="o"/>
      <w:lvlJc w:val="left"/>
      <w:pPr>
        <w:tabs>
          <w:tab w:val="num" w:pos="1800"/>
        </w:tabs>
        <w:ind w:left="1800" w:hanging="360"/>
      </w:pPr>
      <w:rPr>
        <w:rFonts w:ascii="Courier New" w:hAnsi="Courier New" w:cs="Courier New" w:hint="default"/>
      </w:rPr>
    </w:lvl>
    <w:lvl w:ilvl="2" w:tplc="DB0C14AA" w:tentative="1">
      <w:start w:val="1"/>
      <w:numFmt w:val="bullet"/>
      <w:lvlText w:val=""/>
      <w:lvlJc w:val="left"/>
      <w:pPr>
        <w:tabs>
          <w:tab w:val="num" w:pos="2520"/>
        </w:tabs>
        <w:ind w:left="2520" w:hanging="360"/>
      </w:pPr>
      <w:rPr>
        <w:rFonts w:ascii="Wingdings" w:hAnsi="Wingdings" w:hint="default"/>
      </w:rPr>
    </w:lvl>
    <w:lvl w:ilvl="3" w:tplc="3A043B46" w:tentative="1">
      <w:start w:val="1"/>
      <w:numFmt w:val="bullet"/>
      <w:lvlText w:val=""/>
      <w:lvlJc w:val="left"/>
      <w:pPr>
        <w:tabs>
          <w:tab w:val="num" w:pos="3240"/>
        </w:tabs>
        <w:ind w:left="3240" w:hanging="360"/>
      </w:pPr>
      <w:rPr>
        <w:rFonts w:ascii="Symbol" w:hAnsi="Symbol" w:hint="default"/>
      </w:rPr>
    </w:lvl>
    <w:lvl w:ilvl="4" w:tplc="7B420F04" w:tentative="1">
      <w:start w:val="1"/>
      <w:numFmt w:val="bullet"/>
      <w:lvlText w:val="o"/>
      <w:lvlJc w:val="left"/>
      <w:pPr>
        <w:tabs>
          <w:tab w:val="num" w:pos="3960"/>
        </w:tabs>
        <w:ind w:left="3960" w:hanging="360"/>
      </w:pPr>
      <w:rPr>
        <w:rFonts w:ascii="Courier New" w:hAnsi="Courier New" w:cs="Courier New" w:hint="default"/>
      </w:rPr>
    </w:lvl>
    <w:lvl w:ilvl="5" w:tplc="753E3A34" w:tentative="1">
      <w:start w:val="1"/>
      <w:numFmt w:val="bullet"/>
      <w:lvlText w:val=""/>
      <w:lvlJc w:val="left"/>
      <w:pPr>
        <w:tabs>
          <w:tab w:val="num" w:pos="4680"/>
        </w:tabs>
        <w:ind w:left="4680" w:hanging="360"/>
      </w:pPr>
      <w:rPr>
        <w:rFonts w:ascii="Wingdings" w:hAnsi="Wingdings" w:hint="default"/>
      </w:rPr>
    </w:lvl>
    <w:lvl w:ilvl="6" w:tplc="3FAC3206" w:tentative="1">
      <w:start w:val="1"/>
      <w:numFmt w:val="bullet"/>
      <w:lvlText w:val=""/>
      <w:lvlJc w:val="left"/>
      <w:pPr>
        <w:tabs>
          <w:tab w:val="num" w:pos="5400"/>
        </w:tabs>
        <w:ind w:left="5400" w:hanging="360"/>
      </w:pPr>
      <w:rPr>
        <w:rFonts w:ascii="Symbol" w:hAnsi="Symbol" w:hint="default"/>
      </w:rPr>
    </w:lvl>
    <w:lvl w:ilvl="7" w:tplc="9626B1BE" w:tentative="1">
      <w:start w:val="1"/>
      <w:numFmt w:val="bullet"/>
      <w:lvlText w:val="o"/>
      <w:lvlJc w:val="left"/>
      <w:pPr>
        <w:tabs>
          <w:tab w:val="num" w:pos="6120"/>
        </w:tabs>
        <w:ind w:left="6120" w:hanging="360"/>
      </w:pPr>
      <w:rPr>
        <w:rFonts w:ascii="Courier New" w:hAnsi="Courier New" w:cs="Courier New" w:hint="default"/>
      </w:rPr>
    </w:lvl>
    <w:lvl w:ilvl="8" w:tplc="4D30BAE2" w:tentative="1">
      <w:start w:val="1"/>
      <w:numFmt w:val="bullet"/>
      <w:lvlText w:val=""/>
      <w:lvlJc w:val="left"/>
      <w:pPr>
        <w:tabs>
          <w:tab w:val="num" w:pos="6840"/>
        </w:tabs>
        <w:ind w:left="6840" w:hanging="360"/>
      </w:pPr>
      <w:rPr>
        <w:rFonts w:ascii="Wingdings" w:hAnsi="Wingdings" w:hint="default"/>
      </w:rPr>
    </w:lvl>
  </w:abstractNum>
  <w:abstractNum w:abstractNumId="230">
    <w:nsid w:val="6DCE42AF"/>
    <w:multiLevelType w:val="hybridMultilevel"/>
    <w:tmpl w:val="E88280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1">
    <w:nsid w:val="6E306819"/>
    <w:multiLevelType w:val="hybridMultilevel"/>
    <w:tmpl w:val="2286BBA8"/>
    <w:lvl w:ilvl="0" w:tplc="43323142">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2">
    <w:nsid w:val="6E7C5ADE"/>
    <w:multiLevelType w:val="hybridMultilevel"/>
    <w:tmpl w:val="9F46DE88"/>
    <w:name w:val="WW8Num272"/>
    <w:lvl w:ilvl="0" w:tplc="412218BA">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6FD215BE"/>
    <w:multiLevelType w:val="hybridMultilevel"/>
    <w:tmpl w:val="AADAD954"/>
    <w:name w:val="WW8Num14222222"/>
    <w:lvl w:ilvl="0" w:tplc="43323142">
      <w:start w:val="1"/>
      <w:numFmt w:val="bullet"/>
      <w:lvlText w:val=""/>
      <w:lvlJc w:val="left"/>
      <w:pPr>
        <w:tabs>
          <w:tab w:val="num" w:pos="644"/>
        </w:tabs>
        <w:ind w:left="644" w:hanging="284"/>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34">
    <w:nsid w:val="70607561"/>
    <w:multiLevelType w:val="hybridMultilevel"/>
    <w:tmpl w:val="DC46F06E"/>
    <w:name w:val="WW8Num142"/>
    <w:lvl w:ilvl="0" w:tplc="04150011">
      <w:start w:val="1"/>
      <w:numFmt w:val="bullet"/>
      <w:lvlText w:val=""/>
      <w:lvlJc w:val="left"/>
      <w:pPr>
        <w:tabs>
          <w:tab w:val="num" w:pos="284"/>
        </w:tabs>
        <w:ind w:left="284" w:hanging="284"/>
      </w:pPr>
      <w:rPr>
        <w:rFonts w:ascii="Symbol" w:hAnsi="Symbol" w:hint="default"/>
      </w:rPr>
    </w:lvl>
    <w:lvl w:ilvl="1" w:tplc="9B3E130C"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35">
    <w:nsid w:val="70EA0C6B"/>
    <w:multiLevelType w:val="hybridMultilevel"/>
    <w:tmpl w:val="2C0048F2"/>
    <w:name w:val="WW8Num5623"/>
    <w:lvl w:ilvl="0" w:tplc="52B44B4A">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6">
    <w:nsid w:val="71657BDA"/>
    <w:multiLevelType w:val="multilevel"/>
    <w:tmpl w:val="A35C800E"/>
    <w:name w:val="WW8Num132"/>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7">
    <w:nsid w:val="71B0488D"/>
    <w:multiLevelType w:val="multilevel"/>
    <w:tmpl w:val="AC1E7E2E"/>
    <w:lvl w:ilvl="0">
      <w:start w:val="1"/>
      <w:numFmt w:val="bullet"/>
      <w:lvlText w:val=""/>
      <w:lvlJc w:val="left"/>
      <w:pPr>
        <w:tabs>
          <w:tab w:val="num" w:pos="502"/>
        </w:tabs>
        <w:ind w:left="502"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i w:val="0"/>
        <w:sz w:val="22"/>
        <w:szCs w:val="22"/>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38">
    <w:nsid w:val="72AE3DB3"/>
    <w:multiLevelType w:val="multilevel"/>
    <w:tmpl w:val="DD6C18BA"/>
    <w:lvl w:ilvl="0">
      <w:start w:val="1"/>
      <w:numFmt w:val="decimal"/>
      <w:lvlText w:val="%1."/>
      <w:lvlJc w:val="lef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right"/>
      <w:pPr>
        <w:tabs>
          <w:tab w:val="num" w:pos="3600"/>
        </w:tabs>
        <w:ind w:left="3600" w:hanging="360"/>
      </w:pPr>
      <w:rPr>
        <w:rFonts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239">
    <w:nsid w:val="741652C8"/>
    <w:multiLevelType w:val="hybridMultilevel"/>
    <w:tmpl w:val="24566902"/>
    <w:lvl w:ilvl="0" w:tplc="5D90BF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744B3AC9"/>
    <w:multiLevelType w:val="hybridMultilevel"/>
    <w:tmpl w:val="EE18A918"/>
    <w:name w:val="WW8Num14222222222222222222"/>
    <w:lvl w:ilvl="0" w:tplc="04150001">
      <w:start w:val="1"/>
      <w:numFmt w:val="bullet"/>
      <w:lvlText w:val=""/>
      <w:lvlJc w:val="left"/>
      <w:pPr>
        <w:tabs>
          <w:tab w:val="num" w:pos="689"/>
        </w:tabs>
        <w:ind w:left="689" w:hanging="284"/>
      </w:pPr>
      <w:rPr>
        <w:rFonts w:ascii="Symbol" w:hAnsi="Symbol" w:hint="default"/>
      </w:rPr>
    </w:lvl>
    <w:lvl w:ilvl="1" w:tplc="04150003" w:tentative="1">
      <w:start w:val="1"/>
      <w:numFmt w:val="bullet"/>
      <w:lvlText w:val="o"/>
      <w:lvlJc w:val="left"/>
      <w:pPr>
        <w:tabs>
          <w:tab w:val="num" w:pos="1845"/>
        </w:tabs>
        <w:ind w:left="1845" w:hanging="360"/>
      </w:pPr>
      <w:rPr>
        <w:rFonts w:ascii="Courier New" w:hAnsi="Courier New" w:cs="Courier New" w:hint="default"/>
      </w:rPr>
    </w:lvl>
    <w:lvl w:ilvl="2" w:tplc="04150005" w:tentative="1">
      <w:start w:val="1"/>
      <w:numFmt w:val="bullet"/>
      <w:lvlText w:val=""/>
      <w:lvlJc w:val="left"/>
      <w:pPr>
        <w:tabs>
          <w:tab w:val="num" w:pos="2565"/>
        </w:tabs>
        <w:ind w:left="2565" w:hanging="360"/>
      </w:pPr>
      <w:rPr>
        <w:rFonts w:ascii="Wingdings" w:hAnsi="Wingdings" w:hint="default"/>
      </w:rPr>
    </w:lvl>
    <w:lvl w:ilvl="3" w:tplc="04150001" w:tentative="1">
      <w:start w:val="1"/>
      <w:numFmt w:val="bullet"/>
      <w:lvlText w:val=""/>
      <w:lvlJc w:val="left"/>
      <w:pPr>
        <w:tabs>
          <w:tab w:val="num" w:pos="3285"/>
        </w:tabs>
        <w:ind w:left="3285" w:hanging="360"/>
      </w:pPr>
      <w:rPr>
        <w:rFonts w:ascii="Symbol" w:hAnsi="Symbol" w:hint="default"/>
      </w:rPr>
    </w:lvl>
    <w:lvl w:ilvl="4" w:tplc="04150003" w:tentative="1">
      <w:start w:val="1"/>
      <w:numFmt w:val="bullet"/>
      <w:lvlText w:val="o"/>
      <w:lvlJc w:val="left"/>
      <w:pPr>
        <w:tabs>
          <w:tab w:val="num" w:pos="4005"/>
        </w:tabs>
        <w:ind w:left="4005" w:hanging="360"/>
      </w:pPr>
      <w:rPr>
        <w:rFonts w:ascii="Courier New" w:hAnsi="Courier New" w:cs="Courier New" w:hint="default"/>
      </w:rPr>
    </w:lvl>
    <w:lvl w:ilvl="5" w:tplc="04150005" w:tentative="1">
      <w:start w:val="1"/>
      <w:numFmt w:val="bullet"/>
      <w:lvlText w:val=""/>
      <w:lvlJc w:val="left"/>
      <w:pPr>
        <w:tabs>
          <w:tab w:val="num" w:pos="4725"/>
        </w:tabs>
        <w:ind w:left="4725" w:hanging="360"/>
      </w:pPr>
      <w:rPr>
        <w:rFonts w:ascii="Wingdings" w:hAnsi="Wingdings" w:hint="default"/>
      </w:rPr>
    </w:lvl>
    <w:lvl w:ilvl="6" w:tplc="04150001" w:tentative="1">
      <w:start w:val="1"/>
      <w:numFmt w:val="bullet"/>
      <w:lvlText w:val=""/>
      <w:lvlJc w:val="left"/>
      <w:pPr>
        <w:tabs>
          <w:tab w:val="num" w:pos="5445"/>
        </w:tabs>
        <w:ind w:left="5445" w:hanging="360"/>
      </w:pPr>
      <w:rPr>
        <w:rFonts w:ascii="Symbol" w:hAnsi="Symbol" w:hint="default"/>
      </w:rPr>
    </w:lvl>
    <w:lvl w:ilvl="7" w:tplc="04150003" w:tentative="1">
      <w:start w:val="1"/>
      <w:numFmt w:val="bullet"/>
      <w:lvlText w:val="o"/>
      <w:lvlJc w:val="left"/>
      <w:pPr>
        <w:tabs>
          <w:tab w:val="num" w:pos="6165"/>
        </w:tabs>
        <w:ind w:left="6165" w:hanging="360"/>
      </w:pPr>
      <w:rPr>
        <w:rFonts w:ascii="Courier New" w:hAnsi="Courier New" w:cs="Courier New" w:hint="default"/>
      </w:rPr>
    </w:lvl>
    <w:lvl w:ilvl="8" w:tplc="04150005" w:tentative="1">
      <w:start w:val="1"/>
      <w:numFmt w:val="bullet"/>
      <w:lvlText w:val=""/>
      <w:lvlJc w:val="left"/>
      <w:pPr>
        <w:tabs>
          <w:tab w:val="num" w:pos="6885"/>
        </w:tabs>
        <w:ind w:left="6885" w:hanging="360"/>
      </w:pPr>
      <w:rPr>
        <w:rFonts w:ascii="Wingdings" w:hAnsi="Wingdings" w:hint="default"/>
      </w:rPr>
    </w:lvl>
  </w:abstractNum>
  <w:abstractNum w:abstractNumId="241">
    <w:nsid w:val="74FF2BB4"/>
    <w:multiLevelType w:val="hybridMultilevel"/>
    <w:tmpl w:val="1DBACF2E"/>
    <w:lvl w:ilvl="0" w:tplc="04150013">
      <w:start w:val="1"/>
      <w:numFmt w:val="upperRoman"/>
      <w:lvlText w:val="%1."/>
      <w:lvlJc w:val="right"/>
      <w:pPr>
        <w:ind w:left="1080" w:hanging="360"/>
      </w:pPr>
    </w:lvl>
    <w:lvl w:ilvl="1" w:tplc="DA522ADC">
      <w:start w:val="1"/>
      <w:numFmt w:val="lowerLetter"/>
      <w:lvlText w:val="%2)"/>
      <w:lvlJc w:val="left"/>
      <w:pPr>
        <w:ind w:left="786" w:hanging="360"/>
      </w:pPr>
      <w:rPr>
        <w:b/>
      </w:r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AAD8BB74">
      <w:start w:val="1"/>
      <w:numFmt w:val="decimal"/>
      <w:lvlText w:val="%5)"/>
      <w:lvlJc w:val="left"/>
      <w:pPr>
        <w:ind w:left="3960" w:hanging="360"/>
      </w:pPr>
      <w:rPr>
        <w:rFonts w:ascii="Times New Roman" w:eastAsia="Times New Roman" w:hAnsi="Times New Roman" w:cs="Times New Roman"/>
      </w:r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42">
    <w:nsid w:val="760164AA"/>
    <w:multiLevelType w:val="hybridMultilevel"/>
    <w:tmpl w:val="1AFA29E8"/>
    <w:name w:val="WW8Num142222222222222222222222"/>
    <w:lvl w:ilvl="0" w:tplc="43323142">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43">
    <w:nsid w:val="7629583C"/>
    <w:multiLevelType w:val="multilevel"/>
    <w:tmpl w:val="00000002"/>
    <w:name w:val="WW8Num122222"/>
    <w:lvl w:ilvl="0">
      <w:start w:val="1"/>
      <w:numFmt w:val="decimal"/>
      <w:lvlText w:val="%1."/>
      <w:lvlJc w:val="left"/>
      <w:pPr>
        <w:tabs>
          <w:tab w:val="num" w:pos="0"/>
        </w:tabs>
        <w:ind w:left="720" w:hanging="360"/>
      </w:pPr>
      <w:rPr>
        <w:rFonts w:eastAsia="Batang" w:cs="Times New Roman"/>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4">
    <w:nsid w:val="77EE34B7"/>
    <w:multiLevelType w:val="multilevel"/>
    <w:tmpl w:val="150E3346"/>
    <w:name w:val="WW8Num1412"/>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5">
    <w:nsid w:val="78D43C21"/>
    <w:multiLevelType w:val="multilevel"/>
    <w:tmpl w:val="134CB9A4"/>
    <w:lvl w:ilvl="0">
      <w:start w:val="1"/>
      <w:numFmt w:val="decimal"/>
      <w:lvlText w:val="%1."/>
      <w:lvlJc w:val="righ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6">
    <w:nsid w:val="7A9A2694"/>
    <w:multiLevelType w:val="multilevel"/>
    <w:tmpl w:val="642A2560"/>
    <w:name w:val="WW8Num15"/>
    <w:lvl w:ilvl="0">
      <w:start w:val="1"/>
      <w:numFmt w:val="decimal"/>
      <w:lvlText w:val="%1."/>
      <w:lvlJc w:val="left"/>
      <w:pPr>
        <w:tabs>
          <w:tab w:val="num" w:pos="708"/>
        </w:tabs>
        <w:ind w:left="464" w:hanging="284"/>
      </w:pPr>
      <w:rPr>
        <w:rFonts w:ascii="Symbol" w:hAnsi="Symbol" w:cs="Symbol"/>
        <w:lang w:val="pl-PL"/>
      </w:rPr>
    </w:lvl>
    <w:lvl w:ilvl="1">
      <w:start w:val="1"/>
      <w:numFmt w:val="decimal"/>
      <w:lvlText w:val="%2."/>
      <w:lvlJc w:val="left"/>
      <w:pPr>
        <w:tabs>
          <w:tab w:val="num" w:pos="1080"/>
        </w:tabs>
        <w:ind w:left="1080" w:hanging="360"/>
      </w:pPr>
      <w:rPr>
        <w:rFonts w:ascii="Times New Roman" w:eastAsia="Times New Roman" w:hAnsi="Times New Roman" w:cs="Times New Roman"/>
        <w:b w:val="0"/>
        <w:i w:val="0"/>
        <w:sz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Wingdings 2" w:hAnsi="Wingdings 2" w:cs="Open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7">
    <w:nsid w:val="7AAE49F4"/>
    <w:multiLevelType w:val="hybridMultilevel"/>
    <w:tmpl w:val="B28AC8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nsid w:val="7B4E2079"/>
    <w:multiLevelType w:val="hybridMultilevel"/>
    <w:tmpl w:val="1120778A"/>
    <w:name w:val="WW8Num162"/>
    <w:lvl w:ilvl="0" w:tplc="04150001">
      <w:start w:val="1"/>
      <w:numFmt w:val="bullet"/>
      <w:lvlText w:val="-"/>
      <w:lvlJc w:val="left"/>
      <w:pPr>
        <w:ind w:left="1440" w:hanging="360"/>
      </w:pPr>
      <w:rPr>
        <w:rFonts w:ascii="Times New Roman" w:eastAsia="Times New Roman" w:hAnsi="Times New Roman" w:cs="Times New Roman" w:hint="default"/>
        <w:b/>
        <w: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9">
    <w:nsid w:val="7B57018B"/>
    <w:multiLevelType w:val="hybridMultilevel"/>
    <w:tmpl w:val="82AA32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nsid w:val="7B7A4857"/>
    <w:multiLevelType w:val="hybridMultilevel"/>
    <w:tmpl w:val="CED8E2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31"/>
  </w:num>
  <w:num w:numId="3">
    <w:abstractNumId w:val="228"/>
  </w:num>
  <w:num w:numId="4">
    <w:abstractNumId w:val="171"/>
  </w:num>
  <w:num w:numId="5">
    <w:abstractNumId w:val="129"/>
  </w:num>
  <w:num w:numId="6">
    <w:abstractNumId w:val="164"/>
  </w:num>
  <w:num w:numId="7">
    <w:abstractNumId w:val="3"/>
  </w:num>
  <w:num w:numId="8">
    <w:abstractNumId w:val="162"/>
  </w:num>
  <w:num w:numId="9">
    <w:abstractNumId w:val="187"/>
  </w:num>
  <w:num w:numId="10">
    <w:abstractNumId w:val="130"/>
  </w:num>
  <w:num w:numId="11">
    <w:abstractNumId w:val="148"/>
  </w:num>
  <w:num w:numId="12">
    <w:abstractNumId w:val="126"/>
  </w:num>
  <w:num w:numId="13">
    <w:abstractNumId w:val="158"/>
  </w:num>
  <w:num w:numId="14">
    <w:abstractNumId w:val="170"/>
  </w:num>
  <w:num w:numId="15">
    <w:abstractNumId w:val="249"/>
  </w:num>
  <w:num w:numId="16">
    <w:abstractNumId w:val="241"/>
  </w:num>
  <w:num w:numId="17">
    <w:abstractNumId w:val="145"/>
  </w:num>
  <w:num w:numId="18">
    <w:abstractNumId w:val="120"/>
  </w:num>
  <w:num w:numId="19">
    <w:abstractNumId w:val="184"/>
  </w:num>
  <w:num w:numId="20">
    <w:abstractNumId w:val="156"/>
  </w:num>
  <w:num w:numId="21">
    <w:abstractNumId w:val="238"/>
  </w:num>
  <w:num w:numId="22">
    <w:abstractNumId w:val="209"/>
  </w:num>
  <w:num w:numId="23">
    <w:abstractNumId w:val="243"/>
  </w:num>
  <w:num w:numId="24">
    <w:abstractNumId w:val="190"/>
  </w:num>
  <w:num w:numId="25">
    <w:abstractNumId w:val="181"/>
  </w:num>
  <w:num w:numId="26">
    <w:abstractNumId w:val="175"/>
  </w:num>
  <w:num w:numId="27">
    <w:abstractNumId w:val="138"/>
  </w:num>
  <w:num w:numId="28">
    <w:abstractNumId w:val="198"/>
  </w:num>
  <w:num w:numId="29">
    <w:abstractNumId w:val="188"/>
  </w:num>
  <w:num w:numId="30">
    <w:abstractNumId w:val="166"/>
  </w:num>
  <w:num w:numId="31">
    <w:abstractNumId w:val="18"/>
  </w:num>
  <w:num w:numId="32">
    <w:abstractNumId w:val="226"/>
  </w:num>
  <w:num w:numId="33">
    <w:abstractNumId w:val="132"/>
  </w:num>
  <w:num w:numId="34">
    <w:abstractNumId w:val="87"/>
  </w:num>
  <w:num w:numId="35">
    <w:abstractNumId w:val="121"/>
  </w:num>
  <w:num w:numId="36">
    <w:abstractNumId w:val="239"/>
  </w:num>
  <w:num w:numId="37">
    <w:abstractNumId w:val="85"/>
  </w:num>
  <w:num w:numId="38">
    <w:abstractNumId w:val="245"/>
  </w:num>
  <w:num w:numId="39">
    <w:abstractNumId w:val="1"/>
  </w:num>
  <w:num w:numId="40">
    <w:abstractNumId w:val="116"/>
  </w:num>
  <w:num w:numId="41">
    <w:abstractNumId w:val="215"/>
  </w:num>
  <w:num w:numId="42">
    <w:abstractNumId w:val="95"/>
  </w:num>
  <w:num w:numId="43">
    <w:abstractNumId w:val="167"/>
  </w:num>
  <w:num w:numId="44">
    <w:abstractNumId w:val="169"/>
  </w:num>
  <w:num w:numId="45">
    <w:abstractNumId w:val="213"/>
  </w:num>
  <w:num w:numId="46">
    <w:abstractNumId w:val="225"/>
  </w:num>
  <w:num w:numId="47">
    <w:abstractNumId w:val="139"/>
  </w:num>
  <w:num w:numId="48">
    <w:abstractNumId w:val="88"/>
  </w:num>
  <w:num w:numId="49">
    <w:abstractNumId w:val="89"/>
  </w:num>
  <w:num w:numId="50">
    <w:abstractNumId w:val="90"/>
  </w:num>
  <w:num w:numId="51">
    <w:abstractNumId w:val="91"/>
  </w:num>
  <w:num w:numId="52">
    <w:abstractNumId w:val="122"/>
  </w:num>
  <w:num w:numId="53">
    <w:abstractNumId w:val="237"/>
  </w:num>
  <w:num w:numId="54">
    <w:abstractNumId w:val="103"/>
  </w:num>
  <w:num w:numId="55">
    <w:abstractNumId w:val="101"/>
  </w:num>
  <w:num w:numId="56">
    <w:abstractNumId w:val="210"/>
  </w:num>
  <w:num w:numId="57">
    <w:abstractNumId w:val="220"/>
  </w:num>
  <w:num w:numId="58">
    <w:abstractNumId w:val="154"/>
  </w:num>
  <w:num w:numId="59">
    <w:abstractNumId w:val="136"/>
  </w:num>
  <w:num w:numId="60">
    <w:abstractNumId w:val="250"/>
  </w:num>
  <w:num w:numId="61">
    <w:abstractNumId w:val="147"/>
  </w:num>
  <w:num w:numId="62">
    <w:abstractNumId w:val="115"/>
  </w:num>
  <w:num w:numId="63">
    <w:abstractNumId w:val="127"/>
  </w:num>
  <w:num w:numId="64">
    <w:abstractNumId w:val="94"/>
  </w:num>
  <w:num w:numId="65">
    <w:abstractNumId w:val="247"/>
  </w:num>
  <w:num w:numId="66">
    <w:abstractNumId w:val="223"/>
  </w:num>
  <w:num w:numId="67">
    <w:abstractNumId w:val="173"/>
  </w:num>
  <w:num w:numId="68">
    <w:abstractNumId w:val="199"/>
  </w:num>
  <w:num w:numId="69">
    <w:abstractNumId w:val="117"/>
  </w:num>
  <w:num w:numId="70">
    <w:abstractNumId w:val="141"/>
  </w:num>
  <w:num w:numId="71">
    <w:abstractNumId w:val="216"/>
  </w:num>
  <w:num w:numId="72">
    <w:abstractNumId w:val="211"/>
  </w:num>
  <w:num w:numId="73">
    <w:abstractNumId w:val="109"/>
  </w:num>
  <w:num w:numId="74">
    <w:abstractNumId w:val="97"/>
  </w:num>
  <w:num w:numId="75">
    <w:abstractNumId w:val="165"/>
  </w:num>
  <w:num w:numId="76">
    <w:abstractNumId w:val="108"/>
  </w:num>
  <w:num w:numId="77">
    <w:abstractNumId w:val="151"/>
  </w:num>
  <w:num w:numId="78">
    <w:abstractNumId w:val="114"/>
  </w:num>
  <w:num w:numId="79">
    <w:abstractNumId w:val="96"/>
  </w:num>
  <w:num w:numId="80">
    <w:abstractNumId w:val="153"/>
  </w:num>
  <w:num w:numId="81">
    <w:abstractNumId w:val="206"/>
  </w:num>
  <w:num w:numId="82">
    <w:abstractNumId w:val="193"/>
  </w:num>
  <w:num w:numId="83">
    <w:abstractNumId w:val="182"/>
  </w:num>
  <w:num w:numId="84">
    <w:abstractNumId w:val="137"/>
  </w:num>
  <w:num w:numId="85">
    <w:abstractNumId w:val="155"/>
  </w:num>
  <w:num w:numId="86">
    <w:abstractNumId w:val="230"/>
  </w:num>
  <w:num w:numId="87">
    <w:abstractNumId w:val="123"/>
  </w:num>
  <w:num w:numId="88">
    <w:abstractNumId w:val="185"/>
  </w:num>
  <w:num w:numId="89">
    <w:abstractNumId w:val="134"/>
  </w:num>
  <w:num w:numId="90">
    <w:abstractNumId w:val="107"/>
  </w:num>
  <w:num w:numId="91">
    <w:abstractNumId w:val="131"/>
  </w:num>
  <w:num w:numId="92">
    <w:abstractNumId w:val="222"/>
  </w:num>
  <w:num w:numId="93">
    <w:abstractNumId w:val="118"/>
  </w:num>
  <w:num w:numId="94">
    <w:abstractNumId w:val="135"/>
  </w:num>
  <w:num w:numId="95">
    <w:abstractNumId w:val="208"/>
  </w:num>
  <w:num w:numId="96">
    <w:abstractNumId w:val="178"/>
  </w:num>
  <w:num w:numId="97">
    <w:abstractNumId w:val="105"/>
  </w:num>
  <w:num w:numId="98">
    <w:abstractNumId w:val="202"/>
  </w:num>
  <w:num w:numId="99">
    <w:abstractNumId w:val="197"/>
  </w:num>
  <w:num w:numId="100">
    <w:abstractNumId w:val="205"/>
  </w:num>
  <w:num w:numId="101">
    <w:abstractNumId w:val="144"/>
  </w:num>
  <w:num w:numId="102">
    <w:abstractNumId w:val="159"/>
  </w:num>
  <w:num w:numId="103">
    <w:abstractNumId w:val="207"/>
  </w:num>
  <w:num w:numId="104">
    <w:abstractNumId w:val="111"/>
  </w:num>
  <w:num w:numId="105">
    <w:abstractNumId w:val="125"/>
  </w:num>
  <w:num w:numId="106">
    <w:abstractNumId w:val="92"/>
  </w:num>
  <w:num w:numId="107">
    <w:abstractNumId w:val="119"/>
  </w:num>
  <w:num w:numId="108">
    <w:abstractNumId w:val="179"/>
  </w:num>
  <w:num w:numId="109">
    <w:abstractNumId w:val="189"/>
  </w:num>
  <w:num w:numId="110">
    <w:abstractNumId w:val="196"/>
  </w:num>
  <w:num w:numId="111">
    <w:abstractNumId w:val="99"/>
  </w:num>
  <w:num w:numId="112">
    <w:abstractNumId w:val="163"/>
  </w:num>
  <w:num w:numId="113">
    <w:abstractNumId w:val="200"/>
  </w:num>
  <w:num w:numId="114">
    <w:abstractNumId w:val="224"/>
  </w:num>
  <w:num w:numId="115">
    <w:abstractNumId w:val="98"/>
  </w:num>
  <w:num w:numId="116">
    <w:abstractNumId w:val="221"/>
  </w:num>
  <w:num w:numId="117">
    <w:abstractNumId w:val="140"/>
  </w:num>
  <w:num w:numId="118">
    <w:abstractNumId w:val="100"/>
  </w:num>
  <w:num w:numId="119">
    <w:abstractNumId w:val="203"/>
  </w:num>
  <w:num w:numId="120">
    <w:abstractNumId w:val="172"/>
  </w:num>
  <w:num w:numId="121">
    <w:abstractNumId w:val="219"/>
  </w:num>
  <w:num w:numId="122">
    <w:abstractNumId w:val="176"/>
  </w:num>
  <w:num w:numId="123">
    <w:abstractNumId w:val="227"/>
  </w:num>
  <w:num w:numId="124">
    <w:abstractNumId w:val="194"/>
  </w:num>
  <w:num w:numId="125">
    <w:abstractNumId w:val="244"/>
  </w:num>
  <w:num w:numId="126">
    <w:abstractNumId w:val="177"/>
  </w:num>
  <w:num w:numId="127">
    <w:abstractNumId w:val="150"/>
  </w:num>
  <w:numIdMacAtCleanup w:val="1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hideGrammaticalErrors/>
  <w:stylePaneFormatFilter w:val="0000"/>
  <w:defaultTabStop w:val="709"/>
  <w:hyphenationZone w:val="425"/>
  <w:defaultTableStyle w:val="Normalny"/>
  <w:drawingGridHorizontalSpacing w:val="120"/>
  <w:drawingGridVerticalSpacing w:val="0"/>
  <w:displayHorizontalDrawingGridEvery w:val="0"/>
  <w:displayVerticalDrawingGridEvery w:val="0"/>
  <w:characterSpacingControl w:val="doNotCompress"/>
  <w:hdrShapeDefaults>
    <o:shapedefaults v:ext="edit" spidmax="17410">
      <o:colormenu v:ext="edit" fillcolor="none [4]" strokecolor="none [1]" shadowcolor="none [2]"/>
    </o:shapedefaults>
  </w:hdrShapeDefaults>
  <w:footnotePr>
    <w:footnote w:id="0"/>
    <w:footnote w:id="1"/>
  </w:footnotePr>
  <w:endnotePr>
    <w:endnote w:id="0"/>
    <w:endnote w:id="1"/>
  </w:endnotePr>
  <w:compat/>
  <w:rsids>
    <w:rsidRoot w:val="0089549F"/>
    <w:rsid w:val="0000000A"/>
    <w:rsid w:val="00000F47"/>
    <w:rsid w:val="00002316"/>
    <w:rsid w:val="0000277C"/>
    <w:rsid w:val="00002A4B"/>
    <w:rsid w:val="00002DE9"/>
    <w:rsid w:val="000042F9"/>
    <w:rsid w:val="00006255"/>
    <w:rsid w:val="00006D6F"/>
    <w:rsid w:val="000100C9"/>
    <w:rsid w:val="00010377"/>
    <w:rsid w:val="00012A58"/>
    <w:rsid w:val="00013247"/>
    <w:rsid w:val="000135C2"/>
    <w:rsid w:val="000139A2"/>
    <w:rsid w:val="00015092"/>
    <w:rsid w:val="00015610"/>
    <w:rsid w:val="00017BA2"/>
    <w:rsid w:val="000207D3"/>
    <w:rsid w:val="00022677"/>
    <w:rsid w:val="00023F9F"/>
    <w:rsid w:val="0002598E"/>
    <w:rsid w:val="00044161"/>
    <w:rsid w:val="000442DB"/>
    <w:rsid w:val="00044971"/>
    <w:rsid w:val="00044CB9"/>
    <w:rsid w:val="000455F0"/>
    <w:rsid w:val="000460D7"/>
    <w:rsid w:val="00047D0B"/>
    <w:rsid w:val="00050135"/>
    <w:rsid w:val="000535DC"/>
    <w:rsid w:val="000560B9"/>
    <w:rsid w:val="00056769"/>
    <w:rsid w:val="00057EE5"/>
    <w:rsid w:val="00060033"/>
    <w:rsid w:val="0006114F"/>
    <w:rsid w:val="000616D6"/>
    <w:rsid w:val="00062798"/>
    <w:rsid w:val="00065E26"/>
    <w:rsid w:val="00065ED9"/>
    <w:rsid w:val="0007067C"/>
    <w:rsid w:val="00070BBC"/>
    <w:rsid w:val="00071C0C"/>
    <w:rsid w:val="00073C85"/>
    <w:rsid w:val="00074384"/>
    <w:rsid w:val="00076E60"/>
    <w:rsid w:val="0008269A"/>
    <w:rsid w:val="00082EB1"/>
    <w:rsid w:val="000832D2"/>
    <w:rsid w:val="00084B63"/>
    <w:rsid w:val="00084F0F"/>
    <w:rsid w:val="00085AEF"/>
    <w:rsid w:val="00086062"/>
    <w:rsid w:val="00087042"/>
    <w:rsid w:val="00087D0E"/>
    <w:rsid w:val="000910C1"/>
    <w:rsid w:val="00091B61"/>
    <w:rsid w:val="00092ABE"/>
    <w:rsid w:val="00092C50"/>
    <w:rsid w:val="000930E6"/>
    <w:rsid w:val="000956C5"/>
    <w:rsid w:val="00097C9D"/>
    <w:rsid w:val="000A00A2"/>
    <w:rsid w:val="000A3203"/>
    <w:rsid w:val="000A468F"/>
    <w:rsid w:val="000A5EA8"/>
    <w:rsid w:val="000A708F"/>
    <w:rsid w:val="000B0E0B"/>
    <w:rsid w:val="000B11D6"/>
    <w:rsid w:val="000B1627"/>
    <w:rsid w:val="000B1CE0"/>
    <w:rsid w:val="000B2496"/>
    <w:rsid w:val="000B2F98"/>
    <w:rsid w:val="000B2FDB"/>
    <w:rsid w:val="000B3358"/>
    <w:rsid w:val="000B3E7B"/>
    <w:rsid w:val="000B4695"/>
    <w:rsid w:val="000B66FC"/>
    <w:rsid w:val="000B700D"/>
    <w:rsid w:val="000C1F2E"/>
    <w:rsid w:val="000C3411"/>
    <w:rsid w:val="000C3440"/>
    <w:rsid w:val="000C5459"/>
    <w:rsid w:val="000C7CAA"/>
    <w:rsid w:val="000D3E8D"/>
    <w:rsid w:val="000D4CE4"/>
    <w:rsid w:val="000D5BE2"/>
    <w:rsid w:val="000E1053"/>
    <w:rsid w:val="000E224B"/>
    <w:rsid w:val="000E275F"/>
    <w:rsid w:val="000E4AE8"/>
    <w:rsid w:val="000E4D35"/>
    <w:rsid w:val="000E6F0E"/>
    <w:rsid w:val="000E759E"/>
    <w:rsid w:val="000F47BE"/>
    <w:rsid w:val="000F489D"/>
    <w:rsid w:val="000F5764"/>
    <w:rsid w:val="000F7E54"/>
    <w:rsid w:val="00100226"/>
    <w:rsid w:val="00102B36"/>
    <w:rsid w:val="00102E72"/>
    <w:rsid w:val="00103631"/>
    <w:rsid w:val="00103977"/>
    <w:rsid w:val="00105BD5"/>
    <w:rsid w:val="00106EA4"/>
    <w:rsid w:val="00107030"/>
    <w:rsid w:val="00111E46"/>
    <w:rsid w:val="00112215"/>
    <w:rsid w:val="0011516B"/>
    <w:rsid w:val="00115890"/>
    <w:rsid w:val="00117B10"/>
    <w:rsid w:val="00122288"/>
    <w:rsid w:val="00124CD1"/>
    <w:rsid w:val="0012659D"/>
    <w:rsid w:val="0012731F"/>
    <w:rsid w:val="001308F4"/>
    <w:rsid w:val="00131B40"/>
    <w:rsid w:val="001331F1"/>
    <w:rsid w:val="001333A0"/>
    <w:rsid w:val="00136D7B"/>
    <w:rsid w:val="00137828"/>
    <w:rsid w:val="00137B8F"/>
    <w:rsid w:val="00141F9A"/>
    <w:rsid w:val="00142BFB"/>
    <w:rsid w:val="00145905"/>
    <w:rsid w:val="001504D7"/>
    <w:rsid w:val="0015176E"/>
    <w:rsid w:val="00151E08"/>
    <w:rsid w:val="00153413"/>
    <w:rsid w:val="0015371C"/>
    <w:rsid w:val="00153FB6"/>
    <w:rsid w:val="0015452A"/>
    <w:rsid w:val="00155C4F"/>
    <w:rsid w:val="0015663F"/>
    <w:rsid w:val="00157CEE"/>
    <w:rsid w:val="00157DAB"/>
    <w:rsid w:val="00161184"/>
    <w:rsid w:val="0016368B"/>
    <w:rsid w:val="00165F11"/>
    <w:rsid w:val="00166986"/>
    <w:rsid w:val="00167B42"/>
    <w:rsid w:val="00174A14"/>
    <w:rsid w:val="001767DD"/>
    <w:rsid w:val="0017749D"/>
    <w:rsid w:val="00177935"/>
    <w:rsid w:val="00177F27"/>
    <w:rsid w:val="00181314"/>
    <w:rsid w:val="00181394"/>
    <w:rsid w:val="0018190D"/>
    <w:rsid w:val="001828EC"/>
    <w:rsid w:val="00182BA9"/>
    <w:rsid w:val="0018384C"/>
    <w:rsid w:val="00184202"/>
    <w:rsid w:val="00185056"/>
    <w:rsid w:val="00185B7A"/>
    <w:rsid w:val="00187D7E"/>
    <w:rsid w:val="00195155"/>
    <w:rsid w:val="001A3607"/>
    <w:rsid w:val="001A5824"/>
    <w:rsid w:val="001A6CD5"/>
    <w:rsid w:val="001B11EE"/>
    <w:rsid w:val="001B254F"/>
    <w:rsid w:val="001C03F6"/>
    <w:rsid w:val="001C22C4"/>
    <w:rsid w:val="001C47FA"/>
    <w:rsid w:val="001C5E1F"/>
    <w:rsid w:val="001C6B4F"/>
    <w:rsid w:val="001D07C7"/>
    <w:rsid w:val="001D1868"/>
    <w:rsid w:val="001D26F3"/>
    <w:rsid w:val="001D55E7"/>
    <w:rsid w:val="001D649D"/>
    <w:rsid w:val="001D693C"/>
    <w:rsid w:val="001E27EC"/>
    <w:rsid w:val="001E2EDD"/>
    <w:rsid w:val="001E326B"/>
    <w:rsid w:val="001E38D9"/>
    <w:rsid w:val="001E3BCA"/>
    <w:rsid w:val="001E4464"/>
    <w:rsid w:val="001F02C9"/>
    <w:rsid w:val="001F6A6B"/>
    <w:rsid w:val="00200930"/>
    <w:rsid w:val="00200D9F"/>
    <w:rsid w:val="00202010"/>
    <w:rsid w:val="0020295C"/>
    <w:rsid w:val="00203AB7"/>
    <w:rsid w:val="002056C8"/>
    <w:rsid w:val="00207DFB"/>
    <w:rsid w:val="002126C9"/>
    <w:rsid w:val="00213A4E"/>
    <w:rsid w:val="00216370"/>
    <w:rsid w:val="002164C9"/>
    <w:rsid w:val="00222752"/>
    <w:rsid w:val="002239D3"/>
    <w:rsid w:val="002300D9"/>
    <w:rsid w:val="002321E7"/>
    <w:rsid w:val="00236306"/>
    <w:rsid w:val="00237CC0"/>
    <w:rsid w:val="00240657"/>
    <w:rsid w:val="002431F1"/>
    <w:rsid w:val="0024431F"/>
    <w:rsid w:val="00245ED7"/>
    <w:rsid w:val="002460AF"/>
    <w:rsid w:val="00250C46"/>
    <w:rsid w:val="00250FA0"/>
    <w:rsid w:val="00253B89"/>
    <w:rsid w:val="00254950"/>
    <w:rsid w:val="002568C8"/>
    <w:rsid w:val="002579D9"/>
    <w:rsid w:val="00260E99"/>
    <w:rsid w:val="00261724"/>
    <w:rsid w:val="00262354"/>
    <w:rsid w:val="00265C9A"/>
    <w:rsid w:val="00265DEE"/>
    <w:rsid w:val="002663C6"/>
    <w:rsid w:val="002665BC"/>
    <w:rsid w:val="00266BD6"/>
    <w:rsid w:val="0027086F"/>
    <w:rsid w:val="0027256C"/>
    <w:rsid w:val="0027711D"/>
    <w:rsid w:val="00277237"/>
    <w:rsid w:val="00277326"/>
    <w:rsid w:val="00277D49"/>
    <w:rsid w:val="00282321"/>
    <w:rsid w:val="00282EEB"/>
    <w:rsid w:val="00282F55"/>
    <w:rsid w:val="00283B43"/>
    <w:rsid w:val="002840F3"/>
    <w:rsid w:val="002845F7"/>
    <w:rsid w:val="002858EB"/>
    <w:rsid w:val="00290DD7"/>
    <w:rsid w:val="0029399B"/>
    <w:rsid w:val="00294559"/>
    <w:rsid w:val="00294564"/>
    <w:rsid w:val="00295E4F"/>
    <w:rsid w:val="002A1A0C"/>
    <w:rsid w:val="002A5BB2"/>
    <w:rsid w:val="002A76EF"/>
    <w:rsid w:val="002A7B82"/>
    <w:rsid w:val="002A7E01"/>
    <w:rsid w:val="002A7F93"/>
    <w:rsid w:val="002B1331"/>
    <w:rsid w:val="002B1906"/>
    <w:rsid w:val="002B1DEA"/>
    <w:rsid w:val="002B2CBB"/>
    <w:rsid w:val="002B4F4B"/>
    <w:rsid w:val="002C0CE0"/>
    <w:rsid w:val="002C1BDA"/>
    <w:rsid w:val="002C32CF"/>
    <w:rsid w:val="002C37B1"/>
    <w:rsid w:val="002C70AB"/>
    <w:rsid w:val="002C71C1"/>
    <w:rsid w:val="002D0E1B"/>
    <w:rsid w:val="002D1398"/>
    <w:rsid w:val="002D413C"/>
    <w:rsid w:val="002D6B9F"/>
    <w:rsid w:val="002D7E34"/>
    <w:rsid w:val="002E2FCB"/>
    <w:rsid w:val="002E35C5"/>
    <w:rsid w:val="002E42D4"/>
    <w:rsid w:val="002E4967"/>
    <w:rsid w:val="002E566C"/>
    <w:rsid w:val="002E5E0C"/>
    <w:rsid w:val="002F006A"/>
    <w:rsid w:val="002F16C0"/>
    <w:rsid w:val="002F1A70"/>
    <w:rsid w:val="002F2141"/>
    <w:rsid w:val="002F2ADD"/>
    <w:rsid w:val="002F3DEF"/>
    <w:rsid w:val="002F517F"/>
    <w:rsid w:val="002F7B7B"/>
    <w:rsid w:val="0030070A"/>
    <w:rsid w:val="00300749"/>
    <w:rsid w:val="00301374"/>
    <w:rsid w:val="00301856"/>
    <w:rsid w:val="003034E4"/>
    <w:rsid w:val="00304174"/>
    <w:rsid w:val="00304B01"/>
    <w:rsid w:val="00305F17"/>
    <w:rsid w:val="00306788"/>
    <w:rsid w:val="00307F57"/>
    <w:rsid w:val="003144D5"/>
    <w:rsid w:val="00315824"/>
    <w:rsid w:val="003163D3"/>
    <w:rsid w:val="00316F72"/>
    <w:rsid w:val="00317588"/>
    <w:rsid w:val="0032098F"/>
    <w:rsid w:val="00320B7C"/>
    <w:rsid w:val="00322EC6"/>
    <w:rsid w:val="00323D9C"/>
    <w:rsid w:val="00324851"/>
    <w:rsid w:val="00326C91"/>
    <w:rsid w:val="0032705A"/>
    <w:rsid w:val="00330B1F"/>
    <w:rsid w:val="00330ECA"/>
    <w:rsid w:val="00331709"/>
    <w:rsid w:val="00333381"/>
    <w:rsid w:val="00335D83"/>
    <w:rsid w:val="003375F0"/>
    <w:rsid w:val="00340CE0"/>
    <w:rsid w:val="00343752"/>
    <w:rsid w:val="003451B2"/>
    <w:rsid w:val="00345870"/>
    <w:rsid w:val="00345B20"/>
    <w:rsid w:val="00346AD9"/>
    <w:rsid w:val="00346E4A"/>
    <w:rsid w:val="0035046C"/>
    <w:rsid w:val="00351FC4"/>
    <w:rsid w:val="003545DC"/>
    <w:rsid w:val="00354767"/>
    <w:rsid w:val="00356CBC"/>
    <w:rsid w:val="00357087"/>
    <w:rsid w:val="0036030F"/>
    <w:rsid w:val="00360D6D"/>
    <w:rsid w:val="0036211B"/>
    <w:rsid w:val="00363BFC"/>
    <w:rsid w:val="00363DF3"/>
    <w:rsid w:val="00365E16"/>
    <w:rsid w:val="003717FC"/>
    <w:rsid w:val="003732B5"/>
    <w:rsid w:val="00373A41"/>
    <w:rsid w:val="00374304"/>
    <w:rsid w:val="00374B7F"/>
    <w:rsid w:val="003757B4"/>
    <w:rsid w:val="00381361"/>
    <w:rsid w:val="0038541E"/>
    <w:rsid w:val="00385E6D"/>
    <w:rsid w:val="00386F95"/>
    <w:rsid w:val="00391AD7"/>
    <w:rsid w:val="00391C21"/>
    <w:rsid w:val="00392639"/>
    <w:rsid w:val="003A089B"/>
    <w:rsid w:val="003A101A"/>
    <w:rsid w:val="003A229A"/>
    <w:rsid w:val="003A2316"/>
    <w:rsid w:val="003A2590"/>
    <w:rsid w:val="003A4510"/>
    <w:rsid w:val="003A65CD"/>
    <w:rsid w:val="003A7A91"/>
    <w:rsid w:val="003B0E44"/>
    <w:rsid w:val="003B3FFC"/>
    <w:rsid w:val="003B421B"/>
    <w:rsid w:val="003B435E"/>
    <w:rsid w:val="003B6797"/>
    <w:rsid w:val="003C08EF"/>
    <w:rsid w:val="003C4AC9"/>
    <w:rsid w:val="003C4CFA"/>
    <w:rsid w:val="003C5997"/>
    <w:rsid w:val="003C67E6"/>
    <w:rsid w:val="003D086E"/>
    <w:rsid w:val="003D2BCB"/>
    <w:rsid w:val="003D3518"/>
    <w:rsid w:val="003D459F"/>
    <w:rsid w:val="003D4A93"/>
    <w:rsid w:val="003D6087"/>
    <w:rsid w:val="003D63F1"/>
    <w:rsid w:val="003D6D92"/>
    <w:rsid w:val="003E019F"/>
    <w:rsid w:val="003E07AB"/>
    <w:rsid w:val="003E24C0"/>
    <w:rsid w:val="003E2791"/>
    <w:rsid w:val="003F0F02"/>
    <w:rsid w:val="003F122A"/>
    <w:rsid w:val="003F479F"/>
    <w:rsid w:val="003F68E7"/>
    <w:rsid w:val="00400196"/>
    <w:rsid w:val="00403434"/>
    <w:rsid w:val="004039F0"/>
    <w:rsid w:val="0040400D"/>
    <w:rsid w:val="0040416C"/>
    <w:rsid w:val="0040444A"/>
    <w:rsid w:val="004100AD"/>
    <w:rsid w:val="00413B21"/>
    <w:rsid w:val="00413B8E"/>
    <w:rsid w:val="00416654"/>
    <w:rsid w:val="00421C79"/>
    <w:rsid w:val="004220CF"/>
    <w:rsid w:val="004239B9"/>
    <w:rsid w:val="00423AAA"/>
    <w:rsid w:val="00426AD8"/>
    <w:rsid w:val="00427B37"/>
    <w:rsid w:val="0043066E"/>
    <w:rsid w:val="00433252"/>
    <w:rsid w:val="00435581"/>
    <w:rsid w:val="00435E1F"/>
    <w:rsid w:val="00437D67"/>
    <w:rsid w:val="00440CDB"/>
    <w:rsid w:val="00442656"/>
    <w:rsid w:val="00444009"/>
    <w:rsid w:val="00446913"/>
    <w:rsid w:val="00450521"/>
    <w:rsid w:val="00451835"/>
    <w:rsid w:val="00451E32"/>
    <w:rsid w:val="004524B0"/>
    <w:rsid w:val="0045466B"/>
    <w:rsid w:val="00454A2E"/>
    <w:rsid w:val="004573E5"/>
    <w:rsid w:val="004574C2"/>
    <w:rsid w:val="00460F49"/>
    <w:rsid w:val="00461F56"/>
    <w:rsid w:val="00463B5B"/>
    <w:rsid w:val="00464CAE"/>
    <w:rsid w:val="00464FCA"/>
    <w:rsid w:val="00466323"/>
    <w:rsid w:val="004712C9"/>
    <w:rsid w:val="00472FFA"/>
    <w:rsid w:val="00473289"/>
    <w:rsid w:val="004751E0"/>
    <w:rsid w:val="0047674F"/>
    <w:rsid w:val="0048270B"/>
    <w:rsid w:val="00482AF1"/>
    <w:rsid w:val="00482F4D"/>
    <w:rsid w:val="00482FA8"/>
    <w:rsid w:val="004842F5"/>
    <w:rsid w:val="0048481D"/>
    <w:rsid w:val="00490B67"/>
    <w:rsid w:val="00490E72"/>
    <w:rsid w:val="004917FB"/>
    <w:rsid w:val="0049257D"/>
    <w:rsid w:val="00492F6F"/>
    <w:rsid w:val="00492FE0"/>
    <w:rsid w:val="0049556A"/>
    <w:rsid w:val="00495EBA"/>
    <w:rsid w:val="004A0348"/>
    <w:rsid w:val="004A1F52"/>
    <w:rsid w:val="004A201F"/>
    <w:rsid w:val="004A36AC"/>
    <w:rsid w:val="004A3DD6"/>
    <w:rsid w:val="004A544C"/>
    <w:rsid w:val="004A78D5"/>
    <w:rsid w:val="004B2F8C"/>
    <w:rsid w:val="004B3779"/>
    <w:rsid w:val="004B38CA"/>
    <w:rsid w:val="004B650A"/>
    <w:rsid w:val="004C0B14"/>
    <w:rsid w:val="004C2F3D"/>
    <w:rsid w:val="004C4146"/>
    <w:rsid w:val="004C4351"/>
    <w:rsid w:val="004C46B3"/>
    <w:rsid w:val="004C5018"/>
    <w:rsid w:val="004C510C"/>
    <w:rsid w:val="004C6F0A"/>
    <w:rsid w:val="004D03AE"/>
    <w:rsid w:val="004D04E7"/>
    <w:rsid w:val="004D0CDC"/>
    <w:rsid w:val="004D24C3"/>
    <w:rsid w:val="004D2759"/>
    <w:rsid w:val="004D6CB5"/>
    <w:rsid w:val="004D7B39"/>
    <w:rsid w:val="004D7CA8"/>
    <w:rsid w:val="004E0165"/>
    <w:rsid w:val="004E0306"/>
    <w:rsid w:val="004E1050"/>
    <w:rsid w:val="004E23C2"/>
    <w:rsid w:val="004E4D97"/>
    <w:rsid w:val="004E6746"/>
    <w:rsid w:val="004E71F3"/>
    <w:rsid w:val="004E7CB1"/>
    <w:rsid w:val="004F05A8"/>
    <w:rsid w:val="004F08CB"/>
    <w:rsid w:val="004F1BDB"/>
    <w:rsid w:val="004F291A"/>
    <w:rsid w:val="004F3E79"/>
    <w:rsid w:val="004F536B"/>
    <w:rsid w:val="004F5E1C"/>
    <w:rsid w:val="004F728A"/>
    <w:rsid w:val="004F779C"/>
    <w:rsid w:val="00501C07"/>
    <w:rsid w:val="00501FA4"/>
    <w:rsid w:val="005031A9"/>
    <w:rsid w:val="0050360D"/>
    <w:rsid w:val="00504488"/>
    <w:rsid w:val="005064F9"/>
    <w:rsid w:val="00510F03"/>
    <w:rsid w:val="00513760"/>
    <w:rsid w:val="0052081C"/>
    <w:rsid w:val="00522F10"/>
    <w:rsid w:val="00526E0F"/>
    <w:rsid w:val="00530644"/>
    <w:rsid w:val="00531E04"/>
    <w:rsid w:val="00532250"/>
    <w:rsid w:val="00532C32"/>
    <w:rsid w:val="00534DDD"/>
    <w:rsid w:val="00535ADF"/>
    <w:rsid w:val="0054096E"/>
    <w:rsid w:val="00541464"/>
    <w:rsid w:val="00542614"/>
    <w:rsid w:val="00542861"/>
    <w:rsid w:val="00544B4D"/>
    <w:rsid w:val="00544C20"/>
    <w:rsid w:val="005515B4"/>
    <w:rsid w:val="0055520A"/>
    <w:rsid w:val="00556840"/>
    <w:rsid w:val="00560D57"/>
    <w:rsid w:val="005635B2"/>
    <w:rsid w:val="005637F5"/>
    <w:rsid w:val="00565FF5"/>
    <w:rsid w:val="00567B5D"/>
    <w:rsid w:val="00571729"/>
    <w:rsid w:val="00572405"/>
    <w:rsid w:val="00573CA6"/>
    <w:rsid w:val="005751E0"/>
    <w:rsid w:val="00576E1E"/>
    <w:rsid w:val="00580E42"/>
    <w:rsid w:val="005820D0"/>
    <w:rsid w:val="00582313"/>
    <w:rsid w:val="00584265"/>
    <w:rsid w:val="0058540D"/>
    <w:rsid w:val="005854C7"/>
    <w:rsid w:val="0059090F"/>
    <w:rsid w:val="005959F2"/>
    <w:rsid w:val="005973B5"/>
    <w:rsid w:val="005978B1"/>
    <w:rsid w:val="005A04DA"/>
    <w:rsid w:val="005A1D7D"/>
    <w:rsid w:val="005A6734"/>
    <w:rsid w:val="005A79B2"/>
    <w:rsid w:val="005A7EC5"/>
    <w:rsid w:val="005B1254"/>
    <w:rsid w:val="005B2F3E"/>
    <w:rsid w:val="005B65A8"/>
    <w:rsid w:val="005C0D9E"/>
    <w:rsid w:val="005C10DA"/>
    <w:rsid w:val="005C151E"/>
    <w:rsid w:val="005C387E"/>
    <w:rsid w:val="005C4F99"/>
    <w:rsid w:val="005C549C"/>
    <w:rsid w:val="005C574D"/>
    <w:rsid w:val="005C6D66"/>
    <w:rsid w:val="005C7899"/>
    <w:rsid w:val="005C7F41"/>
    <w:rsid w:val="005D1E51"/>
    <w:rsid w:val="005D5660"/>
    <w:rsid w:val="005D6861"/>
    <w:rsid w:val="005D7A56"/>
    <w:rsid w:val="005D7AF8"/>
    <w:rsid w:val="005E0F8D"/>
    <w:rsid w:val="005E1075"/>
    <w:rsid w:val="005E1C03"/>
    <w:rsid w:val="005E24C1"/>
    <w:rsid w:val="005E29CA"/>
    <w:rsid w:val="005E2DB5"/>
    <w:rsid w:val="005E366B"/>
    <w:rsid w:val="005E7103"/>
    <w:rsid w:val="005E7463"/>
    <w:rsid w:val="005E78CB"/>
    <w:rsid w:val="005F015B"/>
    <w:rsid w:val="005F0944"/>
    <w:rsid w:val="005F33CC"/>
    <w:rsid w:val="005F3A31"/>
    <w:rsid w:val="005F4F93"/>
    <w:rsid w:val="005F539D"/>
    <w:rsid w:val="005F54C8"/>
    <w:rsid w:val="006015C7"/>
    <w:rsid w:val="00603FCD"/>
    <w:rsid w:val="00604F9A"/>
    <w:rsid w:val="0060645C"/>
    <w:rsid w:val="0060654E"/>
    <w:rsid w:val="00620ABA"/>
    <w:rsid w:val="0062506D"/>
    <w:rsid w:val="00626F13"/>
    <w:rsid w:val="00627268"/>
    <w:rsid w:val="006276A4"/>
    <w:rsid w:val="00627E0D"/>
    <w:rsid w:val="00627E72"/>
    <w:rsid w:val="00630538"/>
    <w:rsid w:val="006316D9"/>
    <w:rsid w:val="006332FD"/>
    <w:rsid w:val="00635607"/>
    <w:rsid w:val="00637CA9"/>
    <w:rsid w:val="0064137A"/>
    <w:rsid w:val="00650840"/>
    <w:rsid w:val="006527E7"/>
    <w:rsid w:val="00653426"/>
    <w:rsid w:val="006540D2"/>
    <w:rsid w:val="006542CA"/>
    <w:rsid w:val="00656DB0"/>
    <w:rsid w:val="00660F22"/>
    <w:rsid w:val="0066182F"/>
    <w:rsid w:val="00661C09"/>
    <w:rsid w:val="00662443"/>
    <w:rsid w:val="00662A43"/>
    <w:rsid w:val="00665CF5"/>
    <w:rsid w:val="006667FB"/>
    <w:rsid w:val="0066772E"/>
    <w:rsid w:val="0066775A"/>
    <w:rsid w:val="00672294"/>
    <w:rsid w:val="00672A44"/>
    <w:rsid w:val="00673BB7"/>
    <w:rsid w:val="00673D1B"/>
    <w:rsid w:val="0067463D"/>
    <w:rsid w:val="006748BD"/>
    <w:rsid w:val="006764D4"/>
    <w:rsid w:val="0067662A"/>
    <w:rsid w:val="00676E99"/>
    <w:rsid w:val="006810C1"/>
    <w:rsid w:val="00683B2B"/>
    <w:rsid w:val="0068413C"/>
    <w:rsid w:val="00685080"/>
    <w:rsid w:val="00686765"/>
    <w:rsid w:val="00690CE8"/>
    <w:rsid w:val="006911CD"/>
    <w:rsid w:val="0069138F"/>
    <w:rsid w:val="0069642C"/>
    <w:rsid w:val="006A0978"/>
    <w:rsid w:val="006A15B6"/>
    <w:rsid w:val="006A34C9"/>
    <w:rsid w:val="006A3A79"/>
    <w:rsid w:val="006A3F3F"/>
    <w:rsid w:val="006A46AB"/>
    <w:rsid w:val="006A4778"/>
    <w:rsid w:val="006A5422"/>
    <w:rsid w:val="006A63F8"/>
    <w:rsid w:val="006A6D59"/>
    <w:rsid w:val="006B3579"/>
    <w:rsid w:val="006B4325"/>
    <w:rsid w:val="006B6AFB"/>
    <w:rsid w:val="006B6EBE"/>
    <w:rsid w:val="006B6EE3"/>
    <w:rsid w:val="006C0538"/>
    <w:rsid w:val="006C1472"/>
    <w:rsid w:val="006C1681"/>
    <w:rsid w:val="006C1D3B"/>
    <w:rsid w:val="006C3D86"/>
    <w:rsid w:val="006C5089"/>
    <w:rsid w:val="006C5D72"/>
    <w:rsid w:val="006C5DA3"/>
    <w:rsid w:val="006C6669"/>
    <w:rsid w:val="006D0240"/>
    <w:rsid w:val="006D22DA"/>
    <w:rsid w:val="006D281C"/>
    <w:rsid w:val="006D4C48"/>
    <w:rsid w:val="006D67AE"/>
    <w:rsid w:val="006D6DDB"/>
    <w:rsid w:val="006D71D3"/>
    <w:rsid w:val="006D75BC"/>
    <w:rsid w:val="006E037F"/>
    <w:rsid w:val="006E426A"/>
    <w:rsid w:val="006E4FC6"/>
    <w:rsid w:val="006E56C8"/>
    <w:rsid w:val="006E622E"/>
    <w:rsid w:val="006E6F19"/>
    <w:rsid w:val="006F3B00"/>
    <w:rsid w:val="006F40C9"/>
    <w:rsid w:val="006F6361"/>
    <w:rsid w:val="006F73F2"/>
    <w:rsid w:val="006F78AB"/>
    <w:rsid w:val="00700001"/>
    <w:rsid w:val="00700D80"/>
    <w:rsid w:val="00700E7E"/>
    <w:rsid w:val="00704292"/>
    <w:rsid w:val="007064E1"/>
    <w:rsid w:val="00706C40"/>
    <w:rsid w:val="00710519"/>
    <w:rsid w:val="007108E2"/>
    <w:rsid w:val="00711D6B"/>
    <w:rsid w:val="00712470"/>
    <w:rsid w:val="0071247A"/>
    <w:rsid w:val="00712788"/>
    <w:rsid w:val="00713982"/>
    <w:rsid w:val="00714FED"/>
    <w:rsid w:val="007177C4"/>
    <w:rsid w:val="00717F89"/>
    <w:rsid w:val="00721EEE"/>
    <w:rsid w:val="007221FA"/>
    <w:rsid w:val="0072261A"/>
    <w:rsid w:val="00724388"/>
    <w:rsid w:val="00725A1F"/>
    <w:rsid w:val="00725CB7"/>
    <w:rsid w:val="00726CF0"/>
    <w:rsid w:val="00726FB3"/>
    <w:rsid w:val="007305BB"/>
    <w:rsid w:val="00730B5D"/>
    <w:rsid w:val="00731198"/>
    <w:rsid w:val="00732076"/>
    <w:rsid w:val="00734461"/>
    <w:rsid w:val="00742AA7"/>
    <w:rsid w:val="00744B39"/>
    <w:rsid w:val="00746C33"/>
    <w:rsid w:val="00750BD3"/>
    <w:rsid w:val="00751EC4"/>
    <w:rsid w:val="0075342C"/>
    <w:rsid w:val="00753597"/>
    <w:rsid w:val="0075425F"/>
    <w:rsid w:val="00754D8F"/>
    <w:rsid w:val="00754D9D"/>
    <w:rsid w:val="0075534B"/>
    <w:rsid w:val="00755857"/>
    <w:rsid w:val="00755E11"/>
    <w:rsid w:val="007564C4"/>
    <w:rsid w:val="00760C8A"/>
    <w:rsid w:val="00763774"/>
    <w:rsid w:val="007652F6"/>
    <w:rsid w:val="00765D9C"/>
    <w:rsid w:val="0076617E"/>
    <w:rsid w:val="00770949"/>
    <w:rsid w:val="00775BFD"/>
    <w:rsid w:val="00776B3E"/>
    <w:rsid w:val="00776C43"/>
    <w:rsid w:val="007773AB"/>
    <w:rsid w:val="0078233F"/>
    <w:rsid w:val="00783BA8"/>
    <w:rsid w:val="00785EF0"/>
    <w:rsid w:val="00791F43"/>
    <w:rsid w:val="0079209D"/>
    <w:rsid w:val="007921FD"/>
    <w:rsid w:val="00793E8E"/>
    <w:rsid w:val="00795145"/>
    <w:rsid w:val="00795E7D"/>
    <w:rsid w:val="00796C4A"/>
    <w:rsid w:val="007975D5"/>
    <w:rsid w:val="007A0260"/>
    <w:rsid w:val="007A1192"/>
    <w:rsid w:val="007A2C9A"/>
    <w:rsid w:val="007A36D9"/>
    <w:rsid w:val="007A5CCF"/>
    <w:rsid w:val="007A7771"/>
    <w:rsid w:val="007B2838"/>
    <w:rsid w:val="007B3744"/>
    <w:rsid w:val="007B471A"/>
    <w:rsid w:val="007B6A91"/>
    <w:rsid w:val="007B70DF"/>
    <w:rsid w:val="007C0144"/>
    <w:rsid w:val="007C0C86"/>
    <w:rsid w:val="007C21BD"/>
    <w:rsid w:val="007C2FD5"/>
    <w:rsid w:val="007C3B9E"/>
    <w:rsid w:val="007C58C8"/>
    <w:rsid w:val="007C6168"/>
    <w:rsid w:val="007C6EE7"/>
    <w:rsid w:val="007D18F3"/>
    <w:rsid w:val="007D3160"/>
    <w:rsid w:val="007D3B48"/>
    <w:rsid w:val="007D418F"/>
    <w:rsid w:val="007D453F"/>
    <w:rsid w:val="007E050C"/>
    <w:rsid w:val="007E098E"/>
    <w:rsid w:val="007E0F87"/>
    <w:rsid w:val="007E1EFD"/>
    <w:rsid w:val="007E2397"/>
    <w:rsid w:val="007E3B1C"/>
    <w:rsid w:val="007E574C"/>
    <w:rsid w:val="007E6599"/>
    <w:rsid w:val="007E78CB"/>
    <w:rsid w:val="007F0C2B"/>
    <w:rsid w:val="007F0D32"/>
    <w:rsid w:val="007F2F6C"/>
    <w:rsid w:val="007F38C4"/>
    <w:rsid w:val="007F626C"/>
    <w:rsid w:val="00800172"/>
    <w:rsid w:val="00800B59"/>
    <w:rsid w:val="00801148"/>
    <w:rsid w:val="00802476"/>
    <w:rsid w:val="00804F47"/>
    <w:rsid w:val="0080536F"/>
    <w:rsid w:val="00810983"/>
    <w:rsid w:val="008114AF"/>
    <w:rsid w:val="0081198E"/>
    <w:rsid w:val="0081237C"/>
    <w:rsid w:val="00815350"/>
    <w:rsid w:val="00815CB1"/>
    <w:rsid w:val="008178F8"/>
    <w:rsid w:val="0082346A"/>
    <w:rsid w:val="008239F4"/>
    <w:rsid w:val="0082685A"/>
    <w:rsid w:val="00827379"/>
    <w:rsid w:val="00830F98"/>
    <w:rsid w:val="00832C02"/>
    <w:rsid w:val="008353BA"/>
    <w:rsid w:val="008354C0"/>
    <w:rsid w:val="00835934"/>
    <w:rsid w:val="008375C4"/>
    <w:rsid w:val="00841D7D"/>
    <w:rsid w:val="00846F8A"/>
    <w:rsid w:val="008539E0"/>
    <w:rsid w:val="00854A17"/>
    <w:rsid w:val="00855CF2"/>
    <w:rsid w:val="00855F20"/>
    <w:rsid w:val="00856000"/>
    <w:rsid w:val="00857347"/>
    <w:rsid w:val="00860144"/>
    <w:rsid w:val="00860C32"/>
    <w:rsid w:val="008617F6"/>
    <w:rsid w:val="008628A9"/>
    <w:rsid w:val="008664D0"/>
    <w:rsid w:val="008665EA"/>
    <w:rsid w:val="00866B4A"/>
    <w:rsid w:val="008702E2"/>
    <w:rsid w:val="00870594"/>
    <w:rsid w:val="008719B7"/>
    <w:rsid w:val="00871AF1"/>
    <w:rsid w:val="00872AEB"/>
    <w:rsid w:val="00873564"/>
    <w:rsid w:val="0087478F"/>
    <w:rsid w:val="0087498C"/>
    <w:rsid w:val="00875663"/>
    <w:rsid w:val="00881488"/>
    <w:rsid w:val="0088243E"/>
    <w:rsid w:val="00884C1C"/>
    <w:rsid w:val="00887FAE"/>
    <w:rsid w:val="0089538E"/>
    <w:rsid w:val="0089543C"/>
    <w:rsid w:val="0089549F"/>
    <w:rsid w:val="00897AB9"/>
    <w:rsid w:val="008A0A8D"/>
    <w:rsid w:val="008A1530"/>
    <w:rsid w:val="008A162D"/>
    <w:rsid w:val="008A2149"/>
    <w:rsid w:val="008A28EB"/>
    <w:rsid w:val="008A2D14"/>
    <w:rsid w:val="008A39DA"/>
    <w:rsid w:val="008A755C"/>
    <w:rsid w:val="008B165A"/>
    <w:rsid w:val="008B2187"/>
    <w:rsid w:val="008B34F4"/>
    <w:rsid w:val="008B4F58"/>
    <w:rsid w:val="008B549F"/>
    <w:rsid w:val="008B5C89"/>
    <w:rsid w:val="008B62E7"/>
    <w:rsid w:val="008C03EC"/>
    <w:rsid w:val="008C0895"/>
    <w:rsid w:val="008C10AD"/>
    <w:rsid w:val="008C2353"/>
    <w:rsid w:val="008C2402"/>
    <w:rsid w:val="008C495F"/>
    <w:rsid w:val="008C7598"/>
    <w:rsid w:val="008D022E"/>
    <w:rsid w:val="008E1B3E"/>
    <w:rsid w:val="008E2FE3"/>
    <w:rsid w:val="008E3428"/>
    <w:rsid w:val="008E6B8D"/>
    <w:rsid w:val="008F08DC"/>
    <w:rsid w:val="008F0AAA"/>
    <w:rsid w:val="008F2924"/>
    <w:rsid w:val="008F2E65"/>
    <w:rsid w:val="008F40B2"/>
    <w:rsid w:val="008F67CD"/>
    <w:rsid w:val="008F7ECB"/>
    <w:rsid w:val="00900423"/>
    <w:rsid w:val="009007A4"/>
    <w:rsid w:val="00900EAA"/>
    <w:rsid w:val="00903733"/>
    <w:rsid w:val="009054F2"/>
    <w:rsid w:val="009059A3"/>
    <w:rsid w:val="00912E84"/>
    <w:rsid w:val="00914723"/>
    <w:rsid w:val="009152A5"/>
    <w:rsid w:val="00920CE4"/>
    <w:rsid w:val="009215A8"/>
    <w:rsid w:val="00924D15"/>
    <w:rsid w:val="00924E16"/>
    <w:rsid w:val="00926159"/>
    <w:rsid w:val="00926275"/>
    <w:rsid w:val="00927B84"/>
    <w:rsid w:val="009314A7"/>
    <w:rsid w:val="00931667"/>
    <w:rsid w:val="0093170F"/>
    <w:rsid w:val="00931A22"/>
    <w:rsid w:val="00932BC9"/>
    <w:rsid w:val="0093528F"/>
    <w:rsid w:val="009359E6"/>
    <w:rsid w:val="00937943"/>
    <w:rsid w:val="00940B0E"/>
    <w:rsid w:val="00940E20"/>
    <w:rsid w:val="009412B0"/>
    <w:rsid w:val="0094229C"/>
    <w:rsid w:val="0094353F"/>
    <w:rsid w:val="00947C34"/>
    <w:rsid w:val="00950865"/>
    <w:rsid w:val="00951F52"/>
    <w:rsid w:val="00955E09"/>
    <w:rsid w:val="009576B4"/>
    <w:rsid w:val="00960262"/>
    <w:rsid w:val="009604B2"/>
    <w:rsid w:val="00965A87"/>
    <w:rsid w:val="00965C3D"/>
    <w:rsid w:val="009660BE"/>
    <w:rsid w:val="00966535"/>
    <w:rsid w:val="009710DA"/>
    <w:rsid w:val="00971CB4"/>
    <w:rsid w:val="00972ADA"/>
    <w:rsid w:val="00974293"/>
    <w:rsid w:val="00977ADF"/>
    <w:rsid w:val="00977B5D"/>
    <w:rsid w:val="00980FDC"/>
    <w:rsid w:val="0098261C"/>
    <w:rsid w:val="00983A84"/>
    <w:rsid w:val="00985346"/>
    <w:rsid w:val="00985EAE"/>
    <w:rsid w:val="0098609D"/>
    <w:rsid w:val="009911DE"/>
    <w:rsid w:val="00991421"/>
    <w:rsid w:val="00991442"/>
    <w:rsid w:val="009939DE"/>
    <w:rsid w:val="00997721"/>
    <w:rsid w:val="009A05D9"/>
    <w:rsid w:val="009A0D61"/>
    <w:rsid w:val="009A174D"/>
    <w:rsid w:val="009A2D75"/>
    <w:rsid w:val="009A6AE2"/>
    <w:rsid w:val="009B13EF"/>
    <w:rsid w:val="009B24D0"/>
    <w:rsid w:val="009B28D1"/>
    <w:rsid w:val="009B3503"/>
    <w:rsid w:val="009B593C"/>
    <w:rsid w:val="009B5E80"/>
    <w:rsid w:val="009B7B9C"/>
    <w:rsid w:val="009C147A"/>
    <w:rsid w:val="009C21D5"/>
    <w:rsid w:val="009C23DD"/>
    <w:rsid w:val="009C6C25"/>
    <w:rsid w:val="009C74E5"/>
    <w:rsid w:val="009C7F29"/>
    <w:rsid w:val="009D05CB"/>
    <w:rsid w:val="009D1395"/>
    <w:rsid w:val="009D162B"/>
    <w:rsid w:val="009D1D5B"/>
    <w:rsid w:val="009D2136"/>
    <w:rsid w:val="009D2EDE"/>
    <w:rsid w:val="009D410B"/>
    <w:rsid w:val="009D6B43"/>
    <w:rsid w:val="009E02A7"/>
    <w:rsid w:val="009E1C35"/>
    <w:rsid w:val="009E20B9"/>
    <w:rsid w:val="009E5452"/>
    <w:rsid w:val="009F067A"/>
    <w:rsid w:val="009F1223"/>
    <w:rsid w:val="009F2A34"/>
    <w:rsid w:val="009F2A37"/>
    <w:rsid w:val="009F43F6"/>
    <w:rsid w:val="009F59DC"/>
    <w:rsid w:val="009F5DA6"/>
    <w:rsid w:val="00A00211"/>
    <w:rsid w:val="00A011CF"/>
    <w:rsid w:val="00A01519"/>
    <w:rsid w:val="00A046A6"/>
    <w:rsid w:val="00A05FE2"/>
    <w:rsid w:val="00A0625B"/>
    <w:rsid w:val="00A06D89"/>
    <w:rsid w:val="00A07E09"/>
    <w:rsid w:val="00A10F7A"/>
    <w:rsid w:val="00A116B2"/>
    <w:rsid w:val="00A11C59"/>
    <w:rsid w:val="00A12FAB"/>
    <w:rsid w:val="00A13A9E"/>
    <w:rsid w:val="00A13D9C"/>
    <w:rsid w:val="00A1454E"/>
    <w:rsid w:val="00A1467C"/>
    <w:rsid w:val="00A15A60"/>
    <w:rsid w:val="00A166A2"/>
    <w:rsid w:val="00A16CE1"/>
    <w:rsid w:val="00A20EF9"/>
    <w:rsid w:val="00A2145D"/>
    <w:rsid w:val="00A2536D"/>
    <w:rsid w:val="00A26CD2"/>
    <w:rsid w:val="00A27E68"/>
    <w:rsid w:val="00A31071"/>
    <w:rsid w:val="00A31C6A"/>
    <w:rsid w:val="00A328EE"/>
    <w:rsid w:val="00A35892"/>
    <w:rsid w:val="00A35D65"/>
    <w:rsid w:val="00A36394"/>
    <w:rsid w:val="00A36850"/>
    <w:rsid w:val="00A37D82"/>
    <w:rsid w:val="00A408AE"/>
    <w:rsid w:val="00A445D7"/>
    <w:rsid w:val="00A44D55"/>
    <w:rsid w:val="00A464D7"/>
    <w:rsid w:val="00A52DEE"/>
    <w:rsid w:val="00A548DB"/>
    <w:rsid w:val="00A54E6C"/>
    <w:rsid w:val="00A57866"/>
    <w:rsid w:val="00A6086D"/>
    <w:rsid w:val="00A61CDC"/>
    <w:rsid w:val="00A675D2"/>
    <w:rsid w:val="00A701B7"/>
    <w:rsid w:val="00A709F3"/>
    <w:rsid w:val="00A70E6F"/>
    <w:rsid w:val="00A71EF4"/>
    <w:rsid w:val="00A71F69"/>
    <w:rsid w:val="00A7250E"/>
    <w:rsid w:val="00A746F9"/>
    <w:rsid w:val="00A75452"/>
    <w:rsid w:val="00A81343"/>
    <w:rsid w:val="00A832DB"/>
    <w:rsid w:val="00A83EC3"/>
    <w:rsid w:val="00A83F08"/>
    <w:rsid w:val="00A8433F"/>
    <w:rsid w:val="00A86770"/>
    <w:rsid w:val="00A87685"/>
    <w:rsid w:val="00A90F89"/>
    <w:rsid w:val="00A91910"/>
    <w:rsid w:val="00A92E96"/>
    <w:rsid w:val="00A9330F"/>
    <w:rsid w:val="00A93B87"/>
    <w:rsid w:val="00A9576F"/>
    <w:rsid w:val="00A9612B"/>
    <w:rsid w:val="00AA0A18"/>
    <w:rsid w:val="00AA2570"/>
    <w:rsid w:val="00AA3295"/>
    <w:rsid w:val="00AA3F12"/>
    <w:rsid w:val="00AA57A8"/>
    <w:rsid w:val="00AB01AF"/>
    <w:rsid w:val="00AB3141"/>
    <w:rsid w:val="00AB6905"/>
    <w:rsid w:val="00AC032C"/>
    <w:rsid w:val="00AC518E"/>
    <w:rsid w:val="00AD40E7"/>
    <w:rsid w:val="00AD5756"/>
    <w:rsid w:val="00AE1D89"/>
    <w:rsid w:val="00AE209E"/>
    <w:rsid w:val="00AE3EFD"/>
    <w:rsid w:val="00AE5EF0"/>
    <w:rsid w:val="00AE64E5"/>
    <w:rsid w:val="00AE7D40"/>
    <w:rsid w:val="00AF4D62"/>
    <w:rsid w:val="00AF7F4B"/>
    <w:rsid w:val="00B00308"/>
    <w:rsid w:val="00B007E7"/>
    <w:rsid w:val="00B012F8"/>
    <w:rsid w:val="00B01493"/>
    <w:rsid w:val="00B026AF"/>
    <w:rsid w:val="00B0613C"/>
    <w:rsid w:val="00B103D4"/>
    <w:rsid w:val="00B10497"/>
    <w:rsid w:val="00B107D2"/>
    <w:rsid w:val="00B13248"/>
    <w:rsid w:val="00B1379C"/>
    <w:rsid w:val="00B14DA8"/>
    <w:rsid w:val="00B15F8F"/>
    <w:rsid w:val="00B168A3"/>
    <w:rsid w:val="00B20DD2"/>
    <w:rsid w:val="00B211A4"/>
    <w:rsid w:val="00B213C2"/>
    <w:rsid w:val="00B21B99"/>
    <w:rsid w:val="00B22679"/>
    <w:rsid w:val="00B22BB3"/>
    <w:rsid w:val="00B23FC0"/>
    <w:rsid w:val="00B244D9"/>
    <w:rsid w:val="00B24B38"/>
    <w:rsid w:val="00B25AFC"/>
    <w:rsid w:val="00B271CC"/>
    <w:rsid w:val="00B31B45"/>
    <w:rsid w:val="00B32754"/>
    <w:rsid w:val="00B35C07"/>
    <w:rsid w:val="00B407AE"/>
    <w:rsid w:val="00B420DA"/>
    <w:rsid w:val="00B42C7F"/>
    <w:rsid w:val="00B42CDD"/>
    <w:rsid w:val="00B45850"/>
    <w:rsid w:val="00B500D5"/>
    <w:rsid w:val="00B51628"/>
    <w:rsid w:val="00B54B06"/>
    <w:rsid w:val="00B56BAB"/>
    <w:rsid w:val="00B56CDA"/>
    <w:rsid w:val="00B56CF5"/>
    <w:rsid w:val="00B6262E"/>
    <w:rsid w:val="00B62996"/>
    <w:rsid w:val="00B62C76"/>
    <w:rsid w:val="00B65735"/>
    <w:rsid w:val="00B669CD"/>
    <w:rsid w:val="00B6789F"/>
    <w:rsid w:val="00B67DE7"/>
    <w:rsid w:val="00B72032"/>
    <w:rsid w:val="00B74975"/>
    <w:rsid w:val="00B74E49"/>
    <w:rsid w:val="00B75A39"/>
    <w:rsid w:val="00B772A3"/>
    <w:rsid w:val="00B8426C"/>
    <w:rsid w:val="00B84946"/>
    <w:rsid w:val="00B8532C"/>
    <w:rsid w:val="00B8543D"/>
    <w:rsid w:val="00B915CD"/>
    <w:rsid w:val="00B97F31"/>
    <w:rsid w:val="00BA3612"/>
    <w:rsid w:val="00BA3888"/>
    <w:rsid w:val="00BA5E45"/>
    <w:rsid w:val="00BA67C7"/>
    <w:rsid w:val="00BA73C4"/>
    <w:rsid w:val="00BA7A2D"/>
    <w:rsid w:val="00BB0B1F"/>
    <w:rsid w:val="00BB30AA"/>
    <w:rsid w:val="00BB58EE"/>
    <w:rsid w:val="00BB5993"/>
    <w:rsid w:val="00BB6309"/>
    <w:rsid w:val="00BB6C3A"/>
    <w:rsid w:val="00BC0042"/>
    <w:rsid w:val="00BC0AB2"/>
    <w:rsid w:val="00BC0B14"/>
    <w:rsid w:val="00BC1AE9"/>
    <w:rsid w:val="00BC2A0B"/>
    <w:rsid w:val="00BC6174"/>
    <w:rsid w:val="00BD05E4"/>
    <w:rsid w:val="00BD0837"/>
    <w:rsid w:val="00BD1CFE"/>
    <w:rsid w:val="00BD327D"/>
    <w:rsid w:val="00BD33E1"/>
    <w:rsid w:val="00BD4D87"/>
    <w:rsid w:val="00BD7323"/>
    <w:rsid w:val="00BE0863"/>
    <w:rsid w:val="00BE1146"/>
    <w:rsid w:val="00BE3C18"/>
    <w:rsid w:val="00BE65C6"/>
    <w:rsid w:val="00BE6972"/>
    <w:rsid w:val="00BF1730"/>
    <w:rsid w:val="00BF17BA"/>
    <w:rsid w:val="00BF1944"/>
    <w:rsid w:val="00BF1986"/>
    <w:rsid w:val="00BF29DD"/>
    <w:rsid w:val="00BF465C"/>
    <w:rsid w:val="00BF4923"/>
    <w:rsid w:val="00BF54FB"/>
    <w:rsid w:val="00C02526"/>
    <w:rsid w:val="00C02ABA"/>
    <w:rsid w:val="00C02DF7"/>
    <w:rsid w:val="00C05D58"/>
    <w:rsid w:val="00C07343"/>
    <w:rsid w:val="00C10215"/>
    <w:rsid w:val="00C116F1"/>
    <w:rsid w:val="00C11E10"/>
    <w:rsid w:val="00C12460"/>
    <w:rsid w:val="00C132D8"/>
    <w:rsid w:val="00C15DC8"/>
    <w:rsid w:val="00C22EC1"/>
    <w:rsid w:val="00C23484"/>
    <w:rsid w:val="00C2378D"/>
    <w:rsid w:val="00C2470D"/>
    <w:rsid w:val="00C30BF2"/>
    <w:rsid w:val="00C31C47"/>
    <w:rsid w:val="00C33CF1"/>
    <w:rsid w:val="00C354C0"/>
    <w:rsid w:val="00C36AE9"/>
    <w:rsid w:val="00C446AF"/>
    <w:rsid w:val="00C4726C"/>
    <w:rsid w:val="00C52ACA"/>
    <w:rsid w:val="00C54C11"/>
    <w:rsid w:val="00C55B37"/>
    <w:rsid w:val="00C57210"/>
    <w:rsid w:val="00C57DD0"/>
    <w:rsid w:val="00C6047B"/>
    <w:rsid w:val="00C60644"/>
    <w:rsid w:val="00C63FA4"/>
    <w:rsid w:val="00C66BC5"/>
    <w:rsid w:val="00C66D1A"/>
    <w:rsid w:val="00C675DD"/>
    <w:rsid w:val="00C70F66"/>
    <w:rsid w:val="00C71F90"/>
    <w:rsid w:val="00C73C49"/>
    <w:rsid w:val="00C75100"/>
    <w:rsid w:val="00C76B03"/>
    <w:rsid w:val="00C808EF"/>
    <w:rsid w:val="00C8334A"/>
    <w:rsid w:val="00C87781"/>
    <w:rsid w:val="00C90F5D"/>
    <w:rsid w:val="00C930E4"/>
    <w:rsid w:val="00C93859"/>
    <w:rsid w:val="00C95739"/>
    <w:rsid w:val="00CA01EB"/>
    <w:rsid w:val="00CA0B00"/>
    <w:rsid w:val="00CA17F6"/>
    <w:rsid w:val="00CA25D2"/>
    <w:rsid w:val="00CA267F"/>
    <w:rsid w:val="00CA32D3"/>
    <w:rsid w:val="00CA4B5C"/>
    <w:rsid w:val="00CA55F9"/>
    <w:rsid w:val="00CA686B"/>
    <w:rsid w:val="00CA6931"/>
    <w:rsid w:val="00CA7772"/>
    <w:rsid w:val="00CB2C50"/>
    <w:rsid w:val="00CB3297"/>
    <w:rsid w:val="00CB3F99"/>
    <w:rsid w:val="00CB5160"/>
    <w:rsid w:val="00CB566D"/>
    <w:rsid w:val="00CB668B"/>
    <w:rsid w:val="00CB70EC"/>
    <w:rsid w:val="00CC1D7A"/>
    <w:rsid w:val="00CC36E9"/>
    <w:rsid w:val="00CC63D0"/>
    <w:rsid w:val="00CD06A8"/>
    <w:rsid w:val="00CD3077"/>
    <w:rsid w:val="00CD3C02"/>
    <w:rsid w:val="00CD4039"/>
    <w:rsid w:val="00CD6A69"/>
    <w:rsid w:val="00CD7397"/>
    <w:rsid w:val="00CD7AF2"/>
    <w:rsid w:val="00CD7D9A"/>
    <w:rsid w:val="00CE0DD6"/>
    <w:rsid w:val="00CE11D1"/>
    <w:rsid w:val="00CE3C4D"/>
    <w:rsid w:val="00CE6405"/>
    <w:rsid w:val="00CF0063"/>
    <w:rsid w:val="00CF069A"/>
    <w:rsid w:val="00CF7484"/>
    <w:rsid w:val="00CF79C4"/>
    <w:rsid w:val="00D00932"/>
    <w:rsid w:val="00D01D83"/>
    <w:rsid w:val="00D025F1"/>
    <w:rsid w:val="00D02D85"/>
    <w:rsid w:val="00D039D4"/>
    <w:rsid w:val="00D03C97"/>
    <w:rsid w:val="00D04993"/>
    <w:rsid w:val="00D0538E"/>
    <w:rsid w:val="00D05DCB"/>
    <w:rsid w:val="00D0677A"/>
    <w:rsid w:val="00D06BE1"/>
    <w:rsid w:val="00D1021B"/>
    <w:rsid w:val="00D1326A"/>
    <w:rsid w:val="00D14EB4"/>
    <w:rsid w:val="00D1593E"/>
    <w:rsid w:val="00D17E31"/>
    <w:rsid w:val="00D205E1"/>
    <w:rsid w:val="00D219F3"/>
    <w:rsid w:val="00D22385"/>
    <w:rsid w:val="00D22E2B"/>
    <w:rsid w:val="00D30B38"/>
    <w:rsid w:val="00D31276"/>
    <w:rsid w:val="00D31532"/>
    <w:rsid w:val="00D345B7"/>
    <w:rsid w:val="00D36603"/>
    <w:rsid w:val="00D37BFB"/>
    <w:rsid w:val="00D423E4"/>
    <w:rsid w:val="00D42741"/>
    <w:rsid w:val="00D433CB"/>
    <w:rsid w:val="00D446EB"/>
    <w:rsid w:val="00D45449"/>
    <w:rsid w:val="00D4645E"/>
    <w:rsid w:val="00D466E8"/>
    <w:rsid w:val="00D54EB3"/>
    <w:rsid w:val="00D56737"/>
    <w:rsid w:val="00D64D6C"/>
    <w:rsid w:val="00D7006C"/>
    <w:rsid w:val="00D72E51"/>
    <w:rsid w:val="00D755D8"/>
    <w:rsid w:val="00D75BBC"/>
    <w:rsid w:val="00D767CC"/>
    <w:rsid w:val="00D80C45"/>
    <w:rsid w:val="00D811AE"/>
    <w:rsid w:val="00D8188B"/>
    <w:rsid w:val="00D823CD"/>
    <w:rsid w:val="00D82C44"/>
    <w:rsid w:val="00D84242"/>
    <w:rsid w:val="00D84A19"/>
    <w:rsid w:val="00D85491"/>
    <w:rsid w:val="00D868D4"/>
    <w:rsid w:val="00D87665"/>
    <w:rsid w:val="00D94F0C"/>
    <w:rsid w:val="00DA19C2"/>
    <w:rsid w:val="00DA2961"/>
    <w:rsid w:val="00DA29A9"/>
    <w:rsid w:val="00DA2D33"/>
    <w:rsid w:val="00DA48B9"/>
    <w:rsid w:val="00DA4AB7"/>
    <w:rsid w:val="00DA5965"/>
    <w:rsid w:val="00DA68FC"/>
    <w:rsid w:val="00DB162E"/>
    <w:rsid w:val="00DB1D9F"/>
    <w:rsid w:val="00DB20B0"/>
    <w:rsid w:val="00DB3DB7"/>
    <w:rsid w:val="00DB4A80"/>
    <w:rsid w:val="00DC0342"/>
    <w:rsid w:val="00DC71FA"/>
    <w:rsid w:val="00DD1C6E"/>
    <w:rsid w:val="00DD2453"/>
    <w:rsid w:val="00DD3712"/>
    <w:rsid w:val="00DD5243"/>
    <w:rsid w:val="00DD70E7"/>
    <w:rsid w:val="00DD7CC5"/>
    <w:rsid w:val="00DE208B"/>
    <w:rsid w:val="00DE3C0B"/>
    <w:rsid w:val="00DE4647"/>
    <w:rsid w:val="00DE4950"/>
    <w:rsid w:val="00DE6B1B"/>
    <w:rsid w:val="00DE70F5"/>
    <w:rsid w:val="00DE72C6"/>
    <w:rsid w:val="00DF0CAA"/>
    <w:rsid w:val="00DF20D3"/>
    <w:rsid w:val="00DF4E91"/>
    <w:rsid w:val="00DF6EB1"/>
    <w:rsid w:val="00DF757E"/>
    <w:rsid w:val="00DF79E8"/>
    <w:rsid w:val="00E00D21"/>
    <w:rsid w:val="00E03515"/>
    <w:rsid w:val="00E0362E"/>
    <w:rsid w:val="00E1439B"/>
    <w:rsid w:val="00E155F1"/>
    <w:rsid w:val="00E17C8B"/>
    <w:rsid w:val="00E21F2C"/>
    <w:rsid w:val="00E23E5A"/>
    <w:rsid w:val="00E243F5"/>
    <w:rsid w:val="00E2608D"/>
    <w:rsid w:val="00E2714E"/>
    <w:rsid w:val="00E27A5C"/>
    <w:rsid w:val="00E27EE3"/>
    <w:rsid w:val="00E30493"/>
    <w:rsid w:val="00E307DE"/>
    <w:rsid w:val="00E31096"/>
    <w:rsid w:val="00E31ADA"/>
    <w:rsid w:val="00E31EE2"/>
    <w:rsid w:val="00E321C6"/>
    <w:rsid w:val="00E343F6"/>
    <w:rsid w:val="00E358D7"/>
    <w:rsid w:val="00E37416"/>
    <w:rsid w:val="00E37BB3"/>
    <w:rsid w:val="00E40CED"/>
    <w:rsid w:val="00E40F25"/>
    <w:rsid w:val="00E42220"/>
    <w:rsid w:val="00E46A04"/>
    <w:rsid w:val="00E5020D"/>
    <w:rsid w:val="00E52C11"/>
    <w:rsid w:val="00E55A99"/>
    <w:rsid w:val="00E56054"/>
    <w:rsid w:val="00E56903"/>
    <w:rsid w:val="00E60D58"/>
    <w:rsid w:val="00E621BC"/>
    <w:rsid w:val="00E6249F"/>
    <w:rsid w:val="00E65317"/>
    <w:rsid w:val="00E65E0B"/>
    <w:rsid w:val="00E66C0F"/>
    <w:rsid w:val="00E67CA0"/>
    <w:rsid w:val="00E71530"/>
    <w:rsid w:val="00E74B5E"/>
    <w:rsid w:val="00E76A83"/>
    <w:rsid w:val="00E77745"/>
    <w:rsid w:val="00E80245"/>
    <w:rsid w:val="00E805F5"/>
    <w:rsid w:val="00E80878"/>
    <w:rsid w:val="00E83F70"/>
    <w:rsid w:val="00E84731"/>
    <w:rsid w:val="00E85D13"/>
    <w:rsid w:val="00E90396"/>
    <w:rsid w:val="00E90FB6"/>
    <w:rsid w:val="00E92850"/>
    <w:rsid w:val="00EA2F2E"/>
    <w:rsid w:val="00EA3210"/>
    <w:rsid w:val="00EA439F"/>
    <w:rsid w:val="00EA446D"/>
    <w:rsid w:val="00EA4BD2"/>
    <w:rsid w:val="00EA7194"/>
    <w:rsid w:val="00EA7C06"/>
    <w:rsid w:val="00EB039C"/>
    <w:rsid w:val="00EB420F"/>
    <w:rsid w:val="00EB5611"/>
    <w:rsid w:val="00EB5C2E"/>
    <w:rsid w:val="00EB63B8"/>
    <w:rsid w:val="00EC01DF"/>
    <w:rsid w:val="00EC01EB"/>
    <w:rsid w:val="00EC25B2"/>
    <w:rsid w:val="00EC32F0"/>
    <w:rsid w:val="00EC375B"/>
    <w:rsid w:val="00EC4A5B"/>
    <w:rsid w:val="00EC53BB"/>
    <w:rsid w:val="00ED0464"/>
    <w:rsid w:val="00ED1220"/>
    <w:rsid w:val="00ED2018"/>
    <w:rsid w:val="00ED2C97"/>
    <w:rsid w:val="00ED69EF"/>
    <w:rsid w:val="00ED6D4A"/>
    <w:rsid w:val="00ED752F"/>
    <w:rsid w:val="00EE17FE"/>
    <w:rsid w:val="00EE3700"/>
    <w:rsid w:val="00EE507F"/>
    <w:rsid w:val="00EE560A"/>
    <w:rsid w:val="00EE639E"/>
    <w:rsid w:val="00EE7EF4"/>
    <w:rsid w:val="00EF01BD"/>
    <w:rsid w:val="00EF1CA2"/>
    <w:rsid w:val="00EF20F7"/>
    <w:rsid w:val="00EF3FC4"/>
    <w:rsid w:val="00EF4007"/>
    <w:rsid w:val="00EF485F"/>
    <w:rsid w:val="00EF4A4B"/>
    <w:rsid w:val="00EF5D87"/>
    <w:rsid w:val="00EF5ED5"/>
    <w:rsid w:val="00EF6F83"/>
    <w:rsid w:val="00EF7DEC"/>
    <w:rsid w:val="00F05864"/>
    <w:rsid w:val="00F06E88"/>
    <w:rsid w:val="00F075B6"/>
    <w:rsid w:val="00F07E31"/>
    <w:rsid w:val="00F107A2"/>
    <w:rsid w:val="00F10C40"/>
    <w:rsid w:val="00F112FC"/>
    <w:rsid w:val="00F1158E"/>
    <w:rsid w:val="00F139FE"/>
    <w:rsid w:val="00F14FB4"/>
    <w:rsid w:val="00F17C2F"/>
    <w:rsid w:val="00F22F8F"/>
    <w:rsid w:val="00F24E05"/>
    <w:rsid w:val="00F2636B"/>
    <w:rsid w:val="00F3105C"/>
    <w:rsid w:val="00F33B50"/>
    <w:rsid w:val="00F3518E"/>
    <w:rsid w:val="00F35435"/>
    <w:rsid w:val="00F354EF"/>
    <w:rsid w:val="00F36629"/>
    <w:rsid w:val="00F36A1A"/>
    <w:rsid w:val="00F40EB5"/>
    <w:rsid w:val="00F41859"/>
    <w:rsid w:val="00F4198C"/>
    <w:rsid w:val="00F41A3F"/>
    <w:rsid w:val="00F41CBC"/>
    <w:rsid w:val="00F424B3"/>
    <w:rsid w:val="00F44AF7"/>
    <w:rsid w:val="00F46A8B"/>
    <w:rsid w:val="00F556A8"/>
    <w:rsid w:val="00F574DE"/>
    <w:rsid w:val="00F61DB6"/>
    <w:rsid w:val="00F62C12"/>
    <w:rsid w:val="00F63CDB"/>
    <w:rsid w:val="00F660E8"/>
    <w:rsid w:val="00F66663"/>
    <w:rsid w:val="00F67851"/>
    <w:rsid w:val="00F71551"/>
    <w:rsid w:val="00F71AE7"/>
    <w:rsid w:val="00F71E8B"/>
    <w:rsid w:val="00F728DD"/>
    <w:rsid w:val="00F73086"/>
    <w:rsid w:val="00F7363B"/>
    <w:rsid w:val="00F74AC5"/>
    <w:rsid w:val="00F750EB"/>
    <w:rsid w:val="00F75428"/>
    <w:rsid w:val="00F77999"/>
    <w:rsid w:val="00F82316"/>
    <w:rsid w:val="00F82A9C"/>
    <w:rsid w:val="00F8537C"/>
    <w:rsid w:val="00F86AF1"/>
    <w:rsid w:val="00F8706C"/>
    <w:rsid w:val="00F907B9"/>
    <w:rsid w:val="00F938A9"/>
    <w:rsid w:val="00F93C93"/>
    <w:rsid w:val="00F96347"/>
    <w:rsid w:val="00F97881"/>
    <w:rsid w:val="00FA1FC1"/>
    <w:rsid w:val="00FA3E7C"/>
    <w:rsid w:val="00FB07DE"/>
    <w:rsid w:val="00FB295D"/>
    <w:rsid w:val="00FB2A64"/>
    <w:rsid w:val="00FB2FFD"/>
    <w:rsid w:val="00FB3A09"/>
    <w:rsid w:val="00FB6DEF"/>
    <w:rsid w:val="00FB76BC"/>
    <w:rsid w:val="00FB78F4"/>
    <w:rsid w:val="00FC02D6"/>
    <w:rsid w:val="00FC1950"/>
    <w:rsid w:val="00FC3932"/>
    <w:rsid w:val="00FC561A"/>
    <w:rsid w:val="00FC61DB"/>
    <w:rsid w:val="00FC6890"/>
    <w:rsid w:val="00FD2AC2"/>
    <w:rsid w:val="00FD3655"/>
    <w:rsid w:val="00FD40C2"/>
    <w:rsid w:val="00FD54A8"/>
    <w:rsid w:val="00FD54BC"/>
    <w:rsid w:val="00FD7964"/>
    <w:rsid w:val="00FE1260"/>
    <w:rsid w:val="00FE1E5D"/>
    <w:rsid w:val="00FE2E54"/>
    <w:rsid w:val="00FE36E4"/>
    <w:rsid w:val="00FE3924"/>
    <w:rsid w:val="00FE3A0C"/>
    <w:rsid w:val="00FE572B"/>
    <w:rsid w:val="00FE5D67"/>
    <w:rsid w:val="00FF1F19"/>
    <w:rsid w:val="00FF2144"/>
    <w:rsid w:val="00FF30D1"/>
    <w:rsid w:val="00FF31DB"/>
    <w:rsid w:val="00FF3C94"/>
    <w:rsid w:val="00FF3F64"/>
    <w:rsid w:val="00FF4ADF"/>
    <w:rsid w:val="00FF5685"/>
    <w:rsid w:val="00FF6686"/>
    <w:rsid w:val="00FF790C"/>
    <w:rsid w:val="00FF7D7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10">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footnote text" w:uiPriority="99"/>
    <w:lsdException w:name="header" w:uiPriority="99"/>
    <w:lsdException w:name="footer" w:uiPriority="99"/>
    <w:lsdException w:name="caption" w:qFormat="1"/>
    <w:lsdException w:name="Title" w:qFormat="1"/>
    <w:lsdException w:name="Subtitle" w:qFormat="1"/>
    <w:lsdException w:name="Body Text 2" w:uiPriority="99"/>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CD06A8"/>
    <w:pPr>
      <w:suppressAutoHyphens/>
    </w:pPr>
    <w:rPr>
      <w:kern w:val="1"/>
      <w:sz w:val="24"/>
      <w:szCs w:val="24"/>
      <w:lang w:eastAsia="zh-CN"/>
    </w:rPr>
  </w:style>
  <w:style w:type="paragraph" w:styleId="Nagwek1">
    <w:name w:val="heading 1"/>
    <w:basedOn w:val="Normalny"/>
    <w:next w:val="Normalny"/>
    <w:qFormat/>
    <w:rsid w:val="00CD06A8"/>
    <w:pPr>
      <w:keepNext/>
      <w:tabs>
        <w:tab w:val="left" w:pos="3118"/>
      </w:tabs>
      <w:ind w:left="720" w:hanging="360"/>
      <w:jc w:val="center"/>
      <w:outlineLvl w:val="0"/>
    </w:pPr>
    <w:rPr>
      <w:b/>
      <w:szCs w:val="20"/>
    </w:rPr>
  </w:style>
  <w:style w:type="paragraph" w:styleId="Nagwek2">
    <w:name w:val="heading 2"/>
    <w:basedOn w:val="Normalny"/>
    <w:next w:val="Normalny"/>
    <w:uiPriority w:val="9"/>
    <w:qFormat/>
    <w:rsid w:val="00CD06A8"/>
    <w:pPr>
      <w:keepNext/>
      <w:pBdr>
        <w:top w:val="none" w:sz="0" w:space="0" w:color="000000"/>
        <w:left w:val="single" w:sz="6" w:space="0" w:color="000000"/>
        <w:bottom w:val="none" w:sz="0" w:space="0" w:color="000000"/>
        <w:right w:val="single" w:sz="6" w:space="0" w:color="000000"/>
      </w:pBdr>
      <w:tabs>
        <w:tab w:val="left" w:pos="3118"/>
      </w:tabs>
      <w:ind w:left="1440" w:hanging="360"/>
      <w:jc w:val="center"/>
      <w:outlineLvl w:val="1"/>
    </w:pPr>
    <w:rPr>
      <w:b/>
      <w:sz w:val="28"/>
      <w:szCs w:val="20"/>
    </w:rPr>
  </w:style>
  <w:style w:type="paragraph" w:styleId="Nagwek3">
    <w:name w:val="heading 3"/>
    <w:basedOn w:val="Normalny"/>
    <w:next w:val="Normalny"/>
    <w:uiPriority w:val="9"/>
    <w:qFormat/>
    <w:rsid w:val="00CD06A8"/>
    <w:pPr>
      <w:keepNext/>
      <w:ind w:left="2160" w:hanging="360"/>
      <w:jc w:val="both"/>
      <w:outlineLvl w:val="2"/>
    </w:pPr>
    <w:rPr>
      <w:b/>
      <w:sz w:val="28"/>
      <w:szCs w:val="20"/>
    </w:rPr>
  </w:style>
  <w:style w:type="paragraph" w:styleId="Nagwek4">
    <w:name w:val="heading 4"/>
    <w:basedOn w:val="Normalny"/>
    <w:next w:val="Normalny"/>
    <w:uiPriority w:val="9"/>
    <w:qFormat/>
    <w:rsid w:val="00CD06A8"/>
    <w:pPr>
      <w:keepNext/>
      <w:tabs>
        <w:tab w:val="left" w:pos="3118"/>
      </w:tabs>
      <w:ind w:left="2880" w:hanging="360"/>
      <w:outlineLvl w:val="3"/>
    </w:pPr>
    <w:rPr>
      <w:b/>
      <w:bCs/>
    </w:rPr>
  </w:style>
  <w:style w:type="paragraph" w:styleId="Nagwek5">
    <w:name w:val="heading 5"/>
    <w:basedOn w:val="Normalny"/>
    <w:next w:val="Normalny"/>
    <w:uiPriority w:val="9"/>
    <w:qFormat/>
    <w:rsid w:val="00CD06A8"/>
    <w:pPr>
      <w:spacing w:before="240" w:after="60"/>
      <w:ind w:left="3600" w:hanging="360"/>
      <w:outlineLvl w:val="4"/>
    </w:pPr>
    <w:rPr>
      <w:rFonts w:ascii="Calibri" w:hAnsi="Calibri"/>
      <w:b/>
      <w:bCs/>
      <w:i/>
      <w:iCs/>
      <w:sz w:val="26"/>
      <w:szCs w:val="26"/>
    </w:rPr>
  </w:style>
  <w:style w:type="paragraph" w:styleId="Nagwek6">
    <w:name w:val="heading 6"/>
    <w:basedOn w:val="Normalny"/>
    <w:next w:val="Normalny"/>
    <w:qFormat/>
    <w:rsid w:val="00CD06A8"/>
    <w:pPr>
      <w:keepNext/>
      <w:pBdr>
        <w:top w:val="double" w:sz="6" w:space="0" w:color="000000"/>
        <w:left w:val="double" w:sz="6" w:space="0" w:color="000000"/>
        <w:bottom w:val="double" w:sz="6" w:space="0" w:color="000000"/>
        <w:right w:val="double" w:sz="6" w:space="0" w:color="000000"/>
      </w:pBdr>
      <w:tabs>
        <w:tab w:val="left" w:pos="3118"/>
      </w:tabs>
      <w:ind w:left="4320" w:hanging="360"/>
      <w:jc w:val="center"/>
      <w:outlineLvl w:val="5"/>
    </w:pPr>
    <w:rPr>
      <w:b/>
      <w:szCs w:val="20"/>
    </w:rPr>
  </w:style>
  <w:style w:type="paragraph" w:styleId="Nagwek7">
    <w:name w:val="heading 7"/>
    <w:basedOn w:val="Normalny"/>
    <w:next w:val="Normalny"/>
    <w:uiPriority w:val="9"/>
    <w:qFormat/>
    <w:rsid w:val="00CD06A8"/>
    <w:pPr>
      <w:keepNext/>
      <w:pBdr>
        <w:top w:val="double" w:sz="6" w:space="0" w:color="000000"/>
        <w:left w:val="double" w:sz="6" w:space="0" w:color="000000"/>
        <w:bottom w:val="none" w:sz="0" w:space="0" w:color="000000"/>
        <w:right w:val="double" w:sz="6" w:space="0" w:color="000000"/>
      </w:pBdr>
      <w:tabs>
        <w:tab w:val="left" w:pos="3118"/>
      </w:tabs>
      <w:ind w:left="5040" w:hanging="360"/>
      <w:jc w:val="center"/>
      <w:outlineLvl w:val="6"/>
    </w:pPr>
    <w:rPr>
      <w:b/>
      <w:szCs w:val="20"/>
    </w:rPr>
  </w:style>
  <w:style w:type="paragraph" w:styleId="Nagwek8">
    <w:name w:val="heading 8"/>
    <w:basedOn w:val="Normalny"/>
    <w:next w:val="Normalny"/>
    <w:uiPriority w:val="9"/>
    <w:qFormat/>
    <w:rsid w:val="00CD06A8"/>
    <w:pPr>
      <w:keepNext/>
      <w:spacing w:line="360" w:lineRule="auto"/>
      <w:ind w:right="-30"/>
      <w:jc w:val="both"/>
      <w:outlineLvl w:val="7"/>
    </w:pPr>
    <w:rPr>
      <w:b/>
      <w:szCs w:val="20"/>
    </w:rPr>
  </w:style>
  <w:style w:type="paragraph" w:styleId="Nagwek9">
    <w:name w:val="heading 9"/>
    <w:basedOn w:val="Normalny"/>
    <w:next w:val="Normalny"/>
    <w:uiPriority w:val="9"/>
    <w:qFormat/>
    <w:rsid w:val="00CD06A8"/>
    <w:pPr>
      <w:spacing w:before="240" w:after="60"/>
      <w:ind w:left="6480" w:hanging="3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CD06A8"/>
  </w:style>
  <w:style w:type="character" w:customStyle="1" w:styleId="WW8Num1z1">
    <w:name w:val="WW8Num1z1"/>
    <w:rsid w:val="00CD06A8"/>
  </w:style>
  <w:style w:type="character" w:customStyle="1" w:styleId="WW8Num1z2">
    <w:name w:val="WW8Num1z2"/>
    <w:rsid w:val="00CD06A8"/>
  </w:style>
  <w:style w:type="character" w:customStyle="1" w:styleId="WW8Num1z3">
    <w:name w:val="WW8Num1z3"/>
    <w:rsid w:val="00CD06A8"/>
  </w:style>
  <w:style w:type="character" w:customStyle="1" w:styleId="WW8Num1z4">
    <w:name w:val="WW8Num1z4"/>
    <w:rsid w:val="00CD06A8"/>
  </w:style>
  <w:style w:type="character" w:customStyle="1" w:styleId="WW8Num1z5">
    <w:name w:val="WW8Num1z5"/>
    <w:rsid w:val="00CD06A8"/>
  </w:style>
  <w:style w:type="character" w:customStyle="1" w:styleId="WW8Num1z6">
    <w:name w:val="WW8Num1z6"/>
    <w:rsid w:val="00CD06A8"/>
  </w:style>
  <w:style w:type="character" w:customStyle="1" w:styleId="WW8Num1z7">
    <w:name w:val="WW8Num1z7"/>
    <w:rsid w:val="00CD06A8"/>
  </w:style>
  <w:style w:type="character" w:customStyle="1" w:styleId="WW8Num1z8">
    <w:name w:val="WW8Num1z8"/>
    <w:rsid w:val="00CD06A8"/>
  </w:style>
  <w:style w:type="character" w:customStyle="1" w:styleId="WW8Num2z0">
    <w:name w:val="WW8Num2z0"/>
    <w:rsid w:val="00CD06A8"/>
    <w:rPr>
      <w:bCs/>
      <w:i/>
      <w:sz w:val="22"/>
      <w:szCs w:val="22"/>
    </w:rPr>
  </w:style>
  <w:style w:type="character" w:customStyle="1" w:styleId="WW8Num2z1">
    <w:name w:val="WW8Num2z1"/>
    <w:rsid w:val="00CD06A8"/>
  </w:style>
  <w:style w:type="character" w:customStyle="1" w:styleId="WW8Num2z2">
    <w:name w:val="WW8Num2z2"/>
    <w:rsid w:val="00CD06A8"/>
  </w:style>
  <w:style w:type="character" w:customStyle="1" w:styleId="WW8Num2z3">
    <w:name w:val="WW8Num2z3"/>
    <w:rsid w:val="00CD06A8"/>
  </w:style>
  <w:style w:type="character" w:customStyle="1" w:styleId="WW8Num2z4">
    <w:name w:val="WW8Num2z4"/>
    <w:rsid w:val="00CD06A8"/>
  </w:style>
  <w:style w:type="character" w:customStyle="1" w:styleId="WW8Num2z5">
    <w:name w:val="WW8Num2z5"/>
    <w:rsid w:val="00CD06A8"/>
  </w:style>
  <w:style w:type="character" w:customStyle="1" w:styleId="WW8Num2z6">
    <w:name w:val="WW8Num2z6"/>
    <w:rsid w:val="00CD06A8"/>
  </w:style>
  <w:style w:type="character" w:customStyle="1" w:styleId="WW8Num2z7">
    <w:name w:val="WW8Num2z7"/>
    <w:rsid w:val="00CD06A8"/>
  </w:style>
  <w:style w:type="character" w:customStyle="1" w:styleId="WW8Num2z8">
    <w:name w:val="WW8Num2z8"/>
    <w:rsid w:val="00CD06A8"/>
  </w:style>
  <w:style w:type="character" w:customStyle="1" w:styleId="WW8Num3z0">
    <w:name w:val="WW8Num3z0"/>
    <w:rsid w:val="00CD06A8"/>
    <w:rPr>
      <w:rFonts w:ascii="Times New Roman" w:hAnsi="Times New Roman" w:cs="Times New Roman"/>
      <w:sz w:val="20"/>
      <w:szCs w:val="20"/>
    </w:rPr>
  </w:style>
  <w:style w:type="character" w:customStyle="1" w:styleId="WW8Num3z1">
    <w:name w:val="WW8Num3z1"/>
    <w:rsid w:val="00CD06A8"/>
  </w:style>
  <w:style w:type="character" w:customStyle="1" w:styleId="WW8Num3z2">
    <w:name w:val="WW8Num3z2"/>
    <w:rsid w:val="00CD06A8"/>
  </w:style>
  <w:style w:type="character" w:customStyle="1" w:styleId="WW8Num3z3">
    <w:name w:val="WW8Num3z3"/>
    <w:rsid w:val="00CD06A8"/>
  </w:style>
  <w:style w:type="character" w:customStyle="1" w:styleId="WW8Num3z4">
    <w:name w:val="WW8Num3z4"/>
    <w:rsid w:val="00CD06A8"/>
  </w:style>
  <w:style w:type="character" w:customStyle="1" w:styleId="WW8Num3z5">
    <w:name w:val="WW8Num3z5"/>
    <w:rsid w:val="00CD06A8"/>
  </w:style>
  <w:style w:type="character" w:customStyle="1" w:styleId="WW8Num3z6">
    <w:name w:val="WW8Num3z6"/>
    <w:rsid w:val="00CD06A8"/>
  </w:style>
  <w:style w:type="character" w:customStyle="1" w:styleId="WW8Num3z7">
    <w:name w:val="WW8Num3z7"/>
    <w:rsid w:val="00CD06A8"/>
  </w:style>
  <w:style w:type="character" w:customStyle="1" w:styleId="WW8Num3z8">
    <w:name w:val="WW8Num3z8"/>
    <w:rsid w:val="00CD06A8"/>
  </w:style>
  <w:style w:type="character" w:customStyle="1" w:styleId="WW8Num4z0">
    <w:name w:val="WW8Num4z0"/>
    <w:rsid w:val="00CD06A8"/>
    <w:rPr>
      <w:rFonts w:ascii="Symbol" w:eastAsia="Batang" w:hAnsi="Symbol" w:cs="Symbol"/>
      <w:b w:val="0"/>
      <w:i w:val="0"/>
      <w:sz w:val="22"/>
      <w:szCs w:val="22"/>
    </w:rPr>
  </w:style>
  <w:style w:type="character" w:customStyle="1" w:styleId="WW8Num4z1">
    <w:name w:val="WW8Num4z1"/>
    <w:rsid w:val="00CD06A8"/>
  </w:style>
  <w:style w:type="character" w:customStyle="1" w:styleId="WW8Num4z3">
    <w:name w:val="WW8Num4z3"/>
    <w:rsid w:val="00CD06A8"/>
  </w:style>
  <w:style w:type="character" w:customStyle="1" w:styleId="WW8Num4z4">
    <w:name w:val="WW8Num4z4"/>
    <w:rsid w:val="00CD06A8"/>
  </w:style>
  <w:style w:type="character" w:customStyle="1" w:styleId="WW8Num4z5">
    <w:name w:val="WW8Num4z5"/>
    <w:rsid w:val="00CD06A8"/>
  </w:style>
  <w:style w:type="character" w:customStyle="1" w:styleId="WW8Num4z6">
    <w:name w:val="WW8Num4z6"/>
    <w:rsid w:val="00CD06A8"/>
  </w:style>
  <w:style w:type="character" w:customStyle="1" w:styleId="WW8Num4z7">
    <w:name w:val="WW8Num4z7"/>
    <w:rsid w:val="00CD06A8"/>
  </w:style>
  <w:style w:type="character" w:customStyle="1" w:styleId="WW8Num4z8">
    <w:name w:val="WW8Num4z8"/>
    <w:rsid w:val="00CD06A8"/>
  </w:style>
  <w:style w:type="character" w:customStyle="1" w:styleId="WW8Num5z0">
    <w:name w:val="WW8Num5z0"/>
    <w:rsid w:val="00CD06A8"/>
    <w:rPr>
      <w:rFonts w:ascii="Symbol" w:hAnsi="Symbol" w:cs="Symbol"/>
      <w:color w:val="000000"/>
      <w:sz w:val="22"/>
      <w:szCs w:val="22"/>
      <w:lang w:val="en-US"/>
    </w:rPr>
  </w:style>
  <w:style w:type="character" w:customStyle="1" w:styleId="WW8Num5z1">
    <w:name w:val="WW8Num5z1"/>
    <w:rsid w:val="00CD06A8"/>
  </w:style>
  <w:style w:type="character" w:customStyle="1" w:styleId="WW8Num5z2">
    <w:name w:val="WW8Num5z2"/>
    <w:rsid w:val="00CD06A8"/>
  </w:style>
  <w:style w:type="character" w:customStyle="1" w:styleId="WW8Num5z3">
    <w:name w:val="WW8Num5z3"/>
    <w:rsid w:val="00CD06A8"/>
    <w:rPr>
      <w:rFonts w:ascii="Times New Roman" w:hAnsi="Times New Roman" w:cs="Times New Roman"/>
      <w:sz w:val="22"/>
      <w:szCs w:val="22"/>
    </w:rPr>
  </w:style>
  <w:style w:type="character" w:customStyle="1" w:styleId="WW8Num5z4">
    <w:name w:val="WW8Num5z4"/>
    <w:rsid w:val="00CD06A8"/>
  </w:style>
  <w:style w:type="character" w:customStyle="1" w:styleId="WW8Num5z5">
    <w:name w:val="WW8Num5z5"/>
    <w:rsid w:val="00CD06A8"/>
  </w:style>
  <w:style w:type="character" w:customStyle="1" w:styleId="WW8Num5z6">
    <w:name w:val="WW8Num5z6"/>
    <w:rsid w:val="00CD06A8"/>
  </w:style>
  <w:style w:type="character" w:customStyle="1" w:styleId="WW8Num5z7">
    <w:name w:val="WW8Num5z7"/>
    <w:rsid w:val="00CD06A8"/>
  </w:style>
  <w:style w:type="character" w:customStyle="1" w:styleId="WW8Num5z8">
    <w:name w:val="WW8Num5z8"/>
    <w:rsid w:val="00CD06A8"/>
  </w:style>
  <w:style w:type="character" w:customStyle="1" w:styleId="WW8Num6z0">
    <w:name w:val="WW8Num6z0"/>
    <w:rsid w:val="00CD06A8"/>
    <w:rPr>
      <w:rFonts w:ascii="Symbol" w:hAnsi="Symbol" w:cs="Symbol"/>
      <w:color w:val="000000"/>
      <w:sz w:val="22"/>
      <w:szCs w:val="22"/>
    </w:rPr>
  </w:style>
  <w:style w:type="character" w:customStyle="1" w:styleId="WW8Num6z1">
    <w:name w:val="WW8Num6z1"/>
    <w:rsid w:val="00CD06A8"/>
    <w:rPr>
      <w:rFonts w:ascii="Times New Roman" w:eastAsia="Batang" w:hAnsi="Times New Roman" w:cs="Times New Roman"/>
      <w:b/>
      <w:bCs/>
      <w:i w:val="0"/>
      <w:iCs w:val="0"/>
      <w:sz w:val="22"/>
      <w:szCs w:val="22"/>
      <w:lang w:val="en-US" w:eastAsia="ar-SA" w:bidi="ar-SA"/>
    </w:rPr>
  </w:style>
  <w:style w:type="character" w:customStyle="1" w:styleId="WW8Num6z2">
    <w:name w:val="WW8Num6z2"/>
    <w:rsid w:val="00CD06A8"/>
  </w:style>
  <w:style w:type="character" w:customStyle="1" w:styleId="WW8Num6z3">
    <w:name w:val="WW8Num6z3"/>
    <w:rsid w:val="00CD06A8"/>
    <w:rPr>
      <w:bCs/>
      <w:sz w:val="22"/>
      <w:szCs w:val="22"/>
    </w:rPr>
  </w:style>
  <w:style w:type="character" w:customStyle="1" w:styleId="WW8Num6z4">
    <w:name w:val="WW8Num6z4"/>
    <w:rsid w:val="00CD06A8"/>
  </w:style>
  <w:style w:type="character" w:customStyle="1" w:styleId="WW8Num6z5">
    <w:name w:val="WW8Num6z5"/>
    <w:rsid w:val="00CD06A8"/>
  </w:style>
  <w:style w:type="character" w:customStyle="1" w:styleId="WW8Num6z6">
    <w:name w:val="WW8Num6z6"/>
    <w:rsid w:val="00CD06A8"/>
  </w:style>
  <w:style w:type="character" w:customStyle="1" w:styleId="WW8Num6z7">
    <w:name w:val="WW8Num6z7"/>
    <w:rsid w:val="00CD06A8"/>
  </w:style>
  <w:style w:type="character" w:customStyle="1" w:styleId="WW8Num6z8">
    <w:name w:val="WW8Num6z8"/>
    <w:rsid w:val="00CD06A8"/>
  </w:style>
  <w:style w:type="character" w:customStyle="1" w:styleId="WW8Num7z0">
    <w:name w:val="WW8Num7z0"/>
    <w:rsid w:val="00CD06A8"/>
    <w:rPr>
      <w:rFonts w:ascii="Symbol" w:hAnsi="Symbol" w:cs="Symbol"/>
      <w:sz w:val="22"/>
      <w:szCs w:val="22"/>
    </w:rPr>
  </w:style>
  <w:style w:type="character" w:customStyle="1" w:styleId="WW8Num7z1">
    <w:name w:val="WW8Num7z1"/>
    <w:rsid w:val="00CD06A8"/>
  </w:style>
  <w:style w:type="character" w:customStyle="1" w:styleId="WW8Num7z2">
    <w:name w:val="WW8Num7z2"/>
    <w:rsid w:val="00CD06A8"/>
  </w:style>
  <w:style w:type="character" w:customStyle="1" w:styleId="WW8Num7z3">
    <w:name w:val="WW8Num7z3"/>
    <w:rsid w:val="00CD06A8"/>
  </w:style>
  <w:style w:type="character" w:customStyle="1" w:styleId="WW8Num7z4">
    <w:name w:val="WW8Num7z4"/>
    <w:rsid w:val="00CD06A8"/>
  </w:style>
  <w:style w:type="character" w:customStyle="1" w:styleId="WW8Num7z5">
    <w:name w:val="WW8Num7z5"/>
    <w:rsid w:val="00CD06A8"/>
  </w:style>
  <w:style w:type="character" w:customStyle="1" w:styleId="WW8Num7z6">
    <w:name w:val="WW8Num7z6"/>
    <w:rsid w:val="00CD06A8"/>
  </w:style>
  <w:style w:type="character" w:customStyle="1" w:styleId="WW8Num7z7">
    <w:name w:val="WW8Num7z7"/>
    <w:rsid w:val="00CD06A8"/>
  </w:style>
  <w:style w:type="character" w:customStyle="1" w:styleId="WW8Num7z8">
    <w:name w:val="WW8Num7z8"/>
    <w:rsid w:val="00CD06A8"/>
  </w:style>
  <w:style w:type="character" w:customStyle="1" w:styleId="WW8Num8z0">
    <w:name w:val="WW8Num8z0"/>
    <w:rsid w:val="00CD06A8"/>
    <w:rPr>
      <w:rFonts w:ascii="Symbol" w:hAnsi="Symbol" w:cs="Symbol"/>
    </w:rPr>
  </w:style>
  <w:style w:type="character" w:customStyle="1" w:styleId="WW8Num9z0">
    <w:name w:val="WW8Num9z0"/>
    <w:rsid w:val="00CD06A8"/>
    <w:rPr>
      <w:rFonts w:ascii="Symbol" w:hAnsi="Symbol" w:cs="Symbol"/>
    </w:rPr>
  </w:style>
  <w:style w:type="character" w:customStyle="1" w:styleId="WW8Num9z1">
    <w:name w:val="WW8Num9z1"/>
    <w:rsid w:val="00CD06A8"/>
  </w:style>
  <w:style w:type="character" w:customStyle="1" w:styleId="WW8Num9z2">
    <w:name w:val="WW8Num9z2"/>
    <w:rsid w:val="00CD06A8"/>
  </w:style>
  <w:style w:type="character" w:customStyle="1" w:styleId="WW8Num9z3">
    <w:name w:val="WW8Num9z3"/>
    <w:rsid w:val="00CD06A8"/>
  </w:style>
  <w:style w:type="character" w:customStyle="1" w:styleId="WW8Num9z4">
    <w:name w:val="WW8Num9z4"/>
    <w:rsid w:val="00CD06A8"/>
  </w:style>
  <w:style w:type="character" w:customStyle="1" w:styleId="WW8Num9z5">
    <w:name w:val="WW8Num9z5"/>
    <w:rsid w:val="00CD06A8"/>
  </w:style>
  <w:style w:type="character" w:customStyle="1" w:styleId="WW8Num9z6">
    <w:name w:val="WW8Num9z6"/>
    <w:rsid w:val="00CD06A8"/>
  </w:style>
  <w:style w:type="character" w:customStyle="1" w:styleId="WW8Num9z7">
    <w:name w:val="WW8Num9z7"/>
    <w:rsid w:val="00CD06A8"/>
  </w:style>
  <w:style w:type="character" w:customStyle="1" w:styleId="WW8Num9z8">
    <w:name w:val="WW8Num9z8"/>
    <w:rsid w:val="00CD06A8"/>
  </w:style>
  <w:style w:type="character" w:customStyle="1" w:styleId="WW8Num10z0">
    <w:name w:val="WW8Num10z0"/>
    <w:rsid w:val="00CD06A8"/>
    <w:rPr>
      <w:rFonts w:ascii="Symbol" w:hAnsi="Symbol" w:cs="Symbol"/>
    </w:rPr>
  </w:style>
  <w:style w:type="character" w:customStyle="1" w:styleId="WW8Num11z0">
    <w:name w:val="WW8Num11z0"/>
    <w:rsid w:val="00CD06A8"/>
    <w:rPr>
      <w:rFonts w:ascii="Symbol" w:hAnsi="Symbol" w:cs="Symbol"/>
      <w:color w:val="000000"/>
    </w:rPr>
  </w:style>
  <w:style w:type="character" w:customStyle="1" w:styleId="WW8Num12z0">
    <w:name w:val="WW8Num12z0"/>
    <w:rsid w:val="00CD06A8"/>
    <w:rPr>
      <w:rFonts w:ascii="Symbol" w:eastAsia="Batang" w:hAnsi="Symbol" w:cs="Symbol"/>
      <w:i w:val="0"/>
      <w:sz w:val="22"/>
      <w:szCs w:val="22"/>
    </w:rPr>
  </w:style>
  <w:style w:type="character" w:customStyle="1" w:styleId="WW8Num12z1">
    <w:name w:val="WW8Num12z1"/>
    <w:rsid w:val="00CD06A8"/>
    <w:rPr>
      <w:rFonts w:ascii="OpenSymbol" w:hAnsi="OpenSymbol" w:cs="OpenSymbol"/>
    </w:rPr>
  </w:style>
  <w:style w:type="character" w:customStyle="1" w:styleId="WW8Num12z3">
    <w:name w:val="WW8Num12z3"/>
    <w:rsid w:val="00CD06A8"/>
    <w:rPr>
      <w:rFonts w:ascii="Wingdings 2" w:hAnsi="Wingdings 2" w:cs="OpenSymbol"/>
    </w:rPr>
  </w:style>
  <w:style w:type="character" w:customStyle="1" w:styleId="WW8Num12z4">
    <w:name w:val="WW8Num12z4"/>
    <w:rsid w:val="00CD06A8"/>
  </w:style>
  <w:style w:type="character" w:customStyle="1" w:styleId="WW8Num12z5">
    <w:name w:val="WW8Num12z5"/>
    <w:rsid w:val="00CD06A8"/>
  </w:style>
  <w:style w:type="character" w:customStyle="1" w:styleId="WW8Num12z6">
    <w:name w:val="WW8Num12z6"/>
    <w:rsid w:val="00CD06A8"/>
  </w:style>
  <w:style w:type="character" w:customStyle="1" w:styleId="WW8Num12z7">
    <w:name w:val="WW8Num12z7"/>
    <w:rsid w:val="00CD06A8"/>
  </w:style>
  <w:style w:type="character" w:customStyle="1" w:styleId="WW8Num12z8">
    <w:name w:val="WW8Num12z8"/>
    <w:rsid w:val="00CD06A8"/>
  </w:style>
  <w:style w:type="character" w:customStyle="1" w:styleId="WW8Num13z0">
    <w:name w:val="WW8Num13z0"/>
    <w:rsid w:val="00CD06A8"/>
    <w:rPr>
      <w:rFonts w:ascii="Symbol" w:hAnsi="Symbol" w:cs="Symbol"/>
    </w:rPr>
  </w:style>
  <w:style w:type="character" w:customStyle="1" w:styleId="WW8Num13z1">
    <w:name w:val="WW8Num13z1"/>
    <w:rsid w:val="00CD06A8"/>
  </w:style>
  <w:style w:type="character" w:customStyle="1" w:styleId="WW8Num13z2">
    <w:name w:val="WW8Num13z2"/>
    <w:rsid w:val="00CD06A8"/>
  </w:style>
  <w:style w:type="character" w:customStyle="1" w:styleId="WW8Num13z3">
    <w:name w:val="WW8Num13z3"/>
    <w:rsid w:val="00CD06A8"/>
  </w:style>
  <w:style w:type="character" w:customStyle="1" w:styleId="WW8Num13z4">
    <w:name w:val="WW8Num13z4"/>
    <w:rsid w:val="00CD06A8"/>
  </w:style>
  <w:style w:type="character" w:customStyle="1" w:styleId="WW8Num13z5">
    <w:name w:val="WW8Num13z5"/>
    <w:rsid w:val="00CD06A8"/>
  </w:style>
  <w:style w:type="character" w:customStyle="1" w:styleId="WW8Num13z6">
    <w:name w:val="WW8Num13z6"/>
    <w:rsid w:val="00CD06A8"/>
  </w:style>
  <w:style w:type="character" w:customStyle="1" w:styleId="WW8Num13z7">
    <w:name w:val="WW8Num13z7"/>
    <w:rsid w:val="00CD06A8"/>
  </w:style>
  <w:style w:type="character" w:customStyle="1" w:styleId="WW8Num13z8">
    <w:name w:val="WW8Num13z8"/>
    <w:rsid w:val="00CD06A8"/>
  </w:style>
  <w:style w:type="character" w:customStyle="1" w:styleId="WW8Num14z0">
    <w:name w:val="WW8Num14z0"/>
    <w:rsid w:val="00CD06A8"/>
    <w:rPr>
      <w:rFonts w:ascii="Symbol" w:hAnsi="Symbol" w:cs="Symbol"/>
    </w:rPr>
  </w:style>
  <w:style w:type="character" w:customStyle="1" w:styleId="WW8Num14z1">
    <w:name w:val="WW8Num14z1"/>
    <w:rsid w:val="00CD06A8"/>
    <w:rPr>
      <w:rFonts w:ascii="Courier New" w:hAnsi="Courier New" w:cs="Courier New"/>
    </w:rPr>
  </w:style>
  <w:style w:type="character" w:customStyle="1" w:styleId="WW8Num14z2">
    <w:name w:val="WW8Num14z2"/>
    <w:rsid w:val="00CD06A8"/>
    <w:rPr>
      <w:rFonts w:ascii="Wingdings" w:hAnsi="Wingdings" w:cs="Wingdings"/>
    </w:rPr>
  </w:style>
  <w:style w:type="character" w:customStyle="1" w:styleId="WW8Num14z3">
    <w:name w:val="WW8Num14z3"/>
    <w:rsid w:val="00CD06A8"/>
  </w:style>
  <w:style w:type="character" w:customStyle="1" w:styleId="WW8Num14z4">
    <w:name w:val="WW8Num14z4"/>
    <w:rsid w:val="00CD06A8"/>
  </w:style>
  <w:style w:type="character" w:customStyle="1" w:styleId="WW8Num14z5">
    <w:name w:val="WW8Num14z5"/>
    <w:rsid w:val="00CD06A8"/>
  </w:style>
  <w:style w:type="character" w:customStyle="1" w:styleId="WW8Num14z6">
    <w:name w:val="WW8Num14z6"/>
    <w:rsid w:val="00CD06A8"/>
  </w:style>
  <w:style w:type="character" w:customStyle="1" w:styleId="WW8Num14z7">
    <w:name w:val="WW8Num14z7"/>
    <w:rsid w:val="00CD06A8"/>
  </w:style>
  <w:style w:type="character" w:customStyle="1" w:styleId="WW8Num14z8">
    <w:name w:val="WW8Num14z8"/>
    <w:rsid w:val="00CD06A8"/>
  </w:style>
  <w:style w:type="character" w:customStyle="1" w:styleId="WW8Num15z0">
    <w:name w:val="WW8Num15z0"/>
    <w:rsid w:val="00CD06A8"/>
    <w:rPr>
      <w:rFonts w:ascii="Symbol" w:hAnsi="Symbol" w:cs="Symbol"/>
      <w:color w:val="000000"/>
      <w:sz w:val="20"/>
      <w:szCs w:val="20"/>
    </w:rPr>
  </w:style>
  <w:style w:type="character" w:customStyle="1" w:styleId="WW8Num16z0">
    <w:name w:val="WW8Num16z0"/>
    <w:rsid w:val="00CD06A8"/>
    <w:rPr>
      <w:rFonts w:ascii="Symbol" w:hAnsi="Symbol" w:cs="Symbol"/>
    </w:rPr>
  </w:style>
  <w:style w:type="character" w:customStyle="1" w:styleId="WW8Num16z1">
    <w:name w:val="WW8Num16z1"/>
    <w:rsid w:val="00CD06A8"/>
    <w:rPr>
      <w:i/>
    </w:rPr>
  </w:style>
  <w:style w:type="character" w:customStyle="1" w:styleId="WW8Num16z2">
    <w:name w:val="WW8Num16z2"/>
    <w:rsid w:val="00CD06A8"/>
  </w:style>
  <w:style w:type="character" w:customStyle="1" w:styleId="WW8Num16z3">
    <w:name w:val="WW8Num16z3"/>
    <w:rsid w:val="00CD06A8"/>
  </w:style>
  <w:style w:type="character" w:customStyle="1" w:styleId="WW8Num16z4">
    <w:name w:val="WW8Num16z4"/>
    <w:rsid w:val="00CD06A8"/>
  </w:style>
  <w:style w:type="character" w:customStyle="1" w:styleId="WW8Num16z5">
    <w:name w:val="WW8Num16z5"/>
    <w:rsid w:val="00CD06A8"/>
  </w:style>
  <w:style w:type="character" w:customStyle="1" w:styleId="WW8Num16z6">
    <w:name w:val="WW8Num16z6"/>
    <w:rsid w:val="00CD06A8"/>
  </w:style>
  <w:style w:type="character" w:customStyle="1" w:styleId="WW8Num16z7">
    <w:name w:val="WW8Num16z7"/>
    <w:rsid w:val="00CD06A8"/>
  </w:style>
  <w:style w:type="character" w:customStyle="1" w:styleId="WW8Num16z8">
    <w:name w:val="WW8Num16z8"/>
    <w:rsid w:val="00CD06A8"/>
  </w:style>
  <w:style w:type="character" w:customStyle="1" w:styleId="WW8Num17z0">
    <w:name w:val="WW8Num17z0"/>
    <w:rsid w:val="00CD06A8"/>
    <w:rPr>
      <w:rFonts w:ascii="Symbol" w:hAnsi="Symbol" w:cs="Symbol"/>
      <w:color w:val="000000"/>
      <w:sz w:val="20"/>
      <w:szCs w:val="20"/>
    </w:rPr>
  </w:style>
  <w:style w:type="character" w:customStyle="1" w:styleId="WW8Num17z1">
    <w:name w:val="WW8Num17z1"/>
    <w:rsid w:val="00CD06A8"/>
    <w:rPr>
      <w:rFonts w:ascii="Courier New" w:hAnsi="Courier New" w:cs="Courier New"/>
    </w:rPr>
  </w:style>
  <w:style w:type="character" w:customStyle="1" w:styleId="WW8Num17z2">
    <w:name w:val="WW8Num17z2"/>
    <w:rsid w:val="00CD06A8"/>
    <w:rPr>
      <w:rFonts w:ascii="Wingdings" w:hAnsi="Wingdings" w:cs="Wingdings"/>
    </w:rPr>
  </w:style>
  <w:style w:type="character" w:customStyle="1" w:styleId="WW8Num18z0">
    <w:name w:val="WW8Num18z0"/>
    <w:rsid w:val="00CD06A8"/>
    <w:rPr>
      <w:rFonts w:ascii="Symbol" w:hAnsi="Symbol" w:cs="Symbol"/>
    </w:rPr>
  </w:style>
  <w:style w:type="character" w:customStyle="1" w:styleId="WW8Num18z1">
    <w:name w:val="WW8Num18z1"/>
    <w:rsid w:val="00CD06A8"/>
    <w:rPr>
      <w:rFonts w:ascii="Courier New" w:hAnsi="Courier New" w:cs="Courier New"/>
    </w:rPr>
  </w:style>
  <w:style w:type="character" w:customStyle="1" w:styleId="WW8Num18z2">
    <w:name w:val="WW8Num18z2"/>
    <w:rsid w:val="00CD06A8"/>
    <w:rPr>
      <w:rFonts w:ascii="Wingdings" w:hAnsi="Wingdings" w:cs="Wingdings"/>
    </w:rPr>
  </w:style>
  <w:style w:type="character" w:customStyle="1" w:styleId="WW8Num18z4">
    <w:name w:val="WW8Num18z4"/>
    <w:rsid w:val="00CD06A8"/>
    <w:rPr>
      <w:rFonts w:hint="default"/>
      <w:sz w:val="24"/>
      <w:szCs w:val="24"/>
    </w:rPr>
  </w:style>
  <w:style w:type="character" w:customStyle="1" w:styleId="WW8Num18z6">
    <w:name w:val="WW8Num18z6"/>
    <w:rsid w:val="00CD06A8"/>
    <w:rPr>
      <w:rFonts w:hint="default"/>
      <w:color w:val="auto"/>
    </w:rPr>
  </w:style>
  <w:style w:type="character" w:customStyle="1" w:styleId="WW8Num19z0">
    <w:name w:val="WW8Num19z0"/>
    <w:rsid w:val="00CD06A8"/>
    <w:rPr>
      <w:rFonts w:ascii="Symbol" w:hAnsi="Symbol" w:cs="Symbol"/>
      <w:lang w:val="pl-PL"/>
    </w:rPr>
  </w:style>
  <w:style w:type="character" w:customStyle="1" w:styleId="WW8Num19z1">
    <w:name w:val="WW8Num19z1"/>
    <w:rsid w:val="00CD06A8"/>
    <w:rPr>
      <w:rFonts w:ascii="OpenSymbol" w:hAnsi="OpenSymbol" w:cs="OpenSymbol"/>
    </w:rPr>
  </w:style>
  <w:style w:type="character" w:customStyle="1" w:styleId="WW8Num19z2">
    <w:name w:val="WW8Num19z2"/>
    <w:rsid w:val="00CD06A8"/>
  </w:style>
  <w:style w:type="character" w:customStyle="1" w:styleId="WW8Num19z3">
    <w:name w:val="WW8Num19z3"/>
    <w:rsid w:val="00CD06A8"/>
    <w:rPr>
      <w:rFonts w:ascii="Wingdings 2" w:hAnsi="Wingdings 2" w:cs="OpenSymbol"/>
    </w:rPr>
  </w:style>
  <w:style w:type="character" w:customStyle="1" w:styleId="WW8Num19z4">
    <w:name w:val="WW8Num19z4"/>
    <w:rsid w:val="00CD06A8"/>
  </w:style>
  <w:style w:type="character" w:customStyle="1" w:styleId="WW8Num19z5">
    <w:name w:val="WW8Num19z5"/>
    <w:rsid w:val="00CD06A8"/>
  </w:style>
  <w:style w:type="character" w:customStyle="1" w:styleId="WW8Num19z6">
    <w:name w:val="WW8Num19z6"/>
    <w:rsid w:val="00CD06A8"/>
  </w:style>
  <w:style w:type="character" w:customStyle="1" w:styleId="WW8Num19z7">
    <w:name w:val="WW8Num19z7"/>
    <w:rsid w:val="00CD06A8"/>
  </w:style>
  <w:style w:type="character" w:customStyle="1" w:styleId="WW8Num19z8">
    <w:name w:val="WW8Num19z8"/>
    <w:rsid w:val="00CD06A8"/>
  </w:style>
  <w:style w:type="character" w:customStyle="1" w:styleId="WW8Num20z0">
    <w:name w:val="WW8Num20z0"/>
    <w:rsid w:val="00CD06A8"/>
    <w:rPr>
      <w:rFonts w:ascii="Symbol" w:hAnsi="Symbol" w:cs="Symbol"/>
      <w:vertAlign w:val="superscript"/>
    </w:rPr>
  </w:style>
  <w:style w:type="character" w:customStyle="1" w:styleId="WW8Num21z0">
    <w:name w:val="WW8Num21z0"/>
    <w:rsid w:val="00CD06A8"/>
    <w:rPr>
      <w:rFonts w:ascii="Wingdings 2" w:hAnsi="Wingdings 2" w:cs="Symbol"/>
      <w:bCs/>
      <w:sz w:val="22"/>
      <w:szCs w:val="22"/>
    </w:rPr>
  </w:style>
  <w:style w:type="character" w:customStyle="1" w:styleId="WW8Num21z1">
    <w:name w:val="WW8Num21z1"/>
    <w:rsid w:val="00CD06A8"/>
    <w:rPr>
      <w:rFonts w:ascii="OpenSymbol" w:hAnsi="OpenSymbol" w:cs="OpenSymbol"/>
    </w:rPr>
  </w:style>
  <w:style w:type="character" w:customStyle="1" w:styleId="WW8Num22z0">
    <w:name w:val="WW8Num22z0"/>
    <w:rsid w:val="00CD06A8"/>
    <w:rPr>
      <w:rFonts w:ascii="Symbol" w:hAnsi="Symbol" w:cs="Symbol"/>
    </w:rPr>
  </w:style>
  <w:style w:type="character" w:customStyle="1" w:styleId="WW8Num23z0">
    <w:name w:val="WW8Num23z0"/>
    <w:rsid w:val="00CD06A8"/>
    <w:rPr>
      <w:rFonts w:ascii="Symbol" w:hAnsi="Symbol" w:cs="Symbol"/>
    </w:rPr>
  </w:style>
  <w:style w:type="character" w:customStyle="1" w:styleId="WW8Num24z0">
    <w:name w:val="WW8Num24z0"/>
    <w:rsid w:val="00CD06A8"/>
    <w:rPr>
      <w:rFonts w:ascii="Symbol" w:hAnsi="Symbol" w:cs="Symbol"/>
    </w:rPr>
  </w:style>
  <w:style w:type="character" w:customStyle="1" w:styleId="WW8Num25z0">
    <w:name w:val="WW8Num25z0"/>
    <w:rsid w:val="00CD06A8"/>
    <w:rPr>
      <w:rFonts w:ascii="Symbol" w:hAnsi="Symbol" w:cs="Symbol"/>
    </w:rPr>
  </w:style>
  <w:style w:type="character" w:customStyle="1" w:styleId="WW8Num26z0">
    <w:name w:val="WW8Num26z0"/>
    <w:rsid w:val="00CD06A8"/>
    <w:rPr>
      <w:rFonts w:ascii="Symbol" w:hAnsi="Symbol" w:cs="Symbol"/>
    </w:rPr>
  </w:style>
  <w:style w:type="character" w:customStyle="1" w:styleId="WW8Num27z0">
    <w:name w:val="WW8Num27z0"/>
    <w:rsid w:val="00CD06A8"/>
    <w:rPr>
      <w:rFonts w:ascii="Wingdings 2" w:hAnsi="Wingdings 2" w:cs="Wingdings"/>
    </w:rPr>
  </w:style>
  <w:style w:type="character" w:customStyle="1" w:styleId="WW8Num27z1">
    <w:name w:val="WW8Num27z1"/>
    <w:rsid w:val="00CD06A8"/>
    <w:rPr>
      <w:rFonts w:ascii="OpenSymbol" w:hAnsi="OpenSymbol" w:cs="OpenSymbol"/>
      <w:sz w:val="22"/>
      <w:szCs w:val="22"/>
    </w:rPr>
  </w:style>
  <w:style w:type="character" w:customStyle="1" w:styleId="WW8Num28z0">
    <w:name w:val="WW8Num28z0"/>
    <w:rsid w:val="00CD06A8"/>
    <w:rPr>
      <w:rFonts w:ascii="Wingdings 2" w:hAnsi="Wingdings 2" w:cs="Symbol"/>
      <w:vertAlign w:val="superscript"/>
    </w:rPr>
  </w:style>
  <w:style w:type="character" w:customStyle="1" w:styleId="WW8Num28z1">
    <w:name w:val="WW8Num28z1"/>
    <w:rsid w:val="00CD06A8"/>
    <w:rPr>
      <w:rFonts w:ascii="OpenSymbol" w:hAnsi="OpenSymbol" w:cs="OpenSymbol"/>
    </w:rPr>
  </w:style>
  <w:style w:type="character" w:customStyle="1" w:styleId="WW8Num29z0">
    <w:name w:val="WW8Num29z0"/>
    <w:rsid w:val="00CD06A8"/>
    <w:rPr>
      <w:rFonts w:ascii="Symbol" w:hAnsi="Symbol" w:cs="Symbol"/>
    </w:rPr>
  </w:style>
  <w:style w:type="character" w:customStyle="1" w:styleId="WW8Num30z0">
    <w:name w:val="WW8Num30z0"/>
    <w:rsid w:val="00CD06A8"/>
    <w:rPr>
      <w:rFonts w:ascii="Symbol" w:hAnsi="Symbol" w:cs="Symbol"/>
    </w:rPr>
  </w:style>
  <w:style w:type="character" w:customStyle="1" w:styleId="WW8Num31z0">
    <w:name w:val="WW8Num31z0"/>
    <w:rsid w:val="00CD06A8"/>
    <w:rPr>
      <w:rFonts w:ascii="Symbol" w:hAnsi="Symbol" w:cs="Symbol"/>
    </w:rPr>
  </w:style>
  <w:style w:type="character" w:customStyle="1" w:styleId="WW8Num32z0">
    <w:name w:val="WW8Num32z0"/>
    <w:rsid w:val="00CD06A8"/>
    <w:rPr>
      <w:rFonts w:ascii="Symbol" w:hAnsi="Symbol" w:cs="Symbol"/>
    </w:rPr>
  </w:style>
  <w:style w:type="character" w:customStyle="1" w:styleId="WW8Num33z0">
    <w:name w:val="WW8Num33z0"/>
    <w:rsid w:val="00CD06A8"/>
    <w:rPr>
      <w:rFonts w:ascii="Wingdings 2" w:hAnsi="Wingdings 2" w:cs="Symbol"/>
    </w:rPr>
  </w:style>
  <w:style w:type="character" w:customStyle="1" w:styleId="WW8Num33z1">
    <w:name w:val="WW8Num33z1"/>
    <w:rsid w:val="00CD06A8"/>
    <w:rPr>
      <w:rFonts w:ascii="OpenSymbol" w:hAnsi="OpenSymbol" w:cs="OpenSymbol"/>
    </w:rPr>
  </w:style>
  <w:style w:type="character" w:customStyle="1" w:styleId="WW8Num34z0">
    <w:name w:val="WW8Num34z0"/>
    <w:rsid w:val="00CD06A8"/>
    <w:rPr>
      <w:rFonts w:ascii="Wingdings 2" w:hAnsi="Wingdings 2" w:cs="Symbol"/>
      <w:color w:val="000000"/>
    </w:rPr>
  </w:style>
  <w:style w:type="character" w:customStyle="1" w:styleId="WW8Num34z1">
    <w:name w:val="WW8Num34z1"/>
    <w:rsid w:val="00CD06A8"/>
    <w:rPr>
      <w:rFonts w:ascii="OpenSymbol" w:hAnsi="OpenSymbol" w:cs="OpenSymbol"/>
    </w:rPr>
  </w:style>
  <w:style w:type="character" w:customStyle="1" w:styleId="WW8Num35z0">
    <w:name w:val="WW8Num35z0"/>
    <w:rsid w:val="00CD06A8"/>
    <w:rPr>
      <w:rFonts w:ascii="Wingdings" w:hAnsi="Wingdings" w:cs="Symbol"/>
    </w:rPr>
  </w:style>
  <w:style w:type="character" w:customStyle="1" w:styleId="WW8Num35z1">
    <w:name w:val="WW8Num35z1"/>
    <w:rsid w:val="00CD06A8"/>
  </w:style>
  <w:style w:type="character" w:customStyle="1" w:styleId="WW8Num35z2">
    <w:name w:val="WW8Num35z2"/>
    <w:rsid w:val="00CD06A8"/>
  </w:style>
  <w:style w:type="character" w:customStyle="1" w:styleId="WW8Num35z3">
    <w:name w:val="WW8Num35z3"/>
    <w:rsid w:val="00CD06A8"/>
  </w:style>
  <w:style w:type="character" w:customStyle="1" w:styleId="WW8Num35z4">
    <w:name w:val="WW8Num35z4"/>
    <w:rsid w:val="00CD06A8"/>
  </w:style>
  <w:style w:type="character" w:customStyle="1" w:styleId="WW8Num35z5">
    <w:name w:val="WW8Num35z5"/>
    <w:rsid w:val="00CD06A8"/>
  </w:style>
  <w:style w:type="character" w:customStyle="1" w:styleId="WW8Num35z6">
    <w:name w:val="WW8Num35z6"/>
    <w:rsid w:val="00CD06A8"/>
  </w:style>
  <w:style w:type="character" w:customStyle="1" w:styleId="WW8Num35z7">
    <w:name w:val="WW8Num35z7"/>
    <w:rsid w:val="00CD06A8"/>
  </w:style>
  <w:style w:type="character" w:customStyle="1" w:styleId="WW8Num35z8">
    <w:name w:val="WW8Num35z8"/>
    <w:rsid w:val="00CD06A8"/>
  </w:style>
  <w:style w:type="character" w:customStyle="1" w:styleId="WW8Num36z0">
    <w:name w:val="WW8Num36z0"/>
    <w:rsid w:val="00CD06A8"/>
    <w:rPr>
      <w:rFonts w:ascii="Wingdings 2" w:hAnsi="Wingdings 2" w:cs="Wingdings 2"/>
      <w:sz w:val="22"/>
      <w:szCs w:val="22"/>
    </w:rPr>
  </w:style>
  <w:style w:type="character" w:customStyle="1" w:styleId="WW8Num36z1">
    <w:name w:val="WW8Num36z1"/>
    <w:rsid w:val="00CD06A8"/>
    <w:rPr>
      <w:rFonts w:ascii="OpenSymbol" w:hAnsi="OpenSymbol" w:cs="OpenSymbol"/>
    </w:rPr>
  </w:style>
  <w:style w:type="character" w:customStyle="1" w:styleId="WW8Num37z0">
    <w:name w:val="WW8Num37z0"/>
    <w:rsid w:val="00CD06A8"/>
    <w:rPr>
      <w:rFonts w:ascii="Wingdings 2" w:hAnsi="Wingdings 2" w:cs="Symbol"/>
    </w:rPr>
  </w:style>
  <w:style w:type="character" w:customStyle="1" w:styleId="WW8Num37z1">
    <w:name w:val="WW8Num37z1"/>
    <w:rsid w:val="00CD06A8"/>
    <w:rPr>
      <w:rFonts w:ascii="OpenSymbol" w:hAnsi="OpenSymbol" w:cs="OpenSymbol"/>
    </w:rPr>
  </w:style>
  <w:style w:type="character" w:customStyle="1" w:styleId="WW8Num38z0">
    <w:name w:val="WW8Num38z0"/>
    <w:rsid w:val="00CD06A8"/>
    <w:rPr>
      <w:rFonts w:ascii="Wingdings 2" w:hAnsi="Wingdings 2" w:cs="Symbol"/>
      <w:sz w:val="22"/>
      <w:szCs w:val="22"/>
    </w:rPr>
  </w:style>
  <w:style w:type="character" w:customStyle="1" w:styleId="WW8Num38z1">
    <w:name w:val="WW8Num38z1"/>
    <w:rsid w:val="00CD06A8"/>
    <w:rPr>
      <w:rFonts w:ascii="OpenSymbol" w:hAnsi="OpenSymbol" w:cs="OpenSymbol"/>
    </w:rPr>
  </w:style>
  <w:style w:type="character" w:customStyle="1" w:styleId="WW8Num39z0">
    <w:name w:val="WW8Num39z0"/>
    <w:rsid w:val="00CD06A8"/>
    <w:rPr>
      <w:rFonts w:ascii="Wingdings 2" w:hAnsi="Wingdings 2" w:cs="Symbol"/>
      <w:color w:val="000000"/>
      <w:sz w:val="22"/>
      <w:szCs w:val="22"/>
    </w:rPr>
  </w:style>
  <w:style w:type="character" w:customStyle="1" w:styleId="WW8Num39z1">
    <w:name w:val="WW8Num39z1"/>
    <w:rsid w:val="00CD06A8"/>
    <w:rPr>
      <w:rFonts w:ascii="OpenSymbol" w:hAnsi="OpenSymbol" w:cs="OpenSymbol"/>
    </w:rPr>
  </w:style>
  <w:style w:type="character" w:customStyle="1" w:styleId="WW8Num40z0">
    <w:name w:val="WW8Num40z0"/>
    <w:rsid w:val="00CD06A8"/>
    <w:rPr>
      <w:rFonts w:ascii="Wingdings 2" w:hAnsi="Wingdings 2" w:cs="Symbol"/>
      <w:vertAlign w:val="superscript"/>
    </w:rPr>
  </w:style>
  <w:style w:type="character" w:customStyle="1" w:styleId="WW8Num40z1">
    <w:name w:val="WW8Num40z1"/>
    <w:rsid w:val="00CD06A8"/>
    <w:rPr>
      <w:rFonts w:ascii="OpenSymbol" w:hAnsi="OpenSymbol" w:cs="OpenSymbol"/>
    </w:rPr>
  </w:style>
  <w:style w:type="character" w:customStyle="1" w:styleId="WW8Num41z0">
    <w:name w:val="WW8Num41z0"/>
    <w:rsid w:val="00CD06A8"/>
    <w:rPr>
      <w:rFonts w:ascii="Wingdings 2" w:hAnsi="Wingdings 2" w:cs="Symbol"/>
      <w:color w:val="000000"/>
      <w:sz w:val="22"/>
      <w:szCs w:val="22"/>
    </w:rPr>
  </w:style>
  <w:style w:type="character" w:customStyle="1" w:styleId="WW8Num41z1">
    <w:name w:val="WW8Num41z1"/>
    <w:rsid w:val="00CD06A8"/>
    <w:rPr>
      <w:rFonts w:ascii="OpenSymbol" w:hAnsi="OpenSymbol" w:cs="OpenSymbol"/>
    </w:rPr>
  </w:style>
  <w:style w:type="character" w:customStyle="1" w:styleId="WW8Num42z0">
    <w:name w:val="WW8Num42z0"/>
    <w:rsid w:val="00CD06A8"/>
    <w:rPr>
      <w:rFonts w:ascii="Wingdings" w:hAnsi="Wingdings" w:cs="Symbol"/>
      <w:color w:val="000000"/>
    </w:rPr>
  </w:style>
  <w:style w:type="character" w:customStyle="1" w:styleId="WW8Num42z1">
    <w:name w:val="WW8Num42z1"/>
    <w:rsid w:val="00CD06A8"/>
  </w:style>
  <w:style w:type="character" w:customStyle="1" w:styleId="WW8Num42z2">
    <w:name w:val="WW8Num42z2"/>
    <w:rsid w:val="00CD06A8"/>
  </w:style>
  <w:style w:type="character" w:customStyle="1" w:styleId="WW8Num42z3">
    <w:name w:val="WW8Num42z3"/>
    <w:rsid w:val="00CD06A8"/>
  </w:style>
  <w:style w:type="character" w:customStyle="1" w:styleId="WW8Num42z4">
    <w:name w:val="WW8Num42z4"/>
    <w:rsid w:val="00CD06A8"/>
  </w:style>
  <w:style w:type="character" w:customStyle="1" w:styleId="WW8Num42z5">
    <w:name w:val="WW8Num42z5"/>
    <w:rsid w:val="00CD06A8"/>
  </w:style>
  <w:style w:type="character" w:customStyle="1" w:styleId="WW8Num42z6">
    <w:name w:val="WW8Num42z6"/>
    <w:rsid w:val="00CD06A8"/>
  </w:style>
  <w:style w:type="character" w:customStyle="1" w:styleId="WW8Num42z7">
    <w:name w:val="WW8Num42z7"/>
    <w:rsid w:val="00CD06A8"/>
  </w:style>
  <w:style w:type="character" w:customStyle="1" w:styleId="WW8Num42z8">
    <w:name w:val="WW8Num42z8"/>
    <w:rsid w:val="00CD06A8"/>
  </w:style>
  <w:style w:type="character" w:customStyle="1" w:styleId="WW8Num43z0">
    <w:name w:val="WW8Num43z0"/>
    <w:rsid w:val="00CD06A8"/>
    <w:rPr>
      <w:rFonts w:ascii="Symbol" w:hAnsi="Symbol" w:cs="Symbol"/>
    </w:rPr>
  </w:style>
  <w:style w:type="character" w:customStyle="1" w:styleId="WW8Num44z0">
    <w:name w:val="WW8Num44z0"/>
    <w:rsid w:val="00CD06A8"/>
    <w:rPr>
      <w:rFonts w:ascii="Symbol" w:hAnsi="Symbol" w:cs="Symbol"/>
    </w:rPr>
  </w:style>
  <w:style w:type="character" w:customStyle="1" w:styleId="WW8Num45z0">
    <w:name w:val="WW8Num45z0"/>
    <w:rsid w:val="00CD06A8"/>
    <w:rPr>
      <w:rFonts w:ascii="Symbol" w:hAnsi="Symbol" w:cs="Symbol"/>
    </w:rPr>
  </w:style>
  <w:style w:type="character" w:customStyle="1" w:styleId="WW8Num46z0">
    <w:name w:val="WW8Num46z0"/>
    <w:rsid w:val="00CD06A8"/>
    <w:rPr>
      <w:rFonts w:ascii="Symbol" w:hAnsi="Symbol" w:cs="Symbol"/>
    </w:rPr>
  </w:style>
  <w:style w:type="character" w:customStyle="1" w:styleId="WW8Num47z0">
    <w:name w:val="WW8Num47z0"/>
    <w:rsid w:val="00CD06A8"/>
    <w:rPr>
      <w:rFonts w:ascii="Symbol" w:hAnsi="Symbol" w:cs="Symbol"/>
    </w:rPr>
  </w:style>
  <w:style w:type="character" w:customStyle="1" w:styleId="WW8Num48z0">
    <w:name w:val="WW8Num48z0"/>
    <w:rsid w:val="00CD06A8"/>
    <w:rPr>
      <w:rFonts w:ascii="Symbol" w:hAnsi="Symbol" w:cs="Symbol"/>
    </w:rPr>
  </w:style>
  <w:style w:type="character" w:customStyle="1" w:styleId="WW8Num49z0">
    <w:name w:val="WW8Num49z0"/>
    <w:rsid w:val="00CD06A8"/>
    <w:rPr>
      <w:rFonts w:ascii="Wingdings" w:hAnsi="Wingdings" w:cs="Symbol"/>
    </w:rPr>
  </w:style>
  <w:style w:type="character" w:customStyle="1" w:styleId="WW8Num49z1">
    <w:name w:val="WW8Num49z1"/>
    <w:rsid w:val="00CD06A8"/>
  </w:style>
  <w:style w:type="character" w:customStyle="1" w:styleId="WW8Num49z2">
    <w:name w:val="WW8Num49z2"/>
    <w:rsid w:val="00CD06A8"/>
  </w:style>
  <w:style w:type="character" w:customStyle="1" w:styleId="WW8Num49z3">
    <w:name w:val="WW8Num49z3"/>
    <w:rsid w:val="00CD06A8"/>
  </w:style>
  <w:style w:type="character" w:customStyle="1" w:styleId="WW8Num49z4">
    <w:name w:val="WW8Num49z4"/>
    <w:rsid w:val="00CD06A8"/>
  </w:style>
  <w:style w:type="character" w:customStyle="1" w:styleId="WW8Num49z5">
    <w:name w:val="WW8Num49z5"/>
    <w:rsid w:val="00CD06A8"/>
  </w:style>
  <w:style w:type="character" w:customStyle="1" w:styleId="WW8Num49z6">
    <w:name w:val="WW8Num49z6"/>
    <w:rsid w:val="00CD06A8"/>
  </w:style>
  <w:style w:type="character" w:customStyle="1" w:styleId="WW8Num49z7">
    <w:name w:val="WW8Num49z7"/>
    <w:rsid w:val="00CD06A8"/>
  </w:style>
  <w:style w:type="character" w:customStyle="1" w:styleId="WW8Num49z8">
    <w:name w:val="WW8Num49z8"/>
    <w:rsid w:val="00CD06A8"/>
  </w:style>
  <w:style w:type="character" w:customStyle="1" w:styleId="WW8Num50z0">
    <w:name w:val="WW8Num50z0"/>
    <w:rsid w:val="00CD06A8"/>
    <w:rPr>
      <w:rFonts w:ascii="Symbol" w:hAnsi="Symbol" w:cs="Symbol"/>
      <w:sz w:val="22"/>
    </w:rPr>
  </w:style>
  <w:style w:type="character" w:customStyle="1" w:styleId="WW8Num51z0">
    <w:name w:val="WW8Num51z0"/>
    <w:rsid w:val="00CD06A8"/>
    <w:rPr>
      <w:rFonts w:ascii="Symbol" w:hAnsi="Symbol" w:cs="Symbol"/>
    </w:rPr>
  </w:style>
  <w:style w:type="character" w:customStyle="1" w:styleId="WW8Num51z1">
    <w:name w:val="WW8Num51z1"/>
    <w:rsid w:val="00CD06A8"/>
  </w:style>
  <w:style w:type="character" w:customStyle="1" w:styleId="WW8Num51z2">
    <w:name w:val="WW8Num51z2"/>
    <w:rsid w:val="00CD06A8"/>
  </w:style>
  <w:style w:type="character" w:customStyle="1" w:styleId="WW8Num51z3">
    <w:name w:val="WW8Num51z3"/>
    <w:rsid w:val="00CD06A8"/>
  </w:style>
  <w:style w:type="character" w:customStyle="1" w:styleId="WW8Num51z4">
    <w:name w:val="WW8Num51z4"/>
    <w:rsid w:val="00CD06A8"/>
  </w:style>
  <w:style w:type="character" w:customStyle="1" w:styleId="WW8Num51z5">
    <w:name w:val="WW8Num51z5"/>
    <w:rsid w:val="00CD06A8"/>
  </w:style>
  <w:style w:type="character" w:customStyle="1" w:styleId="WW8Num51z6">
    <w:name w:val="WW8Num51z6"/>
    <w:rsid w:val="00CD06A8"/>
  </w:style>
  <w:style w:type="character" w:customStyle="1" w:styleId="WW8Num51z7">
    <w:name w:val="WW8Num51z7"/>
    <w:rsid w:val="00CD06A8"/>
  </w:style>
  <w:style w:type="character" w:customStyle="1" w:styleId="WW8Num51z8">
    <w:name w:val="WW8Num51z8"/>
    <w:rsid w:val="00CD06A8"/>
  </w:style>
  <w:style w:type="character" w:customStyle="1" w:styleId="WW8Num52z0">
    <w:name w:val="WW8Num52z0"/>
    <w:rsid w:val="00CD06A8"/>
    <w:rPr>
      <w:rFonts w:ascii="Wingdings 2" w:hAnsi="Wingdings 2" w:cs="Wingdings 2"/>
    </w:rPr>
  </w:style>
  <w:style w:type="character" w:customStyle="1" w:styleId="WW8Num52z1">
    <w:name w:val="WW8Num52z1"/>
    <w:rsid w:val="00CD06A8"/>
    <w:rPr>
      <w:rFonts w:ascii="OpenSymbol" w:hAnsi="OpenSymbol" w:cs="OpenSymbol"/>
    </w:rPr>
  </w:style>
  <w:style w:type="character" w:customStyle="1" w:styleId="WW8Num53z0">
    <w:name w:val="WW8Num53z0"/>
    <w:rsid w:val="00CD06A8"/>
    <w:rPr>
      <w:rFonts w:ascii="Wingdings 2" w:hAnsi="Wingdings 2" w:cs="Symbol"/>
      <w:b/>
    </w:rPr>
  </w:style>
  <w:style w:type="character" w:customStyle="1" w:styleId="WW8Num53z1">
    <w:name w:val="WW8Num53z1"/>
    <w:rsid w:val="00CD06A8"/>
    <w:rPr>
      <w:rFonts w:ascii="OpenSymbol" w:hAnsi="OpenSymbol" w:cs="OpenSymbol"/>
    </w:rPr>
  </w:style>
  <w:style w:type="character" w:customStyle="1" w:styleId="WW8Num54z0">
    <w:name w:val="WW8Num54z0"/>
    <w:rsid w:val="00CD06A8"/>
    <w:rPr>
      <w:rFonts w:ascii="Wingdings 2" w:hAnsi="Wingdings 2" w:cs="Symbol"/>
    </w:rPr>
  </w:style>
  <w:style w:type="character" w:customStyle="1" w:styleId="WW8Num54z1">
    <w:name w:val="WW8Num54z1"/>
    <w:rsid w:val="00CD06A8"/>
    <w:rPr>
      <w:rFonts w:ascii="OpenSymbol" w:hAnsi="OpenSymbol" w:cs="OpenSymbol"/>
    </w:rPr>
  </w:style>
  <w:style w:type="character" w:customStyle="1" w:styleId="WW8Num55z0">
    <w:name w:val="WW8Num55z0"/>
    <w:rsid w:val="00CD06A8"/>
    <w:rPr>
      <w:rFonts w:ascii="Wingdings 2" w:hAnsi="Wingdings 2" w:cs="Symbol"/>
    </w:rPr>
  </w:style>
  <w:style w:type="character" w:customStyle="1" w:styleId="WW8Num55z1">
    <w:name w:val="WW8Num55z1"/>
    <w:rsid w:val="00CD06A8"/>
    <w:rPr>
      <w:rFonts w:ascii="OpenSymbol" w:hAnsi="OpenSymbol" w:cs="OpenSymbol"/>
    </w:rPr>
  </w:style>
  <w:style w:type="character" w:customStyle="1" w:styleId="WW8Num56z0">
    <w:name w:val="WW8Num56z0"/>
    <w:rsid w:val="00CD06A8"/>
    <w:rPr>
      <w:rFonts w:ascii="Wingdings 2" w:hAnsi="Wingdings 2" w:cs="Symbol"/>
      <w:color w:val="000000"/>
    </w:rPr>
  </w:style>
  <w:style w:type="character" w:customStyle="1" w:styleId="WW8Num56z1">
    <w:name w:val="WW8Num56z1"/>
    <w:rsid w:val="00CD06A8"/>
    <w:rPr>
      <w:rFonts w:ascii="OpenSymbol" w:hAnsi="OpenSymbol" w:cs="OpenSymbol"/>
    </w:rPr>
  </w:style>
  <w:style w:type="character" w:customStyle="1" w:styleId="WW8Num57z0">
    <w:name w:val="WW8Num57z0"/>
    <w:rsid w:val="00CD06A8"/>
    <w:rPr>
      <w:rFonts w:ascii="Wingdings 2" w:hAnsi="Wingdings 2" w:cs="Symbol"/>
    </w:rPr>
  </w:style>
  <w:style w:type="character" w:customStyle="1" w:styleId="WW8Num57z1">
    <w:name w:val="WW8Num57z1"/>
    <w:rsid w:val="00CD06A8"/>
    <w:rPr>
      <w:rFonts w:ascii="OpenSymbol" w:hAnsi="OpenSymbol" w:cs="OpenSymbol"/>
    </w:rPr>
  </w:style>
  <w:style w:type="character" w:customStyle="1" w:styleId="WW8Num15z1">
    <w:name w:val="WW8Num15z1"/>
    <w:rsid w:val="00CD06A8"/>
    <w:rPr>
      <w:rFonts w:ascii="Courier New" w:hAnsi="Courier New" w:cs="Courier New"/>
    </w:rPr>
  </w:style>
  <w:style w:type="character" w:customStyle="1" w:styleId="WW8Num15z2">
    <w:name w:val="WW8Num15z2"/>
    <w:rsid w:val="00CD06A8"/>
    <w:rPr>
      <w:rFonts w:ascii="Wingdings" w:hAnsi="Wingdings" w:cs="Wingdings"/>
    </w:rPr>
  </w:style>
  <w:style w:type="character" w:customStyle="1" w:styleId="WW8Num15z3">
    <w:name w:val="WW8Num15z3"/>
    <w:rsid w:val="00CD06A8"/>
  </w:style>
  <w:style w:type="character" w:customStyle="1" w:styleId="WW8Num15z4">
    <w:name w:val="WW8Num15z4"/>
    <w:rsid w:val="00CD06A8"/>
  </w:style>
  <w:style w:type="character" w:customStyle="1" w:styleId="WW8Num15z5">
    <w:name w:val="WW8Num15z5"/>
    <w:rsid w:val="00CD06A8"/>
  </w:style>
  <w:style w:type="character" w:customStyle="1" w:styleId="WW8Num15z6">
    <w:name w:val="WW8Num15z6"/>
    <w:rsid w:val="00CD06A8"/>
  </w:style>
  <w:style w:type="character" w:customStyle="1" w:styleId="WW8Num15z7">
    <w:name w:val="WW8Num15z7"/>
    <w:rsid w:val="00CD06A8"/>
  </w:style>
  <w:style w:type="character" w:customStyle="1" w:styleId="WW8Num15z8">
    <w:name w:val="WW8Num15z8"/>
    <w:rsid w:val="00CD06A8"/>
  </w:style>
  <w:style w:type="character" w:customStyle="1" w:styleId="WW8Num17z3">
    <w:name w:val="WW8Num17z3"/>
    <w:rsid w:val="00CD06A8"/>
  </w:style>
  <w:style w:type="character" w:customStyle="1" w:styleId="WW8Num17z4">
    <w:name w:val="WW8Num17z4"/>
    <w:rsid w:val="00CD06A8"/>
  </w:style>
  <w:style w:type="character" w:customStyle="1" w:styleId="WW8Num17z5">
    <w:name w:val="WW8Num17z5"/>
    <w:rsid w:val="00CD06A8"/>
  </w:style>
  <w:style w:type="character" w:customStyle="1" w:styleId="WW8Num17z6">
    <w:name w:val="WW8Num17z6"/>
    <w:rsid w:val="00CD06A8"/>
  </w:style>
  <w:style w:type="character" w:customStyle="1" w:styleId="WW8Num17z7">
    <w:name w:val="WW8Num17z7"/>
    <w:rsid w:val="00CD06A8"/>
  </w:style>
  <w:style w:type="character" w:customStyle="1" w:styleId="WW8Num17z8">
    <w:name w:val="WW8Num17z8"/>
    <w:rsid w:val="00CD06A8"/>
  </w:style>
  <w:style w:type="character" w:customStyle="1" w:styleId="WW8Num20z1">
    <w:name w:val="WW8Num20z1"/>
    <w:rsid w:val="00CD06A8"/>
    <w:rPr>
      <w:rFonts w:ascii="Courier New" w:hAnsi="Courier New" w:cs="Courier New"/>
    </w:rPr>
  </w:style>
  <w:style w:type="character" w:customStyle="1" w:styleId="WW8Num20z2">
    <w:name w:val="WW8Num20z2"/>
    <w:rsid w:val="00CD06A8"/>
    <w:rPr>
      <w:rFonts w:ascii="Wingdings" w:hAnsi="Wingdings" w:cs="Wingdings"/>
    </w:rPr>
  </w:style>
  <w:style w:type="character" w:customStyle="1" w:styleId="WW8Num20z4">
    <w:name w:val="WW8Num20z4"/>
    <w:rsid w:val="00CD06A8"/>
    <w:rPr>
      <w:rFonts w:hint="default"/>
      <w:sz w:val="24"/>
      <w:szCs w:val="24"/>
    </w:rPr>
  </w:style>
  <w:style w:type="character" w:customStyle="1" w:styleId="WW8Num20z6">
    <w:name w:val="WW8Num20z6"/>
    <w:rsid w:val="00CD06A8"/>
    <w:rPr>
      <w:rFonts w:hint="default"/>
      <w:color w:val="auto"/>
    </w:rPr>
  </w:style>
  <w:style w:type="character" w:customStyle="1" w:styleId="WW8Num21z2">
    <w:name w:val="WW8Num21z2"/>
    <w:rsid w:val="00CD06A8"/>
  </w:style>
  <w:style w:type="character" w:customStyle="1" w:styleId="WW8Num21z3">
    <w:name w:val="WW8Num21z3"/>
    <w:rsid w:val="00CD06A8"/>
    <w:rPr>
      <w:rFonts w:ascii="Wingdings 2" w:hAnsi="Wingdings 2" w:cs="OpenSymbol"/>
    </w:rPr>
  </w:style>
  <w:style w:type="character" w:customStyle="1" w:styleId="WW8Num21z4">
    <w:name w:val="WW8Num21z4"/>
    <w:rsid w:val="00CD06A8"/>
  </w:style>
  <w:style w:type="character" w:customStyle="1" w:styleId="WW8Num21z5">
    <w:name w:val="WW8Num21z5"/>
    <w:rsid w:val="00CD06A8"/>
  </w:style>
  <w:style w:type="character" w:customStyle="1" w:styleId="WW8Num21z6">
    <w:name w:val="WW8Num21z6"/>
    <w:rsid w:val="00CD06A8"/>
  </w:style>
  <w:style w:type="character" w:customStyle="1" w:styleId="WW8Num21z7">
    <w:name w:val="WW8Num21z7"/>
    <w:rsid w:val="00CD06A8"/>
  </w:style>
  <w:style w:type="character" w:customStyle="1" w:styleId="WW8Num21z8">
    <w:name w:val="WW8Num21z8"/>
    <w:rsid w:val="00CD06A8"/>
  </w:style>
  <w:style w:type="character" w:customStyle="1" w:styleId="WW8Num24z1">
    <w:name w:val="WW8Num24z1"/>
    <w:rsid w:val="00CD06A8"/>
    <w:rPr>
      <w:rFonts w:ascii="OpenSymbol" w:hAnsi="OpenSymbol" w:cs="OpenSymbol"/>
    </w:rPr>
  </w:style>
  <w:style w:type="character" w:customStyle="1" w:styleId="WW8Num30z1">
    <w:name w:val="WW8Num30z1"/>
    <w:rsid w:val="00CD06A8"/>
    <w:rPr>
      <w:rFonts w:ascii="OpenSymbol" w:hAnsi="OpenSymbol" w:cs="OpenSymbol"/>
      <w:sz w:val="22"/>
      <w:szCs w:val="22"/>
    </w:rPr>
  </w:style>
  <w:style w:type="character" w:customStyle="1" w:styleId="WW8Num31z1">
    <w:name w:val="WW8Num31z1"/>
    <w:rsid w:val="00CD06A8"/>
    <w:rPr>
      <w:rFonts w:ascii="OpenSymbol" w:hAnsi="OpenSymbol" w:cs="OpenSymbol"/>
    </w:rPr>
  </w:style>
  <w:style w:type="character" w:customStyle="1" w:styleId="WW8Num38z2">
    <w:name w:val="WW8Num38z2"/>
    <w:rsid w:val="00CD06A8"/>
  </w:style>
  <w:style w:type="character" w:customStyle="1" w:styleId="WW8Num38z3">
    <w:name w:val="WW8Num38z3"/>
    <w:rsid w:val="00CD06A8"/>
  </w:style>
  <w:style w:type="character" w:customStyle="1" w:styleId="WW8Num38z4">
    <w:name w:val="WW8Num38z4"/>
    <w:rsid w:val="00CD06A8"/>
  </w:style>
  <w:style w:type="character" w:customStyle="1" w:styleId="WW8Num38z5">
    <w:name w:val="WW8Num38z5"/>
    <w:rsid w:val="00CD06A8"/>
  </w:style>
  <w:style w:type="character" w:customStyle="1" w:styleId="WW8Num38z6">
    <w:name w:val="WW8Num38z6"/>
    <w:rsid w:val="00CD06A8"/>
  </w:style>
  <w:style w:type="character" w:customStyle="1" w:styleId="WW8Num38z7">
    <w:name w:val="WW8Num38z7"/>
    <w:rsid w:val="00CD06A8"/>
  </w:style>
  <w:style w:type="character" w:customStyle="1" w:styleId="WW8Num38z8">
    <w:name w:val="WW8Num38z8"/>
    <w:rsid w:val="00CD06A8"/>
  </w:style>
  <w:style w:type="character" w:customStyle="1" w:styleId="WW8Num40z3">
    <w:name w:val="WW8Num40z3"/>
    <w:rsid w:val="00CD06A8"/>
    <w:rPr>
      <w:rFonts w:ascii="Wingdings 2" w:hAnsi="Wingdings 2" w:cs="Wingdings 2"/>
    </w:rPr>
  </w:style>
  <w:style w:type="character" w:customStyle="1" w:styleId="WW8Num43z1">
    <w:name w:val="WW8Num43z1"/>
    <w:rsid w:val="00CD06A8"/>
    <w:rPr>
      <w:rFonts w:ascii="OpenSymbol" w:hAnsi="OpenSymbol" w:cs="OpenSymbol"/>
    </w:rPr>
  </w:style>
  <w:style w:type="character" w:customStyle="1" w:styleId="WW8Num44z1">
    <w:name w:val="WW8Num44z1"/>
    <w:rsid w:val="00CD06A8"/>
    <w:rPr>
      <w:rFonts w:ascii="OpenSymbol" w:hAnsi="OpenSymbol" w:cs="OpenSymbol"/>
    </w:rPr>
  </w:style>
  <w:style w:type="character" w:customStyle="1" w:styleId="WW8Num45z1">
    <w:name w:val="WW8Num45z1"/>
    <w:rsid w:val="00CD06A8"/>
    <w:rPr>
      <w:rFonts w:ascii="OpenSymbol" w:hAnsi="OpenSymbol" w:cs="OpenSymbol"/>
    </w:rPr>
  </w:style>
  <w:style w:type="character" w:customStyle="1" w:styleId="WW8Num46z1">
    <w:name w:val="WW8Num46z1"/>
    <w:rsid w:val="00CD06A8"/>
  </w:style>
  <w:style w:type="character" w:customStyle="1" w:styleId="WW8Num46z2">
    <w:name w:val="WW8Num46z2"/>
    <w:rsid w:val="00CD06A8"/>
  </w:style>
  <w:style w:type="character" w:customStyle="1" w:styleId="WW8Num46z3">
    <w:name w:val="WW8Num46z3"/>
    <w:rsid w:val="00CD06A8"/>
  </w:style>
  <w:style w:type="character" w:customStyle="1" w:styleId="WW8Num46z4">
    <w:name w:val="WW8Num46z4"/>
    <w:rsid w:val="00CD06A8"/>
  </w:style>
  <w:style w:type="character" w:customStyle="1" w:styleId="WW8Num46z5">
    <w:name w:val="WW8Num46z5"/>
    <w:rsid w:val="00CD06A8"/>
  </w:style>
  <w:style w:type="character" w:customStyle="1" w:styleId="WW8Num46z6">
    <w:name w:val="WW8Num46z6"/>
    <w:rsid w:val="00CD06A8"/>
  </w:style>
  <w:style w:type="character" w:customStyle="1" w:styleId="WW8Num46z7">
    <w:name w:val="WW8Num46z7"/>
    <w:rsid w:val="00CD06A8"/>
  </w:style>
  <w:style w:type="character" w:customStyle="1" w:styleId="WW8Num46z8">
    <w:name w:val="WW8Num46z8"/>
    <w:rsid w:val="00CD06A8"/>
  </w:style>
  <w:style w:type="character" w:customStyle="1" w:styleId="WW8Num53z2">
    <w:name w:val="WW8Num53z2"/>
    <w:rsid w:val="00CD06A8"/>
  </w:style>
  <w:style w:type="character" w:customStyle="1" w:styleId="WW8Num53z3">
    <w:name w:val="WW8Num53z3"/>
    <w:rsid w:val="00CD06A8"/>
  </w:style>
  <w:style w:type="character" w:customStyle="1" w:styleId="WW8Num53z4">
    <w:name w:val="WW8Num53z4"/>
    <w:rsid w:val="00CD06A8"/>
  </w:style>
  <w:style w:type="character" w:customStyle="1" w:styleId="WW8Num53z5">
    <w:name w:val="WW8Num53z5"/>
    <w:rsid w:val="00CD06A8"/>
  </w:style>
  <w:style w:type="character" w:customStyle="1" w:styleId="WW8Num53z6">
    <w:name w:val="WW8Num53z6"/>
    <w:rsid w:val="00CD06A8"/>
  </w:style>
  <w:style w:type="character" w:customStyle="1" w:styleId="WW8Num53z7">
    <w:name w:val="WW8Num53z7"/>
    <w:rsid w:val="00CD06A8"/>
  </w:style>
  <w:style w:type="character" w:customStyle="1" w:styleId="WW8Num53z8">
    <w:name w:val="WW8Num53z8"/>
    <w:rsid w:val="00CD06A8"/>
  </w:style>
  <w:style w:type="character" w:customStyle="1" w:styleId="WW8Num55z2">
    <w:name w:val="WW8Num55z2"/>
    <w:rsid w:val="00CD06A8"/>
  </w:style>
  <w:style w:type="character" w:customStyle="1" w:styleId="WW8Num55z3">
    <w:name w:val="WW8Num55z3"/>
    <w:rsid w:val="00CD06A8"/>
  </w:style>
  <w:style w:type="character" w:customStyle="1" w:styleId="WW8Num55z4">
    <w:name w:val="WW8Num55z4"/>
    <w:rsid w:val="00CD06A8"/>
  </w:style>
  <w:style w:type="character" w:customStyle="1" w:styleId="WW8Num55z5">
    <w:name w:val="WW8Num55z5"/>
    <w:rsid w:val="00CD06A8"/>
  </w:style>
  <w:style w:type="character" w:customStyle="1" w:styleId="WW8Num55z6">
    <w:name w:val="WW8Num55z6"/>
    <w:rsid w:val="00CD06A8"/>
  </w:style>
  <w:style w:type="character" w:customStyle="1" w:styleId="WW8Num55z7">
    <w:name w:val="WW8Num55z7"/>
    <w:rsid w:val="00CD06A8"/>
  </w:style>
  <w:style w:type="character" w:customStyle="1" w:styleId="WW8Num55z8">
    <w:name w:val="WW8Num55z8"/>
    <w:rsid w:val="00CD06A8"/>
  </w:style>
  <w:style w:type="character" w:customStyle="1" w:styleId="WW8Num58z0">
    <w:name w:val="WW8Num58z0"/>
    <w:rsid w:val="00CD06A8"/>
    <w:rPr>
      <w:rFonts w:ascii="Wingdings 2" w:hAnsi="Wingdings 2" w:cs="Symbol"/>
      <w:b/>
    </w:rPr>
  </w:style>
  <w:style w:type="character" w:customStyle="1" w:styleId="WW8Num58z1">
    <w:name w:val="WW8Num58z1"/>
    <w:rsid w:val="00CD06A8"/>
    <w:rPr>
      <w:rFonts w:ascii="OpenSymbol" w:hAnsi="OpenSymbol" w:cs="OpenSymbol"/>
    </w:rPr>
  </w:style>
  <w:style w:type="character" w:customStyle="1" w:styleId="WW8Num59z0">
    <w:name w:val="WW8Num59z0"/>
    <w:rsid w:val="00CD06A8"/>
    <w:rPr>
      <w:rFonts w:ascii="Wingdings 2" w:hAnsi="Wingdings 2" w:cs="Symbol"/>
    </w:rPr>
  </w:style>
  <w:style w:type="character" w:customStyle="1" w:styleId="WW8Num59z1">
    <w:name w:val="WW8Num59z1"/>
    <w:rsid w:val="00CD06A8"/>
    <w:rPr>
      <w:rFonts w:ascii="OpenSymbol" w:hAnsi="OpenSymbol" w:cs="OpenSymbol"/>
    </w:rPr>
  </w:style>
  <w:style w:type="character" w:customStyle="1" w:styleId="WW8Num60z0">
    <w:name w:val="WW8Num60z0"/>
    <w:rsid w:val="00CD06A8"/>
    <w:rPr>
      <w:rFonts w:ascii="Wingdings 2" w:hAnsi="Wingdings 2" w:cs="Symbol"/>
    </w:rPr>
  </w:style>
  <w:style w:type="character" w:customStyle="1" w:styleId="WW8Num60z1">
    <w:name w:val="WW8Num60z1"/>
    <w:rsid w:val="00CD06A8"/>
    <w:rPr>
      <w:rFonts w:ascii="OpenSymbol" w:hAnsi="OpenSymbol" w:cs="OpenSymbol"/>
    </w:rPr>
  </w:style>
  <w:style w:type="character" w:customStyle="1" w:styleId="WW8Num61z0">
    <w:name w:val="WW8Num61z0"/>
    <w:rsid w:val="00CD06A8"/>
    <w:rPr>
      <w:rFonts w:ascii="Wingdings 2" w:hAnsi="Wingdings 2" w:cs="Symbol"/>
      <w:color w:val="000000"/>
    </w:rPr>
  </w:style>
  <w:style w:type="character" w:customStyle="1" w:styleId="WW8Num61z1">
    <w:name w:val="WW8Num61z1"/>
    <w:rsid w:val="00CD06A8"/>
    <w:rPr>
      <w:rFonts w:ascii="OpenSymbol" w:hAnsi="OpenSymbol" w:cs="OpenSymbol"/>
    </w:rPr>
  </w:style>
  <w:style w:type="character" w:customStyle="1" w:styleId="WW8Num62z0">
    <w:name w:val="WW8Num62z0"/>
    <w:rsid w:val="00CD06A8"/>
    <w:rPr>
      <w:rFonts w:ascii="Wingdings 2" w:hAnsi="Wingdings 2" w:cs="Symbol"/>
    </w:rPr>
  </w:style>
  <w:style w:type="character" w:customStyle="1" w:styleId="WW8Num62z1">
    <w:name w:val="WW8Num62z1"/>
    <w:rsid w:val="00CD06A8"/>
    <w:rPr>
      <w:rFonts w:ascii="OpenSymbol" w:hAnsi="OpenSymbol" w:cs="OpenSymbol"/>
    </w:rPr>
  </w:style>
  <w:style w:type="character" w:customStyle="1" w:styleId="WW8Num11z1">
    <w:name w:val="WW8Num11z1"/>
    <w:rsid w:val="00CD06A8"/>
  </w:style>
  <w:style w:type="character" w:customStyle="1" w:styleId="WW8Num11z2">
    <w:name w:val="WW8Num11z2"/>
    <w:rsid w:val="00CD06A8"/>
  </w:style>
  <w:style w:type="character" w:customStyle="1" w:styleId="WW8Num11z3">
    <w:name w:val="WW8Num11z3"/>
    <w:rsid w:val="00CD06A8"/>
  </w:style>
  <w:style w:type="character" w:customStyle="1" w:styleId="WW8Num11z4">
    <w:name w:val="WW8Num11z4"/>
    <w:rsid w:val="00CD06A8"/>
  </w:style>
  <w:style w:type="character" w:customStyle="1" w:styleId="WW8Num11z5">
    <w:name w:val="WW8Num11z5"/>
    <w:rsid w:val="00CD06A8"/>
  </w:style>
  <w:style w:type="character" w:customStyle="1" w:styleId="WW8Num11z6">
    <w:name w:val="WW8Num11z6"/>
    <w:rsid w:val="00CD06A8"/>
  </w:style>
  <w:style w:type="character" w:customStyle="1" w:styleId="WW8Num11z7">
    <w:name w:val="WW8Num11z7"/>
    <w:rsid w:val="00CD06A8"/>
  </w:style>
  <w:style w:type="character" w:customStyle="1" w:styleId="WW8Num11z8">
    <w:name w:val="WW8Num11z8"/>
    <w:rsid w:val="00CD06A8"/>
  </w:style>
  <w:style w:type="character" w:customStyle="1" w:styleId="WW8Num12z2">
    <w:name w:val="WW8Num12z2"/>
    <w:rsid w:val="00CD06A8"/>
  </w:style>
  <w:style w:type="character" w:customStyle="1" w:styleId="WW8Num18z3">
    <w:name w:val="WW8Num18z3"/>
    <w:rsid w:val="00CD06A8"/>
  </w:style>
  <w:style w:type="character" w:customStyle="1" w:styleId="WW8Num18z5">
    <w:name w:val="WW8Num18z5"/>
    <w:rsid w:val="00CD06A8"/>
  </w:style>
  <w:style w:type="character" w:customStyle="1" w:styleId="WW8Num18z7">
    <w:name w:val="WW8Num18z7"/>
    <w:rsid w:val="00CD06A8"/>
  </w:style>
  <w:style w:type="character" w:customStyle="1" w:styleId="WW8Num18z8">
    <w:name w:val="WW8Num18z8"/>
    <w:rsid w:val="00CD06A8"/>
  </w:style>
  <w:style w:type="character" w:customStyle="1" w:styleId="WW8Num22z1">
    <w:name w:val="WW8Num22z1"/>
    <w:rsid w:val="00CD06A8"/>
    <w:rPr>
      <w:rFonts w:ascii="Courier New" w:hAnsi="Courier New" w:cs="Courier New"/>
    </w:rPr>
  </w:style>
  <w:style w:type="character" w:customStyle="1" w:styleId="WW8Num22z2">
    <w:name w:val="WW8Num22z2"/>
    <w:rsid w:val="00CD06A8"/>
    <w:rPr>
      <w:rFonts w:ascii="Wingdings" w:hAnsi="Wingdings" w:cs="Wingdings"/>
    </w:rPr>
  </w:style>
  <w:style w:type="character" w:customStyle="1" w:styleId="WW8Num24z2">
    <w:name w:val="WW8Num24z2"/>
    <w:rsid w:val="00CD06A8"/>
    <w:rPr>
      <w:rFonts w:ascii="Wingdings" w:hAnsi="Wingdings" w:cs="Wingdings"/>
    </w:rPr>
  </w:style>
  <w:style w:type="character" w:customStyle="1" w:styleId="WW8Num24z4">
    <w:name w:val="WW8Num24z4"/>
    <w:rsid w:val="00CD06A8"/>
    <w:rPr>
      <w:rFonts w:hint="default"/>
      <w:sz w:val="24"/>
      <w:szCs w:val="24"/>
    </w:rPr>
  </w:style>
  <w:style w:type="character" w:customStyle="1" w:styleId="WW8Num24z6">
    <w:name w:val="WW8Num24z6"/>
    <w:rsid w:val="00CD06A8"/>
    <w:rPr>
      <w:rFonts w:hint="default"/>
      <w:color w:val="auto"/>
    </w:rPr>
  </w:style>
  <w:style w:type="character" w:customStyle="1" w:styleId="WW8Num25z1">
    <w:name w:val="WW8Num25z1"/>
    <w:rsid w:val="00CD06A8"/>
    <w:rPr>
      <w:rFonts w:ascii="OpenSymbol" w:hAnsi="OpenSymbol" w:cs="OpenSymbol"/>
    </w:rPr>
  </w:style>
  <w:style w:type="character" w:customStyle="1" w:styleId="WW8Num25z2">
    <w:name w:val="WW8Num25z2"/>
    <w:rsid w:val="00CD06A8"/>
  </w:style>
  <w:style w:type="character" w:customStyle="1" w:styleId="WW8Num25z3">
    <w:name w:val="WW8Num25z3"/>
    <w:rsid w:val="00CD06A8"/>
    <w:rPr>
      <w:rFonts w:ascii="Wingdings 2" w:hAnsi="Wingdings 2" w:cs="OpenSymbol"/>
    </w:rPr>
  </w:style>
  <w:style w:type="character" w:customStyle="1" w:styleId="WW8Num25z4">
    <w:name w:val="WW8Num25z4"/>
    <w:rsid w:val="00CD06A8"/>
  </w:style>
  <w:style w:type="character" w:customStyle="1" w:styleId="WW8Num25z5">
    <w:name w:val="WW8Num25z5"/>
    <w:rsid w:val="00CD06A8"/>
  </w:style>
  <w:style w:type="character" w:customStyle="1" w:styleId="WW8Num25z6">
    <w:name w:val="WW8Num25z6"/>
    <w:rsid w:val="00CD06A8"/>
  </w:style>
  <w:style w:type="character" w:customStyle="1" w:styleId="WW8Num25z7">
    <w:name w:val="WW8Num25z7"/>
    <w:rsid w:val="00CD06A8"/>
  </w:style>
  <w:style w:type="character" w:customStyle="1" w:styleId="WW8Num25z8">
    <w:name w:val="WW8Num25z8"/>
    <w:rsid w:val="00CD06A8"/>
  </w:style>
  <w:style w:type="character" w:customStyle="1" w:styleId="WW8Num44z3">
    <w:name w:val="WW8Num44z3"/>
    <w:rsid w:val="00CD06A8"/>
    <w:rPr>
      <w:rFonts w:ascii="Wingdings 2" w:hAnsi="Wingdings 2" w:cs="Wingdings 2"/>
    </w:rPr>
  </w:style>
  <w:style w:type="character" w:customStyle="1" w:styleId="WW8Num47z1">
    <w:name w:val="WW8Num47z1"/>
    <w:rsid w:val="00CD06A8"/>
    <w:rPr>
      <w:rFonts w:ascii="OpenSymbol" w:hAnsi="OpenSymbol" w:cs="OpenSymbol"/>
    </w:rPr>
  </w:style>
  <w:style w:type="character" w:customStyle="1" w:styleId="WW8Num48z1">
    <w:name w:val="WW8Num48z1"/>
    <w:rsid w:val="00CD06A8"/>
    <w:rPr>
      <w:rFonts w:ascii="OpenSymbol" w:hAnsi="OpenSymbol" w:cs="OpenSymbol"/>
    </w:rPr>
  </w:style>
  <w:style w:type="character" w:customStyle="1" w:styleId="WW8Num50z1">
    <w:name w:val="WW8Num50z1"/>
    <w:rsid w:val="00CD06A8"/>
  </w:style>
  <w:style w:type="character" w:customStyle="1" w:styleId="WW8Num50z2">
    <w:name w:val="WW8Num50z2"/>
    <w:rsid w:val="00CD06A8"/>
  </w:style>
  <w:style w:type="character" w:customStyle="1" w:styleId="WW8Num50z3">
    <w:name w:val="WW8Num50z3"/>
    <w:rsid w:val="00CD06A8"/>
  </w:style>
  <w:style w:type="character" w:customStyle="1" w:styleId="WW8Num50z4">
    <w:name w:val="WW8Num50z4"/>
    <w:rsid w:val="00CD06A8"/>
  </w:style>
  <w:style w:type="character" w:customStyle="1" w:styleId="WW8Num50z5">
    <w:name w:val="WW8Num50z5"/>
    <w:rsid w:val="00CD06A8"/>
  </w:style>
  <w:style w:type="character" w:customStyle="1" w:styleId="WW8Num50z6">
    <w:name w:val="WW8Num50z6"/>
    <w:rsid w:val="00CD06A8"/>
  </w:style>
  <w:style w:type="character" w:customStyle="1" w:styleId="WW8Num50z7">
    <w:name w:val="WW8Num50z7"/>
    <w:rsid w:val="00CD06A8"/>
  </w:style>
  <w:style w:type="character" w:customStyle="1" w:styleId="WW8Num50z8">
    <w:name w:val="WW8Num50z8"/>
    <w:rsid w:val="00CD06A8"/>
  </w:style>
  <w:style w:type="character" w:customStyle="1" w:styleId="WW8Num57z2">
    <w:name w:val="WW8Num57z2"/>
    <w:rsid w:val="00CD06A8"/>
  </w:style>
  <w:style w:type="character" w:customStyle="1" w:styleId="WW8Num57z3">
    <w:name w:val="WW8Num57z3"/>
    <w:rsid w:val="00CD06A8"/>
  </w:style>
  <w:style w:type="character" w:customStyle="1" w:styleId="WW8Num57z4">
    <w:name w:val="WW8Num57z4"/>
    <w:rsid w:val="00CD06A8"/>
  </w:style>
  <w:style w:type="character" w:customStyle="1" w:styleId="WW8Num57z5">
    <w:name w:val="WW8Num57z5"/>
    <w:rsid w:val="00CD06A8"/>
  </w:style>
  <w:style w:type="character" w:customStyle="1" w:styleId="WW8Num57z6">
    <w:name w:val="WW8Num57z6"/>
    <w:rsid w:val="00CD06A8"/>
  </w:style>
  <w:style w:type="character" w:customStyle="1" w:styleId="WW8Num57z7">
    <w:name w:val="WW8Num57z7"/>
    <w:rsid w:val="00CD06A8"/>
  </w:style>
  <w:style w:type="character" w:customStyle="1" w:styleId="WW8Num57z8">
    <w:name w:val="WW8Num57z8"/>
    <w:rsid w:val="00CD06A8"/>
  </w:style>
  <w:style w:type="character" w:customStyle="1" w:styleId="WW8Num59z2">
    <w:name w:val="WW8Num59z2"/>
    <w:rsid w:val="00CD06A8"/>
  </w:style>
  <w:style w:type="character" w:customStyle="1" w:styleId="WW8Num59z3">
    <w:name w:val="WW8Num59z3"/>
    <w:rsid w:val="00CD06A8"/>
  </w:style>
  <w:style w:type="character" w:customStyle="1" w:styleId="WW8Num59z4">
    <w:name w:val="WW8Num59z4"/>
    <w:rsid w:val="00CD06A8"/>
  </w:style>
  <w:style w:type="character" w:customStyle="1" w:styleId="WW8Num59z5">
    <w:name w:val="WW8Num59z5"/>
    <w:rsid w:val="00CD06A8"/>
  </w:style>
  <w:style w:type="character" w:customStyle="1" w:styleId="WW8Num59z6">
    <w:name w:val="WW8Num59z6"/>
    <w:rsid w:val="00CD06A8"/>
  </w:style>
  <w:style w:type="character" w:customStyle="1" w:styleId="WW8Num59z7">
    <w:name w:val="WW8Num59z7"/>
    <w:rsid w:val="00CD06A8"/>
  </w:style>
  <w:style w:type="character" w:customStyle="1" w:styleId="WW8Num59z8">
    <w:name w:val="WW8Num59z8"/>
    <w:rsid w:val="00CD06A8"/>
  </w:style>
  <w:style w:type="character" w:customStyle="1" w:styleId="WW8Num63z0">
    <w:name w:val="WW8Num63z0"/>
    <w:rsid w:val="00CD06A8"/>
    <w:rPr>
      <w:rFonts w:ascii="Wingdings 2" w:hAnsi="Wingdings 2" w:cs="Symbol"/>
    </w:rPr>
  </w:style>
  <w:style w:type="character" w:customStyle="1" w:styleId="WW8Num63z1">
    <w:name w:val="WW8Num63z1"/>
    <w:rsid w:val="00CD06A8"/>
    <w:rPr>
      <w:rFonts w:ascii="OpenSymbol" w:hAnsi="OpenSymbol" w:cs="OpenSymbol"/>
    </w:rPr>
  </w:style>
  <w:style w:type="character" w:customStyle="1" w:styleId="WW8Num64z0">
    <w:name w:val="WW8Num64z0"/>
    <w:rsid w:val="00CD06A8"/>
    <w:rPr>
      <w:rFonts w:ascii="Wingdings 2" w:hAnsi="Wingdings 2" w:cs="Symbol"/>
    </w:rPr>
  </w:style>
  <w:style w:type="character" w:customStyle="1" w:styleId="WW8Num64z1">
    <w:name w:val="WW8Num64z1"/>
    <w:rsid w:val="00CD06A8"/>
    <w:rPr>
      <w:rFonts w:ascii="OpenSymbol" w:hAnsi="OpenSymbol" w:cs="OpenSymbol"/>
    </w:rPr>
  </w:style>
  <w:style w:type="character" w:customStyle="1" w:styleId="WW8Num65z0">
    <w:name w:val="WW8Num65z0"/>
    <w:rsid w:val="00CD06A8"/>
    <w:rPr>
      <w:rFonts w:ascii="Wingdings 2" w:hAnsi="Wingdings 2" w:cs="Symbol"/>
      <w:color w:val="000000"/>
    </w:rPr>
  </w:style>
  <w:style w:type="character" w:customStyle="1" w:styleId="WW8Num65z1">
    <w:name w:val="WW8Num65z1"/>
    <w:rsid w:val="00CD06A8"/>
    <w:rPr>
      <w:rFonts w:ascii="OpenSymbol" w:hAnsi="OpenSymbol" w:cs="OpenSymbol"/>
    </w:rPr>
  </w:style>
  <w:style w:type="character" w:customStyle="1" w:styleId="WW8Num66z0">
    <w:name w:val="WW8Num66z0"/>
    <w:rsid w:val="00CD06A8"/>
    <w:rPr>
      <w:rFonts w:ascii="Wingdings 2" w:hAnsi="Wingdings 2" w:cs="Symbol"/>
    </w:rPr>
  </w:style>
  <w:style w:type="character" w:customStyle="1" w:styleId="WW8Num66z1">
    <w:name w:val="WW8Num66z1"/>
    <w:rsid w:val="00CD06A8"/>
    <w:rPr>
      <w:rFonts w:ascii="OpenSymbol" w:hAnsi="OpenSymbol" w:cs="OpenSymbol"/>
    </w:rPr>
  </w:style>
  <w:style w:type="character" w:customStyle="1" w:styleId="WW8Num4z2">
    <w:name w:val="WW8Num4z2"/>
    <w:rsid w:val="00CD06A8"/>
    <w:rPr>
      <w:rFonts w:hint="default"/>
      <w:u w:val="single"/>
    </w:rPr>
  </w:style>
  <w:style w:type="character" w:customStyle="1" w:styleId="WW8Num8z1">
    <w:name w:val="WW8Num8z1"/>
    <w:rsid w:val="00CD06A8"/>
  </w:style>
  <w:style w:type="character" w:customStyle="1" w:styleId="WW8Num8z2">
    <w:name w:val="WW8Num8z2"/>
    <w:rsid w:val="00CD06A8"/>
    <w:rPr>
      <w:rFonts w:ascii="Times New Roman" w:hAnsi="Times New Roman" w:cs="Times New Roman"/>
      <w:b w:val="0"/>
      <w:bCs/>
      <w:i/>
      <w:sz w:val="22"/>
      <w:szCs w:val="22"/>
      <w:lang w:eastAsia="ar-SA" w:bidi="ar-SA"/>
    </w:rPr>
  </w:style>
  <w:style w:type="character" w:customStyle="1" w:styleId="WW8Num8z3">
    <w:name w:val="WW8Num8z3"/>
    <w:rsid w:val="00CD06A8"/>
  </w:style>
  <w:style w:type="character" w:customStyle="1" w:styleId="WW8Num8z4">
    <w:name w:val="WW8Num8z4"/>
    <w:rsid w:val="00CD06A8"/>
  </w:style>
  <w:style w:type="character" w:customStyle="1" w:styleId="WW8Num8z5">
    <w:name w:val="WW8Num8z5"/>
    <w:rsid w:val="00CD06A8"/>
  </w:style>
  <w:style w:type="character" w:customStyle="1" w:styleId="WW8Num8z6">
    <w:name w:val="WW8Num8z6"/>
    <w:rsid w:val="00CD06A8"/>
  </w:style>
  <w:style w:type="character" w:customStyle="1" w:styleId="WW8Num8z7">
    <w:name w:val="WW8Num8z7"/>
    <w:rsid w:val="00CD06A8"/>
  </w:style>
  <w:style w:type="character" w:customStyle="1" w:styleId="WW8Num8z8">
    <w:name w:val="WW8Num8z8"/>
    <w:rsid w:val="00CD06A8"/>
  </w:style>
  <w:style w:type="character" w:customStyle="1" w:styleId="WW8Num20z3">
    <w:name w:val="WW8Num20z3"/>
    <w:rsid w:val="00CD06A8"/>
  </w:style>
  <w:style w:type="character" w:customStyle="1" w:styleId="WW8Num20z5">
    <w:name w:val="WW8Num20z5"/>
    <w:rsid w:val="00CD06A8"/>
  </w:style>
  <w:style w:type="character" w:customStyle="1" w:styleId="WW8Num20z7">
    <w:name w:val="WW8Num20z7"/>
    <w:rsid w:val="00CD06A8"/>
  </w:style>
  <w:style w:type="character" w:customStyle="1" w:styleId="WW8Num20z8">
    <w:name w:val="WW8Num20z8"/>
    <w:rsid w:val="00CD06A8"/>
  </w:style>
  <w:style w:type="character" w:customStyle="1" w:styleId="WW8Num10z1">
    <w:name w:val="WW8Num10z1"/>
    <w:rsid w:val="00CD06A8"/>
    <w:rPr>
      <w:rFonts w:eastAsia="Batang"/>
      <w:b/>
      <w:bCs/>
    </w:rPr>
  </w:style>
  <w:style w:type="character" w:customStyle="1" w:styleId="WW8Num10z2">
    <w:name w:val="WW8Num10z2"/>
    <w:rsid w:val="00CD06A8"/>
  </w:style>
  <w:style w:type="character" w:customStyle="1" w:styleId="WW8Num10z3">
    <w:name w:val="WW8Num10z3"/>
    <w:rsid w:val="00CD06A8"/>
    <w:rPr>
      <w:bCs/>
      <w:sz w:val="22"/>
      <w:szCs w:val="22"/>
    </w:rPr>
  </w:style>
  <w:style w:type="character" w:customStyle="1" w:styleId="WW8Num10z4">
    <w:name w:val="WW8Num10z4"/>
    <w:rsid w:val="00CD06A8"/>
  </w:style>
  <w:style w:type="character" w:customStyle="1" w:styleId="WW8Num10z5">
    <w:name w:val="WW8Num10z5"/>
    <w:rsid w:val="00CD06A8"/>
  </w:style>
  <w:style w:type="character" w:customStyle="1" w:styleId="WW8Num10z6">
    <w:name w:val="WW8Num10z6"/>
    <w:rsid w:val="00CD06A8"/>
  </w:style>
  <w:style w:type="character" w:customStyle="1" w:styleId="WW8Num10z7">
    <w:name w:val="WW8Num10z7"/>
    <w:rsid w:val="00CD06A8"/>
  </w:style>
  <w:style w:type="character" w:customStyle="1" w:styleId="WW8Num10z8">
    <w:name w:val="WW8Num10z8"/>
    <w:rsid w:val="00CD06A8"/>
  </w:style>
  <w:style w:type="character" w:customStyle="1" w:styleId="WW8Num22z3">
    <w:name w:val="WW8Num22z3"/>
    <w:rsid w:val="00CD06A8"/>
  </w:style>
  <w:style w:type="character" w:customStyle="1" w:styleId="WW8Num22z4">
    <w:name w:val="WW8Num22z4"/>
    <w:rsid w:val="00CD06A8"/>
  </w:style>
  <w:style w:type="character" w:customStyle="1" w:styleId="WW8Num22z5">
    <w:name w:val="WW8Num22z5"/>
    <w:rsid w:val="00CD06A8"/>
  </w:style>
  <w:style w:type="character" w:customStyle="1" w:styleId="WW8Num22z6">
    <w:name w:val="WW8Num22z6"/>
    <w:rsid w:val="00CD06A8"/>
  </w:style>
  <w:style w:type="character" w:customStyle="1" w:styleId="WW8Num22z7">
    <w:name w:val="WW8Num22z7"/>
    <w:rsid w:val="00CD06A8"/>
  </w:style>
  <w:style w:type="character" w:customStyle="1" w:styleId="WW8Num22z8">
    <w:name w:val="WW8Num22z8"/>
    <w:rsid w:val="00CD06A8"/>
  </w:style>
  <w:style w:type="character" w:customStyle="1" w:styleId="WW8Num40z2">
    <w:name w:val="WW8Num40z2"/>
    <w:rsid w:val="00CD06A8"/>
  </w:style>
  <w:style w:type="character" w:customStyle="1" w:styleId="WW8Num40z4">
    <w:name w:val="WW8Num40z4"/>
    <w:rsid w:val="00CD06A8"/>
  </w:style>
  <w:style w:type="character" w:customStyle="1" w:styleId="WW8Num40z5">
    <w:name w:val="WW8Num40z5"/>
    <w:rsid w:val="00CD06A8"/>
  </w:style>
  <w:style w:type="character" w:customStyle="1" w:styleId="WW8Num40z6">
    <w:name w:val="WW8Num40z6"/>
    <w:rsid w:val="00CD06A8"/>
  </w:style>
  <w:style w:type="character" w:customStyle="1" w:styleId="WW8Num40z7">
    <w:name w:val="WW8Num40z7"/>
    <w:rsid w:val="00CD06A8"/>
  </w:style>
  <w:style w:type="character" w:customStyle="1" w:styleId="WW8Num40z8">
    <w:name w:val="WW8Num40z8"/>
    <w:rsid w:val="00CD06A8"/>
  </w:style>
  <w:style w:type="character" w:customStyle="1" w:styleId="WW8Num23z1">
    <w:name w:val="WW8Num23z1"/>
    <w:rsid w:val="00CD06A8"/>
  </w:style>
  <w:style w:type="character" w:customStyle="1" w:styleId="WW8Num23z2">
    <w:name w:val="WW8Num23z2"/>
    <w:rsid w:val="00CD06A8"/>
  </w:style>
  <w:style w:type="character" w:customStyle="1" w:styleId="WW8Num23z3">
    <w:name w:val="WW8Num23z3"/>
    <w:rsid w:val="00CD06A8"/>
  </w:style>
  <w:style w:type="character" w:customStyle="1" w:styleId="WW8Num23z4">
    <w:name w:val="WW8Num23z4"/>
    <w:rsid w:val="00CD06A8"/>
  </w:style>
  <w:style w:type="character" w:customStyle="1" w:styleId="WW8Num23z5">
    <w:name w:val="WW8Num23z5"/>
    <w:rsid w:val="00CD06A8"/>
  </w:style>
  <w:style w:type="character" w:customStyle="1" w:styleId="WW8Num23z6">
    <w:name w:val="WW8Num23z6"/>
    <w:rsid w:val="00CD06A8"/>
  </w:style>
  <w:style w:type="character" w:customStyle="1" w:styleId="WW8Num23z7">
    <w:name w:val="WW8Num23z7"/>
    <w:rsid w:val="00CD06A8"/>
  </w:style>
  <w:style w:type="character" w:customStyle="1" w:styleId="WW8Num23z8">
    <w:name w:val="WW8Num23z8"/>
    <w:rsid w:val="00CD06A8"/>
  </w:style>
  <w:style w:type="character" w:customStyle="1" w:styleId="WW8Num24z3">
    <w:name w:val="WW8Num24z3"/>
    <w:rsid w:val="00CD06A8"/>
  </w:style>
  <w:style w:type="character" w:customStyle="1" w:styleId="WW8Num24z5">
    <w:name w:val="WW8Num24z5"/>
    <w:rsid w:val="00CD06A8"/>
  </w:style>
  <w:style w:type="character" w:customStyle="1" w:styleId="WW8Num24z7">
    <w:name w:val="WW8Num24z7"/>
    <w:rsid w:val="00CD06A8"/>
  </w:style>
  <w:style w:type="character" w:customStyle="1" w:styleId="WW8Num24z8">
    <w:name w:val="WW8Num24z8"/>
    <w:rsid w:val="00CD06A8"/>
  </w:style>
  <w:style w:type="character" w:customStyle="1" w:styleId="WW8Num26z1">
    <w:name w:val="WW8Num26z1"/>
    <w:rsid w:val="00CD06A8"/>
  </w:style>
  <w:style w:type="character" w:customStyle="1" w:styleId="WW8Num26z2">
    <w:name w:val="WW8Num26z2"/>
    <w:rsid w:val="00CD06A8"/>
  </w:style>
  <w:style w:type="character" w:customStyle="1" w:styleId="WW8Num26z3">
    <w:name w:val="WW8Num26z3"/>
    <w:rsid w:val="00CD06A8"/>
  </w:style>
  <w:style w:type="character" w:customStyle="1" w:styleId="WW8Num26z4">
    <w:name w:val="WW8Num26z4"/>
    <w:rsid w:val="00CD06A8"/>
  </w:style>
  <w:style w:type="character" w:customStyle="1" w:styleId="WW8Num26z5">
    <w:name w:val="WW8Num26z5"/>
    <w:rsid w:val="00CD06A8"/>
  </w:style>
  <w:style w:type="character" w:customStyle="1" w:styleId="WW8Num26z6">
    <w:name w:val="WW8Num26z6"/>
    <w:rsid w:val="00CD06A8"/>
  </w:style>
  <w:style w:type="character" w:customStyle="1" w:styleId="WW8Num26z7">
    <w:name w:val="WW8Num26z7"/>
    <w:rsid w:val="00CD06A8"/>
  </w:style>
  <w:style w:type="character" w:customStyle="1" w:styleId="WW8Num26z8">
    <w:name w:val="WW8Num26z8"/>
    <w:rsid w:val="00CD06A8"/>
  </w:style>
  <w:style w:type="character" w:customStyle="1" w:styleId="WW8Num27z2">
    <w:name w:val="WW8Num27z2"/>
    <w:rsid w:val="00CD06A8"/>
  </w:style>
  <w:style w:type="character" w:customStyle="1" w:styleId="WW8Num27z3">
    <w:name w:val="WW8Num27z3"/>
    <w:rsid w:val="00CD06A8"/>
  </w:style>
  <w:style w:type="character" w:customStyle="1" w:styleId="WW8Num27z4">
    <w:name w:val="WW8Num27z4"/>
    <w:rsid w:val="00CD06A8"/>
  </w:style>
  <w:style w:type="character" w:customStyle="1" w:styleId="WW8Num27z5">
    <w:name w:val="WW8Num27z5"/>
    <w:rsid w:val="00CD06A8"/>
  </w:style>
  <w:style w:type="character" w:customStyle="1" w:styleId="WW8Num27z6">
    <w:name w:val="WW8Num27z6"/>
    <w:rsid w:val="00CD06A8"/>
  </w:style>
  <w:style w:type="character" w:customStyle="1" w:styleId="WW8Num27z7">
    <w:name w:val="WW8Num27z7"/>
    <w:rsid w:val="00CD06A8"/>
  </w:style>
  <w:style w:type="character" w:customStyle="1" w:styleId="WW8Num27z8">
    <w:name w:val="WW8Num27z8"/>
    <w:rsid w:val="00CD06A8"/>
  </w:style>
  <w:style w:type="character" w:customStyle="1" w:styleId="WW8Num28z2">
    <w:name w:val="WW8Num28z2"/>
    <w:rsid w:val="00CD06A8"/>
  </w:style>
  <w:style w:type="character" w:customStyle="1" w:styleId="WW8Num28z3">
    <w:name w:val="WW8Num28z3"/>
    <w:rsid w:val="00CD06A8"/>
  </w:style>
  <w:style w:type="character" w:customStyle="1" w:styleId="WW8Num28z4">
    <w:name w:val="WW8Num28z4"/>
    <w:rsid w:val="00CD06A8"/>
  </w:style>
  <w:style w:type="character" w:customStyle="1" w:styleId="WW8Num28z5">
    <w:name w:val="WW8Num28z5"/>
    <w:rsid w:val="00CD06A8"/>
  </w:style>
  <w:style w:type="character" w:customStyle="1" w:styleId="WW8Num28z6">
    <w:name w:val="WW8Num28z6"/>
    <w:rsid w:val="00CD06A8"/>
  </w:style>
  <w:style w:type="character" w:customStyle="1" w:styleId="WW8Num28z7">
    <w:name w:val="WW8Num28z7"/>
    <w:rsid w:val="00CD06A8"/>
  </w:style>
  <w:style w:type="character" w:customStyle="1" w:styleId="WW8Num28z8">
    <w:name w:val="WW8Num28z8"/>
    <w:rsid w:val="00CD06A8"/>
  </w:style>
  <w:style w:type="character" w:customStyle="1" w:styleId="WW8Num29z1">
    <w:name w:val="WW8Num29z1"/>
    <w:rsid w:val="00CD06A8"/>
  </w:style>
  <w:style w:type="character" w:customStyle="1" w:styleId="WW8Num29z2">
    <w:name w:val="WW8Num29z2"/>
    <w:rsid w:val="00CD06A8"/>
  </w:style>
  <w:style w:type="character" w:customStyle="1" w:styleId="WW8Num29z3">
    <w:name w:val="WW8Num29z3"/>
    <w:rsid w:val="00CD06A8"/>
  </w:style>
  <w:style w:type="character" w:customStyle="1" w:styleId="WW8Num29z4">
    <w:name w:val="WW8Num29z4"/>
    <w:rsid w:val="00CD06A8"/>
  </w:style>
  <w:style w:type="character" w:customStyle="1" w:styleId="WW8Num29z5">
    <w:name w:val="WW8Num29z5"/>
    <w:rsid w:val="00CD06A8"/>
  </w:style>
  <w:style w:type="character" w:customStyle="1" w:styleId="WW8Num29z6">
    <w:name w:val="WW8Num29z6"/>
    <w:rsid w:val="00CD06A8"/>
  </w:style>
  <w:style w:type="character" w:customStyle="1" w:styleId="WW8Num29z7">
    <w:name w:val="WW8Num29z7"/>
    <w:rsid w:val="00CD06A8"/>
  </w:style>
  <w:style w:type="character" w:customStyle="1" w:styleId="WW8Num29z8">
    <w:name w:val="WW8Num29z8"/>
    <w:rsid w:val="00CD06A8"/>
  </w:style>
  <w:style w:type="character" w:customStyle="1" w:styleId="WW8Num30z2">
    <w:name w:val="WW8Num30z2"/>
    <w:rsid w:val="00CD06A8"/>
  </w:style>
  <w:style w:type="character" w:customStyle="1" w:styleId="WW8Num30z3">
    <w:name w:val="WW8Num30z3"/>
    <w:rsid w:val="00CD06A8"/>
  </w:style>
  <w:style w:type="character" w:customStyle="1" w:styleId="WW8Num30z4">
    <w:name w:val="WW8Num30z4"/>
    <w:rsid w:val="00CD06A8"/>
  </w:style>
  <w:style w:type="character" w:customStyle="1" w:styleId="WW8Num30z5">
    <w:name w:val="WW8Num30z5"/>
    <w:rsid w:val="00CD06A8"/>
  </w:style>
  <w:style w:type="character" w:customStyle="1" w:styleId="WW8Num30z6">
    <w:name w:val="WW8Num30z6"/>
    <w:rsid w:val="00CD06A8"/>
  </w:style>
  <w:style w:type="character" w:customStyle="1" w:styleId="WW8Num30z7">
    <w:name w:val="WW8Num30z7"/>
    <w:rsid w:val="00CD06A8"/>
  </w:style>
  <w:style w:type="character" w:customStyle="1" w:styleId="WW8Num30z8">
    <w:name w:val="WW8Num30z8"/>
    <w:rsid w:val="00CD06A8"/>
  </w:style>
  <w:style w:type="character" w:customStyle="1" w:styleId="WW8Num31z2">
    <w:name w:val="WW8Num31z2"/>
    <w:rsid w:val="00CD06A8"/>
  </w:style>
  <w:style w:type="character" w:customStyle="1" w:styleId="WW8Num31z3">
    <w:name w:val="WW8Num31z3"/>
    <w:rsid w:val="00CD06A8"/>
  </w:style>
  <w:style w:type="character" w:customStyle="1" w:styleId="WW8Num31z4">
    <w:name w:val="WW8Num31z4"/>
    <w:rsid w:val="00CD06A8"/>
  </w:style>
  <w:style w:type="character" w:customStyle="1" w:styleId="WW8Num31z5">
    <w:name w:val="WW8Num31z5"/>
    <w:rsid w:val="00CD06A8"/>
  </w:style>
  <w:style w:type="character" w:customStyle="1" w:styleId="WW8Num31z6">
    <w:name w:val="WW8Num31z6"/>
    <w:rsid w:val="00CD06A8"/>
  </w:style>
  <w:style w:type="character" w:customStyle="1" w:styleId="WW8Num31z7">
    <w:name w:val="WW8Num31z7"/>
    <w:rsid w:val="00CD06A8"/>
  </w:style>
  <w:style w:type="character" w:customStyle="1" w:styleId="WW8Num31z8">
    <w:name w:val="WW8Num31z8"/>
    <w:rsid w:val="00CD06A8"/>
  </w:style>
  <w:style w:type="character" w:customStyle="1" w:styleId="WW8Num32z1">
    <w:name w:val="WW8Num32z1"/>
    <w:rsid w:val="00CD06A8"/>
  </w:style>
  <w:style w:type="character" w:customStyle="1" w:styleId="WW8Num32z2">
    <w:name w:val="WW8Num32z2"/>
    <w:rsid w:val="00CD06A8"/>
  </w:style>
  <w:style w:type="character" w:customStyle="1" w:styleId="WW8Num32z3">
    <w:name w:val="WW8Num32z3"/>
    <w:rsid w:val="00CD06A8"/>
  </w:style>
  <w:style w:type="character" w:customStyle="1" w:styleId="WW8Num32z4">
    <w:name w:val="WW8Num32z4"/>
    <w:rsid w:val="00CD06A8"/>
  </w:style>
  <w:style w:type="character" w:customStyle="1" w:styleId="WW8Num32z5">
    <w:name w:val="WW8Num32z5"/>
    <w:rsid w:val="00CD06A8"/>
  </w:style>
  <w:style w:type="character" w:customStyle="1" w:styleId="WW8Num32z6">
    <w:name w:val="WW8Num32z6"/>
    <w:rsid w:val="00CD06A8"/>
  </w:style>
  <w:style w:type="character" w:customStyle="1" w:styleId="WW8Num32z7">
    <w:name w:val="WW8Num32z7"/>
    <w:rsid w:val="00CD06A8"/>
  </w:style>
  <w:style w:type="character" w:customStyle="1" w:styleId="WW8Num32z8">
    <w:name w:val="WW8Num32z8"/>
    <w:rsid w:val="00CD06A8"/>
  </w:style>
  <w:style w:type="character" w:customStyle="1" w:styleId="WW8Num33z2">
    <w:name w:val="WW8Num33z2"/>
    <w:rsid w:val="00CD06A8"/>
  </w:style>
  <w:style w:type="character" w:customStyle="1" w:styleId="WW8Num33z3">
    <w:name w:val="WW8Num33z3"/>
    <w:rsid w:val="00CD06A8"/>
  </w:style>
  <w:style w:type="character" w:customStyle="1" w:styleId="WW8Num33z4">
    <w:name w:val="WW8Num33z4"/>
    <w:rsid w:val="00CD06A8"/>
  </w:style>
  <w:style w:type="character" w:customStyle="1" w:styleId="WW8Num33z5">
    <w:name w:val="WW8Num33z5"/>
    <w:rsid w:val="00CD06A8"/>
  </w:style>
  <w:style w:type="character" w:customStyle="1" w:styleId="WW8Num33z6">
    <w:name w:val="WW8Num33z6"/>
    <w:rsid w:val="00CD06A8"/>
  </w:style>
  <w:style w:type="character" w:customStyle="1" w:styleId="WW8Num33z7">
    <w:name w:val="WW8Num33z7"/>
    <w:rsid w:val="00CD06A8"/>
  </w:style>
  <w:style w:type="character" w:customStyle="1" w:styleId="WW8Num33z8">
    <w:name w:val="WW8Num33z8"/>
    <w:rsid w:val="00CD06A8"/>
  </w:style>
  <w:style w:type="character" w:customStyle="1" w:styleId="WW8Num34z2">
    <w:name w:val="WW8Num34z2"/>
    <w:rsid w:val="00CD06A8"/>
  </w:style>
  <w:style w:type="character" w:customStyle="1" w:styleId="WW8Num34z3">
    <w:name w:val="WW8Num34z3"/>
    <w:rsid w:val="00CD06A8"/>
  </w:style>
  <w:style w:type="character" w:customStyle="1" w:styleId="WW8Num34z4">
    <w:name w:val="WW8Num34z4"/>
    <w:rsid w:val="00CD06A8"/>
  </w:style>
  <w:style w:type="character" w:customStyle="1" w:styleId="WW8Num34z5">
    <w:name w:val="WW8Num34z5"/>
    <w:rsid w:val="00CD06A8"/>
  </w:style>
  <w:style w:type="character" w:customStyle="1" w:styleId="WW8Num34z6">
    <w:name w:val="WW8Num34z6"/>
    <w:rsid w:val="00CD06A8"/>
  </w:style>
  <w:style w:type="character" w:customStyle="1" w:styleId="WW8Num34z7">
    <w:name w:val="WW8Num34z7"/>
    <w:rsid w:val="00CD06A8"/>
  </w:style>
  <w:style w:type="character" w:customStyle="1" w:styleId="WW8Num34z8">
    <w:name w:val="WW8Num34z8"/>
    <w:rsid w:val="00CD06A8"/>
  </w:style>
  <w:style w:type="character" w:customStyle="1" w:styleId="WW8Num36z2">
    <w:name w:val="WW8Num36z2"/>
    <w:rsid w:val="00CD06A8"/>
  </w:style>
  <w:style w:type="character" w:customStyle="1" w:styleId="WW8Num36z3">
    <w:name w:val="WW8Num36z3"/>
    <w:rsid w:val="00CD06A8"/>
  </w:style>
  <w:style w:type="character" w:customStyle="1" w:styleId="WW8Num36z4">
    <w:name w:val="WW8Num36z4"/>
    <w:rsid w:val="00CD06A8"/>
  </w:style>
  <w:style w:type="character" w:customStyle="1" w:styleId="WW8Num36z5">
    <w:name w:val="WW8Num36z5"/>
    <w:rsid w:val="00CD06A8"/>
  </w:style>
  <w:style w:type="character" w:customStyle="1" w:styleId="WW8Num36z6">
    <w:name w:val="WW8Num36z6"/>
    <w:rsid w:val="00CD06A8"/>
  </w:style>
  <w:style w:type="character" w:customStyle="1" w:styleId="WW8Num36z7">
    <w:name w:val="WW8Num36z7"/>
    <w:rsid w:val="00CD06A8"/>
  </w:style>
  <w:style w:type="character" w:customStyle="1" w:styleId="WW8Num36z8">
    <w:name w:val="WW8Num36z8"/>
    <w:rsid w:val="00CD06A8"/>
  </w:style>
  <w:style w:type="character" w:customStyle="1" w:styleId="WW8Num37z2">
    <w:name w:val="WW8Num37z2"/>
    <w:rsid w:val="00CD06A8"/>
  </w:style>
  <w:style w:type="character" w:customStyle="1" w:styleId="WW8Num37z3">
    <w:name w:val="WW8Num37z3"/>
    <w:rsid w:val="00CD06A8"/>
  </w:style>
  <w:style w:type="character" w:customStyle="1" w:styleId="WW8Num37z4">
    <w:name w:val="WW8Num37z4"/>
    <w:rsid w:val="00CD06A8"/>
  </w:style>
  <w:style w:type="character" w:customStyle="1" w:styleId="WW8Num37z5">
    <w:name w:val="WW8Num37z5"/>
    <w:rsid w:val="00CD06A8"/>
  </w:style>
  <w:style w:type="character" w:customStyle="1" w:styleId="WW8Num37z6">
    <w:name w:val="WW8Num37z6"/>
    <w:rsid w:val="00CD06A8"/>
  </w:style>
  <w:style w:type="character" w:customStyle="1" w:styleId="WW8Num37z7">
    <w:name w:val="WW8Num37z7"/>
    <w:rsid w:val="00CD06A8"/>
  </w:style>
  <w:style w:type="character" w:customStyle="1" w:styleId="WW8Num37z8">
    <w:name w:val="WW8Num37z8"/>
    <w:rsid w:val="00CD06A8"/>
  </w:style>
  <w:style w:type="character" w:customStyle="1" w:styleId="WW8Num39z2">
    <w:name w:val="WW8Num39z2"/>
    <w:rsid w:val="00CD06A8"/>
  </w:style>
  <w:style w:type="character" w:customStyle="1" w:styleId="WW8Num39z3">
    <w:name w:val="WW8Num39z3"/>
    <w:rsid w:val="00CD06A8"/>
  </w:style>
  <w:style w:type="character" w:customStyle="1" w:styleId="WW8Num39z4">
    <w:name w:val="WW8Num39z4"/>
    <w:rsid w:val="00CD06A8"/>
  </w:style>
  <w:style w:type="character" w:customStyle="1" w:styleId="WW8Num39z5">
    <w:name w:val="WW8Num39z5"/>
    <w:rsid w:val="00CD06A8"/>
  </w:style>
  <w:style w:type="character" w:customStyle="1" w:styleId="WW8Num39z6">
    <w:name w:val="WW8Num39z6"/>
    <w:rsid w:val="00CD06A8"/>
  </w:style>
  <w:style w:type="character" w:customStyle="1" w:styleId="WW8Num39z7">
    <w:name w:val="WW8Num39z7"/>
    <w:rsid w:val="00CD06A8"/>
  </w:style>
  <w:style w:type="character" w:customStyle="1" w:styleId="WW8Num39z8">
    <w:name w:val="WW8Num39z8"/>
    <w:rsid w:val="00CD06A8"/>
  </w:style>
  <w:style w:type="character" w:customStyle="1" w:styleId="WW8Num41z2">
    <w:name w:val="WW8Num41z2"/>
    <w:rsid w:val="00CD06A8"/>
  </w:style>
  <w:style w:type="character" w:customStyle="1" w:styleId="WW8Num41z3">
    <w:name w:val="WW8Num41z3"/>
    <w:rsid w:val="00CD06A8"/>
  </w:style>
  <w:style w:type="character" w:customStyle="1" w:styleId="WW8Num41z4">
    <w:name w:val="WW8Num41z4"/>
    <w:rsid w:val="00CD06A8"/>
  </w:style>
  <w:style w:type="character" w:customStyle="1" w:styleId="WW8Num41z5">
    <w:name w:val="WW8Num41z5"/>
    <w:rsid w:val="00CD06A8"/>
  </w:style>
  <w:style w:type="character" w:customStyle="1" w:styleId="WW8Num41z6">
    <w:name w:val="WW8Num41z6"/>
    <w:rsid w:val="00CD06A8"/>
  </w:style>
  <w:style w:type="character" w:customStyle="1" w:styleId="WW8Num41z7">
    <w:name w:val="WW8Num41z7"/>
    <w:rsid w:val="00CD06A8"/>
  </w:style>
  <w:style w:type="character" w:customStyle="1" w:styleId="WW8Num41z8">
    <w:name w:val="WW8Num41z8"/>
    <w:rsid w:val="00CD06A8"/>
  </w:style>
  <w:style w:type="character" w:customStyle="1" w:styleId="WW8Num43z2">
    <w:name w:val="WW8Num43z2"/>
    <w:rsid w:val="00CD06A8"/>
  </w:style>
  <w:style w:type="character" w:customStyle="1" w:styleId="WW8Num43z3">
    <w:name w:val="WW8Num43z3"/>
    <w:rsid w:val="00CD06A8"/>
  </w:style>
  <w:style w:type="character" w:customStyle="1" w:styleId="WW8Num43z4">
    <w:name w:val="WW8Num43z4"/>
    <w:rsid w:val="00CD06A8"/>
  </w:style>
  <w:style w:type="character" w:customStyle="1" w:styleId="WW8Num43z5">
    <w:name w:val="WW8Num43z5"/>
    <w:rsid w:val="00CD06A8"/>
  </w:style>
  <w:style w:type="character" w:customStyle="1" w:styleId="WW8Num43z6">
    <w:name w:val="WW8Num43z6"/>
    <w:rsid w:val="00CD06A8"/>
  </w:style>
  <w:style w:type="character" w:customStyle="1" w:styleId="WW8Num43z7">
    <w:name w:val="WW8Num43z7"/>
    <w:rsid w:val="00CD06A8"/>
  </w:style>
  <w:style w:type="character" w:customStyle="1" w:styleId="WW8Num43z8">
    <w:name w:val="WW8Num43z8"/>
    <w:rsid w:val="00CD06A8"/>
  </w:style>
  <w:style w:type="character" w:customStyle="1" w:styleId="WW8Num44z2">
    <w:name w:val="WW8Num44z2"/>
    <w:rsid w:val="00CD06A8"/>
  </w:style>
  <w:style w:type="character" w:customStyle="1" w:styleId="WW8Num44z4">
    <w:name w:val="WW8Num44z4"/>
    <w:rsid w:val="00CD06A8"/>
  </w:style>
  <w:style w:type="character" w:customStyle="1" w:styleId="WW8Num44z5">
    <w:name w:val="WW8Num44z5"/>
    <w:rsid w:val="00CD06A8"/>
  </w:style>
  <w:style w:type="character" w:customStyle="1" w:styleId="WW8Num44z6">
    <w:name w:val="WW8Num44z6"/>
    <w:rsid w:val="00CD06A8"/>
  </w:style>
  <w:style w:type="character" w:customStyle="1" w:styleId="WW8Num44z7">
    <w:name w:val="WW8Num44z7"/>
    <w:rsid w:val="00CD06A8"/>
  </w:style>
  <w:style w:type="character" w:customStyle="1" w:styleId="WW8Num44z8">
    <w:name w:val="WW8Num44z8"/>
    <w:rsid w:val="00CD06A8"/>
  </w:style>
  <w:style w:type="character" w:customStyle="1" w:styleId="WW8Num45z2">
    <w:name w:val="WW8Num45z2"/>
    <w:rsid w:val="00CD06A8"/>
  </w:style>
  <w:style w:type="character" w:customStyle="1" w:styleId="WW8Num45z3">
    <w:name w:val="WW8Num45z3"/>
    <w:rsid w:val="00CD06A8"/>
  </w:style>
  <w:style w:type="character" w:customStyle="1" w:styleId="WW8Num45z4">
    <w:name w:val="WW8Num45z4"/>
    <w:rsid w:val="00CD06A8"/>
  </w:style>
  <w:style w:type="character" w:customStyle="1" w:styleId="WW8Num45z5">
    <w:name w:val="WW8Num45z5"/>
    <w:rsid w:val="00CD06A8"/>
  </w:style>
  <w:style w:type="character" w:customStyle="1" w:styleId="WW8Num45z6">
    <w:name w:val="WW8Num45z6"/>
    <w:rsid w:val="00CD06A8"/>
  </w:style>
  <w:style w:type="character" w:customStyle="1" w:styleId="WW8Num45z7">
    <w:name w:val="WW8Num45z7"/>
    <w:rsid w:val="00CD06A8"/>
  </w:style>
  <w:style w:type="character" w:customStyle="1" w:styleId="WW8Num45z8">
    <w:name w:val="WW8Num45z8"/>
    <w:rsid w:val="00CD06A8"/>
  </w:style>
  <w:style w:type="character" w:customStyle="1" w:styleId="WW8Num47z2">
    <w:name w:val="WW8Num47z2"/>
    <w:rsid w:val="00CD06A8"/>
  </w:style>
  <w:style w:type="character" w:customStyle="1" w:styleId="WW8Num47z3">
    <w:name w:val="WW8Num47z3"/>
    <w:rsid w:val="00CD06A8"/>
  </w:style>
  <w:style w:type="character" w:customStyle="1" w:styleId="WW8Num47z4">
    <w:name w:val="WW8Num47z4"/>
    <w:rsid w:val="00CD06A8"/>
  </w:style>
  <w:style w:type="character" w:customStyle="1" w:styleId="WW8Num47z5">
    <w:name w:val="WW8Num47z5"/>
    <w:rsid w:val="00CD06A8"/>
  </w:style>
  <w:style w:type="character" w:customStyle="1" w:styleId="WW8Num47z6">
    <w:name w:val="WW8Num47z6"/>
    <w:rsid w:val="00CD06A8"/>
  </w:style>
  <w:style w:type="character" w:customStyle="1" w:styleId="WW8Num47z7">
    <w:name w:val="WW8Num47z7"/>
    <w:rsid w:val="00CD06A8"/>
  </w:style>
  <w:style w:type="character" w:customStyle="1" w:styleId="WW8Num47z8">
    <w:name w:val="WW8Num47z8"/>
    <w:rsid w:val="00CD06A8"/>
  </w:style>
  <w:style w:type="character" w:customStyle="1" w:styleId="WW8Num48z2">
    <w:name w:val="WW8Num48z2"/>
    <w:rsid w:val="00CD06A8"/>
  </w:style>
  <w:style w:type="character" w:customStyle="1" w:styleId="WW8Num48z3">
    <w:name w:val="WW8Num48z3"/>
    <w:rsid w:val="00CD06A8"/>
  </w:style>
  <w:style w:type="character" w:customStyle="1" w:styleId="WW8Num48z4">
    <w:name w:val="WW8Num48z4"/>
    <w:rsid w:val="00CD06A8"/>
  </w:style>
  <w:style w:type="character" w:customStyle="1" w:styleId="WW8Num48z5">
    <w:name w:val="WW8Num48z5"/>
    <w:rsid w:val="00CD06A8"/>
  </w:style>
  <w:style w:type="character" w:customStyle="1" w:styleId="WW8Num48z6">
    <w:name w:val="WW8Num48z6"/>
    <w:rsid w:val="00CD06A8"/>
  </w:style>
  <w:style w:type="character" w:customStyle="1" w:styleId="WW8Num48z7">
    <w:name w:val="WW8Num48z7"/>
    <w:rsid w:val="00CD06A8"/>
  </w:style>
  <w:style w:type="character" w:customStyle="1" w:styleId="WW8Num48z8">
    <w:name w:val="WW8Num48z8"/>
    <w:rsid w:val="00CD06A8"/>
  </w:style>
  <w:style w:type="character" w:customStyle="1" w:styleId="WW8Num52z2">
    <w:name w:val="WW8Num52z2"/>
    <w:rsid w:val="00CD06A8"/>
  </w:style>
  <w:style w:type="character" w:customStyle="1" w:styleId="WW8Num52z3">
    <w:name w:val="WW8Num52z3"/>
    <w:rsid w:val="00CD06A8"/>
  </w:style>
  <w:style w:type="character" w:customStyle="1" w:styleId="WW8Num52z4">
    <w:name w:val="WW8Num52z4"/>
    <w:rsid w:val="00CD06A8"/>
  </w:style>
  <w:style w:type="character" w:customStyle="1" w:styleId="WW8Num52z5">
    <w:name w:val="WW8Num52z5"/>
    <w:rsid w:val="00CD06A8"/>
  </w:style>
  <w:style w:type="character" w:customStyle="1" w:styleId="WW8Num52z6">
    <w:name w:val="WW8Num52z6"/>
    <w:rsid w:val="00CD06A8"/>
  </w:style>
  <w:style w:type="character" w:customStyle="1" w:styleId="WW8Num52z7">
    <w:name w:val="WW8Num52z7"/>
    <w:rsid w:val="00CD06A8"/>
  </w:style>
  <w:style w:type="character" w:customStyle="1" w:styleId="WW8Num52z8">
    <w:name w:val="WW8Num52z8"/>
    <w:rsid w:val="00CD06A8"/>
  </w:style>
  <w:style w:type="character" w:customStyle="1" w:styleId="WW8Num54z2">
    <w:name w:val="WW8Num54z2"/>
    <w:rsid w:val="00CD06A8"/>
  </w:style>
  <w:style w:type="character" w:customStyle="1" w:styleId="WW8Num54z3">
    <w:name w:val="WW8Num54z3"/>
    <w:rsid w:val="00CD06A8"/>
  </w:style>
  <w:style w:type="character" w:customStyle="1" w:styleId="WW8Num54z4">
    <w:name w:val="WW8Num54z4"/>
    <w:rsid w:val="00CD06A8"/>
  </w:style>
  <w:style w:type="character" w:customStyle="1" w:styleId="WW8Num54z5">
    <w:name w:val="WW8Num54z5"/>
    <w:rsid w:val="00CD06A8"/>
  </w:style>
  <w:style w:type="character" w:customStyle="1" w:styleId="WW8Num54z6">
    <w:name w:val="WW8Num54z6"/>
    <w:rsid w:val="00CD06A8"/>
  </w:style>
  <w:style w:type="character" w:customStyle="1" w:styleId="WW8Num54z7">
    <w:name w:val="WW8Num54z7"/>
    <w:rsid w:val="00CD06A8"/>
  </w:style>
  <w:style w:type="character" w:customStyle="1" w:styleId="WW8Num54z8">
    <w:name w:val="WW8Num54z8"/>
    <w:rsid w:val="00CD06A8"/>
  </w:style>
  <w:style w:type="character" w:customStyle="1" w:styleId="WW8Num56z2">
    <w:name w:val="WW8Num56z2"/>
    <w:rsid w:val="00CD06A8"/>
  </w:style>
  <w:style w:type="character" w:customStyle="1" w:styleId="WW8Num56z3">
    <w:name w:val="WW8Num56z3"/>
    <w:rsid w:val="00CD06A8"/>
  </w:style>
  <w:style w:type="character" w:customStyle="1" w:styleId="WW8Num56z4">
    <w:name w:val="WW8Num56z4"/>
    <w:rsid w:val="00CD06A8"/>
  </w:style>
  <w:style w:type="character" w:customStyle="1" w:styleId="WW8Num56z5">
    <w:name w:val="WW8Num56z5"/>
    <w:rsid w:val="00CD06A8"/>
  </w:style>
  <w:style w:type="character" w:customStyle="1" w:styleId="WW8Num56z6">
    <w:name w:val="WW8Num56z6"/>
    <w:rsid w:val="00CD06A8"/>
  </w:style>
  <w:style w:type="character" w:customStyle="1" w:styleId="WW8Num56z7">
    <w:name w:val="WW8Num56z7"/>
    <w:rsid w:val="00CD06A8"/>
  </w:style>
  <w:style w:type="character" w:customStyle="1" w:styleId="WW8Num56z8">
    <w:name w:val="WW8Num56z8"/>
    <w:rsid w:val="00CD06A8"/>
  </w:style>
  <w:style w:type="character" w:customStyle="1" w:styleId="WW8Num58z2">
    <w:name w:val="WW8Num58z2"/>
    <w:rsid w:val="00CD06A8"/>
  </w:style>
  <w:style w:type="character" w:customStyle="1" w:styleId="WW8Num58z3">
    <w:name w:val="WW8Num58z3"/>
    <w:rsid w:val="00CD06A8"/>
  </w:style>
  <w:style w:type="character" w:customStyle="1" w:styleId="WW8Num58z4">
    <w:name w:val="WW8Num58z4"/>
    <w:rsid w:val="00CD06A8"/>
  </w:style>
  <w:style w:type="character" w:customStyle="1" w:styleId="WW8Num58z5">
    <w:name w:val="WW8Num58z5"/>
    <w:rsid w:val="00CD06A8"/>
  </w:style>
  <w:style w:type="character" w:customStyle="1" w:styleId="WW8Num58z6">
    <w:name w:val="WW8Num58z6"/>
    <w:rsid w:val="00CD06A8"/>
  </w:style>
  <w:style w:type="character" w:customStyle="1" w:styleId="WW8Num58z7">
    <w:name w:val="WW8Num58z7"/>
    <w:rsid w:val="00CD06A8"/>
  </w:style>
  <w:style w:type="character" w:customStyle="1" w:styleId="WW8Num58z8">
    <w:name w:val="WW8Num58z8"/>
    <w:rsid w:val="00CD06A8"/>
  </w:style>
  <w:style w:type="character" w:customStyle="1" w:styleId="WW8Num60z2">
    <w:name w:val="WW8Num60z2"/>
    <w:rsid w:val="00CD06A8"/>
  </w:style>
  <w:style w:type="character" w:customStyle="1" w:styleId="WW8Num60z3">
    <w:name w:val="WW8Num60z3"/>
    <w:rsid w:val="00CD06A8"/>
  </w:style>
  <w:style w:type="character" w:customStyle="1" w:styleId="WW8Num60z4">
    <w:name w:val="WW8Num60z4"/>
    <w:rsid w:val="00CD06A8"/>
  </w:style>
  <w:style w:type="character" w:customStyle="1" w:styleId="WW8Num60z5">
    <w:name w:val="WW8Num60z5"/>
    <w:rsid w:val="00CD06A8"/>
  </w:style>
  <w:style w:type="character" w:customStyle="1" w:styleId="WW8Num60z6">
    <w:name w:val="WW8Num60z6"/>
    <w:rsid w:val="00CD06A8"/>
  </w:style>
  <w:style w:type="character" w:customStyle="1" w:styleId="WW8Num60z7">
    <w:name w:val="WW8Num60z7"/>
    <w:rsid w:val="00CD06A8"/>
  </w:style>
  <w:style w:type="character" w:customStyle="1" w:styleId="WW8Num60z8">
    <w:name w:val="WW8Num60z8"/>
    <w:rsid w:val="00CD06A8"/>
  </w:style>
  <w:style w:type="character" w:customStyle="1" w:styleId="WW8Num61z2">
    <w:name w:val="WW8Num61z2"/>
    <w:rsid w:val="00CD06A8"/>
  </w:style>
  <w:style w:type="character" w:customStyle="1" w:styleId="WW8Num61z3">
    <w:name w:val="WW8Num61z3"/>
    <w:rsid w:val="00CD06A8"/>
  </w:style>
  <w:style w:type="character" w:customStyle="1" w:styleId="WW8Num61z4">
    <w:name w:val="WW8Num61z4"/>
    <w:rsid w:val="00CD06A8"/>
  </w:style>
  <w:style w:type="character" w:customStyle="1" w:styleId="WW8Num61z5">
    <w:name w:val="WW8Num61z5"/>
    <w:rsid w:val="00CD06A8"/>
  </w:style>
  <w:style w:type="character" w:customStyle="1" w:styleId="WW8Num61z6">
    <w:name w:val="WW8Num61z6"/>
    <w:rsid w:val="00CD06A8"/>
  </w:style>
  <w:style w:type="character" w:customStyle="1" w:styleId="WW8Num61z7">
    <w:name w:val="WW8Num61z7"/>
    <w:rsid w:val="00CD06A8"/>
  </w:style>
  <w:style w:type="character" w:customStyle="1" w:styleId="WW8Num61z8">
    <w:name w:val="WW8Num61z8"/>
    <w:rsid w:val="00CD06A8"/>
  </w:style>
  <w:style w:type="character" w:customStyle="1" w:styleId="WW8Num62z2">
    <w:name w:val="WW8Num62z2"/>
    <w:rsid w:val="00CD06A8"/>
  </w:style>
  <w:style w:type="character" w:customStyle="1" w:styleId="WW8Num62z3">
    <w:name w:val="WW8Num62z3"/>
    <w:rsid w:val="00CD06A8"/>
  </w:style>
  <w:style w:type="character" w:customStyle="1" w:styleId="WW8Num62z4">
    <w:name w:val="WW8Num62z4"/>
    <w:rsid w:val="00CD06A8"/>
  </w:style>
  <w:style w:type="character" w:customStyle="1" w:styleId="WW8Num62z5">
    <w:name w:val="WW8Num62z5"/>
    <w:rsid w:val="00CD06A8"/>
  </w:style>
  <w:style w:type="character" w:customStyle="1" w:styleId="WW8Num62z6">
    <w:name w:val="WW8Num62z6"/>
    <w:rsid w:val="00CD06A8"/>
  </w:style>
  <w:style w:type="character" w:customStyle="1" w:styleId="WW8Num62z7">
    <w:name w:val="WW8Num62z7"/>
    <w:rsid w:val="00CD06A8"/>
  </w:style>
  <w:style w:type="character" w:customStyle="1" w:styleId="WW8Num62z8">
    <w:name w:val="WW8Num62z8"/>
    <w:rsid w:val="00CD06A8"/>
  </w:style>
  <w:style w:type="character" w:customStyle="1" w:styleId="WW8Num63z2">
    <w:name w:val="WW8Num63z2"/>
    <w:rsid w:val="00CD06A8"/>
  </w:style>
  <w:style w:type="character" w:customStyle="1" w:styleId="WW8Num63z3">
    <w:name w:val="WW8Num63z3"/>
    <w:rsid w:val="00CD06A8"/>
  </w:style>
  <w:style w:type="character" w:customStyle="1" w:styleId="WW8Num63z4">
    <w:name w:val="WW8Num63z4"/>
    <w:rsid w:val="00CD06A8"/>
  </w:style>
  <w:style w:type="character" w:customStyle="1" w:styleId="WW8Num63z5">
    <w:name w:val="WW8Num63z5"/>
    <w:rsid w:val="00CD06A8"/>
  </w:style>
  <w:style w:type="character" w:customStyle="1" w:styleId="WW8Num63z6">
    <w:name w:val="WW8Num63z6"/>
    <w:rsid w:val="00CD06A8"/>
  </w:style>
  <w:style w:type="character" w:customStyle="1" w:styleId="WW8Num63z7">
    <w:name w:val="WW8Num63z7"/>
    <w:rsid w:val="00CD06A8"/>
  </w:style>
  <w:style w:type="character" w:customStyle="1" w:styleId="WW8Num63z8">
    <w:name w:val="WW8Num63z8"/>
    <w:rsid w:val="00CD06A8"/>
  </w:style>
  <w:style w:type="character" w:customStyle="1" w:styleId="WW8Num64z2">
    <w:name w:val="WW8Num64z2"/>
    <w:rsid w:val="00CD06A8"/>
  </w:style>
  <w:style w:type="character" w:customStyle="1" w:styleId="WW8Num64z3">
    <w:name w:val="WW8Num64z3"/>
    <w:rsid w:val="00CD06A8"/>
  </w:style>
  <w:style w:type="character" w:customStyle="1" w:styleId="WW8Num64z4">
    <w:name w:val="WW8Num64z4"/>
    <w:rsid w:val="00CD06A8"/>
  </w:style>
  <w:style w:type="character" w:customStyle="1" w:styleId="WW8Num64z5">
    <w:name w:val="WW8Num64z5"/>
    <w:rsid w:val="00CD06A8"/>
  </w:style>
  <w:style w:type="character" w:customStyle="1" w:styleId="WW8Num64z6">
    <w:name w:val="WW8Num64z6"/>
    <w:rsid w:val="00CD06A8"/>
  </w:style>
  <w:style w:type="character" w:customStyle="1" w:styleId="WW8Num64z7">
    <w:name w:val="WW8Num64z7"/>
    <w:rsid w:val="00CD06A8"/>
  </w:style>
  <w:style w:type="character" w:customStyle="1" w:styleId="WW8Num64z8">
    <w:name w:val="WW8Num64z8"/>
    <w:rsid w:val="00CD06A8"/>
  </w:style>
  <w:style w:type="character" w:customStyle="1" w:styleId="WW8Num65z2">
    <w:name w:val="WW8Num65z2"/>
    <w:rsid w:val="00CD06A8"/>
  </w:style>
  <w:style w:type="character" w:customStyle="1" w:styleId="WW8Num65z3">
    <w:name w:val="WW8Num65z3"/>
    <w:rsid w:val="00CD06A8"/>
  </w:style>
  <w:style w:type="character" w:customStyle="1" w:styleId="WW8Num65z4">
    <w:name w:val="WW8Num65z4"/>
    <w:rsid w:val="00CD06A8"/>
  </w:style>
  <w:style w:type="character" w:customStyle="1" w:styleId="WW8Num65z5">
    <w:name w:val="WW8Num65z5"/>
    <w:rsid w:val="00CD06A8"/>
  </w:style>
  <w:style w:type="character" w:customStyle="1" w:styleId="WW8Num65z6">
    <w:name w:val="WW8Num65z6"/>
    <w:rsid w:val="00CD06A8"/>
  </w:style>
  <w:style w:type="character" w:customStyle="1" w:styleId="WW8Num65z7">
    <w:name w:val="WW8Num65z7"/>
    <w:rsid w:val="00CD06A8"/>
  </w:style>
  <w:style w:type="character" w:customStyle="1" w:styleId="WW8Num65z8">
    <w:name w:val="WW8Num65z8"/>
    <w:rsid w:val="00CD06A8"/>
  </w:style>
  <w:style w:type="character" w:customStyle="1" w:styleId="WW8Num66z2">
    <w:name w:val="WW8Num66z2"/>
    <w:rsid w:val="00CD06A8"/>
  </w:style>
  <w:style w:type="character" w:customStyle="1" w:styleId="WW8Num66z3">
    <w:name w:val="WW8Num66z3"/>
    <w:rsid w:val="00CD06A8"/>
  </w:style>
  <w:style w:type="character" w:customStyle="1" w:styleId="WW8Num66z4">
    <w:name w:val="WW8Num66z4"/>
    <w:rsid w:val="00CD06A8"/>
  </w:style>
  <w:style w:type="character" w:customStyle="1" w:styleId="WW8Num66z5">
    <w:name w:val="WW8Num66z5"/>
    <w:rsid w:val="00CD06A8"/>
  </w:style>
  <w:style w:type="character" w:customStyle="1" w:styleId="WW8Num66z6">
    <w:name w:val="WW8Num66z6"/>
    <w:rsid w:val="00CD06A8"/>
  </w:style>
  <w:style w:type="character" w:customStyle="1" w:styleId="WW8Num66z7">
    <w:name w:val="WW8Num66z7"/>
    <w:rsid w:val="00CD06A8"/>
  </w:style>
  <w:style w:type="character" w:customStyle="1" w:styleId="WW8Num66z8">
    <w:name w:val="WW8Num66z8"/>
    <w:rsid w:val="00CD06A8"/>
  </w:style>
  <w:style w:type="character" w:customStyle="1" w:styleId="WW8Num67z0">
    <w:name w:val="WW8Num67z0"/>
    <w:rsid w:val="00CD06A8"/>
    <w:rPr>
      <w:rFonts w:ascii="Symbol" w:hAnsi="Symbol" w:cs="Symbol"/>
    </w:rPr>
  </w:style>
  <w:style w:type="character" w:customStyle="1" w:styleId="WW8Num67z1">
    <w:name w:val="WW8Num67z1"/>
    <w:rsid w:val="00CD06A8"/>
  </w:style>
  <w:style w:type="character" w:customStyle="1" w:styleId="WW8Num67z2">
    <w:name w:val="WW8Num67z2"/>
    <w:rsid w:val="00CD06A8"/>
  </w:style>
  <w:style w:type="character" w:customStyle="1" w:styleId="WW8Num67z3">
    <w:name w:val="WW8Num67z3"/>
    <w:rsid w:val="00CD06A8"/>
  </w:style>
  <w:style w:type="character" w:customStyle="1" w:styleId="WW8Num67z4">
    <w:name w:val="WW8Num67z4"/>
    <w:rsid w:val="00CD06A8"/>
  </w:style>
  <w:style w:type="character" w:customStyle="1" w:styleId="WW8Num67z5">
    <w:name w:val="WW8Num67z5"/>
    <w:rsid w:val="00CD06A8"/>
  </w:style>
  <w:style w:type="character" w:customStyle="1" w:styleId="WW8Num67z6">
    <w:name w:val="WW8Num67z6"/>
    <w:rsid w:val="00CD06A8"/>
  </w:style>
  <w:style w:type="character" w:customStyle="1" w:styleId="WW8Num67z7">
    <w:name w:val="WW8Num67z7"/>
    <w:rsid w:val="00CD06A8"/>
  </w:style>
  <w:style w:type="character" w:customStyle="1" w:styleId="WW8Num67z8">
    <w:name w:val="WW8Num67z8"/>
    <w:rsid w:val="00CD06A8"/>
  </w:style>
  <w:style w:type="character" w:customStyle="1" w:styleId="WW8Num68z0">
    <w:name w:val="WW8Num68z0"/>
    <w:rsid w:val="00CD06A8"/>
    <w:rPr>
      <w:rFonts w:ascii="Symbol" w:hAnsi="Symbol" w:cs="Symbol"/>
    </w:rPr>
  </w:style>
  <w:style w:type="character" w:customStyle="1" w:styleId="WW8Num68z1">
    <w:name w:val="WW8Num68z1"/>
    <w:rsid w:val="00CD06A8"/>
  </w:style>
  <w:style w:type="character" w:customStyle="1" w:styleId="WW8Num68z2">
    <w:name w:val="WW8Num68z2"/>
    <w:rsid w:val="00CD06A8"/>
  </w:style>
  <w:style w:type="character" w:customStyle="1" w:styleId="WW8Num68z3">
    <w:name w:val="WW8Num68z3"/>
    <w:rsid w:val="00CD06A8"/>
  </w:style>
  <w:style w:type="character" w:customStyle="1" w:styleId="WW8Num68z4">
    <w:name w:val="WW8Num68z4"/>
    <w:rsid w:val="00CD06A8"/>
  </w:style>
  <w:style w:type="character" w:customStyle="1" w:styleId="WW8Num68z5">
    <w:name w:val="WW8Num68z5"/>
    <w:rsid w:val="00CD06A8"/>
  </w:style>
  <w:style w:type="character" w:customStyle="1" w:styleId="WW8Num68z6">
    <w:name w:val="WW8Num68z6"/>
    <w:rsid w:val="00CD06A8"/>
  </w:style>
  <w:style w:type="character" w:customStyle="1" w:styleId="WW8Num68z7">
    <w:name w:val="WW8Num68z7"/>
    <w:rsid w:val="00CD06A8"/>
  </w:style>
  <w:style w:type="character" w:customStyle="1" w:styleId="WW8Num68z8">
    <w:name w:val="WW8Num68z8"/>
    <w:rsid w:val="00CD06A8"/>
  </w:style>
  <w:style w:type="character" w:customStyle="1" w:styleId="WW8Num69z0">
    <w:name w:val="WW8Num69z0"/>
    <w:rsid w:val="00CD06A8"/>
    <w:rPr>
      <w:rFonts w:ascii="Symbol" w:hAnsi="Symbol" w:cs="Symbol"/>
    </w:rPr>
  </w:style>
  <w:style w:type="character" w:customStyle="1" w:styleId="WW8Num69z1">
    <w:name w:val="WW8Num69z1"/>
    <w:rsid w:val="00CD06A8"/>
  </w:style>
  <w:style w:type="character" w:customStyle="1" w:styleId="WW8Num69z2">
    <w:name w:val="WW8Num69z2"/>
    <w:rsid w:val="00CD06A8"/>
  </w:style>
  <w:style w:type="character" w:customStyle="1" w:styleId="WW8Num69z3">
    <w:name w:val="WW8Num69z3"/>
    <w:rsid w:val="00CD06A8"/>
  </w:style>
  <w:style w:type="character" w:customStyle="1" w:styleId="WW8Num69z4">
    <w:name w:val="WW8Num69z4"/>
    <w:rsid w:val="00CD06A8"/>
  </w:style>
  <w:style w:type="character" w:customStyle="1" w:styleId="WW8Num69z5">
    <w:name w:val="WW8Num69z5"/>
    <w:rsid w:val="00CD06A8"/>
  </w:style>
  <w:style w:type="character" w:customStyle="1" w:styleId="WW8Num69z6">
    <w:name w:val="WW8Num69z6"/>
    <w:rsid w:val="00CD06A8"/>
  </w:style>
  <w:style w:type="character" w:customStyle="1" w:styleId="WW8Num69z7">
    <w:name w:val="WW8Num69z7"/>
    <w:rsid w:val="00CD06A8"/>
  </w:style>
  <w:style w:type="character" w:customStyle="1" w:styleId="WW8Num69z8">
    <w:name w:val="WW8Num69z8"/>
    <w:rsid w:val="00CD06A8"/>
  </w:style>
  <w:style w:type="character" w:customStyle="1" w:styleId="WW8Num70z0">
    <w:name w:val="WW8Num70z0"/>
    <w:rsid w:val="00CD06A8"/>
    <w:rPr>
      <w:rFonts w:ascii="Symbol" w:hAnsi="Symbol" w:cs="Symbol"/>
    </w:rPr>
  </w:style>
  <w:style w:type="character" w:customStyle="1" w:styleId="WW8Num70z1">
    <w:name w:val="WW8Num70z1"/>
    <w:rsid w:val="00CD06A8"/>
  </w:style>
  <w:style w:type="character" w:customStyle="1" w:styleId="WW8Num70z2">
    <w:name w:val="WW8Num70z2"/>
    <w:rsid w:val="00CD06A8"/>
  </w:style>
  <w:style w:type="character" w:customStyle="1" w:styleId="WW8Num70z3">
    <w:name w:val="WW8Num70z3"/>
    <w:rsid w:val="00CD06A8"/>
  </w:style>
  <w:style w:type="character" w:customStyle="1" w:styleId="WW8Num70z4">
    <w:name w:val="WW8Num70z4"/>
    <w:rsid w:val="00CD06A8"/>
  </w:style>
  <w:style w:type="character" w:customStyle="1" w:styleId="WW8Num70z5">
    <w:name w:val="WW8Num70z5"/>
    <w:rsid w:val="00CD06A8"/>
  </w:style>
  <w:style w:type="character" w:customStyle="1" w:styleId="WW8Num70z6">
    <w:name w:val="WW8Num70z6"/>
    <w:rsid w:val="00CD06A8"/>
  </w:style>
  <w:style w:type="character" w:customStyle="1" w:styleId="WW8Num70z7">
    <w:name w:val="WW8Num70z7"/>
    <w:rsid w:val="00CD06A8"/>
  </w:style>
  <w:style w:type="character" w:customStyle="1" w:styleId="WW8Num70z8">
    <w:name w:val="WW8Num70z8"/>
    <w:rsid w:val="00CD06A8"/>
  </w:style>
  <w:style w:type="character" w:customStyle="1" w:styleId="WW8Num71z0">
    <w:name w:val="WW8Num71z0"/>
    <w:rsid w:val="00CD06A8"/>
    <w:rPr>
      <w:rFonts w:ascii="Symbol" w:hAnsi="Symbol" w:cs="Symbol"/>
    </w:rPr>
  </w:style>
  <w:style w:type="character" w:customStyle="1" w:styleId="WW8Num71z1">
    <w:name w:val="WW8Num71z1"/>
    <w:rsid w:val="00CD06A8"/>
  </w:style>
  <w:style w:type="character" w:customStyle="1" w:styleId="WW8Num71z2">
    <w:name w:val="WW8Num71z2"/>
    <w:rsid w:val="00CD06A8"/>
  </w:style>
  <w:style w:type="character" w:customStyle="1" w:styleId="WW8Num71z3">
    <w:name w:val="WW8Num71z3"/>
    <w:rsid w:val="00CD06A8"/>
  </w:style>
  <w:style w:type="character" w:customStyle="1" w:styleId="WW8Num71z4">
    <w:name w:val="WW8Num71z4"/>
    <w:rsid w:val="00CD06A8"/>
  </w:style>
  <w:style w:type="character" w:customStyle="1" w:styleId="WW8Num71z5">
    <w:name w:val="WW8Num71z5"/>
    <w:rsid w:val="00CD06A8"/>
  </w:style>
  <w:style w:type="character" w:customStyle="1" w:styleId="WW8Num71z6">
    <w:name w:val="WW8Num71z6"/>
    <w:rsid w:val="00CD06A8"/>
  </w:style>
  <w:style w:type="character" w:customStyle="1" w:styleId="WW8Num71z7">
    <w:name w:val="WW8Num71z7"/>
    <w:rsid w:val="00CD06A8"/>
  </w:style>
  <w:style w:type="character" w:customStyle="1" w:styleId="WW8Num71z8">
    <w:name w:val="WW8Num71z8"/>
    <w:rsid w:val="00CD06A8"/>
  </w:style>
  <w:style w:type="character" w:customStyle="1" w:styleId="WW8Num72z0">
    <w:name w:val="WW8Num72z0"/>
    <w:rsid w:val="00CD06A8"/>
    <w:rPr>
      <w:rFonts w:ascii="Symbol" w:hAnsi="Symbol" w:cs="Symbol"/>
    </w:rPr>
  </w:style>
  <w:style w:type="character" w:customStyle="1" w:styleId="WW8Num72z1">
    <w:name w:val="WW8Num72z1"/>
    <w:rsid w:val="00CD06A8"/>
  </w:style>
  <w:style w:type="character" w:customStyle="1" w:styleId="WW8Num72z2">
    <w:name w:val="WW8Num72z2"/>
    <w:rsid w:val="00CD06A8"/>
  </w:style>
  <w:style w:type="character" w:customStyle="1" w:styleId="WW8Num72z3">
    <w:name w:val="WW8Num72z3"/>
    <w:rsid w:val="00CD06A8"/>
  </w:style>
  <w:style w:type="character" w:customStyle="1" w:styleId="WW8Num72z4">
    <w:name w:val="WW8Num72z4"/>
    <w:rsid w:val="00CD06A8"/>
  </w:style>
  <w:style w:type="character" w:customStyle="1" w:styleId="WW8Num72z5">
    <w:name w:val="WW8Num72z5"/>
    <w:rsid w:val="00CD06A8"/>
  </w:style>
  <w:style w:type="character" w:customStyle="1" w:styleId="WW8Num72z6">
    <w:name w:val="WW8Num72z6"/>
    <w:rsid w:val="00CD06A8"/>
  </w:style>
  <w:style w:type="character" w:customStyle="1" w:styleId="WW8Num72z7">
    <w:name w:val="WW8Num72z7"/>
    <w:rsid w:val="00CD06A8"/>
  </w:style>
  <w:style w:type="character" w:customStyle="1" w:styleId="WW8Num72z8">
    <w:name w:val="WW8Num72z8"/>
    <w:rsid w:val="00CD06A8"/>
  </w:style>
  <w:style w:type="character" w:customStyle="1" w:styleId="WW8Num73z0">
    <w:name w:val="WW8Num73z0"/>
    <w:rsid w:val="00CD06A8"/>
    <w:rPr>
      <w:rFonts w:ascii="Symbol" w:hAnsi="Symbol" w:cs="Symbol"/>
    </w:rPr>
  </w:style>
  <w:style w:type="character" w:customStyle="1" w:styleId="WW8Num73z1">
    <w:name w:val="WW8Num73z1"/>
    <w:rsid w:val="00CD06A8"/>
  </w:style>
  <w:style w:type="character" w:customStyle="1" w:styleId="WW8Num73z2">
    <w:name w:val="WW8Num73z2"/>
    <w:rsid w:val="00CD06A8"/>
  </w:style>
  <w:style w:type="character" w:customStyle="1" w:styleId="WW8Num73z3">
    <w:name w:val="WW8Num73z3"/>
    <w:rsid w:val="00CD06A8"/>
  </w:style>
  <w:style w:type="character" w:customStyle="1" w:styleId="WW8Num73z4">
    <w:name w:val="WW8Num73z4"/>
    <w:rsid w:val="00CD06A8"/>
  </w:style>
  <w:style w:type="character" w:customStyle="1" w:styleId="WW8Num73z5">
    <w:name w:val="WW8Num73z5"/>
    <w:rsid w:val="00CD06A8"/>
  </w:style>
  <w:style w:type="character" w:customStyle="1" w:styleId="WW8Num73z6">
    <w:name w:val="WW8Num73z6"/>
    <w:rsid w:val="00CD06A8"/>
  </w:style>
  <w:style w:type="character" w:customStyle="1" w:styleId="WW8Num73z7">
    <w:name w:val="WW8Num73z7"/>
    <w:rsid w:val="00CD06A8"/>
  </w:style>
  <w:style w:type="character" w:customStyle="1" w:styleId="WW8Num73z8">
    <w:name w:val="WW8Num73z8"/>
    <w:rsid w:val="00CD06A8"/>
  </w:style>
  <w:style w:type="character" w:customStyle="1" w:styleId="WW8Num74z0">
    <w:name w:val="WW8Num74z0"/>
    <w:rsid w:val="00CD06A8"/>
    <w:rPr>
      <w:rFonts w:ascii="Symbol" w:hAnsi="Symbol" w:cs="Symbol"/>
    </w:rPr>
  </w:style>
  <w:style w:type="character" w:customStyle="1" w:styleId="WW8Num74z1">
    <w:name w:val="WW8Num74z1"/>
    <w:rsid w:val="00CD06A8"/>
  </w:style>
  <w:style w:type="character" w:customStyle="1" w:styleId="WW8Num74z2">
    <w:name w:val="WW8Num74z2"/>
    <w:rsid w:val="00CD06A8"/>
  </w:style>
  <w:style w:type="character" w:customStyle="1" w:styleId="WW8Num74z3">
    <w:name w:val="WW8Num74z3"/>
    <w:rsid w:val="00CD06A8"/>
  </w:style>
  <w:style w:type="character" w:customStyle="1" w:styleId="WW8Num74z4">
    <w:name w:val="WW8Num74z4"/>
    <w:rsid w:val="00CD06A8"/>
  </w:style>
  <w:style w:type="character" w:customStyle="1" w:styleId="WW8Num74z5">
    <w:name w:val="WW8Num74z5"/>
    <w:rsid w:val="00CD06A8"/>
  </w:style>
  <w:style w:type="character" w:customStyle="1" w:styleId="WW8Num74z6">
    <w:name w:val="WW8Num74z6"/>
    <w:rsid w:val="00CD06A8"/>
  </w:style>
  <w:style w:type="character" w:customStyle="1" w:styleId="WW8Num74z7">
    <w:name w:val="WW8Num74z7"/>
    <w:rsid w:val="00CD06A8"/>
  </w:style>
  <w:style w:type="character" w:customStyle="1" w:styleId="WW8Num74z8">
    <w:name w:val="WW8Num74z8"/>
    <w:rsid w:val="00CD06A8"/>
  </w:style>
  <w:style w:type="character" w:customStyle="1" w:styleId="WW8Num75z0">
    <w:name w:val="WW8Num75z0"/>
    <w:rsid w:val="00CD06A8"/>
    <w:rPr>
      <w:rFonts w:ascii="Symbol" w:hAnsi="Symbol" w:cs="Symbol"/>
    </w:rPr>
  </w:style>
  <w:style w:type="character" w:customStyle="1" w:styleId="WW8Num76z0">
    <w:name w:val="WW8Num76z0"/>
    <w:rsid w:val="00CD06A8"/>
    <w:rPr>
      <w:rFonts w:ascii="Symbol" w:hAnsi="Symbol" w:cs="Symbol"/>
      <w:sz w:val="20"/>
      <w:szCs w:val="20"/>
    </w:rPr>
  </w:style>
  <w:style w:type="character" w:customStyle="1" w:styleId="WW8Num77z0">
    <w:name w:val="WW8Num77z0"/>
    <w:rsid w:val="00CD06A8"/>
    <w:rPr>
      <w:rFonts w:ascii="Symbol" w:hAnsi="Symbol" w:cs="Symbol"/>
    </w:rPr>
  </w:style>
  <w:style w:type="character" w:customStyle="1" w:styleId="WW8Num78z0">
    <w:name w:val="WW8Num78z0"/>
    <w:rsid w:val="00CD06A8"/>
    <w:rPr>
      <w:rFonts w:ascii="Symbol" w:hAnsi="Symbol" w:cs="Symbol"/>
    </w:rPr>
  </w:style>
  <w:style w:type="character" w:customStyle="1" w:styleId="WW8Num79z0">
    <w:name w:val="WW8Num79z0"/>
    <w:rsid w:val="00CD06A8"/>
    <w:rPr>
      <w:rFonts w:ascii="Symbol" w:hAnsi="Symbol" w:cs="Symbol"/>
      <w:color w:val="000000"/>
      <w:sz w:val="20"/>
      <w:szCs w:val="20"/>
    </w:rPr>
  </w:style>
  <w:style w:type="character" w:customStyle="1" w:styleId="WW8Num80z0">
    <w:name w:val="WW8Num80z0"/>
    <w:rsid w:val="00CD06A8"/>
    <w:rPr>
      <w:rFonts w:ascii="Symbol" w:hAnsi="Symbol" w:cs="Symbol"/>
    </w:rPr>
  </w:style>
  <w:style w:type="character" w:customStyle="1" w:styleId="WW8Num81z0">
    <w:name w:val="WW8Num81z0"/>
    <w:rsid w:val="00CD06A8"/>
    <w:rPr>
      <w:rFonts w:ascii="Symbol" w:hAnsi="Symbol" w:cs="Symbol"/>
    </w:rPr>
  </w:style>
  <w:style w:type="character" w:customStyle="1" w:styleId="WW8Num82z0">
    <w:name w:val="WW8Num82z0"/>
    <w:rsid w:val="00CD06A8"/>
    <w:rPr>
      <w:rFonts w:ascii="Symbol" w:hAnsi="Symbol" w:cs="Symbol"/>
    </w:rPr>
  </w:style>
  <w:style w:type="character" w:customStyle="1" w:styleId="WW8Num83z0">
    <w:name w:val="WW8Num83z0"/>
    <w:rsid w:val="00CD06A8"/>
    <w:rPr>
      <w:rFonts w:ascii="Symbol" w:hAnsi="Symbol" w:cs="Symbol"/>
    </w:rPr>
  </w:style>
  <w:style w:type="character" w:customStyle="1" w:styleId="WW8Num84z0">
    <w:name w:val="WW8Num84z0"/>
    <w:rsid w:val="00CD06A8"/>
    <w:rPr>
      <w:rFonts w:ascii="Symbol" w:hAnsi="Symbol" w:cs="Symbol"/>
    </w:rPr>
  </w:style>
  <w:style w:type="character" w:customStyle="1" w:styleId="WW8Num85z0">
    <w:name w:val="WW8Num85z0"/>
    <w:rsid w:val="00CD06A8"/>
    <w:rPr>
      <w:rFonts w:ascii="Symbol" w:hAnsi="Symbol" w:cs="Symbol"/>
      <w:color w:val="000000"/>
      <w:sz w:val="20"/>
      <w:szCs w:val="20"/>
    </w:rPr>
  </w:style>
  <w:style w:type="character" w:customStyle="1" w:styleId="WW8Num86z0">
    <w:name w:val="WW8Num86z0"/>
    <w:rsid w:val="00CD06A8"/>
    <w:rPr>
      <w:rFonts w:ascii="Symbol" w:hAnsi="Symbol" w:cs="Symbol"/>
      <w:color w:val="000000"/>
      <w:sz w:val="20"/>
      <w:szCs w:val="20"/>
    </w:rPr>
  </w:style>
  <w:style w:type="character" w:customStyle="1" w:styleId="WW8Num87z0">
    <w:name w:val="WW8Num87z0"/>
    <w:rsid w:val="00CD06A8"/>
    <w:rPr>
      <w:rFonts w:ascii="Symbol" w:hAnsi="Symbol" w:cs="Symbol"/>
      <w:color w:val="000000"/>
      <w:sz w:val="20"/>
      <w:szCs w:val="20"/>
    </w:rPr>
  </w:style>
  <w:style w:type="character" w:customStyle="1" w:styleId="WW8Num88z0">
    <w:name w:val="WW8Num88z0"/>
    <w:rsid w:val="00CD06A8"/>
    <w:rPr>
      <w:rFonts w:ascii="Symbol" w:hAnsi="Symbol" w:cs="Symbol"/>
    </w:rPr>
  </w:style>
  <w:style w:type="character" w:customStyle="1" w:styleId="WW8Num89z0">
    <w:name w:val="WW8Num89z0"/>
    <w:rsid w:val="00CD06A8"/>
    <w:rPr>
      <w:rFonts w:ascii="Symbol" w:hAnsi="Symbol" w:cs="Symbol" w:hint="default"/>
    </w:rPr>
  </w:style>
  <w:style w:type="character" w:customStyle="1" w:styleId="WW8Num89z1">
    <w:name w:val="WW8Num89z1"/>
    <w:rsid w:val="00CD06A8"/>
    <w:rPr>
      <w:rFonts w:ascii="OpenSymbol" w:hAnsi="OpenSymbol" w:cs="Courier New"/>
    </w:rPr>
  </w:style>
  <w:style w:type="character" w:customStyle="1" w:styleId="WW8Num89z3">
    <w:name w:val="WW8Num89z3"/>
    <w:rsid w:val="00CD06A8"/>
    <w:rPr>
      <w:rFonts w:ascii="Wingdings 2" w:hAnsi="Wingdings 2" w:cs="Wingdings 2"/>
    </w:rPr>
  </w:style>
  <w:style w:type="character" w:customStyle="1" w:styleId="WW8Num90z0">
    <w:name w:val="WW8Num90z0"/>
    <w:rsid w:val="00CD06A8"/>
    <w:rPr>
      <w:rFonts w:ascii="Symbol" w:hAnsi="Symbol" w:cs="Symbol" w:hint="default"/>
    </w:rPr>
  </w:style>
  <w:style w:type="character" w:customStyle="1" w:styleId="WW8Num90z1">
    <w:name w:val="WW8Num90z1"/>
    <w:rsid w:val="00CD06A8"/>
    <w:rPr>
      <w:rFonts w:ascii="OpenSymbol" w:hAnsi="OpenSymbol" w:cs="Courier New"/>
    </w:rPr>
  </w:style>
  <w:style w:type="character" w:customStyle="1" w:styleId="WW8Num90z3">
    <w:name w:val="WW8Num90z3"/>
    <w:rsid w:val="00CD06A8"/>
    <w:rPr>
      <w:rFonts w:ascii="Wingdings 2" w:hAnsi="Wingdings 2" w:cs="Wingdings 2"/>
    </w:rPr>
  </w:style>
  <w:style w:type="character" w:customStyle="1" w:styleId="WW8Num91z0">
    <w:name w:val="WW8Num91z0"/>
    <w:rsid w:val="00CD06A8"/>
    <w:rPr>
      <w:rFonts w:ascii="Symbol" w:hAnsi="Symbol" w:cs="OpenSymbol"/>
    </w:rPr>
  </w:style>
  <w:style w:type="character" w:customStyle="1" w:styleId="WW8Num91z1">
    <w:name w:val="WW8Num91z1"/>
    <w:rsid w:val="00CD06A8"/>
    <w:rPr>
      <w:rFonts w:ascii="OpenSymbol" w:hAnsi="OpenSymbol" w:cs="OpenSymbol"/>
    </w:rPr>
  </w:style>
  <w:style w:type="character" w:customStyle="1" w:styleId="WW8Num91z3">
    <w:name w:val="WW8Num91z3"/>
    <w:rsid w:val="00CD06A8"/>
    <w:rPr>
      <w:rFonts w:ascii="Wingdings 2" w:hAnsi="Wingdings 2" w:cs="OpenSymbol"/>
    </w:rPr>
  </w:style>
  <w:style w:type="character" w:customStyle="1" w:styleId="WW8Num92z0">
    <w:name w:val="WW8Num92z0"/>
    <w:rsid w:val="00CD06A8"/>
    <w:rPr>
      <w:rFonts w:ascii="Symbol" w:hAnsi="Symbol" w:cs="Symbol"/>
    </w:rPr>
  </w:style>
  <w:style w:type="character" w:customStyle="1" w:styleId="WW8Num93z0">
    <w:name w:val="WW8Num93z0"/>
    <w:rsid w:val="00CD06A8"/>
    <w:rPr>
      <w:rFonts w:ascii="Symbol" w:hAnsi="Symbol" w:cs="Symbol"/>
    </w:rPr>
  </w:style>
  <w:style w:type="character" w:customStyle="1" w:styleId="WW8Num94z0">
    <w:name w:val="WW8Num94z0"/>
    <w:rsid w:val="00CD06A8"/>
    <w:rPr>
      <w:rFonts w:ascii="Symbol" w:hAnsi="Symbol" w:cs="Symbol"/>
    </w:rPr>
  </w:style>
  <w:style w:type="character" w:customStyle="1" w:styleId="WW8Num94z1">
    <w:name w:val="WW8Num94z1"/>
    <w:rsid w:val="00CD06A8"/>
    <w:rPr>
      <w:rFonts w:ascii="OpenSymbol" w:hAnsi="OpenSymbol" w:cs="OpenSymbol"/>
    </w:rPr>
  </w:style>
  <w:style w:type="character" w:customStyle="1" w:styleId="WW8Num94z3">
    <w:name w:val="WW8Num94z3"/>
    <w:rsid w:val="00CD06A8"/>
    <w:rPr>
      <w:rFonts w:ascii="Wingdings 2" w:hAnsi="Wingdings 2" w:cs="OpenSymbol"/>
    </w:rPr>
  </w:style>
  <w:style w:type="character" w:customStyle="1" w:styleId="WW8Num95z0">
    <w:name w:val="WW8Num95z0"/>
    <w:rsid w:val="00CD06A8"/>
    <w:rPr>
      <w:rFonts w:ascii="Symbol" w:hAnsi="Symbol" w:cs="Symbol"/>
    </w:rPr>
  </w:style>
  <w:style w:type="character" w:customStyle="1" w:styleId="WW8Num96z0">
    <w:name w:val="WW8Num96z0"/>
    <w:rsid w:val="00CD06A8"/>
    <w:rPr>
      <w:rFonts w:ascii="Symbol" w:hAnsi="Symbol" w:cs="Symbol" w:hint="default"/>
      <w:sz w:val="20"/>
      <w:szCs w:val="20"/>
      <w:lang w:val="en-US"/>
    </w:rPr>
  </w:style>
  <w:style w:type="character" w:customStyle="1" w:styleId="WW8Num96z1">
    <w:name w:val="WW8Num96z1"/>
    <w:rsid w:val="00CD06A8"/>
    <w:rPr>
      <w:rFonts w:ascii="Courier New" w:hAnsi="Courier New" w:cs="Courier New" w:hint="default"/>
    </w:rPr>
  </w:style>
  <w:style w:type="character" w:customStyle="1" w:styleId="WW8Num96z2">
    <w:name w:val="WW8Num96z2"/>
    <w:rsid w:val="00CD06A8"/>
    <w:rPr>
      <w:rFonts w:ascii="Wingdings" w:hAnsi="Wingdings" w:cs="Wingdings" w:hint="default"/>
    </w:rPr>
  </w:style>
  <w:style w:type="character" w:customStyle="1" w:styleId="WW8Num97z0">
    <w:name w:val="WW8Num97z0"/>
    <w:rsid w:val="00CD06A8"/>
    <w:rPr>
      <w:rFonts w:hint="default"/>
      <w:b w:val="0"/>
      <w:i w:val="0"/>
      <w:sz w:val="24"/>
    </w:rPr>
  </w:style>
  <w:style w:type="character" w:customStyle="1" w:styleId="WW8Num97z1">
    <w:name w:val="WW8Num97z1"/>
    <w:rsid w:val="00CD06A8"/>
  </w:style>
  <w:style w:type="character" w:customStyle="1" w:styleId="WW8Num97z2">
    <w:name w:val="WW8Num97z2"/>
    <w:rsid w:val="00CD06A8"/>
  </w:style>
  <w:style w:type="character" w:customStyle="1" w:styleId="WW8Num97z3">
    <w:name w:val="WW8Num97z3"/>
    <w:rsid w:val="00CD06A8"/>
  </w:style>
  <w:style w:type="character" w:customStyle="1" w:styleId="WW8Num97z4">
    <w:name w:val="WW8Num97z4"/>
    <w:rsid w:val="00CD06A8"/>
  </w:style>
  <w:style w:type="character" w:customStyle="1" w:styleId="WW8Num97z5">
    <w:name w:val="WW8Num97z5"/>
    <w:rsid w:val="00CD06A8"/>
  </w:style>
  <w:style w:type="character" w:customStyle="1" w:styleId="WW8Num97z6">
    <w:name w:val="WW8Num97z6"/>
    <w:rsid w:val="00CD06A8"/>
  </w:style>
  <w:style w:type="character" w:customStyle="1" w:styleId="WW8Num97z7">
    <w:name w:val="WW8Num97z7"/>
    <w:rsid w:val="00CD06A8"/>
  </w:style>
  <w:style w:type="character" w:customStyle="1" w:styleId="WW8Num97z8">
    <w:name w:val="WW8Num97z8"/>
    <w:rsid w:val="00CD06A8"/>
  </w:style>
  <w:style w:type="character" w:customStyle="1" w:styleId="WW8Num98z0">
    <w:name w:val="WW8Num98z0"/>
    <w:rsid w:val="00CD06A8"/>
    <w:rPr>
      <w:rFonts w:ascii="Symbol" w:hAnsi="Symbol" w:cs="Symbol" w:hint="default"/>
      <w:sz w:val="20"/>
      <w:szCs w:val="20"/>
    </w:rPr>
  </w:style>
  <w:style w:type="character" w:customStyle="1" w:styleId="WW8Num98z1">
    <w:name w:val="WW8Num98z1"/>
    <w:rsid w:val="00CD06A8"/>
    <w:rPr>
      <w:rFonts w:ascii="Courier New" w:hAnsi="Courier New" w:cs="Courier New" w:hint="default"/>
    </w:rPr>
  </w:style>
  <w:style w:type="character" w:customStyle="1" w:styleId="WW8Num98z2">
    <w:name w:val="WW8Num98z2"/>
    <w:rsid w:val="00CD06A8"/>
    <w:rPr>
      <w:rFonts w:ascii="Wingdings" w:hAnsi="Wingdings" w:cs="Wingdings" w:hint="default"/>
    </w:rPr>
  </w:style>
  <w:style w:type="character" w:customStyle="1" w:styleId="WW8Num99z0">
    <w:name w:val="WW8Num99z0"/>
    <w:rsid w:val="00CD06A8"/>
  </w:style>
  <w:style w:type="character" w:customStyle="1" w:styleId="WW8Num99z1">
    <w:name w:val="WW8Num99z1"/>
    <w:rsid w:val="00CD06A8"/>
  </w:style>
  <w:style w:type="character" w:customStyle="1" w:styleId="WW8Num99z2">
    <w:name w:val="WW8Num99z2"/>
    <w:rsid w:val="00CD06A8"/>
  </w:style>
  <w:style w:type="character" w:customStyle="1" w:styleId="WW8Num99z3">
    <w:name w:val="WW8Num99z3"/>
    <w:rsid w:val="00CD06A8"/>
  </w:style>
  <w:style w:type="character" w:customStyle="1" w:styleId="WW8Num99z4">
    <w:name w:val="WW8Num99z4"/>
    <w:rsid w:val="00CD06A8"/>
  </w:style>
  <w:style w:type="character" w:customStyle="1" w:styleId="WW8Num99z5">
    <w:name w:val="WW8Num99z5"/>
    <w:rsid w:val="00CD06A8"/>
  </w:style>
  <w:style w:type="character" w:customStyle="1" w:styleId="WW8Num99z6">
    <w:name w:val="WW8Num99z6"/>
    <w:rsid w:val="00CD06A8"/>
  </w:style>
  <w:style w:type="character" w:customStyle="1" w:styleId="WW8Num99z7">
    <w:name w:val="WW8Num99z7"/>
    <w:rsid w:val="00CD06A8"/>
  </w:style>
  <w:style w:type="character" w:customStyle="1" w:styleId="WW8Num99z8">
    <w:name w:val="WW8Num99z8"/>
    <w:rsid w:val="00CD06A8"/>
  </w:style>
  <w:style w:type="character" w:customStyle="1" w:styleId="WW8Num100z0">
    <w:name w:val="WW8Num100z0"/>
    <w:rsid w:val="00CD06A8"/>
    <w:rPr>
      <w:rFonts w:ascii="Symbol" w:hAnsi="Symbol" w:cs="Symbol" w:hint="default"/>
    </w:rPr>
  </w:style>
  <w:style w:type="character" w:customStyle="1" w:styleId="WW8Num100z1">
    <w:name w:val="WW8Num100z1"/>
    <w:rsid w:val="00CD06A8"/>
    <w:rPr>
      <w:rFonts w:hint="default"/>
    </w:rPr>
  </w:style>
  <w:style w:type="character" w:customStyle="1" w:styleId="WW8Num100z2">
    <w:name w:val="WW8Num100z2"/>
    <w:rsid w:val="00CD06A8"/>
    <w:rPr>
      <w:rFonts w:ascii="Wingdings" w:hAnsi="Wingdings" w:cs="Wingdings" w:hint="default"/>
    </w:rPr>
  </w:style>
  <w:style w:type="character" w:customStyle="1" w:styleId="WW8Num100z4">
    <w:name w:val="WW8Num100z4"/>
    <w:rsid w:val="00CD06A8"/>
    <w:rPr>
      <w:rFonts w:ascii="Courier New" w:hAnsi="Courier New" w:cs="Courier New" w:hint="default"/>
    </w:rPr>
  </w:style>
  <w:style w:type="character" w:customStyle="1" w:styleId="WW8Num101z0">
    <w:name w:val="WW8Num101z0"/>
    <w:rsid w:val="00CD06A8"/>
  </w:style>
  <w:style w:type="character" w:customStyle="1" w:styleId="WW8Num101z1">
    <w:name w:val="WW8Num101z1"/>
    <w:rsid w:val="00CD06A8"/>
  </w:style>
  <w:style w:type="character" w:customStyle="1" w:styleId="WW8Num101z2">
    <w:name w:val="WW8Num101z2"/>
    <w:rsid w:val="00CD06A8"/>
  </w:style>
  <w:style w:type="character" w:customStyle="1" w:styleId="WW8Num101z3">
    <w:name w:val="WW8Num101z3"/>
    <w:rsid w:val="00CD06A8"/>
  </w:style>
  <w:style w:type="character" w:customStyle="1" w:styleId="WW8Num101z4">
    <w:name w:val="WW8Num101z4"/>
    <w:rsid w:val="00CD06A8"/>
  </w:style>
  <w:style w:type="character" w:customStyle="1" w:styleId="WW8Num101z5">
    <w:name w:val="WW8Num101z5"/>
    <w:rsid w:val="00CD06A8"/>
  </w:style>
  <w:style w:type="character" w:customStyle="1" w:styleId="WW8Num101z6">
    <w:name w:val="WW8Num101z6"/>
    <w:rsid w:val="00CD06A8"/>
  </w:style>
  <w:style w:type="character" w:customStyle="1" w:styleId="WW8Num101z7">
    <w:name w:val="WW8Num101z7"/>
    <w:rsid w:val="00CD06A8"/>
  </w:style>
  <w:style w:type="character" w:customStyle="1" w:styleId="WW8Num101z8">
    <w:name w:val="WW8Num101z8"/>
    <w:rsid w:val="00CD06A8"/>
  </w:style>
  <w:style w:type="character" w:customStyle="1" w:styleId="WW8Num102z0">
    <w:name w:val="WW8Num102z0"/>
    <w:rsid w:val="00CD06A8"/>
    <w:rPr>
      <w:rFonts w:ascii="Symbol" w:hAnsi="Symbol" w:cs="Symbol" w:hint="default"/>
      <w:color w:val="000000"/>
      <w:sz w:val="22"/>
      <w:szCs w:val="22"/>
    </w:rPr>
  </w:style>
  <w:style w:type="character" w:customStyle="1" w:styleId="WW8Num102z1">
    <w:name w:val="WW8Num102z1"/>
    <w:rsid w:val="00CD06A8"/>
  </w:style>
  <w:style w:type="character" w:customStyle="1" w:styleId="WW8Num102z2">
    <w:name w:val="WW8Num102z2"/>
    <w:rsid w:val="00CD06A8"/>
  </w:style>
  <w:style w:type="character" w:customStyle="1" w:styleId="WW8Num102z3">
    <w:name w:val="WW8Num102z3"/>
    <w:rsid w:val="00CD06A8"/>
  </w:style>
  <w:style w:type="character" w:customStyle="1" w:styleId="WW8Num102z4">
    <w:name w:val="WW8Num102z4"/>
    <w:rsid w:val="00CD06A8"/>
  </w:style>
  <w:style w:type="character" w:customStyle="1" w:styleId="WW8Num102z5">
    <w:name w:val="WW8Num102z5"/>
    <w:rsid w:val="00CD06A8"/>
  </w:style>
  <w:style w:type="character" w:customStyle="1" w:styleId="WW8Num102z6">
    <w:name w:val="WW8Num102z6"/>
    <w:rsid w:val="00CD06A8"/>
  </w:style>
  <w:style w:type="character" w:customStyle="1" w:styleId="WW8Num102z7">
    <w:name w:val="WW8Num102z7"/>
    <w:rsid w:val="00CD06A8"/>
  </w:style>
  <w:style w:type="character" w:customStyle="1" w:styleId="WW8Num102z8">
    <w:name w:val="WW8Num102z8"/>
    <w:rsid w:val="00CD06A8"/>
  </w:style>
  <w:style w:type="character" w:customStyle="1" w:styleId="WW8Num103z0">
    <w:name w:val="WW8Num103z0"/>
    <w:rsid w:val="00CD06A8"/>
    <w:rPr>
      <w:sz w:val="22"/>
      <w:szCs w:val="22"/>
    </w:rPr>
  </w:style>
  <w:style w:type="character" w:customStyle="1" w:styleId="WW8Num103z1">
    <w:name w:val="WW8Num103z1"/>
    <w:rsid w:val="00CD06A8"/>
  </w:style>
  <w:style w:type="character" w:customStyle="1" w:styleId="WW8Num103z2">
    <w:name w:val="WW8Num103z2"/>
    <w:rsid w:val="00CD06A8"/>
  </w:style>
  <w:style w:type="character" w:customStyle="1" w:styleId="WW8Num103z3">
    <w:name w:val="WW8Num103z3"/>
    <w:rsid w:val="00CD06A8"/>
  </w:style>
  <w:style w:type="character" w:customStyle="1" w:styleId="WW8Num103z4">
    <w:name w:val="WW8Num103z4"/>
    <w:rsid w:val="00CD06A8"/>
  </w:style>
  <w:style w:type="character" w:customStyle="1" w:styleId="WW8Num103z5">
    <w:name w:val="WW8Num103z5"/>
    <w:rsid w:val="00CD06A8"/>
  </w:style>
  <w:style w:type="character" w:customStyle="1" w:styleId="WW8Num103z6">
    <w:name w:val="WW8Num103z6"/>
    <w:rsid w:val="00CD06A8"/>
  </w:style>
  <w:style w:type="character" w:customStyle="1" w:styleId="WW8Num103z7">
    <w:name w:val="WW8Num103z7"/>
    <w:rsid w:val="00CD06A8"/>
  </w:style>
  <w:style w:type="character" w:customStyle="1" w:styleId="WW8Num103z8">
    <w:name w:val="WW8Num103z8"/>
    <w:rsid w:val="00CD06A8"/>
  </w:style>
  <w:style w:type="character" w:customStyle="1" w:styleId="WW8Num104z0">
    <w:name w:val="WW8Num104z0"/>
    <w:rsid w:val="00CD06A8"/>
    <w:rPr>
      <w:rFonts w:hint="default"/>
      <w:b/>
      <w:sz w:val="22"/>
      <w:szCs w:val="22"/>
      <w:u w:val="none"/>
    </w:rPr>
  </w:style>
  <w:style w:type="character" w:customStyle="1" w:styleId="WW8Num104z1">
    <w:name w:val="WW8Num104z1"/>
    <w:rsid w:val="00CD06A8"/>
    <w:rPr>
      <w:rFonts w:ascii="OpenSymbol" w:hAnsi="OpenSymbol" w:cs="Courier New"/>
    </w:rPr>
  </w:style>
  <w:style w:type="character" w:customStyle="1" w:styleId="WW8Num104z3">
    <w:name w:val="WW8Num104z3"/>
    <w:rsid w:val="00CD06A8"/>
    <w:rPr>
      <w:rFonts w:ascii="Wingdings 2" w:hAnsi="Wingdings 2" w:cs="Wingdings 2"/>
    </w:rPr>
  </w:style>
  <w:style w:type="character" w:customStyle="1" w:styleId="WW8Num105z0">
    <w:name w:val="WW8Num105z0"/>
    <w:rsid w:val="00CD06A8"/>
    <w:rPr>
      <w:rFonts w:hint="default"/>
      <w:b w:val="0"/>
      <w:i w:val="0"/>
      <w:sz w:val="24"/>
      <w:szCs w:val="22"/>
    </w:rPr>
  </w:style>
  <w:style w:type="character" w:customStyle="1" w:styleId="WW8Num105z1">
    <w:name w:val="WW8Num105z1"/>
    <w:rsid w:val="00CD06A8"/>
  </w:style>
  <w:style w:type="character" w:customStyle="1" w:styleId="WW8Num105z2">
    <w:name w:val="WW8Num105z2"/>
    <w:rsid w:val="00CD06A8"/>
  </w:style>
  <w:style w:type="character" w:customStyle="1" w:styleId="WW8Num105z3">
    <w:name w:val="WW8Num105z3"/>
    <w:rsid w:val="00CD06A8"/>
  </w:style>
  <w:style w:type="character" w:customStyle="1" w:styleId="WW8Num105z4">
    <w:name w:val="WW8Num105z4"/>
    <w:rsid w:val="00CD06A8"/>
  </w:style>
  <w:style w:type="character" w:customStyle="1" w:styleId="WW8Num105z5">
    <w:name w:val="WW8Num105z5"/>
    <w:rsid w:val="00CD06A8"/>
  </w:style>
  <w:style w:type="character" w:customStyle="1" w:styleId="WW8Num105z6">
    <w:name w:val="WW8Num105z6"/>
    <w:rsid w:val="00CD06A8"/>
  </w:style>
  <w:style w:type="character" w:customStyle="1" w:styleId="WW8Num105z7">
    <w:name w:val="WW8Num105z7"/>
    <w:rsid w:val="00CD06A8"/>
  </w:style>
  <w:style w:type="character" w:customStyle="1" w:styleId="WW8Num105z8">
    <w:name w:val="WW8Num105z8"/>
    <w:rsid w:val="00CD06A8"/>
  </w:style>
  <w:style w:type="character" w:customStyle="1" w:styleId="WW8Num106z0">
    <w:name w:val="WW8Num106z0"/>
    <w:rsid w:val="00CD06A8"/>
    <w:rPr>
      <w:rFonts w:ascii="Times New Roman" w:hAnsi="Times New Roman" w:cs="Times New Roman" w:hint="default"/>
      <w:b w:val="0"/>
      <w:i w:val="0"/>
      <w:sz w:val="22"/>
      <w:szCs w:val="22"/>
    </w:rPr>
  </w:style>
  <w:style w:type="character" w:customStyle="1" w:styleId="WW8Num106z1">
    <w:name w:val="WW8Num106z1"/>
    <w:rsid w:val="00CD06A8"/>
    <w:rPr>
      <w:rFonts w:hint="default"/>
      <w:b/>
    </w:rPr>
  </w:style>
  <w:style w:type="character" w:customStyle="1" w:styleId="WW8Num106z2">
    <w:name w:val="WW8Num106z2"/>
    <w:rsid w:val="00CD06A8"/>
  </w:style>
  <w:style w:type="character" w:customStyle="1" w:styleId="WW8Num106z3">
    <w:name w:val="WW8Num106z3"/>
    <w:rsid w:val="00CD06A8"/>
  </w:style>
  <w:style w:type="character" w:customStyle="1" w:styleId="WW8Num106z4">
    <w:name w:val="WW8Num106z4"/>
    <w:rsid w:val="00CD06A8"/>
  </w:style>
  <w:style w:type="character" w:customStyle="1" w:styleId="WW8Num106z5">
    <w:name w:val="WW8Num106z5"/>
    <w:rsid w:val="00CD06A8"/>
  </w:style>
  <w:style w:type="character" w:customStyle="1" w:styleId="WW8Num106z6">
    <w:name w:val="WW8Num106z6"/>
    <w:rsid w:val="00CD06A8"/>
  </w:style>
  <w:style w:type="character" w:customStyle="1" w:styleId="WW8Num106z7">
    <w:name w:val="WW8Num106z7"/>
    <w:rsid w:val="00CD06A8"/>
  </w:style>
  <w:style w:type="character" w:customStyle="1" w:styleId="WW8Num106z8">
    <w:name w:val="WW8Num106z8"/>
    <w:rsid w:val="00CD06A8"/>
  </w:style>
  <w:style w:type="character" w:customStyle="1" w:styleId="WW8Num107z0">
    <w:name w:val="WW8Num107z0"/>
    <w:rsid w:val="00CD06A8"/>
    <w:rPr>
      <w:rFonts w:ascii="Times New Roman" w:hAnsi="Times New Roman" w:cs="Times New Roman" w:hint="default"/>
      <w:b w:val="0"/>
      <w:i w:val="0"/>
      <w:color w:val="auto"/>
      <w:sz w:val="22"/>
    </w:rPr>
  </w:style>
  <w:style w:type="character" w:customStyle="1" w:styleId="WW8Num108z0">
    <w:name w:val="WW8Num108z0"/>
    <w:rsid w:val="00CD06A8"/>
    <w:rPr>
      <w:rFonts w:hint="default"/>
      <w:b w:val="0"/>
      <w:i w:val="0"/>
    </w:rPr>
  </w:style>
  <w:style w:type="character" w:customStyle="1" w:styleId="WW8Num108z1">
    <w:name w:val="WW8Num108z1"/>
    <w:rsid w:val="00CD06A8"/>
  </w:style>
  <w:style w:type="character" w:customStyle="1" w:styleId="WW8Num108z2">
    <w:name w:val="WW8Num108z2"/>
    <w:rsid w:val="00CD06A8"/>
  </w:style>
  <w:style w:type="character" w:customStyle="1" w:styleId="WW8Num108z3">
    <w:name w:val="WW8Num108z3"/>
    <w:rsid w:val="00CD06A8"/>
  </w:style>
  <w:style w:type="character" w:customStyle="1" w:styleId="WW8Num108z4">
    <w:name w:val="WW8Num108z4"/>
    <w:rsid w:val="00CD06A8"/>
  </w:style>
  <w:style w:type="character" w:customStyle="1" w:styleId="WW8Num108z5">
    <w:name w:val="WW8Num108z5"/>
    <w:rsid w:val="00CD06A8"/>
  </w:style>
  <w:style w:type="character" w:customStyle="1" w:styleId="WW8Num108z6">
    <w:name w:val="WW8Num108z6"/>
    <w:rsid w:val="00CD06A8"/>
  </w:style>
  <w:style w:type="character" w:customStyle="1" w:styleId="WW8Num108z7">
    <w:name w:val="WW8Num108z7"/>
    <w:rsid w:val="00CD06A8"/>
  </w:style>
  <w:style w:type="character" w:customStyle="1" w:styleId="WW8Num108z8">
    <w:name w:val="WW8Num108z8"/>
    <w:rsid w:val="00CD06A8"/>
  </w:style>
  <w:style w:type="character" w:customStyle="1" w:styleId="WW8Num109z0">
    <w:name w:val="WW8Num109z0"/>
    <w:rsid w:val="00CD06A8"/>
    <w:rPr>
      <w:rFonts w:hint="default"/>
    </w:rPr>
  </w:style>
  <w:style w:type="character" w:customStyle="1" w:styleId="WW8Num109z1">
    <w:name w:val="WW8Num109z1"/>
    <w:rsid w:val="00CD06A8"/>
  </w:style>
  <w:style w:type="character" w:customStyle="1" w:styleId="WW8Num109z2">
    <w:name w:val="WW8Num109z2"/>
    <w:rsid w:val="00CD06A8"/>
  </w:style>
  <w:style w:type="character" w:customStyle="1" w:styleId="WW8Num109z3">
    <w:name w:val="WW8Num109z3"/>
    <w:rsid w:val="00CD06A8"/>
  </w:style>
  <w:style w:type="character" w:customStyle="1" w:styleId="WW8Num109z4">
    <w:name w:val="WW8Num109z4"/>
    <w:rsid w:val="00CD06A8"/>
  </w:style>
  <w:style w:type="character" w:customStyle="1" w:styleId="WW8Num109z5">
    <w:name w:val="WW8Num109z5"/>
    <w:rsid w:val="00CD06A8"/>
  </w:style>
  <w:style w:type="character" w:customStyle="1" w:styleId="WW8Num109z6">
    <w:name w:val="WW8Num109z6"/>
    <w:rsid w:val="00CD06A8"/>
  </w:style>
  <w:style w:type="character" w:customStyle="1" w:styleId="WW8Num109z7">
    <w:name w:val="WW8Num109z7"/>
    <w:rsid w:val="00CD06A8"/>
  </w:style>
  <w:style w:type="character" w:customStyle="1" w:styleId="WW8Num109z8">
    <w:name w:val="WW8Num109z8"/>
    <w:rsid w:val="00CD06A8"/>
  </w:style>
  <w:style w:type="character" w:customStyle="1" w:styleId="WW8Num110z0">
    <w:name w:val="WW8Num110z0"/>
    <w:rsid w:val="00CD06A8"/>
    <w:rPr>
      <w:rFonts w:hint="default"/>
      <w:b/>
    </w:rPr>
  </w:style>
  <w:style w:type="character" w:customStyle="1" w:styleId="WW8Num110z1">
    <w:name w:val="WW8Num110z1"/>
    <w:rsid w:val="00CD06A8"/>
  </w:style>
  <w:style w:type="character" w:customStyle="1" w:styleId="WW8Num110z2">
    <w:name w:val="WW8Num110z2"/>
    <w:rsid w:val="00CD06A8"/>
  </w:style>
  <w:style w:type="character" w:customStyle="1" w:styleId="WW8Num110z3">
    <w:name w:val="WW8Num110z3"/>
    <w:rsid w:val="00CD06A8"/>
  </w:style>
  <w:style w:type="character" w:customStyle="1" w:styleId="WW8Num110z4">
    <w:name w:val="WW8Num110z4"/>
    <w:rsid w:val="00CD06A8"/>
  </w:style>
  <w:style w:type="character" w:customStyle="1" w:styleId="WW8Num110z5">
    <w:name w:val="WW8Num110z5"/>
    <w:rsid w:val="00CD06A8"/>
  </w:style>
  <w:style w:type="character" w:customStyle="1" w:styleId="WW8Num110z6">
    <w:name w:val="WW8Num110z6"/>
    <w:rsid w:val="00CD06A8"/>
  </w:style>
  <w:style w:type="character" w:customStyle="1" w:styleId="WW8Num110z7">
    <w:name w:val="WW8Num110z7"/>
    <w:rsid w:val="00CD06A8"/>
  </w:style>
  <w:style w:type="character" w:customStyle="1" w:styleId="WW8Num110z8">
    <w:name w:val="WW8Num110z8"/>
    <w:rsid w:val="00CD06A8"/>
  </w:style>
  <w:style w:type="character" w:customStyle="1" w:styleId="WW8Num111z0">
    <w:name w:val="WW8Num111z0"/>
    <w:rsid w:val="00CD06A8"/>
    <w:rPr>
      <w:rFonts w:ascii="Symbol" w:hAnsi="Symbol" w:cs="Symbol" w:hint="default"/>
      <w:sz w:val="20"/>
      <w:szCs w:val="20"/>
      <w:lang w:val="en-US"/>
    </w:rPr>
  </w:style>
  <w:style w:type="character" w:customStyle="1" w:styleId="WW8Num111z1">
    <w:name w:val="WW8Num111z1"/>
    <w:rsid w:val="00CD06A8"/>
  </w:style>
  <w:style w:type="character" w:customStyle="1" w:styleId="WW8Num111z2">
    <w:name w:val="WW8Num111z2"/>
    <w:rsid w:val="00CD06A8"/>
  </w:style>
  <w:style w:type="character" w:customStyle="1" w:styleId="WW8Num111z3">
    <w:name w:val="WW8Num111z3"/>
    <w:rsid w:val="00CD06A8"/>
  </w:style>
  <w:style w:type="character" w:customStyle="1" w:styleId="WW8Num111z4">
    <w:name w:val="WW8Num111z4"/>
    <w:rsid w:val="00CD06A8"/>
  </w:style>
  <w:style w:type="character" w:customStyle="1" w:styleId="WW8Num111z5">
    <w:name w:val="WW8Num111z5"/>
    <w:rsid w:val="00CD06A8"/>
  </w:style>
  <w:style w:type="character" w:customStyle="1" w:styleId="WW8Num111z6">
    <w:name w:val="WW8Num111z6"/>
    <w:rsid w:val="00CD06A8"/>
  </w:style>
  <w:style w:type="character" w:customStyle="1" w:styleId="WW8Num111z7">
    <w:name w:val="WW8Num111z7"/>
    <w:rsid w:val="00CD06A8"/>
  </w:style>
  <w:style w:type="character" w:customStyle="1" w:styleId="WW8Num111z8">
    <w:name w:val="WW8Num111z8"/>
    <w:rsid w:val="00CD06A8"/>
  </w:style>
  <w:style w:type="character" w:customStyle="1" w:styleId="WW8Num112z0">
    <w:name w:val="WW8Num112z0"/>
    <w:rsid w:val="00CD06A8"/>
    <w:rPr>
      <w:rFonts w:hint="default"/>
      <w:sz w:val="22"/>
      <w:szCs w:val="22"/>
    </w:rPr>
  </w:style>
  <w:style w:type="character" w:customStyle="1" w:styleId="WW8Num112z1">
    <w:name w:val="WW8Num112z1"/>
    <w:rsid w:val="00CD06A8"/>
    <w:rPr>
      <w:rFonts w:hint="default"/>
      <w:b/>
    </w:rPr>
  </w:style>
  <w:style w:type="character" w:customStyle="1" w:styleId="WW8Num113z0">
    <w:name w:val="WW8Num113z0"/>
    <w:rsid w:val="00CD06A8"/>
    <w:rPr>
      <w:rFonts w:ascii="Times New Roman" w:hAnsi="Times New Roman" w:cs="Times New Roman" w:hint="default"/>
      <w:b w:val="0"/>
      <w:i w:val="0"/>
    </w:rPr>
  </w:style>
  <w:style w:type="character" w:customStyle="1" w:styleId="WW8Num114z0">
    <w:name w:val="WW8Num114z0"/>
    <w:rsid w:val="00CD06A8"/>
    <w:rPr>
      <w:rFonts w:hint="default"/>
      <w:sz w:val="22"/>
      <w:szCs w:val="22"/>
    </w:rPr>
  </w:style>
  <w:style w:type="character" w:customStyle="1" w:styleId="WW8Num114z1">
    <w:name w:val="WW8Num114z1"/>
    <w:rsid w:val="00CD06A8"/>
  </w:style>
  <w:style w:type="character" w:customStyle="1" w:styleId="WW8Num114z2">
    <w:name w:val="WW8Num114z2"/>
    <w:rsid w:val="00CD06A8"/>
  </w:style>
  <w:style w:type="character" w:customStyle="1" w:styleId="WW8Num114z3">
    <w:name w:val="WW8Num114z3"/>
    <w:rsid w:val="00CD06A8"/>
  </w:style>
  <w:style w:type="character" w:customStyle="1" w:styleId="WW8Num114z4">
    <w:name w:val="WW8Num114z4"/>
    <w:rsid w:val="00CD06A8"/>
  </w:style>
  <w:style w:type="character" w:customStyle="1" w:styleId="WW8Num114z5">
    <w:name w:val="WW8Num114z5"/>
    <w:rsid w:val="00CD06A8"/>
  </w:style>
  <w:style w:type="character" w:customStyle="1" w:styleId="WW8Num114z6">
    <w:name w:val="WW8Num114z6"/>
    <w:rsid w:val="00CD06A8"/>
  </w:style>
  <w:style w:type="character" w:customStyle="1" w:styleId="WW8Num114z7">
    <w:name w:val="WW8Num114z7"/>
    <w:rsid w:val="00CD06A8"/>
  </w:style>
  <w:style w:type="character" w:customStyle="1" w:styleId="WW8Num114z8">
    <w:name w:val="WW8Num114z8"/>
    <w:rsid w:val="00CD06A8"/>
  </w:style>
  <w:style w:type="character" w:customStyle="1" w:styleId="WW8Num115z0">
    <w:name w:val="WW8Num115z0"/>
    <w:rsid w:val="00CD06A8"/>
    <w:rPr>
      <w:rFonts w:hint="default"/>
    </w:rPr>
  </w:style>
  <w:style w:type="character" w:customStyle="1" w:styleId="WW8Num115z1">
    <w:name w:val="WW8Num115z1"/>
    <w:rsid w:val="00CD06A8"/>
    <w:rPr>
      <w:rFonts w:ascii="Times New Roman" w:hAnsi="Times New Roman" w:cs="Times New Roman" w:hint="default"/>
      <w:b w:val="0"/>
      <w:i w:val="0"/>
      <w:sz w:val="24"/>
    </w:rPr>
  </w:style>
  <w:style w:type="character" w:customStyle="1" w:styleId="WW8Num115z2">
    <w:name w:val="WW8Num115z2"/>
    <w:rsid w:val="00CD06A8"/>
    <w:rPr>
      <w:rFonts w:hint="default"/>
      <w:color w:val="auto"/>
    </w:rPr>
  </w:style>
  <w:style w:type="character" w:customStyle="1" w:styleId="WW8Num115z3">
    <w:name w:val="WW8Num115z3"/>
    <w:rsid w:val="00CD06A8"/>
  </w:style>
  <w:style w:type="character" w:customStyle="1" w:styleId="WW8Num115z4">
    <w:name w:val="WW8Num115z4"/>
    <w:rsid w:val="00CD06A8"/>
  </w:style>
  <w:style w:type="character" w:customStyle="1" w:styleId="WW8Num115z5">
    <w:name w:val="WW8Num115z5"/>
    <w:rsid w:val="00CD06A8"/>
  </w:style>
  <w:style w:type="character" w:customStyle="1" w:styleId="WW8Num115z6">
    <w:name w:val="WW8Num115z6"/>
    <w:rsid w:val="00CD06A8"/>
  </w:style>
  <w:style w:type="character" w:customStyle="1" w:styleId="WW8Num115z7">
    <w:name w:val="WW8Num115z7"/>
    <w:rsid w:val="00CD06A8"/>
  </w:style>
  <w:style w:type="character" w:customStyle="1" w:styleId="WW8Num115z8">
    <w:name w:val="WW8Num115z8"/>
    <w:rsid w:val="00CD06A8"/>
  </w:style>
  <w:style w:type="character" w:customStyle="1" w:styleId="WW8Num116z0">
    <w:name w:val="WW8Num116z0"/>
    <w:rsid w:val="00CD06A8"/>
    <w:rPr>
      <w:rFonts w:ascii="Times New Roman" w:hAnsi="Times New Roman" w:cs="Times New Roman" w:hint="default"/>
      <w:b w:val="0"/>
      <w:i w:val="0"/>
      <w:sz w:val="22"/>
    </w:rPr>
  </w:style>
  <w:style w:type="character" w:customStyle="1" w:styleId="WW8Num117z0">
    <w:name w:val="WW8Num117z0"/>
    <w:rsid w:val="00CD06A8"/>
    <w:rPr>
      <w:rFonts w:hint="default"/>
    </w:rPr>
  </w:style>
  <w:style w:type="character" w:customStyle="1" w:styleId="WW8Num117z1">
    <w:name w:val="WW8Num117z1"/>
    <w:rsid w:val="00CD06A8"/>
  </w:style>
  <w:style w:type="character" w:customStyle="1" w:styleId="WW8Num117z2">
    <w:name w:val="WW8Num117z2"/>
    <w:rsid w:val="00CD06A8"/>
  </w:style>
  <w:style w:type="character" w:customStyle="1" w:styleId="WW8Num117z3">
    <w:name w:val="WW8Num117z3"/>
    <w:rsid w:val="00CD06A8"/>
  </w:style>
  <w:style w:type="character" w:customStyle="1" w:styleId="WW8Num117z4">
    <w:name w:val="WW8Num117z4"/>
    <w:rsid w:val="00CD06A8"/>
  </w:style>
  <w:style w:type="character" w:customStyle="1" w:styleId="WW8Num117z5">
    <w:name w:val="WW8Num117z5"/>
    <w:rsid w:val="00CD06A8"/>
  </w:style>
  <w:style w:type="character" w:customStyle="1" w:styleId="WW8Num117z6">
    <w:name w:val="WW8Num117z6"/>
    <w:rsid w:val="00CD06A8"/>
  </w:style>
  <w:style w:type="character" w:customStyle="1" w:styleId="WW8Num117z7">
    <w:name w:val="WW8Num117z7"/>
    <w:rsid w:val="00CD06A8"/>
  </w:style>
  <w:style w:type="character" w:customStyle="1" w:styleId="WW8Num117z8">
    <w:name w:val="WW8Num117z8"/>
    <w:rsid w:val="00CD06A8"/>
  </w:style>
  <w:style w:type="character" w:customStyle="1" w:styleId="WW8Num118z0">
    <w:name w:val="WW8Num118z0"/>
    <w:rsid w:val="00CD06A8"/>
    <w:rPr>
      <w:rFonts w:ascii="Symbol" w:hAnsi="Symbol" w:cs="Symbol" w:hint="default"/>
      <w:sz w:val="20"/>
      <w:szCs w:val="20"/>
      <w:lang w:val="en-US"/>
    </w:rPr>
  </w:style>
  <w:style w:type="character" w:customStyle="1" w:styleId="WW8Num118z1">
    <w:name w:val="WW8Num118z1"/>
    <w:rsid w:val="00CD06A8"/>
    <w:rPr>
      <w:rFonts w:ascii="Courier New" w:hAnsi="Courier New" w:cs="Courier New" w:hint="default"/>
    </w:rPr>
  </w:style>
  <w:style w:type="character" w:customStyle="1" w:styleId="WW8Num118z2">
    <w:name w:val="WW8Num118z2"/>
    <w:rsid w:val="00CD06A8"/>
    <w:rPr>
      <w:rFonts w:ascii="Wingdings" w:hAnsi="Wingdings" w:cs="Wingdings" w:hint="default"/>
    </w:rPr>
  </w:style>
  <w:style w:type="character" w:customStyle="1" w:styleId="WW8Num119z0">
    <w:name w:val="WW8Num119z0"/>
    <w:rsid w:val="00CD06A8"/>
    <w:rPr>
      <w:sz w:val="22"/>
      <w:szCs w:val="22"/>
    </w:rPr>
  </w:style>
  <w:style w:type="character" w:customStyle="1" w:styleId="WW8Num120z0">
    <w:name w:val="WW8Num120z0"/>
    <w:rsid w:val="00CD06A8"/>
    <w:rPr>
      <w:rFonts w:ascii="Symbol" w:hAnsi="Symbol" w:cs="Symbol" w:hint="default"/>
      <w:position w:val="0"/>
      <w:sz w:val="20"/>
      <w:szCs w:val="20"/>
      <w:vertAlign w:val="baseline"/>
      <w:lang w:val="en-US"/>
    </w:rPr>
  </w:style>
  <w:style w:type="character" w:customStyle="1" w:styleId="WW8Num120z1">
    <w:name w:val="WW8Num120z1"/>
    <w:rsid w:val="00CD06A8"/>
    <w:rPr>
      <w:rFonts w:ascii="Courier New" w:hAnsi="Courier New" w:cs="Courier New" w:hint="default"/>
    </w:rPr>
  </w:style>
  <w:style w:type="character" w:customStyle="1" w:styleId="WW8Num120z2">
    <w:name w:val="WW8Num120z2"/>
    <w:rsid w:val="00CD06A8"/>
    <w:rPr>
      <w:rFonts w:ascii="Wingdings" w:hAnsi="Wingdings" w:cs="Wingdings" w:hint="default"/>
    </w:rPr>
  </w:style>
  <w:style w:type="character" w:customStyle="1" w:styleId="WW8Num120z3">
    <w:name w:val="WW8Num120z3"/>
    <w:rsid w:val="00CD06A8"/>
    <w:rPr>
      <w:rFonts w:ascii="Symbol" w:hAnsi="Symbol" w:cs="Symbol" w:hint="default"/>
    </w:rPr>
  </w:style>
  <w:style w:type="character" w:customStyle="1" w:styleId="WW8Num121z0">
    <w:name w:val="WW8Num121z0"/>
    <w:rsid w:val="00CD06A8"/>
  </w:style>
  <w:style w:type="character" w:customStyle="1" w:styleId="WW8Num121z1">
    <w:name w:val="WW8Num121z1"/>
    <w:rsid w:val="00CD06A8"/>
    <w:rPr>
      <w:rFonts w:hint="default"/>
      <w:u w:val="none"/>
    </w:rPr>
  </w:style>
  <w:style w:type="character" w:customStyle="1" w:styleId="WW8Num121z2">
    <w:name w:val="WW8Num121z2"/>
    <w:rsid w:val="00CD06A8"/>
    <w:rPr>
      <w:rFonts w:hint="default"/>
      <w:u w:val="single"/>
    </w:rPr>
  </w:style>
  <w:style w:type="character" w:customStyle="1" w:styleId="WW8Num122z0">
    <w:name w:val="WW8Num122z0"/>
    <w:rsid w:val="00CD06A8"/>
    <w:rPr>
      <w:rFonts w:hint="default"/>
    </w:rPr>
  </w:style>
  <w:style w:type="character" w:customStyle="1" w:styleId="WW8Num123z0">
    <w:name w:val="WW8Num123z0"/>
    <w:rsid w:val="00CD06A8"/>
    <w:rPr>
      <w:rFonts w:ascii="Symbol" w:hAnsi="Symbol" w:cs="Symbol" w:hint="default"/>
      <w:sz w:val="20"/>
    </w:rPr>
  </w:style>
  <w:style w:type="character" w:customStyle="1" w:styleId="WW8Num123z1">
    <w:name w:val="WW8Num123z1"/>
    <w:rsid w:val="00CD06A8"/>
    <w:rPr>
      <w:rFonts w:ascii="Courier New" w:hAnsi="Courier New" w:cs="Courier New" w:hint="default"/>
      <w:sz w:val="20"/>
    </w:rPr>
  </w:style>
  <w:style w:type="character" w:customStyle="1" w:styleId="WW8Num123z2">
    <w:name w:val="WW8Num123z2"/>
    <w:rsid w:val="00CD06A8"/>
    <w:rPr>
      <w:rFonts w:ascii="Wingdings" w:hAnsi="Wingdings" w:cs="Wingdings" w:hint="default"/>
      <w:sz w:val="20"/>
    </w:rPr>
  </w:style>
  <w:style w:type="character" w:customStyle="1" w:styleId="WW8Num124z0">
    <w:name w:val="WW8Num124z0"/>
    <w:rsid w:val="00CD06A8"/>
    <w:rPr>
      <w:rFonts w:hint="default"/>
      <w:sz w:val="22"/>
      <w:szCs w:val="22"/>
    </w:rPr>
  </w:style>
  <w:style w:type="character" w:customStyle="1" w:styleId="WW8Num125z0">
    <w:name w:val="WW8Num125z0"/>
    <w:rsid w:val="00CD06A8"/>
    <w:rPr>
      <w:rFonts w:hint="default"/>
      <w:sz w:val="22"/>
      <w:szCs w:val="22"/>
    </w:rPr>
  </w:style>
  <w:style w:type="character" w:customStyle="1" w:styleId="WW8Num125z1">
    <w:name w:val="WW8Num125z1"/>
    <w:rsid w:val="00CD06A8"/>
  </w:style>
  <w:style w:type="character" w:customStyle="1" w:styleId="WW8Num125z2">
    <w:name w:val="WW8Num125z2"/>
    <w:rsid w:val="00CD06A8"/>
  </w:style>
  <w:style w:type="character" w:customStyle="1" w:styleId="WW8Num125z3">
    <w:name w:val="WW8Num125z3"/>
    <w:rsid w:val="00CD06A8"/>
  </w:style>
  <w:style w:type="character" w:customStyle="1" w:styleId="WW8Num125z4">
    <w:name w:val="WW8Num125z4"/>
    <w:rsid w:val="00CD06A8"/>
  </w:style>
  <w:style w:type="character" w:customStyle="1" w:styleId="WW8Num125z5">
    <w:name w:val="WW8Num125z5"/>
    <w:rsid w:val="00CD06A8"/>
  </w:style>
  <w:style w:type="character" w:customStyle="1" w:styleId="WW8Num125z6">
    <w:name w:val="WW8Num125z6"/>
    <w:rsid w:val="00CD06A8"/>
  </w:style>
  <w:style w:type="character" w:customStyle="1" w:styleId="WW8Num125z7">
    <w:name w:val="WW8Num125z7"/>
    <w:rsid w:val="00CD06A8"/>
  </w:style>
  <w:style w:type="character" w:customStyle="1" w:styleId="WW8Num125z8">
    <w:name w:val="WW8Num125z8"/>
    <w:rsid w:val="00CD06A8"/>
  </w:style>
  <w:style w:type="character" w:customStyle="1" w:styleId="WW8Num126z0">
    <w:name w:val="WW8Num126z0"/>
    <w:rsid w:val="00CD06A8"/>
  </w:style>
  <w:style w:type="character" w:customStyle="1" w:styleId="Domylnaczcionkaakapitu5">
    <w:name w:val="Domyślna czcionka akapitu5"/>
    <w:rsid w:val="00CD06A8"/>
  </w:style>
  <w:style w:type="character" w:customStyle="1" w:styleId="Nagwek1Znak">
    <w:name w:val="Nagłówek 1 Znak"/>
    <w:basedOn w:val="Domylnaczcionkaakapitu5"/>
    <w:rsid w:val="00CD06A8"/>
    <w:rPr>
      <w:rFonts w:ascii="Times New Roman" w:eastAsia="Times New Roman" w:hAnsi="Times New Roman" w:cs="Times New Roman"/>
      <w:b/>
      <w:sz w:val="24"/>
      <w:szCs w:val="20"/>
    </w:rPr>
  </w:style>
  <w:style w:type="character" w:customStyle="1" w:styleId="Nagwek2Znak">
    <w:name w:val="Nagłówek 2 Znak"/>
    <w:basedOn w:val="Domylnaczcionkaakapitu5"/>
    <w:uiPriority w:val="9"/>
    <w:rsid w:val="00CD06A8"/>
    <w:rPr>
      <w:rFonts w:ascii="Times New Roman" w:eastAsia="Times New Roman" w:hAnsi="Times New Roman" w:cs="Times New Roman"/>
      <w:b/>
      <w:sz w:val="28"/>
      <w:szCs w:val="20"/>
    </w:rPr>
  </w:style>
  <w:style w:type="character" w:customStyle="1" w:styleId="Nagwek3Znak">
    <w:name w:val="Nagłówek 3 Znak"/>
    <w:basedOn w:val="Domylnaczcionkaakapitu5"/>
    <w:uiPriority w:val="9"/>
    <w:rsid w:val="00CD06A8"/>
    <w:rPr>
      <w:rFonts w:ascii="Times New Roman" w:eastAsia="Times New Roman" w:hAnsi="Times New Roman" w:cs="Times New Roman"/>
      <w:b/>
      <w:sz w:val="28"/>
    </w:rPr>
  </w:style>
  <w:style w:type="character" w:customStyle="1" w:styleId="Nagwek4Znak">
    <w:name w:val="Nagłówek 4 Znak"/>
    <w:basedOn w:val="Domylnaczcionkaakapitu5"/>
    <w:uiPriority w:val="9"/>
    <w:rsid w:val="00CD06A8"/>
    <w:rPr>
      <w:rFonts w:ascii="Times New Roman" w:eastAsia="Times New Roman" w:hAnsi="Times New Roman" w:cs="Times New Roman"/>
      <w:b/>
      <w:bCs/>
      <w:sz w:val="24"/>
      <w:szCs w:val="24"/>
    </w:rPr>
  </w:style>
  <w:style w:type="character" w:customStyle="1" w:styleId="Nagwek5Znak">
    <w:name w:val="Nagłówek 5 Znak"/>
    <w:basedOn w:val="Domylnaczcionkaakapitu5"/>
    <w:uiPriority w:val="9"/>
    <w:rsid w:val="00CD06A8"/>
    <w:rPr>
      <w:rFonts w:ascii="Calibri" w:eastAsia="Times New Roman" w:hAnsi="Calibri" w:cs="Times New Roman"/>
      <w:b/>
      <w:bCs/>
      <w:i/>
      <w:iCs/>
      <w:sz w:val="26"/>
      <w:szCs w:val="26"/>
    </w:rPr>
  </w:style>
  <w:style w:type="character" w:customStyle="1" w:styleId="Nagwek6Znak">
    <w:name w:val="Nagłówek 6 Znak"/>
    <w:basedOn w:val="Domylnaczcionkaakapitu5"/>
    <w:rsid w:val="00CD06A8"/>
    <w:rPr>
      <w:rFonts w:ascii="Times New Roman" w:eastAsia="Times New Roman" w:hAnsi="Times New Roman" w:cs="Times New Roman"/>
      <w:b/>
      <w:sz w:val="24"/>
      <w:szCs w:val="20"/>
    </w:rPr>
  </w:style>
  <w:style w:type="character" w:customStyle="1" w:styleId="Nagwek7Znak">
    <w:name w:val="Nagłówek 7 Znak"/>
    <w:basedOn w:val="Domylnaczcionkaakapitu5"/>
    <w:uiPriority w:val="9"/>
    <w:rsid w:val="00CD06A8"/>
    <w:rPr>
      <w:rFonts w:ascii="Times New Roman" w:eastAsia="Times New Roman" w:hAnsi="Times New Roman" w:cs="Times New Roman"/>
      <w:b/>
      <w:sz w:val="24"/>
      <w:szCs w:val="20"/>
    </w:rPr>
  </w:style>
  <w:style w:type="character" w:customStyle="1" w:styleId="Nagwek8Znak">
    <w:name w:val="Nagłówek 8 Znak"/>
    <w:basedOn w:val="Domylnaczcionkaakapitu5"/>
    <w:uiPriority w:val="9"/>
    <w:rsid w:val="00CD06A8"/>
    <w:rPr>
      <w:rFonts w:ascii="Times New Roman" w:eastAsia="Times New Roman" w:hAnsi="Times New Roman" w:cs="Times New Roman"/>
      <w:b/>
      <w:sz w:val="24"/>
      <w:szCs w:val="20"/>
    </w:rPr>
  </w:style>
  <w:style w:type="character" w:customStyle="1" w:styleId="Nagwek9Znak">
    <w:name w:val="Nagłówek 9 Znak"/>
    <w:basedOn w:val="Domylnaczcionkaakapitu5"/>
    <w:uiPriority w:val="9"/>
    <w:rsid w:val="00CD06A8"/>
    <w:rPr>
      <w:rFonts w:ascii="Cambria" w:eastAsia="Times New Roman" w:hAnsi="Cambria" w:cs="Times New Roman"/>
      <w:sz w:val="22"/>
      <w:szCs w:val="22"/>
    </w:rPr>
  </w:style>
  <w:style w:type="character" w:styleId="Hipercze">
    <w:name w:val="Hyperlink"/>
    <w:basedOn w:val="Domylnaczcionkaakapitu5"/>
    <w:uiPriority w:val="99"/>
    <w:rsid w:val="00CD06A8"/>
    <w:rPr>
      <w:color w:val="0000FF"/>
      <w:u w:val="single"/>
    </w:rPr>
  </w:style>
  <w:style w:type="character" w:customStyle="1" w:styleId="StopkaZnak">
    <w:name w:val="Stopka Znak"/>
    <w:basedOn w:val="Domylnaczcionkaakapitu5"/>
    <w:uiPriority w:val="99"/>
    <w:rsid w:val="00CD06A8"/>
    <w:rPr>
      <w:rFonts w:ascii="Times New Roman" w:eastAsia="Times New Roman" w:hAnsi="Times New Roman" w:cs="Times New Roman"/>
      <w:sz w:val="24"/>
      <w:szCs w:val="24"/>
    </w:rPr>
  </w:style>
  <w:style w:type="character" w:customStyle="1" w:styleId="Tekstpodstawowy3Znak">
    <w:name w:val="Tekst podstawowy 3 Znak"/>
    <w:basedOn w:val="Domylnaczcionkaakapitu5"/>
    <w:rsid w:val="00CD06A8"/>
    <w:rPr>
      <w:rFonts w:ascii="Times New Roman" w:eastAsia="Times New Roman" w:hAnsi="Times New Roman" w:cs="Times New Roman"/>
      <w:b/>
      <w:sz w:val="24"/>
      <w:szCs w:val="20"/>
    </w:rPr>
  </w:style>
  <w:style w:type="character" w:customStyle="1" w:styleId="TekstpodstawowyZnak">
    <w:name w:val="Tekst podstawowy Znak"/>
    <w:basedOn w:val="Domylnaczcionkaakapitu5"/>
    <w:rsid w:val="00CD06A8"/>
    <w:rPr>
      <w:rFonts w:ascii="Times New Roman" w:eastAsia="Times New Roman" w:hAnsi="Times New Roman" w:cs="Times New Roman"/>
      <w:sz w:val="24"/>
      <w:szCs w:val="20"/>
    </w:rPr>
  </w:style>
  <w:style w:type="character" w:customStyle="1" w:styleId="Tekstpodstawowy2Znak">
    <w:name w:val="Tekst podstawowy 2 Znak"/>
    <w:basedOn w:val="Domylnaczcionkaakapitu5"/>
    <w:uiPriority w:val="99"/>
    <w:rsid w:val="00CD06A8"/>
    <w:rPr>
      <w:rFonts w:ascii="Times New Roman" w:eastAsia="Times New Roman" w:hAnsi="Times New Roman" w:cs="Times New Roman"/>
      <w:sz w:val="24"/>
      <w:szCs w:val="20"/>
    </w:rPr>
  </w:style>
  <w:style w:type="character" w:styleId="Numerstrony">
    <w:name w:val="page number"/>
    <w:basedOn w:val="Domylnaczcionkaakapitu5"/>
    <w:rsid w:val="00CD06A8"/>
  </w:style>
  <w:style w:type="character" w:customStyle="1" w:styleId="text2bold">
    <w:name w:val="text2 bold"/>
    <w:basedOn w:val="Domylnaczcionkaakapitu5"/>
    <w:rsid w:val="00CD06A8"/>
  </w:style>
  <w:style w:type="character" w:customStyle="1" w:styleId="ZwykytekstZnak">
    <w:name w:val="Zwykły tekst Znak"/>
    <w:basedOn w:val="Domylnaczcionkaakapitu5"/>
    <w:link w:val="Zwykytekst"/>
    <w:rsid w:val="00CD06A8"/>
    <w:rPr>
      <w:rFonts w:ascii="Courier New" w:eastAsia="Times New Roman" w:hAnsi="Courier New" w:cs="Times New Roman"/>
      <w:sz w:val="20"/>
      <w:szCs w:val="20"/>
    </w:rPr>
  </w:style>
  <w:style w:type="paragraph" w:styleId="Zwykytekst">
    <w:name w:val="Plain Text"/>
    <w:basedOn w:val="Normalny"/>
    <w:link w:val="ZwykytekstZnak"/>
    <w:rsid w:val="00D03C97"/>
    <w:pPr>
      <w:suppressAutoHyphens w:val="0"/>
      <w:autoSpaceDE w:val="0"/>
      <w:autoSpaceDN w:val="0"/>
      <w:spacing w:before="90" w:line="380" w:lineRule="atLeast"/>
      <w:jc w:val="both"/>
    </w:pPr>
    <w:rPr>
      <w:rFonts w:ascii="Courier New" w:hAnsi="Courier New"/>
      <w:kern w:val="0"/>
      <w:sz w:val="20"/>
      <w:szCs w:val="20"/>
      <w:lang w:eastAsia="pl-PL"/>
    </w:rPr>
  </w:style>
  <w:style w:type="character" w:styleId="Tytuksiki">
    <w:name w:val="Book Title"/>
    <w:basedOn w:val="Domylnaczcionkaakapitu5"/>
    <w:qFormat/>
    <w:rsid w:val="00CD06A8"/>
    <w:rPr>
      <w:b/>
      <w:bCs/>
      <w:smallCaps/>
      <w:spacing w:val="5"/>
    </w:rPr>
  </w:style>
  <w:style w:type="character" w:customStyle="1" w:styleId="PodtytuZnak">
    <w:name w:val="Podtytuł Znak"/>
    <w:basedOn w:val="Domylnaczcionkaakapitu5"/>
    <w:rsid w:val="00CD06A8"/>
    <w:rPr>
      <w:rFonts w:ascii="Times New Roman" w:eastAsia="Lucida Sans Unicode" w:hAnsi="Times New Roman" w:cs="Times New Roman"/>
      <w:kern w:val="1"/>
      <w:sz w:val="32"/>
      <w:lang w:eastAsia="zh-CN"/>
    </w:rPr>
  </w:style>
  <w:style w:type="character" w:customStyle="1" w:styleId="TekstprzypisukocowegoZnak">
    <w:name w:val="Tekst przypisu końcowego Znak"/>
    <w:basedOn w:val="Domylnaczcionkaakapitu5"/>
    <w:rsid w:val="00CD06A8"/>
    <w:rPr>
      <w:rFonts w:ascii="Times New Roman" w:eastAsia="Times New Roman" w:hAnsi="Times New Roman" w:cs="Times New Roman"/>
    </w:rPr>
  </w:style>
  <w:style w:type="character" w:customStyle="1" w:styleId="FontStyle58">
    <w:name w:val="Font Style58"/>
    <w:rsid w:val="00CD06A8"/>
    <w:rPr>
      <w:rFonts w:ascii="Times New Roman" w:hAnsi="Times New Roman" w:cs="Times New Roman"/>
      <w:sz w:val="16"/>
      <w:szCs w:val="16"/>
    </w:rPr>
  </w:style>
  <w:style w:type="character" w:customStyle="1" w:styleId="TytuZnak">
    <w:name w:val="Tytuł Znak"/>
    <w:basedOn w:val="Domylnaczcionkaakapitu5"/>
    <w:rsid w:val="00CD06A8"/>
    <w:rPr>
      <w:rFonts w:ascii="Arial" w:eastAsia="Times New Roman" w:hAnsi="Arial" w:cs="Arial"/>
      <w:b/>
      <w:bCs/>
      <w:sz w:val="22"/>
      <w:szCs w:val="24"/>
    </w:rPr>
  </w:style>
  <w:style w:type="character" w:customStyle="1" w:styleId="NagwekZnak">
    <w:name w:val="Nagłówek Znak"/>
    <w:basedOn w:val="Domylnaczcionkaakapitu5"/>
    <w:uiPriority w:val="99"/>
    <w:rsid w:val="00CD06A8"/>
    <w:rPr>
      <w:rFonts w:ascii="Arial" w:eastAsia="Lucida Sans Unicode" w:hAnsi="Arial" w:cs="Arial"/>
      <w:kern w:val="1"/>
      <w:sz w:val="28"/>
      <w:lang w:eastAsia="zh-CN"/>
    </w:rPr>
  </w:style>
  <w:style w:type="character" w:styleId="Pogrubienie">
    <w:name w:val="Strong"/>
    <w:basedOn w:val="Domylnaczcionkaakapitu5"/>
    <w:qFormat/>
    <w:rsid w:val="00CD06A8"/>
    <w:rPr>
      <w:b/>
      <w:bCs/>
    </w:rPr>
  </w:style>
  <w:style w:type="character" w:customStyle="1" w:styleId="text2">
    <w:name w:val="text2"/>
    <w:basedOn w:val="Domylnaczcionkaakapitu5"/>
    <w:rsid w:val="00CD06A8"/>
  </w:style>
  <w:style w:type="character" w:customStyle="1" w:styleId="Znakiprzypiswkocowych">
    <w:name w:val="Znaki przypisów końcowych"/>
    <w:basedOn w:val="Domylnaczcionkaakapitu5"/>
    <w:rsid w:val="00CD06A8"/>
    <w:rPr>
      <w:vertAlign w:val="superscript"/>
    </w:rPr>
  </w:style>
  <w:style w:type="character" w:styleId="Odwoanieintensywne">
    <w:name w:val="Intense Reference"/>
    <w:basedOn w:val="Domylnaczcionkaakapitu5"/>
    <w:qFormat/>
    <w:rsid w:val="00CD06A8"/>
    <w:rPr>
      <w:b/>
      <w:bCs/>
      <w:smallCaps/>
      <w:color w:val="C0504D"/>
      <w:spacing w:val="5"/>
      <w:u w:val="single"/>
    </w:rPr>
  </w:style>
  <w:style w:type="character" w:styleId="Odwoaniedelikatne">
    <w:name w:val="Subtle Reference"/>
    <w:basedOn w:val="Domylnaczcionkaakapitu5"/>
    <w:qFormat/>
    <w:rsid w:val="00CD06A8"/>
    <w:rPr>
      <w:smallCaps/>
      <w:color w:val="C0504D"/>
      <w:u w:val="single"/>
    </w:rPr>
  </w:style>
  <w:style w:type="character" w:customStyle="1" w:styleId="TekstdymkaZnak">
    <w:name w:val="Tekst dymka Znak"/>
    <w:basedOn w:val="Domylnaczcionkaakapitu5"/>
    <w:rsid w:val="00CD06A8"/>
    <w:rPr>
      <w:rFonts w:ascii="Tahoma" w:eastAsia="Times New Roman" w:hAnsi="Tahoma" w:cs="Tahoma"/>
      <w:sz w:val="16"/>
      <w:szCs w:val="16"/>
    </w:rPr>
  </w:style>
  <w:style w:type="character" w:customStyle="1" w:styleId="Tekstpodstawowywcity3Znak">
    <w:name w:val="Tekst podstawowy wcięty 3 Znak"/>
    <w:basedOn w:val="Domylnaczcionkaakapitu5"/>
    <w:rsid w:val="00CD06A8"/>
    <w:rPr>
      <w:rFonts w:ascii="Times New Roman" w:eastAsia="Times New Roman" w:hAnsi="Times New Roman" w:cs="Times New Roman"/>
      <w:sz w:val="16"/>
      <w:szCs w:val="16"/>
    </w:rPr>
  </w:style>
  <w:style w:type="character" w:customStyle="1" w:styleId="TekstpodstawowywcityZnak">
    <w:name w:val="Tekst podstawowy wcięty Znak"/>
    <w:basedOn w:val="Domylnaczcionkaakapitu5"/>
    <w:rsid w:val="00CD06A8"/>
    <w:rPr>
      <w:rFonts w:ascii="Times New Roman" w:eastAsia="Times New Roman" w:hAnsi="Times New Roman" w:cs="Times New Roman"/>
      <w:sz w:val="24"/>
      <w:szCs w:val="24"/>
    </w:rPr>
  </w:style>
  <w:style w:type="character" w:customStyle="1" w:styleId="WW8Num92z1">
    <w:name w:val="WW8Num92z1"/>
    <w:rsid w:val="00CD06A8"/>
    <w:rPr>
      <w:rFonts w:ascii="OpenSymbol" w:hAnsi="OpenSymbol" w:cs="OpenSymbol"/>
    </w:rPr>
  </w:style>
  <w:style w:type="character" w:customStyle="1" w:styleId="WW8Num92z3">
    <w:name w:val="WW8Num92z3"/>
    <w:rsid w:val="00CD06A8"/>
    <w:rPr>
      <w:rFonts w:ascii="Wingdings 2" w:hAnsi="Wingdings 2" w:cs="OpenSymbol"/>
    </w:rPr>
  </w:style>
  <w:style w:type="character" w:customStyle="1" w:styleId="WW8Num93z1">
    <w:name w:val="WW8Num93z1"/>
    <w:rsid w:val="00CD06A8"/>
    <w:rPr>
      <w:rFonts w:ascii="OpenSymbol" w:hAnsi="OpenSymbol" w:cs="OpenSymbol"/>
    </w:rPr>
  </w:style>
  <w:style w:type="character" w:customStyle="1" w:styleId="WW8Num95z1">
    <w:name w:val="WW8Num95z1"/>
    <w:rsid w:val="00CD06A8"/>
    <w:rPr>
      <w:rFonts w:ascii="Courier New" w:hAnsi="Courier New" w:cs="Courier New"/>
    </w:rPr>
  </w:style>
  <w:style w:type="character" w:customStyle="1" w:styleId="WW8Num95z2">
    <w:name w:val="WW8Num95z2"/>
    <w:rsid w:val="00CD06A8"/>
    <w:rPr>
      <w:rFonts w:ascii="Wingdings" w:hAnsi="Wingdings" w:cs="Wingdings"/>
    </w:rPr>
  </w:style>
  <w:style w:type="character" w:customStyle="1" w:styleId="Domylnaczcionkaakapitu4">
    <w:name w:val="Domyślna czcionka akapitu4"/>
    <w:rsid w:val="00CD06A8"/>
  </w:style>
  <w:style w:type="character" w:customStyle="1" w:styleId="Absatz-Standardschriftart">
    <w:name w:val="Absatz-Standardschriftart"/>
    <w:rsid w:val="00CD06A8"/>
  </w:style>
  <w:style w:type="character" w:customStyle="1" w:styleId="WW-Absatz-Standardschriftart">
    <w:name w:val="WW-Absatz-Standardschriftart"/>
    <w:rsid w:val="00CD06A8"/>
  </w:style>
  <w:style w:type="character" w:customStyle="1" w:styleId="WW8Num75z1">
    <w:name w:val="WW8Num75z1"/>
    <w:rsid w:val="00CD06A8"/>
    <w:rPr>
      <w:rFonts w:ascii="Courier New" w:hAnsi="Courier New" w:cs="Courier New"/>
    </w:rPr>
  </w:style>
  <w:style w:type="character" w:customStyle="1" w:styleId="WW8Num75z2">
    <w:name w:val="WW8Num75z2"/>
    <w:rsid w:val="00CD06A8"/>
    <w:rPr>
      <w:rFonts w:ascii="Wingdings" w:hAnsi="Wingdings" w:cs="Wingdings"/>
    </w:rPr>
  </w:style>
  <w:style w:type="character" w:customStyle="1" w:styleId="WW8Num76z1">
    <w:name w:val="WW8Num76z1"/>
    <w:rsid w:val="00CD06A8"/>
    <w:rPr>
      <w:rFonts w:ascii="Courier New" w:hAnsi="Courier New" w:cs="Courier New"/>
    </w:rPr>
  </w:style>
  <w:style w:type="character" w:customStyle="1" w:styleId="WW8Num76z2">
    <w:name w:val="WW8Num76z2"/>
    <w:rsid w:val="00CD06A8"/>
    <w:rPr>
      <w:rFonts w:ascii="Wingdings" w:hAnsi="Wingdings" w:cs="Wingdings"/>
    </w:rPr>
  </w:style>
  <w:style w:type="character" w:customStyle="1" w:styleId="WW8Num77z1">
    <w:name w:val="WW8Num77z1"/>
    <w:rsid w:val="00CD06A8"/>
    <w:rPr>
      <w:rFonts w:ascii="Courier New" w:hAnsi="Courier New" w:cs="Courier New"/>
    </w:rPr>
  </w:style>
  <w:style w:type="character" w:customStyle="1" w:styleId="WW8Num77z2">
    <w:name w:val="WW8Num77z2"/>
    <w:rsid w:val="00CD06A8"/>
    <w:rPr>
      <w:rFonts w:ascii="Wingdings" w:hAnsi="Wingdings" w:cs="Wingdings"/>
    </w:rPr>
  </w:style>
  <w:style w:type="character" w:customStyle="1" w:styleId="WW8Num78z1">
    <w:name w:val="WW8Num78z1"/>
    <w:rsid w:val="00CD06A8"/>
    <w:rPr>
      <w:rFonts w:ascii="Courier New" w:hAnsi="Courier New" w:cs="Courier New"/>
    </w:rPr>
  </w:style>
  <w:style w:type="character" w:customStyle="1" w:styleId="WW8Num78z2">
    <w:name w:val="WW8Num78z2"/>
    <w:rsid w:val="00CD06A8"/>
    <w:rPr>
      <w:rFonts w:ascii="Wingdings" w:hAnsi="Wingdings" w:cs="Wingdings"/>
    </w:rPr>
  </w:style>
  <w:style w:type="character" w:customStyle="1" w:styleId="WW8Num79z1">
    <w:name w:val="WW8Num79z1"/>
    <w:rsid w:val="00CD06A8"/>
    <w:rPr>
      <w:rFonts w:ascii="Courier New" w:hAnsi="Courier New" w:cs="Courier New"/>
    </w:rPr>
  </w:style>
  <w:style w:type="character" w:customStyle="1" w:styleId="WW8Num79z2">
    <w:name w:val="WW8Num79z2"/>
    <w:rsid w:val="00CD06A8"/>
    <w:rPr>
      <w:rFonts w:ascii="Wingdings" w:hAnsi="Wingdings" w:cs="Wingdings"/>
    </w:rPr>
  </w:style>
  <w:style w:type="character" w:customStyle="1" w:styleId="WW8Num80z1">
    <w:name w:val="WW8Num80z1"/>
    <w:rsid w:val="00CD06A8"/>
    <w:rPr>
      <w:rFonts w:ascii="Courier New" w:hAnsi="Courier New" w:cs="Courier New"/>
    </w:rPr>
  </w:style>
  <w:style w:type="character" w:customStyle="1" w:styleId="WW8Num80z2">
    <w:name w:val="WW8Num80z2"/>
    <w:rsid w:val="00CD06A8"/>
    <w:rPr>
      <w:rFonts w:ascii="Wingdings" w:hAnsi="Wingdings" w:cs="Wingdings"/>
    </w:rPr>
  </w:style>
  <w:style w:type="character" w:customStyle="1" w:styleId="WW8Num81z1">
    <w:name w:val="WW8Num81z1"/>
    <w:rsid w:val="00CD06A8"/>
    <w:rPr>
      <w:rFonts w:ascii="Courier New" w:hAnsi="Courier New" w:cs="Courier New"/>
    </w:rPr>
  </w:style>
  <w:style w:type="character" w:customStyle="1" w:styleId="WW8Num81z2">
    <w:name w:val="WW8Num81z2"/>
    <w:rsid w:val="00CD06A8"/>
    <w:rPr>
      <w:rFonts w:ascii="Wingdings" w:hAnsi="Wingdings" w:cs="Wingdings"/>
    </w:rPr>
  </w:style>
  <w:style w:type="character" w:customStyle="1" w:styleId="WW8Num82z1">
    <w:name w:val="WW8Num82z1"/>
    <w:rsid w:val="00CD06A8"/>
    <w:rPr>
      <w:rFonts w:ascii="Courier New" w:hAnsi="Courier New" w:cs="Courier New"/>
    </w:rPr>
  </w:style>
  <w:style w:type="character" w:customStyle="1" w:styleId="WW8Num82z2">
    <w:name w:val="WW8Num82z2"/>
    <w:rsid w:val="00CD06A8"/>
    <w:rPr>
      <w:rFonts w:ascii="Wingdings" w:hAnsi="Wingdings" w:cs="Wingdings"/>
    </w:rPr>
  </w:style>
  <w:style w:type="character" w:customStyle="1" w:styleId="WW8Num83z1">
    <w:name w:val="WW8Num83z1"/>
    <w:rsid w:val="00CD06A8"/>
    <w:rPr>
      <w:rFonts w:ascii="Courier New" w:hAnsi="Courier New" w:cs="Courier New"/>
    </w:rPr>
  </w:style>
  <w:style w:type="character" w:customStyle="1" w:styleId="WW8Num83z2">
    <w:name w:val="WW8Num83z2"/>
    <w:rsid w:val="00CD06A8"/>
    <w:rPr>
      <w:rFonts w:ascii="Wingdings" w:hAnsi="Wingdings" w:cs="Wingdings"/>
    </w:rPr>
  </w:style>
  <w:style w:type="character" w:customStyle="1" w:styleId="WW8Num84z1">
    <w:name w:val="WW8Num84z1"/>
    <w:rsid w:val="00CD06A8"/>
    <w:rPr>
      <w:rFonts w:ascii="Courier New" w:hAnsi="Courier New" w:cs="Courier New"/>
    </w:rPr>
  </w:style>
  <w:style w:type="character" w:customStyle="1" w:styleId="WW8Num84z2">
    <w:name w:val="WW8Num84z2"/>
    <w:rsid w:val="00CD06A8"/>
    <w:rPr>
      <w:rFonts w:ascii="Wingdings" w:hAnsi="Wingdings" w:cs="Wingdings"/>
    </w:rPr>
  </w:style>
  <w:style w:type="character" w:customStyle="1" w:styleId="WW8Num85z1">
    <w:name w:val="WW8Num85z1"/>
    <w:rsid w:val="00CD06A8"/>
    <w:rPr>
      <w:rFonts w:ascii="Courier New" w:hAnsi="Courier New" w:cs="Courier New"/>
    </w:rPr>
  </w:style>
  <w:style w:type="character" w:customStyle="1" w:styleId="WW8Num85z2">
    <w:name w:val="WW8Num85z2"/>
    <w:rsid w:val="00CD06A8"/>
    <w:rPr>
      <w:rFonts w:ascii="Wingdings" w:hAnsi="Wingdings" w:cs="Wingdings"/>
    </w:rPr>
  </w:style>
  <w:style w:type="character" w:customStyle="1" w:styleId="WW8Num86z1">
    <w:name w:val="WW8Num86z1"/>
    <w:rsid w:val="00CD06A8"/>
    <w:rPr>
      <w:rFonts w:ascii="Courier New" w:hAnsi="Courier New" w:cs="Courier New"/>
    </w:rPr>
  </w:style>
  <w:style w:type="character" w:customStyle="1" w:styleId="WW8Num86z2">
    <w:name w:val="WW8Num86z2"/>
    <w:rsid w:val="00CD06A8"/>
    <w:rPr>
      <w:rFonts w:ascii="Wingdings" w:hAnsi="Wingdings" w:cs="Wingdings"/>
    </w:rPr>
  </w:style>
  <w:style w:type="character" w:customStyle="1" w:styleId="WW8Num87z1">
    <w:name w:val="WW8Num87z1"/>
    <w:rsid w:val="00CD06A8"/>
    <w:rPr>
      <w:rFonts w:ascii="Courier New" w:hAnsi="Courier New" w:cs="Courier New"/>
    </w:rPr>
  </w:style>
  <w:style w:type="character" w:customStyle="1" w:styleId="WW8Num87z2">
    <w:name w:val="WW8Num87z2"/>
    <w:rsid w:val="00CD06A8"/>
    <w:rPr>
      <w:rFonts w:ascii="Wingdings" w:hAnsi="Wingdings" w:cs="Wingdings"/>
    </w:rPr>
  </w:style>
  <w:style w:type="character" w:customStyle="1" w:styleId="WW8Num88z1">
    <w:name w:val="WW8Num88z1"/>
    <w:rsid w:val="00CD06A8"/>
    <w:rPr>
      <w:rFonts w:ascii="Courier New" w:hAnsi="Courier New" w:cs="Courier New"/>
    </w:rPr>
  </w:style>
  <w:style w:type="character" w:customStyle="1" w:styleId="WW8Num88z2">
    <w:name w:val="WW8Num88z2"/>
    <w:rsid w:val="00CD06A8"/>
    <w:rPr>
      <w:rFonts w:ascii="Wingdings" w:hAnsi="Wingdings" w:cs="Wingdings"/>
    </w:rPr>
  </w:style>
  <w:style w:type="character" w:customStyle="1" w:styleId="WW8Num89z2">
    <w:name w:val="WW8Num89z2"/>
    <w:rsid w:val="00CD06A8"/>
    <w:rPr>
      <w:rFonts w:ascii="Wingdings" w:hAnsi="Wingdings" w:cs="Wingdings"/>
    </w:rPr>
  </w:style>
  <w:style w:type="character" w:customStyle="1" w:styleId="WW8Num90z2">
    <w:name w:val="WW8Num90z2"/>
    <w:rsid w:val="00CD06A8"/>
    <w:rPr>
      <w:rFonts w:ascii="Wingdings" w:hAnsi="Wingdings" w:cs="Wingdings"/>
    </w:rPr>
  </w:style>
  <w:style w:type="character" w:customStyle="1" w:styleId="WW8Num91z2">
    <w:name w:val="WW8Num91z2"/>
    <w:rsid w:val="00CD06A8"/>
    <w:rPr>
      <w:rFonts w:ascii="Wingdings" w:hAnsi="Wingdings" w:cs="Wingdings"/>
    </w:rPr>
  </w:style>
  <w:style w:type="character" w:customStyle="1" w:styleId="Domylnaczcionkaakapitu3">
    <w:name w:val="Domyślna czcionka akapitu3"/>
    <w:rsid w:val="00CD06A8"/>
  </w:style>
  <w:style w:type="character" w:customStyle="1" w:styleId="Domylnaczcionkaakapitu2">
    <w:name w:val="Domyślna czcionka akapitu2"/>
    <w:rsid w:val="00CD06A8"/>
  </w:style>
  <w:style w:type="character" w:customStyle="1" w:styleId="WW-Absatz-Standardschriftart1">
    <w:name w:val="WW-Absatz-Standardschriftart1"/>
    <w:rsid w:val="00CD06A8"/>
  </w:style>
  <w:style w:type="character" w:customStyle="1" w:styleId="WW8NumSt1z0">
    <w:name w:val="WW8NumSt1z0"/>
    <w:rsid w:val="00CD06A8"/>
    <w:rPr>
      <w:rFonts w:ascii="Symbol" w:hAnsi="Symbol" w:cs="Symbol"/>
    </w:rPr>
  </w:style>
  <w:style w:type="character" w:customStyle="1" w:styleId="WW8NumSt1z1">
    <w:name w:val="WW8NumSt1z1"/>
    <w:rsid w:val="00CD06A8"/>
    <w:rPr>
      <w:rFonts w:ascii="Courier New" w:hAnsi="Courier New" w:cs="Courier New"/>
    </w:rPr>
  </w:style>
  <w:style w:type="character" w:customStyle="1" w:styleId="WW8NumSt1z2">
    <w:name w:val="WW8NumSt1z2"/>
    <w:rsid w:val="00CD06A8"/>
    <w:rPr>
      <w:rFonts w:ascii="Wingdings" w:hAnsi="Wingdings" w:cs="Wingdings"/>
    </w:rPr>
  </w:style>
  <w:style w:type="character" w:customStyle="1" w:styleId="Domylnaczcionkaakapitu1">
    <w:name w:val="Domyślna czcionka akapitu1"/>
    <w:rsid w:val="00CD06A8"/>
  </w:style>
  <w:style w:type="character" w:customStyle="1" w:styleId="Symbolewypunktowania">
    <w:name w:val="Symbole wypunktowania"/>
    <w:rsid w:val="00CD06A8"/>
    <w:rPr>
      <w:rFonts w:ascii="OpenSymbol" w:eastAsia="OpenSymbol" w:hAnsi="OpenSymbol" w:cs="OpenSymbol"/>
    </w:rPr>
  </w:style>
  <w:style w:type="character" w:customStyle="1" w:styleId="Znakinumeracji">
    <w:name w:val="Znaki numeracji"/>
    <w:rsid w:val="00CD06A8"/>
  </w:style>
  <w:style w:type="character" w:customStyle="1" w:styleId="Znakiwypunktowania">
    <w:name w:val="Znaki wypunktowania"/>
    <w:rsid w:val="00CD06A8"/>
    <w:rPr>
      <w:rFonts w:ascii="OpenSymbol" w:eastAsia="OpenSymbol" w:hAnsi="OpenSymbol" w:cs="OpenSymbol"/>
    </w:rPr>
  </w:style>
  <w:style w:type="character" w:customStyle="1" w:styleId="WW8Num92z4">
    <w:name w:val="WW8Num92z4"/>
    <w:rsid w:val="00CD06A8"/>
  </w:style>
  <w:style w:type="character" w:customStyle="1" w:styleId="WW8Num92z5">
    <w:name w:val="WW8Num92z5"/>
    <w:rsid w:val="00CD06A8"/>
  </w:style>
  <w:style w:type="character" w:customStyle="1" w:styleId="WW8Num92z6">
    <w:name w:val="WW8Num92z6"/>
    <w:rsid w:val="00CD06A8"/>
  </w:style>
  <w:style w:type="character" w:customStyle="1" w:styleId="WW8Num92z7">
    <w:name w:val="WW8Num92z7"/>
    <w:rsid w:val="00CD06A8"/>
  </w:style>
  <w:style w:type="character" w:customStyle="1" w:styleId="WW8Num92z8">
    <w:name w:val="WW8Num92z8"/>
    <w:rsid w:val="00CD06A8"/>
  </w:style>
  <w:style w:type="character" w:customStyle="1" w:styleId="WW8Num83z3">
    <w:name w:val="WW8Num83z3"/>
    <w:rsid w:val="00CD06A8"/>
  </w:style>
  <w:style w:type="character" w:customStyle="1" w:styleId="WW8Num83z4">
    <w:name w:val="WW8Num83z4"/>
    <w:rsid w:val="00CD06A8"/>
  </w:style>
  <w:style w:type="character" w:customStyle="1" w:styleId="WW8Num83z5">
    <w:name w:val="WW8Num83z5"/>
    <w:rsid w:val="00CD06A8"/>
  </w:style>
  <w:style w:type="character" w:customStyle="1" w:styleId="WW8Num83z6">
    <w:name w:val="WW8Num83z6"/>
    <w:rsid w:val="00CD06A8"/>
  </w:style>
  <w:style w:type="character" w:customStyle="1" w:styleId="WW8Num83z7">
    <w:name w:val="WW8Num83z7"/>
    <w:rsid w:val="00CD06A8"/>
  </w:style>
  <w:style w:type="character" w:customStyle="1" w:styleId="WW8Num83z8">
    <w:name w:val="WW8Num83z8"/>
    <w:rsid w:val="00CD06A8"/>
  </w:style>
  <w:style w:type="character" w:customStyle="1" w:styleId="WW8Num86z3">
    <w:name w:val="WW8Num86z3"/>
    <w:rsid w:val="00CD06A8"/>
  </w:style>
  <w:style w:type="character" w:customStyle="1" w:styleId="WW8Num86z4">
    <w:name w:val="WW8Num86z4"/>
    <w:rsid w:val="00CD06A8"/>
  </w:style>
  <w:style w:type="character" w:customStyle="1" w:styleId="WW8Num86z5">
    <w:name w:val="WW8Num86z5"/>
    <w:rsid w:val="00CD06A8"/>
  </w:style>
  <w:style w:type="character" w:customStyle="1" w:styleId="WW8Num86z6">
    <w:name w:val="WW8Num86z6"/>
    <w:rsid w:val="00CD06A8"/>
  </w:style>
  <w:style w:type="character" w:customStyle="1" w:styleId="WW8Num86z7">
    <w:name w:val="WW8Num86z7"/>
    <w:rsid w:val="00CD06A8"/>
  </w:style>
  <w:style w:type="character" w:customStyle="1" w:styleId="WW8Num86z8">
    <w:name w:val="WW8Num86z8"/>
    <w:rsid w:val="00CD06A8"/>
  </w:style>
  <w:style w:type="character" w:customStyle="1" w:styleId="WW8Num91z4">
    <w:name w:val="WW8Num91z4"/>
    <w:rsid w:val="00CD06A8"/>
  </w:style>
  <w:style w:type="character" w:customStyle="1" w:styleId="WW8Num91z5">
    <w:name w:val="WW8Num91z5"/>
    <w:rsid w:val="00CD06A8"/>
  </w:style>
  <w:style w:type="character" w:customStyle="1" w:styleId="WW8Num91z6">
    <w:name w:val="WW8Num91z6"/>
    <w:rsid w:val="00CD06A8"/>
  </w:style>
  <w:style w:type="character" w:customStyle="1" w:styleId="WW8Num91z7">
    <w:name w:val="WW8Num91z7"/>
    <w:rsid w:val="00CD06A8"/>
  </w:style>
  <w:style w:type="character" w:customStyle="1" w:styleId="WW8Num91z8">
    <w:name w:val="WW8Num91z8"/>
    <w:rsid w:val="00CD06A8"/>
  </w:style>
  <w:style w:type="character" w:customStyle="1" w:styleId="WW8Num84z4">
    <w:name w:val="WW8Num84z4"/>
    <w:rsid w:val="00CD06A8"/>
    <w:rPr>
      <w:rFonts w:hint="default"/>
      <w:sz w:val="24"/>
      <w:szCs w:val="24"/>
    </w:rPr>
  </w:style>
  <w:style w:type="character" w:customStyle="1" w:styleId="WW8Num84z6">
    <w:name w:val="WW8Num84z6"/>
    <w:rsid w:val="00CD06A8"/>
    <w:rPr>
      <w:rFonts w:hint="default"/>
      <w:color w:val="auto"/>
    </w:rPr>
  </w:style>
  <w:style w:type="character" w:customStyle="1" w:styleId="WW8Num94z2">
    <w:name w:val="WW8Num94z2"/>
    <w:rsid w:val="00CD06A8"/>
  </w:style>
  <w:style w:type="character" w:customStyle="1" w:styleId="WW8Num94z4">
    <w:name w:val="WW8Num94z4"/>
    <w:rsid w:val="00CD06A8"/>
  </w:style>
  <w:style w:type="character" w:customStyle="1" w:styleId="WW8Num94z5">
    <w:name w:val="WW8Num94z5"/>
    <w:rsid w:val="00CD06A8"/>
  </w:style>
  <w:style w:type="character" w:customStyle="1" w:styleId="WW8Num94z6">
    <w:name w:val="WW8Num94z6"/>
    <w:rsid w:val="00CD06A8"/>
  </w:style>
  <w:style w:type="character" w:customStyle="1" w:styleId="WW8Num94z7">
    <w:name w:val="WW8Num94z7"/>
    <w:rsid w:val="00CD06A8"/>
  </w:style>
  <w:style w:type="character" w:customStyle="1" w:styleId="WW8Num94z8">
    <w:name w:val="WW8Num94z8"/>
    <w:rsid w:val="00CD06A8"/>
  </w:style>
  <w:style w:type="character" w:customStyle="1" w:styleId="WW8Num75z3">
    <w:name w:val="WW8Num75z3"/>
    <w:rsid w:val="00CD06A8"/>
  </w:style>
  <w:style w:type="character" w:customStyle="1" w:styleId="WW8Num75z4">
    <w:name w:val="WW8Num75z4"/>
    <w:rsid w:val="00CD06A8"/>
  </w:style>
  <w:style w:type="character" w:customStyle="1" w:styleId="WW8Num75z5">
    <w:name w:val="WW8Num75z5"/>
    <w:rsid w:val="00CD06A8"/>
  </w:style>
  <w:style w:type="character" w:customStyle="1" w:styleId="WW8Num75z6">
    <w:name w:val="WW8Num75z6"/>
    <w:rsid w:val="00CD06A8"/>
  </w:style>
  <w:style w:type="character" w:customStyle="1" w:styleId="WW8Num75z7">
    <w:name w:val="WW8Num75z7"/>
    <w:rsid w:val="00CD06A8"/>
  </w:style>
  <w:style w:type="character" w:customStyle="1" w:styleId="WW8Num75z8">
    <w:name w:val="WW8Num75z8"/>
    <w:rsid w:val="00CD06A8"/>
  </w:style>
  <w:style w:type="character" w:customStyle="1" w:styleId="WW8Num93z2">
    <w:name w:val="WW8Num93z2"/>
    <w:rsid w:val="00CD06A8"/>
    <w:rPr>
      <w:rFonts w:ascii="Wingdings" w:hAnsi="Wingdings" w:cs="Wingdings" w:hint="default"/>
    </w:rPr>
  </w:style>
  <w:style w:type="character" w:customStyle="1" w:styleId="WW8Num88z3">
    <w:name w:val="WW8Num88z3"/>
    <w:rsid w:val="00CD06A8"/>
  </w:style>
  <w:style w:type="character" w:customStyle="1" w:styleId="WW8Num88z4">
    <w:name w:val="WW8Num88z4"/>
    <w:rsid w:val="00CD06A8"/>
  </w:style>
  <w:style w:type="character" w:customStyle="1" w:styleId="WW8Num88z5">
    <w:name w:val="WW8Num88z5"/>
    <w:rsid w:val="00CD06A8"/>
  </w:style>
  <w:style w:type="character" w:customStyle="1" w:styleId="WW8Num88z6">
    <w:name w:val="WW8Num88z6"/>
    <w:rsid w:val="00CD06A8"/>
  </w:style>
  <w:style w:type="character" w:customStyle="1" w:styleId="WW8Num88z7">
    <w:name w:val="WW8Num88z7"/>
    <w:rsid w:val="00CD06A8"/>
  </w:style>
  <w:style w:type="character" w:customStyle="1" w:styleId="WW8Num88z8">
    <w:name w:val="WW8Num88z8"/>
    <w:rsid w:val="00CD06A8"/>
  </w:style>
  <w:style w:type="character" w:customStyle="1" w:styleId="WW8Num76z3">
    <w:name w:val="WW8Num76z3"/>
    <w:rsid w:val="00CD06A8"/>
  </w:style>
  <w:style w:type="character" w:customStyle="1" w:styleId="WW8Num76z4">
    <w:name w:val="WW8Num76z4"/>
    <w:rsid w:val="00CD06A8"/>
  </w:style>
  <w:style w:type="character" w:customStyle="1" w:styleId="WW8Num76z5">
    <w:name w:val="WW8Num76z5"/>
    <w:rsid w:val="00CD06A8"/>
  </w:style>
  <w:style w:type="character" w:customStyle="1" w:styleId="WW8Num76z6">
    <w:name w:val="WW8Num76z6"/>
    <w:rsid w:val="00CD06A8"/>
  </w:style>
  <w:style w:type="character" w:customStyle="1" w:styleId="WW8Num76z7">
    <w:name w:val="WW8Num76z7"/>
    <w:rsid w:val="00CD06A8"/>
  </w:style>
  <w:style w:type="character" w:customStyle="1" w:styleId="WW8Num76z8">
    <w:name w:val="WW8Num76z8"/>
    <w:rsid w:val="00CD06A8"/>
  </w:style>
  <w:style w:type="paragraph" w:customStyle="1" w:styleId="Nagwek50">
    <w:name w:val="Nagłówek5"/>
    <w:basedOn w:val="Normalny"/>
    <w:next w:val="Podtytu"/>
    <w:rsid w:val="00CD06A8"/>
    <w:pPr>
      <w:jc w:val="center"/>
    </w:pPr>
    <w:rPr>
      <w:rFonts w:ascii="Arial" w:hAnsi="Arial" w:cs="Arial"/>
      <w:b/>
      <w:bCs/>
      <w:sz w:val="22"/>
    </w:rPr>
  </w:style>
  <w:style w:type="paragraph" w:styleId="Podtytu">
    <w:name w:val="Subtitle"/>
    <w:basedOn w:val="Normalny"/>
    <w:next w:val="Tekstpodstawowy"/>
    <w:qFormat/>
    <w:rsid w:val="00CD06A8"/>
    <w:pPr>
      <w:widowControl w:val="0"/>
      <w:jc w:val="both"/>
    </w:pPr>
    <w:rPr>
      <w:rFonts w:eastAsia="Lucida Sans Unicode"/>
      <w:sz w:val="32"/>
      <w:szCs w:val="20"/>
    </w:rPr>
  </w:style>
  <w:style w:type="paragraph" w:styleId="Tekstpodstawowy">
    <w:name w:val="Body Text"/>
    <w:basedOn w:val="Normalny"/>
    <w:link w:val="TekstpodstawowyZnak1"/>
    <w:rsid w:val="00CD06A8"/>
    <w:pPr>
      <w:tabs>
        <w:tab w:val="left" w:pos="3118"/>
      </w:tabs>
      <w:jc w:val="both"/>
    </w:pPr>
    <w:rPr>
      <w:szCs w:val="20"/>
    </w:rPr>
  </w:style>
  <w:style w:type="paragraph" w:styleId="Lista">
    <w:name w:val="List"/>
    <w:basedOn w:val="Tekstpodstawowy"/>
    <w:rsid w:val="00CD06A8"/>
    <w:pPr>
      <w:tabs>
        <w:tab w:val="clear" w:pos="3118"/>
      </w:tabs>
      <w:spacing w:after="120" w:line="276" w:lineRule="auto"/>
      <w:jc w:val="left"/>
    </w:pPr>
    <w:rPr>
      <w:rFonts w:ascii="Calibri" w:eastAsia="Calibri" w:hAnsi="Calibri" w:cs="Mangal"/>
      <w:sz w:val="22"/>
      <w:szCs w:val="22"/>
    </w:rPr>
  </w:style>
  <w:style w:type="paragraph" w:styleId="Legenda">
    <w:name w:val="caption"/>
    <w:basedOn w:val="Normalny"/>
    <w:qFormat/>
    <w:rsid w:val="00CD06A8"/>
    <w:pPr>
      <w:suppressLineNumbers/>
      <w:spacing w:before="120" w:after="120"/>
    </w:pPr>
    <w:rPr>
      <w:rFonts w:cs="Mangal"/>
      <w:i/>
      <w:iCs/>
    </w:rPr>
  </w:style>
  <w:style w:type="paragraph" w:customStyle="1" w:styleId="Indeks">
    <w:name w:val="Indeks"/>
    <w:basedOn w:val="Normalny"/>
    <w:rsid w:val="00CD06A8"/>
    <w:pPr>
      <w:suppressLineNumbers/>
      <w:spacing w:after="200" w:line="276" w:lineRule="auto"/>
    </w:pPr>
    <w:rPr>
      <w:rFonts w:ascii="Calibri" w:eastAsia="Calibri" w:hAnsi="Calibri" w:cs="Mangal"/>
      <w:sz w:val="22"/>
      <w:szCs w:val="22"/>
    </w:rPr>
  </w:style>
  <w:style w:type="paragraph" w:styleId="Stopka">
    <w:name w:val="footer"/>
    <w:basedOn w:val="Normalny"/>
    <w:link w:val="StopkaZnak1"/>
    <w:uiPriority w:val="99"/>
    <w:rsid w:val="00CD06A8"/>
    <w:pPr>
      <w:tabs>
        <w:tab w:val="center" w:pos="4536"/>
        <w:tab w:val="right" w:pos="9072"/>
      </w:tabs>
    </w:pPr>
  </w:style>
  <w:style w:type="character" w:customStyle="1" w:styleId="StopkaZnak1">
    <w:name w:val="Stopka Znak1"/>
    <w:link w:val="Stopka"/>
    <w:uiPriority w:val="99"/>
    <w:rsid w:val="002F1A70"/>
    <w:rPr>
      <w:kern w:val="1"/>
      <w:sz w:val="24"/>
      <w:szCs w:val="24"/>
      <w:lang w:val="pl-PL" w:eastAsia="zh-CN" w:bidi="ar-SA"/>
    </w:rPr>
  </w:style>
  <w:style w:type="paragraph" w:customStyle="1" w:styleId="Tekstpodstawowy32">
    <w:name w:val="Tekst podstawowy 32"/>
    <w:basedOn w:val="Normalny"/>
    <w:rsid w:val="00CD06A8"/>
    <w:pPr>
      <w:tabs>
        <w:tab w:val="left" w:pos="3118"/>
      </w:tabs>
      <w:jc w:val="both"/>
    </w:pPr>
    <w:rPr>
      <w:b/>
      <w:szCs w:val="20"/>
    </w:rPr>
  </w:style>
  <w:style w:type="paragraph" w:customStyle="1" w:styleId="Tekstpodstawowy24">
    <w:name w:val="Tekst podstawowy 24"/>
    <w:basedOn w:val="Normalny"/>
    <w:rsid w:val="00CD06A8"/>
    <w:pPr>
      <w:tabs>
        <w:tab w:val="left" w:pos="426"/>
      </w:tabs>
    </w:pPr>
    <w:rPr>
      <w:szCs w:val="20"/>
    </w:rPr>
  </w:style>
  <w:style w:type="paragraph" w:styleId="Akapitzlist">
    <w:name w:val="List Paragraph"/>
    <w:aliases w:val="normalny tekst,Akapit z list¹,CW_Lista,maz_wyliczenie,opis dzialania,K-P_odwolanie,A_wyliczenie,Akapit z listą 1,sw tekst,L1,Numerowanie,Akapit z listą BS,Bullet List,FooterText,numbered,List Paragraph1,Paragraphe de liste1,lp1,Odstavec"/>
    <w:basedOn w:val="Normalny"/>
    <w:link w:val="AkapitzlistZnak"/>
    <w:qFormat/>
    <w:rsid w:val="00CD06A8"/>
    <w:pPr>
      <w:ind w:left="720"/>
      <w:contextualSpacing/>
    </w:pPr>
  </w:style>
  <w:style w:type="character" w:customStyle="1" w:styleId="AkapitzlistZnak">
    <w:name w:val="Akapit z listą Znak"/>
    <w:aliases w:val="normalny tekst Znak,Akapit z list¹ Znak,CW_Lista Znak,maz_wyliczenie Znak,opis dzialania Znak,K-P_odwolanie Znak,A_wyliczenie Znak,Akapit z listą 1 Znak,sw tekst Znak,L1 Znak,Numerowanie Znak,Akapit z listą BS Znak,Bullet List Znak"/>
    <w:link w:val="Akapitzlist"/>
    <w:qFormat/>
    <w:rsid w:val="009576B4"/>
    <w:rPr>
      <w:kern w:val="1"/>
      <w:sz w:val="24"/>
      <w:szCs w:val="24"/>
      <w:lang w:eastAsia="zh-CN"/>
    </w:rPr>
  </w:style>
  <w:style w:type="paragraph" w:customStyle="1" w:styleId="Zwykytekst2">
    <w:name w:val="Zwykły tekst2"/>
    <w:basedOn w:val="Normalny"/>
    <w:rsid w:val="00CD06A8"/>
    <w:rPr>
      <w:rFonts w:ascii="Courier New" w:hAnsi="Courier New" w:cs="Courier New"/>
      <w:sz w:val="20"/>
      <w:szCs w:val="20"/>
    </w:rPr>
  </w:style>
  <w:style w:type="paragraph" w:customStyle="1" w:styleId="Tekstpodstawowy31">
    <w:name w:val="Tekst podstawowy 31"/>
    <w:basedOn w:val="Normalny"/>
    <w:rsid w:val="00CD06A8"/>
    <w:pPr>
      <w:widowControl w:val="0"/>
    </w:pPr>
    <w:rPr>
      <w:rFonts w:eastAsia="Lucida Sans Unicode" w:cs="Mangal"/>
      <w:lang w:bidi="hi-IN"/>
    </w:rPr>
  </w:style>
  <w:style w:type="paragraph" w:customStyle="1" w:styleId="Tekstpodstawowy21">
    <w:name w:val="Tekst podstawowy 21"/>
    <w:basedOn w:val="Normalny"/>
    <w:rsid w:val="00CD06A8"/>
    <w:pPr>
      <w:widowControl w:val="0"/>
    </w:pPr>
    <w:rPr>
      <w:rFonts w:eastAsia="Lucida Sans Unicode" w:cs="Mangal"/>
      <w:lang w:bidi="hi-IN"/>
    </w:rPr>
  </w:style>
  <w:style w:type="paragraph" w:customStyle="1" w:styleId="Zwykytekst1">
    <w:name w:val="Zwykły tekst1"/>
    <w:basedOn w:val="Normalny"/>
    <w:rsid w:val="00CD06A8"/>
    <w:pPr>
      <w:widowControl w:val="0"/>
    </w:pPr>
    <w:rPr>
      <w:rFonts w:ascii="Courier New" w:eastAsia="Lucida Sans Unicode" w:hAnsi="Courier New" w:cs="Mangal"/>
      <w:sz w:val="20"/>
      <w:szCs w:val="20"/>
      <w:lang w:bidi="hi-IN"/>
    </w:rPr>
  </w:style>
  <w:style w:type="paragraph" w:customStyle="1" w:styleId="Tekstpodstawowy210">
    <w:name w:val="Tekst podstawowy 21"/>
    <w:basedOn w:val="Normalny"/>
    <w:rsid w:val="00CD06A8"/>
    <w:pPr>
      <w:widowControl w:val="0"/>
      <w:tabs>
        <w:tab w:val="left" w:pos="426"/>
      </w:tabs>
    </w:pPr>
    <w:rPr>
      <w:rFonts w:eastAsia="Lucida Sans Unicode" w:cs="Mangal"/>
      <w:szCs w:val="20"/>
      <w:lang w:bidi="hi-IN"/>
    </w:rPr>
  </w:style>
  <w:style w:type="paragraph" w:customStyle="1" w:styleId="WW-Tekstpodstawowy3">
    <w:name w:val="WW-Tekst podstawowy 3"/>
    <w:basedOn w:val="Normalny"/>
    <w:rsid w:val="00CD06A8"/>
    <w:pPr>
      <w:widowControl w:val="0"/>
    </w:pPr>
    <w:rPr>
      <w:rFonts w:eastAsia="Lucida Sans Unicode"/>
      <w:sz w:val="22"/>
      <w:szCs w:val="20"/>
    </w:rPr>
  </w:style>
  <w:style w:type="paragraph" w:customStyle="1" w:styleId="WW-Tekstpodstawowy2">
    <w:name w:val="WW-Tekst podstawowy 2"/>
    <w:basedOn w:val="Normalny"/>
    <w:rsid w:val="00CD06A8"/>
    <w:pPr>
      <w:widowControl w:val="0"/>
      <w:jc w:val="both"/>
    </w:pPr>
    <w:rPr>
      <w:rFonts w:eastAsia="Lucida Sans Unicode"/>
      <w:sz w:val="22"/>
      <w:szCs w:val="20"/>
    </w:rPr>
  </w:style>
  <w:style w:type="paragraph" w:styleId="NormalnyWeb">
    <w:name w:val="Normal (Web)"/>
    <w:basedOn w:val="Normalny"/>
    <w:link w:val="NormalnyWebZnak"/>
    <w:rsid w:val="00CD06A8"/>
    <w:pPr>
      <w:spacing w:before="280" w:after="119"/>
    </w:pPr>
  </w:style>
  <w:style w:type="paragraph" w:customStyle="1" w:styleId="FR1">
    <w:name w:val="FR1"/>
    <w:rsid w:val="00CD06A8"/>
    <w:pPr>
      <w:widowControl w:val="0"/>
      <w:suppressAutoHyphens/>
      <w:spacing w:before="320"/>
      <w:jc w:val="center"/>
    </w:pPr>
    <w:rPr>
      <w:rFonts w:ascii="Arial" w:eastAsia="Arial" w:hAnsi="Arial" w:cs="Arial"/>
      <w:kern w:val="1"/>
      <w:lang w:eastAsia="zh-CN"/>
    </w:rPr>
  </w:style>
  <w:style w:type="paragraph" w:styleId="Tekstprzypisukocowego">
    <w:name w:val="endnote text"/>
    <w:basedOn w:val="Normalny"/>
    <w:rsid w:val="00CD06A8"/>
    <w:rPr>
      <w:sz w:val="20"/>
      <w:szCs w:val="20"/>
    </w:rPr>
  </w:style>
  <w:style w:type="paragraph" w:customStyle="1" w:styleId="WW-Tekstpodstawowywcity2">
    <w:name w:val="WW-Tekst podstawowy wcięty 2"/>
    <w:basedOn w:val="Normalny"/>
    <w:rsid w:val="00CD06A8"/>
    <w:pPr>
      <w:widowControl w:val="0"/>
      <w:tabs>
        <w:tab w:val="left" w:pos="375"/>
      </w:tabs>
      <w:jc w:val="both"/>
    </w:pPr>
    <w:rPr>
      <w:rFonts w:eastAsia="Lucida Sans Unicode"/>
      <w:sz w:val="22"/>
      <w:szCs w:val="20"/>
    </w:rPr>
  </w:style>
  <w:style w:type="paragraph" w:styleId="Nagwek">
    <w:name w:val="header"/>
    <w:basedOn w:val="Normalny"/>
    <w:next w:val="Tekstpodstawowy"/>
    <w:uiPriority w:val="99"/>
    <w:rsid w:val="00CD06A8"/>
    <w:pPr>
      <w:keepNext/>
      <w:widowControl w:val="0"/>
      <w:spacing w:before="240" w:after="120"/>
    </w:pPr>
    <w:rPr>
      <w:rFonts w:ascii="Arial" w:eastAsia="Lucida Sans Unicode" w:hAnsi="Arial" w:cs="Arial"/>
      <w:sz w:val="28"/>
      <w:szCs w:val="20"/>
    </w:rPr>
  </w:style>
  <w:style w:type="paragraph" w:customStyle="1" w:styleId="Znak1">
    <w:name w:val="Znak1"/>
    <w:basedOn w:val="Normalny"/>
    <w:rsid w:val="00CD06A8"/>
  </w:style>
  <w:style w:type="paragraph" w:styleId="Tekstdymka">
    <w:name w:val="Balloon Text"/>
    <w:basedOn w:val="Normalny"/>
    <w:rsid w:val="00CD06A8"/>
    <w:rPr>
      <w:rFonts w:ascii="Tahoma" w:hAnsi="Tahoma" w:cs="Tahoma"/>
      <w:sz w:val="16"/>
      <w:szCs w:val="16"/>
    </w:rPr>
  </w:style>
  <w:style w:type="paragraph" w:customStyle="1" w:styleId="Tekstpodstawowywcity31">
    <w:name w:val="Tekst podstawowy wcięty 31"/>
    <w:basedOn w:val="Normalny"/>
    <w:rsid w:val="00CD06A8"/>
    <w:pPr>
      <w:spacing w:after="120"/>
      <w:ind w:left="283"/>
    </w:pPr>
    <w:rPr>
      <w:sz w:val="16"/>
      <w:szCs w:val="16"/>
    </w:rPr>
  </w:style>
  <w:style w:type="paragraph" w:customStyle="1" w:styleId="Akapitzlist3f">
    <w:name w:val="Akapit z listą3f"/>
    <w:basedOn w:val="Normalny"/>
    <w:rsid w:val="00CD06A8"/>
    <w:rPr>
      <w:szCs w:val="20"/>
    </w:rPr>
  </w:style>
  <w:style w:type="paragraph" w:styleId="Tekstpodstawowywcity">
    <w:name w:val="Body Text Indent"/>
    <w:basedOn w:val="Normalny"/>
    <w:rsid w:val="00CD06A8"/>
    <w:pPr>
      <w:spacing w:after="120"/>
      <w:ind w:left="283"/>
    </w:pPr>
  </w:style>
  <w:style w:type="paragraph" w:customStyle="1" w:styleId="Nagwek40">
    <w:name w:val="Nagłówek4"/>
    <w:basedOn w:val="Normalny"/>
    <w:next w:val="Tekstpodstawowy"/>
    <w:rsid w:val="00CD06A8"/>
    <w:pPr>
      <w:keepNext/>
      <w:spacing w:before="240" w:after="120" w:line="276" w:lineRule="auto"/>
    </w:pPr>
    <w:rPr>
      <w:rFonts w:ascii="Arial" w:eastAsia="Microsoft YaHei" w:hAnsi="Arial" w:cs="Mangal"/>
      <w:sz w:val="28"/>
      <w:szCs w:val="28"/>
    </w:rPr>
  </w:style>
  <w:style w:type="paragraph" w:customStyle="1" w:styleId="Podpis4">
    <w:name w:val="Podpis4"/>
    <w:basedOn w:val="Normalny"/>
    <w:rsid w:val="00CD06A8"/>
    <w:pPr>
      <w:suppressLineNumbers/>
      <w:spacing w:before="120" w:after="120" w:line="276" w:lineRule="auto"/>
    </w:pPr>
    <w:rPr>
      <w:rFonts w:ascii="Calibri" w:eastAsia="Calibri" w:hAnsi="Calibri" w:cs="Mangal"/>
      <w:i/>
      <w:iCs/>
    </w:rPr>
  </w:style>
  <w:style w:type="paragraph" w:customStyle="1" w:styleId="Nagwek30">
    <w:name w:val="Nagłówek3"/>
    <w:basedOn w:val="Normalny"/>
    <w:next w:val="Tekstpodstawowy"/>
    <w:rsid w:val="00CD06A8"/>
    <w:pPr>
      <w:keepNext/>
      <w:spacing w:before="240" w:after="120" w:line="276" w:lineRule="auto"/>
    </w:pPr>
    <w:rPr>
      <w:rFonts w:ascii="Arial" w:eastAsia="Microsoft YaHei" w:hAnsi="Arial" w:cs="Mangal"/>
      <w:sz w:val="28"/>
      <w:szCs w:val="28"/>
    </w:rPr>
  </w:style>
  <w:style w:type="paragraph" w:customStyle="1" w:styleId="Podpis3">
    <w:name w:val="Podpis3"/>
    <w:basedOn w:val="Normalny"/>
    <w:rsid w:val="00CD06A8"/>
    <w:pPr>
      <w:suppressLineNumbers/>
      <w:spacing w:before="120" w:after="120" w:line="276" w:lineRule="auto"/>
    </w:pPr>
    <w:rPr>
      <w:rFonts w:ascii="Calibri" w:eastAsia="Calibri" w:hAnsi="Calibri" w:cs="Mangal"/>
      <w:i/>
      <w:iCs/>
    </w:rPr>
  </w:style>
  <w:style w:type="paragraph" w:customStyle="1" w:styleId="Nagwek20">
    <w:name w:val="Nagłówek2"/>
    <w:basedOn w:val="Normalny"/>
    <w:next w:val="Tekstpodstawowy"/>
    <w:rsid w:val="00CD06A8"/>
    <w:pPr>
      <w:keepNext/>
      <w:spacing w:before="240" w:after="120" w:line="276" w:lineRule="auto"/>
    </w:pPr>
    <w:rPr>
      <w:rFonts w:ascii="Arial" w:eastAsia="Microsoft YaHei" w:hAnsi="Arial" w:cs="Mangal"/>
      <w:sz w:val="28"/>
      <w:szCs w:val="28"/>
    </w:rPr>
  </w:style>
  <w:style w:type="paragraph" w:customStyle="1" w:styleId="Podpis2">
    <w:name w:val="Podpis2"/>
    <w:basedOn w:val="Normalny"/>
    <w:rsid w:val="00CD06A8"/>
    <w:pPr>
      <w:suppressLineNumbers/>
      <w:spacing w:before="120" w:after="120" w:line="276" w:lineRule="auto"/>
    </w:pPr>
    <w:rPr>
      <w:rFonts w:ascii="Calibri" w:eastAsia="Calibri" w:hAnsi="Calibri" w:cs="Mangal"/>
      <w:i/>
      <w:iCs/>
    </w:rPr>
  </w:style>
  <w:style w:type="paragraph" w:customStyle="1" w:styleId="Nagwek10">
    <w:name w:val="Nagłówek1"/>
    <w:basedOn w:val="Normalny"/>
    <w:next w:val="Tekstpodstawowy"/>
    <w:rsid w:val="00CD06A8"/>
    <w:pPr>
      <w:keepNext/>
      <w:spacing w:before="240" w:after="120" w:line="276" w:lineRule="auto"/>
    </w:pPr>
    <w:rPr>
      <w:rFonts w:ascii="Arial" w:eastAsia="Microsoft YaHei" w:hAnsi="Arial" w:cs="Mangal"/>
      <w:sz w:val="28"/>
      <w:szCs w:val="28"/>
    </w:rPr>
  </w:style>
  <w:style w:type="paragraph" w:customStyle="1" w:styleId="Podpis1">
    <w:name w:val="Podpis1"/>
    <w:basedOn w:val="Normalny"/>
    <w:rsid w:val="00CD06A8"/>
    <w:pPr>
      <w:suppressLineNumbers/>
      <w:spacing w:before="120" w:after="120" w:line="276" w:lineRule="auto"/>
    </w:pPr>
    <w:rPr>
      <w:rFonts w:ascii="Calibri" w:eastAsia="Calibri" w:hAnsi="Calibri" w:cs="Mangal"/>
      <w:i/>
      <w:iCs/>
    </w:rPr>
  </w:style>
  <w:style w:type="paragraph" w:customStyle="1" w:styleId="Zawartotabeli">
    <w:name w:val="Zawartość tabeli"/>
    <w:basedOn w:val="Normalny"/>
    <w:rsid w:val="00CD06A8"/>
    <w:pPr>
      <w:suppressLineNumbers/>
      <w:spacing w:after="200" w:line="276" w:lineRule="auto"/>
    </w:pPr>
    <w:rPr>
      <w:rFonts w:ascii="Calibri" w:eastAsia="Calibri" w:hAnsi="Calibri" w:cs="Calibri"/>
      <w:sz w:val="22"/>
      <w:szCs w:val="22"/>
    </w:rPr>
  </w:style>
  <w:style w:type="paragraph" w:customStyle="1" w:styleId="Nagwektabeli">
    <w:name w:val="Nagłówek tabeli"/>
    <w:basedOn w:val="Zawartotabeli"/>
    <w:rsid w:val="00CD06A8"/>
    <w:pPr>
      <w:jc w:val="center"/>
    </w:pPr>
    <w:rPr>
      <w:b/>
      <w:bCs/>
    </w:rPr>
  </w:style>
  <w:style w:type="paragraph" w:customStyle="1" w:styleId="Zawartoramki">
    <w:name w:val="Zawartość ramki"/>
    <w:basedOn w:val="Normalny"/>
    <w:rsid w:val="00CD06A8"/>
  </w:style>
  <w:style w:type="paragraph" w:styleId="Tytu">
    <w:name w:val="Title"/>
    <w:basedOn w:val="Nagwek50"/>
    <w:next w:val="Tekstpodstawowy"/>
    <w:qFormat/>
    <w:rsid w:val="00CD06A8"/>
    <w:rPr>
      <w:sz w:val="56"/>
      <w:szCs w:val="56"/>
    </w:rPr>
  </w:style>
  <w:style w:type="paragraph" w:customStyle="1" w:styleId="Cytaty">
    <w:name w:val="Cytaty"/>
    <w:basedOn w:val="Normalny"/>
    <w:rsid w:val="00CD06A8"/>
    <w:pPr>
      <w:spacing w:after="283"/>
      <w:ind w:left="567" w:right="567"/>
    </w:pPr>
  </w:style>
  <w:style w:type="paragraph" w:customStyle="1" w:styleId="Tekstpodstawowy310">
    <w:name w:val="Tekst podstawowy 31"/>
    <w:basedOn w:val="Normalny"/>
    <w:rsid w:val="00CD06A8"/>
    <w:rPr>
      <w:u w:val="single"/>
    </w:rPr>
  </w:style>
  <w:style w:type="paragraph" w:customStyle="1" w:styleId="Nagwek100">
    <w:name w:val="Nagłówek 10"/>
    <w:basedOn w:val="Nagwek50"/>
    <w:next w:val="Tekstpodstawowy"/>
    <w:rsid w:val="00CD06A8"/>
    <w:pPr>
      <w:tabs>
        <w:tab w:val="num" w:pos="0"/>
      </w:tabs>
      <w:spacing w:before="60" w:after="60"/>
      <w:ind w:left="432" w:hanging="432"/>
    </w:pPr>
    <w:rPr>
      <w:sz w:val="21"/>
      <w:szCs w:val="21"/>
    </w:rPr>
  </w:style>
  <w:style w:type="paragraph" w:customStyle="1" w:styleId="Default">
    <w:name w:val="Default"/>
    <w:basedOn w:val="Normalny"/>
    <w:qFormat/>
    <w:rsid w:val="00CD06A8"/>
    <w:pPr>
      <w:autoSpaceDE w:val="0"/>
    </w:pPr>
    <w:rPr>
      <w:color w:val="000000"/>
    </w:rPr>
  </w:style>
  <w:style w:type="paragraph" w:customStyle="1" w:styleId="Tekstpodstawowy23">
    <w:name w:val="Tekst podstawowy 23"/>
    <w:basedOn w:val="Normalny"/>
    <w:rsid w:val="00CD06A8"/>
    <w:pPr>
      <w:widowControl w:val="0"/>
      <w:tabs>
        <w:tab w:val="left" w:pos="426"/>
      </w:tabs>
    </w:pPr>
    <w:rPr>
      <w:rFonts w:eastAsia="Lucida Sans Unicode"/>
    </w:rPr>
  </w:style>
  <w:style w:type="paragraph" w:customStyle="1" w:styleId="WW-Tekstpodstawowy21">
    <w:name w:val="WW-Tekst podstawowy 21"/>
    <w:basedOn w:val="Normalny"/>
    <w:rsid w:val="00CD06A8"/>
    <w:pPr>
      <w:tabs>
        <w:tab w:val="left" w:pos="3118"/>
      </w:tabs>
      <w:jc w:val="center"/>
    </w:pPr>
    <w:rPr>
      <w:b/>
      <w:sz w:val="22"/>
    </w:rPr>
  </w:style>
  <w:style w:type="paragraph" w:customStyle="1" w:styleId="pkt">
    <w:name w:val="pkt"/>
    <w:basedOn w:val="Normalny"/>
    <w:rsid w:val="00CD06A8"/>
    <w:pPr>
      <w:spacing w:before="60" w:after="60"/>
      <w:ind w:left="851" w:hanging="295"/>
      <w:jc w:val="both"/>
    </w:pPr>
  </w:style>
  <w:style w:type="paragraph" w:customStyle="1" w:styleId="pkt1">
    <w:name w:val="pkt1"/>
    <w:basedOn w:val="pkt"/>
    <w:rsid w:val="00CD06A8"/>
    <w:pPr>
      <w:tabs>
        <w:tab w:val="num" w:pos="708"/>
      </w:tabs>
      <w:ind w:left="850" w:hanging="425"/>
    </w:pPr>
  </w:style>
  <w:style w:type="paragraph" w:customStyle="1" w:styleId="Bezodstpw1">
    <w:name w:val="Bez odstępów1"/>
    <w:rsid w:val="00CD06A8"/>
    <w:pPr>
      <w:suppressAutoHyphens/>
    </w:pPr>
    <w:rPr>
      <w:kern w:val="1"/>
      <w:lang w:eastAsia="zh-CN"/>
    </w:rPr>
  </w:style>
  <w:style w:type="paragraph" w:customStyle="1" w:styleId="Styl1">
    <w:name w:val="Styl1"/>
    <w:basedOn w:val="Normalny"/>
    <w:rsid w:val="00CD06A8"/>
    <w:pPr>
      <w:widowControl w:val="0"/>
      <w:spacing w:before="240"/>
      <w:jc w:val="both"/>
    </w:pPr>
    <w:rPr>
      <w:rFonts w:ascii="Arial" w:hAnsi="Arial" w:cs="Arial"/>
    </w:rPr>
  </w:style>
  <w:style w:type="paragraph" w:customStyle="1" w:styleId="NormalnyArialNarrow">
    <w:name w:val="Normalny + Arial Narrow"/>
    <w:basedOn w:val="Normalny"/>
    <w:rsid w:val="00CD06A8"/>
    <w:pPr>
      <w:jc w:val="both"/>
    </w:pPr>
    <w:rPr>
      <w:rFonts w:ascii="Arial Narrow" w:hAnsi="Arial Narrow" w:cs="Arial Narrow"/>
      <w:sz w:val="22"/>
      <w:szCs w:val="22"/>
    </w:rPr>
  </w:style>
  <w:style w:type="paragraph" w:customStyle="1" w:styleId="Akapitzlist1">
    <w:name w:val="Akapit z listą1"/>
    <w:basedOn w:val="Normalny"/>
    <w:rsid w:val="00CD06A8"/>
    <w:pPr>
      <w:spacing w:after="160" w:line="252" w:lineRule="auto"/>
      <w:ind w:left="720"/>
    </w:pPr>
    <w:rPr>
      <w:rFonts w:ascii="Calibri" w:eastAsia="Calibri" w:hAnsi="Calibri" w:cs="Calibri"/>
      <w:sz w:val="22"/>
      <w:szCs w:val="22"/>
    </w:rPr>
  </w:style>
  <w:style w:type="paragraph" w:customStyle="1" w:styleId="Tekstpodstawowy22">
    <w:name w:val="Tekst podstawowy 22"/>
    <w:basedOn w:val="Normalny"/>
    <w:qFormat/>
    <w:rsid w:val="00CD06A8"/>
    <w:pPr>
      <w:tabs>
        <w:tab w:val="left" w:pos="426"/>
      </w:tabs>
    </w:pPr>
    <w:rPr>
      <w:lang w:bidi="hi-IN"/>
    </w:rPr>
  </w:style>
  <w:style w:type="paragraph" w:customStyle="1" w:styleId="Standard">
    <w:name w:val="Standard"/>
    <w:rsid w:val="00CD06A8"/>
    <w:pPr>
      <w:widowControl w:val="0"/>
      <w:suppressAutoHyphens/>
      <w:textAlignment w:val="baseline"/>
    </w:pPr>
    <w:rPr>
      <w:rFonts w:eastAsia="SimSun"/>
      <w:kern w:val="1"/>
      <w:sz w:val="24"/>
      <w:szCs w:val="24"/>
      <w:lang w:eastAsia="zh-CN" w:bidi="hi-IN"/>
    </w:rPr>
  </w:style>
  <w:style w:type="paragraph" w:customStyle="1" w:styleId="Textbody">
    <w:name w:val="Text body"/>
    <w:basedOn w:val="Standard"/>
    <w:rsid w:val="00CD06A8"/>
    <w:pPr>
      <w:spacing w:after="120"/>
    </w:pPr>
  </w:style>
  <w:style w:type="paragraph" w:customStyle="1" w:styleId="Heading1">
    <w:name w:val="Heading 1"/>
    <w:basedOn w:val="Standard"/>
    <w:next w:val="Standard"/>
    <w:rsid w:val="00CD06A8"/>
    <w:pPr>
      <w:keepNext/>
      <w:jc w:val="center"/>
    </w:pPr>
    <w:rPr>
      <w:rFonts w:eastAsia="Lucida Sans Unicode"/>
      <w:b/>
    </w:rPr>
  </w:style>
  <w:style w:type="paragraph" w:customStyle="1" w:styleId="TableContents">
    <w:name w:val="Table Contents"/>
    <w:basedOn w:val="Normalny"/>
    <w:rsid w:val="00CD06A8"/>
    <w:pPr>
      <w:suppressLineNumbers/>
    </w:pPr>
    <w:rPr>
      <w:rFonts w:ascii="Arial Narrow" w:hAnsi="Arial Narrow" w:cs="Arial Narrow"/>
      <w:sz w:val="22"/>
    </w:rPr>
  </w:style>
  <w:style w:type="paragraph" w:customStyle="1" w:styleId="Tekstwstpniesformatowany">
    <w:name w:val="Tekst wstępnie sformatowany"/>
    <w:basedOn w:val="Normalny"/>
    <w:rsid w:val="00CD06A8"/>
    <w:pPr>
      <w:widowControl w:val="0"/>
      <w:textAlignment w:val="baseline"/>
    </w:pPr>
    <w:rPr>
      <w:rFonts w:ascii="Courier New" w:eastAsia="NSimSun" w:hAnsi="Courier New" w:cs="Courier New"/>
      <w:lang w:bidi="hi-IN"/>
    </w:rPr>
  </w:style>
  <w:style w:type="paragraph" w:customStyle="1" w:styleId="ZnakZnakZnakZnakZnakZnakZnakZnakZnakZnakZnakZnakZnakZnakZnakZnak">
    <w:name w:val="Znak Znak Znak Znak Znak Znak Znak Znak Znak Znak Znak Znak Znak Znak Znak Znak"/>
    <w:basedOn w:val="Normalny"/>
    <w:rsid w:val="004C6F0A"/>
    <w:pPr>
      <w:suppressAutoHyphens w:val="0"/>
    </w:pPr>
    <w:rPr>
      <w:rFonts w:ascii="Arial" w:hAnsi="Arial" w:cs="Arial"/>
      <w:kern w:val="0"/>
      <w:lang w:eastAsia="pl-PL"/>
    </w:rPr>
  </w:style>
  <w:style w:type="character" w:customStyle="1" w:styleId="WW-Absatz-Standardschriftart11">
    <w:name w:val="WW-Absatz-Standardschriftart11"/>
    <w:rsid w:val="00FF5685"/>
  </w:style>
  <w:style w:type="character" w:customStyle="1" w:styleId="WW-Absatz-Standardschriftart111">
    <w:name w:val="WW-Absatz-Standardschriftart111"/>
    <w:rsid w:val="00FF5685"/>
  </w:style>
  <w:style w:type="character" w:customStyle="1" w:styleId="WW-Absatz-Standardschriftart1111">
    <w:name w:val="WW-Absatz-Standardschriftart1111"/>
    <w:rsid w:val="00FF5685"/>
  </w:style>
  <w:style w:type="character" w:customStyle="1" w:styleId="WW8Num107z1">
    <w:name w:val="WW8Num107z1"/>
    <w:rsid w:val="00FF5685"/>
    <w:rPr>
      <w:rFonts w:ascii="Courier New" w:hAnsi="Courier New" w:cs="Courier New"/>
    </w:rPr>
  </w:style>
  <w:style w:type="character" w:customStyle="1" w:styleId="WW-Absatz-Standardschriftart11111">
    <w:name w:val="WW-Absatz-Standardschriftart11111"/>
    <w:rsid w:val="00FF5685"/>
  </w:style>
  <w:style w:type="character" w:customStyle="1" w:styleId="WW-Absatz-Standardschriftart111111">
    <w:name w:val="WW-Absatz-Standardschriftart111111"/>
    <w:rsid w:val="00FF5685"/>
  </w:style>
  <w:style w:type="character" w:customStyle="1" w:styleId="WW-Absatz-Standardschriftart1111111">
    <w:name w:val="WW-Absatz-Standardschriftart1111111"/>
    <w:rsid w:val="00FF5685"/>
  </w:style>
  <w:style w:type="character" w:customStyle="1" w:styleId="WW-Absatz-Standardschriftart11111111">
    <w:name w:val="WW-Absatz-Standardschriftart11111111"/>
    <w:rsid w:val="00FF5685"/>
  </w:style>
  <w:style w:type="character" w:customStyle="1" w:styleId="WW-Absatz-Standardschriftart111111111">
    <w:name w:val="WW-Absatz-Standardschriftart111111111"/>
    <w:rsid w:val="00FF5685"/>
  </w:style>
  <w:style w:type="character" w:customStyle="1" w:styleId="WW-Absatz-Standardschriftart1111111111">
    <w:name w:val="WW-Absatz-Standardschriftart1111111111"/>
    <w:rsid w:val="00FF5685"/>
  </w:style>
  <w:style w:type="character" w:customStyle="1" w:styleId="WW-Absatz-Standardschriftart11111111111">
    <w:name w:val="WW-Absatz-Standardschriftart11111111111"/>
    <w:rsid w:val="00FF5685"/>
  </w:style>
  <w:style w:type="character" w:customStyle="1" w:styleId="WW-Absatz-Standardschriftart111111111111">
    <w:name w:val="WW-Absatz-Standardschriftart111111111111"/>
    <w:rsid w:val="00FF5685"/>
  </w:style>
  <w:style w:type="character" w:customStyle="1" w:styleId="WW-Absatz-Standardschriftart1111111111111">
    <w:name w:val="WW-Absatz-Standardschriftart1111111111111"/>
    <w:rsid w:val="00FF5685"/>
  </w:style>
  <w:style w:type="character" w:customStyle="1" w:styleId="WW-Absatz-Standardschriftart11111111111111">
    <w:name w:val="WW-Absatz-Standardschriftart11111111111111"/>
    <w:rsid w:val="00FF5685"/>
  </w:style>
  <w:style w:type="character" w:customStyle="1" w:styleId="WW-Absatz-Standardschriftart111111111111111">
    <w:name w:val="WW-Absatz-Standardschriftart111111111111111"/>
    <w:rsid w:val="00FF5685"/>
  </w:style>
  <w:style w:type="character" w:customStyle="1" w:styleId="WW8Num77z3">
    <w:name w:val="WW8Num77z3"/>
    <w:rsid w:val="00FF5685"/>
    <w:rPr>
      <w:rFonts w:ascii="Wingdings 2" w:hAnsi="Wingdings 2"/>
    </w:rPr>
  </w:style>
  <w:style w:type="character" w:customStyle="1" w:styleId="WW8Num78z3">
    <w:name w:val="WW8Num78z3"/>
    <w:rsid w:val="00FF5685"/>
    <w:rPr>
      <w:rFonts w:ascii="Wingdings 2" w:hAnsi="Wingdings 2"/>
    </w:rPr>
  </w:style>
  <w:style w:type="character" w:customStyle="1" w:styleId="WW8Num80z3">
    <w:name w:val="WW8Num80z3"/>
    <w:rsid w:val="00FF5685"/>
    <w:rPr>
      <w:rFonts w:ascii="Wingdings 2" w:hAnsi="Wingdings 2" w:cs="OpenSymbol"/>
    </w:rPr>
  </w:style>
  <w:style w:type="character" w:customStyle="1" w:styleId="WW8Num82z3">
    <w:name w:val="WW8Num82z3"/>
    <w:rsid w:val="00FF5685"/>
    <w:rPr>
      <w:rFonts w:ascii="Wingdings 2" w:hAnsi="Wingdings 2"/>
    </w:rPr>
  </w:style>
  <w:style w:type="character" w:customStyle="1" w:styleId="WW8Num84z3">
    <w:name w:val="WW8Num84z3"/>
    <w:rsid w:val="00FF5685"/>
    <w:rPr>
      <w:rFonts w:ascii="Wingdings 2" w:hAnsi="Wingdings 2"/>
    </w:rPr>
  </w:style>
  <w:style w:type="character" w:customStyle="1" w:styleId="WW8Num107z2">
    <w:name w:val="WW8Num107z2"/>
    <w:rsid w:val="00FF5685"/>
    <w:rPr>
      <w:rFonts w:ascii="Wingdings" w:hAnsi="Wingdings"/>
    </w:rPr>
  </w:style>
  <w:style w:type="character" w:customStyle="1" w:styleId="WW-Absatz-Standardschriftart1111111111111111">
    <w:name w:val="WW-Absatz-Standardschriftart1111111111111111"/>
    <w:rsid w:val="00FF5685"/>
  </w:style>
  <w:style w:type="character" w:customStyle="1" w:styleId="WW-Absatz-Standardschriftart11111111111111111">
    <w:name w:val="WW-Absatz-Standardschriftart11111111111111111"/>
    <w:rsid w:val="00FF5685"/>
  </w:style>
  <w:style w:type="character" w:customStyle="1" w:styleId="WW-Absatz-Standardschriftart111111111111111111">
    <w:name w:val="WW-Absatz-Standardschriftart111111111111111111"/>
    <w:rsid w:val="00FF5685"/>
  </w:style>
  <w:style w:type="character" w:customStyle="1" w:styleId="WW-Absatz-Standardschriftart1111111111111111111">
    <w:name w:val="WW-Absatz-Standardschriftart1111111111111111111"/>
    <w:rsid w:val="00FF5685"/>
  </w:style>
  <w:style w:type="character" w:customStyle="1" w:styleId="WW-Absatz-Standardschriftart11111111111111111111">
    <w:name w:val="WW-Absatz-Standardschriftart11111111111111111111"/>
    <w:rsid w:val="00FF5685"/>
  </w:style>
  <w:style w:type="character" w:customStyle="1" w:styleId="WW-Absatz-Standardschriftart111111111111111111111">
    <w:name w:val="WW-Absatz-Standardschriftart111111111111111111111"/>
    <w:rsid w:val="00FF5685"/>
  </w:style>
  <w:style w:type="character" w:customStyle="1" w:styleId="WW-Absatz-Standardschriftart1111111111111111111111">
    <w:name w:val="WW-Absatz-Standardschriftart1111111111111111111111"/>
    <w:rsid w:val="00FF5685"/>
  </w:style>
  <w:style w:type="character" w:customStyle="1" w:styleId="WW-Absatz-Standardschriftart11111111111111111111111">
    <w:name w:val="WW-Absatz-Standardschriftart11111111111111111111111"/>
    <w:rsid w:val="00FF5685"/>
  </w:style>
  <w:style w:type="character" w:customStyle="1" w:styleId="WW8Num79z3">
    <w:name w:val="WW8Num79z3"/>
    <w:rsid w:val="00FF5685"/>
    <w:rPr>
      <w:rFonts w:ascii="Wingdings 2" w:hAnsi="Wingdings 2"/>
    </w:rPr>
  </w:style>
  <w:style w:type="paragraph" w:customStyle="1" w:styleId="Standarduser">
    <w:name w:val="Standard (user)"/>
    <w:rsid w:val="00985346"/>
    <w:pPr>
      <w:suppressAutoHyphens/>
      <w:textAlignment w:val="baseline"/>
    </w:pPr>
    <w:rPr>
      <w:rFonts w:eastAsia="SimSun"/>
      <w:kern w:val="1"/>
      <w:sz w:val="24"/>
      <w:szCs w:val="24"/>
      <w:lang w:eastAsia="hi-IN" w:bidi="hi-IN"/>
    </w:rPr>
  </w:style>
  <w:style w:type="character" w:customStyle="1" w:styleId="WW-Absatz-Standardschriftart111111111111111111111111">
    <w:name w:val="WW-Absatz-Standardschriftart111111111111111111111111"/>
    <w:rsid w:val="00A06D89"/>
  </w:style>
  <w:style w:type="character" w:customStyle="1" w:styleId="WW-Absatz-Standardschriftart1111111111111111111111111">
    <w:name w:val="WW-Absatz-Standardschriftart1111111111111111111111111"/>
    <w:rsid w:val="00A06D89"/>
  </w:style>
  <w:style w:type="character" w:customStyle="1" w:styleId="WW-Absatz-Standardschriftart11111111111111111111111111">
    <w:name w:val="WW-Absatz-Standardschriftart11111111111111111111111111"/>
    <w:rsid w:val="00A06D89"/>
  </w:style>
  <w:style w:type="character" w:customStyle="1" w:styleId="WW-Absatz-Standardschriftart111111111111111111111111111">
    <w:name w:val="WW-Absatz-Standardschriftart111111111111111111111111111"/>
    <w:rsid w:val="00A06D89"/>
  </w:style>
  <w:style w:type="character" w:customStyle="1" w:styleId="WW-Absatz-Standardschriftart1111111111111111111111111111">
    <w:name w:val="WW-Absatz-Standardschriftart1111111111111111111111111111"/>
    <w:rsid w:val="00A06D89"/>
  </w:style>
  <w:style w:type="character" w:customStyle="1" w:styleId="WW-Absatz-Standardschriftart11111111111111111111111111111">
    <w:name w:val="WW-Absatz-Standardschriftart11111111111111111111111111111"/>
    <w:rsid w:val="00A06D89"/>
  </w:style>
  <w:style w:type="character" w:customStyle="1" w:styleId="WW-Absatz-Standardschriftart111111111111111111111111111111">
    <w:name w:val="WW-Absatz-Standardschriftart111111111111111111111111111111"/>
    <w:rsid w:val="00A06D89"/>
  </w:style>
  <w:style w:type="character" w:customStyle="1" w:styleId="WW-Absatz-Standardschriftart1111111111111111111111111111111">
    <w:name w:val="WW-Absatz-Standardschriftart1111111111111111111111111111111"/>
    <w:rsid w:val="00A06D89"/>
  </w:style>
  <w:style w:type="character" w:customStyle="1" w:styleId="WW-Absatz-Standardschriftart11111111111111111111111111111111">
    <w:name w:val="WW-Absatz-Standardschriftart11111111111111111111111111111111"/>
    <w:rsid w:val="00A06D89"/>
  </w:style>
  <w:style w:type="character" w:customStyle="1" w:styleId="WW-Absatz-Standardschriftart111111111111111111111111111111111">
    <w:name w:val="WW-Absatz-Standardschriftart111111111111111111111111111111111"/>
    <w:rsid w:val="00A06D89"/>
  </w:style>
  <w:style w:type="character" w:customStyle="1" w:styleId="WW-Absatz-Standardschriftart1111111111111111111111111111111111">
    <w:name w:val="WW-Absatz-Standardschriftart1111111111111111111111111111111111"/>
    <w:rsid w:val="00A06D89"/>
  </w:style>
  <w:style w:type="character" w:customStyle="1" w:styleId="WW-Absatz-Standardschriftart11111111111111111111111111111111111">
    <w:name w:val="WW-Absatz-Standardschriftart11111111111111111111111111111111111"/>
    <w:rsid w:val="00A06D89"/>
  </w:style>
  <w:style w:type="character" w:customStyle="1" w:styleId="WW-Absatz-Standardschriftart111111111111111111111111111111111111">
    <w:name w:val="WW-Absatz-Standardschriftart111111111111111111111111111111111111"/>
    <w:rsid w:val="00A06D89"/>
  </w:style>
  <w:style w:type="character" w:customStyle="1" w:styleId="WW-Absatz-Standardschriftart1111111111111111111111111111111111111">
    <w:name w:val="WW-Absatz-Standardschriftart1111111111111111111111111111111111111"/>
    <w:rsid w:val="00A06D89"/>
  </w:style>
  <w:style w:type="character" w:customStyle="1" w:styleId="WW-Absatz-Standardschriftart11111111111111111111111111111111111111">
    <w:name w:val="WW-Absatz-Standardschriftart11111111111111111111111111111111111111"/>
    <w:rsid w:val="00A06D89"/>
  </w:style>
  <w:style w:type="character" w:customStyle="1" w:styleId="WW-Absatz-Standardschriftart111111111111111111111111111111111111111">
    <w:name w:val="WW-Absatz-Standardschriftart111111111111111111111111111111111111111"/>
    <w:rsid w:val="00A06D89"/>
  </w:style>
  <w:style w:type="character" w:customStyle="1" w:styleId="WW-Absatz-Standardschriftart1111111111111111111111111111111111111111">
    <w:name w:val="WW-Absatz-Standardschriftart1111111111111111111111111111111111111111"/>
    <w:rsid w:val="00A06D89"/>
  </w:style>
  <w:style w:type="character" w:customStyle="1" w:styleId="WW-Absatz-Standardschriftart11111111111111111111111111111111111111111">
    <w:name w:val="WW-Absatz-Standardschriftart11111111111111111111111111111111111111111"/>
    <w:rsid w:val="00A06D89"/>
  </w:style>
  <w:style w:type="character" w:customStyle="1" w:styleId="WW-Absatz-Standardschriftart111111111111111111111111111111111111111111">
    <w:name w:val="WW-Absatz-Standardschriftart111111111111111111111111111111111111111111"/>
    <w:rsid w:val="00A06D89"/>
  </w:style>
  <w:style w:type="character" w:customStyle="1" w:styleId="WW-Absatz-Standardschriftart1111111111111111111111111111111111111111111">
    <w:name w:val="WW-Absatz-Standardschriftart1111111111111111111111111111111111111111111"/>
    <w:rsid w:val="00A06D89"/>
  </w:style>
  <w:style w:type="character" w:customStyle="1" w:styleId="WW-Absatz-Standardschriftart11111111111111111111111111111111111111111111">
    <w:name w:val="WW-Absatz-Standardschriftart11111111111111111111111111111111111111111111"/>
    <w:rsid w:val="00A06D89"/>
  </w:style>
  <w:style w:type="character" w:customStyle="1" w:styleId="WW-Absatz-Standardschriftart111111111111111111111111111111111111111111111">
    <w:name w:val="WW-Absatz-Standardschriftart111111111111111111111111111111111111111111111"/>
    <w:rsid w:val="00A06D89"/>
  </w:style>
  <w:style w:type="character" w:customStyle="1" w:styleId="WW-Absatz-Standardschriftart1111111111111111111111111111111111111111111111">
    <w:name w:val="WW-Absatz-Standardschriftart1111111111111111111111111111111111111111111111"/>
    <w:rsid w:val="00A06D89"/>
  </w:style>
  <w:style w:type="character" w:customStyle="1" w:styleId="WW-Absatz-Standardschriftart11111111111111111111111111111111111111111111111">
    <w:name w:val="WW-Absatz-Standardschriftart11111111111111111111111111111111111111111111111"/>
    <w:rsid w:val="00A06D89"/>
  </w:style>
  <w:style w:type="character" w:customStyle="1" w:styleId="WW-Absatz-Standardschriftart111111111111111111111111111111111111111111111111">
    <w:name w:val="WW-Absatz-Standardschriftart111111111111111111111111111111111111111111111111"/>
    <w:rsid w:val="00A06D89"/>
  </w:style>
  <w:style w:type="character" w:customStyle="1" w:styleId="WW-Absatz-Standardschriftart1111111111111111111111111111111111111111111111111">
    <w:name w:val="WW-Absatz-Standardschriftart1111111111111111111111111111111111111111111111111"/>
    <w:rsid w:val="00A06D89"/>
  </w:style>
  <w:style w:type="character" w:customStyle="1" w:styleId="WW-Absatz-Standardschriftart11111111111111111111111111111111111111111111111111">
    <w:name w:val="WW-Absatz-Standardschriftart11111111111111111111111111111111111111111111111111"/>
    <w:rsid w:val="00A06D89"/>
  </w:style>
  <w:style w:type="character" w:customStyle="1" w:styleId="WW-Absatz-Standardschriftart111111111111111111111111111111111111111111111111111">
    <w:name w:val="WW-Absatz-Standardschriftart111111111111111111111111111111111111111111111111111"/>
    <w:rsid w:val="00A06D89"/>
  </w:style>
  <w:style w:type="character" w:customStyle="1" w:styleId="WW-Absatz-Standardschriftart1111111111111111111111111111111111111111111111111111">
    <w:name w:val="WW-Absatz-Standardschriftart1111111111111111111111111111111111111111111111111111"/>
    <w:rsid w:val="00A06D89"/>
  </w:style>
  <w:style w:type="character" w:customStyle="1" w:styleId="WW-Absatz-Standardschriftart11111111111111111111111111111111111111111111111111111">
    <w:name w:val="WW-Absatz-Standardschriftart11111111111111111111111111111111111111111111111111111"/>
    <w:rsid w:val="00A06D89"/>
  </w:style>
  <w:style w:type="character" w:customStyle="1" w:styleId="WW-Absatz-Standardschriftart111111111111111111111111111111111111111111111111111111">
    <w:name w:val="WW-Absatz-Standardschriftart111111111111111111111111111111111111111111111111111111"/>
    <w:rsid w:val="00A06D89"/>
  </w:style>
  <w:style w:type="character" w:customStyle="1" w:styleId="WW-Absatz-Standardschriftart1111111111111111111111111111111111111111111111111111111">
    <w:name w:val="WW-Absatz-Standardschriftart1111111111111111111111111111111111111111111111111111111"/>
    <w:rsid w:val="00A06D89"/>
  </w:style>
  <w:style w:type="character" w:customStyle="1" w:styleId="WW-Absatz-Standardschriftart11111111111111111111111111111111111111111111111111111111">
    <w:name w:val="WW-Absatz-Standardschriftart11111111111111111111111111111111111111111111111111111111"/>
    <w:rsid w:val="00A06D89"/>
  </w:style>
  <w:style w:type="character" w:customStyle="1" w:styleId="WW-Absatz-Standardschriftart111111111111111111111111111111111111111111111111111111111">
    <w:name w:val="WW-Absatz-Standardschriftart111111111111111111111111111111111111111111111111111111111"/>
    <w:rsid w:val="00A06D89"/>
  </w:style>
  <w:style w:type="character" w:customStyle="1" w:styleId="WW-Absatz-Standardschriftart1111111111111111111111111111111111111111111111111111111111">
    <w:name w:val="WW-Absatz-Standardschriftart1111111111111111111111111111111111111111111111111111111111"/>
    <w:rsid w:val="00A06D89"/>
  </w:style>
  <w:style w:type="character" w:customStyle="1" w:styleId="WW-Absatz-Standardschriftart11111111111111111111111111111111111111111111111111111111111">
    <w:name w:val="WW-Absatz-Standardschriftart11111111111111111111111111111111111111111111111111111111111"/>
    <w:rsid w:val="00A06D89"/>
  </w:style>
  <w:style w:type="character" w:customStyle="1" w:styleId="WW-Absatz-Standardschriftart111111111111111111111111111111111111111111111111111111111111">
    <w:name w:val="WW-Absatz-Standardschriftart111111111111111111111111111111111111111111111111111111111111"/>
    <w:rsid w:val="00A06D89"/>
  </w:style>
  <w:style w:type="character" w:customStyle="1" w:styleId="WW-Absatz-Standardschriftart1111111111111111111111111111111111111111111111111111111111111">
    <w:name w:val="WW-Absatz-Standardschriftart1111111111111111111111111111111111111111111111111111111111111"/>
    <w:rsid w:val="00A06D89"/>
  </w:style>
  <w:style w:type="character" w:customStyle="1" w:styleId="WW-Absatz-Standardschriftart11111111111111111111111111111111111111111111111111111111111111">
    <w:name w:val="WW-Absatz-Standardschriftart11111111111111111111111111111111111111111111111111111111111111"/>
    <w:rsid w:val="00A06D89"/>
  </w:style>
  <w:style w:type="character" w:customStyle="1" w:styleId="WW-Absatz-Standardschriftart111111111111111111111111111111111111111111111111111111111111111">
    <w:name w:val="WW-Absatz-Standardschriftart111111111111111111111111111111111111111111111111111111111111111"/>
    <w:rsid w:val="00A06D89"/>
  </w:style>
  <w:style w:type="character" w:styleId="Uwydatnienie">
    <w:name w:val="Emphasis"/>
    <w:qFormat/>
    <w:rsid w:val="00A06D89"/>
    <w:rPr>
      <w:i/>
      <w:iCs/>
    </w:rPr>
  </w:style>
  <w:style w:type="paragraph" w:styleId="Tekstpodstawowy2">
    <w:name w:val="Body Text 2"/>
    <w:basedOn w:val="Normalny"/>
    <w:link w:val="Tekstpodstawowy2Znak1"/>
    <w:uiPriority w:val="99"/>
    <w:rsid w:val="008C7598"/>
    <w:pPr>
      <w:spacing w:after="120" w:line="480" w:lineRule="auto"/>
    </w:pPr>
  </w:style>
  <w:style w:type="character" w:customStyle="1" w:styleId="Tekstpodstawowy2Znak1">
    <w:name w:val="Tekst podstawowy 2 Znak1"/>
    <w:basedOn w:val="Domylnaczcionkaakapitu"/>
    <w:link w:val="Tekstpodstawowy2"/>
    <w:uiPriority w:val="99"/>
    <w:rsid w:val="008C7598"/>
    <w:rPr>
      <w:kern w:val="1"/>
      <w:sz w:val="24"/>
      <w:szCs w:val="24"/>
      <w:lang w:eastAsia="zh-CN"/>
    </w:rPr>
  </w:style>
  <w:style w:type="character" w:customStyle="1" w:styleId="WW8Num77z4">
    <w:name w:val="WW8Num77z4"/>
    <w:rsid w:val="00343752"/>
  </w:style>
  <w:style w:type="character" w:customStyle="1" w:styleId="WW8Num77z5">
    <w:name w:val="WW8Num77z5"/>
    <w:rsid w:val="00343752"/>
  </w:style>
  <w:style w:type="character" w:customStyle="1" w:styleId="WW8Num77z6">
    <w:name w:val="WW8Num77z6"/>
    <w:rsid w:val="00343752"/>
  </w:style>
  <w:style w:type="character" w:customStyle="1" w:styleId="WW8Num77z7">
    <w:name w:val="WW8Num77z7"/>
    <w:rsid w:val="00343752"/>
  </w:style>
  <w:style w:type="character" w:customStyle="1" w:styleId="WW8Num77z8">
    <w:name w:val="WW8Num77z8"/>
    <w:rsid w:val="00343752"/>
  </w:style>
  <w:style w:type="character" w:customStyle="1" w:styleId="WW8Num81z3">
    <w:name w:val="WW8Num81z3"/>
    <w:rsid w:val="00343752"/>
    <w:rPr>
      <w:rFonts w:ascii="Wingdings 2" w:hAnsi="Wingdings 2" w:cs="OpenSymbol"/>
    </w:rPr>
  </w:style>
  <w:style w:type="character" w:customStyle="1" w:styleId="WW8Num93z3">
    <w:name w:val="WW8Num93z3"/>
    <w:rsid w:val="00343752"/>
    <w:rPr>
      <w:rFonts w:ascii="Wingdings 2" w:hAnsi="Wingdings 2" w:cs="OpenSymbol"/>
    </w:rPr>
  </w:style>
  <w:style w:type="character" w:customStyle="1" w:styleId="WW8Num112z2">
    <w:name w:val="WW8Num112z2"/>
    <w:rsid w:val="00343752"/>
    <w:rPr>
      <w:rFonts w:ascii="Symbol" w:eastAsia="Batang" w:hAnsi="Symbol" w:cs="Symbol"/>
      <w:i w:val="0"/>
      <w:sz w:val="22"/>
      <w:szCs w:val="22"/>
    </w:rPr>
  </w:style>
  <w:style w:type="character" w:customStyle="1" w:styleId="WW8Num112z3">
    <w:name w:val="WW8Num112z3"/>
    <w:rsid w:val="00343752"/>
    <w:rPr>
      <w:rFonts w:ascii="Wingdings 2" w:hAnsi="Wingdings 2" w:cs="OpenSymbol"/>
    </w:rPr>
  </w:style>
  <w:style w:type="character" w:customStyle="1" w:styleId="WW8Num122z1">
    <w:name w:val="WW8Num122z1"/>
    <w:rsid w:val="00343752"/>
    <w:rPr>
      <w:rFonts w:ascii="OpenSymbol" w:hAnsi="OpenSymbol" w:cs="OpenSymbol"/>
    </w:rPr>
  </w:style>
  <w:style w:type="character" w:customStyle="1" w:styleId="WW8Num122z2">
    <w:name w:val="WW8Num122z2"/>
    <w:rsid w:val="00343752"/>
    <w:rPr>
      <w:rFonts w:ascii="Symbol" w:eastAsia="Batang" w:hAnsi="Symbol" w:cs="Symbol"/>
      <w:i w:val="0"/>
      <w:sz w:val="22"/>
      <w:szCs w:val="22"/>
    </w:rPr>
  </w:style>
  <w:style w:type="character" w:customStyle="1" w:styleId="WW8Num122z3">
    <w:name w:val="WW8Num122z3"/>
    <w:rsid w:val="00343752"/>
    <w:rPr>
      <w:rFonts w:ascii="Wingdings 2" w:hAnsi="Wingdings 2" w:cs="OpenSymbol"/>
    </w:rPr>
  </w:style>
  <w:style w:type="paragraph" w:customStyle="1" w:styleId="Normalny1">
    <w:name w:val="Normalny1"/>
    <w:rsid w:val="006C1681"/>
    <w:pPr>
      <w:widowControl w:val="0"/>
      <w:suppressAutoHyphens/>
    </w:pPr>
    <w:rPr>
      <w:rFonts w:ascii="Liberation Serif" w:eastAsia="SimSun" w:hAnsi="Liberation Serif" w:cs="Mangal"/>
      <w:sz w:val="24"/>
      <w:szCs w:val="24"/>
      <w:lang w:eastAsia="zh-CN" w:bidi="hi-IN"/>
    </w:rPr>
  </w:style>
  <w:style w:type="character" w:customStyle="1" w:styleId="WW-Domylnaczcionkaakapitu">
    <w:name w:val="WW-Domyślna czcionka akapitu"/>
    <w:rsid w:val="00EF5ED5"/>
  </w:style>
  <w:style w:type="paragraph" w:customStyle="1" w:styleId="Trenum">
    <w:name w:val="Treść num."/>
    <w:basedOn w:val="Normalny"/>
    <w:rsid w:val="009576B4"/>
    <w:pPr>
      <w:tabs>
        <w:tab w:val="num" w:pos="0"/>
      </w:tabs>
      <w:suppressAutoHyphens w:val="0"/>
      <w:spacing w:after="120" w:line="300" w:lineRule="auto"/>
      <w:ind w:left="340" w:hanging="340"/>
      <w:jc w:val="both"/>
    </w:pPr>
    <w:rPr>
      <w:kern w:val="0"/>
      <w:szCs w:val="20"/>
      <w:lang w:eastAsia="pl-PL"/>
    </w:rPr>
  </w:style>
  <w:style w:type="paragraph" w:customStyle="1" w:styleId="Domylne">
    <w:name w:val="Domyślne"/>
    <w:rsid w:val="009576B4"/>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styleId="Tekstprzypisudolnego">
    <w:name w:val="footnote text"/>
    <w:basedOn w:val="Normalny"/>
    <w:link w:val="TekstprzypisudolnegoZnak"/>
    <w:uiPriority w:val="99"/>
    <w:rsid w:val="009576B4"/>
    <w:pPr>
      <w:suppressAutoHyphens w:val="0"/>
      <w:autoSpaceDN w:val="0"/>
    </w:pPr>
    <w:rPr>
      <w:kern w:val="0"/>
      <w:sz w:val="20"/>
      <w:szCs w:val="20"/>
      <w:lang w:eastAsia="pl-PL"/>
    </w:rPr>
  </w:style>
  <w:style w:type="character" w:customStyle="1" w:styleId="TekstprzypisudolnegoZnak">
    <w:name w:val="Tekst przypisu dolnego Znak"/>
    <w:basedOn w:val="Domylnaczcionkaakapitu"/>
    <w:link w:val="Tekstprzypisudolnego"/>
    <w:uiPriority w:val="99"/>
    <w:rsid w:val="009576B4"/>
  </w:style>
  <w:style w:type="character" w:customStyle="1" w:styleId="ZwykytekstZnak1">
    <w:name w:val="Zwykły tekst Znak1"/>
    <w:basedOn w:val="Domylnaczcionkaakapitu"/>
    <w:link w:val="Zwykytekst"/>
    <w:rsid w:val="00D03C97"/>
    <w:rPr>
      <w:rFonts w:ascii="Courier New" w:hAnsi="Courier New" w:cs="Courier New"/>
      <w:kern w:val="1"/>
      <w:lang w:eastAsia="zh-CN"/>
    </w:rPr>
  </w:style>
  <w:style w:type="paragraph" w:customStyle="1" w:styleId="default0">
    <w:name w:val="default"/>
    <w:basedOn w:val="Normalny"/>
    <w:rsid w:val="00E85D13"/>
    <w:pPr>
      <w:suppressAutoHyphens w:val="0"/>
      <w:spacing w:before="100" w:beforeAutospacing="1" w:after="100" w:afterAutospacing="1"/>
    </w:pPr>
    <w:rPr>
      <w:kern w:val="0"/>
      <w:lang w:eastAsia="pl-PL"/>
    </w:rPr>
  </w:style>
  <w:style w:type="character" w:customStyle="1" w:styleId="has-pretty-child">
    <w:name w:val="has-pretty-child"/>
    <w:basedOn w:val="Domylnaczcionkaakapitu1"/>
    <w:rsid w:val="001A6CD5"/>
  </w:style>
  <w:style w:type="paragraph" w:styleId="Bezodstpw">
    <w:name w:val="No Spacing"/>
    <w:qFormat/>
    <w:rsid w:val="00542861"/>
    <w:pPr>
      <w:widowControl w:val="0"/>
      <w:suppressAutoHyphens/>
      <w:autoSpaceDE w:val="0"/>
    </w:pPr>
    <w:rPr>
      <w:rFonts w:ascii="Arial" w:eastAsia="Arial" w:hAnsi="Arial" w:cs="Arial"/>
      <w:kern w:val="1"/>
      <w:lang w:eastAsia="ar-SA"/>
    </w:rPr>
  </w:style>
  <w:style w:type="paragraph" w:styleId="Tekstpodstawowywcity3">
    <w:name w:val="Body Text Indent 3"/>
    <w:basedOn w:val="Normalny"/>
    <w:link w:val="Tekstpodstawowywcity3Znak1"/>
    <w:rsid w:val="00D039D4"/>
    <w:pPr>
      <w:spacing w:after="120"/>
      <w:ind w:left="283"/>
    </w:pPr>
    <w:rPr>
      <w:sz w:val="16"/>
      <w:szCs w:val="16"/>
    </w:rPr>
  </w:style>
  <w:style w:type="character" w:customStyle="1" w:styleId="Tekstpodstawowywcity3Znak1">
    <w:name w:val="Tekst podstawowy wcięty 3 Znak1"/>
    <w:basedOn w:val="Domylnaczcionkaakapitu"/>
    <w:link w:val="Tekstpodstawowywcity3"/>
    <w:rsid w:val="00D039D4"/>
    <w:rPr>
      <w:kern w:val="1"/>
      <w:sz w:val="16"/>
      <w:szCs w:val="16"/>
      <w:lang w:eastAsia="zh-CN"/>
    </w:rPr>
  </w:style>
  <w:style w:type="paragraph" w:styleId="Tekstpodstawowy3">
    <w:name w:val="Body Text 3"/>
    <w:basedOn w:val="Normalny"/>
    <w:link w:val="Tekstpodstawowy3Znak1"/>
    <w:rsid w:val="00CB70EC"/>
    <w:pPr>
      <w:spacing w:after="120"/>
    </w:pPr>
    <w:rPr>
      <w:sz w:val="16"/>
      <w:szCs w:val="16"/>
    </w:rPr>
  </w:style>
  <w:style w:type="character" w:customStyle="1" w:styleId="Tekstpodstawowy3Znak1">
    <w:name w:val="Tekst podstawowy 3 Znak1"/>
    <w:basedOn w:val="Domylnaczcionkaakapitu"/>
    <w:link w:val="Tekstpodstawowy3"/>
    <w:rsid w:val="00CB70EC"/>
    <w:rPr>
      <w:kern w:val="1"/>
      <w:sz w:val="16"/>
      <w:szCs w:val="16"/>
      <w:lang w:eastAsia="zh-CN"/>
    </w:rPr>
  </w:style>
  <w:style w:type="character" w:customStyle="1" w:styleId="Domylnaczcionkaakapitu6">
    <w:name w:val="Domyślna czcionka akapitu6"/>
    <w:rsid w:val="008A2149"/>
  </w:style>
  <w:style w:type="paragraph" w:customStyle="1" w:styleId="Bezodstpw10">
    <w:name w:val="Bez odstępów1"/>
    <w:rsid w:val="00B31B45"/>
    <w:pPr>
      <w:suppressAutoHyphens/>
    </w:pPr>
    <w:rPr>
      <w:kern w:val="1"/>
      <w:lang w:eastAsia="zh-CN"/>
    </w:rPr>
  </w:style>
  <w:style w:type="character" w:customStyle="1" w:styleId="TekstpodstawowyZnak1">
    <w:name w:val="Tekst podstawowy Znak1"/>
    <w:basedOn w:val="Domylnaczcionkaakapitu"/>
    <w:link w:val="Tekstpodstawowy"/>
    <w:rsid w:val="008A0A8D"/>
    <w:rPr>
      <w:kern w:val="1"/>
      <w:sz w:val="24"/>
      <w:lang w:eastAsia="zh-CN"/>
    </w:rPr>
  </w:style>
  <w:style w:type="character" w:customStyle="1" w:styleId="NormalnyWebZnak">
    <w:name w:val="Normalny (Web) Znak"/>
    <w:link w:val="NormalnyWeb"/>
    <w:locked/>
    <w:rsid w:val="004917FB"/>
    <w:rPr>
      <w:kern w:val="1"/>
      <w:sz w:val="24"/>
      <w:szCs w:val="24"/>
      <w:lang w:eastAsia="zh-CN"/>
    </w:rPr>
  </w:style>
  <w:style w:type="paragraph" w:customStyle="1" w:styleId="western">
    <w:name w:val="western"/>
    <w:basedOn w:val="Normalny"/>
    <w:rsid w:val="00306788"/>
    <w:pPr>
      <w:suppressAutoHyphens w:val="0"/>
      <w:spacing w:before="100" w:beforeAutospacing="1" w:after="119"/>
    </w:pPr>
    <w:rPr>
      <w:color w:val="000000"/>
      <w:kern w:val="0"/>
      <w:lang w:eastAsia="pl-PL"/>
    </w:rPr>
  </w:style>
  <w:style w:type="character" w:customStyle="1" w:styleId="fontstyle01">
    <w:name w:val="fontstyle01"/>
    <w:basedOn w:val="Domylnaczcionkaakapitu"/>
    <w:rsid w:val="00386F95"/>
    <w:rPr>
      <w:rFonts w:ascii="CIDFont+F1" w:hAnsi="CIDFont+F1" w:hint="default"/>
      <w:b w:val="0"/>
      <w:bCs w:val="0"/>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26683818">
      <w:bodyDiv w:val="1"/>
      <w:marLeft w:val="0"/>
      <w:marRight w:val="0"/>
      <w:marTop w:val="0"/>
      <w:marBottom w:val="0"/>
      <w:divBdr>
        <w:top w:val="none" w:sz="0" w:space="0" w:color="auto"/>
        <w:left w:val="none" w:sz="0" w:space="0" w:color="auto"/>
        <w:bottom w:val="none" w:sz="0" w:space="0" w:color="auto"/>
        <w:right w:val="none" w:sz="0" w:space="0" w:color="auto"/>
      </w:divBdr>
    </w:div>
    <w:div w:id="37097201">
      <w:bodyDiv w:val="1"/>
      <w:marLeft w:val="0"/>
      <w:marRight w:val="0"/>
      <w:marTop w:val="0"/>
      <w:marBottom w:val="0"/>
      <w:divBdr>
        <w:top w:val="none" w:sz="0" w:space="0" w:color="auto"/>
        <w:left w:val="none" w:sz="0" w:space="0" w:color="auto"/>
        <w:bottom w:val="none" w:sz="0" w:space="0" w:color="auto"/>
        <w:right w:val="none" w:sz="0" w:space="0" w:color="auto"/>
      </w:divBdr>
    </w:div>
    <w:div w:id="64257970">
      <w:bodyDiv w:val="1"/>
      <w:marLeft w:val="0"/>
      <w:marRight w:val="0"/>
      <w:marTop w:val="0"/>
      <w:marBottom w:val="0"/>
      <w:divBdr>
        <w:top w:val="none" w:sz="0" w:space="0" w:color="auto"/>
        <w:left w:val="none" w:sz="0" w:space="0" w:color="auto"/>
        <w:bottom w:val="none" w:sz="0" w:space="0" w:color="auto"/>
        <w:right w:val="none" w:sz="0" w:space="0" w:color="auto"/>
      </w:divBdr>
    </w:div>
    <w:div w:id="69163681">
      <w:bodyDiv w:val="1"/>
      <w:marLeft w:val="0"/>
      <w:marRight w:val="0"/>
      <w:marTop w:val="0"/>
      <w:marBottom w:val="0"/>
      <w:divBdr>
        <w:top w:val="none" w:sz="0" w:space="0" w:color="auto"/>
        <w:left w:val="none" w:sz="0" w:space="0" w:color="auto"/>
        <w:bottom w:val="none" w:sz="0" w:space="0" w:color="auto"/>
        <w:right w:val="none" w:sz="0" w:space="0" w:color="auto"/>
      </w:divBdr>
    </w:div>
    <w:div w:id="81608662">
      <w:bodyDiv w:val="1"/>
      <w:marLeft w:val="0"/>
      <w:marRight w:val="0"/>
      <w:marTop w:val="0"/>
      <w:marBottom w:val="0"/>
      <w:divBdr>
        <w:top w:val="none" w:sz="0" w:space="0" w:color="auto"/>
        <w:left w:val="none" w:sz="0" w:space="0" w:color="auto"/>
        <w:bottom w:val="none" w:sz="0" w:space="0" w:color="auto"/>
        <w:right w:val="none" w:sz="0" w:space="0" w:color="auto"/>
      </w:divBdr>
    </w:div>
    <w:div w:id="94716738">
      <w:bodyDiv w:val="1"/>
      <w:marLeft w:val="0"/>
      <w:marRight w:val="0"/>
      <w:marTop w:val="0"/>
      <w:marBottom w:val="0"/>
      <w:divBdr>
        <w:top w:val="none" w:sz="0" w:space="0" w:color="auto"/>
        <w:left w:val="none" w:sz="0" w:space="0" w:color="auto"/>
        <w:bottom w:val="none" w:sz="0" w:space="0" w:color="auto"/>
        <w:right w:val="none" w:sz="0" w:space="0" w:color="auto"/>
      </w:divBdr>
    </w:div>
    <w:div w:id="114713897">
      <w:bodyDiv w:val="1"/>
      <w:marLeft w:val="0"/>
      <w:marRight w:val="0"/>
      <w:marTop w:val="0"/>
      <w:marBottom w:val="0"/>
      <w:divBdr>
        <w:top w:val="none" w:sz="0" w:space="0" w:color="auto"/>
        <w:left w:val="none" w:sz="0" w:space="0" w:color="auto"/>
        <w:bottom w:val="none" w:sz="0" w:space="0" w:color="auto"/>
        <w:right w:val="none" w:sz="0" w:space="0" w:color="auto"/>
      </w:divBdr>
    </w:div>
    <w:div w:id="124667791">
      <w:bodyDiv w:val="1"/>
      <w:marLeft w:val="0"/>
      <w:marRight w:val="0"/>
      <w:marTop w:val="0"/>
      <w:marBottom w:val="0"/>
      <w:divBdr>
        <w:top w:val="none" w:sz="0" w:space="0" w:color="auto"/>
        <w:left w:val="none" w:sz="0" w:space="0" w:color="auto"/>
        <w:bottom w:val="none" w:sz="0" w:space="0" w:color="auto"/>
        <w:right w:val="none" w:sz="0" w:space="0" w:color="auto"/>
      </w:divBdr>
    </w:div>
    <w:div w:id="149489420">
      <w:bodyDiv w:val="1"/>
      <w:marLeft w:val="0"/>
      <w:marRight w:val="0"/>
      <w:marTop w:val="0"/>
      <w:marBottom w:val="0"/>
      <w:divBdr>
        <w:top w:val="none" w:sz="0" w:space="0" w:color="auto"/>
        <w:left w:val="none" w:sz="0" w:space="0" w:color="auto"/>
        <w:bottom w:val="none" w:sz="0" w:space="0" w:color="auto"/>
        <w:right w:val="none" w:sz="0" w:space="0" w:color="auto"/>
      </w:divBdr>
    </w:div>
    <w:div w:id="169687609">
      <w:bodyDiv w:val="1"/>
      <w:marLeft w:val="0"/>
      <w:marRight w:val="0"/>
      <w:marTop w:val="0"/>
      <w:marBottom w:val="0"/>
      <w:divBdr>
        <w:top w:val="none" w:sz="0" w:space="0" w:color="auto"/>
        <w:left w:val="none" w:sz="0" w:space="0" w:color="auto"/>
        <w:bottom w:val="none" w:sz="0" w:space="0" w:color="auto"/>
        <w:right w:val="none" w:sz="0" w:space="0" w:color="auto"/>
      </w:divBdr>
    </w:div>
    <w:div w:id="334652721">
      <w:bodyDiv w:val="1"/>
      <w:marLeft w:val="0"/>
      <w:marRight w:val="0"/>
      <w:marTop w:val="0"/>
      <w:marBottom w:val="0"/>
      <w:divBdr>
        <w:top w:val="none" w:sz="0" w:space="0" w:color="auto"/>
        <w:left w:val="none" w:sz="0" w:space="0" w:color="auto"/>
        <w:bottom w:val="none" w:sz="0" w:space="0" w:color="auto"/>
        <w:right w:val="none" w:sz="0" w:space="0" w:color="auto"/>
      </w:divBdr>
    </w:div>
    <w:div w:id="354503462">
      <w:bodyDiv w:val="1"/>
      <w:marLeft w:val="0"/>
      <w:marRight w:val="0"/>
      <w:marTop w:val="0"/>
      <w:marBottom w:val="0"/>
      <w:divBdr>
        <w:top w:val="none" w:sz="0" w:space="0" w:color="auto"/>
        <w:left w:val="none" w:sz="0" w:space="0" w:color="auto"/>
        <w:bottom w:val="none" w:sz="0" w:space="0" w:color="auto"/>
        <w:right w:val="none" w:sz="0" w:space="0" w:color="auto"/>
      </w:divBdr>
    </w:div>
    <w:div w:id="368337952">
      <w:bodyDiv w:val="1"/>
      <w:marLeft w:val="0"/>
      <w:marRight w:val="0"/>
      <w:marTop w:val="0"/>
      <w:marBottom w:val="0"/>
      <w:divBdr>
        <w:top w:val="none" w:sz="0" w:space="0" w:color="auto"/>
        <w:left w:val="none" w:sz="0" w:space="0" w:color="auto"/>
        <w:bottom w:val="none" w:sz="0" w:space="0" w:color="auto"/>
        <w:right w:val="none" w:sz="0" w:space="0" w:color="auto"/>
      </w:divBdr>
    </w:div>
    <w:div w:id="390547089">
      <w:bodyDiv w:val="1"/>
      <w:marLeft w:val="0"/>
      <w:marRight w:val="0"/>
      <w:marTop w:val="0"/>
      <w:marBottom w:val="0"/>
      <w:divBdr>
        <w:top w:val="none" w:sz="0" w:space="0" w:color="auto"/>
        <w:left w:val="none" w:sz="0" w:space="0" w:color="auto"/>
        <w:bottom w:val="none" w:sz="0" w:space="0" w:color="auto"/>
        <w:right w:val="none" w:sz="0" w:space="0" w:color="auto"/>
      </w:divBdr>
    </w:div>
    <w:div w:id="440228395">
      <w:bodyDiv w:val="1"/>
      <w:marLeft w:val="0"/>
      <w:marRight w:val="0"/>
      <w:marTop w:val="0"/>
      <w:marBottom w:val="0"/>
      <w:divBdr>
        <w:top w:val="none" w:sz="0" w:space="0" w:color="auto"/>
        <w:left w:val="none" w:sz="0" w:space="0" w:color="auto"/>
        <w:bottom w:val="none" w:sz="0" w:space="0" w:color="auto"/>
        <w:right w:val="none" w:sz="0" w:space="0" w:color="auto"/>
      </w:divBdr>
    </w:div>
    <w:div w:id="508908268">
      <w:bodyDiv w:val="1"/>
      <w:marLeft w:val="0"/>
      <w:marRight w:val="0"/>
      <w:marTop w:val="0"/>
      <w:marBottom w:val="0"/>
      <w:divBdr>
        <w:top w:val="none" w:sz="0" w:space="0" w:color="auto"/>
        <w:left w:val="none" w:sz="0" w:space="0" w:color="auto"/>
        <w:bottom w:val="none" w:sz="0" w:space="0" w:color="auto"/>
        <w:right w:val="none" w:sz="0" w:space="0" w:color="auto"/>
      </w:divBdr>
    </w:div>
    <w:div w:id="556822828">
      <w:bodyDiv w:val="1"/>
      <w:marLeft w:val="0"/>
      <w:marRight w:val="0"/>
      <w:marTop w:val="0"/>
      <w:marBottom w:val="0"/>
      <w:divBdr>
        <w:top w:val="none" w:sz="0" w:space="0" w:color="auto"/>
        <w:left w:val="none" w:sz="0" w:space="0" w:color="auto"/>
        <w:bottom w:val="none" w:sz="0" w:space="0" w:color="auto"/>
        <w:right w:val="none" w:sz="0" w:space="0" w:color="auto"/>
      </w:divBdr>
    </w:div>
    <w:div w:id="581647484">
      <w:bodyDiv w:val="1"/>
      <w:marLeft w:val="0"/>
      <w:marRight w:val="0"/>
      <w:marTop w:val="0"/>
      <w:marBottom w:val="0"/>
      <w:divBdr>
        <w:top w:val="none" w:sz="0" w:space="0" w:color="auto"/>
        <w:left w:val="none" w:sz="0" w:space="0" w:color="auto"/>
        <w:bottom w:val="none" w:sz="0" w:space="0" w:color="auto"/>
        <w:right w:val="none" w:sz="0" w:space="0" w:color="auto"/>
      </w:divBdr>
    </w:div>
    <w:div w:id="630936563">
      <w:bodyDiv w:val="1"/>
      <w:marLeft w:val="0"/>
      <w:marRight w:val="0"/>
      <w:marTop w:val="0"/>
      <w:marBottom w:val="0"/>
      <w:divBdr>
        <w:top w:val="none" w:sz="0" w:space="0" w:color="auto"/>
        <w:left w:val="none" w:sz="0" w:space="0" w:color="auto"/>
        <w:bottom w:val="none" w:sz="0" w:space="0" w:color="auto"/>
        <w:right w:val="none" w:sz="0" w:space="0" w:color="auto"/>
      </w:divBdr>
    </w:div>
    <w:div w:id="709383950">
      <w:bodyDiv w:val="1"/>
      <w:marLeft w:val="0"/>
      <w:marRight w:val="0"/>
      <w:marTop w:val="0"/>
      <w:marBottom w:val="0"/>
      <w:divBdr>
        <w:top w:val="none" w:sz="0" w:space="0" w:color="auto"/>
        <w:left w:val="none" w:sz="0" w:space="0" w:color="auto"/>
        <w:bottom w:val="none" w:sz="0" w:space="0" w:color="auto"/>
        <w:right w:val="none" w:sz="0" w:space="0" w:color="auto"/>
      </w:divBdr>
    </w:div>
    <w:div w:id="849442568">
      <w:bodyDiv w:val="1"/>
      <w:marLeft w:val="0"/>
      <w:marRight w:val="0"/>
      <w:marTop w:val="0"/>
      <w:marBottom w:val="0"/>
      <w:divBdr>
        <w:top w:val="none" w:sz="0" w:space="0" w:color="auto"/>
        <w:left w:val="none" w:sz="0" w:space="0" w:color="auto"/>
        <w:bottom w:val="none" w:sz="0" w:space="0" w:color="auto"/>
        <w:right w:val="none" w:sz="0" w:space="0" w:color="auto"/>
      </w:divBdr>
    </w:div>
    <w:div w:id="860750415">
      <w:bodyDiv w:val="1"/>
      <w:marLeft w:val="0"/>
      <w:marRight w:val="0"/>
      <w:marTop w:val="0"/>
      <w:marBottom w:val="0"/>
      <w:divBdr>
        <w:top w:val="none" w:sz="0" w:space="0" w:color="auto"/>
        <w:left w:val="none" w:sz="0" w:space="0" w:color="auto"/>
        <w:bottom w:val="none" w:sz="0" w:space="0" w:color="auto"/>
        <w:right w:val="none" w:sz="0" w:space="0" w:color="auto"/>
      </w:divBdr>
    </w:div>
    <w:div w:id="932861067">
      <w:bodyDiv w:val="1"/>
      <w:marLeft w:val="0"/>
      <w:marRight w:val="0"/>
      <w:marTop w:val="0"/>
      <w:marBottom w:val="0"/>
      <w:divBdr>
        <w:top w:val="none" w:sz="0" w:space="0" w:color="auto"/>
        <w:left w:val="none" w:sz="0" w:space="0" w:color="auto"/>
        <w:bottom w:val="none" w:sz="0" w:space="0" w:color="auto"/>
        <w:right w:val="none" w:sz="0" w:space="0" w:color="auto"/>
      </w:divBdr>
    </w:div>
    <w:div w:id="934940166">
      <w:bodyDiv w:val="1"/>
      <w:marLeft w:val="0"/>
      <w:marRight w:val="0"/>
      <w:marTop w:val="0"/>
      <w:marBottom w:val="0"/>
      <w:divBdr>
        <w:top w:val="none" w:sz="0" w:space="0" w:color="auto"/>
        <w:left w:val="none" w:sz="0" w:space="0" w:color="auto"/>
        <w:bottom w:val="none" w:sz="0" w:space="0" w:color="auto"/>
        <w:right w:val="none" w:sz="0" w:space="0" w:color="auto"/>
      </w:divBdr>
    </w:div>
    <w:div w:id="1036001331">
      <w:bodyDiv w:val="1"/>
      <w:marLeft w:val="0"/>
      <w:marRight w:val="0"/>
      <w:marTop w:val="0"/>
      <w:marBottom w:val="0"/>
      <w:divBdr>
        <w:top w:val="none" w:sz="0" w:space="0" w:color="auto"/>
        <w:left w:val="none" w:sz="0" w:space="0" w:color="auto"/>
        <w:bottom w:val="none" w:sz="0" w:space="0" w:color="auto"/>
        <w:right w:val="none" w:sz="0" w:space="0" w:color="auto"/>
      </w:divBdr>
    </w:div>
    <w:div w:id="1075322415">
      <w:bodyDiv w:val="1"/>
      <w:marLeft w:val="0"/>
      <w:marRight w:val="0"/>
      <w:marTop w:val="0"/>
      <w:marBottom w:val="0"/>
      <w:divBdr>
        <w:top w:val="none" w:sz="0" w:space="0" w:color="auto"/>
        <w:left w:val="none" w:sz="0" w:space="0" w:color="auto"/>
        <w:bottom w:val="none" w:sz="0" w:space="0" w:color="auto"/>
        <w:right w:val="none" w:sz="0" w:space="0" w:color="auto"/>
      </w:divBdr>
    </w:div>
    <w:div w:id="1097672246">
      <w:bodyDiv w:val="1"/>
      <w:marLeft w:val="0"/>
      <w:marRight w:val="0"/>
      <w:marTop w:val="0"/>
      <w:marBottom w:val="0"/>
      <w:divBdr>
        <w:top w:val="none" w:sz="0" w:space="0" w:color="auto"/>
        <w:left w:val="none" w:sz="0" w:space="0" w:color="auto"/>
        <w:bottom w:val="none" w:sz="0" w:space="0" w:color="auto"/>
        <w:right w:val="none" w:sz="0" w:space="0" w:color="auto"/>
      </w:divBdr>
    </w:div>
    <w:div w:id="1111633602">
      <w:bodyDiv w:val="1"/>
      <w:marLeft w:val="0"/>
      <w:marRight w:val="0"/>
      <w:marTop w:val="0"/>
      <w:marBottom w:val="0"/>
      <w:divBdr>
        <w:top w:val="none" w:sz="0" w:space="0" w:color="auto"/>
        <w:left w:val="none" w:sz="0" w:space="0" w:color="auto"/>
        <w:bottom w:val="none" w:sz="0" w:space="0" w:color="auto"/>
        <w:right w:val="none" w:sz="0" w:space="0" w:color="auto"/>
      </w:divBdr>
    </w:div>
    <w:div w:id="1117607442">
      <w:bodyDiv w:val="1"/>
      <w:marLeft w:val="0"/>
      <w:marRight w:val="0"/>
      <w:marTop w:val="0"/>
      <w:marBottom w:val="0"/>
      <w:divBdr>
        <w:top w:val="none" w:sz="0" w:space="0" w:color="auto"/>
        <w:left w:val="none" w:sz="0" w:space="0" w:color="auto"/>
        <w:bottom w:val="none" w:sz="0" w:space="0" w:color="auto"/>
        <w:right w:val="none" w:sz="0" w:space="0" w:color="auto"/>
      </w:divBdr>
    </w:div>
    <w:div w:id="1136293874">
      <w:bodyDiv w:val="1"/>
      <w:marLeft w:val="0"/>
      <w:marRight w:val="0"/>
      <w:marTop w:val="0"/>
      <w:marBottom w:val="0"/>
      <w:divBdr>
        <w:top w:val="none" w:sz="0" w:space="0" w:color="auto"/>
        <w:left w:val="none" w:sz="0" w:space="0" w:color="auto"/>
        <w:bottom w:val="none" w:sz="0" w:space="0" w:color="auto"/>
        <w:right w:val="none" w:sz="0" w:space="0" w:color="auto"/>
      </w:divBdr>
    </w:div>
    <w:div w:id="1141924692">
      <w:bodyDiv w:val="1"/>
      <w:marLeft w:val="0"/>
      <w:marRight w:val="0"/>
      <w:marTop w:val="0"/>
      <w:marBottom w:val="0"/>
      <w:divBdr>
        <w:top w:val="none" w:sz="0" w:space="0" w:color="auto"/>
        <w:left w:val="none" w:sz="0" w:space="0" w:color="auto"/>
        <w:bottom w:val="none" w:sz="0" w:space="0" w:color="auto"/>
        <w:right w:val="none" w:sz="0" w:space="0" w:color="auto"/>
      </w:divBdr>
    </w:div>
    <w:div w:id="1188838062">
      <w:bodyDiv w:val="1"/>
      <w:marLeft w:val="0"/>
      <w:marRight w:val="0"/>
      <w:marTop w:val="0"/>
      <w:marBottom w:val="0"/>
      <w:divBdr>
        <w:top w:val="none" w:sz="0" w:space="0" w:color="auto"/>
        <w:left w:val="none" w:sz="0" w:space="0" w:color="auto"/>
        <w:bottom w:val="none" w:sz="0" w:space="0" w:color="auto"/>
        <w:right w:val="none" w:sz="0" w:space="0" w:color="auto"/>
      </w:divBdr>
    </w:div>
    <w:div w:id="1249196284">
      <w:bodyDiv w:val="1"/>
      <w:marLeft w:val="0"/>
      <w:marRight w:val="0"/>
      <w:marTop w:val="0"/>
      <w:marBottom w:val="0"/>
      <w:divBdr>
        <w:top w:val="none" w:sz="0" w:space="0" w:color="auto"/>
        <w:left w:val="none" w:sz="0" w:space="0" w:color="auto"/>
        <w:bottom w:val="none" w:sz="0" w:space="0" w:color="auto"/>
        <w:right w:val="none" w:sz="0" w:space="0" w:color="auto"/>
      </w:divBdr>
    </w:div>
    <w:div w:id="1267032541">
      <w:bodyDiv w:val="1"/>
      <w:marLeft w:val="0"/>
      <w:marRight w:val="0"/>
      <w:marTop w:val="0"/>
      <w:marBottom w:val="0"/>
      <w:divBdr>
        <w:top w:val="none" w:sz="0" w:space="0" w:color="auto"/>
        <w:left w:val="none" w:sz="0" w:space="0" w:color="auto"/>
        <w:bottom w:val="none" w:sz="0" w:space="0" w:color="auto"/>
        <w:right w:val="none" w:sz="0" w:space="0" w:color="auto"/>
      </w:divBdr>
    </w:div>
    <w:div w:id="1286810429">
      <w:bodyDiv w:val="1"/>
      <w:marLeft w:val="0"/>
      <w:marRight w:val="0"/>
      <w:marTop w:val="0"/>
      <w:marBottom w:val="0"/>
      <w:divBdr>
        <w:top w:val="none" w:sz="0" w:space="0" w:color="auto"/>
        <w:left w:val="none" w:sz="0" w:space="0" w:color="auto"/>
        <w:bottom w:val="none" w:sz="0" w:space="0" w:color="auto"/>
        <w:right w:val="none" w:sz="0" w:space="0" w:color="auto"/>
      </w:divBdr>
    </w:div>
    <w:div w:id="1409184384">
      <w:bodyDiv w:val="1"/>
      <w:marLeft w:val="0"/>
      <w:marRight w:val="0"/>
      <w:marTop w:val="0"/>
      <w:marBottom w:val="0"/>
      <w:divBdr>
        <w:top w:val="none" w:sz="0" w:space="0" w:color="auto"/>
        <w:left w:val="none" w:sz="0" w:space="0" w:color="auto"/>
        <w:bottom w:val="none" w:sz="0" w:space="0" w:color="auto"/>
        <w:right w:val="none" w:sz="0" w:space="0" w:color="auto"/>
      </w:divBdr>
    </w:div>
    <w:div w:id="1415590246">
      <w:bodyDiv w:val="1"/>
      <w:marLeft w:val="0"/>
      <w:marRight w:val="0"/>
      <w:marTop w:val="0"/>
      <w:marBottom w:val="0"/>
      <w:divBdr>
        <w:top w:val="none" w:sz="0" w:space="0" w:color="auto"/>
        <w:left w:val="none" w:sz="0" w:space="0" w:color="auto"/>
        <w:bottom w:val="none" w:sz="0" w:space="0" w:color="auto"/>
        <w:right w:val="none" w:sz="0" w:space="0" w:color="auto"/>
      </w:divBdr>
    </w:div>
    <w:div w:id="1468013203">
      <w:bodyDiv w:val="1"/>
      <w:marLeft w:val="0"/>
      <w:marRight w:val="0"/>
      <w:marTop w:val="0"/>
      <w:marBottom w:val="0"/>
      <w:divBdr>
        <w:top w:val="none" w:sz="0" w:space="0" w:color="auto"/>
        <w:left w:val="none" w:sz="0" w:space="0" w:color="auto"/>
        <w:bottom w:val="none" w:sz="0" w:space="0" w:color="auto"/>
        <w:right w:val="none" w:sz="0" w:space="0" w:color="auto"/>
      </w:divBdr>
    </w:div>
    <w:div w:id="1508399114">
      <w:bodyDiv w:val="1"/>
      <w:marLeft w:val="0"/>
      <w:marRight w:val="0"/>
      <w:marTop w:val="0"/>
      <w:marBottom w:val="0"/>
      <w:divBdr>
        <w:top w:val="none" w:sz="0" w:space="0" w:color="auto"/>
        <w:left w:val="none" w:sz="0" w:space="0" w:color="auto"/>
        <w:bottom w:val="none" w:sz="0" w:space="0" w:color="auto"/>
        <w:right w:val="none" w:sz="0" w:space="0" w:color="auto"/>
      </w:divBdr>
    </w:div>
    <w:div w:id="1512791254">
      <w:bodyDiv w:val="1"/>
      <w:marLeft w:val="0"/>
      <w:marRight w:val="0"/>
      <w:marTop w:val="0"/>
      <w:marBottom w:val="0"/>
      <w:divBdr>
        <w:top w:val="none" w:sz="0" w:space="0" w:color="auto"/>
        <w:left w:val="none" w:sz="0" w:space="0" w:color="auto"/>
        <w:bottom w:val="none" w:sz="0" w:space="0" w:color="auto"/>
        <w:right w:val="none" w:sz="0" w:space="0" w:color="auto"/>
      </w:divBdr>
    </w:div>
    <w:div w:id="1537812208">
      <w:bodyDiv w:val="1"/>
      <w:marLeft w:val="0"/>
      <w:marRight w:val="0"/>
      <w:marTop w:val="0"/>
      <w:marBottom w:val="0"/>
      <w:divBdr>
        <w:top w:val="none" w:sz="0" w:space="0" w:color="auto"/>
        <w:left w:val="none" w:sz="0" w:space="0" w:color="auto"/>
        <w:bottom w:val="none" w:sz="0" w:space="0" w:color="auto"/>
        <w:right w:val="none" w:sz="0" w:space="0" w:color="auto"/>
      </w:divBdr>
    </w:div>
    <w:div w:id="1572623033">
      <w:bodyDiv w:val="1"/>
      <w:marLeft w:val="0"/>
      <w:marRight w:val="0"/>
      <w:marTop w:val="0"/>
      <w:marBottom w:val="0"/>
      <w:divBdr>
        <w:top w:val="none" w:sz="0" w:space="0" w:color="auto"/>
        <w:left w:val="none" w:sz="0" w:space="0" w:color="auto"/>
        <w:bottom w:val="none" w:sz="0" w:space="0" w:color="auto"/>
        <w:right w:val="none" w:sz="0" w:space="0" w:color="auto"/>
      </w:divBdr>
    </w:div>
    <w:div w:id="1574197073">
      <w:bodyDiv w:val="1"/>
      <w:marLeft w:val="0"/>
      <w:marRight w:val="0"/>
      <w:marTop w:val="0"/>
      <w:marBottom w:val="0"/>
      <w:divBdr>
        <w:top w:val="none" w:sz="0" w:space="0" w:color="auto"/>
        <w:left w:val="none" w:sz="0" w:space="0" w:color="auto"/>
        <w:bottom w:val="none" w:sz="0" w:space="0" w:color="auto"/>
        <w:right w:val="none" w:sz="0" w:space="0" w:color="auto"/>
      </w:divBdr>
    </w:div>
    <w:div w:id="1581863686">
      <w:bodyDiv w:val="1"/>
      <w:marLeft w:val="0"/>
      <w:marRight w:val="0"/>
      <w:marTop w:val="0"/>
      <w:marBottom w:val="0"/>
      <w:divBdr>
        <w:top w:val="none" w:sz="0" w:space="0" w:color="auto"/>
        <w:left w:val="none" w:sz="0" w:space="0" w:color="auto"/>
        <w:bottom w:val="none" w:sz="0" w:space="0" w:color="auto"/>
        <w:right w:val="none" w:sz="0" w:space="0" w:color="auto"/>
      </w:divBdr>
    </w:div>
    <w:div w:id="1600259337">
      <w:bodyDiv w:val="1"/>
      <w:marLeft w:val="0"/>
      <w:marRight w:val="0"/>
      <w:marTop w:val="0"/>
      <w:marBottom w:val="0"/>
      <w:divBdr>
        <w:top w:val="none" w:sz="0" w:space="0" w:color="auto"/>
        <w:left w:val="none" w:sz="0" w:space="0" w:color="auto"/>
        <w:bottom w:val="none" w:sz="0" w:space="0" w:color="auto"/>
        <w:right w:val="none" w:sz="0" w:space="0" w:color="auto"/>
      </w:divBdr>
    </w:div>
    <w:div w:id="1609703941">
      <w:bodyDiv w:val="1"/>
      <w:marLeft w:val="0"/>
      <w:marRight w:val="0"/>
      <w:marTop w:val="0"/>
      <w:marBottom w:val="0"/>
      <w:divBdr>
        <w:top w:val="none" w:sz="0" w:space="0" w:color="auto"/>
        <w:left w:val="none" w:sz="0" w:space="0" w:color="auto"/>
        <w:bottom w:val="none" w:sz="0" w:space="0" w:color="auto"/>
        <w:right w:val="none" w:sz="0" w:space="0" w:color="auto"/>
      </w:divBdr>
    </w:div>
    <w:div w:id="1671829871">
      <w:bodyDiv w:val="1"/>
      <w:marLeft w:val="0"/>
      <w:marRight w:val="0"/>
      <w:marTop w:val="0"/>
      <w:marBottom w:val="0"/>
      <w:divBdr>
        <w:top w:val="none" w:sz="0" w:space="0" w:color="auto"/>
        <w:left w:val="none" w:sz="0" w:space="0" w:color="auto"/>
        <w:bottom w:val="none" w:sz="0" w:space="0" w:color="auto"/>
        <w:right w:val="none" w:sz="0" w:space="0" w:color="auto"/>
      </w:divBdr>
    </w:div>
    <w:div w:id="1685279082">
      <w:bodyDiv w:val="1"/>
      <w:marLeft w:val="0"/>
      <w:marRight w:val="0"/>
      <w:marTop w:val="0"/>
      <w:marBottom w:val="0"/>
      <w:divBdr>
        <w:top w:val="none" w:sz="0" w:space="0" w:color="auto"/>
        <w:left w:val="none" w:sz="0" w:space="0" w:color="auto"/>
        <w:bottom w:val="none" w:sz="0" w:space="0" w:color="auto"/>
        <w:right w:val="none" w:sz="0" w:space="0" w:color="auto"/>
      </w:divBdr>
    </w:div>
    <w:div w:id="1687974236">
      <w:bodyDiv w:val="1"/>
      <w:marLeft w:val="0"/>
      <w:marRight w:val="0"/>
      <w:marTop w:val="0"/>
      <w:marBottom w:val="0"/>
      <w:divBdr>
        <w:top w:val="none" w:sz="0" w:space="0" w:color="auto"/>
        <w:left w:val="none" w:sz="0" w:space="0" w:color="auto"/>
        <w:bottom w:val="none" w:sz="0" w:space="0" w:color="auto"/>
        <w:right w:val="none" w:sz="0" w:space="0" w:color="auto"/>
      </w:divBdr>
    </w:div>
    <w:div w:id="1692878250">
      <w:bodyDiv w:val="1"/>
      <w:marLeft w:val="0"/>
      <w:marRight w:val="0"/>
      <w:marTop w:val="0"/>
      <w:marBottom w:val="0"/>
      <w:divBdr>
        <w:top w:val="none" w:sz="0" w:space="0" w:color="auto"/>
        <w:left w:val="none" w:sz="0" w:space="0" w:color="auto"/>
        <w:bottom w:val="none" w:sz="0" w:space="0" w:color="auto"/>
        <w:right w:val="none" w:sz="0" w:space="0" w:color="auto"/>
      </w:divBdr>
    </w:div>
    <w:div w:id="1695493405">
      <w:bodyDiv w:val="1"/>
      <w:marLeft w:val="0"/>
      <w:marRight w:val="0"/>
      <w:marTop w:val="0"/>
      <w:marBottom w:val="0"/>
      <w:divBdr>
        <w:top w:val="none" w:sz="0" w:space="0" w:color="auto"/>
        <w:left w:val="none" w:sz="0" w:space="0" w:color="auto"/>
        <w:bottom w:val="none" w:sz="0" w:space="0" w:color="auto"/>
        <w:right w:val="none" w:sz="0" w:space="0" w:color="auto"/>
      </w:divBdr>
    </w:div>
    <w:div w:id="1788423567">
      <w:bodyDiv w:val="1"/>
      <w:marLeft w:val="0"/>
      <w:marRight w:val="0"/>
      <w:marTop w:val="0"/>
      <w:marBottom w:val="0"/>
      <w:divBdr>
        <w:top w:val="none" w:sz="0" w:space="0" w:color="auto"/>
        <w:left w:val="none" w:sz="0" w:space="0" w:color="auto"/>
        <w:bottom w:val="none" w:sz="0" w:space="0" w:color="auto"/>
        <w:right w:val="none" w:sz="0" w:space="0" w:color="auto"/>
      </w:divBdr>
    </w:div>
    <w:div w:id="1790902789">
      <w:bodyDiv w:val="1"/>
      <w:marLeft w:val="0"/>
      <w:marRight w:val="0"/>
      <w:marTop w:val="0"/>
      <w:marBottom w:val="0"/>
      <w:divBdr>
        <w:top w:val="none" w:sz="0" w:space="0" w:color="auto"/>
        <w:left w:val="none" w:sz="0" w:space="0" w:color="auto"/>
        <w:bottom w:val="none" w:sz="0" w:space="0" w:color="auto"/>
        <w:right w:val="none" w:sz="0" w:space="0" w:color="auto"/>
      </w:divBdr>
    </w:div>
    <w:div w:id="1889142773">
      <w:bodyDiv w:val="1"/>
      <w:marLeft w:val="0"/>
      <w:marRight w:val="0"/>
      <w:marTop w:val="0"/>
      <w:marBottom w:val="0"/>
      <w:divBdr>
        <w:top w:val="none" w:sz="0" w:space="0" w:color="auto"/>
        <w:left w:val="none" w:sz="0" w:space="0" w:color="auto"/>
        <w:bottom w:val="none" w:sz="0" w:space="0" w:color="auto"/>
        <w:right w:val="none" w:sz="0" w:space="0" w:color="auto"/>
      </w:divBdr>
    </w:div>
    <w:div w:id="1915814772">
      <w:bodyDiv w:val="1"/>
      <w:marLeft w:val="0"/>
      <w:marRight w:val="0"/>
      <w:marTop w:val="0"/>
      <w:marBottom w:val="0"/>
      <w:divBdr>
        <w:top w:val="none" w:sz="0" w:space="0" w:color="auto"/>
        <w:left w:val="none" w:sz="0" w:space="0" w:color="auto"/>
        <w:bottom w:val="none" w:sz="0" w:space="0" w:color="auto"/>
        <w:right w:val="none" w:sz="0" w:space="0" w:color="auto"/>
      </w:divBdr>
    </w:div>
    <w:div w:id="2021661477">
      <w:bodyDiv w:val="1"/>
      <w:marLeft w:val="0"/>
      <w:marRight w:val="0"/>
      <w:marTop w:val="0"/>
      <w:marBottom w:val="0"/>
      <w:divBdr>
        <w:top w:val="none" w:sz="0" w:space="0" w:color="auto"/>
        <w:left w:val="none" w:sz="0" w:space="0" w:color="auto"/>
        <w:bottom w:val="none" w:sz="0" w:space="0" w:color="auto"/>
        <w:right w:val="none" w:sz="0" w:space="0" w:color="auto"/>
      </w:divBdr>
    </w:div>
    <w:div w:id="2057390577">
      <w:bodyDiv w:val="1"/>
      <w:marLeft w:val="0"/>
      <w:marRight w:val="0"/>
      <w:marTop w:val="0"/>
      <w:marBottom w:val="0"/>
      <w:divBdr>
        <w:top w:val="none" w:sz="0" w:space="0" w:color="auto"/>
        <w:left w:val="none" w:sz="0" w:space="0" w:color="auto"/>
        <w:bottom w:val="none" w:sz="0" w:space="0" w:color="auto"/>
        <w:right w:val="none" w:sz="0" w:space="0" w:color="auto"/>
      </w:divBdr>
    </w:div>
    <w:div w:id="2067677244">
      <w:bodyDiv w:val="1"/>
      <w:marLeft w:val="0"/>
      <w:marRight w:val="0"/>
      <w:marTop w:val="0"/>
      <w:marBottom w:val="0"/>
      <w:divBdr>
        <w:top w:val="none" w:sz="0" w:space="0" w:color="auto"/>
        <w:left w:val="none" w:sz="0" w:space="0" w:color="auto"/>
        <w:bottom w:val="none" w:sz="0" w:space="0" w:color="auto"/>
        <w:right w:val="none" w:sz="0" w:space="0" w:color="auto"/>
      </w:divBdr>
    </w:div>
    <w:div w:id="2126344198">
      <w:bodyDiv w:val="1"/>
      <w:marLeft w:val="0"/>
      <w:marRight w:val="0"/>
      <w:marTop w:val="0"/>
      <w:marBottom w:val="0"/>
      <w:divBdr>
        <w:top w:val="none" w:sz="0" w:space="0" w:color="auto"/>
        <w:left w:val="none" w:sz="0" w:space="0" w:color="auto"/>
        <w:bottom w:val="none" w:sz="0" w:space="0" w:color="auto"/>
        <w:right w:val="none" w:sz="0" w:space="0" w:color="auto"/>
      </w:divBdr>
    </w:div>
    <w:div w:id="214225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bak@zoznysa.pl" TargetMode="External"/><Relationship Id="rId13" Type="http://schemas.openxmlformats.org/officeDocument/2006/relationships/hyperlink" Target="https://ezamowienia.gov.pl" TargetMode="External"/><Relationship Id="rId18" Type="http://schemas.openxmlformats.org/officeDocument/2006/relationships/header" Target="header1.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1.xm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majka@zoznysa.pl"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p.zoz.nysa.pl/ogloszenia/zamowienia-ponizej-progu-ue" TargetMode="Externa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mailto:bobak@zoznysa.pl" TargetMode="Externa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mailto:bobak@zoznysa.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zoz.nysa.pl" TargetMode="External"/><Relationship Id="rId14" Type="http://schemas.openxmlformats.org/officeDocument/2006/relationships/hyperlink" Target="mailto:bobak@zoznysa.pl"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B2730-81AF-4BA4-A342-D3C873C0D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64</Pages>
  <Words>20686</Words>
  <Characters>124118</Characters>
  <Application>Microsoft Office Word</Application>
  <DocSecurity>0</DocSecurity>
  <Lines>1034</Lines>
  <Paragraphs>289</Paragraphs>
  <ScaleCrop>false</ScaleCrop>
  <HeadingPairs>
    <vt:vector size="2" baseType="variant">
      <vt:variant>
        <vt:lpstr>Tytuł</vt:lpstr>
      </vt:variant>
      <vt:variant>
        <vt:i4>1</vt:i4>
      </vt:variant>
    </vt:vector>
  </HeadingPairs>
  <TitlesOfParts>
    <vt:vector size="1" baseType="lpstr">
      <vt:lpstr>ZESPÓŁ  OPIEKI  ZDROWOTNEJ  W  NYSIE</vt:lpstr>
    </vt:vector>
  </TitlesOfParts>
  <Company/>
  <LinksUpToDate>false</LinksUpToDate>
  <CharactersWithSpaces>144515</CharactersWithSpaces>
  <SharedDoc>false</SharedDoc>
  <HLinks>
    <vt:vector size="84" baseType="variant">
      <vt:variant>
        <vt:i4>7340106</vt:i4>
      </vt:variant>
      <vt:variant>
        <vt:i4>39</vt:i4>
      </vt:variant>
      <vt:variant>
        <vt:i4>0</vt:i4>
      </vt:variant>
      <vt:variant>
        <vt:i4>5</vt:i4>
      </vt:variant>
      <vt:variant>
        <vt:lpwstr>mailto:zoznysaapteka@interia.pl</vt:lpwstr>
      </vt:variant>
      <vt:variant>
        <vt:lpwstr/>
      </vt:variant>
      <vt:variant>
        <vt:i4>7340106</vt:i4>
      </vt:variant>
      <vt:variant>
        <vt:i4>36</vt:i4>
      </vt:variant>
      <vt:variant>
        <vt:i4>0</vt:i4>
      </vt:variant>
      <vt:variant>
        <vt:i4>5</vt:i4>
      </vt:variant>
      <vt:variant>
        <vt:lpwstr>mailto:zoznysaapteka@interia.pl</vt:lpwstr>
      </vt:variant>
      <vt:variant>
        <vt:lpwstr/>
      </vt:variant>
      <vt:variant>
        <vt:i4>7077980</vt:i4>
      </vt:variant>
      <vt:variant>
        <vt:i4>33</vt:i4>
      </vt:variant>
      <vt:variant>
        <vt:i4>0</vt:i4>
      </vt:variant>
      <vt:variant>
        <vt:i4>5</vt:i4>
      </vt:variant>
      <vt:variant>
        <vt:lpwstr>mailto:majka@zoznysa.pl</vt:lpwstr>
      </vt:variant>
      <vt:variant>
        <vt:lpwstr/>
      </vt:variant>
      <vt:variant>
        <vt:i4>7929872</vt:i4>
      </vt:variant>
      <vt:variant>
        <vt:i4>30</vt:i4>
      </vt:variant>
      <vt:variant>
        <vt:i4>0</vt:i4>
      </vt:variant>
      <vt:variant>
        <vt:i4>5</vt:i4>
      </vt:variant>
      <vt:variant>
        <vt:lpwstr>mailto:k.szewczuk@zoznysa.pl</vt:lpwstr>
      </vt:variant>
      <vt:variant>
        <vt:lpwstr/>
      </vt:variant>
      <vt:variant>
        <vt:i4>917591</vt:i4>
      </vt:variant>
      <vt:variant>
        <vt:i4>27</vt:i4>
      </vt:variant>
      <vt:variant>
        <vt:i4>0</vt:i4>
      </vt:variant>
      <vt:variant>
        <vt:i4>5</vt:i4>
      </vt:variant>
      <vt:variant>
        <vt:lpwstr>https://ezamowienia.gov.pl/mp-client/tenders/ocds-148610-3755b149-3ca8-4b45-a101-50daa190f818</vt:lpwstr>
      </vt:variant>
      <vt:variant>
        <vt:lpwstr/>
      </vt:variant>
      <vt:variant>
        <vt:i4>7929872</vt:i4>
      </vt:variant>
      <vt:variant>
        <vt:i4>24</vt:i4>
      </vt:variant>
      <vt:variant>
        <vt:i4>0</vt:i4>
      </vt:variant>
      <vt:variant>
        <vt:i4>5</vt:i4>
      </vt:variant>
      <vt:variant>
        <vt:lpwstr>mailto:k.szewczuk@zoznysa.pl</vt:lpwstr>
      </vt:variant>
      <vt:variant>
        <vt:lpwstr/>
      </vt:variant>
      <vt:variant>
        <vt:i4>8257580</vt:i4>
      </vt:variant>
      <vt:variant>
        <vt:i4>21</vt:i4>
      </vt:variant>
      <vt:variant>
        <vt:i4>0</vt:i4>
      </vt:variant>
      <vt:variant>
        <vt:i4>5</vt:i4>
      </vt:variant>
      <vt:variant>
        <vt:lpwstr>https://ezamowienia.gov.pl/</vt:lpwstr>
      </vt:variant>
      <vt:variant>
        <vt:lpwstr/>
      </vt:variant>
      <vt:variant>
        <vt:i4>917591</vt:i4>
      </vt:variant>
      <vt:variant>
        <vt:i4>18</vt:i4>
      </vt:variant>
      <vt:variant>
        <vt:i4>0</vt:i4>
      </vt:variant>
      <vt:variant>
        <vt:i4>5</vt:i4>
      </vt:variant>
      <vt:variant>
        <vt:lpwstr>https://ezamowienia.gov.pl/mp-client/tenders/ocds-148610-3755b149-3ca8-4b45-a101-50daa190f818</vt:lpwstr>
      </vt:variant>
      <vt:variant>
        <vt:lpwstr/>
      </vt:variant>
      <vt:variant>
        <vt:i4>8257580</vt:i4>
      </vt:variant>
      <vt:variant>
        <vt:i4>15</vt:i4>
      </vt:variant>
      <vt:variant>
        <vt:i4>0</vt:i4>
      </vt:variant>
      <vt:variant>
        <vt:i4>5</vt:i4>
      </vt:variant>
      <vt:variant>
        <vt:lpwstr>https://ezamowienia.gov.pl/</vt:lpwstr>
      </vt:variant>
      <vt:variant>
        <vt:lpwstr/>
      </vt:variant>
      <vt:variant>
        <vt:i4>8323111</vt:i4>
      </vt:variant>
      <vt:variant>
        <vt:i4>12</vt:i4>
      </vt:variant>
      <vt:variant>
        <vt:i4>0</vt:i4>
      </vt:variant>
      <vt:variant>
        <vt:i4>5</vt:i4>
      </vt:variant>
      <vt:variant>
        <vt:lpwstr>https://bip.zoz.nysa.pl/ogloszenia/zamowienia-ponizej-progu-ue</vt:lpwstr>
      </vt:variant>
      <vt:variant>
        <vt:lpwstr/>
      </vt:variant>
      <vt:variant>
        <vt:i4>917591</vt:i4>
      </vt:variant>
      <vt:variant>
        <vt:i4>9</vt:i4>
      </vt:variant>
      <vt:variant>
        <vt:i4>0</vt:i4>
      </vt:variant>
      <vt:variant>
        <vt:i4>5</vt:i4>
      </vt:variant>
      <vt:variant>
        <vt:lpwstr>https://ezamowienia.gov.pl/mp-client/tenders/ocds-148610-3755b149-3ca8-4b45-a101-50daa190f818</vt:lpwstr>
      </vt:variant>
      <vt:variant>
        <vt:lpwstr/>
      </vt:variant>
      <vt:variant>
        <vt:i4>7929872</vt:i4>
      </vt:variant>
      <vt:variant>
        <vt:i4>6</vt:i4>
      </vt:variant>
      <vt:variant>
        <vt:i4>0</vt:i4>
      </vt:variant>
      <vt:variant>
        <vt:i4>5</vt:i4>
      </vt:variant>
      <vt:variant>
        <vt:lpwstr>mailto:k.szewczuk@zoznysa.pl</vt:lpwstr>
      </vt:variant>
      <vt:variant>
        <vt:lpwstr/>
      </vt:variant>
      <vt:variant>
        <vt:i4>7077984</vt:i4>
      </vt:variant>
      <vt:variant>
        <vt:i4>3</vt:i4>
      </vt:variant>
      <vt:variant>
        <vt:i4>0</vt:i4>
      </vt:variant>
      <vt:variant>
        <vt:i4>5</vt:i4>
      </vt:variant>
      <vt:variant>
        <vt:lpwstr>http://www.zoznysa.pl/</vt:lpwstr>
      </vt:variant>
      <vt:variant>
        <vt:lpwstr/>
      </vt:variant>
      <vt:variant>
        <vt:i4>7929872</vt:i4>
      </vt:variant>
      <vt:variant>
        <vt:i4>0</vt:i4>
      </vt:variant>
      <vt:variant>
        <vt:i4>0</vt:i4>
      </vt:variant>
      <vt:variant>
        <vt:i4>5</vt:i4>
      </vt:variant>
      <vt:variant>
        <vt:lpwstr>mailto:k.szewczuk@zoznysa.pl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ZESPÓŁ  OPIEKI  ZDROWOTNEJ  W  NYSIE</dc:title>
  <dc:creator>Z. O. Z. Nysa</dc:creator>
  <cp:lastModifiedBy>bobaka</cp:lastModifiedBy>
  <cp:revision>10</cp:revision>
  <cp:lastPrinted>2024-11-07T12:17:00Z</cp:lastPrinted>
  <dcterms:created xsi:type="dcterms:W3CDTF">2024-11-05T07:37:00Z</dcterms:created>
  <dcterms:modified xsi:type="dcterms:W3CDTF">2024-11-07T12:20:00Z</dcterms:modified>
</cp:coreProperties>
</file>