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0912C" w14:textId="5B1AD691" w:rsidR="001E7B17" w:rsidRPr="00426ED7" w:rsidRDefault="001E7B17" w:rsidP="001E7B17">
      <w:pPr>
        <w:jc w:val="right"/>
        <w:rPr>
          <w:rFonts w:ascii="Calibri" w:hAnsi="Calibri" w:cs="Arial"/>
          <w:sz w:val="22"/>
          <w:szCs w:val="22"/>
        </w:rPr>
      </w:pPr>
      <w:r w:rsidRPr="00426ED7">
        <w:rPr>
          <w:rFonts w:ascii="Calibri" w:hAnsi="Calibri" w:cs="Arial"/>
          <w:sz w:val="22"/>
          <w:szCs w:val="22"/>
        </w:rPr>
        <w:t xml:space="preserve">Załącznik nr </w:t>
      </w:r>
      <w:r w:rsidR="000F5191">
        <w:rPr>
          <w:rFonts w:ascii="Calibri" w:hAnsi="Calibri" w:cs="Arial"/>
          <w:sz w:val="22"/>
          <w:szCs w:val="22"/>
        </w:rPr>
        <w:t>3</w:t>
      </w:r>
      <w:r w:rsidRPr="00426ED7">
        <w:rPr>
          <w:rFonts w:ascii="Calibri" w:hAnsi="Calibri" w:cs="Arial"/>
          <w:sz w:val="22"/>
          <w:szCs w:val="22"/>
        </w:rPr>
        <w:t xml:space="preserve"> do SWZ</w:t>
      </w:r>
    </w:p>
    <w:p w14:paraId="63EDFC94" w14:textId="77777777" w:rsidR="001E7B17" w:rsidRDefault="001E7B17" w:rsidP="001E7B17">
      <w:pPr>
        <w:rPr>
          <w:rFonts w:ascii="Garamond" w:hAnsi="Garamond" w:cs="Arial"/>
          <w:sz w:val="22"/>
          <w:szCs w:val="22"/>
        </w:rPr>
      </w:pPr>
    </w:p>
    <w:p w14:paraId="3BFFB16D" w14:textId="77777777" w:rsidR="001E7B17" w:rsidRDefault="001E7B17" w:rsidP="001E7B17">
      <w:pPr>
        <w:widowControl w:val="0"/>
        <w:ind w:left="4956" w:firstLine="708"/>
        <w:jc w:val="both"/>
      </w:pPr>
      <w:r>
        <w:rPr>
          <w:rFonts w:ascii="Calibri" w:eastAsia="Times New Roman" w:hAnsi="Calibri" w:cs="Calibri"/>
          <w:b/>
          <w:sz w:val="22"/>
          <w:szCs w:val="22"/>
          <w:lang w:eastAsia="ar-SA"/>
        </w:rPr>
        <w:t>Zamawiający:</w:t>
      </w:r>
    </w:p>
    <w:p w14:paraId="5B467F82" w14:textId="77777777" w:rsidR="001E7B17" w:rsidRDefault="001E7B17" w:rsidP="001E7B17">
      <w:pPr>
        <w:widowControl w:val="0"/>
        <w:ind w:left="5664"/>
      </w:pP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Wojskowa Specjalistyczna Przychodnia Lekarska w Łodzi </w:t>
      </w:r>
    </w:p>
    <w:p w14:paraId="3A96810F" w14:textId="77777777" w:rsidR="001E7B17" w:rsidRDefault="001E7B17" w:rsidP="001E7B17">
      <w:pPr>
        <w:widowControl w:val="0"/>
        <w:ind w:left="4248"/>
        <w:rPr>
          <w:rFonts w:ascii="Calibri" w:eastAsia="Times New Roman" w:hAnsi="Calibri" w:cs="Calibri"/>
          <w:sz w:val="22"/>
          <w:szCs w:val="22"/>
          <w:lang w:eastAsia="ar-SA"/>
        </w:rPr>
      </w:pPr>
    </w:p>
    <w:p w14:paraId="3AE1E654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sz w:val="22"/>
          <w:szCs w:val="22"/>
          <w:lang w:eastAsia="ar-SA"/>
        </w:rPr>
        <w:t>Wykonawca:</w:t>
      </w:r>
    </w:p>
    <w:p w14:paraId="074E021B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i/>
          <w:sz w:val="22"/>
          <w:szCs w:val="22"/>
          <w:lang w:eastAsia="ar-SA"/>
        </w:rPr>
        <w:t>(pełna nazwa/firma, adres,</w:t>
      </w:r>
    </w:p>
    <w:p w14:paraId="56B37443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i/>
          <w:sz w:val="22"/>
          <w:szCs w:val="22"/>
          <w:lang w:eastAsia="ar-SA"/>
        </w:rPr>
        <w:t>w zależności od podmiotu: NIP/PESEL,</w:t>
      </w:r>
    </w:p>
    <w:p w14:paraId="3D801FDB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i/>
          <w:sz w:val="22"/>
          <w:szCs w:val="22"/>
          <w:lang w:eastAsia="ar-SA"/>
        </w:rPr>
        <w:t>KRS/</w:t>
      </w:r>
      <w:proofErr w:type="spellStart"/>
      <w:r>
        <w:rPr>
          <w:rFonts w:ascii="Calibri" w:eastAsia="Times New Roman" w:hAnsi="Calibri" w:cs="Calibri"/>
          <w:i/>
          <w:sz w:val="22"/>
          <w:szCs w:val="22"/>
          <w:lang w:eastAsia="ar-SA"/>
        </w:rPr>
        <w:t>CEiDG</w:t>
      </w:r>
      <w:proofErr w:type="spellEnd"/>
      <w:r>
        <w:rPr>
          <w:rFonts w:ascii="Calibri" w:eastAsia="Times New Roman" w:hAnsi="Calibri" w:cs="Calibri"/>
          <w:i/>
          <w:sz w:val="22"/>
          <w:szCs w:val="22"/>
          <w:lang w:eastAsia="ar-SA"/>
        </w:rPr>
        <w:t>)</w:t>
      </w:r>
    </w:p>
    <w:p w14:paraId="7752F583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sz w:val="22"/>
          <w:szCs w:val="22"/>
          <w:lang w:eastAsia="ar-SA"/>
        </w:rPr>
        <w:t>…………………………………….</w:t>
      </w:r>
    </w:p>
    <w:p w14:paraId="44A1A471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sz w:val="22"/>
          <w:szCs w:val="22"/>
          <w:lang w:eastAsia="ar-SA"/>
        </w:rPr>
        <w:t>…………………………………….</w:t>
      </w:r>
    </w:p>
    <w:p w14:paraId="082E54A7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sz w:val="22"/>
          <w:szCs w:val="22"/>
          <w:lang w:eastAsia="ar-SA"/>
        </w:rPr>
        <w:t>reprezentowany przez:</w:t>
      </w:r>
    </w:p>
    <w:p w14:paraId="747236B9" w14:textId="77777777" w:rsidR="001E7B17" w:rsidRDefault="001E7B17" w:rsidP="001E7B17">
      <w:pPr>
        <w:widowControl w:val="0"/>
        <w:jc w:val="both"/>
        <w:rPr>
          <w:rFonts w:ascii="Calibri" w:eastAsia="Times New Roman" w:hAnsi="Calibri" w:cs="Calibri"/>
          <w:sz w:val="22"/>
          <w:szCs w:val="22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C041F5" wp14:editId="0EAF5436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2065" t="11430" r="10795" b="762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82AEE" id="Łącznik prosty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" strokeweight=".25mm">
                <v:stroke joinstyle="miter"/>
              </v:line>
            </w:pict>
          </mc:Fallback>
        </mc:AlternateContent>
      </w:r>
    </w:p>
    <w:p w14:paraId="5CAA4FEA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sz w:val="22"/>
          <w:szCs w:val="22"/>
          <w:lang w:eastAsia="ar-SA"/>
        </w:rPr>
        <w:t>…………………………………….</w:t>
      </w:r>
    </w:p>
    <w:p w14:paraId="0CC8B5D4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i/>
          <w:sz w:val="22"/>
          <w:szCs w:val="22"/>
          <w:lang w:eastAsia="ar-SA"/>
        </w:rPr>
        <w:t>(imię, nazwisko, stanowisko/podstawa do reprezentacji)</w:t>
      </w:r>
    </w:p>
    <w:p w14:paraId="0AF43620" w14:textId="77777777" w:rsidR="001E7B17" w:rsidRDefault="001E7B17" w:rsidP="001E7B17">
      <w:pPr>
        <w:spacing w:line="360" w:lineRule="auto"/>
        <w:ind w:firstLine="1"/>
        <w:jc w:val="center"/>
        <w:rPr>
          <w:rFonts w:ascii="Arial" w:eastAsia="Times New Roman" w:hAnsi="Arial" w:cs="Arial"/>
          <w:b/>
          <w:i/>
          <w:sz w:val="22"/>
          <w:szCs w:val="22"/>
          <w:lang w:eastAsia="ar-SA"/>
        </w:rPr>
      </w:pPr>
    </w:p>
    <w:p w14:paraId="55CD0E44" w14:textId="77777777" w:rsidR="001E7B17" w:rsidRDefault="001E7B17" w:rsidP="001E7B17">
      <w:pPr>
        <w:spacing w:line="360" w:lineRule="auto"/>
        <w:ind w:firstLine="1"/>
        <w:jc w:val="center"/>
      </w:pPr>
      <w:r>
        <w:rPr>
          <w:rFonts w:ascii="Cambria" w:hAnsi="Cambria" w:cs="Arial"/>
          <w:b/>
          <w:sz w:val="22"/>
          <w:szCs w:val="22"/>
        </w:rPr>
        <w:t>OŚWIADCZENIE WYKONAWCY</w:t>
      </w:r>
    </w:p>
    <w:p w14:paraId="36A919B9" w14:textId="77777777" w:rsidR="001E7B17" w:rsidRDefault="001E7B17" w:rsidP="001E7B17">
      <w:pPr>
        <w:spacing w:line="360" w:lineRule="auto"/>
        <w:jc w:val="center"/>
      </w:pPr>
      <w:r>
        <w:rPr>
          <w:rFonts w:ascii="Cambria" w:hAnsi="Cambria" w:cs="Arial"/>
          <w:b/>
          <w:sz w:val="22"/>
          <w:szCs w:val="22"/>
          <w:u w:val="single"/>
        </w:rPr>
        <w:t>DOTYCZĄCE PRZESŁANEK WYKLUCZENIA Z POSTĘPOWANIA</w:t>
      </w:r>
    </w:p>
    <w:p w14:paraId="104CB1F1" w14:textId="77777777" w:rsidR="001E7B17" w:rsidRPr="002749E7" w:rsidRDefault="001E7B17" w:rsidP="001E7B17">
      <w:pPr>
        <w:ind w:left="-142"/>
        <w:jc w:val="both"/>
        <w:rPr>
          <w:rFonts w:ascii="Cambria" w:hAnsi="Cambria" w:cs="Arial"/>
          <w:sz w:val="22"/>
          <w:szCs w:val="22"/>
        </w:rPr>
      </w:pPr>
      <w:r w:rsidRPr="002749E7">
        <w:rPr>
          <w:rFonts w:ascii="Cambria" w:hAnsi="Cambria" w:cs="Arial"/>
          <w:bCs/>
          <w:sz w:val="22"/>
          <w:szCs w:val="22"/>
        </w:rPr>
        <w:t xml:space="preserve">składane na podstawie art. </w:t>
      </w:r>
      <w:r w:rsidRPr="002749E7">
        <w:rPr>
          <w:rFonts w:ascii="Cambria" w:hAnsi="Cambria" w:cs="Arial"/>
          <w:sz w:val="22"/>
          <w:szCs w:val="22"/>
        </w:rPr>
        <w:t xml:space="preserve">7 ust. 1 </w:t>
      </w:r>
      <w:r w:rsidRPr="002749E7">
        <w:rPr>
          <w:rFonts w:ascii="Cambria" w:hAnsi="Cambria" w:cs="Arial"/>
          <w:bCs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 w:rsidRPr="002749E7">
        <w:rPr>
          <w:rFonts w:ascii="Cambria" w:hAnsi="Cambria" w:cs="Arial"/>
          <w:sz w:val="22"/>
          <w:szCs w:val="22"/>
        </w:rPr>
        <w:t>(</w:t>
      </w:r>
      <w:proofErr w:type="spellStart"/>
      <w:r w:rsidRPr="002749E7">
        <w:rPr>
          <w:rFonts w:ascii="Cambria" w:hAnsi="Cambria" w:cs="Arial"/>
          <w:sz w:val="22"/>
          <w:szCs w:val="22"/>
        </w:rPr>
        <w:t>t.j</w:t>
      </w:r>
      <w:proofErr w:type="spellEnd"/>
      <w:r w:rsidRPr="002749E7">
        <w:rPr>
          <w:rFonts w:ascii="Cambria" w:hAnsi="Cambria" w:cs="Arial"/>
          <w:sz w:val="22"/>
          <w:szCs w:val="22"/>
        </w:rPr>
        <w:t xml:space="preserve">. </w:t>
      </w:r>
      <w:r w:rsidRPr="002749E7">
        <w:rPr>
          <w:rFonts w:ascii="Cambria" w:hAnsi="Cambria" w:cs="Arial"/>
          <w:color w:val="222222"/>
          <w:sz w:val="22"/>
          <w:szCs w:val="22"/>
        </w:rPr>
        <w:t>Dz. U. z 2023 poz. 1497 ze zm.</w:t>
      </w:r>
      <w:r w:rsidRPr="002749E7">
        <w:rPr>
          <w:rFonts w:ascii="Cambria" w:hAnsi="Cambria" w:cs="Arial"/>
          <w:sz w:val="22"/>
          <w:szCs w:val="22"/>
        </w:rPr>
        <w:t>), oraz pkt II.9.2.7  SWZ</w:t>
      </w:r>
    </w:p>
    <w:p w14:paraId="695314F5" w14:textId="77777777" w:rsidR="001E7B17" w:rsidRPr="002749E7" w:rsidRDefault="001E7B17" w:rsidP="001E7B17">
      <w:pPr>
        <w:spacing w:line="200" w:lineRule="atLeast"/>
        <w:ind w:right="-284"/>
        <w:rPr>
          <w:rFonts w:ascii="Cambria" w:eastAsia="Times New Roman" w:hAnsi="Cambria" w:cs="Arial"/>
          <w:b/>
          <w:sz w:val="22"/>
          <w:szCs w:val="22"/>
          <w:lang w:eastAsia="ar-SA"/>
        </w:rPr>
      </w:pPr>
    </w:p>
    <w:p w14:paraId="50333E99" w14:textId="5F7FDE48" w:rsidR="001E7B17" w:rsidRPr="007D1562" w:rsidRDefault="001E7B17" w:rsidP="007D1562">
      <w:pPr>
        <w:autoSpaceDE w:val="0"/>
        <w:autoSpaceDN w:val="0"/>
        <w:adjustRightInd w:val="0"/>
        <w:spacing w:line="280" w:lineRule="exact"/>
        <w:ind w:left="709"/>
        <w:jc w:val="center"/>
        <w:rPr>
          <w:rFonts w:ascii="Cambria" w:hAnsi="Cambria" w:cs="Arial"/>
          <w:bCs/>
          <w:sz w:val="22"/>
          <w:szCs w:val="22"/>
          <w:lang w:eastAsia="en-US"/>
        </w:rPr>
      </w:pPr>
      <w:r w:rsidRPr="007D1562">
        <w:rPr>
          <w:rFonts w:ascii="Cambria" w:hAnsi="Cambria" w:cs="Arial"/>
          <w:sz w:val="22"/>
          <w:szCs w:val="22"/>
        </w:rPr>
        <w:t xml:space="preserve">Na potrzeby postępowania o udzielenie zamówienia publicznego pn.:  </w:t>
      </w:r>
      <w:bookmarkStart w:id="0" w:name="_Hlk150156791"/>
      <w:r w:rsidR="007202D6" w:rsidRPr="007D1562">
        <w:rPr>
          <w:rFonts w:ascii="Cambria" w:hAnsi="Cambria" w:cs="Arial"/>
          <w:sz w:val="22"/>
          <w:szCs w:val="22"/>
        </w:rPr>
        <w:br/>
      </w:r>
      <w:bookmarkStart w:id="1" w:name="_Hlk181884944"/>
      <w:r w:rsidR="007D1562" w:rsidRPr="007D1562">
        <w:rPr>
          <w:rFonts w:ascii="Cambria" w:hAnsi="Cambria" w:cs="Arial"/>
          <w:b/>
          <w:sz w:val="22"/>
          <w:szCs w:val="22"/>
          <w:lang w:eastAsia="en-US"/>
        </w:rPr>
        <w:t>Roboty budowlane w zakresie remontu pomieszczeń, wykonania instalacji klimatyzacyjnej w budynku Przychodni oraz remontu zewnętrznych ciągów komunikacyjnych</w:t>
      </w:r>
      <w:bookmarkEnd w:id="1"/>
      <w:bookmarkEnd w:id="0"/>
      <w:r w:rsidR="007D1562" w:rsidRPr="007D1562">
        <w:rPr>
          <w:rFonts w:ascii="Cambria" w:hAnsi="Cambria" w:cs="Arial"/>
          <w:b/>
          <w:sz w:val="22"/>
          <w:szCs w:val="22"/>
          <w:lang w:eastAsia="en-US"/>
        </w:rPr>
        <w:t xml:space="preserve">  </w:t>
      </w:r>
      <w:r w:rsidRPr="007D1562">
        <w:rPr>
          <w:rFonts w:ascii="Cambria" w:hAnsi="Cambria" w:cs="Arial"/>
          <w:bCs/>
        </w:rPr>
        <w:t xml:space="preserve">- sprawa nr ZP </w:t>
      </w:r>
      <w:r w:rsidR="00B41286" w:rsidRPr="007D1562">
        <w:rPr>
          <w:rFonts w:ascii="Cambria" w:hAnsi="Cambria" w:cs="Arial"/>
          <w:bCs/>
        </w:rPr>
        <w:t>3</w:t>
      </w:r>
      <w:r w:rsidRPr="007D1562">
        <w:rPr>
          <w:rFonts w:ascii="Cambria" w:hAnsi="Cambria" w:cs="Arial"/>
          <w:bCs/>
        </w:rPr>
        <w:t xml:space="preserve">/2024 </w:t>
      </w:r>
    </w:p>
    <w:p w14:paraId="58F56133" w14:textId="77777777" w:rsidR="007202D6" w:rsidRDefault="007202D6" w:rsidP="001E7B17">
      <w:pPr>
        <w:pStyle w:val="HTML-wstpniesformatowany"/>
        <w:jc w:val="center"/>
        <w:rPr>
          <w:rFonts w:ascii="Cambria" w:hAnsi="Cambria" w:cs="Arial"/>
          <w:b/>
          <w:sz w:val="24"/>
          <w:szCs w:val="24"/>
        </w:rPr>
      </w:pPr>
    </w:p>
    <w:p w14:paraId="589ED7C3" w14:textId="77777777" w:rsidR="001E7B17" w:rsidRPr="002749E7" w:rsidRDefault="001E7B17" w:rsidP="001E7B17">
      <w:pPr>
        <w:pStyle w:val="HTML-wstpniesformatowany"/>
        <w:jc w:val="center"/>
        <w:rPr>
          <w:rFonts w:ascii="Cambria" w:hAnsi="Cambria" w:cs="Arial"/>
          <w:bCs/>
          <w:sz w:val="24"/>
          <w:szCs w:val="24"/>
        </w:rPr>
      </w:pPr>
      <w:r w:rsidRPr="002749E7">
        <w:rPr>
          <w:rFonts w:ascii="Cambria" w:hAnsi="Cambria" w:cs="Arial"/>
          <w:b/>
          <w:sz w:val="24"/>
          <w:szCs w:val="24"/>
        </w:rPr>
        <w:t>oświadczam, co następuje:</w:t>
      </w:r>
    </w:p>
    <w:p w14:paraId="60C845CE" w14:textId="77777777" w:rsidR="001E7B17" w:rsidRDefault="001E7B17" w:rsidP="001E7B17">
      <w:pPr>
        <w:jc w:val="both"/>
        <w:rPr>
          <w:rFonts w:ascii="Cambria" w:hAnsi="Cambria" w:cs="Arial"/>
          <w:b/>
          <w:sz w:val="22"/>
          <w:szCs w:val="22"/>
        </w:rPr>
      </w:pPr>
    </w:p>
    <w:p w14:paraId="7E2AD43D" w14:textId="77777777" w:rsidR="001E7B17" w:rsidRDefault="001E7B17" w:rsidP="001E7B17">
      <w:pPr>
        <w:shd w:val="clear" w:color="auto" w:fill="BFBFBF"/>
        <w:spacing w:line="360" w:lineRule="auto"/>
        <w:jc w:val="center"/>
      </w:pPr>
      <w:r>
        <w:rPr>
          <w:rFonts w:ascii="Cambria" w:hAnsi="Cambria" w:cs="Arial"/>
          <w:b/>
          <w:sz w:val="22"/>
          <w:szCs w:val="22"/>
        </w:rPr>
        <w:t>OŚWIADCZENIE DOTYCZĄCE WYKONAWCY</w:t>
      </w:r>
    </w:p>
    <w:p w14:paraId="4C1D1149" w14:textId="77777777" w:rsidR="001E7B17" w:rsidRDefault="001E7B17" w:rsidP="001E7B17">
      <w:pPr>
        <w:pStyle w:val="Bezodstpw1"/>
        <w:ind w:left="426"/>
        <w:jc w:val="both"/>
        <w:rPr>
          <w:rFonts w:ascii="Cambria" w:hAnsi="Cambria" w:cs="Arial"/>
          <w:sz w:val="22"/>
          <w:szCs w:val="22"/>
        </w:rPr>
      </w:pPr>
    </w:p>
    <w:p w14:paraId="122CF15E" w14:textId="77777777" w:rsidR="001E7B17" w:rsidRPr="002749E7" w:rsidRDefault="001E7B17" w:rsidP="001E7B17">
      <w:pPr>
        <w:pStyle w:val="Bezodstpw1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nie podlegam wykluczeniu z postępowania na podstawie art. 7 ust. 1 </w:t>
      </w:r>
      <w:r>
        <w:rPr>
          <w:rFonts w:ascii="Cambria" w:hAnsi="Cambria" w:cs="Arial"/>
          <w:b/>
          <w:bCs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 w:rsidRPr="002749E7">
        <w:rPr>
          <w:rFonts w:ascii="Cambria" w:hAnsi="Cambria" w:cs="Arial"/>
          <w:sz w:val="22"/>
          <w:szCs w:val="22"/>
        </w:rPr>
        <w:t>(</w:t>
      </w:r>
      <w:proofErr w:type="spellStart"/>
      <w:r w:rsidRPr="002749E7">
        <w:rPr>
          <w:rFonts w:ascii="Cambria" w:hAnsi="Cambria" w:cs="Arial"/>
          <w:sz w:val="22"/>
          <w:szCs w:val="22"/>
        </w:rPr>
        <w:t>t.j</w:t>
      </w:r>
      <w:proofErr w:type="spellEnd"/>
      <w:r w:rsidRPr="002749E7">
        <w:rPr>
          <w:rFonts w:ascii="Cambria" w:hAnsi="Cambria" w:cs="Arial"/>
          <w:sz w:val="22"/>
          <w:szCs w:val="22"/>
        </w:rPr>
        <w:t xml:space="preserve">. </w:t>
      </w:r>
      <w:r w:rsidRPr="002749E7">
        <w:rPr>
          <w:rFonts w:ascii="Cambria" w:hAnsi="Cambria" w:cs="Arial"/>
          <w:color w:val="222222"/>
          <w:sz w:val="22"/>
          <w:szCs w:val="22"/>
        </w:rPr>
        <w:t>Dz. U. z 2023 poz. 1497 ze zm.</w:t>
      </w:r>
      <w:r w:rsidRPr="002749E7">
        <w:rPr>
          <w:rFonts w:ascii="Cambria" w:hAnsi="Cambria" w:cs="Arial"/>
          <w:sz w:val="22"/>
          <w:szCs w:val="22"/>
        </w:rPr>
        <w:t>).</w:t>
      </w:r>
    </w:p>
    <w:p w14:paraId="61346070" w14:textId="77777777" w:rsidR="001E7B17" w:rsidRPr="002749E7" w:rsidRDefault="001E7B17" w:rsidP="001E7B17">
      <w:pPr>
        <w:pStyle w:val="Bezodstpw1"/>
        <w:rPr>
          <w:rFonts w:ascii="Cambria" w:hAnsi="Cambria" w:cs="Arial"/>
          <w:sz w:val="22"/>
          <w:szCs w:val="22"/>
        </w:rPr>
      </w:pPr>
    </w:p>
    <w:p w14:paraId="316498DB" w14:textId="77777777" w:rsidR="001E7B17" w:rsidRDefault="001E7B17" w:rsidP="001E7B17">
      <w:pPr>
        <w:pStyle w:val="Bezodstpw1"/>
        <w:rPr>
          <w:rFonts w:ascii="Cambria" w:hAnsi="Cambria" w:cs="Arial"/>
          <w:sz w:val="22"/>
          <w:szCs w:val="22"/>
        </w:rPr>
      </w:pPr>
    </w:p>
    <w:p w14:paraId="7B48E02C" w14:textId="77777777" w:rsidR="001E7B17" w:rsidRDefault="001E7B17" w:rsidP="001E7B17">
      <w:pPr>
        <w:shd w:val="clear" w:color="auto" w:fill="BFBFBF"/>
        <w:spacing w:line="360" w:lineRule="auto"/>
        <w:jc w:val="center"/>
      </w:pPr>
      <w:r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35CCF74A" w14:textId="77777777" w:rsidR="001E7B17" w:rsidRDefault="001E7B17" w:rsidP="001E7B17">
      <w:pPr>
        <w:autoSpaceDE w:val="0"/>
        <w:jc w:val="both"/>
      </w:pPr>
      <w:r>
        <w:rPr>
          <w:rFonts w:ascii="Cambria" w:hAnsi="Cambria" w:cs="Arial"/>
          <w:sz w:val="22"/>
          <w:szCs w:val="22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13379CBD" w14:textId="77777777" w:rsidR="001E7B17" w:rsidRDefault="001E7B17" w:rsidP="001E7B17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5784C3BE" w14:textId="77777777" w:rsidR="001E7B17" w:rsidRDefault="001E7B17" w:rsidP="001E7B1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563BFF" w14:textId="77777777" w:rsidR="001E7B17" w:rsidRDefault="001E7B17" w:rsidP="001E7B17">
      <w:pPr>
        <w:widowControl w:val="0"/>
        <w:jc w:val="both"/>
        <w:rPr>
          <w:rFonts w:ascii="Calibri" w:eastAsia="Times New Roman" w:hAnsi="Calibri" w:cs="Calibri"/>
          <w:i/>
          <w:sz w:val="22"/>
          <w:szCs w:val="22"/>
          <w:lang w:eastAsia="ar-SA"/>
        </w:rPr>
      </w:pPr>
    </w:p>
    <w:p w14:paraId="564875A9" w14:textId="77777777" w:rsidR="001E7B17" w:rsidRDefault="001E7B17" w:rsidP="001E7B17">
      <w:pPr>
        <w:widowControl w:val="0"/>
        <w:jc w:val="both"/>
      </w:pPr>
      <w:r>
        <w:rPr>
          <w:rFonts w:ascii="Calibri" w:eastAsia="Times New Roman" w:hAnsi="Calibri" w:cs="Calibri"/>
          <w:i/>
          <w:lang w:eastAsia="ar-SA"/>
        </w:rPr>
        <w:t>(miejscowość),</w:t>
      </w:r>
      <w:r>
        <w:rPr>
          <w:rFonts w:ascii="Calibri" w:eastAsia="Times New Roman" w:hAnsi="Calibri" w:cs="Calibri"/>
          <w:lang w:eastAsia="ar-SA"/>
        </w:rPr>
        <w:t xml:space="preserve"> dnia ………….……. r.</w:t>
      </w:r>
    </w:p>
    <w:p w14:paraId="34D6ADEF" w14:textId="77777777" w:rsidR="001E7B17" w:rsidRDefault="001E7B17" w:rsidP="001E7B17">
      <w:pPr>
        <w:widowControl w:val="0"/>
        <w:ind w:left="1680"/>
        <w:jc w:val="both"/>
        <w:rPr>
          <w:rFonts w:ascii="Calibri" w:eastAsia="Times New Roman" w:hAnsi="Calibri" w:cs="Calibri"/>
          <w:b/>
          <w:i/>
          <w:lang w:eastAsia="ar-SA"/>
        </w:rPr>
      </w:pPr>
    </w:p>
    <w:p w14:paraId="2ADB85FD" w14:textId="77777777" w:rsidR="001E7B17" w:rsidRDefault="001E7B17" w:rsidP="001E7B17">
      <w:pPr>
        <w:rPr>
          <w:rFonts w:ascii="Cambria" w:eastAsia="Times New Roman" w:hAnsi="Cambria" w:cs="Cambria"/>
          <w:b/>
          <w:sz w:val="22"/>
          <w:szCs w:val="22"/>
          <w:lang w:eastAsia="ar-SA"/>
        </w:rPr>
      </w:pPr>
    </w:p>
    <w:p w14:paraId="42AFFE6C" w14:textId="77777777" w:rsidR="00861CE7" w:rsidRDefault="00861CE7"/>
    <w:sectPr w:rsidR="00861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B17"/>
    <w:rsid w:val="000F5191"/>
    <w:rsid w:val="001E7B17"/>
    <w:rsid w:val="00592C78"/>
    <w:rsid w:val="007202D6"/>
    <w:rsid w:val="007D1562"/>
    <w:rsid w:val="00861CE7"/>
    <w:rsid w:val="009D2C05"/>
    <w:rsid w:val="00A562F0"/>
    <w:rsid w:val="00A85043"/>
    <w:rsid w:val="00B4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B2AC"/>
  <w15:chartTrackingRefBased/>
  <w15:docId w15:val="{A297CEEF-B6D8-46A6-BC7A-0903D375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B1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1E7B1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E7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E7B17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Lipiński</dc:creator>
  <cp:keywords/>
  <dc:description/>
  <cp:lastModifiedBy>Paweł Lipiński</cp:lastModifiedBy>
  <cp:revision>3</cp:revision>
  <dcterms:created xsi:type="dcterms:W3CDTF">2024-11-07T14:22:00Z</dcterms:created>
  <dcterms:modified xsi:type="dcterms:W3CDTF">2024-11-07T14:57:00Z</dcterms:modified>
</cp:coreProperties>
</file>