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88B95" w14:textId="17231A46" w:rsidR="00B60EBA" w:rsidRPr="00551DA2" w:rsidRDefault="00A57AA5" w:rsidP="00F9328F">
      <w:pPr>
        <w:spacing w:line="360" w:lineRule="auto"/>
        <w:jc w:val="right"/>
        <w:rPr>
          <w:rFonts w:cstheme="minorHAnsi"/>
          <w:sz w:val="24"/>
          <w:szCs w:val="24"/>
        </w:rPr>
      </w:pPr>
      <w:r w:rsidRPr="00551DA2">
        <w:rPr>
          <w:rFonts w:cstheme="minorHAnsi"/>
          <w:sz w:val="24"/>
          <w:szCs w:val="24"/>
        </w:rPr>
        <w:t xml:space="preserve">Załącznik nr </w:t>
      </w:r>
      <w:r w:rsidR="00260EB6">
        <w:rPr>
          <w:rFonts w:cstheme="minorHAnsi"/>
          <w:sz w:val="24"/>
          <w:szCs w:val="24"/>
        </w:rPr>
        <w:t>4.</w:t>
      </w:r>
      <w:r w:rsidR="00E27C09">
        <w:rPr>
          <w:rFonts w:cstheme="minorHAnsi"/>
          <w:sz w:val="24"/>
          <w:szCs w:val="24"/>
        </w:rPr>
        <w:t>3</w:t>
      </w:r>
    </w:p>
    <w:p w14:paraId="3B758C84" w14:textId="29E7F271" w:rsidR="00A57AA5" w:rsidRPr="001A24FF" w:rsidRDefault="005276D2" w:rsidP="00260EB6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</w:t>
      </w:r>
      <w:r w:rsidR="00BD529C">
        <w:rPr>
          <w:rFonts w:cstheme="minorHAnsi"/>
          <w:b/>
          <w:sz w:val="24"/>
          <w:szCs w:val="24"/>
        </w:rPr>
        <w:t>zczegółow</w:t>
      </w:r>
      <w:r>
        <w:rPr>
          <w:rFonts w:cstheme="minorHAnsi"/>
          <w:b/>
          <w:sz w:val="24"/>
          <w:szCs w:val="24"/>
        </w:rPr>
        <w:t>y</w:t>
      </w:r>
      <w:r w:rsidR="00A57AA5" w:rsidRPr="001A24F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formularz </w:t>
      </w:r>
      <w:r w:rsidR="00A57AA5" w:rsidRPr="001A24FF">
        <w:rPr>
          <w:rFonts w:cstheme="minorHAnsi"/>
          <w:b/>
          <w:sz w:val="24"/>
          <w:szCs w:val="24"/>
        </w:rPr>
        <w:t>oferty</w:t>
      </w:r>
      <w:r w:rsidR="0085534F">
        <w:rPr>
          <w:rFonts w:cstheme="minorHAnsi"/>
          <w:b/>
          <w:sz w:val="24"/>
          <w:szCs w:val="24"/>
        </w:rPr>
        <w:t xml:space="preserve"> </w:t>
      </w:r>
      <w:r w:rsidR="0085534F">
        <w:rPr>
          <w:rFonts w:cstheme="minorHAnsi"/>
          <w:b/>
          <w:sz w:val="24"/>
          <w:szCs w:val="24"/>
        </w:rPr>
        <w:br/>
        <w:t xml:space="preserve">część nr </w:t>
      </w:r>
      <w:r w:rsidR="00E27C09">
        <w:rPr>
          <w:rFonts w:cstheme="minorHAnsi"/>
          <w:b/>
          <w:sz w:val="24"/>
          <w:szCs w:val="24"/>
        </w:rPr>
        <w:t>3</w:t>
      </w:r>
      <w:r w:rsidR="0085534F">
        <w:rPr>
          <w:rFonts w:cstheme="minorHAnsi"/>
          <w:b/>
          <w:sz w:val="24"/>
          <w:szCs w:val="24"/>
        </w:rPr>
        <w:t xml:space="preserve"> - </w:t>
      </w:r>
      <w:r w:rsidR="0085534F" w:rsidRPr="009A3702">
        <w:rPr>
          <w:rFonts w:cstheme="minorHAnsi"/>
          <w:b/>
          <w:sz w:val="24"/>
          <w:szCs w:val="24"/>
        </w:rPr>
        <w:t>dostaw</w:t>
      </w:r>
      <w:r w:rsidR="0085534F">
        <w:rPr>
          <w:rFonts w:cstheme="minorHAnsi"/>
          <w:b/>
          <w:sz w:val="24"/>
          <w:szCs w:val="24"/>
        </w:rPr>
        <w:t>a</w:t>
      </w:r>
      <w:r w:rsidR="0085534F" w:rsidRPr="009A3702">
        <w:rPr>
          <w:rFonts w:cstheme="minorHAnsi"/>
          <w:b/>
          <w:sz w:val="24"/>
          <w:szCs w:val="24"/>
        </w:rPr>
        <w:t xml:space="preserve"> </w:t>
      </w:r>
      <w:r w:rsidR="00E27C09" w:rsidRPr="00E27C09">
        <w:rPr>
          <w:rFonts w:cstheme="minorHAnsi"/>
          <w:b/>
          <w:sz w:val="24"/>
          <w:szCs w:val="24"/>
        </w:rPr>
        <w:t xml:space="preserve"> 6 szt. monitorów oraz 10 szt. przejściówek USB-&gt; LPT</w:t>
      </w:r>
      <w:r w:rsidR="0085534F" w:rsidRPr="004E5649">
        <w:rPr>
          <w:rFonts w:cstheme="minorHAnsi"/>
          <w:sz w:val="24"/>
          <w:szCs w:val="24"/>
        </w:rPr>
        <w:t xml:space="preserve"> </w:t>
      </w:r>
    </w:p>
    <w:p w14:paraId="282FD756" w14:textId="4503FFF9" w:rsidR="00A57AA5" w:rsidRPr="001A24FF" w:rsidRDefault="00A57AA5" w:rsidP="00F9328F">
      <w:pPr>
        <w:spacing w:after="0" w:line="360" w:lineRule="auto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Wykonawca</w:t>
      </w:r>
      <w:r w:rsidR="00F125F6">
        <w:rPr>
          <w:rFonts w:cstheme="minorHAnsi"/>
          <w:sz w:val="24"/>
          <w:szCs w:val="24"/>
        </w:rPr>
        <w:t xml:space="preserve">/Wykonawcy wspólnie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znaczenie Wykonawcy"/>
        <w:tblDescription w:val="Nazwa&#10;NIP&#10;REGON&#10;Adres siedziby&#10;Adres korespondencyjny (jeśli jest inny niż adres siedziby)&#10;Telefon&#10;Dane Wykonawcy takie jak nazwa,adres e-mail, adres skrytki ePuap itp.&#10;"/>
      </w:tblPr>
      <w:tblGrid>
        <w:gridCol w:w="3712"/>
        <w:gridCol w:w="5348"/>
      </w:tblGrid>
      <w:tr w:rsidR="00060A67" w:rsidRPr="001A24FF" w14:paraId="769B4D85" w14:textId="77777777" w:rsidTr="00BD529C">
        <w:trPr>
          <w:tblHeader/>
        </w:trPr>
        <w:tc>
          <w:tcPr>
            <w:tcW w:w="3714" w:type="dxa"/>
            <w:vAlign w:val="bottom"/>
          </w:tcPr>
          <w:p w14:paraId="0A65A8F9" w14:textId="71ACF70B" w:rsidR="00060A67" w:rsidRPr="00727CFA" w:rsidRDefault="00060A67" w:rsidP="00F9328F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7CFA">
              <w:rPr>
                <w:rFonts w:cstheme="minorHAnsi"/>
                <w:b/>
                <w:sz w:val="24"/>
                <w:szCs w:val="24"/>
              </w:rPr>
              <w:t>Nazwa danych</w:t>
            </w:r>
          </w:p>
        </w:tc>
        <w:tc>
          <w:tcPr>
            <w:tcW w:w="5348" w:type="dxa"/>
          </w:tcPr>
          <w:p w14:paraId="791004F6" w14:textId="2E69652D" w:rsidR="00060A67" w:rsidRPr="00727CFA" w:rsidRDefault="00060A67" w:rsidP="00F9328F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7CFA">
              <w:rPr>
                <w:rFonts w:cstheme="minorHAnsi"/>
                <w:b/>
                <w:sz w:val="24"/>
                <w:szCs w:val="24"/>
              </w:rPr>
              <w:t>Wartość danych</w:t>
            </w:r>
          </w:p>
        </w:tc>
      </w:tr>
      <w:tr w:rsidR="00A57AA5" w:rsidRPr="001A24FF" w14:paraId="50652E8E" w14:textId="77777777" w:rsidTr="00BD529C">
        <w:tc>
          <w:tcPr>
            <w:tcW w:w="3714" w:type="dxa"/>
            <w:vAlign w:val="bottom"/>
          </w:tcPr>
          <w:p w14:paraId="097860B5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Nazwa</w:t>
            </w:r>
          </w:p>
        </w:tc>
        <w:tc>
          <w:tcPr>
            <w:tcW w:w="5348" w:type="dxa"/>
          </w:tcPr>
          <w:p w14:paraId="6A22B420" w14:textId="1AF2D375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060A67" w:rsidRPr="001A24FF" w14:paraId="40D40E1C" w14:textId="77777777" w:rsidTr="00BD529C">
        <w:tc>
          <w:tcPr>
            <w:tcW w:w="3714" w:type="dxa"/>
            <w:vAlign w:val="bottom"/>
          </w:tcPr>
          <w:p w14:paraId="6A377D23" w14:textId="23245F71" w:rsidR="00060A67" w:rsidRPr="001A24FF" w:rsidRDefault="00060A67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NIP</w:t>
            </w:r>
          </w:p>
        </w:tc>
        <w:tc>
          <w:tcPr>
            <w:tcW w:w="5348" w:type="dxa"/>
          </w:tcPr>
          <w:p w14:paraId="6DC88646" w14:textId="63402151" w:rsidR="00060A67" w:rsidRPr="001A24FF" w:rsidRDefault="001F62CB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………………………………………………………………………….***)</w:t>
            </w:r>
          </w:p>
        </w:tc>
      </w:tr>
      <w:tr w:rsidR="00A57AA5" w:rsidRPr="001A24FF" w14:paraId="4D005981" w14:textId="77777777" w:rsidTr="00BD529C">
        <w:tc>
          <w:tcPr>
            <w:tcW w:w="3714" w:type="dxa"/>
            <w:vAlign w:val="bottom"/>
          </w:tcPr>
          <w:p w14:paraId="2A159630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Adres siedziby</w:t>
            </w:r>
          </w:p>
        </w:tc>
        <w:tc>
          <w:tcPr>
            <w:tcW w:w="5348" w:type="dxa"/>
          </w:tcPr>
          <w:p w14:paraId="192F774C" w14:textId="008D4398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57AA5" w:rsidRPr="001A24FF" w14:paraId="74DD1D6B" w14:textId="77777777" w:rsidTr="00BD529C">
        <w:tc>
          <w:tcPr>
            <w:tcW w:w="3714" w:type="dxa"/>
          </w:tcPr>
          <w:p w14:paraId="1D4D05F6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Osoba upoważniona do reprezentacji Wykonawcy/ów i podpisujący ofertę</w:t>
            </w:r>
          </w:p>
        </w:tc>
        <w:tc>
          <w:tcPr>
            <w:tcW w:w="5348" w:type="dxa"/>
          </w:tcPr>
          <w:p w14:paraId="2EEA7D7E" w14:textId="6FADADF0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</w:tbl>
    <w:p w14:paraId="14EFAFBE" w14:textId="401856EC" w:rsidR="00A57AA5" w:rsidRPr="001A24FF" w:rsidRDefault="00A57AA5" w:rsidP="00F932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1A24FF">
        <w:rPr>
          <w:rFonts w:cstheme="minorHAnsi"/>
          <w:b/>
          <w:bCs/>
          <w:sz w:val="24"/>
          <w:szCs w:val="24"/>
        </w:rPr>
        <w:t>(w przypadku oferty wspólnej należy podać nazwy i adresy wszystkich Wykonawców wskazując również</w:t>
      </w:r>
      <w:r w:rsidR="002C41F6" w:rsidRPr="001A24FF">
        <w:rPr>
          <w:rFonts w:cstheme="minorHAnsi"/>
          <w:b/>
          <w:bCs/>
          <w:sz w:val="24"/>
          <w:szCs w:val="24"/>
        </w:rPr>
        <w:t xml:space="preserve"> </w:t>
      </w:r>
      <w:r w:rsidRPr="001A24FF">
        <w:rPr>
          <w:rFonts w:cstheme="minorHAnsi"/>
          <w:b/>
          <w:bCs/>
          <w:sz w:val="24"/>
          <w:szCs w:val="24"/>
        </w:rPr>
        <w:t>Pełnomocnika)</w:t>
      </w:r>
    </w:p>
    <w:p w14:paraId="630D1912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0887C3D9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5B711C6B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1D5C24BE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72FA47C4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06A013A2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530F762B" w14:textId="77777777" w:rsidR="009C7682" w:rsidRPr="009307D4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r w:rsidRPr="009307D4">
        <w:rPr>
          <w:rFonts w:cstheme="minorHAnsi"/>
          <w:b/>
          <w:sz w:val="24"/>
          <w:szCs w:val="24"/>
        </w:rPr>
        <w:t>Uwagi</w:t>
      </w:r>
      <w:r>
        <w:rPr>
          <w:rFonts w:cstheme="minorHAnsi"/>
          <w:b/>
          <w:sz w:val="24"/>
          <w:szCs w:val="24"/>
        </w:rPr>
        <w:t xml:space="preserve"> (dotyczą całego Szczegółowego Formularza Oferty)</w:t>
      </w:r>
      <w:r w:rsidRPr="009307D4">
        <w:rPr>
          <w:rFonts w:cstheme="minorHAnsi"/>
          <w:b/>
          <w:sz w:val="24"/>
          <w:szCs w:val="24"/>
        </w:rPr>
        <w:t>:</w:t>
      </w:r>
    </w:p>
    <w:p w14:paraId="7656EEB7" w14:textId="77777777" w:rsidR="00AF4376" w:rsidRDefault="009C7682" w:rsidP="00F9328F">
      <w:pPr>
        <w:pStyle w:val="Tekstprzypisudolnego"/>
        <w:spacing w:line="360" w:lineRule="auto"/>
        <w:rPr>
          <w:sz w:val="24"/>
          <w:szCs w:val="24"/>
        </w:rPr>
      </w:pPr>
      <w:r w:rsidRPr="009307D4">
        <w:rPr>
          <w:sz w:val="24"/>
          <w:szCs w:val="24"/>
        </w:rPr>
        <w:t>*) Należy ZOSTAWIĆ właściwe</w:t>
      </w:r>
      <w:r>
        <w:rPr>
          <w:sz w:val="24"/>
          <w:szCs w:val="24"/>
        </w:rPr>
        <w:t xml:space="preserve">. </w:t>
      </w:r>
    </w:p>
    <w:p w14:paraId="6B7DBA39" w14:textId="06C71775" w:rsidR="00AF4376" w:rsidRDefault="00AF4376" w:rsidP="00F9328F">
      <w:pPr>
        <w:pStyle w:val="Tekstprzypisudolneg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**) Należy uzupełnić odpowiednio pola w miejscu zaznaczonym kursywą w //</w:t>
      </w:r>
      <w:r w:rsidR="00422D29">
        <w:rPr>
          <w:sz w:val="24"/>
          <w:szCs w:val="24"/>
        </w:rPr>
        <w:t xml:space="preserve">. </w:t>
      </w:r>
      <w:r w:rsidR="00422D29">
        <w:rPr>
          <w:sz w:val="24"/>
          <w:szCs w:val="24"/>
        </w:rPr>
        <w:br/>
        <w:t>Pola w kolorze żółtym zawierają oświadczenia Wykonawcy dotycząc</w:t>
      </w:r>
      <w:r w:rsidR="00C772D8">
        <w:rPr>
          <w:sz w:val="24"/>
          <w:szCs w:val="24"/>
        </w:rPr>
        <w:t>e</w:t>
      </w:r>
      <w:r w:rsidR="00422D29">
        <w:rPr>
          <w:sz w:val="24"/>
          <w:szCs w:val="24"/>
        </w:rPr>
        <w:t xml:space="preserve"> spełniania w danym kryterium Funkcjonalności rozszerzonej (nieobowiązkowej, dodatkowo punktowanej, </w:t>
      </w:r>
      <w:r w:rsidR="00422D29" w:rsidRPr="009A3702">
        <w:rPr>
          <w:b/>
          <w:sz w:val="24"/>
          <w:szCs w:val="24"/>
        </w:rPr>
        <w:t>wy</w:t>
      </w:r>
      <w:r w:rsidR="00422D29" w:rsidRPr="009A3702">
        <w:rPr>
          <w:rFonts w:cstheme="minorHAnsi"/>
          <w:b/>
          <w:sz w:val="24"/>
          <w:szCs w:val="24"/>
        </w:rPr>
        <w:t>kaza</w:t>
      </w:r>
      <w:r w:rsidR="00422D29">
        <w:rPr>
          <w:rFonts w:cstheme="minorHAnsi"/>
          <w:b/>
          <w:sz w:val="24"/>
          <w:szCs w:val="24"/>
        </w:rPr>
        <w:t>nej JEŻELI występuje w deklaracji Funkcjonalność i gwarancja</w:t>
      </w:r>
      <w:r w:rsidR="00422D29" w:rsidRPr="009A3702">
        <w:rPr>
          <w:rFonts w:cstheme="minorHAnsi"/>
          <w:b/>
          <w:sz w:val="24"/>
          <w:szCs w:val="24"/>
        </w:rPr>
        <w:t xml:space="preserve"> w Formularzu Oferty</w:t>
      </w:r>
      <w:r w:rsidR="00422D29">
        <w:rPr>
          <w:rFonts w:cstheme="minorHAnsi"/>
          <w:sz w:val="24"/>
          <w:szCs w:val="24"/>
        </w:rPr>
        <w:t>).</w:t>
      </w:r>
    </w:p>
    <w:p w14:paraId="5A71B2E7" w14:textId="48F49ED2" w:rsidR="00AF4376" w:rsidRDefault="00AF4376" w:rsidP="00F9328F">
      <w:pPr>
        <w:pStyle w:val="Tekstprzypisudolnego"/>
        <w:spacing w:line="360" w:lineRule="auto"/>
        <w:rPr>
          <w:sz w:val="24"/>
          <w:szCs w:val="24"/>
        </w:rPr>
      </w:pPr>
      <w:r w:rsidRPr="009307D4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9307D4">
        <w:rPr>
          <w:sz w:val="24"/>
          <w:szCs w:val="24"/>
        </w:rPr>
        <w:t xml:space="preserve">*) Należy </w:t>
      </w:r>
      <w:r>
        <w:rPr>
          <w:sz w:val="24"/>
          <w:szCs w:val="24"/>
        </w:rPr>
        <w:t>uzupełnić wykropkowane miejsce odpowiednią wartością.</w:t>
      </w:r>
    </w:p>
    <w:p w14:paraId="661D806C" w14:textId="77777777" w:rsidR="00893039" w:rsidRDefault="00893039" w:rsidP="00F9328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5B56E1AE" w14:textId="479A6577" w:rsidR="004E5649" w:rsidRPr="007B14FF" w:rsidRDefault="00BD529C" w:rsidP="00AF437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Cs/>
          <w:sz w:val="24"/>
          <w:szCs w:val="24"/>
        </w:rPr>
      </w:pPr>
      <w:r w:rsidRPr="007B14FF">
        <w:rPr>
          <w:rFonts w:cstheme="minorHAnsi"/>
          <w:sz w:val="24"/>
          <w:szCs w:val="24"/>
        </w:rPr>
        <w:lastRenderedPageBreak/>
        <w:t>Składam niniejsz</w:t>
      </w:r>
      <w:r w:rsidR="009C7682" w:rsidRPr="007B14FF">
        <w:rPr>
          <w:rFonts w:cstheme="minorHAnsi"/>
          <w:sz w:val="24"/>
          <w:szCs w:val="24"/>
        </w:rPr>
        <w:t>y Szczegółowy Formularz Oferty</w:t>
      </w:r>
      <w:r w:rsidRPr="007B14FF">
        <w:rPr>
          <w:rFonts w:cstheme="minorHAnsi"/>
          <w:sz w:val="24"/>
          <w:szCs w:val="24"/>
        </w:rPr>
        <w:t xml:space="preserve"> </w:t>
      </w:r>
      <w:r w:rsidR="00B279CB" w:rsidRPr="007B14FF">
        <w:rPr>
          <w:rFonts w:cstheme="minorHAnsi"/>
          <w:sz w:val="24"/>
          <w:szCs w:val="24"/>
          <w:u w:val="single"/>
        </w:rPr>
        <w:t xml:space="preserve">łącznie </w:t>
      </w:r>
      <w:r w:rsidR="00600C7A" w:rsidRPr="007B14FF">
        <w:rPr>
          <w:rFonts w:cstheme="minorHAnsi"/>
          <w:sz w:val="24"/>
          <w:szCs w:val="24"/>
          <w:u w:val="single"/>
        </w:rPr>
        <w:t>z  Formularzem</w:t>
      </w:r>
      <w:r w:rsidRPr="007B14FF">
        <w:rPr>
          <w:rFonts w:cstheme="minorHAnsi"/>
          <w:sz w:val="24"/>
          <w:szCs w:val="24"/>
          <w:u w:val="single"/>
        </w:rPr>
        <w:t xml:space="preserve"> Oferty</w:t>
      </w:r>
      <w:r w:rsidRPr="007B14FF">
        <w:rPr>
          <w:rFonts w:cstheme="minorHAnsi"/>
          <w:sz w:val="24"/>
          <w:szCs w:val="24"/>
        </w:rPr>
        <w:t xml:space="preserve"> </w:t>
      </w:r>
      <w:r w:rsidR="009C7682" w:rsidRPr="007B14FF">
        <w:rPr>
          <w:rFonts w:cstheme="minorHAnsi"/>
          <w:sz w:val="24"/>
          <w:szCs w:val="24"/>
        </w:rPr>
        <w:t xml:space="preserve"> jako jego uszczegółowienie </w:t>
      </w:r>
      <w:r w:rsidR="00600C7A" w:rsidRPr="007B14FF">
        <w:rPr>
          <w:rFonts w:cstheme="minorHAnsi"/>
          <w:spacing w:val="-2"/>
          <w:sz w:val="24"/>
          <w:szCs w:val="24"/>
        </w:rPr>
        <w:t xml:space="preserve">w </w:t>
      </w:r>
      <w:r w:rsidR="00A22C1E" w:rsidRPr="007B14FF">
        <w:rPr>
          <w:rFonts w:cstheme="minorHAnsi"/>
          <w:spacing w:val="-2"/>
          <w:sz w:val="24"/>
          <w:szCs w:val="24"/>
        </w:rPr>
        <w:t xml:space="preserve">postępowaniu </w:t>
      </w:r>
      <w:r w:rsidR="00A57AA5" w:rsidRPr="007B14FF">
        <w:rPr>
          <w:rFonts w:cstheme="minorHAnsi"/>
          <w:spacing w:val="-2"/>
          <w:sz w:val="24"/>
          <w:szCs w:val="24"/>
        </w:rPr>
        <w:t xml:space="preserve">na </w:t>
      </w:r>
      <w:r w:rsidRPr="007B14FF">
        <w:rPr>
          <w:rFonts w:cstheme="minorHAnsi"/>
          <w:b/>
          <w:spacing w:val="-2"/>
          <w:sz w:val="24"/>
          <w:szCs w:val="24"/>
        </w:rPr>
        <w:t>„</w:t>
      </w:r>
      <w:r w:rsidR="00CA50E7">
        <w:rPr>
          <w:rFonts w:cstheme="minorHAnsi"/>
          <w:b/>
          <w:spacing w:val="-2"/>
          <w:sz w:val="24"/>
          <w:szCs w:val="24"/>
        </w:rPr>
        <w:t>Dostawę</w:t>
      </w:r>
      <w:r w:rsidR="00CA50E7" w:rsidRPr="00CA50E7">
        <w:rPr>
          <w:rFonts w:cstheme="minorHAnsi"/>
          <w:b/>
          <w:spacing w:val="-2"/>
          <w:sz w:val="24"/>
          <w:szCs w:val="24"/>
        </w:rPr>
        <w:t xml:space="preserve"> komputerów stacjonarnych AIO i notebooków z oprogramowaniem oraz monitorów i drobnych elementów IT.</w:t>
      </w:r>
      <w:r w:rsidR="00CA50E7">
        <w:rPr>
          <w:rFonts w:cstheme="minorHAnsi"/>
          <w:b/>
          <w:spacing w:val="-2"/>
          <w:sz w:val="24"/>
          <w:szCs w:val="24"/>
        </w:rPr>
        <w:t>”</w:t>
      </w:r>
      <w:r w:rsidR="00CA50E7" w:rsidRPr="00CA50E7">
        <w:rPr>
          <w:rFonts w:cstheme="minorHAnsi"/>
          <w:b/>
          <w:spacing w:val="-2"/>
          <w:sz w:val="24"/>
          <w:szCs w:val="24"/>
        </w:rPr>
        <w:t xml:space="preserve"> </w:t>
      </w:r>
      <w:r w:rsidR="008B0DA2" w:rsidRPr="007B14FF">
        <w:rPr>
          <w:rFonts w:cstheme="minorHAnsi"/>
          <w:b/>
          <w:spacing w:val="-2"/>
          <w:sz w:val="24"/>
          <w:szCs w:val="24"/>
        </w:rPr>
        <w:t>(WAD.272.</w:t>
      </w:r>
      <w:r w:rsidR="00CA50E7">
        <w:rPr>
          <w:rFonts w:cstheme="minorHAnsi"/>
          <w:b/>
          <w:spacing w:val="-2"/>
          <w:sz w:val="24"/>
          <w:szCs w:val="24"/>
        </w:rPr>
        <w:t>5</w:t>
      </w:r>
      <w:r w:rsidR="008B0DA2" w:rsidRPr="007B14FF">
        <w:rPr>
          <w:rFonts w:cstheme="minorHAnsi"/>
          <w:b/>
          <w:spacing w:val="-2"/>
          <w:sz w:val="24"/>
          <w:szCs w:val="24"/>
        </w:rPr>
        <w:t>.202</w:t>
      </w:r>
      <w:r w:rsidRPr="007B14FF">
        <w:rPr>
          <w:rFonts w:cstheme="minorHAnsi"/>
          <w:b/>
          <w:spacing w:val="-2"/>
          <w:sz w:val="24"/>
          <w:szCs w:val="24"/>
        </w:rPr>
        <w:t>4</w:t>
      </w:r>
      <w:r w:rsidR="008B0DA2" w:rsidRPr="007B14FF">
        <w:rPr>
          <w:rFonts w:cstheme="minorHAnsi"/>
          <w:b/>
          <w:spacing w:val="-2"/>
          <w:sz w:val="24"/>
          <w:szCs w:val="24"/>
        </w:rPr>
        <w:t>)</w:t>
      </w:r>
      <w:r w:rsidR="00600C7A" w:rsidRPr="007B14FF">
        <w:rPr>
          <w:rFonts w:cstheme="minorHAnsi"/>
          <w:b/>
          <w:spacing w:val="-2"/>
          <w:sz w:val="24"/>
          <w:szCs w:val="24"/>
        </w:rPr>
        <w:t xml:space="preserve"> </w:t>
      </w:r>
      <w:r w:rsidR="00600C7A" w:rsidRPr="007B14FF">
        <w:rPr>
          <w:rFonts w:cstheme="minorHAnsi"/>
          <w:spacing w:val="-2"/>
          <w:sz w:val="24"/>
          <w:szCs w:val="24"/>
        </w:rPr>
        <w:t>(</w:t>
      </w:r>
      <w:r w:rsidR="00600C7A" w:rsidRPr="007B14FF">
        <w:rPr>
          <w:rFonts w:cstheme="minorHAnsi"/>
          <w:bCs/>
          <w:sz w:val="24"/>
          <w:szCs w:val="24"/>
        </w:rPr>
        <w:t>i</w:t>
      </w:r>
      <w:r w:rsidRPr="007B14FF">
        <w:rPr>
          <w:rFonts w:cstheme="minorHAnsi"/>
          <w:bCs/>
          <w:sz w:val="24"/>
          <w:szCs w:val="24"/>
        </w:rPr>
        <w:t>dentyfikator postępowania na platformie e</w:t>
      </w:r>
      <w:r w:rsidR="00600C7A" w:rsidRPr="007B14FF">
        <w:rPr>
          <w:rFonts w:cstheme="minorHAnsi"/>
          <w:bCs/>
          <w:sz w:val="24"/>
          <w:szCs w:val="24"/>
        </w:rPr>
        <w:t>-</w:t>
      </w:r>
      <w:r w:rsidRPr="007B14FF">
        <w:rPr>
          <w:rFonts w:cstheme="minorHAnsi"/>
          <w:bCs/>
          <w:sz w:val="24"/>
          <w:szCs w:val="24"/>
        </w:rPr>
        <w:t>Zamówienia</w:t>
      </w:r>
      <w:r w:rsidR="00600C7A" w:rsidRPr="007B14FF">
        <w:rPr>
          <w:rFonts w:cstheme="minorHAnsi"/>
          <w:bCs/>
          <w:sz w:val="24"/>
          <w:szCs w:val="24"/>
        </w:rPr>
        <w:t>:</w:t>
      </w:r>
      <w:r w:rsidRPr="007B14FF">
        <w:rPr>
          <w:rFonts w:cstheme="minorHAnsi"/>
          <w:bCs/>
          <w:sz w:val="24"/>
          <w:szCs w:val="24"/>
        </w:rPr>
        <w:t xml:space="preserve"> </w:t>
      </w:r>
      <w:r w:rsidR="007B14FF" w:rsidRPr="007B14FF">
        <w:rPr>
          <w:rFonts w:cstheme="minorHAnsi"/>
          <w:bCs/>
          <w:sz w:val="24"/>
          <w:szCs w:val="24"/>
        </w:rPr>
        <w:t xml:space="preserve">: </w:t>
      </w:r>
      <w:r w:rsidR="00AF4376" w:rsidRPr="00AF4376">
        <w:rPr>
          <w:rFonts w:cstheme="minorHAnsi"/>
          <w:bCs/>
          <w:sz w:val="24"/>
          <w:szCs w:val="24"/>
        </w:rPr>
        <w:t>ocds-148610-b4d91d6a-49cb-482c-9f46-9c2187cffa8c</w:t>
      </w:r>
      <w:r w:rsidR="00AF4376">
        <w:rPr>
          <w:rFonts w:cstheme="minorHAnsi"/>
          <w:bCs/>
          <w:sz w:val="24"/>
          <w:szCs w:val="24"/>
        </w:rPr>
        <w:t xml:space="preserve"> </w:t>
      </w:r>
      <w:r w:rsidRPr="007B14FF">
        <w:rPr>
          <w:rFonts w:cstheme="minorHAnsi"/>
          <w:bCs/>
          <w:sz w:val="24"/>
          <w:szCs w:val="24"/>
        </w:rPr>
        <w:t>dla</w:t>
      </w:r>
      <w:r w:rsidR="00684BE2" w:rsidRPr="007B14FF">
        <w:rPr>
          <w:rFonts w:cstheme="minorHAnsi"/>
          <w:bCs/>
          <w:sz w:val="24"/>
          <w:szCs w:val="24"/>
        </w:rPr>
        <w:t xml:space="preserve"> </w:t>
      </w:r>
      <w:r w:rsidRPr="007B14FF">
        <w:rPr>
          <w:rFonts w:cstheme="minorHAnsi"/>
          <w:sz w:val="24"/>
          <w:szCs w:val="24"/>
        </w:rPr>
        <w:t xml:space="preserve">Wojewódzkiego Inspektoratu Ochrony Roślin i Nasiennictwa </w:t>
      </w:r>
      <w:r w:rsidR="00B279CB" w:rsidRPr="007B14FF">
        <w:rPr>
          <w:rFonts w:cstheme="minorHAnsi"/>
          <w:sz w:val="24"/>
          <w:szCs w:val="24"/>
        </w:rPr>
        <w:t>we Wrocławiu,</w:t>
      </w:r>
      <w:r w:rsidR="009C7682" w:rsidRPr="007B14FF">
        <w:rPr>
          <w:rFonts w:cstheme="minorHAnsi"/>
          <w:sz w:val="24"/>
          <w:szCs w:val="24"/>
        </w:rPr>
        <w:t xml:space="preserve"> </w:t>
      </w:r>
      <w:r w:rsidRPr="007B14FF">
        <w:rPr>
          <w:rFonts w:cstheme="minorHAnsi"/>
          <w:sz w:val="24"/>
          <w:szCs w:val="24"/>
        </w:rPr>
        <w:t>ul. Piłsudskiego 15-17, 50-044 Wrocław</w:t>
      </w:r>
      <w:r w:rsidR="009C7682" w:rsidRPr="007B14FF">
        <w:rPr>
          <w:rFonts w:cstheme="minorHAnsi"/>
          <w:sz w:val="24"/>
          <w:szCs w:val="24"/>
        </w:rPr>
        <w:t>.</w:t>
      </w:r>
    </w:p>
    <w:p w14:paraId="6EE0B5C0" w14:textId="2F0EF4B1" w:rsidR="00CA50E7" w:rsidRPr="00E27C09" w:rsidRDefault="00600C7A" w:rsidP="00E27C0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B14FF">
        <w:rPr>
          <w:rFonts w:cstheme="minorHAnsi"/>
          <w:sz w:val="24"/>
          <w:szCs w:val="24"/>
        </w:rPr>
        <w:t xml:space="preserve">Złożona oferta w części nr 1 postępowania dotyczy </w:t>
      </w:r>
      <w:r w:rsidRPr="00E27C09">
        <w:rPr>
          <w:rFonts w:cstheme="minorHAnsi"/>
          <w:b/>
          <w:sz w:val="24"/>
          <w:szCs w:val="24"/>
        </w:rPr>
        <w:t>dostawy</w:t>
      </w:r>
      <w:r w:rsidR="00260EB6" w:rsidRPr="00E27C09">
        <w:rPr>
          <w:b/>
        </w:rPr>
        <w:t xml:space="preserve"> </w:t>
      </w:r>
      <w:r w:rsidR="00E27C09" w:rsidRPr="00E27C09">
        <w:rPr>
          <w:b/>
        </w:rPr>
        <w:t>6 szt. monitorów oraz 10 szt. przejściówek USB-&gt; LPT</w:t>
      </w:r>
      <w:r w:rsidR="00E27C09">
        <w:rPr>
          <w:b/>
        </w:rPr>
        <w:t>.</w:t>
      </w:r>
      <w:r w:rsidR="00260EB6" w:rsidRPr="00E27C09">
        <w:rPr>
          <w:rFonts w:cstheme="minorHAnsi"/>
          <w:b/>
          <w:sz w:val="24"/>
          <w:szCs w:val="24"/>
        </w:rPr>
        <w:t xml:space="preserve"> </w:t>
      </w:r>
    </w:p>
    <w:p w14:paraId="5D769E55" w14:textId="77777777" w:rsidR="00911C89" w:rsidRDefault="00417CB9" w:rsidP="00417CB9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  <w:sectPr w:rsidR="00911C89" w:rsidSect="00E27C09">
          <w:footerReference w:type="default" r:id="rId8"/>
          <w:pgSz w:w="11906" w:h="16838"/>
          <w:pgMar w:top="1418" w:right="1418" w:bottom="1418" w:left="1418" w:header="624" w:footer="624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Oferujemy wykonanie przedmiotu zamówienia w terminie </w:t>
      </w:r>
      <w:r w:rsidRPr="00911C89">
        <w:rPr>
          <w:rFonts w:cstheme="minorHAnsi"/>
          <w:b/>
          <w:sz w:val="24"/>
          <w:szCs w:val="24"/>
        </w:rPr>
        <w:t>określonym</w:t>
      </w:r>
      <w:r w:rsidRPr="00417CB9">
        <w:rPr>
          <w:rFonts w:cstheme="minorHAnsi"/>
          <w:sz w:val="24"/>
          <w:szCs w:val="24"/>
        </w:rPr>
        <w:t xml:space="preserve"> w Formularzu Oferty w deklaracji Wykonawcy w kryterium </w:t>
      </w:r>
      <w:r>
        <w:rPr>
          <w:rFonts w:cstheme="minorHAnsi"/>
          <w:sz w:val="24"/>
          <w:szCs w:val="24"/>
        </w:rPr>
        <w:t xml:space="preserve">Termin realizacji </w:t>
      </w:r>
      <w:r w:rsidR="008071C3">
        <w:rPr>
          <w:rFonts w:cstheme="minorHAnsi"/>
          <w:sz w:val="24"/>
          <w:szCs w:val="24"/>
        </w:rPr>
        <w:t xml:space="preserve"> liczonym jako ilość dni  </w:t>
      </w:r>
      <w:r w:rsidRPr="00C756F9">
        <w:rPr>
          <w:rFonts w:cstheme="minorHAnsi"/>
          <w:sz w:val="24"/>
          <w:szCs w:val="24"/>
        </w:rPr>
        <w:t>od daty zawarcia umowy.</w:t>
      </w:r>
    </w:p>
    <w:p w14:paraId="0E9BEAAE" w14:textId="58607CDC" w:rsidR="00CF4872" w:rsidRDefault="00727CFA" w:rsidP="00F9328F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727CFA">
        <w:rPr>
          <w:rFonts w:cstheme="minorHAnsi"/>
          <w:sz w:val="24"/>
          <w:szCs w:val="24"/>
        </w:rPr>
        <w:lastRenderedPageBreak/>
        <w:t>Ofer</w:t>
      </w:r>
      <w:r>
        <w:rPr>
          <w:rFonts w:cstheme="minorHAnsi"/>
          <w:sz w:val="24"/>
          <w:szCs w:val="24"/>
        </w:rPr>
        <w:t>owan</w:t>
      </w:r>
      <w:r w:rsidR="00911C89">
        <w:rPr>
          <w:rFonts w:cstheme="minorHAnsi"/>
          <w:sz w:val="24"/>
          <w:szCs w:val="24"/>
        </w:rPr>
        <w:t xml:space="preserve">y </w:t>
      </w:r>
      <w:r w:rsidR="00E27C09">
        <w:rPr>
          <w:rFonts w:cstheme="minorHAnsi"/>
          <w:sz w:val="24"/>
          <w:szCs w:val="24"/>
        </w:rPr>
        <w:t xml:space="preserve">monitor </w:t>
      </w:r>
      <w:r w:rsidR="00911C8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charakteryzuje się następującymi parametrami/cechami określonymi  </w:t>
      </w:r>
      <w:r w:rsidR="007231D1" w:rsidRPr="00893039">
        <w:rPr>
          <w:rFonts w:cstheme="minorHAnsi"/>
          <w:sz w:val="24"/>
          <w:szCs w:val="24"/>
        </w:rPr>
        <w:t xml:space="preserve">w poniższej </w:t>
      </w:r>
      <w:r w:rsidR="00FD37E9" w:rsidRPr="00893039">
        <w:rPr>
          <w:rFonts w:cstheme="minorHAnsi"/>
          <w:sz w:val="24"/>
          <w:szCs w:val="24"/>
        </w:rPr>
        <w:t>tabeli</w:t>
      </w:r>
      <w:r w:rsidR="00145362" w:rsidRPr="00893039">
        <w:rPr>
          <w:rFonts w:cstheme="minorHAnsi"/>
          <w:sz w:val="24"/>
          <w:szCs w:val="24"/>
        </w:rPr>
        <w:t>:</w:t>
      </w:r>
      <w:r w:rsidR="00AF4376">
        <w:rPr>
          <w:rFonts w:cstheme="minorHAnsi"/>
          <w:sz w:val="24"/>
          <w:szCs w:val="24"/>
        </w:rPr>
        <w:t xml:space="preserve"> **)</w:t>
      </w:r>
    </w:p>
    <w:tbl>
      <w:tblPr>
        <w:tblStyle w:val="Tabela-Siatka"/>
        <w:tblW w:w="5000" w:type="pct"/>
        <w:tblLook w:val="0620" w:firstRow="1" w:lastRow="0" w:firstColumn="0" w:lastColumn="0" w:noHBand="1" w:noVBand="1"/>
        <w:tblCaption w:val="Parametry oferowanego asortymentu"/>
      </w:tblPr>
      <w:tblGrid>
        <w:gridCol w:w="789"/>
        <w:gridCol w:w="3675"/>
        <w:gridCol w:w="9530"/>
      </w:tblGrid>
      <w:tr w:rsidR="00911C89" w:rsidRPr="007E1F03" w14:paraId="774D7770" w14:textId="77777777" w:rsidTr="00AF4376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14:paraId="5D03D69F" w14:textId="3D7FABFD" w:rsidR="00911C89" w:rsidRPr="007E1F03" w:rsidRDefault="00E27C09" w:rsidP="00E27C09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E1F03">
              <w:rPr>
                <w:b/>
                <w:sz w:val="24"/>
                <w:szCs w:val="24"/>
              </w:rPr>
              <w:t xml:space="preserve">Monitor LED </w:t>
            </w:r>
            <w:r w:rsidR="00911C89" w:rsidRPr="007E1F03">
              <w:rPr>
                <w:b/>
                <w:sz w:val="24"/>
                <w:szCs w:val="24"/>
              </w:rPr>
              <w:t xml:space="preserve"> (</w:t>
            </w:r>
            <w:r w:rsidRPr="007E1F03">
              <w:rPr>
                <w:b/>
                <w:sz w:val="24"/>
                <w:szCs w:val="24"/>
              </w:rPr>
              <w:t>6</w:t>
            </w:r>
            <w:r w:rsidR="00911C89" w:rsidRPr="007E1F03">
              <w:rPr>
                <w:b/>
                <w:sz w:val="24"/>
                <w:szCs w:val="24"/>
              </w:rPr>
              <w:t xml:space="preserve"> sztuk)</w:t>
            </w:r>
          </w:p>
        </w:tc>
      </w:tr>
      <w:tr w:rsidR="00911C89" w:rsidRPr="007E1F03" w14:paraId="745BE998" w14:textId="77777777" w:rsidTr="00AF4376">
        <w:trPr>
          <w:tblHeader/>
        </w:trPr>
        <w:tc>
          <w:tcPr>
            <w:tcW w:w="282" w:type="pct"/>
            <w:shd w:val="clear" w:color="auto" w:fill="FFFF00"/>
          </w:tcPr>
          <w:p w14:paraId="71EBF02E" w14:textId="77777777" w:rsidR="00911C89" w:rsidRPr="007E1F03" w:rsidRDefault="00911C89" w:rsidP="00911C89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E1F03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313" w:type="pct"/>
            <w:shd w:val="clear" w:color="auto" w:fill="FFFF00"/>
          </w:tcPr>
          <w:p w14:paraId="036A1584" w14:textId="77777777" w:rsidR="00911C89" w:rsidRPr="007E1F03" w:rsidRDefault="00911C89" w:rsidP="00911C89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E1F03">
              <w:rPr>
                <w:rFonts w:cstheme="minorHAnsi"/>
                <w:b/>
                <w:sz w:val="24"/>
                <w:szCs w:val="24"/>
              </w:rPr>
              <w:t>Nazwa parametru</w:t>
            </w:r>
          </w:p>
        </w:tc>
        <w:tc>
          <w:tcPr>
            <w:tcW w:w="3405" w:type="pct"/>
            <w:shd w:val="clear" w:color="auto" w:fill="FFFF00"/>
          </w:tcPr>
          <w:p w14:paraId="17C825B9" w14:textId="77777777" w:rsidR="00911C89" w:rsidRPr="007E1F03" w:rsidRDefault="00911C89" w:rsidP="00911C89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E1F03">
              <w:rPr>
                <w:rFonts w:cstheme="minorHAnsi"/>
                <w:b/>
                <w:sz w:val="24"/>
                <w:szCs w:val="24"/>
              </w:rPr>
              <w:t xml:space="preserve">Wartość parametru </w:t>
            </w:r>
            <w:r w:rsidRPr="007E1F03">
              <w:rPr>
                <w:rFonts w:cstheme="minorHAnsi"/>
                <w:sz w:val="24"/>
                <w:szCs w:val="24"/>
              </w:rPr>
              <w:t>(odpowiedź Wykonawcy)</w:t>
            </w:r>
          </w:p>
        </w:tc>
      </w:tr>
      <w:tr w:rsidR="00911C89" w:rsidRPr="007E1F03" w14:paraId="1711E122" w14:textId="77777777" w:rsidTr="00911C89">
        <w:tc>
          <w:tcPr>
            <w:tcW w:w="282" w:type="pct"/>
          </w:tcPr>
          <w:p w14:paraId="051D5FB0" w14:textId="77777777" w:rsidR="00911C89" w:rsidRPr="007E1F03" w:rsidRDefault="00911C89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1313" w:type="pct"/>
          </w:tcPr>
          <w:p w14:paraId="52EC92F7" w14:textId="0B7C8CCF" w:rsidR="00911C89" w:rsidRPr="007E1F03" w:rsidRDefault="00260EB6" w:rsidP="00E27C0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 xml:space="preserve">Model </w:t>
            </w:r>
            <w:r w:rsidR="00E27C09" w:rsidRPr="007E1F03">
              <w:rPr>
                <w:rFonts w:cstheme="minorHAnsi"/>
                <w:bCs/>
                <w:sz w:val="24"/>
                <w:szCs w:val="24"/>
              </w:rPr>
              <w:t>monitora</w:t>
            </w:r>
          </w:p>
        </w:tc>
        <w:tc>
          <w:tcPr>
            <w:tcW w:w="3405" w:type="pct"/>
          </w:tcPr>
          <w:p w14:paraId="58CEF821" w14:textId="7F8FC7A2" w:rsidR="00911C89" w:rsidRPr="007E1F03" w:rsidRDefault="00911C89" w:rsidP="005A0E3B">
            <w:pPr>
              <w:spacing w:line="360" w:lineRule="auto"/>
              <w:rPr>
                <w:rFonts w:eastAsia="Lucida Sans Unicode" w:cstheme="minorHAnsi"/>
                <w:bCs/>
                <w:i/>
                <w:sz w:val="24"/>
                <w:szCs w:val="24"/>
              </w:rPr>
            </w:pPr>
            <w:r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 xml:space="preserve">/podać </w:t>
            </w:r>
            <w:r w:rsidR="005A0E3B"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 xml:space="preserve">producenta, model, </w:t>
            </w:r>
            <w:r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 xml:space="preserve">oznaczenie kodowe producenta – niezbędne do </w:t>
            </w:r>
            <w:r w:rsidR="005A0E3B"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>weryfikacji</w:t>
            </w:r>
            <w:r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 xml:space="preserve"> /</w:t>
            </w:r>
          </w:p>
        </w:tc>
      </w:tr>
      <w:tr w:rsidR="00911C89" w:rsidRPr="007E1F03" w14:paraId="58B66FF6" w14:textId="77777777" w:rsidTr="00911C89">
        <w:tc>
          <w:tcPr>
            <w:tcW w:w="282" w:type="pct"/>
          </w:tcPr>
          <w:p w14:paraId="5BF227A3" w14:textId="57EF2B10" w:rsidR="00911C89" w:rsidRPr="007E1F03" w:rsidRDefault="00874D51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313" w:type="pct"/>
          </w:tcPr>
          <w:p w14:paraId="73E78289" w14:textId="5D91E1BE" w:rsidR="00911C89" w:rsidRPr="007E1F03" w:rsidRDefault="00260EB6" w:rsidP="00260EB6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Rozmiar m</w:t>
            </w:r>
            <w:r w:rsidR="00911C89" w:rsidRPr="007E1F03">
              <w:rPr>
                <w:rFonts w:cstheme="minorHAnsi"/>
                <w:bCs/>
                <w:sz w:val="24"/>
                <w:szCs w:val="24"/>
              </w:rPr>
              <w:t>atrycy,</w:t>
            </w:r>
            <w:r w:rsidR="00E27C09" w:rsidRPr="007E1F03">
              <w:rPr>
                <w:rFonts w:cstheme="minorHAnsi"/>
                <w:bCs/>
                <w:sz w:val="24"/>
                <w:szCs w:val="24"/>
              </w:rPr>
              <w:t xml:space="preserve"> rodzaj,</w:t>
            </w:r>
            <w:r w:rsidR="00911C89" w:rsidRPr="007E1F03">
              <w:rPr>
                <w:rFonts w:cstheme="minorHAnsi"/>
                <w:bCs/>
                <w:sz w:val="24"/>
                <w:szCs w:val="24"/>
              </w:rPr>
              <w:t xml:space="preserve"> rozdzielczość natywna</w:t>
            </w:r>
            <w:r w:rsidR="00E27C09" w:rsidRPr="007E1F03">
              <w:rPr>
                <w:rFonts w:cstheme="minorHAnsi"/>
                <w:bCs/>
                <w:sz w:val="24"/>
                <w:szCs w:val="24"/>
              </w:rPr>
              <w:t>, jasność</w:t>
            </w:r>
          </w:p>
        </w:tc>
        <w:tc>
          <w:tcPr>
            <w:tcW w:w="3405" w:type="pct"/>
          </w:tcPr>
          <w:p w14:paraId="1387B84F" w14:textId="4B647205" w:rsidR="00911C89" w:rsidRPr="007E1F03" w:rsidRDefault="00911C89" w:rsidP="00911C89">
            <w:pPr>
              <w:spacing w:line="360" w:lineRule="auto"/>
              <w:rPr>
                <w:rFonts w:eastAsia="Lucida Sans Unicode" w:cstheme="minorHAnsi"/>
                <w:bCs/>
                <w:i/>
                <w:sz w:val="24"/>
                <w:szCs w:val="24"/>
              </w:rPr>
            </w:pPr>
            <w:r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>/np. ,</w:t>
            </w:r>
            <w:r w:rsidR="00260EB6"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 xml:space="preserve">15.6” </w:t>
            </w:r>
            <w:r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>matowa,1920x1080</w:t>
            </w:r>
            <w:r w:rsidR="00E27C09"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>, 300cdm2</w:t>
            </w:r>
            <w:r w:rsidRPr="007E1F03">
              <w:rPr>
                <w:rFonts w:eastAsia="Lucida Sans Unicode" w:cstheme="minorHAnsi"/>
                <w:bCs/>
                <w:i/>
                <w:sz w:val="24"/>
                <w:szCs w:val="24"/>
              </w:rPr>
              <w:t>/</w:t>
            </w:r>
          </w:p>
        </w:tc>
      </w:tr>
      <w:tr w:rsidR="00911C89" w:rsidRPr="007E1F03" w14:paraId="46755C55" w14:textId="77777777" w:rsidTr="00911C89">
        <w:tc>
          <w:tcPr>
            <w:tcW w:w="282" w:type="pct"/>
          </w:tcPr>
          <w:p w14:paraId="69F21239" w14:textId="70120E8F" w:rsidR="00911C89" w:rsidRPr="007E1F03" w:rsidRDefault="00874D51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313" w:type="pct"/>
          </w:tcPr>
          <w:p w14:paraId="06B1F717" w14:textId="1C201F16" w:rsidR="00911C89" w:rsidRPr="007E1F03" w:rsidRDefault="00E27C09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Możliwość regulacji: wysokości (</w:t>
            </w:r>
            <w:proofErr w:type="spellStart"/>
            <w:r w:rsidRPr="007E1F03">
              <w:rPr>
                <w:rFonts w:cstheme="minorHAnsi"/>
                <w:bCs/>
                <w:sz w:val="24"/>
                <w:szCs w:val="24"/>
              </w:rPr>
              <w:t>Height</w:t>
            </w:r>
            <w:proofErr w:type="spellEnd"/>
            <w:r w:rsidRPr="007E1F03">
              <w:rPr>
                <w:rFonts w:cstheme="minorHAnsi"/>
                <w:bCs/>
                <w:sz w:val="24"/>
                <w:szCs w:val="24"/>
              </w:rPr>
              <w:t>) oraz pochylenia (</w:t>
            </w:r>
            <w:proofErr w:type="spellStart"/>
            <w:r w:rsidRPr="007E1F03">
              <w:rPr>
                <w:rFonts w:cstheme="minorHAnsi"/>
                <w:bCs/>
                <w:sz w:val="24"/>
                <w:szCs w:val="24"/>
              </w:rPr>
              <w:t>Tilt</w:t>
            </w:r>
            <w:proofErr w:type="spellEnd"/>
            <w:r w:rsidRPr="007E1F03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3405" w:type="pct"/>
          </w:tcPr>
          <w:p w14:paraId="7460F3C9" w14:textId="1A7E59AC" w:rsidR="00911C89" w:rsidRPr="007E1F03" w:rsidRDefault="00E27C09" w:rsidP="00911C89">
            <w:pPr>
              <w:spacing w:line="360" w:lineRule="auto"/>
              <w:rPr>
                <w:rFonts w:cstheme="minorHAnsi"/>
                <w:bCs/>
                <w:i/>
                <w:sz w:val="24"/>
                <w:szCs w:val="24"/>
              </w:rPr>
            </w:pPr>
            <w:r w:rsidRPr="007E1F03">
              <w:rPr>
                <w:rFonts w:cstheme="minorHAnsi"/>
                <w:sz w:val="24"/>
                <w:szCs w:val="24"/>
              </w:rPr>
              <w:t>/</w:t>
            </w:r>
            <w:r w:rsidRPr="007E1F03">
              <w:rPr>
                <w:rFonts w:cstheme="minorHAnsi"/>
                <w:i/>
                <w:sz w:val="24"/>
                <w:szCs w:val="24"/>
              </w:rPr>
              <w:t>tak, nie/</w:t>
            </w:r>
          </w:p>
        </w:tc>
      </w:tr>
      <w:tr w:rsidR="00911C89" w:rsidRPr="007E1F03" w14:paraId="364AF5BB" w14:textId="77777777" w:rsidTr="00911C89">
        <w:tc>
          <w:tcPr>
            <w:tcW w:w="282" w:type="pct"/>
          </w:tcPr>
          <w:p w14:paraId="1F63FB87" w14:textId="6287207C" w:rsidR="00911C89" w:rsidRPr="007E1F03" w:rsidRDefault="00874D51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313" w:type="pct"/>
          </w:tcPr>
          <w:p w14:paraId="59B52AEE" w14:textId="63412EF6" w:rsidR="00911C89" w:rsidRPr="007E1F03" w:rsidRDefault="00E27C09" w:rsidP="00E27C09">
            <w:pPr>
              <w:pStyle w:val="Default"/>
            </w:pPr>
            <w:r w:rsidRPr="007E1F03">
              <w:t xml:space="preserve">Funkcja ograniczenia emisji światła niebieskiego, </w:t>
            </w:r>
          </w:p>
        </w:tc>
        <w:tc>
          <w:tcPr>
            <w:tcW w:w="3405" w:type="pct"/>
          </w:tcPr>
          <w:p w14:paraId="163CD1D7" w14:textId="606082C7" w:rsidR="00911C89" w:rsidRPr="007E1F03" w:rsidRDefault="00E27C09" w:rsidP="00911C89">
            <w:pPr>
              <w:spacing w:line="360" w:lineRule="auto"/>
              <w:rPr>
                <w:rFonts w:cstheme="minorHAnsi"/>
                <w:bCs/>
                <w:i/>
                <w:sz w:val="24"/>
                <w:szCs w:val="24"/>
              </w:rPr>
            </w:pPr>
            <w:r w:rsidRPr="007E1F03">
              <w:rPr>
                <w:rFonts w:cstheme="minorHAnsi"/>
                <w:i/>
                <w:sz w:val="24"/>
                <w:szCs w:val="24"/>
              </w:rPr>
              <w:t>/tak, nie/</w:t>
            </w:r>
          </w:p>
        </w:tc>
      </w:tr>
      <w:tr w:rsidR="00911C89" w:rsidRPr="007E1F03" w14:paraId="7820159F" w14:textId="77777777" w:rsidTr="00911C89">
        <w:tc>
          <w:tcPr>
            <w:tcW w:w="282" w:type="pct"/>
          </w:tcPr>
          <w:p w14:paraId="74C1CB7D" w14:textId="623A1DE3" w:rsidR="00911C89" w:rsidRPr="007E1F03" w:rsidRDefault="00874D51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313" w:type="pct"/>
          </w:tcPr>
          <w:p w14:paraId="49A88254" w14:textId="59322564" w:rsidR="00911C89" w:rsidRPr="007E1F03" w:rsidRDefault="00E27C09" w:rsidP="00E27C09">
            <w:pPr>
              <w:pStyle w:val="Default"/>
              <w:rPr>
                <w:rFonts w:cstheme="minorHAnsi"/>
                <w:bCs/>
              </w:rPr>
            </w:pPr>
            <w:r w:rsidRPr="007E1F03">
              <w:t xml:space="preserve">Złącza wejściowe sygnału: HDMI </w:t>
            </w:r>
          </w:p>
        </w:tc>
        <w:tc>
          <w:tcPr>
            <w:tcW w:w="3405" w:type="pct"/>
          </w:tcPr>
          <w:p w14:paraId="609CBD89" w14:textId="01007B5E" w:rsidR="00911C89" w:rsidRPr="007E1F03" w:rsidRDefault="00E27C09" w:rsidP="00911C89">
            <w:pPr>
              <w:spacing w:line="360" w:lineRule="auto"/>
              <w:rPr>
                <w:rFonts w:eastAsia="Lucida Sans Unicode" w:cstheme="minorHAnsi"/>
                <w:b/>
                <w:bCs/>
                <w:i/>
                <w:sz w:val="24"/>
                <w:szCs w:val="24"/>
              </w:rPr>
            </w:pPr>
            <w:r w:rsidRPr="007E1F03">
              <w:rPr>
                <w:rFonts w:cstheme="minorHAnsi"/>
                <w:i/>
                <w:sz w:val="24"/>
                <w:szCs w:val="24"/>
              </w:rPr>
              <w:t>/tak, nie/</w:t>
            </w:r>
          </w:p>
        </w:tc>
      </w:tr>
      <w:tr w:rsidR="00911C89" w:rsidRPr="007E1F03" w14:paraId="14E3E832" w14:textId="77777777" w:rsidTr="00911C89">
        <w:tc>
          <w:tcPr>
            <w:tcW w:w="282" w:type="pct"/>
          </w:tcPr>
          <w:p w14:paraId="01EA6156" w14:textId="05B600C1" w:rsidR="00911C89" w:rsidRPr="007E1F03" w:rsidRDefault="00874D51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313" w:type="pct"/>
          </w:tcPr>
          <w:p w14:paraId="537CEDBC" w14:textId="381FAD2A" w:rsidR="00E27C09" w:rsidRPr="007E1F03" w:rsidRDefault="00E27C09" w:rsidP="00E27C09">
            <w:pPr>
              <w:pStyle w:val="Default"/>
            </w:pPr>
            <w:r w:rsidRPr="007E1F03">
              <w:t xml:space="preserve">Złącza wejściowe sygnału: </w:t>
            </w:r>
            <w:proofErr w:type="spellStart"/>
            <w:r w:rsidRPr="007E1F03">
              <w:t>DisplayPort</w:t>
            </w:r>
            <w:proofErr w:type="spellEnd"/>
            <w:r w:rsidRPr="007E1F03">
              <w:t xml:space="preserve">. </w:t>
            </w:r>
          </w:p>
          <w:p w14:paraId="17A4DB5D" w14:textId="78619ACF" w:rsidR="00911C89" w:rsidRPr="007E1F03" w:rsidRDefault="00911C89" w:rsidP="00911C8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405" w:type="pct"/>
          </w:tcPr>
          <w:p w14:paraId="2A803E54" w14:textId="231B2AE2" w:rsidR="00911C89" w:rsidRPr="007E1F03" w:rsidRDefault="00E27C09" w:rsidP="00911C89">
            <w:pPr>
              <w:rPr>
                <w:sz w:val="24"/>
                <w:szCs w:val="24"/>
              </w:rPr>
            </w:pPr>
            <w:r w:rsidRPr="007E1F03">
              <w:rPr>
                <w:rFonts w:cstheme="minorHAnsi"/>
                <w:i/>
                <w:sz w:val="24"/>
                <w:szCs w:val="24"/>
              </w:rPr>
              <w:t>/tak, nie/</w:t>
            </w:r>
          </w:p>
        </w:tc>
      </w:tr>
      <w:tr w:rsidR="00E27C09" w:rsidRPr="007E1F03" w14:paraId="02B00B41" w14:textId="77777777" w:rsidTr="00E27C09">
        <w:tc>
          <w:tcPr>
            <w:tcW w:w="282" w:type="pct"/>
            <w:shd w:val="clear" w:color="auto" w:fill="FFFF00"/>
          </w:tcPr>
          <w:p w14:paraId="064F8B2D" w14:textId="1EE9AD69" w:rsidR="00E27C09" w:rsidRPr="007E1F03" w:rsidRDefault="00E27C09" w:rsidP="00E27C0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1313" w:type="pct"/>
            <w:shd w:val="clear" w:color="auto" w:fill="FFFF00"/>
          </w:tcPr>
          <w:p w14:paraId="349AFBFD" w14:textId="73CEFCAE" w:rsidR="00E27C09" w:rsidRPr="007E1F03" w:rsidRDefault="00E27C09" w:rsidP="00E27C0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1F03">
              <w:rPr>
                <w:sz w:val="24"/>
                <w:szCs w:val="24"/>
              </w:rPr>
              <w:t>Złącza wejściowe sygnału: VGA</w:t>
            </w:r>
          </w:p>
        </w:tc>
        <w:tc>
          <w:tcPr>
            <w:tcW w:w="3405" w:type="pct"/>
            <w:shd w:val="clear" w:color="auto" w:fill="FFFF00"/>
          </w:tcPr>
          <w:p w14:paraId="38C1ED0E" w14:textId="3079FD53" w:rsidR="00E27C09" w:rsidRPr="007E1F03" w:rsidRDefault="00E27C09" w:rsidP="00E27C09">
            <w:pPr>
              <w:rPr>
                <w:sz w:val="24"/>
                <w:szCs w:val="24"/>
              </w:rPr>
            </w:pPr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Spełnianie parametru (o ile wystąpiło) </w:t>
            </w:r>
            <w:r w:rsidRPr="007E1F03">
              <w:rPr>
                <w:rFonts w:eastAsia="Lucida Sans Unicode" w:cstheme="minorHAnsi"/>
                <w:b/>
                <w:bCs/>
                <w:sz w:val="24"/>
                <w:szCs w:val="24"/>
              </w:rPr>
              <w:t>zostało wykazane</w:t>
            </w:r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 w  Formularzu Oferty  w polu FUNKCJONALNOŚC i GWARANCJA - Deklaracja Wykonawcy za pomocą frazy </w:t>
            </w:r>
            <w:r w:rsidRPr="007E1F03">
              <w:rPr>
                <w:b/>
                <w:sz w:val="24"/>
                <w:szCs w:val="24"/>
              </w:rPr>
              <w:t>LED_VGA</w:t>
            </w:r>
          </w:p>
        </w:tc>
      </w:tr>
      <w:tr w:rsidR="00E27C09" w:rsidRPr="007E1F03" w14:paraId="1AC54C2A" w14:textId="77777777" w:rsidTr="00E27C09">
        <w:tc>
          <w:tcPr>
            <w:tcW w:w="282" w:type="pct"/>
            <w:shd w:val="clear" w:color="auto" w:fill="FFFF00"/>
          </w:tcPr>
          <w:p w14:paraId="36AC75EF" w14:textId="23531CCF" w:rsidR="00E27C09" w:rsidRPr="007E1F03" w:rsidRDefault="00E27C09" w:rsidP="00E27C09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1313" w:type="pct"/>
            <w:shd w:val="clear" w:color="auto" w:fill="FFFF00"/>
          </w:tcPr>
          <w:p w14:paraId="6372206D" w14:textId="65D6B38A" w:rsidR="00E27C09" w:rsidRPr="007E1F03" w:rsidRDefault="00E27C09" w:rsidP="00E27C09">
            <w:pPr>
              <w:pStyle w:val="Default"/>
            </w:pPr>
            <w:r w:rsidRPr="007E1F03">
              <w:t xml:space="preserve">Złącza wejściowe sygnału: USB </w:t>
            </w:r>
          </w:p>
          <w:p w14:paraId="113529F2" w14:textId="5E43A086" w:rsidR="00E27C09" w:rsidRPr="007E1F03" w:rsidRDefault="00E27C09" w:rsidP="00E27C0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5" w:type="pct"/>
            <w:shd w:val="clear" w:color="auto" w:fill="FFFF00"/>
          </w:tcPr>
          <w:p w14:paraId="3F96E468" w14:textId="517BE834" w:rsidR="00E27C09" w:rsidRPr="007E1F03" w:rsidRDefault="00E27C09" w:rsidP="00E27C09">
            <w:pPr>
              <w:rPr>
                <w:sz w:val="24"/>
                <w:szCs w:val="24"/>
              </w:rPr>
            </w:pPr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Spełnianie parametru (o ile wystąpiło) </w:t>
            </w:r>
            <w:r w:rsidRPr="007E1F03">
              <w:rPr>
                <w:rFonts w:eastAsia="Lucida Sans Unicode" w:cstheme="minorHAnsi"/>
                <w:b/>
                <w:bCs/>
                <w:sz w:val="24"/>
                <w:szCs w:val="24"/>
              </w:rPr>
              <w:t>zostało wykazane</w:t>
            </w:r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 w  Formularzu Oferty  w polu FUNKCJONALNOŚC i GWARANCJA - Deklaracja Wykonawcy za</w:t>
            </w:r>
            <w:bookmarkStart w:id="0" w:name="_GoBack"/>
            <w:bookmarkEnd w:id="0"/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 pomocą frazy </w:t>
            </w:r>
            <w:r w:rsidRPr="007E1F03">
              <w:rPr>
                <w:b/>
                <w:sz w:val="24"/>
                <w:szCs w:val="24"/>
              </w:rPr>
              <w:t>LED_USB</w:t>
            </w:r>
          </w:p>
        </w:tc>
      </w:tr>
      <w:tr w:rsidR="005A0E3B" w:rsidRPr="007E1F03" w14:paraId="50441CAC" w14:textId="77777777" w:rsidTr="00911C89">
        <w:trPr>
          <w:trHeight w:val="433"/>
        </w:trPr>
        <w:tc>
          <w:tcPr>
            <w:tcW w:w="282" w:type="pct"/>
          </w:tcPr>
          <w:p w14:paraId="47EBAB1F" w14:textId="04E7B848" w:rsidR="005A0E3B" w:rsidRPr="007E1F03" w:rsidRDefault="007E1F03" w:rsidP="005A0E3B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1313" w:type="pct"/>
          </w:tcPr>
          <w:p w14:paraId="37109230" w14:textId="66842CFD" w:rsidR="005A0E3B" w:rsidRPr="007E1F03" w:rsidRDefault="005A0E3B" w:rsidP="007E1F03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 xml:space="preserve">Gwarancja producenta na </w:t>
            </w:r>
            <w:r w:rsidR="007E1F03" w:rsidRPr="007E1F03">
              <w:rPr>
                <w:rFonts w:cstheme="minorHAnsi"/>
                <w:bCs/>
                <w:sz w:val="24"/>
                <w:szCs w:val="24"/>
              </w:rPr>
              <w:t>monitor</w:t>
            </w:r>
            <w:r w:rsidRPr="007E1F03">
              <w:rPr>
                <w:rFonts w:cstheme="minorHAnsi"/>
                <w:bCs/>
                <w:sz w:val="24"/>
                <w:szCs w:val="24"/>
              </w:rPr>
              <w:t xml:space="preserve">: minimum </w:t>
            </w:r>
            <w:r w:rsidR="004D2B16" w:rsidRPr="007E1F03">
              <w:rPr>
                <w:rFonts w:cstheme="minorHAnsi"/>
                <w:bCs/>
                <w:sz w:val="24"/>
                <w:szCs w:val="24"/>
              </w:rPr>
              <w:t>24 miesiące.</w:t>
            </w:r>
          </w:p>
        </w:tc>
        <w:tc>
          <w:tcPr>
            <w:tcW w:w="3405" w:type="pct"/>
          </w:tcPr>
          <w:p w14:paraId="11C511AF" w14:textId="7DE5D9A8" w:rsidR="005A0E3B" w:rsidRPr="007E1F03" w:rsidRDefault="005A0E3B" w:rsidP="005A0E3B">
            <w:pPr>
              <w:spacing w:line="360" w:lineRule="auto"/>
              <w:rPr>
                <w:rFonts w:eastAsia="Lucida Sans Unicode" w:cstheme="minorHAnsi"/>
                <w:bCs/>
                <w:i/>
                <w:sz w:val="24"/>
                <w:szCs w:val="24"/>
              </w:rPr>
            </w:pPr>
            <w:r w:rsidRPr="007E1F03">
              <w:rPr>
                <w:rFonts w:cstheme="minorHAnsi"/>
                <w:sz w:val="24"/>
                <w:szCs w:val="24"/>
              </w:rPr>
              <w:t>/</w:t>
            </w:r>
            <w:r w:rsidRPr="007E1F03">
              <w:rPr>
                <w:rFonts w:cstheme="minorHAnsi"/>
                <w:i/>
                <w:sz w:val="24"/>
                <w:szCs w:val="24"/>
              </w:rPr>
              <w:t>tak, nie</w:t>
            </w:r>
            <w:r w:rsidR="004D2B16" w:rsidRPr="007E1F03">
              <w:rPr>
                <w:rFonts w:cstheme="minorHAnsi"/>
                <w:i/>
                <w:sz w:val="24"/>
                <w:szCs w:val="24"/>
              </w:rPr>
              <w:t>, w przypadku rozszerzonego poziomu gwarancji dodatkowo punktowanego należy przyjąć że spełnia też wymóg minimalny i wybrać odpowiedź tak</w:t>
            </w:r>
            <w:r w:rsidRPr="007E1F03">
              <w:rPr>
                <w:rFonts w:cstheme="minorHAnsi"/>
                <w:i/>
                <w:sz w:val="24"/>
                <w:szCs w:val="24"/>
              </w:rPr>
              <w:t>/</w:t>
            </w:r>
          </w:p>
        </w:tc>
      </w:tr>
      <w:tr w:rsidR="005A0E3B" w:rsidRPr="007E1F03" w14:paraId="76864039" w14:textId="77777777" w:rsidTr="00AF4376">
        <w:tc>
          <w:tcPr>
            <w:tcW w:w="282" w:type="pct"/>
            <w:shd w:val="clear" w:color="auto" w:fill="FFFF00"/>
          </w:tcPr>
          <w:p w14:paraId="600CD1DE" w14:textId="35C44827" w:rsidR="005A0E3B" w:rsidRPr="007E1F03" w:rsidRDefault="007E1F03" w:rsidP="005A0E3B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13" w:type="pct"/>
            <w:shd w:val="clear" w:color="auto" w:fill="FFFF00"/>
          </w:tcPr>
          <w:p w14:paraId="66DC1441" w14:textId="33C213CC" w:rsidR="005A0E3B" w:rsidRPr="007E1F03" w:rsidRDefault="004D2B16" w:rsidP="007E1F03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7E1F03">
              <w:rPr>
                <w:rFonts w:cstheme="minorHAnsi"/>
                <w:bCs/>
                <w:sz w:val="24"/>
                <w:szCs w:val="24"/>
              </w:rPr>
              <w:t xml:space="preserve">Gwarancja producenta na </w:t>
            </w:r>
            <w:r w:rsidR="007E1F03" w:rsidRPr="007E1F03">
              <w:rPr>
                <w:rFonts w:cstheme="minorHAnsi"/>
                <w:bCs/>
                <w:sz w:val="24"/>
                <w:szCs w:val="24"/>
              </w:rPr>
              <w:t>monitor</w:t>
            </w:r>
            <w:r w:rsidRPr="007E1F03">
              <w:rPr>
                <w:rFonts w:cstheme="minorHAnsi"/>
                <w:bCs/>
                <w:sz w:val="24"/>
                <w:szCs w:val="24"/>
              </w:rPr>
              <w:t xml:space="preserve">: minimum 36 miesięcy gwarancji </w:t>
            </w:r>
            <w:r w:rsidR="005A0E3B" w:rsidRPr="007E1F03">
              <w:rPr>
                <w:rFonts w:cstheme="minorHAnsi"/>
                <w:bCs/>
                <w:sz w:val="24"/>
                <w:szCs w:val="24"/>
              </w:rPr>
              <w:t>(nieobowiązkowe)</w:t>
            </w:r>
          </w:p>
        </w:tc>
        <w:tc>
          <w:tcPr>
            <w:tcW w:w="3405" w:type="pct"/>
            <w:shd w:val="clear" w:color="auto" w:fill="FFFF00"/>
          </w:tcPr>
          <w:p w14:paraId="2401DCF4" w14:textId="515A9967" w:rsidR="005A0E3B" w:rsidRPr="007E1F03" w:rsidRDefault="005A0E3B" w:rsidP="007E1F0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Spełnianie parametru (o ile wystąpiło) </w:t>
            </w:r>
            <w:r w:rsidRPr="007E1F03">
              <w:rPr>
                <w:rFonts w:eastAsia="Lucida Sans Unicode" w:cstheme="minorHAnsi"/>
                <w:b/>
                <w:bCs/>
                <w:sz w:val="24"/>
                <w:szCs w:val="24"/>
              </w:rPr>
              <w:t>zostało wykazane</w:t>
            </w:r>
            <w:r w:rsidRPr="007E1F03">
              <w:rPr>
                <w:rFonts w:eastAsia="Lucida Sans Unicode" w:cstheme="minorHAnsi"/>
                <w:bCs/>
                <w:sz w:val="24"/>
                <w:szCs w:val="24"/>
              </w:rPr>
              <w:t xml:space="preserve"> w  Formularzu Oferty  w polu FUNKCJONALNOŚC i GWARANCJA - Deklaracja Wykonawcy za pomocą frazy </w:t>
            </w:r>
            <w:r w:rsidR="004D2B16" w:rsidRPr="007E1F03">
              <w:rPr>
                <w:b/>
                <w:sz w:val="24"/>
                <w:szCs w:val="24"/>
              </w:rPr>
              <w:t>L</w:t>
            </w:r>
            <w:r w:rsidR="007E1F03" w:rsidRPr="007E1F03">
              <w:rPr>
                <w:b/>
                <w:sz w:val="24"/>
                <w:szCs w:val="24"/>
              </w:rPr>
              <w:t>ED</w:t>
            </w:r>
            <w:r w:rsidR="004D2B16" w:rsidRPr="007E1F03">
              <w:rPr>
                <w:b/>
                <w:sz w:val="24"/>
                <w:szCs w:val="24"/>
              </w:rPr>
              <w:t>_</w:t>
            </w:r>
            <w:r w:rsidR="007E1F03" w:rsidRPr="007E1F03">
              <w:rPr>
                <w:b/>
                <w:sz w:val="24"/>
                <w:szCs w:val="24"/>
              </w:rPr>
              <w:t>GW36</w:t>
            </w:r>
          </w:p>
        </w:tc>
      </w:tr>
    </w:tbl>
    <w:p w14:paraId="5B6DC840" w14:textId="77777777" w:rsidR="00684BE2" w:rsidRDefault="00684BE2" w:rsidP="00684BE2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p w14:paraId="2CCC08A7" w14:textId="7CD0B28F" w:rsidR="005A0E3B" w:rsidRDefault="005A0E3B" w:rsidP="005A0E3B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727CFA">
        <w:rPr>
          <w:rFonts w:cstheme="minorHAnsi"/>
          <w:sz w:val="24"/>
          <w:szCs w:val="24"/>
        </w:rPr>
        <w:lastRenderedPageBreak/>
        <w:t>Ofer</w:t>
      </w:r>
      <w:r w:rsidR="00874D51">
        <w:rPr>
          <w:rFonts w:cstheme="minorHAnsi"/>
          <w:sz w:val="24"/>
          <w:szCs w:val="24"/>
        </w:rPr>
        <w:t xml:space="preserve">owany </w:t>
      </w:r>
      <w:r w:rsidR="007E1F03">
        <w:rPr>
          <w:rFonts w:cstheme="minorHAnsi"/>
          <w:sz w:val="24"/>
          <w:szCs w:val="24"/>
        </w:rPr>
        <w:t>przejściówka USB -&gt;LPT</w:t>
      </w:r>
      <w:r>
        <w:rPr>
          <w:rFonts w:cstheme="minorHAnsi"/>
          <w:sz w:val="24"/>
          <w:szCs w:val="24"/>
        </w:rPr>
        <w:t xml:space="preserve"> charakteryzuje się następującymi parametrami/cechami określonymi  </w:t>
      </w:r>
      <w:r w:rsidRPr="00893039">
        <w:rPr>
          <w:rFonts w:cstheme="minorHAnsi"/>
          <w:sz w:val="24"/>
          <w:szCs w:val="24"/>
        </w:rPr>
        <w:t>w poniższej tabeli:</w:t>
      </w:r>
      <w:r w:rsidR="00AF4376">
        <w:rPr>
          <w:rFonts w:cstheme="minorHAnsi"/>
          <w:sz w:val="24"/>
          <w:szCs w:val="24"/>
        </w:rPr>
        <w:t xml:space="preserve"> **)</w:t>
      </w:r>
    </w:p>
    <w:tbl>
      <w:tblPr>
        <w:tblStyle w:val="Tabela-Siatka"/>
        <w:tblW w:w="5000" w:type="pct"/>
        <w:tblLook w:val="0620" w:firstRow="1" w:lastRow="0" w:firstColumn="0" w:lastColumn="0" w:noHBand="1" w:noVBand="1"/>
        <w:tblCaption w:val="Parametry oferowanego asortymentu"/>
      </w:tblPr>
      <w:tblGrid>
        <w:gridCol w:w="789"/>
        <w:gridCol w:w="3675"/>
        <w:gridCol w:w="9530"/>
      </w:tblGrid>
      <w:tr w:rsidR="00B00DBE" w:rsidRPr="00CD26FC" w14:paraId="5408102D" w14:textId="77777777" w:rsidTr="00B3451F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14:paraId="63DA980D" w14:textId="74A4BBC8" w:rsidR="00B00DBE" w:rsidRPr="00CD26FC" w:rsidRDefault="007E1F03" w:rsidP="007E1F03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b/>
              </w:rPr>
              <w:t>Przejściówka USB-&gt;LPT</w:t>
            </w:r>
            <w:r w:rsidR="00B00DBE">
              <w:rPr>
                <w:b/>
              </w:rPr>
              <w:t xml:space="preserve"> (1</w:t>
            </w:r>
            <w:r>
              <w:rPr>
                <w:b/>
              </w:rPr>
              <w:t>0</w:t>
            </w:r>
            <w:r w:rsidR="00B00DBE">
              <w:rPr>
                <w:b/>
              </w:rPr>
              <w:t xml:space="preserve"> sztuk)</w:t>
            </w:r>
          </w:p>
        </w:tc>
      </w:tr>
      <w:tr w:rsidR="00B00DBE" w:rsidRPr="00CD26FC" w14:paraId="52185E74" w14:textId="77777777" w:rsidTr="00B3451F">
        <w:trPr>
          <w:tblHeader/>
        </w:trPr>
        <w:tc>
          <w:tcPr>
            <w:tcW w:w="282" w:type="pct"/>
            <w:shd w:val="clear" w:color="auto" w:fill="FFFF00"/>
          </w:tcPr>
          <w:p w14:paraId="546165F0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Lp.</w:t>
            </w:r>
          </w:p>
        </w:tc>
        <w:tc>
          <w:tcPr>
            <w:tcW w:w="1313" w:type="pct"/>
            <w:shd w:val="clear" w:color="auto" w:fill="FFFF00"/>
          </w:tcPr>
          <w:p w14:paraId="37908EFD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Nazwa parametru</w:t>
            </w:r>
          </w:p>
        </w:tc>
        <w:tc>
          <w:tcPr>
            <w:tcW w:w="3405" w:type="pct"/>
            <w:shd w:val="clear" w:color="auto" w:fill="FFFF00"/>
          </w:tcPr>
          <w:p w14:paraId="3FCA61D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 xml:space="preserve">Wartość parametru </w:t>
            </w:r>
            <w:r w:rsidRPr="00CD26FC">
              <w:rPr>
                <w:rFonts w:cstheme="minorHAnsi"/>
              </w:rPr>
              <w:t>(odpowiedź Wykonawcy)</w:t>
            </w:r>
          </w:p>
        </w:tc>
      </w:tr>
      <w:tr w:rsidR="00B00DBE" w:rsidRPr="00CD26FC" w14:paraId="513E45A6" w14:textId="77777777" w:rsidTr="00B3451F">
        <w:tc>
          <w:tcPr>
            <w:tcW w:w="282" w:type="pct"/>
          </w:tcPr>
          <w:p w14:paraId="0BEC70D2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1</w:t>
            </w:r>
          </w:p>
        </w:tc>
        <w:tc>
          <w:tcPr>
            <w:tcW w:w="1313" w:type="pct"/>
          </w:tcPr>
          <w:p w14:paraId="08B0D241" w14:textId="15B59816" w:rsidR="00B00DBE" w:rsidRPr="00CD26FC" w:rsidRDefault="00B00DBE" w:rsidP="007E1F03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Model </w:t>
            </w:r>
          </w:p>
        </w:tc>
        <w:tc>
          <w:tcPr>
            <w:tcW w:w="3405" w:type="pct"/>
          </w:tcPr>
          <w:p w14:paraId="027EB04E" w14:textId="06D4CD92" w:rsidR="00B00DBE" w:rsidRPr="00CD26FC" w:rsidRDefault="00B00DBE" w:rsidP="007E1F03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 xml:space="preserve">podać producenta, model, oznaczenie kodowe </w:t>
            </w:r>
            <w:r w:rsidRPr="00CD26FC">
              <w:rPr>
                <w:rFonts w:eastAsia="Lucida Sans Unicode" w:cstheme="minorHAnsi"/>
                <w:bCs/>
                <w:i/>
              </w:rPr>
              <w:t>producenta</w:t>
            </w:r>
            <w:r>
              <w:rPr>
                <w:rFonts w:eastAsia="Lucida Sans Unicode" w:cstheme="minorHAnsi"/>
                <w:bCs/>
                <w:i/>
              </w:rPr>
              <w:t xml:space="preserve"> </w:t>
            </w:r>
            <w:r w:rsidRPr="00664B79">
              <w:rPr>
                <w:rFonts w:eastAsia="Lucida Sans Unicode" w:cstheme="minorHAnsi"/>
                <w:bCs/>
                <w:i/>
              </w:rPr>
              <w:t xml:space="preserve"> /</w:t>
            </w:r>
          </w:p>
        </w:tc>
      </w:tr>
      <w:tr w:rsidR="00B00DBE" w:rsidRPr="00CD26FC" w14:paraId="43A16734" w14:textId="77777777" w:rsidTr="00B3451F">
        <w:tc>
          <w:tcPr>
            <w:tcW w:w="282" w:type="pct"/>
          </w:tcPr>
          <w:p w14:paraId="5D02DCAE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313" w:type="pct"/>
          </w:tcPr>
          <w:p w14:paraId="51D8D4DA" w14:textId="5C8FFE32" w:rsidR="00B00DBE" w:rsidRPr="00CD26FC" w:rsidRDefault="007E1F03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</w:t>
            </w:r>
            <w:r w:rsidRPr="007E1F03">
              <w:rPr>
                <w:rFonts w:cstheme="minorHAnsi"/>
                <w:bCs/>
              </w:rPr>
              <w:t>łącza: USB typ A (męskie) do IEEE 1284 - LPT (żeńskie) z długością kabla minimum 1.8m,</w:t>
            </w:r>
          </w:p>
        </w:tc>
        <w:tc>
          <w:tcPr>
            <w:tcW w:w="3405" w:type="pct"/>
          </w:tcPr>
          <w:p w14:paraId="066AA0A4" w14:textId="3CFD04CC" w:rsidR="00B00DBE" w:rsidRPr="00CD26FC" w:rsidRDefault="007E1F03" w:rsidP="00F93611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B00DBE" w:rsidRPr="00CD26FC" w14:paraId="0D91C1DE" w14:textId="77777777" w:rsidTr="00B3451F">
        <w:tc>
          <w:tcPr>
            <w:tcW w:w="282" w:type="pct"/>
          </w:tcPr>
          <w:p w14:paraId="22011580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313" w:type="pct"/>
          </w:tcPr>
          <w:p w14:paraId="1EA2A0A6" w14:textId="62C5F224" w:rsidR="00B00DBE" w:rsidRPr="00CD26FC" w:rsidRDefault="007E1F03" w:rsidP="00B3451F">
            <w:pPr>
              <w:spacing w:line="360" w:lineRule="auto"/>
              <w:rPr>
                <w:rFonts w:cstheme="minorHAnsi"/>
                <w:bCs/>
              </w:rPr>
            </w:pPr>
            <w:r w:rsidRPr="007E1F03">
              <w:rPr>
                <w:rFonts w:cstheme="minorHAnsi"/>
                <w:bCs/>
              </w:rPr>
              <w:t>kompatybilność z drukarkami obsługującymi jednokierunkowy port Centronics.</w:t>
            </w:r>
          </w:p>
        </w:tc>
        <w:tc>
          <w:tcPr>
            <w:tcW w:w="3405" w:type="pct"/>
          </w:tcPr>
          <w:p w14:paraId="5FF9CF47" w14:textId="48C6DBF1" w:rsidR="00B00DBE" w:rsidRPr="00CD26FC" w:rsidRDefault="007E1F03" w:rsidP="00B3451F">
            <w:pPr>
              <w:spacing w:line="360" w:lineRule="auto"/>
              <w:rPr>
                <w:rFonts w:cstheme="minorHAnsi"/>
                <w:bCs/>
                <w:i/>
              </w:rPr>
            </w:pPr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</w:tbl>
    <w:p w14:paraId="3858A210" w14:textId="77777777" w:rsidR="005A0E3B" w:rsidRDefault="005A0E3B" w:rsidP="005A0E3B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  <w:sectPr w:rsidR="005A0E3B" w:rsidSect="00911C89">
          <w:pgSz w:w="16838" w:h="11906" w:orient="landscape"/>
          <w:pgMar w:top="1417" w:right="1417" w:bottom="1417" w:left="1417" w:header="624" w:footer="624" w:gutter="0"/>
          <w:cols w:space="708"/>
          <w:docGrid w:linePitch="360"/>
        </w:sectPr>
      </w:pPr>
    </w:p>
    <w:p w14:paraId="498BCF22" w14:textId="77777777" w:rsidR="008071C3" w:rsidRDefault="008071C3" w:rsidP="008071C3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p w14:paraId="0FC55C82" w14:textId="3958DD1D" w:rsidR="001379F9" w:rsidRPr="001379F9" w:rsidRDefault="004611CF" w:rsidP="00F9328F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wszystkie podane w Formularzu Oferty oraz Szczegółowym Formularzu Oferty wartości dotyczące </w:t>
      </w:r>
      <w:r w:rsidR="008071C3">
        <w:rPr>
          <w:rFonts w:cstheme="minorHAnsi"/>
          <w:sz w:val="24"/>
          <w:szCs w:val="24"/>
        </w:rPr>
        <w:t>oferowanego asortymentu</w:t>
      </w:r>
      <w:r w:rsidRPr="001379F9">
        <w:rPr>
          <w:rFonts w:cstheme="minorHAnsi"/>
          <w:sz w:val="24"/>
          <w:szCs w:val="24"/>
        </w:rPr>
        <w:t xml:space="preserve"> mają odzwierciedlenie w stanie faktycznym oraz jego dokumentacji (</w:t>
      </w:r>
      <w:r w:rsidR="008071C3">
        <w:rPr>
          <w:rFonts w:cstheme="minorHAnsi"/>
          <w:sz w:val="24"/>
          <w:szCs w:val="24"/>
        </w:rPr>
        <w:t>katalogach</w:t>
      </w:r>
      <w:r w:rsidRPr="001379F9">
        <w:rPr>
          <w:rFonts w:cstheme="minorHAnsi"/>
          <w:sz w:val="24"/>
          <w:szCs w:val="24"/>
        </w:rPr>
        <w:t xml:space="preserve"> techniczn</w:t>
      </w:r>
      <w:r w:rsidR="008071C3">
        <w:rPr>
          <w:rFonts w:cstheme="minorHAnsi"/>
          <w:sz w:val="24"/>
          <w:szCs w:val="24"/>
        </w:rPr>
        <w:t>ych</w:t>
      </w:r>
      <w:r w:rsidRPr="001379F9">
        <w:rPr>
          <w:rFonts w:cstheme="minorHAnsi"/>
          <w:sz w:val="24"/>
          <w:szCs w:val="24"/>
        </w:rPr>
        <w:t xml:space="preserve"> producenta)</w:t>
      </w:r>
      <w:r w:rsidR="009C7682">
        <w:rPr>
          <w:rFonts w:cstheme="minorHAnsi"/>
          <w:sz w:val="24"/>
          <w:szCs w:val="24"/>
        </w:rPr>
        <w:t>,</w:t>
      </w:r>
      <w:r w:rsidRPr="001379F9">
        <w:rPr>
          <w:rFonts w:cstheme="minorHAnsi"/>
          <w:sz w:val="24"/>
          <w:szCs w:val="24"/>
        </w:rPr>
        <w:t xml:space="preserve"> a oferowany </w:t>
      </w:r>
      <w:r w:rsidR="001379F9" w:rsidRPr="001379F9">
        <w:rPr>
          <w:rFonts w:cstheme="minorHAnsi"/>
          <w:sz w:val="24"/>
          <w:szCs w:val="24"/>
        </w:rPr>
        <w:t>przedmiot zamówienia spełnia wszystkie wymagania Zamawiającego.</w:t>
      </w:r>
    </w:p>
    <w:p w14:paraId="0CF93976" w14:textId="61737E01" w:rsidR="004611CF" w:rsidRPr="001379F9" w:rsidRDefault="00D37A75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</w:t>
      </w:r>
      <w:r w:rsidR="004611CF" w:rsidRPr="001379F9">
        <w:rPr>
          <w:rFonts w:cstheme="minorHAnsi"/>
          <w:sz w:val="24"/>
          <w:szCs w:val="24"/>
        </w:rPr>
        <w:t xml:space="preserve">przedstawiona w Formularzu oferty cena brutto </w:t>
      </w:r>
      <w:r w:rsidRPr="001379F9">
        <w:rPr>
          <w:rFonts w:cstheme="minorHAnsi"/>
          <w:sz w:val="24"/>
          <w:szCs w:val="24"/>
        </w:rPr>
        <w:t>zawiera wszystkie koszty, jakie ponosi Zamawiający w związku z realizacją zamówienia w przypadku wyboru niniejszej oferty.</w:t>
      </w:r>
    </w:p>
    <w:p w14:paraId="7BA19D1F" w14:textId="77777777" w:rsidR="001379F9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4611CF">
        <w:rPr>
          <w:rFonts w:cstheme="minorHAnsi"/>
          <w:sz w:val="24"/>
          <w:szCs w:val="24"/>
        </w:rPr>
        <w:t xml:space="preserve">Oświadczam, że zapoznałem się </w:t>
      </w:r>
      <w:r w:rsidR="001379F9">
        <w:rPr>
          <w:rFonts w:cstheme="minorHAnsi"/>
          <w:sz w:val="24"/>
          <w:szCs w:val="24"/>
        </w:rPr>
        <w:t>z SWZ i jej załącznikami (w szczególności z projektem</w:t>
      </w:r>
      <w:r w:rsidRPr="004611CF">
        <w:rPr>
          <w:rFonts w:cstheme="minorHAnsi"/>
          <w:sz w:val="24"/>
          <w:szCs w:val="24"/>
        </w:rPr>
        <w:t xml:space="preserve"> umowy</w:t>
      </w:r>
      <w:r w:rsidR="001379F9">
        <w:rPr>
          <w:rFonts w:cstheme="minorHAnsi"/>
          <w:sz w:val="24"/>
          <w:szCs w:val="24"/>
        </w:rPr>
        <w:t>)</w:t>
      </w:r>
      <w:r w:rsidRPr="004611CF">
        <w:rPr>
          <w:rFonts w:cstheme="minorHAnsi"/>
          <w:sz w:val="24"/>
          <w:szCs w:val="24"/>
        </w:rPr>
        <w:t xml:space="preserve"> i akceptuję </w:t>
      </w:r>
      <w:r w:rsidR="001379F9">
        <w:rPr>
          <w:rFonts w:cstheme="minorHAnsi"/>
          <w:sz w:val="24"/>
          <w:szCs w:val="24"/>
        </w:rPr>
        <w:t>je</w:t>
      </w:r>
      <w:r w:rsidRPr="004611CF">
        <w:rPr>
          <w:rFonts w:cstheme="minorHAnsi"/>
          <w:sz w:val="24"/>
          <w:szCs w:val="24"/>
        </w:rPr>
        <w:t xml:space="preserve"> bez zastrzeżeń oraz zobowiązuję się w przypadku wyboru niniejszej oferty do zawarcia umowy na określonych w nim przez Zamawiającego warunkach, w miejscu i terminie przez niego wyznaczonym. </w:t>
      </w:r>
    </w:p>
    <w:p w14:paraId="343D4EB6" w14:textId="77777777" w:rsidR="009C7682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wszelkie zmiany i dodatkowe ustalenia wynikłe w trakcie procedury przetargowej, stanowiące integralną część SWZ, wyszczególnione we wszystkich przesłanych i umieszczonych na stronie internetowej </w:t>
      </w:r>
      <w:r w:rsidR="001379F9">
        <w:rPr>
          <w:rFonts w:cstheme="minorHAnsi"/>
          <w:sz w:val="24"/>
          <w:szCs w:val="24"/>
        </w:rPr>
        <w:t>postępowania informacjach</w:t>
      </w:r>
      <w:r w:rsidRPr="001379F9">
        <w:rPr>
          <w:rFonts w:cstheme="minorHAnsi"/>
          <w:sz w:val="24"/>
          <w:szCs w:val="24"/>
        </w:rPr>
        <w:t xml:space="preserve"> Zamawiającego zostały uwzględnione.</w:t>
      </w:r>
    </w:p>
    <w:p w14:paraId="09FA0B3B" w14:textId="2F01665F" w:rsidR="004A4C34" w:rsidRPr="009C7682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C7682">
        <w:rPr>
          <w:rFonts w:cstheme="minorHAnsi"/>
          <w:b/>
          <w:sz w:val="24"/>
          <w:szCs w:val="24"/>
        </w:rPr>
        <w:t>Oświadczam, że jestem: mikro/ małym/ średnim *</w:t>
      </w:r>
      <w:r w:rsidR="00494F91" w:rsidRPr="009C7682">
        <w:rPr>
          <w:rFonts w:cstheme="minorHAnsi"/>
          <w:b/>
          <w:sz w:val="24"/>
          <w:szCs w:val="24"/>
        </w:rPr>
        <w:t>)</w:t>
      </w:r>
      <w:r w:rsidRPr="009C7682">
        <w:rPr>
          <w:rFonts w:cstheme="minorHAnsi"/>
          <w:b/>
          <w:sz w:val="24"/>
          <w:szCs w:val="24"/>
        </w:rPr>
        <w:t>, przedsiębiorstwem</w:t>
      </w:r>
      <w:r w:rsidRPr="009C7682">
        <w:rPr>
          <w:rFonts w:cstheme="minorHAnsi"/>
          <w:sz w:val="24"/>
          <w:szCs w:val="24"/>
        </w:rPr>
        <w:t>.</w:t>
      </w:r>
    </w:p>
    <w:p w14:paraId="588D8005" w14:textId="77777777" w:rsidR="008E5D9B" w:rsidRPr="001A24FF" w:rsidRDefault="008E5D9B" w:rsidP="00F9328F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Mikroprzedsiębiorstwo: przedsiębiorstwo, które zatrudnia mniej niż 10 osób i którego roczny obrót lub roczna suma bilansowa nie przekracza 2 milionów EUR.</w:t>
      </w:r>
    </w:p>
    <w:p w14:paraId="47751263" w14:textId="77777777" w:rsidR="004A4C34" w:rsidRPr="001A24FF" w:rsidRDefault="004A4C34" w:rsidP="00F9328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Małe przedsiębiorstwo: przedsiębiorstwo, które zatrudnia mniej niż 50 osób i którego roczny obrót lub roczna suma bilansowa nie przekracza 10 milionów EUR</w:t>
      </w:r>
    </w:p>
    <w:p w14:paraId="714F403F" w14:textId="77777777" w:rsidR="004A4C34" w:rsidRPr="001A24FF" w:rsidRDefault="004A4C34" w:rsidP="00F9328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Średnie przedsiębiorstwa: -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572DA69A" w14:textId="4B00B7B8" w:rsidR="00F7666A" w:rsidRDefault="00F7666A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535E18">
        <w:rPr>
          <w:rFonts w:cstheme="minorHAnsi"/>
          <w:sz w:val="24"/>
          <w:szCs w:val="24"/>
        </w:rPr>
        <w:t>.</w:t>
      </w:r>
    </w:p>
    <w:p w14:paraId="0BFCECE9" w14:textId="77777777" w:rsidR="00F9328F" w:rsidRDefault="00F9328F" w:rsidP="00F9328F">
      <w:pPr>
        <w:spacing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Data:……………………………………….</w:t>
      </w:r>
    </w:p>
    <w:p w14:paraId="4AFA71D8" w14:textId="7BF9EE5D" w:rsidR="009C7682" w:rsidRPr="009C7682" w:rsidRDefault="00F9328F" w:rsidP="00F265D9">
      <w:pPr>
        <w:spacing w:line="360" w:lineRule="auto"/>
        <w:ind w:left="2977"/>
        <w:jc w:val="both"/>
        <w:rPr>
          <w:rFonts w:cstheme="minorHAnsi"/>
          <w:sz w:val="24"/>
          <w:szCs w:val="24"/>
        </w:rPr>
      </w:pPr>
      <w:r w:rsidRPr="001122B9">
        <w:rPr>
          <w:rFonts w:cstheme="minorHAnsi"/>
          <w:i/>
          <w:sz w:val="20"/>
          <w:szCs w:val="20"/>
        </w:rPr>
        <w:t xml:space="preserve">Data; kwalifikowany podpis elektroniczny lub podpis zaufany lub podpis osobisty </w:t>
      </w:r>
    </w:p>
    <w:sectPr w:rsidR="009C7682" w:rsidRPr="009C7682" w:rsidSect="005A0E3B"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8B388" w14:textId="77777777" w:rsidR="00AF41B6" w:rsidRDefault="00AF41B6" w:rsidP="0029341F">
      <w:pPr>
        <w:spacing w:after="0" w:line="240" w:lineRule="auto"/>
      </w:pPr>
      <w:r>
        <w:separator/>
      </w:r>
    </w:p>
  </w:endnote>
  <w:endnote w:type="continuationSeparator" w:id="0">
    <w:p w14:paraId="58F43A7D" w14:textId="77777777" w:rsidR="00AF41B6" w:rsidRDefault="00AF41B6" w:rsidP="0029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#20New#20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7717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B3AC0B" w14:textId="289C90B1" w:rsidR="00AF41B6" w:rsidRDefault="00AF41B6" w:rsidP="00CA50E7">
            <w:pPr>
              <w:pStyle w:val="Nagwek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Szczegółowy formularz oferty  WAD.272.5.2024 –  część nr 3 – </w:t>
            </w:r>
            <w:r w:rsidRPr="00E27C09">
              <w:rPr>
                <w:rFonts w:cstheme="minorHAnsi"/>
              </w:rPr>
              <w:t>dostawa 6 szt. monitorów oraz 10 szt. przejściówek USB-&gt; LPT</w:t>
            </w:r>
            <w:r w:rsidRPr="00260EB6">
              <w:rPr>
                <w:rFonts w:cstheme="minorHAnsi"/>
              </w:rPr>
              <w:t xml:space="preserve"> </w:t>
            </w:r>
          </w:p>
          <w:p w14:paraId="74F5A5CF" w14:textId="62DBE6C7" w:rsidR="00AF41B6" w:rsidRDefault="00AF41B6" w:rsidP="00CA50E7">
            <w:pPr>
              <w:pStyle w:val="Nagwek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1F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1F0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27BD3" w14:textId="77777777" w:rsidR="00AF41B6" w:rsidRDefault="00AF41B6" w:rsidP="0029341F">
      <w:pPr>
        <w:spacing w:after="0" w:line="240" w:lineRule="auto"/>
      </w:pPr>
      <w:r>
        <w:separator/>
      </w:r>
    </w:p>
  </w:footnote>
  <w:footnote w:type="continuationSeparator" w:id="0">
    <w:p w14:paraId="32F18876" w14:textId="77777777" w:rsidR="00AF41B6" w:rsidRDefault="00AF41B6" w:rsidP="0029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6374"/>
    <w:multiLevelType w:val="hybridMultilevel"/>
    <w:tmpl w:val="60144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4620"/>
    <w:multiLevelType w:val="hybridMultilevel"/>
    <w:tmpl w:val="E2D0EFF2"/>
    <w:lvl w:ilvl="0" w:tplc="D07E167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B5111"/>
    <w:multiLevelType w:val="hybridMultilevel"/>
    <w:tmpl w:val="5A026886"/>
    <w:lvl w:ilvl="0" w:tplc="6D6AF7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55CF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9CF"/>
    <w:multiLevelType w:val="hybridMultilevel"/>
    <w:tmpl w:val="3A180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255265"/>
    <w:multiLevelType w:val="multilevel"/>
    <w:tmpl w:val="00C6F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40C57830"/>
    <w:multiLevelType w:val="hybridMultilevel"/>
    <w:tmpl w:val="9F9E22B2"/>
    <w:lvl w:ilvl="0" w:tplc="9992F91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B1113"/>
    <w:multiLevelType w:val="hybridMultilevel"/>
    <w:tmpl w:val="E17E4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B9606C7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A154D"/>
    <w:multiLevelType w:val="hybridMultilevel"/>
    <w:tmpl w:val="3176C524"/>
    <w:lvl w:ilvl="0" w:tplc="9E9AE576">
      <w:start w:val="1"/>
      <w:numFmt w:val="bullet"/>
      <w:lvlText w:val="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9A6A1D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639F"/>
    <w:multiLevelType w:val="hybridMultilevel"/>
    <w:tmpl w:val="4B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33EC5"/>
    <w:multiLevelType w:val="hybridMultilevel"/>
    <w:tmpl w:val="8FC055B2"/>
    <w:lvl w:ilvl="0" w:tplc="DFD46BA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1A768006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42686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595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66615"/>
    <w:multiLevelType w:val="hybridMultilevel"/>
    <w:tmpl w:val="153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14"/>
  </w:num>
  <w:num w:numId="11">
    <w:abstractNumId w:val="5"/>
  </w:num>
  <w:num w:numId="12">
    <w:abstractNumId w:val="7"/>
  </w:num>
  <w:num w:numId="13">
    <w:abstractNumId w:val="4"/>
  </w:num>
  <w:num w:numId="14">
    <w:abstractNumId w:val="0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5"/>
    <w:rsid w:val="000013DE"/>
    <w:rsid w:val="0002165E"/>
    <w:rsid w:val="00045F8D"/>
    <w:rsid w:val="00060A67"/>
    <w:rsid w:val="00087EF9"/>
    <w:rsid w:val="00091DAE"/>
    <w:rsid w:val="000B1D05"/>
    <w:rsid w:val="00110C9A"/>
    <w:rsid w:val="00121BD0"/>
    <w:rsid w:val="001379F9"/>
    <w:rsid w:val="00145362"/>
    <w:rsid w:val="001A24FF"/>
    <w:rsid w:val="001B0D39"/>
    <w:rsid w:val="001C68F5"/>
    <w:rsid w:val="001D3C9C"/>
    <w:rsid w:val="001E005E"/>
    <w:rsid w:val="001E440A"/>
    <w:rsid w:val="001E531E"/>
    <w:rsid w:val="001F5ABE"/>
    <w:rsid w:val="001F62CB"/>
    <w:rsid w:val="00241B09"/>
    <w:rsid w:val="00254DAD"/>
    <w:rsid w:val="00257327"/>
    <w:rsid w:val="00260EB6"/>
    <w:rsid w:val="0029341F"/>
    <w:rsid w:val="002B3E14"/>
    <w:rsid w:val="002C41F6"/>
    <w:rsid w:val="002D3C31"/>
    <w:rsid w:val="002D472B"/>
    <w:rsid w:val="00314061"/>
    <w:rsid w:val="00340DF9"/>
    <w:rsid w:val="003511EC"/>
    <w:rsid w:val="003577FE"/>
    <w:rsid w:val="0037567E"/>
    <w:rsid w:val="00386BB9"/>
    <w:rsid w:val="003879A3"/>
    <w:rsid w:val="003B3CC0"/>
    <w:rsid w:val="003D448B"/>
    <w:rsid w:val="003E4003"/>
    <w:rsid w:val="003E6188"/>
    <w:rsid w:val="003E6DFA"/>
    <w:rsid w:val="0040177C"/>
    <w:rsid w:val="004102B7"/>
    <w:rsid w:val="00417CB9"/>
    <w:rsid w:val="00422D29"/>
    <w:rsid w:val="0044226C"/>
    <w:rsid w:val="00451DFD"/>
    <w:rsid w:val="00455000"/>
    <w:rsid w:val="00457F1F"/>
    <w:rsid w:val="00460675"/>
    <w:rsid w:val="004611CF"/>
    <w:rsid w:val="004777EC"/>
    <w:rsid w:val="00492692"/>
    <w:rsid w:val="00494F91"/>
    <w:rsid w:val="004A4C34"/>
    <w:rsid w:val="004D2B16"/>
    <w:rsid w:val="004E5649"/>
    <w:rsid w:val="004F2763"/>
    <w:rsid w:val="005028F0"/>
    <w:rsid w:val="00504C60"/>
    <w:rsid w:val="00524AE9"/>
    <w:rsid w:val="005276D2"/>
    <w:rsid w:val="00535E18"/>
    <w:rsid w:val="00551DA2"/>
    <w:rsid w:val="00553585"/>
    <w:rsid w:val="0057434C"/>
    <w:rsid w:val="005768EA"/>
    <w:rsid w:val="00577264"/>
    <w:rsid w:val="005839AA"/>
    <w:rsid w:val="00597705"/>
    <w:rsid w:val="005A0E3B"/>
    <w:rsid w:val="005F3357"/>
    <w:rsid w:val="00600C7A"/>
    <w:rsid w:val="00631FAF"/>
    <w:rsid w:val="00653F0E"/>
    <w:rsid w:val="00684BE2"/>
    <w:rsid w:val="006B283D"/>
    <w:rsid w:val="006D1102"/>
    <w:rsid w:val="006F03A9"/>
    <w:rsid w:val="007231D1"/>
    <w:rsid w:val="00727CFA"/>
    <w:rsid w:val="007377E8"/>
    <w:rsid w:val="00742A73"/>
    <w:rsid w:val="007A58E8"/>
    <w:rsid w:val="007B0D04"/>
    <w:rsid w:val="007B14FF"/>
    <w:rsid w:val="007E1F03"/>
    <w:rsid w:val="007F5321"/>
    <w:rsid w:val="00805A8C"/>
    <w:rsid w:val="008071C3"/>
    <w:rsid w:val="0082265F"/>
    <w:rsid w:val="0085534F"/>
    <w:rsid w:val="00857559"/>
    <w:rsid w:val="00874D51"/>
    <w:rsid w:val="00893039"/>
    <w:rsid w:val="008A486C"/>
    <w:rsid w:val="008B0DA2"/>
    <w:rsid w:val="008B10FE"/>
    <w:rsid w:val="008B3F78"/>
    <w:rsid w:val="008C1455"/>
    <w:rsid w:val="008D5F83"/>
    <w:rsid w:val="008E5D9B"/>
    <w:rsid w:val="008F0252"/>
    <w:rsid w:val="008F06DC"/>
    <w:rsid w:val="00911C89"/>
    <w:rsid w:val="00917E04"/>
    <w:rsid w:val="009238DF"/>
    <w:rsid w:val="009307D4"/>
    <w:rsid w:val="00931127"/>
    <w:rsid w:val="00936970"/>
    <w:rsid w:val="009A3702"/>
    <w:rsid w:val="009A7734"/>
    <w:rsid w:val="009B0EF6"/>
    <w:rsid w:val="009C7682"/>
    <w:rsid w:val="009D5ACC"/>
    <w:rsid w:val="009E1018"/>
    <w:rsid w:val="00A107CC"/>
    <w:rsid w:val="00A22C1E"/>
    <w:rsid w:val="00A5410F"/>
    <w:rsid w:val="00A57AA5"/>
    <w:rsid w:val="00A919F4"/>
    <w:rsid w:val="00A96126"/>
    <w:rsid w:val="00A96E1A"/>
    <w:rsid w:val="00AA3F4F"/>
    <w:rsid w:val="00AD01F0"/>
    <w:rsid w:val="00AF1308"/>
    <w:rsid w:val="00AF181A"/>
    <w:rsid w:val="00AF41B6"/>
    <w:rsid w:val="00AF4376"/>
    <w:rsid w:val="00AF68B8"/>
    <w:rsid w:val="00AF6E1E"/>
    <w:rsid w:val="00B00DBE"/>
    <w:rsid w:val="00B154CF"/>
    <w:rsid w:val="00B201E9"/>
    <w:rsid w:val="00B279CB"/>
    <w:rsid w:val="00B3451F"/>
    <w:rsid w:val="00B413B6"/>
    <w:rsid w:val="00B60EBA"/>
    <w:rsid w:val="00B61852"/>
    <w:rsid w:val="00B63761"/>
    <w:rsid w:val="00B73E81"/>
    <w:rsid w:val="00B810F4"/>
    <w:rsid w:val="00B85050"/>
    <w:rsid w:val="00BA6A18"/>
    <w:rsid w:val="00BC5E7E"/>
    <w:rsid w:val="00BC5F82"/>
    <w:rsid w:val="00BD529C"/>
    <w:rsid w:val="00BD5D34"/>
    <w:rsid w:val="00BE2DAA"/>
    <w:rsid w:val="00BF12FF"/>
    <w:rsid w:val="00BF1B7D"/>
    <w:rsid w:val="00C03571"/>
    <w:rsid w:val="00C06D2D"/>
    <w:rsid w:val="00C50A1E"/>
    <w:rsid w:val="00C72875"/>
    <w:rsid w:val="00C756F9"/>
    <w:rsid w:val="00C772D8"/>
    <w:rsid w:val="00C90026"/>
    <w:rsid w:val="00C934F2"/>
    <w:rsid w:val="00C97CD7"/>
    <w:rsid w:val="00CA40BD"/>
    <w:rsid w:val="00CA50E7"/>
    <w:rsid w:val="00CA6703"/>
    <w:rsid w:val="00CB0A1E"/>
    <w:rsid w:val="00CC07C5"/>
    <w:rsid w:val="00CD33B8"/>
    <w:rsid w:val="00CF4872"/>
    <w:rsid w:val="00D11E7A"/>
    <w:rsid w:val="00D14CFB"/>
    <w:rsid w:val="00D37A75"/>
    <w:rsid w:val="00D41E4C"/>
    <w:rsid w:val="00D43AA4"/>
    <w:rsid w:val="00D70F60"/>
    <w:rsid w:val="00D727C2"/>
    <w:rsid w:val="00D81830"/>
    <w:rsid w:val="00D8759F"/>
    <w:rsid w:val="00DA269F"/>
    <w:rsid w:val="00DD06B1"/>
    <w:rsid w:val="00E274F8"/>
    <w:rsid w:val="00E27C09"/>
    <w:rsid w:val="00E72545"/>
    <w:rsid w:val="00E7496B"/>
    <w:rsid w:val="00E842D5"/>
    <w:rsid w:val="00E856B4"/>
    <w:rsid w:val="00E93AEA"/>
    <w:rsid w:val="00E9450C"/>
    <w:rsid w:val="00EC62A4"/>
    <w:rsid w:val="00EE2AA2"/>
    <w:rsid w:val="00F125F6"/>
    <w:rsid w:val="00F265D9"/>
    <w:rsid w:val="00F507E7"/>
    <w:rsid w:val="00F50E12"/>
    <w:rsid w:val="00F52113"/>
    <w:rsid w:val="00F7666A"/>
    <w:rsid w:val="00F76EB6"/>
    <w:rsid w:val="00F777E4"/>
    <w:rsid w:val="00F828A9"/>
    <w:rsid w:val="00F83071"/>
    <w:rsid w:val="00F9328F"/>
    <w:rsid w:val="00F93611"/>
    <w:rsid w:val="00FB58A5"/>
    <w:rsid w:val="00FC1D6B"/>
    <w:rsid w:val="00FD26CC"/>
    <w:rsid w:val="00FD37E9"/>
    <w:rsid w:val="00FE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450D91"/>
  <w15:chartTrackingRefBased/>
  <w15:docId w15:val="{AD07D25A-178F-44C3-9B4E-6E782D04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7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1F"/>
  </w:style>
  <w:style w:type="paragraph" w:styleId="Stopka">
    <w:name w:val="footer"/>
    <w:basedOn w:val="Normalny"/>
    <w:link w:val="Stopka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362"/>
    <w:rPr>
      <w:vertAlign w:val="superscript"/>
    </w:rPr>
  </w:style>
  <w:style w:type="character" w:styleId="Hipercze">
    <w:name w:val="Hyperlink"/>
    <w:uiPriority w:val="99"/>
    <w:unhideWhenUsed/>
    <w:rsid w:val="00600C7A"/>
    <w:rPr>
      <w:color w:val="0563C1"/>
      <w:u w:val="single"/>
    </w:rPr>
  </w:style>
  <w:style w:type="paragraph" w:customStyle="1" w:styleId="Default">
    <w:name w:val="Default"/>
    <w:rsid w:val="00E27C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A701-D98D-471F-BDB9-F572E960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52370A61.dotm</Template>
  <TotalTime>604</TotalTime>
  <Pages>5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4.2 - Szczegółowy Formularz Oferty - WAD.272.5.2024 - cz. 2</vt:lpstr>
    </vt:vector>
  </TitlesOfParts>
  <Company/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4.2 - Szczegółowy Formularz Oferty - WAD.272.5.2024 - cz. 2</dc:title>
  <dc:subject/>
  <dc:creator>Mariusz Łuczyk</dc:creator>
  <cp:keywords/>
  <dc:description/>
  <cp:lastModifiedBy>Mariusz Łuczyk</cp:lastModifiedBy>
  <cp:revision>65</cp:revision>
  <cp:lastPrinted>2024-11-07T11:17:00Z</cp:lastPrinted>
  <dcterms:created xsi:type="dcterms:W3CDTF">2021-10-20T12:12:00Z</dcterms:created>
  <dcterms:modified xsi:type="dcterms:W3CDTF">2024-11-07T12:39:00Z</dcterms:modified>
</cp:coreProperties>
</file>