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ED2FC" w14:textId="13D4D990" w:rsidR="008B4FBF" w:rsidRPr="00424B3B" w:rsidRDefault="00AF02C3" w:rsidP="00AF02C3">
      <w:pPr>
        <w:keepNext/>
        <w:jc w:val="righ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ar-SA"/>
        </w:rPr>
      </w:pPr>
      <w:r w:rsidRPr="00424B3B">
        <w:rPr>
          <w:rFonts w:ascii="Arial" w:eastAsia="Times New Roman" w:hAnsi="Arial" w:cs="Arial"/>
          <w:b/>
          <w:bCs/>
          <w:kern w:val="32"/>
          <w:sz w:val="20"/>
          <w:szCs w:val="20"/>
          <w:lang w:eastAsia="ar-SA"/>
        </w:rPr>
        <w:t>MW-VIII.272.16.2024</w:t>
      </w:r>
    </w:p>
    <w:p w14:paraId="36D1DD4B" w14:textId="77777777" w:rsidR="00AF02C3" w:rsidRPr="00556DC4" w:rsidRDefault="00AF02C3" w:rsidP="00AF02C3">
      <w:pPr>
        <w:keepNext/>
        <w:jc w:val="right"/>
        <w:outlineLvl w:val="0"/>
        <w:rPr>
          <w:rFonts w:ascii="Arial" w:eastAsia="Times New Roman" w:hAnsi="Arial" w:cs="Arial"/>
          <w:b/>
          <w:bCs/>
          <w:kern w:val="32"/>
          <w:sz w:val="23"/>
          <w:szCs w:val="23"/>
          <w:lang w:eastAsia="ar-SA"/>
        </w:rPr>
      </w:pPr>
    </w:p>
    <w:p w14:paraId="2829AF7E" w14:textId="3034974F" w:rsidR="00AD2DC9" w:rsidRPr="00A174AC" w:rsidRDefault="00E049B3" w:rsidP="00A174AC">
      <w:pPr>
        <w:pStyle w:val="Nagwek1"/>
      </w:pPr>
      <w:r w:rsidRPr="00556DC4">
        <w:t>OPIS PRZEDMIOTU ZAMÓWIENIA</w:t>
      </w:r>
      <w:r w:rsidR="00826E60" w:rsidRPr="00556DC4">
        <w:t xml:space="preserve"> (OPZ)</w:t>
      </w:r>
    </w:p>
    <w:p w14:paraId="20160035" w14:textId="6EE95203" w:rsidR="00A90AE9" w:rsidRPr="00556DC4" w:rsidRDefault="006A29CB" w:rsidP="009E4580">
      <w:pPr>
        <w:pStyle w:val="Nagwek1"/>
        <w:numPr>
          <w:ilvl w:val="0"/>
          <w:numId w:val="33"/>
        </w:numPr>
      </w:pPr>
      <w:r w:rsidRPr="00556DC4">
        <w:t>Przedmiot zamówienia</w:t>
      </w:r>
    </w:p>
    <w:p w14:paraId="2B6416CD" w14:textId="77777777" w:rsidR="00AD2DC9" w:rsidRPr="00556DC4" w:rsidRDefault="00AD2DC9" w:rsidP="00AD2DC9">
      <w:pPr>
        <w:pStyle w:val="Akapitzlist"/>
        <w:spacing w:after="0"/>
        <w:ind w:left="425"/>
        <w:contextualSpacing w:val="0"/>
        <w:jc w:val="both"/>
        <w:rPr>
          <w:rFonts w:ascii="Arial" w:hAnsi="Arial" w:cs="Arial"/>
          <w:b/>
          <w:sz w:val="23"/>
          <w:szCs w:val="23"/>
        </w:rPr>
      </w:pPr>
    </w:p>
    <w:p w14:paraId="32DED20C" w14:textId="6857BDBC" w:rsidR="00CD2595" w:rsidRPr="007330C2" w:rsidRDefault="000B1F01" w:rsidP="00424B3B">
      <w:pPr>
        <w:pStyle w:val="Akapitzlist"/>
        <w:numPr>
          <w:ilvl w:val="0"/>
          <w:numId w:val="29"/>
        </w:numPr>
        <w:spacing w:after="0"/>
        <w:rPr>
          <w:rFonts w:ascii="Arial" w:eastAsia="Times New Roman" w:hAnsi="Arial" w:cs="Arial"/>
          <w:sz w:val="23"/>
          <w:szCs w:val="23"/>
          <w:lang w:eastAsia="pl-PL"/>
        </w:rPr>
      </w:pPr>
      <w:r w:rsidRPr="00556DC4">
        <w:rPr>
          <w:rFonts w:ascii="Arial" w:hAnsi="Arial" w:cs="Arial"/>
          <w:sz w:val="23"/>
          <w:szCs w:val="23"/>
        </w:rPr>
        <w:t xml:space="preserve">Przedmiotem zamówienia jest </w:t>
      </w:r>
      <w:r w:rsidR="00A90AE9" w:rsidRPr="00556DC4">
        <w:rPr>
          <w:rFonts w:ascii="Arial" w:hAnsi="Arial" w:cs="Arial"/>
          <w:sz w:val="23"/>
          <w:szCs w:val="23"/>
        </w:rPr>
        <w:t>usługa polegająca na</w:t>
      </w:r>
      <w:r w:rsidR="00A90AE9" w:rsidRPr="00556DC4">
        <w:rPr>
          <w:rFonts w:ascii="Arial" w:hAnsi="Arial" w:cs="Arial"/>
          <w:sz w:val="23"/>
          <w:szCs w:val="23"/>
          <w:lang w:val="en-US"/>
        </w:rPr>
        <w:t xml:space="preserve"> </w:t>
      </w:r>
      <w:r w:rsidR="00A90AE9" w:rsidRPr="00556DC4">
        <w:rPr>
          <w:rFonts w:ascii="Arial" w:hAnsi="Arial" w:cs="Arial"/>
          <w:sz w:val="23"/>
          <w:szCs w:val="23"/>
        </w:rPr>
        <w:t xml:space="preserve">emisji materiałów </w:t>
      </w:r>
      <w:bookmarkStart w:id="0" w:name="_GoBack"/>
      <w:bookmarkEnd w:id="0"/>
      <w:r w:rsidR="00A90AE9" w:rsidRPr="00556DC4">
        <w:rPr>
          <w:rFonts w:ascii="Arial" w:hAnsi="Arial" w:cs="Arial"/>
          <w:sz w:val="23"/>
          <w:szCs w:val="23"/>
        </w:rPr>
        <w:t>audiowizualnych</w:t>
      </w:r>
      <w:r w:rsidR="00306644" w:rsidRPr="00556DC4">
        <w:rPr>
          <w:rFonts w:ascii="Arial" w:hAnsi="Arial" w:cs="Arial"/>
          <w:sz w:val="23"/>
          <w:szCs w:val="23"/>
        </w:rPr>
        <w:t xml:space="preserve"> </w:t>
      </w:r>
      <w:r w:rsidR="00B6400C">
        <w:rPr>
          <w:rFonts w:ascii="Arial" w:hAnsi="Arial" w:cs="Arial"/>
          <w:sz w:val="23"/>
          <w:szCs w:val="23"/>
        </w:rPr>
        <w:t xml:space="preserve">dotyczących projektów </w:t>
      </w:r>
      <w:r w:rsidR="00CD2595" w:rsidRPr="00556DC4">
        <w:rPr>
          <w:rFonts w:ascii="Arial" w:hAnsi="Arial" w:cs="Arial"/>
          <w:sz w:val="23"/>
          <w:szCs w:val="23"/>
        </w:rPr>
        <w:t>realizowanych z F</w:t>
      </w:r>
      <w:r w:rsidR="00233AE0" w:rsidRPr="00556DC4">
        <w:rPr>
          <w:rFonts w:ascii="Arial" w:hAnsi="Arial" w:cs="Arial"/>
          <w:sz w:val="23"/>
          <w:szCs w:val="23"/>
        </w:rPr>
        <w:t xml:space="preserve">unduszy Europejskich </w:t>
      </w:r>
      <w:r w:rsidR="00A90AE9" w:rsidRPr="00556DC4">
        <w:rPr>
          <w:rFonts w:ascii="Arial" w:hAnsi="Arial" w:cs="Arial"/>
          <w:sz w:val="23"/>
          <w:szCs w:val="23"/>
        </w:rPr>
        <w:t>w Małopolsce</w:t>
      </w:r>
      <w:r w:rsidR="00CD2595" w:rsidRPr="00556DC4">
        <w:rPr>
          <w:rFonts w:ascii="Arial" w:hAnsi="Arial" w:cs="Arial"/>
          <w:sz w:val="23"/>
          <w:szCs w:val="23"/>
        </w:rPr>
        <w:t xml:space="preserve"> w związku z 20-tą rocznicą wstąpienia Polski do Unii Europejskiej</w:t>
      </w:r>
      <w:r w:rsidR="00666481">
        <w:rPr>
          <w:rFonts w:ascii="Arial" w:hAnsi="Arial" w:cs="Arial"/>
          <w:sz w:val="23"/>
          <w:szCs w:val="23"/>
        </w:rPr>
        <w:t xml:space="preserve"> wraz z prawem opcji</w:t>
      </w:r>
      <w:r w:rsidR="00CD2595" w:rsidRPr="00556DC4">
        <w:rPr>
          <w:rFonts w:ascii="Arial" w:hAnsi="Arial" w:cs="Arial"/>
          <w:sz w:val="23"/>
          <w:szCs w:val="23"/>
        </w:rPr>
        <w:t xml:space="preserve"> </w:t>
      </w:r>
    </w:p>
    <w:p w14:paraId="411E8508" w14:textId="494D3D54" w:rsidR="00666481" w:rsidRPr="00556DC4" w:rsidRDefault="00666481" w:rsidP="00424B3B">
      <w:pPr>
        <w:pStyle w:val="Akapitzlist"/>
        <w:numPr>
          <w:ilvl w:val="0"/>
          <w:numId w:val="29"/>
        </w:numPr>
        <w:spacing w:after="0"/>
        <w:rPr>
          <w:rFonts w:ascii="Arial" w:eastAsia="Times New Roman" w:hAnsi="Arial" w:cs="Arial"/>
          <w:sz w:val="23"/>
          <w:szCs w:val="23"/>
          <w:lang w:eastAsia="pl-PL"/>
        </w:rPr>
      </w:pPr>
      <w:r>
        <w:rPr>
          <w:rFonts w:ascii="Arial" w:hAnsi="Arial" w:cs="Arial"/>
          <w:sz w:val="23"/>
          <w:szCs w:val="23"/>
        </w:rPr>
        <w:t>W ramach zamówienia podstawowego wykonawca będzie zobligowany do przeprowadzeni</w:t>
      </w:r>
      <w:r w:rsidR="00EF6E75">
        <w:rPr>
          <w:rFonts w:ascii="Arial" w:hAnsi="Arial" w:cs="Arial"/>
          <w:sz w:val="23"/>
          <w:szCs w:val="23"/>
        </w:rPr>
        <w:t>a</w:t>
      </w:r>
      <w:r>
        <w:rPr>
          <w:rFonts w:ascii="Arial" w:hAnsi="Arial" w:cs="Arial"/>
          <w:sz w:val="23"/>
          <w:szCs w:val="23"/>
        </w:rPr>
        <w:t xml:space="preserve"> kampanii emisyjn</w:t>
      </w:r>
      <w:r w:rsidR="00EF6E75">
        <w:rPr>
          <w:rFonts w:ascii="Arial" w:hAnsi="Arial" w:cs="Arial"/>
          <w:sz w:val="23"/>
          <w:szCs w:val="23"/>
        </w:rPr>
        <w:t>ej</w:t>
      </w:r>
      <w:r>
        <w:rPr>
          <w:rFonts w:ascii="Arial" w:hAnsi="Arial" w:cs="Arial"/>
          <w:sz w:val="23"/>
          <w:szCs w:val="23"/>
        </w:rPr>
        <w:t xml:space="preserve"> </w:t>
      </w:r>
      <w:r w:rsidRPr="00C637D5">
        <w:rPr>
          <w:rFonts w:ascii="Arial" w:hAnsi="Arial" w:cs="Arial"/>
          <w:b/>
          <w:sz w:val="23"/>
          <w:szCs w:val="23"/>
        </w:rPr>
        <w:t>przez 2 tygodnie oraz w ramach prawa opcji kampanii emisyjnej przez 2 tygodnie,</w:t>
      </w:r>
      <w:r>
        <w:rPr>
          <w:rFonts w:ascii="Arial" w:hAnsi="Arial" w:cs="Arial"/>
          <w:sz w:val="23"/>
          <w:szCs w:val="23"/>
        </w:rPr>
        <w:t xml:space="preserve"> która nastąpi następnego dnia po zakończeniu kampanii w ramach </w:t>
      </w:r>
      <w:r w:rsidRPr="00575880">
        <w:rPr>
          <w:rFonts w:ascii="Arial" w:hAnsi="Arial" w:cs="Arial"/>
          <w:sz w:val="23"/>
          <w:szCs w:val="23"/>
        </w:rPr>
        <w:t xml:space="preserve">postępowania podstawowego. </w:t>
      </w:r>
      <w:r w:rsidR="008C005B" w:rsidRPr="00C637D5">
        <w:rPr>
          <w:rFonts w:ascii="Arial" w:hAnsi="Arial" w:cs="Arial"/>
          <w:b/>
          <w:sz w:val="23"/>
          <w:szCs w:val="23"/>
        </w:rPr>
        <w:t>W sytuacji skorzystania przez zamawiającego z kampanii w ramach prawa opcji łączna długość kampanii będzie trwała 4 tygodnie emisyjne.</w:t>
      </w:r>
      <w:r w:rsidR="00C14700" w:rsidRPr="00C637D5">
        <w:rPr>
          <w:rFonts w:ascii="Arial" w:hAnsi="Arial" w:cs="Arial"/>
          <w:b/>
          <w:sz w:val="23"/>
          <w:szCs w:val="23"/>
        </w:rPr>
        <w:t xml:space="preserve"> </w:t>
      </w:r>
      <w:r w:rsidR="00C14700" w:rsidRPr="00575880">
        <w:rPr>
          <w:rFonts w:ascii="Arial" w:hAnsi="Arial" w:cs="Arial"/>
          <w:sz w:val="23"/>
          <w:szCs w:val="23"/>
        </w:rPr>
        <w:t>Opis</w:t>
      </w:r>
      <w:r w:rsidR="00C14700">
        <w:rPr>
          <w:rFonts w:ascii="Arial" w:hAnsi="Arial" w:cs="Arial"/>
          <w:sz w:val="23"/>
          <w:szCs w:val="23"/>
        </w:rPr>
        <w:t xml:space="preserve"> realizacji zamówienia w ramach prawa opcji jest przedstawiony we wzorze umowy.</w:t>
      </w:r>
      <w:r w:rsidR="00853F8D">
        <w:rPr>
          <w:rFonts w:ascii="Arial" w:hAnsi="Arial" w:cs="Arial"/>
          <w:sz w:val="23"/>
          <w:szCs w:val="23"/>
        </w:rPr>
        <w:t xml:space="preserve"> Wykaz </w:t>
      </w:r>
      <w:r w:rsidR="00575880">
        <w:rPr>
          <w:rFonts w:ascii="Arial" w:hAnsi="Arial" w:cs="Arial"/>
          <w:sz w:val="23"/>
          <w:szCs w:val="23"/>
        </w:rPr>
        <w:t>n</w:t>
      </w:r>
      <w:r w:rsidR="00853F8D">
        <w:rPr>
          <w:rFonts w:ascii="Arial" w:hAnsi="Arial" w:cs="Arial"/>
          <w:sz w:val="23"/>
          <w:szCs w:val="23"/>
        </w:rPr>
        <w:t xml:space="preserve">ośników dla zamówienia podstawowego oraz dla prawa opcji znajduje się w pkt. I ppkt 5 poniżej. </w:t>
      </w:r>
    </w:p>
    <w:p w14:paraId="37CC6898" w14:textId="17C1FCC2" w:rsidR="00CD2595" w:rsidRPr="00556DC4" w:rsidRDefault="00A90AE9" w:rsidP="00424B3B">
      <w:pPr>
        <w:pStyle w:val="Akapitzlist"/>
        <w:numPr>
          <w:ilvl w:val="0"/>
          <w:numId w:val="29"/>
        </w:numPr>
        <w:spacing w:after="0"/>
        <w:rPr>
          <w:rFonts w:ascii="Arial" w:eastAsia="Times New Roman" w:hAnsi="Arial" w:cs="Arial"/>
          <w:sz w:val="23"/>
          <w:szCs w:val="23"/>
          <w:lang w:eastAsia="pl-PL"/>
        </w:rPr>
      </w:pPr>
      <w:r w:rsidRPr="00556DC4">
        <w:rPr>
          <w:rFonts w:ascii="Arial" w:eastAsia="Times New Roman" w:hAnsi="Arial" w:cs="Arial"/>
          <w:sz w:val="23"/>
          <w:szCs w:val="23"/>
          <w:lang w:eastAsia="pl-PL"/>
        </w:rPr>
        <w:t xml:space="preserve">W ramach </w:t>
      </w:r>
      <w:r w:rsidR="008C6E34" w:rsidRPr="00556DC4">
        <w:rPr>
          <w:rFonts w:ascii="Arial" w:eastAsia="Times New Roman" w:hAnsi="Arial" w:cs="Arial"/>
          <w:sz w:val="23"/>
          <w:szCs w:val="23"/>
          <w:lang w:eastAsia="pl-PL"/>
        </w:rPr>
        <w:t xml:space="preserve">ww. </w:t>
      </w:r>
      <w:r w:rsidRPr="00556DC4">
        <w:rPr>
          <w:rFonts w:ascii="Arial" w:eastAsia="Times New Roman" w:hAnsi="Arial" w:cs="Arial"/>
          <w:sz w:val="23"/>
          <w:szCs w:val="23"/>
          <w:lang w:eastAsia="pl-PL"/>
        </w:rPr>
        <w:t xml:space="preserve">przedmiotu </w:t>
      </w:r>
      <w:r w:rsidR="00946706" w:rsidRPr="00556DC4">
        <w:rPr>
          <w:rFonts w:ascii="Arial" w:eastAsia="Times New Roman" w:hAnsi="Arial" w:cs="Arial"/>
          <w:sz w:val="23"/>
          <w:szCs w:val="23"/>
          <w:lang w:eastAsia="pl-PL"/>
        </w:rPr>
        <w:t>zamówienia</w:t>
      </w:r>
      <w:r w:rsidR="00CD2595" w:rsidRPr="00556DC4">
        <w:rPr>
          <w:rFonts w:ascii="Arial" w:eastAsia="Times New Roman" w:hAnsi="Arial" w:cs="Arial"/>
          <w:sz w:val="23"/>
          <w:szCs w:val="23"/>
          <w:lang w:eastAsia="pl-PL"/>
        </w:rPr>
        <w:t>, Wykonawca jest zobowiązany do emisji</w:t>
      </w:r>
      <w:r w:rsidR="00AC2572" w:rsidRPr="00556DC4">
        <w:rPr>
          <w:rFonts w:ascii="Arial" w:eastAsia="Times New Roman" w:hAnsi="Arial" w:cs="Arial"/>
          <w:sz w:val="23"/>
          <w:szCs w:val="23"/>
          <w:lang w:eastAsia="pl-PL"/>
        </w:rPr>
        <w:t xml:space="preserve"> materiałów audiowizualnych</w:t>
      </w:r>
      <w:r w:rsidR="00D00F94" w:rsidRPr="00556DC4">
        <w:rPr>
          <w:rFonts w:ascii="Arial" w:eastAsia="Times New Roman" w:hAnsi="Arial" w:cs="Arial"/>
          <w:sz w:val="23"/>
          <w:szCs w:val="23"/>
          <w:lang w:eastAsia="pl-PL"/>
        </w:rPr>
        <w:t xml:space="preserve"> </w:t>
      </w:r>
      <w:r w:rsidR="00AC2572" w:rsidRPr="00556DC4">
        <w:rPr>
          <w:rFonts w:ascii="Arial" w:eastAsia="Times New Roman" w:hAnsi="Arial" w:cs="Arial"/>
          <w:sz w:val="23"/>
          <w:szCs w:val="23"/>
          <w:lang w:eastAsia="pl-PL"/>
        </w:rPr>
        <w:t xml:space="preserve">zwanych w </w:t>
      </w:r>
      <w:r w:rsidR="00AC2572" w:rsidRPr="00556DC4">
        <w:rPr>
          <w:rFonts w:ascii="Arial" w:hAnsi="Arial" w:cs="Arial"/>
          <w:sz w:val="23"/>
          <w:szCs w:val="23"/>
        </w:rPr>
        <w:t xml:space="preserve">dalszej części filmami </w:t>
      </w:r>
      <w:r w:rsidR="00CE2D08" w:rsidRPr="00556DC4">
        <w:rPr>
          <w:rFonts w:ascii="Arial" w:eastAsia="Times New Roman" w:hAnsi="Arial" w:cs="Arial"/>
          <w:sz w:val="23"/>
          <w:szCs w:val="23"/>
          <w:lang w:eastAsia="pl-PL"/>
        </w:rPr>
        <w:t>(</w:t>
      </w:r>
      <w:r w:rsidR="00AC2572" w:rsidRPr="00556DC4">
        <w:rPr>
          <w:rFonts w:ascii="Arial" w:eastAsia="Times New Roman" w:hAnsi="Arial" w:cs="Arial"/>
          <w:sz w:val="23"/>
          <w:szCs w:val="23"/>
          <w:lang w:eastAsia="pl-PL"/>
        </w:rPr>
        <w:t>min. 8</w:t>
      </w:r>
      <w:r w:rsidR="00CE2D08" w:rsidRPr="00556DC4">
        <w:rPr>
          <w:rFonts w:ascii="Arial" w:eastAsia="Times New Roman" w:hAnsi="Arial" w:cs="Arial"/>
          <w:sz w:val="23"/>
          <w:szCs w:val="23"/>
          <w:lang w:eastAsia="pl-PL"/>
        </w:rPr>
        <w:t xml:space="preserve"> max. 15) </w:t>
      </w:r>
      <w:r w:rsidR="00CD2595" w:rsidRPr="00556DC4">
        <w:rPr>
          <w:rFonts w:ascii="Arial" w:eastAsia="Times New Roman" w:hAnsi="Arial" w:cs="Arial"/>
          <w:sz w:val="23"/>
          <w:szCs w:val="23"/>
          <w:lang w:eastAsia="pl-PL"/>
        </w:rPr>
        <w:t>o długości 30 sek. wyprodukowanych i będących w posiadaniu Zamawiającego:</w:t>
      </w:r>
    </w:p>
    <w:p w14:paraId="5D3BCBBF" w14:textId="5AD449BB" w:rsidR="00CD2595" w:rsidRPr="00556DC4" w:rsidRDefault="00CD2595" w:rsidP="00AC2572">
      <w:pPr>
        <w:pStyle w:val="Akapitzlist"/>
        <w:numPr>
          <w:ilvl w:val="0"/>
          <w:numId w:val="4"/>
        </w:numPr>
        <w:spacing w:after="0"/>
        <w:ind w:left="1134" w:hanging="426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</w:pPr>
      <w:r w:rsidRPr="00556DC4"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  <w:t>na portalach VOD;</w:t>
      </w:r>
    </w:p>
    <w:p w14:paraId="3FDC6C9E" w14:textId="45C4B400" w:rsidR="00CD2595" w:rsidRPr="00556DC4" w:rsidRDefault="00CD2595" w:rsidP="00AC2572">
      <w:pPr>
        <w:pStyle w:val="Akapitzlist"/>
        <w:numPr>
          <w:ilvl w:val="0"/>
          <w:numId w:val="4"/>
        </w:numPr>
        <w:spacing w:after="0"/>
        <w:ind w:left="1134" w:hanging="426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</w:pPr>
      <w:r w:rsidRPr="00556DC4"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  <w:t>w kinach zlokali</w:t>
      </w:r>
      <w:r w:rsidR="00D00F94" w:rsidRPr="00556DC4"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  <w:t>zowanych na terenie Małopolski;</w:t>
      </w:r>
    </w:p>
    <w:p w14:paraId="0E87602D" w14:textId="68CC57FC" w:rsidR="00CD2595" w:rsidRPr="00556DC4" w:rsidRDefault="006763C6" w:rsidP="00AC2572">
      <w:pPr>
        <w:pStyle w:val="Akapitzlist"/>
        <w:numPr>
          <w:ilvl w:val="0"/>
          <w:numId w:val="4"/>
        </w:numPr>
        <w:spacing w:after="0"/>
        <w:ind w:left="1134" w:hanging="426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</w:pPr>
      <w:r w:rsidRPr="00556DC4"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  <w:t>na ekranach LCD w k</w:t>
      </w:r>
      <w:r w:rsidR="00CD2595" w:rsidRPr="00556DC4"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  <w:t>om</w:t>
      </w:r>
      <w:r w:rsidR="00D00F94" w:rsidRPr="00556DC4"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  <w:t xml:space="preserve">unikacji miejskiej w </w:t>
      </w:r>
      <w:r w:rsidRPr="00556DC4"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  <w:t>Krakowie</w:t>
      </w:r>
      <w:r w:rsidR="00D00F94" w:rsidRPr="00556DC4"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  <w:t xml:space="preserve">; </w:t>
      </w:r>
    </w:p>
    <w:p w14:paraId="6037925F" w14:textId="36AE05EE" w:rsidR="001C7B8E" w:rsidRPr="00556DC4" w:rsidRDefault="001C7B8E" w:rsidP="00AC2572">
      <w:pPr>
        <w:pStyle w:val="Akapitzlist"/>
        <w:numPr>
          <w:ilvl w:val="0"/>
          <w:numId w:val="4"/>
        </w:numPr>
        <w:spacing w:after="0"/>
        <w:ind w:left="1134" w:hanging="426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</w:pPr>
      <w:r w:rsidRPr="00556DC4"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  <w:t xml:space="preserve">na ekranach LCD </w:t>
      </w:r>
      <w:r w:rsidR="00B6400C"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  <w:t>na</w:t>
      </w:r>
      <w:r w:rsidRPr="00556DC4"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  <w:t xml:space="preserve"> Małopolski</w:t>
      </w:r>
      <w:r w:rsidR="00A10893"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  <w:t>m</w:t>
      </w:r>
      <w:r w:rsidRPr="00556DC4"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  <w:t xml:space="preserve"> Dworc</w:t>
      </w:r>
      <w:r w:rsidR="00A10893"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  <w:t>u</w:t>
      </w:r>
      <w:r w:rsidRPr="00556DC4"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  <w:t xml:space="preserve"> Autobusowy</w:t>
      </w:r>
      <w:r w:rsidR="00A10893"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  <w:t>m w Krakowie</w:t>
      </w:r>
      <w:r w:rsidRPr="00556DC4"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  <w:t>;</w:t>
      </w:r>
    </w:p>
    <w:p w14:paraId="195835C0" w14:textId="77777777" w:rsidR="00AC2572" w:rsidRPr="00556DC4" w:rsidRDefault="00306644" w:rsidP="00AC2572">
      <w:pPr>
        <w:pStyle w:val="Akapitzlist"/>
        <w:numPr>
          <w:ilvl w:val="0"/>
          <w:numId w:val="4"/>
        </w:numPr>
        <w:spacing w:after="0"/>
        <w:ind w:left="1134" w:hanging="426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</w:pPr>
      <w:r w:rsidRPr="00556DC4"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  <w:t xml:space="preserve">w </w:t>
      </w:r>
      <w:r w:rsidR="00CD2595" w:rsidRPr="00556DC4"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  <w:t>placówkach medycznych w Małopolsce;</w:t>
      </w:r>
    </w:p>
    <w:p w14:paraId="37A7D811" w14:textId="6C2038DC" w:rsidR="00AD2DC9" w:rsidRPr="00556DC4" w:rsidRDefault="00AD2DC9" w:rsidP="00AC2572">
      <w:pPr>
        <w:pStyle w:val="Akapitzlist"/>
        <w:numPr>
          <w:ilvl w:val="0"/>
          <w:numId w:val="29"/>
        </w:numPr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</w:pPr>
      <w:r w:rsidRPr="00556DC4"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  <w:t>Wykonawca zobowiązany jest do:</w:t>
      </w:r>
    </w:p>
    <w:p w14:paraId="566BA750" w14:textId="78D7A669" w:rsidR="00AD2DC9" w:rsidRPr="00556DC4" w:rsidRDefault="00CE2D08" w:rsidP="00AC2572">
      <w:pPr>
        <w:pStyle w:val="Akapitzlist"/>
        <w:numPr>
          <w:ilvl w:val="0"/>
          <w:numId w:val="10"/>
        </w:numPr>
        <w:spacing w:after="0"/>
        <w:ind w:hanging="426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</w:pPr>
      <w:r w:rsidRPr="00556DC4">
        <w:rPr>
          <w:rFonts w:ascii="Arial" w:hAnsi="Arial" w:cs="Arial"/>
          <w:sz w:val="23"/>
          <w:szCs w:val="23"/>
        </w:rPr>
        <w:t>opracowania</w:t>
      </w:r>
      <w:r w:rsidR="00AD2DC9" w:rsidRPr="00556DC4">
        <w:rPr>
          <w:rFonts w:ascii="Arial" w:hAnsi="Arial" w:cs="Arial"/>
          <w:sz w:val="23"/>
          <w:szCs w:val="23"/>
        </w:rPr>
        <w:t xml:space="preserve"> harmonogramu/media planu emisji filmów na wszystkich nośnikach;</w:t>
      </w:r>
    </w:p>
    <w:p w14:paraId="192F8B81" w14:textId="77777777" w:rsidR="00AD2DC9" w:rsidRPr="00556DC4" w:rsidRDefault="00AD2DC9" w:rsidP="00AC2572">
      <w:pPr>
        <w:pStyle w:val="Akapitzlist"/>
        <w:numPr>
          <w:ilvl w:val="0"/>
          <w:numId w:val="10"/>
        </w:numPr>
        <w:spacing w:after="0"/>
        <w:ind w:hanging="426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</w:pPr>
      <w:r w:rsidRPr="00556DC4">
        <w:rPr>
          <w:rFonts w:ascii="Arial" w:hAnsi="Arial" w:cs="Arial"/>
          <w:sz w:val="23"/>
          <w:szCs w:val="23"/>
        </w:rPr>
        <w:t>zakupu mediów;</w:t>
      </w:r>
    </w:p>
    <w:p w14:paraId="055C1494" w14:textId="77777777" w:rsidR="00AD2DC9" w:rsidRPr="00556DC4" w:rsidRDefault="00AD2DC9" w:rsidP="00AC2572">
      <w:pPr>
        <w:pStyle w:val="Akapitzlist"/>
        <w:numPr>
          <w:ilvl w:val="0"/>
          <w:numId w:val="10"/>
        </w:numPr>
        <w:spacing w:after="0"/>
        <w:ind w:hanging="426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pl-PL"/>
        </w:rPr>
      </w:pPr>
      <w:r w:rsidRPr="00556DC4">
        <w:rPr>
          <w:rFonts w:ascii="Arial" w:hAnsi="Arial" w:cs="Arial"/>
          <w:sz w:val="23"/>
          <w:szCs w:val="23"/>
        </w:rPr>
        <w:t>emisji filmów we wskazanych terminach na wszystkich wymaganych nośnikach;</w:t>
      </w:r>
    </w:p>
    <w:p w14:paraId="5264694A" w14:textId="77777777" w:rsidR="00AD2DC9" w:rsidRPr="00556DC4" w:rsidRDefault="00AD2DC9" w:rsidP="00AC2572">
      <w:pPr>
        <w:pStyle w:val="Akapitzlist"/>
        <w:numPr>
          <w:ilvl w:val="0"/>
          <w:numId w:val="10"/>
        </w:numPr>
        <w:spacing w:after="0" w:line="259" w:lineRule="auto"/>
        <w:ind w:hanging="426"/>
        <w:jc w:val="both"/>
        <w:rPr>
          <w:rFonts w:ascii="Arial" w:hAnsi="Arial" w:cs="Arial"/>
          <w:sz w:val="23"/>
          <w:szCs w:val="23"/>
        </w:rPr>
      </w:pPr>
      <w:r w:rsidRPr="00556DC4">
        <w:rPr>
          <w:rFonts w:ascii="Arial" w:hAnsi="Arial" w:cs="Arial"/>
          <w:sz w:val="23"/>
          <w:szCs w:val="23"/>
        </w:rPr>
        <w:t>bieżącego monitorowania harmonogramu emisji, przy czym terminy emisji na poszczególnych nośnikach będą ustalane przez Wykonawcę zgodnie z zapotrzebowaniem Zamawiającego;</w:t>
      </w:r>
    </w:p>
    <w:p w14:paraId="4EE37DD4" w14:textId="3E4F5014" w:rsidR="00AD2DC9" w:rsidRPr="00556DC4" w:rsidRDefault="00AD2DC9" w:rsidP="00666481">
      <w:pPr>
        <w:pStyle w:val="Akapitzlist"/>
        <w:numPr>
          <w:ilvl w:val="0"/>
          <w:numId w:val="10"/>
        </w:numPr>
        <w:spacing w:after="0" w:line="259" w:lineRule="auto"/>
        <w:rPr>
          <w:rFonts w:ascii="Arial" w:hAnsi="Arial" w:cs="Arial"/>
          <w:sz w:val="23"/>
          <w:szCs w:val="23"/>
        </w:rPr>
      </w:pPr>
      <w:r w:rsidRPr="00556DC4">
        <w:rPr>
          <w:rFonts w:ascii="Arial" w:hAnsi="Arial" w:cs="Arial"/>
          <w:sz w:val="23"/>
          <w:szCs w:val="23"/>
        </w:rPr>
        <w:t>dostosowania filmów/przeformatowania filmów otrzymanych od</w:t>
      </w:r>
      <w:r w:rsidR="00666481">
        <w:rPr>
          <w:rFonts w:ascii="Arial" w:hAnsi="Arial" w:cs="Arial"/>
          <w:sz w:val="23"/>
          <w:szCs w:val="23"/>
        </w:rPr>
        <w:t xml:space="preserve"> </w:t>
      </w:r>
      <w:r w:rsidRPr="00556DC4">
        <w:rPr>
          <w:rFonts w:ascii="Arial" w:hAnsi="Arial" w:cs="Arial"/>
          <w:sz w:val="23"/>
          <w:szCs w:val="23"/>
        </w:rPr>
        <w:t>Zamawiającego do wymogów technicznych poszczególnych właścicieli ekranów;</w:t>
      </w:r>
    </w:p>
    <w:p w14:paraId="38FCA67E" w14:textId="0CA07435" w:rsidR="00AD2DC9" w:rsidRPr="00556DC4" w:rsidRDefault="00AD2DC9" w:rsidP="004F55C5">
      <w:pPr>
        <w:pStyle w:val="Akapitzlist"/>
        <w:numPr>
          <w:ilvl w:val="0"/>
          <w:numId w:val="10"/>
        </w:numPr>
        <w:spacing w:after="0" w:line="259" w:lineRule="auto"/>
        <w:jc w:val="both"/>
        <w:rPr>
          <w:rFonts w:ascii="Arial" w:hAnsi="Arial" w:cs="Arial"/>
          <w:sz w:val="23"/>
          <w:szCs w:val="23"/>
        </w:rPr>
      </w:pPr>
      <w:r w:rsidRPr="00556DC4">
        <w:rPr>
          <w:rFonts w:ascii="Arial" w:hAnsi="Arial" w:cs="Arial"/>
          <w:sz w:val="23"/>
          <w:szCs w:val="23"/>
        </w:rPr>
        <w:t>kontrolowania jakości</w:t>
      </w:r>
      <w:r w:rsidR="00D00F94" w:rsidRPr="00556DC4">
        <w:rPr>
          <w:rFonts w:ascii="Arial" w:hAnsi="Arial" w:cs="Arial"/>
          <w:sz w:val="23"/>
          <w:szCs w:val="23"/>
        </w:rPr>
        <w:t xml:space="preserve"> i estetyki wyświetlanych filmów</w:t>
      </w:r>
      <w:r w:rsidRPr="00556DC4">
        <w:rPr>
          <w:rFonts w:ascii="Arial" w:hAnsi="Arial" w:cs="Arial"/>
          <w:sz w:val="23"/>
          <w:szCs w:val="23"/>
        </w:rPr>
        <w:t>;</w:t>
      </w:r>
    </w:p>
    <w:p w14:paraId="038DCB3B" w14:textId="77777777" w:rsidR="00AD2DC9" w:rsidRPr="00556DC4" w:rsidRDefault="00AD2DC9" w:rsidP="004F55C5">
      <w:pPr>
        <w:pStyle w:val="Akapitzlist"/>
        <w:numPr>
          <w:ilvl w:val="0"/>
          <w:numId w:val="10"/>
        </w:numPr>
        <w:spacing w:after="0" w:line="259" w:lineRule="auto"/>
        <w:jc w:val="both"/>
        <w:rPr>
          <w:rFonts w:ascii="Arial" w:hAnsi="Arial" w:cs="Arial"/>
          <w:sz w:val="23"/>
          <w:szCs w:val="23"/>
        </w:rPr>
      </w:pPr>
      <w:r w:rsidRPr="00556DC4">
        <w:rPr>
          <w:rFonts w:ascii="Arial" w:hAnsi="Arial" w:cs="Arial"/>
          <w:sz w:val="23"/>
          <w:szCs w:val="23"/>
        </w:rPr>
        <w:t>z</w:t>
      </w:r>
      <w:r w:rsidR="003D23EF" w:rsidRPr="00556DC4">
        <w:rPr>
          <w:rFonts w:ascii="Arial" w:hAnsi="Arial" w:cs="Arial"/>
          <w:sz w:val="23"/>
          <w:szCs w:val="23"/>
        </w:rPr>
        <w:t xml:space="preserve">apewnienia </w:t>
      </w:r>
      <w:r w:rsidR="003D23EF" w:rsidRPr="00556DC4">
        <w:rPr>
          <w:rFonts w:ascii="Arial" w:hAnsi="Arial" w:cs="Arial"/>
          <w:color w:val="000000" w:themeColor="text1"/>
          <w:sz w:val="23"/>
          <w:szCs w:val="23"/>
        </w:rPr>
        <w:t>koordynatora na</w:t>
      </w:r>
      <w:r w:rsidR="00567BFF" w:rsidRPr="00556DC4">
        <w:rPr>
          <w:rFonts w:ascii="Arial" w:hAnsi="Arial" w:cs="Arial"/>
          <w:color w:val="000000" w:themeColor="text1"/>
          <w:sz w:val="23"/>
          <w:szCs w:val="23"/>
        </w:rPr>
        <w:t xml:space="preserve"> czas realizacji przedmiotu zamówienia, do którego zadań należy</w:t>
      </w:r>
      <w:r w:rsidR="00D613BE" w:rsidRPr="00556DC4">
        <w:rPr>
          <w:rFonts w:ascii="Arial" w:hAnsi="Arial" w:cs="Arial"/>
          <w:color w:val="000000" w:themeColor="text1"/>
          <w:sz w:val="23"/>
          <w:szCs w:val="23"/>
        </w:rPr>
        <w:t xml:space="preserve"> nadzór nad realizacją przedmiotu zamówienia, w tym</w:t>
      </w:r>
      <w:r w:rsidR="00567BFF" w:rsidRPr="00556DC4">
        <w:rPr>
          <w:rFonts w:ascii="Arial" w:hAnsi="Arial" w:cs="Arial"/>
          <w:color w:val="000000" w:themeColor="text1"/>
          <w:sz w:val="23"/>
          <w:szCs w:val="23"/>
        </w:rPr>
        <w:t>:</w:t>
      </w:r>
    </w:p>
    <w:p w14:paraId="4C6612DA" w14:textId="3813C893" w:rsidR="001C569E" w:rsidRPr="00556DC4" w:rsidRDefault="00567BFF" w:rsidP="004F55C5">
      <w:pPr>
        <w:pStyle w:val="Akapitzlist"/>
        <w:numPr>
          <w:ilvl w:val="0"/>
          <w:numId w:val="11"/>
        </w:numPr>
        <w:spacing w:after="0" w:line="259" w:lineRule="auto"/>
        <w:ind w:left="1560"/>
        <w:jc w:val="both"/>
        <w:rPr>
          <w:rFonts w:ascii="Arial" w:hAnsi="Arial" w:cs="Arial"/>
          <w:sz w:val="23"/>
          <w:szCs w:val="23"/>
        </w:rPr>
      </w:pPr>
      <w:r w:rsidRPr="00556DC4">
        <w:rPr>
          <w:rFonts w:ascii="Arial" w:hAnsi="Arial" w:cs="Arial"/>
          <w:color w:val="000000" w:themeColor="text1"/>
          <w:sz w:val="23"/>
          <w:szCs w:val="23"/>
        </w:rPr>
        <w:t xml:space="preserve">nadzór nad terminami podanymi w </w:t>
      </w:r>
      <w:r w:rsidR="00D613BE" w:rsidRPr="00556DC4">
        <w:rPr>
          <w:rFonts w:ascii="Arial" w:hAnsi="Arial" w:cs="Arial"/>
          <w:color w:val="000000" w:themeColor="text1"/>
          <w:sz w:val="23"/>
          <w:szCs w:val="23"/>
        </w:rPr>
        <w:t>harmonogramie</w:t>
      </w:r>
      <w:r w:rsidR="00B6400C">
        <w:rPr>
          <w:rFonts w:ascii="Arial" w:hAnsi="Arial" w:cs="Arial"/>
          <w:color w:val="000000" w:themeColor="text1"/>
          <w:sz w:val="23"/>
          <w:szCs w:val="23"/>
        </w:rPr>
        <w:t>/</w:t>
      </w:r>
      <w:r w:rsidR="00D613BE" w:rsidRPr="00556DC4">
        <w:rPr>
          <w:rFonts w:ascii="Arial" w:hAnsi="Arial" w:cs="Arial"/>
          <w:color w:val="000000" w:themeColor="text1"/>
          <w:sz w:val="23"/>
          <w:szCs w:val="23"/>
        </w:rPr>
        <w:t xml:space="preserve">media planie, który zostanie wypracowany </w:t>
      </w:r>
      <w:r w:rsidR="001C569E" w:rsidRPr="00556DC4">
        <w:rPr>
          <w:rFonts w:ascii="Arial" w:hAnsi="Arial" w:cs="Arial"/>
          <w:color w:val="000000" w:themeColor="text1"/>
          <w:sz w:val="23"/>
          <w:szCs w:val="23"/>
        </w:rPr>
        <w:t>wspólnie z Zamawiającym;</w:t>
      </w:r>
    </w:p>
    <w:p w14:paraId="169F4E71" w14:textId="77777777" w:rsidR="001C569E" w:rsidRPr="00556DC4" w:rsidRDefault="00567BFF" w:rsidP="004F55C5">
      <w:pPr>
        <w:pStyle w:val="Akapitzlist"/>
        <w:numPr>
          <w:ilvl w:val="0"/>
          <w:numId w:val="11"/>
        </w:numPr>
        <w:spacing w:after="0" w:line="259" w:lineRule="auto"/>
        <w:ind w:left="1560"/>
        <w:jc w:val="both"/>
        <w:rPr>
          <w:rFonts w:ascii="Arial" w:hAnsi="Arial" w:cs="Arial"/>
          <w:sz w:val="23"/>
          <w:szCs w:val="23"/>
        </w:rPr>
      </w:pPr>
      <w:r w:rsidRPr="00556DC4">
        <w:rPr>
          <w:rFonts w:ascii="Arial" w:hAnsi="Arial" w:cs="Arial"/>
          <w:color w:val="000000" w:themeColor="text1"/>
          <w:sz w:val="23"/>
          <w:szCs w:val="23"/>
        </w:rPr>
        <w:t xml:space="preserve">bieżące monitorowanie efektów prowadzonych </w:t>
      </w:r>
      <w:r w:rsidR="001C569E" w:rsidRPr="00556DC4">
        <w:rPr>
          <w:rFonts w:ascii="Arial" w:hAnsi="Arial" w:cs="Arial"/>
          <w:sz w:val="23"/>
          <w:szCs w:val="23"/>
        </w:rPr>
        <w:t>działań;</w:t>
      </w:r>
    </w:p>
    <w:p w14:paraId="0BB3A102" w14:textId="77777777" w:rsidR="001C569E" w:rsidRPr="00556DC4" w:rsidRDefault="00567BFF" w:rsidP="004F55C5">
      <w:pPr>
        <w:pStyle w:val="Akapitzlist"/>
        <w:numPr>
          <w:ilvl w:val="0"/>
          <w:numId w:val="11"/>
        </w:numPr>
        <w:spacing w:after="0" w:line="259" w:lineRule="auto"/>
        <w:ind w:left="1560"/>
        <w:jc w:val="both"/>
        <w:rPr>
          <w:rFonts w:ascii="Arial" w:hAnsi="Arial" w:cs="Arial"/>
          <w:sz w:val="23"/>
          <w:szCs w:val="23"/>
        </w:rPr>
      </w:pPr>
      <w:r w:rsidRPr="00556DC4">
        <w:rPr>
          <w:rFonts w:ascii="Arial" w:hAnsi="Arial" w:cs="Arial"/>
          <w:color w:val="000000" w:themeColor="text1"/>
          <w:sz w:val="23"/>
          <w:szCs w:val="23"/>
        </w:rPr>
        <w:lastRenderedPageBreak/>
        <w:t>niezwłoczn</w:t>
      </w:r>
      <w:r w:rsidR="00581EC5" w:rsidRPr="00556DC4">
        <w:rPr>
          <w:rFonts w:ascii="Arial" w:hAnsi="Arial" w:cs="Arial"/>
          <w:color w:val="000000" w:themeColor="text1"/>
          <w:sz w:val="23"/>
          <w:szCs w:val="23"/>
        </w:rPr>
        <w:t>ego</w:t>
      </w:r>
      <w:r w:rsidRPr="00556DC4">
        <w:rPr>
          <w:rFonts w:ascii="Arial" w:hAnsi="Arial" w:cs="Arial"/>
          <w:color w:val="000000" w:themeColor="text1"/>
          <w:sz w:val="23"/>
          <w:szCs w:val="23"/>
        </w:rPr>
        <w:t xml:space="preserve"> powiadami</w:t>
      </w:r>
      <w:r w:rsidR="00581EC5" w:rsidRPr="00556DC4">
        <w:rPr>
          <w:rFonts w:ascii="Arial" w:hAnsi="Arial" w:cs="Arial"/>
          <w:color w:val="000000" w:themeColor="text1"/>
          <w:sz w:val="23"/>
          <w:szCs w:val="23"/>
        </w:rPr>
        <w:t>ania</w:t>
      </w:r>
      <w:r w:rsidRPr="00556DC4">
        <w:rPr>
          <w:rFonts w:ascii="Arial" w:hAnsi="Arial" w:cs="Arial"/>
          <w:color w:val="000000" w:themeColor="text1"/>
          <w:sz w:val="23"/>
          <w:szCs w:val="23"/>
        </w:rPr>
        <w:t xml:space="preserve"> Zamawiającego m.in. o wszelkich odstępstwach od harmonogramu </w:t>
      </w:r>
      <w:r w:rsidR="001C569E" w:rsidRPr="00556DC4">
        <w:rPr>
          <w:rFonts w:ascii="Arial" w:hAnsi="Arial" w:cs="Arial"/>
          <w:color w:val="000000" w:themeColor="text1"/>
          <w:sz w:val="23"/>
          <w:szCs w:val="23"/>
        </w:rPr>
        <w:t>emisji jeżeli takie się wydarzą;</w:t>
      </w:r>
    </w:p>
    <w:p w14:paraId="6A8FBC56" w14:textId="77777777" w:rsidR="001C569E" w:rsidRPr="00C637D5" w:rsidRDefault="00567BFF" w:rsidP="004F55C5">
      <w:pPr>
        <w:pStyle w:val="Akapitzlist"/>
        <w:numPr>
          <w:ilvl w:val="0"/>
          <w:numId w:val="11"/>
        </w:numPr>
        <w:spacing w:after="0" w:line="259" w:lineRule="auto"/>
        <w:ind w:left="1560"/>
        <w:jc w:val="both"/>
        <w:rPr>
          <w:rFonts w:ascii="Arial" w:hAnsi="Arial" w:cs="Arial"/>
          <w:sz w:val="23"/>
          <w:szCs w:val="23"/>
        </w:rPr>
      </w:pPr>
      <w:r w:rsidRPr="00556DC4">
        <w:rPr>
          <w:rFonts w:ascii="Arial" w:hAnsi="Arial" w:cs="Arial"/>
          <w:sz w:val="23"/>
          <w:szCs w:val="23"/>
        </w:rPr>
        <w:t xml:space="preserve">pozostawania w stałym kontakcie z Zamawiającym przez cały okres </w:t>
      </w:r>
      <w:r w:rsidRPr="00C637D5">
        <w:rPr>
          <w:rFonts w:ascii="Arial" w:hAnsi="Arial" w:cs="Arial"/>
          <w:sz w:val="23"/>
          <w:szCs w:val="23"/>
        </w:rPr>
        <w:t xml:space="preserve">realizacji </w:t>
      </w:r>
      <w:r w:rsidR="00A37071" w:rsidRPr="00C637D5">
        <w:rPr>
          <w:rFonts w:ascii="Arial" w:hAnsi="Arial" w:cs="Arial"/>
          <w:sz w:val="23"/>
          <w:szCs w:val="23"/>
        </w:rPr>
        <w:t>przedmiotu zamówienia</w:t>
      </w:r>
      <w:r w:rsidRPr="00C637D5">
        <w:rPr>
          <w:rFonts w:ascii="Arial" w:hAnsi="Arial" w:cs="Arial"/>
          <w:sz w:val="23"/>
          <w:szCs w:val="23"/>
        </w:rPr>
        <w:t xml:space="preserve"> (spotkania, kontakt telefoniczny i e-mailowy z wyznaczoną osobą lub osobami do kontaktów robo</w:t>
      </w:r>
      <w:r w:rsidR="001C569E" w:rsidRPr="00C637D5">
        <w:rPr>
          <w:rFonts w:ascii="Arial" w:hAnsi="Arial" w:cs="Arial"/>
          <w:sz w:val="23"/>
          <w:szCs w:val="23"/>
        </w:rPr>
        <w:t>czych po stronie Zamawiającego);</w:t>
      </w:r>
    </w:p>
    <w:p w14:paraId="033A967D" w14:textId="068054BF" w:rsidR="00853F8D" w:rsidRPr="00C637D5" w:rsidRDefault="00567BFF" w:rsidP="00575880">
      <w:pPr>
        <w:pStyle w:val="Akapitzlist"/>
        <w:numPr>
          <w:ilvl w:val="0"/>
          <w:numId w:val="11"/>
        </w:numPr>
        <w:spacing w:after="0" w:line="259" w:lineRule="auto"/>
        <w:ind w:left="1560"/>
        <w:jc w:val="both"/>
        <w:rPr>
          <w:rFonts w:ascii="Arial" w:hAnsi="Arial" w:cs="Arial"/>
          <w:sz w:val="23"/>
          <w:szCs w:val="23"/>
        </w:rPr>
      </w:pPr>
      <w:r w:rsidRPr="00C637D5">
        <w:rPr>
          <w:rFonts w:ascii="Arial" w:hAnsi="Arial" w:cs="Arial"/>
          <w:sz w:val="23"/>
          <w:szCs w:val="23"/>
        </w:rPr>
        <w:t>uczestniczenia w spotkaniach organizowanych przez Zamawiającego w jego siedzibie lub innym miejscu</w:t>
      </w:r>
      <w:r w:rsidR="00097416" w:rsidRPr="00C637D5">
        <w:rPr>
          <w:rFonts w:ascii="Arial" w:hAnsi="Arial" w:cs="Arial"/>
          <w:sz w:val="23"/>
          <w:szCs w:val="23"/>
        </w:rPr>
        <w:t xml:space="preserve"> i terminie</w:t>
      </w:r>
      <w:r w:rsidRPr="00C637D5">
        <w:rPr>
          <w:rFonts w:ascii="Arial" w:hAnsi="Arial" w:cs="Arial"/>
          <w:sz w:val="23"/>
          <w:szCs w:val="23"/>
        </w:rPr>
        <w:t xml:space="preserve"> przez niego wskazanym.</w:t>
      </w:r>
    </w:p>
    <w:p w14:paraId="38288364" w14:textId="2DF52C70" w:rsidR="00DF7700" w:rsidRPr="00C637D5" w:rsidRDefault="00853F8D" w:rsidP="00575880">
      <w:p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C637D5">
        <w:rPr>
          <w:rFonts w:ascii="Arial" w:hAnsi="Arial" w:cs="Arial"/>
          <w:sz w:val="23"/>
          <w:szCs w:val="23"/>
        </w:rPr>
        <w:t xml:space="preserve">5. </w:t>
      </w:r>
      <w:r w:rsidR="00DF7700" w:rsidRPr="00C637D5">
        <w:rPr>
          <w:rFonts w:ascii="Arial" w:hAnsi="Arial" w:cs="Arial"/>
          <w:sz w:val="23"/>
          <w:szCs w:val="23"/>
        </w:rPr>
        <w:t>Nośniki dla zamówienia:</w:t>
      </w:r>
    </w:p>
    <w:p w14:paraId="31B697EF" w14:textId="77777777" w:rsidR="005A62AA" w:rsidRPr="00C637D5" w:rsidRDefault="005A62AA" w:rsidP="005A62AA">
      <w:pPr>
        <w:spacing w:line="259" w:lineRule="auto"/>
        <w:jc w:val="both"/>
        <w:rPr>
          <w:rFonts w:ascii="Arial" w:hAnsi="Arial" w:cs="Arial"/>
          <w:sz w:val="23"/>
          <w:szCs w:val="23"/>
        </w:rPr>
      </w:pPr>
    </w:p>
    <w:p w14:paraId="592C1292" w14:textId="0A97F23A" w:rsidR="00DF7700" w:rsidRPr="00C637D5" w:rsidRDefault="00DF7700" w:rsidP="00C86882">
      <w:p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C637D5">
        <w:rPr>
          <w:rFonts w:ascii="Arial" w:hAnsi="Arial" w:cs="Arial"/>
          <w:sz w:val="23"/>
          <w:szCs w:val="23"/>
        </w:rPr>
        <w:t>podstawowego</w:t>
      </w:r>
      <w:r w:rsidR="00424B3B" w:rsidRPr="00C637D5">
        <w:rPr>
          <w:rFonts w:ascii="Arial" w:hAnsi="Arial" w:cs="Arial"/>
          <w:sz w:val="23"/>
          <w:szCs w:val="23"/>
        </w:rPr>
        <w:t>:</w:t>
      </w:r>
    </w:p>
    <w:p w14:paraId="02345405" w14:textId="1B3A0B40" w:rsidR="00EB29F4" w:rsidRPr="00C637D5" w:rsidRDefault="00D771C1" w:rsidP="00C86882">
      <w:pPr>
        <w:pStyle w:val="Akapitzlist"/>
        <w:numPr>
          <w:ilvl w:val="0"/>
          <w:numId w:val="31"/>
        </w:num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C637D5">
        <w:rPr>
          <w:rFonts w:ascii="Arial" w:hAnsi="Arial" w:cs="Arial"/>
          <w:sz w:val="23"/>
          <w:szCs w:val="23"/>
        </w:rPr>
        <w:t xml:space="preserve">emisja na 2 portalach VOD / 2 tyg – </w:t>
      </w:r>
      <w:r w:rsidRPr="00C637D5">
        <w:rPr>
          <w:rFonts w:ascii="Arial" w:eastAsia="Times New Roman" w:hAnsi="Arial" w:cs="Arial"/>
          <w:color w:val="000000"/>
          <w:sz w:val="23"/>
          <w:szCs w:val="23"/>
          <w:lang w:eastAsia="pl-PL"/>
        </w:rPr>
        <w:t>2</w:t>
      </w:r>
    </w:p>
    <w:p w14:paraId="12AE2E93" w14:textId="2F5A3C7B" w:rsidR="00D771C1" w:rsidRPr="00C637D5" w:rsidRDefault="00D771C1" w:rsidP="00C86882">
      <w:pPr>
        <w:pStyle w:val="Akapitzlist"/>
        <w:numPr>
          <w:ilvl w:val="0"/>
          <w:numId w:val="31"/>
        </w:num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C637D5">
        <w:rPr>
          <w:rFonts w:ascii="Arial" w:eastAsia="Times New Roman" w:hAnsi="Arial" w:cs="Arial"/>
          <w:color w:val="000000"/>
          <w:sz w:val="23"/>
          <w:szCs w:val="23"/>
          <w:lang w:eastAsia="pl-PL"/>
        </w:rPr>
        <w:t>emisja w kinach, w  placówkach zlokalizowanych na terenie Małopolski - liczba placówek zgodnie z treścią złożonej oferty</w:t>
      </w:r>
    </w:p>
    <w:p w14:paraId="33CEF56E" w14:textId="5A211C93" w:rsidR="00D771C1" w:rsidRPr="00C637D5" w:rsidRDefault="00D771C1" w:rsidP="00C86882">
      <w:pPr>
        <w:pStyle w:val="Akapitzlist"/>
        <w:numPr>
          <w:ilvl w:val="0"/>
          <w:numId w:val="31"/>
        </w:num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C637D5">
        <w:rPr>
          <w:rFonts w:ascii="Arial" w:eastAsia="Times New Roman" w:hAnsi="Arial" w:cs="Arial"/>
          <w:color w:val="000000"/>
          <w:sz w:val="23"/>
          <w:szCs w:val="23"/>
          <w:lang w:eastAsia="pl-PL"/>
        </w:rPr>
        <w:t>emisja w MPK</w:t>
      </w:r>
    </w:p>
    <w:p w14:paraId="43520F0A" w14:textId="2CDC8102" w:rsidR="00D771C1" w:rsidRPr="00C637D5" w:rsidRDefault="00D771C1" w:rsidP="00C86882">
      <w:pPr>
        <w:pStyle w:val="Akapitzlist"/>
        <w:numPr>
          <w:ilvl w:val="0"/>
          <w:numId w:val="31"/>
        </w:num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C637D5">
        <w:rPr>
          <w:rFonts w:ascii="Arial" w:eastAsia="Times New Roman" w:hAnsi="Arial" w:cs="Arial"/>
          <w:sz w:val="23"/>
          <w:szCs w:val="23"/>
          <w:lang w:eastAsia="pl-PL"/>
        </w:rPr>
        <w:t xml:space="preserve">emisja w placówkach medycznych </w:t>
      </w:r>
      <w:r w:rsidR="00C86882" w:rsidRPr="00C637D5">
        <w:rPr>
          <w:rFonts w:ascii="Arial" w:eastAsia="Times New Roman" w:hAnsi="Arial" w:cs="Arial"/>
          <w:sz w:val="23"/>
          <w:szCs w:val="23"/>
          <w:lang w:eastAsia="pl-PL"/>
        </w:rPr>
        <w:t>–</w:t>
      </w:r>
      <w:r w:rsidRPr="00C637D5">
        <w:rPr>
          <w:rFonts w:ascii="Arial" w:eastAsia="Times New Roman" w:hAnsi="Arial" w:cs="Arial"/>
          <w:sz w:val="23"/>
          <w:szCs w:val="23"/>
          <w:lang w:eastAsia="pl-PL"/>
        </w:rPr>
        <w:t xml:space="preserve"> </w:t>
      </w:r>
      <w:r w:rsidRPr="00C637D5">
        <w:rPr>
          <w:rFonts w:ascii="Arial" w:eastAsia="Times New Roman" w:hAnsi="Arial" w:cs="Arial"/>
          <w:color w:val="000000"/>
          <w:sz w:val="23"/>
          <w:szCs w:val="23"/>
          <w:lang w:eastAsia="pl-PL"/>
        </w:rPr>
        <w:t>18</w:t>
      </w:r>
    </w:p>
    <w:p w14:paraId="6AF7B41E" w14:textId="3C708619" w:rsidR="00C86882" w:rsidRPr="00C637D5" w:rsidRDefault="00C86882" w:rsidP="00C86882">
      <w:pPr>
        <w:pStyle w:val="Akapitzlist"/>
        <w:numPr>
          <w:ilvl w:val="0"/>
          <w:numId w:val="31"/>
        </w:num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C637D5">
        <w:rPr>
          <w:rFonts w:ascii="Arial" w:eastAsia="Times New Roman" w:hAnsi="Arial" w:cs="Arial"/>
          <w:sz w:val="23"/>
          <w:szCs w:val="23"/>
          <w:lang w:eastAsia="pl-PL"/>
        </w:rPr>
        <w:t xml:space="preserve">emisja na Dworu Autobusowym w Krakowie - </w:t>
      </w:r>
      <w:r w:rsidRPr="00C637D5">
        <w:rPr>
          <w:rFonts w:ascii="Arial" w:eastAsia="Times New Roman" w:hAnsi="Arial" w:cs="Arial"/>
          <w:color w:val="000000"/>
          <w:sz w:val="23"/>
          <w:szCs w:val="23"/>
          <w:lang w:eastAsia="pl-PL"/>
        </w:rPr>
        <w:t>180 emisji/dobę</w:t>
      </w:r>
    </w:p>
    <w:p w14:paraId="3D9CC85E" w14:textId="77777777" w:rsidR="00C86882" w:rsidRPr="00C637D5" w:rsidRDefault="00C86882" w:rsidP="00C86882">
      <w:pPr>
        <w:spacing w:line="259" w:lineRule="auto"/>
        <w:jc w:val="both"/>
        <w:rPr>
          <w:rFonts w:ascii="Arial" w:hAnsi="Arial" w:cs="Arial"/>
          <w:sz w:val="23"/>
          <w:szCs w:val="23"/>
        </w:rPr>
      </w:pPr>
    </w:p>
    <w:p w14:paraId="0C310AE0" w14:textId="51B1A843" w:rsidR="00C86882" w:rsidRPr="00C637D5" w:rsidRDefault="00C86882" w:rsidP="00C86882">
      <w:p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C637D5">
        <w:rPr>
          <w:rFonts w:ascii="Arial" w:hAnsi="Arial" w:cs="Arial"/>
          <w:sz w:val="23"/>
          <w:szCs w:val="23"/>
        </w:rPr>
        <w:t xml:space="preserve">w ramach prawa opcji: </w:t>
      </w:r>
    </w:p>
    <w:p w14:paraId="4B31094E" w14:textId="60BEF570" w:rsidR="0039486D" w:rsidRPr="00C637D5" w:rsidRDefault="0039486D" w:rsidP="0039486D">
      <w:pPr>
        <w:pStyle w:val="Akapitzlist"/>
        <w:spacing w:line="259" w:lineRule="auto"/>
        <w:jc w:val="both"/>
        <w:rPr>
          <w:rFonts w:ascii="Arial" w:hAnsi="Arial" w:cs="Arial"/>
          <w:sz w:val="23"/>
          <w:szCs w:val="23"/>
        </w:rPr>
      </w:pPr>
    </w:p>
    <w:p w14:paraId="37D38CA3" w14:textId="77777777" w:rsidR="00C86882" w:rsidRPr="00C637D5" w:rsidRDefault="00C86882" w:rsidP="00C86882">
      <w:pPr>
        <w:pStyle w:val="Akapitzlist"/>
        <w:numPr>
          <w:ilvl w:val="0"/>
          <w:numId w:val="32"/>
        </w:num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C637D5">
        <w:rPr>
          <w:rFonts w:ascii="Arial" w:hAnsi="Arial" w:cs="Arial"/>
          <w:sz w:val="23"/>
          <w:szCs w:val="23"/>
        </w:rPr>
        <w:t xml:space="preserve">emisja na 2 portalach VOD / 2 tyg – </w:t>
      </w:r>
      <w:r w:rsidRPr="00C637D5">
        <w:rPr>
          <w:rFonts w:ascii="Arial" w:eastAsia="Times New Roman" w:hAnsi="Arial" w:cs="Arial"/>
          <w:color w:val="000000"/>
          <w:sz w:val="23"/>
          <w:szCs w:val="23"/>
          <w:lang w:eastAsia="pl-PL"/>
        </w:rPr>
        <w:t>2</w:t>
      </w:r>
    </w:p>
    <w:p w14:paraId="49C71B1C" w14:textId="77777777" w:rsidR="00C86882" w:rsidRPr="00C637D5" w:rsidRDefault="00C86882" w:rsidP="00C86882">
      <w:pPr>
        <w:pStyle w:val="Akapitzlist"/>
        <w:numPr>
          <w:ilvl w:val="0"/>
          <w:numId w:val="32"/>
        </w:num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C637D5">
        <w:rPr>
          <w:rFonts w:ascii="Arial" w:eastAsia="Times New Roman" w:hAnsi="Arial" w:cs="Arial"/>
          <w:color w:val="000000"/>
          <w:sz w:val="23"/>
          <w:szCs w:val="23"/>
          <w:lang w:eastAsia="pl-PL"/>
        </w:rPr>
        <w:t>emisja w kinach, w  placówkach zlokalizowanych na terenie Małopolski - liczba placówek zgodnie z treścią złożonej oferty</w:t>
      </w:r>
    </w:p>
    <w:p w14:paraId="7667EF77" w14:textId="77777777" w:rsidR="00C86882" w:rsidRPr="00C637D5" w:rsidRDefault="00C86882" w:rsidP="00C86882">
      <w:pPr>
        <w:pStyle w:val="Akapitzlist"/>
        <w:numPr>
          <w:ilvl w:val="0"/>
          <w:numId w:val="32"/>
        </w:num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C637D5">
        <w:rPr>
          <w:rFonts w:ascii="Arial" w:eastAsia="Times New Roman" w:hAnsi="Arial" w:cs="Arial"/>
          <w:color w:val="000000"/>
          <w:sz w:val="23"/>
          <w:szCs w:val="23"/>
          <w:lang w:eastAsia="pl-PL"/>
        </w:rPr>
        <w:t>emisja w MPK</w:t>
      </w:r>
    </w:p>
    <w:p w14:paraId="0964A575" w14:textId="5558F97A" w:rsidR="00C86882" w:rsidRPr="00335C24" w:rsidRDefault="00C86882" w:rsidP="00C86882">
      <w:pPr>
        <w:pStyle w:val="Akapitzlist"/>
        <w:numPr>
          <w:ilvl w:val="0"/>
          <w:numId w:val="32"/>
        </w:num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C637D5">
        <w:rPr>
          <w:rFonts w:ascii="Arial" w:eastAsia="Times New Roman" w:hAnsi="Arial" w:cs="Arial"/>
          <w:sz w:val="23"/>
          <w:szCs w:val="23"/>
          <w:lang w:eastAsia="pl-PL"/>
        </w:rPr>
        <w:t xml:space="preserve">emisja w placówkach medycznych – </w:t>
      </w:r>
      <w:r w:rsidRPr="00C637D5">
        <w:rPr>
          <w:rFonts w:ascii="Arial" w:eastAsia="Times New Roman" w:hAnsi="Arial" w:cs="Arial"/>
          <w:color w:val="000000"/>
          <w:sz w:val="23"/>
          <w:szCs w:val="23"/>
          <w:lang w:eastAsia="pl-PL"/>
        </w:rPr>
        <w:t>18</w:t>
      </w:r>
    </w:p>
    <w:p w14:paraId="2FB22BEE" w14:textId="0127C30D" w:rsidR="001C569E" w:rsidRPr="00556DC4" w:rsidRDefault="001C569E" w:rsidP="009E4580">
      <w:pPr>
        <w:pStyle w:val="Nagwek1"/>
        <w:numPr>
          <w:ilvl w:val="0"/>
          <w:numId w:val="33"/>
        </w:numPr>
      </w:pPr>
      <w:r w:rsidRPr="00556DC4">
        <w:t xml:space="preserve">Ramy czasowe zamówienia </w:t>
      </w:r>
    </w:p>
    <w:p w14:paraId="0D254B63" w14:textId="77777777" w:rsidR="001C569E" w:rsidRPr="00556DC4" w:rsidRDefault="001C569E" w:rsidP="001C569E">
      <w:pPr>
        <w:pStyle w:val="Akapitzlist"/>
        <w:spacing w:line="259" w:lineRule="auto"/>
        <w:ind w:left="1080"/>
        <w:jc w:val="both"/>
        <w:rPr>
          <w:rFonts w:ascii="Arial" w:hAnsi="Arial" w:cs="Arial"/>
          <w:b/>
          <w:sz w:val="23"/>
          <w:szCs w:val="23"/>
        </w:rPr>
      </w:pPr>
    </w:p>
    <w:p w14:paraId="57601931" w14:textId="1D424D3F" w:rsidR="001C569E" w:rsidRPr="00335C24" w:rsidRDefault="001C569E" w:rsidP="004F55C5">
      <w:pPr>
        <w:pStyle w:val="Akapitzlist"/>
        <w:numPr>
          <w:ilvl w:val="0"/>
          <w:numId w:val="12"/>
        </w:numPr>
        <w:rPr>
          <w:rFonts w:ascii="Arial" w:hAnsi="Arial" w:cs="Arial"/>
          <w:sz w:val="23"/>
          <w:szCs w:val="23"/>
        </w:rPr>
      </w:pPr>
      <w:r w:rsidRPr="00335C24">
        <w:rPr>
          <w:rFonts w:ascii="Arial" w:hAnsi="Arial" w:cs="Arial"/>
          <w:sz w:val="23"/>
          <w:szCs w:val="23"/>
        </w:rPr>
        <w:t xml:space="preserve">Emisja </w:t>
      </w:r>
      <w:r w:rsidR="00D00F94" w:rsidRPr="00335C24">
        <w:rPr>
          <w:rFonts w:ascii="Arial" w:hAnsi="Arial" w:cs="Arial"/>
          <w:sz w:val="23"/>
          <w:szCs w:val="23"/>
        </w:rPr>
        <w:t xml:space="preserve">filmów </w:t>
      </w:r>
      <w:r w:rsidRPr="00335C24">
        <w:rPr>
          <w:rFonts w:ascii="Arial" w:hAnsi="Arial" w:cs="Arial"/>
          <w:sz w:val="23"/>
          <w:szCs w:val="23"/>
        </w:rPr>
        <w:t>na wskazanych nośnikach przy zachowaniu ciągłego charakter</w:t>
      </w:r>
      <w:r w:rsidR="00393A50" w:rsidRPr="00335C24">
        <w:rPr>
          <w:rFonts w:ascii="Arial" w:hAnsi="Arial" w:cs="Arial"/>
          <w:sz w:val="23"/>
          <w:szCs w:val="23"/>
        </w:rPr>
        <w:t xml:space="preserve">u kampanii będzie trwać </w:t>
      </w:r>
      <w:r w:rsidR="00D00F94" w:rsidRPr="00335C24">
        <w:rPr>
          <w:rFonts w:ascii="Arial" w:hAnsi="Arial" w:cs="Arial"/>
          <w:sz w:val="23"/>
          <w:szCs w:val="23"/>
        </w:rPr>
        <w:t>2</w:t>
      </w:r>
      <w:r w:rsidR="009977E0" w:rsidRPr="00335C24">
        <w:rPr>
          <w:rFonts w:ascii="Arial" w:hAnsi="Arial" w:cs="Arial"/>
          <w:sz w:val="23"/>
          <w:szCs w:val="23"/>
        </w:rPr>
        <w:t xml:space="preserve"> dla zamówienia podstawowego</w:t>
      </w:r>
      <w:r w:rsidR="00D00F94" w:rsidRPr="00335C24">
        <w:rPr>
          <w:rFonts w:ascii="Arial" w:hAnsi="Arial" w:cs="Arial"/>
          <w:sz w:val="23"/>
          <w:szCs w:val="23"/>
        </w:rPr>
        <w:t xml:space="preserve"> lub </w:t>
      </w:r>
      <w:r w:rsidR="00393A50" w:rsidRPr="00335C24">
        <w:rPr>
          <w:rFonts w:ascii="Arial" w:hAnsi="Arial" w:cs="Arial"/>
          <w:sz w:val="23"/>
          <w:szCs w:val="23"/>
        </w:rPr>
        <w:t>4 tygod</w:t>
      </w:r>
      <w:r w:rsidR="00D00F94" w:rsidRPr="00335C24">
        <w:rPr>
          <w:rFonts w:ascii="Arial" w:hAnsi="Arial" w:cs="Arial"/>
          <w:sz w:val="23"/>
          <w:szCs w:val="23"/>
        </w:rPr>
        <w:t>nie</w:t>
      </w:r>
      <w:r w:rsidRPr="00335C24">
        <w:rPr>
          <w:rFonts w:ascii="Arial" w:hAnsi="Arial" w:cs="Arial"/>
          <w:sz w:val="23"/>
          <w:szCs w:val="23"/>
        </w:rPr>
        <w:t xml:space="preserve"> </w:t>
      </w:r>
      <w:r w:rsidR="00D00F94" w:rsidRPr="00335C24">
        <w:rPr>
          <w:rFonts w:ascii="Arial" w:hAnsi="Arial" w:cs="Arial"/>
          <w:sz w:val="23"/>
          <w:szCs w:val="23"/>
        </w:rPr>
        <w:t>(</w:t>
      </w:r>
      <w:r w:rsidR="00575880" w:rsidRPr="00335C24">
        <w:rPr>
          <w:rFonts w:ascii="Arial" w:hAnsi="Arial" w:cs="Arial"/>
          <w:sz w:val="23"/>
          <w:szCs w:val="23"/>
        </w:rPr>
        <w:t>w przypadku skorzystania przez Zamawiającego z prawa opcji</w:t>
      </w:r>
      <w:r w:rsidR="0059743A" w:rsidRPr="00335C24">
        <w:rPr>
          <w:rFonts w:ascii="Arial" w:hAnsi="Arial" w:cs="Arial"/>
          <w:sz w:val="23"/>
          <w:szCs w:val="23"/>
        </w:rPr>
        <w:t xml:space="preserve"> – 2 tygodnie </w:t>
      </w:r>
      <w:r w:rsidR="007B7FD8" w:rsidRPr="00335C24">
        <w:rPr>
          <w:rFonts w:ascii="Arial" w:hAnsi="Arial" w:cs="Arial"/>
          <w:sz w:val="23"/>
          <w:szCs w:val="23"/>
        </w:rPr>
        <w:t xml:space="preserve">emisyjne </w:t>
      </w:r>
      <w:r w:rsidR="00B84ABE" w:rsidRPr="00335C24">
        <w:rPr>
          <w:rFonts w:ascii="Arial" w:hAnsi="Arial" w:cs="Arial"/>
          <w:sz w:val="23"/>
          <w:szCs w:val="23"/>
        </w:rPr>
        <w:t xml:space="preserve"> w ramach </w:t>
      </w:r>
      <w:r w:rsidR="0059743A" w:rsidRPr="00335C24">
        <w:rPr>
          <w:rFonts w:ascii="Arial" w:hAnsi="Arial" w:cs="Arial"/>
          <w:sz w:val="23"/>
          <w:szCs w:val="23"/>
        </w:rPr>
        <w:t>zamówieni</w:t>
      </w:r>
      <w:r w:rsidR="00B84ABE" w:rsidRPr="00335C24">
        <w:rPr>
          <w:rFonts w:ascii="Arial" w:hAnsi="Arial" w:cs="Arial"/>
          <w:sz w:val="23"/>
          <w:szCs w:val="23"/>
        </w:rPr>
        <w:t>a</w:t>
      </w:r>
      <w:r w:rsidR="0059743A" w:rsidRPr="00335C24">
        <w:rPr>
          <w:rFonts w:ascii="Arial" w:hAnsi="Arial" w:cs="Arial"/>
          <w:sz w:val="23"/>
          <w:szCs w:val="23"/>
        </w:rPr>
        <w:t xml:space="preserve"> podstawowe</w:t>
      </w:r>
      <w:r w:rsidR="00B84ABE" w:rsidRPr="00335C24">
        <w:rPr>
          <w:rFonts w:ascii="Arial" w:hAnsi="Arial" w:cs="Arial"/>
          <w:sz w:val="23"/>
          <w:szCs w:val="23"/>
        </w:rPr>
        <w:t>go</w:t>
      </w:r>
      <w:r w:rsidR="0059743A" w:rsidRPr="00335C24">
        <w:rPr>
          <w:rFonts w:ascii="Arial" w:hAnsi="Arial" w:cs="Arial"/>
          <w:sz w:val="23"/>
          <w:szCs w:val="23"/>
        </w:rPr>
        <w:t xml:space="preserve"> oraz 2 tygodnie </w:t>
      </w:r>
      <w:r w:rsidR="007B7FD8" w:rsidRPr="00335C24">
        <w:rPr>
          <w:rFonts w:ascii="Arial" w:hAnsi="Arial" w:cs="Arial"/>
          <w:sz w:val="23"/>
          <w:szCs w:val="23"/>
        </w:rPr>
        <w:t xml:space="preserve">emisyjne </w:t>
      </w:r>
      <w:r w:rsidR="0059743A" w:rsidRPr="00335C24">
        <w:rPr>
          <w:rFonts w:ascii="Arial" w:hAnsi="Arial" w:cs="Arial"/>
          <w:sz w:val="23"/>
          <w:szCs w:val="23"/>
        </w:rPr>
        <w:t>w ramach prawa opcji</w:t>
      </w:r>
      <w:r w:rsidR="00D00F94" w:rsidRPr="00335C24">
        <w:rPr>
          <w:rFonts w:ascii="Arial" w:hAnsi="Arial" w:cs="Arial"/>
          <w:sz w:val="23"/>
          <w:szCs w:val="23"/>
        </w:rPr>
        <w:t>).</w:t>
      </w:r>
    </w:p>
    <w:p w14:paraId="6BE2E3A4" w14:textId="23AD1142" w:rsidR="001C569E" w:rsidRPr="00335C24" w:rsidRDefault="00647DF1" w:rsidP="00A174AC">
      <w:pPr>
        <w:pStyle w:val="Akapitzlist"/>
        <w:numPr>
          <w:ilvl w:val="0"/>
          <w:numId w:val="12"/>
        </w:numPr>
        <w:rPr>
          <w:rFonts w:ascii="Arial" w:hAnsi="Arial" w:cs="Arial"/>
          <w:sz w:val="23"/>
          <w:szCs w:val="23"/>
        </w:rPr>
      </w:pPr>
      <w:r w:rsidRPr="00335C24">
        <w:rPr>
          <w:rFonts w:ascii="Arial" w:hAnsi="Arial" w:cs="Arial"/>
          <w:sz w:val="23"/>
          <w:szCs w:val="23"/>
        </w:rPr>
        <w:t>Termin wykonania zamówienia</w:t>
      </w:r>
      <w:r w:rsidR="00AC2572" w:rsidRPr="00335C24">
        <w:rPr>
          <w:rFonts w:ascii="Arial" w:hAnsi="Arial" w:cs="Arial"/>
          <w:sz w:val="23"/>
          <w:szCs w:val="23"/>
        </w:rPr>
        <w:t xml:space="preserve"> </w:t>
      </w:r>
      <w:r w:rsidR="00921F87" w:rsidRPr="00335C24">
        <w:rPr>
          <w:rFonts w:ascii="Arial" w:hAnsi="Arial" w:cs="Arial"/>
        </w:rPr>
        <w:t xml:space="preserve">do 4 tygodni od dnia zawarcia umowy lub do wyczerpania środków dla zamówienia podstawowego w zależności, która z tych dat będzie wcześniejsza oraz dla zamówienia w ramach prawa opcji do 2 tygodni </w:t>
      </w:r>
      <w:r w:rsidR="001355FF" w:rsidRPr="00335C24">
        <w:rPr>
          <w:rFonts w:ascii="Arial" w:hAnsi="Arial" w:cs="Arial"/>
        </w:rPr>
        <w:t xml:space="preserve">emisyjnych </w:t>
      </w:r>
      <w:r w:rsidR="00921F87" w:rsidRPr="00335C24">
        <w:rPr>
          <w:rFonts w:ascii="Arial" w:hAnsi="Arial" w:cs="Arial"/>
        </w:rPr>
        <w:t>od dnia zakończenia zamówienia podstawowego.</w:t>
      </w:r>
    </w:p>
    <w:p w14:paraId="7AAC7CBC" w14:textId="123FE2A0" w:rsidR="001C569E" w:rsidRPr="00D1434A" w:rsidRDefault="001C569E" w:rsidP="00E43E06">
      <w:pPr>
        <w:pStyle w:val="Nagwek1"/>
        <w:numPr>
          <w:ilvl w:val="0"/>
          <w:numId w:val="33"/>
        </w:numPr>
      </w:pPr>
      <w:r w:rsidRPr="00D1434A">
        <w:t>Zasięg terytorialny i grupa docelowa</w:t>
      </w:r>
    </w:p>
    <w:p w14:paraId="6F654760" w14:textId="77777777" w:rsidR="001C569E" w:rsidRPr="00D1434A" w:rsidRDefault="001C569E" w:rsidP="001C569E">
      <w:pPr>
        <w:pStyle w:val="Akapitzlist"/>
        <w:spacing w:line="259" w:lineRule="auto"/>
        <w:ind w:left="1080"/>
        <w:jc w:val="both"/>
        <w:rPr>
          <w:rFonts w:ascii="Arial" w:hAnsi="Arial" w:cs="Arial"/>
          <w:b/>
          <w:sz w:val="23"/>
          <w:szCs w:val="23"/>
        </w:rPr>
      </w:pPr>
    </w:p>
    <w:p w14:paraId="148BFAD9" w14:textId="77777777" w:rsidR="001C569E" w:rsidRPr="00D1434A" w:rsidRDefault="001C569E" w:rsidP="004F55C5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 xml:space="preserve">Emisja filmów swoim zasięgiem będzie obejmować teren całego województwa małopolskiego. </w:t>
      </w:r>
    </w:p>
    <w:p w14:paraId="308DF2A7" w14:textId="655492FA" w:rsidR="003D3DF0" w:rsidRPr="00A174AC" w:rsidRDefault="001C569E" w:rsidP="00A174AC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>Głównymi odbiorcami kampanii będą wszyscy mieszkańcy województwa małopolskiego (beneficjenci i potencjalni beneficjenci), którzy świadomi</w:t>
      </w:r>
      <w:r w:rsidR="00306644" w:rsidRPr="00D1434A">
        <w:rPr>
          <w:rFonts w:ascii="Arial" w:hAnsi="Arial" w:cs="Arial"/>
          <w:sz w:val="23"/>
          <w:szCs w:val="23"/>
        </w:rPr>
        <w:t>e lub nieświadomie korzystają z </w:t>
      </w:r>
      <w:r w:rsidRPr="00D1434A">
        <w:rPr>
          <w:rFonts w:ascii="Arial" w:hAnsi="Arial" w:cs="Arial"/>
          <w:sz w:val="23"/>
          <w:szCs w:val="23"/>
        </w:rPr>
        <w:t>efektów projektów, które są realizowane dzięki Funduszom Europ</w:t>
      </w:r>
      <w:r w:rsidR="003D3DF0" w:rsidRPr="00D1434A">
        <w:rPr>
          <w:rFonts w:ascii="Arial" w:hAnsi="Arial" w:cs="Arial"/>
          <w:sz w:val="23"/>
          <w:szCs w:val="23"/>
        </w:rPr>
        <w:t>ejskim lub są ich obserwatorem.</w:t>
      </w:r>
    </w:p>
    <w:p w14:paraId="5F322B6A" w14:textId="6C3AB127" w:rsidR="003D3DF0" w:rsidRPr="00D1434A" w:rsidRDefault="003D3DF0" w:rsidP="00E43E06">
      <w:pPr>
        <w:pStyle w:val="Nagwek1"/>
        <w:numPr>
          <w:ilvl w:val="0"/>
          <w:numId w:val="33"/>
        </w:numPr>
      </w:pPr>
      <w:r w:rsidRPr="00D1434A">
        <w:t>Cele i zakładane efekty zamówienia</w:t>
      </w:r>
    </w:p>
    <w:p w14:paraId="728A7755" w14:textId="77777777" w:rsidR="003D3DF0" w:rsidRPr="00D1434A" w:rsidRDefault="003D3DF0" w:rsidP="003D3DF0">
      <w:pPr>
        <w:pStyle w:val="Akapitzlist"/>
        <w:spacing w:line="259" w:lineRule="auto"/>
        <w:ind w:left="1080"/>
        <w:jc w:val="both"/>
        <w:rPr>
          <w:rFonts w:ascii="Arial" w:hAnsi="Arial" w:cs="Arial"/>
          <w:b/>
          <w:sz w:val="23"/>
          <w:szCs w:val="23"/>
        </w:rPr>
      </w:pPr>
    </w:p>
    <w:p w14:paraId="1B759BFA" w14:textId="18E14F62" w:rsidR="003D3DF0" w:rsidRPr="00D1434A" w:rsidRDefault="001C569E" w:rsidP="004F55C5">
      <w:pPr>
        <w:pStyle w:val="Akapitzlist"/>
        <w:numPr>
          <w:ilvl w:val="0"/>
          <w:numId w:val="14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lastRenderedPageBreak/>
        <w:t>Głównym celem emisji filmów jest:</w:t>
      </w:r>
    </w:p>
    <w:p w14:paraId="799CC4A1" w14:textId="77777777" w:rsidR="003D3DF0" w:rsidRPr="00D1434A" w:rsidRDefault="001C569E" w:rsidP="004F55C5">
      <w:pPr>
        <w:pStyle w:val="Akapitzlist"/>
        <w:numPr>
          <w:ilvl w:val="0"/>
          <w:numId w:val="15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>prezentacja efektów wdrażania funduszy europejskich w Małop</w:t>
      </w:r>
      <w:r w:rsidR="003D3DF0" w:rsidRPr="00D1434A">
        <w:rPr>
          <w:rFonts w:ascii="Arial" w:hAnsi="Arial" w:cs="Arial"/>
          <w:sz w:val="23"/>
          <w:szCs w:val="23"/>
        </w:rPr>
        <w:t xml:space="preserve">olsce i podkreślanie kluczowego </w:t>
      </w:r>
      <w:r w:rsidRPr="00D1434A">
        <w:rPr>
          <w:rFonts w:ascii="Arial" w:hAnsi="Arial" w:cs="Arial"/>
          <w:sz w:val="23"/>
          <w:szCs w:val="23"/>
        </w:rPr>
        <w:t xml:space="preserve">znaczenia ich wpływu na rozwój gospodarczy i </w:t>
      </w:r>
      <w:r w:rsidR="003D3DF0" w:rsidRPr="00D1434A">
        <w:rPr>
          <w:rFonts w:ascii="Arial" w:hAnsi="Arial" w:cs="Arial"/>
          <w:sz w:val="23"/>
          <w:szCs w:val="23"/>
        </w:rPr>
        <w:t>społeczno-kulturalny Małopolski;</w:t>
      </w:r>
    </w:p>
    <w:p w14:paraId="2D4BCB82" w14:textId="77777777" w:rsidR="00306644" w:rsidRPr="00D1434A" w:rsidRDefault="001C569E" w:rsidP="00306644">
      <w:pPr>
        <w:pStyle w:val="Akapitzlist"/>
        <w:numPr>
          <w:ilvl w:val="0"/>
          <w:numId w:val="15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>zaprezentowanie Małopolski jako skutecznego ben</w:t>
      </w:r>
      <w:r w:rsidR="003D3DF0" w:rsidRPr="00D1434A">
        <w:rPr>
          <w:rFonts w:ascii="Arial" w:hAnsi="Arial" w:cs="Arial"/>
          <w:sz w:val="23"/>
          <w:szCs w:val="23"/>
        </w:rPr>
        <w:t>eficjenta Funduszy Europejskich;</w:t>
      </w:r>
    </w:p>
    <w:p w14:paraId="1F00463E" w14:textId="77777777" w:rsidR="00306644" w:rsidRPr="00D1434A" w:rsidRDefault="00306644" w:rsidP="00306644">
      <w:pPr>
        <w:pStyle w:val="Akapitzlist"/>
        <w:numPr>
          <w:ilvl w:val="0"/>
          <w:numId w:val="15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D1434A">
        <w:rPr>
          <w:rFonts w:ascii="Arial" w:hAnsi="Arial" w:cs="Arial"/>
          <w:color w:val="000000"/>
          <w:sz w:val="23"/>
          <w:szCs w:val="23"/>
        </w:rPr>
        <w:t>wzmacniania pozytywnych postaw wobec Funduszy Europejskich wśród mieszkańców województwa poprzez poszerzenie praktycznej wiedzy na temat ich wykorzystania;</w:t>
      </w:r>
    </w:p>
    <w:p w14:paraId="4A5834CF" w14:textId="77777777" w:rsidR="00306644" w:rsidRPr="00D1434A" w:rsidRDefault="00306644" w:rsidP="00306644">
      <w:pPr>
        <w:pStyle w:val="Akapitzlist"/>
        <w:numPr>
          <w:ilvl w:val="0"/>
          <w:numId w:val="15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 xml:space="preserve">pokazanie efektów wdrażania FE, jako pozytywne zmiany odczuwane </w:t>
      </w:r>
      <w:r w:rsidRPr="00D1434A">
        <w:rPr>
          <w:rFonts w:ascii="Arial" w:hAnsi="Arial" w:cs="Arial"/>
          <w:sz w:val="23"/>
          <w:szCs w:val="23"/>
        </w:rPr>
        <w:br/>
        <w:t>w codziennym życiu;</w:t>
      </w:r>
    </w:p>
    <w:p w14:paraId="28169186" w14:textId="77777777" w:rsidR="00306644" w:rsidRPr="00D1434A" w:rsidRDefault="00306644" w:rsidP="00306644">
      <w:pPr>
        <w:pStyle w:val="Akapitzlist"/>
        <w:numPr>
          <w:ilvl w:val="0"/>
          <w:numId w:val="15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>podkreślanie, jakość zmian, nie tylko ich skali;</w:t>
      </w:r>
    </w:p>
    <w:p w14:paraId="24D3E647" w14:textId="4EBE6085" w:rsidR="00306644" w:rsidRPr="00A174AC" w:rsidRDefault="00306644" w:rsidP="00A174AC">
      <w:pPr>
        <w:pStyle w:val="Akapitzlist"/>
        <w:numPr>
          <w:ilvl w:val="0"/>
          <w:numId w:val="15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>pokazywanie funduszy, jako realnego wsparcia w obszarze mobilności, ochrony środowiska, przedsiębiorczości i rozwoju gospodarczego itd. dla małopolskich</w:t>
      </w:r>
      <w:r w:rsidR="00666481">
        <w:rPr>
          <w:rFonts w:ascii="Arial" w:hAnsi="Arial" w:cs="Arial"/>
          <w:sz w:val="23"/>
          <w:szCs w:val="23"/>
        </w:rPr>
        <w:t xml:space="preserve"> </w:t>
      </w:r>
      <w:r w:rsidRPr="00D1434A">
        <w:rPr>
          <w:rFonts w:ascii="Arial" w:hAnsi="Arial" w:cs="Arial"/>
          <w:sz w:val="23"/>
          <w:szCs w:val="23"/>
        </w:rPr>
        <w:t>gmin</w:t>
      </w:r>
      <w:r w:rsidR="00666481">
        <w:rPr>
          <w:rFonts w:ascii="Arial" w:hAnsi="Arial" w:cs="Arial"/>
          <w:sz w:val="23"/>
          <w:szCs w:val="23"/>
        </w:rPr>
        <w:t xml:space="preserve"> </w:t>
      </w:r>
      <w:r w:rsidRPr="00D1434A">
        <w:rPr>
          <w:rFonts w:ascii="Arial" w:hAnsi="Arial" w:cs="Arial"/>
          <w:sz w:val="23"/>
          <w:szCs w:val="23"/>
        </w:rPr>
        <w:t>i powiatów.</w:t>
      </w:r>
    </w:p>
    <w:p w14:paraId="2F588FBA" w14:textId="6288AE58" w:rsidR="003D3DF0" w:rsidRPr="00D1434A" w:rsidRDefault="003D3DF0" w:rsidP="00E43E06">
      <w:pPr>
        <w:pStyle w:val="Nagwek1"/>
        <w:numPr>
          <w:ilvl w:val="0"/>
          <w:numId w:val="33"/>
        </w:numPr>
      </w:pPr>
      <w:r w:rsidRPr="00D1434A">
        <w:t xml:space="preserve">Emisja </w:t>
      </w:r>
    </w:p>
    <w:p w14:paraId="0723CC27" w14:textId="77777777" w:rsidR="003D3DF0" w:rsidRPr="00D1434A" w:rsidRDefault="003D3DF0" w:rsidP="003D3DF0">
      <w:pPr>
        <w:pStyle w:val="Akapitzlist"/>
        <w:spacing w:line="259" w:lineRule="auto"/>
        <w:ind w:left="1080"/>
        <w:jc w:val="both"/>
        <w:rPr>
          <w:rFonts w:ascii="Arial" w:hAnsi="Arial" w:cs="Arial"/>
          <w:b/>
          <w:sz w:val="23"/>
          <w:szCs w:val="23"/>
        </w:rPr>
      </w:pPr>
    </w:p>
    <w:p w14:paraId="136C1DF6" w14:textId="240CEC07" w:rsidR="00CE6570" w:rsidRPr="00D1434A" w:rsidRDefault="001C569E" w:rsidP="004F55C5">
      <w:pPr>
        <w:pStyle w:val="Akapitzlist"/>
        <w:numPr>
          <w:ilvl w:val="0"/>
          <w:numId w:val="16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 xml:space="preserve">Terminy emisji </w:t>
      </w:r>
      <w:r w:rsidR="00D00F94" w:rsidRPr="00D1434A">
        <w:rPr>
          <w:rFonts w:ascii="Arial" w:hAnsi="Arial" w:cs="Arial"/>
          <w:sz w:val="23"/>
          <w:szCs w:val="23"/>
        </w:rPr>
        <w:t>W</w:t>
      </w:r>
      <w:r w:rsidR="003D3DF0" w:rsidRPr="00D1434A">
        <w:rPr>
          <w:rFonts w:ascii="Arial" w:hAnsi="Arial" w:cs="Arial"/>
          <w:sz w:val="23"/>
          <w:szCs w:val="23"/>
        </w:rPr>
        <w:t xml:space="preserve">ykonawca zawrze w </w:t>
      </w:r>
      <w:r w:rsidRPr="00D1434A">
        <w:rPr>
          <w:rFonts w:ascii="Arial" w:hAnsi="Arial" w:cs="Arial"/>
          <w:sz w:val="23"/>
          <w:szCs w:val="23"/>
        </w:rPr>
        <w:t xml:space="preserve">harmonogramie, który </w:t>
      </w:r>
      <w:r w:rsidR="003D3DF0" w:rsidRPr="00D1434A">
        <w:rPr>
          <w:rFonts w:ascii="Arial" w:hAnsi="Arial" w:cs="Arial"/>
          <w:sz w:val="23"/>
          <w:szCs w:val="23"/>
        </w:rPr>
        <w:t>będzie pełnił także funkcję p</w:t>
      </w:r>
      <w:r w:rsidRPr="00D1434A">
        <w:rPr>
          <w:rFonts w:ascii="Arial" w:hAnsi="Arial" w:cs="Arial"/>
          <w:sz w:val="23"/>
          <w:szCs w:val="23"/>
        </w:rPr>
        <w:t>lanu mediowego</w:t>
      </w:r>
      <w:r w:rsidR="00EE7B9C" w:rsidRPr="00D1434A">
        <w:rPr>
          <w:rFonts w:ascii="Arial" w:hAnsi="Arial" w:cs="Arial"/>
          <w:sz w:val="23"/>
          <w:szCs w:val="23"/>
        </w:rPr>
        <w:t xml:space="preserve"> i będzie zawierał informacje </w:t>
      </w:r>
      <w:r w:rsidRPr="00D1434A">
        <w:rPr>
          <w:rFonts w:ascii="Arial" w:hAnsi="Arial" w:cs="Arial"/>
          <w:sz w:val="23"/>
          <w:szCs w:val="23"/>
        </w:rPr>
        <w:t>na temat wszystkich nośników, na których będą emitowane filmy:</w:t>
      </w:r>
    </w:p>
    <w:p w14:paraId="31540F83" w14:textId="7E24B4E5" w:rsidR="00CE6570" w:rsidRPr="00D1434A" w:rsidRDefault="00CE6570" w:rsidP="004F55C5">
      <w:pPr>
        <w:pStyle w:val="Akapitzlist"/>
        <w:numPr>
          <w:ilvl w:val="0"/>
          <w:numId w:val="17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>nazwy platform VOD;</w:t>
      </w:r>
    </w:p>
    <w:p w14:paraId="110BC5E2" w14:textId="4150845B" w:rsidR="00CE6570" w:rsidRPr="00D1434A" w:rsidRDefault="00CE6570" w:rsidP="004F55C5">
      <w:pPr>
        <w:pStyle w:val="Akapitzlist"/>
        <w:numPr>
          <w:ilvl w:val="0"/>
          <w:numId w:val="17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>nawy kin i miasta, w których się znajdują;</w:t>
      </w:r>
    </w:p>
    <w:p w14:paraId="48F27671" w14:textId="0B9E1F40" w:rsidR="00CE6570" w:rsidRPr="00D1434A" w:rsidRDefault="00CE6570" w:rsidP="004F55C5">
      <w:pPr>
        <w:pStyle w:val="Akapitzlist"/>
        <w:numPr>
          <w:ilvl w:val="0"/>
          <w:numId w:val="17"/>
        </w:num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 xml:space="preserve">trasy autobusów i tramwajów, </w:t>
      </w:r>
      <w:r w:rsidR="001C7B8E" w:rsidRPr="00D1434A">
        <w:rPr>
          <w:rFonts w:ascii="Arial" w:hAnsi="Arial" w:cs="Arial"/>
          <w:sz w:val="23"/>
          <w:szCs w:val="23"/>
        </w:rPr>
        <w:t>w których filmy będą</w:t>
      </w:r>
      <w:r w:rsidRPr="00D1434A">
        <w:rPr>
          <w:rFonts w:ascii="Arial" w:hAnsi="Arial" w:cs="Arial"/>
          <w:sz w:val="23"/>
          <w:szCs w:val="23"/>
        </w:rPr>
        <w:t xml:space="preserve"> emitowan</w:t>
      </w:r>
      <w:r w:rsidR="001C7B8E" w:rsidRPr="00D1434A">
        <w:rPr>
          <w:rFonts w:ascii="Arial" w:hAnsi="Arial" w:cs="Arial"/>
          <w:sz w:val="23"/>
          <w:szCs w:val="23"/>
        </w:rPr>
        <w:t>e</w:t>
      </w:r>
      <w:r w:rsidRPr="00D1434A">
        <w:rPr>
          <w:rFonts w:ascii="Arial" w:hAnsi="Arial" w:cs="Arial"/>
          <w:sz w:val="23"/>
          <w:szCs w:val="23"/>
        </w:rPr>
        <w:t>;</w:t>
      </w:r>
    </w:p>
    <w:p w14:paraId="7D32F1C7" w14:textId="4276D5FE" w:rsidR="001C7B8E" w:rsidRPr="00D1434A" w:rsidRDefault="00306644" w:rsidP="004F55C5">
      <w:pPr>
        <w:pStyle w:val="Akapitzlist"/>
        <w:numPr>
          <w:ilvl w:val="0"/>
          <w:numId w:val="17"/>
        </w:num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 xml:space="preserve">godziny emisji i ilość nośników na </w:t>
      </w:r>
      <w:r w:rsidR="00CE2D08" w:rsidRPr="00D1434A">
        <w:rPr>
          <w:rFonts w:ascii="Arial" w:hAnsi="Arial" w:cs="Arial"/>
          <w:sz w:val="23"/>
          <w:szCs w:val="23"/>
        </w:rPr>
        <w:t>MDA</w:t>
      </w:r>
      <w:r w:rsidRPr="00D1434A">
        <w:rPr>
          <w:rFonts w:ascii="Arial" w:hAnsi="Arial" w:cs="Arial"/>
          <w:sz w:val="23"/>
          <w:szCs w:val="23"/>
        </w:rPr>
        <w:t xml:space="preserve"> w Krakowie</w:t>
      </w:r>
      <w:r w:rsidR="001C7B8E" w:rsidRPr="00D1434A">
        <w:rPr>
          <w:rFonts w:ascii="Arial" w:hAnsi="Arial" w:cs="Arial"/>
          <w:sz w:val="23"/>
          <w:szCs w:val="23"/>
        </w:rPr>
        <w:t>;</w:t>
      </w:r>
    </w:p>
    <w:p w14:paraId="0E5FB357" w14:textId="77777777" w:rsidR="00CE6570" w:rsidRPr="00D1434A" w:rsidRDefault="00CE6570" w:rsidP="004F55C5">
      <w:pPr>
        <w:pStyle w:val="Akapitzlist"/>
        <w:numPr>
          <w:ilvl w:val="0"/>
          <w:numId w:val="17"/>
        </w:num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>nazwy sieci/pojedynczych placówek medycznych, miasta i adresy ich lokalizacji;</w:t>
      </w:r>
    </w:p>
    <w:p w14:paraId="42974A30" w14:textId="7127BBB5" w:rsidR="00CE6570" w:rsidRPr="00D1434A" w:rsidRDefault="001C569E" w:rsidP="004F55C5">
      <w:pPr>
        <w:pStyle w:val="Akapitzlist"/>
        <w:numPr>
          <w:ilvl w:val="0"/>
          <w:numId w:val="16"/>
        </w:num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>Dokładny termin rozpoczęcia emisji filmów na każdym z nośników ma być ustalony z Zamawiającym w ciągu</w:t>
      </w:r>
      <w:r w:rsidR="00EE7B9C" w:rsidRPr="00D1434A">
        <w:rPr>
          <w:rFonts w:ascii="Arial" w:hAnsi="Arial" w:cs="Arial"/>
          <w:sz w:val="23"/>
          <w:szCs w:val="23"/>
        </w:rPr>
        <w:t xml:space="preserve"> max.</w:t>
      </w:r>
      <w:r w:rsidRPr="00D1434A">
        <w:rPr>
          <w:rFonts w:ascii="Arial" w:hAnsi="Arial" w:cs="Arial"/>
          <w:sz w:val="23"/>
          <w:szCs w:val="23"/>
        </w:rPr>
        <w:t xml:space="preserve"> 5 dn</w:t>
      </w:r>
      <w:r w:rsidR="00CE6570" w:rsidRPr="00D1434A">
        <w:rPr>
          <w:rFonts w:ascii="Arial" w:hAnsi="Arial" w:cs="Arial"/>
          <w:sz w:val="23"/>
          <w:szCs w:val="23"/>
        </w:rPr>
        <w:t>i roboczych po podpisaniu umowy.</w:t>
      </w:r>
    </w:p>
    <w:p w14:paraId="7267A834" w14:textId="4FA9E0DB" w:rsidR="00CE6570" w:rsidRPr="00D1434A" w:rsidRDefault="001C569E" w:rsidP="004F55C5">
      <w:pPr>
        <w:pStyle w:val="Akapitzlist"/>
        <w:numPr>
          <w:ilvl w:val="0"/>
          <w:numId w:val="16"/>
        </w:num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>Harmonogram emisji ma być przekazany Zamawiającemu w ciągu</w:t>
      </w:r>
      <w:r w:rsidR="00EE7B9C" w:rsidRPr="00D1434A">
        <w:rPr>
          <w:rFonts w:ascii="Arial" w:hAnsi="Arial" w:cs="Arial"/>
          <w:sz w:val="23"/>
          <w:szCs w:val="23"/>
        </w:rPr>
        <w:t xml:space="preserve"> max.</w:t>
      </w:r>
      <w:r w:rsidRPr="00D1434A">
        <w:rPr>
          <w:rFonts w:ascii="Arial" w:hAnsi="Arial" w:cs="Arial"/>
          <w:sz w:val="23"/>
          <w:szCs w:val="23"/>
        </w:rPr>
        <w:t xml:space="preserve"> 7 dni</w:t>
      </w:r>
      <w:r w:rsidR="00CE6570" w:rsidRPr="00D1434A">
        <w:rPr>
          <w:rFonts w:ascii="Arial" w:hAnsi="Arial" w:cs="Arial"/>
          <w:sz w:val="23"/>
          <w:szCs w:val="23"/>
        </w:rPr>
        <w:t xml:space="preserve"> roboczych po podpisaniu umowy.</w:t>
      </w:r>
    </w:p>
    <w:p w14:paraId="47593D37" w14:textId="32A6E243" w:rsidR="00CE6570" w:rsidRPr="00D1434A" w:rsidRDefault="001C569E" w:rsidP="004F55C5">
      <w:pPr>
        <w:pStyle w:val="Akapitzlist"/>
        <w:numPr>
          <w:ilvl w:val="0"/>
          <w:numId w:val="16"/>
        </w:num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>Zamawiający dopuszcza sytuację, w której z przyczyn niezależnych od Wykonawcy terminy emisji miałyby być zmienione na poszczególnych nośnikach, jednak o wszystkich tego rodzaju zmianach Wykonawca musi niezwłocznie poinformować Zamawiającego drogą mailową. Takie zmiany, gdyby zostały wprowadzone, nie wymagają zawierania aneksu do Umowy. Harmonogram emisji musi być na bieżą</w:t>
      </w:r>
      <w:r w:rsidR="00CE6570" w:rsidRPr="00D1434A">
        <w:rPr>
          <w:rFonts w:ascii="Arial" w:hAnsi="Arial" w:cs="Arial"/>
          <w:sz w:val="23"/>
          <w:szCs w:val="23"/>
        </w:rPr>
        <w:t>co modyfikowany przez Wykonawcę.</w:t>
      </w:r>
    </w:p>
    <w:p w14:paraId="47430333" w14:textId="77777777" w:rsidR="00CE6570" w:rsidRPr="00D1434A" w:rsidRDefault="00CE6570" w:rsidP="00CE6570">
      <w:pPr>
        <w:pStyle w:val="Akapitzlist"/>
        <w:spacing w:line="259" w:lineRule="auto"/>
        <w:jc w:val="both"/>
        <w:rPr>
          <w:rFonts w:ascii="Arial" w:hAnsi="Arial" w:cs="Arial"/>
          <w:sz w:val="23"/>
          <w:szCs w:val="23"/>
        </w:rPr>
      </w:pPr>
    </w:p>
    <w:p w14:paraId="0C554513" w14:textId="20414791" w:rsidR="00CE6570" w:rsidRPr="00335C24" w:rsidRDefault="001C569E" w:rsidP="005F5224">
      <w:pPr>
        <w:pStyle w:val="Nagwek1"/>
        <w:numPr>
          <w:ilvl w:val="0"/>
          <w:numId w:val="33"/>
        </w:numPr>
      </w:pPr>
      <w:r w:rsidRPr="00335C24">
        <w:t>E</w:t>
      </w:r>
      <w:r w:rsidR="00CE6570" w:rsidRPr="00335C24">
        <w:t xml:space="preserve">misja </w:t>
      </w:r>
      <w:r w:rsidR="00CE2D08" w:rsidRPr="00335C24">
        <w:t>filmów</w:t>
      </w:r>
      <w:r w:rsidR="00CE6570" w:rsidRPr="00335C24">
        <w:t xml:space="preserve"> na platformach VOD</w:t>
      </w:r>
    </w:p>
    <w:p w14:paraId="23D8A01D" w14:textId="77777777" w:rsidR="00CE6570" w:rsidRPr="00335C24" w:rsidRDefault="00CE6570" w:rsidP="00CE6570">
      <w:pPr>
        <w:pStyle w:val="Akapitzlist"/>
        <w:spacing w:line="259" w:lineRule="auto"/>
        <w:ind w:left="1080"/>
        <w:jc w:val="both"/>
        <w:rPr>
          <w:rFonts w:ascii="Arial" w:hAnsi="Arial" w:cs="Arial"/>
          <w:b/>
          <w:sz w:val="23"/>
          <w:szCs w:val="23"/>
        </w:rPr>
      </w:pPr>
    </w:p>
    <w:p w14:paraId="0BD9995B" w14:textId="299C487D" w:rsidR="00CE6570" w:rsidRPr="00335C24" w:rsidRDefault="001C569E" w:rsidP="004F55C5">
      <w:pPr>
        <w:pStyle w:val="Akapitzlist"/>
        <w:numPr>
          <w:ilvl w:val="0"/>
          <w:numId w:val="18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335C24">
        <w:rPr>
          <w:rFonts w:ascii="Arial" w:hAnsi="Arial" w:cs="Arial"/>
          <w:sz w:val="23"/>
          <w:szCs w:val="23"/>
        </w:rPr>
        <w:t>Emisja rotacyjn</w:t>
      </w:r>
      <w:r w:rsidR="00CE6570" w:rsidRPr="00335C24">
        <w:rPr>
          <w:rFonts w:ascii="Arial" w:hAnsi="Arial" w:cs="Arial"/>
          <w:sz w:val="23"/>
          <w:szCs w:val="23"/>
        </w:rPr>
        <w:t>a</w:t>
      </w:r>
      <w:r w:rsidR="00CE2D08" w:rsidRPr="00335C24">
        <w:rPr>
          <w:rFonts w:ascii="Arial" w:hAnsi="Arial" w:cs="Arial"/>
          <w:sz w:val="23"/>
          <w:szCs w:val="23"/>
        </w:rPr>
        <w:t xml:space="preserve"> na platformach VOD, każdy film</w:t>
      </w:r>
      <w:r w:rsidRPr="00335C24">
        <w:rPr>
          <w:rFonts w:ascii="Arial" w:hAnsi="Arial" w:cs="Arial"/>
          <w:sz w:val="23"/>
          <w:szCs w:val="23"/>
        </w:rPr>
        <w:t xml:space="preserve"> </w:t>
      </w:r>
      <w:r w:rsidR="006763C6" w:rsidRPr="00335C24">
        <w:rPr>
          <w:rFonts w:ascii="Arial" w:hAnsi="Arial" w:cs="Arial"/>
          <w:sz w:val="23"/>
          <w:szCs w:val="23"/>
        </w:rPr>
        <w:t xml:space="preserve">będzie </w:t>
      </w:r>
      <w:r w:rsidRPr="00335C24">
        <w:rPr>
          <w:rFonts w:ascii="Arial" w:hAnsi="Arial" w:cs="Arial"/>
          <w:sz w:val="23"/>
          <w:szCs w:val="23"/>
        </w:rPr>
        <w:t>wyświetlony co najmniej 4</w:t>
      </w:r>
      <w:r w:rsidR="00CE6570" w:rsidRPr="00335C24">
        <w:rPr>
          <w:rFonts w:ascii="Arial" w:hAnsi="Arial" w:cs="Arial"/>
          <w:sz w:val="23"/>
          <w:szCs w:val="23"/>
        </w:rPr>
        <w:t xml:space="preserve"> </w:t>
      </w:r>
      <w:r w:rsidRPr="00335C24">
        <w:rPr>
          <w:rFonts w:ascii="Arial" w:hAnsi="Arial" w:cs="Arial"/>
          <w:sz w:val="23"/>
          <w:szCs w:val="23"/>
        </w:rPr>
        <w:t>razy dziennie w przedziale czasowym</w:t>
      </w:r>
      <w:r w:rsidR="001C7B8E" w:rsidRPr="00335C24">
        <w:rPr>
          <w:rFonts w:ascii="Arial" w:hAnsi="Arial" w:cs="Arial"/>
          <w:sz w:val="23"/>
          <w:szCs w:val="23"/>
        </w:rPr>
        <w:t xml:space="preserve"> 6.00-22.00 </w:t>
      </w:r>
      <w:r w:rsidR="001C7B8E" w:rsidRPr="00335C24">
        <w:rPr>
          <w:rFonts w:ascii="Arial" w:hAnsi="Arial" w:cs="Arial"/>
        </w:rPr>
        <w:t xml:space="preserve">przez </w:t>
      </w:r>
      <w:r w:rsidR="00CE2D08" w:rsidRPr="00335C24">
        <w:rPr>
          <w:rFonts w:ascii="Arial" w:hAnsi="Arial" w:cs="Arial"/>
        </w:rPr>
        <w:t xml:space="preserve">2 </w:t>
      </w:r>
      <w:r w:rsidR="0085670E" w:rsidRPr="00335C24">
        <w:rPr>
          <w:rFonts w:ascii="Arial" w:hAnsi="Arial" w:cs="Arial"/>
        </w:rPr>
        <w:t xml:space="preserve">tygodnie emisyjne a w przypadku skorzystania z </w:t>
      </w:r>
      <w:r w:rsidR="007B49F1" w:rsidRPr="00335C24">
        <w:rPr>
          <w:rFonts w:ascii="Arial" w:hAnsi="Arial" w:cs="Arial"/>
        </w:rPr>
        <w:t>praw</w:t>
      </w:r>
      <w:r w:rsidR="0085670E" w:rsidRPr="00335C24">
        <w:rPr>
          <w:rFonts w:ascii="Arial" w:hAnsi="Arial" w:cs="Arial"/>
        </w:rPr>
        <w:t>a</w:t>
      </w:r>
      <w:r w:rsidR="007B49F1" w:rsidRPr="00335C24">
        <w:rPr>
          <w:rFonts w:ascii="Arial" w:hAnsi="Arial" w:cs="Arial"/>
        </w:rPr>
        <w:t xml:space="preserve"> opcji przez </w:t>
      </w:r>
      <w:r w:rsidR="001C7B8E" w:rsidRPr="00335C24">
        <w:rPr>
          <w:rFonts w:ascii="Arial" w:hAnsi="Arial" w:cs="Arial"/>
        </w:rPr>
        <w:t xml:space="preserve">4 </w:t>
      </w:r>
      <w:r w:rsidR="001C7B8E" w:rsidRPr="00335C24">
        <w:rPr>
          <w:rFonts w:ascii="Arial" w:hAnsi="Arial" w:cs="Arial"/>
          <w:sz w:val="23"/>
          <w:szCs w:val="23"/>
        </w:rPr>
        <w:t>tygodnie</w:t>
      </w:r>
      <w:r w:rsidR="003631D7" w:rsidRPr="00335C24">
        <w:rPr>
          <w:rFonts w:ascii="Arial" w:hAnsi="Arial" w:cs="Arial"/>
          <w:sz w:val="23"/>
          <w:szCs w:val="23"/>
        </w:rPr>
        <w:t xml:space="preserve"> emisyjne</w:t>
      </w:r>
      <w:r w:rsidR="001C7B8E" w:rsidRPr="00335C24">
        <w:rPr>
          <w:rFonts w:ascii="Arial" w:hAnsi="Arial" w:cs="Arial"/>
          <w:sz w:val="23"/>
          <w:szCs w:val="23"/>
        </w:rPr>
        <w:t>.</w:t>
      </w:r>
    </w:p>
    <w:p w14:paraId="583A13B0" w14:textId="19D5AE57" w:rsidR="00CE6570" w:rsidRPr="00610333" w:rsidRDefault="001C569E" w:rsidP="004F55C5">
      <w:pPr>
        <w:pStyle w:val="Akapitzlist"/>
        <w:numPr>
          <w:ilvl w:val="0"/>
          <w:numId w:val="18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335C24">
        <w:rPr>
          <w:rFonts w:ascii="Arial" w:hAnsi="Arial" w:cs="Arial"/>
          <w:sz w:val="23"/>
          <w:szCs w:val="23"/>
        </w:rPr>
        <w:t xml:space="preserve">Docelowa grupa odbiorców działania to osoby w wieku 16+ zamieszkujące </w:t>
      </w:r>
      <w:r w:rsidRPr="00610333">
        <w:rPr>
          <w:rFonts w:ascii="Arial" w:hAnsi="Arial" w:cs="Arial"/>
          <w:sz w:val="23"/>
          <w:szCs w:val="23"/>
        </w:rPr>
        <w:t>województwo małopolskie.</w:t>
      </w:r>
    </w:p>
    <w:p w14:paraId="3776138D" w14:textId="77777777" w:rsidR="00284598" w:rsidRPr="00610333" w:rsidRDefault="00284598" w:rsidP="00284598">
      <w:pPr>
        <w:pStyle w:val="Akapitzlist"/>
        <w:numPr>
          <w:ilvl w:val="0"/>
          <w:numId w:val="18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610333">
        <w:rPr>
          <w:rFonts w:ascii="Arial" w:hAnsi="Arial" w:cs="Arial"/>
          <w:sz w:val="23"/>
          <w:szCs w:val="23"/>
        </w:rPr>
        <w:t>Spoty mają się ukazywać w formie Pre</w:t>
      </w:r>
      <w:r w:rsidRPr="00610333">
        <w:rPr>
          <w:rFonts w:ascii="Cambria Math" w:hAnsi="Cambria Math" w:cs="Cambria Math"/>
          <w:sz w:val="23"/>
          <w:szCs w:val="23"/>
        </w:rPr>
        <w:t>‐</w:t>
      </w:r>
      <w:r w:rsidRPr="00610333">
        <w:rPr>
          <w:rFonts w:ascii="Arial" w:hAnsi="Arial" w:cs="Arial"/>
          <w:sz w:val="23"/>
          <w:szCs w:val="23"/>
        </w:rPr>
        <w:t>roll min. 8 razy dziennie rotacyjnie.</w:t>
      </w:r>
    </w:p>
    <w:p w14:paraId="19369ED0" w14:textId="0B5A050C" w:rsidR="00CE6570" w:rsidRPr="00610333" w:rsidRDefault="001C569E" w:rsidP="004F55C5">
      <w:pPr>
        <w:pStyle w:val="Akapitzlist"/>
        <w:numPr>
          <w:ilvl w:val="0"/>
          <w:numId w:val="18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610333">
        <w:rPr>
          <w:rFonts w:ascii="Arial" w:hAnsi="Arial" w:cs="Arial"/>
          <w:sz w:val="23"/>
          <w:szCs w:val="23"/>
        </w:rPr>
        <w:t xml:space="preserve">Emisja </w:t>
      </w:r>
      <w:r w:rsidR="006763C6" w:rsidRPr="00610333">
        <w:rPr>
          <w:rFonts w:ascii="Arial" w:hAnsi="Arial" w:cs="Arial"/>
          <w:sz w:val="23"/>
          <w:szCs w:val="23"/>
        </w:rPr>
        <w:t>odbędzie się w dwóch serwisach, któr</w:t>
      </w:r>
      <w:r w:rsidR="00A10893">
        <w:rPr>
          <w:rFonts w:ascii="Arial" w:hAnsi="Arial" w:cs="Arial"/>
          <w:sz w:val="23"/>
          <w:szCs w:val="23"/>
        </w:rPr>
        <w:t>e</w:t>
      </w:r>
      <w:r w:rsidR="006763C6" w:rsidRPr="00610333">
        <w:rPr>
          <w:rFonts w:ascii="Arial" w:hAnsi="Arial" w:cs="Arial"/>
          <w:sz w:val="23"/>
          <w:szCs w:val="23"/>
        </w:rPr>
        <w:t xml:space="preserve"> posiadają p</w:t>
      </w:r>
      <w:r w:rsidRPr="00610333">
        <w:rPr>
          <w:rFonts w:ascii="Arial" w:hAnsi="Arial" w:cs="Arial"/>
          <w:sz w:val="23"/>
          <w:szCs w:val="23"/>
        </w:rPr>
        <w:t>o minimum 1 mln realnych użytkowników (UU).</w:t>
      </w:r>
    </w:p>
    <w:p w14:paraId="76D2F4B0" w14:textId="77777777" w:rsidR="00CE6570" w:rsidRPr="00610333" w:rsidRDefault="001C569E" w:rsidP="004F55C5">
      <w:pPr>
        <w:pStyle w:val="Akapitzlist"/>
        <w:numPr>
          <w:ilvl w:val="0"/>
          <w:numId w:val="18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610333">
        <w:rPr>
          <w:rFonts w:ascii="Arial" w:hAnsi="Arial" w:cs="Arial"/>
          <w:sz w:val="23"/>
          <w:szCs w:val="23"/>
        </w:rPr>
        <w:t>Capping nie może być większy niż 2xUU/dzień.</w:t>
      </w:r>
    </w:p>
    <w:p w14:paraId="12918197" w14:textId="0F941CCF" w:rsidR="00CE6570" w:rsidRPr="00610333" w:rsidRDefault="001C569E" w:rsidP="004F55C5">
      <w:pPr>
        <w:pStyle w:val="Akapitzlist"/>
        <w:numPr>
          <w:ilvl w:val="0"/>
          <w:numId w:val="18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610333">
        <w:rPr>
          <w:rFonts w:ascii="Arial" w:hAnsi="Arial" w:cs="Arial"/>
          <w:sz w:val="23"/>
          <w:szCs w:val="23"/>
        </w:rPr>
        <w:t xml:space="preserve">Emisja </w:t>
      </w:r>
      <w:r w:rsidR="00CE2D08" w:rsidRPr="00610333">
        <w:rPr>
          <w:rFonts w:ascii="Arial" w:hAnsi="Arial" w:cs="Arial"/>
          <w:sz w:val="23"/>
          <w:szCs w:val="23"/>
        </w:rPr>
        <w:t>filmów</w:t>
      </w:r>
      <w:r w:rsidRPr="00610333">
        <w:rPr>
          <w:rFonts w:ascii="Arial" w:hAnsi="Arial" w:cs="Arial"/>
          <w:sz w:val="23"/>
          <w:szCs w:val="23"/>
        </w:rPr>
        <w:t xml:space="preserve"> musi być geotargetowana na województwo małopolskie.</w:t>
      </w:r>
    </w:p>
    <w:p w14:paraId="41C17321" w14:textId="6A783CFD" w:rsidR="00CE6570" w:rsidRPr="00A174AC" w:rsidRDefault="006763C6" w:rsidP="00A174AC">
      <w:pPr>
        <w:pStyle w:val="Akapitzlist"/>
        <w:numPr>
          <w:ilvl w:val="0"/>
          <w:numId w:val="18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610333">
        <w:rPr>
          <w:rFonts w:ascii="Arial" w:hAnsi="Arial" w:cs="Arial"/>
          <w:sz w:val="23"/>
          <w:szCs w:val="23"/>
        </w:rPr>
        <w:t xml:space="preserve">Wykonawca zagwarantuje </w:t>
      </w:r>
      <w:r w:rsidR="001C569E" w:rsidRPr="00610333">
        <w:rPr>
          <w:rFonts w:ascii="Arial" w:hAnsi="Arial" w:cs="Arial"/>
          <w:sz w:val="23"/>
          <w:szCs w:val="23"/>
        </w:rPr>
        <w:t xml:space="preserve">dla każdej z platform VOD oddzielnie zasięg minimum 20 000 UU z województwa małopolskiego. W sumie zasięg dla obu platform VOD ma wynieść minimum 40 000 UU z województwa małopolskiego. </w:t>
      </w:r>
    </w:p>
    <w:p w14:paraId="4AC6B261" w14:textId="36BCE76B" w:rsidR="00CE6570" w:rsidRPr="00610333" w:rsidRDefault="001C569E" w:rsidP="00152280">
      <w:pPr>
        <w:pStyle w:val="Nagwek1"/>
        <w:numPr>
          <w:ilvl w:val="0"/>
          <w:numId w:val="33"/>
        </w:numPr>
      </w:pPr>
      <w:r w:rsidRPr="00610333">
        <w:t>E</w:t>
      </w:r>
      <w:r w:rsidR="00CE6570" w:rsidRPr="00610333">
        <w:t xml:space="preserve">misja </w:t>
      </w:r>
      <w:r w:rsidR="00CE2D08" w:rsidRPr="00610333">
        <w:t>filmów</w:t>
      </w:r>
      <w:r w:rsidR="00CE6570" w:rsidRPr="00610333">
        <w:t xml:space="preserve"> w kinach</w:t>
      </w:r>
      <w:r w:rsidR="0052209A" w:rsidRPr="00610333">
        <w:t xml:space="preserve"> </w:t>
      </w:r>
    </w:p>
    <w:p w14:paraId="28F48318" w14:textId="77777777" w:rsidR="00CE6570" w:rsidRPr="00610333" w:rsidRDefault="00CE6570" w:rsidP="00CE6570">
      <w:pPr>
        <w:pStyle w:val="Akapitzlist"/>
        <w:spacing w:line="259" w:lineRule="auto"/>
        <w:ind w:left="1080"/>
        <w:jc w:val="both"/>
        <w:rPr>
          <w:rFonts w:ascii="Arial" w:hAnsi="Arial" w:cs="Arial"/>
          <w:b/>
          <w:sz w:val="23"/>
          <w:szCs w:val="23"/>
        </w:rPr>
      </w:pPr>
    </w:p>
    <w:p w14:paraId="4D153429" w14:textId="3F7DB0A1" w:rsidR="00CE6570" w:rsidRPr="00610333" w:rsidRDefault="001C569E" w:rsidP="004F55C5">
      <w:pPr>
        <w:pStyle w:val="Akapitzlist"/>
        <w:numPr>
          <w:ilvl w:val="0"/>
          <w:numId w:val="19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610333">
        <w:rPr>
          <w:rFonts w:ascii="Arial" w:hAnsi="Arial" w:cs="Arial"/>
          <w:sz w:val="23"/>
          <w:szCs w:val="23"/>
        </w:rPr>
        <w:t>Emisja filmów w kinach</w:t>
      </w:r>
      <w:r w:rsidR="00EE7B9C" w:rsidRPr="00610333">
        <w:rPr>
          <w:rFonts w:ascii="Arial" w:hAnsi="Arial" w:cs="Arial"/>
          <w:sz w:val="23"/>
          <w:szCs w:val="23"/>
        </w:rPr>
        <w:t xml:space="preserve"> studyjnych</w:t>
      </w:r>
      <w:r w:rsidRPr="00610333">
        <w:rPr>
          <w:rFonts w:ascii="Arial" w:hAnsi="Arial" w:cs="Arial"/>
          <w:sz w:val="23"/>
          <w:szCs w:val="23"/>
        </w:rPr>
        <w:t>/sieciach kinowych</w:t>
      </w:r>
      <w:r w:rsidR="001C7B8E" w:rsidRPr="00610333">
        <w:rPr>
          <w:rFonts w:ascii="Arial" w:hAnsi="Arial" w:cs="Arial"/>
          <w:sz w:val="23"/>
          <w:szCs w:val="23"/>
        </w:rPr>
        <w:t xml:space="preserve"> 20 </w:t>
      </w:r>
      <w:r w:rsidR="00575880">
        <w:rPr>
          <w:rFonts w:ascii="Arial" w:hAnsi="Arial" w:cs="Arial"/>
          <w:sz w:val="23"/>
          <w:szCs w:val="23"/>
        </w:rPr>
        <w:t xml:space="preserve">plus …… (zgodnie z treścią złożonej oferty) </w:t>
      </w:r>
      <w:r w:rsidR="001C7B8E" w:rsidRPr="00610333">
        <w:rPr>
          <w:rFonts w:ascii="Arial" w:hAnsi="Arial" w:cs="Arial"/>
          <w:sz w:val="23"/>
          <w:szCs w:val="23"/>
        </w:rPr>
        <w:t xml:space="preserve">placówek </w:t>
      </w:r>
      <w:r w:rsidRPr="00610333">
        <w:rPr>
          <w:rFonts w:ascii="Arial" w:hAnsi="Arial" w:cs="Arial"/>
          <w:sz w:val="23"/>
          <w:szCs w:val="23"/>
        </w:rPr>
        <w:t>przed seansami filmowymi zgodnie z poniższymi wymaganiami:</w:t>
      </w:r>
    </w:p>
    <w:p w14:paraId="45207DCF" w14:textId="7C2B664B" w:rsidR="00CE6570" w:rsidRPr="00610333" w:rsidRDefault="001C569E" w:rsidP="004F55C5">
      <w:pPr>
        <w:pStyle w:val="Akapitzlist"/>
        <w:numPr>
          <w:ilvl w:val="0"/>
          <w:numId w:val="20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610333">
        <w:rPr>
          <w:rFonts w:ascii="Arial" w:hAnsi="Arial" w:cs="Arial"/>
          <w:sz w:val="23"/>
          <w:szCs w:val="23"/>
        </w:rPr>
        <w:t>zasięg: min. 60% – Kraków oraz maks. 4</w:t>
      </w:r>
      <w:r w:rsidR="00CE6570" w:rsidRPr="00610333">
        <w:rPr>
          <w:rFonts w:ascii="Arial" w:hAnsi="Arial" w:cs="Arial"/>
          <w:sz w:val="23"/>
          <w:szCs w:val="23"/>
        </w:rPr>
        <w:t>0% – pozostała część Małopolski;</w:t>
      </w:r>
    </w:p>
    <w:p w14:paraId="28004D8C" w14:textId="5A50FB85" w:rsidR="001C7B8E" w:rsidRPr="00335C24" w:rsidRDefault="001C7B8E" w:rsidP="004F55C5">
      <w:pPr>
        <w:pStyle w:val="Akapitzlist"/>
        <w:numPr>
          <w:ilvl w:val="0"/>
          <w:numId w:val="20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335C24">
        <w:rPr>
          <w:rFonts w:ascii="Arial" w:hAnsi="Arial" w:cs="Arial"/>
          <w:sz w:val="23"/>
          <w:szCs w:val="23"/>
        </w:rPr>
        <w:t xml:space="preserve">Wykonawca w pierwszej kolejności, obligatoryjnie powinien zaproponować placówki należące do </w:t>
      </w:r>
      <w:r w:rsidR="004E6AF4" w:rsidRPr="00335C24">
        <w:rPr>
          <w:rFonts w:ascii="Arial" w:hAnsi="Arial" w:cs="Arial"/>
          <w:sz w:val="23"/>
          <w:szCs w:val="23"/>
        </w:rPr>
        <w:t xml:space="preserve">Województwa Małopolskiego; </w:t>
      </w:r>
    </w:p>
    <w:p w14:paraId="0AED9989" w14:textId="2F3FA55F" w:rsidR="00CE6570" w:rsidRPr="00335C24" w:rsidRDefault="001C569E" w:rsidP="0085670E">
      <w:pPr>
        <w:pStyle w:val="Akapitzlist"/>
        <w:numPr>
          <w:ilvl w:val="0"/>
          <w:numId w:val="20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335C24">
        <w:rPr>
          <w:rFonts w:ascii="Arial" w:hAnsi="Arial" w:cs="Arial"/>
          <w:sz w:val="23"/>
          <w:szCs w:val="23"/>
        </w:rPr>
        <w:t>emisja fil</w:t>
      </w:r>
      <w:r w:rsidR="0052209A" w:rsidRPr="00335C24">
        <w:rPr>
          <w:rFonts w:ascii="Arial" w:hAnsi="Arial" w:cs="Arial"/>
          <w:sz w:val="23"/>
          <w:szCs w:val="23"/>
        </w:rPr>
        <w:t xml:space="preserve">mów przez </w:t>
      </w:r>
      <w:r w:rsidR="004E6AF4" w:rsidRPr="00335C24">
        <w:rPr>
          <w:rFonts w:ascii="Arial" w:hAnsi="Arial" w:cs="Arial"/>
          <w:sz w:val="23"/>
          <w:szCs w:val="23"/>
        </w:rPr>
        <w:t xml:space="preserve">2 </w:t>
      </w:r>
      <w:r w:rsidR="00C637D5" w:rsidRPr="00335C24">
        <w:rPr>
          <w:rFonts w:ascii="Arial" w:hAnsi="Arial" w:cs="Arial"/>
          <w:sz w:val="23"/>
          <w:szCs w:val="23"/>
        </w:rPr>
        <w:t xml:space="preserve">tygodnie </w:t>
      </w:r>
      <w:r w:rsidR="0085670E" w:rsidRPr="00335C24">
        <w:rPr>
          <w:rFonts w:ascii="Arial" w:hAnsi="Arial" w:cs="Arial"/>
          <w:sz w:val="23"/>
          <w:szCs w:val="23"/>
        </w:rPr>
        <w:t xml:space="preserve">emisyjne a w przypadku skorzystania z lub łącznie z </w:t>
      </w:r>
      <w:r w:rsidR="00C637D5" w:rsidRPr="00335C24">
        <w:rPr>
          <w:rFonts w:ascii="Arial" w:hAnsi="Arial" w:cs="Arial"/>
          <w:sz w:val="23"/>
          <w:szCs w:val="23"/>
        </w:rPr>
        <w:t xml:space="preserve"> prawem</w:t>
      </w:r>
      <w:r w:rsidR="0085670E" w:rsidRPr="00335C24">
        <w:rPr>
          <w:rFonts w:ascii="Arial" w:hAnsi="Arial" w:cs="Arial"/>
          <w:sz w:val="23"/>
          <w:szCs w:val="23"/>
        </w:rPr>
        <w:t xml:space="preserve"> opcji przez 4 tygodnie emisyjne</w:t>
      </w:r>
      <w:r w:rsidR="00CE6570" w:rsidRPr="00335C24">
        <w:rPr>
          <w:rFonts w:ascii="Arial" w:hAnsi="Arial" w:cs="Arial"/>
          <w:sz w:val="23"/>
          <w:szCs w:val="23"/>
        </w:rPr>
        <w:t>;</w:t>
      </w:r>
    </w:p>
    <w:p w14:paraId="1DC65EF3" w14:textId="77777777" w:rsidR="00CE6570" w:rsidRPr="00335C24" w:rsidRDefault="001C569E" w:rsidP="004F55C5">
      <w:pPr>
        <w:pStyle w:val="Akapitzlist"/>
        <w:numPr>
          <w:ilvl w:val="0"/>
          <w:numId w:val="20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335C24">
        <w:rPr>
          <w:rFonts w:ascii="Arial" w:hAnsi="Arial" w:cs="Arial"/>
          <w:sz w:val="23"/>
          <w:szCs w:val="23"/>
        </w:rPr>
        <w:t>grupą docelową są wszyscy mieszkańcy Małopolski powyżej 16 roku życia.</w:t>
      </w:r>
    </w:p>
    <w:p w14:paraId="2B70BC8B" w14:textId="4DAE6FF3" w:rsidR="00CE6570" w:rsidRPr="00610333" w:rsidRDefault="001C569E" w:rsidP="004F55C5">
      <w:pPr>
        <w:pStyle w:val="Akapitzlist"/>
        <w:numPr>
          <w:ilvl w:val="0"/>
          <w:numId w:val="19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335C24">
        <w:rPr>
          <w:rFonts w:ascii="Arial" w:hAnsi="Arial" w:cs="Arial"/>
          <w:sz w:val="23"/>
          <w:szCs w:val="23"/>
        </w:rPr>
        <w:t xml:space="preserve">Przed seansem w jednym bloku reklamowym może być </w:t>
      </w:r>
      <w:r w:rsidRPr="00610333">
        <w:rPr>
          <w:rFonts w:ascii="Arial" w:hAnsi="Arial" w:cs="Arial"/>
          <w:sz w:val="23"/>
          <w:szCs w:val="23"/>
        </w:rPr>
        <w:t>wyemitowanych kilka produkcji Zamawiającego. Media plan musi zawierać informacje ile i które filmy Zamawiającego b</w:t>
      </w:r>
      <w:r w:rsidR="006763C6" w:rsidRPr="00610333">
        <w:rPr>
          <w:rFonts w:ascii="Arial" w:hAnsi="Arial" w:cs="Arial"/>
          <w:sz w:val="23"/>
          <w:szCs w:val="23"/>
        </w:rPr>
        <w:t xml:space="preserve">ędą </w:t>
      </w:r>
      <w:r w:rsidRPr="00610333">
        <w:rPr>
          <w:rFonts w:ascii="Arial" w:hAnsi="Arial" w:cs="Arial"/>
          <w:sz w:val="23"/>
          <w:szCs w:val="23"/>
        </w:rPr>
        <w:t>emitowan</w:t>
      </w:r>
      <w:r w:rsidR="006763C6" w:rsidRPr="00610333">
        <w:rPr>
          <w:rFonts w:ascii="Arial" w:hAnsi="Arial" w:cs="Arial"/>
          <w:sz w:val="23"/>
          <w:szCs w:val="23"/>
        </w:rPr>
        <w:t xml:space="preserve">e </w:t>
      </w:r>
      <w:r w:rsidRPr="00610333">
        <w:rPr>
          <w:rFonts w:ascii="Arial" w:hAnsi="Arial" w:cs="Arial"/>
          <w:sz w:val="23"/>
          <w:szCs w:val="23"/>
        </w:rPr>
        <w:t>w ramach jednego bloku reklamowego w każdym z kin.</w:t>
      </w:r>
    </w:p>
    <w:p w14:paraId="3E936550" w14:textId="5839A580" w:rsidR="00CE6570" w:rsidRPr="00A174AC" w:rsidRDefault="001C569E" w:rsidP="00A174AC">
      <w:pPr>
        <w:pStyle w:val="Akapitzlist"/>
        <w:numPr>
          <w:ilvl w:val="0"/>
          <w:numId w:val="19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610333">
        <w:rPr>
          <w:rFonts w:ascii="Arial" w:hAnsi="Arial" w:cs="Arial"/>
          <w:sz w:val="23"/>
          <w:szCs w:val="23"/>
        </w:rPr>
        <w:t xml:space="preserve">Wykonawcy </w:t>
      </w:r>
      <w:r w:rsidR="006763C6" w:rsidRPr="00610333">
        <w:rPr>
          <w:rFonts w:ascii="Arial" w:hAnsi="Arial" w:cs="Arial"/>
          <w:sz w:val="23"/>
          <w:szCs w:val="23"/>
        </w:rPr>
        <w:t xml:space="preserve">zaplanuje </w:t>
      </w:r>
      <w:r w:rsidRPr="00610333">
        <w:rPr>
          <w:rFonts w:ascii="Arial" w:hAnsi="Arial" w:cs="Arial"/>
          <w:sz w:val="23"/>
          <w:szCs w:val="23"/>
        </w:rPr>
        <w:t>kampani</w:t>
      </w:r>
      <w:r w:rsidR="006763C6" w:rsidRPr="00610333">
        <w:rPr>
          <w:rFonts w:ascii="Arial" w:hAnsi="Arial" w:cs="Arial"/>
          <w:sz w:val="23"/>
          <w:szCs w:val="23"/>
        </w:rPr>
        <w:t>e w taki sposób</w:t>
      </w:r>
      <w:r w:rsidRPr="00610333">
        <w:rPr>
          <w:rFonts w:ascii="Arial" w:hAnsi="Arial" w:cs="Arial"/>
          <w:sz w:val="23"/>
          <w:szCs w:val="23"/>
        </w:rPr>
        <w:t xml:space="preserve"> aby emisje były rozłożone w miarę możliwości równomiernie na całym obsz</w:t>
      </w:r>
      <w:r w:rsidR="00A174AC">
        <w:rPr>
          <w:rFonts w:ascii="Arial" w:hAnsi="Arial" w:cs="Arial"/>
          <w:sz w:val="23"/>
          <w:szCs w:val="23"/>
        </w:rPr>
        <w:t>arze województwa małopolskiego</w:t>
      </w:r>
    </w:p>
    <w:p w14:paraId="338F080F" w14:textId="4BFB593A" w:rsidR="00CE6570" w:rsidRPr="00610333" w:rsidRDefault="001C569E" w:rsidP="00152280">
      <w:pPr>
        <w:pStyle w:val="Nagwek1"/>
        <w:numPr>
          <w:ilvl w:val="0"/>
          <w:numId w:val="33"/>
        </w:numPr>
      </w:pPr>
      <w:r w:rsidRPr="00610333">
        <w:t>E</w:t>
      </w:r>
      <w:r w:rsidR="00CE6570" w:rsidRPr="00610333">
        <w:t xml:space="preserve">misja </w:t>
      </w:r>
      <w:r w:rsidR="00CE2D08" w:rsidRPr="00610333">
        <w:t>filmów</w:t>
      </w:r>
      <w:r w:rsidR="00CE6570" w:rsidRPr="00610333">
        <w:t xml:space="preserve"> na ekranach LCD</w:t>
      </w:r>
      <w:r w:rsidR="0052209A" w:rsidRPr="00610333">
        <w:t>, LED</w:t>
      </w:r>
      <w:r w:rsidRPr="00610333">
        <w:t xml:space="preserve"> </w:t>
      </w:r>
    </w:p>
    <w:p w14:paraId="08B504AB" w14:textId="77777777" w:rsidR="00CE6570" w:rsidRPr="00335C24" w:rsidRDefault="00CE6570" w:rsidP="00CE6570">
      <w:pPr>
        <w:pStyle w:val="Akapitzlist"/>
        <w:spacing w:line="259" w:lineRule="auto"/>
        <w:ind w:left="1080"/>
        <w:jc w:val="both"/>
        <w:rPr>
          <w:rFonts w:ascii="Arial" w:hAnsi="Arial" w:cs="Arial"/>
          <w:b/>
          <w:sz w:val="23"/>
          <w:szCs w:val="23"/>
        </w:rPr>
      </w:pPr>
    </w:p>
    <w:p w14:paraId="246A6435" w14:textId="1B06A814" w:rsidR="00CE6570" w:rsidRPr="00335C24" w:rsidRDefault="001C569E" w:rsidP="004F55C5">
      <w:pPr>
        <w:pStyle w:val="Akapitzlist"/>
        <w:numPr>
          <w:ilvl w:val="0"/>
          <w:numId w:val="21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335C24">
        <w:rPr>
          <w:rFonts w:ascii="Arial" w:hAnsi="Arial" w:cs="Arial"/>
          <w:sz w:val="23"/>
          <w:szCs w:val="23"/>
        </w:rPr>
        <w:t>Emisja spotu na wskazanych poniżej nośnikach w godzinach 6.00-2</w:t>
      </w:r>
      <w:r w:rsidR="00CE6570" w:rsidRPr="00335C24">
        <w:rPr>
          <w:rFonts w:ascii="Arial" w:hAnsi="Arial" w:cs="Arial"/>
          <w:sz w:val="23"/>
          <w:szCs w:val="23"/>
        </w:rPr>
        <w:t>2.00,</w:t>
      </w:r>
    </w:p>
    <w:p w14:paraId="35DD4691" w14:textId="1EBADB5A" w:rsidR="00D114E2" w:rsidRPr="00335C24" w:rsidRDefault="001C569E" w:rsidP="004F55C5">
      <w:pPr>
        <w:pStyle w:val="Akapitzlist"/>
        <w:numPr>
          <w:ilvl w:val="0"/>
          <w:numId w:val="22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335C24">
        <w:rPr>
          <w:rFonts w:ascii="Arial" w:hAnsi="Arial" w:cs="Arial"/>
          <w:sz w:val="23"/>
          <w:szCs w:val="23"/>
        </w:rPr>
        <w:t xml:space="preserve">W </w:t>
      </w:r>
      <w:r w:rsidR="006763C6" w:rsidRPr="00335C24">
        <w:rPr>
          <w:rFonts w:ascii="Arial" w:hAnsi="Arial" w:cs="Arial"/>
          <w:sz w:val="23"/>
          <w:szCs w:val="23"/>
        </w:rPr>
        <w:t>komunikacji miejskiej w Krakowie</w:t>
      </w:r>
      <w:r w:rsidR="00D114E2" w:rsidRPr="00335C24">
        <w:rPr>
          <w:rFonts w:ascii="Arial" w:hAnsi="Arial" w:cs="Arial"/>
          <w:sz w:val="23"/>
          <w:szCs w:val="23"/>
        </w:rPr>
        <w:t>:</w:t>
      </w:r>
      <w:r w:rsidRPr="00335C24">
        <w:rPr>
          <w:rFonts w:ascii="Arial" w:hAnsi="Arial" w:cs="Arial"/>
          <w:sz w:val="23"/>
          <w:szCs w:val="23"/>
        </w:rPr>
        <w:t xml:space="preserve"> </w:t>
      </w:r>
    </w:p>
    <w:p w14:paraId="691376D9" w14:textId="72322520" w:rsidR="00D114E2" w:rsidRPr="00335C24" w:rsidRDefault="00D114E2" w:rsidP="00AC2572">
      <w:pPr>
        <w:pStyle w:val="Akapitzlist"/>
        <w:numPr>
          <w:ilvl w:val="1"/>
          <w:numId w:val="29"/>
        </w:num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335C24">
        <w:rPr>
          <w:rFonts w:ascii="Arial" w:hAnsi="Arial" w:cs="Arial"/>
          <w:sz w:val="23"/>
          <w:szCs w:val="23"/>
        </w:rPr>
        <w:t>z</w:t>
      </w:r>
      <w:r w:rsidR="001C569E" w:rsidRPr="00335C24">
        <w:rPr>
          <w:rFonts w:ascii="Arial" w:hAnsi="Arial" w:cs="Arial"/>
          <w:sz w:val="23"/>
          <w:szCs w:val="23"/>
        </w:rPr>
        <w:t xml:space="preserve">aplanowanie emisji, zakup nośników i emisja </w:t>
      </w:r>
      <w:r w:rsidR="004E6AF4" w:rsidRPr="00335C24">
        <w:rPr>
          <w:rFonts w:ascii="Arial" w:hAnsi="Arial" w:cs="Arial"/>
          <w:sz w:val="23"/>
          <w:szCs w:val="23"/>
        </w:rPr>
        <w:t>filmów na ekranach LC</w:t>
      </w:r>
      <w:r w:rsidR="00393A50" w:rsidRPr="00335C24">
        <w:rPr>
          <w:rFonts w:ascii="Arial" w:hAnsi="Arial" w:cs="Arial"/>
          <w:sz w:val="23"/>
          <w:szCs w:val="23"/>
        </w:rPr>
        <w:t>D</w:t>
      </w:r>
      <w:r w:rsidR="006763C6" w:rsidRPr="00335C24">
        <w:rPr>
          <w:rFonts w:ascii="Arial" w:hAnsi="Arial" w:cs="Arial"/>
          <w:sz w:val="23"/>
          <w:szCs w:val="23"/>
        </w:rPr>
        <w:t xml:space="preserve"> w </w:t>
      </w:r>
      <w:r w:rsidR="001C569E" w:rsidRPr="00335C24">
        <w:rPr>
          <w:rFonts w:ascii="Arial" w:hAnsi="Arial" w:cs="Arial"/>
          <w:sz w:val="23"/>
          <w:szCs w:val="23"/>
        </w:rPr>
        <w:t xml:space="preserve">autobusach i </w:t>
      </w:r>
      <w:r w:rsidR="006763C6" w:rsidRPr="00335C24">
        <w:rPr>
          <w:rFonts w:ascii="Arial" w:hAnsi="Arial" w:cs="Arial"/>
          <w:sz w:val="23"/>
          <w:szCs w:val="23"/>
        </w:rPr>
        <w:t>tramwajach w</w:t>
      </w:r>
      <w:r w:rsidR="001C569E" w:rsidRPr="00335C24">
        <w:rPr>
          <w:rFonts w:ascii="Arial" w:hAnsi="Arial" w:cs="Arial"/>
          <w:sz w:val="23"/>
          <w:szCs w:val="23"/>
        </w:rPr>
        <w:t xml:space="preserve"> Krakow</w:t>
      </w:r>
      <w:r w:rsidR="006763C6" w:rsidRPr="00335C24">
        <w:rPr>
          <w:rFonts w:ascii="Arial" w:hAnsi="Arial" w:cs="Arial"/>
          <w:sz w:val="23"/>
          <w:szCs w:val="23"/>
        </w:rPr>
        <w:t>ie</w:t>
      </w:r>
      <w:r w:rsidR="001C569E" w:rsidRPr="00335C24">
        <w:rPr>
          <w:rFonts w:ascii="Arial" w:hAnsi="Arial" w:cs="Arial"/>
          <w:sz w:val="23"/>
          <w:szCs w:val="23"/>
        </w:rPr>
        <w:t>, w liniach jeżdżący</w:t>
      </w:r>
      <w:r w:rsidRPr="00335C24">
        <w:rPr>
          <w:rFonts w:ascii="Arial" w:hAnsi="Arial" w:cs="Arial"/>
          <w:sz w:val="23"/>
          <w:szCs w:val="23"/>
        </w:rPr>
        <w:t>ch na różnych trasach w obrębie miasta;</w:t>
      </w:r>
    </w:p>
    <w:p w14:paraId="4B34F91A" w14:textId="7AD9E9A1" w:rsidR="00C22089" w:rsidRPr="00335C24" w:rsidRDefault="00D114E2" w:rsidP="0085670E">
      <w:pPr>
        <w:pStyle w:val="Akapitzlist"/>
        <w:numPr>
          <w:ilvl w:val="1"/>
          <w:numId w:val="29"/>
        </w:num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335C24">
        <w:rPr>
          <w:rFonts w:ascii="Arial" w:hAnsi="Arial" w:cs="Arial"/>
          <w:sz w:val="23"/>
          <w:szCs w:val="23"/>
        </w:rPr>
        <w:t>e</w:t>
      </w:r>
      <w:r w:rsidR="001C569E" w:rsidRPr="00335C24">
        <w:rPr>
          <w:rFonts w:ascii="Arial" w:hAnsi="Arial" w:cs="Arial"/>
          <w:sz w:val="23"/>
          <w:szCs w:val="23"/>
        </w:rPr>
        <w:t>misja przez 2 tygodnie</w:t>
      </w:r>
      <w:r w:rsidR="002D3E76" w:rsidRPr="00335C24">
        <w:rPr>
          <w:rFonts w:ascii="Arial" w:hAnsi="Arial" w:cs="Arial"/>
          <w:sz w:val="23"/>
          <w:szCs w:val="23"/>
        </w:rPr>
        <w:t xml:space="preserve"> </w:t>
      </w:r>
      <w:r w:rsidR="0085670E" w:rsidRPr="00335C24">
        <w:rPr>
          <w:rFonts w:ascii="Arial" w:hAnsi="Arial" w:cs="Arial"/>
          <w:sz w:val="23"/>
          <w:szCs w:val="23"/>
        </w:rPr>
        <w:t xml:space="preserve">emisyjne </w:t>
      </w:r>
      <w:r w:rsidR="002D3E76" w:rsidRPr="00335C24">
        <w:rPr>
          <w:rFonts w:ascii="Arial" w:hAnsi="Arial" w:cs="Arial"/>
          <w:sz w:val="23"/>
          <w:szCs w:val="23"/>
        </w:rPr>
        <w:t>wówcza</w:t>
      </w:r>
      <w:r w:rsidR="00CE2D08" w:rsidRPr="00335C24">
        <w:rPr>
          <w:rFonts w:ascii="Arial" w:hAnsi="Arial" w:cs="Arial"/>
          <w:sz w:val="23"/>
          <w:szCs w:val="23"/>
        </w:rPr>
        <w:t>s Wykonawca zagwarantuje min. 175</w:t>
      </w:r>
      <w:r w:rsidR="002D3E76" w:rsidRPr="00335C24">
        <w:rPr>
          <w:rFonts w:ascii="Arial" w:hAnsi="Arial" w:cs="Arial"/>
          <w:sz w:val="23"/>
          <w:szCs w:val="23"/>
        </w:rPr>
        <w:t xml:space="preserve"> 000 emisji filmu, </w:t>
      </w:r>
      <w:r w:rsidR="0085670E" w:rsidRPr="00335C24">
        <w:rPr>
          <w:rFonts w:ascii="Arial" w:hAnsi="Arial" w:cs="Arial"/>
          <w:sz w:val="23"/>
          <w:szCs w:val="23"/>
        </w:rPr>
        <w:t>a w przypadku skorzystania z z prawa opcji przez 4 tygodnie emisyjne</w:t>
      </w:r>
      <w:r w:rsidR="001C569E" w:rsidRPr="00335C24">
        <w:rPr>
          <w:rFonts w:ascii="Arial" w:hAnsi="Arial" w:cs="Arial"/>
          <w:sz w:val="23"/>
          <w:szCs w:val="23"/>
        </w:rPr>
        <w:t xml:space="preserve">, </w:t>
      </w:r>
      <w:r w:rsidR="00983343" w:rsidRPr="00335C24">
        <w:rPr>
          <w:rFonts w:ascii="Arial" w:hAnsi="Arial" w:cs="Arial"/>
          <w:sz w:val="23"/>
          <w:szCs w:val="23"/>
        </w:rPr>
        <w:t xml:space="preserve">wówczas Wykonawca </w:t>
      </w:r>
      <w:r w:rsidR="002D3E76" w:rsidRPr="00335C24">
        <w:rPr>
          <w:rFonts w:ascii="Arial" w:hAnsi="Arial" w:cs="Arial"/>
          <w:sz w:val="23"/>
          <w:szCs w:val="23"/>
        </w:rPr>
        <w:t xml:space="preserve">zagwarantuje </w:t>
      </w:r>
      <w:r w:rsidR="001C569E" w:rsidRPr="00335C24">
        <w:rPr>
          <w:rFonts w:ascii="Arial" w:hAnsi="Arial" w:cs="Arial"/>
          <w:sz w:val="23"/>
          <w:szCs w:val="23"/>
        </w:rPr>
        <w:t xml:space="preserve">minimum </w:t>
      </w:r>
      <w:r w:rsidR="002D3E76" w:rsidRPr="00335C24">
        <w:rPr>
          <w:rFonts w:ascii="Arial" w:hAnsi="Arial" w:cs="Arial"/>
          <w:sz w:val="23"/>
          <w:szCs w:val="23"/>
        </w:rPr>
        <w:t>350 000</w:t>
      </w:r>
      <w:r w:rsidR="001C569E" w:rsidRPr="00335C24">
        <w:rPr>
          <w:rFonts w:ascii="Arial" w:hAnsi="Arial" w:cs="Arial"/>
          <w:sz w:val="23"/>
          <w:szCs w:val="23"/>
        </w:rPr>
        <w:t xml:space="preserve"> emisji</w:t>
      </w:r>
      <w:r w:rsidR="002D3E76" w:rsidRPr="00335C24">
        <w:rPr>
          <w:rFonts w:ascii="Arial" w:hAnsi="Arial" w:cs="Arial"/>
          <w:sz w:val="23"/>
          <w:szCs w:val="23"/>
        </w:rPr>
        <w:t xml:space="preserve"> filmu.</w:t>
      </w:r>
    </w:p>
    <w:p w14:paraId="2CCECC15" w14:textId="77777777" w:rsidR="00D114E2" w:rsidRPr="00335C24" w:rsidRDefault="001C569E" w:rsidP="004F55C5">
      <w:pPr>
        <w:pStyle w:val="Akapitzlist"/>
        <w:numPr>
          <w:ilvl w:val="0"/>
          <w:numId w:val="22"/>
        </w:num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335C24">
        <w:rPr>
          <w:rFonts w:ascii="Arial" w:hAnsi="Arial" w:cs="Arial"/>
          <w:sz w:val="23"/>
          <w:szCs w:val="23"/>
        </w:rPr>
        <w:t xml:space="preserve">W </w:t>
      </w:r>
      <w:r w:rsidR="00D114E2" w:rsidRPr="00335C24">
        <w:rPr>
          <w:rFonts w:ascii="Arial" w:hAnsi="Arial" w:cs="Arial"/>
          <w:sz w:val="23"/>
          <w:szCs w:val="23"/>
        </w:rPr>
        <w:t>placówkach medycznych:</w:t>
      </w:r>
    </w:p>
    <w:p w14:paraId="72BD2AF7" w14:textId="5645C1AE" w:rsidR="00D114E2" w:rsidRPr="00610333" w:rsidRDefault="00D114E2" w:rsidP="004F55C5">
      <w:pPr>
        <w:pStyle w:val="Akapitzlist"/>
        <w:numPr>
          <w:ilvl w:val="0"/>
          <w:numId w:val="24"/>
        </w:num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335C24">
        <w:rPr>
          <w:rFonts w:ascii="Arial" w:hAnsi="Arial" w:cs="Arial"/>
          <w:sz w:val="23"/>
          <w:szCs w:val="23"/>
        </w:rPr>
        <w:t>z</w:t>
      </w:r>
      <w:r w:rsidR="001C569E" w:rsidRPr="00335C24">
        <w:rPr>
          <w:rFonts w:ascii="Arial" w:hAnsi="Arial" w:cs="Arial"/>
          <w:sz w:val="23"/>
          <w:szCs w:val="23"/>
        </w:rPr>
        <w:t>aplanowanie emisj</w:t>
      </w:r>
      <w:r w:rsidR="002D3E76" w:rsidRPr="00335C24">
        <w:rPr>
          <w:rFonts w:ascii="Arial" w:hAnsi="Arial" w:cs="Arial"/>
          <w:sz w:val="23"/>
          <w:szCs w:val="23"/>
        </w:rPr>
        <w:t>i, zakup nośników i emisja filmów</w:t>
      </w:r>
      <w:r w:rsidR="001C569E" w:rsidRPr="00335C24">
        <w:rPr>
          <w:rFonts w:ascii="Arial" w:hAnsi="Arial" w:cs="Arial"/>
          <w:sz w:val="23"/>
          <w:szCs w:val="23"/>
        </w:rPr>
        <w:t xml:space="preserve"> 30 s</w:t>
      </w:r>
      <w:r w:rsidR="006763C6" w:rsidRPr="00335C24">
        <w:rPr>
          <w:rFonts w:ascii="Arial" w:hAnsi="Arial" w:cs="Arial"/>
          <w:sz w:val="23"/>
          <w:szCs w:val="23"/>
        </w:rPr>
        <w:t>ek</w:t>
      </w:r>
      <w:r w:rsidR="001C569E" w:rsidRPr="00335C24">
        <w:rPr>
          <w:rFonts w:ascii="Arial" w:hAnsi="Arial" w:cs="Arial"/>
          <w:sz w:val="23"/>
          <w:szCs w:val="23"/>
        </w:rPr>
        <w:t>. w placówkach medycznych</w:t>
      </w:r>
      <w:r w:rsidRPr="00335C24">
        <w:rPr>
          <w:rFonts w:ascii="Arial" w:hAnsi="Arial" w:cs="Arial"/>
          <w:sz w:val="23"/>
          <w:szCs w:val="23"/>
        </w:rPr>
        <w:t xml:space="preserve"> </w:t>
      </w:r>
      <w:r w:rsidR="001C569E" w:rsidRPr="00335C24">
        <w:rPr>
          <w:rFonts w:ascii="Arial" w:hAnsi="Arial" w:cs="Arial"/>
          <w:sz w:val="23"/>
          <w:szCs w:val="23"/>
        </w:rPr>
        <w:t xml:space="preserve">znajdujących się </w:t>
      </w:r>
      <w:r w:rsidR="001C569E" w:rsidRPr="00610333">
        <w:rPr>
          <w:rFonts w:ascii="Arial" w:hAnsi="Arial" w:cs="Arial"/>
          <w:sz w:val="23"/>
          <w:szCs w:val="23"/>
        </w:rPr>
        <w:t>na terenie województwa małop</w:t>
      </w:r>
      <w:r w:rsidR="00F03682" w:rsidRPr="00610333">
        <w:rPr>
          <w:rFonts w:ascii="Arial" w:hAnsi="Arial" w:cs="Arial"/>
          <w:sz w:val="23"/>
          <w:szCs w:val="23"/>
        </w:rPr>
        <w:t>olskiego – minimum 80</w:t>
      </w:r>
      <w:r w:rsidRPr="00610333">
        <w:rPr>
          <w:rFonts w:ascii="Arial" w:hAnsi="Arial" w:cs="Arial"/>
          <w:sz w:val="23"/>
          <w:szCs w:val="23"/>
        </w:rPr>
        <w:t xml:space="preserve">% Kraków </w:t>
      </w:r>
      <w:r w:rsidR="001C569E" w:rsidRPr="00610333">
        <w:rPr>
          <w:rFonts w:ascii="Arial" w:hAnsi="Arial" w:cs="Arial"/>
          <w:sz w:val="23"/>
          <w:szCs w:val="23"/>
        </w:rPr>
        <w:t xml:space="preserve">oraz maksimum </w:t>
      </w:r>
      <w:r w:rsidR="00F03682" w:rsidRPr="00610333">
        <w:rPr>
          <w:rFonts w:ascii="Arial" w:hAnsi="Arial" w:cs="Arial"/>
          <w:sz w:val="23"/>
          <w:szCs w:val="23"/>
        </w:rPr>
        <w:t>20</w:t>
      </w:r>
      <w:r w:rsidRPr="00610333">
        <w:rPr>
          <w:rFonts w:ascii="Arial" w:hAnsi="Arial" w:cs="Arial"/>
          <w:sz w:val="23"/>
          <w:szCs w:val="23"/>
        </w:rPr>
        <w:t>% pozostała czę</w:t>
      </w:r>
      <w:r w:rsidR="00CE2D08" w:rsidRPr="00610333">
        <w:rPr>
          <w:rFonts w:ascii="Arial" w:hAnsi="Arial" w:cs="Arial"/>
          <w:sz w:val="23"/>
          <w:szCs w:val="23"/>
        </w:rPr>
        <w:t>ść województwa, łącznie w min. 10</w:t>
      </w:r>
      <w:r w:rsidR="002D3E76" w:rsidRPr="00610333">
        <w:rPr>
          <w:rFonts w:ascii="Arial" w:hAnsi="Arial" w:cs="Arial"/>
          <w:sz w:val="23"/>
          <w:szCs w:val="23"/>
        </w:rPr>
        <w:t>0 lokalizacjach;</w:t>
      </w:r>
    </w:p>
    <w:p w14:paraId="19EC5E65" w14:textId="632AE5B5" w:rsidR="002D3E76" w:rsidRPr="00335C24" w:rsidRDefault="00D114E2" w:rsidP="0085670E">
      <w:pPr>
        <w:pStyle w:val="Akapitzlist"/>
        <w:numPr>
          <w:ilvl w:val="0"/>
          <w:numId w:val="24"/>
        </w:numPr>
        <w:rPr>
          <w:rFonts w:ascii="Arial" w:hAnsi="Arial" w:cs="Arial"/>
          <w:sz w:val="23"/>
          <w:szCs w:val="23"/>
        </w:rPr>
      </w:pPr>
      <w:r w:rsidRPr="00335C24">
        <w:rPr>
          <w:rFonts w:ascii="Arial" w:hAnsi="Arial" w:cs="Arial"/>
          <w:sz w:val="23"/>
          <w:szCs w:val="23"/>
        </w:rPr>
        <w:t>e</w:t>
      </w:r>
      <w:r w:rsidR="001C569E" w:rsidRPr="00335C24">
        <w:rPr>
          <w:rFonts w:ascii="Arial" w:hAnsi="Arial" w:cs="Arial"/>
          <w:sz w:val="23"/>
          <w:szCs w:val="23"/>
        </w:rPr>
        <w:t>misja przez 2 tygodnie</w:t>
      </w:r>
      <w:r w:rsidR="0085670E" w:rsidRPr="00335C24">
        <w:t xml:space="preserve"> </w:t>
      </w:r>
      <w:r w:rsidR="0085670E" w:rsidRPr="00335C24">
        <w:rPr>
          <w:rFonts w:ascii="Arial" w:hAnsi="Arial" w:cs="Arial"/>
          <w:sz w:val="23"/>
          <w:szCs w:val="23"/>
        </w:rPr>
        <w:t>emisyjne a w przypadku skorzystania z prawa opcji przez 4 tygodnie emisyjne</w:t>
      </w:r>
      <w:r w:rsidR="002D3E76" w:rsidRPr="00335C24">
        <w:rPr>
          <w:rFonts w:ascii="Arial" w:hAnsi="Arial" w:cs="Arial"/>
          <w:sz w:val="23"/>
          <w:szCs w:val="23"/>
        </w:rPr>
        <w:t>. Emisja w częstotliwości min. 2 razy 1 h.</w:t>
      </w:r>
    </w:p>
    <w:p w14:paraId="3ACAD83A" w14:textId="2D6B9B5B" w:rsidR="00A00EE6" w:rsidRPr="00335C24" w:rsidRDefault="00A00EE6" w:rsidP="00A00EE6">
      <w:pPr>
        <w:pStyle w:val="Akapitzlist"/>
        <w:numPr>
          <w:ilvl w:val="0"/>
          <w:numId w:val="22"/>
        </w:num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335C24">
        <w:rPr>
          <w:rFonts w:ascii="Arial" w:hAnsi="Arial" w:cs="Arial"/>
          <w:sz w:val="23"/>
          <w:szCs w:val="23"/>
        </w:rPr>
        <w:t xml:space="preserve">Na </w:t>
      </w:r>
      <w:r w:rsidR="00AD296E" w:rsidRPr="00335C24">
        <w:rPr>
          <w:rFonts w:ascii="Arial" w:hAnsi="Arial" w:cs="Arial"/>
          <w:sz w:val="23"/>
          <w:szCs w:val="23"/>
        </w:rPr>
        <w:t>Małopolskim Dworu Autobusowym w Krakowie</w:t>
      </w:r>
      <w:r w:rsidRPr="00335C24">
        <w:rPr>
          <w:rFonts w:ascii="Arial" w:hAnsi="Arial" w:cs="Arial"/>
          <w:sz w:val="23"/>
          <w:szCs w:val="23"/>
        </w:rPr>
        <w:t>:</w:t>
      </w:r>
    </w:p>
    <w:p w14:paraId="12D5F13B" w14:textId="29258A11" w:rsidR="00A00EE6" w:rsidRPr="00335C24" w:rsidRDefault="00A00EE6" w:rsidP="00AD296E">
      <w:pPr>
        <w:pStyle w:val="Akapitzlist"/>
        <w:numPr>
          <w:ilvl w:val="0"/>
          <w:numId w:val="23"/>
        </w:num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335C24">
        <w:rPr>
          <w:rFonts w:ascii="Arial" w:hAnsi="Arial" w:cs="Arial"/>
          <w:sz w:val="23"/>
          <w:szCs w:val="23"/>
        </w:rPr>
        <w:t xml:space="preserve">zaplanowanie emisji, zakup nośników i emisja </w:t>
      </w:r>
      <w:r w:rsidR="00AD296E" w:rsidRPr="00335C24">
        <w:rPr>
          <w:rFonts w:ascii="Arial" w:hAnsi="Arial" w:cs="Arial"/>
          <w:sz w:val="23"/>
          <w:szCs w:val="23"/>
        </w:rPr>
        <w:t xml:space="preserve">filmów </w:t>
      </w:r>
      <w:r w:rsidRPr="00335C24">
        <w:rPr>
          <w:rFonts w:ascii="Arial" w:hAnsi="Arial" w:cs="Arial"/>
          <w:sz w:val="23"/>
          <w:szCs w:val="23"/>
        </w:rPr>
        <w:t>30</w:t>
      </w:r>
      <w:r w:rsidR="006763C6" w:rsidRPr="00335C24">
        <w:rPr>
          <w:rFonts w:ascii="Arial" w:hAnsi="Arial" w:cs="Arial"/>
          <w:sz w:val="23"/>
          <w:szCs w:val="23"/>
        </w:rPr>
        <w:t xml:space="preserve"> </w:t>
      </w:r>
      <w:r w:rsidRPr="00335C24">
        <w:rPr>
          <w:rFonts w:ascii="Arial" w:hAnsi="Arial" w:cs="Arial"/>
          <w:sz w:val="23"/>
          <w:szCs w:val="23"/>
        </w:rPr>
        <w:t>s</w:t>
      </w:r>
      <w:r w:rsidR="006763C6" w:rsidRPr="00335C24">
        <w:rPr>
          <w:rFonts w:ascii="Arial" w:hAnsi="Arial" w:cs="Arial"/>
          <w:sz w:val="23"/>
          <w:szCs w:val="23"/>
        </w:rPr>
        <w:t>ek</w:t>
      </w:r>
      <w:r w:rsidRPr="00335C24">
        <w:rPr>
          <w:rFonts w:ascii="Arial" w:hAnsi="Arial" w:cs="Arial"/>
          <w:sz w:val="23"/>
          <w:szCs w:val="23"/>
        </w:rPr>
        <w:t>. na monitorach LED lub LCD</w:t>
      </w:r>
      <w:r w:rsidR="00AD296E" w:rsidRPr="00335C24">
        <w:rPr>
          <w:rFonts w:ascii="Arial" w:hAnsi="Arial" w:cs="Arial"/>
          <w:sz w:val="23"/>
          <w:szCs w:val="23"/>
        </w:rPr>
        <w:t xml:space="preserve"> </w:t>
      </w:r>
      <w:r w:rsidRPr="00335C24">
        <w:rPr>
          <w:rFonts w:ascii="Arial" w:hAnsi="Arial" w:cs="Arial"/>
          <w:sz w:val="23"/>
          <w:szCs w:val="23"/>
        </w:rPr>
        <w:t xml:space="preserve"> </w:t>
      </w:r>
      <w:r w:rsidR="00AD296E" w:rsidRPr="00335C24">
        <w:rPr>
          <w:rFonts w:ascii="Arial" w:hAnsi="Arial" w:cs="Arial"/>
          <w:sz w:val="23"/>
          <w:szCs w:val="23"/>
        </w:rPr>
        <w:t xml:space="preserve">(min. 40’-50’) </w:t>
      </w:r>
      <w:r w:rsidRPr="00335C24">
        <w:rPr>
          <w:rFonts w:ascii="Arial" w:hAnsi="Arial" w:cs="Arial"/>
          <w:sz w:val="23"/>
          <w:szCs w:val="23"/>
        </w:rPr>
        <w:t xml:space="preserve">zlokalizowanych na terenie </w:t>
      </w:r>
      <w:r w:rsidR="00AD296E" w:rsidRPr="00335C24">
        <w:rPr>
          <w:rFonts w:ascii="Arial" w:hAnsi="Arial" w:cs="Arial"/>
          <w:sz w:val="23"/>
          <w:szCs w:val="23"/>
        </w:rPr>
        <w:t>Małopolskiego Dworca Autobusowego w Krakowie</w:t>
      </w:r>
      <w:r w:rsidRPr="00335C24">
        <w:rPr>
          <w:rFonts w:ascii="Arial" w:hAnsi="Arial" w:cs="Arial"/>
          <w:sz w:val="23"/>
          <w:szCs w:val="23"/>
        </w:rPr>
        <w:t xml:space="preserve">; </w:t>
      </w:r>
    </w:p>
    <w:p w14:paraId="76BA6D3E" w14:textId="55AC2931" w:rsidR="00D114E2" w:rsidRPr="00A174AC" w:rsidRDefault="00A00EE6" w:rsidP="00A174AC">
      <w:pPr>
        <w:pStyle w:val="Akapitzlist"/>
        <w:numPr>
          <w:ilvl w:val="0"/>
          <w:numId w:val="23"/>
        </w:numPr>
        <w:spacing w:line="259" w:lineRule="auto"/>
        <w:jc w:val="both"/>
        <w:rPr>
          <w:rFonts w:ascii="Arial" w:hAnsi="Arial" w:cs="Arial"/>
          <w:sz w:val="23"/>
          <w:szCs w:val="23"/>
        </w:rPr>
      </w:pPr>
      <w:r w:rsidRPr="00610333">
        <w:rPr>
          <w:rFonts w:ascii="Arial" w:hAnsi="Arial" w:cs="Arial"/>
          <w:sz w:val="23"/>
          <w:szCs w:val="23"/>
        </w:rPr>
        <w:t xml:space="preserve">emisja przez 2 tygodnie, </w:t>
      </w:r>
      <w:r w:rsidR="00AD296E" w:rsidRPr="00610333">
        <w:rPr>
          <w:rFonts w:ascii="Arial" w:hAnsi="Arial" w:cs="Arial"/>
          <w:sz w:val="23"/>
          <w:szCs w:val="23"/>
        </w:rPr>
        <w:t>przez 24 h, emisja min. 2</w:t>
      </w:r>
      <w:r w:rsidR="00CE2D08" w:rsidRPr="00610333">
        <w:rPr>
          <w:rFonts w:ascii="Arial" w:hAnsi="Arial" w:cs="Arial"/>
          <w:sz w:val="23"/>
          <w:szCs w:val="23"/>
        </w:rPr>
        <w:t xml:space="preserve"> razy</w:t>
      </w:r>
      <w:r w:rsidR="006763C6" w:rsidRPr="00610333">
        <w:rPr>
          <w:rFonts w:ascii="Arial" w:hAnsi="Arial" w:cs="Arial"/>
          <w:sz w:val="23"/>
          <w:szCs w:val="23"/>
        </w:rPr>
        <w:t xml:space="preserve"> na 1 </w:t>
      </w:r>
      <w:r w:rsidR="00AD296E" w:rsidRPr="00610333">
        <w:rPr>
          <w:rFonts w:ascii="Arial" w:hAnsi="Arial" w:cs="Arial"/>
          <w:sz w:val="23"/>
          <w:szCs w:val="23"/>
        </w:rPr>
        <w:t>h</w:t>
      </w:r>
      <w:r w:rsidR="006763C6" w:rsidRPr="00610333">
        <w:rPr>
          <w:rFonts w:ascii="Arial" w:hAnsi="Arial" w:cs="Arial"/>
          <w:sz w:val="23"/>
          <w:szCs w:val="23"/>
        </w:rPr>
        <w:t xml:space="preserve"> przez całą dobę</w:t>
      </w:r>
      <w:r w:rsidR="00AD296E" w:rsidRPr="00610333">
        <w:rPr>
          <w:rFonts w:ascii="Arial" w:hAnsi="Arial" w:cs="Arial"/>
          <w:sz w:val="23"/>
          <w:szCs w:val="23"/>
        </w:rPr>
        <w:t xml:space="preserve">. </w:t>
      </w:r>
    </w:p>
    <w:p w14:paraId="6D9CDDAB" w14:textId="70A7E61D" w:rsidR="00D114E2" w:rsidRPr="00D1434A" w:rsidRDefault="00D114E2" w:rsidP="00152280">
      <w:pPr>
        <w:pStyle w:val="Nagwek1"/>
        <w:numPr>
          <w:ilvl w:val="0"/>
          <w:numId w:val="33"/>
        </w:numPr>
      </w:pPr>
      <w:r w:rsidRPr="00D1434A">
        <w:t>Przekazanie raportów poemisyjnych</w:t>
      </w:r>
    </w:p>
    <w:p w14:paraId="2B8E29EC" w14:textId="77777777" w:rsidR="00D114E2" w:rsidRPr="00D1434A" w:rsidRDefault="00D114E2" w:rsidP="00D114E2">
      <w:pPr>
        <w:pStyle w:val="Akapitzlist"/>
        <w:spacing w:line="259" w:lineRule="auto"/>
        <w:ind w:left="1080"/>
        <w:jc w:val="both"/>
        <w:rPr>
          <w:rFonts w:ascii="Arial" w:hAnsi="Arial" w:cs="Arial"/>
          <w:b/>
          <w:sz w:val="23"/>
          <w:szCs w:val="23"/>
        </w:rPr>
      </w:pPr>
    </w:p>
    <w:p w14:paraId="7D886A28" w14:textId="6D6B9F68" w:rsidR="00D114E2" w:rsidRPr="00D1434A" w:rsidRDefault="001C569E" w:rsidP="004F55C5">
      <w:pPr>
        <w:pStyle w:val="Akapitzlist"/>
        <w:numPr>
          <w:ilvl w:val="0"/>
          <w:numId w:val="26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>Wykonawca jest zobowiązany do przekazania raportów poemisyjnych potwierdzających emisję filmów na wszystkich wskazanych nośnikach w ciągu 5 dni r</w:t>
      </w:r>
      <w:r w:rsidR="00D114E2" w:rsidRPr="00D1434A">
        <w:rPr>
          <w:rFonts w:ascii="Arial" w:hAnsi="Arial" w:cs="Arial"/>
          <w:sz w:val="23"/>
          <w:szCs w:val="23"/>
        </w:rPr>
        <w:t>oboczych po zakończeniu emisji:</w:t>
      </w:r>
    </w:p>
    <w:p w14:paraId="2E46746A" w14:textId="139E3EE3" w:rsidR="00D114E2" w:rsidRPr="00D1434A" w:rsidRDefault="001C569E" w:rsidP="00AC2572">
      <w:pPr>
        <w:pStyle w:val="Akapitzlist"/>
        <w:numPr>
          <w:ilvl w:val="2"/>
          <w:numId w:val="29"/>
        </w:numPr>
        <w:spacing w:line="259" w:lineRule="auto"/>
        <w:ind w:left="1134"/>
        <w:jc w:val="both"/>
        <w:rPr>
          <w:rFonts w:ascii="Arial" w:hAnsi="Arial" w:cs="Arial"/>
          <w:b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 xml:space="preserve">raport potwierdzający emisję spotów na obydwu platformach VOD ma zawierać dane nt. skuteczności i efektywności przeprowadzonych działań, tzn. liczbę wyświetleń oraz screeny z emisji </w:t>
      </w:r>
      <w:r w:rsidR="00D114E2" w:rsidRPr="00D1434A">
        <w:rPr>
          <w:rFonts w:ascii="Arial" w:hAnsi="Arial" w:cs="Arial"/>
          <w:sz w:val="23"/>
          <w:szCs w:val="23"/>
        </w:rPr>
        <w:t>spotów;</w:t>
      </w:r>
    </w:p>
    <w:p w14:paraId="7F50EB4F" w14:textId="0F662349" w:rsidR="00D114E2" w:rsidRPr="00D1434A" w:rsidRDefault="001C569E" w:rsidP="00AC2572">
      <w:pPr>
        <w:pStyle w:val="Akapitzlist"/>
        <w:numPr>
          <w:ilvl w:val="2"/>
          <w:numId w:val="29"/>
        </w:numPr>
        <w:spacing w:line="259" w:lineRule="auto"/>
        <w:ind w:left="1134"/>
        <w:jc w:val="both"/>
        <w:rPr>
          <w:rFonts w:ascii="Arial" w:hAnsi="Arial" w:cs="Arial"/>
          <w:b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>raport potwierdzający emisję wszystkich filmów w kinach ma zawierać l</w:t>
      </w:r>
      <w:r w:rsidR="00D114E2" w:rsidRPr="00D1434A">
        <w:rPr>
          <w:rFonts w:ascii="Arial" w:hAnsi="Arial" w:cs="Arial"/>
          <w:sz w:val="23"/>
          <w:szCs w:val="23"/>
        </w:rPr>
        <w:t xml:space="preserve">istę kin i miast oraz repertuar </w:t>
      </w:r>
      <w:r w:rsidRPr="00D1434A">
        <w:rPr>
          <w:rFonts w:ascii="Arial" w:hAnsi="Arial" w:cs="Arial"/>
          <w:sz w:val="23"/>
          <w:szCs w:val="23"/>
        </w:rPr>
        <w:t>i informacje, przed którym</w:t>
      </w:r>
      <w:r w:rsidR="00D114E2" w:rsidRPr="00D1434A">
        <w:rPr>
          <w:rFonts w:ascii="Arial" w:hAnsi="Arial" w:cs="Arial"/>
          <w:sz w:val="23"/>
          <w:szCs w:val="23"/>
        </w:rPr>
        <w:t>i seansami filmy były emitowane;</w:t>
      </w:r>
    </w:p>
    <w:p w14:paraId="5AD05FFD" w14:textId="121D5290" w:rsidR="00D114E2" w:rsidRPr="00D1434A" w:rsidRDefault="001C569E" w:rsidP="00AC2572">
      <w:pPr>
        <w:pStyle w:val="Akapitzlist"/>
        <w:numPr>
          <w:ilvl w:val="2"/>
          <w:numId w:val="29"/>
        </w:numPr>
        <w:spacing w:line="259" w:lineRule="auto"/>
        <w:ind w:left="1134"/>
        <w:jc w:val="both"/>
        <w:rPr>
          <w:rFonts w:ascii="Arial" w:hAnsi="Arial" w:cs="Arial"/>
          <w:b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>raport potwierdzający emisję na ekranach w komunikacji m</w:t>
      </w:r>
      <w:r w:rsidR="00AD296E" w:rsidRPr="00D1434A">
        <w:rPr>
          <w:rFonts w:ascii="Arial" w:hAnsi="Arial" w:cs="Arial"/>
          <w:sz w:val="23"/>
          <w:szCs w:val="23"/>
        </w:rPr>
        <w:t>iejskiej ma zawierać informacje</w:t>
      </w:r>
      <w:r w:rsidR="00D114E2" w:rsidRPr="00D1434A">
        <w:rPr>
          <w:rFonts w:ascii="Arial" w:hAnsi="Arial" w:cs="Arial"/>
          <w:sz w:val="23"/>
          <w:szCs w:val="23"/>
        </w:rPr>
        <w:t xml:space="preserve"> </w:t>
      </w:r>
      <w:r w:rsidRPr="00D1434A">
        <w:rPr>
          <w:rFonts w:ascii="Arial" w:hAnsi="Arial" w:cs="Arial"/>
          <w:sz w:val="23"/>
          <w:szCs w:val="23"/>
        </w:rPr>
        <w:t xml:space="preserve"> na jakich trasach spot był emitowany</w:t>
      </w:r>
      <w:r w:rsidR="00D114E2" w:rsidRPr="00D1434A">
        <w:rPr>
          <w:rFonts w:ascii="Arial" w:hAnsi="Arial" w:cs="Arial"/>
          <w:sz w:val="23"/>
          <w:szCs w:val="23"/>
        </w:rPr>
        <w:t>;</w:t>
      </w:r>
    </w:p>
    <w:p w14:paraId="0E511127" w14:textId="77777777" w:rsidR="00D114E2" w:rsidRPr="00D1434A" w:rsidRDefault="001C569E" w:rsidP="00AC2572">
      <w:pPr>
        <w:pStyle w:val="Akapitzlist"/>
        <w:numPr>
          <w:ilvl w:val="2"/>
          <w:numId w:val="29"/>
        </w:numPr>
        <w:spacing w:line="259" w:lineRule="auto"/>
        <w:ind w:left="1134"/>
        <w:jc w:val="both"/>
        <w:rPr>
          <w:rFonts w:ascii="Arial" w:hAnsi="Arial" w:cs="Arial"/>
          <w:b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>raport potwierdzający emisję na ekranach LCD w placówkach medycznyc</w:t>
      </w:r>
      <w:r w:rsidR="00D114E2" w:rsidRPr="00D1434A">
        <w:rPr>
          <w:rFonts w:ascii="Arial" w:hAnsi="Arial" w:cs="Arial"/>
          <w:sz w:val="23"/>
          <w:szCs w:val="23"/>
        </w:rPr>
        <w:t xml:space="preserve">h ma zawierać informacje. </w:t>
      </w:r>
      <w:r w:rsidRPr="00D1434A">
        <w:rPr>
          <w:rFonts w:ascii="Arial" w:hAnsi="Arial" w:cs="Arial"/>
          <w:sz w:val="23"/>
          <w:szCs w:val="23"/>
        </w:rPr>
        <w:t>w których miastach, w ilu palcówkach i na ilu ekranach w każde</w:t>
      </w:r>
      <w:r w:rsidR="00D114E2" w:rsidRPr="00D1434A">
        <w:rPr>
          <w:rFonts w:ascii="Arial" w:hAnsi="Arial" w:cs="Arial"/>
          <w:sz w:val="23"/>
          <w:szCs w:val="23"/>
        </w:rPr>
        <w:t>j z placówek spot był emitowany;</w:t>
      </w:r>
    </w:p>
    <w:p w14:paraId="4A60F2CC" w14:textId="77777777" w:rsidR="00D114E2" w:rsidRPr="00D1434A" w:rsidRDefault="001C569E" w:rsidP="00AC2572">
      <w:pPr>
        <w:pStyle w:val="Akapitzlist"/>
        <w:numPr>
          <w:ilvl w:val="2"/>
          <w:numId w:val="29"/>
        </w:numPr>
        <w:spacing w:line="259" w:lineRule="auto"/>
        <w:ind w:left="1134"/>
        <w:jc w:val="both"/>
        <w:rPr>
          <w:rFonts w:ascii="Arial" w:hAnsi="Arial" w:cs="Arial"/>
          <w:b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>każdy z raportów ma zawierać informacje n</w:t>
      </w:r>
      <w:r w:rsidR="00D114E2" w:rsidRPr="00D1434A">
        <w:rPr>
          <w:rFonts w:ascii="Arial" w:hAnsi="Arial" w:cs="Arial"/>
          <w:sz w:val="23"/>
          <w:szCs w:val="23"/>
        </w:rPr>
        <w:t>a temat osiągniętych wskaźników;</w:t>
      </w:r>
    </w:p>
    <w:p w14:paraId="56D52B55" w14:textId="2ACFF565" w:rsidR="00D114E2" w:rsidRPr="00D1434A" w:rsidRDefault="001C569E" w:rsidP="00AC2572">
      <w:pPr>
        <w:pStyle w:val="Akapitzlist"/>
        <w:numPr>
          <w:ilvl w:val="2"/>
          <w:numId w:val="29"/>
        </w:numPr>
        <w:spacing w:line="259" w:lineRule="auto"/>
        <w:ind w:left="1134"/>
        <w:jc w:val="both"/>
        <w:rPr>
          <w:rFonts w:ascii="Arial" w:hAnsi="Arial" w:cs="Arial"/>
          <w:b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>każdy raport ma zawierać autentyczne z</w:t>
      </w:r>
      <w:r w:rsidR="00AD296E" w:rsidRPr="00D1434A">
        <w:rPr>
          <w:rFonts w:ascii="Arial" w:hAnsi="Arial" w:cs="Arial"/>
          <w:sz w:val="23"/>
          <w:szCs w:val="23"/>
        </w:rPr>
        <w:t>djęcia nośników, na których filmy</w:t>
      </w:r>
      <w:r w:rsidRPr="00D1434A">
        <w:rPr>
          <w:rFonts w:ascii="Arial" w:hAnsi="Arial" w:cs="Arial"/>
          <w:sz w:val="23"/>
          <w:szCs w:val="23"/>
        </w:rPr>
        <w:t xml:space="preserve"> miał</w:t>
      </w:r>
      <w:r w:rsidR="00AD296E" w:rsidRPr="00D1434A">
        <w:rPr>
          <w:rFonts w:ascii="Arial" w:hAnsi="Arial" w:cs="Arial"/>
          <w:sz w:val="23"/>
          <w:szCs w:val="23"/>
        </w:rPr>
        <w:t>y</w:t>
      </w:r>
      <w:r w:rsidRPr="00D1434A">
        <w:rPr>
          <w:rFonts w:ascii="Arial" w:hAnsi="Arial" w:cs="Arial"/>
          <w:sz w:val="23"/>
          <w:szCs w:val="23"/>
        </w:rPr>
        <w:t xml:space="preserve"> być emitowan</w:t>
      </w:r>
      <w:r w:rsidR="00AD296E" w:rsidRPr="00D1434A">
        <w:rPr>
          <w:rFonts w:ascii="Arial" w:hAnsi="Arial" w:cs="Arial"/>
          <w:sz w:val="23"/>
          <w:szCs w:val="23"/>
        </w:rPr>
        <w:t>e</w:t>
      </w:r>
      <w:r w:rsidRPr="00D1434A">
        <w:rPr>
          <w:rFonts w:ascii="Arial" w:hAnsi="Arial" w:cs="Arial"/>
          <w:sz w:val="23"/>
          <w:szCs w:val="23"/>
        </w:rPr>
        <w:t xml:space="preserve"> –</w:t>
      </w:r>
      <w:r w:rsidR="00D114E2" w:rsidRPr="00D1434A">
        <w:rPr>
          <w:rFonts w:ascii="Arial" w:hAnsi="Arial" w:cs="Arial"/>
          <w:sz w:val="23"/>
          <w:szCs w:val="23"/>
        </w:rPr>
        <w:t xml:space="preserve"> </w:t>
      </w:r>
      <w:r w:rsidR="00AD296E" w:rsidRPr="00D1434A">
        <w:rPr>
          <w:rFonts w:ascii="Arial" w:hAnsi="Arial" w:cs="Arial"/>
          <w:sz w:val="23"/>
          <w:szCs w:val="23"/>
        </w:rPr>
        <w:t xml:space="preserve">minimum 20 </w:t>
      </w:r>
      <w:r w:rsidRPr="00D1434A">
        <w:rPr>
          <w:rFonts w:ascii="Arial" w:hAnsi="Arial" w:cs="Arial"/>
          <w:sz w:val="23"/>
          <w:szCs w:val="23"/>
        </w:rPr>
        <w:t>lokalizacji/terminów.</w:t>
      </w:r>
    </w:p>
    <w:p w14:paraId="58CB93C3" w14:textId="77777777" w:rsidR="00D114E2" w:rsidRPr="00D1434A" w:rsidRDefault="001C569E" w:rsidP="004F55C5">
      <w:pPr>
        <w:pStyle w:val="Akapitzlist"/>
        <w:numPr>
          <w:ilvl w:val="0"/>
          <w:numId w:val="26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>Każdy z raportów ma zawierać oświadczenia potwierdzające zrealizowanie emisji od operatorów nośników, na których filmy były emitowane, podpisane przez osoby/osobę do tego upoważnioną.</w:t>
      </w:r>
    </w:p>
    <w:p w14:paraId="7BCFE210" w14:textId="77777777" w:rsidR="004F55C5" w:rsidRPr="00D1434A" w:rsidRDefault="001C569E" w:rsidP="004F55C5">
      <w:pPr>
        <w:pStyle w:val="Akapitzlist"/>
        <w:numPr>
          <w:ilvl w:val="0"/>
          <w:numId w:val="26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>Raporty muszą spełniać wymagania z zakresu informacji i promocji dot. projektów współfinansowanych z funduszy europejsk</w:t>
      </w:r>
      <w:r w:rsidR="004F55C5" w:rsidRPr="00D1434A">
        <w:rPr>
          <w:rFonts w:ascii="Arial" w:hAnsi="Arial" w:cs="Arial"/>
          <w:sz w:val="23"/>
          <w:szCs w:val="23"/>
        </w:rPr>
        <w:t>ich i zawierać wymagany logotyp.</w:t>
      </w:r>
    </w:p>
    <w:p w14:paraId="3D59C2C7" w14:textId="77777777" w:rsidR="004F55C5" w:rsidRPr="00D1434A" w:rsidRDefault="001C569E" w:rsidP="004F55C5">
      <w:pPr>
        <w:pStyle w:val="Akapitzlist"/>
        <w:numPr>
          <w:ilvl w:val="0"/>
          <w:numId w:val="26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>Podpisanie protokołu odbioru będzie podstawą do rozliczenia realizacji zamówienia.</w:t>
      </w:r>
    </w:p>
    <w:p w14:paraId="4B89BD11" w14:textId="17E167DA" w:rsidR="001C569E" w:rsidRPr="00D1434A" w:rsidRDefault="001C569E" w:rsidP="004F55C5">
      <w:pPr>
        <w:pStyle w:val="Akapitzlist"/>
        <w:numPr>
          <w:ilvl w:val="0"/>
          <w:numId w:val="26"/>
        </w:numPr>
        <w:spacing w:line="259" w:lineRule="auto"/>
        <w:jc w:val="both"/>
        <w:rPr>
          <w:rFonts w:ascii="Arial" w:hAnsi="Arial" w:cs="Arial"/>
          <w:b/>
          <w:sz w:val="23"/>
          <w:szCs w:val="23"/>
        </w:rPr>
      </w:pPr>
      <w:r w:rsidRPr="00D1434A">
        <w:rPr>
          <w:rFonts w:ascii="Arial" w:hAnsi="Arial" w:cs="Arial"/>
          <w:sz w:val="23"/>
          <w:szCs w:val="23"/>
        </w:rPr>
        <w:t>Zamawiający wypłaci wynagrodzenie Wykonawcy jednorazowo po zakończeniu realizacji umowy.</w:t>
      </w:r>
    </w:p>
    <w:p w14:paraId="11C694FC" w14:textId="6665A509" w:rsidR="001C569E" w:rsidRPr="00D1434A" w:rsidRDefault="001C569E" w:rsidP="001C569E">
      <w:pPr>
        <w:spacing w:line="259" w:lineRule="auto"/>
        <w:jc w:val="both"/>
        <w:rPr>
          <w:rFonts w:ascii="Arial" w:hAnsi="Arial" w:cs="Arial"/>
          <w:sz w:val="23"/>
          <w:szCs w:val="23"/>
        </w:rPr>
      </w:pPr>
    </w:p>
    <w:sectPr w:rsidR="001C569E" w:rsidRPr="00D1434A" w:rsidSect="000653CA">
      <w:headerReference w:type="default" r:id="rId8"/>
      <w:footerReference w:type="even" r:id="rId9"/>
      <w:footerReference w:type="default" r:id="rId10"/>
      <w:pgSz w:w="11906" w:h="16838"/>
      <w:pgMar w:top="85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F4272" w14:textId="77777777" w:rsidR="005E6DEB" w:rsidRDefault="005E6DEB">
      <w:r>
        <w:separator/>
      </w:r>
    </w:p>
  </w:endnote>
  <w:endnote w:type="continuationSeparator" w:id="0">
    <w:p w14:paraId="533E2F51" w14:textId="77777777" w:rsidR="005E6DEB" w:rsidRDefault="005E6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30DB4" w14:textId="5595B4A2" w:rsidR="005451FC" w:rsidRDefault="005451F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552B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071A1E3" w14:textId="77777777" w:rsidR="005451FC" w:rsidRDefault="005451F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5C099" w14:textId="306BB14B" w:rsidR="005451FC" w:rsidRPr="00FC7C4B" w:rsidRDefault="005451FC">
    <w:pPr>
      <w:pStyle w:val="Stopka"/>
      <w:ind w:right="360"/>
      <w:jc w:val="center"/>
      <w:rPr>
        <w:sz w:val="20"/>
        <w:szCs w:val="20"/>
        <w:lang w:val="pl-PL"/>
      </w:rPr>
    </w:pPr>
    <w:r w:rsidRPr="00FC7C4B">
      <w:rPr>
        <w:sz w:val="20"/>
        <w:szCs w:val="20"/>
        <w:lang w:val="pl-PL"/>
      </w:rPr>
      <w:t xml:space="preserve">Strona </w:t>
    </w:r>
    <w:r w:rsidRPr="00FC7C4B">
      <w:rPr>
        <w:sz w:val="20"/>
        <w:szCs w:val="20"/>
        <w:lang w:val="pl-PL"/>
      </w:rPr>
      <w:fldChar w:fldCharType="begin"/>
    </w:r>
    <w:r w:rsidRPr="00FC7C4B">
      <w:rPr>
        <w:sz w:val="20"/>
        <w:szCs w:val="20"/>
        <w:lang w:val="pl-PL"/>
      </w:rPr>
      <w:instrText xml:space="preserve"> PAGE </w:instrText>
    </w:r>
    <w:r w:rsidRPr="00FC7C4B">
      <w:rPr>
        <w:sz w:val="20"/>
        <w:szCs w:val="20"/>
        <w:lang w:val="pl-PL"/>
      </w:rPr>
      <w:fldChar w:fldCharType="separate"/>
    </w:r>
    <w:r w:rsidR="00A552B6">
      <w:rPr>
        <w:noProof/>
        <w:sz w:val="20"/>
        <w:szCs w:val="20"/>
        <w:lang w:val="pl-PL"/>
      </w:rPr>
      <w:t>1</w:t>
    </w:r>
    <w:r w:rsidRPr="00FC7C4B">
      <w:rPr>
        <w:sz w:val="20"/>
        <w:szCs w:val="20"/>
        <w:lang w:val="pl-PL"/>
      </w:rPr>
      <w:fldChar w:fldCharType="end"/>
    </w:r>
    <w:r w:rsidRPr="00FC7C4B">
      <w:rPr>
        <w:sz w:val="20"/>
        <w:szCs w:val="20"/>
        <w:lang w:val="pl-PL"/>
      </w:rPr>
      <w:t xml:space="preserve"> z </w:t>
    </w:r>
    <w:r w:rsidRPr="00FC7C4B">
      <w:rPr>
        <w:sz w:val="20"/>
        <w:szCs w:val="20"/>
        <w:lang w:val="pl-PL"/>
      </w:rPr>
      <w:fldChar w:fldCharType="begin"/>
    </w:r>
    <w:r w:rsidRPr="00FC7C4B">
      <w:rPr>
        <w:sz w:val="20"/>
        <w:szCs w:val="20"/>
        <w:lang w:val="pl-PL"/>
      </w:rPr>
      <w:instrText xml:space="preserve"> NUMPAGES </w:instrText>
    </w:r>
    <w:r w:rsidRPr="00FC7C4B">
      <w:rPr>
        <w:sz w:val="20"/>
        <w:szCs w:val="20"/>
        <w:lang w:val="pl-PL"/>
      </w:rPr>
      <w:fldChar w:fldCharType="separate"/>
    </w:r>
    <w:r w:rsidR="00A552B6">
      <w:rPr>
        <w:noProof/>
        <w:sz w:val="20"/>
        <w:szCs w:val="20"/>
        <w:lang w:val="pl-PL"/>
      </w:rPr>
      <w:t>5</w:t>
    </w:r>
    <w:r w:rsidRPr="00FC7C4B">
      <w:rPr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EE99A" w14:textId="77777777" w:rsidR="005E6DEB" w:rsidRDefault="005E6DEB">
      <w:r>
        <w:separator/>
      </w:r>
    </w:p>
  </w:footnote>
  <w:footnote w:type="continuationSeparator" w:id="0">
    <w:p w14:paraId="728EB737" w14:textId="77777777" w:rsidR="005E6DEB" w:rsidRDefault="005E6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D4DE5" w14:textId="7F467AD1" w:rsidR="00BC06AB" w:rsidRDefault="00A63000" w:rsidP="00A63000">
    <w:pPr>
      <w:jc w:val="center"/>
      <w:rPr>
        <w:rFonts w:cs="Calibri"/>
        <w:sz w:val="16"/>
        <w:szCs w:val="16"/>
      </w:rPr>
    </w:pPr>
    <w:r>
      <w:rPr>
        <w:noProof/>
        <w:lang w:eastAsia="pl-PL"/>
      </w:rPr>
      <w:drawing>
        <wp:inline distT="0" distB="0" distL="0" distR="0" wp14:anchorId="6F09D763" wp14:editId="62E5EB7C">
          <wp:extent cx="5756910" cy="492760"/>
          <wp:effectExtent l="0" t="0" r="0" b="0"/>
          <wp:docPr id="2" name="Obraz 1" title="Logotyp projekt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685B20" w14:textId="15D1D718" w:rsidR="00A63000" w:rsidRDefault="00A63000" w:rsidP="00A63000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23477"/>
    <w:multiLevelType w:val="hybridMultilevel"/>
    <w:tmpl w:val="12CC6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43DA5"/>
    <w:multiLevelType w:val="hybridMultilevel"/>
    <w:tmpl w:val="6EF6506E"/>
    <w:lvl w:ilvl="0" w:tplc="83F6DC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561E3"/>
    <w:multiLevelType w:val="hybridMultilevel"/>
    <w:tmpl w:val="01740D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D77DC"/>
    <w:multiLevelType w:val="hybridMultilevel"/>
    <w:tmpl w:val="F2B4AC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C7140"/>
    <w:multiLevelType w:val="hybridMultilevel"/>
    <w:tmpl w:val="B6EE58BE"/>
    <w:lvl w:ilvl="0" w:tplc="ED543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456D1"/>
    <w:multiLevelType w:val="hybridMultilevel"/>
    <w:tmpl w:val="A5008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4352A"/>
    <w:multiLevelType w:val="hybridMultilevel"/>
    <w:tmpl w:val="78525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C2AC6"/>
    <w:multiLevelType w:val="hybridMultilevel"/>
    <w:tmpl w:val="9482C63E"/>
    <w:lvl w:ilvl="0" w:tplc="B5088F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54CFA"/>
    <w:multiLevelType w:val="hybridMultilevel"/>
    <w:tmpl w:val="AB24320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F894D24"/>
    <w:multiLevelType w:val="hybridMultilevel"/>
    <w:tmpl w:val="99D863C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7B239A"/>
    <w:multiLevelType w:val="hybridMultilevel"/>
    <w:tmpl w:val="F52654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61290"/>
    <w:multiLevelType w:val="hybridMultilevel"/>
    <w:tmpl w:val="68B08EC2"/>
    <w:lvl w:ilvl="0" w:tplc="97F40AF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896212"/>
    <w:multiLevelType w:val="hybridMultilevel"/>
    <w:tmpl w:val="080ADB0A"/>
    <w:lvl w:ilvl="0" w:tplc="446EA4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92176BE"/>
    <w:multiLevelType w:val="hybridMultilevel"/>
    <w:tmpl w:val="A8C64AFE"/>
    <w:lvl w:ilvl="0" w:tplc="70D4166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97171E4"/>
    <w:multiLevelType w:val="hybridMultilevel"/>
    <w:tmpl w:val="32286E84"/>
    <w:lvl w:ilvl="0" w:tplc="B5088F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F4EF1"/>
    <w:multiLevelType w:val="hybridMultilevel"/>
    <w:tmpl w:val="7530494A"/>
    <w:lvl w:ilvl="0" w:tplc="0415000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55FE5090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AA46AC40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7335B9"/>
    <w:multiLevelType w:val="hybridMultilevel"/>
    <w:tmpl w:val="5F56C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786AE4"/>
    <w:multiLevelType w:val="hybridMultilevel"/>
    <w:tmpl w:val="509CD090"/>
    <w:lvl w:ilvl="0" w:tplc="B5088F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55999"/>
    <w:multiLevelType w:val="hybridMultilevel"/>
    <w:tmpl w:val="63040A5E"/>
    <w:lvl w:ilvl="0" w:tplc="04150011">
      <w:start w:val="1"/>
      <w:numFmt w:val="decimal"/>
      <w:lvlText w:val="%1)"/>
      <w:lvlJc w:val="left"/>
      <w:pPr>
        <w:ind w:left="3152" w:hanging="360"/>
      </w:pPr>
    </w:lvl>
    <w:lvl w:ilvl="1" w:tplc="04150019" w:tentative="1">
      <w:start w:val="1"/>
      <w:numFmt w:val="lowerLetter"/>
      <w:lvlText w:val="%2."/>
      <w:lvlJc w:val="left"/>
      <w:pPr>
        <w:ind w:left="3872" w:hanging="360"/>
      </w:pPr>
    </w:lvl>
    <w:lvl w:ilvl="2" w:tplc="0415001B" w:tentative="1">
      <w:start w:val="1"/>
      <w:numFmt w:val="lowerRoman"/>
      <w:lvlText w:val="%3."/>
      <w:lvlJc w:val="right"/>
      <w:pPr>
        <w:ind w:left="4592" w:hanging="180"/>
      </w:pPr>
    </w:lvl>
    <w:lvl w:ilvl="3" w:tplc="0415000F" w:tentative="1">
      <w:start w:val="1"/>
      <w:numFmt w:val="decimal"/>
      <w:lvlText w:val="%4."/>
      <w:lvlJc w:val="left"/>
      <w:pPr>
        <w:ind w:left="5312" w:hanging="360"/>
      </w:pPr>
    </w:lvl>
    <w:lvl w:ilvl="4" w:tplc="04150019" w:tentative="1">
      <w:start w:val="1"/>
      <w:numFmt w:val="lowerLetter"/>
      <w:lvlText w:val="%5."/>
      <w:lvlJc w:val="left"/>
      <w:pPr>
        <w:ind w:left="6032" w:hanging="360"/>
      </w:pPr>
    </w:lvl>
    <w:lvl w:ilvl="5" w:tplc="0415001B" w:tentative="1">
      <w:start w:val="1"/>
      <w:numFmt w:val="lowerRoman"/>
      <w:lvlText w:val="%6."/>
      <w:lvlJc w:val="right"/>
      <w:pPr>
        <w:ind w:left="6752" w:hanging="180"/>
      </w:pPr>
    </w:lvl>
    <w:lvl w:ilvl="6" w:tplc="0415000F" w:tentative="1">
      <w:start w:val="1"/>
      <w:numFmt w:val="decimal"/>
      <w:lvlText w:val="%7."/>
      <w:lvlJc w:val="left"/>
      <w:pPr>
        <w:ind w:left="7472" w:hanging="360"/>
      </w:pPr>
    </w:lvl>
    <w:lvl w:ilvl="7" w:tplc="04150019" w:tentative="1">
      <w:start w:val="1"/>
      <w:numFmt w:val="lowerLetter"/>
      <w:lvlText w:val="%8."/>
      <w:lvlJc w:val="left"/>
      <w:pPr>
        <w:ind w:left="8192" w:hanging="360"/>
      </w:pPr>
    </w:lvl>
    <w:lvl w:ilvl="8" w:tplc="0415001B" w:tentative="1">
      <w:start w:val="1"/>
      <w:numFmt w:val="lowerRoman"/>
      <w:lvlText w:val="%9."/>
      <w:lvlJc w:val="right"/>
      <w:pPr>
        <w:ind w:left="8912" w:hanging="180"/>
      </w:pPr>
    </w:lvl>
  </w:abstractNum>
  <w:abstractNum w:abstractNumId="19" w15:restartNumberingAfterBreak="0">
    <w:nsid w:val="54E05380"/>
    <w:multiLevelType w:val="hybridMultilevel"/>
    <w:tmpl w:val="997803C4"/>
    <w:lvl w:ilvl="0" w:tplc="AD3AF8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4F3421A"/>
    <w:multiLevelType w:val="hybridMultilevel"/>
    <w:tmpl w:val="F75E7624"/>
    <w:lvl w:ilvl="0" w:tplc="B5088F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843A5A"/>
    <w:multiLevelType w:val="hybridMultilevel"/>
    <w:tmpl w:val="E89A1EB0"/>
    <w:lvl w:ilvl="0" w:tplc="EDE4FCE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BA4ADB"/>
    <w:multiLevelType w:val="hybridMultilevel"/>
    <w:tmpl w:val="614C2ED2"/>
    <w:lvl w:ilvl="0" w:tplc="BA6E91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8045CD1"/>
    <w:multiLevelType w:val="hybridMultilevel"/>
    <w:tmpl w:val="D7103E26"/>
    <w:lvl w:ilvl="0" w:tplc="BD747D9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993F36"/>
    <w:multiLevelType w:val="hybridMultilevel"/>
    <w:tmpl w:val="9306D424"/>
    <w:lvl w:ilvl="0" w:tplc="E43C56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D1095"/>
    <w:multiLevelType w:val="hybridMultilevel"/>
    <w:tmpl w:val="C480FC46"/>
    <w:lvl w:ilvl="0" w:tplc="F90E32C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55FE5090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AA46AC40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3B41EF"/>
    <w:multiLevelType w:val="hybridMultilevel"/>
    <w:tmpl w:val="B916033A"/>
    <w:lvl w:ilvl="0" w:tplc="B5088F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2A78E3"/>
    <w:multiLevelType w:val="hybridMultilevel"/>
    <w:tmpl w:val="DF624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2B3DE7"/>
    <w:multiLevelType w:val="hybridMultilevel"/>
    <w:tmpl w:val="78525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234E4"/>
    <w:multiLevelType w:val="hybridMultilevel"/>
    <w:tmpl w:val="43C436DA"/>
    <w:lvl w:ilvl="0" w:tplc="60F05FA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7FD64FA"/>
    <w:multiLevelType w:val="hybridMultilevel"/>
    <w:tmpl w:val="82BCD86E"/>
    <w:lvl w:ilvl="0" w:tplc="B5088F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BC2104"/>
    <w:multiLevelType w:val="hybridMultilevel"/>
    <w:tmpl w:val="22FEBB28"/>
    <w:lvl w:ilvl="0" w:tplc="D55242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7670C7"/>
    <w:multiLevelType w:val="hybridMultilevel"/>
    <w:tmpl w:val="B5F02F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25"/>
  </w:num>
  <w:num w:numId="4">
    <w:abstractNumId w:val="18"/>
  </w:num>
  <w:num w:numId="5">
    <w:abstractNumId w:val="3"/>
  </w:num>
  <w:num w:numId="6">
    <w:abstractNumId w:val="32"/>
  </w:num>
  <w:num w:numId="7">
    <w:abstractNumId w:val="9"/>
  </w:num>
  <w:num w:numId="8">
    <w:abstractNumId w:val="10"/>
  </w:num>
  <w:num w:numId="9">
    <w:abstractNumId w:val="1"/>
  </w:num>
  <w:num w:numId="10">
    <w:abstractNumId w:val="22"/>
  </w:num>
  <w:num w:numId="11">
    <w:abstractNumId w:val="8"/>
  </w:num>
  <w:num w:numId="12">
    <w:abstractNumId w:val="31"/>
  </w:num>
  <w:num w:numId="13">
    <w:abstractNumId w:val="24"/>
  </w:num>
  <w:num w:numId="14">
    <w:abstractNumId w:val="26"/>
  </w:num>
  <w:num w:numId="15">
    <w:abstractNumId w:val="29"/>
  </w:num>
  <w:num w:numId="16">
    <w:abstractNumId w:val="30"/>
  </w:num>
  <w:num w:numId="17">
    <w:abstractNumId w:val="23"/>
  </w:num>
  <w:num w:numId="18">
    <w:abstractNumId w:val="7"/>
  </w:num>
  <w:num w:numId="19">
    <w:abstractNumId w:val="20"/>
  </w:num>
  <w:num w:numId="20">
    <w:abstractNumId w:val="21"/>
  </w:num>
  <w:num w:numId="21">
    <w:abstractNumId w:val="17"/>
  </w:num>
  <w:num w:numId="22">
    <w:abstractNumId w:val="11"/>
  </w:num>
  <w:num w:numId="23">
    <w:abstractNumId w:val="13"/>
  </w:num>
  <w:num w:numId="24">
    <w:abstractNumId w:val="19"/>
  </w:num>
  <w:num w:numId="25">
    <w:abstractNumId w:val="12"/>
  </w:num>
  <w:num w:numId="26">
    <w:abstractNumId w:val="14"/>
  </w:num>
  <w:num w:numId="27">
    <w:abstractNumId w:val="27"/>
  </w:num>
  <w:num w:numId="28">
    <w:abstractNumId w:val="16"/>
  </w:num>
  <w:num w:numId="29">
    <w:abstractNumId w:val="15"/>
  </w:num>
  <w:num w:numId="30">
    <w:abstractNumId w:val="5"/>
  </w:num>
  <w:num w:numId="31">
    <w:abstractNumId w:val="6"/>
  </w:num>
  <w:num w:numId="32">
    <w:abstractNumId w:val="28"/>
  </w:num>
  <w:num w:numId="33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F96"/>
    <w:rsid w:val="000061F9"/>
    <w:rsid w:val="00010A9E"/>
    <w:rsid w:val="00011535"/>
    <w:rsid w:val="00011DAC"/>
    <w:rsid w:val="000137EC"/>
    <w:rsid w:val="000152F1"/>
    <w:rsid w:val="00016EBD"/>
    <w:rsid w:val="000200C3"/>
    <w:rsid w:val="00021F80"/>
    <w:rsid w:val="00024176"/>
    <w:rsid w:val="00026329"/>
    <w:rsid w:val="00042132"/>
    <w:rsid w:val="00043D71"/>
    <w:rsid w:val="00046AE3"/>
    <w:rsid w:val="000550EB"/>
    <w:rsid w:val="0006057B"/>
    <w:rsid w:val="00061B78"/>
    <w:rsid w:val="000653CA"/>
    <w:rsid w:val="000663D4"/>
    <w:rsid w:val="00067E2D"/>
    <w:rsid w:val="00070E05"/>
    <w:rsid w:val="0007293F"/>
    <w:rsid w:val="000732F5"/>
    <w:rsid w:val="00074EAA"/>
    <w:rsid w:val="00077A15"/>
    <w:rsid w:val="000809E5"/>
    <w:rsid w:val="0008154C"/>
    <w:rsid w:val="000839EE"/>
    <w:rsid w:val="00085891"/>
    <w:rsid w:val="000858BD"/>
    <w:rsid w:val="00090D70"/>
    <w:rsid w:val="0009174C"/>
    <w:rsid w:val="00091E5B"/>
    <w:rsid w:val="000926FF"/>
    <w:rsid w:val="0009287D"/>
    <w:rsid w:val="00097416"/>
    <w:rsid w:val="000A41DB"/>
    <w:rsid w:val="000A58D7"/>
    <w:rsid w:val="000A5C93"/>
    <w:rsid w:val="000A630E"/>
    <w:rsid w:val="000B1F01"/>
    <w:rsid w:val="000B2A59"/>
    <w:rsid w:val="000C7C40"/>
    <w:rsid w:val="000D005D"/>
    <w:rsid w:val="000D0D0F"/>
    <w:rsid w:val="000D2B3E"/>
    <w:rsid w:val="000D3E1B"/>
    <w:rsid w:val="000D4C71"/>
    <w:rsid w:val="000D5235"/>
    <w:rsid w:val="000D66D3"/>
    <w:rsid w:val="000E122D"/>
    <w:rsid w:val="000E18BD"/>
    <w:rsid w:val="000E2B3B"/>
    <w:rsid w:val="000E2C9D"/>
    <w:rsid w:val="000F5F0C"/>
    <w:rsid w:val="00100885"/>
    <w:rsid w:val="001073E0"/>
    <w:rsid w:val="00110180"/>
    <w:rsid w:val="00115C21"/>
    <w:rsid w:val="00117C7C"/>
    <w:rsid w:val="00121F63"/>
    <w:rsid w:val="00125EE2"/>
    <w:rsid w:val="00134E7B"/>
    <w:rsid w:val="001355FF"/>
    <w:rsid w:val="00137B7F"/>
    <w:rsid w:val="00144994"/>
    <w:rsid w:val="001479DA"/>
    <w:rsid w:val="00147CAC"/>
    <w:rsid w:val="0015144B"/>
    <w:rsid w:val="00151487"/>
    <w:rsid w:val="00152280"/>
    <w:rsid w:val="0015267E"/>
    <w:rsid w:val="001549BB"/>
    <w:rsid w:val="00161DE0"/>
    <w:rsid w:val="00176B04"/>
    <w:rsid w:val="00177748"/>
    <w:rsid w:val="00181CDE"/>
    <w:rsid w:val="0018233B"/>
    <w:rsid w:val="00186D09"/>
    <w:rsid w:val="00187CC4"/>
    <w:rsid w:val="00187F49"/>
    <w:rsid w:val="001932C3"/>
    <w:rsid w:val="001A0BF5"/>
    <w:rsid w:val="001A2A27"/>
    <w:rsid w:val="001A5A51"/>
    <w:rsid w:val="001A74D4"/>
    <w:rsid w:val="001A7EED"/>
    <w:rsid w:val="001B0F96"/>
    <w:rsid w:val="001B1C84"/>
    <w:rsid w:val="001B529C"/>
    <w:rsid w:val="001C2FE6"/>
    <w:rsid w:val="001C48E4"/>
    <w:rsid w:val="001C569E"/>
    <w:rsid w:val="001C7B8E"/>
    <w:rsid w:val="001D2701"/>
    <w:rsid w:val="001D5A72"/>
    <w:rsid w:val="001E154C"/>
    <w:rsid w:val="001E1DEE"/>
    <w:rsid w:val="001E2B68"/>
    <w:rsid w:val="001E2DA2"/>
    <w:rsid w:val="001E4A21"/>
    <w:rsid w:val="001F01AB"/>
    <w:rsid w:val="001F0DAD"/>
    <w:rsid w:val="001F1D4F"/>
    <w:rsid w:val="001F3115"/>
    <w:rsid w:val="001F6FCD"/>
    <w:rsid w:val="0020010C"/>
    <w:rsid w:val="00212A1B"/>
    <w:rsid w:val="00217607"/>
    <w:rsid w:val="002213EC"/>
    <w:rsid w:val="00225358"/>
    <w:rsid w:val="00225BA3"/>
    <w:rsid w:val="00231C9B"/>
    <w:rsid w:val="002324A6"/>
    <w:rsid w:val="00232CE7"/>
    <w:rsid w:val="00233AE0"/>
    <w:rsid w:val="002358C7"/>
    <w:rsid w:val="002412A1"/>
    <w:rsid w:val="002521A9"/>
    <w:rsid w:val="00253730"/>
    <w:rsid w:val="00254F36"/>
    <w:rsid w:val="0026367D"/>
    <w:rsid w:val="0026411D"/>
    <w:rsid w:val="002671FD"/>
    <w:rsid w:val="0027051E"/>
    <w:rsid w:val="002719B5"/>
    <w:rsid w:val="00275A06"/>
    <w:rsid w:val="00276D25"/>
    <w:rsid w:val="00277D52"/>
    <w:rsid w:val="002822AE"/>
    <w:rsid w:val="00284598"/>
    <w:rsid w:val="00286DD5"/>
    <w:rsid w:val="002A4673"/>
    <w:rsid w:val="002A75C3"/>
    <w:rsid w:val="002B4975"/>
    <w:rsid w:val="002B4E41"/>
    <w:rsid w:val="002B50AF"/>
    <w:rsid w:val="002B6038"/>
    <w:rsid w:val="002C0D70"/>
    <w:rsid w:val="002C656A"/>
    <w:rsid w:val="002C6976"/>
    <w:rsid w:val="002D0304"/>
    <w:rsid w:val="002D1B9D"/>
    <w:rsid w:val="002D23E3"/>
    <w:rsid w:val="002D344E"/>
    <w:rsid w:val="002D387C"/>
    <w:rsid w:val="002D3E76"/>
    <w:rsid w:val="002D5D15"/>
    <w:rsid w:val="002D621A"/>
    <w:rsid w:val="002E0158"/>
    <w:rsid w:val="002E1567"/>
    <w:rsid w:val="002E2591"/>
    <w:rsid w:val="002E2BEC"/>
    <w:rsid w:val="002E2CA5"/>
    <w:rsid w:val="002E3F65"/>
    <w:rsid w:val="002E4859"/>
    <w:rsid w:val="002E498D"/>
    <w:rsid w:val="002F5DDE"/>
    <w:rsid w:val="00301C9F"/>
    <w:rsid w:val="00306644"/>
    <w:rsid w:val="0030731A"/>
    <w:rsid w:val="00307583"/>
    <w:rsid w:val="00312FAF"/>
    <w:rsid w:val="00315AE7"/>
    <w:rsid w:val="0031606A"/>
    <w:rsid w:val="00317A9B"/>
    <w:rsid w:val="00320416"/>
    <w:rsid w:val="00320B70"/>
    <w:rsid w:val="00325819"/>
    <w:rsid w:val="003258FA"/>
    <w:rsid w:val="003312DF"/>
    <w:rsid w:val="00335C24"/>
    <w:rsid w:val="0034329C"/>
    <w:rsid w:val="00345646"/>
    <w:rsid w:val="00350700"/>
    <w:rsid w:val="0035431B"/>
    <w:rsid w:val="00357A4B"/>
    <w:rsid w:val="00357E8C"/>
    <w:rsid w:val="00360536"/>
    <w:rsid w:val="003631D7"/>
    <w:rsid w:val="0036332B"/>
    <w:rsid w:val="003720BD"/>
    <w:rsid w:val="003724FE"/>
    <w:rsid w:val="003734EC"/>
    <w:rsid w:val="003759D5"/>
    <w:rsid w:val="00383D56"/>
    <w:rsid w:val="00384D21"/>
    <w:rsid w:val="00391857"/>
    <w:rsid w:val="00391BAC"/>
    <w:rsid w:val="00393A50"/>
    <w:rsid w:val="0039486D"/>
    <w:rsid w:val="003A080B"/>
    <w:rsid w:val="003A5EDC"/>
    <w:rsid w:val="003A6C85"/>
    <w:rsid w:val="003A6F64"/>
    <w:rsid w:val="003B3D34"/>
    <w:rsid w:val="003C3C34"/>
    <w:rsid w:val="003D1638"/>
    <w:rsid w:val="003D23EF"/>
    <w:rsid w:val="003D36D2"/>
    <w:rsid w:val="003D3DF0"/>
    <w:rsid w:val="003D4F34"/>
    <w:rsid w:val="003E14D4"/>
    <w:rsid w:val="003E14F9"/>
    <w:rsid w:val="003E59B1"/>
    <w:rsid w:val="003F3626"/>
    <w:rsid w:val="003F6F95"/>
    <w:rsid w:val="0040042F"/>
    <w:rsid w:val="0040207A"/>
    <w:rsid w:val="00402A44"/>
    <w:rsid w:val="00403A50"/>
    <w:rsid w:val="00404A89"/>
    <w:rsid w:val="0040507A"/>
    <w:rsid w:val="004143EC"/>
    <w:rsid w:val="004158B6"/>
    <w:rsid w:val="00421F02"/>
    <w:rsid w:val="00424B3B"/>
    <w:rsid w:val="00431D6B"/>
    <w:rsid w:val="0043371B"/>
    <w:rsid w:val="004400F3"/>
    <w:rsid w:val="004431D1"/>
    <w:rsid w:val="00445664"/>
    <w:rsid w:val="004509B4"/>
    <w:rsid w:val="004543BC"/>
    <w:rsid w:val="00456C0D"/>
    <w:rsid w:val="00457D5B"/>
    <w:rsid w:val="0046326C"/>
    <w:rsid w:val="00463598"/>
    <w:rsid w:val="00482769"/>
    <w:rsid w:val="004911ED"/>
    <w:rsid w:val="004917A6"/>
    <w:rsid w:val="004935FF"/>
    <w:rsid w:val="004A0716"/>
    <w:rsid w:val="004A43C0"/>
    <w:rsid w:val="004A4CC5"/>
    <w:rsid w:val="004A7C1C"/>
    <w:rsid w:val="004B5B51"/>
    <w:rsid w:val="004C07CC"/>
    <w:rsid w:val="004C4AA2"/>
    <w:rsid w:val="004C5B82"/>
    <w:rsid w:val="004C6B4E"/>
    <w:rsid w:val="004D3B9B"/>
    <w:rsid w:val="004E04D9"/>
    <w:rsid w:val="004E18E4"/>
    <w:rsid w:val="004E6AF4"/>
    <w:rsid w:val="004F48CE"/>
    <w:rsid w:val="004F4AB5"/>
    <w:rsid w:val="004F55C5"/>
    <w:rsid w:val="00503E8E"/>
    <w:rsid w:val="00504A6A"/>
    <w:rsid w:val="00511234"/>
    <w:rsid w:val="00512E0D"/>
    <w:rsid w:val="00513DE6"/>
    <w:rsid w:val="00513F39"/>
    <w:rsid w:val="00514BC2"/>
    <w:rsid w:val="00517CB7"/>
    <w:rsid w:val="0052045A"/>
    <w:rsid w:val="005205DA"/>
    <w:rsid w:val="0052209A"/>
    <w:rsid w:val="00523982"/>
    <w:rsid w:val="005273E4"/>
    <w:rsid w:val="0053342A"/>
    <w:rsid w:val="005451FC"/>
    <w:rsid w:val="00546CF7"/>
    <w:rsid w:val="0055299E"/>
    <w:rsid w:val="00556DC4"/>
    <w:rsid w:val="005571B5"/>
    <w:rsid w:val="00557FF1"/>
    <w:rsid w:val="00567A5F"/>
    <w:rsid w:val="00567BFF"/>
    <w:rsid w:val="0057044D"/>
    <w:rsid w:val="00573C54"/>
    <w:rsid w:val="00575880"/>
    <w:rsid w:val="00576712"/>
    <w:rsid w:val="00576AF7"/>
    <w:rsid w:val="00581EC5"/>
    <w:rsid w:val="00582CED"/>
    <w:rsid w:val="00584E8A"/>
    <w:rsid w:val="00595EB4"/>
    <w:rsid w:val="0059743A"/>
    <w:rsid w:val="005A294E"/>
    <w:rsid w:val="005A56C2"/>
    <w:rsid w:val="005A5AD0"/>
    <w:rsid w:val="005A62AA"/>
    <w:rsid w:val="005B0126"/>
    <w:rsid w:val="005B108B"/>
    <w:rsid w:val="005B1B75"/>
    <w:rsid w:val="005C0CD0"/>
    <w:rsid w:val="005C3300"/>
    <w:rsid w:val="005D182D"/>
    <w:rsid w:val="005D2E76"/>
    <w:rsid w:val="005D3826"/>
    <w:rsid w:val="005D3963"/>
    <w:rsid w:val="005D4100"/>
    <w:rsid w:val="005D50C0"/>
    <w:rsid w:val="005D5661"/>
    <w:rsid w:val="005D5B75"/>
    <w:rsid w:val="005D5FF7"/>
    <w:rsid w:val="005D666E"/>
    <w:rsid w:val="005E1803"/>
    <w:rsid w:val="005E583A"/>
    <w:rsid w:val="005E6DEB"/>
    <w:rsid w:val="005F06A6"/>
    <w:rsid w:val="005F15A9"/>
    <w:rsid w:val="005F3D45"/>
    <w:rsid w:val="005F5224"/>
    <w:rsid w:val="005F7D48"/>
    <w:rsid w:val="00601EC9"/>
    <w:rsid w:val="00606937"/>
    <w:rsid w:val="00610333"/>
    <w:rsid w:val="006162C5"/>
    <w:rsid w:val="00621175"/>
    <w:rsid w:val="00622221"/>
    <w:rsid w:val="006235D9"/>
    <w:rsid w:val="00623B38"/>
    <w:rsid w:val="00625929"/>
    <w:rsid w:val="0064416E"/>
    <w:rsid w:val="006454C1"/>
    <w:rsid w:val="00647DF1"/>
    <w:rsid w:val="0065793A"/>
    <w:rsid w:val="006628BD"/>
    <w:rsid w:val="00662FAB"/>
    <w:rsid w:val="00664254"/>
    <w:rsid w:val="006645DA"/>
    <w:rsid w:val="00666481"/>
    <w:rsid w:val="006668D4"/>
    <w:rsid w:val="006706E5"/>
    <w:rsid w:val="00671298"/>
    <w:rsid w:val="00672655"/>
    <w:rsid w:val="006763C6"/>
    <w:rsid w:val="006837DB"/>
    <w:rsid w:val="0069409A"/>
    <w:rsid w:val="00695A0E"/>
    <w:rsid w:val="00696B66"/>
    <w:rsid w:val="006A29CB"/>
    <w:rsid w:val="006A2F82"/>
    <w:rsid w:val="006A3030"/>
    <w:rsid w:val="006A4F25"/>
    <w:rsid w:val="006A50E6"/>
    <w:rsid w:val="006A53A9"/>
    <w:rsid w:val="006B3326"/>
    <w:rsid w:val="006B5CFF"/>
    <w:rsid w:val="006C4BE4"/>
    <w:rsid w:val="006C705E"/>
    <w:rsid w:val="006C7922"/>
    <w:rsid w:val="006D0E79"/>
    <w:rsid w:val="006D6018"/>
    <w:rsid w:val="006D61E0"/>
    <w:rsid w:val="006D6FFA"/>
    <w:rsid w:val="006E33D1"/>
    <w:rsid w:val="006E3512"/>
    <w:rsid w:val="006E4166"/>
    <w:rsid w:val="006E4692"/>
    <w:rsid w:val="006E6802"/>
    <w:rsid w:val="006E7519"/>
    <w:rsid w:val="006F1F6B"/>
    <w:rsid w:val="006F5CBE"/>
    <w:rsid w:val="00701FBA"/>
    <w:rsid w:val="007026D9"/>
    <w:rsid w:val="00712FD3"/>
    <w:rsid w:val="00715F3E"/>
    <w:rsid w:val="0072233A"/>
    <w:rsid w:val="00724323"/>
    <w:rsid w:val="00724641"/>
    <w:rsid w:val="007246DF"/>
    <w:rsid w:val="00724A3C"/>
    <w:rsid w:val="00726FC8"/>
    <w:rsid w:val="007330C2"/>
    <w:rsid w:val="00735013"/>
    <w:rsid w:val="00744F07"/>
    <w:rsid w:val="007557F1"/>
    <w:rsid w:val="00756088"/>
    <w:rsid w:val="007571AB"/>
    <w:rsid w:val="007579C7"/>
    <w:rsid w:val="0076438B"/>
    <w:rsid w:val="00764835"/>
    <w:rsid w:val="00764D2F"/>
    <w:rsid w:val="00765098"/>
    <w:rsid w:val="007657B1"/>
    <w:rsid w:val="00767F67"/>
    <w:rsid w:val="00770CA6"/>
    <w:rsid w:val="00770D8F"/>
    <w:rsid w:val="00772EF8"/>
    <w:rsid w:val="00777454"/>
    <w:rsid w:val="007805F4"/>
    <w:rsid w:val="00782501"/>
    <w:rsid w:val="00787BCF"/>
    <w:rsid w:val="00791C42"/>
    <w:rsid w:val="00792EF1"/>
    <w:rsid w:val="0079412B"/>
    <w:rsid w:val="007A0109"/>
    <w:rsid w:val="007A0805"/>
    <w:rsid w:val="007A30C1"/>
    <w:rsid w:val="007A3E6F"/>
    <w:rsid w:val="007B3F51"/>
    <w:rsid w:val="007B49F1"/>
    <w:rsid w:val="007B5432"/>
    <w:rsid w:val="007B630F"/>
    <w:rsid w:val="007B6EA7"/>
    <w:rsid w:val="007B7FD8"/>
    <w:rsid w:val="007C4F06"/>
    <w:rsid w:val="007C7367"/>
    <w:rsid w:val="007C79BE"/>
    <w:rsid w:val="007D4187"/>
    <w:rsid w:val="007D7F13"/>
    <w:rsid w:val="007E0480"/>
    <w:rsid w:val="007F3087"/>
    <w:rsid w:val="007F76D7"/>
    <w:rsid w:val="00803E07"/>
    <w:rsid w:val="00803EFA"/>
    <w:rsid w:val="00805EB6"/>
    <w:rsid w:val="00814319"/>
    <w:rsid w:val="00817109"/>
    <w:rsid w:val="008217D8"/>
    <w:rsid w:val="00824D37"/>
    <w:rsid w:val="008262C3"/>
    <w:rsid w:val="00826E60"/>
    <w:rsid w:val="00827C22"/>
    <w:rsid w:val="008335FA"/>
    <w:rsid w:val="00834828"/>
    <w:rsid w:val="00834B27"/>
    <w:rsid w:val="00835F10"/>
    <w:rsid w:val="00836A66"/>
    <w:rsid w:val="008407EE"/>
    <w:rsid w:val="008420C1"/>
    <w:rsid w:val="008434AE"/>
    <w:rsid w:val="008439C5"/>
    <w:rsid w:val="008448F1"/>
    <w:rsid w:val="00844BD4"/>
    <w:rsid w:val="00846596"/>
    <w:rsid w:val="00846928"/>
    <w:rsid w:val="00853F8D"/>
    <w:rsid w:val="008554A3"/>
    <w:rsid w:val="0085670E"/>
    <w:rsid w:val="0086050F"/>
    <w:rsid w:val="00865199"/>
    <w:rsid w:val="00865A01"/>
    <w:rsid w:val="00866597"/>
    <w:rsid w:val="00873E1D"/>
    <w:rsid w:val="00875D1B"/>
    <w:rsid w:val="00882018"/>
    <w:rsid w:val="00882946"/>
    <w:rsid w:val="008922AB"/>
    <w:rsid w:val="008A64B0"/>
    <w:rsid w:val="008B0F1C"/>
    <w:rsid w:val="008B26E2"/>
    <w:rsid w:val="008B2BE3"/>
    <w:rsid w:val="008B3704"/>
    <w:rsid w:val="008B37C8"/>
    <w:rsid w:val="008B47EA"/>
    <w:rsid w:val="008B4FBF"/>
    <w:rsid w:val="008B7D0B"/>
    <w:rsid w:val="008B7D51"/>
    <w:rsid w:val="008C005B"/>
    <w:rsid w:val="008C6E34"/>
    <w:rsid w:val="008D60A6"/>
    <w:rsid w:val="008D6F29"/>
    <w:rsid w:val="008D7895"/>
    <w:rsid w:val="008F18B8"/>
    <w:rsid w:val="008F1A05"/>
    <w:rsid w:val="008F65CF"/>
    <w:rsid w:val="00900343"/>
    <w:rsid w:val="0090056E"/>
    <w:rsid w:val="009017F6"/>
    <w:rsid w:val="00901FDD"/>
    <w:rsid w:val="009038EA"/>
    <w:rsid w:val="00905AA1"/>
    <w:rsid w:val="0090611D"/>
    <w:rsid w:val="00906B1A"/>
    <w:rsid w:val="009138BA"/>
    <w:rsid w:val="00914A24"/>
    <w:rsid w:val="00914FC7"/>
    <w:rsid w:val="00921F87"/>
    <w:rsid w:val="00927DC7"/>
    <w:rsid w:val="00933E22"/>
    <w:rsid w:val="00934742"/>
    <w:rsid w:val="009373DF"/>
    <w:rsid w:val="009420CD"/>
    <w:rsid w:val="00946030"/>
    <w:rsid w:val="00946504"/>
    <w:rsid w:val="00946706"/>
    <w:rsid w:val="00953857"/>
    <w:rsid w:val="00954E81"/>
    <w:rsid w:val="00955ADB"/>
    <w:rsid w:val="00957A18"/>
    <w:rsid w:val="00965D1C"/>
    <w:rsid w:val="00966336"/>
    <w:rsid w:val="00966553"/>
    <w:rsid w:val="00967E96"/>
    <w:rsid w:val="00972C02"/>
    <w:rsid w:val="00975351"/>
    <w:rsid w:val="009756E2"/>
    <w:rsid w:val="0098077E"/>
    <w:rsid w:val="00980F98"/>
    <w:rsid w:val="009829C3"/>
    <w:rsid w:val="00983343"/>
    <w:rsid w:val="009867C5"/>
    <w:rsid w:val="00990EBE"/>
    <w:rsid w:val="00991563"/>
    <w:rsid w:val="00996345"/>
    <w:rsid w:val="009977E0"/>
    <w:rsid w:val="009A5C3A"/>
    <w:rsid w:val="009A5E92"/>
    <w:rsid w:val="009B31B2"/>
    <w:rsid w:val="009B43BB"/>
    <w:rsid w:val="009C02D0"/>
    <w:rsid w:val="009C111E"/>
    <w:rsid w:val="009C6799"/>
    <w:rsid w:val="009C692A"/>
    <w:rsid w:val="009C7872"/>
    <w:rsid w:val="009D3B3B"/>
    <w:rsid w:val="009D4E3F"/>
    <w:rsid w:val="009D6F32"/>
    <w:rsid w:val="009D7715"/>
    <w:rsid w:val="009E154B"/>
    <w:rsid w:val="009E4580"/>
    <w:rsid w:val="009E5983"/>
    <w:rsid w:val="009E5B6E"/>
    <w:rsid w:val="009E6D6C"/>
    <w:rsid w:val="009F1EC9"/>
    <w:rsid w:val="009F2AB2"/>
    <w:rsid w:val="009F6080"/>
    <w:rsid w:val="00A00EE6"/>
    <w:rsid w:val="00A03C16"/>
    <w:rsid w:val="00A04F04"/>
    <w:rsid w:val="00A10893"/>
    <w:rsid w:val="00A1158B"/>
    <w:rsid w:val="00A141E4"/>
    <w:rsid w:val="00A174AC"/>
    <w:rsid w:val="00A2374D"/>
    <w:rsid w:val="00A313F7"/>
    <w:rsid w:val="00A31819"/>
    <w:rsid w:val="00A32E90"/>
    <w:rsid w:val="00A37071"/>
    <w:rsid w:val="00A42F8F"/>
    <w:rsid w:val="00A51CC3"/>
    <w:rsid w:val="00A537C8"/>
    <w:rsid w:val="00A5427E"/>
    <w:rsid w:val="00A552B6"/>
    <w:rsid w:val="00A63000"/>
    <w:rsid w:val="00A65BE8"/>
    <w:rsid w:val="00A708CA"/>
    <w:rsid w:val="00A73A20"/>
    <w:rsid w:val="00A77BA0"/>
    <w:rsid w:val="00A87C57"/>
    <w:rsid w:val="00A9000D"/>
    <w:rsid w:val="00A90AE9"/>
    <w:rsid w:val="00A90BF3"/>
    <w:rsid w:val="00A90D0A"/>
    <w:rsid w:val="00A9127D"/>
    <w:rsid w:val="00A92BBE"/>
    <w:rsid w:val="00AA1396"/>
    <w:rsid w:val="00AA21D5"/>
    <w:rsid w:val="00AB1C4A"/>
    <w:rsid w:val="00AB42EF"/>
    <w:rsid w:val="00AC0A07"/>
    <w:rsid w:val="00AC2572"/>
    <w:rsid w:val="00AC3057"/>
    <w:rsid w:val="00AC6A6E"/>
    <w:rsid w:val="00AC7E3C"/>
    <w:rsid w:val="00AD21B1"/>
    <w:rsid w:val="00AD296E"/>
    <w:rsid w:val="00AD2DC9"/>
    <w:rsid w:val="00AD51E5"/>
    <w:rsid w:val="00AD6313"/>
    <w:rsid w:val="00AD711C"/>
    <w:rsid w:val="00AE2F30"/>
    <w:rsid w:val="00AF02C3"/>
    <w:rsid w:val="00AF0BD8"/>
    <w:rsid w:val="00AF0FBA"/>
    <w:rsid w:val="00AF1368"/>
    <w:rsid w:val="00AF4058"/>
    <w:rsid w:val="00B11411"/>
    <w:rsid w:val="00B11702"/>
    <w:rsid w:val="00B12716"/>
    <w:rsid w:val="00B12CB6"/>
    <w:rsid w:val="00B13AA7"/>
    <w:rsid w:val="00B20E6F"/>
    <w:rsid w:val="00B24E57"/>
    <w:rsid w:val="00B260AC"/>
    <w:rsid w:val="00B30963"/>
    <w:rsid w:val="00B35496"/>
    <w:rsid w:val="00B40008"/>
    <w:rsid w:val="00B44AA8"/>
    <w:rsid w:val="00B46E08"/>
    <w:rsid w:val="00B5267B"/>
    <w:rsid w:val="00B5304D"/>
    <w:rsid w:val="00B530FF"/>
    <w:rsid w:val="00B57E2A"/>
    <w:rsid w:val="00B619F3"/>
    <w:rsid w:val="00B61CD2"/>
    <w:rsid w:val="00B6400C"/>
    <w:rsid w:val="00B6476B"/>
    <w:rsid w:val="00B73AC2"/>
    <w:rsid w:val="00B77219"/>
    <w:rsid w:val="00B8445B"/>
    <w:rsid w:val="00B847DC"/>
    <w:rsid w:val="00B84ABE"/>
    <w:rsid w:val="00B87E3B"/>
    <w:rsid w:val="00B91FA3"/>
    <w:rsid w:val="00B93376"/>
    <w:rsid w:val="00B962DA"/>
    <w:rsid w:val="00B97323"/>
    <w:rsid w:val="00BA3A64"/>
    <w:rsid w:val="00BB0E7A"/>
    <w:rsid w:val="00BB0F34"/>
    <w:rsid w:val="00BB264E"/>
    <w:rsid w:val="00BB58DA"/>
    <w:rsid w:val="00BB7D06"/>
    <w:rsid w:val="00BC06AB"/>
    <w:rsid w:val="00BC1D17"/>
    <w:rsid w:val="00BC25F3"/>
    <w:rsid w:val="00BC3B94"/>
    <w:rsid w:val="00BC51B3"/>
    <w:rsid w:val="00BC6C87"/>
    <w:rsid w:val="00BD7B10"/>
    <w:rsid w:val="00BE1609"/>
    <w:rsid w:val="00BE2317"/>
    <w:rsid w:val="00BE6EAA"/>
    <w:rsid w:val="00BF3429"/>
    <w:rsid w:val="00BF35E6"/>
    <w:rsid w:val="00BF3684"/>
    <w:rsid w:val="00BF49E6"/>
    <w:rsid w:val="00C00C28"/>
    <w:rsid w:val="00C02790"/>
    <w:rsid w:val="00C03C7D"/>
    <w:rsid w:val="00C03EA7"/>
    <w:rsid w:val="00C04493"/>
    <w:rsid w:val="00C06CE1"/>
    <w:rsid w:val="00C1165F"/>
    <w:rsid w:val="00C14700"/>
    <w:rsid w:val="00C15A94"/>
    <w:rsid w:val="00C1603D"/>
    <w:rsid w:val="00C16AC2"/>
    <w:rsid w:val="00C20B7F"/>
    <w:rsid w:val="00C22089"/>
    <w:rsid w:val="00C2364F"/>
    <w:rsid w:val="00C273F8"/>
    <w:rsid w:val="00C27A04"/>
    <w:rsid w:val="00C3011C"/>
    <w:rsid w:val="00C303C8"/>
    <w:rsid w:val="00C30ED4"/>
    <w:rsid w:val="00C31B4E"/>
    <w:rsid w:val="00C32BAD"/>
    <w:rsid w:val="00C330D9"/>
    <w:rsid w:val="00C34D64"/>
    <w:rsid w:val="00C4109E"/>
    <w:rsid w:val="00C41798"/>
    <w:rsid w:val="00C42228"/>
    <w:rsid w:val="00C42A35"/>
    <w:rsid w:val="00C43168"/>
    <w:rsid w:val="00C4526E"/>
    <w:rsid w:val="00C454E2"/>
    <w:rsid w:val="00C464E2"/>
    <w:rsid w:val="00C46C97"/>
    <w:rsid w:val="00C47090"/>
    <w:rsid w:val="00C50CA0"/>
    <w:rsid w:val="00C511FA"/>
    <w:rsid w:val="00C5654C"/>
    <w:rsid w:val="00C605DB"/>
    <w:rsid w:val="00C61C35"/>
    <w:rsid w:val="00C634F9"/>
    <w:rsid w:val="00C637D5"/>
    <w:rsid w:val="00C64C0F"/>
    <w:rsid w:val="00C73724"/>
    <w:rsid w:val="00C75248"/>
    <w:rsid w:val="00C80868"/>
    <w:rsid w:val="00C86882"/>
    <w:rsid w:val="00C9001E"/>
    <w:rsid w:val="00C91684"/>
    <w:rsid w:val="00C918D0"/>
    <w:rsid w:val="00C926CD"/>
    <w:rsid w:val="00C9374D"/>
    <w:rsid w:val="00C952FE"/>
    <w:rsid w:val="00C9547E"/>
    <w:rsid w:val="00C96337"/>
    <w:rsid w:val="00C965F1"/>
    <w:rsid w:val="00C96917"/>
    <w:rsid w:val="00C96F7F"/>
    <w:rsid w:val="00CA0172"/>
    <w:rsid w:val="00CA1309"/>
    <w:rsid w:val="00CA3757"/>
    <w:rsid w:val="00CA49EC"/>
    <w:rsid w:val="00CA5D3B"/>
    <w:rsid w:val="00CB0032"/>
    <w:rsid w:val="00CB0959"/>
    <w:rsid w:val="00CB1102"/>
    <w:rsid w:val="00CB4754"/>
    <w:rsid w:val="00CB6BC0"/>
    <w:rsid w:val="00CC0AB0"/>
    <w:rsid w:val="00CC1C3D"/>
    <w:rsid w:val="00CC6A5C"/>
    <w:rsid w:val="00CC7C1F"/>
    <w:rsid w:val="00CC7FC7"/>
    <w:rsid w:val="00CD2132"/>
    <w:rsid w:val="00CD246E"/>
    <w:rsid w:val="00CD2595"/>
    <w:rsid w:val="00CD3139"/>
    <w:rsid w:val="00CE01F9"/>
    <w:rsid w:val="00CE2D08"/>
    <w:rsid w:val="00CE3A3E"/>
    <w:rsid w:val="00CE3E29"/>
    <w:rsid w:val="00CE4704"/>
    <w:rsid w:val="00CE6570"/>
    <w:rsid w:val="00CE68A6"/>
    <w:rsid w:val="00CE79DC"/>
    <w:rsid w:val="00CF0040"/>
    <w:rsid w:val="00CF26AB"/>
    <w:rsid w:val="00CF53D4"/>
    <w:rsid w:val="00CF5AD0"/>
    <w:rsid w:val="00CF5E7F"/>
    <w:rsid w:val="00CF6983"/>
    <w:rsid w:val="00D00F94"/>
    <w:rsid w:val="00D03B85"/>
    <w:rsid w:val="00D042C5"/>
    <w:rsid w:val="00D0654F"/>
    <w:rsid w:val="00D07C3F"/>
    <w:rsid w:val="00D114E2"/>
    <w:rsid w:val="00D119BD"/>
    <w:rsid w:val="00D1434A"/>
    <w:rsid w:val="00D20A83"/>
    <w:rsid w:val="00D21184"/>
    <w:rsid w:val="00D21593"/>
    <w:rsid w:val="00D24DDF"/>
    <w:rsid w:val="00D37559"/>
    <w:rsid w:val="00D409A8"/>
    <w:rsid w:val="00D43C4F"/>
    <w:rsid w:val="00D50E3D"/>
    <w:rsid w:val="00D52391"/>
    <w:rsid w:val="00D5619E"/>
    <w:rsid w:val="00D607B9"/>
    <w:rsid w:val="00D613BE"/>
    <w:rsid w:val="00D61501"/>
    <w:rsid w:val="00D62493"/>
    <w:rsid w:val="00D66EBF"/>
    <w:rsid w:val="00D679C6"/>
    <w:rsid w:val="00D70C62"/>
    <w:rsid w:val="00D720B6"/>
    <w:rsid w:val="00D76D32"/>
    <w:rsid w:val="00D771C1"/>
    <w:rsid w:val="00D81A97"/>
    <w:rsid w:val="00D82C77"/>
    <w:rsid w:val="00D83513"/>
    <w:rsid w:val="00D84F72"/>
    <w:rsid w:val="00D86F66"/>
    <w:rsid w:val="00D90F64"/>
    <w:rsid w:val="00D92C37"/>
    <w:rsid w:val="00D95233"/>
    <w:rsid w:val="00D97846"/>
    <w:rsid w:val="00DA0CCF"/>
    <w:rsid w:val="00DA0DF5"/>
    <w:rsid w:val="00DB0B10"/>
    <w:rsid w:val="00DB18A3"/>
    <w:rsid w:val="00DB1BDD"/>
    <w:rsid w:val="00DB3754"/>
    <w:rsid w:val="00DB41EB"/>
    <w:rsid w:val="00DB67C6"/>
    <w:rsid w:val="00DC0B12"/>
    <w:rsid w:val="00DC3705"/>
    <w:rsid w:val="00DC6E56"/>
    <w:rsid w:val="00DC7748"/>
    <w:rsid w:val="00DD06B7"/>
    <w:rsid w:val="00DD1C7A"/>
    <w:rsid w:val="00DE05D1"/>
    <w:rsid w:val="00DE42D9"/>
    <w:rsid w:val="00DE556D"/>
    <w:rsid w:val="00DE64A7"/>
    <w:rsid w:val="00DF7700"/>
    <w:rsid w:val="00E049B3"/>
    <w:rsid w:val="00E105C6"/>
    <w:rsid w:val="00E12088"/>
    <w:rsid w:val="00E35B32"/>
    <w:rsid w:val="00E42389"/>
    <w:rsid w:val="00E43E06"/>
    <w:rsid w:val="00E45312"/>
    <w:rsid w:val="00E468A3"/>
    <w:rsid w:val="00E50721"/>
    <w:rsid w:val="00E5791E"/>
    <w:rsid w:val="00E6340F"/>
    <w:rsid w:val="00E67564"/>
    <w:rsid w:val="00E81675"/>
    <w:rsid w:val="00E832B3"/>
    <w:rsid w:val="00E83957"/>
    <w:rsid w:val="00E854D2"/>
    <w:rsid w:val="00E87FDE"/>
    <w:rsid w:val="00E93C0A"/>
    <w:rsid w:val="00E941D9"/>
    <w:rsid w:val="00EA24C9"/>
    <w:rsid w:val="00EA47C0"/>
    <w:rsid w:val="00EB29F4"/>
    <w:rsid w:val="00EB3C05"/>
    <w:rsid w:val="00EB4F5B"/>
    <w:rsid w:val="00EB7B71"/>
    <w:rsid w:val="00EC6F15"/>
    <w:rsid w:val="00EC7FA6"/>
    <w:rsid w:val="00ED1425"/>
    <w:rsid w:val="00ED613A"/>
    <w:rsid w:val="00ED7472"/>
    <w:rsid w:val="00EE2C4B"/>
    <w:rsid w:val="00EE426C"/>
    <w:rsid w:val="00EE435E"/>
    <w:rsid w:val="00EE5007"/>
    <w:rsid w:val="00EE7B9C"/>
    <w:rsid w:val="00EF087E"/>
    <w:rsid w:val="00EF36EF"/>
    <w:rsid w:val="00EF4892"/>
    <w:rsid w:val="00EF6E75"/>
    <w:rsid w:val="00F011D7"/>
    <w:rsid w:val="00F02F96"/>
    <w:rsid w:val="00F03682"/>
    <w:rsid w:val="00F0629C"/>
    <w:rsid w:val="00F126E2"/>
    <w:rsid w:val="00F23194"/>
    <w:rsid w:val="00F306EC"/>
    <w:rsid w:val="00F40153"/>
    <w:rsid w:val="00F4048F"/>
    <w:rsid w:val="00F409C3"/>
    <w:rsid w:val="00F44CF4"/>
    <w:rsid w:val="00F52959"/>
    <w:rsid w:val="00F531A8"/>
    <w:rsid w:val="00F5553E"/>
    <w:rsid w:val="00F57D1D"/>
    <w:rsid w:val="00F602E2"/>
    <w:rsid w:val="00F61B2D"/>
    <w:rsid w:val="00F66AD6"/>
    <w:rsid w:val="00F67832"/>
    <w:rsid w:val="00F7424B"/>
    <w:rsid w:val="00F74AA5"/>
    <w:rsid w:val="00F80377"/>
    <w:rsid w:val="00F823B5"/>
    <w:rsid w:val="00F90BA2"/>
    <w:rsid w:val="00F931A2"/>
    <w:rsid w:val="00FA0104"/>
    <w:rsid w:val="00FA57DC"/>
    <w:rsid w:val="00FA72C8"/>
    <w:rsid w:val="00FA7AC4"/>
    <w:rsid w:val="00FB67B9"/>
    <w:rsid w:val="00FB6A7C"/>
    <w:rsid w:val="00FC071C"/>
    <w:rsid w:val="00FC222C"/>
    <w:rsid w:val="00FC4D89"/>
    <w:rsid w:val="00FC5997"/>
    <w:rsid w:val="00FC6B85"/>
    <w:rsid w:val="00FC7C4B"/>
    <w:rsid w:val="00FD51FF"/>
    <w:rsid w:val="00FD6367"/>
    <w:rsid w:val="00FD7623"/>
    <w:rsid w:val="00FE0D3C"/>
    <w:rsid w:val="00FE6C53"/>
    <w:rsid w:val="00FF206D"/>
    <w:rsid w:val="00FF2821"/>
    <w:rsid w:val="00FF3ADE"/>
    <w:rsid w:val="00FF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18D4F53"/>
  <w15:docId w15:val="{FBCA8A6E-4BA2-40BA-A14C-E46918927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2132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357A4B"/>
    <w:pPr>
      <w:keepNext/>
      <w:keepLines/>
      <w:spacing w:before="480"/>
      <w:outlineLvl w:val="0"/>
    </w:pPr>
    <w:rPr>
      <w:rFonts w:ascii="Arial" w:hAnsi="Arial"/>
      <w:b/>
      <w:bCs/>
      <w:sz w:val="22"/>
      <w:szCs w:val="28"/>
    </w:rPr>
  </w:style>
  <w:style w:type="paragraph" w:styleId="Nagwek2">
    <w:name w:val="heading 2"/>
    <w:basedOn w:val="Normalny"/>
    <w:next w:val="Normalny"/>
    <w:link w:val="Nagwek2Znak"/>
    <w:qFormat/>
    <w:rsid w:val="001B0F96"/>
    <w:pPr>
      <w:keepNext/>
      <w:widowControl w:val="0"/>
      <w:adjustRightInd w:val="0"/>
      <w:spacing w:line="240" w:lineRule="atLeast"/>
      <w:jc w:val="center"/>
      <w:textAlignment w:val="baseline"/>
      <w:outlineLvl w:val="1"/>
    </w:pPr>
    <w:rPr>
      <w:rFonts w:ascii="Arial" w:hAnsi="Arial" w:cs="Arial"/>
      <w:b/>
      <w:bCs/>
      <w:sz w:val="22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0A8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D66D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40042F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8B0F1C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357A4B"/>
    <w:rPr>
      <w:rFonts w:ascii="Arial" w:hAnsi="Arial"/>
      <w:b/>
      <w:bCs/>
      <w:sz w:val="22"/>
      <w:szCs w:val="28"/>
      <w:lang w:eastAsia="en-US"/>
    </w:rPr>
  </w:style>
  <w:style w:type="character" w:customStyle="1" w:styleId="Nagwek2Znak">
    <w:name w:val="Nagłówek 2 Znak"/>
    <w:link w:val="Nagwek2"/>
    <w:locked/>
    <w:rsid w:val="001B0F96"/>
    <w:rPr>
      <w:rFonts w:ascii="Arial" w:hAnsi="Arial" w:cs="Arial"/>
      <w:b/>
      <w:bCs/>
      <w:sz w:val="24"/>
      <w:szCs w:val="24"/>
      <w:lang w:eastAsia="pl-PL"/>
    </w:rPr>
  </w:style>
  <w:style w:type="character" w:customStyle="1" w:styleId="Nagwek3Znak">
    <w:name w:val="Nagłówek 3 Znak"/>
    <w:link w:val="Nagwek3"/>
    <w:semiHidden/>
    <w:locked/>
    <w:rsid w:val="00D20A83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Nagwek7Znak">
    <w:name w:val="Nagłówek 7 Znak"/>
    <w:link w:val="Nagwek7"/>
    <w:semiHidden/>
    <w:locked/>
    <w:rsid w:val="008B0F1C"/>
    <w:rPr>
      <w:rFonts w:ascii="Cambria" w:hAnsi="Cambria" w:cs="Times New Roman"/>
      <w:i/>
      <w:iCs/>
      <w:color w:val="404040"/>
      <w:sz w:val="24"/>
      <w:szCs w:val="24"/>
    </w:rPr>
  </w:style>
  <w:style w:type="paragraph" w:styleId="Tekstpodstawowy3">
    <w:name w:val="Body Text 3"/>
    <w:basedOn w:val="Normalny"/>
    <w:link w:val="Tekstpodstawowy3Znak"/>
    <w:rsid w:val="001B0F96"/>
    <w:pPr>
      <w:spacing w:line="240" w:lineRule="atLeast"/>
    </w:pPr>
    <w:rPr>
      <w:b/>
      <w:sz w:val="32"/>
    </w:rPr>
  </w:style>
  <w:style w:type="character" w:customStyle="1" w:styleId="Tekstpodstawowy3Znak">
    <w:name w:val="Tekst podstawowy 3 Znak"/>
    <w:link w:val="Tekstpodstawowy3"/>
    <w:locked/>
    <w:rsid w:val="001B0F96"/>
    <w:rPr>
      <w:rFonts w:ascii="Times New Roman" w:hAnsi="Times New Roman" w:cs="Times New Roman"/>
      <w:b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1B0F96"/>
    <w:pPr>
      <w:widowControl w:val="0"/>
      <w:autoSpaceDE w:val="0"/>
      <w:autoSpaceDN w:val="0"/>
      <w:adjustRightInd w:val="0"/>
      <w:ind w:left="360" w:hanging="360"/>
      <w:jc w:val="both"/>
      <w:textAlignment w:val="baseline"/>
    </w:pPr>
  </w:style>
  <w:style w:type="character" w:customStyle="1" w:styleId="Tekstpodstawowywcity2Znak">
    <w:name w:val="Tekst podstawowy wcięty 2 Znak"/>
    <w:link w:val="Tekstpodstawowywcity2"/>
    <w:locked/>
    <w:rsid w:val="001B0F96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1B0F96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 w:cs="Arial"/>
      <w:sz w:val="22"/>
      <w:lang w:eastAsia="pl-PL"/>
    </w:rPr>
  </w:style>
  <w:style w:type="character" w:customStyle="1" w:styleId="Tekstpodstawowy2Znak">
    <w:name w:val="Tekst podstawowy 2 Znak"/>
    <w:link w:val="Tekstpodstawowy2"/>
    <w:locked/>
    <w:rsid w:val="001B0F96"/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B0F96"/>
    <w:pPr>
      <w:widowControl w:val="0"/>
      <w:adjustRightInd w:val="0"/>
      <w:spacing w:line="240" w:lineRule="atLeast"/>
      <w:ind w:left="720" w:hanging="360"/>
      <w:jc w:val="both"/>
      <w:textAlignment w:val="baseline"/>
    </w:pPr>
  </w:style>
  <w:style w:type="character" w:customStyle="1" w:styleId="Tekstpodstawowywcity3Znak">
    <w:name w:val="Tekst podstawowy wcięty 3 Znak"/>
    <w:link w:val="Tekstpodstawowywcity3"/>
    <w:locked/>
    <w:rsid w:val="001B0F96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1B0F96"/>
    <w:rPr>
      <w:rFonts w:cs="Times New Roman"/>
    </w:rPr>
  </w:style>
  <w:style w:type="paragraph" w:styleId="Stopka">
    <w:name w:val="footer"/>
    <w:basedOn w:val="Normalny"/>
    <w:link w:val="StopkaZnak"/>
    <w:rsid w:val="001B0F96"/>
    <w:pPr>
      <w:widowControl w:val="0"/>
      <w:tabs>
        <w:tab w:val="center" w:pos="4536"/>
        <w:tab w:val="right" w:pos="9072"/>
      </w:tabs>
      <w:adjustRightInd w:val="0"/>
      <w:spacing w:line="360" w:lineRule="atLeast"/>
      <w:jc w:val="both"/>
      <w:textAlignment w:val="baseline"/>
    </w:pPr>
    <w:rPr>
      <w:rFonts w:ascii="Arial" w:hAnsi="Arial" w:cs="Arial"/>
      <w:lang w:val="en-US" w:eastAsia="pl-PL"/>
    </w:rPr>
  </w:style>
  <w:style w:type="character" w:customStyle="1" w:styleId="StopkaZnak">
    <w:name w:val="Stopka Znak"/>
    <w:link w:val="Stopka"/>
    <w:locked/>
    <w:rsid w:val="001B0F96"/>
    <w:rPr>
      <w:rFonts w:ascii="Arial" w:hAnsi="Arial" w:cs="Arial"/>
      <w:sz w:val="24"/>
      <w:szCs w:val="24"/>
      <w:lang w:val="en-US" w:eastAsia="pl-PL"/>
    </w:rPr>
  </w:style>
  <w:style w:type="paragraph" w:customStyle="1" w:styleId="Akapitzlist1">
    <w:name w:val="Akapit z listą1"/>
    <w:basedOn w:val="Normalny"/>
    <w:rsid w:val="001B0F96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rsid w:val="00C15A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C15A9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8B0F1C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Unicode MS" w:eastAsia="Arial Unicode MS" w:hAnsi="Arial Unicode MS" w:cs="Arial Unicode MS"/>
      <w:lang w:val="en-US"/>
    </w:rPr>
  </w:style>
  <w:style w:type="paragraph" w:styleId="Tekstpodstawowy">
    <w:name w:val="Body Text"/>
    <w:basedOn w:val="Normalny"/>
    <w:link w:val="TekstpodstawowyZnak"/>
    <w:rsid w:val="0040042F"/>
    <w:pPr>
      <w:spacing w:after="120"/>
    </w:pPr>
  </w:style>
  <w:style w:type="character" w:customStyle="1" w:styleId="TekstpodstawowyZnak">
    <w:name w:val="Tekst podstawowy Znak"/>
    <w:link w:val="Tekstpodstawowy"/>
    <w:rsid w:val="0040042F"/>
    <w:rPr>
      <w:rFonts w:ascii="Times New Roman" w:hAnsi="Times New Roman"/>
      <w:sz w:val="24"/>
      <w:szCs w:val="24"/>
      <w:lang w:eastAsia="en-US"/>
    </w:rPr>
  </w:style>
  <w:style w:type="character" w:customStyle="1" w:styleId="Nagwek5Znak">
    <w:name w:val="Nagłówek 5 Znak"/>
    <w:link w:val="Nagwek5"/>
    <w:semiHidden/>
    <w:rsid w:val="0040042F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4Znak">
    <w:name w:val="Nagłówek 4 Znak"/>
    <w:link w:val="Nagwek4"/>
    <w:semiHidden/>
    <w:rsid w:val="000D66D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Stylwiadomocie-mail38">
    <w:name w:val="Styl wiadomości e-mail 38"/>
    <w:semiHidden/>
    <w:rsid w:val="000D66D3"/>
    <w:rPr>
      <w:rFonts w:ascii="Arial" w:hAnsi="Arial" w:cs="Arial"/>
      <w:color w:val="auto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C3B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3B94"/>
    <w:rPr>
      <w:rFonts w:ascii="Times New Roman" w:hAnsi="Times New Roman"/>
      <w:sz w:val="24"/>
      <w:szCs w:val="24"/>
      <w:lang w:eastAsia="en-US"/>
    </w:rPr>
  </w:style>
  <w:style w:type="character" w:styleId="Hipercze">
    <w:name w:val="Hyperlink"/>
    <w:uiPriority w:val="99"/>
    <w:unhideWhenUsed/>
    <w:rsid w:val="00772EF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72EF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772EF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table" w:styleId="Tabelasiatki1jasnaakcent6">
    <w:name w:val="Grid Table 1 Light Accent 6"/>
    <w:basedOn w:val="Standardowy"/>
    <w:uiPriority w:val="46"/>
    <w:rsid w:val="00772EF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rsid w:val="00701F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01FBA"/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701FB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01FBA"/>
    <w:rPr>
      <w:rFonts w:eastAsia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semiHidden/>
    <w:rsid w:val="00701FBA"/>
    <w:rPr>
      <w:rFonts w:ascii="Times New Roman" w:eastAsia="Times New Roman" w:hAnsi="Times New Roman"/>
      <w:b/>
      <w:bCs/>
      <w:lang w:eastAsia="en-US"/>
    </w:rPr>
  </w:style>
  <w:style w:type="table" w:styleId="Tabelasiatki1jasnaakcent1">
    <w:name w:val="Grid Table 1 Light Accent 1"/>
    <w:basedOn w:val="Standardowy"/>
    <w:uiPriority w:val="46"/>
    <w:rsid w:val="00F126E2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-Siatka">
    <w:name w:val="Table Grid"/>
    <w:basedOn w:val="Standardowy"/>
    <w:locked/>
    <w:rsid w:val="00D523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1175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1175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211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B7392-3C52-4D08-8D37-EE98F5D68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</TotalTime>
  <Pages>5</Pages>
  <Words>1537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UMWM</Company>
  <LinksUpToDate>false</LinksUpToDate>
  <CharactersWithSpaces>10720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umwm</dc:creator>
  <cp:keywords/>
  <dc:description/>
  <cp:lastModifiedBy>Lewandowski, Maciej</cp:lastModifiedBy>
  <cp:revision>94</cp:revision>
  <cp:lastPrinted>2024-09-10T10:25:00Z</cp:lastPrinted>
  <dcterms:created xsi:type="dcterms:W3CDTF">2024-09-06T13:42:00Z</dcterms:created>
  <dcterms:modified xsi:type="dcterms:W3CDTF">2024-11-05T17:48:00Z</dcterms:modified>
</cp:coreProperties>
</file>