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520CF" w14:textId="77777777" w:rsidR="003C7792" w:rsidRPr="0075212F" w:rsidRDefault="003C7792" w:rsidP="003C7792">
      <w:pPr>
        <w:spacing w:after="0" w:line="240" w:lineRule="auto"/>
        <w:ind w:left="5664" w:firstLine="708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>Załącznik nr 2 do SWZ</w:t>
      </w:r>
    </w:p>
    <w:p w14:paraId="0F386C62" w14:textId="77777777" w:rsidR="003C7792" w:rsidRPr="0075212F" w:rsidRDefault="003C7792" w:rsidP="003C779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2A2B483" w14:textId="77777777" w:rsidR="003C7792" w:rsidRPr="0075212F" w:rsidRDefault="003C7792" w:rsidP="003C779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F3AEF3" w14:textId="77777777" w:rsidR="003C7792" w:rsidRPr="0075212F" w:rsidRDefault="003C7792" w:rsidP="003C7792">
      <w:pPr>
        <w:suppressAutoHyphens/>
        <w:spacing w:after="0"/>
        <w:rPr>
          <w:rFonts w:eastAsia="Calibri" w:cs="Arial"/>
          <w:sz w:val="20"/>
          <w:szCs w:val="20"/>
          <w:lang w:eastAsia="ar-SA"/>
        </w:rPr>
      </w:pPr>
      <w:r w:rsidRPr="0075212F">
        <w:rPr>
          <w:rFonts w:eastAsia="Calibri" w:cs="Arial"/>
          <w:b/>
          <w:sz w:val="20"/>
          <w:szCs w:val="20"/>
          <w:lang w:eastAsia="ar-SA"/>
        </w:rPr>
        <w:t>Nazwa Wykonawcy</w:t>
      </w:r>
      <w:r w:rsidRPr="0075212F">
        <w:rPr>
          <w:rFonts w:eastAsia="Calibri" w:cs="Arial"/>
          <w:sz w:val="20"/>
          <w:szCs w:val="20"/>
          <w:lang w:eastAsia="ar-SA"/>
        </w:rPr>
        <w:t xml:space="preserve"> </w:t>
      </w:r>
    </w:p>
    <w:p w14:paraId="3D8B844F" w14:textId="77777777" w:rsidR="003C7792" w:rsidRPr="0075212F" w:rsidRDefault="003C7792" w:rsidP="003C7792">
      <w:pPr>
        <w:suppressAutoHyphens/>
        <w:spacing w:after="0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  <w:r w:rsidRPr="0075212F">
        <w:rPr>
          <w:rFonts w:eastAsia="Calibri" w:cs="Arial"/>
          <w:sz w:val="20"/>
          <w:szCs w:val="20"/>
          <w:lang w:val="en-US" w:eastAsia="ar-SA"/>
        </w:rPr>
        <w:t xml:space="preserve">        </w:t>
      </w:r>
    </w:p>
    <w:p w14:paraId="2C5FA7FD" w14:textId="77777777" w:rsidR="003C7792" w:rsidRPr="0075212F" w:rsidRDefault="003C7792" w:rsidP="003C7792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6CBC4DDA" w14:textId="77777777" w:rsidR="003C7792" w:rsidRPr="0075212F" w:rsidRDefault="003C7792" w:rsidP="003C7792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0F03A633" w14:textId="77777777" w:rsidR="003C7792" w:rsidRPr="0075212F" w:rsidRDefault="003C7792" w:rsidP="003C7792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1A0BABB3" w14:textId="77777777" w:rsidR="003C7792" w:rsidRPr="0075212F" w:rsidRDefault="003C7792" w:rsidP="003C7792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4CC6BC35" w14:textId="77777777" w:rsidR="003C7792" w:rsidRPr="0075212F" w:rsidRDefault="003C7792" w:rsidP="003C7792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>KRS/CEIDG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7F2F1059" w14:textId="77777777" w:rsidR="003C7792" w:rsidRPr="0075212F" w:rsidRDefault="003C7792" w:rsidP="003C7792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75212F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75212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4B931108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75212F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64012C8E" w14:textId="77777777" w:rsidR="003C7792" w:rsidRPr="0075212F" w:rsidRDefault="003C7792" w:rsidP="003C7792">
      <w:pPr>
        <w:spacing w:after="0" w:line="360" w:lineRule="auto"/>
        <w:jc w:val="both"/>
        <w:rPr>
          <w:rFonts w:eastAsia="Calibri" w:cs="Arial"/>
          <w:b/>
          <w:sz w:val="20"/>
          <w:szCs w:val="20"/>
          <w:lang w:eastAsia="pl-PL"/>
        </w:rPr>
      </w:pPr>
    </w:p>
    <w:p w14:paraId="1C173CD3" w14:textId="77777777" w:rsidR="003C7792" w:rsidRPr="0075212F" w:rsidRDefault="003C7792" w:rsidP="003C7792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>OŚWIADCZENIE</w:t>
      </w:r>
    </w:p>
    <w:p w14:paraId="42851A15" w14:textId="77777777" w:rsidR="003C7792" w:rsidRPr="0075212F" w:rsidRDefault="003C7792" w:rsidP="003C779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74670A6" w14:textId="77777777" w:rsidR="003C7792" w:rsidRPr="0075212F" w:rsidRDefault="003C7792" w:rsidP="003C7792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shd w:val="clear" w:color="auto" w:fill="FFFFFF"/>
          <w:lang w:eastAsia="pl-PL"/>
        </w:rPr>
      </w:pPr>
      <w:r w:rsidRPr="0075212F">
        <w:rPr>
          <w:rFonts w:eastAsia="Times New Roman" w:cs="Arial"/>
          <w:b/>
          <w:sz w:val="20"/>
          <w:szCs w:val="20"/>
          <w:lang w:eastAsia="pl-PL"/>
        </w:rPr>
        <w:t xml:space="preserve">Oświadczenie wykonawcy </w:t>
      </w:r>
      <w:r w:rsidRPr="0075212F">
        <w:rPr>
          <w:rFonts w:eastAsia="Times New Roman" w:cs="Arial"/>
          <w:b/>
          <w:sz w:val="20"/>
          <w:szCs w:val="20"/>
          <w:shd w:val="clear" w:color="auto" w:fill="FFFFFF"/>
          <w:lang w:eastAsia="pl-PL"/>
        </w:rPr>
        <w:t>o spełnianiu warunków udziału w postępowaniu</w:t>
      </w:r>
    </w:p>
    <w:p w14:paraId="345C3BB0" w14:textId="77777777" w:rsidR="003C7792" w:rsidRPr="0075212F" w:rsidRDefault="003C7792" w:rsidP="003C7792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75212F">
        <w:rPr>
          <w:rFonts w:eastAsia="Times New Roman" w:cs="Arial"/>
          <w:b/>
          <w:sz w:val="20"/>
          <w:szCs w:val="20"/>
          <w:shd w:val="clear" w:color="auto" w:fill="FFFFFF"/>
          <w:lang w:eastAsia="pl-PL"/>
        </w:rPr>
        <w:t xml:space="preserve">składane na podstawie 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 xml:space="preserve">art. 125 ust. 1 </w:t>
      </w:r>
      <w:r w:rsidRPr="0075212F">
        <w:rPr>
          <w:rFonts w:eastAsia="Times New Roman" w:cs="Arial"/>
          <w:b/>
          <w:bCs/>
          <w:sz w:val="20"/>
          <w:szCs w:val="20"/>
          <w:shd w:val="clear" w:color="auto" w:fill="FFFFFF"/>
          <w:lang w:eastAsia="pl-PL"/>
        </w:rPr>
        <w:t xml:space="preserve">ustawy 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 xml:space="preserve">z dnia 11 września 2019 r. </w:t>
      </w:r>
    </w:p>
    <w:p w14:paraId="516AAF4B" w14:textId="1E43272D" w:rsidR="003C7792" w:rsidRPr="0075212F" w:rsidRDefault="003C7792" w:rsidP="003C7792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>- Prawo zamówień publicznych (Dz.U. z 202</w:t>
      </w:r>
      <w:r w:rsidR="006537F4">
        <w:rPr>
          <w:rFonts w:eastAsia="Times New Roman" w:cs="Arial"/>
          <w:b/>
          <w:bCs/>
          <w:sz w:val="20"/>
          <w:szCs w:val="20"/>
          <w:lang w:eastAsia="pl-PL"/>
        </w:rPr>
        <w:t>4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 xml:space="preserve"> r. poz. 1</w:t>
      </w:r>
      <w:r w:rsidR="006537F4">
        <w:rPr>
          <w:rFonts w:eastAsia="Times New Roman" w:cs="Arial"/>
          <w:b/>
          <w:bCs/>
          <w:sz w:val="20"/>
          <w:szCs w:val="20"/>
          <w:lang w:eastAsia="pl-PL"/>
        </w:rPr>
        <w:t>320</w:t>
      </w:r>
      <w:r w:rsidRPr="0075212F">
        <w:rPr>
          <w:rFonts w:eastAsia="Times New Roman" w:cs="Arial"/>
          <w:b/>
          <w:bCs/>
          <w:sz w:val="20"/>
          <w:szCs w:val="20"/>
          <w:lang w:eastAsia="pl-PL"/>
        </w:rPr>
        <w:t>)</w:t>
      </w:r>
    </w:p>
    <w:p w14:paraId="04D3C0B8" w14:textId="77777777" w:rsidR="003C7792" w:rsidRPr="0075212F" w:rsidRDefault="003C7792" w:rsidP="003C7792">
      <w:pPr>
        <w:spacing w:after="0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4A94F89B" w14:textId="77777777" w:rsidR="003C7792" w:rsidRPr="0075212F" w:rsidRDefault="003C7792" w:rsidP="003C7792">
      <w:pPr>
        <w:spacing w:after="0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50124120" w14:textId="77777777" w:rsidR="003C7792" w:rsidRPr="0075212F" w:rsidRDefault="003C7792" w:rsidP="003C7792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5212F">
        <w:rPr>
          <w:rFonts w:eastAsia="Times New Roman" w:cs="Arial"/>
          <w:b/>
          <w:sz w:val="20"/>
          <w:szCs w:val="20"/>
          <w:lang w:eastAsia="pl-PL"/>
        </w:rPr>
        <w:t>INFORMACJA DOTYCZĄCA WYKONAWCY:</w:t>
      </w:r>
    </w:p>
    <w:p w14:paraId="67595B43" w14:textId="77777777" w:rsidR="003C7792" w:rsidRPr="0075212F" w:rsidRDefault="003C7792" w:rsidP="003C7792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A0F1618" w14:textId="438D073E" w:rsidR="003C7792" w:rsidRPr="0075212F" w:rsidRDefault="003C7792" w:rsidP="003C7792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Uprawniony do reprezentowania wykonawcy ………………………… w postępowaniu o udzielenie zamówienia publicznego na </w:t>
      </w:r>
      <w:r w:rsidRPr="00EA635A">
        <w:rPr>
          <w:rFonts w:eastAsia="Times New Roman" w:cs="Arial"/>
          <w:b/>
          <w:sz w:val="20"/>
          <w:szCs w:val="20"/>
          <w:lang w:eastAsia="pl-PL"/>
        </w:rPr>
        <w:t xml:space="preserve">świadczenie usługi w zakresie całodobowej ochrony fizycznej mienia oraz obsługi recepcji hotelowej Ośrodka Sportu i Rekreacji w Solcu Kujawskim 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Oznaczenie sprawy: </w:t>
      </w:r>
      <w:r w:rsidRPr="0075212F">
        <w:rPr>
          <w:rFonts w:eastAsia="Calibri" w:cs="Arial"/>
          <w:sz w:val="20"/>
          <w:szCs w:val="20"/>
          <w:lang w:eastAsia="pl-PL"/>
        </w:rPr>
        <w:t xml:space="preserve">oznaczenie sprawy: </w:t>
      </w:r>
      <w:r w:rsidR="005447B7">
        <w:rPr>
          <w:rFonts w:eastAsia="Times New Roman" w:cs="Arial"/>
          <w:b/>
          <w:sz w:val="20"/>
          <w:szCs w:val="20"/>
          <w:lang w:eastAsia="pl-PL"/>
        </w:rPr>
        <w:t>341-1/2024</w:t>
      </w:r>
      <w:r>
        <w:rPr>
          <w:rFonts w:eastAsia="Times New Roman" w:cs="Arial"/>
          <w:b/>
          <w:sz w:val="20"/>
          <w:szCs w:val="20"/>
          <w:lang w:eastAsia="pl-PL"/>
        </w:rPr>
        <w:t xml:space="preserve">, </w:t>
      </w:r>
      <w:r w:rsidRPr="0075212F">
        <w:rPr>
          <w:rFonts w:eastAsia="Calibri" w:cs="Arial"/>
          <w:sz w:val="20"/>
          <w:szCs w:val="20"/>
          <w:lang w:eastAsia="pl-PL"/>
        </w:rPr>
        <w:t xml:space="preserve">prowadzonego </w:t>
      </w:r>
      <w:r w:rsidRPr="007A5208">
        <w:rPr>
          <w:rFonts w:eastAsia="Calibri" w:cs="Arial"/>
          <w:sz w:val="20"/>
          <w:szCs w:val="20"/>
          <w:lang w:eastAsia="pl-PL"/>
        </w:rPr>
        <w:t>przez Ośrodek Sportu i Rekreacji w Solcu Kujawskim</w:t>
      </w:r>
      <w:r w:rsidRPr="0075212F">
        <w:rPr>
          <w:rFonts w:eastAsia="Times New Roman" w:cs="Arial"/>
          <w:sz w:val="20"/>
          <w:szCs w:val="20"/>
          <w:lang w:eastAsia="pl-PL"/>
        </w:rPr>
        <w:t>, oświadczam, że spełniam warunki udziału w postępowaniu, o których mowa w części SWZ („Informacja o warunkach udziału w postępowaniu o udzielenie zamówienia”).</w:t>
      </w:r>
    </w:p>
    <w:p w14:paraId="5FCF811E" w14:textId="77777777" w:rsidR="003C7792" w:rsidRPr="0075212F" w:rsidRDefault="003C7792" w:rsidP="003C7792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699330A" w14:textId="77777777" w:rsidR="003C7792" w:rsidRPr="0075212F" w:rsidRDefault="003C7792" w:rsidP="003C7792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E47E9FD" w14:textId="77777777" w:rsidR="003C7792" w:rsidRPr="0075212F" w:rsidRDefault="003C7792" w:rsidP="003C7792">
      <w:pPr>
        <w:shd w:val="clear" w:color="auto" w:fill="BFBFBF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b/>
          <w:sz w:val="20"/>
          <w:szCs w:val="20"/>
          <w:lang w:eastAsia="pl-PL"/>
        </w:rPr>
        <w:t>INFORMACJA W ZWIĄZKU Z POLEGANIEM NA ZDOLNOŚCIACH TECHNICZNYCH LUB ZAWODOWYCH LUB SYTUACJI FINANSOWWEJ LUB EKONOMCZNEJ PODMIOTÓW UDOSTĘPNIAJĄCYCH ZASOBY: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17E86335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932A8FE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>Oświadczam, że w celu wykazania spełniania warunków udziału w postępowaniu, określonyc</w:t>
      </w:r>
      <w:r>
        <w:rPr>
          <w:rFonts w:eastAsia="Times New Roman" w:cs="Arial"/>
          <w:sz w:val="20"/>
          <w:szCs w:val="20"/>
          <w:lang w:eastAsia="pl-PL"/>
        </w:rPr>
        <w:t>h przez zamawiającego w części 16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 Specyfikacji Warunków Zamówienia (SWZ)</w:t>
      </w:r>
      <w:r w:rsidRPr="0075212F">
        <w:rPr>
          <w:rFonts w:eastAsia="Times New Roman" w:cs="Arial"/>
          <w:b/>
          <w:bCs/>
          <w:i/>
          <w:sz w:val="20"/>
          <w:szCs w:val="20"/>
          <w:lang w:eastAsia="pl-PL"/>
        </w:rPr>
        <w:t>,</w:t>
      </w:r>
      <w:r w:rsidRPr="0075212F">
        <w:rPr>
          <w:rFonts w:eastAsia="Times New Roman" w:cs="Arial"/>
          <w:sz w:val="20"/>
          <w:szCs w:val="20"/>
          <w:lang w:eastAsia="pl-PL"/>
        </w:rPr>
        <w:t xml:space="preserve"> polegam na </w:t>
      </w:r>
      <w:r w:rsidRPr="0075212F">
        <w:rPr>
          <w:rFonts w:eastAsia="Times New Roman" w:cs="Arial"/>
          <w:bCs/>
          <w:sz w:val="20"/>
          <w:szCs w:val="20"/>
          <w:lang w:eastAsia="pl-PL"/>
        </w:rPr>
        <w:t>zdolnościach technicznych lub zawodowych następującego podmiotu/następujących podmiotów udostępniających te zasoby, w następującym zakresie:</w:t>
      </w:r>
    </w:p>
    <w:p w14:paraId="3789EFB7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532"/>
      </w:tblGrid>
      <w:tr w:rsidR="003C7792" w:rsidRPr="0075212F" w14:paraId="316297AE" w14:textId="77777777" w:rsidTr="00320B1C">
        <w:tc>
          <w:tcPr>
            <w:tcW w:w="4498" w:type="dxa"/>
            <w:shd w:val="clear" w:color="auto" w:fill="auto"/>
          </w:tcPr>
          <w:p w14:paraId="41BE1858" w14:textId="77777777" w:rsidR="003C7792" w:rsidRPr="0075212F" w:rsidRDefault="003C7792" w:rsidP="00320B1C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75212F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  <w:shd w:val="clear" w:color="auto" w:fill="auto"/>
          </w:tcPr>
          <w:p w14:paraId="34B8D225" w14:textId="77777777" w:rsidR="003C7792" w:rsidRPr="0075212F" w:rsidRDefault="003C7792" w:rsidP="00320B1C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75212F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 udostępnianych zasobów</w:t>
            </w:r>
          </w:p>
        </w:tc>
      </w:tr>
      <w:tr w:rsidR="003C7792" w:rsidRPr="0075212F" w14:paraId="2F7C3823" w14:textId="77777777" w:rsidTr="00320B1C">
        <w:tc>
          <w:tcPr>
            <w:tcW w:w="4498" w:type="dxa"/>
            <w:shd w:val="clear" w:color="auto" w:fill="auto"/>
          </w:tcPr>
          <w:p w14:paraId="2E61B791" w14:textId="77777777" w:rsidR="003C7792" w:rsidRPr="0075212F" w:rsidRDefault="003C7792" w:rsidP="00320B1C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75CC08D8" w14:textId="77777777" w:rsidR="003C7792" w:rsidRPr="0075212F" w:rsidRDefault="003C7792" w:rsidP="00320B1C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3C7792" w:rsidRPr="0075212F" w14:paraId="19069F84" w14:textId="77777777" w:rsidTr="00320B1C">
        <w:tc>
          <w:tcPr>
            <w:tcW w:w="4498" w:type="dxa"/>
            <w:shd w:val="clear" w:color="auto" w:fill="auto"/>
          </w:tcPr>
          <w:p w14:paraId="4B825F52" w14:textId="77777777" w:rsidR="003C7792" w:rsidRPr="0075212F" w:rsidRDefault="003C7792" w:rsidP="00320B1C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638FA700" w14:textId="77777777" w:rsidR="003C7792" w:rsidRPr="0075212F" w:rsidRDefault="003C7792" w:rsidP="00320B1C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3C7792" w:rsidRPr="0075212F" w14:paraId="126A53FD" w14:textId="77777777" w:rsidTr="00320B1C">
        <w:tc>
          <w:tcPr>
            <w:tcW w:w="4498" w:type="dxa"/>
            <w:shd w:val="clear" w:color="auto" w:fill="auto"/>
          </w:tcPr>
          <w:p w14:paraId="2E224FBD" w14:textId="77777777" w:rsidR="003C7792" w:rsidRPr="0075212F" w:rsidRDefault="003C7792" w:rsidP="00320B1C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7559D5C1" w14:textId="77777777" w:rsidR="003C7792" w:rsidRPr="0075212F" w:rsidRDefault="003C7792" w:rsidP="00320B1C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1424C297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14:paraId="6149DEBD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9F2E83A" w14:textId="77777777" w:rsidR="003C7792" w:rsidRPr="0075212F" w:rsidRDefault="003C7792" w:rsidP="003C7792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5212F">
        <w:rPr>
          <w:rFonts w:eastAsia="Times New Roman" w:cs="Arial"/>
          <w:b/>
          <w:sz w:val="20"/>
          <w:szCs w:val="20"/>
          <w:lang w:eastAsia="pl-PL"/>
        </w:rPr>
        <w:t>OŚWIADCZENIE DOTYCZĄCE PODANYCH INFORMACJI:</w:t>
      </w:r>
    </w:p>
    <w:p w14:paraId="26C3E4AB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42847AB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5212F">
        <w:rPr>
          <w:rFonts w:eastAsia="Times New Roman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5212F">
        <w:rPr>
          <w:rFonts w:eastAsia="Times New Roman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85232E7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477A234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C96A05F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993438A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192D59B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919784C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128BF0C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335F51E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8095DDC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A629238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2904B42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4A3DF72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DBFE24B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55934D5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A4CA432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94403AF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14E0B2B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A0F4C1D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7E79FB3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BE63B1E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A76C45E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9581527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3304C31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EE7B12A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9848F64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3C7792" w:rsidRPr="007A5208" w14:paraId="54EFBF25" w14:textId="77777777" w:rsidTr="00320B1C">
        <w:tc>
          <w:tcPr>
            <w:tcW w:w="9212" w:type="dxa"/>
          </w:tcPr>
          <w:p w14:paraId="6D7DE82F" w14:textId="77777777" w:rsidR="003C7792" w:rsidRPr="007A5208" w:rsidRDefault="003C7792" w:rsidP="00320B1C">
            <w:pPr>
              <w:spacing w:after="0" w:line="240" w:lineRule="auto"/>
              <w:jc w:val="center"/>
              <w:rPr>
                <w:rFonts w:eastAsia="Times New Roman" w:cs="Arial"/>
                <w:color w:val="002060"/>
                <w:sz w:val="20"/>
                <w:szCs w:val="20"/>
                <w:lang w:eastAsia="pl-PL"/>
              </w:rPr>
            </w:pPr>
          </w:p>
          <w:p w14:paraId="124152D4" w14:textId="77777777" w:rsidR="003C7792" w:rsidRPr="007A5208" w:rsidRDefault="003C7792" w:rsidP="00320B1C">
            <w:pPr>
              <w:spacing w:after="0" w:line="240" w:lineRule="auto"/>
              <w:jc w:val="center"/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</w:pPr>
            <w:r w:rsidRPr="007A5208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Oświadczenie musi być opatrzone przez osobę lub osoby uprawnione do reprezentowania firmy kwalifikowanym podpisem elektronicznym, podpisem zaufanym lub podpisem osobistym i przekazane Zamawiającemu wraz z dokumentem (-ami) potwierdzającymi prawo do reprezentacji Wykonawcy przez osobę podpisującą ofertę.</w:t>
            </w:r>
          </w:p>
          <w:p w14:paraId="6F135D50" w14:textId="77777777" w:rsidR="003C7792" w:rsidRPr="007A5208" w:rsidRDefault="003C7792" w:rsidP="00320B1C">
            <w:pPr>
              <w:spacing w:after="0" w:line="240" w:lineRule="auto"/>
              <w:jc w:val="center"/>
              <w:rPr>
                <w:rFonts w:eastAsia="Times New Roman" w:cs="Arial"/>
                <w:color w:val="002060"/>
                <w:sz w:val="20"/>
                <w:szCs w:val="20"/>
                <w:lang w:eastAsia="pl-PL"/>
              </w:rPr>
            </w:pPr>
          </w:p>
        </w:tc>
      </w:tr>
    </w:tbl>
    <w:p w14:paraId="0C84DCAA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01220A6" w14:textId="77777777" w:rsidR="003C7792" w:rsidRPr="0075212F" w:rsidRDefault="003C7792" w:rsidP="003C779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27B77AB" w14:textId="77777777" w:rsidR="003C7792" w:rsidRPr="0075212F" w:rsidRDefault="003C7792" w:rsidP="003C7792">
      <w:pPr>
        <w:spacing w:after="0" w:line="240" w:lineRule="auto"/>
        <w:jc w:val="center"/>
        <w:rPr>
          <w:rFonts w:eastAsia="Times New Roman" w:cs="Arial"/>
          <w:color w:val="FF0000"/>
          <w:sz w:val="20"/>
          <w:szCs w:val="20"/>
          <w:lang w:eastAsia="pl-PL"/>
        </w:rPr>
      </w:pPr>
    </w:p>
    <w:p w14:paraId="45AA9C29" w14:textId="77777777" w:rsidR="003C7792" w:rsidRPr="0075212F" w:rsidRDefault="003C7792" w:rsidP="003C7792">
      <w:pPr>
        <w:spacing w:after="0" w:line="240" w:lineRule="auto"/>
        <w:jc w:val="center"/>
        <w:rPr>
          <w:rFonts w:eastAsia="Times New Roman" w:cs="Arial"/>
          <w:color w:val="FF0000"/>
          <w:sz w:val="20"/>
          <w:szCs w:val="20"/>
          <w:lang w:eastAsia="pl-PL"/>
        </w:rPr>
      </w:pPr>
    </w:p>
    <w:p w14:paraId="3D359DD9" w14:textId="77777777" w:rsidR="003C7792" w:rsidRDefault="003C7792" w:rsidP="003C7792"/>
    <w:sectPr w:rsidR="003C7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B6B863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904C94"/>
    <w:multiLevelType w:val="hybridMultilevel"/>
    <w:tmpl w:val="427AAAE0"/>
    <w:lvl w:ilvl="0" w:tplc="F7A290B6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6E2D"/>
    <w:multiLevelType w:val="hybridMultilevel"/>
    <w:tmpl w:val="6DEEC70C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F2D4D"/>
    <w:multiLevelType w:val="multilevel"/>
    <w:tmpl w:val="37787D4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3"/>
      <w:numFmt w:val="decimal"/>
      <w:lvlText w:val="%3."/>
      <w:lvlJc w:val="left"/>
      <w:pPr>
        <w:ind w:left="270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AED5EEB"/>
    <w:multiLevelType w:val="hybridMultilevel"/>
    <w:tmpl w:val="A000D2C2"/>
    <w:lvl w:ilvl="0" w:tplc="077A1CBE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56518"/>
    <w:multiLevelType w:val="singleLevel"/>
    <w:tmpl w:val="B77A6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pacing w:val="0"/>
        <w:position w:val="0"/>
      </w:rPr>
    </w:lvl>
  </w:abstractNum>
  <w:abstractNum w:abstractNumId="7" w15:restartNumberingAfterBreak="0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740"/>
        </w:tabs>
        <w:ind w:left="674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8210A"/>
    <w:multiLevelType w:val="hybridMultilevel"/>
    <w:tmpl w:val="E5081D48"/>
    <w:lvl w:ilvl="0" w:tplc="AA703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95B32"/>
    <w:multiLevelType w:val="hybridMultilevel"/>
    <w:tmpl w:val="AA60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641EB"/>
    <w:multiLevelType w:val="hybridMultilevel"/>
    <w:tmpl w:val="E5081D48"/>
    <w:lvl w:ilvl="0" w:tplc="AA703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E6A1B"/>
    <w:multiLevelType w:val="hybridMultilevel"/>
    <w:tmpl w:val="13BA4D60"/>
    <w:lvl w:ilvl="0" w:tplc="D49A8D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7052"/>
    <w:multiLevelType w:val="hybridMultilevel"/>
    <w:tmpl w:val="5380E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30B97"/>
    <w:multiLevelType w:val="multilevel"/>
    <w:tmpl w:val="FB0ED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5E443C8"/>
    <w:multiLevelType w:val="hybridMultilevel"/>
    <w:tmpl w:val="AD342396"/>
    <w:lvl w:ilvl="0" w:tplc="7700BE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C611CA"/>
    <w:multiLevelType w:val="hybridMultilevel"/>
    <w:tmpl w:val="408CA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97360"/>
    <w:multiLevelType w:val="hybridMultilevel"/>
    <w:tmpl w:val="12B2B5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0A706E"/>
    <w:multiLevelType w:val="hybridMultilevel"/>
    <w:tmpl w:val="7E38C20E"/>
    <w:lvl w:ilvl="0" w:tplc="185E172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3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F0F106A"/>
    <w:multiLevelType w:val="hybridMultilevel"/>
    <w:tmpl w:val="20723C6E"/>
    <w:lvl w:ilvl="0" w:tplc="D8A4A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764"/>
    <w:multiLevelType w:val="hybridMultilevel"/>
    <w:tmpl w:val="73446EC4"/>
    <w:lvl w:ilvl="0" w:tplc="B6BE3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27438"/>
    <w:multiLevelType w:val="hybridMultilevel"/>
    <w:tmpl w:val="CFA0B0E6"/>
    <w:lvl w:ilvl="0" w:tplc="D3A28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61965"/>
    <w:multiLevelType w:val="hybridMultilevel"/>
    <w:tmpl w:val="191A3C1E"/>
    <w:lvl w:ilvl="0" w:tplc="D4BE287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771002">
    <w:abstractNumId w:val="16"/>
  </w:num>
  <w:num w:numId="2" w16cid:durableId="1190755386">
    <w:abstractNumId w:val="21"/>
  </w:num>
  <w:num w:numId="3" w16cid:durableId="1826318754">
    <w:abstractNumId w:val="26"/>
  </w:num>
  <w:num w:numId="4" w16cid:durableId="793133833">
    <w:abstractNumId w:val="27"/>
  </w:num>
  <w:num w:numId="5" w16cid:durableId="1107311650">
    <w:abstractNumId w:val="7"/>
  </w:num>
  <w:num w:numId="6" w16cid:durableId="909582058">
    <w:abstractNumId w:val="6"/>
  </w:num>
  <w:num w:numId="7" w16cid:durableId="1308051631">
    <w:abstractNumId w:val="9"/>
  </w:num>
  <w:num w:numId="8" w16cid:durableId="113718860">
    <w:abstractNumId w:val="22"/>
  </w:num>
  <w:num w:numId="9" w16cid:durableId="889659065">
    <w:abstractNumId w:val="3"/>
  </w:num>
  <w:num w:numId="10" w16cid:durableId="975111456">
    <w:abstractNumId w:val="12"/>
  </w:num>
  <w:num w:numId="11" w16cid:durableId="1992127540">
    <w:abstractNumId w:val="24"/>
  </w:num>
  <w:num w:numId="12" w16cid:durableId="1699969262">
    <w:abstractNumId w:val="15"/>
  </w:num>
  <w:num w:numId="13" w16cid:durableId="1226405483">
    <w:abstractNumId w:val="10"/>
  </w:num>
  <w:num w:numId="14" w16cid:durableId="2070763583">
    <w:abstractNumId w:val="19"/>
  </w:num>
  <w:num w:numId="15" w16cid:durableId="673805299">
    <w:abstractNumId w:val="1"/>
  </w:num>
  <w:num w:numId="16" w16cid:durableId="1530142484">
    <w:abstractNumId w:val="28"/>
  </w:num>
  <w:num w:numId="17" w16cid:durableId="2010135679">
    <w:abstractNumId w:val="25"/>
  </w:num>
  <w:num w:numId="18" w16cid:durableId="1146632571">
    <w:abstractNumId w:val="29"/>
  </w:num>
  <w:num w:numId="19" w16cid:durableId="1866870592">
    <w:abstractNumId w:val="18"/>
  </w:num>
  <w:num w:numId="20" w16cid:durableId="980379265">
    <w:abstractNumId w:val="11"/>
  </w:num>
  <w:num w:numId="21" w16cid:durableId="1194735840">
    <w:abstractNumId w:val="20"/>
  </w:num>
  <w:num w:numId="22" w16cid:durableId="1444416513">
    <w:abstractNumId w:val="13"/>
  </w:num>
  <w:num w:numId="23" w16cid:durableId="1802266684">
    <w:abstractNumId w:val="4"/>
  </w:num>
  <w:num w:numId="24" w16cid:durableId="1278638950">
    <w:abstractNumId w:val="5"/>
  </w:num>
  <w:num w:numId="25" w16cid:durableId="652298856">
    <w:abstractNumId w:val="8"/>
  </w:num>
  <w:num w:numId="26" w16cid:durableId="1793983248">
    <w:abstractNumId w:val="14"/>
  </w:num>
  <w:num w:numId="27" w16cid:durableId="2111118069">
    <w:abstractNumId w:val="2"/>
  </w:num>
  <w:num w:numId="28" w16cid:durableId="2046249062">
    <w:abstractNumId w:val="17"/>
  </w:num>
  <w:num w:numId="29" w16cid:durableId="2085568735">
    <w:abstractNumId w:val="23"/>
  </w:num>
  <w:num w:numId="30" w16cid:durableId="141400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792"/>
    <w:rsid w:val="000668C7"/>
    <w:rsid w:val="002D4F8C"/>
    <w:rsid w:val="003C7792"/>
    <w:rsid w:val="005447B7"/>
    <w:rsid w:val="006537F4"/>
    <w:rsid w:val="006C38BE"/>
    <w:rsid w:val="0082599A"/>
    <w:rsid w:val="00863D6F"/>
    <w:rsid w:val="00ED1CD5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0EC20"/>
  <w15:chartTrackingRefBased/>
  <w15:docId w15:val="{0D73E470-09E9-4A94-ACDA-17FB68D9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792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,Akapit z listą BS,BulletC,Wyliczanie,Obiekt,normalny tekst,Akapit z listą31,Bullets,List Paragraph1"/>
    <w:basedOn w:val="Normalny"/>
    <w:link w:val="AkapitzlistZnak"/>
    <w:qFormat/>
    <w:rsid w:val="003C779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Znak,Akapit z listą BS Znak,BulletC Znak"/>
    <w:link w:val="Akapitzlist"/>
    <w:qFormat/>
    <w:locked/>
    <w:rsid w:val="003C7792"/>
    <w:rPr>
      <w:kern w:val="0"/>
    </w:rPr>
  </w:style>
  <w:style w:type="paragraph" w:customStyle="1" w:styleId="Default">
    <w:name w:val="Default"/>
    <w:rsid w:val="003C7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7</cp:revision>
  <dcterms:created xsi:type="dcterms:W3CDTF">2023-11-06T09:06:00Z</dcterms:created>
  <dcterms:modified xsi:type="dcterms:W3CDTF">2024-11-05T06:32:00Z</dcterms:modified>
</cp:coreProperties>
</file>