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2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themeColor="hyperlink" w:val="000000"/>
                <w:kern w:val="0"/>
                <w:sz w:val="18"/>
                <w:szCs w:val="18"/>
                <w:lang w:val="pl-PL" w:bidi="ar-SA"/>
              </w:rPr>
              <w:t>Adres (ulica, kod, miejscowość)</w:t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themeColor="hyperlink" w:val="000000"/>
                <w:kern w:val="0"/>
                <w:sz w:val="18"/>
                <w:szCs w:val="18"/>
                <w:lang w:val="pl-PL" w:bidi="ar-SA"/>
              </w:rPr>
              <w:t>NIP/PESEL, KRS/CEiDG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left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left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left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left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themeColor="hyperlink" w:val="000000"/>
                <w:kern w:val="0"/>
                <w:sz w:val="18"/>
                <w:szCs w:val="18"/>
                <w:lang w:val="pl-PL" w:bidi="ar-SA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hanging="0" w:right="220"/>
              <w:jc w:val="center"/>
              <w:rPr>
                <w:rFonts w:ascii="Verdana" w:hAnsi="Verdana" w:eastAsia="Arial Unicode MS" w:cs="Calibri" w:cstheme="minorHAnsi"/>
                <w:color w:themeColor="hyperlink"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themeColor="hyperlink" w:val="000000"/>
                <w:sz w:val="18"/>
                <w:szCs w:val="18"/>
              </w:rPr>
            </w:r>
          </w:p>
        </w:tc>
      </w:tr>
    </w:tbl>
    <w:p>
      <w:pPr>
        <w:pStyle w:val="Normal"/>
        <w:ind w:hanging="0" w:right="220"/>
        <w:jc w:val="both"/>
        <w:rPr>
          <w:rFonts w:eastAsia="Arial Unicode MS" w:cs="Calibri" w:cstheme="minorHAnsi"/>
          <w:color w:themeColor="hyperlink" w:val="000000"/>
        </w:rPr>
      </w:pPr>
      <w:r>
        <w:rPr>
          <w:rFonts w:eastAsia="Arial Unicode MS" w:cs="Calibri" w:cstheme="minorHAnsi"/>
          <w:color w:themeColor="hyperlink" w:val="000000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</w:p>
    <w:p>
      <w:pPr>
        <w:pStyle w:val="Normal"/>
        <w:spacing w:lineRule="auto" w:line="276" w:before="280" w:after="0"/>
        <w:ind w:firstLine="708"/>
        <w:jc w:val="center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i/>
          <w:iCs/>
          <w:color w:themeColor="hyperlink" w:val="000000"/>
          <w:sz w:val="18"/>
          <w:szCs w:val="18"/>
          <w:lang w:val="pl-PL" w:eastAsia="ar-SA"/>
        </w:rPr>
        <w:t>„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„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Przygotowanie posiłków z dostawą do Dziennego Domu Senior+ przy ul. Lotniczej 5 w Bielawie w roku 202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5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”</w:t>
      </w:r>
    </w:p>
    <w:p>
      <w:pPr>
        <w:pStyle w:val="Normal"/>
        <w:spacing w:lineRule="auto" w:line="276"/>
        <w:jc w:val="center"/>
        <w:rPr>
          <w:rFonts w:ascii="Verdana" w:hAnsi="Verdana" w:cs="Arial"/>
          <w:b/>
          <w:bCs/>
          <w:i/>
          <w:i/>
          <w:iCs/>
          <w:color w:themeColor="hyperlink"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themeColor="hyperlink"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Zespół Ośrodków Wsparcia w Bielawie, ul. Lotnicza 5 , 58-260 Bielawa,</w:t>
      </w:r>
      <w:r>
        <w:rPr>
          <w:rFonts w:cs="Arial" w:ascii="Verdana" w:hAnsi="Verdana"/>
          <w:sz w:val="18"/>
          <w:szCs w:val="18"/>
        </w:rPr>
        <w:t>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SWZ, 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dotyczących zdolności technicznej lub zawodowej w zakresie, o którym mowa w  w zakresie, o którym mowa w Rozdziale XIII ust. 2 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color w:themeColor="text1" w:val="000000"/>
          <w:sz w:val="18"/>
          <w:szCs w:val="18"/>
        </w:rPr>
      </w:pPr>
      <w:r>
        <w:rPr>
          <w:rFonts w:cs="Arial" w:ascii="Verdana" w:hAnsi="Verdana"/>
          <w:color w:themeColor="text1" w:val="000000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2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color w:themeColor="text1" w:val="000000"/>
          <w:sz w:val="18"/>
          <w:szCs w:val="18"/>
        </w:rPr>
      </w:pPr>
      <w:r>
        <w:rPr>
          <w:rFonts w:cs="Arial" w:ascii="Verdana" w:hAnsi="Verdana"/>
          <w:color w:themeColor="text1" w:val="000000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bCs/>
          <w:i/>
          <w:i/>
          <w:iCs/>
          <w:color w:themeColor="text1" w:val="000000"/>
          <w:sz w:val="18"/>
          <w:szCs w:val="18"/>
          <w:lang w:eastAsia="ar-SA"/>
        </w:rPr>
      </w:pPr>
      <w:r>
        <w:rPr>
          <w:rFonts w:cs="Arial" w:ascii="Verdana" w:hAnsi="Verdana"/>
          <w:color w:themeColor="text1" w:val="000000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3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bCs/>
          <w:i/>
          <w:i/>
          <w:iCs/>
          <w:color w:themeColor="text1" w:val="000000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themeColor="text1" w:val="000000"/>
          <w:sz w:val="18"/>
          <w:szCs w:val="18"/>
          <w:lang w:eastAsia="ar-SA"/>
        </w:rPr>
        <w:t>3.</w:t>
      </w:r>
      <w:r>
        <w:rPr>
          <w:rFonts w:cs="Arial" w:ascii="Verdana" w:hAnsi="Verdana"/>
          <w:color w:themeColor="text1" w:val="000000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4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bCs/>
          <w:i/>
          <w:i/>
          <w:iCs/>
          <w:color w:themeColor="text1" w:val="000000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themeColor="text1" w:val="000000"/>
          <w:sz w:val="18"/>
          <w:szCs w:val="18"/>
          <w:lang w:eastAsia="ar-SA"/>
        </w:rPr>
        <w:t>4.</w:t>
      </w:r>
      <w:r>
        <w:rPr>
          <w:rFonts w:cs="Arial" w:ascii="Verdana" w:hAnsi="Verdana"/>
          <w:color w:themeColor="text1" w:val="000000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5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bCs/>
          <w:i/>
          <w:i/>
          <w:iCs/>
          <w:color w:themeColor="text1" w:val="000000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themeColor="text1" w:val="000000"/>
          <w:sz w:val="18"/>
          <w:szCs w:val="18"/>
          <w:lang w:eastAsia="ar-SA"/>
        </w:rPr>
        <w:t>5.</w:t>
      </w:r>
      <w:r>
        <w:rPr>
          <w:rFonts w:cs="Arial" w:ascii="Verdana" w:hAnsi="Verdana"/>
          <w:color w:themeColor="text1" w:val="000000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themeColor="text1" w:val="000000"/>
          <w:sz w:val="18"/>
          <w:szCs w:val="18"/>
        </w:rPr>
        <w:t>usługi/roboty budowlane/dostawy</w:t>
      </w:r>
      <w:r>
        <w:rPr>
          <w:rStyle w:val="FootnoteReference"/>
          <w:rFonts w:cs="Arial" w:ascii="Verdana" w:hAnsi="Verdana"/>
          <w:b/>
          <w:color w:themeColor="text1" w:val="000000"/>
          <w:sz w:val="18"/>
          <w:szCs w:val="18"/>
        </w:rPr>
        <w:footnoteReference w:id="6"/>
      </w:r>
      <w:r>
        <w:rPr>
          <w:rFonts w:cs="Arial" w:ascii="Verdana" w:hAnsi="Verdana"/>
          <w:b/>
          <w:color w:themeColor="text1" w:val="000000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themeColor="text1"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567" w:left="1134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0" w:left="567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0" w:left="567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0" w:left="567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hanging="0" w:left="567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b/>
          <w:color w:themeColor="hyperlink" w:val="FF0000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ormal"/>
      <w:pBdr>
        <w:bottom w:val="single" w:sz="4" w:space="1" w:color="000000"/>
      </w:pBd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themeColor="text1" w:val="000000"/>
      </w:rPr>
    </w:pPr>
    <w:r>
      <w:rPr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FootnoteReference" w:customStyle="1">
    <w:name w:val="Footnote Reference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f81352"/>
    <w:rPr>
      <w:rFonts w:ascii="Courier New" w:hAnsi="Courier New" w:eastAsia="Batang"/>
      <w:color w:themeColor="hyperlink"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EndnoteReference" w:customStyle="1">
    <w:name w:val="Endnote Reference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uiPriority w:val="99"/>
    <w:semiHidden/>
    <w:qFormat/>
    <w:rsid w:val="00933147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a50c0a"/>
    <w:pPr>
      <w:spacing w:lineRule="auto" w:line="276" w:before="0" w:after="140"/>
    </w:pPr>
    <w:rPr/>
  </w:style>
  <w:style w:type="paragraph" w:styleId="List">
    <w:name w:val="List"/>
    <w:basedOn w:val="BodyText"/>
    <w:rsid w:val="00a50c0a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Header">
    <w:name w:val="Header"/>
    <w:basedOn w:val="Normal"/>
    <w:next w:val="BodyText"/>
    <w:link w:val="NagwekZnak"/>
    <w:qFormat/>
    <w:rsid w:val="00d47e74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Legenda1" w:customStyle="1">
    <w:name w:val="Legenda1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BodyText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FootnoteText">
    <w:name w:val="Footnote Text"/>
    <w:basedOn w:val="Normal"/>
    <w:rsid w:val="00bd5c98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3D132-C43C-48BB-A953-01FAE774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Application>LibreOffice/7.6.4.1$Windows_X86_64 LibreOffice_project/e19e193f88cd6c0525a17fb7a176ed8e6a3e2aa1</Application>
  <AppVersion>15.0000</AppVersion>
  <Pages>2</Pages>
  <Words>328</Words>
  <Characters>2855</Characters>
  <CharactersWithSpaces>3175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cp:lastPrinted>2022-06-01T08:24:36Z</cp:lastPrinted>
  <dcterms:modified xsi:type="dcterms:W3CDTF">2024-10-24T15:21:55Z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