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248" w:firstLine="708"/>
        <w:rPr>
          <w:b/>
        </w:rPr>
      </w:pPr>
      <w:bookmarkStart w:id="0" w:name="_GoBack"/>
      <w:bookmarkEnd w:id="0"/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DOTYCZĄCE PODANYCH INFORMACJI:</w:t>
      </w:r>
    </w:p>
    <w:p>
      <w:pPr>
        <w:pStyle w:val="Normal"/>
        <w:shd w:val="clear" w:color="auto" w:fill="FFFFFF"/>
        <w:spacing w:before="0" w:after="300"/>
        <w:rPr>
          <w:color w:val="151515"/>
          <w:sz w:val="24"/>
          <w:szCs w:val="24"/>
          <w:lang w:eastAsia="pl-PL"/>
        </w:rPr>
      </w:pPr>
      <w:r>
        <w:rPr>
          <w:color w:val="151515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>
          <w:sz w:val="24"/>
          <w:szCs w:val="24"/>
        </w:rPr>
      </w:pPr>
      <w:r>
        <w:rPr/>
        <w:t>oświadczeń woli w imieniu Wykonawcy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12992428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6 do SWZ</w:t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8c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LibreOffice/7.5.4.2$Windows_X86_64 LibreOffice_project/36ccfdc35048b057fd9854c757a8b67ec53977b6</Application>
  <AppVersion>15.0000</AppVersion>
  <Pages>1</Pages>
  <Words>104</Words>
  <Characters>983</Characters>
  <CharactersWithSpaces>1093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2020-01-14T11:14:00Z</dcterms:created>
  <dc:creator>Paweł Kowalski</dc:creator>
  <dc:description/>
  <dc:language>pl-PL</dc:language>
  <cp:lastModifiedBy/>
  <cp:lastPrinted>2023-12-08T14:25:00Z</cp:lastPrinted>
  <dcterms:modified xsi:type="dcterms:W3CDTF">2024-11-07T11:13:21Z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