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BD61" w14:textId="0BB4E941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right"/>
        <w:rPr>
          <w:b/>
          <w:bCs/>
          <w:sz w:val="20"/>
          <w:szCs w:val="20"/>
        </w:rPr>
      </w:pPr>
      <w:r w:rsidRPr="00FD076D">
        <w:rPr>
          <w:b/>
          <w:bCs/>
          <w:sz w:val="20"/>
          <w:szCs w:val="20"/>
        </w:rPr>
        <w:t xml:space="preserve">Załącznik nr </w:t>
      </w:r>
      <w:r w:rsidR="00F94C1A">
        <w:rPr>
          <w:b/>
          <w:bCs/>
          <w:sz w:val="20"/>
          <w:szCs w:val="20"/>
        </w:rPr>
        <w:t>2</w:t>
      </w:r>
      <w:r w:rsidRPr="00FD076D">
        <w:rPr>
          <w:b/>
          <w:bCs/>
          <w:sz w:val="20"/>
          <w:szCs w:val="20"/>
        </w:rPr>
        <w:t xml:space="preserve"> do SWZ</w:t>
      </w:r>
    </w:p>
    <w:p w14:paraId="02B50C9B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76B14C07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0ABEB1D1" w14:textId="6DB90358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D076D">
        <w:rPr>
          <w:b/>
          <w:bCs/>
        </w:rPr>
        <w:t>Umowa nr 3045-7.026. … .202</w:t>
      </w:r>
      <w:r w:rsidR="00864DE0">
        <w:rPr>
          <w:b/>
          <w:bCs/>
        </w:rPr>
        <w:t>4</w:t>
      </w:r>
      <w:r w:rsidR="00A60358">
        <w:rPr>
          <w:b/>
          <w:bCs/>
        </w:rPr>
        <w:t>.1</w:t>
      </w:r>
      <w:r w:rsidRPr="00FD076D">
        <w:rPr>
          <w:b/>
          <w:bCs/>
        </w:rPr>
        <w:t xml:space="preserve"> (wzór)</w:t>
      </w:r>
    </w:p>
    <w:p w14:paraId="50B8607D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4C5A72C7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44F20E31" w14:textId="64C972C5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D076D">
        <w:rPr>
          <w:rFonts w:eastAsia="Calibri"/>
          <w:bCs/>
          <w:sz w:val="22"/>
          <w:szCs w:val="22"/>
        </w:rPr>
        <w:t xml:space="preserve">zawarta w dniu … </w:t>
      </w:r>
      <w:r w:rsidR="00864DE0">
        <w:rPr>
          <w:rFonts w:eastAsia="Calibri"/>
          <w:bCs/>
          <w:sz w:val="22"/>
          <w:szCs w:val="22"/>
        </w:rPr>
        <w:t>grudnia 2024</w:t>
      </w:r>
      <w:r w:rsidRPr="00FD076D">
        <w:rPr>
          <w:rFonts w:eastAsia="Calibri"/>
          <w:bCs/>
          <w:sz w:val="22"/>
          <w:szCs w:val="22"/>
        </w:rPr>
        <w:t xml:space="preserve"> r. w Opolu pomiędzy / zawarta pomiędzy:*</w:t>
      </w:r>
    </w:p>
    <w:p w14:paraId="151735BC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</w:p>
    <w:p w14:paraId="36752F29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D076D">
        <w:rPr>
          <w:rFonts w:eastAsia="Calibri"/>
          <w:b/>
          <w:bCs/>
          <w:sz w:val="22"/>
          <w:szCs w:val="22"/>
        </w:rPr>
        <w:t>Skarbem Państwa - Prokuraturą Okręgową w Opolu</w:t>
      </w:r>
      <w:r w:rsidRPr="00FD076D">
        <w:rPr>
          <w:rFonts w:eastAsia="Calibri"/>
          <w:bCs/>
          <w:sz w:val="22"/>
          <w:szCs w:val="22"/>
        </w:rPr>
        <w:t>, z siedzibą w Opolu (45-066) przy ul. Reymonta 24, NIP 7541640217, REGON 000000388, reprezentowaną przez:</w:t>
      </w:r>
    </w:p>
    <w:p w14:paraId="489F04C5" w14:textId="77777777" w:rsidR="00A23DA4" w:rsidRPr="00FD076D" w:rsidRDefault="00A23DA4" w:rsidP="008666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D076D">
        <w:rPr>
          <w:rFonts w:eastAsia="Calibri"/>
          <w:bCs/>
          <w:sz w:val="22"/>
          <w:szCs w:val="22"/>
        </w:rPr>
        <w:t>…,</w:t>
      </w:r>
    </w:p>
    <w:p w14:paraId="1786E158" w14:textId="77777777" w:rsidR="00A23DA4" w:rsidRPr="00FD076D" w:rsidRDefault="00A23DA4" w:rsidP="008666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D076D">
        <w:rPr>
          <w:rFonts w:eastAsia="Calibri"/>
          <w:bCs/>
          <w:sz w:val="22"/>
          <w:szCs w:val="22"/>
        </w:rPr>
        <w:t>…,</w:t>
      </w:r>
    </w:p>
    <w:p w14:paraId="2C7FB666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D076D">
        <w:rPr>
          <w:rFonts w:eastAsia="Calibri"/>
          <w:bCs/>
          <w:sz w:val="22"/>
          <w:szCs w:val="22"/>
        </w:rPr>
        <w:t xml:space="preserve">zwaną w dalszej części umowy </w:t>
      </w:r>
      <w:r w:rsidRPr="00FD076D">
        <w:rPr>
          <w:rFonts w:eastAsia="Calibri"/>
          <w:b/>
          <w:bCs/>
          <w:sz w:val="22"/>
          <w:szCs w:val="22"/>
        </w:rPr>
        <w:t>Zamawiającym</w:t>
      </w:r>
      <w:r w:rsidRPr="00FD076D">
        <w:rPr>
          <w:rFonts w:eastAsia="Calibri"/>
          <w:bCs/>
          <w:sz w:val="22"/>
          <w:szCs w:val="22"/>
        </w:rPr>
        <w:t>,</w:t>
      </w:r>
    </w:p>
    <w:p w14:paraId="3A854132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11"/>
          <w:szCs w:val="11"/>
        </w:rPr>
      </w:pPr>
    </w:p>
    <w:p w14:paraId="2522E259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a</w:t>
      </w:r>
    </w:p>
    <w:p w14:paraId="4652393D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11"/>
          <w:szCs w:val="11"/>
        </w:rPr>
      </w:pPr>
    </w:p>
    <w:p w14:paraId="5B6AA8E2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firmą </w:t>
      </w:r>
      <w:r w:rsidRPr="00FD076D">
        <w:rPr>
          <w:b/>
          <w:sz w:val="22"/>
          <w:szCs w:val="22"/>
        </w:rPr>
        <w:t>…</w:t>
      </w:r>
      <w:r w:rsidRPr="00FD076D">
        <w:rPr>
          <w:sz w:val="22"/>
          <w:szCs w:val="22"/>
        </w:rPr>
        <w:t>, z siedzibą w …, NIP …, REGON …</w:t>
      </w:r>
      <w:r w:rsidRPr="00FD076D">
        <w:rPr>
          <w:rFonts w:eastAsia="Calibri"/>
          <w:bCs/>
          <w:sz w:val="22"/>
          <w:szCs w:val="22"/>
        </w:rPr>
        <w:t xml:space="preserve">, </w:t>
      </w:r>
      <w:r w:rsidRPr="00FD076D">
        <w:rPr>
          <w:sz w:val="22"/>
          <w:szCs w:val="22"/>
        </w:rPr>
        <w:t>reprezentowaną przez:</w:t>
      </w:r>
    </w:p>
    <w:p w14:paraId="25DDCA22" w14:textId="77777777" w:rsidR="00A23DA4" w:rsidRPr="00FD076D" w:rsidRDefault="00A23DA4" w:rsidP="008666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…,</w:t>
      </w:r>
    </w:p>
    <w:p w14:paraId="48A040A2" w14:textId="77777777" w:rsidR="00A23DA4" w:rsidRPr="00FD076D" w:rsidRDefault="00A23DA4" w:rsidP="008666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…,</w:t>
      </w:r>
    </w:p>
    <w:p w14:paraId="46DC6F3A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zwaną</w:t>
      </w:r>
      <w:r w:rsidRPr="00FD076D">
        <w:rPr>
          <w:b/>
          <w:sz w:val="22"/>
          <w:szCs w:val="22"/>
        </w:rPr>
        <w:t xml:space="preserve"> </w:t>
      </w:r>
      <w:r w:rsidRPr="00FD076D">
        <w:rPr>
          <w:rFonts w:eastAsia="Calibri"/>
          <w:bCs/>
          <w:sz w:val="22"/>
          <w:szCs w:val="22"/>
        </w:rPr>
        <w:t>w dalszej części umowy</w:t>
      </w:r>
      <w:r w:rsidRPr="00FD076D">
        <w:rPr>
          <w:sz w:val="22"/>
          <w:szCs w:val="22"/>
        </w:rPr>
        <w:t xml:space="preserve"> </w:t>
      </w:r>
      <w:r w:rsidRPr="00FD076D">
        <w:rPr>
          <w:b/>
          <w:sz w:val="22"/>
          <w:szCs w:val="22"/>
        </w:rPr>
        <w:t>Wykonawcą</w:t>
      </w:r>
      <w:r w:rsidRPr="00FD076D">
        <w:rPr>
          <w:sz w:val="22"/>
          <w:szCs w:val="22"/>
        </w:rPr>
        <w:t>,</w:t>
      </w:r>
    </w:p>
    <w:p w14:paraId="11A3DEE3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56AA63A2" w14:textId="77777777" w:rsidR="00A23DA4" w:rsidRPr="00FD076D" w:rsidRDefault="00A23DA4" w:rsidP="00A23D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pacing w:val="-1"/>
          <w:sz w:val="22"/>
          <w:szCs w:val="22"/>
        </w:rPr>
      </w:pPr>
      <w:r w:rsidRPr="00FD076D">
        <w:rPr>
          <w:spacing w:val="-1"/>
          <w:sz w:val="22"/>
          <w:szCs w:val="22"/>
        </w:rPr>
        <w:t>zwanymi również w dalszej części umowy razem Stronami lub z osobna Stroną.</w:t>
      </w:r>
    </w:p>
    <w:p w14:paraId="61BD2E64" w14:textId="77777777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1A9ABCA" w14:textId="691756F9" w:rsidR="00A23DA4" w:rsidRPr="00FD076D" w:rsidRDefault="00A23DA4" w:rsidP="00A23D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Niniejsza umowa została zawarta w wyniku rozstrzygnięcia postępowania o udzielenie zamówienia publicznego, prowadzonego w trybie podstawowym na podstawie art. 275 pkt 1 ustawy z dnia 11 września 2019 r. Prawo zamówień publicznych (</w:t>
      </w:r>
      <w:proofErr w:type="spellStart"/>
      <w:r w:rsidR="00864DE0" w:rsidRPr="00864DE0">
        <w:rPr>
          <w:sz w:val="22"/>
          <w:szCs w:val="22"/>
        </w:rPr>
        <w:t>t.j</w:t>
      </w:r>
      <w:proofErr w:type="spellEnd"/>
      <w:r w:rsidR="00864DE0" w:rsidRPr="00864DE0">
        <w:rPr>
          <w:sz w:val="22"/>
          <w:szCs w:val="22"/>
        </w:rPr>
        <w:t>. Dz. U. z 2024 r. poz. 1320</w:t>
      </w:r>
      <w:r w:rsidRPr="00FD076D">
        <w:rPr>
          <w:sz w:val="22"/>
          <w:szCs w:val="22"/>
        </w:rPr>
        <w:t xml:space="preserve">), zwanej dalej również Ustawą </w:t>
      </w:r>
      <w:proofErr w:type="spellStart"/>
      <w:r w:rsidRPr="00FD076D">
        <w:rPr>
          <w:sz w:val="22"/>
          <w:szCs w:val="22"/>
        </w:rPr>
        <w:t>Pzp</w:t>
      </w:r>
      <w:proofErr w:type="spellEnd"/>
      <w:r w:rsidRPr="00FD076D">
        <w:rPr>
          <w:sz w:val="22"/>
          <w:szCs w:val="22"/>
        </w:rPr>
        <w:t>, pod nr 3045-7.261.1</w:t>
      </w:r>
      <w:r w:rsidR="00FE326A">
        <w:rPr>
          <w:sz w:val="22"/>
          <w:szCs w:val="22"/>
        </w:rPr>
        <w:t>6.2024</w:t>
      </w:r>
      <w:r w:rsidRPr="00FD076D">
        <w:rPr>
          <w:sz w:val="22"/>
          <w:szCs w:val="22"/>
        </w:rPr>
        <w:t>.</w:t>
      </w:r>
    </w:p>
    <w:p w14:paraId="553028B7" w14:textId="77777777" w:rsidR="00A23DA4" w:rsidRPr="00FD076D" w:rsidRDefault="00A23DA4" w:rsidP="002A5C2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AAFB0AE" w14:textId="77777777" w:rsidR="00B712E3" w:rsidRPr="00FD076D" w:rsidRDefault="00B712E3" w:rsidP="002A5C24">
      <w:pPr>
        <w:spacing w:line="276" w:lineRule="auto"/>
        <w:ind w:left="705" w:hanging="705"/>
        <w:jc w:val="both"/>
        <w:rPr>
          <w:sz w:val="22"/>
          <w:szCs w:val="22"/>
        </w:rPr>
      </w:pPr>
    </w:p>
    <w:p w14:paraId="7119E584" w14:textId="4F1C3863" w:rsidR="00B712E3" w:rsidRPr="00FD076D" w:rsidRDefault="00B712E3" w:rsidP="00E43A7C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2A5C24" w:rsidRPr="00FD076D">
        <w:rPr>
          <w:b/>
          <w:sz w:val="22"/>
          <w:szCs w:val="22"/>
        </w:rPr>
        <w:t>1</w:t>
      </w:r>
    </w:p>
    <w:p w14:paraId="4D719BF4" w14:textId="005D9274" w:rsidR="002A5C24" w:rsidRPr="00FD076D" w:rsidRDefault="002A5C24" w:rsidP="00E43A7C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Przedmiot umowy</w:t>
      </w:r>
    </w:p>
    <w:p w14:paraId="0986DEC9" w14:textId="3B5FAFD1" w:rsidR="002D5010" w:rsidRPr="00FD076D" w:rsidRDefault="00B712E3" w:rsidP="008666BC">
      <w:pPr>
        <w:pStyle w:val="Akapitzlist"/>
        <w:numPr>
          <w:ilvl w:val="0"/>
          <w:numId w:val="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zleca, a Wykonawca przyjmuje do wykonania świadczenie usług</w:t>
      </w:r>
      <w:r w:rsidR="00E8459D" w:rsidRPr="00FD076D">
        <w:rPr>
          <w:sz w:val="22"/>
          <w:szCs w:val="22"/>
        </w:rPr>
        <w:t>i</w:t>
      </w:r>
      <w:r w:rsidRPr="00FD076D">
        <w:rPr>
          <w:sz w:val="22"/>
          <w:szCs w:val="22"/>
        </w:rPr>
        <w:t xml:space="preserve"> bezpośredniej ochrony fizycznej osób i mienia</w:t>
      </w:r>
      <w:r w:rsidR="00ED28FB" w:rsidRPr="00FD076D">
        <w:rPr>
          <w:sz w:val="22"/>
          <w:szCs w:val="22"/>
        </w:rPr>
        <w:t>, zwanej dalej również usługą</w:t>
      </w:r>
      <w:r w:rsidR="005A3E0F" w:rsidRPr="00FD076D">
        <w:rPr>
          <w:sz w:val="22"/>
          <w:szCs w:val="22"/>
        </w:rPr>
        <w:t xml:space="preserve"> ochrony</w:t>
      </w:r>
      <w:r w:rsidR="00ED28FB" w:rsidRPr="00FD076D">
        <w:rPr>
          <w:sz w:val="22"/>
          <w:szCs w:val="22"/>
        </w:rPr>
        <w:t xml:space="preserve">, </w:t>
      </w:r>
      <w:r w:rsidR="00970511" w:rsidRPr="00FD076D">
        <w:rPr>
          <w:sz w:val="22"/>
          <w:szCs w:val="22"/>
        </w:rPr>
        <w:t>w obiekcie</w:t>
      </w:r>
      <w:r w:rsidRPr="00FD076D">
        <w:rPr>
          <w:sz w:val="22"/>
          <w:szCs w:val="22"/>
        </w:rPr>
        <w:t xml:space="preserve"> Prokuratury Okręgowej </w:t>
      </w:r>
      <w:r w:rsidR="00DC0448" w:rsidRPr="00FD076D">
        <w:rPr>
          <w:sz w:val="22"/>
          <w:szCs w:val="22"/>
        </w:rPr>
        <w:t xml:space="preserve">i Rejonowej w Opolu, </w:t>
      </w:r>
      <w:r w:rsidR="00E258B1" w:rsidRPr="00FD076D">
        <w:rPr>
          <w:sz w:val="22"/>
          <w:szCs w:val="22"/>
        </w:rPr>
        <w:t xml:space="preserve">położonym </w:t>
      </w:r>
      <w:r w:rsidR="00DC0448" w:rsidRPr="00FD076D">
        <w:rPr>
          <w:sz w:val="22"/>
          <w:szCs w:val="22"/>
        </w:rPr>
        <w:t xml:space="preserve">w Opolu (45-066) </w:t>
      </w:r>
      <w:r w:rsidR="002D5010" w:rsidRPr="00FD076D">
        <w:rPr>
          <w:sz w:val="22"/>
          <w:szCs w:val="22"/>
        </w:rPr>
        <w:t>przy ul. Reymonta 24</w:t>
      </w:r>
      <w:r w:rsidR="00895DF8" w:rsidRPr="00FD076D">
        <w:rPr>
          <w:sz w:val="22"/>
          <w:szCs w:val="22"/>
        </w:rPr>
        <w:t>.</w:t>
      </w:r>
    </w:p>
    <w:p w14:paraId="3939B45E" w14:textId="076A9492" w:rsidR="00E258B1" w:rsidRPr="00FD076D" w:rsidRDefault="00E258B1" w:rsidP="008666BC">
      <w:pPr>
        <w:pStyle w:val="Akapitzlist"/>
        <w:numPr>
          <w:ilvl w:val="0"/>
          <w:numId w:val="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Usługa</w:t>
      </w:r>
      <w:r w:rsidR="005A3E0F" w:rsidRPr="00FD076D">
        <w:rPr>
          <w:sz w:val="22"/>
          <w:szCs w:val="22"/>
        </w:rPr>
        <w:t xml:space="preserve"> ochrony</w:t>
      </w:r>
      <w:r w:rsidRPr="00FD076D">
        <w:rPr>
          <w:sz w:val="22"/>
          <w:szCs w:val="22"/>
        </w:rPr>
        <w:t xml:space="preserve"> będzie świadczona na zasadach określonych w niniejszej umowie przez jednego pracownika</w:t>
      </w:r>
      <w:r w:rsidR="00AE0C39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ochrony, przebywającego w obiekcie Prokuratury Okręgowej i Rejonowej w Opolu w dni</w:t>
      </w:r>
      <w:r w:rsidR="00702B28" w:rsidRPr="00FD076D">
        <w:rPr>
          <w:sz w:val="22"/>
          <w:szCs w:val="22"/>
        </w:rPr>
        <w:t>ach</w:t>
      </w:r>
      <w:r w:rsidRPr="00FD076D">
        <w:rPr>
          <w:sz w:val="22"/>
          <w:szCs w:val="22"/>
        </w:rPr>
        <w:t xml:space="preserve"> urzędowania w</w:t>
      </w:r>
      <w:r w:rsidR="00A04A1C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godzinach od 15.30 do 7.30 dnia następnego oraz całodobowo w soboty, niedziele i święta oraz inne dni ustawowo wolne od</w:t>
      </w:r>
      <w:r w:rsidR="00ED28FB" w:rsidRPr="00FD076D">
        <w:rPr>
          <w:sz w:val="22"/>
          <w:szCs w:val="22"/>
        </w:rPr>
        <w:t xml:space="preserve"> pracy.</w:t>
      </w:r>
    </w:p>
    <w:p w14:paraId="161D72CE" w14:textId="4CA7919E" w:rsidR="00B712E3" w:rsidRPr="00FD076D" w:rsidRDefault="00B712E3" w:rsidP="008666BC">
      <w:pPr>
        <w:pStyle w:val="Akapitzlist"/>
        <w:numPr>
          <w:ilvl w:val="0"/>
          <w:numId w:val="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Wykonawca oświadcza, że posiada aktualne uprawnienia do </w:t>
      </w:r>
      <w:r w:rsidR="002D5010" w:rsidRPr="00FD076D">
        <w:rPr>
          <w:sz w:val="22"/>
          <w:szCs w:val="22"/>
        </w:rPr>
        <w:t>świadczenia usługi</w:t>
      </w:r>
      <w:r w:rsidR="005A3E0F" w:rsidRPr="00FD076D">
        <w:rPr>
          <w:sz w:val="22"/>
          <w:szCs w:val="22"/>
        </w:rPr>
        <w:t xml:space="preserve"> ochrony</w:t>
      </w:r>
      <w:r w:rsidR="002D5010" w:rsidRPr="00FD076D">
        <w:rPr>
          <w:sz w:val="22"/>
          <w:szCs w:val="22"/>
        </w:rPr>
        <w:t xml:space="preserve">, </w:t>
      </w:r>
      <w:r w:rsidR="001258E9" w:rsidRPr="00FD076D">
        <w:rPr>
          <w:sz w:val="22"/>
          <w:szCs w:val="22"/>
        </w:rPr>
        <w:t>tj.</w:t>
      </w:r>
      <w:r w:rsidR="004D36AA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koncesję </w:t>
      </w:r>
      <w:r w:rsidR="002F354F" w:rsidRPr="00FD076D">
        <w:rPr>
          <w:sz w:val="22"/>
          <w:szCs w:val="22"/>
        </w:rPr>
        <w:t xml:space="preserve">ministra właściwego do spraw wewnętrznych </w:t>
      </w:r>
      <w:r w:rsidR="00CF4459" w:rsidRPr="00FD076D">
        <w:rPr>
          <w:sz w:val="22"/>
          <w:szCs w:val="22"/>
        </w:rPr>
        <w:t>na prowadzenie działalności gospodarczej w zakresie usług ochrony osób i mienia realizowanych w formie bezpośredniej ochrony fizycznej</w:t>
      </w:r>
      <w:r w:rsidRPr="00FD076D">
        <w:rPr>
          <w:sz w:val="22"/>
          <w:szCs w:val="22"/>
        </w:rPr>
        <w:t>, wydaną na podstawie ustawy z dnia 22 sierpnia 1997 r. o ochronie osób i mienia (</w:t>
      </w:r>
      <w:proofErr w:type="spellStart"/>
      <w:r w:rsidR="00FE326A" w:rsidRPr="00FE326A">
        <w:rPr>
          <w:sz w:val="22"/>
          <w:szCs w:val="22"/>
        </w:rPr>
        <w:t>t.j</w:t>
      </w:r>
      <w:proofErr w:type="spellEnd"/>
      <w:r w:rsidR="00FE326A" w:rsidRPr="00FE326A">
        <w:rPr>
          <w:sz w:val="22"/>
          <w:szCs w:val="22"/>
        </w:rPr>
        <w:t>. Dz. U. z 2021 r. poz. 1995</w:t>
      </w:r>
      <w:r w:rsidRPr="00FD076D">
        <w:rPr>
          <w:sz w:val="22"/>
          <w:szCs w:val="22"/>
        </w:rPr>
        <w:t>).</w:t>
      </w:r>
    </w:p>
    <w:p w14:paraId="545BACEA" w14:textId="77777777" w:rsidR="008D449C" w:rsidRPr="00FD076D" w:rsidRDefault="00774FAB" w:rsidP="008666BC">
      <w:pPr>
        <w:pStyle w:val="Akapitzlist"/>
        <w:numPr>
          <w:ilvl w:val="0"/>
          <w:numId w:val="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zobowiązuje się do wykonania przedmiotu umowy</w:t>
      </w:r>
      <w:r w:rsidR="008D449C" w:rsidRPr="00FD076D">
        <w:rPr>
          <w:sz w:val="22"/>
          <w:szCs w:val="22"/>
        </w:rPr>
        <w:t>:</w:t>
      </w:r>
    </w:p>
    <w:p w14:paraId="393F0912" w14:textId="0FC629B1" w:rsidR="00774FAB" w:rsidRPr="00FD076D" w:rsidRDefault="00774FAB" w:rsidP="008666BC">
      <w:pPr>
        <w:pStyle w:val="Akapitzlist"/>
        <w:numPr>
          <w:ilvl w:val="0"/>
          <w:numId w:val="40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przy zachowaniu najwyższej staranności wynikającej z zawodowego charakteru prowadzonej działaln</w:t>
      </w:r>
      <w:r w:rsidR="00B411D6" w:rsidRPr="00FD076D">
        <w:rPr>
          <w:sz w:val="22"/>
          <w:szCs w:val="22"/>
        </w:rPr>
        <w:t>ości, zgodnie z</w:t>
      </w:r>
      <w:r w:rsidR="008D449C" w:rsidRPr="00FD076D">
        <w:rPr>
          <w:sz w:val="22"/>
          <w:szCs w:val="22"/>
        </w:rPr>
        <w:t xml:space="preserve"> </w:t>
      </w:r>
      <w:r w:rsidR="00B411D6" w:rsidRPr="00FD076D">
        <w:rPr>
          <w:sz w:val="22"/>
          <w:szCs w:val="22"/>
        </w:rPr>
        <w:t>obowiązującymi przepisami oraz normami, rzetelnie i terminowo, mając na względzie ochronę interesów Zamawiającego</w:t>
      </w:r>
      <w:r w:rsidR="008D449C" w:rsidRPr="00FD076D">
        <w:rPr>
          <w:sz w:val="22"/>
          <w:szCs w:val="22"/>
        </w:rPr>
        <w:t>;</w:t>
      </w:r>
    </w:p>
    <w:p w14:paraId="14F5BAC4" w14:textId="0AA470A2" w:rsidR="00E258B1" w:rsidRPr="00FD076D" w:rsidRDefault="00E258B1" w:rsidP="008666BC">
      <w:pPr>
        <w:pStyle w:val="Akapitzlist"/>
        <w:numPr>
          <w:ilvl w:val="0"/>
          <w:numId w:val="40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lastRenderedPageBreak/>
        <w:t>zgodnie z postanowieniami niniejszej umowy, złożoną ofertą oraz Specyfikacją Warunków Zamówienia do postępowania o</w:t>
      </w:r>
      <w:r w:rsidR="008D449C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udzielenie zamówienia publicznego przeprowadzonego pod nr</w:t>
      </w:r>
      <w:r w:rsidR="008A07CB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3045-7.261.1</w:t>
      </w:r>
      <w:r w:rsidR="003A0E7C">
        <w:rPr>
          <w:sz w:val="22"/>
          <w:szCs w:val="22"/>
        </w:rPr>
        <w:t>6.2024</w:t>
      </w:r>
      <w:r w:rsidRPr="00FD076D">
        <w:rPr>
          <w:sz w:val="22"/>
          <w:szCs w:val="22"/>
        </w:rPr>
        <w:t>.</w:t>
      </w:r>
    </w:p>
    <w:p w14:paraId="02C9FBA4" w14:textId="77777777" w:rsidR="00B712E3" w:rsidRPr="00FD076D" w:rsidRDefault="00B712E3" w:rsidP="00ED14EB">
      <w:pPr>
        <w:spacing w:before="110" w:line="276" w:lineRule="auto"/>
        <w:ind w:left="357" w:hanging="357"/>
        <w:jc w:val="both"/>
        <w:rPr>
          <w:sz w:val="22"/>
          <w:szCs w:val="22"/>
        </w:rPr>
      </w:pPr>
    </w:p>
    <w:p w14:paraId="258A61FD" w14:textId="72336CEE" w:rsidR="00B712E3" w:rsidRPr="00FD076D" w:rsidRDefault="002D5010" w:rsidP="00E43A7C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2F354F" w:rsidRPr="00FD076D">
        <w:rPr>
          <w:b/>
          <w:sz w:val="22"/>
          <w:szCs w:val="22"/>
        </w:rPr>
        <w:t>2</w:t>
      </w:r>
    </w:p>
    <w:p w14:paraId="68B34A5F" w14:textId="7FF2B375" w:rsidR="002F354F" w:rsidRPr="00FD076D" w:rsidRDefault="00FD0ACA" w:rsidP="00E43A7C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Zasady realizacji przedmiotu umowy</w:t>
      </w:r>
    </w:p>
    <w:p w14:paraId="700AAC56" w14:textId="299ED876" w:rsidR="00486340" w:rsidRPr="008E5043" w:rsidRDefault="00486340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8E5043">
        <w:rPr>
          <w:rFonts w:eastAsia="ComicSansMS,Bold"/>
          <w:sz w:val="22"/>
          <w:szCs w:val="22"/>
        </w:rPr>
        <w:t xml:space="preserve">Wykonawca oświadcza, że osoby wykonujące czynności </w:t>
      </w:r>
      <w:r w:rsidR="00CE36E1" w:rsidRPr="008E5043">
        <w:rPr>
          <w:rFonts w:eastAsia="ComicSansMS,Bold"/>
          <w:sz w:val="22"/>
          <w:szCs w:val="22"/>
        </w:rPr>
        <w:t xml:space="preserve">(usługę) </w:t>
      </w:r>
      <w:r w:rsidRPr="008E5043">
        <w:rPr>
          <w:rFonts w:eastAsia="ComicSansMS,Bold"/>
          <w:sz w:val="22"/>
          <w:szCs w:val="22"/>
        </w:rPr>
        <w:t xml:space="preserve">bezpośredniej ochrony fizycznej osób i mienia </w:t>
      </w:r>
      <w:r w:rsidR="007F78AF" w:rsidRPr="008E5043">
        <w:rPr>
          <w:rFonts w:eastAsia="ComicSansMS,Bold"/>
          <w:sz w:val="22"/>
          <w:szCs w:val="22"/>
        </w:rPr>
        <w:t xml:space="preserve">w obiekcie Prokuratury Okręgowej i Rejonowej w Opolu, zwane dalej pracownikami ochrony, </w:t>
      </w:r>
      <w:r w:rsidR="00F936CD" w:rsidRPr="008E5043">
        <w:rPr>
          <w:rFonts w:eastAsia="ComicSansMS,Bold"/>
          <w:sz w:val="22"/>
          <w:szCs w:val="22"/>
        </w:rPr>
        <w:t xml:space="preserve">są wpisane na listę kwalifikowanych pracowników ochrony fizycznej oraz </w:t>
      </w:r>
      <w:r w:rsidR="004B1400" w:rsidRPr="008E5043">
        <w:rPr>
          <w:rFonts w:eastAsia="ComicSansMS,Bold"/>
          <w:sz w:val="22"/>
          <w:szCs w:val="22"/>
        </w:rPr>
        <w:t xml:space="preserve">posiadają </w:t>
      </w:r>
      <w:r w:rsidR="00C958A7" w:rsidRPr="008E5043">
        <w:rPr>
          <w:rFonts w:eastAsia="ComicSansMS,Bold"/>
          <w:sz w:val="22"/>
          <w:szCs w:val="22"/>
        </w:rPr>
        <w:t>umiejętności</w:t>
      </w:r>
      <w:r w:rsidR="004B1400" w:rsidRPr="008E5043">
        <w:rPr>
          <w:rFonts w:eastAsia="ComicSansMS,Bold"/>
          <w:sz w:val="22"/>
          <w:szCs w:val="22"/>
        </w:rPr>
        <w:t xml:space="preserve"> i doświadczenie </w:t>
      </w:r>
      <w:r w:rsidR="00C958A7" w:rsidRPr="008E5043">
        <w:rPr>
          <w:rFonts w:eastAsia="ComicSansMS,Bold"/>
          <w:sz w:val="22"/>
          <w:szCs w:val="22"/>
        </w:rPr>
        <w:t xml:space="preserve">zawodowe </w:t>
      </w:r>
      <w:r w:rsidR="004B1400" w:rsidRPr="008E5043">
        <w:rPr>
          <w:rFonts w:eastAsia="ComicSansMS,Bold"/>
          <w:sz w:val="22"/>
          <w:szCs w:val="22"/>
        </w:rPr>
        <w:t xml:space="preserve">niezbędne do realizacji </w:t>
      </w:r>
      <w:r w:rsidR="00CB771B" w:rsidRPr="008E5043">
        <w:rPr>
          <w:rFonts w:eastAsia="ComicSansMS,Bold"/>
          <w:sz w:val="22"/>
          <w:szCs w:val="22"/>
        </w:rPr>
        <w:t>przedmiotu umowy</w:t>
      </w:r>
      <w:r w:rsidR="00C958A7" w:rsidRPr="008E5043">
        <w:rPr>
          <w:rFonts w:eastAsia="ComicSansMS,Bold"/>
          <w:sz w:val="22"/>
          <w:szCs w:val="22"/>
        </w:rPr>
        <w:t>.</w:t>
      </w:r>
    </w:p>
    <w:p w14:paraId="07C855CB" w14:textId="3A295B06" w:rsidR="005A3E0F" w:rsidRPr="00FD076D" w:rsidRDefault="005A6708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Wykonawca zapewni właściwą organizację wykonywania </w:t>
      </w:r>
      <w:r w:rsidR="00CB771B" w:rsidRPr="00FD076D">
        <w:rPr>
          <w:sz w:val="22"/>
          <w:szCs w:val="22"/>
        </w:rPr>
        <w:t>przedmiotu umowy</w:t>
      </w:r>
      <w:r w:rsidR="004D36AA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poprzez zabezpieczenie nadzoru wykonawczego.</w:t>
      </w:r>
    </w:p>
    <w:p w14:paraId="5CF04934" w14:textId="77777777" w:rsidR="00DB6754" w:rsidRDefault="00996C9C" w:rsidP="00DB6754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Imienny wykaz pracowników ochrony oraz os</w:t>
      </w:r>
      <w:r w:rsidR="004D6F17">
        <w:rPr>
          <w:sz w:val="22"/>
          <w:szCs w:val="22"/>
        </w:rPr>
        <w:t xml:space="preserve">oby lub osób </w:t>
      </w:r>
      <w:r w:rsidRPr="00FD076D">
        <w:rPr>
          <w:sz w:val="22"/>
          <w:szCs w:val="22"/>
        </w:rPr>
        <w:t>sprawując</w:t>
      </w:r>
      <w:r w:rsidR="004D6F17">
        <w:rPr>
          <w:sz w:val="22"/>
          <w:szCs w:val="22"/>
        </w:rPr>
        <w:t>ych</w:t>
      </w:r>
      <w:r w:rsidRPr="00FD076D">
        <w:rPr>
          <w:sz w:val="22"/>
          <w:szCs w:val="22"/>
        </w:rPr>
        <w:t xml:space="preserve"> nadzór wykonawczy stanowi Załącznik nr </w:t>
      </w:r>
      <w:r w:rsidR="00ED14EB" w:rsidRPr="00FD076D">
        <w:rPr>
          <w:sz w:val="22"/>
          <w:szCs w:val="22"/>
        </w:rPr>
        <w:t>1</w:t>
      </w:r>
      <w:r w:rsidRPr="00FD076D">
        <w:rPr>
          <w:sz w:val="22"/>
          <w:szCs w:val="22"/>
        </w:rPr>
        <w:t xml:space="preserve"> do umowy.</w:t>
      </w:r>
    </w:p>
    <w:p w14:paraId="7838D3E6" w14:textId="48D6365C" w:rsidR="00696D46" w:rsidRPr="00DB6754" w:rsidRDefault="001C4D19" w:rsidP="00DB6754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DB6754">
        <w:rPr>
          <w:rFonts w:eastAsia="ComicSansMS,Bold"/>
          <w:sz w:val="22"/>
          <w:szCs w:val="22"/>
        </w:rPr>
        <w:t>Wykonawca oświadcza, że pracownicy ochrony</w:t>
      </w:r>
      <w:bookmarkStart w:id="0" w:name="_Hlk127026452"/>
      <w:r w:rsidR="00DB6754" w:rsidRPr="00DB6754">
        <w:rPr>
          <w:rFonts w:eastAsia="ComicSansMS,Bold"/>
          <w:sz w:val="22"/>
          <w:szCs w:val="22"/>
        </w:rPr>
        <w:t xml:space="preserve"> </w:t>
      </w:r>
      <w:r w:rsidRPr="00DB6754">
        <w:rPr>
          <w:rFonts w:eastAsia="ComicSansMS,Bold"/>
          <w:sz w:val="22"/>
          <w:szCs w:val="22"/>
        </w:rPr>
        <w:t>są zatrudnieni na podstawie umowy o pracę zgodnie z przepisami Kodeksu Pracy</w:t>
      </w:r>
      <w:bookmarkEnd w:id="0"/>
      <w:r w:rsidRPr="00DB6754">
        <w:rPr>
          <w:rFonts w:eastAsia="ComicSansMS,Bold"/>
          <w:sz w:val="22"/>
          <w:szCs w:val="22"/>
        </w:rPr>
        <w:t xml:space="preserve">, </w:t>
      </w:r>
      <w:bookmarkStart w:id="1" w:name="_Hlk146434986"/>
      <w:r w:rsidRPr="00DB6754">
        <w:rPr>
          <w:rFonts w:eastAsia="ComicSansMS,Bold"/>
          <w:sz w:val="22"/>
          <w:szCs w:val="22"/>
        </w:rPr>
        <w:t>w wymiarze czasu pracy nie mniejszym, niż czas pracy wykonywanej na rzecz Zamawiającego</w:t>
      </w:r>
      <w:bookmarkEnd w:id="1"/>
    </w:p>
    <w:p w14:paraId="7F8468D3" w14:textId="6D4C32B2" w:rsidR="00EF1C46" w:rsidRPr="00FD076D" w:rsidRDefault="00CB771B" w:rsidP="008666BC">
      <w:pPr>
        <w:pStyle w:val="Akapitzlist"/>
        <w:numPr>
          <w:ilvl w:val="0"/>
          <w:numId w:val="6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Pracownikami ochrony nie mogą być </w:t>
      </w:r>
      <w:r w:rsidR="004D73B8" w:rsidRPr="00FD076D">
        <w:rPr>
          <w:sz w:val="22"/>
          <w:szCs w:val="22"/>
        </w:rPr>
        <w:t>osoby figurujące w Krajowym Rejestrze Karnym.</w:t>
      </w:r>
    </w:p>
    <w:p w14:paraId="5E6DD706" w14:textId="77777777" w:rsidR="0011550E" w:rsidRPr="00FD076D" w:rsidRDefault="0011550E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 terminie do 5 dni od dnia zawarcia umowy, ale nie później niż w dniu roboczym poprzedzającym dzień rozpoczęcia wykonywania usługi ochrony, w odniesieniu do każdego z pracowników ochrony Wykonawca przedłoży Zamawiającemu:</w:t>
      </w:r>
    </w:p>
    <w:p w14:paraId="60393CE7" w14:textId="072ED877" w:rsidR="001C4D19" w:rsidRPr="00FD076D" w:rsidRDefault="001C4D19" w:rsidP="008666BC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kopię umowy o pracę zawartej z pracownikiem ochrony;</w:t>
      </w:r>
    </w:p>
    <w:p w14:paraId="36DEF206" w14:textId="37AF6EC5" w:rsidR="0011550E" w:rsidRPr="00FD076D" w:rsidRDefault="0011550E" w:rsidP="008666BC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aktualne zaświadczenie o niekaralności z Krajowego Rejestru Karnego, wystawione nie wcześniej niż 6 miesięcy przed dniem jego przedłożenia Zamawiającemu;</w:t>
      </w:r>
    </w:p>
    <w:p w14:paraId="32AD313C" w14:textId="65F421E3" w:rsidR="0011550E" w:rsidRPr="00FD076D" w:rsidRDefault="0011550E" w:rsidP="008666BC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zobowiązanie pracownika ochrony, o którym mowa w § </w:t>
      </w:r>
      <w:r w:rsidR="00A04A1C" w:rsidRPr="00FD076D">
        <w:rPr>
          <w:sz w:val="22"/>
          <w:szCs w:val="22"/>
        </w:rPr>
        <w:t>1</w:t>
      </w:r>
      <w:r w:rsidR="008666BC">
        <w:rPr>
          <w:sz w:val="22"/>
          <w:szCs w:val="22"/>
        </w:rPr>
        <w:t>1</w:t>
      </w:r>
      <w:r w:rsidRPr="00FD076D">
        <w:rPr>
          <w:sz w:val="22"/>
          <w:szCs w:val="22"/>
        </w:rPr>
        <w:t xml:space="preserve"> ust. </w:t>
      </w:r>
      <w:r w:rsidR="00A04A1C" w:rsidRPr="00FD076D">
        <w:rPr>
          <w:sz w:val="22"/>
          <w:szCs w:val="22"/>
        </w:rPr>
        <w:t>5</w:t>
      </w:r>
      <w:r w:rsidRPr="00FD076D">
        <w:rPr>
          <w:sz w:val="22"/>
          <w:szCs w:val="22"/>
        </w:rPr>
        <w:t>.</w:t>
      </w:r>
    </w:p>
    <w:p w14:paraId="778B70B0" w14:textId="1A99A66B" w:rsidR="00486340" w:rsidRPr="00FD076D" w:rsidRDefault="00486340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rFonts w:eastAsia="ComicSansMS,Bold"/>
          <w:sz w:val="22"/>
          <w:szCs w:val="22"/>
        </w:rPr>
        <w:t xml:space="preserve">W przypadku konieczności zmiany </w:t>
      </w:r>
      <w:r w:rsidR="00D12D6B" w:rsidRPr="00FD076D">
        <w:rPr>
          <w:rFonts w:eastAsia="ComicSansMS,Bold"/>
          <w:sz w:val="22"/>
          <w:szCs w:val="22"/>
        </w:rPr>
        <w:t xml:space="preserve">w składzie </w:t>
      </w:r>
      <w:r w:rsidR="00B56A38" w:rsidRPr="00FD076D">
        <w:rPr>
          <w:rFonts w:eastAsia="ComicSansMS,Bold"/>
          <w:sz w:val="22"/>
          <w:szCs w:val="22"/>
        </w:rPr>
        <w:t>pracownik</w:t>
      </w:r>
      <w:r w:rsidR="00D12D6B" w:rsidRPr="00FD076D">
        <w:rPr>
          <w:rFonts w:eastAsia="ComicSansMS,Bold"/>
          <w:sz w:val="22"/>
          <w:szCs w:val="22"/>
        </w:rPr>
        <w:t>ów</w:t>
      </w:r>
      <w:r w:rsidR="00B56A38" w:rsidRPr="00FD076D">
        <w:rPr>
          <w:rFonts w:eastAsia="ComicSansMS,Bold"/>
          <w:sz w:val="22"/>
          <w:szCs w:val="22"/>
        </w:rPr>
        <w:t xml:space="preserve"> ochrony </w:t>
      </w:r>
      <w:r w:rsidRPr="00FD076D">
        <w:rPr>
          <w:rFonts w:eastAsia="ComicSansMS,Bold"/>
          <w:sz w:val="22"/>
          <w:szCs w:val="22"/>
        </w:rPr>
        <w:t>w okresie obowiązywania umowy Wykonawca:</w:t>
      </w:r>
    </w:p>
    <w:p w14:paraId="3B6EFF48" w14:textId="45E14371" w:rsidR="00486340" w:rsidRPr="00FD076D" w:rsidRDefault="00486340" w:rsidP="008666BC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eastAsia="ComicSansMS,Bold"/>
          <w:sz w:val="22"/>
          <w:szCs w:val="22"/>
        </w:rPr>
      </w:pPr>
      <w:r w:rsidRPr="00FD076D">
        <w:rPr>
          <w:rFonts w:eastAsia="ComicSansMS,Bold"/>
          <w:sz w:val="22"/>
          <w:szCs w:val="22"/>
        </w:rPr>
        <w:t>pisemnie powiadomi Zamawiającego o konieczności zmiany, ze wskazaniem</w:t>
      </w:r>
      <w:r w:rsidR="00B56A38" w:rsidRPr="00FD076D">
        <w:rPr>
          <w:rFonts w:eastAsia="ComicSansMS,Bold"/>
          <w:sz w:val="22"/>
          <w:szCs w:val="22"/>
        </w:rPr>
        <w:t xml:space="preserve"> </w:t>
      </w:r>
      <w:r w:rsidRPr="00FD076D">
        <w:rPr>
          <w:rFonts w:eastAsia="ComicSansMS,Bold"/>
          <w:sz w:val="22"/>
          <w:szCs w:val="22"/>
        </w:rPr>
        <w:t>imienia i</w:t>
      </w:r>
      <w:r w:rsidR="00A04A1C" w:rsidRPr="00FD076D">
        <w:rPr>
          <w:rFonts w:eastAsia="ComicSansMS,Bold"/>
          <w:sz w:val="22"/>
          <w:szCs w:val="22"/>
        </w:rPr>
        <w:t> </w:t>
      </w:r>
      <w:r w:rsidRPr="00FD076D">
        <w:rPr>
          <w:rFonts w:eastAsia="ComicSansMS,Bold"/>
          <w:sz w:val="22"/>
          <w:szCs w:val="22"/>
        </w:rPr>
        <w:t>nazwiska nowe</w:t>
      </w:r>
      <w:r w:rsidR="009526A6" w:rsidRPr="00FD076D">
        <w:rPr>
          <w:rFonts w:eastAsia="ComicSansMS,Bold"/>
          <w:sz w:val="22"/>
          <w:szCs w:val="22"/>
        </w:rPr>
        <w:t xml:space="preserve">go pracownika </w:t>
      </w:r>
      <w:r w:rsidRPr="00FD076D">
        <w:rPr>
          <w:rFonts w:eastAsia="ComicSansMS,Bold"/>
          <w:sz w:val="22"/>
          <w:szCs w:val="22"/>
        </w:rPr>
        <w:t>oraz terminu zmiany, nie później niż na 3 dni przed dniem rozpoczęcia wykonywania usług</w:t>
      </w:r>
      <w:r w:rsidR="00BA5F98" w:rsidRPr="00FD076D">
        <w:rPr>
          <w:rFonts w:eastAsia="ComicSansMS,Bold"/>
          <w:sz w:val="22"/>
          <w:szCs w:val="22"/>
        </w:rPr>
        <w:t>i</w:t>
      </w:r>
      <w:r w:rsidRPr="00FD076D">
        <w:rPr>
          <w:rFonts w:eastAsia="ComicSansMS,Bold"/>
          <w:sz w:val="22"/>
          <w:szCs w:val="22"/>
        </w:rPr>
        <w:t xml:space="preserve"> </w:t>
      </w:r>
      <w:r w:rsidR="00D12D6B" w:rsidRPr="00FD076D">
        <w:rPr>
          <w:rFonts w:eastAsia="ComicSansMS,Bold"/>
          <w:sz w:val="22"/>
          <w:szCs w:val="22"/>
        </w:rPr>
        <w:t xml:space="preserve">ochrony </w:t>
      </w:r>
      <w:r w:rsidR="00BA5F98" w:rsidRPr="00FD076D">
        <w:rPr>
          <w:rFonts w:eastAsia="ComicSansMS,Bold"/>
          <w:sz w:val="22"/>
          <w:szCs w:val="22"/>
        </w:rPr>
        <w:t xml:space="preserve">przez </w:t>
      </w:r>
      <w:r w:rsidR="00911073" w:rsidRPr="00FD076D">
        <w:rPr>
          <w:rFonts w:eastAsia="ComicSansMS,Bold"/>
          <w:sz w:val="22"/>
          <w:szCs w:val="22"/>
        </w:rPr>
        <w:t>tego pracownika</w:t>
      </w:r>
      <w:r w:rsidRPr="00FD076D">
        <w:rPr>
          <w:rFonts w:eastAsia="ComicSansMS,Bold"/>
          <w:sz w:val="22"/>
          <w:szCs w:val="22"/>
        </w:rPr>
        <w:t xml:space="preserve">, a w przypadkach losowych telefonicznie, </w:t>
      </w:r>
      <w:r w:rsidR="00E25323" w:rsidRPr="00FD076D">
        <w:rPr>
          <w:rFonts w:eastAsia="ComicSansMS,Bold"/>
          <w:sz w:val="22"/>
          <w:szCs w:val="22"/>
        </w:rPr>
        <w:t>przed rozpoczęciem wykonywania usługi ochrony</w:t>
      </w:r>
      <w:r w:rsidR="00344686" w:rsidRPr="00FD076D">
        <w:rPr>
          <w:rFonts w:eastAsia="ComicSansMS,Bold"/>
          <w:sz w:val="22"/>
          <w:szCs w:val="22"/>
        </w:rPr>
        <w:t xml:space="preserve"> przez tego pracownika</w:t>
      </w:r>
      <w:r w:rsidR="00E25323" w:rsidRPr="00FD076D">
        <w:rPr>
          <w:rFonts w:eastAsia="ComicSansMS,Bold"/>
          <w:sz w:val="22"/>
          <w:szCs w:val="22"/>
        </w:rPr>
        <w:t xml:space="preserve">, </w:t>
      </w:r>
      <w:r w:rsidRPr="00FD076D">
        <w:rPr>
          <w:rFonts w:eastAsia="ComicSansMS,Bold"/>
          <w:sz w:val="22"/>
          <w:szCs w:val="22"/>
        </w:rPr>
        <w:t>z</w:t>
      </w:r>
      <w:r w:rsidR="00A04A1C" w:rsidRPr="00FD076D">
        <w:rPr>
          <w:rFonts w:eastAsia="ComicSansMS,Bold"/>
          <w:sz w:val="22"/>
          <w:szCs w:val="22"/>
        </w:rPr>
        <w:t> </w:t>
      </w:r>
      <w:r w:rsidRPr="00FD076D">
        <w:rPr>
          <w:rFonts w:eastAsia="ComicSansMS,Bold"/>
          <w:sz w:val="22"/>
          <w:szCs w:val="22"/>
        </w:rPr>
        <w:t>niezwłocznym powiadomieniem pisemnym;</w:t>
      </w:r>
    </w:p>
    <w:p w14:paraId="7E5CEAA5" w14:textId="387E5370" w:rsidR="001C4D19" w:rsidRPr="00FD076D" w:rsidRDefault="001C4D19" w:rsidP="008666BC">
      <w:pPr>
        <w:numPr>
          <w:ilvl w:val="0"/>
          <w:numId w:val="7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rFonts w:eastAsia="ComicSansMS,Bold"/>
          <w:sz w:val="22"/>
          <w:szCs w:val="22"/>
        </w:rPr>
        <w:t>przekaże Zamawiającemu kopię umowy o pracę zawartej z pracownikiem ochrony, w terminie do 5 dni od dnia rozpoczęcia wykonywania usługi ochrony przez tego pracownika;</w:t>
      </w:r>
    </w:p>
    <w:p w14:paraId="68434D62" w14:textId="266C235B" w:rsidR="0004321F" w:rsidRPr="00FD076D" w:rsidRDefault="0004321F" w:rsidP="008666BC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eastAsia="ComicSansMS,Bold"/>
          <w:sz w:val="22"/>
          <w:szCs w:val="22"/>
        </w:rPr>
      </w:pPr>
      <w:r w:rsidRPr="00FD076D">
        <w:rPr>
          <w:rFonts w:eastAsia="ComicSansMS,Bold"/>
          <w:sz w:val="22"/>
          <w:szCs w:val="22"/>
        </w:rPr>
        <w:t>przekaże Zamawiającemu dokumenty, o których mowa w ust. 6</w:t>
      </w:r>
      <w:r w:rsidR="00835CA1" w:rsidRPr="00FD076D">
        <w:rPr>
          <w:rFonts w:eastAsia="ComicSansMS,Bold"/>
          <w:sz w:val="22"/>
          <w:szCs w:val="22"/>
        </w:rPr>
        <w:t xml:space="preserve"> </w:t>
      </w:r>
      <w:r w:rsidR="006E003C" w:rsidRPr="00FD076D">
        <w:rPr>
          <w:rFonts w:eastAsia="ComicSansMS,Bold"/>
          <w:sz w:val="22"/>
          <w:szCs w:val="22"/>
        </w:rPr>
        <w:t>pkt</w:t>
      </w:r>
      <w:r w:rsidR="00835CA1" w:rsidRPr="00FD076D">
        <w:rPr>
          <w:rFonts w:eastAsia="ComicSansMS,Bold"/>
          <w:sz w:val="22"/>
          <w:szCs w:val="22"/>
        </w:rPr>
        <w:t xml:space="preserve"> </w:t>
      </w:r>
      <w:r w:rsidR="00E25323" w:rsidRPr="00FD076D">
        <w:rPr>
          <w:rFonts w:eastAsia="ComicSansMS,Bold"/>
          <w:sz w:val="22"/>
          <w:szCs w:val="22"/>
        </w:rPr>
        <w:t>2</w:t>
      </w:r>
      <w:r w:rsidR="00835CA1" w:rsidRPr="00FD076D">
        <w:rPr>
          <w:rFonts w:eastAsia="ComicSansMS,Bold"/>
          <w:sz w:val="22"/>
          <w:szCs w:val="22"/>
        </w:rPr>
        <w:t xml:space="preserve"> i 3</w:t>
      </w:r>
      <w:r w:rsidRPr="00FD076D">
        <w:rPr>
          <w:rFonts w:eastAsia="ComicSansMS,Bold"/>
          <w:sz w:val="22"/>
          <w:szCs w:val="22"/>
        </w:rPr>
        <w:t xml:space="preserve">, nie później niż na </w:t>
      </w:r>
      <w:r w:rsidR="00835CA1" w:rsidRPr="00FD076D">
        <w:rPr>
          <w:rFonts w:eastAsia="ComicSansMS,Bold"/>
          <w:sz w:val="22"/>
          <w:szCs w:val="22"/>
        </w:rPr>
        <w:t>3</w:t>
      </w:r>
      <w:r w:rsidR="00A04A1C" w:rsidRPr="00FD076D">
        <w:rPr>
          <w:rFonts w:eastAsia="ComicSansMS,Bold"/>
          <w:sz w:val="22"/>
          <w:szCs w:val="22"/>
        </w:rPr>
        <w:t> </w:t>
      </w:r>
      <w:r w:rsidR="00835CA1" w:rsidRPr="00FD076D">
        <w:rPr>
          <w:rFonts w:eastAsia="ComicSansMS,Bold"/>
          <w:sz w:val="22"/>
          <w:szCs w:val="22"/>
        </w:rPr>
        <w:t xml:space="preserve">dni </w:t>
      </w:r>
      <w:r w:rsidRPr="00FD076D">
        <w:rPr>
          <w:rFonts w:eastAsia="ComicSansMS,Bold"/>
          <w:sz w:val="22"/>
          <w:szCs w:val="22"/>
        </w:rPr>
        <w:t xml:space="preserve">przed dniem rozpoczęcia wykonywania usługi </w:t>
      </w:r>
      <w:r w:rsidR="00D12D6B" w:rsidRPr="00FD076D">
        <w:rPr>
          <w:rFonts w:eastAsia="ComicSansMS,Bold"/>
          <w:sz w:val="22"/>
          <w:szCs w:val="22"/>
        </w:rPr>
        <w:t xml:space="preserve">ochrony </w:t>
      </w:r>
      <w:r w:rsidRPr="00FD076D">
        <w:rPr>
          <w:rFonts w:eastAsia="ComicSansMS,Bold"/>
          <w:sz w:val="22"/>
          <w:szCs w:val="22"/>
        </w:rPr>
        <w:t xml:space="preserve">przez </w:t>
      </w:r>
      <w:r w:rsidR="00F87B80" w:rsidRPr="00FD076D">
        <w:rPr>
          <w:rFonts w:eastAsia="ComicSansMS,Bold"/>
          <w:sz w:val="22"/>
          <w:szCs w:val="22"/>
        </w:rPr>
        <w:t>nowego</w:t>
      </w:r>
      <w:r w:rsidRPr="00FD076D">
        <w:rPr>
          <w:rFonts w:eastAsia="ComicSansMS,Bold"/>
          <w:sz w:val="22"/>
          <w:szCs w:val="22"/>
        </w:rPr>
        <w:t xml:space="preserve"> pracownika, a</w:t>
      </w:r>
      <w:r w:rsidR="005C1B44" w:rsidRPr="00FD076D">
        <w:rPr>
          <w:rFonts w:eastAsia="ComicSansMS,Bold"/>
          <w:sz w:val="22"/>
          <w:szCs w:val="22"/>
        </w:rPr>
        <w:t> </w:t>
      </w:r>
      <w:r w:rsidRPr="00FD076D">
        <w:rPr>
          <w:rFonts w:eastAsia="ComicSansMS,Bold"/>
          <w:sz w:val="22"/>
          <w:szCs w:val="22"/>
        </w:rPr>
        <w:t>w</w:t>
      </w:r>
      <w:r w:rsidR="005C1B44" w:rsidRPr="00FD076D">
        <w:rPr>
          <w:rFonts w:eastAsia="ComicSansMS,Bold"/>
          <w:sz w:val="22"/>
          <w:szCs w:val="22"/>
        </w:rPr>
        <w:t> </w:t>
      </w:r>
      <w:r w:rsidRPr="00FD076D">
        <w:rPr>
          <w:rFonts w:eastAsia="ComicSansMS,Bold"/>
          <w:sz w:val="22"/>
          <w:szCs w:val="22"/>
        </w:rPr>
        <w:t>przypadkach losowych</w:t>
      </w:r>
      <w:r w:rsidR="00D12D6B" w:rsidRPr="00FD076D">
        <w:rPr>
          <w:rFonts w:eastAsia="ComicSansMS,Bold"/>
          <w:sz w:val="22"/>
          <w:szCs w:val="22"/>
        </w:rPr>
        <w:t>, nie później ni</w:t>
      </w:r>
      <w:r w:rsidR="00B436E3" w:rsidRPr="00FD076D">
        <w:rPr>
          <w:rFonts w:eastAsia="ComicSansMS,Bold"/>
          <w:sz w:val="22"/>
          <w:szCs w:val="22"/>
        </w:rPr>
        <w:t>ż</w:t>
      </w:r>
      <w:r w:rsidR="00D12D6B" w:rsidRPr="00FD076D">
        <w:rPr>
          <w:rFonts w:eastAsia="ComicSansMS,Bold"/>
          <w:sz w:val="22"/>
          <w:szCs w:val="22"/>
        </w:rPr>
        <w:t xml:space="preserve"> następnego dnia roboczego po dniu rozpoczęcia wykonywania usługi ochrony przez tego pracownika</w:t>
      </w:r>
      <w:r w:rsidR="001C4D19" w:rsidRPr="00FD076D">
        <w:rPr>
          <w:rFonts w:eastAsia="ComicSansMS,Bold"/>
          <w:sz w:val="22"/>
          <w:szCs w:val="22"/>
        </w:rPr>
        <w:t>.</w:t>
      </w:r>
    </w:p>
    <w:p w14:paraId="23F014DA" w14:textId="4D4DB841" w:rsidR="00CE73A7" w:rsidRPr="00FD076D" w:rsidRDefault="00CE73A7" w:rsidP="008666BC">
      <w:pPr>
        <w:pStyle w:val="Akapitzlist"/>
        <w:numPr>
          <w:ilvl w:val="0"/>
          <w:numId w:val="6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 xml:space="preserve">W okresie obowiązywania umowy Zamawiający uprawniony będzie do wykonywania czynności kontrolnych wobec Wykonawcy odnośnie spełniania przez Wykonawcę lub podwykonawcę wymogu zatrudnienia na podstawie umowy o pracę </w:t>
      </w:r>
      <w:r w:rsidR="005C1B44" w:rsidRPr="00FD076D">
        <w:rPr>
          <w:spacing w:val="-3"/>
          <w:sz w:val="22"/>
          <w:szCs w:val="22"/>
        </w:rPr>
        <w:t>pracowników ochrony</w:t>
      </w:r>
      <w:r w:rsidRPr="00FD076D">
        <w:rPr>
          <w:spacing w:val="-3"/>
          <w:sz w:val="22"/>
          <w:szCs w:val="22"/>
        </w:rPr>
        <w:t>.</w:t>
      </w:r>
    </w:p>
    <w:p w14:paraId="4C5CB4A7" w14:textId="77777777" w:rsidR="00CE73A7" w:rsidRPr="00FD076D" w:rsidRDefault="00CE73A7" w:rsidP="008666BC">
      <w:pPr>
        <w:pStyle w:val="Akapitzlist"/>
        <w:numPr>
          <w:ilvl w:val="0"/>
          <w:numId w:val="6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>Zamawiający uprawniony jest w szczególności do:</w:t>
      </w:r>
    </w:p>
    <w:p w14:paraId="1B8B531F" w14:textId="36B66829" w:rsidR="00CE73A7" w:rsidRPr="00FD076D" w:rsidRDefault="00CE73A7" w:rsidP="008666B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 xml:space="preserve">żądania oświadczeń i dokumentów w zakresie potwierdzenia spełniania wymogu, o którym mowa w ust. </w:t>
      </w:r>
      <w:r w:rsidR="00C97A15" w:rsidRPr="00FD076D">
        <w:rPr>
          <w:spacing w:val="-3"/>
          <w:sz w:val="22"/>
          <w:szCs w:val="22"/>
        </w:rPr>
        <w:t>4</w:t>
      </w:r>
      <w:r w:rsidRPr="00FD076D">
        <w:rPr>
          <w:spacing w:val="-3"/>
          <w:sz w:val="22"/>
          <w:szCs w:val="22"/>
        </w:rPr>
        <w:t xml:space="preserve"> i dokonywania ich oceny;</w:t>
      </w:r>
    </w:p>
    <w:p w14:paraId="4B0087AE" w14:textId="17D9F80B" w:rsidR="00CE73A7" w:rsidRPr="00FD076D" w:rsidRDefault="00CE73A7" w:rsidP="008666B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lastRenderedPageBreak/>
        <w:t>żądania wyjaśnień w przypadku wątpliwości w zakresie potwierdzenia spełniania wymogu, o</w:t>
      </w:r>
      <w:r w:rsidR="005C1B44" w:rsidRPr="00FD076D">
        <w:rPr>
          <w:spacing w:val="-3"/>
          <w:sz w:val="22"/>
          <w:szCs w:val="22"/>
        </w:rPr>
        <w:t> </w:t>
      </w:r>
      <w:r w:rsidRPr="00FD076D">
        <w:rPr>
          <w:spacing w:val="-3"/>
          <w:sz w:val="22"/>
          <w:szCs w:val="22"/>
        </w:rPr>
        <w:t xml:space="preserve">którym mowa w ust. </w:t>
      </w:r>
      <w:r w:rsidR="00C97A15" w:rsidRPr="00FD076D">
        <w:rPr>
          <w:spacing w:val="-3"/>
          <w:sz w:val="22"/>
          <w:szCs w:val="22"/>
        </w:rPr>
        <w:t>4</w:t>
      </w:r>
      <w:r w:rsidRPr="00FD076D">
        <w:rPr>
          <w:spacing w:val="-3"/>
          <w:sz w:val="22"/>
          <w:szCs w:val="22"/>
        </w:rPr>
        <w:t>.</w:t>
      </w:r>
    </w:p>
    <w:p w14:paraId="6E61F99F" w14:textId="4C763BD3" w:rsidR="00CE73A7" w:rsidRPr="00FD076D" w:rsidRDefault="00CE73A7" w:rsidP="008666BC">
      <w:pPr>
        <w:pStyle w:val="Akapitzlist"/>
        <w:numPr>
          <w:ilvl w:val="0"/>
          <w:numId w:val="6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 xml:space="preserve">W okresie obowiązywania umowy na każde wezwanie Zamawiającego, w wyznaczonym w tym wezwaniu terminie, jednak nie krótszym niż 5 dni od dnia wezwania, Wykonawca przedłoży Zamawiającemu, spośród niżej wymienionych, żądane przez Zamawiającego dowody, w celu potwierdzenia spełnienia wymogu zatrudnienia na podstawie umowy o pracę przez Wykonawcę lub podwykonawcę </w:t>
      </w:r>
      <w:r w:rsidR="00556C8A" w:rsidRPr="00FD076D">
        <w:rPr>
          <w:spacing w:val="-3"/>
          <w:sz w:val="22"/>
          <w:szCs w:val="22"/>
        </w:rPr>
        <w:t>pracowników ochrony</w:t>
      </w:r>
      <w:r w:rsidRPr="00FD076D">
        <w:rPr>
          <w:spacing w:val="-3"/>
          <w:sz w:val="22"/>
          <w:szCs w:val="22"/>
        </w:rPr>
        <w:t>:</w:t>
      </w:r>
    </w:p>
    <w:p w14:paraId="3FB239AE" w14:textId="6D634875" w:rsidR="00CE73A7" w:rsidRPr="00FD076D" w:rsidRDefault="00CE73A7" w:rsidP="008666BC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>oświadczenie Wykonawcy lub podwykonawcy o zatrudnieniu na podstawie umowy o pracę osób wykonujących czynności, których dotyczy wezwanie; oświadczenie to powinno zawierać w</w:t>
      </w:r>
      <w:r w:rsidR="00556C8A" w:rsidRPr="00FD076D">
        <w:rPr>
          <w:spacing w:val="-3"/>
          <w:sz w:val="22"/>
          <w:szCs w:val="22"/>
        </w:rPr>
        <w:t> </w:t>
      </w:r>
      <w:r w:rsidRPr="00FD076D">
        <w:rPr>
          <w:spacing w:val="-3"/>
          <w:sz w:val="22"/>
          <w:szCs w:val="22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335B97DC" w14:textId="77777777" w:rsidR="00CE73A7" w:rsidRPr="00FC25C8" w:rsidRDefault="00CE73A7" w:rsidP="00866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FC25C8">
        <w:rPr>
          <w:rFonts w:eastAsiaTheme="minorHAnsi"/>
          <w:sz w:val="22"/>
          <w:szCs w:val="22"/>
          <w:lang w:eastAsia="en-US"/>
        </w:rPr>
        <w:t>poświadczoną za zgodność z oryginałem odpowiednio przez Wykonawcę lub podwykonawcę kopię umowy/umów o pracę osób wykonujących w okresie obowiązywania umowy czynności, których dotyczy ww. oświadczenie Wykonawcy lub podwykonawcy (wraz z dokumentem regulującym zakres obowiązków, jeżeli został sporządzony); kopia umowy/umów powinna zostać zanonimizowana w sposób zapewniający ochronę danych osobowych pracowników, zgodnie z przepisami ustawy z dnia 10 maja 2018 r. o ochronie danych osobowych (</w:t>
      </w:r>
      <w:proofErr w:type="spellStart"/>
      <w:r w:rsidRPr="00FC25C8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FC25C8">
        <w:rPr>
          <w:rFonts w:eastAsiaTheme="minorHAnsi"/>
          <w:sz w:val="22"/>
          <w:szCs w:val="22"/>
          <w:lang w:eastAsia="en-US"/>
        </w:rPr>
        <w:t>. Dz. U. z 2019 r. poz. 1781), tj. w szczególności bez adresów, nr PESEL pracowników; informacje takie jak: imię i nazwisko pracownika, data zawarcia umowy, rodzaj umowy o pracę i wymiar etatu powinny być możliwe do zidentyfikowania;</w:t>
      </w:r>
    </w:p>
    <w:p w14:paraId="5BDDAFFB" w14:textId="77777777" w:rsidR="00CE73A7" w:rsidRPr="00FC25C8" w:rsidRDefault="00CE73A7" w:rsidP="00866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FC25C8">
        <w:rPr>
          <w:rFonts w:eastAsiaTheme="minorHAnsi"/>
          <w:sz w:val="22"/>
          <w:szCs w:val="22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2B520F3" w14:textId="6007D661" w:rsidR="00CE73A7" w:rsidRPr="00FC25C8" w:rsidRDefault="00CE73A7" w:rsidP="00866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spacing w:val="-3"/>
          <w:sz w:val="22"/>
          <w:szCs w:val="22"/>
        </w:rPr>
      </w:pPr>
      <w:r w:rsidRPr="00FC25C8">
        <w:rPr>
          <w:rFonts w:eastAsiaTheme="minorHAnsi"/>
          <w:sz w:val="22"/>
          <w:szCs w:val="22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</w:t>
      </w:r>
      <w:r w:rsidR="00D50721" w:rsidRPr="00FC25C8">
        <w:rPr>
          <w:rFonts w:eastAsiaTheme="minorHAnsi"/>
          <w:sz w:val="22"/>
          <w:szCs w:val="22"/>
          <w:lang w:eastAsia="en-US"/>
        </w:rPr>
        <w:t> </w:t>
      </w:r>
      <w:r w:rsidRPr="00FC25C8">
        <w:rPr>
          <w:rFonts w:eastAsiaTheme="minorHAnsi"/>
          <w:sz w:val="22"/>
          <w:szCs w:val="22"/>
          <w:lang w:eastAsia="en-US"/>
        </w:rPr>
        <w:t>przepisami ustawy z dnia 10 maja 2018 r. o ochronie danych osobowych (</w:t>
      </w:r>
      <w:proofErr w:type="spellStart"/>
      <w:r w:rsidRPr="00FC25C8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FC25C8">
        <w:rPr>
          <w:rFonts w:eastAsiaTheme="minorHAnsi"/>
          <w:sz w:val="22"/>
          <w:szCs w:val="22"/>
          <w:lang w:eastAsia="en-US"/>
        </w:rPr>
        <w:t>. Dz. U. 2019 r. poz. 1781).</w:t>
      </w:r>
    </w:p>
    <w:p w14:paraId="7B2DB7C6" w14:textId="5DE05D57" w:rsidR="00CE73A7" w:rsidRPr="00FD076D" w:rsidRDefault="00CE73A7" w:rsidP="00671A1B">
      <w:pPr>
        <w:autoSpaceDE w:val="0"/>
        <w:autoSpaceDN w:val="0"/>
        <w:adjustRightInd w:val="0"/>
        <w:spacing w:line="276" w:lineRule="auto"/>
        <w:ind w:left="357"/>
        <w:jc w:val="both"/>
        <w:rPr>
          <w:spacing w:val="-3"/>
          <w:sz w:val="22"/>
          <w:szCs w:val="22"/>
        </w:rPr>
      </w:pPr>
      <w:r w:rsidRPr="00FD076D">
        <w:rPr>
          <w:spacing w:val="-3"/>
          <w:sz w:val="22"/>
          <w:szCs w:val="22"/>
        </w:rPr>
        <w:t xml:space="preserve">Nie przedłożenie przez Wykonawcę, pomimo ponownego pisemnego wezwania Zamawiającego, któregokolwiek z dokumentów, o których mowa powyżej, Zamawiający może zakwalifikować jako niespełnienie przez Wykonawcę wymogu zatrudnienia na podstawie umowy o pracę osób, o których mowa w ust. </w:t>
      </w:r>
      <w:r w:rsidR="00D376FE" w:rsidRPr="00FD076D">
        <w:rPr>
          <w:spacing w:val="-3"/>
          <w:sz w:val="22"/>
          <w:szCs w:val="22"/>
        </w:rPr>
        <w:t>4</w:t>
      </w:r>
      <w:r w:rsidRPr="00FD076D">
        <w:rPr>
          <w:spacing w:val="-3"/>
          <w:sz w:val="22"/>
          <w:szCs w:val="22"/>
        </w:rPr>
        <w:t xml:space="preserve">, z prawem do naliczenia kary umownej, o której mowa w </w:t>
      </w:r>
      <w:r w:rsidR="00D50721" w:rsidRPr="00FD076D">
        <w:rPr>
          <w:spacing w:val="-3"/>
          <w:sz w:val="22"/>
          <w:szCs w:val="22"/>
        </w:rPr>
        <w:t xml:space="preserve">§ </w:t>
      </w:r>
      <w:r w:rsidR="00556C8A" w:rsidRPr="00FD076D">
        <w:rPr>
          <w:spacing w:val="-3"/>
          <w:sz w:val="22"/>
          <w:szCs w:val="22"/>
        </w:rPr>
        <w:t>7</w:t>
      </w:r>
      <w:r w:rsidRPr="00FD076D">
        <w:rPr>
          <w:spacing w:val="-3"/>
          <w:sz w:val="22"/>
          <w:szCs w:val="22"/>
        </w:rPr>
        <w:t xml:space="preserve"> ust. 2 pkt 1 lit. f.</w:t>
      </w:r>
    </w:p>
    <w:p w14:paraId="5DBFD2E6" w14:textId="48FF110F" w:rsidR="00F833FC" w:rsidRPr="00FD076D" w:rsidRDefault="00486340" w:rsidP="008666BC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jc w:val="both"/>
        <w:textAlignment w:val="baseline"/>
        <w:rPr>
          <w:kern w:val="28"/>
          <w:sz w:val="22"/>
          <w:szCs w:val="22"/>
        </w:rPr>
      </w:pPr>
      <w:r w:rsidRPr="00FD076D">
        <w:rPr>
          <w:kern w:val="28"/>
          <w:sz w:val="22"/>
          <w:szCs w:val="22"/>
        </w:rPr>
        <w:t xml:space="preserve">Zmiana danych, o których mowa w ust. </w:t>
      </w:r>
      <w:r w:rsidR="00D376FE" w:rsidRPr="00FD076D">
        <w:rPr>
          <w:kern w:val="28"/>
          <w:sz w:val="22"/>
          <w:szCs w:val="22"/>
        </w:rPr>
        <w:t>3</w:t>
      </w:r>
      <w:r w:rsidRPr="00FD076D">
        <w:rPr>
          <w:kern w:val="28"/>
          <w:sz w:val="22"/>
          <w:szCs w:val="22"/>
        </w:rPr>
        <w:t xml:space="preserve"> nie stanowi zmiany umowy i nie wymaga zawarcia aneksu. Zmiana w powyższym zakresie jest skuteczna z chwilą pisemnego poinformowania o niej Zamawiającego.</w:t>
      </w:r>
    </w:p>
    <w:p w14:paraId="4AED10ED" w14:textId="15FEBFCF" w:rsidR="00F87B80" w:rsidRPr="00FD076D" w:rsidRDefault="00F87B80" w:rsidP="008666BC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textAlignment w:val="baseline"/>
        <w:rPr>
          <w:kern w:val="28"/>
          <w:sz w:val="22"/>
          <w:szCs w:val="22"/>
        </w:rPr>
      </w:pPr>
      <w:r w:rsidRPr="00FD076D">
        <w:rPr>
          <w:kern w:val="28"/>
          <w:sz w:val="22"/>
          <w:szCs w:val="22"/>
        </w:rPr>
        <w:t>Pracownicy ochrony zobowiązani są do przestrzegania regulacji wewnętrznych obowiązujących w</w:t>
      </w:r>
      <w:r w:rsidR="00D50721" w:rsidRPr="00FD076D">
        <w:rPr>
          <w:kern w:val="28"/>
          <w:sz w:val="22"/>
          <w:szCs w:val="22"/>
        </w:rPr>
        <w:t> </w:t>
      </w:r>
      <w:r w:rsidRPr="00FD076D">
        <w:rPr>
          <w:kern w:val="28"/>
          <w:sz w:val="22"/>
          <w:szCs w:val="22"/>
        </w:rPr>
        <w:t>obiekcie Prokuratury Okręgowej i Rejonowej w Opolu, w szczególności z zakresu ochrony fizycznej, bezpieczeństwa pożarowego, bezpieczeństwa i higieny pracy oraz ochrony danych.</w:t>
      </w:r>
    </w:p>
    <w:p w14:paraId="31E715F6" w14:textId="7CF0DC1B" w:rsidR="00460960" w:rsidRPr="00FD076D" w:rsidRDefault="00460960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zobowiązany jest do odsunięcia od wykonywania usługi ochrony pracownika ochrony, który został ujawniony w Krajowym Rejestrze Karnym.</w:t>
      </w:r>
    </w:p>
    <w:p w14:paraId="50747B4E" w14:textId="2AC9CE08" w:rsidR="00F76FA7" w:rsidRPr="00FD076D" w:rsidRDefault="00FD0ACA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zastrzega sobie prawo do nie dopuszczenia do wykonywania przedmiotu umowy osób nie spełniających warunków określonych w niniejszej umowie</w:t>
      </w:r>
      <w:r w:rsidR="00B04801">
        <w:rPr>
          <w:sz w:val="22"/>
          <w:szCs w:val="22"/>
        </w:rPr>
        <w:t xml:space="preserve"> oraz osób, wobec których toczy się postępowanie karne, </w:t>
      </w:r>
      <w:r w:rsidRPr="00FD076D">
        <w:rPr>
          <w:sz w:val="22"/>
          <w:szCs w:val="22"/>
        </w:rPr>
        <w:t xml:space="preserve">jak również żądania od Wykonawcy odsunięcia od wykonywania przedmiotu </w:t>
      </w:r>
      <w:r w:rsidRPr="00FD076D">
        <w:rPr>
          <w:sz w:val="22"/>
          <w:szCs w:val="22"/>
        </w:rPr>
        <w:lastRenderedPageBreak/>
        <w:t xml:space="preserve">umowy </w:t>
      </w:r>
      <w:r w:rsidR="004B6708" w:rsidRPr="00FD076D">
        <w:rPr>
          <w:sz w:val="22"/>
          <w:szCs w:val="22"/>
        </w:rPr>
        <w:t xml:space="preserve">takich osób, a także osób </w:t>
      </w:r>
      <w:r w:rsidRPr="00FD076D">
        <w:rPr>
          <w:sz w:val="22"/>
          <w:szCs w:val="22"/>
        </w:rPr>
        <w:t>nie wypełniających w</w:t>
      </w:r>
      <w:r w:rsidR="00750E72" w:rsidRPr="00FD076D">
        <w:rPr>
          <w:sz w:val="22"/>
          <w:szCs w:val="22"/>
        </w:rPr>
        <w:t>edług</w:t>
      </w:r>
      <w:r w:rsidRPr="00FD076D">
        <w:rPr>
          <w:sz w:val="22"/>
          <w:szCs w:val="22"/>
        </w:rPr>
        <w:t xml:space="preserve"> Zamawiającego należycie swoich obowiązków</w:t>
      </w:r>
      <w:r w:rsidR="001A2629" w:rsidRPr="00FD076D">
        <w:rPr>
          <w:sz w:val="22"/>
          <w:szCs w:val="22"/>
        </w:rPr>
        <w:t>.</w:t>
      </w:r>
    </w:p>
    <w:p w14:paraId="0FF33A34" w14:textId="6C27C778" w:rsidR="00F76FA7" w:rsidRPr="00FD076D" w:rsidRDefault="00F76FA7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Wykonawca, w każdym przypadku zgłoszenia przez Zamawiającego żądania odsunięcia pracownika od dalszego wykonywania czynności z zakresu przedmiotu umowy, jest obowiązany do niezwłocznego odsunięcia takiego pracownika od dalszego wykonywania czynności</w:t>
      </w:r>
      <w:r w:rsidR="00950839" w:rsidRPr="00FD076D">
        <w:rPr>
          <w:sz w:val="22"/>
          <w:szCs w:val="22"/>
        </w:rPr>
        <w:t xml:space="preserve">, a także niezwłocznego </w:t>
      </w:r>
      <w:r w:rsidR="005E6382" w:rsidRPr="00FD076D">
        <w:rPr>
          <w:sz w:val="22"/>
          <w:szCs w:val="22"/>
        </w:rPr>
        <w:t xml:space="preserve">zastąpienia tego pracownika inną osobą w celu </w:t>
      </w:r>
      <w:r w:rsidR="002A291F" w:rsidRPr="00FD076D">
        <w:rPr>
          <w:sz w:val="22"/>
          <w:szCs w:val="22"/>
        </w:rPr>
        <w:t xml:space="preserve">zapewnienia </w:t>
      </w:r>
      <w:r w:rsidR="005E6382" w:rsidRPr="00FD076D">
        <w:rPr>
          <w:sz w:val="22"/>
          <w:szCs w:val="22"/>
        </w:rPr>
        <w:t>nieprzerwanej, prawidłowej realizacji przedmiotu umowy.</w:t>
      </w:r>
    </w:p>
    <w:p w14:paraId="48DDED58" w14:textId="3CA14200" w:rsidR="00B712E3" w:rsidRPr="00FD076D" w:rsidRDefault="009361AF" w:rsidP="008666BC">
      <w:pPr>
        <w:numPr>
          <w:ilvl w:val="0"/>
          <w:numId w:val="6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Do</w:t>
      </w:r>
      <w:r w:rsidR="00B712E3" w:rsidRPr="00FD076D">
        <w:rPr>
          <w:sz w:val="22"/>
          <w:szCs w:val="22"/>
        </w:rPr>
        <w:t xml:space="preserve"> podstawowych obowiązków pracowników </w:t>
      </w:r>
      <w:r w:rsidR="00CF4459" w:rsidRPr="00FD076D">
        <w:rPr>
          <w:sz w:val="22"/>
          <w:szCs w:val="22"/>
        </w:rPr>
        <w:t>ochrony</w:t>
      </w:r>
      <w:r w:rsidR="00F74E34" w:rsidRPr="00FD076D">
        <w:rPr>
          <w:sz w:val="22"/>
          <w:szCs w:val="22"/>
        </w:rPr>
        <w:t xml:space="preserve"> należy</w:t>
      </w:r>
      <w:r w:rsidR="00B712E3" w:rsidRPr="00FD076D">
        <w:rPr>
          <w:sz w:val="22"/>
          <w:szCs w:val="22"/>
        </w:rPr>
        <w:t xml:space="preserve"> utrzymywanie ładu i porządku publicznego, prowadzenie działań zapobiegających przestępstwom i wykroczeniom przeciwko ludziom i mieniu oraz obsługa systemów zabezpieczenia technicznego chronionego obiektu, ze</w:t>
      </w:r>
      <w:r w:rsidR="002A291F" w:rsidRPr="00FD076D">
        <w:rPr>
          <w:sz w:val="22"/>
          <w:szCs w:val="22"/>
        </w:rPr>
        <w:t> </w:t>
      </w:r>
      <w:r w:rsidR="00B712E3" w:rsidRPr="00FD076D">
        <w:rPr>
          <w:sz w:val="22"/>
          <w:szCs w:val="22"/>
        </w:rPr>
        <w:t>szczególnym uwzględnieniem:</w:t>
      </w:r>
    </w:p>
    <w:p w14:paraId="04E718EC" w14:textId="3D7D1C52" w:rsidR="00B712E3" w:rsidRPr="00FD076D" w:rsidRDefault="00B712E3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stałego </w:t>
      </w:r>
      <w:r w:rsidR="00E72241" w:rsidRPr="00FD076D">
        <w:rPr>
          <w:sz w:val="22"/>
          <w:szCs w:val="22"/>
        </w:rPr>
        <w:t xml:space="preserve">dozoru </w:t>
      </w:r>
      <w:r w:rsidRPr="00FD076D">
        <w:rPr>
          <w:sz w:val="22"/>
          <w:szCs w:val="22"/>
        </w:rPr>
        <w:t xml:space="preserve">i </w:t>
      </w:r>
      <w:r w:rsidR="003B066D" w:rsidRPr="00FD076D">
        <w:rPr>
          <w:sz w:val="22"/>
          <w:szCs w:val="22"/>
        </w:rPr>
        <w:t>obchodów</w:t>
      </w:r>
      <w:r w:rsidRPr="00FD076D">
        <w:rPr>
          <w:sz w:val="22"/>
          <w:szCs w:val="22"/>
        </w:rPr>
        <w:t xml:space="preserve"> </w:t>
      </w:r>
      <w:r w:rsidR="004B4BE5" w:rsidRPr="00FD076D">
        <w:rPr>
          <w:sz w:val="22"/>
          <w:szCs w:val="22"/>
        </w:rPr>
        <w:t>budynków oraz terenów do nich</w:t>
      </w:r>
      <w:r w:rsidRPr="00FD076D">
        <w:rPr>
          <w:sz w:val="22"/>
          <w:szCs w:val="22"/>
        </w:rPr>
        <w:t xml:space="preserve"> przylegających</w:t>
      </w:r>
      <w:r w:rsidR="006F7EC6" w:rsidRPr="00FD076D">
        <w:rPr>
          <w:sz w:val="22"/>
          <w:szCs w:val="22"/>
        </w:rPr>
        <w:t>;</w:t>
      </w:r>
    </w:p>
    <w:p w14:paraId="30B3C1F1" w14:textId="6E903BB2" w:rsidR="00B712E3" w:rsidRPr="00FD076D" w:rsidRDefault="00B712E3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ochrony przed włamaniem, kradzieżą, zniszczeniem mienia oraz wejściem na teren obiektu osób nieupoważnionych</w:t>
      </w:r>
      <w:r w:rsidR="006F7EC6" w:rsidRPr="00FD076D">
        <w:rPr>
          <w:sz w:val="22"/>
          <w:szCs w:val="22"/>
        </w:rPr>
        <w:t>;</w:t>
      </w:r>
    </w:p>
    <w:p w14:paraId="7B241AD5" w14:textId="27D97444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prowadzenia ewidencji wejść i wyjść pracowników, interesantów oraz osób trzecich</w:t>
      </w:r>
      <w:r w:rsidR="006F7EC6" w:rsidRPr="00FD076D">
        <w:rPr>
          <w:sz w:val="22"/>
          <w:szCs w:val="22"/>
        </w:rPr>
        <w:t>;</w:t>
      </w:r>
    </w:p>
    <w:p w14:paraId="332646E1" w14:textId="3E427D55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zwracania uwagi na wnoszone lub pozostawione bez opieki podejrzanie wyglądające bagaże lub pakunki</w:t>
      </w:r>
      <w:r w:rsidR="006F7EC6" w:rsidRPr="00FD076D">
        <w:rPr>
          <w:sz w:val="22"/>
          <w:szCs w:val="22"/>
        </w:rPr>
        <w:t>;</w:t>
      </w:r>
    </w:p>
    <w:p w14:paraId="5E79F5FC" w14:textId="7AF2EA7D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kontrolowania wynoszonych przedmiotów lub paczek mogących wskazywać, że stanowią one mienie Zamawiającego</w:t>
      </w:r>
      <w:r w:rsidR="006F7EC6" w:rsidRPr="00FD076D">
        <w:rPr>
          <w:sz w:val="22"/>
          <w:szCs w:val="22"/>
        </w:rPr>
        <w:t>;</w:t>
      </w:r>
    </w:p>
    <w:p w14:paraId="07DEB2FF" w14:textId="442021E5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bieżącego informowania Zamawiającego o brakach w zabezpieczeniu </w:t>
      </w:r>
      <w:r w:rsidR="00765B5A" w:rsidRPr="00FD076D">
        <w:rPr>
          <w:sz w:val="22"/>
          <w:szCs w:val="22"/>
        </w:rPr>
        <w:t xml:space="preserve">osób i </w:t>
      </w:r>
      <w:r w:rsidRPr="00FD076D">
        <w:rPr>
          <w:sz w:val="22"/>
          <w:szCs w:val="22"/>
        </w:rPr>
        <w:t>mienia, a także o</w:t>
      </w:r>
      <w:r w:rsidR="0053127F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naruszeniu przepisów z zakresu zabezpieczenia </w:t>
      </w:r>
      <w:r w:rsidR="00765B5A" w:rsidRPr="00FD076D">
        <w:rPr>
          <w:sz w:val="22"/>
          <w:szCs w:val="22"/>
        </w:rPr>
        <w:t xml:space="preserve">osób i </w:t>
      </w:r>
      <w:r w:rsidRPr="00FD076D">
        <w:rPr>
          <w:sz w:val="22"/>
          <w:szCs w:val="22"/>
        </w:rPr>
        <w:t>mienia przez pracowników Zamawiającego</w:t>
      </w:r>
      <w:r w:rsidR="006F7EC6" w:rsidRPr="00FD076D">
        <w:rPr>
          <w:sz w:val="22"/>
          <w:szCs w:val="22"/>
        </w:rPr>
        <w:t>;</w:t>
      </w:r>
    </w:p>
    <w:p w14:paraId="05858A13" w14:textId="4E36A348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ochrony i zabezpieczenia w sytuacjach bezpośredniego zagrożenia, w tym pożaru, zalania wodą oraz innych awarii bądź losowych zagrożeń dla bezpieczeństwa osób i mienia</w:t>
      </w:r>
      <w:r w:rsidR="006F7EC6" w:rsidRPr="00FD076D">
        <w:rPr>
          <w:sz w:val="22"/>
          <w:szCs w:val="22"/>
        </w:rPr>
        <w:t>;</w:t>
      </w:r>
    </w:p>
    <w:p w14:paraId="6F0EBF89" w14:textId="4FBF315D" w:rsidR="00B712E3" w:rsidRPr="00FD076D" w:rsidRDefault="00B712E3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natychmiastowe</w:t>
      </w:r>
      <w:r w:rsidR="00A43385" w:rsidRPr="00FD076D">
        <w:rPr>
          <w:sz w:val="22"/>
          <w:szCs w:val="22"/>
        </w:rPr>
        <w:t>go reagowania</w:t>
      </w:r>
      <w:r w:rsidRPr="00FD076D">
        <w:rPr>
          <w:sz w:val="22"/>
          <w:szCs w:val="22"/>
        </w:rPr>
        <w:t xml:space="preserve"> na wezwania upoważnionego </w:t>
      </w:r>
      <w:r w:rsidR="003B0A7E" w:rsidRPr="00FD076D">
        <w:rPr>
          <w:sz w:val="22"/>
          <w:szCs w:val="22"/>
        </w:rPr>
        <w:t>pracownika</w:t>
      </w:r>
      <w:r w:rsidR="00765B5A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Zamawiającego</w:t>
      </w:r>
      <w:r w:rsidR="0088270F" w:rsidRPr="00FD076D">
        <w:rPr>
          <w:sz w:val="22"/>
          <w:szCs w:val="22"/>
        </w:rPr>
        <w:t>,</w:t>
      </w:r>
      <w:r w:rsidRPr="00FD076D">
        <w:rPr>
          <w:sz w:val="22"/>
          <w:szCs w:val="22"/>
        </w:rPr>
        <w:t xml:space="preserve"> w</w:t>
      </w:r>
      <w:r w:rsidR="0053127F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celu zapewnienia bezpieczeństwa</w:t>
      </w:r>
      <w:r w:rsidR="0088270F" w:rsidRPr="00FD076D">
        <w:rPr>
          <w:sz w:val="22"/>
          <w:szCs w:val="22"/>
        </w:rPr>
        <w:t xml:space="preserve"> osób i mienia</w:t>
      </w:r>
      <w:r w:rsidR="006F7EC6" w:rsidRPr="00FD076D">
        <w:rPr>
          <w:sz w:val="22"/>
          <w:szCs w:val="22"/>
        </w:rPr>
        <w:t>;</w:t>
      </w:r>
    </w:p>
    <w:p w14:paraId="23D6D34C" w14:textId="325892E5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reagowania</w:t>
      </w:r>
      <w:r w:rsidR="00B712E3" w:rsidRPr="00FD076D">
        <w:rPr>
          <w:sz w:val="22"/>
          <w:szCs w:val="22"/>
        </w:rPr>
        <w:t xml:space="preserve"> na wsze</w:t>
      </w:r>
      <w:r w:rsidR="00B47787" w:rsidRPr="00FD076D">
        <w:rPr>
          <w:sz w:val="22"/>
          <w:szCs w:val="22"/>
        </w:rPr>
        <w:t>lkie wypadki zakłócania spokoju i</w:t>
      </w:r>
      <w:r w:rsidR="00B712E3" w:rsidRPr="00FD076D">
        <w:rPr>
          <w:sz w:val="22"/>
          <w:szCs w:val="22"/>
        </w:rPr>
        <w:t xml:space="preserve"> porządku publicznego, dewas</w:t>
      </w:r>
      <w:r w:rsidR="004B4BE5" w:rsidRPr="00FD076D">
        <w:rPr>
          <w:sz w:val="22"/>
          <w:szCs w:val="22"/>
        </w:rPr>
        <w:t>tacji, prób włamania do obiektu</w:t>
      </w:r>
      <w:r w:rsidR="00B712E3" w:rsidRPr="00FD076D">
        <w:rPr>
          <w:sz w:val="22"/>
          <w:szCs w:val="22"/>
        </w:rPr>
        <w:t xml:space="preserve"> Zamawiającego</w:t>
      </w:r>
      <w:r w:rsidR="006F7EC6" w:rsidRPr="00FD076D">
        <w:rPr>
          <w:sz w:val="22"/>
          <w:szCs w:val="22"/>
        </w:rPr>
        <w:t>;</w:t>
      </w:r>
    </w:p>
    <w:p w14:paraId="0374CD13" w14:textId="40C9AC41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podjęcia</w:t>
      </w:r>
      <w:r w:rsidR="00B712E3" w:rsidRPr="00FD076D">
        <w:rPr>
          <w:sz w:val="22"/>
          <w:szCs w:val="22"/>
        </w:rPr>
        <w:t xml:space="preserve"> interwencji w przypadku zakłóceń porządku na terenie chronionego obiektu</w:t>
      </w:r>
      <w:r w:rsidR="00B47787" w:rsidRPr="00FD076D">
        <w:rPr>
          <w:sz w:val="22"/>
          <w:szCs w:val="22"/>
        </w:rPr>
        <w:t xml:space="preserve"> (</w:t>
      </w:r>
      <w:r w:rsidR="00B712E3" w:rsidRPr="00FD076D">
        <w:rPr>
          <w:sz w:val="22"/>
          <w:szCs w:val="22"/>
        </w:rPr>
        <w:t>w</w:t>
      </w:r>
      <w:r w:rsidR="0053127F" w:rsidRPr="00FD076D">
        <w:rPr>
          <w:sz w:val="22"/>
          <w:szCs w:val="22"/>
        </w:rPr>
        <w:t> </w:t>
      </w:r>
      <w:r w:rsidR="00B712E3" w:rsidRPr="00FD076D">
        <w:rPr>
          <w:sz w:val="22"/>
          <w:szCs w:val="22"/>
        </w:rPr>
        <w:t>sytuacjach tego wymagających pracownicy ochrony zobowiązani są do wezwania właściwych służb</w:t>
      </w:r>
      <w:r w:rsidR="00B47787" w:rsidRPr="00FD076D">
        <w:rPr>
          <w:sz w:val="22"/>
          <w:szCs w:val="22"/>
        </w:rPr>
        <w:t>)</w:t>
      </w:r>
      <w:r w:rsidR="006F7EC6" w:rsidRPr="00FD076D">
        <w:rPr>
          <w:sz w:val="22"/>
          <w:szCs w:val="22"/>
        </w:rPr>
        <w:t>;</w:t>
      </w:r>
    </w:p>
    <w:p w14:paraId="69DB5531" w14:textId="402EB617" w:rsidR="00F76B11" w:rsidRPr="00FD076D" w:rsidRDefault="006363A0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powiadamiania</w:t>
      </w:r>
      <w:r w:rsidR="00F76B11" w:rsidRPr="00FD076D">
        <w:rPr>
          <w:sz w:val="22"/>
          <w:szCs w:val="22"/>
        </w:rPr>
        <w:t xml:space="preserve"> Zamawiające</w:t>
      </w:r>
      <w:r w:rsidRPr="00FD076D">
        <w:rPr>
          <w:sz w:val="22"/>
          <w:szCs w:val="22"/>
        </w:rPr>
        <w:t>go</w:t>
      </w:r>
      <w:r w:rsidR="00F76B11" w:rsidRPr="00FD076D">
        <w:rPr>
          <w:sz w:val="22"/>
          <w:szCs w:val="22"/>
        </w:rPr>
        <w:t xml:space="preserve"> o zaistniałych zdarzeniach nadzwyczajnych, tj. stanowiących zagrożenie dla życia i zdrowia ludzi, mienia wraz z infrastrukturą i środowiska, w</w:t>
      </w:r>
      <w:r w:rsidRPr="00FD076D">
        <w:rPr>
          <w:sz w:val="22"/>
          <w:szCs w:val="22"/>
        </w:rPr>
        <w:t> </w:t>
      </w:r>
      <w:r w:rsidR="00F76B11" w:rsidRPr="00FD076D">
        <w:rPr>
          <w:sz w:val="22"/>
          <w:szCs w:val="22"/>
        </w:rPr>
        <w:t>szczególności: przestępstwa</w:t>
      </w:r>
      <w:r w:rsidR="000F3806" w:rsidRPr="00FD076D">
        <w:rPr>
          <w:sz w:val="22"/>
          <w:szCs w:val="22"/>
        </w:rPr>
        <w:t>ch</w:t>
      </w:r>
      <w:r w:rsidR="00F76B11" w:rsidRPr="00FD076D">
        <w:rPr>
          <w:sz w:val="22"/>
          <w:szCs w:val="22"/>
        </w:rPr>
        <w:t>, wykroczenia</w:t>
      </w:r>
      <w:r w:rsidR="000F3806" w:rsidRPr="00FD076D">
        <w:rPr>
          <w:sz w:val="22"/>
          <w:szCs w:val="22"/>
        </w:rPr>
        <w:t>ch</w:t>
      </w:r>
      <w:r w:rsidR="00F76B11" w:rsidRPr="00FD076D">
        <w:rPr>
          <w:sz w:val="22"/>
          <w:szCs w:val="22"/>
        </w:rPr>
        <w:t>, użyci</w:t>
      </w:r>
      <w:r w:rsidR="000F3806" w:rsidRPr="00FD076D">
        <w:rPr>
          <w:sz w:val="22"/>
          <w:szCs w:val="22"/>
        </w:rPr>
        <w:t>u</w:t>
      </w:r>
      <w:r w:rsidR="00F76B11" w:rsidRPr="00FD076D">
        <w:rPr>
          <w:sz w:val="22"/>
          <w:szCs w:val="22"/>
        </w:rPr>
        <w:t xml:space="preserve"> broni, ujęci</w:t>
      </w:r>
      <w:r w:rsidR="000F3806" w:rsidRPr="00FD076D">
        <w:rPr>
          <w:sz w:val="22"/>
          <w:szCs w:val="22"/>
        </w:rPr>
        <w:t>u</w:t>
      </w:r>
      <w:r w:rsidR="00F76B11" w:rsidRPr="00FD076D">
        <w:rPr>
          <w:sz w:val="22"/>
          <w:szCs w:val="22"/>
        </w:rPr>
        <w:t xml:space="preserve"> osób, wypadk</w:t>
      </w:r>
      <w:r w:rsidR="000F3806" w:rsidRPr="00FD076D">
        <w:rPr>
          <w:sz w:val="22"/>
          <w:szCs w:val="22"/>
        </w:rPr>
        <w:t>ach</w:t>
      </w:r>
      <w:r w:rsidR="00F76B11" w:rsidRPr="00FD076D">
        <w:rPr>
          <w:sz w:val="22"/>
          <w:szCs w:val="22"/>
        </w:rPr>
        <w:t>, awari</w:t>
      </w:r>
      <w:r w:rsidR="000F3806" w:rsidRPr="00FD076D">
        <w:rPr>
          <w:sz w:val="22"/>
          <w:szCs w:val="22"/>
        </w:rPr>
        <w:t>ach</w:t>
      </w:r>
      <w:r w:rsidR="00F76B11" w:rsidRPr="00FD076D">
        <w:rPr>
          <w:sz w:val="22"/>
          <w:szCs w:val="22"/>
        </w:rPr>
        <w:t>, itp.</w:t>
      </w:r>
      <w:r w:rsidR="000F3806" w:rsidRPr="00FD076D">
        <w:rPr>
          <w:sz w:val="22"/>
          <w:szCs w:val="22"/>
        </w:rPr>
        <w:t>, a także zakłóceniach spokoju i porządku publicznego</w:t>
      </w:r>
      <w:r w:rsidRPr="00FD076D">
        <w:rPr>
          <w:sz w:val="22"/>
          <w:szCs w:val="22"/>
        </w:rPr>
        <w:t xml:space="preserve">; w sytuacjach wymagających natychmiastowej interwencji policji, straży pożarnej, pogotowia lub innych odpowiednich służb, pracownik służby ochrony ma obowiązek niezwłocznie wezwać ww. służby, a następnie zawiadomić </w:t>
      </w:r>
      <w:r w:rsidR="009739E2" w:rsidRPr="00FD076D">
        <w:rPr>
          <w:sz w:val="22"/>
          <w:szCs w:val="22"/>
        </w:rPr>
        <w:t>właściwego</w:t>
      </w:r>
      <w:r w:rsidR="003B0A7E" w:rsidRPr="00FD076D">
        <w:rPr>
          <w:sz w:val="22"/>
          <w:szCs w:val="22"/>
        </w:rPr>
        <w:t xml:space="preserve"> pracownika</w:t>
      </w:r>
      <w:r w:rsidRPr="00FD076D">
        <w:rPr>
          <w:sz w:val="22"/>
          <w:szCs w:val="22"/>
        </w:rPr>
        <w:t xml:space="preserve"> Zamawiającego;</w:t>
      </w:r>
    </w:p>
    <w:p w14:paraId="2440C448" w14:textId="24A44F03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dozo</w:t>
      </w:r>
      <w:r w:rsidR="00EB3549" w:rsidRPr="00FD076D">
        <w:rPr>
          <w:sz w:val="22"/>
          <w:szCs w:val="22"/>
        </w:rPr>
        <w:t>r</w:t>
      </w:r>
      <w:r w:rsidRPr="00FD076D">
        <w:rPr>
          <w:sz w:val="22"/>
          <w:szCs w:val="22"/>
        </w:rPr>
        <w:t>u</w:t>
      </w:r>
      <w:r w:rsidR="00EB3549" w:rsidRPr="00FD076D">
        <w:rPr>
          <w:sz w:val="22"/>
          <w:szCs w:val="22"/>
        </w:rPr>
        <w:t xml:space="preserve"> i </w:t>
      </w:r>
      <w:r w:rsidRPr="00FD076D">
        <w:rPr>
          <w:sz w:val="22"/>
          <w:szCs w:val="22"/>
        </w:rPr>
        <w:t>obsługi</w:t>
      </w:r>
      <w:r w:rsidR="00B712E3" w:rsidRPr="00FD076D">
        <w:rPr>
          <w:sz w:val="22"/>
          <w:szCs w:val="22"/>
        </w:rPr>
        <w:t xml:space="preserve"> systemów zabezpieczenia technicznego chronionego obiektu, w szczególności systemu sygnalizacji pożaru, systemu sygnalizacji włamania i napadu, systemu kontroli dostępu oraz systemu </w:t>
      </w:r>
      <w:r w:rsidR="00EB3549" w:rsidRPr="00FD076D">
        <w:rPr>
          <w:sz w:val="22"/>
          <w:szCs w:val="22"/>
        </w:rPr>
        <w:t>dozoru wizyjnego</w:t>
      </w:r>
      <w:r w:rsidR="00B712E3" w:rsidRPr="00FD076D">
        <w:rPr>
          <w:sz w:val="22"/>
          <w:szCs w:val="22"/>
        </w:rPr>
        <w:t xml:space="preserve">, w tym aktywowanie oraz dezaktywowanie systemu </w:t>
      </w:r>
      <w:r w:rsidR="0097764E" w:rsidRPr="00FD076D">
        <w:rPr>
          <w:sz w:val="22"/>
          <w:szCs w:val="22"/>
        </w:rPr>
        <w:t xml:space="preserve">sygnalizacji </w:t>
      </w:r>
      <w:r w:rsidR="00B712E3" w:rsidRPr="00FD076D">
        <w:rPr>
          <w:sz w:val="22"/>
          <w:szCs w:val="22"/>
        </w:rPr>
        <w:t>włamania i napadu oraz reagowanie na sygnały alarmowe,</w:t>
      </w:r>
      <w:r w:rsidR="00EB3549" w:rsidRPr="00FD076D">
        <w:rPr>
          <w:sz w:val="22"/>
          <w:szCs w:val="22"/>
        </w:rPr>
        <w:t xml:space="preserve"> w tym ustalenie przyczyny włączenia się alarmów</w:t>
      </w:r>
      <w:r w:rsidR="006F7EC6" w:rsidRPr="00FD076D">
        <w:rPr>
          <w:sz w:val="22"/>
          <w:szCs w:val="22"/>
        </w:rPr>
        <w:t>;</w:t>
      </w:r>
    </w:p>
    <w:p w14:paraId="63B6CA95" w14:textId="4E77DD16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prowadzenia</w:t>
      </w:r>
      <w:r w:rsidR="00B712E3" w:rsidRPr="00FD076D">
        <w:rPr>
          <w:sz w:val="22"/>
          <w:szCs w:val="22"/>
        </w:rPr>
        <w:t xml:space="preserve"> książki </w:t>
      </w:r>
      <w:r w:rsidR="00B65A1E" w:rsidRPr="00FD076D">
        <w:rPr>
          <w:sz w:val="22"/>
          <w:szCs w:val="22"/>
        </w:rPr>
        <w:t>dyżurów</w:t>
      </w:r>
      <w:r w:rsidR="00B712E3" w:rsidRPr="00FD076D">
        <w:rPr>
          <w:sz w:val="22"/>
          <w:szCs w:val="22"/>
        </w:rPr>
        <w:t>, do której pracownik ochrony wpisywać będzie wszelkie spostrzeżenia, uwagi oraz istotne zdarzenia z zakresu wykonywanych czynności</w:t>
      </w:r>
      <w:r w:rsidR="006F7EC6" w:rsidRPr="00FD076D">
        <w:rPr>
          <w:sz w:val="22"/>
          <w:szCs w:val="22"/>
        </w:rPr>
        <w:t>;</w:t>
      </w:r>
    </w:p>
    <w:p w14:paraId="76869A74" w14:textId="4FAFF037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kontrolowania</w:t>
      </w:r>
      <w:r w:rsidR="00B712E3" w:rsidRPr="00FD076D">
        <w:rPr>
          <w:sz w:val="22"/>
          <w:szCs w:val="22"/>
        </w:rPr>
        <w:t xml:space="preserve"> stanu pomieszczeń oraz zabezpieczeń</w:t>
      </w:r>
      <w:r w:rsidR="00EB3549" w:rsidRPr="00FD076D">
        <w:rPr>
          <w:sz w:val="22"/>
          <w:szCs w:val="22"/>
        </w:rPr>
        <w:t xml:space="preserve"> obiektu</w:t>
      </w:r>
      <w:r w:rsidR="00B712E3" w:rsidRPr="00FD076D">
        <w:rPr>
          <w:sz w:val="22"/>
          <w:szCs w:val="22"/>
        </w:rPr>
        <w:t>, w razie zaistnienia potrzeby zamykanie pomieszczeń biurowych oraz okien po zakończeniu godzin urzędowan</w:t>
      </w:r>
      <w:r w:rsidRPr="00FD076D">
        <w:rPr>
          <w:sz w:val="22"/>
          <w:szCs w:val="22"/>
        </w:rPr>
        <w:t xml:space="preserve">ia </w:t>
      </w:r>
      <w:r w:rsidRPr="00FD076D">
        <w:rPr>
          <w:sz w:val="22"/>
          <w:szCs w:val="22"/>
        </w:rPr>
        <w:lastRenderedPageBreak/>
        <w:t>(e</w:t>
      </w:r>
      <w:r w:rsidR="00B712E3" w:rsidRPr="00FD076D">
        <w:rPr>
          <w:sz w:val="22"/>
          <w:szCs w:val="22"/>
        </w:rPr>
        <w:t xml:space="preserve">wentualne nieprawidłowości oraz przyczyny ich powstania należy odnotować w książce </w:t>
      </w:r>
      <w:r w:rsidR="00B65A1E" w:rsidRPr="00FD076D">
        <w:rPr>
          <w:sz w:val="22"/>
          <w:szCs w:val="22"/>
        </w:rPr>
        <w:t>dyżurów</w:t>
      </w:r>
      <w:r w:rsidR="00B712E3" w:rsidRPr="00FD076D">
        <w:rPr>
          <w:sz w:val="22"/>
          <w:szCs w:val="22"/>
        </w:rPr>
        <w:t xml:space="preserve">, a w razie potrzeby zawiadomić osobę </w:t>
      </w:r>
      <w:r w:rsidR="009361AF" w:rsidRPr="00FD076D">
        <w:rPr>
          <w:sz w:val="22"/>
          <w:szCs w:val="22"/>
        </w:rPr>
        <w:t>reprezentującą Zamawiającego w zakresie realizacji niniejszej umowy</w:t>
      </w:r>
      <w:r w:rsidRPr="00FD076D">
        <w:rPr>
          <w:sz w:val="22"/>
          <w:szCs w:val="22"/>
        </w:rPr>
        <w:t>)</w:t>
      </w:r>
      <w:r w:rsidR="006F7EC6" w:rsidRPr="00FD076D">
        <w:rPr>
          <w:sz w:val="22"/>
          <w:szCs w:val="22"/>
        </w:rPr>
        <w:t>;</w:t>
      </w:r>
    </w:p>
    <w:p w14:paraId="24E05CA9" w14:textId="2B32A411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wydawania, odbioru i zabezpieczenia</w:t>
      </w:r>
      <w:r w:rsidR="00B712E3" w:rsidRPr="00FD076D">
        <w:rPr>
          <w:sz w:val="22"/>
          <w:szCs w:val="22"/>
        </w:rPr>
        <w:t xml:space="preserve"> kluczy do pomieszczeń służbowych</w:t>
      </w:r>
      <w:r w:rsidR="00EB3549" w:rsidRPr="00FD076D">
        <w:rPr>
          <w:sz w:val="22"/>
          <w:szCs w:val="22"/>
        </w:rPr>
        <w:t xml:space="preserve"> i budynków</w:t>
      </w:r>
      <w:r w:rsidRPr="00FD076D">
        <w:rPr>
          <w:sz w:val="22"/>
          <w:szCs w:val="22"/>
        </w:rPr>
        <w:t>, prowadzenia</w:t>
      </w:r>
      <w:r w:rsidR="00B712E3" w:rsidRPr="00FD076D">
        <w:rPr>
          <w:sz w:val="22"/>
          <w:szCs w:val="22"/>
        </w:rPr>
        <w:t xml:space="preserve"> ewidencji wydawania i zwrotu kluczy zapasowych</w:t>
      </w:r>
      <w:r w:rsidR="006F7EC6" w:rsidRPr="00FD076D">
        <w:rPr>
          <w:sz w:val="22"/>
          <w:szCs w:val="22"/>
        </w:rPr>
        <w:t>;</w:t>
      </w:r>
    </w:p>
    <w:p w14:paraId="4E4F976F" w14:textId="5EA98AC7" w:rsidR="004B4BE5" w:rsidRPr="00FD076D" w:rsidRDefault="004B4BE5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wydawanie upoważnionym pracownikom Zamawiającego, na zasadach określonych przez Zamawiającego, środków ochrony indywidualnej przechowywanych w pomieszczeniu portierni</w:t>
      </w:r>
      <w:r w:rsidR="006F7EC6" w:rsidRPr="00FD076D">
        <w:rPr>
          <w:sz w:val="22"/>
          <w:szCs w:val="22"/>
        </w:rPr>
        <w:t>;</w:t>
      </w:r>
    </w:p>
    <w:p w14:paraId="5E716792" w14:textId="4292A61A" w:rsidR="00DF3E5F" w:rsidRPr="00FD076D" w:rsidRDefault="00DF3E5F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udzielania interesantom dotyczących Zamawiającego i przez niego określonych podstawowych informacji organizacyjnych, z wyłączeniem merytorycznych informacji w zakresie postępowań prokuratorskich</w:t>
      </w:r>
      <w:r w:rsidR="006F7EC6" w:rsidRPr="00FD076D">
        <w:rPr>
          <w:sz w:val="22"/>
          <w:szCs w:val="22"/>
        </w:rPr>
        <w:t>;</w:t>
      </w:r>
    </w:p>
    <w:p w14:paraId="3F9F3B9C" w14:textId="507018BC" w:rsidR="00B712E3" w:rsidRPr="00FD076D" w:rsidRDefault="00B712E3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obsług</w:t>
      </w:r>
      <w:r w:rsidR="00EE2988" w:rsidRPr="00FD076D">
        <w:rPr>
          <w:sz w:val="22"/>
          <w:szCs w:val="22"/>
        </w:rPr>
        <w:t>i</w:t>
      </w:r>
      <w:r w:rsidRPr="00FD076D">
        <w:rPr>
          <w:sz w:val="22"/>
          <w:szCs w:val="22"/>
        </w:rPr>
        <w:t xml:space="preserve"> wjazdu na teren o</w:t>
      </w:r>
      <w:r w:rsidR="00EE2988" w:rsidRPr="00FD076D">
        <w:rPr>
          <w:sz w:val="22"/>
          <w:szCs w:val="22"/>
        </w:rPr>
        <w:t>chranianego obiektu - otwierania</w:t>
      </w:r>
      <w:r w:rsidRPr="00FD076D">
        <w:rPr>
          <w:sz w:val="22"/>
          <w:szCs w:val="22"/>
        </w:rPr>
        <w:t xml:space="preserve"> bram wjazdowych na teren posesji dla wjeżdżających i wyjeżdżających samochodów</w:t>
      </w:r>
      <w:r w:rsidR="006F7EC6" w:rsidRPr="00FD076D">
        <w:rPr>
          <w:sz w:val="22"/>
          <w:szCs w:val="22"/>
        </w:rPr>
        <w:t>;</w:t>
      </w:r>
    </w:p>
    <w:p w14:paraId="5ABE94E8" w14:textId="614A79E0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wpuszczania</w:t>
      </w:r>
      <w:r w:rsidR="00B712E3" w:rsidRPr="00FD076D">
        <w:rPr>
          <w:sz w:val="22"/>
          <w:szCs w:val="22"/>
        </w:rPr>
        <w:t xml:space="preserve"> na ochraniany teren pojazdów innych niż związane z działalnością prokuratury</w:t>
      </w:r>
      <w:r w:rsidRPr="00FD076D">
        <w:rPr>
          <w:sz w:val="22"/>
          <w:szCs w:val="22"/>
        </w:rPr>
        <w:t>,</w:t>
      </w:r>
      <w:r w:rsidR="00B712E3" w:rsidRPr="00FD076D">
        <w:rPr>
          <w:sz w:val="22"/>
          <w:szCs w:val="22"/>
        </w:rPr>
        <w:t xml:space="preserve"> po uzgodnieniu z upoważnionym pracownikiem Zamawiającego</w:t>
      </w:r>
      <w:r w:rsidR="006F7EC6" w:rsidRPr="00FD076D">
        <w:rPr>
          <w:sz w:val="22"/>
          <w:szCs w:val="22"/>
        </w:rPr>
        <w:t>;</w:t>
      </w:r>
    </w:p>
    <w:p w14:paraId="5C635BD3" w14:textId="09C0B4AF" w:rsidR="00B712E3" w:rsidRPr="00FD076D" w:rsidRDefault="00EE2988" w:rsidP="008666B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pilnowania</w:t>
      </w:r>
      <w:r w:rsidR="00B712E3" w:rsidRPr="00FD076D">
        <w:rPr>
          <w:sz w:val="22"/>
          <w:szCs w:val="22"/>
        </w:rPr>
        <w:t xml:space="preserve"> porządku na parkingu</w:t>
      </w:r>
      <w:r w:rsidRPr="00FD076D">
        <w:rPr>
          <w:sz w:val="22"/>
          <w:szCs w:val="22"/>
        </w:rPr>
        <w:t xml:space="preserve"> prokuratury oraz zabezpieczenia</w:t>
      </w:r>
      <w:r w:rsidR="00B712E3" w:rsidRPr="00FD076D">
        <w:rPr>
          <w:sz w:val="22"/>
          <w:szCs w:val="22"/>
        </w:rPr>
        <w:t xml:space="preserve"> przed wjazdem na jego teren osób nieupoważnionych</w:t>
      </w:r>
      <w:r w:rsidR="006F7EC6" w:rsidRPr="00FD076D">
        <w:rPr>
          <w:sz w:val="22"/>
          <w:szCs w:val="22"/>
        </w:rPr>
        <w:t>;</w:t>
      </w:r>
    </w:p>
    <w:p w14:paraId="6AC69BCB" w14:textId="7897FCA2" w:rsidR="002E5BE2" w:rsidRPr="00FD076D" w:rsidRDefault="00F76B11" w:rsidP="008666BC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przeprowadzania dezynfekcji pomieszczeń przy użyciu stanowiących ich wyposażenie lamp bakteriobójczych UV-C, na zasadach określonych przez Zamawiającego</w:t>
      </w:r>
      <w:r w:rsidR="006F7EC6" w:rsidRPr="00FD076D">
        <w:rPr>
          <w:sz w:val="22"/>
          <w:szCs w:val="22"/>
        </w:rPr>
        <w:t>;</w:t>
      </w:r>
    </w:p>
    <w:p w14:paraId="6053BB65" w14:textId="67697B44" w:rsidR="0018430D" w:rsidRPr="00FD076D" w:rsidRDefault="00F76B11" w:rsidP="008666BC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wystawiania właściwych pojemników z odpadami przed budynek prokuratury w dniu poprzedzającym ich wywóz przez firmę odbierającą odpady</w:t>
      </w:r>
      <w:r w:rsidR="0097764E" w:rsidRPr="00FD076D">
        <w:rPr>
          <w:sz w:val="22"/>
          <w:szCs w:val="22"/>
        </w:rPr>
        <w:t>,</w:t>
      </w:r>
      <w:r w:rsidRPr="00FD076D">
        <w:rPr>
          <w:sz w:val="22"/>
          <w:szCs w:val="22"/>
        </w:rPr>
        <w:t xml:space="preserve"> lub w godzinach porannych przed odbiorem, zgodnie z harmonogramem wywozu odpadów </w:t>
      </w:r>
      <w:r w:rsidR="00A857BA" w:rsidRPr="00FD076D">
        <w:rPr>
          <w:sz w:val="22"/>
          <w:szCs w:val="22"/>
        </w:rPr>
        <w:t>udostępnionym przez Zamawiającego</w:t>
      </w:r>
      <w:r w:rsidR="006F7EC6" w:rsidRPr="00FD076D">
        <w:rPr>
          <w:sz w:val="22"/>
          <w:szCs w:val="22"/>
        </w:rPr>
        <w:t>;</w:t>
      </w:r>
    </w:p>
    <w:p w14:paraId="6F1B6DFC" w14:textId="075EC38F" w:rsidR="00992D04" w:rsidRPr="00FD076D" w:rsidRDefault="00992D04" w:rsidP="008666B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utrzymywania porządku i czystości </w:t>
      </w:r>
      <w:r w:rsidR="00815B0A" w:rsidRPr="00FD076D">
        <w:rPr>
          <w:sz w:val="22"/>
          <w:szCs w:val="22"/>
        </w:rPr>
        <w:t>w użytkowanych pomieszczeniach i miejscach;</w:t>
      </w:r>
    </w:p>
    <w:p w14:paraId="43F25D54" w14:textId="09FD7FBD" w:rsidR="00815B0A" w:rsidRPr="00FD076D" w:rsidRDefault="00F87842" w:rsidP="008666B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obsługi</w:t>
      </w:r>
      <w:r w:rsidR="00815B0A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 xml:space="preserve">i użytkowania </w:t>
      </w:r>
      <w:r w:rsidR="00815B0A" w:rsidRPr="00FD076D">
        <w:rPr>
          <w:sz w:val="22"/>
          <w:szCs w:val="22"/>
        </w:rPr>
        <w:t xml:space="preserve">systemów, urządzeń i wyposażenia Zamawiającego </w:t>
      </w:r>
      <w:r w:rsidRPr="00FD076D">
        <w:rPr>
          <w:sz w:val="22"/>
          <w:szCs w:val="22"/>
        </w:rPr>
        <w:t xml:space="preserve">we właściwy sposób, </w:t>
      </w:r>
      <w:r w:rsidR="00815B0A" w:rsidRPr="00FD076D">
        <w:rPr>
          <w:sz w:val="22"/>
          <w:szCs w:val="22"/>
        </w:rPr>
        <w:t>zgodnie z ich przeznaczeniem, a także informowanie Zamawiającego o wszelkich nieprawidłowościach w ich działaniu</w:t>
      </w:r>
      <w:r w:rsidR="00B121C9" w:rsidRPr="00FD076D">
        <w:rPr>
          <w:sz w:val="22"/>
          <w:szCs w:val="22"/>
        </w:rPr>
        <w:t>;</w:t>
      </w:r>
    </w:p>
    <w:p w14:paraId="5188FFCA" w14:textId="6C524ABC" w:rsidR="00B121C9" w:rsidRPr="00FD076D" w:rsidRDefault="00B121C9" w:rsidP="008666B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wykonywania innych zadań związanych z zapewnieniem bezpieczeństwa, porządku i ochrony osób i mienia wskazanych przez Zamawiającego.</w:t>
      </w:r>
    </w:p>
    <w:p w14:paraId="188E17E2" w14:textId="77777777" w:rsidR="00B712E3" w:rsidRPr="00FD076D" w:rsidRDefault="00B712E3" w:rsidP="00655C39">
      <w:pPr>
        <w:spacing w:before="110" w:line="276" w:lineRule="auto"/>
        <w:jc w:val="both"/>
        <w:rPr>
          <w:sz w:val="22"/>
          <w:szCs w:val="22"/>
        </w:rPr>
      </w:pPr>
    </w:p>
    <w:p w14:paraId="5FAA7E6F" w14:textId="7E238410" w:rsidR="00B712E3" w:rsidRPr="00FD076D" w:rsidRDefault="00B712E3" w:rsidP="00E43A7C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7676C9" w:rsidRPr="00FD076D">
        <w:rPr>
          <w:b/>
          <w:sz w:val="22"/>
          <w:szCs w:val="22"/>
        </w:rPr>
        <w:t>3</w:t>
      </w:r>
    </w:p>
    <w:p w14:paraId="3B79A356" w14:textId="77777777" w:rsidR="00260D60" w:rsidRPr="00FD076D" w:rsidRDefault="002F354F" w:rsidP="00260D60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Obowiązki Wykonawcy</w:t>
      </w:r>
    </w:p>
    <w:p w14:paraId="2AC15D24" w14:textId="593759B7" w:rsidR="00B712E3" w:rsidRPr="00FD076D" w:rsidRDefault="00AA4DD4" w:rsidP="008666BC">
      <w:pPr>
        <w:pStyle w:val="Akapitzlist"/>
        <w:numPr>
          <w:ilvl w:val="0"/>
          <w:numId w:val="38"/>
        </w:numPr>
        <w:spacing w:before="110" w:line="276" w:lineRule="auto"/>
        <w:ind w:left="357" w:hanging="357"/>
        <w:contextualSpacing w:val="0"/>
        <w:jc w:val="both"/>
        <w:rPr>
          <w:b/>
          <w:sz w:val="22"/>
          <w:szCs w:val="22"/>
        </w:rPr>
      </w:pPr>
      <w:r w:rsidRPr="00FD076D">
        <w:rPr>
          <w:bCs/>
          <w:kern w:val="32"/>
          <w:sz w:val="22"/>
          <w:szCs w:val="22"/>
        </w:rPr>
        <w:t xml:space="preserve">Niezależnie od obowiązków określonych w pozostałych postanowieniach umowy, </w:t>
      </w:r>
      <w:r w:rsidR="00B712E3" w:rsidRPr="00FD076D">
        <w:rPr>
          <w:bCs/>
          <w:kern w:val="32"/>
          <w:sz w:val="22"/>
          <w:szCs w:val="22"/>
        </w:rPr>
        <w:t>Wykonawca zobowiązany jest do:</w:t>
      </w:r>
    </w:p>
    <w:p w14:paraId="571EE85F" w14:textId="2B275B1A" w:rsidR="00B712E3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zapewnienia stałej obsady osobowej </w:t>
      </w:r>
      <w:r w:rsidR="00C455CA" w:rsidRPr="00FD076D">
        <w:rPr>
          <w:sz w:val="22"/>
          <w:szCs w:val="22"/>
        </w:rPr>
        <w:t xml:space="preserve">obiektu (posterunku) </w:t>
      </w:r>
      <w:r w:rsidRPr="00FD076D">
        <w:rPr>
          <w:sz w:val="22"/>
          <w:szCs w:val="22"/>
        </w:rPr>
        <w:t xml:space="preserve">oraz dołożenia wszelkich starań </w:t>
      </w:r>
      <w:r w:rsidR="0018059D" w:rsidRPr="00FD076D">
        <w:rPr>
          <w:sz w:val="22"/>
          <w:szCs w:val="22"/>
        </w:rPr>
        <w:t>w</w:t>
      </w:r>
      <w:r w:rsidR="00721F8A" w:rsidRPr="00FD076D">
        <w:rPr>
          <w:sz w:val="22"/>
          <w:szCs w:val="22"/>
        </w:rPr>
        <w:t> </w:t>
      </w:r>
      <w:r w:rsidR="0018059D" w:rsidRPr="00FD076D">
        <w:rPr>
          <w:sz w:val="22"/>
          <w:szCs w:val="22"/>
        </w:rPr>
        <w:t>celu</w:t>
      </w:r>
      <w:r w:rsidRPr="00FD076D">
        <w:rPr>
          <w:sz w:val="22"/>
          <w:szCs w:val="22"/>
        </w:rPr>
        <w:t xml:space="preserve"> zminimalizowania rotacji pracowników</w:t>
      </w:r>
      <w:r w:rsidR="00074CF8" w:rsidRPr="00FD076D">
        <w:rPr>
          <w:sz w:val="22"/>
          <w:szCs w:val="22"/>
        </w:rPr>
        <w:t xml:space="preserve"> ochrony;</w:t>
      </w:r>
    </w:p>
    <w:p w14:paraId="57C56A7D" w14:textId="6CA92A31" w:rsidR="00B712E3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zapewnienia pracownikom </w:t>
      </w:r>
      <w:r w:rsidR="00074CF8" w:rsidRPr="00FD076D">
        <w:rPr>
          <w:sz w:val="22"/>
          <w:szCs w:val="22"/>
        </w:rPr>
        <w:t>ochrony</w:t>
      </w:r>
      <w:r w:rsidRPr="00FD076D">
        <w:rPr>
          <w:sz w:val="22"/>
          <w:szCs w:val="22"/>
        </w:rPr>
        <w:t xml:space="preserve"> jednolitych ubrań służbowych oraz identyfikatorów ze zdjęciem</w:t>
      </w:r>
      <w:r w:rsidR="0018059D" w:rsidRPr="00FD076D">
        <w:rPr>
          <w:sz w:val="22"/>
          <w:szCs w:val="22"/>
        </w:rPr>
        <w:t>;</w:t>
      </w:r>
    </w:p>
    <w:p w14:paraId="4B931F6A" w14:textId="20698AA5" w:rsidR="00B712E3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zapewnienia </w:t>
      </w:r>
      <w:r w:rsidR="004A544A" w:rsidRPr="00FD076D">
        <w:rPr>
          <w:sz w:val="22"/>
          <w:szCs w:val="22"/>
        </w:rPr>
        <w:t xml:space="preserve">pracownikom </w:t>
      </w:r>
      <w:r w:rsidR="0018059D" w:rsidRPr="00FD076D">
        <w:rPr>
          <w:sz w:val="22"/>
          <w:szCs w:val="22"/>
        </w:rPr>
        <w:t>ochrony</w:t>
      </w:r>
      <w:r w:rsidR="004A544A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 xml:space="preserve">środków </w:t>
      </w:r>
      <w:r w:rsidR="005D2B3D" w:rsidRPr="00FD076D">
        <w:rPr>
          <w:sz w:val="22"/>
          <w:szCs w:val="22"/>
        </w:rPr>
        <w:t xml:space="preserve">ochrony indywidualnej, urządzeń oraz wyposażenia </w:t>
      </w:r>
      <w:r w:rsidRPr="00FD076D">
        <w:rPr>
          <w:sz w:val="22"/>
          <w:szCs w:val="22"/>
        </w:rPr>
        <w:t>koniecznych do należytego wykon</w:t>
      </w:r>
      <w:r w:rsidR="00B57B7C" w:rsidRPr="00FD076D">
        <w:rPr>
          <w:sz w:val="22"/>
          <w:szCs w:val="22"/>
        </w:rPr>
        <w:t>ywa</w:t>
      </w:r>
      <w:r w:rsidRPr="00FD076D">
        <w:rPr>
          <w:sz w:val="22"/>
          <w:szCs w:val="22"/>
        </w:rPr>
        <w:t xml:space="preserve">nia </w:t>
      </w:r>
      <w:r w:rsidR="0018059D" w:rsidRPr="00FD076D">
        <w:rPr>
          <w:sz w:val="22"/>
          <w:szCs w:val="22"/>
        </w:rPr>
        <w:t>usługi ochrony</w:t>
      </w:r>
      <w:r w:rsidR="00D9793F" w:rsidRPr="00FD076D">
        <w:rPr>
          <w:sz w:val="22"/>
          <w:szCs w:val="22"/>
        </w:rPr>
        <w:t>;</w:t>
      </w:r>
    </w:p>
    <w:p w14:paraId="673D2834" w14:textId="77777777" w:rsidR="00B1012B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zapoznania</w:t>
      </w:r>
      <w:r w:rsidR="004A544A" w:rsidRPr="00FD076D">
        <w:rPr>
          <w:sz w:val="22"/>
          <w:szCs w:val="22"/>
        </w:rPr>
        <w:t xml:space="preserve"> wszystkich pracowników </w:t>
      </w:r>
      <w:r w:rsidR="0018059D" w:rsidRPr="00FD076D">
        <w:rPr>
          <w:sz w:val="22"/>
          <w:szCs w:val="22"/>
        </w:rPr>
        <w:t>ochrony</w:t>
      </w:r>
      <w:r w:rsidR="004A544A" w:rsidRPr="00FD076D">
        <w:rPr>
          <w:sz w:val="22"/>
          <w:szCs w:val="22"/>
        </w:rPr>
        <w:t>,</w:t>
      </w:r>
      <w:r w:rsidRPr="00FD076D">
        <w:rPr>
          <w:sz w:val="22"/>
          <w:szCs w:val="22"/>
        </w:rPr>
        <w:t xml:space="preserve"> przed przystąpieniem do wykonywania obowiązków</w:t>
      </w:r>
      <w:r w:rsidR="004A544A" w:rsidRPr="00FD076D">
        <w:rPr>
          <w:sz w:val="22"/>
          <w:szCs w:val="22"/>
        </w:rPr>
        <w:t>,</w:t>
      </w:r>
      <w:r w:rsidRPr="00FD076D">
        <w:rPr>
          <w:sz w:val="22"/>
          <w:szCs w:val="22"/>
        </w:rPr>
        <w:t xml:space="preserve"> </w:t>
      </w:r>
      <w:r w:rsidR="004A544A" w:rsidRPr="00FD076D">
        <w:rPr>
          <w:sz w:val="22"/>
          <w:szCs w:val="22"/>
        </w:rPr>
        <w:t>z</w:t>
      </w:r>
      <w:r w:rsidR="00B1012B" w:rsidRPr="00FD076D">
        <w:rPr>
          <w:sz w:val="22"/>
          <w:szCs w:val="22"/>
        </w:rPr>
        <w:t>:</w:t>
      </w:r>
    </w:p>
    <w:p w14:paraId="2412A5B8" w14:textId="7064ECA5" w:rsidR="00B1012B" w:rsidRPr="00FD076D" w:rsidRDefault="00B1012B" w:rsidP="008666BC">
      <w:pPr>
        <w:pStyle w:val="Akapitzlist"/>
        <w:numPr>
          <w:ilvl w:val="0"/>
          <w:numId w:val="15"/>
        </w:numPr>
        <w:spacing w:line="276" w:lineRule="auto"/>
        <w:ind w:left="1071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topografią obiektu, w tym rozkładem pomieszczeń, przebiegiem dróg ewakuacyjnych, itp.,</w:t>
      </w:r>
    </w:p>
    <w:p w14:paraId="71F6475D" w14:textId="6330BAD2" w:rsidR="00B1012B" w:rsidRPr="00FD076D" w:rsidRDefault="00B1012B" w:rsidP="008666BC">
      <w:pPr>
        <w:pStyle w:val="Akapitzlist"/>
        <w:numPr>
          <w:ilvl w:val="0"/>
          <w:numId w:val="15"/>
        </w:numPr>
        <w:spacing w:line="276" w:lineRule="auto"/>
        <w:ind w:left="1071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rozmieszczeniem i obsługą, w</w:t>
      </w:r>
      <w:r w:rsidR="00260D60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podstawowym zakresie, głównych wyłączników energii elektrycznej, główn</w:t>
      </w:r>
      <w:r w:rsidR="00D80E77" w:rsidRPr="00FD076D">
        <w:rPr>
          <w:sz w:val="22"/>
          <w:szCs w:val="22"/>
        </w:rPr>
        <w:t>ego</w:t>
      </w:r>
      <w:r w:rsidRPr="00FD076D">
        <w:rPr>
          <w:sz w:val="22"/>
          <w:szCs w:val="22"/>
        </w:rPr>
        <w:t xml:space="preserve"> </w:t>
      </w:r>
      <w:r w:rsidR="00DB02EC" w:rsidRPr="00FD076D">
        <w:rPr>
          <w:sz w:val="22"/>
          <w:szCs w:val="22"/>
        </w:rPr>
        <w:t>zawor</w:t>
      </w:r>
      <w:r w:rsidR="00D80E77" w:rsidRPr="00FD076D">
        <w:rPr>
          <w:sz w:val="22"/>
          <w:szCs w:val="22"/>
        </w:rPr>
        <w:t>u</w:t>
      </w:r>
      <w:r w:rsidR="00DB02EC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wody</w:t>
      </w:r>
      <w:r w:rsidR="00D80E77" w:rsidRPr="00FD076D">
        <w:rPr>
          <w:sz w:val="22"/>
          <w:szCs w:val="22"/>
        </w:rPr>
        <w:t xml:space="preserve">, głównego i lokalnych zaworów </w:t>
      </w:r>
      <w:r w:rsidRPr="00FD076D">
        <w:rPr>
          <w:sz w:val="22"/>
          <w:szCs w:val="22"/>
        </w:rPr>
        <w:t>centralnego ogrzewania</w:t>
      </w:r>
      <w:r w:rsidR="00C44E9B" w:rsidRPr="00FD076D">
        <w:rPr>
          <w:sz w:val="22"/>
          <w:szCs w:val="22"/>
        </w:rPr>
        <w:t>,</w:t>
      </w:r>
    </w:p>
    <w:p w14:paraId="4E60C979" w14:textId="5CC4C976" w:rsidR="00C44E9B" w:rsidRPr="00FD076D" w:rsidRDefault="004A544A" w:rsidP="008666BC">
      <w:pPr>
        <w:pStyle w:val="Akapitzlist"/>
        <w:numPr>
          <w:ilvl w:val="0"/>
          <w:numId w:val="15"/>
        </w:numPr>
        <w:spacing w:line="276" w:lineRule="auto"/>
        <w:ind w:left="1071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lastRenderedPageBreak/>
        <w:t>zasadami (procedurami) obsługi wszystkich systemów znajdujących się na wyposażeniu obiektu (</w:t>
      </w:r>
      <w:r w:rsidR="00A5231A" w:rsidRPr="00FD076D">
        <w:rPr>
          <w:sz w:val="22"/>
          <w:szCs w:val="22"/>
        </w:rPr>
        <w:t>posterunku</w:t>
      </w:r>
      <w:r w:rsidRPr="00FD076D">
        <w:rPr>
          <w:sz w:val="22"/>
          <w:szCs w:val="22"/>
        </w:rPr>
        <w:t>)</w:t>
      </w:r>
      <w:r w:rsidR="0037206F" w:rsidRPr="00FD076D">
        <w:rPr>
          <w:sz w:val="22"/>
          <w:szCs w:val="22"/>
        </w:rPr>
        <w:t xml:space="preserve">, a w </w:t>
      </w:r>
      <w:r w:rsidRPr="00FD076D">
        <w:rPr>
          <w:sz w:val="22"/>
          <w:szCs w:val="22"/>
        </w:rPr>
        <w:t>szczególności: systemu sygnalizacji pożaru, systemu sygnalizacji włamania i napadu, systemu kontroli dostępu oraz systemu dozoru wizyjnego</w:t>
      </w:r>
      <w:r w:rsidR="00D9793F" w:rsidRPr="00FD076D">
        <w:rPr>
          <w:sz w:val="22"/>
          <w:szCs w:val="22"/>
        </w:rPr>
        <w:t>,</w:t>
      </w:r>
    </w:p>
    <w:p w14:paraId="083580FC" w14:textId="47D99F56" w:rsidR="00D9793F" w:rsidRPr="00FD076D" w:rsidRDefault="00C44E9B" w:rsidP="008666BC">
      <w:pPr>
        <w:pStyle w:val="Akapitzlist"/>
        <w:numPr>
          <w:ilvl w:val="0"/>
          <w:numId w:val="15"/>
        </w:numPr>
        <w:spacing w:line="276" w:lineRule="auto"/>
        <w:ind w:left="1071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regulacj</w:t>
      </w:r>
      <w:r w:rsidR="00D9793F" w:rsidRPr="00FD076D">
        <w:rPr>
          <w:sz w:val="22"/>
          <w:szCs w:val="22"/>
        </w:rPr>
        <w:t>ami</w:t>
      </w:r>
      <w:r w:rsidRPr="00FD076D">
        <w:rPr>
          <w:sz w:val="22"/>
          <w:szCs w:val="22"/>
        </w:rPr>
        <w:t xml:space="preserve"> wewnętrzny</w:t>
      </w:r>
      <w:r w:rsidR="00D9793F" w:rsidRPr="00FD076D">
        <w:rPr>
          <w:sz w:val="22"/>
          <w:szCs w:val="22"/>
        </w:rPr>
        <w:t>mi</w:t>
      </w:r>
      <w:r w:rsidRPr="00FD076D">
        <w:rPr>
          <w:sz w:val="22"/>
          <w:szCs w:val="22"/>
        </w:rPr>
        <w:t xml:space="preserve"> obowiązujący</w:t>
      </w:r>
      <w:r w:rsidR="00D9793F" w:rsidRPr="00FD076D">
        <w:rPr>
          <w:sz w:val="22"/>
          <w:szCs w:val="22"/>
        </w:rPr>
        <w:t>mi</w:t>
      </w:r>
      <w:r w:rsidRPr="00FD076D">
        <w:rPr>
          <w:sz w:val="22"/>
          <w:szCs w:val="22"/>
        </w:rPr>
        <w:t xml:space="preserve"> w obiekcie Prokuratury Okręgowej i</w:t>
      </w:r>
      <w:r w:rsidR="00721F8A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Rejonowej w Opolu, w szczególności z zakresu ochrony fizycznej, bezpieczeństwa pożarowego, bezpieczeństwa i higieny pracy oraz ochrony danych,</w:t>
      </w:r>
      <w:r w:rsidR="0037206F" w:rsidRPr="00FD076D">
        <w:rPr>
          <w:sz w:val="22"/>
          <w:szCs w:val="22"/>
        </w:rPr>
        <w:t xml:space="preserve"> w zakresie niezbędnym do realizacji </w:t>
      </w:r>
      <w:r w:rsidR="0018059D" w:rsidRPr="00FD076D">
        <w:rPr>
          <w:sz w:val="22"/>
          <w:szCs w:val="22"/>
        </w:rPr>
        <w:t xml:space="preserve">przedmiotu </w:t>
      </w:r>
      <w:r w:rsidR="0037206F" w:rsidRPr="00FD076D">
        <w:rPr>
          <w:sz w:val="22"/>
          <w:szCs w:val="22"/>
        </w:rPr>
        <w:t>umowy,</w:t>
      </w:r>
      <w:r w:rsidR="008D5F00" w:rsidRPr="00FD076D">
        <w:rPr>
          <w:sz w:val="22"/>
          <w:szCs w:val="22"/>
        </w:rPr>
        <w:t xml:space="preserve"> uprzednio udostępnionymi przez Zamawiającego;</w:t>
      </w:r>
    </w:p>
    <w:p w14:paraId="662915D3" w14:textId="745F5464" w:rsidR="00B712E3" w:rsidRPr="00FD076D" w:rsidRDefault="0037206F" w:rsidP="00721F8A">
      <w:pPr>
        <w:spacing w:line="276" w:lineRule="auto"/>
        <w:ind w:firstLine="714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co zostanie potwierdzone protokołem z podpisem Wykonawcy</w:t>
      </w:r>
      <w:r w:rsidR="0018059D" w:rsidRPr="00FD076D">
        <w:rPr>
          <w:sz w:val="22"/>
          <w:szCs w:val="22"/>
        </w:rPr>
        <w:t>;</w:t>
      </w:r>
    </w:p>
    <w:p w14:paraId="3AA5F80F" w14:textId="4BD70AD8" w:rsidR="00B712E3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prowadzenia książki dyżurów i raportów z przebiegu służby, w sposób umożliwiający stwierdzenie godzin rozpoczęcia i zakończenia dyżuru przez każdego pracownika ochrony oraz umożliwiającej wpisy zdarzeń mających znaczenie dla ochrony obiektu</w:t>
      </w:r>
      <w:r w:rsidR="00A7419D" w:rsidRPr="00FD076D">
        <w:rPr>
          <w:sz w:val="22"/>
          <w:szCs w:val="22"/>
        </w:rPr>
        <w:t>;</w:t>
      </w:r>
    </w:p>
    <w:p w14:paraId="0C2A1E56" w14:textId="65B1A1B7" w:rsidR="00DC0448" w:rsidRPr="00FD076D" w:rsidRDefault="00B712E3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udziału w ćwiczeniach organizowanych przez Zamawiającego w celu wyrobienia, utrwalenia i</w:t>
      </w:r>
      <w:r w:rsidR="00721F8A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sprawdzenia posiadanych umiejętności, szybkości reagowania oraz prawidłowej obsługi </w:t>
      </w:r>
      <w:r w:rsidR="00F435DB" w:rsidRPr="00FD076D">
        <w:rPr>
          <w:sz w:val="22"/>
          <w:szCs w:val="22"/>
        </w:rPr>
        <w:t>urządzeń w chwilach zagrożenia</w:t>
      </w:r>
      <w:r w:rsidR="005332EF" w:rsidRPr="00FD076D">
        <w:rPr>
          <w:sz w:val="22"/>
          <w:szCs w:val="22"/>
        </w:rPr>
        <w:t>;</w:t>
      </w:r>
    </w:p>
    <w:p w14:paraId="626A3123" w14:textId="5F95FE3B" w:rsidR="005332EF" w:rsidRPr="00FD076D" w:rsidRDefault="005332EF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zapewnienia </w:t>
      </w:r>
      <w:r w:rsidR="008D5F00" w:rsidRPr="00FD076D">
        <w:rPr>
          <w:sz w:val="22"/>
          <w:szCs w:val="22"/>
        </w:rPr>
        <w:t xml:space="preserve">bieżącej </w:t>
      </w:r>
      <w:r w:rsidRPr="00FD076D">
        <w:rPr>
          <w:sz w:val="22"/>
          <w:szCs w:val="22"/>
        </w:rPr>
        <w:t xml:space="preserve">znajomości </w:t>
      </w:r>
      <w:r w:rsidR="00A16462" w:rsidRPr="00FD076D">
        <w:rPr>
          <w:sz w:val="22"/>
          <w:szCs w:val="22"/>
        </w:rPr>
        <w:t xml:space="preserve">i przestrzegania </w:t>
      </w:r>
      <w:r w:rsidRPr="00FD076D">
        <w:rPr>
          <w:sz w:val="22"/>
          <w:szCs w:val="22"/>
        </w:rPr>
        <w:t>przez pracowników ochrony regulacji wewnętrznych obowiązujących w obiekcie Prokuratury Okręgowej i Rejonowej w Opolu, w</w:t>
      </w:r>
      <w:r w:rsidR="008D5F00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szczególności z</w:t>
      </w:r>
      <w:r w:rsidR="008D5F00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zakresu ochrony fizycznej, bezpieczeństwa pożarowego, bezpieczeństwa i</w:t>
      </w:r>
      <w:r w:rsidR="008D5F00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higieny pracy oraz ochrony danych;</w:t>
      </w:r>
    </w:p>
    <w:p w14:paraId="7AED57B0" w14:textId="681092A7" w:rsidR="00260D60" w:rsidRPr="00FD076D" w:rsidRDefault="00260D60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zapewnienia systematycznego szkolenia pracowników ochrony w zakresie niezbędnym do prawidłowej realizacji przedmiotu umowy;</w:t>
      </w:r>
    </w:p>
    <w:p w14:paraId="1BC12252" w14:textId="06950EF5" w:rsidR="00A16462" w:rsidRPr="00FD076D" w:rsidRDefault="00A16462" w:rsidP="008666BC">
      <w:pPr>
        <w:pStyle w:val="Akapitzlist"/>
        <w:numPr>
          <w:ilvl w:val="0"/>
          <w:numId w:val="16"/>
        </w:numPr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współdziałania z Zamawiającym w zakresie wszystkich spraw związanych z wykonywaniem przedmiotu umowy</w:t>
      </w:r>
      <w:r w:rsidR="00260D60" w:rsidRPr="00FD076D">
        <w:rPr>
          <w:sz w:val="22"/>
          <w:szCs w:val="22"/>
        </w:rPr>
        <w:t>.</w:t>
      </w:r>
    </w:p>
    <w:p w14:paraId="4C39F919" w14:textId="4AC51DB1" w:rsidR="00AB1F1C" w:rsidRPr="00FD076D" w:rsidRDefault="00AB1F1C" w:rsidP="008666BC">
      <w:pPr>
        <w:pStyle w:val="Akapitzlist"/>
        <w:numPr>
          <w:ilvl w:val="0"/>
          <w:numId w:val="38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2"/>
          <w:sz w:val="22"/>
          <w:szCs w:val="22"/>
        </w:rPr>
      </w:pPr>
      <w:bookmarkStart w:id="2" w:name="_Hlk127026997"/>
      <w:r w:rsidRPr="00FD076D">
        <w:rPr>
          <w:spacing w:val="-2"/>
          <w:sz w:val="22"/>
          <w:szCs w:val="22"/>
        </w:rPr>
        <w:t xml:space="preserve">W okresie obowiązywania umowy Wykonawca zobowiązany jest posiadać ważne ubezpieczenie od odpowiedzialności cywilnej w zakresie prowadzonej działalności związanej z przedmiotem umowy, z sumą ubezpieczenia (gwarancyjną) na kwotę co najmniej </w:t>
      </w:r>
      <w:r w:rsidR="001745A4">
        <w:rPr>
          <w:spacing w:val="-2"/>
          <w:sz w:val="22"/>
          <w:szCs w:val="22"/>
        </w:rPr>
        <w:t>1 0</w:t>
      </w:r>
      <w:r w:rsidR="000F2AF3" w:rsidRPr="00FD076D">
        <w:rPr>
          <w:spacing w:val="-2"/>
          <w:sz w:val="22"/>
          <w:szCs w:val="22"/>
        </w:rPr>
        <w:t>00</w:t>
      </w:r>
      <w:r w:rsidRPr="00FD076D">
        <w:rPr>
          <w:spacing w:val="-2"/>
          <w:sz w:val="22"/>
          <w:szCs w:val="22"/>
        </w:rPr>
        <w:t> 000,00 zł.</w:t>
      </w:r>
      <w:bookmarkEnd w:id="2"/>
    </w:p>
    <w:p w14:paraId="671607C6" w14:textId="7C9CC201" w:rsidR="00AB1F1C" w:rsidRPr="00FD076D" w:rsidRDefault="00AB1F1C" w:rsidP="008666BC">
      <w:pPr>
        <w:pStyle w:val="Akapitzlist"/>
        <w:numPr>
          <w:ilvl w:val="0"/>
          <w:numId w:val="38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Wykonawca obowiązany jest przedłożyć Zamawiającemu kopię polisy ubezpieczeniowej, a</w:t>
      </w:r>
      <w:r w:rsidR="00721F8A" w:rsidRPr="00FD076D">
        <w:rPr>
          <w:spacing w:val="-2"/>
          <w:sz w:val="22"/>
          <w:szCs w:val="22"/>
        </w:rPr>
        <w:t> </w:t>
      </w:r>
      <w:r w:rsidRPr="00FD076D">
        <w:rPr>
          <w:spacing w:val="-2"/>
          <w:sz w:val="22"/>
          <w:szCs w:val="22"/>
        </w:rPr>
        <w:t>w</w:t>
      </w:r>
      <w:r w:rsidR="00721F8A" w:rsidRPr="00FD076D">
        <w:rPr>
          <w:spacing w:val="-2"/>
          <w:sz w:val="22"/>
          <w:szCs w:val="22"/>
        </w:rPr>
        <w:t> </w:t>
      </w:r>
      <w:r w:rsidRPr="00FD076D">
        <w:rPr>
          <w:spacing w:val="-2"/>
          <w:sz w:val="22"/>
          <w:szCs w:val="22"/>
        </w:rPr>
        <w:t xml:space="preserve">przypadku jej braku inny lub inne dokumenty potwierdzające posiadanie przez Wykonawcę ubezpieczenia, o którym mowa w ust. 2, w terminie do 5 dni od dnia zawarcia umowy, </w:t>
      </w:r>
      <w:r w:rsidRPr="00FD076D">
        <w:rPr>
          <w:sz w:val="22"/>
          <w:szCs w:val="22"/>
        </w:rPr>
        <w:t xml:space="preserve">ale nie później niż w dniu </w:t>
      </w:r>
      <w:r w:rsidR="0090372C" w:rsidRPr="00FD076D">
        <w:rPr>
          <w:sz w:val="22"/>
          <w:szCs w:val="22"/>
        </w:rPr>
        <w:t xml:space="preserve">roboczym </w:t>
      </w:r>
      <w:r w:rsidRPr="00FD076D">
        <w:rPr>
          <w:sz w:val="22"/>
          <w:szCs w:val="22"/>
        </w:rPr>
        <w:t>poprzedzającym dzień rozpoczęcia wykonywania usług ochrony</w:t>
      </w:r>
      <w:r w:rsidRPr="00FD076D">
        <w:rPr>
          <w:spacing w:val="-2"/>
          <w:sz w:val="22"/>
          <w:szCs w:val="22"/>
        </w:rPr>
        <w:t>, a następnie w terminie do 5 dni od dnia rozpoczęcia kolejnych okresów ubezpieczenia.</w:t>
      </w:r>
    </w:p>
    <w:p w14:paraId="5DC55B30" w14:textId="346B3A86" w:rsidR="00C455CA" w:rsidRPr="00FD076D" w:rsidRDefault="00C455CA" w:rsidP="008666BC">
      <w:pPr>
        <w:pStyle w:val="Akapitzlist"/>
        <w:numPr>
          <w:ilvl w:val="0"/>
          <w:numId w:val="38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Wykonawca ponosi odpowiedzialność materialną za urządzenia, wyposażenie i pomieszczenia przekazane mu protokolarnie przez Zamawiającego na potrzeby realizacji przedmiotu umowy</w:t>
      </w:r>
      <w:r w:rsidR="00180967" w:rsidRPr="00FD076D">
        <w:rPr>
          <w:spacing w:val="-2"/>
          <w:sz w:val="22"/>
          <w:szCs w:val="22"/>
        </w:rPr>
        <w:t xml:space="preserve"> i</w:t>
      </w:r>
      <w:r w:rsidR="00721F8A" w:rsidRPr="00FD076D">
        <w:rPr>
          <w:spacing w:val="-2"/>
          <w:sz w:val="22"/>
          <w:szCs w:val="22"/>
        </w:rPr>
        <w:t> </w:t>
      </w:r>
      <w:r w:rsidR="00180967" w:rsidRPr="00FD076D">
        <w:rPr>
          <w:spacing w:val="-2"/>
          <w:sz w:val="22"/>
          <w:szCs w:val="22"/>
        </w:rPr>
        <w:t>zobowiązuje się do utrzymywania ich w stanie niepogorszonym, z uwzględnieniem zużycia następującego w toku normalnego użytkowania.</w:t>
      </w:r>
    </w:p>
    <w:p w14:paraId="4A52A737" w14:textId="429531BD" w:rsidR="004307F7" w:rsidRPr="00FD076D" w:rsidRDefault="00180967" w:rsidP="008666BC">
      <w:pPr>
        <w:pStyle w:val="Akapitzlist"/>
        <w:numPr>
          <w:ilvl w:val="0"/>
          <w:numId w:val="38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 przypadku pogorszenia stanu urządzeń, wyposażenia i pomieszczeń w stopniu wykraczającym poza stan normalnego zużycia, Wykonawca zobowiązany będzie</w:t>
      </w:r>
      <w:r w:rsidR="00001A5F" w:rsidRPr="00FD076D">
        <w:rPr>
          <w:spacing w:val="-2"/>
          <w:sz w:val="22"/>
          <w:szCs w:val="22"/>
        </w:rPr>
        <w:t>:</w:t>
      </w:r>
    </w:p>
    <w:p w14:paraId="093A34BB" w14:textId="6ABE5A0E" w:rsidR="004307F7" w:rsidRPr="00FD076D" w:rsidRDefault="004307F7" w:rsidP="008666B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 odniesieniu do urządzeń i wyposażenia, wedle wyboru Zamawiającego - do przywrócenia do stanu poprzedniego bądź dostarczenia nowych urządzeń i wyposażenia o takich samych lub równoważnych parametrach;</w:t>
      </w:r>
    </w:p>
    <w:p w14:paraId="637C7103" w14:textId="4C3E5271" w:rsidR="004307F7" w:rsidRPr="00FD076D" w:rsidRDefault="00180967" w:rsidP="008666B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 odniesieniu do pomieszczeń</w:t>
      </w:r>
      <w:r w:rsidR="004307F7" w:rsidRPr="00FD076D">
        <w:rPr>
          <w:spacing w:val="-2"/>
          <w:sz w:val="22"/>
          <w:szCs w:val="22"/>
        </w:rPr>
        <w:t xml:space="preserve">, </w:t>
      </w:r>
      <w:r w:rsidRPr="00FD076D">
        <w:rPr>
          <w:spacing w:val="-2"/>
          <w:sz w:val="22"/>
          <w:szCs w:val="22"/>
        </w:rPr>
        <w:t xml:space="preserve">wedle wyboru Zamawiającego </w:t>
      </w:r>
      <w:r w:rsidR="00AA4DD4" w:rsidRPr="00FD076D">
        <w:rPr>
          <w:spacing w:val="-2"/>
          <w:sz w:val="22"/>
          <w:szCs w:val="22"/>
        </w:rPr>
        <w:t>-</w:t>
      </w:r>
      <w:r w:rsidRPr="00FD076D">
        <w:rPr>
          <w:spacing w:val="-2"/>
          <w:sz w:val="22"/>
          <w:szCs w:val="22"/>
        </w:rPr>
        <w:t xml:space="preserve"> </w:t>
      </w:r>
      <w:r w:rsidR="00AA4DD4" w:rsidRPr="00FD076D">
        <w:rPr>
          <w:spacing w:val="-2"/>
          <w:sz w:val="22"/>
          <w:szCs w:val="22"/>
        </w:rPr>
        <w:t xml:space="preserve">do </w:t>
      </w:r>
      <w:r w:rsidRPr="00FD076D">
        <w:rPr>
          <w:spacing w:val="-2"/>
          <w:sz w:val="22"/>
          <w:szCs w:val="22"/>
        </w:rPr>
        <w:t xml:space="preserve">przywrócenia do stanu poprzedniego </w:t>
      </w:r>
      <w:r w:rsidR="00AB0B22" w:rsidRPr="00FD076D">
        <w:rPr>
          <w:spacing w:val="-2"/>
          <w:sz w:val="22"/>
          <w:szCs w:val="22"/>
        </w:rPr>
        <w:t>bądź zwrotu kosztów przywrócenia do stanu poprzedniego</w:t>
      </w:r>
      <w:r w:rsidR="00CD5DA8" w:rsidRPr="00FD076D">
        <w:rPr>
          <w:spacing w:val="-2"/>
          <w:sz w:val="22"/>
          <w:szCs w:val="22"/>
        </w:rPr>
        <w:t>.</w:t>
      </w:r>
    </w:p>
    <w:p w14:paraId="56CE1116" w14:textId="6E180665" w:rsidR="007C541E" w:rsidRPr="00FD076D" w:rsidRDefault="007C541E" w:rsidP="008666BC">
      <w:pPr>
        <w:pStyle w:val="Akapitzlist"/>
        <w:numPr>
          <w:ilvl w:val="0"/>
          <w:numId w:val="38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FD076D">
        <w:rPr>
          <w:spacing w:val="-2"/>
          <w:sz w:val="22"/>
          <w:szCs w:val="22"/>
        </w:rPr>
        <w:t>Wykonawca ponosi odpowiedzialność materialną za straty w mieniu, które będą wynikały z</w:t>
      </w:r>
      <w:r w:rsidR="00721F8A" w:rsidRPr="00FD076D">
        <w:rPr>
          <w:spacing w:val="-2"/>
          <w:sz w:val="22"/>
          <w:szCs w:val="22"/>
        </w:rPr>
        <w:t> </w:t>
      </w:r>
      <w:r w:rsidRPr="00FD076D">
        <w:rPr>
          <w:spacing w:val="-2"/>
          <w:sz w:val="22"/>
          <w:szCs w:val="22"/>
        </w:rPr>
        <w:t>zaniedbania pracownika ochrony w czasie dyżuru lub z jego świadomego działania.</w:t>
      </w:r>
    </w:p>
    <w:p w14:paraId="46DA7646" w14:textId="0369B73D" w:rsidR="0037206F" w:rsidRDefault="0037206F" w:rsidP="00721F8A">
      <w:pPr>
        <w:spacing w:before="110" w:line="276" w:lineRule="auto"/>
        <w:jc w:val="both"/>
        <w:rPr>
          <w:sz w:val="22"/>
          <w:szCs w:val="22"/>
        </w:rPr>
      </w:pPr>
    </w:p>
    <w:p w14:paraId="09A75077" w14:textId="77777777" w:rsidR="00DB6754" w:rsidRPr="00FD076D" w:rsidRDefault="00DB6754" w:rsidP="00721F8A">
      <w:pPr>
        <w:spacing w:before="110" w:line="276" w:lineRule="auto"/>
        <w:jc w:val="both"/>
        <w:rPr>
          <w:sz w:val="22"/>
          <w:szCs w:val="22"/>
        </w:rPr>
      </w:pPr>
    </w:p>
    <w:p w14:paraId="27C865B9" w14:textId="27B9E0DC" w:rsidR="00AA4DD4" w:rsidRPr="00FD076D" w:rsidRDefault="00AA4DD4" w:rsidP="007F6237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lastRenderedPageBreak/>
        <w:t>§ 4</w:t>
      </w:r>
    </w:p>
    <w:p w14:paraId="3C8F6BDC" w14:textId="77777777" w:rsidR="00FC7804" w:rsidRPr="00FD076D" w:rsidRDefault="00AA4DD4" w:rsidP="00FC7804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Obowiązki </w:t>
      </w:r>
      <w:r w:rsidR="00CD5DA8" w:rsidRPr="00FD076D">
        <w:rPr>
          <w:b/>
          <w:sz w:val="22"/>
          <w:szCs w:val="22"/>
        </w:rPr>
        <w:t>i uprawnienia Zamawiającego</w:t>
      </w:r>
    </w:p>
    <w:p w14:paraId="07611F3A" w14:textId="5A2AF1E9" w:rsidR="00AA4DD4" w:rsidRPr="00FD076D" w:rsidRDefault="00AA4DD4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b/>
          <w:sz w:val="22"/>
          <w:szCs w:val="22"/>
        </w:rPr>
      </w:pPr>
      <w:r w:rsidRPr="00FD076D">
        <w:rPr>
          <w:bCs/>
          <w:kern w:val="32"/>
          <w:sz w:val="22"/>
          <w:szCs w:val="22"/>
        </w:rPr>
        <w:t>Niezależnie od obowiązków określonych w pozostałych postanowieniach umowy, Zamawiający</w:t>
      </w:r>
      <w:r w:rsidR="00B130EE" w:rsidRPr="00FD076D">
        <w:rPr>
          <w:bCs/>
          <w:kern w:val="32"/>
          <w:sz w:val="22"/>
          <w:szCs w:val="22"/>
        </w:rPr>
        <w:t>, w</w:t>
      </w:r>
      <w:r w:rsidR="00301F56" w:rsidRPr="00FD076D">
        <w:rPr>
          <w:bCs/>
          <w:kern w:val="32"/>
          <w:sz w:val="22"/>
          <w:szCs w:val="22"/>
        </w:rPr>
        <w:t> </w:t>
      </w:r>
      <w:r w:rsidR="00B130EE" w:rsidRPr="00FD076D">
        <w:rPr>
          <w:bCs/>
          <w:kern w:val="32"/>
          <w:sz w:val="22"/>
          <w:szCs w:val="22"/>
        </w:rPr>
        <w:t>zakresie niezbędnym do prawidłowej realizacji przedmiotu umowy przez Wykonawcę</w:t>
      </w:r>
      <w:r w:rsidR="00301F56" w:rsidRPr="00FD076D">
        <w:rPr>
          <w:bCs/>
          <w:kern w:val="32"/>
          <w:sz w:val="22"/>
          <w:szCs w:val="22"/>
        </w:rPr>
        <w:t>,</w:t>
      </w:r>
      <w:r w:rsidRPr="00FD076D">
        <w:rPr>
          <w:bCs/>
          <w:kern w:val="32"/>
          <w:sz w:val="22"/>
          <w:szCs w:val="22"/>
        </w:rPr>
        <w:t xml:space="preserve"> zobowiązany jest do:</w:t>
      </w:r>
    </w:p>
    <w:p w14:paraId="6CB8F998" w14:textId="0E72EFF8" w:rsidR="003368A6" w:rsidRPr="00FD076D" w:rsidRDefault="00CE3BF9" w:rsidP="008666BC">
      <w:pPr>
        <w:numPr>
          <w:ilvl w:val="0"/>
          <w:numId w:val="10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udostępnienia regulacji wewnętrznych obowiązujących w obiekcie Prokuratury Okręgowej i</w:t>
      </w:r>
      <w:r w:rsidR="008A07CB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Rejonowej w Opolu, w szczególności z zakresu ochrony fizycznej, bezpieczeństwa pożarowego, bezpieczeństwa i higieny pracy oraz ochrony danych, </w:t>
      </w:r>
      <w:r w:rsidR="005A7576" w:rsidRPr="00FD076D">
        <w:rPr>
          <w:sz w:val="22"/>
          <w:szCs w:val="22"/>
        </w:rPr>
        <w:t xml:space="preserve">a także innych </w:t>
      </w:r>
      <w:r w:rsidR="00301F56" w:rsidRPr="00FD076D">
        <w:rPr>
          <w:sz w:val="22"/>
          <w:szCs w:val="22"/>
        </w:rPr>
        <w:t xml:space="preserve">niezbędnych </w:t>
      </w:r>
      <w:r w:rsidR="005A7576" w:rsidRPr="00FD076D">
        <w:rPr>
          <w:sz w:val="22"/>
          <w:szCs w:val="22"/>
        </w:rPr>
        <w:t>informacji</w:t>
      </w:r>
      <w:r w:rsidR="009739E2" w:rsidRPr="00FD076D">
        <w:rPr>
          <w:sz w:val="22"/>
          <w:szCs w:val="22"/>
        </w:rPr>
        <w:t>,</w:t>
      </w:r>
      <w:r w:rsidR="0051023F" w:rsidRPr="00FD076D">
        <w:rPr>
          <w:sz w:val="22"/>
          <w:szCs w:val="22"/>
        </w:rPr>
        <w:t xml:space="preserve"> w tym Instrukcji Ochrony, określającej w szczególności zasady organizacyjno-porządkowe oraz procedury postępowania pracowników ochrony w sytuacjach szczególnych: zagrożenia pożarowego, terrorystycznego, zakłócenia porządku, kradzieży, włamania, napadu i</w:t>
      </w:r>
      <w:r w:rsidR="008A07CB" w:rsidRPr="00FD076D">
        <w:rPr>
          <w:sz w:val="22"/>
          <w:szCs w:val="22"/>
        </w:rPr>
        <w:t> </w:t>
      </w:r>
      <w:r w:rsidR="0051023F" w:rsidRPr="00FD076D">
        <w:rPr>
          <w:sz w:val="22"/>
          <w:szCs w:val="22"/>
        </w:rPr>
        <w:t>nieszczęśliwego wypadku</w:t>
      </w:r>
      <w:r w:rsidR="00AC273D" w:rsidRPr="00FD076D">
        <w:rPr>
          <w:sz w:val="22"/>
          <w:szCs w:val="22"/>
        </w:rPr>
        <w:t>;</w:t>
      </w:r>
    </w:p>
    <w:p w14:paraId="5562D73F" w14:textId="280F9C6E" w:rsidR="005A7576" w:rsidRPr="00FD076D" w:rsidRDefault="005A7576" w:rsidP="008666BC">
      <w:pPr>
        <w:numPr>
          <w:ilvl w:val="0"/>
          <w:numId w:val="10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utrzymania w sprawności wszystkich </w:t>
      </w:r>
      <w:r w:rsidR="00301F56" w:rsidRPr="00FD076D">
        <w:rPr>
          <w:sz w:val="22"/>
          <w:szCs w:val="22"/>
        </w:rPr>
        <w:t xml:space="preserve">instalacji, </w:t>
      </w:r>
      <w:r w:rsidRPr="00FD076D">
        <w:rPr>
          <w:sz w:val="22"/>
          <w:szCs w:val="22"/>
        </w:rPr>
        <w:t>systemów, urządzeń i wyposażenia obiektu (posterunku);</w:t>
      </w:r>
    </w:p>
    <w:p w14:paraId="5F2864F9" w14:textId="536EB92A" w:rsidR="00B130EE" w:rsidRPr="00FD076D" w:rsidRDefault="00F93FB7" w:rsidP="008666BC">
      <w:pPr>
        <w:numPr>
          <w:ilvl w:val="0"/>
          <w:numId w:val="10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zapewnienia </w:t>
      </w:r>
      <w:r w:rsidR="007F6237" w:rsidRPr="00FD076D">
        <w:rPr>
          <w:sz w:val="22"/>
          <w:szCs w:val="22"/>
        </w:rPr>
        <w:t>pracownikom ochrony</w:t>
      </w:r>
      <w:r w:rsidR="002F6E8A" w:rsidRPr="00FD076D">
        <w:rPr>
          <w:sz w:val="22"/>
          <w:szCs w:val="22"/>
        </w:rPr>
        <w:t xml:space="preserve"> w obiekcie Prokuratury Okręgowej i Rejonowej w Opolu</w:t>
      </w:r>
      <w:r w:rsidR="00341128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właściwych warunków socjalno-bytowych;</w:t>
      </w:r>
    </w:p>
    <w:p w14:paraId="33F7A573" w14:textId="74A03CA7" w:rsidR="00AA4DD4" w:rsidRPr="00FD076D" w:rsidRDefault="003368A6" w:rsidP="008666BC">
      <w:pPr>
        <w:numPr>
          <w:ilvl w:val="0"/>
          <w:numId w:val="10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współdziałania z Wykonawcą w zakresie wszystkich spraw związanych z wykonywaniem przedmiotu umowy</w:t>
      </w:r>
      <w:r w:rsidR="006F3802" w:rsidRPr="00FD076D">
        <w:rPr>
          <w:sz w:val="22"/>
          <w:szCs w:val="22"/>
        </w:rPr>
        <w:t>.</w:t>
      </w:r>
    </w:p>
    <w:p w14:paraId="172C7EA4" w14:textId="6CDBA1FF" w:rsidR="00370E4B" w:rsidRPr="00FD076D" w:rsidRDefault="00370E4B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b/>
          <w:sz w:val="22"/>
          <w:szCs w:val="22"/>
        </w:rPr>
      </w:pPr>
      <w:r w:rsidRPr="00FD076D">
        <w:rPr>
          <w:sz w:val="22"/>
          <w:szCs w:val="22"/>
        </w:rPr>
        <w:t>Zamawiający przekaże Wykonawcy obiekt do ochrony oraz udostępni do użytkowania pomieszczenie portierni wraz z jego</w:t>
      </w:r>
      <w:r w:rsidR="00895DF8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wyposażeniem</w:t>
      </w:r>
      <w:r w:rsidR="00895DF8" w:rsidRPr="00FD076D">
        <w:rPr>
          <w:sz w:val="22"/>
          <w:szCs w:val="22"/>
        </w:rPr>
        <w:t xml:space="preserve">, </w:t>
      </w:r>
      <w:r w:rsidRPr="00FD076D">
        <w:rPr>
          <w:sz w:val="22"/>
          <w:szCs w:val="22"/>
        </w:rPr>
        <w:t>w tym system</w:t>
      </w:r>
      <w:r w:rsidR="00895DF8" w:rsidRPr="00FD076D">
        <w:rPr>
          <w:sz w:val="22"/>
          <w:szCs w:val="22"/>
        </w:rPr>
        <w:t>ami</w:t>
      </w:r>
      <w:r w:rsidRPr="00FD076D">
        <w:rPr>
          <w:sz w:val="22"/>
          <w:szCs w:val="22"/>
        </w:rPr>
        <w:t xml:space="preserve"> i urządzenia</w:t>
      </w:r>
      <w:r w:rsidR="00895DF8" w:rsidRPr="00FD076D">
        <w:rPr>
          <w:sz w:val="22"/>
          <w:szCs w:val="22"/>
        </w:rPr>
        <w:t>mi</w:t>
      </w:r>
      <w:r w:rsidRPr="00FD076D">
        <w:rPr>
          <w:sz w:val="22"/>
          <w:szCs w:val="22"/>
        </w:rPr>
        <w:t xml:space="preserve"> wspomagając</w:t>
      </w:r>
      <w:r w:rsidR="00895DF8" w:rsidRPr="00FD076D">
        <w:rPr>
          <w:sz w:val="22"/>
          <w:szCs w:val="22"/>
        </w:rPr>
        <w:t>ymi</w:t>
      </w:r>
      <w:r w:rsidRPr="00FD076D">
        <w:rPr>
          <w:sz w:val="22"/>
          <w:szCs w:val="22"/>
        </w:rPr>
        <w:t xml:space="preserve"> ochronę </w:t>
      </w:r>
      <w:r w:rsidR="006F3802" w:rsidRPr="00FD076D">
        <w:rPr>
          <w:sz w:val="22"/>
          <w:szCs w:val="22"/>
        </w:rPr>
        <w:t>obiektu</w:t>
      </w:r>
      <w:r w:rsidRPr="00FD076D">
        <w:rPr>
          <w:sz w:val="22"/>
          <w:szCs w:val="22"/>
        </w:rPr>
        <w:t>.</w:t>
      </w:r>
    </w:p>
    <w:p w14:paraId="2103154C" w14:textId="702F5813" w:rsidR="00370E4B" w:rsidRPr="00FD076D" w:rsidRDefault="00370E4B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 czynności </w:t>
      </w:r>
      <w:r w:rsidR="00CD5DA8" w:rsidRPr="00FD076D">
        <w:rPr>
          <w:sz w:val="22"/>
          <w:szCs w:val="22"/>
        </w:rPr>
        <w:t>przekazania</w:t>
      </w:r>
      <w:r w:rsidR="00001A5F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obiektu spisany będzie protokół prz</w:t>
      </w:r>
      <w:r w:rsidR="00CD5DA8" w:rsidRPr="00FD076D">
        <w:rPr>
          <w:sz w:val="22"/>
          <w:szCs w:val="22"/>
        </w:rPr>
        <w:t>y</w:t>
      </w:r>
      <w:r w:rsidRPr="00FD076D">
        <w:rPr>
          <w:sz w:val="22"/>
          <w:szCs w:val="22"/>
        </w:rPr>
        <w:t>jęcia obiektu do ochrony. Wszystkie udostępnione systemy, urządzenia i wyposażenie pomieszczeń</w:t>
      </w:r>
      <w:r w:rsidR="00CD5DA8" w:rsidRPr="00FD076D">
        <w:rPr>
          <w:sz w:val="22"/>
          <w:szCs w:val="22"/>
        </w:rPr>
        <w:t xml:space="preserve">, w tym </w:t>
      </w:r>
      <w:r w:rsidRPr="00FD076D">
        <w:rPr>
          <w:sz w:val="22"/>
          <w:szCs w:val="22"/>
        </w:rPr>
        <w:t>środki łączności</w:t>
      </w:r>
      <w:r w:rsidR="00CD5DA8" w:rsidRPr="00FD076D">
        <w:rPr>
          <w:sz w:val="22"/>
          <w:szCs w:val="22"/>
        </w:rPr>
        <w:t xml:space="preserve">, </w:t>
      </w:r>
      <w:r w:rsidRPr="00FD076D">
        <w:rPr>
          <w:sz w:val="22"/>
          <w:szCs w:val="22"/>
        </w:rPr>
        <w:t xml:space="preserve">pracownicy </w:t>
      </w:r>
      <w:r w:rsidR="00CD5DA8" w:rsidRPr="00FD076D">
        <w:rPr>
          <w:sz w:val="22"/>
          <w:szCs w:val="22"/>
        </w:rPr>
        <w:t xml:space="preserve">ochrony </w:t>
      </w:r>
      <w:r w:rsidRPr="00FD076D">
        <w:rPr>
          <w:sz w:val="22"/>
          <w:szCs w:val="22"/>
        </w:rPr>
        <w:t>winni wykorzystywać wyłącznie w cel</w:t>
      </w:r>
      <w:r w:rsidR="00001A5F" w:rsidRPr="00FD076D">
        <w:rPr>
          <w:sz w:val="22"/>
          <w:szCs w:val="22"/>
        </w:rPr>
        <w:t>ach związanych z</w:t>
      </w:r>
      <w:r w:rsidRPr="00FD076D">
        <w:rPr>
          <w:sz w:val="22"/>
          <w:szCs w:val="22"/>
        </w:rPr>
        <w:t xml:space="preserve"> realizacj</w:t>
      </w:r>
      <w:r w:rsidR="00001A5F" w:rsidRPr="00FD076D">
        <w:rPr>
          <w:sz w:val="22"/>
          <w:szCs w:val="22"/>
        </w:rPr>
        <w:t>ą</w:t>
      </w:r>
      <w:r w:rsidRPr="00FD076D">
        <w:rPr>
          <w:sz w:val="22"/>
          <w:szCs w:val="22"/>
        </w:rPr>
        <w:t xml:space="preserve"> </w:t>
      </w:r>
      <w:r w:rsidR="00CD5DA8" w:rsidRPr="00FD076D">
        <w:rPr>
          <w:sz w:val="22"/>
          <w:szCs w:val="22"/>
        </w:rPr>
        <w:t>przedmiotu umowy.</w:t>
      </w:r>
    </w:p>
    <w:p w14:paraId="3C229138" w14:textId="77777777" w:rsidR="00812CB6" w:rsidRPr="00FD076D" w:rsidRDefault="00370E4B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 przypadku stwierdzenia, że </w:t>
      </w:r>
      <w:r w:rsidR="006F3802" w:rsidRPr="00FD076D">
        <w:rPr>
          <w:sz w:val="22"/>
          <w:szCs w:val="22"/>
        </w:rPr>
        <w:t>pracownicy ochrony</w:t>
      </w:r>
      <w:r w:rsidRPr="00FD076D">
        <w:rPr>
          <w:sz w:val="22"/>
          <w:szCs w:val="22"/>
        </w:rPr>
        <w:t xml:space="preserve"> wykorzystuj</w:t>
      </w:r>
      <w:r w:rsidR="006F3802" w:rsidRPr="00FD076D">
        <w:rPr>
          <w:sz w:val="22"/>
          <w:szCs w:val="22"/>
        </w:rPr>
        <w:t>ą</w:t>
      </w:r>
      <w:r w:rsidRPr="00FD076D">
        <w:rPr>
          <w:sz w:val="22"/>
          <w:szCs w:val="22"/>
        </w:rPr>
        <w:t xml:space="preserve"> składniki majątk</w:t>
      </w:r>
      <w:r w:rsidR="006F3802" w:rsidRPr="00FD076D">
        <w:rPr>
          <w:sz w:val="22"/>
          <w:szCs w:val="22"/>
        </w:rPr>
        <w:t>u Zamawiającego</w:t>
      </w:r>
      <w:r w:rsidRPr="00FD076D">
        <w:rPr>
          <w:sz w:val="22"/>
          <w:szCs w:val="22"/>
        </w:rPr>
        <w:t xml:space="preserve"> do celów nie związanych z realizacją </w:t>
      </w:r>
      <w:r w:rsidR="006F3802" w:rsidRPr="00FD076D">
        <w:rPr>
          <w:sz w:val="22"/>
          <w:szCs w:val="22"/>
        </w:rPr>
        <w:t xml:space="preserve">przedmiotu </w:t>
      </w:r>
      <w:r w:rsidRPr="00FD076D">
        <w:rPr>
          <w:sz w:val="22"/>
          <w:szCs w:val="22"/>
        </w:rPr>
        <w:t xml:space="preserve">umowy, Zamawiający może obciążyć Wykonawcę kosztami użytkowania </w:t>
      </w:r>
      <w:r w:rsidR="006F3802" w:rsidRPr="00FD076D">
        <w:rPr>
          <w:sz w:val="22"/>
          <w:szCs w:val="22"/>
        </w:rPr>
        <w:t>tych składników majątku</w:t>
      </w:r>
      <w:r w:rsidRPr="00FD076D">
        <w:rPr>
          <w:sz w:val="22"/>
          <w:szCs w:val="22"/>
        </w:rPr>
        <w:t>.</w:t>
      </w:r>
    </w:p>
    <w:p w14:paraId="5E15E53F" w14:textId="5E3EC20B" w:rsidR="00B416F1" w:rsidRPr="00FD076D" w:rsidRDefault="00B416F1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 stan techniczny zabezpieczenia obiektu oraz systemów i urządzeń wspomagających ochronę obiektu odpowiada Zamawiający, chyba, że pogorszenie stanu nastąpiło na skutek działań Wykonawcy.</w:t>
      </w:r>
    </w:p>
    <w:p w14:paraId="775B7686" w14:textId="72C6ACA2" w:rsidR="00001A5F" w:rsidRDefault="00001A5F" w:rsidP="008666BC">
      <w:pPr>
        <w:pStyle w:val="Akapitzlist"/>
        <w:numPr>
          <w:ilvl w:val="0"/>
          <w:numId w:val="3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zastrzega sobie prawo do przeprowadzania kontroli obiektu i pomieszczeń przekazanych Wykonawcy, jak również kontroli właściwej realizacji przedmiotu umowy. Kontrole będą przeprowadzane przez upoważnionych pracowników Zamawiającego niezależnie od godzin urzędowania obowiązujących w obiekcie.</w:t>
      </w:r>
    </w:p>
    <w:p w14:paraId="4AD9C706" w14:textId="77777777" w:rsidR="00DB6754" w:rsidRPr="00DB6754" w:rsidRDefault="00DB6754" w:rsidP="00DB6754">
      <w:pPr>
        <w:spacing w:before="110" w:line="276" w:lineRule="auto"/>
        <w:jc w:val="both"/>
        <w:rPr>
          <w:sz w:val="22"/>
          <w:szCs w:val="22"/>
        </w:rPr>
      </w:pPr>
    </w:p>
    <w:p w14:paraId="374B2392" w14:textId="79BBE74B" w:rsidR="00341128" w:rsidRPr="00FD076D" w:rsidRDefault="00341128" w:rsidP="004E46C3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§ 5</w:t>
      </w:r>
    </w:p>
    <w:p w14:paraId="58A06357" w14:textId="77777777" w:rsidR="00341128" w:rsidRPr="00FD076D" w:rsidRDefault="00341128" w:rsidP="004E46C3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Okres obowiązywania i odstąpienie od umowy</w:t>
      </w:r>
    </w:p>
    <w:p w14:paraId="1C0FEF80" w14:textId="54B68B6A" w:rsidR="00341128" w:rsidRPr="00FD076D" w:rsidRDefault="00341128" w:rsidP="008666BC">
      <w:pPr>
        <w:pStyle w:val="Akapitzlist"/>
        <w:numPr>
          <w:ilvl w:val="0"/>
          <w:numId w:val="1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Wykonawca będzie realizował przedmiot umowy przez </w:t>
      </w:r>
      <w:r w:rsidR="00AA3BD3" w:rsidRPr="00AA3BD3">
        <w:rPr>
          <w:b/>
          <w:bCs/>
          <w:sz w:val="22"/>
          <w:szCs w:val="22"/>
        </w:rPr>
        <w:t>okres 24 miesięcy, tj. od dnia 1 stycznia 202</w:t>
      </w:r>
      <w:r w:rsidR="0033795D">
        <w:rPr>
          <w:b/>
          <w:bCs/>
          <w:sz w:val="22"/>
          <w:szCs w:val="22"/>
        </w:rPr>
        <w:t>5</w:t>
      </w:r>
      <w:r w:rsidR="00AA3BD3" w:rsidRPr="00AA3BD3">
        <w:rPr>
          <w:b/>
          <w:bCs/>
          <w:sz w:val="22"/>
          <w:szCs w:val="22"/>
        </w:rPr>
        <w:t xml:space="preserve"> r. do dnia 31 grudnia 2026 r. </w:t>
      </w:r>
      <w:r w:rsidR="00AA3BD3" w:rsidRPr="00AA3BD3">
        <w:rPr>
          <w:sz w:val="22"/>
          <w:szCs w:val="22"/>
        </w:rPr>
        <w:t>Jeżeli zawarcie umowy nastąpi po dniu 31 grudnia 2024 r., Wykonawca będzie realizował przedmiot umowy przez okres 24 miesięcy, począwszy od pierwszego dnia miesiąca następującego po miesiącu, w którym została zawarta umowa.</w:t>
      </w:r>
    </w:p>
    <w:p w14:paraId="2A63D4BF" w14:textId="77777777" w:rsidR="00341128" w:rsidRPr="00FD076D" w:rsidRDefault="00341128" w:rsidP="008666BC">
      <w:pPr>
        <w:pStyle w:val="Akapitzlist"/>
        <w:numPr>
          <w:ilvl w:val="0"/>
          <w:numId w:val="1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Stronom przysługuje prawo do odstąpienia od umowy w zakresie umowy (części) jeszcze niewykonanej, w przypadkach określonych w Kodeksie Cywilnym oraz niniejszej umowie.</w:t>
      </w:r>
    </w:p>
    <w:p w14:paraId="52E575A8" w14:textId="77777777" w:rsidR="00341128" w:rsidRPr="00FD076D" w:rsidRDefault="00341128" w:rsidP="008666BC">
      <w:pPr>
        <w:pStyle w:val="Akapitzlist"/>
        <w:numPr>
          <w:ilvl w:val="0"/>
          <w:numId w:val="1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może odstąpić od umowy:</w:t>
      </w:r>
    </w:p>
    <w:p w14:paraId="47DF98CE" w14:textId="77777777" w:rsidR="00341128" w:rsidRPr="00FD076D" w:rsidRDefault="00341128" w:rsidP="008666BC">
      <w:pPr>
        <w:pStyle w:val="Teksttreci0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lastRenderedPageBreak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C23A766" w14:textId="77777777" w:rsidR="00263EFA" w:rsidRPr="00FD076D" w:rsidRDefault="00341128" w:rsidP="008666BC">
      <w:pPr>
        <w:pStyle w:val="Teksttreci0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jeżeli zachodzi co najmniej jedna z okoliczności, o których mowa w art. 456 ust. 1 pkt 2 Ustawy </w:t>
      </w:r>
      <w:proofErr w:type="spellStart"/>
      <w:r w:rsidRPr="00FD076D">
        <w:rPr>
          <w:rFonts w:ascii="Times New Roman" w:hAnsi="Times New Roman" w:cs="Times New Roman"/>
        </w:rPr>
        <w:t>Pzp</w:t>
      </w:r>
      <w:proofErr w:type="spellEnd"/>
      <w:r w:rsidRPr="00FD076D">
        <w:rPr>
          <w:rFonts w:ascii="Times New Roman" w:hAnsi="Times New Roman" w:cs="Times New Roman"/>
        </w:rPr>
        <w:t>;</w:t>
      </w:r>
    </w:p>
    <w:p w14:paraId="51E2511D" w14:textId="426A85A8" w:rsidR="00263EFA" w:rsidRPr="00FD076D" w:rsidRDefault="00CB461A" w:rsidP="008666BC">
      <w:pPr>
        <w:pStyle w:val="Teksttreci0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utraci uprawnienia niezbędne do </w:t>
      </w:r>
      <w:r w:rsidR="00263EFA" w:rsidRPr="00FD076D">
        <w:rPr>
          <w:rFonts w:ascii="Times New Roman" w:hAnsi="Times New Roman" w:cs="Times New Roman"/>
        </w:rPr>
        <w:t>świadczenia</w:t>
      </w:r>
      <w:r w:rsidRPr="00FD076D">
        <w:rPr>
          <w:rFonts w:ascii="Times New Roman" w:hAnsi="Times New Roman" w:cs="Times New Roman"/>
        </w:rPr>
        <w:t xml:space="preserve"> </w:t>
      </w:r>
      <w:r w:rsidR="00263EFA" w:rsidRPr="00FD076D">
        <w:rPr>
          <w:rFonts w:ascii="Times New Roman" w:hAnsi="Times New Roman" w:cs="Times New Roman"/>
        </w:rPr>
        <w:t>usługi ochrony</w:t>
      </w:r>
      <w:r w:rsidRPr="00FD076D">
        <w:rPr>
          <w:rFonts w:ascii="Times New Roman" w:hAnsi="Times New Roman" w:cs="Times New Roman"/>
        </w:rPr>
        <w:t>, np. koncesji</w:t>
      </w:r>
      <w:r w:rsidR="00BF0965" w:rsidRPr="00FD076D">
        <w:rPr>
          <w:rFonts w:ascii="Times New Roman" w:hAnsi="Times New Roman" w:cs="Times New Roman"/>
        </w:rPr>
        <w:t>;</w:t>
      </w:r>
    </w:p>
    <w:p w14:paraId="76B41084" w14:textId="2E2D8989" w:rsidR="00BF0965" w:rsidRPr="00FD076D" w:rsidRDefault="00263EFA" w:rsidP="008666BC">
      <w:pPr>
        <w:pStyle w:val="Teksttreci0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utraci ubezpieczenie, o którym mowa w </w:t>
      </w:r>
      <w:r w:rsidR="00BF0965" w:rsidRPr="00FD076D">
        <w:rPr>
          <w:rFonts w:ascii="Times New Roman" w:hAnsi="Times New Roman" w:cs="Times New Roman"/>
        </w:rPr>
        <w:t>§ 3 ust. 2 umowy;</w:t>
      </w:r>
    </w:p>
    <w:p w14:paraId="60305940" w14:textId="128FA1DB" w:rsidR="00341128" w:rsidRPr="00FD076D" w:rsidRDefault="00341128" w:rsidP="008666BC">
      <w:pPr>
        <w:pStyle w:val="Teksttreci0"/>
        <w:numPr>
          <w:ilvl w:val="0"/>
          <w:numId w:val="13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zostanie ogłoszona upadłość lub rozwiązanie firmy Wykonawcy</w:t>
      </w:r>
      <w:r w:rsidR="000F2AF3" w:rsidRPr="00FD076D">
        <w:rPr>
          <w:rFonts w:ascii="Times New Roman" w:hAnsi="Times New Roman" w:cs="Times New Roman"/>
        </w:rPr>
        <w:t>.</w:t>
      </w:r>
    </w:p>
    <w:p w14:paraId="6ADB1626" w14:textId="77777777" w:rsidR="00341128" w:rsidRPr="00FD076D" w:rsidRDefault="00341128" w:rsidP="008666BC">
      <w:pPr>
        <w:pStyle w:val="Teksttreci0"/>
        <w:numPr>
          <w:ilvl w:val="0"/>
          <w:numId w:val="12"/>
        </w:numPr>
        <w:spacing w:before="11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Zamawiający może odstąpić od umowy ze skutkiem natychmiastowym, bez zachowania okresu wypowiedzenia i bez ponoszenia negatywnych konsekwencji jednostronnego odstąpienia od umowy, jeżeli Wykonawca w sposób rażący narusza jej postanowienia, przez co należy rozumieć w szczególności spełnienie którejkolwiek z niżej wymienionych przesłanek:</w:t>
      </w:r>
    </w:p>
    <w:p w14:paraId="71ED934F" w14:textId="0352B8A1" w:rsidR="00341128" w:rsidRPr="00FD076D" w:rsidRDefault="00341128" w:rsidP="008666BC">
      <w:pPr>
        <w:pStyle w:val="Teksttreci0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Wykonawca nie rozpoczął wykonywania usług</w:t>
      </w:r>
      <w:r w:rsidR="00CB461A" w:rsidRPr="00FD076D">
        <w:rPr>
          <w:rFonts w:ascii="Times New Roman" w:hAnsi="Times New Roman" w:cs="Times New Roman"/>
        </w:rPr>
        <w:t xml:space="preserve">i ochrony </w:t>
      </w:r>
      <w:r w:rsidRPr="00FD076D">
        <w:rPr>
          <w:rFonts w:ascii="Times New Roman" w:hAnsi="Times New Roman" w:cs="Times New Roman"/>
        </w:rPr>
        <w:t xml:space="preserve">lub przerwał </w:t>
      </w:r>
      <w:r w:rsidR="00CB461A" w:rsidRPr="00FD076D">
        <w:rPr>
          <w:rFonts w:ascii="Times New Roman" w:hAnsi="Times New Roman" w:cs="Times New Roman"/>
        </w:rPr>
        <w:t>jej</w:t>
      </w:r>
      <w:r w:rsidRPr="00FD076D">
        <w:rPr>
          <w:rFonts w:ascii="Times New Roman" w:hAnsi="Times New Roman" w:cs="Times New Roman"/>
        </w:rPr>
        <w:t xml:space="preserve"> wykonywanie,</w:t>
      </w:r>
      <w:r w:rsidR="00263EFA" w:rsidRPr="00FD076D">
        <w:rPr>
          <w:rFonts w:ascii="Times New Roman" w:hAnsi="Times New Roman" w:cs="Times New Roman"/>
        </w:rPr>
        <w:t xml:space="preserve"> a</w:t>
      </w:r>
      <w:r w:rsidR="00EE216F" w:rsidRPr="00FD076D">
        <w:rPr>
          <w:rFonts w:ascii="Times New Roman" w:hAnsi="Times New Roman" w:cs="Times New Roman"/>
        </w:rPr>
        <w:t> </w:t>
      </w:r>
      <w:r w:rsidRPr="00FD076D">
        <w:rPr>
          <w:rFonts w:ascii="Times New Roman" w:hAnsi="Times New Roman" w:cs="Times New Roman"/>
        </w:rPr>
        <w:t>skierowane do Wykonawcy pisemne wezwanie Zamawiającego do wykonywania usług</w:t>
      </w:r>
      <w:r w:rsidR="00263EFA" w:rsidRPr="00FD076D">
        <w:rPr>
          <w:rFonts w:ascii="Times New Roman" w:hAnsi="Times New Roman" w:cs="Times New Roman"/>
        </w:rPr>
        <w:t>i</w:t>
      </w:r>
      <w:r w:rsidRPr="00FD076D">
        <w:rPr>
          <w:rFonts w:ascii="Times New Roman" w:hAnsi="Times New Roman" w:cs="Times New Roman"/>
        </w:rPr>
        <w:t xml:space="preserve"> było nieskuteczne;</w:t>
      </w:r>
    </w:p>
    <w:p w14:paraId="0534BA9A" w14:textId="5CCBA63E" w:rsidR="00996BAD" w:rsidRPr="00FD076D" w:rsidRDefault="00263EFA" w:rsidP="008666BC">
      <w:pPr>
        <w:pStyle w:val="Teksttreci0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wykonuje usługę </w:t>
      </w:r>
      <w:r w:rsidR="004E46C3" w:rsidRPr="00FD076D">
        <w:rPr>
          <w:rFonts w:ascii="Times New Roman" w:hAnsi="Times New Roman" w:cs="Times New Roman"/>
        </w:rPr>
        <w:t xml:space="preserve">ochrony </w:t>
      </w:r>
      <w:r w:rsidRPr="00FD076D">
        <w:rPr>
          <w:rFonts w:ascii="Times New Roman" w:hAnsi="Times New Roman" w:cs="Times New Roman"/>
        </w:rPr>
        <w:t>wadliwie i bezskutecznie upłynie termin wyznaczony przez Zamawiającego do zmiany sposobu wykonania usługi;</w:t>
      </w:r>
    </w:p>
    <w:p w14:paraId="22FCEAC4" w14:textId="5A7A5BD7" w:rsidR="00996BAD" w:rsidRPr="00FD076D" w:rsidRDefault="00996BAD" w:rsidP="008666BC">
      <w:pPr>
        <w:pStyle w:val="Teksttreci0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powierzył wykonanie umowy innym podmiotom z naruszeniem postanowień </w:t>
      </w:r>
      <w:r w:rsidR="00A00C27" w:rsidRPr="00FD076D">
        <w:rPr>
          <w:rFonts w:ascii="Times New Roman" w:hAnsi="Times New Roman" w:cs="Times New Roman"/>
        </w:rPr>
        <w:t xml:space="preserve">niniejszej </w:t>
      </w:r>
      <w:r w:rsidRPr="00FD076D">
        <w:rPr>
          <w:rFonts w:ascii="Times New Roman" w:hAnsi="Times New Roman" w:cs="Times New Roman"/>
        </w:rPr>
        <w:t>umowy;</w:t>
      </w:r>
    </w:p>
    <w:p w14:paraId="42391FEE" w14:textId="7E8355C8" w:rsidR="00341128" w:rsidRPr="00FD076D" w:rsidRDefault="00341128" w:rsidP="008666BC">
      <w:pPr>
        <w:pStyle w:val="Teksttreci0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Zamawiający co najmniej trzykrotnie nałożył na Wykonawcę kary umowne</w:t>
      </w:r>
      <w:r w:rsidR="00BF0965" w:rsidRPr="00FD076D">
        <w:rPr>
          <w:rFonts w:ascii="Times New Roman" w:hAnsi="Times New Roman" w:cs="Times New Roman"/>
        </w:rPr>
        <w:t>;</w:t>
      </w:r>
    </w:p>
    <w:p w14:paraId="0D31446F" w14:textId="7C4F5E20" w:rsidR="00BF0965" w:rsidRPr="00FD076D" w:rsidRDefault="00BF0965" w:rsidP="008666BC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FD076D">
        <w:rPr>
          <w:rFonts w:eastAsiaTheme="minorHAnsi"/>
          <w:sz w:val="22"/>
          <w:szCs w:val="22"/>
          <w:lang w:eastAsia="en-US"/>
        </w:rPr>
        <w:t xml:space="preserve">jeżeli w </w:t>
      </w:r>
      <w:r w:rsidR="00CB5BED" w:rsidRPr="00FD076D">
        <w:rPr>
          <w:rFonts w:eastAsiaTheme="minorHAnsi"/>
          <w:sz w:val="22"/>
          <w:szCs w:val="22"/>
          <w:lang w:eastAsia="en-US"/>
        </w:rPr>
        <w:t xml:space="preserve">okresie obowiązywania </w:t>
      </w:r>
      <w:r w:rsidRPr="00FD076D">
        <w:rPr>
          <w:rFonts w:eastAsiaTheme="minorHAnsi"/>
          <w:sz w:val="22"/>
          <w:szCs w:val="22"/>
          <w:lang w:eastAsia="en-US"/>
        </w:rPr>
        <w:t xml:space="preserve">umowy rozwiązaniu ulegnie umowa powierzenia przetwarzania danych osobowych, </w:t>
      </w:r>
      <w:r w:rsidR="00CB5BED" w:rsidRPr="00FD076D">
        <w:rPr>
          <w:rFonts w:eastAsiaTheme="minorHAnsi"/>
          <w:sz w:val="22"/>
          <w:szCs w:val="22"/>
          <w:lang w:eastAsia="en-US"/>
        </w:rPr>
        <w:t xml:space="preserve">zawarta </w:t>
      </w:r>
      <w:r w:rsidRPr="00FD076D">
        <w:rPr>
          <w:rFonts w:eastAsiaTheme="minorHAnsi"/>
          <w:sz w:val="22"/>
          <w:szCs w:val="22"/>
          <w:lang w:eastAsia="en-US"/>
        </w:rPr>
        <w:t xml:space="preserve">pomiędzy Zamawiającym a Wykonawcą w celu wykonania niniejszej umowy, z powodu wadliwego wykonywania </w:t>
      </w:r>
      <w:r w:rsidR="00CB5BED" w:rsidRPr="00FD076D">
        <w:rPr>
          <w:rFonts w:eastAsiaTheme="minorHAnsi"/>
          <w:sz w:val="22"/>
          <w:szCs w:val="22"/>
          <w:lang w:eastAsia="en-US"/>
        </w:rPr>
        <w:t>u</w:t>
      </w:r>
      <w:r w:rsidRPr="00FD076D">
        <w:rPr>
          <w:rFonts w:eastAsiaTheme="minorHAnsi"/>
          <w:sz w:val="22"/>
          <w:szCs w:val="22"/>
          <w:lang w:eastAsia="en-US"/>
        </w:rPr>
        <w:t>mowy powierzenia przez Wykonawcę.</w:t>
      </w:r>
    </w:p>
    <w:p w14:paraId="248ACC66" w14:textId="37361544" w:rsidR="00341128" w:rsidRPr="00FD076D" w:rsidRDefault="00341128" w:rsidP="008666BC">
      <w:pPr>
        <w:pStyle w:val="Teksttreci0"/>
        <w:numPr>
          <w:ilvl w:val="0"/>
          <w:numId w:val="12"/>
        </w:numPr>
        <w:spacing w:before="11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 xml:space="preserve">Wykonawca może odstąpić od umowy w trybie natychmiastowym, bez zachowania okresu wypowiedzenia i bez ponoszenia negatywnych konsekwencji jednostronnego odstąpienia od umowy, jeżeli Zamawiający z przyczyn leżących po jego stronie zalega z wypłatą wynagrodzenia należnego Wykonawcy z tytułu realizacji przedmiotu umowy, przez okres dłuższy niż 30 dni od ustalonego terminu płatności, pod warunkiem, że przekroczenie terminu płatności w tym wymiarze wystąpi w odniesieniu do więcej niż </w:t>
      </w:r>
      <w:r w:rsidR="00CA0987">
        <w:rPr>
          <w:rFonts w:ascii="Times New Roman" w:hAnsi="Times New Roman" w:cs="Times New Roman"/>
        </w:rPr>
        <w:t>trzech</w:t>
      </w:r>
      <w:r w:rsidRPr="00FD076D">
        <w:rPr>
          <w:rFonts w:ascii="Times New Roman" w:hAnsi="Times New Roman" w:cs="Times New Roman"/>
        </w:rPr>
        <w:t xml:space="preserve"> faktur.</w:t>
      </w:r>
    </w:p>
    <w:p w14:paraId="7BD01DD9" w14:textId="77777777" w:rsidR="00341128" w:rsidRPr="00FD076D" w:rsidRDefault="00341128" w:rsidP="008666BC">
      <w:pPr>
        <w:pStyle w:val="Teksttreci0"/>
        <w:numPr>
          <w:ilvl w:val="0"/>
          <w:numId w:val="12"/>
        </w:numPr>
        <w:spacing w:before="11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W przypadkach, o których mowa w ust. 3 i 4, Wykonawca może żądać wyłącznie wynagrodzenia należnego z tytułu wykonanej części umowy, bez stosowania kar umownych.</w:t>
      </w:r>
    </w:p>
    <w:p w14:paraId="7A1601E5" w14:textId="77777777" w:rsidR="00341128" w:rsidRPr="00FD076D" w:rsidRDefault="00341128" w:rsidP="008666BC">
      <w:pPr>
        <w:pStyle w:val="Teksttreci0"/>
        <w:numPr>
          <w:ilvl w:val="0"/>
          <w:numId w:val="12"/>
        </w:numPr>
        <w:spacing w:before="11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FD076D">
        <w:rPr>
          <w:rFonts w:ascii="Times New Roman" w:hAnsi="Times New Roman" w:cs="Times New Roman"/>
        </w:rPr>
        <w:t>Odstąpienie od umowy następuje w oparciu o oświadczenie Strony odstępującej, które, po rygorem nieważności, powinno być złożone w formie pisemnej wraz z uzasadnieniem.</w:t>
      </w:r>
    </w:p>
    <w:p w14:paraId="395395F8" w14:textId="77777777" w:rsidR="00341128" w:rsidRPr="00FD076D" w:rsidRDefault="00341128" w:rsidP="008666BC">
      <w:pPr>
        <w:pStyle w:val="Akapitzlist"/>
        <w:numPr>
          <w:ilvl w:val="0"/>
          <w:numId w:val="12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Odstąpienie od umowy przez Zamawiającego nie powoduje utraty prawa do dochodzenia od Wykonawcy określonych w niniejszej umowie kar umownych.</w:t>
      </w:r>
    </w:p>
    <w:p w14:paraId="56AD1499" w14:textId="62C7BA53" w:rsidR="00341128" w:rsidRPr="00FD076D" w:rsidRDefault="00341128" w:rsidP="008666BC">
      <w:pPr>
        <w:pStyle w:val="Akapitzlist"/>
        <w:numPr>
          <w:ilvl w:val="0"/>
          <w:numId w:val="12"/>
        </w:numPr>
        <w:suppressAutoHyphens/>
        <w:overflowPunct w:val="0"/>
        <w:spacing w:before="110" w:line="276" w:lineRule="auto"/>
        <w:ind w:left="357" w:hanging="357"/>
        <w:contextualSpacing w:val="0"/>
        <w:jc w:val="both"/>
        <w:rPr>
          <w:spacing w:val="-3"/>
          <w:sz w:val="22"/>
          <w:szCs w:val="22"/>
        </w:rPr>
      </w:pPr>
      <w:r w:rsidRPr="00FD076D">
        <w:rPr>
          <w:sz w:val="22"/>
          <w:szCs w:val="22"/>
        </w:rPr>
        <w:t>Umowa może zostać rozwiązana w każdym czasie za zgodnym porozumieniem Stron, z</w:t>
      </w:r>
      <w:r w:rsidR="00EE216F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zachowaniem trzymiesięcznego okresu wypowiedzenia, ze skutkiem na koniec miesiącu kalendarzowego, w którym upływa trzymiesięczny okres wypowiedzenia i bez naliczania kar umownych.</w:t>
      </w:r>
    </w:p>
    <w:p w14:paraId="48FC12B0" w14:textId="77777777" w:rsidR="00341128" w:rsidRPr="00FD076D" w:rsidRDefault="00341128" w:rsidP="004E46C3">
      <w:pPr>
        <w:spacing w:before="110" w:line="276" w:lineRule="auto"/>
        <w:jc w:val="both"/>
        <w:rPr>
          <w:spacing w:val="-3"/>
          <w:sz w:val="22"/>
          <w:szCs w:val="22"/>
        </w:rPr>
      </w:pPr>
    </w:p>
    <w:p w14:paraId="1A8E94C5" w14:textId="6C1D1F90" w:rsidR="001C7DBF" w:rsidRPr="00FD076D" w:rsidRDefault="001C7DBF" w:rsidP="004E46C3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§ 6</w:t>
      </w:r>
    </w:p>
    <w:p w14:paraId="6AEE1132" w14:textId="77777777" w:rsidR="001C7DBF" w:rsidRPr="00FD076D" w:rsidRDefault="001C7DBF" w:rsidP="004E46C3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Wynagrodzenie i warunki zapłaty</w:t>
      </w:r>
    </w:p>
    <w:p w14:paraId="4A169DE1" w14:textId="77777777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Strony ustalają, że łączna wartość wynagrodzenia należnego Wykonawcy z tytułu realizacji </w:t>
      </w:r>
      <w:r w:rsidRPr="00FD076D">
        <w:rPr>
          <w:sz w:val="22"/>
          <w:szCs w:val="22"/>
        </w:rPr>
        <w:lastRenderedPageBreak/>
        <w:t xml:space="preserve">przedmiotu umowy (wartość umowy) nie przekroczy kwoty </w:t>
      </w:r>
      <w:r w:rsidRPr="00FD076D">
        <w:rPr>
          <w:b/>
          <w:sz w:val="22"/>
          <w:szCs w:val="22"/>
        </w:rPr>
        <w:t>… zł brutto</w:t>
      </w:r>
      <w:r w:rsidRPr="00FD076D">
        <w:rPr>
          <w:sz w:val="22"/>
          <w:szCs w:val="22"/>
        </w:rPr>
        <w:t xml:space="preserve"> (słownie brutto: … złotych … groszy), </w:t>
      </w:r>
      <w:bookmarkStart w:id="3" w:name="_Hlk125022752"/>
      <w:r w:rsidRPr="00FD076D">
        <w:rPr>
          <w:sz w:val="22"/>
          <w:szCs w:val="22"/>
        </w:rPr>
        <w:t>w tym należny podatek od towarów i usług (VAT)</w:t>
      </w:r>
      <w:bookmarkEnd w:id="3"/>
      <w:r w:rsidRPr="00FD076D">
        <w:rPr>
          <w:sz w:val="22"/>
          <w:szCs w:val="22"/>
        </w:rPr>
        <w:t>.</w:t>
      </w:r>
    </w:p>
    <w:p w14:paraId="60B39E2C" w14:textId="77FAD8E2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Strony ustalają,</w:t>
      </w:r>
      <w:r w:rsidR="008C1EB0" w:rsidRPr="00FD076D">
        <w:rPr>
          <w:sz w:val="22"/>
          <w:szCs w:val="22"/>
        </w:rPr>
        <w:t xml:space="preserve"> że w</w:t>
      </w:r>
      <w:r w:rsidRPr="00FD076D">
        <w:rPr>
          <w:sz w:val="22"/>
          <w:szCs w:val="22"/>
        </w:rPr>
        <w:t>ynagrodzenie należne Wykonawcy z tytułu realizacji przedmiotu umowy płatne będzie w częściach za każdy miesiąc wykonywania usługi ochrony</w:t>
      </w:r>
      <w:r w:rsidR="008C1EB0" w:rsidRPr="00FD076D">
        <w:rPr>
          <w:sz w:val="22"/>
          <w:szCs w:val="22"/>
        </w:rPr>
        <w:t xml:space="preserve"> (miesiąc kalendarzowy)</w:t>
      </w:r>
      <w:r w:rsidRPr="00FD076D">
        <w:rPr>
          <w:sz w:val="22"/>
          <w:szCs w:val="22"/>
        </w:rPr>
        <w:t>, w</w:t>
      </w:r>
      <w:r w:rsidR="008C1EB0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wysokości </w:t>
      </w:r>
      <w:r w:rsidRPr="00FD076D">
        <w:rPr>
          <w:b/>
          <w:bCs/>
          <w:sz w:val="22"/>
          <w:szCs w:val="22"/>
        </w:rPr>
        <w:t>… zł brutto</w:t>
      </w:r>
      <w:r w:rsidRPr="00FD076D">
        <w:rPr>
          <w:sz w:val="22"/>
          <w:szCs w:val="22"/>
        </w:rPr>
        <w:t xml:space="preserve"> miesięcznie (słownie brutto: … złotych … groszy), w tym należny podatek od towarów i usług (VAT).</w:t>
      </w:r>
    </w:p>
    <w:p w14:paraId="6B15E141" w14:textId="44D7093E" w:rsidR="00DD663E" w:rsidRPr="00FD076D" w:rsidRDefault="005441C4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 przypadku świadczenia </w:t>
      </w:r>
      <w:r w:rsidR="006D50BF" w:rsidRPr="00FD076D">
        <w:rPr>
          <w:sz w:val="22"/>
          <w:szCs w:val="22"/>
        </w:rPr>
        <w:t xml:space="preserve">przez Wykonawcę </w:t>
      </w:r>
      <w:r w:rsidRPr="00FD076D">
        <w:rPr>
          <w:sz w:val="22"/>
          <w:szCs w:val="22"/>
        </w:rPr>
        <w:t>usługi ochrony przez okres niepełnego miesiąca</w:t>
      </w:r>
      <w:r w:rsidR="00DD663E" w:rsidRPr="00FD076D">
        <w:rPr>
          <w:sz w:val="22"/>
          <w:szCs w:val="22"/>
        </w:rPr>
        <w:t xml:space="preserve">, </w:t>
      </w:r>
      <w:r w:rsidRPr="00FD076D">
        <w:rPr>
          <w:sz w:val="22"/>
          <w:szCs w:val="22"/>
        </w:rPr>
        <w:t xml:space="preserve">Wykonawcy </w:t>
      </w:r>
      <w:r w:rsidR="006D50BF" w:rsidRPr="00FD076D">
        <w:rPr>
          <w:sz w:val="22"/>
          <w:szCs w:val="22"/>
        </w:rPr>
        <w:t>przysługuje</w:t>
      </w:r>
      <w:r w:rsidRPr="00FD076D">
        <w:rPr>
          <w:sz w:val="22"/>
          <w:szCs w:val="22"/>
        </w:rPr>
        <w:t xml:space="preserve"> wynagrodzenie wyłącznie za okres, w którym usługa była świadczona</w:t>
      </w:r>
      <w:r w:rsidR="00370AAB" w:rsidRPr="00FD076D">
        <w:rPr>
          <w:sz w:val="22"/>
          <w:szCs w:val="22"/>
        </w:rPr>
        <w:t xml:space="preserve">. Wynagrodzenie należne Wykonawcy zostanie obliczone </w:t>
      </w:r>
      <w:r w:rsidR="006D50BF" w:rsidRPr="00FD076D">
        <w:rPr>
          <w:sz w:val="22"/>
          <w:szCs w:val="22"/>
        </w:rPr>
        <w:t>jako iloczyn liczby dni, w których usługa ochrony w danym miesiącu była świadczona oraz 1/30 wynagrodzenia, o którym mowa w ust. 2</w:t>
      </w:r>
      <w:r w:rsidR="00370AAB" w:rsidRPr="00FD076D">
        <w:rPr>
          <w:sz w:val="22"/>
          <w:szCs w:val="22"/>
        </w:rPr>
        <w:t>.</w:t>
      </w:r>
    </w:p>
    <w:p w14:paraId="65C7EB3A" w14:textId="6675824A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Wynagrodzenie Wykonawcy ma charakter ryczałtowy i obejmuje całkowity koszt wykonania przedmiotu umowy oraz wszelkie koszty towarzyszące, konieczne do poniesienia przez Wykonawcę i uwzględniają wszystkie czynności związane z prawidłową, terminową realizacją przedmiotu umowy, w tym wynagrodzenie należne podwykonawcom, którym Wykonawca powierzył realizację przedmiotu umowy.</w:t>
      </w:r>
    </w:p>
    <w:p w14:paraId="419809D4" w14:textId="517D7D77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wystawi fakturę na Zamawiającego za każdy miesiąc wykonywania usługi</w:t>
      </w:r>
      <w:r w:rsidR="008C1EB0" w:rsidRPr="00FD076D">
        <w:rPr>
          <w:sz w:val="22"/>
          <w:szCs w:val="22"/>
        </w:rPr>
        <w:t xml:space="preserve"> ochrony lub</w:t>
      </w:r>
      <w:r w:rsidR="007F79E0" w:rsidRPr="00FD076D">
        <w:rPr>
          <w:sz w:val="22"/>
          <w:szCs w:val="22"/>
        </w:rPr>
        <w:t>, w przypadku świadczenia usługi ochrony przez okres niepełnego miesiąca,</w:t>
      </w:r>
      <w:r w:rsidR="008C1EB0" w:rsidRPr="00FD076D">
        <w:rPr>
          <w:sz w:val="22"/>
          <w:szCs w:val="22"/>
        </w:rPr>
        <w:t xml:space="preserve"> okres świadczenia usługi w danym miesiącu</w:t>
      </w:r>
      <w:r w:rsidRPr="00FD076D">
        <w:rPr>
          <w:sz w:val="22"/>
          <w:szCs w:val="22"/>
        </w:rPr>
        <w:t xml:space="preserve">, </w:t>
      </w:r>
      <w:r w:rsidR="00433DCA" w:rsidRPr="00FD076D">
        <w:rPr>
          <w:sz w:val="22"/>
          <w:szCs w:val="22"/>
        </w:rPr>
        <w:t xml:space="preserve">odpowiednio </w:t>
      </w:r>
      <w:r w:rsidRPr="00FD076D">
        <w:rPr>
          <w:sz w:val="22"/>
          <w:szCs w:val="22"/>
        </w:rPr>
        <w:t>po zakończeniu</w:t>
      </w:r>
      <w:r w:rsidR="00986D58" w:rsidRPr="00FD076D">
        <w:rPr>
          <w:sz w:val="22"/>
          <w:szCs w:val="22"/>
        </w:rPr>
        <w:t xml:space="preserve"> danego miesiąca lub okresu</w:t>
      </w:r>
      <w:r w:rsidRPr="00FD076D">
        <w:rPr>
          <w:sz w:val="22"/>
          <w:szCs w:val="22"/>
        </w:rPr>
        <w:t>.</w:t>
      </w:r>
    </w:p>
    <w:p w14:paraId="00BDEA3A" w14:textId="0732AA90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Zapłaty wynagrodzenia należnego Wykonawcy za wykonanie przedmiotu umowy Zamawiający dokona na podstawie prawidłowo wystawionej i przedłożonej Zamawiającemu faktury, przelewem na rachunek bankowy Wykonawcy wskazany na fakturze, w terminie do 21 dni od dnia przedłożenia faktury przez Wykonawcę. Za dzień zapłaty Strony uznają obciążenie rachunku bankowego Zamawiającego.</w:t>
      </w:r>
    </w:p>
    <w:p w14:paraId="00EB4B89" w14:textId="0F57D4C0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udziela Wykonawcy zgody na przesyłanie faktur elektronicznych, w formacie PDF, zgodnie z ustawą z dnia 11 marca 2004 r. o podatku od towarów i usług (</w:t>
      </w:r>
      <w:proofErr w:type="spellStart"/>
      <w:r w:rsidR="00FF6333" w:rsidRPr="00FF6333">
        <w:rPr>
          <w:sz w:val="22"/>
          <w:szCs w:val="22"/>
        </w:rPr>
        <w:t>t.j</w:t>
      </w:r>
      <w:proofErr w:type="spellEnd"/>
      <w:r w:rsidR="00FF6333" w:rsidRPr="00FF6333">
        <w:rPr>
          <w:sz w:val="22"/>
          <w:szCs w:val="22"/>
        </w:rPr>
        <w:t>. Dz. U. z 2024 r. poz. 1473, ze zm.</w:t>
      </w:r>
      <w:r w:rsidRPr="00FD076D">
        <w:rPr>
          <w:sz w:val="22"/>
          <w:szCs w:val="22"/>
        </w:rPr>
        <w:t>), na adres poczty elektronicznej: biuro.podawcze.poopo@prokuratura.gov.pl.</w:t>
      </w:r>
    </w:p>
    <w:p w14:paraId="5DBD739D" w14:textId="77777777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456D3D">
        <w:rPr>
          <w:sz w:val="22"/>
          <w:szCs w:val="22"/>
        </w:rPr>
        <w:t>Zgodnie z ustawą z dnia 9 listopada 2018 r. o elektronicznym fakturowaniu w zamówieniach publicznych, koncesjach na roboty budowlane lub usługi oraz partnerstwie publiczno-prywatnym (</w:t>
      </w:r>
      <w:proofErr w:type="spellStart"/>
      <w:r w:rsidRPr="00456D3D">
        <w:rPr>
          <w:sz w:val="22"/>
          <w:szCs w:val="22"/>
        </w:rPr>
        <w:t>t.j</w:t>
      </w:r>
      <w:proofErr w:type="spellEnd"/>
      <w:r w:rsidRPr="00456D3D">
        <w:rPr>
          <w:sz w:val="22"/>
          <w:szCs w:val="22"/>
        </w:rPr>
        <w:t>. Dz. U. z 2020 r. poz. 1666, ze zm.) Wykonawca ma prawo do przesłania Zamawiającemu ustrukturyzowanej faktury elektronicznej za pośrednictwem Platformy Elektronicznego</w:t>
      </w:r>
      <w:r w:rsidRPr="00FD076D">
        <w:rPr>
          <w:sz w:val="22"/>
          <w:szCs w:val="22"/>
        </w:rPr>
        <w:t xml:space="preserve"> Fakturowania na konto Zamawiającego.</w:t>
      </w:r>
    </w:p>
    <w:p w14:paraId="48093001" w14:textId="77777777" w:rsidR="001C7DBF" w:rsidRPr="00FD076D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zobowiązuje się do wykonania przedmiotu umowy w wysokości co najmniej 80% wartości umowy, o której mowa w ust. 1.</w:t>
      </w:r>
    </w:p>
    <w:p w14:paraId="23837B85" w14:textId="1F10C9A0" w:rsidR="001C7DBF" w:rsidRDefault="001C7DBF" w:rsidP="008666B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 tytułu niewykonania umowy w pełnej wartości, z zastrzeżeniem ust. 9, Wykonawcy względem Zamawiającego nie przysługuje żadne roszczenie.</w:t>
      </w:r>
    </w:p>
    <w:p w14:paraId="6213D48B" w14:textId="77777777" w:rsidR="004E069F" w:rsidRPr="00FD076D" w:rsidRDefault="004E069F" w:rsidP="004E069F">
      <w:pPr>
        <w:widowControl w:val="0"/>
        <w:autoSpaceDE w:val="0"/>
        <w:autoSpaceDN w:val="0"/>
        <w:adjustRightInd w:val="0"/>
        <w:spacing w:before="110" w:line="276" w:lineRule="auto"/>
        <w:jc w:val="both"/>
        <w:rPr>
          <w:sz w:val="22"/>
          <w:szCs w:val="22"/>
        </w:rPr>
      </w:pPr>
    </w:p>
    <w:p w14:paraId="05C261BD" w14:textId="207412A5" w:rsidR="006E003C" w:rsidRPr="00FD076D" w:rsidRDefault="006E003C" w:rsidP="00986D58">
      <w:pPr>
        <w:widowControl w:val="0"/>
        <w:tabs>
          <w:tab w:val="center" w:pos="4535"/>
          <w:tab w:val="left" w:pos="5304"/>
        </w:tabs>
        <w:autoSpaceDE w:val="0"/>
        <w:autoSpaceDN w:val="0"/>
        <w:adjustRightInd w:val="0"/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986D58" w:rsidRPr="00FD076D">
        <w:rPr>
          <w:b/>
          <w:sz w:val="22"/>
          <w:szCs w:val="22"/>
        </w:rPr>
        <w:t>7</w:t>
      </w:r>
    </w:p>
    <w:p w14:paraId="0D2C36A0" w14:textId="77777777" w:rsidR="006E003C" w:rsidRPr="00FD076D" w:rsidRDefault="006E003C" w:rsidP="00986D5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Kary umowne</w:t>
      </w:r>
    </w:p>
    <w:p w14:paraId="74385CFB" w14:textId="77777777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Zamawiający i Wykonawca zobowiązani są do naprawienia szkód wynikłych z niewykonania lub nienależytego wykonania swoich zobowiązań umownych.</w:t>
      </w:r>
    </w:p>
    <w:p w14:paraId="3154069D" w14:textId="77777777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Strony ustalają odpowiedzialność za niewykonanie lub nienależyte wykonanie umowy w formie kar umownych, w następujących wysokościach i wypadkach:</w:t>
      </w:r>
    </w:p>
    <w:p w14:paraId="7F8E9191" w14:textId="77777777" w:rsidR="006E003C" w:rsidRPr="00FD076D" w:rsidRDefault="006E003C" w:rsidP="008666BC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zapłaci Zamawiającemu karę umowną w przypadku:</w:t>
      </w:r>
    </w:p>
    <w:p w14:paraId="3744FEF7" w14:textId="1928123C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lastRenderedPageBreak/>
        <w:t xml:space="preserve">przekroczenia terminów, o których mowa w § 2 ust. </w:t>
      </w:r>
      <w:r w:rsidR="00E25323" w:rsidRPr="00FD076D">
        <w:rPr>
          <w:sz w:val="22"/>
          <w:szCs w:val="22"/>
        </w:rPr>
        <w:t>6</w:t>
      </w:r>
      <w:r w:rsidRPr="00FD076D">
        <w:rPr>
          <w:sz w:val="22"/>
          <w:szCs w:val="22"/>
        </w:rPr>
        <w:t xml:space="preserve">, § 2 ust. </w:t>
      </w:r>
      <w:r w:rsidR="00E25323" w:rsidRPr="00FD076D">
        <w:rPr>
          <w:sz w:val="22"/>
          <w:szCs w:val="22"/>
        </w:rPr>
        <w:t>7</w:t>
      </w:r>
      <w:r w:rsidRPr="00FD076D">
        <w:rPr>
          <w:sz w:val="22"/>
          <w:szCs w:val="22"/>
        </w:rPr>
        <w:t xml:space="preserve"> pkt 2</w:t>
      </w:r>
      <w:r w:rsidR="00E25323" w:rsidRPr="00FD076D">
        <w:rPr>
          <w:sz w:val="22"/>
          <w:szCs w:val="22"/>
        </w:rPr>
        <w:t xml:space="preserve"> i 3</w:t>
      </w:r>
      <w:r w:rsidRPr="00FD076D">
        <w:rPr>
          <w:sz w:val="22"/>
          <w:szCs w:val="22"/>
        </w:rPr>
        <w:t>,</w:t>
      </w:r>
      <w:r w:rsidR="004E069F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§</w:t>
      </w:r>
      <w:r w:rsidR="007B4C6F" w:rsidRPr="00FD076D">
        <w:rPr>
          <w:sz w:val="22"/>
          <w:szCs w:val="22"/>
        </w:rPr>
        <w:t> </w:t>
      </w:r>
      <w:r w:rsidR="00E25323" w:rsidRPr="00FD076D">
        <w:rPr>
          <w:sz w:val="22"/>
          <w:szCs w:val="22"/>
        </w:rPr>
        <w:t>3</w:t>
      </w:r>
      <w:r w:rsidR="007B4C6F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ust</w:t>
      </w:r>
      <w:r w:rsidR="007B4C6F" w:rsidRPr="00FD076D">
        <w:rPr>
          <w:sz w:val="22"/>
          <w:szCs w:val="22"/>
        </w:rPr>
        <w:t>. </w:t>
      </w:r>
      <w:r w:rsidR="00E25323" w:rsidRPr="00FD076D">
        <w:rPr>
          <w:sz w:val="22"/>
          <w:szCs w:val="22"/>
        </w:rPr>
        <w:t>3</w:t>
      </w:r>
      <w:r w:rsidR="00447A45" w:rsidRPr="00FD076D">
        <w:rPr>
          <w:sz w:val="22"/>
          <w:szCs w:val="22"/>
        </w:rPr>
        <w:t xml:space="preserve"> -</w:t>
      </w:r>
      <w:r w:rsidR="004E069F">
        <w:rPr>
          <w:sz w:val="22"/>
          <w:szCs w:val="22"/>
        </w:rPr>
        <w:t> </w:t>
      </w:r>
      <w:r w:rsidRPr="00FD076D">
        <w:rPr>
          <w:sz w:val="22"/>
          <w:szCs w:val="22"/>
        </w:rPr>
        <w:t>w</w:t>
      </w:r>
      <w:r w:rsidR="00344686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każdym przypadku w wysokości </w:t>
      </w:r>
      <w:r w:rsidR="00344686" w:rsidRPr="00FD076D">
        <w:rPr>
          <w:sz w:val="22"/>
          <w:szCs w:val="22"/>
        </w:rPr>
        <w:t>100</w:t>
      </w:r>
      <w:r w:rsidRPr="00FD076D">
        <w:rPr>
          <w:sz w:val="22"/>
          <w:szCs w:val="22"/>
        </w:rPr>
        <w:t>,00 zł brutto, za każdy dzień zwłoki,</w:t>
      </w:r>
    </w:p>
    <w:p w14:paraId="3E8B7626" w14:textId="2C3ACECA" w:rsidR="004D79CB" w:rsidRPr="00FD076D" w:rsidRDefault="004D79CB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nie wykonania </w:t>
      </w:r>
      <w:r w:rsidR="00447A45" w:rsidRPr="00FD076D">
        <w:rPr>
          <w:sz w:val="22"/>
          <w:szCs w:val="22"/>
        </w:rPr>
        <w:t xml:space="preserve">lub nienależytego wykonania </w:t>
      </w:r>
      <w:r w:rsidR="00C144E2" w:rsidRPr="00FD076D">
        <w:rPr>
          <w:sz w:val="22"/>
          <w:szCs w:val="22"/>
        </w:rPr>
        <w:t>obowiązku</w:t>
      </w:r>
      <w:r w:rsidR="00447A45" w:rsidRPr="00FD076D">
        <w:rPr>
          <w:sz w:val="22"/>
          <w:szCs w:val="22"/>
        </w:rPr>
        <w:t xml:space="preserve"> </w:t>
      </w:r>
      <w:r w:rsidR="00C144E2" w:rsidRPr="00FD076D">
        <w:rPr>
          <w:sz w:val="22"/>
          <w:szCs w:val="22"/>
        </w:rPr>
        <w:t xml:space="preserve">(usługi) </w:t>
      </w:r>
      <w:r w:rsidR="00447A45" w:rsidRPr="00FD076D">
        <w:rPr>
          <w:sz w:val="22"/>
          <w:szCs w:val="22"/>
        </w:rPr>
        <w:t xml:space="preserve">przez pracownika ochrony - </w:t>
      </w:r>
      <w:r w:rsidRPr="00FD076D">
        <w:rPr>
          <w:sz w:val="22"/>
          <w:szCs w:val="22"/>
        </w:rPr>
        <w:t>w</w:t>
      </w:r>
      <w:r w:rsidR="00447A45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wysokości </w:t>
      </w:r>
      <w:r w:rsidR="001058FB" w:rsidRPr="00FD076D">
        <w:rPr>
          <w:sz w:val="22"/>
          <w:szCs w:val="22"/>
        </w:rPr>
        <w:t>20</w:t>
      </w:r>
      <w:r w:rsidRPr="00FD076D">
        <w:rPr>
          <w:sz w:val="22"/>
          <w:szCs w:val="22"/>
        </w:rPr>
        <w:t>0,00 zł brutto</w:t>
      </w:r>
      <w:r w:rsidR="001058FB" w:rsidRPr="00FD076D">
        <w:rPr>
          <w:sz w:val="22"/>
          <w:szCs w:val="22"/>
        </w:rPr>
        <w:t>, za każdy przypadek</w:t>
      </w:r>
      <w:r w:rsidR="00B243EE" w:rsidRPr="00FD076D">
        <w:rPr>
          <w:sz w:val="22"/>
          <w:szCs w:val="22"/>
        </w:rPr>
        <w:t>, a w przypadku nie zapewnienia obsady osobowej obiektu (posterunku), za każdy rozpoczęty dzień,</w:t>
      </w:r>
    </w:p>
    <w:p w14:paraId="6CF60D03" w14:textId="32E38756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wykonywania usług </w:t>
      </w:r>
      <w:r w:rsidR="00344686" w:rsidRPr="00FD076D">
        <w:rPr>
          <w:sz w:val="22"/>
          <w:szCs w:val="22"/>
        </w:rPr>
        <w:t>ochrony</w:t>
      </w:r>
      <w:r w:rsidRPr="00FD076D">
        <w:rPr>
          <w:sz w:val="22"/>
          <w:szCs w:val="22"/>
        </w:rPr>
        <w:t xml:space="preserve"> przez osobę nie zgłoszoną Zamawiającemu </w:t>
      </w:r>
      <w:r w:rsidR="001058FB" w:rsidRPr="00FD076D">
        <w:rPr>
          <w:sz w:val="22"/>
          <w:szCs w:val="22"/>
        </w:rPr>
        <w:t>lub nie spełniającą wymagań określonych w umowie</w:t>
      </w:r>
      <w:r w:rsidR="00447A45" w:rsidRPr="00FD076D">
        <w:rPr>
          <w:sz w:val="22"/>
          <w:szCs w:val="22"/>
        </w:rPr>
        <w:t xml:space="preserve"> - </w:t>
      </w:r>
      <w:r w:rsidRPr="00FD076D">
        <w:rPr>
          <w:sz w:val="22"/>
          <w:szCs w:val="22"/>
        </w:rPr>
        <w:t xml:space="preserve">w wysokości </w:t>
      </w:r>
      <w:r w:rsidR="004D79CB" w:rsidRPr="00FD076D">
        <w:rPr>
          <w:sz w:val="22"/>
          <w:szCs w:val="22"/>
        </w:rPr>
        <w:t>30</w:t>
      </w:r>
      <w:r w:rsidR="00215D43" w:rsidRPr="00FD076D">
        <w:rPr>
          <w:sz w:val="22"/>
          <w:szCs w:val="22"/>
        </w:rPr>
        <w:t>0</w:t>
      </w:r>
      <w:r w:rsidRPr="00FD076D">
        <w:rPr>
          <w:sz w:val="22"/>
          <w:szCs w:val="22"/>
        </w:rPr>
        <w:t>,00 zł brutto, za</w:t>
      </w:r>
      <w:r w:rsidR="00447A45" w:rsidRPr="00FD076D">
        <w:rPr>
          <w:sz w:val="22"/>
          <w:szCs w:val="22"/>
        </w:rPr>
        <w:t xml:space="preserve"> </w:t>
      </w:r>
      <w:r w:rsidRPr="00FD076D">
        <w:rPr>
          <w:sz w:val="22"/>
          <w:szCs w:val="22"/>
        </w:rPr>
        <w:t>każdy dzień wykonywania usług</w:t>
      </w:r>
      <w:r w:rsidR="001058FB" w:rsidRPr="00FD076D">
        <w:rPr>
          <w:sz w:val="22"/>
          <w:szCs w:val="22"/>
        </w:rPr>
        <w:t xml:space="preserve">i </w:t>
      </w:r>
      <w:r w:rsidR="00344686" w:rsidRPr="00FD076D">
        <w:rPr>
          <w:sz w:val="22"/>
          <w:szCs w:val="22"/>
        </w:rPr>
        <w:t>ochrony</w:t>
      </w:r>
      <w:r w:rsidRPr="00FD076D">
        <w:rPr>
          <w:sz w:val="22"/>
          <w:szCs w:val="22"/>
        </w:rPr>
        <w:t xml:space="preserve"> </w:t>
      </w:r>
      <w:r w:rsidR="001058FB" w:rsidRPr="00FD076D">
        <w:rPr>
          <w:sz w:val="22"/>
          <w:szCs w:val="22"/>
        </w:rPr>
        <w:t>przez taką osobę</w:t>
      </w:r>
      <w:r w:rsidRPr="00FD076D">
        <w:rPr>
          <w:sz w:val="22"/>
          <w:szCs w:val="22"/>
        </w:rPr>
        <w:t>,</w:t>
      </w:r>
    </w:p>
    <w:p w14:paraId="365E30A4" w14:textId="233229A9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bookmarkStart w:id="4" w:name="_Hlk150856671"/>
      <w:r w:rsidRPr="00FD076D">
        <w:rPr>
          <w:sz w:val="22"/>
          <w:szCs w:val="22"/>
        </w:rPr>
        <w:t>braku zapłaty lub nieterminowej zapłaty wynagrodzenia należnego podwykonawcom z</w:t>
      </w:r>
      <w:r w:rsidR="00655C39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tytułu zmiany wysokości wynagrodzenia, o której mowa w § </w:t>
      </w:r>
      <w:r w:rsidR="00B205D9" w:rsidRPr="00FD076D">
        <w:rPr>
          <w:sz w:val="22"/>
          <w:szCs w:val="22"/>
        </w:rPr>
        <w:t>9</w:t>
      </w:r>
      <w:r w:rsidRPr="00FD076D">
        <w:rPr>
          <w:sz w:val="22"/>
          <w:szCs w:val="22"/>
        </w:rPr>
        <w:t xml:space="preserve"> ust. 11</w:t>
      </w:r>
      <w:r w:rsidR="00B205D9" w:rsidRPr="00FD076D">
        <w:rPr>
          <w:sz w:val="22"/>
          <w:szCs w:val="22"/>
        </w:rPr>
        <w:t xml:space="preserve"> - </w:t>
      </w:r>
      <w:r w:rsidRPr="00FD076D">
        <w:rPr>
          <w:sz w:val="22"/>
          <w:szCs w:val="22"/>
        </w:rPr>
        <w:t>w wysokości 500,00 zł brutto, za każdy przypadek</w:t>
      </w:r>
      <w:bookmarkEnd w:id="4"/>
      <w:r w:rsidRPr="00FD076D">
        <w:rPr>
          <w:sz w:val="22"/>
          <w:szCs w:val="22"/>
        </w:rPr>
        <w:t>,</w:t>
      </w:r>
    </w:p>
    <w:p w14:paraId="567CC37E" w14:textId="0D2A7FE1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wykonywania usług</w:t>
      </w:r>
      <w:r w:rsidR="00344686" w:rsidRPr="00FD076D">
        <w:rPr>
          <w:sz w:val="22"/>
          <w:szCs w:val="22"/>
        </w:rPr>
        <w:t>i ochrony</w:t>
      </w:r>
      <w:r w:rsidRPr="00FD076D">
        <w:rPr>
          <w:sz w:val="22"/>
          <w:szCs w:val="22"/>
        </w:rPr>
        <w:t xml:space="preserve"> przez podwykonawcę nie zgłoszonego Zamawiającemu </w:t>
      </w:r>
      <w:r w:rsidR="005F1A06">
        <w:rPr>
          <w:sz w:val="22"/>
          <w:szCs w:val="22"/>
        </w:rPr>
        <w:t>-</w:t>
      </w:r>
      <w:r w:rsidRPr="00FD076D">
        <w:rPr>
          <w:sz w:val="22"/>
          <w:szCs w:val="22"/>
        </w:rPr>
        <w:t xml:space="preserve"> w</w:t>
      </w:r>
      <w:r w:rsidR="00655C39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wysokości </w:t>
      </w:r>
      <w:r w:rsidR="00344686" w:rsidRPr="00FD076D">
        <w:rPr>
          <w:sz w:val="22"/>
          <w:szCs w:val="22"/>
        </w:rPr>
        <w:t>2</w:t>
      </w:r>
      <w:r w:rsidRPr="00FD076D">
        <w:rPr>
          <w:sz w:val="22"/>
          <w:szCs w:val="22"/>
        </w:rPr>
        <w:t> </w:t>
      </w:r>
      <w:r w:rsidR="00215D43" w:rsidRPr="00FD076D">
        <w:rPr>
          <w:sz w:val="22"/>
          <w:szCs w:val="22"/>
        </w:rPr>
        <w:t>5</w:t>
      </w:r>
      <w:r w:rsidRPr="00FD076D">
        <w:rPr>
          <w:sz w:val="22"/>
          <w:szCs w:val="22"/>
        </w:rPr>
        <w:t>00,00 zł brutto, za każdy przypadek,</w:t>
      </w:r>
    </w:p>
    <w:p w14:paraId="0B64904B" w14:textId="41C99E0D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bookmarkStart w:id="5" w:name="_Hlk126605357"/>
      <w:r w:rsidRPr="00FD076D">
        <w:rPr>
          <w:sz w:val="22"/>
          <w:szCs w:val="22"/>
        </w:rPr>
        <w:t>niespełnienia przez Wykonawcę wymogu zatrudnienia na podstawie umowy o pracę osób</w:t>
      </w:r>
      <w:bookmarkEnd w:id="5"/>
      <w:r w:rsidRPr="00FD076D">
        <w:rPr>
          <w:sz w:val="22"/>
          <w:szCs w:val="22"/>
        </w:rPr>
        <w:t>, o których mowa w § 2 ust. 4</w:t>
      </w:r>
      <w:r w:rsidR="00B205D9" w:rsidRPr="00FD076D">
        <w:rPr>
          <w:sz w:val="22"/>
          <w:szCs w:val="22"/>
        </w:rPr>
        <w:t xml:space="preserve"> - </w:t>
      </w:r>
      <w:r w:rsidRPr="00FD076D">
        <w:rPr>
          <w:sz w:val="22"/>
          <w:szCs w:val="22"/>
        </w:rPr>
        <w:t>w wysokości 2 </w:t>
      </w:r>
      <w:r w:rsidR="00215D43" w:rsidRPr="00FD076D">
        <w:rPr>
          <w:sz w:val="22"/>
          <w:szCs w:val="22"/>
        </w:rPr>
        <w:t>5</w:t>
      </w:r>
      <w:r w:rsidRPr="00FD076D">
        <w:rPr>
          <w:sz w:val="22"/>
          <w:szCs w:val="22"/>
        </w:rPr>
        <w:t>00,00 zł brutto, za każdą osobę,</w:t>
      </w:r>
    </w:p>
    <w:p w14:paraId="2C0046B8" w14:textId="5F0F504C" w:rsidR="006E003C" w:rsidRPr="00FD076D" w:rsidRDefault="006E003C" w:rsidP="008666BC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odstąpienia od umowy przez którąkolwiek ze Stron z przyczyn leżących po stronie Wykonawcy - w wysokości </w:t>
      </w:r>
      <w:r w:rsidR="00215D43" w:rsidRPr="00FD076D">
        <w:rPr>
          <w:sz w:val="22"/>
          <w:szCs w:val="22"/>
        </w:rPr>
        <w:t>10</w:t>
      </w:r>
      <w:r w:rsidRPr="00FD076D">
        <w:rPr>
          <w:sz w:val="22"/>
          <w:szCs w:val="22"/>
        </w:rPr>
        <w:t xml:space="preserve">% wartości umowy, o której mowa w § </w:t>
      </w:r>
      <w:r w:rsidR="00447A45" w:rsidRPr="00FD076D">
        <w:rPr>
          <w:sz w:val="22"/>
          <w:szCs w:val="22"/>
        </w:rPr>
        <w:t>6</w:t>
      </w:r>
      <w:r w:rsidRPr="00FD076D">
        <w:rPr>
          <w:sz w:val="22"/>
          <w:szCs w:val="22"/>
        </w:rPr>
        <w:t xml:space="preserve"> ust. 1.</w:t>
      </w:r>
    </w:p>
    <w:p w14:paraId="21A5C089" w14:textId="1226E7B9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bookmarkStart w:id="6" w:name="_Hlk150856434"/>
      <w:r w:rsidRPr="00FD076D">
        <w:rPr>
          <w:sz w:val="22"/>
          <w:szCs w:val="22"/>
        </w:rPr>
        <w:t>Zamawiający ma prawo do naliczania kar umownych, o których mowa w ust. 2 pkt 1 lit. a - </w:t>
      </w:r>
      <w:r w:rsidR="00447A45" w:rsidRPr="00FD076D">
        <w:rPr>
          <w:sz w:val="22"/>
          <w:szCs w:val="22"/>
        </w:rPr>
        <w:t>f</w:t>
      </w:r>
      <w:r w:rsidRPr="00FD076D">
        <w:rPr>
          <w:sz w:val="22"/>
          <w:szCs w:val="22"/>
        </w:rPr>
        <w:t>, niezależenie od skorzystania z prawa odstąpienia od umowy z powodu tych samych okoliczności i</w:t>
      </w:r>
      <w:r w:rsidR="00655C39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>niezależenie od naliczenia kary za odstąpienie.</w:t>
      </w:r>
      <w:bookmarkEnd w:id="6"/>
    </w:p>
    <w:p w14:paraId="6ED80A61" w14:textId="493FB9E7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Wykonawca wyraża zgodę na potrącanie kar umownych z wynagrodzenia należnego mu za wykonanie przedmiotu umowy. Jeżeli Zamawiający nie będzie mógł potrącać kar umownych z</w:t>
      </w:r>
      <w:r w:rsidR="00655C39" w:rsidRPr="00FD076D">
        <w:rPr>
          <w:rFonts w:eastAsia="Calibri"/>
          <w:sz w:val="22"/>
          <w:szCs w:val="22"/>
          <w:lang w:eastAsia="en-US"/>
        </w:rPr>
        <w:t> </w:t>
      </w:r>
      <w:r w:rsidRPr="00FD076D">
        <w:rPr>
          <w:rFonts w:eastAsia="Calibri"/>
          <w:sz w:val="22"/>
          <w:szCs w:val="22"/>
          <w:lang w:eastAsia="en-US"/>
        </w:rPr>
        <w:t>wynagrodzenia Wykonawcy, wówczas obciąży Wykonawcę osobną fakturą, z terminem płatności do 14 dni od daty dostarczenia Wykonawcy faktury.</w:t>
      </w:r>
    </w:p>
    <w:p w14:paraId="7113176F" w14:textId="2E40B8BE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Łączna maksymalna wysokość kar umownych, których może dochodzić każda ze Stron, nie może przekroczyć 20% wartości umowy, o której mowa w § </w:t>
      </w:r>
      <w:r w:rsidR="00447A45" w:rsidRPr="00FD076D">
        <w:rPr>
          <w:sz w:val="22"/>
          <w:szCs w:val="22"/>
        </w:rPr>
        <w:t>6</w:t>
      </w:r>
      <w:r w:rsidRPr="00FD076D">
        <w:rPr>
          <w:sz w:val="22"/>
          <w:szCs w:val="22"/>
        </w:rPr>
        <w:t xml:space="preserve"> ust. 1.</w:t>
      </w:r>
    </w:p>
    <w:p w14:paraId="0476E242" w14:textId="77777777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 uzasadnionych przypadkach Strony w drodze porozumienia mogą odstąpić od naliczania kar umownych i odsetek.</w:t>
      </w:r>
    </w:p>
    <w:p w14:paraId="5FD2A4DD" w14:textId="77777777" w:rsidR="006E003C" w:rsidRPr="00FD076D" w:rsidRDefault="006E003C" w:rsidP="008666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Zapłata kar umownych nie wyłącza prawa Stron do dochodzenia odszkodowania na zasadach ogólnych, jeżeli poniesiona szkoda przekracza kary umowne.</w:t>
      </w:r>
    </w:p>
    <w:p w14:paraId="19062C72" w14:textId="1E86CAF1" w:rsidR="00447A45" w:rsidRPr="00FD076D" w:rsidRDefault="00447A45" w:rsidP="008666BC">
      <w:pPr>
        <w:pStyle w:val="Akapitzlist"/>
        <w:numPr>
          <w:ilvl w:val="0"/>
          <w:numId w:val="2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W przypadku bezskutecznego wezwania Wykonawcy do wykonania lub należytego wykonania usługi ochrony, </w:t>
      </w:r>
      <w:r w:rsidR="00890F34" w:rsidRPr="00FD076D">
        <w:rPr>
          <w:sz w:val="22"/>
          <w:szCs w:val="22"/>
        </w:rPr>
        <w:t xml:space="preserve">Zamawiającemu przysługuje, </w:t>
      </w:r>
      <w:r w:rsidRPr="00FD076D">
        <w:rPr>
          <w:sz w:val="22"/>
          <w:szCs w:val="22"/>
        </w:rPr>
        <w:t xml:space="preserve">oprócz </w:t>
      </w:r>
      <w:r w:rsidR="00890F34" w:rsidRPr="00FD076D">
        <w:rPr>
          <w:sz w:val="22"/>
          <w:szCs w:val="22"/>
        </w:rPr>
        <w:t xml:space="preserve">naliczenia </w:t>
      </w:r>
      <w:r w:rsidRPr="00FD076D">
        <w:rPr>
          <w:sz w:val="22"/>
          <w:szCs w:val="22"/>
        </w:rPr>
        <w:t>kar umownych</w:t>
      </w:r>
      <w:r w:rsidR="00890F34" w:rsidRPr="00FD076D">
        <w:rPr>
          <w:sz w:val="22"/>
          <w:szCs w:val="22"/>
        </w:rPr>
        <w:t xml:space="preserve">, prawo </w:t>
      </w:r>
      <w:r w:rsidRPr="00FD076D">
        <w:rPr>
          <w:sz w:val="22"/>
          <w:szCs w:val="22"/>
        </w:rPr>
        <w:t xml:space="preserve">do zlecenia wykonania </w:t>
      </w:r>
      <w:r w:rsidR="00890F34" w:rsidRPr="00FD076D">
        <w:rPr>
          <w:sz w:val="22"/>
          <w:szCs w:val="22"/>
        </w:rPr>
        <w:t>usługi ochrony</w:t>
      </w:r>
      <w:r w:rsidRPr="00FD076D">
        <w:rPr>
          <w:sz w:val="22"/>
          <w:szCs w:val="22"/>
        </w:rPr>
        <w:t xml:space="preserve"> innemu </w:t>
      </w:r>
      <w:r w:rsidR="00890F34" w:rsidRPr="00FD076D">
        <w:rPr>
          <w:sz w:val="22"/>
          <w:szCs w:val="22"/>
        </w:rPr>
        <w:t>w</w:t>
      </w:r>
      <w:r w:rsidRPr="00FD076D">
        <w:rPr>
          <w:sz w:val="22"/>
          <w:szCs w:val="22"/>
        </w:rPr>
        <w:t xml:space="preserve">ykonawcy. O potrzebie wykonania </w:t>
      </w:r>
      <w:r w:rsidR="00890F34" w:rsidRPr="00FD076D">
        <w:rPr>
          <w:sz w:val="22"/>
          <w:szCs w:val="22"/>
        </w:rPr>
        <w:t>usługi</w:t>
      </w:r>
      <w:r w:rsidRPr="00FD076D">
        <w:rPr>
          <w:sz w:val="22"/>
          <w:szCs w:val="22"/>
        </w:rPr>
        <w:t xml:space="preserve"> </w:t>
      </w:r>
      <w:r w:rsidR="00890F34" w:rsidRPr="00FD076D">
        <w:rPr>
          <w:sz w:val="22"/>
          <w:szCs w:val="22"/>
        </w:rPr>
        <w:t xml:space="preserve">ochrony </w:t>
      </w:r>
      <w:r w:rsidRPr="00FD076D">
        <w:rPr>
          <w:sz w:val="22"/>
          <w:szCs w:val="22"/>
        </w:rPr>
        <w:t>w trybie zastępczym Zamawiający powiadomi Wykonawcę pisemnie, a kosztami wykonania t</w:t>
      </w:r>
      <w:r w:rsidR="00BD47E1" w:rsidRPr="00FD076D">
        <w:rPr>
          <w:sz w:val="22"/>
          <w:szCs w:val="22"/>
        </w:rPr>
        <w:t>ej usługi</w:t>
      </w:r>
      <w:r w:rsidR="00890F34" w:rsidRPr="00FD076D">
        <w:rPr>
          <w:sz w:val="22"/>
          <w:szCs w:val="22"/>
        </w:rPr>
        <w:t>, w</w:t>
      </w:r>
      <w:r w:rsidR="00655C39" w:rsidRPr="00FD076D">
        <w:rPr>
          <w:sz w:val="22"/>
          <w:szCs w:val="22"/>
        </w:rPr>
        <w:t> </w:t>
      </w:r>
      <w:r w:rsidR="00890F34" w:rsidRPr="00FD076D">
        <w:rPr>
          <w:sz w:val="22"/>
          <w:szCs w:val="22"/>
        </w:rPr>
        <w:t>wysokości przewyższającej wartość wynagrodzenia</w:t>
      </w:r>
      <w:r w:rsidR="002B7AB5" w:rsidRPr="00FD076D">
        <w:rPr>
          <w:sz w:val="22"/>
          <w:szCs w:val="22"/>
        </w:rPr>
        <w:t xml:space="preserve">, które przysługiwałoby </w:t>
      </w:r>
      <w:r w:rsidR="00890F34" w:rsidRPr="00FD076D">
        <w:rPr>
          <w:sz w:val="22"/>
          <w:szCs w:val="22"/>
        </w:rPr>
        <w:t>Wykonawcy,</w:t>
      </w:r>
      <w:r w:rsidRPr="00FD076D">
        <w:rPr>
          <w:sz w:val="22"/>
          <w:szCs w:val="22"/>
        </w:rPr>
        <w:t xml:space="preserve"> zostanie obciążony Wykonawca.</w:t>
      </w:r>
    </w:p>
    <w:p w14:paraId="7157578F" w14:textId="17185C73" w:rsidR="004E069F" w:rsidRDefault="00890F34" w:rsidP="004E069F">
      <w:pPr>
        <w:pStyle w:val="Akapitzlist"/>
        <w:numPr>
          <w:ilvl w:val="0"/>
          <w:numId w:val="29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Za </w:t>
      </w:r>
      <w:r w:rsidR="002B7AB5" w:rsidRPr="00FD076D">
        <w:rPr>
          <w:sz w:val="22"/>
          <w:szCs w:val="22"/>
        </w:rPr>
        <w:t>usługi</w:t>
      </w:r>
      <w:r w:rsidRPr="00FD076D">
        <w:rPr>
          <w:sz w:val="22"/>
          <w:szCs w:val="22"/>
        </w:rPr>
        <w:t xml:space="preserve"> niewykonane, bez względu na przyczynę, Wykonawcy nie przysługuje wynagrodzenie.</w:t>
      </w:r>
    </w:p>
    <w:p w14:paraId="1C9F6632" w14:textId="77777777" w:rsidR="004E069F" w:rsidRPr="004E069F" w:rsidRDefault="004E069F" w:rsidP="004E069F">
      <w:pPr>
        <w:spacing w:before="110" w:line="276" w:lineRule="auto"/>
        <w:jc w:val="both"/>
        <w:rPr>
          <w:sz w:val="22"/>
          <w:szCs w:val="22"/>
        </w:rPr>
      </w:pPr>
    </w:p>
    <w:p w14:paraId="61EA91C3" w14:textId="2E7DB13A" w:rsidR="002D3F65" w:rsidRPr="00FD076D" w:rsidRDefault="002D3F65" w:rsidP="002D3F65">
      <w:pPr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375912" w:rsidRPr="00FD076D">
        <w:rPr>
          <w:b/>
          <w:sz w:val="22"/>
          <w:szCs w:val="22"/>
        </w:rPr>
        <w:t>8</w:t>
      </w:r>
    </w:p>
    <w:p w14:paraId="7EE6DEB2" w14:textId="77777777" w:rsidR="002D3F65" w:rsidRPr="00FD076D" w:rsidRDefault="002D3F65" w:rsidP="002D3F65">
      <w:pPr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Podwykonawstwo</w:t>
      </w:r>
    </w:p>
    <w:p w14:paraId="79FA5257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zobowiązuje się do realizacji przedmiotu umowy:</w:t>
      </w:r>
    </w:p>
    <w:p w14:paraId="1335C13B" w14:textId="77777777" w:rsidR="002D3F65" w:rsidRPr="00FD076D" w:rsidRDefault="002D3F65" w:rsidP="008666BC">
      <w:pPr>
        <w:numPr>
          <w:ilvl w:val="0"/>
          <w:numId w:val="1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osobiście;</w:t>
      </w:r>
    </w:p>
    <w:p w14:paraId="10429E06" w14:textId="77777777" w:rsidR="002D3F65" w:rsidRPr="00FD076D" w:rsidRDefault="002D3F65" w:rsidP="008666BC">
      <w:pPr>
        <w:numPr>
          <w:ilvl w:val="0"/>
          <w:numId w:val="1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przy udziale podwykonawców: … w zakresie: ….**</w:t>
      </w:r>
    </w:p>
    <w:p w14:paraId="66B4F863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lastRenderedPageBreak/>
        <w:t>Wykonawca zobowiązany jest zapewnić właściwą koordynację prac powierzonych podwykonawcom.</w:t>
      </w:r>
    </w:p>
    <w:p w14:paraId="47A9CE3F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ponosi wobec Zamawiającego pełną odpowiedzialność za czynności, które wykonuje przy pomocy podwykonawców, odpowiadając za działania, zaniechania, uchybienia i zaniedbania podwykonawców jak za swoje własne.</w:t>
      </w:r>
    </w:p>
    <w:p w14:paraId="585A3062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odpowiada wobec Zamawiającego z tytułu kar umownych również w zakresie przedmiotu umowy powierzonego do realizacji podwykonawcom.</w:t>
      </w:r>
    </w:p>
    <w:p w14:paraId="16FF1637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powiadomi Zamawiającego o wszelkich zmianach w zakresie realizacji przedmiotu umowy przez podwykonawców, w tym rezygnacji, zmianie lub nowym podwykonawcy, przed dokonaniem takiej zmiany, każdorazowo przekazując Zamawiającemu informacje, o których mowa w ust. 6.</w:t>
      </w:r>
    </w:p>
    <w:p w14:paraId="53040410" w14:textId="77777777" w:rsidR="002D3F65" w:rsidRPr="00FD076D" w:rsidRDefault="002D3F65" w:rsidP="008666BC">
      <w:pPr>
        <w:numPr>
          <w:ilvl w:val="0"/>
          <w:numId w:val="18"/>
        </w:numPr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Wykonawca poda Zamawiającemu nazwy, dane kontaktowe oraz przedstawicieli podwykonawców zaangażowanych do realizacji przedmiotu umowy, przed przystąpieniem przez podwykonawców do realizacji przedmiotu umowy, a także o wszelkich zmianach w tym zakresie w trakcie realizacji.</w:t>
      </w:r>
    </w:p>
    <w:p w14:paraId="26A88BC8" w14:textId="77777777" w:rsidR="006B699F" w:rsidRPr="00FD076D" w:rsidRDefault="006B699F" w:rsidP="00F23B8E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0FFB212B" w14:textId="087CEB16" w:rsidR="00986D58" w:rsidRPr="00FD076D" w:rsidRDefault="00986D58" w:rsidP="00D505CB">
      <w:pPr>
        <w:widowControl w:val="0"/>
        <w:autoSpaceDE w:val="0"/>
        <w:autoSpaceDN w:val="0"/>
        <w:adjustRightInd w:val="0"/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§ 9</w:t>
      </w:r>
    </w:p>
    <w:p w14:paraId="30341BF4" w14:textId="77777777" w:rsidR="00986D58" w:rsidRPr="00FD076D" w:rsidRDefault="00986D58" w:rsidP="00D505C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Zmiany umowy</w:t>
      </w:r>
    </w:p>
    <w:p w14:paraId="5A21355B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Wszelkie zmiany niniejszej umowy wymagają formy pisemnej pod rygorem nieważności, wyrażonej w postaci aneksu do umowy, chyba, że umowa stanowi inaczej.</w:t>
      </w:r>
    </w:p>
    <w:p w14:paraId="4708DC78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Zamawiający przewiduje możliwość zmiany umowy w następującym zakresie:</w:t>
      </w:r>
    </w:p>
    <w:p w14:paraId="39FEBD76" w14:textId="77777777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w przypadkach, o których mowa w art. 455 Ustawy </w:t>
      </w:r>
      <w:proofErr w:type="spellStart"/>
      <w:r w:rsidRPr="00FD076D">
        <w:rPr>
          <w:rFonts w:eastAsia="Calibri"/>
          <w:sz w:val="22"/>
          <w:szCs w:val="22"/>
          <w:lang w:eastAsia="en-US"/>
        </w:rPr>
        <w:t>Pzp</w:t>
      </w:r>
      <w:proofErr w:type="spellEnd"/>
      <w:r w:rsidRPr="00FD076D">
        <w:rPr>
          <w:rFonts w:eastAsia="Calibri"/>
          <w:sz w:val="22"/>
          <w:szCs w:val="22"/>
          <w:lang w:eastAsia="en-US"/>
        </w:rPr>
        <w:t>;</w:t>
      </w:r>
    </w:p>
    <w:p w14:paraId="7CB737D9" w14:textId="698B6FAE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ograniczenia zakresu przedmiotu umowy w przypadku zmian organizacyjnych po stronie Zamawiającego, w szczególności dotyczących jego organizacji i funkcjonowania, np. </w:t>
      </w:r>
      <w:r w:rsidR="00CB5BED" w:rsidRPr="00FD076D">
        <w:rPr>
          <w:rFonts w:eastAsia="Calibri"/>
          <w:sz w:val="22"/>
          <w:szCs w:val="22"/>
          <w:lang w:eastAsia="en-US"/>
        </w:rPr>
        <w:t xml:space="preserve">zmiany organizacji pracy, </w:t>
      </w:r>
      <w:r w:rsidRPr="00FD076D">
        <w:rPr>
          <w:rFonts w:eastAsia="Calibri"/>
          <w:sz w:val="22"/>
          <w:szCs w:val="22"/>
          <w:lang w:eastAsia="en-US"/>
        </w:rPr>
        <w:t>wyłączenia pomieszczeń / budynków z eksploatacji, z odpowiednią zmianą wynagrodzenia Wykonawcy;</w:t>
      </w:r>
    </w:p>
    <w:p w14:paraId="1BE673D3" w14:textId="77777777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zmiany wysokości wynagrodzenia Wykonawcy, na zasadach określonych w niniejszej umowie;</w:t>
      </w:r>
    </w:p>
    <w:p w14:paraId="72F62005" w14:textId="7F8F7DE2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powierzenia podwykonawcy realizacji przedmiotu umowy w zakresie innym niż wskazany w</w:t>
      </w:r>
      <w:r w:rsidR="00FD076D" w:rsidRPr="00FD076D">
        <w:rPr>
          <w:rFonts w:eastAsia="Calibri"/>
          <w:sz w:val="22"/>
          <w:szCs w:val="22"/>
          <w:lang w:eastAsia="en-US"/>
        </w:rPr>
        <w:t> </w:t>
      </w:r>
      <w:r w:rsidRPr="00FD076D">
        <w:rPr>
          <w:rFonts w:eastAsia="Calibri"/>
          <w:sz w:val="22"/>
          <w:szCs w:val="22"/>
          <w:lang w:eastAsia="en-US"/>
        </w:rPr>
        <w:t>ofercie Wykonawcy;</w:t>
      </w:r>
    </w:p>
    <w:p w14:paraId="67374CC3" w14:textId="77777777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rezygnacji z podwykonawcy lub zmiany podwykonawcy, w tym podwykonawcy będącego podmiotem, na którego zasoby Wykonawca powoływał się na zasadach określonych w art. 118 Ustawy </w:t>
      </w:r>
      <w:proofErr w:type="spellStart"/>
      <w:r w:rsidRPr="00FD076D">
        <w:rPr>
          <w:rFonts w:eastAsia="Calibri"/>
          <w:sz w:val="22"/>
          <w:szCs w:val="22"/>
          <w:lang w:eastAsia="en-US"/>
        </w:rPr>
        <w:t>Pzp</w:t>
      </w:r>
      <w:proofErr w:type="spellEnd"/>
      <w:r w:rsidRPr="00FD076D">
        <w:rPr>
          <w:rFonts w:eastAsia="Calibri"/>
          <w:sz w:val="22"/>
          <w:szCs w:val="22"/>
          <w:lang w:eastAsia="en-US"/>
        </w:rPr>
        <w:t xml:space="preserve">, na zasadach określonych w niniejszej umowie oraz Ustawie </w:t>
      </w:r>
      <w:proofErr w:type="spellStart"/>
      <w:r w:rsidRPr="00FD076D">
        <w:rPr>
          <w:rFonts w:eastAsia="Calibri"/>
          <w:sz w:val="22"/>
          <w:szCs w:val="22"/>
          <w:lang w:eastAsia="en-US"/>
        </w:rPr>
        <w:t>Pzp</w:t>
      </w:r>
      <w:proofErr w:type="spellEnd"/>
      <w:r w:rsidRPr="00FD076D">
        <w:rPr>
          <w:rFonts w:eastAsia="Calibri"/>
          <w:sz w:val="22"/>
          <w:szCs w:val="22"/>
          <w:lang w:eastAsia="en-US"/>
        </w:rPr>
        <w:t>;</w:t>
      </w:r>
    </w:p>
    <w:p w14:paraId="4F88B2E0" w14:textId="77777777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zmiany stanu prawnego, który będzie wnosił nowe wymagania co do sposobu realizacji jakiegokolwiek elementu objętego przedmiotem umowy oraz nie będzie to związane ze zmianą zakresu i wartości przedmiotu umowy;</w:t>
      </w:r>
    </w:p>
    <w:p w14:paraId="4A4313A4" w14:textId="77777777" w:rsidR="00986D58" w:rsidRPr="00FD076D" w:rsidRDefault="00986D58" w:rsidP="008666B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zmiany zapisów nieistotnych dla przedmiotu umowy, np. poprawienie oczywistej omyłki, zmiana adresu Wykonawcy, zmiana nazwy Wykonawcy, itp.</w:t>
      </w:r>
    </w:p>
    <w:p w14:paraId="0A55535F" w14:textId="483681FB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Rezygnacja z podwykonawcy lub zmiana podwykonawcy będącego podmiotem udostępniającym zasoby na podstawie art. 118 Ustawy </w:t>
      </w:r>
      <w:proofErr w:type="spellStart"/>
      <w:r w:rsidRPr="00FD076D">
        <w:rPr>
          <w:rFonts w:eastAsia="Calibri"/>
          <w:sz w:val="22"/>
          <w:szCs w:val="22"/>
          <w:lang w:eastAsia="en-US"/>
        </w:rPr>
        <w:t>Pzp</w:t>
      </w:r>
      <w:proofErr w:type="spellEnd"/>
      <w:r w:rsidRPr="00FD076D">
        <w:rPr>
          <w:rFonts w:eastAsia="Calibri"/>
          <w:sz w:val="22"/>
          <w:szCs w:val="22"/>
          <w:lang w:eastAsia="en-US"/>
        </w:rPr>
        <w:t xml:space="preserve"> dopuszczalna jest, jeżeli Wykonawca wykaże Zamawiającemu, na zasadach określonych w postępowaniu o udzielenie zamówienia, że proponowany inny podwykonawca lub Wykonawca samodzielnie spełnia warunki udziału w</w:t>
      </w:r>
      <w:r w:rsidR="00FD076D" w:rsidRPr="00FD076D">
        <w:rPr>
          <w:rFonts w:eastAsia="Calibri"/>
          <w:sz w:val="22"/>
          <w:szCs w:val="22"/>
          <w:lang w:eastAsia="en-US"/>
        </w:rPr>
        <w:t> </w:t>
      </w:r>
      <w:r w:rsidRPr="00FD076D">
        <w:rPr>
          <w:rFonts w:eastAsia="Calibri"/>
          <w:sz w:val="22"/>
          <w:szCs w:val="22"/>
          <w:lang w:eastAsia="en-US"/>
        </w:rPr>
        <w:t>postępowaniu w stopniu nie mniejszym niż podwykonawca, na którego zasoby Wykonawca powoływał się w trakcie postepowania o udzielenie zamówienia oraz nie zachodzą wobec proponowanego podwykonawcy podstawy wykluczenia, które w postępowaniu zostały przewidziane względem Wykonawcy.</w:t>
      </w:r>
    </w:p>
    <w:p w14:paraId="066C205B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sz w:val="22"/>
          <w:szCs w:val="22"/>
          <w:lang w:eastAsia="en-US"/>
        </w:rPr>
        <w:lastRenderedPageBreak/>
        <w:t>Zmiana wysokości wynagrodzenia Wykonawcy może nastąpić w przypadku zmiany:</w:t>
      </w:r>
    </w:p>
    <w:p w14:paraId="7D22096A" w14:textId="77777777" w:rsidR="00986D58" w:rsidRPr="00FD076D" w:rsidRDefault="00986D58" w:rsidP="008666BC">
      <w:pPr>
        <w:pStyle w:val="Akapitzlist"/>
        <w:numPr>
          <w:ilvl w:val="0"/>
          <w:numId w:val="33"/>
        </w:numPr>
        <w:spacing w:line="276" w:lineRule="auto"/>
        <w:ind w:left="714" w:hanging="357"/>
        <w:contextualSpacing w:val="0"/>
        <w:jc w:val="both"/>
        <w:rPr>
          <w:sz w:val="22"/>
          <w:szCs w:val="22"/>
          <w:lang w:eastAsia="en-US"/>
        </w:rPr>
      </w:pPr>
      <w:r w:rsidRPr="00FD076D">
        <w:rPr>
          <w:sz w:val="22"/>
          <w:szCs w:val="22"/>
          <w:lang w:eastAsia="en-US"/>
        </w:rPr>
        <w:t>stawki podatku od towarów i usług oraz podatku akcyzowego;</w:t>
      </w:r>
    </w:p>
    <w:p w14:paraId="1DD016DB" w14:textId="270CF343" w:rsidR="00986D58" w:rsidRPr="00FD076D" w:rsidRDefault="00986D58" w:rsidP="008666BC">
      <w:pPr>
        <w:pStyle w:val="Akapitzlist"/>
        <w:numPr>
          <w:ilvl w:val="0"/>
          <w:numId w:val="33"/>
        </w:numPr>
        <w:spacing w:line="276" w:lineRule="auto"/>
        <w:ind w:left="714" w:hanging="357"/>
        <w:contextualSpacing w:val="0"/>
        <w:jc w:val="both"/>
        <w:rPr>
          <w:sz w:val="22"/>
          <w:szCs w:val="22"/>
          <w:lang w:eastAsia="en-US"/>
        </w:rPr>
      </w:pPr>
      <w:r w:rsidRPr="00FD076D">
        <w:rPr>
          <w:sz w:val="22"/>
          <w:szCs w:val="22"/>
          <w:lang w:eastAsia="en-US"/>
        </w:rPr>
        <w:t>wysokości minimalnego wynagrodzenia za pracę albo wysokości minimalnej stawki godzinowej, ustalonych na podstawie przepisów ustawy z dnia 10 października 2002 r. o</w:t>
      </w:r>
      <w:r w:rsidR="00FD076D" w:rsidRPr="00FD076D">
        <w:rPr>
          <w:sz w:val="22"/>
          <w:szCs w:val="22"/>
          <w:lang w:eastAsia="en-US"/>
        </w:rPr>
        <w:t> </w:t>
      </w:r>
      <w:r w:rsidRPr="00FD076D">
        <w:rPr>
          <w:sz w:val="22"/>
          <w:szCs w:val="22"/>
          <w:lang w:eastAsia="en-US"/>
        </w:rPr>
        <w:t>minimalnym wynagrodzeniu za pracę;</w:t>
      </w:r>
    </w:p>
    <w:p w14:paraId="53098009" w14:textId="77777777" w:rsidR="00986D58" w:rsidRPr="00FD076D" w:rsidRDefault="00986D58" w:rsidP="008666BC">
      <w:pPr>
        <w:pStyle w:val="Akapitzlist"/>
        <w:numPr>
          <w:ilvl w:val="0"/>
          <w:numId w:val="33"/>
        </w:numPr>
        <w:spacing w:line="276" w:lineRule="auto"/>
        <w:ind w:left="714" w:hanging="357"/>
        <w:contextualSpacing w:val="0"/>
        <w:jc w:val="both"/>
        <w:rPr>
          <w:sz w:val="22"/>
          <w:szCs w:val="22"/>
          <w:lang w:eastAsia="en-US"/>
        </w:rPr>
      </w:pPr>
      <w:bookmarkStart w:id="7" w:name="_Hlk127172701"/>
      <w:r w:rsidRPr="00FD076D">
        <w:rPr>
          <w:sz w:val="22"/>
          <w:szCs w:val="22"/>
          <w:lang w:eastAsia="en-US"/>
        </w:rPr>
        <w:t>zasad podlegania ubezpieczeniom społecznym lub ubezpieczeniu zdrowotnemu lub wysokości</w:t>
      </w:r>
      <w:bookmarkEnd w:id="7"/>
      <w:r w:rsidRPr="00FD076D">
        <w:rPr>
          <w:sz w:val="22"/>
          <w:szCs w:val="22"/>
          <w:lang w:eastAsia="en-US"/>
        </w:rPr>
        <w:t xml:space="preserve"> stawki składki na ubezpieczenia społeczne lub ubezpieczenie zdrowotne;</w:t>
      </w:r>
    </w:p>
    <w:p w14:paraId="2E81C71E" w14:textId="77777777" w:rsidR="00986D58" w:rsidRPr="00FD076D" w:rsidRDefault="00986D58" w:rsidP="008666BC">
      <w:pPr>
        <w:pStyle w:val="Akapitzlist"/>
        <w:numPr>
          <w:ilvl w:val="0"/>
          <w:numId w:val="33"/>
        </w:numPr>
        <w:spacing w:line="276" w:lineRule="auto"/>
        <w:ind w:left="714" w:hanging="357"/>
        <w:contextualSpacing w:val="0"/>
        <w:jc w:val="both"/>
        <w:rPr>
          <w:sz w:val="22"/>
          <w:szCs w:val="22"/>
          <w:lang w:eastAsia="en-US"/>
        </w:rPr>
      </w:pPr>
      <w:r w:rsidRPr="00FD076D">
        <w:rPr>
          <w:sz w:val="22"/>
          <w:szCs w:val="22"/>
          <w:lang w:eastAsia="en-US"/>
        </w:rPr>
        <w:t xml:space="preserve">zasad gromadzenia i wysokości wpłat do pracowniczych planów kapitałowych, o których mowa w </w:t>
      </w:r>
      <w:hyperlink r:id="rId7" w:anchor="/document/18781862?cm=DOCUMENT" w:history="1">
        <w:r w:rsidRPr="00FD076D">
          <w:rPr>
            <w:sz w:val="22"/>
            <w:szCs w:val="22"/>
            <w:lang w:eastAsia="en-US"/>
          </w:rPr>
          <w:t>ustawie</w:t>
        </w:r>
      </w:hyperlink>
      <w:r w:rsidRPr="00FD076D">
        <w:rPr>
          <w:sz w:val="22"/>
          <w:szCs w:val="22"/>
          <w:lang w:eastAsia="en-US"/>
        </w:rPr>
        <w:t xml:space="preserve"> z dnia 4 października 2018 r. o pracowniczych planach kapitałowych;</w:t>
      </w:r>
    </w:p>
    <w:p w14:paraId="43C08850" w14:textId="77777777" w:rsidR="00986D58" w:rsidRPr="00FD076D" w:rsidRDefault="00986D58" w:rsidP="00D505CB">
      <w:pPr>
        <w:spacing w:line="276" w:lineRule="auto"/>
        <w:ind w:left="357"/>
        <w:jc w:val="both"/>
        <w:rPr>
          <w:sz w:val="22"/>
          <w:szCs w:val="22"/>
          <w:lang w:eastAsia="en-US"/>
        </w:rPr>
      </w:pPr>
      <w:r w:rsidRPr="00FD076D">
        <w:rPr>
          <w:sz w:val="22"/>
          <w:szCs w:val="22"/>
          <w:lang w:eastAsia="en-US"/>
        </w:rPr>
        <w:t>- jeżeli zmiany te będą miały wpływ na koszty wykonania zamówienia przez Wykonawcę.</w:t>
      </w:r>
    </w:p>
    <w:p w14:paraId="4C3A4AAA" w14:textId="77777777" w:rsidR="00986D58" w:rsidRPr="00FD076D" w:rsidRDefault="00986D58" w:rsidP="008666BC">
      <w:pPr>
        <w:pStyle w:val="Akapitzlist"/>
        <w:numPr>
          <w:ilvl w:val="0"/>
          <w:numId w:val="31"/>
        </w:numPr>
        <w:spacing w:before="110" w:line="276" w:lineRule="auto"/>
        <w:ind w:left="357" w:hanging="357"/>
        <w:contextualSpacing w:val="0"/>
        <w:jc w:val="both"/>
        <w:rPr>
          <w:sz w:val="22"/>
          <w:szCs w:val="22"/>
          <w:lang w:eastAsia="en-US"/>
        </w:rPr>
      </w:pPr>
      <w:r w:rsidRPr="00FD076D">
        <w:rPr>
          <w:sz w:val="22"/>
          <w:szCs w:val="22"/>
        </w:rPr>
        <w:t xml:space="preserve">Zmiany, o których mowa w ust. 4,  mogą być wprowadzone w następującym trybie: </w:t>
      </w:r>
    </w:p>
    <w:p w14:paraId="734F4148" w14:textId="77777777" w:rsidR="00986D58" w:rsidRPr="00FD076D" w:rsidRDefault="00986D58" w:rsidP="008666BC">
      <w:pPr>
        <w:pStyle w:val="NormalnyWeb"/>
        <w:numPr>
          <w:ilvl w:val="0"/>
          <w:numId w:val="34"/>
        </w:numPr>
        <w:spacing w:before="0" w:after="0" w:line="276" w:lineRule="auto"/>
        <w:ind w:left="714" w:hanging="357"/>
        <w:rPr>
          <w:rFonts w:ascii="Times New Roman" w:hAnsi="Times New Roman"/>
          <w:sz w:val="22"/>
          <w:szCs w:val="22"/>
        </w:rPr>
      </w:pPr>
      <w:r w:rsidRPr="00FD076D">
        <w:rPr>
          <w:rFonts w:ascii="Times New Roman" w:hAnsi="Times New Roman"/>
          <w:sz w:val="22"/>
          <w:szCs w:val="22"/>
        </w:rPr>
        <w:t>w przypadku wystąpienia okoliczności, o których mowa w ust. 4, Wykonawca zwróci się do Zamawiającego z wnioskiem o dokonanie zmiany umowy, zawierającym stosowne uzasadnienie, wraz z dokumentacją wpływu zmiany na koszt wykonania umowy. Wniosek winien być złożony w formie pisemnej, niezwłocznie po zaistnieniu okoliczności powodującej zmianę umowy;</w:t>
      </w:r>
    </w:p>
    <w:p w14:paraId="42886C14" w14:textId="77777777" w:rsidR="00986D58" w:rsidRPr="00FD076D" w:rsidRDefault="00986D58" w:rsidP="008666BC">
      <w:pPr>
        <w:pStyle w:val="NormalnyWeb"/>
        <w:numPr>
          <w:ilvl w:val="0"/>
          <w:numId w:val="34"/>
        </w:numPr>
        <w:spacing w:before="0" w:after="0" w:line="276" w:lineRule="auto"/>
        <w:ind w:left="714" w:hanging="357"/>
        <w:rPr>
          <w:rFonts w:ascii="Times New Roman" w:hAnsi="Times New Roman"/>
          <w:sz w:val="22"/>
          <w:szCs w:val="22"/>
        </w:rPr>
      </w:pPr>
      <w:r w:rsidRPr="00FD076D">
        <w:rPr>
          <w:rFonts w:ascii="Times New Roman" w:hAnsi="Times New Roman"/>
          <w:sz w:val="22"/>
          <w:szCs w:val="22"/>
        </w:rPr>
        <w:t>Zamawiający po zapoznaniu się z uzasadnieniem i przy uwzględnieniu okoliczności sprawy dokona oceny zasadności zmiany umowy;</w:t>
      </w:r>
    </w:p>
    <w:p w14:paraId="06A71E1A" w14:textId="0317EF80" w:rsidR="00986D58" w:rsidRPr="00FD076D" w:rsidRDefault="00986D58" w:rsidP="008666BC">
      <w:pPr>
        <w:pStyle w:val="NormalnyWeb"/>
        <w:numPr>
          <w:ilvl w:val="0"/>
          <w:numId w:val="34"/>
        </w:numPr>
        <w:spacing w:before="0" w:after="0" w:line="276" w:lineRule="auto"/>
        <w:ind w:left="714" w:hanging="357"/>
        <w:rPr>
          <w:rFonts w:ascii="Times New Roman" w:hAnsi="Times New Roman"/>
          <w:sz w:val="22"/>
          <w:szCs w:val="22"/>
        </w:rPr>
      </w:pPr>
      <w:r w:rsidRPr="00FD076D">
        <w:rPr>
          <w:rFonts w:ascii="Times New Roman" w:hAnsi="Times New Roman"/>
          <w:sz w:val="22"/>
          <w:szCs w:val="22"/>
        </w:rPr>
        <w:t>wszelkie zmiany umowy wymagają formy pisemnej pod rygorem nieważności i mogą być wprowadzone po przeprowadzeniu stosownych negocjacji, na podstawie zgodnego oświadczenia woli Stron umowy.</w:t>
      </w:r>
    </w:p>
    <w:p w14:paraId="543A6EF6" w14:textId="245E7C95" w:rsidR="00986D58" w:rsidRPr="00FD076D" w:rsidRDefault="00986D58" w:rsidP="008666BC">
      <w:pPr>
        <w:pStyle w:val="NormalnyWeb"/>
        <w:numPr>
          <w:ilvl w:val="0"/>
          <w:numId w:val="31"/>
        </w:numPr>
        <w:spacing w:before="110" w:after="0" w:line="276" w:lineRule="auto"/>
        <w:ind w:left="357" w:hanging="357"/>
        <w:rPr>
          <w:rFonts w:ascii="Times New Roman" w:hAnsi="Times New Roman"/>
          <w:sz w:val="22"/>
          <w:szCs w:val="22"/>
        </w:rPr>
      </w:pPr>
      <w:r w:rsidRPr="00FD076D">
        <w:rPr>
          <w:rFonts w:ascii="Times New Roman" w:hAnsi="Times New Roman"/>
          <w:sz w:val="22"/>
          <w:szCs w:val="22"/>
        </w:rPr>
        <w:t xml:space="preserve">Zmiana, o której mowa w ust. 4 pkt 2 i 3, może być wprowadzona nie wcześniej niż po </w:t>
      </w:r>
      <w:r w:rsidR="00C07651">
        <w:rPr>
          <w:rFonts w:ascii="Times New Roman" w:hAnsi="Times New Roman"/>
          <w:sz w:val="22"/>
          <w:szCs w:val="22"/>
        </w:rPr>
        <w:t>6</w:t>
      </w:r>
      <w:r w:rsidR="00FD076D" w:rsidRPr="00FD076D">
        <w:rPr>
          <w:rFonts w:ascii="Times New Roman" w:hAnsi="Times New Roman"/>
          <w:sz w:val="22"/>
          <w:szCs w:val="22"/>
        </w:rPr>
        <w:t> </w:t>
      </w:r>
      <w:r w:rsidRPr="00FD076D">
        <w:rPr>
          <w:rFonts w:ascii="Times New Roman" w:hAnsi="Times New Roman"/>
          <w:sz w:val="22"/>
          <w:szCs w:val="22"/>
        </w:rPr>
        <w:t>miesiącach realizacji przedmiotu umowy.</w:t>
      </w:r>
    </w:p>
    <w:p w14:paraId="60BFB0F3" w14:textId="6FC19B5C" w:rsidR="00986D58" w:rsidRPr="00FD076D" w:rsidRDefault="00986D58" w:rsidP="008666BC">
      <w:pPr>
        <w:pStyle w:val="NormalnyWeb"/>
        <w:numPr>
          <w:ilvl w:val="0"/>
          <w:numId w:val="31"/>
        </w:numPr>
        <w:spacing w:before="110" w:after="0" w:line="276" w:lineRule="auto"/>
        <w:ind w:left="357" w:hanging="357"/>
        <w:rPr>
          <w:rFonts w:ascii="Times New Roman" w:hAnsi="Times New Roman"/>
          <w:sz w:val="22"/>
          <w:szCs w:val="22"/>
        </w:rPr>
      </w:pPr>
      <w:r w:rsidRPr="00FD076D">
        <w:rPr>
          <w:rFonts w:ascii="Times New Roman" w:hAnsi="Times New Roman"/>
          <w:sz w:val="22"/>
          <w:szCs w:val="22"/>
        </w:rPr>
        <w:t>Wykonawca musi udowodnić wpływ zmian na koszt wykonania przedmiotu umowy. W wyliczeniach dotyczących zmiany wysokości wynagrodzenia w przypadkach, o których mowa w ust. 4 pkt 2 - 4, Wykonawca winien uwzględnić tylko te dotyczące osób bezpośrednio biorących udział w wykonywaniu usług</w:t>
      </w:r>
      <w:r w:rsidR="00AE5E27" w:rsidRPr="00FD076D">
        <w:rPr>
          <w:rFonts w:ascii="Times New Roman" w:hAnsi="Times New Roman"/>
          <w:sz w:val="22"/>
          <w:szCs w:val="22"/>
        </w:rPr>
        <w:t>i ochrony</w:t>
      </w:r>
      <w:r w:rsidRPr="00FD076D">
        <w:rPr>
          <w:rFonts w:ascii="Times New Roman" w:hAnsi="Times New Roman"/>
          <w:sz w:val="22"/>
          <w:szCs w:val="22"/>
        </w:rPr>
        <w:t xml:space="preserve"> przed dniem wejścia w życie przepisów, które są podstawą zmiany.</w:t>
      </w:r>
    </w:p>
    <w:p w14:paraId="34F45576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Strony dopuszczają możliwość wprowadzania zmian wysokości wynagrodzenia należnego Wykonawcy w przypadku zmiany ceny materiałów lub kosztów związanych z realizacją przedmiotu umowy, innych niż określone w ust. 4.</w:t>
      </w:r>
    </w:p>
    <w:p w14:paraId="1C7F5B06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Zmiany, o których mowa w ust. 8, mogą być wprowadzone na następujących zasadach:</w:t>
      </w:r>
    </w:p>
    <w:p w14:paraId="5CD3AFC6" w14:textId="4DDF2083" w:rsidR="00986D58" w:rsidRPr="00FD076D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zmiana wysokości wynagrodzenia dopuszczalna jest w przypadku, gdy ceny materiałów lub kosztów związanych z realizacją przedmiotu umowy zwiększą lub zmniejszą się o co najmniej 1</w:t>
      </w:r>
      <w:r w:rsidR="00F42211" w:rsidRPr="00FD076D">
        <w:rPr>
          <w:rFonts w:eastAsia="Calibri"/>
          <w:kern w:val="28"/>
          <w:sz w:val="22"/>
          <w:szCs w:val="22"/>
          <w:lang w:eastAsia="en-US"/>
        </w:rPr>
        <w:t>0</w:t>
      </w:r>
      <w:r w:rsidRPr="00FD076D">
        <w:rPr>
          <w:rFonts w:eastAsia="Calibri"/>
          <w:kern w:val="28"/>
          <w:sz w:val="22"/>
          <w:szCs w:val="22"/>
          <w:lang w:eastAsia="en-US"/>
        </w:rPr>
        <w:t>% w stosunku do cen obowiązujących na dzień składania ofert;</w:t>
      </w:r>
    </w:p>
    <w:p w14:paraId="400B1A6B" w14:textId="77777777" w:rsidR="00986D58" w:rsidRPr="00FD076D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na Stronie wnioskującej o zmianę wysokości wynagrodzenia spoczywa obowiązek:</w:t>
      </w:r>
    </w:p>
    <w:p w14:paraId="05014C66" w14:textId="34B228B3" w:rsidR="00986D58" w:rsidRPr="00FD076D" w:rsidRDefault="00986D58" w:rsidP="008666BC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071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wykazania związku pomiędzy materiałami lub kosztami, których cena uległa zmianie, a</w:t>
      </w:r>
      <w:r w:rsidR="00FD076D" w:rsidRPr="00FD076D">
        <w:rPr>
          <w:rFonts w:eastAsia="Calibri"/>
          <w:kern w:val="28"/>
          <w:sz w:val="22"/>
          <w:szCs w:val="22"/>
          <w:lang w:eastAsia="en-US"/>
        </w:rPr>
        <w:t> </w:t>
      </w:r>
      <w:r w:rsidRPr="00FD076D">
        <w:rPr>
          <w:rFonts w:eastAsia="Calibri"/>
          <w:kern w:val="28"/>
          <w:sz w:val="22"/>
          <w:szCs w:val="22"/>
          <w:lang w:eastAsia="en-US"/>
        </w:rPr>
        <w:t>przedmiotem umowy,</w:t>
      </w:r>
    </w:p>
    <w:p w14:paraId="1DDC8A26" w14:textId="07A6067C" w:rsidR="00986D58" w:rsidRPr="00FD076D" w:rsidRDefault="00986D58" w:rsidP="008666BC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071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wykazania poziomu (wysokości) zmiany cen materiałów lub kosztów związanych z</w:t>
      </w:r>
      <w:r w:rsidR="00FD076D" w:rsidRPr="00FD076D">
        <w:rPr>
          <w:rFonts w:eastAsia="Calibri"/>
          <w:kern w:val="28"/>
          <w:sz w:val="22"/>
          <w:szCs w:val="22"/>
          <w:lang w:eastAsia="en-US"/>
        </w:rPr>
        <w:t> </w:t>
      </w:r>
      <w:r w:rsidRPr="00FD076D">
        <w:rPr>
          <w:rFonts w:eastAsia="Calibri"/>
          <w:kern w:val="28"/>
          <w:sz w:val="22"/>
          <w:szCs w:val="22"/>
          <w:lang w:eastAsia="en-US"/>
        </w:rPr>
        <w:t>realizacją przedmiotu umowy, w oparciu o wskaźnik ogłaszany w komunikacie</w:t>
      </w:r>
      <w:r w:rsidRPr="00FD076D">
        <w:rPr>
          <w:sz w:val="22"/>
          <w:szCs w:val="22"/>
        </w:rPr>
        <w:t xml:space="preserve"> </w:t>
      </w:r>
      <w:r w:rsidRPr="00FD076D">
        <w:rPr>
          <w:rFonts w:eastAsia="Calibri"/>
          <w:kern w:val="28"/>
          <w:sz w:val="22"/>
          <w:szCs w:val="22"/>
          <w:lang w:eastAsia="en-US"/>
        </w:rPr>
        <w:t>Prezesa Głównego Urzędu Statystycznego, a w przypadku braku takiego wskaźnika, w oparciu o</w:t>
      </w:r>
      <w:r w:rsidR="00FD076D" w:rsidRPr="00FD076D">
        <w:rPr>
          <w:rFonts w:eastAsia="Calibri"/>
          <w:kern w:val="28"/>
          <w:sz w:val="22"/>
          <w:szCs w:val="22"/>
          <w:lang w:eastAsia="en-US"/>
        </w:rPr>
        <w:t> </w:t>
      </w:r>
      <w:r w:rsidRPr="00FD076D">
        <w:rPr>
          <w:rFonts w:eastAsia="Calibri"/>
          <w:kern w:val="28"/>
          <w:sz w:val="22"/>
          <w:szCs w:val="22"/>
          <w:lang w:eastAsia="en-US"/>
        </w:rPr>
        <w:t>inny obiektywnie uzasadniony wskaźnik, odnoszący się do tych materiałów lub kosztów,</w:t>
      </w:r>
    </w:p>
    <w:p w14:paraId="30AC83E9" w14:textId="77777777" w:rsidR="00986D58" w:rsidRPr="00FD076D" w:rsidRDefault="00986D58" w:rsidP="008666BC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071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wpływu zmiany cen materiałów lub kosztów związanych z realizacją przedmiotu umowy na koszt wykonania umowy;</w:t>
      </w:r>
    </w:p>
    <w:p w14:paraId="654D4CA5" w14:textId="77777777" w:rsidR="00986D58" w:rsidRPr="00FD076D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zmiana wysokości wynagrodzenia nastąpi poprzez jego waloryzację w części dotyczącej materiałów lub kosztów, których cena uległa zmianie, o procentową zmianę wskaźnika </w:t>
      </w:r>
      <w:r w:rsidRPr="00FD076D">
        <w:rPr>
          <w:rFonts w:eastAsia="Calibri"/>
          <w:sz w:val="22"/>
          <w:szCs w:val="22"/>
          <w:lang w:eastAsia="en-US"/>
        </w:rPr>
        <w:lastRenderedPageBreak/>
        <w:t xml:space="preserve">ogłaszanego w komunikacie Prezesa Głównego Urzędu Statystycznego, a w przypadku braku takiego wskaźnika, o inny obiektywnie uzasadniony wskaźnik uzgodniony pomiędzy Stronami, </w:t>
      </w:r>
      <w:r w:rsidRPr="00FD076D">
        <w:rPr>
          <w:rFonts w:eastAsia="Calibri"/>
          <w:kern w:val="28"/>
          <w:sz w:val="22"/>
          <w:szCs w:val="22"/>
          <w:lang w:eastAsia="en-US"/>
        </w:rPr>
        <w:t>odnoszący się do tych materiałów lub kosztów;</w:t>
      </w:r>
    </w:p>
    <w:p w14:paraId="61824F53" w14:textId="370D0112" w:rsidR="00986D58" w:rsidRPr="00DE3ACE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DE3ACE">
        <w:rPr>
          <w:rFonts w:eastAsia="Calibri"/>
          <w:sz w:val="22"/>
          <w:szCs w:val="22"/>
          <w:lang w:eastAsia="en-US"/>
        </w:rPr>
        <w:t xml:space="preserve">zmiana wysokości wynagrodzenia może nastąpić nie więcej niż </w:t>
      </w:r>
      <w:r w:rsidR="00F61BDF" w:rsidRPr="00DE3ACE">
        <w:rPr>
          <w:rFonts w:eastAsia="Calibri"/>
          <w:sz w:val="22"/>
          <w:szCs w:val="22"/>
          <w:lang w:eastAsia="en-US"/>
        </w:rPr>
        <w:t>dwa</w:t>
      </w:r>
      <w:r w:rsidRPr="00DE3ACE">
        <w:rPr>
          <w:rFonts w:eastAsia="Calibri"/>
          <w:sz w:val="22"/>
          <w:szCs w:val="22"/>
          <w:lang w:eastAsia="en-US"/>
        </w:rPr>
        <w:t xml:space="preserve"> raz</w:t>
      </w:r>
      <w:r w:rsidR="00F61BDF" w:rsidRPr="00DE3ACE">
        <w:rPr>
          <w:rFonts w:eastAsia="Calibri"/>
          <w:sz w:val="22"/>
          <w:szCs w:val="22"/>
          <w:lang w:eastAsia="en-US"/>
        </w:rPr>
        <w:t>y</w:t>
      </w:r>
      <w:r w:rsidRPr="00DE3ACE">
        <w:rPr>
          <w:rFonts w:eastAsia="Calibri"/>
          <w:sz w:val="22"/>
          <w:szCs w:val="22"/>
          <w:lang w:eastAsia="en-US"/>
        </w:rPr>
        <w:t xml:space="preserve"> w okresie obowiązywania umowy, z zastrzeżeniem, że pierwsza zmiana może być wprowadzona nie wcześniej niż po 6 miesiącach realizacji przedmiotu umowy;</w:t>
      </w:r>
    </w:p>
    <w:p w14:paraId="5F2A06E1" w14:textId="263C1845" w:rsidR="00986D58" w:rsidRPr="00FD076D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wynagrodzenie zmienione z powodu zmiany ceny materiałów lub kosztów związanych z</w:t>
      </w:r>
      <w:r w:rsidR="00FD076D" w:rsidRPr="00FD076D">
        <w:rPr>
          <w:rFonts w:eastAsia="Calibri"/>
          <w:sz w:val="22"/>
          <w:szCs w:val="22"/>
          <w:lang w:eastAsia="en-US"/>
        </w:rPr>
        <w:t> </w:t>
      </w:r>
      <w:r w:rsidRPr="00FD076D">
        <w:rPr>
          <w:rFonts w:eastAsia="Calibri"/>
          <w:sz w:val="22"/>
          <w:szCs w:val="22"/>
          <w:lang w:eastAsia="en-US"/>
        </w:rPr>
        <w:t>realizacją przedmiotu umowy, będzie obowiązywało od wynagrodzenie należnego za miesiąc następujący po miesiącu, w którym Strony wprowadziły zmianę;</w:t>
      </w:r>
    </w:p>
    <w:p w14:paraId="6A56DCDF" w14:textId="19047997" w:rsidR="00986D58" w:rsidRPr="00FD076D" w:rsidRDefault="00986D58" w:rsidP="008666B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 xml:space="preserve">maksymalna wysokość zmiany wynagrodzenia z powodu zmiany ceny materiałów lub kosztów związanych z realizacją przedmiotu umowy, nie może przekroczyć 5% pierwotnej wartości umowy, o której mowa w § </w:t>
      </w:r>
      <w:r w:rsidR="002B5C76" w:rsidRPr="00FD076D">
        <w:rPr>
          <w:rFonts w:eastAsia="Calibri"/>
          <w:sz w:val="22"/>
          <w:szCs w:val="22"/>
          <w:lang w:eastAsia="en-US"/>
        </w:rPr>
        <w:t>6</w:t>
      </w:r>
      <w:r w:rsidRPr="00FD076D">
        <w:rPr>
          <w:rFonts w:eastAsia="Calibri"/>
          <w:sz w:val="22"/>
          <w:szCs w:val="22"/>
          <w:lang w:eastAsia="en-US"/>
        </w:rPr>
        <w:t xml:space="preserve"> ust. 1.</w:t>
      </w:r>
    </w:p>
    <w:p w14:paraId="21644FE0" w14:textId="77777777" w:rsidR="00986D58" w:rsidRPr="00FD076D" w:rsidRDefault="00986D58" w:rsidP="008666BC">
      <w:pPr>
        <w:pStyle w:val="Akapitzlist"/>
        <w:numPr>
          <w:ilvl w:val="0"/>
          <w:numId w:val="31"/>
        </w:numPr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Do zmiany wysokości wynagrodzenia należnego Wykonawcy, o której mowa w ust. 8 i 9, stosuje się tryb określony w ust. 5.</w:t>
      </w:r>
    </w:p>
    <w:p w14:paraId="2058F754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W przypadku zmiany wysokości wynagrodzenia należnego Wykonawcy na zasadach określonych w ust. 8 i 9, Wykonawca zobowiązany jest do zmiany wynagrodzenia przysługującego podwykonawcy, przy pomocy którego realizuje przedmiot umowy, w zakresie odpowiadającym zmianom cen materiałów lub kosztów dotyczących zobowiązania podwykonawcy.</w:t>
      </w:r>
    </w:p>
    <w:p w14:paraId="101518C7" w14:textId="77777777" w:rsidR="00986D58" w:rsidRPr="00FD076D" w:rsidRDefault="00986D58" w:rsidP="008666B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kern w:val="28"/>
          <w:sz w:val="22"/>
          <w:szCs w:val="22"/>
          <w:lang w:eastAsia="en-US"/>
        </w:rPr>
        <w:t>Uprawnienie do wystąpienia o zmianę umowy przysługuje każdej ze Stron umowy.</w:t>
      </w:r>
    </w:p>
    <w:p w14:paraId="69FC52A3" w14:textId="77777777" w:rsidR="00986D58" w:rsidRPr="00FD076D" w:rsidRDefault="00986D58" w:rsidP="00D505CB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70629379" w14:textId="7A80938C" w:rsidR="00E93ACF" w:rsidRPr="00FD076D" w:rsidRDefault="00E93ACF" w:rsidP="00D505CB">
      <w:pPr>
        <w:spacing w:before="110" w:line="276" w:lineRule="auto"/>
        <w:jc w:val="center"/>
        <w:rPr>
          <w:b/>
          <w:bCs/>
          <w:sz w:val="22"/>
          <w:szCs w:val="22"/>
        </w:rPr>
      </w:pPr>
      <w:r w:rsidRPr="00FD076D">
        <w:rPr>
          <w:b/>
          <w:bCs/>
          <w:sz w:val="22"/>
          <w:szCs w:val="22"/>
        </w:rPr>
        <w:t xml:space="preserve">§ </w:t>
      </w:r>
      <w:r w:rsidR="00375912" w:rsidRPr="00FD076D">
        <w:rPr>
          <w:b/>
          <w:bCs/>
          <w:sz w:val="22"/>
          <w:szCs w:val="22"/>
        </w:rPr>
        <w:t>10</w:t>
      </w:r>
    </w:p>
    <w:p w14:paraId="10C08365" w14:textId="77777777" w:rsidR="00E93ACF" w:rsidRPr="00FD076D" w:rsidRDefault="00E93ACF" w:rsidP="00D505CB">
      <w:pPr>
        <w:spacing w:line="276" w:lineRule="auto"/>
        <w:jc w:val="center"/>
        <w:rPr>
          <w:b/>
          <w:bCs/>
          <w:sz w:val="22"/>
          <w:szCs w:val="22"/>
        </w:rPr>
      </w:pPr>
      <w:r w:rsidRPr="00FD076D">
        <w:rPr>
          <w:b/>
          <w:bCs/>
          <w:sz w:val="22"/>
          <w:szCs w:val="22"/>
        </w:rPr>
        <w:t>Nadzór na umową</w:t>
      </w:r>
    </w:p>
    <w:p w14:paraId="447D65AD" w14:textId="77777777" w:rsidR="00E93ACF" w:rsidRPr="00FD076D" w:rsidRDefault="00E93ACF" w:rsidP="008666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bookmarkStart w:id="8" w:name="_Hlk150855981"/>
      <w:r w:rsidRPr="00FD076D">
        <w:rPr>
          <w:sz w:val="22"/>
          <w:szCs w:val="22"/>
        </w:rPr>
        <w:t>Do kontaktów z Wykonawcą w związku z realizacją niniejszej umowy oraz nadzoru nad jej prawidłową realizacją Zamawiający wyznacza:</w:t>
      </w:r>
    </w:p>
    <w:p w14:paraId="31CAF891" w14:textId="0EA1FDB8" w:rsidR="00E93ACF" w:rsidRPr="00FD076D" w:rsidRDefault="00E93ACF" w:rsidP="008666BC">
      <w:pPr>
        <w:numPr>
          <w:ilvl w:val="0"/>
          <w:numId w:val="2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Panią Ewę </w:t>
      </w:r>
      <w:proofErr w:type="spellStart"/>
      <w:r w:rsidRPr="00FD076D">
        <w:rPr>
          <w:sz w:val="22"/>
          <w:szCs w:val="22"/>
        </w:rPr>
        <w:t>Kopacką</w:t>
      </w:r>
      <w:proofErr w:type="spellEnd"/>
      <w:r w:rsidRPr="00FD076D">
        <w:rPr>
          <w:sz w:val="22"/>
          <w:szCs w:val="22"/>
        </w:rPr>
        <w:t>, tel. 77 40 01 295, e-mail: ewa.kopacka@prokuratura.gov.pl;</w:t>
      </w:r>
    </w:p>
    <w:p w14:paraId="19B2693A" w14:textId="4CC09B52" w:rsidR="00E93ACF" w:rsidRPr="00FD076D" w:rsidRDefault="00E93ACF" w:rsidP="008666BC">
      <w:pPr>
        <w:numPr>
          <w:ilvl w:val="0"/>
          <w:numId w:val="2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Pana Grzegorza Błach, tel. 77 40 01 221, e-mail: </w:t>
      </w:r>
      <w:hyperlink r:id="rId8" w:history="1">
        <w:r w:rsidRPr="00FD076D">
          <w:rPr>
            <w:sz w:val="22"/>
            <w:szCs w:val="22"/>
          </w:rPr>
          <w:t>grzegorz.blach@prokuratura.gov.pl</w:t>
        </w:r>
      </w:hyperlink>
      <w:r w:rsidRPr="00FD076D">
        <w:rPr>
          <w:sz w:val="22"/>
          <w:szCs w:val="22"/>
        </w:rPr>
        <w:t>.</w:t>
      </w:r>
    </w:p>
    <w:p w14:paraId="5E8BA129" w14:textId="77777777" w:rsidR="00E93ACF" w:rsidRPr="00FD076D" w:rsidRDefault="00E93ACF" w:rsidP="008666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Do kontaktów z Zamawiającym w związku z realizacją niniejszej umowy oraz nadzoru nad jej prawidłową realizacją Wykonawca wyznacza: Pana/Panią …, tel. …, e-mail: ….</w:t>
      </w:r>
    </w:p>
    <w:p w14:paraId="2DB29AE8" w14:textId="2BF0FCFE" w:rsidR="00E93ACF" w:rsidRPr="00FD076D" w:rsidRDefault="00E93ACF" w:rsidP="008666BC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jc w:val="both"/>
        <w:textAlignment w:val="baseline"/>
        <w:rPr>
          <w:kern w:val="28"/>
          <w:sz w:val="22"/>
          <w:szCs w:val="22"/>
        </w:rPr>
      </w:pPr>
      <w:r w:rsidRPr="00FD076D">
        <w:rPr>
          <w:kern w:val="28"/>
          <w:sz w:val="22"/>
          <w:szCs w:val="22"/>
        </w:rPr>
        <w:t>Strony zastrzegają sobie prawo zmiany osób, o których mowa w ust. 1 i 2. Zmiana ta nie stanowi zmiany umowy i nie wymaga zawarcia aneksu. Zmiana w powyższym zakresie jest skuteczna z</w:t>
      </w:r>
      <w:r w:rsidR="00FD076D" w:rsidRPr="00FD076D">
        <w:rPr>
          <w:kern w:val="28"/>
          <w:sz w:val="22"/>
          <w:szCs w:val="22"/>
        </w:rPr>
        <w:t> </w:t>
      </w:r>
      <w:r w:rsidRPr="00FD076D">
        <w:rPr>
          <w:kern w:val="28"/>
          <w:sz w:val="22"/>
          <w:szCs w:val="22"/>
        </w:rPr>
        <w:t>chwilą pisemnego poinformowania o niej drugiej Strony.</w:t>
      </w:r>
    </w:p>
    <w:bookmarkEnd w:id="8"/>
    <w:p w14:paraId="4D54020E" w14:textId="77777777" w:rsidR="00B712E3" w:rsidRPr="00FD076D" w:rsidRDefault="00B712E3" w:rsidP="00D505CB">
      <w:pPr>
        <w:spacing w:line="276" w:lineRule="auto"/>
        <w:jc w:val="both"/>
        <w:rPr>
          <w:b/>
          <w:smallCaps/>
          <w:sz w:val="22"/>
          <w:szCs w:val="22"/>
        </w:rPr>
      </w:pPr>
    </w:p>
    <w:p w14:paraId="78FE031B" w14:textId="3D88F884" w:rsidR="00E93ACF" w:rsidRPr="00FD076D" w:rsidRDefault="00E93ACF" w:rsidP="00D505CB">
      <w:pPr>
        <w:widowControl w:val="0"/>
        <w:autoSpaceDE w:val="0"/>
        <w:autoSpaceDN w:val="0"/>
        <w:adjustRightInd w:val="0"/>
        <w:spacing w:before="110" w:line="276" w:lineRule="auto"/>
        <w:ind w:left="357" w:hanging="357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 xml:space="preserve">§ </w:t>
      </w:r>
      <w:r w:rsidR="00375912" w:rsidRPr="00FD076D">
        <w:rPr>
          <w:b/>
          <w:sz w:val="22"/>
          <w:szCs w:val="22"/>
        </w:rPr>
        <w:t>11</w:t>
      </w:r>
    </w:p>
    <w:p w14:paraId="43CA214A" w14:textId="77777777" w:rsidR="00E93ACF" w:rsidRPr="00B429AB" w:rsidRDefault="00E93ACF" w:rsidP="00D505CB">
      <w:pPr>
        <w:widowControl w:val="0"/>
        <w:autoSpaceDE w:val="0"/>
        <w:autoSpaceDN w:val="0"/>
        <w:adjustRightInd w:val="0"/>
        <w:spacing w:line="276" w:lineRule="auto"/>
        <w:ind w:left="357" w:hanging="357"/>
        <w:jc w:val="center"/>
        <w:rPr>
          <w:b/>
          <w:sz w:val="22"/>
          <w:szCs w:val="22"/>
        </w:rPr>
      </w:pPr>
      <w:r w:rsidRPr="00B429AB">
        <w:rPr>
          <w:b/>
          <w:sz w:val="22"/>
          <w:szCs w:val="22"/>
        </w:rPr>
        <w:t>Ochrona danych osobowych oraz bezpieczeństwo informacji</w:t>
      </w:r>
    </w:p>
    <w:p w14:paraId="3C6BDEBD" w14:textId="46EE3A51" w:rsidR="00E93ACF" w:rsidRPr="00B429AB" w:rsidRDefault="00E93ACF" w:rsidP="008666B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B429AB">
        <w:rPr>
          <w:rFonts w:eastAsia="Calibri"/>
          <w:sz w:val="22"/>
          <w:szCs w:val="22"/>
          <w:lang w:eastAsia="en-US"/>
        </w:rPr>
        <w:t>Wykonawca zobowiązany jest do przetwarzania powierzonych mu danych osobowych zgodnie z</w:t>
      </w:r>
      <w:r w:rsidR="00FD076D" w:rsidRPr="00B429AB">
        <w:rPr>
          <w:rFonts w:eastAsia="Calibri"/>
          <w:sz w:val="22"/>
          <w:szCs w:val="22"/>
          <w:lang w:eastAsia="en-US"/>
        </w:rPr>
        <w:t> </w:t>
      </w:r>
      <w:r w:rsidRPr="00B429AB">
        <w:rPr>
          <w:rFonts w:eastAsia="Calibri"/>
          <w:sz w:val="22"/>
          <w:szCs w:val="22"/>
          <w:lang w:eastAsia="en-US"/>
        </w:rPr>
        <w:t>ustawą z dnia 10 maja 2018 r. o ochronie danych osobowych (</w:t>
      </w:r>
      <w:proofErr w:type="spellStart"/>
      <w:r w:rsidRPr="00B429AB">
        <w:rPr>
          <w:rFonts w:eastAsia="Calibri"/>
          <w:sz w:val="22"/>
          <w:szCs w:val="22"/>
          <w:lang w:eastAsia="en-US"/>
        </w:rPr>
        <w:t>t.j</w:t>
      </w:r>
      <w:proofErr w:type="spellEnd"/>
      <w:r w:rsidRPr="00B429AB">
        <w:rPr>
          <w:rFonts w:eastAsia="Calibri"/>
          <w:sz w:val="22"/>
          <w:szCs w:val="22"/>
          <w:lang w:eastAsia="en-US"/>
        </w:rPr>
        <w:t>. Dz. U. z 2019 r. poz. 1781) oraz Rozporządzeniem Parlamentu Europejskiego i Rady (UE) 2016/679 z dnia 27 kwietnia 2016 r. w</w:t>
      </w:r>
      <w:r w:rsidR="00FD076D" w:rsidRPr="00B429AB">
        <w:rPr>
          <w:rFonts w:eastAsia="Calibri"/>
          <w:sz w:val="22"/>
          <w:szCs w:val="22"/>
          <w:lang w:eastAsia="en-US"/>
        </w:rPr>
        <w:t> </w:t>
      </w:r>
      <w:r w:rsidRPr="00B429AB">
        <w:rPr>
          <w:rFonts w:eastAsia="Calibri"/>
          <w:sz w:val="22"/>
          <w:szCs w:val="22"/>
          <w:lang w:eastAsia="en-US"/>
        </w:rPr>
        <w:t>sprawie ochrony osób fizycznych w związku z przetwarzaniem danych osobowych i w sprawie swobodnego przepływu takich danych oraz uchylenia dyrektywy 95/46/WE (ogólne rozporządzenie o ochronie danych).</w:t>
      </w:r>
    </w:p>
    <w:p w14:paraId="114CBDBF" w14:textId="7F71F339" w:rsidR="00E93ACF" w:rsidRPr="00FD076D" w:rsidRDefault="00E93ACF" w:rsidP="008666B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B429AB">
        <w:rPr>
          <w:rFonts w:eastAsia="Calibri"/>
          <w:sz w:val="22"/>
          <w:szCs w:val="22"/>
          <w:lang w:eastAsia="en-US"/>
        </w:rPr>
        <w:t>Zamawiający wyraża zgodę na przetwarzanie danych osobowych udostępnionych Wykonawcy w</w:t>
      </w:r>
      <w:r w:rsidR="00FD076D" w:rsidRPr="00B429AB">
        <w:rPr>
          <w:rFonts w:eastAsia="Calibri"/>
          <w:sz w:val="22"/>
          <w:szCs w:val="22"/>
          <w:lang w:eastAsia="en-US"/>
        </w:rPr>
        <w:t> </w:t>
      </w:r>
      <w:r w:rsidRPr="00B429AB">
        <w:rPr>
          <w:rFonts w:eastAsia="Calibri"/>
          <w:sz w:val="22"/>
          <w:szCs w:val="22"/>
          <w:lang w:eastAsia="en-US"/>
        </w:rPr>
        <w:t>zakresie niezbędnym do realizacji niniejszej umowy zgodnie z ustawą z dnia 10 maja 2018 r. o</w:t>
      </w:r>
      <w:r w:rsidR="00FD076D" w:rsidRPr="00B429AB">
        <w:rPr>
          <w:rFonts w:eastAsia="Calibri"/>
          <w:sz w:val="22"/>
          <w:szCs w:val="22"/>
          <w:lang w:eastAsia="en-US"/>
        </w:rPr>
        <w:t> </w:t>
      </w:r>
      <w:r w:rsidRPr="00B429AB">
        <w:rPr>
          <w:rFonts w:eastAsia="Calibri"/>
          <w:sz w:val="22"/>
          <w:szCs w:val="22"/>
          <w:lang w:eastAsia="en-US"/>
        </w:rPr>
        <w:t>ochronie danych osobowych (</w:t>
      </w:r>
      <w:proofErr w:type="spellStart"/>
      <w:r w:rsidRPr="00B429AB">
        <w:rPr>
          <w:rFonts w:eastAsia="Calibri"/>
          <w:sz w:val="22"/>
          <w:szCs w:val="22"/>
          <w:lang w:eastAsia="en-US"/>
        </w:rPr>
        <w:t>t.j</w:t>
      </w:r>
      <w:proofErr w:type="spellEnd"/>
      <w:r w:rsidRPr="00B429AB">
        <w:rPr>
          <w:rFonts w:eastAsia="Calibri"/>
          <w:sz w:val="22"/>
          <w:szCs w:val="22"/>
          <w:lang w:eastAsia="en-US"/>
        </w:rPr>
        <w:t>. Dz. U. z 2019 r. poz. 1781) oraz Rozporządzeniem Parlamentu Europejskiego</w:t>
      </w:r>
      <w:r w:rsidRPr="00FD076D">
        <w:rPr>
          <w:rFonts w:eastAsia="Calibri"/>
          <w:sz w:val="22"/>
          <w:szCs w:val="22"/>
          <w:lang w:eastAsia="en-US"/>
        </w:rPr>
        <w:t xml:space="preserve"> i Rady (UE) 2016/679 z dnia 27 kwietnia 2016 r. w sprawie ochrony osób fizycznych </w:t>
      </w:r>
      <w:r w:rsidRPr="00FD076D">
        <w:rPr>
          <w:rFonts w:eastAsia="Calibri"/>
          <w:sz w:val="22"/>
          <w:szCs w:val="22"/>
          <w:lang w:eastAsia="en-US"/>
        </w:rPr>
        <w:lastRenderedPageBreak/>
        <w:t>w związku z przetwarzaniem danych osobowych i w sprawie swobodnego przepływu takich danych oraz uchylenia dyrektywy 95/46/WE (ogólne rozporządzenie o ochronie danych).</w:t>
      </w:r>
    </w:p>
    <w:p w14:paraId="48180DFF" w14:textId="77777777" w:rsidR="00E93ACF" w:rsidRPr="00FD076D" w:rsidRDefault="00E93ACF" w:rsidP="008666BC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Strony zobowiązują się do:</w:t>
      </w:r>
    </w:p>
    <w:p w14:paraId="5DDDBFA9" w14:textId="23CAB90B" w:rsidR="00E93ACF" w:rsidRPr="00FD076D" w:rsidRDefault="00E93ACF" w:rsidP="008666BC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wzajemnego stosowania zasad poufności wszelkich dokumentów i informacji uzyskanych od drugiej Strony w związku z wykonywanym przedmiotem umowy, bez względu na sposób i</w:t>
      </w:r>
      <w:r w:rsidR="00FD076D" w:rsidRPr="00FD076D">
        <w:rPr>
          <w:sz w:val="22"/>
          <w:szCs w:val="22"/>
        </w:rPr>
        <w:t> </w:t>
      </w:r>
      <w:r w:rsidRPr="00FD076D">
        <w:rPr>
          <w:sz w:val="22"/>
          <w:szCs w:val="22"/>
        </w:rPr>
        <w:t xml:space="preserve">formę ich utrwalenia i przekazania, zarówno w trakcie jej trwania jak i bezterminowo po </w:t>
      </w:r>
      <w:r w:rsidR="002A742E" w:rsidRPr="00FD076D">
        <w:rPr>
          <w:sz w:val="22"/>
          <w:szCs w:val="22"/>
        </w:rPr>
        <w:t>zakończeniu</w:t>
      </w:r>
      <w:r w:rsidRPr="00FD076D">
        <w:rPr>
          <w:sz w:val="22"/>
          <w:szCs w:val="22"/>
        </w:rPr>
        <w:t xml:space="preserve"> </w:t>
      </w:r>
      <w:r w:rsidR="002A742E" w:rsidRPr="00FD076D">
        <w:rPr>
          <w:sz w:val="22"/>
          <w:szCs w:val="22"/>
        </w:rPr>
        <w:t xml:space="preserve">realizacji przedmiotu </w:t>
      </w:r>
      <w:r w:rsidRPr="00FD076D">
        <w:rPr>
          <w:sz w:val="22"/>
          <w:szCs w:val="22"/>
        </w:rPr>
        <w:t>umowy, z zastrzeżeniem odrębnych przepisów prawa ogólnie obowiązujących;</w:t>
      </w:r>
    </w:p>
    <w:p w14:paraId="1F0E8FF0" w14:textId="77777777" w:rsidR="00E93ACF" w:rsidRPr="00FD076D" w:rsidRDefault="00E93ACF" w:rsidP="008666BC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zabezpieczania przed kradzieżą, uszkodzeniem i zaginięciem wszelkich otrzymanych dokumentów (w tym na mobilnych nośnikach) związanych z przedmiotem umowy;</w:t>
      </w:r>
    </w:p>
    <w:p w14:paraId="0CB49FFD" w14:textId="77777777" w:rsidR="00E93ACF" w:rsidRPr="00FD076D" w:rsidRDefault="00E93ACF" w:rsidP="008666BC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niewykorzystywania zebranych informacji prawnie chronionych dla celów innych niż wynikające z realizacji umowy;</w:t>
      </w:r>
    </w:p>
    <w:p w14:paraId="086A706D" w14:textId="47CFA14B" w:rsidR="00E93ACF" w:rsidRPr="00FD076D" w:rsidRDefault="00E93ACF" w:rsidP="008666BC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niezwłocznego przekazywania drugiej Stronie informacji o wszelkich przypadkach naruszenia tajemnicy informacji prawnie chronionych lub o ich niewłaściwym użyciu.</w:t>
      </w:r>
    </w:p>
    <w:p w14:paraId="69C4B6B9" w14:textId="33FA7E8B" w:rsidR="001C1AF3" w:rsidRPr="00FD076D" w:rsidRDefault="001C1AF3" w:rsidP="008666BC">
      <w:pPr>
        <w:pStyle w:val="Akapitzlist"/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Pracowników ochrony obowiązuje zakaz:</w:t>
      </w:r>
    </w:p>
    <w:p w14:paraId="237F15E5" w14:textId="31F3C692" w:rsidR="001C1AF3" w:rsidRPr="00FD076D" w:rsidRDefault="001C1AF3" w:rsidP="008666BC">
      <w:pPr>
        <w:pStyle w:val="Akapitzlist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textAlignment w:val="baseline"/>
        <w:rPr>
          <w:kern w:val="28"/>
          <w:sz w:val="22"/>
          <w:szCs w:val="22"/>
        </w:rPr>
      </w:pPr>
      <w:r w:rsidRPr="00FD076D">
        <w:rPr>
          <w:kern w:val="28"/>
          <w:sz w:val="22"/>
          <w:szCs w:val="22"/>
        </w:rPr>
        <w:t>wglądu do dokumentów związanych z działalnością prokuratur okręgu opolskiego, za wyjątkiem dokumentów dostępnych publicznie oraz niezbędnych do realizacji przedmiotu umowy, powielania, utrwalania lub ujawniania w jakikolwiek sposób ich treści, a także udostępniania i przekazywania tych dokumentów lub zawartych w nich informacji innym osobom lub podmiotom;</w:t>
      </w:r>
    </w:p>
    <w:p w14:paraId="7B9F25EE" w14:textId="605EFAAF" w:rsidR="001C1AF3" w:rsidRPr="00FD076D" w:rsidRDefault="001C1AF3" w:rsidP="008666BC">
      <w:pPr>
        <w:pStyle w:val="Akapitzlist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textAlignment w:val="baseline"/>
        <w:rPr>
          <w:kern w:val="28"/>
          <w:sz w:val="22"/>
          <w:szCs w:val="22"/>
        </w:rPr>
      </w:pPr>
      <w:r w:rsidRPr="00FD076D">
        <w:rPr>
          <w:kern w:val="28"/>
          <w:sz w:val="22"/>
          <w:szCs w:val="22"/>
        </w:rPr>
        <w:t>wprowadzania do obiektu Prokuratury Okręgowej i Rejonowej w Opolu osób trzecich, które nie posiadają zgody na wejście wydanej przez Zamawiającego, ujawniania jakichkolwiek informacji związanych z obiektem oraz innych wiadomości uzyskanych w związku z</w:t>
      </w:r>
      <w:r w:rsidR="00FD076D" w:rsidRPr="00FD076D">
        <w:rPr>
          <w:kern w:val="28"/>
          <w:sz w:val="22"/>
          <w:szCs w:val="22"/>
        </w:rPr>
        <w:t> </w:t>
      </w:r>
      <w:r w:rsidRPr="00FD076D">
        <w:rPr>
          <w:kern w:val="28"/>
          <w:sz w:val="22"/>
          <w:szCs w:val="22"/>
        </w:rPr>
        <w:t>wykonywanymi usługami, a związanych z organizacją i funkcjonowaniem Zamawiającego.</w:t>
      </w:r>
    </w:p>
    <w:p w14:paraId="6626C5AA" w14:textId="116069F8" w:rsidR="001C1AF3" w:rsidRPr="00FD076D" w:rsidRDefault="002A742E" w:rsidP="008666BC">
      <w:pPr>
        <w:pStyle w:val="Akapitzlist"/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 xml:space="preserve">Pracownicy </w:t>
      </w:r>
      <w:r w:rsidR="001C1AF3" w:rsidRPr="00FD076D">
        <w:rPr>
          <w:sz w:val="22"/>
          <w:szCs w:val="22"/>
        </w:rPr>
        <w:t xml:space="preserve">ochrony </w:t>
      </w:r>
      <w:r w:rsidRPr="00FD076D">
        <w:rPr>
          <w:sz w:val="22"/>
          <w:szCs w:val="22"/>
        </w:rPr>
        <w:t>zobowiązani są do złożenia Zobowiązania</w:t>
      </w:r>
      <w:r w:rsidR="001C1AF3" w:rsidRPr="00FD076D">
        <w:rPr>
          <w:sz w:val="22"/>
          <w:szCs w:val="22"/>
        </w:rPr>
        <w:t>,</w:t>
      </w:r>
      <w:r w:rsidRPr="00FD076D">
        <w:rPr>
          <w:sz w:val="22"/>
          <w:szCs w:val="22"/>
        </w:rPr>
        <w:t xml:space="preserve"> wg wzoru stanowiącego Załącznik nr </w:t>
      </w:r>
      <w:r w:rsidR="0063288F" w:rsidRPr="00FD076D">
        <w:rPr>
          <w:sz w:val="22"/>
          <w:szCs w:val="22"/>
        </w:rPr>
        <w:t>2</w:t>
      </w:r>
      <w:r w:rsidRPr="00FD076D">
        <w:rPr>
          <w:sz w:val="22"/>
          <w:szCs w:val="22"/>
        </w:rPr>
        <w:t xml:space="preserve"> do niniejszej umowy, na zasadach i w terminach określonych w § </w:t>
      </w:r>
      <w:r w:rsidR="003E3563" w:rsidRPr="00FD076D">
        <w:rPr>
          <w:sz w:val="22"/>
          <w:szCs w:val="22"/>
        </w:rPr>
        <w:t>2 ust. 6 i 7</w:t>
      </w:r>
      <w:r w:rsidR="001C1AF3" w:rsidRPr="00FD076D">
        <w:rPr>
          <w:sz w:val="22"/>
          <w:szCs w:val="22"/>
        </w:rPr>
        <w:t>.</w:t>
      </w:r>
    </w:p>
    <w:p w14:paraId="325AF2F1" w14:textId="3149ACA7" w:rsidR="001C1AF3" w:rsidRPr="00FD076D" w:rsidRDefault="001C1AF3" w:rsidP="008666BC">
      <w:pPr>
        <w:pStyle w:val="Akapitzlist"/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FD076D">
        <w:rPr>
          <w:sz w:val="22"/>
          <w:szCs w:val="22"/>
        </w:rPr>
        <w:t>W zakresie obowiązków, o których mowa w ust. 3</w:t>
      </w:r>
      <w:r w:rsidR="006E003C" w:rsidRPr="00FD076D">
        <w:rPr>
          <w:sz w:val="22"/>
          <w:szCs w:val="22"/>
        </w:rPr>
        <w:t xml:space="preserve"> i 4</w:t>
      </w:r>
      <w:r w:rsidRPr="00FD076D">
        <w:rPr>
          <w:sz w:val="22"/>
          <w:szCs w:val="22"/>
        </w:rPr>
        <w:t>, Wykonawca ponosi odpowiedzialność za działania lub zaniechania osób lub podmiotów, którym powierzył realizację przedmiotu umowy.</w:t>
      </w:r>
    </w:p>
    <w:p w14:paraId="7667ABF5" w14:textId="77777777" w:rsidR="00E93ACF" w:rsidRPr="00FD076D" w:rsidRDefault="00E93ACF" w:rsidP="00D505CB">
      <w:pPr>
        <w:widowControl w:val="0"/>
        <w:autoSpaceDE w:val="0"/>
        <w:autoSpaceDN w:val="0"/>
        <w:adjustRightInd w:val="0"/>
        <w:spacing w:before="110" w:line="276" w:lineRule="auto"/>
        <w:jc w:val="both"/>
        <w:rPr>
          <w:sz w:val="22"/>
          <w:szCs w:val="22"/>
        </w:rPr>
      </w:pPr>
    </w:p>
    <w:p w14:paraId="72F280FF" w14:textId="4657A95D" w:rsidR="00E93ACF" w:rsidRPr="00FD076D" w:rsidRDefault="00E93ACF" w:rsidP="00D505CB">
      <w:pPr>
        <w:widowControl w:val="0"/>
        <w:autoSpaceDE w:val="0"/>
        <w:autoSpaceDN w:val="0"/>
        <w:adjustRightInd w:val="0"/>
        <w:spacing w:before="110"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§ 1</w:t>
      </w:r>
      <w:r w:rsidR="00375912" w:rsidRPr="00FD076D">
        <w:rPr>
          <w:b/>
          <w:sz w:val="22"/>
          <w:szCs w:val="22"/>
        </w:rPr>
        <w:t>2</w:t>
      </w:r>
    </w:p>
    <w:p w14:paraId="5C4BBD5C" w14:textId="77777777" w:rsidR="00E93ACF" w:rsidRPr="00FD076D" w:rsidRDefault="00E93ACF" w:rsidP="00D505C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D076D">
        <w:rPr>
          <w:b/>
          <w:sz w:val="22"/>
          <w:szCs w:val="22"/>
        </w:rPr>
        <w:t>Postanowienia końcowe</w:t>
      </w:r>
    </w:p>
    <w:p w14:paraId="60AC539A" w14:textId="77777777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bookmarkStart w:id="9" w:name="_Hlk150857006"/>
      <w:r w:rsidRPr="00FD076D">
        <w:rPr>
          <w:rFonts w:eastAsia="Calibri"/>
          <w:sz w:val="22"/>
          <w:szCs w:val="22"/>
          <w:lang w:eastAsia="en-US"/>
        </w:rPr>
        <w:t>Wykonawca nie może przenosić wierzytelności wynikającej z niniejszej umowy na rzecz osoby trzeciej bez uprzedniej pisemnej zgody Zamawiającego, pod rygorem nieważności.</w:t>
      </w:r>
    </w:p>
    <w:bookmarkEnd w:id="9"/>
    <w:p w14:paraId="4E102B56" w14:textId="77777777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FD076D">
        <w:rPr>
          <w:rFonts w:eastAsia="Calibri"/>
          <w:sz w:val="22"/>
          <w:szCs w:val="22"/>
          <w:lang w:eastAsia="en-US"/>
        </w:rPr>
        <w:t>Strony zobowiązują się do wzajemnego przekazywania sobie wszelkich danych i informacji, ujętych i nie ujętych w umowie, które mają wpływ na realizację przedmiotu umowy.</w:t>
      </w:r>
    </w:p>
    <w:p w14:paraId="5D5B6DC3" w14:textId="77777777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bookmarkStart w:id="10" w:name="_Hlk150856934"/>
      <w:r w:rsidRPr="00FD076D">
        <w:rPr>
          <w:rFonts w:eastAsia="Calibri"/>
          <w:sz w:val="22"/>
          <w:szCs w:val="22"/>
          <w:lang w:eastAsia="en-US"/>
        </w:rPr>
        <w:t>Ewentualne spory powstałe na tle wykonywania przedmiotu umowy Strony rozstrzygać będą polubownie. W przypadku nie dojścia do porozumienia spory rozstrzygane będą przez Sąd właściwy dla siedziby Zamawiającego</w:t>
      </w:r>
      <w:bookmarkEnd w:id="10"/>
      <w:r w:rsidRPr="00FD076D">
        <w:rPr>
          <w:rFonts w:eastAsia="Calibri"/>
          <w:sz w:val="22"/>
          <w:szCs w:val="22"/>
          <w:lang w:eastAsia="en-US"/>
        </w:rPr>
        <w:t>.</w:t>
      </w:r>
    </w:p>
    <w:p w14:paraId="178EC4C8" w14:textId="77777777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bookmarkStart w:id="11" w:name="_Hlk150857269"/>
      <w:r w:rsidRPr="00FD076D">
        <w:rPr>
          <w:rFonts w:eastAsia="Calibri"/>
          <w:sz w:val="22"/>
          <w:szCs w:val="22"/>
          <w:lang w:eastAsia="en-US"/>
        </w:rPr>
        <w:t>Prawem właściwym dla niniejszej umowy jest prawo polskie</w:t>
      </w:r>
      <w:bookmarkEnd w:id="11"/>
      <w:r w:rsidRPr="00FD076D">
        <w:rPr>
          <w:rFonts w:eastAsia="Calibri"/>
          <w:sz w:val="22"/>
          <w:szCs w:val="22"/>
          <w:lang w:eastAsia="en-US"/>
        </w:rPr>
        <w:t>.</w:t>
      </w:r>
    </w:p>
    <w:p w14:paraId="5B1FF88F" w14:textId="23C91730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bookmarkStart w:id="12" w:name="_Hlk150856988"/>
      <w:r w:rsidRPr="00FD076D">
        <w:rPr>
          <w:rFonts w:eastAsia="Calibri"/>
          <w:sz w:val="22"/>
          <w:szCs w:val="22"/>
          <w:lang w:eastAsia="en-US"/>
        </w:rPr>
        <w:t xml:space="preserve">W sprawach nie uregulowanych niniejszą umową zastosowanie </w:t>
      </w:r>
      <w:r w:rsidR="00C05365">
        <w:rPr>
          <w:rFonts w:eastAsia="Calibri"/>
          <w:sz w:val="22"/>
          <w:szCs w:val="22"/>
          <w:lang w:eastAsia="en-US"/>
        </w:rPr>
        <w:t xml:space="preserve">mają </w:t>
      </w:r>
      <w:r w:rsidRPr="00FD076D">
        <w:rPr>
          <w:rFonts w:eastAsia="Calibri"/>
          <w:sz w:val="22"/>
          <w:szCs w:val="22"/>
          <w:lang w:eastAsia="en-US"/>
        </w:rPr>
        <w:t>przepisy Ustawy Prawo zamówień publicznych (</w:t>
      </w:r>
      <w:proofErr w:type="spellStart"/>
      <w:r w:rsidR="003E3563" w:rsidRPr="00FD076D">
        <w:rPr>
          <w:rFonts w:eastAsia="Calibri"/>
          <w:sz w:val="22"/>
          <w:szCs w:val="22"/>
          <w:lang w:eastAsia="en-US"/>
        </w:rPr>
        <w:t>t.j</w:t>
      </w:r>
      <w:proofErr w:type="spellEnd"/>
      <w:r w:rsidR="003E3563" w:rsidRPr="00FD076D">
        <w:rPr>
          <w:rFonts w:eastAsia="Calibri"/>
          <w:sz w:val="22"/>
          <w:szCs w:val="22"/>
          <w:lang w:eastAsia="en-US"/>
        </w:rPr>
        <w:t>. Dz. U. z 202</w:t>
      </w:r>
      <w:r w:rsidR="00C05365">
        <w:rPr>
          <w:rFonts w:eastAsia="Calibri"/>
          <w:sz w:val="22"/>
          <w:szCs w:val="22"/>
          <w:lang w:eastAsia="en-US"/>
        </w:rPr>
        <w:t>4</w:t>
      </w:r>
      <w:r w:rsidR="003E3563" w:rsidRPr="00FD076D">
        <w:rPr>
          <w:rFonts w:eastAsia="Calibri"/>
          <w:sz w:val="22"/>
          <w:szCs w:val="22"/>
          <w:lang w:eastAsia="en-US"/>
        </w:rPr>
        <w:t xml:space="preserve"> r. poz. </w:t>
      </w:r>
      <w:r w:rsidR="00C05365">
        <w:rPr>
          <w:rFonts w:eastAsia="Calibri"/>
          <w:sz w:val="22"/>
          <w:szCs w:val="22"/>
          <w:lang w:eastAsia="en-US"/>
        </w:rPr>
        <w:t>1320</w:t>
      </w:r>
      <w:r w:rsidRPr="00FD076D">
        <w:rPr>
          <w:rFonts w:eastAsia="Calibri"/>
          <w:sz w:val="22"/>
          <w:szCs w:val="22"/>
          <w:lang w:eastAsia="en-US"/>
        </w:rPr>
        <w:t>)</w:t>
      </w:r>
      <w:r w:rsidR="00C05365">
        <w:rPr>
          <w:rFonts w:eastAsia="Calibri"/>
          <w:sz w:val="22"/>
          <w:szCs w:val="22"/>
          <w:lang w:eastAsia="en-US"/>
        </w:rPr>
        <w:t xml:space="preserve"> wraz z aktami wykonawczymi</w:t>
      </w:r>
      <w:r w:rsidRPr="00FD076D">
        <w:rPr>
          <w:rFonts w:eastAsia="Calibri"/>
          <w:sz w:val="22"/>
          <w:szCs w:val="22"/>
          <w:lang w:eastAsia="en-US"/>
        </w:rPr>
        <w:t>, ustawy z dnia 13 kwietnia 2022 r. o szczególnych o szczególnych rozwiązaniach w zakresie przeciwdziałania wspieraniu agresji na Ukrainę oraz służących ochronie bezpieczeństwa narodowego (</w:t>
      </w:r>
      <w:proofErr w:type="spellStart"/>
      <w:r w:rsidRPr="00FD076D">
        <w:rPr>
          <w:rFonts w:eastAsia="Calibri"/>
          <w:sz w:val="22"/>
          <w:szCs w:val="22"/>
          <w:lang w:eastAsia="en-US"/>
        </w:rPr>
        <w:t>t.j</w:t>
      </w:r>
      <w:proofErr w:type="spellEnd"/>
      <w:r w:rsidRPr="00FD076D">
        <w:rPr>
          <w:rFonts w:eastAsia="Calibri"/>
          <w:sz w:val="22"/>
          <w:szCs w:val="22"/>
          <w:lang w:eastAsia="en-US"/>
        </w:rPr>
        <w:t>. Dz. U. z 202</w:t>
      </w:r>
      <w:r w:rsidR="00C05365">
        <w:rPr>
          <w:rFonts w:eastAsia="Calibri"/>
          <w:sz w:val="22"/>
          <w:szCs w:val="22"/>
          <w:lang w:eastAsia="en-US"/>
        </w:rPr>
        <w:t>4</w:t>
      </w:r>
      <w:r w:rsidRPr="00FD076D">
        <w:rPr>
          <w:rFonts w:eastAsia="Calibri"/>
          <w:sz w:val="22"/>
          <w:szCs w:val="22"/>
          <w:lang w:eastAsia="en-US"/>
        </w:rPr>
        <w:t xml:space="preserve"> r. poz. </w:t>
      </w:r>
      <w:r w:rsidR="00C05365">
        <w:rPr>
          <w:rFonts w:eastAsia="Calibri"/>
          <w:sz w:val="22"/>
          <w:szCs w:val="22"/>
          <w:lang w:eastAsia="en-US"/>
        </w:rPr>
        <w:t>507</w:t>
      </w:r>
      <w:r w:rsidRPr="00FD076D">
        <w:rPr>
          <w:rFonts w:eastAsia="Calibri"/>
          <w:sz w:val="22"/>
          <w:szCs w:val="22"/>
          <w:lang w:eastAsia="en-US"/>
        </w:rPr>
        <w:t xml:space="preserve">), ustawy z dnia 2 marca 2020 r. o szczególnych rozwiązaniach związanych z </w:t>
      </w:r>
      <w:r w:rsidRPr="00FD076D">
        <w:rPr>
          <w:rFonts w:eastAsia="Calibri"/>
          <w:sz w:val="22"/>
          <w:szCs w:val="22"/>
          <w:lang w:eastAsia="en-US"/>
        </w:rPr>
        <w:lastRenderedPageBreak/>
        <w:t>zapobieganiem, przeciwdziałaniem i zwalczaniem COVID-19, innych chorób zakaźnych oraz wywołanych nimi sytuacji kryzysowych (</w:t>
      </w:r>
      <w:bookmarkStart w:id="13" w:name="_Hlk147687237"/>
      <w:proofErr w:type="spellStart"/>
      <w:r w:rsidRPr="00FD076D">
        <w:rPr>
          <w:rFonts w:eastAsia="Calibri"/>
          <w:sz w:val="22"/>
          <w:szCs w:val="22"/>
          <w:lang w:eastAsia="en-US"/>
        </w:rPr>
        <w:t>t.j</w:t>
      </w:r>
      <w:proofErr w:type="spellEnd"/>
      <w:r w:rsidRPr="00FD076D">
        <w:rPr>
          <w:rFonts w:eastAsia="Calibri"/>
          <w:sz w:val="22"/>
          <w:szCs w:val="22"/>
          <w:lang w:eastAsia="en-US"/>
        </w:rPr>
        <w:t>. Dz. U. z 202</w:t>
      </w:r>
      <w:r w:rsidR="00C05365">
        <w:rPr>
          <w:rFonts w:eastAsia="Calibri"/>
          <w:sz w:val="22"/>
          <w:szCs w:val="22"/>
          <w:lang w:eastAsia="en-US"/>
        </w:rPr>
        <w:t>4</w:t>
      </w:r>
      <w:r w:rsidRPr="00FD076D">
        <w:rPr>
          <w:rFonts w:eastAsia="Calibri"/>
          <w:sz w:val="22"/>
          <w:szCs w:val="22"/>
          <w:lang w:eastAsia="en-US"/>
        </w:rPr>
        <w:t xml:space="preserve"> r. poz. </w:t>
      </w:r>
      <w:r w:rsidR="00C05365">
        <w:rPr>
          <w:rFonts w:eastAsia="Calibri"/>
          <w:sz w:val="22"/>
          <w:szCs w:val="22"/>
          <w:lang w:eastAsia="en-US"/>
        </w:rPr>
        <w:t>340</w:t>
      </w:r>
      <w:r w:rsidRPr="00FD076D">
        <w:rPr>
          <w:rFonts w:eastAsia="Calibri"/>
          <w:sz w:val="22"/>
          <w:szCs w:val="22"/>
          <w:lang w:eastAsia="en-US"/>
        </w:rPr>
        <w:t>, ze zm.</w:t>
      </w:r>
      <w:bookmarkEnd w:id="13"/>
      <w:r w:rsidRPr="00FD076D">
        <w:rPr>
          <w:rFonts w:eastAsia="Calibri"/>
          <w:sz w:val="22"/>
          <w:szCs w:val="22"/>
          <w:lang w:eastAsia="en-US"/>
        </w:rPr>
        <w:t>) oraz Kodeksu Cywilnego (</w:t>
      </w:r>
      <w:bookmarkStart w:id="14" w:name="_Hlk147687253"/>
      <w:proofErr w:type="spellStart"/>
      <w:r w:rsidRPr="00FD076D">
        <w:rPr>
          <w:rFonts w:eastAsia="Calibri"/>
          <w:sz w:val="22"/>
          <w:szCs w:val="22"/>
          <w:lang w:eastAsia="en-US"/>
        </w:rPr>
        <w:t>t.j</w:t>
      </w:r>
      <w:proofErr w:type="spellEnd"/>
      <w:r w:rsidRPr="00FD076D">
        <w:rPr>
          <w:rFonts w:eastAsia="Calibri"/>
          <w:sz w:val="22"/>
          <w:szCs w:val="22"/>
          <w:lang w:eastAsia="en-US"/>
        </w:rPr>
        <w:t>. Dz. U. z 202</w:t>
      </w:r>
      <w:r w:rsidR="00C05365">
        <w:rPr>
          <w:rFonts w:eastAsia="Calibri"/>
          <w:sz w:val="22"/>
          <w:szCs w:val="22"/>
          <w:lang w:eastAsia="en-US"/>
        </w:rPr>
        <w:t>4</w:t>
      </w:r>
      <w:r w:rsidRPr="00FD076D">
        <w:rPr>
          <w:rFonts w:eastAsia="Calibri"/>
          <w:sz w:val="22"/>
          <w:szCs w:val="22"/>
          <w:lang w:eastAsia="en-US"/>
        </w:rPr>
        <w:t xml:space="preserve"> r. poz. 1</w:t>
      </w:r>
      <w:r w:rsidR="00C05365">
        <w:rPr>
          <w:rFonts w:eastAsia="Calibri"/>
          <w:sz w:val="22"/>
          <w:szCs w:val="22"/>
          <w:lang w:eastAsia="en-US"/>
        </w:rPr>
        <w:t>061</w:t>
      </w:r>
      <w:r w:rsidRPr="00FD076D">
        <w:rPr>
          <w:rFonts w:eastAsia="Calibri"/>
          <w:sz w:val="22"/>
          <w:szCs w:val="22"/>
          <w:lang w:eastAsia="en-US"/>
        </w:rPr>
        <w:t>, ze zm.</w:t>
      </w:r>
      <w:bookmarkEnd w:id="14"/>
      <w:r w:rsidRPr="00FD076D">
        <w:rPr>
          <w:rFonts w:eastAsia="Calibri"/>
          <w:sz w:val="22"/>
          <w:szCs w:val="22"/>
          <w:lang w:eastAsia="en-US"/>
        </w:rPr>
        <w:t>).</w:t>
      </w:r>
    </w:p>
    <w:bookmarkEnd w:id="12"/>
    <w:p w14:paraId="748F5FDC" w14:textId="77777777" w:rsidR="00E93ACF" w:rsidRPr="001536F1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1536F1">
        <w:rPr>
          <w:rFonts w:eastAsia="Calibri"/>
          <w:sz w:val="22"/>
          <w:szCs w:val="22"/>
          <w:lang w:eastAsia="en-US"/>
        </w:rPr>
        <w:t>Integralną część niniejszej umowy stanowią:</w:t>
      </w:r>
    </w:p>
    <w:p w14:paraId="3B5D79ED" w14:textId="7E0166DF" w:rsidR="00E93ACF" w:rsidRPr="001536F1" w:rsidRDefault="00E93ACF" w:rsidP="008666B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1536F1">
        <w:rPr>
          <w:rFonts w:eastAsia="Calibri"/>
          <w:sz w:val="22"/>
          <w:szCs w:val="22"/>
          <w:lang w:eastAsia="en-US"/>
        </w:rPr>
        <w:t xml:space="preserve">Załącznik nr 1 - </w:t>
      </w:r>
      <w:r w:rsidR="00D505CB" w:rsidRPr="001536F1">
        <w:rPr>
          <w:spacing w:val="-2"/>
          <w:w w:val="106"/>
          <w:sz w:val="22"/>
          <w:szCs w:val="22"/>
        </w:rPr>
        <w:t xml:space="preserve">Wykaz </w:t>
      </w:r>
      <w:r w:rsidR="001E3C81" w:rsidRPr="001536F1">
        <w:rPr>
          <w:spacing w:val="-2"/>
          <w:w w:val="106"/>
          <w:sz w:val="22"/>
          <w:szCs w:val="22"/>
        </w:rPr>
        <w:t>pracowników ochrony</w:t>
      </w:r>
      <w:r w:rsidR="00D505CB" w:rsidRPr="001536F1">
        <w:rPr>
          <w:spacing w:val="-2"/>
          <w:w w:val="106"/>
          <w:sz w:val="22"/>
          <w:szCs w:val="22"/>
        </w:rPr>
        <w:t xml:space="preserve"> oraz osób sprawujących nadzór wykonawczy</w:t>
      </w:r>
      <w:r w:rsidRPr="001536F1">
        <w:rPr>
          <w:rFonts w:eastAsia="Calibri"/>
          <w:sz w:val="22"/>
          <w:szCs w:val="22"/>
          <w:lang w:eastAsia="en-US"/>
        </w:rPr>
        <w:t>;</w:t>
      </w:r>
    </w:p>
    <w:p w14:paraId="0C1B4E72" w14:textId="09B86AF0" w:rsidR="00E93ACF" w:rsidRPr="001536F1" w:rsidRDefault="00E93ACF" w:rsidP="008666B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1536F1">
        <w:rPr>
          <w:rFonts w:eastAsia="Calibri"/>
          <w:sz w:val="22"/>
          <w:szCs w:val="22"/>
          <w:lang w:eastAsia="en-US"/>
        </w:rPr>
        <w:t xml:space="preserve">Załącznik nr 2 </w:t>
      </w:r>
      <w:r w:rsidR="00D505CB" w:rsidRPr="001536F1">
        <w:rPr>
          <w:rFonts w:eastAsia="Calibri"/>
          <w:sz w:val="22"/>
          <w:szCs w:val="22"/>
          <w:lang w:eastAsia="en-US"/>
        </w:rPr>
        <w:t>-</w:t>
      </w:r>
      <w:r w:rsidRPr="001536F1">
        <w:rPr>
          <w:rFonts w:eastAsia="Calibri"/>
          <w:sz w:val="22"/>
          <w:szCs w:val="22"/>
          <w:lang w:eastAsia="en-US"/>
        </w:rPr>
        <w:t xml:space="preserve"> </w:t>
      </w:r>
      <w:r w:rsidR="00D505CB" w:rsidRPr="001536F1">
        <w:rPr>
          <w:rFonts w:eastAsia="Calibri"/>
          <w:sz w:val="22"/>
          <w:szCs w:val="22"/>
          <w:lang w:eastAsia="en-US"/>
        </w:rPr>
        <w:t>Wzór zobowiązania pracownika ochrony.</w:t>
      </w:r>
    </w:p>
    <w:p w14:paraId="416E8E1F" w14:textId="143C4592" w:rsidR="00E93ACF" w:rsidRPr="00FD076D" w:rsidRDefault="00E93ACF" w:rsidP="008666BC">
      <w:pPr>
        <w:widowControl w:val="0"/>
        <w:numPr>
          <w:ilvl w:val="3"/>
          <w:numId w:val="20"/>
        </w:numPr>
        <w:autoSpaceDE w:val="0"/>
        <w:autoSpaceDN w:val="0"/>
        <w:adjustRightInd w:val="0"/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bookmarkStart w:id="15" w:name="_Hlk150857322"/>
      <w:r w:rsidRPr="00FD076D">
        <w:rPr>
          <w:rFonts w:eastAsia="Calibri"/>
          <w:sz w:val="22"/>
          <w:szCs w:val="22"/>
          <w:lang w:eastAsia="en-US"/>
        </w:rPr>
        <w:t>Umowę sporządzono w dwóch jednobrzmiących egzemplarzach, po jednym dla Zamawiającego i</w:t>
      </w:r>
      <w:r w:rsidR="00FD076D" w:rsidRPr="00FD076D">
        <w:rPr>
          <w:rFonts w:eastAsia="Calibri"/>
          <w:sz w:val="22"/>
          <w:szCs w:val="22"/>
          <w:lang w:eastAsia="en-US"/>
        </w:rPr>
        <w:t> </w:t>
      </w:r>
      <w:r w:rsidRPr="00FD076D">
        <w:rPr>
          <w:rFonts w:eastAsia="Calibri"/>
          <w:sz w:val="22"/>
          <w:szCs w:val="22"/>
          <w:lang w:eastAsia="en-US"/>
        </w:rPr>
        <w:t>Wykonawcy / Umowę zawarto w formie elektronicznej.*</w:t>
      </w:r>
      <w:bookmarkEnd w:id="15"/>
    </w:p>
    <w:p w14:paraId="494F1A7F" w14:textId="77777777" w:rsidR="00E93ACF" w:rsidRPr="00FD076D" w:rsidRDefault="00E93ACF" w:rsidP="00E93AC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AB84ECD" w14:textId="77777777" w:rsidR="00E93ACF" w:rsidRPr="00FD076D" w:rsidRDefault="00E93ACF" w:rsidP="00E93ACF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D076D">
        <w:rPr>
          <w:sz w:val="18"/>
          <w:szCs w:val="18"/>
        </w:rPr>
        <w:t xml:space="preserve">* </w:t>
      </w:r>
      <w:r w:rsidRPr="00FD076D">
        <w:rPr>
          <w:sz w:val="18"/>
          <w:szCs w:val="18"/>
        </w:rPr>
        <w:tab/>
        <w:t>pozostawienie zapisu odpowiednio do formy zawarcia umowy.</w:t>
      </w:r>
    </w:p>
    <w:p w14:paraId="0BB4186B" w14:textId="77777777" w:rsidR="00E93ACF" w:rsidRPr="00FD076D" w:rsidRDefault="00E93ACF" w:rsidP="00E93ACF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D076D">
        <w:rPr>
          <w:sz w:val="18"/>
          <w:szCs w:val="18"/>
        </w:rPr>
        <w:t xml:space="preserve">** </w:t>
      </w:r>
      <w:r w:rsidRPr="00FD076D">
        <w:rPr>
          <w:sz w:val="18"/>
          <w:szCs w:val="18"/>
        </w:rPr>
        <w:tab/>
        <w:t>odpowiednio do oświadczenia zawartego w ofercie Wykonawcy.</w:t>
      </w:r>
    </w:p>
    <w:p w14:paraId="171983C9" w14:textId="77777777" w:rsidR="00E93ACF" w:rsidRPr="00FD076D" w:rsidRDefault="00E93ACF" w:rsidP="00E93AC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8E1715D" w14:textId="77777777" w:rsidR="00E93ACF" w:rsidRPr="00FD076D" w:rsidRDefault="00E93ACF" w:rsidP="00E93AC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D290052" w14:textId="707C1D04" w:rsidR="00E93ACF" w:rsidRDefault="00E93ACF" w:rsidP="00375912">
      <w:pPr>
        <w:widowControl w:val="0"/>
        <w:autoSpaceDE w:val="0"/>
        <w:autoSpaceDN w:val="0"/>
        <w:adjustRightInd w:val="0"/>
        <w:spacing w:before="110" w:line="276" w:lineRule="auto"/>
        <w:jc w:val="center"/>
        <w:rPr>
          <w:b/>
        </w:rPr>
      </w:pPr>
      <w:r w:rsidRPr="00FD076D">
        <w:rPr>
          <w:b/>
        </w:rPr>
        <w:t>Zamawiający</w:t>
      </w:r>
      <w:r w:rsidRPr="00FD076D">
        <w:rPr>
          <w:b/>
        </w:rPr>
        <w:tab/>
      </w:r>
      <w:r w:rsidRPr="00FD076D">
        <w:rPr>
          <w:b/>
        </w:rPr>
        <w:tab/>
      </w:r>
      <w:r w:rsidRPr="00FD076D">
        <w:rPr>
          <w:b/>
        </w:rPr>
        <w:tab/>
      </w:r>
      <w:r w:rsidRPr="00FD076D">
        <w:rPr>
          <w:b/>
        </w:rPr>
        <w:tab/>
      </w:r>
      <w:r w:rsidRPr="00FD076D">
        <w:rPr>
          <w:b/>
        </w:rPr>
        <w:tab/>
      </w:r>
      <w:r w:rsidRPr="00FD076D">
        <w:rPr>
          <w:b/>
        </w:rPr>
        <w:tab/>
        <w:t>Wykonawca</w:t>
      </w:r>
    </w:p>
    <w:p w14:paraId="502AD9D9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003B0A6A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F583A3B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05AB5D3E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0D8ED839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ADE6369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187684EF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4529FC8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3F5A5E6A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4EC6ADC6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2B5ACE3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49F14E9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75809D92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7E035325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03029A25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34EA9BA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1974D655" w14:textId="02B0DA1A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5ABBEDB" w14:textId="38C5C63B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16529AC8" w14:textId="7A0899DC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37037765" w14:textId="1B083BE1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5EDE694" w14:textId="32B38C51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D1ABD05" w14:textId="75D22821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1A5A667D" w14:textId="77777777" w:rsidR="00C43FA9" w:rsidRDefault="00C43FA9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450E773C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DB0BA58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2DCA56A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12E6A18A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902D129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760D6215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E49BB2C" w14:textId="77777777" w:rsidR="001E3C81" w:rsidRDefault="001E3C81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045BAC07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58C49E2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CA8CEE1" w14:textId="77777777" w:rsidR="002338D6" w:rsidRDefault="002338D6" w:rsidP="002338D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2583915" w14:textId="7105BB08" w:rsidR="00A60358" w:rsidRPr="002338D6" w:rsidRDefault="00A60358" w:rsidP="00A60358">
      <w:pPr>
        <w:spacing w:line="276" w:lineRule="auto"/>
        <w:jc w:val="right"/>
        <w:rPr>
          <w:bCs/>
          <w:sz w:val="20"/>
          <w:szCs w:val="20"/>
        </w:rPr>
      </w:pPr>
      <w:r w:rsidRPr="002338D6">
        <w:rPr>
          <w:bCs/>
          <w:sz w:val="20"/>
          <w:szCs w:val="20"/>
        </w:rPr>
        <w:lastRenderedPageBreak/>
        <w:t xml:space="preserve">Załącznik nr </w:t>
      </w:r>
      <w:r>
        <w:rPr>
          <w:bCs/>
          <w:sz w:val="20"/>
          <w:szCs w:val="20"/>
        </w:rPr>
        <w:t>1</w:t>
      </w:r>
      <w:r w:rsidRPr="002338D6">
        <w:rPr>
          <w:bCs/>
          <w:sz w:val="20"/>
          <w:szCs w:val="20"/>
        </w:rPr>
        <w:t xml:space="preserve"> do Umowy nr 3045-7.026. … .202</w:t>
      </w:r>
      <w:r w:rsidR="001536F1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>.1</w:t>
      </w:r>
    </w:p>
    <w:p w14:paraId="1D92B9B7" w14:textId="77777777" w:rsidR="00A60358" w:rsidRPr="002338D6" w:rsidRDefault="00A60358" w:rsidP="00872006">
      <w:pPr>
        <w:spacing w:line="276" w:lineRule="auto"/>
        <w:jc w:val="both"/>
        <w:rPr>
          <w:bCs/>
          <w:sz w:val="22"/>
          <w:szCs w:val="22"/>
        </w:rPr>
      </w:pPr>
    </w:p>
    <w:p w14:paraId="20EB6837" w14:textId="77777777" w:rsidR="00A60358" w:rsidRDefault="00A60358" w:rsidP="00872006">
      <w:pPr>
        <w:spacing w:line="276" w:lineRule="auto"/>
        <w:jc w:val="both"/>
        <w:rPr>
          <w:bCs/>
          <w:sz w:val="22"/>
          <w:szCs w:val="22"/>
        </w:rPr>
      </w:pPr>
    </w:p>
    <w:p w14:paraId="529F41DB" w14:textId="77777777" w:rsidR="00D123EF" w:rsidRDefault="00D123EF" w:rsidP="00872006">
      <w:pPr>
        <w:spacing w:line="276" w:lineRule="auto"/>
        <w:jc w:val="both"/>
        <w:rPr>
          <w:bCs/>
          <w:sz w:val="22"/>
          <w:szCs w:val="22"/>
        </w:rPr>
      </w:pPr>
    </w:p>
    <w:p w14:paraId="34A61103" w14:textId="77777777" w:rsidR="00D123EF" w:rsidRPr="002338D6" w:rsidRDefault="00D123EF" w:rsidP="00872006">
      <w:pPr>
        <w:spacing w:line="276" w:lineRule="auto"/>
        <w:jc w:val="both"/>
        <w:rPr>
          <w:bCs/>
          <w:sz w:val="22"/>
          <w:szCs w:val="22"/>
        </w:rPr>
      </w:pPr>
    </w:p>
    <w:p w14:paraId="0209CB71" w14:textId="537B6F33" w:rsidR="00A60358" w:rsidRPr="00D123EF" w:rsidRDefault="00D123EF" w:rsidP="00D123EF">
      <w:pPr>
        <w:spacing w:line="276" w:lineRule="auto"/>
        <w:jc w:val="center"/>
        <w:rPr>
          <w:b/>
        </w:rPr>
      </w:pPr>
      <w:r w:rsidRPr="00D123EF">
        <w:rPr>
          <w:b/>
        </w:rPr>
        <w:t>Z</w:t>
      </w:r>
      <w:r w:rsidR="005E4DCF">
        <w:rPr>
          <w:b/>
        </w:rPr>
        <w:t>obowiązanie</w:t>
      </w:r>
    </w:p>
    <w:p w14:paraId="3B2E65A8" w14:textId="77777777" w:rsidR="002338D6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709B74A9" w14:textId="77777777" w:rsidR="00D123EF" w:rsidRPr="00872006" w:rsidRDefault="00D123EF" w:rsidP="00872006">
      <w:pPr>
        <w:spacing w:line="276" w:lineRule="auto"/>
        <w:jc w:val="both"/>
        <w:rPr>
          <w:sz w:val="22"/>
          <w:szCs w:val="22"/>
        </w:rPr>
      </w:pPr>
    </w:p>
    <w:p w14:paraId="7DFE9F24" w14:textId="77777777" w:rsidR="002338D6" w:rsidRPr="00872006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2C2C30C0" w14:textId="77777777" w:rsidR="002338D6" w:rsidRPr="00872006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3656F537" w14:textId="199699CF" w:rsidR="002338D6" w:rsidRPr="00872006" w:rsidRDefault="002338D6" w:rsidP="00872006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950E37">
        <w:rPr>
          <w:sz w:val="22"/>
          <w:szCs w:val="22"/>
        </w:rPr>
        <w:t xml:space="preserve">Ja, niżej podpisany </w:t>
      </w:r>
      <w:r w:rsidR="00D123EF" w:rsidRPr="00950E37">
        <w:rPr>
          <w:sz w:val="22"/>
          <w:szCs w:val="22"/>
        </w:rPr>
        <w:t xml:space="preserve">…………………………………………………………………… </w:t>
      </w:r>
      <w:r w:rsidR="00D123EF" w:rsidRPr="00950E37">
        <w:rPr>
          <w:sz w:val="18"/>
          <w:szCs w:val="18"/>
        </w:rPr>
        <w:t>(imię i nazwisko)</w:t>
      </w:r>
      <w:r w:rsidR="008B273F" w:rsidRPr="00950E37">
        <w:rPr>
          <w:sz w:val="18"/>
          <w:szCs w:val="18"/>
        </w:rPr>
        <w:t>,</w:t>
      </w:r>
      <w:r w:rsidRPr="00950E37">
        <w:rPr>
          <w:sz w:val="22"/>
          <w:szCs w:val="22"/>
        </w:rPr>
        <w:t xml:space="preserve"> będąc</w:t>
      </w:r>
      <w:r w:rsidR="00B66085" w:rsidRPr="00950E37">
        <w:rPr>
          <w:sz w:val="22"/>
          <w:szCs w:val="22"/>
        </w:rPr>
        <w:t xml:space="preserve"> </w:t>
      </w:r>
      <w:r w:rsidRPr="00950E37">
        <w:rPr>
          <w:sz w:val="22"/>
          <w:szCs w:val="22"/>
        </w:rPr>
        <w:t>pracownikiem</w:t>
      </w:r>
      <w:r w:rsidR="00B66085" w:rsidRPr="00950E37">
        <w:rPr>
          <w:sz w:val="22"/>
          <w:szCs w:val="22"/>
        </w:rPr>
        <w:t xml:space="preserve"> </w:t>
      </w:r>
      <w:r w:rsidRPr="00950E37">
        <w:rPr>
          <w:sz w:val="22"/>
          <w:szCs w:val="22"/>
        </w:rPr>
        <w:t>firmy</w:t>
      </w:r>
      <w:r w:rsidR="00B66085" w:rsidRPr="00950E37">
        <w:rPr>
          <w:sz w:val="22"/>
          <w:szCs w:val="22"/>
        </w:rPr>
        <w:t xml:space="preserve"> ………………………………………………………………… </w:t>
      </w:r>
      <w:r w:rsidR="00B66085" w:rsidRPr="00950E37">
        <w:rPr>
          <w:sz w:val="18"/>
          <w:szCs w:val="18"/>
        </w:rPr>
        <w:t>(na</w:t>
      </w:r>
      <w:r w:rsidR="008B273F" w:rsidRPr="00950E37">
        <w:rPr>
          <w:sz w:val="18"/>
          <w:szCs w:val="18"/>
        </w:rPr>
        <w:t>z</w:t>
      </w:r>
      <w:r w:rsidR="00B66085" w:rsidRPr="00950E37">
        <w:rPr>
          <w:sz w:val="18"/>
          <w:szCs w:val="18"/>
        </w:rPr>
        <w:t>wa firmy)</w:t>
      </w:r>
      <w:r w:rsidRPr="00950E37">
        <w:rPr>
          <w:sz w:val="22"/>
          <w:szCs w:val="22"/>
        </w:rPr>
        <w:t>, po zapoznaniu się z treścią art. 266 § 1 Kodeksu karnego, który stanowi:</w:t>
      </w:r>
    </w:p>
    <w:p w14:paraId="410A130D" w14:textId="77777777" w:rsidR="002338D6" w:rsidRPr="00872006" w:rsidRDefault="002338D6" w:rsidP="00872006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4E953A2D" w14:textId="6B549FE5" w:rsidR="002338D6" w:rsidRPr="00D123EF" w:rsidRDefault="002338D6" w:rsidP="00872006">
      <w:pPr>
        <w:pStyle w:val="Tekstpodstawowy3"/>
        <w:spacing w:after="0" w:line="276" w:lineRule="auto"/>
        <w:jc w:val="both"/>
        <w:rPr>
          <w:bCs/>
          <w:i/>
          <w:iCs/>
          <w:sz w:val="22"/>
          <w:szCs w:val="22"/>
        </w:rPr>
      </w:pPr>
      <w:r w:rsidRPr="00D123EF">
        <w:rPr>
          <w:bCs/>
          <w:i/>
          <w:iCs/>
          <w:sz w:val="22"/>
          <w:szCs w:val="22"/>
        </w:rP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D123EF">
          <w:rPr>
            <w:bCs/>
            <w:i/>
            <w:iCs/>
            <w:sz w:val="22"/>
            <w:szCs w:val="22"/>
          </w:rPr>
          <w:t>2”</w:t>
        </w:r>
      </w:smartTag>
      <w:r w:rsidR="00872006" w:rsidRPr="00D123EF">
        <w:rPr>
          <w:bCs/>
          <w:i/>
          <w:iCs/>
          <w:sz w:val="22"/>
          <w:szCs w:val="22"/>
        </w:rPr>
        <w:t>,</w:t>
      </w:r>
    </w:p>
    <w:p w14:paraId="4DE5A817" w14:textId="77777777" w:rsidR="002338D6" w:rsidRPr="00872006" w:rsidRDefault="002338D6" w:rsidP="00872006">
      <w:pPr>
        <w:spacing w:line="276" w:lineRule="auto"/>
        <w:rPr>
          <w:bCs/>
          <w:sz w:val="22"/>
          <w:szCs w:val="22"/>
        </w:rPr>
      </w:pPr>
    </w:p>
    <w:p w14:paraId="7E6E48BA" w14:textId="77777777" w:rsidR="002338D6" w:rsidRPr="00D123EF" w:rsidRDefault="002338D6" w:rsidP="00872006">
      <w:pPr>
        <w:spacing w:line="276" w:lineRule="auto"/>
        <w:jc w:val="center"/>
        <w:rPr>
          <w:b/>
          <w:bCs/>
          <w:sz w:val="22"/>
          <w:szCs w:val="22"/>
        </w:rPr>
      </w:pPr>
      <w:r w:rsidRPr="00D123EF">
        <w:rPr>
          <w:b/>
          <w:bCs/>
          <w:sz w:val="22"/>
          <w:szCs w:val="22"/>
        </w:rPr>
        <w:t>zobowiązuję się</w:t>
      </w:r>
    </w:p>
    <w:p w14:paraId="67E9079F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71D648EF" w14:textId="3C0858EB" w:rsidR="002338D6" w:rsidRPr="00AA74E5" w:rsidRDefault="002338D6" w:rsidP="00872006">
      <w:pPr>
        <w:pStyle w:val="Tekstpodstawowy"/>
        <w:spacing w:line="276" w:lineRule="auto"/>
        <w:jc w:val="both"/>
        <w:rPr>
          <w:sz w:val="22"/>
          <w:szCs w:val="22"/>
        </w:rPr>
      </w:pPr>
      <w:r w:rsidRPr="00AA74E5">
        <w:rPr>
          <w:sz w:val="22"/>
          <w:szCs w:val="22"/>
        </w:rPr>
        <w:t>nie ujawniać nikomu i w żaden sposób oraz nie wykorzystywać informacji, z którymi zapoznam się przy świadczeniu usługi ochrony dla Prokuratury Okręgowej w Opolu, w innym celu, niż to określono w umowie.</w:t>
      </w:r>
    </w:p>
    <w:p w14:paraId="44B8E16D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03ACDBF5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197EF2D0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3635E0DE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4C006D2E" w14:textId="77777777" w:rsidR="002338D6" w:rsidRPr="00AA74E5" w:rsidRDefault="002338D6" w:rsidP="00872006">
      <w:pPr>
        <w:spacing w:line="276" w:lineRule="auto"/>
        <w:jc w:val="both"/>
        <w:rPr>
          <w:sz w:val="22"/>
          <w:szCs w:val="22"/>
        </w:rPr>
      </w:pPr>
    </w:p>
    <w:p w14:paraId="476950F5" w14:textId="0D8D29E6" w:rsidR="002338D6" w:rsidRPr="00AA74E5" w:rsidRDefault="00D123EF" w:rsidP="0087200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="003005D1">
        <w:rPr>
          <w:sz w:val="22"/>
          <w:szCs w:val="22"/>
        </w:rPr>
        <w:t>………………</w:t>
      </w:r>
    </w:p>
    <w:p w14:paraId="2E539947" w14:textId="4EB9378D" w:rsidR="002338D6" w:rsidRPr="00D123EF" w:rsidRDefault="003005D1" w:rsidP="00872006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(</w:t>
      </w:r>
      <w:r w:rsidR="002338D6" w:rsidRPr="00D123EF">
        <w:rPr>
          <w:sz w:val="18"/>
          <w:szCs w:val="18"/>
        </w:rPr>
        <w:t>data i podpis pracownika)</w:t>
      </w:r>
    </w:p>
    <w:p w14:paraId="3A1AD625" w14:textId="77777777" w:rsidR="002338D6" w:rsidRDefault="002338D6" w:rsidP="003005D1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7595EDDB" w14:textId="77777777" w:rsidR="00D123EF" w:rsidRDefault="00D123EF" w:rsidP="003005D1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90180D6" w14:textId="44072850" w:rsidR="003005D1" w:rsidRPr="00AA74E5" w:rsidRDefault="003005D1" w:rsidP="003005D1">
      <w:pPr>
        <w:spacing w:line="276" w:lineRule="auto"/>
        <w:rPr>
          <w:sz w:val="22"/>
          <w:szCs w:val="22"/>
        </w:rPr>
      </w:pPr>
      <w:r w:rsidRPr="00AA74E5">
        <w:rPr>
          <w:sz w:val="22"/>
          <w:szCs w:val="22"/>
        </w:rPr>
        <w:t>Autentyczność podpisu potwierdzam</w:t>
      </w:r>
      <w:r>
        <w:rPr>
          <w:sz w:val="22"/>
          <w:szCs w:val="22"/>
        </w:rPr>
        <w:t>:</w:t>
      </w:r>
    </w:p>
    <w:p w14:paraId="79B88102" w14:textId="77777777" w:rsidR="003005D1" w:rsidRPr="00AA74E5" w:rsidRDefault="003005D1" w:rsidP="003005D1">
      <w:pPr>
        <w:spacing w:line="276" w:lineRule="auto"/>
        <w:rPr>
          <w:sz w:val="22"/>
          <w:szCs w:val="22"/>
        </w:rPr>
      </w:pPr>
    </w:p>
    <w:p w14:paraId="363A1FD1" w14:textId="77777777" w:rsidR="003005D1" w:rsidRPr="00AA74E5" w:rsidRDefault="003005D1" w:rsidP="003005D1">
      <w:pPr>
        <w:spacing w:line="276" w:lineRule="auto"/>
        <w:rPr>
          <w:sz w:val="22"/>
          <w:szCs w:val="22"/>
        </w:rPr>
      </w:pPr>
    </w:p>
    <w:p w14:paraId="6EE35297" w14:textId="77777777" w:rsidR="003005D1" w:rsidRPr="00AA74E5" w:rsidRDefault="003005D1" w:rsidP="003005D1">
      <w:pPr>
        <w:spacing w:line="276" w:lineRule="auto"/>
        <w:rPr>
          <w:sz w:val="22"/>
          <w:szCs w:val="22"/>
        </w:rPr>
      </w:pPr>
    </w:p>
    <w:p w14:paraId="21E45781" w14:textId="77777777" w:rsidR="003005D1" w:rsidRPr="00AA74E5" w:rsidRDefault="003005D1" w:rsidP="003005D1">
      <w:pPr>
        <w:spacing w:line="276" w:lineRule="auto"/>
        <w:rPr>
          <w:sz w:val="22"/>
          <w:szCs w:val="22"/>
        </w:rPr>
      </w:pPr>
    </w:p>
    <w:p w14:paraId="4FFDB206" w14:textId="77777777" w:rsidR="003005D1" w:rsidRPr="00AA74E5" w:rsidRDefault="003005D1" w:rsidP="003005D1">
      <w:pPr>
        <w:spacing w:line="276" w:lineRule="auto"/>
        <w:rPr>
          <w:sz w:val="22"/>
          <w:szCs w:val="22"/>
        </w:rPr>
      </w:pPr>
    </w:p>
    <w:p w14:paraId="52B93B99" w14:textId="2497B6FB" w:rsidR="003005D1" w:rsidRPr="00AA74E5" w:rsidRDefault="003005D1" w:rsidP="003005D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48FBA1EA" w14:textId="77777777" w:rsidR="003005D1" w:rsidRDefault="003005D1" w:rsidP="003005D1">
      <w:pPr>
        <w:widowControl w:val="0"/>
        <w:autoSpaceDE w:val="0"/>
        <w:autoSpaceDN w:val="0"/>
        <w:adjustRightInd w:val="0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(data i </w:t>
      </w:r>
      <w:r w:rsidRPr="003005D1">
        <w:rPr>
          <w:sz w:val="18"/>
          <w:szCs w:val="18"/>
        </w:rPr>
        <w:t>podpis osoby (osób) upoważnionych</w:t>
      </w:r>
    </w:p>
    <w:p w14:paraId="19ADF8D2" w14:textId="7C4A49BC" w:rsidR="00D123EF" w:rsidRDefault="003005D1" w:rsidP="003005D1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3005D1">
        <w:rPr>
          <w:sz w:val="18"/>
          <w:szCs w:val="18"/>
        </w:rPr>
        <w:t>do reprezentowania Wykonawcy)</w:t>
      </w:r>
    </w:p>
    <w:p w14:paraId="29C06DF4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7D93F4E5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15358DA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BD97919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5A804109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47B53CC4" w14:textId="77777777" w:rsidR="00D123EF" w:rsidRDefault="00D123EF" w:rsidP="00872006">
      <w:pPr>
        <w:widowControl w:val="0"/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23F8A1A4" w14:textId="1315E3B9" w:rsidR="002338D6" w:rsidRPr="002338D6" w:rsidRDefault="002338D6" w:rsidP="002338D6">
      <w:pPr>
        <w:spacing w:line="276" w:lineRule="auto"/>
        <w:jc w:val="right"/>
        <w:rPr>
          <w:bCs/>
          <w:sz w:val="20"/>
          <w:szCs w:val="20"/>
        </w:rPr>
      </w:pPr>
      <w:r w:rsidRPr="002338D6">
        <w:rPr>
          <w:bCs/>
          <w:sz w:val="20"/>
          <w:szCs w:val="20"/>
        </w:rPr>
        <w:lastRenderedPageBreak/>
        <w:t xml:space="preserve">Załącznik nr </w:t>
      </w:r>
      <w:r w:rsidR="003005D1">
        <w:rPr>
          <w:bCs/>
          <w:sz w:val="20"/>
          <w:szCs w:val="20"/>
        </w:rPr>
        <w:t>2</w:t>
      </w:r>
      <w:r w:rsidRPr="002338D6">
        <w:rPr>
          <w:bCs/>
          <w:sz w:val="20"/>
          <w:szCs w:val="20"/>
        </w:rPr>
        <w:t xml:space="preserve"> do Umowy nr 3045-7.026. … .202</w:t>
      </w:r>
      <w:r w:rsidR="00457498">
        <w:rPr>
          <w:bCs/>
          <w:sz w:val="20"/>
          <w:szCs w:val="20"/>
        </w:rPr>
        <w:t>4</w:t>
      </w:r>
      <w:r w:rsidR="003550B8">
        <w:rPr>
          <w:bCs/>
          <w:sz w:val="20"/>
          <w:szCs w:val="20"/>
        </w:rPr>
        <w:t>.1</w:t>
      </w:r>
    </w:p>
    <w:p w14:paraId="145DD657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p w14:paraId="6EF47F33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p w14:paraId="34C0BF30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p w14:paraId="6173716C" w14:textId="42D0AC9C" w:rsidR="002338D6" w:rsidRPr="002338D6" w:rsidRDefault="002338D6" w:rsidP="002338D6">
      <w:pPr>
        <w:spacing w:line="276" w:lineRule="auto"/>
        <w:jc w:val="center"/>
        <w:rPr>
          <w:b/>
        </w:rPr>
      </w:pPr>
      <w:bookmarkStart w:id="16" w:name="_Hlk147687090"/>
      <w:r w:rsidRPr="002338D6">
        <w:rPr>
          <w:b/>
        </w:rPr>
        <w:t xml:space="preserve">Wykaz </w:t>
      </w:r>
      <w:r w:rsidR="003550B8">
        <w:rPr>
          <w:b/>
        </w:rPr>
        <w:t>pracowników ochrony</w:t>
      </w:r>
    </w:p>
    <w:p w14:paraId="24D32609" w14:textId="77777777" w:rsidR="002338D6" w:rsidRPr="002338D6" w:rsidRDefault="002338D6" w:rsidP="002338D6">
      <w:pPr>
        <w:spacing w:line="276" w:lineRule="auto"/>
        <w:jc w:val="center"/>
        <w:rPr>
          <w:b/>
        </w:rPr>
      </w:pPr>
      <w:r w:rsidRPr="002338D6">
        <w:rPr>
          <w:b/>
        </w:rPr>
        <w:t>oraz osób sprawujących nadzór wykonawczy</w:t>
      </w:r>
      <w:bookmarkEnd w:id="16"/>
    </w:p>
    <w:p w14:paraId="5366ED07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p w14:paraId="2EA00381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p w14:paraId="4BB33D29" w14:textId="77777777" w:rsidR="002338D6" w:rsidRPr="002338D6" w:rsidRDefault="002338D6" w:rsidP="002338D6">
      <w:pPr>
        <w:spacing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2835"/>
        <w:gridCol w:w="2268"/>
      </w:tblGrid>
      <w:tr w:rsidR="005E4DCF" w:rsidRPr="002338D6" w14:paraId="103D8538" w14:textId="77777777" w:rsidTr="005E4DCF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63E2ACE" w14:textId="77777777" w:rsidR="002338D6" w:rsidRPr="00950E37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50E37">
              <w:rPr>
                <w:bCs/>
                <w:sz w:val="20"/>
                <w:szCs w:val="20"/>
              </w:rPr>
              <w:t>L.p.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A828100" w14:textId="7B68198A" w:rsidR="002338D6" w:rsidRPr="00950E37" w:rsidRDefault="003550B8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50E37">
              <w:rPr>
                <w:bCs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B9BBA97" w14:textId="5BA15746" w:rsidR="002338D6" w:rsidRPr="00950E37" w:rsidRDefault="003550B8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50E37">
              <w:rPr>
                <w:bCs/>
                <w:sz w:val="20"/>
                <w:szCs w:val="20"/>
              </w:rPr>
              <w:t>Zakres wykonywanych czynności</w:t>
            </w:r>
            <w:r w:rsidR="00F94C1A" w:rsidRPr="00950E37">
              <w:rPr>
                <w:bCs/>
                <w:sz w:val="20"/>
                <w:szCs w:val="20"/>
              </w:rPr>
              <w:t xml:space="preserve"> </w:t>
            </w:r>
            <w:r w:rsidR="00F94C1A" w:rsidRPr="00950E37">
              <w:rPr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051E14F" w14:textId="261A112A" w:rsidR="002338D6" w:rsidRPr="003166E4" w:rsidRDefault="003550B8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50E37">
              <w:rPr>
                <w:bCs/>
                <w:sz w:val="20"/>
                <w:szCs w:val="20"/>
              </w:rPr>
              <w:t>Data wpisania na listę kwalifikowanych pracowników ochrony fizycznej</w:t>
            </w:r>
          </w:p>
        </w:tc>
      </w:tr>
      <w:tr w:rsidR="005E4DCF" w:rsidRPr="002338D6" w14:paraId="286F449F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232C7004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14:paraId="31A36B3E" w14:textId="76F2CE41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FCEB854" w14:textId="19373B83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8243C9" w14:textId="7DFACA7E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33874BFD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4FA84FFE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14:paraId="4A5AAC7B" w14:textId="6A27320A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2AB3FB6" w14:textId="23114F98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B7FD90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7A4FB70F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687AF81B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14:paraId="51A2B926" w14:textId="2915D54B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5A5570C" w14:textId="7CB78FD5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09640A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2F24BB61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5F2EBC13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14:paraId="462B00A9" w14:textId="4D66E64A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77C7E73" w14:textId="45A45BE9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0C0B91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5F1E1E7A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2F353BE6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14:paraId="63CC52F0" w14:textId="5A40F7CA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16957CE" w14:textId="7F9D8D41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5A4536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78D58722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218423CF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3402" w:type="dxa"/>
            <w:vAlign w:val="center"/>
          </w:tcPr>
          <w:p w14:paraId="779ADBB8" w14:textId="7D91048C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BDDE668" w14:textId="096EDFEC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ADCEF50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2D3DD804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32AE1099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14:paraId="022F66C6" w14:textId="2376D633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3313FAF" w14:textId="3F686852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64CDF3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3D587243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3894EB25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14:paraId="5BDFD5FA" w14:textId="399E1E8E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31E531" w14:textId="21043626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33257A1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7043758F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052445B8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14:paraId="3DBD9FA5" w14:textId="6227D89B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2B1C1CF" w14:textId="020703C2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864DB72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E4DCF" w:rsidRPr="002338D6" w14:paraId="7AA1C278" w14:textId="77777777" w:rsidTr="005E4DCF">
        <w:trPr>
          <w:cantSplit/>
          <w:jc w:val="center"/>
        </w:trPr>
        <w:tc>
          <w:tcPr>
            <w:tcW w:w="567" w:type="dxa"/>
            <w:vAlign w:val="center"/>
          </w:tcPr>
          <w:p w14:paraId="6701E449" w14:textId="77777777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  <w:r w:rsidRPr="002338D6">
              <w:rPr>
                <w:bCs/>
                <w:sz w:val="20"/>
                <w:szCs w:val="20"/>
              </w:rPr>
              <w:t>10.</w:t>
            </w:r>
          </w:p>
        </w:tc>
        <w:tc>
          <w:tcPr>
            <w:tcW w:w="3402" w:type="dxa"/>
            <w:vAlign w:val="center"/>
          </w:tcPr>
          <w:p w14:paraId="5F25E317" w14:textId="775945CB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5FFE270" w14:textId="2DAD95D1" w:rsidR="002338D6" w:rsidRPr="002338D6" w:rsidRDefault="002338D6" w:rsidP="005E4DCF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9EC96B" w14:textId="77777777" w:rsidR="002338D6" w:rsidRPr="002338D6" w:rsidRDefault="002338D6" w:rsidP="005E4DC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DF83A6C" w14:textId="77777777" w:rsidR="005E4DCF" w:rsidRPr="002338D6" w:rsidRDefault="005E4DCF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543A1D40" w14:textId="77777777" w:rsidR="002338D6" w:rsidRPr="002338D6" w:rsidRDefault="002338D6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5480FFC8" w14:textId="77777777" w:rsidR="002338D6" w:rsidRPr="002338D6" w:rsidRDefault="002338D6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73E18C32" w14:textId="77777777" w:rsidR="002338D6" w:rsidRDefault="002338D6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5FA3D55F" w14:textId="77777777" w:rsidR="00F94C1A" w:rsidRDefault="00F94C1A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75204F6D" w14:textId="77777777" w:rsidR="00F94C1A" w:rsidRPr="002338D6" w:rsidRDefault="00F94C1A" w:rsidP="002338D6">
      <w:pPr>
        <w:widowControl w:val="0"/>
        <w:spacing w:line="276" w:lineRule="auto"/>
        <w:jc w:val="both"/>
        <w:rPr>
          <w:bCs/>
          <w:sz w:val="22"/>
          <w:szCs w:val="22"/>
          <w:lang w:eastAsia="en-US"/>
        </w:rPr>
      </w:pPr>
    </w:p>
    <w:p w14:paraId="2ECC53A0" w14:textId="77777777" w:rsidR="002338D6" w:rsidRPr="002338D6" w:rsidRDefault="002338D6" w:rsidP="002338D6">
      <w:pPr>
        <w:widowControl w:val="0"/>
        <w:spacing w:line="276" w:lineRule="auto"/>
        <w:ind w:left="4284" w:firstLine="714"/>
        <w:jc w:val="both"/>
        <w:rPr>
          <w:sz w:val="22"/>
          <w:szCs w:val="22"/>
          <w:lang w:eastAsia="en-US"/>
        </w:rPr>
      </w:pPr>
      <w:bookmarkStart w:id="17" w:name="_Hlk82361249"/>
      <w:r w:rsidRPr="002338D6">
        <w:rPr>
          <w:sz w:val="22"/>
          <w:szCs w:val="22"/>
          <w:lang w:eastAsia="en-US"/>
        </w:rPr>
        <w:t>………………………………………………</w:t>
      </w:r>
    </w:p>
    <w:p w14:paraId="6FB0E588" w14:textId="77777777" w:rsidR="002338D6" w:rsidRPr="002338D6" w:rsidRDefault="002338D6" w:rsidP="002338D6">
      <w:pPr>
        <w:widowControl w:val="0"/>
        <w:spacing w:line="276" w:lineRule="auto"/>
        <w:ind w:left="4284" w:firstLine="714"/>
        <w:jc w:val="both"/>
        <w:rPr>
          <w:sz w:val="18"/>
          <w:szCs w:val="18"/>
          <w:lang w:eastAsia="en-US"/>
        </w:rPr>
      </w:pPr>
      <w:r w:rsidRPr="002338D6">
        <w:rPr>
          <w:sz w:val="18"/>
          <w:szCs w:val="18"/>
          <w:lang w:eastAsia="en-US"/>
        </w:rPr>
        <w:t xml:space="preserve">              (podpis osoby (osób) upoważnionych</w:t>
      </w:r>
    </w:p>
    <w:p w14:paraId="3B382659" w14:textId="2C91F2E6" w:rsidR="002338D6" w:rsidRDefault="002338D6" w:rsidP="005E4DCF">
      <w:pPr>
        <w:widowControl w:val="0"/>
        <w:spacing w:line="276" w:lineRule="auto"/>
        <w:ind w:left="4998" w:firstLine="714"/>
        <w:jc w:val="both"/>
        <w:rPr>
          <w:sz w:val="18"/>
          <w:szCs w:val="18"/>
          <w:lang w:eastAsia="en-US"/>
        </w:rPr>
      </w:pPr>
      <w:r w:rsidRPr="002338D6">
        <w:rPr>
          <w:sz w:val="18"/>
          <w:szCs w:val="18"/>
          <w:lang w:eastAsia="en-US"/>
        </w:rPr>
        <w:t xml:space="preserve"> do reprezentowania Wykonawcy)</w:t>
      </w:r>
      <w:bookmarkEnd w:id="17"/>
    </w:p>
    <w:p w14:paraId="2353EB2C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7C7DE3AA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3782024B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11445325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16747191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7CDBE0A7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1952B148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6F847B9D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0247A13B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6DD5FB9F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6810B3B0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6290F38A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269CC13D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3E238131" w14:textId="78673C39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5070C14F" w14:textId="77777777" w:rsidR="00950E37" w:rsidRDefault="00950E37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49788B67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402C2239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7618002A" w14:textId="77777777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3D93D134" w14:textId="4F4C5D7B" w:rsidR="00F94C1A" w:rsidRDefault="00F94C1A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3FAB0742" w14:textId="77777777" w:rsidR="005A650B" w:rsidRDefault="005A650B" w:rsidP="00F94C1A">
      <w:pPr>
        <w:widowControl w:val="0"/>
        <w:spacing w:line="276" w:lineRule="auto"/>
        <w:jc w:val="both"/>
        <w:rPr>
          <w:sz w:val="18"/>
          <w:szCs w:val="18"/>
          <w:lang w:eastAsia="en-US"/>
        </w:rPr>
      </w:pPr>
    </w:p>
    <w:p w14:paraId="54DEB1F7" w14:textId="1D5F9F19" w:rsidR="005A650B" w:rsidRPr="005A650B" w:rsidRDefault="00F94C1A" w:rsidP="00950E37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line="276" w:lineRule="auto"/>
        <w:rPr>
          <w:bCs/>
          <w:sz w:val="18"/>
          <w:szCs w:val="18"/>
        </w:rPr>
      </w:pPr>
      <w:r w:rsidRPr="00F94C1A">
        <w:rPr>
          <w:bCs/>
          <w:sz w:val="18"/>
          <w:szCs w:val="18"/>
        </w:rPr>
        <w:t>pracownik ochrony, nadzór wykonawczy</w:t>
      </w:r>
      <w:r w:rsidR="001E3C81">
        <w:rPr>
          <w:bCs/>
          <w:sz w:val="18"/>
          <w:szCs w:val="18"/>
        </w:rPr>
        <w:t>.</w:t>
      </w:r>
    </w:p>
    <w:p w14:paraId="06196009" w14:textId="77777777" w:rsidR="005A650B" w:rsidRPr="005A650B" w:rsidRDefault="005A650B" w:rsidP="005A650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A650B">
        <w:rPr>
          <w:b/>
          <w:bCs/>
        </w:rPr>
        <w:lastRenderedPageBreak/>
        <w:t>Umowa powierzenia przetwarzania danych osobowych</w:t>
      </w:r>
    </w:p>
    <w:p w14:paraId="1685E57B" w14:textId="7D7601C8" w:rsidR="005A650B" w:rsidRPr="005A650B" w:rsidRDefault="005A650B" w:rsidP="005A650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A650B">
        <w:rPr>
          <w:b/>
          <w:bCs/>
        </w:rPr>
        <w:t>nr 3045-7.026. … .202</w:t>
      </w:r>
      <w:r w:rsidR="00457498">
        <w:rPr>
          <w:b/>
          <w:bCs/>
        </w:rPr>
        <w:t>4</w:t>
      </w:r>
      <w:r w:rsidRPr="005A650B">
        <w:rPr>
          <w:b/>
          <w:bCs/>
        </w:rPr>
        <w:t>.2 (wzór)</w:t>
      </w:r>
    </w:p>
    <w:p w14:paraId="29C1599B" w14:textId="77777777" w:rsidR="005A650B" w:rsidRPr="005A650B" w:rsidRDefault="005A650B" w:rsidP="005A650B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79975271" w14:textId="77777777" w:rsidR="005A650B" w:rsidRPr="005A650B" w:rsidRDefault="005A650B" w:rsidP="005A650B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3D42AFAA" w14:textId="63CF763C" w:rsidR="005A650B" w:rsidRPr="005A650B" w:rsidRDefault="005A650B" w:rsidP="005A650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5A650B">
        <w:rPr>
          <w:rFonts w:eastAsia="Calibri"/>
          <w:bCs/>
          <w:sz w:val="22"/>
          <w:szCs w:val="22"/>
        </w:rPr>
        <w:t xml:space="preserve">zawarta w dniu … </w:t>
      </w:r>
      <w:r w:rsidR="00457498">
        <w:rPr>
          <w:rFonts w:eastAsia="Calibri"/>
          <w:bCs/>
          <w:sz w:val="22"/>
          <w:szCs w:val="22"/>
        </w:rPr>
        <w:t>grudnia 2024</w:t>
      </w:r>
      <w:r w:rsidRPr="005A650B">
        <w:rPr>
          <w:rFonts w:eastAsia="Calibri"/>
          <w:bCs/>
          <w:sz w:val="22"/>
          <w:szCs w:val="22"/>
        </w:rPr>
        <w:t xml:space="preserve"> r. w Opolu pomiędzy / zawarta pomiędzy:*</w:t>
      </w:r>
    </w:p>
    <w:p w14:paraId="4259D4EA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B49EBC7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Skarbem Państwa - Prokuraturą Okręgową w Opolu</w:t>
      </w:r>
      <w:r w:rsidRPr="005A650B">
        <w:rPr>
          <w:rFonts w:eastAsia="Calibri"/>
          <w:sz w:val="22"/>
          <w:szCs w:val="22"/>
          <w:lang w:eastAsia="en-US"/>
        </w:rPr>
        <w:t>, z siedzibą w Opolu (45-066) przy ul. Reymonta 24, NIP: 7541640217, REGON 000000388, reprezentowaną przez:</w:t>
      </w:r>
    </w:p>
    <w:p w14:paraId="2DE6F1CF" w14:textId="77777777" w:rsidR="005A650B" w:rsidRPr="005A650B" w:rsidRDefault="005A650B" w:rsidP="005A650B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…,</w:t>
      </w:r>
    </w:p>
    <w:p w14:paraId="0FD754BD" w14:textId="77777777" w:rsidR="005A650B" w:rsidRPr="005A650B" w:rsidRDefault="005A650B" w:rsidP="005A650B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…,</w:t>
      </w:r>
    </w:p>
    <w:p w14:paraId="52DA9586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zwaną dalej w umowie </w:t>
      </w:r>
      <w:r w:rsidRPr="005A650B">
        <w:rPr>
          <w:rFonts w:eastAsia="Calibri"/>
          <w:b/>
          <w:sz w:val="22"/>
          <w:szCs w:val="22"/>
          <w:lang w:eastAsia="en-US"/>
        </w:rPr>
        <w:t>Administratorem danych</w:t>
      </w:r>
      <w:r w:rsidRPr="005A650B">
        <w:rPr>
          <w:rFonts w:eastAsia="Calibri"/>
          <w:sz w:val="22"/>
          <w:szCs w:val="22"/>
          <w:lang w:eastAsia="en-US"/>
        </w:rPr>
        <w:t xml:space="preserve"> lub</w:t>
      </w:r>
      <w:r w:rsidRPr="005A650B">
        <w:rPr>
          <w:rFonts w:eastAsia="Calibri"/>
          <w:b/>
          <w:sz w:val="22"/>
          <w:szCs w:val="22"/>
          <w:lang w:eastAsia="en-US"/>
        </w:rPr>
        <w:t xml:space="preserve"> Administratorem</w:t>
      </w:r>
      <w:r w:rsidRPr="005A650B">
        <w:rPr>
          <w:rFonts w:eastAsia="Calibri"/>
          <w:sz w:val="22"/>
          <w:szCs w:val="22"/>
          <w:lang w:eastAsia="en-US"/>
        </w:rPr>
        <w:t>,</w:t>
      </w:r>
    </w:p>
    <w:p w14:paraId="26A71EBB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11"/>
          <w:szCs w:val="11"/>
          <w:lang w:eastAsia="en-US"/>
        </w:rPr>
      </w:pPr>
    </w:p>
    <w:p w14:paraId="7452B8BB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</w:t>
      </w:r>
    </w:p>
    <w:p w14:paraId="2485E51B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11"/>
          <w:szCs w:val="11"/>
          <w:lang w:eastAsia="en-US"/>
        </w:rPr>
      </w:pPr>
    </w:p>
    <w:p w14:paraId="3FB30A5C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firmą </w:t>
      </w:r>
      <w:r w:rsidRPr="005A650B">
        <w:rPr>
          <w:rFonts w:eastAsia="Calibri"/>
          <w:b/>
          <w:sz w:val="22"/>
          <w:szCs w:val="22"/>
          <w:lang w:eastAsia="en-US"/>
        </w:rPr>
        <w:t>…</w:t>
      </w:r>
      <w:r w:rsidRPr="005A650B">
        <w:rPr>
          <w:rFonts w:eastAsia="Calibri"/>
          <w:sz w:val="22"/>
          <w:szCs w:val="22"/>
          <w:lang w:eastAsia="en-US"/>
        </w:rPr>
        <w:t>, z siedzibą w … przy ul. …, NIP …, REGON …, reprezentowaną przez:</w:t>
      </w:r>
    </w:p>
    <w:p w14:paraId="52A1452F" w14:textId="77777777" w:rsidR="005A650B" w:rsidRPr="005A650B" w:rsidRDefault="005A650B" w:rsidP="005A650B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…,</w:t>
      </w:r>
    </w:p>
    <w:p w14:paraId="0FE80D25" w14:textId="77777777" w:rsidR="005A650B" w:rsidRPr="005A650B" w:rsidRDefault="005A650B" w:rsidP="005A650B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…,</w:t>
      </w:r>
    </w:p>
    <w:p w14:paraId="544CFB96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zwaną dalej w umowie </w:t>
      </w:r>
      <w:r w:rsidRPr="005A650B">
        <w:rPr>
          <w:rFonts w:eastAsia="Calibri"/>
          <w:b/>
          <w:sz w:val="22"/>
          <w:szCs w:val="22"/>
          <w:lang w:eastAsia="en-US"/>
        </w:rPr>
        <w:t>Podmiotem przetwarzającym</w:t>
      </w:r>
      <w:r w:rsidRPr="005A650B">
        <w:rPr>
          <w:rFonts w:eastAsia="Calibri"/>
          <w:sz w:val="22"/>
          <w:szCs w:val="22"/>
          <w:lang w:eastAsia="en-US"/>
        </w:rPr>
        <w:t>,</w:t>
      </w:r>
    </w:p>
    <w:p w14:paraId="285C9DB5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41AF808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zwanymi również w dalszej części umowy razem Stronami, zostaje zawarta Umowa powierzenia przetwarzania danych osobowych, zwana dalej </w:t>
      </w:r>
      <w:r w:rsidRPr="005A650B">
        <w:rPr>
          <w:rFonts w:eastAsia="Calibri"/>
          <w:b/>
          <w:sz w:val="22"/>
          <w:szCs w:val="22"/>
          <w:lang w:eastAsia="en-US"/>
        </w:rPr>
        <w:t>Umową</w:t>
      </w:r>
      <w:r w:rsidRPr="005A650B">
        <w:rPr>
          <w:rFonts w:eastAsia="Calibri"/>
          <w:sz w:val="22"/>
          <w:szCs w:val="22"/>
          <w:lang w:eastAsia="en-US"/>
        </w:rPr>
        <w:t>, o następującej treści:</w:t>
      </w:r>
    </w:p>
    <w:p w14:paraId="19AA0521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A937BA3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6FADBFA" w14:textId="3D8EB298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W związku z zawarciem przez Strony w dniu … </w:t>
      </w:r>
      <w:r w:rsidR="007C0384">
        <w:rPr>
          <w:rFonts w:eastAsia="Calibri"/>
          <w:sz w:val="22"/>
          <w:szCs w:val="22"/>
          <w:lang w:eastAsia="en-US"/>
        </w:rPr>
        <w:t>grudnia 2024</w:t>
      </w:r>
      <w:r w:rsidRPr="005A650B">
        <w:rPr>
          <w:rFonts w:eastAsia="Calibri"/>
          <w:sz w:val="22"/>
          <w:szCs w:val="22"/>
          <w:lang w:eastAsia="en-US"/>
        </w:rPr>
        <w:t xml:space="preserve"> r. umowy nr 3045-7.026. … .202</w:t>
      </w:r>
      <w:r w:rsidR="007C0384">
        <w:rPr>
          <w:rFonts w:eastAsia="Calibri"/>
          <w:sz w:val="22"/>
          <w:szCs w:val="22"/>
          <w:lang w:eastAsia="en-US"/>
        </w:rPr>
        <w:t>4</w:t>
      </w:r>
      <w:r w:rsidRPr="005A650B">
        <w:rPr>
          <w:rFonts w:eastAsia="Calibri"/>
          <w:sz w:val="22"/>
          <w:szCs w:val="22"/>
          <w:lang w:eastAsia="en-US"/>
        </w:rPr>
        <w:t>.1 / zawarciem przez Strony umowy nr 3045-7.026. … .202</w:t>
      </w:r>
      <w:r w:rsidR="007C0384">
        <w:rPr>
          <w:rFonts w:eastAsia="Calibri"/>
          <w:sz w:val="22"/>
          <w:szCs w:val="22"/>
          <w:lang w:eastAsia="en-US"/>
        </w:rPr>
        <w:t>4</w:t>
      </w:r>
      <w:r w:rsidRPr="005A650B">
        <w:rPr>
          <w:rFonts w:eastAsia="Calibri"/>
          <w:sz w:val="22"/>
          <w:szCs w:val="22"/>
          <w:lang w:eastAsia="en-US"/>
        </w:rPr>
        <w:t xml:space="preserve">.1*, zwaną dalej w Umowie </w:t>
      </w:r>
      <w:r w:rsidRPr="005A650B">
        <w:rPr>
          <w:rFonts w:eastAsia="Calibri"/>
          <w:b/>
          <w:sz w:val="22"/>
          <w:szCs w:val="22"/>
          <w:lang w:eastAsia="en-US"/>
        </w:rPr>
        <w:t>Umową podstawową</w:t>
      </w:r>
      <w:r w:rsidRPr="005A650B">
        <w:rPr>
          <w:rFonts w:eastAsia="Calibri"/>
          <w:sz w:val="22"/>
          <w:szCs w:val="22"/>
          <w:lang w:eastAsia="en-US"/>
        </w:rPr>
        <w:t>, Strony postanawiają, co następuje:</w:t>
      </w:r>
    </w:p>
    <w:p w14:paraId="10D5F5C4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B422210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1</w:t>
      </w:r>
    </w:p>
    <w:p w14:paraId="3321B30E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Powierzenie przetwarzania danych osobowych</w:t>
      </w:r>
    </w:p>
    <w:p w14:paraId="2EDEE1A6" w14:textId="77777777" w:rsidR="005A650B" w:rsidRPr="005A650B" w:rsidRDefault="005A650B" w:rsidP="005A650B">
      <w:pPr>
        <w:numPr>
          <w:ilvl w:val="0"/>
          <w:numId w:val="42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Administrator danych powierza Podmiotowi przetwarzającemu, w trybie art. 28 Rozporządzenia Parlamentu Europejskiego i Rady (UE) 2016/679 z dnia 27 kwietnia 2016 r. w sprawie ochrony osób fizycznych w związku z przetwarzaniem danych osobowych i w sprawie swobodnego przepływu takich danych oraz uchylenia dyrektywy 95/46/WE, zwanego dalej Rozporządzeniem, dane osobowe do przetwarzania, na zasadach i w celu określonym w niniejszej Umowie.</w:t>
      </w:r>
    </w:p>
    <w:p w14:paraId="378374AC" w14:textId="77777777" w:rsidR="005A650B" w:rsidRPr="005A650B" w:rsidRDefault="005A650B" w:rsidP="005A650B">
      <w:pPr>
        <w:numPr>
          <w:ilvl w:val="0"/>
          <w:numId w:val="42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przetwarzać powierzone mu dane osobowe zgodnie z niniejszą Umową, Rozporządzeniem oraz z innymi przepisami prawa powszechnie obowiązującego, które chronią prawa osób, których dane dotyczą.</w:t>
      </w:r>
    </w:p>
    <w:p w14:paraId="491FBC61" w14:textId="77777777" w:rsidR="005A650B" w:rsidRPr="005A650B" w:rsidRDefault="005A650B" w:rsidP="005A650B">
      <w:pPr>
        <w:numPr>
          <w:ilvl w:val="0"/>
          <w:numId w:val="42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oświadcza, iż wdrożył odpowiednie środki bezpieczeństwa spełniające wymogi Rozporządzenia. Ponadto dysponuje stosowną dokumentacją wymaganą od podmiotu, któremu powierzono przetwarzanie danych, doświadczeniem, wiedzą i wykwalifikowanym personelem, umożliwiającym mu prawidłowe wykonanie usług objętych niniejszą Umową.</w:t>
      </w:r>
    </w:p>
    <w:p w14:paraId="2E989B43" w14:textId="2F89343B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DA57B93" w14:textId="10827C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8ED8E56" w14:textId="4C7A606B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DD1C75C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BFCB3BA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lastRenderedPageBreak/>
        <w:t>§ 2</w:t>
      </w:r>
    </w:p>
    <w:p w14:paraId="5887CE58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Zakres i cel przetwarzania danych</w:t>
      </w:r>
    </w:p>
    <w:p w14:paraId="6D03F5D6" w14:textId="77777777" w:rsidR="005A650B" w:rsidRPr="005A650B" w:rsidRDefault="005A650B" w:rsidP="005A650B">
      <w:pPr>
        <w:numPr>
          <w:ilvl w:val="0"/>
          <w:numId w:val="43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będzie przetwarzał powierzone na podstawie Umowy podstawowej dane osobowe osób fizycznych zatrudnionych przez Administratora, osób fizycznych przebywających w obiekcie Administratora w związku z prowadzoną przez niego ustawową działalnością, osób fizycznych prowadzących działalność gospodarczą i wykonujących czynności na rzecz Administratora oraz wszelkich innych osób przebywających w obiekcie Administratora, w postaci:</w:t>
      </w:r>
    </w:p>
    <w:p w14:paraId="4BFAF3D9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imienia / imion;</w:t>
      </w:r>
    </w:p>
    <w:p w14:paraId="7569B541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nazwisk;</w:t>
      </w:r>
    </w:p>
    <w:p w14:paraId="735B6E41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numerów dokumentów tożsamości;</w:t>
      </w:r>
    </w:p>
    <w:p w14:paraId="15A1A655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numerów PESEL;</w:t>
      </w:r>
    </w:p>
    <w:p w14:paraId="7576C1F3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adresów zamieszkania;</w:t>
      </w:r>
    </w:p>
    <w:p w14:paraId="67FB7485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nazwy podmiotu zatrudniającego;</w:t>
      </w:r>
    </w:p>
    <w:p w14:paraId="34B20C3A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pełnionej funkcji / zajmowanego stanowiska służbowego;</w:t>
      </w:r>
    </w:p>
    <w:p w14:paraId="2D8BD4DA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miejsca wykonywania obowiązków służbowych;</w:t>
      </w:r>
    </w:p>
    <w:p w14:paraId="6871897B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numerów telefonów służbowych / prywatnych;</w:t>
      </w:r>
    </w:p>
    <w:p w14:paraId="66B42F2A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adresów e-mail;</w:t>
      </w:r>
    </w:p>
    <w:p w14:paraId="29824549" w14:textId="77777777" w:rsidR="005A650B" w:rsidRPr="005A650B" w:rsidRDefault="005A650B" w:rsidP="005A650B">
      <w:pPr>
        <w:numPr>
          <w:ilvl w:val="0"/>
          <w:numId w:val="54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wizerunków utrwalonych w Systemie Dozoru Wizyjnego.</w:t>
      </w:r>
    </w:p>
    <w:p w14:paraId="05A8D1FF" w14:textId="77777777" w:rsidR="005A650B" w:rsidRPr="005A650B" w:rsidRDefault="005A650B" w:rsidP="005A650B">
      <w:pPr>
        <w:numPr>
          <w:ilvl w:val="0"/>
          <w:numId w:val="43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Powierzone przez Administratora danych dane osobowe będą przetwarzane przez Podmiot przetwarzający wyłącznie w celu wykonania Umowy podstawowej.</w:t>
      </w:r>
    </w:p>
    <w:p w14:paraId="388CDA43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E9DFFC7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3</w:t>
      </w:r>
    </w:p>
    <w:p w14:paraId="5E6A3B0D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Obowiązki Podmiotu przetwarzającego</w:t>
      </w:r>
    </w:p>
    <w:p w14:paraId="2C683FAF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przy przetwarzaniu powierzonych danych osobowych, do ich zabezpieczenia poprzez stosowanie odpowiednich środków technicznych i organizacyjnych zapewniających adekwatny stopień bezpieczeństwa odpowiadający ryzyku związanym z przetwarzaniem danych osobowych, o których mowa w art. 32 Rozporządzenia.</w:t>
      </w:r>
    </w:p>
    <w:p w14:paraId="365FEDDF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dołożyć należytej staranności przy przetwarzaniu powierzonych danych osobowych.</w:t>
      </w:r>
    </w:p>
    <w:p w14:paraId="193560ED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nadaje upoważnienia do przetwarzania danych osobowych wszystkim osobom, które będą przetwarzały powierzone dane w celu realizacji niniejszej Umowy. Podmiot przetwarzający zobowiązany jest do przekazywania wykazu nadanych upoważnień niezwłocznie na wezwanie Administratora danych.</w:t>
      </w:r>
    </w:p>
    <w:p w14:paraId="2FD42091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zapewnić zachowanie w tajemnicy, o której mowa w art. 28 ust. 3 pkt b) Rozporządzenia, przetwarzanych danych przez osoby, które upoważnia do przetwarzania danych osobowych w celu realizacji niniejszej Umowy, zarówno w trakcie zatrudnienia ich w Podmiocie przetwarzającym, jak i po jego ustaniu.</w:t>
      </w:r>
    </w:p>
    <w:p w14:paraId="77F2248D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odpowiada za wszelkie wyrządzone osobom, których dane dotyczą, szkody, które powstały w związku z nienależytym przetwarzaniem przez niego powierzonych mu danych osobowych.</w:t>
      </w:r>
    </w:p>
    <w:p w14:paraId="1F71392C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ponosi odpowiedzialność za działania swoich pracowników i innych osób, przy pomocy których przetwarza powierzone dane osobowe, jak za własne działanie i zaniechanie.</w:t>
      </w:r>
    </w:p>
    <w:p w14:paraId="55AB21E1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Podmiot przetwarzający po zakończeniu świadczenia usług związanych z przetwarzaniem niezwłocznie, ale nie później niż w terminie do 30 dni kalendarzowych, zobowiązuje się </w:t>
      </w:r>
      <w:r w:rsidRPr="005A650B">
        <w:rPr>
          <w:rFonts w:eastAsia="Calibri"/>
          <w:sz w:val="22"/>
          <w:szCs w:val="22"/>
          <w:lang w:eastAsia="en-US"/>
        </w:rPr>
        <w:lastRenderedPageBreak/>
        <w:t>każdorazowo trwale usunąć pliki i dane z nośników, na których nastąpiło utrwalenie danych osobowych lub usunąć wszelkie dane osobowe, których przetwarzanie zostało mu powierzone w sposób adekwatny do formy ich utrwalenia, w tym skutecznie usunąć je również z nośników elektronicznych pozostających w jego dyspozycji i potwierdzić powyższe przekazanym Administratorowi protokołem, chyba że prawo Unii lub prawo państwa członkowskiego nakazują przechowywanie danych osobowych.</w:t>
      </w:r>
    </w:p>
    <w:p w14:paraId="213F86DD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W przypadku uchybienia przez Podmiot przetwarzający treści w ust. 7, Administrator danych zastrzega sobie naliczenie kary umownej w wysokości 650,00 zł brutto za każdy taki przypadek, a nadto Administrator danych zastrzega sobie na zasadach ogólnych dochodzenie naprawienia szkody, jeżeli przewyższy ona zastrzeżoną karę umowną.</w:t>
      </w:r>
    </w:p>
    <w:p w14:paraId="1D2582C3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W miarę możliwości Podmiot przetwarzający pomaga Administratorowi w niezbędnym zakresie wywiązywać się z obowiązku odpowiadania na żądania osoby, której dane dotyczą oraz wywiązywania się z obowiązków określonych w art. 32-36 Rozporządzenia.</w:t>
      </w:r>
    </w:p>
    <w:p w14:paraId="43162857" w14:textId="77777777" w:rsidR="005A650B" w:rsidRPr="005A650B" w:rsidRDefault="005A650B" w:rsidP="005A650B">
      <w:pPr>
        <w:numPr>
          <w:ilvl w:val="0"/>
          <w:numId w:val="44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po stwierdzeniu naruszenia ochrony danych osobowych bez zbędnej zwłoki zgłasza je Administratorowi w ciągu 24 godzin.</w:t>
      </w:r>
    </w:p>
    <w:p w14:paraId="44165F9B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95E9A85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4</w:t>
      </w:r>
    </w:p>
    <w:p w14:paraId="2D5AB8A9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Prawo kontroli</w:t>
      </w:r>
    </w:p>
    <w:p w14:paraId="0C6AE4CB" w14:textId="77777777" w:rsidR="005A650B" w:rsidRPr="005A650B" w:rsidRDefault="005A650B" w:rsidP="005A650B">
      <w:pPr>
        <w:numPr>
          <w:ilvl w:val="0"/>
          <w:numId w:val="45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7BD7F877" w14:textId="77777777" w:rsidR="005A650B" w:rsidRPr="005A650B" w:rsidRDefault="005A650B" w:rsidP="005A650B">
      <w:pPr>
        <w:numPr>
          <w:ilvl w:val="0"/>
          <w:numId w:val="45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Administrator danych realizować będzie prawo kontroli w godzinach pracy Podmiotu przetwarzającego i z minimum 7-dniowym jego uprzedzeniem.</w:t>
      </w:r>
    </w:p>
    <w:p w14:paraId="2763DA54" w14:textId="77777777" w:rsidR="005A650B" w:rsidRPr="005A650B" w:rsidRDefault="005A650B" w:rsidP="005A650B">
      <w:pPr>
        <w:numPr>
          <w:ilvl w:val="0"/>
          <w:numId w:val="45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do usunięcia uchybień stwierdzonych podczas kontroli w terminie wskazanym przez Administratora danych nie dłuższym niż 14 dni.</w:t>
      </w:r>
    </w:p>
    <w:p w14:paraId="3CBB8DFA" w14:textId="77777777" w:rsidR="005A650B" w:rsidRPr="005A650B" w:rsidRDefault="005A650B" w:rsidP="005A650B">
      <w:pPr>
        <w:numPr>
          <w:ilvl w:val="0"/>
          <w:numId w:val="45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udostępnia Administratorowi wszelkie informacje niezbędne do wykazania spełnienia obowiązków określonych w art. 28 Rozporządzenia.</w:t>
      </w:r>
    </w:p>
    <w:p w14:paraId="024271E9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A18B310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5</w:t>
      </w:r>
    </w:p>
    <w:p w14:paraId="309A483B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Dalsze powierzenie danych do przetwarzania</w:t>
      </w:r>
    </w:p>
    <w:p w14:paraId="29D1BAA1" w14:textId="77777777" w:rsidR="005A650B" w:rsidRPr="005A650B" w:rsidRDefault="005A650B" w:rsidP="005A650B">
      <w:pPr>
        <w:numPr>
          <w:ilvl w:val="0"/>
          <w:numId w:val="46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może powierzyć dane osobowe objęte niniejszą Umową do dalszego przetwarzania podwykonawcom jedynie w celu wykonania Umowy podstawowej, po uzyskaniu uprzedniej pisemnej zgody Administratora danych.</w:t>
      </w:r>
    </w:p>
    <w:p w14:paraId="6DF178FE" w14:textId="77777777" w:rsidR="005A650B" w:rsidRPr="005A650B" w:rsidRDefault="005A650B" w:rsidP="005A650B">
      <w:pPr>
        <w:numPr>
          <w:ilvl w:val="0"/>
          <w:numId w:val="46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Nie jest możliwe przekazanie powierzonych danych do państwa trzeciego.</w:t>
      </w:r>
    </w:p>
    <w:p w14:paraId="63BBA58D" w14:textId="77777777" w:rsidR="005A650B" w:rsidRPr="005A650B" w:rsidRDefault="005A650B" w:rsidP="005A650B">
      <w:pPr>
        <w:numPr>
          <w:ilvl w:val="0"/>
          <w:numId w:val="46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Podwykonawca winien spełniać te same gwarancje i obowiązki jakie zostały nałożone na Podmiot przetwarzający w niniejszej Umowie.</w:t>
      </w:r>
    </w:p>
    <w:p w14:paraId="30CB070A" w14:textId="77777777" w:rsidR="005A650B" w:rsidRPr="005A650B" w:rsidRDefault="005A650B" w:rsidP="005A650B">
      <w:pPr>
        <w:numPr>
          <w:ilvl w:val="0"/>
          <w:numId w:val="46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ponosi pełną odpowiedzialność wobec Administratora za niewywiązanie się ze spoczywających na podwykonawcy obowiązków ochrony danych.</w:t>
      </w:r>
    </w:p>
    <w:p w14:paraId="77D9C4ED" w14:textId="02BB1D2C" w:rsid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F5AD3EF" w14:textId="3A816573" w:rsid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11DAD4B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8649E12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lastRenderedPageBreak/>
        <w:t>§ 6</w:t>
      </w:r>
    </w:p>
    <w:p w14:paraId="471120FC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Odpowiedzialność Podmiotu przetwarzającego</w:t>
      </w:r>
    </w:p>
    <w:p w14:paraId="772B348B" w14:textId="77777777" w:rsidR="005A650B" w:rsidRPr="005A650B" w:rsidRDefault="005A650B" w:rsidP="005A650B">
      <w:pPr>
        <w:numPr>
          <w:ilvl w:val="0"/>
          <w:numId w:val="49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4F8B9FE6" w14:textId="77777777" w:rsidR="005A650B" w:rsidRPr="005A650B" w:rsidRDefault="005A650B" w:rsidP="005A650B">
      <w:pPr>
        <w:numPr>
          <w:ilvl w:val="0"/>
          <w:numId w:val="49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 Umowie, o jakiejkolwiek decyzji administracyjnej lub orzeczeniu dotyczącym przetwarzania tych danych, skierowanych do Podmiotu przetwarzającego, a także o wszelkich planowanych, o ile są wiadome, lub realizowanych kontrolach i inspekcjach dotyczących przetwarzania w Podmiocie przetwarzającym tych danych osobowych, w szczególności prowadzonych przez inspektorów upoważnionych przez Prezesa Urzędu Ochrony Danych Osobowych. Niniejszy ustęp dotyczy wyłącznie danych osobowych powierzonych przez Administratora danych.</w:t>
      </w:r>
    </w:p>
    <w:p w14:paraId="3A820782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966CE9C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7</w:t>
      </w:r>
    </w:p>
    <w:p w14:paraId="6810FBFA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Czas obowiązywania Umowy</w:t>
      </w:r>
    </w:p>
    <w:p w14:paraId="6E9FA6B2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Niniejsza Umowa zawarta jest na czas obowiązywania Umowy podstawowej.</w:t>
      </w:r>
    </w:p>
    <w:p w14:paraId="7DCAE4AF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BB40EAC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8</w:t>
      </w:r>
    </w:p>
    <w:p w14:paraId="75A3DB7C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Rozwiązanie Umowy</w:t>
      </w:r>
    </w:p>
    <w:p w14:paraId="2A281FC1" w14:textId="77777777" w:rsidR="005A650B" w:rsidRPr="005A650B" w:rsidRDefault="005A650B" w:rsidP="005A650B">
      <w:pPr>
        <w:numPr>
          <w:ilvl w:val="0"/>
          <w:numId w:val="50"/>
        </w:numPr>
        <w:spacing w:before="110" w:line="276" w:lineRule="auto"/>
        <w:ind w:left="357" w:hanging="357"/>
        <w:jc w:val="both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Administrator danych może rozwiązać niniejszą Umowę ze skutkiem natychmiastowym, gdy Podmiot przetwarzający:</w:t>
      </w:r>
    </w:p>
    <w:p w14:paraId="605704C1" w14:textId="77777777" w:rsidR="005A650B" w:rsidRPr="005A650B" w:rsidRDefault="005A650B" w:rsidP="005A650B">
      <w:pPr>
        <w:numPr>
          <w:ilvl w:val="0"/>
          <w:numId w:val="53"/>
        </w:numPr>
        <w:spacing w:line="276" w:lineRule="auto"/>
        <w:ind w:left="714" w:hanging="357"/>
        <w:jc w:val="both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pomimo zobowiązania go do usunięcia uchybień stwierdzonych podczas kontroli nie usunie ich w wyznaczonym terminie,</w:t>
      </w:r>
    </w:p>
    <w:p w14:paraId="055E518F" w14:textId="77777777" w:rsidR="005A650B" w:rsidRPr="005A650B" w:rsidRDefault="005A650B" w:rsidP="005A650B">
      <w:pPr>
        <w:numPr>
          <w:ilvl w:val="0"/>
          <w:numId w:val="53"/>
        </w:numPr>
        <w:spacing w:line="276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przetwarza dane osobowe w sposób niezgodny z Umową,</w:t>
      </w:r>
    </w:p>
    <w:p w14:paraId="0E6B8E94" w14:textId="77777777" w:rsidR="005A650B" w:rsidRPr="005A650B" w:rsidRDefault="005A650B" w:rsidP="005A650B">
      <w:pPr>
        <w:numPr>
          <w:ilvl w:val="0"/>
          <w:numId w:val="53"/>
        </w:numPr>
        <w:spacing w:line="276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powierzył przetwarzanie danych osobowych innemu podmiotowi bez zgody Administratora danych.</w:t>
      </w:r>
    </w:p>
    <w:p w14:paraId="4F497D03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14DAD3D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9</w:t>
      </w:r>
    </w:p>
    <w:p w14:paraId="2BFBCC23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Zasady zachowania poufności</w:t>
      </w:r>
    </w:p>
    <w:p w14:paraId="75D31F6C" w14:textId="77777777" w:rsidR="005A650B" w:rsidRPr="005A650B" w:rsidRDefault="005A650B" w:rsidP="005A650B">
      <w:pPr>
        <w:numPr>
          <w:ilvl w:val="0"/>
          <w:numId w:val="47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zobowiązuje się do zachowania w tajemnicy wszelkich informacji, danych, materiałów, dokumentów i danych osobowych otrzymanych od Administratora danych i od współpracujących z nim osób oraz danych uzyskanych w jakikolwiek inny sposób, zamierzony czy przypadkowy, w formie ustnej, pisemnej lub elektronicznej.</w:t>
      </w:r>
    </w:p>
    <w:p w14:paraId="3F6961BA" w14:textId="77777777" w:rsidR="005A650B" w:rsidRPr="005A650B" w:rsidRDefault="005A650B" w:rsidP="005A650B">
      <w:pPr>
        <w:numPr>
          <w:ilvl w:val="0"/>
          <w:numId w:val="47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Podmiot przetwarzający oświadcza, że w związku ze zobowiązaniem do zachowania w tajemnicy danych poufnych nie będą one wykorzystywane, ujawniane ani udostępniane bez pisemnej zgody Administratora danych w innym celu niż wykonanie Umowy podstawowej, chyba że konieczność ujawnienia posiadanych informacji wynika z obowiązujących przepisów prawa lub Umowy podstawowej.</w:t>
      </w:r>
    </w:p>
    <w:p w14:paraId="48D70133" w14:textId="77777777" w:rsidR="005A650B" w:rsidRPr="005A650B" w:rsidRDefault="005A650B" w:rsidP="005A650B">
      <w:pPr>
        <w:numPr>
          <w:ilvl w:val="0"/>
          <w:numId w:val="47"/>
        </w:num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 xml:space="preserve">Niezależnie od ewentualnego obowiązku pokrycia kary umownej lub obowiązku naprawienia dalej idącej szkody, na podstawie postanowień niniejszej Umowy Podmiot przetwarzający ponosi </w:t>
      </w:r>
      <w:r w:rsidRPr="005A650B">
        <w:rPr>
          <w:rFonts w:eastAsia="Calibri"/>
          <w:bCs/>
          <w:sz w:val="22"/>
          <w:szCs w:val="22"/>
          <w:lang w:eastAsia="en-US"/>
        </w:rPr>
        <w:lastRenderedPageBreak/>
        <w:t>odpowiedzialność karną w zakresie nieuprawnionego publicznego rozpowszechniania wiadomości z postępowania przygotowawczego określoną w art. 241 § 1 k.k.</w:t>
      </w:r>
    </w:p>
    <w:p w14:paraId="7B55D931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277A1A93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§ 10</w:t>
      </w:r>
    </w:p>
    <w:p w14:paraId="125A30ED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Postanowienia końcowe</w:t>
      </w:r>
    </w:p>
    <w:p w14:paraId="2913BE6E" w14:textId="1A394364" w:rsidR="005A650B" w:rsidRPr="005A650B" w:rsidRDefault="005A650B" w:rsidP="005A650B">
      <w:pPr>
        <w:numPr>
          <w:ilvl w:val="0"/>
          <w:numId w:val="48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W sprawach nieuregulowanych zastosowanie będą miały przepisy Kodeksu Cywilnego (</w:t>
      </w:r>
      <w:proofErr w:type="spellStart"/>
      <w:r w:rsidR="001F22AA" w:rsidRPr="001F22AA">
        <w:rPr>
          <w:rFonts w:eastAsia="Calibri"/>
          <w:sz w:val="22"/>
          <w:szCs w:val="22"/>
          <w:lang w:eastAsia="en-US"/>
        </w:rPr>
        <w:t>t.j</w:t>
      </w:r>
      <w:proofErr w:type="spellEnd"/>
      <w:r w:rsidR="001F22AA" w:rsidRPr="001F22AA">
        <w:rPr>
          <w:rFonts w:eastAsia="Calibri"/>
          <w:sz w:val="22"/>
          <w:szCs w:val="22"/>
          <w:lang w:eastAsia="en-US"/>
        </w:rPr>
        <w:t>. Dz. U. z 2024 r. poz. 1061, ze zm.</w:t>
      </w:r>
      <w:r w:rsidRPr="005A650B">
        <w:rPr>
          <w:rFonts w:eastAsia="Calibri"/>
          <w:sz w:val="22"/>
          <w:szCs w:val="22"/>
          <w:lang w:eastAsia="en-US"/>
        </w:rPr>
        <w:t>) oraz Rozporządzenia.</w:t>
      </w:r>
    </w:p>
    <w:p w14:paraId="757D3CA0" w14:textId="77777777" w:rsidR="005A650B" w:rsidRPr="005A650B" w:rsidRDefault="005A650B" w:rsidP="005A650B">
      <w:pPr>
        <w:numPr>
          <w:ilvl w:val="0"/>
          <w:numId w:val="48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Sądem właściwym dla rozpatrzenia sporów wynikających z niniejszej Umowy będzie Sąd Powszechny właściwy dla siedziby Administratora danych.</w:t>
      </w:r>
    </w:p>
    <w:p w14:paraId="608BCEF1" w14:textId="77777777" w:rsidR="005A650B" w:rsidRPr="005A650B" w:rsidRDefault="005A650B" w:rsidP="005A650B">
      <w:pPr>
        <w:numPr>
          <w:ilvl w:val="0"/>
          <w:numId w:val="48"/>
        </w:numPr>
        <w:spacing w:before="11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5A650B">
        <w:rPr>
          <w:rFonts w:eastAsia="Calibri"/>
          <w:sz w:val="22"/>
          <w:szCs w:val="22"/>
          <w:lang w:eastAsia="en-US"/>
        </w:rPr>
        <w:t>Umowę sporządzono w dwóch jednobrzmiących egzemplarzach, po jednym dla Zamawiającego i Wykonawcy / Umowę zawarto w formie elektronicznej.*</w:t>
      </w:r>
    </w:p>
    <w:p w14:paraId="6E8EE776" w14:textId="77777777" w:rsidR="005A650B" w:rsidRPr="005A650B" w:rsidRDefault="005A650B" w:rsidP="005A650B">
      <w:pPr>
        <w:widowControl w:val="0"/>
        <w:autoSpaceDE w:val="0"/>
        <w:autoSpaceDN w:val="0"/>
        <w:adjustRightInd w:val="0"/>
        <w:spacing w:before="11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B5299FE" w14:textId="77777777" w:rsidR="005A650B" w:rsidRPr="005A650B" w:rsidRDefault="005A650B" w:rsidP="005A650B">
      <w:pPr>
        <w:widowControl w:val="0"/>
        <w:tabs>
          <w:tab w:val="left" w:pos="284"/>
        </w:tabs>
        <w:autoSpaceDE w:val="0"/>
        <w:autoSpaceDN w:val="0"/>
        <w:adjustRightInd w:val="0"/>
        <w:spacing w:before="110" w:line="276" w:lineRule="auto"/>
        <w:jc w:val="both"/>
        <w:rPr>
          <w:rFonts w:eastAsia="Calibri"/>
          <w:sz w:val="18"/>
          <w:szCs w:val="18"/>
          <w:lang w:eastAsia="en-US"/>
        </w:rPr>
      </w:pPr>
      <w:r w:rsidRPr="005A650B">
        <w:rPr>
          <w:rFonts w:eastAsia="Calibri"/>
          <w:sz w:val="18"/>
          <w:szCs w:val="18"/>
          <w:lang w:eastAsia="en-US"/>
        </w:rPr>
        <w:t xml:space="preserve">* </w:t>
      </w:r>
      <w:r w:rsidRPr="005A650B">
        <w:rPr>
          <w:rFonts w:eastAsia="Calibri"/>
          <w:sz w:val="18"/>
          <w:szCs w:val="18"/>
          <w:lang w:eastAsia="en-US"/>
        </w:rPr>
        <w:tab/>
        <w:t>pozostawienie zapisu odpowiednio do formy zawarcia umowy.</w:t>
      </w:r>
    </w:p>
    <w:p w14:paraId="2AEA967E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49C24F0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541B166" w14:textId="77777777" w:rsidR="005A650B" w:rsidRPr="005A650B" w:rsidRDefault="005A650B" w:rsidP="005A650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43F8851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lang w:eastAsia="en-US"/>
        </w:rPr>
      </w:pPr>
      <w:r w:rsidRPr="005A650B">
        <w:rPr>
          <w:rFonts w:eastAsia="Calibri"/>
          <w:b/>
          <w:lang w:eastAsia="en-US"/>
        </w:rPr>
        <w:t xml:space="preserve">Administrator danych </w:t>
      </w:r>
      <w:r w:rsidRPr="005A650B">
        <w:rPr>
          <w:rFonts w:eastAsia="Calibri"/>
          <w:b/>
          <w:lang w:eastAsia="en-US"/>
        </w:rPr>
        <w:tab/>
      </w:r>
      <w:r w:rsidRPr="005A650B">
        <w:rPr>
          <w:rFonts w:eastAsia="Calibri"/>
          <w:b/>
          <w:lang w:eastAsia="en-US"/>
        </w:rPr>
        <w:tab/>
      </w:r>
      <w:r w:rsidRPr="005A650B">
        <w:rPr>
          <w:rFonts w:eastAsia="Calibri"/>
          <w:b/>
          <w:lang w:eastAsia="en-US"/>
        </w:rPr>
        <w:tab/>
      </w:r>
      <w:r w:rsidRPr="005A650B">
        <w:rPr>
          <w:rFonts w:eastAsia="Calibri"/>
          <w:b/>
          <w:lang w:eastAsia="en-US"/>
        </w:rPr>
        <w:tab/>
        <w:t>Podmiot przetwarzający</w:t>
      </w:r>
    </w:p>
    <w:p w14:paraId="445D8BC7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3C830FA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420BBEF0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7A8C80A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10F1316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3A5BD23D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6F9D3E2F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7E677613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6229B169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7487E262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C04B041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7AEA81C1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180C8A5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49E1B6A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08E7133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43997424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71094EE9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D252594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651F45A7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7BBFFBEB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F3067ED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4F0FA4D2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2632EF32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B0F2204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E98A68D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213A6AC8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91F4249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F3EDD3D" w14:textId="77777777" w:rsidR="005A650B" w:rsidRPr="005A650B" w:rsidRDefault="005A650B" w:rsidP="005A650B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49BA2428" w14:textId="77777777" w:rsidR="005A650B" w:rsidRPr="005A650B" w:rsidRDefault="005A650B" w:rsidP="005A650B">
      <w:pPr>
        <w:spacing w:line="276" w:lineRule="auto"/>
        <w:jc w:val="right"/>
        <w:rPr>
          <w:rFonts w:eastAsia="Calibri"/>
          <w:bCs/>
          <w:sz w:val="21"/>
          <w:szCs w:val="21"/>
          <w:lang w:eastAsia="en-US"/>
        </w:rPr>
      </w:pPr>
      <w:r w:rsidRPr="005A650B">
        <w:rPr>
          <w:rFonts w:eastAsia="Calibri"/>
          <w:bCs/>
          <w:sz w:val="21"/>
          <w:szCs w:val="21"/>
          <w:lang w:eastAsia="en-US"/>
        </w:rPr>
        <w:lastRenderedPageBreak/>
        <w:t>Załącznik nr 1</w:t>
      </w:r>
    </w:p>
    <w:p w14:paraId="0509F8D0" w14:textId="1F471F82" w:rsidR="005A650B" w:rsidRPr="005A650B" w:rsidRDefault="005A650B" w:rsidP="005A650B">
      <w:pPr>
        <w:spacing w:line="276" w:lineRule="auto"/>
        <w:jc w:val="right"/>
        <w:rPr>
          <w:rFonts w:eastAsia="Calibri"/>
          <w:bCs/>
          <w:sz w:val="21"/>
          <w:szCs w:val="21"/>
          <w:lang w:eastAsia="en-US"/>
        </w:rPr>
      </w:pPr>
      <w:r w:rsidRPr="005A650B">
        <w:rPr>
          <w:rFonts w:eastAsia="Calibri"/>
          <w:bCs/>
          <w:sz w:val="21"/>
          <w:szCs w:val="21"/>
          <w:lang w:eastAsia="en-US"/>
        </w:rPr>
        <w:t>do Umowy powierzenia przetwarzania danych osobowych nr 3045-7.026. … .202</w:t>
      </w:r>
      <w:r w:rsidR="00B67DE6">
        <w:rPr>
          <w:rFonts w:eastAsia="Calibri"/>
          <w:bCs/>
          <w:sz w:val="21"/>
          <w:szCs w:val="21"/>
          <w:lang w:eastAsia="en-US"/>
        </w:rPr>
        <w:t>4</w:t>
      </w:r>
      <w:r w:rsidRPr="005A650B">
        <w:rPr>
          <w:rFonts w:eastAsia="Calibri"/>
          <w:bCs/>
          <w:sz w:val="21"/>
          <w:szCs w:val="21"/>
          <w:lang w:eastAsia="en-US"/>
        </w:rPr>
        <w:t>.2</w:t>
      </w:r>
    </w:p>
    <w:p w14:paraId="6A9AF4B7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5AAF050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19D2131E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lang w:eastAsia="en-US"/>
        </w:rPr>
      </w:pPr>
      <w:r w:rsidRPr="005A650B">
        <w:rPr>
          <w:rFonts w:eastAsia="Calibri"/>
          <w:b/>
          <w:lang w:eastAsia="en-US"/>
        </w:rPr>
        <w:t>Minimalne środki techniczne i organizacyjne Podmiotu przetwarzającego</w:t>
      </w:r>
    </w:p>
    <w:p w14:paraId="2B342883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B02EF6D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AA7E72B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Rozdział I</w:t>
      </w:r>
    </w:p>
    <w:p w14:paraId="665C036F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Środki ochrony fizycznej danych</w:t>
      </w:r>
    </w:p>
    <w:p w14:paraId="72FC969B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1.</w:t>
      </w:r>
      <w:r w:rsidRPr="005A650B">
        <w:rPr>
          <w:rFonts w:eastAsia="Calibri"/>
          <w:bCs/>
          <w:sz w:val="22"/>
          <w:szCs w:val="22"/>
          <w:lang w:eastAsia="en-US"/>
        </w:rPr>
        <w:tab/>
        <w:t>Dane osobowe w formie papierowej przechowywane są w szafie zamykanej na klucz.</w:t>
      </w:r>
    </w:p>
    <w:p w14:paraId="5F2ABDFB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2.</w:t>
      </w:r>
      <w:r w:rsidRPr="005A650B">
        <w:rPr>
          <w:rFonts w:eastAsia="Calibri"/>
          <w:bCs/>
          <w:sz w:val="22"/>
          <w:szCs w:val="22"/>
          <w:lang w:eastAsia="en-US"/>
        </w:rPr>
        <w:tab/>
        <w:t>Powierzone dane osobowe przechowywane są w pomieszczeniu zamykanym na klucz.</w:t>
      </w:r>
    </w:p>
    <w:p w14:paraId="05C721D3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3.</w:t>
      </w:r>
      <w:r w:rsidRPr="005A650B">
        <w:rPr>
          <w:rFonts w:eastAsia="Calibri"/>
          <w:bCs/>
          <w:sz w:val="22"/>
          <w:szCs w:val="22"/>
          <w:lang w:eastAsia="en-US"/>
        </w:rPr>
        <w:tab/>
        <w:t>Pomieszczenia, w których przetwarzane są dane osobowe, zabezpieczone są przed skutkami pożaru za pomocą systemu przeciwpożarowego lub wolnostojącej gaśnicy.</w:t>
      </w:r>
    </w:p>
    <w:p w14:paraId="436954BF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4.</w:t>
      </w:r>
      <w:r w:rsidRPr="005A650B">
        <w:rPr>
          <w:rFonts w:eastAsia="Calibri"/>
          <w:bCs/>
          <w:sz w:val="22"/>
          <w:szCs w:val="22"/>
          <w:lang w:eastAsia="en-US"/>
        </w:rPr>
        <w:tab/>
        <w:t>Dokumenty zawierające dane osobowe po ustaniu przydatności niszczone są w sposób mechaniczny za pomocą niszczarki do dokumentów.</w:t>
      </w:r>
    </w:p>
    <w:p w14:paraId="3AE50CF6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02F1097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Rozdział II</w:t>
      </w:r>
    </w:p>
    <w:p w14:paraId="289C0E74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Środki sprzętowe oraz ochrony narzędzi programowych i baz danych</w:t>
      </w:r>
    </w:p>
    <w:p w14:paraId="05E34852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1.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urządzenia typu UPS, generator prądu lub wydzieloną część elektroenergetyczną, które chronią system informatyczny służący do przetwarzania danych osobowych przed skutkami awarii zasilania.</w:t>
      </w:r>
    </w:p>
    <w:p w14:paraId="7B5A1AEC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2.</w:t>
      </w:r>
      <w:r w:rsidRPr="005A650B">
        <w:rPr>
          <w:rFonts w:eastAsia="Calibri"/>
          <w:bCs/>
          <w:sz w:val="22"/>
          <w:szCs w:val="22"/>
          <w:lang w:eastAsia="en-US"/>
        </w:rPr>
        <w:tab/>
        <w:t>Dostęp do systemu operacyjnego komputera, zabezpieczony jest za pomocą procesu uwierzytelnienia z wykorzystaniem loginu i hasła.</w:t>
      </w:r>
    </w:p>
    <w:p w14:paraId="4AC7C539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3.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systemowe środki pozwalające na określenie odpowiednich praw dostępu do zasobów informatycznych, w tym zbiorów danych osobowych, dla poszczególnych użytkowników systemu informatycznego.</w:t>
      </w:r>
    </w:p>
    <w:p w14:paraId="6CE5EE5A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4.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systemowe mechanizmy wymuszające okresowe zmiany haseł.</w:t>
      </w:r>
    </w:p>
    <w:p w14:paraId="4BF5D9F2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5.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wygaszacze ekranów na stanowiskach, na których przetwarzane są dane.</w:t>
      </w:r>
    </w:p>
    <w:p w14:paraId="31B6FE71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6.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mechanizm automatycznej blokady dostępu do systemu informatycznego służącego do przetwarzania danych osobowych w przypadku dłuższej nieaktywności pracy użytkownika.</w:t>
      </w:r>
    </w:p>
    <w:p w14:paraId="544C139C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7.</w:t>
      </w:r>
      <w:r w:rsidRPr="005A650B">
        <w:rPr>
          <w:rFonts w:eastAsia="Calibri"/>
          <w:bCs/>
          <w:sz w:val="22"/>
          <w:szCs w:val="22"/>
          <w:lang w:eastAsia="en-US"/>
        </w:rPr>
        <w:tab/>
        <w:t>Zastosowano środki ochrony przed szkodliwym oprogramowaniem.</w:t>
      </w:r>
    </w:p>
    <w:p w14:paraId="05992A5B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8.</w:t>
      </w:r>
      <w:r w:rsidRPr="005A650B">
        <w:rPr>
          <w:rFonts w:eastAsia="Calibri"/>
          <w:bCs/>
          <w:sz w:val="22"/>
          <w:szCs w:val="22"/>
          <w:lang w:eastAsia="en-US"/>
        </w:rPr>
        <w:tab/>
        <w:t>Użyto system Firewall do ochrony dostępu do danych osobowych.</w:t>
      </w:r>
    </w:p>
    <w:p w14:paraId="5FFAA100" w14:textId="77777777" w:rsidR="005A650B" w:rsidRPr="005A650B" w:rsidRDefault="005A650B" w:rsidP="005A650B">
      <w:pPr>
        <w:spacing w:before="11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2CFF62D4" w14:textId="77777777" w:rsidR="005A650B" w:rsidRPr="005A650B" w:rsidRDefault="005A650B" w:rsidP="005A650B">
      <w:pPr>
        <w:spacing w:before="11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Rozdział</w:t>
      </w:r>
    </w:p>
    <w:p w14:paraId="5C7F3315" w14:textId="77777777" w:rsidR="005A650B" w:rsidRPr="005A650B" w:rsidRDefault="005A650B" w:rsidP="005A650B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5A650B">
        <w:rPr>
          <w:rFonts w:eastAsia="Calibri"/>
          <w:b/>
          <w:sz w:val="22"/>
          <w:szCs w:val="22"/>
          <w:lang w:eastAsia="en-US"/>
        </w:rPr>
        <w:t>III Środki organizacyjne</w:t>
      </w:r>
    </w:p>
    <w:p w14:paraId="16D7A531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1.</w:t>
      </w:r>
      <w:r w:rsidRPr="005A650B">
        <w:rPr>
          <w:rFonts w:eastAsia="Calibri"/>
          <w:bCs/>
          <w:sz w:val="22"/>
          <w:szCs w:val="22"/>
          <w:lang w:eastAsia="en-US"/>
        </w:rPr>
        <w:tab/>
        <w:t>Został wyznaczony inspektor ochrony danych nadzorujący przestrzeganie zasad ochrony przetwarzanych danych osobowych.</w:t>
      </w:r>
    </w:p>
    <w:p w14:paraId="69E9063D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2.</w:t>
      </w:r>
      <w:r w:rsidRPr="005A650B">
        <w:rPr>
          <w:rFonts w:eastAsia="Calibri"/>
          <w:bCs/>
          <w:sz w:val="22"/>
          <w:szCs w:val="22"/>
          <w:lang w:eastAsia="en-US"/>
        </w:rPr>
        <w:tab/>
        <w:t>Do przetwarzania danych osobowych zostały dopuszczone wyłącznie osoby posiadające stosowane upoważnienie.</w:t>
      </w:r>
    </w:p>
    <w:p w14:paraId="2BA15044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lastRenderedPageBreak/>
        <w:t>3.</w:t>
      </w:r>
      <w:r w:rsidRPr="005A650B">
        <w:rPr>
          <w:rFonts w:eastAsia="Calibri"/>
          <w:bCs/>
          <w:sz w:val="22"/>
          <w:szCs w:val="22"/>
          <w:lang w:eastAsia="en-US"/>
        </w:rPr>
        <w:tab/>
        <w:t>Prowadzona jest ewidencja osób upoważnionych do przetwarzania danych osobowych.</w:t>
      </w:r>
    </w:p>
    <w:p w14:paraId="66910F13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4.</w:t>
      </w:r>
      <w:r w:rsidRPr="005A650B">
        <w:rPr>
          <w:rFonts w:eastAsia="Calibri"/>
          <w:bCs/>
          <w:sz w:val="22"/>
          <w:szCs w:val="22"/>
          <w:lang w:eastAsia="en-US"/>
        </w:rPr>
        <w:tab/>
        <w:t>Została opracowana i wdrożona polityka bezpieczeństwa (politykę ochrony danych osobowych).</w:t>
      </w:r>
    </w:p>
    <w:p w14:paraId="65FC4BF4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5.</w:t>
      </w:r>
      <w:r w:rsidRPr="005A650B">
        <w:rPr>
          <w:rFonts w:eastAsia="Calibri"/>
          <w:bCs/>
          <w:sz w:val="22"/>
          <w:szCs w:val="22"/>
          <w:lang w:eastAsia="en-US"/>
        </w:rPr>
        <w:tab/>
        <w:t>Została opracowana i wdrożona instrukcja zarządzania systemami informatycznymi służącymi do przetwarzania danych osobowych.</w:t>
      </w:r>
    </w:p>
    <w:p w14:paraId="1AFAB9BE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6.</w:t>
      </w:r>
      <w:r w:rsidRPr="005A650B">
        <w:rPr>
          <w:rFonts w:eastAsia="Calibri"/>
          <w:bCs/>
          <w:sz w:val="22"/>
          <w:szCs w:val="22"/>
          <w:lang w:eastAsia="en-US"/>
        </w:rPr>
        <w:tab/>
        <w:t>Osoby zatrudnione przy przetwarzaniu danych zostały zaznajomione z obowiązującymi przepisami z zakresu ochrony danych osobowych.</w:t>
      </w:r>
    </w:p>
    <w:p w14:paraId="1FB4694B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7.</w:t>
      </w:r>
      <w:r w:rsidRPr="005A650B">
        <w:rPr>
          <w:rFonts w:eastAsia="Calibri"/>
          <w:bCs/>
          <w:sz w:val="22"/>
          <w:szCs w:val="22"/>
          <w:lang w:eastAsia="en-US"/>
        </w:rPr>
        <w:tab/>
        <w:t>Przeszkolono osoby zatrudnione przy przetwarzaniu danych osobowych zakresie zabezpieczeń systemu informatycznego.</w:t>
      </w:r>
    </w:p>
    <w:p w14:paraId="67382FB8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8.</w:t>
      </w:r>
      <w:r w:rsidRPr="005A650B">
        <w:rPr>
          <w:rFonts w:eastAsia="Calibri"/>
          <w:bCs/>
          <w:sz w:val="22"/>
          <w:szCs w:val="22"/>
          <w:lang w:eastAsia="en-US"/>
        </w:rPr>
        <w:tab/>
        <w:t>Osoby zatrudnione przy przetwarzaniu danych osobowych zostały zobowiązane do dochowania ich w tajemnicy.</w:t>
      </w:r>
    </w:p>
    <w:p w14:paraId="718B9F00" w14:textId="77777777" w:rsidR="005A650B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9.</w:t>
      </w:r>
      <w:r w:rsidRPr="005A650B">
        <w:rPr>
          <w:rFonts w:eastAsia="Calibri"/>
          <w:bCs/>
          <w:sz w:val="22"/>
          <w:szCs w:val="22"/>
          <w:lang w:eastAsia="en-US"/>
        </w:rPr>
        <w:tab/>
        <w:t>Monitory komputerów, na których przetwarzane są dane osobowe, ustawione są w sposób uniemożliwiający wgląd osobom postronnym w przetwarzane dane.</w:t>
      </w:r>
    </w:p>
    <w:p w14:paraId="6A17B338" w14:textId="1D78AD07" w:rsidR="00F94C1A" w:rsidRPr="005A650B" w:rsidRDefault="005A650B" w:rsidP="005A650B">
      <w:pPr>
        <w:spacing w:before="110" w:line="276" w:lineRule="auto"/>
        <w:ind w:left="357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5A650B">
        <w:rPr>
          <w:rFonts w:eastAsia="Calibri"/>
          <w:bCs/>
          <w:sz w:val="22"/>
          <w:szCs w:val="22"/>
          <w:lang w:eastAsia="en-US"/>
        </w:rPr>
        <w:t>10.</w:t>
      </w:r>
      <w:r w:rsidRPr="005A650B">
        <w:rPr>
          <w:rFonts w:eastAsia="Calibri"/>
          <w:bCs/>
          <w:sz w:val="22"/>
          <w:szCs w:val="22"/>
          <w:lang w:eastAsia="en-US"/>
        </w:rPr>
        <w:tab/>
        <w:t>Kopie zapasowe są odpowiednio zabezpieczone i przechowywane w bezpiecznym pomieszczeniu.</w:t>
      </w:r>
    </w:p>
    <w:sectPr w:rsidR="00F94C1A" w:rsidRPr="005A650B" w:rsidSect="00A23DA4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15FB9" w14:textId="77777777" w:rsidR="00025B22" w:rsidRDefault="00025B22" w:rsidP="00672B9D">
      <w:r>
        <w:separator/>
      </w:r>
    </w:p>
  </w:endnote>
  <w:endnote w:type="continuationSeparator" w:id="0">
    <w:p w14:paraId="43B46B6E" w14:textId="77777777" w:rsidR="00025B22" w:rsidRDefault="00025B22" w:rsidP="0067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SansMS,Bold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5327238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F811DA" w14:textId="77777777" w:rsidR="00CC220E" w:rsidRPr="00A23DA4" w:rsidRDefault="003C4DC1" w:rsidP="00672B9D">
            <w:pPr>
              <w:pStyle w:val="Stopka"/>
              <w:jc w:val="right"/>
              <w:rPr>
                <w:sz w:val="16"/>
                <w:szCs w:val="16"/>
              </w:rPr>
            </w:pPr>
            <w:r w:rsidRPr="00A23DA4">
              <w:rPr>
                <w:bCs/>
                <w:sz w:val="16"/>
                <w:szCs w:val="16"/>
              </w:rPr>
              <w:fldChar w:fldCharType="begin"/>
            </w:r>
            <w:r w:rsidR="00CC220E" w:rsidRPr="00A23DA4">
              <w:rPr>
                <w:bCs/>
                <w:sz w:val="16"/>
                <w:szCs w:val="16"/>
              </w:rPr>
              <w:instrText>PAGE</w:instrText>
            </w:r>
            <w:r w:rsidRPr="00A23DA4">
              <w:rPr>
                <w:bCs/>
                <w:sz w:val="16"/>
                <w:szCs w:val="16"/>
              </w:rPr>
              <w:fldChar w:fldCharType="separate"/>
            </w:r>
            <w:r w:rsidR="00B270B2" w:rsidRPr="00A23DA4">
              <w:rPr>
                <w:bCs/>
                <w:noProof/>
                <w:sz w:val="16"/>
                <w:szCs w:val="16"/>
              </w:rPr>
              <w:t>11</w:t>
            </w:r>
            <w:r w:rsidRPr="00A23DA4">
              <w:rPr>
                <w:bCs/>
                <w:sz w:val="16"/>
                <w:szCs w:val="16"/>
              </w:rPr>
              <w:fldChar w:fldCharType="end"/>
            </w:r>
            <w:r w:rsidR="00CC220E" w:rsidRPr="00A23DA4">
              <w:rPr>
                <w:sz w:val="16"/>
                <w:szCs w:val="16"/>
              </w:rPr>
              <w:t xml:space="preserve"> / </w:t>
            </w:r>
            <w:r w:rsidRPr="00A23DA4">
              <w:rPr>
                <w:bCs/>
                <w:sz w:val="16"/>
                <w:szCs w:val="16"/>
              </w:rPr>
              <w:fldChar w:fldCharType="begin"/>
            </w:r>
            <w:r w:rsidR="00CC220E" w:rsidRPr="00A23DA4">
              <w:rPr>
                <w:bCs/>
                <w:sz w:val="16"/>
                <w:szCs w:val="16"/>
              </w:rPr>
              <w:instrText>NUMPAGES</w:instrText>
            </w:r>
            <w:r w:rsidRPr="00A23DA4">
              <w:rPr>
                <w:bCs/>
                <w:sz w:val="16"/>
                <w:szCs w:val="16"/>
              </w:rPr>
              <w:fldChar w:fldCharType="separate"/>
            </w:r>
            <w:r w:rsidR="00B270B2" w:rsidRPr="00A23DA4">
              <w:rPr>
                <w:bCs/>
                <w:noProof/>
                <w:sz w:val="16"/>
                <w:szCs w:val="16"/>
              </w:rPr>
              <w:t>11</w:t>
            </w:r>
            <w:r w:rsidRPr="00A23DA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0C2E5" w14:textId="77777777" w:rsidR="00025B22" w:rsidRDefault="00025B22" w:rsidP="00672B9D">
      <w:r>
        <w:separator/>
      </w:r>
    </w:p>
  </w:footnote>
  <w:footnote w:type="continuationSeparator" w:id="0">
    <w:p w14:paraId="1DB34461" w14:textId="77777777" w:rsidR="00025B22" w:rsidRDefault="00025B22" w:rsidP="0067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72D2" w14:textId="154A8D03" w:rsidR="00A23DA4" w:rsidRPr="00A23DA4" w:rsidRDefault="00A23DA4">
    <w:pPr>
      <w:pStyle w:val="Nagwek"/>
      <w:rPr>
        <w:rFonts w:ascii="Times New Roman" w:hAnsi="Times New Roman"/>
        <w:sz w:val="18"/>
        <w:szCs w:val="18"/>
      </w:rPr>
    </w:pPr>
    <w:r w:rsidRPr="00A23DA4">
      <w:rPr>
        <w:rFonts w:ascii="Times New Roman" w:hAnsi="Times New Roman"/>
        <w:sz w:val="18"/>
        <w:szCs w:val="18"/>
      </w:rPr>
      <w:t>3045-7.261.1</w:t>
    </w:r>
    <w:r w:rsidR="008E0FA1">
      <w:rPr>
        <w:rFonts w:ascii="Times New Roman" w:hAnsi="Times New Roman"/>
        <w:sz w:val="18"/>
        <w:szCs w:val="18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9E42DA6"/>
    <w:lvl w:ilvl="0">
      <w:start w:val="1"/>
      <w:numFmt w:val="bullet"/>
      <w:pStyle w:val="NormalnyWeb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044444"/>
    <w:multiLevelType w:val="hybridMultilevel"/>
    <w:tmpl w:val="AF1E9F22"/>
    <w:lvl w:ilvl="0" w:tplc="FDC89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1A74"/>
    <w:multiLevelType w:val="hybridMultilevel"/>
    <w:tmpl w:val="F9746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24261"/>
    <w:multiLevelType w:val="hybridMultilevel"/>
    <w:tmpl w:val="9A345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5A"/>
    <w:multiLevelType w:val="hybridMultilevel"/>
    <w:tmpl w:val="07B056D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D6C11"/>
    <w:multiLevelType w:val="hybridMultilevel"/>
    <w:tmpl w:val="922A03DE"/>
    <w:lvl w:ilvl="0" w:tplc="ACF817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26108"/>
    <w:multiLevelType w:val="hybridMultilevel"/>
    <w:tmpl w:val="AE4071FE"/>
    <w:lvl w:ilvl="0" w:tplc="69FA0846">
      <w:start w:val="1"/>
      <w:numFmt w:val="decimal"/>
      <w:lvlText w:val="%1)"/>
      <w:lvlJc w:val="left"/>
      <w:pPr>
        <w:ind w:left="717" w:hanging="360"/>
      </w:pPr>
      <w:rPr>
        <w:rFonts w:eastAsia="ComicSansMS,Bold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9837C1F"/>
    <w:multiLevelType w:val="hybridMultilevel"/>
    <w:tmpl w:val="2642F6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8E0E5D"/>
    <w:multiLevelType w:val="hybridMultilevel"/>
    <w:tmpl w:val="3A88E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94DE85F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ED2FEBA">
      <w:start w:val="15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A6A1A47"/>
    <w:multiLevelType w:val="hybridMultilevel"/>
    <w:tmpl w:val="FAF8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A154F"/>
    <w:multiLevelType w:val="hybridMultilevel"/>
    <w:tmpl w:val="4AAE7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A5B0A"/>
    <w:multiLevelType w:val="hybridMultilevel"/>
    <w:tmpl w:val="C7221BCE"/>
    <w:lvl w:ilvl="0" w:tplc="A79ED3B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089582B"/>
    <w:multiLevelType w:val="hybridMultilevel"/>
    <w:tmpl w:val="5C523F94"/>
    <w:lvl w:ilvl="0" w:tplc="106421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D03C4"/>
    <w:multiLevelType w:val="hybridMultilevel"/>
    <w:tmpl w:val="24DC4DAC"/>
    <w:lvl w:ilvl="0" w:tplc="86F880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43892"/>
    <w:multiLevelType w:val="hybridMultilevel"/>
    <w:tmpl w:val="11B80A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5572872"/>
    <w:multiLevelType w:val="hybridMultilevel"/>
    <w:tmpl w:val="99C6BBEE"/>
    <w:lvl w:ilvl="0" w:tplc="AEAC9F4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6BA6EA2"/>
    <w:multiLevelType w:val="hybridMultilevel"/>
    <w:tmpl w:val="815AF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2F0FBE"/>
    <w:multiLevelType w:val="hybridMultilevel"/>
    <w:tmpl w:val="361E7328"/>
    <w:lvl w:ilvl="0" w:tplc="04150011">
      <w:start w:val="1"/>
      <w:numFmt w:val="decimal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0" w15:restartNumberingAfterBreak="0">
    <w:nsid w:val="2A5F34C0"/>
    <w:multiLevelType w:val="hybridMultilevel"/>
    <w:tmpl w:val="88083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F41A65"/>
    <w:multiLevelType w:val="hybridMultilevel"/>
    <w:tmpl w:val="84D44410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2CA14623"/>
    <w:multiLevelType w:val="hybridMultilevel"/>
    <w:tmpl w:val="EAD6A1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D3B656E"/>
    <w:multiLevelType w:val="hybridMultilevel"/>
    <w:tmpl w:val="7CFEA21C"/>
    <w:lvl w:ilvl="0" w:tplc="C1546A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2E1A653C"/>
    <w:multiLevelType w:val="hybridMultilevel"/>
    <w:tmpl w:val="E6E6A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94DAD"/>
    <w:multiLevelType w:val="hybridMultilevel"/>
    <w:tmpl w:val="4C50E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14272"/>
    <w:multiLevelType w:val="hybridMultilevel"/>
    <w:tmpl w:val="9F10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E6219"/>
    <w:multiLevelType w:val="hybridMultilevel"/>
    <w:tmpl w:val="F05A6156"/>
    <w:lvl w:ilvl="0" w:tplc="8F66A2C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53002"/>
    <w:multiLevelType w:val="hybridMultilevel"/>
    <w:tmpl w:val="216EEB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CF5106"/>
    <w:multiLevelType w:val="hybridMultilevel"/>
    <w:tmpl w:val="3B46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13A7B"/>
    <w:multiLevelType w:val="hybridMultilevel"/>
    <w:tmpl w:val="D5F258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836264"/>
    <w:multiLevelType w:val="hybridMultilevel"/>
    <w:tmpl w:val="E578B9E0"/>
    <w:lvl w:ilvl="0" w:tplc="61382B1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D6108"/>
    <w:multiLevelType w:val="hybridMultilevel"/>
    <w:tmpl w:val="558C6A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4A64CE9"/>
    <w:multiLevelType w:val="hybridMultilevel"/>
    <w:tmpl w:val="EF808888"/>
    <w:lvl w:ilvl="0" w:tplc="88FA4F56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5" w15:restartNumberingAfterBreak="0">
    <w:nsid w:val="44BF2348"/>
    <w:multiLevelType w:val="hybridMultilevel"/>
    <w:tmpl w:val="8ADA3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503532A"/>
    <w:multiLevelType w:val="hybridMultilevel"/>
    <w:tmpl w:val="185289E0"/>
    <w:lvl w:ilvl="0" w:tplc="C2C22FA8">
      <w:start w:val="1"/>
      <w:numFmt w:val="decimal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22472B6"/>
    <w:multiLevelType w:val="hybridMultilevel"/>
    <w:tmpl w:val="6B9E0C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4B600D"/>
    <w:multiLevelType w:val="hybridMultilevel"/>
    <w:tmpl w:val="52F88C68"/>
    <w:lvl w:ilvl="0" w:tplc="DD1AEA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4CC5051"/>
    <w:multiLevelType w:val="hybridMultilevel"/>
    <w:tmpl w:val="A5B6E6D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FA509AE"/>
    <w:multiLevelType w:val="hybridMultilevel"/>
    <w:tmpl w:val="1C949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8843FA"/>
    <w:multiLevelType w:val="hybridMultilevel"/>
    <w:tmpl w:val="06A8BFA2"/>
    <w:lvl w:ilvl="0" w:tplc="353EED1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778459E"/>
    <w:multiLevelType w:val="hybridMultilevel"/>
    <w:tmpl w:val="F9ACE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4C18C1"/>
    <w:multiLevelType w:val="hybridMultilevel"/>
    <w:tmpl w:val="AC08292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E5AED"/>
    <w:multiLevelType w:val="hybridMultilevel"/>
    <w:tmpl w:val="F1B682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B4F5CC7"/>
    <w:multiLevelType w:val="hybridMultilevel"/>
    <w:tmpl w:val="FAD0933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E104EB"/>
    <w:multiLevelType w:val="hybridMultilevel"/>
    <w:tmpl w:val="D4CC5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1"/>
  </w:num>
  <w:num w:numId="2">
    <w:abstractNumId w:val="53"/>
  </w:num>
  <w:num w:numId="3">
    <w:abstractNumId w:val="1"/>
  </w:num>
  <w:num w:numId="4">
    <w:abstractNumId w:val="29"/>
  </w:num>
  <w:num w:numId="5">
    <w:abstractNumId w:val="10"/>
  </w:num>
  <w:num w:numId="6">
    <w:abstractNumId w:val="4"/>
  </w:num>
  <w:num w:numId="7">
    <w:abstractNumId w:val="21"/>
  </w:num>
  <w:num w:numId="8">
    <w:abstractNumId w:val="25"/>
  </w:num>
  <w:num w:numId="9">
    <w:abstractNumId w:val="46"/>
  </w:num>
  <w:num w:numId="10">
    <w:abstractNumId w:val="28"/>
  </w:num>
  <w:num w:numId="11">
    <w:abstractNumId w:val="13"/>
  </w:num>
  <w:num w:numId="12">
    <w:abstractNumId w:val="3"/>
  </w:num>
  <w:num w:numId="13">
    <w:abstractNumId w:val="51"/>
  </w:num>
  <w:num w:numId="14">
    <w:abstractNumId w:val="33"/>
  </w:num>
  <w:num w:numId="15">
    <w:abstractNumId w:val="17"/>
  </w:num>
  <w:num w:numId="16">
    <w:abstractNumId w:val="16"/>
  </w:num>
  <w:num w:numId="17">
    <w:abstractNumId w:val="6"/>
  </w:num>
  <w:num w:numId="18">
    <w:abstractNumId w:val="24"/>
  </w:num>
  <w:num w:numId="19">
    <w:abstractNumId w:val="11"/>
  </w:num>
  <w:num w:numId="20">
    <w:abstractNumId w:val="26"/>
  </w:num>
  <w:num w:numId="21">
    <w:abstractNumId w:val="38"/>
  </w:num>
  <w:num w:numId="22">
    <w:abstractNumId w:val="40"/>
  </w:num>
  <w:num w:numId="23">
    <w:abstractNumId w:val="50"/>
  </w:num>
  <w:num w:numId="24">
    <w:abstractNumId w:val="47"/>
  </w:num>
  <w:num w:numId="25">
    <w:abstractNumId w:val="8"/>
  </w:num>
  <w:num w:numId="26">
    <w:abstractNumId w:val="20"/>
  </w:num>
  <w:num w:numId="27">
    <w:abstractNumId w:val="9"/>
  </w:num>
  <w:num w:numId="28">
    <w:abstractNumId w:val="34"/>
  </w:num>
  <w:num w:numId="29">
    <w:abstractNumId w:val="15"/>
  </w:num>
  <w:num w:numId="30">
    <w:abstractNumId w:val="0"/>
  </w:num>
  <w:num w:numId="31">
    <w:abstractNumId w:val="35"/>
  </w:num>
  <w:num w:numId="32">
    <w:abstractNumId w:val="48"/>
  </w:num>
  <w:num w:numId="33">
    <w:abstractNumId w:val="22"/>
  </w:num>
  <w:num w:numId="34">
    <w:abstractNumId w:val="19"/>
  </w:num>
  <w:num w:numId="35">
    <w:abstractNumId w:val="12"/>
  </w:num>
  <w:num w:numId="36">
    <w:abstractNumId w:val="45"/>
  </w:num>
  <w:num w:numId="37">
    <w:abstractNumId w:val="7"/>
  </w:num>
  <w:num w:numId="38">
    <w:abstractNumId w:val="27"/>
  </w:num>
  <w:num w:numId="39">
    <w:abstractNumId w:val="31"/>
  </w:num>
  <w:num w:numId="40">
    <w:abstractNumId w:val="39"/>
  </w:num>
  <w:num w:numId="41">
    <w:abstractNumId w:val="37"/>
  </w:num>
  <w:num w:numId="42">
    <w:abstractNumId w:val="2"/>
  </w:num>
  <w:num w:numId="43">
    <w:abstractNumId w:val="43"/>
  </w:num>
  <w:num w:numId="44">
    <w:abstractNumId w:val="36"/>
  </w:num>
  <w:num w:numId="45">
    <w:abstractNumId w:val="52"/>
  </w:num>
  <w:num w:numId="46">
    <w:abstractNumId w:val="44"/>
  </w:num>
  <w:num w:numId="47">
    <w:abstractNumId w:val="32"/>
  </w:num>
  <w:num w:numId="48">
    <w:abstractNumId w:val="49"/>
  </w:num>
  <w:num w:numId="49">
    <w:abstractNumId w:val="14"/>
  </w:num>
  <w:num w:numId="50">
    <w:abstractNumId w:val="42"/>
  </w:num>
  <w:num w:numId="51">
    <w:abstractNumId w:val="30"/>
  </w:num>
  <w:num w:numId="52">
    <w:abstractNumId w:val="18"/>
  </w:num>
  <w:num w:numId="53">
    <w:abstractNumId w:val="5"/>
  </w:num>
  <w:num w:numId="54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2E3"/>
    <w:rsid w:val="00001A5F"/>
    <w:rsid w:val="000147A7"/>
    <w:rsid w:val="00020727"/>
    <w:rsid w:val="00023143"/>
    <w:rsid w:val="00025B22"/>
    <w:rsid w:val="0004131C"/>
    <w:rsid w:val="0004321F"/>
    <w:rsid w:val="00064E01"/>
    <w:rsid w:val="000745DB"/>
    <w:rsid w:val="00074CF8"/>
    <w:rsid w:val="0007601A"/>
    <w:rsid w:val="00092EEB"/>
    <w:rsid w:val="00094832"/>
    <w:rsid w:val="00095E01"/>
    <w:rsid w:val="000E2919"/>
    <w:rsid w:val="000F2AF3"/>
    <w:rsid w:val="000F3806"/>
    <w:rsid w:val="000F7078"/>
    <w:rsid w:val="000F782D"/>
    <w:rsid w:val="0010165F"/>
    <w:rsid w:val="00101DD0"/>
    <w:rsid w:val="001058FB"/>
    <w:rsid w:val="0011190D"/>
    <w:rsid w:val="0011550E"/>
    <w:rsid w:val="00123D7A"/>
    <w:rsid w:val="001258E9"/>
    <w:rsid w:val="001302E6"/>
    <w:rsid w:val="00131C63"/>
    <w:rsid w:val="001536F1"/>
    <w:rsid w:val="001745A4"/>
    <w:rsid w:val="0018059D"/>
    <w:rsid w:val="00180967"/>
    <w:rsid w:val="0018430D"/>
    <w:rsid w:val="001A2629"/>
    <w:rsid w:val="001B12F3"/>
    <w:rsid w:val="001B3401"/>
    <w:rsid w:val="001B4041"/>
    <w:rsid w:val="001B6C0A"/>
    <w:rsid w:val="001C1AF3"/>
    <w:rsid w:val="001C4D19"/>
    <w:rsid w:val="001C7DBF"/>
    <w:rsid w:val="001D6CE1"/>
    <w:rsid w:val="001E36B5"/>
    <w:rsid w:val="001E3C81"/>
    <w:rsid w:val="001F0D8B"/>
    <w:rsid w:val="001F22AA"/>
    <w:rsid w:val="001F3B4C"/>
    <w:rsid w:val="001F607F"/>
    <w:rsid w:val="00215D43"/>
    <w:rsid w:val="002260B7"/>
    <w:rsid w:val="0022666F"/>
    <w:rsid w:val="002304A5"/>
    <w:rsid w:val="002338D6"/>
    <w:rsid w:val="00237BFA"/>
    <w:rsid w:val="00260D60"/>
    <w:rsid w:val="00263D9D"/>
    <w:rsid w:val="00263EFA"/>
    <w:rsid w:val="00270966"/>
    <w:rsid w:val="00287566"/>
    <w:rsid w:val="00292587"/>
    <w:rsid w:val="002942B8"/>
    <w:rsid w:val="002A291F"/>
    <w:rsid w:val="002A5C24"/>
    <w:rsid w:val="002A742E"/>
    <w:rsid w:val="002A79D8"/>
    <w:rsid w:val="002B5C76"/>
    <w:rsid w:val="002B6E38"/>
    <w:rsid w:val="002B7AB5"/>
    <w:rsid w:val="002D21BB"/>
    <w:rsid w:val="002D3F65"/>
    <w:rsid w:val="002D5010"/>
    <w:rsid w:val="002E5BE2"/>
    <w:rsid w:val="002F1E40"/>
    <w:rsid w:val="002F354F"/>
    <w:rsid w:val="002F3ED5"/>
    <w:rsid w:val="002F50AB"/>
    <w:rsid w:val="002F6E8A"/>
    <w:rsid w:val="003005D1"/>
    <w:rsid w:val="00301F56"/>
    <w:rsid w:val="003055C9"/>
    <w:rsid w:val="003166E4"/>
    <w:rsid w:val="00324B5F"/>
    <w:rsid w:val="003263D8"/>
    <w:rsid w:val="00333AE8"/>
    <w:rsid w:val="003368A6"/>
    <w:rsid w:val="0033795D"/>
    <w:rsid w:val="00340099"/>
    <w:rsid w:val="00341105"/>
    <w:rsid w:val="00341128"/>
    <w:rsid w:val="00344686"/>
    <w:rsid w:val="003535FA"/>
    <w:rsid w:val="003550B8"/>
    <w:rsid w:val="003652AF"/>
    <w:rsid w:val="00367AE3"/>
    <w:rsid w:val="00370AAB"/>
    <w:rsid w:val="00370E4B"/>
    <w:rsid w:val="0037206F"/>
    <w:rsid w:val="00375912"/>
    <w:rsid w:val="003966FC"/>
    <w:rsid w:val="003A0E7C"/>
    <w:rsid w:val="003B066D"/>
    <w:rsid w:val="003B0A7E"/>
    <w:rsid w:val="003B7807"/>
    <w:rsid w:val="003C4DC1"/>
    <w:rsid w:val="003D42CB"/>
    <w:rsid w:val="003E3563"/>
    <w:rsid w:val="004179D0"/>
    <w:rsid w:val="00430211"/>
    <w:rsid w:val="004307F7"/>
    <w:rsid w:val="00433DCA"/>
    <w:rsid w:val="004408FF"/>
    <w:rsid w:val="00446D29"/>
    <w:rsid w:val="00447A45"/>
    <w:rsid w:val="004542E6"/>
    <w:rsid w:val="00456D3D"/>
    <w:rsid w:val="00457498"/>
    <w:rsid w:val="00460960"/>
    <w:rsid w:val="00486340"/>
    <w:rsid w:val="004A544A"/>
    <w:rsid w:val="004B1400"/>
    <w:rsid w:val="004B4BE5"/>
    <w:rsid w:val="004B6708"/>
    <w:rsid w:val="004D029E"/>
    <w:rsid w:val="004D1985"/>
    <w:rsid w:val="004D36AA"/>
    <w:rsid w:val="004D6F17"/>
    <w:rsid w:val="004D73B8"/>
    <w:rsid w:val="004D79CB"/>
    <w:rsid w:val="004E069F"/>
    <w:rsid w:val="004E46C3"/>
    <w:rsid w:val="004F7299"/>
    <w:rsid w:val="0051023F"/>
    <w:rsid w:val="00521911"/>
    <w:rsid w:val="00523039"/>
    <w:rsid w:val="00526111"/>
    <w:rsid w:val="00526C1D"/>
    <w:rsid w:val="0053127F"/>
    <w:rsid w:val="005332EF"/>
    <w:rsid w:val="005441C4"/>
    <w:rsid w:val="0054709C"/>
    <w:rsid w:val="005508C8"/>
    <w:rsid w:val="00556C8A"/>
    <w:rsid w:val="005608EC"/>
    <w:rsid w:val="00561E65"/>
    <w:rsid w:val="005727A4"/>
    <w:rsid w:val="005A1759"/>
    <w:rsid w:val="005A34B2"/>
    <w:rsid w:val="005A3E0F"/>
    <w:rsid w:val="005A650B"/>
    <w:rsid w:val="005A6708"/>
    <w:rsid w:val="005A7576"/>
    <w:rsid w:val="005C1B44"/>
    <w:rsid w:val="005C1F26"/>
    <w:rsid w:val="005C5463"/>
    <w:rsid w:val="005D2B3D"/>
    <w:rsid w:val="005E4DCF"/>
    <w:rsid w:val="005E6382"/>
    <w:rsid w:val="005F1A06"/>
    <w:rsid w:val="005F3BDA"/>
    <w:rsid w:val="00615B50"/>
    <w:rsid w:val="00621C6D"/>
    <w:rsid w:val="0063288F"/>
    <w:rsid w:val="006363A0"/>
    <w:rsid w:val="0064070B"/>
    <w:rsid w:val="0064657F"/>
    <w:rsid w:val="00647C8D"/>
    <w:rsid w:val="00655C39"/>
    <w:rsid w:val="00661D3B"/>
    <w:rsid w:val="00671A1B"/>
    <w:rsid w:val="00672B9D"/>
    <w:rsid w:val="00685CEC"/>
    <w:rsid w:val="00691B96"/>
    <w:rsid w:val="00694F9E"/>
    <w:rsid w:val="00696D46"/>
    <w:rsid w:val="006977AC"/>
    <w:rsid w:val="006A0383"/>
    <w:rsid w:val="006B699F"/>
    <w:rsid w:val="006C7246"/>
    <w:rsid w:val="006D50BF"/>
    <w:rsid w:val="006E003C"/>
    <w:rsid w:val="006F3802"/>
    <w:rsid w:val="006F7EC6"/>
    <w:rsid w:val="00702B28"/>
    <w:rsid w:val="007050B1"/>
    <w:rsid w:val="007168B2"/>
    <w:rsid w:val="00721F8A"/>
    <w:rsid w:val="00730143"/>
    <w:rsid w:val="00734A18"/>
    <w:rsid w:val="00741E6D"/>
    <w:rsid w:val="007452E8"/>
    <w:rsid w:val="00746DFA"/>
    <w:rsid w:val="00750E72"/>
    <w:rsid w:val="007569B1"/>
    <w:rsid w:val="00765B5A"/>
    <w:rsid w:val="007676C9"/>
    <w:rsid w:val="00774FAB"/>
    <w:rsid w:val="007947D7"/>
    <w:rsid w:val="007B1FD0"/>
    <w:rsid w:val="007B35C8"/>
    <w:rsid w:val="007B4C6F"/>
    <w:rsid w:val="007C0384"/>
    <w:rsid w:val="007C541E"/>
    <w:rsid w:val="007E4065"/>
    <w:rsid w:val="007E4C51"/>
    <w:rsid w:val="007F6237"/>
    <w:rsid w:val="007F748B"/>
    <w:rsid w:val="007F78AF"/>
    <w:rsid w:val="007F79E0"/>
    <w:rsid w:val="00812CB6"/>
    <w:rsid w:val="008144D2"/>
    <w:rsid w:val="00815B0A"/>
    <w:rsid w:val="00835CA1"/>
    <w:rsid w:val="00864DE0"/>
    <w:rsid w:val="008666BC"/>
    <w:rsid w:val="00872006"/>
    <w:rsid w:val="0088270F"/>
    <w:rsid w:val="00890F34"/>
    <w:rsid w:val="00895DF8"/>
    <w:rsid w:val="008A07CB"/>
    <w:rsid w:val="008A569C"/>
    <w:rsid w:val="008B273F"/>
    <w:rsid w:val="008C1EB0"/>
    <w:rsid w:val="008D36E6"/>
    <w:rsid w:val="008D3B79"/>
    <w:rsid w:val="008D449C"/>
    <w:rsid w:val="008D5F00"/>
    <w:rsid w:val="008E0FA1"/>
    <w:rsid w:val="008E2550"/>
    <w:rsid w:val="008E5043"/>
    <w:rsid w:val="008F4708"/>
    <w:rsid w:val="0090372C"/>
    <w:rsid w:val="00911073"/>
    <w:rsid w:val="009129B3"/>
    <w:rsid w:val="00917023"/>
    <w:rsid w:val="00927B36"/>
    <w:rsid w:val="009361AF"/>
    <w:rsid w:val="009374F4"/>
    <w:rsid w:val="00947911"/>
    <w:rsid w:val="00950839"/>
    <w:rsid w:val="00950E37"/>
    <w:rsid w:val="009526A6"/>
    <w:rsid w:val="0095437A"/>
    <w:rsid w:val="0096657D"/>
    <w:rsid w:val="00970511"/>
    <w:rsid w:val="00973874"/>
    <w:rsid w:val="009739E2"/>
    <w:rsid w:val="0097764E"/>
    <w:rsid w:val="0098324F"/>
    <w:rsid w:val="00986D58"/>
    <w:rsid w:val="00990C92"/>
    <w:rsid w:val="00992D04"/>
    <w:rsid w:val="00996BAD"/>
    <w:rsid w:val="00996C9C"/>
    <w:rsid w:val="009E12F7"/>
    <w:rsid w:val="009F70CF"/>
    <w:rsid w:val="00A00C27"/>
    <w:rsid w:val="00A02289"/>
    <w:rsid w:val="00A04A1C"/>
    <w:rsid w:val="00A16462"/>
    <w:rsid w:val="00A23DA4"/>
    <w:rsid w:val="00A30603"/>
    <w:rsid w:val="00A352A5"/>
    <w:rsid w:val="00A3660A"/>
    <w:rsid w:val="00A4219B"/>
    <w:rsid w:val="00A43385"/>
    <w:rsid w:val="00A5231A"/>
    <w:rsid w:val="00A55BA9"/>
    <w:rsid w:val="00A60358"/>
    <w:rsid w:val="00A62E63"/>
    <w:rsid w:val="00A7303E"/>
    <w:rsid w:val="00A73A04"/>
    <w:rsid w:val="00A7419D"/>
    <w:rsid w:val="00A83B77"/>
    <w:rsid w:val="00A857BA"/>
    <w:rsid w:val="00AA3BD3"/>
    <w:rsid w:val="00AA4DD4"/>
    <w:rsid w:val="00AA74E5"/>
    <w:rsid w:val="00AB0B22"/>
    <w:rsid w:val="00AB1F1C"/>
    <w:rsid w:val="00AB3D80"/>
    <w:rsid w:val="00AB4281"/>
    <w:rsid w:val="00AB5318"/>
    <w:rsid w:val="00AB758C"/>
    <w:rsid w:val="00AB78D1"/>
    <w:rsid w:val="00AC273D"/>
    <w:rsid w:val="00AC3279"/>
    <w:rsid w:val="00AC4B67"/>
    <w:rsid w:val="00AC4CA8"/>
    <w:rsid w:val="00AC5D99"/>
    <w:rsid w:val="00AD09B6"/>
    <w:rsid w:val="00AE0C39"/>
    <w:rsid w:val="00AE5E27"/>
    <w:rsid w:val="00B04801"/>
    <w:rsid w:val="00B1012B"/>
    <w:rsid w:val="00B121C9"/>
    <w:rsid w:val="00B130EE"/>
    <w:rsid w:val="00B13C8D"/>
    <w:rsid w:val="00B205D9"/>
    <w:rsid w:val="00B243EE"/>
    <w:rsid w:val="00B270B2"/>
    <w:rsid w:val="00B32EAB"/>
    <w:rsid w:val="00B411D6"/>
    <w:rsid w:val="00B416F1"/>
    <w:rsid w:val="00B429AB"/>
    <w:rsid w:val="00B436E3"/>
    <w:rsid w:val="00B4540D"/>
    <w:rsid w:val="00B47787"/>
    <w:rsid w:val="00B56A38"/>
    <w:rsid w:val="00B57B7C"/>
    <w:rsid w:val="00B6229D"/>
    <w:rsid w:val="00B65A1E"/>
    <w:rsid w:val="00B66085"/>
    <w:rsid w:val="00B67DE6"/>
    <w:rsid w:val="00B701DB"/>
    <w:rsid w:val="00B7054C"/>
    <w:rsid w:val="00B712E3"/>
    <w:rsid w:val="00B80461"/>
    <w:rsid w:val="00B91DCE"/>
    <w:rsid w:val="00BA5F98"/>
    <w:rsid w:val="00BB3E8B"/>
    <w:rsid w:val="00BC3B87"/>
    <w:rsid w:val="00BC72E7"/>
    <w:rsid w:val="00BD47E1"/>
    <w:rsid w:val="00BE14A9"/>
    <w:rsid w:val="00BE2CAF"/>
    <w:rsid w:val="00BE704F"/>
    <w:rsid w:val="00BE7FC4"/>
    <w:rsid w:val="00BF0965"/>
    <w:rsid w:val="00BF7D35"/>
    <w:rsid w:val="00C014BC"/>
    <w:rsid w:val="00C05365"/>
    <w:rsid w:val="00C07651"/>
    <w:rsid w:val="00C144E2"/>
    <w:rsid w:val="00C16B7D"/>
    <w:rsid w:val="00C43FA9"/>
    <w:rsid w:val="00C44E9B"/>
    <w:rsid w:val="00C455CA"/>
    <w:rsid w:val="00C50C5E"/>
    <w:rsid w:val="00C5657A"/>
    <w:rsid w:val="00C56BF2"/>
    <w:rsid w:val="00C77544"/>
    <w:rsid w:val="00C821D5"/>
    <w:rsid w:val="00C92791"/>
    <w:rsid w:val="00C94615"/>
    <w:rsid w:val="00C958A7"/>
    <w:rsid w:val="00C96A87"/>
    <w:rsid w:val="00C97A15"/>
    <w:rsid w:val="00CA0987"/>
    <w:rsid w:val="00CA3E6A"/>
    <w:rsid w:val="00CA6EF0"/>
    <w:rsid w:val="00CB461A"/>
    <w:rsid w:val="00CB5BED"/>
    <w:rsid w:val="00CB771B"/>
    <w:rsid w:val="00CB7ECE"/>
    <w:rsid w:val="00CC220E"/>
    <w:rsid w:val="00CD0721"/>
    <w:rsid w:val="00CD5DA8"/>
    <w:rsid w:val="00CE197D"/>
    <w:rsid w:val="00CE36E1"/>
    <w:rsid w:val="00CE3BF9"/>
    <w:rsid w:val="00CE3E85"/>
    <w:rsid w:val="00CE5B87"/>
    <w:rsid w:val="00CE73A7"/>
    <w:rsid w:val="00CF07A0"/>
    <w:rsid w:val="00CF1B28"/>
    <w:rsid w:val="00CF4459"/>
    <w:rsid w:val="00CF7627"/>
    <w:rsid w:val="00D00AD4"/>
    <w:rsid w:val="00D00B5E"/>
    <w:rsid w:val="00D123EF"/>
    <w:rsid w:val="00D12D6B"/>
    <w:rsid w:val="00D32DE2"/>
    <w:rsid w:val="00D376FE"/>
    <w:rsid w:val="00D505CB"/>
    <w:rsid w:val="00D50721"/>
    <w:rsid w:val="00D60C26"/>
    <w:rsid w:val="00D7137C"/>
    <w:rsid w:val="00D73F9A"/>
    <w:rsid w:val="00D80E77"/>
    <w:rsid w:val="00D85D33"/>
    <w:rsid w:val="00D9793F"/>
    <w:rsid w:val="00DA22E6"/>
    <w:rsid w:val="00DB02EC"/>
    <w:rsid w:val="00DB6754"/>
    <w:rsid w:val="00DB776E"/>
    <w:rsid w:val="00DC0448"/>
    <w:rsid w:val="00DC338D"/>
    <w:rsid w:val="00DD663E"/>
    <w:rsid w:val="00DE3ACE"/>
    <w:rsid w:val="00DF28EA"/>
    <w:rsid w:val="00DF3E5F"/>
    <w:rsid w:val="00DF7A83"/>
    <w:rsid w:val="00E117C4"/>
    <w:rsid w:val="00E25323"/>
    <w:rsid w:val="00E258B1"/>
    <w:rsid w:val="00E40621"/>
    <w:rsid w:val="00E40AB3"/>
    <w:rsid w:val="00E43A7C"/>
    <w:rsid w:val="00E5115F"/>
    <w:rsid w:val="00E51253"/>
    <w:rsid w:val="00E513C6"/>
    <w:rsid w:val="00E61657"/>
    <w:rsid w:val="00E72241"/>
    <w:rsid w:val="00E76660"/>
    <w:rsid w:val="00E8459D"/>
    <w:rsid w:val="00E93ACF"/>
    <w:rsid w:val="00E9717E"/>
    <w:rsid w:val="00EA0E66"/>
    <w:rsid w:val="00EA67EB"/>
    <w:rsid w:val="00EA7C7D"/>
    <w:rsid w:val="00EB3549"/>
    <w:rsid w:val="00EB683D"/>
    <w:rsid w:val="00ED050B"/>
    <w:rsid w:val="00ED14EB"/>
    <w:rsid w:val="00ED28FB"/>
    <w:rsid w:val="00ED502D"/>
    <w:rsid w:val="00EE216F"/>
    <w:rsid w:val="00EE2988"/>
    <w:rsid w:val="00EF06A6"/>
    <w:rsid w:val="00EF1C46"/>
    <w:rsid w:val="00EF1C92"/>
    <w:rsid w:val="00F03BBA"/>
    <w:rsid w:val="00F11193"/>
    <w:rsid w:val="00F172F3"/>
    <w:rsid w:val="00F23B8E"/>
    <w:rsid w:val="00F35A34"/>
    <w:rsid w:val="00F41EF3"/>
    <w:rsid w:val="00F42211"/>
    <w:rsid w:val="00F435DB"/>
    <w:rsid w:val="00F61BDF"/>
    <w:rsid w:val="00F731FF"/>
    <w:rsid w:val="00F74E34"/>
    <w:rsid w:val="00F76B11"/>
    <w:rsid w:val="00F76FA7"/>
    <w:rsid w:val="00F833FC"/>
    <w:rsid w:val="00F8459E"/>
    <w:rsid w:val="00F87842"/>
    <w:rsid w:val="00F87B80"/>
    <w:rsid w:val="00F936CD"/>
    <w:rsid w:val="00F93FB7"/>
    <w:rsid w:val="00F94C1A"/>
    <w:rsid w:val="00FA506D"/>
    <w:rsid w:val="00FA5FA4"/>
    <w:rsid w:val="00FC25C8"/>
    <w:rsid w:val="00FC631A"/>
    <w:rsid w:val="00FC7804"/>
    <w:rsid w:val="00FD076D"/>
    <w:rsid w:val="00FD0ACA"/>
    <w:rsid w:val="00FE1D02"/>
    <w:rsid w:val="00FE326A"/>
    <w:rsid w:val="00FE74E7"/>
    <w:rsid w:val="00FF022C"/>
    <w:rsid w:val="00FF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99ED92"/>
  <w15:docId w15:val="{4D95C644-A993-4401-8699-04BE66A4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12E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712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12E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B712E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712E3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712E3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B712E3"/>
    <w:pPr>
      <w:ind w:left="108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71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712E3"/>
    <w:pPr>
      <w:snapToGrid w:val="0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712E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712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712E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2E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712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2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D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6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6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258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704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19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19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191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03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341128"/>
  </w:style>
  <w:style w:type="paragraph" w:customStyle="1" w:styleId="Teksttreci0">
    <w:name w:val="Tekst treści"/>
    <w:basedOn w:val="Normalny"/>
    <w:link w:val="Teksttreci"/>
    <w:rsid w:val="00341128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986D58"/>
    <w:pPr>
      <w:numPr>
        <w:numId w:val="30"/>
      </w:numPr>
      <w:tabs>
        <w:tab w:val="clear" w:pos="643"/>
      </w:tabs>
      <w:spacing w:before="100" w:after="100"/>
      <w:ind w:left="0" w:firstLine="0"/>
      <w:jc w:val="both"/>
    </w:pPr>
    <w:rPr>
      <w:rFonts w:ascii="Arial Unicode MS" w:eastAsia="Arial Unicode MS" w:hAnsi="Arial Unicode MS"/>
      <w:sz w:val="20"/>
      <w:szCs w:val="20"/>
    </w:rPr>
  </w:style>
  <w:style w:type="table" w:styleId="Tabela-Siatka">
    <w:name w:val="Table Grid"/>
    <w:basedOn w:val="Standardowy"/>
    <w:uiPriority w:val="39"/>
    <w:rsid w:val="0023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blach@prokura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8283</Words>
  <Characters>49700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 Grzegorz</dc:creator>
  <cp:keywords/>
  <dc:description/>
  <cp:lastModifiedBy>Błach Grzegorz (PO Opole)</cp:lastModifiedBy>
  <cp:revision>37</cp:revision>
  <cp:lastPrinted>2020-11-05T06:43:00Z</cp:lastPrinted>
  <dcterms:created xsi:type="dcterms:W3CDTF">2022-11-03T08:23:00Z</dcterms:created>
  <dcterms:modified xsi:type="dcterms:W3CDTF">2024-11-06T17:45:00Z</dcterms:modified>
</cp:coreProperties>
</file>