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1BC47" w14:textId="77777777" w:rsidR="009B6724" w:rsidRPr="001677DB" w:rsidRDefault="009B6724" w:rsidP="009B6724">
      <w:pPr>
        <w:tabs>
          <w:tab w:val="left" w:pos="6435"/>
        </w:tabs>
        <w:jc w:val="right"/>
        <w:rPr>
          <w:rFonts w:ascii="Century Gothic" w:hAnsi="Century Gothic" w:cs="Times New Roman"/>
          <w:b/>
          <w:color w:val="auto"/>
          <w:sz w:val="20"/>
          <w:szCs w:val="20"/>
          <w:u w:val="single"/>
        </w:rPr>
      </w:pPr>
      <w:r w:rsidRPr="001677DB">
        <w:rPr>
          <w:rFonts w:ascii="Century Gothic" w:hAnsi="Century Gothic" w:cs="Times New Roman"/>
          <w:b/>
          <w:color w:val="auto"/>
          <w:sz w:val="20"/>
          <w:szCs w:val="20"/>
          <w:u w:val="single"/>
        </w:rPr>
        <w:t>Wzór-Załącznik nr 1 do SWZ</w:t>
      </w:r>
    </w:p>
    <w:p w14:paraId="4650B686" w14:textId="77777777" w:rsidR="009B6724" w:rsidRPr="001677DB" w:rsidRDefault="009B6724" w:rsidP="009B6724">
      <w:pPr>
        <w:pStyle w:val="Nagwek1"/>
        <w:widowControl w:val="0"/>
        <w:tabs>
          <w:tab w:val="left" w:pos="864"/>
        </w:tabs>
        <w:spacing w:before="240" w:after="120"/>
        <w:ind w:left="360"/>
        <w:jc w:val="center"/>
        <w:textAlignment w:val="auto"/>
        <w:rPr>
          <w:rFonts w:ascii="Century Gothic" w:hAnsi="Century Gothic"/>
          <w:b/>
          <w:bCs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bCs/>
          <w:color w:val="auto"/>
          <w:sz w:val="20"/>
          <w:szCs w:val="20"/>
          <w:u w:val="single"/>
        </w:rPr>
        <w:t>FORMULARZ OFERTY</w:t>
      </w:r>
    </w:p>
    <w:p w14:paraId="21771E81" w14:textId="77777777" w:rsidR="009B6724" w:rsidRPr="001677DB" w:rsidRDefault="009B6724" w:rsidP="009B6724">
      <w:pPr>
        <w:rPr>
          <w:color w:val="auto"/>
        </w:rPr>
      </w:pPr>
    </w:p>
    <w:p w14:paraId="71D9FCF3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>Pełna nazwa Wykonawcy:  __________________________________________________________________</w:t>
      </w:r>
      <w:r w:rsidRPr="001677DB">
        <w:rPr>
          <w:rFonts w:ascii="Century Gothic" w:hAnsi="Century Gothic"/>
          <w:color w:val="auto"/>
          <w:sz w:val="20"/>
          <w:szCs w:val="20"/>
          <w:vertAlign w:val="superscript"/>
        </w:rPr>
        <w:t>1</w:t>
      </w:r>
    </w:p>
    <w:p w14:paraId="52C9D80F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</w:rPr>
      </w:pPr>
    </w:p>
    <w:p w14:paraId="247292F0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>Adres:  _____________________________________________________________________________________</w:t>
      </w:r>
      <w:r w:rsidRPr="001677DB">
        <w:rPr>
          <w:rFonts w:ascii="Century Gothic" w:hAnsi="Century Gothic"/>
          <w:color w:val="auto"/>
          <w:sz w:val="20"/>
          <w:szCs w:val="20"/>
          <w:vertAlign w:val="superscript"/>
        </w:rPr>
        <w:t>1</w:t>
      </w:r>
    </w:p>
    <w:p w14:paraId="5A7BD2B5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</w:rPr>
      </w:pPr>
    </w:p>
    <w:p w14:paraId="5B4F5B92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  <w:vertAlign w:val="superscript"/>
        </w:rPr>
      </w:pPr>
      <w:r w:rsidRPr="001677DB">
        <w:rPr>
          <w:rFonts w:ascii="Century Gothic" w:hAnsi="Century Gothic"/>
          <w:color w:val="auto"/>
          <w:sz w:val="20"/>
          <w:szCs w:val="20"/>
        </w:rPr>
        <w:t>Nr telefonu:  ________________________________________________________________________________</w:t>
      </w:r>
      <w:r w:rsidRPr="001677DB">
        <w:rPr>
          <w:rFonts w:ascii="Century Gothic" w:hAnsi="Century Gothic"/>
          <w:color w:val="auto"/>
          <w:sz w:val="20"/>
          <w:szCs w:val="20"/>
          <w:vertAlign w:val="superscript"/>
        </w:rPr>
        <w:t>1</w:t>
      </w:r>
    </w:p>
    <w:p w14:paraId="0E78C682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</w:rPr>
      </w:pPr>
    </w:p>
    <w:p w14:paraId="4A64343B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  <w:vertAlign w:val="superscript"/>
          <w:lang w:val="en-US"/>
        </w:rPr>
      </w:pPr>
      <w:r w:rsidRPr="001677DB">
        <w:rPr>
          <w:rFonts w:ascii="Century Gothic" w:hAnsi="Century Gothic"/>
          <w:color w:val="auto"/>
          <w:sz w:val="20"/>
          <w:szCs w:val="20"/>
          <w:lang w:val="en-US"/>
        </w:rPr>
        <w:t>Adres e-mail: _______________________________________________________________________________</w:t>
      </w:r>
      <w:r w:rsidRPr="001677DB">
        <w:rPr>
          <w:rFonts w:ascii="Century Gothic" w:hAnsi="Century Gothic"/>
          <w:color w:val="auto"/>
          <w:sz w:val="20"/>
          <w:szCs w:val="20"/>
          <w:vertAlign w:val="superscript"/>
          <w:lang w:val="en-US"/>
        </w:rPr>
        <w:t>1</w:t>
      </w:r>
    </w:p>
    <w:p w14:paraId="01348E75" w14:textId="77777777" w:rsidR="009B6724" w:rsidRPr="001677DB" w:rsidRDefault="009B6724" w:rsidP="009B6724">
      <w:pPr>
        <w:rPr>
          <w:rFonts w:ascii="Century Gothic" w:hAnsi="Century Gothic"/>
          <w:color w:val="auto"/>
          <w:sz w:val="20"/>
          <w:szCs w:val="20"/>
          <w:lang w:val="en-US"/>
        </w:rPr>
      </w:pPr>
    </w:p>
    <w:p w14:paraId="5849DBDE" w14:textId="77777777" w:rsidR="009B6724" w:rsidRPr="009B6724" w:rsidRDefault="009B6724" w:rsidP="009B6724">
      <w:pPr>
        <w:rPr>
          <w:rFonts w:ascii="Century Gothic" w:hAnsi="Century Gothic"/>
          <w:color w:val="auto"/>
          <w:sz w:val="20"/>
          <w:szCs w:val="20"/>
          <w:vertAlign w:val="superscript"/>
          <w:lang w:val="en-US"/>
        </w:rPr>
      </w:pPr>
      <w:r w:rsidRPr="009B6724">
        <w:rPr>
          <w:rFonts w:ascii="Century Gothic" w:hAnsi="Century Gothic"/>
          <w:color w:val="auto"/>
          <w:sz w:val="20"/>
          <w:szCs w:val="20"/>
          <w:lang w:val="en-US"/>
        </w:rPr>
        <w:t>Nr KRS______________________</w:t>
      </w:r>
      <w:r w:rsidRPr="009B6724">
        <w:rPr>
          <w:rFonts w:ascii="Century Gothic" w:hAnsi="Century Gothic"/>
          <w:color w:val="auto"/>
          <w:sz w:val="20"/>
          <w:szCs w:val="20"/>
          <w:vertAlign w:val="superscript"/>
          <w:lang w:val="en-US"/>
        </w:rPr>
        <w:t>1</w:t>
      </w:r>
      <w:r w:rsidRPr="009B6724">
        <w:rPr>
          <w:rFonts w:ascii="Century Gothic" w:hAnsi="Century Gothic"/>
          <w:color w:val="auto"/>
          <w:sz w:val="20"/>
          <w:szCs w:val="20"/>
          <w:lang w:val="en-US"/>
        </w:rPr>
        <w:t xml:space="preserve"> REGON_____________________</w:t>
      </w:r>
      <w:r w:rsidRPr="009B6724">
        <w:rPr>
          <w:rFonts w:ascii="Century Gothic" w:hAnsi="Century Gothic"/>
          <w:color w:val="auto"/>
          <w:sz w:val="20"/>
          <w:szCs w:val="20"/>
          <w:vertAlign w:val="superscript"/>
          <w:lang w:val="en-US"/>
        </w:rPr>
        <w:t xml:space="preserve">1 </w:t>
      </w:r>
      <w:r w:rsidRPr="009B6724">
        <w:rPr>
          <w:rFonts w:ascii="Century Gothic" w:hAnsi="Century Gothic"/>
          <w:color w:val="auto"/>
          <w:sz w:val="20"/>
          <w:szCs w:val="20"/>
          <w:lang w:val="en-US"/>
        </w:rPr>
        <w:t>NIP______________________________</w:t>
      </w:r>
      <w:r w:rsidRPr="009B6724">
        <w:rPr>
          <w:rFonts w:ascii="Century Gothic" w:hAnsi="Century Gothic"/>
          <w:color w:val="auto"/>
          <w:sz w:val="20"/>
          <w:szCs w:val="20"/>
          <w:vertAlign w:val="superscript"/>
          <w:lang w:val="en-US"/>
        </w:rPr>
        <w:t>1</w:t>
      </w:r>
    </w:p>
    <w:p w14:paraId="2484CACA" w14:textId="77777777" w:rsidR="009B6724" w:rsidRPr="009B6724" w:rsidRDefault="009B6724" w:rsidP="009B6724">
      <w:pPr>
        <w:suppressAutoHyphens w:val="0"/>
        <w:jc w:val="both"/>
        <w:textAlignment w:val="auto"/>
        <w:rPr>
          <w:rFonts w:ascii="Century Gothic" w:hAnsi="Century Gothic"/>
          <w:strike/>
          <w:color w:val="auto"/>
          <w:sz w:val="20"/>
          <w:szCs w:val="20"/>
          <w:lang w:val="en-US"/>
        </w:rPr>
      </w:pPr>
    </w:p>
    <w:p w14:paraId="15645EFC" w14:textId="77777777" w:rsidR="009B6724" w:rsidRPr="001677DB" w:rsidRDefault="009B6724" w:rsidP="009B6724">
      <w:pPr>
        <w:pStyle w:val="Standard"/>
        <w:spacing w:line="100" w:lineRule="atLeast"/>
        <w:jc w:val="both"/>
        <w:rPr>
          <w:rFonts w:ascii="Century Gothic" w:hAnsi="Century Gothic"/>
          <w:b/>
          <w:bCs/>
          <w:sz w:val="20"/>
          <w:lang w:eastAsia="en-US"/>
        </w:rPr>
      </w:pPr>
      <w:r w:rsidRPr="001677DB">
        <w:rPr>
          <w:rFonts w:ascii="Century Gothic" w:hAnsi="Century Gothic"/>
          <w:sz w:val="20"/>
          <w:lang w:eastAsia="en-US"/>
        </w:rPr>
        <w:t>Przystępując do postępowania prowadzonego w trybie podstawowym na ,,Z</w:t>
      </w:r>
      <w:r w:rsidRPr="001677DB">
        <w:rPr>
          <w:rFonts w:ascii="Century Gothic" w:hAnsi="Century Gothic"/>
          <w:bCs/>
          <w:sz w:val="20"/>
        </w:rPr>
        <w:t xml:space="preserve">akup przedłużenia 750 licencji i wsparcia technicznego dla oprogramowania </w:t>
      </w:r>
      <w:proofErr w:type="spellStart"/>
      <w:r w:rsidRPr="001677DB">
        <w:rPr>
          <w:rFonts w:ascii="Century Gothic" w:hAnsi="Century Gothic"/>
          <w:bCs/>
          <w:sz w:val="20"/>
        </w:rPr>
        <w:t>Palo</w:t>
      </w:r>
      <w:proofErr w:type="spellEnd"/>
      <w:r w:rsidRPr="001677DB">
        <w:rPr>
          <w:rFonts w:ascii="Century Gothic" w:hAnsi="Century Gothic"/>
          <w:bCs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sz w:val="20"/>
        </w:rPr>
        <w:t>Alto</w:t>
      </w:r>
      <w:proofErr w:type="spellEnd"/>
      <w:r w:rsidRPr="001677DB">
        <w:rPr>
          <w:rFonts w:ascii="Century Gothic" w:hAnsi="Century Gothic"/>
          <w:bCs/>
          <w:sz w:val="20"/>
        </w:rPr>
        <w:t xml:space="preserve"> </w:t>
      </w:r>
      <w:proofErr w:type="spellStart"/>
      <w:r w:rsidRPr="001677DB">
        <w:rPr>
          <w:rFonts w:ascii="Century Gothic" w:hAnsi="Century Gothic"/>
          <w:bCs/>
          <w:sz w:val="20"/>
        </w:rPr>
        <w:t>Cortex</w:t>
      </w:r>
      <w:proofErr w:type="spellEnd"/>
      <w:r w:rsidRPr="001677DB">
        <w:rPr>
          <w:rFonts w:ascii="Century Gothic" w:hAnsi="Century Gothic"/>
          <w:bCs/>
          <w:sz w:val="20"/>
        </w:rPr>
        <w:t xml:space="preserve"> XDR and Premium Partner </w:t>
      </w:r>
      <w:proofErr w:type="spellStart"/>
      <w:r w:rsidRPr="001677DB">
        <w:rPr>
          <w:rFonts w:ascii="Century Gothic" w:hAnsi="Century Gothic"/>
          <w:bCs/>
          <w:sz w:val="20"/>
        </w:rPr>
        <w:t>Support</w:t>
      </w:r>
      <w:proofErr w:type="spellEnd"/>
      <w:r w:rsidRPr="001677DB">
        <w:rPr>
          <w:rFonts w:ascii="Century Gothic" w:hAnsi="Century Gothic"/>
          <w:bCs/>
          <w:sz w:val="20"/>
        </w:rPr>
        <w:t xml:space="preserve"> na okres 12 miesięcy</w:t>
      </w:r>
      <w:r w:rsidRPr="001677DB">
        <w:rPr>
          <w:rFonts w:ascii="Century Gothic" w:hAnsi="Century Gothic"/>
          <w:sz w:val="20"/>
          <w:lang w:eastAsia="en-US"/>
        </w:rPr>
        <w:t>”, nr ref. 26/24.</w:t>
      </w:r>
      <w:r w:rsidRPr="001677DB">
        <w:rPr>
          <w:rFonts w:ascii="Century Gothic" w:hAnsi="Century Gothic"/>
          <w:b/>
          <w:bCs/>
          <w:sz w:val="20"/>
          <w:lang w:eastAsia="en-US"/>
        </w:rPr>
        <w:t xml:space="preserve"> </w:t>
      </w:r>
    </w:p>
    <w:p w14:paraId="469C947B" w14:textId="77777777" w:rsidR="009B6724" w:rsidRPr="001677DB" w:rsidRDefault="009B6724" w:rsidP="009B6724">
      <w:pPr>
        <w:pStyle w:val="Standard"/>
        <w:spacing w:line="100" w:lineRule="atLeast"/>
        <w:jc w:val="both"/>
        <w:rPr>
          <w:rFonts w:ascii="Century Gothic" w:hAnsi="Century Gothic"/>
          <w:b/>
          <w:bCs/>
          <w:sz w:val="20"/>
          <w:lang w:eastAsia="en-US"/>
        </w:rPr>
      </w:pPr>
    </w:p>
    <w:p w14:paraId="7FF90F97" w14:textId="77777777" w:rsidR="009B6724" w:rsidRPr="001677DB" w:rsidRDefault="009B6724" w:rsidP="009B6724">
      <w:pPr>
        <w:pStyle w:val="Standard"/>
        <w:spacing w:line="100" w:lineRule="atLeast"/>
        <w:jc w:val="both"/>
        <w:rPr>
          <w:rFonts w:ascii="Century Gothic" w:hAnsi="Century Gothic"/>
          <w:b/>
          <w:bCs/>
          <w:sz w:val="20"/>
          <w:lang w:eastAsia="en-US"/>
        </w:rPr>
      </w:pPr>
      <w:r w:rsidRPr="001677DB">
        <w:rPr>
          <w:rFonts w:ascii="Century Gothic" w:hAnsi="Century Gothic"/>
          <w:b/>
          <w:bCs/>
          <w:sz w:val="20"/>
          <w:lang w:eastAsia="en-US"/>
        </w:rPr>
        <w:t>I. Oferujemy wykonanie przedmiotu zamówienia opisanego w SWZ i jej załącznikach za niżej określoną kwotę:</w:t>
      </w:r>
    </w:p>
    <w:p w14:paraId="10D81D0D" w14:textId="77777777" w:rsidR="009B6724" w:rsidRPr="001677DB" w:rsidRDefault="009B6724" w:rsidP="009B6724">
      <w:pPr>
        <w:pStyle w:val="Standard"/>
        <w:spacing w:line="100" w:lineRule="atLeast"/>
        <w:jc w:val="both"/>
        <w:rPr>
          <w:rFonts w:ascii="Century Gothic" w:hAnsi="Century Gothic"/>
          <w:b/>
          <w:bCs/>
          <w:sz w:val="20"/>
          <w:lang w:eastAsia="en-US"/>
        </w:rPr>
      </w:pPr>
    </w:p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"/>
        <w:gridCol w:w="1488"/>
        <w:gridCol w:w="4025"/>
        <w:gridCol w:w="1320"/>
        <w:gridCol w:w="1026"/>
        <w:gridCol w:w="1284"/>
      </w:tblGrid>
      <w:tr w:rsidR="009B6724" w:rsidRPr="001677DB" w14:paraId="59D2C6D9" w14:textId="77777777" w:rsidTr="005D4B72">
        <w:trPr>
          <w:trHeight w:val="283"/>
          <w:tblHeader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DF45AD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bookmarkStart w:id="0" w:name="_Hlk138424594"/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0E268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Zakres przedmiotu zamówienia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7A5A1E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Wartość netto </w:t>
            </w:r>
          </w:p>
          <w:p w14:paraId="60DFFC6D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w zł </w:t>
            </w: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E3BF09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Stawka podatku VAT w % </w:t>
            </w: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248327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Cena oferty brutto </w:t>
            </w:r>
          </w:p>
          <w:p w14:paraId="02C84291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 xml:space="preserve">w zł </w:t>
            </w: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vertAlign w:val="superscript"/>
                <w:lang w:eastAsia="ar-SA"/>
              </w:rPr>
              <w:t>2</w:t>
            </w:r>
          </w:p>
          <w:p w14:paraId="57AE6E85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Cs/>
                <w:color w:val="auto"/>
                <w:sz w:val="18"/>
                <w:szCs w:val="18"/>
                <w:lang w:eastAsia="ar-SA"/>
              </w:rPr>
              <w:t>(kol. 3 + VAT</w:t>
            </w: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)</w:t>
            </w:r>
          </w:p>
        </w:tc>
      </w:tr>
      <w:tr w:rsidR="009B6724" w:rsidRPr="001677DB" w14:paraId="6EB96858" w14:textId="77777777" w:rsidTr="005D4B72">
        <w:trPr>
          <w:trHeight w:val="227"/>
          <w:tblHeader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235E35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E1D5E6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78657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496A68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3F776" w14:textId="77777777" w:rsidR="009B6724" w:rsidRPr="001677DB" w:rsidRDefault="009B6724" w:rsidP="005D4B72">
            <w:pPr>
              <w:jc w:val="center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5</w:t>
            </w:r>
          </w:p>
        </w:tc>
      </w:tr>
      <w:tr w:rsidR="009B6724" w:rsidRPr="001677DB" w14:paraId="3DD29B99" w14:textId="77777777" w:rsidTr="005D4B72">
        <w:trPr>
          <w:trHeight w:val="2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E92F" w14:textId="77777777" w:rsidR="009B6724" w:rsidRPr="001677DB" w:rsidRDefault="009B6724" w:rsidP="005D4B72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2"/>
                <w:szCs w:val="12"/>
                <w:highlight w:val="green"/>
                <w:lang w:eastAsia="ar-SA"/>
              </w:rPr>
            </w:pPr>
          </w:p>
        </w:tc>
      </w:tr>
      <w:tr w:rsidR="009B6724" w:rsidRPr="001677DB" w14:paraId="5B23C48C" w14:textId="77777777" w:rsidTr="005D4B72">
        <w:trPr>
          <w:trHeight w:val="28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80928" w14:textId="77777777" w:rsidR="009B6724" w:rsidRPr="001677DB" w:rsidRDefault="009B6724" w:rsidP="005D4B72">
            <w:pPr>
              <w:suppressAutoHyphens w:val="0"/>
              <w:spacing w:line="259" w:lineRule="auto"/>
              <w:jc w:val="center"/>
              <w:textAlignment w:val="auto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highlight w:val="green"/>
                <w:lang w:eastAsia="ar-SA"/>
              </w:rPr>
            </w:pPr>
            <w:r w:rsidRPr="001677DB"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7435CB" w14:textId="77777777" w:rsidR="009B6724" w:rsidRPr="001677DB" w:rsidRDefault="009B6724" w:rsidP="005D4B72">
            <w:pPr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  <w:r w:rsidRPr="001677DB">
              <w:rPr>
                <w:rFonts w:ascii="Century Gothic" w:eastAsia="Times New Roman" w:hAnsi="Century Gothic"/>
                <w:bCs/>
                <w:color w:val="auto"/>
                <w:kern w:val="0"/>
                <w:sz w:val="20"/>
                <w:szCs w:val="20"/>
                <w:lang w:eastAsia="x-none" w:bidi="ar-SA"/>
              </w:rPr>
              <w:t>z</w:t>
            </w:r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 xml:space="preserve">akup przedłużenia 750 licencji i wsparcia technicznego dla oprogramowania </w:t>
            </w:r>
            <w:proofErr w:type="spellStart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>Palo</w:t>
            </w:r>
            <w:proofErr w:type="spellEnd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>Alto</w:t>
            </w:r>
            <w:proofErr w:type="spellEnd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>Cortex</w:t>
            </w:r>
            <w:proofErr w:type="spellEnd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 xml:space="preserve"> XDR and Premium Partner </w:t>
            </w:r>
            <w:proofErr w:type="spellStart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>Support</w:t>
            </w:r>
            <w:proofErr w:type="spellEnd"/>
            <w:r w:rsidRPr="001677DB">
              <w:rPr>
                <w:rFonts w:ascii="Century Gothic" w:hAnsi="Century Gothic"/>
                <w:bCs/>
                <w:color w:val="auto"/>
                <w:sz w:val="20"/>
                <w:szCs w:val="20"/>
              </w:rPr>
              <w:t xml:space="preserve"> na okres 12 miesięcy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AD06" w14:textId="77777777" w:rsidR="009B6724" w:rsidRPr="001677DB" w:rsidRDefault="009B6724" w:rsidP="005D4B72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97D3" w14:textId="77777777" w:rsidR="009B6724" w:rsidRPr="001677DB" w:rsidRDefault="009B6724" w:rsidP="005D4B72">
            <w:pPr>
              <w:jc w:val="center"/>
              <w:rPr>
                <w:color w:val="auto"/>
              </w:rPr>
            </w:pPr>
            <w:r w:rsidRPr="001677DB">
              <w:rPr>
                <w:color w:val="auto"/>
              </w:rPr>
              <w:t>… 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288F" w14:textId="77777777" w:rsidR="009B6724" w:rsidRPr="001677DB" w:rsidRDefault="009B6724" w:rsidP="005D4B72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B6724" w:rsidRPr="001677DB" w14:paraId="64FD1C21" w14:textId="77777777" w:rsidTr="005D4B72">
        <w:trPr>
          <w:trHeight w:val="22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381D75" w14:textId="77777777" w:rsidR="009B6724" w:rsidRPr="001677DB" w:rsidRDefault="009B6724" w:rsidP="005D4B72">
            <w:pPr>
              <w:jc w:val="right"/>
              <w:rPr>
                <w:rFonts w:ascii="Century Gothic" w:eastAsia="Times New Roman" w:hAnsi="Century Gothic"/>
                <w:b/>
                <w:color w:val="auto"/>
                <w:sz w:val="20"/>
                <w:szCs w:val="20"/>
              </w:rPr>
            </w:pPr>
            <w:r w:rsidRPr="001677DB">
              <w:rPr>
                <w:rFonts w:ascii="Century Gothic" w:hAnsi="Century Gothic" w:cs="Calibri"/>
                <w:b/>
                <w:color w:val="auto"/>
                <w:sz w:val="20"/>
                <w:szCs w:val="20"/>
                <w:lang w:eastAsia="ar-SA"/>
              </w:rPr>
              <w:t>CENA OFERTY BRUTTO: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C8E1" w14:textId="77777777" w:rsidR="009B6724" w:rsidRPr="001677DB" w:rsidRDefault="009B6724" w:rsidP="005D4B72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</w:tr>
      <w:tr w:rsidR="009B6724" w:rsidRPr="001677DB" w14:paraId="78EFDBCD" w14:textId="77777777" w:rsidTr="005D4B72">
        <w:trPr>
          <w:trHeight w:val="22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D0743" w14:textId="77777777" w:rsidR="009B6724" w:rsidRPr="001677DB" w:rsidRDefault="009B6724" w:rsidP="005D4B72">
            <w:pPr>
              <w:jc w:val="right"/>
              <w:rPr>
                <w:rFonts w:ascii="Century Gothic" w:hAnsi="Century Gothic" w:cs="Calibri"/>
                <w:b/>
                <w:color w:val="auto"/>
                <w:sz w:val="20"/>
                <w:szCs w:val="20"/>
                <w:lang w:eastAsia="ar-SA"/>
              </w:rPr>
            </w:pPr>
            <w:r w:rsidRPr="001677DB">
              <w:rPr>
                <w:rFonts w:ascii="Century Gothic" w:hAnsi="Century Gothic" w:cs="Calibri"/>
                <w:b/>
                <w:color w:val="auto"/>
                <w:sz w:val="20"/>
                <w:szCs w:val="20"/>
                <w:lang w:eastAsia="ar-SA"/>
              </w:rPr>
              <w:t>CENA OFERTY BRUTTO SŁOWNIE: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770C" w14:textId="77777777" w:rsidR="009B6724" w:rsidRPr="001677DB" w:rsidRDefault="009B6724" w:rsidP="005D4B72">
            <w:pPr>
              <w:jc w:val="right"/>
              <w:rPr>
                <w:rFonts w:ascii="Century Gothic" w:eastAsia="Times New Roman" w:hAnsi="Century Gothic" w:cs="Arial Narrow"/>
                <w:b/>
                <w:bCs/>
                <w:color w:val="auto"/>
                <w:sz w:val="20"/>
                <w:szCs w:val="20"/>
                <w:lang w:eastAsia="ar-SA"/>
              </w:rPr>
            </w:pPr>
          </w:p>
        </w:tc>
      </w:tr>
      <w:bookmarkEnd w:id="0"/>
    </w:tbl>
    <w:p w14:paraId="24D03C83" w14:textId="77777777" w:rsidR="009B6724" w:rsidRPr="001677DB" w:rsidRDefault="009B6724" w:rsidP="009B6724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</w:p>
    <w:p w14:paraId="63AE3CF0" w14:textId="77777777" w:rsidR="009B6724" w:rsidRPr="001677DB" w:rsidRDefault="009B6724" w:rsidP="009B6724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</w:rPr>
        <w:t>II. Oświadczamy, że:</w:t>
      </w:r>
    </w:p>
    <w:p w14:paraId="2E64AABD" w14:textId="77777777" w:rsidR="009B6724" w:rsidRPr="001677DB" w:rsidRDefault="009B6724" w:rsidP="009B6724">
      <w:pPr>
        <w:numPr>
          <w:ilvl w:val="0"/>
          <w:numId w:val="2"/>
        </w:numPr>
        <w:tabs>
          <w:tab w:val="left" w:pos="-850"/>
        </w:tabs>
        <w:autoSpaceDN w:val="0"/>
        <w:jc w:val="both"/>
        <w:rPr>
          <w:rFonts w:ascii="Century Gothic" w:eastAsia="Times New Roman" w:hAnsi="Century Gothic" w:cs="Times New Roman"/>
          <w:bCs/>
          <w:color w:val="auto"/>
          <w:kern w:val="3"/>
          <w:sz w:val="20"/>
          <w:szCs w:val="20"/>
          <w:lang w:bidi="ar-SA"/>
        </w:rPr>
      </w:pPr>
      <w:r w:rsidRPr="001677DB">
        <w:rPr>
          <w:rFonts w:ascii="Century Gothic" w:eastAsia="Times New Roman" w:hAnsi="Century Gothic" w:cs="Times New Roman"/>
          <w:bCs/>
          <w:color w:val="auto"/>
          <w:kern w:val="3"/>
          <w:sz w:val="20"/>
          <w:szCs w:val="20"/>
          <w:lang w:bidi="ar-SA"/>
        </w:rPr>
        <w:t xml:space="preserve">Przedmiot zamówienia zrealizujemy w terminie: 7 dni liczonych od dnia zawarcia umowy. </w:t>
      </w:r>
    </w:p>
    <w:p w14:paraId="66F6EF8C" w14:textId="77777777" w:rsidR="009B6724" w:rsidRPr="001677DB" w:rsidRDefault="009B6724" w:rsidP="009B6724">
      <w:pPr>
        <w:numPr>
          <w:ilvl w:val="0"/>
          <w:numId w:val="2"/>
        </w:numPr>
        <w:tabs>
          <w:tab w:val="left" w:pos="-850"/>
        </w:tabs>
        <w:autoSpaceDN w:val="0"/>
        <w:jc w:val="both"/>
        <w:rPr>
          <w:rStyle w:val="Domylnaczcionkaakapitu5"/>
          <w:rFonts w:ascii="Century Gothic" w:eastAsia="Times New Roman" w:hAnsi="Century Gothic" w:cs="Times New Roman"/>
          <w:bCs/>
          <w:color w:val="auto"/>
          <w:kern w:val="3"/>
          <w:sz w:val="20"/>
          <w:szCs w:val="20"/>
          <w:lang w:bidi="ar-SA"/>
        </w:rPr>
      </w:pPr>
      <w:r w:rsidRPr="001677DB">
        <w:rPr>
          <w:rFonts w:ascii="Century Gothic" w:hAnsi="Century Gothic"/>
          <w:color w:val="auto"/>
          <w:sz w:val="20"/>
        </w:rPr>
        <w:t xml:space="preserve">Oferujemy przedmiot zamówienia spełniający co najmniej wymagania wyszczególnione </w:t>
      </w:r>
      <w:r w:rsidRPr="001677DB">
        <w:rPr>
          <w:rFonts w:ascii="Century Gothic" w:hAnsi="Century Gothic"/>
          <w:color w:val="auto"/>
          <w:sz w:val="20"/>
        </w:rPr>
        <w:br/>
        <w:t xml:space="preserve">w opisie przedmiotu zamówienia </w:t>
      </w:r>
      <w:r w:rsidRPr="001677DB">
        <w:rPr>
          <w:rStyle w:val="Domylnaczcionkaakapitu5"/>
          <w:rFonts w:ascii="Century Gothic" w:hAnsi="Century Gothic"/>
          <w:color w:val="auto"/>
          <w:sz w:val="20"/>
        </w:rPr>
        <w:t>stanowiącym załącznik nr 5 do SWZ.</w:t>
      </w:r>
    </w:p>
    <w:p w14:paraId="2A50B45D" w14:textId="77777777" w:rsidR="009B6724" w:rsidRPr="001677DB" w:rsidRDefault="009B6724" w:rsidP="009B6724">
      <w:pPr>
        <w:numPr>
          <w:ilvl w:val="0"/>
          <w:numId w:val="2"/>
        </w:numPr>
        <w:tabs>
          <w:tab w:val="left" w:pos="-850"/>
        </w:tabs>
        <w:autoSpaceDN w:val="0"/>
        <w:jc w:val="both"/>
        <w:rPr>
          <w:rFonts w:ascii="Century Gothic" w:eastAsia="Times New Roman" w:hAnsi="Century Gothic" w:cs="Times New Roman"/>
          <w:bCs/>
          <w:color w:val="auto"/>
          <w:kern w:val="3"/>
          <w:sz w:val="20"/>
          <w:szCs w:val="20"/>
          <w:lang w:bidi="ar-SA"/>
        </w:rPr>
      </w:pPr>
      <w:r w:rsidRPr="001677DB">
        <w:rPr>
          <w:rFonts w:ascii="Century Gothic" w:hAnsi="Century Gothic"/>
          <w:bCs/>
          <w:color w:val="auto"/>
          <w:sz w:val="20"/>
        </w:rPr>
        <w:t>Zgodnie z ustawą o podatku od towarów i usług obowiązek odprowadzenia podatku powstaje po stronie ........................................</w:t>
      </w:r>
      <w:r w:rsidRPr="001677DB">
        <w:rPr>
          <w:rStyle w:val="Odwoanieprzypisudolnego"/>
          <w:rFonts w:ascii="Century Gothic" w:hAnsi="Century Gothic"/>
          <w:bCs/>
          <w:color w:val="auto"/>
          <w:sz w:val="20"/>
        </w:rPr>
        <w:t>3</w:t>
      </w:r>
      <w:r w:rsidRPr="001677DB">
        <w:rPr>
          <w:rFonts w:ascii="Century Gothic" w:hAnsi="Century Gothic"/>
          <w:bCs/>
          <w:color w:val="auto"/>
          <w:sz w:val="20"/>
        </w:rPr>
        <w:t>(Wykonawcy lub Zamawiającego).</w:t>
      </w:r>
    </w:p>
    <w:p w14:paraId="752419D7" w14:textId="77777777" w:rsidR="009B6724" w:rsidRPr="001677DB" w:rsidRDefault="009B6724" w:rsidP="009B6724">
      <w:pPr>
        <w:numPr>
          <w:ilvl w:val="0"/>
          <w:numId w:val="2"/>
        </w:numPr>
        <w:tabs>
          <w:tab w:val="left" w:pos="-850"/>
        </w:tabs>
        <w:autoSpaceDN w:val="0"/>
        <w:jc w:val="both"/>
        <w:rPr>
          <w:rFonts w:ascii="Century Gothic" w:eastAsia="Times New Roman" w:hAnsi="Century Gothic" w:cs="Times New Roman"/>
          <w:bCs/>
          <w:color w:val="auto"/>
          <w:kern w:val="3"/>
          <w:sz w:val="20"/>
          <w:szCs w:val="20"/>
          <w:lang w:bidi="ar-SA"/>
        </w:rPr>
      </w:pPr>
      <w:r w:rsidRPr="001677DB">
        <w:rPr>
          <w:rFonts w:ascii="Century Gothic" w:eastAsia="Times New Roman" w:hAnsi="Century Gothic" w:cs="Times New Roman"/>
          <w:bCs/>
          <w:color w:val="auto"/>
          <w:sz w:val="20"/>
          <w:szCs w:val="20"/>
        </w:rPr>
        <w:t xml:space="preserve">Jesteśmy </w:t>
      </w:r>
      <w:r w:rsidRPr="001677DB">
        <w:rPr>
          <w:rFonts w:ascii="Century Gothic" w:eastAsia="Times New Roman" w:hAnsi="Century Gothic" w:cs="Times New Roman"/>
          <w:bCs/>
          <w:color w:val="auto"/>
          <w:sz w:val="20"/>
          <w:szCs w:val="20"/>
          <w:vertAlign w:val="superscript"/>
        </w:rPr>
        <w:t xml:space="preserve">4 </w:t>
      </w:r>
      <w:r w:rsidRPr="001677DB">
        <w:rPr>
          <w:rFonts w:ascii="Century Gothic" w:eastAsia="Times New Roman" w:hAnsi="Century Gothic" w:cs="Times New Roman"/>
          <w:color w:val="auto"/>
          <w:sz w:val="20"/>
          <w:szCs w:val="20"/>
        </w:rPr>
        <w:t>:</w:t>
      </w:r>
    </w:p>
    <w:p w14:paraId="050046F1" w14:textId="77777777" w:rsidR="009B6724" w:rsidRPr="001677DB" w:rsidRDefault="009B6724" w:rsidP="009B6724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color w:val="auto"/>
          <w:sz w:val="20"/>
          <w:szCs w:val="20"/>
        </w:rPr>
      </w:pPr>
      <w:r w:rsidRPr="001677DB">
        <w:rPr>
          <w:rFonts w:ascii="Century Gothic" w:eastAsia="Times New Roman" w:hAnsi="Century Gothic" w:cs="Times New Roman"/>
          <w:b/>
          <w:color w:val="auto"/>
          <w:sz w:val="20"/>
          <w:szCs w:val="20"/>
        </w:rPr>
        <w:t xml:space="preserve">󠄀 </w:t>
      </w:r>
      <w:r w:rsidRPr="001677DB">
        <w:rPr>
          <w:rFonts w:ascii="Century Gothic" w:eastAsia="Times New Roman" w:hAnsi="Century Gothic" w:cs="Times New Roman"/>
          <w:color w:val="auto"/>
          <w:sz w:val="20"/>
          <w:szCs w:val="20"/>
        </w:rPr>
        <w:t>mikroprzedsiębiorstwem;</w:t>
      </w:r>
    </w:p>
    <w:p w14:paraId="76AE4C83" w14:textId="77777777" w:rsidR="009B6724" w:rsidRPr="001677DB" w:rsidRDefault="009B6724" w:rsidP="009B6724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color w:val="auto"/>
          <w:sz w:val="20"/>
          <w:szCs w:val="20"/>
        </w:rPr>
      </w:pPr>
      <w:r w:rsidRPr="001677DB">
        <w:rPr>
          <w:rFonts w:ascii="Century Gothic" w:eastAsia="Times New Roman" w:hAnsi="Century Gothic" w:cs="Times New Roman"/>
          <w:color w:val="auto"/>
          <w:sz w:val="20"/>
          <w:szCs w:val="20"/>
        </w:rPr>
        <w:t>󠄀 małym przedsiębiorstwem;</w:t>
      </w:r>
    </w:p>
    <w:p w14:paraId="17BA29F0" w14:textId="77777777" w:rsidR="009B6724" w:rsidRPr="001677DB" w:rsidRDefault="009B6724" w:rsidP="009B6724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color w:val="auto"/>
          <w:sz w:val="20"/>
          <w:szCs w:val="20"/>
        </w:rPr>
      </w:pPr>
      <w:r w:rsidRPr="001677DB">
        <w:rPr>
          <w:rFonts w:ascii="Century Gothic" w:eastAsia="Times New Roman" w:hAnsi="Century Gothic" w:cs="Times New Roman"/>
          <w:color w:val="auto"/>
          <w:sz w:val="20"/>
          <w:szCs w:val="20"/>
        </w:rPr>
        <w:t>󠄀 średnim przedsiębiorstwem;</w:t>
      </w:r>
    </w:p>
    <w:p w14:paraId="5BE7A8D6" w14:textId="77777777" w:rsidR="009B6724" w:rsidRPr="001677DB" w:rsidRDefault="009B6724" w:rsidP="009B6724">
      <w:pPr>
        <w:tabs>
          <w:tab w:val="left" w:pos="-850"/>
        </w:tabs>
        <w:autoSpaceDN w:val="0"/>
        <w:ind w:left="426"/>
        <w:jc w:val="both"/>
        <w:rPr>
          <w:rFonts w:ascii="Century Gothic" w:eastAsia="Times New Roman" w:hAnsi="Century Gothic" w:cs="Times New Roman"/>
          <w:color w:val="auto"/>
          <w:sz w:val="20"/>
          <w:szCs w:val="20"/>
        </w:rPr>
      </w:pPr>
      <w:r w:rsidRPr="001677DB">
        <w:rPr>
          <w:rFonts w:ascii="Century Gothic" w:eastAsia="Times New Roman" w:hAnsi="Century Gothic" w:cs="Times New Roman"/>
          <w:color w:val="auto"/>
          <w:sz w:val="20"/>
          <w:szCs w:val="20"/>
        </w:rPr>
        <w:t>󠄀 innym rodzajem.</w:t>
      </w:r>
    </w:p>
    <w:p w14:paraId="614512F9" w14:textId="77777777" w:rsidR="009B6724" w:rsidRPr="001677DB" w:rsidRDefault="009B6724" w:rsidP="009B6724">
      <w:pPr>
        <w:pStyle w:val="Textbody"/>
        <w:numPr>
          <w:ilvl w:val="0"/>
          <w:numId w:val="2"/>
        </w:numPr>
        <w:tabs>
          <w:tab w:val="left" w:pos="-850"/>
        </w:tabs>
        <w:autoSpaceDN w:val="0"/>
        <w:textAlignment w:val="baseline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sz w:val="20"/>
        </w:rPr>
        <w:t>Zapoznaliśmy się z postanowieniami zawartymi w ogłoszeniu i SWZ i nie wnosimy do nich zastrzeżeń oraz zdobyliśmy konieczne informacje potrzebne do właściwego przygotowania oferty.</w:t>
      </w:r>
    </w:p>
    <w:p w14:paraId="31F5D69D" w14:textId="77777777" w:rsidR="009B6724" w:rsidRPr="001677DB" w:rsidRDefault="009B6724" w:rsidP="009B6724">
      <w:pPr>
        <w:pStyle w:val="Textbody"/>
        <w:numPr>
          <w:ilvl w:val="0"/>
          <w:numId w:val="2"/>
        </w:numPr>
        <w:tabs>
          <w:tab w:val="left" w:pos="-850"/>
        </w:tabs>
        <w:autoSpaceDN w:val="0"/>
        <w:textAlignment w:val="baseline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sz w:val="20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14:paraId="3F371E0D" w14:textId="77777777" w:rsidR="009B6724" w:rsidRPr="001677DB" w:rsidRDefault="009B6724" w:rsidP="009B6724">
      <w:pPr>
        <w:pStyle w:val="Textbody"/>
        <w:numPr>
          <w:ilvl w:val="0"/>
          <w:numId w:val="2"/>
        </w:numPr>
        <w:tabs>
          <w:tab w:val="left" w:pos="-850"/>
        </w:tabs>
        <w:autoSpaceDN w:val="0"/>
        <w:textAlignment w:val="baseline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sz w:val="20"/>
        </w:rPr>
        <w:lastRenderedPageBreak/>
        <w:t>Uważamy się za związanych niniejszą ofertą na czas 30 dni od upływu terminu składania ofert.</w:t>
      </w:r>
    </w:p>
    <w:p w14:paraId="4088AA78" w14:textId="77777777" w:rsidR="009B6724" w:rsidRPr="001677DB" w:rsidRDefault="009B6724" w:rsidP="009B6724">
      <w:pPr>
        <w:pStyle w:val="Textbody"/>
        <w:numPr>
          <w:ilvl w:val="0"/>
          <w:numId w:val="2"/>
        </w:numPr>
        <w:tabs>
          <w:tab w:val="left" w:pos="-850"/>
        </w:tabs>
        <w:autoSpaceDN w:val="0"/>
        <w:textAlignment w:val="baseline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sz w:val="20"/>
        </w:rPr>
        <w:t>Warunki płatności: 21 dni od dnia dostarczenia do Zamawiającego prawidłowo wystawionej faktury.</w:t>
      </w:r>
    </w:p>
    <w:p w14:paraId="56009DF3" w14:textId="77777777" w:rsidR="009B6724" w:rsidRPr="001677DB" w:rsidRDefault="009B6724" w:rsidP="009B6724">
      <w:pPr>
        <w:pStyle w:val="Textbody"/>
        <w:numPr>
          <w:ilvl w:val="0"/>
          <w:numId w:val="2"/>
        </w:numPr>
        <w:tabs>
          <w:tab w:val="left" w:pos="-850"/>
        </w:tabs>
        <w:autoSpaceDN w:val="0"/>
        <w:textAlignment w:val="baseline"/>
        <w:rPr>
          <w:rFonts w:ascii="Century Gothic" w:hAnsi="Century Gothic"/>
          <w:sz w:val="20"/>
        </w:rPr>
      </w:pPr>
      <w:r w:rsidRPr="001677DB">
        <w:rPr>
          <w:rFonts w:ascii="Century Gothic" w:hAnsi="Century Gothic"/>
          <w:sz w:val="20"/>
        </w:rPr>
        <w:t>Zobowiązujemy się do zapewnienia możliwości odbierania wszelkiej korespondencji związanej z prowadzonym postępowaniem przez całą dobę za pośrednictwem Platformy.</w:t>
      </w:r>
    </w:p>
    <w:p w14:paraId="70B863BE" w14:textId="77777777" w:rsidR="009B6724" w:rsidRPr="001677DB" w:rsidRDefault="009B6724" w:rsidP="009B6724">
      <w:pPr>
        <w:pStyle w:val="Textbody"/>
        <w:tabs>
          <w:tab w:val="left" w:pos="-850"/>
        </w:tabs>
        <w:autoSpaceDN w:val="0"/>
        <w:textAlignment w:val="baseline"/>
        <w:rPr>
          <w:rFonts w:ascii="Century Gothic" w:hAnsi="Century Gothic"/>
          <w:sz w:val="20"/>
        </w:rPr>
      </w:pPr>
    </w:p>
    <w:p w14:paraId="6CD76283" w14:textId="77777777" w:rsidR="009B6724" w:rsidRPr="001677DB" w:rsidRDefault="009B6724" w:rsidP="009B6724">
      <w:pPr>
        <w:pStyle w:val="Stopka"/>
        <w:rPr>
          <w:rFonts w:ascii="Century Gothic" w:hAnsi="Century Gothic"/>
          <w:b/>
          <w:color w:val="auto"/>
          <w:sz w:val="20"/>
          <w:szCs w:val="20"/>
        </w:rPr>
      </w:pPr>
      <w:r w:rsidRPr="001677DB">
        <w:rPr>
          <w:rFonts w:ascii="Century Gothic" w:hAnsi="Century Gothic"/>
          <w:b/>
          <w:color w:val="auto"/>
          <w:sz w:val="20"/>
          <w:szCs w:val="20"/>
        </w:rPr>
        <w:t>I</w:t>
      </w:r>
      <w:r>
        <w:rPr>
          <w:rFonts w:ascii="Century Gothic" w:hAnsi="Century Gothic"/>
          <w:b/>
          <w:color w:val="auto"/>
          <w:sz w:val="20"/>
          <w:szCs w:val="20"/>
        </w:rPr>
        <w:t>II</w:t>
      </w:r>
      <w:r w:rsidRPr="001677DB">
        <w:rPr>
          <w:rFonts w:ascii="Century Gothic" w:hAnsi="Century Gothic"/>
          <w:b/>
          <w:color w:val="auto"/>
          <w:sz w:val="20"/>
          <w:szCs w:val="20"/>
        </w:rPr>
        <w:t>. Informujemy, że:</w:t>
      </w:r>
    </w:p>
    <w:p w14:paraId="1DEB2A69" w14:textId="77777777" w:rsidR="009B6724" w:rsidRPr="001677DB" w:rsidRDefault="009B6724" w:rsidP="009B6724">
      <w:pPr>
        <w:pStyle w:val="Textbody"/>
        <w:numPr>
          <w:ilvl w:val="6"/>
          <w:numId w:val="1"/>
        </w:numPr>
        <w:autoSpaceDN w:val="0"/>
        <w:ind w:left="284" w:hanging="284"/>
        <w:rPr>
          <w:rFonts w:ascii="Century Gothic" w:eastAsia="Century Gothic" w:hAnsi="Century Gothic" w:cs="Century Gothic"/>
          <w:sz w:val="20"/>
          <w:lang w:eastAsia="pl-PL"/>
        </w:rPr>
      </w:pPr>
      <w:r w:rsidRPr="001677DB">
        <w:rPr>
          <w:rFonts w:ascii="Century Gothic" w:hAnsi="Century Gothic"/>
          <w:bCs/>
          <w:sz w:val="20"/>
          <w:lang w:eastAsia="pl-PL"/>
        </w:rPr>
        <w:t>Dostawa</w:t>
      </w:r>
      <w:r w:rsidRPr="001677DB">
        <w:rPr>
          <w:rFonts w:ascii="Century Gothic" w:hAnsi="Century Gothic"/>
          <w:bCs/>
          <w:sz w:val="20"/>
        </w:rPr>
        <w:t xml:space="preserve"> wykonana będzie własnymi siłami/z pomocą Podwykonawcy ………………………………………………………………………………………………………..…..…</w:t>
      </w:r>
      <w:r w:rsidRPr="001677DB">
        <w:rPr>
          <w:rStyle w:val="Odwoanieprzypisudolnego"/>
          <w:rFonts w:ascii="Century Gothic" w:hAnsi="Century Gothic"/>
          <w:bCs/>
          <w:sz w:val="20"/>
        </w:rPr>
        <w:t>5</w:t>
      </w:r>
      <w:r w:rsidRPr="001677DB">
        <w:rPr>
          <w:rFonts w:ascii="Century Gothic" w:hAnsi="Century Gothic"/>
          <w:bCs/>
          <w:sz w:val="20"/>
        </w:rPr>
        <w:t xml:space="preserve"> </w:t>
      </w:r>
    </w:p>
    <w:p w14:paraId="61C6CA7F" w14:textId="77777777" w:rsidR="009B6724" w:rsidRPr="001677DB" w:rsidRDefault="009B6724" w:rsidP="009B6724">
      <w:pPr>
        <w:pStyle w:val="Textbody"/>
        <w:autoSpaceDN w:val="0"/>
        <w:rPr>
          <w:rFonts w:ascii="Century Gothic" w:eastAsia="Century Gothic" w:hAnsi="Century Gothic" w:cs="Century Gothic"/>
          <w:sz w:val="20"/>
          <w:lang w:eastAsia="pl-PL"/>
        </w:rPr>
      </w:pPr>
      <w:r w:rsidRPr="001677DB">
        <w:rPr>
          <w:rFonts w:ascii="Century Gothic" w:hAnsi="Century Gothic"/>
          <w:bCs/>
          <w:i/>
          <w:sz w:val="16"/>
          <w:szCs w:val="16"/>
        </w:rPr>
        <w:t>(należy podać nazwę lub firmę Podwykonawcy oraz jego siedzibę)</w:t>
      </w:r>
      <w:r w:rsidRPr="001677DB">
        <w:rPr>
          <w:rFonts w:ascii="Century Gothic" w:hAnsi="Century Gothic"/>
          <w:bCs/>
          <w:sz w:val="20"/>
          <w:vertAlign w:val="superscript"/>
        </w:rPr>
        <w:t xml:space="preserve"> </w:t>
      </w:r>
      <w:r w:rsidRPr="001677DB">
        <w:rPr>
          <w:rFonts w:ascii="Century Gothic" w:hAnsi="Century Gothic"/>
          <w:bCs/>
          <w:sz w:val="20"/>
        </w:rPr>
        <w:t>który wykonywać będzie część zamówienia obejmującą:</w:t>
      </w:r>
      <w:r w:rsidRPr="001677DB">
        <w:rPr>
          <w:rFonts w:ascii="Century Gothic" w:hAnsi="Century Gothic"/>
          <w:bCs/>
          <w:i/>
          <w:sz w:val="20"/>
        </w:rPr>
        <w:t xml:space="preserve"> ……………….….……</w:t>
      </w:r>
      <w:r w:rsidRPr="001677DB">
        <w:rPr>
          <w:rFonts w:ascii="Century Gothic" w:hAnsi="Century Gothic"/>
          <w:sz w:val="20"/>
        </w:rPr>
        <w:t xml:space="preserve">……........................................................................ </w:t>
      </w:r>
    </w:p>
    <w:p w14:paraId="22534780" w14:textId="77777777" w:rsidR="009B6724" w:rsidRPr="001677DB" w:rsidRDefault="009B6724" w:rsidP="009B6724">
      <w:pPr>
        <w:pStyle w:val="Textbody"/>
        <w:autoSpaceDN w:val="0"/>
        <w:rPr>
          <w:rFonts w:ascii="Century Gothic" w:hAnsi="Century Gothic"/>
          <w:i/>
          <w:sz w:val="16"/>
          <w:szCs w:val="16"/>
        </w:rPr>
      </w:pPr>
      <w:r w:rsidRPr="001677DB">
        <w:rPr>
          <w:rFonts w:ascii="Century Gothic" w:hAnsi="Century Gothic"/>
          <w:i/>
          <w:sz w:val="16"/>
          <w:szCs w:val="16"/>
        </w:rPr>
        <w:t>(należy podać zakres części zamówienia, którą Wykonawca zamierza powierzyć Podwykonawcy)</w:t>
      </w:r>
    </w:p>
    <w:p w14:paraId="6FEAB969" w14:textId="77777777" w:rsidR="009B6724" w:rsidRPr="001677DB" w:rsidRDefault="009B6724" w:rsidP="009B6724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567" w:right="50"/>
        <w:jc w:val="both"/>
        <w:textAlignment w:val="auto"/>
        <w:rPr>
          <w:rFonts w:ascii="Century Gothic" w:eastAsia="Century Gothic" w:hAnsi="Century Gothic" w:cs="Century Gothic"/>
          <w:sz w:val="20"/>
          <w:lang w:eastAsia="pl-PL"/>
        </w:rPr>
      </w:pPr>
      <w:r w:rsidRPr="001677DB">
        <w:rPr>
          <w:rFonts w:ascii="Century Gothic" w:eastAsia="Arial Unicode MS" w:hAnsi="Century Gothic"/>
          <w:sz w:val="20"/>
          <w:szCs w:val="20"/>
        </w:rPr>
        <w:t xml:space="preserve">Wynagrodzenie Wykonawcy </w:t>
      </w:r>
      <w:r w:rsidRPr="001677DB">
        <w:rPr>
          <w:rFonts w:ascii="Century Gothic" w:hAnsi="Century Gothic"/>
          <w:sz w:val="20"/>
          <w:szCs w:val="20"/>
        </w:rPr>
        <w:t xml:space="preserve">przelewane będzie na wskazany przez Wykonawcę następujący numer rachunku bankowego: …………………………………… </w:t>
      </w:r>
    </w:p>
    <w:p w14:paraId="1AD7EF07" w14:textId="77777777" w:rsidR="009B6724" w:rsidRPr="001677DB" w:rsidRDefault="009B6724" w:rsidP="009B6724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567" w:right="50"/>
        <w:jc w:val="both"/>
        <w:textAlignment w:val="auto"/>
        <w:rPr>
          <w:rFonts w:ascii="Century Gothic" w:hAnsi="Century Gothic"/>
          <w:sz w:val="20"/>
          <w:szCs w:val="20"/>
          <w:lang w:eastAsia="pl-PL"/>
        </w:rPr>
      </w:pPr>
      <w:r w:rsidRPr="001677DB">
        <w:rPr>
          <w:rFonts w:ascii="Century Gothic" w:hAnsi="Century Gothic"/>
          <w:sz w:val="20"/>
          <w:szCs w:val="20"/>
          <w:lang w:eastAsia="pl-PL"/>
        </w:rPr>
        <w:t>Aktualny adres do korespondencji: ………………………………………………………………..</w:t>
      </w:r>
    </w:p>
    <w:p w14:paraId="68F99903" w14:textId="77777777" w:rsidR="009B6724" w:rsidRPr="001677DB" w:rsidRDefault="009B6724" w:rsidP="009B6724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567" w:right="50"/>
        <w:jc w:val="both"/>
        <w:textAlignment w:val="auto"/>
        <w:rPr>
          <w:rFonts w:ascii="Century Gothic" w:eastAsia="Arial Unicode MS" w:hAnsi="Century Gothic"/>
          <w:sz w:val="20"/>
          <w:szCs w:val="20"/>
        </w:rPr>
      </w:pPr>
      <w:r w:rsidRPr="001677DB">
        <w:rPr>
          <w:rFonts w:ascii="Century Gothic" w:eastAsia="Arial Unicode MS" w:hAnsi="Century Gothic"/>
          <w:sz w:val="20"/>
          <w:szCs w:val="20"/>
        </w:rPr>
        <w:t>Nadzór nad prawidłowym wykonaniem przedmiotu niniejszej umowy będą sprawować:</w:t>
      </w:r>
    </w:p>
    <w:p w14:paraId="4A6FEE24" w14:textId="77777777" w:rsidR="009B6724" w:rsidRPr="001677DB" w:rsidRDefault="009B6724" w:rsidP="009B6724">
      <w:pPr>
        <w:pStyle w:val="Akapitzlist"/>
        <w:tabs>
          <w:tab w:val="left" w:pos="426"/>
        </w:tabs>
        <w:jc w:val="both"/>
        <w:rPr>
          <w:rFonts w:ascii="Century Gothic" w:hAnsi="Century Gothic"/>
          <w:sz w:val="20"/>
          <w:szCs w:val="20"/>
          <w:lang w:eastAsia="pl-PL"/>
        </w:rPr>
      </w:pPr>
      <w:r w:rsidRPr="001677DB">
        <w:rPr>
          <w:rFonts w:ascii="Century Gothic" w:hAnsi="Century Gothic"/>
          <w:sz w:val="20"/>
          <w:szCs w:val="20"/>
          <w:lang w:eastAsia="pl-PL"/>
        </w:rPr>
        <w:t xml:space="preserve">……………………………………………………………………………………..…………………… </w:t>
      </w:r>
    </w:p>
    <w:p w14:paraId="430FC40E" w14:textId="77777777" w:rsidR="009B6724" w:rsidRPr="001677DB" w:rsidRDefault="009B6724" w:rsidP="009B6724">
      <w:pPr>
        <w:tabs>
          <w:tab w:val="left" w:pos="540"/>
        </w:tabs>
        <w:autoSpaceDE w:val="0"/>
        <w:ind w:left="1062" w:hanging="354"/>
        <w:jc w:val="both"/>
        <w:rPr>
          <w:rFonts w:ascii="Century Gothic" w:hAnsi="Century Gothic" w:cs="Times New Roman"/>
          <w:color w:val="auto"/>
          <w:sz w:val="20"/>
          <w:szCs w:val="20"/>
        </w:rPr>
      </w:pPr>
    </w:p>
    <w:p w14:paraId="4EE112EB" w14:textId="77777777" w:rsidR="009B6724" w:rsidRPr="001677DB" w:rsidRDefault="009B6724" w:rsidP="009B6724">
      <w:pPr>
        <w:pStyle w:val="Akapitzlist"/>
        <w:autoSpaceDE w:val="0"/>
        <w:ind w:left="0"/>
        <w:contextualSpacing w:val="0"/>
        <w:jc w:val="both"/>
        <w:rPr>
          <w:rFonts w:ascii="Century Gothic" w:hAnsi="Century Gothic" w:cs="Century Gothic"/>
          <w:sz w:val="20"/>
          <w:szCs w:val="20"/>
          <w:vertAlign w:val="superscript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I</w:t>
      </w:r>
      <w:r w:rsidRPr="001677DB">
        <w:rPr>
          <w:rFonts w:ascii="Century Gothic" w:hAnsi="Century Gothic" w:cs="Century Gothic"/>
          <w:b/>
          <w:bCs/>
          <w:sz w:val="20"/>
          <w:szCs w:val="20"/>
        </w:rPr>
        <w:t>V. Oświadczamy, że</w:t>
      </w:r>
      <w:r w:rsidRPr="001677DB">
        <w:rPr>
          <w:rFonts w:ascii="Century Gothic" w:hAnsi="Century Gothic" w:cs="Century Gothic"/>
          <w:sz w:val="20"/>
          <w:szCs w:val="20"/>
        </w:rPr>
        <w:t xml:space="preserve"> wypełniliśmy obowiązki informacyjne przewidziane w art. 13 lub art. 14 RODO</w:t>
      </w:r>
      <w:r w:rsidRPr="001677DB">
        <w:rPr>
          <w:rFonts w:ascii="Century Gothic" w:hAnsi="Century Gothic" w:cs="Century Gothic"/>
          <w:sz w:val="20"/>
          <w:szCs w:val="20"/>
          <w:vertAlign w:val="superscript"/>
        </w:rPr>
        <w:t>1)</w:t>
      </w:r>
      <w:r w:rsidRPr="001677DB">
        <w:rPr>
          <w:rFonts w:ascii="Century Gothic" w:hAnsi="Century Gothic" w:cs="Century Gothic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677DB">
        <w:rPr>
          <w:rFonts w:ascii="Century Gothic" w:hAnsi="Century Gothic" w:cs="Century Gothic"/>
          <w:sz w:val="20"/>
          <w:szCs w:val="20"/>
          <w:vertAlign w:val="superscript"/>
        </w:rPr>
        <w:t>2)</w:t>
      </w:r>
      <w:r w:rsidRPr="001677DB">
        <w:rPr>
          <w:rFonts w:ascii="Century Gothic" w:hAnsi="Century Gothic" w:cs="Century Gothic"/>
          <w:sz w:val="20"/>
          <w:szCs w:val="20"/>
        </w:rPr>
        <w:t>.</w:t>
      </w:r>
    </w:p>
    <w:p w14:paraId="2B9FA64D" w14:textId="77777777" w:rsidR="009B6724" w:rsidRPr="001677DB" w:rsidRDefault="009B6724" w:rsidP="009B6724">
      <w:pPr>
        <w:pStyle w:val="Tekstprzypisudolnego1"/>
        <w:jc w:val="both"/>
        <w:rPr>
          <w:rFonts w:ascii="Century Gothic" w:hAnsi="Century Gothic" w:cs="Gulim"/>
          <w:color w:val="auto"/>
          <w:sz w:val="16"/>
          <w:szCs w:val="16"/>
          <w:vertAlign w:val="superscript"/>
        </w:rPr>
      </w:pPr>
      <w:r w:rsidRPr="001677DB">
        <w:rPr>
          <w:rFonts w:ascii="Century Gothic" w:hAnsi="Century Gothic" w:cs="Gulim"/>
          <w:color w:val="auto"/>
          <w:sz w:val="16"/>
          <w:szCs w:val="16"/>
          <w:vertAlign w:val="superscript"/>
        </w:rPr>
        <w:t xml:space="preserve">1) </w:t>
      </w:r>
      <w:r w:rsidRPr="001677DB">
        <w:rPr>
          <w:rFonts w:ascii="Century Gothic" w:hAnsi="Century Gothic" w:cs="Gulim"/>
          <w:color w:val="auto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26BBA527" w14:textId="77777777" w:rsidR="009B6724" w:rsidRPr="001677DB" w:rsidRDefault="009B6724" w:rsidP="009B6724">
      <w:pPr>
        <w:tabs>
          <w:tab w:val="left" w:pos="540"/>
        </w:tabs>
        <w:jc w:val="both"/>
        <w:rPr>
          <w:rFonts w:ascii="Century Gothic" w:hAnsi="Century Gothic" w:cs="Gulim"/>
          <w:color w:val="auto"/>
          <w:sz w:val="16"/>
          <w:szCs w:val="16"/>
        </w:rPr>
      </w:pPr>
      <w:r w:rsidRPr="001677DB">
        <w:rPr>
          <w:rFonts w:ascii="Century Gothic" w:hAnsi="Century Gothic" w:cs="Gulim"/>
          <w:color w:val="auto"/>
          <w:sz w:val="16"/>
          <w:szCs w:val="16"/>
          <w:vertAlign w:val="superscript"/>
        </w:rPr>
        <w:t xml:space="preserve">2) </w:t>
      </w:r>
      <w:r w:rsidRPr="001677DB">
        <w:rPr>
          <w:rFonts w:ascii="Century Gothic" w:hAnsi="Century Gothic" w:cs="Gulim"/>
          <w:color w:val="auto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BB8018" w14:textId="77777777" w:rsidR="009B6724" w:rsidRPr="001677DB" w:rsidRDefault="009B6724" w:rsidP="009B6724">
      <w:pPr>
        <w:pStyle w:val="Textbody"/>
        <w:autoSpaceDN w:val="0"/>
        <w:ind w:left="426" w:hanging="142"/>
        <w:rPr>
          <w:rFonts w:ascii="Century Gothic" w:hAnsi="Century Gothic"/>
          <w:sz w:val="20"/>
          <w:lang w:eastAsia="pl-PL"/>
        </w:rPr>
      </w:pPr>
    </w:p>
    <w:p w14:paraId="3F2DD1AA" w14:textId="77777777" w:rsidR="009B6724" w:rsidRPr="001677DB" w:rsidRDefault="009B6724" w:rsidP="009B6724">
      <w:pPr>
        <w:pStyle w:val="Textbody"/>
        <w:autoSpaceDN w:val="0"/>
        <w:rPr>
          <w:rFonts w:ascii="Century Gothic" w:hAnsi="Century Gothic"/>
          <w:sz w:val="16"/>
          <w:szCs w:val="16"/>
        </w:rPr>
      </w:pPr>
    </w:p>
    <w:p w14:paraId="5BD14265" w14:textId="77777777" w:rsidR="009B6724" w:rsidRPr="001677DB" w:rsidRDefault="009B6724" w:rsidP="009B6724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  <w:r w:rsidRPr="001677DB">
        <w:rPr>
          <w:rFonts w:ascii="Open Sans" w:hAnsi="Open Sans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14:paraId="05ECFC27" w14:textId="77777777" w:rsidR="009B6724" w:rsidRPr="001677DB" w:rsidRDefault="009B6724" w:rsidP="009B6724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lang w:eastAsia="pl-PL" w:bidi="ar-SA"/>
        </w:rPr>
      </w:pPr>
      <w:r w:rsidRPr="001677DB">
        <w:rPr>
          <w:rFonts w:ascii="Open Sans" w:hAnsi="Open Sans" w:cs="Open Sans"/>
          <w:b/>
          <w:i/>
          <w:color w:val="auto"/>
          <w:sz w:val="18"/>
          <w:szCs w:val="18"/>
        </w:rPr>
        <w:t xml:space="preserve">Zamawiający zaleca zapisanie dokumentu w formacie PDF. </w:t>
      </w:r>
    </w:p>
    <w:p w14:paraId="6F922760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54FD8B74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1DDBCB77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14196468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2D2DAAE5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4C01E71C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000C07CD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6893E2CA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0C705CBE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4DA2A1B7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7322C843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1869A9EE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28A8BF0B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6CB5C995" w14:textId="77777777" w:rsidR="009B6724" w:rsidRPr="001677DB" w:rsidRDefault="009B6724" w:rsidP="009B6724">
      <w:pP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</w:pPr>
    </w:p>
    <w:p w14:paraId="15034900" w14:textId="77777777" w:rsidR="009B6724" w:rsidRPr="001677DB" w:rsidRDefault="009B6724" w:rsidP="009B6724">
      <w:pPr>
        <w:pStyle w:val="Tekstprzypisudolnego"/>
        <w:rPr>
          <w:rFonts w:ascii="Century Gothic" w:hAnsi="Century Gothic"/>
          <w:color w:val="auto"/>
          <w:sz w:val="16"/>
          <w:szCs w:val="16"/>
          <w:lang w:val="pl-PL"/>
        </w:rPr>
      </w:pPr>
      <w:r w:rsidRPr="001677DB">
        <w:rPr>
          <w:rFonts w:ascii="Century Gothic" w:hAnsi="Century Gothic"/>
          <w:bCs/>
          <w:color w:val="auto"/>
          <w:sz w:val="16"/>
          <w:szCs w:val="16"/>
          <w:vertAlign w:val="superscript"/>
          <w:lang w:val="pl-PL"/>
        </w:rPr>
        <w:t>3</w:t>
      </w:r>
      <w:r w:rsidRPr="001677DB">
        <w:rPr>
          <w:rFonts w:ascii="Century Gothic" w:hAnsi="Century Gothic"/>
          <w:bCs/>
          <w:color w:val="auto"/>
          <w:sz w:val="16"/>
          <w:szCs w:val="16"/>
        </w:rPr>
        <w:t xml:space="preserve"> należy wpisać, jeżeli Wykonawca nie wpisze, Zamawiający uzna, że obowiązek podatkowy leży po stronie Wykonawcy</w:t>
      </w:r>
    </w:p>
    <w:p w14:paraId="3A143FD2" w14:textId="77777777" w:rsidR="009B6724" w:rsidRPr="001677DB" w:rsidRDefault="009B6724" w:rsidP="009B6724">
      <w:pPr>
        <w:pStyle w:val="Tekstprzypisudolnego"/>
        <w:jc w:val="both"/>
        <w:rPr>
          <w:rFonts w:ascii="Century Gothic" w:hAnsi="Century Gothic"/>
          <w:bCs/>
          <w:color w:val="auto"/>
          <w:sz w:val="16"/>
          <w:szCs w:val="16"/>
          <w:lang w:val="pl-PL"/>
        </w:rPr>
      </w:pPr>
      <w:r w:rsidRPr="001677DB">
        <w:rPr>
          <w:rFonts w:ascii="Century Gothic" w:hAnsi="Century Gothic"/>
          <w:bCs/>
          <w:color w:val="auto"/>
          <w:sz w:val="16"/>
          <w:szCs w:val="16"/>
          <w:vertAlign w:val="superscript"/>
          <w:lang w:val="pl-PL"/>
        </w:rPr>
        <w:t>4</w:t>
      </w:r>
      <w:r w:rsidRPr="001677DB">
        <w:rPr>
          <w:rFonts w:ascii="Century Gothic" w:hAnsi="Century Gothic"/>
          <w:bCs/>
          <w:color w:val="auto"/>
          <w:sz w:val="16"/>
          <w:szCs w:val="16"/>
          <w:lang w:val="pl-PL"/>
        </w:rPr>
        <w:t xml:space="preserve"> właściwe zaznaczyć- jeżeli Wykonawca nie dokona zaznaczenia, Zamawiający uzna, że nie jest on ani mikro ani małym ani średnim przedsiębiorcą,</w:t>
      </w:r>
    </w:p>
    <w:p w14:paraId="35E12552" w14:textId="77777777" w:rsidR="009B6724" w:rsidRPr="001677DB" w:rsidRDefault="009B6724" w:rsidP="009B6724">
      <w:pPr>
        <w:pStyle w:val="Tekstprzypisudolnego"/>
        <w:jc w:val="both"/>
        <w:rPr>
          <w:rFonts w:ascii="Century Gothic" w:hAnsi="Century Gothic"/>
          <w:bCs/>
          <w:color w:val="auto"/>
          <w:sz w:val="16"/>
          <w:szCs w:val="16"/>
        </w:rPr>
      </w:pPr>
      <w:r w:rsidRPr="001677DB">
        <w:rPr>
          <w:rStyle w:val="Odwoanieprzypisudolnego"/>
          <w:rFonts w:ascii="Century Gothic" w:hAnsi="Century Gothic"/>
          <w:color w:val="auto"/>
          <w:sz w:val="16"/>
          <w:szCs w:val="16"/>
          <w:lang w:val="pl-PL"/>
        </w:rPr>
        <w:t>5</w:t>
      </w:r>
      <w:r w:rsidRPr="001677DB">
        <w:rPr>
          <w:rFonts w:ascii="Century Gothic" w:hAnsi="Century Gothic"/>
          <w:color w:val="auto"/>
          <w:sz w:val="16"/>
          <w:szCs w:val="16"/>
          <w:lang w:val="pl-PL"/>
        </w:rPr>
        <w:t xml:space="preserve"> </w:t>
      </w:r>
      <w:r w:rsidRPr="001677DB">
        <w:rPr>
          <w:rFonts w:ascii="Century Gothic" w:hAnsi="Century Gothic"/>
          <w:bCs/>
          <w:color w:val="auto"/>
          <w:sz w:val="16"/>
          <w:szCs w:val="16"/>
        </w:rPr>
        <w:t>Należy wpisać / niepotrzebne skreślić, jeżeli Wykonawca nie dokona skreślenia i nie wypełni, Zamawiający uzna, że Wykonawca nie zamierza powierzyć części zamówienia Podwykonawcom</w:t>
      </w:r>
    </w:p>
    <w:p w14:paraId="6247272F" w14:textId="77777777" w:rsidR="007A3BB5" w:rsidRPr="009B6724" w:rsidRDefault="007A3BB5">
      <w:pPr>
        <w:rPr>
          <w:lang w:val="x-none"/>
        </w:rPr>
      </w:pPr>
    </w:p>
    <w:sectPr w:rsidR="007A3BB5" w:rsidRPr="009B6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FC2EC1"/>
    <w:multiLevelType w:val="hybridMultilevel"/>
    <w:tmpl w:val="4ABC931A"/>
    <w:lvl w:ilvl="0" w:tplc="272E740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904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5456913">
    <w:abstractNumId w:val="1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b w:val="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 w16cid:durableId="44067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24"/>
    <w:rsid w:val="00426587"/>
    <w:rsid w:val="007A3BB5"/>
    <w:rsid w:val="009B6724"/>
    <w:rsid w:val="00F5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593B"/>
  <w15:chartTrackingRefBased/>
  <w15:docId w15:val="{4C38AC69-F585-4135-9113-4D2D19F5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72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B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B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B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B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B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B67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9B67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9B67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9B67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67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672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Akapit z listą BS,lp1,Preambuła,sw tekst,Colorful Shading - Accent 31,Light List - Accent 51,Bulleted list,Bullet List,FooterText,numbered,List Paragraph1,Paragraphe de liste1,CP-UC,CP-Punkty,List - bullets"/>
    <w:basedOn w:val="Normalny"/>
    <w:link w:val="AkapitzlistZnak"/>
    <w:uiPriority w:val="34"/>
    <w:qFormat/>
    <w:rsid w:val="009B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6724"/>
    <w:rPr>
      <w:b/>
      <w:bCs/>
      <w:smallCaps/>
      <w:color w:val="0F4761" w:themeColor="accent1" w:themeShade="BF"/>
      <w:spacing w:val="5"/>
    </w:rPr>
  </w:style>
  <w:style w:type="character" w:customStyle="1" w:styleId="Domylnaczcionkaakapitu5">
    <w:name w:val="Domyślna czcionka akapitu5"/>
    <w:rsid w:val="009B672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B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724"/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Tekstprzypisudolnego">
    <w:name w:val="footnote text"/>
    <w:basedOn w:val="Normalny"/>
    <w:link w:val="TekstprzypisudolnegoZnak"/>
    <w:rsid w:val="009B6724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6724"/>
    <w:rPr>
      <w:rFonts w:ascii="Times New Roman" w:eastAsia="Arial" w:hAnsi="Times New Roman" w:cs="Arial"/>
      <w:color w:val="000000"/>
      <w:kern w:val="1"/>
      <w:sz w:val="20"/>
      <w:szCs w:val="24"/>
      <w:lang w:val="x-none" w:eastAsia="zh-CN" w:bidi="hi-IN"/>
      <w14:ligatures w14:val="none"/>
    </w:rPr>
  </w:style>
  <w:style w:type="paragraph" w:customStyle="1" w:styleId="Standard">
    <w:name w:val="Standard"/>
    <w:rsid w:val="009B672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xtbody">
    <w:name w:val="Text body"/>
    <w:basedOn w:val="Standard"/>
    <w:rsid w:val="009B6724"/>
    <w:pPr>
      <w:jc w:val="both"/>
    </w:pPr>
  </w:style>
  <w:style w:type="numbering" w:customStyle="1" w:styleId="WW8Num99">
    <w:name w:val="WW8Num99"/>
    <w:basedOn w:val="Bezlisty"/>
    <w:rsid w:val="009B6724"/>
    <w:pPr>
      <w:numPr>
        <w:numId w:val="1"/>
      </w:numPr>
    </w:pPr>
  </w:style>
  <w:style w:type="character" w:customStyle="1" w:styleId="Domylnaczcionkaakapitu7">
    <w:name w:val="Domyślna czcionka akapitu7"/>
    <w:rsid w:val="009B6724"/>
  </w:style>
  <w:style w:type="character" w:customStyle="1" w:styleId="AkapitzlistZnak">
    <w:name w:val="Akapit z listą Znak"/>
    <w:aliases w:val="L1 Znak,Numerowanie Znak,Akapit z listą5 Znak,Akapit z listą BS Znak,lp1 Znak,Preambuła Znak,sw tekst Znak,Colorful Shading - Accent 31 Znak,Light List - Accent 51 Znak,Bulleted list Znak,Bullet List Znak,FooterText Znak,CP-UC Znak"/>
    <w:link w:val="Akapitzlist"/>
    <w:uiPriority w:val="34"/>
    <w:qFormat/>
    <w:locked/>
    <w:rsid w:val="009B6724"/>
  </w:style>
  <w:style w:type="paragraph" w:customStyle="1" w:styleId="Tekstprzypisudolnego1">
    <w:name w:val="Tekst przypisu dolnego1"/>
    <w:basedOn w:val="Normalny"/>
    <w:rsid w:val="009B6724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Odwoanieprzypisudolnego">
    <w:name w:val="footnote reference"/>
    <w:uiPriority w:val="99"/>
    <w:semiHidden/>
    <w:unhideWhenUsed/>
    <w:rsid w:val="009B6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2024-11-07T11:40:00Z</dcterms:created>
  <dcterms:modified xsi:type="dcterms:W3CDTF">2024-11-07T11:41:00Z</dcterms:modified>
</cp:coreProperties>
</file>