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20DB5" w14:textId="77777777" w:rsidR="00E26D90" w:rsidRDefault="007764C0">
      <w:pPr>
        <w:jc w:val="right"/>
      </w:pPr>
      <w:r>
        <w:tab/>
      </w:r>
      <w:r>
        <w:tab/>
      </w:r>
      <w:r>
        <w:rPr>
          <w:rFonts w:ascii="Times New Roman" w:hAnsi="Times New Roman"/>
          <w:b/>
          <w:bCs/>
        </w:rPr>
        <w:t>Załącznik nr 9 do SWZ</w:t>
      </w:r>
    </w:p>
    <w:p w14:paraId="1214B452" w14:textId="77777777" w:rsidR="00E26D90" w:rsidRDefault="007764C0">
      <w:pPr>
        <w:rPr>
          <w:rFonts w:ascii="Times New Roman" w:hAnsi="Times New Roman"/>
        </w:rPr>
      </w:pPr>
      <w:r>
        <w:rPr>
          <w:rFonts w:ascii="Times New Roman" w:hAnsi="Times New Roman"/>
        </w:rPr>
        <w:t>Nazwa i adres Wykonawcy:</w:t>
      </w:r>
    </w:p>
    <w:p w14:paraId="3F565FEB" w14:textId="77777777" w:rsidR="00E26D90" w:rsidRDefault="007764C0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6FAA81B3" w14:textId="77777777" w:rsidR="00E26D90" w:rsidRDefault="007764C0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7B3EAD3B" w14:textId="77777777" w:rsidR="00E26D90" w:rsidRDefault="007764C0">
      <w:pPr>
        <w:rPr>
          <w:rFonts w:ascii="Times New Roman" w:hAnsi="Times New Roman"/>
        </w:rPr>
      </w:pPr>
      <w:r>
        <w:rPr>
          <w:rFonts w:ascii="Times New Roman" w:hAnsi="Times New Roman"/>
        </w:rPr>
        <w:t>Imię i nazwisko osoby/osób upoważnionej/nich</w:t>
      </w:r>
    </w:p>
    <w:p w14:paraId="2E889E5B" w14:textId="77777777" w:rsidR="00E26D90" w:rsidRDefault="007764C0">
      <w:pPr>
        <w:rPr>
          <w:rFonts w:ascii="Times New Roman" w:hAnsi="Times New Roman"/>
        </w:rPr>
      </w:pPr>
      <w:r>
        <w:rPr>
          <w:rFonts w:ascii="Times New Roman" w:hAnsi="Times New Roman"/>
        </w:rPr>
        <w:t>do reprezentowania Wykonawcy:</w:t>
      </w:r>
    </w:p>
    <w:p w14:paraId="4A2FCE84" w14:textId="77777777" w:rsidR="00E26D90" w:rsidRDefault="007764C0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27128668" w14:textId="77777777" w:rsidR="00E26D90" w:rsidRDefault="007764C0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0CBAFF34" w14:textId="77777777" w:rsidR="00E26D90" w:rsidRDefault="00E26D90">
      <w:pPr>
        <w:rPr>
          <w:rFonts w:ascii="Times New Roman" w:hAnsi="Times New Roman"/>
        </w:rPr>
      </w:pPr>
    </w:p>
    <w:p w14:paraId="7CDD22F0" w14:textId="77777777" w:rsidR="00E26D90" w:rsidRDefault="00E26D90">
      <w:pPr>
        <w:rPr>
          <w:rFonts w:ascii="Times New Roman" w:hAnsi="Times New Roman"/>
        </w:rPr>
      </w:pPr>
    </w:p>
    <w:p w14:paraId="4A92421B" w14:textId="77777777" w:rsidR="00E26D90" w:rsidRDefault="00E26D90">
      <w:pPr>
        <w:rPr>
          <w:rFonts w:ascii="Times New Roman" w:hAnsi="Times New Roman"/>
          <w:b/>
          <w:bCs/>
        </w:rPr>
      </w:pPr>
    </w:p>
    <w:p w14:paraId="67FED575" w14:textId="77777777" w:rsidR="00E26D90" w:rsidRDefault="007764C0">
      <w:pPr>
        <w:jc w:val="center"/>
        <w:rPr>
          <w:rFonts w:ascii="Times New Roman" w:hAnsi="Times New Roman"/>
          <w:b/>
          <w:bCs/>
          <w:color w:val="224B12"/>
        </w:rPr>
      </w:pPr>
      <w:r>
        <w:rPr>
          <w:rFonts w:ascii="Times New Roman" w:hAnsi="Times New Roman"/>
          <w:b/>
          <w:bCs/>
          <w:color w:val="224B12"/>
        </w:rPr>
        <w:t>OŚWIADCZENIE O AKTUALNOŚCI INFORMACJI</w:t>
      </w:r>
    </w:p>
    <w:p w14:paraId="364FC691" w14:textId="77777777" w:rsidR="00E26D90" w:rsidRDefault="00E26D90">
      <w:pPr>
        <w:jc w:val="center"/>
      </w:pPr>
    </w:p>
    <w:p w14:paraId="2D817315" w14:textId="77777777" w:rsidR="00E26D90" w:rsidRDefault="00E26D90">
      <w:pPr>
        <w:jc w:val="center"/>
        <w:rPr>
          <w:rFonts w:ascii="Times New Roman" w:hAnsi="Times New Roman"/>
          <w:color w:val="000000"/>
        </w:rPr>
      </w:pPr>
    </w:p>
    <w:p w14:paraId="5A28AE44" w14:textId="77777777" w:rsidR="00E26D90" w:rsidRDefault="007764C0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Dotyczy postępowania o udzielenie zamówienia publicznego pn.:</w:t>
      </w:r>
    </w:p>
    <w:p w14:paraId="65B24509" w14:textId="77777777" w:rsidR="00E26D90" w:rsidRDefault="00E26D90">
      <w:pPr>
        <w:jc w:val="center"/>
        <w:rPr>
          <w:rFonts w:ascii="Times New Roman" w:hAnsi="Times New Roman"/>
          <w:b/>
          <w:bCs/>
          <w:color w:val="224B12"/>
        </w:rPr>
      </w:pPr>
    </w:p>
    <w:p w14:paraId="60582899" w14:textId="6A43910F" w:rsidR="00222C37" w:rsidRPr="00D648A3" w:rsidRDefault="004D2DC6" w:rsidP="00222C37">
      <w:pPr>
        <w:suppressAutoHyphens w:val="0"/>
        <w:spacing w:after="200" w:line="276" w:lineRule="auto"/>
        <w:jc w:val="center"/>
        <w:rPr>
          <w:rFonts w:ascii="Times New Roman" w:eastAsia="Arial" w:hAnsi="Times New Roman" w:cs="Times New Roman"/>
          <w:b/>
          <w:bCs/>
          <w:color w:val="385623" w:themeColor="accent6" w:themeShade="80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</w:rPr>
        <w:t xml:space="preserve">TERMOMODERNIZACJA BUDYNKU GMINNEGO CENTRUM KULTURY </w:t>
      </w:r>
      <w:r>
        <w:rPr>
          <w:rFonts w:ascii="Times New Roman" w:hAnsi="Times New Roman" w:cs="Times New Roman"/>
          <w:b/>
          <w:bCs/>
          <w:color w:val="385623" w:themeColor="accent6" w:themeShade="80"/>
        </w:rPr>
        <w:br/>
        <w:t>I BIBLIOTEKA W PŁOŚNICY</w:t>
      </w:r>
    </w:p>
    <w:p w14:paraId="7FA5AA72" w14:textId="77777777" w:rsidR="00E26D90" w:rsidRDefault="00E26D90"/>
    <w:p w14:paraId="1188E27D" w14:textId="77777777" w:rsidR="00E26D90" w:rsidRDefault="007764C0">
      <w:pPr>
        <w:jc w:val="both"/>
      </w:pPr>
      <w:r>
        <w:t xml:space="preserve">Oświadczam, że informacje zawarte w złożonym przeze mnie Oświadczeniu składanym na podstawie art. 125 ust. 1 ustawy PZP w zakresie podstaw wykluczenia z postępowania, o których mowa </w:t>
      </w:r>
      <w:r>
        <w:br/>
        <w:t xml:space="preserve">w art. 108 ust. 1 ustawy PZP </w:t>
      </w:r>
    </w:p>
    <w:p w14:paraId="4B657E65" w14:textId="77777777" w:rsidR="00E26D90" w:rsidRDefault="00E26D90">
      <w:pPr>
        <w:jc w:val="both"/>
      </w:pPr>
    </w:p>
    <w:p w14:paraId="0FAED03F" w14:textId="77777777" w:rsidR="00E26D90" w:rsidRDefault="007764C0">
      <w:pPr>
        <w:rPr>
          <w:sz w:val="20"/>
          <w:szCs w:val="20"/>
        </w:rPr>
      </w:pPr>
      <w:r>
        <w:t>pozostają aktualne na dzień złożenia niniejszego oświadczenia.</w:t>
      </w:r>
    </w:p>
    <w:p w14:paraId="4077B569" w14:textId="77777777" w:rsidR="00E26D90" w:rsidRDefault="00E26D90">
      <w:pPr>
        <w:jc w:val="both"/>
        <w:rPr>
          <w:sz w:val="20"/>
          <w:szCs w:val="20"/>
        </w:rPr>
      </w:pPr>
    </w:p>
    <w:p w14:paraId="4B7763A5" w14:textId="77777777" w:rsidR="00E26D90" w:rsidRDefault="00E26D90">
      <w:pPr>
        <w:jc w:val="both"/>
        <w:rPr>
          <w:sz w:val="20"/>
          <w:szCs w:val="20"/>
        </w:rPr>
      </w:pPr>
    </w:p>
    <w:p w14:paraId="3E369D5D" w14:textId="77777777" w:rsidR="00E26D90" w:rsidRDefault="00E26D90">
      <w:pPr>
        <w:jc w:val="both"/>
        <w:rPr>
          <w:sz w:val="20"/>
          <w:szCs w:val="20"/>
        </w:rPr>
      </w:pPr>
    </w:p>
    <w:p w14:paraId="503FCC41" w14:textId="77777777" w:rsidR="00E26D90" w:rsidRDefault="00E26D90">
      <w:pPr>
        <w:jc w:val="both"/>
        <w:rPr>
          <w:sz w:val="20"/>
          <w:szCs w:val="20"/>
        </w:rPr>
      </w:pPr>
    </w:p>
    <w:p w14:paraId="3A8BC0CA" w14:textId="77777777" w:rsidR="00E26D90" w:rsidRDefault="00E26D90">
      <w:pPr>
        <w:jc w:val="both"/>
        <w:rPr>
          <w:sz w:val="20"/>
          <w:szCs w:val="20"/>
        </w:rPr>
      </w:pPr>
    </w:p>
    <w:p w14:paraId="1E6FE3CB" w14:textId="77777777" w:rsidR="00E26D90" w:rsidRDefault="00E26D90">
      <w:pPr>
        <w:jc w:val="both"/>
        <w:rPr>
          <w:sz w:val="20"/>
          <w:szCs w:val="20"/>
        </w:rPr>
      </w:pPr>
    </w:p>
    <w:p w14:paraId="4582B77D" w14:textId="77777777" w:rsidR="00E26D90" w:rsidRDefault="00E26D90">
      <w:pPr>
        <w:jc w:val="both"/>
        <w:rPr>
          <w:sz w:val="20"/>
          <w:szCs w:val="20"/>
        </w:rPr>
      </w:pPr>
    </w:p>
    <w:p w14:paraId="42C620F5" w14:textId="77777777" w:rsidR="00E26D90" w:rsidRDefault="00E26D90">
      <w:pPr>
        <w:jc w:val="both"/>
        <w:rPr>
          <w:sz w:val="20"/>
          <w:szCs w:val="20"/>
        </w:rPr>
      </w:pPr>
    </w:p>
    <w:p w14:paraId="45EB3C15" w14:textId="77777777" w:rsidR="00E26D90" w:rsidRDefault="00E26D90">
      <w:pPr>
        <w:jc w:val="both"/>
        <w:rPr>
          <w:sz w:val="20"/>
          <w:szCs w:val="20"/>
        </w:rPr>
      </w:pPr>
    </w:p>
    <w:p w14:paraId="6C6CCCBD" w14:textId="77777777" w:rsidR="00E26D90" w:rsidRDefault="007764C0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4F76A12" w14:textId="77777777" w:rsidR="00E26D90" w:rsidRDefault="007764C0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42ACEE4F" w14:textId="72616D99" w:rsidR="00E26D90" w:rsidRDefault="007764C0">
      <w:pPr>
        <w:tabs>
          <w:tab w:val="left" w:pos="567"/>
        </w:tabs>
        <w:suppressAutoHyphens w:val="0"/>
        <w:spacing w:after="200" w:line="276" w:lineRule="auto"/>
        <w:ind w:left="5670" w:hanging="5670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 xml:space="preserve">      (miejscowość)</w:t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  <w:t xml:space="preserve">(podpis Wykonawcy lub osoby uprawnionej </w:t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br/>
        <w:t>do reprezentowania Wykonawcy)</w:t>
      </w:r>
    </w:p>
    <w:p w14:paraId="1EB68D9B" w14:textId="5C633312" w:rsidR="00D21B3F" w:rsidRDefault="00D21B3F">
      <w:pPr>
        <w:tabs>
          <w:tab w:val="left" w:pos="567"/>
        </w:tabs>
        <w:suppressAutoHyphens w:val="0"/>
        <w:spacing w:after="200" w:line="276" w:lineRule="auto"/>
        <w:ind w:left="5670" w:hanging="5670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</w:p>
    <w:p w14:paraId="468BD050" w14:textId="057539B2" w:rsidR="00D21B3F" w:rsidRPr="00781CA7" w:rsidRDefault="00D21B3F" w:rsidP="00D21B3F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b/>
          <w:bCs/>
          <w:i/>
          <w:sz w:val="20"/>
          <w:szCs w:val="20"/>
        </w:rPr>
      </w:pP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Uwaga: w miejscu przeznaczonym na wpisanie miejscowości, daty i podpisu Wykonawcy należy podać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br/>
        <w:t xml:space="preserve">właściwe dane. W miejscu przeznaczonym na podpis Wykonawcy należy wpisać imię i nazwisko </w:t>
      </w:r>
      <w:r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br/>
        <w:t xml:space="preserve">oraz stanowisko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>osoby uprawnionej do podpisania oferty.</w:t>
      </w:r>
    </w:p>
    <w:sectPr w:rsidR="00D21B3F" w:rsidRPr="00781CA7" w:rsidSect="004D2DC6">
      <w:headerReference w:type="default" r:id="rId8"/>
      <w:footerReference w:type="default" r:id="rId9"/>
      <w:pgSz w:w="11906" w:h="16838"/>
      <w:pgMar w:top="1418" w:right="1134" w:bottom="993" w:left="1134" w:header="0" w:footer="18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9FDA4" w14:textId="77777777" w:rsidR="00DA5370" w:rsidRDefault="00DA5370">
      <w:r>
        <w:separator/>
      </w:r>
    </w:p>
  </w:endnote>
  <w:endnote w:type="continuationSeparator" w:id="0">
    <w:p w14:paraId="0BF86D8E" w14:textId="77777777" w:rsidR="00DA5370" w:rsidRDefault="00DA5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77EE6" w14:textId="12C01BCD" w:rsidR="00E26D90" w:rsidRDefault="007764C0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Dokumenty zamówienia – „</w:t>
    </w:r>
    <w:r w:rsidR="004D2DC6">
      <w:rPr>
        <w:rFonts w:ascii="Times New Roman" w:hAnsi="Times New Roman" w:cs="Times New Roman"/>
        <w:sz w:val="20"/>
        <w:szCs w:val="20"/>
      </w:rPr>
      <w:t>Termomodernizacja budynku Gminnego Centrum Kultury i Biblioteka w Płośnicy</w:t>
    </w:r>
    <w:r>
      <w:rPr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 xml:space="preserve">  str. </w:t>
    </w: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</w:t>
    </w:r>
    <w:r>
      <w:rPr>
        <w:rFonts w:ascii="Times New Roman" w:hAnsi="Times New Roman" w:cs="Times New Roman"/>
        <w:sz w:val="20"/>
        <w:szCs w:val="20"/>
      </w:rPr>
      <w:fldChar w:fldCharType="end"/>
    </w:r>
    <w:r w:rsidR="00B26DD0">
      <w:rPr>
        <w:rFonts w:ascii="Times New Roman" w:hAnsi="Times New Roman" w:cs="Times New Roman"/>
        <w:sz w:val="20"/>
        <w:szCs w:val="20"/>
      </w:rPr>
      <w:t>/1</w:t>
    </w:r>
  </w:p>
  <w:p w14:paraId="7C2C0449" w14:textId="77777777" w:rsidR="00E26D90" w:rsidRDefault="00E26D90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C7CF2" w14:textId="77777777" w:rsidR="00DA5370" w:rsidRDefault="00DA5370">
      <w:r>
        <w:separator/>
      </w:r>
    </w:p>
  </w:footnote>
  <w:footnote w:type="continuationSeparator" w:id="0">
    <w:p w14:paraId="36F39B7D" w14:textId="77777777" w:rsidR="00DA5370" w:rsidRDefault="00DA5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FB1F4" w14:textId="3BFDA5B7" w:rsidR="00D21B3F" w:rsidRDefault="004D2DC6">
    <w:pPr>
      <w:pStyle w:val="Nagwek"/>
      <w:rPr>
        <w:noProof/>
      </w:rPr>
    </w:pPr>
    <w:r w:rsidRPr="00B729BC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CCB33CD" wp14:editId="4802FD35">
          <wp:simplePos x="0" y="0"/>
          <wp:positionH relativeFrom="margin">
            <wp:align>center</wp:align>
          </wp:positionH>
          <wp:positionV relativeFrom="paragraph">
            <wp:posOffset>160020</wp:posOffset>
          </wp:positionV>
          <wp:extent cx="5039360" cy="644363"/>
          <wp:effectExtent l="0" t="0" r="0" b="3810"/>
          <wp:wrapTight wrapText="bothSides">
            <wp:wrapPolygon edited="0">
              <wp:start x="0" y="0"/>
              <wp:lineTo x="0" y="21089"/>
              <wp:lineTo x="21475" y="21089"/>
              <wp:lineTo x="21475" y="0"/>
              <wp:lineTo x="0" y="0"/>
            </wp:wrapPolygon>
          </wp:wrapTight>
          <wp:docPr id="341073962" name="Obraz 341073962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5D73DA" w14:textId="77777777" w:rsidR="00D565C5" w:rsidRPr="00D565C5" w:rsidRDefault="00D565C5" w:rsidP="00D565C5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5536D"/>
    <w:multiLevelType w:val="multilevel"/>
    <w:tmpl w:val="91585F6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29617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90"/>
    <w:rsid w:val="00072F7C"/>
    <w:rsid w:val="00090FF3"/>
    <w:rsid w:val="000B046F"/>
    <w:rsid w:val="001E1CF8"/>
    <w:rsid w:val="00222C37"/>
    <w:rsid w:val="00310B0D"/>
    <w:rsid w:val="00335AA0"/>
    <w:rsid w:val="004D2DC6"/>
    <w:rsid w:val="005378FF"/>
    <w:rsid w:val="005F211E"/>
    <w:rsid w:val="00675ADF"/>
    <w:rsid w:val="006E7C64"/>
    <w:rsid w:val="007764C0"/>
    <w:rsid w:val="00797ED3"/>
    <w:rsid w:val="007C389F"/>
    <w:rsid w:val="008508E0"/>
    <w:rsid w:val="00917C42"/>
    <w:rsid w:val="009B0756"/>
    <w:rsid w:val="00A2372B"/>
    <w:rsid w:val="00AC062A"/>
    <w:rsid w:val="00B21B21"/>
    <w:rsid w:val="00B2355E"/>
    <w:rsid w:val="00B26DD0"/>
    <w:rsid w:val="00BA24F1"/>
    <w:rsid w:val="00BB4292"/>
    <w:rsid w:val="00C24741"/>
    <w:rsid w:val="00CD51B8"/>
    <w:rsid w:val="00D21B3F"/>
    <w:rsid w:val="00D565C5"/>
    <w:rsid w:val="00D62CFA"/>
    <w:rsid w:val="00D648A3"/>
    <w:rsid w:val="00DA5370"/>
    <w:rsid w:val="00E22873"/>
    <w:rsid w:val="00E26D90"/>
    <w:rsid w:val="00E9475C"/>
    <w:rsid w:val="00F261F0"/>
    <w:rsid w:val="00F8129F"/>
    <w:rsid w:val="00FB625E"/>
    <w:rsid w:val="00FD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CEE1A"/>
  <w15:docId w15:val="{F0392086-A0E8-41EC-822F-70C3A92D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24A75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qFormat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basedOn w:val="Domylnaczcionkaakapitu"/>
    <w:link w:val="Nagwek2"/>
    <w:qFormat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qFormat/>
    <w:rsid w:val="00D46121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F254AF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qFormat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8C730-A6BE-4449-A5D9-FEE25FF8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j.sokolowski</dc:creator>
  <dc:description/>
  <cp:lastModifiedBy>Maciej Margalski</cp:lastModifiedBy>
  <cp:revision>10</cp:revision>
  <cp:lastPrinted>2024-07-24T08:37:00Z</cp:lastPrinted>
  <dcterms:created xsi:type="dcterms:W3CDTF">2024-01-26T10:56:00Z</dcterms:created>
  <dcterms:modified xsi:type="dcterms:W3CDTF">2024-09-13T09:30:00Z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