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81EB2" w14:textId="679A2DB8" w:rsidR="00536129" w:rsidRPr="000C0EE5" w:rsidRDefault="00D16726" w:rsidP="002456EA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  <w:u w:val="single"/>
        </w:rPr>
        <w:t>O F E R T A</w:t>
      </w:r>
      <w:bookmarkStart w:id="0" w:name="_Hlk135644623"/>
    </w:p>
    <w:bookmarkEnd w:id="0"/>
    <w:p w14:paraId="6B75C1D4" w14:textId="77777777" w:rsidR="00D773E2" w:rsidRPr="00D773E2" w:rsidRDefault="00D773E2" w:rsidP="00D773E2">
      <w:pPr>
        <w:keepNext/>
        <w:suppressAutoHyphens w:val="0"/>
        <w:autoSpaceDN w:val="0"/>
        <w:outlineLvl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D773E2">
        <w:rPr>
          <w:rFonts w:asciiTheme="minorHAnsi" w:eastAsiaTheme="minorHAnsi" w:hAnsiTheme="minorHAnsi" w:cstheme="minorHAns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Miasto Stołeczne Warszawa – </w:t>
      </w:r>
      <w:r w:rsidRPr="00D773E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Zespół Szkół nr 39 im. Edmunda Jankowskiego ul. Bełska 1/3</w:t>
      </w:r>
      <w:r w:rsidRPr="00D773E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br/>
        <w:t>02-638 Warszawa</w:t>
      </w:r>
    </w:p>
    <w:p w14:paraId="23F16319" w14:textId="77777777" w:rsidR="00D16726" w:rsidRPr="000C0EE5" w:rsidRDefault="00D16726" w:rsidP="002456EA">
      <w:pPr>
        <w:tabs>
          <w:tab w:val="left" w:pos="4176"/>
        </w:tabs>
        <w:spacing w:line="360" w:lineRule="auto"/>
        <w:ind w:left="4956"/>
        <w:rPr>
          <w:rFonts w:asciiTheme="minorHAnsi" w:hAnsiTheme="minorHAnsi" w:cstheme="minorHAnsi"/>
          <w:b/>
          <w:sz w:val="22"/>
          <w:szCs w:val="22"/>
        </w:rPr>
      </w:pPr>
    </w:p>
    <w:p w14:paraId="3C621AE5" w14:textId="18D2C3DD" w:rsidR="006D32D9" w:rsidRPr="00953E7E" w:rsidRDefault="006D32D9" w:rsidP="002456E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53E7E">
        <w:rPr>
          <w:rFonts w:asciiTheme="minorHAnsi" w:hAnsiTheme="minorHAnsi" w:cstheme="minorHAnsi"/>
          <w:bCs/>
          <w:sz w:val="22"/>
          <w:szCs w:val="22"/>
        </w:rPr>
        <w:t xml:space="preserve">Odpowiadając na </w:t>
      </w:r>
      <w:r w:rsidRPr="00953E7E">
        <w:rPr>
          <w:rFonts w:asciiTheme="minorHAnsi" w:hAnsiTheme="minorHAnsi" w:cstheme="minorHAnsi"/>
          <w:sz w:val="22"/>
          <w:szCs w:val="22"/>
        </w:rPr>
        <w:t>ogłoszenie o zamówieniu prowadzonym w trybie podstawowym na:</w:t>
      </w:r>
      <w:bookmarkStart w:id="1" w:name="_Hlk135644674"/>
      <w:r w:rsidRPr="00953E7E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78586230"/>
      <w:bookmarkEnd w:id="1"/>
      <w:r w:rsidR="00DC36D3">
        <w:rPr>
          <w:rFonts w:asciiTheme="minorHAnsi" w:hAnsiTheme="minorHAnsi" w:cstheme="minorHAnsi"/>
          <w:b/>
          <w:sz w:val="22"/>
          <w:szCs w:val="22"/>
        </w:rPr>
        <w:t>r</w:t>
      </w:r>
      <w:r w:rsidR="00282826" w:rsidRPr="00282826">
        <w:rPr>
          <w:rFonts w:asciiTheme="minorHAnsi" w:hAnsiTheme="minorHAnsi" w:cstheme="minorHAnsi"/>
          <w:b/>
          <w:sz w:val="22"/>
          <w:szCs w:val="22"/>
        </w:rPr>
        <w:t>emont pracowni badań laboratoryjnych wraz z pomieszczeniem zaplecza  przy ul. Bełskiej 1/3 w Warszawie</w:t>
      </w:r>
      <w:bookmarkEnd w:id="2"/>
      <w:r w:rsidRPr="00953E7E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953E7E">
        <w:rPr>
          <w:rFonts w:asciiTheme="minorHAnsi" w:hAnsiTheme="minorHAnsi" w:cstheme="minorHAnsi"/>
          <w:bCs/>
          <w:sz w:val="22"/>
          <w:szCs w:val="22"/>
        </w:rPr>
        <w:t xml:space="preserve">składamy niniejszym ofertę: </w:t>
      </w:r>
    </w:p>
    <w:p w14:paraId="4B43940B" w14:textId="1AAEA786" w:rsidR="00D16726" w:rsidRPr="000C0EE5" w:rsidRDefault="00D16726" w:rsidP="002456EA">
      <w:pPr>
        <w:tabs>
          <w:tab w:val="left" w:pos="417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</w:t>
      </w:r>
    </w:p>
    <w:p w14:paraId="7589B250" w14:textId="36BE43C7" w:rsidR="006D32D9" w:rsidRPr="000C0EE5" w:rsidRDefault="006D32D9" w:rsidP="002456EA">
      <w:pPr>
        <w:numPr>
          <w:ilvl w:val="0"/>
          <w:numId w:val="8"/>
        </w:numPr>
        <w:suppressAutoHyphens w:val="0"/>
        <w:autoSpaceDE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Oznaczenie Wykonawcy/wykonawców: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1761"/>
        <w:gridCol w:w="1738"/>
        <w:gridCol w:w="2480"/>
      </w:tblGrid>
      <w:tr w:rsidR="002456EA" w:rsidRPr="000C0EE5" w14:paraId="55F61608" w14:textId="77777777" w:rsidTr="009E1D97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8AA59E" w14:textId="3C3B077A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Wykonawca bierze udział w postępowaniu o udzielenie zamówienia wspólnie z innymi Wykonawcami</w:t>
            </w:r>
          </w:p>
          <w:p w14:paraId="6800704B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14:paraId="73E0DB8A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453255C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  <w:sz w:val="16"/>
                <w:szCs w:val="22"/>
              </w:rPr>
              <w:t xml:space="preserve">W przypadku podmiotów wspólnie biorących udział w postępowaniu należy pozostawić TAK i wpisać wszystkich Wykonawców i </w:t>
            </w:r>
            <w:r w:rsidRPr="000C0EE5">
              <w:rPr>
                <w:rFonts w:asciiTheme="minorHAnsi" w:hAnsiTheme="minorHAnsi" w:cstheme="minorHAnsi"/>
                <w:b/>
                <w:bCs/>
                <w:i/>
                <w:sz w:val="16"/>
                <w:szCs w:val="22"/>
              </w:rPr>
              <w:t>wskazać lidera.</w:t>
            </w:r>
          </w:p>
          <w:p w14:paraId="54CD075F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0B641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0C0EE5">
              <w:rPr>
                <w:rFonts w:asciiTheme="minorHAnsi" w:hAnsiTheme="min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  <w:r w:rsidRPr="000C0EE5">
              <w:rPr>
                <w:rFonts w:asciiTheme="minorHAnsi" w:hAnsiTheme="min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287CC749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  <w:szCs w:val="22"/>
              </w:rPr>
              <w:t>* niewłaściwe skreślić</w:t>
            </w:r>
          </w:p>
        </w:tc>
      </w:tr>
      <w:tr w:rsidR="002456EA" w:rsidRPr="000C0EE5" w14:paraId="05FB5522" w14:textId="77777777" w:rsidTr="009E1D97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5CB81AEE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i/>
              </w:rPr>
            </w:pPr>
            <w:r w:rsidRPr="000C0EE5">
              <w:rPr>
                <w:rFonts w:asciiTheme="minorHAnsi" w:hAnsiTheme="minorHAnsi" w:cstheme="minorHAnsi"/>
                <w:i/>
              </w:rPr>
              <w:t>………………………………………………………………...</w:t>
            </w:r>
          </w:p>
          <w:p w14:paraId="1DEDF720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2E5839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</w:tr>
      <w:tr w:rsidR="002456EA" w:rsidRPr="000C0EE5" w14:paraId="65446642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5FDA556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BC9F9F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Faks</w:t>
            </w:r>
          </w:p>
        </w:tc>
      </w:tr>
      <w:tr w:rsidR="002456EA" w:rsidRPr="000C0EE5" w14:paraId="084682A1" w14:textId="77777777" w:rsidTr="009E1D97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C13E778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A392E0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2456EA" w:rsidRPr="000C0EE5" w14:paraId="665E65C0" w14:textId="77777777" w:rsidTr="009E1D97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40E19A8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FAFA39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</w:tr>
      <w:tr w:rsidR="002456EA" w:rsidRPr="000C0EE5" w14:paraId="021975F9" w14:textId="77777777" w:rsidTr="009E1D97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725921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233CA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</w:tr>
      <w:tr w:rsidR="002456EA" w:rsidRPr="000C0EE5" w14:paraId="4B8B5722" w14:textId="77777777" w:rsidTr="009E1D97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5CF7DAB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14C30C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</w:tr>
      <w:tr w:rsidR="002456EA" w:rsidRPr="000C0EE5" w14:paraId="53505E97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B9AA0E6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1B6076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Faks</w:t>
            </w:r>
          </w:p>
        </w:tc>
      </w:tr>
      <w:tr w:rsidR="002456EA" w:rsidRPr="000C0EE5" w14:paraId="547D63C3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D49AAE2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2D8CC0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2456EA" w:rsidRPr="000C0EE5" w14:paraId="5DD7FD11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690AA7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CA8833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</w:tr>
      <w:tr w:rsidR="002456EA" w:rsidRPr="000C0EE5" w14:paraId="62B7ECA7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146EC9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EAE74B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</w:tr>
      <w:tr w:rsidR="002456EA" w:rsidRPr="000C0EE5" w14:paraId="1646DC0B" w14:textId="77777777" w:rsidTr="009E1D97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44FEBCA7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98216A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</w:tr>
      <w:tr w:rsidR="002456EA" w:rsidRPr="000C0EE5" w14:paraId="4A494400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7744147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F90BE0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Faks</w:t>
            </w:r>
          </w:p>
        </w:tc>
      </w:tr>
      <w:tr w:rsidR="002456EA" w:rsidRPr="000C0EE5" w14:paraId="3556F7B6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7C2939C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A5AFD2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2456EA" w:rsidRPr="000C0EE5" w14:paraId="4A48996C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469D4A9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10458A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</w:tr>
      <w:tr w:rsidR="002456EA" w:rsidRPr="000C0EE5" w14:paraId="561FA1AE" w14:textId="77777777" w:rsidTr="009E1D97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32995A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31F8B8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</w:tr>
      <w:tr w:rsidR="002456EA" w:rsidRPr="000C0EE5" w14:paraId="310DC97D" w14:textId="77777777" w:rsidTr="009E1D97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8A6D33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8C00F6" w14:textId="77777777" w:rsidR="006D32D9" w:rsidRPr="000C0EE5" w:rsidRDefault="006D32D9" w:rsidP="002456EA">
            <w:pPr>
              <w:pStyle w:val="Tekstpodstawowywcity"/>
              <w:spacing w:line="36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C0EE5">
              <w:rPr>
                <w:rFonts w:asciiTheme="minorHAnsi" w:hAnsiTheme="minorHAnsi" w:cstheme="minorHAnsi"/>
                <w:sz w:val="22"/>
                <w:szCs w:val="22"/>
              </w:rPr>
              <w:t>Imię i nazwisko:</w:t>
            </w:r>
          </w:p>
        </w:tc>
      </w:tr>
    </w:tbl>
    <w:p w14:paraId="78F79E5E" w14:textId="77777777" w:rsidR="006D32D9" w:rsidRPr="000C0EE5" w:rsidRDefault="006D32D9" w:rsidP="002456EA">
      <w:pPr>
        <w:pStyle w:val="Tekstpodstawowywcity"/>
        <w:spacing w:line="276" w:lineRule="auto"/>
        <w:ind w:left="284"/>
        <w:jc w:val="left"/>
        <w:rPr>
          <w:rFonts w:asciiTheme="minorHAnsi" w:hAnsiTheme="minorHAnsi" w:cstheme="minorHAnsi"/>
          <w:sz w:val="10"/>
          <w:szCs w:val="10"/>
        </w:rPr>
      </w:pPr>
    </w:p>
    <w:p w14:paraId="214EC768" w14:textId="5DF6D2BE" w:rsidR="006D32D9" w:rsidRPr="000C0EE5" w:rsidRDefault="006D32D9" w:rsidP="002456EA">
      <w:pPr>
        <w:numPr>
          <w:ilvl w:val="0"/>
          <w:numId w:val="2"/>
        </w:numPr>
        <w:tabs>
          <w:tab w:val="clear" w:pos="720"/>
          <w:tab w:val="left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lastRenderedPageBreak/>
        <w:t xml:space="preserve">Oferujemy wykonanie ww. przedmiotu zamówienia określonego w dokumentach zamówienia, </w:t>
      </w:r>
      <w:r w:rsidRPr="000C0EE5">
        <w:rPr>
          <w:rFonts w:asciiTheme="minorHAnsi" w:hAnsiTheme="minorHAnsi" w:cstheme="minorHAnsi"/>
          <w:sz w:val="22"/>
          <w:szCs w:val="22"/>
        </w:rPr>
        <w:br/>
        <w:t xml:space="preserve">w tym w Specyfikacji Warunków Zamówienia, zgodnie z warunkami określonymi przez Zamawiającego </w:t>
      </w:r>
      <w:r w:rsidRPr="000C0EE5">
        <w:rPr>
          <w:rFonts w:asciiTheme="minorHAnsi" w:hAnsiTheme="minorHAnsi" w:cstheme="minorHAnsi"/>
          <w:b/>
          <w:sz w:val="22"/>
          <w:szCs w:val="22"/>
          <w:u w:val="single"/>
        </w:rPr>
        <w:t>za cenę</w:t>
      </w:r>
      <w:r w:rsidRPr="000C0EE5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24B7EE0" w14:textId="77777777" w:rsidR="006D32D9" w:rsidRPr="000C0EE5" w:rsidRDefault="006D32D9" w:rsidP="002456EA">
      <w:pPr>
        <w:tabs>
          <w:tab w:val="left" w:pos="1152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BRUTTO: _________________________________zł*, </w:t>
      </w:r>
    </w:p>
    <w:p w14:paraId="554F4E0F" w14:textId="5CEF6688" w:rsidR="006D32D9" w:rsidRPr="000C0EE5" w:rsidRDefault="006D32D9" w:rsidP="002456EA">
      <w:pPr>
        <w:suppressAutoHyphens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0C0EE5">
        <w:rPr>
          <w:rFonts w:asciiTheme="minorHAnsi" w:hAnsiTheme="minorHAnsi" w:cstheme="minorHAnsi"/>
          <w:sz w:val="22"/>
          <w:szCs w:val="22"/>
          <w:lang w:eastAsia="pl-PL"/>
        </w:rPr>
        <w:t>(słownie: _______________________________________________________________ zł),</w:t>
      </w:r>
    </w:p>
    <w:p w14:paraId="5E728ADC" w14:textId="77777777" w:rsidR="006D32D9" w:rsidRPr="000C0EE5" w:rsidRDefault="006D32D9" w:rsidP="002456EA">
      <w:pPr>
        <w:pStyle w:val="Tekstpodstawowy3"/>
        <w:spacing w:after="0" w:line="276" w:lineRule="auto"/>
        <w:ind w:left="426"/>
        <w:rPr>
          <w:rFonts w:asciiTheme="minorHAnsi" w:hAnsiTheme="minorHAnsi" w:cstheme="minorHAnsi"/>
          <w:bCs/>
          <w:i/>
          <w:sz w:val="22"/>
          <w:szCs w:val="22"/>
        </w:rPr>
      </w:pPr>
      <w:r w:rsidRPr="000C0EE5">
        <w:rPr>
          <w:rFonts w:asciiTheme="minorHAnsi" w:hAnsiTheme="minorHAnsi" w:cstheme="minorHAnsi"/>
          <w:bCs/>
          <w:i/>
          <w:sz w:val="22"/>
          <w:szCs w:val="22"/>
        </w:rPr>
        <w:t>*</w:t>
      </w:r>
      <w:r w:rsidRPr="000C0EE5">
        <w:rPr>
          <w:rFonts w:asciiTheme="minorHAnsi" w:hAnsiTheme="minorHAnsi" w:cstheme="minorHAnsi"/>
          <w:i/>
          <w:sz w:val="22"/>
          <w:szCs w:val="22"/>
        </w:rPr>
        <w:t xml:space="preserve"> wartość wyrażona w jednostkach pieniężnych, uwzględniająca podatek od towarów i usług.</w:t>
      </w:r>
    </w:p>
    <w:p w14:paraId="7945C7BC" w14:textId="77777777" w:rsidR="006D32D9" w:rsidRPr="000C0EE5" w:rsidRDefault="006D32D9" w:rsidP="002456EA">
      <w:pPr>
        <w:tabs>
          <w:tab w:val="left" w:pos="1152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w tym </w:t>
      </w:r>
    </w:p>
    <w:p w14:paraId="050C82BE" w14:textId="77777777" w:rsidR="006D32D9" w:rsidRPr="000C0EE5" w:rsidRDefault="006D32D9" w:rsidP="002456EA">
      <w:pPr>
        <w:tabs>
          <w:tab w:val="left" w:pos="1152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NETTO: ___________________________________zł, </w:t>
      </w:r>
    </w:p>
    <w:p w14:paraId="4C0067D9" w14:textId="4D1A2033" w:rsidR="006D32D9" w:rsidRPr="000C0EE5" w:rsidRDefault="006D32D9" w:rsidP="002456EA">
      <w:pPr>
        <w:tabs>
          <w:tab w:val="left" w:pos="1152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(słownie: _________________________________________________________________zł)</w:t>
      </w:r>
      <w:r w:rsidR="00C91BD4" w:rsidRPr="000C0EE5">
        <w:rPr>
          <w:rFonts w:asciiTheme="minorHAnsi" w:hAnsiTheme="minorHAnsi" w:cstheme="minorHAnsi"/>
          <w:sz w:val="22"/>
          <w:szCs w:val="22"/>
        </w:rPr>
        <w:t>.</w:t>
      </w:r>
    </w:p>
    <w:p w14:paraId="0844F969" w14:textId="0F2B72B1" w:rsidR="006D32D9" w:rsidRDefault="006D32D9" w:rsidP="002456EA">
      <w:pPr>
        <w:pStyle w:val="Akapitzlist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overflowPunct w:val="0"/>
        <w:spacing w:line="276" w:lineRule="auto"/>
        <w:ind w:left="426" w:hanging="426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 xml:space="preserve">Oferujemy 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 xml:space="preserve">poniższy </w:t>
      </w:r>
      <w:r w:rsidRPr="000C0EE5">
        <w:rPr>
          <w:rFonts w:asciiTheme="minorHAnsi" w:hAnsiTheme="minorHAnsi" w:cstheme="minorHAnsi"/>
          <w:bCs/>
          <w:sz w:val="22"/>
          <w:szCs w:val="22"/>
        </w:rPr>
        <w:t>okres gwarancji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 xml:space="preserve"> liczony</w:t>
      </w:r>
      <w:r w:rsidRPr="000C0EE5">
        <w:rPr>
          <w:rFonts w:asciiTheme="minorHAnsi" w:hAnsiTheme="minorHAnsi" w:cstheme="minorHAnsi"/>
          <w:bCs/>
          <w:sz w:val="22"/>
          <w:szCs w:val="22"/>
        </w:rPr>
        <w:t xml:space="preserve"> od dnia podpisania protokołu odbioru końcowego Przedmiotu Umowy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 xml:space="preserve"> (zaznaczyć właściwy termin, zaznaczenie kilku pól będzie skutkowało przyznaniem 0 pkt.</w:t>
      </w:r>
      <w:r w:rsidR="009F23A2" w:rsidRPr="000C0EE5">
        <w:rPr>
          <w:rFonts w:asciiTheme="minorHAnsi" w:hAnsiTheme="minorHAnsi" w:cstheme="minorHAnsi"/>
          <w:bCs/>
          <w:sz w:val="22"/>
          <w:szCs w:val="22"/>
        </w:rPr>
        <w:t>, pola interaktywne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>):</w:t>
      </w:r>
    </w:p>
    <w:bookmarkStart w:id="3" w:name="_Hlk163989230"/>
    <w:p w14:paraId="12FDD89F" w14:textId="4FCA0E15" w:rsidR="007033AE" w:rsidRPr="007033AE" w:rsidRDefault="007033AE" w:rsidP="007033AE">
      <w:pPr>
        <w:tabs>
          <w:tab w:val="left" w:pos="9360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7033AE">
        <w:rPr>
          <w:rFonts w:asciiTheme="minorHAnsi" w:hAnsiTheme="minorHAnsi" w:cstheme="minorHAnsi"/>
          <w:sz w:val="22"/>
          <w:szCs w:val="22"/>
        </w:rPr>
        <w:t xml:space="preserve">24 miesiące na </w:t>
      </w:r>
      <w:r w:rsidRPr="00D911E2">
        <w:rPr>
          <w:rFonts w:asciiTheme="minorHAnsi" w:hAnsiTheme="minorHAnsi" w:cstheme="minorHAnsi"/>
          <w:sz w:val="22"/>
          <w:szCs w:val="22"/>
        </w:rPr>
        <w:t xml:space="preserve">wykonane </w:t>
      </w:r>
      <w:r>
        <w:rPr>
          <w:rFonts w:asciiTheme="minorHAnsi" w:hAnsiTheme="minorHAnsi" w:cstheme="minorHAnsi"/>
          <w:sz w:val="22"/>
          <w:szCs w:val="22"/>
        </w:rPr>
        <w:t>roboty budowlane (</w:t>
      </w:r>
      <w:r w:rsidRPr="00D911E2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D911E2">
        <w:rPr>
          <w:rFonts w:asciiTheme="minorHAnsi" w:hAnsiTheme="minorHAnsi" w:cstheme="minorHAnsi"/>
          <w:sz w:val="22"/>
          <w:szCs w:val="22"/>
        </w:rPr>
        <w:t xml:space="preserve">prace) </w:t>
      </w:r>
      <w:r w:rsidRPr="007033AE">
        <w:rPr>
          <w:rFonts w:asciiTheme="minorHAnsi" w:hAnsiTheme="minorHAnsi" w:cstheme="minorHAnsi"/>
          <w:sz w:val="22"/>
          <w:szCs w:val="22"/>
        </w:rPr>
        <w:t>oraz 24 miesiące na elementy i urządzenia - 0 pkt.</w:t>
      </w:r>
    </w:p>
    <w:p w14:paraId="38D8BA41" w14:textId="165B7065" w:rsidR="007033AE" w:rsidRDefault="007033AE" w:rsidP="007033AE">
      <w:pPr>
        <w:tabs>
          <w:tab w:val="left" w:pos="9360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033AE">
        <w:rPr>
          <w:rFonts w:asciiTheme="minorHAnsi" w:hAnsiTheme="minorHAnsi" w:cstheme="minorHAnsi"/>
          <w:sz w:val="22"/>
          <w:szCs w:val="22"/>
        </w:rPr>
        <w:t xml:space="preserve">36 miesięcy na </w:t>
      </w:r>
      <w:r w:rsidRPr="00D911E2">
        <w:rPr>
          <w:rFonts w:asciiTheme="minorHAnsi" w:hAnsiTheme="minorHAnsi" w:cstheme="minorHAnsi"/>
          <w:sz w:val="22"/>
          <w:szCs w:val="22"/>
        </w:rPr>
        <w:t xml:space="preserve">wykonane </w:t>
      </w:r>
      <w:r>
        <w:rPr>
          <w:rFonts w:asciiTheme="minorHAnsi" w:hAnsiTheme="minorHAnsi" w:cstheme="minorHAnsi"/>
          <w:sz w:val="22"/>
          <w:szCs w:val="22"/>
        </w:rPr>
        <w:t>roboty budowlane (</w:t>
      </w:r>
      <w:r w:rsidRPr="00D911E2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D911E2">
        <w:rPr>
          <w:rFonts w:asciiTheme="minorHAnsi" w:hAnsiTheme="minorHAnsi" w:cstheme="minorHAnsi"/>
          <w:sz w:val="22"/>
          <w:szCs w:val="22"/>
        </w:rPr>
        <w:t xml:space="preserve">prace) </w:t>
      </w:r>
      <w:r w:rsidRPr="007033AE">
        <w:rPr>
          <w:rFonts w:asciiTheme="minorHAnsi" w:hAnsiTheme="minorHAnsi" w:cstheme="minorHAnsi"/>
          <w:sz w:val="22"/>
          <w:szCs w:val="22"/>
        </w:rPr>
        <w:t xml:space="preserve">oraz 36 miesięcy na elementy i urządzenia - 3 pkt. </w:t>
      </w:r>
    </w:p>
    <w:p w14:paraId="56B9547C" w14:textId="77777777" w:rsidR="007033AE" w:rsidRDefault="007033AE" w:rsidP="007033AE">
      <w:pPr>
        <w:tabs>
          <w:tab w:val="left" w:pos="9360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033AE">
        <w:rPr>
          <w:rFonts w:asciiTheme="minorHAnsi" w:hAnsiTheme="minorHAnsi" w:cstheme="minorHAnsi"/>
          <w:sz w:val="22"/>
          <w:szCs w:val="22"/>
        </w:rPr>
        <w:t xml:space="preserve">48 miesięcy na </w:t>
      </w:r>
      <w:r w:rsidRPr="00D911E2">
        <w:rPr>
          <w:rFonts w:asciiTheme="minorHAnsi" w:hAnsiTheme="minorHAnsi" w:cstheme="minorHAnsi"/>
          <w:sz w:val="22"/>
          <w:szCs w:val="22"/>
        </w:rPr>
        <w:t xml:space="preserve">wykonane </w:t>
      </w:r>
      <w:r>
        <w:rPr>
          <w:rFonts w:asciiTheme="minorHAnsi" w:hAnsiTheme="minorHAnsi" w:cstheme="minorHAnsi"/>
          <w:sz w:val="22"/>
          <w:szCs w:val="22"/>
        </w:rPr>
        <w:t>roboty budowlane (</w:t>
      </w:r>
      <w:r w:rsidRPr="00D911E2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D911E2">
        <w:rPr>
          <w:rFonts w:asciiTheme="minorHAnsi" w:hAnsiTheme="minorHAnsi" w:cstheme="minorHAnsi"/>
          <w:sz w:val="22"/>
          <w:szCs w:val="22"/>
        </w:rPr>
        <w:t xml:space="preserve">prace) </w:t>
      </w:r>
      <w:r w:rsidRPr="007033AE">
        <w:rPr>
          <w:rFonts w:asciiTheme="minorHAnsi" w:hAnsiTheme="minorHAnsi" w:cstheme="minorHAnsi"/>
          <w:sz w:val="22"/>
          <w:szCs w:val="22"/>
        </w:rPr>
        <w:t>oraz 48 miesięcy na elementy i urządzenia – 6 pkt.</w:t>
      </w:r>
    </w:p>
    <w:p w14:paraId="2F6C12B8" w14:textId="4F2BE031" w:rsidR="007033AE" w:rsidRPr="007033AE" w:rsidRDefault="007033AE" w:rsidP="007033AE">
      <w:pPr>
        <w:tabs>
          <w:tab w:val="left" w:pos="9360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033AE">
        <w:rPr>
          <w:rFonts w:asciiTheme="minorHAnsi" w:hAnsiTheme="minorHAnsi" w:cstheme="minorHAnsi"/>
          <w:sz w:val="22"/>
          <w:szCs w:val="22"/>
        </w:rPr>
        <w:t xml:space="preserve">60 miesięcy na </w:t>
      </w:r>
      <w:r w:rsidRPr="00D911E2">
        <w:rPr>
          <w:rFonts w:asciiTheme="minorHAnsi" w:hAnsiTheme="minorHAnsi" w:cstheme="minorHAnsi"/>
          <w:sz w:val="22"/>
          <w:szCs w:val="22"/>
        </w:rPr>
        <w:t xml:space="preserve">wykonane </w:t>
      </w:r>
      <w:r>
        <w:rPr>
          <w:rFonts w:asciiTheme="minorHAnsi" w:hAnsiTheme="minorHAnsi" w:cstheme="minorHAnsi"/>
          <w:sz w:val="22"/>
          <w:szCs w:val="22"/>
        </w:rPr>
        <w:t>roboty budowlane (</w:t>
      </w:r>
      <w:r w:rsidRPr="00D911E2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D911E2">
        <w:rPr>
          <w:rFonts w:asciiTheme="minorHAnsi" w:hAnsiTheme="minorHAnsi" w:cstheme="minorHAnsi"/>
          <w:sz w:val="22"/>
          <w:szCs w:val="22"/>
        </w:rPr>
        <w:t xml:space="preserve">prace) </w:t>
      </w:r>
      <w:r w:rsidRPr="007033AE">
        <w:rPr>
          <w:rFonts w:asciiTheme="minorHAnsi" w:hAnsiTheme="minorHAnsi" w:cstheme="minorHAnsi"/>
          <w:sz w:val="22"/>
          <w:szCs w:val="22"/>
        </w:rPr>
        <w:t>oraz 60 miesięcy na elementy i urządzenia – 10 pkt.</w:t>
      </w:r>
    </w:p>
    <w:p w14:paraId="79679622" w14:textId="3C44E222" w:rsidR="007033AE" w:rsidRPr="000C0EE5" w:rsidRDefault="007033AE" w:rsidP="007033AE">
      <w:pPr>
        <w:pStyle w:val="Akapitzlist"/>
        <w:shd w:val="clear" w:color="auto" w:fill="FFFFFF"/>
        <w:overflowPunct w:val="0"/>
        <w:spacing w:line="276" w:lineRule="auto"/>
        <w:ind w:left="426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Dane należy wskazać w ofercie, nie podanie danych skutkować będzie przyznaniem 0 pkt.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</w:t>
      </w:r>
      <w:r w:rsidRPr="007033AE">
        <w:rPr>
          <w:rFonts w:asciiTheme="minorHAnsi" w:hAnsiTheme="minorHAnsi" w:cstheme="minorHAnsi"/>
          <w:b/>
          <w:bCs/>
          <w:sz w:val="22"/>
          <w:szCs w:val="22"/>
        </w:rPr>
        <w:t>kryterium oceny ofert i zaoferowaniem okresu gwarancji: 24 miesiące na wykonane roboty budowlane (usługi/prace) oraz 24 miesiące na elementy i urządzenia. Dane te nie podlegają uzupełnieniu.</w:t>
      </w:r>
    </w:p>
    <w:p w14:paraId="5D34A1D7" w14:textId="30CBE322" w:rsidR="006D32D9" w:rsidRPr="000C0EE5" w:rsidRDefault="006D32D9" w:rsidP="002456EA">
      <w:pPr>
        <w:pStyle w:val="Akapitzlist"/>
        <w:numPr>
          <w:ilvl w:val="0"/>
          <w:numId w:val="2"/>
        </w:numPr>
        <w:shd w:val="clear" w:color="auto" w:fill="FFFFFF"/>
        <w:tabs>
          <w:tab w:val="clear" w:pos="720"/>
        </w:tabs>
        <w:overflowPunct w:val="0"/>
        <w:spacing w:line="276" w:lineRule="auto"/>
        <w:ind w:left="426" w:hanging="426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Oferujemy termin wykonania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 xml:space="preserve"> liczony</w:t>
      </w:r>
      <w:r w:rsidRPr="000C0EE5">
        <w:rPr>
          <w:rFonts w:asciiTheme="minorHAnsi" w:hAnsiTheme="minorHAnsi" w:cstheme="minorHAnsi"/>
          <w:bCs/>
          <w:sz w:val="22"/>
          <w:szCs w:val="22"/>
        </w:rPr>
        <w:t xml:space="preserve"> od dnia podpisania umowy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 xml:space="preserve"> (zaznaczyć właściwy termin, zaznaczenie kilku pól będzie skutkowało przyznaniem 0 pkt.</w:t>
      </w:r>
      <w:r w:rsidR="009F23A2" w:rsidRPr="000C0EE5">
        <w:rPr>
          <w:rFonts w:asciiTheme="minorHAnsi" w:hAnsiTheme="minorHAnsi" w:cstheme="minorHAnsi"/>
          <w:bCs/>
          <w:sz w:val="22"/>
          <w:szCs w:val="22"/>
        </w:rPr>
        <w:t xml:space="preserve"> – pola interaktywne</w:t>
      </w:r>
      <w:r w:rsidR="00C91BD4" w:rsidRPr="000C0EE5">
        <w:rPr>
          <w:rFonts w:asciiTheme="minorHAnsi" w:hAnsiTheme="minorHAnsi" w:cstheme="minorHAnsi"/>
          <w:bCs/>
          <w:sz w:val="22"/>
          <w:szCs w:val="22"/>
        </w:rPr>
        <w:t>):</w:t>
      </w:r>
    </w:p>
    <w:p w14:paraId="7CF2782B" w14:textId="43FBEB9A" w:rsidR="00C91BD4" w:rsidRPr="009E6B97" w:rsidRDefault="009F23A2" w:rsidP="002456EA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6B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6B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E6B97">
        <w:rPr>
          <w:rFonts w:asciiTheme="minorHAnsi" w:hAnsiTheme="minorHAnsi" w:cstheme="minorHAnsi"/>
          <w:sz w:val="22"/>
          <w:szCs w:val="22"/>
        </w:rPr>
      </w:r>
      <w:r w:rsidRPr="009E6B97">
        <w:rPr>
          <w:rFonts w:asciiTheme="minorHAnsi" w:hAnsiTheme="minorHAnsi" w:cstheme="minorHAnsi"/>
          <w:sz w:val="22"/>
          <w:szCs w:val="22"/>
        </w:rPr>
        <w:fldChar w:fldCharType="separate"/>
      </w:r>
      <w:r w:rsidRPr="009E6B97">
        <w:rPr>
          <w:rFonts w:asciiTheme="minorHAnsi" w:hAnsiTheme="minorHAnsi" w:cstheme="minorHAnsi"/>
          <w:sz w:val="22"/>
          <w:szCs w:val="22"/>
        </w:rPr>
        <w:fldChar w:fldCharType="end"/>
      </w:r>
      <w:r w:rsidRPr="009E6B97">
        <w:rPr>
          <w:rFonts w:asciiTheme="minorHAnsi" w:hAnsiTheme="minorHAnsi" w:cstheme="minorHAnsi"/>
          <w:sz w:val="22"/>
          <w:szCs w:val="22"/>
        </w:rPr>
        <w:t xml:space="preserve"> </w:t>
      </w:r>
      <w:r w:rsidR="009E6B97" w:rsidRPr="009E6B97">
        <w:rPr>
          <w:rFonts w:asciiTheme="minorHAnsi" w:hAnsiTheme="minorHAnsi" w:cstheme="minorHAnsi"/>
          <w:sz w:val="22"/>
          <w:szCs w:val="22"/>
        </w:rPr>
        <w:t>3</w:t>
      </w:r>
      <w:r w:rsidR="00953E7E" w:rsidRPr="009E6B97">
        <w:rPr>
          <w:rFonts w:asciiTheme="minorHAnsi" w:hAnsiTheme="minorHAnsi" w:cstheme="minorHAnsi"/>
          <w:sz w:val="22"/>
          <w:szCs w:val="22"/>
        </w:rPr>
        <w:t>0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dni</w:t>
      </w:r>
      <w:r w:rsidR="00C91BD4" w:rsidRPr="009E6B97">
        <w:rPr>
          <w:rFonts w:asciiTheme="minorHAnsi" w:hAnsiTheme="minorHAnsi" w:cstheme="minorHAnsi"/>
          <w:sz w:val="22"/>
          <w:szCs w:val="22"/>
        </w:rPr>
        <w:t xml:space="preserve"> - 0 pkt.</w:t>
      </w:r>
    </w:p>
    <w:p w14:paraId="7CF9113D" w14:textId="67A12669" w:rsidR="00C91BD4" w:rsidRPr="009E6B97" w:rsidRDefault="009F23A2" w:rsidP="002456EA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6B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6B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E6B97">
        <w:rPr>
          <w:rFonts w:asciiTheme="minorHAnsi" w:hAnsiTheme="minorHAnsi" w:cstheme="minorHAnsi"/>
          <w:sz w:val="22"/>
          <w:szCs w:val="22"/>
        </w:rPr>
      </w:r>
      <w:r w:rsidRPr="009E6B97">
        <w:rPr>
          <w:rFonts w:asciiTheme="minorHAnsi" w:hAnsiTheme="minorHAnsi" w:cstheme="minorHAnsi"/>
          <w:sz w:val="22"/>
          <w:szCs w:val="22"/>
        </w:rPr>
        <w:fldChar w:fldCharType="separate"/>
      </w:r>
      <w:r w:rsidRPr="009E6B97">
        <w:rPr>
          <w:rFonts w:asciiTheme="minorHAnsi" w:hAnsiTheme="minorHAnsi" w:cstheme="minorHAnsi"/>
          <w:sz w:val="22"/>
          <w:szCs w:val="22"/>
        </w:rPr>
        <w:fldChar w:fldCharType="end"/>
      </w:r>
      <w:r w:rsidRPr="009E6B97">
        <w:rPr>
          <w:rFonts w:asciiTheme="minorHAnsi" w:hAnsiTheme="minorHAnsi" w:cstheme="minorHAnsi"/>
          <w:sz w:val="22"/>
          <w:szCs w:val="22"/>
        </w:rPr>
        <w:t xml:space="preserve"> 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od </w:t>
      </w:r>
      <w:r w:rsidR="009E6B97" w:rsidRPr="009E6B97">
        <w:rPr>
          <w:rFonts w:asciiTheme="minorHAnsi" w:hAnsiTheme="minorHAnsi" w:cstheme="minorHAnsi"/>
          <w:sz w:val="22"/>
          <w:szCs w:val="22"/>
        </w:rPr>
        <w:t>2</w:t>
      </w:r>
      <w:r w:rsidR="00953E7E" w:rsidRPr="009E6B97">
        <w:rPr>
          <w:rFonts w:asciiTheme="minorHAnsi" w:hAnsiTheme="minorHAnsi" w:cstheme="minorHAnsi"/>
          <w:sz w:val="22"/>
          <w:szCs w:val="22"/>
        </w:rPr>
        <w:t>9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- </w:t>
      </w:r>
      <w:r w:rsidR="009E6B97" w:rsidRPr="009E6B97">
        <w:rPr>
          <w:rFonts w:asciiTheme="minorHAnsi" w:hAnsiTheme="minorHAnsi" w:cstheme="minorHAnsi"/>
          <w:sz w:val="22"/>
          <w:szCs w:val="22"/>
        </w:rPr>
        <w:t>24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dni </w:t>
      </w:r>
      <w:r w:rsidR="00C91BD4" w:rsidRPr="009E6B97">
        <w:rPr>
          <w:rFonts w:asciiTheme="minorHAnsi" w:hAnsiTheme="minorHAnsi" w:cstheme="minorHAnsi"/>
          <w:sz w:val="22"/>
          <w:szCs w:val="22"/>
        </w:rPr>
        <w:t>- 1</w:t>
      </w:r>
      <w:r w:rsidR="00D773E2" w:rsidRPr="009E6B97">
        <w:rPr>
          <w:rFonts w:asciiTheme="minorHAnsi" w:hAnsiTheme="minorHAnsi" w:cstheme="minorHAnsi"/>
          <w:sz w:val="22"/>
          <w:szCs w:val="22"/>
        </w:rPr>
        <w:t>0</w:t>
      </w:r>
      <w:r w:rsidR="00C91BD4" w:rsidRPr="009E6B97">
        <w:rPr>
          <w:rFonts w:asciiTheme="minorHAnsi" w:hAnsiTheme="minorHAnsi" w:cstheme="minorHAnsi"/>
          <w:sz w:val="22"/>
          <w:szCs w:val="22"/>
        </w:rPr>
        <w:t xml:space="preserve"> pkt.</w:t>
      </w:r>
    </w:p>
    <w:p w14:paraId="6A4BBD88" w14:textId="31FC227E" w:rsidR="00C91BD4" w:rsidRPr="009E6B97" w:rsidRDefault="009F23A2" w:rsidP="002456EA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6B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6B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E6B97">
        <w:rPr>
          <w:rFonts w:asciiTheme="minorHAnsi" w:hAnsiTheme="minorHAnsi" w:cstheme="minorHAnsi"/>
          <w:sz w:val="22"/>
          <w:szCs w:val="22"/>
        </w:rPr>
      </w:r>
      <w:r w:rsidRPr="009E6B97">
        <w:rPr>
          <w:rFonts w:asciiTheme="minorHAnsi" w:hAnsiTheme="minorHAnsi" w:cstheme="minorHAnsi"/>
          <w:sz w:val="22"/>
          <w:szCs w:val="22"/>
        </w:rPr>
        <w:fldChar w:fldCharType="separate"/>
      </w:r>
      <w:r w:rsidRPr="009E6B97">
        <w:rPr>
          <w:rFonts w:asciiTheme="minorHAnsi" w:hAnsiTheme="minorHAnsi" w:cstheme="minorHAnsi"/>
          <w:sz w:val="22"/>
          <w:szCs w:val="22"/>
        </w:rPr>
        <w:fldChar w:fldCharType="end"/>
      </w:r>
      <w:r w:rsidRPr="009E6B97">
        <w:rPr>
          <w:rFonts w:asciiTheme="minorHAnsi" w:hAnsiTheme="minorHAnsi" w:cstheme="minorHAnsi"/>
          <w:sz w:val="22"/>
          <w:szCs w:val="22"/>
        </w:rPr>
        <w:t xml:space="preserve"> 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od </w:t>
      </w:r>
      <w:r w:rsidR="009E6B97" w:rsidRPr="009E6B97">
        <w:rPr>
          <w:rFonts w:asciiTheme="minorHAnsi" w:hAnsiTheme="minorHAnsi" w:cstheme="minorHAnsi"/>
          <w:sz w:val="22"/>
          <w:szCs w:val="22"/>
        </w:rPr>
        <w:t>23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- </w:t>
      </w:r>
      <w:r w:rsidR="009E6B97" w:rsidRPr="009E6B97">
        <w:rPr>
          <w:rFonts w:asciiTheme="minorHAnsi" w:hAnsiTheme="minorHAnsi" w:cstheme="minorHAnsi"/>
          <w:sz w:val="22"/>
          <w:szCs w:val="22"/>
        </w:rPr>
        <w:t>18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dni </w:t>
      </w:r>
      <w:r w:rsidR="00C91BD4" w:rsidRPr="009E6B97">
        <w:rPr>
          <w:rFonts w:asciiTheme="minorHAnsi" w:hAnsiTheme="minorHAnsi" w:cstheme="minorHAnsi"/>
          <w:sz w:val="22"/>
          <w:szCs w:val="22"/>
        </w:rPr>
        <w:t>- 2</w:t>
      </w:r>
      <w:r w:rsidR="00D773E2" w:rsidRPr="009E6B97">
        <w:rPr>
          <w:rFonts w:asciiTheme="minorHAnsi" w:hAnsiTheme="minorHAnsi" w:cstheme="minorHAnsi"/>
          <w:sz w:val="22"/>
          <w:szCs w:val="22"/>
        </w:rPr>
        <w:t>0</w:t>
      </w:r>
      <w:r w:rsidR="00C91BD4" w:rsidRPr="009E6B97">
        <w:rPr>
          <w:rFonts w:asciiTheme="minorHAnsi" w:hAnsiTheme="minorHAnsi" w:cstheme="minorHAnsi"/>
          <w:sz w:val="22"/>
          <w:szCs w:val="22"/>
        </w:rPr>
        <w:t xml:space="preserve"> pkt.</w:t>
      </w:r>
    </w:p>
    <w:p w14:paraId="76B2FC85" w14:textId="3C22627E" w:rsidR="00C91BD4" w:rsidRPr="009E6B97" w:rsidRDefault="009F23A2" w:rsidP="002456EA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6B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6B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9E6B97">
        <w:rPr>
          <w:rFonts w:asciiTheme="minorHAnsi" w:hAnsiTheme="minorHAnsi" w:cstheme="minorHAnsi"/>
          <w:sz w:val="22"/>
          <w:szCs w:val="22"/>
        </w:rPr>
      </w:r>
      <w:r w:rsidRPr="009E6B97">
        <w:rPr>
          <w:rFonts w:asciiTheme="minorHAnsi" w:hAnsiTheme="minorHAnsi" w:cstheme="minorHAnsi"/>
          <w:sz w:val="22"/>
          <w:szCs w:val="22"/>
        </w:rPr>
        <w:fldChar w:fldCharType="separate"/>
      </w:r>
      <w:r w:rsidRPr="009E6B97">
        <w:rPr>
          <w:rFonts w:asciiTheme="minorHAnsi" w:hAnsiTheme="minorHAnsi" w:cstheme="minorHAnsi"/>
          <w:sz w:val="22"/>
          <w:szCs w:val="22"/>
        </w:rPr>
        <w:fldChar w:fldCharType="end"/>
      </w:r>
      <w:r w:rsidRPr="009E6B97">
        <w:rPr>
          <w:rFonts w:asciiTheme="minorHAnsi" w:hAnsiTheme="minorHAnsi" w:cstheme="minorHAnsi"/>
          <w:sz w:val="22"/>
          <w:szCs w:val="22"/>
        </w:rPr>
        <w:t xml:space="preserve"> 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od </w:t>
      </w:r>
      <w:r w:rsidR="009E6B97" w:rsidRPr="009E6B97">
        <w:rPr>
          <w:rFonts w:asciiTheme="minorHAnsi" w:hAnsiTheme="minorHAnsi" w:cstheme="minorHAnsi"/>
          <w:sz w:val="22"/>
          <w:szCs w:val="22"/>
        </w:rPr>
        <w:t>17</w:t>
      </w:r>
      <w:r w:rsidR="00C91BD4" w:rsidRPr="009E6B97">
        <w:rPr>
          <w:rFonts w:asciiTheme="minorHAnsi" w:hAnsiTheme="minorHAnsi" w:cstheme="minorHAnsi"/>
          <w:sz w:val="22"/>
          <w:szCs w:val="22"/>
        </w:rPr>
        <w:t xml:space="preserve"> dni</w:t>
      </w:r>
      <w:r w:rsidR="007033AE" w:rsidRPr="009E6B97">
        <w:rPr>
          <w:rFonts w:asciiTheme="minorHAnsi" w:hAnsiTheme="minorHAnsi" w:cstheme="minorHAnsi"/>
          <w:sz w:val="22"/>
          <w:szCs w:val="22"/>
        </w:rPr>
        <w:t xml:space="preserve"> i poniżej</w:t>
      </w:r>
      <w:r w:rsidR="00C91BD4" w:rsidRPr="009E6B97">
        <w:rPr>
          <w:rFonts w:asciiTheme="minorHAnsi" w:hAnsiTheme="minorHAnsi" w:cstheme="minorHAnsi"/>
          <w:sz w:val="22"/>
          <w:szCs w:val="22"/>
        </w:rPr>
        <w:t xml:space="preserve"> - 30 pkt.</w:t>
      </w:r>
    </w:p>
    <w:p w14:paraId="6EA13A04" w14:textId="77777777" w:rsidR="002829A4" w:rsidRPr="002829A4" w:rsidRDefault="002829A4" w:rsidP="002829A4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2829A4">
        <w:rPr>
          <w:rFonts w:asciiTheme="minorHAnsi" w:hAnsiTheme="minorHAnsi" w:cstheme="minorHAnsi"/>
          <w:b/>
          <w:bCs/>
          <w:sz w:val="22"/>
          <w:szCs w:val="22"/>
        </w:rPr>
        <w:t xml:space="preserve">Dane należy wskazać w ofercie, nie podanie danych skutkować będzie przyznaniem 0 pkt. </w:t>
      </w:r>
    </w:p>
    <w:p w14:paraId="36C0BE7F" w14:textId="42F0D1A8" w:rsidR="002829A4" w:rsidRPr="002829A4" w:rsidRDefault="002829A4" w:rsidP="002829A4">
      <w:pPr>
        <w:tabs>
          <w:tab w:val="left" w:pos="9360"/>
        </w:tabs>
        <w:spacing w:line="276" w:lineRule="auto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2829A4">
        <w:rPr>
          <w:rFonts w:asciiTheme="minorHAnsi" w:hAnsiTheme="minorHAnsi" w:cstheme="minorHAnsi"/>
          <w:b/>
          <w:bCs/>
          <w:sz w:val="22"/>
          <w:szCs w:val="22"/>
        </w:rPr>
        <w:t xml:space="preserve">W kryterium oceny ofert i wykonaniem przedmiotu zamówienia w terminie </w:t>
      </w:r>
      <w:r w:rsidR="00D773E2">
        <w:rPr>
          <w:rFonts w:asciiTheme="minorHAnsi" w:hAnsiTheme="minorHAnsi" w:cstheme="minorHAnsi"/>
          <w:b/>
          <w:bCs/>
          <w:sz w:val="22"/>
          <w:szCs w:val="22"/>
        </w:rPr>
        <w:t>98</w:t>
      </w:r>
      <w:r w:rsidRPr="002829A4">
        <w:rPr>
          <w:rFonts w:asciiTheme="minorHAnsi" w:hAnsiTheme="minorHAnsi" w:cstheme="minorHAnsi"/>
          <w:b/>
          <w:bCs/>
          <w:sz w:val="22"/>
          <w:szCs w:val="22"/>
        </w:rPr>
        <w:t xml:space="preserve"> dni.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829A4">
        <w:rPr>
          <w:rFonts w:asciiTheme="minorHAnsi" w:hAnsiTheme="minorHAnsi" w:cstheme="minorHAnsi"/>
          <w:b/>
          <w:bCs/>
          <w:sz w:val="22"/>
          <w:szCs w:val="22"/>
        </w:rPr>
        <w:t>Dane te nie podlegają uzupełnieniu.</w:t>
      </w:r>
    </w:p>
    <w:p w14:paraId="536541FB" w14:textId="77777777" w:rsidR="006D32D9" w:rsidRPr="000C0EE5" w:rsidRDefault="006D32D9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specyfikacją warunków zamówienia, w tym także ze wzorem Projektowanych postanowień umowy i uzyskaliśmy wszelkie informacje niezbędne do przygotowania niniejszej oferty. W przypadku wyboru naszej oferty zobowiązujemy się do zawarcia umowy zgodnej z niniejszą ofertą, na warunkach określonych w specyfikacji warunków zamówienia oraz w miejscu i terminie wyznaczonym przez Zamawiającego. </w:t>
      </w:r>
    </w:p>
    <w:p w14:paraId="7EE05EAB" w14:textId="1DC06430" w:rsidR="006D32D9" w:rsidRPr="000C0EE5" w:rsidRDefault="006D32D9" w:rsidP="002456EA">
      <w:pPr>
        <w:numPr>
          <w:ilvl w:val="0"/>
          <w:numId w:val="10"/>
        </w:numPr>
        <w:suppressAutoHyphens w:val="0"/>
        <w:autoSpaceDN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Oświadczamy, że w cenie oferty zostały uwzględnione wszystkie koszty wykonania zamówienia.</w:t>
      </w:r>
    </w:p>
    <w:p w14:paraId="6EA11944" w14:textId="77777777" w:rsidR="006D32D9" w:rsidRPr="000C0EE5" w:rsidRDefault="006D32D9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355332CD" w14:textId="063C99B4" w:rsidR="006D32D9" w:rsidRPr="000C0EE5" w:rsidRDefault="006D32D9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Oświadczamy, że osoby bezpośrednio wykonujące czynności w zakresie określonym w opisie przedmiotu zamówienia będą zatrudnione przez Wykonawcę na podstawie umowy o pracę, zgodnie z art. 22 § 1 ustawy z dnia 26 czerwca 1974 r. – Kodeks pracy (t. j. Dz. U z 2020 r. poz. 1320).</w:t>
      </w:r>
    </w:p>
    <w:p w14:paraId="06C73DEA" w14:textId="77777777" w:rsidR="006D32D9" w:rsidRPr="000C0EE5" w:rsidRDefault="006D32D9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Następujące zakresy rzeczowe wchodzące w przedmiot zamówienia zamierzamy zlecić następującym podwykonawcom: </w:t>
      </w:r>
    </w:p>
    <w:tbl>
      <w:tblPr>
        <w:tblW w:w="864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7"/>
        <w:gridCol w:w="4144"/>
      </w:tblGrid>
      <w:tr w:rsidR="002456EA" w:rsidRPr="000C0EE5" w14:paraId="309D67A5" w14:textId="77777777" w:rsidTr="001E34E5">
        <w:tc>
          <w:tcPr>
            <w:tcW w:w="4497" w:type="dxa"/>
            <w:shd w:val="clear" w:color="auto" w:fill="E7E6E6" w:themeFill="background2"/>
          </w:tcPr>
          <w:p w14:paraId="48EC95F8" w14:textId="77777777" w:rsidR="001E34E5" w:rsidRDefault="006D32D9" w:rsidP="002456E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C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Podwykonawca (firma lub nazwa, adres)</w:t>
            </w:r>
          </w:p>
          <w:p w14:paraId="249EF56E" w14:textId="49F446F9" w:rsidR="006D32D9" w:rsidRPr="001E34E5" w:rsidRDefault="001E34E5" w:rsidP="001E34E5">
            <w:pPr>
              <w:spacing w:line="256" w:lineRule="auto"/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Pełna nazwa (firma) podwykonawcy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(o ile jest znana na etapie składania ofert)</w:t>
            </w:r>
          </w:p>
        </w:tc>
        <w:tc>
          <w:tcPr>
            <w:tcW w:w="4144" w:type="dxa"/>
            <w:shd w:val="clear" w:color="auto" w:fill="E7E6E6" w:themeFill="background2"/>
          </w:tcPr>
          <w:p w14:paraId="013A3204" w14:textId="3B53A1E3" w:rsidR="006D32D9" w:rsidRPr="001E34E5" w:rsidRDefault="006D32D9" w:rsidP="001E34E5">
            <w:pPr>
              <w:spacing w:line="256" w:lineRule="auto"/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</w:pPr>
            <w:r w:rsidRPr="000C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rzeczowy</w:t>
            </w:r>
            <w:r w:rsidRPr="000C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1E34E5"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t>Część/Części  przedmiotu zamówienia, które Wykonawca zamierza powierzyć do wykonania podwykonawcy/om</w:t>
            </w:r>
          </w:p>
        </w:tc>
      </w:tr>
      <w:tr w:rsidR="002456EA" w:rsidRPr="000C0EE5" w14:paraId="5D3DD108" w14:textId="77777777" w:rsidTr="001E34E5">
        <w:trPr>
          <w:trHeight w:val="821"/>
        </w:trPr>
        <w:tc>
          <w:tcPr>
            <w:tcW w:w="4497" w:type="dxa"/>
          </w:tcPr>
          <w:p w14:paraId="219DF485" w14:textId="77777777" w:rsidR="006D32D9" w:rsidRPr="000C0EE5" w:rsidRDefault="006D32D9" w:rsidP="002456EA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43BA4D8C" w14:textId="77777777" w:rsidR="006D32D9" w:rsidRPr="000C0EE5" w:rsidRDefault="006D32D9" w:rsidP="002456EA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78907E9" w14:textId="2738FBC1" w:rsidR="006D32D9" w:rsidRPr="000C0EE5" w:rsidRDefault="006D32D9" w:rsidP="002456EA">
      <w:pPr>
        <w:spacing w:line="276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</w:t>
      </w:r>
    </w:p>
    <w:p w14:paraId="5ABB8AA7" w14:textId="77777777" w:rsidR="006D32D9" w:rsidRPr="000C0EE5" w:rsidRDefault="006D32D9" w:rsidP="002456EA">
      <w:pPr>
        <w:numPr>
          <w:ilvl w:val="0"/>
          <w:numId w:val="10"/>
        </w:numPr>
        <w:tabs>
          <w:tab w:val="clear" w:pos="432"/>
          <w:tab w:val="num" w:pos="426"/>
        </w:tabs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 xml:space="preserve">Wykonawca jest: </w:t>
      </w:r>
    </w:p>
    <w:bookmarkStart w:id="4" w:name="_Hlk135692281"/>
    <w:p w14:paraId="67C30D72" w14:textId="77777777" w:rsidR="006D32D9" w:rsidRPr="000C0EE5" w:rsidRDefault="006D32D9" w:rsidP="002456EA">
      <w:pPr>
        <w:tabs>
          <w:tab w:val="left" w:pos="851"/>
          <w:tab w:val="right" w:leader="underscore" w:pos="2694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EE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0C0EE5">
        <w:rPr>
          <w:rFonts w:asciiTheme="minorHAnsi" w:hAnsiTheme="minorHAnsi" w:cstheme="minorHAnsi"/>
          <w:sz w:val="22"/>
          <w:szCs w:val="22"/>
        </w:rPr>
      </w:r>
      <w:r w:rsidRPr="000C0EE5">
        <w:rPr>
          <w:rFonts w:asciiTheme="minorHAnsi" w:hAnsiTheme="minorHAnsi" w:cstheme="minorHAnsi"/>
          <w:sz w:val="22"/>
          <w:szCs w:val="22"/>
        </w:rPr>
        <w:fldChar w:fldCharType="separate"/>
      </w:r>
      <w:r w:rsidRPr="000C0EE5">
        <w:rPr>
          <w:rFonts w:asciiTheme="minorHAnsi" w:hAnsiTheme="minorHAnsi" w:cstheme="minorHAnsi"/>
          <w:sz w:val="22"/>
          <w:szCs w:val="22"/>
        </w:rPr>
        <w:fldChar w:fldCharType="end"/>
      </w:r>
      <w:r w:rsidRPr="000C0EE5">
        <w:rPr>
          <w:rFonts w:asciiTheme="minorHAnsi" w:hAnsiTheme="minorHAnsi" w:cstheme="minorHAnsi"/>
          <w:sz w:val="22"/>
          <w:szCs w:val="22"/>
        </w:rPr>
        <w:tab/>
      </w:r>
      <w:bookmarkEnd w:id="4"/>
      <w:r w:rsidRPr="000C0EE5">
        <w:rPr>
          <w:rFonts w:asciiTheme="minorHAnsi" w:hAnsiTheme="minorHAnsi" w:cstheme="minorHAnsi"/>
          <w:sz w:val="22"/>
          <w:szCs w:val="22"/>
        </w:rPr>
        <w:t>jest mikro przedsiębiorcą;</w:t>
      </w:r>
    </w:p>
    <w:p w14:paraId="40E7B404" w14:textId="77777777" w:rsidR="006D32D9" w:rsidRPr="000C0EE5" w:rsidRDefault="006D32D9" w:rsidP="002456EA">
      <w:pPr>
        <w:tabs>
          <w:tab w:val="left" w:pos="851"/>
          <w:tab w:val="right" w:leader="underscore" w:pos="2694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EE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0C0EE5">
        <w:rPr>
          <w:rFonts w:asciiTheme="minorHAnsi" w:hAnsiTheme="minorHAnsi" w:cstheme="minorHAnsi"/>
          <w:sz w:val="22"/>
          <w:szCs w:val="22"/>
        </w:rPr>
      </w:r>
      <w:r w:rsidRPr="000C0EE5">
        <w:rPr>
          <w:rFonts w:asciiTheme="minorHAnsi" w:hAnsiTheme="minorHAnsi" w:cstheme="minorHAnsi"/>
          <w:sz w:val="22"/>
          <w:szCs w:val="22"/>
        </w:rPr>
        <w:fldChar w:fldCharType="separate"/>
      </w:r>
      <w:r w:rsidRPr="000C0EE5">
        <w:rPr>
          <w:rFonts w:asciiTheme="minorHAnsi" w:hAnsiTheme="minorHAnsi" w:cstheme="minorHAnsi"/>
          <w:sz w:val="22"/>
          <w:szCs w:val="22"/>
        </w:rPr>
        <w:fldChar w:fldCharType="end"/>
      </w:r>
      <w:r w:rsidRPr="000C0EE5">
        <w:rPr>
          <w:rFonts w:asciiTheme="minorHAnsi" w:hAnsiTheme="minorHAnsi" w:cstheme="minorHAnsi"/>
          <w:sz w:val="22"/>
          <w:szCs w:val="22"/>
        </w:rPr>
        <w:tab/>
        <w:t>jest małym przedsiębiorcą;</w:t>
      </w:r>
    </w:p>
    <w:p w14:paraId="13F1E2FC" w14:textId="77777777" w:rsidR="006D32D9" w:rsidRPr="000C0EE5" w:rsidRDefault="006D32D9" w:rsidP="002456EA">
      <w:pPr>
        <w:tabs>
          <w:tab w:val="left" w:pos="851"/>
          <w:tab w:val="right" w:leader="underscore" w:pos="2694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EE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0C0EE5">
        <w:rPr>
          <w:rFonts w:asciiTheme="minorHAnsi" w:hAnsiTheme="minorHAnsi" w:cstheme="minorHAnsi"/>
          <w:sz w:val="22"/>
          <w:szCs w:val="22"/>
        </w:rPr>
      </w:r>
      <w:r w:rsidRPr="000C0EE5">
        <w:rPr>
          <w:rFonts w:asciiTheme="minorHAnsi" w:hAnsiTheme="minorHAnsi" w:cstheme="minorHAnsi"/>
          <w:sz w:val="22"/>
          <w:szCs w:val="22"/>
        </w:rPr>
        <w:fldChar w:fldCharType="separate"/>
      </w:r>
      <w:r w:rsidRPr="000C0EE5">
        <w:rPr>
          <w:rFonts w:asciiTheme="minorHAnsi" w:hAnsiTheme="minorHAnsi" w:cstheme="minorHAnsi"/>
          <w:sz w:val="22"/>
          <w:szCs w:val="22"/>
        </w:rPr>
        <w:fldChar w:fldCharType="end"/>
      </w:r>
      <w:r w:rsidRPr="000C0EE5">
        <w:rPr>
          <w:rFonts w:asciiTheme="minorHAnsi" w:hAnsiTheme="minorHAnsi" w:cstheme="minorHAnsi"/>
          <w:sz w:val="22"/>
          <w:szCs w:val="22"/>
        </w:rPr>
        <w:tab/>
        <w:t>jest średnim przedsiębiorcą;</w:t>
      </w:r>
    </w:p>
    <w:p w14:paraId="419D95BE" w14:textId="77777777" w:rsidR="006D32D9" w:rsidRPr="000C0EE5" w:rsidRDefault="006D32D9" w:rsidP="002456EA">
      <w:pPr>
        <w:tabs>
          <w:tab w:val="left" w:pos="851"/>
          <w:tab w:val="right" w:leader="underscore" w:pos="2694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EE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0C0EE5">
        <w:rPr>
          <w:rFonts w:asciiTheme="minorHAnsi" w:hAnsiTheme="minorHAnsi" w:cstheme="minorHAnsi"/>
          <w:sz w:val="22"/>
          <w:szCs w:val="22"/>
        </w:rPr>
      </w:r>
      <w:r w:rsidRPr="000C0EE5">
        <w:rPr>
          <w:rFonts w:asciiTheme="minorHAnsi" w:hAnsiTheme="minorHAnsi" w:cstheme="minorHAnsi"/>
          <w:sz w:val="22"/>
          <w:szCs w:val="22"/>
        </w:rPr>
        <w:fldChar w:fldCharType="separate"/>
      </w:r>
      <w:r w:rsidRPr="000C0EE5">
        <w:rPr>
          <w:rFonts w:asciiTheme="minorHAnsi" w:hAnsiTheme="minorHAnsi" w:cstheme="minorHAnsi"/>
          <w:sz w:val="22"/>
          <w:szCs w:val="22"/>
        </w:rPr>
        <w:fldChar w:fldCharType="end"/>
      </w:r>
      <w:r w:rsidRPr="000C0EE5">
        <w:rPr>
          <w:rFonts w:asciiTheme="minorHAnsi" w:hAnsiTheme="minorHAnsi" w:cstheme="minorHAnsi"/>
          <w:sz w:val="22"/>
          <w:szCs w:val="22"/>
        </w:rPr>
        <w:tab/>
        <w:t>nie jest mikro przedsiębiorcą lub małym lub średnim przedsiębiorcą;</w:t>
      </w:r>
    </w:p>
    <w:p w14:paraId="55867CB4" w14:textId="77777777" w:rsidR="006D32D9" w:rsidRPr="000C0EE5" w:rsidRDefault="006D32D9" w:rsidP="002456EA">
      <w:pPr>
        <w:tabs>
          <w:tab w:val="left" w:pos="851"/>
          <w:tab w:val="right" w:leader="underscore" w:pos="2694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EE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0C0EE5">
        <w:rPr>
          <w:rFonts w:asciiTheme="minorHAnsi" w:hAnsiTheme="minorHAnsi" w:cstheme="minorHAnsi"/>
          <w:sz w:val="22"/>
          <w:szCs w:val="22"/>
        </w:rPr>
      </w:r>
      <w:r w:rsidRPr="000C0EE5">
        <w:rPr>
          <w:rFonts w:asciiTheme="minorHAnsi" w:hAnsiTheme="minorHAnsi" w:cstheme="minorHAnsi"/>
          <w:sz w:val="22"/>
          <w:szCs w:val="22"/>
        </w:rPr>
        <w:fldChar w:fldCharType="separate"/>
      </w:r>
      <w:r w:rsidRPr="000C0EE5">
        <w:rPr>
          <w:rFonts w:asciiTheme="minorHAnsi" w:hAnsiTheme="minorHAnsi" w:cstheme="minorHAnsi"/>
          <w:sz w:val="22"/>
          <w:szCs w:val="22"/>
        </w:rPr>
        <w:fldChar w:fldCharType="end"/>
      </w:r>
      <w:r w:rsidRPr="000C0EE5">
        <w:rPr>
          <w:rFonts w:asciiTheme="minorHAnsi" w:hAnsiTheme="minorHAnsi" w:cstheme="minorHAnsi"/>
          <w:sz w:val="22"/>
          <w:szCs w:val="22"/>
        </w:rPr>
        <w:tab/>
        <w:t>jest dużym przedsiębiorcą;</w:t>
      </w:r>
    </w:p>
    <w:p w14:paraId="236AE7B3" w14:textId="77777777" w:rsidR="006D32D9" w:rsidRPr="000C0EE5" w:rsidRDefault="006D32D9" w:rsidP="002456EA">
      <w:pPr>
        <w:spacing w:line="276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w rozumieniu ustawy z dnia 6 marca 2018 r. Prawo przedsiębiorców (Dz.U. z 2019 r., poz. 1292, ze zm.)</w:t>
      </w:r>
      <w:r w:rsidRPr="000C0EE5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0C0EE5">
        <w:rPr>
          <w:rFonts w:asciiTheme="minorHAnsi" w:hAnsiTheme="minorHAnsi" w:cstheme="minorHAnsi"/>
          <w:sz w:val="22"/>
          <w:szCs w:val="22"/>
        </w:rPr>
        <w:t xml:space="preserve"> zgodnie z poniższą definicją:</w:t>
      </w:r>
    </w:p>
    <w:p w14:paraId="57477D7E" w14:textId="77777777" w:rsidR="006D32D9" w:rsidRPr="000C0EE5" w:rsidRDefault="006D32D9" w:rsidP="002456EA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6CA61ED7" w14:textId="77777777" w:rsidR="006D32D9" w:rsidRPr="000C0EE5" w:rsidRDefault="006D32D9" w:rsidP="002456EA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3BFA16AA" w14:textId="77777777" w:rsidR="006D32D9" w:rsidRPr="000C0EE5" w:rsidRDefault="006D32D9" w:rsidP="002456EA">
      <w:pPr>
        <w:pStyle w:val="Akapitzlist"/>
        <w:numPr>
          <w:ilvl w:val="0"/>
          <w:numId w:val="9"/>
        </w:numPr>
        <w:autoSpaceDE/>
        <w:autoSpaceDN/>
        <w:spacing w:line="276" w:lineRule="auto"/>
        <w:ind w:left="851" w:hanging="425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4445BA4" w14:textId="77777777" w:rsidR="006D32D9" w:rsidRPr="000C0EE5" w:rsidRDefault="006D32D9" w:rsidP="002456EA">
      <w:pPr>
        <w:spacing w:line="276" w:lineRule="auto"/>
        <w:ind w:firstLine="360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*  (zaznaczyć właściwe)</w:t>
      </w:r>
    </w:p>
    <w:p w14:paraId="116114F3" w14:textId="19A2367F" w:rsidR="002456EA" w:rsidRPr="000C0EE5" w:rsidRDefault="002456EA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Oświadczamy, że wypełniliśmy obowiązki informacyjne przewidziane w art. 13 lub art. 14 RODO (Rozporządzenie Parlamentu Europejskiego i Rady (UE) 2016/679 z dnia 27 kwietnia 2016 r. </w:t>
      </w:r>
      <w:r w:rsidRPr="000C0EE5">
        <w:rPr>
          <w:rFonts w:asciiTheme="minorHAnsi" w:hAnsiTheme="minorHAnsi" w:cstheme="minorHAnsi"/>
          <w:sz w:val="22"/>
          <w:szCs w:val="22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postępowaniu.*</w:t>
      </w:r>
    </w:p>
    <w:p w14:paraId="546D5D42" w14:textId="77777777" w:rsidR="002456EA" w:rsidRPr="000C0EE5" w:rsidRDefault="002456EA" w:rsidP="002456EA">
      <w:pPr>
        <w:pStyle w:val="Standardowy0"/>
        <w:spacing w:line="276" w:lineRule="auto"/>
        <w:ind w:left="426" w:hanging="142"/>
        <w:rPr>
          <w:rFonts w:asciiTheme="minorHAnsi" w:hAnsiTheme="minorHAnsi" w:cstheme="minorHAnsi"/>
          <w:i/>
          <w:sz w:val="22"/>
          <w:szCs w:val="22"/>
        </w:rPr>
      </w:pPr>
      <w:r w:rsidRPr="000C0EE5">
        <w:rPr>
          <w:rFonts w:asciiTheme="minorHAnsi" w:hAnsiTheme="minorHAnsi" w:cstheme="minorHAnsi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(należy usunąć treść oświadczenia przez jego wykreślenie).</w:t>
      </w:r>
    </w:p>
    <w:p w14:paraId="335CDB5F" w14:textId="26D487B3" w:rsidR="002456EA" w:rsidRPr="000C0EE5" w:rsidRDefault="002456EA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Oświadczamy, że jeśli do upływu terminu związania ofertą nastąpią jakiekolwiek zmiany sytuacji </w:t>
      </w:r>
      <w:r w:rsidRPr="000C0EE5">
        <w:rPr>
          <w:rFonts w:asciiTheme="minorHAnsi" w:hAnsiTheme="minorHAnsi" w:cstheme="minorHAnsi"/>
          <w:sz w:val="22"/>
          <w:szCs w:val="22"/>
        </w:rPr>
        <w:br/>
        <w:t>w zakresie dotyczącym podmiotu składającego ofertę, a w przedstawionej w naszych dokumentach wchodzących w skład oferty, natychmiast powiadomimy o nich na piśmie Zamawiającego.</w:t>
      </w:r>
    </w:p>
    <w:p w14:paraId="2DC4C124" w14:textId="1AF85F48" w:rsidR="002456EA" w:rsidRPr="000C0EE5" w:rsidRDefault="002456EA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lastRenderedPageBreak/>
        <w:t>Oświadczamy, iż - za wyjątkiem informacji i dokumentów zawartych w pliku oznaczonym jako „TAJNY” - niniejsza oferta, (której częścią są wszelkie załączniki do niej) jest jawna i nie zawiera informacji stanowiących tajemnicę przedsiębiorstwa w rozumieniu przepisów o zwalczaniu nieuczciwej konkurencji, które chcę zastrzec przed ogólnym dostępem.</w:t>
      </w:r>
      <w:r w:rsidRPr="000C0EE5">
        <w:rPr>
          <w:rFonts w:asciiTheme="minorHAnsi" w:hAnsiTheme="minorHAnsi" w:cstheme="minorHAnsi"/>
          <w:sz w:val="22"/>
          <w:szCs w:val="22"/>
        </w:rPr>
        <w:br/>
      </w:r>
      <w:r w:rsidRPr="000C0EE5">
        <w:rPr>
          <w:rFonts w:asciiTheme="minorHAnsi" w:hAnsiTheme="minorHAnsi" w:cstheme="minorHAnsi"/>
          <w:b/>
          <w:i/>
          <w:sz w:val="22"/>
          <w:szCs w:val="22"/>
        </w:rPr>
        <w:t>Uwaga! (W przypadku zastrzeżenia informacji stanowiącej tajemnicę przedsiębiorstwa wymagane jest załączenie uzasadnienia).</w:t>
      </w:r>
    </w:p>
    <w:p w14:paraId="00265388" w14:textId="11B3C071" w:rsidR="002456EA" w:rsidRPr="000C0EE5" w:rsidRDefault="002456EA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Oświadczamy, że wybór oferty nie będzie prowadzić do powstania u Zamawiającego obowiązku podatkowego zgodnie z przepisami o podatku od towarów i usług.</w:t>
      </w:r>
    </w:p>
    <w:p w14:paraId="595F2B06" w14:textId="20D8D220" w:rsidR="002456EA" w:rsidRPr="000C0EE5" w:rsidRDefault="002456EA" w:rsidP="002456EA">
      <w:pPr>
        <w:pStyle w:val="Tekstpodstawowy"/>
        <w:spacing w:line="276" w:lineRule="auto"/>
        <w:ind w:firstLine="426"/>
        <w:rPr>
          <w:rFonts w:asciiTheme="minorHAnsi" w:hAnsiTheme="minorHAnsi" w:cstheme="minorHAnsi"/>
          <w:color w:val="auto"/>
          <w:sz w:val="22"/>
          <w:szCs w:val="22"/>
        </w:rPr>
      </w:pPr>
      <w:r w:rsidRPr="000C0EE5">
        <w:rPr>
          <w:rFonts w:asciiTheme="minorHAnsi" w:hAnsiTheme="minorHAnsi" w:cstheme="minorHAnsi"/>
          <w:color w:val="auto"/>
          <w:sz w:val="22"/>
          <w:szCs w:val="22"/>
        </w:rPr>
        <w:t>Uwaga!</w:t>
      </w:r>
    </w:p>
    <w:p w14:paraId="33025BE0" w14:textId="77777777" w:rsidR="002456EA" w:rsidRPr="000C0EE5" w:rsidRDefault="002456EA" w:rsidP="002456EA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W przypadku, gdy wybór oferty prowadzić będzie do powstania u Zamawiającego obowiązku podatkowego, powyższy zapis należy wykreślić. Wykonawca wówczas, składając ofertę, zobowiązany jest do: </w:t>
      </w:r>
    </w:p>
    <w:p w14:paraId="7C8B684E" w14:textId="77777777" w:rsidR="002456EA" w:rsidRPr="000C0EE5" w:rsidRDefault="002456EA" w:rsidP="002456E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poinformowania Zamawiającego, że wybór jego oferty będzie prowadził do powstania </w:t>
      </w:r>
      <w:r w:rsidRPr="000C0EE5">
        <w:rPr>
          <w:rFonts w:asciiTheme="minorHAnsi" w:hAnsiTheme="minorHAnsi" w:cstheme="minorHAnsi"/>
          <w:sz w:val="22"/>
          <w:szCs w:val="22"/>
        </w:rPr>
        <w:br/>
        <w:t xml:space="preserve">u zamawiającego obowiązku podatkowego; </w:t>
      </w:r>
    </w:p>
    <w:p w14:paraId="0B2D6091" w14:textId="77777777" w:rsidR="002456EA" w:rsidRPr="000C0EE5" w:rsidRDefault="002456EA" w:rsidP="002456E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wskazania nazwy (rodzaju) towaru lub usługi, których dostawa lub świadczenia będą prowadziły do powstania obowiązku podatkowego; </w:t>
      </w:r>
    </w:p>
    <w:p w14:paraId="66DE4143" w14:textId="77777777" w:rsidR="002456EA" w:rsidRPr="000C0EE5" w:rsidRDefault="002456EA" w:rsidP="002456E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 xml:space="preserve">wskazanie wartości towaru lub usługi objętego obowiązkiem podatkowym Zamawiającego, bez kwoty podatku; </w:t>
      </w:r>
    </w:p>
    <w:p w14:paraId="576AB2DE" w14:textId="61F47F34" w:rsidR="002456EA" w:rsidRPr="000C0EE5" w:rsidRDefault="002456EA" w:rsidP="002456E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C0EE5">
        <w:rPr>
          <w:rFonts w:asciiTheme="minorHAnsi" w:hAnsiTheme="minorHAnsi" w:cstheme="minorHAnsi"/>
          <w:sz w:val="22"/>
          <w:szCs w:val="22"/>
        </w:rPr>
        <w:t>wskazania stawki podatku od towarów i usług, która zgodnie z wiedzą Wykonawcy, będzie miała zastosowanie.</w:t>
      </w:r>
    </w:p>
    <w:p w14:paraId="33261E43" w14:textId="7CD52176" w:rsidR="002456EA" w:rsidRPr="000C0EE5" w:rsidRDefault="002456EA" w:rsidP="0030307B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Wadium zostało złożone w formie__________________________________________________</w:t>
      </w:r>
    </w:p>
    <w:p w14:paraId="6AF8C6C2" w14:textId="5C016FD3" w:rsidR="006D32D9" w:rsidRPr="002829A4" w:rsidRDefault="006D32D9" w:rsidP="002456EA">
      <w:pPr>
        <w:pStyle w:val="Akapitzlist"/>
        <w:numPr>
          <w:ilvl w:val="0"/>
          <w:numId w:val="10"/>
        </w:numPr>
        <w:autoSpaceDE/>
        <w:autoSpaceDN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Adres e-mail pod który należy zwrócić wadium złożone w formie innej niż pieniężna</w:t>
      </w:r>
      <w:r w:rsidR="002829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829A4" w:rsidRPr="002829A4">
        <w:rPr>
          <w:rFonts w:asciiTheme="minorHAnsi" w:hAnsiTheme="minorHAnsi" w:cstheme="minorHAnsi"/>
          <w:b/>
          <w:sz w:val="22"/>
          <w:szCs w:val="22"/>
        </w:rPr>
        <w:t>(należy wskazać adres gwaranta lub poręczyciela</w:t>
      </w:r>
      <w:r w:rsidR="002829A4">
        <w:rPr>
          <w:rFonts w:asciiTheme="minorHAnsi" w:hAnsiTheme="minorHAnsi" w:cstheme="minorHAnsi"/>
          <w:b/>
          <w:sz w:val="22"/>
          <w:szCs w:val="22"/>
        </w:rPr>
        <w:t>, który wystawiał dokument wadialny</w:t>
      </w:r>
      <w:r w:rsidR="002829A4" w:rsidRPr="002829A4">
        <w:rPr>
          <w:rFonts w:asciiTheme="minorHAnsi" w:hAnsiTheme="minorHAnsi" w:cstheme="minorHAnsi"/>
          <w:b/>
          <w:sz w:val="22"/>
          <w:szCs w:val="22"/>
        </w:rPr>
        <w:t>)</w:t>
      </w:r>
      <w:r w:rsidRPr="002829A4">
        <w:rPr>
          <w:rFonts w:asciiTheme="minorHAnsi" w:hAnsiTheme="minorHAnsi" w:cstheme="minorHAnsi"/>
          <w:b/>
          <w:sz w:val="22"/>
          <w:szCs w:val="22"/>
        </w:rPr>
        <w:t>:</w:t>
      </w:r>
    </w:p>
    <w:p w14:paraId="7369C1AB" w14:textId="4BB19B02" w:rsidR="002456EA" w:rsidRPr="000C0EE5" w:rsidRDefault="002456EA" w:rsidP="002456EA">
      <w:pPr>
        <w:pStyle w:val="Akapitzlist"/>
        <w:spacing w:line="276" w:lineRule="auto"/>
        <w:ind w:left="432"/>
        <w:rPr>
          <w:rFonts w:asciiTheme="minorHAnsi" w:hAnsiTheme="minorHAnsi" w:cstheme="minorHAnsi"/>
          <w:bCs/>
          <w:sz w:val="22"/>
          <w:szCs w:val="22"/>
        </w:rPr>
      </w:pPr>
      <w:bookmarkStart w:id="5" w:name="_Hlk135693109"/>
      <w:r w:rsidRPr="000C0EE5">
        <w:rPr>
          <w:rFonts w:asciiTheme="minorHAnsi" w:hAnsiTheme="minorHAnsi" w:cstheme="minorHAnsi"/>
          <w:bCs/>
          <w:sz w:val="22"/>
          <w:szCs w:val="22"/>
        </w:rPr>
        <w:t>_____________________________________________________</w:t>
      </w:r>
      <w:r w:rsidR="0030307B" w:rsidRPr="000C0EE5">
        <w:rPr>
          <w:rFonts w:asciiTheme="minorHAnsi" w:hAnsiTheme="minorHAnsi" w:cstheme="minorHAnsi"/>
          <w:bCs/>
          <w:sz w:val="22"/>
          <w:szCs w:val="22"/>
        </w:rPr>
        <w:t>______________________</w:t>
      </w:r>
      <w:r w:rsidRPr="000C0EE5">
        <w:rPr>
          <w:rFonts w:asciiTheme="minorHAnsi" w:hAnsiTheme="minorHAnsi" w:cstheme="minorHAnsi"/>
          <w:bCs/>
          <w:sz w:val="22"/>
          <w:szCs w:val="22"/>
        </w:rPr>
        <w:t>___</w:t>
      </w:r>
    </w:p>
    <w:p w14:paraId="177755F1" w14:textId="64746D0E" w:rsidR="0030307B" w:rsidRPr="000C0EE5" w:rsidRDefault="0030307B" w:rsidP="002456EA">
      <w:pPr>
        <w:pStyle w:val="Akapitzlist"/>
        <w:spacing w:line="276" w:lineRule="auto"/>
        <w:ind w:left="432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Nr rachunku bankowego na, który należy zwrócić wadium wniesione w pieniądzu:</w:t>
      </w:r>
    </w:p>
    <w:p w14:paraId="4E55D5CE" w14:textId="4CB3B731" w:rsidR="0030307B" w:rsidRPr="000C0EE5" w:rsidRDefault="0030307B" w:rsidP="0030307B">
      <w:pPr>
        <w:pStyle w:val="Akapitzlist"/>
        <w:spacing w:line="276" w:lineRule="auto"/>
        <w:ind w:left="432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</w:t>
      </w:r>
    </w:p>
    <w:bookmarkEnd w:id="5"/>
    <w:p w14:paraId="06EE0DF1" w14:textId="77777777" w:rsidR="002456EA" w:rsidRPr="000C0EE5" w:rsidRDefault="002456EA" w:rsidP="002456EA">
      <w:pPr>
        <w:numPr>
          <w:ilvl w:val="0"/>
          <w:numId w:val="10"/>
        </w:numPr>
        <w:suppressAutoHyphens w:val="0"/>
        <w:autoSpaceDE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C0EE5">
        <w:rPr>
          <w:rFonts w:asciiTheme="minorHAnsi" w:hAnsiTheme="minorHAnsi" w:cstheme="minorHAnsi"/>
          <w:bCs/>
          <w:sz w:val="22"/>
          <w:szCs w:val="22"/>
        </w:rPr>
        <w:t>Inne uwagi_____________________________________________________________________</w:t>
      </w:r>
    </w:p>
    <w:sectPr w:rsidR="002456EA" w:rsidRPr="000C0EE5" w:rsidSect="005C65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60E6B" w14:textId="77777777" w:rsidR="008F4968" w:rsidRDefault="008F4968" w:rsidP="00D16726">
      <w:r>
        <w:separator/>
      </w:r>
    </w:p>
  </w:endnote>
  <w:endnote w:type="continuationSeparator" w:id="0">
    <w:p w14:paraId="26B7E1EA" w14:textId="77777777" w:rsidR="008F4968" w:rsidRDefault="008F4968" w:rsidP="00D1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516C7" w14:textId="77777777" w:rsidR="008F4968" w:rsidRDefault="008F4968" w:rsidP="00D16726">
      <w:r>
        <w:separator/>
      </w:r>
    </w:p>
  </w:footnote>
  <w:footnote w:type="continuationSeparator" w:id="0">
    <w:p w14:paraId="7072404F" w14:textId="77777777" w:rsidR="008F4968" w:rsidRDefault="008F4968" w:rsidP="00D16726">
      <w:r>
        <w:continuationSeparator/>
      </w:r>
    </w:p>
  </w:footnote>
  <w:footnote w:id="1">
    <w:p w14:paraId="754D47F2" w14:textId="77777777" w:rsidR="006D32D9" w:rsidRPr="0052092A" w:rsidRDefault="006D32D9" w:rsidP="006D32D9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52092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092A">
        <w:rPr>
          <w:rFonts w:asciiTheme="minorHAnsi" w:hAnsiTheme="minorHAnsi" w:cstheme="minorHAnsi"/>
          <w:sz w:val="16"/>
          <w:szCs w:val="16"/>
        </w:rPr>
        <w:t xml:space="preserve"> Złożenie oświadczenia zawartego w niniejszym punkcie jest dobrowolne i jego brak nie skutkuje odrzuceniem oferty</w:t>
      </w:r>
      <w:r w:rsidRPr="0052092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F907B" w14:textId="0057873E" w:rsidR="00686F2B" w:rsidRPr="000C0EE5" w:rsidRDefault="00900820" w:rsidP="00685DD2">
    <w:pPr>
      <w:pStyle w:val="Nagwek"/>
      <w:rPr>
        <w:rFonts w:asciiTheme="minorHAnsi" w:hAnsiTheme="minorHAnsi" w:cstheme="minorHAnsi"/>
        <w:iCs/>
      </w:rPr>
    </w:pPr>
    <w:r w:rsidRPr="000C0EE5">
      <w:rPr>
        <w:rFonts w:asciiTheme="minorHAnsi" w:hAnsiTheme="minorHAnsi" w:cstheme="minorHAnsi"/>
        <w:iCs/>
        <w:sz w:val="18"/>
        <w:szCs w:val="18"/>
      </w:rPr>
      <w:t xml:space="preserve">Nr procedury: </w:t>
    </w:r>
    <w:r w:rsidR="00892889" w:rsidRPr="000C0EE5">
      <w:rPr>
        <w:rFonts w:asciiTheme="minorHAnsi" w:hAnsiTheme="minorHAnsi" w:cstheme="minorHAnsi"/>
        <w:iCs/>
        <w:sz w:val="18"/>
        <w:szCs w:val="18"/>
      </w:rPr>
      <w:t>ZP/</w:t>
    </w:r>
    <w:r w:rsidR="00282826">
      <w:rPr>
        <w:rFonts w:asciiTheme="minorHAnsi" w:hAnsiTheme="minorHAnsi" w:cstheme="minorHAnsi"/>
        <w:iCs/>
        <w:sz w:val="18"/>
        <w:szCs w:val="18"/>
      </w:rPr>
      <w:t>3</w:t>
    </w:r>
    <w:r w:rsidR="00892889" w:rsidRPr="000C0EE5">
      <w:rPr>
        <w:rFonts w:asciiTheme="minorHAnsi" w:hAnsiTheme="minorHAnsi" w:cstheme="minorHAnsi"/>
        <w:iCs/>
        <w:sz w:val="18"/>
        <w:szCs w:val="18"/>
      </w:rPr>
      <w:t>/2024</w:t>
    </w:r>
    <w:r w:rsidRPr="000C0EE5">
      <w:rPr>
        <w:rFonts w:asciiTheme="minorHAnsi" w:hAnsiTheme="minorHAnsi" w:cstheme="minorHAnsi"/>
        <w:iCs/>
        <w:sz w:val="18"/>
        <w:szCs w:val="18"/>
      </w:rPr>
      <w:t xml:space="preserve">                                                                                               Załącznik Nr 1 do SWZ</w:t>
    </w:r>
    <w:r w:rsidRPr="000C0EE5">
      <w:rPr>
        <w:rFonts w:asciiTheme="minorHAnsi" w:hAnsiTheme="minorHAnsi" w:cstheme="minorHAnsi"/>
        <w:i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4C8E724E"/>
    <w:name w:val="WW8Num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  <w:u w:val="none"/>
      </w:rPr>
    </w:lvl>
  </w:abstractNum>
  <w:abstractNum w:abstractNumId="2" w15:restartNumberingAfterBreak="0">
    <w:nsid w:val="00000006"/>
    <w:multiLevelType w:val="multilevel"/>
    <w:tmpl w:val="7BD06D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EF4818"/>
    <w:multiLevelType w:val="hybridMultilevel"/>
    <w:tmpl w:val="93664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3044"/>
    <w:multiLevelType w:val="multilevel"/>
    <w:tmpl w:val="84A89C0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D965D49"/>
    <w:multiLevelType w:val="hybridMultilevel"/>
    <w:tmpl w:val="05A28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0093"/>
    <w:multiLevelType w:val="hybridMultilevel"/>
    <w:tmpl w:val="86CE2498"/>
    <w:lvl w:ilvl="0" w:tplc="A2DE9C5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CC70DB0"/>
    <w:multiLevelType w:val="multilevel"/>
    <w:tmpl w:val="859296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893EC4"/>
    <w:multiLevelType w:val="multilevel"/>
    <w:tmpl w:val="14D6D3BA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FCB6FC5"/>
    <w:multiLevelType w:val="hybridMultilevel"/>
    <w:tmpl w:val="D7FED06E"/>
    <w:lvl w:ilvl="0" w:tplc="8B48C79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80152">
    <w:abstractNumId w:val="0"/>
  </w:num>
  <w:num w:numId="2" w16cid:durableId="990253378">
    <w:abstractNumId w:val="1"/>
  </w:num>
  <w:num w:numId="3" w16cid:durableId="1069890209">
    <w:abstractNumId w:val="3"/>
  </w:num>
  <w:num w:numId="4" w16cid:durableId="1675720320">
    <w:abstractNumId w:val="2"/>
  </w:num>
  <w:num w:numId="5" w16cid:durableId="1312900811">
    <w:abstractNumId w:val="7"/>
  </w:num>
  <w:num w:numId="6" w16cid:durableId="1103649604">
    <w:abstractNumId w:val="5"/>
  </w:num>
  <w:num w:numId="7" w16cid:durableId="1227568356">
    <w:abstractNumId w:val="9"/>
  </w:num>
  <w:num w:numId="8" w16cid:durableId="1435394163">
    <w:abstractNumId w:val="4"/>
  </w:num>
  <w:num w:numId="9" w16cid:durableId="1173912749">
    <w:abstractNumId w:val="6"/>
  </w:num>
  <w:num w:numId="10" w16cid:durableId="4842779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CB"/>
    <w:rsid w:val="00016623"/>
    <w:rsid w:val="000A1924"/>
    <w:rsid w:val="000A5EB8"/>
    <w:rsid w:val="000A666F"/>
    <w:rsid w:val="000C0EE5"/>
    <w:rsid w:val="001D71E4"/>
    <w:rsid w:val="001E20A1"/>
    <w:rsid w:val="001E34E5"/>
    <w:rsid w:val="002456EA"/>
    <w:rsid w:val="00245782"/>
    <w:rsid w:val="0024757E"/>
    <w:rsid w:val="00253C2F"/>
    <w:rsid w:val="00282826"/>
    <w:rsid w:val="002829A4"/>
    <w:rsid w:val="00283B29"/>
    <w:rsid w:val="002865B3"/>
    <w:rsid w:val="002B29F3"/>
    <w:rsid w:val="002E53B0"/>
    <w:rsid w:val="0030307B"/>
    <w:rsid w:val="0037795E"/>
    <w:rsid w:val="003D08F1"/>
    <w:rsid w:val="004A39AD"/>
    <w:rsid w:val="004B396C"/>
    <w:rsid w:val="00530AB7"/>
    <w:rsid w:val="00536129"/>
    <w:rsid w:val="005650A2"/>
    <w:rsid w:val="005C31F8"/>
    <w:rsid w:val="005C65B3"/>
    <w:rsid w:val="00610DB5"/>
    <w:rsid w:val="0066109C"/>
    <w:rsid w:val="00686F2B"/>
    <w:rsid w:val="006A20ED"/>
    <w:rsid w:val="006C2BD8"/>
    <w:rsid w:val="006C5FC5"/>
    <w:rsid w:val="006D32D9"/>
    <w:rsid w:val="007033AE"/>
    <w:rsid w:val="007656E3"/>
    <w:rsid w:val="00812B14"/>
    <w:rsid w:val="00892889"/>
    <w:rsid w:val="008C1DA6"/>
    <w:rsid w:val="008F4968"/>
    <w:rsid w:val="00900820"/>
    <w:rsid w:val="0092225B"/>
    <w:rsid w:val="0094125B"/>
    <w:rsid w:val="00953E7E"/>
    <w:rsid w:val="00956ED9"/>
    <w:rsid w:val="00981EE6"/>
    <w:rsid w:val="009837EF"/>
    <w:rsid w:val="009D5F1E"/>
    <w:rsid w:val="009E6B97"/>
    <w:rsid w:val="009F23A2"/>
    <w:rsid w:val="00AB684D"/>
    <w:rsid w:val="00AF2CE7"/>
    <w:rsid w:val="00B15323"/>
    <w:rsid w:val="00B22BBD"/>
    <w:rsid w:val="00B56ECB"/>
    <w:rsid w:val="00C5116C"/>
    <w:rsid w:val="00C71FF0"/>
    <w:rsid w:val="00C91BD4"/>
    <w:rsid w:val="00CA6725"/>
    <w:rsid w:val="00D16726"/>
    <w:rsid w:val="00D26508"/>
    <w:rsid w:val="00D67AE2"/>
    <w:rsid w:val="00D773E2"/>
    <w:rsid w:val="00D81A31"/>
    <w:rsid w:val="00DB6115"/>
    <w:rsid w:val="00DC36D3"/>
    <w:rsid w:val="00E71F73"/>
    <w:rsid w:val="00EA4F51"/>
    <w:rsid w:val="00EE3D47"/>
    <w:rsid w:val="00F65B78"/>
    <w:rsid w:val="00FC1263"/>
    <w:rsid w:val="00FD6042"/>
    <w:rsid w:val="00FF0BEC"/>
    <w:rsid w:val="00F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C3E4"/>
  <w15:chartTrackingRefBased/>
  <w15:docId w15:val="{8E630CFB-05D4-484E-AD73-4FC99AA2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72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73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6726"/>
    <w:pPr>
      <w:keepNext/>
      <w:numPr>
        <w:ilvl w:val="1"/>
        <w:numId w:val="1"/>
      </w:numPr>
      <w:tabs>
        <w:tab w:val="left" w:pos="2055"/>
        <w:tab w:val="left" w:pos="9212"/>
      </w:tabs>
      <w:spacing w:line="360" w:lineRule="auto"/>
      <w:ind w:left="212" w:firstLine="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16726"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D16726"/>
    <w:pPr>
      <w:keepNext/>
      <w:numPr>
        <w:ilvl w:val="3"/>
        <w:numId w:val="1"/>
      </w:numPr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D16726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167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D16726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D1672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D167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16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167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6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7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16726"/>
  </w:style>
  <w:style w:type="paragraph" w:styleId="Tekstpodstawowy">
    <w:name w:val="Body Text"/>
    <w:basedOn w:val="Normalny"/>
    <w:link w:val="TekstpodstawowyZnak"/>
    <w:rsid w:val="00D16726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D16726"/>
    <w:rPr>
      <w:rFonts w:ascii="TimesNewRomanPS" w:eastAsia="Times New Roman" w:hAnsi="TimesNewRomanPS" w:cs="TimesNewRomanPS"/>
      <w:color w:val="000000"/>
      <w:sz w:val="24"/>
      <w:szCs w:val="24"/>
      <w:lang w:val="cs-CZ" w:eastAsia="ar-SA"/>
    </w:rPr>
  </w:style>
  <w:style w:type="paragraph" w:styleId="Tekstpodstawowywcity">
    <w:name w:val="Body Text Indent"/>
    <w:basedOn w:val="Normalny"/>
    <w:link w:val="TekstpodstawowywcityZnak"/>
    <w:rsid w:val="00D16726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167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4-punkt">
    <w:name w:val="St4-punkt"/>
    <w:basedOn w:val="Normalny"/>
    <w:rsid w:val="00D16726"/>
    <w:pPr>
      <w:ind w:left="680" w:hanging="340"/>
      <w:jc w:val="both"/>
    </w:pPr>
    <w:rPr>
      <w:sz w:val="24"/>
      <w:szCs w:val="24"/>
    </w:rPr>
  </w:style>
  <w:style w:type="paragraph" w:customStyle="1" w:styleId="Standardowy0">
    <w:name w:val="Standardowy.+"/>
    <w:rsid w:val="00D16726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NormalnyWeb">
    <w:name w:val="Normal (Web)"/>
    <w:basedOn w:val="Normalny"/>
    <w:rsid w:val="00D16726"/>
    <w:pPr>
      <w:autoSpaceDE/>
      <w:ind w:left="251"/>
    </w:pPr>
    <w:rPr>
      <w:sz w:val="24"/>
      <w:szCs w:val="24"/>
    </w:rPr>
  </w:style>
  <w:style w:type="paragraph" w:styleId="Akapitzlist">
    <w:name w:val="List Paragraph"/>
    <w:aliases w:val="Normalny1,Akapit z listą3,Akapit z listą31,Wypunktowanie,Normal2,Akapit z listą1,normalny tekst,Akapit z list¹,Akapit z listą 1,Numerowanie,Akapit z listą BS,lp1,Preambuła,List Paragraph,Podsis rysunku,L1,Akapit z listą5,CP-UC,CP-Punkty"/>
    <w:basedOn w:val="Normalny"/>
    <w:link w:val="AkapitzlistZnak"/>
    <w:uiPriority w:val="34"/>
    <w:qFormat/>
    <w:rsid w:val="00D16726"/>
    <w:pPr>
      <w:suppressAutoHyphens w:val="0"/>
      <w:autoSpaceDN w:val="0"/>
      <w:ind w:left="708"/>
    </w:pPr>
    <w:rPr>
      <w:lang w:eastAsia="pl-PL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Akapit z listą 1 Znak,Numerowanie Znak,Akapit z listą BS Znak,lp1 Znak,L1 Znak"/>
    <w:link w:val="Akapitzlist"/>
    <w:uiPriority w:val="34"/>
    <w:qFormat/>
    <w:rsid w:val="00D16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D167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1672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672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2D9"/>
    <w:pPr>
      <w:suppressAutoHyphens w:val="0"/>
      <w:autoSpaceDE/>
    </w:pPr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2D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unhideWhenUsed/>
    <w:rsid w:val="006D32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773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6DE3-BE65-42F5-947D-D7DE660C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Kurpisz</dc:creator>
  <cp:keywords/>
  <dc:description/>
  <cp:lastModifiedBy>Marcin Orlik</cp:lastModifiedBy>
  <cp:revision>7</cp:revision>
  <cp:lastPrinted>2023-04-17T07:59:00Z</cp:lastPrinted>
  <dcterms:created xsi:type="dcterms:W3CDTF">2024-09-09T13:43:00Z</dcterms:created>
  <dcterms:modified xsi:type="dcterms:W3CDTF">2024-11-06T09:36:00Z</dcterms:modified>
</cp:coreProperties>
</file>