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73A31BAC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213B67">
        <w:rPr>
          <w:rFonts w:ascii="Arial" w:eastAsia="Times New Roman" w:hAnsi="Arial" w:cs="Arial"/>
          <w:sz w:val="20"/>
          <w:lang w:eastAsia="pl-PL"/>
        </w:rPr>
        <w:t>1</w:t>
      </w:r>
      <w:r w:rsidR="00F36107">
        <w:rPr>
          <w:rFonts w:ascii="Arial" w:eastAsia="Times New Roman" w:hAnsi="Arial" w:cs="Arial"/>
          <w:sz w:val="20"/>
          <w:lang w:eastAsia="pl-PL"/>
        </w:rPr>
        <w:t>35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F36107">
        <w:rPr>
          <w:rFonts w:ascii="Arial" w:eastAsia="Times New Roman" w:hAnsi="Arial" w:cs="Arial"/>
          <w:sz w:val="20"/>
          <w:lang w:eastAsia="pl-PL"/>
        </w:rPr>
        <w:t>4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3A79FD">
        <w:rPr>
          <w:rFonts w:ascii="Arial" w:eastAsia="Times New Roman" w:hAnsi="Arial" w:cs="Arial"/>
          <w:sz w:val="20"/>
          <w:lang w:eastAsia="pl-PL"/>
        </w:rPr>
        <w:t>D</w:t>
      </w:r>
      <w:r w:rsidR="00F36107">
        <w:rPr>
          <w:rFonts w:ascii="Arial" w:eastAsia="Times New Roman" w:hAnsi="Arial" w:cs="Arial"/>
          <w:sz w:val="20"/>
          <w:lang w:eastAsia="pl-PL"/>
        </w:rPr>
        <w:t>PF</w:t>
      </w:r>
    </w:p>
    <w:p w14:paraId="3172BEE2" w14:textId="081533C6" w:rsidR="008F01B7" w:rsidRPr="002C3A1A" w:rsidRDefault="00B11B26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D966D5">
        <w:rPr>
          <w:rFonts w:ascii="Arial" w:eastAsia="Times New Roman" w:hAnsi="Arial" w:cs="Arial"/>
          <w:sz w:val="20"/>
          <w:lang w:eastAsia="pl-PL"/>
        </w:rPr>
        <w:t>3</w:t>
      </w:r>
      <w:r w:rsidR="004007DA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53697E29" w:rsidR="008F01B7" w:rsidRPr="002C3A1A" w:rsidRDefault="008F01B7" w:rsidP="00F3610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E5888F3" w:rsidR="004C4854" w:rsidRPr="00C22FCC" w:rsidRDefault="00520174" w:rsidP="00C22FC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6F807B9" w14:textId="23330244" w:rsidR="00213B67" w:rsidRDefault="00213B67" w:rsidP="00213B67">
      <w:pPr>
        <w:spacing w:line="240" w:lineRule="auto"/>
        <w:jc w:val="both"/>
        <w:rPr>
          <w:rFonts w:ascii="Arial" w:hAnsi="Arial" w:cs="Arial"/>
          <w:szCs w:val="20"/>
        </w:rPr>
      </w:pPr>
      <w:r w:rsidRPr="00FC23A5">
        <w:rPr>
          <w:rFonts w:ascii="Arial" w:hAnsi="Arial" w:cs="Arial"/>
          <w:szCs w:val="20"/>
        </w:rPr>
        <w:t>Na potrzeby postępowania o udzielenie zamówienia publicznego pn</w:t>
      </w:r>
      <w:bookmarkStart w:id="0" w:name="_Hlk111712579"/>
      <w:r w:rsidR="004007DA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:</w:t>
      </w:r>
      <w:r w:rsidRPr="00E124F3">
        <w:rPr>
          <w:b/>
          <w:sz w:val="28"/>
          <w:lang w:eastAsia="pl-PL"/>
        </w:rPr>
        <w:t xml:space="preserve"> </w:t>
      </w:r>
      <w:bookmarkEnd w:id="0"/>
      <w:r>
        <w:rPr>
          <w:rFonts w:ascii="Arial" w:eastAsia="Times New Roman" w:hAnsi="Arial" w:cs="Arial"/>
          <w:b/>
          <w:szCs w:val="20"/>
          <w:lang w:eastAsia="x-none"/>
        </w:rPr>
        <w:t>W</w:t>
      </w:r>
      <w:proofErr w:type="spellStart"/>
      <w:r w:rsidRPr="00863C6A">
        <w:rPr>
          <w:rFonts w:ascii="Arial" w:eastAsia="Times New Roman" w:hAnsi="Arial" w:cs="Arial"/>
          <w:b/>
          <w:szCs w:val="20"/>
          <w:lang w:val="x-none" w:eastAsia="x-none"/>
        </w:rPr>
        <w:t>ykonywanie</w:t>
      </w:r>
      <w:proofErr w:type="spellEnd"/>
      <w:r w:rsidRPr="00863C6A">
        <w:rPr>
          <w:rFonts w:ascii="Arial" w:eastAsia="Times New Roman" w:hAnsi="Arial" w:cs="Arial"/>
          <w:b/>
          <w:szCs w:val="20"/>
          <w:lang w:val="x-none" w:eastAsia="x-none"/>
        </w:rPr>
        <w:t xml:space="preserve"> </w:t>
      </w:r>
      <w:r w:rsidR="004007DA">
        <w:rPr>
          <w:rFonts w:ascii="Arial" w:eastAsia="Times New Roman" w:hAnsi="Arial" w:cs="Arial"/>
          <w:b/>
          <w:szCs w:val="20"/>
          <w:lang w:eastAsia="x-none"/>
        </w:rPr>
        <w:t xml:space="preserve">                            </w:t>
      </w:r>
      <w:r w:rsidRPr="00863C6A">
        <w:rPr>
          <w:rFonts w:ascii="Arial" w:eastAsia="Times New Roman" w:hAnsi="Arial" w:cs="Arial"/>
          <w:b/>
          <w:szCs w:val="20"/>
          <w:lang w:val="x-none" w:eastAsia="x-none"/>
        </w:rPr>
        <w:t>w 202</w:t>
      </w:r>
      <w:r w:rsidR="00F36107">
        <w:rPr>
          <w:rFonts w:ascii="Arial" w:eastAsia="Times New Roman" w:hAnsi="Arial" w:cs="Arial"/>
          <w:b/>
          <w:szCs w:val="20"/>
          <w:lang w:eastAsia="x-none"/>
        </w:rPr>
        <w:t>5</w:t>
      </w:r>
      <w:r w:rsidR="004007DA">
        <w:rPr>
          <w:rFonts w:ascii="Arial" w:eastAsia="Times New Roman" w:hAnsi="Arial" w:cs="Arial"/>
          <w:b/>
          <w:szCs w:val="20"/>
          <w:lang w:eastAsia="x-none"/>
        </w:rPr>
        <w:t xml:space="preserve"> </w:t>
      </w:r>
      <w:r w:rsidRPr="00863C6A">
        <w:rPr>
          <w:rFonts w:ascii="Arial" w:eastAsia="Times New Roman" w:hAnsi="Arial" w:cs="Arial"/>
          <w:b/>
          <w:szCs w:val="20"/>
          <w:lang w:val="x-none" w:eastAsia="x-none"/>
        </w:rPr>
        <w:t xml:space="preserve">r. usługi zapewnienia czystości i porządku w budynkach mieszkalnych </w:t>
      </w:r>
      <w:r w:rsidR="004007DA">
        <w:rPr>
          <w:rFonts w:ascii="Arial" w:eastAsia="Times New Roman" w:hAnsi="Arial" w:cs="Arial"/>
          <w:b/>
          <w:szCs w:val="20"/>
          <w:lang w:eastAsia="x-none"/>
        </w:rPr>
        <w:t xml:space="preserve">                                  </w:t>
      </w:r>
      <w:r w:rsidRPr="00863C6A">
        <w:rPr>
          <w:rFonts w:ascii="Arial" w:eastAsia="Times New Roman" w:hAnsi="Arial" w:cs="Arial"/>
          <w:b/>
          <w:szCs w:val="20"/>
          <w:lang w:val="x-none" w:eastAsia="x-none"/>
        </w:rPr>
        <w:t>i użytkowych, a także na innych terenach, obiektach i urządzeniach stanowiących własność Skarbu Państwa administrowanych przez Zamawiającego</w:t>
      </w:r>
      <w:r w:rsidRPr="00FC23A5">
        <w:rPr>
          <w:rFonts w:ascii="Arial" w:hAnsi="Arial" w:cs="Arial"/>
          <w:b/>
          <w:szCs w:val="20"/>
        </w:rPr>
        <w:t xml:space="preserve">, </w:t>
      </w:r>
      <w:r w:rsidRPr="00FC23A5">
        <w:rPr>
          <w:rFonts w:ascii="Arial" w:hAnsi="Arial" w:cs="Arial"/>
          <w:szCs w:val="20"/>
        </w:rPr>
        <w:t>prowadzonego przez Gdańskie Nieruchomości Samorządowy Zakład Budżetowy</w:t>
      </w:r>
      <w:r w:rsidRPr="00FC23A5">
        <w:rPr>
          <w:rFonts w:ascii="Arial" w:hAnsi="Arial" w:cs="Arial"/>
          <w:b/>
          <w:szCs w:val="20"/>
        </w:rPr>
        <w:t xml:space="preserve">, </w:t>
      </w:r>
      <w:r w:rsidRPr="00FC23A5">
        <w:rPr>
          <w:rFonts w:ascii="Arial" w:hAnsi="Arial" w:cs="Arial"/>
          <w:szCs w:val="20"/>
        </w:rPr>
        <w:t>ul. Partyzantów 74, 80-254 Gdańsk</w:t>
      </w:r>
      <w:r>
        <w:rPr>
          <w:rFonts w:ascii="Arial" w:hAnsi="Arial" w:cs="Arial"/>
          <w:szCs w:val="20"/>
        </w:rPr>
        <w:t>.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118444230"/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19EBD4AE" w:rsidR="00177C2A" w:rsidRPr="00882724" w:rsidRDefault="00B5040B" w:rsidP="00875C4B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875C4B">
        <w:rPr>
          <w:rFonts w:ascii="Arial" w:hAnsi="Arial" w:cs="Arial"/>
          <w:sz w:val="21"/>
          <w:szCs w:val="21"/>
        </w:rPr>
        <w:t xml:space="preserve">pkt 5, 7, 8, 9, 10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882724" w:rsidRDefault="00882724" w:rsidP="00860054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882724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82724">
        <w:rPr>
          <w:rFonts w:eastAsiaTheme="minorHAnsi" w:cs="Arial"/>
          <w:sz w:val="21"/>
          <w:szCs w:val="21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64368AF7" w14:textId="471D99D8" w:rsidR="00882724" w:rsidRDefault="00882724" w:rsidP="00860054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82724">
        <w:rPr>
          <w:rFonts w:eastAsiaTheme="minorHAnsi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882724">
        <w:rPr>
          <w:rFonts w:eastAsiaTheme="minorHAnsi" w:cs="Arial"/>
          <w:sz w:val="21"/>
          <w:szCs w:val="21"/>
          <w:lang w:eastAsia="en-US"/>
        </w:rPr>
        <w:t>Pzp</w:t>
      </w:r>
      <w:proofErr w:type="spellEnd"/>
      <w:r w:rsidRPr="00882724">
        <w:rPr>
          <w:rFonts w:eastAsiaTheme="minorHAnsi" w:cs="Arial"/>
          <w:sz w:val="21"/>
          <w:szCs w:val="21"/>
          <w:lang w:eastAsia="en-US"/>
        </w:rPr>
        <w:t xml:space="preserve"> podjąłem następujące środki naprawcze:</w:t>
      </w:r>
    </w:p>
    <w:p w14:paraId="14E657F4" w14:textId="4169FA3B" w:rsidR="00882724" w:rsidRDefault="00882724" w:rsidP="00D966D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  <w:r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19B174E4" w14:textId="77777777" w:rsidR="00D966D5" w:rsidRPr="00D966D5" w:rsidRDefault="00D966D5" w:rsidP="00D966D5">
      <w:pPr>
        <w:pStyle w:val="Tekstpodstawowy3"/>
        <w:ind w:left="720"/>
        <w:rPr>
          <w:rFonts w:eastAsiaTheme="minorHAnsi" w:cs="Arial"/>
          <w:sz w:val="21"/>
          <w:szCs w:val="21"/>
          <w:lang w:eastAsia="en-US"/>
        </w:rPr>
      </w:pPr>
    </w:p>
    <w:p w14:paraId="339810F8" w14:textId="39FAB422" w:rsidR="00C22FCC" w:rsidRPr="001973B2" w:rsidRDefault="009109BE" w:rsidP="001973B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545B0A" w:rsidRPr="00545B0A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545B0A" w:rsidRPr="00545B0A">
        <w:rPr>
          <w:rFonts w:ascii="Arial" w:hAnsi="Arial" w:cs="Arial"/>
          <w:i/>
          <w:iCs/>
          <w:color w:val="000000" w:themeColor="text1"/>
          <w:sz w:val="21"/>
          <w:szCs w:val="21"/>
        </w:rPr>
        <w:t>. Dz. U. z 202</w:t>
      </w:r>
      <w:r w:rsidR="00F36107">
        <w:rPr>
          <w:rFonts w:ascii="Arial" w:hAnsi="Arial" w:cs="Arial"/>
          <w:i/>
          <w:iCs/>
          <w:color w:val="000000" w:themeColor="text1"/>
          <w:sz w:val="21"/>
          <w:szCs w:val="21"/>
        </w:rPr>
        <w:t>4</w:t>
      </w:r>
      <w:r w:rsidR="00545B0A" w:rsidRPr="00545B0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r.,  poz. </w:t>
      </w:r>
      <w:r w:rsidR="00F36107">
        <w:rPr>
          <w:rFonts w:ascii="Arial" w:hAnsi="Arial" w:cs="Arial"/>
          <w:i/>
          <w:iCs/>
          <w:color w:val="000000" w:themeColor="text1"/>
          <w:sz w:val="21"/>
          <w:szCs w:val="21"/>
        </w:rPr>
        <w:t>507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bookmarkEnd w:id="1"/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29D9D9D4" w:rsidR="004F40EF" w:rsidRDefault="001542CB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</w:t>
      </w:r>
    </w:p>
    <w:p w14:paraId="48209791" w14:textId="77777777" w:rsidR="00213B67" w:rsidRPr="00213B67" w:rsidRDefault="00213B67" w:rsidP="001973B2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" w:hAnsi="Arial" w:cs="Arial"/>
          <w:b/>
          <w:sz w:val="21"/>
          <w:szCs w:val="21"/>
        </w:rPr>
      </w:pPr>
      <w:r w:rsidRPr="00213B67">
        <w:rPr>
          <w:rFonts w:ascii="Arial" w:hAnsi="Arial" w:cs="Arial"/>
          <w:b/>
          <w:sz w:val="21"/>
          <w:szCs w:val="21"/>
        </w:rPr>
        <w:t>zdolności technicznych tj. dysponuję co najmniej:</w:t>
      </w:r>
    </w:p>
    <w:p w14:paraId="25636759" w14:textId="4FEC16CB" w:rsidR="00213B67" w:rsidRPr="00213B67" w:rsidRDefault="00213B67" w:rsidP="001973B2">
      <w:pPr>
        <w:numPr>
          <w:ilvl w:val="0"/>
          <w:numId w:val="15"/>
        </w:numPr>
        <w:tabs>
          <w:tab w:val="left" w:pos="1276"/>
        </w:tabs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213B67">
        <w:rPr>
          <w:rFonts w:ascii="Arial" w:hAnsi="Arial" w:cs="Arial"/>
          <w:bCs/>
          <w:sz w:val="21"/>
          <w:szCs w:val="21"/>
        </w:rPr>
        <w:t>1 pojazdem kategorii N1 - pojazdy do przewozu ładunków o masie maksymalnej całkowitej nieprzekraczającej 3,5 t</w:t>
      </w:r>
      <w:r w:rsidR="0023174B">
        <w:rPr>
          <w:rFonts w:ascii="Arial" w:hAnsi="Arial" w:cs="Arial"/>
          <w:bCs/>
          <w:sz w:val="21"/>
          <w:szCs w:val="21"/>
        </w:rPr>
        <w:t>**,</w:t>
      </w:r>
    </w:p>
    <w:p w14:paraId="71809AB8" w14:textId="25B47F8C" w:rsidR="00213B67" w:rsidRPr="00213B67" w:rsidRDefault="00213B67" w:rsidP="001973B2">
      <w:pPr>
        <w:numPr>
          <w:ilvl w:val="0"/>
          <w:numId w:val="15"/>
        </w:numPr>
        <w:tabs>
          <w:tab w:val="left" w:pos="1276"/>
        </w:tabs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213B67">
        <w:rPr>
          <w:rFonts w:ascii="Arial" w:hAnsi="Arial" w:cs="Arial"/>
          <w:bCs/>
          <w:sz w:val="21"/>
          <w:szCs w:val="21"/>
        </w:rPr>
        <w:t>1 maszyną roboczą do załadunku zgromadzonych odpadów oraz śniegu</w:t>
      </w:r>
      <w:r w:rsidR="0023174B">
        <w:rPr>
          <w:rFonts w:ascii="Arial" w:hAnsi="Arial" w:cs="Arial"/>
          <w:bCs/>
          <w:sz w:val="21"/>
          <w:szCs w:val="21"/>
        </w:rPr>
        <w:t>**,</w:t>
      </w:r>
    </w:p>
    <w:p w14:paraId="6DBC796E" w14:textId="5E618CF8" w:rsidR="00213B67" w:rsidRPr="00213B67" w:rsidRDefault="00213B67" w:rsidP="001973B2">
      <w:pPr>
        <w:numPr>
          <w:ilvl w:val="0"/>
          <w:numId w:val="15"/>
        </w:numPr>
        <w:tabs>
          <w:tab w:val="left" w:pos="1276"/>
        </w:tabs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213B67">
        <w:rPr>
          <w:rFonts w:ascii="Arial" w:hAnsi="Arial" w:cs="Arial"/>
          <w:bCs/>
          <w:sz w:val="21"/>
          <w:szCs w:val="21"/>
        </w:rPr>
        <w:t>1 pługopiaskarką</w:t>
      </w:r>
      <w:r w:rsidR="0023174B">
        <w:rPr>
          <w:rFonts w:ascii="Arial" w:hAnsi="Arial" w:cs="Arial"/>
          <w:bCs/>
          <w:sz w:val="21"/>
          <w:szCs w:val="21"/>
        </w:rPr>
        <w:t>**</w:t>
      </w:r>
      <w:r w:rsidRPr="00213B67">
        <w:rPr>
          <w:rFonts w:ascii="Arial" w:hAnsi="Arial" w:cs="Arial"/>
          <w:bCs/>
          <w:sz w:val="21"/>
          <w:szCs w:val="21"/>
        </w:rPr>
        <w:t>.</w:t>
      </w:r>
    </w:p>
    <w:p w14:paraId="728B6313" w14:textId="77777777" w:rsidR="00213B67" w:rsidRPr="00213B67" w:rsidRDefault="00213B67" w:rsidP="001973B2">
      <w:pPr>
        <w:spacing w:after="0" w:line="360" w:lineRule="auto"/>
        <w:ind w:left="709"/>
        <w:jc w:val="both"/>
        <w:rPr>
          <w:rFonts w:ascii="Arial" w:hAnsi="Arial" w:cs="Arial"/>
          <w:b/>
          <w:bCs/>
          <w:sz w:val="21"/>
          <w:szCs w:val="21"/>
        </w:rPr>
      </w:pPr>
      <w:r w:rsidRPr="00213B67">
        <w:rPr>
          <w:rFonts w:ascii="Arial" w:hAnsi="Arial" w:cs="Arial"/>
          <w:b/>
          <w:bCs/>
          <w:sz w:val="21"/>
          <w:szCs w:val="21"/>
        </w:rPr>
        <w:t xml:space="preserve">Uwaga: </w:t>
      </w:r>
    </w:p>
    <w:p w14:paraId="6864C251" w14:textId="77777777" w:rsidR="00213B67" w:rsidRPr="00213B67" w:rsidRDefault="00213B67" w:rsidP="001973B2">
      <w:pPr>
        <w:spacing w:after="0" w:line="360" w:lineRule="auto"/>
        <w:ind w:left="709"/>
        <w:jc w:val="both"/>
        <w:rPr>
          <w:rFonts w:ascii="Arial" w:hAnsi="Arial" w:cs="Arial"/>
          <w:b/>
          <w:bCs/>
          <w:sz w:val="21"/>
          <w:szCs w:val="21"/>
        </w:rPr>
      </w:pPr>
      <w:r w:rsidRPr="00213B67">
        <w:rPr>
          <w:rFonts w:ascii="Arial" w:hAnsi="Arial" w:cs="Arial"/>
          <w:b/>
          <w:bCs/>
          <w:sz w:val="21"/>
          <w:szCs w:val="21"/>
        </w:rPr>
        <w:t xml:space="preserve">Przez maszynę roboczą do załadunku zgromadzonych odpadów oraz śniegu Zamawiający rozumie urządzenie techniczne konstrukcyjnie dostosowane do załadunku zgromadzonych odpadów oraz śniegu, jak np. koparko - ładowarka, ładowarka jednonaczyniowa, ciągnik z ładowarką itp. </w:t>
      </w:r>
    </w:p>
    <w:p w14:paraId="7C7F8559" w14:textId="77777777" w:rsidR="00213B67" w:rsidRPr="00213B67" w:rsidRDefault="00213B67" w:rsidP="001973B2">
      <w:pPr>
        <w:tabs>
          <w:tab w:val="left" w:pos="993"/>
        </w:tabs>
        <w:spacing w:after="0" w:line="360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213B67">
        <w:rPr>
          <w:rFonts w:ascii="Arial" w:hAnsi="Arial" w:cs="Arial"/>
          <w:bCs/>
          <w:sz w:val="21"/>
          <w:szCs w:val="21"/>
        </w:rPr>
        <w:t xml:space="preserve">Przez pługopiaskarkę Zamawiający rozumie- </w:t>
      </w:r>
      <w:hyperlink r:id="rId9" w:tooltip="Pojazd specjalny" w:history="1">
        <w:r w:rsidRPr="00213B67">
          <w:rPr>
            <w:rFonts w:ascii="Arial" w:hAnsi="Arial" w:cs="Arial"/>
            <w:bCs/>
            <w:sz w:val="21"/>
            <w:szCs w:val="21"/>
          </w:rPr>
          <w:t>samochód specjalny</w:t>
        </w:r>
      </w:hyperlink>
      <w:r w:rsidRPr="00213B67">
        <w:rPr>
          <w:rFonts w:ascii="Arial" w:hAnsi="Arial" w:cs="Arial"/>
          <w:bCs/>
          <w:sz w:val="21"/>
          <w:szCs w:val="21"/>
        </w:rPr>
        <w:t xml:space="preserve"> zbudowany na podwoziu </w:t>
      </w:r>
      <w:hyperlink r:id="rId10" w:tooltip="Samochód ciężarowy" w:history="1">
        <w:r w:rsidRPr="00213B67">
          <w:rPr>
            <w:rFonts w:ascii="Arial" w:hAnsi="Arial" w:cs="Arial"/>
            <w:bCs/>
            <w:sz w:val="21"/>
            <w:szCs w:val="21"/>
          </w:rPr>
          <w:t>samochodu ciężarowego</w:t>
        </w:r>
      </w:hyperlink>
      <w:r w:rsidRPr="00213B67">
        <w:rPr>
          <w:rFonts w:ascii="Arial" w:hAnsi="Arial" w:cs="Arial"/>
          <w:bCs/>
          <w:sz w:val="21"/>
          <w:szCs w:val="21"/>
        </w:rPr>
        <w:t xml:space="preserve"> lub innym i wyposażony w urządzenia przeznaczone do zimowego utrzymania </w:t>
      </w:r>
      <w:hyperlink r:id="rId11" w:tooltip="Droga (transport)" w:history="1">
        <w:r w:rsidRPr="00213B67">
          <w:rPr>
            <w:rFonts w:ascii="Arial" w:hAnsi="Arial" w:cs="Arial"/>
            <w:bCs/>
            <w:sz w:val="21"/>
            <w:szCs w:val="21"/>
          </w:rPr>
          <w:t>dróg</w:t>
        </w:r>
      </w:hyperlink>
      <w:r w:rsidRPr="00213B67">
        <w:rPr>
          <w:rFonts w:ascii="Arial" w:hAnsi="Arial" w:cs="Arial"/>
          <w:bCs/>
          <w:sz w:val="21"/>
          <w:szCs w:val="21"/>
        </w:rPr>
        <w:t xml:space="preserve"> i </w:t>
      </w:r>
      <w:hyperlink r:id="rId12" w:tooltip="Ulica" w:history="1">
        <w:r w:rsidRPr="00213B67">
          <w:rPr>
            <w:rFonts w:ascii="Arial" w:hAnsi="Arial" w:cs="Arial"/>
            <w:bCs/>
            <w:sz w:val="21"/>
            <w:szCs w:val="21"/>
          </w:rPr>
          <w:t>ulic</w:t>
        </w:r>
      </w:hyperlink>
      <w:r w:rsidRPr="00213B67">
        <w:rPr>
          <w:rFonts w:ascii="Arial" w:hAnsi="Arial" w:cs="Arial"/>
          <w:bCs/>
          <w:sz w:val="21"/>
          <w:szCs w:val="21"/>
        </w:rPr>
        <w:t xml:space="preserve">, (likwidacja </w:t>
      </w:r>
      <w:hyperlink r:id="rId13" w:tooltip="Gołoledź" w:history="1">
        <w:r w:rsidRPr="00213B67">
          <w:rPr>
            <w:rFonts w:ascii="Arial" w:hAnsi="Arial" w:cs="Arial"/>
            <w:bCs/>
            <w:sz w:val="21"/>
            <w:szCs w:val="21"/>
          </w:rPr>
          <w:t>gołoledzi</w:t>
        </w:r>
      </w:hyperlink>
      <w:r w:rsidRPr="00213B67">
        <w:rPr>
          <w:rFonts w:ascii="Arial" w:hAnsi="Arial" w:cs="Arial"/>
          <w:bCs/>
          <w:sz w:val="21"/>
          <w:szCs w:val="21"/>
        </w:rPr>
        <w:t xml:space="preserve">, zalegającego </w:t>
      </w:r>
      <w:hyperlink r:id="rId14" w:tooltip="Lód" w:history="1">
        <w:r w:rsidRPr="00213B67">
          <w:rPr>
            <w:rFonts w:ascii="Arial" w:hAnsi="Arial" w:cs="Arial"/>
            <w:bCs/>
            <w:sz w:val="21"/>
            <w:szCs w:val="21"/>
          </w:rPr>
          <w:t>lodu</w:t>
        </w:r>
      </w:hyperlink>
      <w:r w:rsidRPr="00213B67">
        <w:rPr>
          <w:rFonts w:ascii="Arial" w:hAnsi="Arial" w:cs="Arial"/>
          <w:bCs/>
          <w:sz w:val="21"/>
          <w:szCs w:val="21"/>
        </w:rPr>
        <w:t xml:space="preserve">, zbitego lub kopnego </w:t>
      </w:r>
      <w:hyperlink r:id="rId15" w:tooltip="Śnieg" w:history="1">
        <w:r w:rsidRPr="00213B67">
          <w:rPr>
            <w:rFonts w:ascii="Arial" w:hAnsi="Arial" w:cs="Arial"/>
            <w:bCs/>
            <w:sz w:val="21"/>
            <w:szCs w:val="21"/>
          </w:rPr>
          <w:t>śniegu</w:t>
        </w:r>
      </w:hyperlink>
      <w:r w:rsidRPr="00213B67">
        <w:rPr>
          <w:rFonts w:ascii="Arial" w:hAnsi="Arial" w:cs="Arial"/>
          <w:bCs/>
          <w:sz w:val="21"/>
          <w:szCs w:val="21"/>
        </w:rPr>
        <w:t>), a także ciągnik z pługiem i rozrzutnikiem</w:t>
      </w:r>
    </w:p>
    <w:p w14:paraId="432BA510" w14:textId="77777777" w:rsidR="00213B67" w:rsidRPr="00213B67" w:rsidRDefault="00213B67" w:rsidP="001973B2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" w:hAnsi="Arial" w:cs="Arial"/>
          <w:b/>
          <w:sz w:val="21"/>
          <w:szCs w:val="21"/>
        </w:rPr>
      </w:pPr>
      <w:r w:rsidRPr="00213B67">
        <w:rPr>
          <w:rFonts w:ascii="Arial" w:hAnsi="Arial" w:cs="Arial"/>
          <w:b/>
          <w:sz w:val="21"/>
          <w:szCs w:val="21"/>
        </w:rPr>
        <w:t>zdolności zawodowych tj.:</w:t>
      </w:r>
      <w:r w:rsidRPr="00213B67">
        <w:rPr>
          <w:rFonts w:ascii="Arial" w:hAnsi="Arial" w:cs="Arial"/>
          <w:sz w:val="21"/>
          <w:szCs w:val="21"/>
        </w:rPr>
        <w:t xml:space="preserve"> </w:t>
      </w:r>
    </w:p>
    <w:p w14:paraId="7C6828DB" w14:textId="77777777" w:rsidR="00213B67" w:rsidRPr="00213B67" w:rsidRDefault="00213B67" w:rsidP="001973B2">
      <w:pPr>
        <w:numPr>
          <w:ilvl w:val="1"/>
          <w:numId w:val="12"/>
        </w:numPr>
        <w:spacing w:after="0" w:line="360" w:lineRule="auto"/>
        <w:ind w:left="567" w:hanging="141"/>
        <w:jc w:val="both"/>
        <w:rPr>
          <w:rFonts w:ascii="Arial" w:hAnsi="Arial" w:cs="Arial"/>
          <w:sz w:val="21"/>
          <w:szCs w:val="21"/>
        </w:rPr>
      </w:pPr>
      <w:r w:rsidRPr="00213B67">
        <w:rPr>
          <w:rFonts w:ascii="Arial" w:hAnsi="Arial" w:cs="Arial"/>
          <w:sz w:val="21"/>
          <w:szCs w:val="21"/>
        </w:rPr>
        <w:t>wykonałem w okresie ostatnich trzech lat przed upływem terminu składania ofert, co najmniej:</w:t>
      </w:r>
    </w:p>
    <w:p w14:paraId="42F455CA" w14:textId="7D5BB300" w:rsidR="00213B67" w:rsidRPr="00213B67" w:rsidRDefault="00213B67" w:rsidP="001973B2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213B67">
        <w:rPr>
          <w:rFonts w:ascii="Arial" w:hAnsi="Arial" w:cs="Arial"/>
          <w:sz w:val="21"/>
          <w:szCs w:val="21"/>
        </w:rPr>
        <w:t>2 usługi polegające na zapewnieniu czystości i porządku na terenie obejmującym powierzchnie wewnętrzne o obszarze minimum 1 000 m</w:t>
      </w:r>
      <w:r w:rsidRPr="00213B67">
        <w:rPr>
          <w:rFonts w:ascii="Arial" w:hAnsi="Arial" w:cs="Arial"/>
          <w:sz w:val="21"/>
          <w:szCs w:val="21"/>
          <w:vertAlign w:val="superscript"/>
        </w:rPr>
        <w:t>2</w:t>
      </w:r>
      <w:r w:rsidRPr="00213B67">
        <w:rPr>
          <w:rFonts w:ascii="Arial" w:hAnsi="Arial" w:cs="Arial"/>
          <w:sz w:val="21"/>
          <w:szCs w:val="21"/>
        </w:rPr>
        <w:t xml:space="preserve">  każda</w:t>
      </w:r>
      <w:r w:rsidR="0023174B">
        <w:rPr>
          <w:rFonts w:ascii="Arial" w:hAnsi="Arial" w:cs="Arial"/>
          <w:sz w:val="21"/>
          <w:szCs w:val="21"/>
        </w:rPr>
        <w:t>**</w:t>
      </w:r>
      <w:r w:rsidRPr="00213B67">
        <w:rPr>
          <w:rFonts w:ascii="Arial" w:hAnsi="Arial" w:cs="Arial"/>
          <w:sz w:val="21"/>
          <w:szCs w:val="21"/>
        </w:rPr>
        <w:t xml:space="preserve">, </w:t>
      </w:r>
    </w:p>
    <w:p w14:paraId="328C0684" w14:textId="05FBE505" w:rsidR="00213B67" w:rsidRPr="00213B67" w:rsidRDefault="00213B67" w:rsidP="001973B2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213B67">
        <w:rPr>
          <w:rFonts w:ascii="Arial" w:hAnsi="Arial" w:cs="Arial"/>
          <w:sz w:val="21"/>
          <w:szCs w:val="21"/>
        </w:rPr>
        <w:t>2 polegające na zapewnieniu czystości i porządku na terenie obejmującym powierzchnie zewnętrzne o obszarze minimum 5 000 m</w:t>
      </w:r>
      <w:r w:rsidRPr="00213B67">
        <w:rPr>
          <w:rFonts w:ascii="Arial" w:hAnsi="Arial" w:cs="Arial"/>
          <w:sz w:val="21"/>
          <w:szCs w:val="21"/>
          <w:vertAlign w:val="superscript"/>
        </w:rPr>
        <w:t>2</w:t>
      </w:r>
      <w:r w:rsidRPr="00213B67">
        <w:rPr>
          <w:rFonts w:ascii="Arial" w:hAnsi="Arial" w:cs="Arial"/>
          <w:sz w:val="21"/>
          <w:szCs w:val="21"/>
        </w:rPr>
        <w:t xml:space="preserve"> każda</w:t>
      </w:r>
      <w:r w:rsidR="0023174B">
        <w:rPr>
          <w:rFonts w:ascii="Arial" w:hAnsi="Arial" w:cs="Arial"/>
          <w:sz w:val="21"/>
          <w:szCs w:val="21"/>
        </w:rPr>
        <w:t>**</w:t>
      </w:r>
      <w:r w:rsidRPr="00213B67">
        <w:rPr>
          <w:rFonts w:ascii="Arial" w:hAnsi="Arial" w:cs="Arial"/>
          <w:sz w:val="21"/>
          <w:szCs w:val="21"/>
        </w:rPr>
        <w:t>.</w:t>
      </w:r>
    </w:p>
    <w:p w14:paraId="40E2D184" w14:textId="77777777" w:rsidR="00213B67" w:rsidRPr="00213B67" w:rsidRDefault="00213B67" w:rsidP="001973B2">
      <w:pPr>
        <w:numPr>
          <w:ilvl w:val="1"/>
          <w:numId w:val="12"/>
        </w:numPr>
        <w:spacing w:after="0" w:line="360" w:lineRule="auto"/>
        <w:ind w:left="567" w:hanging="141"/>
        <w:jc w:val="both"/>
        <w:rPr>
          <w:rFonts w:ascii="Arial" w:hAnsi="Arial" w:cs="Arial"/>
          <w:sz w:val="21"/>
          <w:szCs w:val="21"/>
        </w:rPr>
      </w:pPr>
      <w:r w:rsidRPr="00213B67">
        <w:rPr>
          <w:rFonts w:ascii="Arial" w:hAnsi="Arial" w:cs="Arial"/>
          <w:sz w:val="21"/>
          <w:szCs w:val="21"/>
        </w:rPr>
        <w:t>skieruję do realizacji zamówienia co najmniej:</w:t>
      </w:r>
    </w:p>
    <w:p w14:paraId="588C8D71" w14:textId="7312CC5B" w:rsidR="00213B67" w:rsidRPr="00213B67" w:rsidRDefault="00213B67" w:rsidP="001973B2">
      <w:pPr>
        <w:numPr>
          <w:ilvl w:val="0"/>
          <w:numId w:val="14"/>
        </w:numPr>
        <w:spacing w:after="0"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213B67">
        <w:rPr>
          <w:rFonts w:ascii="Arial" w:hAnsi="Arial" w:cs="Arial"/>
          <w:sz w:val="21"/>
          <w:szCs w:val="21"/>
        </w:rPr>
        <w:t>1 osobę na stanowisku kierowniczym</w:t>
      </w:r>
      <w:r w:rsidR="0023174B">
        <w:rPr>
          <w:rFonts w:ascii="Arial" w:hAnsi="Arial" w:cs="Arial"/>
          <w:sz w:val="21"/>
          <w:szCs w:val="21"/>
        </w:rPr>
        <w:t>**</w:t>
      </w:r>
      <w:r w:rsidRPr="00213B67">
        <w:rPr>
          <w:rFonts w:ascii="Arial" w:hAnsi="Arial" w:cs="Arial"/>
          <w:sz w:val="21"/>
          <w:szCs w:val="21"/>
        </w:rPr>
        <w:t>,</w:t>
      </w:r>
    </w:p>
    <w:p w14:paraId="231B15BF" w14:textId="3336B8BE" w:rsidR="00213B67" w:rsidRPr="00213B67" w:rsidRDefault="00213B67" w:rsidP="001973B2">
      <w:pPr>
        <w:numPr>
          <w:ilvl w:val="0"/>
          <w:numId w:val="14"/>
        </w:numPr>
        <w:spacing w:after="0"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213B67">
        <w:rPr>
          <w:rFonts w:ascii="Arial" w:hAnsi="Arial" w:cs="Arial"/>
          <w:sz w:val="21"/>
          <w:szCs w:val="21"/>
        </w:rPr>
        <w:lastRenderedPageBreak/>
        <w:t xml:space="preserve">1 osobę </w:t>
      </w:r>
      <w:r w:rsidRPr="00213B67">
        <w:rPr>
          <w:rFonts w:ascii="Arial" w:hAnsi="Arial" w:cs="Arial"/>
          <w:color w:val="000000"/>
          <w:sz w:val="21"/>
          <w:szCs w:val="21"/>
        </w:rPr>
        <w:t>na stanowisku operatora maszyny roboczej*</w:t>
      </w:r>
      <w:r w:rsidR="0023174B">
        <w:rPr>
          <w:rFonts w:ascii="Arial" w:hAnsi="Arial" w:cs="Arial"/>
          <w:color w:val="000000"/>
          <w:sz w:val="21"/>
          <w:szCs w:val="21"/>
        </w:rPr>
        <w:t>*</w:t>
      </w:r>
    </w:p>
    <w:p w14:paraId="611E173A" w14:textId="555A2A43" w:rsidR="00213B67" w:rsidRPr="00213B67" w:rsidRDefault="00213B67" w:rsidP="001973B2">
      <w:pPr>
        <w:numPr>
          <w:ilvl w:val="0"/>
          <w:numId w:val="14"/>
        </w:numPr>
        <w:spacing w:after="0" w:line="36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213B67">
        <w:rPr>
          <w:rFonts w:ascii="Arial" w:hAnsi="Arial" w:cs="Arial"/>
          <w:sz w:val="21"/>
          <w:szCs w:val="21"/>
        </w:rPr>
        <w:t>2 osoby na stanowisku kierowcy*/3 osoby na stanowisku kierowcy*</w:t>
      </w:r>
      <w:r w:rsidR="0023174B">
        <w:rPr>
          <w:rFonts w:ascii="Arial" w:hAnsi="Arial" w:cs="Arial"/>
          <w:sz w:val="21"/>
          <w:szCs w:val="21"/>
        </w:rPr>
        <w:t>*</w:t>
      </w:r>
    </w:p>
    <w:p w14:paraId="0DAC3BD1" w14:textId="564F140C" w:rsidR="00C22FCC" w:rsidRDefault="00213B67" w:rsidP="001973B2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213B67">
        <w:rPr>
          <w:rFonts w:ascii="Arial" w:hAnsi="Arial" w:cs="Arial"/>
          <w:b/>
          <w:sz w:val="21"/>
          <w:szCs w:val="21"/>
        </w:rPr>
        <w:t>W przypadku wykazania ciągnika z ładowarką należy wykazać 3 osoby na stanowisku kierowcy.</w:t>
      </w:r>
      <w:r w:rsidRPr="00213B67">
        <w:rPr>
          <w:rFonts w:ascii="Arial" w:hAnsi="Arial" w:cs="Arial"/>
          <w:sz w:val="21"/>
          <w:szCs w:val="21"/>
        </w:rPr>
        <w:t xml:space="preserve"> </w:t>
      </w:r>
    </w:p>
    <w:p w14:paraId="20C52DF8" w14:textId="390079CA" w:rsidR="001973B2" w:rsidRPr="001973B2" w:rsidRDefault="001973B2" w:rsidP="001973B2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bookmarkStart w:id="3" w:name="_Hlk151018677"/>
      <w:r w:rsidRPr="001973B2">
        <w:rPr>
          <w:rFonts w:ascii="Arial" w:hAnsi="Arial" w:cs="Arial"/>
          <w:sz w:val="21"/>
          <w:szCs w:val="21"/>
        </w:rPr>
        <w:t>Kierowcy pojazdów o dopuszczalnej masie całkowitej przekraczającej 3,5 tony muszą spełniać wymagania określone w art. 39 a ustawy z dnia 6 września 2001 r. o transporcie drogowym (</w:t>
      </w:r>
      <w:proofErr w:type="spellStart"/>
      <w:r w:rsidRPr="001973B2">
        <w:rPr>
          <w:rFonts w:ascii="Arial" w:hAnsi="Arial" w:cs="Arial"/>
          <w:sz w:val="21"/>
          <w:szCs w:val="21"/>
        </w:rPr>
        <w:t>t.j</w:t>
      </w:r>
      <w:proofErr w:type="spellEnd"/>
      <w:r w:rsidRPr="001973B2">
        <w:rPr>
          <w:rFonts w:ascii="Arial" w:hAnsi="Arial" w:cs="Arial"/>
          <w:sz w:val="21"/>
          <w:szCs w:val="21"/>
        </w:rPr>
        <w:t>. Dz. U. z 202</w:t>
      </w:r>
      <w:r w:rsidR="00F36107">
        <w:rPr>
          <w:rFonts w:ascii="Arial" w:hAnsi="Arial" w:cs="Arial"/>
          <w:sz w:val="21"/>
          <w:szCs w:val="21"/>
        </w:rPr>
        <w:t>4</w:t>
      </w:r>
      <w:r w:rsidRPr="001973B2">
        <w:rPr>
          <w:rFonts w:ascii="Arial" w:hAnsi="Arial" w:cs="Arial"/>
          <w:sz w:val="21"/>
          <w:szCs w:val="21"/>
        </w:rPr>
        <w:t xml:space="preserve"> r. poz. </w:t>
      </w:r>
      <w:r w:rsidR="00F36107">
        <w:rPr>
          <w:rFonts w:ascii="Arial" w:hAnsi="Arial" w:cs="Arial"/>
          <w:sz w:val="21"/>
          <w:szCs w:val="21"/>
        </w:rPr>
        <w:t>1539</w:t>
      </w:r>
      <w:r w:rsidRPr="001973B2">
        <w:rPr>
          <w:rFonts w:ascii="Arial" w:hAnsi="Arial" w:cs="Arial"/>
          <w:sz w:val="21"/>
          <w:szCs w:val="21"/>
        </w:rPr>
        <w:t xml:space="preserve"> z </w:t>
      </w:r>
      <w:proofErr w:type="spellStart"/>
      <w:r w:rsidRPr="001973B2">
        <w:rPr>
          <w:rFonts w:ascii="Arial" w:hAnsi="Arial" w:cs="Arial"/>
          <w:sz w:val="21"/>
          <w:szCs w:val="21"/>
        </w:rPr>
        <w:t>późn</w:t>
      </w:r>
      <w:proofErr w:type="spellEnd"/>
      <w:r w:rsidRPr="001973B2">
        <w:rPr>
          <w:rFonts w:ascii="Arial" w:hAnsi="Arial" w:cs="Arial"/>
          <w:sz w:val="21"/>
          <w:szCs w:val="21"/>
        </w:rPr>
        <w:t xml:space="preserve">. </w:t>
      </w:r>
      <w:proofErr w:type="spellStart"/>
      <w:r w:rsidRPr="001973B2">
        <w:rPr>
          <w:rFonts w:ascii="Arial" w:hAnsi="Arial" w:cs="Arial"/>
          <w:sz w:val="21"/>
          <w:szCs w:val="21"/>
        </w:rPr>
        <w:t>zm</w:t>
      </w:r>
      <w:proofErr w:type="spellEnd"/>
      <w:r w:rsidRPr="001973B2">
        <w:rPr>
          <w:rFonts w:ascii="Arial" w:hAnsi="Arial" w:cs="Arial"/>
          <w:sz w:val="21"/>
          <w:szCs w:val="21"/>
        </w:rPr>
        <w:t xml:space="preserve"> ).</w:t>
      </w:r>
    </w:p>
    <w:p w14:paraId="35AB4661" w14:textId="19DDF74A" w:rsidR="00A276E4" w:rsidRPr="001973B2" w:rsidRDefault="001973B2" w:rsidP="001973B2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73B2">
        <w:rPr>
          <w:rFonts w:ascii="Arial" w:hAnsi="Arial" w:cs="Arial"/>
          <w:sz w:val="21"/>
          <w:szCs w:val="21"/>
        </w:rPr>
        <w:t>Operatorzy maszyn roboczych muszą mieć ukończone szkolenie na operatora tego sprzętu, zgodnie z art. 23 Rozporządzenia Ministra Gospodarki z dnia 20 września 2001 r. w sprawie bezpieczeństwa i higieny pracy podczas eksploatacji maszyn i innych urządzeń technicznych do robót ziemnych, budowlanych i drogowych (</w:t>
      </w:r>
      <w:proofErr w:type="spellStart"/>
      <w:r w:rsidR="00F36107">
        <w:rPr>
          <w:rFonts w:ascii="Arial" w:hAnsi="Arial" w:cs="Arial"/>
          <w:sz w:val="21"/>
          <w:szCs w:val="21"/>
        </w:rPr>
        <w:t>t.j</w:t>
      </w:r>
      <w:proofErr w:type="spellEnd"/>
      <w:r w:rsidR="00F36107">
        <w:rPr>
          <w:rFonts w:ascii="Arial" w:hAnsi="Arial" w:cs="Arial"/>
          <w:sz w:val="21"/>
          <w:szCs w:val="21"/>
        </w:rPr>
        <w:t xml:space="preserve">. </w:t>
      </w:r>
      <w:r w:rsidRPr="001973B2">
        <w:rPr>
          <w:rFonts w:ascii="Arial" w:hAnsi="Arial" w:cs="Arial"/>
          <w:sz w:val="21"/>
          <w:szCs w:val="21"/>
        </w:rPr>
        <w:t xml:space="preserve">Dz.U. </w:t>
      </w:r>
      <w:r w:rsidR="00F36107">
        <w:rPr>
          <w:rFonts w:ascii="Arial" w:hAnsi="Arial" w:cs="Arial"/>
          <w:sz w:val="21"/>
          <w:szCs w:val="21"/>
        </w:rPr>
        <w:t xml:space="preserve">z 2018 r., </w:t>
      </w:r>
      <w:r w:rsidRPr="001973B2">
        <w:rPr>
          <w:rFonts w:ascii="Arial" w:hAnsi="Arial" w:cs="Arial"/>
          <w:sz w:val="21"/>
          <w:szCs w:val="21"/>
        </w:rPr>
        <w:t xml:space="preserve">poz. </w:t>
      </w:r>
      <w:r w:rsidR="00F36107">
        <w:rPr>
          <w:rFonts w:ascii="Arial" w:hAnsi="Arial" w:cs="Arial"/>
          <w:sz w:val="21"/>
          <w:szCs w:val="21"/>
        </w:rPr>
        <w:t>583</w:t>
      </w:r>
      <w:r w:rsidRPr="001973B2">
        <w:rPr>
          <w:rFonts w:ascii="Arial" w:hAnsi="Arial" w:cs="Arial"/>
          <w:sz w:val="21"/>
          <w:szCs w:val="21"/>
        </w:rPr>
        <w:t>).</w:t>
      </w:r>
    </w:p>
    <w:p w14:paraId="519E0350" w14:textId="403B77DE" w:rsidR="001902D2" w:rsidRPr="00E44F37" w:rsidRDefault="00634311" w:rsidP="001973B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bookmarkEnd w:id="3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35F1EF2D" w14:textId="77777777" w:rsidR="00AA336E" w:rsidRDefault="00D23F3D" w:rsidP="001973B2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1973B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7ACDD86" w:rsidR="00A345E9" w:rsidRDefault="00BE7370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1973B2">
        <w:rPr>
          <w:rFonts w:ascii="Arial" w:hAnsi="Arial" w:cs="Arial"/>
          <w:i/>
          <w:sz w:val="16"/>
          <w:szCs w:val="16"/>
        </w:rPr>
        <w:t>.</w:t>
      </w:r>
    </w:p>
    <w:p w14:paraId="0F767BB6" w14:textId="77777777" w:rsidR="001973B2" w:rsidRDefault="00A345E9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A6BD5C5" w14:textId="77777777" w:rsidR="001973B2" w:rsidRDefault="001973B2" w:rsidP="001973B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3F730A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4314DDA6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6356ED9B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556F6DA9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3A89130E" w14:textId="77777777" w:rsidR="001973B2" w:rsidRDefault="001973B2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</w:p>
    <w:p w14:paraId="28EC61DC" w14:textId="6B2D0E43" w:rsidR="00213B67" w:rsidRPr="00FC23A5" w:rsidRDefault="00213B67" w:rsidP="001973B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</w:rPr>
      </w:pPr>
      <w:r w:rsidRPr="00FC23A5">
        <w:rPr>
          <w:rFonts w:ascii="Arial" w:eastAsia="Times New Roman" w:hAnsi="Arial" w:cs="Arial"/>
          <w:b/>
          <w:bCs/>
          <w:i/>
          <w:iCs/>
          <w:color w:val="FF0000"/>
        </w:rPr>
        <w:t>UWAGA!!!</w:t>
      </w:r>
    </w:p>
    <w:p w14:paraId="0F72F297" w14:textId="77777777" w:rsidR="00213B67" w:rsidRPr="00FC23A5" w:rsidRDefault="00213B67" w:rsidP="001973B2">
      <w:pPr>
        <w:spacing w:after="0" w:line="360" w:lineRule="auto"/>
        <w:jc w:val="center"/>
        <w:rPr>
          <w:rFonts w:ascii="Arial" w:hAnsi="Arial" w:cs="Arial"/>
        </w:rPr>
      </w:pPr>
      <w:r w:rsidRPr="00FC23A5">
        <w:rPr>
          <w:rFonts w:ascii="Arial" w:eastAsia="Times New Roman" w:hAnsi="Arial" w:cs="Arial"/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77AC52AB" w14:textId="77777777" w:rsidR="00213B67" w:rsidRPr="00A345E9" w:rsidRDefault="00213B67" w:rsidP="001973B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213B67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0E4AB" w14:textId="77777777" w:rsidR="006C4799" w:rsidRDefault="006C4799" w:rsidP="0038231F">
      <w:pPr>
        <w:spacing w:after="0" w:line="240" w:lineRule="auto"/>
      </w:pPr>
      <w:r>
        <w:separator/>
      </w:r>
    </w:p>
  </w:endnote>
  <w:endnote w:type="continuationSeparator" w:id="0">
    <w:p w14:paraId="245A172D" w14:textId="77777777" w:rsidR="006C4799" w:rsidRDefault="006C47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7E2F8" w14:textId="77777777" w:rsidR="006C4799" w:rsidRDefault="006C4799" w:rsidP="0038231F">
      <w:pPr>
        <w:spacing w:after="0" w:line="240" w:lineRule="auto"/>
      </w:pPr>
      <w:r>
        <w:separator/>
      </w:r>
    </w:p>
  </w:footnote>
  <w:footnote w:type="continuationSeparator" w:id="0">
    <w:p w14:paraId="711BB794" w14:textId="77777777" w:rsidR="006C4799" w:rsidRDefault="006C4799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C3A866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45B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45B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 w:rsidR="00545B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545B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2A50D1E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3610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F3610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F3610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3610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7D1E"/>
    <w:multiLevelType w:val="multilevel"/>
    <w:tmpl w:val="99F84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3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4" w15:restartNumberingAfterBreak="0">
    <w:nsid w:val="22640475"/>
    <w:multiLevelType w:val="hybridMultilevel"/>
    <w:tmpl w:val="ECA64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14297"/>
    <w:multiLevelType w:val="multilevel"/>
    <w:tmpl w:val="DE5CF8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B6C64"/>
    <w:multiLevelType w:val="multilevel"/>
    <w:tmpl w:val="54C8F3E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428965692">
    <w:abstractNumId w:val="8"/>
  </w:num>
  <w:num w:numId="2" w16cid:durableId="273446676">
    <w:abstractNumId w:val="0"/>
  </w:num>
  <w:num w:numId="3" w16cid:durableId="1504469756">
    <w:abstractNumId w:val="6"/>
  </w:num>
  <w:num w:numId="4" w16cid:durableId="1934776896">
    <w:abstractNumId w:val="12"/>
  </w:num>
  <w:num w:numId="5" w16cid:durableId="387999066">
    <w:abstractNumId w:val="9"/>
  </w:num>
  <w:num w:numId="6" w16cid:durableId="2115049020">
    <w:abstractNumId w:val="5"/>
  </w:num>
  <w:num w:numId="7" w16cid:durableId="914321533">
    <w:abstractNumId w:val="1"/>
  </w:num>
  <w:num w:numId="8" w16cid:durableId="1038621466">
    <w:abstractNumId w:val="10"/>
  </w:num>
  <w:num w:numId="9" w16cid:durableId="1227836351">
    <w:abstractNumId w:val="4"/>
  </w:num>
  <w:num w:numId="10" w16cid:durableId="1926642814">
    <w:abstractNumId w:val="7"/>
  </w:num>
  <w:num w:numId="11" w16cid:durableId="1925869255">
    <w:abstractNumId w:val="13"/>
  </w:num>
  <w:num w:numId="12" w16cid:durableId="1044451055">
    <w:abstractNumId w:val="2"/>
  </w:num>
  <w:num w:numId="13" w16cid:durableId="16365953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3454693">
    <w:abstractNumId w:val="11"/>
  </w:num>
  <w:num w:numId="15" w16cid:durableId="664628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408C"/>
    <w:rsid w:val="001171DB"/>
    <w:rsid w:val="00122798"/>
    <w:rsid w:val="001542CB"/>
    <w:rsid w:val="001563C8"/>
    <w:rsid w:val="00177C2A"/>
    <w:rsid w:val="001902D2"/>
    <w:rsid w:val="001973B2"/>
    <w:rsid w:val="001C6945"/>
    <w:rsid w:val="001F027E"/>
    <w:rsid w:val="001F0CE2"/>
    <w:rsid w:val="00200BDD"/>
    <w:rsid w:val="00203A40"/>
    <w:rsid w:val="00213B67"/>
    <w:rsid w:val="00214CCD"/>
    <w:rsid w:val="00214E8D"/>
    <w:rsid w:val="002168A8"/>
    <w:rsid w:val="0023174B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4"/>
    <w:rsid w:val="00350CD9"/>
    <w:rsid w:val="00351F8A"/>
    <w:rsid w:val="00355720"/>
    <w:rsid w:val="00364235"/>
    <w:rsid w:val="0038231F"/>
    <w:rsid w:val="003A79FD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7D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E83"/>
    <w:rsid w:val="00482F6E"/>
    <w:rsid w:val="00484F88"/>
    <w:rsid w:val="00487740"/>
    <w:rsid w:val="004A2D33"/>
    <w:rsid w:val="004A7113"/>
    <w:rsid w:val="004B20BC"/>
    <w:rsid w:val="004C4854"/>
    <w:rsid w:val="004C7F74"/>
    <w:rsid w:val="004D7E48"/>
    <w:rsid w:val="004E4730"/>
    <w:rsid w:val="004F23F7"/>
    <w:rsid w:val="004F40EF"/>
    <w:rsid w:val="004F6A9B"/>
    <w:rsid w:val="00520174"/>
    <w:rsid w:val="00537B9B"/>
    <w:rsid w:val="00545B0A"/>
    <w:rsid w:val="005641F0"/>
    <w:rsid w:val="0059454A"/>
    <w:rsid w:val="005C39CA"/>
    <w:rsid w:val="005D4835"/>
    <w:rsid w:val="005D7EE4"/>
    <w:rsid w:val="005E176A"/>
    <w:rsid w:val="005F2616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7F5238"/>
    <w:rsid w:val="00804F07"/>
    <w:rsid w:val="008124A1"/>
    <w:rsid w:val="00825A09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B2F45"/>
    <w:rsid w:val="008C5709"/>
    <w:rsid w:val="008C6DF8"/>
    <w:rsid w:val="008D0487"/>
    <w:rsid w:val="008E2697"/>
    <w:rsid w:val="008F01B7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7A9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1B2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2FCC"/>
    <w:rsid w:val="00C32535"/>
    <w:rsid w:val="00C4103F"/>
    <w:rsid w:val="00C57DEB"/>
    <w:rsid w:val="00C81012"/>
    <w:rsid w:val="00C83BED"/>
    <w:rsid w:val="00C85D23"/>
    <w:rsid w:val="00C96B7B"/>
    <w:rsid w:val="00CA2891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66D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107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13" Type="http://schemas.openxmlformats.org/officeDocument/2006/relationships/hyperlink" Target="https://pl.wikipedia.org/wiki/Go%C5%82oled%C5%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Ulic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Droga_(transport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%C5%9Anieg" TargetMode="External"/><Relationship Id="rId10" Type="http://schemas.openxmlformats.org/officeDocument/2006/relationships/hyperlink" Target="https://pl.wikipedia.org/wiki/Samoch%C3%B3d_ci%C4%99%C5%BCarow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Pojazd_specjalny" TargetMode="External"/><Relationship Id="rId14" Type="http://schemas.openxmlformats.org/officeDocument/2006/relationships/hyperlink" Target="https://pl.wikipedia.org/wiki/L%C3%B3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81E88-D1F5-46CC-BA79-8AB9DF67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Paprocka-Fabisiak Daria</cp:lastModifiedBy>
  <cp:revision>18</cp:revision>
  <cp:lastPrinted>2023-11-16T08:14:00Z</cp:lastPrinted>
  <dcterms:created xsi:type="dcterms:W3CDTF">2022-06-03T06:48:00Z</dcterms:created>
  <dcterms:modified xsi:type="dcterms:W3CDTF">2024-10-31T09:48:00Z</dcterms:modified>
</cp:coreProperties>
</file>