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6CB44" w14:textId="77777777" w:rsidR="007B1F5A" w:rsidRPr="009A4245" w:rsidRDefault="007B1F5A" w:rsidP="007B1F5A">
      <w:pPr>
        <w:spacing w:line="360" w:lineRule="auto"/>
        <w:rPr>
          <w:rFonts w:ascii="Arial" w:eastAsia="Calibri" w:hAnsi="Arial" w:cs="Arial"/>
          <w:sz w:val="16"/>
          <w:szCs w:val="16"/>
          <w:lang w:bidi="en-US"/>
        </w:rPr>
      </w:pPr>
    </w:p>
    <w:p w14:paraId="7A6E35B6" w14:textId="19066612" w:rsidR="00524423" w:rsidRPr="00843F78" w:rsidRDefault="009A1090" w:rsidP="00524423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                              </w:t>
      </w:r>
      <w:r w:rsidR="00524423" w:rsidRPr="00843F78">
        <w:rPr>
          <w:rFonts w:ascii="Arial" w:eastAsia="Times New Roman" w:hAnsi="Arial" w:cs="Arial"/>
          <w:b/>
          <w:sz w:val="20"/>
          <w:szCs w:val="20"/>
          <w:lang w:eastAsia="ar-SA"/>
        </w:rPr>
        <w:t>SZP/242-</w:t>
      </w:r>
      <w:r w:rsidR="00524423">
        <w:rPr>
          <w:rFonts w:ascii="Arial" w:eastAsia="Times New Roman" w:hAnsi="Arial" w:cs="Arial"/>
          <w:b/>
          <w:sz w:val="20"/>
          <w:szCs w:val="20"/>
          <w:lang w:eastAsia="ar-SA"/>
        </w:rPr>
        <w:t>224/</w:t>
      </w:r>
      <w:r w:rsidR="00524423" w:rsidRPr="00843F78">
        <w:rPr>
          <w:rFonts w:ascii="Arial" w:eastAsia="Times New Roman" w:hAnsi="Arial" w:cs="Arial"/>
          <w:b/>
          <w:sz w:val="20"/>
          <w:szCs w:val="20"/>
          <w:lang w:eastAsia="ar-SA"/>
        </w:rPr>
        <w:t>2024</w:t>
      </w:r>
    </w:p>
    <w:p w14:paraId="710F703D" w14:textId="77777777" w:rsidR="00524423" w:rsidRPr="00843F78" w:rsidRDefault="00524423" w:rsidP="00524423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</w:t>
      </w:r>
      <w:r w:rsidRPr="00C71603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Załącznik nr </w:t>
      </w:r>
      <w:r>
        <w:rPr>
          <w:rFonts w:ascii="Arial" w:eastAsia="Times New Roman" w:hAnsi="Arial" w:cs="Arial"/>
          <w:b/>
          <w:sz w:val="18"/>
          <w:szCs w:val="18"/>
          <w:lang w:eastAsia="ar-SA"/>
        </w:rPr>
        <w:t>3</w:t>
      </w:r>
      <w:r w:rsidRPr="00C71603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 do SWZ</w:t>
      </w:r>
    </w:p>
    <w:p w14:paraId="7EA09B9C" w14:textId="5EC3039B" w:rsidR="009A1090" w:rsidRPr="00C71603" w:rsidRDefault="009A1090" w:rsidP="009A1090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ar-SA"/>
        </w:rPr>
      </w:pPr>
    </w:p>
    <w:p w14:paraId="727E9A71" w14:textId="77777777" w:rsidR="009A1090" w:rsidRDefault="009A1090" w:rsidP="009A1090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7DF7DB1B" w14:textId="77777777" w:rsidR="009A1090" w:rsidRDefault="009D6DB5" w:rsidP="00CE3EF3">
      <w:pPr>
        <w:pStyle w:val="NormalnyWeb"/>
        <w:spacing w:before="0" w:after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</w:p>
    <w:p w14:paraId="289D96F7" w14:textId="1ECED865" w:rsidR="009A1090" w:rsidRDefault="009A1090" w:rsidP="009A1090">
      <w:pPr>
        <w:pStyle w:val="NormalnyWeb"/>
        <w:spacing w:before="0" w:after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 xml:space="preserve">I. Nazwa urządzenia: </w:t>
      </w:r>
      <w:r w:rsidR="00E542F9">
        <w:rPr>
          <w:rFonts w:ascii="Arial" w:hAnsi="Arial" w:cs="Arial"/>
          <w:b/>
          <w:color w:val="000000"/>
          <w:sz w:val="22"/>
          <w:szCs w:val="22"/>
        </w:rPr>
        <w:t xml:space="preserve">Dynamiczny system kontroli temperatury - </w:t>
      </w:r>
      <w:proofErr w:type="spellStart"/>
      <w:r w:rsidR="00E542F9">
        <w:rPr>
          <w:rFonts w:ascii="Arial" w:hAnsi="Arial" w:cs="Arial"/>
          <w:b/>
          <w:color w:val="000000"/>
          <w:sz w:val="22"/>
          <w:szCs w:val="22"/>
        </w:rPr>
        <w:t>chiller</w:t>
      </w:r>
      <w:proofErr w:type="spellEnd"/>
      <w:r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40B55AD2" w14:textId="610F7411" w:rsidR="009A1090" w:rsidRPr="000E3B74" w:rsidRDefault="009A1090" w:rsidP="009A1090">
      <w:pPr>
        <w:pStyle w:val="NormalnyWeb"/>
        <w:spacing w:before="0" w:after="0"/>
        <w:rPr>
          <w:rFonts w:ascii="Arial" w:hAnsi="Arial" w:cs="Arial"/>
          <w:bCs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  </w:t>
      </w:r>
      <w:r w:rsidRPr="00C71603">
        <w:rPr>
          <w:rFonts w:ascii="Arial" w:hAnsi="Arial" w:cs="Arial"/>
          <w:color w:val="000000"/>
          <w:sz w:val="20"/>
          <w:szCs w:val="20"/>
        </w:rPr>
        <w:t xml:space="preserve">dla Katedry </w:t>
      </w:r>
      <w:r w:rsidR="00E542F9">
        <w:rPr>
          <w:rFonts w:ascii="Arial" w:hAnsi="Arial" w:cs="Arial"/>
          <w:color w:val="000000"/>
          <w:sz w:val="20"/>
          <w:szCs w:val="20"/>
        </w:rPr>
        <w:t>Termodynamiki i Odnawialnych Źródeł Energii</w:t>
      </w:r>
    </w:p>
    <w:p w14:paraId="66021999" w14:textId="1AD59B28" w:rsidR="009A1090" w:rsidRDefault="009A1090" w:rsidP="00C84226">
      <w:pPr>
        <w:pStyle w:val="NormalnyWeb"/>
        <w:spacing w:before="0" w:after="0"/>
        <w:ind w:left="284" w:hanging="284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="004F3356" w:rsidRPr="004F3356">
        <w:rPr>
          <w:rFonts w:ascii="Arial" w:hAnsi="Arial" w:cs="Arial"/>
          <w:bCs/>
          <w:color w:val="000000"/>
          <w:sz w:val="20"/>
          <w:szCs w:val="20"/>
        </w:rPr>
        <w:t xml:space="preserve">system </w:t>
      </w:r>
      <w:r w:rsidR="00E542F9">
        <w:rPr>
          <w:rFonts w:ascii="Arial" w:hAnsi="Arial" w:cs="Arial"/>
          <w:bCs/>
          <w:color w:val="000000"/>
          <w:sz w:val="20"/>
          <w:szCs w:val="20"/>
        </w:rPr>
        <w:t>zewnętrzy do kontroli temperatury czynnika roboczego</w:t>
      </w:r>
      <w:r w:rsidR="00E51632">
        <w:rPr>
          <w:rFonts w:ascii="Arial" w:hAnsi="Arial" w:cs="Arial"/>
          <w:bCs/>
          <w:color w:val="000000"/>
          <w:sz w:val="20"/>
          <w:szCs w:val="20"/>
        </w:rPr>
        <w:t>-</w:t>
      </w:r>
      <w:proofErr w:type="spellStart"/>
      <w:r w:rsidR="00E51632">
        <w:rPr>
          <w:rFonts w:ascii="Arial" w:hAnsi="Arial" w:cs="Arial"/>
          <w:bCs/>
          <w:color w:val="000000"/>
          <w:sz w:val="20"/>
          <w:szCs w:val="20"/>
        </w:rPr>
        <w:t>chiller</w:t>
      </w:r>
      <w:proofErr w:type="spellEnd"/>
      <w:r w:rsidR="00E542F9">
        <w:rPr>
          <w:rFonts w:ascii="Arial" w:hAnsi="Arial" w:cs="Arial"/>
          <w:bCs/>
          <w:color w:val="000000"/>
          <w:sz w:val="20"/>
          <w:szCs w:val="20"/>
        </w:rPr>
        <w:t>, niskotemperaturowy czynnik temperatury do systemu kontroli czynnika</w:t>
      </w:r>
      <w:r w:rsidR="00334C7B">
        <w:rPr>
          <w:rFonts w:ascii="Arial" w:hAnsi="Arial" w:cs="Arial"/>
          <w:bCs/>
          <w:sz w:val="20"/>
          <w:szCs w:val="20"/>
        </w:rPr>
        <w:t>.</w:t>
      </w:r>
      <w:r w:rsidR="004F3356" w:rsidRPr="004F3356">
        <w:rPr>
          <w:rFonts w:cs="Arial"/>
          <w:b/>
        </w:rPr>
        <w:t xml:space="preserve">  </w:t>
      </w:r>
    </w:p>
    <w:p w14:paraId="799CF36C" w14:textId="77777777" w:rsidR="009A1090" w:rsidRDefault="009A1090" w:rsidP="009A1090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9A1090" w14:paraId="6FBE562D" w14:textId="77777777" w:rsidTr="00CB6392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15336535" w14:textId="77777777" w:rsidR="009A1090" w:rsidRDefault="009A1090" w:rsidP="00CB6392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14:paraId="784CA274" w14:textId="77777777" w:rsidTr="00CB6392">
        <w:trPr>
          <w:trHeight w:val="481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3FCF7D4" w14:textId="77777777" w:rsidR="009A1090" w:rsidRDefault="009A1090" w:rsidP="00EE4D0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4ABC670B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38C9E18B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33DE7574" w14:textId="77777777"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9A1090" w14:paraId="00B1B286" w14:textId="77777777" w:rsidTr="00EE4D05">
        <w:trPr>
          <w:trHeight w:val="290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2F0128A3" w14:textId="77777777" w:rsidR="009A1090" w:rsidRDefault="009A1090" w:rsidP="00EE4D05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5A80CFA7" w14:textId="77777777" w:rsidR="009A1090" w:rsidRPr="00406074" w:rsidRDefault="009A1090" w:rsidP="00EE4D05">
            <w:pPr>
              <w:pStyle w:val="Tekstpodstawowy21"/>
              <w:spacing w:before="0" w:after="0"/>
              <w:ind w:left="720"/>
              <w:rPr>
                <w:rFonts w:ascii="Arial" w:hAnsi="Arial" w:cs="Arial"/>
                <w:b w:val="0"/>
                <w:bCs w:val="0"/>
                <w:i w:val="0"/>
                <w:iCs/>
                <w:color w:val="000000"/>
              </w:rPr>
            </w:pPr>
          </w:p>
          <w:p w14:paraId="1AAB1CBA" w14:textId="77777777" w:rsidR="009A1090" w:rsidRDefault="00AB464F" w:rsidP="00AB464F">
            <w:pPr>
              <w:shd w:val="clear" w:color="auto" w:fill="FFFFFF"/>
              <w:suppressAutoHyphens/>
              <w:spacing w:after="0" w:line="240" w:lineRule="auto"/>
              <w:ind w:left="368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S</w:t>
            </w:r>
            <w:r w:rsidR="009A1090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przęt powinien</w:t>
            </w:r>
            <w:r w:rsidR="009A1090"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charakteryzować się co najmniej następującymi parametrami:</w:t>
            </w:r>
          </w:p>
          <w:p w14:paraId="3179C3FE" w14:textId="77777777" w:rsidR="00AB464F" w:rsidRPr="009E21A2" w:rsidRDefault="00AB464F" w:rsidP="00AB464F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13D2FA28" w14:textId="549713EA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1. Zakres temperatury (°C) -85…+250</w:t>
            </w:r>
          </w:p>
          <w:p w14:paraId="1FD38E93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2. Stabilność temperatury (°C) +/-0.05 … 0,1</w:t>
            </w:r>
          </w:p>
          <w:p w14:paraId="1211602B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3. Rozdzielczość 0.01 °C</w:t>
            </w:r>
          </w:p>
          <w:p w14:paraId="3FA2FF07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4. Wyświetlacz temperatury: min. 5,7” TFT dotykowy</w:t>
            </w:r>
          </w:p>
          <w:p w14:paraId="6B1E8C3A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5. Kontroler temperatury ICC</w:t>
            </w:r>
          </w:p>
          <w:p w14:paraId="1A346239" w14:textId="6F78B186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7. Minimalna objętość proces</w:t>
            </w:r>
            <w:r w:rsidR="005F2B17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owa czynnika chłodniczego</w:t>
            </w: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9,5 L</w:t>
            </w:r>
          </w:p>
          <w:p w14:paraId="66A8DDBA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9. Moc grzewcza: min. 15 kW</w:t>
            </w:r>
          </w:p>
          <w:p w14:paraId="2D10568A" w14:textId="77777777" w:rsidR="002A028E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10. Moc chłodzenia (dla etanolu): </w:t>
            </w:r>
          </w:p>
          <w:p w14:paraId="774F0B2C" w14:textId="6295EF75" w:rsidR="00D275E1" w:rsidRPr="00D275E1" w:rsidRDefault="00D275E1" w:rsidP="002A028E">
            <w:pPr>
              <w:shd w:val="clear" w:color="auto" w:fill="FFFFFF"/>
              <w:spacing w:after="0" w:line="240" w:lineRule="auto"/>
              <w:ind w:left="993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20°C – min. 2,5 kW</w:t>
            </w:r>
          </w:p>
          <w:p w14:paraId="4F08D73F" w14:textId="77777777" w:rsidR="00D275E1" w:rsidRPr="00D275E1" w:rsidRDefault="00D275E1" w:rsidP="002A028E">
            <w:pPr>
              <w:shd w:val="clear" w:color="auto" w:fill="FFFFFF"/>
              <w:spacing w:after="0" w:line="240" w:lineRule="auto"/>
              <w:ind w:left="993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-30°C - min. 2,4 kW</w:t>
            </w:r>
          </w:p>
          <w:p w14:paraId="21365D7C" w14:textId="77777777" w:rsidR="00D275E1" w:rsidRPr="00D275E1" w:rsidRDefault="00D275E1" w:rsidP="002A028E">
            <w:pPr>
              <w:shd w:val="clear" w:color="auto" w:fill="FFFFFF"/>
              <w:spacing w:after="0" w:line="240" w:lineRule="auto"/>
              <w:ind w:left="993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-40°C - min. 2,4 kW</w:t>
            </w:r>
          </w:p>
          <w:p w14:paraId="3DAD3078" w14:textId="77777777" w:rsidR="00D275E1" w:rsidRPr="00D275E1" w:rsidRDefault="00D275E1" w:rsidP="002A028E">
            <w:pPr>
              <w:shd w:val="clear" w:color="auto" w:fill="FFFFFF"/>
              <w:spacing w:after="0" w:line="240" w:lineRule="auto"/>
              <w:ind w:left="993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-60°C - min. 2,2 kW</w:t>
            </w:r>
          </w:p>
          <w:p w14:paraId="38293DF1" w14:textId="77777777" w:rsidR="00D275E1" w:rsidRPr="00D275E1" w:rsidRDefault="00D275E1" w:rsidP="002A028E">
            <w:pPr>
              <w:shd w:val="clear" w:color="auto" w:fill="FFFFFF"/>
              <w:spacing w:after="0" w:line="240" w:lineRule="auto"/>
              <w:ind w:left="993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-80°C - min. 0,4 kW</w:t>
            </w:r>
          </w:p>
          <w:p w14:paraId="213A11EE" w14:textId="699E36CC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11. Chłodzenie kompresora: </w:t>
            </w:r>
            <w:r w:rsidR="002A028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owietrze</w:t>
            </w:r>
          </w:p>
          <w:p w14:paraId="4BCEA6F6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12. Czynnik chłodniczy 1: R507</w:t>
            </w:r>
          </w:p>
          <w:p w14:paraId="4B81866B" w14:textId="1E87055D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13. Wartość GWP dla czynnika chłodniczego 1 nie większa niż 3985</w:t>
            </w:r>
          </w:p>
          <w:p w14:paraId="430E9E1F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15. Ekwiwalent dwutlenku węgla dla czynnika chłodniczego 1 nie większy niż 6.376 t</w:t>
            </w:r>
          </w:p>
          <w:p w14:paraId="22D4F0A4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16. Czynnik chłodniczy 2: R23</w:t>
            </w:r>
          </w:p>
          <w:p w14:paraId="22E25374" w14:textId="7830D9D1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17. Wartość GWP dla czynnika chłodniczego 2 nie większa niż 14800</w:t>
            </w:r>
          </w:p>
          <w:p w14:paraId="5FA84455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19. Ekwiwalent dwutlenku węgla dla czynnika chłodniczego 2 nie większy niż 10.064 t</w:t>
            </w:r>
          </w:p>
          <w:p w14:paraId="55525DC0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20. Typ pompy: pompa odśrodkowa (sprzężona magnetycznie)</w:t>
            </w:r>
          </w:p>
          <w:p w14:paraId="53E365AA" w14:textId="7934A0A5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21. Wydajność pompy</w:t>
            </w:r>
            <w:r w:rsidR="002A028E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: </w:t>
            </w: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 …80</w:t>
            </w:r>
            <w:r w:rsidR="002A028E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="002A028E"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l/min</w:t>
            </w:r>
          </w:p>
          <w:p w14:paraId="55C01F92" w14:textId="4068326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22. Ciśnienie na pompie 0.1 … 3</w:t>
            </w:r>
            <w:r w:rsidR="002A028E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="002A028E"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bar</w:t>
            </w:r>
          </w:p>
          <w:p w14:paraId="468804B2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23. Złącza pompy M30x1.5 męskie</w:t>
            </w:r>
          </w:p>
          <w:p w14:paraId="6B2906A4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24. Pobór energii nie większy niż 31 A25. Poziom ciśnienia akustycznego nie większy niż 69 </w:t>
            </w:r>
            <w:proofErr w:type="spellStart"/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dbA</w:t>
            </w:r>
            <w:proofErr w:type="spellEnd"/>
          </w:p>
          <w:p w14:paraId="1FF0A396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26. Kod IP min. IP 20</w:t>
            </w:r>
          </w:p>
          <w:p w14:paraId="6DC07B72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27. Jednostka wyposażona co najmniej w złącza: RS232, Ethernet, </w:t>
            </w:r>
            <w:proofErr w:type="spellStart"/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Modbus</w:t>
            </w:r>
            <w:proofErr w:type="spellEnd"/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, USB, wejście na</w:t>
            </w:r>
          </w:p>
          <w:p w14:paraId="0C4CA8F9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kartę pamięci SD</w:t>
            </w:r>
          </w:p>
          <w:p w14:paraId="73FB02F0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28. Złącze na podpięcie zewnętrznej sondy temperaturowej Pt-100</w:t>
            </w:r>
          </w:p>
          <w:p w14:paraId="7FACB103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29. Zintegrowany programator min. 8x60 kroków</w:t>
            </w:r>
          </w:p>
          <w:p w14:paraId="1F0FBBCC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30. Czujnik niskiego poziomu medium z alarmem dźwiękowym i świetlnym</w:t>
            </w:r>
          </w:p>
          <w:p w14:paraId="39A456C1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31. Wszystkie połączenia, zawór do opróżniania termostatu oraz nawiew i wywiew powietrza</w:t>
            </w:r>
          </w:p>
          <w:p w14:paraId="70A0F530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znajdują się z przodu lub z tyłu, brak kratek wentylacyjnych po bokach, dzięki czemu</w:t>
            </w:r>
          </w:p>
          <w:p w14:paraId="69EB32CA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urządzenie może być umieszczone przy ścianach lub pomiędzy innymi urządzeniami</w:t>
            </w:r>
          </w:p>
          <w:p w14:paraId="7F084F10" w14:textId="567C3E46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32. Wymiary nie większe niż </w:t>
            </w:r>
            <w:proofErr w:type="spellStart"/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WxLxH</w:t>
            </w:r>
            <w:proofErr w:type="spellEnd"/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(cm): 6</w:t>
            </w:r>
            <w:r w:rsidR="00BA1FA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</w:t>
            </w: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x 1</w:t>
            </w:r>
            <w:r w:rsidR="00BA1FA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</w:t>
            </w: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x 1</w:t>
            </w:r>
            <w:r w:rsidR="00BA1FA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30</w:t>
            </w:r>
          </w:p>
          <w:p w14:paraId="7CCE174A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33. Waga nie więcej niż 365 kg</w:t>
            </w:r>
          </w:p>
          <w:p w14:paraId="0960631A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34. Zasilanie 3x400V / 50Hz (wtyczka 32A CEE)</w:t>
            </w:r>
          </w:p>
          <w:p w14:paraId="51C6A19A" w14:textId="77777777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35. Na wyposażeniu musi znajdować się:</w:t>
            </w:r>
          </w:p>
          <w:p w14:paraId="48FA675E" w14:textId="4E0D8362" w:rsidR="00D275E1" w:rsidRPr="00D275E1" w:rsidRDefault="00D275E1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medium grzewczo-chłodzące do termostatów serii Presto; umożliwiające pracę w</w:t>
            </w:r>
            <w:r w:rsidR="00BA1FAF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zakresie temp. -90...+200 °C; 15 litrów</w:t>
            </w:r>
          </w:p>
          <w:p w14:paraId="37CC18A5" w14:textId="77777777" w:rsidR="00725092" w:rsidRPr="00725092" w:rsidRDefault="00725092" w:rsidP="00725092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2509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- 3 m wąż łączący termostat z naczyniem reakcyjnym, potrójnie izolowany, zakres temperatury -100 do +350 °C, złącze M24x1 żeńskie – 2 szt.</w:t>
            </w:r>
          </w:p>
          <w:p w14:paraId="0AEDE6D3" w14:textId="77A0102B" w:rsidR="00D275E1" w:rsidRPr="00927F19" w:rsidRDefault="00725092" w:rsidP="00D275E1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2509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adapter M30x1.5 żeński na M24x1.5 męski, stal nierdzewna - 2 szt.</w:t>
            </w:r>
            <w:r w:rsidR="00D275E1"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 zewnętrzna sonda temperaturowa Pt-100, 600 x 6 mm </w:t>
            </w:r>
            <w:proofErr w:type="spellStart"/>
            <w:r w:rsidR="00D275E1"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dia</w:t>
            </w:r>
            <w:proofErr w:type="spellEnd"/>
            <w:r w:rsidR="00D275E1"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., stal nierdzewna pokryta</w:t>
            </w:r>
            <w:r w:rsidR="00BA1FAF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="00D275E1" w:rsidRPr="00D275E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PTFE: zakres pomiarowy -75 …+250 °C, z kablem o dł. 3 m – 1 szt.</w:t>
            </w:r>
          </w:p>
          <w:p w14:paraId="093434A8" w14:textId="0EDD42E4" w:rsidR="009A1090" w:rsidRPr="00927F19" w:rsidRDefault="009A1090" w:rsidP="004F3356">
            <w:pPr>
              <w:shd w:val="clear" w:color="auto" w:fill="FFFFFF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32D4D119" w14:textId="77777777" w:rsidR="009A1090" w:rsidRPr="003A0319" w:rsidRDefault="009A1090" w:rsidP="00EE4D0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9666B2C" w14:textId="77777777" w:rsidR="009A1090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  następującymi parametrami:</w:t>
            </w:r>
          </w:p>
          <w:p w14:paraId="592A4E93" w14:textId="77777777" w:rsidR="00AB464F" w:rsidRPr="00AB464F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6ADA4263" w14:textId="2A5E7F0A" w:rsidR="009A1090" w:rsidRDefault="00E42D87" w:rsidP="00E42D87">
            <w:pPr>
              <w:spacing w:after="0" w:line="240" w:lineRule="auto"/>
              <w:ind w:left="649" w:hanging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42D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1…</w:t>
            </w:r>
            <w:r w:rsidR="0016447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…………..</w:t>
            </w:r>
            <w:r w:rsidRPr="00E42D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39C9759C" w14:textId="1B68510D" w:rsidR="0016447E" w:rsidRPr="00E42D87" w:rsidRDefault="0016447E" w:rsidP="00E42D87">
            <w:pPr>
              <w:spacing w:after="0" w:line="240" w:lineRule="auto"/>
              <w:ind w:left="649" w:hanging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2…………..</w:t>
            </w:r>
          </w:p>
        </w:tc>
      </w:tr>
      <w:tr w:rsidR="009A1090" w14:paraId="0CAEE09B" w14:textId="77777777" w:rsidTr="00EE4D05">
        <w:trPr>
          <w:trHeight w:val="52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3C1A7D3F" w14:textId="77777777" w:rsidR="009A1090" w:rsidRDefault="009A1090" w:rsidP="00E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5F43A710" w14:textId="200C26F3" w:rsidR="009A1090" w:rsidRPr="00C71603" w:rsidRDefault="00AB464F" w:rsidP="0098606A">
            <w:pPr>
              <w:widowControl w:val="0"/>
              <w:spacing w:after="0" w:line="240" w:lineRule="auto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9A1090" w:rsidRPr="00406074">
              <w:rPr>
                <w:rFonts w:ascii="Arial" w:hAnsi="Arial" w:cs="Arial"/>
                <w:sz w:val="18"/>
                <w:szCs w:val="18"/>
              </w:rPr>
              <w:t>Termin dostawy:</w:t>
            </w:r>
            <w:r w:rsidR="004F3356">
              <w:rPr>
                <w:rFonts w:ascii="Arial" w:hAnsi="Arial" w:cs="Arial"/>
                <w:sz w:val="18"/>
                <w:szCs w:val="18"/>
              </w:rPr>
              <w:t xml:space="preserve"> do 15 </w:t>
            </w:r>
            <w:r w:rsidR="00526FEC">
              <w:rPr>
                <w:rFonts w:ascii="Arial" w:hAnsi="Arial" w:cs="Arial"/>
                <w:sz w:val="18"/>
                <w:szCs w:val="18"/>
              </w:rPr>
              <w:t xml:space="preserve">tygodni </w:t>
            </w:r>
            <w:r w:rsidR="009A1090">
              <w:rPr>
                <w:rFonts w:ascii="Arial" w:hAnsi="Arial" w:cs="Arial"/>
                <w:sz w:val="18"/>
                <w:szCs w:val="18"/>
              </w:rPr>
              <w:t xml:space="preserve"> od dnia </w:t>
            </w:r>
            <w:r w:rsidR="0098606A">
              <w:rPr>
                <w:rFonts w:ascii="Arial" w:hAnsi="Arial" w:cs="Arial"/>
                <w:sz w:val="18"/>
                <w:szCs w:val="18"/>
              </w:rPr>
              <w:t>zawarcia</w:t>
            </w:r>
            <w:r w:rsidR="009A1090">
              <w:rPr>
                <w:rFonts w:ascii="Arial" w:hAnsi="Arial" w:cs="Arial"/>
                <w:sz w:val="18"/>
                <w:szCs w:val="18"/>
              </w:rPr>
              <w:t xml:space="preserve"> umowy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416CF990" w14:textId="10FBC5DD" w:rsidR="009A1090" w:rsidRPr="0030017E" w:rsidRDefault="0098606A" w:rsidP="00460AFD">
            <w:pPr>
              <w:spacing w:line="276" w:lineRule="auto"/>
              <w:ind w:left="139" w:hanging="139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5857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30017E">
              <w:rPr>
                <w:rFonts w:ascii="Arial" w:eastAsia="Times New Roman" w:hAnsi="Arial" w:cs="Arial"/>
                <w:i/>
                <w:color w:val="FF0000"/>
                <w:sz w:val="18"/>
                <w:szCs w:val="18"/>
                <w:lang w:val="cs-CZ"/>
              </w:rPr>
              <w:t xml:space="preserve">Wykonawca termin </w:t>
            </w:r>
            <w:r w:rsidR="0058578A" w:rsidRPr="0030017E">
              <w:rPr>
                <w:rFonts w:ascii="Arial" w:eastAsia="Times New Roman" w:hAnsi="Arial" w:cs="Arial"/>
                <w:i/>
                <w:color w:val="FF0000"/>
                <w:sz w:val="18"/>
                <w:szCs w:val="18"/>
                <w:lang w:val="cs-CZ"/>
              </w:rPr>
              <w:t>dostawy</w:t>
            </w:r>
            <w:r w:rsidRPr="0030017E">
              <w:rPr>
                <w:rFonts w:ascii="Arial" w:eastAsia="Times New Roman" w:hAnsi="Arial" w:cs="Arial"/>
                <w:i/>
                <w:color w:val="FF0000"/>
                <w:sz w:val="18"/>
                <w:szCs w:val="18"/>
                <w:lang w:val="cs-CZ"/>
              </w:rPr>
              <w:t xml:space="preserve"> wskazuje w Formularzu  ofertowy</w:t>
            </w:r>
          </w:p>
        </w:tc>
      </w:tr>
      <w:tr w:rsidR="009A1090" w14:paraId="125AF13F" w14:textId="77777777" w:rsidTr="00EE4D05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2BEB653D" w14:textId="77777777" w:rsidR="009A1090" w:rsidRDefault="009A1090" w:rsidP="00E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0097A137" w14:textId="77777777" w:rsidR="009A1090" w:rsidRPr="0023138F" w:rsidRDefault="009A1090" w:rsidP="00AB46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54107C78" w14:textId="532D69EA" w:rsidR="009A1090" w:rsidRDefault="009A1090" w:rsidP="00EE4D05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1. Gwarancja na urządzenie co najmniej</w:t>
            </w:r>
            <w:r w:rsidRPr="0023138F">
              <w:rPr>
                <w:rStyle w:val="Uwydatnienie"/>
                <w:rFonts w:ascii="Arial" w:hAnsi="Arial"/>
                <w:szCs w:val="18"/>
              </w:rPr>
              <w:t xml:space="preserve"> </w:t>
            </w:r>
            <w:r w:rsidR="004F3356">
              <w:rPr>
                <w:rStyle w:val="Uwydatnienie"/>
                <w:rFonts w:ascii="Arial" w:hAnsi="Arial"/>
                <w:color w:val="auto"/>
                <w:szCs w:val="18"/>
              </w:rPr>
              <w:t xml:space="preserve">24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miesięcy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</w:p>
          <w:p w14:paraId="1783D7FF" w14:textId="77777777" w:rsidR="009A1090" w:rsidRPr="0023138F" w:rsidRDefault="009A1090" w:rsidP="00EE4D05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2. Instrukcja obsługi w języku angielskim lub polskim, opisująca instalację oraz obsługę aparatury.</w:t>
            </w:r>
          </w:p>
          <w:p w14:paraId="41B02E04" w14:textId="6C486B98" w:rsidR="009A1090" w:rsidRDefault="009A1090" w:rsidP="004C7549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>3</w:t>
            </w:r>
            <w:r w:rsidRPr="00856A06">
              <w:rPr>
                <w:rFonts w:ascii="Arial" w:hAnsi="Arial"/>
                <w:color w:val="000000"/>
                <w:szCs w:val="18"/>
                <w:highlight w:val="yellow"/>
              </w:rPr>
              <w:t xml:space="preserve">.   </w:t>
            </w:r>
            <w:r w:rsidRPr="00730134">
              <w:rPr>
                <w:rFonts w:ascii="Arial" w:hAnsi="Arial"/>
                <w:color w:val="000000"/>
                <w:szCs w:val="18"/>
              </w:rPr>
              <w:t>Aparatura powinna zostać bezpiecznie</w:t>
            </w:r>
            <w:r w:rsidR="000819A9" w:rsidRPr="00730134">
              <w:rPr>
                <w:rFonts w:ascii="Arial" w:hAnsi="Arial"/>
                <w:color w:val="000000"/>
                <w:szCs w:val="18"/>
              </w:rPr>
              <w:t xml:space="preserve"> dostarczona</w:t>
            </w:r>
            <w:r w:rsidR="004710B2" w:rsidRPr="00730134">
              <w:rPr>
                <w:rFonts w:ascii="Arial" w:hAnsi="Arial"/>
                <w:color w:val="000000"/>
                <w:szCs w:val="18"/>
              </w:rPr>
              <w:t>:</w:t>
            </w:r>
            <w:r w:rsidR="000819A9" w:rsidRPr="00730134">
              <w:rPr>
                <w:rFonts w:ascii="Arial" w:hAnsi="Arial"/>
                <w:color w:val="000000"/>
                <w:szCs w:val="18"/>
              </w:rPr>
              <w:t xml:space="preserve">                      </w:t>
            </w:r>
            <w:r w:rsidRPr="00730134"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 w:rsidR="004710B2" w:rsidRPr="00730134">
              <w:rPr>
                <w:rFonts w:ascii="Arial" w:hAnsi="Arial"/>
                <w:b/>
                <w:color w:val="000000"/>
                <w:szCs w:val="18"/>
              </w:rPr>
              <w:t>Politechnika Wrocławska, Katedra Termodynamiki i Odnawialnych Źródeł Energii,</w:t>
            </w:r>
            <w:bookmarkStart w:id="0" w:name="_GoBack"/>
            <w:bookmarkEnd w:id="0"/>
          </w:p>
          <w:p w14:paraId="05E3CA58" w14:textId="07C0D61C" w:rsidR="009A1090" w:rsidRDefault="004C7549" w:rsidP="00EE4D05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  <w:r w:rsidR="009A1090"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  <w:r w:rsidR="009A1090" w:rsidRPr="0023138F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="009A1090"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ostarczone urządzenie musi posiadać znak bezpieczeństwa CE, a także spełniać wymagania bhp i ppoż. określone </w:t>
            </w:r>
            <w:r w:rsidR="009A10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           </w:t>
            </w:r>
            <w:r w:rsidR="007B40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         </w:t>
            </w:r>
            <w:r w:rsidR="009A10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9A1090"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przepisach dla tego typu urządzeń.</w:t>
            </w:r>
          </w:p>
          <w:p w14:paraId="1EE22A7E" w14:textId="779613CB" w:rsidR="000C3C30" w:rsidRPr="00A0748E" w:rsidRDefault="000C3C30" w:rsidP="00EB3B5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6584F1D9" w14:textId="77777777" w:rsidR="009A1090" w:rsidRDefault="00AB464F" w:rsidP="00AB464F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="009A1090"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383EF603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6270A54F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682A7D6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2D6D71F1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AB9030A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6B68455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22FF615C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46CDE7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955FBB2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0456D5F6" w14:textId="34A36345" w:rsidR="00543AF9" w:rsidRPr="00A270E1" w:rsidRDefault="00543AF9" w:rsidP="00EB3B5C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A1090" w14:paraId="19BD9858" w14:textId="77777777" w:rsidTr="00EE4D05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003C6320" w14:textId="77777777" w:rsidR="009A1090" w:rsidRPr="00E2415C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1F4E79" w:themeColor="accent1" w:themeShade="80"/>
                <w:sz w:val="20"/>
                <w:szCs w:val="20"/>
                <w:lang w:eastAsia="pl-PL"/>
              </w:rPr>
            </w:pPr>
            <w:r w:rsidRPr="00E2415C">
              <w:rPr>
                <w:rFonts w:ascii="Arial" w:eastAsia="Times New Roman" w:hAnsi="Arial" w:cs="Arial"/>
                <w:b/>
                <w:color w:val="1F4E79" w:themeColor="accent1" w:themeShade="80"/>
                <w:sz w:val="20"/>
                <w:szCs w:val="20"/>
                <w:lang w:eastAsia="pl-PL"/>
              </w:rPr>
              <w:t>Nazwa, typ, model i producent oferowanego urządzenia (</w:t>
            </w:r>
            <w:r w:rsidRPr="00E2415C">
              <w:rPr>
                <w:rFonts w:ascii="Arial" w:eastAsia="Times New Roman" w:hAnsi="Arial" w:cs="Arial"/>
                <w:b/>
                <w:i/>
                <w:iCs/>
                <w:color w:val="1F4E79" w:themeColor="accent1" w:themeShade="80"/>
                <w:sz w:val="20"/>
                <w:szCs w:val="20"/>
                <w:lang w:eastAsia="pl-PL"/>
              </w:rPr>
              <w:t>wypełnia Wykonawca / Oferent)</w:t>
            </w:r>
          </w:p>
          <w:p w14:paraId="45E5BE2D" w14:textId="3D458DAE" w:rsidR="00B229DF" w:rsidRPr="00EF2072" w:rsidRDefault="00B229DF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2415C">
              <w:rPr>
                <w:rFonts w:ascii="Arial" w:eastAsia="Times New Roman" w:hAnsi="Arial" w:cs="Arial"/>
                <w:b/>
                <w:i/>
                <w:iCs/>
                <w:color w:val="1F4E79" w:themeColor="accent1" w:themeShade="80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…………………………………………………………………………………………………………..</w:t>
            </w:r>
          </w:p>
        </w:tc>
      </w:tr>
    </w:tbl>
    <w:p w14:paraId="198A3333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65DAED16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</w:rPr>
      </w:pPr>
      <w:r>
        <w:rPr>
          <w:rFonts w:ascii="Arial" w:eastAsia="Times New Roman" w:hAnsi="Arial" w:cs="Arial"/>
          <w:b/>
          <w:sz w:val="18"/>
        </w:rPr>
        <w:t>UWAGA: Podane w tabeli wymagania należy traktować jako minimalne. Dopuszcza się składa</w:t>
      </w:r>
      <w:r>
        <w:rPr>
          <w:rFonts w:ascii="Arial" w:eastAsia="Times New Roman" w:hAnsi="Arial" w:cs="Arial"/>
          <w:b/>
          <w:sz w:val="18"/>
        </w:rPr>
        <w:softHyphen/>
        <w:t>nie ofert na urządzenia lepsze, a przynajmniej równoważne pod każdym względem. Wykonawca powinien określić                w opisie przedmiotu zamówienia</w:t>
      </w:r>
      <w:r>
        <w:rPr>
          <w:rFonts w:ascii="Arial" w:eastAsia="Times New Roman" w:hAnsi="Arial" w:cs="Arial"/>
          <w:b/>
          <w:i/>
          <w:sz w:val="18"/>
        </w:rPr>
        <w:t xml:space="preserve"> – </w:t>
      </w:r>
      <w:r>
        <w:rPr>
          <w:rFonts w:ascii="Arial" w:eastAsia="Times New Roman" w:hAnsi="Arial" w:cs="Arial"/>
          <w:b/>
          <w:sz w:val="18"/>
        </w:rPr>
        <w:t>producenta urządzenia oraz nazwę oferowanego produktu                                 i ewentualne inne cechy konieczne do jego jednoznacznego zidentyfikowania oraz wykazać, że oferowane przez niego urządzenia spełniają wymagania określone przez Zamawiającego poprzez dokładne opisanie oferowanych urządzeń w kolumnie nr 2 (</w:t>
      </w:r>
      <w:r>
        <w:rPr>
          <w:rFonts w:ascii="Arial" w:eastAsia="Times New Roman" w:hAnsi="Arial" w:cs="Arial"/>
          <w:b/>
          <w:i/>
          <w:sz w:val="18"/>
        </w:rPr>
        <w:t>oferowane przez Wykonawcę)</w:t>
      </w:r>
    </w:p>
    <w:p w14:paraId="1AC662B9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47C6251A" w14:textId="03BB2F2C" w:rsidR="009A1090" w:rsidRPr="000C6077" w:rsidRDefault="000C6077" w:rsidP="000C6077">
      <w:pPr>
        <w:tabs>
          <w:tab w:val="left" w:pos="540"/>
          <w:tab w:val="left" w:pos="780"/>
        </w:tabs>
        <w:suppressAutoHyphens/>
        <w:spacing w:after="200" w:line="276" w:lineRule="auto"/>
        <w:jc w:val="both"/>
        <w:rPr>
          <w:rFonts w:ascii="Calibri" w:eastAsia="Calibri" w:hAnsi="Calibri" w:cs="Calibri"/>
          <w:color w:val="2E74B5" w:themeColor="accent1" w:themeShade="BF"/>
          <w:sz w:val="18"/>
          <w:szCs w:val="18"/>
          <w:lang w:eastAsia="zh-CN"/>
        </w:rPr>
      </w:pPr>
      <w:r w:rsidRPr="004522C2">
        <w:rPr>
          <w:rFonts w:ascii="Calibri" w:eastAsia="Calibri" w:hAnsi="Calibri" w:cs="Calibri"/>
          <w:color w:val="2E74B5" w:themeColor="accent1" w:themeShade="BF"/>
          <w:sz w:val="18"/>
          <w:szCs w:val="18"/>
          <w:lang w:eastAsia="zh-CN"/>
        </w:rPr>
        <w:t>Oferta powinna być sporządzona w języku polskim, z zachowaniem postaci elektronicznej i podpisana kwalifikowanym podpisem elektronicznym lub w postaci elektronicznej opatrzonej podpisem zaufanym lub podpisem osobistym.</w:t>
      </w:r>
    </w:p>
    <w:sectPr w:rsidR="009A1090" w:rsidRPr="000C6077" w:rsidSect="009A1090">
      <w:footerReference w:type="default" r:id="rId10"/>
      <w:pgSz w:w="11906" w:h="16838"/>
      <w:pgMar w:top="567" w:right="1418" w:bottom="1418" w:left="1418" w:header="850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9D75D" w14:textId="77777777" w:rsidR="00A67CFA" w:rsidRDefault="00A67CFA">
      <w:pPr>
        <w:spacing w:after="0" w:line="240" w:lineRule="auto"/>
      </w:pPr>
      <w:r>
        <w:separator/>
      </w:r>
    </w:p>
  </w:endnote>
  <w:endnote w:type="continuationSeparator" w:id="0">
    <w:p w14:paraId="4EDD1E3F" w14:textId="77777777" w:rsidR="00A67CFA" w:rsidRDefault="00A67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2C924" w14:textId="77777777" w:rsidR="00614FFC" w:rsidRPr="00E57C09" w:rsidRDefault="007B1F5A" w:rsidP="008647BA">
    <w:pPr>
      <w:rPr>
        <w:rFonts w:ascii="Arial" w:hAnsi="Arial" w:cs="Arial"/>
        <w:sz w:val="16"/>
        <w:szCs w:val="16"/>
      </w:rPr>
    </w:pPr>
    <w:r w:rsidRPr="00E57C09">
      <w:rPr>
        <w:rFonts w:ascii="Arial" w:hAnsi="Arial" w:cs="Arial"/>
        <w:sz w:val="16"/>
        <w:szCs w:val="16"/>
      </w:rPr>
      <w:t xml:space="preserve"> </w:t>
    </w:r>
  </w:p>
  <w:p w14:paraId="018B4E1D" w14:textId="77777777" w:rsidR="00614FFC" w:rsidRDefault="007B1F5A" w:rsidP="008647BA">
    <w:pPr>
      <w:pStyle w:val="Stopka"/>
    </w:pPr>
    <w:r w:rsidRPr="00E57C09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</w:t>
    </w:r>
  </w:p>
  <w:p w14:paraId="58404E87" w14:textId="77777777" w:rsidR="00614FFC" w:rsidRDefault="002915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EB947" w14:textId="77777777" w:rsidR="00A67CFA" w:rsidRDefault="00A67CFA">
      <w:pPr>
        <w:spacing w:after="0" w:line="240" w:lineRule="auto"/>
      </w:pPr>
      <w:r>
        <w:separator/>
      </w:r>
    </w:p>
  </w:footnote>
  <w:footnote w:type="continuationSeparator" w:id="0">
    <w:p w14:paraId="500EB936" w14:textId="77777777" w:rsidR="00A67CFA" w:rsidRDefault="00A67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991"/>
    <w:rsid w:val="000819A9"/>
    <w:rsid w:val="000C3C30"/>
    <w:rsid w:val="000C6077"/>
    <w:rsid w:val="00161BAF"/>
    <w:rsid w:val="0016447E"/>
    <w:rsid w:val="001C762B"/>
    <w:rsid w:val="00291556"/>
    <w:rsid w:val="002A028E"/>
    <w:rsid w:val="0030017E"/>
    <w:rsid w:val="00334C7B"/>
    <w:rsid w:val="00352C5C"/>
    <w:rsid w:val="00374319"/>
    <w:rsid w:val="003E2594"/>
    <w:rsid w:val="00436338"/>
    <w:rsid w:val="00460AFD"/>
    <w:rsid w:val="004660EF"/>
    <w:rsid w:val="004710B2"/>
    <w:rsid w:val="004A724F"/>
    <w:rsid w:val="004C7549"/>
    <w:rsid w:val="004F3356"/>
    <w:rsid w:val="004F514B"/>
    <w:rsid w:val="00516A2F"/>
    <w:rsid w:val="00517C3E"/>
    <w:rsid w:val="00524423"/>
    <w:rsid w:val="00526FEC"/>
    <w:rsid w:val="00543AF9"/>
    <w:rsid w:val="00574E02"/>
    <w:rsid w:val="0058578A"/>
    <w:rsid w:val="005A1F0D"/>
    <w:rsid w:val="005E26C6"/>
    <w:rsid w:val="005F2B17"/>
    <w:rsid w:val="00622341"/>
    <w:rsid w:val="00725092"/>
    <w:rsid w:val="00730134"/>
    <w:rsid w:val="0079578D"/>
    <w:rsid w:val="007B1F5A"/>
    <w:rsid w:val="007B4010"/>
    <w:rsid w:val="00806B90"/>
    <w:rsid w:val="00856A06"/>
    <w:rsid w:val="008D217D"/>
    <w:rsid w:val="00980991"/>
    <w:rsid w:val="0098606A"/>
    <w:rsid w:val="009A1090"/>
    <w:rsid w:val="009D6DB5"/>
    <w:rsid w:val="00A67CFA"/>
    <w:rsid w:val="00A97C26"/>
    <w:rsid w:val="00AB464F"/>
    <w:rsid w:val="00AD4CE2"/>
    <w:rsid w:val="00B229DF"/>
    <w:rsid w:val="00BA1FAF"/>
    <w:rsid w:val="00C648DA"/>
    <w:rsid w:val="00C84226"/>
    <w:rsid w:val="00CB6392"/>
    <w:rsid w:val="00CE3EF3"/>
    <w:rsid w:val="00D275E1"/>
    <w:rsid w:val="00D86AC6"/>
    <w:rsid w:val="00DA0403"/>
    <w:rsid w:val="00E0535B"/>
    <w:rsid w:val="00E2415C"/>
    <w:rsid w:val="00E42D87"/>
    <w:rsid w:val="00E51632"/>
    <w:rsid w:val="00E542F9"/>
    <w:rsid w:val="00E76732"/>
    <w:rsid w:val="00EB3B5C"/>
    <w:rsid w:val="00EC1E11"/>
    <w:rsid w:val="00EF2072"/>
    <w:rsid w:val="00FF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E157B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1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68A6F4617344D945D59A7294D4901" ma:contentTypeVersion="0" ma:contentTypeDescription="Utwórz nowy dokument." ma:contentTypeScope="" ma:versionID="6a2368807644007a62e8e0f735469fa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ee384dce7a52089c1fa718a27ddf0f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6446FF-39BD-442D-A47C-29B3C3A00801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CAF2889-6DF5-4570-A8D6-4B026744F9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4DABAD-AB9B-4C9B-BA88-A683599FF1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693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Agnieszka Perehiniec</cp:lastModifiedBy>
  <cp:revision>28</cp:revision>
  <dcterms:created xsi:type="dcterms:W3CDTF">2024-10-17T10:09:00Z</dcterms:created>
  <dcterms:modified xsi:type="dcterms:W3CDTF">2024-11-07T07:12:00Z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0x01010043668A6F4617344D945D59A7294D4901</vt:lpwstr>
  </property>
</Properties>
</file>