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009" w:rsidRPr="00AA769A" w:rsidRDefault="002B5009" w:rsidP="002B5009">
      <w:pPr>
        <w:autoSpaceDE w:val="0"/>
        <w:autoSpaceDN w:val="0"/>
        <w:adjustRightInd w:val="0"/>
        <w:ind w:left="896" w:hanging="35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AA769A">
        <w:rPr>
          <w:b/>
          <w:color w:val="000000"/>
          <w:sz w:val="22"/>
          <w:szCs w:val="22"/>
        </w:rPr>
        <w:t>Z</w:t>
      </w:r>
      <w:r w:rsidRPr="00AA769A">
        <w:rPr>
          <w:b/>
          <w:color w:val="000000"/>
          <w:sz w:val="18"/>
          <w:szCs w:val="18"/>
        </w:rPr>
        <w:t>ałącznik nr 8 do SWZ</w:t>
      </w:r>
    </w:p>
    <w:p w:rsidR="002B5009" w:rsidRPr="00AA769A" w:rsidRDefault="002B5009" w:rsidP="002B5009">
      <w:pPr>
        <w:autoSpaceDE w:val="0"/>
        <w:autoSpaceDN w:val="0"/>
        <w:adjustRightInd w:val="0"/>
        <w:ind w:left="9912" w:firstLine="708"/>
        <w:jc w:val="center"/>
        <w:rPr>
          <w:b/>
          <w:color w:val="000000"/>
          <w:sz w:val="18"/>
          <w:szCs w:val="18"/>
        </w:rPr>
      </w:pPr>
      <w:r w:rsidRPr="00AA769A">
        <w:rPr>
          <w:b/>
          <w:color w:val="000000"/>
          <w:sz w:val="18"/>
          <w:szCs w:val="18"/>
        </w:rPr>
        <w:t xml:space="preserve">              </w:t>
      </w:r>
      <w:r>
        <w:rPr>
          <w:b/>
          <w:color w:val="000000"/>
          <w:sz w:val="18"/>
          <w:szCs w:val="18"/>
        </w:rPr>
        <w:t xml:space="preserve">                               </w:t>
      </w:r>
      <w:r w:rsidRPr="00AA769A">
        <w:rPr>
          <w:b/>
          <w:color w:val="000000"/>
          <w:sz w:val="18"/>
          <w:szCs w:val="18"/>
        </w:rPr>
        <w:t xml:space="preserve">        Załącznik nr 3 do umowy</w:t>
      </w:r>
      <w:r w:rsidRPr="00AA769A">
        <w:rPr>
          <w:b/>
          <w:color w:val="000000"/>
          <w:sz w:val="18"/>
          <w:szCs w:val="18"/>
        </w:rPr>
        <w:tab/>
      </w:r>
    </w:p>
    <w:p w:rsidR="002B5009" w:rsidRPr="00AA769A" w:rsidRDefault="002B5009" w:rsidP="002B5009">
      <w:pPr>
        <w:ind w:left="896" w:hanging="357"/>
        <w:jc w:val="center"/>
        <w:rPr>
          <w:b/>
          <w:bCs/>
          <w:color w:val="000000"/>
          <w:sz w:val="20"/>
          <w:szCs w:val="20"/>
        </w:rPr>
      </w:pPr>
      <w:r w:rsidRPr="00AA769A">
        <w:rPr>
          <w:b/>
          <w:bCs/>
          <w:color w:val="000000"/>
          <w:sz w:val="20"/>
          <w:szCs w:val="20"/>
        </w:rPr>
        <w:t xml:space="preserve">Kosztorys ofertowy </w:t>
      </w:r>
    </w:p>
    <w:p w:rsidR="002B5009" w:rsidRPr="00AA769A" w:rsidRDefault="002B5009" w:rsidP="002B500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0"/>
          <w:szCs w:val="20"/>
          <w:lang w:eastAsia="ar-SA"/>
        </w:rPr>
      </w:pPr>
      <w:bookmarkStart w:id="0" w:name="_Hlk10548204"/>
      <w:r w:rsidRPr="00AA769A">
        <w:rPr>
          <w:rFonts w:eastAsia="Lucida Sans Unicode"/>
          <w:b/>
          <w:bCs/>
          <w:color w:val="000000"/>
          <w:sz w:val="20"/>
          <w:szCs w:val="20"/>
          <w:lang w:eastAsia="ar-SA"/>
        </w:rPr>
        <w:t>“Utrzymanie bieżące terenów zielonych  na obszarach zarządzanych</w:t>
      </w:r>
      <w:r w:rsidRPr="00AA769A">
        <w:rPr>
          <w:rFonts w:eastAsia="Lucida Sans Unicode"/>
          <w:b/>
          <w:bCs/>
          <w:color w:val="000000"/>
          <w:sz w:val="20"/>
          <w:szCs w:val="20"/>
          <w:lang w:eastAsia="ar-SA"/>
        </w:rPr>
        <w:br/>
        <w:t>przez Zakład Gospodarki Mieszkaniowej „TBS” w Częstochowie Sp. z o.o. – z wyłą</w:t>
      </w:r>
      <w:r w:rsidRPr="002B5009">
        <w:rPr>
          <w:rFonts w:eastAsia="Lucida Sans Unicode"/>
          <w:b/>
          <w:bCs/>
          <w:color w:val="000000"/>
          <w:sz w:val="20"/>
          <w:szCs w:val="20"/>
          <w:lang w:eastAsia="ar-SA"/>
        </w:rPr>
        <w:t>czeniem Wspólnot Mieszkaniowych</w:t>
      </w:r>
      <w:r w:rsidRPr="00AA769A">
        <w:rPr>
          <w:rFonts w:eastAsia="Lucida Sans Unicode"/>
          <w:b/>
          <w:bCs/>
          <w:color w:val="000000"/>
          <w:sz w:val="20"/>
          <w:szCs w:val="20"/>
          <w:lang w:eastAsia="ar-SA"/>
        </w:rPr>
        <w:t>”</w:t>
      </w:r>
    </w:p>
    <w:tbl>
      <w:tblPr>
        <w:tblW w:w="158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394"/>
        <w:gridCol w:w="1418"/>
        <w:gridCol w:w="1701"/>
        <w:gridCol w:w="2977"/>
        <w:gridCol w:w="850"/>
        <w:gridCol w:w="2410"/>
        <w:gridCol w:w="1559"/>
      </w:tblGrid>
      <w:tr w:rsidR="002B5009" w:rsidRPr="00AA769A" w:rsidTr="002B5009">
        <w:trPr>
          <w:trHeight w:val="11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bookmarkEnd w:id="0"/>
          <w:p w:rsidR="002B5009" w:rsidRPr="00AA769A" w:rsidRDefault="002B5009" w:rsidP="009D3638">
            <w:pPr>
              <w:jc w:val="center"/>
              <w:rPr>
                <w:color w:val="000000"/>
                <w:sz w:val="20"/>
                <w:szCs w:val="20"/>
              </w:rPr>
            </w:pPr>
            <w:r w:rsidRPr="00AA769A">
              <w:rPr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AA769A">
              <w:rPr>
                <w:color w:val="000000"/>
                <w:sz w:val="18"/>
                <w:szCs w:val="18"/>
              </w:rPr>
              <w:t>Zakres usługi</w:t>
            </w:r>
          </w:p>
          <w:p w:rsidR="002B5009" w:rsidRPr="00AA769A" w:rsidRDefault="002B5009" w:rsidP="009D3638">
            <w:pPr>
              <w:jc w:val="center"/>
              <w:rPr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Cena jednostkowa ryczałtowa netto (zł) za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1 szt./m</w:t>
            </w:r>
            <w:r w:rsidRPr="00AA769A">
              <w:rPr>
                <w:color w:val="000000"/>
                <w:sz w:val="18"/>
                <w:szCs w:val="18"/>
                <w:vertAlign w:val="superscript"/>
              </w:rPr>
              <w:t>2</w:t>
            </w:r>
            <w:r w:rsidRPr="00AA769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Wartość ogólna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netto (zł)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w okresie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objętym zamówieniem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(kol. 3 x kol. 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Stawka podatku VAT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(%)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Kwota podatku VAT (zł)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(kol.5 x kol 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Wartość ogólna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brutto (zł)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w okresie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objętym zamówieniem</w:t>
            </w:r>
          </w:p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(kol. 5 + kol. 7)</w:t>
            </w:r>
          </w:p>
        </w:tc>
      </w:tr>
      <w:tr w:rsidR="002B5009" w:rsidRPr="00AA769A" w:rsidTr="002B5009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009" w:rsidRPr="00AA769A" w:rsidRDefault="002B5009" w:rsidP="009D3638">
            <w:pPr>
              <w:jc w:val="center"/>
              <w:rPr>
                <w:color w:val="000000"/>
                <w:sz w:val="18"/>
                <w:szCs w:val="18"/>
              </w:rPr>
            </w:pPr>
            <w:r w:rsidRPr="00AA769A">
              <w:rPr>
                <w:color w:val="000000"/>
                <w:sz w:val="18"/>
                <w:szCs w:val="18"/>
              </w:rPr>
              <w:t>8</w:t>
            </w:r>
          </w:p>
        </w:tc>
      </w:tr>
      <w:tr w:rsidR="002B5009" w:rsidRPr="00AA769A" w:rsidTr="002B5009">
        <w:trPr>
          <w:trHeight w:val="5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color w:val="000000"/>
                <w:sz w:val="22"/>
                <w:szCs w:val="22"/>
              </w:rPr>
            </w:pPr>
            <w:r w:rsidRPr="00AA769A">
              <w:rPr>
                <w:color w:val="000000"/>
                <w:sz w:val="22"/>
                <w:szCs w:val="22"/>
              </w:rPr>
              <w:t>Wycinka drzewa (obw. od 60-100 cm mierzony na wysokości pierśnicy 130 cm) wraz z wywozem drewna</w:t>
            </w:r>
            <w:r w:rsidRPr="00AA769A">
              <w:rPr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2B5009" w:rsidRPr="00AA769A" w:rsidRDefault="002B5009" w:rsidP="009D363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A769A">
              <w:rPr>
                <w:b/>
                <w:bCs/>
                <w:color w:val="000000"/>
                <w:sz w:val="22"/>
                <w:szCs w:val="22"/>
              </w:rPr>
              <w:t>10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769A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color w:val="000000"/>
                <w:sz w:val="22"/>
                <w:szCs w:val="22"/>
              </w:rPr>
            </w:pPr>
            <w:r w:rsidRPr="00AA769A">
              <w:rPr>
                <w:color w:val="000000"/>
                <w:sz w:val="22"/>
                <w:szCs w:val="22"/>
              </w:rPr>
              <w:t>Wycinka drzewa (obw. od 101-185 cm mierzony na wysokości pierśnicy 130 cm) wraz z wywozem drewna.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A769A">
              <w:rPr>
                <w:b/>
                <w:bCs/>
                <w:color w:val="000000"/>
                <w:sz w:val="22"/>
                <w:szCs w:val="22"/>
              </w:rPr>
              <w:t>6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769A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</w:tr>
      <w:tr w:rsidR="002B5009" w:rsidRPr="00AA769A" w:rsidTr="002B5009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color w:val="000000"/>
                <w:sz w:val="22"/>
                <w:szCs w:val="22"/>
              </w:rPr>
            </w:pPr>
            <w:r w:rsidRPr="00AA769A">
              <w:rPr>
                <w:color w:val="000000"/>
                <w:sz w:val="22"/>
                <w:szCs w:val="22"/>
              </w:rPr>
              <w:t>Wycinka drzewa (obw. od 185-240 cm mierzony na wysokości pierśnicy 130 cm) wraz z wywozem drewna.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  <w:p w:rsidR="002B5009" w:rsidRPr="00AA769A" w:rsidRDefault="002B5009" w:rsidP="009D363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A769A">
              <w:rPr>
                <w:b/>
                <w:bCs/>
                <w:color w:val="000000"/>
                <w:sz w:val="22"/>
                <w:szCs w:val="22"/>
              </w:rPr>
              <w:t>13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769A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</w:tr>
      <w:tr w:rsidR="002B5009" w:rsidRPr="00AA769A" w:rsidTr="002B5009">
        <w:trPr>
          <w:trHeight w:val="5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AA769A">
              <w:rPr>
                <w:color w:val="000000"/>
                <w:sz w:val="22"/>
                <w:szCs w:val="22"/>
              </w:rPr>
              <w:t>Cięcie w koronie drzew (obw. od 60-100 cm mierzony na wysokości pierśnicy 130 cm) wraz z wywozem gałęzi, w zależności od potrzeb, obejmujące min.: cięcia sanitarne, korygujące, formujące, prześwietlające, techniczne, redukcyjne.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A769A">
              <w:rPr>
                <w:b/>
                <w:bCs/>
                <w:color w:val="000000"/>
                <w:sz w:val="22"/>
                <w:szCs w:val="22"/>
              </w:rPr>
              <w:t xml:space="preserve">59 szt.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769A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</w:tr>
      <w:tr w:rsidR="002B5009" w:rsidRPr="00AA769A" w:rsidTr="002B5009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Cięcie w koronie drzew (obw. od 101-185 cm mierzony na wysokości pierśnicy 130 cm) wraz z wywozem gałęzi, w zależności od potrzeb, obejmujące min.: cięcia sanitarne, korygujące, formujące, prześwietlające, techniczne, redukcyjne.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126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2B5009" w:rsidRPr="00AA769A" w:rsidTr="002B5009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Cięcie w koronie drzew (obw. od 186-240 cm mierzony na wysokości pierśnicy 130 cm) wraz z wywozem gałęzi, w zależności od potrzeb, obejmujące min.: cięcia sanitarne, korygujące, formujące, prześwietlające, techniczne, redukcyjne.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 xml:space="preserve">99 szt.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dąb szypułkowy czerwony obwód pnia 10-20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8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lipa drobnolistna obwód pnia 12-14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6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platan klonoilistny o obwodzie pnia 12-14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4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śliwa pissardii o obwodzie pnia 10-12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11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klon Globosum o obwodzie pnia 12-16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22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wiąz holenderski odmiana ‘Wredei’ o obwodzie pnia 10-12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 xml:space="preserve">2 szt.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wiąz górski o obwodzie pnia 8-12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10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jarząb pospolity o obwodzie pnia 8-12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10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>Nasadzenia – klon kulisty o obwodzie pnia 14-16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6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 xml:space="preserve">Nasadzenia – krzew ligustr (liguster)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80 szt.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37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 xml:space="preserve">Nasadzenia – krzew berberys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34 szt.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35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  <w:highlight w:val="yellow"/>
              </w:rPr>
            </w:pPr>
            <w:r w:rsidRPr="00AA769A">
              <w:rPr>
                <w:bCs/>
                <w:sz w:val="22"/>
                <w:szCs w:val="22"/>
              </w:rPr>
              <w:t>Plewienie terenów dwa razy w roku</w:t>
            </w:r>
            <w:r w:rsidRPr="00AA769A">
              <w:rPr>
                <w:bCs/>
                <w:sz w:val="22"/>
                <w:szCs w:val="22"/>
              </w:rPr>
              <w:br/>
              <w:t>w miesiącach – kwiecień- maj 2025r., sierpień - wrzesień 2025 roku</w:t>
            </w:r>
            <w:r w:rsidRPr="00AA769A">
              <w:rPr>
                <w:b/>
                <w:sz w:val="22"/>
                <w:szCs w:val="22"/>
              </w:rPr>
              <w:t xml:space="preserve"> </w:t>
            </w:r>
            <w:bookmarkStart w:id="1" w:name="_Hlk170126394"/>
            <w:r w:rsidRPr="00AA769A">
              <w:rPr>
                <w:b/>
                <w:sz w:val="22"/>
                <w:szCs w:val="22"/>
              </w:rPr>
              <w:t>(ul. Focha 80 – 150m2; ul. Pułaskiego 42 – 350 m2; ul. Korczaka 2         (Plac Sybiraków) – 750 m2)</w:t>
            </w:r>
            <w:bookmarkEnd w:id="1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1250 m</w:t>
            </w:r>
            <w:r w:rsidRPr="00AA769A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(kol. 3 x kol. 4) x 2-krotne plewienie 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41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sz w:val="22"/>
                <w:szCs w:val="22"/>
              </w:rPr>
              <w:t xml:space="preserve">Koszenie i grabienie trawników z wywozem skoszonej trawy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</w:rPr>
            </w:pPr>
            <w:r w:rsidRPr="00AA769A">
              <w:rPr>
                <w:b/>
                <w:bCs/>
                <w:sz w:val="22"/>
                <w:szCs w:val="22"/>
              </w:rPr>
              <w:t>259.039,38 m²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(kol. 3 x kol. 4) x 3-krotne koszenie =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41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2B5009">
            <w:pPr>
              <w:numPr>
                <w:ilvl w:val="0"/>
                <w:numId w:val="1"/>
              </w:numPr>
              <w:tabs>
                <w:tab w:val="left" w:pos="360"/>
              </w:tabs>
              <w:ind w:left="-360" w:firstLine="3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both"/>
              <w:rPr>
                <w:bCs/>
                <w:sz w:val="22"/>
                <w:szCs w:val="22"/>
              </w:rPr>
            </w:pPr>
            <w:r w:rsidRPr="00AA769A">
              <w:rPr>
                <w:bCs/>
                <w:sz w:val="22"/>
                <w:szCs w:val="22"/>
              </w:rPr>
              <w:t>Przycinka krzewów, żywopłotów i odrostów krzewów wraz z wywozem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right"/>
              <w:rPr>
                <w:b/>
                <w:bCs/>
                <w:sz w:val="22"/>
                <w:szCs w:val="22"/>
                <w:vertAlign w:val="superscript"/>
              </w:rPr>
            </w:pPr>
            <w:r w:rsidRPr="00AA769A">
              <w:rPr>
                <w:b/>
                <w:bCs/>
                <w:sz w:val="22"/>
                <w:szCs w:val="22"/>
              </w:rPr>
              <w:t>13.290 m</w:t>
            </w:r>
            <w:r w:rsidRPr="00AA769A">
              <w:rPr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jc w:val="both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(kol. 3 x kol. 4) x 2-krotna przycinka =</w:t>
            </w:r>
          </w:p>
          <w:p w:rsidR="002B5009" w:rsidRPr="00AA769A" w:rsidRDefault="002B5009" w:rsidP="009D363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22"/>
                <w:szCs w:val="22"/>
              </w:rPr>
            </w:pPr>
            <w:r w:rsidRPr="00AA769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009" w:rsidRPr="00AA769A" w:rsidRDefault="002B5009" w:rsidP="009D363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009" w:rsidRPr="00AA769A" w:rsidTr="002B5009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tabs>
                <w:tab w:val="left" w:pos="68"/>
              </w:tabs>
              <w:rPr>
                <w:b/>
                <w:bCs/>
              </w:rPr>
            </w:pPr>
            <w:r w:rsidRPr="00AA769A">
              <w:rPr>
                <w:b/>
                <w:bCs/>
              </w:rPr>
              <w:t>21.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ind w:left="896" w:hanging="683"/>
              <w:jc w:val="right"/>
              <w:rPr>
                <w:sz w:val="18"/>
                <w:szCs w:val="18"/>
              </w:rPr>
            </w:pPr>
            <w:r w:rsidRPr="00AA769A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ind w:left="896" w:hanging="357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B5009" w:rsidRPr="00AA769A" w:rsidRDefault="002B5009" w:rsidP="009D3638">
            <w:pPr>
              <w:ind w:left="896" w:hanging="357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ind w:left="896" w:hanging="357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09" w:rsidRPr="00AA769A" w:rsidRDefault="002B5009" w:rsidP="009D3638">
            <w:pPr>
              <w:ind w:left="896" w:hanging="357"/>
              <w:jc w:val="both"/>
              <w:rPr>
                <w:sz w:val="18"/>
                <w:szCs w:val="18"/>
              </w:rPr>
            </w:pPr>
          </w:p>
        </w:tc>
      </w:tr>
    </w:tbl>
    <w:p w:rsidR="002B5009" w:rsidRPr="00AA769A" w:rsidRDefault="002B5009" w:rsidP="002B5009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 w:rsidRPr="00AA769A">
        <w:rPr>
          <w:color w:val="000000"/>
          <w:sz w:val="23"/>
          <w:szCs w:val="23"/>
        </w:rPr>
        <w:t xml:space="preserve">______________________, dnia ________       </w:t>
      </w:r>
      <w:r w:rsidRPr="00AA769A">
        <w:rPr>
          <w:color w:val="000000"/>
          <w:sz w:val="23"/>
          <w:szCs w:val="23"/>
        </w:rPr>
        <w:tab/>
      </w:r>
      <w:r w:rsidRPr="00AA769A">
        <w:rPr>
          <w:color w:val="000000"/>
          <w:sz w:val="23"/>
          <w:szCs w:val="23"/>
        </w:rPr>
        <w:tab/>
      </w:r>
      <w:r w:rsidRPr="00AA769A">
        <w:rPr>
          <w:color w:val="000000"/>
          <w:sz w:val="23"/>
          <w:szCs w:val="23"/>
        </w:rPr>
        <w:tab/>
      </w:r>
      <w:r w:rsidRPr="00AA769A">
        <w:rPr>
          <w:color w:val="000000"/>
          <w:sz w:val="23"/>
          <w:szCs w:val="23"/>
        </w:rPr>
        <w:tab/>
      </w:r>
      <w:r w:rsidRPr="00AA769A">
        <w:rPr>
          <w:color w:val="000000"/>
          <w:sz w:val="23"/>
          <w:szCs w:val="23"/>
        </w:rPr>
        <w:tab/>
      </w:r>
      <w:r w:rsidRPr="00AA769A">
        <w:rPr>
          <w:color w:val="000000"/>
          <w:sz w:val="23"/>
          <w:szCs w:val="23"/>
        </w:rPr>
        <w:tab/>
      </w:r>
      <w:r w:rsidRPr="00AA769A">
        <w:rPr>
          <w:color w:val="000000"/>
          <w:sz w:val="23"/>
          <w:szCs w:val="23"/>
        </w:rPr>
        <w:tab/>
      </w:r>
      <w:r w:rsidRPr="00AA769A">
        <w:rPr>
          <w:color w:val="000000"/>
          <w:sz w:val="23"/>
          <w:szCs w:val="23"/>
        </w:rPr>
        <w:tab/>
        <w:t>_____________________________________________</w:t>
      </w:r>
    </w:p>
    <w:p w:rsidR="002B5009" w:rsidRPr="00AA769A" w:rsidRDefault="002B5009" w:rsidP="002B5009">
      <w:pPr>
        <w:autoSpaceDE w:val="0"/>
        <w:autoSpaceDN w:val="0"/>
        <w:adjustRightInd w:val="0"/>
        <w:ind w:left="9204" w:firstLine="708"/>
        <w:jc w:val="center"/>
        <w:rPr>
          <w:rFonts w:ascii="Calibri Light" w:hAnsi="Calibri Light" w:cs="Calibri Light"/>
          <w:b/>
          <w:color w:val="FF0000"/>
          <w:sz w:val="20"/>
          <w:szCs w:val="20"/>
        </w:rPr>
      </w:pPr>
      <w:r w:rsidRPr="00AA769A">
        <w:rPr>
          <w:color w:val="000000"/>
          <w:sz w:val="20"/>
          <w:szCs w:val="20"/>
        </w:rPr>
        <w:t>podpis osób uprawnionych do składania oświadczeń</w:t>
      </w:r>
      <w:r w:rsidRPr="00AA769A">
        <w:t xml:space="preserve"> </w:t>
      </w:r>
      <w:r w:rsidRPr="00AA769A">
        <w:br/>
      </w:r>
      <w:r>
        <w:rPr>
          <w:color w:val="000000"/>
          <w:sz w:val="20"/>
          <w:szCs w:val="20"/>
        </w:rPr>
        <w:t>w</w:t>
      </w:r>
      <w:r w:rsidRPr="00AA769A">
        <w:rPr>
          <w:color w:val="000000"/>
          <w:sz w:val="20"/>
          <w:szCs w:val="20"/>
        </w:rPr>
        <w:t>oli w imieniu Wykonawcy</w:t>
      </w:r>
    </w:p>
    <w:p w:rsidR="002B5009" w:rsidRPr="00AA769A" w:rsidRDefault="002B5009" w:rsidP="002B5009">
      <w:pPr>
        <w:contextualSpacing/>
        <w:rPr>
          <w:rFonts w:ascii="Calibri Light" w:hAnsi="Calibri Light" w:cs="Calibri Light"/>
          <w:b/>
          <w:color w:val="FF0000"/>
          <w:sz w:val="20"/>
          <w:szCs w:val="20"/>
        </w:rPr>
      </w:pPr>
      <w:r w:rsidRPr="00AA769A">
        <w:rPr>
          <w:rFonts w:ascii="Calibri Light" w:hAnsi="Calibri Light" w:cs="Calibri Light"/>
          <w:b/>
          <w:color w:val="FF0000"/>
          <w:sz w:val="20"/>
          <w:szCs w:val="20"/>
        </w:rPr>
        <w:t xml:space="preserve">UWAGA: </w:t>
      </w:r>
    </w:p>
    <w:p w:rsidR="00BA3623" w:rsidRPr="002B5009" w:rsidRDefault="002B5009" w:rsidP="002B5009">
      <w:pPr>
        <w:suppressAutoHyphens/>
        <w:jc w:val="both"/>
        <w:rPr>
          <w:rFonts w:ascii="Calibri Light" w:hAnsi="Calibri Light" w:cs="Calibri Light"/>
          <w:color w:val="FF0000"/>
          <w:lang w:eastAsia="ar-SA"/>
        </w:rPr>
      </w:pPr>
      <w:r w:rsidRPr="00AA769A">
        <w:rPr>
          <w:rFonts w:ascii="Calibri Light" w:hAnsi="Calibri Light" w:cs="Calibri Light"/>
          <w:b/>
          <w:color w:val="FF0000"/>
          <w:lang w:eastAsia="ar-SA"/>
        </w:rPr>
        <w:t xml:space="preserve">Kosztorys ofertowy winien zostać sporządzony, pod rygorem nieważności </w:t>
      </w:r>
      <w:r w:rsidRPr="00AA769A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 Wykonawcy.</w:t>
      </w:r>
      <w:bookmarkStart w:id="2" w:name="_GoBack"/>
      <w:bookmarkEnd w:id="2"/>
    </w:p>
    <w:sectPr w:rsidR="00BA3623" w:rsidRPr="002B5009" w:rsidSect="002B5009">
      <w:footerReference w:type="default" r:id="rId7"/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09" w:rsidRDefault="002B5009" w:rsidP="002B5009">
      <w:r>
        <w:separator/>
      </w:r>
    </w:p>
  </w:endnote>
  <w:endnote w:type="continuationSeparator" w:id="0">
    <w:p w:rsidR="002B5009" w:rsidRDefault="002B5009" w:rsidP="002B5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78033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B5009" w:rsidRPr="002B5009" w:rsidRDefault="002B5009">
        <w:pPr>
          <w:pStyle w:val="Stopka"/>
          <w:jc w:val="center"/>
          <w:rPr>
            <w:sz w:val="20"/>
            <w:szCs w:val="20"/>
          </w:rPr>
        </w:pPr>
        <w:r w:rsidRPr="002B5009">
          <w:rPr>
            <w:sz w:val="20"/>
            <w:szCs w:val="20"/>
          </w:rPr>
          <w:fldChar w:fldCharType="begin"/>
        </w:r>
        <w:r w:rsidRPr="002B5009">
          <w:rPr>
            <w:sz w:val="20"/>
            <w:szCs w:val="20"/>
          </w:rPr>
          <w:instrText>PAGE   \* MERGEFORMAT</w:instrText>
        </w:r>
        <w:r w:rsidRPr="002B5009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2B5009">
          <w:rPr>
            <w:sz w:val="20"/>
            <w:szCs w:val="20"/>
          </w:rPr>
          <w:fldChar w:fldCharType="end"/>
        </w:r>
      </w:p>
    </w:sdtContent>
  </w:sdt>
  <w:p w:rsidR="002B5009" w:rsidRPr="002B5009" w:rsidRDefault="002B5009" w:rsidP="002B5009">
    <w:pPr>
      <w:pStyle w:val="Stopka"/>
      <w:jc w:val="right"/>
      <w:rPr>
        <w:sz w:val="20"/>
        <w:szCs w:val="20"/>
      </w:rPr>
    </w:pPr>
    <w:r w:rsidRPr="002B5009">
      <w:rPr>
        <w:sz w:val="20"/>
        <w:szCs w:val="20"/>
      </w:rPr>
      <w:t>DTIZ.2611.29.2024</w:t>
    </w:r>
  </w:p>
  <w:p w:rsidR="002B5009" w:rsidRDefault="002B5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09" w:rsidRDefault="002B5009" w:rsidP="002B5009">
      <w:r>
        <w:separator/>
      </w:r>
    </w:p>
  </w:footnote>
  <w:footnote w:type="continuationSeparator" w:id="0">
    <w:p w:rsidR="002B5009" w:rsidRDefault="002B5009" w:rsidP="002B5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349D"/>
    <w:multiLevelType w:val="hybridMultilevel"/>
    <w:tmpl w:val="E7B0E2D2"/>
    <w:lvl w:ilvl="0" w:tplc="24A89BF8">
      <w:start w:val="1"/>
      <w:numFmt w:val="decimal"/>
      <w:lvlText w:val="%1."/>
      <w:lvlJc w:val="left"/>
      <w:pPr>
        <w:ind w:left="9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009"/>
    <w:rsid w:val="002B5009"/>
    <w:rsid w:val="00BA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F64FF"/>
  <w15:chartTrackingRefBased/>
  <w15:docId w15:val="{7B9AE5B3-81FE-4363-8E73-A80C31C3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5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50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0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0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0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</dc:creator>
  <cp:keywords/>
  <dc:description/>
  <cp:lastModifiedBy>Agata Kot</cp:lastModifiedBy>
  <cp:revision>1</cp:revision>
  <dcterms:created xsi:type="dcterms:W3CDTF">2024-11-06T12:20:00Z</dcterms:created>
  <dcterms:modified xsi:type="dcterms:W3CDTF">2024-11-06T12:23:00Z</dcterms:modified>
</cp:coreProperties>
</file>