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8602A" w14:textId="77777777" w:rsidR="00EC276A" w:rsidRPr="00EC276A" w:rsidRDefault="00EC276A" w:rsidP="00EC276A">
      <w:pPr>
        <w:widowControl/>
        <w:autoSpaceDE/>
        <w:autoSpaceDN/>
        <w:spacing w:line="276" w:lineRule="auto"/>
        <w:jc w:val="center"/>
        <w:rPr>
          <w:rFonts w:ascii="Cambria" w:eastAsiaTheme="minorHAnsi" w:hAnsi="Cambria" w:cstheme="minorBidi"/>
          <w:b/>
          <w:bCs/>
        </w:rPr>
      </w:pPr>
      <w:r w:rsidRPr="00EC276A">
        <w:rPr>
          <w:rFonts w:ascii="Cambria" w:eastAsiaTheme="minorHAnsi" w:hAnsi="Cambria" w:cstheme="minorBidi"/>
          <w:b/>
          <w:bCs/>
        </w:rPr>
        <w:t>Załącznik Nr 1 do SWZ</w:t>
      </w:r>
    </w:p>
    <w:p w14:paraId="325E0AB8" w14:textId="77777777" w:rsidR="00EC276A" w:rsidRPr="00EC276A" w:rsidRDefault="00EC276A" w:rsidP="00EC276A">
      <w:pPr>
        <w:widowControl/>
        <w:pBdr>
          <w:bottom w:val="single" w:sz="4" w:space="1" w:color="auto"/>
        </w:pBdr>
        <w:suppressAutoHyphens/>
        <w:autoSpaceDE/>
        <w:autoSpaceDN/>
        <w:spacing w:line="276" w:lineRule="auto"/>
        <w:jc w:val="center"/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</w:pPr>
      <w:r w:rsidRPr="00EC276A"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  <w:t xml:space="preserve">Szczegółowy opis przedmiotu zamówienia, w tym wykaz minimalnych wymaganych parametrów </w:t>
      </w:r>
    </w:p>
    <w:p w14:paraId="5CCDF80E" w14:textId="77777777" w:rsidR="00EC276A" w:rsidRPr="00EC276A" w:rsidRDefault="00EC276A" w:rsidP="00EC276A">
      <w:pPr>
        <w:widowControl/>
        <w:pBdr>
          <w:bottom w:val="single" w:sz="4" w:space="1" w:color="auto"/>
        </w:pBdr>
        <w:suppressAutoHyphens/>
        <w:autoSpaceDE/>
        <w:autoSpaceDN/>
        <w:spacing w:line="276" w:lineRule="auto"/>
        <w:jc w:val="center"/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</w:pPr>
      <w:r w:rsidRPr="00EC276A">
        <w:rPr>
          <w:rFonts w:ascii="Cambria" w:eastAsia="Calibri" w:hAnsi="Cambria"/>
          <w:b/>
          <w:bCs/>
          <w:color w:val="000000" w:themeColor="text1"/>
          <w:sz w:val="26"/>
          <w:szCs w:val="26"/>
          <w:lang w:eastAsia="ar-SA"/>
        </w:rPr>
        <w:t>techniczno-użytkowych pojazdu</w:t>
      </w:r>
    </w:p>
    <w:p w14:paraId="64B2084D" w14:textId="6735B74C" w:rsidR="00EC276A" w:rsidRPr="00EC276A" w:rsidRDefault="00EC276A" w:rsidP="00EC276A">
      <w:pPr>
        <w:widowControl/>
        <w:suppressAutoHyphens/>
        <w:autoSpaceDE/>
        <w:spacing w:line="276" w:lineRule="auto"/>
        <w:jc w:val="center"/>
        <w:textAlignment w:val="baseline"/>
        <w:rPr>
          <w:rFonts w:ascii="Cambria" w:eastAsia="Calibri" w:hAnsi="Cambria"/>
          <w:bCs/>
          <w:color w:val="000000"/>
          <w:sz w:val="24"/>
          <w:szCs w:val="24"/>
          <w:lang w:eastAsia="pl-PL"/>
        </w:rPr>
      </w:pPr>
      <w:r w:rsidRPr="00FB484C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(</w:t>
      </w:r>
      <w:r w:rsidR="000A420D" w:rsidRPr="00FB484C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Numer referencyjny</w:t>
      </w:r>
      <w:r w:rsidRPr="00FB484C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 xml:space="preserve">: </w:t>
      </w:r>
      <w:r w:rsidR="00F45EA0" w:rsidRPr="00F45EA0">
        <w:rPr>
          <w:rFonts w:ascii="Cambria" w:hAnsi="Cambria"/>
          <w:b/>
        </w:rPr>
        <w:t>MIR/271/</w:t>
      </w:r>
      <w:r w:rsidR="00F85E87">
        <w:rPr>
          <w:rFonts w:ascii="Cambria" w:hAnsi="Cambria"/>
          <w:b/>
        </w:rPr>
        <w:t>3</w:t>
      </w:r>
      <w:r w:rsidR="00F45EA0" w:rsidRPr="00F45EA0">
        <w:rPr>
          <w:rFonts w:ascii="Cambria" w:hAnsi="Cambria"/>
          <w:b/>
        </w:rPr>
        <w:t>/2024</w:t>
      </w:r>
      <w:r w:rsidRPr="00FB484C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)</w:t>
      </w:r>
    </w:p>
    <w:p w14:paraId="528E05B8" w14:textId="77777777" w:rsidR="003278DB" w:rsidRDefault="003278DB" w:rsidP="0061094E">
      <w:pPr>
        <w:pStyle w:val="Tekstpodstawowy"/>
        <w:spacing w:before="0"/>
        <w:jc w:val="center"/>
        <w:rPr>
          <w:rFonts w:ascii="Cambria" w:hAnsi="Cambria"/>
          <w:sz w:val="20"/>
          <w:szCs w:val="20"/>
        </w:rPr>
      </w:pPr>
    </w:p>
    <w:p w14:paraId="2D7E48D9" w14:textId="77777777" w:rsidR="003278DB" w:rsidRDefault="003278DB" w:rsidP="0061094E">
      <w:pPr>
        <w:pStyle w:val="Tekstpodstawowy"/>
        <w:spacing w:before="0"/>
        <w:jc w:val="center"/>
        <w:rPr>
          <w:rFonts w:ascii="Cambria" w:hAnsi="Cambria"/>
          <w:sz w:val="20"/>
          <w:szCs w:val="20"/>
        </w:rPr>
      </w:pPr>
    </w:p>
    <w:p w14:paraId="57E7E439" w14:textId="539905BB" w:rsidR="00A400F7" w:rsidRDefault="00F93519" w:rsidP="00F45EA0">
      <w:pPr>
        <w:pStyle w:val="Tekstpodstawowy"/>
        <w:jc w:val="center"/>
        <w:rPr>
          <w:rFonts w:ascii="Cambria" w:hAnsi="Cambria"/>
        </w:rPr>
      </w:pPr>
      <w:r w:rsidRPr="000A420D">
        <w:rPr>
          <w:rFonts w:ascii="Cambria" w:hAnsi="Cambria"/>
        </w:rPr>
        <w:t xml:space="preserve">MINIMALNE WYMAGANIA TECHNICZNO-UŻYTKOWE DLA </w:t>
      </w:r>
      <w:r w:rsidR="00F45EA0">
        <w:rPr>
          <w:rFonts w:ascii="Cambria" w:hAnsi="Cambria"/>
        </w:rPr>
        <w:t>POJAZDÓW</w:t>
      </w:r>
    </w:p>
    <w:p w14:paraId="33E5405B" w14:textId="77777777" w:rsidR="00F45EA0" w:rsidRDefault="00F45EA0" w:rsidP="00F45EA0">
      <w:pPr>
        <w:pStyle w:val="Tekstpodstawowy"/>
        <w:jc w:val="center"/>
        <w:rPr>
          <w:rFonts w:ascii="Cambria" w:hAnsi="Cambria"/>
        </w:rPr>
      </w:pPr>
    </w:p>
    <w:p w14:paraId="21CBD159" w14:textId="7D21173D" w:rsidR="00F45EA0" w:rsidRDefault="00F45EA0" w:rsidP="00F45EA0">
      <w:pPr>
        <w:pStyle w:val="Tekstpodstawowy"/>
        <w:jc w:val="center"/>
        <w:rPr>
          <w:rFonts w:ascii="Cambria" w:hAnsi="Cambria"/>
        </w:rPr>
      </w:pPr>
      <w:r>
        <w:rPr>
          <w:rFonts w:ascii="Cambria" w:hAnsi="Cambria"/>
        </w:rPr>
        <w:t>CZĘŚĆ 1:</w:t>
      </w:r>
    </w:p>
    <w:p w14:paraId="50420AB0" w14:textId="6B6DC4D1" w:rsidR="00F45EA0" w:rsidRPr="00F45EA0" w:rsidRDefault="00F45EA0" w:rsidP="00F45EA0">
      <w:pPr>
        <w:pStyle w:val="Tekstpodstawowy"/>
        <w:jc w:val="center"/>
        <w:rPr>
          <w:rFonts w:ascii="Cambria" w:hAnsi="Cambria"/>
        </w:rPr>
      </w:pPr>
      <w:r>
        <w:rPr>
          <w:rFonts w:ascii="Cambria" w:hAnsi="Cambria"/>
        </w:rPr>
        <w:t>Z</w:t>
      </w:r>
      <w:r w:rsidRPr="00F45EA0">
        <w:rPr>
          <w:rFonts w:ascii="Cambria" w:hAnsi="Cambria"/>
        </w:rPr>
        <w:t xml:space="preserve">akup i dostawę używanego samochodu ciężarowego z kontenerem o dopuszczalnej masie całkowitej </w:t>
      </w:r>
    </w:p>
    <w:p w14:paraId="1259DA30" w14:textId="10A0D3C3" w:rsidR="00F45EA0" w:rsidRPr="000A420D" w:rsidRDefault="00F45EA0" w:rsidP="00F45EA0">
      <w:pPr>
        <w:pStyle w:val="Tekstpodstawowy"/>
        <w:jc w:val="center"/>
        <w:rPr>
          <w:rFonts w:ascii="Cambria" w:hAnsi="Cambria"/>
        </w:rPr>
      </w:pPr>
      <w:r w:rsidRPr="00F45EA0">
        <w:rPr>
          <w:rFonts w:ascii="Cambria" w:hAnsi="Cambria"/>
        </w:rPr>
        <w:t>pow. 3,5 t</w:t>
      </w:r>
    </w:p>
    <w:p w14:paraId="4F8171AD" w14:textId="4BB6CE50" w:rsidR="00B015FA" w:rsidRDefault="00B015FA" w:rsidP="0094791E">
      <w:pPr>
        <w:pStyle w:val="Tekstpodstawowy"/>
        <w:spacing w:before="0"/>
        <w:rPr>
          <w:rFonts w:ascii="Cambria" w:hAnsi="Cambria"/>
          <w:sz w:val="20"/>
          <w:szCs w:val="20"/>
        </w:rPr>
      </w:pPr>
      <w:r w:rsidRPr="000A70A2">
        <w:rPr>
          <w:rFonts w:ascii="Cambria" w:hAnsi="Cambria"/>
          <w:b w:val="0"/>
          <w:bCs w:val="0"/>
          <w:sz w:val="20"/>
          <w:szCs w:val="20"/>
        </w:rPr>
        <w:tab/>
      </w:r>
    </w:p>
    <w:p w14:paraId="04BACFE2" w14:textId="77777777" w:rsidR="00FB484C" w:rsidRPr="000A70A2" w:rsidRDefault="00FB484C" w:rsidP="000A420D">
      <w:pPr>
        <w:pStyle w:val="Tekstpodstawowy"/>
        <w:spacing w:before="0"/>
        <w:ind w:firstLine="709"/>
        <w:rPr>
          <w:rFonts w:ascii="Cambria" w:hAnsi="Cambria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18"/>
        <w:gridCol w:w="4248"/>
      </w:tblGrid>
      <w:tr w:rsidR="00F45EA0" w:rsidRPr="00F45EA0" w14:paraId="3226D34B" w14:textId="77777777" w:rsidTr="00F45EA0">
        <w:trPr>
          <w:jc w:val="center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02D7F8D0" w14:textId="1A898E9C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Parametr oczekiwany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7271FC6" w14:textId="77777777" w:rsid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5F078FF" w14:textId="550B2213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Informacja o spełnianiu parametru przez oferowany pojazd:</w:t>
            </w:r>
          </w:p>
          <w:p w14:paraId="51EB9049" w14:textId="77777777" w:rsid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SPEŁNIA / NIE SPEŁNIA</w:t>
            </w:r>
          </w:p>
          <w:p w14:paraId="7A9EC681" w14:textId="21366548" w:rsidR="00B9458C" w:rsidRDefault="00B9458C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(WYKONAWCA ZOBOWIĄZANY JEST OŚWIADCZYĆ ZGODNIE Z WYMOGIEM PONIŻEJ, CZY OFEROWNAY POJAZD SPEŁNIA PARAMETR OCZEKIWANY)</w:t>
            </w:r>
          </w:p>
          <w:p w14:paraId="3270F2FE" w14:textId="454E83E5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45EA0" w:rsidRPr="00F45EA0" w14:paraId="091B55D1" w14:textId="5740E340" w:rsidTr="00F45EA0">
        <w:trPr>
          <w:jc w:val="center"/>
        </w:trPr>
        <w:tc>
          <w:tcPr>
            <w:tcW w:w="9918" w:type="dxa"/>
            <w:vAlign w:val="center"/>
          </w:tcPr>
          <w:p w14:paraId="44D3B6DF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Dopuszczalna ładowność: </w:t>
            </w:r>
            <w:r w:rsidRPr="00F45EA0">
              <w:rPr>
                <w:b/>
                <w:bCs/>
                <w:sz w:val="24"/>
                <w:szCs w:val="24"/>
              </w:rPr>
              <w:t xml:space="preserve">8000kg – 10000 kg </w:t>
            </w:r>
          </w:p>
        </w:tc>
        <w:tc>
          <w:tcPr>
            <w:tcW w:w="4248" w:type="dxa"/>
            <w:vAlign w:val="center"/>
          </w:tcPr>
          <w:p w14:paraId="6F5AF593" w14:textId="79A94A60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31A2310" w14:textId="0F8BF4C0" w:rsidTr="00F45EA0">
        <w:trPr>
          <w:jc w:val="center"/>
        </w:trPr>
        <w:tc>
          <w:tcPr>
            <w:tcW w:w="9918" w:type="dxa"/>
            <w:vAlign w:val="center"/>
          </w:tcPr>
          <w:p w14:paraId="78B7ED5E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Dopuszczalna masa całkowita: </w:t>
            </w:r>
            <w:r w:rsidRPr="00F45EA0">
              <w:rPr>
                <w:b/>
                <w:bCs/>
                <w:sz w:val="24"/>
                <w:szCs w:val="24"/>
              </w:rPr>
              <w:t>do 17 000 kg</w:t>
            </w:r>
            <w:r w:rsidRPr="00F45E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vAlign w:val="center"/>
          </w:tcPr>
          <w:p w14:paraId="07393641" w14:textId="6E974ED1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B663657" w14:textId="38E3208C" w:rsidTr="00F45EA0">
        <w:trPr>
          <w:jc w:val="center"/>
        </w:trPr>
        <w:tc>
          <w:tcPr>
            <w:tcW w:w="9918" w:type="dxa"/>
            <w:vAlign w:val="center"/>
          </w:tcPr>
          <w:p w14:paraId="5CBFF6A6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Liczba osi: </w:t>
            </w:r>
            <w:proofErr w:type="gramStart"/>
            <w:r w:rsidRPr="00F45EA0">
              <w:rPr>
                <w:b/>
                <w:bCs/>
                <w:sz w:val="24"/>
                <w:szCs w:val="24"/>
              </w:rPr>
              <w:t>2 ,</w:t>
            </w:r>
            <w:proofErr w:type="gramEnd"/>
            <w:r w:rsidRPr="00F45EA0">
              <w:rPr>
                <w:b/>
                <w:bCs/>
                <w:sz w:val="24"/>
                <w:szCs w:val="24"/>
              </w:rPr>
              <w:t xml:space="preserve"> tylne koła podwójne </w:t>
            </w:r>
          </w:p>
        </w:tc>
        <w:tc>
          <w:tcPr>
            <w:tcW w:w="4248" w:type="dxa"/>
            <w:vAlign w:val="center"/>
          </w:tcPr>
          <w:p w14:paraId="7C6478E4" w14:textId="3DB79133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E4484DD" w14:textId="357EC175" w:rsidTr="00F45EA0">
        <w:trPr>
          <w:jc w:val="center"/>
        </w:trPr>
        <w:tc>
          <w:tcPr>
            <w:tcW w:w="9918" w:type="dxa"/>
            <w:vAlign w:val="center"/>
          </w:tcPr>
          <w:p w14:paraId="2B3F80FF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Moc: </w:t>
            </w:r>
            <w:r w:rsidRPr="00F45EA0">
              <w:rPr>
                <w:b/>
                <w:bCs/>
                <w:sz w:val="24"/>
                <w:szCs w:val="24"/>
              </w:rPr>
              <w:t xml:space="preserve">220 – 250 KM </w:t>
            </w:r>
          </w:p>
        </w:tc>
        <w:tc>
          <w:tcPr>
            <w:tcW w:w="4248" w:type="dxa"/>
            <w:vAlign w:val="center"/>
          </w:tcPr>
          <w:p w14:paraId="5AD07E4B" w14:textId="464A334F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0B7F19C" w14:textId="0B89E674" w:rsidTr="00F45EA0">
        <w:trPr>
          <w:jc w:val="center"/>
        </w:trPr>
        <w:tc>
          <w:tcPr>
            <w:tcW w:w="9918" w:type="dxa"/>
            <w:vAlign w:val="center"/>
          </w:tcPr>
          <w:p w14:paraId="65A9DE09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Rodzaj paliwa:</w:t>
            </w:r>
            <w:r w:rsidRPr="00F45EA0">
              <w:rPr>
                <w:b/>
                <w:bCs/>
                <w:sz w:val="24"/>
                <w:szCs w:val="24"/>
              </w:rPr>
              <w:t xml:space="preserve"> DIESEL </w:t>
            </w:r>
          </w:p>
        </w:tc>
        <w:tc>
          <w:tcPr>
            <w:tcW w:w="4248" w:type="dxa"/>
            <w:vAlign w:val="center"/>
          </w:tcPr>
          <w:p w14:paraId="445AB680" w14:textId="279F391D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54CF21B" w14:textId="6718157A" w:rsidTr="00F45EA0">
        <w:trPr>
          <w:jc w:val="center"/>
        </w:trPr>
        <w:tc>
          <w:tcPr>
            <w:tcW w:w="9918" w:type="dxa"/>
            <w:vAlign w:val="center"/>
          </w:tcPr>
          <w:p w14:paraId="6BBCCE8D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Bezwypadkowy:</w:t>
            </w:r>
            <w:r w:rsidRPr="00F45EA0">
              <w:rPr>
                <w:b/>
                <w:bCs/>
                <w:sz w:val="24"/>
                <w:szCs w:val="24"/>
              </w:rPr>
              <w:t xml:space="preserve"> TAK </w:t>
            </w:r>
          </w:p>
        </w:tc>
        <w:tc>
          <w:tcPr>
            <w:tcW w:w="4248" w:type="dxa"/>
            <w:vAlign w:val="center"/>
          </w:tcPr>
          <w:p w14:paraId="21FCE661" w14:textId="225ED81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7B9EC38" w14:textId="7E1ED0C8" w:rsidTr="00F45EA0">
        <w:trPr>
          <w:jc w:val="center"/>
        </w:trPr>
        <w:tc>
          <w:tcPr>
            <w:tcW w:w="9918" w:type="dxa"/>
            <w:vAlign w:val="center"/>
          </w:tcPr>
          <w:p w14:paraId="33F0CB74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Norma emisji spalin:</w:t>
            </w:r>
            <w:r w:rsidRPr="00F45EA0">
              <w:rPr>
                <w:b/>
                <w:bCs/>
                <w:sz w:val="24"/>
                <w:szCs w:val="24"/>
              </w:rPr>
              <w:t xml:space="preserve"> min. EURO 6 </w:t>
            </w:r>
          </w:p>
        </w:tc>
        <w:tc>
          <w:tcPr>
            <w:tcW w:w="4248" w:type="dxa"/>
            <w:vAlign w:val="center"/>
          </w:tcPr>
          <w:p w14:paraId="7F3C75AC" w14:textId="2B94B9EE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13B6E7D" w14:textId="4D7B52C7" w:rsidTr="00F45EA0">
        <w:trPr>
          <w:jc w:val="center"/>
        </w:trPr>
        <w:tc>
          <w:tcPr>
            <w:tcW w:w="9918" w:type="dxa"/>
            <w:vAlign w:val="center"/>
          </w:tcPr>
          <w:p w14:paraId="72A7FA54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Rok produkcji: </w:t>
            </w:r>
            <w:r w:rsidRPr="00F45EA0">
              <w:rPr>
                <w:b/>
                <w:bCs/>
                <w:sz w:val="24"/>
                <w:szCs w:val="24"/>
              </w:rPr>
              <w:t xml:space="preserve">nie starszy niż 2017 r.  </w:t>
            </w:r>
          </w:p>
        </w:tc>
        <w:tc>
          <w:tcPr>
            <w:tcW w:w="4248" w:type="dxa"/>
            <w:vAlign w:val="center"/>
          </w:tcPr>
          <w:p w14:paraId="0F23698C" w14:textId="03ADB58F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E3F76ED" w14:textId="5C94DDC0" w:rsidTr="00F45EA0">
        <w:trPr>
          <w:jc w:val="center"/>
        </w:trPr>
        <w:tc>
          <w:tcPr>
            <w:tcW w:w="9918" w:type="dxa"/>
            <w:vAlign w:val="center"/>
          </w:tcPr>
          <w:p w14:paraId="500A828F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Skrzynia biegów: </w:t>
            </w:r>
            <w:r w:rsidRPr="00F45EA0">
              <w:rPr>
                <w:b/>
                <w:bCs/>
                <w:sz w:val="24"/>
                <w:szCs w:val="24"/>
              </w:rPr>
              <w:t xml:space="preserve">automatyczna </w:t>
            </w:r>
          </w:p>
        </w:tc>
        <w:tc>
          <w:tcPr>
            <w:tcW w:w="4248" w:type="dxa"/>
            <w:vAlign w:val="center"/>
          </w:tcPr>
          <w:p w14:paraId="560BE9F0" w14:textId="3A1AD71D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6A579C54" w14:textId="221A7834" w:rsidTr="00F45EA0">
        <w:trPr>
          <w:jc w:val="center"/>
        </w:trPr>
        <w:tc>
          <w:tcPr>
            <w:tcW w:w="9918" w:type="dxa"/>
            <w:vAlign w:val="center"/>
          </w:tcPr>
          <w:p w14:paraId="23C226CF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 xml:space="preserve">Przebieg: </w:t>
            </w:r>
            <w:r w:rsidRPr="00F45EA0">
              <w:rPr>
                <w:b/>
                <w:bCs/>
                <w:sz w:val="24"/>
                <w:szCs w:val="24"/>
              </w:rPr>
              <w:t>do 250 000 km</w:t>
            </w:r>
            <w:r w:rsidRPr="00F45E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vAlign w:val="center"/>
          </w:tcPr>
          <w:p w14:paraId="6C821876" w14:textId="32BB34CD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C8B8E1B" w14:textId="55F16233" w:rsidTr="00F45EA0">
        <w:trPr>
          <w:jc w:val="center"/>
        </w:trPr>
        <w:tc>
          <w:tcPr>
            <w:tcW w:w="9918" w:type="dxa"/>
            <w:vAlign w:val="center"/>
          </w:tcPr>
          <w:p w14:paraId="3E152725" w14:textId="4A367ED0" w:rsidR="00F45EA0" w:rsidRPr="00F45EA0" w:rsidRDefault="00F45EA0" w:rsidP="00F45EA0">
            <w:r w:rsidRPr="00F45EA0">
              <w:rPr>
                <w:sz w:val="24"/>
                <w:szCs w:val="24"/>
              </w:rPr>
              <w:t>Liczba</w:t>
            </w:r>
            <w:r w:rsidRPr="00F45EA0">
              <w:rPr>
                <w:b/>
                <w:bCs/>
                <w:sz w:val="24"/>
                <w:szCs w:val="24"/>
              </w:rPr>
              <w:t xml:space="preserve"> </w:t>
            </w:r>
            <w:r w:rsidRPr="00F45EA0">
              <w:rPr>
                <w:sz w:val="24"/>
                <w:szCs w:val="24"/>
              </w:rPr>
              <w:t>miejsc:</w:t>
            </w:r>
            <w:r>
              <w:rPr>
                <w:sz w:val="24"/>
                <w:szCs w:val="24"/>
              </w:rPr>
              <w:t xml:space="preserve"> </w:t>
            </w:r>
            <w:r w:rsidRPr="00F45EA0">
              <w:rPr>
                <w:b/>
                <w:bCs/>
                <w:sz w:val="24"/>
                <w:szCs w:val="24"/>
              </w:rPr>
              <w:t xml:space="preserve">3 miejsca (siedzenia) </w:t>
            </w:r>
          </w:p>
        </w:tc>
        <w:tc>
          <w:tcPr>
            <w:tcW w:w="4248" w:type="dxa"/>
            <w:vAlign w:val="center"/>
          </w:tcPr>
          <w:p w14:paraId="2851179E" w14:textId="52E557F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08ABFE94" w14:textId="4A03E11D" w:rsidTr="00F45EA0">
        <w:trPr>
          <w:jc w:val="center"/>
        </w:trPr>
        <w:tc>
          <w:tcPr>
            <w:tcW w:w="9918" w:type="dxa"/>
            <w:vAlign w:val="center"/>
          </w:tcPr>
          <w:p w14:paraId="20D78F95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lastRenderedPageBreak/>
              <w:t xml:space="preserve">Typ zabudowy: </w:t>
            </w:r>
            <w:r w:rsidRPr="00F45EA0">
              <w:rPr>
                <w:b/>
                <w:bCs/>
                <w:sz w:val="24"/>
                <w:szCs w:val="24"/>
              </w:rPr>
              <w:t xml:space="preserve">kontener izotermiczny z windą </w:t>
            </w:r>
            <w:r w:rsidRPr="00F45E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vAlign w:val="center"/>
          </w:tcPr>
          <w:p w14:paraId="11DFF1C6" w14:textId="436C811D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7219ABC7" w14:textId="574B0368" w:rsidTr="00F45EA0">
        <w:trPr>
          <w:jc w:val="center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49523720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Specyfikacja zabudowy:</w:t>
            </w:r>
            <w:r w:rsidRPr="00F45EA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3CE9BBF" w14:textId="63A06D75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</w:p>
        </w:tc>
      </w:tr>
      <w:tr w:rsidR="00F45EA0" w:rsidRPr="00F45EA0" w14:paraId="6055A375" w14:textId="7D7F6DE2" w:rsidTr="00F45EA0">
        <w:trPr>
          <w:jc w:val="center"/>
        </w:trPr>
        <w:tc>
          <w:tcPr>
            <w:tcW w:w="9918" w:type="dxa"/>
            <w:vAlign w:val="center"/>
          </w:tcPr>
          <w:p w14:paraId="5E258469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Długość:</w:t>
            </w:r>
            <w:r w:rsidRPr="00F45EA0">
              <w:rPr>
                <w:b/>
                <w:bCs/>
                <w:sz w:val="24"/>
                <w:szCs w:val="24"/>
              </w:rPr>
              <w:t xml:space="preserve"> od 600 cm do 650 cm </w:t>
            </w:r>
          </w:p>
        </w:tc>
        <w:tc>
          <w:tcPr>
            <w:tcW w:w="4248" w:type="dxa"/>
            <w:vAlign w:val="center"/>
          </w:tcPr>
          <w:p w14:paraId="1CA76D91" w14:textId="15CF5D92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7465928E" w14:textId="5E230DE5" w:rsidTr="00F45EA0">
        <w:trPr>
          <w:jc w:val="center"/>
        </w:trPr>
        <w:tc>
          <w:tcPr>
            <w:tcW w:w="9918" w:type="dxa"/>
            <w:vAlign w:val="center"/>
          </w:tcPr>
          <w:p w14:paraId="506CAE3F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Szerokość:</w:t>
            </w:r>
            <w:r w:rsidRPr="00F45EA0">
              <w:rPr>
                <w:b/>
                <w:bCs/>
                <w:sz w:val="24"/>
                <w:szCs w:val="24"/>
              </w:rPr>
              <w:t xml:space="preserve"> od 245 cm do 255 cm </w:t>
            </w:r>
          </w:p>
        </w:tc>
        <w:tc>
          <w:tcPr>
            <w:tcW w:w="4248" w:type="dxa"/>
            <w:vAlign w:val="center"/>
          </w:tcPr>
          <w:p w14:paraId="01D8E934" w14:textId="4F4563F5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5BCC62E4" w14:textId="79772FA7" w:rsidTr="00F45EA0">
        <w:trPr>
          <w:jc w:val="center"/>
        </w:trPr>
        <w:tc>
          <w:tcPr>
            <w:tcW w:w="9918" w:type="dxa"/>
            <w:vAlign w:val="center"/>
          </w:tcPr>
          <w:p w14:paraId="77B45276" w14:textId="77777777" w:rsidR="00F45EA0" w:rsidRPr="00F45EA0" w:rsidRDefault="00F45EA0" w:rsidP="00F45EA0">
            <w:r w:rsidRPr="00F45EA0">
              <w:rPr>
                <w:sz w:val="24"/>
                <w:szCs w:val="24"/>
              </w:rPr>
              <w:t>Wysokość:</w:t>
            </w:r>
            <w:r w:rsidRPr="00F45EA0">
              <w:rPr>
                <w:b/>
                <w:bCs/>
                <w:sz w:val="24"/>
                <w:szCs w:val="24"/>
              </w:rPr>
              <w:t xml:space="preserve"> od 225 cm do 240 cm </w:t>
            </w:r>
          </w:p>
        </w:tc>
        <w:tc>
          <w:tcPr>
            <w:tcW w:w="4248" w:type="dxa"/>
            <w:vAlign w:val="center"/>
          </w:tcPr>
          <w:p w14:paraId="6C6C099C" w14:textId="34189781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0BC8563F" w14:textId="07B9A4AE" w:rsidTr="00F45EA0">
        <w:trPr>
          <w:jc w:val="center"/>
        </w:trPr>
        <w:tc>
          <w:tcPr>
            <w:tcW w:w="9918" w:type="dxa"/>
            <w:vAlign w:val="center"/>
          </w:tcPr>
          <w:p w14:paraId="4AFA9F91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Zabudowa od tyłu zamykana windą o udźwigu minimum 1500 kg </w:t>
            </w:r>
          </w:p>
        </w:tc>
        <w:tc>
          <w:tcPr>
            <w:tcW w:w="4248" w:type="dxa"/>
            <w:vAlign w:val="center"/>
          </w:tcPr>
          <w:p w14:paraId="77EF5630" w14:textId="2E79001D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7BEB9030" w14:textId="65E0B4DF" w:rsidTr="00F45EA0">
        <w:trPr>
          <w:jc w:val="center"/>
        </w:trPr>
        <w:tc>
          <w:tcPr>
            <w:tcW w:w="9918" w:type="dxa"/>
            <w:vAlign w:val="center"/>
          </w:tcPr>
          <w:p w14:paraId="2F30BDBC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Podłoga zabudowy z wylewką żywiczną łatwo zmywalną lub podłoga aluminiowa </w:t>
            </w:r>
          </w:p>
        </w:tc>
        <w:tc>
          <w:tcPr>
            <w:tcW w:w="4248" w:type="dxa"/>
            <w:vAlign w:val="center"/>
          </w:tcPr>
          <w:p w14:paraId="7887AE3E" w14:textId="4D1E1D32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14B21197" w14:textId="08347B8F" w:rsidTr="00F45EA0">
        <w:trPr>
          <w:jc w:val="center"/>
        </w:trPr>
        <w:tc>
          <w:tcPr>
            <w:tcW w:w="14166" w:type="dxa"/>
            <w:gridSpan w:val="2"/>
            <w:shd w:val="clear" w:color="auto" w:fill="D9D9D9" w:themeFill="background1" w:themeFillShade="D9"/>
            <w:vAlign w:val="center"/>
          </w:tcPr>
          <w:p w14:paraId="6074DA2A" w14:textId="3F770A2F" w:rsidR="00F45EA0" w:rsidRPr="00F45EA0" w:rsidRDefault="00F45EA0" w:rsidP="00F45EA0">
            <w:pPr>
              <w:rPr>
                <w:sz w:val="24"/>
                <w:szCs w:val="24"/>
              </w:rPr>
            </w:pPr>
            <w:r w:rsidRPr="00F45EA0">
              <w:rPr>
                <w:sz w:val="24"/>
                <w:szCs w:val="24"/>
              </w:rPr>
              <w:t xml:space="preserve">Minimalne wyposażenie: </w:t>
            </w:r>
          </w:p>
        </w:tc>
      </w:tr>
      <w:tr w:rsidR="00F45EA0" w:rsidRPr="00F45EA0" w14:paraId="19E055C5" w14:textId="7DE26674" w:rsidTr="00F45EA0">
        <w:trPr>
          <w:jc w:val="center"/>
        </w:trPr>
        <w:tc>
          <w:tcPr>
            <w:tcW w:w="9918" w:type="dxa"/>
            <w:vAlign w:val="center"/>
          </w:tcPr>
          <w:p w14:paraId="0E597B6A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Klimatyzacja manualna </w:t>
            </w:r>
          </w:p>
        </w:tc>
        <w:tc>
          <w:tcPr>
            <w:tcW w:w="4248" w:type="dxa"/>
            <w:vAlign w:val="center"/>
          </w:tcPr>
          <w:p w14:paraId="7181713D" w14:textId="6423D74A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1B796A3F" w14:textId="0DE2302B" w:rsidTr="00F45EA0">
        <w:trPr>
          <w:jc w:val="center"/>
        </w:trPr>
        <w:tc>
          <w:tcPr>
            <w:tcW w:w="9918" w:type="dxa"/>
            <w:vAlign w:val="center"/>
          </w:tcPr>
          <w:p w14:paraId="4E472C40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Elektryczne szyby </w:t>
            </w:r>
          </w:p>
        </w:tc>
        <w:tc>
          <w:tcPr>
            <w:tcW w:w="4248" w:type="dxa"/>
            <w:vAlign w:val="center"/>
          </w:tcPr>
          <w:p w14:paraId="395E909A" w14:textId="4E071683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066A7717" w14:textId="7BDE3983" w:rsidTr="00F45EA0">
        <w:trPr>
          <w:jc w:val="center"/>
        </w:trPr>
        <w:tc>
          <w:tcPr>
            <w:tcW w:w="9918" w:type="dxa"/>
            <w:vAlign w:val="center"/>
          </w:tcPr>
          <w:p w14:paraId="1BEDA1F2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Elektryczne lusterka </w:t>
            </w:r>
          </w:p>
        </w:tc>
        <w:tc>
          <w:tcPr>
            <w:tcW w:w="4248" w:type="dxa"/>
            <w:vAlign w:val="center"/>
          </w:tcPr>
          <w:p w14:paraId="17514111" w14:textId="00F77743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3DAA774" w14:textId="2339E100" w:rsidTr="00F45EA0">
        <w:trPr>
          <w:jc w:val="center"/>
        </w:trPr>
        <w:tc>
          <w:tcPr>
            <w:tcW w:w="9918" w:type="dxa"/>
            <w:vAlign w:val="center"/>
          </w:tcPr>
          <w:p w14:paraId="3D676D58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Tachograf </w:t>
            </w:r>
          </w:p>
        </w:tc>
        <w:tc>
          <w:tcPr>
            <w:tcW w:w="4248" w:type="dxa"/>
            <w:vAlign w:val="center"/>
          </w:tcPr>
          <w:p w14:paraId="7E797CD6" w14:textId="30A6E662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F2FD99F" w14:textId="15B714A8" w:rsidTr="00F45EA0">
        <w:trPr>
          <w:jc w:val="center"/>
        </w:trPr>
        <w:tc>
          <w:tcPr>
            <w:tcW w:w="9918" w:type="dxa"/>
            <w:vAlign w:val="center"/>
          </w:tcPr>
          <w:p w14:paraId="3656E8DB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Komputer pokładowy </w:t>
            </w:r>
          </w:p>
        </w:tc>
        <w:tc>
          <w:tcPr>
            <w:tcW w:w="4248" w:type="dxa"/>
            <w:vAlign w:val="center"/>
          </w:tcPr>
          <w:p w14:paraId="2BA02EB3" w14:textId="0DE11B6B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1A8AB92" w14:textId="3B2C4F50" w:rsidTr="00F45EA0">
        <w:trPr>
          <w:jc w:val="center"/>
        </w:trPr>
        <w:tc>
          <w:tcPr>
            <w:tcW w:w="9918" w:type="dxa"/>
            <w:vAlign w:val="center"/>
          </w:tcPr>
          <w:p w14:paraId="29BC8E37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Wspomaganie Kierownicy</w:t>
            </w:r>
          </w:p>
        </w:tc>
        <w:tc>
          <w:tcPr>
            <w:tcW w:w="4248" w:type="dxa"/>
            <w:vAlign w:val="center"/>
          </w:tcPr>
          <w:p w14:paraId="2DEB7213" w14:textId="0FE58060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906A809" w14:textId="3C841DB7" w:rsidTr="00F45EA0">
        <w:trPr>
          <w:jc w:val="center"/>
        </w:trPr>
        <w:tc>
          <w:tcPr>
            <w:tcW w:w="9918" w:type="dxa"/>
            <w:vAlign w:val="center"/>
          </w:tcPr>
          <w:p w14:paraId="7ECAE6D6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Wielofunkcyjna kierownica </w:t>
            </w:r>
          </w:p>
        </w:tc>
        <w:tc>
          <w:tcPr>
            <w:tcW w:w="4248" w:type="dxa"/>
            <w:vAlign w:val="center"/>
          </w:tcPr>
          <w:p w14:paraId="3374D504" w14:textId="727A89F3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256357F2" w14:textId="241CC4A2" w:rsidTr="00F45EA0">
        <w:trPr>
          <w:jc w:val="center"/>
        </w:trPr>
        <w:tc>
          <w:tcPr>
            <w:tcW w:w="9918" w:type="dxa"/>
            <w:vAlign w:val="center"/>
          </w:tcPr>
          <w:p w14:paraId="1F694AB2" w14:textId="77777777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 xml:space="preserve">ABS </w:t>
            </w:r>
          </w:p>
        </w:tc>
        <w:tc>
          <w:tcPr>
            <w:tcW w:w="4248" w:type="dxa"/>
            <w:vAlign w:val="center"/>
          </w:tcPr>
          <w:p w14:paraId="7EB04DF2" w14:textId="620B11C5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</w:tbl>
    <w:p w14:paraId="23A5CAB4" w14:textId="77777777" w:rsidR="00E31821" w:rsidRDefault="00E31821" w:rsidP="00E31821">
      <w:pPr>
        <w:spacing w:before="3"/>
        <w:rPr>
          <w:rFonts w:ascii="Cambria" w:hAnsi="Cambria"/>
          <w:sz w:val="20"/>
          <w:szCs w:val="20"/>
        </w:rPr>
      </w:pPr>
    </w:p>
    <w:p w14:paraId="79A31BD2" w14:textId="77777777" w:rsidR="00E31821" w:rsidRDefault="00E31821" w:rsidP="00E31821">
      <w:pPr>
        <w:spacing w:before="3"/>
        <w:rPr>
          <w:rFonts w:ascii="Cambria" w:hAnsi="Cambria"/>
          <w:sz w:val="20"/>
          <w:szCs w:val="20"/>
        </w:rPr>
      </w:pPr>
    </w:p>
    <w:p w14:paraId="6F933900" w14:textId="77777777" w:rsidR="00E31821" w:rsidRDefault="00E31821" w:rsidP="00E31821">
      <w:pPr>
        <w:spacing w:before="3"/>
        <w:rPr>
          <w:rFonts w:ascii="Cambria" w:hAnsi="Cambria"/>
          <w:sz w:val="20"/>
          <w:szCs w:val="20"/>
        </w:rPr>
      </w:pPr>
    </w:p>
    <w:p w14:paraId="622FC7BE" w14:textId="3FE2819D" w:rsidR="00E31821" w:rsidRPr="00B10180" w:rsidRDefault="00E31821" w:rsidP="00E31821">
      <w:pPr>
        <w:spacing w:before="3"/>
        <w:rPr>
          <w:rFonts w:ascii="Cambria" w:hAnsi="Cambria"/>
          <w:b/>
          <w:sz w:val="20"/>
          <w:szCs w:val="20"/>
        </w:rPr>
      </w:pPr>
      <w:r w:rsidRPr="00B10180">
        <w:rPr>
          <w:rFonts w:ascii="Cambria" w:hAnsi="Cambria"/>
          <w:b/>
          <w:sz w:val="20"/>
          <w:szCs w:val="20"/>
        </w:rPr>
        <w:t>*</w:t>
      </w:r>
      <w:r>
        <w:rPr>
          <w:rFonts w:ascii="Cambria" w:hAnsi="Cambria"/>
          <w:b/>
          <w:sz w:val="20"/>
          <w:szCs w:val="20"/>
        </w:rPr>
        <w:t xml:space="preserve"> </w:t>
      </w:r>
      <w:r w:rsidRPr="00B10180">
        <w:rPr>
          <w:rFonts w:ascii="Cambria" w:hAnsi="Cambria"/>
          <w:b/>
          <w:sz w:val="20"/>
          <w:szCs w:val="20"/>
        </w:rPr>
        <w:t>Wykon</w:t>
      </w:r>
      <w:r>
        <w:rPr>
          <w:rFonts w:ascii="Cambria" w:hAnsi="Cambria"/>
          <w:b/>
          <w:sz w:val="20"/>
          <w:szCs w:val="20"/>
        </w:rPr>
        <w:t>awca w zakresie każdej pozycji zobligowany jest wskazać, czy oferowany pojazd i wyposażenie spełnia lub nie spełnia minimalnych wymagań opisu przedmiotu zamówienia zawartego w kolumnie 2 Tabeli. Brak oświadczenia, jak również oświadczenie o niespełnianiu wymagań będą podstawą odrzucenia oferty Wykonawcy na podstawie art. 226 ust. 1 pkt 5) ustawy Pzp.</w:t>
      </w:r>
    </w:p>
    <w:p w14:paraId="623A8D7C" w14:textId="5E0EB77D" w:rsidR="00B9458C" w:rsidRDefault="00B9458C">
      <w:pPr>
        <w:widowControl/>
        <w:autoSpaceDE/>
        <w:autoSpaceDN/>
        <w:rPr>
          <w:rFonts w:ascii="Cambria" w:hAnsi="Cambria"/>
          <w:b/>
          <w:bCs/>
          <w:sz w:val="20"/>
          <w:szCs w:val="20"/>
        </w:rPr>
      </w:pPr>
    </w:p>
    <w:p w14:paraId="2E30336E" w14:textId="77777777" w:rsidR="00B9458C" w:rsidRDefault="00B9458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2F5D9EEF" w14:textId="77777777" w:rsidR="00E31821" w:rsidRDefault="00E31821">
      <w:pPr>
        <w:widowControl/>
        <w:autoSpaceDE/>
        <w:autoSpaceDN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</w:rPr>
        <w:br w:type="page"/>
      </w:r>
    </w:p>
    <w:p w14:paraId="04872FD1" w14:textId="7DFEB473" w:rsidR="00F45EA0" w:rsidRDefault="00F45EA0" w:rsidP="00F45EA0">
      <w:pPr>
        <w:pStyle w:val="Tekstpodstawowy"/>
        <w:jc w:val="center"/>
        <w:rPr>
          <w:rFonts w:ascii="Cambria" w:hAnsi="Cambria"/>
        </w:rPr>
      </w:pPr>
      <w:r>
        <w:rPr>
          <w:rFonts w:ascii="Cambria" w:hAnsi="Cambria"/>
        </w:rPr>
        <w:lastRenderedPageBreak/>
        <w:t>CZĘŚĆ 2:</w:t>
      </w:r>
    </w:p>
    <w:p w14:paraId="51421148" w14:textId="2F1DFBB9" w:rsidR="00F45EA0" w:rsidRPr="00F45EA0" w:rsidRDefault="00F45EA0" w:rsidP="00F45EA0">
      <w:pPr>
        <w:pStyle w:val="Tekstpodstawowy"/>
        <w:jc w:val="center"/>
        <w:rPr>
          <w:rFonts w:ascii="Cambria" w:hAnsi="Cambria"/>
        </w:rPr>
      </w:pPr>
      <w:r>
        <w:rPr>
          <w:rFonts w:ascii="Cambria" w:hAnsi="Cambria"/>
        </w:rPr>
        <w:t>Z</w:t>
      </w:r>
      <w:r w:rsidRPr="00F45EA0">
        <w:rPr>
          <w:rFonts w:ascii="Cambria" w:hAnsi="Cambria"/>
        </w:rPr>
        <w:t xml:space="preserve">akup i dostawę używanego samochodu </w:t>
      </w:r>
      <w:r>
        <w:rPr>
          <w:rFonts w:ascii="Cambria" w:hAnsi="Cambria"/>
        </w:rPr>
        <w:t>dostawczego</w:t>
      </w:r>
      <w:r w:rsidRPr="00F45EA0">
        <w:rPr>
          <w:rFonts w:ascii="Cambria" w:hAnsi="Cambria"/>
        </w:rPr>
        <w:t xml:space="preserve"> z kontenerem o dopuszczalnej masie całkowitej </w:t>
      </w:r>
    </w:p>
    <w:p w14:paraId="6E9DE560" w14:textId="55ECAF62" w:rsidR="00F45EA0" w:rsidRPr="000A420D" w:rsidRDefault="00F45EA0" w:rsidP="00F45EA0">
      <w:pPr>
        <w:pStyle w:val="Tekstpodstawowy"/>
        <w:jc w:val="center"/>
        <w:rPr>
          <w:rFonts w:ascii="Cambria" w:hAnsi="Cambria"/>
        </w:rPr>
      </w:pPr>
      <w:r>
        <w:rPr>
          <w:rFonts w:ascii="Cambria" w:hAnsi="Cambria"/>
        </w:rPr>
        <w:t>do</w:t>
      </w:r>
      <w:r w:rsidRPr="00F45EA0">
        <w:rPr>
          <w:rFonts w:ascii="Cambria" w:hAnsi="Cambria"/>
        </w:rPr>
        <w:t xml:space="preserve"> 3,5 t</w:t>
      </w:r>
    </w:p>
    <w:p w14:paraId="4570695F" w14:textId="77777777" w:rsidR="00F45EA0" w:rsidRDefault="00F45EA0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18"/>
        <w:gridCol w:w="4248"/>
      </w:tblGrid>
      <w:tr w:rsidR="00F45EA0" w:rsidRPr="00F45EA0" w14:paraId="6B86B1C5" w14:textId="77777777" w:rsidTr="00786887">
        <w:trPr>
          <w:jc w:val="center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0B31B9A4" w14:textId="77777777" w:rsidR="00F45EA0" w:rsidRPr="00F45EA0" w:rsidRDefault="00F45EA0" w:rsidP="00786887">
            <w:pPr>
              <w:jc w:val="center"/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Parametr oczekiwany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DAB771D" w14:textId="77777777" w:rsidR="00F45EA0" w:rsidRDefault="00F45EA0" w:rsidP="0078688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25E001E" w14:textId="77777777" w:rsidR="00B9458C" w:rsidRPr="00F45EA0" w:rsidRDefault="00B9458C" w:rsidP="00B9458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Informacja o spełnianiu parametru przez oferowany pojazd:</w:t>
            </w:r>
          </w:p>
          <w:p w14:paraId="7B375DFB" w14:textId="77777777" w:rsidR="00B9458C" w:rsidRDefault="00B9458C" w:rsidP="00B9458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EA0">
              <w:rPr>
                <w:b/>
                <w:bCs/>
                <w:sz w:val="24"/>
                <w:szCs w:val="24"/>
              </w:rPr>
              <w:t>SPEŁNIA / NIE SPEŁNIA</w:t>
            </w:r>
          </w:p>
          <w:p w14:paraId="161D5348" w14:textId="77777777" w:rsidR="00B9458C" w:rsidRDefault="00B9458C" w:rsidP="00B9458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(WYKONAWCA ZOBOWIĄZANY JEST OŚWIADCZYĆ ZGODNIE Z WYMOGIEM PONIŻEJ, CZY OFEROWNAY POJAZD SPEŁNIA PARAMETR OCZEKIWANY)</w:t>
            </w:r>
          </w:p>
          <w:p w14:paraId="214EEA7E" w14:textId="77777777" w:rsidR="00F45EA0" w:rsidRPr="00F45EA0" w:rsidRDefault="00F45EA0" w:rsidP="007868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45EA0" w:rsidRPr="00F45EA0" w14:paraId="4F3F17A1" w14:textId="77777777" w:rsidTr="00CF7783">
        <w:trPr>
          <w:jc w:val="center"/>
        </w:trPr>
        <w:tc>
          <w:tcPr>
            <w:tcW w:w="9918" w:type="dxa"/>
          </w:tcPr>
          <w:p w14:paraId="295ED624" w14:textId="080506E6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Dopuszczalna ładowność: </w:t>
            </w:r>
            <w:r w:rsidRPr="00DB606C">
              <w:rPr>
                <w:b/>
                <w:bCs/>
                <w:sz w:val="24"/>
                <w:szCs w:val="24"/>
              </w:rPr>
              <w:t>min. 850 kg</w:t>
            </w:r>
            <w:r w:rsidRPr="00DB60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vAlign w:val="center"/>
          </w:tcPr>
          <w:p w14:paraId="3649FB6B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DCD842C" w14:textId="77777777" w:rsidTr="00CF7783">
        <w:trPr>
          <w:jc w:val="center"/>
        </w:trPr>
        <w:tc>
          <w:tcPr>
            <w:tcW w:w="9918" w:type="dxa"/>
          </w:tcPr>
          <w:p w14:paraId="427A5A93" w14:textId="7842AA72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Dopuszczalna masa całkowita: </w:t>
            </w:r>
            <w:r w:rsidRPr="00DB606C">
              <w:rPr>
                <w:b/>
                <w:bCs/>
                <w:sz w:val="24"/>
                <w:szCs w:val="24"/>
              </w:rPr>
              <w:t xml:space="preserve">do 3500 kg </w:t>
            </w:r>
          </w:p>
        </w:tc>
        <w:tc>
          <w:tcPr>
            <w:tcW w:w="4248" w:type="dxa"/>
            <w:vAlign w:val="center"/>
          </w:tcPr>
          <w:p w14:paraId="6AF18022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C9B591D" w14:textId="77777777" w:rsidTr="00CF7783">
        <w:trPr>
          <w:jc w:val="center"/>
        </w:trPr>
        <w:tc>
          <w:tcPr>
            <w:tcW w:w="9918" w:type="dxa"/>
          </w:tcPr>
          <w:p w14:paraId="60547482" w14:textId="62B3E07A" w:rsidR="00F45EA0" w:rsidRPr="00F45EA0" w:rsidRDefault="00F45EA0" w:rsidP="00F45EA0">
            <w:r w:rsidRPr="00DB606C">
              <w:rPr>
                <w:sz w:val="24"/>
                <w:szCs w:val="24"/>
              </w:rPr>
              <w:t>Liczba osi:</w:t>
            </w:r>
            <w:r w:rsidRPr="00DB606C">
              <w:rPr>
                <w:b/>
                <w:bCs/>
                <w:sz w:val="24"/>
                <w:szCs w:val="24"/>
              </w:rPr>
              <w:t xml:space="preserve"> 2 </w:t>
            </w:r>
          </w:p>
        </w:tc>
        <w:tc>
          <w:tcPr>
            <w:tcW w:w="4248" w:type="dxa"/>
            <w:vAlign w:val="center"/>
          </w:tcPr>
          <w:p w14:paraId="230687FA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CFA6715" w14:textId="77777777" w:rsidTr="00CF7783">
        <w:trPr>
          <w:jc w:val="center"/>
        </w:trPr>
        <w:tc>
          <w:tcPr>
            <w:tcW w:w="9918" w:type="dxa"/>
          </w:tcPr>
          <w:p w14:paraId="7EB67876" w14:textId="052AD578" w:rsidR="00F45EA0" w:rsidRPr="00F45EA0" w:rsidRDefault="00F45EA0" w:rsidP="00F45EA0">
            <w:r w:rsidRPr="00DB606C">
              <w:rPr>
                <w:sz w:val="24"/>
                <w:szCs w:val="24"/>
              </w:rPr>
              <w:t>Moc:</w:t>
            </w:r>
            <w:r w:rsidRPr="00DB606C">
              <w:rPr>
                <w:b/>
                <w:bCs/>
                <w:sz w:val="24"/>
                <w:szCs w:val="24"/>
              </w:rPr>
              <w:t xml:space="preserve"> 130-160 KM</w:t>
            </w:r>
          </w:p>
        </w:tc>
        <w:tc>
          <w:tcPr>
            <w:tcW w:w="4248" w:type="dxa"/>
            <w:vAlign w:val="center"/>
          </w:tcPr>
          <w:p w14:paraId="39383949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56D016C6" w14:textId="77777777" w:rsidTr="00CF7783">
        <w:trPr>
          <w:jc w:val="center"/>
        </w:trPr>
        <w:tc>
          <w:tcPr>
            <w:tcW w:w="9918" w:type="dxa"/>
          </w:tcPr>
          <w:p w14:paraId="6D5167FE" w14:textId="1B78FB11" w:rsidR="00F45EA0" w:rsidRPr="00F45EA0" w:rsidRDefault="00F45EA0" w:rsidP="00F45EA0">
            <w:r w:rsidRPr="00DB606C">
              <w:rPr>
                <w:sz w:val="24"/>
                <w:szCs w:val="24"/>
              </w:rPr>
              <w:t>Rodzaj paliwa:</w:t>
            </w:r>
            <w:r w:rsidRPr="00DB606C">
              <w:rPr>
                <w:b/>
                <w:bCs/>
                <w:sz w:val="24"/>
                <w:szCs w:val="24"/>
              </w:rPr>
              <w:t xml:space="preserve"> DIESEL</w:t>
            </w:r>
          </w:p>
        </w:tc>
        <w:tc>
          <w:tcPr>
            <w:tcW w:w="4248" w:type="dxa"/>
            <w:vAlign w:val="center"/>
          </w:tcPr>
          <w:p w14:paraId="670F7388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5F995663" w14:textId="77777777" w:rsidTr="00CF7783">
        <w:trPr>
          <w:jc w:val="center"/>
        </w:trPr>
        <w:tc>
          <w:tcPr>
            <w:tcW w:w="9918" w:type="dxa"/>
          </w:tcPr>
          <w:p w14:paraId="08069921" w14:textId="5F410134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Bezwypadkowy: </w:t>
            </w:r>
            <w:r w:rsidRPr="00DB606C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4248" w:type="dxa"/>
            <w:vAlign w:val="center"/>
          </w:tcPr>
          <w:p w14:paraId="002D2962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50F01E3" w14:textId="77777777" w:rsidTr="00CF7783">
        <w:trPr>
          <w:jc w:val="center"/>
        </w:trPr>
        <w:tc>
          <w:tcPr>
            <w:tcW w:w="9918" w:type="dxa"/>
          </w:tcPr>
          <w:p w14:paraId="1894003E" w14:textId="0BA433A1" w:rsidR="00F45EA0" w:rsidRPr="00F45EA0" w:rsidRDefault="00F45EA0" w:rsidP="00F45EA0">
            <w:r w:rsidRPr="00DB606C">
              <w:rPr>
                <w:sz w:val="24"/>
                <w:szCs w:val="24"/>
              </w:rPr>
              <w:t>Norma emisji spalin:</w:t>
            </w:r>
            <w:r w:rsidRPr="00DB606C">
              <w:rPr>
                <w:b/>
                <w:bCs/>
                <w:sz w:val="24"/>
                <w:szCs w:val="24"/>
              </w:rPr>
              <w:t xml:space="preserve"> min. EURO 6 </w:t>
            </w:r>
          </w:p>
        </w:tc>
        <w:tc>
          <w:tcPr>
            <w:tcW w:w="4248" w:type="dxa"/>
            <w:vAlign w:val="center"/>
          </w:tcPr>
          <w:p w14:paraId="00D9F816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D9402C3" w14:textId="77777777" w:rsidTr="00CF7783">
        <w:trPr>
          <w:jc w:val="center"/>
        </w:trPr>
        <w:tc>
          <w:tcPr>
            <w:tcW w:w="9918" w:type="dxa"/>
          </w:tcPr>
          <w:p w14:paraId="6BC84D83" w14:textId="5CE43FF5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Rok produkcji: </w:t>
            </w:r>
            <w:r w:rsidRPr="00DB606C">
              <w:rPr>
                <w:b/>
                <w:bCs/>
                <w:sz w:val="24"/>
                <w:szCs w:val="24"/>
              </w:rPr>
              <w:t xml:space="preserve">nie starszy niż 2020 r.  </w:t>
            </w:r>
          </w:p>
        </w:tc>
        <w:tc>
          <w:tcPr>
            <w:tcW w:w="4248" w:type="dxa"/>
            <w:vAlign w:val="center"/>
          </w:tcPr>
          <w:p w14:paraId="7E527D0B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6BC4C7D3" w14:textId="77777777" w:rsidTr="00CF7783">
        <w:trPr>
          <w:jc w:val="center"/>
        </w:trPr>
        <w:tc>
          <w:tcPr>
            <w:tcW w:w="9918" w:type="dxa"/>
          </w:tcPr>
          <w:p w14:paraId="723ABEBD" w14:textId="4B918845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Skrzynia biegów: </w:t>
            </w:r>
            <w:r w:rsidRPr="00DB606C">
              <w:rPr>
                <w:b/>
                <w:bCs/>
                <w:sz w:val="24"/>
                <w:szCs w:val="24"/>
              </w:rPr>
              <w:t xml:space="preserve">manualna </w:t>
            </w:r>
          </w:p>
        </w:tc>
        <w:tc>
          <w:tcPr>
            <w:tcW w:w="4248" w:type="dxa"/>
            <w:vAlign w:val="center"/>
          </w:tcPr>
          <w:p w14:paraId="52B458F0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7E129D90" w14:textId="77777777" w:rsidTr="00CF7783">
        <w:trPr>
          <w:jc w:val="center"/>
        </w:trPr>
        <w:tc>
          <w:tcPr>
            <w:tcW w:w="9918" w:type="dxa"/>
          </w:tcPr>
          <w:p w14:paraId="7732E548" w14:textId="204E4624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Przebieg: </w:t>
            </w:r>
            <w:r w:rsidRPr="00DB606C">
              <w:rPr>
                <w:b/>
                <w:bCs/>
                <w:sz w:val="24"/>
                <w:szCs w:val="24"/>
              </w:rPr>
              <w:t>do 100 000 km</w:t>
            </w:r>
            <w:r w:rsidRPr="00DB60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vAlign w:val="center"/>
          </w:tcPr>
          <w:p w14:paraId="7692F01E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5A4CF16C" w14:textId="77777777" w:rsidTr="00CF7783">
        <w:trPr>
          <w:jc w:val="center"/>
        </w:trPr>
        <w:tc>
          <w:tcPr>
            <w:tcW w:w="9918" w:type="dxa"/>
          </w:tcPr>
          <w:p w14:paraId="2B33A875" w14:textId="01D7E238" w:rsidR="00F45EA0" w:rsidRPr="00F45EA0" w:rsidRDefault="00F45EA0" w:rsidP="00F45EA0">
            <w:r w:rsidRPr="00DB606C">
              <w:rPr>
                <w:sz w:val="24"/>
                <w:szCs w:val="24"/>
              </w:rPr>
              <w:t>Liczba</w:t>
            </w:r>
            <w:r w:rsidRPr="00DB606C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B606C">
              <w:rPr>
                <w:sz w:val="24"/>
                <w:szCs w:val="24"/>
              </w:rPr>
              <w:t>miejsc:</w:t>
            </w:r>
            <w:r w:rsidRPr="00DB606C">
              <w:rPr>
                <w:b/>
                <w:bCs/>
                <w:sz w:val="24"/>
                <w:szCs w:val="24"/>
              </w:rPr>
              <w:t xml:space="preserve">  3</w:t>
            </w:r>
            <w:proofErr w:type="gramEnd"/>
            <w:r w:rsidRPr="00DB606C">
              <w:rPr>
                <w:b/>
                <w:bCs/>
                <w:sz w:val="24"/>
                <w:szCs w:val="24"/>
              </w:rPr>
              <w:t xml:space="preserve"> miejsca (siedzenia) </w:t>
            </w:r>
          </w:p>
        </w:tc>
        <w:tc>
          <w:tcPr>
            <w:tcW w:w="4248" w:type="dxa"/>
            <w:vAlign w:val="center"/>
          </w:tcPr>
          <w:p w14:paraId="77D24FD1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287CB7EB" w14:textId="77777777" w:rsidTr="00CF7783">
        <w:trPr>
          <w:jc w:val="center"/>
        </w:trPr>
        <w:tc>
          <w:tcPr>
            <w:tcW w:w="9918" w:type="dxa"/>
          </w:tcPr>
          <w:p w14:paraId="54D696AC" w14:textId="0474E429" w:rsidR="00F45EA0" w:rsidRPr="00F45EA0" w:rsidRDefault="00F45EA0" w:rsidP="00F45EA0">
            <w:r w:rsidRPr="00DB606C">
              <w:rPr>
                <w:sz w:val="24"/>
                <w:szCs w:val="24"/>
              </w:rPr>
              <w:t xml:space="preserve">Typ zabudowy: </w:t>
            </w:r>
            <w:r w:rsidRPr="00DB606C">
              <w:rPr>
                <w:b/>
                <w:bCs/>
                <w:sz w:val="24"/>
                <w:szCs w:val="24"/>
              </w:rPr>
              <w:t xml:space="preserve">kontener bez windy zamykany drzwiami </w:t>
            </w:r>
          </w:p>
        </w:tc>
        <w:tc>
          <w:tcPr>
            <w:tcW w:w="4248" w:type="dxa"/>
            <w:vAlign w:val="center"/>
          </w:tcPr>
          <w:p w14:paraId="475F278A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1556EFD9" w14:textId="77777777" w:rsidTr="00786887">
        <w:trPr>
          <w:jc w:val="center"/>
        </w:trPr>
        <w:tc>
          <w:tcPr>
            <w:tcW w:w="9918" w:type="dxa"/>
            <w:shd w:val="clear" w:color="auto" w:fill="D9D9D9" w:themeFill="background1" w:themeFillShade="D9"/>
            <w:vAlign w:val="center"/>
          </w:tcPr>
          <w:p w14:paraId="53A88398" w14:textId="77777777" w:rsidR="00F45EA0" w:rsidRPr="00F45EA0" w:rsidRDefault="00F45EA0" w:rsidP="00786887">
            <w:r w:rsidRPr="00F45EA0">
              <w:rPr>
                <w:sz w:val="24"/>
                <w:szCs w:val="24"/>
              </w:rPr>
              <w:t>Specyfikacja zabudowy:</w:t>
            </w:r>
            <w:r w:rsidRPr="00F45EA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2CD342A" w14:textId="77777777" w:rsidR="00F45EA0" w:rsidRPr="00F45EA0" w:rsidRDefault="00F45EA0" w:rsidP="00786887">
            <w:pPr>
              <w:jc w:val="center"/>
              <w:rPr>
                <w:sz w:val="24"/>
                <w:szCs w:val="24"/>
              </w:rPr>
            </w:pPr>
          </w:p>
        </w:tc>
      </w:tr>
      <w:tr w:rsidR="00F45EA0" w:rsidRPr="00F45EA0" w14:paraId="1793D50E" w14:textId="77777777" w:rsidTr="00DD1CBC">
        <w:trPr>
          <w:jc w:val="center"/>
        </w:trPr>
        <w:tc>
          <w:tcPr>
            <w:tcW w:w="9918" w:type="dxa"/>
          </w:tcPr>
          <w:p w14:paraId="433C2157" w14:textId="7B843300" w:rsidR="00F45EA0" w:rsidRPr="00F45EA0" w:rsidRDefault="00F45EA0" w:rsidP="00F45EA0">
            <w:r w:rsidRPr="006F19FC">
              <w:rPr>
                <w:sz w:val="24"/>
                <w:szCs w:val="24"/>
              </w:rPr>
              <w:t>Długość:</w:t>
            </w:r>
            <w:r w:rsidRPr="006F19FC">
              <w:rPr>
                <w:b/>
                <w:bCs/>
                <w:sz w:val="24"/>
                <w:szCs w:val="24"/>
              </w:rPr>
              <w:t xml:space="preserve"> od 400 cm do 450 cm </w:t>
            </w:r>
          </w:p>
        </w:tc>
        <w:tc>
          <w:tcPr>
            <w:tcW w:w="4248" w:type="dxa"/>
            <w:vAlign w:val="center"/>
          </w:tcPr>
          <w:p w14:paraId="74D7D859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0B458DEC" w14:textId="77777777" w:rsidTr="00DD1CBC">
        <w:trPr>
          <w:jc w:val="center"/>
        </w:trPr>
        <w:tc>
          <w:tcPr>
            <w:tcW w:w="9918" w:type="dxa"/>
          </w:tcPr>
          <w:p w14:paraId="1D614431" w14:textId="7CCC6858" w:rsidR="00F45EA0" w:rsidRPr="00F45EA0" w:rsidRDefault="00F45EA0" w:rsidP="00F45EA0">
            <w:r w:rsidRPr="006F19FC">
              <w:rPr>
                <w:sz w:val="24"/>
                <w:szCs w:val="24"/>
              </w:rPr>
              <w:t>Szerokość:</w:t>
            </w:r>
            <w:r w:rsidRPr="006F19FC">
              <w:rPr>
                <w:b/>
                <w:bCs/>
                <w:sz w:val="24"/>
                <w:szCs w:val="24"/>
              </w:rPr>
              <w:t xml:space="preserve"> od 210 cm do 225 cm </w:t>
            </w:r>
          </w:p>
        </w:tc>
        <w:tc>
          <w:tcPr>
            <w:tcW w:w="4248" w:type="dxa"/>
            <w:vAlign w:val="center"/>
          </w:tcPr>
          <w:p w14:paraId="3781D7EE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5E4BD110" w14:textId="77777777" w:rsidTr="00DD1CBC">
        <w:trPr>
          <w:jc w:val="center"/>
        </w:trPr>
        <w:tc>
          <w:tcPr>
            <w:tcW w:w="9918" w:type="dxa"/>
          </w:tcPr>
          <w:p w14:paraId="06623CA7" w14:textId="53EE224D" w:rsidR="00F45EA0" w:rsidRPr="00F45EA0" w:rsidRDefault="00F45EA0" w:rsidP="00F45EA0">
            <w:r w:rsidRPr="006F19FC">
              <w:rPr>
                <w:sz w:val="24"/>
                <w:szCs w:val="24"/>
              </w:rPr>
              <w:t>Wysokość:</w:t>
            </w:r>
            <w:r w:rsidRPr="006F19FC">
              <w:rPr>
                <w:b/>
                <w:bCs/>
                <w:sz w:val="24"/>
                <w:szCs w:val="24"/>
              </w:rPr>
              <w:t xml:space="preserve"> od 230cm do 250 cm </w:t>
            </w:r>
          </w:p>
        </w:tc>
        <w:tc>
          <w:tcPr>
            <w:tcW w:w="4248" w:type="dxa"/>
            <w:vAlign w:val="center"/>
          </w:tcPr>
          <w:p w14:paraId="01BD82B3" w14:textId="77777777" w:rsidR="00F45EA0" w:rsidRPr="00F45EA0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6EB37B3A" w14:textId="77777777" w:rsidTr="00DD1CBC">
        <w:trPr>
          <w:jc w:val="center"/>
        </w:trPr>
        <w:tc>
          <w:tcPr>
            <w:tcW w:w="9918" w:type="dxa"/>
          </w:tcPr>
          <w:p w14:paraId="1DA029F5" w14:textId="27D1E373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6F19FC">
              <w:rPr>
                <w:b/>
                <w:bCs/>
                <w:sz w:val="24"/>
                <w:szCs w:val="24"/>
              </w:rPr>
              <w:t xml:space="preserve">Drzwi boczne po prawej stronie (od pasażera) umiejscowione na środku zabudowy +/- 50 cm </w:t>
            </w:r>
          </w:p>
        </w:tc>
        <w:tc>
          <w:tcPr>
            <w:tcW w:w="4248" w:type="dxa"/>
            <w:vAlign w:val="center"/>
          </w:tcPr>
          <w:p w14:paraId="24767000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7075AD34" w14:textId="77777777" w:rsidTr="00DD1CBC">
        <w:trPr>
          <w:jc w:val="center"/>
        </w:trPr>
        <w:tc>
          <w:tcPr>
            <w:tcW w:w="9918" w:type="dxa"/>
          </w:tcPr>
          <w:p w14:paraId="768B47FE" w14:textId="7C5C9713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6F19FC">
              <w:rPr>
                <w:b/>
                <w:bCs/>
                <w:sz w:val="24"/>
                <w:szCs w:val="24"/>
              </w:rPr>
              <w:t xml:space="preserve">Podłoga zabudowy z wylewką żywiczną łatwo zmywalną lub podłoga aluminiowa </w:t>
            </w:r>
          </w:p>
        </w:tc>
        <w:tc>
          <w:tcPr>
            <w:tcW w:w="4248" w:type="dxa"/>
            <w:vAlign w:val="center"/>
          </w:tcPr>
          <w:p w14:paraId="5855D914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59C3863" w14:textId="77777777" w:rsidTr="00786887">
        <w:trPr>
          <w:jc w:val="center"/>
        </w:trPr>
        <w:tc>
          <w:tcPr>
            <w:tcW w:w="14166" w:type="dxa"/>
            <w:gridSpan w:val="2"/>
            <w:shd w:val="clear" w:color="auto" w:fill="D9D9D9" w:themeFill="background1" w:themeFillShade="D9"/>
            <w:vAlign w:val="center"/>
          </w:tcPr>
          <w:p w14:paraId="6D829508" w14:textId="77777777" w:rsidR="00F45EA0" w:rsidRPr="00F45EA0" w:rsidRDefault="00F45EA0" w:rsidP="00786887">
            <w:pPr>
              <w:rPr>
                <w:sz w:val="24"/>
                <w:szCs w:val="24"/>
              </w:rPr>
            </w:pPr>
            <w:r w:rsidRPr="00F45EA0">
              <w:rPr>
                <w:sz w:val="24"/>
                <w:szCs w:val="24"/>
              </w:rPr>
              <w:t xml:space="preserve">Minimalne wyposażenie: </w:t>
            </w:r>
          </w:p>
        </w:tc>
      </w:tr>
      <w:tr w:rsidR="00F45EA0" w:rsidRPr="00F45EA0" w14:paraId="20FF3F04" w14:textId="77777777" w:rsidTr="00814292">
        <w:trPr>
          <w:jc w:val="center"/>
        </w:trPr>
        <w:tc>
          <w:tcPr>
            <w:tcW w:w="9918" w:type="dxa"/>
          </w:tcPr>
          <w:p w14:paraId="152BF7C6" w14:textId="27105283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>ABS</w:t>
            </w:r>
          </w:p>
        </w:tc>
        <w:tc>
          <w:tcPr>
            <w:tcW w:w="4248" w:type="dxa"/>
            <w:vAlign w:val="center"/>
          </w:tcPr>
          <w:p w14:paraId="52CD172F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636288CF" w14:textId="77777777" w:rsidTr="00814292">
        <w:trPr>
          <w:jc w:val="center"/>
        </w:trPr>
        <w:tc>
          <w:tcPr>
            <w:tcW w:w="9918" w:type="dxa"/>
          </w:tcPr>
          <w:p w14:paraId="7B21473A" w14:textId="383A20DD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lastRenderedPageBreak/>
              <w:t xml:space="preserve">ASR </w:t>
            </w:r>
            <w:proofErr w:type="gramStart"/>
            <w:r w:rsidRPr="00B56371">
              <w:rPr>
                <w:b/>
                <w:bCs/>
                <w:sz w:val="24"/>
                <w:szCs w:val="24"/>
              </w:rPr>
              <w:t>( kontrola</w:t>
            </w:r>
            <w:proofErr w:type="gramEnd"/>
            <w:r w:rsidRPr="00B56371">
              <w:rPr>
                <w:b/>
                <w:bCs/>
                <w:sz w:val="24"/>
                <w:szCs w:val="24"/>
              </w:rPr>
              <w:t xml:space="preserve"> trakcji)</w:t>
            </w:r>
          </w:p>
        </w:tc>
        <w:tc>
          <w:tcPr>
            <w:tcW w:w="4248" w:type="dxa"/>
            <w:vAlign w:val="center"/>
          </w:tcPr>
          <w:p w14:paraId="46B686EA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3393B473" w14:textId="77777777" w:rsidTr="00814292">
        <w:trPr>
          <w:jc w:val="center"/>
        </w:trPr>
        <w:tc>
          <w:tcPr>
            <w:tcW w:w="9918" w:type="dxa"/>
          </w:tcPr>
          <w:p w14:paraId="56276A2E" w14:textId="290B9DBF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>ESP (stabilizacja toru jazdy)</w:t>
            </w:r>
          </w:p>
        </w:tc>
        <w:tc>
          <w:tcPr>
            <w:tcW w:w="4248" w:type="dxa"/>
            <w:vAlign w:val="center"/>
          </w:tcPr>
          <w:p w14:paraId="41213FA7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6E08A461" w14:textId="77777777" w:rsidTr="00814292">
        <w:trPr>
          <w:jc w:val="center"/>
        </w:trPr>
        <w:tc>
          <w:tcPr>
            <w:tcW w:w="9918" w:type="dxa"/>
          </w:tcPr>
          <w:p w14:paraId="447E5DE5" w14:textId="3DAF6B99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>Centralny zamek</w:t>
            </w:r>
          </w:p>
        </w:tc>
        <w:tc>
          <w:tcPr>
            <w:tcW w:w="4248" w:type="dxa"/>
            <w:vAlign w:val="center"/>
          </w:tcPr>
          <w:p w14:paraId="3EE4E3EC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4B59E0E5" w14:textId="77777777" w:rsidTr="00814292">
        <w:trPr>
          <w:jc w:val="center"/>
        </w:trPr>
        <w:tc>
          <w:tcPr>
            <w:tcW w:w="9918" w:type="dxa"/>
          </w:tcPr>
          <w:p w14:paraId="5C9720A9" w14:textId="0DBFA3CD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>Elektryczne szyby</w:t>
            </w:r>
          </w:p>
        </w:tc>
        <w:tc>
          <w:tcPr>
            <w:tcW w:w="4248" w:type="dxa"/>
            <w:vAlign w:val="center"/>
          </w:tcPr>
          <w:p w14:paraId="2CCCE42A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6BDC6F98" w14:textId="77777777" w:rsidTr="00814292">
        <w:trPr>
          <w:jc w:val="center"/>
        </w:trPr>
        <w:tc>
          <w:tcPr>
            <w:tcW w:w="9918" w:type="dxa"/>
          </w:tcPr>
          <w:p w14:paraId="52158F86" w14:textId="0BFBB370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 xml:space="preserve">Klimatyzacja manualna </w:t>
            </w:r>
          </w:p>
        </w:tc>
        <w:tc>
          <w:tcPr>
            <w:tcW w:w="4248" w:type="dxa"/>
            <w:vAlign w:val="center"/>
          </w:tcPr>
          <w:p w14:paraId="202FFBD2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2CCF39CD" w14:textId="77777777" w:rsidTr="00814292">
        <w:trPr>
          <w:jc w:val="center"/>
        </w:trPr>
        <w:tc>
          <w:tcPr>
            <w:tcW w:w="9918" w:type="dxa"/>
          </w:tcPr>
          <w:p w14:paraId="02B1FEED" w14:textId="521F797F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 xml:space="preserve">Komputer pokładowy </w:t>
            </w:r>
          </w:p>
        </w:tc>
        <w:tc>
          <w:tcPr>
            <w:tcW w:w="4248" w:type="dxa"/>
            <w:vAlign w:val="center"/>
          </w:tcPr>
          <w:p w14:paraId="018D825F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74480FF3" w14:textId="77777777" w:rsidTr="00814292">
        <w:trPr>
          <w:jc w:val="center"/>
        </w:trPr>
        <w:tc>
          <w:tcPr>
            <w:tcW w:w="9918" w:type="dxa"/>
          </w:tcPr>
          <w:p w14:paraId="24E93C4B" w14:textId="1C84E49D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 xml:space="preserve">Radio </w:t>
            </w:r>
          </w:p>
        </w:tc>
        <w:tc>
          <w:tcPr>
            <w:tcW w:w="4248" w:type="dxa"/>
            <w:vAlign w:val="center"/>
          </w:tcPr>
          <w:p w14:paraId="22BAD347" w14:textId="77777777" w:rsidR="00F45EA0" w:rsidRPr="00F45EA0" w:rsidRDefault="00F45EA0" w:rsidP="00F45EA0">
            <w:pPr>
              <w:jc w:val="center"/>
              <w:rPr>
                <w:b/>
                <w:bCs/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0C1AEE10" w14:textId="77777777" w:rsidTr="00814292">
        <w:trPr>
          <w:jc w:val="center"/>
        </w:trPr>
        <w:tc>
          <w:tcPr>
            <w:tcW w:w="9918" w:type="dxa"/>
          </w:tcPr>
          <w:p w14:paraId="01A1BE66" w14:textId="31432EF5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 xml:space="preserve">Wspomaganie kierownicy </w:t>
            </w:r>
          </w:p>
        </w:tc>
        <w:tc>
          <w:tcPr>
            <w:tcW w:w="4248" w:type="dxa"/>
            <w:vAlign w:val="center"/>
          </w:tcPr>
          <w:p w14:paraId="3511EF6D" w14:textId="28865ADE" w:rsidR="00F45EA0" w:rsidRPr="00B61E6B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0F396A74" w14:textId="77777777" w:rsidTr="00814292">
        <w:trPr>
          <w:jc w:val="center"/>
        </w:trPr>
        <w:tc>
          <w:tcPr>
            <w:tcW w:w="9918" w:type="dxa"/>
          </w:tcPr>
          <w:p w14:paraId="0D0F0EDB" w14:textId="796D3143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 xml:space="preserve">Wielofunkcyjna kierownica </w:t>
            </w:r>
          </w:p>
        </w:tc>
        <w:tc>
          <w:tcPr>
            <w:tcW w:w="4248" w:type="dxa"/>
            <w:vAlign w:val="center"/>
          </w:tcPr>
          <w:p w14:paraId="15B9AD48" w14:textId="4558AF98" w:rsidR="00F45EA0" w:rsidRPr="00B61E6B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  <w:tr w:rsidR="00F45EA0" w:rsidRPr="00F45EA0" w14:paraId="15D95A66" w14:textId="77777777" w:rsidTr="00814292">
        <w:trPr>
          <w:jc w:val="center"/>
        </w:trPr>
        <w:tc>
          <w:tcPr>
            <w:tcW w:w="9918" w:type="dxa"/>
          </w:tcPr>
          <w:p w14:paraId="28B5A452" w14:textId="6D07C362" w:rsidR="00F45EA0" w:rsidRPr="00F45EA0" w:rsidRDefault="00F45EA0" w:rsidP="00F45EA0">
            <w:pPr>
              <w:rPr>
                <w:b/>
                <w:bCs/>
                <w:sz w:val="24"/>
                <w:szCs w:val="24"/>
              </w:rPr>
            </w:pPr>
            <w:r w:rsidRPr="00B56371">
              <w:rPr>
                <w:b/>
                <w:bCs/>
                <w:sz w:val="24"/>
                <w:szCs w:val="24"/>
              </w:rPr>
              <w:t xml:space="preserve">Tempomat </w:t>
            </w:r>
          </w:p>
        </w:tc>
        <w:tc>
          <w:tcPr>
            <w:tcW w:w="4248" w:type="dxa"/>
            <w:vAlign w:val="center"/>
          </w:tcPr>
          <w:p w14:paraId="5B6D9426" w14:textId="765535DA" w:rsidR="00F45EA0" w:rsidRPr="00B61E6B" w:rsidRDefault="00F45EA0" w:rsidP="00F45EA0">
            <w:pPr>
              <w:jc w:val="center"/>
              <w:rPr>
                <w:sz w:val="24"/>
                <w:szCs w:val="24"/>
              </w:rPr>
            </w:pPr>
            <w:r w:rsidRPr="00B61E6B">
              <w:rPr>
                <w:sz w:val="24"/>
                <w:szCs w:val="24"/>
              </w:rPr>
              <w:t>SPEŁNIA / NIE SPEŁNIA</w:t>
            </w:r>
          </w:p>
        </w:tc>
      </w:tr>
    </w:tbl>
    <w:p w14:paraId="24DC7D1A" w14:textId="77777777" w:rsidR="00F45EA0" w:rsidRDefault="00F45EA0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66D4C260" w14:textId="77777777" w:rsidR="00F45EA0" w:rsidRDefault="00F45EA0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5A3EE6FF" w14:textId="5795138F" w:rsidR="006449BD" w:rsidRPr="00B10180" w:rsidRDefault="00B10180" w:rsidP="00B10180">
      <w:pPr>
        <w:spacing w:before="3"/>
        <w:rPr>
          <w:rFonts w:ascii="Cambria" w:hAnsi="Cambria"/>
          <w:b/>
          <w:sz w:val="20"/>
          <w:szCs w:val="20"/>
        </w:rPr>
      </w:pPr>
      <w:r w:rsidRPr="00B10180">
        <w:rPr>
          <w:rFonts w:ascii="Cambria" w:hAnsi="Cambria"/>
          <w:b/>
          <w:sz w:val="20"/>
          <w:szCs w:val="20"/>
        </w:rPr>
        <w:t>*</w:t>
      </w:r>
      <w:r>
        <w:rPr>
          <w:rFonts w:ascii="Cambria" w:hAnsi="Cambria"/>
          <w:b/>
          <w:sz w:val="20"/>
          <w:szCs w:val="20"/>
        </w:rPr>
        <w:t xml:space="preserve"> </w:t>
      </w:r>
      <w:r w:rsidRPr="00B10180">
        <w:rPr>
          <w:rFonts w:ascii="Cambria" w:hAnsi="Cambria"/>
          <w:b/>
          <w:sz w:val="20"/>
          <w:szCs w:val="20"/>
        </w:rPr>
        <w:t>Wykon</w:t>
      </w:r>
      <w:r>
        <w:rPr>
          <w:rFonts w:ascii="Cambria" w:hAnsi="Cambria"/>
          <w:b/>
          <w:sz w:val="20"/>
          <w:szCs w:val="20"/>
        </w:rPr>
        <w:t>awca w zakresie każdej pozycji zobligowany jest wskazać, czy oferowany pojazd i wyposażenie spełnia lub nie spełnia minimalnych wymagań opisu przedmiotu zamówienia zawartego w kolumnie 2 Tabeli.</w:t>
      </w:r>
      <w:r w:rsidR="00AF3A03">
        <w:rPr>
          <w:rFonts w:ascii="Cambria" w:hAnsi="Cambria"/>
          <w:b/>
          <w:sz w:val="20"/>
          <w:szCs w:val="20"/>
        </w:rPr>
        <w:t xml:space="preserve"> Brak oświadczenia</w:t>
      </w:r>
      <w:r w:rsidR="00D212F4">
        <w:rPr>
          <w:rFonts w:ascii="Cambria" w:hAnsi="Cambria"/>
          <w:b/>
          <w:sz w:val="20"/>
          <w:szCs w:val="20"/>
        </w:rPr>
        <w:t xml:space="preserve">, jak również oświadczenie o niespełnianiu wymagań </w:t>
      </w:r>
      <w:r w:rsidR="00AF3A03">
        <w:rPr>
          <w:rFonts w:ascii="Cambria" w:hAnsi="Cambria"/>
          <w:b/>
          <w:sz w:val="20"/>
          <w:szCs w:val="20"/>
        </w:rPr>
        <w:t>będ</w:t>
      </w:r>
      <w:r w:rsidR="00D212F4">
        <w:rPr>
          <w:rFonts w:ascii="Cambria" w:hAnsi="Cambria"/>
          <w:b/>
          <w:sz w:val="20"/>
          <w:szCs w:val="20"/>
        </w:rPr>
        <w:t>ą</w:t>
      </w:r>
      <w:r w:rsidR="00AF3A03">
        <w:rPr>
          <w:rFonts w:ascii="Cambria" w:hAnsi="Cambria"/>
          <w:b/>
          <w:sz w:val="20"/>
          <w:szCs w:val="20"/>
        </w:rPr>
        <w:t xml:space="preserve"> podstawą odrzucenia oferty Wykonawcy na podstawie art. 226 ust. 1 pkt 5) ustawy Pzp.</w:t>
      </w:r>
    </w:p>
    <w:sectPr w:rsidR="006449BD" w:rsidRPr="00B10180" w:rsidSect="00D42DEA">
      <w:headerReference w:type="default" r:id="rId11"/>
      <w:footerReference w:type="default" r:id="rId12"/>
      <w:pgSz w:w="16840" w:h="11910" w:orient="landscape"/>
      <w:pgMar w:top="1060" w:right="460" w:bottom="960" w:left="460" w:header="0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83A68" w14:textId="77777777" w:rsidR="00B1203F" w:rsidRDefault="00B1203F">
      <w:r>
        <w:separator/>
      </w:r>
    </w:p>
  </w:endnote>
  <w:endnote w:type="continuationSeparator" w:id="0">
    <w:p w14:paraId="57A2F062" w14:textId="77777777" w:rsidR="00B1203F" w:rsidRDefault="00B1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65289" w14:textId="2B31A61B" w:rsidR="00A400F7" w:rsidRDefault="00931997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DECFD" wp14:editId="338C5F52">
              <wp:simplePos x="0" y="0"/>
              <wp:positionH relativeFrom="page">
                <wp:posOffset>10142220</wp:posOffset>
              </wp:positionH>
              <wp:positionV relativeFrom="page">
                <wp:posOffset>6925945</wp:posOffset>
              </wp:positionV>
              <wp:extent cx="241300" cy="194310"/>
              <wp:effectExtent l="0" t="0" r="6350" b="1524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9A4C4" w14:textId="77777777" w:rsidR="00A400F7" w:rsidRDefault="00D42DE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645DCD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3812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DECF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98.6pt;margin-top:545.3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" filled="f" stroked="f">
              <v:textbox inset="0,0,0,0">
                <w:txbxContent>
                  <w:p w14:paraId="3E09A4C4" w14:textId="77777777" w:rsidR="00A400F7" w:rsidRDefault="00D42DE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645DCD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3812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51759" w14:textId="77777777" w:rsidR="00B1203F" w:rsidRDefault="00B1203F">
      <w:r>
        <w:separator/>
      </w:r>
    </w:p>
  </w:footnote>
  <w:footnote w:type="continuationSeparator" w:id="0">
    <w:p w14:paraId="3B0BE59C" w14:textId="77777777" w:rsidR="00B1203F" w:rsidRDefault="00B1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72AB1" w14:textId="39CF5603" w:rsidR="00FB6327" w:rsidRDefault="00FB6327" w:rsidP="00FB484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20D1"/>
    <w:multiLevelType w:val="hybridMultilevel"/>
    <w:tmpl w:val="3E1080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54D7BA8"/>
    <w:multiLevelType w:val="hybridMultilevel"/>
    <w:tmpl w:val="4E1E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AD2"/>
    <w:multiLevelType w:val="hybridMultilevel"/>
    <w:tmpl w:val="F346635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6730B92"/>
    <w:multiLevelType w:val="hybridMultilevel"/>
    <w:tmpl w:val="9C20115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06BE5DC6"/>
    <w:multiLevelType w:val="hybridMultilevel"/>
    <w:tmpl w:val="6BA6360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09081BDC"/>
    <w:multiLevelType w:val="hybridMultilevel"/>
    <w:tmpl w:val="19B2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41F57"/>
    <w:multiLevelType w:val="hybridMultilevel"/>
    <w:tmpl w:val="08DE723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0D7D1DC0"/>
    <w:multiLevelType w:val="hybridMultilevel"/>
    <w:tmpl w:val="E7FEB4CC"/>
    <w:lvl w:ilvl="0" w:tplc="AD5E7312">
      <w:start w:val="1"/>
      <w:numFmt w:val="decimal"/>
      <w:lvlText w:val="%1."/>
      <w:lvlJc w:val="left"/>
      <w:pPr>
        <w:ind w:left="8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8AA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2AE9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A9C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C4E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32EE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D4E7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E6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417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632DA"/>
    <w:multiLevelType w:val="hybridMultilevel"/>
    <w:tmpl w:val="39F49242"/>
    <w:lvl w:ilvl="0" w:tplc="8C54DE4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7B87462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38E504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9402B45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108D96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DD8539A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9BFA6F22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552931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7060920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14F244B8"/>
    <w:multiLevelType w:val="hybridMultilevel"/>
    <w:tmpl w:val="2D5A64F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16E623ED"/>
    <w:multiLevelType w:val="hybridMultilevel"/>
    <w:tmpl w:val="F2FC7378"/>
    <w:lvl w:ilvl="0" w:tplc="5E1A83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600EA0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4F2FA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F0BAD7D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BCCA44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DBF00D5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1AE07C6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4EF46630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B422255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1A9E4EA2"/>
    <w:multiLevelType w:val="hybridMultilevel"/>
    <w:tmpl w:val="A0D0D1A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320453F"/>
    <w:multiLevelType w:val="hybridMultilevel"/>
    <w:tmpl w:val="3D5C69E6"/>
    <w:lvl w:ilvl="0" w:tplc="04150001">
      <w:start w:val="1"/>
      <w:numFmt w:val="bullet"/>
      <w:lvlText w:val=""/>
      <w:lvlJc w:val="left"/>
      <w:pPr>
        <w:ind w:left="247" w:hanging="140"/>
      </w:pPr>
      <w:rPr>
        <w:rFonts w:ascii="Symbol" w:hAnsi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5CEC5706">
      <w:numFmt w:val="bullet"/>
      <w:lvlText w:val="•"/>
      <w:lvlJc w:val="left"/>
      <w:pPr>
        <w:ind w:left="1179" w:hanging="140"/>
      </w:pPr>
      <w:rPr>
        <w:rFonts w:hint="default"/>
        <w:lang w:val="pl-PL" w:eastAsia="en-US" w:bidi="ar-SA"/>
      </w:rPr>
    </w:lvl>
    <w:lvl w:ilvl="2" w:tplc="DDE41DE4">
      <w:numFmt w:val="bullet"/>
      <w:lvlText w:val="•"/>
      <w:lvlJc w:val="left"/>
      <w:pPr>
        <w:ind w:left="2118" w:hanging="140"/>
      </w:pPr>
      <w:rPr>
        <w:rFonts w:hint="default"/>
        <w:lang w:val="pl-PL" w:eastAsia="en-US" w:bidi="ar-SA"/>
      </w:rPr>
    </w:lvl>
    <w:lvl w:ilvl="3" w:tplc="F4502834">
      <w:numFmt w:val="bullet"/>
      <w:lvlText w:val="•"/>
      <w:lvlJc w:val="left"/>
      <w:pPr>
        <w:ind w:left="3057" w:hanging="140"/>
      </w:pPr>
      <w:rPr>
        <w:rFonts w:hint="default"/>
        <w:lang w:val="pl-PL" w:eastAsia="en-US" w:bidi="ar-SA"/>
      </w:rPr>
    </w:lvl>
    <w:lvl w:ilvl="4" w:tplc="AAE6CDB8">
      <w:numFmt w:val="bullet"/>
      <w:lvlText w:val="•"/>
      <w:lvlJc w:val="left"/>
      <w:pPr>
        <w:ind w:left="3996" w:hanging="140"/>
      </w:pPr>
      <w:rPr>
        <w:rFonts w:hint="default"/>
        <w:lang w:val="pl-PL" w:eastAsia="en-US" w:bidi="ar-SA"/>
      </w:rPr>
    </w:lvl>
    <w:lvl w:ilvl="5" w:tplc="C29A2C62">
      <w:numFmt w:val="bullet"/>
      <w:lvlText w:val="•"/>
      <w:lvlJc w:val="left"/>
      <w:pPr>
        <w:ind w:left="4935" w:hanging="140"/>
      </w:pPr>
      <w:rPr>
        <w:rFonts w:hint="default"/>
        <w:lang w:val="pl-PL" w:eastAsia="en-US" w:bidi="ar-SA"/>
      </w:rPr>
    </w:lvl>
    <w:lvl w:ilvl="6" w:tplc="FA9E3C82">
      <w:numFmt w:val="bullet"/>
      <w:lvlText w:val="•"/>
      <w:lvlJc w:val="left"/>
      <w:pPr>
        <w:ind w:left="5874" w:hanging="140"/>
      </w:pPr>
      <w:rPr>
        <w:rFonts w:hint="default"/>
        <w:lang w:val="pl-PL" w:eastAsia="en-US" w:bidi="ar-SA"/>
      </w:rPr>
    </w:lvl>
    <w:lvl w:ilvl="7" w:tplc="C09487A2">
      <w:numFmt w:val="bullet"/>
      <w:lvlText w:val="•"/>
      <w:lvlJc w:val="left"/>
      <w:pPr>
        <w:ind w:left="6813" w:hanging="140"/>
      </w:pPr>
      <w:rPr>
        <w:rFonts w:hint="default"/>
        <w:lang w:val="pl-PL" w:eastAsia="en-US" w:bidi="ar-SA"/>
      </w:rPr>
    </w:lvl>
    <w:lvl w:ilvl="8" w:tplc="D4BA909E">
      <w:numFmt w:val="bullet"/>
      <w:lvlText w:val="•"/>
      <w:lvlJc w:val="left"/>
      <w:pPr>
        <w:ind w:left="7752" w:hanging="140"/>
      </w:pPr>
      <w:rPr>
        <w:rFonts w:hint="default"/>
        <w:lang w:val="pl-PL" w:eastAsia="en-US" w:bidi="ar-SA"/>
      </w:rPr>
    </w:lvl>
  </w:abstractNum>
  <w:abstractNum w:abstractNumId="13" w15:restartNumberingAfterBreak="0">
    <w:nsid w:val="2CCA6EA5"/>
    <w:multiLevelType w:val="hybridMultilevel"/>
    <w:tmpl w:val="19EE4674"/>
    <w:lvl w:ilvl="0" w:tplc="59629D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C32F67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E145896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0952E09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A2A624C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554CD0D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7ECCFF6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C8A042CA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95963670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15" w15:restartNumberingAfterBreak="0">
    <w:nsid w:val="33FB5205"/>
    <w:multiLevelType w:val="hybridMultilevel"/>
    <w:tmpl w:val="839426B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348D3406"/>
    <w:multiLevelType w:val="hybridMultilevel"/>
    <w:tmpl w:val="1A30F178"/>
    <w:lvl w:ilvl="0" w:tplc="350218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F868DD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AA3EA8FC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58CCF2F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656431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B8BEDFA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A01CC73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1BD62CC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0D18BBB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385256ED"/>
    <w:multiLevelType w:val="hybridMultilevel"/>
    <w:tmpl w:val="0B1A6538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8" w15:restartNumberingAfterBreak="0">
    <w:nsid w:val="38CA4F8C"/>
    <w:multiLevelType w:val="hybridMultilevel"/>
    <w:tmpl w:val="CA023BDE"/>
    <w:lvl w:ilvl="0" w:tplc="23386F7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BB6E75"/>
    <w:multiLevelType w:val="hybridMultilevel"/>
    <w:tmpl w:val="9774A2CA"/>
    <w:lvl w:ilvl="0" w:tplc="D0F6242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43C30B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25F81A0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4BE3976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72ED1D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2B645B0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DEC4A1D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60B45DA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254A0E8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3AEB0E6D"/>
    <w:multiLevelType w:val="hybridMultilevel"/>
    <w:tmpl w:val="3830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31F74"/>
    <w:multiLevelType w:val="hybridMultilevel"/>
    <w:tmpl w:val="CC463B18"/>
    <w:lvl w:ilvl="0" w:tplc="64268866">
      <w:numFmt w:val="bullet"/>
      <w:lvlText w:val=""/>
      <w:lvlJc w:val="left"/>
      <w:pPr>
        <w:ind w:left="408" w:hanging="30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0201C38">
      <w:numFmt w:val="bullet"/>
      <w:lvlText w:val="•"/>
      <w:lvlJc w:val="left"/>
      <w:pPr>
        <w:ind w:left="1323" w:hanging="300"/>
      </w:pPr>
      <w:rPr>
        <w:rFonts w:hint="default"/>
        <w:lang w:val="pl-PL" w:eastAsia="en-US" w:bidi="ar-SA"/>
      </w:rPr>
    </w:lvl>
    <w:lvl w:ilvl="2" w:tplc="0EC2A160">
      <w:numFmt w:val="bullet"/>
      <w:lvlText w:val="•"/>
      <w:lvlJc w:val="left"/>
      <w:pPr>
        <w:ind w:left="2246" w:hanging="300"/>
      </w:pPr>
      <w:rPr>
        <w:rFonts w:hint="default"/>
        <w:lang w:val="pl-PL" w:eastAsia="en-US" w:bidi="ar-SA"/>
      </w:rPr>
    </w:lvl>
    <w:lvl w:ilvl="3" w:tplc="6FEC4CD4">
      <w:numFmt w:val="bullet"/>
      <w:lvlText w:val="•"/>
      <w:lvlJc w:val="left"/>
      <w:pPr>
        <w:ind w:left="3169" w:hanging="300"/>
      </w:pPr>
      <w:rPr>
        <w:rFonts w:hint="default"/>
        <w:lang w:val="pl-PL" w:eastAsia="en-US" w:bidi="ar-SA"/>
      </w:rPr>
    </w:lvl>
    <w:lvl w:ilvl="4" w:tplc="C2060B90">
      <w:numFmt w:val="bullet"/>
      <w:lvlText w:val="•"/>
      <w:lvlJc w:val="left"/>
      <w:pPr>
        <w:ind w:left="4092" w:hanging="300"/>
      </w:pPr>
      <w:rPr>
        <w:rFonts w:hint="default"/>
        <w:lang w:val="pl-PL" w:eastAsia="en-US" w:bidi="ar-SA"/>
      </w:rPr>
    </w:lvl>
    <w:lvl w:ilvl="5" w:tplc="D778A54C">
      <w:numFmt w:val="bullet"/>
      <w:lvlText w:val="•"/>
      <w:lvlJc w:val="left"/>
      <w:pPr>
        <w:ind w:left="5015" w:hanging="300"/>
      </w:pPr>
      <w:rPr>
        <w:rFonts w:hint="default"/>
        <w:lang w:val="pl-PL" w:eastAsia="en-US" w:bidi="ar-SA"/>
      </w:rPr>
    </w:lvl>
    <w:lvl w:ilvl="6" w:tplc="BECE7554">
      <w:numFmt w:val="bullet"/>
      <w:lvlText w:val="•"/>
      <w:lvlJc w:val="left"/>
      <w:pPr>
        <w:ind w:left="5938" w:hanging="300"/>
      </w:pPr>
      <w:rPr>
        <w:rFonts w:hint="default"/>
        <w:lang w:val="pl-PL" w:eastAsia="en-US" w:bidi="ar-SA"/>
      </w:rPr>
    </w:lvl>
    <w:lvl w:ilvl="7" w:tplc="B874AF0C">
      <w:numFmt w:val="bullet"/>
      <w:lvlText w:val="•"/>
      <w:lvlJc w:val="left"/>
      <w:pPr>
        <w:ind w:left="6861" w:hanging="300"/>
      </w:pPr>
      <w:rPr>
        <w:rFonts w:hint="default"/>
        <w:lang w:val="pl-PL" w:eastAsia="en-US" w:bidi="ar-SA"/>
      </w:rPr>
    </w:lvl>
    <w:lvl w:ilvl="8" w:tplc="CC3CAE34">
      <w:numFmt w:val="bullet"/>
      <w:lvlText w:val="•"/>
      <w:lvlJc w:val="left"/>
      <w:pPr>
        <w:ind w:left="7784" w:hanging="300"/>
      </w:pPr>
      <w:rPr>
        <w:rFonts w:hint="default"/>
        <w:lang w:val="pl-PL" w:eastAsia="en-US" w:bidi="ar-SA"/>
      </w:rPr>
    </w:lvl>
  </w:abstractNum>
  <w:abstractNum w:abstractNumId="22" w15:restartNumberingAfterBreak="0">
    <w:nsid w:val="424C2EB3"/>
    <w:multiLevelType w:val="hybridMultilevel"/>
    <w:tmpl w:val="7792C234"/>
    <w:lvl w:ilvl="0" w:tplc="C70CD1CC">
      <w:numFmt w:val="bullet"/>
      <w:lvlText w:val=""/>
      <w:lvlJc w:val="left"/>
      <w:pPr>
        <w:ind w:left="480" w:hanging="372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1" w:tplc="8820B77A">
      <w:numFmt w:val="bullet"/>
      <w:lvlText w:val="•"/>
      <w:lvlJc w:val="left"/>
      <w:pPr>
        <w:ind w:left="1395" w:hanging="372"/>
      </w:pPr>
      <w:rPr>
        <w:rFonts w:hint="default"/>
        <w:lang w:val="pl-PL" w:eastAsia="en-US" w:bidi="ar-SA"/>
      </w:rPr>
    </w:lvl>
    <w:lvl w:ilvl="2" w:tplc="70B44512">
      <w:numFmt w:val="bullet"/>
      <w:lvlText w:val="•"/>
      <w:lvlJc w:val="left"/>
      <w:pPr>
        <w:ind w:left="2310" w:hanging="372"/>
      </w:pPr>
      <w:rPr>
        <w:rFonts w:hint="default"/>
        <w:lang w:val="pl-PL" w:eastAsia="en-US" w:bidi="ar-SA"/>
      </w:rPr>
    </w:lvl>
    <w:lvl w:ilvl="3" w:tplc="4300CC1E">
      <w:numFmt w:val="bullet"/>
      <w:lvlText w:val="•"/>
      <w:lvlJc w:val="left"/>
      <w:pPr>
        <w:ind w:left="3225" w:hanging="372"/>
      </w:pPr>
      <w:rPr>
        <w:rFonts w:hint="default"/>
        <w:lang w:val="pl-PL" w:eastAsia="en-US" w:bidi="ar-SA"/>
      </w:rPr>
    </w:lvl>
    <w:lvl w:ilvl="4" w:tplc="1BBC8236">
      <w:numFmt w:val="bullet"/>
      <w:lvlText w:val="•"/>
      <w:lvlJc w:val="left"/>
      <w:pPr>
        <w:ind w:left="4140" w:hanging="372"/>
      </w:pPr>
      <w:rPr>
        <w:rFonts w:hint="default"/>
        <w:lang w:val="pl-PL" w:eastAsia="en-US" w:bidi="ar-SA"/>
      </w:rPr>
    </w:lvl>
    <w:lvl w:ilvl="5" w:tplc="B1D0E5EC">
      <w:numFmt w:val="bullet"/>
      <w:lvlText w:val="•"/>
      <w:lvlJc w:val="left"/>
      <w:pPr>
        <w:ind w:left="5055" w:hanging="372"/>
      </w:pPr>
      <w:rPr>
        <w:rFonts w:hint="default"/>
        <w:lang w:val="pl-PL" w:eastAsia="en-US" w:bidi="ar-SA"/>
      </w:rPr>
    </w:lvl>
    <w:lvl w:ilvl="6" w:tplc="17D8051A">
      <w:numFmt w:val="bullet"/>
      <w:lvlText w:val="•"/>
      <w:lvlJc w:val="left"/>
      <w:pPr>
        <w:ind w:left="5970" w:hanging="372"/>
      </w:pPr>
      <w:rPr>
        <w:rFonts w:hint="default"/>
        <w:lang w:val="pl-PL" w:eastAsia="en-US" w:bidi="ar-SA"/>
      </w:rPr>
    </w:lvl>
    <w:lvl w:ilvl="7" w:tplc="17080274">
      <w:numFmt w:val="bullet"/>
      <w:lvlText w:val="•"/>
      <w:lvlJc w:val="left"/>
      <w:pPr>
        <w:ind w:left="6885" w:hanging="372"/>
      </w:pPr>
      <w:rPr>
        <w:rFonts w:hint="default"/>
        <w:lang w:val="pl-PL" w:eastAsia="en-US" w:bidi="ar-SA"/>
      </w:rPr>
    </w:lvl>
    <w:lvl w:ilvl="8" w:tplc="95068F5A">
      <w:numFmt w:val="bullet"/>
      <w:lvlText w:val="•"/>
      <w:lvlJc w:val="left"/>
      <w:pPr>
        <w:ind w:left="7800" w:hanging="372"/>
      </w:pPr>
      <w:rPr>
        <w:rFonts w:hint="default"/>
        <w:lang w:val="pl-PL" w:eastAsia="en-US" w:bidi="ar-SA"/>
      </w:rPr>
    </w:lvl>
  </w:abstractNum>
  <w:abstractNum w:abstractNumId="23" w15:restartNumberingAfterBreak="0">
    <w:nsid w:val="44DE3DD0"/>
    <w:multiLevelType w:val="hybridMultilevel"/>
    <w:tmpl w:val="1B64358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45645618"/>
    <w:multiLevelType w:val="hybridMultilevel"/>
    <w:tmpl w:val="3E0EFB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8883D2B"/>
    <w:multiLevelType w:val="hybridMultilevel"/>
    <w:tmpl w:val="AF2CCF9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4CCE4C0D"/>
    <w:multiLevelType w:val="hybridMultilevel"/>
    <w:tmpl w:val="99E6B60A"/>
    <w:lvl w:ilvl="0" w:tplc="5492B71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A5610C8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C2257C2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486CBA22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637276FC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0AFA65D4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FD4CF91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DC45CC4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50B219DC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EDF0F69"/>
    <w:multiLevelType w:val="hybridMultilevel"/>
    <w:tmpl w:val="C4D836F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8" w15:restartNumberingAfterBreak="0">
    <w:nsid w:val="56511793"/>
    <w:multiLevelType w:val="hybridMultilevel"/>
    <w:tmpl w:val="209679B0"/>
    <w:lvl w:ilvl="0" w:tplc="CB52998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30AD06A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0798C4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61EB76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861E96F2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43D25CD2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58CCF77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55BA4FA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159E99E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9" w15:restartNumberingAfterBreak="0">
    <w:nsid w:val="5C5B5C4E"/>
    <w:multiLevelType w:val="hybridMultilevel"/>
    <w:tmpl w:val="D4F2F2F8"/>
    <w:lvl w:ilvl="0" w:tplc="AD2AB93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B2E079C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3CAE5264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38BA8E46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AB2680C2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1054A81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B840096E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284AFBC0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BA4098C0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605E41F8"/>
    <w:multiLevelType w:val="hybridMultilevel"/>
    <w:tmpl w:val="5DF2811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1" w15:restartNumberingAfterBreak="0">
    <w:nsid w:val="63DC2920"/>
    <w:multiLevelType w:val="hybridMultilevel"/>
    <w:tmpl w:val="F198EBC0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2" w15:restartNumberingAfterBreak="0">
    <w:nsid w:val="69E24DF0"/>
    <w:multiLevelType w:val="hybridMultilevel"/>
    <w:tmpl w:val="1CA651DA"/>
    <w:lvl w:ilvl="0" w:tplc="B3684B8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CD4F83E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F09E6F8A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A3325D1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00C081C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5B82066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AAB6A466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6A52544A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2D62887A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E3A6939"/>
    <w:multiLevelType w:val="hybridMultilevel"/>
    <w:tmpl w:val="5218CFFE"/>
    <w:lvl w:ilvl="0" w:tplc="EFA0812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B2271"/>
    <w:multiLevelType w:val="hybridMultilevel"/>
    <w:tmpl w:val="0BF4D154"/>
    <w:lvl w:ilvl="0" w:tplc="2E48001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1D88DAE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C5829816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FEF83ADA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4B0EEFF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E43A3D7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44DADF34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088C262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A73A0B60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5" w15:restartNumberingAfterBreak="0">
    <w:nsid w:val="734572CF"/>
    <w:multiLevelType w:val="hybridMultilevel"/>
    <w:tmpl w:val="9D4E2DA4"/>
    <w:lvl w:ilvl="0" w:tplc="3A72B9D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79C36D2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8FFEA42C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95B4AE22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D93C930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69C4DD5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C9C28B82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742E81AC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36C0E2A8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6" w15:restartNumberingAfterBreak="0">
    <w:nsid w:val="79573EDC"/>
    <w:multiLevelType w:val="hybridMultilevel"/>
    <w:tmpl w:val="872AB7D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 w15:restartNumberingAfterBreak="0">
    <w:nsid w:val="7C290711"/>
    <w:multiLevelType w:val="hybridMultilevel"/>
    <w:tmpl w:val="7E0E696C"/>
    <w:lvl w:ilvl="0" w:tplc="E11EC6B2">
      <w:numFmt w:val="bullet"/>
      <w:lvlText w:val=""/>
      <w:lvlJc w:val="left"/>
      <w:pPr>
        <w:ind w:left="480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BA0CBF4">
      <w:numFmt w:val="bullet"/>
      <w:lvlText w:val="•"/>
      <w:lvlJc w:val="left"/>
      <w:pPr>
        <w:ind w:left="1395" w:hanging="339"/>
      </w:pPr>
      <w:rPr>
        <w:rFonts w:hint="default"/>
        <w:lang w:val="pl-PL" w:eastAsia="en-US" w:bidi="ar-SA"/>
      </w:rPr>
    </w:lvl>
    <w:lvl w:ilvl="2" w:tplc="FAB0EFB6">
      <w:numFmt w:val="bullet"/>
      <w:lvlText w:val="•"/>
      <w:lvlJc w:val="left"/>
      <w:pPr>
        <w:ind w:left="2310" w:hanging="339"/>
      </w:pPr>
      <w:rPr>
        <w:rFonts w:hint="default"/>
        <w:lang w:val="pl-PL" w:eastAsia="en-US" w:bidi="ar-SA"/>
      </w:rPr>
    </w:lvl>
    <w:lvl w:ilvl="3" w:tplc="DFF8B758">
      <w:numFmt w:val="bullet"/>
      <w:lvlText w:val="•"/>
      <w:lvlJc w:val="left"/>
      <w:pPr>
        <w:ind w:left="3225" w:hanging="339"/>
      </w:pPr>
      <w:rPr>
        <w:rFonts w:hint="default"/>
        <w:lang w:val="pl-PL" w:eastAsia="en-US" w:bidi="ar-SA"/>
      </w:rPr>
    </w:lvl>
    <w:lvl w:ilvl="4" w:tplc="2C2CDB94">
      <w:numFmt w:val="bullet"/>
      <w:lvlText w:val="•"/>
      <w:lvlJc w:val="left"/>
      <w:pPr>
        <w:ind w:left="4140" w:hanging="339"/>
      </w:pPr>
      <w:rPr>
        <w:rFonts w:hint="default"/>
        <w:lang w:val="pl-PL" w:eastAsia="en-US" w:bidi="ar-SA"/>
      </w:rPr>
    </w:lvl>
    <w:lvl w:ilvl="5" w:tplc="774C3502">
      <w:numFmt w:val="bullet"/>
      <w:lvlText w:val="•"/>
      <w:lvlJc w:val="left"/>
      <w:pPr>
        <w:ind w:left="5055" w:hanging="339"/>
      </w:pPr>
      <w:rPr>
        <w:rFonts w:hint="default"/>
        <w:lang w:val="pl-PL" w:eastAsia="en-US" w:bidi="ar-SA"/>
      </w:rPr>
    </w:lvl>
    <w:lvl w:ilvl="6" w:tplc="DEB2E03A">
      <w:numFmt w:val="bullet"/>
      <w:lvlText w:val="•"/>
      <w:lvlJc w:val="left"/>
      <w:pPr>
        <w:ind w:left="5970" w:hanging="339"/>
      </w:pPr>
      <w:rPr>
        <w:rFonts w:hint="default"/>
        <w:lang w:val="pl-PL" w:eastAsia="en-US" w:bidi="ar-SA"/>
      </w:rPr>
    </w:lvl>
    <w:lvl w:ilvl="7" w:tplc="AC9EC442">
      <w:numFmt w:val="bullet"/>
      <w:lvlText w:val="•"/>
      <w:lvlJc w:val="left"/>
      <w:pPr>
        <w:ind w:left="6885" w:hanging="339"/>
      </w:pPr>
      <w:rPr>
        <w:rFonts w:hint="default"/>
        <w:lang w:val="pl-PL" w:eastAsia="en-US" w:bidi="ar-SA"/>
      </w:rPr>
    </w:lvl>
    <w:lvl w:ilvl="8" w:tplc="B19ACDB2">
      <w:numFmt w:val="bullet"/>
      <w:lvlText w:val="•"/>
      <w:lvlJc w:val="left"/>
      <w:pPr>
        <w:ind w:left="7800" w:hanging="339"/>
      </w:pPr>
      <w:rPr>
        <w:rFonts w:hint="default"/>
        <w:lang w:val="pl-PL" w:eastAsia="en-US" w:bidi="ar-SA"/>
      </w:rPr>
    </w:lvl>
  </w:abstractNum>
  <w:num w:numId="1" w16cid:durableId="2133863471">
    <w:abstractNumId w:val="14"/>
  </w:num>
  <w:num w:numId="2" w16cid:durableId="520245730">
    <w:abstractNumId w:val="12"/>
  </w:num>
  <w:num w:numId="3" w16cid:durableId="1939560645">
    <w:abstractNumId w:val="26"/>
  </w:num>
  <w:num w:numId="4" w16cid:durableId="1783376762">
    <w:abstractNumId w:val="13"/>
  </w:num>
  <w:num w:numId="5" w16cid:durableId="822282093">
    <w:abstractNumId w:val="34"/>
  </w:num>
  <w:num w:numId="6" w16cid:durableId="1224220223">
    <w:abstractNumId w:val="35"/>
  </w:num>
  <w:num w:numId="7" w16cid:durableId="1175270452">
    <w:abstractNumId w:val="37"/>
  </w:num>
  <w:num w:numId="8" w16cid:durableId="365836232">
    <w:abstractNumId w:val="28"/>
  </w:num>
  <w:num w:numId="9" w16cid:durableId="642349207">
    <w:abstractNumId w:val="21"/>
  </w:num>
  <w:num w:numId="10" w16cid:durableId="1656913322">
    <w:abstractNumId w:val="19"/>
  </w:num>
  <w:num w:numId="11" w16cid:durableId="830100201">
    <w:abstractNumId w:val="16"/>
  </w:num>
  <w:num w:numId="12" w16cid:durableId="336003575">
    <w:abstractNumId w:val="29"/>
  </w:num>
  <w:num w:numId="13" w16cid:durableId="1776560283">
    <w:abstractNumId w:val="22"/>
  </w:num>
  <w:num w:numId="14" w16cid:durableId="2076925515">
    <w:abstractNumId w:val="32"/>
  </w:num>
  <w:num w:numId="15" w16cid:durableId="2081099817">
    <w:abstractNumId w:val="8"/>
  </w:num>
  <w:num w:numId="16" w16cid:durableId="451940173">
    <w:abstractNumId w:val="10"/>
  </w:num>
  <w:num w:numId="17" w16cid:durableId="658847576">
    <w:abstractNumId w:val="3"/>
  </w:num>
  <w:num w:numId="18" w16cid:durableId="660814096">
    <w:abstractNumId w:val="2"/>
  </w:num>
  <w:num w:numId="19" w16cid:durableId="1497526589">
    <w:abstractNumId w:val="11"/>
  </w:num>
  <w:num w:numId="20" w16cid:durableId="1923950237">
    <w:abstractNumId w:val="25"/>
  </w:num>
  <w:num w:numId="21" w16cid:durableId="150754523">
    <w:abstractNumId w:val="5"/>
  </w:num>
  <w:num w:numId="22" w16cid:durableId="1808887350">
    <w:abstractNumId w:val="18"/>
  </w:num>
  <w:num w:numId="23" w16cid:durableId="1395851656">
    <w:abstractNumId w:val="15"/>
  </w:num>
  <w:num w:numId="24" w16cid:durableId="1995793564">
    <w:abstractNumId w:val="27"/>
  </w:num>
  <w:num w:numId="25" w16cid:durableId="1989824829">
    <w:abstractNumId w:val="36"/>
  </w:num>
  <w:num w:numId="26" w16cid:durableId="1386415416">
    <w:abstractNumId w:val="17"/>
  </w:num>
  <w:num w:numId="27" w16cid:durableId="196898260">
    <w:abstractNumId w:val="0"/>
  </w:num>
  <w:num w:numId="28" w16cid:durableId="726301805">
    <w:abstractNumId w:val="9"/>
  </w:num>
  <w:num w:numId="29" w16cid:durableId="1559323037">
    <w:abstractNumId w:val="23"/>
  </w:num>
  <w:num w:numId="30" w16cid:durableId="1273974873">
    <w:abstractNumId w:val="4"/>
  </w:num>
  <w:num w:numId="31" w16cid:durableId="1398623063">
    <w:abstractNumId w:val="30"/>
  </w:num>
  <w:num w:numId="32" w16cid:durableId="425542450">
    <w:abstractNumId w:val="1"/>
  </w:num>
  <w:num w:numId="33" w16cid:durableId="581524587">
    <w:abstractNumId w:val="20"/>
  </w:num>
  <w:num w:numId="34" w16cid:durableId="254481080">
    <w:abstractNumId w:val="6"/>
  </w:num>
  <w:num w:numId="35" w16cid:durableId="559219018">
    <w:abstractNumId w:val="24"/>
  </w:num>
  <w:num w:numId="36" w16cid:durableId="811680000">
    <w:abstractNumId w:val="31"/>
  </w:num>
  <w:num w:numId="37" w16cid:durableId="1629386869">
    <w:abstractNumId w:val="7"/>
  </w:num>
  <w:num w:numId="38" w16cid:durableId="7755643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0F7"/>
    <w:rsid w:val="00002ED8"/>
    <w:rsid w:val="000352B1"/>
    <w:rsid w:val="0003560E"/>
    <w:rsid w:val="00067AE3"/>
    <w:rsid w:val="00073F51"/>
    <w:rsid w:val="00081DB0"/>
    <w:rsid w:val="0008264C"/>
    <w:rsid w:val="00082CE9"/>
    <w:rsid w:val="00083CDA"/>
    <w:rsid w:val="0009687A"/>
    <w:rsid w:val="000A420D"/>
    <w:rsid w:val="000A6CB7"/>
    <w:rsid w:val="000A70A2"/>
    <w:rsid w:val="000B18F8"/>
    <w:rsid w:val="000F1457"/>
    <w:rsid w:val="00117ED8"/>
    <w:rsid w:val="00122DBB"/>
    <w:rsid w:val="0013261E"/>
    <w:rsid w:val="00134B50"/>
    <w:rsid w:val="001433FE"/>
    <w:rsid w:val="00152966"/>
    <w:rsid w:val="00154EF3"/>
    <w:rsid w:val="00161BF0"/>
    <w:rsid w:val="001727F4"/>
    <w:rsid w:val="001A5E38"/>
    <w:rsid w:val="001C640D"/>
    <w:rsid w:val="001E10D2"/>
    <w:rsid w:val="001F6F61"/>
    <w:rsid w:val="001F7C7B"/>
    <w:rsid w:val="00203776"/>
    <w:rsid w:val="00207153"/>
    <w:rsid w:val="002263B5"/>
    <w:rsid w:val="00240814"/>
    <w:rsid w:val="00244FFE"/>
    <w:rsid w:val="0024700A"/>
    <w:rsid w:val="00256318"/>
    <w:rsid w:val="00263511"/>
    <w:rsid w:val="00285569"/>
    <w:rsid w:val="002B3E63"/>
    <w:rsid w:val="002B4736"/>
    <w:rsid w:val="002B6A0C"/>
    <w:rsid w:val="002C1A6F"/>
    <w:rsid w:val="002C3812"/>
    <w:rsid w:val="002D2B0E"/>
    <w:rsid w:val="002E07AE"/>
    <w:rsid w:val="002E38FC"/>
    <w:rsid w:val="002E6E55"/>
    <w:rsid w:val="002E70D2"/>
    <w:rsid w:val="00303684"/>
    <w:rsid w:val="0031429F"/>
    <w:rsid w:val="003278DB"/>
    <w:rsid w:val="0033612F"/>
    <w:rsid w:val="00336F75"/>
    <w:rsid w:val="003410A2"/>
    <w:rsid w:val="00352174"/>
    <w:rsid w:val="0037313C"/>
    <w:rsid w:val="003A7D57"/>
    <w:rsid w:val="003B04F0"/>
    <w:rsid w:val="003B5B62"/>
    <w:rsid w:val="003D1B23"/>
    <w:rsid w:val="003D7622"/>
    <w:rsid w:val="003E3F08"/>
    <w:rsid w:val="003E4B11"/>
    <w:rsid w:val="00406480"/>
    <w:rsid w:val="00406F38"/>
    <w:rsid w:val="00416E53"/>
    <w:rsid w:val="004212C8"/>
    <w:rsid w:val="00433094"/>
    <w:rsid w:val="004369FF"/>
    <w:rsid w:val="00442ADB"/>
    <w:rsid w:val="00443B0A"/>
    <w:rsid w:val="00451885"/>
    <w:rsid w:val="00453F24"/>
    <w:rsid w:val="00456C0F"/>
    <w:rsid w:val="00465DBC"/>
    <w:rsid w:val="004720BC"/>
    <w:rsid w:val="004A7796"/>
    <w:rsid w:val="004B344B"/>
    <w:rsid w:val="004C2130"/>
    <w:rsid w:val="004C4079"/>
    <w:rsid w:val="004C57C7"/>
    <w:rsid w:val="004D663A"/>
    <w:rsid w:val="004F31FB"/>
    <w:rsid w:val="004F7744"/>
    <w:rsid w:val="004F7AB0"/>
    <w:rsid w:val="00502763"/>
    <w:rsid w:val="00504F8A"/>
    <w:rsid w:val="00505FA3"/>
    <w:rsid w:val="0053381A"/>
    <w:rsid w:val="00571C97"/>
    <w:rsid w:val="005839BA"/>
    <w:rsid w:val="005D303F"/>
    <w:rsid w:val="005E2A9F"/>
    <w:rsid w:val="005E6D91"/>
    <w:rsid w:val="0060633C"/>
    <w:rsid w:val="0061094E"/>
    <w:rsid w:val="00636370"/>
    <w:rsid w:val="0064044D"/>
    <w:rsid w:val="006449BD"/>
    <w:rsid w:val="00645DCD"/>
    <w:rsid w:val="00671E57"/>
    <w:rsid w:val="0068792A"/>
    <w:rsid w:val="0069035E"/>
    <w:rsid w:val="006A6CDA"/>
    <w:rsid w:val="006B05CA"/>
    <w:rsid w:val="006B686E"/>
    <w:rsid w:val="006D47EB"/>
    <w:rsid w:val="006E7FDB"/>
    <w:rsid w:val="006F5073"/>
    <w:rsid w:val="00714DEE"/>
    <w:rsid w:val="00752825"/>
    <w:rsid w:val="007711F2"/>
    <w:rsid w:val="00796B5D"/>
    <w:rsid w:val="007D1951"/>
    <w:rsid w:val="007D4BC8"/>
    <w:rsid w:val="007F0C80"/>
    <w:rsid w:val="007F2253"/>
    <w:rsid w:val="008154BD"/>
    <w:rsid w:val="00831AD8"/>
    <w:rsid w:val="0084323A"/>
    <w:rsid w:val="008449F9"/>
    <w:rsid w:val="008610BD"/>
    <w:rsid w:val="00884E4B"/>
    <w:rsid w:val="008A0188"/>
    <w:rsid w:val="008A4F1C"/>
    <w:rsid w:val="008B5DAC"/>
    <w:rsid w:val="008C5C35"/>
    <w:rsid w:val="008C6BC9"/>
    <w:rsid w:val="008E5EC0"/>
    <w:rsid w:val="00900774"/>
    <w:rsid w:val="0090381C"/>
    <w:rsid w:val="0091179F"/>
    <w:rsid w:val="00916D5D"/>
    <w:rsid w:val="00931997"/>
    <w:rsid w:val="0094791E"/>
    <w:rsid w:val="0098619C"/>
    <w:rsid w:val="0099113B"/>
    <w:rsid w:val="00991FFF"/>
    <w:rsid w:val="009A7ACC"/>
    <w:rsid w:val="009C4461"/>
    <w:rsid w:val="009C7C2D"/>
    <w:rsid w:val="009D7C36"/>
    <w:rsid w:val="009E1277"/>
    <w:rsid w:val="009E69AD"/>
    <w:rsid w:val="009F54CC"/>
    <w:rsid w:val="009F618E"/>
    <w:rsid w:val="00A11AA4"/>
    <w:rsid w:val="00A12A41"/>
    <w:rsid w:val="00A137B1"/>
    <w:rsid w:val="00A1468E"/>
    <w:rsid w:val="00A262AC"/>
    <w:rsid w:val="00A324BA"/>
    <w:rsid w:val="00A35FB0"/>
    <w:rsid w:val="00A400F7"/>
    <w:rsid w:val="00A51A77"/>
    <w:rsid w:val="00A82426"/>
    <w:rsid w:val="00A901B5"/>
    <w:rsid w:val="00A954C1"/>
    <w:rsid w:val="00A97899"/>
    <w:rsid w:val="00AA75B3"/>
    <w:rsid w:val="00AB59B4"/>
    <w:rsid w:val="00AC46D0"/>
    <w:rsid w:val="00AD1DB9"/>
    <w:rsid w:val="00AE0741"/>
    <w:rsid w:val="00AE0E48"/>
    <w:rsid w:val="00AE2F86"/>
    <w:rsid w:val="00AF1035"/>
    <w:rsid w:val="00AF3A03"/>
    <w:rsid w:val="00B015FA"/>
    <w:rsid w:val="00B10180"/>
    <w:rsid w:val="00B1203F"/>
    <w:rsid w:val="00B35BD7"/>
    <w:rsid w:val="00B50870"/>
    <w:rsid w:val="00B51A43"/>
    <w:rsid w:val="00B53AFF"/>
    <w:rsid w:val="00B64551"/>
    <w:rsid w:val="00B84320"/>
    <w:rsid w:val="00B9458C"/>
    <w:rsid w:val="00B97F32"/>
    <w:rsid w:val="00BA702E"/>
    <w:rsid w:val="00BB1890"/>
    <w:rsid w:val="00BB3518"/>
    <w:rsid w:val="00BB76CA"/>
    <w:rsid w:val="00BE2D18"/>
    <w:rsid w:val="00BF2AE6"/>
    <w:rsid w:val="00BF4341"/>
    <w:rsid w:val="00C0611E"/>
    <w:rsid w:val="00C14627"/>
    <w:rsid w:val="00C2484C"/>
    <w:rsid w:val="00C24966"/>
    <w:rsid w:val="00C30DD1"/>
    <w:rsid w:val="00C31EFF"/>
    <w:rsid w:val="00C514FC"/>
    <w:rsid w:val="00C51ADF"/>
    <w:rsid w:val="00C5595A"/>
    <w:rsid w:val="00C81988"/>
    <w:rsid w:val="00C87BEB"/>
    <w:rsid w:val="00C961F3"/>
    <w:rsid w:val="00CC3BE1"/>
    <w:rsid w:val="00CD64E8"/>
    <w:rsid w:val="00CE1881"/>
    <w:rsid w:val="00CF522E"/>
    <w:rsid w:val="00D138D8"/>
    <w:rsid w:val="00D149A8"/>
    <w:rsid w:val="00D212F4"/>
    <w:rsid w:val="00D311C8"/>
    <w:rsid w:val="00D37A7D"/>
    <w:rsid w:val="00D4094F"/>
    <w:rsid w:val="00D42DEA"/>
    <w:rsid w:val="00D43F2B"/>
    <w:rsid w:val="00D649C9"/>
    <w:rsid w:val="00D77941"/>
    <w:rsid w:val="00D84C5B"/>
    <w:rsid w:val="00D84FC9"/>
    <w:rsid w:val="00DA2048"/>
    <w:rsid w:val="00DA5743"/>
    <w:rsid w:val="00DA7714"/>
    <w:rsid w:val="00DB2B71"/>
    <w:rsid w:val="00DB4F82"/>
    <w:rsid w:val="00DC6CB2"/>
    <w:rsid w:val="00E259F6"/>
    <w:rsid w:val="00E304CC"/>
    <w:rsid w:val="00E31821"/>
    <w:rsid w:val="00E318AF"/>
    <w:rsid w:val="00E45C95"/>
    <w:rsid w:val="00E46F54"/>
    <w:rsid w:val="00E55A0C"/>
    <w:rsid w:val="00E72586"/>
    <w:rsid w:val="00E76B8F"/>
    <w:rsid w:val="00E80463"/>
    <w:rsid w:val="00E8075F"/>
    <w:rsid w:val="00E816CF"/>
    <w:rsid w:val="00E8424E"/>
    <w:rsid w:val="00EC276A"/>
    <w:rsid w:val="00ED09E0"/>
    <w:rsid w:val="00ED3156"/>
    <w:rsid w:val="00EF71F7"/>
    <w:rsid w:val="00F04F72"/>
    <w:rsid w:val="00F176FF"/>
    <w:rsid w:val="00F265B7"/>
    <w:rsid w:val="00F27B9B"/>
    <w:rsid w:val="00F42E17"/>
    <w:rsid w:val="00F45EA0"/>
    <w:rsid w:val="00F478AA"/>
    <w:rsid w:val="00F51251"/>
    <w:rsid w:val="00F60D28"/>
    <w:rsid w:val="00F85A3C"/>
    <w:rsid w:val="00F85E87"/>
    <w:rsid w:val="00F878D2"/>
    <w:rsid w:val="00F93519"/>
    <w:rsid w:val="00FB484C"/>
    <w:rsid w:val="00FB6327"/>
    <w:rsid w:val="00FD3017"/>
    <w:rsid w:val="00FD4EDD"/>
    <w:rsid w:val="00FE0FCD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7C2EF"/>
  <w15:docId w15:val="{DF3E60EA-576B-4C48-9044-F08B2398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DE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DE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42DEA"/>
    <w:pPr>
      <w:spacing w:before="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D42DEA"/>
    <w:pPr>
      <w:ind w:left="106" w:right="101"/>
    </w:pPr>
  </w:style>
  <w:style w:type="paragraph" w:customStyle="1" w:styleId="TableParagraph">
    <w:name w:val="Table Paragraph"/>
    <w:basedOn w:val="Normalny"/>
    <w:uiPriority w:val="1"/>
    <w:qFormat/>
    <w:rsid w:val="00D42DEA"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204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2048"/>
    <w:rPr>
      <w:rFonts w:ascii="Times New Roman" w:eastAsia="Times New Roman" w:hAnsi="Times New Roman" w:cs="Times New Roman"/>
      <w:lang w:val="pl-PL"/>
    </w:rPr>
  </w:style>
  <w:style w:type="character" w:customStyle="1" w:styleId="FontStyle74">
    <w:name w:val="Font Style74"/>
    <w:rsid w:val="002E6E55"/>
    <w:rPr>
      <w:rFonts w:ascii="Verdana" w:hAnsi="Verdana" w:cs="Verdana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037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0377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A7714"/>
    <w:rPr>
      <w:rFonts w:ascii="Segoe UI" w:eastAsia="Times New Roman" w:hAnsi="Segoe UI" w:cs="Segoe UI"/>
      <w:sz w:val="18"/>
      <w:szCs w:val="18"/>
      <w:lang w:eastAsia="en-US"/>
    </w:rPr>
  </w:style>
  <w:style w:type="paragraph" w:styleId="NormalnyWeb">
    <w:name w:val="Normal (Web)"/>
    <w:basedOn w:val="Normalny"/>
    <w:uiPriority w:val="99"/>
    <w:unhideWhenUsed/>
    <w:rsid w:val="00EC276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0D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0D"/>
    <w:rPr>
      <w:rFonts w:ascii="Times New Roman" w:eastAsia="Times New Roman" w:hAnsi="Times New Roman"/>
      <w:b/>
      <w:bCs/>
      <w:lang w:eastAsia="en-US"/>
    </w:rPr>
  </w:style>
  <w:style w:type="table" w:styleId="Tabela-Siatka">
    <w:name w:val="Table Grid"/>
    <w:basedOn w:val="Standardowy"/>
    <w:uiPriority w:val="39"/>
    <w:rsid w:val="00F4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007CB4-39AE-4DFC-9694-DC0012443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A3CA3-D017-4C31-A663-EF972F498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167E0-16CB-4E4B-90EF-0E8F0812FD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F2282-32BC-4120-A403-8217EB6F27C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Kuropiewski</dc:creator>
  <cp:keywords/>
  <cp:lastModifiedBy>Konrad Cichoń</cp:lastModifiedBy>
  <cp:revision>16</cp:revision>
  <cp:lastPrinted>2023-04-02T14:10:00Z</cp:lastPrinted>
  <dcterms:created xsi:type="dcterms:W3CDTF">2024-06-03T20:52:00Z</dcterms:created>
  <dcterms:modified xsi:type="dcterms:W3CDTF">2024-11-06T21:38:00Z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2021-07-19T00:00:00Z</vt:filetime>
  </property>
  <property fmtid="{D5CDD505-2E9C-101B-9397-08002B2CF9AE}" pid="5" name="LM SIP Document Sensitivity">
    <vt:lpwstr/>
  </property>
  <property fmtid="{D5CDD505-2E9C-101B-9397-08002B2CF9AE}" pid="6" name="Document Author">
    <vt:lpwstr>INTL\e408294</vt:lpwstr>
  </property>
  <property fmtid="{D5CDD505-2E9C-101B-9397-08002B2CF9AE}" pid="7" name="Document Sensitivity">
    <vt:lpwstr>1</vt:lpwstr>
  </property>
  <property fmtid="{D5CDD505-2E9C-101B-9397-08002B2CF9AE}" pid="8" name="ThirdParty">
    <vt:lpwstr/>
  </property>
  <property fmtid="{D5CDD505-2E9C-101B-9397-08002B2CF9AE}" pid="9" name="OCI Restriction">
    <vt:bool>false</vt:bool>
  </property>
  <property fmtid="{D5CDD505-2E9C-101B-9397-08002B2CF9AE}" pid="10" name="OCI Additional Info">
    <vt:lpwstr/>
  </property>
  <property fmtid="{D5CDD505-2E9C-101B-9397-08002B2CF9AE}" pid="11" name="Allow Header Overwrite">
    <vt:bool>true</vt:bool>
  </property>
  <property fmtid="{D5CDD505-2E9C-101B-9397-08002B2CF9AE}" pid="12" name="Allow Footer Overwrite">
    <vt:bool>true</vt:bool>
  </property>
  <property fmtid="{D5CDD505-2E9C-101B-9397-08002B2CF9AE}" pid="13" name="Multiple Selected">
    <vt:lpwstr>-1</vt:lpwstr>
  </property>
  <property fmtid="{D5CDD505-2E9C-101B-9397-08002B2CF9AE}" pid="14" name="SIPLongWording">
    <vt:lpwstr/>
  </property>
  <property fmtid="{D5CDD505-2E9C-101B-9397-08002B2CF9AE}" pid="15" name="ExpCountry">
    <vt:lpwstr/>
  </property>
  <property fmtid="{D5CDD505-2E9C-101B-9397-08002B2CF9AE}" pid="16" name="TextBoxAndDropdownValues">
    <vt:lpwstr/>
  </property>
  <property fmtid="{D5CDD505-2E9C-101B-9397-08002B2CF9AE}" pid="17" name="MediaServiceImageTags">
    <vt:lpwstr/>
  </property>
  <property fmtid="{D5CDD505-2E9C-101B-9397-08002B2CF9AE}" pid="18" name="ContentTypeId">
    <vt:lpwstr>0x010100A2A9B89DC1F1BF4FAC0F92366746CEFE</vt:lpwstr>
  </property>
</Properties>
</file>