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870" w:rsidRDefault="00870870">
      <w:pPr>
        <w:spacing w:after="0" w:line="240" w:lineRule="auto"/>
        <w:ind w:left="9912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B202E0" w:rsidRDefault="00B202E0">
      <w:pPr>
        <w:spacing w:after="0" w:line="240" w:lineRule="auto"/>
        <w:ind w:left="9912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B202E0" w:rsidRDefault="00B202E0">
      <w:pPr>
        <w:spacing w:after="0" w:line="240" w:lineRule="auto"/>
        <w:ind w:left="9912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870870" w:rsidRDefault="00870870">
      <w:pPr>
        <w:spacing w:after="0" w:line="240" w:lineRule="auto"/>
        <w:ind w:left="9912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870870" w:rsidRDefault="0087087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70870" w:rsidRDefault="00FD250E">
      <w:pPr>
        <w:tabs>
          <w:tab w:val="left" w:pos="14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MIĘSO, WĘDLINY</w:t>
      </w:r>
    </w:p>
    <w:tbl>
      <w:tblPr>
        <w:tblW w:w="15309" w:type="dxa"/>
        <w:tblInd w:w="108" w:type="dxa"/>
        <w:tblLayout w:type="fixed"/>
        <w:tblLook w:val="01E0"/>
      </w:tblPr>
      <w:tblGrid>
        <w:gridCol w:w="567"/>
        <w:gridCol w:w="6523"/>
        <w:gridCol w:w="566"/>
        <w:gridCol w:w="992"/>
        <w:gridCol w:w="1390"/>
        <w:gridCol w:w="850"/>
        <w:gridCol w:w="1417"/>
        <w:gridCol w:w="1447"/>
        <w:gridCol w:w="1557"/>
      </w:tblGrid>
      <w:tr w:rsidR="0087087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20"/>
                <w:lang w:eastAsia="pl-PL"/>
              </w:rPr>
              <w:t>Nazwa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Przewidywana ilość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netto zł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netto zł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</w:tr>
      <w:tr w:rsidR="0087087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870870">
        <w:trPr>
          <w:trHeight w:val="18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4" w:hanging="34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Boczek wędzony, parzony, paski 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ebe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ek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h: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 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 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dopu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ek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u; 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ek.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4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-142"/>
                <w:tab w:val="left" w:pos="-108"/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Filet z piersi kurczaka 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pojedynczy, świeży –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mięśnie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one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ęg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wo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ojone,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Barwa typowa dla danego asortymentu, bez obcych zapachów. Z chowu polskiego.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69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Filet z piersi kurczaka – zmielony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Pozbawiony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ęg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en,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>oraz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ń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Barwa typowa dla danego asortymentu, bez obcych zapachów, każda partia winna mieć etykietę: data produkcji, termin przydatności do spożycia, warunki przechowywania. Z chowu polskiego. 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9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38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Karkówka wieprzowa 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bez kości, w całości, świeża 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ś</w:t>
            </w:r>
            <w:r>
              <w:rPr>
                <w:rFonts w:ascii="Times New Roman" w:eastAsia="Times New Roman" w:hAnsi="Times New Roman" w:cs="Times New Roman"/>
              </w:rPr>
              <w:t>ć</w:t>
            </w:r>
            <w:r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ę</w:t>
            </w:r>
            <w:r>
              <w:rPr>
                <w:rFonts w:ascii="Times New Roman" w:eastAsia="Times New Roman" w:hAnsi="Times New Roman" w:cs="Times New Roman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pó</w:t>
            </w:r>
            <w:r>
              <w:rPr>
                <w:rFonts w:ascii="Times New Roman" w:eastAsia="Times New Roman" w:hAnsi="Times New Roman" w:cs="Times New Roman"/>
                <w:spacing w:val="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 od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ow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3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ubo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ł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ł</w:t>
            </w:r>
            <w:r>
              <w:rPr>
                <w:rFonts w:ascii="Times New Roman" w:eastAsia="Times New Roman" w:hAnsi="Times New Roman" w:cs="Times New Roman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</w:rPr>
              <w:t>ą</w:t>
            </w:r>
            <w:r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 xml:space="preserve">wa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wo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</w:rPr>
              <w:t>ego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cj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ęd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ato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ój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</w:rPr>
              <w:t>k</w:t>
            </w:r>
            <w:r>
              <w:rPr>
                <w:rFonts w:ascii="Times New Roman" w:eastAsia="Times New Roman" w:hAnsi="Times New Roman" w:cs="Times New Roman"/>
              </w:rPr>
              <w:t>o w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 xml:space="preserve">ok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zr</w:t>
            </w: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</w:rPr>
              <w:t>cz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y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z</w:t>
            </w:r>
            <w:r>
              <w:rPr>
                <w:rFonts w:ascii="Times New Roman" w:eastAsia="Times New Roman" w:hAnsi="Times New Roman" w:cs="Times New Roman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 ba</w:t>
            </w:r>
            <w:r>
              <w:rPr>
                <w:rFonts w:ascii="Times New Roman" w:eastAsia="Times New Roman" w:hAnsi="Times New Roman" w:cs="Times New Roman"/>
                <w:spacing w:val="3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wy</w:t>
            </w:r>
            <w:r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>
              <w:rPr>
                <w:rFonts w:ascii="Times New Roman" w:eastAsia="Times New Roman" w:hAnsi="Times New Roman" w:cs="Times New Roman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 chowu polskiego. 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40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Karkówka wieprzowa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zmielona -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 barwa typowa dla danego asortymentu, bez obcych zapachów, każda partia winna mieć etykietę: data produkcji, termin przydatności do spożycia, warunki przechowywania. Z chowu polskiego 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870870" w:rsidRDefault="00870870" w:rsidP="00292581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581" w:rsidRDefault="00292581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9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beforeAutospacing="1" w:after="0" w:line="230" w:lineRule="exact"/>
              <w:jc w:val="both"/>
              <w:rPr>
                <w:rFonts w:ascii="Times New Roman" w:eastAsia="Times New Roman" w:hAnsi="Times New Roman" w:cs="Times New Roman"/>
                <w:spacing w:val="-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Kiełbasa głogowska -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 (pieprz, kminek, majeranek, czosnek)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opu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wa: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Środek konserwujący- sól peklująca.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292581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98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beforeAutospacing="1" w:after="0" w:line="23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Kiełbasa wiejska -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 (pieprz, kminek, majeranek, czosnek)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opu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wa: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Środek konserwujący- sól peklująca.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1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Kurczak cały-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oczyszczony, bez piór, umyty i świeży, bez oznak zepsucia, o zapachu charakterystycznym dla kurczaka świeżego, skóra bez przebarwień oraz bez zanieczyszczeń obcych oraz krwi. Z chowu polskiego o wadze 1500g.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AA21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FD25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56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Łopatka- zmielona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- barwa typowa dla danego asortymentu, bez obcych zapachów, każda partia winna mieć etykietę: data produkcji, termin przydatności do spożycia, warunki przechowywania. Z chowu polskiego. 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8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before="29" w:after="0" w:line="238" w:lineRule="exact"/>
              <w:ind w:right="46"/>
              <w:jc w:val="both"/>
              <w:rPr>
                <w:rFonts w:ascii="Times New Roman" w:eastAsia="Times New Roman" w:hAnsi="Times New Roman" w:cs="Times New Roman"/>
                <w:spacing w:val="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Schab ekstra bez kości - </w:t>
            </w:r>
            <w:r>
              <w:rPr>
                <w:rFonts w:ascii="Times New Roman" w:eastAsia="Times New Roman" w:hAnsi="Times New Roman" w:cs="Times New Roman"/>
                <w:bCs/>
                <w:spacing w:val="2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ć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 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ęta </w:t>
            </w:r>
            <w:r>
              <w:rPr>
                <w:rFonts w:ascii="Times New Roman" w:eastAsia="Times New Roman" w:hAnsi="Times New Roman" w:cs="Times New Roman"/>
                <w:spacing w:val="11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6"/>
                <w:lang w:eastAsia="pl-PL"/>
              </w:rPr>
              <w:t>półtuszy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z od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 p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rsi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o-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ź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4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4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h;</w:t>
            </w:r>
            <w:r>
              <w:rPr>
                <w:rFonts w:ascii="Times New Roman" w:eastAsia="Times New Roman" w:hAnsi="Times New Roman" w:cs="Times New Roman"/>
                <w:spacing w:val="4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ń oto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oną i 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u, 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h-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ego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a-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ato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 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y.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 chowu polskiego.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1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Udko z kurczaka –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bez piór, bez grzbietu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o wadze od 20 do 30 dag, oczyszczone, umyte i świeże, bez oznak zepsucia, o zapachu charakterystycznym dla nogi kurczaka, skóra bez przebarwień oraz bez zanieczyszczeń obcych oraz krwi. Z chowu polskiego.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1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Parówki z szynki min.93%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zawartości mięsa,bez MOM,smak i zapach charakterystyczny do danego produktu,produkt homogenizowany,parzony,bez osłonek,bez wzmacniaczy smaku,przyprawy naturalne,sól,klasa I</w:t>
            </w:r>
            <w:r w:rsidR="00841AE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267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Szynka surowa wieprzowa- ekstra- kulka-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bez kości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pacing w:val="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ęta</w:t>
            </w:r>
            <w:r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nej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pó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 I</w:t>
            </w:r>
            <w:r>
              <w:rPr>
                <w:rFonts w:ascii="Times New Roman" w:eastAsia="Times New Roman" w:hAnsi="Times New Roman" w:cs="Times New Roman"/>
                <w:spacing w:val="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ęg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yż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t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 de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atna,</w:t>
            </w:r>
            <w:r>
              <w:rPr>
                <w:rFonts w:ascii="Times New Roman" w:eastAsia="Times New Roman" w:hAnsi="Times New Roman" w:cs="Times New Roman"/>
                <w:spacing w:val="3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2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4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>
              <w:rPr>
                <w:rFonts w:ascii="Times New Roman" w:eastAsia="Times New Roman" w:hAnsi="Times New Roman" w:cs="Times New Roman"/>
                <w:spacing w:val="3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 odt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pow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eń,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nań, 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a-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-s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a-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ęd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a-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 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got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y.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 chowu polskiego. 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29634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4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Szynka surowa wieprzowa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zmielona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barwa typowa dla danego asortymentu, bez obcych zapachów, każda partia winna mieć etykietę: data produkcji, termin przydatności do spożycia, warunki przechowywania. Z chowu polskiego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1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Filet z indyka-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mięśnie piersiowe pozbawione skóry, kości i ścięgien, prawidłowo wykrwawione, bez przebarwień i uszkodzeń mechanicznych oraz bez zanieczyszczeń obcych oraz krwi. Z chowu polskiego. 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8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Boczek surowy mielony i w całości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- bez żeberek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i bez skóry, powierzchnia czysta, lekko wilgotna, smak i zapach: charakterystyczny dla danego asortymentu, niedopuszczalny jest smak i zapach świadczący o nieświeżości lub inny obcy: konsystencja: wilgotna, niedopuszczalne skupiska galarety oraz wyciek soku; barwa charakterystyczna dla boczku surowego. Z chowu polskiego. 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1A50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41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Kiełbasa szynkowa-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osłonka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wa: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9A2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6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Polędwica Sopocka-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bez konserwantów, 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>barwa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9A2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41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Szynka Swojska-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>barwa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9A2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4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Szynka konserwowa -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 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ntu,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ówno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>barwa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ent</w:t>
            </w:r>
            <w:r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9A2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Żeberka-paski 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mięso świeże, zapach i barwa typowa dla danego asortymentu. Z chowu polskiego.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9A2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68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Polędwiczki wieprzowe ekstra –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świeże, część zasadnicza wieprzowiny odcięta od półtuszy, jednolity soczysty mięsień, barwa ciemnoróżowa, zapach swoisty, charakterystyczny dla każdego rodzaju mięsa, konsystencja jędrna elastyczna, powierzchnia sucha, matowa, przekrój lekko wilgotny, sok mięsny przezroczysty. Z chowu polskiego 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84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Mięso wołowe rosołowe-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antrykot, szponder. Barwa typowa dla danego asortymentu, bez obcych zapachów. Z chowu polskiego. 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13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Wołowe ekstra bez kości (pieczeń) -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tkanka mięsna delikatna, drobnowłóknista, miękka i soczysta, produkt obrobiony kulinarnie, odtłuszczony, bez skór i kości, powierzchnia bez przekrwień, zacinań, barwa ciemnoróżowa, zapach swoisty, sok mięsny przezroczysty. Z chowu polskiego. Możliwość spakowania próżniowego (VAC).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Kości schabowe wędzone  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barwa typowa dla danego asortymentu, bez obcych zapachów, Z chowu polskiego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>.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2720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Porcja rosołowa z kurczaka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-kości i skóry pozostałe po wytrybowaniu mięsa,świeża,waga szacunkowa 1szt 0,7-09kg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Skrzydła z kurczaka-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piór, bez grzbietu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o wadze od 20 do 30 dag, oczyszczone, umyte i świeże, bez oznak zepsucia, o zapachu charakterystycznym dla nogi kurczaka, skóra bez przebarwień oraz bez zanieczyszczeń obcych oraz krwi. Z chowu polskiego.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410E0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Kabanosy drobiowe-Tarczyński</w:t>
            </w:r>
            <w:ins w:id="0" w:author="48692398607" w:date="2022-11-16T01:37:00Z">
              <w:r w:rsidR="00E40CFE">
                <w:rPr>
                  <w:rFonts w:ascii="Times New Roman" w:eastAsia="Times New Roman" w:hAnsi="Times New Roman" w:cs="Times New Roman"/>
                  <w:b/>
                  <w:bCs/>
                  <w:lang w:eastAsia="pl-PL"/>
                </w:rPr>
                <w:t xml:space="preserve"> lub równoważne </w:t>
              </w:r>
            </w:ins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  <w:r>
              <w:t xml:space="preserve"> 185 g mięsa, w tym 113 mięsa drobiowego (95 g mięsa z kurczaka, 18 g mięsa z indyka) oraz 72 g mięsa wieprzowego wyprodukowano 100 g produktu</w:t>
            </w:r>
            <w:r w:rsidR="00841AE8">
              <w:t>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Łopatka wieprzowa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-(mięso świerze nie mrożone)gat.I, tkanka mięsna grubowłóknista,</w:t>
            </w:r>
            <w:r w:rsidR="006465C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barwa,ciemnoróżowa,zapach swoisty,</w:t>
            </w:r>
            <w:r w:rsidR="006465C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charakternstyczny dla każdego rodzaju mięsa</w:t>
            </w:r>
            <w:r w:rsidR="00841AE8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D2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70870">
        <w:trPr>
          <w:trHeight w:val="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870870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C35B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Pasztet</w:t>
            </w:r>
            <w:r w:rsidR="00A21C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drobiowy</w:t>
            </w:r>
            <w:r w:rsidR="004B1A5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pieczony-</w:t>
            </w:r>
            <w:r w:rsidR="00841AE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opak.1kg.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4B1A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870" w:rsidRDefault="00F2053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870" w:rsidRDefault="0087087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10E04">
        <w:trPr>
          <w:trHeight w:val="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0E04" w:rsidRDefault="00410E04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0E04" w:rsidRDefault="00410E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Kości wiep</w:t>
            </w:r>
            <w:r w:rsidR="00FB190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rzowe-</w:t>
            </w:r>
            <w:r w:rsidR="006465C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FB190D">
              <w:rPr>
                <w:rFonts w:ascii="Times New Roman" w:eastAsia="Times New Roman" w:hAnsi="Times New Roman" w:cs="Times New Roman"/>
                <w:bCs/>
                <w:lang w:eastAsia="pl-PL"/>
              </w:rPr>
              <w:t>barwa typowa dla danego asortymentu, bez obcych zapachów, Z chowu polskiego</w:t>
            </w:r>
            <w:r w:rsidR="00841AE8">
              <w:rPr>
                <w:rFonts w:ascii="Times New Roman" w:eastAsia="Times New Roman" w:hAnsi="Times New Roman" w:cs="Times New Roman"/>
                <w:bCs/>
                <w:lang w:eastAsia="pl-PL"/>
              </w:rPr>
              <w:t>. Termin ważności min.5dni.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0E04" w:rsidRDefault="00FB19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0E04" w:rsidRDefault="008B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0E04" w:rsidRDefault="00410E04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10E04" w:rsidRDefault="00410E0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E04" w:rsidRDefault="00410E0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E04" w:rsidRDefault="00410E04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E04" w:rsidRDefault="00410E0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14E8D">
        <w:trPr>
          <w:trHeight w:val="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8D" w:rsidRDefault="00114E8D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8D" w:rsidRPr="00114E8D" w:rsidRDefault="00114E8D" w:rsidP="00114E8D">
            <w:pPr>
              <w:suppressAutoHyphens w:val="0"/>
              <w:spacing w:after="96" w:line="240" w:lineRule="auto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5"/>
                <w:szCs w:val="25"/>
                <w:lang w:eastAsia="pl-PL"/>
              </w:rPr>
            </w:pPr>
            <w:r w:rsidRPr="00114E8D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lang w:eastAsia="pl-PL"/>
              </w:rPr>
              <w:t>Serdelki wieprzowe z szynki</w:t>
            </w:r>
            <w:r w:rsidR="00AA21E5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lang w:eastAsia="pl-PL"/>
              </w:rPr>
              <w:t>-</w:t>
            </w:r>
            <w:r w:rsidRPr="00114E8D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100 % mięsa Swojskie Wędliny 0,8 kg</w:t>
            </w:r>
            <w:r w:rsidRPr="00AA21E5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,</w:t>
            </w:r>
            <w:r w:rsidRPr="00AA21E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Termin ważności min.5dni.</w:t>
            </w:r>
          </w:p>
          <w:p w:rsidR="00114E8D" w:rsidRDefault="00114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8D" w:rsidRDefault="00AA21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8D" w:rsidRDefault="00AA21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4E8D" w:rsidRDefault="00114E8D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4E8D" w:rsidRDefault="00114E8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E8D" w:rsidRDefault="00114E8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E8D" w:rsidRDefault="00114E8D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E8D" w:rsidRDefault="00114E8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14E8D">
        <w:trPr>
          <w:trHeight w:val="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8D" w:rsidRDefault="00114E8D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1E5" w:rsidRDefault="00AA21E5" w:rsidP="00AA21E5">
            <w:pPr>
              <w:pStyle w:val="Nagwek1"/>
              <w:spacing w:before="0" w:beforeAutospacing="0" w:after="96" w:afterAutospacing="0"/>
            </w:pPr>
            <w:r w:rsidRPr="00AA21E5">
              <w:rPr>
                <w:rFonts w:ascii="Arial" w:hAnsi="Arial" w:cs="Arial"/>
                <w:sz w:val="22"/>
                <w:szCs w:val="22"/>
              </w:rPr>
              <w:t xml:space="preserve">Naturalnie Parówki 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AA21E5">
              <w:rPr>
                <w:rFonts w:ascii="Arial" w:hAnsi="Arial" w:cs="Arial"/>
                <w:sz w:val="22"/>
                <w:szCs w:val="22"/>
              </w:rPr>
              <w:t xml:space="preserve"> Tarczyński</w:t>
            </w:r>
            <w:r w:rsidRPr="00AA21E5">
              <w:rPr>
                <w:rFonts w:ascii="Arial" w:hAnsi="Arial" w:cs="Arial"/>
                <w:b w:val="0"/>
                <w:sz w:val="22"/>
                <w:szCs w:val="22"/>
              </w:rPr>
              <w:t xml:space="preserve"> 100% z Kurczaka 160 g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>
              <w:t xml:space="preserve"> </w:t>
            </w:r>
          </w:p>
          <w:p w:rsidR="00AA21E5" w:rsidRPr="00AA21E5" w:rsidRDefault="00AA21E5" w:rsidP="00AA21E5">
            <w:pPr>
              <w:pStyle w:val="Nagwek1"/>
              <w:spacing w:before="0" w:beforeAutospacing="0" w:after="96" w:afterAutospacing="0"/>
              <w:rPr>
                <w:rFonts w:ascii="Arial" w:hAnsi="Arial" w:cs="Arial"/>
                <w:sz w:val="22"/>
                <w:szCs w:val="22"/>
              </w:rPr>
            </w:pPr>
            <w:r w:rsidRPr="00AA21E5">
              <w:rPr>
                <w:b w:val="0"/>
                <w:sz w:val="22"/>
                <w:szCs w:val="22"/>
              </w:rPr>
              <w:t>Te</w:t>
            </w:r>
            <w:r w:rsidRPr="00AA21E5">
              <w:rPr>
                <w:b w:val="0"/>
                <w:sz w:val="22"/>
                <w:szCs w:val="22"/>
              </w:rPr>
              <w:t>r</w:t>
            </w:r>
            <w:r w:rsidRPr="00AA21E5">
              <w:rPr>
                <w:b w:val="0"/>
                <w:sz w:val="22"/>
                <w:szCs w:val="22"/>
              </w:rPr>
              <w:t>min ważności min.5dni.</w:t>
            </w:r>
          </w:p>
          <w:p w:rsidR="00114E8D" w:rsidRDefault="00114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8D" w:rsidRDefault="00AA21E5" w:rsidP="00AA21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E8D" w:rsidRDefault="00AA21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4E8D" w:rsidRDefault="00114E8D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4E8D" w:rsidRDefault="00114E8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E8D" w:rsidRDefault="00114E8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E8D" w:rsidRDefault="00114E8D" w:rsidP="00FA235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E8D" w:rsidRDefault="00114E8D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70870" w:rsidRDefault="00870870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870870" w:rsidRDefault="00870870">
      <w:pPr>
        <w:spacing w:after="0" w:line="240" w:lineRule="auto"/>
        <w:ind w:right="7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870870" w:rsidSect="000D1710">
      <w:footerReference w:type="default" r:id="rId8"/>
      <w:pgSz w:w="16838" w:h="11906" w:orient="landscape"/>
      <w:pgMar w:top="720" w:right="720" w:bottom="765" w:left="720" w:header="0" w:footer="708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6EAAC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0FD" w:rsidRDefault="006E30FD">
      <w:pPr>
        <w:spacing w:after="0" w:line="240" w:lineRule="auto"/>
      </w:pPr>
      <w:r>
        <w:separator/>
      </w:r>
    </w:p>
  </w:endnote>
  <w:endnote w:type="continuationSeparator" w:id="1">
    <w:p w:rsidR="006E30FD" w:rsidRDefault="006E3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6878435"/>
      <w:docPartObj>
        <w:docPartGallery w:val="Page Numbers (Bottom of Page)"/>
        <w:docPartUnique/>
      </w:docPartObj>
    </w:sdtPr>
    <w:sdtContent>
      <w:p w:rsidR="00870870" w:rsidRDefault="006D56AE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 w:rsidR="00FD250E">
          <w:rPr>
            <w:sz w:val="16"/>
            <w:szCs w:val="16"/>
          </w:rPr>
          <w:instrText>PAGE</w:instrText>
        </w:r>
        <w:r>
          <w:rPr>
            <w:sz w:val="16"/>
            <w:szCs w:val="16"/>
          </w:rPr>
          <w:fldChar w:fldCharType="separate"/>
        </w:r>
        <w:r w:rsidR="00AA21E5">
          <w:rPr>
            <w:noProof/>
            <w:sz w:val="16"/>
            <w:szCs w:val="16"/>
          </w:rPr>
          <w:t>6</w:t>
        </w:r>
        <w:r>
          <w:rPr>
            <w:sz w:val="16"/>
            <w:szCs w:val="16"/>
          </w:rPr>
          <w:fldChar w:fldCharType="end"/>
        </w:r>
      </w:p>
    </w:sdtContent>
  </w:sdt>
  <w:p w:rsidR="00870870" w:rsidRDefault="008708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0FD" w:rsidRDefault="006E30FD">
      <w:pPr>
        <w:spacing w:after="0" w:line="240" w:lineRule="auto"/>
      </w:pPr>
      <w:r>
        <w:separator/>
      </w:r>
    </w:p>
  </w:footnote>
  <w:footnote w:type="continuationSeparator" w:id="1">
    <w:p w:rsidR="006E30FD" w:rsidRDefault="006E30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56A88"/>
    <w:multiLevelType w:val="multilevel"/>
    <w:tmpl w:val="77DCB3D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170" w:hanging="57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ED2237F"/>
    <w:multiLevelType w:val="multilevel"/>
    <w:tmpl w:val="02C249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8692398607">
    <w15:presenceInfo w15:providerId="None" w15:userId="486923986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0870"/>
    <w:rsid w:val="00051544"/>
    <w:rsid w:val="00087C26"/>
    <w:rsid w:val="000C5DC1"/>
    <w:rsid w:val="000D1710"/>
    <w:rsid w:val="00114E8D"/>
    <w:rsid w:val="001A508A"/>
    <w:rsid w:val="002720A0"/>
    <w:rsid w:val="00292581"/>
    <w:rsid w:val="00296347"/>
    <w:rsid w:val="002D3100"/>
    <w:rsid w:val="0032485D"/>
    <w:rsid w:val="00333945"/>
    <w:rsid w:val="00355FF6"/>
    <w:rsid w:val="0037045B"/>
    <w:rsid w:val="00410E04"/>
    <w:rsid w:val="0048138F"/>
    <w:rsid w:val="004B1A5D"/>
    <w:rsid w:val="004F1B24"/>
    <w:rsid w:val="00571023"/>
    <w:rsid w:val="006120D3"/>
    <w:rsid w:val="00627B79"/>
    <w:rsid w:val="006465C9"/>
    <w:rsid w:val="006B61CC"/>
    <w:rsid w:val="006D56AE"/>
    <w:rsid w:val="006E30FD"/>
    <w:rsid w:val="00705187"/>
    <w:rsid w:val="007124D8"/>
    <w:rsid w:val="007524E1"/>
    <w:rsid w:val="0079444C"/>
    <w:rsid w:val="00837931"/>
    <w:rsid w:val="00841AE8"/>
    <w:rsid w:val="00863017"/>
    <w:rsid w:val="00870870"/>
    <w:rsid w:val="008B49F3"/>
    <w:rsid w:val="008B766B"/>
    <w:rsid w:val="008C0158"/>
    <w:rsid w:val="008F3F16"/>
    <w:rsid w:val="0090785C"/>
    <w:rsid w:val="00941838"/>
    <w:rsid w:val="009A2F07"/>
    <w:rsid w:val="009E2C81"/>
    <w:rsid w:val="009E6DDB"/>
    <w:rsid w:val="00A21C98"/>
    <w:rsid w:val="00A36546"/>
    <w:rsid w:val="00A517C8"/>
    <w:rsid w:val="00AA21E5"/>
    <w:rsid w:val="00AB450A"/>
    <w:rsid w:val="00B202E0"/>
    <w:rsid w:val="00B36533"/>
    <w:rsid w:val="00C35B79"/>
    <w:rsid w:val="00CB13C4"/>
    <w:rsid w:val="00CD4572"/>
    <w:rsid w:val="00CE7B0E"/>
    <w:rsid w:val="00D01A23"/>
    <w:rsid w:val="00D44A1B"/>
    <w:rsid w:val="00DB51FF"/>
    <w:rsid w:val="00DC7DC7"/>
    <w:rsid w:val="00DF1973"/>
    <w:rsid w:val="00E40CFE"/>
    <w:rsid w:val="00EE424B"/>
    <w:rsid w:val="00F20539"/>
    <w:rsid w:val="00F675CA"/>
    <w:rsid w:val="00FA235B"/>
    <w:rsid w:val="00FB190D"/>
    <w:rsid w:val="00FD2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2E0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114E8D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5921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5921C0"/>
  </w:style>
  <w:style w:type="character" w:customStyle="1" w:styleId="TekstdymkaZnak">
    <w:name w:val="Tekst dymka Znak"/>
    <w:basedOn w:val="Domylnaczcionkaakapitu"/>
    <w:link w:val="Tekstdymka"/>
    <w:qFormat/>
    <w:rsid w:val="005921C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02442"/>
  </w:style>
  <w:style w:type="paragraph" w:styleId="Nagwek">
    <w:name w:val="header"/>
    <w:basedOn w:val="Normalny"/>
    <w:next w:val="Tekstpodstawowy"/>
    <w:link w:val="NagwekZnak"/>
    <w:uiPriority w:val="99"/>
    <w:unhideWhenUsed/>
    <w:rsid w:val="00302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0D1710"/>
    <w:pPr>
      <w:spacing w:after="140" w:line="276" w:lineRule="auto"/>
    </w:pPr>
  </w:style>
  <w:style w:type="paragraph" w:styleId="Lista">
    <w:name w:val="List"/>
    <w:basedOn w:val="Tekstpodstawowy"/>
    <w:rsid w:val="000D1710"/>
    <w:rPr>
      <w:rFonts w:cs="Lucida Sans"/>
    </w:rPr>
  </w:style>
  <w:style w:type="paragraph" w:styleId="Legenda">
    <w:name w:val="caption"/>
    <w:basedOn w:val="Normalny"/>
    <w:qFormat/>
    <w:rsid w:val="000D171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D1710"/>
    <w:pPr>
      <w:suppressLineNumbers/>
    </w:pPr>
    <w:rPr>
      <w:rFonts w:cs="Lucida Sans"/>
    </w:rPr>
  </w:style>
  <w:style w:type="paragraph" w:styleId="Tekstblokowy">
    <w:name w:val="Block Text"/>
    <w:basedOn w:val="Normalny"/>
    <w:qFormat/>
    <w:rsid w:val="005921C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0D1710"/>
  </w:style>
  <w:style w:type="paragraph" w:styleId="Stopka">
    <w:name w:val="footer"/>
    <w:basedOn w:val="Normalny"/>
    <w:link w:val="StopkaZnak"/>
    <w:uiPriority w:val="99"/>
    <w:rsid w:val="005921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qFormat/>
    <w:rsid w:val="005921C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A2D32"/>
    <w:pPr>
      <w:ind w:left="720"/>
      <w:contextualSpacing/>
    </w:pPr>
  </w:style>
  <w:style w:type="numbering" w:customStyle="1" w:styleId="Bezlisty1">
    <w:name w:val="Bez listy1"/>
    <w:semiHidden/>
    <w:qFormat/>
    <w:rsid w:val="005921C0"/>
  </w:style>
  <w:style w:type="table" w:styleId="Tabela-Siatka">
    <w:name w:val="Table Grid"/>
    <w:basedOn w:val="Standardowy"/>
    <w:rsid w:val="005921C0"/>
    <w:rPr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465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65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65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65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65C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14E8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447CB-2062-45F3-BEF0-678A59BC9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1494</Words>
  <Characters>8970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Uczeń</cp:lastModifiedBy>
  <cp:revision>6</cp:revision>
  <cp:lastPrinted>2022-11-24T06:13:00Z</cp:lastPrinted>
  <dcterms:created xsi:type="dcterms:W3CDTF">2022-11-24T06:15:00Z</dcterms:created>
  <dcterms:modified xsi:type="dcterms:W3CDTF">2023-11-21T09:05:00Z</dcterms:modified>
  <dc:language>pl-PL</dc:language>
</cp:coreProperties>
</file>