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5BEF2" w14:textId="77777777" w:rsidR="00F866B0" w:rsidRPr="00B9349C" w:rsidRDefault="00F866B0" w:rsidP="00F866B0">
      <w:pPr>
        <w:suppressAutoHyphens w:val="0"/>
        <w:jc w:val="right"/>
        <w:rPr>
          <w:rFonts w:eastAsia="Times New Roman"/>
          <w:sz w:val="22"/>
          <w:szCs w:val="22"/>
          <w:lang w:eastAsia="ar-SA"/>
        </w:rPr>
      </w:pPr>
      <w:r w:rsidRPr="00B9349C">
        <w:rPr>
          <w:rFonts w:eastAsia="Times New Roman"/>
          <w:b/>
          <w:sz w:val="22"/>
          <w:szCs w:val="22"/>
          <w:lang w:eastAsia="ar-SA"/>
        </w:rPr>
        <w:t xml:space="preserve">Załącznik nr </w:t>
      </w:r>
      <w:r>
        <w:rPr>
          <w:rFonts w:eastAsia="Times New Roman"/>
          <w:b/>
          <w:sz w:val="22"/>
          <w:szCs w:val="22"/>
          <w:lang w:eastAsia="ar-SA"/>
        </w:rPr>
        <w:t>5</w:t>
      </w:r>
      <w:r w:rsidRPr="00B9349C">
        <w:rPr>
          <w:rFonts w:eastAsia="Times New Roman"/>
          <w:b/>
          <w:sz w:val="22"/>
          <w:szCs w:val="22"/>
          <w:lang w:eastAsia="ar-SA"/>
        </w:rPr>
        <w:t xml:space="preserve"> do SWZ</w:t>
      </w:r>
    </w:p>
    <w:p w14:paraId="508B0149" w14:textId="77777777" w:rsidR="00F866B0" w:rsidRPr="00B9349C" w:rsidRDefault="00F866B0" w:rsidP="00F866B0">
      <w:pPr>
        <w:suppressAutoHyphens w:val="0"/>
        <w:rPr>
          <w:rFonts w:eastAsia="Times New Roman"/>
          <w:b/>
          <w:sz w:val="22"/>
          <w:szCs w:val="22"/>
          <w:lang w:eastAsia="ar-SA"/>
        </w:rPr>
      </w:pPr>
      <w:r w:rsidRPr="00B9349C">
        <w:rPr>
          <w:rFonts w:eastAsia="Times New Roman"/>
          <w:sz w:val="22"/>
          <w:szCs w:val="22"/>
          <w:lang w:eastAsia="ar-SA"/>
        </w:rPr>
        <w:t xml:space="preserve">Znak sprawy: </w:t>
      </w:r>
      <w:r w:rsidRPr="00B9349C">
        <w:rPr>
          <w:rFonts w:eastAsia="Times New Roman"/>
          <w:b/>
          <w:bCs/>
          <w:sz w:val="22"/>
          <w:szCs w:val="22"/>
          <w:lang w:eastAsia="ar-SA"/>
        </w:rPr>
        <w:t>ZP/</w:t>
      </w:r>
      <w:r>
        <w:rPr>
          <w:rFonts w:eastAsia="Times New Roman"/>
          <w:b/>
          <w:bCs/>
          <w:sz w:val="22"/>
          <w:szCs w:val="22"/>
          <w:lang w:eastAsia="ar-SA"/>
        </w:rPr>
        <w:t>2</w:t>
      </w:r>
      <w:r w:rsidRPr="00B9349C">
        <w:rPr>
          <w:rFonts w:eastAsia="Times New Roman"/>
          <w:b/>
          <w:bCs/>
          <w:sz w:val="22"/>
          <w:szCs w:val="22"/>
          <w:lang w:eastAsia="ar-SA"/>
        </w:rPr>
        <w:t>/2024</w:t>
      </w:r>
    </w:p>
    <w:p w14:paraId="7FBD3045" w14:textId="77777777" w:rsidR="00F866B0" w:rsidRPr="00C40931" w:rsidRDefault="00F866B0" w:rsidP="00F866B0">
      <w:pPr>
        <w:jc w:val="right"/>
        <w:rPr>
          <w:rFonts w:eastAsia="Times New Roman" w:cs="Times New Roman"/>
          <w:b/>
          <w:bCs/>
          <w:highlight w:val="cyan"/>
          <w:lang w:eastAsia="ar-SA"/>
        </w:rPr>
      </w:pPr>
    </w:p>
    <w:p w14:paraId="17F1D6B5" w14:textId="77777777" w:rsidR="00F866B0" w:rsidRPr="00C40931" w:rsidRDefault="00F866B0" w:rsidP="00F866B0">
      <w:pPr>
        <w:jc w:val="right"/>
        <w:rPr>
          <w:rFonts w:eastAsia="Times New Roman" w:cs="Times New Roman"/>
          <w:b/>
          <w:bCs/>
          <w:highlight w:val="cyan"/>
          <w:lang w:eastAsia="ar-SA"/>
        </w:rPr>
      </w:pPr>
      <w:r w:rsidRPr="00C40931">
        <w:rPr>
          <w:rFonts w:cs="Times New Roman"/>
          <w:noProof/>
          <w:highlight w:val="cyan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05C82" wp14:editId="2759A9B1">
                <wp:simplePos x="0" y="0"/>
                <wp:positionH relativeFrom="column">
                  <wp:posOffset>64770</wp:posOffset>
                </wp:positionH>
                <wp:positionV relativeFrom="paragraph">
                  <wp:posOffset>7620</wp:posOffset>
                </wp:positionV>
                <wp:extent cx="2194560" cy="1127760"/>
                <wp:effectExtent l="0" t="0" r="15240" b="15240"/>
                <wp:wrapSquare wrapText="bothSides"/>
                <wp:docPr id="13634610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11277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6D7E10" w14:textId="77777777" w:rsidR="00F866B0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6889F863" w14:textId="77777777" w:rsidR="00F866B0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100AE03C" w14:textId="77777777" w:rsidR="00F866B0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0C49115A" w14:textId="77777777" w:rsidR="00F866B0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6A2B5BF8" w14:textId="77777777" w:rsidR="00F866B0" w:rsidRPr="00E1079B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1C7434BA" w14:textId="77777777" w:rsidR="00F866B0" w:rsidRPr="00DF7317" w:rsidRDefault="00F866B0" w:rsidP="00F866B0">
                            <w:pPr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DF7317"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Wykonawca</w:t>
                            </w:r>
                          </w:p>
                          <w:p w14:paraId="3117922C" w14:textId="77777777" w:rsidR="00F866B0" w:rsidRPr="006D20CB" w:rsidRDefault="00F866B0" w:rsidP="00F866B0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(pełna nazwa/firma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,</w:t>
                            </w: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 xml:space="preserve"> adres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05C8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.1pt;margin-top:.6pt;width:172.8pt;height:8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8K53QEAAKwDAAAOAAAAZHJzL2Uyb0RvYy54bWysU8GO0zAQvSPxD5bvNElpN0vUdAVbLUJa&#10;AVLZD3Acu7Hk2MbjNilfz9gJ7S7cVuTgePwmz2/eTDZ3Y6/JSXhQ1tS0WOSUCMNtq8yhpk8/Ht7d&#10;UgKBmZZpa0RNzwLo3fbtm83gKrG0ndWt8ARJDFSDq2kXgquyDHgnegYL64RBUFrfs4ChP2StZwOy&#10;9zpb5vlNNljfOm+5AMDT3QTSbeKXUvDwTUoQgeiaoraQVp/WJq7ZdsOqg2euU3yWwV6homfK4KUX&#10;qh0LjBy9+oeqV9xbsDIsuO0zK6XiItWA1RT5X9XsO+ZEqgXNAXexCf4fLf962rvvnoTxkx2xgdGQ&#10;wUEFeBjrGaXv4xuVEsTRwvPFNjEGwvFwWXxYrW8Q4ogVxbIsMUCe7Pq58xA+C9uTuKmpx74ku9jp&#10;EcKU+icl3mbsg9I69UYbMtS0XN+mfLBatRGLWeAPzb325MRic9MzX/siLRLvGHRTXoLmNG1Q5LXa&#10;uAtjM84WNLY9ozM43Ki4s/4XJQMOSk3h55F5QYn+YrATRZ6v3pc4Wilar8oCA/8Cap5DzHAkq2mg&#10;ZNreh2kecSAcC49m73i0ePLh4zFYqZJFUd6kaVaNI5FMnsc3ztzzOGVdf7LtbwAAAP//AwBQSwME&#10;FAAGAAgAAAAhABcmElPcAAAACAEAAA8AAABkcnMvZG93bnJldi54bWxMT01Lw0AUvAv9D8sreLOb&#10;xlZjzKaIKBShSNNC9bbNvibB7NuQ3bTx3/s86WkYZpiPbDXaVpyx940jBfNZBAKpdKahSsF+93qT&#10;gPBBk9GtI1TwjR5W+eQq06lxF9riuQiV4BDyqVZQh9ClUvqyRqv9zHVIrJ1cb3Vg2lfS9PrC4baV&#10;cRTdSasb4oZad/hcY/lVDFbB9vC+OX0sPuOXsvDJ+m1+kA8DKXU9HZ8eQQQcw58ZfufzdMh509EN&#10;ZLxomUcxOxkZWL5dLvnJkfl9koDMM/n/QP4DAAD//wMAUEsBAi0AFAAGAAgAAAAhALaDOJL+AAAA&#10;4QEAABMAAAAAAAAAAAAAAAAAAAAAAFtDb250ZW50X1R5cGVzXS54bWxQSwECLQAUAAYACAAAACEA&#10;OP0h/9YAAACUAQAACwAAAAAAAAAAAAAAAAAvAQAAX3JlbHMvLnJlbHNQSwECLQAUAAYACAAAACEA&#10;dFPCud0BAACsAwAADgAAAAAAAAAAAAAAAAAuAgAAZHJzL2Uyb0RvYy54bWxQSwECLQAUAAYACAAA&#10;ACEAFyYSU9wAAAAIAQAADwAAAAAAAAAAAAAAAAA3BAAAZHJzL2Rvd25yZXYueG1sUEsFBgAAAAAE&#10;AAQA8wAAAEAFAAAAAA==&#10;" filled="f" strokeweight=".02106mm">
                <v:textbox inset="2.78992mm,1.51992mm,2.78992mm,1.51992mm">
                  <w:txbxContent>
                    <w:p w14:paraId="296D7E10" w14:textId="77777777" w:rsidR="00F866B0" w:rsidRDefault="00F866B0" w:rsidP="00F866B0">
                      <w:pPr>
                        <w:jc w:val="center"/>
                        <w:rPr>
                          <w:rFonts w:eastAsia="Times New Roman" w:cs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6889F863" w14:textId="77777777" w:rsidR="00F866B0" w:rsidRDefault="00F866B0" w:rsidP="00F866B0">
                      <w:pPr>
                        <w:jc w:val="center"/>
                        <w:rPr>
                          <w:rFonts w:eastAsia="Times New Roman" w:cs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100AE03C" w14:textId="77777777" w:rsidR="00F866B0" w:rsidRDefault="00F866B0" w:rsidP="00F866B0">
                      <w:pPr>
                        <w:jc w:val="center"/>
                        <w:rPr>
                          <w:rFonts w:eastAsia="Times New Roman" w:cs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0C49115A" w14:textId="77777777" w:rsidR="00F866B0" w:rsidRDefault="00F866B0" w:rsidP="00F866B0">
                      <w:pPr>
                        <w:jc w:val="center"/>
                        <w:rPr>
                          <w:rFonts w:eastAsia="Times New Roman" w:cs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6A2B5BF8" w14:textId="77777777" w:rsidR="00F866B0" w:rsidRPr="00E1079B" w:rsidRDefault="00F866B0" w:rsidP="00F866B0">
                      <w:pPr>
                        <w:jc w:val="center"/>
                        <w:rPr>
                          <w:rFonts w:eastAsia="Times New Roman" w:cs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1C7434BA" w14:textId="77777777" w:rsidR="00F866B0" w:rsidRPr="00DF7317" w:rsidRDefault="00F866B0" w:rsidP="00F866B0">
                      <w:pPr>
                        <w:jc w:val="center"/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DF7317"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  <w:t>Wykonawca</w:t>
                      </w:r>
                    </w:p>
                    <w:p w14:paraId="3117922C" w14:textId="77777777" w:rsidR="00F866B0" w:rsidRPr="006D20CB" w:rsidRDefault="00F866B0" w:rsidP="00F866B0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(pełna nazwa/firma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,</w:t>
                      </w: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 xml:space="preserve"> adres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C6992C" w14:textId="77777777" w:rsidR="00F866B0" w:rsidRPr="00C40931" w:rsidRDefault="00F866B0" w:rsidP="00F866B0">
      <w:pPr>
        <w:spacing w:line="360" w:lineRule="auto"/>
        <w:jc w:val="both"/>
        <w:rPr>
          <w:rFonts w:eastAsia="Lucida Sans Unicode" w:cs="Tahoma"/>
          <w:bCs/>
          <w:kern w:val="0"/>
          <w:sz w:val="22"/>
          <w:szCs w:val="22"/>
          <w:highlight w:val="cyan"/>
          <w:lang w:bidi="ar-SA"/>
        </w:rPr>
      </w:pPr>
    </w:p>
    <w:p w14:paraId="64EF0865" w14:textId="77777777" w:rsidR="00F866B0" w:rsidRPr="00C40931" w:rsidRDefault="00F866B0" w:rsidP="00F866B0">
      <w:pPr>
        <w:spacing w:line="360" w:lineRule="auto"/>
        <w:jc w:val="both"/>
        <w:rPr>
          <w:rFonts w:eastAsia="Lucida Sans Unicode" w:cs="Tahoma"/>
          <w:bCs/>
          <w:kern w:val="0"/>
          <w:sz w:val="22"/>
          <w:szCs w:val="22"/>
          <w:highlight w:val="cyan"/>
          <w:lang w:bidi="ar-SA"/>
        </w:rPr>
      </w:pPr>
    </w:p>
    <w:p w14:paraId="4121FB9C" w14:textId="77777777" w:rsidR="00F866B0" w:rsidRPr="00C40931" w:rsidRDefault="00F866B0" w:rsidP="00F866B0">
      <w:pPr>
        <w:spacing w:line="360" w:lineRule="auto"/>
        <w:jc w:val="both"/>
        <w:rPr>
          <w:rFonts w:eastAsia="Lucida Sans Unicode" w:cs="Tahoma"/>
          <w:bCs/>
          <w:kern w:val="0"/>
          <w:sz w:val="22"/>
          <w:szCs w:val="22"/>
          <w:highlight w:val="cyan"/>
          <w:lang w:bidi="ar-SA"/>
        </w:rPr>
      </w:pPr>
    </w:p>
    <w:p w14:paraId="4FBE5F3F" w14:textId="77777777" w:rsidR="00F866B0" w:rsidRPr="00C40931" w:rsidRDefault="00F866B0" w:rsidP="00F866B0">
      <w:pPr>
        <w:spacing w:line="360" w:lineRule="auto"/>
        <w:jc w:val="both"/>
        <w:rPr>
          <w:rFonts w:eastAsia="Lucida Sans Unicode" w:cs="Tahoma"/>
          <w:bCs/>
          <w:kern w:val="0"/>
          <w:sz w:val="22"/>
          <w:szCs w:val="22"/>
          <w:highlight w:val="cyan"/>
          <w:lang w:bidi="ar-SA"/>
        </w:rPr>
      </w:pPr>
    </w:p>
    <w:p w14:paraId="5558C9FA" w14:textId="77777777" w:rsidR="00F866B0" w:rsidRPr="00C40931" w:rsidRDefault="00F866B0" w:rsidP="00F866B0">
      <w:pPr>
        <w:pStyle w:val="Standard"/>
        <w:snapToGrid w:val="0"/>
        <w:ind w:left="284"/>
        <w:jc w:val="both"/>
        <w:rPr>
          <w:rFonts w:eastAsia="Times New Roman" w:cs="Times New Roman"/>
          <w:b/>
          <w:bCs/>
          <w:color w:val="0070C0"/>
          <w:sz w:val="22"/>
          <w:szCs w:val="22"/>
          <w:highlight w:val="cyan"/>
        </w:rPr>
      </w:pPr>
      <w:r w:rsidRPr="00C40931">
        <w:rPr>
          <w:rFonts w:cs="Times New Roman"/>
          <w:noProof/>
          <w:highlight w:val="cyan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FA333" wp14:editId="79B4A255">
                <wp:simplePos x="0" y="0"/>
                <wp:positionH relativeFrom="column">
                  <wp:posOffset>1304925</wp:posOffset>
                </wp:positionH>
                <wp:positionV relativeFrom="paragraph">
                  <wp:posOffset>123825</wp:posOffset>
                </wp:positionV>
                <wp:extent cx="3013710" cy="613410"/>
                <wp:effectExtent l="0" t="0" r="15240" b="15240"/>
                <wp:wrapSquare wrapText="bothSides"/>
                <wp:docPr id="2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710" cy="61341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AA9DB8" w14:textId="77777777" w:rsidR="00F866B0" w:rsidRPr="00D75FA0" w:rsidRDefault="00F866B0" w:rsidP="00F866B0">
                            <w:pPr>
                              <w:jc w:val="center"/>
                              <w:rPr>
                                <w:rFonts w:eastAsia="Times New Roman" w:cs="Times New Roman"/>
                                <w:b/>
                                <w:sz w:val="32"/>
                                <w:szCs w:val="32"/>
                                <w:lang w:eastAsia="ar-SA"/>
                              </w:rPr>
                            </w:pPr>
                            <w:r w:rsidRPr="00D75FA0">
                              <w:rPr>
                                <w:rFonts w:eastAsia="Times New Roman" w:cs="Times New Roman"/>
                                <w:b/>
                                <w:sz w:val="32"/>
                                <w:szCs w:val="32"/>
                                <w:lang w:eastAsia="ar-SA"/>
                              </w:rPr>
                              <w:t>FORMULARZ CENOWY</w:t>
                            </w:r>
                          </w:p>
                        </w:txbxContent>
                      </wps:txbx>
                      <wps:bodyPr vert="horz" wrap="square" lIns="100437" tIns="54717" rIns="100437" bIns="54717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FA333" id="Text Box 9" o:spid="_x0000_s1027" type="#_x0000_t202" style="position:absolute;left:0;text-align:left;margin-left:102.75pt;margin-top:9.75pt;width:237.3pt;height:4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eZ3wEAALQDAAAOAAAAZHJzL2Uyb0RvYy54bWysU8Fu2zAMvQ/YPwi6L7abtCmMOMXWoMOA&#10;YhuQ9QMUWY4FyKJGKbGzrx8le0m63ob5IIt69NPjI716GDrDjgq9BlvxYpZzpqyEWtt9xV9+PH24&#10;58wHYWthwKqKn5TnD+v371a9K9UNtGBqhYxIrC97V/E2BFdmmZet6oSfgVOWwAawE4FC3Gc1ip7Y&#10;O5Pd5Pld1gPWDkEq7+l0M4J8nfibRsnwrWm8CsxUnLSFtGJad3HN1itR7lG4VstJhvgHFZ3Qli49&#10;U21EEOyA+g1VpyWChybMJHQZNI2WKtVA1RT5X9VsW+FUqoXM8e5sk/9/tPLrceu+IwvDJxiogdGQ&#10;3vnS02GsZ2iwi29SyggnC09n29QQmKTDeV7MlwVBkrC7Yr6gPdFkl68d+vBZQcfipuJIbUluieOz&#10;D2Pqn5R4mYUnbUxqjbGsr/jy9j7lezC6jljM8rjfPRpkRxF7m57p2ldpkXgjfDvmJWhKM5ZEXoqN&#10;uzDsBqbrKyN2UJ/IHxpxEt4C/uKsp3GpuP95EKg4M18s9aPI88V8SQOWotvFsqAAX0G7a0hYSWQV&#10;lwE5G4PHMM4lDYYT4dlunYxWj4Z8PARodPIq6hxVTfJpNJLb0xjH2buOU9blZ1v/BgAA//8DAFBL&#10;AwQUAAYACAAAACEAdVxyC+AAAAAKAQAADwAAAGRycy9kb3ducmV2LnhtbEyPQUvDQBCF74L/YRnB&#10;i9jdFBrTNJsiQkEv0lZDr5tkTILZ2ZDdtOm/dzzpaZh5jzffy7az7cUZR9850hAtFAikytUdNRo+&#10;P3aPCQgfDNWmd4Qaruhhm9/eZCat3YUOeD6GRnAI+dRoaEMYUil91aI1fuEGJNa+3GhN4HVsZD2a&#10;C4fbXi6ViqU1HfGH1gz40mL1fZyshtN7ORU7S0/XYv3qh4diPyVve63v7+bnDYiAc/gzwy8+o0PO&#10;TKWbqPai17BUqxVbWVjzZEOcqAhEyYcojkDmmfxfIf8BAAD//wMAUEsBAi0AFAAGAAgAAAAhALaD&#10;OJL+AAAA4QEAABMAAAAAAAAAAAAAAAAAAAAAAFtDb250ZW50X1R5cGVzXS54bWxQSwECLQAUAAYA&#10;CAAAACEAOP0h/9YAAACUAQAACwAAAAAAAAAAAAAAAAAvAQAAX3JlbHMvLnJlbHNQSwECLQAUAAYA&#10;CAAAACEAgFIHmd8BAAC0AwAADgAAAAAAAAAAAAAAAAAuAgAAZHJzL2Uyb0RvYy54bWxQSwECLQAU&#10;AAYACAAAACEAdVxyC+AAAAAKAQAADwAAAAAAAAAAAAAAAAA5BAAAZHJzL2Rvd25yZXYueG1sUEsF&#10;BgAAAAAEAAQA8wAAAEYFAAAAAA==&#10;" filled="f" strokeweight=".02106mm">
                <v:textbox inset="2.78992mm,1.51992mm,2.78992mm,1.51992mm">
                  <w:txbxContent>
                    <w:p w14:paraId="31AA9DB8" w14:textId="77777777" w:rsidR="00F866B0" w:rsidRPr="00D75FA0" w:rsidRDefault="00F866B0" w:rsidP="00F866B0">
                      <w:pPr>
                        <w:jc w:val="center"/>
                        <w:rPr>
                          <w:rFonts w:eastAsia="Times New Roman" w:cs="Times New Roman"/>
                          <w:b/>
                          <w:sz w:val="32"/>
                          <w:szCs w:val="32"/>
                          <w:lang w:eastAsia="ar-SA"/>
                        </w:rPr>
                      </w:pPr>
                      <w:r w:rsidRPr="00D75FA0">
                        <w:rPr>
                          <w:rFonts w:eastAsia="Times New Roman" w:cs="Times New Roman"/>
                          <w:b/>
                          <w:sz w:val="32"/>
                          <w:szCs w:val="32"/>
                          <w:lang w:eastAsia="ar-SA"/>
                        </w:rPr>
                        <w:t>FORMULARZ CENOWY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4970B5" w14:textId="77777777" w:rsidR="00F866B0" w:rsidRPr="00C40931" w:rsidRDefault="00F866B0" w:rsidP="00F866B0">
      <w:pPr>
        <w:tabs>
          <w:tab w:val="left" w:pos="-186"/>
        </w:tabs>
        <w:autoSpaceDE w:val="0"/>
        <w:ind w:left="-6"/>
        <w:jc w:val="both"/>
        <w:rPr>
          <w:rFonts w:eastAsia="Times New Roman"/>
          <w:color w:val="0070C0"/>
          <w:highlight w:val="cyan"/>
          <w:lang w:eastAsia="ar-SA"/>
        </w:rPr>
      </w:pPr>
    </w:p>
    <w:p w14:paraId="7E75B760" w14:textId="77777777" w:rsidR="00F866B0" w:rsidRPr="00C40931" w:rsidRDefault="00F866B0" w:rsidP="00F866B0">
      <w:pPr>
        <w:tabs>
          <w:tab w:val="left" w:pos="-186"/>
        </w:tabs>
        <w:autoSpaceDE w:val="0"/>
        <w:ind w:left="-6"/>
        <w:jc w:val="both"/>
        <w:rPr>
          <w:rFonts w:eastAsia="Times New Roman"/>
          <w:color w:val="0070C0"/>
          <w:highlight w:val="cyan"/>
          <w:lang w:eastAsia="ar-SA"/>
        </w:rPr>
      </w:pPr>
    </w:p>
    <w:p w14:paraId="0508E619" w14:textId="77777777" w:rsidR="00F866B0" w:rsidRPr="00C40931" w:rsidRDefault="00F866B0" w:rsidP="00F866B0">
      <w:pPr>
        <w:tabs>
          <w:tab w:val="left" w:pos="-186"/>
        </w:tabs>
        <w:autoSpaceDE w:val="0"/>
        <w:ind w:left="-6"/>
        <w:jc w:val="both"/>
        <w:rPr>
          <w:rFonts w:eastAsia="Times New Roman"/>
          <w:color w:val="0070C0"/>
          <w:highlight w:val="cyan"/>
          <w:lang w:eastAsia="ar-SA"/>
        </w:rPr>
      </w:pPr>
    </w:p>
    <w:p w14:paraId="41700940" w14:textId="77777777" w:rsidR="00F866B0" w:rsidRPr="00C40931" w:rsidRDefault="00F866B0" w:rsidP="00F866B0">
      <w:pPr>
        <w:tabs>
          <w:tab w:val="left" w:pos="-186"/>
        </w:tabs>
        <w:autoSpaceDE w:val="0"/>
        <w:ind w:left="-6"/>
        <w:jc w:val="both"/>
        <w:rPr>
          <w:rFonts w:eastAsia="Times New Roman"/>
          <w:color w:val="0070C0"/>
          <w:highlight w:val="cyan"/>
          <w:lang w:eastAsia="ar-SA"/>
        </w:rPr>
      </w:pPr>
    </w:p>
    <w:p w14:paraId="021FB0A0" w14:textId="77777777" w:rsidR="00F866B0" w:rsidRPr="00C40931" w:rsidRDefault="00F866B0" w:rsidP="00F866B0">
      <w:pPr>
        <w:tabs>
          <w:tab w:val="left" w:pos="-186"/>
        </w:tabs>
        <w:autoSpaceDE w:val="0"/>
        <w:ind w:left="-6"/>
        <w:jc w:val="both"/>
        <w:rPr>
          <w:rFonts w:cs="Times New Roman"/>
          <w:b/>
          <w:bCs/>
          <w:highlight w:val="cyan"/>
        </w:rPr>
      </w:pPr>
    </w:p>
    <w:p w14:paraId="14C78B79" w14:textId="77777777" w:rsidR="00F866B0" w:rsidRPr="00E11110" w:rsidRDefault="00F866B0" w:rsidP="00F866B0">
      <w:pPr>
        <w:tabs>
          <w:tab w:val="left" w:pos="-186"/>
        </w:tabs>
        <w:autoSpaceDE w:val="0"/>
        <w:ind w:left="-6"/>
        <w:jc w:val="center"/>
        <w:rPr>
          <w:rFonts w:cs="Times New Roman"/>
          <w:sz w:val="22"/>
          <w:szCs w:val="22"/>
        </w:rPr>
      </w:pPr>
      <w:r w:rsidRPr="00E11110">
        <w:rPr>
          <w:rFonts w:cs="Times New Roman"/>
          <w:sz w:val="22"/>
          <w:szCs w:val="22"/>
        </w:rPr>
        <w:t>„</w:t>
      </w:r>
      <w:r>
        <w:rPr>
          <w:rFonts w:cs="Times New Roman"/>
          <w:sz w:val="22"/>
          <w:szCs w:val="22"/>
        </w:rPr>
        <w:t>Świadczenie usługi ochrony osób i mienia w Teatrze Współczesnym w Warszawie</w:t>
      </w:r>
      <w:r w:rsidRPr="00E11110">
        <w:rPr>
          <w:rFonts w:cs="Times New Roman"/>
          <w:sz w:val="22"/>
          <w:szCs w:val="22"/>
        </w:rPr>
        <w:t>”</w:t>
      </w:r>
    </w:p>
    <w:p w14:paraId="463E4DEB" w14:textId="77777777" w:rsidR="00F866B0" w:rsidRPr="00E11110" w:rsidRDefault="00F866B0" w:rsidP="00F866B0">
      <w:pPr>
        <w:tabs>
          <w:tab w:val="left" w:pos="-186"/>
        </w:tabs>
        <w:autoSpaceDE w:val="0"/>
        <w:ind w:left="-6"/>
        <w:jc w:val="both"/>
        <w:rPr>
          <w:rFonts w:eastAsia="Times New Roman"/>
          <w:sz w:val="22"/>
          <w:szCs w:val="22"/>
          <w:lang w:eastAsia="ar-SA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2880"/>
        <w:gridCol w:w="2880"/>
        <w:gridCol w:w="2880"/>
      </w:tblGrid>
      <w:tr w:rsidR="00F866B0" w14:paraId="15A52D31" w14:textId="77777777" w:rsidTr="00E6120C">
        <w:tc>
          <w:tcPr>
            <w:tcW w:w="704" w:type="dxa"/>
          </w:tcPr>
          <w:p w14:paraId="5F3FFA40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A</w:t>
            </w:r>
          </w:p>
        </w:tc>
        <w:tc>
          <w:tcPr>
            <w:tcW w:w="2880" w:type="dxa"/>
          </w:tcPr>
          <w:p w14:paraId="347046D6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B</w:t>
            </w:r>
          </w:p>
        </w:tc>
        <w:tc>
          <w:tcPr>
            <w:tcW w:w="2880" w:type="dxa"/>
          </w:tcPr>
          <w:p w14:paraId="525A548F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C</w:t>
            </w:r>
          </w:p>
        </w:tc>
        <w:tc>
          <w:tcPr>
            <w:tcW w:w="2880" w:type="dxa"/>
          </w:tcPr>
          <w:p w14:paraId="6E6AE377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D</w:t>
            </w:r>
          </w:p>
        </w:tc>
      </w:tr>
      <w:tr w:rsidR="00F866B0" w14:paraId="74B8A19F" w14:textId="77777777" w:rsidTr="00E6120C">
        <w:tc>
          <w:tcPr>
            <w:tcW w:w="704" w:type="dxa"/>
          </w:tcPr>
          <w:p w14:paraId="7CC36612" w14:textId="77777777" w:rsidR="00F866B0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6F2FC65C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880" w:type="dxa"/>
          </w:tcPr>
          <w:p w14:paraId="16D9A126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  <w:p w14:paraId="3607EDAC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Stawka za godzinę</w:t>
            </w:r>
          </w:p>
          <w:p w14:paraId="6935A22B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80" w:type="dxa"/>
          </w:tcPr>
          <w:p w14:paraId="499B3EC9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  <w:p w14:paraId="63C485D3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Maksymalna liczba godzin</w:t>
            </w: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 xml:space="preserve"> przewidzianych w umowie</w:t>
            </w:r>
          </w:p>
        </w:tc>
        <w:tc>
          <w:tcPr>
            <w:tcW w:w="2880" w:type="dxa"/>
          </w:tcPr>
          <w:p w14:paraId="054EE392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  <w:p w14:paraId="3E7D0B71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Razem zł</w:t>
            </w:r>
          </w:p>
          <w:p w14:paraId="5E2CB8C1" w14:textId="77777777" w:rsidR="00F866B0" w:rsidRPr="00CA73F7" w:rsidRDefault="00F866B0" w:rsidP="00E6120C">
            <w:pPr>
              <w:spacing w:line="100" w:lineRule="atLeas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(2Bx2C)</w:t>
            </w:r>
          </w:p>
        </w:tc>
      </w:tr>
      <w:tr w:rsidR="00F866B0" w14:paraId="24DC004D" w14:textId="77777777" w:rsidTr="00E6120C">
        <w:tc>
          <w:tcPr>
            <w:tcW w:w="704" w:type="dxa"/>
          </w:tcPr>
          <w:p w14:paraId="6A1D44F9" w14:textId="77777777" w:rsidR="00F866B0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7FEBFA2A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FA61C6">
              <w:rPr>
                <w:rFonts w:eastAsia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880" w:type="dxa"/>
          </w:tcPr>
          <w:p w14:paraId="1AE92B2D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7E2A1205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2F023E42" w14:textId="77777777" w:rsidR="00F866B0" w:rsidRPr="00FA61C6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…………………… zł netto</w:t>
            </w:r>
          </w:p>
        </w:tc>
        <w:tc>
          <w:tcPr>
            <w:tcW w:w="2880" w:type="dxa"/>
          </w:tcPr>
          <w:p w14:paraId="041B27F2" w14:textId="77777777" w:rsidR="00F866B0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20D82AB6" w14:textId="77777777" w:rsidR="00F866B0" w:rsidRPr="00FA61C6" w:rsidRDefault="00F866B0" w:rsidP="00E6120C">
            <w:pPr>
              <w:spacing w:line="100" w:lineRule="atLeas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12.000</w:t>
            </w:r>
            <w:r w:rsidRPr="00AE656B">
              <w:rPr>
                <w:rFonts w:eastAsia="Times New Roman"/>
                <w:sz w:val="22"/>
                <w:szCs w:val="22"/>
                <w:lang w:eastAsia="ar-SA"/>
              </w:rPr>
              <w:t xml:space="preserve"> godzin</w:t>
            </w:r>
          </w:p>
        </w:tc>
        <w:tc>
          <w:tcPr>
            <w:tcW w:w="2880" w:type="dxa"/>
          </w:tcPr>
          <w:p w14:paraId="1FEB39A6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1E0F4B41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4BC6CE0F" w14:textId="77777777" w:rsidR="00F866B0" w:rsidRPr="00FA61C6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…………………..… zł netto</w:t>
            </w:r>
          </w:p>
        </w:tc>
      </w:tr>
      <w:tr w:rsidR="00F866B0" w14:paraId="6491F730" w14:textId="77777777" w:rsidTr="00E6120C">
        <w:tc>
          <w:tcPr>
            <w:tcW w:w="6464" w:type="dxa"/>
            <w:gridSpan w:val="3"/>
          </w:tcPr>
          <w:p w14:paraId="27043E33" w14:textId="77777777" w:rsidR="00F866B0" w:rsidRDefault="00F866B0" w:rsidP="00E6120C">
            <w:pPr>
              <w:spacing w:line="100" w:lineRule="atLeast"/>
              <w:jc w:val="righ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68D2F527" w14:textId="77777777" w:rsidR="00F866B0" w:rsidRPr="00CA73F7" w:rsidRDefault="00F866B0" w:rsidP="00E6120C">
            <w:pPr>
              <w:spacing w:line="100" w:lineRule="atLeast"/>
              <w:jc w:val="right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kwota VAT</w:t>
            </w:r>
          </w:p>
        </w:tc>
        <w:tc>
          <w:tcPr>
            <w:tcW w:w="2880" w:type="dxa"/>
          </w:tcPr>
          <w:p w14:paraId="0013D614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140868E0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21AC2847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………………..…… zł</w:t>
            </w:r>
          </w:p>
        </w:tc>
      </w:tr>
      <w:tr w:rsidR="00F866B0" w14:paraId="0666CA5A" w14:textId="77777777" w:rsidTr="00E6120C">
        <w:tc>
          <w:tcPr>
            <w:tcW w:w="6464" w:type="dxa"/>
            <w:gridSpan w:val="3"/>
          </w:tcPr>
          <w:p w14:paraId="4EC4DA6F" w14:textId="77777777" w:rsidR="00F866B0" w:rsidRDefault="00F866B0" w:rsidP="00E6120C">
            <w:pPr>
              <w:spacing w:line="100" w:lineRule="atLeast"/>
              <w:jc w:val="righ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70FCA0AC" w14:textId="77777777" w:rsidR="00F866B0" w:rsidRPr="00CA73F7" w:rsidRDefault="00F866B0" w:rsidP="00E6120C">
            <w:pPr>
              <w:spacing w:line="100" w:lineRule="atLeast"/>
              <w:jc w:val="right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CA73F7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kwota brutto</w:t>
            </w: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 xml:space="preserve"> (wartość umowy)</w:t>
            </w:r>
          </w:p>
        </w:tc>
        <w:tc>
          <w:tcPr>
            <w:tcW w:w="2880" w:type="dxa"/>
          </w:tcPr>
          <w:p w14:paraId="26ACEA36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52A1D9AE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2628CDAA" w14:textId="77777777" w:rsidR="00F866B0" w:rsidRDefault="00F866B0" w:rsidP="00E6120C">
            <w:pPr>
              <w:spacing w:line="100" w:lineRule="atLeas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………………..…... zł brutto</w:t>
            </w:r>
          </w:p>
        </w:tc>
      </w:tr>
    </w:tbl>
    <w:p w14:paraId="306D9F23" w14:textId="77777777" w:rsidR="00F866B0" w:rsidRPr="001E4AC7" w:rsidRDefault="00F866B0" w:rsidP="00F866B0">
      <w:pPr>
        <w:spacing w:line="100" w:lineRule="atLeast"/>
        <w:ind w:left="284"/>
        <w:rPr>
          <w:rFonts w:eastAsia="Times New Roman"/>
          <w:i/>
          <w:iCs/>
          <w:sz w:val="22"/>
          <w:szCs w:val="22"/>
          <w:lang w:eastAsia="ar-SA"/>
        </w:rPr>
      </w:pPr>
    </w:p>
    <w:p w14:paraId="787EBD48" w14:textId="77777777" w:rsidR="00F866B0" w:rsidRPr="00BC5F0D" w:rsidRDefault="00F866B0" w:rsidP="00F866B0">
      <w:pPr>
        <w:autoSpaceDN/>
        <w:spacing w:after="120" w:line="276" w:lineRule="auto"/>
        <w:jc w:val="both"/>
        <w:textAlignment w:val="auto"/>
        <w:rPr>
          <w:rFonts w:eastAsia="Times New Roman" w:cs="Times New Roman"/>
          <w:sz w:val="22"/>
          <w:szCs w:val="22"/>
          <w:lang w:eastAsia="ar-SA"/>
        </w:rPr>
      </w:pPr>
    </w:p>
    <w:p w14:paraId="3A89066E" w14:textId="77777777" w:rsidR="00E875E3" w:rsidRDefault="00E875E3"/>
    <w:sectPr w:rsidR="00E875E3" w:rsidSect="00F866B0">
      <w:footerReference w:type="default" r:id="rId4"/>
      <w:pgSz w:w="11906" w:h="16838" w:code="9"/>
      <w:pgMar w:top="680" w:right="1134" w:bottom="567" w:left="1134" w:header="284" w:footer="284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489AC" w14:textId="77777777" w:rsidR="00F866B0" w:rsidRPr="00303B4C" w:rsidRDefault="00F866B0" w:rsidP="00BE667F">
    <w:pPr>
      <w:spacing w:before="120"/>
      <w:jc w:val="center"/>
      <w:rPr>
        <w:rFonts w:ascii="Tahoma" w:hAnsi="Tahoma" w:cs="Tahoma"/>
        <w:b/>
        <w:color w:val="000000"/>
        <w:sz w:val="14"/>
        <w:szCs w:val="14"/>
      </w:rPr>
    </w:pPr>
    <w:r w:rsidRPr="00303B4C">
      <w:rPr>
        <w:rFonts w:ascii="Tahoma" w:hAnsi="Tahoma" w:cs="Tahoma"/>
        <w:b/>
        <w:color w:val="000000"/>
        <w:sz w:val="14"/>
        <w:szCs w:val="14"/>
      </w:rPr>
      <w:t xml:space="preserve">Specyfikacja Warunków </w:t>
    </w:r>
    <w:r>
      <w:rPr>
        <w:rFonts w:ascii="Tahoma" w:hAnsi="Tahoma" w:cs="Tahoma"/>
        <w:b/>
        <w:color w:val="000000"/>
        <w:sz w:val="14"/>
        <w:szCs w:val="14"/>
      </w:rPr>
      <w:t>Zamówienia, sprawa nr ZP/2/2024</w:t>
    </w:r>
  </w:p>
  <w:p w14:paraId="0BE24974" w14:textId="77777777" w:rsidR="00F866B0" w:rsidRPr="00303B4C" w:rsidRDefault="00F866B0" w:rsidP="003860F0">
    <w:pPr>
      <w:jc w:val="center"/>
      <w:rPr>
        <w:rFonts w:ascii="Tahoma" w:hAnsi="Tahoma" w:cs="Tahoma"/>
        <w:b/>
        <w:color w:val="000000"/>
        <w:sz w:val="14"/>
        <w:szCs w:val="14"/>
      </w:rPr>
    </w:pPr>
    <w:r w:rsidRPr="00303B4C">
      <w:rPr>
        <w:rFonts w:ascii="Tahoma" w:hAnsi="Tahoma" w:cs="Tahoma"/>
        <w:b/>
        <w:color w:val="000000"/>
        <w:sz w:val="14"/>
        <w:szCs w:val="14"/>
      </w:rPr>
      <w:fldChar w:fldCharType="begin"/>
    </w:r>
    <w:r w:rsidRPr="00303B4C">
      <w:rPr>
        <w:rFonts w:ascii="Tahoma" w:hAnsi="Tahoma" w:cs="Tahoma"/>
        <w:b/>
        <w:color w:val="000000"/>
        <w:sz w:val="14"/>
        <w:szCs w:val="14"/>
      </w:rPr>
      <w:instrText xml:space="preserve"> PAGE </w:instrText>
    </w:r>
    <w:r w:rsidRPr="00303B4C">
      <w:rPr>
        <w:rFonts w:ascii="Tahoma" w:hAnsi="Tahoma" w:cs="Tahoma"/>
        <w:b/>
        <w:color w:val="000000"/>
        <w:sz w:val="14"/>
        <w:szCs w:val="14"/>
      </w:rPr>
      <w:fldChar w:fldCharType="separate"/>
    </w:r>
    <w:r>
      <w:rPr>
        <w:rFonts w:ascii="Tahoma" w:hAnsi="Tahoma" w:cs="Tahoma"/>
        <w:b/>
        <w:noProof/>
        <w:color w:val="000000"/>
        <w:sz w:val="14"/>
        <w:szCs w:val="14"/>
      </w:rPr>
      <w:t>1</w:t>
    </w:r>
    <w:r w:rsidRPr="00303B4C">
      <w:rPr>
        <w:rFonts w:ascii="Tahoma" w:hAnsi="Tahoma" w:cs="Tahoma"/>
        <w:b/>
        <w:color w:val="000000"/>
        <w:sz w:val="14"/>
        <w:szCs w:val="1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901"/>
    <w:rsid w:val="0008209B"/>
    <w:rsid w:val="004711B6"/>
    <w:rsid w:val="00C86901"/>
    <w:rsid w:val="00D2789E"/>
    <w:rsid w:val="00D40EFC"/>
    <w:rsid w:val="00E875E3"/>
    <w:rsid w:val="00F8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4A17A-B0DC-4D3F-BD07-B2C7C32A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866B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901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6901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6901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6901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6901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6901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6901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6901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6901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6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6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6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6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6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6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6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6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6901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86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6901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86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6901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869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6901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86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6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6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69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F866B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F866B0"/>
    <w:pPr>
      <w:spacing w:after="0" w:line="240" w:lineRule="auto"/>
    </w:pPr>
    <w:rPr>
      <w:rFonts w:ascii="Times New Roman" w:eastAsia="SimSun" w:hAnsi="Times New Roman" w:cs="Mang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334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Januszewski</dc:creator>
  <cp:keywords/>
  <dc:description/>
  <cp:lastModifiedBy>Andrzej Januszewski</cp:lastModifiedBy>
  <cp:revision>2</cp:revision>
  <dcterms:created xsi:type="dcterms:W3CDTF">2024-11-06T14:19:00Z</dcterms:created>
  <dcterms:modified xsi:type="dcterms:W3CDTF">2024-11-06T14:19:00Z</dcterms:modified>
</cp:coreProperties>
</file>