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F6C598" w14:textId="77777777" w:rsidR="002E442D" w:rsidRPr="00A12C4D" w:rsidRDefault="002E442D" w:rsidP="00EC0DBE">
      <w:pPr>
        <w:rPr>
          <w:rFonts w:asciiTheme="minorHAnsi" w:hAnsiTheme="minorHAnsi" w:cstheme="minorHAnsi"/>
          <w:color w:val="000000" w:themeColor="text1"/>
          <w:sz w:val="18"/>
          <w:szCs w:val="18"/>
        </w:rPr>
      </w:pPr>
    </w:p>
    <w:p w14:paraId="48072C96" w14:textId="509004C7" w:rsidR="00ED394C" w:rsidRPr="00A12C4D" w:rsidRDefault="0012777F" w:rsidP="00EC0DBE">
      <w:pPr>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Znak sprawy: </w:t>
      </w:r>
      <w:r w:rsidR="008939AF">
        <w:rPr>
          <w:rFonts w:asciiTheme="minorHAnsi" w:hAnsiTheme="minorHAnsi" w:cstheme="minorHAnsi"/>
          <w:color w:val="000000" w:themeColor="text1"/>
          <w:sz w:val="18"/>
          <w:szCs w:val="18"/>
        </w:rPr>
        <w:t>DI.272.5</w:t>
      </w:r>
      <w:r w:rsidR="00C66A10" w:rsidRPr="00A12C4D">
        <w:rPr>
          <w:rFonts w:asciiTheme="minorHAnsi" w:hAnsiTheme="minorHAnsi" w:cstheme="minorHAnsi"/>
          <w:color w:val="000000" w:themeColor="text1"/>
          <w:sz w:val="18"/>
          <w:szCs w:val="18"/>
        </w:rPr>
        <w:t>.</w:t>
      </w:r>
      <w:r w:rsidR="003B08E3" w:rsidRPr="00A12C4D">
        <w:rPr>
          <w:rFonts w:asciiTheme="minorHAnsi" w:hAnsiTheme="minorHAnsi" w:cstheme="minorHAnsi"/>
          <w:color w:val="000000" w:themeColor="text1"/>
          <w:sz w:val="18"/>
          <w:szCs w:val="18"/>
        </w:rPr>
        <w:t>2024</w:t>
      </w:r>
    </w:p>
    <w:p w14:paraId="56466490" w14:textId="77777777" w:rsidR="005A0099" w:rsidRPr="00A12C4D" w:rsidRDefault="005A0099" w:rsidP="00EC0DBE">
      <w:pPr>
        <w:rPr>
          <w:rFonts w:asciiTheme="minorHAnsi" w:hAnsiTheme="minorHAnsi" w:cstheme="minorHAnsi"/>
          <w:color w:val="000000" w:themeColor="text1"/>
          <w:sz w:val="18"/>
          <w:szCs w:val="18"/>
        </w:rPr>
      </w:pPr>
    </w:p>
    <w:p w14:paraId="658CBBA1" w14:textId="77777777" w:rsidR="005A0099" w:rsidRPr="00A12C4D" w:rsidRDefault="005A0099" w:rsidP="00EC0DBE">
      <w:pPr>
        <w:rPr>
          <w:rFonts w:asciiTheme="minorHAnsi" w:hAnsiTheme="minorHAnsi" w:cstheme="minorHAnsi"/>
          <w:color w:val="000000" w:themeColor="text1"/>
          <w:sz w:val="18"/>
          <w:szCs w:val="18"/>
        </w:rPr>
      </w:pPr>
    </w:p>
    <w:p w14:paraId="63070F17" w14:textId="77777777" w:rsidR="00ED394C" w:rsidRPr="00A12C4D" w:rsidRDefault="00ED394C" w:rsidP="00EC0DBE">
      <w:pPr>
        <w:rPr>
          <w:rFonts w:asciiTheme="minorHAnsi" w:hAnsiTheme="minorHAnsi" w:cstheme="minorHAnsi"/>
          <w:color w:val="000000" w:themeColor="text1"/>
          <w:sz w:val="18"/>
          <w:szCs w:val="18"/>
        </w:rPr>
      </w:pPr>
    </w:p>
    <w:p w14:paraId="20DACC02" w14:textId="77777777" w:rsidR="00597356" w:rsidRPr="00A12C4D" w:rsidRDefault="00597356" w:rsidP="00EC0DBE">
      <w:pPr>
        <w:rPr>
          <w:rFonts w:asciiTheme="minorHAnsi" w:hAnsiTheme="minorHAnsi" w:cstheme="minorHAnsi"/>
          <w:color w:val="000000" w:themeColor="text1"/>
          <w:sz w:val="18"/>
          <w:szCs w:val="18"/>
        </w:rPr>
      </w:pPr>
    </w:p>
    <w:p w14:paraId="04D13CBA" w14:textId="77777777" w:rsidR="00B60040" w:rsidRPr="00A12C4D" w:rsidRDefault="00B60040" w:rsidP="00EC0DBE">
      <w:pPr>
        <w:keepNext/>
        <w:jc w:val="center"/>
        <w:outlineLvl w:val="8"/>
        <w:rPr>
          <w:rFonts w:asciiTheme="minorHAnsi" w:hAnsiTheme="minorHAnsi" w:cstheme="minorHAnsi"/>
          <w:b/>
          <w:bCs/>
          <w:color w:val="000000" w:themeColor="text1"/>
          <w:sz w:val="18"/>
          <w:szCs w:val="18"/>
        </w:rPr>
      </w:pPr>
      <w:r w:rsidRPr="00A12C4D">
        <w:rPr>
          <w:rFonts w:asciiTheme="minorHAnsi" w:hAnsiTheme="minorHAnsi" w:cstheme="minorHAnsi"/>
          <w:b/>
          <w:bCs/>
          <w:color w:val="000000" w:themeColor="text1"/>
          <w:sz w:val="18"/>
          <w:szCs w:val="18"/>
        </w:rPr>
        <w:t>SPECYFIKACJA WARUNKÓW ZAMÓWIENIA</w:t>
      </w:r>
    </w:p>
    <w:p w14:paraId="6A13506F" w14:textId="77777777" w:rsidR="00B60040" w:rsidRPr="00A12C4D" w:rsidRDefault="006505F7" w:rsidP="00EC0DBE">
      <w:pPr>
        <w:jc w:val="center"/>
        <w:rPr>
          <w:rFonts w:asciiTheme="minorHAnsi" w:eastAsia="Arial Unicode MS"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Zamówienie publiczne</w:t>
      </w:r>
      <w:r w:rsidR="00B60040" w:rsidRPr="00A12C4D">
        <w:rPr>
          <w:rFonts w:asciiTheme="minorHAnsi" w:hAnsiTheme="minorHAnsi" w:cstheme="minorHAnsi"/>
          <w:bCs/>
          <w:color w:val="000000" w:themeColor="text1"/>
          <w:sz w:val="18"/>
          <w:szCs w:val="18"/>
        </w:rPr>
        <w:t xml:space="preserve"> </w:t>
      </w:r>
      <w:r w:rsidR="00241C8D" w:rsidRPr="00A12C4D">
        <w:rPr>
          <w:rFonts w:asciiTheme="minorHAnsi" w:eastAsia="Arial Unicode MS" w:hAnsiTheme="minorHAnsi" w:cstheme="minorHAnsi"/>
          <w:bCs/>
          <w:color w:val="000000" w:themeColor="text1"/>
          <w:sz w:val="18"/>
          <w:szCs w:val="18"/>
        </w:rPr>
        <w:t>p</w:t>
      </w:r>
      <w:r w:rsidR="00B60040" w:rsidRPr="00A12C4D">
        <w:rPr>
          <w:rFonts w:asciiTheme="minorHAnsi" w:eastAsia="Arial Unicode MS" w:hAnsiTheme="minorHAnsi" w:cstheme="minorHAnsi"/>
          <w:bCs/>
          <w:color w:val="000000" w:themeColor="text1"/>
          <w:sz w:val="18"/>
          <w:szCs w:val="18"/>
        </w:rPr>
        <w:t>n.:</w:t>
      </w:r>
    </w:p>
    <w:p w14:paraId="02019A41" w14:textId="77777777" w:rsidR="00F25901" w:rsidRPr="00A12C4D" w:rsidRDefault="00F25901" w:rsidP="00EC0DBE">
      <w:pPr>
        <w:jc w:val="both"/>
        <w:outlineLvl w:val="0"/>
        <w:rPr>
          <w:rFonts w:asciiTheme="minorHAnsi" w:hAnsiTheme="minorHAnsi" w:cstheme="minorHAnsi"/>
          <w:b/>
          <w:bCs/>
          <w:color w:val="000000" w:themeColor="text1"/>
          <w:sz w:val="18"/>
          <w:szCs w:val="18"/>
        </w:rPr>
      </w:pPr>
    </w:p>
    <w:p w14:paraId="1287609F" w14:textId="77777777" w:rsidR="002E4A59" w:rsidRPr="00A12C4D" w:rsidRDefault="002E4A59" w:rsidP="00EC0DBE">
      <w:pPr>
        <w:jc w:val="both"/>
        <w:outlineLvl w:val="0"/>
        <w:rPr>
          <w:rFonts w:asciiTheme="minorHAnsi" w:hAnsiTheme="minorHAnsi" w:cstheme="minorHAnsi"/>
          <w:b/>
          <w:bCs/>
          <w:color w:val="000000" w:themeColor="text1"/>
          <w:sz w:val="18"/>
          <w:szCs w:val="18"/>
        </w:rPr>
      </w:pPr>
    </w:p>
    <w:p w14:paraId="6E925F4B" w14:textId="77777777" w:rsidR="002E4A59" w:rsidRPr="00A12C4D" w:rsidRDefault="002E4A59" w:rsidP="00EC0DBE">
      <w:pPr>
        <w:jc w:val="both"/>
        <w:outlineLvl w:val="0"/>
        <w:rPr>
          <w:rFonts w:asciiTheme="minorHAnsi" w:hAnsiTheme="minorHAnsi" w:cstheme="minorHAnsi"/>
          <w:b/>
          <w:bCs/>
          <w:color w:val="000000" w:themeColor="text1"/>
          <w:sz w:val="18"/>
          <w:szCs w:val="18"/>
        </w:rPr>
      </w:pPr>
    </w:p>
    <w:p w14:paraId="005EC58C" w14:textId="77777777" w:rsidR="002B1483" w:rsidRPr="00A12C4D" w:rsidRDefault="002B1483" w:rsidP="00EC0DBE">
      <w:pPr>
        <w:jc w:val="both"/>
        <w:outlineLvl w:val="0"/>
        <w:rPr>
          <w:rFonts w:asciiTheme="minorHAnsi" w:hAnsiTheme="minorHAnsi" w:cstheme="minorHAnsi"/>
          <w:b/>
          <w:bCs/>
          <w:color w:val="000000" w:themeColor="text1"/>
          <w:sz w:val="18"/>
          <w:szCs w:val="18"/>
        </w:rPr>
      </w:pPr>
    </w:p>
    <w:p w14:paraId="4ECD44BB" w14:textId="77777777" w:rsidR="00673538" w:rsidRPr="00A12C4D" w:rsidRDefault="00673538" w:rsidP="00EC0DBE">
      <w:pPr>
        <w:jc w:val="both"/>
        <w:outlineLvl w:val="0"/>
        <w:rPr>
          <w:rFonts w:asciiTheme="minorHAnsi" w:hAnsiTheme="minorHAnsi" w:cstheme="minorHAnsi"/>
          <w:b/>
          <w:bCs/>
          <w:color w:val="000000" w:themeColor="text1"/>
          <w:sz w:val="18"/>
          <w:szCs w:val="18"/>
        </w:rPr>
      </w:pPr>
    </w:p>
    <w:p w14:paraId="422C9B7C" w14:textId="3366CD79" w:rsidR="00673538" w:rsidRPr="00A12C4D" w:rsidRDefault="004D0551" w:rsidP="008939AF">
      <w:pPr>
        <w:jc w:val="center"/>
        <w:outlineLvl w:val="0"/>
        <w:rPr>
          <w:rFonts w:asciiTheme="minorHAnsi" w:hAnsiTheme="minorHAnsi" w:cstheme="minorHAnsi"/>
          <w:b/>
          <w:bCs/>
          <w:color w:val="000000" w:themeColor="text1"/>
          <w:sz w:val="18"/>
          <w:szCs w:val="18"/>
        </w:rPr>
      </w:pPr>
      <w:r>
        <w:rPr>
          <w:rFonts w:ascii="Calibri" w:hAnsi="Calibri" w:cs="Arial"/>
          <w:b/>
          <w:bCs/>
          <w:color w:val="000000" w:themeColor="text1"/>
          <w:sz w:val="22"/>
        </w:rPr>
        <w:t xml:space="preserve">Modernizacja infrastruktury teleinformatycznej z podziałem na </w:t>
      </w:r>
      <w:r w:rsidR="007C5A07">
        <w:rPr>
          <w:rFonts w:ascii="Calibri" w:hAnsi="Calibri" w:cs="Arial"/>
          <w:b/>
          <w:bCs/>
          <w:color w:val="000000" w:themeColor="text1"/>
          <w:sz w:val="22"/>
        </w:rPr>
        <w:t>4</w:t>
      </w:r>
      <w:r>
        <w:rPr>
          <w:rFonts w:ascii="Calibri" w:hAnsi="Calibri" w:cs="Arial"/>
          <w:b/>
          <w:bCs/>
          <w:color w:val="000000" w:themeColor="text1"/>
          <w:sz w:val="22"/>
        </w:rPr>
        <w:t xml:space="preserve"> zadania</w:t>
      </w:r>
    </w:p>
    <w:p w14:paraId="4455B7D1" w14:textId="77777777" w:rsidR="00673538" w:rsidRPr="00A12C4D" w:rsidRDefault="00673538" w:rsidP="00EC0DBE">
      <w:pPr>
        <w:jc w:val="both"/>
        <w:outlineLvl w:val="0"/>
        <w:rPr>
          <w:rFonts w:asciiTheme="minorHAnsi" w:hAnsiTheme="minorHAnsi" w:cstheme="minorHAnsi"/>
          <w:b/>
          <w:bCs/>
          <w:color w:val="000000" w:themeColor="text1"/>
          <w:sz w:val="18"/>
          <w:szCs w:val="18"/>
        </w:rPr>
      </w:pPr>
    </w:p>
    <w:p w14:paraId="2779A99D" w14:textId="77777777" w:rsidR="00673538" w:rsidRPr="00A12C4D" w:rsidRDefault="00673538" w:rsidP="00EC0DBE">
      <w:pPr>
        <w:jc w:val="both"/>
        <w:outlineLvl w:val="0"/>
        <w:rPr>
          <w:rFonts w:asciiTheme="minorHAnsi" w:hAnsiTheme="minorHAnsi" w:cstheme="minorHAnsi"/>
          <w:b/>
          <w:bCs/>
          <w:color w:val="000000" w:themeColor="text1"/>
          <w:sz w:val="18"/>
          <w:szCs w:val="18"/>
        </w:rPr>
      </w:pPr>
    </w:p>
    <w:p w14:paraId="016CB9F7" w14:textId="17FEED71" w:rsidR="007D777F" w:rsidRPr="00A12C4D" w:rsidRDefault="0015423B" w:rsidP="007D777F">
      <w:pPr>
        <w:autoSpaceDE w:val="0"/>
        <w:autoSpaceDN w:val="0"/>
        <w:adjustRightInd w:val="0"/>
        <w:jc w:val="center"/>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Postępowanie o udzielenie zamówienia </w:t>
      </w:r>
      <w:r w:rsidR="005D0DD5" w:rsidRPr="00A12C4D">
        <w:rPr>
          <w:rFonts w:asciiTheme="minorHAnsi" w:hAnsiTheme="minorHAnsi" w:cstheme="minorHAnsi"/>
          <w:color w:val="000000" w:themeColor="text1"/>
          <w:sz w:val="18"/>
          <w:szCs w:val="18"/>
        </w:rPr>
        <w:t xml:space="preserve">publicznego </w:t>
      </w:r>
      <w:r w:rsidR="00994742" w:rsidRPr="00A12C4D">
        <w:rPr>
          <w:rFonts w:asciiTheme="minorHAnsi" w:hAnsiTheme="minorHAnsi" w:cstheme="minorHAnsi"/>
          <w:color w:val="000000" w:themeColor="text1"/>
          <w:sz w:val="18"/>
          <w:szCs w:val="18"/>
        </w:rPr>
        <w:t xml:space="preserve">prowadzonego w trybie </w:t>
      </w:r>
      <w:r w:rsidR="00F16469" w:rsidRPr="00A12C4D">
        <w:rPr>
          <w:rFonts w:asciiTheme="minorHAnsi" w:hAnsiTheme="minorHAnsi" w:cstheme="minorHAnsi"/>
          <w:color w:val="000000" w:themeColor="text1"/>
          <w:sz w:val="18"/>
          <w:szCs w:val="18"/>
        </w:rPr>
        <w:t xml:space="preserve">podstawowym </w:t>
      </w:r>
      <w:r w:rsidR="00D60286" w:rsidRPr="00A12C4D">
        <w:rPr>
          <w:rFonts w:asciiTheme="minorHAnsi" w:hAnsiTheme="minorHAnsi" w:cstheme="minorHAnsi"/>
          <w:color w:val="000000" w:themeColor="text1"/>
          <w:sz w:val="18"/>
          <w:szCs w:val="18"/>
        </w:rPr>
        <w:t xml:space="preserve">bez negocjacji </w:t>
      </w:r>
      <w:r w:rsidR="003B55E0" w:rsidRPr="00A12C4D">
        <w:rPr>
          <w:rFonts w:asciiTheme="minorHAnsi" w:hAnsiTheme="minorHAnsi" w:cstheme="minorHAnsi"/>
          <w:color w:val="000000" w:themeColor="text1"/>
          <w:sz w:val="18"/>
          <w:szCs w:val="18"/>
        </w:rPr>
        <w:t xml:space="preserve">- </w:t>
      </w:r>
      <w:r w:rsidR="003B55E0" w:rsidRPr="00A12C4D">
        <w:rPr>
          <w:rFonts w:asciiTheme="minorHAnsi" w:hAnsiTheme="minorHAnsi" w:cstheme="minorHAnsi"/>
          <w:color w:val="000000" w:themeColor="text1"/>
          <w:sz w:val="18"/>
          <w:szCs w:val="18"/>
        </w:rPr>
        <w:br/>
        <w:t xml:space="preserve">art. 275 pkt 1 </w:t>
      </w:r>
      <w:r w:rsidR="00F16469" w:rsidRPr="00A12C4D">
        <w:rPr>
          <w:rFonts w:asciiTheme="minorHAnsi" w:hAnsiTheme="minorHAnsi" w:cstheme="minorHAnsi"/>
          <w:color w:val="000000" w:themeColor="text1"/>
          <w:sz w:val="18"/>
          <w:szCs w:val="18"/>
        </w:rPr>
        <w:t xml:space="preserve">ustawy z dnia 11 września 2019 r. – Prawo zamówień publicznych, </w:t>
      </w:r>
      <w:r w:rsidR="00F16469" w:rsidRPr="00A12C4D">
        <w:rPr>
          <w:rFonts w:asciiTheme="minorHAnsi" w:hAnsiTheme="minorHAnsi" w:cstheme="minorHAnsi"/>
          <w:color w:val="000000" w:themeColor="text1"/>
          <w:sz w:val="18"/>
          <w:szCs w:val="18"/>
        </w:rPr>
        <w:br/>
      </w:r>
      <w:r w:rsidR="00554ED9" w:rsidRPr="00A12C4D">
        <w:rPr>
          <w:rFonts w:asciiTheme="minorHAnsi" w:hAnsiTheme="minorHAnsi" w:cstheme="minorHAnsi"/>
          <w:color w:val="000000" w:themeColor="text1"/>
          <w:sz w:val="18"/>
          <w:szCs w:val="18"/>
        </w:rPr>
        <w:t xml:space="preserve">o wartości </w:t>
      </w:r>
      <w:r w:rsidR="00F16469" w:rsidRPr="00A12C4D">
        <w:rPr>
          <w:rFonts w:asciiTheme="minorHAnsi" w:hAnsiTheme="minorHAnsi" w:cstheme="minorHAnsi"/>
          <w:color w:val="000000" w:themeColor="text1"/>
          <w:sz w:val="18"/>
          <w:szCs w:val="18"/>
        </w:rPr>
        <w:t>nie</w:t>
      </w:r>
      <w:r w:rsidR="00994742" w:rsidRPr="00A12C4D">
        <w:rPr>
          <w:rFonts w:asciiTheme="minorHAnsi" w:hAnsiTheme="minorHAnsi" w:cstheme="minorHAnsi"/>
          <w:color w:val="000000" w:themeColor="text1"/>
          <w:sz w:val="18"/>
          <w:szCs w:val="18"/>
        </w:rPr>
        <w:t xml:space="preserve"> </w:t>
      </w:r>
      <w:r w:rsidRPr="00A12C4D">
        <w:rPr>
          <w:rFonts w:asciiTheme="minorHAnsi" w:hAnsiTheme="minorHAnsi" w:cstheme="minorHAnsi"/>
          <w:color w:val="000000" w:themeColor="text1"/>
          <w:sz w:val="18"/>
          <w:szCs w:val="18"/>
        </w:rPr>
        <w:t>przekraczającej prog</w:t>
      </w:r>
      <w:r w:rsidR="006505F7" w:rsidRPr="00A12C4D">
        <w:rPr>
          <w:rFonts w:asciiTheme="minorHAnsi" w:hAnsiTheme="minorHAnsi" w:cstheme="minorHAnsi"/>
          <w:color w:val="000000" w:themeColor="text1"/>
          <w:sz w:val="18"/>
          <w:szCs w:val="18"/>
        </w:rPr>
        <w:t>ów</w:t>
      </w:r>
      <w:r w:rsidRPr="00A12C4D">
        <w:rPr>
          <w:rFonts w:asciiTheme="minorHAnsi" w:hAnsiTheme="minorHAnsi" w:cstheme="minorHAnsi"/>
          <w:color w:val="000000" w:themeColor="text1"/>
          <w:sz w:val="18"/>
          <w:szCs w:val="18"/>
        </w:rPr>
        <w:t xml:space="preserve"> unijn</w:t>
      </w:r>
      <w:r w:rsidR="006505F7" w:rsidRPr="00A12C4D">
        <w:rPr>
          <w:rFonts w:asciiTheme="minorHAnsi" w:hAnsiTheme="minorHAnsi" w:cstheme="minorHAnsi"/>
          <w:color w:val="000000" w:themeColor="text1"/>
          <w:sz w:val="18"/>
          <w:szCs w:val="18"/>
        </w:rPr>
        <w:t>ych</w:t>
      </w:r>
      <w:r w:rsidR="00F16469" w:rsidRPr="00A12C4D">
        <w:rPr>
          <w:rFonts w:asciiTheme="minorHAnsi" w:hAnsiTheme="minorHAnsi" w:cstheme="minorHAnsi"/>
          <w:color w:val="000000" w:themeColor="text1"/>
          <w:sz w:val="18"/>
          <w:szCs w:val="18"/>
        </w:rPr>
        <w:t>.</w:t>
      </w:r>
    </w:p>
    <w:p w14:paraId="4326E89C" w14:textId="77777777" w:rsidR="00F16469" w:rsidRPr="00A12C4D" w:rsidRDefault="00F16469" w:rsidP="007D777F">
      <w:pPr>
        <w:autoSpaceDE w:val="0"/>
        <w:autoSpaceDN w:val="0"/>
        <w:adjustRightInd w:val="0"/>
        <w:jc w:val="center"/>
        <w:rPr>
          <w:rFonts w:asciiTheme="minorHAnsi" w:hAnsiTheme="minorHAnsi" w:cstheme="minorHAnsi"/>
          <w:b/>
          <w:bCs/>
          <w:color w:val="000000" w:themeColor="text1"/>
          <w:sz w:val="18"/>
          <w:szCs w:val="18"/>
        </w:rPr>
      </w:pPr>
    </w:p>
    <w:p w14:paraId="46B68522" w14:textId="288D590D" w:rsidR="005D0DD5" w:rsidRPr="00A12C4D" w:rsidRDefault="00F16469" w:rsidP="00810D65">
      <w:pPr>
        <w:autoSpaceDE w:val="0"/>
        <w:autoSpaceDN w:val="0"/>
        <w:adjustRightInd w:val="0"/>
        <w:jc w:val="center"/>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Przedmiotowe postę</w:t>
      </w:r>
      <w:r w:rsidR="005D0DD5" w:rsidRPr="00A12C4D">
        <w:rPr>
          <w:rFonts w:asciiTheme="minorHAnsi" w:hAnsiTheme="minorHAnsi" w:cstheme="minorHAnsi"/>
          <w:bCs/>
          <w:color w:val="000000" w:themeColor="text1"/>
          <w:sz w:val="18"/>
          <w:szCs w:val="18"/>
        </w:rPr>
        <w:t xml:space="preserve">powanie prowadzone jest przy użyciu środków komunikacji elektronicznej. </w:t>
      </w:r>
      <w:r w:rsidR="00DB090F" w:rsidRPr="00A12C4D">
        <w:rPr>
          <w:rFonts w:asciiTheme="minorHAnsi" w:hAnsiTheme="minorHAnsi" w:cstheme="minorHAnsi"/>
          <w:bCs/>
          <w:color w:val="000000" w:themeColor="text1"/>
          <w:sz w:val="18"/>
          <w:szCs w:val="18"/>
        </w:rPr>
        <w:br/>
      </w:r>
      <w:r w:rsidR="00501EB0" w:rsidRPr="00A12C4D">
        <w:rPr>
          <w:rFonts w:asciiTheme="minorHAnsi" w:hAnsiTheme="minorHAnsi" w:cstheme="minorHAnsi"/>
          <w:bCs/>
          <w:color w:val="000000" w:themeColor="text1"/>
          <w:sz w:val="18"/>
          <w:szCs w:val="18"/>
        </w:rPr>
        <w:t>Postępowanie prowadzone jest na platformie e-zamówienia.</w:t>
      </w:r>
    </w:p>
    <w:p w14:paraId="631E5433" w14:textId="77777777" w:rsidR="005D0DD5" w:rsidRPr="00A12C4D" w:rsidRDefault="005D0DD5" w:rsidP="007D777F">
      <w:pPr>
        <w:autoSpaceDE w:val="0"/>
        <w:autoSpaceDN w:val="0"/>
        <w:adjustRightInd w:val="0"/>
        <w:jc w:val="center"/>
        <w:rPr>
          <w:rFonts w:asciiTheme="minorHAnsi" w:hAnsiTheme="minorHAnsi" w:cstheme="minorHAnsi"/>
          <w:bCs/>
          <w:color w:val="000000" w:themeColor="text1"/>
          <w:sz w:val="18"/>
          <w:szCs w:val="18"/>
        </w:rPr>
      </w:pPr>
    </w:p>
    <w:p w14:paraId="1D91031E" w14:textId="77777777" w:rsidR="005D0DD5" w:rsidRPr="00A12C4D" w:rsidRDefault="005D0DD5" w:rsidP="007D777F">
      <w:pPr>
        <w:autoSpaceDE w:val="0"/>
        <w:autoSpaceDN w:val="0"/>
        <w:adjustRightInd w:val="0"/>
        <w:jc w:val="center"/>
        <w:rPr>
          <w:rFonts w:asciiTheme="minorHAnsi" w:hAnsiTheme="minorHAnsi" w:cstheme="minorHAnsi"/>
          <w:bCs/>
          <w:color w:val="000000" w:themeColor="text1"/>
          <w:sz w:val="18"/>
          <w:szCs w:val="18"/>
        </w:rPr>
      </w:pPr>
    </w:p>
    <w:p w14:paraId="5F316087" w14:textId="77777777" w:rsidR="005D0DD5" w:rsidRPr="00A12C4D" w:rsidRDefault="005D0DD5" w:rsidP="007D777F">
      <w:pPr>
        <w:autoSpaceDE w:val="0"/>
        <w:autoSpaceDN w:val="0"/>
        <w:adjustRightInd w:val="0"/>
        <w:jc w:val="center"/>
        <w:rPr>
          <w:rFonts w:asciiTheme="minorHAnsi" w:hAnsiTheme="minorHAnsi" w:cstheme="minorHAnsi"/>
          <w:bCs/>
          <w:color w:val="000000" w:themeColor="text1"/>
          <w:sz w:val="18"/>
          <w:szCs w:val="18"/>
        </w:rPr>
      </w:pPr>
    </w:p>
    <w:p w14:paraId="0450F197" w14:textId="77777777" w:rsidR="00554ED9" w:rsidRPr="00A12C4D" w:rsidRDefault="00554ED9" w:rsidP="00EC0DBE">
      <w:pPr>
        <w:autoSpaceDE w:val="0"/>
        <w:autoSpaceDN w:val="0"/>
        <w:adjustRightInd w:val="0"/>
        <w:jc w:val="both"/>
        <w:rPr>
          <w:rFonts w:asciiTheme="minorHAnsi" w:hAnsiTheme="minorHAnsi" w:cstheme="minorHAnsi"/>
          <w:b/>
          <w:bCs/>
          <w:color w:val="000000" w:themeColor="text1"/>
          <w:sz w:val="18"/>
          <w:szCs w:val="18"/>
        </w:rPr>
      </w:pPr>
    </w:p>
    <w:p w14:paraId="3050D977" w14:textId="77777777" w:rsidR="00673538" w:rsidRPr="00A12C4D" w:rsidRDefault="00673538" w:rsidP="00EC0DBE">
      <w:pPr>
        <w:autoSpaceDE w:val="0"/>
        <w:autoSpaceDN w:val="0"/>
        <w:adjustRightInd w:val="0"/>
        <w:jc w:val="both"/>
        <w:rPr>
          <w:rFonts w:asciiTheme="minorHAnsi" w:hAnsiTheme="minorHAnsi" w:cstheme="minorHAnsi"/>
          <w:b/>
          <w:bCs/>
          <w:color w:val="000000" w:themeColor="text1"/>
          <w:sz w:val="18"/>
          <w:szCs w:val="18"/>
        </w:rPr>
      </w:pPr>
    </w:p>
    <w:p w14:paraId="28B37922" w14:textId="77777777" w:rsidR="00673538" w:rsidRPr="00A12C4D" w:rsidRDefault="00673538" w:rsidP="00EC0DBE">
      <w:pPr>
        <w:autoSpaceDE w:val="0"/>
        <w:autoSpaceDN w:val="0"/>
        <w:adjustRightInd w:val="0"/>
        <w:jc w:val="both"/>
        <w:rPr>
          <w:rFonts w:asciiTheme="minorHAnsi" w:hAnsiTheme="minorHAnsi" w:cstheme="minorHAnsi"/>
          <w:b/>
          <w:bCs/>
          <w:color w:val="000000" w:themeColor="text1"/>
          <w:sz w:val="18"/>
          <w:szCs w:val="18"/>
        </w:rPr>
      </w:pPr>
    </w:p>
    <w:p w14:paraId="083ACB19" w14:textId="77777777" w:rsidR="002E4A59" w:rsidRPr="00A12C4D" w:rsidRDefault="002E4A59" w:rsidP="00EC0DBE">
      <w:pPr>
        <w:autoSpaceDE w:val="0"/>
        <w:autoSpaceDN w:val="0"/>
        <w:adjustRightInd w:val="0"/>
        <w:jc w:val="both"/>
        <w:rPr>
          <w:rFonts w:asciiTheme="minorHAnsi" w:hAnsiTheme="minorHAnsi" w:cstheme="minorHAnsi"/>
          <w:b/>
          <w:bCs/>
          <w:color w:val="000000" w:themeColor="text1"/>
          <w:sz w:val="18"/>
          <w:szCs w:val="18"/>
        </w:rPr>
      </w:pPr>
    </w:p>
    <w:p w14:paraId="528E24F8" w14:textId="69B6B343" w:rsidR="00D705BC" w:rsidRPr="00A12C4D" w:rsidRDefault="00A8120A" w:rsidP="00EC0DBE">
      <w:pPr>
        <w:autoSpaceDE w:val="0"/>
        <w:autoSpaceDN w:val="0"/>
        <w:adjustRightInd w:val="0"/>
        <w:rPr>
          <w:rFonts w:asciiTheme="minorHAnsi" w:hAnsiTheme="minorHAnsi" w:cstheme="minorHAnsi"/>
          <w:bCs/>
          <w:color w:val="000000" w:themeColor="text1"/>
          <w:sz w:val="18"/>
          <w:szCs w:val="18"/>
        </w:rPr>
      </w:pPr>
      <w:r w:rsidRPr="009B680A">
        <w:rPr>
          <w:rFonts w:asciiTheme="minorHAnsi" w:hAnsiTheme="minorHAnsi" w:cstheme="minorHAnsi"/>
          <w:b/>
          <w:bCs/>
          <w:sz w:val="18"/>
          <w:szCs w:val="18"/>
        </w:rPr>
        <w:t>IDENTYFIKATOR POSTĘPOWANIA NA PLATFORMIE E-ZAMOWIENIA</w:t>
      </w:r>
      <w:r w:rsidRPr="00950947">
        <w:rPr>
          <w:rFonts w:asciiTheme="minorHAnsi" w:hAnsiTheme="minorHAnsi" w:cstheme="minorHAnsi"/>
          <w:b/>
          <w:bCs/>
          <w:color w:val="000000" w:themeColor="text1"/>
          <w:sz w:val="18"/>
          <w:szCs w:val="18"/>
        </w:rPr>
        <w:t>:</w:t>
      </w:r>
      <w:r>
        <w:rPr>
          <w:rFonts w:asciiTheme="minorHAnsi" w:hAnsiTheme="minorHAnsi" w:cstheme="minorHAnsi"/>
          <w:b/>
          <w:bCs/>
          <w:color w:val="000000" w:themeColor="text1"/>
          <w:sz w:val="18"/>
          <w:szCs w:val="18"/>
        </w:rPr>
        <w:t xml:space="preserve"> </w:t>
      </w:r>
      <w:r w:rsidR="009D202A" w:rsidRPr="009D202A">
        <w:rPr>
          <w:rFonts w:asciiTheme="minorHAnsi" w:hAnsiTheme="minorHAnsi" w:cstheme="minorHAnsi"/>
          <w:b/>
          <w:bCs/>
          <w:color w:val="000000" w:themeColor="text1"/>
          <w:sz w:val="18"/>
          <w:szCs w:val="18"/>
        </w:rPr>
        <w:t>ocds-148610-529471de-8fbc-495f-8a17-4843b564649a</w:t>
      </w:r>
    </w:p>
    <w:p w14:paraId="322D2259" w14:textId="77777777" w:rsidR="00B60040" w:rsidRPr="00A12C4D" w:rsidRDefault="00B60040" w:rsidP="00EC0DBE">
      <w:pPr>
        <w:rPr>
          <w:rFonts w:asciiTheme="minorHAnsi" w:hAnsiTheme="minorHAnsi" w:cstheme="minorHAnsi"/>
          <w:bCs/>
          <w:color w:val="000000" w:themeColor="text1"/>
          <w:sz w:val="18"/>
          <w:szCs w:val="18"/>
        </w:rPr>
      </w:pPr>
    </w:p>
    <w:p w14:paraId="088B8B86" w14:textId="77777777" w:rsidR="00EA537E" w:rsidRPr="00A12C4D" w:rsidRDefault="00EA537E" w:rsidP="00EC0DBE">
      <w:pPr>
        <w:rPr>
          <w:rFonts w:asciiTheme="minorHAnsi" w:hAnsiTheme="minorHAnsi" w:cstheme="minorHAnsi"/>
          <w:bCs/>
          <w:color w:val="000000" w:themeColor="text1"/>
          <w:sz w:val="18"/>
          <w:szCs w:val="18"/>
        </w:rPr>
      </w:pPr>
    </w:p>
    <w:p w14:paraId="6C744953" w14:textId="77777777" w:rsidR="00EA537E" w:rsidRPr="00A12C4D" w:rsidRDefault="00EA537E" w:rsidP="00EC0DBE">
      <w:pPr>
        <w:rPr>
          <w:rFonts w:asciiTheme="minorHAnsi" w:hAnsiTheme="minorHAnsi" w:cstheme="minorHAnsi"/>
          <w:bCs/>
          <w:color w:val="000000" w:themeColor="text1"/>
          <w:sz w:val="18"/>
          <w:szCs w:val="18"/>
        </w:rPr>
      </w:pPr>
    </w:p>
    <w:p w14:paraId="442DF774" w14:textId="77777777" w:rsidR="00EA537E" w:rsidRPr="00A12C4D" w:rsidRDefault="00EA537E" w:rsidP="00EC0DBE">
      <w:pPr>
        <w:rPr>
          <w:rFonts w:asciiTheme="minorHAnsi" w:hAnsiTheme="minorHAnsi" w:cstheme="minorHAnsi"/>
          <w:bCs/>
          <w:color w:val="000000" w:themeColor="text1"/>
          <w:sz w:val="18"/>
          <w:szCs w:val="18"/>
        </w:rPr>
      </w:pPr>
    </w:p>
    <w:p w14:paraId="327AF22F" w14:textId="77777777" w:rsidR="00EA537E" w:rsidRPr="00A12C4D" w:rsidRDefault="00EA537E" w:rsidP="00EC0DBE">
      <w:pPr>
        <w:rPr>
          <w:rFonts w:asciiTheme="minorHAnsi" w:hAnsiTheme="minorHAnsi" w:cstheme="minorHAnsi"/>
          <w:bCs/>
          <w:color w:val="000000" w:themeColor="text1"/>
          <w:sz w:val="18"/>
          <w:szCs w:val="18"/>
        </w:rPr>
      </w:pPr>
    </w:p>
    <w:p w14:paraId="31A9D522" w14:textId="77777777" w:rsidR="00EA537E" w:rsidRPr="00A12C4D" w:rsidRDefault="001C350D" w:rsidP="00EC0DBE">
      <w:pPr>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r w:rsidRPr="00A12C4D">
        <w:rPr>
          <w:rFonts w:asciiTheme="minorHAnsi" w:hAnsiTheme="minorHAnsi" w:cstheme="minorHAnsi"/>
          <w:bCs/>
          <w:color w:val="000000" w:themeColor="text1"/>
          <w:sz w:val="18"/>
          <w:szCs w:val="18"/>
        </w:rPr>
        <w:tab/>
      </w:r>
    </w:p>
    <w:p w14:paraId="5B624DF2" w14:textId="77777777" w:rsidR="00EA537E" w:rsidRPr="00A12C4D" w:rsidRDefault="00EA537E" w:rsidP="00EC0DBE">
      <w:pPr>
        <w:rPr>
          <w:rFonts w:asciiTheme="minorHAnsi" w:hAnsiTheme="minorHAnsi" w:cstheme="minorHAnsi"/>
          <w:bCs/>
          <w:color w:val="000000" w:themeColor="text1"/>
          <w:sz w:val="18"/>
          <w:szCs w:val="18"/>
        </w:rPr>
      </w:pPr>
    </w:p>
    <w:p w14:paraId="65551986" w14:textId="77777777" w:rsidR="00673538" w:rsidRPr="00A12C4D" w:rsidRDefault="00673538" w:rsidP="00EC0DBE">
      <w:pPr>
        <w:rPr>
          <w:rFonts w:asciiTheme="minorHAnsi" w:hAnsiTheme="minorHAnsi" w:cstheme="minorHAnsi"/>
          <w:bCs/>
          <w:color w:val="000000" w:themeColor="text1"/>
          <w:sz w:val="18"/>
          <w:szCs w:val="18"/>
        </w:rPr>
      </w:pPr>
    </w:p>
    <w:tbl>
      <w:tblPr>
        <w:tblW w:w="0" w:type="auto"/>
        <w:tblLook w:val="04A0" w:firstRow="1" w:lastRow="0" w:firstColumn="1" w:lastColumn="0" w:noHBand="0" w:noVBand="1"/>
      </w:tblPr>
      <w:tblGrid>
        <w:gridCol w:w="1318"/>
        <w:gridCol w:w="3625"/>
      </w:tblGrid>
      <w:tr w:rsidR="00A12C4D" w:rsidRPr="00A12C4D" w14:paraId="11B80CE0" w14:textId="77777777" w:rsidTr="00260A39">
        <w:tc>
          <w:tcPr>
            <w:tcW w:w="0" w:type="auto"/>
            <w:shd w:val="clear" w:color="auto" w:fill="auto"/>
          </w:tcPr>
          <w:p w14:paraId="0CC11701" w14:textId="77777777" w:rsidR="005102C6" w:rsidRPr="00A12C4D" w:rsidRDefault="005102C6" w:rsidP="005102C6">
            <w:pPr>
              <w:rPr>
                <w:color w:val="000000" w:themeColor="text1"/>
              </w:rPr>
            </w:pPr>
          </w:p>
        </w:tc>
        <w:tc>
          <w:tcPr>
            <w:tcW w:w="0" w:type="auto"/>
            <w:shd w:val="clear" w:color="auto" w:fill="auto"/>
          </w:tcPr>
          <w:p w14:paraId="669C355D" w14:textId="77777777" w:rsidR="005102C6" w:rsidRPr="00A12C4D" w:rsidRDefault="005102C6" w:rsidP="005102C6">
            <w:pPr>
              <w:rPr>
                <w:color w:val="000000" w:themeColor="text1"/>
              </w:rPr>
            </w:pPr>
          </w:p>
        </w:tc>
      </w:tr>
      <w:tr w:rsidR="00A12C4D" w:rsidRPr="00A12C4D" w14:paraId="0EB49865" w14:textId="77777777" w:rsidTr="00260A39">
        <w:tc>
          <w:tcPr>
            <w:tcW w:w="0" w:type="auto"/>
            <w:shd w:val="clear" w:color="auto" w:fill="auto"/>
          </w:tcPr>
          <w:p w14:paraId="5CD2A9EA" w14:textId="77777777" w:rsidR="005102C6" w:rsidRPr="00A12C4D" w:rsidRDefault="005102C6" w:rsidP="005102C6">
            <w:pPr>
              <w:rPr>
                <w:rFonts w:asciiTheme="minorHAnsi" w:hAnsiTheme="minorHAnsi" w:cstheme="minorHAnsi"/>
                <w:color w:val="000000" w:themeColor="text1"/>
                <w:sz w:val="20"/>
                <w:szCs w:val="20"/>
              </w:rPr>
            </w:pPr>
            <w:r w:rsidRPr="00A12C4D">
              <w:rPr>
                <w:rFonts w:asciiTheme="minorHAnsi" w:hAnsiTheme="minorHAnsi" w:cstheme="minorHAnsi"/>
                <w:color w:val="000000" w:themeColor="text1"/>
                <w:sz w:val="20"/>
                <w:szCs w:val="20"/>
              </w:rPr>
              <w:t>Zamawiający:</w:t>
            </w:r>
          </w:p>
        </w:tc>
        <w:tc>
          <w:tcPr>
            <w:tcW w:w="0" w:type="auto"/>
            <w:shd w:val="clear" w:color="auto" w:fill="auto"/>
          </w:tcPr>
          <w:p w14:paraId="18CD6D39" w14:textId="0E69612F" w:rsidR="00BB065C" w:rsidRPr="00A12C4D" w:rsidRDefault="004F2E9D" w:rsidP="00BB065C">
            <w:pPr>
              <w:rPr>
                <w:rFonts w:ascii="Calibri" w:hAnsi="Calibri" w:cs="Tahoma"/>
                <w:bCs/>
                <w:color w:val="000000" w:themeColor="text1"/>
                <w:sz w:val="18"/>
                <w:szCs w:val="18"/>
              </w:rPr>
            </w:pPr>
            <w:r w:rsidRPr="00A12C4D">
              <w:rPr>
                <w:rFonts w:ascii="Calibri" w:hAnsi="Calibri" w:cs="Tahoma"/>
                <w:bCs/>
                <w:color w:val="000000" w:themeColor="text1"/>
                <w:sz w:val="18"/>
                <w:szCs w:val="18"/>
              </w:rPr>
              <w:t>Wytwórnia Filmów Fabularnych we Wrocławiu</w:t>
            </w:r>
          </w:p>
          <w:p w14:paraId="1BE3D6D0" w14:textId="77777777" w:rsidR="005102C6" w:rsidRPr="00A12C4D" w:rsidRDefault="00BB065C" w:rsidP="00BB065C">
            <w:pPr>
              <w:rPr>
                <w:rFonts w:asciiTheme="minorHAnsi" w:hAnsiTheme="minorHAnsi" w:cstheme="minorHAnsi"/>
                <w:color w:val="000000" w:themeColor="text1"/>
                <w:sz w:val="20"/>
                <w:szCs w:val="20"/>
              </w:rPr>
            </w:pPr>
            <w:r w:rsidRPr="00A12C4D">
              <w:rPr>
                <w:rFonts w:ascii="Calibri" w:hAnsi="Calibri" w:cs="Tahoma"/>
                <w:bCs/>
                <w:color w:val="000000" w:themeColor="text1"/>
                <w:sz w:val="18"/>
                <w:szCs w:val="18"/>
              </w:rPr>
              <w:t>ul. Wystawowa 1, 51-618 Wrocław</w:t>
            </w:r>
          </w:p>
        </w:tc>
      </w:tr>
      <w:tr w:rsidR="00C179A2" w:rsidRPr="00A12C4D" w14:paraId="5526B039" w14:textId="77777777" w:rsidTr="00C179A2">
        <w:tc>
          <w:tcPr>
            <w:tcW w:w="0" w:type="auto"/>
            <w:shd w:val="clear" w:color="auto" w:fill="auto"/>
          </w:tcPr>
          <w:p w14:paraId="41472253" w14:textId="77777777" w:rsidR="00C179A2" w:rsidRPr="00A12C4D" w:rsidRDefault="00C179A2" w:rsidP="00C179A2">
            <w:pPr>
              <w:rPr>
                <w:rFonts w:asciiTheme="minorHAnsi" w:hAnsiTheme="minorHAnsi" w:cstheme="minorHAnsi"/>
                <w:bCs/>
                <w:color w:val="000000" w:themeColor="text1"/>
                <w:sz w:val="18"/>
                <w:szCs w:val="18"/>
              </w:rPr>
            </w:pPr>
          </w:p>
        </w:tc>
        <w:tc>
          <w:tcPr>
            <w:tcW w:w="0" w:type="auto"/>
            <w:shd w:val="clear" w:color="auto" w:fill="auto"/>
          </w:tcPr>
          <w:p w14:paraId="60FC9681" w14:textId="77777777" w:rsidR="00C179A2" w:rsidRPr="00A12C4D" w:rsidRDefault="00C179A2" w:rsidP="00C179A2">
            <w:pPr>
              <w:rPr>
                <w:rFonts w:asciiTheme="minorHAnsi" w:hAnsiTheme="minorHAnsi" w:cstheme="minorHAnsi"/>
                <w:bCs/>
                <w:color w:val="000000" w:themeColor="text1"/>
                <w:sz w:val="18"/>
                <w:szCs w:val="18"/>
              </w:rPr>
            </w:pPr>
          </w:p>
        </w:tc>
      </w:tr>
    </w:tbl>
    <w:p w14:paraId="484360FC" w14:textId="77777777" w:rsidR="00A95763" w:rsidRPr="00A12C4D" w:rsidRDefault="00A95763" w:rsidP="00EC0DBE">
      <w:pPr>
        <w:rPr>
          <w:rFonts w:asciiTheme="minorHAnsi" w:hAnsiTheme="minorHAnsi" w:cstheme="minorHAnsi"/>
          <w:bCs/>
          <w:color w:val="000000" w:themeColor="text1"/>
          <w:sz w:val="18"/>
          <w:szCs w:val="18"/>
        </w:rPr>
      </w:pPr>
    </w:p>
    <w:p w14:paraId="5BEC7B10" w14:textId="77777777" w:rsidR="003E0A08" w:rsidRPr="00A12C4D" w:rsidRDefault="003E0A08" w:rsidP="00EC0DBE">
      <w:pPr>
        <w:rPr>
          <w:rFonts w:asciiTheme="minorHAnsi" w:hAnsiTheme="minorHAnsi" w:cstheme="minorHAnsi"/>
          <w:color w:val="000000" w:themeColor="text1"/>
          <w:sz w:val="18"/>
          <w:szCs w:val="18"/>
        </w:rPr>
      </w:pPr>
    </w:p>
    <w:p w14:paraId="16F56E06" w14:textId="77777777" w:rsidR="0020200C" w:rsidRPr="00A12C4D" w:rsidRDefault="0020200C" w:rsidP="00EC0DBE">
      <w:pPr>
        <w:rPr>
          <w:rFonts w:asciiTheme="minorHAnsi" w:hAnsiTheme="minorHAnsi" w:cstheme="minorHAnsi"/>
          <w:color w:val="000000" w:themeColor="text1"/>
          <w:sz w:val="18"/>
          <w:szCs w:val="18"/>
        </w:rPr>
      </w:pPr>
    </w:p>
    <w:p w14:paraId="608A88E9" w14:textId="77777777" w:rsidR="0020200C" w:rsidRPr="00A12C4D" w:rsidRDefault="0020200C" w:rsidP="00EC0DBE">
      <w:pPr>
        <w:rPr>
          <w:rFonts w:asciiTheme="minorHAnsi" w:hAnsiTheme="minorHAnsi" w:cstheme="minorHAnsi"/>
          <w:color w:val="000000" w:themeColor="text1"/>
          <w:sz w:val="18"/>
          <w:szCs w:val="18"/>
        </w:rPr>
      </w:pPr>
    </w:p>
    <w:p w14:paraId="3DB33D58" w14:textId="77777777" w:rsidR="0020200C" w:rsidRPr="00A12C4D" w:rsidRDefault="0020200C" w:rsidP="00EC0DBE">
      <w:pPr>
        <w:rPr>
          <w:rFonts w:asciiTheme="minorHAnsi" w:hAnsiTheme="minorHAnsi" w:cstheme="minorHAnsi"/>
          <w:color w:val="000000" w:themeColor="text1"/>
          <w:sz w:val="18"/>
          <w:szCs w:val="18"/>
        </w:rPr>
      </w:pPr>
    </w:p>
    <w:p w14:paraId="2045259F" w14:textId="77777777" w:rsidR="0020200C" w:rsidRPr="00A12C4D" w:rsidRDefault="0020200C" w:rsidP="00EC0DBE">
      <w:pPr>
        <w:rPr>
          <w:rFonts w:asciiTheme="minorHAnsi" w:hAnsiTheme="minorHAnsi" w:cstheme="minorHAnsi"/>
          <w:color w:val="000000" w:themeColor="text1"/>
          <w:sz w:val="18"/>
          <w:szCs w:val="18"/>
        </w:rPr>
      </w:pPr>
    </w:p>
    <w:p w14:paraId="17C117A3" w14:textId="77777777" w:rsidR="0020200C" w:rsidRPr="00A12C4D" w:rsidRDefault="0020200C" w:rsidP="00EC0DBE">
      <w:pPr>
        <w:rPr>
          <w:rFonts w:asciiTheme="minorHAnsi" w:hAnsiTheme="minorHAnsi" w:cstheme="minorHAnsi"/>
          <w:color w:val="000000" w:themeColor="text1"/>
          <w:sz w:val="18"/>
          <w:szCs w:val="18"/>
        </w:rPr>
      </w:pPr>
    </w:p>
    <w:p w14:paraId="65B477A4" w14:textId="77777777" w:rsidR="0020200C" w:rsidRPr="00A12C4D" w:rsidRDefault="0020200C" w:rsidP="00EC0DBE">
      <w:pPr>
        <w:rPr>
          <w:rFonts w:asciiTheme="minorHAnsi" w:hAnsiTheme="minorHAnsi" w:cstheme="minorHAnsi"/>
          <w:color w:val="000000" w:themeColor="text1"/>
          <w:sz w:val="18"/>
          <w:szCs w:val="18"/>
        </w:rPr>
      </w:pPr>
    </w:p>
    <w:p w14:paraId="575ECDF5" w14:textId="77777777" w:rsidR="0020200C" w:rsidRPr="00A12C4D" w:rsidRDefault="0020200C" w:rsidP="00EC0DBE">
      <w:pPr>
        <w:rPr>
          <w:rFonts w:asciiTheme="minorHAnsi" w:hAnsiTheme="minorHAnsi" w:cstheme="minorHAnsi"/>
          <w:color w:val="000000" w:themeColor="text1"/>
          <w:sz w:val="18"/>
          <w:szCs w:val="18"/>
        </w:rPr>
      </w:pPr>
    </w:p>
    <w:p w14:paraId="6B1001C0" w14:textId="77777777" w:rsidR="0020200C" w:rsidRPr="00A12C4D" w:rsidRDefault="0020200C" w:rsidP="00EC0DBE">
      <w:pPr>
        <w:rPr>
          <w:rFonts w:asciiTheme="minorHAnsi" w:hAnsiTheme="minorHAnsi" w:cstheme="minorHAnsi"/>
          <w:color w:val="000000" w:themeColor="text1"/>
          <w:sz w:val="18"/>
          <w:szCs w:val="18"/>
        </w:rPr>
      </w:pPr>
    </w:p>
    <w:p w14:paraId="6020031B" w14:textId="77777777" w:rsidR="0020200C" w:rsidRPr="00A12C4D" w:rsidRDefault="0020200C" w:rsidP="00EC0DBE">
      <w:pPr>
        <w:rPr>
          <w:rFonts w:asciiTheme="minorHAnsi" w:hAnsiTheme="minorHAnsi" w:cstheme="minorHAnsi"/>
          <w:color w:val="000000" w:themeColor="text1"/>
          <w:sz w:val="18"/>
          <w:szCs w:val="18"/>
        </w:rPr>
      </w:pPr>
    </w:p>
    <w:p w14:paraId="4724136D" w14:textId="77777777" w:rsidR="0020200C" w:rsidRPr="00A12C4D" w:rsidRDefault="0020200C" w:rsidP="00EC0DBE">
      <w:pPr>
        <w:rPr>
          <w:rFonts w:asciiTheme="minorHAnsi" w:hAnsiTheme="minorHAnsi" w:cstheme="minorHAnsi"/>
          <w:color w:val="000000" w:themeColor="text1"/>
          <w:sz w:val="18"/>
          <w:szCs w:val="18"/>
        </w:rPr>
      </w:pPr>
    </w:p>
    <w:p w14:paraId="4E0A16A9" w14:textId="77777777" w:rsidR="0020200C" w:rsidRPr="00A12C4D" w:rsidRDefault="0020200C" w:rsidP="00EC0DBE">
      <w:pPr>
        <w:rPr>
          <w:rFonts w:asciiTheme="minorHAnsi" w:hAnsiTheme="minorHAnsi" w:cstheme="minorHAnsi"/>
          <w:color w:val="000000" w:themeColor="text1"/>
          <w:sz w:val="18"/>
          <w:szCs w:val="18"/>
        </w:rPr>
      </w:pPr>
    </w:p>
    <w:p w14:paraId="1A39F4A6" w14:textId="77777777" w:rsidR="003E0A08" w:rsidRPr="00A12C4D" w:rsidRDefault="003E0A08" w:rsidP="00EC0DBE">
      <w:pPr>
        <w:rPr>
          <w:rFonts w:asciiTheme="minorHAnsi" w:hAnsiTheme="minorHAnsi" w:cstheme="minorHAnsi"/>
          <w:color w:val="000000" w:themeColor="text1"/>
          <w:sz w:val="18"/>
          <w:szCs w:val="18"/>
        </w:rPr>
      </w:pPr>
    </w:p>
    <w:p w14:paraId="3C6B43FF" w14:textId="77777777" w:rsidR="003E0A08" w:rsidRPr="00A12C4D" w:rsidRDefault="003E0A08" w:rsidP="00EC0DBE">
      <w:pPr>
        <w:rPr>
          <w:rFonts w:asciiTheme="minorHAnsi" w:hAnsiTheme="minorHAnsi" w:cstheme="minorHAnsi"/>
          <w:color w:val="000000" w:themeColor="text1"/>
          <w:sz w:val="18"/>
          <w:szCs w:val="18"/>
        </w:rPr>
      </w:pPr>
    </w:p>
    <w:p w14:paraId="7A1C503F" w14:textId="77777777" w:rsidR="00D76098" w:rsidRPr="00A12C4D" w:rsidRDefault="00D76098" w:rsidP="00EC0DBE">
      <w:pPr>
        <w:rPr>
          <w:rFonts w:asciiTheme="minorHAnsi" w:hAnsiTheme="minorHAnsi" w:cstheme="minorHAnsi"/>
          <w:color w:val="000000" w:themeColor="text1"/>
          <w:sz w:val="18"/>
          <w:szCs w:val="18"/>
        </w:rPr>
      </w:pPr>
    </w:p>
    <w:p w14:paraId="2B3F6D16" w14:textId="77777777" w:rsidR="00D76098" w:rsidRPr="00A12C4D" w:rsidRDefault="00D76098" w:rsidP="00EC0DBE">
      <w:pPr>
        <w:rPr>
          <w:rFonts w:asciiTheme="minorHAnsi" w:hAnsiTheme="minorHAnsi" w:cstheme="minorHAnsi"/>
          <w:color w:val="000000" w:themeColor="text1"/>
          <w:sz w:val="18"/>
          <w:szCs w:val="18"/>
        </w:rPr>
      </w:pPr>
    </w:p>
    <w:p w14:paraId="3B48A38F" w14:textId="192839F5" w:rsidR="002E442D" w:rsidRPr="00A12C4D" w:rsidRDefault="002E442D" w:rsidP="002E442D">
      <w:pPr>
        <w:pBdr>
          <w:top w:val="single" w:sz="6" w:space="0" w:color="auto"/>
        </w:pBdr>
        <w:jc w:val="center"/>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Wrocław, </w:t>
      </w:r>
      <w:r w:rsidR="008939AF">
        <w:rPr>
          <w:rFonts w:asciiTheme="minorHAnsi" w:hAnsiTheme="minorHAnsi" w:cstheme="minorHAnsi"/>
          <w:color w:val="000000" w:themeColor="text1"/>
          <w:sz w:val="18"/>
          <w:szCs w:val="18"/>
        </w:rPr>
        <w:t>listopad</w:t>
      </w:r>
      <w:r w:rsidR="004E13F0" w:rsidRPr="00A12C4D">
        <w:rPr>
          <w:rFonts w:asciiTheme="minorHAnsi" w:hAnsiTheme="minorHAnsi" w:cstheme="minorHAnsi"/>
          <w:color w:val="000000" w:themeColor="text1"/>
          <w:sz w:val="18"/>
          <w:szCs w:val="18"/>
        </w:rPr>
        <w:t xml:space="preserve"> </w:t>
      </w:r>
      <w:r w:rsidRPr="00A12C4D">
        <w:rPr>
          <w:rFonts w:asciiTheme="minorHAnsi" w:hAnsiTheme="minorHAnsi" w:cstheme="minorHAnsi"/>
          <w:color w:val="000000" w:themeColor="text1"/>
          <w:sz w:val="18"/>
          <w:szCs w:val="18"/>
        </w:rPr>
        <w:t>202</w:t>
      </w:r>
      <w:r w:rsidR="003B08E3" w:rsidRPr="00A12C4D">
        <w:rPr>
          <w:rFonts w:asciiTheme="minorHAnsi" w:hAnsiTheme="minorHAnsi" w:cstheme="minorHAnsi"/>
          <w:color w:val="000000" w:themeColor="text1"/>
          <w:sz w:val="18"/>
          <w:szCs w:val="18"/>
        </w:rPr>
        <w:t>4</w:t>
      </w:r>
      <w:r w:rsidRPr="00A12C4D">
        <w:rPr>
          <w:rFonts w:asciiTheme="minorHAnsi" w:hAnsiTheme="minorHAnsi" w:cstheme="minorHAnsi"/>
          <w:color w:val="000000" w:themeColor="text1"/>
          <w:sz w:val="18"/>
          <w:szCs w:val="18"/>
        </w:rPr>
        <w:t xml:space="preserve"> r.</w:t>
      </w:r>
    </w:p>
    <w:p w14:paraId="6CB7721F" w14:textId="77777777" w:rsidR="008C5ABC" w:rsidRPr="00A12C4D" w:rsidRDefault="008C5ABC" w:rsidP="00EC0DBE">
      <w:pPr>
        <w:rPr>
          <w:rFonts w:asciiTheme="minorHAnsi" w:hAnsiTheme="minorHAnsi" w:cstheme="minorHAnsi"/>
          <w:b/>
          <w:bCs/>
          <w:color w:val="000000" w:themeColor="text1"/>
          <w:sz w:val="18"/>
          <w:szCs w:val="18"/>
        </w:rPr>
      </w:pPr>
      <w:r w:rsidRPr="00A12C4D">
        <w:rPr>
          <w:rFonts w:asciiTheme="minorHAnsi" w:hAnsiTheme="minorHAnsi" w:cstheme="minorHAnsi"/>
          <w:b/>
          <w:bCs/>
          <w:color w:val="000000" w:themeColor="text1"/>
          <w:sz w:val="18"/>
          <w:szCs w:val="18"/>
        </w:rPr>
        <w:br w:type="page"/>
      </w:r>
    </w:p>
    <w:p w14:paraId="54A212E9" w14:textId="77777777" w:rsidR="00B60040" w:rsidRPr="00A12C4D" w:rsidRDefault="00BF5DEB" w:rsidP="00EC0DBE">
      <w:pPr>
        <w:rPr>
          <w:rFonts w:asciiTheme="minorHAnsi" w:hAnsiTheme="minorHAnsi" w:cstheme="minorHAnsi"/>
          <w:b/>
          <w:bCs/>
          <w:color w:val="000000" w:themeColor="text1"/>
          <w:sz w:val="18"/>
          <w:szCs w:val="18"/>
        </w:rPr>
      </w:pPr>
      <w:r w:rsidRPr="00A12C4D">
        <w:rPr>
          <w:rFonts w:asciiTheme="minorHAnsi" w:hAnsiTheme="minorHAnsi" w:cstheme="minorHAnsi"/>
          <w:b/>
          <w:bCs/>
          <w:color w:val="000000" w:themeColor="text1"/>
          <w:sz w:val="18"/>
          <w:szCs w:val="18"/>
        </w:rPr>
        <w:lastRenderedPageBreak/>
        <w:t>SPIS TREŚCI:</w:t>
      </w:r>
    </w:p>
    <w:p w14:paraId="68BC5407" w14:textId="77777777" w:rsidR="00554ED9" w:rsidRPr="00A12C4D" w:rsidRDefault="00994742"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Postanowienia</w:t>
      </w:r>
      <w:r w:rsidR="00554ED9" w:rsidRPr="00A12C4D">
        <w:rPr>
          <w:rFonts w:asciiTheme="minorHAnsi" w:hAnsiTheme="minorHAnsi" w:cstheme="minorHAnsi"/>
          <w:bCs/>
          <w:color w:val="000000" w:themeColor="text1"/>
          <w:sz w:val="18"/>
          <w:szCs w:val="18"/>
        </w:rPr>
        <w:t xml:space="preserve"> ogólne.</w:t>
      </w:r>
      <w:r w:rsidRPr="00A12C4D">
        <w:rPr>
          <w:rFonts w:asciiTheme="minorHAnsi" w:hAnsiTheme="minorHAnsi" w:cstheme="minorHAnsi"/>
          <w:bCs/>
          <w:color w:val="000000" w:themeColor="text1"/>
          <w:sz w:val="18"/>
          <w:szCs w:val="18"/>
        </w:rPr>
        <w:t xml:space="preserve"> Tryb udzielenia zamówienia.</w:t>
      </w:r>
    </w:p>
    <w:p w14:paraId="1BF07327" w14:textId="77777777" w:rsidR="00A062A9" w:rsidRPr="00A12C4D" w:rsidRDefault="00A062A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Ochrona danych osobowych.</w:t>
      </w:r>
    </w:p>
    <w:p w14:paraId="727E5424" w14:textId="77777777" w:rsidR="009E132A" w:rsidRPr="00A12C4D" w:rsidRDefault="009E132A"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Opis przedmiotu zamówienia.</w:t>
      </w:r>
    </w:p>
    <w:p w14:paraId="736ED306"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Podwykonawstwo.</w:t>
      </w:r>
    </w:p>
    <w:p w14:paraId="7DA28762" w14:textId="77777777" w:rsidR="00194350" w:rsidRPr="00A12C4D" w:rsidRDefault="00554ED9" w:rsidP="00194350">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Termin wykonania zamówienia.</w:t>
      </w:r>
    </w:p>
    <w:p w14:paraId="5F30C4B1"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Warunki udziału w postępowaniu.</w:t>
      </w:r>
    </w:p>
    <w:p w14:paraId="6CF6B182"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P</w:t>
      </w:r>
      <w:r w:rsidR="00BC1F80" w:rsidRPr="00A12C4D">
        <w:rPr>
          <w:rFonts w:asciiTheme="minorHAnsi" w:hAnsiTheme="minorHAnsi" w:cstheme="minorHAnsi"/>
          <w:bCs/>
          <w:color w:val="000000" w:themeColor="text1"/>
          <w:sz w:val="18"/>
          <w:szCs w:val="18"/>
        </w:rPr>
        <w:t>odstawy</w:t>
      </w:r>
      <w:r w:rsidRPr="00A12C4D">
        <w:rPr>
          <w:rFonts w:asciiTheme="minorHAnsi" w:hAnsiTheme="minorHAnsi" w:cstheme="minorHAnsi"/>
          <w:bCs/>
          <w:color w:val="000000" w:themeColor="text1"/>
          <w:sz w:val="18"/>
          <w:szCs w:val="18"/>
        </w:rPr>
        <w:t xml:space="preserve"> wykluczenia Wykonawców.</w:t>
      </w:r>
    </w:p>
    <w:p w14:paraId="4F04C80E" w14:textId="77777777" w:rsidR="00554ED9" w:rsidRPr="00A12C4D" w:rsidRDefault="003A0A34"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Podmiotowe środki dowodowe</w:t>
      </w:r>
      <w:r w:rsidR="00554ED9" w:rsidRPr="00A12C4D">
        <w:rPr>
          <w:rFonts w:asciiTheme="minorHAnsi" w:hAnsiTheme="minorHAnsi" w:cstheme="minorHAnsi"/>
          <w:bCs/>
          <w:color w:val="000000" w:themeColor="text1"/>
          <w:sz w:val="18"/>
          <w:szCs w:val="18"/>
        </w:rPr>
        <w:t>, jakie zobowiązani są dostarczyć Wykonawcy w celu wykazania braku podstaw wykluczenia oraz potwierdzenia spełniania warunków udziału w postępowaniu.</w:t>
      </w:r>
    </w:p>
    <w:p w14:paraId="057B966F" w14:textId="77777777" w:rsidR="00554ED9" w:rsidRPr="00A12C4D" w:rsidRDefault="0078513D"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Informacja dla Wykonawców p</w:t>
      </w:r>
      <w:r w:rsidR="00123974" w:rsidRPr="00A12C4D">
        <w:rPr>
          <w:rFonts w:asciiTheme="minorHAnsi" w:hAnsiTheme="minorHAnsi" w:cstheme="minorHAnsi"/>
          <w:bCs/>
          <w:color w:val="000000" w:themeColor="text1"/>
          <w:sz w:val="18"/>
          <w:szCs w:val="18"/>
        </w:rPr>
        <w:t>olega</w:t>
      </w:r>
      <w:r w:rsidRPr="00A12C4D">
        <w:rPr>
          <w:rFonts w:asciiTheme="minorHAnsi" w:hAnsiTheme="minorHAnsi" w:cstheme="minorHAnsi"/>
          <w:bCs/>
          <w:color w:val="000000" w:themeColor="text1"/>
          <w:sz w:val="18"/>
          <w:szCs w:val="18"/>
        </w:rPr>
        <w:t>jących na zdolnościach</w:t>
      </w:r>
      <w:r w:rsidR="00554ED9" w:rsidRPr="00A12C4D">
        <w:rPr>
          <w:rFonts w:asciiTheme="minorHAnsi" w:hAnsiTheme="minorHAnsi" w:cstheme="minorHAnsi"/>
          <w:bCs/>
          <w:color w:val="000000" w:themeColor="text1"/>
          <w:sz w:val="18"/>
          <w:szCs w:val="18"/>
        </w:rPr>
        <w:t xml:space="preserve"> podmiotów</w:t>
      </w:r>
      <w:r w:rsidRPr="00A12C4D">
        <w:rPr>
          <w:rFonts w:asciiTheme="minorHAnsi" w:hAnsiTheme="minorHAnsi" w:cstheme="minorHAnsi"/>
          <w:bCs/>
          <w:color w:val="000000" w:themeColor="text1"/>
          <w:sz w:val="18"/>
          <w:szCs w:val="18"/>
        </w:rPr>
        <w:t xml:space="preserve"> udostępniających zasoby</w:t>
      </w:r>
      <w:r w:rsidR="00123974" w:rsidRPr="00A12C4D">
        <w:rPr>
          <w:rFonts w:asciiTheme="minorHAnsi" w:hAnsiTheme="minorHAnsi" w:cstheme="minorHAnsi"/>
          <w:bCs/>
          <w:color w:val="000000" w:themeColor="text1"/>
          <w:sz w:val="18"/>
          <w:szCs w:val="18"/>
        </w:rPr>
        <w:t>.</w:t>
      </w:r>
    </w:p>
    <w:p w14:paraId="7146CF87"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Informacja dla Wykonawców wspólnie ubiegających się o udzielenie zamówienia (spółki cywilne/konsorcja).</w:t>
      </w:r>
    </w:p>
    <w:p w14:paraId="44945884"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Sposób komunikacji</w:t>
      </w:r>
      <w:r w:rsidR="00BC160D" w:rsidRPr="00A12C4D">
        <w:rPr>
          <w:rFonts w:asciiTheme="minorHAnsi" w:hAnsiTheme="minorHAnsi" w:cstheme="minorHAnsi"/>
          <w:bCs/>
          <w:color w:val="000000" w:themeColor="text1"/>
          <w:sz w:val="18"/>
          <w:szCs w:val="18"/>
        </w:rPr>
        <w:t>.</w:t>
      </w:r>
    </w:p>
    <w:p w14:paraId="0A149E24"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Udzielanie wyjaśnień treści SWZ.</w:t>
      </w:r>
    </w:p>
    <w:p w14:paraId="54038AEB"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Opis sposobu przygotowania ofert</w:t>
      </w:r>
      <w:r w:rsidR="00BC160D" w:rsidRPr="00A12C4D">
        <w:rPr>
          <w:rFonts w:asciiTheme="minorHAnsi" w:hAnsiTheme="minorHAnsi" w:cstheme="minorHAnsi"/>
          <w:bCs/>
          <w:color w:val="000000" w:themeColor="text1"/>
          <w:sz w:val="18"/>
          <w:szCs w:val="18"/>
        </w:rPr>
        <w:t xml:space="preserve"> oraz wymagania formalne dotyczące składanych oświadczeń i dokumentów</w:t>
      </w:r>
      <w:r w:rsidRPr="00A12C4D">
        <w:rPr>
          <w:rFonts w:asciiTheme="minorHAnsi" w:hAnsiTheme="minorHAnsi" w:cstheme="minorHAnsi"/>
          <w:bCs/>
          <w:color w:val="000000" w:themeColor="text1"/>
          <w:sz w:val="18"/>
          <w:szCs w:val="18"/>
        </w:rPr>
        <w:t>.</w:t>
      </w:r>
    </w:p>
    <w:p w14:paraId="26F529EC"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Opis sposobu obliczenia ceny oferty.</w:t>
      </w:r>
    </w:p>
    <w:p w14:paraId="26560054"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Wymagania dotyczące wadium.</w:t>
      </w:r>
    </w:p>
    <w:p w14:paraId="4C5755D4"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Miejsce oraz termin składania ofert.</w:t>
      </w:r>
    </w:p>
    <w:p w14:paraId="4D849283"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Miejsce, sposób i termin otwarcia ofert.</w:t>
      </w:r>
    </w:p>
    <w:p w14:paraId="71F58607"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Termin związania ofertą.</w:t>
      </w:r>
    </w:p>
    <w:p w14:paraId="73239D98"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Kryteria wyboru i sposób oceny ofert oraz udzielenie zamówienia.</w:t>
      </w:r>
    </w:p>
    <w:p w14:paraId="3861D584"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Ogłoszenie wyników postępowania oraz informacja o formalnościach, jakie powinny zostać dopełnione po wyborze oferty w celu zawarcia umowy w sprawie zamówienia publicznego.</w:t>
      </w:r>
    </w:p>
    <w:p w14:paraId="1C490831" w14:textId="77777777" w:rsidR="00937208" w:rsidRPr="00A12C4D" w:rsidRDefault="00937208"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Zabezpieczenie należytego wykonania umowy.</w:t>
      </w:r>
    </w:p>
    <w:p w14:paraId="38CBEE1B" w14:textId="77777777" w:rsidR="00554ED9" w:rsidRPr="00A12C4D" w:rsidRDefault="00554ED9" w:rsidP="0053614F">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2C90702A" w14:textId="423462F7" w:rsidR="00B60040" w:rsidRPr="00A12C4D" w:rsidRDefault="00554ED9" w:rsidP="00EC0DBE">
      <w:pPr>
        <w:widowControl w:val="0"/>
        <w:numPr>
          <w:ilvl w:val="0"/>
          <w:numId w:val="4"/>
        </w:numPr>
        <w:tabs>
          <w:tab w:val="clear" w:pos="1174"/>
        </w:tabs>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Pouczenie o środkach ochrony prawnej.</w:t>
      </w:r>
    </w:p>
    <w:p w14:paraId="738754ED" w14:textId="29267DAC" w:rsidR="00BB065C" w:rsidRPr="00A12C4D" w:rsidRDefault="0076332E" w:rsidP="00584537">
      <w:pPr>
        <w:pStyle w:val="Akapitzlist"/>
        <w:widowControl w:val="0"/>
        <w:numPr>
          <w:ilvl w:val="0"/>
          <w:numId w:val="4"/>
        </w:numPr>
        <w:ind w:left="567" w:hanging="567"/>
        <w:rPr>
          <w:rFonts w:asciiTheme="minorHAnsi" w:hAnsiTheme="minorHAnsi" w:cstheme="minorHAnsi"/>
          <w:b/>
          <w:bCs/>
          <w:color w:val="000000" w:themeColor="text1"/>
          <w:sz w:val="18"/>
          <w:szCs w:val="18"/>
        </w:rPr>
      </w:pPr>
      <w:r w:rsidRPr="00A12C4D">
        <w:rPr>
          <w:rFonts w:asciiTheme="minorHAnsi" w:hAnsiTheme="minorHAnsi" w:cstheme="minorHAnsi"/>
          <w:bCs/>
          <w:color w:val="000000" w:themeColor="text1"/>
          <w:sz w:val="18"/>
          <w:szCs w:val="18"/>
        </w:rPr>
        <w:t>Wykaz załączników</w:t>
      </w:r>
      <w:r w:rsidR="00BB065C" w:rsidRPr="00A12C4D">
        <w:rPr>
          <w:rFonts w:asciiTheme="minorHAnsi" w:hAnsiTheme="minorHAnsi" w:cstheme="minorHAnsi"/>
          <w:bCs/>
          <w:color w:val="000000" w:themeColor="text1"/>
          <w:kern w:val="3"/>
          <w:sz w:val="18"/>
          <w:szCs w:val="18"/>
          <w:lang w:eastAsia="zh-CN"/>
        </w:rPr>
        <w:br w:type="page"/>
      </w:r>
    </w:p>
    <w:p w14:paraId="29D1F7F8" w14:textId="77777777" w:rsidR="00882550" w:rsidRPr="00A12C4D" w:rsidRDefault="00882550" w:rsidP="00882550">
      <w:pPr>
        <w:keepNext/>
        <w:spacing w:before="240" w:after="120"/>
        <w:outlineLvl w:val="6"/>
        <w:rPr>
          <w:rFonts w:asciiTheme="minorHAnsi" w:hAnsiTheme="minorHAnsi" w:cstheme="minorHAnsi"/>
          <w:b/>
          <w:smallCaps/>
          <w:color w:val="000000" w:themeColor="text1"/>
          <w:sz w:val="18"/>
          <w:szCs w:val="18"/>
        </w:rPr>
      </w:pPr>
      <w:r w:rsidRPr="00A12C4D">
        <w:rPr>
          <w:rFonts w:asciiTheme="minorHAnsi" w:hAnsiTheme="minorHAnsi" w:cstheme="minorHAnsi"/>
          <w:b/>
          <w:smallCaps/>
          <w:color w:val="000000" w:themeColor="text1"/>
          <w:sz w:val="18"/>
          <w:szCs w:val="18"/>
        </w:rPr>
        <w:lastRenderedPageBreak/>
        <w:t>1.</w:t>
      </w:r>
      <w:r w:rsidRPr="00A12C4D">
        <w:rPr>
          <w:rFonts w:asciiTheme="minorHAnsi" w:hAnsiTheme="minorHAnsi" w:cstheme="minorHAnsi"/>
          <w:b/>
          <w:smallCaps/>
          <w:color w:val="000000" w:themeColor="text1"/>
          <w:sz w:val="18"/>
          <w:szCs w:val="18"/>
        </w:rPr>
        <w:tab/>
        <w:t>POSTANOWIENIA OGÓLNE. TRYB UDZIELENIA ZAMÓWIENIA</w:t>
      </w:r>
    </w:p>
    <w:p w14:paraId="77229FE9" w14:textId="6C4A3367" w:rsidR="00882550" w:rsidRPr="00A12C4D" w:rsidRDefault="003B08E3" w:rsidP="00910B40">
      <w:pPr>
        <w:numPr>
          <w:ilvl w:val="1"/>
          <w:numId w:val="6"/>
        </w:numPr>
        <w:spacing w:before="120"/>
        <w:ind w:left="709"/>
        <w:jc w:val="both"/>
        <w:outlineLvl w:val="0"/>
        <w:rPr>
          <w:rFonts w:asciiTheme="minorHAnsi" w:hAnsiTheme="minorHAnsi" w:cstheme="minorHAnsi"/>
          <w:bCs/>
          <w:color w:val="000000" w:themeColor="text1"/>
          <w:sz w:val="18"/>
          <w:szCs w:val="18"/>
        </w:rPr>
      </w:pPr>
      <w:r w:rsidRPr="00A12C4D">
        <w:rPr>
          <w:rFonts w:asciiTheme="minorHAnsi" w:hAnsiTheme="minorHAnsi" w:cstheme="minorHAnsi"/>
          <w:color w:val="000000" w:themeColor="text1"/>
          <w:sz w:val="18"/>
          <w:szCs w:val="18"/>
        </w:rPr>
        <w:t xml:space="preserve">Wytwórnia Filmów Fabularnych we Wrocławiu </w:t>
      </w:r>
      <w:r w:rsidR="00882550" w:rsidRPr="00A12C4D">
        <w:rPr>
          <w:rFonts w:asciiTheme="minorHAnsi" w:hAnsiTheme="minorHAnsi" w:cstheme="minorHAnsi"/>
          <w:color w:val="000000" w:themeColor="text1"/>
          <w:sz w:val="18"/>
          <w:szCs w:val="18"/>
        </w:rPr>
        <w:t xml:space="preserve"> ul. Wystawowa 1, 51-618 Wrocław, www.</w:t>
      </w:r>
      <w:r w:rsidR="00A17F3B" w:rsidRPr="00A12C4D">
        <w:rPr>
          <w:rFonts w:asciiTheme="minorHAnsi" w:hAnsiTheme="minorHAnsi" w:cstheme="minorHAnsi"/>
          <w:color w:val="000000" w:themeColor="text1"/>
          <w:sz w:val="18"/>
          <w:szCs w:val="18"/>
        </w:rPr>
        <w:t>wffwroclaw</w:t>
      </w:r>
      <w:r w:rsidR="00882550" w:rsidRPr="00A12C4D">
        <w:rPr>
          <w:rFonts w:asciiTheme="minorHAnsi" w:hAnsiTheme="minorHAnsi" w:cstheme="minorHAnsi"/>
          <w:color w:val="000000" w:themeColor="text1"/>
          <w:sz w:val="18"/>
          <w:szCs w:val="18"/>
        </w:rPr>
        <w:t xml:space="preserve">.pl, </w:t>
      </w:r>
      <w:r w:rsidR="00E278F8" w:rsidRPr="00A12C4D">
        <w:rPr>
          <w:rFonts w:asciiTheme="minorHAnsi" w:hAnsiTheme="minorHAnsi" w:cstheme="minorHAnsi"/>
          <w:color w:val="000000" w:themeColor="text1"/>
          <w:sz w:val="18"/>
          <w:szCs w:val="18"/>
        </w:rPr>
        <w:t>tel.</w:t>
      </w:r>
      <w:r w:rsidR="00882550" w:rsidRPr="00A12C4D">
        <w:rPr>
          <w:rFonts w:asciiTheme="minorHAnsi" w:hAnsiTheme="minorHAnsi" w:cstheme="minorHAnsi"/>
          <w:color w:val="000000" w:themeColor="text1"/>
          <w:sz w:val="18"/>
          <w:szCs w:val="18"/>
        </w:rPr>
        <w:t>: 71 348 10 61, e-mail</w:t>
      </w:r>
      <w:r w:rsidR="00E278F8" w:rsidRPr="00A12C4D">
        <w:rPr>
          <w:rFonts w:asciiTheme="minorHAnsi" w:hAnsiTheme="minorHAnsi" w:cstheme="minorHAnsi"/>
          <w:color w:val="000000" w:themeColor="text1"/>
          <w:sz w:val="18"/>
          <w:szCs w:val="18"/>
        </w:rPr>
        <w:t>:</w:t>
      </w:r>
      <w:r w:rsidR="00882550" w:rsidRPr="00A12C4D">
        <w:rPr>
          <w:rFonts w:asciiTheme="minorHAnsi" w:hAnsiTheme="minorHAnsi" w:cstheme="minorHAnsi"/>
          <w:color w:val="000000" w:themeColor="text1"/>
          <w:sz w:val="18"/>
          <w:szCs w:val="18"/>
        </w:rPr>
        <w:t xml:space="preserve"> </w:t>
      </w:r>
      <w:r w:rsidR="00A17F3B" w:rsidRPr="00A12C4D">
        <w:rPr>
          <w:rFonts w:asciiTheme="minorHAnsi" w:hAnsiTheme="minorHAnsi" w:cstheme="minorHAnsi"/>
          <w:color w:val="000000" w:themeColor="text1"/>
          <w:sz w:val="18"/>
          <w:szCs w:val="18"/>
        </w:rPr>
        <w:t>inwestycje@wffwroclaw.pl</w:t>
      </w:r>
      <w:r w:rsidR="00882550" w:rsidRPr="00A12C4D">
        <w:rPr>
          <w:rFonts w:asciiTheme="minorHAnsi" w:hAnsiTheme="minorHAnsi" w:cstheme="minorHAnsi"/>
          <w:color w:val="000000" w:themeColor="text1"/>
          <w:sz w:val="18"/>
          <w:szCs w:val="18"/>
        </w:rPr>
        <w:t xml:space="preserve">, strona internetowa prowadzonego postępowania: </w:t>
      </w:r>
      <w:r w:rsidR="00910B40" w:rsidRPr="00910B40">
        <w:rPr>
          <w:rStyle w:val="Hipercze"/>
          <w:rFonts w:asciiTheme="minorHAnsi" w:hAnsiTheme="minorHAnsi" w:cstheme="minorHAnsi"/>
          <w:color w:val="000000" w:themeColor="text1"/>
          <w:sz w:val="18"/>
          <w:szCs w:val="18"/>
        </w:rPr>
        <w:t>https://ezamowienia.gov.pl/mp-client/search/list/ocds-148610-529471de-8fbc-495f-8a17-4843b564649a</w:t>
      </w:r>
      <w:r w:rsidR="00876052" w:rsidRPr="00A12C4D">
        <w:rPr>
          <w:color w:val="000000" w:themeColor="text1"/>
        </w:rPr>
        <w:t xml:space="preserve"> </w:t>
      </w:r>
      <w:r w:rsidR="00E6026D" w:rsidRPr="00A12C4D">
        <w:rPr>
          <w:rFonts w:asciiTheme="minorHAnsi" w:hAnsiTheme="minorHAnsi" w:cstheme="minorHAnsi"/>
          <w:color w:val="000000" w:themeColor="text1"/>
          <w:sz w:val="18"/>
          <w:szCs w:val="18"/>
        </w:rPr>
        <w:t xml:space="preserve">zwana </w:t>
      </w:r>
      <w:r w:rsidR="00882550" w:rsidRPr="00A12C4D">
        <w:rPr>
          <w:rFonts w:asciiTheme="minorHAnsi" w:hAnsiTheme="minorHAnsi" w:cstheme="minorHAnsi"/>
          <w:color w:val="000000" w:themeColor="text1"/>
          <w:sz w:val="18"/>
          <w:szCs w:val="18"/>
        </w:rPr>
        <w:t>dalej „Zamawiającym” zaprasza Wykonawców do udziału w postępowaniu o udzielenie zamówienia publicznego prowadzonego w trybie podstawowym bez przeprowadzenia negocjacji</w:t>
      </w:r>
      <w:r w:rsidR="002944FD" w:rsidRPr="00A12C4D">
        <w:rPr>
          <w:rFonts w:asciiTheme="minorHAnsi" w:hAnsiTheme="minorHAnsi" w:cstheme="minorHAnsi"/>
          <w:color w:val="000000" w:themeColor="text1"/>
          <w:sz w:val="18"/>
          <w:szCs w:val="18"/>
        </w:rPr>
        <w:t>, na podstawie art. 275 pkt 1 ustawy z dnia 11 września 2019 r. – Prawo zamówień publicznych,</w:t>
      </w:r>
      <w:r w:rsidR="00882550" w:rsidRPr="00A12C4D">
        <w:rPr>
          <w:rFonts w:asciiTheme="minorHAnsi" w:hAnsiTheme="minorHAnsi" w:cstheme="minorHAnsi"/>
          <w:color w:val="000000" w:themeColor="text1"/>
          <w:sz w:val="18"/>
          <w:szCs w:val="18"/>
        </w:rPr>
        <w:t xml:space="preserve"> na zadanie pn.:</w:t>
      </w:r>
    </w:p>
    <w:p w14:paraId="07C76303" w14:textId="77777777" w:rsidR="002944FD" w:rsidRPr="00A12C4D" w:rsidRDefault="002944FD" w:rsidP="00F76C3C">
      <w:pPr>
        <w:spacing w:before="120"/>
        <w:jc w:val="both"/>
        <w:outlineLvl w:val="0"/>
        <w:rPr>
          <w:rFonts w:asciiTheme="minorHAnsi" w:hAnsiTheme="minorHAnsi" w:cstheme="minorHAnsi"/>
          <w:bCs/>
          <w:color w:val="000000" w:themeColor="text1"/>
          <w:sz w:val="18"/>
          <w:szCs w:val="18"/>
        </w:rPr>
      </w:pPr>
    </w:p>
    <w:p w14:paraId="0045E4D3" w14:textId="07B83B9F" w:rsidR="00B80398" w:rsidRPr="00A12C4D" w:rsidRDefault="00C127E1" w:rsidP="00882550">
      <w:pPr>
        <w:ind w:left="567"/>
        <w:jc w:val="center"/>
        <w:outlineLvl w:val="0"/>
        <w:rPr>
          <w:rFonts w:asciiTheme="minorHAnsi" w:hAnsiTheme="minorHAnsi" w:cstheme="minorHAnsi"/>
          <w:b/>
          <w:bCs/>
          <w:i/>
          <w:color w:val="000000" w:themeColor="text1"/>
          <w:sz w:val="18"/>
          <w:szCs w:val="18"/>
        </w:rPr>
      </w:pPr>
      <w:r>
        <w:rPr>
          <w:rFonts w:asciiTheme="minorHAnsi" w:hAnsiTheme="minorHAnsi" w:cstheme="minorHAnsi"/>
          <w:b/>
          <w:bCs/>
          <w:i/>
          <w:color w:val="000000" w:themeColor="text1"/>
          <w:sz w:val="18"/>
          <w:szCs w:val="18"/>
        </w:rPr>
        <w:t>Modernizacja infrastruktury teleinformatycznej z podziałem na 4 zadania</w:t>
      </w:r>
    </w:p>
    <w:p w14:paraId="7C253999" w14:textId="0A0659AC" w:rsidR="00257694" w:rsidRPr="00A12C4D" w:rsidRDefault="00882550" w:rsidP="00257694">
      <w:pPr>
        <w:pStyle w:val="Akapitzlist"/>
        <w:numPr>
          <w:ilvl w:val="1"/>
          <w:numId w:val="6"/>
        </w:numPr>
        <w:spacing w:before="120"/>
        <w:ind w:left="567" w:hanging="567"/>
        <w:jc w:val="both"/>
        <w:outlineLvl w:val="0"/>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lang w:eastAsia="pl-PL"/>
        </w:rPr>
        <w:t xml:space="preserve">Ogłoszenie o zamówieniu  zamieszczono w Biuletynie Zamówień Publicznych </w:t>
      </w:r>
      <w:r w:rsidR="00257694" w:rsidRPr="00A12C4D">
        <w:rPr>
          <w:rFonts w:asciiTheme="minorHAnsi" w:hAnsiTheme="minorHAnsi" w:cstheme="minorHAnsi"/>
          <w:color w:val="000000" w:themeColor="text1"/>
          <w:sz w:val="18"/>
          <w:szCs w:val="18"/>
          <w:lang w:eastAsia="pl-PL"/>
        </w:rPr>
        <w:t>oraz na platformie e-</w:t>
      </w:r>
      <w:proofErr w:type="spellStart"/>
      <w:r w:rsidR="00257694" w:rsidRPr="00A12C4D">
        <w:rPr>
          <w:rFonts w:asciiTheme="minorHAnsi" w:hAnsiTheme="minorHAnsi" w:cstheme="minorHAnsi"/>
          <w:color w:val="000000" w:themeColor="text1"/>
          <w:sz w:val="18"/>
          <w:szCs w:val="18"/>
          <w:lang w:eastAsia="pl-PL"/>
        </w:rPr>
        <w:t>zamowienia</w:t>
      </w:r>
      <w:proofErr w:type="spellEnd"/>
      <w:r w:rsidR="00257694" w:rsidRPr="00A12C4D">
        <w:rPr>
          <w:rFonts w:asciiTheme="minorHAnsi" w:hAnsiTheme="minorHAnsi" w:cstheme="minorHAnsi"/>
          <w:color w:val="000000" w:themeColor="text1"/>
          <w:sz w:val="18"/>
          <w:szCs w:val="18"/>
          <w:lang w:eastAsia="pl-PL"/>
        </w:rPr>
        <w:t xml:space="preserve">: </w:t>
      </w:r>
      <w:r w:rsidR="00876052" w:rsidRPr="00A12C4D">
        <w:rPr>
          <w:rStyle w:val="Hipercze"/>
          <w:rFonts w:asciiTheme="minorHAnsi" w:hAnsiTheme="minorHAnsi" w:cstheme="minorHAnsi"/>
          <w:color w:val="000000" w:themeColor="text1"/>
          <w:sz w:val="18"/>
          <w:szCs w:val="18"/>
          <w:lang w:eastAsia="pl-PL"/>
        </w:rPr>
        <w:t>https://ezamowienia.gov.pl/</w:t>
      </w:r>
      <w:r w:rsidR="00257694" w:rsidRPr="00A12C4D">
        <w:rPr>
          <w:rFonts w:asciiTheme="minorHAnsi" w:hAnsiTheme="minorHAnsi" w:cstheme="minorHAnsi"/>
          <w:color w:val="000000" w:themeColor="text1"/>
          <w:sz w:val="18"/>
          <w:szCs w:val="18"/>
          <w:lang w:eastAsia="pl-PL"/>
        </w:rPr>
        <w:t>.</w:t>
      </w:r>
    </w:p>
    <w:p w14:paraId="0C98FA54" w14:textId="3B1F8BC8" w:rsidR="00882550" w:rsidRPr="00A12C4D" w:rsidRDefault="00882550" w:rsidP="00257694">
      <w:pPr>
        <w:pStyle w:val="Akapitzlist"/>
        <w:numPr>
          <w:ilvl w:val="1"/>
          <w:numId w:val="6"/>
        </w:numPr>
        <w:spacing w:before="120"/>
        <w:ind w:left="567" w:hanging="567"/>
        <w:jc w:val="both"/>
        <w:outlineLvl w:val="0"/>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Wykonawca winien zapoznać się ze wszystkimi wymaganiami określonymi w niniejszej Specyfikacji i złożyć ofertę zgodnie z jej wymaganiami.</w:t>
      </w:r>
    </w:p>
    <w:p w14:paraId="63C80E0E" w14:textId="1765119A" w:rsidR="00882550" w:rsidRPr="00A12C4D" w:rsidRDefault="00882550" w:rsidP="00882550">
      <w:pPr>
        <w:numPr>
          <w:ilvl w:val="1"/>
          <w:numId w:val="6"/>
        </w:numPr>
        <w:tabs>
          <w:tab w:val="left" w:pos="426"/>
        </w:tabs>
        <w:spacing w:before="120"/>
        <w:ind w:left="0" w:firstLine="0"/>
        <w:jc w:val="both"/>
        <w:outlineLvl w:val="0"/>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    Zamawiający pracuje od poniedziałku do piątku w godzinach: 8:00-1</w:t>
      </w:r>
      <w:r w:rsidR="003F482C" w:rsidRPr="00A12C4D">
        <w:rPr>
          <w:rFonts w:asciiTheme="minorHAnsi" w:hAnsiTheme="minorHAnsi" w:cstheme="minorHAnsi"/>
          <w:color w:val="000000" w:themeColor="text1"/>
          <w:sz w:val="18"/>
          <w:szCs w:val="18"/>
        </w:rPr>
        <w:t>6</w:t>
      </w:r>
      <w:r w:rsidRPr="00A12C4D">
        <w:rPr>
          <w:rFonts w:asciiTheme="minorHAnsi" w:hAnsiTheme="minorHAnsi" w:cstheme="minorHAnsi"/>
          <w:color w:val="000000" w:themeColor="text1"/>
          <w:sz w:val="18"/>
          <w:szCs w:val="18"/>
        </w:rPr>
        <w:t>:00</w:t>
      </w:r>
      <w:r w:rsidR="00204E4C" w:rsidRPr="00A12C4D">
        <w:rPr>
          <w:rFonts w:asciiTheme="minorHAnsi" w:hAnsiTheme="minorHAnsi" w:cstheme="minorHAnsi"/>
          <w:color w:val="000000" w:themeColor="text1"/>
          <w:sz w:val="18"/>
          <w:szCs w:val="18"/>
        </w:rPr>
        <w:t>, za wyjątkiem dni ustawowo wolnych od pracy</w:t>
      </w:r>
      <w:r w:rsidRPr="00A12C4D">
        <w:rPr>
          <w:rFonts w:asciiTheme="minorHAnsi" w:hAnsiTheme="minorHAnsi" w:cstheme="minorHAnsi"/>
          <w:color w:val="000000" w:themeColor="text1"/>
          <w:sz w:val="18"/>
          <w:szCs w:val="18"/>
        </w:rPr>
        <w:t xml:space="preserve">. </w:t>
      </w:r>
    </w:p>
    <w:p w14:paraId="0CD00901" w14:textId="53E6F8D4" w:rsidR="00882550" w:rsidRPr="00A12C4D" w:rsidRDefault="00882550" w:rsidP="00882550">
      <w:pPr>
        <w:numPr>
          <w:ilvl w:val="1"/>
          <w:numId w:val="6"/>
        </w:numPr>
        <w:spacing w:before="120"/>
        <w:ind w:left="567" w:hanging="567"/>
        <w:jc w:val="both"/>
        <w:outlineLvl w:val="0"/>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Postępowanie prowadzone jest zgodnie z ustawą z dnia 11 września 2019 r. - Prawo zamówień publicznych (</w:t>
      </w:r>
      <w:r w:rsidR="00FC4658" w:rsidRPr="00A12C4D">
        <w:rPr>
          <w:rFonts w:asciiTheme="minorHAnsi" w:hAnsiTheme="minorHAnsi" w:cstheme="minorHAnsi"/>
          <w:color w:val="000000" w:themeColor="text1"/>
          <w:sz w:val="18"/>
          <w:szCs w:val="18"/>
        </w:rPr>
        <w:t xml:space="preserve">tekst jednolity </w:t>
      </w:r>
      <w:r w:rsidR="004E7A4C" w:rsidRPr="00A12C4D">
        <w:rPr>
          <w:rFonts w:asciiTheme="minorHAnsi" w:hAnsiTheme="minorHAnsi" w:cstheme="minorHAnsi"/>
          <w:color w:val="000000" w:themeColor="text1"/>
          <w:sz w:val="18"/>
          <w:szCs w:val="18"/>
        </w:rPr>
        <w:t>Dz.U. z 2024 r. poz. 1320</w:t>
      </w:r>
      <w:r w:rsidRPr="00A12C4D">
        <w:rPr>
          <w:rFonts w:asciiTheme="minorHAnsi" w:hAnsiTheme="minorHAnsi" w:cstheme="minorHAnsi"/>
          <w:color w:val="000000" w:themeColor="text1"/>
          <w:sz w:val="18"/>
          <w:szCs w:val="18"/>
        </w:rPr>
        <w:t>)</w:t>
      </w:r>
      <w:r w:rsidRPr="00A12C4D">
        <w:rPr>
          <w:rFonts w:asciiTheme="minorHAnsi" w:hAnsiTheme="minorHAnsi" w:cstheme="minorHAnsi"/>
          <w:bCs/>
          <w:color w:val="000000" w:themeColor="text1"/>
          <w:sz w:val="18"/>
          <w:szCs w:val="18"/>
        </w:rPr>
        <w:t xml:space="preserve"> </w:t>
      </w:r>
      <w:r w:rsidRPr="00A12C4D">
        <w:rPr>
          <w:rFonts w:asciiTheme="minorHAnsi" w:hAnsiTheme="minorHAnsi" w:cstheme="minorHAnsi"/>
          <w:color w:val="000000" w:themeColor="text1"/>
          <w:sz w:val="18"/>
          <w:szCs w:val="18"/>
        </w:rPr>
        <w:t xml:space="preserve">zwaną dalej „ustawą </w:t>
      </w:r>
      <w:proofErr w:type="spellStart"/>
      <w:r w:rsidRPr="00A12C4D">
        <w:rPr>
          <w:rFonts w:asciiTheme="minorHAnsi" w:hAnsiTheme="minorHAnsi" w:cstheme="minorHAnsi"/>
          <w:color w:val="000000" w:themeColor="text1"/>
          <w:sz w:val="18"/>
          <w:szCs w:val="18"/>
        </w:rPr>
        <w:t>Pzp</w:t>
      </w:r>
      <w:proofErr w:type="spellEnd"/>
      <w:r w:rsidRPr="00A12C4D">
        <w:rPr>
          <w:rFonts w:asciiTheme="minorHAnsi" w:hAnsiTheme="minorHAnsi" w:cstheme="minorHAnsi"/>
          <w:color w:val="000000" w:themeColor="text1"/>
          <w:sz w:val="18"/>
          <w:szCs w:val="18"/>
        </w:rPr>
        <w:t>”, „ustawą” lub „</w:t>
      </w:r>
      <w:proofErr w:type="spellStart"/>
      <w:r w:rsidRPr="00A12C4D">
        <w:rPr>
          <w:rFonts w:asciiTheme="minorHAnsi" w:hAnsiTheme="minorHAnsi" w:cstheme="minorHAnsi"/>
          <w:color w:val="000000" w:themeColor="text1"/>
          <w:sz w:val="18"/>
          <w:szCs w:val="18"/>
        </w:rPr>
        <w:t>Pzp</w:t>
      </w:r>
      <w:proofErr w:type="spellEnd"/>
      <w:r w:rsidRPr="00A12C4D">
        <w:rPr>
          <w:rFonts w:asciiTheme="minorHAnsi" w:hAnsiTheme="minorHAnsi" w:cstheme="minorHAnsi"/>
          <w:color w:val="000000" w:themeColor="text1"/>
          <w:sz w:val="18"/>
          <w:szCs w:val="18"/>
        </w:rPr>
        <w:t>”.</w:t>
      </w:r>
    </w:p>
    <w:p w14:paraId="23F61DA4" w14:textId="77777777" w:rsidR="00882550" w:rsidRPr="00A12C4D" w:rsidRDefault="00882550" w:rsidP="00882550">
      <w:pPr>
        <w:numPr>
          <w:ilvl w:val="1"/>
          <w:numId w:val="6"/>
        </w:numPr>
        <w:spacing w:before="120"/>
        <w:ind w:left="567" w:hanging="567"/>
        <w:jc w:val="both"/>
        <w:outlineLvl w:val="0"/>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Do czynności podejmowanych przez Zamawiającego i Wykonawcę stosować się będzie przepisy ustawy z dnia 23 kwietnia 1964 r. Kodeks cywilny, jeżeli przepisy ustawy nie stanowią inaczej.</w:t>
      </w:r>
    </w:p>
    <w:p w14:paraId="33DBF1D9" w14:textId="77777777" w:rsidR="00882550" w:rsidRPr="00A12C4D" w:rsidRDefault="00882550" w:rsidP="00882550">
      <w:pPr>
        <w:numPr>
          <w:ilvl w:val="1"/>
          <w:numId w:val="6"/>
        </w:numPr>
        <w:spacing w:before="120"/>
        <w:ind w:left="567" w:hanging="567"/>
        <w:jc w:val="both"/>
        <w:outlineLvl w:val="0"/>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Wykonawca ponosi wszelkie koszty związane z przygotowaniem i złożeniem oferty. Wymaga się, aby Wykonawca zdobył wszystkie informacje, które mogą być konieczne do przygotowania oferty oraz podpisania umowy.</w:t>
      </w:r>
    </w:p>
    <w:p w14:paraId="17D9E06F" w14:textId="77777777" w:rsidR="00882550" w:rsidRPr="00A12C4D" w:rsidRDefault="00882550" w:rsidP="00882550">
      <w:pPr>
        <w:numPr>
          <w:ilvl w:val="1"/>
          <w:numId w:val="6"/>
        </w:numPr>
        <w:spacing w:before="120"/>
        <w:ind w:left="567" w:hanging="567"/>
        <w:jc w:val="both"/>
        <w:outlineLvl w:val="0"/>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Wszystkie oświadczenia, wnioski, zawiadomienia, pytania, wezwania i odpowiedzi oraz inne informacje Zamawiający i Wykonawcy, muszą przekazywać zgodnie z rozdziałem 11 SWZ.</w:t>
      </w:r>
    </w:p>
    <w:p w14:paraId="1C83CA8F" w14:textId="77777777" w:rsidR="00882550" w:rsidRPr="00A12C4D" w:rsidRDefault="00882550" w:rsidP="00882550">
      <w:pPr>
        <w:numPr>
          <w:ilvl w:val="1"/>
          <w:numId w:val="6"/>
        </w:numPr>
        <w:spacing w:before="120"/>
        <w:ind w:left="567" w:hanging="567"/>
        <w:jc w:val="both"/>
        <w:outlineLvl w:val="0"/>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Zamawiający nie przewiduje:</w:t>
      </w:r>
    </w:p>
    <w:p w14:paraId="06FE8753" w14:textId="77777777" w:rsidR="00882550" w:rsidRPr="00A12C4D" w:rsidRDefault="00882550" w:rsidP="00882550">
      <w:pPr>
        <w:numPr>
          <w:ilvl w:val="0"/>
          <w:numId w:val="5"/>
        </w:numPr>
        <w:tabs>
          <w:tab w:val="left" w:pos="851"/>
        </w:tabs>
        <w:spacing w:before="60"/>
        <w:ind w:left="1134"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zebrania Wykonawców,</w:t>
      </w:r>
    </w:p>
    <w:p w14:paraId="6D9A378B" w14:textId="77777777" w:rsidR="00882550" w:rsidRPr="00A12C4D" w:rsidRDefault="00882550" w:rsidP="00882550">
      <w:pPr>
        <w:numPr>
          <w:ilvl w:val="0"/>
          <w:numId w:val="5"/>
        </w:numPr>
        <w:tabs>
          <w:tab w:val="left" w:pos="851"/>
        </w:tabs>
        <w:spacing w:before="60"/>
        <w:ind w:left="1134"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zawarcia umowy ramowej,</w:t>
      </w:r>
    </w:p>
    <w:p w14:paraId="5051B8C5" w14:textId="77777777" w:rsidR="00882550" w:rsidRPr="00A12C4D" w:rsidRDefault="00882550" w:rsidP="00882550">
      <w:pPr>
        <w:numPr>
          <w:ilvl w:val="0"/>
          <w:numId w:val="5"/>
        </w:numPr>
        <w:tabs>
          <w:tab w:val="left" w:pos="851"/>
        </w:tabs>
        <w:spacing w:before="60"/>
        <w:ind w:left="1134"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udzielenia zamówień, o których mowa w art. 214 ust. 1 pkt 7 ustawy </w:t>
      </w:r>
      <w:proofErr w:type="spellStart"/>
      <w:r w:rsidRPr="00A12C4D">
        <w:rPr>
          <w:rFonts w:asciiTheme="minorHAnsi" w:hAnsiTheme="minorHAnsi" w:cstheme="minorHAnsi"/>
          <w:color w:val="000000" w:themeColor="text1"/>
          <w:sz w:val="18"/>
          <w:szCs w:val="18"/>
        </w:rPr>
        <w:t>Pzp</w:t>
      </w:r>
      <w:proofErr w:type="spellEnd"/>
      <w:r w:rsidRPr="00A12C4D">
        <w:rPr>
          <w:rFonts w:asciiTheme="minorHAnsi" w:hAnsiTheme="minorHAnsi" w:cstheme="minorHAnsi"/>
          <w:color w:val="000000" w:themeColor="text1"/>
          <w:sz w:val="18"/>
          <w:szCs w:val="18"/>
        </w:rPr>
        <w:t>,</w:t>
      </w:r>
    </w:p>
    <w:p w14:paraId="6A2A3F58" w14:textId="77777777" w:rsidR="00882550" w:rsidRPr="00A12C4D" w:rsidRDefault="00882550" w:rsidP="00882550">
      <w:pPr>
        <w:numPr>
          <w:ilvl w:val="0"/>
          <w:numId w:val="5"/>
        </w:numPr>
        <w:tabs>
          <w:tab w:val="left" w:pos="851"/>
        </w:tabs>
        <w:spacing w:before="60"/>
        <w:ind w:left="851" w:hanging="284"/>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złożenia oferty po sprawdzeniu dokumentów niezbędnych do realizacji zamówienia dostępnych na miejscu u Zamawiającego,</w:t>
      </w:r>
    </w:p>
    <w:p w14:paraId="71CD14BE" w14:textId="77777777" w:rsidR="00882550" w:rsidRPr="00A12C4D" w:rsidRDefault="00882550" w:rsidP="00882550">
      <w:pPr>
        <w:numPr>
          <w:ilvl w:val="0"/>
          <w:numId w:val="5"/>
        </w:numPr>
        <w:tabs>
          <w:tab w:val="left" w:pos="851"/>
        </w:tabs>
        <w:spacing w:before="60"/>
        <w:ind w:left="851" w:hanging="284"/>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możliwości ubiegania się o udzielenie zamówienia wyłącznie przez Wykonawców, o których mowa w art. 94 ustawy </w:t>
      </w:r>
      <w:proofErr w:type="spellStart"/>
      <w:r w:rsidRPr="00A12C4D">
        <w:rPr>
          <w:rFonts w:asciiTheme="minorHAnsi" w:hAnsiTheme="minorHAnsi" w:cstheme="minorHAnsi"/>
          <w:color w:val="000000" w:themeColor="text1"/>
          <w:sz w:val="18"/>
          <w:szCs w:val="18"/>
        </w:rPr>
        <w:t>Pzp</w:t>
      </w:r>
      <w:proofErr w:type="spellEnd"/>
      <w:r w:rsidRPr="00A12C4D">
        <w:rPr>
          <w:rFonts w:asciiTheme="minorHAnsi" w:hAnsiTheme="minorHAnsi" w:cstheme="minorHAnsi"/>
          <w:color w:val="000000" w:themeColor="text1"/>
          <w:sz w:val="18"/>
          <w:szCs w:val="18"/>
        </w:rPr>
        <w:t>,</w:t>
      </w:r>
    </w:p>
    <w:p w14:paraId="63A1ADF0" w14:textId="77777777" w:rsidR="00882550" w:rsidRPr="00A12C4D" w:rsidRDefault="00882550" w:rsidP="00882550">
      <w:pPr>
        <w:numPr>
          <w:ilvl w:val="0"/>
          <w:numId w:val="5"/>
        </w:numPr>
        <w:tabs>
          <w:tab w:val="left" w:pos="851"/>
        </w:tabs>
        <w:spacing w:before="60"/>
        <w:ind w:left="1134"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wymagań w zakresie zatrudnienia osób, o których mowa w art. 96 ust. 2 pkt 2 ustawy </w:t>
      </w:r>
      <w:proofErr w:type="spellStart"/>
      <w:r w:rsidRPr="00A12C4D">
        <w:rPr>
          <w:rFonts w:asciiTheme="minorHAnsi" w:hAnsiTheme="minorHAnsi" w:cstheme="minorHAnsi"/>
          <w:color w:val="000000" w:themeColor="text1"/>
          <w:sz w:val="18"/>
          <w:szCs w:val="18"/>
        </w:rPr>
        <w:t>Pzp</w:t>
      </w:r>
      <w:proofErr w:type="spellEnd"/>
      <w:r w:rsidRPr="00A12C4D">
        <w:rPr>
          <w:rFonts w:asciiTheme="minorHAnsi" w:hAnsiTheme="minorHAnsi" w:cstheme="minorHAnsi"/>
          <w:color w:val="000000" w:themeColor="text1"/>
          <w:sz w:val="18"/>
          <w:szCs w:val="18"/>
        </w:rPr>
        <w:t>.</w:t>
      </w:r>
    </w:p>
    <w:p w14:paraId="4C9AC633" w14:textId="77777777" w:rsidR="00882550" w:rsidRPr="00A12C4D" w:rsidRDefault="00882550" w:rsidP="00882550">
      <w:pPr>
        <w:numPr>
          <w:ilvl w:val="0"/>
          <w:numId w:val="5"/>
        </w:numPr>
        <w:tabs>
          <w:tab w:val="left" w:pos="851"/>
        </w:tabs>
        <w:spacing w:before="60"/>
        <w:ind w:left="1134"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wyboru najkorzystniejszej oferty z zastosowaniem aukcji elektronicznej,</w:t>
      </w:r>
    </w:p>
    <w:p w14:paraId="68B26F96" w14:textId="77777777" w:rsidR="00882550" w:rsidRPr="00A12C4D" w:rsidRDefault="00882550" w:rsidP="00882550">
      <w:pPr>
        <w:pStyle w:val="Akapitzlist"/>
        <w:numPr>
          <w:ilvl w:val="0"/>
          <w:numId w:val="5"/>
        </w:numPr>
        <w:spacing w:before="60"/>
        <w:ind w:left="851" w:hanging="284"/>
        <w:rPr>
          <w:rFonts w:asciiTheme="minorHAnsi" w:hAnsiTheme="minorHAnsi" w:cstheme="minorHAnsi"/>
          <w:color w:val="000000" w:themeColor="text1"/>
          <w:sz w:val="18"/>
          <w:szCs w:val="18"/>
          <w:lang w:eastAsia="pl-PL"/>
        </w:rPr>
      </w:pPr>
      <w:r w:rsidRPr="00A12C4D">
        <w:rPr>
          <w:rFonts w:asciiTheme="minorHAnsi" w:hAnsiTheme="minorHAnsi" w:cstheme="minorHAnsi"/>
          <w:color w:val="000000" w:themeColor="text1"/>
          <w:sz w:val="18"/>
          <w:szCs w:val="18"/>
          <w:lang w:eastAsia="pl-PL"/>
        </w:rPr>
        <w:t>zwrotu kosztów udziału w postępowaniu,</w:t>
      </w:r>
    </w:p>
    <w:p w14:paraId="206FBE43" w14:textId="77777777" w:rsidR="00882550" w:rsidRPr="00A12C4D" w:rsidRDefault="00882550" w:rsidP="00882550">
      <w:pPr>
        <w:pStyle w:val="Akapitzlist"/>
        <w:numPr>
          <w:ilvl w:val="0"/>
          <w:numId w:val="5"/>
        </w:numPr>
        <w:spacing w:before="60"/>
        <w:ind w:left="851" w:hanging="284"/>
        <w:rPr>
          <w:rFonts w:asciiTheme="minorHAnsi" w:hAnsiTheme="minorHAnsi" w:cstheme="minorHAnsi"/>
          <w:color w:val="000000" w:themeColor="text1"/>
          <w:sz w:val="18"/>
          <w:szCs w:val="18"/>
          <w:lang w:eastAsia="pl-PL"/>
        </w:rPr>
      </w:pPr>
      <w:r w:rsidRPr="00A12C4D">
        <w:rPr>
          <w:rFonts w:asciiTheme="minorHAnsi" w:hAnsiTheme="minorHAnsi" w:cstheme="minorHAnsi"/>
          <w:color w:val="000000" w:themeColor="text1"/>
          <w:sz w:val="18"/>
          <w:szCs w:val="18"/>
          <w:lang w:eastAsia="pl-PL"/>
        </w:rPr>
        <w:t>wyboru najkorzystniejszej oferty z możliwością prowadzenia negocjacji.</w:t>
      </w:r>
    </w:p>
    <w:p w14:paraId="4681EFCD" w14:textId="77777777" w:rsidR="001F40B5" w:rsidRDefault="00882550" w:rsidP="001F40B5">
      <w:pPr>
        <w:pStyle w:val="Akapitzlist"/>
        <w:numPr>
          <w:ilvl w:val="1"/>
          <w:numId w:val="6"/>
        </w:numPr>
        <w:spacing w:before="120"/>
        <w:ind w:left="567" w:hanging="567"/>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Zamawiający </w:t>
      </w:r>
      <w:r w:rsidR="001F40B5" w:rsidRPr="00A12C4D">
        <w:rPr>
          <w:rFonts w:asciiTheme="minorHAnsi" w:hAnsiTheme="minorHAnsi" w:cstheme="minorHAnsi"/>
          <w:color w:val="000000" w:themeColor="text1"/>
          <w:sz w:val="18"/>
          <w:szCs w:val="18"/>
        </w:rPr>
        <w:t xml:space="preserve">nie </w:t>
      </w:r>
      <w:r w:rsidRPr="00A12C4D">
        <w:rPr>
          <w:rFonts w:asciiTheme="minorHAnsi" w:hAnsiTheme="minorHAnsi" w:cstheme="minorHAnsi"/>
          <w:color w:val="000000" w:themeColor="text1"/>
          <w:sz w:val="18"/>
          <w:szCs w:val="18"/>
        </w:rPr>
        <w:t>żąda złożenia przedmiotowych środków dowodowych w niniejszym postępowaniu.</w:t>
      </w:r>
    </w:p>
    <w:p w14:paraId="543EB5F9" w14:textId="04D7E814" w:rsidR="006B2EA2" w:rsidRPr="00A12C4D" w:rsidRDefault="006B2EA2" w:rsidP="001F40B5">
      <w:pPr>
        <w:pStyle w:val="Akapitzlist"/>
        <w:numPr>
          <w:ilvl w:val="1"/>
          <w:numId w:val="6"/>
        </w:numPr>
        <w:spacing w:before="120"/>
        <w:ind w:left="567" w:hanging="567"/>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Zamawiający nie dopuszcza składania ofert wariantowych oraz w postaci katalogów elektronicznych.</w:t>
      </w:r>
    </w:p>
    <w:p w14:paraId="0D9E4229" w14:textId="77777777" w:rsidR="00882550" w:rsidRPr="00A12C4D" w:rsidRDefault="00882550" w:rsidP="00882550">
      <w:pPr>
        <w:pStyle w:val="Akapitzlist"/>
        <w:numPr>
          <w:ilvl w:val="0"/>
          <w:numId w:val="6"/>
        </w:numPr>
        <w:spacing w:before="240"/>
        <w:ind w:left="567" w:hanging="567"/>
        <w:jc w:val="both"/>
        <w:outlineLvl w:val="0"/>
        <w:rPr>
          <w:rFonts w:asciiTheme="minorHAnsi" w:hAnsiTheme="minorHAnsi" w:cstheme="minorHAnsi"/>
          <w:color w:val="000000" w:themeColor="text1"/>
          <w:sz w:val="18"/>
          <w:szCs w:val="18"/>
        </w:rPr>
      </w:pPr>
      <w:r w:rsidRPr="00A12C4D">
        <w:rPr>
          <w:rFonts w:asciiTheme="minorHAnsi" w:hAnsiTheme="minorHAnsi" w:cstheme="minorHAnsi"/>
          <w:b/>
          <w:color w:val="000000" w:themeColor="text1"/>
          <w:sz w:val="18"/>
          <w:szCs w:val="18"/>
        </w:rPr>
        <w:t>OCHRONA DANYCH OSOBOWYCH</w:t>
      </w:r>
    </w:p>
    <w:p w14:paraId="54E62B68" w14:textId="77777777" w:rsidR="00784AD8" w:rsidRPr="00A12C4D" w:rsidRDefault="00784AD8" w:rsidP="00784AD8">
      <w:pPr>
        <w:tabs>
          <w:tab w:val="left" w:pos="426"/>
          <w:tab w:val="left" w:pos="851"/>
        </w:tabs>
        <w:spacing w:before="120"/>
        <w:ind w:left="426"/>
        <w:jc w:val="both"/>
        <w:outlineLvl w:val="0"/>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D1C242A" w14:textId="77777777" w:rsidR="00784AD8" w:rsidRPr="00A12C4D" w:rsidRDefault="00784AD8" w:rsidP="00784AD8">
      <w:pPr>
        <w:numPr>
          <w:ilvl w:val="1"/>
          <w:numId w:val="5"/>
        </w:numPr>
        <w:tabs>
          <w:tab w:val="left" w:pos="709"/>
          <w:tab w:val="left" w:pos="851"/>
        </w:tabs>
        <w:spacing w:before="120"/>
        <w:ind w:left="709" w:hanging="283"/>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t>Administratorem Danych Osobowych jest Wytwórnia Filmów Fabularnych we Wrocławiu  w imieniu której działa Inspektor ds. ochrony danych osobowych Kamila Cecko adres: ul. Wystawowa 1, nr  kontaktowy 71 348 10 61, w godzinach pracy Zamawiającego tj. pomiędzy 8:00 a 14:00 od poniedziałku do piątku (za wyjątkiem dni ustawowo wolnych od pracy).</w:t>
      </w:r>
    </w:p>
    <w:p w14:paraId="5BA4264A" w14:textId="77777777" w:rsidR="00784AD8" w:rsidRPr="00A12C4D" w:rsidRDefault="00784AD8" w:rsidP="00784AD8">
      <w:pPr>
        <w:numPr>
          <w:ilvl w:val="1"/>
          <w:numId w:val="5"/>
        </w:numPr>
        <w:tabs>
          <w:tab w:val="left" w:pos="709"/>
          <w:tab w:val="left" w:pos="851"/>
        </w:tabs>
        <w:spacing w:before="120"/>
        <w:ind w:left="709" w:hanging="283"/>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t>Państwa dane osobowe przetwarzane będą na podstawie art. 6 ust. 1 lit. c RODO w celu związanym z postępowaniem o udzielenie niniejszego zamówienia publicznego.</w:t>
      </w:r>
    </w:p>
    <w:p w14:paraId="435DC637" w14:textId="77777777" w:rsidR="00784AD8" w:rsidRPr="00A12C4D" w:rsidRDefault="00784AD8" w:rsidP="00784AD8">
      <w:pPr>
        <w:numPr>
          <w:ilvl w:val="1"/>
          <w:numId w:val="5"/>
        </w:numPr>
        <w:tabs>
          <w:tab w:val="left" w:pos="709"/>
          <w:tab w:val="left" w:pos="851"/>
        </w:tabs>
        <w:spacing w:before="120"/>
        <w:ind w:left="709" w:hanging="283"/>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t>Odbiorcami Państwa danych osobowych będą osoby lub podmioty, którym udostępniona zostanie dokumentacja postępowania w oparciu o ustawę Prawo zamówień publicznych;</w:t>
      </w:r>
    </w:p>
    <w:p w14:paraId="7F8A03F1" w14:textId="77777777" w:rsidR="00784AD8" w:rsidRPr="00A12C4D" w:rsidRDefault="00784AD8" w:rsidP="00784AD8">
      <w:pPr>
        <w:numPr>
          <w:ilvl w:val="1"/>
          <w:numId w:val="5"/>
        </w:numPr>
        <w:tabs>
          <w:tab w:val="left" w:pos="709"/>
          <w:tab w:val="left" w:pos="851"/>
        </w:tabs>
        <w:spacing w:before="120"/>
        <w:ind w:left="709" w:hanging="283"/>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t xml:space="preserve">Państwa dane osobowe będą przechowywane, zgodnie ustawą </w:t>
      </w:r>
      <w:proofErr w:type="spellStart"/>
      <w:r w:rsidRPr="00A12C4D">
        <w:rPr>
          <w:rFonts w:asciiTheme="minorHAnsi" w:hAnsiTheme="minorHAnsi" w:cstheme="minorHAnsi"/>
          <w:color w:val="000000" w:themeColor="text1"/>
          <w:sz w:val="18"/>
          <w:szCs w:val="18"/>
          <w:lang w:eastAsia="en-US"/>
        </w:rPr>
        <w:t>Pzp</w:t>
      </w:r>
      <w:proofErr w:type="spellEnd"/>
      <w:r w:rsidRPr="00A12C4D">
        <w:rPr>
          <w:rFonts w:asciiTheme="minorHAnsi" w:hAnsiTheme="minorHAnsi" w:cstheme="minorHAnsi"/>
          <w:color w:val="000000" w:themeColor="text1"/>
          <w:sz w:val="18"/>
          <w:szCs w:val="18"/>
          <w:lang w:eastAsia="en-US"/>
        </w:rPr>
        <w:t>, przez okres 4 lat od dnia zakończenia postępowania o udzielenie zamówienia.</w:t>
      </w:r>
    </w:p>
    <w:p w14:paraId="6CC63E31" w14:textId="77777777" w:rsidR="00784AD8" w:rsidRPr="00A12C4D" w:rsidRDefault="00784AD8" w:rsidP="00784AD8">
      <w:pPr>
        <w:numPr>
          <w:ilvl w:val="1"/>
          <w:numId w:val="5"/>
        </w:numPr>
        <w:tabs>
          <w:tab w:val="left" w:pos="709"/>
          <w:tab w:val="left" w:pos="851"/>
        </w:tabs>
        <w:spacing w:before="120"/>
        <w:ind w:left="709" w:hanging="283"/>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lastRenderedPageBreak/>
        <w:t xml:space="preserve">Obowiązek podania przez Państwa danych osobowych bezpośrednio Państwa dotyczących jest wymogiem ustawowym określonym w przepisach ustawy </w:t>
      </w:r>
      <w:proofErr w:type="spellStart"/>
      <w:r w:rsidRPr="00A12C4D">
        <w:rPr>
          <w:rFonts w:asciiTheme="minorHAnsi" w:hAnsiTheme="minorHAnsi" w:cstheme="minorHAnsi"/>
          <w:color w:val="000000" w:themeColor="text1"/>
          <w:sz w:val="18"/>
          <w:szCs w:val="18"/>
          <w:lang w:eastAsia="en-US"/>
        </w:rPr>
        <w:t>Pzp</w:t>
      </w:r>
      <w:proofErr w:type="spellEnd"/>
      <w:r w:rsidRPr="00A12C4D">
        <w:rPr>
          <w:rFonts w:asciiTheme="minorHAnsi" w:hAnsiTheme="minorHAnsi" w:cstheme="minorHAnsi"/>
          <w:color w:val="000000" w:themeColor="text1"/>
          <w:sz w:val="18"/>
          <w:szCs w:val="18"/>
          <w:lang w:eastAsia="en-US"/>
        </w:rPr>
        <w:t xml:space="preserve">, związanym z udziałem w postępowaniu o udzielenie zamówienia publicznego; konsekwencje niepodania określonych danych wynikają z ustawy </w:t>
      </w:r>
      <w:proofErr w:type="spellStart"/>
      <w:r w:rsidRPr="00A12C4D">
        <w:rPr>
          <w:rFonts w:asciiTheme="minorHAnsi" w:hAnsiTheme="minorHAnsi" w:cstheme="minorHAnsi"/>
          <w:color w:val="000000" w:themeColor="text1"/>
          <w:sz w:val="18"/>
          <w:szCs w:val="18"/>
          <w:lang w:eastAsia="en-US"/>
        </w:rPr>
        <w:t>Pzp</w:t>
      </w:r>
      <w:proofErr w:type="spellEnd"/>
      <w:r w:rsidRPr="00A12C4D">
        <w:rPr>
          <w:rFonts w:asciiTheme="minorHAnsi" w:hAnsiTheme="minorHAnsi" w:cstheme="minorHAnsi"/>
          <w:color w:val="000000" w:themeColor="text1"/>
          <w:sz w:val="18"/>
          <w:szCs w:val="18"/>
          <w:lang w:eastAsia="en-US"/>
        </w:rPr>
        <w:t xml:space="preserve">;  </w:t>
      </w:r>
    </w:p>
    <w:p w14:paraId="0C4CD192" w14:textId="77777777" w:rsidR="00784AD8" w:rsidRPr="00A12C4D" w:rsidRDefault="00784AD8" w:rsidP="00784AD8">
      <w:pPr>
        <w:numPr>
          <w:ilvl w:val="1"/>
          <w:numId w:val="5"/>
        </w:numPr>
        <w:tabs>
          <w:tab w:val="left" w:pos="709"/>
          <w:tab w:val="left" w:pos="851"/>
        </w:tabs>
        <w:spacing w:before="120"/>
        <w:ind w:left="709" w:hanging="283"/>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t>W odniesieniu do Państwa danych osobowych decyzje nie będą podejmowane w sposób zautomatyzowany, stosowanie do art. 22 RODO;</w:t>
      </w:r>
    </w:p>
    <w:p w14:paraId="7A107393" w14:textId="77777777" w:rsidR="00784AD8" w:rsidRPr="00A12C4D" w:rsidRDefault="00784AD8" w:rsidP="00784AD8">
      <w:pPr>
        <w:numPr>
          <w:ilvl w:val="1"/>
          <w:numId w:val="5"/>
        </w:numPr>
        <w:tabs>
          <w:tab w:val="left" w:pos="709"/>
          <w:tab w:val="left" w:pos="851"/>
        </w:tabs>
        <w:spacing w:before="120"/>
        <w:ind w:left="709" w:hanging="283"/>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t>Posiadają Państwo:</w:t>
      </w:r>
    </w:p>
    <w:p w14:paraId="642ECEAD" w14:textId="77777777" w:rsidR="00784AD8" w:rsidRPr="00A12C4D" w:rsidRDefault="00784AD8" w:rsidP="00D73BEE">
      <w:pPr>
        <w:numPr>
          <w:ilvl w:val="0"/>
          <w:numId w:val="44"/>
        </w:numPr>
        <w:ind w:left="1287" w:hanging="357"/>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t>na podstawie art. 15 RODO prawo dostępu do danych osobowych Państwa dotyczących;</w:t>
      </w:r>
    </w:p>
    <w:p w14:paraId="72BBC1D9" w14:textId="77777777" w:rsidR="00784AD8" w:rsidRPr="00A12C4D" w:rsidRDefault="00784AD8" w:rsidP="00D73BEE">
      <w:pPr>
        <w:numPr>
          <w:ilvl w:val="0"/>
          <w:numId w:val="44"/>
        </w:numPr>
        <w:ind w:left="1287" w:hanging="357"/>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t>na podstawie art. 16 RODO prawo do sprostowania Państwa danych osobowych</w:t>
      </w:r>
      <w:r w:rsidRPr="00A12C4D">
        <w:rPr>
          <w:rFonts w:asciiTheme="minorHAnsi" w:hAnsiTheme="minorHAnsi" w:cstheme="minorHAnsi"/>
          <w:color w:val="000000" w:themeColor="text1"/>
          <w:sz w:val="18"/>
          <w:szCs w:val="18"/>
          <w:vertAlign w:val="superscript"/>
          <w:lang w:eastAsia="en-US"/>
        </w:rPr>
        <w:footnoteReference w:id="1"/>
      </w:r>
      <w:r w:rsidRPr="00A12C4D">
        <w:rPr>
          <w:rFonts w:asciiTheme="minorHAnsi" w:hAnsiTheme="minorHAnsi" w:cstheme="minorHAnsi"/>
          <w:color w:val="000000" w:themeColor="text1"/>
          <w:sz w:val="18"/>
          <w:szCs w:val="18"/>
          <w:lang w:eastAsia="en-US"/>
        </w:rPr>
        <w:t>;</w:t>
      </w:r>
    </w:p>
    <w:p w14:paraId="28089D77" w14:textId="77777777" w:rsidR="00784AD8" w:rsidRPr="00A12C4D" w:rsidRDefault="00784AD8" w:rsidP="00D73BEE">
      <w:pPr>
        <w:numPr>
          <w:ilvl w:val="0"/>
          <w:numId w:val="44"/>
        </w:numPr>
        <w:ind w:left="1287" w:hanging="357"/>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t>na podstawie art. 18 RODO prawo żądania od administratora ograniczenia przetwarzania danych osobowych z zastrzeżeniem przypadków, o których mowa w art. 18 ust. 2 RODO</w:t>
      </w:r>
      <w:r w:rsidRPr="00A12C4D">
        <w:rPr>
          <w:rFonts w:asciiTheme="minorHAnsi" w:hAnsiTheme="minorHAnsi" w:cstheme="minorHAnsi"/>
          <w:color w:val="000000" w:themeColor="text1"/>
          <w:sz w:val="18"/>
          <w:szCs w:val="18"/>
          <w:vertAlign w:val="superscript"/>
          <w:lang w:eastAsia="en-US"/>
        </w:rPr>
        <w:footnoteReference w:id="2"/>
      </w:r>
      <w:r w:rsidRPr="00A12C4D">
        <w:rPr>
          <w:rFonts w:asciiTheme="minorHAnsi" w:hAnsiTheme="minorHAnsi" w:cstheme="minorHAnsi"/>
          <w:color w:val="000000" w:themeColor="text1"/>
          <w:sz w:val="18"/>
          <w:szCs w:val="18"/>
          <w:lang w:eastAsia="en-US"/>
        </w:rPr>
        <w:t xml:space="preserve">;  </w:t>
      </w:r>
    </w:p>
    <w:p w14:paraId="6D8DACFA" w14:textId="77777777" w:rsidR="00784AD8" w:rsidRPr="00A12C4D" w:rsidRDefault="00784AD8" w:rsidP="00D73BEE">
      <w:pPr>
        <w:numPr>
          <w:ilvl w:val="0"/>
          <w:numId w:val="44"/>
        </w:numPr>
        <w:ind w:left="1287" w:hanging="357"/>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t>prawo do wniesienia skargi do Prezesa Urzędu Ochrony Danych Osobowych, gdy uznają Państwo, że przetwarzanie danych osobowych Państwa dotyczących narusza przepisy RODO;</w:t>
      </w:r>
    </w:p>
    <w:p w14:paraId="6F31EF59" w14:textId="77777777" w:rsidR="00784AD8" w:rsidRPr="00A12C4D" w:rsidRDefault="00784AD8" w:rsidP="00784AD8">
      <w:pPr>
        <w:numPr>
          <w:ilvl w:val="1"/>
          <w:numId w:val="5"/>
        </w:numPr>
        <w:ind w:left="709" w:hanging="283"/>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t>Nie przysługuje Państwu:</w:t>
      </w:r>
    </w:p>
    <w:p w14:paraId="69B82556" w14:textId="77777777" w:rsidR="00784AD8" w:rsidRPr="00A12C4D" w:rsidRDefault="00784AD8" w:rsidP="00D73BEE">
      <w:pPr>
        <w:numPr>
          <w:ilvl w:val="0"/>
          <w:numId w:val="45"/>
        </w:numPr>
        <w:tabs>
          <w:tab w:val="left" w:pos="851"/>
        </w:tabs>
        <w:ind w:left="1276" w:hanging="357"/>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t>w związku z art. 17 ust. 3 lit. b, d lub e RODO prawo do usunięcia danych osobowych;</w:t>
      </w:r>
    </w:p>
    <w:p w14:paraId="587D45C2" w14:textId="77777777" w:rsidR="00784AD8" w:rsidRPr="00A12C4D" w:rsidRDefault="00784AD8" w:rsidP="00D73BEE">
      <w:pPr>
        <w:numPr>
          <w:ilvl w:val="0"/>
          <w:numId w:val="45"/>
        </w:numPr>
        <w:tabs>
          <w:tab w:val="left" w:pos="851"/>
        </w:tabs>
        <w:ind w:left="1276" w:hanging="357"/>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t>prawo do przenoszenia danych osobowych, o którym mowa w art. 20 RODO;</w:t>
      </w:r>
    </w:p>
    <w:p w14:paraId="58EA046F" w14:textId="77777777" w:rsidR="00784AD8" w:rsidRPr="00A12C4D" w:rsidRDefault="00784AD8" w:rsidP="00D73BEE">
      <w:pPr>
        <w:numPr>
          <w:ilvl w:val="0"/>
          <w:numId w:val="45"/>
        </w:numPr>
        <w:tabs>
          <w:tab w:val="left" w:pos="851"/>
        </w:tabs>
        <w:ind w:left="1276" w:hanging="357"/>
        <w:jc w:val="both"/>
        <w:outlineLvl w:val="0"/>
        <w:rPr>
          <w:rFonts w:asciiTheme="minorHAnsi" w:hAnsiTheme="minorHAnsi" w:cstheme="minorHAnsi"/>
          <w:color w:val="000000" w:themeColor="text1"/>
          <w:sz w:val="18"/>
          <w:szCs w:val="18"/>
          <w:lang w:eastAsia="en-US"/>
        </w:rPr>
      </w:pPr>
      <w:r w:rsidRPr="00A12C4D">
        <w:rPr>
          <w:rFonts w:asciiTheme="minorHAnsi" w:hAnsiTheme="minorHAnsi" w:cstheme="minorHAnsi"/>
          <w:color w:val="000000" w:themeColor="text1"/>
          <w:sz w:val="18"/>
          <w:szCs w:val="18"/>
          <w:lang w:eastAsia="en-US"/>
        </w:rPr>
        <w:t>na podstawie art. 21 RODO prawo sprzeciwu, wobec przetwarzania danych osobowych, gdyż podstawą prawną przetwarzania Państwa danych osobowych jest art. 6 ust. 1 lit. c RODO.</w:t>
      </w:r>
    </w:p>
    <w:p w14:paraId="6469D1BB" w14:textId="77777777" w:rsidR="00DB090F" w:rsidRPr="00A12C4D" w:rsidRDefault="00DB090F" w:rsidP="00DB090F">
      <w:pPr>
        <w:ind w:left="567"/>
        <w:jc w:val="both"/>
        <w:rPr>
          <w:rFonts w:asciiTheme="minorHAnsi" w:hAnsiTheme="minorHAnsi" w:cstheme="minorHAnsi"/>
          <w:b/>
          <w:color w:val="000000" w:themeColor="text1"/>
          <w:sz w:val="18"/>
          <w:szCs w:val="18"/>
        </w:rPr>
      </w:pPr>
    </w:p>
    <w:p w14:paraId="4A9FD4DD" w14:textId="77777777" w:rsidR="00706305" w:rsidRPr="006B2EA2" w:rsidRDefault="00706305" w:rsidP="006249F9">
      <w:pPr>
        <w:pStyle w:val="Akapitzlist"/>
        <w:numPr>
          <w:ilvl w:val="0"/>
          <w:numId w:val="12"/>
        </w:numPr>
        <w:spacing w:before="240" w:after="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b/>
          <w:color w:val="000000" w:themeColor="text1"/>
          <w:sz w:val="18"/>
          <w:szCs w:val="18"/>
        </w:rPr>
        <w:t>OPIS PRZEDMIOTU ZAMÓWIENIA</w:t>
      </w:r>
    </w:p>
    <w:p w14:paraId="7BD6CAD5" w14:textId="7D2FA198" w:rsidR="006B2EA2" w:rsidRPr="006B2EA2" w:rsidRDefault="006B2EA2" w:rsidP="005F5844">
      <w:pPr>
        <w:ind w:left="142"/>
        <w:rPr>
          <w:rFonts w:asciiTheme="minorHAnsi" w:hAnsiTheme="minorHAnsi" w:cstheme="minorHAnsi"/>
          <w:color w:val="000000"/>
          <w:sz w:val="18"/>
          <w:szCs w:val="18"/>
        </w:rPr>
      </w:pPr>
      <w:r w:rsidRPr="006B2EA2">
        <w:rPr>
          <w:rFonts w:asciiTheme="minorHAnsi" w:hAnsiTheme="minorHAnsi" w:cstheme="minorHAnsi"/>
          <w:noProof/>
          <w:sz w:val="18"/>
          <w:szCs w:val="18"/>
        </w:rPr>
        <w:t xml:space="preserve">Przedmiotem zamówienia jest: </w:t>
      </w:r>
      <w:r w:rsidR="00C127E1">
        <w:rPr>
          <w:rFonts w:asciiTheme="minorHAnsi" w:hAnsiTheme="minorHAnsi" w:cstheme="minorHAnsi"/>
          <w:sz w:val="18"/>
          <w:szCs w:val="18"/>
        </w:rPr>
        <w:t>Modernizacja infrastruktury teleinformatycznej z podziałem na 4 zadania</w:t>
      </w:r>
    </w:p>
    <w:p w14:paraId="1FFD5B42" w14:textId="46D1B30F" w:rsidR="006641D3" w:rsidRDefault="006641D3" w:rsidP="006641D3">
      <w:pPr>
        <w:ind w:left="142"/>
        <w:rPr>
          <w:rFonts w:asciiTheme="minorHAnsi" w:hAnsiTheme="minorHAnsi" w:cstheme="minorHAnsi"/>
          <w:b/>
          <w:color w:val="00B050"/>
          <w:sz w:val="18"/>
          <w:szCs w:val="18"/>
        </w:rPr>
      </w:pPr>
      <w:r w:rsidRPr="008C2B0C">
        <w:rPr>
          <w:rFonts w:asciiTheme="minorHAnsi" w:hAnsiTheme="minorHAnsi" w:cstheme="minorHAnsi"/>
          <w:b/>
          <w:color w:val="000000" w:themeColor="text1"/>
          <w:sz w:val="18"/>
          <w:szCs w:val="18"/>
        </w:rPr>
        <w:t xml:space="preserve">Zamówienie jest podzielone na </w:t>
      </w:r>
      <w:r w:rsidR="007C5A07">
        <w:rPr>
          <w:rFonts w:asciiTheme="minorHAnsi" w:hAnsiTheme="minorHAnsi" w:cstheme="minorHAnsi"/>
          <w:b/>
          <w:color w:val="000000" w:themeColor="text1"/>
          <w:sz w:val="18"/>
          <w:szCs w:val="18"/>
        </w:rPr>
        <w:t>cztery</w:t>
      </w:r>
      <w:r w:rsidRPr="008C2B0C">
        <w:rPr>
          <w:rFonts w:asciiTheme="minorHAnsi" w:hAnsiTheme="minorHAnsi" w:cstheme="minorHAnsi"/>
          <w:b/>
          <w:color w:val="000000" w:themeColor="text1"/>
          <w:sz w:val="18"/>
          <w:szCs w:val="18"/>
        </w:rPr>
        <w:t xml:space="preserve"> części</w:t>
      </w:r>
      <w:r w:rsidR="009A288F" w:rsidRPr="008C2B0C">
        <w:rPr>
          <w:rFonts w:asciiTheme="minorHAnsi" w:hAnsiTheme="minorHAnsi" w:cstheme="minorHAnsi"/>
          <w:b/>
          <w:color w:val="000000" w:themeColor="text1"/>
          <w:sz w:val="18"/>
          <w:szCs w:val="18"/>
        </w:rPr>
        <w:t xml:space="preserve"> /</w:t>
      </w:r>
      <w:r w:rsidR="007C5A07">
        <w:rPr>
          <w:rFonts w:asciiTheme="minorHAnsi" w:hAnsiTheme="minorHAnsi" w:cstheme="minorHAnsi"/>
          <w:b/>
          <w:color w:val="000000" w:themeColor="text1"/>
          <w:sz w:val="18"/>
          <w:szCs w:val="18"/>
        </w:rPr>
        <w:t>cztery</w:t>
      </w:r>
      <w:r w:rsidR="009A288F" w:rsidRPr="008C2B0C">
        <w:rPr>
          <w:rFonts w:asciiTheme="minorHAnsi" w:hAnsiTheme="minorHAnsi" w:cstheme="minorHAnsi"/>
          <w:b/>
          <w:color w:val="000000" w:themeColor="text1"/>
          <w:sz w:val="18"/>
          <w:szCs w:val="18"/>
        </w:rPr>
        <w:t xml:space="preserve"> zadania/</w:t>
      </w:r>
      <w:r w:rsidRPr="008C2B0C">
        <w:rPr>
          <w:rFonts w:asciiTheme="minorHAnsi" w:hAnsiTheme="minorHAnsi" w:cstheme="minorHAnsi"/>
          <w:b/>
          <w:color w:val="000000" w:themeColor="text1"/>
          <w:sz w:val="18"/>
          <w:szCs w:val="18"/>
        </w:rPr>
        <w:t>:</w:t>
      </w:r>
    </w:p>
    <w:p w14:paraId="7A3055AC" w14:textId="72FAF106" w:rsidR="006B2EA2" w:rsidRPr="006641D3" w:rsidRDefault="006641D3" w:rsidP="006641D3">
      <w:pPr>
        <w:ind w:left="142"/>
        <w:rPr>
          <w:rFonts w:asciiTheme="minorHAnsi" w:hAnsiTheme="minorHAnsi" w:cstheme="minorHAnsi"/>
          <w:b/>
          <w:color w:val="00B050"/>
          <w:sz w:val="18"/>
          <w:szCs w:val="18"/>
        </w:rPr>
      </w:pPr>
      <w:r>
        <w:rPr>
          <w:rFonts w:asciiTheme="minorHAnsi" w:hAnsiTheme="minorHAnsi" w:cstheme="minorHAnsi"/>
          <w:b/>
          <w:color w:val="00B050"/>
          <w:sz w:val="18"/>
          <w:szCs w:val="18"/>
        </w:rPr>
        <w:t xml:space="preserve"> </w:t>
      </w:r>
    </w:p>
    <w:p w14:paraId="2B5390E9" w14:textId="371063BE" w:rsidR="006B2EA2" w:rsidRPr="006B2EA2" w:rsidRDefault="006B2EA2" w:rsidP="00037AA9">
      <w:pPr>
        <w:pStyle w:val="Akapitzlist"/>
        <w:ind w:left="142"/>
        <w:rPr>
          <w:rFonts w:asciiTheme="minorHAnsi" w:hAnsiTheme="minorHAnsi" w:cstheme="minorHAnsi"/>
          <w:b/>
          <w:sz w:val="18"/>
          <w:szCs w:val="18"/>
        </w:rPr>
      </w:pPr>
      <w:r w:rsidRPr="009A288F">
        <w:rPr>
          <w:rFonts w:asciiTheme="minorHAnsi" w:hAnsiTheme="minorHAnsi" w:cstheme="minorHAnsi"/>
          <w:b/>
          <w:sz w:val="18"/>
          <w:szCs w:val="18"/>
        </w:rPr>
        <w:t xml:space="preserve">Zadanie </w:t>
      </w:r>
      <w:r w:rsidRPr="006B2EA2">
        <w:rPr>
          <w:rFonts w:asciiTheme="minorHAnsi" w:hAnsiTheme="minorHAnsi" w:cstheme="minorHAnsi"/>
          <w:b/>
          <w:sz w:val="18"/>
          <w:szCs w:val="18"/>
        </w:rPr>
        <w:t xml:space="preserve">nr 1. </w:t>
      </w:r>
      <w:r w:rsidR="005F5844">
        <w:rPr>
          <w:rFonts w:asciiTheme="minorHAnsi" w:hAnsiTheme="minorHAnsi" w:cstheme="minorHAnsi"/>
          <w:b/>
          <w:sz w:val="18"/>
          <w:szCs w:val="18"/>
        </w:rPr>
        <w:t>Dostawa serwerów z akcesoriami</w:t>
      </w:r>
    </w:p>
    <w:p w14:paraId="3FEB0400" w14:textId="77777777" w:rsidR="006B2EA2" w:rsidRPr="006B2EA2" w:rsidRDefault="006B2EA2" w:rsidP="00037AA9">
      <w:pPr>
        <w:pStyle w:val="Akapitzlist"/>
        <w:ind w:left="142"/>
        <w:rPr>
          <w:rFonts w:asciiTheme="minorHAnsi" w:hAnsiTheme="minorHAnsi" w:cstheme="minorHAnsi"/>
          <w:sz w:val="18"/>
          <w:szCs w:val="18"/>
        </w:rPr>
      </w:pPr>
    </w:p>
    <w:p w14:paraId="3605472C" w14:textId="3D548F0C" w:rsidR="006B2EA2" w:rsidRPr="005F5844" w:rsidRDefault="006B2EA2" w:rsidP="00037AA9">
      <w:pPr>
        <w:ind w:left="142"/>
        <w:rPr>
          <w:rFonts w:asciiTheme="minorHAnsi" w:hAnsiTheme="minorHAnsi" w:cstheme="minorHAnsi"/>
          <w:sz w:val="18"/>
          <w:szCs w:val="18"/>
        </w:rPr>
      </w:pPr>
      <w:r w:rsidRPr="005F5844">
        <w:rPr>
          <w:rFonts w:asciiTheme="minorHAnsi" w:hAnsiTheme="minorHAnsi" w:cstheme="minorHAnsi"/>
          <w:sz w:val="18"/>
          <w:szCs w:val="18"/>
        </w:rPr>
        <w:t xml:space="preserve">Kod CPV: </w:t>
      </w:r>
      <w:r w:rsidR="00037AA9" w:rsidRPr="00037AA9">
        <w:rPr>
          <w:rFonts w:asciiTheme="minorHAnsi" w:hAnsiTheme="minorHAnsi" w:cstheme="minorHAnsi"/>
          <w:sz w:val="18"/>
          <w:szCs w:val="18"/>
        </w:rPr>
        <w:t>48820000-2</w:t>
      </w:r>
      <w:r w:rsidR="00074976">
        <w:rPr>
          <w:rFonts w:asciiTheme="minorHAnsi" w:hAnsiTheme="minorHAnsi" w:cstheme="minorHAnsi"/>
          <w:sz w:val="18"/>
          <w:szCs w:val="18"/>
        </w:rPr>
        <w:t xml:space="preserve"> Serwery, </w:t>
      </w:r>
      <w:r w:rsidR="00074976" w:rsidRPr="00074976">
        <w:rPr>
          <w:rFonts w:asciiTheme="minorHAnsi" w:hAnsiTheme="minorHAnsi" w:cstheme="minorHAnsi"/>
          <w:sz w:val="18"/>
          <w:szCs w:val="18"/>
        </w:rPr>
        <w:t>35100000-5</w:t>
      </w:r>
      <w:r w:rsidR="00074976">
        <w:rPr>
          <w:rFonts w:asciiTheme="minorHAnsi" w:hAnsiTheme="minorHAnsi" w:cstheme="minorHAnsi"/>
          <w:sz w:val="18"/>
          <w:szCs w:val="18"/>
        </w:rPr>
        <w:t xml:space="preserve"> </w:t>
      </w:r>
      <w:r w:rsidR="00074976" w:rsidRPr="00074976">
        <w:rPr>
          <w:rFonts w:asciiTheme="minorHAnsi" w:hAnsiTheme="minorHAnsi" w:cstheme="minorHAnsi"/>
          <w:sz w:val="18"/>
          <w:szCs w:val="18"/>
        </w:rPr>
        <w:t>Urządzenia awaryjne i zabezpieczające</w:t>
      </w:r>
    </w:p>
    <w:p w14:paraId="03882E4B" w14:textId="71C1D2CE" w:rsidR="006B2EA2" w:rsidRPr="005F5844" w:rsidRDefault="006B2EA2" w:rsidP="00037AA9">
      <w:pPr>
        <w:ind w:left="142"/>
        <w:rPr>
          <w:rFonts w:asciiTheme="minorHAnsi" w:hAnsiTheme="minorHAnsi" w:cstheme="minorHAnsi"/>
          <w:sz w:val="18"/>
          <w:szCs w:val="18"/>
        </w:rPr>
      </w:pPr>
      <w:r w:rsidRPr="005F5844">
        <w:rPr>
          <w:rFonts w:asciiTheme="minorHAnsi" w:hAnsiTheme="minorHAnsi" w:cstheme="minorHAnsi"/>
          <w:sz w:val="18"/>
          <w:szCs w:val="18"/>
        </w:rPr>
        <w:t>Miejsce dostawy:</w:t>
      </w:r>
      <w:r w:rsidR="005F5844">
        <w:rPr>
          <w:rFonts w:asciiTheme="minorHAnsi" w:hAnsiTheme="minorHAnsi" w:cstheme="minorHAnsi"/>
          <w:sz w:val="18"/>
          <w:szCs w:val="18"/>
        </w:rPr>
        <w:t xml:space="preserve"> </w:t>
      </w:r>
      <w:r w:rsidR="00550945" w:rsidRPr="00550945">
        <w:rPr>
          <w:rFonts w:asciiTheme="minorHAnsi" w:hAnsiTheme="minorHAnsi" w:cstheme="minorHAnsi"/>
          <w:sz w:val="18"/>
          <w:szCs w:val="18"/>
        </w:rPr>
        <w:t>Wytwórnia Filmów Fabularnych we Wrocławiu</w:t>
      </w:r>
      <w:r w:rsidRPr="005F5844">
        <w:rPr>
          <w:rFonts w:asciiTheme="minorHAnsi" w:hAnsiTheme="minorHAnsi" w:cstheme="minorHAnsi"/>
          <w:sz w:val="18"/>
          <w:szCs w:val="18"/>
        </w:rPr>
        <w:t>, ul. Wystawowa 1, 51-618 Wrocław</w:t>
      </w:r>
    </w:p>
    <w:p w14:paraId="1A64956B" w14:textId="2E7013BB" w:rsidR="006B2EA2" w:rsidRPr="005F5844" w:rsidRDefault="006B2EA2" w:rsidP="00037AA9">
      <w:pPr>
        <w:ind w:left="142"/>
        <w:rPr>
          <w:rFonts w:asciiTheme="minorHAnsi" w:hAnsiTheme="minorHAnsi" w:cstheme="minorHAnsi"/>
          <w:sz w:val="18"/>
          <w:szCs w:val="18"/>
        </w:rPr>
      </w:pPr>
      <w:r w:rsidRPr="005F5844">
        <w:rPr>
          <w:rFonts w:asciiTheme="minorHAnsi" w:hAnsiTheme="minorHAnsi" w:cstheme="minorHAnsi"/>
          <w:sz w:val="18"/>
          <w:szCs w:val="18"/>
        </w:rPr>
        <w:t xml:space="preserve">Okres gwarancji: </w:t>
      </w:r>
      <w:r w:rsidR="00111C6F">
        <w:rPr>
          <w:rFonts w:asciiTheme="minorHAnsi" w:hAnsiTheme="minorHAnsi" w:cstheme="minorHAnsi"/>
          <w:sz w:val="18"/>
          <w:szCs w:val="18"/>
        </w:rPr>
        <w:t xml:space="preserve">minimum </w:t>
      </w:r>
      <w:r w:rsidRPr="00FD1636">
        <w:rPr>
          <w:rFonts w:asciiTheme="minorHAnsi" w:hAnsiTheme="minorHAnsi" w:cstheme="minorHAnsi"/>
          <w:sz w:val="18"/>
          <w:szCs w:val="18"/>
        </w:rPr>
        <w:t>36 miesięcy</w:t>
      </w:r>
    </w:p>
    <w:p w14:paraId="5D6F7C62" w14:textId="5D7AB3BC" w:rsidR="006B2EA2" w:rsidRPr="002E290A" w:rsidRDefault="006B2EA2" w:rsidP="002E290A">
      <w:pPr>
        <w:ind w:left="142"/>
        <w:rPr>
          <w:rFonts w:asciiTheme="minorHAnsi" w:hAnsiTheme="minorHAnsi" w:cstheme="minorHAnsi"/>
          <w:sz w:val="18"/>
          <w:szCs w:val="18"/>
        </w:rPr>
      </w:pPr>
      <w:r w:rsidRPr="005F5844">
        <w:rPr>
          <w:rFonts w:asciiTheme="minorHAnsi" w:hAnsiTheme="minorHAnsi" w:cstheme="minorHAnsi"/>
          <w:sz w:val="18"/>
          <w:szCs w:val="18"/>
        </w:rPr>
        <w:t>Termin dostawy: do</w:t>
      </w:r>
      <w:r w:rsidR="00FD1636">
        <w:rPr>
          <w:rFonts w:asciiTheme="minorHAnsi" w:hAnsiTheme="minorHAnsi" w:cstheme="minorHAnsi"/>
          <w:sz w:val="18"/>
          <w:szCs w:val="18"/>
        </w:rPr>
        <w:t xml:space="preserve"> dnia</w:t>
      </w:r>
      <w:r w:rsidRPr="005F5844">
        <w:rPr>
          <w:rFonts w:asciiTheme="minorHAnsi" w:hAnsiTheme="minorHAnsi" w:cstheme="minorHAnsi"/>
          <w:sz w:val="18"/>
          <w:szCs w:val="18"/>
        </w:rPr>
        <w:t xml:space="preserve"> </w:t>
      </w:r>
      <w:r w:rsidR="00FD1636">
        <w:rPr>
          <w:rFonts w:asciiTheme="minorHAnsi" w:hAnsiTheme="minorHAnsi" w:cstheme="minorHAnsi"/>
          <w:sz w:val="18"/>
          <w:szCs w:val="18"/>
        </w:rPr>
        <w:t>13.12.2024r.</w:t>
      </w:r>
    </w:p>
    <w:p w14:paraId="008C9BBF" w14:textId="77777777" w:rsidR="002E290A" w:rsidRPr="002E290A" w:rsidRDefault="002E290A" w:rsidP="002E290A">
      <w:pPr>
        <w:rPr>
          <w:rFonts w:asciiTheme="minorHAnsi" w:hAnsiTheme="minorHAnsi" w:cstheme="minorHAnsi"/>
          <w:b/>
          <w:sz w:val="18"/>
          <w:szCs w:val="18"/>
        </w:rPr>
      </w:pPr>
    </w:p>
    <w:p w14:paraId="2D3F961A" w14:textId="77777777" w:rsidR="002E290A" w:rsidRPr="002E290A" w:rsidRDefault="002E290A" w:rsidP="002E290A">
      <w:pPr>
        <w:pStyle w:val="Akapitzlist"/>
        <w:numPr>
          <w:ilvl w:val="0"/>
          <w:numId w:val="74"/>
        </w:numPr>
        <w:spacing w:after="160" w:line="259" w:lineRule="auto"/>
        <w:contextualSpacing/>
        <w:rPr>
          <w:rFonts w:asciiTheme="minorHAnsi" w:hAnsiTheme="minorHAnsi" w:cstheme="minorHAnsi"/>
          <w:bCs/>
          <w:sz w:val="18"/>
          <w:szCs w:val="18"/>
        </w:rPr>
      </w:pPr>
      <w:r w:rsidRPr="002E290A">
        <w:rPr>
          <w:rFonts w:asciiTheme="minorHAnsi" w:hAnsiTheme="minorHAnsi" w:cstheme="minorHAnsi"/>
          <w:bCs/>
          <w:sz w:val="18"/>
          <w:szCs w:val="18"/>
        </w:rPr>
        <w:t>Przedmiotem zamówienia jest dostawa dwóch fabrycznie nowych serwerów spełniających minimalne wymagania:</w:t>
      </w:r>
    </w:p>
    <w:p w14:paraId="7B6E2142" w14:textId="77777777" w:rsidR="002E290A" w:rsidRPr="002E290A" w:rsidRDefault="002E290A" w:rsidP="002E290A">
      <w:pPr>
        <w:rPr>
          <w:rFonts w:asciiTheme="minorHAnsi" w:hAnsiTheme="minorHAnsi" w:cstheme="minorHAnsi"/>
          <w:sz w:val="18"/>
          <w:szCs w:val="18"/>
        </w:rPr>
      </w:pPr>
    </w:p>
    <w:tbl>
      <w:tblPr>
        <w:tblW w:w="7283" w:type="dxa"/>
        <w:tblCellMar>
          <w:left w:w="70" w:type="dxa"/>
          <w:right w:w="70" w:type="dxa"/>
        </w:tblCellMar>
        <w:tblLook w:val="04A0" w:firstRow="1" w:lastRow="0" w:firstColumn="1" w:lastColumn="0" w:noHBand="0" w:noVBand="1"/>
      </w:tblPr>
      <w:tblGrid>
        <w:gridCol w:w="343"/>
        <w:gridCol w:w="1960"/>
        <w:gridCol w:w="4980"/>
      </w:tblGrid>
      <w:tr w:rsidR="002E290A" w:rsidRPr="002E290A" w14:paraId="28075E5D" w14:textId="77777777" w:rsidTr="002E290A">
        <w:trPr>
          <w:trHeight w:val="30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EE70F" w14:textId="77777777" w:rsidR="002E290A" w:rsidRPr="002E290A" w:rsidRDefault="002E290A" w:rsidP="002E290A">
            <w:pPr>
              <w:jc w:val="center"/>
              <w:rPr>
                <w:rFonts w:asciiTheme="minorHAnsi" w:hAnsiTheme="minorHAnsi" w:cstheme="minorHAnsi"/>
                <w:color w:val="000000"/>
                <w:sz w:val="18"/>
                <w:szCs w:val="18"/>
              </w:rPr>
            </w:pPr>
            <w:proofErr w:type="spellStart"/>
            <w:r w:rsidRPr="002E290A">
              <w:rPr>
                <w:rFonts w:asciiTheme="minorHAnsi" w:hAnsiTheme="minorHAnsi" w:cstheme="minorHAnsi"/>
                <w:color w:val="000000"/>
                <w:sz w:val="18"/>
                <w:szCs w:val="18"/>
              </w:rPr>
              <w:t>Lp</w:t>
            </w:r>
            <w:proofErr w:type="spellEnd"/>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14:paraId="2FF31945"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Nazwa</w:t>
            </w:r>
          </w:p>
        </w:tc>
        <w:tc>
          <w:tcPr>
            <w:tcW w:w="4980" w:type="dxa"/>
            <w:tcBorders>
              <w:top w:val="single" w:sz="4" w:space="0" w:color="auto"/>
              <w:left w:val="nil"/>
              <w:bottom w:val="single" w:sz="4" w:space="0" w:color="auto"/>
              <w:right w:val="single" w:sz="4" w:space="0" w:color="auto"/>
            </w:tcBorders>
            <w:shd w:val="clear" w:color="auto" w:fill="auto"/>
            <w:noWrap/>
            <w:vAlign w:val="bottom"/>
            <w:hideMark/>
          </w:tcPr>
          <w:p w14:paraId="1C1D3859"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Wymagania</w:t>
            </w:r>
          </w:p>
        </w:tc>
      </w:tr>
      <w:tr w:rsidR="002E290A" w:rsidRPr="002E290A" w14:paraId="1F2EBEB9" w14:textId="77777777" w:rsidTr="00C81275">
        <w:trPr>
          <w:trHeight w:val="1632"/>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3DBBD9D2"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1</w:t>
            </w:r>
          </w:p>
        </w:tc>
        <w:tc>
          <w:tcPr>
            <w:tcW w:w="1960" w:type="dxa"/>
            <w:tcBorders>
              <w:top w:val="nil"/>
              <w:left w:val="nil"/>
              <w:bottom w:val="single" w:sz="4" w:space="0" w:color="auto"/>
              <w:right w:val="single" w:sz="4" w:space="0" w:color="auto"/>
            </w:tcBorders>
            <w:shd w:val="clear" w:color="auto" w:fill="auto"/>
            <w:vAlign w:val="center"/>
            <w:hideMark/>
          </w:tcPr>
          <w:p w14:paraId="6AA0246E"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Obudowa</w:t>
            </w:r>
          </w:p>
        </w:tc>
        <w:tc>
          <w:tcPr>
            <w:tcW w:w="4980" w:type="dxa"/>
            <w:tcBorders>
              <w:top w:val="nil"/>
              <w:left w:val="nil"/>
              <w:bottom w:val="single" w:sz="4" w:space="0" w:color="auto"/>
              <w:right w:val="single" w:sz="4" w:space="0" w:color="auto"/>
            </w:tcBorders>
            <w:shd w:val="clear" w:color="auto" w:fill="auto"/>
            <w:vAlign w:val="bottom"/>
            <w:hideMark/>
          </w:tcPr>
          <w:p w14:paraId="1CA27351"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Do montażu w szafie RACK, maksymalna wysokość 2U, szyny montażowe w zestawie, wyposażona w 8 zatok hot-</w:t>
            </w:r>
            <w:proofErr w:type="spellStart"/>
            <w:r w:rsidRPr="002E290A">
              <w:rPr>
                <w:rFonts w:asciiTheme="minorHAnsi" w:hAnsiTheme="minorHAnsi" w:cstheme="minorHAnsi"/>
                <w:color w:val="000000"/>
                <w:sz w:val="18"/>
                <w:szCs w:val="18"/>
              </w:rPr>
              <w:t>swap</w:t>
            </w:r>
            <w:proofErr w:type="spellEnd"/>
            <w:r w:rsidRPr="002E290A">
              <w:rPr>
                <w:rFonts w:asciiTheme="minorHAnsi" w:hAnsiTheme="minorHAnsi" w:cstheme="minorHAnsi"/>
                <w:color w:val="000000"/>
                <w:sz w:val="18"/>
                <w:szCs w:val="18"/>
              </w:rPr>
              <w:t xml:space="preserve"> 2,5" na dyski twarde, obudowa musi zapewniać możliwość rozbudowy do 24 kieszeni na dyski twarde, Obudowa musi zapewnić dostęp do złączy VGA i min 2 porty USB 2.0 oraz min 1 portu USB 3.0. Obudowa musi być wyposażona w wentylatory zapewniające poprawne chłodzenie całego systemu.</w:t>
            </w:r>
          </w:p>
        </w:tc>
      </w:tr>
      <w:tr w:rsidR="002E290A" w:rsidRPr="002E290A" w14:paraId="067BA4E9" w14:textId="77777777" w:rsidTr="002E290A">
        <w:trPr>
          <w:trHeight w:val="162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5F577FF2"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2</w:t>
            </w:r>
          </w:p>
        </w:tc>
        <w:tc>
          <w:tcPr>
            <w:tcW w:w="1960" w:type="dxa"/>
            <w:tcBorders>
              <w:top w:val="nil"/>
              <w:left w:val="nil"/>
              <w:bottom w:val="single" w:sz="4" w:space="0" w:color="auto"/>
              <w:right w:val="single" w:sz="4" w:space="0" w:color="auto"/>
            </w:tcBorders>
            <w:shd w:val="clear" w:color="auto" w:fill="auto"/>
            <w:vAlign w:val="center"/>
            <w:hideMark/>
          </w:tcPr>
          <w:p w14:paraId="3AD43E5B"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Płyta główna</w:t>
            </w:r>
          </w:p>
        </w:tc>
        <w:tc>
          <w:tcPr>
            <w:tcW w:w="4980" w:type="dxa"/>
            <w:tcBorders>
              <w:top w:val="nil"/>
              <w:left w:val="nil"/>
              <w:bottom w:val="single" w:sz="4" w:space="0" w:color="auto"/>
              <w:right w:val="single" w:sz="4" w:space="0" w:color="auto"/>
            </w:tcBorders>
            <w:shd w:val="clear" w:color="auto" w:fill="auto"/>
            <w:vAlign w:val="bottom"/>
            <w:hideMark/>
          </w:tcPr>
          <w:p w14:paraId="7B6901EC"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Wyposażona w moduł TPM 2.0, umożliwiająca instalację min. 2 procesorów, zapewniająca obsługę min 4TB pamięci RAM (2 TB/procesor) DDR4 3200MHz, płyta główna musi mieć możliwość rozbudowy o dodatkową, przynajmniej jedną kartę PCI-e, poza kartami zainstalowanymi w celu spełnienia wymagań minimalnych</w:t>
            </w:r>
          </w:p>
        </w:tc>
      </w:tr>
      <w:tr w:rsidR="002E290A" w:rsidRPr="002E290A" w14:paraId="7023765A" w14:textId="77777777" w:rsidTr="002E290A">
        <w:trPr>
          <w:trHeight w:val="189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507240F5"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3</w:t>
            </w:r>
          </w:p>
        </w:tc>
        <w:tc>
          <w:tcPr>
            <w:tcW w:w="1960" w:type="dxa"/>
            <w:tcBorders>
              <w:top w:val="nil"/>
              <w:left w:val="nil"/>
              <w:bottom w:val="single" w:sz="4" w:space="0" w:color="auto"/>
              <w:right w:val="single" w:sz="4" w:space="0" w:color="auto"/>
            </w:tcBorders>
            <w:shd w:val="clear" w:color="auto" w:fill="auto"/>
            <w:vAlign w:val="center"/>
            <w:hideMark/>
          </w:tcPr>
          <w:p w14:paraId="4A32C754"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Procesory</w:t>
            </w:r>
          </w:p>
        </w:tc>
        <w:tc>
          <w:tcPr>
            <w:tcW w:w="4980" w:type="dxa"/>
            <w:tcBorders>
              <w:top w:val="nil"/>
              <w:left w:val="nil"/>
              <w:bottom w:val="single" w:sz="4" w:space="0" w:color="auto"/>
              <w:right w:val="single" w:sz="4" w:space="0" w:color="auto"/>
            </w:tcBorders>
            <w:shd w:val="clear" w:color="auto" w:fill="auto"/>
            <w:vAlign w:val="center"/>
            <w:hideMark/>
          </w:tcPr>
          <w:p w14:paraId="1915B091"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Zainstalowane dwa procesory 16 rdzeni/32 wątki każdy, pamięć cache L3 min 24MB, każdy procesor powinien osiągać wynik minimum 28950 pkt benchmark w teście https://www.cpubenchmark.net/high_end_cpus.html, wyniki z dnia 04-11-2024, np. Intel Xeon Silver 4313 lub wyższy. Zainstalowane dedykowane do danego serwera chłodzenie procesora umożliwiające poprawną pracę systemu.</w:t>
            </w:r>
          </w:p>
        </w:tc>
      </w:tr>
      <w:tr w:rsidR="002E290A" w:rsidRPr="002E290A" w14:paraId="33AC039D" w14:textId="77777777" w:rsidTr="002E290A">
        <w:trPr>
          <w:trHeight w:val="54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1B804612"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lastRenderedPageBreak/>
              <w:t>4</w:t>
            </w:r>
          </w:p>
        </w:tc>
        <w:tc>
          <w:tcPr>
            <w:tcW w:w="1960" w:type="dxa"/>
            <w:tcBorders>
              <w:top w:val="nil"/>
              <w:left w:val="nil"/>
              <w:bottom w:val="single" w:sz="4" w:space="0" w:color="auto"/>
              <w:right w:val="single" w:sz="4" w:space="0" w:color="auto"/>
            </w:tcBorders>
            <w:shd w:val="clear" w:color="auto" w:fill="auto"/>
            <w:vAlign w:val="center"/>
            <w:hideMark/>
          </w:tcPr>
          <w:p w14:paraId="230CDF42"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Pamięć RAM</w:t>
            </w:r>
          </w:p>
        </w:tc>
        <w:tc>
          <w:tcPr>
            <w:tcW w:w="4980" w:type="dxa"/>
            <w:tcBorders>
              <w:top w:val="nil"/>
              <w:left w:val="nil"/>
              <w:bottom w:val="single" w:sz="4" w:space="0" w:color="auto"/>
              <w:right w:val="single" w:sz="4" w:space="0" w:color="auto"/>
            </w:tcBorders>
            <w:shd w:val="clear" w:color="000000" w:fill="FFFFFF"/>
            <w:vAlign w:val="bottom"/>
            <w:hideMark/>
          </w:tcPr>
          <w:p w14:paraId="3FDD9BBA" w14:textId="77777777" w:rsidR="002E290A" w:rsidRPr="002E290A" w:rsidRDefault="002E290A" w:rsidP="002E290A">
            <w:pPr>
              <w:rPr>
                <w:rFonts w:asciiTheme="minorHAnsi" w:hAnsiTheme="minorHAnsi" w:cstheme="minorHAnsi"/>
                <w:sz w:val="18"/>
                <w:szCs w:val="18"/>
              </w:rPr>
            </w:pPr>
            <w:r w:rsidRPr="002E290A">
              <w:rPr>
                <w:rFonts w:asciiTheme="minorHAnsi" w:hAnsiTheme="minorHAnsi" w:cstheme="minorHAnsi"/>
                <w:sz w:val="18"/>
                <w:szCs w:val="18"/>
              </w:rPr>
              <w:t>Min. 256GB RAM DDR4 3200MHz, kości pamięci</w:t>
            </w:r>
            <w:r w:rsidRPr="002E290A">
              <w:rPr>
                <w:rFonts w:asciiTheme="minorHAnsi" w:hAnsiTheme="minorHAnsi" w:cstheme="minorHAnsi"/>
                <w:sz w:val="18"/>
                <w:szCs w:val="18"/>
              </w:rPr>
              <w:br/>
              <w:t>wyposażone w system kodowania korekcyjnego ECC</w:t>
            </w:r>
          </w:p>
        </w:tc>
      </w:tr>
      <w:tr w:rsidR="002E290A" w:rsidRPr="002E290A" w14:paraId="789393CD" w14:textId="77777777" w:rsidTr="002E290A">
        <w:trPr>
          <w:trHeight w:val="108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69137E17"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5</w:t>
            </w:r>
          </w:p>
        </w:tc>
        <w:tc>
          <w:tcPr>
            <w:tcW w:w="1960" w:type="dxa"/>
            <w:tcBorders>
              <w:top w:val="nil"/>
              <w:left w:val="nil"/>
              <w:bottom w:val="single" w:sz="4" w:space="0" w:color="auto"/>
              <w:right w:val="single" w:sz="4" w:space="0" w:color="auto"/>
            </w:tcBorders>
            <w:shd w:val="clear" w:color="auto" w:fill="auto"/>
            <w:vAlign w:val="center"/>
            <w:hideMark/>
          </w:tcPr>
          <w:p w14:paraId="2BD93350"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Kontroler RAID</w:t>
            </w:r>
          </w:p>
        </w:tc>
        <w:tc>
          <w:tcPr>
            <w:tcW w:w="4980" w:type="dxa"/>
            <w:tcBorders>
              <w:top w:val="nil"/>
              <w:left w:val="nil"/>
              <w:bottom w:val="single" w:sz="4" w:space="0" w:color="auto"/>
              <w:right w:val="single" w:sz="4" w:space="0" w:color="auto"/>
            </w:tcBorders>
            <w:shd w:val="clear" w:color="auto" w:fill="auto"/>
            <w:vAlign w:val="bottom"/>
            <w:hideMark/>
          </w:tcPr>
          <w:p w14:paraId="469260AC"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Zainstalowany dedykowany kontroler RAID, posiadający możliwość obsługi min. 8 dysków SATA/SAS/NVME, kontroler musi wpierać minimum RAID 0,1,5,6,10,50,60, kontroler musi posiadać minimum 4GB cache</w:t>
            </w:r>
          </w:p>
        </w:tc>
      </w:tr>
      <w:tr w:rsidR="002E290A" w:rsidRPr="002E290A" w14:paraId="7D29072D" w14:textId="77777777" w:rsidTr="002E290A">
        <w:trPr>
          <w:trHeight w:val="54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509A2033"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6</w:t>
            </w:r>
          </w:p>
        </w:tc>
        <w:tc>
          <w:tcPr>
            <w:tcW w:w="1960" w:type="dxa"/>
            <w:tcBorders>
              <w:top w:val="nil"/>
              <w:left w:val="nil"/>
              <w:bottom w:val="single" w:sz="4" w:space="0" w:color="auto"/>
              <w:right w:val="single" w:sz="4" w:space="0" w:color="auto"/>
            </w:tcBorders>
            <w:shd w:val="clear" w:color="auto" w:fill="auto"/>
            <w:vAlign w:val="center"/>
            <w:hideMark/>
          </w:tcPr>
          <w:p w14:paraId="43D220C4"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Dyski twarde</w:t>
            </w:r>
          </w:p>
        </w:tc>
        <w:tc>
          <w:tcPr>
            <w:tcW w:w="4980" w:type="dxa"/>
            <w:tcBorders>
              <w:top w:val="nil"/>
              <w:left w:val="nil"/>
              <w:bottom w:val="single" w:sz="4" w:space="0" w:color="auto"/>
              <w:right w:val="single" w:sz="4" w:space="0" w:color="auto"/>
            </w:tcBorders>
            <w:shd w:val="clear" w:color="auto" w:fill="auto"/>
            <w:vAlign w:val="bottom"/>
            <w:hideMark/>
          </w:tcPr>
          <w:p w14:paraId="6F3FC9AE"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Zainstalowane co najmniej dwa dyski SAS, o pojemności nie mniejszej niż 600GB każdy, dyski powinny pracować w RAID1</w:t>
            </w:r>
          </w:p>
        </w:tc>
      </w:tr>
      <w:tr w:rsidR="002E290A" w:rsidRPr="002E290A" w14:paraId="07051E77" w14:textId="77777777" w:rsidTr="002E290A">
        <w:trPr>
          <w:trHeight w:val="135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2A054A00"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7</w:t>
            </w:r>
          </w:p>
        </w:tc>
        <w:tc>
          <w:tcPr>
            <w:tcW w:w="1960" w:type="dxa"/>
            <w:tcBorders>
              <w:top w:val="nil"/>
              <w:left w:val="nil"/>
              <w:bottom w:val="single" w:sz="4" w:space="0" w:color="auto"/>
              <w:right w:val="single" w:sz="4" w:space="0" w:color="auto"/>
            </w:tcBorders>
            <w:shd w:val="clear" w:color="auto" w:fill="auto"/>
            <w:vAlign w:val="center"/>
            <w:hideMark/>
          </w:tcPr>
          <w:p w14:paraId="27F4B732"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Porty FC</w:t>
            </w:r>
          </w:p>
        </w:tc>
        <w:tc>
          <w:tcPr>
            <w:tcW w:w="4980" w:type="dxa"/>
            <w:tcBorders>
              <w:top w:val="nil"/>
              <w:left w:val="nil"/>
              <w:bottom w:val="single" w:sz="4" w:space="0" w:color="auto"/>
              <w:right w:val="single" w:sz="4" w:space="0" w:color="auto"/>
            </w:tcBorders>
            <w:shd w:val="clear" w:color="auto" w:fill="auto"/>
            <w:vAlign w:val="bottom"/>
            <w:hideMark/>
          </w:tcPr>
          <w:p w14:paraId="7224C0CB"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Zainstalowana dodatkowa karta </w:t>
            </w:r>
            <w:proofErr w:type="spellStart"/>
            <w:r w:rsidRPr="002E290A">
              <w:rPr>
                <w:rFonts w:asciiTheme="minorHAnsi" w:hAnsiTheme="minorHAnsi" w:cstheme="minorHAnsi"/>
                <w:color w:val="000000"/>
                <w:sz w:val="18"/>
                <w:szCs w:val="18"/>
              </w:rPr>
              <w:t>Fibre</w:t>
            </w:r>
            <w:proofErr w:type="spellEnd"/>
            <w:r w:rsidRPr="002E290A">
              <w:rPr>
                <w:rFonts w:asciiTheme="minorHAnsi" w:hAnsiTheme="minorHAnsi" w:cstheme="minorHAnsi"/>
                <w:color w:val="000000"/>
                <w:sz w:val="18"/>
                <w:szCs w:val="18"/>
              </w:rPr>
              <w:t xml:space="preserve"> Chanel posiadająca dwa porty wyjściowe 16GbE SFP+. Z uwagi na konieczność podłączenia do istniejącej infrastruktury Zamawiającego, zrealizowanej w technologii FC 8Gb, karta musi być wyposażona w dwie wkładki FC 8Gb Multi </w:t>
            </w:r>
            <w:proofErr w:type="spellStart"/>
            <w:r w:rsidRPr="002E290A">
              <w:rPr>
                <w:rFonts w:asciiTheme="minorHAnsi" w:hAnsiTheme="minorHAnsi" w:cstheme="minorHAnsi"/>
                <w:color w:val="000000"/>
                <w:sz w:val="18"/>
                <w:szCs w:val="18"/>
              </w:rPr>
              <w:t>Mode</w:t>
            </w:r>
            <w:proofErr w:type="spellEnd"/>
            <w:r w:rsidRPr="002E290A">
              <w:rPr>
                <w:rFonts w:asciiTheme="minorHAnsi" w:hAnsiTheme="minorHAnsi" w:cstheme="minorHAnsi"/>
                <w:color w:val="000000"/>
                <w:sz w:val="18"/>
                <w:szCs w:val="18"/>
              </w:rPr>
              <w:t>.</w:t>
            </w:r>
          </w:p>
        </w:tc>
      </w:tr>
      <w:tr w:rsidR="002E290A" w:rsidRPr="002E290A" w14:paraId="0A50D6DF" w14:textId="77777777" w:rsidTr="002E290A">
        <w:trPr>
          <w:trHeight w:val="135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6A6E724D"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8</w:t>
            </w:r>
          </w:p>
        </w:tc>
        <w:tc>
          <w:tcPr>
            <w:tcW w:w="1960" w:type="dxa"/>
            <w:tcBorders>
              <w:top w:val="nil"/>
              <w:left w:val="nil"/>
              <w:bottom w:val="single" w:sz="4" w:space="0" w:color="auto"/>
              <w:right w:val="single" w:sz="4" w:space="0" w:color="auto"/>
            </w:tcBorders>
            <w:shd w:val="clear" w:color="auto" w:fill="auto"/>
            <w:vAlign w:val="center"/>
            <w:hideMark/>
          </w:tcPr>
          <w:p w14:paraId="2A23E138"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Porty Ethernet</w:t>
            </w:r>
          </w:p>
        </w:tc>
        <w:tc>
          <w:tcPr>
            <w:tcW w:w="4980" w:type="dxa"/>
            <w:tcBorders>
              <w:top w:val="nil"/>
              <w:left w:val="nil"/>
              <w:bottom w:val="single" w:sz="4" w:space="0" w:color="auto"/>
              <w:right w:val="single" w:sz="4" w:space="0" w:color="auto"/>
            </w:tcBorders>
            <w:shd w:val="clear" w:color="auto" w:fill="auto"/>
            <w:vAlign w:val="bottom"/>
            <w:hideMark/>
          </w:tcPr>
          <w:p w14:paraId="3D83F4BD"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Serwer musi udostępniać min. 4 porty 10/25Gb Ethernet SFP+,  zrealizowane przy pomocy modułu OCP 3.0. Karta musi być wyposażona we wkładki 10Gb Ethernet SFP+ Single </w:t>
            </w:r>
            <w:proofErr w:type="spellStart"/>
            <w:r w:rsidRPr="002E290A">
              <w:rPr>
                <w:rFonts w:asciiTheme="minorHAnsi" w:hAnsiTheme="minorHAnsi" w:cstheme="minorHAnsi"/>
                <w:color w:val="000000"/>
                <w:sz w:val="18"/>
                <w:szCs w:val="18"/>
              </w:rPr>
              <w:t>Mode</w:t>
            </w:r>
            <w:proofErr w:type="spellEnd"/>
            <w:r w:rsidRPr="002E290A">
              <w:rPr>
                <w:rFonts w:asciiTheme="minorHAnsi" w:hAnsiTheme="minorHAnsi" w:cstheme="minorHAnsi"/>
                <w:color w:val="000000"/>
                <w:sz w:val="18"/>
                <w:szCs w:val="18"/>
              </w:rPr>
              <w:t>. Dodatkowo serwer musi udostępniać przynajmniej 2 porty 1Gb Ethernet.</w:t>
            </w:r>
          </w:p>
        </w:tc>
      </w:tr>
      <w:tr w:rsidR="002E290A" w:rsidRPr="002E290A" w14:paraId="13998991" w14:textId="77777777" w:rsidTr="002E290A">
        <w:trPr>
          <w:trHeight w:val="135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FE52E"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9</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4617EA15"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Zasilanie</w:t>
            </w:r>
          </w:p>
        </w:tc>
        <w:tc>
          <w:tcPr>
            <w:tcW w:w="4980" w:type="dxa"/>
            <w:tcBorders>
              <w:top w:val="single" w:sz="4" w:space="0" w:color="auto"/>
              <w:left w:val="nil"/>
              <w:bottom w:val="single" w:sz="4" w:space="0" w:color="auto"/>
              <w:right w:val="single" w:sz="4" w:space="0" w:color="auto"/>
            </w:tcBorders>
            <w:shd w:val="clear" w:color="auto" w:fill="auto"/>
            <w:vAlign w:val="bottom"/>
            <w:hideMark/>
          </w:tcPr>
          <w:p w14:paraId="1E7BEF56"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Serwer musi posiadać zasilanie redundantne z dwoma zasilaczami klasy </w:t>
            </w:r>
            <w:proofErr w:type="spellStart"/>
            <w:r w:rsidRPr="002E290A">
              <w:rPr>
                <w:rFonts w:asciiTheme="minorHAnsi" w:hAnsiTheme="minorHAnsi" w:cstheme="minorHAnsi"/>
                <w:color w:val="000000"/>
                <w:sz w:val="18"/>
                <w:szCs w:val="18"/>
              </w:rPr>
              <w:t>Titanium</w:t>
            </w:r>
            <w:proofErr w:type="spellEnd"/>
            <w:r w:rsidRPr="002E290A">
              <w:rPr>
                <w:rFonts w:asciiTheme="minorHAnsi" w:hAnsiTheme="minorHAnsi" w:cstheme="minorHAnsi"/>
                <w:color w:val="000000"/>
                <w:sz w:val="18"/>
                <w:szCs w:val="18"/>
              </w:rPr>
              <w:t xml:space="preserve"> o mocy minimum 1300W każdy, dedykowane do danego modelu serwera, zasilacze powinny umożliwiać wyjęcie podczas pracy serwera (hot-</w:t>
            </w:r>
            <w:proofErr w:type="spellStart"/>
            <w:r w:rsidRPr="002E290A">
              <w:rPr>
                <w:rFonts w:asciiTheme="minorHAnsi" w:hAnsiTheme="minorHAnsi" w:cstheme="minorHAnsi"/>
                <w:color w:val="000000"/>
                <w:sz w:val="18"/>
                <w:szCs w:val="18"/>
              </w:rPr>
              <w:t>swap</w:t>
            </w:r>
            <w:proofErr w:type="spellEnd"/>
            <w:r w:rsidRPr="002E290A">
              <w:rPr>
                <w:rFonts w:asciiTheme="minorHAnsi" w:hAnsiTheme="minorHAnsi" w:cstheme="minorHAnsi"/>
                <w:color w:val="000000"/>
                <w:sz w:val="18"/>
                <w:szCs w:val="18"/>
              </w:rPr>
              <w:t>), do zasilaczy dołączone 2 przewody zasilające w standardzie EU.</w:t>
            </w:r>
          </w:p>
        </w:tc>
      </w:tr>
      <w:tr w:rsidR="002E290A" w:rsidRPr="002E290A" w14:paraId="2E2231BE" w14:textId="77777777" w:rsidTr="00C81275">
        <w:trPr>
          <w:trHeight w:val="6508"/>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043F328E"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10</w:t>
            </w:r>
          </w:p>
        </w:tc>
        <w:tc>
          <w:tcPr>
            <w:tcW w:w="1960" w:type="dxa"/>
            <w:tcBorders>
              <w:top w:val="nil"/>
              <w:left w:val="nil"/>
              <w:bottom w:val="single" w:sz="4" w:space="0" w:color="auto"/>
              <w:right w:val="single" w:sz="4" w:space="0" w:color="auto"/>
            </w:tcBorders>
            <w:shd w:val="clear" w:color="auto" w:fill="auto"/>
            <w:vAlign w:val="center"/>
            <w:hideMark/>
          </w:tcPr>
          <w:p w14:paraId="078331E1"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System operacyjny</w:t>
            </w:r>
          </w:p>
        </w:tc>
        <w:tc>
          <w:tcPr>
            <w:tcW w:w="4980" w:type="dxa"/>
            <w:tcBorders>
              <w:top w:val="nil"/>
              <w:left w:val="nil"/>
              <w:bottom w:val="single" w:sz="4" w:space="0" w:color="auto"/>
              <w:right w:val="single" w:sz="4" w:space="0" w:color="auto"/>
            </w:tcBorders>
            <w:shd w:val="clear" w:color="auto" w:fill="auto"/>
            <w:vAlign w:val="bottom"/>
            <w:hideMark/>
          </w:tcPr>
          <w:p w14:paraId="4F1D325E"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Zainstalowany system operacyjny Windows Server Datacenter 2025 (</w:t>
            </w:r>
            <w:proofErr w:type="spellStart"/>
            <w:r w:rsidRPr="002E290A">
              <w:rPr>
                <w:rFonts w:asciiTheme="minorHAnsi" w:hAnsiTheme="minorHAnsi" w:cstheme="minorHAnsi"/>
                <w:color w:val="000000"/>
                <w:sz w:val="18"/>
                <w:szCs w:val="18"/>
              </w:rPr>
              <w:t>downgrade</w:t>
            </w:r>
            <w:proofErr w:type="spellEnd"/>
            <w:r w:rsidRPr="002E290A">
              <w:rPr>
                <w:rFonts w:asciiTheme="minorHAnsi" w:hAnsiTheme="minorHAnsi" w:cstheme="minorHAnsi"/>
                <w:color w:val="000000"/>
                <w:sz w:val="18"/>
                <w:szCs w:val="18"/>
              </w:rPr>
              <w:t xml:space="preserve"> do Windows Server Datacenter 2022), lub równoważny, posiadający licencje na obsługę minimum wszystkich zainstalowanych rdzeni procesorów. Do systemu dołączone muszą zostać licencje dostępowe dla 80 użytkowników. Kryteria równoważności dla systemu operacyjnego: system musi umożliwiać zbudowanie klastra </w:t>
            </w:r>
            <w:proofErr w:type="spellStart"/>
            <w:r w:rsidRPr="002E290A">
              <w:rPr>
                <w:rFonts w:asciiTheme="minorHAnsi" w:hAnsiTheme="minorHAnsi" w:cstheme="minorHAnsi"/>
                <w:color w:val="000000"/>
                <w:sz w:val="18"/>
                <w:szCs w:val="18"/>
              </w:rPr>
              <w:t>wirtualizacyjnego</w:t>
            </w:r>
            <w:proofErr w:type="spellEnd"/>
            <w:r w:rsidRPr="002E290A">
              <w:rPr>
                <w:rFonts w:asciiTheme="minorHAnsi" w:hAnsiTheme="minorHAnsi" w:cstheme="minorHAnsi"/>
                <w:color w:val="000000"/>
                <w:sz w:val="18"/>
                <w:szCs w:val="18"/>
              </w:rPr>
              <w:t xml:space="preserve"> HA bez ograniczeń w ilości uruchomionych maszyn wirtualnych. Klaster będzie korzystał ze wspólnych zasobów dyskowych udostępnianych przez działające u Zamawiającego macierze FC. System musi być wyposażony w graficzny interfejs użytkownika. System w zakresie wirtualizacji musi zapewniać takie funkcjonalności jak: tworzenie wirtualnych przełączników i  sieci LAN, możliwość tworzenia migawek maszyn wirtualnych, migracji maszyn wirtualnych pomiędzy węzłami klastra bądź dołączonymi wspólnymi zasobami dyskowymi bez konieczności wyłączania ich, integracja z MS AD, automatyczna aktywacja systemu gościa bez podawania klucza aktywacyjnego (na podstawie klucza licencyjnego systemu zainstalowanego na serwerze), kompatybilność z posiadanym przez Zamawiającego oprogramowaniem </w:t>
            </w:r>
            <w:proofErr w:type="spellStart"/>
            <w:r w:rsidRPr="002E290A">
              <w:rPr>
                <w:rFonts w:asciiTheme="minorHAnsi" w:hAnsiTheme="minorHAnsi" w:cstheme="minorHAnsi"/>
                <w:color w:val="000000"/>
                <w:sz w:val="18"/>
                <w:szCs w:val="18"/>
              </w:rPr>
              <w:t>Veeam</w:t>
            </w:r>
            <w:proofErr w:type="spellEnd"/>
            <w:r w:rsidRPr="002E290A">
              <w:rPr>
                <w:rFonts w:asciiTheme="minorHAnsi" w:hAnsiTheme="minorHAnsi" w:cstheme="minorHAnsi"/>
                <w:color w:val="000000"/>
                <w:sz w:val="18"/>
                <w:szCs w:val="18"/>
              </w:rPr>
              <w:t xml:space="preserve"> Backup and Replication w pełnym zakresie funkcjonalnym, dostęp do aktualizacji systemu oraz bazy wiedzy producenta bez konieczności wykupywania dodatkowych subskrypcji przynajmniej do 2031 roku. Licencja musi umożliwiać </w:t>
            </w:r>
            <w:proofErr w:type="spellStart"/>
            <w:r w:rsidRPr="002E290A">
              <w:rPr>
                <w:rFonts w:asciiTheme="minorHAnsi" w:hAnsiTheme="minorHAnsi" w:cstheme="minorHAnsi"/>
                <w:color w:val="000000"/>
                <w:sz w:val="18"/>
                <w:szCs w:val="18"/>
              </w:rPr>
              <w:t>upgrade</w:t>
            </w:r>
            <w:proofErr w:type="spellEnd"/>
            <w:r w:rsidRPr="002E290A">
              <w:rPr>
                <w:rFonts w:asciiTheme="minorHAnsi" w:hAnsiTheme="minorHAnsi" w:cstheme="minorHAnsi"/>
                <w:color w:val="000000"/>
                <w:sz w:val="18"/>
                <w:szCs w:val="18"/>
              </w:rPr>
              <w:t xml:space="preserve"> do kolejnej wersji systemu operacyjnego bez konieczności ponoszenia dodatkowych kosztów po stronie Zamawiającego. Producent systemu musi udostępniać narzędzie do migracji maszyn wirtualnych z działającego obecnie u Zamawiającego środowiska </w:t>
            </w:r>
            <w:proofErr w:type="spellStart"/>
            <w:r w:rsidRPr="002E290A">
              <w:rPr>
                <w:rFonts w:asciiTheme="minorHAnsi" w:hAnsiTheme="minorHAnsi" w:cstheme="minorHAnsi"/>
                <w:color w:val="000000"/>
                <w:sz w:val="18"/>
                <w:szCs w:val="18"/>
              </w:rPr>
              <w:t>VMvare</w:t>
            </w:r>
            <w:proofErr w:type="spellEnd"/>
            <w:r w:rsidRPr="002E290A">
              <w:rPr>
                <w:rFonts w:asciiTheme="minorHAnsi" w:hAnsiTheme="minorHAnsi" w:cstheme="minorHAnsi"/>
                <w:color w:val="000000"/>
                <w:sz w:val="18"/>
                <w:szCs w:val="18"/>
              </w:rPr>
              <w:t>.</w:t>
            </w:r>
          </w:p>
        </w:tc>
      </w:tr>
      <w:tr w:rsidR="002E290A" w:rsidRPr="002E290A" w14:paraId="2DF0C0F7" w14:textId="77777777" w:rsidTr="00C81275">
        <w:trPr>
          <w:trHeight w:val="2263"/>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70DB0795"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lastRenderedPageBreak/>
              <w:t>11</w:t>
            </w:r>
          </w:p>
        </w:tc>
        <w:tc>
          <w:tcPr>
            <w:tcW w:w="1960" w:type="dxa"/>
            <w:tcBorders>
              <w:top w:val="nil"/>
              <w:left w:val="nil"/>
              <w:bottom w:val="single" w:sz="4" w:space="0" w:color="auto"/>
              <w:right w:val="single" w:sz="4" w:space="0" w:color="auto"/>
            </w:tcBorders>
            <w:shd w:val="clear" w:color="auto" w:fill="auto"/>
            <w:vAlign w:val="center"/>
            <w:hideMark/>
          </w:tcPr>
          <w:p w14:paraId="1DBEDCDC"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Gwarancja</w:t>
            </w:r>
          </w:p>
        </w:tc>
        <w:tc>
          <w:tcPr>
            <w:tcW w:w="4980" w:type="dxa"/>
            <w:tcBorders>
              <w:top w:val="nil"/>
              <w:left w:val="nil"/>
              <w:bottom w:val="single" w:sz="4" w:space="0" w:color="auto"/>
              <w:right w:val="single" w:sz="4" w:space="0" w:color="auto"/>
            </w:tcBorders>
            <w:shd w:val="clear" w:color="auto" w:fill="auto"/>
            <w:vAlign w:val="bottom"/>
            <w:hideMark/>
          </w:tcPr>
          <w:p w14:paraId="3E2BB5F8"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Gwarancja na okres min. 3 lat, świadczona na miejscu u klienta (on-</w:t>
            </w:r>
            <w:proofErr w:type="spellStart"/>
            <w:r w:rsidRPr="002E290A">
              <w:rPr>
                <w:rFonts w:asciiTheme="minorHAnsi" w:hAnsiTheme="minorHAnsi" w:cstheme="minorHAnsi"/>
                <w:color w:val="000000"/>
                <w:sz w:val="18"/>
                <w:szCs w:val="18"/>
              </w:rPr>
              <w:t>site</w:t>
            </w:r>
            <w:proofErr w:type="spellEnd"/>
            <w:r w:rsidRPr="002E290A">
              <w:rPr>
                <w:rFonts w:asciiTheme="minorHAnsi" w:hAnsiTheme="minorHAnsi" w:cstheme="minorHAnsi"/>
                <w:color w:val="000000"/>
                <w:sz w:val="18"/>
                <w:szCs w:val="18"/>
              </w:rPr>
              <w:t xml:space="preserve">) z czasem reakcji </w:t>
            </w:r>
            <w:proofErr w:type="spellStart"/>
            <w:r w:rsidRPr="002E290A">
              <w:rPr>
                <w:rFonts w:asciiTheme="minorHAnsi" w:hAnsiTheme="minorHAnsi" w:cstheme="minorHAnsi"/>
                <w:color w:val="000000"/>
                <w:sz w:val="18"/>
                <w:szCs w:val="18"/>
              </w:rPr>
              <w:t>Next</w:t>
            </w:r>
            <w:proofErr w:type="spellEnd"/>
            <w:r w:rsidRPr="002E290A">
              <w:rPr>
                <w:rFonts w:asciiTheme="minorHAnsi" w:hAnsiTheme="minorHAnsi" w:cstheme="minorHAnsi"/>
                <w:color w:val="000000"/>
                <w:sz w:val="18"/>
                <w:szCs w:val="18"/>
              </w:rPr>
              <w:t xml:space="preserve"> Business Day. Możliwość wydłużenia czasu gwarancji do 8 lat w czasie jej trwania. W ramach gwarancji klient ma zapewnione pozostawienie uszkodzonego dysku twardego (KYHD) przez cały okres świadczenia usługi serwisowej. Serwis musi być realizowany przez producenta lub autoryzowanego serwis partnera, dostawca rozwiązania powinien przedstawić certyfikat bądź oświadczenie wystawione przez producenta, że jest autoryzowanym partnerem serwisowym lub wskazujące takiego partnera na terenie Polski.</w:t>
            </w:r>
          </w:p>
        </w:tc>
      </w:tr>
      <w:tr w:rsidR="002E290A" w:rsidRPr="002E290A" w14:paraId="1F34A857" w14:textId="77777777" w:rsidTr="002E290A">
        <w:trPr>
          <w:trHeight w:val="863"/>
        </w:trPr>
        <w:tc>
          <w:tcPr>
            <w:tcW w:w="3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277D5B"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12</w:t>
            </w:r>
          </w:p>
        </w:tc>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14:paraId="6E00B352"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Wymagania dodatkowe</w:t>
            </w:r>
          </w:p>
        </w:tc>
        <w:tc>
          <w:tcPr>
            <w:tcW w:w="4980" w:type="dxa"/>
            <w:tcBorders>
              <w:top w:val="nil"/>
              <w:left w:val="nil"/>
              <w:bottom w:val="nil"/>
              <w:right w:val="single" w:sz="4" w:space="0" w:color="auto"/>
            </w:tcBorders>
            <w:shd w:val="clear" w:color="auto" w:fill="auto"/>
            <w:vAlign w:val="bottom"/>
            <w:hideMark/>
          </w:tcPr>
          <w:p w14:paraId="2BEC3186"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1. Możliwość weryfikacji na stronie producenta specyfikacji serwera, okresu gwarancji oraz pobrania najnowszych sterowników po podaniu numeru seryjnego sprzętu</w:t>
            </w:r>
          </w:p>
        </w:tc>
      </w:tr>
      <w:tr w:rsidR="002E290A" w:rsidRPr="002E290A" w14:paraId="5C1C8AD1" w14:textId="77777777" w:rsidTr="002E290A">
        <w:trPr>
          <w:trHeight w:val="810"/>
        </w:trPr>
        <w:tc>
          <w:tcPr>
            <w:tcW w:w="343" w:type="dxa"/>
            <w:vMerge/>
            <w:tcBorders>
              <w:top w:val="nil"/>
              <w:left w:val="single" w:sz="4" w:space="0" w:color="auto"/>
              <w:bottom w:val="single" w:sz="4" w:space="0" w:color="auto"/>
              <w:right w:val="single" w:sz="4" w:space="0" w:color="auto"/>
            </w:tcBorders>
            <w:vAlign w:val="center"/>
            <w:hideMark/>
          </w:tcPr>
          <w:p w14:paraId="422AD019"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7F7E1549" w14:textId="77777777" w:rsidR="002E290A" w:rsidRPr="002E290A" w:rsidRDefault="002E290A" w:rsidP="002E290A">
            <w:pPr>
              <w:rPr>
                <w:rFonts w:asciiTheme="minorHAnsi" w:hAnsiTheme="minorHAnsi" w:cstheme="minorHAnsi"/>
                <w:color w:val="000000"/>
                <w:sz w:val="18"/>
                <w:szCs w:val="18"/>
              </w:rPr>
            </w:pPr>
          </w:p>
        </w:tc>
        <w:tc>
          <w:tcPr>
            <w:tcW w:w="4980" w:type="dxa"/>
            <w:tcBorders>
              <w:top w:val="nil"/>
              <w:left w:val="nil"/>
              <w:bottom w:val="nil"/>
              <w:right w:val="single" w:sz="4" w:space="0" w:color="auto"/>
            </w:tcBorders>
            <w:shd w:val="clear" w:color="auto" w:fill="auto"/>
            <w:vAlign w:val="bottom"/>
            <w:hideMark/>
          </w:tcPr>
          <w:p w14:paraId="2303994B"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2. Sprzęt fabrycznie nowy, wyprodukowany w 2024 roku, zgodnie z normami ISO 9001, ISO 14001 oraz CE, produkcja na terenie </w:t>
            </w:r>
            <w:proofErr w:type="spellStart"/>
            <w:r w:rsidRPr="002E290A">
              <w:rPr>
                <w:rFonts w:asciiTheme="minorHAnsi" w:hAnsiTheme="minorHAnsi" w:cstheme="minorHAnsi"/>
                <w:color w:val="000000"/>
                <w:sz w:val="18"/>
                <w:szCs w:val="18"/>
              </w:rPr>
              <w:t>Uni</w:t>
            </w:r>
            <w:proofErr w:type="spellEnd"/>
            <w:r w:rsidRPr="002E290A">
              <w:rPr>
                <w:rFonts w:asciiTheme="minorHAnsi" w:hAnsiTheme="minorHAnsi" w:cstheme="minorHAnsi"/>
                <w:color w:val="000000"/>
                <w:sz w:val="18"/>
                <w:szCs w:val="18"/>
              </w:rPr>
              <w:t xml:space="preserve"> Europejskiej</w:t>
            </w:r>
          </w:p>
        </w:tc>
      </w:tr>
      <w:tr w:rsidR="002E290A" w:rsidRPr="002E290A" w14:paraId="7BC41ED2" w14:textId="77777777" w:rsidTr="002E290A">
        <w:trPr>
          <w:trHeight w:val="540"/>
        </w:trPr>
        <w:tc>
          <w:tcPr>
            <w:tcW w:w="343" w:type="dxa"/>
            <w:vMerge/>
            <w:tcBorders>
              <w:top w:val="nil"/>
              <w:left w:val="single" w:sz="4" w:space="0" w:color="auto"/>
              <w:bottom w:val="single" w:sz="4" w:space="0" w:color="auto"/>
              <w:right w:val="single" w:sz="4" w:space="0" w:color="auto"/>
            </w:tcBorders>
            <w:vAlign w:val="center"/>
            <w:hideMark/>
          </w:tcPr>
          <w:p w14:paraId="4E065316"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63AE40B1" w14:textId="77777777" w:rsidR="002E290A" w:rsidRPr="002E290A" w:rsidRDefault="002E290A" w:rsidP="002E290A">
            <w:pPr>
              <w:rPr>
                <w:rFonts w:asciiTheme="minorHAnsi" w:hAnsiTheme="minorHAnsi" w:cstheme="minorHAnsi"/>
                <w:color w:val="000000"/>
                <w:sz w:val="18"/>
                <w:szCs w:val="18"/>
              </w:rPr>
            </w:pPr>
          </w:p>
        </w:tc>
        <w:tc>
          <w:tcPr>
            <w:tcW w:w="4980" w:type="dxa"/>
            <w:tcBorders>
              <w:top w:val="nil"/>
              <w:left w:val="nil"/>
              <w:bottom w:val="nil"/>
              <w:right w:val="single" w:sz="4" w:space="0" w:color="auto"/>
            </w:tcBorders>
            <w:shd w:val="clear" w:color="auto" w:fill="auto"/>
            <w:vAlign w:val="bottom"/>
            <w:hideMark/>
          </w:tcPr>
          <w:p w14:paraId="2EF4AE01"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3. Serwer powinien mieć możliwość optymalizacji pod kątem wirtualizacji Hyper-V oraz Vmware</w:t>
            </w:r>
          </w:p>
        </w:tc>
      </w:tr>
      <w:tr w:rsidR="002E290A" w:rsidRPr="002E290A" w14:paraId="2659D3F5" w14:textId="77777777"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14:paraId="2DDF62EA"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6DE271F6" w14:textId="77777777" w:rsidR="002E290A" w:rsidRPr="002E290A" w:rsidRDefault="002E290A" w:rsidP="002E290A">
            <w:pPr>
              <w:rPr>
                <w:rFonts w:asciiTheme="minorHAnsi" w:hAnsiTheme="minorHAnsi" w:cstheme="minorHAnsi"/>
                <w:color w:val="000000"/>
                <w:sz w:val="18"/>
                <w:szCs w:val="18"/>
              </w:rPr>
            </w:pPr>
          </w:p>
        </w:tc>
        <w:tc>
          <w:tcPr>
            <w:tcW w:w="4980" w:type="dxa"/>
            <w:tcBorders>
              <w:top w:val="nil"/>
              <w:left w:val="nil"/>
              <w:bottom w:val="nil"/>
              <w:right w:val="single" w:sz="4" w:space="0" w:color="auto"/>
            </w:tcBorders>
            <w:shd w:val="clear" w:color="auto" w:fill="auto"/>
            <w:vAlign w:val="bottom"/>
            <w:hideMark/>
          </w:tcPr>
          <w:p w14:paraId="233AEB19"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4. Dołączony napęd DVD, wbudowany lub zewnętrzny.</w:t>
            </w:r>
          </w:p>
        </w:tc>
      </w:tr>
      <w:tr w:rsidR="002E290A" w:rsidRPr="002E290A" w14:paraId="4873D940" w14:textId="77777777" w:rsidTr="002E290A">
        <w:trPr>
          <w:trHeight w:val="810"/>
        </w:trPr>
        <w:tc>
          <w:tcPr>
            <w:tcW w:w="343" w:type="dxa"/>
            <w:vMerge/>
            <w:tcBorders>
              <w:top w:val="nil"/>
              <w:left w:val="single" w:sz="4" w:space="0" w:color="auto"/>
              <w:bottom w:val="single" w:sz="4" w:space="0" w:color="auto"/>
              <w:right w:val="single" w:sz="4" w:space="0" w:color="auto"/>
            </w:tcBorders>
            <w:vAlign w:val="center"/>
            <w:hideMark/>
          </w:tcPr>
          <w:p w14:paraId="5F25287B"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2F8EE5A7" w14:textId="77777777" w:rsidR="002E290A" w:rsidRPr="002E290A" w:rsidRDefault="002E290A" w:rsidP="002E290A">
            <w:pPr>
              <w:rPr>
                <w:rFonts w:asciiTheme="minorHAnsi" w:hAnsiTheme="minorHAnsi" w:cstheme="minorHAnsi"/>
                <w:color w:val="000000"/>
                <w:sz w:val="18"/>
                <w:szCs w:val="18"/>
              </w:rPr>
            </w:pPr>
          </w:p>
        </w:tc>
        <w:tc>
          <w:tcPr>
            <w:tcW w:w="4980" w:type="dxa"/>
            <w:tcBorders>
              <w:top w:val="nil"/>
              <w:left w:val="nil"/>
              <w:bottom w:val="nil"/>
              <w:right w:val="single" w:sz="4" w:space="0" w:color="auto"/>
            </w:tcBorders>
            <w:shd w:val="clear" w:color="auto" w:fill="auto"/>
            <w:vAlign w:val="bottom"/>
            <w:hideMark/>
          </w:tcPr>
          <w:p w14:paraId="180D11E2"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5. Serwer musi być wyposażony w zintegrowaną kartę zdalnego zarządzania posiadającą dedykowany port RJ45 i mającą między innymi funkcjonalność:</w:t>
            </w:r>
          </w:p>
        </w:tc>
      </w:tr>
      <w:tr w:rsidR="002E290A" w:rsidRPr="002E290A" w14:paraId="0CABF0E4" w14:textId="77777777"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14:paraId="1F625766"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1ABFB428" w14:textId="77777777" w:rsidR="002E290A" w:rsidRPr="002E290A" w:rsidRDefault="002E290A" w:rsidP="002E290A">
            <w:pPr>
              <w:rPr>
                <w:rFonts w:asciiTheme="minorHAnsi" w:hAnsiTheme="minorHAnsi" w:cstheme="minorHAnsi"/>
                <w:color w:val="000000"/>
                <w:sz w:val="18"/>
                <w:szCs w:val="18"/>
              </w:rPr>
            </w:pPr>
          </w:p>
        </w:tc>
        <w:tc>
          <w:tcPr>
            <w:tcW w:w="4980" w:type="dxa"/>
            <w:tcBorders>
              <w:top w:val="nil"/>
              <w:left w:val="nil"/>
              <w:bottom w:val="nil"/>
              <w:right w:val="single" w:sz="4" w:space="0" w:color="auto"/>
            </w:tcBorders>
            <w:shd w:val="clear" w:color="auto" w:fill="auto"/>
            <w:noWrap/>
            <w:vAlign w:val="bottom"/>
            <w:hideMark/>
          </w:tcPr>
          <w:p w14:paraId="476F1CAD"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 - Virtual KVM </w:t>
            </w:r>
            <w:proofErr w:type="spellStart"/>
            <w:r w:rsidRPr="002E290A">
              <w:rPr>
                <w:rFonts w:asciiTheme="minorHAnsi" w:hAnsiTheme="minorHAnsi" w:cstheme="minorHAnsi"/>
                <w:color w:val="000000"/>
                <w:sz w:val="18"/>
                <w:szCs w:val="18"/>
              </w:rPr>
              <w:t>over</w:t>
            </w:r>
            <w:proofErr w:type="spellEnd"/>
            <w:r w:rsidRPr="002E290A">
              <w:rPr>
                <w:rFonts w:asciiTheme="minorHAnsi" w:hAnsiTheme="minorHAnsi" w:cstheme="minorHAnsi"/>
                <w:color w:val="000000"/>
                <w:sz w:val="18"/>
                <w:szCs w:val="18"/>
              </w:rPr>
              <w:t xml:space="preserve"> HTML5</w:t>
            </w:r>
          </w:p>
        </w:tc>
      </w:tr>
      <w:tr w:rsidR="002E290A" w:rsidRPr="002E290A" w14:paraId="36460F88" w14:textId="77777777"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14:paraId="3B451EB7"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65B81BAF" w14:textId="77777777" w:rsidR="002E290A" w:rsidRPr="002E290A" w:rsidRDefault="002E290A" w:rsidP="002E290A">
            <w:pPr>
              <w:rPr>
                <w:rFonts w:asciiTheme="minorHAnsi" w:hAnsiTheme="minorHAnsi" w:cstheme="minorHAnsi"/>
                <w:color w:val="000000"/>
                <w:sz w:val="18"/>
                <w:szCs w:val="18"/>
              </w:rPr>
            </w:pPr>
          </w:p>
        </w:tc>
        <w:tc>
          <w:tcPr>
            <w:tcW w:w="4980" w:type="dxa"/>
            <w:tcBorders>
              <w:top w:val="nil"/>
              <w:left w:val="nil"/>
              <w:bottom w:val="nil"/>
              <w:right w:val="single" w:sz="4" w:space="0" w:color="auto"/>
            </w:tcBorders>
            <w:shd w:val="clear" w:color="auto" w:fill="auto"/>
            <w:noWrap/>
            <w:vAlign w:val="bottom"/>
            <w:hideMark/>
          </w:tcPr>
          <w:p w14:paraId="630AF42B"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 - </w:t>
            </w:r>
            <w:proofErr w:type="spellStart"/>
            <w:r w:rsidRPr="002E290A">
              <w:rPr>
                <w:rFonts w:asciiTheme="minorHAnsi" w:hAnsiTheme="minorHAnsi" w:cstheme="minorHAnsi"/>
                <w:color w:val="000000"/>
                <w:sz w:val="18"/>
                <w:szCs w:val="18"/>
              </w:rPr>
              <w:t>Integrated</w:t>
            </w:r>
            <w:proofErr w:type="spellEnd"/>
            <w:r w:rsidRPr="002E290A">
              <w:rPr>
                <w:rFonts w:asciiTheme="minorHAnsi" w:hAnsiTheme="minorHAnsi" w:cstheme="minorHAnsi"/>
                <w:color w:val="000000"/>
                <w:sz w:val="18"/>
                <w:szCs w:val="18"/>
              </w:rPr>
              <w:t xml:space="preserve"> BMC Web </w:t>
            </w:r>
            <w:proofErr w:type="spellStart"/>
            <w:r w:rsidRPr="002E290A">
              <w:rPr>
                <w:rFonts w:asciiTheme="minorHAnsi" w:hAnsiTheme="minorHAnsi" w:cstheme="minorHAnsi"/>
                <w:color w:val="000000"/>
                <w:sz w:val="18"/>
                <w:szCs w:val="18"/>
              </w:rPr>
              <w:t>Console</w:t>
            </w:r>
            <w:proofErr w:type="spellEnd"/>
          </w:p>
        </w:tc>
      </w:tr>
      <w:tr w:rsidR="002E290A" w:rsidRPr="002E290A" w14:paraId="616D59F6" w14:textId="77777777"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14:paraId="38CE9C30"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694AB7B9" w14:textId="77777777" w:rsidR="002E290A" w:rsidRPr="002E290A" w:rsidRDefault="002E290A" w:rsidP="002E290A">
            <w:pPr>
              <w:rPr>
                <w:rFonts w:asciiTheme="minorHAnsi" w:hAnsiTheme="minorHAnsi" w:cstheme="minorHAnsi"/>
                <w:color w:val="000000"/>
                <w:sz w:val="18"/>
                <w:szCs w:val="18"/>
              </w:rPr>
            </w:pPr>
          </w:p>
        </w:tc>
        <w:tc>
          <w:tcPr>
            <w:tcW w:w="4980" w:type="dxa"/>
            <w:tcBorders>
              <w:top w:val="nil"/>
              <w:left w:val="nil"/>
              <w:bottom w:val="nil"/>
              <w:right w:val="single" w:sz="4" w:space="0" w:color="auto"/>
            </w:tcBorders>
            <w:shd w:val="clear" w:color="auto" w:fill="auto"/>
            <w:noWrap/>
            <w:vAlign w:val="bottom"/>
            <w:hideMark/>
          </w:tcPr>
          <w:p w14:paraId="72772FB0"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 - IPMI 2.0 </w:t>
            </w:r>
            <w:proofErr w:type="spellStart"/>
            <w:r w:rsidRPr="002E290A">
              <w:rPr>
                <w:rFonts w:asciiTheme="minorHAnsi" w:hAnsiTheme="minorHAnsi" w:cstheme="minorHAnsi"/>
                <w:color w:val="000000"/>
                <w:sz w:val="18"/>
                <w:szCs w:val="18"/>
              </w:rPr>
              <w:t>Node</w:t>
            </w:r>
            <w:proofErr w:type="spellEnd"/>
            <w:r w:rsidRPr="002E290A">
              <w:rPr>
                <w:rFonts w:asciiTheme="minorHAnsi" w:hAnsiTheme="minorHAnsi" w:cstheme="minorHAnsi"/>
                <w:color w:val="000000"/>
                <w:sz w:val="18"/>
                <w:szCs w:val="18"/>
              </w:rPr>
              <w:t xml:space="preserve"> Manager</w:t>
            </w:r>
          </w:p>
        </w:tc>
      </w:tr>
      <w:tr w:rsidR="002E290A" w:rsidRPr="00074976" w14:paraId="5AB46F4F" w14:textId="77777777"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14:paraId="3B212947"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02396CC0" w14:textId="77777777" w:rsidR="002E290A" w:rsidRPr="002E290A" w:rsidRDefault="002E290A" w:rsidP="002E290A">
            <w:pPr>
              <w:rPr>
                <w:rFonts w:asciiTheme="minorHAnsi" w:hAnsiTheme="minorHAnsi" w:cstheme="minorHAnsi"/>
                <w:color w:val="000000"/>
                <w:sz w:val="18"/>
                <w:szCs w:val="18"/>
              </w:rPr>
            </w:pPr>
          </w:p>
        </w:tc>
        <w:tc>
          <w:tcPr>
            <w:tcW w:w="4980" w:type="dxa"/>
            <w:tcBorders>
              <w:top w:val="nil"/>
              <w:left w:val="nil"/>
              <w:bottom w:val="nil"/>
              <w:right w:val="single" w:sz="4" w:space="0" w:color="auto"/>
            </w:tcBorders>
            <w:shd w:val="clear" w:color="auto" w:fill="auto"/>
            <w:noWrap/>
            <w:vAlign w:val="bottom"/>
            <w:hideMark/>
          </w:tcPr>
          <w:p w14:paraId="700DC110" w14:textId="77777777" w:rsidR="002E290A" w:rsidRPr="002E290A" w:rsidRDefault="002E290A" w:rsidP="002E290A">
            <w:pPr>
              <w:rPr>
                <w:rFonts w:asciiTheme="minorHAnsi" w:hAnsiTheme="minorHAnsi" w:cstheme="minorHAnsi"/>
                <w:color w:val="000000"/>
                <w:sz w:val="18"/>
                <w:szCs w:val="18"/>
                <w:lang w:val="en-US"/>
              </w:rPr>
            </w:pPr>
            <w:r w:rsidRPr="002E290A">
              <w:rPr>
                <w:rFonts w:asciiTheme="minorHAnsi" w:hAnsiTheme="minorHAnsi" w:cstheme="minorHAnsi"/>
                <w:color w:val="000000"/>
                <w:sz w:val="18"/>
                <w:szCs w:val="18"/>
                <w:lang w:val="en-US"/>
              </w:rPr>
              <w:t xml:space="preserve"> - Out-of-Band BIOS/BMC Update and Configuration</w:t>
            </w:r>
          </w:p>
        </w:tc>
      </w:tr>
      <w:tr w:rsidR="002E290A" w:rsidRPr="002E290A" w14:paraId="397D1D5F" w14:textId="77777777"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14:paraId="571F1B37" w14:textId="77777777" w:rsidR="002E290A" w:rsidRPr="002E290A" w:rsidRDefault="002E290A" w:rsidP="002E290A">
            <w:pPr>
              <w:rPr>
                <w:rFonts w:asciiTheme="minorHAnsi" w:hAnsiTheme="minorHAnsi" w:cstheme="minorHAnsi"/>
                <w:color w:val="000000"/>
                <w:sz w:val="18"/>
                <w:szCs w:val="18"/>
                <w:lang w:val="en-US"/>
              </w:rPr>
            </w:pPr>
          </w:p>
        </w:tc>
        <w:tc>
          <w:tcPr>
            <w:tcW w:w="1960" w:type="dxa"/>
            <w:vMerge/>
            <w:tcBorders>
              <w:top w:val="nil"/>
              <w:left w:val="single" w:sz="4" w:space="0" w:color="auto"/>
              <w:bottom w:val="single" w:sz="4" w:space="0" w:color="auto"/>
              <w:right w:val="single" w:sz="4" w:space="0" w:color="auto"/>
            </w:tcBorders>
            <w:vAlign w:val="center"/>
            <w:hideMark/>
          </w:tcPr>
          <w:p w14:paraId="5F63EDF0" w14:textId="77777777" w:rsidR="002E290A" w:rsidRPr="002E290A" w:rsidRDefault="002E290A" w:rsidP="002E290A">
            <w:pPr>
              <w:rPr>
                <w:rFonts w:asciiTheme="minorHAnsi" w:hAnsiTheme="minorHAnsi" w:cstheme="minorHAnsi"/>
                <w:color w:val="000000"/>
                <w:sz w:val="18"/>
                <w:szCs w:val="18"/>
                <w:lang w:val="en-US"/>
              </w:rPr>
            </w:pPr>
          </w:p>
        </w:tc>
        <w:tc>
          <w:tcPr>
            <w:tcW w:w="4980" w:type="dxa"/>
            <w:tcBorders>
              <w:top w:val="nil"/>
              <w:left w:val="nil"/>
              <w:bottom w:val="nil"/>
              <w:right w:val="single" w:sz="4" w:space="0" w:color="auto"/>
            </w:tcBorders>
            <w:shd w:val="clear" w:color="auto" w:fill="auto"/>
            <w:noWrap/>
            <w:vAlign w:val="bottom"/>
            <w:hideMark/>
          </w:tcPr>
          <w:p w14:paraId="17ABEBAD"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lang w:val="en-US"/>
              </w:rPr>
              <w:t xml:space="preserve"> </w:t>
            </w:r>
            <w:r w:rsidRPr="002E290A">
              <w:rPr>
                <w:rFonts w:asciiTheme="minorHAnsi" w:hAnsiTheme="minorHAnsi" w:cstheme="minorHAnsi"/>
                <w:color w:val="000000"/>
                <w:sz w:val="18"/>
                <w:szCs w:val="18"/>
              </w:rPr>
              <w:t>- System Inventory</w:t>
            </w:r>
          </w:p>
        </w:tc>
      </w:tr>
      <w:tr w:rsidR="002E290A" w:rsidRPr="002E290A" w14:paraId="17EC816E" w14:textId="77777777"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14:paraId="0FDC90F8"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1BB22A33" w14:textId="77777777" w:rsidR="002E290A" w:rsidRPr="002E290A" w:rsidRDefault="002E290A" w:rsidP="002E290A">
            <w:pPr>
              <w:rPr>
                <w:rFonts w:asciiTheme="minorHAnsi" w:hAnsiTheme="minorHAnsi" w:cstheme="minorHAnsi"/>
                <w:color w:val="000000"/>
                <w:sz w:val="18"/>
                <w:szCs w:val="18"/>
              </w:rPr>
            </w:pPr>
          </w:p>
        </w:tc>
        <w:tc>
          <w:tcPr>
            <w:tcW w:w="4980" w:type="dxa"/>
            <w:tcBorders>
              <w:top w:val="nil"/>
              <w:left w:val="nil"/>
              <w:bottom w:val="single" w:sz="4" w:space="0" w:color="auto"/>
              <w:right w:val="single" w:sz="4" w:space="0" w:color="auto"/>
            </w:tcBorders>
            <w:shd w:val="clear" w:color="auto" w:fill="auto"/>
            <w:noWrap/>
            <w:vAlign w:val="bottom"/>
            <w:hideMark/>
          </w:tcPr>
          <w:p w14:paraId="1D09B188"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w:t>
            </w:r>
          </w:p>
        </w:tc>
      </w:tr>
    </w:tbl>
    <w:p w14:paraId="672E1653" w14:textId="77777777" w:rsidR="002E290A" w:rsidRPr="002E290A" w:rsidRDefault="002E290A" w:rsidP="002E290A">
      <w:pPr>
        <w:rPr>
          <w:rFonts w:asciiTheme="minorHAnsi" w:hAnsiTheme="minorHAnsi" w:cstheme="minorHAnsi"/>
          <w:sz w:val="18"/>
          <w:szCs w:val="18"/>
        </w:rPr>
      </w:pPr>
    </w:p>
    <w:p w14:paraId="6E1B6549" w14:textId="77777777" w:rsidR="002E290A" w:rsidRPr="002E290A" w:rsidRDefault="002E290A" w:rsidP="002E290A">
      <w:pPr>
        <w:rPr>
          <w:rFonts w:asciiTheme="minorHAnsi" w:hAnsiTheme="minorHAnsi" w:cstheme="minorHAnsi"/>
          <w:sz w:val="18"/>
          <w:szCs w:val="18"/>
        </w:rPr>
      </w:pPr>
    </w:p>
    <w:p w14:paraId="2C099A61" w14:textId="77777777" w:rsidR="002E290A" w:rsidRPr="002E290A" w:rsidRDefault="002E290A" w:rsidP="002E290A">
      <w:pPr>
        <w:pStyle w:val="Akapitzlist"/>
        <w:rPr>
          <w:rFonts w:asciiTheme="minorHAnsi" w:hAnsiTheme="minorHAnsi" w:cstheme="minorHAnsi"/>
          <w:bCs/>
          <w:sz w:val="18"/>
          <w:szCs w:val="18"/>
        </w:rPr>
      </w:pPr>
    </w:p>
    <w:p w14:paraId="077454A2" w14:textId="77777777" w:rsidR="002E290A" w:rsidRPr="002E290A" w:rsidRDefault="002E290A" w:rsidP="002E290A">
      <w:pPr>
        <w:pStyle w:val="Akapitzlist"/>
        <w:numPr>
          <w:ilvl w:val="0"/>
          <w:numId w:val="74"/>
        </w:numPr>
        <w:spacing w:after="160" w:line="259" w:lineRule="auto"/>
        <w:contextualSpacing/>
        <w:rPr>
          <w:rFonts w:asciiTheme="minorHAnsi" w:hAnsiTheme="minorHAnsi" w:cstheme="minorHAnsi"/>
          <w:bCs/>
          <w:sz w:val="18"/>
          <w:szCs w:val="18"/>
        </w:rPr>
      </w:pPr>
      <w:r w:rsidRPr="002E290A">
        <w:rPr>
          <w:rFonts w:asciiTheme="minorHAnsi" w:hAnsiTheme="minorHAnsi" w:cstheme="minorHAnsi"/>
          <w:bCs/>
          <w:sz w:val="18"/>
          <w:szCs w:val="18"/>
        </w:rPr>
        <w:t>Przedmiotem zamówienia jest dostawa jednego fabrycznie nowego serwera spełniającego poniższe minimalne wymagania:</w:t>
      </w:r>
    </w:p>
    <w:p w14:paraId="14DF72B7" w14:textId="77777777" w:rsidR="002E290A" w:rsidRPr="002E290A" w:rsidRDefault="002E290A" w:rsidP="002E290A">
      <w:pPr>
        <w:rPr>
          <w:rFonts w:asciiTheme="minorHAnsi" w:hAnsiTheme="minorHAnsi" w:cstheme="minorHAnsi"/>
          <w:sz w:val="18"/>
          <w:szCs w:val="18"/>
        </w:rPr>
      </w:pPr>
    </w:p>
    <w:tbl>
      <w:tblPr>
        <w:tblW w:w="7803" w:type="dxa"/>
        <w:tblCellMar>
          <w:left w:w="70" w:type="dxa"/>
          <w:right w:w="70" w:type="dxa"/>
        </w:tblCellMar>
        <w:tblLook w:val="04A0" w:firstRow="1" w:lastRow="0" w:firstColumn="1" w:lastColumn="0" w:noHBand="0" w:noVBand="1"/>
      </w:tblPr>
      <w:tblGrid>
        <w:gridCol w:w="343"/>
        <w:gridCol w:w="1960"/>
        <w:gridCol w:w="5500"/>
      </w:tblGrid>
      <w:tr w:rsidR="002E290A" w:rsidRPr="002E290A" w14:paraId="67BBD714" w14:textId="77777777" w:rsidTr="002E290A">
        <w:trPr>
          <w:trHeight w:val="30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0A23B" w14:textId="77777777" w:rsidR="002E290A" w:rsidRPr="002E290A" w:rsidRDefault="002E290A" w:rsidP="002E290A">
            <w:pPr>
              <w:jc w:val="center"/>
              <w:rPr>
                <w:rFonts w:asciiTheme="minorHAnsi" w:hAnsiTheme="minorHAnsi" w:cstheme="minorHAnsi"/>
                <w:color w:val="000000"/>
                <w:sz w:val="18"/>
                <w:szCs w:val="18"/>
              </w:rPr>
            </w:pPr>
            <w:proofErr w:type="spellStart"/>
            <w:r w:rsidRPr="002E290A">
              <w:rPr>
                <w:rFonts w:asciiTheme="minorHAnsi" w:hAnsiTheme="minorHAnsi" w:cstheme="minorHAnsi"/>
                <w:color w:val="000000"/>
                <w:sz w:val="18"/>
                <w:szCs w:val="18"/>
              </w:rPr>
              <w:t>Lp</w:t>
            </w:r>
            <w:proofErr w:type="spellEnd"/>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14:paraId="599CA3C6"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Nazwa</w:t>
            </w:r>
          </w:p>
        </w:tc>
        <w:tc>
          <w:tcPr>
            <w:tcW w:w="5500" w:type="dxa"/>
            <w:tcBorders>
              <w:top w:val="single" w:sz="4" w:space="0" w:color="auto"/>
              <w:left w:val="nil"/>
              <w:bottom w:val="single" w:sz="4" w:space="0" w:color="auto"/>
              <w:right w:val="single" w:sz="4" w:space="0" w:color="auto"/>
            </w:tcBorders>
            <w:shd w:val="clear" w:color="auto" w:fill="auto"/>
            <w:noWrap/>
            <w:vAlign w:val="bottom"/>
            <w:hideMark/>
          </w:tcPr>
          <w:p w14:paraId="6943C3CF"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Wymagania</w:t>
            </w:r>
          </w:p>
        </w:tc>
      </w:tr>
      <w:tr w:rsidR="002E290A" w:rsidRPr="002E290A" w14:paraId="7824F496" w14:textId="77777777" w:rsidTr="001F089D">
        <w:trPr>
          <w:trHeight w:val="1245"/>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2C371646"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1</w:t>
            </w:r>
          </w:p>
        </w:tc>
        <w:tc>
          <w:tcPr>
            <w:tcW w:w="1960" w:type="dxa"/>
            <w:tcBorders>
              <w:top w:val="nil"/>
              <w:left w:val="nil"/>
              <w:bottom w:val="single" w:sz="4" w:space="0" w:color="auto"/>
              <w:right w:val="single" w:sz="4" w:space="0" w:color="auto"/>
            </w:tcBorders>
            <w:shd w:val="clear" w:color="auto" w:fill="auto"/>
            <w:vAlign w:val="center"/>
            <w:hideMark/>
          </w:tcPr>
          <w:p w14:paraId="585E4682"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Obudowa</w:t>
            </w:r>
          </w:p>
        </w:tc>
        <w:tc>
          <w:tcPr>
            <w:tcW w:w="5500" w:type="dxa"/>
            <w:tcBorders>
              <w:top w:val="nil"/>
              <w:left w:val="nil"/>
              <w:bottom w:val="single" w:sz="4" w:space="0" w:color="auto"/>
              <w:right w:val="single" w:sz="4" w:space="0" w:color="auto"/>
            </w:tcBorders>
            <w:shd w:val="clear" w:color="auto" w:fill="auto"/>
            <w:vAlign w:val="bottom"/>
            <w:hideMark/>
          </w:tcPr>
          <w:p w14:paraId="33C3C337"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Do montażu w szafie RACK, maksymalna wysokość 2U, szyny montażowe w zestawie, wyposażona w 12 zatok hot-</w:t>
            </w:r>
            <w:proofErr w:type="spellStart"/>
            <w:r w:rsidRPr="002E290A">
              <w:rPr>
                <w:rFonts w:asciiTheme="minorHAnsi" w:hAnsiTheme="minorHAnsi" w:cstheme="minorHAnsi"/>
                <w:color w:val="000000"/>
                <w:sz w:val="18"/>
                <w:szCs w:val="18"/>
              </w:rPr>
              <w:t>swap</w:t>
            </w:r>
            <w:proofErr w:type="spellEnd"/>
            <w:r w:rsidRPr="002E290A">
              <w:rPr>
                <w:rFonts w:asciiTheme="minorHAnsi" w:hAnsiTheme="minorHAnsi" w:cstheme="minorHAnsi"/>
                <w:color w:val="000000"/>
                <w:sz w:val="18"/>
                <w:szCs w:val="18"/>
              </w:rPr>
              <w:t xml:space="preserve"> 3,5" na dyski twarde.  Obudowa musi zapewnić dostęp do złączy VGA i min 2 porty USB 2.0 oraz min 1 portu USB 3.0. Obudowa musi być wyposażona w wentylatory zapewniające poprawne chłodzenie całego systemu.</w:t>
            </w:r>
          </w:p>
        </w:tc>
      </w:tr>
      <w:tr w:rsidR="002E290A" w:rsidRPr="002E290A" w14:paraId="7278F772" w14:textId="77777777" w:rsidTr="001F089D">
        <w:trPr>
          <w:trHeight w:val="744"/>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3CC81601"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2</w:t>
            </w:r>
          </w:p>
        </w:tc>
        <w:tc>
          <w:tcPr>
            <w:tcW w:w="1960" w:type="dxa"/>
            <w:tcBorders>
              <w:top w:val="nil"/>
              <w:left w:val="nil"/>
              <w:bottom w:val="single" w:sz="4" w:space="0" w:color="auto"/>
              <w:right w:val="single" w:sz="4" w:space="0" w:color="auto"/>
            </w:tcBorders>
            <w:shd w:val="clear" w:color="auto" w:fill="auto"/>
            <w:vAlign w:val="center"/>
            <w:hideMark/>
          </w:tcPr>
          <w:p w14:paraId="6300F369"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Płyta główna</w:t>
            </w:r>
          </w:p>
        </w:tc>
        <w:tc>
          <w:tcPr>
            <w:tcW w:w="5500" w:type="dxa"/>
            <w:tcBorders>
              <w:top w:val="nil"/>
              <w:left w:val="nil"/>
              <w:bottom w:val="single" w:sz="4" w:space="0" w:color="auto"/>
              <w:right w:val="single" w:sz="4" w:space="0" w:color="auto"/>
            </w:tcBorders>
            <w:shd w:val="clear" w:color="auto" w:fill="auto"/>
            <w:vAlign w:val="bottom"/>
            <w:hideMark/>
          </w:tcPr>
          <w:p w14:paraId="3686F530" w14:textId="0CCCD11B" w:rsidR="002E290A" w:rsidRPr="002E290A" w:rsidRDefault="002E290A" w:rsidP="001F089D">
            <w:pPr>
              <w:rPr>
                <w:rFonts w:asciiTheme="minorHAnsi" w:hAnsiTheme="minorHAnsi" w:cstheme="minorHAnsi"/>
                <w:color w:val="000000"/>
                <w:sz w:val="18"/>
                <w:szCs w:val="18"/>
              </w:rPr>
            </w:pPr>
            <w:r w:rsidRPr="002E290A">
              <w:rPr>
                <w:rFonts w:asciiTheme="minorHAnsi" w:hAnsiTheme="minorHAnsi" w:cstheme="minorHAnsi"/>
                <w:color w:val="000000"/>
                <w:sz w:val="18"/>
                <w:szCs w:val="18"/>
              </w:rPr>
              <w:t>Wyposażona w moduł TPM 2.0, umożliwiająca instalację min. 2 procesorów, zapewniająca obsługę min 4TB pamięci RA</w:t>
            </w:r>
            <w:r w:rsidR="001F089D">
              <w:rPr>
                <w:rFonts w:asciiTheme="minorHAnsi" w:hAnsiTheme="minorHAnsi" w:cstheme="minorHAnsi"/>
                <w:color w:val="000000"/>
                <w:sz w:val="18"/>
                <w:szCs w:val="18"/>
              </w:rPr>
              <w:t>M (2 TB/procesor) DDR4 3200MHz,</w:t>
            </w:r>
          </w:p>
        </w:tc>
      </w:tr>
      <w:tr w:rsidR="002E290A" w:rsidRPr="002E290A" w14:paraId="6ACE0514" w14:textId="77777777" w:rsidTr="001F089D">
        <w:trPr>
          <w:trHeight w:val="169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25B9B56B"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3</w:t>
            </w:r>
          </w:p>
        </w:tc>
        <w:tc>
          <w:tcPr>
            <w:tcW w:w="1960" w:type="dxa"/>
            <w:tcBorders>
              <w:top w:val="nil"/>
              <w:left w:val="nil"/>
              <w:bottom w:val="single" w:sz="4" w:space="0" w:color="auto"/>
              <w:right w:val="single" w:sz="4" w:space="0" w:color="auto"/>
            </w:tcBorders>
            <w:shd w:val="clear" w:color="auto" w:fill="auto"/>
            <w:vAlign w:val="center"/>
            <w:hideMark/>
          </w:tcPr>
          <w:p w14:paraId="60719E04"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Procesory</w:t>
            </w:r>
          </w:p>
        </w:tc>
        <w:tc>
          <w:tcPr>
            <w:tcW w:w="5500" w:type="dxa"/>
            <w:tcBorders>
              <w:top w:val="nil"/>
              <w:left w:val="nil"/>
              <w:bottom w:val="single" w:sz="4" w:space="0" w:color="auto"/>
              <w:right w:val="single" w:sz="4" w:space="0" w:color="auto"/>
            </w:tcBorders>
            <w:shd w:val="clear" w:color="auto" w:fill="auto"/>
            <w:vAlign w:val="center"/>
            <w:hideMark/>
          </w:tcPr>
          <w:p w14:paraId="01C7D89F" w14:textId="1F9D1C26" w:rsidR="002E290A" w:rsidRPr="002E290A" w:rsidRDefault="002E290A" w:rsidP="00FF7C2C">
            <w:pPr>
              <w:rPr>
                <w:rFonts w:asciiTheme="minorHAnsi" w:hAnsiTheme="minorHAnsi" w:cstheme="minorHAnsi"/>
                <w:color w:val="000000"/>
                <w:sz w:val="18"/>
                <w:szCs w:val="18"/>
              </w:rPr>
            </w:pPr>
            <w:r w:rsidRPr="002E290A">
              <w:rPr>
                <w:rFonts w:asciiTheme="minorHAnsi" w:hAnsiTheme="minorHAnsi" w:cstheme="minorHAnsi"/>
                <w:color w:val="000000"/>
                <w:sz w:val="18"/>
                <w:szCs w:val="18"/>
              </w:rPr>
              <w:t>Zainstalowane jeden procesor 8 rdzeni/16 wątków, o taktowaniu minimalnym 3.2GHz, TDP typowe 140W, cache 96MB, procesor powinien osiągać wynik minimum 2</w:t>
            </w:r>
            <w:r w:rsidR="00FF7C2C">
              <w:rPr>
                <w:rFonts w:asciiTheme="minorHAnsi" w:hAnsiTheme="minorHAnsi" w:cstheme="minorHAnsi"/>
                <w:color w:val="000000"/>
                <w:sz w:val="18"/>
                <w:szCs w:val="18"/>
              </w:rPr>
              <w:t>0</w:t>
            </w:r>
            <w:r w:rsidRPr="002E290A">
              <w:rPr>
                <w:rFonts w:asciiTheme="minorHAnsi" w:hAnsiTheme="minorHAnsi" w:cstheme="minorHAnsi"/>
                <w:color w:val="000000"/>
                <w:sz w:val="18"/>
                <w:szCs w:val="18"/>
              </w:rPr>
              <w:t>800 pkt benchmark w teście https://www.cpubenchmark.net/high</w:t>
            </w:r>
            <w:r w:rsidR="00FF7C2C">
              <w:rPr>
                <w:rFonts w:asciiTheme="minorHAnsi" w:hAnsiTheme="minorHAnsi" w:cstheme="minorHAnsi"/>
                <w:color w:val="000000"/>
                <w:sz w:val="18"/>
                <w:szCs w:val="18"/>
              </w:rPr>
              <w:t>_end_cpus.html, wyniki z dnia 05</w:t>
            </w:r>
            <w:r w:rsidRPr="002E290A">
              <w:rPr>
                <w:rFonts w:asciiTheme="minorHAnsi" w:hAnsiTheme="minorHAnsi" w:cstheme="minorHAnsi"/>
                <w:color w:val="000000"/>
                <w:sz w:val="18"/>
                <w:szCs w:val="18"/>
              </w:rPr>
              <w:t>-1</w:t>
            </w:r>
            <w:r w:rsidR="00FF7C2C">
              <w:rPr>
                <w:rFonts w:asciiTheme="minorHAnsi" w:hAnsiTheme="minorHAnsi" w:cstheme="minorHAnsi"/>
                <w:color w:val="000000"/>
                <w:sz w:val="18"/>
                <w:szCs w:val="18"/>
              </w:rPr>
              <w:t>1</w:t>
            </w:r>
            <w:r w:rsidRPr="002E290A">
              <w:rPr>
                <w:rFonts w:asciiTheme="minorHAnsi" w:hAnsiTheme="minorHAnsi" w:cstheme="minorHAnsi"/>
                <w:color w:val="000000"/>
                <w:sz w:val="18"/>
                <w:szCs w:val="18"/>
              </w:rPr>
              <w:t>-2024, np.  Intel XEON Gold 5315Y lub wyższy. Zainstalowane dedykowane do danego serwera chłodzenie procesora umożliwiające</w:t>
            </w:r>
            <w:r w:rsidRPr="002E290A">
              <w:rPr>
                <w:rFonts w:asciiTheme="minorHAnsi" w:hAnsiTheme="minorHAnsi" w:cstheme="minorHAnsi"/>
                <w:color w:val="000000"/>
                <w:sz w:val="18"/>
                <w:szCs w:val="18"/>
              </w:rPr>
              <w:br/>
              <w:t>poprawną pracę systemu.</w:t>
            </w:r>
          </w:p>
        </w:tc>
      </w:tr>
      <w:tr w:rsidR="002E290A" w:rsidRPr="002E290A" w14:paraId="240F1F8D" w14:textId="77777777" w:rsidTr="002E290A">
        <w:trPr>
          <w:trHeight w:val="54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5CEBE"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4</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95750"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Pamięć RAM</w:t>
            </w:r>
          </w:p>
        </w:tc>
        <w:tc>
          <w:tcPr>
            <w:tcW w:w="55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97A7DA" w14:textId="77777777" w:rsidR="002E290A" w:rsidRPr="002E290A" w:rsidRDefault="002E290A" w:rsidP="002E290A">
            <w:pPr>
              <w:rPr>
                <w:rFonts w:asciiTheme="minorHAnsi" w:hAnsiTheme="minorHAnsi" w:cstheme="minorHAnsi"/>
                <w:sz w:val="18"/>
                <w:szCs w:val="18"/>
              </w:rPr>
            </w:pPr>
            <w:r w:rsidRPr="002E290A">
              <w:rPr>
                <w:rFonts w:asciiTheme="minorHAnsi" w:hAnsiTheme="minorHAnsi" w:cstheme="minorHAnsi"/>
                <w:sz w:val="18"/>
                <w:szCs w:val="18"/>
              </w:rPr>
              <w:t>Min. 128GB RAM DDR4 3200MHz, kości pamięci</w:t>
            </w:r>
            <w:r w:rsidRPr="002E290A">
              <w:rPr>
                <w:rFonts w:asciiTheme="minorHAnsi" w:hAnsiTheme="minorHAnsi" w:cstheme="minorHAnsi"/>
                <w:sz w:val="18"/>
                <w:szCs w:val="18"/>
              </w:rPr>
              <w:br/>
              <w:t>wyposażone w system kodowania korekcyjnego ECC</w:t>
            </w:r>
          </w:p>
        </w:tc>
      </w:tr>
      <w:tr w:rsidR="002E290A" w:rsidRPr="002E290A" w14:paraId="5877EFBC" w14:textId="77777777" w:rsidTr="002E290A">
        <w:trPr>
          <w:trHeight w:val="108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A3764"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lastRenderedPageBreak/>
              <w:t>5</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1B6BE8FF"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Kontroler RAID</w:t>
            </w:r>
          </w:p>
        </w:tc>
        <w:tc>
          <w:tcPr>
            <w:tcW w:w="5500" w:type="dxa"/>
            <w:tcBorders>
              <w:top w:val="single" w:sz="4" w:space="0" w:color="auto"/>
              <w:left w:val="nil"/>
              <w:bottom w:val="single" w:sz="4" w:space="0" w:color="auto"/>
              <w:right w:val="single" w:sz="4" w:space="0" w:color="auto"/>
            </w:tcBorders>
            <w:shd w:val="clear" w:color="auto" w:fill="auto"/>
            <w:vAlign w:val="bottom"/>
            <w:hideMark/>
          </w:tcPr>
          <w:p w14:paraId="15D6473F"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Zainstalowany dedykowany kontroler RAID, posiadający możliwość obsługi do 4 dysków NVME lub 16 dysków SAS/SATA, kontroler musi wpierać minimum RAID 0,1,5,6,10,50,60, kontroler powinien posiadać minimum 8GB cache</w:t>
            </w:r>
          </w:p>
        </w:tc>
      </w:tr>
      <w:tr w:rsidR="002E290A" w:rsidRPr="002E290A" w14:paraId="0ED15979" w14:textId="77777777" w:rsidTr="001F089D">
        <w:trPr>
          <w:trHeight w:val="853"/>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0C34F3D0"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6</w:t>
            </w:r>
          </w:p>
        </w:tc>
        <w:tc>
          <w:tcPr>
            <w:tcW w:w="1960" w:type="dxa"/>
            <w:tcBorders>
              <w:top w:val="nil"/>
              <w:left w:val="nil"/>
              <w:bottom w:val="single" w:sz="4" w:space="0" w:color="auto"/>
              <w:right w:val="single" w:sz="4" w:space="0" w:color="auto"/>
            </w:tcBorders>
            <w:shd w:val="clear" w:color="auto" w:fill="auto"/>
            <w:vAlign w:val="center"/>
            <w:hideMark/>
          </w:tcPr>
          <w:p w14:paraId="667A3758"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Dyski twarde</w:t>
            </w:r>
          </w:p>
        </w:tc>
        <w:tc>
          <w:tcPr>
            <w:tcW w:w="5500" w:type="dxa"/>
            <w:tcBorders>
              <w:top w:val="nil"/>
              <w:left w:val="nil"/>
              <w:bottom w:val="single" w:sz="4" w:space="0" w:color="auto"/>
              <w:right w:val="single" w:sz="4" w:space="0" w:color="auto"/>
            </w:tcBorders>
            <w:shd w:val="clear" w:color="auto" w:fill="auto"/>
            <w:vAlign w:val="bottom"/>
            <w:hideMark/>
          </w:tcPr>
          <w:p w14:paraId="79AA216D"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Zainstalowane co najmniej dwanaście dysków HDD SAS klasy </w:t>
            </w:r>
            <w:proofErr w:type="spellStart"/>
            <w:r w:rsidRPr="002E290A">
              <w:rPr>
                <w:rFonts w:asciiTheme="minorHAnsi" w:hAnsiTheme="minorHAnsi" w:cstheme="minorHAnsi"/>
                <w:color w:val="000000"/>
                <w:sz w:val="18"/>
                <w:szCs w:val="18"/>
              </w:rPr>
              <w:t>enterprise</w:t>
            </w:r>
            <w:proofErr w:type="spellEnd"/>
            <w:r w:rsidRPr="002E290A">
              <w:rPr>
                <w:rFonts w:asciiTheme="minorHAnsi" w:hAnsiTheme="minorHAnsi" w:cstheme="minorHAnsi"/>
                <w:color w:val="000000"/>
                <w:sz w:val="18"/>
                <w:szCs w:val="18"/>
              </w:rPr>
              <w:t>, o pojemności nie mniejszej niż 16TB każdy, dyski powinny posiadać prędkości rzędu 7200rpm oraz cache minimum 256MB</w:t>
            </w:r>
          </w:p>
        </w:tc>
      </w:tr>
      <w:tr w:rsidR="002E290A" w:rsidRPr="002E290A" w14:paraId="379442E7" w14:textId="77777777" w:rsidTr="002E290A">
        <w:trPr>
          <w:trHeight w:val="54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106228A3"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7</w:t>
            </w:r>
          </w:p>
        </w:tc>
        <w:tc>
          <w:tcPr>
            <w:tcW w:w="1960" w:type="dxa"/>
            <w:tcBorders>
              <w:top w:val="nil"/>
              <w:left w:val="nil"/>
              <w:bottom w:val="single" w:sz="4" w:space="0" w:color="auto"/>
              <w:right w:val="single" w:sz="4" w:space="0" w:color="auto"/>
            </w:tcBorders>
            <w:shd w:val="clear" w:color="auto" w:fill="auto"/>
            <w:vAlign w:val="center"/>
            <w:hideMark/>
          </w:tcPr>
          <w:p w14:paraId="20BDB91A"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Porty SAS</w:t>
            </w:r>
          </w:p>
        </w:tc>
        <w:tc>
          <w:tcPr>
            <w:tcW w:w="5500" w:type="dxa"/>
            <w:tcBorders>
              <w:top w:val="nil"/>
              <w:left w:val="nil"/>
              <w:bottom w:val="single" w:sz="4" w:space="0" w:color="auto"/>
              <w:right w:val="single" w:sz="4" w:space="0" w:color="auto"/>
            </w:tcBorders>
            <w:shd w:val="clear" w:color="auto" w:fill="auto"/>
            <w:vAlign w:val="bottom"/>
            <w:hideMark/>
          </w:tcPr>
          <w:p w14:paraId="2972E3A7"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Zainstalowany kontroler HBA posiadający dwa zewnętrzne porty Mini-SAS HD (SFF-8644)</w:t>
            </w:r>
          </w:p>
        </w:tc>
      </w:tr>
      <w:tr w:rsidR="002E290A" w:rsidRPr="002E290A" w14:paraId="721DB35B" w14:textId="77777777" w:rsidTr="00C81275">
        <w:trPr>
          <w:trHeight w:val="1143"/>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4DD76B76"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8</w:t>
            </w:r>
          </w:p>
        </w:tc>
        <w:tc>
          <w:tcPr>
            <w:tcW w:w="1960" w:type="dxa"/>
            <w:tcBorders>
              <w:top w:val="nil"/>
              <w:left w:val="nil"/>
              <w:bottom w:val="single" w:sz="4" w:space="0" w:color="auto"/>
              <w:right w:val="single" w:sz="4" w:space="0" w:color="auto"/>
            </w:tcBorders>
            <w:shd w:val="clear" w:color="auto" w:fill="auto"/>
            <w:vAlign w:val="center"/>
            <w:hideMark/>
          </w:tcPr>
          <w:p w14:paraId="5C427C03"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Porty Ethernet</w:t>
            </w:r>
          </w:p>
        </w:tc>
        <w:tc>
          <w:tcPr>
            <w:tcW w:w="5500" w:type="dxa"/>
            <w:tcBorders>
              <w:top w:val="nil"/>
              <w:left w:val="nil"/>
              <w:bottom w:val="single" w:sz="4" w:space="0" w:color="auto"/>
              <w:right w:val="single" w:sz="4" w:space="0" w:color="auto"/>
            </w:tcBorders>
            <w:shd w:val="clear" w:color="auto" w:fill="auto"/>
            <w:vAlign w:val="bottom"/>
            <w:hideMark/>
          </w:tcPr>
          <w:p w14:paraId="7D9C5960"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Serwer musi udostępniać min. 4 porty 10/25Gb Ethernet SFP+,  zrealizowane przy pomocy modułu OCP 3.0. Karta musi być wyposażona we wkładki 10Gb Ethernet SFP+ Single </w:t>
            </w:r>
            <w:proofErr w:type="spellStart"/>
            <w:r w:rsidRPr="002E290A">
              <w:rPr>
                <w:rFonts w:asciiTheme="minorHAnsi" w:hAnsiTheme="minorHAnsi" w:cstheme="minorHAnsi"/>
                <w:color w:val="000000"/>
                <w:sz w:val="18"/>
                <w:szCs w:val="18"/>
              </w:rPr>
              <w:t>Mode</w:t>
            </w:r>
            <w:proofErr w:type="spellEnd"/>
            <w:r w:rsidRPr="002E290A">
              <w:rPr>
                <w:rFonts w:asciiTheme="minorHAnsi" w:hAnsiTheme="minorHAnsi" w:cstheme="minorHAnsi"/>
                <w:color w:val="000000"/>
                <w:sz w:val="18"/>
                <w:szCs w:val="18"/>
              </w:rPr>
              <w:t>. Dodatkowo serwer musi udostępniać przynajmniej 2 porty 1Gb Ethernet.</w:t>
            </w:r>
          </w:p>
        </w:tc>
      </w:tr>
      <w:tr w:rsidR="002E290A" w:rsidRPr="002E290A" w14:paraId="78DBEC9D" w14:textId="77777777" w:rsidTr="002E290A">
        <w:trPr>
          <w:trHeight w:val="135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78769115"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9</w:t>
            </w:r>
          </w:p>
        </w:tc>
        <w:tc>
          <w:tcPr>
            <w:tcW w:w="1960" w:type="dxa"/>
            <w:tcBorders>
              <w:top w:val="nil"/>
              <w:left w:val="nil"/>
              <w:bottom w:val="single" w:sz="4" w:space="0" w:color="auto"/>
              <w:right w:val="single" w:sz="4" w:space="0" w:color="auto"/>
            </w:tcBorders>
            <w:shd w:val="clear" w:color="auto" w:fill="auto"/>
            <w:vAlign w:val="center"/>
            <w:hideMark/>
          </w:tcPr>
          <w:p w14:paraId="77A8C989"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Zasilanie</w:t>
            </w:r>
          </w:p>
        </w:tc>
        <w:tc>
          <w:tcPr>
            <w:tcW w:w="5500" w:type="dxa"/>
            <w:tcBorders>
              <w:top w:val="nil"/>
              <w:left w:val="nil"/>
              <w:bottom w:val="single" w:sz="4" w:space="0" w:color="auto"/>
              <w:right w:val="single" w:sz="4" w:space="0" w:color="auto"/>
            </w:tcBorders>
            <w:shd w:val="clear" w:color="auto" w:fill="auto"/>
            <w:vAlign w:val="bottom"/>
            <w:hideMark/>
          </w:tcPr>
          <w:p w14:paraId="2148972A"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Serwer musi posiadać zasilanie redundantne z dwoma zasilaczami klasy </w:t>
            </w:r>
            <w:proofErr w:type="spellStart"/>
            <w:r w:rsidRPr="002E290A">
              <w:rPr>
                <w:rFonts w:asciiTheme="minorHAnsi" w:hAnsiTheme="minorHAnsi" w:cstheme="minorHAnsi"/>
                <w:color w:val="000000"/>
                <w:sz w:val="18"/>
                <w:szCs w:val="18"/>
              </w:rPr>
              <w:t>Titanium</w:t>
            </w:r>
            <w:proofErr w:type="spellEnd"/>
            <w:r w:rsidRPr="002E290A">
              <w:rPr>
                <w:rFonts w:asciiTheme="minorHAnsi" w:hAnsiTheme="minorHAnsi" w:cstheme="minorHAnsi"/>
                <w:color w:val="000000"/>
                <w:sz w:val="18"/>
                <w:szCs w:val="18"/>
              </w:rPr>
              <w:t xml:space="preserve"> o mocy minimum 1300W każdy, dedykowane do danego modelu serwera, zasilacze powinny umożliwiać wyjęcie podczas pracy serwera (hot-</w:t>
            </w:r>
            <w:proofErr w:type="spellStart"/>
            <w:r w:rsidRPr="002E290A">
              <w:rPr>
                <w:rFonts w:asciiTheme="minorHAnsi" w:hAnsiTheme="minorHAnsi" w:cstheme="minorHAnsi"/>
                <w:color w:val="000000"/>
                <w:sz w:val="18"/>
                <w:szCs w:val="18"/>
              </w:rPr>
              <w:t>swap</w:t>
            </w:r>
            <w:proofErr w:type="spellEnd"/>
            <w:r w:rsidRPr="002E290A">
              <w:rPr>
                <w:rFonts w:asciiTheme="minorHAnsi" w:hAnsiTheme="minorHAnsi" w:cstheme="minorHAnsi"/>
                <w:color w:val="000000"/>
                <w:sz w:val="18"/>
                <w:szCs w:val="18"/>
              </w:rPr>
              <w:t>), do zasilaczy dołączone 2 przewody zasilające w standardzie EU.</w:t>
            </w:r>
          </w:p>
        </w:tc>
      </w:tr>
      <w:tr w:rsidR="002E290A" w:rsidRPr="002E290A" w14:paraId="58CC89F3" w14:textId="77777777" w:rsidTr="00C81275">
        <w:trPr>
          <w:trHeight w:val="3673"/>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28113261"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10</w:t>
            </w:r>
          </w:p>
        </w:tc>
        <w:tc>
          <w:tcPr>
            <w:tcW w:w="1960" w:type="dxa"/>
            <w:tcBorders>
              <w:top w:val="nil"/>
              <w:left w:val="nil"/>
              <w:bottom w:val="single" w:sz="4" w:space="0" w:color="auto"/>
              <w:right w:val="single" w:sz="4" w:space="0" w:color="auto"/>
            </w:tcBorders>
            <w:shd w:val="clear" w:color="auto" w:fill="auto"/>
            <w:vAlign w:val="center"/>
            <w:hideMark/>
          </w:tcPr>
          <w:p w14:paraId="36C68A15"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System operacyjny</w:t>
            </w:r>
          </w:p>
        </w:tc>
        <w:tc>
          <w:tcPr>
            <w:tcW w:w="5500" w:type="dxa"/>
            <w:tcBorders>
              <w:top w:val="nil"/>
              <w:left w:val="nil"/>
              <w:bottom w:val="single" w:sz="4" w:space="0" w:color="auto"/>
              <w:right w:val="single" w:sz="4" w:space="0" w:color="auto"/>
            </w:tcBorders>
            <w:shd w:val="clear" w:color="auto" w:fill="auto"/>
            <w:vAlign w:val="bottom"/>
            <w:hideMark/>
          </w:tcPr>
          <w:p w14:paraId="79AC0F1B"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Zainstalowany system operacyjny Windows Server Standard 2025 (</w:t>
            </w:r>
            <w:proofErr w:type="spellStart"/>
            <w:r w:rsidRPr="002E290A">
              <w:rPr>
                <w:rFonts w:asciiTheme="minorHAnsi" w:hAnsiTheme="minorHAnsi" w:cstheme="minorHAnsi"/>
                <w:color w:val="000000"/>
                <w:sz w:val="18"/>
                <w:szCs w:val="18"/>
              </w:rPr>
              <w:t>downgrade</w:t>
            </w:r>
            <w:proofErr w:type="spellEnd"/>
            <w:r w:rsidRPr="002E290A">
              <w:rPr>
                <w:rFonts w:asciiTheme="minorHAnsi" w:hAnsiTheme="minorHAnsi" w:cstheme="minorHAnsi"/>
                <w:color w:val="000000"/>
                <w:sz w:val="18"/>
                <w:szCs w:val="18"/>
              </w:rPr>
              <w:t xml:space="preserve"> do Windows Server Standard 2022), lub równoważny, posiadający licencje na obsługę wszystkich wymaganych rdzeni, wymaga się ilości licencji, która zapewni możliwość uruchomienia minimum 2 maszyn wirtualnych. Kryteria równoważności dla systemu operacyjnego: System musi być wyposażony w graficzny interfejs użytkownika. System w zakresie funkcjonalnym musi zapewniać takie funkcjonalności jak: integracja z MS AD w pełnym zakresie funkcjonalnym, na systemie będzie zainstalowane posiadane przez Zamawiającego oprogramowanie </w:t>
            </w:r>
            <w:proofErr w:type="spellStart"/>
            <w:r w:rsidRPr="002E290A">
              <w:rPr>
                <w:rFonts w:asciiTheme="minorHAnsi" w:hAnsiTheme="minorHAnsi" w:cstheme="minorHAnsi"/>
                <w:color w:val="000000"/>
                <w:sz w:val="18"/>
                <w:szCs w:val="18"/>
              </w:rPr>
              <w:t>Veeam</w:t>
            </w:r>
            <w:proofErr w:type="spellEnd"/>
            <w:r w:rsidRPr="002E290A">
              <w:rPr>
                <w:rFonts w:asciiTheme="minorHAnsi" w:hAnsiTheme="minorHAnsi" w:cstheme="minorHAnsi"/>
                <w:color w:val="000000"/>
                <w:sz w:val="18"/>
                <w:szCs w:val="18"/>
              </w:rPr>
              <w:t xml:space="preserve"> Backup and Replication, pełna kompatybilność z dołączoną biblioteką taśmową będącą przedmiotem tego postępowania, dostęp do aktualizacji systemu oraz bazy wiedzy producenta bez konieczności wykupywania dodatkowych subskrypcji przez cały czas życia systemu. Licencja musi umożliwiać </w:t>
            </w:r>
            <w:proofErr w:type="spellStart"/>
            <w:r w:rsidRPr="002E290A">
              <w:rPr>
                <w:rFonts w:asciiTheme="minorHAnsi" w:hAnsiTheme="minorHAnsi" w:cstheme="minorHAnsi"/>
                <w:color w:val="000000"/>
                <w:sz w:val="18"/>
                <w:szCs w:val="18"/>
              </w:rPr>
              <w:t>upgrade</w:t>
            </w:r>
            <w:proofErr w:type="spellEnd"/>
            <w:r w:rsidRPr="002E290A">
              <w:rPr>
                <w:rFonts w:asciiTheme="minorHAnsi" w:hAnsiTheme="minorHAnsi" w:cstheme="minorHAnsi"/>
                <w:color w:val="000000"/>
                <w:sz w:val="18"/>
                <w:szCs w:val="18"/>
              </w:rPr>
              <w:t xml:space="preserve"> do kolejnej wersji systemu operacyjnego bez konieczności ponoszenia dodatkowych kosztów po stronie Zamawiającego.</w:t>
            </w:r>
          </w:p>
        </w:tc>
      </w:tr>
      <w:tr w:rsidR="002E290A" w:rsidRPr="002E290A" w14:paraId="5B495939" w14:textId="77777777" w:rsidTr="00C81275">
        <w:trPr>
          <w:trHeight w:val="2066"/>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39D514F5" w14:textId="77777777" w:rsidR="002E290A" w:rsidRPr="002E290A" w:rsidRDefault="002E290A" w:rsidP="002E290A">
            <w:pPr>
              <w:jc w:val="right"/>
              <w:rPr>
                <w:rFonts w:asciiTheme="minorHAnsi" w:hAnsiTheme="minorHAnsi" w:cstheme="minorHAnsi"/>
                <w:color w:val="000000"/>
                <w:sz w:val="18"/>
                <w:szCs w:val="18"/>
              </w:rPr>
            </w:pPr>
            <w:r w:rsidRPr="002E290A">
              <w:rPr>
                <w:rFonts w:asciiTheme="minorHAnsi" w:hAnsiTheme="minorHAnsi" w:cstheme="minorHAnsi"/>
                <w:color w:val="000000"/>
                <w:sz w:val="18"/>
                <w:szCs w:val="18"/>
              </w:rPr>
              <w:t>11</w:t>
            </w:r>
          </w:p>
        </w:tc>
        <w:tc>
          <w:tcPr>
            <w:tcW w:w="1960" w:type="dxa"/>
            <w:tcBorders>
              <w:top w:val="nil"/>
              <w:left w:val="nil"/>
              <w:bottom w:val="single" w:sz="4" w:space="0" w:color="auto"/>
              <w:right w:val="single" w:sz="4" w:space="0" w:color="auto"/>
            </w:tcBorders>
            <w:shd w:val="clear" w:color="auto" w:fill="auto"/>
            <w:vAlign w:val="center"/>
            <w:hideMark/>
          </w:tcPr>
          <w:p w14:paraId="3E91C123"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Gwarancja</w:t>
            </w:r>
          </w:p>
        </w:tc>
        <w:tc>
          <w:tcPr>
            <w:tcW w:w="5500" w:type="dxa"/>
            <w:tcBorders>
              <w:top w:val="nil"/>
              <w:left w:val="nil"/>
              <w:bottom w:val="single" w:sz="4" w:space="0" w:color="auto"/>
              <w:right w:val="single" w:sz="4" w:space="0" w:color="auto"/>
            </w:tcBorders>
            <w:shd w:val="clear" w:color="auto" w:fill="auto"/>
            <w:vAlign w:val="bottom"/>
            <w:hideMark/>
          </w:tcPr>
          <w:p w14:paraId="78AB3626"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Gwarancja na okres min. 3 lat, świadczona na miejscu u klienta (on-</w:t>
            </w:r>
            <w:proofErr w:type="spellStart"/>
            <w:r w:rsidRPr="002E290A">
              <w:rPr>
                <w:rFonts w:asciiTheme="minorHAnsi" w:hAnsiTheme="minorHAnsi" w:cstheme="minorHAnsi"/>
                <w:color w:val="000000"/>
                <w:sz w:val="18"/>
                <w:szCs w:val="18"/>
              </w:rPr>
              <w:t>site</w:t>
            </w:r>
            <w:proofErr w:type="spellEnd"/>
            <w:r w:rsidRPr="002E290A">
              <w:rPr>
                <w:rFonts w:asciiTheme="minorHAnsi" w:hAnsiTheme="minorHAnsi" w:cstheme="minorHAnsi"/>
                <w:color w:val="000000"/>
                <w:sz w:val="18"/>
                <w:szCs w:val="18"/>
              </w:rPr>
              <w:t xml:space="preserve">) z czasem reakcji </w:t>
            </w:r>
            <w:proofErr w:type="spellStart"/>
            <w:r w:rsidRPr="002E290A">
              <w:rPr>
                <w:rFonts w:asciiTheme="minorHAnsi" w:hAnsiTheme="minorHAnsi" w:cstheme="minorHAnsi"/>
                <w:color w:val="000000"/>
                <w:sz w:val="18"/>
                <w:szCs w:val="18"/>
              </w:rPr>
              <w:t>Next</w:t>
            </w:r>
            <w:proofErr w:type="spellEnd"/>
            <w:r w:rsidRPr="002E290A">
              <w:rPr>
                <w:rFonts w:asciiTheme="minorHAnsi" w:hAnsiTheme="minorHAnsi" w:cstheme="minorHAnsi"/>
                <w:color w:val="000000"/>
                <w:sz w:val="18"/>
                <w:szCs w:val="18"/>
              </w:rPr>
              <w:t xml:space="preserve"> Business Day. Możliwość wydłużenia czasu gwarancji do 8 lat w czasie jej trwania. W ramach gwarancji klient ma zapewnione pozostawienie uszkodzonego dysku twardego (KYHD) przez cały okres świadczenia usługi serwisowej. Serwis musi być realizowany przez producenta lub autoryzowanego serwis partnera, dostawca rozwiązania powinien przedstawić certyfikat bądź oświadczenie wystawione przez producenta, że jest autoryzowanym partnerem serwisowym lub wskazujące takiego partnera na terenie Polski.</w:t>
            </w:r>
          </w:p>
        </w:tc>
      </w:tr>
      <w:tr w:rsidR="002E290A" w:rsidRPr="002E290A" w14:paraId="0D7F8920" w14:textId="77777777" w:rsidTr="002E290A">
        <w:trPr>
          <w:trHeight w:val="863"/>
        </w:trPr>
        <w:tc>
          <w:tcPr>
            <w:tcW w:w="3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0BEA5"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12</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CE78BC"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Wymagania dodatkowe</w:t>
            </w:r>
          </w:p>
        </w:tc>
        <w:tc>
          <w:tcPr>
            <w:tcW w:w="5500" w:type="dxa"/>
            <w:tcBorders>
              <w:top w:val="single" w:sz="4" w:space="0" w:color="auto"/>
              <w:left w:val="nil"/>
              <w:right w:val="single" w:sz="4" w:space="0" w:color="auto"/>
            </w:tcBorders>
            <w:shd w:val="clear" w:color="auto" w:fill="auto"/>
            <w:vAlign w:val="bottom"/>
            <w:hideMark/>
          </w:tcPr>
          <w:p w14:paraId="60FAB85C"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1. Możliwość weryfikacji na stronie producenta specyfikacji serwera, okresu gwarancji oraz pobrania najnowszych sterowników po podaniu numeru seryjnego sprzętu</w:t>
            </w:r>
          </w:p>
        </w:tc>
      </w:tr>
      <w:tr w:rsidR="002E290A" w:rsidRPr="002E290A" w14:paraId="0C214868" w14:textId="77777777" w:rsidTr="002E290A">
        <w:trPr>
          <w:trHeight w:val="810"/>
        </w:trPr>
        <w:tc>
          <w:tcPr>
            <w:tcW w:w="343" w:type="dxa"/>
            <w:vMerge/>
            <w:tcBorders>
              <w:top w:val="single" w:sz="4" w:space="0" w:color="auto"/>
              <w:left w:val="single" w:sz="4" w:space="0" w:color="auto"/>
              <w:bottom w:val="single" w:sz="4" w:space="0" w:color="auto"/>
              <w:right w:val="single" w:sz="4" w:space="0" w:color="auto"/>
            </w:tcBorders>
            <w:vAlign w:val="center"/>
            <w:hideMark/>
          </w:tcPr>
          <w:p w14:paraId="70BC5315"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14:paraId="03CC5142" w14:textId="77777777" w:rsidR="002E290A" w:rsidRPr="002E290A" w:rsidRDefault="002E290A" w:rsidP="002E290A">
            <w:pPr>
              <w:rPr>
                <w:rFonts w:asciiTheme="minorHAnsi" w:hAnsiTheme="minorHAnsi" w:cstheme="minorHAnsi"/>
                <w:color w:val="000000"/>
                <w:sz w:val="18"/>
                <w:szCs w:val="18"/>
              </w:rPr>
            </w:pPr>
          </w:p>
        </w:tc>
        <w:tc>
          <w:tcPr>
            <w:tcW w:w="5500" w:type="dxa"/>
            <w:tcBorders>
              <w:left w:val="nil"/>
              <w:bottom w:val="nil"/>
              <w:right w:val="single" w:sz="4" w:space="0" w:color="auto"/>
            </w:tcBorders>
            <w:shd w:val="clear" w:color="auto" w:fill="auto"/>
            <w:vAlign w:val="bottom"/>
            <w:hideMark/>
          </w:tcPr>
          <w:p w14:paraId="5055F192"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2. Sprzęt fabrycznie nowy, wyprodukowany w 2024 roku, zgodnie z normami ISO 9001, ISO 14001 oraz CE, produkcja na terenie </w:t>
            </w:r>
            <w:proofErr w:type="spellStart"/>
            <w:r w:rsidRPr="002E290A">
              <w:rPr>
                <w:rFonts w:asciiTheme="minorHAnsi" w:hAnsiTheme="minorHAnsi" w:cstheme="minorHAnsi"/>
                <w:color w:val="000000"/>
                <w:sz w:val="18"/>
                <w:szCs w:val="18"/>
              </w:rPr>
              <w:t>Uni</w:t>
            </w:r>
            <w:proofErr w:type="spellEnd"/>
            <w:r w:rsidRPr="002E290A">
              <w:rPr>
                <w:rFonts w:asciiTheme="minorHAnsi" w:hAnsiTheme="minorHAnsi" w:cstheme="minorHAnsi"/>
                <w:color w:val="000000"/>
                <w:sz w:val="18"/>
                <w:szCs w:val="18"/>
              </w:rPr>
              <w:t xml:space="preserve"> Europejskiej</w:t>
            </w:r>
          </w:p>
        </w:tc>
      </w:tr>
      <w:tr w:rsidR="002E290A" w:rsidRPr="002E290A" w14:paraId="1E71680D" w14:textId="77777777" w:rsidTr="002E290A">
        <w:trPr>
          <w:trHeight w:val="540"/>
        </w:trPr>
        <w:tc>
          <w:tcPr>
            <w:tcW w:w="343" w:type="dxa"/>
            <w:vMerge/>
            <w:tcBorders>
              <w:top w:val="nil"/>
              <w:left w:val="single" w:sz="4" w:space="0" w:color="auto"/>
              <w:bottom w:val="single" w:sz="4" w:space="0" w:color="auto"/>
              <w:right w:val="single" w:sz="4" w:space="0" w:color="auto"/>
            </w:tcBorders>
            <w:vAlign w:val="center"/>
            <w:hideMark/>
          </w:tcPr>
          <w:p w14:paraId="73E37381"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77D2FEC4" w14:textId="77777777" w:rsidR="002E290A" w:rsidRPr="002E290A" w:rsidRDefault="002E290A" w:rsidP="002E290A">
            <w:pPr>
              <w:rPr>
                <w:rFonts w:asciiTheme="minorHAnsi" w:hAnsiTheme="minorHAnsi" w:cstheme="minorHAnsi"/>
                <w:color w:val="000000"/>
                <w:sz w:val="18"/>
                <w:szCs w:val="18"/>
              </w:rPr>
            </w:pPr>
          </w:p>
        </w:tc>
        <w:tc>
          <w:tcPr>
            <w:tcW w:w="5500" w:type="dxa"/>
            <w:tcBorders>
              <w:top w:val="nil"/>
              <w:left w:val="nil"/>
              <w:bottom w:val="nil"/>
              <w:right w:val="single" w:sz="4" w:space="0" w:color="auto"/>
            </w:tcBorders>
            <w:shd w:val="clear" w:color="auto" w:fill="auto"/>
            <w:vAlign w:val="bottom"/>
            <w:hideMark/>
          </w:tcPr>
          <w:p w14:paraId="74849C69"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3. Serwer powinien mieć możliwość optymalizacji pod kątem wirtualizacji Hyper-V oraz Vmware</w:t>
            </w:r>
          </w:p>
        </w:tc>
      </w:tr>
      <w:tr w:rsidR="002E290A" w:rsidRPr="002E290A" w14:paraId="145500D4" w14:textId="77777777"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14:paraId="7FB17098"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5539680F" w14:textId="77777777" w:rsidR="002E290A" w:rsidRPr="002E290A" w:rsidRDefault="002E290A" w:rsidP="002E290A">
            <w:pPr>
              <w:rPr>
                <w:rFonts w:asciiTheme="minorHAnsi" w:hAnsiTheme="minorHAnsi" w:cstheme="minorHAnsi"/>
                <w:color w:val="000000"/>
                <w:sz w:val="18"/>
                <w:szCs w:val="18"/>
              </w:rPr>
            </w:pPr>
          </w:p>
        </w:tc>
        <w:tc>
          <w:tcPr>
            <w:tcW w:w="5500" w:type="dxa"/>
            <w:tcBorders>
              <w:top w:val="nil"/>
              <w:left w:val="nil"/>
              <w:bottom w:val="nil"/>
              <w:right w:val="single" w:sz="4" w:space="0" w:color="auto"/>
            </w:tcBorders>
            <w:shd w:val="clear" w:color="auto" w:fill="auto"/>
            <w:vAlign w:val="bottom"/>
            <w:hideMark/>
          </w:tcPr>
          <w:p w14:paraId="1659F692"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4. Dołączony napęd DVD, wbudowany lub zewnętrzny.</w:t>
            </w:r>
          </w:p>
        </w:tc>
      </w:tr>
      <w:tr w:rsidR="002E290A" w:rsidRPr="002E290A" w14:paraId="4BC217F1" w14:textId="77777777" w:rsidTr="002E290A">
        <w:trPr>
          <w:trHeight w:val="810"/>
        </w:trPr>
        <w:tc>
          <w:tcPr>
            <w:tcW w:w="343" w:type="dxa"/>
            <w:vMerge/>
            <w:tcBorders>
              <w:top w:val="nil"/>
              <w:left w:val="single" w:sz="4" w:space="0" w:color="auto"/>
              <w:bottom w:val="single" w:sz="4" w:space="0" w:color="auto"/>
              <w:right w:val="single" w:sz="4" w:space="0" w:color="auto"/>
            </w:tcBorders>
            <w:vAlign w:val="center"/>
            <w:hideMark/>
          </w:tcPr>
          <w:p w14:paraId="1C0D8AED"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4E976BA1" w14:textId="77777777" w:rsidR="002E290A" w:rsidRPr="002E290A" w:rsidRDefault="002E290A" w:rsidP="002E290A">
            <w:pPr>
              <w:rPr>
                <w:rFonts w:asciiTheme="minorHAnsi" w:hAnsiTheme="minorHAnsi" w:cstheme="minorHAnsi"/>
                <w:color w:val="000000"/>
                <w:sz w:val="18"/>
                <w:szCs w:val="18"/>
              </w:rPr>
            </w:pPr>
          </w:p>
        </w:tc>
        <w:tc>
          <w:tcPr>
            <w:tcW w:w="5500" w:type="dxa"/>
            <w:tcBorders>
              <w:top w:val="nil"/>
              <w:left w:val="nil"/>
              <w:bottom w:val="nil"/>
              <w:right w:val="single" w:sz="4" w:space="0" w:color="auto"/>
            </w:tcBorders>
            <w:shd w:val="clear" w:color="auto" w:fill="auto"/>
            <w:vAlign w:val="bottom"/>
            <w:hideMark/>
          </w:tcPr>
          <w:p w14:paraId="2208EEE9"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5. Serwer musi być wyposażony w zintegrowaną kartę zdalnego zarządzania posiadającą dedykowany port RJ45 i mającą między innymi funkcjonalność:</w:t>
            </w:r>
          </w:p>
        </w:tc>
      </w:tr>
      <w:tr w:rsidR="002E290A" w:rsidRPr="002E290A" w14:paraId="5D4A1CD3" w14:textId="77777777"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14:paraId="701D5456"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303954A4" w14:textId="77777777" w:rsidR="002E290A" w:rsidRPr="002E290A" w:rsidRDefault="002E290A" w:rsidP="002E290A">
            <w:pPr>
              <w:rPr>
                <w:rFonts w:asciiTheme="minorHAnsi" w:hAnsiTheme="minorHAnsi" w:cstheme="minorHAnsi"/>
                <w:color w:val="000000"/>
                <w:sz w:val="18"/>
                <w:szCs w:val="18"/>
              </w:rPr>
            </w:pPr>
          </w:p>
        </w:tc>
        <w:tc>
          <w:tcPr>
            <w:tcW w:w="5500" w:type="dxa"/>
            <w:tcBorders>
              <w:top w:val="nil"/>
              <w:left w:val="nil"/>
              <w:bottom w:val="nil"/>
              <w:right w:val="single" w:sz="4" w:space="0" w:color="auto"/>
            </w:tcBorders>
            <w:shd w:val="clear" w:color="auto" w:fill="auto"/>
            <w:noWrap/>
            <w:vAlign w:val="bottom"/>
            <w:hideMark/>
          </w:tcPr>
          <w:p w14:paraId="2270D28C"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 - Virtual KVM </w:t>
            </w:r>
            <w:proofErr w:type="spellStart"/>
            <w:r w:rsidRPr="002E290A">
              <w:rPr>
                <w:rFonts w:asciiTheme="minorHAnsi" w:hAnsiTheme="minorHAnsi" w:cstheme="minorHAnsi"/>
                <w:color w:val="000000"/>
                <w:sz w:val="18"/>
                <w:szCs w:val="18"/>
              </w:rPr>
              <w:t>over</w:t>
            </w:r>
            <w:proofErr w:type="spellEnd"/>
            <w:r w:rsidRPr="002E290A">
              <w:rPr>
                <w:rFonts w:asciiTheme="minorHAnsi" w:hAnsiTheme="minorHAnsi" w:cstheme="minorHAnsi"/>
                <w:color w:val="000000"/>
                <w:sz w:val="18"/>
                <w:szCs w:val="18"/>
              </w:rPr>
              <w:t xml:space="preserve"> HTML5</w:t>
            </w:r>
          </w:p>
        </w:tc>
      </w:tr>
      <w:tr w:rsidR="002E290A" w:rsidRPr="002E290A" w14:paraId="6E5C5BAF" w14:textId="77777777"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14:paraId="7F40ADEE"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6F5D7726" w14:textId="77777777" w:rsidR="002E290A" w:rsidRPr="002E290A" w:rsidRDefault="002E290A" w:rsidP="002E290A">
            <w:pPr>
              <w:rPr>
                <w:rFonts w:asciiTheme="minorHAnsi" w:hAnsiTheme="minorHAnsi" w:cstheme="minorHAnsi"/>
                <w:color w:val="000000"/>
                <w:sz w:val="18"/>
                <w:szCs w:val="18"/>
              </w:rPr>
            </w:pPr>
          </w:p>
        </w:tc>
        <w:tc>
          <w:tcPr>
            <w:tcW w:w="5500" w:type="dxa"/>
            <w:tcBorders>
              <w:top w:val="nil"/>
              <w:left w:val="nil"/>
              <w:bottom w:val="nil"/>
              <w:right w:val="single" w:sz="4" w:space="0" w:color="auto"/>
            </w:tcBorders>
            <w:shd w:val="clear" w:color="auto" w:fill="auto"/>
            <w:noWrap/>
            <w:vAlign w:val="bottom"/>
            <w:hideMark/>
          </w:tcPr>
          <w:p w14:paraId="6FB0D806"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 - </w:t>
            </w:r>
            <w:proofErr w:type="spellStart"/>
            <w:r w:rsidRPr="002E290A">
              <w:rPr>
                <w:rFonts w:asciiTheme="minorHAnsi" w:hAnsiTheme="minorHAnsi" w:cstheme="minorHAnsi"/>
                <w:color w:val="000000"/>
                <w:sz w:val="18"/>
                <w:szCs w:val="18"/>
              </w:rPr>
              <w:t>Integrated</w:t>
            </w:r>
            <w:proofErr w:type="spellEnd"/>
            <w:r w:rsidRPr="002E290A">
              <w:rPr>
                <w:rFonts w:asciiTheme="minorHAnsi" w:hAnsiTheme="minorHAnsi" w:cstheme="minorHAnsi"/>
                <w:color w:val="000000"/>
                <w:sz w:val="18"/>
                <w:szCs w:val="18"/>
              </w:rPr>
              <w:t xml:space="preserve"> BMC Web </w:t>
            </w:r>
            <w:proofErr w:type="spellStart"/>
            <w:r w:rsidRPr="002E290A">
              <w:rPr>
                <w:rFonts w:asciiTheme="minorHAnsi" w:hAnsiTheme="minorHAnsi" w:cstheme="minorHAnsi"/>
                <w:color w:val="000000"/>
                <w:sz w:val="18"/>
                <w:szCs w:val="18"/>
              </w:rPr>
              <w:t>Console</w:t>
            </w:r>
            <w:proofErr w:type="spellEnd"/>
          </w:p>
        </w:tc>
      </w:tr>
      <w:tr w:rsidR="002E290A" w:rsidRPr="002E290A" w14:paraId="13EB3B85" w14:textId="77777777"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14:paraId="68362C00"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0142FDB4" w14:textId="77777777" w:rsidR="002E290A" w:rsidRPr="002E290A" w:rsidRDefault="002E290A" w:rsidP="002E290A">
            <w:pPr>
              <w:rPr>
                <w:rFonts w:asciiTheme="minorHAnsi" w:hAnsiTheme="minorHAnsi" w:cstheme="minorHAnsi"/>
                <w:color w:val="000000"/>
                <w:sz w:val="18"/>
                <w:szCs w:val="18"/>
              </w:rPr>
            </w:pPr>
          </w:p>
        </w:tc>
        <w:tc>
          <w:tcPr>
            <w:tcW w:w="5500" w:type="dxa"/>
            <w:tcBorders>
              <w:top w:val="nil"/>
              <w:left w:val="nil"/>
              <w:bottom w:val="nil"/>
              <w:right w:val="single" w:sz="4" w:space="0" w:color="auto"/>
            </w:tcBorders>
            <w:shd w:val="clear" w:color="auto" w:fill="auto"/>
            <w:noWrap/>
            <w:vAlign w:val="bottom"/>
            <w:hideMark/>
          </w:tcPr>
          <w:p w14:paraId="020BA5FB"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 - IPMI 2.0 </w:t>
            </w:r>
            <w:proofErr w:type="spellStart"/>
            <w:r w:rsidRPr="002E290A">
              <w:rPr>
                <w:rFonts w:asciiTheme="minorHAnsi" w:hAnsiTheme="minorHAnsi" w:cstheme="minorHAnsi"/>
                <w:color w:val="000000"/>
                <w:sz w:val="18"/>
                <w:szCs w:val="18"/>
              </w:rPr>
              <w:t>Node</w:t>
            </w:r>
            <w:proofErr w:type="spellEnd"/>
            <w:r w:rsidRPr="002E290A">
              <w:rPr>
                <w:rFonts w:asciiTheme="minorHAnsi" w:hAnsiTheme="minorHAnsi" w:cstheme="minorHAnsi"/>
                <w:color w:val="000000"/>
                <w:sz w:val="18"/>
                <w:szCs w:val="18"/>
              </w:rPr>
              <w:t xml:space="preserve"> Manager</w:t>
            </w:r>
          </w:p>
        </w:tc>
      </w:tr>
      <w:tr w:rsidR="002E290A" w:rsidRPr="00074976" w14:paraId="48BA972B" w14:textId="77777777"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14:paraId="4257182C"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224719AE" w14:textId="77777777" w:rsidR="002E290A" w:rsidRPr="002E290A" w:rsidRDefault="002E290A" w:rsidP="002E290A">
            <w:pPr>
              <w:rPr>
                <w:rFonts w:asciiTheme="minorHAnsi" w:hAnsiTheme="minorHAnsi" w:cstheme="minorHAnsi"/>
                <w:color w:val="000000"/>
                <w:sz w:val="18"/>
                <w:szCs w:val="18"/>
              </w:rPr>
            </w:pPr>
          </w:p>
        </w:tc>
        <w:tc>
          <w:tcPr>
            <w:tcW w:w="5500" w:type="dxa"/>
            <w:tcBorders>
              <w:top w:val="nil"/>
              <w:left w:val="nil"/>
              <w:bottom w:val="nil"/>
              <w:right w:val="single" w:sz="4" w:space="0" w:color="auto"/>
            </w:tcBorders>
            <w:shd w:val="clear" w:color="auto" w:fill="auto"/>
            <w:noWrap/>
            <w:vAlign w:val="bottom"/>
            <w:hideMark/>
          </w:tcPr>
          <w:p w14:paraId="1CB0E129" w14:textId="77777777" w:rsidR="002E290A" w:rsidRPr="002E290A" w:rsidRDefault="002E290A" w:rsidP="002E290A">
            <w:pPr>
              <w:rPr>
                <w:rFonts w:asciiTheme="minorHAnsi" w:hAnsiTheme="minorHAnsi" w:cstheme="minorHAnsi"/>
                <w:color w:val="000000"/>
                <w:sz w:val="18"/>
                <w:szCs w:val="18"/>
                <w:lang w:val="en-US"/>
              </w:rPr>
            </w:pPr>
            <w:r w:rsidRPr="002E290A">
              <w:rPr>
                <w:rFonts w:asciiTheme="minorHAnsi" w:hAnsiTheme="minorHAnsi" w:cstheme="minorHAnsi"/>
                <w:color w:val="000000"/>
                <w:sz w:val="18"/>
                <w:szCs w:val="18"/>
                <w:lang w:val="en-US"/>
              </w:rPr>
              <w:t xml:space="preserve"> - Out-of-Band BIOS/BMC Update and Configuration</w:t>
            </w:r>
          </w:p>
        </w:tc>
      </w:tr>
      <w:tr w:rsidR="002E290A" w:rsidRPr="002E290A" w14:paraId="7535AB1C" w14:textId="77777777"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14:paraId="39462C15" w14:textId="77777777" w:rsidR="002E290A" w:rsidRPr="002E290A" w:rsidRDefault="002E290A" w:rsidP="002E290A">
            <w:pPr>
              <w:rPr>
                <w:rFonts w:asciiTheme="minorHAnsi" w:hAnsiTheme="minorHAnsi" w:cstheme="minorHAnsi"/>
                <w:color w:val="000000"/>
                <w:sz w:val="18"/>
                <w:szCs w:val="18"/>
                <w:lang w:val="en-US"/>
              </w:rPr>
            </w:pPr>
          </w:p>
        </w:tc>
        <w:tc>
          <w:tcPr>
            <w:tcW w:w="1960" w:type="dxa"/>
            <w:vMerge/>
            <w:tcBorders>
              <w:top w:val="nil"/>
              <w:left w:val="single" w:sz="4" w:space="0" w:color="auto"/>
              <w:bottom w:val="single" w:sz="4" w:space="0" w:color="auto"/>
              <w:right w:val="single" w:sz="4" w:space="0" w:color="auto"/>
            </w:tcBorders>
            <w:vAlign w:val="center"/>
            <w:hideMark/>
          </w:tcPr>
          <w:p w14:paraId="5415E4D7" w14:textId="77777777" w:rsidR="002E290A" w:rsidRPr="002E290A" w:rsidRDefault="002E290A" w:rsidP="002E290A">
            <w:pPr>
              <w:rPr>
                <w:rFonts w:asciiTheme="minorHAnsi" w:hAnsiTheme="minorHAnsi" w:cstheme="minorHAnsi"/>
                <w:color w:val="000000"/>
                <w:sz w:val="18"/>
                <w:szCs w:val="18"/>
                <w:lang w:val="en-US"/>
              </w:rPr>
            </w:pPr>
          </w:p>
        </w:tc>
        <w:tc>
          <w:tcPr>
            <w:tcW w:w="5500" w:type="dxa"/>
            <w:tcBorders>
              <w:top w:val="nil"/>
              <w:left w:val="nil"/>
              <w:bottom w:val="nil"/>
              <w:right w:val="single" w:sz="4" w:space="0" w:color="auto"/>
            </w:tcBorders>
            <w:shd w:val="clear" w:color="auto" w:fill="auto"/>
            <w:noWrap/>
            <w:vAlign w:val="bottom"/>
            <w:hideMark/>
          </w:tcPr>
          <w:p w14:paraId="66F8E352"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lang w:val="en-US"/>
              </w:rPr>
              <w:t xml:space="preserve"> </w:t>
            </w:r>
            <w:r w:rsidRPr="002E290A">
              <w:rPr>
                <w:rFonts w:asciiTheme="minorHAnsi" w:hAnsiTheme="minorHAnsi" w:cstheme="minorHAnsi"/>
                <w:color w:val="000000"/>
                <w:sz w:val="18"/>
                <w:szCs w:val="18"/>
              </w:rPr>
              <w:t>- System Inventory</w:t>
            </w:r>
          </w:p>
        </w:tc>
      </w:tr>
      <w:tr w:rsidR="002E290A" w:rsidRPr="002E290A" w14:paraId="2DB43C1A" w14:textId="77777777"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14:paraId="26F247B6" w14:textId="77777777" w:rsidR="002E290A" w:rsidRPr="002E290A" w:rsidRDefault="002E290A" w:rsidP="002E290A">
            <w:pPr>
              <w:rPr>
                <w:rFonts w:asciiTheme="minorHAnsi" w:hAnsiTheme="minorHAnsi" w:cstheme="minorHAnsi"/>
                <w:color w:val="00000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14:paraId="37B5D261" w14:textId="77777777" w:rsidR="002E290A" w:rsidRPr="002E290A" w:rsidRDefault="002E290A" w:rsidP="002E290A">
            <w:pPr>
              <w:rPr>
                <w:rFonts w:asciiTheme="minorHAnsi" w:hAnsiTheme="minorHAnsi" w:cstheme="minorHAnsi"/>
                <w:color w:val="000000"/>
                <w:sz w:val="18"/>
                <w:szCs w:val="18"/>
              </w:rPr>
            </w:pPr>
          </w:p>
        </w:tc>
        <w:tc>
          <w:tcPr>
            <w:tcW w:w="5500" w:type="dxa"/>
            <w:tcBorders>
              <w:top w:val="nil"/>
              <w:left w:val="nil"/>
              <w:bottom w:val="single" w:sz="4" w:space="0" w:color="auto"/>
              <w:right w:val="single" w:sz="4" w:space="0" w:color="auto"/>
            </w:tcBorders>
            <w:shd w:val="clear" w:color="auto" w:fill="auto"/>
            <w:noWrap/>
            <w:vAlign w:val="bottom"/>
            <w:hideMark/>
          </w:tcPr>
          <w:p w14:paraId="5554B518"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w:t>
            </w:r>
          </w:p>
        </w:tc>
      </w:tr>
    </w:tbl>
    <w:p w14:paraId="767277E0" w14:textId="77777777" w:rsidR="002E290A" w:rsidRPr="002E290A" w:rsidRDefault="002E290A" w:rsidP="002E290A">
      <w:pPr>
        <w:rPr>
          <w:rFonts w:asciiTheme="minorHAnsi" w:hAnsiTheme="minorHAnsi" w:cstheme="minorHAnsi"/>
          <w:sz w:val="18"/>
          <w:szCs w:val="18"/>
        </w:rPr>
      </w:pPr>
    </w:p>
    <w:p w14:paraId="206DC2B0" w14:textId="77777777" w:rsidR="002E290A" w:rsidRPr="002E290A" w:rsidRDefault="002E290A" w:rsidP="002E290A">
      <w:pPr>
        <w:ind w:left="360"/>
        <w:rPr>
          <w:rFonts w:asciiTheme="minorHAnsi" w:hAnsiTheme="minorHAnsi" w:cstheme="minorHAnsi"/>
          <w:bCs/>
          <w:sz w:val="18"/>
          <w:szCs w:val="18"/>
        </w:rPr>
      </w:pPr>
    </w:p>
    <w:p w14:paraId="2DD2AC96" w14:textId="77777777" w:rsidR="002E290A" w:rsidRPr="002E290A" w:rsidRDefault="002E290A" w:rsidP="002E290A">
      <w:pPr>
        <w:pStyle w:val="Akapitzlist"/>
        <w:numPr>
          <w:ilvl w:val="0"/>
          <w:numId w:val="74"/>
        </w:numPr>
        <w:spacing w:after="160" w:line="259" w:lineRule="auto"/>
        <w:contextualSpacing/>
        <w:rPr>
          <w:rFonts w:asciiTheme="minorHAnsi" w:hAnsiTheme="minorHAnsi" w:cstheme="minorHAnsi"/>
          <w:bCs/>
          <w:sz w:val="18"/>
          <w:szCs w:val="18"/>
        </w:rPr>
      </w:pPr>
      <w:r w:rsidRPr="002E290A">
        <w:rPr>
          <w:rFonts w:asciiTheme="minorHAnsi" w:hAnsiTheme="minorHAnsi" w:cstheme="minorHAnsi"/>
          <w:bCs/>
          <w:sz w:val="18"/>
          <w:szCs w:val="18"/>
        </w:rPr>
        <w:t>Przedmiotem zamówienia jest dostawa dwóch fabrycznie nowych zasilaczy awaryjnych spełniających poniższe wymagania minimalne:</w:t>
      </w:r>
    </w:p>
    <w:p w14:paraId="0633B762" w14:textId="77777777" w:rsidR="002E290A" w:rsidRPr="002E290A" w:rsidRDefault="002E290A" w:rsidP="002E290A">
      <w:pPr>
        <w:rPr>
          <w:rFonts w:asciiTheme="minorHAnsi" w:hAnsiTheme="minorHAnsi" w:cstheme="minorHAnsi"/>
          <w:bCs/>
          <w:sz w:val="18"/>
          <w:szCs w:val="18"/>
        </w:rPr>
      </w:pPr>
    </w:p>
    <w:tbl>
      <w:tblPr>
        <w:tblW w:w="7103" w:type="dxa"/>
        <w:tblCellMar>
          <w:left w:w="70" w:type="dxa"/>
          <w:right w:w="70" w:type="dxa"/>
        </w:tblCellMar>
        <w:tblLook w:val="04A0" w:firstRow="1" w:lastRow="0" w:firstColumn="1" w:lastColumn="0" w:noHBand="0" w:noVBand="1"/>
      </w:tblPr>
      <w:tblGrid>
        <w:gridCol w:w="343"/>
        <w:gridCol w:w="1960"/>
        <w:gridCol w:w="4800"/>
      </w:tblGrid>
      <w:tr w:rsidR="002E290A" w:rsidRPr="002E290A" w14:paraId="175B7138" w14:textId="77777777" w:rsidTr="002E290A">
        <w:trPr>
          <w:trHeight w:val="30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EE99F" w14:textId="77777777" w:rsidR="002E290A" w:rsidRPr="002E290A" w:rsidRDefault="002E290A" w:rsidP="002E290A">
            <w:pPr>
              <w:jc w:val="center"/>
              <w:rPr>
                <w:rFonts w:asciiTheme="minorHAnsi" w:hAnsiTheme="minorHAnsi" w:cstheme="minorHAnsi"/>
                <w:color w:val="000000"/>
                <w:sz w:val="18"/>
                <w:szCs w:val="18"/>
              </w:rPr>
            </w:pPr>
            <w:proofErr w:type="spellStart"/>
            <w:r w:rsidRPr="002E290A">
              <w:rPr>
                <w:rFonts w:asciiTheme="minorHAnsi" w:hAnsiTheme="minorHAnsi" w:cstheme="minorHAnsi"/>
                <w:color w:val="000000"/>
                <w:sz w:val="18"/>
                <w:szCs w:val="18"/>
              </w:rPr>
              <w:t>Lp</w:t>
            </w:r>
            <w:proofErr w:type="spellEnd"/>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14:paraId="1C252306"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Nazwa</w:t>
            </w:r>
          </w:p>
        </w:tc>
        <w:tc>
          <w:tcPr>
            <w:tcW w:w="4800" w:type="dxa"/>
            <w:tcBorders>
              <w:top w:val="single" w:sz="4" w:space="0" w:color="auto"/>
              <w:left w:val="nil"/>
              <w:bottom w:val="single" w:sz="4" w:space="0" w:color="auto"/>
              <w:right w:val="single" w:sz="4" w:space="0" w:color="auto"/>
            </w:tcBorders>
            <w:shd w:val="clear" w:color="auto" w:fill="auto"/>
            <w:noWrap/>
            <w:vAlign w:val="bottom"/>
            <w:hideMark/>
          </w:tcPr>
          <w:p w14:paraId="57BD61BD"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Wymagania</w:t>
            </w:r>
          </w:p>
        </w:tc>
      </w:tr>
      <w:tr w:rsidR="002E290A" w:rsidRPr="002E290A" w14:paraId="141E9735" w14:textId="77777777" w:rsidTr="002E290A">
        <w:trPr>
          <w:trHeight w:val="81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2A1337DA"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1</w:t>
            </w:r>
          </w:p>
        </w:tc>
        <w:tc>
          <w:tcPr>
            <w:tcW w:w="1960" w:type="dxa"/>
            <w:tcBorders>
              <w:top w:val="nil"/>
              <w:left w:val="nil"/>
              <w:bottom w:val="single" w:sz="4" w:space="0" w:color="auto"/>
              <w:right w:val="single" w:sz="4" w:space="0" w:color="auto"/>
            </w:tcBorders>
            <w:shd w:val="clear" w:color="auto" w:fill="auto"/>
            <w:vAlign w:val="center"/>
            <w:hideMark/>
          </w:tcPr>
          <w:p w14:paraId="3E527D1D"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Obudowa</w:t>
            </w:r>
          </w:p>
        </w:tc>
        <w:tc>
          <w:tcPr>
            <w:tcW w:w="4800" w:type="dxa"/>
            <w:tcBorders>
              <w:top w:val="nil"/>
              <w:left w:val="nil"/>
              <w:bottom w:val="single" w:sz="4" w:space="0" w:color="auto"/>
              <w:right w:val="single" w:sz="4" w:space="0" w:color="auto"/>
            </w:tcBorders>
            <w:shd w:val="clear" w:color="auto" w:fill="auto"/>
            <w:vAlign w:val="bottom"/>
            <w:hideMark/>
          </w:tcPr>
          <w:p w14:paraId="7D968FFB"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Do montażu w szafie RACK, maksymalna wysokość 3U.  W zestawie wszystkie wymagane akcesoria do montażu w szafie.</w:t>
            </w:r>
          </w:p>
        </w:tc>
      </w:tr>
      <w:tr w:rsidR="002E290A" w:rsidRPr="002E290A" w14:paraId="410AF33F" w14:textId="77777777" w:rsidTr="002E290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749B8C04"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2</w:t>
            </w:r>
          </w:p>
        </w:tc>
        <w:tc>
          <w:tcPr>
            <w:tcW w:w="1960" w:type="dxa"/>
            <w:tcBorders>
              <w:top w:val="nil"/>
              <w:left w:val="nil"/>
              <w:bottom w:val="single" w:sz="4" w:space="0" w:color="auto"/>
              <w:right w:val="single" w:sz="4" w:space="0" w:color="auto"/>
            </w:tcBorders>
            <w:shd w:val="clear" w:color="auto" w:fill="auto"/>
            <w:vAlign w:val="center"/>
            <w:hideMark/>
          </w:tcPr>
          <w:p w14:paraId="0E576566"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Moc znamionowa</w:t>
            </w:r>
          </w:p>
        </w:tc>
        <w:tc>
          <w:tcPr>
            <w:tcW w:w="4800" w:type="dxa"/>
            <w:tcBorders>
              <w:top w:val="nil"/>
              <w:left w:val="nil"/>
              <w:bottom w:val="single" w:sz="4" w:space="0" w:color="auto"/>
              <w:right w:val="single" w:sz="4" w:space="0" w:color="auto"/>
            </w:tcBorders>
            <w:shd w:val="clear" w:color="auto" w:fill="auto"/>
            <w:vAlign w:val="center"/>
            <w:hideMark/>
          </w:tcPr>
          <w:p w14:paraId="49D9BBEB"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Min 5000VA, 4500 W</w:t>
            </w:r>
          </w:p>
        </w:tc>
      </w:tr>
      <w:tr w:rsidR="002E290A" w:rsidRPr="002E290A" w14:paraId="5E73A9F2" w14:textId="77777777" w:rsidTr="002E290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5C229FA9"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3</w:t>
            </w:r>
          </w:p>
        </w:tc>
        <w:tc>
          <w:tcPr>
            <w:tcW w:w="1960" w:type="dxa"/>
            <w:tcBorders>
              <w:top w:val="nil"/>
              <w:left w:val="nil"/>
              <w:bottom w:val="single" w:sz="4" w:space="0" w:color="auto"/>
              <w:right w:val="single" w:sz="4" w:space="0" w:color="auto"/>
            </w:tcBorders>
            <w:shd w:val="clear" w:color="auto" w:fill="auto"/>
            <w:vAlign w:val="center"/>
            <w:hideMark/>
          </w:tcPr>
          <w:p w14:paraId="37540630"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Napięcie wejściowe</w:t>
            </w:r>
          </w:p>
        </w:tc>
        <w:tc>
          <w:tcPr>
            <w:tcW w:w="4800" w:type="dxa"/>
            <w:tcBorders>
              <w:top w:val="nil"/>
              <w:left w:val="nil"/>
              <w:bottom w:val="single" w:sz="4" w:space="0" w:color="auto"/>
              <w:right w:val="single" w:sz="4" w:space="0" w:color="auto"/>
            </w:tcBorders>
            <w:shd w:val="clear" w:color="000000" w:fill="FFFFFF"/>
            <w:vAlign w:val="bottom"/>
            <w:hideMark/>
          </w:tcPr>
          <w:p w14:paraId="2D7E3994" w14:textId="77777777" w:rsidR="002E290A" w:rsidRPr="002E290A" w:rsidRDefault="002E290A" w:rsidP="002E290A">
            <w:pPr>
              <w:rPr>
                <w:rFonts w:asciiTheme="minorHAnsi" w:hAnsiTheme="minorHAnsi" w:cstheme="minorHAnsi"/>
                <w:sz w:val="18"/>
                <w:szCs w:val="18"/>
              </w:rPr>
            </w:pPr>
            <w:r w:rsidRPr="002E290A">
              <w:rPr>
                <w:rFonts w:asciiTheme="minorHAnsi" w:hAnsiTheme="minorHAnsi" w:cstheme="minorHAnsi"/>
                <w:sz w:val="18"/>
                <w:szCs w:val="18"/>
              </w:rPr>
              <w:t>230V</w:t>
            </w:r>
          </w:p>
        </w:tc>
      </w:tr>
      <w:tr w:rsidR="002E290A" w:rsidRPr="002E290A" w14:paraId="44222B70" w14:textId="77777777" w:rsidTr="002E290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164B982F"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 </w:t>
            </w:r>
          </w:p>
        </w:tc>
        <w:tc>
          <w:tcPr>
            <w:tcW w:w="1960" w:type="dxa"/>
            <w:tcBorders>
              <w:top w:val="nil"/>
              <w:left w:val="nil"/>
              <w:bottom w:val="single" w:sz="4" w:space="0" w:color="auto"/>
              <w:right w:val="single" w:sz="4" w:space="0" w:color="auto"/>
            </w:tcBorders>
            <w:shd w:val="clear" w:color="auto" w:fill="auto"/>
            <w:vAlign w:val="center"/>
            <w:hideMark/>
          </w:tcPr>
          <w:p w14:paraId="6D1A12CC"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Napięcie wyjściowe</w:t>
            </w:r>
          </w:p>
        </w:tc>
        <w:tc>
          <w:tcPr>
            <w:tcW w:w="4800" w:type="dxa"/>
            <w:tcBorders>
              <w:top w:val="nil"/>
              <w:left w:val="nil"/>
              <w:bottom w:val="single" w:sz="4" w:space="0" w:color="auto"/>
              <w:right w:val="single" w:sz="4" w:space="0" w:color="auto"/>
            </w:tcBorders>
            <w:shd w:val="clear" w:color="000000" w:fill="FFFFFF"/>
            <w:vAlign w:val="bottom"/>
            <w:hideMark/>
          </w:tcPr>
          <w:p w14:paraId="1C500024" w14:textId="77777777" w:rsidR="002E290A" w:rsidRPr="002E290A" w:rsidRDefault="002E290A" w:rsidP="002E290A">
            <w:pPr>
              <w:rPr>
                <w:rFonts w:asciiTheme="minorHAnsi" w:hAnsiTheme="minorHAnsi" w:cstheme="minorHAnsi"/>
                <w:sz w:val="18"/>
                <w:szCs w:val="18"/>
              </w:rPr>
            </w:pPr>
            <w:r w:rsidRPr="002E290A">
              <w:rPr>
                <w:rFonts w:asciiTheme="minorHAnsi" w:hAnsiTheme="minorHAnsi" w:cstheme="minorHAnsi"/>
                <w:sz w:val="18"/>
                <w:szCs w:val="18"/>
              </w:rPr>
              <w:t>230V</w:t>
            </w:r>
          </w:p>
        </w:tc>
      </w:tr>
      <w:tr w:rsidR="002E290A" w:rsidRPr="002E290A" w14:paraId="27225D7D" w14:textId="77777777" w:rsidTr="002E290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6DE930AA"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4</w:t>
            </w:r>
          </w:p>
        </w:tc>
        <w:tc>
          <w:tcPr>
            <w:tcW w:w="1960" w:type="dxa"/>
            <w:tcBorders>
              <w:top w:val="nil"/>
              <w:left w:val="nil"/>
              <w:bottom w:val="single" w:sz="4" w:space="0" w:color="auto"/>
              <w:right w:val="single" w:sz="4" w:space="0" w:color="auto"/>
            </w:tcBorders>
            <w:shd w:val="clear" w:color="auto" w:fill="auto"/>
            <w:vAlign w:val="center"/>
            <w:hideMark/>
          </w:tcPr>
          <w:p w14:paraId="25FCE6D1"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Kształt na wyjściu</w:t>
            </w:r>
          </w:p>
        </w:tc>
        <w:tc>
          <w:tcPr>
            <w:tcW w:w="4800" w:type="dxa"/>
            <w:tcBorders>
              <w:top w:val="nil"/>
              <w:left w:val="nil"/>
              <w:bottom w:val="single" w:sz="4" w:space="0" w:color="auto"/>
              <w:right w:val="single" w:sz="4" w:space="0" w:color="auto"/>
            </w:tcBorders>
            <w:shd w:val="clear" w:color="000000" w:fill="FFFFFF"/>
            <w:vAlign w:val="bottom"/>
            <w:hideMark/>
          </w:tcPr>
          <w:p w14:paraId="722F998B" w14:textId="77777777" w:rsidR="002E290A" w:rsidRPr="002E290A" w:rsidRDefault="002E290A" w:rsidP="002E290A">
            <w:pPr>
              <w:rPr>
                <w:rFonts w:asciiTheme="minorHAnsi" w:hAnsiTheme="minorHAnsi" w:cstheme="minorHAnsi"/>
                <w:sz w:val="18"/>
                <w:szCs w:val="18"/>
              </w:rPr>
            </w:pPr>
            <w:r w:rsidRPr="002E290A">
              <w:rPr>
                <w:rFonts w:asciiTheme="minorHAnsi" w:hAnsiTheme="minorHAnsi" w:cstheme="minorHAnsi"/>
                <w:sz w:val="18"/>
                <w:szCs w:val="18"/>
              </w:rPr>
              <w:t>Sinusoida</w:t>
            </w:r>
          </w:p>
        </w:tc>
      </w:tr>
      <w:tr w:rsidR="002E290A" w:rsidRPr="002E290A" w14:paraId="0B703D6F" w14:textId="77777777" w:rsidTr="00C81275">
        <w:trPr>
          <w:trHeight w:val="923"/>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6C693EC7"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5</w:t>
            </w:r>
          </w:p>
        </w:tc>
        <w:tc>
          <w:tcPr>
            <w:tcW w:w="1960" w:type="dxa"/>
            <w:tcBorders>
              <w:top w:val="nil"/>
              <w:left w:val="nil"/>
              <w:bottom w:val="single" w:sz="4" w:space="0" w:color="auto"/>
              <w:right w:val="single" w:sz="4" w:space="0" w:color="auto"/>
            </w:tcBorders>
            <w:shd w:val="clear" w:color="auto" w:fill="auto"/>
            <w:vAlign w:val="center"/>
            <w:hideMark/>
          </w:tcPr>
          <w:p w14:paraId="1C9A453E"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Zarządzanie</w:t>
            </w:r>
          </w:p>
        </w:tc>
        <w:tc>
          <w:tcPr>
            <w:tcW w:w="4800" w:type="dxa"/>
            <w:tcBorders>
              <w:top w:val="nil"/>
              <w:left w:val="nil"/>
              <w:bottom w:val="single" w:sz="4" w:space="0" w:color="auto"/>
              <w:right w:val="single" w:sz="4" w:space="0" w:color="auto"/>
            </w:tcBorders>
            <w:shd w:val="clear" w:color="auto" w:fill="auto"/>
            <w:vAlign w:val="bottom"/>
            <w:hideMark/>
          </w:tcPr>
          <w:p w14:paraId="655F1331"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Graficzny wyświetlacz LCD</w:t>
            </w:r>
            <w:r w:rsidRPr="002E290A">
              <w:rPr>
                <w:rFonts w:asciiTheme="minorHAnsi" w:hAnsiTheme="minorHAnsi" w:cstheme="minorHAnsi"/>
                <w:color w:val="000000"/>
                <w:sz w:val="18"/>
                <w:szCs w:val="18"/>
              </w:rPr>
              <w:br/>
              <w:t>Port USB, port RS232</w:t>
            </w:r>
            <w:r w:rsidRPr="002E290A">
              <w:rPr>
                <w:rFonts w:asciiTheme="minorHAnsi" w:hAnsiTheme="minorHAnsi" w:cstheme="minorHAnsi"/>
                <w:color w:val="000000"/>
                <w:sz w:val="18"/>
                <w:szCs w:val="18"/>
              </w:rPr>
              <w:br/>
              <w:t>Gniazdo na kartę komunikacyjną, karta komunikacyjna w zestawie</w:t>
            </w:r>
          </w:p>
        </w:tc>
      </w:tr>
      <w:tr w:rsidR="002E290A" w:rsidRPr="002E290A" w14:paraId="0DBF7AC5" w14:textId="77777777" w:rsidTr="002E290A">
        <w:trPr>
          <w:trHeight w:val="108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6BF17DC0"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6</w:t>
            </w:r>
          </w:p>
        </w:tc>
        <w:tc>
          <w:tcPr>
            <w:tcW w:w="1960" w:type="dxa"/>
            <w:tcBorders>
              <w:top w:val="nil"/>
              <w:left w:val="nil"/>
              <w:bottom w:val="single" w:sz="4" w:space="0" w:color="auto"/>
              <w:right w:val="single" w:sz="4" w:space="0" w:color="auto"/>
            </w:tcBorders>
            <w:shd w:val="clear" w:color="auto" w:fill="auto"/>
            <w:vAlign w:val="center"/>
            <w:hideMark/>
          </w:tcPr>
          <w:p w14:paraId="2A7211F5"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Akumulatory</w:t>
            </w:r>
          </w:p>
        </w:tc>
        <w:tc>
          <w:tcPr>
            <w:tcW w:w="4800" w:type="dxa"/>
            <w:tcBorders>
              <w:top w:val="nil"/>
              <w:left w:val="nil"/>
              <w:bottom w:val="single" w:sz="4" w:space="0" w:color="auto"/>
              <w:right w:val="single" w:sz="4" w:space="0" w:color="auto"/>
            </w:tcBorders>
            <w:shd w:val="clear" w:color="auto" w:fill="auto"/>
            <w:vAlign w:val="bottom"/>
            <w:hideMark/>
          </w:tcPr>
          <w:p w14:paraId="7527AA5C"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Wewnętrzne akumulatory zapewniające potrzymanie przez min 10 minut przy obciążeniu 50%, które można wymieniać bez przerywania pracy, możliwość dołączenia min 4 dodatkowych modułów akumulatorów</w:t>
            </w:r>
          </w:p>
        </w:tc>
      </w:tr>
      <w:tr w:rsidR="002E290A" w:rsidRPr="002E290A" w14:paraId="621E02C7" w14:textId="77777777" w:rsidTr="002E290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05D5880D"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7</w:t>
            </w:r>
          </w:p>
        </w:tc>
        <w:tc>
          <w:tcPr>
            <w:tcW w:w="1960" w:type="dxa"/>
            <w:tcBorders>
              <w:top w:val="nil"/>
              <w:left w:val="nil"/>
              <w:bottom w:val="single" w:sz="4" w:space="0" w:color="auto"/>
              <w:right w:val="single" w:sz="4" w:space="0" w:color="auto"/>
            </w:tcBorders>
            <w:shd w:val="clear" w:color="auto" w:fill="auto"/>
            <w:vAlign w:val="center"/>
            <w:hideMark/>
          </w:tcPr>
          <w:p w14:paraId="6BD0FBD7"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Gniazda wyjściowe</w:t>
            </w:r>
          </w:p>
        </w:tc>
        <w:tc>
          <w:tcPr>
            <w:tcW w:w="4800" w:type="dxa"/>
            <w:tcBorders>
              <w:top w:val="nil"/>
              <w:left w:val="nil"/>
              <w:bottom w:val="single" w:sz="4" w:space="0" w:color="auto"/>
              <w:right w:val="single" w:sz="4" w:space="0" w:color="auto"/>
            </w:tcBorders>
            <w:shd w:val="clear" w:color="auto" w:fill="auto"/>
            <w:vAlign w:val="bottom"/>
            <w:hideMark/>
          </w:tcPr>
          <w:p w14:paraId="4B5A4BE2"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min 8 sztuk C13 i min 2 szt. C19</w:t>
            </w:r>
          </w:p>
        </w:tc>
      </w:tr>
      <w:tr w:rsidR="002E290A" w:rsidRPr="002E290A" w14:paraId="4F0ACCC1" w14:textId="77777777" w:rsidTr="00C81275">
        <w:trPr>
          <w:trHeight w:val="1417"/>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345D78CA"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10</w:t>
            </w:r>
          </w:p>
        </w:tc>
        <w:tc>
          <w:tcPr>
            <w:tcW w:w="1960" w:type="dxa"/>
            <w:tcBorders>
              <w:top w:val="nil"/>
              <w:left w:val="nil"/>
              <w:bottom w:val="single" w:sz="4" w:space="0" w:color="auto"/>
              <w:right w:val="single" w:sz="4" w:space="0" w:color="auto"/>
            </w:tcBorders>
            <w:shd w:val="clear" w:color="auto" w:fill="auto"/>
            <w:vAlign w:val="center"/>
            <w:hideMark/>
          </w:tcPr>
          <w:p w14:paraId="00EFB7D3"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Gwarancja</w:t>
            </w:r>
          </w:p>
        </w:tc>
        <w:tc>
          <w:tcPr>
            <w:tcW w:w="4800" w:type="dxa"/>
            <w:tcBorders>
              <w:top w:val="nil"/>
              <w:left w:val="nil"/>
              <w:bottom w:val="single" w:sz="4" w:space="0" w:color="auto"/>
              <w:right w:val="single" w:sz="4" w:space="0" w:color="auto"/>
            </w:tcBorders>
            <w:shd w:val="clear" w:color="auto" w:fill="auto"/>
            <w:vAlign w:val="bottom"/>
            <w:hideMark/>
          </w:tcPr>
          <w:p w14:paraId="076BD659"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Gwarancja na okres min. 3 lat z czasem reakcji </w:t>
            </w:r>
            <w:proofErr w:type="spellStart"/>
            <w:r w:rsidRPr="002E290A">
              <w:rPr>
                <w:rFonts w:asciiTheme="minorHAnsi" w:hAnsiTheme="minorHAnsi" w:cstheme="minorHAnsi"/>
                <w:color w:val="000000"/>
                <w:sz w:val="18"/>
                <w:szCs w:val="18"/>
              </w:rPr>
              <w:t>Next</w:t>
            </w:r>
            <w:proofErr w:type="spellEnd"/>
            <w:r w:rsidRPr="002E290A">
              <w:rPr>
                <w:rFonts w:asciiTheme="minorHAnsi" w:hAnsiTheme="minorHAnsi" w:cstheme="minorHAnsi"/>
                <w:color w:val="000000"/>
                <w:sz w:val="18"/>
                <w:szCs w:val="18"/>
              </w:rPr>
              <w:t xml:space="preserve"> Business Day. Serwis musi być realizowany przez producenta lub autoryzowanego serwis partnera, dostawca rozwiązania powinien przedstawić certyfikat bądź oświadczenie wystawione przez producenta, że jest autoryzowanym partnerem serwisowym lub wskazujące takiego partnera na terenie Polski.</w:t>
            </w:r>
          </w:p>
        </w:tc>
      </w:tr>
    </w:tbl>
    <w:p w14:paraId="6C5DE4D6" w14:textId="77777777" w:rsidR="002E290A" w:rsidRPr="002E290A" w:rsidRDefault="002E290A" w:rsidP="002E290A">
      <w:pPr>
        <w:rPr>
          <w:rFonts w:asciiTheme="minorHAnsi" w:hAnsiTheme="minorHAnsi" w:cstheme="minorHAnsi"/>
          <w:bCs/>
          <w:sz w:val="18"/>
          <w:szCs w:val="18"/>
        </w:rPr>
      </w:pPr>
    </w:p>
    <w:p w14:paraId="6920CA4B" w14:textId="77777777" w:rsidR="002E290A" w:rsidRDefault="002E290A" w:rsidP="002E290A">
      <w:pPr>
        <w:rPr>
          <w:bCs/>
        </w:rPr>
      </w:pPr>
    </w:p>
    <w:p w14:paraId="287D3648" w14:textId="77777777" w:rsidR="006B2EA2" w:rsidRPr="00037AA9" w:rsidRDefault="006B2EA2" w:rsidP="002E290A">
      <w:pPr>
        <w:tabs>
          <w:tab w:val="left" w:pos="567"/>
          <w:tab w:val="left" w:pos="851"/>
        </w:tabs>
        <w:ind w:left="142" w:right="-2"/>
        <w:jc w:val="both"/>
        <w:outlineLvl w:val="0"/>
        <w:rPr>
          <w:rFonts w:asciiTheme="minorHAnsi" w:hAnsiTheme="minorHAnsi" w:cstheme="minorHAnsi"/>
          <w:sz w:val="18"/>
          <w:szCs w:val="18"/>
        </w:rPr>
      </w:pPr>
    </w:p>
    <w:p w14:paraId="66982D77" w14:textId="7DD09394" w:rsidR="006B2EA2" w:rsidRPr="00037AA9" w:rsidRDefault="006B2EA2" w:rsidP="00037AA9">
      <w:pPr>
        <w:tabs>
          <w:tab w:val="left" w:pos="567"/>
          <w:tab w:val="left" w:pos="851"/>
        </w:tabs>
        <w:ind w:left="142" w:right="-2"/>
        <w:jc w:val="both"/>
        <w:outlineLvl w:val="0"/>
        <w:rPr>
          <w:rFonts w:asciiTheme="minorHAnsi" w:hAnsiTheme="minorHAnsi" w:cstheme="minorHAnsi"/>
          <w:b/>
          <w:sz w:val="18"/>
          <w:szCs w:val="18"/>
        </w:rPr>
      </w:pPr>
      <w:r w:rsidRPr="009A288F">
        <w:rPr>
          <w:rFonts w:asciiTheme="minorHAnsi" w:hAnsiTheme="minorHAnsi" w:cstheme="minorHAnsi"/>
          <w:b/>
          <w:sz w:val="18"/>
          <w:szCs w:val="18"/>
        </w:rPr>
        <w:t>Zadanie</w:t>
      </w:r>
      <w:r w:rsidRPr="00037AA9">
        <w:rPr>
          <w:rFonts w:asciiTheme="minorHAnsi" w:hAnsiTheme="minorHAnsi" w:cstheme="minorHAnsi"/>
          <w:b/>
          <w:sz w:val="18"/>
          <w:szCs w:val="18"/>
        </w:rPr>
        <w:t xml:space="preserve"> n</w:t>
      </w:r>
      <w:r w:rsidR="004D0551">
        <w:rPr>
          <w:rFonts w:asciiTheme="minorHAnsi" w:hAnsiTheme="minorHAnsi" w:cstheme="minorHAnsi"/>
          <w:b/>
          <w:sz w:val="18"/>
          <w:szCs w:val="18"/>
        </w:rPr>
        <w:t>r 2. Dostawa stacji graficznych</w:t>
      </w:r>
    </w:p>
    <w:p w14:paraId="771508BE" w14:textId="77777777" w:rsidR="006B2EA2" w:rsidRPr="00037AA9" w:rsidRDefault="006B2EA2" w:rsidP="00037AA9">
      <w:pPr>
        <w:tabs>
          <w:tab w:val="left" w:pos="567"/>
          <w:tab w:val="left" w:pos="851"/>
        </w:tabs>
        <w:ind w:left="142" w:right="-2"/>
        <w:jc w:val="both"/>
        <w:outlineLvl w:val="0"/>
        <w:rPr>
          <w:rFonts w:asciiTheme="minorHAnsi" w:hAnsiTheme="minorHAnsi" w:cstheme="minorHAnsi"/>
          <w:color w:val="000000" w:themeColor="text1"/>
          <w:sz w:val="18"/>
          <w:szCs w:val="18"/>
        </w:rPr>
      </w:pPr>
    </w:p>
    <w:p w14:paraId="4D4C21D8" w14:textId="77777777" w:rsidR="00550945" w:rsidRDefault="006B2EA2" w:rsidP="00037AA9">
      <w:pPr>
        <w:tabs>
          <w:tab w:val="left" w:pos="567"/>
          <w:tab w:val="left" w:pos="851"/>
        </w:tabs>
        <w:ind w:left="142" w:right="-2"/>
        <w:jc w:val="both"/>
        <w:outlineLvl w:val="0"/>
        <w:rPr>
          <w:rFonts w:asciiTheme="minorHAnsi" w:hAnsiTheme="minorHAnsi" w:cstheme="minorHAnsi"/>
          <w:color w:val="000000" w:themeColor="text1"/>
          <w:sz w:val="18"/>
          <w:szCs w:val="18"/>
        </w:rPr>
      </w:pPr>
      <w:r w:rsidRPr="00037AA9">
        <w:rPr>
          <w:rFonts w:asciiTheme="minorHAnsi" w:hAnsiTheme="minorHAnsi" w:cstheme="minorHAnsi"/>
          <w:color w:val="000000" w:themeColor="text1"/>
          <w:sz w:val="18"/>
          <w:szCs w:val="18"/>
        </w:rPr>
        <w:t>Kod CPV: 30214000-2 Stacje robocze</w:t>
      </w:r>
      <w:r w:rsidR="00550945">
        <w:rPr>
          <w:rFonts w:asciiTheme="minorHAnsi" w:hAnsiTheme="minorHAnsi" w:cstheme="minorHAnsi"/>
          <w:color w:val="000000" w:themeColor="text1"/>
          <w:sz w:val="18"/>
          <w:szCs w:val="18"/>
        </w:rPr>
        <w:t>,</w:t>
      </w:r>
    </w:p>
    <w:p w14:paraId="1C34E61A" w14:textId="2124DF74" w:rsidR="006B2EA2" w:rsidRPr="00037AA9" w:rsidRDefault="006B2EA2" w:rsidP="00037AA9">
      <w:pPr>
        <w:tabs>
          <w:tab w:val="left" w:pos="567"/>
          <w:tab w:val="left" w:pos="851"/>
        </w:tabs>
        <w:ind w:left="142" w:right="-2"/>
        <w:jc w:val="both"/>
        <w:outlineLvl w:val="0"/>
        <w:rPr>
          <w:rFonts w:asciiTheme="minorHAnsi" w:hAnsiTheme="minorHAnsi" w:cstheme="minorHAnsi"/>
          <w:sz w:val="18"/>
          <w:szCs w:val="18"/>
        </w:rPr>
      </w:pPr>
      <w:r w:rsidRPr="00037AA9">
        <w:rPr>
          <w:rFonts w:asciiTheme="minorHAnsi" w:hAnsiTheme="minorHAnsi" w:cstheme="minorHAnsi"/>
          <w:sz w:val="18"/>
          <w:szCs w:val="18"/>
        </w:rPr>
        <w:t xml:space="preserve">Miejsce dostawy: </w:t>
      </w:r>
      <w:r w:rsidR="00550945" w:rsidRPr="00550945">
        <w:rPr>
          <w:rFonts w:asciiTheme="minorHAnsi" w:hAnsiTheme="minorHAnsi" w:cstheme="minorHAnsi"/>
          <w:sz w:val="18"/>
          <w:szCs w:val="18"/>
        </w:rPr>
        <w:t>Wytwórnia Filmów Fabularnych we Wrocławiu</w:t>
      </w:r>
      <w:r w:rsidRPr="00037AA9">
        <w:rPr>
          <w:rFonts w:asciiTheme="minorHAnsi" w:hAnsiTheme="minorHAnsi" w:cstheme="minorHAnsi"/>
          <w:sz w:val="18"/>
          <w:szCs w:val="18"/>
        </w:rPr>
        <w:t>, ul. Wystawowa 1, 51-618 Wrocław</w:t>
      </w:r>
    </w:p>
    <w:p w14:paraId="346C25B9" w14:textId="28B9496F" w:rsidR="006B2EA2" w:rsidRPr="00037AA9" w:rsidRDefault="006B2EA2" w:rsidP="00037AA9">
      <w:pPr>
        <w:tabs>
          <w:tab w:val="left" w:pos="567"/>
          <w:tab w:val="left" w:pos="851"/>
        </w:tabs>
        <w:ind w:left="142" w:right="-2"/>
        <w:jc w:val="both"/>
        <w:outlineLvl w:val="0"/>
        <w:rPr>
          <w:rFonts w:asciiTheme="minorHAnsi" w:hAnsiTheme="minorHAnsi" w:cstheme="minorHAnsi"/>
          <w:sz w:val="18"/>
          <w:szCs w:val="18"/>
        </w:rPr>
      </w:pPr>
      <w:r w:rsidRPr="00037AA9">
        <w:rPr>
          <w:rFonts w:asciiTheme="minorHAnsi" w:hAnsiTheme="minorHAnsi" w:cstheme="minorHAnsi"/>
          <w:sz w:val="18"/>
          <w:szCs w:val="18"/>
        </w:rPr>
        <w:t xml:space="preserve">Okres gwarancji: </w:t>
      </w:r>
      <w:r w:rsidR="00111C6F" w:rsidRPr="00FD1636">
        <w:rPr>
          <w:rFonts w:asciiTheme="minorHAnsi" w:hAnsiTheme="minorHAnsi" w:cstheme="minorHAnsi"/>
          <w:sz w:val="18"/>
          <w:szCs w:val="18"/>
        </w:rPr>
        <w:t xml:space="preserve">minimum </w:t>
      </w:r>
      <w:r w:rsidRPr="00FD1636">
        <w:rPr>
          <w:rFonts w:asciiTheme="minorHAnsi" w:hAnsiTheme="minorHAnsi" w:cstheme="minorHAnsi"/>
          <w:sz w:val="18"/>
          <w:szCs w:val="18"/>
        </w:rPr>
        <w:t>36 miesięcy</w:t>
      </w:r>
    </w:p>
    <w:p w14:paraId="33EFFF7A" w14:textId="6861ABEF" w:rsidR="006B2EA2" w:rsidRPr="00037AA9" w:rsidRDefault="006B2EA2" w:rsidP="00037AA9">
      <w:pPr>
        <w:tabs>
          <w:tab w:val="left" w:pos="567"/>
          <w:tab w:val="left" w:pos="851"/>
        </w:tabs>
        <w:ind w:left="142" w:right="-2"/>
        <w:jc w:val="both"/>
        <w:outlineLvl w:val="0"/>
        <w:rPr>
          <w:rFonts w:asciiTheme="minorHAnsi" w:hAnsiTheme="minorHAnsi" w:cstheme="minorHAnsi"/>
          <w:sz w:val="18"/>
          <w:szCs w:val="18"/>
        </w:rPr>
      </w:pPr>
      <w:r w:rsidRPr="00037AA9">
        <w:rPr>
          <w:rFonts w:asciiTheme="minorHAnsi" w:hAnsiTheme="minorHAnsi" w:cstheme="minorHAnsi"/>
          <w:sz w:val="18"/>
          <w:szCs w:val="18"/>
        </w:rPr>
        <w:t xml:space="preserve">Termin dostawy: do </w:t>
      </w:r>
      <w:r w:rsidR="00FD1636">
        <w:rPr>
          <w:rFonts w:asciiTheme="minorHAnsi" w:hAnsiTheme="minorHAnsi" w:cstheme="minorHAnsi"/>
          <w:sz w:val="18"/>
          <w:szCs w:val="18"/>
        </w:rPr>
        <w:t>dnia 13.12.2024r.</w:t>
      </w:r>
    </w:p>
    <w:p w14:paraId="1928B9EC" w14:textId="77777777" w:rsidR="006B2EA2" w:rsidRPr="00037AA9" w:rsidRDefault="006B2EA2" w:rsidP="00037AA9">
      <w:pPr>
        <w:tabs>
          <w:tab w:val="left" w:pos="567"/>
          <w:tab w:val="left" w:pos="851"/>
        </w:tabs>
        <w:ind w:left="142" w:right="-2"/>
        <w:jc w:val="both"/>
        <w:outlineLvl w:val="0"/>
        <w:rPr>
          <w:rFonts w:asciiTheme="minorHAnsi" w:hAnsiTheme="minorHAnsi" w:cstheme="minorHAnsi"/>
          <w:sz w:val="18"/>
          <w:szCs w:val="18"/>
        </w:rPr>
      </w:pPr>
    </w:p>
    <w:p w14:paraId="4AA01F63" w14:textId="77777777" w:rsidR="002E290A" w:rsidRPr="002E290A" w:rsidRDefault="002E290A" w:rsidP="002E290A">
      <w:pPr>
        <w:rPr>
          <w:rFonts w:asciiTheme="minorHAnsi" w:hAnsiTheme="minorHAnsi" w:cstheme="minorHAnsi"/>
          <w:bCs/>
          <w:sz w:val="18"/>
          <w:szCs w:val="18"/>
        </w:rPr>
      </w:pPr>
      <w:r w:rsidRPr="002E290A">
        <w:rPr>
          <w:rFonts w:asciiTheme="minorHAnsi" w:hAnsiTheme="minorHAnsi" w:cstheme="minorHAnsi"/>
          <w:bCs/>
          <w:sz w:val="18"/>
          <w:szCs w:val="18"/>
        </w:rPr>
        <w:t>Przedmiotem zamówienia jest dostawa dziesięciu fabrycznie nowych stacji graficznych spełniających poniższe wymagania minimalne:</w:t>
      </w:r>
    </w:p>
    <w:p w14:paraId="7BE0F2BA" w14:textId="77777777" w:rsidR="002E290A" w:rsidRPr="002E290A" w:rsidRDefault="002E290A" w:rsidP="002E290A">
      <w:pPr>
        <w:rPr>
          <w:rFonts w:asciiTheme="minorHAnsi" w:hAnsiTheme="minorHAnsi" w:cstheme="minorHAnsi"/>
          <w:bCs/>
          <w:sz w:val="18"/>
          <w:szCs w:val="18"/>
        </w:rPr>
      </w:pPr>
    </w:p>
    <w:tbl>
      <w:tblPr>
        <w:tblW w:w="6707" w:type="dxa"/>
        <w:tblCellMar>
          <w:left w:w="70" w:type="dxa"/>
          <w:right w:w="70" w:type="dxa"/>
        </w:tblCellMar>
        <w:tblLook w:val="04A0" w:firstRow="1" w:lastRow="0" w:firstColumn="1" w:lastColumn="0" w:noHBand="0" w:noVBand="1"/>
      </w:tblPr>
      <w:tblGrid>
        <w:gridCol w:w="343"/>
        <w:gridCol w:w="1519"/>
        <w:gridCol w:w="4845"/>
      </w:tblGrid>
      <w:tr w:rsidR="002E290A" w:rsidRPr="002E290A" w14:paraId="3D13DD58" w14:textId="77777777" w:rsidTr="002E290A">
        <w:trPr>
          <w:trHeight w:val="30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CBAA2" w14:textId="77777777" w:rsidR="002E290A" w:rsidRPr="002E290A" w:rsidRDefault="002E290A" w:rsidP="002E290A">
            <w:pPr>
              <w:jc w:val="center"/>
              <w:rPr>
                <w:rFonts w:asciiTheme="minorHAnsi" w:hAnsiTheme="minorHAnsi" w:cstheme="minorHAnsi"/>
                <w:color w:val="000000"/>
                <w:sz w:val="18"/>
                <w:szCs w:val="18"/>
              </w:rPr>
            </w:pPr>
            <w:proofErr w:type="spellStart"/>
            <w:r w:rsidRPr="002E290A">
              <w:rPr>
                <w:rFonts w:asciiTheme="minorHAnsi" w:hAnsiTheme="minorHAnsi" w:cstheme="minorHAnsi"/>
                <w:color w:val="000000"/>
                <w:sz w:val="18"/>
                <w:szCs w:val="18"/>
              </w:rPr>
              <w:t>Lp</w:t>
            </w:r>
            <w:proofErr w:type="spellEnd"/>
          </w:p>
        </w:tc>
        <w:tc>
          <w:tcPr>
            <w:tcW w:w="1519" w:type="dxa"/>
            <w:tcBorders>
              <w:top w:val="single" w:sz="4" w:space="0" w:color="auto"/>
              <w:left w:val="nil"/>
              <w:bottom w:val="single" w:sz="4" w:space="0" w:color="auto"/>
              <w:right w:val="single" w:sz="4" w:space="0" w:color="auto"/>
            </w:tcBorders>
            <w:shd w:val="clear" w:color="auto" w:fill="auto"/>
            <w:noWrap/>
            <w:vAlign w:val="center"/>
            <w:hideMark/>
          </w:tcPr>
          <w:p w14:paraId="6C20DCCC"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Nazwa</w:t>
            </w:r>
          </w:p>
        </w:tc>
        <w:tc>
          <w:tcPr>
            <w:tcW w:w="4845" w:type="dxa"/>
            <w:tcBorders>
              <w:top w:val="single" w:sz="4" w:space="0" w:color="auto"/>
              <w:left w:val="nil"/>
              <w:bottom w:val="single" w:sz="4" w:space="0" w:color="auto"/>
              <w:right w:val="single" w:sz="4" w:space="0" w:color="auto"/>
            </w:tcBorders>
            <w:shd w:val="clear" w:color="auto" w:fill="auto"/>
            <w:noWrap/>
            <w:vAlign w:val="bottom"/>
            <w:hideMark/>
          </w:tcPr>
          <w:p w14:paraId="43C3795E"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Wymagania</w:t>
            </w:r>
          </w:p>
        </w:tc>
      </w:tr>
      <w:tr w:rsidR="002E290A" w:rsidRPr="002E290A" w14:paraId="30BE3C9D" w14:textId="77777777" w:rsidTr="002E290A">
        <w:trPr>
          <w:trHeight w:val="81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3E1F5CC6"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1</w:t>
            </w:r>
          </w:p>
        </w:tc>
        <w:tc>
          <w:tcPr>
            <w:tcW w:w="1519" w:type="dxa"/>
            <w:tcBorders>
              <w:top w:val="nil"/>
              <w:left w:val="nil"/>
              <w:bottom w:val="single" w:sz="4" w:space="0" w:color="auto"/>
              <w:right w:val="single" w:sz="4" w:space="0" w:color="auto"/>
            </w:tcBorders>
            <w:shd w:val="clear" w:color="auto" w:fill="auto"/>
            <w:vAlign w:val="center"/>
            <w:hideMark/>
          </w:tcPr>
          <w:p w14:paraId="5436EFAB"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Obudowa</w:t>
            </w:r>
          </w:p>
        </w:tc>
        <w:tc>
          <w:tcPr>
            <w:tcW w:w="4845" w:type="dxa"/>
            <w:tcBorders>
              <w:top w:val="nil"/>
              <w:left w:val="nil"/>
              <w:bottom w:val="single" w:sz="4" w:space="0" w:color="auto"/>
              <w:right w:val="single" w:sz="4" w:space="0" w:color="auto"/>
            </w:tcBorders>
            <w:shd w:val="clear" w:color="auto" w:fill="auto"/>
            <w:vAlign w:val="bottom"/>
            <w:hideMark/>
          </w:tcPr>
          <w:p w14:paraId="5A9567DC"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Typu Tower lub Desktop, oferująca z przodu min 2x USB 3.2 Gen 1 (</w:t>
            </w:r>
            <w:proofErr w:type="spellStart"/>
            <w:r w:rsidRPr="002E290A">
              <w:rPr>
                <w:rFonts w:asciiTheme="minorHAnsi" w:hAnsiTheme="minorHAnsi" w:cstheme="minorHAnsi"/>
                <w:color w:val="000000"/>
                <w:sz w:val="18"/>
                <w:szCs w:val="18"/>
              </w:rPr>
              <w:t>Type</w:t>
            </w:r>
            <w:proofErr w:type="spellEnd"/>
            <w:r w:rsidRPr="002E290A">
              <w:rPr>
                <w:rFonts w:asciiTheme="minorHAnsi" w:hAnsiTheme="minorHAnsi" w:cstheme="minorHAnsi"/>
                <w:color w:val="000000"/>
                <w:sz w:val="18"/>
                <w:szCs w:val="18"/>
              </w:rPr>
              <w:t>-A), 1x USB 3.2 Gen 2 (</w:t>
            </w:r>
            <w:proofErr w:type="spellStart"/>
            <w:r w:rsidRPr="002E290A">
              <w:rPr>
                <w:rFonts w:asciiTheme="minorHAnsi" w:hAnsiTheme="minorHAnsi" w:cstheme="minorHAnsi"/>
                <w:color w:val="000000"/>
                <w:sz w:val="18"/>
                <w:szCs w:val="18"/>
              </w:rPr>
              <w:t>Type</w:t>
            </w:r>
            <w:proofErr w:type="spellEnd"/>
            <w:r w:rsidRPr="002E290A">
              <w:rPr>
                <w:rFonts w:asciiTheme="minorHAnsi" w:hAnsiTheme="minorHAnsi" w:cstheme="minorHAnsi"/>
                <w:color w:val="000000"/>
                <w:sz w:val="18"/>
                <w:szCs w:val="18"/>
              </w:rPr>
              <w:t xml:space="preserve">-C), 1 x  wyjście na słuchawki lub </w:t>
            </w:r>
            <w:proofErr w:type="spellStart"/>
            <w:r w:rsidRPr="002E290A">
              <w:rPr>
                <w:rFonts w:asciiTheme="minorHAnsi" w:hAnsiTheme="minorHAnsi" w:cstheme="minorHAnsi"/>
                <w:color w:val="000000"/>
                <w:sz w:val="18"/>
                <w:szCs w:val="18"/>
              </w:rPr>
              <w:t>combo</w:t>
            </w:r>
            <w:proofErr w:type="spellEnd"/>
          </w:p>
        </w:tc>
      </w:tr>
      <w:tr w:rsidR="002E290A" w:rsidRPr="002E290A" w14:paraId="2AB4B029" w14:textId="77777777" w:rsidTr="002E290A">
        <w:trPr>
          <w:trHeight w:val="135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0D2816C6"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2</w:t>
            </w:r>
          </w:p>
        </w:tc>
        <w:tc>
          <w:tcPr>
            <w:tcW w:w="1519" w:type="dxa"/>
            <w:tcBorders>
              <w:top w:val="nil"/>
              <w:left w:val="nil"/>
              <w:bottom w:val="single" w:sz="4" w:space="0" w:color="auto"/>
              <w:right w:val="single" w:sz="4" w:space="0" w:color="auto"/>
            </w:tcBorders>
            <w:shd w:val="clear" w:color="auto" w:fill="auto"/>
            <w:vAlign w:val="center"/>
            <w:hideMark/>
          </w:tcPr>
          <w:p w14:paraId="55FE6532"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Procesor</w:t>
            </w:r>
          </w:p>
        </w:tc>
        <w:tc>
          <w:tcPr>
            <w:tcW w:w="4845" w:type="dxa"/>
            <w:tcBorders>
              <w:top w:val="nil"/>
              <w:left w:val="nil"/>
              <w:bottom w:val="single" w:sz="4" w:space="0" w:color="auto"/>
              <w:right w:val="single" w:sz="4" w:space="0" w:color="auto"/>
            </w:tcBorders>
            <w:shd w:val="clear" w:color="auto" w:fill="auto"/>
            <w:vAlign w:val="center"/>
            <w:hideMark/>
          </w:tcPr>
          <w:p w14:paraId="1B7D2301"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64-bitowy procesor (lub kilka procesorów) oferujących łącznie min. 32 wątki obliczeniowe i osiągający wydajność min 60200 punktów w teście </w:t>
            </w:r>
            <w:proofErr w:type="spellStart"/>
            <w:r w:rsidRPr="002E290A">
              <w:rPr>
                <w:rFonts w:asciiTheme="minorHAnsi" w:hAnsiTheme="minorHAnsi" w:cstheme="minorHAnsi"/>
                <w:color w:val="000000"/>
                <w:sz w:val="18"/>
                <w:szCs w:val="18"/>
              </w:rPr>
              <w:t>Average</w:t>
            </w:r>
            <w:proofErr w:type="spellEnd"/>
            <w:r w:rsidRPr="002E290A">
              <w:rPr>
                <w:rFonts w:asciiTheme="minorHAnsi" w:hAnsiTheme="minorHAnsi" w:cstheme="minorHAnsi"/>
                <w:color w:val="000000"/>
                <w:sz w:val="18"/>
                <w:szCs w:val="18"/>
              </w:rPr>
              <w:t xml:space="preserve"> CPU Mark https://www.cpubenchmark.net/high_end_cpus.html (stan na 03-11-2024)</w:t>
            </w:r>
          </w:p>
        </w:tc>
      </w:tr>
      <w:tr w:rsidR="002E290A" w:rsidRPr="002E290A" w14:paraId="2507976A" w14:textId="77777777" w:rsidTr="002E290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70D6E3B7"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lastRenderedPageBreak/>
              <w:t>3</w:t>
            </w:r>
          </w:p>
        </w:tc>
        <w:tc>
          <w:tcPr>
            <w:tcW w:w="1519" w:type="dxa"/>
            <w:tcBorders>
              <w:top w:val="nil"/>
              <w:left w:val="nil"/>
              <w:bottom w:val="single" w:sz="4" w:space="0" w:color="auto"/>
              <w:right w:val="single" w:sz="4" w:space="0" w:color="auto"/>
            </w:tcBorders>
            <w:shd w:val="clear" w:color="auto" w:fill="auto"/>
            <w:vAlign w:val="center"/>
            <w:hideMark/>
          </w:tcPr>
          <w:p w14:paraId="7EEAE6FA"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Pamięć RAM</w:t>
            </w:r>
          </w:p>
        </w:tc>
        <w:tc>
          <w:tcPr>
            <w:tcW w:w="4845" w:type="dxa"/>
            <w:tcBorders>
              <w:top w:val="nil"/>
              <w:left w:val="nil"/>
              <w:bottom w:val="single" w:sz="4" w:space="0" w:color="auto"/>
              <w:right w:val="single" w:sz="4" w:space="0" w:color="auto"/>
            </w:tcBorders>
            <w:shd w:val="clear" w:color="000000" w:fill="FFFFFF"/>
            <w:vAlign w:val="bottom"/>
            <w:hideMark/>
          </w:tcPr>
          <w:p w14:paraId="14ABFCA2" w14:textId="77777777" w:rsidR="002E290A" w:rsidRPr="002E290A" w:rsidRDefault="002E290A" w:rsidP="002E290A">
            <w:pPr>
              <w:rPr>
                <w:rFonts w:asciiTheme="minorHAnsi" w:hAnsiTheme="minorHAnsi" w:cstheme="minorHAnsi"/>
                <w:sz w:val="18"/>
                <w:szCs w:val="18"/>
              </w:rPr>
            </w:pPr>
            <w:r w:rsidRPr="002E290A">
              <w:rPr>
                <w:rFonts w:asciiTheme="minorHAnsi" w:hAnsiTheme="minorHAnsi" w:cstheme="minorHAnsi"/>
                <w:sz w:val="18"/>
                <w:szCs w:val="18"/>
              </w:rPr>
              <w:t>Min 128 GB RAM DDR5 PC5600</w:t>
            </w:r>
          </w:p>
        </w:tc>
      </w:tr>
      <w:tr w:rsidR="002E290A" w:rsidRPr="002E290A" w14:paraId="1E449569" w14:textId="77777777" w:rsidTr="002E290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2F4878B4"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4</w:t>
            </w:r>
          </w:p>
        </w:tc>
        <w:tc>
          <w:tcPr>
            <w:tcW w:w="1519" w:type="dxa"/>
            <w:tcBorders>
              <w:top w:val="nil"/>
              <w:left w:val="nil"/>
              <w:bottom w:val="single" w:sz="4" w:space="0" w:color="auto"/>
              <w:right w:val="single" w:sz="4" w:space="0" w:color="auto"/>
            </w:tcBorders>
            <w:shd w:val="clear" w:color="auto" w:fill="auto"/>
            <w:vAlign w:val="center"/>
            <w:hideMark/>
          </w:tcPr>
          <w:p w14:paraId="0A4B57E7"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Pamięć masowa</w:t>
            </w:r>
          </w:p>
        </w:tc>
        <w:tc>
          <w:tcPr>
            <w:tcW w:w="4845" w:type="dxa"/>
            <w:tcBorders>
              <w:top w:val="nil"/>
              <w:left w:val="nil"/>
              <w:bottom w:val="single" w:sz="4" w:space="0" w:color="auto"/>
              <w:right w:val="single" w:sz="4" w:space="0" w:color="auto"/>
            </w:tcBorders>
            <w:shd w:val="clear" w:color="000000" w:fill="FFFFFF"/>
            <w:vAlign w:val="bottom"/>
            <w:hideMark/>
          </w:tcPr>
          <w:p w14:paraId="0777E97A" w14:textId="77777777" w:rsidR="002E290A" w:rsidRPr="002E290A" w:rsidRDefault="002E290A" w:rsidP="002E290A">
            <w:pPr>
              <w:rPr>
                <w:rFonts w:asciiTheme="minorHAnsi" w:hAnsiTheme="minorHAnsi" w:cstheme="minorHAnsi"/>
                <w:sz w:val="18"/>
                <w:szCs w:val="18"/>
              </w:rPr>
            </w:pPr>
            <w:r w:rsidRPr="002E290A">
              <w:rPr>
                <w:rFonts w:asciiTheme="minorHAnsi" w:hAnsiTheme="minorHAnsi" w:cstheme="minorHAnsi"/>
                <w:sz w:val="18"/>
                <w:szCs w:val="18"/>
              </w:rPr>
              <w:t xml:space="preserve">Min 1 dysk NVME 1TB M.2 </w:t>
            </w:r>
            <w:proofErr w:type="spellStart"/>
            <w:r w:rsidRPr="002E290A">
              <w:rPr>
                <w:rFonts w:asciiTheme="minorHAnsi" w:hAnsiTheme="minorHAnsi" w:cstheme="minorHAnsi"/>
                <w:sz w:val="18"/>
                <w:szCs w:val="18"/>
              </w:rPr>
              <w:t>PCIe</w:t>
            </w:r>
            <w:proofErr w:type="spellEnd"/>
            <w:r w:rsidRPr="002E290A">
              <w:rPr>
                <w:rFonts w:asciiTheme="minorHAnsi" w:hAnsiTheme="minorHAnsi" w:cstheme="minorHAnsi"/>
                <w:sz w:val="18"/>
                <w:szCs w:val="18"/>
              </w:rPr>
              <w:t xml:space="preserve"> 4.0 zainstalowany na płycie głównej</w:t>
            </w:r>
          </w:p>
        </w:tc>
      </w:tr>
      <w:tr w:rsidR="002E290A" w:rsidRPr="002E290A" w14:paraId="230DC929" w14:textId="77777777" w:rsidTr="002E290A">
        <w:trPr>
          <w:trHeight w:val="135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48249770"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5</w:t>
            </w:r>
          </w:p>
        </w:tc>
        <w:tc>
          <w:tcPr>
            <w:tcW w:w="1519" w:type="dxa"/>
            <w:tcBorders>
              <w:top w:val="nil"/>
              <w:left w:val="nil"/>
              <w:bottom w:val="single" w:sz="4" w:space="0" w:color="auto"/>
              <w:right w:val="single" w:sz="4" w:space="0" w:color="auto"/>
            </w:tcBorders>
            <w:shd w:val="clear" w:color="auto" w:fill="auto"/>
            <w:vAlign w:val="center"/>
            <w:hideMark/>
          </w:tcPr>
          <w:p w14:paraId="3ED289AA"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Karta graficzna</w:t>
            </w:r>
          </w:p>
        </w:tc>
        <w:tc>
          <w:tcPr>
            <w:tcW w:w="4845" w:type="dxa"/>
            <w:tcBorders>
              <w:top w:val="nil"/>
              <w:left w:val="nil"/>
              <w:bottom w:val="single" w:sz="4" w:space="0" w:color="auto"/>
              <w:right w:val="single" w:sz="4" w:space="0" w:color="auto"/>
            </w:tcBorders>
            <w:shd w:val="clear" w:color="000000" w:fill="FFFFFF"/>
            <w:vAlign w:val="bottom"/>
            <w:hideMark/>
          </w:tcPr>
          <w:p w14:paraId="2DF820C4" w14:textId="77777777" w:rsidR="002E290A" w:rsidRPr="002E290A" w:rsidRDefault="002E290A" w:rsidP="002E290A">
            <w:pPr>
              <w:rPr>
                <w:rFonts w:asciiTheme="minorHAnsi" w:hAnsiTheme="minorHAnsi" w:cstheme="minorHAnsi"/>
                <w:sz w:val="18"/>
                <w:szCs w:val="18"/>
              </w:rPr>
            </w:pPr>
            <w:r w:rsidRPr="002E290A">
              <w:rPr>
                <w:rFonts w:asciiTheme="minorHAnsi" w:hAnsiTheme="minorHAnsi" w:cstheme="minorHAnsi"/>
                <w:sz w:val="18"/>
                <w:szCs w:val="18"/>
              </w:rPr>
              <w:t xml:space="preserve">Wyposażona w min 24GB RAM DDR6 wydajność min 38500 punktów teście </w:t>
            </w:r>
            <w:proofErr w:type="spellStart"/>
            <w:r w:rsidRPr="002E290A">
              <w:rPr>
                <w:rFonts w:asciiTheme="minorHAnsi" w:hAnsiTheme="minorHAnsi" w:cstheme="minorHAnsi"/>
                <w:sz w:val="18"/>
                <w:szCs w:val="18"/>
              </w:rPr>
              <w:t>PassMark</w:t>
            </w:r>
            <w:proofErr w:type="spellEnd"/>
            <w:r w:rsidRPr="002E290A">
              <w:rPr>
                <w:rFonts w:asciiTheme="minorHAnsi" w:hAnsiTheme="minorHAnsi" w:cstheme="minorHAnsi"/>
                <w:sz w:val="18"/>
                <w:szCs w:val="18"/>
              </w:rPr>
              <w:t xml:space="preserve"> - G3D Mark https://www.videocardbenchmark.net/high_end_gpus.html (stan na 03-11-2024), posiadającą min 3 złącza Display Port oraz min 1 złącze HDMI</w:t>
            </w:r>
          </w:p>
        </w:tc>
      </w:tr>
      <w:tr w:rsidR="002E290A" w:rsidRPr="00074976" w14:paraId="02A39375" w14:textId="77777777" w:rsidTr="00C81275">
        <w:trPr>
          <w:trHeight w:val="442"/>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62EAE815"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6</w:t>
            </w:r>
          </w:p>
        </w:tc>
        <w:tc>
          <w:tcPr>
            <w:tcW w:w="1519" w:type="dxa"/>
            <w:tcBorders>
              <w:top w:val="nil"/>
              <w:left w:val="nil"/>
              <w:bottom w:val="single" w:sz="4" w:space="0" w:color="auto"/>
              <w:right w:val="single" w:sz="4" w:space="0" w:color="auto"/>
            </w:tcBorders>
            <w:shd w:val="clear" w:color="auto" w:fill="auto"/>
            <w:vAlign w:val="center"/>
            <w:hideMark/>
          </w:tcPr>
          <w:p w14:paraId="68D664B0"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Łączność:</w:t>
            </w:r>
          </w:p>
        </w:tc>
        <w:tc>
          <w:tcPr>
            <w:tcW w:w="4845" w:type="dxa"/>
            <w:tcBorders>
              <w:top w:val="nil"/>
              <w:left w:val="nil"/>
              <w:bottom w:val="single" w:sz="4" w:space="0" w:color="auto"/>
              <w:right w:val="single" w:sz="4" w:space="0" w:color="auto"/>
            </w:tcBorders>
            <w:shd w:val="clear" w:color="auto" w:fill="auto"/>
            <w:vAlign w:val="bottom"/>
            <w:hideMark/>
          </w:tcPr>
          <w:p w14:paraId="03E1A5D5" w14:textId="77777777" w:rsidR="002E290A" w:rsidRPr="002E290A" w:rsidRDefault="002E290A" w:rsidP="002E290A">
            <w:pPr>
              <w:rPr>
                <w:rFonts w:asciiTheme="minorHAnsi" w:hAnsiTheme="minorHAnsi" w:cstheme="minorHAnsi"/>
                <w:color w:val="000000"/>
                <w:sz w:val="18"/>
                <w:szCs w:val="18"/>
                <w:lang w:val="en-US"/>
              </w:rPr>
            </w:pPr>
            <w:proofErr w:type="spellStart"/>
            <w:r w:rsidRPr="002E290A">
              <w:rPr>
                <w:rFonts w:asciiTheme="minorHAnsi" w:hAnsiTheme="minorHAnsi" w:cstheme="minorHAnsi"/>
                <w:color w:val="000000"/>
                <w:sz w:val="18"/>
                <w:szCs w:val="18"/>
                <w:lang w:val="en-US"/>
              </w:rPr>
              <w:t>Interfejs</w:t>
            </w:r>
            <w:proofErr w:type="spellEnd"/>
            <w:r w:rsidRPr="002E290A">
              <w:rPr>
                <w:rFonts w:asciiTheme="minorHAnsi" w:hAnsiTheme="minorHAnsi" w:cstheme="minorHAnsi"/>
                <w:color w:val="000000"/>
                <w:sz w:val="18"/>
                <w:szCs w:val="18"/>
                <w:lang w:val="en-US"/>
              </w:rPr>
              <w:t xml:space="preserve"> LAN 1Gbs, Wi-Fi  802.11 ax, 2.4/ 5 GHz, Bluetooth 5.2</w:t>
            </w:r>
          </w:p>
        </w:tc>
      </w:tr>
      <w:tr w:rsidR="002E290A" w:rsidRPr="002E290A" w14:paraId="4938B793" w14:textId="77777777" w:rsidTr="002E290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585C9006"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7</w:t>
            </w:r>
          </w:p>
        </w:tc>
        <w:tc>
          <w:tcPr>
            <w:tcW w:w="1519" w:type="dxa"/>
            <w:tcBorders>
              <w:top w:val="nil"/>
              <w:left w:val="nil"/>
              <w:bottom w:val="single" w:sz="4" w:space="0" w:color="auto"/>
              <w:right w:val="single" w:sz="4" w:space="0" w:color="auto"/>
            </w:tcBorders>
            <w:shd w:val="clear" w:color="auto" w:fill="auto"/>
            <w:noWrap/>
            <w:vAlign w:val="bottom"/>
            <w:hideMark/>
          </w:tcPr>
          <w:p w14:paraId="720E0993"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Akcesoria</w:t>
            </w:r>
          </w:p>
        </w:tc>
        <w:tc>
          <w:tcPr>
            <w:tcW w:w="4845" w:type="dxa"/>
            <w:tcBorders>
              <w:top w:val="nil"/>
              <w:left w:val="nil"/>
              <w:bottom w:val="single" w:sz="4" w:space="0" w:color="auto"/>
              <w:right w:val="single" w:sz="4" w:space="0" w:color="auto"/>
            </w:tcBorders>
            <w:shd w:val="clear" w:color="auto" w:fill="auto"/>
            <w:vAlign w:val="bottom"/>
            <w:hideMark/>
          </w:tcPr>
          <w:p w14:paraId="1F92439E"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Mysz przewodowa USB, klawiatura USB</w:t>
            </w:r>
          </w:p>
        </w:tc>
      </w:tr>
      <w:tr w:rsidR="002E290A" w:rsidRPr="002E290A" w14:paraId="0B1A2F1A" w14:textId="77777777" w:rsidTr="002E290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1FE75E91"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8</w:t>
            </w:r>
          </w:p>
        </w:tc>
        <w:tc>
          <w:tcPr>
            <w:tcW w:w="1519" w:type="dxa"/>
            <w:tcBorders>
              <w:top w:val="nil"/>
              <w:left w:val="nil"/>
              <w:bottom w:val="single" w:sz="4" w:space="0" w:color="auto"/>
              <w:right w:val="single" w:sz="4" w:space="0" w:color="auto"/>
            </w:tcBorders>
            <w:shd w:val="clear" w:color="auto" w:fill="auto"/>
            <w:noWrap/>
            <w:vAlign w:val="bottom"/>
            <w:hideMark/>
          </w:tcPr>
          <w:p w14:paraId="0A23A431"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Zasilanie</w:t>
            </w:r>
          </w:p>
        </w:tc>
        <w:tc>
          <w:tcPr>
            <w:tcW w:w="4845" w:type="dxa"/>
            <w:tcBorders>
              <w:top w:val="nil"/>
              <w:left w:val="nil"/>
              <w:bottom w:val="single" w:sz="4" w:space="0" w:color="auto"/>
              <w:right w:val="single" w:sz="4" w:space="0" w:color="auto"/>
            </w:tcBorders>
            <w:shd w:val="clear" w:color="auto" w:fill="auto"/>
            <w:vAlign w:val="bottom"/>
            <w:hideMark/>
          </w:tcPr>
          <w:p w14:paraId="145E922B"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Zasilacz typu Gold o mocy min 1000W</w:t>
            </w:r>
          </w:p>
        </w:tc>
      </w:tr>
      <w:tr w:rsidR="002E290A" w:rsidRPr="002E290A" w14:paraId="0147D11D" w14:textId="77777777" w:rsidTr="000E64F7">
        <w:trPr>
          <w:trHeight w:val="1255"/>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068DA3C2"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9</w:t>
            </w:r>
          </w:p>
        </w:tc>
        <w:tc>
          <w:tcPr>
            <w:tcW w:w="1519" w:type="dxa"/>
            <w:tcBorders>
              <w:top w:val="nil"/>
              <w:left w:val="nil"/>
              <w:bottom w:val="single" w:sz="4" w:space="0" w:color="auto"/>
              <w:right w:val="single" w:sz="4" w:space="0" w:color="auto"/>
            </w:tcBorders>
            <w:shd w:val="clear" w:color="auto" w:fill="auto"/>
            <w:vAlign w:val="center"/>
            <w:hideMark/>
          </w:tcPr>
          <w:p w14:paraId="02CFFC82"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Oprogramowanie</w:t>
            </w:r>
          </w:p>
        </w:tc>
        <w:tc>
          <w:tcPr>
            <w:tcW w:w="4845" w:type="dxa"/>
            <w:tcBorders>
              <w:top w:val="nil"/>
              <w:left w:val="nil"/>
              <w:bottom w:val="single" w:sz="4" w:space="0" w:color="auto"/>
              <w:right w:val="single" w:sz="4" w:space="0" w:color="auto"/>
            </w:tcBorders>
            <w:shd w:val="clear" w:color="auto" w:fill="auto"/>
            <w:vAlign w:val="bottom"/>
            <w:hideMark/>
          </w:tcPr>
          <w:p w14:paraId="0016AF18"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Zainstalowany system operacyjny MS Windows 11 Pro PL 64bit, z zestawem musi być dostarczona roczna subskrypcja na programy Adobe Photoshop oraz Adobe </w:t>
            </w:r>
            <w:proofErr w:type="spellStart"/>
            <w:r w:rsidRPr="002E290A">
              <w:rPr>
                <w:rFonts w:asciiTheme="minorHAnsi" w:hAnsiTheme="minorHAnsi" w:cstheme="minorHAnsi"/>
                <w:color w:val="000000"/>
                <w:sz w:val="18"/>
                <w:szCs w:val="18"/>
              </w:rPr>
              <w:t>After</w:t>
            </w:r>
            <w:proofErr w:type="spellEnd"/>
            <w:r w:rsidRPr="002E290A">
              <w:rPr>
                <w:rFonts w:asciiTheme="minorHAnsi" w:hAnsiTheme="minorHAnsi" w:cstheme="minorHAnsi"/>
                <w:color w:val="000000"/>
                <w:sz w:val="18"/>
                <w:szCs w:val="18"/>
              </w:rPr>
              <w:t xml:space="preserve"> </w:t>
            </w:r>
            <w:proofErr w:type="spellStart"/>
            <w:r w:rsidRPr="002E290A">
              <w:rPr>
                <w:rFonts w:asciiTheme="minorHAnsi" w:hAnsiTheme="minorHAnsi" w:cstheme="minorHAnsi"/>
                <w:color w:val="000000"/>
                <w:sz w:val="18"/>
                <w:szCs w:val="18"/>
              </w:rPr>
              <w:t>Effects</w:t>
            </w:r>
            <w:proofErr w:type="spellEnd"/>
            <w:r w:rsidRPr="002E290A">
              <w:rPr>
                <w:rFonts w:asciiTheme="minorHAnsi" w:hAnsiTheme="minorHAnsi" w:cstheme="minorHAnsi"/>
                <w:color w:val="000000"/>
                <w:sz w:val="18"/>
                <w:szCs w:val="18"/>
              </w:rPr>
              <w:t>. Subskrypcje muszą być podłączone pod istniejące konto Adobe Zamawiającego (Adobe Nr VIP D9F24B83A9A457BF468A)</w:t>
            </w:r>
          </w:p>
        </w:tc>
      </w:tr>
      <w:tr w:rsidR="002E290A" w:rsidRPr="002E290A" w14:paraId="400D6D4A" w14:textId="77777777" w:rsidTr="000E64F7">
        <w:trPr>
          <w:trHeight w:val="14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3B2E0226" w14:textId="77777777" w:rsidR="002E290A" w:rsidRPr="002E290A" w:rsidRDefault="002E290A" w:rsidP="002E290A">
            <w:pPr>
              <w:jc w:val="center"/>
              <w:rPr>
                <w:rFonts w:asciiTheme="minorHAnsi" w:hAnsiTheme="minorHAnsi" w:cstheme="minorHAnsi"/>
                <w:color w:val="000000"/>
                <w:sz w:val="18"/>
                <w:szCs w:val="18"/>
              </w:rPr>
            </w:pPr>
            <w:r w:rsidRPr="002E290A">
              <w:rPr>
                <w:rFonts w:asciiTheme="minorHAnsi" w:hAnsiTheme="minorHAnsi" w:cstheme="minorHAnsi"/>
                <w:color w:val="000000"/>
                <w:sz w:val="18"/>
                <w:szCs w:val="18"/>
              </w:rPr>
              <w:t>10</w:t>
            </w:r>
          </w:p>
        </w:tc>
        <w:tc>
          <w:tcPr>
            <w:tcW w:w="1519" w:type="dxa"/>
            <w:tcBorders>
              <w:top w:val="nil"/>
              <w:left w:val="nil"/>
              <w:bottom w:val="single" w:sz="4" w:space="0" w:color="auto"/>
              <w:right w:val="single" w:sz="4" w:space="0" w:color="auto"/>
            </w:tcBorders>
            <w:shd w:val="clear" w:color="auto" w:fill="auto"/>
            <w:vAlign w:val="center"/>
            <w:hideMark/>
          </w:tcPr>
          <w:p w14:paraId="6F1532A6"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Gwarancja</w:t>
            </w:r>
          </w:p>
        </w:tc>
        <w:tc>
          <w:tcPr>
            <w:tcW w:w="4845" w:type="dxa"/>
            <w:tcBorders>
              <w:top w:val="nil"/>
              <w:left w:val="nil"/>
              <w:bottom w:val="single" w:sz="4" w:space="0" w:color="auto"/>
              <w:right w:val="single" w:sz="4" w:space="0" w:color="auto"/>
            </w:tcBorders>
            <w:shd w:val="clear" w:color="auto" w:fill="auto"/>
            <w:vAlign w:val="bottom"/>
            <w:hideMark/>
          </w:tcPr>
          <w:p w14:paraId="1B44F8E7" w14:textId="77777777" w:rsidR="002E290A" w:rsidRPr="002E290A" w:rsidRDefault="002E290A" w:rsidP="002E290A">
            <w:pPr>
              <w:rPr>
                <w:rFonts w:asciiTheme="minorHAnsi" w:hAnsiTheme="minorHAnsi" w:cstheme="minorHAnsi"/>
                <w:color w:val="000000"/>
                <w:sz w:val="18"/>
                <w:szCs w:val="18"/>
              </w:rPr>
            </w:pPr>
            <w:r w:rsidRPr="002E290A">
              <w:rPr>
                <w:rFonts w:asciiTheme="minorHAnsi" w:hAnsiTheme="minorHAnsi" w:cstheme="minorHAnsi"/>
                <w:color w:val="000000"/>
                <w:sz w:val="18"/>
                <w:szCs w:val="18"/>
              </w:rPr>
              <w:t xml:space="preserve">Gwarancja na okres min. 3 lat z czasem reakcji </w:t>
            </w:r>
            <w:proofErr w:type="spellStart"/>
            <w:r w:rsidRPr="002E290A">
              <w:rPr>
                <w:rFonts w:asciiTheme="minorHAnsi" w:hAnsiTheme="minorHAnsi" w:cstheme="minorHAnsi"/>
                <w:color w:val="000000"/>
                <w:sz w:val="18"/>
                <w:szCs w:val="18"/>
              </w:rPr>
              <w:t>Next</w:t>
            </w:r>
            <w:proofErr w:type="spellEnd"/>
            <w:r w:rsidRPr="002E290A">
              <w:rPr>
                <w:rFonts w:asciiTheme="minorHAnsi" w:hAnsiTheme="minorHAnsi" w:cstheme="minorHAnsi"/>
                <w:color w:val="000000"/>
                <w:sz w:val="18"/>
                <w:szCs w:val="18"/>
              </w:rPr>
              <w:t xml:space="preserve"> Business Day. Serwis musi być realizowany przez producenta lub autoryzowanego serwis partnera, dostawca rozwiązania powinien przedstawić certyfikat bądź oświadczenie wystawione przez producenta, że jest autoryzowanym partnerem serwisowym lub wskazujące takiego partnera na terenie Polski.</w:t>
            </w:r>
          </w:p>
        </w:tc>
      </w:tr>
    </w:tbl>
    <w:p w14:paraId="5E2692A3" w14:textId="77777777" w:rsidR="002E290A" w:rsidRDefault="002E290A" w:rsidP="002E290A">
      <w:pPr>
        <w:rPr>
          <w:bCs/>
        </w:rPr>
      </w:pPr>
    </w:p>
    <w:p w14:paraId="1FB81D9C" w14:textId="0678D9CF" w:rsidR="004D0551" w:rsidRPr="00037AA9" w:rsidRDefault="004D0551" w:rsidP="004D0551">
      <w:pPr>
        <w:tabs>
          <w:tab w:val="left" w:pos="567"/>
          <w:tab w:val="left" w:pos="851"/>
        </w:tabs>
        <w:ind w:left="142" w:right="-2"/>
        <w:jc w:val="both"/>
        <w:outlineLvl w:val="0"/>
        <w:rPr>
          <w:rFonts w:asciiTheme="minorHAnsi" w:hAnsiTheme="minorHAnsi" w:cstheme="minorHAnsi"/>
          <w:b/>
          <w:sz w:val="18"/>
          <w:szCs w:val="18"/>
        </w:rPr>
      </w:pPr>
      <w:r w:rsidRPr="009A288F">
        <w:rPr>
          <w:rFonts w:asciiTheme="minorHAnsi" w:hAnsiTheme="minorHAnsi" w:cstheme="minorHAnsi"/>
          <w:b/>
          <w:sz w:val="18"/>
          <w:szCs w:val="18"/>
        </w:rPr>
        <w:t>Zadanie</w:t>
      </w:r>
      <w:r>
        <w:rPr>
          <w:rFonts w:asciiTheme="minorHAnsi" w:hAnsiTheme="minorHAnsi" w:cstheme="minorHAnsi"/>
          <w:b/>
          <w:sz w:val="18"/>
          <w:szCs w:val="18"/>
        </w:rPr>
        <w:t xml:space="preserve"> nr 3</w:t>
      </w:r>
      <w:r w:rsidRPr="00037AA9">
        <w:rPr>
          <w:rFonts w:asciiTheme="minorHAnsi" w:hAnsiTheme="minorHAnsi" w:cstheme="minorHAnsi"/>
          <w:b/>
          <w:sz w:val="18"/>
          <w:szCs w:val="18"/>
        </w:rPr>
        <w:t xml:space="preserve">. Dostawa </w:t>
      </w:r>
      <w:r>
        <w:rPr>
          <w:rFonts w:asciiTheme="minorHAnsi" w:hAnsiTheme="minorHAnsi" w:cstheme="minorHAnsi"/>
          <w:b/>
          <w:sz w:val="18"/>
          <w:szCs w:val="18"/>
        </w:rPr>
        <w:t>monitorów</w:t>
      </w:r>
    </w:p>
    <w:p w14:paraId="7554A28A" w14:textId="77777777" w:rsidR="004D0551" w:rsidRPr="00037AA9" w:rsidRDefault="004D0551" w:rsidP="004D0551">
      <w:pPr>
        <w:tabs>
          <w:tab w:val="left" w:pos="567"/>
          <w:tab w:val="left" w:pos="851"/>
        </w:tabs>
        <w:ind w:left="142" w:right="-2"/>
        <w:jc w:val="both"/>
        <w:outlineLvl w:val="0"/>
        <w:rPr>
          <w:rFonts w:asciiTheme="minorHAnsi" w:hAnsiTheme="minorHAnsi" w:cstheme="minorHAnsi"/>
          <w:color w:val="000000" w:themeColor="text1"/>
          <w:sz w:val="18"/>
          <w:szCs w:val="18"/>
        </w:rPr>
      </w:pPr>
    </w:p>
    <w:p w14:paraId="4AEC832A" w14:textId="77B14A69" w:rsidR="004D0551" w:rsidRDefault="004D0551" w:rsidP="004D0551">
      <w:pPr>
        <w:tabs>
          <w:tab w:val="left" w:pos="567"/>
          <w:tab w:val="left" w:pos="851"/>
        </w:tabs>
        <w:ind w:left="142" w:right="-2"/>
        <w:jc w:val="both"/>
        <w:outlineLvl w:val="0"/>
        <w:rPr>
          <w:rFonts w:asciiTheme="minorHAnsi" w:hAnsiTheme="minorHAnsi" w:cstheme="minorHAnsi"/>
          <w:color w:val="000000" w:themeColor="text1"/>
          <w:sz w:val="18"/>
          <w:szCs w:val="18"/>
        </w:rPr>
      </w:pPr>
      <w:r w:rsidRPr="00037AA9">
        <w:rPr>
          <w:rFonts w:asciiTheme="minorHAnsi" w:hAnsiTheme="minorHAnsi" w:cstheme="minorHAnsi"/>
          <w:color w:val="000000" w:themeColor="text1"/>
          <w:sz w:val="18"/>
          <w:szCs w:val="18"/>
        </w:rPr>
        <w:t xml:space="preserve">Kod CPV: </w:t>
      </w:r>
      <w:r w:rsidR="00830D48" w:rsidRPr="00830D48">
        <w:rPr>
          <w:rFonts w:asciiTheme="minorHAnsi" w:hAnsiTheme="minorHAnsi" w:cstheme="minorHAnsi"/>
          <w:color w:val="000000" w:themeColor="text1"/>
          <w:sz w:val="18"/>
          <w:szCs w:val="18"/>
        </w:rPr>
        <w:t xml:space="preserve">30231300-0 </w:t>
      </w:r>
      <w:r w:rsidRPr="00550945">
        <w:rPr>
          <w:rFonts w:asciiTheme="minorHAnsi" w:hAnsiTheme="minorHAnsi" w:cstheme="minorHAnsi"/>
          <w:color w:val="000000" w:themeColor="text1"/>
          <w:sz w:val="18"/>
          <w:szCs w:val="18"/>
        </w:rPr>
        <w:t>Monitory ekranowe</w:t>
      </w:r>
    </w:p>
    <w:p w14:paraId="77684BAE" w14:textId="77777777" w:rsidR="004D0551" w:rsidRPr="00037AA9" w:rsidRDefault="004D0551" w:rsidP="004D0551">
      <w:pPr>
        <w:tabs>
          <w:tab w:val="left" w:pos="567"/>
          <w:tab w:val="left" w:pos="851"/>
        </w:tabs>
        <w:ind w:left="142" w:right="-2"/>
        <w:jc w:val="both"/>
        <w:outlineLvl w:val="0"/>
        <w:rPr>
          <w:rFonts w:asciiTheme="minorHAnsi" w:hAnsiTheme="minorHAnsi" w:cstheme="minorHAnsi"/>
          <w:sz w:val="18"/>
          <w:szCs w:val="18"/>
        </w:rPr>
      </w:pPr>
      <w:r w:rsidRPr="00037AA9">
        <w:rPr>
          <w:rFonts w:asciiTheme="minorHAnsi" w:hAnsiTheme="minorHAnsi" w:cstheme="minorHAnsi"/>
          <w:sz w:val="18"/>
          <w:szCs w:val="18"/>
        </w:rPr>
        <w:t xml:space="preserve">Miejsce dostawy: </w:t>
      </w:r>
      <w:r w:rsidRPr="00550945">
        <w:rPr>
          <w:rFonts w:asciiTheme="minorHAnsi" w:hAnsiTheme="minorHAnsi" w:cstheme="minorHAnsi"/>
          <w:sz w:val="18"/>
          <w:szCs w:val="18"/>
        </w:rPr>
        <w:t>Wytwórnia Filmów Fabularnych we Wrocławiu</w:t>
      </w:r>
      <w:r w:rsidRPr="00037AA9">
        <w:rPr>
          <w:rFonts w:asciiTheme="minorHAnsi" w:hAnsiTheme="minorHAnsi" w:cstheme="minorHAnsi"/>
          <w:sz w:val="18"/>
          <w:szCs w:val="18"/>
        </w:rPr>
        <w:t>, ul. Wystawowa 1, 51-618 Wrocław</w:t>
      </w:r>
    </w:p>
    <w:p w14:paraId="772C4B38" w14:textId="77777777" w:rsidR="004D0551" w:rsidRPr="00037AA9" w:rsidRDefault="004D0551" w:rsidP="004D0551">
      <w:pPr>
        <w:tabs>
          <w:tab w:val="left" w:pos="567"/>
          <w:tab w:val="left" w:pos="851"/>
        </w:tabs>
        <w:ind w:left="142" w:right="-2"/>
        <w:jc w:val="both"/>
        <w:outlineLvl w:val="0"/>
        <w:rPr>
          <w:rFonts w:asciiTheme="minorHAnsi" w:hAnsiTheme="minorHAnsi" w:cstheme="minorHAnsi"/>
          <w:sz w:val="18"/>
          <w:szCs w:val="18"/>
        </w:rPr>
      </w:pPr>
      <w:r w:rsidRPr="00037AA9">
        <w:rPr>
          <w:rFonts w:asciiTheme="minorHAnsi" w:hAnsiTheme="minorHAnsi" w:cstheme="minorHAnsi"/>
          <w:sz w:val="18"/>
          <w:szCs w:val="18"/>
        </w:rPr>
        <w:t xml:space="preserve">Okres gwarancji: </w:t>
      </w:r>
      <w:r w:rsidRPr="00FD1636">
        <w:rPr>
          <w:rFonts w:asciiTheme="minorHAnsi" w:hAnsiTheme="minorHAnsi" w:cstheme="minorHAnsi"/>
          <w:sz w:val="18"/>
          <w:szCs w:val="18"/>
        </w:rPr>
        <w:t>minimum 36 miesięcy</w:t>
      </w:r>
    </w:p>
    <w:p w14:paraId="1321D56D" w14:textId="2394933E" w:rsidR="004D0551" w:rsidRDefault="004D0551" w:rsidP="004D0551">
      <w:pPr>
        <w:tabs>
          <w:tab w:val="left" w:pos="567"/>
          <w:tab w:val="left" w:pos="851"/>
        </w:tabs>
        <w:ind w:left="142" w:right="-2"/>
        <w:jc w:val="both"/>
        <w:outlineLvl w:val="0"/>
        <w:rPr>
          <w:rFonts w:asciiTheme="minorHAnsi" w:hAnsiTheme="minorHAnsi" w:cstheme="minorHAnsi"/>
          <w:sz w:val="18"/>
          <w:szCs w:val="18"/>
        </w:rPr>
      </w:pPr>
      <w:r w:rsidRPr="00037AA9">
        <w:rPr>
          <w:rFonts w:asciiTheme="minorHAnsi" w:hAnsiTheme="minorHAnsi" w:cstheme="minorHAnsi"/>
          <w:sz w:val="18"/>
          <w:szCs w:val="18"/>
        </w:rPr>
        <w:t xml:space="preserve">Termin dostawy: do </w:t>
      </w:r>
      <w:r>
        <w:rPr>
          <w:rFonts w:asciiTheme="minorHAnsi" w:hAnsiTheme="minorHAnsi" w:cstheme="minorHAnsi"/>
          <w:sz w:val="18"/>
          <w:szCs w:val="18"/>
        </w:rPr>
        <w:t>dnia 13.12.2024r.</w:t>
      </w:r>
    </w:p>
    <w:p w14:paraId="08026CC5" w14:textId="77777777" w:rsidR="007F7864" w:rsidRDefault="007F7864" w:rsidP="004D0551">
      <w:pPr>
        <w:tabs>
          <w:tab w:val="left" w:pos="567"/>
          <w:tab w:val="left" w:pos="851"/>
        </w:tabs>
        <w:ind w:left="142" w:right="-2"/>
        <w:jc w:val="both"/>
        <w:outlineLvl w:val="0"/>
        <w:rPr>
          <w:rFonts w:asciiTheme="minorHAnsi" w:hAnsiTheme="minorHAnsi" w:cstheme="minorHAnsi"/>
          <w:sz w:val="18"/>
          <w:szCs w:val="18"/>
        </w:rPr>
      </w:pPr>
    </w:p>
    <w:p w14:paraId="007A0567" w14:textId="77777777" w:rsidR="00074374" w:rsidRPr="00074374" w:rsidRDefault="00074374" w:rsidP="00074374">
      <w:pPr>
        <w:rPr>
          <w:rFonts w:asciiTheme="minorHAnsi" w:hAnsiTheme="minorHAnsi" w:cstheme="minorHAnsi"/>
          <w:bCs/>
          <w:sz w:val="18"/>
          <w:szCs w:val="18"/>
        </w:rPr>
      </w:pPr>
      <w:r w:rsidRPr="00074374">
        <w:rPr>
          <w:rFonts w:asciiTheme="minorHAnsi" w:hAnsiTheme="minorHAnsi" w:cstheme="minorHAnsi"/>
          <w:bCs/>
          <w:sz w:val="18"/>
          <w:szCs w:val="18"/>
        </w:rPr>
        <w:t>Przedmiotem zamówienia jest dostawa sześciu fabrycznie nowych monitorów spełniających poniższe wymagania minimalne:</w:t>
      </w:r>
    </w:p>
    <w:p w14:paraId="642DE2CF" w14:textId="77777777" w:rsidR="00074374" w:rsidRPr="00074374" w:rsidRDefault="00074374" w:rsidP="00074374">
      <w:pPr>
        <w:rPr>
          <w:rFonts w:asciiTheme="minorHAnsi" w:hAnsiTheme="minorHAnsi" w:cstheme="minorHAnsi"/>
          <w:bCs/>
          <w:sz w:val="18"/>
          <w:szCs w:val="18"/>
        </w:rPr>
      </w:pPr>
    </w:p>
    <w:tbl>
      <w:tblPr>
        <w:tblW w:w="6843" w:type="dxa"/>
        <w:tblCellMar>
          <w:left w:w="70" w:type="dxa"/>
          <w:right w:w="70" w:type="dxa"/>
        </w:tblCellMar>
        <w:tblLook w:val="04A0" w:firstRow="1" w:lastRow="0" w:firstColumn="1" w:lastColumn="0" w:noHBand="0" w:noVBand="1"/>
      </w:tblPr>
      <w:tblGrid>
        <w:gridCol w:w="343"/>
        <w:gridCol w:w="2200"/>
        <w:gridCol w:w="4300"/>
      </w:tblGrid>
      <w:tr w:rsidR="00074374" w:rsidRPr="00074374" w14:paraId="4EEF08CB" w14:textId="77777777" w:rsidTr="009D202A">
        <w:trPr>
          <w:trHeight w:val="30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3075A" w14:textId="77777777" w:rsidR="00074374" w:rsidRPr="00074374" w:rsidRDefault="00074374" w:rsidP="009D202A">
            <w:pPr>
              <w:jc w:val="center"/>
              <w:rPr>
                <w:rFonts w:asciiTheme="minorHAnsi" w:hAnsiTheme="minorHAnsi" w:cstheme="minorHAnsi"/>
                <w:color w:val="000000"/>
                <w:sz w:val="18"/>
                <w:szCs w:val="18"/>
              </w:rPr>
            </w:pPr>
            <w:proofErr w:type="spellStart"/>
            <w:r w:rsidRPr="00074374">
              <w:rPr>
                <w:rFonts w:asciiTheme="minorHAnsi" w:hAnsiTheme="minorHAnsi" w:cstheme="minorHAnsi"/>
                <w:color w:val="000000"/>
                <w:sz w:val="18"/>
                <w:szCs w:val="18"/>
              </w:rPr>
              <w:t>Lp</w:t>
            </w:r>
            <w:proofErr w:type="spellEnd"/>
          </w:p>
        </w:tc>
        <w:tc>
          <w:tcPr>
            <w:tcW w:w="2200" w:type="dxa"/>
            <w:tcBorders>
              <w:top w:val="single" w:sz="4" w:space="0" w:color="auto"/>
              <w:left w:val="nil"/>
              <w:bottom w:val="single" w:sz="4" w:space="0" w:color="auto"/>
              <w:right w:val="single" w:sz="4" w:space="0" w:color="auto"/>
            </w:tcBorders>
            <w:shd w:val="clear" w:color="auto" w:fill="auto"/>
            <w:noWrap/>
            <w:vAlign w:val="center"/>
            <w:hideMark/>
          </w:tcPr>
          <w:p w14:paraId="251DD912"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Nazwa</w:t>
            </w:r>
          </w:p>
        </w:tc>
        <w:tc>
          <w:tcPr>
            <w:tcW w:w="4300" w:type="dxa"/>
            <w:tcBorders>
              <w:top w:val="single" w:sz="4" w:space="0" w:color="auto"/>
              <w:left w:val="nil"/>
              <w:bottom w:val="single" w:sz="4" w:space="0" w:color="auto"/>
              <w:right w:val="single" w:sz="4" w:space="0" w:color="auto"/>
            </w:tcBorders>
            <w:shd w:val="clear" w:color="auto" w:fill="auto"/>
            <w:noWrap/>
            <w:vAlign w:val="bottom"/>
            <w:hideMark/>
          </w:tcPr>
          <w:p w14:paraId="051D450F"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Wymagania</w:t>
            </w:r>
          </w:p>
        </w:tc>
      </w:tr>
      <w:tr w:rsidR="00074374" w:rsidRPr="00074374" w14:paraId="17018D2C" w14:textId="77777777" w:rsidTr="009D202A">
        <w:trPr>
          <w:trHeight w:val="81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4331445D"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1</w:t>
            </w:r>
          </w:p>
        </w:tc>
        <w:tc>
          <w:tcPr>
            <w:tcW w:w="2200" w:type="dxa"/>
            <w:tcBorders>
              <w:top w:val="nil"/>
              <w:left w:val="nil"/>
              <w:bottom w:val="single" w:sz="4" w:space="0" w:color="auto"/>
              <w:right w:val="single" w:sz="4" w:space="0" w:color="auto"/>
            </w:tcBorders>
            <w:shd w:val="clear" w:color="auto" w:fill="auto"/>
            <w:vAlign w:val="center"/>
            <w:hideMark/>
          </w:tcPr>
          <w:p w14:paraId="54187DD9"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Wyświetlacz</w:t>
            </w:r>
          </w:p>
        </w:tc>
        <w:tc>
          <w:tcPr>
            <w:tcW w:w="4300" w:type="dxa"/>
            <w:tcBorders>
              <w:top w:val="nil"/>
              <w:left w:val="nil"/>
              <w:bottom w:val="single" w:sz="4" w:space="0" w:color="auto"/>
              <w:right w:val="single" w:sz="4" w:space="0" w:color="auto"/>
            </w:tcBorders>
            <w:shd w:val="clear" w:color="auto" w:fill="auto"/>
            <w:vAlign w:val="bottom"/>
            <w:hideMark/>
          </w:tcPr>
          <w:p w14:paraId="4AA0D469"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Przekątna ekranu 81,3 cm (32"), wykonany w technologii LED IPS, 4K Ultra HD, matowy, wyposażony w ekran antyodblaskowy, ekran płaski</w:t>
            </w:r>
          </w:p>
        </w:tc>
      </w:tr>
      <w:tr w:rsidR="00074374" w:rsidRPr="00074374" w14:paraId="7DA78D55" w14:textId="77777777" w:rsidTr="009D202A">
        <w:trPr>
          <w:trHeight w:val="54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3191A056"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2</w:t>
            </w:r>
          </w:p>
        </w:tc>
        <w:tc>
          <w:tcPr>
            <w:tcW w:w="2200" w:type="dxa"/>
            <w:tcBorders>
              <w:top w:val="nil"/>
              <w:left w:val="nil"/>
              <w:bottom w:val="single" w:sz="4" w:space="0" w:color="auto"/>
              <w:right w:val="single" w:sz="4" w:space="0" w:color="auto"/>
            </w:tcBorders>
            <w:shd w:val="clear" w:color="auto" w:fill="auto"/>
            <w:vAlign w:val="center"/>
            <w:hideMark/>
          </w:tcPr>
          <w:p w14:paraId="3AC0C46E"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Rozdzielczość</w:t>
            </w:r>
          </w:p>
        </w:tc>
        <w:tc>
          <w:tcPr>
            <w:tcW w:w="4300" w:type="dxa"/>
            <w:tcBorders>
              <w:top w:val="nil"/>
              <w:left w:val="nil"/>
              <w:bottom w:val="single" w:sz="4" w:space="0" w:color="auto"/>
              <w:right w:val="single" w:sz="4" w:space="0" w:color="auto"/>
            </w:tcBorders>
            <w:shd w:val="clear" w:color="auto" w:fill="auto"/>
            <w:vAlign w:val="center"/>
            <w:hideMark/>
          </w:tcPr>
          <w:p w14:paraId="103C8ADA"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1920 x 1080 (HD 1080), 2560 x 1440, 3840 x 2160 , obsługiwane tryby video: 1080p, 1440p, 2160p</w:t>
            </w:r>
          </w:p>
        </w:tc>
      </w:tr>
      <w:tr w:rsidR="00074374" w:rsidRPr="00074374" w14:paraId="74CE265E" w14:textId="77777777" w:rsidTr="009D202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1FE5E24D"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3</w:t>
            </w:r>
          </w:p>
        </w:tc>
        <w:tc>
          <w:tcPr>
            <w:tcW w:w="2200" w:type="dxa"/>
            <w:tcBorders>
              <w:top w:val="nil"/>
              <w:left w:val="nil"/>
              <w:bottom w:val="single" w:sz="4" w:space="0" w:color="auto"/>
              <w:right w:val="single" w:sz="4" w:space="0" w:color="auto"/>
            </w:tcBorders>
            <w:shd w:val="clear" w:color="auto" w:fill="auto"/>
            <w:vAlign w:val="center"/>
            <w:hideMark/>
          </w:tcPr>
          <w:p w14:paraId="51277784"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Format obrazu</w:t>
            </w:r>
          </w:p>
        </w:tc>
        <w:tc>
          <w:tcPr>
            <w:tcW w:w="4300" w:type="dxa"/>
            <w:tcBorders>
              <w:top w:val="nil"/>
              <w:left w:val="nil"/>
              <w:bottom w:val="single" w:sz="4" w:space="0" w:color="auto"/>
              <w:right w:val="single" w:sz="4" w:space="0" w:color="auto"/>
            </w:tcBorders>
            <w:shd w:val="clear" w:color="auto" w:fill="auto"/>
            <w:vAlign w:val="center"/>
            <w:hideMark/>
          </w:tcPr>
          <w:p w14:paraId="7220F118"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 xml:space="preserve">4:3, 16:9 </w:t>
            </w:r>
          </w:p>
        </w:tc>
      </w:tr>
      <w:tr w:rsidR="00074374" w:rsidRPr="00074374" w14:paraId="5ABAFEAD" w14:textId="77777777" w:rsidTr="009D202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23A2DFB5"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4</w:t>
            </w:r>
          </w:p>
        </w:tc>
        <w:tc>
          <w:tcPr>
            <w:tcW w:w="2200" w:type="dxa"/>
            <w:tcBorders>
              <w:top w:val="nil"/>
              <w:left w:val="nil"/>
              <w:bottom w:val="single" w:sz="4" w:space="0" w:color="auto"/>
              <w:right w:val="single" w:sz="4" w:space="0" w:color="auto"/>
            </w:tcBorders>
            <w:shd w:val="clear" w:color="auto" w:fill="auto"/>
            <w:vAlign w:val="center"/>
            <w:hideMark/>
          </w:tcPr>
          <w:p w14:paraId="3A6CEA76"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Współczynnik kontrastu</w:t>
            </w:r>
          </w:p>
        </w:tc>
        <w:tc>
          <w:tcPr>
            <w:tcW w:w="4300" w:type="dxa"/>
            <w:tcBorders>
              <w:top w:val="nil"/>
              <w:left w:val="nil"/>
              <w:bottom w:val="single" w:sz="4" w:space="0" w:color="auto"/>
              <w:right w:val="single" w:sz="4" w:space="0" w:color="auto"/>
            </w:tcBorders>
            <w:shd w:val="clear" w:color="000000" w:fill="FFFFFF"/>
            <w:vAlign w:val="bottom"/>
            <w:hideMark/>
          </w:tcPr>
          <w:p w14:paraId="7F6B842F" w14:textId="77777777" w:rsidR="00074374" w:rsidRPr="00074374" w:rsidRDefault="00074374" w:rsidP="009D202A">
            <w:pPr>
              <w:rPr>
                <w:rFonts w:asciiTheme="minorHAnsi" w:hAnsiTheme="minorHAnsi" w:cstheme="minorHAnsi"/>
                <w:sz w:val="18"/>
                <w:szCs w:val="18"/>
              </w:rPr>
            </w:pPr>
            <w:r w:rsidRPr="00074374">
              <w:rPr>
                <w:rFonts w:asciiTheme="minorHAnsi" w:hAnsiTheme="minorHAnsi" w:cstheme="minorHAnsi"/>
                <w:sz w:val="18"/>
                <w:szCs w:val="18"/>
              </w:rPr>
              <w:t>1000:1 (dynamiczny 1000000:1)</w:t>
            </w:r>
          </w:p>
        </w:tc>
      </w:tr>
      <w:tr w:rsidR="00074374" w:rsidRPr="00074374" w14:paraId="7259DDE9" w14:textId="77777777" w:rsidTr="009D202A">
        <w:trPr>
          <w:trHeight w:val="54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52C91993"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5</w:t>
            </w:r>
          </w:p>
        </w:tc>
        <w:tc>
          <w:tcPr>
            <w:tcW w:w="2200" w:type="dxa"/>
            <w:tcBorders>
              <w:top w:val="nil"/>
              <w:left w:val="nil"/>
              <w:bottom w:val="single" w:sz="4" w:space="0" w:color="auto"/>
              <w:right w:val="single" w:sz="4" w:space="0" w:color="auto"/>
            </w:tcBorders>
            <w:shd w:val="clear" w:color="auto" w:fill="auto"/>
            <w:vAlign w:val="center"/>
            <w:hideMark/>
          </w:tcPr>
          <w:p w14:paraId="07E6F75E"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Maksymalna częstotliwość odświeżania</w:t>
            </w:r>
          </w:p>
        </w:tc>
        <w:tc>
          <w:tcPr>
            <w:tcW w:w="4300" w:type="dxa"/>
            <w:tcBorders>
              <w:top w:val="nil"/>
              <w:left w:val="nil"/>
              <w:bottom w:val="single" w:sz="4" w:space="0" w:color="auto"/>
              <w:right w:val="single" w:sz="4" w:space="0" w:color="auto"/>
            </w:tcBorders>
            <w:shd w:val="clear" w:color="000000" w:fill="FFFFFF"/>
            <w:vAlign w:val="bottom"/>
            <w:hideMark/>
          </w:tcPr>
          <w:p w14:paraId="42AC9841" w14:textId="77777777" w:rsidR="00074374" w:rsidRPr="00074374" w:rsidRDefault="00074374" w:rsidP="009D202A">
            <w:pPr>
              <w:rPr>
                <w:rFonts w:asciiTheme="minorHAnsi" w:hAnsiTheme="minorHAnsi" w:cstheme="minorHAnsi"/>
                <w:sz w:val="18"/>
                <w:szCs w:val="18"/>
              </w:rPr>
            </w:pPr>
            <w:r w:rsidRPr="00074374">
              <w:rPr>
                <w:rFonts w:asciiTheme="minorHAnsi" w:hAnsiTheme="minorHAnsi" w:cstheme="minorHAnsi"/>
                <w:sz w:val="18"/>
                <w:szCs w:val="18"/>
              </w:rPr>
              <w:t>Min. 120Hz</w:t>
            </w:r>
          </w:p>
        </w:tc>
      </w:tr>
      <w:tr w:rsidR="00074374" w:rsidRPr="00074374" w14:paraId="142A0062" w14:textId="77777777" w:rsidTr="009D202A">
        <w:trPr>
          <w:trHeight w:val="54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7CA32DD9"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6</w:t>
            </w:r>
          </w:p>
        </w:tc>
        <w:tc>
          <w:tcPr>
            <w:tcW w:w="2200" w:type="dxa"/>
            <w:tcBorders>
              <w:top w:val="nil"/>
              <w:left w:val="nil"/>
              <w:bottom w:val="single" w:sz="4" w:space="0" w:color="auto"/>
              <w:right w:val="single" w:sz="4" w:space="0" w:color="auto"/>
            </w:tcBorders>
            <w:shd w:val="clear" w:color="auto" w:fill="auto"/>
            <w:vAlign w:val="center"/>
            <w:hideMark/>
          </w:tcPr>
          <w:p w14:paraId="1B22E7ED"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Kąt widzenia</w:t>
            </w:r>
          </w:p>
        </w:tc>
        <w:tc>
          <w:tcPr>
            <w:tcW w:w="4300" w:type="dxa"/>
            <w:tcBorders>
              <w:top w:val="nil"/>
              <w:left w:val="nil"/>
              <w:bottom w:val="single" w:sz="4" w:space="0" w:color="auto"/>
              <w:right w:val="single" w:sz="4" w:space="0" w:color="auto"/>
            </w:tcBorders>
            <w:shd w:val="clear" w:color="auto" w:fill="auto"/>
            <w:vAlign w:val="bottom"/>
            <w:hideMark/>
          </w:tcPr>
          <w:p w14:paraId="25283FF2"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Min. 178 stopni w poziomie i pionie</w:t>
            </w:r>
          </w:p>
        </w:tc>
      </w:tr>
      <w:tr w:rsidR="00074374" w:rsidRPr="00074374" w14:paraId="6C685E6B" w14:textId="77777777" w:rsidTr="009D202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2A5D5E6F"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7</w:t>
            </w:r>
          </w:p>
        </w:tc>
        <w:tc>
          <w:tcPr>
            <w:tcW w:w="2200" w:type="dxa"/>
            <w:tcBorders>
              <w:top w:val="nil"/>
              <w:left w:val="nil"/>
              <w:bottom w:val="single" w:sz="4" w:space="0" w:color="auto"/>
              <w:right w:val="single" w:sz="4" w:space="0" w:color="auto"/>
            </w:tcBorders>
            <w:shd w:val="clear" w:color="auto" w:fill="auto"/>
            <w:vAlign w:val="center"/>
            <w:hideMark/>
          </w:tcPr>
          <w:p w14:paraId="5AFC8FF4"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Czas odpowiedzi</w:t>
            </w:r>
          </w:p>
        </w:tc>
        <w:tc>
          <w:tcPr>
            <w:tcW w:w="4300" w:type="dxa"/>
            <w:tcBorders>
              <w:top w:val="nil"/>
              <w:left w:val="nil"/>
              <w:bottom w:val="single" w:sz="4" w:space="0" w:color="auto"/>
              <w:right w:val="single" w:sz="4" w:space="0" w:color="auto"/>
            </w:tcBorders>
            <w:shd w:val="clear" w:color="auto" w:fill="auto"/>
            <w:vAlign w:val="bottom"/>
            <w:hideMark/>
          </w:tcPr>
          <w:p w14:paraId="262B765C"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5 ms (typowo)</w:t>
            </w:r>
          </w:p>
        </w:tc>
      </w:tr>
      <w:tr w:rsidR="00074374" w:rsidRPr="00074374" w14:paraId="23A9E294" w14:textId="77777777" w:rsidTr="009D202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7AFB1525"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8</w:t>
            </w:r>
          </w:p>
        </w:tc>
        <w:tc>
          <w:tcPr>
            <w:tcW w:w="2200" w:type="dxa"/>
            <w:tcBorders>
              <w:top w:val="nil"/>
              <w:left w:val="nil"/>
              <w:bottom w:val="single" w:sz="4" w:space="0" w:color="auto"/>
              <w:right w:val="single" w:sz="4" w:space="0" w:color="auto"/>
            </w:tcBorders>
            <w:shd w:val="clear" w:color="auto" w:fill="auto"/>
            <w:vAlign w:val="center"/>
            <w:hideMark/>
          </w:tcPr>
          <w:p w14:paraId="0D672A66"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Jasność wyświetlacza</w:t>
            </w:r>
          </w:p>
        </w:tc>
        <w:tc>
          <w:tcPr>
            <w:tcW w:w="4300" w:type="dxa"/>
            <w:tcBorders>
              <w:top w:val="nil"/>
              <w:left w:val="nil"/>
              <w:bottom w:val="single" w:sz="4" w:space="0" w:color="auto"/>
              <w:right w:val="single" w:sz="4" w:space="0" w:color="auto"/>
            </w:tcBorders>
            <w:shd w:val="clear" w:color="auto" w:fill="auto"/>
            <w:noWrap/>
            <w:vAlign w:val="bottom"/>
            <w:hideMark/>
          </w:tcPr>
          <w:p w14:paraId="49D24B91"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Min. 1000 cd/m²</w:t>
            </w:r>
          </w:p>
        </w:tc>
      </w:tr>
      <w:tr w:rsidR="00074374" w:rsidRPr="00074374" w14:paraId="58DD32A1" w14:textId="77777777" w:rsidTr="009D202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476606A1"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9</w:t>
            </w:r>
          </w:p>
        </w:tc>
        <w:tc>
          <w:tcPr>
            <w:tcW w:w="2200" w:type="dxa"/>
            <w:tcBorders>
              <w:top w:val="nil"/>
              <w:left w:val="nil"/>
              <w:bottom w:val="single" w:sz="4" w:space="0" w:color="auto"/>
              <w:right w:val="single" w:sz="4" w:space="0" w:color="auto"/>
            </w:tcBorders>
            <w:shd w:val="clear" w:color="auto" w:fill="auto"/>
            <w:noWrap/>
            <w:vAlign w:val="bottom"/>
            <w:hideMark/>
          </w:tcPr>
          <w:p w14:paraId="3019378A"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Kolory wyświetlacza</w:t>
            </w:r>
          </w:p>
        </w:tc>
        <w:tc>
          <w:tcPr>
            <w:tcW w:w="4300" w:type="dxa"/>
            <w:tcBorders>
              <w:top w:val="nil"/>
              <w:left w:val="nil"/>
              <w:bottom w:val="single" w:sz="4" w:space="0" w:color="auto"/>
              <w:right w:val="single" w:sz="4" w:space="0" w:color="auto"/>
            </w:tcBorders>
            <w:shd w:val="clear" w:color="auto" w:fill="auto"/>
            <w:noWrap/>
            <w:vAlign w:val="bottom"/>
            <w:hideMark/>
          </w:tcPr>
          <w:p w14:paraId="527475EF"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1.073 bilionów kolorów</w:t>
            </w:r>
          </w:p>
        </w:tc>
      </w:tr>
      <w:tr w:rsidR="00074374" w:rsidRPr="00074374" w14:paraId="4C2497CE" w14:textId="77777777" w:rsidTr="009D202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38EC3E67"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10</w:t>
            </w:r>
          </w:p>
        </w:tc>
        <w:tc>
          <w:tcPr>
            <w:tcW w:w="2200" w:type="dxa"/>
            <w:tcBorders>
              <w:top w:val="nil"/>
              <w:left w:val="nil"/>
              <w:bottom w:val="single" w:sz="4" w:space="0" w:color="auto"/>
              <w:right w:val="single" w:sz="4" w:space="0" w:color="auto"/>
            </w:tcBorders>
            <w:shd w:val="clear" w:color="auto" w:fill="auto"/>
            <w:noWrap/>
            <w:vAlign w:val="bottom"/>
            <w:hideMark/>
          </w:tcPr>
          <w:p w14:paraId="5A22CF2E"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 xml:space="preserve">Pokrycie barw </w:t>
            </w:r>
            <w:proofErr w:type="spellStart"/>
            <w:r w:rsidRPr="00074374">
              <w:rPr>
                <w:rFonts w:asciiTheme="minorHAnsi" w:hAnsiTheme="minorHAnsi" w:cstheme="minorHAnsi"/>
                <w:color w:val="000000"/>
                <w:sz w:val="18"/>
                <w:szCs w:val="18"/>
              </w:rPr>
              <w:t>sRGB</w:t>
            </w:r>
            <w:proofErr w:type="spellEnd"/>
          </w:p>
        </w:tc>
        <w:tc>
          <w:tcPr>
            <w:tcW w:w="4300" w:type="dxa"/>
            <w:tcBorders>
              <w:top w:val="nil"/>
              <w:left w:val="nil"/>
              <w:bottom w:val="single" w:sz="4" w:space="0" w:color="auto"/>
              <w:right w:val="single" w:sz="4" w:space="0" w:color="auto"/>
            </w:tcBorders>
            <w:shd w:val="clear" w:color="auto" w:fill="auto"/>
            <w:vAlign w:val="bottom"/>
            <w:hideMark/>
          </w:tcPr>
          <w:p w14:paraId="047308C8"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100%</w:t>
            </w:r>
          </w:p>
        </w:tc>
      </w:tr>
      <w:tr w:rsidR="00074374" w:rsidRPr="00074374" w14:paraId="0BD4258A" w14:textId="77777777" w:rsidTr="009D202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32E087B0"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11</w:t>
            </w:r>
          </w:p>
        </w:tc>
        <w:tc>
          <w:tcPr>
            <w:tcW w:w="2200" w:type="dxa"/>
            <w:tcBorders>
              <w:top w:val="nil"/>
              <w:left w:val="nil"/>
              <w:bottom w:val="single" w:sz="4" w:space="0" w:color="auto"/>
              <w:right w:val="single" w:sz="4" w:space="0" w:color="auto"/>
            </w:tcBorders>
            <w:shd w:val="clear" w:color="auto" w:fill="auto"/>
            <w:noWrap/>
            <w:vAlign w:val="bottom"/>
            <w:hideMark/>
          </w:tcPr>
          <w:p w14:paraId="6AC23A36"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Pokrycie barw Adobe RGB</w:t>
            </w:r>
          </w:p>
        </w:tc>
        <w:tc>
          <w:tcPr>
            <w:tcW w:w="4300" w:type="dxa"/>
            <w:tcBorders>
              <w:top w:val="nil"/>
              <w:left w:val="nil"/>
              <w:bottom w:val="single" w:sz="4" w:space="0" w:color="auto"/>
              <w:right w:val="single" w:sz="4" w:space="0" w:color="auto"/>
            </w:tcBorders>
            <w:shd w:val="clear" w:color="auto" w:fill="auto"/>
            <w:vAlign w:val="bottom"/>
            <w:hideMark/>
          </w:tcPr>
          <w:p w14:paraId="38400A33"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Min. 99,5%</w:t>
            </w:r>
          </w:p>
        </w:tc>
      </w:tr>
      <w:tr w:rsidR="00074374" w:rsidRPr="00074374" w14:paraId="75A299F9" w14:textId="77777777" w:rsidTr="009D202A">
        <w:trPr>
          <w:trHeight w:val="81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64B0DEE5"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12</w:t>
            </w:r>
          </w:p>
        </w:tc>
        <w:tc>
          <w:tcPr>
            <w:tcW w:w="2200" w:type="dxa"/>
            <w:tcBorders>
              <w:top w:val="nil"/>
              <w:left w:val="nil"/>
              <w:bottom w:val="single" w:sz="4" w:space="0" w:color="auto"/>
              <w:right w:val="single" w:sz="4" w:space="0" w:color="auto"/>
            </w:tcBorders>
            <w:shd w:val="clear" w:color="auto" w:fill="auto"/>
            <w:noWrap/>
            <w:vAlign w:val="bottom"/>
            <w:hideMark/>
          </w:tcPr>
          <w:p w14:paraId="7063E722"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Interfejsy</w:t>
            </w:r>
          </w:p>
        </w:tc>
        <w:tc>
          <w:tcPr>
            <w:tcW w:w="4300" w:type="dxa"/>
            <w:tcBorders>
              <w:top w:val="nil"/>
              <w:left w:val="nil"/>
              <w:bottom w:val="single" w:sz="4" w:space="0" w:color="auto"/>
              <w:right w:val="single" w:sz="4" w:space="0" w:color="auto"/>
            </w:tcBorders>
            <w:shd w:val="clear" w:color="auto" w:fill="auto"/>
            <w:vAlign w:val="bottom"/>
            <w:hideMark/>
          </w:tcPr>
          <w:p w14:paraId="43A6EB6D"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 xml:space="preserve">min 3 gniazda HDMI 2.0/2.1, min. 1 gniazdo Display Port 1.4, min 1 port </w:t>
            </w:r>
            <w:proofErr w:type="spellStart"/>
            <w:r w:rsidRPr="00074374">
              <w:rPr>
                <w:rFonts w:asciiTheme="minorHAnsi" w:hAnsiTheme="minorHAnsi" w:cstheme="minorHAnsi"/>
                <w:color w:val="000000"/>
                <w:sz w:val="18"/>
                <w:szCs w:val="18"/>
              </w:rPr>
              <w:t>Thunderbolt</w:t>
            </w:r>
            <w:proofErr w:type="spellEnd"/>
            <w:r w:rsidRPr="00074374">
              <w:rPr>
                <w:rFonts w:asciiTheme="minorHAnsi" w:hAnsiTheme="minorHAnsi" w:cstheme="minorHAnsi"/>
                <w:color w:val="000000"/>
                <w:sz w:val="18"/>
                <w:szCs w:val="18"/>
              </w:rPr>
              <w:t xml:space="preserve"> 3, wyjście na słuchawki, min. 3 porty USB</w:t>
            </w:r>
          </w:p>
        </w:tc>
      </w:tr>
      <w:tr w:rsidR="00074374" w:rsidRPr="00074374" w14:paraId="141E16D6" w14:textId="77777777" w:rsidTr="009D202A">
        <w:trPr>
          <w:trHeight w:val="108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79F9DC71"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lastRenderedPageBreak/>
              <w:t>13</w:t>
            </w:r>
          </w:p>
        </w:tc>
        <w:tc>
          <w:tcPr>
            <w:tcW w:w="2200" w:type="dxa"/>
            <w:tcBorders>
              <w:top w:val="nil"/>
              <w:left w:val="nil"/>
              <w:bottom w:val="single" w:sz="4" w:space="0" w:color="auto"/>
              <w:right w:val="single" w:sz="4" w:space="0" w:color="auto"/>
            </w:tcBorders>
            <w:shd w:val="clear" w:color="auto" w:fill="auto"/>
            <w:noWrap/>
            <w:vAlign w:val="bottom"/>
            <w:hideMark/>
          </w:tcPr>
          <w:p w14:paraId="018AC5FA"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Ergonomia</w:t>
            </w:r>
          </w:p>
        </w:tc>
        <w:tc>
          <w:tcPr>
            <w:tcW w:w="4300" w:type="dxa"/>
            <w:tcBorders>
              <w:top w:val="nil"/>
              <w:left w:val="nil"/>
              <w:bottom w:val="single" w:sz="4" w:space="0" w:color="auto"/>
              <w:right w:val="single" w:sz="4" w:space="0" w:color="auto"/>
            </w:tcBorders>
            <w:shd w:val="clear" w:color="auto" w:fill="auto"/>
            <w:vAlign w:val="bottom"/>
            <w:hideMark/>
          </w:tcPr>
          <w:p w14:paraId="43D9C317"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możliwość instalacji uchwytu VESA 100x100 mm, regulacja wysokości, możliwość obrotu w pionie -90-90 stopni, możliwość obrotu ekranu -90 - 90 stopni, regulacja pochylenia</w:t>
            </w:r>
          </w:p>
        </w:tc>
      </w:tr>
      <w:tr w:rsidR="00074374" w:rsidRPr="00074374" w14:paraId="0F4947A9" w14:textId="77777777" w:rsidTr="009D202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615EC7A3"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14</w:t>
            </w:r>
          </w:p>
        </w:tc>
        <w:tc>
          <w:tcPr>
            <w:tcW w:w="2200" w:type="dxa"/>
            <w:tcBorders>
              <w:top w:val="nil"/>
              <w:left w:val="nil"/>
              <w:bottom w:val="single" w:sz="4" w:space="0" w:color="auto"/>
              <w:right w:val="single" w:sz="4" w:space="0" w:color="auto"/>
            </w:tcBorders>
            <w:shd w:val="clear" w:color="auto" w:fill="auto"/>
            <w:noWrap/>
            <w:vAlign w:val="bottom"/>
            <w:hideMark/>
          </w:tcPr>
          <w:p w14:paraId="0C1DA564"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Multimedia</w:t>
            </w:r>
          </w:p>
        </w:tc>
        <w:tc>
          <w:tcPr>
            <w:tcW w:w="4300" w:type="dxa"/>
            <w:tcBorders>
              <w:top w:val="nil"/>
              <w:left w:val="nil"/>
              <w:bottom w:val="single" w:sz="4" w:space="0" w:color="auto"/>
              <w:right w:val="single" w:sz="4" w:space="0" w:color="auto"/>
            </w:tcBorders>
            <w:shd w:val="clear" w:color="auto" w:fill="auto"/>
            <w:vAlign w:val="bottom"/>
            <w:hideMark/>
          </w:tcPr>
          <w:p w14:paraId="685E9364"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Wbudowane dwa głośniki o mocy min 3W (RMS)</w:t>
            </w:r>
          </w:p>
        </w:tc>
      </w:tr>
      <w:tr w:rsidR="00074374" w:rsidRPr="00074374" w14:paraId="75915376" w14:textId="77777777" w:rsidTr="00C81275">
        <w:trPr>
          <w:trHeight w:val="1438"/>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094EDA31"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15</w:t>
            </w:r>
          </w:p>
        </w:tc>
        <w:tc>
          <w:tcPr>
            <w:tcW w:w="2200" w:type="dxa"/>
            <w:tcBorders>
              <w:top w:val="nil"/>
              <w:left w:val="nil"/>
              <w:bottom w:val="single" w:sz="4" w:space="0" w:color="auto"/>
              <w:right w:val="single" w:sz="4" w:space="0" w:color="auto"/>
            </w:tcBorders>
            <w:shd w:val="clear" w:color="auto" w:fill="auto"/>
            <w:vAlign w:val="center"/>
            <w:hideMark/>
          </w:tcPr>
          <w:p w14:paraId="31153B54"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Gwarancja</w:t>
            </w:r>
          </w:p>
        </w:tc>
        <w:tc>
          <w:tcPr>
            <w:tcW w:w="4300" w:type="dxa"/>
            <w:tcBorders>
              <w:top w:val="nil"/>
              <w:left w:val="nil"/>
              <w:bottom w:val="single" w:sz="4" w:space="0" w:color="auto"/>
              <w:right w:val="single" w:sz="4" w:space="0" w:color="auto"/>
            </w:tcBorders>
            <w:shd w:val="clear" w:color="auto" w:fill="auto"/>
            <w:vAlign w:val="bottom"/>
            <w:hideMark/>
          </w:tcPr>
          <w:p w14:paraId="1691E1D5"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 xml:space="preserve">Gwarancja na okres min. 3 lat z czasem reakcji </w:t>
            </w:r>
            <w:proofErr w:type="spellStart"/>
            <w:r w:rsidRPr="00074374">
              <w:rPr>
                <w:rFonts w:asciiTheme="minorHAnsi" w:hAnsiTheme="minorHAnsi" w:cstheme="minorHAnsi"/>
                <w:color w:val="000000"/>
                <w:sz w:val="18"/>
                <w:szCs w:val="18"/>
              </w:rPr>
              <w:t>Next</w:t>
            </w:r>
            <w:proofErr w:type="spellEnd"/>
            <w:r w:rsidRPr="00074374">
              <w:rPr>
                <w:rFonts w:asciiTheme="minorHAnsi" w:hAnsiTheme="minorHAnsi" w:cstheme="minorHAnsi"/>
                <w:color w:val="000000"/>
                <w:sz w:val="18"/>
                <w:szCs w:val="18"/>
              </w:rPr>
              <w:t xml:space="preserve"> Business Day. Serwis musi być realizowany przez producenta lub autoryzowanego serwis partnera, dostawca rozwiązania powinien przedstawić certyfikat bądź oświadczenie wystawione przez producenta, że jest autoryzowanym partnerem serwisowym lub wskazujące takiego partnera na terenie Polski.</w:t>
            </w:r>
          </w:p>
        </w:tc>
      </w:tr>
    </w:tbl>
    <w:p w14:paraId="0B7A0F2D" w14:textId="77777777" w:rsidR="007C5A07" w:rsidRDefault="007C5A07" w:rsidP="007C5A07">
      <w:pPr>
        <w:tabs>
          <w:tab w:val="left" w:pos="567"/>
          <w:tab w:val="left" w:pos="851"/>
        </w:tabs>
        <w:ind w:left="142" w:right="-2"/>
        <w:jc w:val="both"/>
        <w:outlineLvl w:val="0"/>
        <w:rPr>
          <w:rFonts w:asciiTheme="minorHAnsi" w:hAnsiTheme="minorHAnsi" w:cstheme="minorHAnsi"/>
          <w:b/>
          <w:sz w:val="18"/>
          <w:szCs w:val="18"/>
        </w:rPr>
      </w:pPr>
    </w:p>
    <w:p w14:paraId="3E9F973F" w14:textId="271C1CCA" w:rsidR="007C5A07" w:rsidRPr="00037AA9" w:rsidRDefault="007C5A07" w:rsidP="007C5A07">
      <w:pPr>
        <w:tabs>
          <w:tab w:val="left" w:pos="567"/>
          <w:tab w:val="left" w:pos="851"/>
        </w:tabs>
        <w:ind w:left="142" w:right="-2"/>
        <w:jc w:val="both"/>
        <w:outlineLvl w:val="0"/>
        <w:rPr>
          <w:rFonts w:asciiTheme="minorHAnsi" w:hAnsiTheme="minorHAnsi" w:cstheme="minorHAnsi"/>
          <w:b/>
          <w:sz w:val="18"/>
          <w:szCs w:val="18"/>
        </w:rPr>
      </w:pPr>
      <w:r w:rsidRPr="009A288F">
        <w:rPr>
          <w:rFonts w:asciiTheme="minorHAnsi" w:hAnsiTheme="minorHAnsi" w:cstheme="minorHAnsi"/>
          <w:b/>
          <w:sz w:val="18"/>
          <w:szCs w:val="18"/>
        </w:rPr>
        <w:t>Zadanie</w:t>
      </w:r>
      <w:r>
        <w:rPr>
          <w:rFonts w:asciiTheme="minorHAnsi" w:hAnsiTheme="minorHAnsi" w:cstheme="minorHAnsi"/>
          <w:b/>
          <w:sz w:val="18"/>
          <w:szCs w:val="18"/>
        </w:rPr>
        <w:t xml:space="preserve"> nr 4</w:t>
      </w:r>
      <w:r w:rsidRPr="00037AA9">
        <w:rPr>
          <w:rFonts w:asciiTheme="minorHAnsi" w:hAnsiTheme="minorHAnsi" w:cstheme="minorHAnsi"/>
          <w:b/>
          <w:sz w:val="18"/>
          <w:szCs w:val="18"/>
        </w:rPr>
        <w:t xml:space="preserve">. </w:t>
      </w:r>
      <w:r>
        <w:rPr>
          <w:rFonts w:asciiTheme="minorHAnsi" w:hAnsiTheme="minorHAnsi" w:cstheme="minorHAnsi"/>
          <w:b/>
          <w:sz w:val="18"/>
          <w:szCs w:val="18"/>
        </w:rPr>
        <w:t>Dostawa biblioteki taśmowej</w:t>
      </w:r>
    </w:p>
    <w:p w14:paraId="1C60F2B9" w14:textId="7E6B27C0" w:rsidR="007C5A07" w:rsidRDefault="007C5A07" w:rsidP="007C5A07">
      <w:pPr>
        <w:tabs>
          <w:tab w:val="left" w:pos="567"/>
          <w:tab w:val="left" w:pos="851"/>
        </w:tabs>
        <w:ind w:left="142" w:right="-2"/>
        <w:jc w:val="both"/>
        <w:outlineLvl w:val="0"/>
        <w:rPr>
          <w:rFonts w:asciiTheme="minorHAnsi" w:hAnsiTheme="minorHAnsi" w:cstheme="minorHAnsi"/>
          <w:color w:val="000000" w:themeColor="text1"/>
          <w:sz w:val="18"/>
          <w:szCs w:val="18"/>
        </w:rPr>
      </w:pPr>
      <w:r w:rsidRPr="00037AA9">
        <w:rPr>
          <w:rFonts w:asciiTheme="minorHAnsi" w:hAnsiTheme="minorHAnsi" w:cstheme="minorHAnsi"/>
          <w:color w:val="000000" w:themeColor="text1"/>
          <w:sz w:val="18"/>
          <w:szCs w:val="18"/>
        </w:rPr>
        <w:t xml:space="preserve">Kod CPV: </w:t>
      </w:r>
      <w:r w:rsidR="00E747EE" w:rsidRPr="00E747EE">
        <w:rPr>
          <w:rFonts w:asciiTheme="minorHAnsi" w:hAnsiTheme="minorHAnsi" w:cstheme="minorHAnsi"/>
          <w:color w:val="000000" w:themeColor="text1"/>
          <w:sz w:val="18"/>
          <w:szCs w:val="18"/>
        </w:rPr>
        <w:t>30233160-0</w:t>
      </w:r>
      <w:r w:rsidR="00E747EE">
        <w:rPr>
          <w:rFonts w:asciiTheme="minorHAnsi" w:hAnsiTheme="minorHAnsi" w:cstheme="minorHAnsi"/>
          <w:color w:val="000000" w:themeColor="text1"/>
          <w:sz w:val="18"/>
          <w:szCs w:val="18"/>
        </w:rPr>
        <w:t xml:space="preserve"> </w:t>
      </w:r>
      <w:r w:rsidR="00E747EE" w:rsidRPr="00E747EE">
        <w:rPr>
          <w:rFonts w:asciiTheme="minorHAnsi" w:hAnsiTheme="minorHAnsi" w:cstheme="minorHAnsi"/>
          <w:color w:val="000000" w:themeColor="text1"/>
          <w:sz w:val="18"/>
          <w:szCs w:val="18"/>
        </w:rPr>
        <w:t>Jednostki pamięci taśmowej</w:t>
      </w:r>
    </w:p>
    <w:p w14:paraId="4E4C64FE" w14:textId="77777777" w:rsidR="007C5A07" w:rsidRPr="00037AA9" w:rsidRDefault="007C5A07" w:rsidP="007C5A07">
      <w:pPr>
        <w:tabs>
          <w:tab w:val="left" w:pos="567"/>
          <w:tab w:val="left" w:pos="851"/>
        </w:tabs>
        <w:ind w:left="142" w:right="-2"/>
        <w:jc w:val="both"/>
        <w:outlineLvl w:val="0"/>
        <w:rPr>
          <w:rFonts w:asciiTheme="minorHAnsi" w:hAnsiTheme="minorHAnsi" w:cstheme="minorHAnsi"/>
          <w:sz w:val="18"/>
          <w:szCs w:val="18"/>
        </w:rPr>
      </w:pPr>
      <w:r w:rsidRPr="00037AA9">
        <w:rPr>
          <w:rFonts w:asciiTheme="minorHAnsi" w:hAnsiTheme="minorHAnsi" w:cstheme="minorHAnsi"/>
          <w:sz w:val="18"/>
          <w:szCs w:val="18"/>
        </w:rPr>
        <w:t xml:space="preserve">Miejsce dostawy: </w:t>
      </w:r>
      <w:r w:rsidRPr="00550945">
        <w:rPr>
          <w:rFonts w:asciiTheme="minorHAnsi" w:hAnsiTheme="minorHAnsi" w:cstheme="minorHAnsi"/>
          <w:sz w:val="18"/>
          <w:szCs w:val="18"/>
        </w:rPr>
        <w:t>Wytwórnia Filmów Fabularnych we Wrocławiu</w:t>
      </w:r>
      <w:r w:rsidRPr="00037AA9">
        <w:rPr>
          <w:rFonts w:asciiTheme="minorHAnsi" w:hAnsiTheme="minorHAnsi" w:cstheme="minorHAnsi"/>
          <w:sz w:val="18"/>
          <w:szCs w:val="18"/>
        </w:rPr>
        <w:t>, ul. Wystawowa 1, 51-618 Wrocław</w:t>
      </w:r>
    </w:p>
    <w:p w14:paraId="63CB508B" w14:textId="77777777" w:rsidR="007C5A07" w:rsidRPr="00037AA9" w:rsidRDefault="007C5A07" w:rsidP="007C5A07">
      <w:pPr>
        <w:tabs>
          <w:tab w:val="left" w:pos="567"/>
          <w:tab w:val="left" w:pos="851"/>
        </w:tabs>
        <w:ind w:left="142" w:right="-2"/>
        <w:jc w:val="both"/>
        <w:outlineLvl w:val="0"/>
        <w:rPr>
          <w:rFonts w:asciiTheme="minorHAnsi" w:hAnsiTheme="minorHAnsi" w:cstheme="minorHAnsi"/>
          <w:sz w:val="18"/>
          <w:szCs w:val="18"/>
        </w:rPr>
      </w:pPr>
      <w:r w:rsidRPr="00037AA9">
        <w:rPr>
          <w:rFonts w:asciiTheme="minorHAnsi" w:hAnsiTheme="minorHAnsi" w:cstheme="minorHAnsi"/>
          <w:sz w:val="18"/>
          <w:szCs w:val="18"/>
        </w:rPr>
        <w:t xml:space="preserve">Okres gwarancji: </w:t>
      </w:r>
      <w:r w:rsidRPr="00FD1636">
        <w:rPr>
          <w:rFonts w:asciiTheme="minorHAnsi" w:hAnsiTheme="minorHAnsi" w:cstheme="minorHAnsi"/>
          <w:sz w:val="18"/>
          <w:szCs w:val="18"/>
        </w:rPr>
        <w:t>minimum 36 miesięcy</w:t>
      </w:r>
    </w:p>
    <w:p w14:paraId="09DDD065" w14:textId="77777777" w:rsidR="007C5A07" w:rsidRPr="004D0551" w:rsidRDefault="007C5A07" w:rsidP="007C5A07">
      <w:pPr>
        <w:tabs>
          <w:tab w:val="left" w:pos="567"/>
          <w:tab w:val="left" w:pos="851"/>
        </w:tabs>
        <w:ind w:left="142" w:right="-2"/>
        <w:jc w:val="both"/>
        <w:outlineLvl w:val="0"/>
        <w:rPr>
          <w:rFonts w:asciiTheme="minorHAnsi" w:hAnsiTheme="minorHAnsi" w:cstheme="minorHAnsi"/>
          <w:sz w:val="18"/>
          <w:szCs w:val="18"/>
        </w:rPr>
      </w:pPr>
      <w:r w:rsidRPr="00037AA9">
        <w:rPr>
          <w:rFonts w:asciiTheme="minorHAnsi" w:hAnsiTheme="minorHAnsi" w:cstheme="minorHAnsi"/>
          <w:sz w:val="18"/>
          <w:szCs w:val="18"/>
        </w:rPr>
        <w:t xml:space="preserve">Termin dostawy: do </w:t>
      </w:r>
      <w:r>
        <w:rPr>
          <w:rFonts w:asciiTheme="minorHAnsi" w:hAnsiTheme="minorHAnsi" w:cstheme="minorHAnsi"/>
          <w:sz w:val="18"/>
          <w:szCs w:val="18"/>
        </w:rPr>
        <w:t>dnia 13.12.2024r.</w:t>
      </w:r>
    </w:p>
    <w:p w14:paraId="6442916F" w14:textId="77777777" w:rsidR="00074374" w:rsidRDefault="00074374" w:rsidP="00074374">
      <w:pPr>
        <w:ind w:left="1135"/>
        <w:rPr>
          <w:bCs/>
        </w:rPr>
      </w:pPr>
    </w:p>
    <w:p w14:paraId="44EED8E1" w14:textId="77777777" w:rsidR="00074374" w:rsidRPr="00074374" w:rsidRDefault="00074374" w:rsidP="00074374">
      <w:pPr>
        <w:rPr>
          <w:rFonts w:asciiTheme="minorHAnsi" w:hAnsiTheme="minorHAnsi" w:cstheme="minorHAnsi"/>
          <w:bCs/>
          <w:sz w:val="18"/>
          <w:szCs w:val="18"/>
        </w:rPr>
      </w:pPr>
      <w:r w:rsidRPr="00074374">
        <w:rPr>
          <w:rFonts w:asciiTheme="minorHAnsi" w:hAnsiTheme="minorHAnsi" w:cstheme="minorHAnsi"/>
          <w:bCs/>
          <w:sz w:val="18"/>
          <w:szCs w:val="18"/>
        </w:rPr>
        <w:t>Przedmiotem zamówienia jest dostawa jednej fabrycznie nowej biblioteki taśmowej spełniającej poniższe wymagania minimalne:</w:t>
      </w:r>
    </w:p>
    <w:p w14:paraId="1A02F8B9" w14:textId="77777777" w:rsidR="00074374" w:rsidRPr="00074374" w:rsidRDefault="00074374" w:rsidP="00074374">
      <w:pPr>
        <w:pStyle w:val="Akapitzlist"/>
        <w:ind w:left="1495"/>
        <w:rPr>
          <w:rFonts w:asciiTheme="minorHAnsi" w:hAnsiTheme="minorHAnsi" w:cstheme="minorHAnsi"/>
          <w:bCs/>
          <w:sz w:val="18"/>
          <w:szCs w:val="18"/>
        </w:rPr>
      </w:pPr>
    </w:p>
    <w:tbl>
      <w:tblPr>
        <w:tblW w:w="8163" w:type="dxa"/>
        <w:tblCellMar>
          <w:left w:w="70" w:type="dxa"/>
          <w:right w:w="70" w:type="dxa"/>
        </w:tblCellMar>
        <w:tblLook w:val="04A0" w:firstRow="1" w:lastRow="0" w:firstColumn="1" w:lastColumn="0" w:noHBand="0" w:noVBand="1"/>
      </w:tblPr>
      <w:tblGrid>
        <w:gridCol w:w="343"/>
        <w:gridCol w:w="2320"/>
        <w:gridCol w:w="5500"/>
      </w:tblGrid>
      <w:tr w:rsidR="00074374" w:rsidRPr="00074374" w14:paraId="1ECC6281" w14:textId="77777777" w:rsidTr="009D202A">
        <w:trPr>
          <w:trHeight w:val="30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C8188" w14:textId="77777777" w:rsidR="00074374" w:rsidRPr="00074374" w:rsidRDefault="00074374" w:rsidP="009D202A">
            <w:pPr>
              <w:jc w:val="center"/>
              <w:rPr>
                <w:rFonts w:asciiTheme="minorHAnsi" w:hAnsiTheme="minorHAnsi" w:cstheme="minorHAnsi"/>
                <w:color w:val="000000"/>
                <w:sz w:val="18"/>
                <w:szCs w:val="18"/>
              </w:rPr>
            </w:pPr>
            <w:proofErr w:type="spellStart"/>
            <w:r w:rsidRPr="00074374">
              <w:rPr>
                <w:rFonts w:asciiTheme="minorHAnsi" w:hAnsiTheme="minorHAnsi" w:cstheme="minorHAnsi"/>
                <w:color w:val="000000"/>
                <w:sz w:val="18"/>
                <w:szCs w:val="18"/>
              </w:rPr>
              <w:t>Lp</w:t>
            </w:r>
            <w:proofErr w:type="spellEnd"/>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14:paraId="1DD244AE"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Nazwa</w:t>
            </w:r>
          </w:p>
        </w:tc>
        <w:tc>
          <w:tcPr>
            <w:tcW w:w="5500" w:type="dxa"/>
            <w:tcBorders>
              <w:top w:val="single" w:sz="4" w:space="0" w:color="auto"/>
              <w:left w:val="nil"/>
              <w:bottom w:val="single" w:sz="4" w:space="0" w:color="auto"/>
              <w:right w:val="single" w:sz="4" w:space="0" w:color="auto"/>
            </w:tcBorders>
            <w:shd w:val="clear" w:color="auto" w:fill="auto"/>
            <w:noWrap/>
            <w:vAlign w:val="bottom"/>
            <w:hideMark/>
          </w:tcPr>
          <w:p w14:paraId="26A18DDF"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Wymagania</w:t>
            </w:r>
          </w:p>
        </w:tc>
      </w:tr>
      <w:tr w:rsidR="00074374" w:rsidRPr="00074374" w14:paraId="30D6B1FE" w14:textId="77777777" w:rsidTr="009D202A">
        <w:trPr>
          <w:trHeight w:val="54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21EBB513"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1</w:t>
            </w:r>
          </w:p>
        </w:tc>
        <w:tc>
          <w:tcPr>
            <w:tcW w:w="2320" w:type="dxa"/>
            <w:tcBorders>
              <w:top w:val="nil"/>
              <w:left w:val="nil"/>
              <w:bottom w:val="single" w:sz="4" w:space="0" w:color="auto"/>
              <w:right w:val="single" w:sz="4" w:space="0" w:color="auto"/>
            </w:tcBorders>
            <w:shd w:val="clear" w:color="auto" w:fill="auto"/>
            <w:vAlign w:val="center"/>
            <w:hideMark/>
          </w:tcPr>
          <w:p w14:paraId="6A8E54F2"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Obudowa</w:t>
            </w:r>
          </w:p>
        </w:tc>
        <w:tc>
          <w:tcPr>
            <w:tcW w:w="5500" w:type="dxa"/>
            <w:tcBorders>
              <w:top w:val="nil"/>
              <w:left w:val="nil"/>
              <w:bottom w:val="single" w:sz="4" w:space="0" w:color="auto"/>
              <w:right w:val="single" w:sz="4" w:space="0" w:color="auto"/>
            </w:tcBorders>
            <w:shd w:val="clear" w:color="auto" w:fill="auto"/>
            <w:vAlign w:val="bottom"/>
            <w:hideMark/>
          </w:tcPr>
          <w:p w14:paraId="715DA6D8"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Do montażu w szafie RACK, maksymalna wysokość 3U. W zestawie wszystkie niezbędne szyny i akcesoria do montażu w szafie RACK.</w:t>
            </w:r>
          </w:p>
        </w:tc>
      </w:tr>
      <w:tr w:rsidR="00074374" w:rsidRPr="00074374" w14:paraId="47C4D6CC" w14:textId="77777777" w:rsidTr="000E64F7">
        <w:trPr>
          <w:trHeight w:val="2601"/>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37772B20"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2</w:t>
            </w:r>
          </w:p>
        </w:tc>
        <w:tc>
          <w:tcPr>
            <w:tcW w:w="2320" w:type="dxa"/>
            <w:tcBorders>
              <w:top w:val="nil"/>
              <w:left w:val="nil"/>
              <w:bottom w:val="single" w:sz="4" w:space="0" w:color="auto"/>
              <w:right w:val="single" w:sz="4" w:space="0" w:color="auto"/>
            </w:tcBorders>
            <w:shd w:val="clear" w:color="auto" w:fill="auto"/>
            <w:vAlign w:val="center"/>
            <w:hideMark/>
          </w:tcPr>
          <w:p w14:paraId="71BE39E5"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Napędy taśmowe</w:t>
            </w:r>
          </w:p>
        </w:tc>
        <w:tc>
          <w:tcPr>
            <w:tcW w:w="5500" w:type="dxa"/>
            <w:tcBorders>
              <w:top w:val="nil"/>
              <w:left w:val="nil"/>
              <w:bottom w:val="single" w:sz="4" w:space="0" w:color="auto"/>
              <w:right w:val="single" w:sz="4" w:space="0" w:color="auto"/>
            </w:tcBorders>
            <w:shd w:val="clear" w:color="auto" w:fill="auto"/>
            <w:vAlign w:val="center"/>
            <w:hideMark/>
          </w:tcPr>
          <w:p w14:paraId="29C00D24"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 xml:space="preserve">Biblioteka taśmowa musi być wyposażona w min. 1 napęd taśmowy LTO8 o natywnym interfejsie SAS, połowy wysokości (Half </w:t>
            </w:r>
            <w:proofErr w:type="spellStart"/>
            <w:r w:rsidRPr="00074374">
              <w:rPr>
                <w:rFonts w:asciiTheme="minorHAnsi" w:hAnsiTheme="minorHAnsi" w:cstheme="minorHAnsi"/>
                <w:color w:val="000000"/>
                <w:sz w:val="18"/>
                <w:szCs w:val="18"/>
              </w:rPr>
              <w:t>Height</w:t>
            </w:r>
            <w:proofErr w:type="spellEnd"/>
            <w:r w:rsidRPr="00074374">
              <w:rPr>
                <w:rFonts w:asciiTheme="minorHAnsi" w:hAnsiTheme="minorHAnsi" w:cstheme="minorHAnsi"/>
                <w:color w:val="000000"/>
                <w:sz w:val="18"/>
                <w:szCs w:val="18"/>
              </w:rPr>
              <w:t>)</w:t>
            </w:r>
            <w:r w:rsidRPr="00074374">
              <w:rPr>
                <w:rFonts w:asciiTheme="minorHAnsi" w:hAnsiTheme="minorHAnsi" w:cstheme="minorHAnsi"/>
                <w:color w:val="000000"/>
                <w:sz w:val="18"/>
                <w:szCs w:val="18"/>
              </w:rPr>
              <w:br/>
              <w:t xml:space="preserve">Biblioteka powinna umożliwiać wymianę napędów bez przerywania pracy (napędy typu „hot </w:t>
            </w:r>
            <w:proofErr w:type="spellStart"/>
            <w:r w:rsidRPr="00074374">
              <w:rPr>
                <w:rFonts w:asciiTheme="minorHAnsi" w:hAnsiTheme="minorHAnsi" w:cstheme="minorHAnsi"/>
                <w:color w:val="000000"/>
                <w:sz w:val="18"/>
                <w:szCs w:val="18"/>
              </w:rPr>
              <w:t>swap</w:t>
            </w:r>
            <w:proofErr w:type="spellEnd"/>
            <w:r w:rsidRPr="00074374">
              <w:rPr>
                <w:rFonts w:asciiTheme="minorHAnsi" w:hAnsiTheme="minorHAnsi" w:cstheme="minorHAnsi"/>
                <w:color w:val="000000"/>
                <w:sz w:val="18"/>
                <w:szCs w:val="18"/>
              </w:rPr>
              <w:t xml:space="preserve">”).  Biblioteka musi mieć możliwość rozbudowy min. 3 napędów taśmowych LTO8 (o natywnym interfejsie SAS lub i FC, połowy wysokości (Half </w:t>
            </w:r>
            <w:proofErr w:type="spellStart"/>
            <w:r w:rsidRPr="00074374">
              <w:rPr>
                <w:rFonts w:asciiTheme="minorHAnsi" w:hAnsiTheme="minorHAnsi" w:cstheme="minorHAnsi"/>
                <w:color w:val="000000"/>
                <w:sz w:val="18"/>
                <w:szCs w:val="18"/>
              </w:rPr>
              <w:t>Height</w:t>
            </w:r>
            <w:proofErr w:type="spellEnd"/>
            <w:r w:rsidRPr="00074374">
              <w:rPr>
                <w:rFonts w:asciiTheme="minorHAnsi" w:hAnsiTheme="minorHAnsi" w:cstheme="minorHAnsi"/>
                <w:color w:val="000000"/>
                <w:sz w:val="18"/>
                <w:szCs w:val="18"/>
              </w:rPr>
              <w:t>)), łącznie. Musi być możliwość mieszania napędów różnych technologii LTO (od min. LTO-8) oraz różnych interfejsów. Biblioteka musi mieć możliwość sprzętowego szyfrowania kopii zapasowych z wykorzystaniem napędów taśmowych. Klucze szyfrujące muszą być przechowywane w aplikacji backup. Licencja musi być dostarczona wraz z biblioteką.</w:t>
            </w:r>
          </w:p>
        </w:tc>
      </w:tr>
      <w:tr w:rsidR="00074374" w:rsidRPr="00074374" w14:paraId="010E6976" w14:textId="77777777" w:rsidTr="009D202A">
        <w:trPr>
          <w:trHeight w:val="135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65713D34"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3</w:t>
            </w:r>
          </w:p>
        </w:tc>
        <w:tc>
          <w:tcPr>
            <w:tcW w:w="2320" w:type="dxa"/>
            <w:tcBorders>
              <w:top w:val="nil"/>
              <w:left w:val="nil"/>
              <w:bottom w:val="single" w:sz="4" w:space="0" w:color="auto"/>
              <w:right w:val="single" w:sz="4" w:space="0" w:color="auto"/>
            </w:tcBorders>
            <w:shd w:val="clear" w:color="auto" w:fill="auto"/>
            <w:vAlign w:val="center"/>
            <w:hideMark/>
          </w:tcPr>
          <w:p w14:paraId="4445DFB6"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Liczba slotów</w:t>
            </w:r>
          </w:p>
        </w:tc>
        <w:tc>
          <w:tcPr>
            <w:tcW w:w="5500" w:type="dxa"/>
            <w:tcBorders>
              <w:top w:val="nil"/>
              <w:left w:val="nil"/>
              <w:bottom w:val="single" w:sz="4" w:space="0" w:color="auto"/>
              <w:right w:val="single" w:sz="4" w:space="0" w:color="auto"/>
            </w:tcBorders>
            <w:shd w:val="clear" w:color="000000" w:fill="FFFFFF"/>
            <w:vAlign w:val="bottom"/>
            <w:hideMark/>
          </w:tcPr>
          <w:p w14:paraId="47A43191" w14:textId="77777777" w:rsidR="00074374" w:rsidRPr="00074374" w:rsidRDefault="00074374" w:rsidP="009D202A">
            <w:pPr>
              <w:rPr>
                <w:rFonts w:asciiTheme="minorHAnsi" w:hAnsiTheme="minorHAnsi" w:cstheme="minorHAnsi"/>
                <w:sz w:val="18"/>
                <w:szCs w:val="18"/>
              </w:rPr>
            </w:pPr>
            <w:r w:rsidRPr="00074374">
              <w:rPr>
                <w:rFonts w:asciiTheme="minorHAnsi" w:hAnsiTheme="minorHAnsi" w:cstheme="minorHAnsi"/>
                <w:sz w:val="18"/>
                <w:szCs w:val="18"/>
              </w:rPr>
              <w:t xml:space="preserve">Biblioteka musi mieć min. (fizycznie oraz </w:t>
            </w:r>
            <w:proofErr w:type="spellStart"/>
            <w:r w:rsidRPr="00074374">
              <w:rPr>
                <w:rFonts w:asciiTheme="minorHAnsi" w:hAnsiTheme="minorHAnsi" w:cstheme="minorHAnsi"/>
                <w:sz w:val="18"/>
                <w:szCs w:val="18"/>
              </w:rPr>
              <w:t>zalicencjonowanych</w:t>
            </w:r>
            <w:proofErr w:type="spellEnd"/>
            <w:r w:rsidRPr="00074374">
              <w:rPr>
                <w:rFonts w:asciiTheme="minorHAnsi" w:hAnsiTheme="minorHAnsi" w:cstheme="minorHAnsi"/>
                <w:sz w:val="18"/>
                <w:szCs w:val="18"/>
              </w:rPr>
              <w:t xml:space="preserve"> do dowolnego użytku) 25 kieszeni na nośniki taśmowe. Biblioteka w dostarczonej konfiguracji musi mieć możliwość zdefiniowania min 3 kieszenie typu „mail slot”. Biblioteka musi mieć możliwość dalszej rozbudowy do min. 100 kieszeni na nośniki taśmowe.</w:t>
            </w:r>
          </w:p>
        </w:tc>
      </w:tr>
      <w:tr w:rsidR="00074374" w:rsidRPr="00074374" w14:paraId="592070B0" w14:textId="77777777" w:rsidTr="009D202A">
        <w:trPr>
          <w:trHeight w:val="54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20F088EB"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4</w:t>
            </w:r>
          </w:p>
        </w:tc>
        <w:tc>
          <w:tcPr>
            <w:tcW w:w="2320" w:type="dxa"/>
            <w:tcBorders>
              <w:top w:val="nil"/>
              <w:left w:val="nil"/>
              <w:bottom w:val="single" w:sz="4" w:space="0" w:color="auto"/>
              <w:right w:val="single" w:sz="4" w:space="0" w:color="auto"/>
            </w:tcBorders>
            <w:shd w:val="clear" w:color="auto" w:fill="auto"/>
            <w:vAlign w:val="center"/>
            <w:hideMark/>
          </w:tcPr>
          <w:p w14:paraId="46C169ED"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Taśmy</w:t>
            </w:r>
          </w:p>
        </w:tc>
        <w:tc>
          <w:tcPr>
            <w:tcW w:w="5500" w:type="dxa"/>
            <w:tcBorders>
              <w:top w:val="nil"/>
              <w:left w:val="nil"/>
              <w:bottom w:val="single" w:sz="4" w:space="0" w:color="auto"/>
              <w:right w:val="single" w:sz="4" w:space="0" w:color="auto"/>
            </w:tcBorders>
            <w:shd w:val="clear" w:color="000000" w:fill="FFFFFF"/>
            <w:vAlign w:val="bottom"/>
            <w:hideMark/>
          </w:tcPr>
          <w:p w14:paraId="0509842D" w14:textId="77777777" w:rsidR="00074374" w:rsidRPr="00074374" w:rsidRDefault="00074374" w:rsidP="009D202A">
            <w:pPr>
              <w:rPr>
                <w:rFonts w:asciiTheme="minorHAnsi" w:hAnsiTheme="minorHAnsi" w:cstheme="minorHAnsi"/>
                <w:sz w:val="18"/>
                <w:szCs w:val="18"/>
              </w:rPr>
            </w:pPr>
            <w:r w:rsidRPr="00074374">
              <w:rPr>
                <w:rFonts w:asciiTheme="minorHAnsi" w:hAnsiTheme="minorHAnsi" w:cstheme="minorHAnsi"/>
                <w:sz w:val="18"/>
                <w:szCs w:val="18"/>
              </w:rPr>
              <w:t>Sprzęt musi być dostarczony wraz z min. 20 taśmami LTO-8 oraz 1 taśmą czyszczącą</w:t>
            </w:r>
          </w:p>
        </w:tc>
      </w:tr>
      <w:tr w:rsidR="00074374" w:rsidRPr="00074374" w14:paraId="19B95177" w14:textId="77777777" w:rsidTr="000E64F7">
        <w:trPr>
          <w:trHeight w:val="424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4C8FEE92"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lastRenderedPageBreak/>
              <w:t>5</w:t>
            </w:r>
          </w:p>
        </w:tc>
        <w:tc>
          <w:tcPr>
            <w:tcW w:w="2320" w:type="dxa"/>
            <w:tcBorders>
              <w:top w:val="nil"/>
              <w:left w:val="nil"/>
              <w:bottom w:val="single" w:sz="4" w:space="0" w:color="auto"/>
              <w:right w:val="single" w:sz="4" w:space="0" w:color="auto"/>
            </w:tcBorders>
            <w:shd w:val="clear" w:color="auto" w:fill="auto"/>
            <w:vAlign w:val="center"/>
            <w:hideMark/>
          </w:tcPr>
          <w:p w14:paraId="48C040B0"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Zarządzanie</w:t>
            </w:r>
          </w:p>
        </w:tc>
        <w:tc>
          <w:tcPr>
            <w:tcW w:w="5500" w:type="dxa"/>
            <w:tcBorders>
              <w:top w:val="nil"/>
              <w:left w:val="nil"/>
              <w:bottom w:val="single" w:sz="4" w:space="0" w:color="auto"/>
              <w:right w:val="single" w:sz="4" w:space="0" w:color="auto"/>
            </w:tcBorders>
            <w:shd w:val="clear" w:color="auto" w:fill="auto"/>
            <w:vAlign w:val="bottom"/>
            <w:hideMark/>
          </w:tcPr>
          <w:p w14:paraId="127E7E20" w14:textId="699EFA71"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 xml:space="preserve">Biblioteka musi </w:t>
            </w:r>
            <w:r w:rsidR="000E64F7">
              <w:rPr>
                <w:rFonts w:asciiTheme="minorHAnsi" w:hAnsiTheme="minorHAnsi" w:cstheme="minorHAnsi"/>
                <w:color w:val="000000"/>
                <w:sz w:val="18"/>
                <w:szCs w:val="18"/>
              </w:rPr>
              <w:t xml:space="preserve">być </w:t>
            </w:r>
            <w:r w:rsidRPr="00074374">
              <w:rPr>
                <w:rFonts w:asciiTheme="minorHAnsi" w:hAnsiTheme="minorHAnsi" w:cstheme="minorHAnsi"/>
                <w:color w:val="000000"/>
                <w:sz w:val="18"/>
                <w:szCs w:val="18"/>
              </w:rPr>
              <w:t xml:space="preserve">zarządzana z poziomu panelu dotykowego zabezpieczonego hasłem lub/i numerem PIN oraz zdalnego modułu zarządzania przez panel WWW (HTML5). </w:t>
            </w:r>
            <w:r w:rsidRPr="00074374">
              <w:rPr>
                <w:rFonts w:asciiTheme="minorHAnsi" w:hAnsiTheme="minorHAnsi" w:cstheme="minorHAnsi"/>
                <w:color w:val="000000"/>
                <w:sz w:val="18"/>
                <w:szCs w:val="18"/>
              </w:rPr>
              <w:br/>
            </w:r>
            <w:r w:rsidRPr="00074374">
              <w:rPr>
                <w:rFonts w:asciiTheme="minorHAnsi" w:hAnsiTheme="minorHAnsi" w:cstheme="minorHAnsi"/>
                <w:color w:val="000000"/>
                <w:sz w:val="18"/>
                <w:szCs w:val="18"/>
              </w:rPr>
              <w:br/>
              <w:t xml:space="preserve">Musi być możliwość tworzenia użytkowników lokalnych oraz integracji z systemem usług katalogowych – Microsoft Active Directory (które Zamawiający obecnie używa). </w:t>
            </w:r>
            <w:r w:rsidRPr="00074374">
              <w:rPr>
                <w:rFonts w:asciiTheme="minorHAnsi" w:hAnsiTheme="minorHAnsi" w:cstheme="minorHAnsi"/>
                <w:color w:val="000000"/>
                <w:sz w:val="18"/>
                <w:szCs w:val="18"/>
              </w:rPr>
              <w:br/>
            </w:r>
            <w:r w:rsidRPr="00074374">
              <w:rPr>
                <w:rFonts w:asciiTheme="minorHAnsi" w:hAnsiTheme="minorHAnsi" w:cstheme="minorHAnsi"/>
                <w:color w:val="000000"/>
                <w:sz w:val="18"/>
                <w:szCs w:val="18"/>
              </w:rPr>
              <w:br/>
              <w:t>Biblioteka musi udostępniać funkcje monitorowania stanu napędów i robota.</w:t>
            </w:r>
            <w:r w:rsidRPr="00074374">
              <w:rPr>
                <w:rFonts w:asciiTheme="minorHAnsi" w:hAnsiTheme="minorHAnsi" w:cstheme="minorHAnsi"/>
                <w:color w:val="000000"/>
                <w:sz w:val="18"/>
                <w:szCs w:val="18"/>
              </w:rPr>
              <w:br/>
            </w:r>
            <w:r w:rsidRPr="00074374">
              <w:rPr>
                <w:rFonts w:asciiTheme="minorHAnsi" w:hAnsiTheme="minorHAnsi" w:cstheme="minorHAnsi"/>
                <w:color w:val="000000"/>
                <w:sz w:val="18"/>
                <w:szCs w:val="18"/>
              </w:rPr>
              <w:br/>
              <w:t>Biblioteka taśmowa powinna mieć również możliwość zdalnego monitorowania stanu urządzenia i wychwytywania błędów bezpośrednio przez inżynierów producenta za pomocą odpowiedniego oprogramowania, dostarczonego razem z biblioteką taśmową.</w:t>
            </w:r>
            <w:r w:rsidRPr="00074374">
              <w:rPr>
                <w:rFonts w:asciiTheme="minorHAnsi" w:hAnsiTheme="minorHAnsi" w:cstheme="minorHAnsi"/>
                <w:color w:val="000000"/>
                <w:sz w:val="18"/>
                <w:szCs w:val="18"/>
              </w:rPr>
              <w:br/>
            </w:r>
            <w:r w:rsidRPr="00074374">
              <w:rPr>
                <w:rFonts w:asciiTheme="minorHAnsi" w:hAnsiTheme="minorHAnsi" w:cstheme="minorHAnsi"/>
                <w:color w:val="000000"/>
                <w:sz w:val="18"/>
                <w:szCs w:val="18"/>
              </w:rPr>
              <w:br/>
              <w:t xml:space="preserve">Obsługa SNMP, </w:t>
            </w:r>
            <w:proofErr w:type="spellStart"/>
            <w:r w:rsidRPr="00074374">
              <w:rPr>
                <w:rFonts w:asciiTheme="minorHAnsi" w:hAnsiTheme="minorHAnsi" w:cstheme="minorHAnsi"/>
                <w:color w:val="000000"/>
                <w:sz w:val="18"/>
                <w:szCs w:val="18"/>
              </w:rPr>
              <w:t>Syslog</w:t>
            </w:r>
            <w:proofErr w:type="spellEnd"/>
            <w:r w:rsidRPr="00074374">
              <w:rPr>
                <w:rFonts w:asciiTheme="minorHAnsi" w:hAnsiTheme="minorHAnsi" w:cstheme="minorHAnsi"/>
                <w:color w:val="000000"/>
                <w:sz w:val="18"/>
                <w:szCs w:val="18"/>
              </w:rPr>
              <w:t xml:space="preserve">, </w:t>
            </w:r>
            <w:r w:rsidRPr="00074374">
              <w:rPr>
                <w:rFonts w:asciiTheme="minorHAnsi" w:hAnsiTheme="minorHAnsi" w:cstheme="minorHAnsi"/>
                <w:color w:val="000000"/>
                <w:sz w:val="18"/>
                <w:szCs w:val="18"/>
              </w:rPr>
              <w:br/>
            </w:r>
            <w:r w:rsidRPr="00074374">
              <w:rPr>
                <w:rFonts w:asciiTheme="minorHAnsi" w:hAnsiTheme="minorHAnsi" w:cstheme="minorHAnsi"/>
                <w:color w:val="000000"/>
                <w:sz w:val="18"/>
                <w:szCs w:val="18"/>
              </w:rPr>
              <w:br/>
              <w:t>Biblioteka musi posiadać min. 1 interfejs 1GbE do zarządzania. Interfejs musi być zlokalizowany na module zarządzania biblioteką oraz posiadać wszystkie mechanizmy zarządzania biblioteką</w:t>
            </w:r>
          </w:p>
        </w:tc>
      </w:tr>
      <w:tr w:rsidR="00074374" w:rsidRPr="00074374" w14:paraId="1153BEA1" w14:textId="77777777" w:rsidTr="00C81275">
        <w:trPr>
          <w:trHeight w:val="62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757712C7"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6</w:t>
            </w:r>
          </w:p>
        </w:tc>
        <w:tc>
          <w:tcPr>
            <w:tcW w:w="2320" w:type="dxa"/>
            <w:tcBorders>
              <w:top w:val="nil"/>
              <w:left w:val="nil"/>
              <w:bottom w:val="single" w:sz="4" w:space="0" w:color="auto"/>
              <w:right w:val="single" w:sz="4" w:space="0" w:color="auto"/>
            </w:tcBorders>
            <w:shd w:val="clear" w:color="auto" w:fill="auto"/>
            <w:vAlign w:val="center"/>
            <w:hideMark/>
          </w:tcPr>
          <w:p w14:paraId="7418403F"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Inwentaryzacja</w:t>
            </w:r>
          </w:p>
        </w:tc>
        <w:tc>
          <w:tcPr>
            <w:tcW w:w="5500" w:type="dxa"/>
            <w:tcBorders>
              <w:top w:val="nil"/>
              <w:left w:val="nil"/>
              <w:bottom w:val="single" w:sz="4" w:space="0" w:color="auto"/>
              <w:right w:val="single" w:sz="4" w:space="0" w:color="auto"/>
            </w:tcBorders>
            <w:shd w:val="clear" w:color="auto" w:fill="auto"/>
            <w:vAlign w:val="bottom"/>
            <w:hideMark/>
          </w:tcPr>
          <w:p w14:paraId="616596B6"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Biblioteka musi być wyposażona w czytnik kodów kreskowych a czas jej inwentaryzacji nie powinien przekraczać 5 minut dla pełnej konfiguracji.</w:t>
            </w:r>
          </w:p>
        </w:tc>
      </w:tr>
      <w:tr w:rsidR="00074374" w:rsidRPr="00074374" w14:paraId="6534A399" w14:textId="77777777" w:rsidTr="009D202A">
        <w:trPr>
          <w:trHeight w:val="54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54C4D94A"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7</w:t>
            </w:r>
          </w:p>
        </w:tc>
        <w:tc>
          <w:tcPr>
            <w:tcW w:w="2320" w:type="dxa"/>
            <w:tcBorders>
              <w:top w:val="nil"/>
              <w:left w:val="nil"/>
              <w:bottom w:val="single" w:sz="4" w:space="0" w:color="auto"/>
              <w:right w:val="single" w:sz="4" w:space="0" w:color="auto"/>
            </w:tcBorders>
            <w:shd w:val="clear" w:color="auto" w:fill="auto"/>
            <w:vAlign w:val="center"/>
            <w:hideMark/>
          </w:tcPr>
          <w:p w14:paraId="1ED0CB92"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Zasilanie</w:t>
            </w:r>
          </w:p>
        </w:tc>
        <w:tc>
          <w:tcPr>
            <w:tcW w:w="5500" w:type="dxa"/>
            <w:tcBorders>
              <w:top w:val="nil"/>
              <w:left w:val="nil"/>
              <w:bottom w:val="single" w:sz="4" w:space="0" w:color="auto"/>
              <w:right w:val="single" w:sz="4" w:space="0" w:color="auto"/>
            </w:tcBorders>
            <w:shd w:val="clear" w:color="auto" w:fill="auto"/>
            <w:vAlign w:val="bottom"/>
            <w:hideMark/>
          </w:tcPr>
          <w:p w14:paraId="4B1E51CB"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W pełni redundantne dla wszystkich modułów posiadających napędy taśmowe.</w:t>
            </w:r>
          </w:p>
        </w:tc>
      </w:tr>
      <w:tr w:rsidR="00074374" w:rsidRPr="00074374" w14:paraId="744C335B" w14:textId="77777777" w:rsidTr="009D202A">
        <w:trPr>
          <w:trHeight w:val="54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2F751008"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8</w:t>
            </w:r>
          </w:p>
        </w:tc>
        <w:tc>
          <w:tcPr>
            <w:tcW w:w="2320" w:type="dxa"/>
            <w:tcBorders>
              <w:top w:val="nil"/>
              <w:left w:val="nil"/>
              <w:bottom w:val="single" w:sz="4" w:space="0" w:color="auto"/>
              <w:right w:val="single" w:sz="4" w:space="0" w:color="auto"/>
            </w:tcBorders>
            <w:shd w:val="clear" w:color="auto" w:fill="auto"/>
            <w:noWrap/>
            <w:vAlign w:val="center"/>
            <w:hideMark/>
          </w:tcPr>
          <w:p w14:paraId="38F4C884"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Kompatybilność</w:t>
            </w:r>
          </w:p>
        </w:tc>
        <w:tc>
          <w:tcPr>
            <w:tcW w:w="5500" w:type="dxa"/>
            <w:tcBorders>
              <w:top w:val="nil"/>
              <w:left w:val="nil"/>
              <w:bottom w:val="single" w:sz="4" w:space="0" w:color="auto"/>
              <w:right w:val="single" w:sz="4" w:space="0" w:color="auto"/>
            </w:tcBorders>
            <w:shd w:val="clear" w:color="auto" w:fill="auto"/>
            <w:vAlign w:val="bottom"/>
            <w:hideMark/>
          </w:tcPr>
          <w:p w14:paraId="21BD3FFB"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 xml:space="preserve">Oferowane urządzenie musi wspierać wykorzystywane przez Zamawiającego oprogramowanie </w:t>
            </w:r>
            <w:proofErr w:type="spellStart"/>
            <w:r w:rsidRPr="00074374">
              <w:rPr>
                <w:rFonts w:asciiTheme="minorHAnsi" w:hAnsiTheme="minorHAnsi" w:cstheme="minorHAnsi"/>
                <w:color w:val="000000"/>
                <w:sz w:val="18"/>
                <w:szCs w:val="18"/>
              </w:rPr>
              <w:t>Veeam</w:t>
            </w:r>
            <w:proofErr w:type="spellEnd"/>
            <w:r w:rsidRPr="00074374">
              <w:rPr>
                <w:rFonts w:asciiTheme="minorHAnsi" w:hAnsiTheme="minorHAnsi" w:cstheme="minorHAnsi"/>
                <w:color w:val="000000"/>
                <w:sz w:val="18"/>
                <w:szCs w:val="18"/>
              </w:rPr>
              <w:t xml:space="preserve"> Backup and Replication</w:t>
            </w:r>
          </w:p>
        </w:tc>
      </w:tr>
      <w:tr w:rsidR="00074374" w:rsidRPr="00074374" w14:paraId="1EFCF0FA" w14:textId="77777777" w:rsidTr="000E64F7">
        <w:trPr>
          <w:trHeight w:val="2055"/>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2A5B2C96"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9</w:t>
            </w:r>
          </w:p>
        </w:tc>
        <w:tc>
          <w:tcPr>
            <w:tcW w:w="2320" w:type="dxa"/>
            <w:tcBorders>
              <w:top w:val="nil"/>
              <w:left w:val="nil"/>
              <w:bottom w:val="single" w:sz="4" w:space="0" w:color="auto"/>
              <w:right w:val="single" w:sz="4" w:space="0" w:color="auto"/>
            </w:tcBorders>
            <w:shd w:val="clear" w:color="auto" w:fill="auto"/>
            <w:noWrap/>
            <w:vAlign w:val="center"/>
            <w:hideMark/>
          </w:tcPr>
          <w:p w14:paraId="06CA3A28"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 xml:space="preserve">Ochrona przed </w:t>
            </w:r>
            <w:proofErr w:type="spellStart"/>
            <w:r w:rsidRPr="00074374">
              <w:rPr>
                <w:rFonts w:asciiTheme="minorHAnsi" w:hAnsiTheme="minorHAnsi" w:cstheme="minorHAnsi"/>
                <w:color w:val="000000"/>
                <w:sz w:val="18"/>
                <w:szCs w:val="18"/>
              </w:rPr>
              <w:t>ransomware</w:t>
            </w:r>
            <w:proofErr w:type="spellEnd"/>
          </w:p>
        </w:tc>
        <w:tc>
          <w:tcPr>
            <w:tcW w:w="5500" w:type="dxa"/>
            <w:tcBorders>
              <w:top w:val="nil"/>
              <w:left w:val="nil"/>
              <w:bottom w:val="single" w:sz="4" w:space="0" w:color="auto"/>
              <w:right w:val="single" w:sz="4" w:space="0" w:color="auto"/>
            </w:tcBorders>
            <w:shd w:val="clear" w:color="auto" w:fill="auto"/>
            <w:vAlign w:val="bottom"/>
            <w:hideMark/>
          </w:tcPr>
          <w:p w14:paraId="1725C4D6"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 xml:space="preserve">Biblioteka musi mieć możliwość stworzenia bezpiecznej partycji dla nośników taśmowych w celu ochrony przed </w:t>
            </w:r>
            <w:proofErr w:type="spellStart"/>
            <w:r w:rsidRPr="00074374">
              <w:rPr>
                <w:rFonts w:asciiTheme="minorHAnsi" w:hAnsiTheme="minorHAnsi" w:cstheme="minorHAnsi"/>
                <w:color w:val="000000"/>
                <w:sz w:val="18"/>
                <w:szCs w:val="18"/>
              </w:rPr>
              <w:t>ransomware</w:t>
            </w:r>
            <w:proofErr w:type="spellEnd"/>
            <w:r w:rsidRPr="00074374">
              <w:rPr>
                <w:rFonts w:asciiTheme="minorHAnsi" w:hAnsiTheme="minorHAnsi" w:cstheme="minorHAnsi"/>
                <w:color w:val="000000"/>
                <w:sz w:val="18"/>
                <w:szCs w:val="18"/>
              </w:rPr>
              <w:t xml:space="preserve">. Partycja musi być skonfigurowana na dostępnych slotach w bibliotece nawet w przypadku, kiedy nie są one </w:t>
            </w:r>
            <w:proofErr w:type="spellStart"/>
            <w:r w:rsidRPr="00074374">
              <w:rPr>
                <w:rFonts w:asciiTheme="minorHAnsi" w:hAnsiTheme="minorHAnsi" w:cstheme="minorHAnsi"/>
                <w:color w:val="000000"/>
                <w:sz w:val="18"/>
                <w:szCs w:val="18"/>
              </w:rPr>
              <w:t>zalicencjonowane</w:t>
            </w:r>
            <w:proofErr w:type="spellEnd"/>
            <w:r w:rsidRPr="00074374">
              <w:rPr>
                <w:rFonts w:asciiTheme="minorHAnsi" w:hAnsiTheme="minorHAnsi" w:cstheme="minorHAnsi"/>
                <w:color w:val="000000"/>
                <w:sz w:val="18"/>
                <w:szCs w:val="18"/>
              </w:rPr>
              <w:t xml:space="preserve"> oraz bez możliwości dołączenia do niej napędu taśmowego. Biblioteka taśmowa musi przechwytywać operację eksportu nośników taśmowych wykonywanych przez aplikację backup i umieszczać te nośniki w bezpiecznym miejscu a nie w slotach typu “mail”. Licencja na tę funkcjonalność nie jest wymagana w tym postępowaniu.</w:t>
            </w:r>
          </w:p>
        </w:tc>
      </w:tr>
      <w:tr w:rsidR="00074374" w:rsidRPr="00074374" w14:paraId="5F04C2D3" w14:textId="77777777" w:rsidTr="000E64F7">
        <w:trPr>
          <w:trHeight w:val="1263"/>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68B5793D"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10</w:t>
            </w:r>
          </w:p>
        </w:tc>
        <w:tc>
          <w:tcPr>
            <w:tcW w:w="2320" w:type="dxa"/>
            <w:tcBorders>
              <w:top w:val="nil"/>
              <w:left w:val="nil"/>
              <w:bottom w:val="single" w:sz="4" w:space="0" w:color="auto"/>
              <w:right w:val="single" w:sz="4" w:space="0" w:color="auto"/>
            </w:tcBorders>
            <w:shd w:val="clear" w:color="auto" w:fill="auto"/>
            <w:vAlign w:val="center"/>
            <w:hideMark/>
          </w:tcPr>
          <w:p w14:paraId="14F911DF"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Gwarancja</w:t>
            </w:r>
          </w:p>
        </w:tc>
        <w:tc>
          <w:tcPr>
            <w:tcW w:w="5500" w:type="dxa"/>
            <w:tcBorders>
              <w:top w:val="nil"/>
              <w:left w:val="nil"/>
              <w:bottom w:val="single" w:sz="4" w:space="0" w:color="auto"/>
              <w:right w:val="single" w:sz="4" w:space="0" w:color="auto"/>
            </w:tcBorders>
            <w:shd w:val="clear" w:color="auto" w:fill="auto"/>
            <w:vAlign w:val="bottom"/>
            <w:hideMark/>
          </w:tcPr>
          <w:p w14:paraId="322F6364"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 xml:space="preserve">Gwarancja na okres min. 3 lat z czasem reakcji </w:t>
            </w:r>
            <w:proofErr w:type="spellStart"/>
            <w:r w:rsidRPr="00074374">
              <w:rPr>
                <w:rFonts w:asciiTheme="minorHAnsi" w:hAnsiTheme="minorHAnsi" w:cstheme="minorHAnsi"/>
                <w:color w:val="000000"/>
                <w:sz w:val="18"/>
                <w:szCs w:val="18"/>
              </w:rPr>
              <w:t>Next</w:t>
            </w:r>
            <w:proofErr w:type="spellEnd"/>
            <w:r w:rsidRPr="00074374">
              <w:rPr>
                <w:rFonts w:asciiTheme="minorHAnsi" w:hAnsiTheme="minorHAnsi" w:cstheme="minorHAnsi"/>
                <w:color w:val="000000"/>
                <w:sz w:val="18"/>
                <w:szCs w:val="18"/>
              </w:rPr>
              <w:t xml:space="preserve"> Business Day. Serwis musi być realizowany przez producenta lub autoryzowanego serwis partnera, dostawca rozwiązania powinien przedstawić certyfikat bądź oświadczenie wystawione przez producenta, że jest autoryzowanym partnerem serwisowym lub wskazujące takiego partnera na terenie Polski.</w:t>
            </w:r>
          </w:p>
        </w:tc>
      </w:tr>
      <w:tr w:rsidR="00074374" w:rsidRPr="00074374" w14:paraId="51F80308" w14:textId="77777777" w:rsidTr="009D202A">
        <w:trPr>
          <w:trHeight w:val="810"/>
        </w:trPr>
        <w:tc>
          <w:tcPr>
            <w:tcW w:w="3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B30E24"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11</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74324DB9" w14:textId="77777777" w:rsidR="00074374" w:rsidRPr="00074374" w:rsidRDefault="00074374" w:rsidP="009D202A">
            <w:pPr>
              <w:jc w:val="center"/>
              <w:rPr>
                <w:rFonts w:asciiTheme="minorHAnsi" w:hAnsiTheme="minorHAnsi" w:cstheme="minorHAnsi"/>
                <w:color w:val="000000"/>
                <w:sz w:val="18"/>
                <w:szCs w:val="18"/>
              </w:rPr>
            </w:pPr>
            <w:r w:rsidRPr="00074374">
              <w:rPr>
                <w:rFonts w:asciiTheme="minorHAnsi" w:hAnsiTheme="minorHAnsi" w:cstheme="minorHAnsi"/>
                <w:color w:val="000000"/>
                <w:sz w:val="18"/>
                <w:szCs w:val="18"/>
              </w:rPr>
              <w:t>Wymagania dodatkowe</w:t>
            </w:r>
          </w:p>
        </w:tc>
        <w:tc>
          <w:tcPr>
            <w:tcW w:w="5500" w:type="dxa"/>
            <w:tcBorders>
              <w:top w:val="nil"/>
              <w:left w:val="nil"/>
              <w:bottom w:val="single" w:sz="4" w:space="0" w:color="auto"/>
              <w:right w:val="single" w:sz="4" w:space="0" w:color="auto"/>
            </w:tcBorders>
            <w:shd w:val="clear" w:color="auto" w:fill="auto"/>
            <w:vAlign w:val="bottom"/>
            <w:hideMark/>
          </w:tcPr>
          <w:p w14:paraId="48DC9975"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 xml:space="preserve">1. Dostarczona biblioteka musi być fabrycznie nowa, wyprodukowania w 2024 roku oraz pochodzić z oficjalnego kanału sprzedaży w Polsce. </w:t>
            </w:r>
          </w:p>
        </w:tc>
      </w:tr>
      <w:tr w:rsidR="00074374" w:rsidRPr="00074374" w14:paraId="314CE31B" w14:textId="77777777" w:rsidTr="009D202A">
        <w:trPr>
          <w:trHeight w:val="810"/>
        </w:trPr>
        <w:tc>
          <w:tcPr>
            <w:tcW w:w="343" w:type="dxa"/>
            <w:vMerge/>
            <w:tcBorders>
              <w:top w:val="nil"/>
              <w:left w:val="single" w:sz="4" w:space="0" w:color="auto"/>
              <w:bottom w:val="single" w:sz="4" w:space="0" w:color="auto"/>
              <w:right w:val="single" w:sz="4" w:space="0" w:color="auto"/>
            </w:tcBorders>
            <w:vAlign w:val="center"/>
            <w:hideMark/>
          </w:tcPr>
          <w:p w14:paraId="32992878" w14:textId="77777777" w:rsidR="00074374" w:rsidRPr="00074374" w:rsidRDefault="00074374" w:rsidP="009D202A">
            <w:pPr>
              <w:rPr>
                <w:rFonts w:asciiTheme="minorHAnsi" w:hAnsiTheme="minorHAnsi" w:cstheme="minorHAnsi"/>
                <w:color w:val="000000"/>
                <w:sz w:val="18"/>
                <w:szCs w:val="18"/>
              </w:rPr>
            </w:pPr>
          </w:p>
        </w:tc>
        <w:tc>
          <w:tcPr>
            <w:tcW w:w="2320" w:type="dxa"/>
            <w:vMerge/>
            <w:tcBorders>
              <w:top w:val="nil"/>
              <w:left w:val="single" w:sz="4" w:space="0" w:color="auto"/>
              <w:bottom w:val="single" w:sz="4" w:space="0" w:color="auto"/>
              <w:right w:val="single" w:sz="4" w:space="0" w:color="auto"/>
            </w:tcBorders>
            <w:vAlign w:val="center"/>
            <w:hideMark/>
          </w:tcPr>
          <w:p w14:paraId="38B23FE9" w14:textId="77777777" w:rsidR="00074374" w:rsidRPr="00074374" w:rsidRDefault="00074374" w:rsidP="009D202A">
            <w:pPr>
              <w:rPr>
                <w:rFonts w:asciiTheme="minorHAnsi" w:hAnsiTheme="minorHAnsi" w:cstheme="minorHAnsi"/>
                <w:color w:val="000000"/>
                <w:sz w:val="18"/>
                <w:szCs w:val="18"/>
              </w:rPr>
            </w:pPr>
          </w:p>
        </w:tc>
        <w:tc>
          <w:tcPr>
            <w:tcW w:w="5500" w:type="dxa"/>
            <w:tcBorders>
              <w:top w:val="nil"/>
              <w:left w:val="nil"/>
              <w:bottom w:val="single" w:sz="4" w:space="0" w:color="auto"/>
              <w:right w:val="single" w:sz="4" w:space="0" w:color="auto"/>
            </w:tcBorders>
            <w:shd w:val="clear" w:color="auto" w:fill="auto"/>
            <w:vAlign w:val="bottom"/>
            <w:hideMark/>
          </w:tcPr>
          <w:p w14:paraId="294AAFF4" w14:textId="73360BC8"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2.Jeśli do jakiejkolwiek wyżej opisanej funkcjonalności lub rozbudowy fizycznej wymagane jest d</w:t>
            </w:r>
            <w:r w:rsidR="00C81275">
              <w:rPr>
                <w:rFonts w:asciiTheme="minorHAnsi" w:hAnsiTheme="minorHAnsi" w:cstheme="minorHAnsi"/>
                <w:color w:val="000000"/>
                <w:sz w:val="18"/>
                <w:szCs w:val="18"/>
              </w:rPr>
              <w:t>ostarczenie licencji, ta licencja</w:t>
            </w:r>
            <w:r w:rsidRPr="00074374">
              <w:rPr>
                <w:rFonts w:asciiTheme="minorHAnsi" w:hAnsiTheme="minorHAnsi" w:cstheme="minorHAnsi"/>
                <w:color w:val="000000"/>
                <w:sz w:val="18"/>
                <w:szCs w:val="18"/>
              </w:rPr>
              <w:t xml:space="preserve"> musi być dostarczona w ramach tego postępowania</w:t>
            </w:r>
          </w:p>
        </w:tc>
      </w:tr>
      <w:tr w:rsidR="00074374" w:rsidRPr="00074374" w14:paraId="31E67B1A" w14:textId="77777777" w:rsidTr="009D202A">
        <w:trPr>
          <w:trHeight w:val="810"/>
        </w:trPr>
        <w:tc>
          <w:tcPr>
            <w:tcW w:w="343" w:type="dxa"/>
            <w:vMerge/>
            <w:tcBorders>
              <w:top w:val="nil"/>
              <w:left w:val="single" w:sz="4" w:space="0" w:color="auto"/>
              <w:bottom w:val="single" w:sz="4" w:space="0" w:color="auto"/>
              <w:right w:val="single" w:sz="4" w:space="0" w:color="auto"/>
            </w:tcBorders>
            <w:vAlign w:val="center"/>
            <w:hideMark/>
          </w:tcPr>
          <w:p w14:paraId="6DB156E0" w14:textId="77777777" w:rsidR="00074374" w:rsidRPr="00074374" w:rsidRDefault="00074374" w:rsidP="009D202A">
            <w:pPr>
              <w:rPr>
                <w:rFonts w:asciiTheme="minorHAnsi" w:hAnsiTheme="minorHAnsi" w:cstheme="minorHAnsi"/>
                <w:color w:val="000000"/>
                <w:sz w:val="18"/>
                <w:szCs w:val="18"/>
              </w:rPr>
            </w:pPr>
          </w:p>
        </w:tc>
        <w:tc>
          <w:tcPr>
            <w:tcW w:w="2320" w:type="dxa"/>
            <w:vMerge/>
            <w:tcBorders>
              <w:top w:val="nil"/>
              <w:left w:val="single" w:sz="4" w:space="0" w:color="auto"/>
              <w:bottom w:val="single" w:sz="4" w:space="0" w:color="auto"/>
              <w:right w:val="single" w:sz="4" w:space="0" w:color="auto"/>
            </w:tcBorders>
            <w:vAlign w:val="center"/>
            <w:hideMark/>
          </w:tcPr>
          <w:p w14:paraId="475EC7EF" w14:textId="77777777" w:rsidR="00074374" w:rsidRPr="00074374" w:rsidRDefault="00074374" w:rsidP="009D202A">
            <w:pPr>
              <w:rPr>
                <w:rFonts w:asciiTheme="minorHAnsi" w:hAnsiTheme="minorHAnsi" w:cstheme="minorHAnsi"/>
                <w:color w:val="000000"/>
                <w:sz w:val="18"/>
                <w:szCs w:val="18"/>
              </w:rPr>
            </w:pPr>
          </w:p>
        </w:tc>
        <w:tc>
          <w:tcPr>
            <w:tcW w:w="5500" w:type="dxa"/>
            <w:tcBorders>
              <w:top w:val="nil"/>
              <w:left w:val="nil"/>
              <w:bottom w:val="single" w:sz="4" w:space="0" w:color="auto"/>
              <w:right w:val="single" w:sz="4" w:space="0" w:color="auto"/>
            </w:tcBorders>
            <w:shd w:val="clear" w:color="auto" w:fill="auto"/>
            <w:vAlign w:val="bottom"/>
            <w:hideMark/>
          </w:tcPr>
          <w:p w14:paraId="1A28FFB5" w14:textId="77777777" w:rsidR="00074374" w:rsidRPr="00074374" w:rsidRDefault="00074374" w:rsidP="009D202A">
            <w:pPr>
              <w:rPr>
                <w:rFonts w:asciiTheme="minorHAnsi" w:hAnsiTheme="minorHAnsi" w:cstheme="minorHAnsi"/>
                <w:color w:val="000000"/>
                <w:sz w:val="18"/>
                <w:szCs w:val="18"/>
              </w:rPr>
            </w:pPr>
            <w:r w:rsidRPr="00074374">
              <w:rPr>
                <w:rFonts w:asciiTheme="minorHAnsi" w:hAnsiTheme="minorHAnsi" w:cstheme="minorHAnsi"/>
                <w:color w:val="000000"/>
                <w:sz w:val="18"/>
                <w:szCs w:val="18"/>
              </w:rPr>
              <w:t>3. Z biblioteką musi być dostarczony przewód SAS umożliwiający podłączenie do serwera posiadającego złącze Mini-SAS HD (SFF-8644) o długości min. 1,5 m.b.</w:t>
            </w:r>
          </w:p>
        </w:tc>
      </w:tr>
    </w:tbl>
    <w:p w14:paraId="720D5EB2" w14:textId="77777777" w:rsidR="00074374" w:rsidRPr="00C81275" w:rsidRDefault="00074374" w:rsidP="00C81275">
      <w:pPr>
        <w:ind w:left="1135"/>
        <w:rPr>
          <w:bCs/>
        </w:rPr>
      </w:pPr>
    </w:p>
    <w:p w14:paraId="1BD773B6" w14:textId="77777777" w:rsidR="006213F8" w:rsidRPr="00A12C4D" w:rsidRDefault="00476C8D" w:rsidP="006249F9">
      <w:pPr>
        <w:pStyle w:val="Akapitzlist"/>
        <w:numPr>
          <w:ilvl w:val="0"/>
          <w:numId w:val="12"/>
        </w:numPr>
        <w:spacing w:before="240" w:after="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b/>
          <w:color w:val="000000" w:themeColor="text1"/>
          <w:sz w:val="18"/>
          <w:szCs w:val="18"/>
        </w:rPr>
        <w:t>PODWYKONAWSTWO</w:t>
      </w:r>
    </w:p>
    <w:p w14:paraId="3FFF9F21" w14:textId="77777777" w:rsidR="00275224" w:rsidRPr="00A12C4D" w:rsidRDefault="00275224" w:rsidP="006249F9">
      <w:pPr>
        <w:pStyle w:val="Tekstpodstawowy2"/>
        <w:numPr>
          <w:ilvl w:val="1"/>
          <w:numId w:val="12"/>
        </w:numPr>
        <w:spacing w:line="276" w:lineRule="auto"/>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Zamawiający nie dokonuje zastrzeżenia dotyczącego obowiązku osobistego wykonania przez Wykonawcę kluczowych części Zamówienia.</w:t>
      </w:r>
    </w:p>
    <w:p w14:paraId="23475B05" w14:textId="4C88969F" w:rsidR="001E69BE" w:rsidRPr="00A12C4D" w:rsidRDefault="001E69BE" w:rsidP="006249F9">
      <w:pPr>
        <w:pStyle w:val="Tekstpodstawowy2"/>
        <w:numPr>
          <w:ilvl w:val="1"/>
          <w:numId w:val="12"/>
        </w:numPr>
        <w:spacing w:line="276" w:lineRule="auto"/>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Wykonawca może powierzyć wykonanie części zamówienia podwykonawcy.</w:t>
      </w:r>
    </w:p>
    <w:p w14:paraId="35421D69" w14:textId="77777777" w:rsidR="001E69BE" w:rsidRPr="00A12C4D" w:rsidRDefault="001E69BE" w:rsidP="006249F9">
      <w:pPr>
        <w:pStyle w:val="Tekstpodstawowy2"/>
        <w:numPr>
          <w:ilvl w:val="1"/>
          <w:numId w:val="12"/>
        </w:numPr>
        <w:spacing w:line="276" w:lineRule="auto"/>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Powierzenie wykonania części zamówienia podwykonawcom nie zwalnia Wykonawcy z odpowiedzialności za należyte wykonanie tego zamówienia.</w:t>
      </w:r>
    </w:p>
    <w:p w14:paraId="72BA411C" w14:textId="77777777" w:rsidR="00FF6780" w:rsidRPr="00A12C4D" w:rsidRDefault="00FF6780" w:rsidP="006249F9">
      <w:pPr>
        <w:pStyle w:val="Tekstpodstawowy2"/>
        <w:numPr>
          <w:ilvl w:val="1"/>
          <w:numId w:val="12"/>
        </w:numPr>
        <w:spacing w:line="276" w:lineRule="auto"/>
        <w:ind w:left="567" w:hanging="567"/>
        <w:rPr>
          <w:rFonts w:asciiTheme="minorHAnsi" w:hAnsiTheme="minorHAnsi" w:cstheme="minorHAnsi"/>
          <w:b w:val="0"/>
          <w:color w:val="000000" w:themeColor="text1"/>
          <w:sz w:val="18"/>
          <w:szCs w:val="18"/>
        </w:rPr>
      </w:pPr>
      <w:r w:rsidRPr="00A12C4D">
        <w:rPr>
          <w:rFonts w:asciiTheme="minorHAnsi" w:eastAsia="TimesNewRoman" w:hAnsiTheme="minorHAnsi" w:cstheme="minorHAnsi"/>
          <w:b w:val="0"/>
          <w:color w:val="000000" w:themeColor="text1"/>
          <w:sz w:val="18"/>
          <w:szCs w:val="18"/>
          <w:lang w:eastAsia="en-US"/>
        </w:rPr>
        <w:lastRenderedPageBreak/>
        <w:t>Wykonawca</w:t>
      </w:r>
      <w:r w:rsidRPr="00A12C4D">
        <w:rPr>
          <w:rFonts w:asciiTheme="minorHAnsi" w:hAnsiTheme="minorHAnsi" w:cstheme="minorHAnsi"/>
          <w:b w:val="0"/>
          <w:iCs/>
          <w:color w:val="000000" w:themeColor="text1"/>
          <w:sz w:val="18"/>
          <w:szCs w:val="18"/>
        </w:rPr>
        <w:t>, który zamierza powierzyć wykonanie części zamówienia podwykonawcom,</w:t>
      </w:r>
      <w:r w:rsidRPr="00A12C4D">
        <w:rPr>
          <w:rFonts w:asciiTheme="minorHAnsi" w:hAnsiTheme="minorHAnsi" w:cstheme="minorHAnsi"/>
          <w:color w:val="000000" w:themeColor="text1"/>
          <w:sz w:val="18"/>
          <w:szCs w:val="18"/>
        </w:rPr>
        <w:t xml:space="preserve"> </w:t>
      </w:r>
      <w:r w:rsidRPr="00A12C4D">
        <w:rPr>
          <w:rFonts w:asciiTheme="minorHAnsi" w:hAnsiTheme="minorHAnsi" w:cstheme="minorHAnsi"/>
          <w:b w:val="0"/>
          <w:iCs/>
          <w:color w:val="000000" w:themeColor="text1"/>
          <w:sz w:val="18"/>
          <w:szCs w:val="18"/>
        </w:rPr>
        <w:t>na etapie postępowania o udzielenie zamówienia publicznego jest zobowiązany wskazać w ofercie części zamówienia, których wykonanie zamierza powierzyć podwykonawcom oraz o ile jest to wiadome, podać firmy podwykonawców.</w:t>
      </w:r>
    </w:p>
    <w:p w14:paraId="0FE9EB1D" w14:textId="77777777" w:rsidR="007C5FF2" w:rsidRPr="00A12C4D" w:rsidRDefault="007C5FF2" w:rsidP="006249F9">
      <w:pPr>
        <w:pStyle w:val="Akapitzlist"/>
        <w:numPr>
          <w:ilvl w:val="0"/>
          <w:numId w:val="12"/>
        </w:numPr>
        <w:spacing w:before="240" w:after="120"/>
        <w:ind w:left="567" w:hanging="567"/>
        <w:jc w:val="both"/>
        <w:rPr>
          <w:rFonts w:asciiTheme="minorHAnsi" w:hAnsiTheme="minorHAnsi" w:cstheme="minorHAnsi"/>
          <w:b/>
          <w:bCs/>
          <w:color w:val="000000" w:themeColor="text1"/>
          <w:sz w:val="18"/>
          <w:szCs w:val="18"/>
        </w:rPr>
      </w:pPr>
      <w:r w:rsidRPr="00A12C4D">
        <w:rPr>
          <w:rFonts w:asciiTheme="minorHAnsi" w:hAnsiTheme="minorHAnsi" w:cstheme="minorHAnsi"/>
          <w:b/>
          <w:color w:val="000000" w:themeColor="text1"/>
          <w:sz w:val="18"/>
          <w:szCs w:val="18"/>
        </w:rPr>
        <w:t>TERMIN</w:t>
      </w:r>
      <w:r w:rsidR="00626920" w:rsidRPr="00A12C4D">
        <w:rPr>
          <w:rFonts w:asciiTheme="minorHAnsi" w:hAnsiTheme="minorHAnsi" w:cstheme="minorHAnsi"/>
          <w:b/>
          <w:bCs/>
          <w:color w:val="000000" w:themeColor="text1"/>
          <w:sz w:val="18"/>
          <w:szCs w:val="18"/>
        </w:rPr>
        <w:t xml:space="preserve"> WYKONANIA</w:t>
      </w:r>
      <w:r w:rsidRPr="00A12C4D">
        <w:rPr>
          <w:rFonts w:asciiTheme="minorHAnsi" w:hAnsiTheme="minorHAnsi" w:cstheme="minorHAnsi"/>
          <w:b/>
          <w:bCs/>
          <w:color w:val="000000" w:themeColor="text1"/>
          <w:sz w:val="18"/>
          <w:szCs w:val="18"/>
        </w:rPr>
        <w:t xml:space="preserve"> </w:t>
      </w:r>
      <w:r w:rsidR="00AB7BFE" w:rsidRPr="00A12C4D">
        <w:rPr>
          <w:rFonts w:asciiTheme="minorHAnsi" w:hAnsiTheme="minorHAnsi" w:cstheme="minorHAnsi"/>
          <w:b/>
          <w:bCs/>
          <w:color w:val="000000" w:themeColor="text1"/>
          <w:sz w:val="18"/>
          <w:szCs w:val="18"/>
        </w:rPr>
        <w:t>ZAMÓWIENIA</w:t>
      </w:r>
    </w:p>
    <w:p w14:paraId="4BDEB243" w14:textId="77777777" w:rsidR="00FD1636" w:rsidRPr="00FD1636" w:rsidRDefault="00B77DBF" w:rsidP="00B77DBF">
      <w:pPr>
        <w:widowControl w:val="0"/>
        <w:ind w:left="567"/>
        <w:jc w:val="both"/>
        <w:outlineLvl w:val="0"/>
        <w:rPr>
          <w:rFonts w:asciiTheme="minorHAnsi" w:hAnsiTheme="minorHAnsi" w:cstheme="minorHAnsi"/>
          <w:sz w:val="18"/>
          <w:szCs w:val="18"/>
        </w:rPr>
      </w:pPr>
      <w:r w:rsidRPr="00FD1636">
        <w:rPr>
          <w:rFonts w:asciiTheme="minorHAnsi" w:hAnsiTheme="minorHAnsi" w:cstheme="minorHAnsi"/>
          <w:bCs/>
          <w:snapToGrid w:val="0"/>
          <w:sz w:val="18"/>
          <w:szCs w:val="18"/>
        </w:rPr>
        <w:t xml:space="preserve">Dla zadania nr </w:t>
      </w:r>
      <w:r w:rsidR="00FD1636" w:rsidRPr="00FD1636">
        <w:rPr>
          <w:rFonts w:asciiTheme="minorHAnsi" w:hAnsiTheme="minorHAnsi" w:cstheme="minorHAnsi"/>
          <w:bCs/>
          <w:snapToGrid w:val="0"/>
          <w:sz w:val="18"/>
          <w:szCs w:val="18"/>
        </w:rPr>
        <w:t xml:space="preserve">1: </w:t>
      </w:r>
      <w:r w:rsidR="00FD1636" w:rsidRPr="00FD1636">
        <w:rPr>
          <w:rFonts w:asciiTheme="minorHAnsi" w:hAnsiTheme="minorHAnsi" w:cstheme="minorHAnsi"/>
          <w:sz w:val="18"/>
          <w:szCs w:val="18"/>
        </w:rPr>
        <w:t>do dnia 13.12.2024r.</w:t>
      </w:r>
    </w:p>
    <w:p w14:paraId="0DAFEB73" w14:textId="35580BE1" w:rsidR="00B77DBF" w:rsidRDefault="00B77DBF" w:rsidP="00B77DBF">
      <w:pPr>
        <w:widowControl w:val="0"/>
        <w:ind w:left="567"/>
        <w:jc w:val="both"/>
        <w:outlineLvl w:val="0"/>
        <w:rPr>
          <w:rFonts w:asciiTheme="minorHAnsi" w:hAnsiTheme="minorHAnsi" w:cstheme="minorHAnsi"/>
          <w:sz w:val="18"/>
          <w:szCs w:val="18"/>
        </w:rPr>
      </w:pPr>
      <w:r w:rsidRPr="00FD1636">
        <w:rPr>
          <w:rFonts w:asciiTheme="minorHAnsi" w:hAnsiTheme="minorHAnsi" w:cstheme="minorHAnsi"/>
          <w:bCs/>
          <w:snapToGrid w:val="0"/>
          <w:sz w:val="18"/>
          <w:szCs w:val="18"/>
        </w:rPr>
        <w:t>Dla zadania</w:t>
      </w:r>
      <w:r w:rsidR="00FD1636" w:rsidRPr="00FD1636">
        <w:rPr>
          <w:rFonts w:asciiTheme="minorHAnsi" w:hAnsiTheme="minorHAnsi" w:cstheme="minorHAnsi"/>
          <w:bCs/>
          <w:snapToGrid w:val="0"/>
          <w:sz w:val="18"/>
          <w:szCs w:val="18"/>
        </w:rPr>
        <w:t xml:space="preserve"> nr 2: </w:t>
      </w:r>
      <w:r w:rsidR="00FD1636" w:rsidRPr="00FD1636">
        <w:rPr>
          <w:rFonts w:asciiTheme="minorHAnsi" w:hAnsiTheme="minorHAnsi" w:cstheme="minorHAnsi"/>
          <w:sz w:val="18"/>
          <w:szCs w:val="18"/>
        </w:rPr>
        <w:t>do dnia 13.12.2024r.</w:t>
      </w:r>
    </w:p>
    <w:p w14:paraId="0C023D67" w14:textId="6012A0DA" w:rsidR="00082DB8" w:rsidRDefault="00082DB8" w:rsidP="00082DB8">
      <w:pPr>
        <w:widowControl w:val="0"/>
        <w:ind w:left="567"/>
        <w:jc w:val="both"/>
        <w:outlineLvl w:val="0"/>
        <w:rPr>
          <w:rFonts w:asciiTheme="minorHAnsi" w:hAnsiTheme="minorHAnsi" w:cstheme="minorHAnsi"/>
          <w:sz w:val="18"/>
          <w:szCs w:val="18"/>
        </w:rPr>
      </w:pPr>
      <w:r w:rsidRPr="00FD1636">
        <w:rPr>
          <w:rFonts w:asciiTheme="minorHAnsi" w:hAnsiTheme="minorHAnsi" w:cstheme="minorHAnsi"/>
          <w:bCs/>
          <w:snapToGrid w:val="0"/>
          <w:sz w:val="18"/>
          <w:szCs w:val="18"/>
        </w:rPr>
        <w:t>Dla zadania</w:t>
      </w:r>
      <w:r>
        <w:rPr>
          <w:rFonts w:asciiTheme="minorHAnsi" w:hAnsiTheme="minorHAnsi" w:cstheme="minorHAnsi"/>
          <w:bCs/>
          <w:snapToGrid w:val="0"/>
          <w:sz w:val="18"/>
          <w:szCs w:val="18"/>
        </w:rPr>
        <w:t xml:space="preserve"> nr 3</w:t>
      </w:r>
      <w:r w:rsidRPr="00FD1636">
        <w:rPr>
          <w:rFonts w:asciiTheme="minorHAnsi" w:hAnsiTheme="minorHAnsi" w:cstheme="minorHAnsi"/>
          <w:bCs/>
          <w:snapToGrid w:val="0"/>
          <w:sz w:val="18"/>
          <w:szCs w:val="18"/>
        </w:rPr>
        <w:t xml:space="preserve">: </w:t>
      </w:r>
      <w:r w:rsidRPr="00FD1636">
        <w:rPr>
          <w:rFonts w:asciiTheme="minorHAnsi" w:hAnsiTheme="minorHAnsi" w:cstheme="minorHAnsi"/>
          <w:sz w:val="18"/>
          <w:szCs w:val="18"/>
        </w:rPr>
        <w:t>do dnia 13.12.2024r.</w:t>
      </w:r>
    </w:p>
    <w:p w14:paraId="02F47C8A" w14:textId="2888C38E" w:rsidR="007F7864" w:rsidRDefault="007F7864" w:rsidP="007F7864">
      <w:pPr>
        <w:widowControl w:val="0"/>
        <w:ind w:left="567"/>
        <w:jc w:val="both"/>
        <w:outlineLvl w:val="0"/>
        <w:rPr>
          <w:rFonts w:asciiTheme="minorHAnsi" w:hAnsiTheme="minorHAnsi" w:cstheme="minorHAnsi"/>
          <w:sz w:val="18"/>
          <w:szCs w:val="18"/>
        </w:rPr>
      </w:pPr>
      <w:r w:rsidRPr="00FD1636">
        <w:rPr>
          <w:rFonts w:asciiTheme="minorHAnsi" w:hAnsiTheme="minorHAnsi" w:cstheme="minorHAnsi"/>
          <w:bCs/>
          <w:snapToGrid w:val="0"/>
          <w:sz w:val="18"/>
          <w:szCs w:val="18"/>
        </w:rPr>
        <w:t>Dla zadania</w:t>
      </w:r>
      <w:r>
        <w:rPr>
          <w:rFonts w:asciiTheme="minorHAnsi" w:hAnsiTheme="minorHAnsi" w:cstheme="minorHAnsi"/>
          <w:bCs/>
          <w:snapToGrid w:val="0"/>
          <w:sz w:val="18"/>
          <w:szCs w:val="18"/>
        </w:rPr>
        <w:t xml:space="preserve"> nr 4</w:t>
      </w:r>
      <w:r w:rsidRPr="00FD1636">
        <w:rPr>
          <w:rFonts w:asciiTheme="minorHAnsi" w:hAnsiTheme="minorHAnsi" w:cstheme="minorHAnsi"/>
          <w:bCs/>
          <w:snapToGrid w:val="0"/>
          <w:sz w:val="18"/>
          <w:szCs w:val="18"/>
        </w:rPr>
        <w:t xml:space="preserve">: </w:t>
      </w:r>
      <w:r w:rsidRPr="00FD1636">
        <w:rPr>
          <w:rFonts w:asciiTheme="minorHAnsi" w:hAnsiTheme="minorHAnsi" w:cstheme="minorHAnsi"/>
          <w:sz w:val="18"/>
          <w:szCs w:val="18"/>
        </w:rPr>
        <w:t>do dnia 13.12.2024r.</w:t>
      </w:r>
    </w:p>
    <w:p w14:paraId="24AC7390" w14:textId="77777777" w:rsidR="00082DB8" w:rsidRPr="00FD1636" w:rsidRDefault="00082DB8" w:rsidP="00B77DBF">
      <w:pPr>
        <w:widowControl w:val="0"/>
        <w:ind w:left="567"/>
        <w:jc w:val="both"/>
        <w:outlineLvl w:val="0"/>
        <w:rPr>
          <w:rFonts w:asciiTheme="minorHAnsi" w:hAnsiTheme="minorHAnsi" w:cstheme="minorHAnsi"/>
          <w:b/>
          <w:bCs/>
          <w:snapToGrid w:val="0"/>
          <w:sz w:val="18"/>
          <w:szCs w:val="18"/>
        </w:rPr>
      </w:pPr>
    </w:p>
    <w:p w14:paraId="1C4C4B7E" w14:textId="77777777" w:rsidR="007C5FF2" w:rsidRPr="00FD1636" w:rsidRDefault="007C5FF2" w:rsidP="006249F9">
      <w:pPr>
        <w:pStyle w:val="Akapitzlist"/>
        <w:numPr>
          <w:ilvl w:val="0"/>
          <w:numId w:val="12"/>
        </w:numPr>
        <w:spacing w:before="240" w:after="120"/>
        <w:ind w:left="426" w:hanging="426"/>
        <w:jc w:val="both"/>
        <w:rPr>
          <w:rStyle w:val="tekstdokbold"/>
          <w:rFonts w:asciiTheme="minorHAnsi" w:hAnsiTheme="minorHAnsi" w:cstheme="minorHAnsi"/>
          <w:color w:val="000000" w:themeColor="text1"/>
          <w:sz w:val="18"/>
          <w:szCs w:val="18"/>
        </w:rPr>
      </w:pPr>
      <w:r w:rsidRPr="00FD1636">
        <w:rPr>
          <w:rStyle w:val="tekstdokbold"/>
          <w:rFonts w:asciiTheme="minorHAnsi" w:hAnsiTheme="minorHAnsi" w:cstheme="minorHAnsi"/>
          <w:color w:val="000000" w:themeColor="text1"/>
          <w:sz w:val="18"/>
          <w:szCs w:val="18"/>
        </w:rPr>
        <w:tab/>
      </w:r>
      <w:r w:rsidRPr="00FD1636">
        <w:rPr>
          <w:rFonts w:asciiTheme="minorHAnsi" w:hAnsiTheme="minorHAnsi" w:cstheme="minorHAnsi"/>
          <w:b/>
          <w:bCs/>
          <w:color w:val="000000" w:themeColor="text1"/>
          <w:sz w:val="18"/>
          <w:szCs w:val="18"/>
        </w:rPr>
        <w:t>WARUNKI</w:t>
      </w:r>
      <w:r w:rsidRPr="00FD1636">
        <w:rPr>
          <w:rStyle w:val="tekstdokbold"/>
          <w:rFonts w:asciiTheme="minorHAnsi" w:hAnsiTheme="minorHAnsi" w:cstheme="minorHAnsi"/>
          <w:b w:val="0"/>
          <w:color w:val="000000" w:themeColor="text1"/>
          <w:sz w:val="18"/>
          <w:szCs w:val="18"/>
        </w:rPr>
        <w:t xml:space="preserve"> </w:t>
      </w:r>
      <w:r w:rsidRPr="00FD1636">
        <w:rPr>
          <w:rStyle w:val="tekstdokbold"/>
          <w:rFonts w:asciiTheme="minorHAnsi" w:hAnsiTheme="minorHAnsi" w:cstheme="minorHAnsi"/>
          <w:color w:val="000000" w:themeColor="text1"/>
          <w:sz w:val="18"/>
          <w:szCs w:val="18"/>
        </w:rPr>
        <w:t>UDZIAŁU W POSTĘPOWANIU</w:t>
      </w:r>
    </w:p>
    <w:p w14:paraId="35F8E1D0" w14:textId="77777777" w:rsidR="00807925" w:rsidRPr="00A12C4D" w:rsidRDefault="005B05B0" w:rsidP="006249F9">
      <w:pPr>
        <w:pStyle w:val="Akapitzlist"/>
        <w:numPr>
          <w:ilvl w:val="1"/>
          <w:numId w:val="12"/>
        </w:numPr>
        <w:spacing w:before="120"/>
        <w:ind w:left="567" w:hanging="567"/>
        <w:jc w:val="both"/>
        <w:outlineLvl w:val="0"/>
        <w:rPr>
          <w:rFonts w:asciiTheme="minorHAnsi" w:hAnsiTheme="minorHAnsi" w:cstheme="minorHAnsi"/>
          <w:color w:val="000000" w:themeColor="text1"/>
          <w:sz w:val="18"/>
          <w:szCs w:val="18"/>
        </w:rPr>
      </w:pPr>
      <w:r w:rsidRPr="00A12C4D">
        <w:rPr>
          <w:rStyle w:val="tekstdokbold"/>
          <w:rFonts w:asciiTheme="minorHAnsi" w:hAnsiTheme="minorHAnsi" w:cstheme="minorHAnsi"/>
          <w:b w:val="0"/>
          <w:bCs w:val="0"/>
          <w:color w:val="000000" w:themeColor="text1"/>
          <w:sz w:val="18"/>
          <w:szCs w:val="18"/>
        </w:rPr>
        <w:t xml:space="preserve">O udzielenie zamówienia mogą ubiegać się Wykonawcy, którzy </w:t>
      </w:r>
      <w:r w:rsidRPr="00A12C4D">
        <w:rPr>
          <w:rFonts w:asciiTheme="minorHAnsi" w:hAnsiTheme="minorHAnsi" w:cstheme="minorHAnsi"/>
          <w:color w:val="000000" w:themeColor="text1"/>
          <w:sz w:val="18"/>
          <w:szCs w:val="18"/>
        </w:rPr>
        <w:t>nie podlegają wykluczeniu</w:t>
      </w:r>
      <w:r w:rsidR="00705D61" w:rsidRPr="00A12C4D">
        <w:rPr>
          <w:rFonts w:asciiTheme="minorHAnsi" w:hAnsiTheme="minorHAnsi" w:cstheme="minorHAnsi"/>
          <w:color w:val="000000" w:themeColor="text1"/>
          <w:sz w:val="18"/>
          <w:szCs w:val="18"/>
        </w:rPr>
        <w:t>, na zasadach określonych w</w:t>
      </w:r>
      <w:r w:rsidR="000D1F4A" w:rsidRPr="00A12C4D">
        <w:rPr>
          <w:rFonts w:asciiTheme="minorHAnsi" w:hAnsiTheme="minorHAnsi" w:cstheme="minorHAnsi"/>
          <w:color w:val="000000" w:themeColor="text1"/>
          <w:sz w:val="18"/>
          <w:szCs w:val="18"/>
        </w:rPr>
        <w:t> </w:t>
      </w:r>
      <w:r w:rsidR="00705D61" w:rsidRPr="00A12C4D">
        <w:rPr>
          <w:rFonts w:asciiTheme="minorHAnsi" w:hAnsiTheme="minorHAnsi" w:cstheme="minorHAnsi"/>
          <w:color w:val="000000" w:themeColor="text1"/>
          <w:sz w:val="18"/>
          <w:szCs w:val="18"/>
        </w:rPr>
        <w:t>Rozdziale 7 SWZ,</w:t>
      </w:r>
      <w:r w:rsidRPr="00A12C4D">
        <w:rPr>
          <w:rFonts w:asciiTheme="minorHAnsi" w:hAnsiTheme="minorHAnsi" w:cstheme="minorHAnsi"/>
          <w:color w:val="000000" w:themeColor="text1"/>
          <w:sz w:val="18"/>
          <w:szCs w:val="18"/>
        </w:rPr>
        <w:t xml:space="preserve"> oraz spełniają określone przez Zamawiającego </w:t>
      </w:r>
      <w:r w:rsidRPr="00A12C4D">
        <w:rPr>
          <w:rStyle w:val="tekstdokbold"/>
          <w:rFonts w:asciiTheme="minorHAnsi" w:hAnsiTheme="minorHAnsi" w:cstheme="minorHAnsi"/>
          <w:b w:val="0"/>
          <w:bCs w:val="0"/>
          <w:color w:val="000000" w:themeColor="text1"/>
          <w:sz w:val="18"/>
          <w:szCs w:val="18"/>
        </w:rPr>
        <w:t>warunki udziału w postępowaniu</w:t>
      </w:r>
      <w:r w:rsidRPr="00A12C4D">
        <w:rPr>
          <w:rFonts w:asciiTheme="minorHAnsi" w:hAnsiTheme="minorHAnsi" w:cstheme="minorHAnsi"/>
          <w:color w:val="000000" w:themeColor="text1"/>
          <w:sz w:val="18"/>
          <w:szCs w:val="18"/>
        </w:rPr>
        <w:t>.</w:t>
      </w:r>
    </w:p>
    <w:p w14:paraId="27FBC104" w14:textId="77777777" w:rsidR="005B05B0" w:rsidRPr="00A12C4D" w:rsidRDefault="005B05B0" w:rsidP="006249F9">
      <w:pPr>
        <w:numPr>
          <w:ilvl w:val="1"/>
          <w:numId w:val="12"/>
        </w:numPr>
        <w:spacing w:before="120"/>
        <w:ind w:left="567" w:hanging="567"/>
        <w:jc w:val="both"/>
        <w:outlineLvl w:val="0"/>
        <w:rPr>
          <w:rFonts w:asciiTheme="minorHAnsi" w:hAnsiTheme="minorHAnsi" w:cstheme="minorHAnsi"/>
          <w:b/>
          <w:bCs/>
          <w:color w:val="000000" w:themeColor="text1"/>
          <w:sz w:val="18"/>
          <w:szCs w:val="18"/>
        </w:rPr>
      </w:pPr>
      <w:r w:rsidRPr="00A12C4D">
        <w:rPr>
          <w:rFonts w:asciiTheme="minorHAnsi" w:hAnsiTheme="minorHAnsi" w:cstheme="minorHAnsi"/>
          <w:b/>
          <w:bCs/>
          <w:color w:val="000000" w:themeColor="text1"/>
          <w:sz w:val="18"/>
          <w:szCs w:val="18"/>
        </w:rPr>
        <w:t>Warunki udziału w postępowaniu, opis sposobu dokonywania oceny spełniania tych warunków</w:t>
      </w:r>
    </w:p>
    <w:p w14:paraId="00288D86" w14:textId="77777777" w:rsidR="005B05B0" w:rsidRPr="00A12C4D" w:rsidRDefault="005B05B0" w:rsidP="0090658D">
      <w:pPr>
        <w:pStyle w:val="pkt"/>
        <w:spacing w:before="120" w:after="0" w:line="276" w:lineRule="auto"/>
        <w:ind w:left="567" w:firstLine="0"/>
        <w:rPr>
          <w:rFonts w:asciiTheme="minorHAnsi" w:hAnsiTheme="minorHAnsi" w:cstheme="minorHAnsi"/>
          <w:b/>
          <w:bCs/>
          <w:color w:val="000000" w:themeColor="text1"/>
          <w:sz w:val="18"/>
          <w:szCs w:val="18"/>
        </w:rPr>
      </w:pPr>
      <w:r w:rsidRPr="00A12C4D">
        <w:rPr>
          <w:rFonts w:asciiTheme="minorHAnsi" w:hAnsiTheme="minorHAnsi" w:cstheme="minorHAnsi"/>
          <w:b/>
          <w:bCs/>
          <w:color w:val="000000" w:themeColor="text1"/>
          <w:sz w:val="18"/>
          <w:szCs w:val="18"/>
        </w:rPr>
        <w:t>Wykonawcy ubiegający się o zamówienie publiczne muszą spełniać niżej wymienione warunki udziału w postępowaniu dotyczące:</w:t>
      </w:r>
    </w:p>
    <w:p w14:paraId="2FD6FED7" w14:textId="77777777" w:rsidR="00133BCB" w:rsidRPr="00A12C4D" w:rsidRDefault="00133BCB" w:rsidP="006249F9">
      <w:pPr>
        <w:pStyle w:val="pkt"/>
        <w:numPr>
          <w:ilvl w:val="2"/>
          <w:numId w:val="12"/>
        </w:numPr>
        <w:spacing w:before="120" w:after="0"/>
        <w:ind w:left="567" w:firstLine="0"/>
        <w:rPr>
          <w:rFonts w:asciiTheme="minorHAnsi" w:hAnsiTheme="minorHAnsi" w:cstheme="minorHAnsi"/>
          <w:b/>
          <w:bCs/>
          <w:color w:val="000000" w:themeColor="text1"/>
          <w:sz w:val="18"/>
          <w:szCs w:val="18"/>
        </w:rPr>
      </w:pPr>
      <w:r w:rsidRPr="00A12C4D">
        <w:rPr>
          <w:rFonts w:asciiTheme="minorHAnsi" w:hAnsiTheme="minorHAnsi" w:cstheme="minorHAnsi"/>
          <w:b/>
          <w:bCs/>
          <w:color w:val="000000" w:themeColor="text1"/>
          <w:sz w:val="18"/>
          <w:szCs w:val="18"/>
        </w:rPr>
        <w:t>zdolności do występowania w obrocie gospodarczym:</w:t>
      </w:r>
    </w:p>
    <w:p w14:paraId="65FB38C6" w14:textId="77777777" w:rsidR="00133BCB" w:rsidRPr="00A12C4D" w:rsidRDefault="00133BCB" w:rsidP="00133BCB">
      <w:pPr>
        <w:pStyle w:val="pkt"/>
        <w:spacing w:before="120" w:after="0"/>
        <w:ind w:left="567" w:firstLine="0"/>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Zamawiający nie stawia warunku w powyższym zakresie.</w:t>
      </w:r>
    </w:p>
    <w:p w14:paraId="71BDE662" w14:textId="77777777" w:rsidR="00133BCB" w:rsidRPr="00A12C4D" w:rsidRDefault="00133BCB" w:rsidP="006249F9">
      <w:pPr>
        <w:pStyle w:val="pkt"/>
        <w:numPr>
          <w:ilvl w:val="2"/>
          <w:numId w:val="12"/>
        </w:numPr>
        <w:spacing w:before="120" w:after="0"/>
        <w:ind w:left="567" w:firstLine="0"/>
        <w:rPr>
          <w:rFonts w:asciiTheme="minorHAnsi" w:hAnsiTheme="minorHAnsi" w:cstheme="minorHAnsi"/>
          <w:b/>
          <w:bCs/>
          <w:color w:val="000000" w:themeColor="text1"/>
          <w:sz w:val="18"/>
          <w:szCs w:val="18"/>
        </w:rPr>
      </w:pPr>
      <w:r w:rsidRPr="00A12C4D">
        <w:rPr>
          <w:rFonts w:asciiTheme="minorHAnsi" w:hAnsiTheme="minorHAnsi" w:cstheme="minorHAnsi"/>
          <w:b/>
          <w:bCs/>
          <w:color w:val="000000" w:themeColor="text1"/>
          <w:sz w:val="18"/>
          <w:szCs w:val="18"/>
        </w:rPr>
        <w:t>uprawnień do prowadzenia określonej działalności gospodarczej lub zawodowej, o ile wynika to z odrębnych przepisów:</w:t>
      </w:r>
    </w:p>
    <w:p w14:paraId="1D3C315E" w14:textId="16E7121B" w:rsidR="00133BCB" w:rsidRPr="00A12C4D" w:rsidRDefault="003719AA" w:rsidP="00133BCB">
      <w:pPr>
        <w:pStyle w:val="pkt"/>
        <w:spacing w:before="120" w:after="0"/>
        <w:ind w:left="567" w:firstLine="0"/>
        <w:rPr>
          <w:rFonts w:asciiTheme="minorHAnsi" w:hAnsiTheme="minorHAnsi" w:cstheme="minorHAnsi"/>
          <w:bCs/>
          <w:color w:val="000000" w:themeColor="text1"/>
          <w:sz w:val="18"/>
          <w:szCs w:val="18"/>
        </w:rPr>
      </w:pPr>
      <w:r w:rsidRPr="003719AA">
        <w:rPr>
          <w:rFonts w:asciiTheme="minorHAnsi" w:hAnsiTheme="minorHAnsi" w:cstheme="minorHAnsi"/>
          <w:bCs/>
          <w:color w:val="000000" w:themeColor="text1"/>
          <w:sz w:val="18"/>
          <w:szCs w:val="18"/>
        </w:rPr>
        <w:t>Zamawiający nie staw</w:t>
      </w:r>
      <w:r>
        <w:rPr>
          <w:rFonts w:asciiTheme="minorHAnsi" w:hAnsiTheme="minorHAnsi" w:cstheme="minorHAnsi"/>
          <w:bCs/>
          <w:color w:val="000000" w:themeColor="text1"/>
          <w:sz w:val="18"/>
          <w:szCs w:val="18"/>
        </w:rPr>
        <w:t>ia warunku w powyższym zakresie.</w:t>
      </w:r>
    </w:p>
    <w:p w14:paraId="293EAF0D" w14:textId="77777777" w:rsidR="00133BCB" w:rsidRPr="00A12C4D" w:rsidRDefault="00133BCB" w:rsidP="006249F9">
      <w:pPr>
        <w:pStyle w:val="pkt"/>
        <w:numPr>
          <w:ilvl w:val="2"/>
          <w:numId w:val="12"/>
        </w:numPr>
        <w:spacing w:before="120" w:after="0"/>
        <w:ind w:left="567" w:firstLine="0"/>
        <w:rPr>
          <w:rFonts w:asciiTheme="minorHAnsi" w:hAnsiTheme="minorHAnsi" w:cstheme="minorHAnsi"/>
          <w:b/>
          <w:bCs/>
          <w:color w:val="000000" w:themeColor="text1"/>
          <w:sz w:val="18"/>
          <w:szCs w:val="18"/>
        </w:rPr>
      </w:pPr>
      <w:r w:rsidRPr="00A12C4D">
        <w:rPr>
          <w:rFonts w:asciiTheme="minorHAnsi" w:hAnsiTheme="minorHAnsi" w:cstheme="minorHAnsi"/>
          <w:b/>
          <w:bCs/>
          <w:color w:val="000000" w:themeColor="text1"/>
          <w:sz w:val="18"/>
          <w:szCs w:val="18"/>
        </w:rPr>
        <w:t>sytuacji ekonomicznej lub finansowej:</w:t>
      </w:r>
    </w:p>
    <w:p w14:paraId="5C37C8DB" w14:textId="3CDE3DD5" w:rsidR="00133BCB" w:rsidRPr="003719AA" w:rsidRDefault="003719AA" w:rsidP="003719AA">
      <w:pPr>
        <w:pStyle w:val="pkt"/>
        <w:spacing w:before="120" w:after="0"/>
        <w:ind w:left="567" w:firstLine="0"/>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Zamawiający nie stawia warunku w powyższym zakresie.</w:t>
      </w:r>
    </w:p>
    <w:p w14:paraId="577BCEC4" w14:textId="77777777" w:rsidR="008B4862" w:rsidRPr="00A12C4D" w:rsidRDefault="008B4862" w:rsidP="00D73BEE">
      <w:pPr>
        <w:pStyle w:val="Akapitzlist"/>
        <w:numPr>
          <w:ilvl w:val="2"/>
          <w:numId w:val="54"/>
        </w:numPr>
        <w:overflowPunct w:val="0"/>
        <w:autoSpaceDE w:val="0"/>
        <w:autoSpaceDN w:val="0"/>
        <w:adjustRightInd w:val="0"/>
        <w:spacing w:before="120"/>
        <w:jc w:val="both"/>
        <w:rPr>
          <w:rFonts w:ascii="Calibri" w:hAnsi="Calibri" w:cs="Calibri"/>
          <w:b/>
          <w:bCs/>
          <w:color w:val="000000" w:themeColor="text1"/>
          <w:sz w:val="18"/>
          <w:szCs w:val="18"/>
        </w:rPr>
      </w:pPr>
      <w:r w:rsidRPr="00A12C4D">
        <w:rPr>
          <w:rFonts w:ascii="Calibri" w:hAnsi="Calibri" w:cs="Calibri"/>
          <w:b/>
          <w:bCs/>
          <w:color w:val="000000" w:themeColor="text1"/>
          <w:sz w:val="18"/>
          <w:szCs w:val="18"/>
        </w:rPr>
        <w:t>zdolności technicznej lub zawodowej:</w:t>
      </w:r>
    </w:p>
    <w:p w14:paraId="35423928" w14:textId="473142C0" w:rsidR="008B4862" w:rsidRDefault="003719AA" w:rsidP="003719AA">
      <w:pPr>
        <w:overflowPunct w:val="0"/>
        <w:autoSpaceDE w:val="0"/>
        <w:autoSpaceDN w:val="0"/>
        <w:adjustRightInd w:val="0"/>
        <w:spacing w:before="120"/>
        <w:ind w:left="567"/>
        <w:jc w:val="both"/>
        <w:rPr>
          <w:rFonts w:asciiTheme="minorHAnsi" w:hAnsiTheme="minorHAnsi" w:cstheme="minorHAnsi"/>
          <w:bCs/>
          <w:color w:val="000000" w:themeColor="text1"/>
          <w:sz w:val="18"/>
          <w:szCs w:val="18"/>
        </w:rPr>
      </w:pPr>
      <w:r w:rsidRPr="003719AA">
        <w:rPr>
          <w:rFonts w:asciiTheme="minorHAnsi" w:hAnsiTheme="minorHAnsi" w:cstheme="minorHAnsi"/>
          <w:bCs/>
          <w:color w:val="000000" w:themeColor="text1"/>
          <w:sz w:val="18"/>
          <w:szCs w:val="18"/>
        </w:rPr>
        <w:t>Zamawiający nie stawia warunku w powyższym zakresie.</w:t>
      </w:r>
    </w:p>
    <w:p w14:paraId="272498BA" w14:textId="77777777" w:rsidR="003719AA" w:rsidRPr="00A12C4D" w:rsidRDefault="003719AA" w:rsidP="003719AA">
      <w:pPr>
        <w:overflowPunct w:val="0"/>
        <w:autoSpaceDE w:val="0"/>
        <w:autoSpaceDN w:val="0"/>
        <w:adjustRightInd w:val="0"/>
        <w:spacing w:before="120"/>
        <w:ind w:left="567"/>
        <w:jc w:val="both"/>
        <w:rPr>
          <w:rFonts w:asciiTheme="minorHAnsi" w:hAnsiTheme="minorHAnsi" w:cstheme="minorHAnsi"/>
          <w:bCs/>
          <w:color w:val="000000" w:themeColor="text1"/>
          <w:sz w:val="18"/>
          <w:szCs w:val="18"/>
        </w:rPr>
      </w:pPr>
    </w:p>
    <w:p w14:paraId="5A9822A0" w14:textId="77777777" w:rsidR="00687EEF" w:rsidRPr="00A12C4D" w:rsidRDefault="00687EEF" w:rsidP="006249F9">
      <w:pPr>
        <w:pStyle w:val="Akapitzlist"/>
        <w:numPr>
          <w:ilvl w:val="0"/>
          <w:numId w:val="13"/>
        </w:numPr>
        <w:spacing w:before="240" w:after="120"/>
        <w:ind w:left="567" w:hanging="567"/>
        <w:jc w:val="both"/>
        <w:rPr>
          <w:rFonts w:asciiTheme="minorHAnsi" w:hAnsiTheme="minorHAnsi" w:cstheme="minorHAnsi"/>
          <w:b/>
          <w:color w:val="000000" w:themeColor="text1"/>
          <w:sz w:val="18"/>
          <w:szCs w:val="18"/>
        </w:rPr>
      </w:pPr>
      <w:r w:rsidRPr="00A12C4D">
        <w:rPr>
          <w:rFonts w:asciiTheme="minorHAnsi" w:hAnsiTheme="minorHAnsi" w:cstheme="minorHAnsi"/>
          <w:b/>
          <w:color w:val="000000" w:themeColor="text1"/>
          <w:sz w:val="18"/>
          <w:szCs w:val="18"/>
        </w:rPr>
        <w:t>P</w:t>
      </w:r>
      <w:r w:rsidR="00BC1F80" w:rsidRPr="00A12C4D">
        <w:rPr>
          <w:rFonts w:asciiTheme="minorHAnsi" w:hAnsiTheme="minorHAnsi" w:cstheme="minorHAnsi"/>
          <w:b/>
          <w:color w:val="000000" w:themeColor="text1"/>
          <w:sz w:val="18"/>
          <w:szCs w:val="18"/>
        </w:rPr>
        <w:t xml:space="preserve">ODSTAWY </w:t>
      </w:r>
      <w:r w:rsidRPr="00A12C4D">
        <w:rPr>
          <w:rFonts w:asciiTheme="minorHAnsi" w:hAnsiTheme="minorHAnsi" w:cstheme="minorHAnsi"/>
          <w:b/>
          <w:color w:val="000000" w:themeColor="text1"/>
          <w:sz w:val="18"/>
          <w:szCs w:val="18"/>
        </w:rPr>
        <w:t>WYKLUCZENIA WYKONAWCÓW</w:t>
      </w:r>
    </w:p>
    <w:p w14:paraId="203FB94B" w14:textId="6E2F1D41" w:rsidR="000027FA" w:rsidRPr="00A12C4D" w:rsidRDefault="000027FA" w:rsidP="006249F9">
      <w:pPr>
        <w:pStyle w:val="Akapitzlist"/>
        <w:numPr>
          <w:ilvl w:val="1"/>
          <w:numId w:val="13"/>
        </w:numPr>
        <w:spacing w:before="240" w:after="120"/>
        <w:ind w:left="567" w:hanging="567"/>
        <w:jc w:val="both"/>
        <w:rPr>
          <w:rFonts w:asciiTheme="minorHAnsi" w:hAnsiTheme="minorHAnsi" w:cstheme="minorHAnsi"/>
          <w:b/>
          <w:color w:val="000000" w:themeColor="text1"/>
          <w:sz w:val="18"/>
          <w:szCs w:val="18"/>
        </w:rPr>
      </w:pPr>
      <w:r w:rsidRPr="00A12C4D">
        <w:rPr>
          <w:rFonts w:asciiTheme="minorHAnsi" w:eastAsia="SimSun" w:hAnsiTheme="minorHAnsi" w:cstheme="minorHAnsi"/>
          <w:bCs/>
          <w:color w:val="000000" w:themeColor="text1"/>
          <w:sz w:val="18"/>
          <w:szCs w:val="18"/>
          <w:lang w:val="x-none" w:eastAsia="x-none"/>
        </w:rPr>
        <w:t xml:space="preserve">Na podstawie art. 108 ust. 1 ustawy </w:t>
      </w:r>
      <w:proofErr w:type="spellStart"/>
      <w:r w:rsidRPr="00A12C4D">
        <w:rPr>
          <w:rFonts w:asciiTheme="minorHAnsi" w:eastAsia="SimSun" w:hAnsiTheme="minorHAnsi" w:cstheme="minorHAnsi"/>
          <w:bCs/>
          <w:color w:val="000000" w:themeColor="text1"/>
          <w:sz w:val="18"/>
          <w:szCs w:val="18"/>
          <w:lang w:val="x-none" w:eastAsia="x-none"/>
        </w:rPr>
        <w:t>Pzp</w:t>
      </w:r>
      <w:proofErr w:type="spellEnd"/>
      <w:r w:rsidRPr="00A12C4D">
        <w:rPr>
          <w:rFonts w:asciiTheme="minorHAnsi" w:eastAsia="SimSun" w:hAnsiTheme="minorHAnsi" w:cstheme="minorHAnsi"/>
          <w:bCs/>
          <w:color w:val="000000" w:themeColor="text1"/>
          <w:sz w:val="18"/>
          <w:szCs w:val="18"/>
          <w:lang w:val="x-none" w:eastAsia="x-none"/>
        </w:rPr>
        <w:t xml:space="preserve"> oraz na podstawie art. 7 ust. 1 pkt 1-3 ustawy z dnia 13 kwietnia 2022 r. o szczególnych rozwiązaniach w zakresie przeciwdziałania wspieraniu agresji na Ukrainę oraz służących ochronie bezpieczeństwa narodowego (</w:t>
      </w:r>
      <w:r w:rsidR="00C71811" w:rsidRPr="00A12C4D">
        <w:rPr>
          <w:rFonts w:asciiTheme="minorHAnsi" w:eastAsia="SimSun" w:hAnsiTheme="minorHAnsi" w:cstheme="minorHAnsi"/>
          <w:bCs/>
          <w:color w:val="000000" w:themeColor="text1"/>
          <w:sz w:val="18"/>
          <w:szCs w:val="18"/>
          <w:lang w:eastAsia="x-none"/>
        </w:rPr>
        <w:t>tekst jednolity Dz. U. z 2024r., poz. 507</w:t>
      </w:r>
      <w:r w:rsidR="005A1452" w:rsidRPr="00A12C4D">
        <w:rPr>
          <w:rFonts w:asciiTheme="minorHAnsi" w:eastAsia="SimSun" w:hAnsiTheme="minorHAnsi" w:cstheme="minorHAnsi"/>
          <w:bCs/>
          <w:color w:val="000000" w:themeColor="text1"/>
          <w:sz w:val="18"/>
          <w:szCs w:val="18"/>
          <w:lang w:eastAsia="x-none"/>
        </w:rPr>
        <w:t xml:space="preserve"> z </w:t>
      </w:r>
      <w:proofErr w:type="spellStart"/>
      <w:r w:rsidR="005A1452" w:rsidRPr="00A12C4D">
        <w:rPr>
          <w:rFonts w:asciiTheme="minorHAnsi" w:eastAsia="SimSun" w:hAnsiTheme="minorHAnsi" w:cstheme="minorHAnsi"/>
          <w:bCs/>
          <w:color w:val="000000" w:themeColor="text1"/>
          <w:sz w:val="18"/>
          <w:szCs w:val="18"/>
          <w:lang w:eastAsia="x-none"/>
        </w:rPr>
        <w:t>późn</w:t>
      </w:r>
      <w:proofErr w:type="spellEnd"/>
      <w:r w:rsidR="005A1452" w:rsidRPr="00A12C4D">
        <w:rPr>
          <w:rFonts w:asciiTheme="minorHAnsi" w:eastAsia="SimSun" w:hAnsiTheme="minorHAnsi" w:cstheme="minorHAnsi"/>
          <w:bCs/>
          <w:color w:val="000000" w:themeColor="text1"/>
          <w:sz w:val="18"/>
          <w:szCs w:val="18"/>
          <w:lang w:eastAsia="x-none"/>
        </w:rPr>
        <w:t>. zm.</w:t>
      </w:r>
      <w:r w:rsidRPr="00A12C4D">
        <w:rPr>
          <w:rFonts w:asciiTheme="minorHAnsi" w:eastAsia="SimSun" w:hAnsiTheme="minorHAnsi" w:cstheme="minorHAnsi"/>
          <w:bCs/>
          <w:color w:val="000000" w:themeColor="text1"/>
          <w:sz w:val="18"/>
          <w:szCs w:val="18"/>
          <w:lang w:val="x-none" w:eastAsia="x-none"/>
        </w:rPr>
        <w:t>, dalej: „Specustawa”) z postępowania o udzielenie zamówienia wyklucza się Wykonawcę:</w:t>
      </w:r>
    </w:p>
    <w:p w14:paraId="47B4359B" w14:textId="77777777" w:rsidR="000027FA" w:rsidRPr="00A12C4D" w:rsidRDefault="000027FA" w:rsidP="000027FA">
      <w:pPr>
        <w:ind w:left="567"/>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7.1.1</w:t>
      </w:r>
      <w:r w:rsidRPr="00A12C4D">
        <w:rPr>
          <w:rFonts w:asciiTheme="minorHAnsi" w:eastAsia="SimSun" w:hAnsiTheme="minorHAnsi" w:cstheme="minorHAnsi"/>
          <w:bCs/>
          <w:color w:val="000000" w:themeColor="text1"/>
          <w:sz w:val="18"/>
          <w:szCs w:val="18"/>
          <w:lang w:val="x-none" w:eastAsia="x-none"/>
        </w:rPr>
        <w:tab/>
        <w:t>będącego osobą fizyczną, którego prawomocnie skazano za przestępstwo:</w:t>
      </w:r>
    </w:p>
    <w:p w14:paraId="67796076" w14:textId="77777777" w:rsidR="000027FA" w:rsidRPr="00A12C4D" w:rsidRDefault="000027FA" w:rsidP="000027FA">
      <w:pPr>
        <w:ind w:left="1134"/>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a) udziału w zorganizowanej grupie przestępczej albo związku mającym na celu popełnienie przestępstwa lub przestępstwa skarbowego, o którym mowa w art. 258 Kodeksu karnego,</w:t>
      </w:r>
    </w:p>
    <w:p w14:paraId="367670F3" w14:textId="77777777" w:rsidR="000027FA" w:rsidRPr="00A12C4D" w:rsidRDefault="000027FA" w:rsidP="000027FA">
      <w:pPr>
        <w:ind w:left="1134"/>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b) handlu ludźmi, o którym mowa w art. 189a Kodeksu karnego,</w:t>
      </w:r>
    </w:p>
    <w:p w14:paraId="78D7EB32" w14:textId="77777777" w:rsidR="000027FA" w:rsidRPr="00A12C4D" w:rsidRDefault="000027FA" w:rsidP="000027FA">
      <w:pPr>
        <w:ind w:left="1134"/>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c) o którym mowa w art. 228-230a, art. 250a Kodeksu karnego, w art. 46 - art. 48 ustawy z dnia 25 czerwca 2010 r. o sporcie (Dz. U. z 2020r. poz. 1133 oraz z 2021r. poz. 2054 i 2142) lub w art. 54 ust. 1 – 4 ustawy z dnia 12 maja 2011 r. o refundacji leków, środków spożywczych specjalnego przeznaczenia żywieniowego oraz wyrobów medycznych (Dz. U,. z 2022r. poz. 463, 583 i 974),</w:t>
      </w:r>
    </w:p>
    <w:p w14:paraId="0E66E3F7" w14:textId="77777777" w:rsidR="000027FA" w:rsidRPr="00A12C4D" w:rsidRDefault="000027FA" w:rsidP="000027FA">
      <w:pPr>
        <w:ind w:left="1134"/>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C442584" w14:textId="77777777" w:rsidR="000027FA" w:rsidRPr="00A12C4D" w:rsidRDefault="000027FA" w:rsidP="000027FA">
      <w:pPr>
        <w:ind w:left="1134"/>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e) o charakterze terrorystycznym, o którym mowa w art. 115 § 20 Kodeksu karnego, lub mające na celu popełnienie tego przestępstwa,</w:t>
      </w:r>
    </w:p>
    <w:p w14:paraId="7D6007ED" w14:textId="77777777" w:rsidR="000027FA" w:rsidRPr="00A12C4D" w:rsidRDefault="000027FA" w:rsidP="000027FA">
      <w:pPr>
        <w:ind w:left="1134"/>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81CFA2B" w14:textId="77777777" w:rsidR="000027FA" w:rsidRPr="00A12C4D" w:rsidRDefault="000027FA" w:rsidP="000027FA">
      <w:pPr>
        <w:ind w:left="1134"/>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AB63331" w14:textId="77777777" w:rsidR="000027FA" w:rsidRPr="00A12C4D" w:rsidRDefault="000027FA" w:rsidP="000027FA">
      <w:pPr>
        <w:ind w:left="1134"/>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h) o którym mowa w art. 9 ust. 1 i 3 lub art. 10 ustawy z dnia 15 czerwca 2012 r. o skutkach powierzania wykonywania pracy cudzoziemcom przebywającym wbrew przepisom na terytorium Rzeczypospolitej Polskiej</w:t>
      </w:r>
    </w:p>
    <w:p w14:paraId="7AD6A408" w14:textId="77777777" w:rsidR="000027FA" w:rsidRPr="00A12C4D" w:rsidRDefault="000027FA" w:rsidP="000027FA">
      <w:pPr>
        <w:ind w:left="1134"/>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 lub za odpowiedni czyn zabroniony określony w przepisach prawa obcego;</w:t>
      </w:r>
    </w:p>
    <w:p w14:paraId="175FC0D1" w14:textId="77777777" w:rsidR="000027FA" w:rsidRPr="00A12C4D" w:rsidRDefault="000027FA" w:rsidP="000027FA">
      <w:pPr>
        <w:ind w:left="567"/>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lastRenderedPageBreak/>
        <w:t>7.1.2 jeżeli urzędującego członka jego organu zarządzającego lub nadzorczego, wspólnika spółki w spółce jawnej lub partnerskiej albo komplementariusza w spółce komandytowej lub komandytowo-akcyjnej lub prokurenta prawomocnie skazano za przestępstwo, o którym mowa w pkt 7.1.1;</w:t>
      </w:r>
    </w:p>
    <w:p w14:paraId="4F74D9C8" w14:textId="77777777" w:rsidR="000027FA" w:rsidRPr="00A12C4D" w:rsidRDefault="000027FA" w:rsidP="000027FA">
      <w:pPr>
        <w:ind w:left="567"/>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7.1.3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D3AEEA" w14:textId="77777777" w:rsidR="000027FA" w:rsidRPr="00A12C4D" w:rsidRDefault="000027FA" w:rsidP="000027FA">
      <w:pPr>
        <w:ind w:left="567"/>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7.1.4 wobec którego prawomocnie orzeczono zakaz ubiegania się o zamówienia publiczne;</w:t>
      </w:r>
    </w:p>
    <w:p w14:paraId="63EA1801" w14:textId="77777777" w:rsidR="000027FA" w:rsidRPr="00A12C4D" w:rsidRDefault="000027FA" w:rsidP="000027FA">
      <w:pPr>
        <w:ind w:left="567"/>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7.1.5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A7C5C4" w14:textId="7BB96105" w:rsidR="000027FA" w:rsidRPr="00A12C4D" w:rsidRDefault="000027FA" w:rsidP="000027FA">
      <w:pPr>
        <w:ind w:left="567"/>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7.1.6 jeżeli, w przypadkach, o których mowa w art. 85 ust. 1</w:t>
      </w:r>
      <w:r w:rsidR="00404618" w:rsidRPr="00A12C4D">
        <w:rPr>
          <w:rFonts w:asciiTheme="minorHAnsi" w:eastAsia="SimSun" w:hAnsiTheme="minorHAnsi" w:cstheme="minorHAnsi"/>
          <w:bCs/>
          <w:color w:val="000000" w:themeColor="text1"/>
          <w:sz w:val="18"/>
          <w:szCs w:val="18"/>
          <w:lang w:eastAsia="x-none"/>
        </w:rPr>
        <w:t xml:space="preserve"> PZP</w:t>
      </w:r>
      <w:r w:rsidRPr="00A12C4D">
        <w:rPr>
          <w:rFonts w:asciiTheme="minorHAnsi" w:eastAsia="SimSun" w:hAnsiTheme="minorHAnsi" w:cstheme="minorHAnsi"/>
          <w:bCs/>
          <w:color w:val="000000" w:themeColor="text1"/>
          <w:sz w:val="18"/>
          <w:szCs w:val="18"/>
          <w:lang w:val="x-none" w:eastAsia="x-none"/>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D5ABD28" w14:textId="77777777" w:rsidR="000027FA" w:rsidRPr="00A12C4D" w:rsidRDefault="000027FA" w:rsidP="000027FA">
      <w:pPr>
        <w:ind w:left="567"/>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7.1.7. zgodnie z art. 7 ust. 1 pkt 1 Specustawy - Zamawiający wykluczy Wykonawcę wymienionego w wykazach określonych w rozporządzeniu 765/2006 i rozporządzeniu 269/2014 albo wpisanego na listę na podstawie decyzji w sprawie wpisu na listę rozstrzygającej o zastosowaniu środka, o którym mowa w art. 1 pkt 3 Specustawy</w:t>
      </w:r>
    </w:p>
    <w:p w14:paraId="6D176FE9" w14:textId="035DBE4F" w:rsidR="000027FA" w:rsidRPr="00A12C4D" w:rsidRDefault="000027FA" w:rsidP="000027FA">
      <w:pPr>
        <w:ind w:left="567"/>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 xml:space="preserve">7.1.8. zgodnie z art. 7 ust. 1 pkt 2 Specustawy - Zamawiający wykluczy Wykonawcę którego beneficjentem rzeczywistym w rozumieniu ustawy z dnia 1 marca 2018 r. o przeciwdziałaniu praniu pieniędzy oraz finansowaniu terroryzmu (Dz. U. </w:t>
      </w:r>
      <w:r w:rsidR="002C2E04" w:rsidRPr="00A12C4D">
        <w:rPr>
          <w:rFonts w:asciiTheme="minorHAnsi" w:eastAsia="SimSun" w:hAnsiTheme="minorHAnsi" w:cstheme="minorHAnsi"/>
          <w:bCs/>
          <w:color w:val="000000" w:themeColor="text1"/>
          <w:sz w:val="18"/>
          <w:szCs w:val="18"/>
          <w:lang w:val="x-none" w:eastAsia="x-none"/>
        </w:rPr>
        <w:t>Dz. U. z 2023r., poz. 1124, 1285, 1723 i 1843</w:t>
      </w:r>
      <w:r w:rsidRPr="00A12C4D">
        <w:rPr>
          <w:rFonts w:asciiTheme="minorHAnsi" w:eastAsia="SimSun" w:hAnsiTheme="minorHAnsi" w:cstheme="minorHAnsi"/>
          <w:bCs/>
          <w:color w:val="000000" w:themeColor="text1"/>
          <w:sz w:val="18"/>
          <w:szCs w:val="18"/>
          <w:lang w:val="x-none" w:eastAsia="x-none"/>
        </w:rPr>
        <w:t xml:space="preserve">) jest osoba wymieniona w wykazach określonych w rozporządzeniu 765/2006 i rozporządzeniu 269/2014 albo wpisana na listę osób będących takim beneficjentem rzeczywistym od dnia 24 lutego 2022 r., o ile została wpisana na listę na podstawie decyzji w sprawie wpisu na listę rozstrzygającej o zastosowaniu środka, o którym mowa w art. 1 pkt 3 Specustawy; </w:t>
      </w:r>
    </w:p>
    <w:p w14:paraId="372D2951" w14:textId="19A545F3" w:rsidR="000027FA" w:rsidRPr="00A12C4D" w:rsidRDefault="000027FA" w:rsidP="000027FA">
      <w:pPr>
        <w:ind w:left="567"/>
        <w:jc w:val="both"/>
        <w:rPr>
          <w:rFonts w:asciiTheme="minorHAnsi" w:eastAsia="SimSun" w:hAnsiTheme="minorHAnsi" w:cstheme="minorHAnsi"/>
          <w:bCs/>
          <w:color w:val="000000" w:themeColor="text1"/>
          <w:sz w:val="18"/>
          <w:szCs w:val="18"/>
          <w:lang w:val="x-none" w:eastAsia="x-none"/>
        </w:rPr>
      </w:pPr>
      <w:r w:rsidRPr="00A12C4D">
        <w:rPr>
          <w:rFonts w:asciiTheme="minorHAnsi" w:eastAsia="SimSun" w:hAnsiTheme="minorHAnsi" w:cstheme="minorHAnsi"/>
          <w:bCs/>
          <w:color w:val="000000" w:themeColor="text1"/>
          <w:sz w:val="18"/>
          <w:szCs w:val="18"/>
          <w:lang w:val="x-none" w:eastAsia="x-none"/>
        </w:rPr>
        <w:t>7.1.9.   zgodnie z art. 7 ust. 1 pkt 3 Specustawy - Zamawiający wykluczy Wykonawcę, którego jednostką domin</w:t>
      </w:r>
      <w:r w:rsidR="00A17DF8" w:rsidRPr="00A12C4D">
        <w:rPr>
          <w:rFonts w:asciiTheme="minorHAnsi" w:eastAsia="SimSun" w:hAnsiTheme="minorHAnsi" w:cstheme="minorHAnsi"/>
          <w:bCs/>
          <w:color w:val="000000" w:themeColor="text1"/>
          <w:sz w:val="18"/>
          <w:szCs w:val="18"/>
          <w:lang w:val="x-none" w:eastAsia="x-none"/>
        </w:rPr>
        <w:t>ującą w rozumieniu art. 3 ust 1</w:t>
      </w:r>
      <w:r w:rsidRPr="00A12C4D">
        <w:rPr>
          <w:rFonts w:asciiTheme="minorHAnsi" w:eastAsia="SimSun" w:hAnsiTheme="minorHAnsi" w:cstheme="minorHAnsi"/>
          <w:bCs/>
          <w:color w:val="000000" w:themeColor="text1"/>
          <w:sz w:val="18"/>
          <w:szCs w:val="18"/>
          <w:lang w:val="x-none" w:eastAsia="x-none"/>
        </w:rPr>
        <w:t xml:space="preserve"> pkt 37 ustawy  z dnia 29 września 1994 r. o rachunkowości (Dz.U.</w:t>
      </w:r>
      <w:r w:rsidR="00A17DF8" w:rsidRPr="00A12C4D">
        <w:rPr>
          <w:rFonts w:asciiTheme="minorHAnsi" w:eastAsia="SimSun" w:hAnsiTheme="minorHAnsi" w:cstheme="minorHAnsi"/>
          <w:bCs/>
          <w:color w:val="000000" w:themeColor="text1"/>
          <w:sz w:val="18"/>
          <w:szCs w:val="18"/>
          <w:lang w:val="x-none" w:eastAsia="x-none"/>
        </w:rPr>
        <w:t xml:space="preserve"> </w:t>
      </w:r>
      <w:r w:rsidR="002C2E04" w:rsidRPr="00A12C4D">
        <w:rPr>
          <w:rFonts w:asciiTheme="minorHAnsi" w:eastAsia="SimSun" w:hAnsiTheme="minorHAnsi" w:cstheme="minorHAnsi"/>
          <w:bCs/>
          <w:color w:val="000000" w:themeColor="text1"/>
          <w:sz w:val="18"/>
          <w:szCs w:val="18"/>
          <w:lang w:val="x-none" w:eastAsia="x-none"/>
        </w:rPr>
        <w:t>z 2023r., poz. 120, 295 i 1598</w:t>
      </w:r>
      <w:r w:rsidRPr="00A12C4D">
        <w:rPr>
          <w:rFonts w:asciiTheme="minorHAnsi" w:eastAsia="SimSun" w:hAnsiTheme="minorHAnsi" w:cstheme="minorHAnsi"/>
          <w:bCs/>
          <w:color w:val="000000" w:themeColor="text1"/>
          <w:sz w:val="18"/>
          <w:szCs w:val="18"/>
          <w:lang w:val="x-none" w:eastAsia="x-none"/>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5A96E303" w14:textId="77777777" w:rsidR="000027FA" w:rsidRPr="00A12C4D" w:rsidRDefault="000027FA" w:rsidP="000027FA">
      <w:pPr>
        <w:ind w:left="567"/>
        <w:jc w:val="both"/>
        <w:rPr>
          <w:rFonts w:asciiTheme="minorHAnsi" w:eastAsia="SimSun" w:hAnsiTheme="minorHAnsi" w:cstheme="minorHAnsi"/>
          <w:bCs/>
          <w:color w:val="000000" w:themeColor="text1"/>
          <w:sz w:val="18"/>
          <w:szCs w:val="18"/>
          <w:lang w:val="x-none" w:eastAsia="x-none"/>
        </w:rPr>
      </w:pPr>
    </w:p>
    <w:p w14:paraId="4ED48B2C" w14:textId="608A6FDE" w:rsidR="000027FA" w:rsidRPr="003719AA" w:rsidRDefault="000027FA" w:rsidP="003719AA">
      <w:pPr>
        <w:numPr>
          <w:ilvl w:val="1"/>
          <w:numId w:val="13"/>
        </w:numPr>
        <w:spacing w:before="120"/>
        <w:ind w:left="567" w:hanging="567"/>
        <w:jc w:val="both"/>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u w:val="single"/>
        </w:rPr>
        <w:t>Dodatkowo</w:t>
      </w:r>
      <w:r w:rsidR="003719AA">
        <w:rPr>
          <w:rFonts w:asciiTheme="minorHAnsi" w:hAnsiTheme="minorHAnsi" w:cstheme="minorHAnsi"/>
          <w:bCs/>
          <w:color w:val="000000" w:themeColor="text1"/>
          <w:sz w:val="18"/>
          <w:szCs w:val="18"/>
        </w:rPr>
        <w:t xml:space="preserve"> Zamawiający wykluczy Wykonawcę </w:t>
      </w:r>
      <w:r w:rsidRPr="003719AA">
        <w:rPr>
          <w:rFonts w:asciiTheme="minorHAnsi" w:hAnsiTheme="minorHAnsi" w:cstheme="minorHAnsi"/>
          <w:bCs/>
          <w:color w:val="000000" w:themeColor="text1"/>
          <w:sz w:val="18"/>
          <w:szCs w:val="18"/>
        </w:rPr>
        <w:t xml:space="preserve">na podstawie </w:t>
      </w:r>
      <w:r w:rsidRPr="003719AA">
        <w:rPr>
          <w:rFonts w:asciiTheme="minorHAnsi" w:hAnsiTheme="minorHAnsi" w:cstheme="minorHAnsi"/>
          <w:bCs/>
          <w:color w:val="000000" w:themeColor="text1"/>
          <w:sz w:val="18"/>
          <w:szCs w:val="18"/>
          <w:u w:val="single"/>
        </w:rPr>
        <w:t xml:space="preserve">art. 109 ust. 1 pkt 4 ustawy </w:t>
      </w:r>
      <w:proofErr w:type="spellStart"/>
      <w:r w:rsidRPr="003719AA">
        <w:rPr>
          <w:rFonts w:asciiTheme="minorHAnsi" w:hAnsiTheme="minorHAnsi" w:cstheme="minorHAnsi"/>
          <w:bCs/>
          <w:color w:val="000000" w:themeColor="text1"/>
          <w:sz w:val="18"/>
          <w:szCs w:val="18"/>
          <w:u w:val="single"/>
        </w:rPr>
        <w:t>Pzp</w:t>
      </w:r>
      <w:proofErr w:type="spellEnd"/>
      <w:r w:rsidRPr="003719AA">
        <w:rPr>
          <w:rFonts w:asciiTheme="minorHAnsi" w:hAnsiTheme="minorHAnsi" w:cstheme="minorHAnsi"/>
          <w:bCs/>
          <w:color w:val="000000" w:themeColor="text1"/>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F5FC3C2" w14:textId="77777777" w:rsidR="007525F9" w:rsidRPr="00A12C4D" w:rsidRDefault="007525F9" w:rsidP="007525F9">
      <w:pPr>
        <w:spacing w:before="60"/>
        <w:ind w:left="851"/>
        <w:jc w:val="both"/>
        <w:rPr>
          <w:rFonts w:asciiTheme="minorHAnsi" w:hAnsiTheme="minorHAnsi" w:cstheme="minorHAnsi"/>
          <w:bCs/>
          <w:color w:val="000000" w:themeColor="text1"/>
          <w:sz w:val="18"/>
          <w:szCs w:val="18"/>
        </w:rPr>
      </w:pPr>
    </w:p>
    <w:p w14:paraId="4AEBE8F5" w14:textId="77777777" w:rsidR="000027FA" w:rsidRPr="00A12C4D" w:rsidRDefault="000027FA" w:rsidP="006249F9">
      <w:pPr>
        <w:numPr>
          <w:ilvl w:val="1"/>
          <w:numId w:val="13"/>
        </w:numPr>
        <w:spacing w:line="276" w:lineRule="auto"/>
        <w:ind w:left="567" w:hanging="567"/>
        <w:rPr>
          <w:rFonts w:asciiTheme="minorHAnsi" w:hAnsiTheme="minorHAnsi" w:cstheme="minorHAnsi"/>
          <w:bCs/>
          <w:color w:val="000000" w:themeColor="text1"/>
          <w:sz w:val="18"/>
          <w:szCs w:val="18"/>
        </w:rPr>
      </w:pPr>
      <w:r w:rsidRPr="00A12C4D">
        <w:rPr>
          <w:rFonts w:asciiTheme="minorHAnsi" w:hAnsiTheme="minorHAnsi" w:cstheme="minorHAnsi"/>
          <w:bCs/>
          <w:color w:val="000000" w:themeColor="text1"/>
          <w:sz w:val="18"/>
          <w:szCs w:val="18"/>
        </w:rPr>
        <w:t xml:space="preserve">Wykluczenie Wykonawcy następuje zgodnie z art. 111 ustawy </w:t>
      </w:r>
      <w:proofErr w:type="spellStart"/>
      <w:r w:rsidRPr="00A12C4D">
        <w:rPr>
          <w:rFonts w:asciiTheme="minorHAnsi" w:hAnsiTheme="minorHAnsi" w:cstheme="minorHAnsi"/>
          <w:bCs/>
          <w:color w:val="000000" w:themeColor="text1"/>
          <w:sz w:val="18"/>
          <w:szCs w:val="18"/>
        </w:rPr>
        <w:t>Pzp</w:t>
      </w:r>
      <w:proofErr w:type="spellEnd"/>
      <w:r w:rsidRPr="00A12C4D">
        <w:rPr>
          <w:rFonts w:asciiTheme="minorHAnsi" w:hAnsiTheme="minorHAnsi" w:cstheme="minorHAnsi"/>
          <w:bCs/>
          <w:color w:val="000000" w:themeColor="text1"/>
          <w:sz w:val="18"/>
          <w:szCs w:val="18"/>
        </w:rPr>
        <w:t xml:space="preserve"> oraz z art. 7 ust. 2 ustawy z dnia 13 kwietnia 2022r. o szczególnych rozwiązaniach w zakresie przeciwdziałania wspieraniu agresji na Ukrainę oraz służących ochronie bezpieczeństwa narodowego.</w:t>
      </w:r>
    </w:p>
    <w:p w14:paraId="5754CDE7" w14:textId="77777777" w:rsidR="000027FA" w:rsidRPr="00A12C4D" w:rsidRDefault="000027FA" w:rsidP="006249F9">
      <w:pPr>
        <w:pStyle w:val="Tekstpodstawowy2"/>
        <w:numPr>
          <w:ilvl w:val="1"/>
          <w:numId w:val="13"/>
        </w:numPr>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 xml:space="preserve">Wykonawca nie podlega wykluczeniu w okolicznościach określonych w art. 108 ust. 1 pkt 1, 2, 5 ustawy </w:t>
      </w:r>
      <w:proofErr w:type="spellStart"/>
      <w:r w:rsidRPr="00A12C4D">
        <w:rPr>
          <w:rFonts w:asciiTheme="minorHAnsi" w:hAnsiTheme="minorHAnsi" w:cstheme="minorHAnsi"/>
          <w:b w:val="0"/>
          <w:color w:val="000000" w:themeColor="text1"/>
          <w:sz w:val="18"/>
          <w:szCs w:val="18"/>
        </w:rPr>
        <w:t>Pzp</w:t>
      </w:r>
      <w:proofErr w:type="spellEnd"/>
      <w:r w:rsidRPr="00A12C4D">
        <w:rPr>
          <w:rFonts w:asciiTheme="minorHAnsi" w:hAnsiTheme="minorHAnsi" w:cstheme="minorHAnsi"/>
          <w:b w:val="0"/>
          <w:color w:val="000000" w:themeColor="text1"/>
          <w:sz w:val="18"/>
          <w:szCs w:val="18"/>
        </w:rPr>
        <w:t xml:space="preserve"> lub określonych w pkt 7.2. </w:t>
      </w:r>
      <w:proofErr w:type="spellStart"/>
      <w:r w:rsidRPr="00A12C4D">
        <w:rPr>
          <w:rFonts w:asciiTheme="minorHAnsi" w:hAnsiTheme="minorHAnsi" w:cstheme="minorHAnsi"/>
          <w:b w:val="0"/>
          <w:color w:val="000000" w:themeColor="text1"/>
          <w:sz w:val="18"/>
          <w:szCs w:val="18"/>
        </w:rPr>
        <w:t>ppkt</w:t>
      </w:r>
      <w:proofErr w:type="spellEnd"/>
      <w:r w:rsidRPr="00A12C4D">
        <w:rPr>
          <w:rFonts w:asciiTheme="minorHAnsi" w:hAnsiTheme="minorHAnsi" w:cstheme="minorHAnsi"/>
          <w:b w:val="0"/>
          <w:color w:val="000000" w:themeColor="text1"/>
          <w:sz w:val="18"/>
          <w:szCs w:val="18"/>
        </w:rPr>
        <w:t xml:space="preserve"> 1 SWZ, jeżeli udowodni Zamawiającemu, że spełnia łącznie przesłanki wskazane w art. 110 ust. 2 ustawy </w:t>
      </w:r>
      <w:proofErr w:type="spellStart"/>
      <w:r w:rsidRPr="00A12C4D">
        <w:rPr>
          <w:rFonts w:asciiTheme="minorHAnsi" w:hAnsiTheme="minorHAnsi" w:cstheme="minorHAnsi"/>
          <w:b w:val="0"/>
          <w:color w:val="000000" w:themeColor="text1"/>
          <w:sz w:val="18"/>
          <w:szCs w:val="18"/>
        </w:rPr>
        <w:t>Pzp</w:t>
      </w:r>
      <w:proofErr w:type="spellEnd"/>
      <w:r w:rsidRPr="00A12C4D">
        <w:rPr>
          <w:rFonts w:asciiTheme="minorHAnsi" w:hAnsiTheme="minorHAnsi" w:cstheme="minorHAnsi"/>
          <w:b w:val="0"/>
          <w:color w:val="000000" w:themeColor="text1"/>
          <w:sz w:val="18"/>
          <w:szCs w:val="18"/>
        </w:rPr>
        <w:t>.</w:t>
      </w:r>
    </w:p>
    <w:p w14:paraId="6B6BFB05" w14:textId="77777777" w:rsidR="000027FA" w:rsidRPr="00A12C4D" w:rsidRDefault="000027FA" w:rsidP="006249F9">
      <w:pPr>
        <w:pStyle w:val="Tekstpodstawowy2"/>
        <w:numPr>
          <w:ilvl w:val="1"/>
          <w:numId w:val="13"/>
        </w:numPr>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 xml:space="preserve">Zamawiający oceni, czy podjęte przez Wykonawcę czynności, o których mowa w art. 110 ust. 2 ustawy </w:t>
      </w:r>
      <w:proofErr w:type="spellStart"/>
      <w:r w:rsidRPr="00A12C4D">
        <w:rPr>
          <w:rFonts w:asciiTheme="minorHAnsi" w:hAnsiTheme="minorHAnsi" w:cstheme="minorHAnsi"/>
          <w:b w:val="0"/>
          <w:color w:val="000000" w:themeColor="text1"/>
          <w:sz w:val="18"/>
          <w:szCs w:val="18"/>
        </w:rPr>
        <w:t>Pzp</w:t>
      </w:r>
      <w:proofErr w:type="spellEnd"/>
      <w:r w:rsidRPr="00A12C4D">
        <w:rPr>
          <w:rFonts w:asciiTheme="minorHAnsi" w:hAnsiTheme="minorHAnsi" w:cstheme="minorHAnsi"/>
          <w:b w:val="0"/>
          <w:color w:val="000000" w:themeColor="text1"/>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0CEFFEB4" w14:textId="7A4564A3" w:rsidR="00257694" w:rsidRPr="00A12C4D" w:rsidRDefault="00DF085B" w:rsidP="000027FA">
      <w:pPr>
        <w:spacing w:before="240" w:after="120"/>
        <w:jc w:val="both"/>
        <w:rPr>
          <w:rFonts w:asciiTheme="minorHAnsi" w:hAnsiTheme="minorHAnsi" w:cstheme="minorHAnsi"/>
          <w:b/>
          <w:color w:val="000000" w:themeColor="text1"/>
          <w:sz w:val="18"/>
          <w:szCs w:val="18"/>
        </w:rPr>
      </w:pPr>
      <w:r w:rsidRPr="00A12C4D">
        <w:rPr>
          <w:rFonts w:asciiTheme="minorHAnsi" w:hAnsiTheme="minorHAnsi" w:cstheme="minorHAnsi"/>
          <w:b/>
          <w:color w:val="000000" w:themeColor="text1"/>
          <w:sz w:val="18"/>
          <w:szCs w:val="18"/>
        </w:rPr>
        <w:t>7.6.</w:t>
      </w:r>
      <w:r w:rsidRPr="00A12C4D">
        <w:rPr>
          <w:rFonts w:asciiTheme="minorHAnsi" w:hAnsiTheme="minorHAnsi" w:cstheme="minorHAnsi"/>
          <w:color w:val="000000" w:themeColor="text1"/>
          <w:sz w:val="18"/>
          <w:szCs w:val="18"/>
        </w:rPr>
        <w:t xml:space="preserve"> </w:t>
      </w:r>
      <w:r w:rsidR="000027FA" w:rsidRPr="00A12C4D">
        <w:rPr>
          <w:rFonts w:asciiTheme="minorHAnsi" w:hAnsiTheme="minorHAnsi" w:cstheme="minorHAnsi"/>
          <w:color w:val="000000" w:themeColor="text1"/>
          <w:sz w:val="18"/>
          <w:szCs w:val="18"/>
        </w:rPr>
        <w:t xml:space="preserve">Wykonawca może zostać wykluczony przez Zamawiającego na każdym etapie postępowania o udzielenie zamówienia zgodnie z art. 110 ust. 1 ustawy </w:t>
      </w:r>
      <w:proofErr w:type="spellStart"/>
      <w:r w:rsidR="000027FA" w:rsidRPr="00A12C4D">
        <w:rPr>
          <w:rFonts w:asciiTheme="minorHAnsi" w:hAnsiTheme="minorHAnsi" w:cstheme="minorHAnsi"/>
          <w:color w:val="000000" w:themeColor="text1"/>
          <w:sz w:val="18"/>
          <w:szCs w:val="18"/>
        </w:rPr>
        <w:t>Pzp</w:t>
      </w:r>
      <w:proofErr w:type="spellEnd"/>
      <w:r w:rsidR="000027FA" w:rsidRPr="00A12C4D">
        <w:rPr>
          <w:rFonts w:asciiTheme="minorHAnsi" w:hAnsiTheme="minorHAnsi" w:cstheme="minorHAnsi"/>
          <w:color w:val="000000" w:themeColor="text1"/>
          <w:sz w:val="18"/>
          <w:szCs w:val="18"/>
        </w:rPr>
        <w:t>.</w:t>
      </w:r>
    </w:p>
    <w:p w14:paraId="15084EFE" w14:textId="77777777" w:rsidR="006B71F4" w:rsidRPr="00A12C4D" w:rsidRDefault="003A0A34" w:rsidP="006249F9">
      <w:pPr>
        <w:pStyle w:val="Akapitzlist"/>
        <w:numPr>
          <w:ilvl w:val="0"/>
          <w:numId w:val="13"/>
        </w:numPr>
        <w:spacing w:before="240" w:after="120"/>
        <w:ind w:left="567" w:hanging="567"/>
        <w:jc w:val="both"/>
        <w:rPr>
          <w:rFonts w:asciiTheme="minorHAnsi" w:hAnsiTheme="minorHAnsi" w:cstheme="minorHAnsi"/>
          <w:b/>
          <w:color w:val="000000" w:themeColor="text1"/>
          <w:sz w:val="18"/>
          <w:szCs w:val="18"/>
        </w:rPr>
      </w:pPr>
      <w:r w:rsidRPr="00A12C4D">
        <w:rPr>
          <w:rFonts w:asciiTheme="minorHAnsi" w:hAnsiTheme="minorHAnsi" w:cstheme="minorHAnsi"/>
          <w:b/>
          <w:color w:val="000000" w:themeColor="text1"/>
          <w:sz w:val="18"/>
          <w:szCs w:val="18"/>
        </w:rPr>
        <w:t>PODMIOTOWE ŚRODKI DOWODOWE</w:t>
      </w:r>
      <w:r w:rsidR="006B71F4" w:rsidRPr="00A12C4D">
        <w:rPr>
          <w:rFonts w:asciiTheme="minorHAnsi" w:hAnsiTheme="minorHAnsi" w:cstheme="minorHAnsi"/>
          <w:b/>
          <w:bCs/>
          <w:color w:val="000000" w:themeColor="text1"/>
          <w:sz w:val="18"/>
          <w:szCs w:val="18"/>
        </w:rPr>
        <w:t>, JAKIE ZOBOWIĄZANI SĄ DOSTARCZYĆ</w:t>
      </w:r>
      <w:r w:rsidR="006B71F4" w:rsidRPr="00A12C4D">
        <w:rPr>
          <w:rStyle w:val="tekstdokbold"/>
          <w:rFonts w:asciiTheme="minorHAnsi" w:hAnsiTheme="minorHAnsi" w:cstheme="minorHAnsi"/>
          <w:color w:val="000000" w:themeColor="text1"/>
          <w:sz w:val="18"/>
          <w:szCs w:val="18"/>
        </w:rPr>
        <w:t xml:space="preserve"> WYKONAWCY W</w:t>
      </w:r>
      <w:r w:rsidR="008A7EA2" w:rsidRPr="00A12C4D">
        <w:rPr>
          <w:rStyle w:val="tekstdokbold"/>
          <w:rFonts w:asciiTheme="minorHAnsi" w:hAnsiTheme="minorHAnsi" w:cstheme="minorHAnsi"/>
          <w:color w:val="000000" w:themeColor="text1"/>
          <w:sz w:val="18"/>
          <w:szCs w:val="18"/>
        </w:rPr>
        <w:t> </w:t>
      </w:r>
      <w:r w:rsidR="006B71F4" w:rsidRPr="00A12C4D">
        <w:rPr>
          <w:rStyle w:val="tekstdokbold"/>
          <w:rFonts w:asciiTheme="minorHAnsi" w:hAnsiTheme="minorHAnsi" w:cstheme="minorHAnsi"/>
          <w:color w:val="000000" w:themeColor="text1"/>
          <w:sz w:val="18"/>
          <w:szCs w:val="18"/>
        </w:rPr>
        <w:t>CELU WYKAZANIA BRAKU PODSTAW WYKLUCZENIA ORAZ POTWIERDZENIA SPEŁNIANIA WARUNKÓW UDZIAŁU W POSTĘPOWANIU</w:t>
      </w:r>
    </w:p>
    <w:p w14:paraId="7ACB3432" w14:textId="77777777" w:rsidR="006B71F4" w:rsidRPr="00A12C4D" w:rsidRDefault="006B71F4" w:rsidP="006249F9">
      <w:pPr>
        <w:pStyle w:val="Tekstpodstawowy2"/>
        <w:numPr>
          <w:ilvl w:val="1"/>
          <w:numId w:val="13"/>
        </w:numPr>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 xml:space="preserve">Wykonawca zobowiązany jest </w:t>
      </w:r>
      <w:r w:rsidR="00E5407A" w:rsidRPr="00A12C4D">
        <w:rPr>
          <w:rFonts w:asciiTheme="minorHAnsi" w:hAnsiTheme="minorHAnsi" w:cstheme="minorHAnsi"/>
          <w:b w:val="0"/>
          <w:color w:val="000000" w:themeColor="text1"/>
          <w:sz w:val="18"/>
          <w:szCs w:val="18"/>
        </w:rPr>
        <w:t>dołączyć do</w:t>
      </w:r>
      <w:r w:rsidRPr="00A12C4D">
        <w:rPr>
          <w:rFonts w:asciiTheme="minorHAnsi" w:hAnsiTheme="minorHAnsi" w:cstheme="minorHAnsi"/>
          <w:b w:val="0"/>
          <w:color w:val="000000" w:themeColor="text1"/>
          <w:sz w:val="18"/>
          <w:szCs w:val="18"/>
        </w:rPr>
        <w:t xml:space="preserve"> ofert</w:t>
      </w:r>
      <w:r w:rsidR="00E5407A" w:rsidRPr="00A12C4D">
        <w:rPr>
          <w:rFonts w:asciiTheme="minorHAnsi" w:hAnsiTheme="minorHAnsi" w:cstheme="minorHAnsi"/>
          <w:b w:val="0"/>
          <w:color w:val="000000" w:themeColor="text1"/>
          <w:sz w:val="18"/>
          <w:szCs w:val="18"/>
        </w:rPr>
        <w:t>y</w:t>
      </w:r>
      <w:r w:rsidRPr="00A12C4D">
        <w:rPr>
          <w:rFonts w:asciiTheme="minorHAnsi" w:hAnsiTheme="minorHAnsi" w:cstheme="minorHAnsi"/>
          <w:b w:val="0"/>
          <w:color w:val="000000" w:themeColor="text1"/>
          <w:sz w:val="18"/>
          <w:szCs w:val="18"/>
        </w:rPr>
        <w:t xml:space="preserve"> oświadczenie, że Wykonawca:</w:t>
      </w:r>
    </w:p>
    <w:p w14:paraId="609E5EC5" w14:textId="77777777" w:rsidR="008270B1" w:rsidRPr="00A12C4D" w:rsidRDefault="00DA6AA3" w:rsidP="00D73BEE">
      <w:pPr>
        <w:pStyle w:val="Tekstpodstawowy2"/>
        <w:numPr>
          <w:ilvl w:val="0"/>
          <w:numId w:val="30"/>
        </w:numPr>
        <w:spacing w:before="60"/>
        <w:ind w:left="851" w:hanging="284"/>
        <w:rPr>
          <w:rFonts w:asciiTheme="minorHAnsi" w:hAnsiTheme="minorHAnsi" w:cstheme="minorHAnsi"/>
          <w:b w:val="0"/>
          <w:bCs w:val="0"/>
          <w:color w:val="000000" w:themeColor="text1"/>
          <w:sz w:val="18"/>
          <w:szCs w:val="18"/>
        </w:rPr>
      </w:pPr>
      <w:r w:rsidRPr="00A12C4D">
        <w:rPr>
          <w:rFonts w:asciiTheme="minorHAnsi" w:hAnsiTheme="minorHAnsi" w:cstheme="minorHAnsi"/>
          <w:b w:val="0"/>
          <w:color w:val="000000" w:themeColor="text1"/>
          <w:sz w:val="18"/>
          <w:szCs w:val="18"/>
        </w:rPr>
        <w:t>nie podlega wykluczeniu z postępowania;</w:t>
      </w:r>
    </w:p>
    <w:p w14:paraId="36A6881B" w14:textId="77777777" w:rsidR="008270B1" w:rsidRPr="00A12C4D" w:rsidRDefault="008270B1" w:rsidP="00D73BEE">
      <w:pPr>
        <w:pStyle w:val="Tekstpodstawowy2"/>
        <w:numPr>
          <w:ilvl w:val="0"/>
          <w:numId w:val="30"/>
        </w:numPr>
        <w:spacing w:before="60"/>
        <w:ind w:left="851" w:hanging="284"/>
        <w:rPr>
          <w:rFonts w:asciiTheme="minorHAnsi" w:hAnsiTheme="minorHAnsi" w:cstheme="minorHAnsi"/>
          <w:b w:val="0"/>
          <w:bCs w:val="0"/>
          <w:color w:val="000000" w:themeColor="text1"/>
          <w:sz w:val="18"/>
          <w:szCs w:val="18"/>
        </w:rPr>
      </w:pPr>
      <w:r w:rsidRPr="00A12C4D">
        <w:rPr>
          <w:rFonts w:asciiTheme="minorHAnsi" w:hAnsiTheme="minorHAnsi" w:cstheme="minorHAnsi"/>
          <w:b w:val="0"/>
          <w:color w:val="000000" w:themeColor="text1"/>
          <w:sz w:val="18"/>
          <w:szCs w:val="18"/>
        </w:rPr>
        <w:t>spełnia warunki udziału w postępowaniu</w:t>
      </w:r>
      <w:r w:rsidR="00E5407A" w:rsidRPr="00A12C4D">
        <w:rPr>
          <w:rFonts w:asciiTheme="minorHAnsi" w:hAnsiTheme="minorHAnsi" w:cstheme="minorHAnsi"/>
          <w:b w:val="0"/>
          <w:color w:val="000000" w:themeColor="text1"/>
          <w:sz w:val="18"/>
          <w:szCs w:val="18"/>
        </w:rPr>
        <w:t>;</w:t>
      </w:r>
    </w:p>
    <w:p w14:paraId="2DC033CC" w14:textId="77777777" w:rsidR="00E5407A" w:rsidRPr="00A12C4D" w:rsidRDefault="00E5407A" w:rsidP="00E5407A">
      <w:pPr>
        <w:pStyle w:val="Tekstpodstawowy2"/>
        <w:spacing w:before="60"/>
        <w:ind w:left="567"/>
        <w:rPr>
          <w:rFonts w:asciiTheme="minorHAnsi" w:hAnsiTheme="minorHAnsi" w:cstheme="minorHAnsi"/>
          <w:b w:val="0"/>
          <w:bCs w:val="0"/>
          <w:color w:val="000000" w:themeColor="text1"/>
          <w:sz w:val="18"/>
          <w:szCs w:val="18"/>
        </w:rPr>
      </w:pPr>
      <w:r w:rsidRPr="00A12C4D">
        <w:rPr>
          <w:rFonts w:asciiTheme="minorHAnsi" w:hAnsiTheme="minorHAnsi" w:cstheme="minorHAnsi"/>
          <w:b w:val="0"/>
          <w:color w:val="000000" w:themeColor="text1"/>
          <w:sz w:val="18"/>
          <w:szCs w:val="18"/>
        </w:rPr>
        <w:t>w zakresie wskazanym przez Zamawiającego.</w:t>
      </w:r>
    </w:p>
    <w:p w14:paraId="418FF798" w14:textId="5D37922D" w:rsidR="00C63F4D" w:rsidRPr="00A12C4D" w:rsidRDefault="00FC3731" w:rsidP="006249F9">
      <w:pPr>
        <w:pStyle w:val="Tekstpodstawowy2"/>
        <w:numPr>
          <w:ilvl w:val="1"/>
          <w:numId w:val="13"/>
        </w:numPr>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lastRenderedPageBreak/>
        <w:t>Oświadczenie</w:t>
      </w:r>
      <w:r w:rsidR="00E154AF" w:rsidRPr="00A12C4D">
        <w:rPr>
          <w:rFonts w:asciiTheme="minorHAnsi" w:hAnsiTheme="minorHAnsi" w:cstheme="minorHAnsi"/>
          <w:b w:val="0"/>
          <w:color w:val="000000" w:themeColor="text1"/>
          <w:sz w:val="18"/>
          <w:szCs w:val="18"/>
        </w:rPr>
        <w:t>, o który</w:t>
      </w:r>
      <w:r w:rsidRPr="00A12C4D">
        <w:rPr>
          <w:rFonts w:asciiTheme="minorHAnsi" w:hAnsiTheme="minorHAnsi" w:cstheme="minorHAnsi"/>
          <w:b w:val="0"/>
          <w:color w:val="000000" w:themeColor="text1"/>
          <w:sz w:val="18"/>
          <w:szCs w:val="18"/>
        </w:rPr>
        <w:t>m</w:t>
      </w:r>
      <w:r w:rsidR="00E154AF" w:rsidRPr="00A12C4D">
        <w:rPr>
          <w:rFonts w:asciiTheme="minorHAnsi" w:hAnsiTheme="minorHAnsi" w:cstheme="minorHAnsi"/>
          <w:b w:val="0"/>
          <w:color w:val="000000" w:themeColor="text1"/>
          <w:sz w:val="18"/>
          <w:szCs w:val="18"/>
        </w:rPr>
        <w:t xml:space="preserve"> mowa w pkt </w:t>
      </w:r>
      <w:r w:rsidR="00F94323" w:rsidRPr="00A12C4D">
        <w:rPr>
          <w:rFonts w:asciiTheme="minorHAnsi" w:hAnsiTheme="minorHAnsi" w:cstheme="minorHAnsi"/>
          <w:b w:val="0"/>
          <w:color w:val="000000" w:themeColor="text1"/>
          <w:sz w:val="18"/>
          <w:szCs w:val="18"/>
        </w:rPr>
        <w:t>8</w:t>
      </w:r>
      <w:r w:rsidR="00E154AF" w:rsidRPr="00A12C4D">
        <w:rPr>
          <w:rFonts w:asciiTheme="minorHAnsi" w:hAnsiTheme="minorHAnsi" w:cstheme="minorHAnsi"/>
          <w:b w:val="0"/>
          <w:color w:val="000000" w:themeColor="text1"/>
          <w:sz w:val="18"/>
          <w:szCs w:val="18"/>
        </w:rPr>
        <w:t>.1.</w:t>
      </w:r>
      <w:r w:rsidR="00E5407A" w:rsidRPr="00A12C4D">
        <w:rPr>
          <w:rFonts w:asciiTheme="minorHAnsi" w:hAnsiTheme="minorHAnsi" w:cstheme="minorHAnsi"/>
          <w:b w:val="0"/>
          <w:color w:val="000000" w:themeColor="text1"/>
          <w:sz w:val="18"/>
          <w:szCs w:val="18"/>
        </w:rPr>
        <w:t xml:space="preserve"> stanowi dowód potwierdzający brak podstaw wykluczenia i spełnianie warunków udziału w postępowaniu na dzień składania ofert tymczasowo zastępujący wymagane przez </w:t>
      </w:r>
      <w:r w:rsidR="00FA027D" w:rsidRPr="00A12C4D">
        <w:rPr>
          <w:rFonts w:asciiTheme="minorHAnsi" w:hAnsiTheme="minorHAnsi" w:cstheme="minorHAnsi"/>
          <w:b w:val="0"/>
          <w:color w:val="000000" w:themeColor="text1"/>
          <w:sz w:val="18"/>
          <w:szCs w:val="18"/>
        </w:rPr>
        <w:t>Z</w:t>
      </w:r>
      <w:r w:rsidR="0077604D" w:rsidRPr="00A12C4D">
        <w:rPr>
          <w:rFonts w:asciiTheme="minorHAnsi" w:hAnsiTheme="minorHAnsi" w:cstheme="minorHAnsi"/>
          <w:b w:val="0"/>
          <w:color w:val="000000" w:themeColor="text1"/>
          <w:sz w:val="18"/>
          <w:szCs w:val="18"/>
        </w:rPr>
        <w:t>a</w:t>
      </w:r>
      <w:r w:rsidR="00FA027D" w:rsidRPr="00A12C4D">
        <w:rPr>
          <w:rFonts w:asciiTheme="minorHAnsi" w:hAnsiTheme="minorHAnsi" w:cstheme="minorHAnsi"/>
          <w:b w:val="0"/>
          <w:color w:val="000000" w:themeColor="text1"/>
          <w:sz w:val="18"/>
          <w:szCs w:val="18"/>
        </w:rPr>
        <w:t>mawiającego</w:t>
      </w:r>
      <w:r w:rsidR="00E5407A" w:rsidRPr="00A12C4D">
        <w:rPr>
          <w:rFonts w:asciiTheme="minorHAnsi" w:hAnsiTheme="minorHAnsi" w:cstheme="minorHAnsi"/>
          <w:b w:val="0"/>
          <w:color w:val="000000" w:themeColor="text1"/>
          <w:sz w:val="18"/>
          <w:szCs w:val="18"/>
        </w:rPr>
        <w:t xml:space="preserve"> podmiotowe środki dowodowe i winno być</w:t>
      </w:r>
      <w:r w:rsidR="00C63F4D" w:rsidRPr="00A12C4D">
        <w:rPr>
          <w:rFonts w:asciiTheme="minorHAnsi" w:hAnsiTheme="minorHAnsi" w:cstheme="minorHAnsi"/>
          <w:b w:val="0"/>
          <w:color w:val="000000" w:themeColor="text1"/>
          <w:sz w:val="18"/>
          <w:szCs w:val="18"/>
        </w:rPr>
        <w:t xml:space="preserve"> złoż</w:t>
      </w:r>
      <w:r w:rsidR="00E5407A" w:rsidRPr="00A12C4D">
        <w:rPr>
          <w:rFonts w:asciiTheme="minorHAnsi" w:hAnsiTheme="minorHAnsi" w:cstheme="minorHAnsi"/>
          <w:b w:val="0"/>
          <w:color w:val="000000" w:themeColor="text1"/>
          <w:sz w:val="18"/>
          <w:szCs w:val="18"/>
        </w:rPr>
        <w:t>one</w:t>
      </w:r>
      <w:r w:rsidR="00C63F4D" w:rsidRPr="00A12C4D">
        <w:rPr>
          <w:rFonts w:asciiTheme="minorHAnsi" w:hAnsiTheme="minorHAnsi" w:cstheme="minorHAnsi"/>
          <w:b w:val="0"/>
          <w:color w:val="000000" w:themeColor="text1"/>
          <w:sz w:val="18"/>
          <w:szCs w:val="18"/>
        </w:rPr>
        <w:t xml:space="preserve"> zgodnie ze wzorem wg załącznika do SWZ.</w:t>
      </w:r>
    </w:p>
    <w:p w14:paraId="4B1A5DEE" w14:textId="77777777" w:rsidR="00516B1C" w:rsidRPr="00A12C4D" w:rsidRDefault="00516B1C" w:rsidP="006249F9">
      <w:pPr>
        <w:pStyle w:val="Tekstpodstawowy2"/>
        <w:numPr>
          <w:ilvl w:val="1"/>
          <w:numId w:val="13"/>
        </w:numPr>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 xml:space="preserve">Zamawiający </w:t>
      </w:r>
      <w:r w:rsidR="001137E6" w:rsidRPr="00A12C4D">
        <w:rPr>
          <w:rFonts w:asciiTheme="minorHAnsi" w:hAnsiTheme="minorHAnsi" w:cstheme="minorHAnsi"/>
          <w:b w:val="0"/>
          <w:color w:val="000000" w:themeColor="text1"/>
          <w:sz w:val="18"/>
          <w:szCs w:val="18"/>
        </w:rPr>
        <w:t>wzywa</w:t>
      </w:r>
      <w:r w:rsidRPr="00A12C4D">
        <w:rPr>
          <w:rFonts w:asciiTheme="minorHAnsi" w:hAnsiTheme="minorHAnsi" w:cstheme="minorHAnsi"/>
          <w:b w:val="0"/>
          <w:color w:val="000000" w:themeColor="text1"/>
          <w:sz w:val="18"/>
          <w:szCs w:val="18"/>
        </w:rPr>
        <w:t xml:space="preserve"> Wykonawcę, którego oferta została </w:t>
      </w:r>
      <w:r w:rsidR="00C46588" w:rsidRPr="00A12C4D">
        <w:rPr>
          <w:rFonts w:asciiTheme="minorHAnsi" w:hAnsiTheme="minorHAnsi" w:cstheme="minorHAnsi"/>
          <w:b w:val="0"/>
          <w:color w:val="000000" w:themeColor="text1"/>
          <w:sz w:val="18"/>
          <w:szCs w:val="18"/>
        </w:rPr>
        <w:t xml:space="preserve">najwyżej </w:t>
      </w:r>
      <w:r w:rsidRPr="00A12C4D">
        <w:rPr>
          <w:rFonts w:asciiTheme="minorHAnsi" w:hAnsiTheme="minorHAnsi" w:cstheme="minorHAnsi"/>
          <w:b w:val="0"/>
          <w:color w:val="000000" w:themeColor="text1"/>
          <w:sz w:val="18"/>
          <w:szCs w:val="18"/>
        </w:rPr>
        <w:t>oceniona, do złożenia w</w:t>
      </w:r>
      <w:r w:rsidR="006B1036" w:rsidRPr="00A12C4D">
        <w:rPr>
          <w:rFonts w:asciiTheme="minorHAnsi" w:hAnsiTheme="minorHAnsi" w:cstheme="minorHAnsi"/>
          <w:b w:val="0"/>
          <w:color w:val="000000" w:themeColor="text1"/>
          <w:sz w:val="18"/>
          <w:szCs w:val="18"/>
        </w:rPr>
        <w:t> </w:t>
      </w:r>
      <w:r w:rsidRPr="00A12C4D">
        <w:rPr>
          <w:rFonts w:asciiTheme="minorHAnsi" w:hAnsiTheme="minorHAnsi" w:cstheme="minorHAnsi"/>
          <w:b w:val="0"/>
          <w:color w:val="000000" w:themeColor="text1"/>
          <w:sz w:val="18"/>
          <w:szCs w:val="18"/>
        </w:rPr>
        <w:t>wyznaczonym</w:t>
      </w:r>
      <w:r w:rsidR="00C46588" w:rsidRPr="00A12C4D">
        <w:rPr>
          <w:rFonts w:asciiTheme="minorHAnsi" w:hAnsiTheme="minorHAnsi" w:cstheme="minorHAnsi"/>
          <w:b w:val="0"/>
          <w:color w:val="000000" w:themeColor="text1"/>
          <w:sz w:val="18"/>
          <w:szCs w:val="18"/>
        </w:rPr>
        <w:t xml:space="preserve"> terminie</w:t>
      </w:r>
      <w:r w:rsidRPr="00A12C4D">
        <w:rPr>
          <w:rFonts w:asciiTheme="minorHAnsi" w:hAnsiTheme="minorHAnsi" w:cstheme="minorHAnsi"/>
          <w:b w:val="0"/>
          <w:color w:val="000000" w:themeColor="text1"/>
          <w:sz w:val="18"/>
          <w:szCs w:val="18"/>
        </w:rPr>
        <w:t xml:space="preserve">, nie krótszym niż </w:t>
      </w:r>
      <w:r w:rsidR="00C63F4D" w:rsidRPr="00A12C4D">
        <w:rPr>
          <w:rFonts w:asciiTheme="minorHAnsi" w:hAnsiTheme="minorHAnsi" w:cstheme="minorHAnsi"/>
          <w:b w:val="0"/>
          <w:color w:val="000000" w:themeColor="text1"/>
          <w:sz w:val="18"/>
          <w:szCs w:val="18"/>
        </w:rPr>
        <w:t>5</w:t>
      </w:r>
      <w:r w:rsidRPr="00A12C4D">
        <w:rPr>
          <w:rFonts w:asciiTheme="minorHAnsi" w:hAnsiTheme="minorHAnsi" w:cstheme="minorHAnsi"/>
          <w:b w:val="0"/>
          <w:color w:val="000000" w:themeColor="text1"/>
          <w:sz w:val="18"/>
          <w:szCs w:val="18"/>
        </w:rPr>
        <w:t xml:space="preserve"> dni</w:t>
      </w:r>
      <w:r w:rsidR="001137E6" w:rsidRPr="00A12C4D">
        <w:rPr>
          <w:rFonts w:asciiTheme="minorHAnsi" w:hAnsiTheme="minorHAnsi" w:cstheme="minorHAnsi"/>
          <w:b w:val="0"/>
          <w:color w:val="000000" w:themeColor="text1"/>
          <w:sz w:val="18"/>
          <w:szCs w:val="18"/>
        </w:rPr>
        <w:t xml:space="preserve"> od dnia wezwania</w:t>
      </w:r>
      <w:r w:rsidRPr="00A12C4D">
        <w:rPr>
          <w:rFonts w:asciiTheme="minorHAnsi" w:hAnsiTheme="minorHAnsi" w:cstheme="minorHAnsi"/>
          <w:b w:val="0"/>
          <w:color w:val="000000" w:themeColor="text1"/>
          <w:sz w:val="18"/>
          <w:szCs w:val="18"/>
        </w:rPr>
        <w:t xml:space="preserve">, </w:t>
      </w:r>
      <w:r w:rsidRPr="00A12C4D">
        <w:rPr>
          <w:rFonts w:asciiTheme="minorHAnsi" w:hAnsiTheme="minorHAnsi" w:cstheme="minorHAnsi"/>
          <w:color w:val="000000" w:themeColor="text1"/>
          <w:sz w:val="18"/>
          <w:szCs w:val="18"/>
        </w:rPr>
        <w:t>aktualnych na dzień</w:t>
      </w:r>
      <w:r w:rsidRPr="00A12C4D">
        <w:rPr>
          <w:rFonts w:asciiTheme="minorHAnsi" w:hAnsiTheme="minorHAnsi" w:cstheme="minorHAnsi"/>
          <w:b w:val="0"/>
          <w:color w:val="000000" w:themeColor="text1"/>
          <w:sz w:val="18"/>
          <w:szCs w:val="18"/>
        </w:rPr>
        <w:t xml:space="preserve"> złożenia </w:t>
      </w:r>
      <w:r w:rsidR="00095C1C" w:rsidRPr="00A12C4D">
        <w:rPr>
          <w:rFonts w:asciiTheme="minorHAnsi" w:hAnsiTheme="minorHAnsi" w:cstheme="minorHAnsi"/>
          <w:b w:val="0"/>
          <w:color w:val="000000" w:themeColor="text1"/>
          <w:sz w:val="18"/>
          <w:szCs w:val="18"/>
        </w:rPr>
        <w:t>podmiotowych środków dowodowych:</w:t>
      </w:r>
    </w:p>
    <w:p w14:paraId="4D9259E3" w14:textId="77777777" w:rsidR="00095C1C" w:rsidRPr="00A12C4D" w:rsidRDefault="00634AF0" w:rsidP="00AA1196">
      <w:pPr>
        <w:pStyle w:val="Tekstpodstawowy2"/>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W celu p</w:t>
      </w:r>
      <w:r w:rsidR="00333E54" w:rsidRPr="00A12C4D">
        <w:rPr>
          <w:rFonts w:asciiTheme="minorHAnsi" w:hAnsiTheme="minorHAnsi" w:cstheme="minorHAnsi"/>
          <w:b w:val="0"/>
          <w:color w:val="000000" w:themeColor="text1"/>
          <w:sz w:val="18"/>
          <w:szCs w:val="18"/>
        </w:rPr>
        <w:t>otwierdz</w:t>
      </w:r>
      <w:r w:rsidRPr="00A12C4D">
        <w:rPr>
          <w:rFonts w:asciiTheme="minorHAnsi" w:hAnsiTheme="minorHAnsi" w:cstheme="minorHAnsi"/>
          <w:b w:val="0"/>
          <w:color w:val="000000" w:themeColor="text1"/>
          <w:sz w:val="18"/>
          <w:szCs w:val="18"/>
        </w:rPr>
        <w:t>enia</w:t>
      </w:r>
      <w:r w:rsidR="00333E54" w:rsidRPr="00A12C4D">
        <w:rPr>
          <w:rFonts w:asciiTheme="minorHAnsi" w:hAnsiTheme="minorHAnsi" w:cstheme="minorHAnsi"/>
          <w:b w:val="0"/>
          <w:color w:val="000000" w:themeColor="text1"/>
          <w:sz w:val="18"/>
          <w:szCs w:val="18"/>
        </w:rPr>
        <w:t xml:space="preserve"> brak</w:t>
      </w:r>
      <w:r w:rsidRPr="00A12C4D">
        <w:rPr>
          <w:rFonts w:asciiTheme="minorHAnsi" w:hAnsiTheme="minorHAnsi" w:cstheme="minorHAnsi"/>
          <w:b w:val="0"/>
          <w:color w:val="000000" w:themeColor="text1"/>
          <w:sz w:val="18"/>
          <w:szCs w:val="18"/>
        </w:rPr>
        <w:t>u</w:t>
      </w:r>
      <w:r w:rsidR="00333E54" w:rsidRPr="00A12C4D">
        <w:rPr>
          <w:rFonts w:asciiTheme="minorHAnsi" w:hAnsiTheme="minorHAnsi" w:cstheme="minorHAnsi"/>
          <w:b w:val="0"/>
          <w:color w:val="000000" w:themeColor="text1"/>
          <w:sz w:val="18"/>
          <w:szCs w:val="18"/>
        </w:rPr>
        <w:t xml:space="preserve"> podstaw wykluczenia Wykonawcy z udziału w postępowaniu:</w:t>
      </w:r>
    </w:p>
    <w:p w14:paraId="028F3EEC" w14:textId="7B6CEC88" w:rsidR="006A1712" w:rsidRPr="00A12C4D" w:rsidRDefault="006A1712" w:rsidP="00D73BEE">
      <w:pPr>
        <w:pStyle w:val="Tekstpodstawowy2"/>
        <w:numPr>
          <w:ilvl w:val="0"/>
          <w:numId w:val="14"/>
        </w:numPr>
        <w:rPr>
          <w:rFonts w:asciiTheme="minorHAnsi" w:hAnsiTheme="minorHAnsi" w:cstheme="minorHAnsi"/>
          <w:b w:val="0"/>
          <w:color w:val="000000" w:themeColor="text1"/>
          <w:sz w:val="18"/>
          <w:szCs w:val="18"/>
        </w:rPr>
      </w:pPr>
      <w:r w:rsidRPr="00A12C4D">
        <w:rPr>
          <w:rFonts w:asciiTheme="minorHAnsi" w:hAnsiTheme="minorHAnsi" w:cstheme="minorHAnsi"/>
          <w:bCs w:val="0"/>
          <w:color w:val="000000" w:themeColor="text1"/>
          <w:sz w:val="18"/>
          <w:szCs w:val="18"/>
        </w:rPr>
        <w:t xml:space="preserve">Oświadczenia Wykonawcy, </w:t>
      </w:r>
      <w:r w:rsidRPr="00A12C4D">
        <w:rPr>
          <w:rFonts w:asciiTheme="minorHAnsi" w:hAnsiTheme="minorHAnsi" w:cstheme="minorHAnsi"/>
          <w:b w:val="0"/>
          <w:color w:val="000000" w:themeColor="text1"/>
          <w:sz w:val="18"/>
          <w:szCs w:val="18"/>
        </w:rPr>
        <w:t xml:space="preserve">w zakresie art. 108 ust. 1 pkt 5 ustawy </w:t>
      </w:r>
      <w:proofErr w:type="spellStart"/>
      <w:r w:rsidRPr="00A12C4D">
        <w:rPr>
          <w:rFonts w:asciiTheme="minorHAnsi" w:hAnsiTheme="minorHAnsi" w:cstheme="minorHAnsi"/>
          <w:b w:val="0"/>
          <w:color w:val="000000" w:themeColor="text1"/>
          <w:sz w:val="18"/>
          <w:szCs w:val="18"/>
        </w:rPr>
        <w:t>Pzp</w:t>
      </w:r>
      <w:proofErr w:type="spellEnd"/>
      <w:r w:rsidRPr="00A12C4D">
        <w:rPr>
          <w:rFonts w:asciiTheme="minorHAnsi" w:hAnsiTheme="minorHAnsi" w:cstheme="minorHAnsi"/>
          <w:b w:val="0"/>
          <w:color w:val="000000" w:themeColor="text1"/>
          <w:sz w:val="18"/>
          <w:szCs w:val="18"/>
        </w:rPr>
        <w:t xml:space="preserve">,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 według załącznika </w:t>
      </w:r>
      <w:r w:rsidR="00381551" w:rsidRPr="00A12C4D">
        <w:rPr>
          <w:rFonts w:asciiTheme="minorHAnsi" w:hAnsiTheme="minorHAnsi" w:cstheme="minorHAnsi"/>
          <w:b w:val="0"/>
          <w:color w:val="000000" w:themeColor="text1"/>
          <w:sz w:val="18"/>
          <w:szCs w:val="18"/>
        </w:rPr>
        <w:t>nr 5</w:t>
      </w:r>
      <w:r w:rsidR="007549EC" w:rsidRPr="00A12C4D">
        <w:rPr>
          <w:rFonts w:asciiTheme="minorHAnsi" w:hAnsiTheme="minorHAnsi" w:cstheme="minorHAnsi"/>
          <w:b w:val="0"/>
          <w:color w:val="000000" w:themeColor="text1"/>
          <w:sz w:val="18"/>
          <w:szCs w:val="18"/>
        </w:rPr>
        <w:t xml:space="preserve"> </w:t>
      </w:r>
      <w:r w:rsidRPr="00A12C4D">
        <w:rPr>
          <w:rFonts w:asciiTheme="minorHAnsi" w:hAnsiTheme="minorHAnsi" w:cstheme="minorHAnsi"/>
          <w:b w:val="0"/>
          <w:color w:val="000000" w:themeColor="text1"/>
          <w:sz w:val="18"/>
          <w:szCs w:val="18"/>
        </w:rPr>
        <w:t>do SWZ;</w:t>
      </w:r>
    </w:p>
    <w:p w14:paraId="4C6D94F6" w14:textId="77777777" w:rsidR="006A1712" w:rsidRPr="00A12C4D" w:rsidRDefault="006A1712" w:rsidP="00D73BEE">
      <w:pPr>
        <w:pStyle w:val="Tekstpodstawowy2"/>
        <w:numPr>
          <w:ilvl w:val="0"/>
          <w:numId w:val="14"/>
        </w:numPr>
        <w:rPr>
          <w:rFonts w:asciiTheme="minorHAnsi" w:hAnsiTheme="minorHAnsi" w:cstheme="minorHAnsi"/>
          <w:b w:val="0"/>
          <w:color w:val="000000" w:themeColor="text1"/>
          <w:sz w:val="18"/>
          <w:szCs w:val="18"/>
        </w:rPr>
      </w:pPr>
      <w:r w:rsidRPr="00A12C4D">
        <w:rPr>
          <w:rFonts w:asciiTheme="minorHAnsi" w:hAnsiTheme="minorHAnsi" w:cstheme="minorHAnsi"/>
          <w:bCs w:val="0"/>
          <w:color w:val="000000" w:themeColor="text1"/>
          <w:sz w:val="18"/>
          <w:szCs w:val="18"/>
        </w:rPr>
        <w:t>Odpisu lub informacji z Krajowego Rejestru Sądowego lub z Centralnej Ewidencji i Informacji o Działalności Gospodarczej</w:t>
      </w:r>
      <w:r w:rsidRPr="00A12C4D">
        <w:rPr>
          <w:rFonts w:asciiTheme="minorHAnsi" w:hAnsiTheme="minorHAnsi" w:cstheme="minorHAnsi"/>
          <w:b w:val="0"/>
          <w:color w:val="000000" w:themeColor="text1"/>
          <w:sz w:val="18"/>
          <w:szCs w:val="18"/>
        </w:rPr>
        <w:t xml:space="preserve">, w zakresie art. 109 ust. 1 pkt 4 ustawy </w:t>
      </w:r>
      <w:proofErr w:type="spellStart"/>
      <w:r w:rsidRPr="00A12C4D">
        <w:rPr>
          <w:rFonts w:asciiTheme="minorHAnsi" w:hAnsiTheme="minorHAnsi" w:cstheme="minorHAnsi"/>
          <w:b w:val="0"/>
          <w:color w:val="000000" w:themeColor="text1"/>
          <w:sz w:val="18"/>
          <w:szCs w:val="18"/>
        </w:rPr>
        <w:t>Pzp</w:t>
      </w:r>
      <w:proofErr w:type="spellEnd"/>
      <w:r w:rsidRPr="00A12C4D">
        <w:rPr>
          <w:rFonts w:asciiTheme="minorHAnsi" w:hAnsiTheme="minorHAnsi" w:cstheme="minorHAnsi"/>
          <w:b w:val="0"/>
          <w:color w:val="000000" w:themeColor="text1"/>
          <w:sz w:val="18"/>
          <w:szCs w:val="18"/>
        </w:rPr>
        <w:t>, sporządzonych nie wcześniej niż 3 miesiące przed jej złożeniem, jeżeli odrębne przepisy wymagają wpisu do rejestru lub ewidencji;</w:t>
      </w:r>
    </w:p>
    <w:p w14:paraId="37426C6C" w14:textId="686FDFB2" w:rsidR="000027FA" w:rsidRPr="00A12C4D" w:rsidRDefault="000027FA" w:rsidP="00D73BEE">
      <w:pPr>
        <w:pStyle w:val="Tekstpodstawowy2"/>
        <w:numPr>
          <w:ilvl w:val="0"/>
          <w:numId w:val="14"/>
        </w:numPr>
        <w:rPr>
          <w:rFonts w:asciiTheme="minorHAnsi" w:hAnsiTheme="minorHAnsi" w:cstheme="minorHAnsi"/>
          <w:b w:val="0"/>
          <w:color w:val="000000" w:themeColor="text1"/>
          <w:sz w:val="18"/>
          <w:szCs w:val="18"/>
        </w:rPr>
      </w:pPr>
      <w:r w:rsidRPr="00A12C4D">
        <w:rPr>
          <w:rFonts w:asciiTheme="minorHAnsi" w:hAnsiTheme="minorHAnsi" w:cstheme="minorHAnsi"/>
          <w:bCs w:val="0"/>
          <w:color w:val="000000" w:themeColor="text1"/>
          <w:sz w:val="18"/>
          <w:szCs w:val="18"/>
        </w:rPr>
        <w:t xml:space="preserve">Oświadczenia Wykonawcy o aktualności informacji zawartych w oświadczeniu, o którym mowa w art. 125 ust. 1 ustawy </w:t>
      </w:r>
      <w:r w:rsidRPr="00A12C4D">
        <w:rPr>
          <w:rFonts w:asciiTheme="minorHAnsi" w:hAnsiTheme="minorHAnsi" w:cstheme="minorHAnsi"/>
          <w:b w:val="0"/>
          <w:bCs w:val="0"/>
          <w:color w:val="000000" w:themeColor="text1"/>
          <w:sz w:val="18"/>
          <w:szCs w:val="18"/>
        </w:rPr>
        <w:t>(wedłu</w:t>
      </w:r>
      <w:r w:rsidR="00387A87" w:rsidRPr="00A12C4D">
        <w:rPr>
          <w:rFonts w:asciiTheme="minorHAnsi" w:hAnsiTheme="minorHAnsi" w:cstheme="minorHAnsi"/>
          <w:b w:val="0"/>
          <w:bCs w:val="0"/>
          <w:color w:val="000000" w:themeColor="text1"/>
          <w:sz w:val="18"/>
          <w:szCs w:val="18"/>
        </w:rPr>
        <w:t>g załącznika nr 3</w:t>
      </w:r>
      <w:r w:rsidRPr="00A12C4D">
        <w:rPr>
          <w:rFonts w:asciiTheme="minorHAnsi" w:hAnsiTheme="minorHAnsi" w:cstheme="minorHAnsi"/>
          <w:b w:val="0"/>
          <w:bCs w:val="0"/>
          <w:color w:val="000000" w:themeColor="text1"/>
          <w:sz w:val="18"/>
          <w:szCs w:val="18"/>
        </w:rPr>
        <w:t xml:space="preserve"> do SWZ), w zakresie podstaw wykluczenia z postępowania wskazanych przez Zamawiającego, o których mowa w:</w:t>
      </w:r>
    </w:p>
    <w:p w14:paraId="0A46345E" w14:textId="77777777" w:rsidR="000027FA" w:rsidRPr="00A12C4D" w:rsidRDefault="000027FA" w:rsidP="00D73BEE">
      <w:pPr>
        <w:pStyle w:val="Tekstpodstawowy2"/>
        <w:numPr>
          <w:ilvl w:val="0"/>
          <w:numId w:val="46"/>
        </w:numPr>
        <w:rPr>
          <w:rFonts w:asciiTheme="minorHAnsi" w:hAnsiTheme="minorHAnsi" w:cstheme="minorHAnsi"/>
          <w:b w:val="0"/>
          <w:color w:val="000000" w:themeColor="text1"/>
          <w:sz w:val="18"/>
          <w:szCs w:val="18"/>
        </w:rPr>
      </w:pPr>
      <w:r w:rsidRPr="00A12C4D">
        <w:rPr>
          <w:rFonts w:asciiTheme="minorHAnsi" w:hAnsiTheme="minorHAnsi" w:cstheme="minorHAnsi"/>
          <w:b w:val="0"/>
          <w:bCs w:val="0"/>
          <w:color w:val="000000" w:themeColor="text1"/>
          <w:sz w:val="18"/>
          <w:szCs w:val="18"/>
        </w:rPr>
        <w:t>Art. 108 ust. 1 pkt 1 ustawy,</w:t>
      </w:r>
    </w:p>
    <w:p w14:paraId="4253B86A" w14:textId="77777777" w:rsidR="000027FA" w:rsidRPr="00A12C4D" w:rsidRDefault="000027FA" w:rsidP="00D73BEE">
      <w:pPr>
        <w:pStyle w:val="Tekstpodstawowy2"/>
        <w:numPr>
          <w:ilvl w:val="0"/>
          <w:numId w:val="46"/>
        </w:numPr>
        <w:rPr>
          <w:rFonts w:asciiTheme="minorHAnsi" w:hAnsiTheme="minorHAnsi" w:cstheme="minorHAnsi"/>
          <w:b w:val="0"/>
          <w:color w:val="000000" w:themeColor="text1"/>
          <w:sz w:val="18"/>
          <w:szCs w:val="18"/>
        </w:rPr>
      </w:pPr>
      <w:r w:rsidRPr="00A12C4D">
        <w:rPr>
          <w:rFonts w:asciiTheme="minorHAnsi" w:hAnsiTheme="minorHAnsi" w:cstheme="minorHAnsi"/>
          <w:b w:val="0"/>
          <w:bCs w:val="0"/>
          <w:color w:val="000000" w:themeColor="text1"/>
          <w:sz w:val="18"/>
          <w:szCs w:val="18"/>
        </w:rPr>
        <w:t>Art. 108 ust. 1 pkt 2 ustawy,</w:t>
      </w:r>
    </w:p>
    <w:p w14:paraId="20D6922D" w14:textId="77777777" w:rsidR="000027FA" w:rsidRPr="00A12C4D" w:rsidRDefault="000027FA" w:rsidP="00D73BEE">
      <w:pPr>
        <w:pStyle w:val="Tekstpodstawowy2"/>
        <w:numPr>
          <w:ilvl w:val="0"/>
          <w:numId w:val="46"/>
        </w:numPr>
        <w:rPr>
          <w:rFonts w:asciiTheme="minorHAnsi" w:hAnsiTheme="minorHAnsi" w:cstheme="minorHAnsi"/>
          <w:b w:val="0"/>
          <w:color w:val="000000" w:themeColor="text1"/>
          <w:sz w:val="18"/>
          <w:szCs w:val="18"/>
        </w:rPr>
      </w:pPr>
      <w:r w:rsidRPr="00A12C4D">
        <w:rPr>
          <w:rFonts w:asciiTheme="minorHAnsi" w:hAnsiTheme="minorHAnsi" w:cstheme="minorHAnsi"/>
          <w:b w:val="0"/>
          <w:bCs w:val="0"/>
          <w:color w:val="000000" w:themeColor="text1"/>
          <w:sz w:val="18"/>
          <w:szCs w:val="18"/>
        </w:rPr>
        <w:t>Art. 108 ust. 1 pkt. 3 ustawy,</w:t>
      </w:r>
    </w:p>
    <w:p w14:paraId="62B28FC1" w14:textId="77777777" w:rsidR="000027FA" w:rsidRPr="00A12C4D" w:rsidRDefault="000027FA" w:rsidP="00D73BEE">
      <w:pPr>
        <w:pStyle w:val="Tekstpodstawowy2"/>
        <w:numPr>
          <w:ilvl w:val="0"/>
          <w:numId w:val="46"/>
        </w:numPr>
        <w:rPr>
          <w:rFonts w:asciiTheme="minorHAnsi" w:hAnsiTheme="minorHAnsi" w:cstheme="minorHAnsi"/>
          <w:b w:val="0"/>
          <w:color w:val="000000" w:themeColor="text1"/>
          <w:sz w:val="18"/>
          <w:szCs w:val="18"/>
        </w:rPr>
      </w:pPr>
      <w:r w:rsidRPr="00A12C4D">
        <w:rPr>
          <w:rFonts w:asciiTheme="minorHAnsi" w:hAnsiTheme="minorHAnsi" w:cstheme="minorHAnsi"/>
          <w:b w:val="0"/>
          <w:bCs w:val="0"/>
          <w:color w:val="000000" w:themeColor="text1"/>
          <w:sz w:val="18"/>
          <w:szCs w:val="18"/>
        </w:rPr>
        <w:t>Art. 108 ust. 1 pkt. 4 ustawy, dotyczących orzeczenia zakazu ubiegania się o zamówienie publiczne tytułem środka zapobiegawczego,</w:t>
      </w:r>
    </w:p>
    <w:p w14:paraId="7741BCEC" w14:textId="77777777" w:rsidR="000027FA" w:rsidRPr="00A12C4D" w:rsidRDefault="000027FA" w:rsidP="00D73BEE">
      <w:pPr>
        <w:pStyle w:val="Tekstpodstawowy2"/>
        <w:numPr>
          <w:ilvl w:val="0"/>
          <w:numId w:val="46"/>
        </w:numPr>
        <w:rPr>
          <w:rFonts w:asciiTheme="minorHAnsi" w:hAnsiTheme="minorHAnsi" w:cstheme="minorHAnsi"/>
          <w:b w:val="0"/>
          <w:color w:val="000000" w:themeColor="text1"/>
          <w:sz w:val="18"/>
          <w:szCs w:val="18"/>
        </w:rPr>
      </w:pPr>
      <w:r w:rsidRPr="00A12C4D">
        <w:rPr>
          <w:rFonts w:asciiTheme="minorHAnsi" w:hAnsiTheme="minorHAnsi" w:cstheme="minorHAnsi"/>
          <w:b w:val="0"/>
          <w:bCs w:val="0"/>
          <w:color w:val="000000" w:themeColor="text1"/>
          <w:sz w:val="18"/>
          <w:szCs w:val="18"/>
        </w:rPr>
        <w:t>Art. 108 ust. 1 pkt. 6 ustawy,</w:t>
      </w:r>
    </w:p>
    <w:p w14:paraId="2FF99376" w14:textId="77777777" w:rsidR="000027FA" w:rsidRPr="00A12C4D" w:rsidRDefault="000027FA" w:rsidP="00D73BEE">
      <w:pPr>
        <w:pStyle w:val="Tekstpodstawowy2"/>
        <w:numPr>
          <w:ilvl w:val="0"/>
          <w:numId w:val="46"/>
        </w:numPr>
        <w:rPr>
          <w:rFonts w:asciiTheme="minorHAnsi" w:hAnsiTheme="minorHAnsi" w:cstheme="minorHAnsi"/>
          <w:b w:val="0"/>
          <w:color w:val="000000" w:themeColor="text1"/>
          <w:sz w:val="18"/>
          <w:szCs w:val="18"/>
        </w:rPr>
      </w:pPr>
      <w:r w:rsidRPr="00A12C4D">
        <w:rPr>
          <w:rFonts w:asciiTheme="minorHAnsi" w:hAnsiTheme="minorHAnsi" w:cstheme="minorHAnsi"/>
          <w:color w:val="000000" w:themeColor="text1"/>
          <w:sz w:val="18"/>
          <w:szCs w:val="18"/>
        </w:rPr>
        <w:t>Art. 7 ust. 1 pkt 1 Specustawy,</w:t>
      </w:r>
    </w:p>
    <w:p w14:paraId="149AD4BC" w14:textId="77777777" w:rsidR="000027FA" w:rsidRPr="00A12C4D" w:rsidRDefault="000027FA" w:rsidP="00D73BEE">
      <w:pPr>
        <w:pStyle w:val="Tekstpodstawowy2"/>
        <w:numPr>
          <w:ilvl w:val="0"/>
          <w:numId w:val="46"/>
        </w:numPr>
        <w:rPr>
          <w:rFonts w:asciiTheme="minorHAnsi" w:hAnsiTheme="minorHAnsi" w:cstheme="minorHAnsi"/>
          <w:b w:val="0"/>
          <w:color w:val="000000" w:themeColor="text1"/>
          <w:sz w:val="18"/>
          <w:szCs w:val="18"/>
        </w:rPr>
      </w:pPr>
      <w:r w:rsidRPr="00A12C4D">
        <w:rPr>
          <w:rFonts w:asciiTheme="minorHAnsi" w:hAnsiTheme="minorHAnsi" w:cstheme="minorHAnsi"/>
          <w:color w:val="000000" w:themeColor="text1"/>
          <w:sz w:val="18"/>
          <w:szCs w:val="18"/>
        </w:rPr>
        <w:t>Art. 7 ust. 1 pkt 2 Specustawy,</w:t>
      </w:r>
    </w:p>
    <w:p w14:paraId="12DFF2FC" w14:textId="77777777" w:rsidR="000027FA" w:rsidRPr="00A12C4D" w:rsidRDefault="000027FA" w:rsidP="00D73BEE">
      <w:pPr>
        <w:pStyle w:val="Tekstpodstawowy2"/>
        <w:numPr>
          <w:ilvl w:val="0"/>
          <w:numId w:val="46"/>
        </w:numPr>
        <w:rPr>
          <w:rFonts w:asciiTheme="minorHAnsi" w:hAnsiTheme="minorHAnsi" w:cstheme="minorHAnsi"/>
          <w:b w:val="0"/>
          <w:color w:val="000000" w:themeColor="text1"/>
          <w:sz w:val="18"/>
          <w:szCs w:val="18"/>
        </w:rPr>
      </w:pPr>
      <w:r w:rsidRPr="00A12C4D">
        <w:rPr>
          <w:rFonts w:asciiTheme="minorHAnsi" w:hAnsiTheme="minorHAnsi" w:cstheme="minorHAnsi"/>
          <w:color w:val="000000" w:themeColor="text1"/>
          <w:sz w:val="18"/>
          <w:szCs w:val="18"/>
        </w:rPr>
        <w:t>Art. 7 ust. 1 pkt 3 Specustawy</w:t>
      </w:r>
      <w:r w:rsidRPr="00A12C4D">
        <w:rPr>
          <w:rFonts w:asciiTheme="minorHAnsi" w:hAnsiTheme="minorHAnsi" w:cstheme="minorHAnsi"/>
          <w:b w:val="0"/>
          <w:bCs w:val="0"/>
          <w:color w:val="000000" w:themeColor="text1"/>
          <w:sz w:val="18"/>
          <w:szCs w:val="18"/>
        </w:rPr>
        <w:t>.</w:t>
      </w:r>
    </w:p>
    <w:p w14:paraId="3863376C" w14:textId="77777777" w:rsidR="005B05B0" w:rsidRPr="00A12C4D" w:rsidRDefault="00516B1C" w:rsidP="006249F9">
      <w:pPr>
        <w:pStyle w:val="Tekstpodstawowy2"/>
        <w:numPr>
          <w:ilvl w:val="1"/>
          <w:numId w:val="13"/>
        </w:numPr>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Jeżeli jest to niezbędne do zapewnienia odpowiedniego przebiegu postępowania o udzielenie zamówienia, Zamawiający może na każdym etapie postępowania wezwać Wykonawców do złożenia wszystkich lub niektórych</w:t>
      </w:r>
      <w:r w:rsidR="00095C1C" w:rsidRPr="00A12C4D">
        <w:rPr>
          <w:rFonts w:asciiTheme="minorHAnsi" w:hAnsiTheme="minorHAnsi" w:cstheme="minorHAnsi"/>
          <w:b w:val="0"/>
          <w:color w:val="000000" w:themeColor="text1"/>
          <w:sz w:val="18"/>
          <w:szCs w:val="18"/>
        </w:rPr>
        <w:t xml:space="preserve"> podmiotowych środków dowodowych aktualnych na dzień ich złożenia</w:t>
      </w:r>
      <w:r w:rsidRPr="00A12C4D">
        <w:rPr>
          <w:rFonts w:asciiTheme="minorHAnsi" w:hAnsiTheme="minorHAnsi" w:cstheme="minorHAnsi"/>
          <w:b w:val="0"/>
          <w:color w:val="000000" w:themeColor="text1"/>
          <w:sz w:val="18"/>
          <w:szCs w:val="18"/>
        </w:rPr>
        <w:t>, a jeżeli zachodzą uzasadnione podstawy do</w:t>
      </w:r>
      <w:r w:rsidR="00C23F62" w:rsidRPr="00A12C4D">
        <w:rPr>
          <w:rFonts w:asciiTheme="minorHAnsi" w:hAnsiTheme="minorHAnsi" w:cstheme="minorHAnsi"/>
          <w:b w:val="0"/>
          <w:color w:val="000000" w:themeColor="text1"/>
          <w:sz w:val="18"/>
          <w:szCs w:val="18"/>
        </w:rPr>
        <w:t> </w:t>
      </w:r>
      <w:r w:rsidRPr="00A12C4D">
        <w:rPr>
          <w:rFonts w:asciiTheme="minorHAnsi" w:hAnsiTheme="minorHAnsi" w:cstheme="minorHAnsi"/>
          <w:b w:val="0"/>
          <w:color w:val="000000" w:themeColor="text1"/>
          <w:sz w:val="18"/>
          <w:szCs w:val="18"/>
        </w:rPr>
        <w:t xml:space="preserve">uznania, że złożone uprzednio </w:t>
      </w:r>
      <w:r w:rsidR="00095C1C" w:rsidRPr="00A12C4D">
        <w:rPr>
          <w:rFonts w:asciiTheme="minorHAnsi" w:hAnsiTheme="minorHAnsi" w:cstheme="minorHAnsi"/>
          <w:b w:val="0"/>
          <w:color w:val="000000" w:themeColor="text1"/>
          <w:sz w:val="18"/>
          <w:szCs w:val="18"/>
        </w:rPr>
        <w:t>podmiotowe środki dowodowe</w:t>
      </w:r>
      <w:r w:rsidRPr="00A12C4D">
        <w:rPr>
          <w:rFonts w:asciiTheme="minorHAnsi" w:hAnsiTheme="minorHAnsi" w:cstheme="minorHAnsi"/>
          <w:b w:val="0"/>
          <w:color w:val="000000" w:themeColor="text1"/>
          <w:sz w:val="18"/>
          <w:szCs w:val="18"/>
        </w:rPr>
        <w:t xml:space="preserve"> nie są już aktualne</w:t>
      </w:r>
      <w:r w:rsidR="00095C1C" w:rsidRPr="00A12C4D">
        <w:rPr>
          <w:rFonts w:asciiTheme="minorHAnsi" w:hAnsiTheme="minorHAnsi" w:cstheme="minorHAnsi"/>
          <w:b w:val="0"/>
          <w:color w:val="000000" w:themeColor="text1"/>
          <w:sz w:val="18"/>
          <w:szCs w:val="18"/>
        </w:rPr>
        <w:t>, Zamawiający może w każdym czasie wezwać Wykonawcę lub Wykonawców do złożenia wszystkich lub niektórych podmiotowych środków dowodowych aktualnych na dzień ich złożenia</w:t>
      </w:r>
      <w:r w:rsidRPr="00A12C4D">
        <w:rPr>
          <w:rFonts w:asciiTheme="minorHAnsi" w:hAnsiTheme="minorHAnsi" w:cstheme="minorHAnsi"/>
          <w:b w:val="0"/>
          <w:color w:val="000000" w:themeColor="text1"/>
          <w:sz w:val="18"/>
          <w:szCs w:val="18"/>
        </w:rPr>
        <w:t>.</w:t>
      </w:r>
    </w:p>
    <w:p w14:paraId="5151EEDE" w14:textId="2E9ADA42" w:rsidR="00C811BB" w:rsidRPr="00A12C4D" w:rsidRDefault="003F3A68" w:rsidP="006249F9">
      <w:pPr>
        <w:pStyle w:val="Tekstpodstawowy2"/>
        <w:numPr>
          <w:ilvl w:val="1"/>
          <w:numId w:val="13"/>
        </w:numPr>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 xml:space="preserve">Jeżeli </w:t>
      </w:r>
      <w:r w:rsidR="00147D0F" w:rsidRPr="00A12C4D">
        <w:rPr>
          <w:rFonts w:asciiTheme="minorHAnsi" w:hAnsiTheme="minorHAnsi" w:cstheme="minorHAnsi"/>
          <w:b w:val="0"/>
          <w:color w:val="000000" w:themeColor="text1"/>
          <w:sz w:val="18"/>
          <w:szCs w:val="18"/>
        </w:rPr>
        <w:t>W</w:t>
      </w:r>
      <w:r w:rsidRPr="00A12C4D">
        <w:rPr>
          <w:rFonts w:asciiTheme="minorHAnsi" w:hAnsiTheme="minorHAnsi" w:cstheme="minorHAnsi"/>
          <w:b w:val="0"/>
          <w:color w:val="000000" w:themeColor="text1"/>
          <w:sz w:val="18"/>
          <w:szCs w:val="18"/>
        </w:rPr>
        <w:t>ykonawca ma siedzibę lub miejsce zamieszkania poza granicami Rzeczypospolitej Polskiej, zamiast</w:t>
      </w:r>
      <w:r w:rsidR="00155A39" w:rsidRPr="00A12C4D">
        <w:rPr>
          <w:rFonts w:asciiTheme="minorHAnsi" w:hAnsiTheme="minorHAnsi" w:cstheme="minorHAnsi"/>
          <w:b w:val="0"/>
          <w:color w:val="000000" w:themeColor="text1"/>
          <w:sz w:val="18"/>
          <w:szCs w:val="18"/>
        </w:rPr>
        <w:t xml:space="preserve"> </w:t>
      </w:r>
      <w:r w:rsidRPr="00A12C4D">
        <w:rPr>
          <w:rFonts w:asciiTheme="minorHAnsi" w:hAnsiTheme="minorHAnsi" w:cstheme="minorHAnsi"/>
          <w:b w:val="0"/>
          <w:color w:val="000000" w:themeColor="text1"/>
          <w:sz w:val="18"/>
          <w:szCs w:val="18"/>
        </w:rPr>
        <w:t>odpisu albo</w:t>
      </w:r>
      <w:r w:rsidR="00D36D85" w:rsidRPr="00A12C4D">
        <w:rPr>
          <w:rFonts w:asciiTheme="minorHAnsi" w:hAnsiTheme="minorHAnsi" w:cstheme="minorHAnsi"/>
          <w:b w:val="0"/>
          <w:color w:val="000000" w:themeColor="text1"/>
          <w:sz w:val="18"/>
          <w:szCs w:val="18"/>
        </w:rPr>
        <w:t> </w:t>
      </w:r>
      <w:r w:rsidRPr="00A12C4D">
        <w:rPr>
          <w:rFonts w:asciiTheme="minorHAnsi" w:hAnsiTheme="minorHAnsi" w:cstheme="minorHAnsi"/>
          <w:b w:val="0"/>
          <w:color w:val="000000" w:themeColor="text1"/>
          <w:sz w:val="18"/>
          <w:szCs w:val="18"/>
        </w:rPr>
        <w:t>informacji z Krajowego Rejestru Sądowego lub z Centralnej Ewidencji i Informacji o</w:t>
      </w:r>
      <w:r w:rsidR="00C52BA0" w:rsidRPr="00A12C4D">
        <w:rPr>
          <w:rFonts w:asciiTheme="minorHAnsi" w:hAnsiTheme="minorHAnsi" w:cstheme="minorHAnsi"/>
          <w:b w:val="0"/>
          <w:color w:val="000000" w:themeColor="text1"/>
          <w:sz w:val="18"/>
          <w:szCs w:val="18"/>
        </w:rPr>
        <w:t> </w:t>
      </w:r>
      <w:r w:rsidRPr="00A12C4D">
        <w:rPr>
          <w:rFonts w:asciiTheme="minorHAnsi" w:hAnsiTheme="minorHAnsi" w:cstheme="minorHAnsi"/>
          <w:b w:val="0"/>
          <w:color w:val="000000" w:themeColor="text1"/>
          <w:sz w:val="18"/>
          <w:szCs w:val="18"/>
        </w:rPr>
        <w:t>Działalności Gospodarczej, o</w:t>
      </w:r>
      <w:r w:rsidR="00155A39" w:rsidRPr="00A12C4D">
        <w:rPr>
          <w:rFonts w:asciiTheme="minorHAnsi" w:hAnsiTheme="minorHAnsi" w:cstheme="minorHAnsi"/>
          <w:b w:val="0"/>
          <w:color w:val="000000" w:themeColor="text1"/>
          <w:sz w:val="18"/>
          <w:szCs w:val="18"/>
        </w:rPr>
        <w:t> </w:t>
      </w:r>
      <w:r w:rsidRPr="00A12C4D">
        <w:rPr>
          <w:rFonts w:asciiTheme="minorHAnsi" w:hAnsiTheme="minorHAnsi" w:cstheme="minorHAnsi"/>
          <w:b w:val="0"/>
          <w:color w:val="000000" w:themeColor="text1"/>
          <w:sz w:val="18"/>
          <w:szCs w:val="18"/>
        </w:rPr>
        <w:t>których mowa w pkt 8.</w:t>
      </w:r>
      <w:r w:rsidR="00155A39" w:rsidRPr="00A12C4D">
        <w:rPr>
          <w:rFonts w:asciiTheme="minorHAnsi" w:hAnsiTheme="minorHAnsi" w:cstheme="minorHAnsi"/>
          <w:b w:val="0"/>
          <w:color w:val="000000" w:themeColor="text1"/>
          <w:sz w:val="18"/>
          <w:szCs w:val="18"/>
        </w:rPr>
        <w:t>3</w:t>
      </w:r>
      <w:r w:rsidR="00CE47A5">
        <w:rPr>
          <w:rFonts w:asciiTheme="minorHAnsi" w:hAnsiTheme="minorHAnsi" w:cstheme="minorHAnsi"/>
          <w:b w:val="0"/>
          <w:color w:val="000000" w:themeColor="text1"/>
          <w:sz w:val="18"/>
          <w:szCs w:val="18"/>
        </w:rPr>
        <w:t>.</w:t>
      </w:r>
      <w:r w:rsidRPr="002535E3">
        <w:rPr>
          <w:rFonts w:asciiTheme="minorHAnsi" w:hAnsiTheme="minorHAnsi" w:cstheme="minorHAnsi"/>
          <w:b w:val="0"/>
          <w:color w:val="00B050"/>
          <w:sz w:val="18"/>
          <w:szCs w:val="18"/>
        </w:rPr>
        <w:t xml:space="preserve"> </w:t>
      </w:r>
      <w:r w:rsidRPr="00A12C4D">
        <w:rPr>
          <w:rFonts w:asciiTheme="minorHAnsi" w:hAnsiTheme="minorHAnsi" w:cstheme="minorHAnsi"/>
          <w:b w:val="0"/>
          <w:color w:val="000000" w:themeColor="text1"/>
          <w:sz w:val="18"/>
          <w:szCs w:val="18"/>
        </w:rPr>
        <w:t xml:space="preserve">lit. </w:t>
      </w:r>
      <w:r w:rsidR="00155A39" w:rsidRPr="00A12C4D">
        <w:rPr>
          <w:rFonts w:asciiTheme="minorHAnsi" w:hAnsiTheme="minorHAnsi" w:cstheme="minorHAnsi"/>
          <w:b w:val="0"/>
          <w:color w:val="000000" w:themeColor="text1"/>
          <w:sz w:val="18"/>
          <w:szCs w:val="18"/>
        </w:rPr>
        <w:t>b</w:t>
      </w:r>
      <w:r w:rsidRPr="00A12C4D">
        <w:rPr>
          <w:rFonts w:asciiTheme="minorHAnsi" w:hAnsiTheme="minorHAnsi" w:cstheme="minorHAnsi"/>
          <w:b w:val="0"/>
          <w:color w:val="000000" w:themeColor="text1"/>
          <w:sz w:val="18"/>
          <w:szCs w:val="18"/>
        </w:rPr>
        <w:t xml:space="preserve"> – składa dokument lub dokumenty wystawione w kraju, w którym Wykonawca ma siedzibę lub miejsce zamieszkania, potwierdzające, że</w:t>
      </w:r>
      <w:r w:rsidR="00155A39" w:rsidRPr="00A12C4D">
        <w:rPr>
          <w:rFonts w:asciiTheme="minorHAnsi" w:hAnsiTheme="minorHAnsi" w:cstheme="minorHAnsi"/>
          <w:b w:val="0"/>
          <w:color w:val="000000" w:themeColor="text1"/>
          <w:sz w:val="18"/>
          <w:szCs w:val="18"/>
        </w:rPr>
        <w:t xml:space="preserve"> </w:t>
      </w:r>
      <w:r w:rsidRPr="00A12C4D">
        <w:rPr>
          <w:rFonts w:asciiTheme="minorHAnsi" w:hAnsiTheme="minorHAnsi" w:cstheme="minorHAnsi"/>
          <w:b w:val="0"/>
          <w:color w:val="000000" w:themeColor="text1"/>
          <w:sz w:val="18"/>
          <w:szCs w:val="18"/>
        </w:rPr>
        <w:t>nie otwarto jego</w:t>
      </w:r>
      <w:r w:rsidR="00C811BB" w:rsidRPr="00A12C4D">
        <w:rPr>
          <w:rFonts w:asciiTheme="minorHAnsi" w:hAnsiTheme="minorHAnsi" w:cstheme="minorHAnsi"/>
          <w:b w:val="0"/>
          <w:color w:val="000000" w:themeColor="text1"/>
          <w:sz w:val="18"/>
          <w:szCs w:val="18"/>
        </w:rPr>
        <w:t xml:space="preserve"> </w:t>
      </w:r>
      <w:r w:rsidRPr="00A12C4D">
        <w:rPr>
          <w:rFonts w:asciiTheme="minorHAnsi" w:hAnsiTheme="minorHAnsi" w:cstheme="minorHAnsi"/>
          <w:b w:val="0"/>
          <w:color w:val="000000" w:themeColor="text1"/>
          <w:sz w:val="18"/>
          <w:szCs w:val="18"/>
        </w:rPr>
        <w:t>likwidacji, nie ogłoszono upadłości, jego aktywami nie zarządza likwidator lub sąd, nie zawarł układu z</w:t>
      </w:r>
      <w:r w:rsidR="00C811BB" w:rsidRPr="00A12C4D">
        <w:rPr>
          <w:rFonts w:asciiTheme="minorHAnsi" w:hAnsiTheme="minorHAnsi" w:cstheme="minorHAnsi"/>
          <w:b w:val="0"/>
          <w:color w:val="000000" w:themeColor="text1"/>
          <w:sz w:val="18"/>
          <w:szCs w:val="18"/>
        </w:rPr>
        <w:t xml:space="preserve"> </w:t>
      </w:r>
      <w:r w:rsidRPr="00A12C4D">
        <w:rPr>
          <w:rFonts w:asciiTheme="minorHAnsi" w:hAnsiTheme="minorHAnsi" w:cstheme="minorHAnsi"/>
          <w:b w:val="0"/>
          <w:color w:val="000000" w:themeColor="text1"/>
          <w:sz w:val="18"/>
          <w:szCs w:val="18"/>
        </w:rPr>
        <w:t>wierzycielami, jego działalność gospodarcza nie jest zawieszona ani nie znajduje się on winnej tego</w:t>
      </w:r>
      <w:r w:rsidR="00C811BB" w:rsidRPr="00A12C4D">
        <w:rPr>
          <w:rFonts w:asciiTheme="minorHAnsi" w:hAnsiTheme="minorHAnsi" w:cstheme="minorHAnsi"/>
          <w:b w:val="0"/>
          <w:color w:val="000000" w:themeColor="text1"/>
          <w:sz w:val="18"/>
          <w:szCs w:val="18"/>
        </w:rPr>
        <w:t xml:space="preserve"> </w:t>
      </w:r>
      <w:r w:rsidRPr="00A12C4D">
        <w:rPr>
          <w:rFonts w:asciiTheme="minorHAnsi" w:hAnsiTheme="minorHAnsi" w:cstheme="minorHAnsi"/>
          <w:b w:val="0"/>
          <w:color w:val="000000" w:themeColor="text1"/>
          <w:sz w:val="18"/>
          <w:szCs w:val="18"/>
        </w:rPr>
        <w:t>rodzaju sytuacji wynikającej z</w:t>
      </w:r>
      <w:r w:rsidR="00C811BB" w:rsidRPr="00A12C4D">
        <w:rPr>
          <w:rFonts w:asciiTheme="minorHAnsi" w:hAnsiTheme="minorHAnsi" w:cstheme="minorHAnsi"/>
          <w:b w:val="0"/>
          <w:color w:val="000000" w:themeColor="text1"/>
          <w:sz w:val="18"/>
          <w:szCs w:val="18"/>
        </w:rPr>
        <w:t xml:space="preserve"> </w:t>
      </w:r>
      <w:r w:rsidRPr="00A12C4D">
        <w:rPr>
          <w:rFonts w:asciiTheme="minorHAnsi" w:hAnsiTheme="minorHAnsi" w:cstheme="minorHAnsi"/>
          <w:b w:val="0"/>
          <w:color w:val="000000" w:themeColor="text1"/>
          <w:sz w:val="18"/>
          <w:szCs w:val="18"/>
        </w:rPr>
        <w:t>podobnej procedury przewidzianej w</w:t>
      </w:r>
      <w:r w:rsidR="00155A39" w:rsidRPr="00A12C4D">
        <w:rPr>
          <w:rFonts w:asciiTheme="minorHAnsi" w:hAnsiTheme="minorHAnsi" w:cstheme="minorHAnsi"/>
          <w:b w:val="0"/>
          <w:color w:val="000000" w:themeColor="text1"/>
          <w:sz w:val="18"/>
          <w:szCs w:val="18"/>
        </w:rPr>
        <w:t> </w:t>
      </w:r>
      <w:r w:rsidRPr="00A12C4D">
        <w:rPr>
          <w:rFonts w:asciiTheme="minorHAnsi" w:hAnsiTheme="minorHAnsi" w:cstheme="minorHAnsi"/>
          <w:b w:val="0"/>
          <w:color w:val="000000" w:themeColor="text1"/>
          <w:sz w:val="18"/>
          <w:szCs w:val="18"/>
        </w:rPr>
        <w:t>przepisach miejsca wszczęcia tej procedury</w:t>
      </w:r>
      <w:r w:rsidR="00C811BB" w:rsidRPr="00A12C4D">
        <w:rPr>
          <w:rFonts w:asciiTheme="minorHAnsi" w:hAnsiTheme="minorHAnsi" w:cstheme="minorHAnsi"/>
          <w:b w:val="0"/>
          <w:color w:val="000000" w:themeColor="text1"/>
          <w:sz w:val="18"/>
          <w:szCs w:val="18"/>
        </w:rPr>
        <w:t>,</w:t>
      </w:r>
      <w:r w:rsidR="00155A39" w:rsidRPr="00A12C4D">
        <w:rPr>
          <w:rFonts w:asciiTheme="minorHAnsi" w:hAnsiTheme="minorHAnsi" w:cstheme="minorHAnsi"/>
          <w:b w:val="0"/>
          <w:color w:val="000000" w:themeColor="text1"/>
          <w:sz w:val="18"/>
          <w:szCs w:val="18"/>
        </w:rPr>
        <w:t xml:space="preserve"> </w:t>
      </w:r>
      <w:r w:rsidR="00316CA9" w:rsidRPr="00A12C4D">
        <w:rPr>
          <w:rFonts w:asciiTheme="minorHAnsi" w:hAnsiTheme="minorHAnsi" w:cstheme="minorHAnsi"/>
          <w:b w:val="0"/>
          <w:color w:val="000000" w:themeColor="text1"/>
          <w:sz w:val="18"/>
          <w:szCs w:val="18"/>
        </w:rPr>
        <w:t>wystawione</w:t>
      </w:r>
      <w:r w:rsidR="00C811BB" w:rsidRPr="00A12C4D">
        <w:rPr>
          <w:rFonts w:asciiTheme="minorHAnsi" w:hAnsiTheme="minorHAnsi" w:cstheme="minorHAnsi"/>
          <w:b w:val="0"/>
          <w:color w:val="000000" w:themeColor="text1"/>
          <w:sz w:val="18"/>
          <w:szCs w:val="18"/>
        </w:rPr>
        <w:t xml:space="preserve"> nie wcześniej niż 3 miesiące przed ich złożeniem.</w:t>
      </w:r>
    </w:p>
    <w:p w14:paraId="3DB3A67B" w14:textId="0D727A00" w:rsidR="002C7FAD" w:rsidRPr="00A12C4D" w:rsidRDefault="002C7FAD" w:rsidP="002C7FAD">
      <w:pPr>
        <w:numPr>
          <w:ilvl w:val="1"/>
          <w:numId w:val="13"/>
        </w:numPr>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Jeżeli w kraju, w którym Wykonawca ma siedzibę lub miejsce zamieszkania, nie wydaje się dokumentów, o których mowa w pkt 8.5.,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w:t>
      </w:r>
      <w:r w:rsidR="00D821C1" w:rsidRPr="00A12C4D">
        <w:rPr>
          <w:rFonts w:asciiTheme="minorHAnsi" w:hAnsiTheme="minorHAnsi" w:cstheme="minorHAnsi"/>
          <w:color w:val="000000" w:themeColor="text1"/>
          <w:sz w:val="18"/>
          <w:szCs w:val="18"/>
        </w:rPr>
        <w:t>osoby</w:t>
      </w:r>
      <w:r w:rsidRPr="00A12C4D">
        <w:rPr>
          <w:rFonts w:asciiTheme="minorHAnsi" w:hAnsiTheme="minorHAnsi" w:cstheme="minorHAnsi"/>
          <w:color w:val="000000" w:themeColor="text1"/>
          <w:sz w:val="18"/>
          <w:szCs w:val="18"/>
        </w:rPr>
        <w:t>, której dokument miał dotyczyć. Wymagania dotyczące terminu wystawienia dokumentów lub oświadczeń są analogiczne jak w pkt 8.5.</w:t>
      </w:r>
    </w:p>
    <w:p w14:paraId="3D91B7BC" w14:textId="77777777" w:rsidR="00E70173" w:rsidRPr="00A12C4D" w:rsidRDefault="00E70173" w:rsidP="002C7FAD">
      <w:pPr>
        <w:pStyle w:val="Tekstpodstawowy2"/>
        <w:numPr>
          <w:ilvl w:val="1"/>
          <w:numId w:val="13"/>
        </w:numPr>
        <w:ind w:left="567" w:hanging="567"/>
        <w:rPr>
          <w:rFonts w:asciiTheme="minorHAnsi" w:hAnsiTheme="minorHAnsi" w:cstheme="minorHAnsi"/>
          <w:b w:val="0"/>
          <w:bCs w:val="0"/>
          <w:color w:val="000000" w:themeColor="text1"/>
          <w:sz w:val="18"/>
          <w:szCs w:val="18"/>
        </w:rPr>
      </w:pPr>
      <w:r w:rsidRPr="00A12C4D">
        <w:rPr>
          <w:rFonts w:asciiTheme="minorHAnsi" w:hAnsiTheme="minorHAnsi" w:cstheme="minorHAnsi"/>
          <w:b w:val="0"/>
          <w:bCs w:val="0"/>
          <w:color w:val="000000" w:themeColor="text1"/>
          <w:sz w:val="18"/>
          <w:szCs w:val="18"/>
        </w:rPr>
        <w:t>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w:t>
      </w:r>
      <w:r w:rsidR="00D53194" w:rsidRPr="00A12C4D">
        <w:rPr>
          <w:rFonts w:asciiTheme="minorHAnsi" w:hAnsiTheme="minorHAnsi" w:cstheme="minorHAnsi"/>
          <w:b w:val="0"/>
          <w:bCs w:val="0"/>
          <w:color w:val="000000" w:themeColor="text1"/>
          <w:sz w:val="18"/>
          <w:szCs w:val="18"/>
        </w:rPr>
        <w:t> </w:t>
      </w:r>
      <w:r w:rsidR="00155A39" w:rsidRPr="00A12C4D">
        <w:rPr>
          <w:rFonts w:asciiTheme="minorHAnsi" w:hAnsiTheme="minorHAnsi" w:cstheme="minorHAnsi"/>
          <w:b w:val="0"/>
          <w:bCs w:val="0"/>
          <w:color w:val="000000" w:themeColor="text1"/>
          <w:sz w:val="18"/>
          <w:szCs w:val="18"/>
        </w:rPr>
        <w:t xml:space="preserve">oświadczeniu, o którym mowa w art. 125 ust. 1 ustawy </w:t>
      </w:r>
      <w:proofErr w:type="spellStart"/>
      <w:r w:rsidR="00155A39" w:rsidRPr="00A12C4D">
        <w:rPr>
          <w:rFonts w:asciiTheme="minorHAnsi" w:hAnsiTheme="minorHAnsi" w:cstheme="minorHAnsi"/>
          <w:b w:val="0"/>
          <w:bCs w:val="0"/>
          <w:color w:val="000000" w:themeColor="text1"/>
          <w:sz w:val="18"/>
          <w:szCs w:val="18"/>
        </w:rPr>
        <w:t>Pzp</w:t>
      </w:r>
      <w:proofErr w:type="spellEnd"/>
      <w:r w:rsidR="00155A39" w:rsidRPr="00A12C4D">
        <w:rPr>
          <w:rFonts w:asciiTheme="minorHAnsi" w:hAnsiTheme="minorHAnsi" w:cstheme="minorHAnsi"/>
          <w:b w:val="0"/>
          <w:bCs w:val="0"/>
          <w:color w:val="000000" w:themeColor="text1"/>
          <w:sz w:val="18"/>
          <w:szCs w:val="18"/>
        </w:rPr>
        <w:t>,</w:t>
      </w:r>
      <w:r w:rsidRPr="00A12C4D">
        <w:rPr>
          <w:rFonts w:asciiTheme="minorHAnsi" w:hAnsiTheme="minorHAnsi" w:cstheme="minorHAnsi"/>
          <w:b w:val="0"/>
          <w:bCs w:val="0"/>
          <w:color w:val="000000" w:themeColor="text1"/>
          <w:sz w:val="18"/>
          <w:szCs w:val="18"/>
        </w:rPr>
        <w:t xml:space="preserve"> dane umożliwiające dostęp do tych środków</w:t>
      </w:r>
      <w:r w:rsidR="00155A39" w:rsidRPr="00A12C4D">
        <w:rPr>
          <w:rFonts w:asciiTheme="minorHAnsi" w:hAnsiTheme="minorHAnsi" w:cstheme="minorHAnsi"/>
          <w:b w:val="0"/>
          <w:bCs w:val="0"/>
          <w:color w:val="000000" w:themeColor="text1"/>
          <w:sz w:val="18"/>
          <w:szCs w:val="18"/>
        </w:rPr>
        <w:t xml:space="preserve">. </w:t>
      </w:r>
      <w:r w:rsidRPr="00A12C4D">
        <w:rPr>
          <w:rFonts w:asciiTheme="minorHAnsi" w:hAnsiTheme="minorHAnsi" w:cstheme="minorHAnsi"/>
          <w:b w:val="0"/>
          <w:bCs w:val="0"/>
          <w:color w:val="000000" w:themeColor="text1"/>
          <w:sz w:val="18"/>
          <w:szCs w:val="18"/>
        </w:rPr>
        <w:t xml:space="preserve">Wykonawca nie jest zobowiązany do złożenia podmiotowych środków dowodowych, które Zamawiający posiada, jeżeli Wykonawca wskaże te środki </w:t>
      </w:r>
      <w:r w:rsidR="00155A39" w:rsidRPr="00A12C4D">
        <w:rPr>
          <w:rFonts w:asciiTheme="minorHAnsi" w:hAnsiTheme="minorHAnsi" w:cstheme="minorHAnsi"/>
          <w:b w:val="0"/>
          <w:bCs w:val="0"/>
          <w:color w:val="000000" w:themeColor="text1"/>
          <w:sz w:val="18"/>
          <w:szCs w:val="18"/>
        </w:rPr>
        <w:t xml:space="preserve">(poprzez podanie nr referencyjnego postępowania lub nazwy postępowania) </w:t>
      </w:r>
      <w:r w:rsidRPr="00A12C4D">
        <w:rPr>
          <w:rFonts w:asciiTheme="minorHAnsi" w:hAnsiTheme="minorHAnsi" w:cstheme="minorHAnsi"/>
          <w:b w:val="0"/>
          <w:bCs w:val="0"/>
          <w:color w:val="000000" w:themeColor="text1"/>
          <w:sz w:val="18"/>
          <w:szCs w:val="18"/>
        </w:rPr>
        <w:t>oraz potwierdzi ich prawidłowość i aktualność.</w:t>
      </w:r>
    </w:p>
    <w:p w14:paraId="1A427E97" w14:textId="7FA89980" w:rsidR="00185A79" w:rsidRPr="00A12C4D" w:rsidRDefault="00185A79" w:rsidP="006249F9">
      <w:pPr>
        <w:pStyle w:val="Tekstpodstawowy2"/>
        <w:numPr>
          <w:ilvl w:val="1"/>
          <w:numId w:val="13"/>
        </w:numPr>
        <w:ind w:left="567" w:hanging="567"/>
        <w:rPr>
          <w:rFonts w:asciiTheme="minorHAnsi" w:hAnsiTheme="minorHAnsi" w:cstheme="minorHAnsi"/>
          <w:b w:val="0"/>
          <w:bCs w:val="0"/>
          <w:color w:val="000000" w:themeColor="text1"/>
          <w:sz w:val="18"/>
          <w:szCs w:val="18"/>
        </w:rPr>
      </w:pPr>
      <w:r w:rsidRPr="00A12C4D">
        <w:rPr>
          <w:rFonts w:asciiTheme="minorHAnsi" w:hAnsiTheme="minorHAnsi" w:cstheme="minorHAnsi"/>
          <w:b w:val="0"/>
          <w:bCs w:val="0"/>
          <w:color w:val="000000" w:themeColor="text1"/>
          <w:sz w:val="18"/>
          <w:szCs w:val="18"/>
        </w:rPr>
        <w:lastRenderedPageBreak/>
        <w:t xml:space="preserve">W zakresie nieuregulowanym ustawą </w:t>
      </w:r>
      <w:proofErr w:type="spellStart"/>
      <w:r w:rsidRPr="00A12C4D">
        <w:rPr>
          <w:rFonts w:asciiTheme="minorHAnsi" w:hAnsiTheme="minorHAnsi" w:cstheme="minorHAnsi"/>
          <w:b w:val="0"/>
          <w:bCs w:val="0"/>
          <w:color w:val="000000" w:themeColor="text1"/>
          <w:sz w:val="18"/>
          <w:szCs w:val="18"/>
        </w:rPr>
        <w:t>Pzp</w:t>
      </w:r>
      <w:proofErr w:type="spellEnd"/>
      <w:r w:rsidRPr="00A12C4D">
        <w:rPr>
          <w:rFonts w:asciiTheme="minorHAnsi" w:hAnsiTheme="minorHAnsi" w:cstheme="minorHAnsi"/>
          <w:b w:val="0"/>
          <w:bCs w:val="0"/>
          <w:color w:val="000000" w:themeColor="text1"/>
          <w:sz w:val="18"/>
          <w:szCs w:val="18"/>
        </w:rPr>
        <w:t xml:space="preserve"> lub niniejszą SWZ do oświadczeń i dokumentów składanych przez Wykonawcę w postępowaniu, zastosowanie mają przepisy </w:t>
      </w:r>
      <w:r w:rsidR="00EA5FE9" w:rsidRPr="00A12C4D">
        <w:rPr>
          <w:rFonts w:asciiTheme="minorHAnsi" w:hAnsiTheme="minorHAnsi" w:cstheme="minorHAnsi"/>
          <w:b w:val="0"/>
          <w:bCs w:val="0"/>
          <w:color w:val="000000" w:themeColor="text1"/>
          <w:sz w:val="18"/>
          <w:szCs w:val="18"/>
        </w:rPr>
        <w:t>R</w:t>
      </w:r>
      <w:r w:rsidRPr="00A12C4D">
        <w:rPr>
          <w:rFonts w:asciiTheme="minorHAnsi" w:hAnsiTheme="minorHAnsi" w:cstheme="minorHAnsi"/>
          <w:b w:val="0"/>
          <w:bCs w:val="0"/>
          <w:color w:val="000000" w:themeColor="text1"/>
          <w:sz w:val="18"/>
          <w:szCs w:val="18"/>
        </w:rPr>
        <w:t xml:space="preserve">ozporządzenia Ministra Rozwoju, </w:t>
      </w:r>
      <w:r w:rsidR="00C5202C" w:rsidRPr="00A12C4D">
        <w:rPr>
          <w:rFonts w:asciiTheme="minorHAnsi" w:hAnsiTheme="minorHAnsi" w:cstheme="minorHAnsi"/>
          <w:b w:val="0"/>
          <w:bCs w:val="0"/>
          <w:color w:val="000000" w:themeColor="text1"/>
          <w:sz w:val="18"/>
          <w:szCs w:val="18"/>
        </w:rPr>
        <w:t>Pracy i Technologii z</w:t>
      </w:r>
      <w:r w:rsidR="00155A39" w:rsidRPr="00A12C4D">
        <w:rPr>
          <w:rFonts w:asciiTheme="minorHAnsi" w:hAnsiTheme="minorHAnsi" w:cstheme="minorHAnsi"/>
          <w:b w:val="0"/>
          <w:bCs w:val="0"/>
          <w:color w:val="000000" w:themeColor="text1"/>
          <w:sz w:val="18"/>
          <w:szCs w:val="18"/>
        </w:rPr>
        <w:t> </w:t>
      </w:r>
      <w:r w:rsidR="00C5202C" w:rsidRPr="00A12C4D">
        <w:rPr>
          <w:rFonts w:asciiTheme="minorHAnsi" w:hAnsiTheme="minorHAnsi" w:cstheme="minorHAnsi"/>
          <w:b w:val="0"/>
          <w:bCs w:val="0"/>
          <w:color w:val="000000" w:themeColor="text1"/>
          <w:sz w:val="18"/>
          <w:szCs w:val="18"/>
        </w:rPr>
        <w:t xml:space="preserve">dnia 23 grudnia 2020 r. </w:t>
      </w:r>
      <w:r w:rsidR="00C5202C" w:rsidRPr="00A12C4D">
        <w:rPr>
          <w:rFonts w:asciiTheme="minorHAnsi" w:hAnsiTheme="minorHAnsi" w:cstheme="minorHAnsi"/>
          <w:b w:val="0"/>
          <w:bCs w:val="0"/>
          <w:i/>
          <w:iCs/>
          <w:color w:val="000000" w:themeColor="text1"/>
          <w:sz w:val="18"/>
          <w:szCs w:val="18"/>
        </w:rPr>
        <w:t>w sprawie podmiotowych środków dowodowych oraz innych dokumentów lub oświadczeń, jakich może żądać zamawiający od wykonawcy</w:t>
      </w:r>
      <w:r w:rsidR="00C5202C" w:rsidRPr="00A12C4D">
        <w:rPr>
          <w:rFonts w:asciiTheme="minorHAnsi" w:hAnsiTheme="minorHAnsi" w:cstheme="minorHAnsi"/>
          <w:b w:val="0"/>
          <w:bCs w:val="0"/>
          <w:color w:val="000000" w:themeColor="text1"/>
          <w:sz w:val="18"/>
          <w:szCs w:val="18"/>
        </w:rPr>
        <w:t xml:space="preserve"> (Dz. U. poz. 2415</w:t>
      </w:r>
      <w:r w:rsidR="00D821C1" w:rsidRPr="00A12C4D">
        <w:rPr>
          <w:rFonts w:asciiTheme="minorHAnsi" w:hAnsiTheme="minorHAnsi" w:cstheme="minorHAnsi"/>
          <w:b w:val="0"/>
          <w:bCs w:val="0"/>
          <w:color w:val="000000" w:themeColor="text1"/>
          <w:sz w:val="18"/>
          <w:szCs w:val="18"/>
        </w:rPr>
        <w:t xml:space="preserve"> z </w:t>
      </w:r>
      <w:proofErr w:type="spellStart"/>
      <w:r w:rsidR="00D821C1" w:rsidRPr="00A12C4D">
        <w:rPr>
          <w:rFonts w:asciiTheme="minorHAnsi" w:hAnsiTheme="minorHAnsi" w:cstheme="minorHAnsi"/>
          <w:b w:val="0"/>
          <w:bCs w:val="0"/>
          <w:color w:val="000000" w:themeColor="text1"/>
          <w:sz w:val="18"/>
          <w:szCs w:val="18"/>
        </w:rPr>
        <w:t>późn</w:t>
      </w:r>
      <w:proofErr w:type="spellEnd"/>
      <w:r w:rsidR="00D821C1" w:rsidRPr="00A12C4D">
        <w:rPr>
          <w:rFonts w:asciiTheme="minorHAnsi" w:hAnsiTheme="minorHAnsi" w:cstheme="minorHAnsi"/>
          <w:b w:val="0"/>
          <w:bCs w:val="0"/>
          <w:color w:val="000000" w:themeColor="text1"/>
          <w:sz w:val="18"/>
          <w:szCs w:val="18"/>
        </w:rPr>
        <w:t>. zm.</w:t>
      </w:r>
      <w:r w:rsidR="00C5202C" w:rsidRPr="00A12C4D">
        <w:rPr>
          <w:rFonts w:asciiTheme="minorHAnsi" w:hAnsiTheme="minorHAnsi" w:cstheme="minorHAnsi"/>
          <w:b w:val="0"/>
          <w:bCs w:val="0"/>
          <w:color w:val="000000" w:themeColor="text1"/>
          <w:sz w:val="18"/>
          <w:szCs w:val="18"/>
        </w:rPr>
        <w:t xml:space="preserve">) oraz przepisy </w:t>
      </w:r>
      <w:r w:rsidR="00EA5FE9" w:rsidRPr="00A12C4D">
        <w:rPr>
          <w:rFonts w:asciiTheme="minorHAnsi" w:hAnsiTheme="minorHAnsi" w:cstheme="minorHAnsi"/>
          <w:b w:val="0"/>
          <w:bCs w:val="0"/>
          <w:color w:val="000000" w:themeColor="text1"/>
          <w:sz w:val="18"/>
          <w:szCs w:val="18"/>
        </w:rPr>
        <w:t>R</w:t>
      </w:r>
      <w:r w:rsidR="00C5202C" w:rsidRPr="00A12C4D">
        <w:rPr>
          <w:rFonts w:asciiTheme="minorHAnsi" w:hAnsiTheme="minorHAnsi" w:cstheme="minorHAnsi"/>
          <w:b w:val="0"/>
          <w:bCs w:val="0"/>
          <w:color w:val="000000" w:themeColor="text1"/>
          <w:sz w:val="18"/>
          <w:szCs w:val="18"/>
        </w:rPr>
        <w:t xml:space="preserve">ozporządzenia Prezesa Rady Ministrów z dnia 30 grudnia 2020 r. </w:t>
      </w:r>
      <w:r w:rsidR="00C5202C" w:rsidRPr="00A12C4D">
        <w:rPr>
          <w:rFonts w:asciiTheme="minorHAnsi" w:hAnsiTheme="minorHAnsi" w:cstheme="minorHAnsi"/>
          <w:b w:val="0"/>
          <w:bCs w:val="0"/>
          <w:i/>
          <w:iCs/>
          <w:color w:val="000000" w:themeColor="text1"/>
          <w:sz w:val="18"/>
          <w:szCs w:val="18"/>
        </w:rPr>
        <w:t>w sprawie sposobu sporządzania i przekazywania informacji oraz wymagań technicznych dla dokumentów elektronicznych oraz środków komunikacji elektronicznej w postępowaniu o udzielenie zamówienia publicznego lub konkursie</w:t>
      </w:r>
      <w:r w:rsidR="00C5202C" w:rsidRPr="00A12C4D">
        <w:rPr>
          <w:rFonts w:asciiTheme="minorHAnsi" w:hAnsiTheme="minorHAnsi" w:cstheme="minorHAnsi"/>
          <w:b w:val="0"/>
          <w:bCs w:val="0"/>
          <w:color w:val="000000" w:themeColor="text1"/>
          <w:sz w:val="18"/>
          <w:szCs w:val="18"/>
        </w:rPr>
        <w:t xml:space="preserve"> (Dz. U. poz. 2452).</w:t>
      </w:r>
    </w:p>
    <w:p w14:paraId="03FF31CA" w14:textId="77777777" w:rsidR="001249DC" w:rsidRPr="00A12C4D" w:rsidRDefault="00E01770" w:rsidP="00D73BEE">
      <w:pPr>
        <w:pStyle w:val="Akapitzlist"/>
        <w:numPr>
          <w:ilvl w:val="0"/>
          <w:numId w:val="15"/>
        </w:numPr>
        <w:spacing w:before="240" w:after="120"/>
        <w:ind w:left="567" w:hanging="567"/>
        <w:jc w:val="both"/>
        <w:rPr>
          <w:rFonts w:asciiTheme="minorHAnsi" w:hAnsiTheme="minorHAnsi" w:cstheme="minorHAnsi"/>
          <w:b/>
          <w:color w:val="000000" w:themeColor="text1"/>
          <w:sz w:val="18"/>
          <w:szCs w:val="18"/>
        </w:rPr>
      </w:pPr>
      <w:r w:rsidRPr="00A12C4D">
        <w:rPr>
          <w:rFonts w:asciiTheme="minorHAnsi" w:hAnsiTheme="minorHAnsi" w:cstheme="minorHAnsi"/>
          <w:b/>
          <w:color w:val="000000" w:themeColor="text1"/>
          <w:sz w:val="18"/>
          <w:szCs w:val="18"/>
        </w:rPr>
        <w:t xml:space="preserve">INFORMACJA DLA WYKONAWCÓW </w:t>
      </w:r>
      <w:r w:rsidR="00D65335" w:rsidRPr="00A12C4D">
        <w:rPr>
          <w:rFonts w:asciiTheme="minorHAnsi" w:hAnsiTheme="minorHAnsi" w:cstheme="minorHAnsi"/>
          <w:b/>
          <w:color w:val="000000" w:themeColor="text1"/>
          <w:sz w:val="18"/>
          <w:szCs w:val="18"/>
        </w:rPr>
        <w:t>POLEGA</w:t>
      </w:r>
      <w:r w:rsidRPr="00A12C4D">
        <w:rPr>
          <w:rFonts w:asciiTheme="minorHAnsi" w:hAnsiTheme="minorHAnsi" w:cstheme="minorHAnsi"/>
          <w:b/>
          <w:color w:val="000000" w:themeColor="text1"/>
          <w:sz w:val="18"/>
          <w:szCs w:val="18"/>
        </w:rPr>
        <w:t>JĄCYCH</w:t>
      </w:r>
      <w:r w:rsidR="001249DC" w:rsidRPr="00A12C4D">
        <w:rPr>
          <w:rFonts w:asciiTheme="minorHAnsi" w:hAnsiTheme="minorHAnsi" w:cstheme="minorHAnsi"/>
          <w:b/>
          <w:color w:val="000000" w:themeColor="text1"/>
          <w:sz w:val="18"/>
          <w:szCs w:val="18"/>
        </w:rPr>
        <w:t xml:space="preserve"> NA Z</w:t>
      </w:r>
      <w:r w:rsidRPr="00A12C4D">
        <w:rPr>
          <w:rFonts w:asciiTheme="minorHAnsi" w:hAnsiTheme="minorHAnsi" w:cstheme="minorHAnsi"/>
          <w:b/>
          <w:color w:val="000000" w:themeColor="text1"/>
          <w:sz w:val="18"/>
          <w:szCs w:val="18"/>
        </w:rPr>
        <w:t xml:space="preserve">DOLNOŚCIACH </w:t>
      </w:r>
      <w:r w:rsidR="001249DC" w:rsidRPr="00A12C4D">
        <w:rPr>
          <w:rFonts w:asciiTheme="minorHAnsi" w:hAnsiTheme="minorHAnsi" w:cstheme="minorHAnsi"/>
          <w:b/>
          <w:color w:val="000000" w:themeColor="text1"/>
          <w:sz w:val="18"/>
          <w:szCs w:val="18"/>
        </w:rPr>
        <w:t>PODMIOTÓW</w:t>
      </w:r>
      <w:r w:rsidRPr="00A12C4D">
        <w:rPr>
          <w:rFonts w:asciiTheme="minorHAnsi" w:hAnsiTheme="minorHAnsi" w:cstheme="minorHAnsi"/>
          <w:b/>
          <w:color w:val="000000" w:themeColor="text1"/>
          <w:sz w:val="18"/>
          <w:szCs w:val="18"/>
        </w:rPr>
        <w:t xml:space="preserve"> UDOSTĘPNIAJĄCYCH ZASOBY</w:t>
      </w:r>
    </w:p>
    <w:p w14:paraId="7025B812" w14:textId="77777777" w:rsidR="001249DC" w:rsidRPr="00A12C4D" w:rsidRDefault="001249DC" w:rsidP="00D73BEE">
      <w:pPr>
        <w:pStyle w:val="Tekstpodstawowy2"/>
        <w:numPr>
          <w:ilvl w:val="1"/>
          <w:numId w:val="15"/>
        </w:numPr>
        <w:ind w:left="567"/>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Wykonawca może w celu potwierdzenia spełniania warunków udziału w postępowaniu, w stosownych sytuacjach oraz w</w:t>
      </w:r>
      <w:r w:rsidR="009319A4" w:rsidRPr="00A12C4D">
        <w:rPr>
          <w:rFonts w:asciiTheme="minorHAnsi" w:hAnsiTheme="minorHAnsi" w:cstheme="minorHAnsi"/>
          <w:b w:val="0"/>
          <w:iCs/>
          <w:color w:val="000000" w:themeColor="text1"/>
          <w:sz w:val="18"/>
          <w:szCs w:val="18"/>
        </w:rPr>
        <w:t> </w:t>
      </w:r>
      <w:r w:rsidRPr="00A12C4D">
        <w:rPr>
          <w:rFonts w:asciiTheme="minorHAnsi" w:hAnsiTheme="minorHAnsi" w:cstheme="minorHAnsi"/>
          <w:b w:val="0"/>
          <w:iCs/>
          <w:color w:val="000000" w:themeColor="text1"/>
          <w:sz w:val="18"/>
          <w:szCs w:val="18"/>
        </w:rPr>
        <w:t xml:space="preserve">odniesieniu do </w:t>
      </w:r>
      <w:r w:rsidR="00E01770" w:rsidRPr="00A12C4D">
        <w:rPr>
          <w:rFonts w:asciiTheme="minorHAnsi" w:hAnsiTheme="minorHAnsi" w:cstheme="minorHAnsi"/>
          <w:b w:val="0"/>
          <w:iCs/>
          <w:color w:val="000000" w:themeColor="text1"/>
          <w:sz w:val="18"/>
          <w:szCs w:val="18"/>
        </w:rPr>
        <w:t xml:space="preserve">konkretnego </w:t>
      </w:r>
      <w:r w:rsidRPr="00A12C4D">
        <w:rPr>
          <w:rFonts w:asciiTheme="minorHAnsi" w:hAnsiTheme="minorHAnsi" w:cstheme="minorHAnsi"/>
          <w:b w:val="0"/>
          <w:iCs/>
          <w:color w:val="000000" w:themeColor="text1"/>
          <w:sz w:val="18"/>
          <w:szCs w:val="18"/>
        </w:rPr>
        <w:t xml:space="preserve">zamówienia, lub jego części, polegać na zdolnościach technicznych lub zawodowych </w:t>
      </w:r>
      <w:r w:rsidR="00D144C0" w:rsidRPr="00A12C4D">
        <w:rPr>
          <w:rFonts w:asciiTheme="minorHAnsi" w:hAnsiTheme="minorHAnsi" w:cstheme="minorHAnsi"/>
          <w:b w:val="0"/>
          <w:iCs/>
          <w:color w:val="000000" w:themeColor="text1"/>
          <w:sz w:val="18"/>
          <w:szCs w:val="18"/>
        </w:rPr>
        <w:t xml:space="preserve">lub sytuacji finansowej lub ekonomicznej </w:t>
      </w:r>
      <w:r w:rsidRPr="00A12C4D">
        <w:rPr>
          <w:rFonts w:asciiTheme="minorHAnsi" w:hAnsiTheme="minorHAnsi" w:cstheme="minorHAnsi"/>
          <w:b w:val="0"/>
          <w:iCs/>
          <w:color w:val="000000" w:themeColor="text1"/>
          <w:sz w:val="18"/>
          <w:szCs w:val="18"/>
        </w:rPr>
        <w:t>podmiotów</w:t>
      </w:r>
      <w:r w:rsidR="00E01770" w:rsidRPr="00A12C4D">
        <w:rPr>
          <w:rFonts w:asciiTheme="minorHAnsi" w:hAnsiTheme="minorHAnsi" w:cstheme="minorHAnsi"/>
          <w:b w:val="0"/>
          <w:iCs/>
          <w:color w:val="000000" w:themeColor="text1"/>
          <w:sz w:val="18"/>
          <w:szCs w:val="18"/>
        </w:rPr>
        <w:t xml:space="preserve"> udostępniających zasoby</w:t>
      </w:r>
      <w:r w:rsidRPr="00A12C4D">
        <w:rPr>
          <w:rFonts w:asciiTheme="minorHAnsi" w:hAnsiTheme="minorHAnsi" w:cstheme="minorHAnsi"/>
          <w:b w:val="0"/>
          <w:iCs/>
          <w:color w:val="000000" w:themeColor="text1"/>
          <w:sz w:val="18"/>
          <w:szCs w:val="18"/>
        </w:rPr>
        <w:t>, niezależnie od charakteru prawnego łączących go z nim stosunków prawnych.</w:t>
      </w:r>
    </w:p>
    <w:p w14:paraId="72137263" w14:textId="77777777" w:rsidR="001249DC" w:rsidRPr="00A12C4D" w:rsidRDefault="001249DC" w:rsidP="00D73BEE">
      <w:pPr>
        <w:pStyle w:val="Tekstpodstawowy2"/>
        <w:numPr>
          <w:ilvl w:val="1"/>
          <w:numId w:val="15"/>
        </w:numPr>
        <w:ind w:left="567"/>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Wykonawca, który polega na zdolnościach lub sytuacji podmiotów</w:t>
      </w:r>
      <w:r w:rsidR="00095E86" w:rsidRPr="00A12C4D">
        <w:rPr>
          <w:rFonts w:asciiTheme="minorHAnsi" w:hAnsiTheme="minorHAnsi" w:cstheme="minorHAnsi"/>
          <w:b w:val="0"/>
          <w:iCs/>
          <w:color w:val="000000" w:themeColor="text1"/>
          <w:sz w:val="18"/>
          <w:szCs w:val="18"/>
        </w:rPr>
        <w:t xml:space="preserve"> udostępniających zasoby</w:t>
      </w:r>
      <w:r w:rsidR="00155A39" w:rsidRPr="00A12C4D">
        <w:rPr>
          <w:rFonts w:asciiTheme="minorHAnsi" w:hAnsiTheme="minorHAnsi" w:cstheme="minorHAnsi"/>
          <w:b w:val="0"/>
          <w:iCs/>
          <w:color w:val="000000" w:themeColor="text1"/>
          <w:sz w:val="18"/>
          <w:szCs w:val="18"/>
        </w:rPr>
        <w:t xml:space="preserve"> składa wraz z ofertą </w:t>
      </w:r>
      <w:r w:rsidRPr="00A12C4D">
        <w:rPr>
          <w:rFonts w:asciiTheme="minorHAnsi" w:hAnsiTheme="minorHAnsi" w:cstheme="minorHAnsi"/>
          <w:iCs/>
          <w:color w:val="000000" w:themeColor="text1"/>
          <w:sz w:val="18"/>
          <w:szCs w:val="18"/>
        </w:rPr>
        <w:t xml:space="preserve">zobowiązanie </w:t>
      </w:r>
      <w:r w:rsidR="00307509" w:rsidRPr="00A12C4D">
        <w:rPr>
          <w:rFonts w:asciiTheme="minorHAnsi" w:hAnsiTheme="minorHAnsi" w:cstheme="minorHAnsi"/>
          <w:iCs/>
          <w:color w:val="000000" w:themeColor="text1"/>
          <w:sz w:val="18"/>
          <w:szCs w:val="18"/>
        </w:rPr>
        <w:t xml:space="preserve">tych </w:t>
      </w:r>
      <w:r w:rsidRPr="00A12C4D">
        <w:rPr>
          <w:rFonts w:asciiTheme="minorHAnsi" w:hAnsiTheme="minorHAnsi" w:cstheme="minorHAnsi"/>
          <w:iCs/>
          <w:color w:val="000000" w:themeColor="text1"/>
          <w:sz w:val="18"/>
          <w:szCs w:val="18"/>
        </w:rPr>
        <w:t>podmiotów do oddania mu do dyspozycji niezbędnych zasobów na potrzeby realizacji zamówienia</w:t>
      </w:r>
      <w:r w:rsidR="00307509" w:rsidRPr="00A12C4D">
        <w:rPr>
          <w:rFonts w:asciiTheme="minorHAnsi" w:hAnsiTheme="minorHAnsi" w:cstheme="minorHAnsi"/>
          <w:iCs/>
          <w:color w:val="000000" w:themeColor="text1"/>
          <w:sz w:val="18"/>
          <w:szCs w:val="18"/>
        </w:rPr>
        <w:t xml:space="preserve"> lub inny podmiotowy środek dowodowy potwierdzający</w:t>
      </w:r>
      <w:r w:rsidR="00155A39" w:rsidRPr="00A12C4D">
        <w:rPr>
          <w:rFonts w:asciiTheme="minorHAnsi" w:hAnsiTheme="minorHAnsi" w:cstheme="minorHAnsi"/>
          <w:iCs/>
          <w:color w:val="000000" w:themeColor="text1"/>
          <w:sz w:val="18"/>
          <w:szCs w:val="18"/>
        </w:rPr>
        <w:t xml:space="preserve">, </w:t>
      </w:r>
      <w:r w:rsidR="00155A39" w:rsidRPr="00A12C4D">
        <w:rPr>
          <w:rFonts w:asciiTheme="minorHAnsi" w:hAnsiTheme="minorHAnsi" w:cstheme="minorHAnsi"/>
          <w:bCs w:val="0"/>
          <w:iCs/>
          <w:color w:val="000000" w:themeColor="text1"/>
          <w:sz w:val="18"/>
          <w:szCs w:val="18"/>
        </w:rPr>
        <w:t>że Wykonawca realizując zamówienie, będzie dysponował niezbędnymi zasobami tych podmiotów</w:t>
      </w:r>
      <w:r w:rsidRPr="00A12C4D">
        <w:rPr>
          <w:rFonts w:asciiTheme="minorHAnsi" w:hAnsiTheme="minorHAnsi" w:cstheme="minorHAnsi"/>
          <w:iCs/>
          <w:color w:val="000000" w:themeColor="text1"/>
          <w:sz w:val="18"/>
          <w:szCs w:val="18"/>
        </w:rPr>
        <w:t>.</w:t>
      </w:r>
    </w:p>
    <w:p w14:paraId="6F1836E0" w14:textId="77777777" w:rsidR="00434FA1" w:rsidRPr="00A12C4D" w:rsidRDefault="00434FA1" w:rsidP="00D73BEE">
      <w:pPr>
        <w:pStyle w:val="Tekstpodstawowy2"/>
        <w:numPr>
          <w:ilvl w:val="1"/>
          <w:numId w:val="15"/>
        </w:numPr>
        <w:ind w:left="567"/>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Zobowiązanie podmiotu udostępniającego zasoby, o którym mowa w pkt 9.2., potwierdza, że stosunek łączący Wykonawcę z podmiotami udostępniającymi zasoby gwarantuje rzeczywisty dostęp do tych zasobów oraz określa w</w:t>
      </w:r>
      <w:r w:rsidR="009F017F" w:rsidRPr="00A12C4D">
        <w:rPr>
          <w:rFonts w:asciiTheme="minorHAnsi" w:hAnsiTheme="minorHAnsi" w:cstheme="minorHAnsi"/>
          <w:b w:val="0"/>
          <w:iCs/>
          <w:color w:val="000000" w:themeColor="text1"/>
          <w:sz w:val="18"/>
          <w:szCs w:val="18"/>
        </w:rPr>
        <w:t> </w:t>
      </w:r>
      <w:r w:rsidRPr="00A12C4D">
        <w:rPr>
          <w:rFonts w:asciiTheme="minorHAnsi" w:hAnsiTheme="minorHAnsi" w:cstheme="minorHAnsi"/>
          <w:b w:val="0"/>
          <w:iCs/>
          <w:color w:val="000000" w:themeColor="text1"/>
          <w:sz w:val="18"/>
          <w:szCs w:val="18"/>
        </w:rPr>
        <w:t>szczególności:</w:t>
      </w:r>
    </w:p>
    <w:p w14:paraId="0EFE1368" w14:textId="77777777" w:rsidR="00434FA1" w:rsidRPr="00A12C4D" w:rsidRDefault="00434FA1" w:rsidP="00D73BEE">
      <w:pPr>
        <w:pStyle w:val="Tekstpodstawowy2"/>
        <w:numPr>
          <w:ilvl w:val="0"/>
          <w:numId w:val="16"/>
        </w:numPr>
        <w:spacing w:before="60"/>
        <w:ind w:left="851" w:hanging="284"/>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zakres dostępnych wykonawcy zasobów podmiotu udostępniającego zasoby;</w:t>
      </w:r>
    </w:p>
    <w:p w14:paraId="443B4324" w14:textId="77777777" w:rsidR="00434FA1" w:rsidRPr="00A12C4D" w:rsidRDefault="00434FA1" w:rsidP="00D73BEE">
      <w:pPr>
        <w:pStyle w:val="Tekstpodstawowy2"/>
        <w:numPr>
          <w:ilvl w:val="0"/>
          <w:numId w:val="16"/>
        </w:numPr>
        <w:spacing w:before="60"/>
        <w:ind w:left="851" w:hanging="284"/>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sposób i okres udostępnienia Wykonawcy i wykorzystania przez niego zasobów podmiotu udostępniające</w:t>
      </w:r>
      <w:r w:rsidR="00155A39" w:rsidRPr="00A12C4D">
        <w:rPr>
          <w:rFonts w:asciiTheme="minorHAnsi" w:hAnsiTheme="minorHAnsi" w:cstheme="minorHAnsi"/>
          <w:b w:val="0"/>
          <w:iCs/>
          <w:color w:val="000000" w:themeColor="text1"/>
          <w:sz w:val="18"/>
          <w:szCs w:val="18"/>
        </w:rPr>
        <w:t>go</w:t>
      </w:r>
      <w:r w:rsidRPr="00A12C4D">
        <w:rPr>
          <w:rFonts w:asciiTheme="minorHAnsi" w:hAnsiTheme="minorHAnsi" w:cstheme="minorHAnsi"/>
          <w:b w:val="0"/>
          <w:iCs/>
          <w:color w:val="000000" w:themeColor="text1"/>
          <w:sz w:val="18"/>
          <w:szCs w:val="18"/>
        </w:rPr>
        <w:t xml:space="preserve"> te zasoby przy wykonywaniu zamówienia;</w:t>
      </w:r>
    </w:p>
    <w:p w14:paraId="308B850F" w14:textId="77777777" w:rsidR="00434FA1" w:rsidRPr="00A12C4D" w:rsidRDefault="00434FA1" w:rsidP="00D73BEE">
      <w:pPr>
        <w:pStyle w:val="Tekstpodstawowy2"/>
        <w:numPr>
          <w:ilvl w:val="0"/>
          <w:numId w:val="16"/>
        </w:numPr>
        <w:spacing w:before="60"/>
        <w:ind w:left="851" w:hanging="284"/>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37C6723" w14:textId="77777777" w:rsidR="001249DC" w:rsidRPr="00A12C4D" w:rsidRDefault="001249DC" w:rsidP="00D73BEE">
      <w:pPr>
        <w:pStyle w:val="Tekstpodstawowy2"/>
        <w:numPr>
          <w:ilvl w:val="1"/>
          <w:numId w:val="15"/>
        </w:numPr>
        <w:ind w:left="567"/>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Zamawiający oceni</w:t>
      </w:r>
      <w:r w:rsidR="00155A39" w:rsidRPr="00A12C4D">
        <w:rPr>
          <w:rFonts w:asciiTheme="minorHAnsi" w:hAnsiTheme="minorHAnsi" w:cstheme="minorHAnsi"/>
          <w:b w:val="0"/>
          <w:iCs/>
          <w:color w:val="000000" w:themeColor="text1"/>
          <w:sz w:val="18"/>
          <w:szCs w:val="18"/>
        </w:rPr>
        <w:t>a</w:t>
      </w:r>
      <w:r w:rsidRPr="00A12C4D">
        <w:rPr>
          <w:rFonts w:asciiTheme="minorHAnsi" w:hAnsiTheme="minorHAnsi" w:cstheme="minorHAnsi"/>
          <w:b w:val="0"/>
          <w:iCs/>
          <w:color w:val="000000" w:themeColor="text1"/>
          <w:sz w:val="18"/>
          <w:szCs w:val="18"/>
        </w:rPr>
        <w:t xml:space="preserve">, czy udostępniane Wykonawcy przez podmioty </w:t>
      </w:r>
      <w:r w:rsidR="00EA1F3E" w:rsidRPr="00A12C4D">
        <w:rPr>
          <w:rFonts w:asciiTheme="minorHAnsi" w:hAnsiTheme="minorHAnsi" w:cstheme="minorHAnsi"/>
          <w:b w:val="0"/>
          <w:iCs/>
          <w:color w:val="000000" w:themeColor="text1"/>
          <w:sz w:val="18"/>
          <w:szCs w:val="18"/>
        </w:rPr>
        <w:t xml:space="preserve">udostępniające zasoby </w:t>
      </w:r>
      <w:r w:rsidRPr="00A12C4D">
        <w:rPr>
          <w:rFonts w:asciiTheme="minorHAnsi" w:hAnsiTheme="minorHAnsi" w:cstheme="minorHAnsi"/>
          <w:b w:val="0"/>
          <w:iCs/>
          <w:color w:val="000000" w:themeColor="text1"/>
          <w:sz w:val="18"/>
          <w:szCs w:val="18"/>
        </w:rPr>
        <w:t>zdolności techniczne lub zawodowe</w:t>
      </w:r>
      <w:r w:rsidR="00D144C0" w:rsidRPr="00A12C4D">
        <w:rPr>
          <w:rFonts w:asciiTheme="minorHAnsi" w:hAnsiTheme="minorHAnsi" w:cstheme="minorHAnsi"/>
          <w:b w:val="0"/>
          <w:iCs/>
          <w:color w:val="000000" w:themeColor="text1"/>
          <w:sz w:val="18"/>
          <w:szCs w:val="18"/>
        </w:rPr>
        <w:t xml:space="preserve"> lub </w:t>
      </w:r>
      <w:r w:rsidR="00EA1F3E" w:rsidRPr="00A12C4D">
        <w:rPr>
          <w:rFonts w:asciiTheme="minorHAnsi" w:hAnsiTheme="minorHAnsi" w:cstheme="minorHAnsi"/>
          <w:b w:val="0"/>
          <w:iCs/>
          <w:color w:val="000000" w:themeColor="text1"/>
          <w:sz w:val="18"/>
          <w:szCs w:val="18"/>
        </w:rPr>
        <w:t xml:space="preserve">ich </w:t>
      </w:r>
      <w:r w:rsidR="00D144C0" w:rsidRPr="00A12C4D">
        <w:rPr>
          <w:rFonts w:asciiTheme="minorHAnsi" w:hAnsiTheme="minorHAnsi" w:cstheme="minorHAnsi"/>
          <w:b w:val="0"/>
          <w:iCs/>
          <w:color w:val="000000" w:themeColor="text1"/>
          <w:sz w:val="18"/>
          <w:szCs w:val="18"/>
        </w:rPr>
        <w:t>sytuacja finansowa lub ekonomiczna</w:t>
      </w:r>
      <w:r w:rsidRPr="00A12C4D">
        <w:rPr>
          <w:rFonts w:asciiTheme="minorHAnsi" w:hAnsiTheme="minorHAnsi" w:cstheme="minorHAnsi"/>
          <w:b w:val="0"/>
          <w:iCs/>
          <w:color w:val="000000" w:themeColor="text1"/>
          <w:sz w:val="18"/>
          <w:szCs w:val="18"/>
        </w:rPr>
        <w:t xml:space="preserve">, pozwalają na wykazanie przez Wykonawcę spełniania warunków udziału w postępowaniu oraz bada, czy nie zachodzą wobec tego podmiotu podstawy wykluczenia, </w:t>
      </w:r>
      <w:r w:rsidR="00EA1F3E" w:rsidRPr="00A12C4D">
        <w:rPr>
          <w:rFonts w:asciiTheme="minorHAnsi" w:hAnsiTheme="minorHAnsi" w:cstheme="minorHAnsi"/>
          <w:b w:val="0"/>
          <w:iCs/>
          <w:color w:val="000000" w:themeColor="text1"/>
          <w:sz w:val="18"/>
          <w:szCs w:val="18"/>
        </w:rPr>
        <w:t>które zostały przewidziane względem Wykonawcy</w:t>
      </w:r>
      <w:r w:rsidR="00127E29" w:rsidRPr="00A12C4D">
        <w:rPr>
          <w:rFonts w:asciiTheme="minorHAnsi" w:hAnsiTheme="minorHAnsi" w:cstheme="minorHAnsi"/>
          <w:b w:val="0"/>
          <w:iCs/>
          <w:color w:val="000000" w:themeColor="text1"/>
          <w:sz w:val="18"/>
          <w:szCs w:val="18"/>
        </w:rPr>
        <w:t>.</w:t>
      </w:r>
    </w:p>
    <w:p w14:paraId="068DAFFD" w14:textId="77777777" w:rsidR="00282974" w:rsidRPr="00A12C4D" w:rsidRDefault="00EA1F3E" w:rsidP="00D73BEE">
      <w:pPr>
        <w:pStyle w:val="Tekstpodstawowy2"/>
        <w:numPr>
          <w:ilvl w:val="1"/>
          <w:numId w:val="15"/>
        </w:numPr>
        <w:ind w:left="567"/>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W</w:t>
      </w:r>
      <w:r w:rsidR="00282974" w:rsidRPr="00A12C4D">
        <w:rPr>
          <w:rFonts w:asciiTheme="minorHAnsi" w:hAnsiTheme="minorHAnsi" w:cstheme="minorHAnsi"/>
          <w:b w:val="0"/>
          <w:iCs/>
          <w:color w:val="000000" w:themeColor="text1"/>
          <w:sz w:val="18"/>
          <w:szCs w:val="18"/>
        </w:rPr>
        <w:t xml:space="preserve"> odniesieniu do warunków dotyczących wykształcenia, kwalifikacji zawodowych lub doświadczenia, Wykonawcy mogą polegać na zdolnościach podmiotów</w:t>
      </w:r>
      <w:r w:rsidRPr="00A12C4D">
        <w:rPr>
          <w:rFonts w:asciiTheme="minorHAnsi" w:hAnsiTheme="minorHAnsi" w:cstheme="minorHAnsi"/>
          <w:b w:val="0"/>
          <w:iCs/>
          <w:color w:val="000000" w:themeColor="text1"/>
          <w:sz w:val="18"/>
          <w:szCs w:val="18"/>
        </w:rPr>
        <w:t xml:space="preserve"> udostępniających zasoby</w:t>
      </w:r>
      <w:r w:rsidR="00282974" w:rsidRPr="00A12C4D">
        <w:rPr>
          <w:rFonts w:asciiTheme="minorHAnsi" w:hAnsiTheme="minorHAnsi" w:cstheme="minorHAnsi"/>
          <w:b w:val="0"/>
          <w:iCs/>
          <w:color w:val="000000" w:themeColor="text1"/>
          <w:sz w:val="18"/>
          <w:szCs w:val="18"/>
        </w:rPr>
        <w:t xml:space="preserve">, jeśli podmioty te </w:t>
      </w:r>
      <w:r w:rsidRPr="00A12C4D">
        <w:rPr>
          <w:rFonts w:asciiTheme="minorHAnsi" w:hAnsiTheme="minorHAnsi" w:cstheme="minorHAnsi"/>
          <w:b w:val="0"/>
          <w:iCs/>
          <w:color w:val="000000" w:themeColor="text1"/>
          <w:sz w:val="18"/>
          <w:szCs w:val="18"/>
        </w:rPr>
        <w:t>wykonają roboty budowlane lub</w:t>
      </w:r>
      <w:r w:rsidR="00282974" w:rsidRPr="00A12C4D">
        <w:rPr>
          <w:rFonts w:asciiTheme="minorHAnsi" w:hAnsiTheme="minorHAnsi" w:cstheme="minorHAnsi"/>
          <w:b w:val="0"/>
          <w:iCs/>
          <w:color w:val="000000" w:themeColor="text1"/>
          <w:sz w:val="18"/>
          <w:szCs w:val="18"/>
        </w:rPr>
        <w:t xml:space="preserve"> usługi, do realizacji których te zdolności są wymagane</w:t>
      </w:r>
      <w:r w:rsidRPr="00A12C4D">
        <w:rPr>
          <w:rFonts w:asciiTheme="minorHAnsi" w:hAnsiTheme="minorHAnsi" w:cstheme="minorHAnsi"/>
          <w:b w:val="0"/>
          <w:iCs/>
          <w:color w:val="000000" w:themeColor="text1"/>
          <w:sz w:val="18"/>
          <w:szCs w:val="18"/>
        </w:rPr>
        <w:t>.</w:t>
      </w:r>
    </w:p>
    <w:p w14:paraId="04A54392" w14:textId="77777777" w:rsidR="001249DC" w:rsidRPr="00A12C4D" w:rsidRDefault="00EA1F3E" w:rsidP="00D73BEE">
      <w:pPr>
        <w:pStyle w:val="Tekstpodstawowy2"/>
        <w:numPr>
          <w:ilvl w:val="1"/>
          <w:numId w:val="15"/>
        </w:numPr>
        <w:ind w:left="567"/>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Podmiot, który zobowiązał się do udostępnienia zasobów</w:t>
      </w:r>
      <w:r w:rsidR="001249DC" w:rsidRPr="00A12C4D">
        <w:rPr>
          <w:rFonts w:asciiTheme="minorHAnsi" w:hAnsiTheme="minorHAnsi" w:cstheme="minorHAnsi"/>
          <w:b w:val="0"/>
          <w:iCs/>
          <w:color w:val="000000" w:themeColor="text1"/>
          <w:sz w:val="18"/>
          <w:szCs w:val="18"/>
        </w:rPr>
        <w:t>, odpowiada solidarnie z</w:t>
      </w:r>
      <w:r w:rsidR="009C237E" w:rsidRPr="00A12C4D">
        <w:rPr>
          <w:rFonts w:asciiTheme="minorHAnsi" w:hAnsiTheme="minorHAnsi" w:cstheme="minorHAnsi"/>
          <w:b w:val="0"/>
          <w:iCs/>
          <w:color w:val="000000" w:themeColor="text1"/>
          <w:sz w:val="18"/>
          <w:szCs w:val="18"/>
        </w:rPr>
        <w:t> </w:t>
      </w:r>
      <w:r w:rsidR="00050517" w:rsidRPr="00A12C4D">
        <w:rPr>
          <w:rFonts w:asciiTheme="minorHAnsi" w:hAnsiTheme="minorHAnsi" w:cstheme="minorHAnsi"/>
          <w:b w:val="0"/>
          <w:iCs/>
          <w:color w:val="000000" w:themeColor="text1"/>
          <w:sz w:val="18"/>
          <w:szCs w:val="18"/>
        </w:rPr>
        <w:t>Wykonawcą</w:t>
      </w:r>
      <w:r w:rsidR="001249DC" w:rsidRPr="00A12C4D">
        <w:rPr>
          <w:rFonts w:asciiTheme="minorHAnsi" w:hAnsiTheme="minorHAnsi" w:cstheme="minorHAnsi"/>
          <w:b w:val="0"/>
          <w:iCs/>
          <w:color w:val="000000" w:themeColor="text1"/>
          <w:sz w:val="18"/>
          <w:szCs w:val="18"/>
        </w:rPr>
        <w:t xml:space="preserve">, który </w:t>
      </w:r>
      <w:r w:rsidR="00050517" w:rsidRPr="00A12C4D">
        <w:rPr>
          <w:rFonts w:asciiTheme="minorHAnsi" w:hAnsiTheme="minorHAnsi" w:cstheme="minorHAnsi"/>
          <w:b w:val="0"/>
          <w:iCs/>
          <w:color w:val="000000" w:themeColor="text1"/>
          <w:sz w:val="18"/>
          <w:szCs w:val="18"/>
        </w:rPr>
        <w:t>polega na jego sytuacji finansowej lub ekonomicznej</w:t>
      </w:r>
      <w:r w:rsidR="001249DC" w:rsidRPr="00A12C4D">
        <w:rPr>
          <w:rFonts w:asciiTheme="minorHAnsi" w:hAnsiTheme="minorHAnsi" w:cstheme="minorHAnsi"/>
          <w:b w:val="0"/>
          <w:iCs/>
          <w:color w:val="000000" w:themeColor="text1"/>
          <w:sz w:val="18"/>
          <w:szCs w:val="18"/>
        </w:rPr>
        <w:t xml:space="preserve">, za szkodę poniesioną przez Zamawiającego powstałą wskutek nieudostępnienia tych zasobów, chyba że za nieudostępnienie zasobów </w:t>
      </w:r>
      <w:r w:rsidR="00050517" w:rsidRPr="00A12C4D">
        <w:rPr>
          <w:rFonts w:asciiTheme="minorHAnsi" w:hAnsiTheme="minorHAnsi" w:cstheme="minorHAnsi"/>
          <w:b w:val="0"/>
          <w:iCs/>
          <w:color w:val="000000" w:themeColor="text1"/>
          <w:sz w:val="18"/>
          <w:szCs w:val="18"/>
        </w:rPr>
        <w:t xml:space="preserve">podmiot ten </w:t>
      </w:r>
      <w:r w:rsidR="001249DC" w:rsidRPr="00A12C4D">
        <w:rPr>
          <w:rFonts w:asciiTheme="minorHAnsi" w:hAnsiTheme="minorHAnsi" w:cstheme="minorHAnsi"/>
          <w:b w:val="0"/>
          <w:iCs/>
          <w:color w:val="000000" w:themeColor="text1"/>
          <w:sz w:val="18"/>
          <w:szCs w:val="18"/>
        </w:rPr>
        <w:t>nie ponosi winy.</w:t>
      </w:r>
    </w:p>
    <w:p w14:paraId="531DF687" w14:textId="77777777" w:rsidR="00242CBD" w:rsidRPr="00A12C4D" w:rsidRDefault="001249DC" w:rsidP="00D73BEE">
      <w:pPr>
        <w:pStyle w:val="Tekstpodstawowy2"/>
        <w:numPr>
          <w:ilvl w:val="1"/>
          <w:numId w:val="15"/>
        </w:numPr>
        <w:ind w:left="567"/>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Jeżeli zdolności techniczne lub zawodowe</w:t>
      </w:r>
      <w:r w:rsidR="00050517" w:rsidRPr="00A12C4D">
        <w:rPr>
          <w:rFonts w:asciiTheme="minorHAnsi" w:hAnsiTheme="minorHAnsi" w:cstheme="minorHAnsi"/>
          <w:b w:val="0"/>
          <w:iCs/>
          <w:color w:val="000000" w:themeColor="text1"/>
          <w:sz w:val="18"/>
          <w:szCs w:val="18"/>
        </w:rPr>
        <w:t>,</w:t>
      </w:r>
      <w:r w:rsidRPr="00A12C4D">
        <w:rPr>
          <w:rFonts w:asciiTheme="minorHAnsi" w:hAnsiTheme="minorHAnsi" w:cstheme="minorHAnsi"/>
          <w:b w:val="0"/>
          <w:iCs/>
          <w:color w:val="000000" w:themeColor="text1"/>
          <w:sz w:val="18"/>
          <w:szCs w:val="18"/>
        </w:rPr>
        <w:t xml:space="preserve"> sytuacja ekonomiczna lub finansowa, podmiotu</w:t>
      </w:r>
      <w:r w:rsidR="00050517" w:rsidRPr="00A12C4D">
        <w:rPr>
          <w:rFonts w:asciiTheme="minorHAnsi" w:hAnsiTheme="minorHAnsi" w:cstheme="minorHAnsi"/>
          <w:b w:val="0"/>
          <w:iCs/>
          <w:color w:val="000000" w:themeColor="text1"/>
          <w:sz w:val="18"/>
          <w:szCs w:val="18"/>
        </w:rPr>
        <w:t xml:space="preserve"> udostępniającego zasoby</w:t>
      </w:r>
      <w:r w:rsidRPr="00A12C4D">
        <w:rPr>
          <w:rFonts w:asciiTheme="minorHAnsi" w:hAnsiTheme="minorHAnsi" w:cstheme="minorHAnsi"/>
          <w:b w:val="0"/>
          <w:iCs/>
          <w:color w:val="000000" w:themeColor="text1"/>
          <w:sz w:val="18"/>
          <w:szCs w:val="18"/>
        </w:rPr>
        <w:t xml:space="preserve"> nie potwierdzają spełni</w:t>
      </w:r>
      <w:r w:rsidR="00242CBD" w:rsidRPr="00A12C4D">
        <w:rPr>
          <w:rFonts w:asciiTheme="minorHAnsi" w:hAnsiTheme="minorHAnsi" w:cstheme="minorHAnsi"/>
          <w:b w:val="0"/>
          <w:iCs/>
          <w:color w:val="000000" w:themeColor="text1"/>
          <w:sz w:val="18"/>
          <w:szCs w:val="18"/>
        </w:rPr>
        <w:t>a</w:t>
      </w:r>
      <w:r w:rsidRPr="00A12C4D">
        <w:rPr>
          <w:rFonts w:asciiTheme="minorHAnsi" w:hAnsiTheme="minorHAnsi" w:cstheme="minorHAnsi"/>
          <w:b w:val="0"/>
          <w:iCs/>
          <w:color w:val="000000" w:themeColor="text1"/>
          <w:sz w:val="18"/>
          <w:szCs w:val="18"/>
        </w:rPr>
        <w:t>nia przez Wykonawcę warunków udziału w postępowaniu lub zachodzą wobec t</w:t>
      </w:r>
      <w:r w:rsidR="00242CBD" w:rsidRPr="00A12C4D">
        <w:rPr>
          <w:rFonts w:asciiTheme="minorHAnsi" w:hAnsiTheme="minorHAnsi" w:cstheme="minorHAnsi"/>
          <w:b w:val="0"/>
          <w:iCs/>
          <w:color w:val="000000" w:themeColor="text1"/>
          <w:sz w:val="18"/>
          <w:szCs w:val="18"/>
        </w:rPr>
        <w:t>ego</w:t>
      </w:r>
      <w:r w:rsidRPr="00A12C4D">
        <w:rPr>
          <w:rFonts w:asciiTheme="minorHAnsi" w:hAnsiTheme="minorHAnsi" w:cstheme="minorHAnsi"/>
          <w:b w:val="0"/>
          <w:iCs/>
          <w:color w:val="000000" w:themeColor="text1"/>
          <w:sz w:val="18"/>
          <w:szCs w:val="18"/>
        </w:rPr>
        <w:t xml:space="preserve"> podmiot</w:t>
      </w:r>
      <w:r w:rsidR="00242CBD" w:rsidRPr="00A12C4D">
        <w:rPr>
          <w:rFonts w:asciiTheme="minorHAnsi" w:hAnsiTheme="minorHAnsi" w:cstheme="minorHAnsi"/>
          <w:b w:val="0"/>
          <w:iCs/>
          <w:color w:val="000000" w:themeColor="text1"/>
          <w:sz w:val="18"/>
          <w:szCs w:val="18"/>
        </w:rPr>
        <w:t>u</w:t>
      </w:r>
      <w:r w:rsidRPr="00A12C4D">
        <w:rPr>
          <w:rFonts w:asciiTheme="minorHAnsi" w:hAnsiTheme="minorHAnsi" w:cstheme="minorHAnsi"/>
          <w:b w:val="0"/>
          <w:iCs/>
          <w:color w:val="000000" w:themeColor="text1"/>
          <w:sz w:val="18"/>
          <w:szCs w:val="18"/>
        </w:rPr>
        <w:t xml:space="preserve"> podstawy wykluczenia, Zamawiający żąda, aby </w:t>
      </w:r>
      <w:r w:rsidR="00242CBD" w:rsidRPr="00A12C4D">
        <w:rPr>
          <w:rFonts w:asciiTheme="minorHAnsi" w:hAnsiTheme="minorHAnsi" w:cstheme="minorHAnsi"/>
          <w:b w:val="0"/>
          <w:iCs/>
          <w:color w:val="000000" w:themeColor="text1"/>
          <w:sz w:val="18"/>
          <w:szCs w:val="18"/>
        </w:rPr>
        <w:t>W</w:t>
      </w:r>
      <w:r w:rsidRPr="00A12C4D">
        <w:rPr>
          <w:rFonts w:asciiTheme="minorHAnsi" w:hAnsiTheme="minorHAnsi" w:cstheme="minorHAnsi"/>
          <w:b w:val="0"/>
          <w:iCs/>
          <w:color w:val="000000" w:themeColor="text1"/>
          <w:sz w:val="18"/>
          <w:szCs w:val="18"/>
        </w:rPr>
        <w:t>ykonawca w terminie określonym przez Zamawiającego</w:t>
      </w:r>
      <w:r w:rsidR="00242CBD" w:rsidRPr="00A12C4D">
        <w:rPr>
          <w:rFonts w:asciiTheme="minorHAnsi" w:hAnsiTheme="minorHAnsi" w:cstheme="minorHAnsi"/>
          <w:b w:val="0"/>
          <w:iCs/>
          <w:color w:val="000000" w:themeColor="text1"/>
          <w:sz w:val="18"/>
          <w:szCs w:val="18"/>
        </w:rPr>
        <w:t xml:space="preserve"> zastąpił ten podmiot innym podmiotem lub podmiotami albo wykazał, że samodzielnie spełnia warunki udziału w postępowaniu.</w:t>
      </w:r>
      <w:r w:rsidR="00744D79" w:rsidRPr="00A12C4D">
        <w:rPr>
          <w:rFonts w:asciiTheme="minorHAnsi" w:hAnsiTheme="minorHAnsi" w:cstheme="minorHAnsi"/>
          <w:b w:val="0"/>
          <w:iCs/>
          <w:color w:val="000000" w:themeColor="text1"/>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F87859D" w14:textId="7543623E" w:rsidR="00127E29" w:rsidRPr="00A12C4D" w:rsidRDefault="00127E29" w:rsidP="00D73BEE">
      <w:pPr>
        <w:pStyle w:val="Tekstpodstawowy2"/>
        <w:numPr>
          <w:ilvl w:val="1"/>
          <w:numId w:val="15"/>
        </w:numPr>
        <w:ind w:left="567"/>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 xml:space="preserve">Wykonawca, </w:t>
      </w:r>
      <w:r w:rsidR="00AC1FFC" w:rsidRPr="00A12C4D">
        <w:rPr>
          <w:rFonts w:asciiTheme="minorHAnsi" w:hAnsiTheme="minorHAnsi" w:cstheme="minorHAnsi"/>
          <w:b w:val="0"/>
          <w:iCs/>
          <w:color w:val="000000" w:themeColor="text1"/>
          <w:sz w:val="18"/>
          <w:szCs w:val="18"/>
        </w:rPr>
        <w:t>w przypadku</w:t>
      </w:r>
      <w:r w:rsidRPr="00A12C4D">
        <w:rPr>
          <w:rFonts w:asciiTheme="minorHAnsi" w:hAnsiTheme="minorHAnsi" w:cstheme="minorHAnsi"/>
          <w:b w:val="0"/>
          <w:iCs/>
          <w:color w:val="000000" w:themeColor="text1"/>
          <w:sz w:val="18"/>
          <w:szCs w:val="18"/>
        </w:rPr>
        <w:t xml:space="preserve"> </w:t>
      </w:r>
      <w:r w:rsidR="00AC1FFC" w:rsidRPr="00A12C4D">
        <w:rPr>
          <w:rFonts w:asciiTheme="minorHAnsi" w:hAnsiTheme="minorHAnsi" w:cstheme="minorHAnsi"/>
          <w:b w:val="0"/>
          <w:iCs/>
          <w:color w:val="000000" w:themeColor="text1"/>
          <w:sz w:val="18"/>
          <w:szCs w:val="18"/>
        </w:rPr>
        <w:t>polegania</w:t>
      </w:r>
      <w:r w:rsidRPr="00A12C4D">
        <w:rPr>
          <w:rFonts w:asciiTheme="minorHAnsi" w:hAnsiTheme="minorHAnsi" w:cstheme="minorHAnsi"/>
          <w:b w:val="0"/>
          <w:iCs/>
          <w:color w:val="000000" w:themeColor="text1"/>
          <w:sz w:val="18"/>
          <w:szCs w:val="18"/>
        </w:rPr>
        <w:t xml:space="preserve"> na </w:t>
      </w:r>
      <w:r w:rsidR="00AC1FFC" w:rsidRPr="00A12C4D">
        <w:rPr>
          <w:rFonts w:asciiTheme="minorHAnsi" w:hAnsiTheme="minorHAnsi" w:cstheme="minorHAnsi"/>
          <w:b w:val="0"/>
          <w:iCs/>
          <w:color w:val="000000" w:themeColor="text1"/>
          <w:sz w:val="18"/>
          <w:szCs w:val="18"/>
        </w:rPr>
        <w:t>zdolnościach lub sytuacji podmiotów udostępniających zasoby</w:t>
      </w:r>
      <w:r w:rsidRPr="00A12C4D">
        <w:rPr>
          <w:rFonts w:asciiTheme="minorHAnsi" w:hAnsiTheme="minorHAnsi" w:cstheme="minorHAnsi"/>
          <w:b w:val="0"/>
          <w:iCs/>
          <w:color w:val="000000" w:themeColor="text1"/>
          <w:sz w:val="18"/>
          <w:szCs w:val="18"/>
        </w:rPr>
        <w:t xml:space="preserve">, </w:t>
      </w:r>
      <w:r w:rsidR="00AC1FFC" w:rsidRPr="00A12C4D">
        <w:rPr>
          <w:rFonts w:asciiTheme="minorHAnsi" w:hAnsiTheme="minorHAnsi" w:cstheme="minorHAnsi"/>
          <w:b w:val="0"/>
          <w:iCs/>
          <w:color w:val="000000" w:themeColor="text1"/>
          <w:sz w:val="18"/>
          <w:szCs w:val="18"/>
        </w:rPr>
        <w:t xml:space="preserve">przedstawia </w:t>
      </w:r>
      <w:r w:rsidR="00155A39" w:rsidRPr="00A12C4D">
        <w:rPr>
          <w:rFonts w:asciiTheme="minorHAnsi" w:hAnsiTheme="minorHAnsi" w:cstheme="minorHAnsi"/>
          <w:b w:val="0"/>
          <w:iCs/>
          <w:color w:val="000000" w:themeColor="text1"/>
          <w:sz w:val="18"/>
          <w:szCs w:val="18"/>
        </w:rPr>
        <w:t xml:space="preserve">wraz z oświadczeniem, o którym mowa w art. 125 ust. 1 ustawy </w:t>
      </w:r>
      <w:proofErr w:type="spellStart"/>
      <w:r w:rsidR="00155A39" w:rsidRPr="00A12C4D">
        <w:rPr>
          <w:rFonts w:asciiTheme="minorHAnsi" w:hAnsiTheme="minorHAnsi" w:cstheme="minorHAnsi"/>
          <w:b w:val="0"/>
          <w:iCs/>
          <w:color w:val="000000" w:themeColor="text1"/>
          <w:sz w:val="18"/>
          <w:szCs w:val="18"/>
        </w:rPr>
        <w:t>Pzp</w:t>
      </w:r>
      <w:proofErr w:type="spellEnd"/>
      <w:r w:rsidR="00155A39" w:rsidRPr="00A12C4D">
        <w:rPr>
          <w:rFonts w:asciiTheme="minorHAnsi" w:hAnsiTheme="minorHAnsi" w:cstheme="minorHAnsi"/>
          <w:b w:val="0"/>
          <w:iCs/>
          <w:color w:val="000000" w:themeColor="text1"/>
          <w:sz w:val="18"/>
          <w:szCs w:val="18"/>
        </w:rPr>
        <w:t xml:space="preserve"> także oświadczenie</w:t>
      </w:r>
      <w:r w:rsidR="00AC1FFC" w:rsidRPr="00A12C4D">
        <w:rPr>
          <w:rFonts w:asciiTheme="minorHAnsi" w:hAnsiTheme="minorHAnsi" w:cstheme="minorHAnsi"/>
          <w:b w:val="0"/>
          <w:iCs/>
          <w:color w:val="000000" w:themeColor="text1"/>
          <w:sz w:val="18"/>
          <w:szCs w:val="18"/>
        </w:rPr>
        <w:t xml:space="preserve"> podmiotu udostępniającego zasoby, </w:t>
      </w:r>
      <w:r w:rsidR="00986FB1" w:rsidRPr="00A12C4D">
        <w:rPr>
          <w:rFonts w:asciiTheme="minorHAnsi" w:hAnsiTheme="minorHAnsi" w:cstheme="minorHAnsi"/>
          <w:b w:val="0"/>
          <w:iCs/>
          <w:color w:val="000000" w:themeColor="text1"/>
          <w:sz w:val="18"/>
          <w:szCs w:val="18"/>
        </w:rPr>
        <w:t xml:space="preserve">potwierdzające </w:t>
      </w:r>
      <w:r w:rsidRPr="00A12C4D">
        <w:rPr>
          <w:rFonts w:asciiTheme="minorHAnsi" w:hAnsiTheme="minorHAnsi" w:cstheme="minorHAnsi"/>
          <w:b w:val="0"/>
          <w:iCs/>
          <w:color w:val="000000" w:themeColor="text1"/>
          <w:sz w:val="18"/>
          <w:szCs w:val="18"/>
        </w:rPr>
        <w:t xml:space="preserve">brak podstaw wykluczenia </w:t>
      </w:r>
      <w:r w:rsidR="00AC1FFC" w:rsidRPr="00A12C4D">
        <w:rPr>
          <w:rFonts w:asciiTheme="minorHAnsi" w:hAnsiTheme="minorHAnsi" w:cstheme="minorHAnsi"/>
          <w:b w:val="0"/>
          <w:iCs/>
          <w:color w:val="000000" w:themeColor="text1"/>
          <w:sz w:val="18"/>
          <w:szCs w:val="18"/>
        </w:rPr>
        <w:t xml:space="preserve">tego podmiotu </w:t>
      </w:r>
      <w:r w:rsidRPr="00A12C4D">
        <w:rPr>
          <w:rFonts w:asciiTheme="minorHAnsi" w:hAnsiTheme="minorHAnsi" w:cstheme="minorHAnsi"/>
          <w:b w:val="0"/>
          <w:iCs/>
          <w:color w:val="000000" w:themeColor="text1"/>
          <w:sz w:val="18"/>
          <w:szCs w:val="18"/>
        </w:rPr>
        <w:t xml:space="preserve">oraz </w:t>
      </w:r>
      <w:r w:rsidR="00AC1FFC" w:rsidRPr="00A12C4D">
        <w:rPr>
          <w:rFonts w:asciiTheme="minorHAnsi" w:hAnsiTheme="minorHAnsi" w:cstheme="minorHAnsi"/>
          <w:b w:val="0"/>
          <w:iCs/>
          <w:color w:val="000000" w:themeColor="text1"/>
          <w:sz w:val="18"/>
          <w:szCs w:val="18"/>
        </w:rPr>
        <w:t xml:space="preserve">odpowiednio </w:t>
      </w:r>
      <w:r w:rsidRPr="00A12C4D">
        <w:rPr>
          <w:rFonts w:asciiTheme="minorHAnsi" w:hAnsiTheme="minorHAnsi" w:cstheme="minorHAnsi"/>
          <w:b w:val="0"/>
          <w:iCs/>
          <w:color w:val="000000" w:themeColor="text1"/>
          <w:sz w:val="18"/>
          <w:szCs w:val="18"/>
        </w:rPr>
        <w:t>spełniani</w:t>
      </w:r>
      <w:r w:rsidR="00AC1FFC" w:rsidRPr="00A12C4D">
        <w:rPr>
          <w:rFonts w:asciiTheme="minorHAnsi" w:hAnsiTheme="minorHAnsi" w:cstheme="minorHAnsi"/>
          <w:b w:val="0"/>
          <w:iCs/>
          <w:color w:val="000000" w:themeColor="text1"/>
          <w:sz w:val="18"/>
          <w:szCs w:val="18"/>
        </w:rPr>
        <w:t>e warunków udziału w</w:t>
      </w:r>
      <w:r w:rsidR="00155A39" w:rsidRPr="00A12C4D">
        <w:rPr>
          <w:rFonts w:asciiTheme="minorHAnsi" w:hAnsiTheme="minorHAnsi" w:cstheme="minorHAnsi"/>
          <w:b w:val="0"/>
          <w:iCs/>
          <w:color w:val="000000" w:themeColor="text1"/>
          <w:sz w:val="18"/>
          <w:szCs w:val="18"/>
        </w:rPr>
        <w:t> </w:t>
      </w:r>
      <w:r w:rsidR="00AC1FFC" w:rsidRPr="00A12C4D">
        <w:rPr>
          <w:rFonts w:asciiTheme="minorHAnsi" w:hAnsiTheme="minorHAnsi" w:cstheme="minorHAnsi"/>
          <w:b w:val="0"/>
          <w:iCs/>
          <w:color w:val="000000" w:themeColor="text1"/>
          <w:sz w:val="18"/>
          <w:szCs w:val="18"/>
        </w:rPr>
        <w:t>postępowaniu</w:t>
      </w:r>
      <w:r w:rsidRPr="00A12C4D">
        <w:rPr>
          <w:rFonts w:asciiTheme="minorHAnsi" w:hAnsiTheme="minorHAnsi" w:cstheme="minorHAnsi"/>
          <w:b w:val="0"/>
          <w:iCs/>
          <w:color w:val="000000" w:themeColor="text1"/>
          <w:sz w:val="18"/>
          <w:szCs w:val="18"/>
        </w:rPr>
        <w:t>, w zakresie, w</w:t>
      </w:r>
      <w:r w:rsidR="00AC1FFC" w:rsidRPr="00A12C4D">
        <w:rPr>
          <w:rFonts w:asciiTheme="minorHAnsi" w:hAnsiTheme="minorHAnsi" w:cstheme="minorHAnsi"/>
          <w:b w:val="0"/>
          <w:iCs/>
          <w:color w:val="000000" w:themeColor="text1"/>
          <w:sz w:val="18"/>
          <w:szCs w:val="18"/>
        </w:rPr>
        <w:t> </w:t>
      </w:r>
      <w:r w:rsidRPr="00A12C4D">
        <w:rPr>
          <w:rFonts w:asciiTheme="minorHAnsi" w:hAnsiTheme="minorHAnsi" w:cstheme="minorHAnsi"/>
          <w:b w:val="0"/>
          <w:iCs/>
          <w:color w:val="000000" w:themeColor="text1"/>
          <w:sz w:val="18"/>
          <w:szCs w:val="18"/>
        </w:rPr>
        <w:t xml:space="preserve">jakim </w:t>
      </w:r>
      <w:r w:rsidR="00AC1FFC" w:rsidRPr="00A12C4D">
        <w:rPr>
          <w:rFonts w:asciiTheme="minorHAnsi" w:hAnsiTheme="minorHAnsi" w:cstheme="minorHAnsi"/>
          <w:b w:val="0"/>
          <w:iCs/>
          <w:color w:val="000000" w:themeColor="text1"/>
          <w:sz w:val="18"/>
          <w:szCs w:val="18"/>
        </w:rPr>
        <w:t xml:space="preserve">Wykonawca </w:t>
      </w:r>
      <w:r w:rsidRPr="00A12C4D">
        <w:rPr>
          <w:rFonts w:asciiTheme="minorHAnsi" w:hAnsiTheme="minorHAnsi" w:cstheme="minorHAnsi"/>
          <w:b w:val="0"/>
          <w:iCs/>
          <w:color w:val="000000" w:themeColor="text1"/>
          <w:sz w:val="18"/>
          <w:szCs w:val="18"/>
        </w:rPr>
        <w:t xml:space="preserve">powołuje się na </w:t>
      </w:r>
      <w:r w:rsidR="00AC1FFC" w:rsidRPr="00A12C4D">
        <w:rPr>
          <w:rFonts w:asciiTheme="minorHAnsi" w:hAnsiTheme="minorHAnsi" w:cstheme="minorHAnsi"/>
          <w:b w:val="0"/>
          <w:iCs/>
          <w:color w:val="000000" w:themeColor="text1"/>
          <w:sz w:val="18"/>
          <w:szCs w:val="18"/>
        </w:rPr>
        <w:t>jego</w:t>
      </w:r>
      <w:r w:rsidRPr="00A12C4D">
        <w:rPr>
          <w:rFonts w:asciiTheme="minorHAnsi" w:hAnsiTheme="minorHAnsi" w:cstheme="minorHAnsi"/>
          <w:b w:val="0"/>
          <w:iCs/>
          <w:color w:val="000000" w:themeColor="text1"/>
          <w:sz w:val="18"/>
          <w:szCs w:val="18"/>
        </w:rPr>
        <w:t xml:space="preserve"> zasoby</w:t>
      </w:r>
      <w:r w:rsidR="005248F4" w:rsidRPr="00A12C4D">
        <w:rPr>
          <w:rFonts w:asciiTheme="minorHAnsi" w:hAnsiTheme="minorHAnsi" w:cstheme="minorHAnsi"/>
          <w:b w:val="0"/>
          <w:iCs/>
          <w:color w:val="000000" w:themeColor="text1"/>
          <w:sz w:val="18"/>
          <w:szCs w:val="18"/>
        </w:rPr>
        <w:t>.</w:t>
      </w:r>
    </w:p>
    <w:p w14:paraId="4D1DB971" w14:textId="4C735E62" w:rsidR="00127E29" w:rsidRPr="00A12C4D" w:rsidRDefault="006A231B" w:rsidP="00D73BEE">
      <w:pPr>
        <w:pStyle w:val="Tekstpodstawowy2"/>
        <w:numPr>
          <w:ilvl w:val="1"/>
          <w:numId w:val="15"/>
        </w:numPr>
        <w:ind w:left="567"/>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Na wezwanie Z</w:t>
      </w:r>
      <w:r w:rsidR="00127E29" w:rsidRPr="00A12C4D">
        <w:rPr>
          <w:rFonts w:asciiTheme="minorHAnsi" w:hAnsiTheme="minorHAnsi" w:cstheme="minorHAnsi"/>
          <w:b w:val="0"/>
          <w:iCs/>
          <w:color w:val="000000" w:themeColor="text1"/>
          <w:sz w:val="18"/>
          <w:szCs w:val="18"/>
        </w:rPr>
        <w:t xml:space="preserve">amawiającego Wykonawca, który polega na zdolnościach </w:t>
      </w:r>
      <w:r w:rsidR="005C4445" w:rsidRPr="00A12C4D">
        <w:rPr>
          <w:rFonts w:asciiTheme="minorHAnsi" w:hAnsiTheme="minorHAnsi" w:cstheme="minorHAnsi"/>
          <w:b w:val="0"/>
          <w:iCs/>
          <w:color w:val="000000" w:themeColor="text1"/>
          <w:sz w:val="18"/>
          <w:szCs w:val="18"/>
        </w:rPr>
        <w:t>technicznych lub zawodowych lub</w:t>
      </w:r>
      <w:r w:rsidR="00127E29" w:rsidRPr="00A12C4D">
        <w:rPr>
          <w:rFonts w:asciiTheme="minorHAnsi" w:hAnsiTheme="minorHAnsi" w:cstheme="minorHAnsi"/>
          <w:b w:val="0"/>
          <w:iCs/>
          <w:color w:val="000000" w:themeColor="text1"/>
          <w:sz w:val="18"/>
          <w:szCs w:val="18"/>
        </w:rPr>
        <w:t xml:space="preserve"> sytuacji</w:t>
      </w:r>
      <w:r w:rsidR="005C4445" w:rsidRPr="00A12C4D">
        <w:rPr>
          <w:rFonts w:asciiTheme="minorHAnsi" w:hAnsiTheme="minorHAnsi" w:cstheme="minorHAnsi"/>
          <w:b w:val="0"/>
          <w:iCs/>
          <w:color w:val="000000" w:themeColor="text1"/>
          <w:sz w:val="18"/>
          <w:szCs w:val="18"/>
        </w:rPr>
        <w:t xml:space="preserve"> finansowej lub ekonomicznej</w:t>
      </w:r>
      <w:r w:rsidR="00127E29" w:rsidRPr="00A12C4D">
        <w:rPr>
          <w:rFonts w:asciiTheme="minorHAnsi" w:hAnsiTheme="minorHAnsi" w:cstheme="minorHAnsi"/>
          <w:b w:val="0"/>
          <w:iCs/>
          <w:color w:val="000000" w:themeColor="text1"/>
          <w:sz w:val="18"/>
          <w:szCs w:val="18"/>
        </w:rPr>
        <w:t xml:space="preserve"> podmiotów </w:t>
      </w:r>
      <w:r w:rsidR="005C4445" w:rsidRPr="00A12C4D">
        <w:rPr>
          <w:rFonts w:asciiTheme="minorHAnsi" w:hAnsiTheme="minorHAnsi" w:cstheme="minorHAnsi"/>
          <w:b w:val="0"/>
          <w:iCs/>
          <w:color w:val="000000" w:themeColor="text1"/>
          <w:sz w:val="18"/>
          <w:szCs w:val="18"/>
        </w:rPr>
        <w:t xml:space="preserve">udostępniających zasoby </w:t>
      </w:r>
      <w:r w:rsidR="00127E29" w:rsidRPr="00A12C4D">
        <w:rPr>
          <w:rFonts w:asciiTheme="minorHAnsi" w:hAnsiTheme="minorHAnsi" w:cstheme="minorHAnsi"/>
          <w:b w:val="0"/>
          <w:iCs/>
          <w:color w:val="000000" w:themeColor="text1"/>
          <w:sz w:val="18"/>
          <w:szCs w:val="18"/>
        </w:rPr>
        <w:t xml:space="preserve">na zasadach określonych w art. </w:t>
      </w:r>
      <w:r w:rsidR="005C4445" w:rsidRPr="00A12C4D">
        <w:rPr>
          <w:rFonts w:asciiTheme="minorHAnsi" w:hAnsiTheme="minorHAnsi" w:cstheme="minorHAnsi"/>
          <w:b w:val="0"/>
          <w:iCs/>
          <w:color w:val="000000" w:themeColor="text1"/>
          <w:sz w:val="18"/>
          <w:szCs w:val="18"/>
        </w:rPr>
        <w:t>118</w:t>
      </w:r>
      <w:r w:rsidR="00127E29" w:rsidRPr="00A12C4D">
        <w:rPr>
          <w:rFonts w:asciiTheme="minorHAnsi" w:hAnsiTheme="minorHAnsi" w:cstheme="minorHAnsi"/>
          <w:b w:val="0"/>
          <w:iCs/>
          <w:color w:val="000000" w:themeColor="text1"/>
          <w:sz w:val="18"/>
          <w:szCs w:val="18"/>
        </w:rPr>
        <w:t xml:space="preserve"> ustawy </w:t>
      </w:r>
      <w:proofErr w:type="spellStart"/>
      <w:r w:rsidR="00127E29" w:rsidRPr="00A12C4D">
        <w:rPr>
          <w:rFonts w:asciiTheme="minorHAnsi" w:hAnsiTheme="minorHAnsi" w:cstheme="minorHAnsi"/>
          <w:b w:val="0"/>
          <w:iCs/>
          <w:color w:val="000000" w:themeColor="text1"/>
          <w:sz w:val="18"/>
          <w:szCs w:val="18"/>
        </w:rPr>
        <w:t>Pzp</w:t>
      </w:r>
      <w:proofErr w:type="spellEnd"/>
      <w:r w:rsidR="00127E29" w:rsidRPr="00A12C4D">
        <w:rPr>
          <w:rFonts w:asciiTheme="minorHAnsi" w:hAnsiTheme="minorHAnsi" w:cstheme="minorHAnsi"/>
          <w:b w:val="0"/>
          <w:iCs/>
          <w:color w:val="000000" w:themeColor="text1"/>
          <w:sz w:val="18"/>
          <w:szCs w:val="18"/>
        </w:rPr>
        <w:t>, zobow</w:t>
      </w:r>
      <w:r w:rsidR="00CF1072" w:rsidRPr="00A12C4D">
        <w:rPr>
          <w:rFonts w:asciiTheme="minorHAnsi" w:hAnsiTheme="minorHAnsi" w:cstheme="minorHAnsi"/>
          <w:b w:val="0"/>
          <w:iCs/>
          <w:color w:val="000000" w:themeColor="text1"/>
          <w:sz w:val="18"/>
          <w:szCs w:val="18"/>
        </w:rPr>
        <w:t xml:space="preserve">iązany jest do przedstawienia </w:t>
      </w:r>
      <w:r w:rsidR="005C4445" w:rsidRPr="00A12C4D">
        <w:rPr>
          <w:rFonts w:asciiTheme="minorHAnsi" w:hAnsiTheme="minorHAnsi" w:cstheme="minorHAnsi"/>
          <w:b w:val="0"/>
          <w:iCs/>
          <w:color w:val="000000" w:themeColor="text1"/>
          <w:sz w:val="18"/>
          <w:szCs w:val="18"/>
        </w:rPr>
        <w:t>podmiotowych środków dowodowych, o których mowa w pkt 8.</w:t>
      </w:r>
      <w:r w:rsidR="00155A39" w:rsidRPr="00A12C4D">
        <w:rPr>
          <w:rFonts w:asciiTheme="minorHAnsi" w:hAnsiTheme="minorHAnsi" w:cstheme="minorHAnsi"/>
          <w:b w:val="0"/>
          <w:iCs/>
          <w:color w:val="000000" w:themeColor="text1"/>
          <w:sz w:val="18"/>
          <w:szCs w:val="18"/>
        </w:rPr>
        <w:t>3</w:t>
      </w:r>
      <w:r w:rsidR="00EF2950">
        <w:rPr>
          <w:rFonts w:asciiTheme="minorHAnsi" w:hAnsiTheme="minorHAnsi" w:cstheme="minorHAnsi"/>
          <w:b w:val="0"/>
          <w:iCs/>
          <w:color w:val="000000" w:themeColor="text1"/>
          <w:sz w:val="18"/>
          <w:szCs w:val="18"/>
        </w:rPr>
        <w:t>.</w:t>
      </w:r>
      <w:r w:rsidR="005C4445" w:rsidRPr="00A12C4D">
        <w:rPr>
          <w:rFonts w:asciiTheme="minorHAnsi" w:hAnsiTheme="minorHAnsi" w:cstheme="minorHAnsi"/>
          <w:b w:val="0"/>
          <w:iCs/>
          <w:color w:val="000000" w:themeColor="text1"/>
          <w:sz w:val="18"/>
          <w:szCs w:val="18"/>
        </w:rPr>
        <w:t xml:space="preserve"> lit. </w:t>
      </w:r>
      <w:r w:rsidR="00F0765B" w:rsidRPr="00A12C4D">
        <w:rPr>
          <w:rFonts w:asciiTheme="minorHAnsi" w:hAnsiTheme="minorHAnsi" w:cstheme="minorHAnsi"/>
          <w:b w:val="0"/>
          <w:iCs/>
          <w:color w:val="000000" w:themeColor="text1"/>
          <w:sz w:val="18"/>
          <w:szCs w:val="18"/>
        </w:rPr>
        <w:t>b</w:t>
      </w:r>
      <w:r w:rsidR="003340CD" w:rsidRPr="00A12C4D">
        <w:rPr>
          <w:rFonts w:asciiTheme="minorHAnsi" w:hAnsiTheme="minorHAnsi" w:cstheme="minorHAnsi"/>
          <w:b w:val="0"/>
          <w:iCs/>
          <w:color w:val="000000" w:themeColor="text1"/>
          <w:sz w:val="18"/>
          <w:szCs w:val="18"/>
        </w:rPr>
        <w:t xml:space="preserve"> i c</w:t>
      </w:r>
      <w:r w:rsidR="005C4445" w:rsidRPr="00A12C4D">
        <w:rPr>
          <w:rFonts w:asciiTheme="minorHAnsi" w:hAnsiTheme="minorHAnsi" w:cstheme="minorHAnsi"/>
          <w:b w:val="0"/>
          <w:iCs/>
          <w:color w:val="000000" w:themeColor="text1"/>
          <w:sz w:val="18"/>
          <w:szCs w:val="18"/>
        </w:rPr>
        <w:t>, dotyczących tych</w:t>
      </w:r>
      <w:r w:rsidR="00127E29" w:rsidRPr="00A12C4D">
        <w:rPr>
          <w:rFonts w:asciiTheme="minorHAnsi" w:hAnsiTheme="minorHAnsi" w:cstheme="minorHAnsi"/>
          <w:b w:val="0"/>
          <w:iCs/>
          <w:color w:val="000000" w:themeColor="text1"/>
          <w:sz w:val="18"/>
          <w:szCs w:val="18"/>
        </w:rPr>
        <w:t xml:space="preserve"> podmiotów</w:t>
      </w:r>
      <w:r w:rsidR="005C4445" w:rsidRPr="00A12C4D">
        <w:rPr>
          <w:rFonts w:asciiTheme="minorHAnsi" w:hAnsiTheme="minorHAnsi" w:cstheme="minorHAnsi"/>
          <w:b w:val="0"/>
          <w:iCs/>
          <w:color w:val="000000" w:themeColor="text1"/>
          <w:sz w:val="18"/>
          <w:szCs w:val="18"/>
        </w:rPr>
        <w:t>, potwierdzających, że nie zachodzą wobec tych podmiotów podstawy wykluczenia z</w:t>
      </w:r>
      <w:r w:rsidR="00486E2D" w:rsidRPr="00A12C4D">
        <w:rPr>
          <w:rFonts w:asciiTheme="minorHAnsi" w:hAnsiTheme="minorHAnsi" w:cstheme="minorHAnsi"/>
          <w:b w:val="0"/>
          <w:iCs/>
          <w:color w:val="000000" w:themeColor="text1"/>
          <w:sz w:val="18"/>
          <w:szCs w:val="18"/>
        </w:rPr>
        <w:t> </w:t>
      </w:r>
      <w:r w:rsidR="005C4445" w:rsidRPr="00A12C4D">
        <w:rPr>
          <w:rFonts w:asciiTheme="minorHAnsi" w:hAnsiTheme="minorHAnsi" w:cstheme="minorHAnsi"/>
          <w:b w:val="0"/>
          <w:iCs/>
          <w:color w:val="000000" w:themeColor="text1"/>
          <w:sz w:val="18"/>
          <w:szCs w:val="18"/>
        </w:rPr>
        <w:t>postępowania</w:t>
      </w:r>
      <w:r w:rsidR="005248F4" w:rsidRPr="00A12C4D">
        <w:rPr>
          <w:rFonts w:asciiTheme="minorHAnsi" w:hAnsiTheme="minorHAnsi" w:cstheme="minorHAnsi"/>
          <w:b w:val="0"/>
          <w:iCs/>
          <w:color w:val="000000" w:themeColor="text1"/>
          <w:sz w:val="18"/>
          <w:szCs w:val="18"/>
        </w:rPr>
        <w:t>.</w:t>
      </w:r>
    </w:p>
    <w:p w14:paraId="086002FD" w14:textId="77777777" w:rsidR="001249DC" w:rsidRPr="00A12C4D" w:rsidRDefault="001249DC" w:rsidP="00D73BEE">
      <w:pPr>
        <w:pStyle w:val="Akapitzlist"/>
        <w:numPr>
          <w:ilvl w:val="0"/>
          <w:numId w:val="15"/>
        </w:numPr>
        <w:spacing w:before="240" w:after="120"/>
        <w:ind w:left="567" w:hanging="567"/>
        <w:jc w:val="both"/>
        <w:rPr>
          <w:rFonts w:asciiTheme="minorHAnsi" w:hAnsiTheme="minorHAnsi" w:cstheme="minorHAnsi"/>
          <w:b/>
          <w:color w:val="000000" w:themeColor="text1"/>
          <w:sz w:val="18"/>
          <w:szCs w:val="18"/>
        </w:rPr>
      </w:pPr>
      <w:r w:rsidRPr="00A12C4D">
        <w:rPr>
          <w:rFonts w:asciiTheme="minorHAnsi" w:hAnsiTheme="minorHAnsi" w:cstheme="minorHAnsi"/>
          <w:b/>
          <w:color w:val="000000" w:themeColor="text1"/>
          <w:sz w:val="18"/>
          <w:szCs w:val="18"/>
        </w:rPr>
        <w:t>INFORMACJA DLA WYKONAWCÓW WSPÓLNIE UBIEGAJĄCYCH SIĘ O UDZIELENIE ZAMÓWIENIA (SPÓŁKI CYWILNE/ KONSORCJA)</w:t>
      </w:r>
    </w:p>
    <w:p w14:paraId="665F5CB4" w14:textId="77777777" w:rsidR="001249DC" w:rsidRPr="00A12C4D" w:rsidRDefault="001249DC"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 w:val="0"/>
          <w:color w:val="000000" w:themeColor="text1"/>
          <w:sz w:val="18"/>
          <w:szCs w:val="18"/>
        </w:rPr>
        <w:t xml:space="preserve">Wykonawcy mogą wspólnie ubiegać się o udzielenie zamówienia. W takim przypadku Wykonawcy ustanawiają pełnomocnika do reprezentowania ich w postępowaniu o udzielenie zamówienia albo </w:t>
      </w:r>
      <w:r w:rsidR="00486E2D" w:rsidRPr="00A12C4D">
        <w:rPr>
          <w:rFonts w:asciiTheme="minorHAnsi" w:hAnsiTheme="minorHAnsi" w:cstheme="minorHAnsi"/>
          <w:b w:val="0"/>
          <w:color w:val="000000" w:themeColor="text1"/>
          <w:sz w:val="18"/>
          <w:szCs w:val="18"/>
        </w:rPr>
        <w:t xml:space="preserve">do </w:t>
      </w:r>
      <w:r w:rsidRPr="00A12C4D">
        <w:rPr>
          <w:rFonts w:asciiTheme="minorHAnsi" w:hAnsiTheme="minorHAnsi" w:cstheme="minorHAnsi"/>
          <w:b w:val="0"/>
          <w:color w:val="000000" w:themeColor="text1"/>
          <w:sz w:val="18"/>
          <w:szCs w:val="18"/>
        </w:rPr>
        <w:t>reprezentowania w</w:t>
      </w:r>
      <w:r w:rsidR="00F60806" w:rsidRPr="00A12C4D">
        <w:rPr>
          <w:rFonts w:asciiTheme="minorHAnsi" w:hAnsiTheme="minorHAnsi" w:cstheme="minorHAnsi"/>
          <w:b w:val="0"/>
          <w:color w:val="000000" w:themeColor="text1"/>
          <w:sz w:val="18"/>
          <w:szCs w:val="18"/>
        </w:rPr>
        <w:t> </w:t>
      </w:r>
      <w:r w:rsidRPr="00A12C4D">
        <w:rPr>
          <w:rFonts w:asciiTheme="minorHAnsi" w:hAnsiTheme="minorHAnsi" w:cstheme="minorHAnsi"/>
          <w:b w:val="0"/>
          <w:color w:val="000000" w:themeColor="text1"/>
          <w:sz w:val="18"/>
          <w:szCs w:val="18"/>
        </w:rPr>
        <w:t>postępowaniu i</w:t>
      </w:r>
      <w:r w:rsidR="009C237E" w:rsidRPr="00A12C4D">
        <w:rPr>
          <w:rFonts w:asciiTheme="minorHAnsi" w:hAnsiTheme="minorHAnsi" w:cstheme="minorHAnsi"/>
          <w:b w:val="0"/>
          <w:color w:val="000000" w:themeColor="text1"/>
          <w:sz w:val="18"/>
          <w:szCs w:val="18"/>
        </w:rPr>
        <w:t> </w:t>
      </w:r>
      <w:r w:rsidRPr="00A12C4D">
        <w:rPr>
          <w:rFonts w:asciiTheme="minorHAnsi" w:hAnsiTheme="minorHAnsi" w:cstheme="minorHAnsi"/>
          <w:b w:val="0"/>
          <w:color w:val="000000" w:themeColor="text1"/>
          <w:sz w:val="18"/>
          <w:szCs w:val="18"/>
        </w:rPr>
        <w:t>zawarcia umowy w sprawie zamówienia publicznego.</w:t>
      </w:r>
    </w:p>
    <w:p w14:paraId="73745974" w14:textId="77777777" w:rsidR="001249DC" w:rsidRPr="00A12C4D" w:rsidRDefault="001249DC"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 w:val="0"/>
          <w:color w:val="000000" w:themeColor="text1"/>
          <w:sz w:val="18"/>
          <w:szCs w:val="18"/>
        </w:rPr>
        <w:lastRenderedPageBreak/>
        <w:t xml:space="preserve">W przypadku Wykonawców wspólnie ubiegających się o udzielenie zamówienia, </w:t>
      </w:r>
      <w:r w:rsidR="003904E2" w:rsidRPr="00A12C4D">
        <w:rPr>
          <w:rFonts w:asciiTheme="minorHAnsi" w:hAnsiTheme="minorHAnsi" w:cstheme="minorHAnsi"/>
          <w:b w:val="0"/>
          <w:color w:val="000000" w:themeColor="text1"/>
          <w:sz w:val="18"/>
          <w:szCs w:val="18"/>
        </w:rPr>
        <w:t>Oświadczenie</w:t>
      </w:r>
      <w:r w:rsidR="00BA1A62" w:rsidRPr="00A12C4D">
        <w:rPr>
          <w:rFonts w:asciiTheme="minorHAnsi" w:hAnsiTheme="minorHAnsi" w:cstheme="minorHAnsi"/>
          <w:b w:val="0"/>
          <w:color w:val="000000" w:themeColor="text1"/>
          <w:sz w:val="18"/>
          <w:szCs w:val="18"/>
        </w:rPr>
        <w:t>, o którym mowa</w:t>
      </w:r>
      <w:r w:rsidR="003904E2" w:rsidRPr="00A12C4D">
        <w:rPr>
          <w:rFonts w:asciiTheme="minorHAnsi" w:hAnsiTheme="minorHAnsi" w:cstheme="minorHAnsi"/>
          <w:b w:val="0"/>
          <w:color w:val="000000" w:themeColor="text1"/>
          <w:sz w:val="18"/>
          <w:szCs w:val="18"/>
        </w:rPr>
        <w:t xml:space="preserve"> </w:t>
      </w:r>
      <w:r w:rsidR="00BA1A62" w:rsidRPr="00A12C4D">
        <w:rPr>
          <w:rFonts w:asciiTheme="minorHAnsi" w:hAnsiTheme="minorHAnsi" w:cstheme="minorHAnsi"/>
          <w:b w:val="0"/>
          <w:color w:val="000000" w:themeColor="text1"/>
          <w:sz w:val="18"/>
          <w:szCs w:val="18"/>
        </w:rPr>
        <w:t>w</w:t>
      </w:r>
      <w:r w:rsidR="003904E2" w:rsidRPr="00A12C4D">
        <w:rPr>
          <w:rFonts w:asciiTheme="minorHAnsi" w:hAnsiTheme="minorHAnsi" w:cstheme="minorHAnsi"/>
          <w:b w:val="0"/>
          <w:color w:val="000000" w:themeColor="text1"/>
          <w:sz w:val="18"/>
          <w:szCs w:val="18"/>
        </w:rPr>
        <w:t xml:space="preserve"> art. 125 ust. 1 </w:t>
      </w:r>
      <w:r w:rsidR="00BA1A62" w:rsidRPr="00A12C4D">
        <w:rPr>
          <w:rFonts w:asciiTheme="minorHAnsi" w:hAnsiTheme="minorHAnsi" w:cstheme="minorHAnsi"/>
          <w:b w:val="0"/>
          <w:color w:val="000000" w:themeColor="text1"/>
          <w:sz w:val="18"/>
          <w:szCs w:val="18"/>
        </w:rPr>
        <w:t xml:space="preserve">ustawy </w:t>
      </w:r>
      <w:proofErr w:type="spellStart"/>
      <w:r w:rsidR="00BA1A62" w:rsidRPr="00A12C4D">
        <w:rPr>
          <w:rFonts w:asciiTheme="minorHAnsi" w:hAnsiTheme="minorHAnsi" w:cstheme="minorHAnsi"/>
          <w:b w:val="0"/>
          <w:color w:val="000000" w:themeColor="text1"/>
          <w:sz w:val="18"/>
          <w:szCs w:val="18"/>
        </w:rPr>
        <w:t>Pzp</w:t>
      </w:r>
      <w:proofErr w:type="spellEnd"/>
      <w:r w:rsidR="009350AB" w:rsidRPr="00A12C4D">
        <w:rPr>
          <w:rFonts w:asciiTheme="minorHAnsi" w:hAnsiTheme="minorHAnsi" w:cstheme="minorHAnsi"/>
          <w:b w:val="0"/>
          <w:iCs/>
          <w:color w:val="000000" w:themeColor="text1"/>
          <w:sz w:val="18"/>
          <w:szCs w:val="18"/>
        </w:rPr>
        <w:t xml:space="preserve"> </w:t>
      </w:r>
      <w:r w:rsidRPr="00A12C4D">
        <w:rPr>
          <w:rFonts w:asciiTheme="minorHAnsi" w:hAnsiTheme="minorHAnsi" w:cstheme="minorHAnsi"/>
          <w:b w:val="0"/>
          <w:color w:val="000000" w:themeColor="text1"/>
          <w:sz w:val="18"/>
          <w:szCs w:val="18"/>
        </w:rPr>
        <w:t xml:space="preserve">składa każdy z Wykonawców. </w:t>
      </w:r>
      <w:r w:rsidR="00613FE0" w:rsidRPr="00A12C4D">
        <w:rPr>
          <w:rFonts w:asciiTheme="minorHAnsi" w:hAnsiTheme="minorHAnsi" w:cstheme="minorHAnsi"/>
          <w:b w:val="0"/>
          <w:color w:val="000000" w:themeColor="text1"/>
          <w:sz w:val="18"/>
          <w:szCs w:val="18"/>
        </w:rPr>
        <w:t>Oświadczenia te</w:t>
      </w:r>
      <w:r w:rsidRPr="00A12C4D">
        <w:rPr>
          <w:rFonts w:asciiTheme="minorHAnsi" w:hAnsiTheme="minorHAnsi" w:cstheme="minorHAnsi"/>
          <w:b w:val="0"/>
          <w:color w:val="000000" w:themeColor="text1"/>
          <w:sz w:val="18"/>
          <w:szCs w:val="18"/>
        </w:rPr>
        <w:t xml:space="preserve"> potwierdzają </w:t>
      </w:r>
      <w:r w:rsidR="009350AB" w:rsidRPr="00A12C4D">
        <w:rPr>
          <w:rFonts w:asciiTheme="minorHAnsi" w:hAnsiTheme="minorHAnsi" w:cstheme="minorHAnsi"/>
          <w:b w:val="0"/>
          <w:color w:val="000000" w:themeColor="text1"/>
          <w:sz w:val="18"/>
          <w:szCs w:val="18"/>
        </w:rPr>
        <w:t xml:space="preserve">brak podstaw wykluczenia oraz </w:t>
      </w:r>
      <w:r w:rsidRPr="00A12C4D">
        <w:rPr>
          <w:rFonts w:asciiTheme="minorHAnsi" w:hAnsiTheme="minorHAnsi" w:cstheme="minorHAnsi"/>
          <w:b w:val="0"/>
          <w:color w:val="000000" w:themeColor="text1"/>
          <w:sz w:val="18"/>
          <w:szCs w:val="18"/>
        </w:rPr>
        <w:t>spełnianie warunków udziału w postępowaniu w zakresie, w</w:t>
      </w:r>
      <w:r w:rsidR="00D36AAF" w:rsidRPr="00A12C4D">
        <w:rPr>
          <w:rFonts w:asciiTheme="minorHAnsi" w:hAnsiTheme="minorHAnsi" w:cstheme="minorHAnsi"/>
          <w:b w:val="0"/>
          <w:color w:val="000000" w:themeColor="text1"/>
          <w:sz w:val="18"/>
          <w:szCs w:val="18"/>
        </w:rPr>
        <w:t> </w:t>
      </w:r>
      <w:r w:rsidR="009350AB" w:rsidRPr="00A12C4D">
        <w:rPr>
          <w:rFonts w:asciiTheme="minorHAnsi" w:hAnsiTheme="minorHAnsi" w:cstheme="minorHAnsi"/>
          <w:b w:val="0"/>
          <w:color w:val="000000" w:themeColor="text1"/>
          <w:sz w:val="18"/>
          <w:szCs w:val="18"/>
        </w:rPr>
        <w:t>jakim</w:t>
      </w:r>
      <w:r w:rsidRPr="00A12C4D">
        <w:rPr>
          <w:rFonts w:asciiTheme="minorHAnsi" w:hAnsiTheme="minorHAnsi" w:cstheme="minorHAnsi"/>
          <w:b w:val="0"/>
          <w:color w:val="000000" w:themeColor="text1"/>
          <w:sz w:val="18"/>
          <w:szCs w:val="18"/>
        </w:rPr>
        <w:t xml:space="preserve"> każdy z</w:t>
      </w:r>
      <w:r w:rsidR="00401F13" w:rsidRPr="00A12C4D">
        <w:rPr>
          <w:rFonts w:asciiTheme="minorHAnsi" w:hAnsiTheme="minorHAnsi" w:cstheme="minorHAnsi"/>
          <w:b w:val="0"/>
          <w:color w:val="000000" w:themeColor="text1"/>
          <w:sz w:val="18"/>
          <w:szCs w:val="18"/>
        </w:rPr>
        <w:t> </w:t>
      </w:r>
      <w:r w:rsidRPr="00A12C4D">
        <w:rPr>
          <w:rFonts w:asciiTheme="minorHAnsi" w:hAnsiTheme="minorHAnsi" w:cstheme="minorHAnsi"/>
          <w:b w:val="0"/>
          <w:color w:val="000000" w:themeColor="text1"/>
          <w:sz w:val="18"/>
          <w:szCs w:val="18"/>
        </w:rPr>
        <w:t>Wykonawców wykazuje spełnianie warunków udziału w</w:t>
      </w:r>
      <w:r w:rsidR="00E769BA" w:rsidRPr="00A12C4D">
        <w:rPr>
          <w:rFonts w:asciiTheme="minorHAnsi" w:hAnsiTheme="minorHAnsi" w:cstheme="minorHAnsi"/>
          <w:b w:val="0"/>
          <w:color w:val="000000" w:themeColor="text1"/>
          <w:sz w:val="18"/>
          <w:szCs w:val="18"/>
        </w:rPr>
        <w:t> </w:t>
      </w:r>
      <w:r w:rsidRPr="00A12C4D">
        <w:rPr>
          <w:rFonts w:asciiTheme="minorHAnsi" w:hAnsiTheme="minorHAnsi" w:cstheme="minorHAnsi"/>
          <w:b w:val="0"/>
          <w:color w:val="000000" w:themeColor="text1"/>
          <w:sz w:val="18"/>
          <w:szCs w:val="18"/>
        </w:rPr>
        <w:t>postępowaniu.</w:t>
      </w:r>
    </w:p>
    <w:p w14:paraId="51989ED7" w14:textId="77777777" w:rsidR="003E6290" w:rsidRPr="00A12C4D" w:rsidRDefault="003E6290"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 w:val="0"/>
          <w:color w:val="000000" w:themeColor="text1"/>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71286EE" w14:textId="43D92A1F" w:rsidR="00EE3CF2" w:rsidRPr="00A12C4D" w:rsidRDefault="00EE3CF2"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 w:val="0"/>
          <w:color w:val="000000" w:themeColor="text1"/>
          <w:sz w:val="18"/>
          <w:szCs w:val="18"/>
        </w:rPr>
        <w:t>W przypadku, gdy spełnienie warunków opisanych w SWZ:</w:t>
      </w:r>
    </w:p>
    <w:p w14:paraId="4CCF36B8" w14:textId="217D627A" w:rsidR="00EE3CF2" w:rsidRPr="00A12C4D" w:rsidRDefault="00C13033" w:rsidP="00D73BEE">
      <w:pPr>
        <w:pStyle w:val="Tekstpodstawowy2"/>
        <w:numPr>
          <w:ilvl w:val="0"/>
          <w:numId w:val="40"/>
        </w:numPr>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 xml:space="preserve">wykazuje </w:t>
      </w:r>
      <w:r w:rsidR="00EE3CF2" w:rsidRPr="00A12C4D">
        <w:rPr>
          <w:rFonts w:asciiTheme="minorHAnsi" w:hAnsiTheme="minorHAnsi" w:cstheme="minorHAnsi"/>
          <w:b w:val="0"/>
          <w:color w:val="000000" w:themeColor="text1"/>
          <w:sz w:val="18"/>
          <w:szCs w:val="18"/>
        </w:rPr>
        <w:t>co najmniej jeden z Wykonawców wspólnie ubiegających się o udzielenie zamówienia,</w:t>
      </w:r>
    </w:p>
    <w:p w14:paraId="44731E04" w14:textId="529F1722" w:rsidR="00EE3CF2" w:rsidRPr="00A12C4D" w:rsidRDefault="00EE3CF2" w:rsidP="00D73BEE">
      <w:pPr>
        <w:pStyle w:val="Tekstpodstawowy2"/>
        <w:numPr>
          <w:ilvl w:val="0"/>
          <w:numId w:val="40"/>
        </w:numPr>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 xml:space="preserve">Wykonawcy wykazują poprzez poleganie na zdolnościach tych z Wykonawców którzy wykonają </w:t>
      </w:r>
      <w:r w:rsidRPr="00A12C4D">
        <w:rPr>
          <w:rFonts w:asciiTheme="minorHAnsi" w:hAnsiTheme="minorHAnsi" w:cstheme="minorHAnsi"/>
          <w:b w:val="0"/>
          <w:iCs/>
          <w:color w:val="000000" w:themeColor="text1"/>
          <w:sz w:val="18"/>
          <w:szCs w:val="18"/>
        </w:rPr>
        <w:t>usługi, do realizacji których te zdolności są wymagane</w:t>
      </w:r>
      <w:r w:rsidRPr="00A12C4D">
        <w:rPr>
          <w:rFonts w:asciiTheme="minorHAnsi" w:hAnsiTheme="minorHAnsi" w:cstheme="minorHAnsi"/>
          <w:b w:val="0"/>
          <w:color w:val="000000" w:themeColor="text1"/>
          <w:sz w:val="18"/>
          <w:szCs w:val="18"/>
        </w:rPr>
        <w:t>,</w:t>
      </w:r>
    </w:p>
    <w:p w14:paraId="0F534BE2" w14:textId="77777777" w:rsidR="00EE3CF2" w:rsidRPr="00A12C4D" w:rsidRDefault="00EE3CF2" w:rsidP="00EE3CF2">
      <w:pPr>
        <w:pStyle w:val="Tekstpodstawowy2"/>
        <w:ind w:left="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Wykonawcy wspólnie ubiegający się o udzielenie zamówienia oświadczają, który zakres zamówienia wykonają poszczególni Wykonawcy – według załącznika do SWZ;</w:t>
      </w:r>
    </w:p>
    <w:p w14:paraId="0992DB12" w14:textId="77777777" w:rsidR="009C237E" w:rsidRPr="00A12C4D" w:rsidRDefault="009C237E"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 w:val="0"/>
          <w:color w:val="000000" w:themeColor="text1"/>
          <w:sz w:val="18"/>
          <w:szCs w:val="18"/>
        </w:rPr>
        <w:t>W przypadku wyboru oferty Wykonawców wspólnie ubiegających się o udzielenie zamówienia:</w:t>
      </w:r>
    </w:p>
    <w:p w14:paraId="61EAFD55" w14:textId="77777777" w:rsidR="009C237E" w:rsidRPr="00A12C4D" w:rsidRDefault="009C237E" w:rsidP="00D73BEE">
      <w:pPr>
        <w:pStyle w:val="Tekstpodstawowy2"/>
        <w:numPr>
          <w:ilvl w:val="0"/>
          <w:numId w:val="17"/>
        </w:numPr>
        <w:spacing w:before="60"/>
        <w:ind w:left="851" w:hanging="284"/>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 xml:space="preserve">Zamawiający, zgodnie z art. </w:t>
      </w:r>
      <w:r w:rsidR="005E0554" w:rsidRPr="00A12C4D">
        <w:rPr>
          <w:rFonts w:asciiTheme="minorHAnsi" w:hAnsiTheme="minorHAnsi" w:cstheme="minorHAnsi"/>
          <w:b w:val="0"/>
          <w:color w:val="000000" w:themeColor="text1"/>
          <w:sz w:val="18"/>
          <w:szCs w:val="18"/>
        </w:rPr>
        <w:t>59</w:t>
      </w:r>
      <w:r w:rsidRPr="00A12C4D">
        <w:rPr>
          <w:rFonts w:asciiTheme="minorHAnsi" w:hAnsiTheme="minorHAnsi" w:cstheme="minorHAnsi"/>
          <w:b w:val="0"/>
          <w:color w:val="000000" w:themeColor="text1"/>
          <w:sz w:val="18"/>
          <w:szCs w:val="18"/>
        </w:rPr>
        <w:t xml:space="preserve"> ustawy </w:t>
      </w:r>
      <w:proofErr w:type="spellStart"/>
      <w:r w:rsidRPr="00A12C4D">
        <w:rPr>
          <w:rFonts w:asciiTheme="minorHAnsi" w:hAnsiTheme="minorHAnsi" w:cstheme="minorHAnsi"/>
          <w:b w:val="0"/>
          <w:color w:val="000000" w:themeColor="text1"/>
          <w:sz w:val="18"/>
          <w:szCs w:val="18"/>
        </w:rPr>
        <w:t>P</w:t>
      </w:r>
      <w:r w:rsidR="005E0554" w:rsidRPr="00A12C4D">
        <w:rPr>
          <w:rFonts w:asciiTheme="minorHAnsi" w:hAnsiTheme="minorHAnsi" w:cstheme="minorHAnsi"/>
          <w:b w:val="0"/>
          <w:color w:val="000000" w:themeColor="text1"/>
          <w:sz w:val="18"/>
          <w:szCs w:val="18"/>
        </w:rPr>
        <w:t>zp</w:t>
      </w:r>
      <w:proofErr w:type="spellEnd"/>
      <w:r w:rsidRPr="00A12C4D">
        <w:rPr>
          <w:rFonts w:asciiTheme="minorHAnsi" w:hAnsiTheme="minorHAnsi" w:cstheme="minorHAnsi"/>
          <w:b w:val="0"/>
          <w:color w:val="000000" w:themeColor="text1"/>
          <w:sz w:val="18"/>
          <w:szCs w:val="18"/>
        </w:rPr>
        <w:t xml:space="preserve">, żąda </w:t>
      </w:r>
      <w:r w:rsidR="005E0554" w:rsidRPr="00A12C4D">
        <w:rPr>
          <w:rFonts w:asciiTheme="minorHAnsi" w:hAnsiTheme="minorHAnsi" w:cstheme="minorHAnsi"/>
          <w:b w:val="0"/>
          <w:color w:val="000000" w:themeColor="text1"/>
          <w:sz w:val="18"/>
          <w:szCs w:val="18"/>
        </w:rPr>
        <w:t xml:space="preserve">kopii </w:t>
      </w:r>
      <w:r w:rsidRPr="00A12C4D">
        <w:rPr>
          <w:rFonts w:asciiTheme="minorHAnsi" w:hAnsiTheme="minorHAnsi" w:cstheme="minorHAnsi"/>
          <w:b w:val="0"/>
          <w:color w:val="000000" w:themeColor="text1"/>
          <w:sz w:val="18"/>
          <w:szCs w:val="18"/>
        </w:rPr>
        <w:t xml:space="preserve">umowy regulującej współpracę tych Wykonawców przed </w:t>
      </w:r>
      <w:r w:rsidR="005E0554" w:rsidRPr="00A12C4D">
        <w:rPr>
          <w:rFonts w:asciiTheme="minorHAnsi" w:hAnsiTheme="minorHAnsi" w:cstheme="minorHAnsi"/>
          <w:b w:val="0"/>
          <w:color w:val="000000" w:themeColor="text1"/>
          <w:sz w:val="18"/>
          <w:szCs w:val="18"/>
        </w:rPr>
        <w:t>zawarciem</w:t>
      </w:r>
      <w:r w:rsidRPr="00A12C4D">
        <w:rPr>
          <w:rFonts w:asciiTheme="minorHAnsi" w:hAnsiTheme="minorHAnsi" w:cstheme="minorHAnsi"/>
          <w:b w:val="0"/>
          <w:color w:val="000000" w:themeColor="text1"/>
          <w:sz w:val="18"/>
          <w:szCs w:val="18"/>
        </w:rPr>
        <w:t xml:space="preserve"> umowy,</w:t>
      </w:r>
    </w:p>
    <w:p w14:paraId="0F057DC6" w14:textId="77777777" w:rsidR="00210577" w:rsidRPr="00A12C4D" w:rsidRDefault="009C237E" w:rsidP="00D73BEE">
      <w:pPr>
        <w:pStyle w:val="Tekstpodstawowy2"/>
        <w:numPr>
          <w:ilvl w:val="0"/>
          <w:numId w:val="17"/>
        </w:numPr>
        <w:spacing w:before="60"/>
        <w:ind w:left="851" w:hanging="284"/>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Wykonawcy ponoszą solidarną odpowiedzialność za wykonanie umowy</w:t>
      </w:r>
      <w:r w:rsidR="00AD57CC" w:rsidRPr="00A12C4D">
        <w:rPr>
          <w:rFonts w:asciiTheme="minorHAnsi" w:hAnsiTheme="minorHAnsi" w:cstheme="minorHAnsi"/>
          <w:b w:val="0"/>
          <w:color w:val="000000" w:themeColor="text1"/>
          <w:sz w:val="18"/>
          <w:szCs w:val="18"/>
        </w:rPr>
        <w:t xml:space="preserve"> i wniesienie zabezpieczenia należytego wykonania umowy</w:t>
      </w:r>
      <w:r w:rsidRPr="00A12C4D">
        <w:rPr>
          <w:rFonts w:asciiTheme="minorHAnsi" w:hAnsiTheme="minorHAnsi" w:cstheme="minorHAnsi"/>
          <w:b w:val="0"/>
          <w:color w:val="000000" w:themeColor="text1"/>
          <w:sz w:val="18"/>
          <w:szCs w:val="18"/>
        </w:rPr>
        <w:t>.</w:t>
      </w:r>
    </w:p>
    <w:p w14:paraId="60B6CAE0" w14:textId="3E1C5E06" w:rsidR="00F11AC8" w:rsidRPr="00A12C4D" w:rsidRDefault="0093571A" w:rsidP="00D73BEE">
      <w:pPr>
        <w:pStyle w:val="Akapitzlist"/>
        <w:numPr>
          <w:ilvl w:val="0"/>
          <w:numId w:val="15"/>
        </w:numPr>
        <w:spacing w:before="240" w:after="120"/>
        <w:ind w:left="567" w:hanging="567"/>
        <w:jc w:val="both"/>
        <w:rPr>
          <w:rFonts w:asciiTheme="minorHAnsi" w:hAnsiTheme="minorHAnsi" w:cstheme="minorHAnsi"/>
          <w:b/>
          <w:color w:val="000000" w:themeColor="text1"/>
          <w:sz w:val="18"/>
          <w:szCs w:val="18"/>
        </w:rPr>
      </w:pPr>
      <w:r w:rsidRPr="00A12C4D">
        <w:rPr>
          <w:rFonts w:asciiTheme="minorHAnsi" w:hAnsiTheme="minorHAnsi" w:cstheme="minorHAnsi"/>
          <w:b/>
          <w:color w:val="000000" w:themeColor="text1"/>
          <w:sz w:val="18"/>
          <w:szCs w:val="18"/>
        </w:rPr>
        <w:t>SPOSÓB KOMUNIKACJI</w:t>
      </w:r>
    </w:p>
    <w:p w14:paraId="314D831F" w14:textId="3E1E34EB" w:rsidR="000027FA" w:rsidRPr="00A12C4D" w:rsidRDefault="000027FA" w:rsidP="00D73BEE">
      <w:pPr>
        <w:pStyle w:val="NormalnyWeb"/>
        <w:numPr>
          <w:ilvl w:val="1"/>
          <w:numId w:val="15"/>
        </w:numPr>
        <w:ind w:left="567" w:hanging="567"/>
        <w:rPr>
          <w:rFonts w:asciiTheme="minorHAnsi" w:hAnsiTheme="minorHAnsi" w:cstheme="minorHAnsi"/>
          <w:color w:val="000000" w:themeColor="text1"/>
          <w:sz w:val="18"/>
          <w:szCs w:val="18"/>
        </w:rPr>
      </w:pPr>
      <w:r w:rsidRPr="00A12C4D">
        <w:rPr>
          <w:rFonts w:asciiTheme="minorHAnsi" w:hAnsiTheme="minorHAnsi" w:cstheme="minorHAnsi"/>
          <w:b/>
          <w:bCs/>
          <w:color w:val="000000" w:themeColor="text1"/>
          <w:sz w:val="18"/>
          <w:szCs w:val="18"/>
        </w:rPr>
        <w:t xml:space="preserve">W przedmiotowym postępowaniu komunikacja między Zamawiającym a Wykonawcami odbywa się przy użyciu środków komunikacji elektronicznej, tj. </w:t>
      </w:r>
      <w:r w:rsidRPr="00A12C4D">
        <w:rPr>
          <w:rFonts w:asciiTheme="minorHAnsi" w:hAnsiTheme="minorHAnsi" w:cstheme="minorHAnsi"/>
          <w:b/>
          <w:color w:val="000000" w:themeColor="text1"/>
          <w:sz w:val="18"/>
          <w:szCs w:val="18"/>
        </w:rPr>
        <w:t>platformy e-</w:t>
      </w:r>
      <w:proofErr w:type="spellStart"/>
      <w:r w:rsidRPr="00A12C4D">
        <w:rPr>
          <w:rFonts w:asciiTheme="minorHAnsi" w:hAnsiTheme="minorHAnsi" w:cstheme="minorHAnsi"/>
          <w:b/>
          <w:color w:val="000000" w:themeColor="text1"/>
          <w:sz w:val="18"/>
          <w:szCs w:val="18"/>
        </w:rPr>
        <w:t>zamowienia</w:t>
      </w:r>
      <w:proofErr w:type="spellEnd"/>
      <w:r w:rsidRPr="00A12C4D">
        <w:rPr>
          <w:rFonts w:asciiTheme="minorHAnsi" w:hAnsiTheme="minorHAnsi" w:cstheme="minorHAnsi"/>
          <w:b/>
          <w:color w:val="000000" w:themeColor="text1"/>
          <w:sz w:val="18"/>
          <w:szCs w:val="18"/>
        </w:rPr>
        <w:t>: https://ezamowienia.gov.pl/pl/</w:t>
      </w:r>
      <w:r w:rsidRPr="00A12C4D">
        <w:rPr>
          <w:rFonts w:asciiTheme="minorHAnsi" w:hAnsiTheme="minorHAnsi" w:cstheme="minorHAnsi"/>
          <w:color w:val="000000" w:themeColor="text1"/>
          <w:sz w:val="18"/>
          <w:szCs w:val="18"/>
        </w:rPr>
        <w:t xml:space="preserve"> bądź poczty elektronicznej adres e-mail:  </w:t>
      </w:r>
      <w:r w:rsidR="004F7425" w:rsidRPr="00A12C4D">
        <w:rPr>
          <w:rFonts w:asciiTheme="minorHAnsi" w:hAnsiTheme="minorHAnsi" w:cstheme="minorHAnsi"/>
          <w:color w:val="000000" w:themeColor="text1"/>
          <w:sz w:val="18"/>
          <w:szCs w:val="18"/>
        </w:rPr>
        <w:t>inwestycje@wffwroclaw.pl</w:t>
      </w:r>
    </w:p>
    <w:p w14:paraId="05ABF92F" w14:textId="77777777" w:rsidR="000027FA" w:rsidRPr="00A12C4D" w:rsidRDefault="000027FA" w:rsidP="00D73BEE">
      <w:pPr>
        <w:pStyle w:val="Akapitzlist"/>
        <w:numPr>
          <w:ilvl w:val="1"/>
          <w:numId w:val="15"/>
        </w:numPr>
        <w:spacing w:before="120"/>
        <w:ind w:left="567" w:hanging="567"/>
        <w:jc w:val="both"/>
        <w:rPr>
          <w:rStyle w:val="Hipercze"/>
          <w:rFonts w:asciiTheme="minorHAnsi" w:hAnsiTheme="minorHAnsi" w:cstheme="minorHAnsi"/>
          <w:b/>
          <w:color w:val="000000" w:themeColor="text1"/>
          <w:sz w:val="18"/>
          <w:szCs w:val="18"/>
        </w:rPr>
      </w:pPr>
      <w:r w:rsidRPr="00A12C4D">
        <w:rPr>
          <w:rFonts w:asciiTheme="minorHAnsi" w:hAnsiTheme="minorHAnsi" w:cstheme="minorHAnsi"/>
          <w:b/>
          <w:bCs/>
          <w:color w:val="000000" w:themeColor="text1"/>
          <w:sz w:val="18"/>
          <w:szCs w:val="18"/>
        </w:rPr>
        <w:t>Złożenie oferty jest możliwe wyłącznie na platformie e-</w:t>
      </w:r>
      <w:proofErr w:type="spellStart"/>
      <w:r w:rsidRPr="00A12C4D">
        <w:rPr>
          <w:rFonts w:asciiTheme="minorHAnsi" w:hAnsiTheme="minorHAnsi" w:cstheme="minorHAnsi"/>
          <w:b/>
          <w:bCs/>
          <w:color w:val="000000" w:themeColor="text1"/>
          <w:sz w:val="18"/>
          <w:szCs w:val="18"/>
        </w:rPr>
        <w:t>zamowienia</w:t>
      </w:r>
      <w:proofErr w:type="spellEnd"/>
      <w:r w:rsidRPr="00A12C4D">
        <w:rPr>
          <w:rFonts w:asciiTheme="minorHAnsi" w:hAnsiTheme="minorHAnsi" w:cstheme="minorHAnsi"/>
          <w:b/>
          <w:color w:val="000000" w:themeColor="text1"/>
          <w:sz w:val="18"/>
          <w:szCs w:val="18"/>
        </w:rPr>
        <w:t xml:space="preserve"> zgodnie z instrukcją zamieszczoną na stronie </w:t>
      </w:r>
      <w:r w:rsidRPr="00A12C4D">
        <w:rPr>
          <w:rFonts w:asciiTheme="minorHAnsi" w:hAnsiTheme="minorHAnsi" w:cstheme="minorHAnsi"/>
          <w:color w:val="000000" w:themeColor="text1"/>
          <w:sz w:val="18"/>
          <w:szCs w:val="18"/>
        </w:rPr>
        <w:t>https://ezamowienia.gov.pl/pl/</w:t>
      </w:r>
    </w:p>
    <w:p w14:paraId="3183270A" w14:textId="77777777" w:rsidR="000027FA" w:rsidRPr="00A12C4D" w:rsidRDefault="000027FA" w:rsidP="00D73BEE">
      <w:pPr>
        <w:pStyle w:val="Akapitzlist"/>
        <w:numPr>
          <w:ilvl w:val="1"/>
          <w:numId w:val="15"/>
        </w:numPr>
        <w:spacing w:before="120"/>
        <w:ind w:left="567" w:hanging="567"/>
        <w:jc w:val="both"/>
        <w:rPr>
          <w:rFonts w:asciiTheme="minorHAnsi" w:hAnsiTheme="minorHAnsi" w:cstheme="minorHAnsi"/>
          <w:b/>
          <w:color w:val="000000" w:themeColor="text1"/>
          <w:sz w:val="18"/>
          <w:szCs w:val="18"/>
        </w:rPr>
      </w:pPr>
      <w:r w:rsidRPr="00A12C4D">
        <w:rPr>
          <w:rFonts w:asciiTheme="minorHAnsi" w:hAnsiTheme="minorHAnsi" w:cstheme="minorHAnsi"/>
          <w:b/>
          <w:bCs/>
          <w:color w:val="000000" w:themeColor="text1"/>
          <w:sz w:val="18"/>
          <w:szCs w:val="18"/>
        </w:rPr>
        <w:t>Pozostała korespondencja pomiędzy Wykonawcą a Zamawiającym będzie prowadzona w formie elektronicznej za pomocą poczty elektronicznej</w:t>
      </w:r>
      <w:r w:rsidRPr="00A12C4D">
        <w:rPr>
          <w:rFonts w:asciiTheme="minorHAnsi" w:hAnsiTheme="minorHAnsi" w:cstheme="minorHAnsi"/>
          <w:b/>
          <w:color w:val="000000" w:themeColor="text1"/>
          <w:sz w:val="18"/>
          <w:szCs w:val="18"/>
        </w:rPr>
        <w:t>.</w:t>
      </w:r>
    </w:p>
    <w:p w14:paraId="0F7D6F7F" w14:textId="77777777" w:rsidR="000027FA" w:rsidRPr="00A12C4D" w:rsidRDefault="000027FA" w:rsidP="00D73BEE">
      <w:pPr>
        <w:pStyle w:val="Akapitzlist"/>
        <w:numPr>
          <w:ilvl w:val="1"/>
          <w:numId w:val="15"/>
        </w:numPr>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Zamawiający, zgodnie z § 11 ust. 2 Rozporządzenia</w:t>
      </w:r>
      <w:r w:rsidRPr="00A12C4D">
        <w:rPr>
          <w:rFonts w:asciiTheme="minorHAnsi" w:hAnsiTheme="minorHAnsi" w:cstheme="minorHAnsi"/>
          <w:b/>
          <w:bCs/>
          <w:color w:val="000000" w:themeColor="text1"/>
          <w:sz w:val="18"/>
          <w:szCs w:val="18"/>
        </w:rPr>
        <w:t xml:space="preserve"> </w:t>
      </w:r>
      <w:r w:rsidRPr="00A12C4D">
        <w:rPr>
          <w:rFonts w:asciiTheme="minorHAnsi" w:hAnsiTheme="minorHAnsi" w:cstheme="minorHAnsi"/>
          <w:color w:val="000000" w:themeColor="text1"/>
          <w:sz w:val="18"/>
          <w:szCs w:val="18"/>
        </w:rPr>
        <w:t xml:space="preserve">Prezesa Rady Ministrów z dnia 30 grudnia 2020 r. </w:t>
      </w:r>
      <w:r w:rsidRPr="00A12C4D">
        <w:rPr>
          <w:rFonts w:asciiTheme="minorHAnsi" w:hAnsiTheme="minorHAnsi" w:cstheme="minorHAnsi"/>
          <w:i/>
          <w:iCs/>
          <w:color w:val="000000" w:themeColor="text1"/>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A12C4D">
        <w:rPr>
          <w:rFonts w:asciiTheme="minorHAnsi" w:hAnsiTheme="minorHAnsi" w:cstheme="minorHAnsi"/>
          <w:color w:val="000000" w:themeColor="text1"/>
          <w:sz w:val="18"/>
          <w:szCs w:val="18"/>
        </w:rPr>
        <w:t xml:space="preserve">udostępnia poniżej informacje na temat specyfikacji połączenia, formatu przesłanych danych oraz szyfrowania i oznaczania czasu przekazania i odbioru danych. </w:t>
      </w:r>
    </w:p>
    <w:p w14:paraId="5A2B0BD7" w14:textId="1F598435" w:rsidR="000027FA" w:rsidRPr="00A12C4D" w:rsidRDefault="000027FA" w:rsidP="00D73BEE">
      <w:pPr>
        <w:pStyle w:val="Akapitzlist"/>
        <w:numPr>
          <w:ilvl w:val="1"/>
          <w:numId w:val="15"/>
        </w:numPr>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Wymagania techniczne i organizacyjne wysyłania i odbierania dokumentów elektronicznych, elektronicznych kopii dokumentów i oświadczeń oraz informacji przekazywanych przy ich użyciu opisane zostały w Regulaminie platformy e-</w:t>
      </w:r>
      <w:proofErr w:type="spellStart"/>
      <w:r w:rsidR="00D2289E" w:rsidRPr="00A12C4D">
        <w:rPr>
          <w:rFonts w:asciiTheme="minorHAnsi" w:hAnsiTheme="minorHAnsi" w:cstheme="minorHAnsi"/>
          <w:color w:val="000000" w:themeColor="text1"/>
          <w:sz w:val="18"/>
          <w:szCs w:val="18"/>
        </w:rPr>
        <w:t>zamowienia</w:t>
      </w:r>
      <w:proofErr w:type="spellEnd"/>
      <w:r w:rsidRPr="00A12C4D">
        <w:rPr>
          <w:rFonts w:asciiTheme="minorHAnsi" w:hAnsiTheme="minorHAnsi" w:cstheme="minorHAnsi"/>
          <w:color w:val="000000" w:themeColor="text1"/>
          <w:sz w:val="18"/>
          <w:szCs w:val="18"/>
        </w:rPr>
        <w:t>.</w:t>
      </w:r>
    </w:p>
    <w:p w14:paraId="4072137E" w14:textId="77777777" w:rsidR="000027FA" w:rsidRPr="00A12C4D" w:rsidRDefault="000027FA" w:rsidP="00D73BEE">
      <w:pPr>
        <w:pStyle w:val="Akapitzlist"/>
        <w:numPr>
          <w:ilvl w:val="1"/>
          <w:numId w:val="15"/>
        </w:numPr>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W postępowaniu o udzielenie zamówienia ofertę oraz oświadczenie, o którym mowa w art. 125 ust. 1 ustawy </w:t>
      </w:r>
      <w:proofErr w:type="spellStart"/>
      <w:r w:rsidRPr="00A12C4D">
        <w:rPr>
          <w:rFonts w:asciiTheme="minorHAnsi" w:hAnsiTheme="minorHAnsi" w:cstheme="minorHAnsi"/>
          <w:color w:val="000000" w:themeColor="text1"/>
          <w:sz w:val="18"/>
          <w:szCs w:val="18"/>
        </w:rPr>
        <w:t>Pzp</w:t>
      </w:r>
      <w:proofErr w:type="spellEnd"/>
      <w:r w:rsidRPr="00A12C4D">
        <w:rPr>
          <w:rFonts w:asciiTheme="minorHAnsi" w:hAnsiTheme="minorHAnsi" w:cstheme="minorHAnsi"/>
          <w:color w:val="000000" w:themeColor="text1"/>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7362A130" w14:textId="77777777" w:rsidR="000027FA" w:rsidRPr="00A12C4D" w:rsidRDefault="000027FA" w:rsidP="00D73BEE">
      <w:pPr>
        <w:pStyle w:val="Akapitzlist"/>
        <w:numPr>
          <w:ilvl w:val="1"/>
          <w:numId w:val="15"/>
        </w:numPr>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bCs/>
          <w:iCs/>
          <w:color w:val="000000" w:themeColor="text1"/>
          <w:sz w:val="18"/>
          <w:szCs w:val="18"/>
        </w:rPr>
        <w:t>Wykonawca zamierzający wziąć udział w postępowaniu o udzielenie zamówienia publicznego musi posiadać konto na Platformie e-</w:t>
      </w:r>
      <w:proofErr w:type="spellStart"/>
      <w:r w:rsidRPr="00A12C4D">
        <w:rPr>
          <w:rFonts w:asciiTheme="minorHAnsi" w:hAnsiTheme="minorHAnsi" w:cstheme="minorHAnsi"/>
          <w:bCs/>
          <w:iCs/>
          <w:color w:val="000000" w:themeColor="text1"/>
          <w:sz w:val="18"/>
          <w:szCs w:val="18"/>
        </w:rPr>
        <w:t>zamowienia</w:t>
      </w:r>
      <w:proofErr w:type="spellEnd"/>
      <w:r w:rsidRPr="00A12C4D">
        <w:rPr>
          <w:rFonts w:asciiTheme="minorHAnsi" w:hAnsiTheme="minorHAnsi" w:cstheme="minorHAnsi"/>
          <w:bCs/>
          <w:iCs/>
          <w:color w:val="000000" w:themeColor="text1"/>
          <w:sz w:val="18"/>
          <w:szCs w:val="18"/>
        </w:rPr>
        <w:t>. Wykonawca posiadający konto na Platformie e-</w:t>
      </w:r>
      <w:proofErr w:type="spellStart"/>
      <w:r w:rsidRPr="00A12C4D">
        <w:rPr>
          <w:rFonts w:asciiTheme="minorHAnsi" w:hAnsiTheme="minorHAnsi" w:cstheme="minorHAnsi"/>
          <w:bCs/>
          <w:iCs/>
          <w:color w:val="000000" w:themeColor="text1"/>
          <w:sz w:val="18"/>
          <w:szCs w:val="18"/>
        </w:rPr>
        <w:t>zamowienia</w:t>
      </w:r>
      <w:proofErr w:type="spellEnd"/>
      <w:r w:rsidRPr="00A12C4D">
        <w:rPr>
          <w:rFonts w:asciiTheme="minorHAnsi" w:hAnsiTheme="minorHAnsi" w:cstheme="minorHAnsi"/>
          <w:bCs/>
          <w:iCs/>
          <w:color w:val="000000" w:themeColor="text1"/>
          <w:sz w:val="18"/>
          <w:szCs w:val="18"/>
        </w:rPr>
        <w:t xml:space="preserve"> ma dostęp do formularzy: złożenia, zmiany, wycofania oferty lub wniosku oraz do formularza komunikacji.</w:t>
      </w:r>
    </w:p>
    <w:p w14:paraId="2F5C4062" w14:textId="77777777" w:rsidR="00EB5704" w:rsidRPr="00A12C4D" w:rsidRDefault="00EB5704" w:rsidP="00D73BEE">
      <w:pPr>
        <w:pStyle w:val="Akapitzlist"/>
        <w:numPr>
          <w:ilvl w:val="1"/>
          <w:numId w:val="15"/>
        </w:numPr>
        <w:ind w:left="567"/>
        <w:rPr>
          <w:rFonts w:asciiTheme="minorHAnsi" w:hAnsiTheme="minorHAnsi" w:cstheme="minorHAnsi"/>
          <w:bCs/>
          <w:iCs/>
          <w:color w:val="000000" w:themeColor="text1"/>
          <w:sz w:val="18"/>
          <w:szCs w:val="18"/>
        </w:rPr>
      </w:pPr>
      <w:r w:rsidRPr="00A12C4D">
        <w:rPr>
          <w:rFonts w:asciiTheme="minorHAnsi" w:hAnsiTheme="minorHAnsi" w:cstheme="minorHAnsi"/>
          <w:bCs/>
          <w:iCs/>
          <w:color w:val="000000" w:themeColor="text1"/>
          <w:sz w:val="18"/>
          <w:szCs w:val="18"/>
        </w:rPr>
        <w:t>Maksymalny rozmiar plików przesyłanych za pośrednictwem „Formularzy do komunikacji” wynosi 150 MB (wielkość ta dotyczy plików przesyłanych jako załączniki do jednego formularza). Maksymalny łączny rozmiar plików stanowiących ofertę lub składanych wraz z ofertą to 250 MB.</w:t>
      </w:r>
    </w:p>
    <w:p w14:paraId="753D474B" w14:textId="77777777" w:rsidR="000027FA" w:rsidRPr="00A12C4D" w:rsidRDefault="000027FA" w:rsidP="00D73BEE">
      <w:pPr>
        <w:pStyle w:val="Akapitzlist"/>
        <w:numPr>
          <w:ilvl w:val="1"/>
          <w:numId w:val="15"/>
        </w:numPr>
        <w:spacing w:before="120"/>
        <w:ind w:left="567"/>
        <w:jc w:val="both"/>
        <w:rPr>
          <w:rFonts w:asciiTheme="minorHAnsi" w:hAnsiTheme="minorHAnsi" w:cstheme="minorHAnsi"/>
          <w:b/>
          <w:bCs/>
          <w:color w:val="000000" w:themeColor="text1"/>
          <w:sz w:val="18"/>
          <w:szCs w:val="18"/>
        </w:rPr>
      </w:pPr>
      <w:r w:rsidRPr="00A12C4D">
        <w:rPr>
          <w:rFonts w:asciiTheme="minorHAnsi" w:hAnsiTheme="minorHAnsi" w:cstheme="minorHAnsi"/>
          <w:color w:val="000000" w:themeColor="text1"/>
          <w:sz w:val="18"/>
          <w:szCs w:val="18"/>
        </w:rPr>
        <w:t xml:space="preserve">Za datę przekazania oferty, wniosków, zawiadomień, dokumentów elektronicznych, oświadczeń lub elektronicznych kopii dokumentów lub oświadczeń oraz innych informacji przyjmuje się datę ich przekazania na </w:t>
      </w:r>
      <w:r w:rsidRPr="00A12C4D">
        <w:rPr>
          <w:rFonts w:asciiTheme="minorHAnsi" w:hAnsiTheme="minorHAnsi" w:cstheme="minorHAnsi"/>
          <w:color w:val="000000" w:themeColor="text1"/>
          <w:sz w:val="18"/>
          <w:szCs w:val="18"/>
        </w:rPr>
        <w:br/>
        <w:t>Platformę e-</w:t>
      </w:r>
      <w:proofErr w:type="spellStart"/>
      <w:r w:rsidRPr="00A12C4D">
        <w:rPr>
          <w:rFonts w:asciiTheme="minorHAnsi" w:hAnsiTheme="minorHAnsi" w:cstheme="minorHAnsi"/>
          <w:color w:val="000000" w:themeColor="text1"/>
          <w:sz w:val="18"/>
          <w:szCs w:val="18"/>
        </w:rPr>
        <w:t>zamowienia</w:t>
      </w:r>
      <w:proofErr w:type="spellEnd"/>
      <w:r w:rsidRPr="00A12C4D">
        <w:rPr>
          <w:rFonts w:asciiTheme="minorHAnsi" w:hAnsiTheme="minorHAnsi" w:cstheme="minorHAnsi"/>
          <w:color w:val="000000" w:themeColor="text1"/>
          <w:sz w:val="18"/>
          <w:szCs w:val="18"/>
        </w:rPr>
        <w:t xml:space="preserve">. </w:t>
      </w:r>
    </w:p>
    <w:p w14:paraId="4AE4FCAF" w14:textId="2CF69EB6" w:rsidR="000027FA" w:rsidRPr="00A12C4D" w:rsidRDefault="000027FA" w:rsidP="002A6E1C">
      <w:pPr>
        <w:pStyle w:val="Akapitzlist"/>
        <w:numPr>
          <w:ilvl w:val="1"/>
          <w:numId w:val="15"/>
        </w:numPr>
        <w:spacing w:before="120"/>
        <w:ind w:left="567"/>
        <w:jc w:val="both"/>
        <w:rPr>
          <w:rFonts w:asciiTheme="minorHAnsi" w:hAnsiTheme="minorHAnsi" w:cstheme="minorHAnsi"/>
          <w:b/>
          <w:bCs/>
          <w:color w:val="000000" w:themeColor="text1"/>
          <w:sz w:val="18"/>
          <w:szCs w:val="18"/>
        </w:rPr>
      </w:pPr>
      <w:r w:rsidRPr="00A12C4D">
        <w:rPr>
          <w:rFonts w:asciiTheme="minorHAnsi" w:hAnsiTheme="minorHAnsi" w:cstheme="minorHAnsi"/>
          <w:color w:val="000000" w:themeColor="text1"/>
          <w:sz w:val="18"/>
          <w:szCs w:val="18"/>
        </w:rPr>
        <w:t>Zamawiający przekazuje link do postępowania</w:t>
      </w:r>
      <w:r w:rsidR="00885BA3" w:rsidRPr="00A12C4D">
        <w:rPr>
          <w:rFonts w:asciiTheme="minorHAnsi" w:hAnsiTheme="minorHAnsi" w:cstheme="minorHAnsi"/>
          <w:color w:val="000000" w:themeColor="text1"/>
          <w:sz w:val="18"/>
          <w:szCs w:val="18"/>
        </w:rPr>
        <w:t xml:space="preserve"> </w:t>
      </w:r>
      <w:hyperlink r:id="rId8" w:history="1">
        <w:r w:rsidR="002A6E1C" w:rsidRPr="002A6E1C">
          <w:rPr>
            <w:rStyle w:val="Hipercze"/>
            <w:rFonts w:asciiTheme="minorHAnsi" w:hAnsiTheme="minorHAnsi" w:cstheme="minorHAnsi"/>
            <w:color w:val="000000" w:themeColor="text1"/>
            <w:sz w:val="18"/>
            <w:szCs w:val="18"/>
          </w:rPr>
          <w:t>https://ezamowienia.gov.pl/mp-client/search/list/ocds-148610-529471de-8fbc-495f-8a17-4843b564649a</w:t>
        </w:r>
      </w:hyperlink>
      <w:r w:rsidR="002A6E1C" w:rsidRPr="002A6E1C">
        <w:rPr>
          <w:rFonts w:asciiTheme="minorHAnsi" w:hAnsiTheme="minorHAnsi" w:cstheme="minorHAnsi"/>
          <w:color w:val="000000" w:themeColor="text1"/>
          <w:sz w:val="18"/>
          <w:szCs w:val="18"/>
        </w:rPr>
        <w:t xml:space="preserve"> </w:t>
      </w:r>
      <w:r w:rsidRPr="00A12C4D">
        <w:rPr>
          <w:rFonts w:asciiTheme="minorHAnsi" w:hAnsiTheme="minorHAnsi" w:cstheme="minorHAnsi"/>
          <w:color w:val="000000" w:themeColor="text1"/>
          <w:sz w:val="18"/>
          <w:szCs w:val="18"/>
        </w:rPr>
        <w:t>Dane postępowanie można wyszukać również na Liście wszystkich postępowań  klikając  wcześniej  opcję  „Dla  Wykonawców”  lub  ze  strony  głównej  z zakładki Postępowania na Platformie e-</w:t>
      </w:r>
      <w:proofErr w:type="spellStart"/>
      <w:r w:rsidRPr="00A12C4D">
        <w:rPr>
          <w:rFonts w:asciiTheme="minorHAnsi" w:hAnsiTheme="minorHAnsi" w:cstheme="minorHAnsi"/>
          <w:color w:val="000000" w:themeColor="text1"/>
          <w:sz w:val="18"/>
          <w:szCs w:val="18"/>
        </w:rPr>
        <w:t>zamowienia</w:t>
      </w:r>
      <w:proofErr w:type="spellEnd"/>
      <w:r w:rsidRPr="00A12C4D">
        <w:rPr>
          <w:rFonts w:asciiTheme="minorHAnsi" w:hAnsiTheme="minorHAnsi" w:cstheme="minorHAnsi"/>
          <w:color w:val="000000" w:themeColor="text1"/>
          <w:sz w:val="18"/>
          <w:szCs w:val="18"/>
        </w:rPr>
        <w:t>.</w:t>
      </w:r>
    </w:p>
    <w:p w14:paraId="34797A59" w14:textId="0FAF9F0D" w:rsidR="000027FA" w:rsidRPr="00A12C4D" w:rsidRDefault="000027FA" w:rsidP="00D73BEE">
      <w:pPr>
        <w:pStyle w:val="Akapitzlist"/>
        <w:numPr>
          <w:ilvl w:val="1"/>
          <w:numId w:val="15"/>
        </w:numPr>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lastRenderedPageBreak/>
        <w:t>Zamawiający wyznacza następujące os</w:t>
      </w:r>
      <w:r w:rsidR="0090747C">
        <w:rPr>
          <w:rFonts w:asciiTheme="minorHAnsi" w:hAnsiTheme="minorHAnsi" w:cstheme="minorHAnsi"/>
          <w:color w:val="000000" w:themeColor="text1"/>
          <w:sz w:val="18"/>
          <w:szCs w:val="18"/>
        </w:rPr>
        <w:t xml:space="preserve">oby do kontaktu z Wykonawcami: </w:t>
      </w:r>
      <w:bookmarkStart w:id="0" w:name="_GoBack"/>
      <w:bookmarkEnd w:id="0"/>
      <w:r w:rsidRPr="00A12C4D">
        <w:rPr>
          <w:rFonts w:asciiTheme="minorHAnsi" w:hAnsiTheme="minorHAnsi" w:cstheme="minorHAnsi"/>
          <w:color w:val="000000" w:themeColor="text1"/>
          <w:sz w:val="18"/>
          <w:szCs w:val="18"/>
        </w:rPr>
        <w:t xml:space="preserve">Magda Szefer e-mail: </w:t>
      </w:r>
      <w:r w:rsidR="004F7425" w:rsidRPr="00A12C4D">
        <w:rPr>
          <w:rFonts w:asciiTheme="minorHAnsi" w:hAnsiTheme="minorHAnsi" w:cstheme="minorHAnsi"/>
          <w:color w:val="000000" w:themeColor="text1"/>
          <w:sz w:val="18"/>
          <w:szCs w:val="18"/>
        </w:rPr>
        <w:t>inwestycje@wffwroclaw.pl</w:t>
      </w:r>
    </w:p>
    <w:p w14:paraId="5C3EADCA" w14:textId="77777777" w:rsidR="002C049E" w:rsidRPr="00A12C4D" w:rsidRDefault="002C049E" w:rsidP="00D73BEE">
      <w:pPr>
        <w:pStyle w:val="Akapitzlist"/>
        <w:numPr>
          <w:ilvl w:val="0"/>
          <w:numId w:val="15"/>
        </w:numPr>
        <w:spacing w:before="240" w:after="120"/>
        <w:ind w:left="567" w:hanging="567"/>
        <w:jc w:val="both"/>
        <w:rPr>
          <w:rFonts w:asciiTheme="minorHAnsi" w:hAnsiTheme="minorHAnsi" w:cstheme="minorHAnsi"/>
          <w:b/>
          <w:color w:val="000000" w:themeColor="text1"/>
          <w:sz w:val="18"/>
          <w:szCs w:val="18"/>
        </w:rPr>
      </w:pPr>
      <w:r w:rsidRPr="00A12C4D">
        <w:rPr>
          <w:rFonts w:asciiTheme="minorHAnsi" w:hAnsiTheme="minorHAnsi" w:cstheme="minorHAnsi"/>
          <w:b/>
          <w:color w:val="000000" w:themeColor="text1"/>
          <w:sz w:val="18"/>
          <w:szCs w:val="18"/>
        </w:rPr>
        <w:t>UDZIELANIE WYJAŚNIEŃ TREŚCI SWZ</w:t>
      </w:r>
    </w:p>
    <w:p w14:paraId="02FAC90B" w14:textId="77777777" w:rsidR="00D21087" w:rsidRPr="00A12C4D" w:rsidRDefault="00D21087" w:rsidP="00D73BEE">
      <w:pPr>
        <w:pStyle w:val="Tekstpodstawowy2"/>
        <w:numPr>
          <w:ilvl w:val="1"/>
          <w:numId w:val="15"/>
        </w:numPr>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Wykonawca może zwrócić się do Zamawiającego z wnioskiem o wyjaśnienie treści SWZ.</w:t>
      </w:r>
    </w:p>
    <w:p w14:paraId="69FF56AD" w14:textId="77777777" w:rsidR="00D21087" w:rsidRPr="00A12C4D" w:rsidRDefault="00D21087" w:rsidP="00D73BEE">
      <w:pPr>
        <w:pStyle w:val="Tekstpodstawowy2"/>
        <w:numPr>
          <w:ilvl w:val="1"/>
          <w:numId w:val="15"/>
        </w:numPr>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03AD2716" w14:textId="5D1F4579" w:rsidR="00D21087" w:rsidRPr="00A12C4D" w:rsidRDefault="00D21087" w:rsidP="00D73BEE">
      <w:pPr>
        <w:pStyle w:val="Tekstpodstawowy2"/>
        <w:numPr>
          <w:ilvl w:val="1"/>
          <w:numId w:val="15"/>
        </w:numPr>
        <w:ind w:left="567"/>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Wnioski o wyjaśnienie treści SWZ należy przesyłać za pośrednictwem</w:t>
      </w:r>
      <w:r w:rsidRPr="00A12C4D">
        <w:rPr>
          <w:rFonts w:asciiTheme="minorHAnsi" w:hAnsiTheme="minorHAnsi" w:cstheme="minorHAnsi"/>
          <w:b w:val="0"/>
          <w:color w:val="000000" w:themeColor="text1"/>
          <w:sz w:val="18"/>
          <w:szCs w:val="18"/>
        </w:rPr>
        <w:t xml:space="preserve"> </w:t>
      </w:r>
      <w:r w:rsidR="0002341E" w:rsidRPr="00A12C4D">
        <w:rPr>
          <w:rFonts w:asciiTheme="minorHAnsi" w:hAnsiTheme="minorHAnsi" w:cstheme="minorHAnsi"/>
          <w:b w:val="0"/>
          <w:color w:val="000000" w:themeColor="text1"/>
          <w:sz w:val="18"/>
          <w:szCs w:val="18"/>
        </w:rPr>
        <w:t>Platformy e-</w:t>
      </w:r>
      <w:proofErr w:type="spellStart"/>
      <w:r w:rsidR="0002341E" w:rsidRPr="00A12C4D">
        <w:rPr>
          <w:rFonts w:asciiTheme="minorHAnsi" w:hAnsiTheme="minorHAnsi" w:cstheme="minorHAnsi"/>
          <w:b w:val="0"/>
          <w:color w:val="000000" w:themeColor="text1"/>
          <w:sz w:val="18"/>
          <w:szCs w:val="18"/>
        </w:rPr>
        <w:t>zamowienia</w:t>
      </w:r>
      <w:proofErr w:type="spellEnd"/>
      <w:r w:rsidR="0002341E" w:rsidRPr="00A12C4D">
        <w:rPr>
          <w:rFonts w:asciiTheme="minorHAnsi" w:hAnsiTheme="minorHAnsi" w:cstheme="minorHAnsi"/>
          <w:b w:val="0"/>
          <w:color w:val="000000" w:themeColor="text1"/>
          <w:sz w:val="18"/>
          <w:szCs w:val="18"/>
        </w:rPr>
        <w:t xml:space="preserve"> </w:t>
      </w:r>
      <w:r w:rsidRPr="00A12C4D">
        <w:rPr>
          <w:rFonts w:asciiTheme="minorHAnsi" w:hAnsiTheme="minorHAnsi" w:cstheme="minorHAnsi"/>
          <w:b w:val="0"/>
          <w:iCs/>
          <w:color w:val="000000" w:themeColor="text1"/>
          <w:sz w:val="18"/>
          <w:szCs w:val="18"/>
        </w:rPr>
        <w:t xml:space="preserve">lub poczty elektronicznej na adres e-mail: </w:t>
      </w:r>
      <w:hyperlink r:id="rId9" w:history="1">
        <w:r w:rsidR="004F7425" w:rsidRPr="00A12C4D">
          <w:rPr>
            <w:rStyle w:val="Hipercze"/>
            <w:rFonts w:asciiTheme="minorHAnsi" w:hAnsiTheme="minorHAnsi" w:cstheme="minorHAnsi"/>
            <w:color w:val="000000" w:themeColor="text1"/>
            <w:sz w:val="18"/>
            <w:szCs w:val="18"/>
          </w:rPr>
          <w:t>inwestycje@wffwroclaw.pl</w:t>
        </w:r>
      </w:hyperlink>
      <w:r w:rsidRPr="00A12C4D">
        <w:rPr>
          <w:rFonts w:asciiTheme="minorHAnsi" w:hAnsiTheme="minorHAnsi" w:cstheme="minorHAnsi"/>
          <w:b w:val="0"/>
          <w:iCs/>
          <w:color w:val="000000" w:themeColor="text1"/>
          <w:sz w:val="18"/>
          <w:szCs w:val="18"/>
        </w:rPr>
        <w:t xml:space="preserve">. </w:t>
      </w:r>
      <w:r w:rsidRPr="00A12C4D">
        <w:rPr>
          <w:rFonts w:asciiTheme="minorHAnsi" w:hAnsiTheme="minorHAnsi" w:cstheme="minorHAnsi"/>
          <w:b w:val="0"/>
          <w:color w:val="000000" w:themeColor="text1"/>
          <w:sz w:val="18"/>
          <w:szCs w:val="18"/>
        </w:rPr>
        <w:t>Tre</w:t>
      </w:r>
      <w:r w:rsidRPr="00A12C4D">
        <w:rPr>
          <w:rFonts w:asciiTheme="minorHAnsi" w:eastAsia="TimesNewRoman" w:hAnsiTheme="minorHAnsi" w:cstheme="minorHAnsi"/>
          <w:b w:val="0"/>
          <w:color w:val="000000" w:themeColor="text1"/>
          <w:sz w:val="18"/>
          <w:szCs w:val="18"/>
        </w:rPr>
        <w:t xml:space="preserve">ść </w:t>
      </w:r>
      <w:r w:rsidRPr="00A12C4D">
        <w:rPr>
          <w:rFonts w:asciiTheme="minorHAnsi" w:hAnsiTheme="minorHAnsi" w:cstheme="minorHAnsi"/>
          <w:b w:val="0"/>
          <w:color w:val="000000" w:themeColor="text1"/>
          <w:sz w:val="18"/>
          <w:szCs w:val="18"/>
        </w:rPr>
        <w:t>zapyta</w:t>
      </w:r>
      <w:r w:rsidRPr="00A12C4D">
        <w:rPr>
          <w:rFonts w:asciiTheme="minorHAnsi" w:eastAsia="TimesNewRoman" w:hAnsiTheme="minorHAnsi" w:cstheme="minorHAnsi"/>
          <w:b w:val="0"/>
          <w:color w:val="000000" w:themeColor="text1"/>
          <w:sz w:val="18"/>
          <w:szCs w:val="18"/>
        </w:rPr>
        <w:t xml:space="preserve">ń </w:t>
      </w:r>
      <w:r w:rsidRPr="00A12C4D">
        <w:rPr>
          <w:rFonts w:asciiTheme="minorHAnsi" w:hAnsiTheme="minorHAnsi" w:cstheme="minorHAnsi"/>
          <w:b w:val="0"/>
          <w:color w:val="000000" w:themeColor="text1"/>
          <w:sz w:val="18"/>
          <w:szCs w:val="18"/>
        </w:rPr>
        <w:t>wraz z wyja</w:t>
      </w:r>
      <w:r w:rsidRPr="00A12C4D">
        <w:rPr>
          <w:rFonts w:asciiTheme="minorHAnsi" w:eastAsia="TimesNewRoman" w:hAnsiTheme="minorHAnsi" w:cstheme="minorHAnsi"/>
          <w:b w:val="0"/>
          <w:color w:val="000000" w:themeColor="text1"/>
          <w:sz w:val="18"/>
          <w:szCs w:val="18"/>
        </w:rPr>
        <w:t>ś</w:t>
      </w:r>
      <w:r w:rsidRPr="00A12C4D">
        <w:rPr>
          <w:rFonts w:asciiTheme="minorHAnsi" w:hAnsiTheme="minorHAnsi" w:cstheme="minorHAnsi"/>
          <w:b w:val="0"/>
          <w:color w:val="000000" w:themeColor="text1"/>
          <w:sz w:val="18"/>
          <w:szCs w:val="18"/>
        </w:rPr>
        <w:t>nieniami Zamawiaj</w:t>
      </w:r>
      <w:r w:rsidRPr="00A12C4D">
        <w:rPr>
          <w:rFonts w:asciiTheme="minorHAnsi" w:eastAsia="TimesNewRoman" w:hAnsiTheme="minorHAnsi" w:cstheme="minorHAnsi"/>
          <w:b w:val="0"/>
          <w:color w:val="000000" w:themeColor="text1"/>
          <w:sz w:val="18"/>
          <w:szCs w:val="18"/>
        </w:rPr>
        <w:t>ą</w:t>
      </w:r>
      <w:r w:rsidRPr="00A12C4D">
        <w:rPr>
          <w:rFonts w:asciiTheme="minorHAnsi" w:hAnsiTheme="minorHAnsi" w:cstheme="minorHAnsi"/>
          <w:b w:val="0"/>
          <w:color w:val="000000" w:themeColor="text1"/>
          <w:sz w:val="18"/>
          <w:szCs w:val="18"/>
        </w:rPr>
        <w:t>cy opublikuje na stronie internetowej prowadzonego postępowania bez ujawniania źródła zapytania.</w:t>
      </w:r>
    </w:p>
    <w:p w14:paraId="24C12141" w14:textId="0A457C94" w:rsidR="00D21087" w:rsidRPr="00A12C4D" w:rsidRDefault="00D21087"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 w:val="0"/>
          <w:color w:val="000000" w:themeColor="text1"/>
          <w:sz w:val="18"/>
          <w:szCs w:val="18"/>
        </w:rPr>
        <w:t>Jeżeli Zamawiający nie udzieli wyjaśnień w ter</w:t>
      </w:r>
      <w:r w:rsidR="00781015" w:rsidRPr="00A12C4D">
        <w:rPr>
          <w:rFonts w:asciiTheme="minorHAnsi" w:hAnsiTheme="minorHAnsi" w:cstheme="minorHAnsi"/>
          <w:b w:val="0"/>
          <w:color w:val="000000" w:themeColor="text1"/>
          <w:sz w:val="18"/>
          <w:szCs w:val="18"/>
        </w:rPr>
        <w:t>minie, o którym mowa w pkt 12.2</w:t>
      </w:r>
      <w:r w:rsidRPr="00A12C4D">
        <w:rPr>
          <w:rFonts w:asciiTheme="minorHAnsi" w:hAnsiTheme="minorHAnsi" w:cstheme="minorHAnsi"/>
          <w:b w:val="0"/>
          <w:color w:val="000000" w:themeColor="text1"/>
          <w:sz w:val="18"/>
          <w:szCs w:val="18"/>
        </w:rPr>
        <w:t>, przedłuża termin składania ofert o czas niezbędny do zapoznania się wszystkich zainteresowanych Wykonawców z wyjaśnieniami niezbędnymi do należytego przygotowania i złożenia ofert.</w:t>
      </w:r>
    </w:p>
    <w:p w14:paraId="20257F2D" w14:textId="77777777" w:rsidR="00D21087" w:rsidRPr="00A12C4D" w:rsidRDefault="00D21087"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Przedłużenie terminu składania ofert nie wpływa na bieg terminu składania wniosku o wyjaśnienie treści SWZ, o którym mowa w pkt. 12.2.</w:t>
      </w:r>
    </w:p>
    <w:p w14:paraId="598C9C8A" w14:textId="77777777" w:rsidR="00D21087" w:rsidRPr="00A12C4D" w:rsidRDefault="00D21087"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 w:val="0"/>
          <w:color w:val="000000" w:themeColor="text1"/>
          <w:sz w:val="18"/>
          <w:szCs w:val="18"/>
        </w:rPr>
        <w:t>W przypadku, gdy</w:t>
      </w:r>
      <w:r w:rsidRPr="00A12C4D">
        <w:rPr>
          <w:rFonts w:asciiTheme="minorHAnsi" w:hAnsiTheme="minorHAnsi" w:cstheme="minorHAnsi"/>
          <w:b w:val="0"/>
          <w:iCs/>
          <w:color w:val="000000" w:themeColor="text1"/>
          <w:sz w:val="18"/>
          <w:szCs w:val="18"/>
        </w:rPr>
        <w:t xml:space="preserve"> </w:t>
      </w:r>
      <w:r w:rsidRPr="00A12C4D">
        <w:rPr>
          <w:rFonts w:asciiTheme="minorHAnsi" w:hAnsiTheme="minorHAnsi" w:cstheme="minorHAnsi"/>
          <w:b w:val="0"/>
          <w:color w:val="000000" w:themeColor="text1"/>
          <w:sz w:val="18"/>
          <w:szCs w:val="18"/>
        </w:rPr>
        <w:t>wniosek</w:t>
      </w:r>
      <w:r w:rsidRPr="00A12C4D">
        <w:rPr>
          <w:rFonts w:asciiTheme="minorHAnsi" w:hAnsiTheme="minorHAnsi" w:cstheme="minorHAnsi"/>
          <w:b w:val="0"/>
          <w:iCs/>
          <w:color w:val="000000" w:themeColor="text1"/>
          <w:sz w:val="18"/>
          <w:szCs w:val="18"/>
        </w:rPr>
        <w:t xml:space="preserve"> o wyjaśnienie treści SWZ nie wpłynął w terminie, o którym mowa w pkt 12.2., Zamawiający nie ma obowiązku udzielania wyjaśnień SWZ oraz obowiązku przedłużenia terminu składania ofert.</w:t>
      </w:r>
    </w:p>
    <w:p w14:paraId="025E4702" w14:textId="77777777" w:rsidR="00D21087" w:rsidRPr="00A12C4D" w:rsidRDefault="00D21087"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 w:val="0"/>
          <w:color w:val="000000" w:themeColor="text1"/>
          <w:sz w:val="18"/>
          <w:szCs w:val="18"/>
        </w:rPr>
        <w:t>W uzasadnionych przypadkach Zamawiający może przed upływem terminu składania ofert zmienić treść Specyfikacji Warunków Zamówienia. Dokonan</w:t>
      </w:r>
      <w:r w:rsidRPr="00A12C4D">
        <w:rPr>
          <w:rFonts w:asciiTheme="minorHAnsi" w:eastAsia="TimesNewRoman" w:hAnsiTheme="minorHAnsi" w:cstheme="minorHAnsi"/>
          <w:b w:val="0"/>
          <w:color w:val="000000" w:themeColor="text1"/>
          <w:sz w:val="18"/>
          <w:szCs w:val="18"/>
        </w:rPr>
        <w:t xml:space="preserve">ą </w:t>
      </w:r>
      <w:r w:rsidRPr="00A12C4D">
        <w:rPr>
          <w:rFonts w:asciiTheme="minorHAnsi" w:hAnsiTheme="minorHAnsi" w:cstheme="minorHAnsi"/>
          <w:b w:val="0"/>
          <w:color w:val="000000" w:themeColor="text1"/>
          <w:sz w:val="18"/>
          <w:szCs w:val="18"/>
        </w:rPr>
        <w:t>zmian</w:t>
      </w:r>
      <w:r w:rsidRPr="00A12C4D">
        <w:rPr>
          <w:rFonts w:asciiTheme="minorHAnsi" w:eastAsia="TimesNewRoman" w:hAnsiTheme="minorHAnsi" w:cstheme="minorHAnsi"/>
          <w:b w:val="0"/>
          <w:color w:val="000000" w:themeColor="text1"/>
          <w:sz w:val="18"/>
          <w:szCs w:val="18"/>
        </w:rPr>
        <w:t>ę treści SWZ</w:t>
      </w:r>
      <w:r w:rsidRPr="00A12C4D">
        <w:rPr>
          <w:rFonts w:asciiTheme="minorHAnsi" w:hAnsiTheme="minorHAnsi" w:cstheme="minorHAnsi"/>
          <w:b w:val="0"/>
          <w:color w:val="000000" w:themeColor="text1"/>
          <w:sz w:val="18"/>
          <w:szCs w:val="18"/>
        </w:rPr>
        <w:t xml:space="preserve"> Zamawiaj</w:t>
      </w:r>
      <w:r w:rsidRPr="00A12C4D">
        <w:rPr>
          <w:rFonts w:asciiTheme="minorHAnsi" w:eastAsia="TimesNewRoman" w:hAnsiTheme="minorHAnsi" w:cstheme="minorHAnsi"/>
          <w:b w:val="0"/>
          <w:color w:val="000000" w:themeColor="text1"/>
          <w:sz w:val="18"/>
          <w:szCs w:val="18"/>
        </w:rPr>
        <w:t>ą</w:t>
      </w:r>
      <w:r w:rsidRPr="00A12C4D">
        <w:rPr>
          <w:rFonts w:asciiTheme="minorHAnsi" w:hAnsiTheme="minorHAnsi" w:cstheme="minorHAnsi"/>
          <w:b w:val="0"/>
          <w:color w:val="000000" w:themeColor="text1"/>
          <w:sz w:val="18"/>
          <w:szCs w:val="18"/>
        </w:rPr>
        <w:t>cy udostępni na stronie internetowej prowadzonego postępowania.</w:t>
      </w:r>
    </w:p>
    <w:p w14:paraId="75D6C847" w14:textId="77777777" w:rsidR="00D21087" w:rsidRPr="00A12C4D" w:rsidRDefault="00D21087"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 w:val="0"/>
          <w:color w:val="000000" w:themeColor="text1"/>
          <w:sz w:val="18"/>
          <w:szCs w:val="18"/>
        </w:rPr>
        <w:t>W przypadku, gdy zmiany tre</w:t>
      </w:r>
      <w:r w:rsidRPr="00A12C4D">
        <w:rPr>
          <w:rFonts w:asciiTheme="minorHAnsi" w:eastAsia="TimesNewRoman" w:hAnsiTheme="minorHAnsi" w:cstheme="minorHAnsi"/>
          <w:b w:val="0"/>
          <w:color w:val="000000" w:themeColor="text1"/>
          <w:sz w:val="18"/>
          <w:szCs w:val="18"/>
        </w:rPr>
        <w:t>ś</w:t>
      </w:r>
      <w:r w:rsidRPr="00A12C4D">
        <w:rPr>
          <w:rFonts w:asciiTheme="minorHAnsi" w:hAnsiTheme="minorHAnsi" w:cstheme="minorHAnsi"/>
          <w:b w:val="0"/>
          <w:color w:val="000000" w:themeColor="text1"/>
          <w:sz w:val="18"/>
          <w:szCs w:val="18"/>
        </w:rPr>
        <w:t>ci SWZ są istotne dla sporządzenia oferty lub wymagają od Wykonawców dodatkowego czasu na zapoznanie się ze zmianą treści SWZ i przygotowanie ofert, Zamawiający przedłuży termin składania ofert o czas niezb</w:t>
      </w:r>
      <w:r w:rsidRPr="00A12C4D">
        <w:rPr>
          <w:rFonts w:asciiTheme="minorHAnsi" w:eastAsia="TimesNewRoman" w:hAnsiTheme="minorHAnsi" w:cstheme="minorHAnsi"/>
          <w:b w:val="0"/>
          <w:color w:val="000000" w:themeColor="text1"/>
          <w:sz w:val="18"/>
          <w:szCs w:val="18"/>
        </w:rPr>
        <w:t>ę</w:t>
      </w:r>
      <w:r w:rsidRPr="00A12C4D">
        <w:rPr>
          <w:rFonts w:asciiTheme="minorHAnsi" w:hAnsiTheme="minorHAnsi" w:cstheme="minorHAnsi"/>
          <w:b w:val="0"/>
          <w:color w:val="000000" w:themeColor="text1"/>
          <w:sz w:val="18"/>
          <w:szCs w:val="18"/>
        </w:rPr>
        <w:t xml:space="preserve">dny na zapoznanie się ze zmianą treści SWZ i przygotowanie oferty. </w:t>
      </w:r>
    </w:p>
    <w:p w14:paraId="4BCE409C" w14:textId="77777777" w:rsidR="00D21087" w:rsidRPr="00A12C4D" w:rsidRDefault="00D21087"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 w:val="0"/>
          <w:color w:val="000000" w:themeColor="text1"/>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A12C4D">
        <w:rPr>
          <w:rFonts w:asciiTheme="minorHAnsi" w:hAnsiTheme="minorHAnsi" w:cstheme="minorHAnsi"/>
          <w:b w:val="0"/>
          <w:color w:val="000000" w:themeColor="text1"/>
          <w:sz w:val="18"/>
          <w:szCs w:val="18"/>
        </w:rPr>
        <w:t>Pzp</w:t>
      </w:r>
      <w:proofErr w:type="spellEnd"/>
      <w:r w:rsidRPr="00A12C4D">
        <w:rPr>
          <w:rFonts w:asciiTheme="minorHAnsi" w:hAnsiTheme="minorHAnsi" w:cstheme="minorHAnsi"/>
          <w:b w:val="0"/>
          <w:color w:val="000000" w:themeColor="text1"/>
          <w:sz w:val="18"/>
          <w:szCs w:val="18"/>
        </w:rPr>
        <w:t>.</w:t>
      </w:r>
    </w:p>
    <w:p w14:paraId="429171F8" w14:textId="77777777" w:rsidR="00D21087" w:rsidRPr="00A12C4D" w:rsidRDefault="00D21087"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 w:val="0"/>
          <w:color w:val="000000" w:themeColor="text1"/>
          <w:sz w:val="18"/>
          <w:szCs w:val="18"/>
        </w:rPr>
        <w:t>Zamawiający nie zamierza</w:t>
      </w:r>
      <w:r w:rsidRPr="00A12C4D">
        <w:rPr>
          <w:rFonts w:asciiTheme="minorHAnsi" w:hAnsiTheme="minorHAnsi" w:cstheme="minorHAnsi"/>
          <w:b w:val="0"/>
          <w:i/>
          <w:color w:val="000000" w:themeColor="text1"/>
          <w:sz w:val="18"/>
          <w:szCs w:val="18"/>
        </w:rPr>
        <w:t xml:space="preserve"> </w:t>
      </w:r>
      <w:r w:rsidRPr="00A12C4D">
        <w:rPr>
          <w:rFonts w:asciiTheme="minorHAnsi" w:hAnsiTheme="minorHAnsi" w:cstheme="minorHAnsi"/>
          <w:b w:val="0"/>
          <w:color w:val="000000" w:themeColor="text1"/>
          <w:sz w:val="18"/>
          <w:szCs w:val="18"/>
        </w:rPr>
        <w:t>zwoływać zebrania Wykonawców w celu wyjaśnienia treści SWZ.</w:t>
      </w:r>
    </w:p>
    <w:p w14:paraId="686F9FF2" w14:textId="77777777" w:rsidR="001249DC" w:rsidRPr="00A12C4D" w:rsidRDefault="001249DC" w:rsidP="00D73BEE">
      <w:pPr>
        <w:pStyle w:val="Akapitzlist"/>
        <w:numPr>
          <w:ilvl w:val="0"/>
          <w:numId w:val="15"/>
        </w:numPr>
        <w:spacing w:before="240" w:after="120"/>
        <w:ind w:left="567" w:hanging="567"/>
        <w:jc w:val="both"/>
        <w:rPr>
          <w:rFonts w:asciiTheme="minorHAnsi" w:hAnsiTheme="minorHAnsi" w:cstheme="minorHAnsi"/>
          <w:b/>
          <w:color w:val="000000" w:themeColor="text1"/>
          <w:sz w:val="18"/>
          <w:szCs w:val="18"/>
        </w:rPr>
      </w:pPr>
      <w:r w:rsidRPr="00A12C4D">
        <w:rPr>
          <w:rStyle w:val="tekstdokbold"/>
          <w:rFonts w:asciiTheme="minorHAnsi" w:hAnsiTheme="minorHAnsi" w:cstheme="minorHAnsi"/>
          <w:color w:val="000000" w:themeColor="text1"/>
          <w:sz w:val="18"/>
          <w:szCs w:val="18"/>
        </w:rPr>
        <w:t>OPIS SPOSOBU PRZYGOTOWANIA OFERT</w:t>
      </w:r>
      <w:r w:rsidR="00BC6069" w:rsidRPr="00A12C4D">
        <w:rPr>
          <w:rStyle w:val="tekstdokbold"/>
          <w:rFonts w:asciiTheme="minorHAnsi" w:hAnsiTheme="minorHAnsi" w:cstheme="minorHAnsi"/>
          <w:color w:val="000000" w:themeColor="text1"/>
          <w:sz w:val="18"/>
          <w:szCs w:val="18"/>
        </w:rPr>
        <w:t xml:space="preserve"> ORAZ WYMAGANIA FORMALNE DOTYCZĄCE SKŁADANYCH OŚWIADCZEŃ I DOKUMENTÓW</w:t>
      </w:r>
    </w:p>
    <w:p w14:paraId="1D57FA15" w14:textId="282EFB70" w:rsidR="001249DC" w:rsidRPr="00A12C4D" w:rsidRDefault="00B14CBD" w:rsidP="00D73BEE">
      <w:pPr>
        <w:pStyle w:val="Tekstpodstawowy2"/>
        <w:numPr>
          <w:ilvl w:val="1"/>
          <w:numId w:val="15"/>
        </w:numPr>
        <w:ind w:left="567"/>
        <w:rPr>
          <w:rFonts w:asciiTheme="minorHAnsi" w:hAnsiTheme="minorHAnsi" w:cstheme="minorHAnsi"/>
          <w:b w:val="0"/>
          <w:bCs w:val="0"/>
          <w:color w:val="000000" w:themeColor="text1"/>
          <w:sz w:val="18"/>
          <w:szCs w:val="18"/>
        </w:rPr>
      </w:pPr>
      <w:r>
        <w:rPr>
          <w:rFonts w:asciiTheme="minorHAnsi" w:hAnsiTheme="minorHAnsi" w:cstheme="minorHAnsi"/>
          <w:b w:val="0"/>
          <w:bCs w:val="0"/>
          <w:color w:val="000000" w:themeColor="text1"/>
          <w:sz w:val="18"/>
          <w:szCs w:val="18"/>
        </w:rPr>
        <w:t>Na każdą c</w:t>
      </w:r>
      <w:r w:rsidR="002535E3" w:rsidRPr="00420C0F">
        <w:rPr>
          <w:rFonts w:asciiTheme="minorHAnsi" w:hAnsiTheme="minorHAnsi" w:cstheme="minorHAnsi"/>
          <w:b w:val="0"/>
          <w:bCs w:val="0"/>
          <w:color w:val="000000" w:themeColor="text1"/>
          <w:sz w:val="18"/>
          <w:szCs w:val="18"/>
        </w:rPr>
        <w:t xml:space="preserve">zęść zamówienia </w:t>
      </w:r>
      <w:r w:rsidR="001249DC" w:rsidRPr="00A12C4D">
        <w:rPr>
          <w:rFonts w:asciiTheme="minorHAnsi" w:hAnsiTheme="minorHAnsi" w:cstheme="minorHAnsi"/>
          <w:b w:val="0"/>
          <w:bCs w:val="0"/>
          <w:color w:val="000000" w:themeColor="text1"/>
          <w:sz w:val="18"/>
          <w:szCs w:val="18"/>
        </w:rPr>
        <w:t>Wykonawca może złożyć tylko jedną ofertę.</w:t>
      </w:r>
    </w:p>
    <w:p w14:paraId="5321B212" w14:textId="77777777" w:rsidR="00BC6069" w:rsidRDefault="00BC6069" w:rsidP="00D73BEE">
      <w:pPr>
        <w:pStyle w:val="Tekstpodstawowy2"/>
        <w:numPr>
          <w:ilvl w:val="1"/>
          <w:numId w:val="15"/>
        </w:numPr>
        <w:ind w:left="567" w:hanging="567"/>
        <w:rPr>
          <w:rFonts w:asciiTheme="minorHAnsi" w:hAnsiTheme="minorHAnsi" w:cstheme="minorHAnsi"/>
          <w:b w:val="0"/>
          <w:bCs w:val="0"/>
          <w:color w:val="000000" w:themeColor="text1"/>
          <w:sz w:val="18"/>
          <w:szCs w:val="18"/>
        </w:rPr>
      </w:pPr>
      <w:r w:rsidRPr="00A12C4D">
        <w:rPr>
          <w:rFonts w:asciiTheme="minorHAnsi" w:hAnsiTheme="minorHAnsi" w:cstheme="minorHAnsi"/>
          <w:b w:val="0"/>
          <w:bCs w:val="0"/>
          <w:color w:val="000000" w:themeColor="text1"/>
          <w:sz w:val="18"/>
          <w:szCs w:val="18"/>
        </w:rPr>
        <w:t>Treść oferty musi odpowiadać treści SWZ.</w:t>
      </w:r>
    </w:p>
    <w:p w14:paraId="7EEF3D2D" w14:textId="23A9A8A9" w:rsidR="0029627C" w:rsidRPr="0029627C" w:rsidRDefault="0029627C" w:rsidP="00D73BEE">
      <w:pPr>
        <w:pStyle w:val="Tekstpodstawowy2"/>
        <w:numPr>
          <w:ilvl w:val="1"/>
          <w:numId w:val="15"/>
        </w:numPr>
        <w:ind w:left="567"/>
        <w:rPr>
          <w:rFonts w:asciiTheme="minorHAnsi" w:hAnsiTheme="minorHAnsi" w:cstheme="minorHAnsi"/>
          <w:b w:val="0"/>
          <w:bCs w:val="0"/>
          <w:color w:val="000000" w:themeColor="text1"/>
          <w:sz w:val="18"/>
          <w:szCs w:val="18"/>
        </w:rPr>
      </w:pPr>
      <w:r w:rsidRPr="0029627C">
        <w:rPr>
          <w:rFonts w:asciiTheme="minorHAnsi" w:hAnsiTheme="minorHAnsi" w:cstheme="minorHAnsi"/>
          <w:b w:val="0"/>
          <w:bCs w:val="0"/>
          <w:color w:val="000000" w:themeColor="text1"/>
          <w:sz w:val="18"/>
          <w:szCs w:val="18"/>
        </w:rPr>
        <w:t xml:space="preserve">Zamawiający dopuszcza składanie ofert częściowych, przy czym oferta częściowa musi zostać złożona na </w:t>
      </w:r>
      <w:r w:rsidRPr="009A288F">
        <w:rPr>
          <w:rFonts w:asciiTheme="minorHAnsi" w:hAnsiTheme="minorHAnsi" w:cstheme="minorHAnsi"/>
          <w:b w:val="0"/>
          <w:bCs w:val="0"/>
          <w:sz w:val="18"/>
          <w:szCs w:val="18"/>
        </w:rPr>
        <w:t xml:space="preserve">całe zadanie </w:t>
      </w:r>
      <w:r w:rsidRPr="0029627C">
        <w:rPr>
          <w:rFonts w:asciiTheme="minorHAnsi" w:hAnsiTheme="minorHAnsi" w:cstheme="minorHAnsi"/>
          <w:b w:val="0"/>
          <w:bCs w:val="0"/>
          <w:color w:val="000000" w:themeColor="text1"/>
          <w:sz w:val="18"/>
          <w:szCs w:val="18"/>
        </w:rPr>
        <w:t>nr 1</w:t>
      </w:r>
      <w:r w:rsidR="007C5A07">
        <w:rPr>
          <w:rFonts w:asciiTheme="minorHAnsi" w:hAnsiTheme="minorHAnsi" w:cstheme="minorHAnsi"/>
          <w:b w:val="0"/>
          <w:bCs w:val="0"/>
          <w:color w:val="000000" w:themeColor="text1"/>
          <w:sz w:val="18"/>
          <w:szCs w:val="18"/>
        </w:rPr>
        <w:t>, nr 2, nr 3 bądź nr 4</w:t>
      </w:r>
      <w:r w:rsidRPr="0029627C">
        <w:rPr>
          <w:rFonts w:asciiTheme="minorHAnsi" w:hAnsiTheme="minorHAnsi" w:cstheme="minorHAnsi"/>
          <w:b w:val="0"/>
          <w:bCs w:val="0"/>
          <w:color w:val="000000" w:themeColor="text1"/>
          <w:sz w:val="18"/>
          <w:szCs w:val="18"/>
        </w:rPr>
        <w:t>.</w:t>
      </w:r>
    </w:p>
    <w:p w14:paraId="3B0AD4E5" w14:textId="3ABF9D67" w:rsidR="0029627C" w:rsidRPr="0029627C" w:rsidRDefault="0029627C" w:rsidP="0029627C">
      <w:pPr>
        <w:pStyle w:val="Tekstpodstawowy2"/>
        <w:ind w:left="567"/>
        <w:rPr>
          <w:rFonts w:asciiTheme="minorHAnsi" w:hAnsiTheme="minorHAnsi" w:cstheme="minorHAnsi"/>
          <w:b w:val="0"/>
          <w:bCs w:val="0"/>
          <w:color w:val="000000" w:themeColor="text1"/>
          <w:sz w:val="18"/>
          <w:szCs w:val="18"/>
        </w:rPr>
      </w:pPr>
      <w:r w:rsidRPr="0029627C">
        <w:rPr>
          <w:rFonts w:asciiTheme="minorHAnsi" w:hAnsiTheme="minorHAnsi" w:cstheme="minorHAnsi"/>
          <w:b w:val="0"/>
          <w:bCs w:val="0"/>
          <w:color w:val="000000" w:themeColor="text1"/>
          <w:sz w:val="18"/>
          <w:szCs w:val="18"/>
        </w:rPr>
        <w:t xml:space="preserve">1) Każde z wymienionych powyżej </w:t>
      </w:r>
      <w:r w:rsidR="007C5A07">
        <w:rPr>
          <w:rFonts w:asciiTheme="minorHAnsi" w:hAnsiTheme="minorHAnsi" w:cstheme="minorHAnsi"/>
          <w:b w:val="0"/>
          <w:bCs w:val="0"/>
          <w:color w:val="000000" w:themeColor="text1"/>
          <w:sz w:val="18"/>
          <w:szCs w:val="18"/>
        </w:rPr>
        <w:t>czter</w:t>
      </w:r>
      <w:r w:rsidR="00B14CBD">
        <w:rPr>
          <w:rFonts w:asciiTheme="minorHAnsi" w:hAnsiTheme="minorHAnsi" w:cstheme="minorHAnsi"/>
          <w:b w:val="0"/>
          <w:bCs w:val="0"/>
          <w:color w:val="000000" w:themeColor="text1"/>
          <w:sz w:val="18"/>
          <w:szCs w:val="18"/>
        </w:rPr>
        <w:t>ec</w:t>
      </w:r>
      <w:r w:rsidRPr="0029627C">
        <w:rPr>
          <w:rFonts w:asciiTheme="minorHAnsi" w:hAnsiTheme="minorHAnsi" w:cstheme="minorHAnsi"/>
          <w:b w:val="0"/>
          <w:bCs w:val="0"/>
          <w:color w:val="000000" w:themeColor="text1"/>
          <w:sz w:val="18"/>
          <w:szCs w:val="18"/>
        </w:rPr>
        <w:t>h zadań należy traktować jako oddzielną część zamówienia. Wykonawca może złożyć ofertę na jedno lub więcej zadań. Na każde zadanie zostanie podpisana oddzielna umowa w sprawie zamówienia publicznego.</w:t>
      </w:r>
    </w:p>
    <w:p w14:paraId="7A1D7402" w14:textId="29961E40" w:rsidR="0029627C" w:rsidRPr="00A12C4D" w:rsidRDefault="0029627C" w:rsidP="0029627C">
      <w:pPr>
        <w:pStyle w:val="Tekstpodstawowy2"/>
        <w:ind w:left="567"/>
        <w:rPr>
          <w:rFonts w:asciiTheme="minorHAnsi" w:hAnsiTheme="minorHAnsi" w:cstheme="minorHAnsi"/>
          <w:b w:val="0"/>
          <w:bCs w:val="0"/>
          <w:color w:val="000000" w:themeColor="text1"/>
          <w:sz w:val="18"/>
          <w:szCs w:val="18"/>
        </w:rPr>
      </w:pPr>
      <w:r w:rsidRPr="0029627C">
        <w:rPr>
          <w:rFonts w:asciiTheme="minorHAnsi" w:hAnsiTheme="minorHAnsi" w:cstheme="minorHAnsi"/>
          <w:b w:val="0"/>
          <w:bCs w:val="0"/>
          <w:color w:val="000000" w:themeColor="text1"/>
          <w:sz w:val="18"/>
          <w:szCs w:val="18"/>
        </w:rPr>
        <w:t>2) Powody niedokonania podziału zamówienia na części: nie dotyczy.</w:t>
      </w:r>
    </w:p>
    <w:p w14:paraId="4EB95074" w14:textId="279F26B1" w:rsidR="008D09DF" w:rsidRPr="00A12C4D" w:rsidRDefault="00BC6069" w:rsidP="00D73BEE">
      <w:pPr>
        <w:pStyle w:val="Tekstpodstawowy2"/>
        <w:numPr>
          <w:ilvl w:val="1"/>
          <w:numId w:val="15"/>
        </w:numPr>
        <w:ind w:left="567" w:hanging="567"/>
        <w:rPr>
          <w:rFonts w:asciiTheme="minorHAnsi" w:hAnsiTheme="minorHAnsi" w:cstheme="minorHAnsi"/>
          <w:b w:val="0"/>
          <w:bCs w:val="0"/>
          <w:color w:val="000000" w:themeColor="text1"/>
          <w:sz w:val="18"/>
          <w:szCs w:val="18"/>
        </w:rPr>
      </w:pPr>
      <w:r w:rsidRPr="00A12C4D">
        <w:rPr>
          <w:rFonts w:asciiTheme="minorHAnsi" w:hAnsiTheme="minorHAnsi" w:cstheme="minorHAnsi"/>
          <w:color w:val="000000" w:themeColor="text1"/>
          <w:sz w:val="18"/>
          <w:szCs w:val="18"/>
        </w:rPr>
        <w:t>Ofertę sporządza się na</w:t>
      </w:r>
      <w:r w:rsidR="001249DC" w:rsidRPr="00A12C4D">
        <w:rPr>
          <w:rFonts w:asciiTheme="minorHAnsi" w:hAnsiTheme="minorHAnsi" w:cstheme="minorHAnsi"/>
          <w:color w:val="000000" w:themeColor="text1"/>
          <w:sz w:val="18"/>
          <w:szCs w:val="18"/>
        </w:rPr>
        <w:t xml:space="preserve"> </w:t>
      </w:r>
      <w:r w:rsidR="00506216" w:rsidRPr="00A12C4D">
        <w:rPr>
          <w:rFonts w:asciiTheme="minorHAnsi" w:hAnsiTheme="minorHAnsi" w:cstheme="minorHAnsi"/>
          <w:color w:val="000000" w:themeColor="text1"/>
          <w:sz w:val="18"/>
          <w:szCs w:val="18"/>
        </w:rPr>
        <w:t>FORMULARZ</w:t>
      </w:r>
      <w:r w:rsidRPr="00A12C4D">
        <w:rPr>
          <w:rFonts w:asciiTheme="minorHAnsi" w:hAnsiTheme="minorHAnsi" w:cstheme="minorHAnsi"/>
          <w:color w:val="000000" w:themeColor="text1"/>
          <w:sz w:val="18"/>
          <w:szCs w:val="18"/>
        </w:rPr>
        <w:t xml:space="preserve">U OFERTOWYM </w:t>
      </w:r>
      <w:r w:rsidRPr="00A12C4D">
        <w:rPr>
          <w:rFonts w:asciiTheme="minorHAnsi" w:hAnsiTheme="minorHAnsi" w:cstheme="minorHAnsi"/>
          <w:b w:val="0"/>
          <w:color w:val="000000" w:themeColor="text1"/>
          <w:sz w:val="18"/>
          <w:szCs w:val="18"/>
        </w:rPr>
        <w:t>– zgodnie z załącznikiem nr 1 do SWZ</w:t>
      </w:r>
      <w:r w:rsidR="00906E89" w:rsidRPr="00A12C4D">
        <w:rPr>
          <w:rFonts w:asciiTheme="minorHAnsi" w:hAnsiTheme="minorHAnsi" w:cstheme="minorHAnsi"/>
          <w:b w:val="0"/>
          <w:color w:val="000000" w:themeColor="text1"/>
          <w:sz w:val="18"/>
          <w:szCs w:val="18"/>
        </w:rPr>
        <w:t>. Wraz z ofertą Wykonawca jest zobowiązany złożyć:</w:t>
      </w:r>
    </w:p>
    <w:p w14:paraId="36504BE8" w14:textId="77777777" w:rsidR="00906E89" w:rsidRPr="0029627C" w:rsidRDefault="00F32D53" w:rsidP="00D73BEE">
      <w:pPr>
        <w:pStyle w:val="Tekstpodstawowy2"/>
        <w:numPr>
          <w:ilvl w:val="0"/>
          <w:numId w:val="18"/>
        </w:numPr>
        <w:rPr>
          <w:rFonts w:asciiTheme="minorHAnsi" w:hAnsiTheme="minorHAnsi" w:cstheme="minorHAnsi"/>
          <w:b w:val="0"/>
          <w:bCs w:val="0"/>
          <w:color w:val="000000" w:themeColor="text1"/>
          <w:sz w:val="18"/>
          <w:szCs w:val="18"/>
        </w:rPr>
      </w:pPr>
      <w:r w:rsidRPr="00A12C4D">
        <w:rPr>
          <w:rFonts w:asciiTheme="minorHAnsi" w:hAnsiTheme="minorHAnsi" w:cstheme="minorHAnsi"/>
          <w:b w:val="0"/>
          <w:color w:val="000000" w:themeColor="text1"/>
          <w:sz w:val="18"/>
          <w:szCs w:val="18"/>
        </w:rPr>
        <w:t>O</w:t>
      </w:r>
      <w:r w:rsidR="00906E89" w:rsidRPr="00A12C4D">
        <w:rPr>
          <w:rFonts w:asciiTheme="minorHAnsi" w:hAnsiTheme="minorHAnsi" w:cstheme="minorHAnsi"/>
          <w:b w:val="0"/>
          <w:color w:val="000000" w:themeColor="text1"/>
          <w:sz w:val="18"/>
          <w:szCs w:val="18"/>
        </w:rPr>
        <w:t>świadczenie</w:t>
      </w:r>
      <w:r w:rsidR="00F77BA7" w:rsidRPr="00A12C4D">
        <w:rPr>
          <w:rFonts w:asciiTheme="minorHAnsi" w:hAnsiTheme="minorHAnsi" w:cstheme="minorHAnsi"/>
          <w:b w:val="0"/>
          <w:color w:val="000000" w:themeColor="text1"/>
          <w:sz w:val="18"/>
          <w:szCs w:val="18"/>
        </w:rPr>
        <w:t>,</w:t>
      </w:r>
      <w:r w:rsidR="00906E89" w:rsidRPr="00A12C4D">
        <w:rPr>
          <w:rFonts w:asciiTheme="minorHAnsi" w:hAnsiTheme="minorHAnsi" w:cstheme="minorHAnsi"/>
          <w:b w:val="0"/>
          <w:color w:val="000000" w:themeColor="text1"/>
          <w:sz w:val="18"/>
          <w:szCs w:val="18"/>
        </w:rPr>
        <w:t xml:space="preserve"> o którym mowa w </w:t>
      </w:r>
      <w:r w:rsidR="00F77BA7" w:rsidRPr="00A12C4D">
        <w:rPr>
          <w:rFonts w:asciiTheme="minorHAnsi" w:hAnsiTheme="minorHAnsi" w:cstheme="minorHAnsi"/>
          <w:b w:val="0"/>
          <w:color w:val="000000" w:themeColor="text1"/>
          <w:sz w:val="18"/>
          <w:szCs w:val="18"/>
        </w:rPr>
        <w:t xml:space="preserve">art. 125 ust. 1 ustawy </w:t>
      </w:r>
      <w:proofErr w:type="spellStart"/>
      <w:r w:rsidR="00F77BA7" w:rsidRPr="00A12C4D">
        <w:rPr>
          <w:rFonts w:asciiTheme="minorHAnsi" w:hAnsiTheme="minorHAnsi" w:cstheme="minorHAnsi"/>
          <w:b w:val="0"/>
          <w:color w:val="000000" w:themeColor="text1"/>
          <w:sz w:val="18"/>
          <w:szCs w:val="18"/>
        </w:rPr>
        <w:t>Pzp</w:t>
      </w:r>
      <w:proofErr w:type="spellEnd"/>
      <w:r w:rsidR="00906E89" w:rsidRPr="00A12C4D">
        <w:rPr>
          <w:rFonts w:asciiTheme="minorHAnsi" w:hAnsiTheme="minorHAnsi" w:cstheme="minorHAnsi"/>
          <w:b w:val="0"/>
          <w:color w:val="000000" w:themeColor="text1"/>
          <w:sz w:val="18"/>
          <w:szCs w:val="18"/>
        </w:rPr>
        <w:t>.</w:t>
      </w:r>
    </w:p>
    <w:p w14:paraId="61AC2DC6" w14:textId="18CDDCDD" w:rsidR="0029627C" w:rsidRPr="0029627C" w:rsidRDefault="0029627C" w:rsidP="00D73BEE">
      <w:pPr>
        <w:pStyle w:val="Akapitzlist"/>
        <w:numPr>
          <w:ilvl w:val="0"/>
          <w:numId w:val="18"/>
        </w:numPr>
        <w:rPr>
          <w:rFonts w:asciiTheme="minorHAnsi" w:hAnsiTheme="minorHAnsi" w:cstheme="minorHAnsi"/>
          <w:color w:val="000000" w:themeColor="text1"/>
          <w:sz w:val="18"/>
          <w:szCs w:val="18"/>
          <w:lang w:eastAsia="pl-PL"/>
        </w:rPr>
      </w:pPr>
      <w:r w:rsidRPr="0029627C">
        <w:rPr>
          <w:rFonts w:asciiTheme="minorHAnsi" w:hAnsiTheme="minorHAnsi" w:cstheme="minorHAnsi"/>
          <w:color w:val="000000" w:themeColor="text1"/>
          <w:sz w:val="18"/>
          <w:szCs w:val="18"/>
          <w:lang w:eastAsia="pl-PL"/>
        </w:rPr>
        <w:t xml:space="preserve">Zestawienie cenowe – zgodnie z załącznikiem nr </w:t>
      </w:r>
      <w:r w:rsidR="009020C6" w:rsidRPr="009020C6">
        <w:rPr>
          <w:rFonts w:asciiTheme="minorHAnsi" w:hAnsiTheme="minorHAnsi" w:cstheme="minorHAnsi"/>
          <w:color w:val="000000" w:themeColor="text1"/>
          <w:sz w:val="18"/>
          <w:szCs w:val="18"/>
          <w:lang w:eastAsia="pl-PL"/>
        </w:rPr>
        <w:t>8</w:t>
      </w:r>
      <w:r w:rsidRPr="0029627C">
        <w:rPr>
          <w:rFonts w:asciiTheme="minorHAnsi" w:hAnsiTheme="minorHAnsi" w:cstheme="minorHAnsi"/>
          <w:color w:val="000000" w:themeColor="text1"/>
          <w:sz w:val="18"/>
          <w:szCs w:val="18"/>
          <w:lang w:eastAsia="pl-PL"/>
        </w:rPr>
        <w:t xml:space="preserve"> do SWZ.</w:t>
      </w:r>
    </w:p>
    <w:p w14:paraId="417CCDFC" w14:textId="77777777" w:rsidR="00906E89" w:rsidRPr="00A12C4D" w:rsidRDefault="00E00EA3" w:rsidP="00D73BEE">
      <w:pPr>
        <w:pStyle w:val="Tekstpodstawowy2"/>
        <w:numPr>
          <w:ilvl w:val="0"/>
          <w:numId w:val="18"/>
        </w:numPr>
        <w:rPr>
          <w:rFonts w:asciiTheme="minorHAnsi" w:hAnsiTheme="minorHAnsi" w:cstheme="minorHAnsi"/>
          <w:b w:val="0"/>
          <w:bCs w:val="0"/>
          <w:color w:val="000000" w:themeColor="text1"/>
          <w:sz w:val="18"/>
          <w:szCs w:val="18"/>
        </w:rPr>
      </w:pPr>
      <w:r w:rsidRPr="00A12C4D">
        <w:rPr>
          <w:rFonts w:asciiTheme="minorHAnsi" w:hAnsiTheme="minorHAnsi" w:cstheme="minorHAnsi"/>
          <w:b w:val="0"/>
          <w:bCs w:val="0"/>
          <w:color w:val="000000" w:themeColor="text1"/>
          <w:sz w:val="18"/>
          <w:szCs w:val="18"/>
        </w:rPr>
        <w:t xml:space="preserve">Zobowiązania </w:t>
      </w:r>
      <w:r w:rsidR="00906E89" w:rsidRPr="00A12C4D">
        <w:rPr>
          <w:rFonts w:asciiTheme="minorHAnsi" w:hAnsiTheme="minorHAnsi" w:cstheme="minorHAnsi"/>
          <w:b w:val="0"/>
          <w:bCs w:val="0"/>
          <w:color w:val="000000" w:themeColor="text1"/>
          <w:sz w:val="18"/>
          <w:szCs w:val="18"/>
        </w:rPr>
        <w:t>podmiotu udostępniającego zasoby oraz oświadczenie</w:t>
      </w:r>
      <w:r w:rsidR="00F77BA7" w:rsidRPr="00A12C4D">
        <w:rPr>
          <w:rFonts w:asciiTheme="minorHAnsi" w:hAnsiTheme="minorHAnsi" w:cstheme="minorHAnsi"/>
          <w:b w:val="0"/>
          <w:bCs w:val="0"/>
          <w:color w:val="000000" w:themeColor="text1"/>
          <w:sz w:val="18"/>
          <w:szCs w:val="18"/>
        </w:rPr>
        <w:t>,</w:t>
      </w:r>
      <w:r w:rsidR="00906E89" w:rsidRPr="00A12C4D">
        <w:rPr>
          <w:rFonts w:asciiTheme="minorHAnsi" w:hAnsiTheme="minorHAnsi" w:cstheme="minorHAnsi"/>
          <w:b w:val="0"/>
          <w:bCs w:val="0"/>
          <w:color w:val="000000" w:themeColor="text1"/>
          <w:sz w:val="18"/>
          <w:szCs w:val="18"/>
        </w:rPr>
        <w:t xml:space="preserve"> o który</w:t>
      </w:r>
      <w:r w:rsidR="00F77BA7" w:rsidRPr="00A12C4D">
        <w:rPr>
          <w:rFonts w:asciiTheme="minorHAnsi" w:hAnsiTheme="minorHAnsi" w:cstheme="minorHAnsi"/>
          <w:b w:val="0"/>
          <w:bCs w:val="0"/>
          <w:color w:val="000000" w:themeColor="text1"/>
          <w:sz w:val="18"/>
          <w:szCs w:val="18"/>
        </w:rPr>
        <w:t>ch</w:t>
      </w:r>
      <w:r w:rsidR="00906E89" w:rsidRPr="00A12C4D">
        <w:rPr>
          <w:rFonts w:asciiTheme="minorHAnsi" w:hAnsiTheme="minorHAnsi" w:cstheme="minorHAnsi"/>
          <w:b w:val="0"/>
          <w:bCs w:val="0"/>
          <w:color w:val="000000" w:themeColor="text1"/>
          <w:sz w:val="18"/>
          <w:szCs w:val="18"/>
        </w:rPr>
        <w:t xml:space="preserve"> mowa w Rozdziale 9 pkt 9.2. i</w:t>
      </w:r>
      <w:r w:rsidR="00F77BA7" w:rsidRPr="00A12C4D">
        <w:rPr>
          <w:rFonts w:asciiTheme="minorHAnsi" w:hAnsiTheme="minorHAnsi" w:cstheme="minorHAnsi"/>
          <w:b w:val="0"/>
          <w:bCs w:val="0"/>
          <w:color w:val="000000" w:themeColor="text1"/>
          <w:sz w:val="18"/>
          <w:szCs w:val="18"/>
        </w:rPr>
        <w:t> </w:t>
      </w:r>
      <w:r w:rsidR="00906E89" w:rsidRPr="00A12C4D">
        <w:rPr>
          <w:rFonts w:asciiTheme="minorHAnsi" w:hAnsiTheme="minorHAnsi" w:cstheme="minorHAnsi"/>
          <w:b w:val="0"/>
          <w:bCs w:val="0"/>
          <w:color w:val="000000" w:themeColor="text1"/>
          <w:sz w:val="18"/>
          <w:szCs w:val="18"/>
        </w:rPr>
        <w:t>9.8. (</w:t>
      </w:r>
      <w:r w:rsidR="0055049D" w:rsidRPr="00A12C4D">
        <w:rPr>
          <w:rFonts w:asciiTheme="minorHAnsi" w:hAnsiTheme="minorHAnsi" w:cstheme="minorHAnsi"/>
          <w:b w:val="0"/>
          <w:bCs w:val="0"/>
          <w:color w:val="000000" w:themeColor="text1"/>
          <w:sz w:val="18"/>
          <w:szCs w:val="18"/>
        </w:rPr>
        <w:t>jeżeli</w:t>
      </w:r>
      <w:r w:rsidR="00906E89" w:rsidRPr="00A12C4D">
        <w:rPr>
          <w:rFonts w:asciiTheme="minorHAnsi" w:hAnsiTheme="minorHAnsi" w:cstheme="minorHAnsi"/>
          <w:b w:val="0"/>
          <w:bCs w:val="0"/>
          <w:color w:val="000000" w:themeColor="text1"/>
          <w:sz w:val="18"/>
          <w:szCs w:val="18"/>
        </w:rPr>
        <w:t xml:space="preserve"> dotyczy).</w:t>
      </w:r>
    </w:p>
    <w:p w14:paraId="6BF71A0E" w14:textId="77777777" w:rsidR="003A0D40" w:rsidRPr="00A12C4D" w:rsidRDefault="003A0D40" w:rsidP="00D73BEE">
      <w:pPr>
        <w:pStyle w:val="Tekstpodstawowy2"/>
        <w:numPr>
          <w:ilvl w:val="0"/>
          <w:numId w:val="18"/>
        </w:numPr>
        <w:rPr>
          <w:rFonts w:asciiTheme="minorHAnsi" w:hAnsiTheme="minorHAnsi" w:cstheme="minorHAnsi"/>
          <w:b w:val="0"/>
          <w:bCs w:val="0"/>
          <w:color w:val="000000" w:themeColor="text1"/>
          <w:sz w:val="18"/>
          <w:szCs w:val="18"/>
        </w:rPr>
      </w:pPr>
      <w:r w:rsidRPr="00A12C4D">
        <w:rPr>
          <w:rFonts w:asciiTheme="minorHAnsi" w:hAnsiTheme="minorHAnsi" w:cstheme="minorHAnsi"/>
          <w:b w:val="0"/>
          <w:bCs w:val="0"/>
          <w:color w:val="000000" w:themeColor="text1"/>
          <w:sz w:val="18"/>
          <w:szCs w:val="18"/>
        </w:rPr>
        <w:t xml:space="preserve">Oświadczenie podmiotów wspólnie ubiegających się o udzielenie zamówienia, o którym mowa w pkt. 10.3. </w:t>
      </w:r>
      <w:r w:rsidR="00190630" w:rsidRPr="00A12C4D">
        <w:rPr>
          <w:rFonts w:asciiTheme="minorHAnsi" w:hAnsiTheme="minorHAnsi" w:cstheme="minorHAnsi"/>
          <w:b w:val="0"/>
          <w:bCs w:val="0"/>
          <w:color w:val="000000" w:themeColor="text1"/>
          <w:sz w:val="18"/>
          <w:szCs w:val="18"/>
        </w:rPr>
        <w:t xml:space="preserve">i 10.4. </w:t>
      </w:r>
      <w:r w:rsidRPr="00A12C4D">
        <w:rPr>
          <w:rFonts w:asciiTheme="minorHAnsi" w:hAnsiTheme="minorHAnsi" w:cstheme="minorHAnsi"/>
          <w:b w:val="0"/>
          <w:bCs w:val="0"/>
          <w:color w:val="000000" w:themeColor="text1"/>
          <w:sz w:val="18"/>
          <w:szCs w:val="18"/>
        </w:rPr>
        <w:t>SWZ (jeżeli dotyczy).</w:t>
      </w:r>
    </w:p>
    <w:p w14:paraId="44B37C52" w14:textId="4A941182" w:rsidR="003A4AF5" w:rsidRPr="00A12C4D" w:rsidRDefault="001249DC" w:rsidP="00D73BEE">
      <w:pPr>
        <w:pStyle w:val="Tekstpodstawowy2"/>
        <w:numPr>
          <w:ilvl w:val="0"/>
          <w:numId w:val="18"/>
        </w:numPr>
        <w:rPr>
          <w:rFonts w:asciiTheme="minorHAnsi" w:hAnsiTheme="minorHAnsi" w:cstheme="minorHAnsi"/>
          <w:b w:val="0"/>
          <w:bCs w:val="0"/>
          <w:color w:val="000000" w:themeColor="text1"/>
          <w:sz w:val="18"/>
          <w:szCs w:val="18"/>
        </w:rPr>
      </w:pPr>
      <w:r w:rsidRPr="00A12C4D">
        <w:rPr>
          <w:rFonts w:asciiTheme="minorHAnsi" w:hAnsiTheme="minorHAnsi" w:cstheme="minorHAnsi"/>
          <w:b w:val="0"/>
          <w:bCs w:val="0"/>
          <w:color w:val="000000" w:themeColor="text1"/>
          <w:sz w:val="18"/>
          <w:szCs w:val="18"/>
        </w:rPr>
        <w:t>Dokumenty, z których wynika prawo do podpisania oferty</w:t>
      </w:r>
      <w:r w:rsidR="00C14D67" w:rsidRPr="00A12C4D">
        <w:rPr>
          <w:rFonts w:asciiTheme="minorHAnsi" w:hAnsiTheme="minorHAnsi" w:cstheme="minorHAnsi"/>
          <w:b w:val="0"/>
          <w:bCs w:val="0"/>
          <w:color w:val="000000" w:themeColor="text1"/>
          <w:sz w:val="18"/>
          <w:szCs w:val="18"/>
        </w:rPr>
        <w:t>,</w:t>
      </w:r>
      <w:r w:rsidR="003A4AF5" w:rsidRPr="00A12C4D">
        <w:rPr>
          <w:rFonts w:asciiTheme="minorHAnsi" w:hAnsiTheme="minorHAnsi" w:cstheme="minorHAnsi"/>
          <w:b w:val="0"/>
          <w:bCs w:val="0"/>
          <w:color w:val="000000" w:themeColor="text1"/>
          <w:sz w:val="18"/>
          <w:szCs w:val="18"/>
        </w:rPr>
        <w:t xml:space="preserve"> tj</w:t>
      </w:r>
      <w:r w:rsidR="00E553B9" w:rsidRPr="00A12C4D">
        <w:rPr>
          <w:rFonts w:asciiTheme="minorHAnsi" w:hAnsiTheme="minorHAnsi" w:cstheme="minorHAnsi"/>
          <w:b w:val="0"/>
          <w:bCs w:val="0"/>
          <w:color w:val="000000" w:themeColor="text1"/>
          <w:sz w:val="18"/>
          <w:szCs w:val="18"/>
        </w:rPr>
        <w:t>.</w:t>
      </w:r>
      <w:r w:rsidR="00C14D67" w:rsidRPr="00A12C4D">
        <w:rPr>
          <w:rFonts w:asciiTheme="minorHAnsi" w:hAnsiTheme="minorHAnsi" w:cstheme="minorHAnsi"/>
          <w:b w:val="0"/>
          <w:bCs w:val="0"/>
          <w:color w:val="000000" w:themeColor="text1"/>
          <w:sz w:val="18"/>
          <w:szCs w:val="18"/>
        </w:rPr>
        <w:t xml:space="preserve"> </w:t>
      </w:r>
      <w:r w:rsidR="003A4AF5" w:rsidRPr="00A12C4D">
        <w:rPr>
          <w:rFonts w:asciiTheme="minorHAnsi" w:hAnsiTheme="minorHAnsi" w:cstheme="minorHAnsi"/>
          <w:b w:val="0"/>
          <w:bCs w:val="0"/>
          <w:color w:val="000000" w:themeColor="text1"/>
          <w:sz w:val="18"/>
          <w:szCs w:val="18"/>
        </w:rPr>
        <w:t>odpis lub informacja z Krajowego Rejestru Sądowego, Centralnej Ewidencji i Informacji o Działalności Gospodarczej lub innego właściwego rejestru</w:t>
      </w:r>
      <w:r w:rsidR="00C13033" w:rsidRPr="00A12C4D">
        <w:rPr>
          <w:rFonts w:asciiTheme="minorHAnsi" w:hAnsiTheme="minorHAnsi" w:cstheme="minorHAnsi"/>
          <w:b w:val="0"/>
          <w:bCs w:val="0"/>
          <w:color w:val="000000" w:themeColor="text1"/>
          <w:sz w:val="18"/>
          <w:szCs w:val="18"/>
        </w:rPr>
        <w:t>,</w:t>
      </w:r>
      <w:r w:rsidR="003A4AF5" w:rsidRPr="00A12C4D">
        <w:rPr>
          <w:rFonts w:asciiTheme="minorHAnsi" w:hAnsiTheme="minorHAnsi" w:cstheme="minorHAnsi"/>
          <w:b w:val="0"/>
          <w:bCs w:val="0"/>
          <w:color w:val="000000" w:themeColor="text1"/>
          <w:sz w:val="18"/>
          <w:szCs w:val="18"/>
        </w:rPr>
        <w:t xml:space="preserve"> odpowiednie pełnomocnictwa (jeżeli dotyczy).</w:t>
      </w:r>
    </w:p>
    <w:p w14:paraId="34B53D58" w14:textId="77777777" w:rsidR="001249DC" w:rsidRPr="00A12C4D" w:rsidRDefault="003A4AF5" w:rsidP="003A4AF5">
      <w:pPr>
        <w:pStyle w:val="Tekstpodstawowy2"/>
        <w:spacing w:before="0"/>
        <w:ind w:left="924"/>
        <w:rPr>
          <w:rFonts w:asciiTheme="minorHAnsi" w:hAnsiTheme="minorHAnsi" w:cstheme="minorHAnsi"/>
          <w:b w:val="0"/>
          <w:bCs w:val="0"/>
          <w:color w:val="000000" w:themeColor="text1"/>
          <w:sz w:val="18"/>
          <w:szCs w:val="18"/>
        </w:rPr>
      </w:pPr>
      <w:r w:rsidRPr="00A12C4D">
        <w:rPr>
          <w:rFonts w:asciiTheme="minorHAnsi" w:hAnsiTheme="minorHAnsi" w:cstheme="minorHAnsi"/>
          <w:b w:val="0"/>
          <w:bCs w:val="0"/>
          <w:color w:val="000000" w:themeColor="text1"/>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27FF2480" w14:textId="77777777" w:rsidR="007E7C2E" w:rsidRPr="00A12C4D" w:rsidRDefault="00C14D67" w:rsidP="00D73BEE">
      <w:pPr>
        <w:pStyle w:val="Tekstpodstawowy2"/>
        <w:numPr>
          <w:ilvl w:val="0"/>
          <w:numId w:val="18"/>
        </w:numPr>
        <w:rPr>
          <w:rFonts w:asciiTheme="minorHAnsi" w:hAnsiTheme="minorHAnsi" w:cstheme="minorHAnsi"/>
          <w:b w:val="0"/>
          <w:bCs w:val="0"/>
          <w:color w:val="000000" w:themeColor="text1"/>
          <w:sz w:val="18"/>
          <w:szCs w:val="18"/>
        </w:rPr>
      </w:pPr>
      <w:r w:rsidRPr="00A12C4D">
        <w:rPr>
          <w:rFonts w:asciiTheme="minorHAnsi" w:hAnsiTheme="minorHAnsi" w:cstheme="minorHAnsi"/>
          <w:b w:val="0"/>
          <w:bCs w:val="0"/>
          <w:color w:val="000000" w:themeColor="text1"/>
          <w:sz w:val="18"/>
          <w:szCs w:val="18"/>
        </w:rPr>
        <w:lastRenderedPageBreak/>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w:t>
      </w:r>
      <w:r w:rsidR="00FA12A8" w:rsidRPr="00A12C4D">
        <w:rPr>
          <w:rFonts w:asciiTheme="minorHAnsi" w:hAnsiTheme="minorHAnsi" w:cstheme="minorHAnsi"/>
          <w:b w:val="0"/>
          <w:bCs w:val="0"/>
          <w:color w:val="000000" w:themeColor="text1"/>
          <w:sz w:val="18"/>
          <w:szCs w:val="18"/>
        </w:rPr>
        <w:t xml:space="preserve">formie elektronicznej lub </w:t>
      </w:r>
      <w:r w:rsidRPr="00A12C4D">
        <w:rPr>
          <w:rFonts w:asciiTheme="minorHAnsi" w:hAnsiTheme="minorHAnsi" w:cstheme="minorHAnsi"/>
          <w:b w:val="0"/>
          <w:bCs w:val="0"/>
          <w:color w:val="000000" w:themeColor="text1"/>
          <w:sz w:val="18"/>
          <w:szCs w:val="18"/>
        </w:rPr>
        <w:t xml:space="preserve">postaci elektronicznej i  opatrzone </w:t>
      </w:r>
      <w:r w:rsidR="00FA12A8" w:rsidRPr="00A12C4D">
        <w:rPr>
          <w:rFonts w:asciiTheme="minorHAnsi" w:hAnsiTheme="minorHAnsi" w:cstheme="minorHAnsi"/>
          <w:color w:val="000000" w:themeColor="text1"/>
          <w:sz w:val="18"/>
          <w:szCs w:val="18"/>
        </w:rPr>
        <w:t>kwalifikowanym podpisem elektronicznym,</w:t>
      </w:r>
      <w:r w:rsidR="00FA12A8" w:rsidRPr="00A12C4D">
        <w:rPr>
          <w:rFonts w:asciiTheme="minorHAnsi" w:hAnsiTheme="minorHAnsi" w:cstheme="minorHAnsi"/>
          <w:b w:val="0"/>
          <w:bCs w:val="0"/>
          <w:color w:val="000000" w:themeColor="text1"/>
          <w:sz w:val="18"/>
          <w:szCs w:val="18"/>
        </w:rPr>
        <w:t xml:space="preserve"> </w:t>
      </w:r>
      <w:r w:rsidR="007E7C2E" w:rsidRPr="00A12C4D">
        <w:rPr>
          <w:rFonts w:asciiTheme="minorHAnsi" w:hAnsiTheme="minorHAnsi" w:cstheme="minorHAnsi"/>
          <w:bCs w:val="0"/>
          <w:color w:val="000000" w:themeColor="text1"/>
          <w:sz w:val="18"/>
          <w:szCs w:val="18"/>
        </w:rPr>
        <w:t>podpisem zaufanym lub podpisem osobistym</w:t>
      </w:r>
      <w:r w:rsidR="00FA12A8" w:rsidRPr="00A12C4D">
        <w:rPr>
          <w:rFonts w:asciiTheme="minorHAnsi" w:hAnsiTheme="minorHAnsi" w:cstheme="minorHAnsi"/>
          <w:bCs w:val="0"/>
          <w:color w:val="000000" w:themeColor="text1"/>
          <w:sz w:val="18"/>
          <w:szCs w:val="18"/>
        </w:rPr>
        <w:t>.</w:t>
      </w:r>
    </w:p>
    <w:p w14:paraId="0227F994" w14:textId="3EE92986" w:rsidR="001249DC" w:rsidRPr="00A12C4D" w:rsidRDefault="001249DC"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Cs w:val="0"/>
          <w:color w:val="000000" w:themeColor="text1"/>
          <w:sz w:val="18"/>
          <w:szCs w:val="18"/>
        </w:rPr>
        <w:t>Ofert</w:t>
      </w:r>
      <w:r w:rsidR="009C756C" w:rsidRPr="00A12C4D">
        <w:rPr>
          <w:rFonts w:asciiTheme="minorHAnsi" w:hAnsiTheme="minorHAnsi" w:cstheme="minorHAnsi"/>
          <w:bCs w:val="0"/>
          <w:color w:val="000000" w:themeColor="text1"/>
          <w:sz w:val="18"/>
          <w:szCs w:val="18"/>
        </w:rPr>
        <w:t>ę</w:t>
      </w:r>
      <w:r w:rsidRPr="00A12C4D">
        <w:rPr>
          <w:rFonts w:asciiTheme="minorHAnsi" w:hAnsiTheme="minorHAnsi" w:cstheme="minorHAnsi"/>
          <w:bCs w:val="0"/>
          <w:color w:val="000000" w:themeColor="text1"/>
          <w:sz w:val="18"/>
          <w:szCs w:val="18"/>
        </w:rPr>
        <w:t xml:space="preserve"> </w:t>
      </w:r>
      <w:r w:rsidR="003904E2" w:rsidRPr="00A12C4D">
        <w:rPr>
          <w:rFonts w:asciiTheme="minorHAnsi" w:hAnsiTheme="minorHAnsi" w:cstheme="minorHAnsi"/>
          <w:bCs w:val="0"/>
          <w:color w:val="000000" w:themeColor="text1"/>
          <w:sz w:val="18"/>
          <w:szCs w:val="18"/>
        </w:rPr>
        <w:t xml:space="preserve">i oświadczenie </w:t>
      </w:r>
      <w:r w:rsidR="009C756C" w:rsidRPr="00A12C4D">
        <w:rPr>
          <w:rFonts w:asciiTheme="minorHAnsi" w:hAnsiTheme="minorHAnsi" w:cstheme="minorHAnsi"/>
          <w:bCs w:val="0"/>
          <w:color w:val="000000" w:themeColor="text1"/>
          <w:sz w:val="18"/>
          <w:szCs w:val="18"/>
        </w:rPr>
        <w:t>sporządza się, pod rygorem nieważności, w formie elektronicznej</w:t>
      </w:r>
      <w:r w:rsidRPr="00A12C4D">
        <w:rPr>
          <w:rFonts w:asciiTheme="minorHAnsi" w:hAnsiTheme="minorHAnsi" w:cstheme="minorHAnsi"/>
          <w:bCs w:val="0"/>
          <w:color w:val="000000" w:themeColor="text1"/>
          <w:sz w:val="18"/>
          <w:szCs w:val="18"/>
        </w:rPr>
        <w:t xml:space="preserve"> </w:t>
      </w:r>
      <w:r w:rsidR="007E7C2E" w:rsidRPr="00A12C4D">
        <w:rPr>
          <w:rFonts w:asciiTheme="minorHAnsi" w:hAnsiTheme="minorHAnsi" w:cstheme="minorHAnsi"/>
          <w:bCs w:val="0"/>
          <w:color w:val="000000" w:themeColor="text1"/>
          <w:sz w:val="18"/>
          <w:szCs w:val="18"/>
        </w:rPr>
        <w:t xml:space="preserve">lub w postaci elektronicznej opatrzonej </w:t>
      </w:r>
      <w:r w:rsidR="00FA12A8" w:rsidRPr="00A12C4D">
        <w:rPr>
          <w:rFonts w:asciiTheme="minorHAnsi" w:hAnsiTheme="minorHAnsi" w:cstheme="minorHAnsi"/>
          <w:bCs w:val="0"/>
          <w:color w:val="000000" w:themeColor="text1"/>
          <w:sz w:val="18"/>
          <w:szCs w:val="18"/>
        </w:rPr>
        <w:t xml:space="preserve">kwalifikowanym podpisem elektronicznym, </w:t>
      </w:r>
      <w:r w:rsidR="007E7C2E" w:rsidRPr="00A12C4D">
        <w:rPr>
          <w:rFonts w:asciiTheme="minorHAnsi" w:hAnsiTheme="minorHAnsi" w:cstheme="minorHAnsi"/>
          <w:bCs w:val="0"/>
          <w:color w:val="000000" w:themeColor="text1"/>
          <w:sz w:val="18"/>
          <w:szCs w:val="18"/>
        </w:rPr>
        <w:t>podpisem zaufanym lub podpisem osobistym</w:t>
      </w:r>
      <w:r w:rsidR="00FA12A8" w:rsidRPr="00A12C4D">
        <w:rPr>
          <w:rFonts w:asciiTheme="minorHAnsi" w:hAnsiTheme="minorHAnsi" w:cstheme="minorHAnsi"/>
          <w:bCs w:val="0"/>
          <w:color w:val="000000" w:themeColor="text1"/>
          <w:sz w:val="18"/>
          <w:szCs w:val="18"/>
        </w:rPr>
        <w:t xml:space="preserve"> (za pomocą e-dowodu osobistego z certyfikatem podpisu osobistego)</w:t>
      </w:r>
      <w:r w:rsidR="007E7C2E" w:rsidRPr="00A12C4D">
        <w:rPr>
          <w:rFonts w:asciiTheme="minorHAnsi" w:hAnsiTheme="minorHAnsi" w:cstheme="minorHAnsi"/>
          <w:bCs w:val="0"/>
          <w:color w:val="000000" w:themeColor="text1"/>
          <w:sz w:val="18"/>
          <w:szCs w:val="18"/>
        </w:rPr>
        <w:t>,</w:t>
      </w:r>
      <w:r w:rsidR="00011D9C" w:rsidRPr="00A12C4D">
        <w:rPr>
          <w:rFonts w:asciiTheme="minorHAnsi" w:hAnsiTheme="minorHAnsi" w:cstheme="minorHAnsi"/>
          <w:bCs w:val="0"/>
          <w:color w:val="000000" w:themeColor="text1"/>
          <w:sz w:val="18"/>
          <w:szCs w:val="18"/>
        </w:rPr>
        <w:t xml:space="preserve"> </w:t>
      </w:r>
      <w:r w:rsidRPr="00A12C4D">
        <w:rPr>
          <w:rFonts w:asciiTheme="minorHAnsi" w:hAnsiTheme="minorHAnsi" w:cstheme="minorHAnsi"/>
          <w:bCs w:val="0"/>
          <w:color w:val="000000" w:themeColor="text1"/>
          <w:sz w:val="18"/>
          <w:szCs w:val="18"/>
        </w:rPr>
        <w:t>przez osobę upoważnioną do reprezentowania Wykonawcy</w:t>
      </w:r>
      <w:r w:rsidRPr="00A12C4D">
        <w:rPr>
          <w:rFonts w:asciiTheme="minorHAnsi" w:hAnsiTheme="minorHAnsi" w:cstheme="minorHAnsi"/>
          <w:b w:val="0"/>
          <w:bCs w:val="0"/>
          <w:color w:val="000000" w:themeColor="text1"/>
          <w:sz w:val="18"/>
          <w:szCs w:val="18"/>
        </w:rPr>
        <w:t>, zgodnie z</w:t>
      </w:r>
      <w:r w:rsidR="00005112" w:rsidRPr="00A12C4D">
        <w:rPr>
          <w:rFonts w:asciiTheme="minorHAnsi" w:hAnsiTheme="minorHAnsi" w:cstheme="minorHAnsi"/>
          <w:b w:val="0"/>
          <w:bCs w:val="0"/>
          <w:color w:val="000000" w:themeColor="text1"/>
          <w:sz w:val="18"/>
          <w:szCs w:val="18"/>
        </w:rPr>
        <w:t> </w:t>
      </w:r>
      <w:r w:rsidRPr="00A12C4D">
        <w:rPr>
          <w:rFonts w:asciiTheme="minorHAnsi" w:hAnsiTheme="minorHAnsi" w:cstheme="minorHAnsi"/>
          <w:b w:val="0"/>
          <w:bCs w:val="0"/>
          <w:color w:val="000000" w:themeColor="text1"/>
          <w:sz w:val="18"/>
          <w:szCs w:val="18"/>
        </w:rPr>
        <w:t>formą reprezentacji Wykonawcy określoną w rejestrze lub innym dokumencie, właściwym dla danej formy organizacyjnej Wykonawcy albo przez upełnomocnionego przedstawiciela Wykonawcy.</w:t>
      </w:r>
      <w:r w:rsidR="009C756C" w:rsidRPr="00A12C4D">
        <w:rPr>
          <w:rFonts w:asciiTheme="minorHAnsi" w:hAnsiTheme="minorHAnsi" w:cstheme="minorHAnsi"/>
          <w:b w:val="0"/>
          <w:bCs w:val="0"/>
          <w:color w:val="000000" w:themeColor="text1"/>
          <w:sz w:val="18"/>
          <w:szCs w:val="18"/>
        </w:rPr>
        <w:t xml:space="preserve"> </w:t>
      </w:r>
      <w:r w:rsidR="0013323C" w:rsidRPr="00A12C4D">
        <w:rPr>
          <w:rFonts w:asciiTheme="minorHAnsi" w:hAnsiTheme="minorHAnsi" w:cstheme="minorHAnsi"/>
          <w:b w:val="0"/>
          <w:bCs w:val="0"/>
          <w:color w:val="000000" w:themeColor="text1"/>
          <w:sz w:val="18"/>
          <w:szCs w:val="18"/>
        </w:rPr>
        <w:t>W takim przypadku należy dołączyć dokument pełnomocnictwa z uwzględnieniem § 7 rozporządzenia Prezesa Rady Ministrów z dnia 30.12.2020r. w sprawie sposobu sporządzania i przekazywania informacji oraz wymagań technicznych dla dokumentów elektronicznych oraz środków komunikacji elektronicznej w postępowaniu o udzielenie zamówienia publicznego lub konkursie.</w:t>
      </w:r>
      <w:r w:rsidR="00606CB4" w:rsidRPr="00A12C4D">
        <w:rPr>
          <w:rFonts w:asciiTheme="minorHAnsi" w:hAnsiTheme="minorHAnsi" w:cstheme="minorHAnsi"/>
          <w:b w:val="0"/>
          <w:bCs w:val="0"/>
          <w:color w:val="000000" w:themeColor="text1"/>
          <w:sz w:val="18"/>
          <w:szCs w:val="18"/>
        </w:rPr>
        <w:t xml:space="preserve"> </w:t>
      </w:r>
    </w:p>
    <w:p w14:paraId="529E4349" w14:textId="77777777" w:rsidR="001249DC" w:rsidRPr="00A12C4D" w:rsidRDefault="001249DC"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 w:val="0"/>
          <w:bCs w:val="0"/>
          <w:color w:val="000000" w:themeColor="text1"/>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A12C4D">
        <w:rPr>
          <w:rFonts w:asciiTheme="minorHAnsi" w:hAnsiTheme="minorHAnsi" w:cstheme="minorHAnsi"/>
          <w:b w:val="0"/>
          <w:bCs w:val="0"/>
          <w:color w:val="000000" w:themeColor="text1"/>
          <w:sz w:val="18"/>
          <w:szCs w:val="18"/>
        </w:rPr>
        <w:t>.</w:t>
      </w:r>
    </w:p>
    <w:p w14:paraId="1C881AEB" w14:textId="77777777" w:rsidR="00841587" w:rsidRPr="00A12C4D" w:rsidRDefault="001024E0" w:rsidP="00D73BEE">
      <w:pPr>
        <w:pStyle w:val="Tekstpodstawowy2"/>
        <w:numPr>
          <w:ilvl w:val="1"/>
          <w:numId w:val="15"/>
        </w:numPr>
        <w:ind w:left="567" w:hanging="567"/>
        <w:rPr>
          <w:rFonts w:asciiTheme="minorHAnsi" w:hAnsiTheme="minorHAnsi" w:cstheme="minorHAnsi"/>
          <w:b w:val="0"/>
          <w:iCs/>
          <w:color w:val="000000" w:themeColor="text1"/>
          <w:sz w:val="18"/>
          <w:szCs w:val="18"/>
        </w:rPr>
      </w:pPr>
      <w:r w:rsidRPr="00A12C4D">
        <w:rPr>
          <w:rFonts w:asciiTheme="minorHAnsi" w:hAnsiTheme="minorHAnsi" w:cstheme="minorHAnsi"/>
          <w:bCs w:val="0"/>
          <w:iCs/>
          <w:color w:val="000000" w:themeColor="text1"/>
          <w:sz w:val="18"/>
          <w:szCs w:val="18"/>
        </w:rPr>
        <w:t>Złożenie oferty.</w:t>
      </w:r>
    </w:p>
    <w:p w14:paraId="4DEA34A7" w14:textId="3465A57D" w:rsidR="00047E82" w:rsidRPr="00A12C4D" w:rsidRDefault="00047E82" w:rsidP="00D73BEE">
      <w:pPr>
        <w:pStyle w:val="Akapitzlist"/>
        <w:numPr>
          <w:ilvl w:val="2"/>
          <w:numId w:val="15"/>
        </w:numPr>
        <w:ind w:left="1276" w:hanging="709"/>
        <w:jc w:val="both"/>
        <w:rPr>
          <w:rFonts w:asciiTheme="minorHAnsi" w:hAnsiTheme="minorHAnsi" w:cstheme="minorHAnsi"/>
          <w:b/>
          <w:iCs/>
          <w:color w:val="000000" w:themeColor="text1"/>
          <w:sz w:val="18"/>
          <w:szCs w:val="18"/>
        </w:rPr>
      </w:pPr>
      <w:r w:rsidRPr="00A12C4D">
        <w:rPr>
          <w:rFonts w:asciiTheme="minorHAnsi" w:hAnsiTheme="minorHAnsi" w:cstheme="minorHAnsi"/>
          <w:b/>
          <w:iCs/>
          <w:color w:val="000000" w:themeColor="text1"/>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w:t>
      </w:r>
      <w:r w:rsidR="003B37CA" w:rsidRPr="00A12C4D">
        <w:rPr>
          <w:rFonts w:asciiTheme="minorHAnsi" w:hAnsiTheme="minorHAnsi" w:cstheme="minorHAnsi"/>
          <w:b/>
          <w:iCs/>
          <w:color w:val="000000" w:themeColor="text1"/>
          <w:sz w:val="18"/>
          <w:szCs w:val="18"/>
        </w:rPr>
        <w:t>z zastosowaniem Formularza ofertowego, którego wzór stanowi załącznik nr 1 do SWZ. Zamawiający nie udostępnia interaktywnego formularza</w:t>
      </w:r>
      <w:r w:rsidR="00F40F17" w:rsidRPr="00A12C4D">
        <w:rPr>
          <w:rFonts w:asciiTheme="minorHAnsi" w:hAnsiTheme="minorHAnsi" w:cstheme="minorHAnsi"/>
          <w:b/>
          <w:iCs/>
          <w:color w:val="000000" w:themeColor="text1"/>
          <w:sz w:val="18"/>
          <w:szCs w:val="18"/>
        </w:rPr>
        <w:t xml:space="preserve"> ofertowego</w:t>
      </w:r>
      <w:r w:rsidR="003B37CA" w:rsidRPr="00A12C4D">
        <w:rPr>
          <w:rFonts w:asciiTheme="minorHAnsi" w:hAnsiTheme="minorHAnsi" w:cstheme="minorHAnsi"/>
          <w:b/>
          <w:iCs/>
          <w:color w:val="000000" w:themeColor="text1"/>
          <w:sz w:val="18"/>
          <w:szCs w:val="18"/>
        </w:rPr>
        <w:t xml:space="preserve"> Platformy e-zamówienia</w:t>
      </w:r>
      <w:r w:rsidRPr="00A12C4D">
        <w:rPr>
          <w:rFonts w:asciiTheme="minorHAnsi" w:hAnsiTheme="minorHAnsi" w:cstheme="minorHAnsi"/>
          <w:b/>
          <w:iCs/>
          <w:color w:val="000000" w:themeColor="text1"/>
          <w:sz w:val="18"/>
          <w:szCs w:val="18"/>
        </w:rPr>
        <w:t>.</w:t>
      </w:r>
      <w:r w:rsidR="003B37CA" w:rsidRPr="00A12C4D">
        <w:rPr>
          <w:rFonts w:asciiTheme="minorHAnsi" w:hAnsiTheme="minorHAnsi" w:cstheme="minorHAnsi"/>
          <w:b/>
          <w:iCs/>
          <w:color w:val="000000" w:themeColor="text1"/>
          <w:sz w:val="18"/>
          <w:szCs w:val="18"/>
        </w:rPr>
        <w:t xml:space="preserve"> Wykonawca składa ofertę z wykorzystaniem formularza Zamawiającego za pośrednictwem zakładki „Oferty/wniosku”, widocznej w podglądzie postępowania po zalogowaniu się na konto Wykonawcy.</w:t>
      </w:r>
      <w:r w:rsidRPr="00A12C4D">
        <w:rPr>
          <w:rFonts w:asciiTheme="minorHAnsi" w:hAnsiTheme="minorHAnsi" w:cstheme="minorHAnsi"/>
          <w:b/>
          <w:iCs/>
          <w:color w:val="000000" w:themeColor="text1"/>
          <w:sz w:val="18"/>
          <w:szCs w:val="18"/>
        </w:rPr>
        <w:t xml:space="preserve"> </w:t>
      </w:r>
    </w:p>
    <w:p w14:paraId="1BFEC136" w14:textId="77777777" w:rsidR="008D5800" w:rsidRPr="00A12C4D" w:rsidRDefault="008D5800" w:rsidP="00D73BEE">
      <w:pPr>
        <w:pStyle w:val="Akapitzlist"/>
        <w:numPr>
          <w:ilvl w:val="2"/>
          <w:numId w:val="15"/>
        </w:numPr>
        <w:ind w:left="1276"/>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Oferta powinna być sporządzona w języku polskim, z zachowaniem postaci elektronicznej w formacie danych m.in.: .pdf, .</w:t>
      </w:r>
      <w:proofErr w:type="spellStart"/>
      <w:r w:rsidRPr="00A12C4D">
        <w:rPr>
          <w:rFonts w:asciiTheme="minorHAnsi" w:hAnsiTheme="minorHAnsi" w:cstheme="minorHAnsi"/>
          <w:color w:val="000000" w:themeColor="text1"/>
          <w:sz w:val="18"/>
          <w:szCs w:val="18"/>
        </w:rPr>
        <w:t>doc</w:t>
      </w:r>
      <w:proofErr w:type="spellEnd"/>
      <w:r w:rsidRPr="00A12C4D">
        <w:rPr>
          <w:rFonts w:asciiTheme="minorHAnsi" w:hAnsiTheme="minorHAnsi" w:cstheme="minorHAnsi"/>
          <w:color w:val="000000" w:themeColor="text1"/>
          <w:sz w:val="18"/>
          <w:szCs w:val="18"/>
        </w:rPr>
        <w:t>, .</w:t>
      </w:r>
      <w:proofErr w:type="spellStart"/>
      <w:r w:rsidRPr="00A12C4D">
        <w:rPr>
          <w:rFonts w:asciiTheme="minorHAnsi" w:hAnsiTheme="minorHAnsi" w:cstheme="minorHAnsi"/>
          <w:color w:val="000000" w:themeColor="text1"/>
          <w:sz w:val="18"/>
          <w:szCs w:val="18"/>
        </w:rPr>
        <w:t>docx</w:t>
      </w:r>
      <w:proofErr w:type="spellEnd"/>
      <w:r w:rsidRPr="00A12C4D">
        <w:rPr>
          <w:rFonts w:asciiTheme="minorHAnsi" w:hAnsiTheme="minorHAnsi" w:cstheme="minorHAnsi"/>
          <w:color w:val="000000" w:themeColor="text1"/>
          <w:sz w:val="18"/>
          <w:szCs w:val="18"/>
        </w:rPr>
        <w:t>, .rtf, .</w:t>
      </w:r>
      <w:proofErr w:type="spellStart"/>
      <w:r w:rsidRPr="00A12C4D">
        <w:rPr>
          <w:rFonts w:asciiTheme="minorHAnsi" w:hAnsiTheme="minorHAnsi" w:cstheme="minorHAnsi"/>
          <w:color w:val="000000" w:themeColor="text1"/>
          <w:sz w:val="18"/>
          <w:szCs w:val="18"/>
        </w:rPr>
        <w:t>xps</w:t>
      </w:r>
      <w:proofErr w:type="spellEnd"/>
      <w:r w:rsidRPr="00A12C4D">
        <w:rPr>
          <w:rFonts w:asciiTheme="minorHAnsi" w:hAnsiTheme="minorHAnsi" w:cstheme="minorHAnsi"/>
          <w:color w:val="000000" w:themeColor="text1"/>
          <w:sz w:val="18"/>
          <w:szCs w:val="18"/>
        </w:rPr>
        <w:t>, .</w:t>
      </w:r>
      <w:proofErr w:type="spellStart"/>
      <w:r w:rsidRPr="00A12C4D">
        <w:rPr>
          <w:rFonts w:asciiTheme="minorHAnsi" w:hAnsiTheme="minorHAnsi" w:cstheme="minorHAnsi"/>
          <w:color w:val="000000" w:themeColor="text1"/>
          <w:sz w:val="18"/>
          <w:szCs w:val="18"/>
        </w:rPr>
        <w:t>odt</w:t>
      </w:r>
      <w:proofErr w:type="spellEnd"/>
      <w:r w:rsidRPr="00A12C4D">
        <w:rPr>
          <w:rFonts w:asciiTheme="minorHAnsi" w:hAnsiTheme="minorHAnsi" w:cstheme="minorHAnsi"/>
          <w:color w:val="000000" w:themeColor="text1"/>
          <w:sz w:val="18"/>
          <w:szCs w:val="18"/>
        </w:rPr>
        <w:t>, .txt, .xls,.xlsx, .zip, .</w:t>
      </w:r>
      <w:proofErr w:type="spellStart"/>
      <w:r w:rsidRPr="00A12C4D">
        <w:rPr>
          <w:rFonts w:asciiTheme="minorHAnsi" w:hAnsiTheme="minorHAnsi" w:cstheme="minorHAnsi"/>
          <w:color w:val="000000" w:themeColor="text1"/>
          <w:sz w:val="18"/>
          <w:szCs w:val="18"/>
        </w:rPr>
        <w:t>rar</w:t>
      </w:r>
      <w:proofErr w:type="spellEnd"/>
      <w:r w:rsidRPr="00A12C4D">
        <w:rPr>
          <w:rFonts w:asciiTheme="minorHAnsi" w:hAnsiTheme="minorHAnsi" w:cstheme="minorHAnsi"/>
          <w:color w:val="000000" w:themeColor="text1"/>
          <w:sz w:val="18"/>
          <w:szCs w:val="18"/>
        </w:rPr>
        <w:t>. Sposób złożenia oferty, w tym zaszyfrowania oferty opisany został w Regulaminie korzystania z Platformie e-</w:t>
      </w:r>
      <w:proofErr w:type="spellStart"/>
      <w:r w:rsidRPr="00A12C4D">
        <w:rPr>
          <w:rFonts w:asciiTheme="minorHAnsi" w:hAnsiTheme="minorHAnsi" w:cstheme="minorHAnsi"/>
          <w:color w:val="000000" w:themeColor="text1"/>
          <w:sz w:val="18"/>
          <w:szCs w:val="18"/>
        </w:rPr>
        <w:t>zamowienia</w:t>
      </w:r>
      <w:proofErr w:type="spellEnd"/>
      <w:r w:rsidRPr="00A12C4D">
        <w:rPr>
          <w:rFonts w:asciiTheme="minorHAnsi" w:hAnsiTheme="minorHAnsi" w:cstheme="minorHAnsi"/>
          <w:color w:val="000000" w:themeColor="text1"/>
          <w:sz w:val="18"/>
          <w:szCs w:val="18"/>
        </w:rPr>
        <w:t>. Ofertę należy złożyć w oryginale.</w:t>
      </w:r>
    </w:p>
    <w:p w14:paraId="3087CD65" w14:textId="02C81ACC" w:rsidR="007E7C2E" w:rsidRPr="00A12C4D" w:rsidRDefault="0048109C" w:rsidP="00D73BEE">
      <w:pPr>
        <w:pStyle w:val="Tekstpodstawowy2"/>
        <w:numPr>
          <w:ilvl w:val="2"/>
          <w:numId w:val="15"/>
        </w:numPr>
        <w:ind w:left="567" w:firstLine="0"/>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Do oferty należy dołączyć wszystkie wymagane w Ogłoszeniu</w:t>
      </w:r>
      <w:r w:rsidR="00AF5B7C" w:rsidRPr="00A12C4D">
        <w:rPr>
          <w:rFonts w:asciiTheme="minorHAnsi" w:hAnsiTheme="minorHAnsi" w:cstheme="minorHAnsi"/>
          <w:b w:val="0"/>
          <w:iCs/>
          <w:color w:val="000000" w:themeColor="text1"/>
          <w:sz w:val="18"/>
          <w:szCs w:val="18"/>
        </w:rPr>
        <w:t xml:space="preserve"> lub </w:t>
      </w:r>
      <w:r w:rsidR="00336361" w:rsidRPr="00A12C4D">
        <w:rPr>
          <w:rFonts w:asciiTheme="minorHAnsi" w:hAnsiTheme="minorHAnsi" w:cstheme="minorHAnsi"/>
          <w:b w:val="0"/>
          <w:iCs/>
          <w:color w:val="000000" w:themeColor="text1"/>
          <w:sz w:val="18"/>
          <w:szCs w:val="18"/>
        </w:rPr>
        <w:t xml:space="preserve">SWZ dokumenty </w:t>
      </w:r>
      <w:r w:rsidR="007E7C2E" w:rsidRPr="00A12C4D">
        <w:rPr>
          <w:rFonts w:asciiTheme="minorHAnsi" w:hAnsiTheme="minorHAnsi" w:cstheme="minorHAnsi"/>
          <w:bCs w:val="0"/>
          <w:color w:val="000000" w:themeColor="text1"/>
          <w:sz w:val="18"/>
          <w:szCs w:val="18"/>
        </w:rPr>
        <w:t>w formie elektronicznej lub w postaci elektronicznej opatrzonej</w:t>
      </w:r>
      <w:r w:rsidR="00FA12A8" w:rsidRPr="00A12C4D">
        <w:rPr>
          <w:rFonts w:asciiTheme="minorHAnsi" w:hAnsiTheme="minorHAnsi" w:cstheme="minorHAnsi"/>
          <w:bCs w:val="0"/>
          <w:color w:val="000000" w:themeColor="text1"/>
          <w:sz w:val="18"/>
          <w:szCs w:val="18"/>
        </w:rPr>
        <w:t xml:space="preserve"> kwalifikowanym podpisem elektronicznym,</w:t>
      </w:r>
      <w:r w:rsidR="007E7C2E" w:rsidRPr="00A12C4D">
        <w:rPr>
          <w:rFonts w:asciiTheme="minorHAnsi" w:hAnsiTheme="minorHAnsi" w:cstheme="minorHAnsi"/>
          <w:bCs w:val="0"/>
          <w:color w:val="000000" w:themeColor="text1"/>
          <w:sz w:val="18"/>
          <w:szCs w:val="18"/>
        </w:rPr>
        <w:t xml:space="preserve"> podpisem zaufanym lub podpisem osobistym</w:t>
      </w:r>
      <w:r w:rsidR="00FA12A8" w:rsidRPr="00A12C4D">
        <w:rPr>
          <w:rFonts w:asciiTheme="minorHAnsi" w:hAnsiTheme="minorHAnsi" w:cstheme="minorHAnsi"/>
          <w:bCs w:val="0"/>
          <w:color w:val="000000" w:themeColor="text1"/>
          <w:sz w:val="18"/>
          <w:szCs w:val="18"/>
        </w:rPr>
        <w:t>.</w:t>
      </w:r>
      <w:r w:rsidR="007E7C2E" w:rsidRPr="00A12C4D">
        <w:rPr>
          <w:rFonts w:asciiTheme="minorHAnsi" w:hAnsiTheme="minorHAnsi" w:cstheme="minorHAnsi"/>
          <w:b w:val="0"/>
          <w:iCs/>
          <w:color w:val="000000" w:themeColor="text1"/>
          <w:sz w:val="18"/>
          <w:szCs w:val="18"/>
        </w:rPr>
        <w:t xml:space="preserve"> </w:t>
      </w:r>
    </w:p>
    <w:p w14:paraId="64DF6352" w14:textId="6C834591" w:rsidR="00947F93" w:rsidRPr="00A12C4D" w:rsidRDefault="00947F93" w:rsidP="00D73BEE">
      <w:pPr>
        <w:pStyle w:val="Tekstpodstawowy2"/>
        <w:numPr>
          <w:ilvl w:val="2"/>
          <w:numId w:val="15"/>
        </w:numPr>
        <w:ind w:left="567" w:firstLine="0"/>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 xml:space="preserve">Składając ofertę zaleca się zaplanowanie złożenia jej z wyprzedzeniem minimum 24h, aby zdążyć w terminie przewidzianym na jej złożenie w przypadku siły wyższej, jak np. </w:t>
      </w:r>
      <w:r w:rsidR="00FB2760" w:rsidRPr="00A12C4D">
        <w:rPr>
          <w:rFonts w:asciiTheme="minorHAnsi" w:hAnsiTheme="minorHAnsi" w:cstheme="minorHAnsi"/>
          <w:b w:val="0"/>
          <w:iCs/>
          <w:color w:val="000000" w:themeColor="text1"/>
          <w:sz w:val="18"/>
          <w:szCs w:val="18"/>
        </w:rPr>
        <w:t>awaria</w:t>
      </w:r>
      <w:r w:rsidR="00022267" w:rsidRPr="00A12C4D">
        <w:rPr>
          <w:rFonts w:asciiTheme="minorHAnsi" w:hAnsiTheme="minorHAnsi" w:cstheme="minorHAnsi"/>
          <w:b w:val="0"/>
          <w:iCs/>
          <w:color w:val="000000" w:themeColor="text1"/>
          <w:sz w:val="18"/>
          <w:szCs w:val="18"/>
        </w:rPr>
        <w:t xml:space="preserve"> </w:t>
      </w:r>
      <w:r w:rsidR="001754E8" w:rsidRPr="00A12C4D">
        <w:rPr>
          <w:rFonts w:asciiTheme="minorHAnsi" w:hAnsiTheme="minorHAnsi" w:cstheme="minorHAnsi"/>
          <w:b w:val="0"/>
          <w:iCs/>
          <w:color w:val="000000" w:themeColor="text1"/>
          <w:sz w:val="18"/>
          <w:szCs w:val="18"/>
        </w:rPr>
        <w:t>Platformy e-</w:t>
      </w:r>
      <w:proofErr w:type="spellStart"/>
      <w:r w:rsidR="001754E8" w:rsidRPr="00A12C4D">
        <w:rPr>
          <w:rFonts w:asciiTheme="minorHAnsi" w:hAnsiTheme="minorHAnsi" w:cstheme="minorHAnsi"/>
          <w:b w:val="0"/>
          <w:iCs/>
          <w:color w:val="000000" w:themeColor="text1"/>
          <w:sz w:val="18"/>
          <w:szCs w:val="18"/>
        </w:rPr>
        <w:t>zamowienia</w:t>
      </w:r>
      <w:proofErr w:type="spellEnd"/>
      <w:r w:rsidR="001754E8" w:rsidRPr="00A12C4D">
        <w:rPr>
          <w:rFonts w:asciiTheme="minorHAnsi" w:hAnsiTheme="minorHAnsi" w:cstheme="minorHAnsi"/>
          <w:b w:val="0"/>
          <w:iCs/>
          <w:color w:val="000000" w:themeColor="text1"/>
          <w:sz w:val="18"/>
          <w:szCs w:val="18"/>
        </w:rPr>
        <w:t>,</w:t>
      </w:r>
      <w:r w:rsidRPr="00A12C4D">
        <w:rPr>
          <w:rFonts w:asciiTheme="minorHAnsi" w:hAnsiTheme="minorHAnsi" w:cstheme="minorHAnsi"/>
          <w:b w:val="0"/>
          <w:bCs w:val="0"/>
          <w:iCs/>
          <w:color w:val="000000" w:themeColor="text1"/>
          <w:sz w:val="18"/>
          <w:szCs w:val="18"/>
        </w:rPr>
        <w:t>,</w:t>
      </w:r>
      <w:r w:rsidRPr="00A12C4D">
        <w:rPr>
          <w:rFonts w:asciiTheme="minorHAnsi" w:hAnsiTheme="minorHAnsi" w:cstheme="minorHAnsi"/>
          <w:b w:val="0"/>
          <w:iCs/>
          <w:color w:val="000000" w:themeColor="text1"/>
          <w:sz w:val="18"/>
          <w:szCs w:val="18"/>
        </w:rPr>
        <w:t xml:space="preserve"> awaria Internetu, problemy techniczne związane z brakiem np. aktualnej przeglądarki, itp.</w:t>
      </w:r>
    </w:p>
    <w:p w14:paraId="68F23381" w14:textId="77777777" w:rsidR="00947F93" w:rsidRPr="00A12C4D" w:rsidRDefault="00581BAE" w:rsidP="00D73BEE">
      <w:pPr>
        <w:pStyle w:val="Tekstpodstawowy2"/>
        <w:numPr>
          <w:ilvl w:val="2"/>
          <w:numId w:val="15"/>
        </w:numPr>
        <w:ind w:left="567" w:firstLine="0"/>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 xml:space="preserve">Czas zapisywany jest w formacie YYYY-MM-DD HH:MM:SS. Czas przekazania danych jest to czas, w którym zostanie potwierdzone złożenie oferty przez Wykonawcę. </w:t>
      </w:r>
    </w:p>
    <w:p w14:paraId="2EAEB93A" w14:textId="77777777" w:rsidR="006B7E1B" w:rsidRPr="00A12C4D" w:rsidRDefault="00DD06EA" w:rsidP="00D73BEE">
      <w:pPr>
        <w:pStyle w:val="Tekstpodstawowy2"/>
        <w:numPr>
          <w:ilvl w:val="2"/>
          <w:numId w:val="15"/>
        </w:numPr>
        <w:ind w:left="567" w:firstLine="0"/>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 xml:space="preserve">Ze względu na niskie ryzyko naruszenia integralności pliku oraz łatwiejszą weryfikację podpisu, Zamawiający zaleca: </w:t>
      </w:r>
    </w:p>
    <w:p w14:paraId="0004A5FD" w14:textId="77777777" w:rsidR="00DD06EA" w:rsidRPr="00A12C4D" w:rsidRDefault="00DD06EA" w:rsidP="00C52058">
      <w:pPr>
        <w:pStyle w:val="Tekstpodstawowy2"/>
        <w:ind w:left="567"/>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 przekonwertowanie plików składających się na ofertę na format PDF,</w:t>
      </w:r>
    </w:p>
    <w:p w14:paraId="4D608C10" w14:textId="77777777" w:rsidR="00DD06EA" w:rsidRPr="00A12C4D" w:rsidRDefault="00DD06EA" w:rsidP="00E741B1">
      <w:pPr>
        <w:pStyle w:val="Tekstpodstawowy2"/>
        <w:ind w:left="567"/>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 xml:space="preserve">- opatrzenie plików składających się na ofertę podpisem kwalifikowanym </w:t>
      </w:r>
      <w:proofErr w:type="spellStart"/>
      <w:r w:rsidRPr="00A12C4D">
        <w:rPr>
          <w:rFonts w:asciiTheme="minorHAnsi" w:hAnsiTheme="minorHAnsi" w:cstheme="minorHAnsi"/>
          <w:b w:val="0"/>
          <w:iCs/>
          <w:color w:val="000000" w:themeColor="text1"/>
          <w:sz w:val="18"/>
          <w:szCs w:val="18"/>
        </w:rPr>
        <w:t>PAdES</w:t>
      </w:r>
      <w:proofErr w:type="spellEnd"/>
      <w:r w:rsidRPr="00A12C4D">
        <w:rPr>
          <w:rFonts w:asciiTheme="minorHAnsi" w:hAnsiTheme="minorHAnsi" w:cstheme="minorHAnsi"/>
          <w:b w:val="0"/>
          <w:iCs/>
          <w:color w:val="000000" w:themeColor="text1"/>
          <w:sz w:val="18"/>
          <w:szCs w:val="18"/>
        </w:rPr>
        <w:t>,</w:t>
      </w:r>
    </w:p>
    <w:p w14:paraId="0BEA21A7" w14:textId="77777777" w:rsidR="000023E5" w:rsidRPr="00A12C4D" w:rsidRDefault="00DD06EA" w:rsidP="00C52058">
      <w:pPr>
        <w:pStyle w:val="Tekstpodstawowy2"/>
        <w:ind w:left="709"/>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 xml:space="preserve">- w przypadku składania dokumentów w formacie innym niż PDF, pliki w innych formatach niż PDF zaleca się opatrzyć zewnętrznym podpisem </w:t>
      </w:r>
      <w:proofErr w:type="spellStart"/>
      <w:r w:rsidRPr="00A12C4D">
        <w:rPr>
          <w:rFonts w:asciiTheme="minorHAnsi" w:hAnsiTheme="minorHAnsi" w:cstheme="minorHAnsi"/>
          <w:b w:val="0"/>
          <w:iCs/>
          <w:color w:val="000000" w:themeColor="text1"/>
          <w:sz w:val="18"/>
          <w:szCs w:val="18"/>
        </w:rPr>
        <w:t>XAdES</w:t>
      </w:r>
      <w:proofErr w:type="spellEnd"/>
      <w:r w:rsidRPr="00A12C4D">
        <w:rPr>
          <w:rFonts w:asciiTheme="minorHAnsi" w:hAnsiTheme="minorHAnsi" w:cstheme="minorHAnsi"/>
          <w:b w:val="0"/>
          <w:iCs/>
          <w:color w:val="000000" w:themeColor="text1"/>
          <w:sz w:val="18"/>
          <w:szCs w:val="18"/>
        </w:rPr>
        <w:t>. Wykonawca powinien pamiętać, aby plik z podpisem przekazywać łącznie z</w:t>
      </w:r>
      <w:r w:rsidR="00BC1CF5" w:rsidRPr="00A12C4D">
        <w:rPr>
          <w:rFonts w:asciiTheme="minorHAnsi" w:hAnsiTheme="minorHAnsi" w:cstheme="minorHAnsi"/>
          <w:b w:val="0"/>
          <w:iCs/>
          <w:color w:val="000000" w:themeColor="text1"/>
          <w:sz w:val="18"/>
          <w:szCs w:val="18"/>
        </w:rPr>
        <w:t> </w:t>
      </w:r>
      <w:r w:rsidRPr="00A12C4D">
        <w:rPr>
          <w:rFonts w:asciiTheme="minorHAnsi" w:hAnsiTheme="minorHAnsi" w:cstheme="minorHAnsi"/>
          <w:b w:val="0"/>
          <w:iCs/>
          <w:color w:val="000000" w:themeColor="text1"/>
          <w:sz w:val="18"/>
          <w:szCs w:val="18"/>
        </w:rPr>
        <w:t>dokumentem podpisywanym.</w:t>
      </w:r>
    </w:p>
    <w:p w14:paraId="3019AADB" w14:textId="77777777" w:rsidR="00FD4CD9" w:rsidRPr="00A12C4D" w:rsidRDefault="001024E0" w:rsidP="00D73BEE">
      <w:pPr>
        <w:pStyle w:val="Tekstpodstawowy2"/>
        <w:numPr>
          <w:ilvl w:val="2"/>
          <w:numId w:val="15"/>
        </w:numPr>
        <w:tabs>
          <w:tab w:val="left" w:pos="709"/>
        </w:tabs>
        <w:ind w:left="567" w:firstLine="0"/>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 xml:space="preserve">Wykonawca może przed upływem terminu do składania ofert </w:t>
      </w:r>
      <w:r w:rsidR="00FD4CD9" w:rsidRPr="00A12C4D">
        <w:rPr>
          <w:rFonts w:asciiTheme="minorHAnsi" w:hAnsiTheme="minorHAnsi" w:cstheme="minorHAnsi"/>
          <w:b w:val="0"/>
          <w:iCs/>
          <w:color w:val="000000" w:themeColor="text1"/>
          <w:sz w:val="18"/>
          <w:szCs w:val="18"/>
        </w:rPr>
        <w:t xml:space="preserve">zmienić lub </w:t>
      </w:r>
      <w:r w:rsidR="004F53D1" w:rsidRPr="00A12C4D">
        <w:rPr>
          <w:rFonts w:asciiTheme="minorHAnsi" w:hAnsiTheme="minorHAnsi" w:cstheme="minorHAnsi"/>
          <w:b w:val="0"/>
          <w:iCs/>
          <w:color w:val="000000" w:themeColor="text1"/>
          <w:sz w:val="18"/>
          <w:szCs w:val="18"/>
        </w:rPr>
        <w:t xml:space="preserve">wycofać ofertę, </w:t>
      </w:r>
      <w:r w:rsidR="00FD4CD9" w:rsidRPr="00A12C4D">
        <w:rPr>
          <w:rFonts w:asciiTheme="minorHAnsi" w:hAnsiTheme="minorHAnsi" w:cstheme="minorHAnsi"/>
          <w:b w:val="0"/>
          <w:iCs/>
          <w:color w:val="000000" w:themeColor="text1"/>
          <w:sz w:val="18"/>
          <w:szCs w:val="18"/>
        </w:rPr>
        <w:t>jednak należy to zrobić przed upływem terminu składania ofert w postępowaniu.</w:t>
      </w:r>
    </w:p>
    <w:p w14:paraId="63BC6D52" w14:textId="77777777" w:rsidR="001024E0" w:rsidRPr="00A12C4D" w:rsidRDefault="001024E0" w:rsidP="00D73BEE">
      <w:pPr>
        <w:pStyle w:val="Tekstpodstawowy2"/>
        <w:numPr>
          <w:ilvl w:val="2"/>
          <w:numId w:val="15"/>
        </w:numPr>
        <w:tabs>
          <w:tab w:val="left" w:pos="709"/>
        </w:tabs>
        <w:ind w:left="567" w:firstLine="0"/>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 xml:space="preserve">Wykonawca po upływie terminu do składania ofert nie może skutecznie </w:t>
      </w:r>
      <w:r w:rsidR="00FD4CD9" w:rsidRPr="00A12C4D">
        <w:rPr>
          <w:rFonts w:asciiTheme="minorHAnsi" w:hAnsiTheme="minorHAnsi" w:cstheme="minorHAnsi"/>
          <w:b w:val="0"/>
          <w:iCs/>
          <w:color w:val="000000" w:themeColor="text1"/>
          <w:sz w:val="18"/>
          <w:szCs w:val="18"/>
        </w:rPr>
        <w:t xml:space="preserve">dokonać zmiany ani </w:t>
      </w:r>
      <w:r w:rsidRPr="00A12C4D">
        <w:rPr>
          <w:rFonts w:asciiTheme="minorHAnsi" w:hAnsiTheme="minorHAnsi" w:cstheme="minorHAnsi"/>
          <w:b w:val="0"/>
          <w:iCs/>
          <w:color w:val="000000" w:themeColor="text1"/>
          <w:sz w:val="18"/>
          <w:szCs w:val="18"/>
        </w:rPr>
        <w:t>wycofać złożonej oferty.</w:t>
      </w:r>
    </w:p>
    <w:p w14:paraId="4EBAD3DB" w14:textId="77777777" w:rsidR="001230A4" w:rsidRPr="00A12C4D" w:rsidRDefault="001230A4" w:rsidP="00D73BEE">
      <w:pPr>
        <w:pStyle w:val="Tekstpodstawowy2"/>
        <w:numPr>
          <w:ilvl w:val="2"/>
          <w:numId w:val="15"/>
        </w:numPr>
        <w:tabs>
          <w:tab w:val="left" w:pos="709"/>
        </w:tabs>
        <w:ind w:left="567" w:firstLine="0"/>
        <w:rPr>
          <w:rFonts w:asciiTheme="minorHAnsi" w:hAnsiTheme="minorHAnsi" w:cstheme="minorHAnsi"/>
          <w:b w:val="0"/>
          <w:iCs/>
          <w:color w:val="000000" w:themeColor="text1"/>
          <w:sz w:val="18"/>
          <w:szCs w:val="18"/>
        </w:rPr>
      </w:pPr>
      <w:r w:rsidRPr="00A12C4D">
        <w:rPr>
          <w:rFonts w:asciiTheme="minorHAnsi" w:hAnsiTheme="minorHAnsi" w:cstheme="minorHAnsi"/>
          <w:b w:val="0"/>
          <w:iCs/>
          <w:color w:val="000000" w:themeColor="text1"/>
          <w:sz w:val="18"/>
          <w:szCs w:val="18"/>
        </w:rPr>
        <w:t>Zamawiający odrzuci ofertę złożoną po terminie składania ofert.</w:t>
      </w:r>
    </w:p>
    <w:p w14:paraId="705E5611" w14:textId="77777777" w:rsidR="00262F8B" w:rsidRPr="00A12C4D" w:rsidRDefault="00262F8B" w:rsidP="00D73BEE">
      <w:pPr>
        <w:pStyle w:val="Tekstpodstawowy2"/>
        <w:numPr>
          <w:ilvl w:val="1"/>
          <w:numId w:val="15"/>
        </w:numPr>
        <w:tabs>
          <w:tab w:val="left" w:pos="709"/>
        </w:tabs>
        <w:ind w:left="567" w:hanging="567"/>
        <w:rPr>
          <w:rFonts w:asciiTheme="minorHAnsi" w:hAnsiTheme="minorHAnsi" w:cstheme="minorHAnsi"/>
          <w:color w:val="000000" w:themeColor="text1"/>
          <w:sz w:val="18"/>
          <w:szCs w:val="18"/>
        </w:rPr>
      </w:pPr>
      <w:r w:rsidRPr="00A12C4D">
        <w:rPr>
          <w:rFonts w:asciiTheme="minorHAnsi" w:hAnsiTheme="minorHAnsi" w:cstheme="minorHAnsi"/>
          <w:iCs/>
          <w:color w:val="000000" w:themeColor="text1"/>
          <w:sz w:val="18"/>
          <w:szCs w:val="18"/>
        </w:rPr>
        <w:t xml:space="preserve">Zamawiający informuje, iż zgodnie z art. 18 ust. 3 ustawy </w:t>
      </w:r>
      <w:proofErr w:type="spellStart"/>
      <w:r w:rsidRPr="00A12C4D">
        <w:rPr>
          <w:rFonts w:asciiTheme="minorHAnsi" w:hAnsiTheme="minorHAnsi" w:cstheme="minorHAnsi"/>
          <w:iCs/>
          <w:color w:val="000000" w:themeColor="text1"/>
          <w:sz w:val="18"/>
          <w:szCs w:val="18"/>
        </w:rPr>
        <w:t>Pzp</w:t>
      </w:r>
      <w:proofErr w:type="spellEnd"/>
      <w:r w:rsidRPr="00A12C4D">
        <w:rPr>
          <w:rFonts w:asciiTheme="minorHAnsi" w:hAnsiTheme="minorHAnsi" w:cstheme="minorHAnsi"/>
          <w:iCs/>
          <w:color w:val="000000" w:themeColor="text1"/>
          <w:sz w:val="18"/>
          <w:szCs w:val="18"/>
        </w:rPr>
        <w:t xml:space="preserve">, nie ujawnia się informacji stanowiących tajemnicę przedsiębiorstwa, w rozumieniu przepisów ustawy z dnia 16 kwietnia 1993 r. </w:t>
      </w:r>
      <w:r w:rsidRPr="00A12C4D">
        <w:rPr>
          <w:rFonts w:asciiTheme="minorHAnsi" w:hAnsiTheme="minorHAnsi" w:cstheme="minorHAnsi"/>
          <w:i/>
          <w:color w:val="000000" w:themeColor="text1"/>
          <w:sz w:val="18"/>
          <w:szCs w:val="18"/>
        </w:rPr>
        <w:t>o zwalczaniu nieuczciwej konkurencji</w:t>
      </w:r>
      <w:r w:rsidRPr="00A12C4D">
        <w:rPr>
          <w:rFonts w:asciiTheme="minorHAnsi" w:hAnsiTheme="minorHAnsi" w:cstheme="minorHAnsi"/>
          <w:iCs/>
          <w:color w:val="000000" w:themeColor="text1"/>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A12C4D">
        <w:rPr>
          <w:rFonts w:asciiTheme="minorHAnsi" w:hAnsiTheme="minorHAnsi" w:cstheme="minorHAnsi"/>
          <w:iCs/>
          <w:color w:val="000000" w:themeColor="text1"/>
          <w:sz w:val="18"/>
          <w:szCs w:val="18"/>
        </w:rPr>
        <w:t>Pzp</w:t>
      </w:r>
      <w:proofErr w:type="spellEnd"/>
      <w:r w:rsidRPr="00A12C4D">
        <w:rPr>
          <w:rFonts w:asciiTheme="minorHAnsi" w:hAnsiTheme="minorHAnsi" w:cstheme="minorHAnsi"/>
          <w:iCs/>
          <w:color w:val="000000" w:themeColor="text1"/>
          <w:sz w:val="18"/>
          <w:szCs w:val="18"/>
        </w:rPr>
        <w:t xml:space="preserve">. </w:t>
      </w:r>
    </w:p>
    <w:p w14:paraId="6E18BE63" w14:textId="77777777" w:rsidR="00262F8B" w:rsidRPr="00A12C4D" w:rsidRDefault="00262F8B" w:rsidP="00D73BEE">
      <w:pPr>
        <w:pStyle w:val="Tekstpodstawowy2"/>
        <w:numPr>
          <w:ilvl w:val="2"/>
          <w:numId w:val="15"/>
        </w:numPr>
        <w:ind w:left="567" w:firstLine="0"/>
        <w:rPr>
          <w:rFonts w:asciiTheme="minorHAnsi" w:hAnsiTheme="minorHAnsi" w:cstheme="minorHAnsi"/>
          <w:b w:val="0"/>
          <w:bCs w:val="0"/>
          <w:color w:val="000000" w:themeColor="text1"/>
          <w:sz w:val="18"/>
          <w:szCs w:val="18"/>
        </w:rPr>
      </w:pPr>
      <w:r w:rsidRPr="00A12C4D">
        <w:rPr>
          <w:rFonts w:asciiTheme="minorHAnsi" w:hAnsiTheme="minorHAnsi" w:cstheme="minorHAnsi"/>
          <w:b w:val="0"/>
          <w:bCs w:val="0"/>
          <w:color w:val="000000" w:themeColor="text1"/>
          <w:sz w:val="18"/>
          <w:szCs w:val="18"/>
        </w:rPr>
        <w:t>Wykonawca winien wykazać, iż zastrzeżone informacje stanowią tajemnicę przedsiębiorstwa poprzez załączenie dowodów potwierdzających, że:</w:t>
      </w:r>
    </w:p>
    <w:p w14:paraId="464CD1AD" w14:textId="77777777" w:rsidR="00262F8B" w:rsidRPr="00A12C4D" w:rsidRDefault="00262F8B" w:rsidP="00E741B1">
      <w:pPr>
        <w:pStyle w:val="Tekstpodstawowy2"/>
        <w:numPr>
          <w:ilvl w:val="0"/>
          <w:numId w:val="7"/>
        </w:numPr>
        <w:spacing w:before="0"/>
        <w:ind w:left="851" w:firstLine="0"/>
        <w:rPr>
          <w:rFonts w:asciiTheme="minorHAnsi" w:hAnsiTheme="minorHAnsi" w:cstheme="minorHAnsi"/>
          <w:b w:val="0"/>
          <w:bCs w:val="0"/>
          <w:color w:val="000000" w:themeColor="text1"/>
          <w:sz w:val="18"/>
          <w:szCs w:val="18"/>
        </w:rPr>
      </w:pPr>
      <w:r w:rsidRPr="00A12C4D">
        <w:rPr>
          <w:rFonts w:asciiTheme="minorHAnsi" w:hAnsiTheme="minorHAnsi" w:cstheme="minorHAnsi"/>
          <w:b w:val="0"/>
          <w:bCs w:val="0"/>
          <w:color w:val="000000" w:themeColor="text1"/>
          <w:sz w:val="18"/>
          <w:szCs w:val="18"/>
        </w:rPr>
        <w:t>informacje nie są ujawnione do wiadomości publicznej,</w:t>
      </w:r>
    </w:p>
    <w:p w14:paraId="0C14C17A" w14:textId="77777777" w:rsidR="00262F8B" w:rsidRPr="00A12C4D" w:rsidRDefault="00262F8B" w:rsidP="00E741B1">
      <w:pPr>
        <w:pStyle w:val="Tekstpodstawowy2"/>
        <w:numPr>
          <w:ilvl w:val="0"/>
          <w:numId w:val="7"/>
        </w:numPr>
        <w:spacing w:before="0"/>
        <w:ind w:left="851" w:firstLine="0"/>
        <w:rPr>
          <w:rFonts w:asciiTheme="minorHAnsi" w:hAnsiTheme="minorHAnsi" w:cstheme="minorHAnsi"/>
          <w:b w:val="0"/>
          <w:bCs w:val="0"/>
          <w:color w:val="000000" w:themeColor="text1"/>
          <w:sz w:val="18"/>
          <w:szCs w:val="18"/>
        </w:rPr>
      </w:pPr>
      <w:r w:rsidRPr="00A12C4D">
        <w:rPr>
          <w:rFonts w:asciiTheme="minorHAnsi" w:hAnsiTheme="minorHAnsi" w:cstheme="minorHAnsi"/>
          <w:b w:val="0"/>
          <w:bCs w:val="0"/>
          <w:color w:val="000000" w:themeColor="text1"/>
          <w:sz w:val="18"/>
          <w:szCs w:val="18"/>
        </w:rPr>
        <w:t>informacje mają charakter techniczny, technologiczny, organizacyjny lub inny, o ile ma wartość gospodarczą,</w:t>
      </w:r>
    </w:p>
    <w:p w14:paraId="134F20D1" w14:textId="77777777" w:rsidR="00262F8B" w:rsidRPr="00A12C4D" w:rsidRDefault="00262F8B" w:rsidP="00E741B1">
      <w:pPr>
        <w:pStyle w:val="Tekstpodstawowy2"/>
        <w:numPr>
          <w:ilvl w:val="0"/>
          <w:numId w:val="7"/>
        </w:numPr>
        <w:spacing w:before="0"/>
        <w:ind w:left="851" w:firstLine="0"/>
        <w:rPr>
          <w:rFonts w:asciiTheme="minorHAnsi" w:hAnsiTheme="minorHAnsi" w:cstheme="minorHAnsi"/>
          <w:b w:val="0"/>
          <w:bCs w:val="0"/>
          <w:color w:val="000000" w:themeColor="text1"/>
          <w:sz w:val="18"/>
          <w:szCs w:val="18"/>
        </w:rPr>
      </w:pPr>
      <w:r w:rsidRPr="00A12C4D">
        <w:rPr>
          <w:rFonts w:asciiTheme="minorHAnsi" w:hAnsiTheme="minorHAnsi" w:cstheme="minorHAnsi"/>
          <w:b w:val="0"/>
          <w:bCs w:val="0"/>
          <w:color w:val="000000" w:themeColor="text1"/>
          <w:sz w:val="18"/>
          <w:szCs w:val="18"/>
        </w:rPr>
        <w:lastRenderedPageBreak/>
        <w:t>Wykonawca poczynił działania w celu zachowania poufności tych informacji poprzez ochronę fizyczną lub prawną.</w:t>
      </w:r>
    </w:p>
    <w:p w14:paraId="5DAAADF1" w14:textId="77777777" w:rsidR="009D7480" w:rsidRPr="00A12C4D" w:rsidRDefault="00262F8B" w:rsidP="00E741B1">
      <w:pPr>
        <w:pStyle w:val="Tekstpodstawowy2"/>
        <w:spacing w:before="0"/>
        <w:ind w:left="567"/>
        <w:rPr>
          <w:rFonts w:asciiTheme="minorHAnsi" w:hAnsiTheme="minorHAnsi" w:cstheme="minorHAnsi"/>
          <w:b w:val="0"/>
          <w:bCs w:val="0"/>
          <w:color w:val="000000" w:themeColor="text1"/>
          <w:sz w:val="18"/>
          <w:szCs w:val="18"/>
        </w:rPr>
      </w:pPr>
      <w:r w:rsidRPr="00A12C4D">
        <w:rPr>
          <w:rFonts w:asciiTheme="minorHAnsi" w:hAnsiTheme="minorHAnsi" w:cstheme="minorHAnsi"/>
          <w:b w:val="0"/>
          <w:bCs w:val="0"/>
          <w:color w:val="000000" w:themeColor="text1"/>
          <w:sz w:val="18"/>
          <w:szCs w:val="18"/>
        </w:rPr>
        <w:t>Brak elementu wykazania, że informacje stanowią tajemnicę przedsiębiorstwa, będzie powodował, że zastrzeżenie nie będzie miało zastosowania.</w:t>
      </w:r>
    </w:p>
    <w:p w14:paraId="44C4D088" w14:textId="293DD74F" w:rsidR="00E741B1" w:rsidRPr="00A12C4D" w:rsidRDefault="00E741B1" w:rsidP="00D73BEE">
      <w:pPr>
        <w:pStyle w:val="Tekstpodstawowy2"/>
        <w:numPr>
          <w:ilvl w:val="2"/>
          <w:numId w:val="15"/>
        </w:numPr>
        <w:ind w:left="1276"/>
        <w:rPr>
          <w:rFonts w:asciiTheme="minorHAnsi" w:hAnsiTheme="minorHAnsi" w:cstheme="minorHAnsi"/>
          <w:b w:val="0"/>
          <w:bCs w:val="0"/>
          <w:iCs/>
          <w:color w:val="000000" w:themeColor="text1"/>
          <w:sz w:val="18"/>
          <w:szCs w:val="18"/>
        </w:rPr>
      </w:pPr>
      <w:r w:rsidRPr="00A12C4D">
        <w:rPr>
          <w:rFonts w:asciiTheme="minorHAnsi" w:hAnsiTheme="minorHAnsi" w:cstheme="minorHAnsi"/>
          <w:b w:val="0"/>
          <w:bCs w:val="0"/>
          <w:iCs/>
          <w:color w:val="000000" w:themeColor="text1"/>
          <w:sz w:val="18"/>
          <w:szCs w:val="18"/>
        </w:rPr>
        <w:t>Zamawiający wymaga, by tajemnica przedsiębiorstwa została załączona w formularzu elektronicznym na Platformie e-</w:t>
      </w:r>
      <w:proofErr w:type="spellStart"/>
      <w:r w:rsidRPr="00A12C4D">
        <w:rPr>
          <w:rFonts w:asciiTheme="minorHAnsi" w:hAnsiTheme="minorHAnsi" w:cstheme="minorHAnsi"/>
          <w:b w:val="0"/>
          <w:bCs w:val="0"/>
          <w:iCs/>
          <w:color w:val="000000" w:themeColor="text1"/>
          <w:sz w:val="18"/>
          <w:szCs w:val="18"/>
        </w:rPr>
        <w:t>zamowienia</w:t>
      </w:r>
      <w:proofErr w:type="spellEnd"/>
      <w:r w:rsidRPr="00A12C4D">
        <w:rPr>
          <w:rFonts w:asciiTheme="minorHAnsi" w:hAnsiTheme="minorHAnsi" w:cstheme="minorHAnsi"/>
          <w:b w:val="0"/>
          <w:bCs w:val="0"/>
          <w:iCs/>
          <w:color w:val="000000" w:themeColor="text1"/>
          <w:sz w:val="18"/>
          <w:szCs w:val="18"/>
        </w:rPr>
        <w:t xml:space="preserve"> w odrębnym pliku opatrzonym kwalifikowanym podpisem elektronicznym, podpisem zaufanym lub podpisem osobistym wraz z jednoczesnym zaznaczeniem polecenia „Zawiera informacje niejawne”.</w:t>
      </w:r>
    </w:p>
    <w:p w14:paraId="63219D47" w14:textId="77777777" w:rsidR="00262F8B" w:rsidRPr="00A12C4D" w:rsidRDefault="00262F8B" w:rsidP="00D73BEE">
      <w:pPr>
        <w:pStyle w:val="Tekstpodstawowy2"/>
        <w:numPr>
          <w:ilvl w:val="2"/>
          <w:numId w:val="15"/>
        </w:numPr>
        <w:ind w:left="567" w:firstLine="0"/>
        <w:rPr>
          <w:rFonts w:asciiTheme="minorHAnsi" w:hAnsiTheme="minorHAnsi" w:cstheme="minorHAnsi"/>
          <w:b w:val="0"/>
          <w:bCs w:val="0"/>
          <w:iCs/>
          <w:color w:val="000000" w:themeColor="text1"/>
          <w:sz w:val="18"/>
          <w:szCs w:val="18"/>
        </w:rPr>
      </w:pPr>
      <w:r w:rsidRPr="00A12C4D">
        <w:rPr>
          <w:rFonts w:asciiTheme="minorHAnsi" w:hAnsiTheme="minorHAnsi" w:cstheme="minorHAnsi"/>
          <w:b w:val="0"/>
          <w:bCs w:val="0"/>
          <w:color w:val="000000" w:themeColor="text1"/>
          <w:sz w:val="18"/>
          <w:szCs w:val="18"/>
        </w:rPr>
        <w:t>Wszelkie negatywne konsekwencje mogące wyniknąć z niezachowania powyższych wymagań będą obciążały Wykonawcę.</w:t>
      </w:r>
    </w:p>
    <w:p w14:paraId="1B9BA5CE" w14:textId="77777777" w:rsidR="001024E0" w:rsidRPr="00A12C4D" w:rsidRDefault="001024E0" w:rsidP="00D73BEE">
      <w:pPr>
        <w:pStyle w:val="Akapitzlist"/>
        <w:numPr>
          <w:ilvl w:val="1"/>
          <w:numId w:val="15"/>
        </w:numPr>
        <w:spacing w:before="120" w:line="240" w:lineRule="auto"/>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iCs/>
          <w:color w:val="000000" w:themeColor="text1"/>
          <w:sz w:val="18"/>
          <w:szCs w:val="18"/>
        </w:rPr>
        <w:t>Po</w:t>
      </w:r>
      <w:r w:rsidR="005B0C21" w:rsidRPr="00A12C4D">
        <w:rPr>
          <w:rFonts w:asciiTheme="minorHAnsi" w:hAnsiTheme="minorHAnsi" w:cstheme="minorHAnsi"/>
          <w:iCs/>
          <w:color w:val="000000" w:themeColor="text1"/>
          <w:sz w:val="18"/>
          <w:szCs w:val="18"/>
        </w:rPr>
        <w:t xml:space="preserve">dmiotowe środki dowodowe </w:t>
      </w:r>
      <w:r w:rsidRPr="00A12C4D">
        <w:rPr>
          <w:rFonts w:asciiTheme="minorHAnsi" w:hAnsiTheme="minorHAnsi" w:cstheme="minorHAnsi"/>
          <w:iCs/>
          <w:color w:val="000000" w:themeColor="text1"/>
          <w:sz w:val="18"/>
          <w:szCs w:val="18"/>
        </w:rPr>
        <w:t>oraz inne dokumenty lub oświadczenia, sporządzone w języku obcym przekazuje się wraz z tłumaczeniem na język polski.</w:t>
      </w:r>
    </w:p>
    <w:p w14:paraId="3D3490B9" w14:textId="77777777" w:rsidR="000023E5" w:rsidRPr="00A12C4D" w:rsidRDefault="00D44425" w:rsidP="00D73BEE">
      <w:pPr>
        <w:pStyle w:val="Akapitzlist"/>
        <w:numPr>
          <w:ilvl w:val="1"/>
          <w:numId w:val="15"/>
        </w:numPr>
        <w:spacing w:before="120" w:line="240" w:lineRule="auto"/>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iCs/>
          <w:color w:val="000000" w:themeColor="text1"/>
          <w:sz w:val="18"/>
          <w:szCs w:val="18"/>
        </w:rPr>
        <w:t>Wszystkie koszty związane z uczestnictwem w postępowaniu, w szczególności z przygotowaniem i złożeniem ofert ponosi Wykonawca składający ofertę.</w:t>
      </w:r>
    </w:p>
    <w:p w14:paraId="24A0EE96" w14:textId="77777777" w:rsidR="001249DC" w:rsidRPr="00A12C4D" w:rsidRDefault="001249DC" w:rsidP="00D73BEE">
      <w:pPr>
        <w:pStyle w:val="Akapitzlist"/>
        <w:numPr>
          <w:ilvl w:val="0"/>
          <w:numId w:val="15"/>
        </w:numPr>
        <w:spacing w:before="240" w:line="240" w:lineRule="auto"/>
        <w:ind w:left="567" w:hanging="567"/>
        <w:jc w:val="both"/>
        <w:rPr>
          <w:rStyle w:val="tekstdokbold"/>
          <w:rFonts w:asciiTheme="minorHAnsi" w:hAnsiTheme="minorHAnsi" w:cstheme="minorHAnsi"/>
          <w:b w:val="0"/>
          <w:bCs w:val="0"/>
          <w:color w:val="000000" w:themeColor="text1"/>
          <w:sz w:val="18"/>
          <w:szCs w:val="18"/>
        </w:rPr>
      </w:pPr>
      <w:r w:rsidRPr="00A12C4D">
        <w:rPr>
          <w:rStyle w:val="tekstdokbold"/>
          <w:rFonts w:asciiTheme="minorHAnsi" w:hAnsiTheme="minorHAnsi" w:cstheme="minorHAnsi"/>
          <w:color w:val="000000" w:themeColor="text1"/>
          <w:sz w:val="18"/>
          <w:szCs w:val="18"/>
        </w:rPr>
        <w:t>OPIS SPOSOBU OBLICZENIA CENY OFERTY</w:t>
      </w:r>
    </w:p>
    <w:p w14:paraId="2B594F3D" w14:textId="41A6B7F2" w:rsidR="00D12EDA" w:rsidRPr="00245FF1" w:rsidRDefault="004870B1" w:rsidP="00D12EDA">
      <w:pPr>
        <w:pStyle w:val="Akapitzlist"/>
        <w:spacing w:before="120"/>
        <w:ind w:left="0"/>
        <w:jc w:val="both"/>
        <w:rPr>
          <w:rFonts w:asciiTheme="minorHAnsi" w:hAnsiTheme="minorHAnsi" w:cstheme="minorHAnsi"/>
          <w:color w:val="000000" w:themeColor="text1"/>
          <w:sz w:val="18"/>
          <w:szCs w:val="18"/>
        </w:rPr>
      </w:pPr>
      <w:r w:rsidRPr="00D12EDA">
        <w:rPr>
          <w:rFonts w:asciiTheme="minorHAnsi" w:hAnsiTheme="minorHAnsi" w:cstheme="minorHAnsi"/>
          <w:b/>
          <w:bCs/>
          <w:color w:val="000000" w:themeColor="text1"/>
          <w:sz w:val="18"/>
          <w:szCs w:val="18"/>
        </w:rPr>
        <w:t>14.1.</w:t>
      </w:r>
      <w:r w:rsidRPr="00A12C4D">
        <w:rPr>
          <w:rFonts w:asciiTheme="minorHAnsi" w:hAnsiTheme="minorHAnsi" w:cstheme="minorHAnsi"/>
          <w:b/>
          <w:color w:val="000000" w:themeColor="text1"/>
          <w:sz w:val="18"/>
          <w:szCs w:val="18"/>
        </w:rPr>
        <w:tab/>
      </w:r>
      <w:r w:rsidR="00D12EDA" w:rsidRPr="00245FF1">
        <w:rPr>
          <w:rFonts w:asciiTheme="minorHAnsi" w:hAnsiTheme="minorHAnsi" w:cstheme="minorHAnsi"/>
          <w:color w:val="000000" w:themeColor="text1"/>
          <w:sz w:val="18"/>
          <w:szCs w:val="18"/>
        </w:rPr>
        <w:t>Cena oferty powinna zostać wyliczona przez Wykonawcę w oparciu o Zestawienie cenowe, którego wzór stanowi załącznik</w:t>
      </w:r>
      <w:r w:rsidR="00D12EDA">
        <w:rPr>
          <w:rFonts w:asciiTheme="minorHAnsi" w:hAnsiTheme="minorHAnsi" w:cstheme="minorHAnsi"/>
          <w:color w:val="000000" w:themeColor="text1"/>
          <w:sz w:val="18"/>
          <w:szCs w:val="18"/>
        </w:rPr>
        <w:t xml:space="preserve"> nr 8</w:t>
      </w:r>
      <w:r w:rsidR="00D12EDA" w:rsidRPr="00245FF1">
        <w:rPr>
          <w:rFonts w:asciiTheme="minorHAnsi" w:hAnsiTheme="minorHAnsi" w:cstheme="minorHAnsi"/>
          <w:color w:val="000000" w:themeColor="text1"/>
          <w:sz w:val="18"/>
          <w:szCs w:val="18"/>
        </w:rPr>
        <w:t xml:space="preserve"> do SWZ.</w:t>
      </w:r>
    </w:p>
    <w:p w14:paraId="1C41A5FD" w14:textId="33EBA2CB" w:rsidR="00D12EDA" w:rsidRPr="009B680A" w:rsidRDefault="00D12EDA" w:rsidP="00D12EDA">
      <w:pPr>
        <w:pStyle w:val="Akapitzlist"/>
        <w:spacing w:before="120"/>
        <w:ind w:left="0"/>
        <w:jc w:val="both"/>
        <w:rPr>
          <w:rFonts w:asciiTheme="minorHAnsi" w:hAnsiTheme="minorHAnsi" w:cstheme="minorHAnsi"/>
          <w:sz w:val="18"/>
          <w:szCs w:val="18"/>
        </w:rPr>
      </w:pPr>
      <w:r w:rsidRPr="00D12EDA">
        <w:rPr>
          <w:rFonts w:asciiTheme="minorHAnsi" w:hAnsiTheme="minorHAnsi" w:cstheme="minorHAnsi"/>
          <w:b/>
          <w:sz w:val="18"/>
          <w:szCs w:val="18"/>
        </w:rPr>
        <w:t>14.2.</w:t>
      </w:r>
      <w:r>
        <w:rPr>
          <w:rFonts w:asciiTheme="minorHAnsi" w:hAnsiTheme="minorHAnsi" w:cstheme="minorHAnsi"/>
          <w:sz w:val="18"/>
          <w:szCs w:val="18"/>
        </w:rPr>
        <w:t xml:space="preserve"> </w:t>
      </w:r>
      <w:r w:rsidRPr="009B680A">
        <w:rPr>
          <w:rFonts w:asciiTheme="minorHAnsi" w:hAnsiTheme="minorHAnsi" w:cstheme="minorHAnsi"/>
          <w:sz w:val="18"/>
          <w:szCs w:val="18"/>
        </w:rPr>
        <w:t>Wykonawca obliczając cenę oferty musi uwzględnić wszystkie pozycje opisane w zestawieniu cenowym. Wykonawca nie może samodzielnie wprowadzać żadnych zmian we wzorze Zestawienia cenowego.</w:t>
      </w:r>
    </w:p>
    <w:p w14:paraId="1622FA9E" w14:textId="766DA763" w:rsidR="00D12EDA" w:rsidRDefault="00D12EDA" w:rsidP="00D12EDA">
      <w:pPr>
        <w:pStyle w:val="Akapitzlist"/>
        <w:spacing w:before="120"/>
        <w:ind w:left="0"/>
        <w:jc w:val="both"/>
        <w:rPr>
          <w:rFonts w:asciiTheme="minorHAnsi" w:hAnsiTheme="minorHAnsi" w:cstheme="minorHAnsi"/>
          <w:color w:val="000000" w:themeColor="text1"/>
          <w:sz w:val="18"/>
          <w:szCs w:val="18"/>
        </w:rPr>
      </w:pPr>
      <w:r w:rsidRPr="00D12EDA">
        <w:rPr>
          <w:rFonts w:asciiTheme="minorHAnsi" w:hAnsiTheme="minorHAnsi" w:cstheme="minorHAnsi"/>
          <w:b/>
          <w:sz w:val="18"/>
          <w:szCs w:val="18"/>
        </w:rPr>
        <w:t>14.3.</w:t>
      </w:r>
      <w:r>
        <w:rPr>
          <w:rFonts w:asciiTheme="minorHAnsi" w:hAnsiTheme="minorHAnsi" w:cstheme="minorHAnsi"/>
          <w:sz w:val="18"/>
          <w:szCs w:val="18"/>
        </w:rPr>
        <w:t xml:space="preserve"> </w:t>
      </w:r>
      <w:r w:rsidRPr="009B680A">
        <w:rPr>
          <w:rFonts w:asciiTheme="minorHAnsi" w:hAnsiTheme="minorHAnsi" w:cstheme="minorHAnsi"/>
          <w:sz w:val="18"/>
          <w:szCs w:val="18"/>
        </w:rPr>
        <w:t xml:space="preserve">Cena oferty stanowi wynagrodzenie ryczałtowe. Wykonawca winien przedstawić w ofercie </w:t>
      </w:r>
      <w:r>
        <w:rPr>
          <w:rFonts w:asciiTheme="minorHAnsi" w:hAnsiTheme="minorHAnsi" w:cstheme="minorHAnsi"/>
          <w:sz w:val="18"/>
          <w:szCs w:val="18"/>
        </w:rPr>
        <w:t>ceny jednostkowe za</w:t>
      </w:r>
      <w:r w:rsidRPr="0020553D">
        <w:rPr>
          <w:rFonts w:asciiTheme="minorHAnsi" w:hAnsiTheme="minorHAnsi" w:cstheme="minorHAnsi"/>
          <w:sz w:val="18"/>
          <w:szCs w:val="18"/>
        </w:rPr>
        <w:t xml:space="preserve"> dostawę poszczególnych </w:t>
      </w:r>
      <w:r w:rsidRPr="00EF2950">
        <w:rPr>
          <w:rFonts w:asciiTheme="minorHAnsi" w:hAnsiTheme="minorHAnsi" w:cstheme="minorHAnsi"/>
          <w:color w:val="000000" w:themeColor="text1"/>
          <w:sz w:val="18"/>
          <w:szCs w:val="18"/>
        </w:rPr>
        <w:t xml:space="preserve">części </w:t>
      </w:r>
      <w:r w:rsidR="00565459" w:rsidRPr="00EF2950">
        <w:rPr>
          <w:rFonts w:asciiTheme="minorHAnsi" w:hAnsiTheme="minorHAnsi" w:cstheme="minorHAnsi"/>
          <w:color w:val="000000" w:themeColor="text1"/>
          <w:sz w:val="18"/>
          <w:szCs w:val="18"/>
        </w:rPr>
        <w:t>zadania</w:t>
      </w:r>
      <w:r w:rsidRPr="00EF2950">
        <w:rPr>
          <w:rFonts w:asciiTheme="minorHAnsi" w:hAnsiTheme="minorHAnsi" w:cstheme="minorHAnsi"/>
          <w:color w:val="000000" w:themeColor="text1"/>
          <w:sz w:val="18"/>
          <w:szCs w:val="18"/>
        </w:rPr>
        <w:t xml:space="preserve">, </w:t>
      </w:r>
      <w:r w:rsidRPr="009B680A">
        <w:rPr>
          <w:rFonts w:asciiTheme="minorHAnsi" w:hAnsiTheme="minorHAnsi" w:cstheme="minorHAnsi"/>
          <w:sz w:val="18"/>
          <w:szCs w:val="18"/>
        </w:rPr>
        <w:t>uwzględniając wszelkie niezbędne koszty związane z realizacją zamów</w:t>
      </w:r>
      <w:r w:rsidRPr="00245FF1">
        <w:rPr>
          <w:rFonts w:asciiTheme="minorHAnsi" w:hAnsiTheme="minorHAnsi" w:cstheme="minorHAnsi"/>
          <w:color w:val="000000" w:themeColor="text1"/>
          <w:sz w:val="18"/>
          <w:szCs w:val="18"/>
        </w:rPr>
        <w:t>ienia, w tym wymagane opłaty, podatki, cła, koszty transportu - bez względu na okoliczności i źródła ich powstania oraz opusty, których Wykonawca zamierza udzielić.</w:t>
      </w:r>
    </w:p>
    <w:p w14:paraId="4D31375F" w14:textId="77777777" w:rsidR="00D12EDA" w:rsidRPr="00D12EDA" w:rsidRDefault="00D12EDA" w:rsidP="00D73BEE">
      <w:pPr>
        <w:pStyle w:val="Akapitzlist"/>
        <w:numPr>
          <w:ilvl w:val="0"/>
          <w:numId w:val="54"/>
        </w:numPr>
        <w:spacing w:before="120"/>
        <w:jc w:val="both"/>
        <w:rPr>
          <w:rFonts w:asciiTheme="minorHAnsi" w:hAnsiTheme="minorHAnsi" w:cstheme="minorHAnsi"/>
          <w:b/>
          <w:vanish/>
          <w:color w:val="000000" w:themeColor="text1"/>
          <w:sz w:val="18"/>
          <w:szCs w:val="18"/>
        </w:rPr>
      </w:pPr>
    </w:p>
    <w:p w14:paraId="72F8E0ED" w14:textId="77777777" w:rsidR="00D12EDA" w:rsidRPr="00D12EDA" w:rsidRDefault="00D12EDA" w:rsidP="00D73BEE">
      <w:pPr>
        <w:pStyle w:val="Akapitzlist"/>
        <w:numPr>
          <w:ilvl w:val="0"/>
          <w:numId w:val="54"/>
        </w:numPr>
        <w:spacing w:before="120"/>
        <w:jc w:val="both"/>
        <w:rPr>
          <w:rFonts w:asciiTheme="minorHAnsi" w:hAnsiTheme="minorHAnsi" w:cstheme="minorHAnsi"/>
          <w:b/>
          <w:vanish/>
          <w:color w:val="000000" w:themeColor="text1"/>
          <w:sz w:val="18"/>
          <w:szCs w:val="18"/>
        </w:rPr>
      </w:pPr>
    </w:p>
    <w:p w14:paraId="4FD94995" w14:textId="77777777" w:rsidR="00D12EDA" w:rsidRPr="00D12EDA" w:rsidRDefault="00D12EDA" w:rsidP="00D73BEE">
      <w:pPr>
        <w:pStyle w:val="Akapitzlist"/>
        <w:numPr>
          <w:ilvl w:val="0"/>
          <w:numId w:val="54"/>
        </w:numPr>
        <w:spacing w:before="120"/>
        <w:jc w:val="both"/>
        <w:rPr>
          <w:rFonts w:asciiTheme="minorHAnsi" w:hAnsiTheme="minorHAnsi" w:cstheme="minorHAnsi"/>
          <w:b/>
          <w:vanish/>
          <w:color w:val="000000" w:themeColor="text1"/>
          <w:sz w:val="18"/>
          <w:szCs w:val="18"/>
        </w:rPr>
      </w:pPr>
    </w:p>
    <w:p w14:paraId="46E99A71" w14:textId="77777777" w:rsidR="00D12EDA" w:rsidRPr="00D12EDA" w:rsidRDefault="00D12EDA" w:rsidP="00D73BEE">
      <w:pPr>
        <w:pStyle w:val="Akapitzlist"/>
        <w:numPr>
          <w:ilvl w:val="0"/>
          <w:numId w:val="54"/>
        </w:numPr>
        <w:spacing w:before="120"/>
        <w:jc w:val="both"/>
        <w:rPr>
          <w:rFonts w:asciiTheme="minorHAnsi" w:hAnsiTheme="minorHAnsi" w:cstheme="minorHAnsi"/>
          <w:b/>
          <w:vanish/>
          <w:color w:val="000000" w:themeColor="text1"/>
          <w:sz w:val="18"/>
          <w:szCs w:val="18"/>
        </w:rPr>
      </w:pPr>
    </w:p>
    <w:p w14:paraId="6ACF6E5E" w14:textId="77777777" w:rsidR="00D12EDA" w:rsidRPr="00D12EDA" w:rsidRDefault="00D12EDA" w:rsidP="00D73BEE">
      <w:pPr>
        <w:pStyle w:val="Akapitzlist"/>
        <w:numPr>
          <w:ilvl w:val="0"/>
          <w:numId w:val="54"/>
        </w:numPr>
        <w:spacing w:before="120"/>
        <w:jc w:val="both"/>
        <w:rPr>
          <w:rFonts w:asciiTheme="minorHAnsi" w:hAnsiTheme="minorHAnsi" w:cstheme="minorHAnsi"/>
          <w:b/>
          <w:vanish/>
          <w:color w:val="000000" w:themeColor="text1"/>
          <w:sz w:val="18"/>
          <w:szCs w:val="18"/>
        </w:rPr>
      </w:pPr>
    </w:p>
    <w:p w14:paraId="0B995269" w14:textId="77777777" w:rsidR="00D12EDA" w:rsidRPr="00D12EDA" w:rsidRDefault="00D12EDA" w:rsidP="00D73BEE">
      <w:pPr>
        <w:pStyle w:val="Akapitzlist"/>
        <w:numPr>
          <w:ilvl w:val="0"/>
          <w:numId w:val="54"/>
        </w:numPr>
        <w:spacing w:before="120"/>
        <w:jc w:val="both"/>
        <w:rPr>
          <w:rFonts w:asciiTheme="minorHAnsi" w:hAnsiTheme="minorHAnsi" w:cstheme="minorHAnsi"/>
          <w:b/>
          <w:vanish/>
          <w:color w:val="000000" w:themeColor="text1"/>
          <w:sz w:val="18"/>
          <w:szCs w:val="18"/>
        </w:rPr>
      </w:pPr>
    </w:p>
    <w:p w14:paraId="275180C6" w14:textId="77777777" w:rsidR="00D12EDA" w:rsidRPr="00D12EDA" w:rsidRDefault="00D12EDA" w:rsidP="00D73BEE">
      <w:pPr>
        <w:pStyle w:val="Akapitzlist"/>
        <w:numPr>
          <w:ilvl w:val="0"/>
          <w:numId w:val="54"/>
        </w:numPr>
        <w:spacing w:before="120"/>
        <w:jc w:val="both"/>
        <w:rPr>
          <w:rFonts w:asciiTheme="minorHAnsi" w:hAnsiTheme="minorHAnsi" w:cstheme="minorHAnsi"/>
          <w:b/>
          <w:vanish/>
          <w:color w:val="000000" w:themeColor="text1"/>
          <w:sz w:val="18"/>
          <w:szCs w:val="18"/>
        </w:rPr>
      </w:pPr>
    </w:p>
    <w:p w14:paraId="6E371CB4" w14:textId="4F020469" w:rsidR="007F7B68" w:rsidRPr="00066C0B" w:rsidRDefault="007F7B68" w:rsidP="00D73BEE">
      <w:pPr>
        <w:pStyle w:val="Akapitzlist"/>
        <w:numPr>
          <w:ilvl w:val="1"/>
          <w:numId w:val="52"/>
        </w:numPr>
        <w:spacing w:before="120"/>
        <w:jc w:val="both"/>
        <w:rPr>
          <w:rFonts w:asciiTheme="minorHAnsi" w:hAnsiTheme="minorHAnsi" w:cstheme="minorHAnsi"/>
          <w:sz w:val="18"/>
          <w:szCs w:val="18"/>
        </w:rPr>
      </w:pPr>
      <w:r w:rsidRPr="00066C0B">
        <w:rPr>
          <w:rFonts w:asciiTheme="minorHAnsi" w:hAnsiTheme="minorHAnsi" w:cstheme="minorHAnsi"/>
          <w:color w:val="000000" w:themeColor="text1"/>
          <w:sz w:val="18"/>
          <w:szCs w:val="18"/>
        </w:rPr>
        <w:t xml:space="preserve">Zamawiający poprawi ofertę zgodnie z art. 223 ust. 2 ustawy </w:t>
      </w:r>
      <w:proofErr w:type="spellStart"/>
      <w:r w:rsidRPr="00066C0B">
        <w:rPr>
          <w:rFonts w:asciiTheme="minorHAnsi" w:hAnsiTheme="minorHAnsi" w:cstheme="minorHAnsi"/>
          <w:color w:val="000000" w:themeColor="text1"/>
          <w:sz w:val="18"/>
          <w:szCs w:val="18"/>
        </w:rPr>
        <w:t>Pzp</w:t>
      </w:r>
      <w:proofErr w:type="spellEnd"/>
      <w:r w:rsidRPr="00066C0B">
        <w:rPr>
          <w:rFonts w:asciiTheme="minorHAnsi" w:hAnsiTheme="minorHAnsi" w:cstheme="minorHAnsi"/>
          <w:color w:val="000000" w:themeColor="text1"/>
          <w:sz w:val="18"/>
          <w:szCs w:val="18"/>
        </w:rPr>
        <w:t>.</w:t>
      </w:r>
    </w:p>
    <w:p w14:paraId="5355219F" w14:textId="77777777" w:rsidR="007F7B68" w:rsidRPr="00A12C4D" w:rsidRDefault="007F7B68" w:rsidP="00D73BEE">
      <w:pPr>
        <w:pStyle w:val="Tekstpodstawowy2"/>
        <w:numPr>
          <w:ilvl w:val="1"/>
          <w:numId w:val="52"/>
        </w:numPr>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Prawidłowe ustalenie podatku VAT należy do obowiązków Wykonawcy zgodnie z przepisami ustawy o podatku od towarów i usług.</w:t>
      </w:r>
    </w:p>
    <w:p w14:paraId="03F7B0E6" w14:textId="77777777" w:rsidR="007F7B68" w:rsidRPr="00A12C4D" w:rsidRDefault="007F7B68" w:rsidP="00D73BEE">
      <w:pPr>
        <w:pStyle w:val="Tekstpodstawowy2"/>
        <w:numPr>
          <w:ilvl w:val="1"/>
          <w:numId w:val="52"/>
        </w:numPr>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Cena ofertowa powinna uwzględniać wszystkie elementy składające się na wykonanie przedmiotu zamówienia.</w:t>
      </w:r>
    </w:p>
    <w:p w14:paraId="504A1CC1" w14:textId="77777777" w:rsidR="007F7B68" w:rsidRPr="00A12C4D" w:rsidRDefault="007F7B68" w:rsidP="00D73BEE">
      <w:pPr>
        <w:pStyle w:val="Tekstpodstawowy2"/>
        <w:numPr>
          <w:ilvl w:val="1"/>
          <w:numId w:val="52"/>
        </w:numPr>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 szczególności w zakresie: </w:t>
      </w:r>
    </w:p>
    <w:p w14:paraId="463DF09B" w14:textId="77777777" w:rsidR="007F7B68" w:rsidRPr="00A12C4D" w:rsidRDefault="007F7B68" w:rsidP="00D73BEE">
      <w:pPr>
        <w:pStyle w:val="Akapitzlist"/>
        <w:numPr>
          <w:ilvl w:val="0"/>
          <w:numId w:val="19"/>
        </w:numPr>
        <w:spacing w:before="60"/>
        <w:ind w:left="924" w:hanging="35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zarządzania procesem produkcji, świadczonych usług lub metody budowy;</w:t>
      </w:r>
    </w:p>
    <w:p w14:paraId="514431A4" w14:textId="77777777" w:rsidR="007F7B68" w:rsidRPr="00A12C4D" w:rsidRDefault="007F7B68" w:rsidP="00D73BEE">
      <w:pPr>
        <w:pStyle w:val="Akapitzlist"/>
        <w:numPr>
          <w:ilvl w:val="0"/>
          <w:numId w:val="19"/>
        </w:numPr>
        <w:spacing w:before="60"/>
        <w:ind w:left="924" w:hanging="35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wybranych rozwiązań technicznych, wyjątkowo korzystnych warunków dostaw, usług albo związanych z realizacją robót budowlanych;</w:t>
      </w:r>
    </w:p>
    <w:p w14:paraId="4031376C" w14:textId="77777777" w:rsidR="007F7B68" w:rsidRPr="00A12C4D" w:rsidRDefault="007F7B68" w:rsidP="00D73BEE">
      <w:pPr>
        <w:pStyle w:val="Akapitzlist"/>
        <w:numPr>
          <w:ilvl w:val="0"/>
          <w:numId w:val="19"/>
        </w:numPr>
        <w:spacing w:before="60"/>
        <w:ind w:left="924" w:hanging="35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oryginalności dostaw, usług lub robót budowlanych oferowanych przez wykonawcę;</w:t>
      </w:r>
    </w:p>
    <w:p w14:paraId="3B27F1B7" w14:textId="77777777" w:rsidR="007F7B68" w:rsidRPr="00A12C4D" w:rsidRDefault="007F7B68" w:rsidP="00D73BEE">
      <w:pPr>
        <w:pStyle w:val="Akapitzlist"/>
        <w:numPr>
          <w:ilvl w:val="0"/>
          <w:numId w:val="19"/>
        </w:numPr>
        <w:spacing w:before="60"/>
        <w:ind w:left="924" w:hanging="35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A12C4D">
        <w:rPr>
          <w:rFonts w:asciiTheme="minorHAnsi" w:hAnsiTheme="minorHAnsi" w:cstheme="minorHAnsi"/>
          <w:i/>
          <w:iCs/>
          <w:color w:val="000000" w:themeColor="text1"/>
          <w:sz w:val="18"/>
          <w:szCs w:val="18"/>
        </w:rPr>
        <w:t>o minimalnym wynagrodzeniu za pracę</w:t>
      </w:r>
      <w:r w:rsidRPr="00A12C4D">
        <w:rPr>
          <w:rFonts w:asciiTheme="minorHAnsi" w:hAnsiTheme="minorHAnsi" w:cstheme="minorHAnsi"/>
          <w:color w:val="000000" w:themeColor="text1"/>
          <w:sz w:val="18"/>
          <w:szCs w:val="18"/>
        </w:rPr>
        <w:t xml:space="preserve"> lub przepisów odrębnych właściwych dla spraw, z którymi związane jest realizowane zamówienie;</w:t>
      </w:r>
    </w:p>
    <w:p w14:paraId="0670DE43" w14:textId="77777777" w:rsidR="007F7B68" w:rsidRPr="00A12C4D" w:rsidRDefault="007F7B68" w:rsidP="00D73BEE">
      <w:pPr>
        <w:pStyle w:val="Akapitzlist"/>
        <w:numPr>
          <w:ilvl w:val="0"/>
          <w:numId w:val="19"/>
        </w:numPr>
        <w:spacing w:before="60"/>
        <w:ind w:left="924" w:hanging="35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zgodności z prawem w rozumieniu przepisów o postępowaniu w sprawach dotyczących pomocy publicznej;</w:t>
      </w:r>
    </w:p>
    <w:p w14:paraId="330B6F95" w14:textId="77777777" w:rsidR="007F7B68" w:rsidRPr="00A12C4D" w:rsidRDefault="007F7B68" w:rsidP="00D73BEE">
      <w:pPr>
        <w:pStyle w:val="Akapitzlist"/>
        <w:numPr>
          <w:ilvl w:val="0"/>
          <w:numId w:val="19"/>
        </w:numPr>
        <w:spacing w:before="60"/>
        <w:ind w:left="924" w:hanging="35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zgodności z przepisami z zakresu prawa pracy i zabezpieczenia społecznego, obowiązującymi w miejscu, w którym realizowane jest zamówienie;</w:t>
      </w:r>
    </w:p>
    <w:p w14:paraId="58C4664B" w14:textId="77777777" w:rsidR="007F7B68" w:rsidRPr="00A12C4D" w:rsidRDefault="007F7B68" w:rsidP="00D73BEE">
      <w:pPr>
        <w:pStyle w:val="Akapitzlist"/>
        <w:numPr>
          <w:ilvl w:val="0"/>
          <w:numId w:val="19"/>
        </w:numPr>
        <w:spacing w:before="60"/>
        <w:ind w:left="924" w:hanging="35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zgodności z przepisami z zakresu ochrony środowiska;</w:t>
      </w:r>
    </w:p>
    <w:p w14:paraId="019529CF" w14:textId="77777777" w:rsidR="007F7B68" w:rsidRPr="00A12C4D" w:rsidRDefault="007F7B68" w:rsidP="00D73BEE">
      <w:pPr>
        <w:pStyle w:val="Akapitzlist"/>
        <w:numPr>
          <w:ilvl w:val="0"/>
          <w:numId w:val="19"/>
        </w:numPr>
        <w:spacing w:before="60"/>
        <w:ind w:left="924" w:hanging="35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wypełniania obowiązków związanych z powierzeniem wykonania części zamówienia podwykonawcy</w:t>
      </w:r>
    </w:p>
    <w:p w14:paraId="5271A684" w14:textId="77777777" w:rsidR="007F7B68" w:rsidRPr="00A12C4D" w:rsidRDefault="007F7B68" w:rsidP="00D73BEE">
      <w:pPr>
        <w:pStyle w:val="Tekstpodstawowy2"/>
        <w:numPr>
          <w:ilvl w:val="1"/>
          <w:numId w:val="52"/>
        </w:numPr>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W przypadku gdy cena całkowita oferty złożonej w terminie jest niższa o co najmniej 30% od:</w:t>
      </w:r>
    </w:p>
    <w:p w14:paraId="6D0DF842" w14:textId="77777777" w:rsidR="007F7B68" w:rsidRPr="00A12C4D" w:rsidRDefault="007F7B68" w:rsidP="00D73BEE">
      <w:pPr>
        <w:pStyle w:val="Tekstpodstawowy2"/>
        <w:numPr>
          <w:ilvl w:val="0"/>
          <w:numId w:val="20"/>
        </w:numPr>
        <w:tabs>
          <w:tab w:val="left" w:pos="993"/>
        </w:tabs>
        <w:spacing w:before="60"/>
        <w:ind w:left="992" w:hanging="425"/>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14.6, chyba że rozbieżność wynika z okoliczności oczywistych, które nie wymagają wyjaśnienia;</w:t>
      </w:r>
    </w:p>
    <w:p w14:paraId="4BF9ED45" w14:textId="77777777" w:rsidR="007F7B68" w:rsidRPr="00A12C4D" w:rsidRDefault="007F7B68" w:rsidP="00D73BEE">
      <w:pPr>
        <w:pStyle w:val="Tekstpodstawowy2"/>
        <w:numPr>
          <w:ilvl w:val="0"/>
          <w:numId w:val="20"/>
        </w:numPr>
        <w:tabs>
          <w:tab w:val="left" w:pos="993"/>
        </w:tabs>
        <w:spacing w:before="60"/>
        <w:ind w:left="992" w:hanging="425"/>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14.6.</w:t>
      </w:r>
    </w:p>
    <w:p w14:paraId="4E103C1E" w14:textId="77777777" w:rsidR="007F7B68" w:rsidRPr="00A12C4D" w:rsidRDefault="007F7B68" w:rsidP="00D73BEE">
      <w:pPr>
        <w:pStyle w:val="Tekstpodstawowy2"/>
        <w:numPr>
          <w:ilvl w:val="1"/>
          <w:numId w:val="52"/>
        </w:numPr>
        <w:tabs>
          <w:tab w:val="left" w:pos="993"/>
        </w:tabs>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lastRenderedPageBreak/>
        <w:t>Obowiązek wykazania, że oferta nie zawiera rażąco niskiej ceny lub kosztu, spoczywa na Wykonawcy.</w:t>
      </w:r>
    </w:p>
    <w:p w14:paraId="5FDF32BF" w14:textId="77777777" w:rsidR="007F7B68" w:rsidRPr="00A12C4D" w:rsidRDefault="007F7B68" w:rsidP="00D73BEE">
      <w:pPr>
        <w:pStyle w:val="Tekstpodstawowy2"/>
        <w:numPr>
          <w:ilvl w:val="1"/>
          <w:numId w:val="52"/>
        </w:numPr>
        <w:tabs>
          <w:tab w:val="left" w:pos="993"/>
        </w:tabs>
        <w:rPr>
          <w:rFonts w:asciiTheme="minorHAnsi" w:hAnsiTheme="minorHAnsi" w:cstheme="minorHAnsi"/>
          <w:b w:val="0"/>
          <w:color w:val="000000" w:themeColor="text1"/>
          <w:sz w:val="18"/>
          <w:szCs w:val="18"/>
        </w:rPr>
      </w:pPr>
      <w:r w:rsidRPr="00A12C4D">
        <w:rPr>
          <w:rFonts w:asciiTheme="minorHAnsi" w:hAnsiTheme="minorHAnsi" w:cstheme="minorHAnsi"/>
          <w:b w:val="0"/>
          <w:bCs w:val="0"/>
          <w:color w:val="000000" w:themeColor="text1"/>
          <w:sz w:val="18"/>
          <w:szCs w:val="18"/>
        </w:rPr>
        <w:t>Odrzuceniu, jako oferta z rażąco niską ceną lub kosztem, podlega oferta Wykonawcy,</w:t>
      </w:r>
      <w:r w:rsidRPr="00A12C4D">
        <w:rPr>
          <w:rFonts w:asciiTheme="minorHAnsi" w:hAnsiTheme="minorHAnsi" w:cstheme="minorHAnsi"/>
          <w:color w:val="000000" w:themeColor="text1"/>
          <w:sz w:val="18"/>
          <w:szCs w:val="18"/>
        </w:rPr>
        <w:t xml:space="preserve"> </w:t>
      </w:r>
      <w:r w:rsidRPr="00A12C4D">
        <w:rPr>
          <w:rFonts w:asciiTheme="minorHAnsi" w:hAnsiTheme="minorHAnsi" w:cstheme="minorHAnsi"/>
          <w:b w:val="0"/>
          <w:color w:val="000000" w:themeColor="text1"/>
          <w:sz w:val="18"/>
          <w:szCs w:val="18"/>
        </w:rPr>
        <w:t>który nie udzielił wyjaśnień w wyznaczonym terminie, lub jeżeli złożone wyjaśnienia wraz z dowodami nie uzasadniają podanej w ofercie ceny lub kosztu.</w:t>
      </w:r>
    </w:p>
    <w:p w14:paraId="10AAC027" w14:textId="77777777" w:rsidR="007F7B68" w:rsidRPr="00A12C4D" w:rsidRDefault="007F7B68" w:rsidP="00D73BEE">
      <w:pPr>
        <w:pStyle w:val="Tekstpodstawowy2"/>
        <w:numPr>
          <w:ilvl w:val="1"/>
          <w:numId w:val="52"/>
        </w:numPr>
        <w:tabs>
          <w:tab w:val="left" w:pos="993"/>
        </w:tabs>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Jeżeli w postępowaniu zostanie złożona oferta, której wybór prowadziłby do powstania u Zamawiającego obowiązku podatkowego zgodnie z ustawą z dnia 11 marca 2004 r</w:t>
      </w:r>
      <w:r w:rsidRPr="00A12C4D">
        <w:rPr>
          <w:rFonts w:asciiTheme="minorHAnsi" w:hAnsiTheme="minorHAnsi" w:cstheme="minorHAnsi"/>
          <w:b w:val="0"/>
          <w:i/>
          <w:iCs/>
          <w:color w:val="000000" w:themeColor="text1"/>
          <w:sz w:val="18"/>
          <w:szCs w:val="18"/>
        </w:rPr>
        <w:t>. o podatku od towarów i usług</w:t>
      </w:r>
      <w:r w:rsidRPr="00A12C4D">
        <w:rPr>
          <w:rFonts w:asciiTheme="minorHAnsi" w:hAnsiTheme="minorHAnsi" w:cstheme="minorHAnsi"/>
          <w:b w:val="0"/>
          <w:color w:val="000000" w:themeColor="text1"/>
          <w:sz w:val="18"/>
          <w:szCs w:val="18"/>
        </w:rPr>
        <w:t>, dla celów zastosowania kryterium ceny lub kosztu Zamawiający doliczy do przedstawionej w tej ofercie ceny kwotę podatku od towarów i usług, którą miałby obowiązek rozliczyć.</w:t>
      </w:r>
    </w:p>
    <w:p w14:paraId="019A47D4" w14:textId="77777777" w:rsidR="007F7B68" w:rsidRPr="00A12C4D" w:rsidRDefault="007F7B68" w:rsidP="00D73BEE">
      <w:pPr>
        <w:pStyle w:val="Tekstpodstawowy2"/>
        <w:numPr>
          <w:ilvl w:val="1"/>
          <w:numId w:val="52"/>
        </w:numPr>
        <w:tabs>
          <w:tab w:val="left" w:pos="993"/>
        </w:tabs>
        <w:ind w:left="567" w:hanging="567"/>
        <w:rPr>
          <w:rFonts w:asciiTheme="minorHAnsi" w:hAnsiTheme="minorHAnsi" w:cstheme="minorHAnsi"/>
          <w:b w:val="0"/>
          <w:color w:val="000000" w:themeColor="text1"/>
          <w:sz w:val="18"/>
          <w:szCs w:val="18"/>
        </w:rPr>
      </w:pPr>
      <w:r w:rsidRPr="00A12C4D">
        <w:rPr>
          <w:rFonts w:asciiTheme="minorHAnsi" w:hAnsiTheme="minorHAnsi" w:cstheme="minorHAnsi"/>
          <w:color w:val="000000" w:themeColor="text1"/>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16C23136" w14:textId="77777777" w:rsidR="007F7B68" w:rsidRPr="00A12C4D" w:rsidRDefault="007F7B68" w:rsidP="00D73BEE">
      <w:pPr>
        <w:pStyle w:val="Tekstpodstawowy2"/>
        <w:numPr>
          <w:ilvl w:val="1"/>
          <w:numId w:val="52"/>
        </w:numPr>
        <w:tabs>
          <w:tab w:val="left" w:pos="993"/>
        </w:tabs>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Ceny w ofercie powinny obejmować całkowity koszt wykonania przedmiotu zamówienia, w tym również wszelkie koszty towarzyszące wykonaniu zamówienia.</w:t>
      </w:r>
    </w:p>
    <w:p w14:paraId="32E6AA01" w14:textId="77777777" w:rsidR="007F7B68" w:rsidRPr="00A12C4D" w:rsidRDefault="007F7B68" w:rsidP="00D73BEE">
      <w:pPr>
        <w:pStyle w:val="Tekstpodstawowy2"/>
        <w:numPr>
          <w:ilvl w:val="1"/>
          <w:numId w:val="52"/>
        </w:numPr>
        <w:tabs>
          <w:tab w:val="left" w:pos="993"/>
        </w:tabs>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bCs w:val="0"/>
          <w:color w:val="000000" w:themeColor="text1"/>
          <w:sz w:val="18"/>
          <w:szCs w:val="18"/>
        </w:rPr>
        <w:t>Rozliczenia między Zamawiającym a Wykonawcą prowadzone będą w PLN. Rozliczenia nie będą prowadzone w walutach obcych.</w:t>
      </w:r>
    </w:p>
    <w:p w14:paraId="3A1AA3F1" w14:textId="710D4C05" w:rsidR="006534B6" w:rsidRPr="00A12C4D" w:rsidRDefault="007F7B68" w:rsidP="00D73BEE">
      <w:pPr>
        <w:pStyle w:val="Tekstpodstawowy2"/>
        <w:numPr>
          <w:ilvl w:val="1"/>
          <w:numId w:val="52"/>
        </w:numPr>
        <w:tabs>
          <w:tab w:val="left" w:pos="993"/>
        </w:tabs>
        <w:ind w:left="567" w:hanging="567"/>
        <w:rPr>
          <w:rFonts w:asciiTheme="minorHAnsi" w:hAnsiTheme="minorHAnsi" w:cstheme="minorHAnsi"/>
          <w:b w:val="0"/>
          <w:color w:val="000000" w:themeColor="text1"/>
          <w:sz w:val="18"/>
          <w:szCs w:val="18"/>
        </w:rPr>
      </w:pPr>
      <w:r w:rsidRPr="00A12C4D">
        <w:rPr>
          <w:rFonts w:asciiTheme="minorHAnsi" w:hAnsiTheme="minorHAnsi" w:cstheme="minorHAnsi"/>
          <w:b w:val="0"/>
          <w:color w:val="000000" w:themeColor="text1"/>
          <w:sz w:val="18"/>
          <w:szCs w:val="18"/>
        </w:rPr>
        <w:t>Ceny w ofercie powinny być wyrażone w złotych polskich (PLN) z dokładnością do dwóch miejsc po przecinku.</w:t>
      </w:r>
    </w:p>
    <w:p w14:paraId="5417AD95" w14:textId="77777777" w:rsidR="00F025CA" w:rsidRPr="00A12C4D" w:rsidRDefault="00F025CA" w:rsidP="00F025CA">
      <w:pPr>
        <w:pStyle w:val="Tekstpodstawowy2"/>
        <w:tabs>
          <w:tab w:val="left" w:pos="993"/>
        </w:tabs>
        <w:ind w:left="567"/>
        <w:rPr>
          <w:rFonts w:asciiTheme="minorHAnsi" w:hAnsiTheme="minorHAnsi" w:cstheme="minorHAnsi"/>
          <w:b w:val="0"/>
          <w:color w:val="000000" w:themeColor="text1"/>
          <w:sz w:val="18"/>
          <w:szCs w:val="18"/>
        </w:rPr>
      </w:pPr>
    </w:p>
    <w:p w14:paraId="2B6B0A57" w14:textId="77777777" w:rsidR="001249DC" w:rsidRPr="00A12C4D" w:rsidRDefault="001249DC" w:rsidP="00D73BEE">
      <w:pPr>
        <w:pStyle w:val="Tekstpodstawowy2"/>
        <w:numPr>
          <w:ilvl w:val="0"/>
          <w:numId w:val="52"/>
        </w:numPr>
        <w:tabs>
          <w:tab w:val="left" w:pos="993"/>
        </w:tabs>
        <w:ind w:left="567" w:hanging="567"/>
        <w:rPr>
          <w:rFonts w:asciiTheme="minorHAnsi" w:hAnsiTheme="minorHAnsi" w:cstheme="minorHAnsi"/>
          <w:b w:val="0"/>
          <w:color w:val="000000" w:themeColor="text1"/>
          <w:sz w:val="18"/>
          <w:szCs w:val="18"/>
        </w:rPr>
      </w:pPr>
      <w:r w:rsidRPr="00A12C4D">
        <w:rPr>
          <w:rFonts w:asciiTheme="minorHAnsi" w:hAnsiTheme="minorHAnsi" w:cstheme="minorHAnsi"/>
          <w:color w:val="000000" w:themeColor="text1"/>
          <w:sz w:val="18"/>
          <w:szCs w:val="18"/>
          <w:lang w:eastAsia="ar-SA"/>
        </w:rPr>
        <w:t>WYMAGANIA DOTYCZĄCE WADIUM</w:t>
      </w:r>
    </w:p>
    <w:p w14:paraId="48BFEA9E" w14:textId="7B03C1B5" w:rsidR="00D57124" w:rsidRPr="00A12C4D" w:rsidRDefault="00E741B1" w:rsidP="00E741B1">
      <w:pPr>
        <w:pStyle w:val="Tekstpodstawowy2"/>
        <w:tabs>
          <w:tab w:val="left" w:pos="993"/>
        </w:tabs>
        <w:ind w:left="426" w:hanging="426"/>
        <w:rPr>
          <w:rFonts w:asciiTheme="minorHAnsi" w:hAnsiTheme="minorHAnsi" w:cstheme="minorHAnsi"/>
          <w:b w:val="0"/>
          <w:color w:val="000000" w:themeColor="text1"/>
          <w:sz w:val="18"/>
          <w:szCs w:val="18"/>
          <w:lang w:eastAsia="ar-SA"/>
        </w:rPr>
      </w:pPr>
      <w:r w:rsidRPr="00A12C4D">
        <w:rPr>
          <w:rFonts w:asciiTheme="minorHAnsi" w:hAnsiTheme="minorHAnsi" w:cstheme="minorHAnsi"/>
          <w:b w:val="0"/>
          <w:bCs w:val="0"/>
          <w:color w:val="000000" w:themeColor="text1"/>
          <w:sz w:val="18"/>
          <w:szCs w:val="18"/>
          <w:lang w:eastAsia="ar-SA"/>
        </w:rPr>
        <w:t>Zamawiający nie wymaga wniesienia wadium.</w:t>
      </w:r>
    </w:p>
    <w:p w14:paraId="16AD328E" w14:textId="77777777" w:rsidR="00F85AE7" w:rsidRPr="00A12C4D" w:rsidRDefault="00F85AE7" w:rsidP="00F85AE7">
      <w:pPr>
        <w:spacing w:before="240"/>
        <w:jc w:val="both"/>
        <w:rPr>
          <w:rFonts w:ascii="Calibri" w:hAnsi="Calibri" w:cs="Calibri"/>
          <w:color w:val="000000" w:themeColor="text1"/>
          <w:sz w:val="18"/>
          <w:szCs w:val="18"/>
          <w:lang w:eastAsia="ar-SA"/>
        </w:rPr>
      </w:pPr>
      <w:r w:rsidRPr="00A12C4D">
        <w:rPr>
          <w:rFonts w:ascii="Calibri" w:hAnsi="Calibri" w:cs="Calibri"/>
          <w:b/>
          <w:color w:val="000000" w:themeColor="text1"/>
          <w:sz w:val="18"/>
          <w:szCs w:val="18"/>
          <w:lang w:eastAsia="ar-SA"/>
        </w:rPr>
        <w:t>16 MIEJSCE ORAZ TERMIN SKŁADANIA OFERT</w:t>
      </w:r>
    </w:p>
    <w:p w14:paraId="39C72488" w14:textId="25FD6B0C" w:rsidR="00AE3994" w:rsidRPr="00C127E1" w:rsidRDefault="00AE3994" w:rsidP="00D73BEE">
      <w:pPr>
        <w:numPr>
          <w:ilvl w:val="1"/>
          <w:numId w:val="43"/>
        </w:numPr>
        <w:spacing w:before="120" w:line="276" w:lineRule="auto"/>
        <w:ind w:left="567"/>
        <w:jc w:val="both"/>
        <w:rPr>
          <w:rFonts w:ascii="Calibri" w:hAnsi="Calibri" w:cs="Calibri"/>
          <w:bCs/>
          <w:color w:val="000000" w:themeColor="text1"/>
          <w:sz w:val="18"/>
          <w:szCs w:val="18"/>
          <w:lang w:eastAsia="ar-SA"/>
        </w:rPr>
      </w:pPr>
      <w:r w:rsidRPr="00A12C4D">
        <w:rPr>
          <w:rFonts w:ascii="Calibri" w:hAnsi="Calibri" w:cs="Calibri"/>
          <w:bCs/>
          <w:color w:val="000000" w:themeColor="text1"/>
          <w:sz w:val="18"/>
          <w:szCs w:val="18"/>
          <w:lang w:eastAsia="ar-SA"/>
        </w:rPr>
        <w:t xml:space="preserve">Oferty winny być </w:t>
      </w:r>
      <w:r w:rsidRPr="00EF2950">
        <w:rPr>
          <w:rFonts w:ascii="Calibri" w:hAnsi="Calibri" w:cs="Calibri"/>
          <w:bCs/>
          <w:color w:val="000000" w:themeColor="text1"/>
          <w:sz w:val="18"/>
          <w:szCs w:val="18"/>
          <w:lang w:eastAsia="ar-SA"/>
        </w:rPr>
        <w:t xml:space="preserve">złożone </w:t>
      </w:r>
      <w:r w:rsidR="002E7254" w:rsidRPr="00EF2950">
        <w:rPr>
          <w:rFonts w:ascii="Calibri" w:hAnsi="Calibri" w:cs="Calibri"/>
          <w:bCs/>
          <w:color w:val="000000" w:themeColor="text1"/>
          <w:sz w:val="18"/>
          <w:szCs w:val="18"/>
          <w:lang w:eastAsia="ar-SA"/>
        </w:rPr>
        <w:t xml:space="preserve">z zastosowaniem </w:t>
      </w:r>
      <w:r w:rsidRPr="00EF2950">
        <w:rPr>
          <w:rFonts w:ascii="Calibri" w:hAnsi="Calibri" w:cs="Calibri"/>
          <w:bCs/>
          <w:color w:val="000000" w:themeColor="text1"/>
          <w:sz w:val="18"/>
          <w:szCs w:val="18"/>
          <w:lang w:eastAsia="ar-SA"/>
        </w:rPr>
        <w:t xml:space="preserve">Formularza ofertowego, którego wzór stanowi załącznik nr 1 do SWZ </w:t>
      </w:r>
      <w:r w:rsidR="00CC78C4">
        <w:rPr>
          <w:rFonts w:ascii="Calibri" w:hAnsi="Calibri" w:cs="Calibri"/>
          <w:b/>
          <w:bCs/>
          <w:color w:val="000000" w:themeColor="text1"/>
          <w:sz w:val="18"/>
          <w:szCs w:val="18"/>
          <w:lang w:eastAsia="ar-SA"/>
        </w:rPr>
        <w:t xml:space="preserve">do </w:t>
      </w:r>
      <w:r w:rsidR="00CC78C4" w:rsidRPr="00CC78C4">
        <w:rPr>
          <w:rFonts w:ascii="Calibri" w:hAnsi="Calibri" w:cs="Calibri"/>
          <w:b/>
          <w:bCs/>
          <w:color w:val="000000" w:themeColor="text1"/>
          <w:sz w:val="18"/>
          <w:szCs w:val="18"/>
          <w:lang w:eastAsia="ar-SA"/>
        </w:rPr>
        <w:t>dnia</w:t>
      </w:r>
      <w:r w:rsidR="006B51F5">
        <w:rPr>
          <w:rFonts w:ascii="Calibri" w:hAnsi="Calibri" w:cs="Calibri"/>
          <w:b/>
          <w:bCs/>
          <w:color w:val="000000" w:themeColor="text1"/>
          <w:sz w:val="18"/>
          <w:szCs w:val="18"/>
          <w:lang w:eastAsia="ar-SA"/>
        </w:rPr>
        <w:t xml:space="preserve"> </w:t>
      </w:r>
      <w:r w:rsidR="00C127E1" w:rsidRPr="00C127E1">
        <w:rPr>
          <w:rFonts w:ascii="Calibri" w:hAnsi="Calibri" w:cs="Calibri"/>
          <w:b/>
          <w:bCs/>
          <w:color w:val="000000" w:themeColor="text1"/>
          <w:sz w:val="18"/>
          <w:szCs w:val="18"/>
          <w:lang w:eastAsia="ar-SA"/>
        </w:rPr>
        <w:t>14</w:t>
      </w:r>
      <w:r w:rsidR="00066C0B" w:rsidRPr="00C127E1">
        <w:rPr>
          <w:rFonts w:ascii="Calibri" w:hAnsi="Calibri" w:cs="Calibri"/>
          <w:b/>
          <w:bCs/>
          <w:color w:val="000000" w:themeColor="text1"/>
          <w:sz w:val="18"/>
          <w:szCs w:val="18"/>
          <w:lang w:eastAsia="ar-SA"/>
        </w:rPr>
        <w:t>.11</w:t>
      </w:r>
      <w:r w:rsidRPr="00C127E1">
        <w:rPr>
          <w:rFonts w:ascii="Calibri" w:hAnsi="Calibri" w:cs="Calibri"/>
          <w:b/>
          <w:bCs/>
          <w:color w:val="000000" w:themeColor="text1"/>
          <w:sz w:val="18"/>
          <w:szCs w:val="18"/>
          <w:lang w:eastAsia="ar-SA"/>
        </w:rPr>
        <w:t>.202</w:t>
      </w:r>
      <w:r w:rsidR="004F7425" w:rsidRPr="00C127E1">
        <w:rPr>
          <w:rFonts w:ascii="Calibri" w:hAnsi="Calibri" w:cs="Calibri"/>
          <w:b/>
          <w:bCs/>
          <w:color w:val="000000" w:themeColor="text1"/>
          <w:sz w:val="18"/>
          <w:szCs w:val="18"/>
          <w:lang w:eastAsia="ar-SA"/>
        </w:rPr>
        <w:t>4</w:t>
      </w:r>
      <w:r w:rsidRPr="00C127E1">
        <w:rPr>
          <w:rFonts w:ascii="Calibri" w:hAnsi="Calibri" w:cs="Calibri"/>
          <w:b/>
          <w:bCs/>
          <w:color w:val="000000" w:themeColor="text1"/>
          <w:sz w:val="18"/>
          <w:szCs w:val="18"/>
          <w:lang w:eastAsia="ar-SA"/>
        </w:rPr>
        <w:t xml:space="preserve">r. do godz. 10:00. </w:t>
      </w:r>
      <w:r w:rsidRPr="00C127E1">
        <w:rPr>
          <w:rFonts w:ascii="Calibri" w:hAnsi="Calibri" w:cs="Calibri"/>
          <w:bCs/>
          <w:color w:val="000000" w:themeColor="text1"/>
          <w:sz w:val="18"/>
          <w:szCs w:val="18"/>
          <w:lang w:eastAsia="ar-SA"/>
        </w:rPr>
        <w:t xml:space="preserve">Zamawiający nie udostępnia interaktywnego formularza </w:t>
      </w:r>
      <w:r w:rsidR="002E7254" w:rsidRPr="00C127E1">
        <w:rPr>
          <w:rFonts w:ascii="Calibri" w:hAnsi="Calibri" w:cs="Calibri"/>
          <w:bCs/>
          <w:color w:val="000000" w:themeColor="text1"/>
          <w:sz w:val="18"/>
          <w:szCs w:val="18"/>
          <w:lang w:eastAsia="ar-SA"/>
        </w:rPr>
        <w:t xml:space="preserve">ofertowego </w:t>
      </w:r>
      <w:r w:rsidRPr="00C127E1">
        <w:rPr>
          <w:rFonts w:ascii="Calibri" w:hAnsi="Calibri" w:cs="Calibri"/>
          <w:bCs/>
          <w:color w:val="000000" w:themeColor="text1"/>
          <w:sz w:val="18"/>
          <w:szCs w:val="18"/>
          <w:lang w:eastAsia="ar-SA"/>
        </w:rPr>
        <w:t xml:space="preserve">Platformy e-zamówienia. Wykonawca składa ofertę z wykorzystaniem formularza Zamawiającego za pośrednictwem zakładki „Oferty/wniosku”, widocznej w podglądzie postępowania po zalogowaniu się na konto Wykonawcy. </w:t>
      </w:r>
    </w:p>
    <w:p w14:paraId="7CC33AA5" w14:textId="77777777" w:rsidR="00F85AE7" w:rsidRPr="00C127E1" w:rsidRDefault="00F85AE7" w:rsidP="00D73BEE">
      <w:pPr>
        <w:numPr>
          <w:ilvl w:val="1"/>
          <w:numId w:val="43"/>
        </w:numPr>
        <w:spacing w:before="120" w:line="276" w:lineRule="auto"/>
        <w:ind w:left="567"/>
        <w:jc w:val="both"/>
        <w:rPr>
          <w:rFonts w:ascii="Calibri" w:hAnsi="Calibri" w:cs="Calibri"/>
          <w:bCs/>
          <w:color w:val="000000" w:themeColor="text1"/>
          <w:sz w:val="18"/>
          <w:szCs w:val="18"/>
          <w:lang w:eastAsia="ar-SA"/>
        </w:rPr>
      </w:pPr>
      <w:r w:rsidRPr="00C127E1">
        <w:rPr>
          <w:rFonts w:ascii="Calibri" w:hAnsi="Calibri" w:cs="Calibri"/>
          <w:bCs/>
          <w:color w:val="000000" w:themeColor="text1"/>
          <w:sz w:val="18"/>
          <w:szCs w:val="18"/>
          <w:lang w:eastAsia="ar-SA"/>
        </w:rPr>
        <w:t xml:space="preserve">Po upływie terminu, o którym mowa powyżej, złożenie oferty jest możliwe, jednak taka oferta, na podstawie  art. 226 ust. 1 pkt 1 ustawy </w:t>
      </w:r>
      <w:proofErr w:type="spellStart"/>
      <w:r w:rsidRPr="00C127E1">
        <w:rPr>
          <w:rFonts w:ascii="Calibri" w:hAnsi="Calibri" w:cs="Calibri"/>
          <w:bCs/>
          <w:color w:val="000000" w:themeColor="text1"/>
          <w:sz w:val="18"/>
          <w:szCs w:val="18"/>
          <w:lang w:eastAsia="ar-SA"/>
        </w:rPr>
        <w:t>Pzp</w:t>
      </w:r>
      <w:proofErr w:type="spellEnd"/>
      <w:r w:rsidRPr="00C127E1">
        <w:rPr>
          <w:rFonts w:ascii="Calibri" w:hAnsi="Calibri" w:cs="Calibri"/>
          <w:bCs/>
          <w:color w:val="000000" w:themeColor="text1"/>
          <w:sz w:val="18"/>
          <w:szCs w:val="18"/>
          <w:lang w:eastAsia="ar-SA"/>
        </w:rPr>
        <w:t>, zostanie odrzucona. Uwaga! O terminie złożenia oferty decyduje czas ostatecznego wysłania oferty a nie czas rozpoczęcia jej wprowadzenia.</w:t>
      </w:r>
    </w:p>
    <w:p w14:paraId="68ADB8BC" w14:textId="77777777" w:rsidR="00F85AE7" w:rsidRPr="00C127E1" w:rsidRDefault="00F85AE7" w:rsidP="00D73BEE">
      <w:pPr>
        <w:numPr>
          <w:ilvl w:val="0"/>
          <w:numId w:val="43"/>
        </w:numPr>
        <w:spacing w:before="240" w:after="120" w:line="276" w:lineRule="auto"/>
        <w:ind w:left="567" w:hanging="567"/>
        <w:jc w:val="both"/>
        <w:rPr>
          <w:rFonts w:ascii="Calibri" w:hAnsi="Calibri" w:cs="Calibri"/>
          <w:b/>
          <w:color w:val="000000" w:themeColor="text1"/>
          <w:sz w:val="18"/>
          <w:szCs w:val="18"/>
          <w:lang w:eastAsia="ar-SA"/>
        </w:rPr>
      </w:pPr>
      <w:r w:rsidRPr="00C127E1">
        <w:rPr>
          <w:rFonts w:ascii="Calibri" w:hAnsi="Calibri" w:cs="Calibri"/>
          <w:b/>
          <w:color w:val="000000" w:themeColor="text1"/>
          <w:sz w:val="18"/>
          <w:szCs w:val="18"/>
          <w:lang w:eastAsia="ar-SA"/>
        </w:rPr>
        <w:t>MIEJSCE, SPOSÓB I TERMIN OTWARCIA OFERT</w:t>
      </w:r>
    </w:p>
    <w:p w14:paraId="6B94FA9B" w14:textId="585CBCBD" w:rsidR="00F85AE7" w:rsidRPr="00A12C4D" w:rsidRDefault="00F85AE7" w:rsidP="00D73BEE">
      <w:pPr>
        <w:numPr>
          <w:ilvl w:val="1"/>
          <w:numId w:val="43"/>
        </w:numPr>
        <w:spacing w:before="120" w:line="276" w:lineRule="auto"/>
        <w:ind w:left="567" w:hanging="567"/>
        <w:jc w:val="both"/>
        <w:rPr>
          <w:rFonts w:ascii="Calibri" w:hAnsi="Calibri" w:cs="Calibri"/>
          <w:b/>
          <w:color w:val="000000" w:themeColor="text1"/>
          <w:sz w:val="18"/>
          <w:szCs w:val="18"/>
          <w:lang w:eastAsia="ar-SA"/>
        </w:rPr>
      </w:pPr>
      <w:r w:rsidRPr="00C127E1">
        <w:rPr>
          <w:rFonts w:ascii="Calibri" w:hAnsi="Calibri" w:cs="Calibri"/>
          <w:b/>
          <w:color w:val="000000" w:themeColor="text1"/>
          <w:sz w:val="18"/>
          <w:szCs w:val="18"/>
          <w:lang w:eastAsia="ar-SA"/>
        </w:rPr>
        <w:t>Otwarcie ofert nastąpi w</w:t>
      </w:r>
      <w:r w:rsidR="003D303C" w:rsidRPr="00C127E1">
        <w:rPr>
          <w:rFonts w:ascii="Calibri" w:hAnsi="Calibri" w:cs="Calibri"/>
          <w:b/>
          <w:color w:val="000000" w:themeColor="text1"/>
          <w:sz w:val="18"/>
          <w:szCs w:val="18"/>
          <w:lang w:eastAsia="ar-SA"/>
        </w:rPr>
        <w:t xml:space="preserve"> dniu </w:t>
      </w:r>
      <w:r w:rsidR="00C127E1" w:rsidRPr="00C127E1">
        <w:rPr>
          <w:rFonts w:ascii="Calibri" w:hAnsi="Calibri" w:cs="Calibri"/>
          <w:b/>
          <w:color w:val="000000" w:themeColor="text1"/>
          <w:sz w:val="18"/>
          <w:szCs w:val="18"/>
          <w:lang w:eastAsia="ar-SA"/>
        </w:rPr>
        <w:t>14</w:t>
      </w:r>
      <w:r w:rsidR="00066C0B" w:rsidRPr="00C127E1">
        <w:rPr>
          <w:rFonts w:ascii="Calibri" w:hAnsi="Calibri" w:cs="Calibri"/>
          <w:b/>
          <w:bCs/>
          <w:color w:val="000000" w:themeColor="text1"/>
          <w:sz w:val="18"/>
          <w:szCs w:val="18"/>
          <w:lang w:eastAsia="ar-SA"/>
        </w:rPr>
        <w:t>.11.</w:t>
      </w:r>
      <w:r w:rsidR="004F7425" w:rsidRPr="00C127E1">
        <w:rPr>
          <w:rFonts w:ascii="Calibri" w:hAnsi="Calibri" w:cs="Calibri"/>
          <w:b/>
          <w:bCs/>
          <w:color w:val="000000" w:themeColor="text1"/>
          <w:sz w:val="18"/>
          <w:szCs w:val="18"/>
          <w:lang w:eastAsia="ar-SA"/>
        </w:rPr>
        <w:t>2024r</w:t>
      </w:r>
      <w:r w:rsidR="004F7425" w:rsidRPr="00CC78C4">
        <w:rPr>
          <w:rFonts w:ascii="Calibri" w:hAnsi="Calibri" w:cs="Calibri"/>
          <w:b/>
          <w:bCs/>
          <w:color w:val="000000" w:themeColor="text1"/>
          <w:sz w:val="18"/>
          <w:szCs w:val="18"/>
          <w:lang w:eastAsia="ar-SA"/>
        </w:rPr>
        <w:t>.</w:t>
      </w:r>
      <w:r w:rsidR="004F7425" w:rsidRPr="00CC78C4">
        <w:rPr>
          <w:rFonts w:ascii="Calibri" w:hAnsi="Calibri" w:cs="Calibri"/>
          <w:b/>
          <w:color w:val="000000" w:themeColor="text1"/>
          <w:sz w:val="18"/>
          <w:szCs w:val="18"/>
          <w:lang w:eastAsia="ar-SA"/>
        </w:rPr>
        <w:t xml:space="preserve"> </w:t>
      </w:r>
      <w:r w:rsidR="00140AA2" w:rsidRPr="00CC78C4">
        <w:rPr>
          <w:rFonts w:ascii="Calibri" w:hAnsi="Calibri" w:cs="Calibri"/>
          <w:b/>
          <w:color w:val="000000" w:themeColor="text1"/>
          <w:sz w:val="18"/>
          <w:szCs w:val="18"/>
          <w:lang w:eastAsia="ar-SA"/>
        </w:rPr>
        <w:t>o godzinie</w:t>
      </w:r>
      <w:r w:rsidR="00140AA2" w:rsidRPr="00A12C4D">
        <w:rPr>
          <w:rFonts w:ascii="Calibri" w:hAnsi="Calibri" w:cs="Calibri"/>
          <w:b/>
          <w:color w:val="000000" w:themeColor="text1"/>
          <w:sz w:val="18"/>
          <w:szCs w:val="18"/>
          <w:lang w:eastAsia="ar-SA"/>
        </w:rPr>
        <w:t xml:space="preserve"> 10:30</w:t>
      </w:r>
      <w:r w:rsidRPr="00A12C4D">
        <w:rPr>
          <w:rFonts w:ascii="Calibri" w:hAnsi="Calibri" w:cs="Calibri"/>
          <w:b/>
          <w:color w:val="000000" w:themeColor="text1"/>
          <w:sz w:val="18"/>
          <w:szCs w:val="18"/>
          <w:lang w:eastAsia="ar-SA"/>
        </w:rPr>
        <w:t>.</w:t>
      </w:r>
    </w:p>
    <w:p w14:paraId="36B3EA32" w14:textId="77777777" w:rsidR="00710952" w:rsidRPr="00A12C4D" w:rsidRDefault="00710952" w:rsidP="00D73BEE">
      <w:pPr>
        <w:pStyle w:val="Akapitzlist"/>
        <w:numPr>
          <w:ilvl w:val="1"/>
          <w:numId w:val="43"/>
        </w:numPr>
        <w:ind w:left="567"/>
        <w:rPr>
          <w:rFonts w:ascii="Calibri" w:hAnsi="Calibri" w:cs="Calibri"/>
          <w:color w:val="000000" w:themeColor="text1"/>
          <w:sz w:val="18"/>
          <w:szCs w:val="18"/>
          <w:lang w:eastAsia="ar-SA"/>
        </w:rPr>
      </w:pPr>
      <w:r w:rsidRPr="00A12C4D">
        <w:rPr>
          <w:rFonts w:ascii="Calibri" w:hAnsi="Calibri" w:cs="Calibri"/>
          <w:color w:val="000000" w:themeColor="text1"/>
          <w:sz w:val="18"/>
          <w:szCs w:val="18"/>
          <w:lang w:eastAsia="ar-SA"/>
        </w:rPr>
        <w:t>Otwarcie ofert następuje poprzez Platformę e-</w:t>
      </w:r>
      <w:proofErr w:type="spellStart"/>
      <w:r w:rsidRPr="00A12C4D">
        <w:rPr>
          <w:rFonts w:ascii="Calibri" w:hAnsi="Calibri" w:cs="Calibri"/>
          <w:color w:val="000000" w:themeColor="text1"/>
          <w:sz w:val="18"/>
          <w:szCs w:val="18"/>
          <w:lang w:eastAsia="ar-SA"/>
        </w:rPr>
        <w:t>zamowienia</w:t>
      </w:r>
      <w:proofErr w:type="spellEnd"/>
      <w:r w:rsidRPr="00A12C4D">
        <w:rPr>
          <w:rFonts w:ascii="Calibri" w:hAnsi="Calibri" w:cs="Calibri"/>
          <w:color w:val="000000" w:themeColor="text1"/>
          <w:sz w:val="18"/>
          <w:szCs w:val="18"/>
          <w:lang w:eastAsia="ar-SA"/>
        </w:rPr>
        <w:t xml:space="preserve">. </w:t>
      </w:r>
    </w:p>
    <w:p w14:paraId="5158FBF5" w14:textId="77777777" w:rsidR="00F85AE7" w:rsidRPr="00A12C4D" w:rsidRDefault="00F85AE7" w:rsidP="00D73BEE">
      <w:pPr>
        <w:numPr>
          <w:ilvl w:val="1"/>
          <w:numId w:val="43"/>
        </w:numPr>
        <w:spacing w:before="120" w:line="276" w:lineRule="auto"/>
        <w:ind w:left="567" w:hanging="567"/>
        <w:jc w:val="both"/>
        <w:rPr>
          <w:rFonts w:ascii="Calibri" w:hAnsi="Calibri" w:cs="Calibri"/>
          <w:bCs/>
          <w:color w:val="000000" w:themeColor="text1"/>
          <w:sz w:val="18"/>
          <w:szCs w:val="18"/>
          <w:lang w:eastAsia="ar-SA"/>
        </w:rPr>
      </w:pPr>
      <w:r w:rsidRPr="00A12C4D">
        <w:rPr>
          <w:rFonts w:ascii="Calibri" w:hAnsi="Calibri" w:cs="Calibri"/>
          <w:bCs/>
          <w:color w:val="000000" w:themeColor="text1"/>
          <w:sz w:val="18"/>
          <w:szCs w:val="18"/>
          <w:lang w:eastAsia="ar-SA"/>
        </w:rPr>
        <w:t>Zamawiający, najpóźniej przed otwarciem ofert, udostępnia na stronie internetowej prowadzonego postępowania informację o kwocie, jaką zamierza przeznaczyć na sfinansowanie zamówienia.</w:t>
      </w:r>
    </w:p>
    <w:p w14:paraId="5DC6B713" w14:textId="77777777" w:rsidR="00F85AE7" w:rsidRPr="00A12C4D" w:rsidRDefault="00F85AE7" w:rsidP="00D73BEE">
      <w:pPr>
        <w:numPr>
          <w:ilvl w:val="1"/>
          <w:numId w:val="43"/>
        </w:numPr>
        <w:spacing w:before="120" w:line="276" w:lineRule="auto"/>
        <w:ind w:left="567" w:hanging="567"/>
        <w:jc w:val="both"/>
        <w:rPr>
          <w:rFonts w:ascii="Calibri" w:hAnsi="Calibri" w:cs="Calibri"/>
          <w:bCs/>
          <w:color w:val="000000" w:themeColor="text1"/>
          <w:sz w:val="18"/>
          <w:szCs w:val="18"/>
          <w:lang w:eastAsia="ar-SA"/>
        </w:rPr>
      </w:pPr>
      <w:r w:rsidRPr="00A12C4D">
        <w:rPr>
          <w:rFonts w:ascii="Calibri" w:hAnsi="Calibri" w:cs="Calibri"/>
          <w:color w:val="000000" w:themeColor="text1"/>
          <w:sz w:val="18"/>
          <w:szCs w:val="18"/>
          <w:lang w:eastAsia="ar-SA"/>
        </w:rPr>
        <w:t>Niezwłocznie po otwarciu ofert Zamawiający udostępnia na stronie internetowej prowadzonego postępowania informacje o:</w:t>
      </w:r>
    </w:p>
    <w:p w14:paraId="2B6A4246" w14:textId="77777777" w:rsidR="00F85AE7" w:rsidRPr="00A12C4D" w:rsidRDefault="00F85AE7" w:rsidP="00D73BEE">
      <w:pPr>
        <w:numPr>
          <w:ilvl w:val="0"/>
          <w:numId w:val="21"/>
        </w:numPr>
        <w:spacing w:before="60"/>
        <w:ind w:left="851" w:hanging="284"/>
        <w:jc w:val="both"/>
        <w:rPr>
          <w:rFonts w:ascii="Calibri" w:hAnsi="Calibri" w:cs="Calibri"/>
          <w:bCs/>
          <w:color w:val="000000" w:themeColor="text1"/>
          <w:sz w:val="18"/>
          <w:szCs w:val="18"/>
          <w:lang w:eastAsia="ar-SA"/>
        </w:rPr>
      </w:pPr>
      <w:r w:rsidRPr="00A12C4D">
        <w:rPr>
          <w:rFonts w:ascii="Calibri" w:hAnsi="Calibri" w:cs="Calibri"/>
          <w:bCs/>
          <w:color w:val="000000" w:themeColor="text1"/>
          <w:sz w:val="18"/>
          <w:szCs w:val="18"/>
          <w:lang w:eastAsia="ar-SA"/>
        </w:rPr>
        <w:t>nazwach albo imionach i nazwiskach oraz siedzibach lub miejscach prowadzonej działalności gospodarczej albo miejscach zamieszkania Wykonawców, których oferty zostały otwarte;</w:t>
      </w:r>
    </w:p>
    <w:p w14:paraId="267D4043" w14:textId="77777777" w:rsidR="00F85AE7" w:rsidRPr="00A12C4D" w:rsidRDefault="00F85AE7" w:rsidP="00D73BEE">
      <w:pPr>
        <w:numPr>
          <w:ilvl w:val="0"/>
          <w:numId w:val="21"/>
        </w:numPr>
        <w:spacing w:before="60"/>
        <w:ind w:left="851" w:hanging="284"/>
        <w:jc w:val="both"/>
        <w:rPr>
          <w:rFonts w:ascii="Calibri" w:hAnsi="Calibri" w:cs="Calibri"/>
          <w:bCs/>
          <w:color w:val="000000" w:themeColor="text1"/>
          <w:sz w:val="18"/>
          <w:szCs w:val="18"/>
          <w:lang w:eastAsia="ar-SA"/>
        </w:rPr>
      </w:pPr>
      <w:r w:rsidRPr="00A12C4D">
        <w:rPr>
          <w:rFonts w:ascii="Calibri" w:hAnsi="Calibri" w:cs="Calibri"/>
          <w:bCs/>
          <w:color w:val="000000" w:themeColor="text1"/>
          <w:sz w:val="18"/>
          <w:szCs w:val="18"/>
          <w:lang w:eastAsia="ar-SA"/>
        </w:rPr>
        <w:t>cenach lub kosztach zawartych w ofertach.</w:t>
      </w:r>
    </w:p>
    <w:p w14:paraId="2E171319" w14:textId="77777777" w:rsidR="00F85AE7" w:rsidRPr="00A12C4D" w:rsidRDefault="00F85AE7" w:rsidP="00D73BEE">
      <w:pPr>
        <w:numPr>
          <w:ilvl w:val="1"/>
          <w:numId w:val="43"/>
        </w:numPr>
        <w:spacing w:before="120"/>
        <w:ind w:left="567" w:hanging="567"/>
        <w:jc w:val="both"/>
        <w:rPr>
          <w:rFonts w:ascii="Calibri" w:hAnsi="Calibri" w:cs="Calibri"/>
          <w:bCs/>
          <w:color w:val="000000" w:themeColor="text1"/>
          <w:sz w:val="18"/>
          <w:szCs w:val="18"/>
          <w:lang w:eastAsia="ar-SA"/>
        </w:rPr>
      </w:pPr>
      <w:r w:rsidRPr="00A12C4D">
        <w:rPr>
          <w:rFonts w:ascii="Calibri" w:hAnsi="Calibri" w:cs="Calibri"/>
          <w:bCs/>
          <w:color w:val="000000" w:themeColor="text1"/>
          <w:sz w:val="18"/>
          <w:szCs w:val="18"/>
          <w:lang w:eastAsia="ar-SA"/>
        </w:rPr>
        <w:t xml:space="preserve">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A12C4D">
        <w:rPr>
          <w:rFonts w:ascii="Calibri" w:hAnsi="Calibri" w:cs="Calibri"/>
          <w:bCs/>
          <w:color w:val="000000" w:themeColor="text1"/>
          <w:sz w:val="18"/>
          <w:szCs w:val="18"/>
          <w:lang w:eastAsia="ar-SA"/>
        </w:rPr>
        <w:t>Pzp</w:t>
      </w:r>
      <w:proofErr w:type="spellEnd"/>
      <w:r w:rsidRPr="00A12C4D">
        <w:rPr>
          <w:rFonts w:ascii="Calibri" w:hAnsi="Calibri" w:cs="Calibri"/>
          <w:bCs/>
          <w:color w:val="000000" w:themeColor="text1"/>
          <w:sz w:val="18"/>
          <w:szCs w:val="18"/>
          <w:lang w:eastAsia="ar-SA"/>
        </w:rPr>
        <w:t>.</w:t>
      </w:r>
    </w:p>
    <w:p w14:paraId="464467DE" w14:textId="77777777" w:rsidR="00F85AE7" w:rsidRPr="00A12C4D" w:rsidRDefault="00F85AE7" w:rsidP="00D73BEE">
      <w:pPr>
        <w:numPr>
          <w:ilvl w:val="0"/>
          <w:numId w:val="43"/>
        </w:numPr>
        <w:spacing w:before="240"/>
        <w:ind w:left="567" w:hanging="567"/>
        <w:jc w:val="both"/>
        <w:rPr>
          <w:rFonts w:ascii="Calibri" w:hAnsi="Calibri" w:cs="Calibri"/>
          <w:bCs/>
          <w:color w:val="000000" w:themeColor="text1"/>
          <w:sz w:val="18"/>
          <w:szCs w:val="18"/>
          <w:lang w:eastAsia="ar-SA"/>
        </w:rPr>
      </w:pPr>
      <w:r w:rsidRPr="00A12C4D">
        <w:rPr>
          <w:rFonts w:ascii="Calibri" w:hAnsi="Calibri" w:cs="Calibri"/>
          <w:b/>
          <w:bCs/>
          <w:color w:val="000000" w:themeColor="text1"/>
          <w:sz w:val="18"/>
          <w:szCs w:val="18"/>
        </w:rPr>
        <w:t>TERMIN ZWIĄZANIA OFERTĄ</w:t>
      </w:r>
    </w:p>
    <w:p w14:paraId="49519BEB" w14:textId="56968E10" w:rsidR="00F85AE7" w:rsidRPr="00A12C4D" w:rsidRDefault="00F85AE7" w:rsidP="00D73BEE">
      <w:pPr>
        <w:numPr>
          <w:ilvl w:val="1"/>
          <w:numId w:val="43"/>
        </w:numPr>
        <w:spacing w:before="120"/>
        <w:ind w:left="567" w:hanging="567"/>
        <w:jc w:val="both"/>
        <w:rPr>
          <w:rFonts w:ascii="Calibri" w:hAnsi="Calibri" w:cs="Calibri"/>
          <w:color w:val="000000" w:themeColor="text1"/>
          <w:sz w:val="18"/>
          <w:szCs w:val="18"/>
        </w:rPr>
      </w:pPr>
      <w:r w:rsidRPr="00A12C4D">
        <w:rPr>
          <w:rFonts w:ascii="Calibri" w:hAnsi="Calibri" w:cs="Calibri"/>
          <w:color w:val="000000" w:themeColor="text1"/>
          <w:sz w:val="18"/>
          <w:szCs w:val="18"/>
        </w:rPr>
        <w:t xml:space="preserve">Wykonawca jest związany ofertą od dnia upływu terminu składania ofert do dnia </w:t>
      </w:r>
      <w:r w:rsidR="00C127E1" w:rsidRPr="00C127E1">
        <w:rPr>
          <w:rFonts w:ascii="Calibri" w:hAnsi="Calibri" w:cs="Calibri"/>
          <w:b/>
          <w:color w:val="000000" w:themeColor="text1"/>
          <w:sz w:val="18"/>
          <w:szCs w:val="18"/>
          <w:u w:val="single"/>
        </w:rPr>
        <w:t>13.</w:t>
      </w:r>
      <w:r w:rsidR="00066C0B" w:rsidRPr="00C127E1">
        <w:rPr>
          <w:rFonts w:ascii="Calibri" w:hAnsi="Calibri" w:cs="Calibri"/>
          <w:b/>
          <w:color w:val="000000" w:themeColor="text1"/>
          <w:sz w:val="18"/>
          <w:szCs w:val="18"/>
          <w:u w:val="single"/>
        </w:rPr>
        <w:t>12</w:t>
      </w:r>
      <w:r w:rsidR="004F7425" w:rsidRPr="00C127E1">
        <w:rPr>
          <w:rFonts w:ascii="Calibri" w:hAnsi="Calibri" w:cs="Calibri"/>
          <w:b/>
          <w:color w:val="000000" w:themeColor="text1"/>
          <w:sz w:val="18"/>
          <w:szCs w:val="18"/>
          <w:u w:val="single"/>
        </w:rPr>
        <w:t>.2024r.</w:t>
      </w:r>
    </w:p>
    <w:p w14:paraId="5AD77244" w14:textId="77777777" w:rsidR="00F85AE7" w:rsidRPr="00A12C4D" w:rsidRDefault="00F85AE7" w:rsidP="00D73BEE">
      <w:pPr>
        <w:numPr>
          <w:ilvl w:val="1"/>
          <w:numId w:val="43"/>
        </w:numPr>
        <w:spacing w:before="120"/>
        <w:ind w:left="567" w:hanging="567"/>
        <w:jc w:val="both"/>
        <w:rPr>
          <w:rFonts w:ascii="Calibri" w:hAnsi="Calibri" w:cs="Calibri"/>
          <w:color w:val="000000" w:themeColor="text1"/>
          <w:sz w:val="18"/>
          <w:szCs w:val="18"/>
        </w:rPr>
      </w:pPr>
      <w:r w:rsidRPr="00A12C4D">
        <w:rPr>
          <w:rFonts w:ascii="Calibri" w:hAnsi="Calibri" w:cs="Calibri"/>
          <w:color w:val="000000" w:themeColor="text1"/>
          <w:sz w:val="18"/>
          <w:szCs w:val="18"/>
        </w:rPr>
        <w:t>W przypadku gdy wybór najkorzystniejszej oferty nie nastąpi przed upływem terminu związania ofertą określonego w pkt 18.1., Zamawiający przed upływem terminu związania ofertą, zwraca się jednokrotnie do Wykonawców o wyrażenie zgody na przedłużenie tego terminu o wskazywany przez niego okres, nie dłuższy niż 30 dni.</w:t>
      </w:r>
    </w:p>
    <w:p w14:paraId="16478A20" w14:textId="77777777" w:rsidR="00F85AE7" w:rsidRPr="00A12C4D" w:rsidRDefault="00F85AE7" w:rsidP="00D73BEE">
      <w:pPr>
        <w:numPr>
          <w:ilvl w:val="1"/>
          <w:numId w:val="43"/>
        </w:numPr>
        <w:spacing w:before="120"/>
        <w:ind w:left="567" w:hanging="567"/>
        <w:jc w:val="both"/>
        <w:rPr>
          <w:rFonts w:ascii="Calibri" w:hAnsi="Calibri" w:cs="Calibri"/>
          <w:color w:val="000000" w:themeColor="text1"/>
          <w:sz w:val="18"/>
          <w:szCs w:val="18"/>
        </w:rPr>
      </w:pPr>
      <w:r w:rsidRPr="00A12C4D">
        <w:rPr>
          <w:rFonts w:ascii="Calibri" w:hAnsi="Calibri" w:cs="Calibri"/>
          <w:color w:val="000000" w:themeColor="text1"/>
          <w:sz w:val="18"/>
          <w:szCs w:val="18"/>
        </w:rPr>
        <w:t>Przedłużenie terminu związania ofertą, o którym mowa w pkt 18.1., wymaga złożenia przez Wykonawcę pisemnego oświadczenia o wyrażeniu zgody na przedłużenie terminu związania ofertą.</w:t>
      </w:r>
    </w:p>
    <w:p w14:paraId="00CCCC93" w14:textId="77777777" w:rsidR="001249DC" w:rsidRPr="00A12C4D" w:rsidRDefault="001249DC" w:rsidP="00D73BEE">
      <w:pPr>
        <w:pStyle w:val="Tekstpodstawowy2"/>
        <w:numPr>
          <w:ilvl w:val="0"/>
          <w:numId w:val="43"/>
        </w:numPr>
        <w:spacing w:before="240"/>
        <w:ind w:left="567" w:hanging="567"/>
        <w:rPr>
          <w:rFonts w:asciiTheme="minorHAnsi" w:hAnsiTheme="minorHAnsi" w:cstheme="minorHAnsi"/>
          <w:b w:val="0"/>
          <w:bCs w:val="0"/>
          <w:color w:val="000000" w:themeColor="text1"/>
          <w:sz w:val="18"/>
          <w:szCs w:val="18"/>
        </w:rPr>
      </w:pPr>
      <w:r w:rsidRPr="00A12C4D">
        <w:rPr>
          <w:rFonts w:asciiTheme="minorHAnsi" w:hAnsiTheme="minorHAnsi" w:cstheme="minorHAnsi"/>
          <w:color w:val="000000" w:themeColor="text1"/>
          <w:sz w:val="18"/>
          <w:szCs w:val="18"/>
        </w:rPr>
        <w:t>KRYTERIA WYBORU I SPOSÓB OCENY OFERT ORAZ UDZIELENIE ZAMÓWIENIA</w:t>
      </w:r>
    </w:p>
    <w:p w14:paraId="392E6A88" w14:textId="77777777" w:rsidR="00174095" w:rsidRPr="009B680A" w:rsidRDefault="00174095" w:rsidP="00174095">
      <w:pPr>
        <w:tabs>
          <w:tab w:val="left" w:pos="284"/>
          <w:tab w:val="left" w:pos="1701"/>
        </w:tabs>
        <w:spacing w:before="120"/>
        <w:rPr>
          <w:rFonts w:asciiTheme="minorHAnsi" w:hAnsiTheme="minorHAnsi" w:cstheme="minorHAnsi"/>
          <w:b/>
          <w:bCs/>
          <w:sz w:val="18"/>
          <w:szCs w:val="18"/>
        </w:rPr>
      </w:pPr>
      <w:r w:rsidRPr="009B680A">
        <w:rPr>
          <w:rFonts w:asciiTheme="minorHAnsi" w:eastAsia="Arial Unicode MS" w:hAnsiTheme="minorHAnsi" w:cstheme="minorHAnsi"/>
          <w:b/>
          <w:bCs/>
          <w:sz w:val="18"/>
          <w:szCs w:val="18"/>
        </w:rPr>
        <w:lastRenderedPageBreak/>
        <w:t>19.1.</w:t>
      </w:r>
      <w:r w:rsidRPr="009B680A">
        <w:rPr>
          <w:rFonts w:asciiTheme="minorHAnsi" w:hAnsiTheme="minorHAnsi" w:cstheme="minorHAnsi"/>
          <w:sz w:val="18"/>
          <w:szCs w:val="18"/>
        </w:rPr>
        <w:t xml:space="preserve"> </w:t>
      </w:r>
      <w:r w:rsidRPr="009B680A">
        <w:rPr>
          <w:rFonts w:asciiTheme="minorHAnsi" w:hAnsiTheme="minorHAnsi" w:cstheme="minorHAnsi"/>
          <w:b/>
          <w:sz w:val="18"/>
          <w:szCs w:val="18"/>
        </w:rPr>
        <w:t xml:space="preserve">Cena ofertowa – </w:t>
      </w:r>
      <w:r w:rsidRPr="009B680A">
        <w:rPr>
          <w:rFonts w:asciiTheme="minorHAnsi" w:hAnsiTheme="minorHAnsi" w:cstheme="minorHAnsi"/>
          <w:b/>
          <w:bCs/>
          <w:sz w:val="18"/>
          <w:szCs w:val="18"/>
        </w:rPr>
        <w:t>60% = 60 pkt</w:t>
      </w:r>
      <w:r w:rsidRPr="009B680A">
        <w:rPr>
          <w:rFonts w:asciiTheme="minorHAnsi" w:hAnsiTheme="minorHAnsi" w:cstheme="minorHAnsi"/>
          <w:b/>
          <w:bCs/>
          <w:sz w:val="18"/>
          <w:szCs w:val="18"/>
        </w:rPr>
        <w:tab/>
      </w:r>
      <w:r w:rsidRPr="009B680A">
        <w:rPr>
          <w:rFonts w:asciiTheme="minorHAnsi" w:hAnsiTheme="minorHAnsi" w:cstheme="minorHAnsi"/>
          <w:b/>
          <w:bCs/>
          <w:sz w:val="18"/>
          <w:szCs w:val="18"/>
        </w:rPr>
        <w:tab/>
      </w:r>
    </w:p>
    <w:p w14:paraId="44B9B048" w14:textId="7E61F16A" w:rsidR="00174095" w:rsidRPr="009B680A" w:rsidRDefault="00174095" w:rsidP="00174095">
      <w:pPr>
        <w:tabs>
          <w:tab w:val="left" w:pos="284"/>
          <w:tab w:val="left" w:pos="1701"/>
        </w:tabs>
        <w:spacing w:before="120"/>
        <w:rPr>
          <w:rFonts w:asciiTheme="minorHAnsi" w:hAnsiTheme="minorHAnsi" w:cstheme="minorHAnsi"/>
          <w:b/>
          <w:bCs/>
          <w:sz w:val="18"/>
          <w:szCs w:val="18"/>
        </w:rPr>
      </w:pPr>
      <w:r w:rsidRPr="009B680A">
        <w:rPr>
          <w:rFonts w:asciiTheme="minorHAnsi" w:hAnsiTheme="minorHAnsi" w:cstheme="minorHAnsi"/>
          <w:b/>
          <w:bCs/>
          <w:sz w:val="18"/>
          <w:szCs w:val="18"/>
        </w:rPr>
        <w:t xml:space="preserve">          </w:t>
      </w:r>
      <w:r w:rsidR="0038005A">
        <w:rPr>
          <w:rFonts w:asciiTheme="minorHAnsi" w:hAnsiTheme="minorHAnsi" w:cstheme="minorHAnsi"/>
          <w:b/>
          <w:bCs/>
          <w:sz w:val="18"/>
          <w:szCs w:val="18"/>
        </w:rPr>
        <w:t>Okres gwarancji</w:t>
      </w:r>
      <w:r w:rsidRPr="009B680A">
        <w:rPr>
          <w:rFonts w:asciiTheme="minorHAnsi" w:hAnsiTheme="minorHAnsi" w:cstheme="minorHAnsi"/>
          <w:b/>
          <w:bCs/>
          <w:sz w:val="18"/>
          <w:szCs w:val="18"/>
        </w:rPr>
        <w:t xml:space="preserve"> – 40 % = 40 pkt. </w:t>
      </w:r>
    </w:p>
    <w:p w14:paraId="22ACA1EF" w14:textId="77777777" w:rsidR="00174095" w:rsidRPr="009B680A" w:rsidRDefault="00174095" w:rsidP="00174095">
      <w:pPr>
        <w:spacing w:before="120"/>
        <w:jc w:val="both"/>
        <w:rPr>
          <w:rFonts w:asciiTheme="minorHAnsi" w:hAnsiTheme="minorHAnsi" w:cstheme="minorHAnsi"/>
          <w:sz w:val="18"/>
          <w:szCs w:val="18"/>
          <w:u w:val="single"/>
        </w:rPr>
      </w:pPr>
      <w:r w:rsidRPr="009B680A">
        <w:rPr>
          <w:rFonts w:asciiTheme="minorHAnsi" w:hAnsiTheme="minorHAnsi" w:cstheme="minorHAnsi"/>
          <w:sz w:val="18"/>
          <w:szCs w:val="18"/>
          <w:u w:val="single"/>
        </w:rPr>
        <w:t>19.2. Cena ofertowa – C</w:t>
      </w:r>
    </w:p>
    <w:p w14:paraId="53CD1741" w14:textId="77777777" w:rsidR="00174095" w:rsidRPr="009B680A" w:rsidRDefault="00174095" w:rsidP="00D73BEE">
      <w:pPr>
        <w:numPr>
          <w:ilvl w:val="0"/>
          <w:numId w:val="56"/>
        </w:numPr>
        <w:tabs>
          <w:tab w:val="num" w:pos="993"/>
        </w:tabs>
        <w:ind w:left="0" w:firstLine="0"/>
        <w:jc w:val="both"/>
        <w:rPr>
          <w:rFonts w:asciiTheme="minorHAnsi" w:hAnsiTheme="minorHAnsi" w:cstheme="minorHAnsi"/>
          <w:sz w:val="18"/>
          <w:szCs w:val="18"/>
        </w:rPr>
      </w:pPr>
      <w:r w:rsidRPr="009B680A">
        <w:rPr>
          <w:rFonts w:asciiTheme="minorHAnsi" w:hAnsiTheme="minorHAnsi" w:cstheme="minorHAnsi"/>
          <w:sz w:val="18"/>
          <w:szCs w:val="18"/>
        </w:rPr>
        <w:t xml:space="preserve">przyjmuje się, że najwyższą ilość punktów, tj. 60 punktów, otrzyma najniższa wśród cen zawartych </w:t>
      </w:r>
      <w:r w:rsidRPr="009B680A">
        <w:rPr>
          <w:rFonts w:asciiTheme="minorHAnsi" w:hAnsiTheme="minorHAnsi" w:cstheme="minorHAnsi"/>
          <w:sz w:val="18"/>
          <w:szCs w:val="18"/>
        </w:rPr>
        <w:br/>
        <w:t xml:space="preserve">w ofertach. </w:t>
      </w:r>
    </w:p>
    <w:p w14:paraId="7E01F2C0" w14:textId="77777777" w:rsidR="00174095" w:rsidRPr="009B680A" w:rsidRDefault="00174095" w:rsidP="00D73BEE">
      <w:pPr>
        <w:numPr>
          <w:ilvl w:val="0"/>
          <w:numId w:val="56"/>
        </w:numPr>
        <w:tabs>
          <w:tab w:val="num" w:pos="993"/>
        </w:tabs>
        <w:ind w:left="0" w:firstLine="0"/>
        <w:jc w:val="both"/>
        <w:rPr>
          <w:rFonts w:asciiTheme="minorHAnsi" w:hAnsiTheme="minorHAnsi" w:cstheme="minorHAnsi"/>
          <w:sz w:val="18"/>
          <w:szCs w:val="18"/>
        </w:rPr>
      </w:pPr>
      <w:r w:rsidRPr="009B680A">
        <w:rPr>
          <w:rFonts w:asciiTheme="minorHAnsi" w:hAnsiTheme="minorHAnsi" w:cstheme="minorHAnsi"/>
          <w:spacing w:val="-5"/>
          <w:sz w:val="18"/>
          <w:szCs w:val="18"/>
        </w:rPr>
        <w:t>ceny w  pozostałych  ofertach  punktowane będą w oparciu o następujący wzór:</w:t>
      </w:r>
    </w:p>
    <w:p w14:paraId="2BCA9D4C" w14:textId="77777777" w:rsidR="00174095" w:rsidRPr="009B680A" w:rsidRDefault="00174095" w:rsidP="00174095">
      <w:pPr>
        <w:jc w:val="center"/>
        <w:rPr>
          <w:rFonts w:asciiTheme="minorHAnsi" w:hAnsiTheme="minorHAnsi" w:cstheme="minorHAnsi"/>
          <w:b/>
          <w:bCs/>
          <w:sz w:val="18"/>
          <w:szCs w:val="18"/>
        </w:rPr>
      </w:pPr>
    </w:p>
    <w:tbl>
      <w:tblPr>
        <w:tblW w:w="0" w:type="auto"/>
        <w:jc w:val="center"/>
        <w:tblLook w:val="04A0" w:firstRow="1" w:lastRow="0" w:firstColumn="1" w:lastColumn="0" w:noHBand="0" w:noVBand="1"/>
      </w:tblPr>
      <w:tblGrid>
        <w:gridCol w:w="795"/>
        <w:gridCol w:w="793"/>
        <w:gridCol w:w="850"/>
      </w:tblGrid>
      <w:tr w:rsidR="00174095" w:rsidRPr="009B680A" w14:paraId="5A40466D" w14:textId="77777777" w:rsidTr="008F4081">
        <w:trPr>
          <w:cantSplit/>
          <w:jc w:val="center"/>
        </w:trPr>
        <w:tc>
          <w:tcPr>
            <w:tcW w:w="795" w:type="dxa"/>
            <w:vMerge w:val="restart"/>
            <w:vAlign w:val="center"/>
          </w:tcPr>
          <w:p w14:paraId="170135AB" w14:textId="77777777" w:rsidR="00174095" w:rsidRPr="009B680A" w:rsidRDefault="00174095" w:rsidP="008F4081">
            <w:pPr>
              <w:jc w:val="right"/>
              <w:rPr>
                <w:rFonts w:asciiTheme="minorHAnsi" w:hAnsiTheme="minorHAnsi" w:cstheme="minorHAnsi"/>
                <w:sz w:val="18"/>
                <w:szCs w:val="18"/>
              </w:rPr>
            </w:pPr>
            <w:r w:rsidRPr="009B680A">
              <w:rPr>
                <w:rFonts w:asciiTheme="minorHAnsi" w:hAnsiTheme="minorHAnsi" w:cstheme="minorHAnsi"/>
                <w:sz w:val="18"/>
                <w:szCs w:val="18"/>
              </w:rPr>
              <w:t>C =</w:t>
            </w:r>
          </w:p>
        </w:tc>
        <w:tc>
          <w:tcPr>
            <w:tcW w:w="793" w:type="dxa"/>
            <w:tcBorders>
              <w:bottom w:val="single" w:sz="6" w:space="0" w:color="auto"/>
            </w:tcBorders>
            <w:vAlign w:val="bottom"/>
          </w:tcPr>
          <w:p w14:paraId="2474986C" w14:textId="77777777" w:rsidR="00174095" w:rsidRPr="009B680A" w:rsidRDefault="00174095" w:rsidP="008F4081">
            <w:pPr>
              <w:jc w:val="center"/>
              <w:rPr>
                <w:rFonts w:asciiTheme="minorHAnsi" w:hAnsiTheme="minorHAnsi" w:cstheme="minorHAnsi"/>
                <w:sz w:val="18"/>
                <w:szCs w:val="18"/>
              </w:rPr>
            </w:pPr>
            <w:proofErr w:type="spellStart"/>
            <w:r w:rsidRPr="009B680A">
              <w:rPr>
                <w:rFonts w:asciiTheme="minorHAnsi" w:hAnsiTheme="minorHAnsi" w:cstheme="minorHAnsi"/>
                <w:sz w:val="18"/>
                <w:szCs w:val="18"/>
              </w:rPr>
              <w:t>C</w:t>
            </w:r>
            <w:r w:rsidRPr="009B680A">
              <w:rPr>
                <w:rFonts w:asciiTheme="minorHAnsi" w:hAnsiTheme="minorHAnsi" w:cstheme="minorHAnsi"/>
                <w:sz w:val="18"/>
                <w:szCs w:val="18"/>
                <w:vertAlign w:val="subscript"/>
              </w:rPr>
              <w:t>min</w:t>
            </w:r>
            <w:proofErr w:type="spellEnd"/>
          </w:p>
        </w:tc>
        <w:tc>
          <w:tcPr>
            <w:tcW w:w="850" w:type="dxa"/>
            <w:vMerge w:val="restart"/>
            <w:vAlign w:val="center"/>
          </w:tcPr>
          <w:p w14:paraId="28081CA9" w14:textId="77777777" w:rsidR="00174095" w:rsidRPr="009B680A" w:rsidRDefault="00174095" w:rsidP="008F4081">
            <w:pPr>
              <w:rPr>
                <w:rFonts w:asciiTheme="minorHAnsi" w:hAnsiTheme="minorHAnsi" w:cstheme="minorHAnsi"/>
                <w:sz w:val="18"/>
                <w:szCs w:val="18"/>
              </w:rPr>
            </w:pPr>
            <w:r w:rsidRPr="009B680A">
              <w:rPr>
                <w:rFonts w:asciiTheme="minorHAnsi" w:hAnsiTheme="minorHAnsi" w:cstheme="minorHAnsi"/>
                <w:sz w:val="18"/>
                <w:szCs w:val="18"/>
              </w:rPr>
              <w:t>× 60</w:t>
            </w:r>
          </w:p>
        </w:tc>
      </w:tr>
      <w:tr w:rsidR="00174095" w:rsidRPr="009B680A" w14:paraId="1896E2CF" w14:textId="77777777" w:rsidTr="008F4081">
        <w:trPr>
          <w:cantSplit/>
          <w:jc w:val="center"/>
        </w:trPr>
        <w:tc>
          <w:tcPr>
            <w:tcW w:w="795" w:type="dxa"/>
            <w:vMerge/>
          </w:tcPr>
          <w:p w14:paraId="6EDAA4ED" w14:textId="77777777" w:rsidR="00174095" w:rsidRPr="009B680A" w:rsidRDefault="00174095" w:rsidP="008F4081">
            <w:pPr>
              <w:rPr>
                <w:rFonts w:asciiTheme="minorHAnsi" w:hAnsiTheme="minorHAnsi" w:cstheme="minorHAnsi"/>
                <w:sz w:val="18"/>
                <w:szCs w:val="18"/>
              </w:rPr>
            </w:pPr>
          </w:p>
        </w:tc>
        <w:tc>
          <w:tcPr>
            <w:tcW w:w="793" w:type="dxa"/>
            <w:tcBorders>
              <w:top w:val="single" w:sz="6" w:space="0" w:color="auto"/>
            </w:tcBorders>
          </w:tcPr>
          <w:p w14:paraId="54F6166D" w14:textId="77777777" w:rsidR="00174095" w:rsidRPr="009B680A" w:rsidRDefault="00174095" w:rsidP="008F4081">
            <w:pPr>
              <w:jc w:val="center"/>
              <w:rPr>
                <w:rFonts w:asciiTheme="minorHAnsi" w:hAnsiTheme="minorHAnsi" w:cstheme="minorHAnsi"/>
                <w:sz w:val="18"/>
                <w:szCs w:val="18"/>
              </w:rPr>
            </w:pPr>
            <w:proofErr w:type="spellStart"/>
            <w:r w:rsidRPr="009B680A">
              <w:rPr>
                <w:rFonts w:asciiTheme="minorHAnsi" w:hAnsiTheme="minorHAnsi" w:cstheme="minorHAnsi"/>
                <w:sz w:val="18"/>
                <w:szCs w:val="18"/>
              </w:rPr>
              <w:t>C</w:t>
            </w:r>
            <w:r w:rsidRPr="009B680A">
              <w:rPr>
                <w:rFonts w:asciiTheme="minorHAnsi" w:hAnsiTheme="minorHAnsi" w:cstheme="minorHAnsi"/>
                <w:sz w:val="18"/>
                <w:szCs w:val="18"/>
                <w:vertAlign w:val="subscript"/>
              </w:rPr>
              <w:t>x</w:t>
            </w:r>
            <w:proofErr w:type="spellEnd"/>
          </w:p>
        </w:tc>
        <w:tc>
          <w:tcPr>
            <w:tcW w:w="850" w:type="dxa"/>
            <w:vMerge/>
          </w:tcPr>
          <w:p w14:paraId="7FC73706" w14:textId="77777777" w:rsidR="00174095" w:rsidRPr="009B680A" w:rsidRDefault="00174095" w:rsidP="008F4081">
            <w:pPr>
              <w:rPr>
                <w:rFonts w:asciiTheme="minorHAnsi" w:hAnsiTheme="minorHAnsi" w:cstheme="minorHAnsi"/>
                <w:sz w:val="18"/>
                <w:szCs w:val="18"/>
              </w:rPr>
            </w:pPr>
          </w:p>
        </w:tc>
      </w:tr>
    </w:tbl>
    <w:p w14:paraId="6F87DBF7" w14:textId="77777777" w:rsidR="00174095" w:rsidRPr="009B680A" w:rsidRDefault="00174095" w:rsidP="00174095">
      <w:pPr>
        <w:jc w:val="center"/>
        <w:rPr>
          <w:rFonts w:asciiTheme="minorHAnsi" w:hAnsiTheme="minorHAnsi" w:cstheme="minorHAnsi"/>
          <w:b/>
          <w:bCs/>
          <w:sz w:val="18"/>
          <w:szCs w:val="18"/>
        </w:rPr>
      </w:pPr>
    </w:p>
    <w:tbl>
      <w:tblPr>
        <w:tblW w:w="9154" w:type="dxa"/>
        <w:jc w:val="center"/>
        <w:tblLayout w:type="fixed"/>
        <w:tblCellMar>
          <w:left w:w="70" w:type="dxa"/>
          <w:right w:w="70" w:type="dxa"/>
        </w:tblCellMar>
        <w:tblLook w:val="0000" w:firstRow="0" w:lastRow="0" w:firstColumn="0" w:lastColumn="0" w:noHBand="0" w:noVBand="0"/>
      </w:tblPr>
      <w:tblGrid>
        <w:gridCol w:w="709"/>
        <w:gridCol w:w="530"/>
        <w:gridCol w:w="284"/>
        <w:gridCol w:w="7631"/>
      </w:tblGrid>
      <w:tr w:rsidR="00174095" w:rsidRPr="009B680A" w14:paraId="79FF19DC" w14:textId="77777777" w:rsidTr="008F4081">
        <w:trPr>
          <w:trHeight w:val="289"/>
          <w:jc w:val="center"/>
        </w:trPr>
        <w:tc>
          <w:tcPr>
            <w:tcW w:w="709" w:type="dxa"/>
            <w:vAlign w:val="center"/>
          </w:tcPr>
          <w:p w14:paraId="4A0E787C" w14:textId="77777777" w:rsidR="00174095" w:rsidRPr="009B680A" w:rsidRDefault="00174095" w:rsidP="008F4081">
            <w:pPr>
              <w:rPr>
                <w:rFonts w:asciiTheme="minorHAnsi" w:hAnsiTheme="minorHAnsi" w:cstheme="minorHAnsi"/>
                <w:sz w:val="18"/>
                <w:szCs w:val="18"/>
              </w:rPr>
            </w:pPr>
          </w:p>
        </w:tc>
        <w:tc>
          <w:tcPr>
            <w:tcW w:w="8445" w:type="dxa"/>
            <w:gridSpan w:val="3"/>
            <w:vAlign w:val="center"/>
          </w:tcPr>
          <w:p w14:paraId="2830FA4D" w14:textId="77777777" w:rsidR="00174095" w:rsidRPr="009B680A" w:rsidRDefault="00174095" w:rsidP="008F4081">
            <w:pPr>
              <w:rPr>
                <w:rFonts w:asciiTheme="minorHAnsi" w:hAnsiTheme="minorHAnsi" w:cstheme="minorHAnsi"/>
                <w:sz w:val="18"/>
                <w:szCs w:val="18"/>
              </w:rPr>
            </w:pPr>
            <w:r w:rsidRPr="009B680A">
              <w:rPr>
                <w:rFonts w:asciiTheme="minorHAnsi" w:hAnsiTheme="minorHAnsi" w:cstheme="minorHAnsi"/>
                <w:sz w:val="18"/>
                <w:szCs w:val="18"/>
              </w:rPr>
              <w:t>gdzie:</w:t>
            </w:r>
          </w:p>
        </w:tc>
      </w:tr>
      <w:tr w:rsidR="00174095" w:rsidRPr="009B680A" w14:paraId="23D25AAB" w14:textId="77777777" w:rsidTr="008F4081">
        <w:trPr>
          <w:jc w:val="center"/>
        </w:trPr>
        <w:tc>
          <w:tcPr>
            <w:tcW w:w="709" w:type="dxa"/>
            <w:vAlign w:val="center"/>
          </w:tcPr>
          <w:p w14:paraId="4A900E79" w14:textId="77777777" w:rsidR="00174095" w:rsidRPr="009B680A" w:rsidRDefault="00174095" w:rsidP="008F4081">
            <w:pPr>
              <w:rPr>
                <w:rFonts w:asciiTheme="minorHAnsi" w:hAnsiTheme="minorHAnsi" w:cstheme="minorHAnsi"/>
                <w:sz w:val="18"/>
                <w:szCs w:val="18"/>
              </w:rPr>
            </w:pPr>
          </w:p>
        </w:tc>
        <w:tc>
          <w:tcPr>
            <w:tcW w:w="530" w:type="dxa"/>
            <w:vAlign w:val="center"/>
          </w:tcPr>
          <w:p w14:paraId="1388140C" w14:textId="77777777" w:rsidR="00174095" w:rsidRPr="009B680A" w:rsidRDefault="00174095" w:rsidP="008F4081">
            <w:pPr>
              <w:rPr>
                <w:rFonts w:asciiTheme="minorHAnsi" w:hAnsiTheme="minorHAnsi" w:cstheme="minorHAnsi"/>
                <w:iCs/>
                <w:sz w:val="18"/>
                <w:szCs w:val="18"/>
              </w:rPr>
            </w:pPr>
            <w:r w:rsidRPr="009B680A">
              <w:rPr>
                <w:rFonts w:asciiTheme="minorHAnsi" w:hAnsiTheme="minorHAnsi" w:cstheme="minorHAnsi"/>
                <w:iCs/>
                <w:sz w:val="18"/>
                <w:szCs w:val="18"/>
              </w:rPr>
              <w:t>C</w:t>
            </w:r>
          </w:p>
        </w:tc>
        <w:tc>
          <w:tcPr>
            <w:tcW w:w="284" w:type="dxa"/>
            <w:vAlign w:val="center"/>
          </w:tcPr>
          <w:p w14:paraId="6675CCE6" w14:textId="77777777" w:rsidR="00174095" w:rsidRPr="009B680A" w:rsidRDefault="00174095" w:rsidP="008F4081">
            <w:pPr>
              <w:rPr>
                <w:rFonts w:asciiTheme="minorHAnsi" w:hAnsiTheme="minorHAnsi" w:cstheme="minorHAnsi"/>
                <w:sz w:val="18"/>
                <w:szCs w:val="18"/>
              </w:rPr>
            </w:pPr>
            <w:r w:rsidRPr="009B680A">
              <w:rPr>
                <w:rFonts w:asciiTheme="minorHAnsi" w:hAnsiTheme="minorHAnsi" w:cstheme="minorHAnsi"/>
                <w:sz w:val="18"/>
                <w:szCs w:val="18"/>
              </w:rPr>
              <w:t>–</w:t>
            </w:r>
          </w:p>
        </w:tc>
        <w:tc>
          <w:tcPr>
            <w:tcW w:w="7631" w:type="dxa"/>
            <w:vAlign w:val="center"/>
          </w:tcPr>
          <w:p w14:paraId="50428AC4" w14:textId="77777777" w:rsidR="00174095" w:rsidRPr="009B680A" w:rsidRDefault="00174095" w:rsidP="008F4081">
            <w:pPr>
              <w:rPr>
                <w:rFonts w:asciiTheme="minorHAnsi" w:hAnsiTheme="minorHAnsi" w:cstheme="minorHAnsi"/>
                <w:sz w:val="18"/>
                <w:szCs w:val="18"/>
              </w:rPr>
            </w:pPr>
            <w:r w:rsidRPr="009B680A">
              <w:rPr>
                <w:rFonts w:asciiTheme="minorHAnsi" w:hAnsiTheme="minorHAnsi" w:cstheme="minorHAnsi"/>
                <w:sz w:val="18"/>
                <w:szCs w:val="18"/>
              </w:rPr>
              <w:t>ilość punktów przyznana ofercie w kryterium  „Cena ofertowa”</w:t>
            </w:r>
          </w:p>
        </w:tc>
      </w:tr>
      <w:tr w:rsidR="00174095" w:rsidRPr="009B680A" w14:paraId="447103A8" w14:textId="77777777" w:rsidTr="008F4081">
        <w:trPr>
          <w:jc w:val="center"/>
        </w:trPr>
        <w:tc>
          <w:tcPr>
            <w:tcW w:w="709" w:type="dxa"/>
            <w:vAlign w:val="center"/>
          </w:tcPr>
          <w:p w14:paraId="57ED2750" w14:textId="77777777" w:rsidR="00174095" w:rsidRPr="009B680A" w:rsidRDefault="00174095" w:rsidP="008F4081">
            <w:pPr>
              <w:rPr>
                <w:rFonts w:asciiTheme="minorHAnsi" w:hAnsiTheme="minorHAnsi" w:cstheme="minorHAnsi"/>
                <w:sz w:val="18"/>
                <w:szCs w:val="18"/>
              </w:rPr>
            </w:pPr>
          </w:p>
        </w:tc>
        <w:tc>
          <w:tcPr>
            <w:tcW w:w="530" w:type="dxa"/>
            <w:vAlign w:val="center"/>
          </w:tcPr>
          <w:p w14:paraId="400A160F" w14:textId="77777777" w:rsidR="00174095" w:rsidRPr="009B680A" w:rsidRDefault="00174095" w:rsidP="008F4081">
            <w:pPr>
              <w:rPr>
                <w:rFonts w:asciiTheme="minorHAnsi" w:hAnsiTheme="minorHAnsi" w:cstheme="minorHAnsi"/>
                <w:iCs/>
                <w:sz w:val="18"/>
                <w:szCs w:val="18"/>
              </w:rPr>
            </w:pPr>
            <w:proofErr w:type="spellStart"/>
            <w:r w:rsidRPr="009B680A">
              <w:rPr>
                <w:rFonts w:asciiTheme="minorHAnsi" w:hAnsiTheme="minorHAnsi" w:cstheme="minorHAnsi"/>
                <w:iCs/>
                <w:sz w:val="18"/>
                <w:szCs w:val="18"/>
              </w:rPr>
              <w:t>C</w:t>
            </w:r>
            <w:r w:rsidRPr="009B680A">
              <w:rPr>
                <w:rFonts w:asciiTheme="minorHAnsi" w:hAnsiTheme="minorHAnsi" w:cstheme="minorHAnsi"/>
                <w:iCs/>
                <w:sz w:val="18"/>
                <w:szCs w:val="18"/>
                <w:vertAlign w:val="subscript"/>
              </w:rPr>
              <w:t>min</w:t>
            </w:r>
            <w:proofErr w:type="spellEnd"/>
          </w:p>
        </w:tc>
        <w:tc>
          <w:tcPr>
            <w:tcW w:w="284" w:type="dxa"/>
            <w:vAlign w:val="center"/>
          </w:tcPr>
          <w:p w14:paraId="5DFD09CD" w14:textId="77777777" w:rsidR="00174095" w:rsidRPr="009B680A" w:rsidRDefault="00174095" w:rsidP="008F4081">
            <w:pPr>
              <w:rPr>
                <w:rFonts w:asciiTheme="minorHAnsi" w:hAnsiTheme="minorHAnsi" w:cstheme="minorHAnsi"/>
                <w:sz w:val="18"/>
                <w:szCs w:val="18"/>
              </w:rPr>
            </w:pPr>
            <w:r w:rsidRPr="009B680A">
              <w:rPr>
                <w:rFonts w:asciiTheme="minorHAnsi" w:hAnsiTheme="minorHAnsi" w:cstheme="minorHAnsi"/>
                <w:sz w:val="18"/>
                <w:szCs w:val="18"/>
              </w:rPr>
              <w:t>–</w:t>
            </w:r>
          </w:p>
        </w:tc>
        <w:tc>
          <w:tcPr>
            <w:tcW w:w="7631" w:type="dxa"/>
            <w:vAlign w:val="center"/>
          </w:tcPr>
          <w:p w14:paraId="4F6DDAD5" w14:textId="77777777" w:rsidR="00174095" w:rsidRPr="009B680A" w:rsidRDefault="00174095" w:rsidP="008F4081">
            <w:pPr>
              <w:rPr>
                <w:rFonts w:asciiTheme="minorHAnsi" w:hAnsiTheme="minorHAnsi" w:cstheme="minorHAnsi"/>
                <w:sz w:val="18"/>
                <w:szCs w:val="18"/>
              </w:rPr>
            </w:pPr>
            <w:r w:rsidRPr="009B680A">
              <w:rPr>
                <w:rFonts w:asciiTheme="minorHAnsi" w:hAnsiTheme="minorHAnsi" w:cstheme="minorHAnsi"/>
                <w:sz w:val="18"/>
                <w:szCs w:val="18"/>
              </w:rPr>
              <w:t>Najniższa cena brutto wśród ocenianych ofert</w:t>
            </w:r>
          </w:p>
        </w:tc>
      </w:tr>
      <w:tr w:rsidR="00174095" w:rsidRPr="009B680A" w14:paraId="0348263B" w14:textId="77777777" w:rsidTr="008F4081">
        <w:trPr>
          <w:trHeight w:val="152"/>
          <w:jc w:val="center"/>
        </w:trPr>
        <w:tc>
          <w:tcPr>
            <w:tcW w:w="709" w:type="dxa"/>
            <w:vAlign w:val="center"/>
          </w:tcPr>
          <w:p w14:paraId="3EA61B8C" w14:textId="77777777" w:rsidR="00174095" w:rsidRPr="009B680A" w:rsidRDefault="00174095" w:rsidP="008F4081">
            <w:pPr>
              <w:rPr>
                <w:rFonts w:asciiTheme="minorHAnsi" w:hAnsiTheme="minorHAnsi" w:cstheme="minorHAnsi"/>
                <w:sz w:val="18"/>
                <w:szCs w:val="18"/>
              </w:rPr>
            </w:pPr>
          </w:p>
        </w:tc>
        <w:tc>
          <w:tcPr>
            <w:tcW w:w="530" w:type="dxa"/>
          </w:tcPr>
          <w:p w14:paraId="057BA9B2" w14:textId="77777777" w:rsidR="00174095" w:rsidRPr="009B680A" w:rsidRDefault="00174095" w:rsidP="008F4081">
            <w:pPr>
              <w:rPr>
                <w:rFonts w:asciiTheme="minorHAnsi" w:hAnsiTheme="minorHAnsi" w:cstheme="minorHAnsi"/>
                <w:iCs/>
                <w:sz w:val="18"/>
                <w:szCs w:val="18"/>
              </w:rPr>
            </w:pPr>
            <w:proofErr w:type="spellStart"/>
            <w:r w:rsidRPr="009B680A">
              <w:rPr>
                <w:rFonts w:asciiTheme="minorHAnsi" w:hAnsiTheme="minorHAnsi" w:cstheme="minorHAnsi"/>
                <w:iCs/>
                <w:sz w:val="18"/>
                <w:szCs w:val="18"/>
              </w:rPr>
              <w:t>C</w:t>
            </w:r>
            <w:r w:rsidRPr="009B680A">
              <w:rPr>
                <w:rFonts w:asciiTheme="minorHAnsi" w:hAnsiTheme="minorHAnsi" w:cstheme="minorHAnsi"/>
                <w:iCs/>
                <w:sz w:val="18"/>
                <w:szCs w:val="18"/>
                <w:vertAlign w:val="subscript"/>
              </w:rPr>
              <w:t>x</w:t>
            </w:r>
            <w:proofErr w:type="spellEnd"/>
          </w:p>
        </w:tc>
        <w:tc>
          <w:tcPr>
            <w:tcW w:w="284" w:type="dxa"/>
          </w:tcPr>
          <w:p w14:paraId="7429D15A" w14:textId="77777777" w:rsidR="00174095" w:rsidRPr="009B680A" w:rsidRDefault="00174095" w:rsidP="008F4081">
            <w:pPr>
              <w:rPr>
                <w:rFonts w:asciiTheme="minorHAnsi" w:hAnsiTheme="minorHAnsi" w:cstheme="minorHAnsi"/>
                <w:sz w:val="18"/>
                <w:szCs w:val="18"/>
              </w:rPr>
            </w:pPr>
            <w:r w:rsidRPr="009B680A">
              <w:rPr>
                <w:rFonts w:asciiTheme="minorHAnsi" w:hAnsiTheme="minorHAnsi" w:cstheme="minorHAnsi"/>
                <w:sz w:val="18"/>
                <w:szCs w:val="18"/>
              </w:rPr>
              <w:t>–</w:t>
            </w:r>
          </w:p>
        </w:tc>
        <w:tc>
          <w:tcPr>
            <w:tcW w:w="7631" w:type="dxa"/>
            <w:vAlign w:val="center"/>
          </w:tcPr>
          <w:p w14:paraId="035152AD" w14:textId="77777777" w:rsidR="00174095" w:rsidRPr="009B680A" w:rsidRDefault="00174095" w:rsidP="008F4081">
            <w:pPr>
              <w:rPr>
                <w:rFonts w:asciiTheme="minorHAnsi" w:hAnsiTheme="minorHAnsi" w:cstheme="minorHAnsi"/>
                <w:sz w:val="18"/>
                <w:szCs w:val="18"/>
              </w:rPr>
            </w:pPr>
            <w:r w:rsidRPr="009B680A">
              <w:rPr>
                <w:rFonts w:asciiTheme="minorHAnsi" w:hAnsiTheme="minorHAnsi" w:cstheme="minorHAnsi"/>
                <w:sz w:val="18"/>
                <w:szCs w:val="18"/>
              </w:rPr>
              <w:t>cena brutto ocenianej oferty</w:t>
            </w:r>
          </w:p>
          <w:p w14:paraId="61DD5664" w14:textId="77777777" w:rsidR="00174095" w:rsidRPr="009B680A" w:rsidRDefault="00174095" w:rsidP="008F4081">
            <w:pPr>
              <w:rPr>
                <w:rFonts w:asciiTheme="minorHAnsi" w:hAnsiTheme="minorHAnsi" w:cstheme="minorHAnsi"/>
                <w:sz w:val="18"/>
                <w:szCs w:val="18"/>
              </w:rPr>
            </w:pPr>
          </w:p>
        </w:tc>
      </w:tr>
    </w:tbl>
    <w:p w14:paraId="01EF5F22" w14:textId="079742DA" w:rsidR="00174095" w:rsidRPr="009B680A" w:rsidRDefault="00174095" w:rsidP="00174095">
      <w:pPr>
        <w:jc w:val="both"/>
        <w:rPr>
          <w:rFonts w:asciiTheme="minorHAnsi" w:hAnsiTheme="minorHAnsi" w:cstheme="minorHAnsi"/>
          <w:sz w:val="18"/>
          <w:szCs w:val="18"/>
          <w:u w:val="single"/>
        </w:rPr>
      </w:pPr>
      <w:r w:rsidRPr="009B680A">
        <w:rPr>
          <w:rFonts w:asciiTheme="minorHAnsi" w:hAnsiTheme="minorHAnsi" w:cstheme="minorHAnsi"/>
          <w:sz w:val="18"/>
          <w:szCs w:val="18"/>
          <w:u w:val="single"/>
        </w:rPr>
        <w:t xml:space="preserve">19.3. </w:t>
      </w:r>
      <w:r w:rsidR="007716FC" w:rsidRPr="007716FC">
        <w:rPr>
          <w:rFonts w:asciiTheme="minorHAnsi" w:hAnsiTheme="minorHAnsi" w:cstheme="minorHAnsi"/>
          <w:sz w:val="18"/>
          <w:szCs w:val="18"/>
          <w:u w:val="single"/>
        </w:rPr>
        <w:t>Okres gwarancji</w:t>
      </w:r>
      <w:r w:rsidR="000D1649">
        <w:rPr>
          <w:rFonts w:asciiTheme="minorHAnsi" w:hAnsiTheme="minorHAnsi" w:cstheme="minorHAnsi"/>
          <w:sz w:val="18"/>
          <w:szCs w:val="18"/>
          <w:u w:val="single"/>
        </w:rPr>
        <w:t xml:space="preserve"> - G</w:t>
      </w:r>
    </w:p>
    <w:p w14:paraId="57214995" w14:textId="77777777" w:rsidR="00174095" w:rsidRDefault="00174095" w:rsidP="00174095">
      <w:pPr>
        <w:spacing w:before="120" w:after="120"/>
        <w:jc w:val="both"/>
        <w:rPr>
          <w:rFonts w:asciiTheme="minorHAnsi" w:hAnsiTheme="minorHAnsi" w:cstheme="minorHAnsi"/>
          <w:sz w:val="18"/>
          <w:szCs w:val="18"/>
        </w:rPr>
      </w:pPr>
      <w:r w:rsidRPr="009B680A">
        <w:rPr>
          <w:rFonts w:asciiTheme="minorHAnsi" w:hAnsiTheme="minorHAnsi" w:cstheme="minorHAnsi"/>
          <w:sz w:val="18"/>
          <w:szCs w:val="18"/>
        </w:rPr>
        <w:t>Przyjmuje się, że punkty w tym kryterium będą przyznawane następująco:</w:t>
      </w:r>
    </w:p>
    <w:tbl>
      <w:tblPr>
        <w:tblStyle w:val="Tabela-Siatka"/>
        <w:tblW w:w="0" w:type="auto"/>
        <w:tblInd w:w="851" w:type="dxa"/>
        <w:tblLook w:val="04A0" w:firstRow="1" w:lastRow="0" w:firstColumn="1" w:lastColumn="0" w:noHBand="0" w:noVBand="1"/>
      </w:tblPr>
      <w:tblGrid>
        <w:gridCol w:w="4259"/>
        <w:gridCol w:w="4234"/>
      </w:tblGrid>
      <w:tr w:rsidR="003A40E3" w:rsidRPr="00F1380E" w14:paraId="7F7D15E0" w14:textId="77777777" w:rsidTr="008F0BFA">
        <w:tc>
          <w:tcPr>
            <w:tcW w:w="4747" w:type="dxa"/>
          </w:tcPr>
          <w:p w14:paraId="306407E3" w14:textId="77777777" w:rsidR="003A40E3" w:rsidRPr="00F1380E" w:rsidRDefault="003A40E3" w:rsidP="008F0BFA">
            <w:pPr>
              <w:pStyle w:val="Tekstpodstawowy"/>
              <w:spacing w:before="120" w:line="276" w:lineRule="auto"/>
              <w:jc w:val="center"/>
              <w:rPr>
                <w:rFonts w:asciiTheme="minorHAnsi" w:hAnsiTheme="minorHAnsi" w:cstheme="minorHAnsi"/>
                <w:sz w:val="18"/>
                <w:szCs w:val="18"/>
              </w:rPr>
            </w:pPr>
            <w:r w:rsidRPr="00F1380E">
              <w:rPr>
                <w:rFonts w:asciiTheme="minorHAnsi" w:hAnsiTheme="minorHAnsi" w:cstheme="minorHAnsi"/>
                <w:sz w:val="18"/>
                <w:szCs w:val="18"/>
              </w:rPr>
              <w:t>Okres gwarancji</w:t>
            </w:r>
          </w:p>
        </w:tc>
        <w:tc>
          <w:tcPr>
            <w:tcW w:w="4747" w:type="dxa"/>
          </w:tcPr>
          <w:p w14:paraId="088F60B1" w14:textId="77777777" w:rsidR="003A40E3" w:rsidRPr="00F1380E" w:rsidRDefault="003A40E3" w:rsidP="008F0BFA">
            <w:pPr>
              <w:pStyle w:val="Tekstpodstawowy"/>
              <w:spacing w:before="120" w:line="276" w:lineRule="auto"/>
              <w:jc w:val="center"/>
              <w:rPr>
                <w:rFonts w:asciiTheme="minorHAnsi" w:hAnsiTheme="minorHAnsi" w:cstheme="minorHAnsi"/>
                <w:sz w:val="18"/>
                <w:szCs w:val="18"/>
              </w:rPr>
            </w:pPr>
            <w:r w:rsidRPr="00F1380E">
              <w:rPr>
                <w:rFonts w:asciiTheme="minorHAnsi" w:hAnsiTheme="minorHAnsi" w:cstheme="minorHAnsi"/>
                <w:sz w:val="18"/>
                <w:szCs w:val="18"/>
              </w:rPr>
              <w:t>Punkty</w:t>
            </w:r>
          </w:p>
        </w:tc>
      </w:tr>
      <w:tr w:rsidR="003A40E3" w:rsidRPr="00F1380E" w14:paraId="774CA9C2" w14:textId="77777777" w:rsidTr="008F0BFA">
        <w:tc>
          <w:tcPr>
            <w:tcW w:w="4747" w:type="dxa"/>
          </w:tcPr>
          <w:p w14:paraId="7CBD3FB0" w14:textId="77777777" w:rsidR="003A40E3" w:rsidRPr="00F1380E" w:rsidRDefault="003A40E3" w:rsidP="008F0BFA">
            <w:pPr>
              <w:pStyle w:val="Tekstpodstawowy"/>
              <w:spacing w:before="120" w:line="276" w:lineRule="auto"/>
              <w:jc w:val="center"/>
              <w:rPr>
                <w:rFonts w:asciiTheme="minorHAnsi" w:hAnsiTheme="minorHAnsi" w:cstheme="minorHAnsi"/>
                <w:sz w:val="18"/>
                <w:szCs w:val="18"/>
              </w:rPr>
            </w:pPr>
            <w:r w:rsidRPr="00F1380E">
              <w:rPr>
                <w:rFonts w:asciiTheme="minorHAnsi" w:hAnsiTheme="minorHAnsi" w:cstheme="minorHAnsi"/>
                <w:sz w:val="18"/>
                <w:szCs w:val="18"/>
              </w:rPr>
              <w:t>36 miesięcy</w:t>
            </w:r>
          </w:p>
        </w:tc>
        <w:tc>
          <w:tcPr>
            <w:tcW w:w="4747" w:type="dxa"/>
          </w:tcPr>
          <w:p w14:paraId="034132F6" w14:textId="77777777" w:rsidR="003A40E3" w:rsidRPr="00F1380E" w:rsidRDefault="003A40E3" w:rsidP="008F0BFA">
            <w:pPr>
              <w:pStyle w:val="Tekstpodstawowy"/>
              <w:spacing w:before="120" w:line="276" w:lineRule="auto"/>
              <w:jc w:val="center"/>
              <w:rPr>
                <w:rFonts w:asciiTheme="minorHAnsi" w:hAnsiTheme="minorHAnsi" w:cstheme="minorHAnsi"/>
                <w:sz w:val="18"/>
                <w:szCs w:val="18"/>
              </w:rPr>
            </w:pPr>
            <w:r w:rsidRPr="00F1380E">
              <w:rPr>
                <w:rFonts w:asciiTheme="minorHAnsi" w:hAnsiTheme="minorHAnsi" w:cstheme="minorHAnsi"/>
                <w:sz w:val="18"/>
                <w:szCs w:val="18"/>
              </w:rPr>
              <w:t>0</w:t>
            </w:r>
          </w:p>
        </w:tc>
      </w:tr>
      <w:tr w:rsidR="003A40E3" w:rsidRPr="00F1380E" w14:paraId="502B8BC1" w14:textId="77777777" w:rsidTr="008F0BFA">
        <w:tc>
          <w:tcPr>
            <w:tcW w:w="4747" w:type="dxa"/>
          </w:tcPr>
          <w:p w14:paraId="53195FA1" w14:textId="77777777" w:rsidR="003A40E3" w:rsidRPr="00F1380E" w:rsidRDefault="003A40E3" w:rsidP="008F0BFA">
            <w:pPr>
              <w:pStyle w:val="Tekstpodstawowy"/>
              <w:spacing w:before="120" w:line="276" w:lineRule="auto"/>
              <w:jc w:val="center"/>
              <w:rPr>
                <w:rFonts w:asciiTheme="minorHAnsi" w:hAnsiTheme="minorHAnsi" w:cstheme="minorHAnsi"/>
                <w:sz w:val="18"/>
                <w:szCs w:val="18"/>
              </w:rPr>
            </w:pPr>
            <w:r w:rsidRPr="00F1380E">
              <w:rPr>
                <w:rFonts w:asciiTheme="minorHAnsi" w:hAnsiTheme="minorHAnsi" w:cstheme="minorHAnsi"/>
                <w:sz w:val="18"/>
                <w:szCs w:val="18"/>
              </w:rPr>
              <w:t>48 miesięcy</w:t>
            </w:r>
          </w:p>
        </w:tc>
        <w:tc>
          <w:tcPr>
            <w:tcW w:w="4747" w:type="dxa"/>
          </w:tcPr>
          <w:p w14:paraId="0F76807A" w14:textId="77777777" w:rsidR="003A40E3" w:rsidRPr="00F1380E" w:rsidRDefault="003A40E3" w:rsidP="008F0BFA">
            <w:pPr>
              <w:pStyle w:val="Tekstpodstawowy"/>
              <w:spacing w:before="120" w:line="276" w:lineRule="auto"/>
              <w:jc w:val="center"/>
              <w:rPr>
                <w:rFonts w:asciiTheme="minorHAnsi" w:hAnsiTheme="minorHAnsi" w:cstheme="minorHAnsi"/>
                <w:sz w:val="18"/>
                <w:szCs w:val="18"/>
              </w:rPr>
            </w:pPr>
            <w:r w:rsidRPr="00F1380E">
              <w:rPr>
                <w:rFonts w:asciiTheme="minorHAnsi" w:hAnsiTheme="minorHAnsi" w:cstheme="minorHAnsi"/>
                <w:sz w:val="18"/>
                <w:szCs w:val="18"/>
              </w:rPr>
              <w:t>20</w:t>
            </w:r>
          </w:p>
        </w:tc>
      </w:tr>
      <w:tr w:rsidR="003A40E3" w:rsidRPr="00F1380E" w14:paraId="3760C1C6" w14:textId="77777777" w:rsidTr="008F0BFA">
        <w:tc>
          <w:tcPr>
            <w:tcW w:w="4747" w:type="dxa"/>
          </w:tcPr>
          <w:p w14:paraId="319D573C" w14:textId="77777777" w:rsidR="003A40E3" w:rsidRPr="00F1380E" w:rsidRDefault="003A40E3" w:rsidP="008F0BFA">
            <w:pPr>
              <w:pStyle w:val="Tekstpodstawowy"/>
              <w:spacing w:before="120" w:line="276" w:lineRule="auto"/>
              <w:jc w:val="center"/>
              <w:rPr>
                <w:rFonts w:asciiTheme="minorHAnsi" w:hAnsiTheme="minorHAnsi" w:cstheme="minorHAnsi"/>
                <w:sz w:val="18"/>
                <w:szCs w:val="18"/>
              </w:rPr>
            </w:pPr>
            <w:r w:rsidRPr="00F1380E">
              <w:rPr>
                <w:rFonts w:asciiTheme="minorHAnsi" w:hAnsiTheme="minorHAnsi" w:cstheme="minorHAnsi"/>
                <w:sz w:val="18"/>
                <w:szCs w:val="18"/>
              </w:rPr>
              <w:t>60 miesięcy</w:t>
            </w:r>
          </w:p>
        </w:tc>
        <w:tc>
          <w:tcPr>
            <w:tcW w:w="4747" w:type="dxa"/>
          </w:tcPr>
          <w:p w14:paraId="7C2876C1" w14:textId="77777777" w:rsidR="003A40E3" w:rsidRPr="00F1380E" w:rsidRDefault="003A40E3" w:rsidP="008F0BFA">
            <w:pPr>
              <w:pStyle w:val="Tekstpodstawowy"/>
              <w:spacing w:before="120" w:line="276" w:lineRule="auto"/>
              <w:jc w:val="center"/>
              <w:rPr>
                <w:rFonts w:asciiTheme="minorHAnsi" w:hAnsiTheme="minorHAnsi" w:cstheme="minorHAnsi"/>
                <w:sz w:val="18"/>
                <w:szCs w:val="18"/>
              </w:rPr>
            </w:pPr>
            <w:r w:rsidRPr="00F1380E">
              <w:rPr>
                <w:rFonts w:asciiTheme="minorHAnsi" w:hAnsiTheme="minorHAnsi" w:cstheme="minorHAnsi"/>
                <w:sz w:val="18"/>
                <w:szCs w:val="18"/>
              </w:rPr>
              <w:t>40</w:t>
            </w:r>
          </w:p>
        </w:tc>
      </w:tr>
    </w:tbl>
    <w:p w14:paraId="15F6A5EB" w14:textId="77777777" w:rsidR="003A40E3" w:rsidRPr="00F1380E" w:rsidRDefault="003A40E3" w:rsidP="003A40E3">
      <w:pPr>
        <w:tabs>
          <w:tab w:val="left" w:pos="142"/>
          <w:tab w:val="left" w:pos="851"/>
        </w:tabs>
        <w:suppressAutoHyphens/>
        <w:spacing w:before="120" w:line="276" w:lineRule="auto"/>
        <w:ind w:left="567"/>
        <w:jc w:val="both"/>
        <w:rPr>
          <w:rFonts w:asciiTheme="minorHAnsi" w:hAnsiTheme="minorHAnsi" w:cstheme="minorHAnsi"/>
          <w:sz w:val="18"/>
          <w:szCs w:val="18"/>
          <w:lang w:eastAsia="en-US"/>
        </w:rPr>
      </w:pPr>
    </w:p>
    <w:p w14:paraId="3247EBCF" w14:textId="77777777" w:rsidR="003A40E3" w:rsidRPr="00F1380E" w:rsidRDefault="003A40E3" w:rsidP="003A40E3">
      <w:pPr>
        <w:tabs>
          <w:tab w:val="left" w:pos="142"/>
          <w:tab w:val="left" w:pos="851"/>
        </w:tabs>
        <w:suppressAutoHyphens/>
        <w:spacing w:before="120" w:line="276" w:lineRule="auto"/>
        <w:ind w:left="567"/>
        <w:jc w:val="both"/>
        <w:rPr>
          <w:rFonts w:asciiTheme="minorHAnsi" w:hAnsiTheme="minorHAnsi" w:cstheme="minorHAnsi"/>
          <w:sz w:val="18"/>
          <w:szCs w:val="18"/>
          <w:lang w:eastAsia="en-US"/>
        </w:rPr>
      </w:pPr>
      <w:r w:rsidRPr="00F1380E">
        <w:rPr>
          <w:rFonts w:asciiTheme="minorHAnsi" w:hAnsiTheme="minorHAnsi" w:cstheme="minorHAnsi"/>
          <w:sz w:val="18"/>
          <w:szCs w:val="18"/>
          <w:lang w:eastAsia="en-US"/>
        </w:rPr>
        <w:t>Przy ocenie wg tego kryterium Zamawiający będzie brał pod uwagę informacje wpisane do odpowiedniej pozycji Formularza oferty.</w:t>
      </w:r>
      <w:r>
        <w:rPr>
          <w:rFonts w:asciiTheme="minorHAnsi" w:hAnsiTheme="minorHAnsi" w:cstheme="minorHAnsi"/>
          <w:sz w:val="18"/>
          <w:szCs w:val="18"/>
          <w:lang w:eastAsia="en-US"/>
        </w:rPr>
        <w:t xml:space="preserve"> B</w:t>
      </w:r>
      <w:r w:rsidRPr="0066696C">
        <w:rPr>
          <w:rFonts w:asciiTheme="minorHAnsi" w:hAnsiTheme="minorHAnsi" w:cstheme="minorHAnsi"/>
          <w:sz w:val="18"/>
          <w:szCs w:val="18"/>
          <w:lang w:eastAsia="en-US"/>
        </w:rPr>
        <w:t>rak wskazania w ofercie okresu gwarancji uznawany będzie za w</w:t>
      </w:r>
      <w:r>
        <w:rPr>
          <w:rFonts w:asciiTheme="minorHAnsi" w:hAnsiTheme="minorHAnsi" w:cstheme="minorHAnsi"/>
          <w:sz w:val="18"/>
          <w:szCs w:val="18"/>
          <w:lang w:eastAsia="en-US"/>
        </w:rPr>
        <w:t>skazanie okresu 36 miesięcznego.</w:t>
      </w:r>
    </w:p>
    <w:p w14:paraId="0C2E29F6" w14:textId="77777777" w:rsidR="003A40E3" w:rsidRPr="00F1380E" w:rsidRDefault="003A40E3" w:rsidP="003A40E3">
      <w:pPr>
        <w:spacing w:before="120" w:line="276" w:lineRule="auto"/>
        <w:ind w:left="567"/>
        <w:jc w:val="both"/>
        <w:rPr>
          <w:rFonts w:asciiTheme="minorHAnsi" w:hAnsiTheme="minorHAnsi" w:cstheme="minorHAnsi"/>
          <w:sz w:val="18"/>
          <w:szCs w:val="18"/>
          <w:lang w:eastAsia="en-US"/>
        </w:rPr>
      </w:pPr>
      <w:r w:rsidRPr="00F1380E">
        <w:rPr>
          <w:rFonts w:asciiTheme="minorHAnsi" w:hAnsiTheme="minorHAnsi" w:cstheme="minorHAnsi"/>
          <w:sz w:val="18"/>
          <w:szCs w:val="18"/>
          <w:lang w:eastAsia="en-US"/>
        </w:rPr>
        <w:t>Wykonawca w tym kryterium może uzyskać maksymalnie 40 punktów.</w:t>
      </w:r>
    </w:p>
    <w:p w14:paraId="16214BC5" w14:textId="77777777" w:rsidR="00174095" w:rsidRPr="000D0341" w:rsidRDefault="00174095" w:rsidP="00174095">
      <w:pPr>
        <w:rPr>
          <w:rFonts w:asciiTheme="minorHAnsi" w:hAnsiTheme="minorHAnsi" w:cstheme="minorHAnsi"/>
          <w:color w:val="000000" w:themeColor="text1"/>
          <w:sz w:val="18"/>
          <w:szCs w:val="18"/>
          <w:u w:val="single"/>
        </w:rPr>
      </w:pPr>
    </w:p>
    <w:p w14:paraId="1664787F" w14:textId="62D9D1C5" w:rsidR="00174095" w:rsidRPr="008404BC" w:rsidRDefault="007716FC" w:rsidP="00174095">
      <w:pPr>
        <w:tabs>
          <w:tab w:val="left" w:pos="284"/>
        </w:tabs>
        <w:spacing w:before="12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19.4</w:t>
      </w:r>
      <w:r w:rsidR="00174095" w:rsidRPr="008404BC">
        <w:rPr>
          <w:rFonts w:asciiTheme="minorHAnsi" w:hAnsiTheme="minorHAnsi" w:cstheme="minorHAnsi"/>
          <w:color w:val="000000" w:themeColor="text1"/>
          <w:sz w:val="18"/>
          <w:szCs w:val="18"/>
        </w:rPr>
        <w:t>.</w:t>
      </w:r>
      <w:r w:rsidR="00174095" w:rsidRPr="008404BC">
        <w:rPr>
          <w:rFonts w:asciiTheme="minorHAnsi" w:hAnsiTheme="minorHAnsi" w:cstheme="minorHAnsi"/>
          <w:color w:val="000000" w:themeColor="text1"/>
          <w:sz w:val="18"/>
          <w:szCs w:val="18"/>
        </w:rPr>
        <w:tab/>
        <w:t>Łączna ocena oferty:</w:t>
      </w:r>
    </w:p>
    <w:p w14:paraId="276F4EE5" w14:textId="77777777" w:rsidR="00174095" w:rsidRPr="009B680A" w:rsidRDefault="00174095" w:rsidP="00174095">
      <w:pPr>
        <w:tabs>
          <w:tab w:val="left" w:pos="284"/>
        </w:tabs>
        <w:autoSpaceDN w:val="0"/>
        <w:adjustRightInd w:val="0"/>
        <w:jc w:val="both"/>
        <w:rPr>
          <w:rFonts w:asciiTheme="minorHAnsi" w:hAnsiTheme="minorHAnsi" w:cstheme="minorHAnsi"/>
          <w:sz w:val="18"/>
          <w:szCs w:val="18"/>
        </w:rPr>
      </w:pPr>
      <w:r w:rsidRPr="008404BC">
        <w:rPr>
          <w:rFonts w:asciiTheme="minorHAnsi" w:hAnsiTheme="minorHAnsi" w:cstheme="minorHAnsi"/>
          <w:color w:val="000000" w:themeColor="text1"/>
          <w:sz w:val="18"/>
          <w:szCs w:val="18"/>
        </w:rPr>
        <w:t xml:space="preserve">Za najkorzystniejszą zostanie uznana oferta Wykonawcy, który spełni wszystkie warunki postawione w niniejszej SWZ oraz </w:t>
      </w:r>
      <w:r w:rsidRPr="009B680A">
        <w:rPr>
          <w:rFonts w:asciiTheme="minorHAnsi" w:hAnsiTheme="minorHAnsi" w:cstheme="minorHAnsi"/>
          <w:sz w:val="18"/>
          <w:szCs w:val="18"/>
        </w:rPr>
        <w:t>uzyska łącznie największą ilość punktów (W) za sumę wszystkich kryteriów wg wzoru (tj. najwyższą wartość wskaźnika W):</w:t>
      </w:r>
    </w:p>
    <w:p w14:paraId="743267DA" w14:textId="3C5AFE1A" w:rsidR="00174095" w:rsidRPr="009B680A" w:rsidRDefault="000D1649" w:rsidP="00174095">
      <w:pPr>
        <w:tabs>
          <w:tab w:val="left" w:pos="284"/>
        </w:tabs>
        <w:spacing w:before="120"/>
        <w:jc w:val="center"/>
        <w:rPr>
          <w:rFonts w:asciiTheme="minorHAnsi" w:hAnsiTheme="minorHAnsi" w:cstheme="minorHAnsi"/>
          <w:sz w:val="18"/>
          <w:szCs w:val="18"/>
        </w:rPr>
      </w:pPr>
      <w:r>
        <w:rPr>
          <w:rFonts w:asciiTheme="minorHAnsi" w:hAnsiTheme="minorHAnsi" w:cstheme="minorHAnsi"/>
          <w:sz w:val="18"/>
          <w:szCs w:val="18"/>
        </w:rPr>
        <w:t>W = C + G</w:t>
      </w:r>
      <w:r w:rsidR="00174095" w:rsidRPr="009B680A">
        <w:rPr>
          <w:rFonts w:asciiTheme="minorHAnsi" w:hAnsiTheme="minorHAnsi" w:cstheme="minorHAnsi"/>
          <w:sz w:val="18"/>
          <w:szCs w:val="18"/>
        </w:rPr>
        <w:t xml:space="preserve"> </w:t>
      </w:r>
    </w:p>
    <w:tbl>
      <w:tblPr>
        <w:tblW w:w="9240" w:type="dxa"/>
        <w:jc w:val="center"/>
        <w:tblCellMar>
          <w:left w:w="0" w:type="dxa"/>
          <w:right w:w="0" w:type="dxa"/>
        </w:tblCellMar>
        <w:tblLook w:val="04A0" w:firstRow="1" w:lastRow="0" w:firstColumn="1" w:lastColumn="0" w:noHBand="0" w:noVBand="1"/>
      </w:tblPr>
      <w:tblGrid>
        <w:gridCol w:w="681"/>
        <w:gridCol w:w="766"/>
        <w:gridCol w:w="262"/>
        <w:gridCol w:w="7531"/>
      </w:tblGrid>
      <w:tr w:rsidR="00174095" w:rsidRPr="009B680A" w14:paraId="756C7C5E" w14:textId="77777777" w:rsidTr="008F4081">
        <w:trPr>
          <w:cantSplit/>
          <w:jc w:val="center"/>
        </w:trPr>
        <w:tc>
          <w:tcPr>
            <w:tcW w:w="681" w:type="dxa"/>
            <w:tcMar>
              <w:top w:w="0" w:type="dxa"/>
              <w:left w:w="70" w:type="dxa"/>
              <w:bottom w:w="0" w:type="dxa"/>
              <w:right w:w="70" w:type="dxa"/>
            </w:tcMar>
            <w:vAlign w:val="center"/>
            <w:hideMark/>
          </w:tcPr>
          <w:p w14:paraId="4CC70D08" w14:textId="77777777" w:rsidR="00174095" w:rsidRPr="009B680A" w:rsidRDefault="00174095" w:rsidP="008F4081">
            <w:pPr>
              <w:tabs>
                <w:tab w:val="left" w:pos="284"/>
              </w:tabs>
              <w:spacing w:before="120" w:line="256" w:lineRule="auto"/>
              <w:jc w:val="both"/>
              <w:rPr>
                <w:rFonts w:asciiTheme="minorHAnsi" w:eastAsia="Calibri" w:hAnsiTheme="minorHAnsi" w:cstheme="minorHAnsi"/>
                <w:sz w:val="18"/>
                <w:szCs w:val="18"/>
              </w:rPr>
            </w:pPr>
          </w:p>
        </w:tc>
        <w:tc>
          <w:tcPr>
            <w:tcW w:w="8559" w:type="dxa"/>
            <w:gridSpan w:val="3"/>
            <w:tcMar>
              <w:top w:w="0" w:type="dxa"/>
              <w:left w:w="70" w:type="dxa"/>
              <w:bottom w:w="0" w:type="dxa"/>
              <w:right w:w="70" w:type="dxa"/>
            </w:tcMar>
            <w:vAlign w:val="center"/>
          </w:tcPr>
          <w:p w14:paraId="0B4BC90C" w14:textId="77777777" w:rsidR="00174095" w:rsidRPr="009B680A" w:rsidRDefault="00174095" w:rsidP="008F4081">
            <w:pPr>
              <w:tabs>
                <w:tab w:val="left" w:pos="284"/>
              </w:tabs>
              <w:spacing w:before="120" w:line="256" w:lineRule="auto"/>
              <w:jc w:val="both"/>
              <w:rPr>
                <w:rFonts w:asciiTheme="minorHAnsi" w:eastAsia="Calibri" w:hAnsiTheme="minorHAnsi" w:cstheme="minorHAnsi"/>
                <w:sz w:val="18"/>
                <w:szCs w:val="18"/>
              </w:rPr>
            </w:pPr>
            <w:r w:rsidRPr="009B680A">
              <w:rPr>
                <w:rFonts w:asciiTheme="minorHAnsi" w:eastAsia="Calibri" w:hAnsiTheme="minorHAnsi" w:cstheme="minorHAnsi"/>
                <w:sz w:val="18"/>
                <w:szCs w:val="18"/>
              </w:rPr>
              <w:t>gdzie:</w:t>
            </w:r>
          </w:p>
        </w:tc>
      </w:tr>
      <w:tr w:rsidR="00174095" w:rsidRPr="009B680A" w14:paraId="71FCDEF8" w14:textId="77777777" w:rsidTr="008F4081">
        <w:trPr>
          <w:cantSplit/>
          <w:jc w:val="center"/>
        </w:trPr>
        <w:tc>
          <w:tcPr>
            <w:tcW w:w="681" w:type="dxa"/>
            <w:tcMar>
              <w:top w:w="0" w:type="dxa"/>
              <w:left w:w="70" w:type="dxa"/>
              <w:bottom w:w="0" w:type="dxa"/>
              <w:right w:w="70" w:type="dxa"/>
            </w:tcMar>
            <w:vAlign w:val="center"/>
          </w:tcPr>
          <w:p w14:paraId="5DEC0607" w14:textId="77777777" w:rsidR="00174095" w:rsidRPr="009B680A" w:rsidRDefault="00174095" w:rsidP="008F4081">
            <w:pPr>
              <w:tabs>
                <w:tab w:val="left" w:pos="284"/>
                <w:tab w:val="left" w:pos="709"/>
              </w:tabs>
              <w:spacing w:before="120" w:line="256" w:lineRule="auto"/>
              <w:jc w:val="both"/>
              <w:rPr>
                <w:rFonts w:asciiTheme="minorHAnsi" w:eastAsia="Calibri" w:hAnsiTheme="minorHAnsi" w:cstheme="minorHAnsi"/>
                <w:sz w:val="18"/>
                <w:szCs w:val="18"/>
              </w:rPr>
            </w:pPr>
          </w:p>
        </w:tc>
        <w:tc>
          <w:tcPr>
            <w:tcW w:w="766" w:type="dxa"/>
            <w:tcMar>
              <w:top w:w="0" w:type="dxa"/>
              <w:left w:w="70" w:type="dxa"/>
              <w:bottom w:w="0" w:type="dxa"/>
              <w:right w:w="70" w:type="dxa"/>
            </w:tcMar>
            <w:vAlign w:val="center"/>
            <w:hideMark/>
          </w:tcPr>
          <w:p w14:paraId="42B01954" w14:textId="77777777" w:rsidR="00174095" w:rsidRPr="009B680A" w:rsidRDefault="00174095" w:rsidP="008F4081">
            <w:pPr>
              <w:tabs>
                <w:tab w:val="left" w:pos="284"/>
                <w:tab w:val="left" w:pos="709"/>
              </w:tabs>
              <w:spacing w:before="120" w:line="256" w:lineRule="auto"/>
              <w:jc w:val="both"/>
              <w:rPr>
                <w:rFonts w:asciiTheme="minorHAnsi" w:eastAsia="Calibri" w:hAnsiTheme="minorHAnsi" w:cstheme="minorHAnsi"/>
                <w:sz w:val="18"/>
                <w:szCs w:val="18"/>
              </w:rPr>
            </w:pPr>
            <w:r w:rsidRPr="009B680A">
              <w:rPr>
                <w:rFonts w:asciiTheme="minorHAnsi" w:hAnsiTheme="minorHAnsi" w:cstheme="minorHAnsi"/>
                <w:sz w:val="18"/>
                <w:szCs w:val="18"/>
              </w:rPr>
              <w:t xml:space="preserve">        W</w:t>
            </w:r>
          </w:p>
        </w:tc>
        <w:tc>
          <w:tcPr>
            <w:tcW w:w="262" w:type="dxa"/>
            <w:tcMar>
              <w:top w:w="0" w:type="dxa"/>
              <w:left w:w="70" w:type="dxa"/>
              <w:bottom w:w="0" w:type="dxa"/>
              <w:right w:w="70" w:type="dxa"/>
            </w:tcMar>
            <w:vAlign w:val="center"/>
            <w:hideMark/>
          </w:tcPr>
          <w:p w14:paraId="78C87CBC" w14:textId="77777777" w:rsidR="00174095" w:rsidRPr="009B680A" w:rsidRDefault="00174095" w:rsidP="008F4081">
            <w:pPr>
              <w:tabs>
                <w:tab w:val="left" w:pos="284"/>
                <w:tab w:val="left" w:pos="709"/>
              </w:tabs>
              <w:spacing w:before="120" w:line="256" w:lineRule="auto"/>
              <w:jc w:val="both"/>
              <w:rPr>
                <w:rFonts w:asciiTheme="minorHAnsi" w:eastAsia="Calibri" w:hAnsiTheme="minorHAnsi" w:cstheme="minorHAnsi"/>
                <w:sz w:val="18"/>
                <w:szCs w:val="18"/>
              </w:rPr>
            </w:pPr>
            <w:r w:rsidRPr="009B680A">
              <w:rPr>
                <w:rFonts w:asciiTheme="minorHAnsi" w:hAnsiTheme="minorHAnsi" w:cstheme="minorHAnsi"/>
                <w:sz w:val="18"/>
                <w:szCs w:val="18"/>
              </w:rPr>
              <w:t>–</w:t>
            </w:r>
          </w:p>
        </w:tc>
        <w:tc>
          <w:tcPr>
            <w:tcW w:w="7531" w:type="dxa"/>
            <w:tcMar>
              <w:top w:w="0" w:type="dxa"/>
              <w:left w:w="70" w:type="dxa"/>
              <w:bottom w:w="0" w:type="dxa"/>
              <w:right w:w="70" w:type="dxa"/>
            </w:tcMar>
            <w:vAlign w:val="center"/>
            <w:hideMark/>
          </w:tcPr>
          <w:p w14:paraId="3E66349A" w14:textId="77777777" w:rsidR="00174095" w:rsidRPr="009B680A" w:rsidRDefault="00174095" w:rsidP="008F4081">
            <w:pPr>
              <w:tabs>
                <w:tab w:val="left" w:pos="284"/>
                <w:tab w:val="left" w:pos="709"/>
              </w:tabs>
              <w:spacing w:before="120" w:line="256" w:lineRule="auto"/>
              <w:jc w:val="both"/>
              <w:rPr>
                <w:rFonts w:asciiTheme="minorHAnsi" w:eastAsia="Calibri" w:hAnsiTheme="minorHAnsi" w:cstheme="minorHAnsi"/>
                <w:sz w:val="18"/>
                <w:szCs w:val="18"/>
              </w:rPr>
            </w:pPr>
            <w:r w:rsidRPr="009B680A">
              <w:rPr>
                <w:rFonts w:asciiTheme="minorHAnsi" w:hAnsiTheme="minorHAnsi" w:cstheme="minorHAnsi"/>
                <w:sz w:val="18"/>
                <w:szCs w:val="18"/>
              </w:rPr>
              <w:t>wskaźnik oceny oferty,</w:t>
            </w:r>
          </w:p>
        </w:tc>
      </w:tr>
      <w:tr w:rsidR="00174095" w:rsidRPr="009B680A" w14:paraId="7AFE6806" w14:textId="77777777" w:rsidTr="008F4081">
        <w:trPr>
          <w:cantSplit/>
          <w:jc w:val="center"/>
        </w:trPr>
        <w:tc>
          <w:tcPr>
            <w:tcW w:w="681" w:type="dxa"/>
            <w:tcMar>
              <w:top w:w="0" w:type="dxa"/>
              <w:left w:w="70" w:type="dxa"/>
              <w:bottom w:w="0" w:type="dxa"/>
              <w:right w:w="70" w:type="dxa"/>
            </w:tcMar>
            <w:vAlign w:val="center"/>
          </w:tcPr>
          <w:p w14:paraId="0D02C6EF" w14:textId="77777777" w:rsidR="00174095" w:rsidRPr="009B680A" w:rsidRDefault="00174095" w:rsidP="008F4081">
            <w:pPr>
              <w:tabs>
                <w:tab w:val="left" w:pos="284"/>
                <w:tab w:val="left" w:pos="709"/>
              </w:tabs>
              <w:spacing w:before="120" w:line="256" w:lineRule="auto"/>
              <w:jc w:val="both"/>
              <w:rPr>
                <w:rFonts w:asciiTheme="minorHAnsi" w:eastAsia="Calibri" w:hAnsiTheme="minorHAnsi" w:cstheme="minorHAnsi"/>
                <w:sz w:val="18"/>
                <w:szCs w:val="18"/>
              </w:rPr>
            </w:pPr>
          </w:p>
        </w:tc>
        <w:tc>
          <w:tcPr>
            <w:tcW w:w="766" w:type="dxa"/>
            <w:tcMar>
              <w:top w:w="0" w:type="dxa"/>
              <w:left w:w="70" w:type="dxa"/>
              <w:bottom w:w="0" w:type="dxa"/>
              <w:right w:w="70" w:type="dxa"/>
            </w:tcMar>
            <w:vAlign w:val="center"/>
            <w:hideMark/>
          </w:tcPr>
          <w:p w14:paraId="3E967599" w14:textId="77777777" w:rsidR="00174095" w:rsidRPr="009B680A" w:rsidRDefault="00174095" w:rsidP="008F4081">
            <w:pPr>
              <w:tabs>
                <w:tab w:val="left" w:pos="284"/>
                <w:tab w:val="left" w:pos="709"/>
              </w:tabs>
              <w:spacing w:before="120" w:line="256" w:lineRule="auto"/>
              <w:jc w:val="both"/>
              <w:rPr>
                <w:rFonts w:asciiTheme="minorHAnsi" w:eastAsia="Calibri" w:hAnsiTheme="minorHAnsi" w:cstheme="minorHAnsi"/>
                <w:sz w:val="18"/>
                <w:szCs w:val="18"/>
              </w:rPr>
            </w:pPr>
            <w:r w:rsidRPr="009B680A">
              <w:rPr>
                <w:rFonts w:asciiTheme="minorHAnsi" w:hAnsiTheme="minorHAnsi" w:cstheme="minorHAnsi"/>
                <w:sz w:val="18"/>
                <w:szCs w:val="18"/>
              </w:rPr>
              <w:t xml:space="preserve">        C</w:t>
            </w:r>
          </w:p>
        </w:tc>
        <w:tc>
          <w:tcPr>
            <w:tcW w:w="262" w:type="dxa"/>
            <w:tcMar>
              <w:top w:w="0" w:type="dxa"/>
              <w:left w:w="70" w:type="dxa"/>
              <w:bottom w:w="0" w:type="dxa"/>
              <w:right w:w="70" w:type="dxa"/>
            </w:tcMar>
            <w:vAlign w:val="center"/>
            <w:hideMark/>
          </w:tcPr>
          <w:p w14:paraId="2D2A3FF5" w14:textId="77777777" w:rsidR="00174095" w:rsidRPr="009B680A" w:rsidRDefault="00174095" w:rsidP="008F4081">
            <w:pPr>
              <w:tabs>
                <w:tab w:val="left" w:pos="284"/>
                <w:tab w:val="left" w:pos="709"/>
              </w:tabs>
              <w:spacing w:before="120" w:line="256" w:lineRule="auto"/>
              <w:jc w:val="both"/>
              <w:rPr>
                <w:rFonts w:asciiTheme="minorHAnsi" w:eastAsia="Calibri" w:hAnsiTheme="minorHAnsi" w:cstheme="minorHAnsi"/>
                <w:sz w:val="18"/>
                <w:szCs w:val="18"/>
              </w:rPr>
            </w:pPr>
            <w:r w:rsidRPr="009B680A">
              <w:rPr>
                <w:rFonts w:asciiTheme="minorHAnsi" w:hAnsiTheme="minorHAnsi" w:cstheme="minorHAnsi"/>
                <w:sz w:val="18"/>
                <w:szCs w:val="18"/>
              </w:rPr>
              <w:t>–</w:t>
            </w:r>
          </w:p>
        </w:tc>
        <w:tc>
          <w:tcPr>
            <w:tcW w:w="7531" w:type="dxa"/>
            <w:tcMar>
              <w:top w:w="0" w:type="dxa"/>
              <w:left w:w="70" w:type="dxa"/>
              <w:bottom w:w="0" w:type="dxa"/>
              <w:right w:w="70" w:type="dxa"/>
            </w:tcMar>
            <w:vAlign w:val="center"/>
            <w:hideMark/>
          </w:tcPr>
          <w:p w14:paraId="48E45785" w14:textId="77777777" w:rsidR="00174095" w:rsidRPr="009B680A" w:rsidRDefault="00174095" w:rsidP="008F4081">
            <w:pPr>
              <w:tabs>
                <w:tab w:val="left" w:pos="284"/>
                <w:tab w:val="left" w:pos="709"/>
              </w:tabs>
              <w:spacing w:before="120" w:line="256" w:lineRule="auto"/>
              <w:jc w:val="both"/>
              <w:rPr>
                <w:rFonts w:asciiTheme="minorHAnsi" w:eastAsia="Calibri" w:hAnsiTheme="minorHAnsi" w:cstheme="minorHAnsi"/>
                <w:sz w:val="18"/>
                <w:szCs w:val="18"/>
              </w:rPr>
            </w:pPr>
            <w:r w:rsidRPr="009B680A">
              <w:rPr>
                <w:rFonts w:asciiTheme="minorHAnsi" w:hAnsiTheme="minorHAnsi" w:cstheme="minorHAnsi"/>
                <w:sz w:val="18"/>
                <w:szCs w:val="18"/>
              </w:rPr>
              <w:t>liczba punktów przyznana ofercie ocenianej w kryterium „Cena ofertowa”,</w:t>
            </w:r>
          </w:p>
        </w:tc>
      </w:tr>
      <w:tr w:rsidR="00174095" w:rsidRPr="009B680A" w14:paraId="77D7B846" w14:textId="77777777" w:rsidTr="008F4081">
        <w:trPr>
          <w:cantSplit/>
          <w:trHeight w:val="152"/>
          <w:jc w:val="center"/>
        </w:trPr>
        <w:tc>
          <w:tcPr>
            <w:tcW w:w="681" w:type="dxa"/>
            <w:tcMar>
              <w:top w:w="0" w:type="dxa"/>
              <w:left w:w="70" w:type="dxa"/>
              <w:bottom w:w="0" w:type="dxa"/>
              <w:right w:w="70" w:type="dxa"/>
            </w:tcMar>
            <w:vAlign w:val="center"/>
          </w:tcPr>
          <w:p w14:paraId="0CE99ECD" w14:textId="77777777" w:rsidR="00174095" w:rsidRPr="009B680A" w:rsidRDefault="00174095" w:rsidP="008F4081">
            <w:pPr>
              <w:tabs>
                <w:tab w:val="left" w:pos="284"/>
                <w:tab w:val="left" w:pos="709"/>
              </w:tabs>
              <w:spacing w:before="120" w:line="256" w:lineRule="auto"/>
              <w:jc w:val="both"/>
              <w:rPr>
                <w:rFonts w:asciiTheme="minorHAnsi" w:eastAsia="Calibri" w:hAnsiTheme="minorHAnsi" w:cstheme="minorHAnsi"/>
                <w:sz w:val="18"/>
                <w:szCs w:val="18"/>
              </w:rPr>
            </w:pPr>
          </w:p>
        </w:tc>
        <w:tc>
          <w:tcPr>
            <w:tcW w:w="766" w:type="dxa"/>
            <w:tcMar>
              <w:top w:w="0" w:type="dxa"/>
              <w:left w:w="70" w:type="dxa"/>
              <w:bottom w:w="0" w:type="dxa"/>
              <w:right w:w="70" w:type="dxa"/>
            </w:tcMar>
            <w:hideMark/>
          </w:tcPr>
          <w:p w14:paraId="797DD23F" w14:textId="53BECD29" w:rsidR="00174095" w:rsidRPr="009B680A" w:rsidRDefault="00174095" w:rsidP="008F4081">
            <w:pPr>
              <w:tabs>
                <w:tab w:val="left" w:pos="284"/>
                <w:tab w:val="left" w:pos="709"/>
              </w:tabs>
              <w:spacing w:before="120" w:line="256" w:lineRule="auto"/>
              <w:jc w:val="both"/>
              <w:rPr>
                <w:rFonts w:asciiTheme="minorHAnsi" w:hAnsiTheme="minorHAnsi" w:cstheme="minorHAnsi"/>
                <w:sz w:val="18"/>
                <w:szCs w:val="18"/>
              </w:rPr>
            </w:pPr>
            <w:r w:rsidRPr="009B680A">
              <w:rPr>
                <w:rFonts w:asciiTheme="minorHAnsi" w:hAnsiTheme="minorHAnsi" w:cstheme="minorHAnsi"/>
                <w:sz w:val="18"/>
                <w:szCs w:val="18"/>
              </w:rPr>
              <w:t xml:space="preserve">   </w:t>
            </w:r>
            <w:r w:rsidR="003A40E3">
              <w:rPr>
                <w:rFonts w:asciiTheme="minorHAnsi" w:hAnsiTheme="minorHAnsi" w:cstheme="minorHAnsi"/>
                <w:sz w:val="18"/>
                <w:szCs w:val="18"/>
              </w:rPr>
              <w:t xml:space="preserve">     G</w:t>
            </w:r>
          </w:p>
          <w:p w14:paraId="6AF7A86E" w14:textId="77777777" w:rsidR="00174095" w:rsidRPr="009B680A" w:rsidRDefault="00174095" w:rsidP="008F4081">
            <w:pPr>
              <w:tabs>
                <w:tab w:val="left" w:pos="284"/>
                <w:tab w:val="left" w:pos="709"/>
              </w:tabs>
              <w:spacing w:before="120" w:line="256" w:lineRule="auto"/>
              <w:jc w:val="both"/>
              <w:rPr>
                <w:rFonts w:asciiTheme="minorHAnsi" w:eastAsia="Calibri" w:hAnsiTheme="minorHAnsi" w:cstheme="minorHAnsi"/>
                <w:sz w:val="18"/>
                <w:szCs w:val="18"/>
              </w:rPr>
            </w:pPr>
            <w:r w:rsidRPr="009B680A">
              <w:rPr>
                <w:rFonts w:asciiTheme="minorHAnsi" w:hAnsiTheme="minorHAnsi" w:cstheme="minorHAnsi"/>
                <w:sz w:val="18"/>
                <w:szCs w:val="18"/>
              </w:rPr>
              <w:t xml:space="preserve">        </w:t>
            </w:r>
          </w:p>
        </w:tc>
        <w:tc>
          <w:tcPr>
            <w:tcW w:w="262" w:type="dxa"/>
            <w:tcMar>
              <w:top w:w="0" w:type="dxa"/>
              <w:left w:w="70" w:type="dxa"/>
              <w:bottom w:w="0" w:type="dxa"/>
              <w:right w:w="70" w:type="dxa"/>
            </w:tcMar>
            <w:hideMark/>
          </w:tcPr>
          <w:p w14:paraId="3A057361" w14:textId="77777777" w:rsidR="00174095" w:rsidRPr="009B680A" w:rsidRDefault="00174095" w:rsidP="008F4081">
            <w:pPr>
              <w:tabs>
                <w:tab w:val="left" w:pos="284"/>
                <w:tab w:val="left" w:pos="709"/>
              </w:tabs>
              <w:spacing w:before="120" w:line="256" w:lineRule="auto"/>
              <w:jc w:val="both"/>
              <w:rPr>
                <w:rFonts w:asciiTheme="minorHAnsi" w:hAnsiTheme="minorHAnsi" w:cstheme="minorHAnsi"/>
                <w:sz w:val="18"/>
                <w:szCs w:val="18"/>
              </w:rPr>
            </w:pPr>
            <w:r w:rsidRPr="009B680A">
              <w:rPr>
                <w:rFonts w:asciiTheme="minorHAnsi" w:hAnsiTheme="minorHAnsi" w:cstheme="minorHAnsi"/>
                <w:sz w:val="18"/>
                <w:szCs w:val="18"/>
              </w:rPr>
              <w:t>–</w:t>
            </w:r>
          </w:p>
          <w:p w14:paraId="7E282DF8" w14:textId="77777777" w:rsidR="00174095" w:rsidRPr="009B680A" w:rsidRDefault="00174095" w:rsidP="008F4081">
            <w:pPr>
              <w:tabs>
                <w:tab w:val="left" w:pos="284"/>
                <w:tab w:val="left" w:pos="709"/>
              </w:tabs>
              <w:spacing w:before="120" w:line="256" w:lineRule="auto"/>
              <w:jc w:val="both"/>
              <w:rPr>
                <w:rFonts w:asciiTheme="minorHAnsi" w:eastAsia="Calibri" w:hAnsiTheme="minorHAnsi" w:cstheme="minorHAnsi"/>
                <w:sz w:val="18"/>
                <w:szCs w:val="18"/>
              </w:rPr>
            </w:pPr>
          </w:p>
        </w:tc>
        <w:tc>
          <w:tcPr>
            <w:tcW w:w="7531" w:type="dxa"/>
            <w:tcMar>
              <w:top w:w="0" w:type="dxa"/>
              <w:left w:w="70" w:type="dxa"/>
              <w:bottom w:w="0" w:type="dxa"/>
              <w:right w:w="70" w:type="dxa"/>
            </w:tcMar>
            <w:vAlign w:val="center"/>
            <w:hideMark/>
          </w:tcPr>
          <w:p w14:paraId="66788C36" w14:textId="7BD57D59" w:rsidR="00174095" w:rsidRPr="009B680A" w:rsidRDefault="00174095" w:rsidP="008F4081">
            <w:pPr>
              <w:tabs>
                <w:tab w:val="left" w:pos="284"/>
                <w:tab w:val="left" w:pos="709"/>
              </w:tabs>
              <w:spacing w:before="120" w:line="256" w:lineRule="auto"/>
              <w:jc w:val="both"/>
              <w:rPr>
                <w:rFonts w:asciiTheme="minorHAnsi" w:hAnsiTheme="minorHAnsi" w:cstheme="minorHAnsi"/>
                <w:sz w:val="18"/>
                <w:szCs w:val="18"/>
              </w:rPr>
            </w:pPr>
            <w:r w:rsidRPr="009B680A">
              <w:rPr>
                <w:rFonts w:asciiTheme="minorHAnsi" w:hAnsiTheme="minorHAnsi" w:cstheme="minorHAnsi"/>
                <w:sz w:val="18"/>
                <w:szCs w:val="18"/>
              </w:rPr>
              <w:t>liczba punktów przyznana ofercie ocenianej w kryterium „</w:t>
            </w:r>
            <w:r w:rsidR="000D1649">
              <w:rPr>
                <w:rFonts w:asciiTheme="minorHAnsi" w:hAnsiTheme="minorHAnsi" w:cstheme="minorHAnsi"/>
                <w:sz w:val="18"/>
                <w:szCs w:val="18"/>
              </w:rPr>
              <w:t>Gwarancja</w:t>
            </w:r>
            <w:r w:rsidRPr="009B680A">
              <w:rPr>
                <w:rFonts w:asciiTheme="minorHAnsi" w:hAnsiTheme="minorHAnsi" w:cstheme="minorHAnsi"/>
                <w:sz w:val="18"/>
                <w:szCs w:val="18"/>
              </w:rPr>
              <w:t>”,</w:t>
            </w:r>
          </w:p>
          <w:p w14:paraId="39A7DD0B" w14:textId="77777777" w:rsidR="00174095" w:rsidRPr="009B680A" w:rsidRDefault="00174095" w:rsidP="008F4081">
            <w:pPr>
              <w:tabs>
                <w:tab w:val="left" w:pos="284"/>
                <w:tab w:val="left" w:pos="709"/>
              </w:tabs>
              <w:spacing w:before="120" w:line="256" w:lineRule="auto"/>
              <w:jc w:val="both"/>
              <w:rPr>
                <w:rFonts w:asciiTheme="minorHAnsi" w:hAnsiTheme="minorHAnsi" w:cstheme="minorHAnsi"/>
                <w:sz w:val="18"/>
                <w:szCs w:val="18"/>
              </w:rPr>
            </w:pPr>
          </w:p>
        </w:tc>
      </w:tr>
    </w:tbl>
    <w:p w14:paraId="1067D124" w14:textId="20C18E60" w:rsidR="00174095" w:rsidRPr="009B680A" w:rsidRDefault="00174095" w:rsidP="00174095">
      <w:pPr>
        <w:spacing w:before="120"/>
        <w:jc w:val="both"/>
        <w:rPr>
          <w:rFonts w:asciiTheme="minorHAnsi" w:eastAsia="Arial Unicode MS" w:hAnsiTheme="minorHAnsi" w:cstheme="minorHAnsi"/>
          <w:sz w:val="18"/>
          <w:szCs w:val="18"/>
        </w:rPr>
      </w:pPr>
      <w:r w:rsidRPr="009B680A">
        <w:rPr>
          <w:rFonts w:asciiTheme="minorHAnsi" w:eastAsia="Arial Unicode MS" w:hAnsiTheme="minorHAnsi" w:cstheme="minorHAnsi"/>
          <w:sz w:val="18"/>
          <w:szCs w:val="18"/>
        </w:rPr>
        <w:t>19.</w:t>
      </w:r>
      <w:r w:rsidR="007716FC">
        <w:rPr>
          <w:rFonts w:asciiTheme="minorHAnsi" w:eastAsia="Arial Unicode MS" w:hAnsiTheme="minorHAnsi" w:cstheme="minorHAnsi"/>
          <w:sz w:val="18"/>
          <w:szCs w:val="18"/>
        </w:rPr>
        <w:t>5</w:t>
      </w:r>
      <w:r w:rsidRPr="009B680A">
        <w:rPr>
          <w:rFonts w:asciiTheme="minorHAnsi" w:eastAsia="Arial Unicode MS" w:hAnsiTheme="minorHAnsi" w:cstheme="minorHAnsi"/>
          <w:sz w:val="18"/>
          <w:szCs w:val="18"/>
        </w:rPr>
        <w:t>.</w:t>
      </w:r>
      <w:r>
        <w:rPr>
          <w:rFonts w:asciiTheme="minorHAnsi" w:eastAsia="Arial Unicode MS" w:hAnsiTheme="minorHAnsi" w:cstheme="minorHAnsi"/>
          <w:sz w:val="18"/>
          <w:szCs w:val="18"/>
        </w:rPr>
        <w:t xml:space="preserve"> </w:t>
      </w:r>
      <w:r w:rsidRPr="009B680A">
        <w:rPr>
          <w:rFonts w:asciiTheme="minorHAnsi" w:eastAsia="Arial Unicode MS" w:hAnsiTheme="minorHAnsi" w:cstheme="minorHAnsi"/>
          <w:sz w:val="18"/>
          <w:szCs w:val="18"/>
        </w:rPr>
        <w:t xml:space="preserve">Zamawiający wybiera ofertę najkorzystniejszą na podstawie kryteriów oceny ofert określonych w specyfikacji warunków zamówienia. </w:t>
      </w:r>
    </w:p>
    <w:p w14:paraId="79CEFAD6" w14:textId="0BC40AB0" w:rsidR="00174095" w:rsidRPr="009B680A" w:rsidRDefault="007716FC" w:rsidP="00174095">
      <w:pPr>
        <w:spacing w:before="120"/>
        <w:jc w:val="both"/>
        <w:rPr>
          <w:rFonts w:asciiTheme="minorHAnsi" w:eastAsia="Arial Unicode MS" w:hAnsiTheme="minorHAnsi" w:cstheme="minorHAnsi"/>
          <w:sz w:val="18"/>
          <w:szCs w:val="18"/>
        </w:rPr>
      </w:pPr>
      <w:r>
        <w:rPr>
          <w:rFonts w:asciiTheme="minorHAnsi" w:eastAsia="Arial Unicode MS" w:hAnsiTheme="minorHAnsi" w:cstheme="minorHAnsi"/>
          <w:sz w:val="18"/>
          <w:szCs w:val="18"/>
        </w:rPr>
        <w:t>19.6</w:t>
      </w:r>
      <w:r w:rsidR="00174095" w:rsidRPr="009B680A">
        <w:rPr>
          <w:rFonts w:asciiTheme="minorHAnsi" w:eastAsia="Arial Unicode MS" w:hAnsiTheme="minorHAnsi" w:cstheme="minorHAnsi"/>
          <w:sz w:val="18"/>
          <w:szCs w:val="18"/>
        </w:rPr>
        <w:t>.</w:t>
      </w:r>
      <w:r w:rsidR="00174095">
        <w:rPr>
          <w:rFonts w:asciiTheme="minorHAnsi" w:eastAsia="Arial Unicode MS" w:hAnsiTheme="minorHAnsi" w:cstheme="minorHAnsi"/>
          <w:sz w:val="18"/>
          <w:szCs w:val="18"/>
        </w:rPr>
        <w:t xml:space="preserve"> </w:t>
      </w:r>
      <w:r w:rsidR="00174095" w:rsidRPr="009B680A">
        <w:rPr>
          <w:rFonts w:asciiTheme="minorHAnsi" w:eastAsia="Arial Unicode MS" w:hAnsiTheme="minorHAnsi" w:cstheme="minorHAnsi"/>
          <w:sz w:val="18"/>
          <w:szCs w:val="18"/>
        </w:rPr>
        <w:t>Za ofertę najkorzystniejszą zostanie uznana oferta, która uzyskała najwyższą sumaryczną liczbę punktów po zastosowaniu wszystkich kryteriów oceny ofert.</w:t>
      </w:r>
    </w:p>
    <w:p w14:paraId="1479DCC1" w14:textId="3188AB09" w:rsidR="00174095" w:rsidRPr="009B680A" w:rsidRDefault="007716FC" w:rsidP="00174095">
      <w:pPr>
        <w:spacing w:before="120"/>
        <w:jc w:val="both"/>
        <w:rPr>
          <w:rFonts w:asciiTheme="minorHAnsi" w:eastAsia="Arial Unicode MS" w:hAnsiTheme="minorHAnsi" w:cstheme="minorHAnsi"/>
          <w:sz w:val="18"/>
          <w:szCs w:val="18"/>
        </w:rPr>
      </w:pPr>
      <w:r>
        <w:rPr>
          <w:rFonts w:asciiTheme="minorHAnsi" w:eastAsia="Arial Unicode MS" w:hAnsiTheme="minorHAnsi" w:cstheme="minorHAnsi"/>
          <w:sz w:val="18"/>
          <w:szCs w:val="18"/>
        </w:rPr>
        <w:t>19.7</w:t>
      </w:r>
      <w:r w:rsidR="00174095" w:rsidRPr="009B680A">
        <w:rPr>
          <w:rFonts w:asciiTheme="minorHAnsi" w:eastAsia="Arial Unicode MS" w:hAnsiTheme="minorHAnsi" w:cstheme="minorHAnsi"/>
          <w:sz w:val="18"/>
          <w:szCs w:val="18"/>
        </w:rPr>
        <w:t>.</w:t>
      </w:r>
      <w:r w:rsidR="00174095">
        <w:rPr>
          <w:rFonts w:asciiTheme="minorHAnsi" w:eastAsia="Arial Unicode MS" w:hAnsiTheme="minorHAnsi" w:cstheme="minorHAnsi"/>
          <w:sz w:val="18"/>
          <w:szCs w:val="18"/>
        </w:rPr>
        <w:t xml:space="preserve"> </w:t>
      </w:r>
      <w:r w:rsidR="00174095" w:rsidRPr="009B680A">
        <w:rPr>
          <w:rFonts w:asciiTheme="minorHAnsi" w:eastAsia="Arial Unicode MS" w:hAnsiTheme="minorHAnsi" w:cstheme="minorHAnsi"/>
          <w:sz w:val="18"/>
          <w:szCs w:val="18"/>
        </w:rPr>
        <w:t xml:space="preserve">W toku dokonywania oceny złożonych ofert Zamawiający, na podstawie art. 223 ust. 1 </w:t>
      </w:r>
      <w:proofErr w:type="spellStart"/>
      <w:r w:rsidR="00174095" w:rsidRPr="009B680A">
        <w:rPr>
          <w:rFonts w:asciiTheme="minorHAnsi" w:eastAsia="Arial Unicode MS" w:hAnsiTheme="minorHAnsi" w:cstheme="minorHAnsi"/>
          <w:sz w:val="18"/>
          <w:szCs w:val="18"/>
        </w:rPr>
        <w:t>Pzp</w:t>
      </w:r>
      <w:proofErr w:type="spellEnd"/>
      <w:r w:rsidR="00174095" w:rsidRPr="009B680A">
        <w:rPr>
          <w:rFonts w:asciiTheme="minorHAnsi" w:eastAsia="Arial Unicode MS" w:hAnsiTheme="minorHAnsi" w:cstheme="minorHAnsi"/>
          <w:sz w:val="18"/>
          <w:szCs w:val="18"/>
        </w:rPr>
        <w:t>, może żądać od Wykonawców wyjaśnień dotyczących treści złożonych ofert.</w:t>
      </w:r>
    </w:p>
    <w:p w14:paraId="22169914" w14:textId="6B2D8445" w:rsidR="00174095" w:rsidRPr="009B680A" w:rsidRDefault="007716FC" w:rsidP="00174095">
      <w:pPr>
        <w:spacing w:before="120"/>
        <w:jc w:val="both"/>
        <w:rPr>
          <w:rFonts w:asciiTheme="minorHAnsi" w:eastAsia="Arial Unicode MS" w:hAnsiTheme="minorHAnsi" w:cstheme="minorHAnsi"/>
          <w:sz w:val="18"/>
          <w:szCs w:val="18"/>
        </w:rPr>
      </w:pPr>
      <w:r>
        <w:rPr>
          <w:rFonts w:asciiTheme="minorHAnsi" w:eastAsia="Arial Unicode MS" w:hAnsiTheme="minorHAnsi" w:cstheme="minorHAnsi"/>
          <w:sz w:val="18"/>
          <w:szCs w:val="18"/>
        </w:rPr>
        <w:t>19.8</w:t>
      </w:r>
      <w:r w:rsidR="00174095" w:rsidRPr="009B680A">
        <w:rPr>
          <w:rFonts w:asciiTheme="minorHAnsi" w:eastAsia="Arial Unicode MS" w:hAnsiTheme="minorHAnsi" w:cstheme="minorHAnsi"/>
          <w:sz w:val="18"/>
          <w:szCs w:val="18"/>
        </w:rPr>
        <w:t>.</w:t>
      </w:r>
      <w:r w:rsidR="00174095">
        <w:rPr>
          <w:rFonts w:asciiTheme="minorHAnsi" w:eastAsia="Arial Unicode MS" w:hAnsiTheme="minorHAnsi" w:cstheme="minorHAnsi"/>
          <w:sz w:val="18"/>
          <w:szCs w:val="18"/>
        </w:rPr>
        <w:t xml:space="preserve"> </w:t>
      </w:r>
      <w:r w:rsidR="00174095" w:rsidRPr="009B680A">
        <w:rPr>
          <w:rFonts w:asciiTheme="minorHAnsi" w:eastAsia="Arial Unicode MS" w:hAnsiTheme="minorHAnsi" w:cstheme="minorHAnsi"/>
          <w:sz w:val="18"/>
          <w:szCs w:val="18"/>
        </w:rPr>
        <w:t>Zamawiający wybiera najkorzystniejszą ofertę w terminie związania ofertą określonym w SWZ.</w:t>
      </w:r>
    </w:p>
    <w:p w14:paraId="57FB5A3F" w14:textId="26E5E53A" w:rsidR="00174095" w:rsidRPr="009B680A" w:rsidRDefault="007716FC" w:rsidP="00174095">
      <w:pPr>
        <w:spacing w:before="120"/>
        <w:jc w:val="both"/>
        <w:rPr>
          <w:rFonts w:asciiTheme="minorHAnsi" w:eastAsia="Arial Unicode MS" w:hAnsiTheme="minorHAnsi" w:cstheme="minorHAnsi"/>
          <w:sz w:val="18"/>
          <w:szCs w:val="18"/>
        </w:rPr>
      </w:pPr>
      <w:r>
        <w:rPr>
          <w:rFonts w:asciiTheme="minorHAnsi" w:eastAsia="Arial Unicode MS" w:hAnsiTheme="minorHAnsi" w:cstheme="minorHAnsi"/>
          <w:sz w:val="18"/>
          <w:szCs w:val="18"/>
        </w:rPr>
        <w:t>19.9</w:t>
      </w:r>
      <w:r w:rsidR="00174095" w:rsidRPr="009B680A">
        <w:rPr>
          <w:rFonts w:asciiTheme="minorHAnsi" w:eastAsia="Arial Unicode MS" w:hAnsiTheme="minorHAnsi" w:cstheme="minorHAnsi"/>
          <w:sz w:val="18"/>
          <w:szCs w:val="18"/>
        </w:rPr>
        <w:t>.</w:t>
      </w:r>
      <w:r w:rsidR="00174095">
        <w:rPr>
          <w:rFonts w:asciiTheme="minorHAnsi" w:eastAsia="Arial Unicode MS" w:hAnsiTheme="minorHAnsi" w:cstheme="minorHAnsi"/>
          <w:sz w:val="18"/>
          <w:szCs w:val="18"/>
        </w:rPr>
        <w:t xml:space="preserve"> </w:t>
      </w:r>
      <w:r w:rsidR="00174095" w:rsidRPr="009B680A">
        <w:rPr>
          <w:rFonts w:asciiTheme="minorHAnsi" w:eastAsia="Arial Unicode MS"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60C215C0" w14:textId="01CFF4BB" w:rsidR="00174095" w:rsidRPr="009B680A" w:rsidRDefault="00174095" w:rsidP="00174095">
      <w:pPr>
        <w:spacing w:before="120"/>
        <w:jc w:val="both"/>
        <w:rPr>
          <w:rFonts w:asciiTheme="minorHAnsi" w:eastAsia="Arial Unicode MS" w:hAnsiTheme="minorHAnsi" w:cstheme="minorHAnsi"/>
          <w:sz w:val="18"/>
          <w:szCs w:val="18"/>
        </w:rPr>
      </w:pPr>
      <w:r w:rsidRPr="009B680A">
        <w:rPr>
          <w:rFonts w:asciiTheme="minorHAnsi" w:eastAsia="Arial Unicode MS" w:hAnsiTheme="minorHAnsi" w:cstheme="minorHAnsi"/>
          <w:sz w:val="18"/>
          <w:szCs w:val="18"/>
        </w:rPr>
        <w:t>19.1</w:t>
      </w:r>
      <w:r w:rsidR="007716FC">
        <w:rPr>
          <w:rFonts w:asciiTheme="minorHAnsi" w:eastAsia="Arial Unicode MS" w:hAnsiTheme="minorHAnsi" w:cstheme="minorHAnsi"/>
          <w:sz w:val="18"/>
          <w:szCs w:val="18"/>
        </w:rPr>
        <w:t>0</w:t>
      </w:r>
      <w:r w:rsidRPr="009B680A">
        <w:rPr>
          <w:rFonts w:asciiTheme="minorHAnsi" w:eastAsia="Arial Unicode MS" w:hAnsiTheme="minorHAnsi" w:cstheme="minorHAnsi"/>
          <w:sz w:val="18"/>
          <w:szCs w:val="18"/>
        </w:rPr>
        <w:t>.</w:t>
      </w:r>
      <w:r>
        <w:rPr>
          <w:rFonts w:asciiTheme="minorHAnsi" w:eastAsia="Arial Unicode MS" w:hAnsiTheme="minorHAnsi" w:cstheme="minorHAnsi"/>
          <w:sz w:val="18"/>
          <w:szCs w:val="18"/>
        </w:rPr>
        <w:t xml:space="preserve"> </w:t>
      </w:r>
      <w:r w:rsidRPr="009B680A">
        <w:rPr>
          <w:rFonts w:asciiTheme="minorHAnsi" w:eastAsia="Arial Unicode MS" w:hAnsiTheme="minorHAnsi" w:cstheme="minorHAnsi"/>
          <w:sz w:val="18"/>
          <w:szCs w:val="18"/>
        </w:rPr>
        <w:t xml:space="preserve">W przypadku braku zgody, o której mowa w pkt </w:t>
      </w:r>
      <w:r w:rsidR="00860976">
        <w:rPr>
          <w:rFonts w:asciiTheme="minorHAnsi" w:eastAsia="Arial Unicode MS" w:hAnsiTheme="minorHAnsi" w:cstheme="minorHAnsi"/>
          <w:color w:val="000000" w:themeColor="text1"/>
          <w:sz w:val="18"/>
          <w:szCs w:val="18"/>
        </w:rPr>
        <w:t>19.9</w:t>
      </w:r>
      <w:r w:rsidRPr="00FA020F">
        <w:rPr>
          <w:rFonts w:asciiTheme="minorHAnsi" w:eastAsia="Arial Unicode MS" w:hAnsiTheme="minorHAnsi" w:cstheme="minorHAnsi"/>
          <w:color w:val="000000" w:themeColor="text1"/>
          <w:sz w:val="18"/>
          <w:szCs w:val="18"/>
        </w:rPr>
        <w:t xml:space="preserve">., oferta </w:t>
      </w:r>
      <w:r w:rsidRPr="009B680A">
        <w:rPr>
          <w:rFonts w:asciiTheme="minorHAnsi" w:eastAsia="Arial Unicode MS" w:hAnsiTheme="minorHAnsi" w:cstheme="minorHAnsi"/>
          <w:sz w:val="18"/>
          <w:szCs w:val="18"/>
        </w:rPr>
        <w:t>podlega odrzuceniu, a Zamawiający zwróci się o wyrażenie takiej zgody do kolejnego Wykonawcy, którego oferta została najwyżej o</w:t>
      </w:r>
      <w:r>
        <w:rPr>
          <w:rFonts w:asciiTheme="minorHAnsi" w:eastAsia="Arial Unicode MS" w:hAnsiTheme="minorHAnsi" w:cstheme="minorHAnsi"/>
          <w:sz w:val="18"/>
          <w:szCs w:val="18"/>
        </w:rPr>
        <w:t>ceniona, chyba że zachodzą przes</w:t>
      </w:r>
      <w:r w:rsidRPr="009B680A">
        <w:rPr>
          <w:rFonts w:asciiTheme="minorHAnsi" w:eastAsia="Arial Unicode MS" w:hAnsiTheme="minorHAnsi" w:cstheme="minorHAnsi"/>
          <w:sz w:val="18"/>
          <w:szCs w:val="18"/>
        </w:rPr>
        <w:t>łanki do unieważnienia postępowania.</w:t>
      </w:r>
    </w:p>
    <w:p w14:paraId="10C9520D" w14:textId="0196E7B0" w:rsidR="00174095" w:rsidRPr="009B680A" w:rsidRDefault="007716FC" w:rsidP="00174095">
      <w:pPr>
        <w:spacing w:before="120"/>
        <w:jc w:val="both"/>
        <w:rPr>
          <w:rFonts w:asciiTheme="minorHAnsi" w:eastAsia="Arial Unicode MS" w:hAnsiTheme="minorHAnsi" w:cstheme="minorHAnsi"/>
          <w:sz w:val="18"/>
          <w:szCs w:val="18"/>
        </w:rPr>
      </w:pPr>
      <w:r>
        <w:rPr>
          <w:rFonts w:asciiTheme="minorHAnsi" w:eastAsia="Arial Unicode MS" w:hAnsiTheme="minorHAnsi" w:cstheme="minorHAnsi"/>
          <w:sz w:val="18"/>
          <w:szCs w:val="18"/>
        </w:rPr>
        <w:t>19.11</w:t>
      </w:r>
      <w:r w:rsidR="00174095" w:rsidRPr="009B680A">
        <w:rPr>
          <w:rFonts w:asciiTheme="minorHAnsi" w:eastAsia="Arial Unicode MS" w:hAnsiTheme="minorHAnsi" w:cstheme="minorHAnsi"/>
          <w:sz w:val="18"/>
          <w:szCs w:val="18"/>
        </w:rPr>
        <w:t>.</w:t>
      </w:r>
      <w:r w:rsidR="00174095">
        <w:rPr>
          <w:rFonts w:asciiTheme="minorHAnsi" w:eastAsia="Arial Unicode MS" w:hAnsiTheme="minorHAnsi" w:cstheme="minorHAnsi"/>
          <w:sz w:val="18"/>
          <w:szCs w:val="18"/>
        </w:rPr>
        <w:t xml:space="preserve"> </w:t>
      </w:r>
      <w:r w:rsidR="00174095" w:rsidRPr="009B680A">
        <w:rPr>
          <w:rFonts w:asciiTheme="minorHAnsi" w:eastAsia="Arial Unicode MS" w:hAnsiTheme="minorHAnsi" w:cstheme="minorHAnsi"/>
          <w:sz w:val="18"/>
          <w:szCs w:val="18"/>
        </w:rPr>
        <w:t xml:space="preserve">Zamawiający odrzuci ofertę, jeżeli zaistnieją przypadki określone w art. 226 ust. 1 ustawy </w:t>
      </w:r>
      <w:proofErr w:type="spellStart"/>
      <w:r w:rsidR="00174095" w:rsidRPr="009B680A">
        <w:rPr>
          <w:rFonts w:asciiTheme="minorHAnsi" w:eastAsia="Arial Unicode MS" w:hAnsiTheme="minorHAnsi" w:cstheme="minorHAnsi"/>
          <w:sz w:val="18"/>
          <w:szCs w:val="18"/>
        </w:rPr>
        <w:t>Pzp</w:t>
      </w:r>
      <w:proofErr w:type="spellEnd"/>
      <w:r w:rsidR="00174095" w:rsidRPr="009B680A">
        <w:rPr>
          <w:rFonts w:asciiTheme="minorHAnsi" w:eastAsia="Arial Unicode MS" w:hAnsiTheme="minorHAnsi" w:cstheme="minorHAnsi"/>
          <w:sz w:val="18"/>
          <w:szCs w:val="18"/>
        </w:rPr>
        <w:t>.</w:t>
      </w:r>
    </w:p>
    <w:p w14:paraId="13BF7CA6" w14:textId="77777777" w:rsidR="00F4045C" w:rsidRPr="00A12C4D" w:rsidRDefault="00F4045C" w:rsidP="00F4045C">
      <w:pPr>
        <w:suppressAutoHyphens/>
        <w:autoSpaceDN w:val="0"/>
        <w:spacing w:before="120"/>
        <w:ind w:left="567" w:hanging="567"/>
        <w:jc w:val="both"/>
        <w:textAlignment w:val="baseline"/>
        <w:rPr>
          <w:rFonts w:asciiTheme="minorHAnsi" w:hAnsiTheme="minorHAnsi" w:cstheme="minorHAnsi"/>
          <w:color w:val="000000" w:themeColor="text1"/>
          <w:kern w:val="3"/>
          <w:sz w:val="18"/>
          <w:szCs w:val="18"/>
          <w:lang w:eastAsia="zh-CN"/>
        </w:rPr>
      </w:pPr>
    </w:p>
    <w:p w14:paraId="10CEAF89" w14:textId="42328E24" w:rsidR="001249DC" w:rsidRPr="00A12C4D" w:rsidRDefault="00F4045C" w:rsidP="00F4045C">
      <w:pPr>
        <w:suppressAutoHyphens/>
        <w:autoSpaceDN w:val="0"/>
        <w:spacing w:before="120"/>
        <w:ind w:left="567" w:hanging="567"/>
        <w:jc w:val="both"/>
        <w:textAlignment w:val="baseline"/>
        <w:rPr>
          <w:rFonts w:asciiTheme="minorHAnsi" w:eastAsia="Arial Unicode MS" w:hAnsiTheme="minorHAnsi" w:cstheme="minorHAnsi"/>
          <w:color w:val="000000" w:themeColor="text1"/>
          <w:sz w:val="18"/>
          <w:szCs w:val="18"/>
        </w:rPr>
      </w:pPr>
      <w:r w:rsidRPr="00A12C4D">
        <w:rPr>
          <w:rFonts w:asciiTheme="minorHAnsi" w:hAnsiTheme="minorHAnsi" w:cstheme="minorHAnsi"/>
          <w:b/>
          <w:color w:val="000000" w:themeColor="text1"/>
          <w:kern w:val="3"/>
          <w:sz w:val="18"/>
          <w:szCs w:val="18"/>
          <w:lang w:eastAsia="zh-CN"/>
        </w:rPr>
        <w:t>20.</w:t>
      </w:r>
      <w:r w:rsidRPr="00A12C4D">
        <w:rPr>
          <w:rFonts w:asciiTheme="minorHAnsi" w:hAnsiTheme="minorHAnsi" w:cstheme="minorHAnsi"/>
          <w:color w:val="000000" w:themeColor="text1"/>
          <w:kern w:val="3"/>
          <w:sz w:val="18"/>
          <w:szCs w:val="18"/>
          <w:lang w:eastAsia="zh-CN"/>
        </w:rPr>
        <w:t xml:space="preserve">  </w:t>
      </w:r>
      <w:r w:rsidR="00751BDF" w:rsidRPr="00A12C4D">
        <w:rPr>
          <w:rFonts w:asciiTheme="minorHAnsi" w:hAnsiTheme="minorHAnsi" w:cstheme="minorHAnsi"/>
          <w:b/>
          <w:color w:val="000000" w:themeColor="text1"/>
          <w:sz w:val="18"/>
          <w:szCs w:val="18"/>
          <w:lang w:eastAsia="ar-SA"/>
        </w:rPr>
        <w:t>OGŁOSZENIE WYNIKÓW POSTĘPOWANIA ORAZ INFORMACJA O FORMALNOŚCIACH, JAKIE POWINNY ZOSTAĆ DOPEŁNIONE PO WYBORZE OFERTY W CELU ZAWARCIA UMOWY W</w:t>
      </w:r>
      <w:r w:rsidR="003D6398" w:rsidRPr="00A12C4D">
        <w:rPr>
          <w:rFonts w:asciiTheme="minorHAnsi" w:hAnsiTheme="minorHAnsi" w:cstheme="minorHAnsi"/>
          <w:b/>
          <w:color w:val="000000" w:themeColor="text1"/>
          <w:sz w:val="18"/>
          <w:szCs w:val="18"/>
          <w:lang w:eastAsia="ar-SA"/>
        </w:rPr>
        <w:t> </w:t>
      </w:r>
      <w:r w:rsidR="009857C9" w:rsidRPr="00A12C4D">
        <w:rPr>
          <w:rFonts w:asciiTheme="minorHAnsi" w:hAnsiTheme="minorHAnsi" w:cstheme="minorHAnsi"/>
          <w:b/>
          <w:color w:val="000000" w:themeColor="text1"/>
          <w:sz w:val="18"/>
          <w:szCs w:val="18"/>
          <w:lang w:eastAsia="ar-SA"/>
        </w:rPr>
        <w:t>SPRAWIE ZAMÓWIENIA PUBLICZNEGO</w:t>
      </w:r>
    </w:p>
    <w:p w14:paraId="6430E459" w14:textId="77777777" w:rsidR="00751BDF" w:rsidRPr="00A12C4D" w:rsidRDefault="000E67DD" w:rsidP="00D73BEE">
      <w:pPr>
        <w:pStyle w:val="Akapitzlist"/>
        <w:numPr>
          <w:ilvl w:val="1"/>
          <w:numId w:val="53"/>
        </w:numPr>
        <w:spacing w:before="120"/>
        <w:ind w:left="567"/>
        <w:jc w:val="both"/>
        <w:rPr>
          <w:rFonts w:asciiTheme="minorHAnsi" w:eastAsia="Arial Unicode MS" w:hAnsiTheme="minorHAnsi" w:cstheme="minorHAnsi"/>
          <w:color w:val="000000" w:themeColor="text1"/>
          <w:sz w:val="18"/>
          <w:szCs w:val="18"/>
        </w:rPr>
      </w:pPr>
      <w:r w:rsidRPr="00A12C4D">
        <w:rPr>
          <w:rFonts w:asciiTheme="minorHAnsi" w:hAnsiTheme="minorHAnsi" w:cstheme="minorHAnsi"/>
          <w:color w:val="000000" w:themeColor="text1"/>
          <w:sz w:val="18"/>
          <w:szCs w:val="18"/>
        </w:rPr>
        <w:t>Niezwłocznie po wyborze najkorzystniejszej oferty Zamawiający informuje</w:t>
      </w:r>
      <w:r w:rsidR="00751BDF" w:rsidRPr="00A12C4D">
        <w:rPr>
          <w:rFonts w:asciiTheme="minorHAnsi" w:hAnsiTheme="minorHAnsi" w:cstheme="minorHAnsi"/>
          <w:color w:val="000000" w:themeColor="text1"/>
          <w:sz w:val="18"/>
          <w:szCs w:val="18"/>
        </w:rPr>
        <w:t xml:space="preserve"> </w:t>
      </w:r>
      <w:r w:rsidRPr="00A12C4D">
        <w:rPr>
          <w:rFonts w:asciiTheme="minorHAnsi" w:hAnsiTheme="minorHAnsi" w:cstheme="minorHAnsi"/>
          <w:color w:val="000000" w:themeColor="text1"/>
          <w:sz w:val="18"/>
          <w:szCs w:val="18"/>
        </w:rPr>
        <w:t>równocześnie</w:t>
      </w:r>
      <w:r w:rsidR="009857C9" w:rsidRPr="00A12C4D">
        <w:rPr>
          <w:rFonts w:asciiTheme="minorHAnsi" w:hAnsiTheme="minorHAnsi" w:cstheme="minorHAnsi"/>
          <w:color w:val="000000" w:themeColor="text1"/>
          <w:sz w:val="18"/>
          <w:szCs w:val="18"/>
        </w:rPr>
        <w:t xml:space="preserve"> </w:t>
      </w:r>
      <w:r w:rsidR="00413757" w:rsidRPr="00A12C4D">
        <w:rPr>
          <w:rFonts w:asciiTheme="minorHAnsi" w:hAnsiTheme="minorHAnsi" w:cstheme="minorHAnsi"/>
          <w:color w:val="000000" w:themeColor="text1"/>
          <w:sz w:val="18"/>
          <w:szCs w:val="18"/>
        </w:rPr>
        <w:t>W</w:t>
      </w:r>
      <w:r w:rsidR="009857C9" w:rsidRPr="00A12C4D">
        <w:rPr>
          <w:rFonts w:asciiTheme="minorHAnsi" w:hAnsiTheme="minorHAnsi" w:cstheme="minorHAnsi"/>
          <w:color w:val="000000" w:themeColor="text1"/>
          <w:sz w:val="18"/>
          <w:szCs w:val="18"/>
        </w:rPr>
        <w:t>ykonawców</w:t>
      </w:r>
      <w:r w:rsidRPr="00A12C4D">
        <w:rPr>
          <w:rFonts w:asciiTheme="minorHAnsi" w:hAnsiTheme="minorHAnsi" w:cstheme="minorHAnsi"/>
          <w:color w:val="000000" w:themeColor="text1"/>
          <w:sz w:val="18"/>
          <w:szCs w:val="18"/>
        </w:rPr>
        <w:t>, którzy złożyli ofertę</w:t>
      </w:r>
      <w:r w:rsidR="009857C9" w:rsidRPr="00A12C4D">
        <w:rPr>
          <w:rFonts w:asciiTheme="minorHAnsi" w:hAnsiTheme="minorHAnsi" w:cstheme="minorHAnsi"/>
          <w:color w:val="000000" w:themeColor="text1"/>
          <w:sz w:val="18"/>
          <w:szCs w:val="18"/>
        </w:rPr>
        <w:t xml:space="preserve"> o:</w:t>
      </w:r>
    </w:p>
    <w:p w14:paraId="42B51268" w14:textId="77777777" w:rsidR="00751BDF" w:rsidRPr="00A12C4D" w:rsidRDefault="00751BDF" w:rsidP="006249F9">
      <w:pPr>
        <w:pStyle w:val="Akapitzlist"/>
        <w:numPr>
          <w:ilvl w:val="0"/>
          <w:numId w:val="8"/>
        </w:numPr>
        <w:suppressAutoHyphens/>
        <w:spacing w:before="60"/>
        <w:ind w:left="851" w:hanging="284"/>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wyborze najkorzystniejszej oferty, podając nazwę albo imię i nazwisko, siedzibę albo miejsce zamieszkania, jeżeli jest miejscem wykonywania działalności </w:t>
      </w:r>
      <w:r w:rsidR="00873263" w:rsidRPr="00A12C4D">
        <w:rPr>
          <w:rFonts w:asciiTheme="minorHAnsi" w:hAnsiTheme="minorHAnsi" w:cstheme="minorHAnsi"/>
          <w:color w:val="000000" w:themeColor="text1"/>
          <w:sz w:val="18"/>
          <w:szCs w:val="18"/>
        </w:rPr>
        <w:t>W</w:t>
      </w:r>
      <w:r w:rsidRPr="00A12C4D">
        <w:rPr>
          <w:rFonts w:asciiTheme="minorHAnsi" w:hAnsiTheme="minorHAnsi" w:cstheme="minorHAnsi"/>
          <w:color w:val="000000" w:themeColor="text1"/>
          <w:sz w:val="18"/>
          <w:szCs w:val="18"/>
        </w:rPr>
        <w:t>ykonawcy, którego ofertę wybrano, oraz nazwy albo imiona i</w:t>
      </w:r>
      <w:r w:rsidR="002806BF" w:rsidRPr="00A12C4D">
        <w:rPr>
          <w:rFonts w:asciiTheme="minorHAnsi" w:hAnsiTheme="minorHAnsi" w:cstheme="minorHAnsi"/>
          <w:color w:val="000000" w:themeColor="text1"/>
          <w:sz w:val="18"/>
          <w:szCs w:val="18"/>
        </w:rPr>
        <w:t> </w:t>
      </w:r>
      <w:r w:rsidRPr="00A12C4D">
        <w:rPr>
          <w:rFonts w:asciiTheme="minorHAnsi" w:hAnsiTheme="minorHAnsi" w:cstheme="minorHAnsi"/>
          <w:color w:val="000000" w:themeColor="text1"/>
          <w:sz w:val="18"/>
          <w:szCs w:val="18"/>
        </w:rPr>
        <w:t xml:space="preserve">nazwiska, siedziby albo miejsca zamieszkania, jeżeli są miejscami wykonywania działalności </w:t>
      </w:r>
      <w:r w:rsidR="00873263" w:rsidRPr="00A12C4D">
        <w:rPr>
          <w:rFonts w:asciiTheme="minorHAnsi" w:hAnsiTheme="minorHAnsi" w:cstheme="minorHAnsi"/>
          <w:color w:val="000000" w:themeColor="text1"/>
          <w:sz w:val="18"/>
          <w:szCs w:val="18"/>
        </w:rPr>
        <w:t>W</w:t>
      </w:r>
      <w:r w:rsidRPr="00A12C4D">
        <w:rPr>
          <w:rFonts w:asciiTheme="minorHAnsi" w:hAnsiTheme="minorHAnsi" w:cstheme="minorHAnsi"/>
          <w:color w:val="000000" w:themeColor="text1"/>
          <w:sz w:val="18"/>
          <w:szCs w:val="18"/>
        </w:rPr>
        <w:t xml:space="preserve">ykonawców, którzy złożyli </w:t>
      </w:r>
      <w:r w:rsidR="00BA624A" w:rsidRPr="00A12C4D">
        <w:rPr>
          <w:rFonts w:asciiTheme="minorHAnsi" w:hAnsiTheme="minorHAnsi" w:cstheme="minorHAnsi"/>
          <w:color w:val="000000" w:themeColor="text1"/>
          <w:sz w:val="18"/>
          <w:szCs w:val="18"/>
        </w:rPr>
        <w:t>oferty, a także punktację przyznaną ofertom w każdym kryterium oceny ofert i łączną punktację,</w:t>
      </w:r>
    </w:p>
    <w:p w14:paraId="37900516" w14:textId="77777777" w:rsidR="00873263" w:rsidRPr="00A12C4D" w:rsidRDefault="00BA624A" w:rsidP="006249F9">
      <w:pPr>
        <w:pStyle w:val="Akapitzlist"/>
        <w:numPr>
          <w:ilvl w:val="0"/>
          <w:numId w:val="8"/>
        </w:numPr>
        <w:suppressAutoHyphens/>
        <w:spacing w:before="60"/>
        <w:ind w:left="851" w:hanging="284"/>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W</w:t>
      </w:r>
      <w:r w:rsidR="00751BDF" w:rsidRPr="00A12C4D">
        <w:rPr>
          <w:rFonts w:asciiTheme="minorHAnsi" w:hAnsiTheme="minorHAnsi" w:cstheme="minorHAnsi"/>
          <w:color w:val="000000" w:themeColor="text1"/>
          <w:sz w:val="18"/>
          <w:szCs w:val="18"/>
        </w:rPr>
        <w:t>ykonawcach, których oferty zostały odrzucone,</w:t>
      </w:r>
    </w:p>
    <w:p w14:paraId="2B1FE6A6" w14:textId="77777777" w:rsidR="000E67DD" w:rsidRPr="00A12C4D" w:rsidRDefault="00751BDF" w:rsidP="00BA624A">
      <w:pPr>
        <w:pStyle w:val="Akapitzlist"/>
        <w:suppressAutoHyphens/>
        <w:ind w:left="851"/>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podając u</w:t>
      </w:r>
      <w:r w:rsidR="00E44686" w:rsidRPr="00A12C4D">
        <w:rPr>
          <w:rFonts w:asciiTheme="minorHAnsi" w:hAnsiTheme="minorHAnsi" w:cstheme="minorHAnsi"/>
          <w:color w:val="000000" w:themeColor="text1"/>
          <w:sz w:val="18"/>
          <w:szCs w:val="18"/>
        </w:rPr>
        <w:t>zasadnienie faktyczne i prawne.</w:t>
      </w:r>
    </w:p>
    <w:p w14:paraId="01E036FD" w14:textId="77777777" w:rsidR="00751BDF" w:rsidRPr="00A12C4D" w:rsidRDefault="000E67DD" w:rsidP="00D73BEE">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Zamawiający udostępnia niezwłocznie</w:t>
      </w:r>
      <w:r w:rsidR="00751BDF" w:rsidRPr="00A12C4D">
        <w:rPr>
          <w:rFonts w:asciiTheme="minorHAnsi" w:hAnsiTheme="minorHAnsi" w:cstheme="minorHAnsi"/>
          <w:color w:val="000000" w:themeColor="text1"/>
          <w:sz w:val="18"/>
          <w:szCs w:val="18"/>
        </w:rPr>
        <w:t xml:space="preserve"> informacje, o których mowa w </w:t>
      </w:r>
      <w:r w:rsidR="002B7A89" w:rsidRPr="00A12C4D">
        <w:rPr>
          <w:rFonts w:asciiTheme="minorHAnsi" w:hAnsiTheme="minorHAnsi" w:cstheme="minorHAnsi"/>
          <w:color w:val="000000" w:themeColor="text1"/>
          <w:sz w:val="18"/>
          <w:szCs w:val="18"/>
        </w:rPr>
        <w:t>pkt</w:t>
      </w:r>
      <w:r w:rsidR="00751BDF" w:rsidRPr="00A12C4D">
        <w:rPr>
          <w:rFonts w:asciiTheme="minorHAnsi" w:hAnsiTheme="minorHAnsi" w:cstheme="minorHAnsi"/>
          <w:color w:val="000000" w:themeColor="text1"/>
          <w:sz w:val="18"/>
          <w:szCs w:val="18"/>
        </w:rPr>
        <w:t xml:space="preserve"> </w:t>
      </w:r>
      <w:r w:rsidR="00F25957" w:rsidRPr="00A12C4D">
        <w:rPr>
          <w:rFonts w:asciiTheme="minorHAnsi" w:hAnsiTheme="minorHAnsi" w:cstheme="minorHAnsi"/>
          <w:color w:val="000000" w:themeColor="text1"/>
          <w:sz w:val="18"/>
          <w:szCs w:val="18"/>
        </w:rPr>
        <w:t>20</w:t>
      </w:r>
      <w:r w:rsidR="002B7A89" w:rsidRPr="00A12C4D">
        <w:rPr>
          <w:rFonts w:asciiTheme="minorHAnsi" w:hAnsiTheme="minorHAnsi" w:cstheme="minorHAnsi"/>
          <w:color w:val="000000" w:themeColor="text1"/>
          <w:sz w:val="18"/>
          <w:szCs w:val="18"/>
        </w:rPr>
        <w:t>.</w:t>
      </w:r>
      <w:r w:rsidR="00751BDF" w:rsidRPr="00A12C4D">
        <w:rPr>
          <w:rFonts w:asciiTheme="minorHAnsi" w:hAnsiTheme="minorHAnsi" w:cstheme="minorHAnsi"/>
          <w:color w:val="000000" w:themeColor="text1"/>
          <w:sz w:val="18"/>
          <w:szCs w:val="18"/>
        </w:rPr>
        <w:t>1</w:t>
      </w:r>
      <w:r w:rsidR="002B7A89" w:rsidRPr="00A12C4D">
        <w:rPr>
          <w:rFonts w:asciiTheme="minorHAnsi" w:hAnsiTheme="minorHAnsi" w:cstheme="minorHAnsi"/>
          <w:color w:val="000000" w:themeColor="text1"/>
          <w:sz w:val="18"/>
          <w:szCs w:val="18"/>
        </w:rPr>
        <w:t>.</w:t>
      </w:r>
      <w:r w:rsidR="005248F4" w:rsidRPr="00A12C4D">
        <w:rPr>
          <w:rFonts w:asciiTheme="minorHAnsi" w:hAnsiTheme="minorHAnsi" w:cstheme="minorHAnsi"/>
          <w:color w:val="000000" w:themeColor="text1"/>
          <w:sz w:val="18"/>
          <w:szCs w:val="18"/>
        </w:rPr>
        <w:t xml:space="preserve"> </w:t>
      </w:r>
      <w:proofErr w:type="spellStart"/>
      <w:r w:rsidR="0002739F" w:rsidRPr="00A12C4D">
        <w:rPr>
          <w:rFonts w:asciiTheme="minorHAnsi" w:hAnsiTheme="minorHAnsi" w:cstheme="minorHAnsi"/>
          <w:color w:val="000000" w:themeColor="text1"/>
          <w:sz w:val="18"/>
          <w:szCs w:val="18"/>
        </w:rPr>
        <w:t>ppkt</w:t>
      </w:r>
      <w:proofErr w:type="spellEnd"/>
      <w:r w:rsidR="0002739F" w:rsidRPr="00A12C4D">
        <w:rPr>
          <w:rFonts w:asciiTheme="minorHAnsi" w:hAnsiTheme="minorHAnsi" w:cstheme="minorHAnsi"/>
          <w:color w:val="000000" w:themeColor="text1"/>
          <w:sz w:val="18"/>
          <w:szCs w:val="18"/>
        </w:rPr>
        <w:t xml:space="preserve"> 1 </w:t>
      </w:r>
      <w:r w:rsidR="005248F4" w:rsidRPr="00A12C4D">
        <w:rPr>
          <w:rFonts w:asciiTheme="minorHAnsi" w:hAnsiTheme="minorHAnsi" w:cstheme="minorHAnsi"/>
          <w:color w:val="000000" w:themeColor="text1"/>
          <w:sz w:val="18"/>
          <w:szCs w:val="18"/>
        </w:rPr>
        <w:t>SWZ</w:t>
      </w:r>
      <w:r w:rsidR="00751BDF" w:rsidRPr="00A12C4D">
        <w:rPr>
          <w:rFonts w:asciiTheme="minorHAnsi" w:hAnsiTheme="minorHAnsi" w:cstheme="minorHAnsi"/>
          <w:color w:val="000000" w:themeColor="text1"/>
          <w:sz w:val="18"/>
          <w:szCs w:val="18"/>
        </w:rPr>
        <w:t>, na stronie int</w:t>
      </w:r>
      <w:r w:rsidR="002B7A89" w:rsidRPr="00A12C4D">
        <w:rPr>
          <w:rFonts w:asciiTheme="minorHAnsi" w:hAnsiTheme="minorHAnsi" w:cstheme="minorHAnsi"/>
          <w:color w:val="000000" w:themeColor="text1"/>
          <w:sz w:val="18"/>
          <w:szCs w:val="18"/>
        </w:rPr>
        <w:t>ernetowej</w:t>
      </w:r>
      <w:r w:rsidR="00F25957" w:rsidRPr="00A12C4D">
        <w:rPr>
          <w:rFonts w:asciiTheme="minorHAnsi" w:hAnsiTheme="minorHAnsi" w:cstheme="minorHAnsi"/>
          <w:color w:val="000000" w:themeColor="text1"/>
          <w:sz w:val="18"/>
          <w:szCs w:val="18"/>
        </w:rPr>
        <w:t xml:space="preserve"> prowadzonego postępowania</w:t>
      </w:r>
      <w:r w:rsidR="00E44686" w:rsidRPr="00A12C4D">
        <w:rPr>
          <w:rFonts w:asciiTheme="minorHAnsi" w:hAnsiTheme="minorHAnsi" w:cstheme="minorHAnsi"/>
          <w:color w:val="000000" w:themeColor="text1"/>
          <w:sz w:val="18"/>
          <w:szCs w:val="18"/>
        </w:rPr>
        <w:t>.</w:t>
      </w:r>
    </w:p>
    <w:p w14:paraId="11AA42BB" w14:textId="77777777" w:rsidR="00751BDF" w:rsidRPr="00A12C4D" w:rsidRDefault="00751BDF" w:rsidP="00D73BEE">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Zamawiający może nie ujawniać inf</w:t>
      </w:r>
      <w:r w:rsidR="00E44686" w:rsidRPr="00A12C4D">
        <w:rPr>
          <w:rFonts w:asciiTheme="minorHAnsi" w:hAnsiTheme="minorHAnsi" w:cstheme="minorHAnsi"/>
          <w:color w:val="000000" w:themeColor="text1"/>
          <w:sz w:val="18"/>
          <w:szCs w:val="18"/>
        </w:rPr>
        <w:t xml:space="preserve">ormacji, o których mowa w pkt </w:t>
      </w:r>
      <w:r w:rsidR="00F25957" w:rsidRPr="00A12C4D">
        <w:rPr>
          <w:rFonts w:asciiTheme="minorHAnsi" w:hAnsiTheme="minorHAnsi" w:cstheme="minorHAnsi"/>
          <w:color w:val="000000" w:themeColor="text1"/>
          <w:sz w:val="18"/>
          <w:szCs w:val="18"/>
        </w:rPr>
        <w:t>20</w:t>
      </w:r>
      <w:r w:rsidR="009F035C" w:rsidRPr="00A12C4D">
        <w:rPr>
          <w:rFonts w:asciiTheme="minorHAnsi" w:hAnsiTheme="minorHAnsi" w:cstheme="minorHAnsi"/>
          <w:color w:val="000000" w:themeColor="text1"/>
          <w:sz w:val="18"/>
          <w:szCs w:val="18"/>
        </w:rPr>
        <w:t>.1.</w:t>
      </w:r>
      <w:r w:rsidR="005248F4" w:rsidRPr="00A12C4D">
        <w:rPr>
          <w:rFonts w:asciiTheme="minorHAnsi" w:hAnsiTheme="minorHAnsi" w:cstheme="minorHAnsi"/>
          <w:color w:val="000000" w:themeColor="text1"/>
          <w:sz w:val="18"/>
          <w:szCs w:val="18"/>
        </w:rPr>
        <w:t xml:space="preserve"> SWZ</w:t>
      </w:r>
      <w:r w:rsidRPr="00A12C4D">
        <w:rPr>
          <w:rFonts w:asciiTheme="minorHAnsi" w:hAnsiTheme="minorHAnsi" w:cstheme="minorHAnsi"/>
          <w:color w:val="000000" w:themeColor="text1"/>
          <w:sz w:val="18"/>
          <w:szCs w:val="18"/>
        </w:rPr>
        <w:t>, jeżeli i</w:t>
      </w:r>
      <w:r w:rsidR="00E44686" w:rsidRPr="00A12C4D">
        <w:rPr>
          <w:rFonts w:asciiTheme="minorHAnsi" w:hAnsiTheme="minorHAnsi" w:cstheme="minorHAnsi"/>
          <w:color w:val="000000" w:themeColor="text1"/>
          <w:sz w:val="18"/>
          <w:szCs w:val="18"/>
        </w:rPr>
        <w:t xml:space="preserve">ch ujawnienie byłoby sprzeczne </w:t>
      </w:r>
      <w:r w:rsidRPr="00A12C4D">
        <w:rPr>
          <w:rFonts w:asciiTheme="minorHAnsi" w:hAnsiTheme="minorHAnsi" w:cstheme="minorHAnsi"/>
          <w:color w:val="000000" w:themeColor="text1"/>
          <w:sz w:val="18"/>
          <w:szCs w:val="18"/>
        </w:rPr>
        <w:t>z</w:t>
      </w:r>
      <w:r w:rsidR="00F06BAA" w:rsidRPr="00A12C4D">
        <w:rPr>
          <w:rFonts w:asciiTheme="minorHAnsi" w:hAnsiTheme="minorHAnsi" w:cstheme="minorHAnsi"/>
          <w:color w:val="000000" w:themeColor="text1"/>
          <w:sz w:val="18"/>
          <w:szCs w:val="18"/>
        </w:rPr>
        <w:t> </w:t>
      </w:r>
      <w:r w:rsidR="00E44686" w:rsidRPr="00A12C4D">
        <w:rPr>
          <w:rFonts w:asciiTheme="minorHAnsi" w:hAnsiTheme="minorHAnsi" w:cstheme="minorHAnsi"/>
          <w:color w:val="000000" w:themeColor="text1"/>
          <w:sz w:val="18"/>
          <w:szCs w:val="18"/>
        </w:rPr>
        <w:t>ważnym interesem publicznym.</w:t>
      </w:r>
    </w:p>
    <w:p w14:paraId="4BCEC9F7" w14:textId="77777777" w:rsidR="000E67DD" w:rsidRPr="00A12C4D" w:rsidRDefault="000E67DD" w:rsidP="00D73BEE">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Zamawiający zawrze umowę w sprawie zamówienia publicznego, </w:t>
      </w:r>
      <w:r w:rsidR="000F2C26" w:rsidRPr="00A12C4D">
        <w:rPr>
          <w:rFonts w:asciiTheme="minorHAnsi" w:hAnsiTheme="minorHAnsi" w:cstheme="minorHAnsi"/>
          <w:color w:val="000000" w:themeColor="text1"/>
          <w:sz w:val="18"/>
          <w:szCs w:val="18"/>
        </w:rPr>
        <w:t xml:space="preserve">z uwzględnieniem art. 577 ustawy </w:t>
      </w:r>
      <w:proofErr w:type="spellStart"/>
      <w:r w:rsidR="000F2C26" w:rsidRPr="00A12C4D">
        <w:rPr>
          <w:rFonts w:asciiTheme="minorHAnsi" w:hAnsiTheme="minorHAnsi" w:cstheme="minorHAnsi"/>
          <w:color w:val="000000" w:themeColor="text1"/>
          <w:sz w:val="18"/>
          <w:szCs w:val="18"/>
        </w:rPr>
        <w:t>Pzp</w:t>
      </w:r>
      <w:proofErr w:type="spellEnd"/>
      <w:r w:rsidRPr="00A12C4D">
        <w:rPr>
          <w:rFonts w:asciiTheme="minorHAnsi" w:hAnsiTheme="minorHAnsi" w:cstheme="minorHAnsi"/>
          <w:color w:val="000000" w:themeColor="text1"/>
          <w:sz w:val="18"/>
          <w:szCs w:val="18"/>
        </w:rPr>
        <w:t xml:space="preserve">, </w:t>
      </w:r>
      <w:r w:rsidR="00E02438" w:rsidRPr="00A12C4D">
        <w:rPr>
          <w:rFonts w:asciiTheme="minorHAnsi" w:hAnsiTheme="minorHAnsi" w:cstheme="minorHAnsi"/>
          <w:color w:val="000000" w:themeColor="text1"/>
          <w:sz w:val="18"/>
          <w:szCs w:val="18"/>
        </w:rPr>
        <w:t xml:space="preserve">w terminie nie krótszym niż </w:t>
      </w:r>
      <w:r w:rsidR="00CD71DF" w:rsidRPr="00A12C4D">
        <w:rPr>
          <w:rFonts w:asciiTheme="minorHAnsi" w:hAnsiTheme="minorHAnsi" w:cstheme="minorHAnsi"/>
          <w:color w:val="000000" w:themeColor="text1"/>
          <w:sz w:val="18"/>
          <w:szCs w:val="18"/>
        </w:rPr>
        <w:t>5</w:t>
      </w:r>
      <w:r w:rsidR="00E02438" w:rsidRPr="00A12C4D">
        <w:rPr>
          <w:rFonts w:asciiTheme="minorHAnsi" w:hAnsiTheme="minorHAnsi" w:cstheme="minorHAnsi"/>
          <w:color w:val="000000" w:themeColor="text1"/>
          <w:sz w:val="18"/>
          <w:szCs w:val="18"/>
        </w:rPr>
        <w:t xml:space="preserve"> dni od dnia przesłania zawiadomienia o wyborze najkorzystniejszej oferty, jeżeli zawiadomienie to zostało przesłane przy użyciu środków komunikacji elektronicznej, albo 1</w:t>
      </w:r>
      <w:r w:rsidR="00CD71DF" w:rsidRPr="00A12C4D">
        <w:rPr>
          <w:rFonts w:asciiTheme="minorHAnsi" w:hAnsiTheme="minorHAnsi" w:cstheme="minorHAnsi"/>
          <w:color w:val="000000" w:themeColor="text1"/>
          <w:sz w:val="18"/>
          <w:szCs w:val="18"/>
        </w:rPr>
        <w:t>0</w:t>
      </w:r>
      <w:r w:rsidR="00E02438" w:rsidRPr="00A12C4D">
        <w:rPr>
          <w:rFonts w:asciiTheme="minorHAnsi" w:hAnsiTheme="minorHAnsi" w:cstheme="minorHAnsi"/>
          <w:color w:val="000000" w:themeColor="text1"/>
          <w:sz w:val="18"/>
          <w:szCs w:val="18"/>
        </w:rPr>
        <w:t xml:space="preserve"> dni – jeżeli zostało przesłane w inny sposób</w:t>
      </w:r>
      <w:r w:rsidRPr="00A12C4D">
        <w:rPr>
          <w:rFonts w:asciiTheme="minorHAnsi" w:hAnsiTheme="minorHAnsi" w:cstheme="minorHAnsi"/>
          <w:color w:val="000000" w:themeColor="text1"/>
          <w:sz w:val="18"/>
          <w:szCs w:val="18"/>
        </w:rPr>
        <w:t>.</w:t>
      </w:r>
    </w:p>
    <w:p w14:paraId="5726E4E4" w14:textId="77777777" w:rsidR="00E02438" w:rsidRPr="00A12C4D" w:rsidRDefault="00E02438" w:rsidP="00D73BEE">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Zamawiający może zawrzeć umowę w sprawie zamówienia publicznego przed upływem terminu, o którym mowa w</w:t>
      </w:r>
      <w:r w:rsidR="0002739F" w:rsidRPr="00A12C4D">
        <w:rPr>
          <w:rFonts w:asciiTheme="minorHAnsi" w:hAnsiTheme="minorHAnsi" w:cstheme="minorHAnsi"/>
          <w:color w:val="000000" w:themeColor="text1"/>
          <w:sz w:val="18"/>
          <w:szCs w:val="18"/>
        </w:rPr>
        <w:t> </w:t>
      </w:r>
      <w:r w:rsidRPr="00A12C4D">
        <w:rPr>
          <w:rFonts w:asciiTheme="minorHAnsi" w:hAnsiTheme="minorHAnsi" w:cstheme="minorHAnsi"/>
          <w:color w:val="000000" w:themeColor="text1"/>
          <w:sz w:val="18"/>
          <w:szCs w:val="18"/>
        </w:rPr>
        <w:t xml:space="preserve">pkt 20.4., jeżeli w postępowaniu o udzielenie zamówienia </w:t>
      </w:r>
      <w:r w:rsidR="0002739F" w:rsidRPr="00A12C4D">
        <w:rPr>
          <w:rFonts w:asciiTheme="minorHAnsi" w:hAnsiTheme="minorHAnsi" w:cstheme="minorHAnsi"/>
          <w:color w:val="000000" w:themeColor="text1"/>
          <w:sz w:val="18"/>
          <w:szCs w:val="18"/>
        </w:rPr>
        <w:t xml:space="preserve">prowadzonym w trybie podstawowym </w:t>
      </w:r>
      <w:r w:rsidRPr="00A12C4D">
        <w:rPr>
          <w:rFonts w:asciiTheme="minorHAnsi" w:hAnsiTheme="minorHAnsi" w:cstheme="minorHAnsi"/>
          <w:color w:val="000000" w:themeColor="text1"/>
          <w:sz w:val="18"/>
          <w:szCs w:val="18"/>
        </w:rPr>
        <w:t>złożono tylko jedną ofertę.</w:t>
      </w:r>
    </w:p>
    <w:p w14:paraId="0A27E8B5" w14:textId="77777777" w:rsidR="00641D77" w:rsidRPr="00A12C4D" w:rsidRDefault="00641D77" w:rsidP="00D73BEE">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Wybrany Wykonawca jest zobowiązany do zawarcia umowy w terminie i miejscu wyznaczonym przez Zamawiającego</w:t>
      </w:r>
      <w:r w:rsidR="00BA624A" w:rsidRPr="00A12C4D">
        <w:rPr>
          <w:rFonts w:asciiTheme="minorHAnsi" w:hAnsiTheme="minorHAnsi" w:cstheme="minorHAnsi"/>
          <w:color w:val="000000" w:themeColor="text1"/>
          <w:sz w:val="18"/>
          <w:szCs w:val="18"/>
        </w:rPr>
        <w:t>, na warunkach określonych w projektowanych postanowieniach umowy, które stanowią Załącznik do SWZ. Umowa zostanie uzupełniona o zapisy wynikające ze złożonej oferty.</w:t>
      </w:r>
    </w:p>
    <w:p w14:paraId="38170E1E" w14:textId="788A8CC8" w:rsidR="00BA624A" w:rsidRPr="00A12C4D" w:rsidRDefault="00BA624A" w:rsidP="00D73BEE">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Jeżeli Wykonawca, którego oferta została wybrana jako najkorzystniejsza, uchyla się̨ od zawarcia umowy w sprawie zamówienia publicznego</w:t>
      </w:r>
      <w:r w:rsidR="0002739F" w:rsidRPr="00A12C4D">
        <w:rPr>
          <w:rFonts w:asciiTheme="minorHAnsi" w:hAnsiTheme="minorHAnsi" w:cstheme="minorHAnsi"/>
          <w:color w:val="000000" w:themeColor="text1"/>
          <w:sz w:val="18"/>
          <w:szCs w:val="18"/>
        </w:rPr>
        <w:t xml:space="preserve">, </w:t>
      </w:r>
      <w:r w:rsidRPr="00A12C4D">
        <w:rPr>
          <w:rFonts w:asciiTheme="minorHAnsi" w:hAnsiTheme="minorHAnsi" w:cstheme="minorHAnsi"/>
          <w:color w:val="000000" w:themeColor="text1"/>
          <w:sz w:val="18"/>
          <w:szCs w:val="18"/>
        </w:rPr>
        <w:t xml:space="preserve">Zamawiający może dokonać́ ponownego badania i oceny ofert spośród ofert pozostałych w postępowaniu </w:t>
      </w:r>
      <w:r w:rsidR="00515665" w:rsidRPr="00A12C4D">
        <w:rPr>
          <w:rFonts w:asciiTheme="minorHAnsi" w:hAnsiTheme="minorHAnsi" w:cstheme="minorHAnsi"/>
          <w:color w:val="000000" w:themeColor="text1"/>
          <w:sz w:val="18"/>
          <w:szCs w:val="18"/>
        </w:rPr>
        <w:t>Wykonawców</w:t>
      </w:r>
      <w:r w:rsidRPr="00A12C4D">
        <w:rPr>
          <w:rFonts w:asciiTheme="minorHAnsi" w:hAnsiTheme="minorHAnsi" w:cstheme="minorHAnsi"/>
          <w:color w:val="000000" w:themeColor="text1"/>
          <w:sz w:val="18"/>
          <w:szCs w:val="18"/>
        </w:rPr>
        <w:t xml:space="preserve"> </w:t>
      </w:r>
      <w:r w:rsidR="0002739F" w:rsidRPr="00A12C4D">
        <w:rPr>
          <w:rFonts w:asciiTheme="minorHAnsi" w:hAnsiTheme="minorHAnsi" w:cstheme="minorHAnsi"/>
          <w:color w:val="000000" w:themeColor="text1"/>
          <w:sz w:val="18"/>
          <w:szCs w:val="18"/>
        </w:rPr>
        <w:t xml:space="preserve">oraz wybrać najkorzystniejszą ofertę </w:t>
      </w:r>
      <w:r w:rsidRPr="00A12C4D">
        <w:rPr>
          <w:rFonts w:asciiTheme="minorHAnsi" w:hAnsiTheme="minorHAnsi" w:cstheme="minorHAnsi"/>
          <w:color w:val="000000" w:themeColor="text1"/>
          <w:sz w:val="18"/>
          <w:szCs w:val="18"/>
        </w:rPr>
        <w:t xml:space="preserve">albo </w:t>
      </w:r>
      <w:r w:rsidR="00515665" w:rsidRPr="00A12C4D">
        <w:rPr>
          <w:rFonts w:asciiTheme="minorHAnsi" w:hAnsiTheme="minorHAnsi" w:cstheme="minorHAnsi"/>
          <w:color w:val="000000" w:themeColor="text1"/>
          <w:sz w:val="18"/>
          <w:szCs w:val="18"/>
        </w:rPr>
        <w:t>unieważnić</w:t>
      </w:r>
      <w:r w:rsidRPr="00A12C4D">
        <w:rPr>
          <w:rFonts w:asciiTheme="minorHAnsi" w:hAnsiTheme="minorHAnsi" w:cstheme="minorHAnsi"/>
          <w:color w:val="000000" w:themeColor="text1"/>
          <w:sz w:val="18"/>
          <w:szCs w:val="18"/>
        </w:rPr>
        <w:t xml:space="preserve">́ </w:t>
      </w:r>
      <w:r w:rsidR="00515665" w:rsidRPr="00A12C4D">
        <w:rPr>
          <w:rFonts w:asciiTheme="minorHAnsi" w:hAnsiTheme="minorHAnsi" w:cstheme="minorHAnsi"/>
          <w:color w:val="000000" w:themeColor="text1"/>
          <w:sz w:val="18"/>
          <w:szCs w:val="18"/>
        </w:rPr>
        <w:t>postępowanie</w:t>
      </w:r>
      <w:r w:rsidRPr="00A12C4D">
        <w:rPr>
          <w:rFonts w:asciiTheme="minorHAnsi" w:hAnsiTheme="minorHAnsi" w:cstheme="minorHAnsi"/>
          <w:color w:val="000000" w:themeColor="text1"/>
          <w:sz w:val="18"/>
          <w:szCs w:val="18"/>
        </w:rPr>
        <w:t>.</w:t>
      </w:r>
    </w:p>
    <w:p w14:paraId="67856EBC" w14:textId="77777777" w:rsidR="00E63586" w:rsidRPr="00A12C4D" w:rsidRDefault="00E63586" w:rsidP="00E63586">
      <w:pPr>
        <w:pStyle w:val="Akapitzlist"/>
        <w:suppressAutoHyphens/>
        <w:spacing w:before="120"/>
        <w:ind w:left="567"/>
        <w:jc w:val="both"/>
        <w:rPr>
          <w:rFonts w:asciiTheme="minorHAnsi" w:hAnsiTheme="minorHAnsi" w:cstheme="minorHAnsi"/>
          <w:color w:val="000000" w:themeColor="text1"/>
          <w:sz w:val="18"/>
          <w:szCs w:val="18"/>
        </w:rPr>
      </w:pPr>
    </w:p>
    <w:p w14:paraId="04F61A56" w14:textId="77777777" w:rsidR="007F6BBC" w:rsidRPr="00A12C4D" w:rsidRDefault="007F6BBC" w:rsidP="00D73BEE">
      <w:pPr>
        <w:pStyle w:val="Akapitzlist"/>
        <w:numPr>
          <w:ilvl w:val="0"/>
          <w:numId w:val="53"/>
        </w:numPr>
        <w:suppressAutoHyphens/>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b/>
          <w:color w:val="000000" w:themeColor="text1"/>
          <w:sz w:val="18"/>
          <w:szCs w:val="18"/>
        </w:rPr>
        <w:t>ZABEZPIECZENIE NALEŻYTEGO WYKONANIA UMOWY</w:t>
      </w:r>
    </w:p>
    <w:p w14:paraId="7829DBBE" w14:textId="77777777" w:rsidR="00E83985" w:rsidRDefault="00E83985" w:rsidP="00852355">
      <w:pPr>
        <w:suppressAutoHyphens/>
        <w:spacing w:before="120"/>
        <w:jc w:val="both"/>
        <w:rPr>
          <w:rFonts w:asciiTheme="minorHAnsi" w:hAnsiTheme="minorHAnsi" w:cstheme="minorHAnsi"/>
          <w:color w:val="000000" w:themeColor="text1"/>
          <w:sz w:val="18"/>
          <w:szCs w:val="18"/>
          <w:lang w:eastAsia="ar-SA"/>
        </w:rPr>
      </w:pPr>
    </w:p>
    <w:p w14:paraId="126659E1" w14:textId="2E4B8C0C" w:rsidR="00E83985" w:rsidRPr="00860976" w:rsidRDefault="00E83985" w:rsidP="00E83985">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lang w:eastAsia="ar-SA"/>
        </w:rPr>
      </w:pPr>
      <w:r w:rsidRPr="00860976">
        <w:rPr>
          <w:rFonts w:asciiTheme="minorHAnsi" w:hAnsiTheme="minorHAnsi" w:cstheme="minorHAnsi"/>
          <w:color w:val="000000" w:themeColor="text1"/>
          <w:sz w:val="18"/>
          <w:szCs w:val="18"/>
          <w:lang w:eastAsia="ar-SA"/>
        </w:rPr>
        <w:t xml:space="preserve">Wybrany Wykonawca przed podpisaniem umowy zobowiązany jest do wniesienia zabezpieczenia należytego wykonania umowy (dalej „zabezpieczenie”) w wysokości </w:t>
      </w:r>
      <w:r w:rsidR="000524EE" w:rsidRPr="00860976">
        <w:rPr>
          <w:rFonts w:asciiTheme="minorHAnsi" w:hAnsiTheme="minorHAnsi" w:cstheme="minorHAnsi"/>
          <w:b/>
          <w:color w:val="000000" w:themeColor="text1"/>
          <w:sz w:val="18"/>
          <w:szCs w:val="18"/>
          <w:lang w:eastAsia="ar-SA"/>
        </w:rPr>
        <w:t>5</w:t>
      </w:r>
      <w:r w:rsidRPr="00860976">
        <w:rPr>
          <w:rFonts w:asciiTheme="minorHAnsi" w:hAnsiTheme="minorHAnsi" w:cstheme="minorHAnsi"/>
          <w:b/>
          <w:color w:val="000000" w:themeColor="text1"/>
          <w:sz w:val="18"/>
          <w:szCs w:val="18"/>
          <w:lang w:eastAsia="ar-SA"/>
        </w:rPr>
        <w:t>% ceny całkowitej brutto</w:t>
      </w:r>
      <w:r w:rsidRPr="00860976">
        <w:rPr>
          <w:rFonts w:asciiTheme="minorHAnsi" w:hAnsiTheme="minorHAnsi" w:cstheme="minorHAnsi"/>
          <w:color w:val="000000" w:themeColor="text1"/>
          <w:sz w:val="18"/>
          <w:szCs w:val="18"/>
          <w:lang w:eastAsia="ar-SA"/>
        </w:rPr>
        <w:t xml:space="preserve"> </w:t>
      </w:r>
      <w:r w:rsidRPr="00860976">
        <w:rPr>
          <w:rFonts w:asciiTheme="minorHAnsi" w:hAnsiTheme="minorHAnsi" w:cstheme="minorHAnsi"/>
          <w:b/>
          <w:bCs/>
          <w:color w:val="000000" w:themeColor="text1"/>
          <w:sz w:val="18"/>
          <w:szCs w:val="18"/>
          <w:lang w:eastAsia="ar-SA"/>
        </w:rPr>
        <w:t>wskazanej w ofercie</w:t>
      </w:r>
      <w:r w:rsidRPr="00860976">
        <w:rPr>
          <w:rFonts w:asciiTheme="minorHAnsi" w:hAnsiTheme="minorHAnsi" w:cstheme="minorHAnsi"/>
          <w:color w:val="000000" w:themeColor="text1"/>
          <w:sz w:val="18"/>
          <w:szCs w:val="18"/>
          <w:lang w:eastAsia="ar-SA"/>
        </w:rPr>
        <w:t xml:space="preserve"> w formie zgodniej z art. 450 ust. 1 ustawy </w:t>
      </w:r>
      <w:proofErr w:type="spellStart"/>
      <w:r w:rsidRPr="00860976">
        <w:rPr>
          <w:rFonts w:asciiTheme="minorHAnsi" w:hAnsiTheme="minorHAnsi" w:cstheme="minorHAnsi"/>
          <w:color w:val="000000" w:themeColor="text1"/>
          <w:sz w:val="18"/>
          <w:szCs w:val="18"/>
          <w:lang w:eastAsia="ar-SA"/>
        </w:rPr>
        <w:t>Pzp</w:t>
      </w:r>
      <w:proofErr w:type="spellEnd"/>
      <w:r w:rsidRPr="00860976">
        <w:rPr>
          <w:rFonts w:asciiTheme="minorHAnsi" w:hAnsiTheme="minorHAnsi" w:cstheme="minorHAnsi"/>
          <w:color w:val="000000" w:themeColor="text1"/>
          <w:sz w:val="18"/>
          <w:szCs w:val="18"/>
          <w:lang w:eastAsia="ar-SA"/>
        </w:rPr>
        <w:t>.</w:t>
      </w:r>
    </w:p>
    <w:p w14:paraId="7B92C54E" w14:textId="77777777" w:rsidR="00E83985" w:rsidRPr="00860976" w:rsidRDefault="00E83985" w:rsidP="00E83985">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lang w:eastAsia="ar-SA"/>
        </w:rPr>
      </w:pPr>
      <w:r w:rsidRPr="00860976">
        <w:rPr>
          <w:rFonts w:asciiTheme="minorHAnsi" w:hAnsiTheme="minorHAnsi" w:cstheme="minorHAnsi"/>
          <w:color w:val="000000" w:themeColor="text1"/>
          <w:sz w:val="18"/>
          <w:szCs w:val="18"/>
          <w:lang w:eastAsia="ar-SA"/>
        </w:rPr>
        <w:t xml:space="preserve">Zabezpieczenie należytego wykonania umowy w formie pieniężnej winno być wniesione przelewem na rachunek bankowy Zamawiającego </w:t>
      </w:r>
      <w:r w:rsidRPr="00860976">
        <w:rPr>
          <w:rFonts w:asciiTheme="minorHAnsi" w:hAnsiTheme="minorHAnsi" w:cstheme="minorHAnsi"/>
          <w:b/>
          <w:color w:val="000000" w:themeColor="text1"/>
          <w:sz w:val="18"/>
          <w:szCs w:val="18"/>
          <w:lang w:eastAsia="ar-SA"/>
        </w:rPr>
        <w:t>nr</w:t>
      </w:r>
      <w:r w:rsidRPr="00860976">
        <w:rPr>
          <w:rFonts w:ascii="Times New Roman" w:hAnsi="Times New Roman"/>
          <w:b/>
          <w:bCs/>
          <w:color w:val="000000" w:themeColor="text1"/>
          <w:sz w:val="24"/>
          <w:szCs w:val="24"/>
          <w:lang w:eastAsia="pl-PL"/>
        </w:rPr>
        <w:t xml:space="preserve"> </w:t>
      </w:r>
      <w:r w:rsidRPr="00860976">
        <w:rPr>
          <w:rFonts w:asciiTheme="minorHAnsi" w:hAnsiTheme="minorHAnsi" w:cstheme="minorHAnsi"/>
          <w:b/>
          <w:bCs/>
          <w:color w:val="000000" w:themeColor="text1"/>
          <w:sz w:val="18"/>
          <w:szCs w:val="18"/>
          <w:lang w:eastAsia="ar-SA"/>
        </w:rPr>
        <w:t xml:space="preserve">71 1130 1033 0018 8181 7620 0004 </w:t>
      </w:r>
      <w:r w:rsidRPr="00860976">
        <w:rPr>
          <w:rFonts w:asciiTheme="minorHAnsi" w:hAnsiTheme="minorHAnsi" w:cstheme="minorHAnsi"/>
          <w:bCs/>
          <w:color w:val="000000" w:themeColor="text1"/>
          <w:sz w:val="18"/>
          <w:szCs w:val="18"/>
          <w:lang w:eastAsia="ar-SA"/>
        </w:rPr>
        <w:t>w</w:t>
      </w:r>
      <w:r w:rsidRPr="00860976">
        <w:rPr>
          <w:rFonts w:asciiTheme="minorHAnsi" w:hAnsiTheme="minorHAnsi" w:cstheme="minorHAnsi"/>
          <w:color w:val="000000" w:themeColor="text1"/>
          <w:sz w:val="18"/>
          <w:szCs w:val="18"/>
          <w:lang w:eastAsia="ar-SA"/>
        </w:rPr>
        <w:t xml:space="preserve"> tytule wpisując numer postępowania z dopiskiem: zabezpieczenie.</w:t>
      </w:r>
    </w:p>
    <w:p w14:paraId="48A846DC" w14:textId="0164125F" w:rsidR="00E83985" w:rsidRPr="00860976" w:rsidRDefault="00860976" w:rsidP="00E83985">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lang w:eastAsia="ar-SA"/>
        </w:rPr>
      </w:pPr>
      <w:r w:rsidRPr="00860976">
        <w:rPr>
          <w:rFonts w:asciiTheme="minorHAnsi" w:hAnsiTheme="minorHAnsi" w:cstheme="minorHAnsi"/>
          <w:color w:val="000000" w:themeColor="text1"/>
          <w:sz w:val="18"/>
          <w:szCs w:val="18"/>
          <w:lang w:eastAsia="ar-SA"/>
        </w:rPr>
        <w:t>W przypadku wnoszenia</w:t>
      </w:r>
      <w:r w:rsidR="00E83985" w:rsidRPr="00860976">
        <w:rPr>
          <w:rFonts w:asciiTheme="minorHAnsi" w:hAnsiTheme="minorHAnsi" w:cstheme="minorHAnsi"/>
          <w:color w:val="000000" w:themeColor="text1"/>
          <w:sz w:val="18"/>
          <w:szCs w:val="18"/>
          <w:lang w:eastAsia="ar-SA"/>
        </w:rPr>
        <w:t xml:space="preserve"> zabezpieczenia należytego wykonania umowy w formie innej niż w pieniądzu, przed podpisaniem umowy Wykonawca jest zobowiązany przedstawić do akceptacji Zamawiającemu treść dokumentu gwarancji (bankowej lub ubezpieczeniowej) lub poręczenia. Zabezpieczenie wnoszone w formie poręczeń lub gwarancji musi spełniać co najmniej poniższe wymagania:</w:t>
      </w:r>
    </w:p>
    <w:p w14:paraId="7AB333C5" w14:textId="77777777" w:rsidR="00E83985" w:rsidRPr="00860976" w:rsidRDefault="00E83985" w:rsidP="00E83985">
      <w:pPr>
        <w:pStyle w:val="Akapitzlist"/>
        <w:numPr>
          <w:ilvl w:val="0"/>
          <w:numId w:val="72"/>
        </w:numPr>
        <w:suppressAutoHyphens/>
        <w:spacing w:before="60"/>
        <w:ind w:left="992" w:hanging="425"/>
        <w:jc w:val="both"/>
        <w:rPr>
          <w:rFonts w:asciiTheme="minorHAnsi" w:hAnsiTheme="minorHAnsi" w:cstheme="minorHAnsi"/>
          <w:color w:val="000000" w:themeColor="text1"/>
          <w:sz w:val="18"/>
          <w:szCs w:val="18"/>
          <w:lang w:eastAsia="ar-SA"/>
        </w:rPr>
      </w:pPr>
      <w:r w:rsidRPr="00860976">
        <w:rPr>
          <w:rFonts w:asciiTheme="minorHAnsi" w:hAnsiTheme="minorHAnsi" w:cstheme="minorHAnsi"/>
          <w:color w:val="000000" w:themeColor="text1"/>
          <w:sz w:val="18"/>
          <w:szCs w:val="18"/>
          <w:lang w:eastAsia="ar-SA"/>
        </w:rPr>
        <w:t>musi  obejmować  odpowiedzialność  za  wszystkie  okoliczności  związane  z niewykonaniem lub nienależytym wykonaniem umowy (w tym pokryciu naliczonych kar umownych), bez potwierdzania tych okoliczności;</w:t>
      </w:r>
    </w:p>
    <w:p w14:paraId="47D60234" w14:textId="77777777" w:rsidR="00E83985" w:rsidRPr="00860976" w:rsidRDefault="00E83985" w:rsidP="00E83985">
      <w:pPr>
        <w:pStyle w:val="Akapitzlist"/>
        <w:numPr>
          <w:ilvl w:val="0"/>
          <w:numId w:val="72"/>
        </w:numPr>
        <w:suppressAutoHyphens/>
        <w:spacing w:before="60"/>
        <w:ind w:left="992" w:hanging="425"/>
        <w:jc w:val="both"/>
        <w:rPr>
          <w:rFonts w:asciiTheme="minorHAnsi" w:hAnsiTheme="minorHAnsi" w:cstheme="minorHAnsi"/>
          <w:color w:val="000000" w:themeColor="text1"/>
          <w:sz w:val="18"/>
          <w:szCs w:val="18"/>
          <w:lang w:eastAsia="ar-SA"/>
        </w:rPr>
      </w:pPr>
      <w:r w:rsidRPr="00860976">
        <w:rPr>
          <w:rFonts w:asciiTheme="minorHAnsi" w:hAnsiTheme="minorHAnsi" w:cstheme="minorHAnsi"/>
          <w:color w:val="000000" w:themeColor="text1"/>
          <w:sz w:val="18"/>
          <w:szCs w:val="18"/>
          <w:lang w:eastAsia="ar-SA"/>
        </w:rPr>
        <w:t>wszelkie zmiany, uzupełnienia lub modyfikacje warunków umowy lub przedmiotu zamówienia  nie  mogą  zwalniać  gwaranta  z  odpowiedzialności  wynikającej  z poręczenia lub gwarancji;</w:t>
      </w:r>
    </w:p>
    <w:p w14:paraId="781F659F" w14:textId="77777777" w:rsidR="00E83985" w:rsidRPr="00860976" w:rsidRDefault="00E83985" w:rsidP="00E83985">
      <w:pPr>
        <w:pStyle w:val="Akapitzlist"/>
        <w:numPr>
          <w:ilvl w:val="0"/>
          <w:numId w:val="72"/>
        </w:numPr>
        <w:suppressAutoHyphens/>
        <w:spacing w:before="60"/>
        <w:ind w:left="992" w:hanging="425"/>
        <w:jc w:val="both"/>
        <w:rPr>
          <w:rFonts w:asciiTheme="minorHAnsi" w:hAnsiTheme="minorHAnsi" w:cstheme="minorHAnsi"/>
          <w:color w:val="000000" w:themeColor="text1"/>
          <w:sz w:val="18"/>
          <w:szCs w:val="18"/>
          <w:lang w:eastAsia="ar-SA"/>
        </w:rPr>
      </w:pPr>
      <w:r w:rsidRPr="00860976">
        <w:rPr>
          <w:rFonts w:asciiTheme="minorHAnsi" w:hAnsiTheme="minorHAnsi" w:cstheme="minorHAnsi"/>
          <w:color w:val="000000" w:themeColor="text1"/>
          <w:sz w:val="18"/>
          <w:szCs w:val="18"/>
          <w:lang w:eastAsia="ar-SA"/>
        </w:rPr>
        <w:t>z jej treści powinno jednoznacznie wynikać zobowiązanie gwaranta lub poręczyciela do zapłaty całej kwoty zabezpieczenia;</w:t>
      </w:r>
    </w:p>
    <w:p w14:paraId="678A71B5" w14:textId="77777777" w:rsidR="00E83985" w:rsidRPr="00860976" w:rsidRDefault="00E83985" w:rsidP="00E83985">
      <w:pPr>
        <w:pStyle w:val="Akapitzlist"/>
        <w:numPr>
          <w:ilvl w:val="0"/>
          <w:numId w:val="72"/>
        </w:numPr>
        <w:suppressAutoHyphens/>
        <w:spacing w:before="60"/>
        <w:ind w:left="992" w:hanging="425"/>
        <w:jc w:val="both"/>
        <w:rPr>
          <w:rFonts w:asciiTheme="minorHAnsi" w:hAnsiTheme="minorHAnsi" w:cstheme="minorHAnsi"/>
          <w:color w:val="000000" w:themeColor="text1"/>
          <w:sz w:val="18"/>
          <w:szCs w:val="18"/>
          <w:lang w:eastAsia="ar-SA"/>
        </w:rPr>
      </w:pPr>
      <w:r w:rsidRPr="00860976">
        <w:rPr>
          <w:rFonts w:asciiTheme="minorHAnsi" w:hAnsiTheme="minorHAnsi" w:cstheme="minorHAnsi"/>
          <w:color w:val="000000" w:themeColor="text1"/>
          <w:sz w:val="18"/>
          <w:szCs w:val="18"/>
          <w:lang w:eastAsia="ar-SA"/>
        </w:rPr>
        <w:t>powinna być nieodwołalna i bezwarunkowa oraz płatna na pierwsze żądanie;</w:t>
      </w:r>
    </w:p>
    <w:p w14:paraId="45390ACA" w14:textId="77777777" w:rsidR="00E83985" w:rsidRPr="00860976" w:rsidRDefault="00E83985" w:rsidP="00E83985">
      <w:pPr>
        <w:pStyle w:val="Akapitzlist"/>
        <w:numPr>
          <w:ilvl w:val="0"/>
          <w:numId w:val="72"/>
        </w:numPr>
        <w:suppressAutoHyphens/>
        <w:spacing w:before="60"/>
        <w:ind w:left="992" w:hanging="425"/>
        <w:jc w:val="both"/>
        <w:rPr>
          <w:rFonts w:asciiTheme="minorHAnsi" w:hAnsiTheme="minorHAnsi" w:cstheme="minorHAnsi"/>
          <w:color w:val="000000" w:themeColor="text1"/>
          <w:sz w:val="18"/>
          <w:szCs w:val="18"/>
          <w:lang w:eastAsia="ar-SA"/>
        </w:rPr>
      </w:pPr>
      <w:r w:rsidRPr="00860976">
        <w:rPr>
          <w:rFonts w:asciiTheme="minorHAnsi" w:hAnsiTheme="minorHAnsi" w:cstheme="minorHAnsi"/>
          <w:color w:val="000000" w:themeColor="text1"/>
          <w:sz w:val="18"/>
          <w:szCs w:val="18"/>
          <w:lang w:eastAsia="ar-SA"/>
        </w:rPr>
        <w:t>musi jednoznacznie określać termin obowiązywania poręczenia lub gwarancji;</w:t>
      </w:r>
    </w:p>
    <w:p w14:paraId="385FBFA6" w14:textId="77777777" w:rsidR="00E83985" w:rsidRPr="00860976" w:rsidRDefault="00E83985" w:rsidP="00E83985">
      <w:pPr>
        <w:pStyle w:val="Akapitzlist"/>
        <w:numPr>
          <w:ilvl w:val="0"/>
          <w:numId w:val="72"/>
        </w:numPr>
        <w:suppressAutoHyphens/>
        <w:spacing w:before="60"/>
        <w:ind w:left="992" w:hanging="425"/>
        <w:jc w:val="both"/>
        <w:rPr>
          <w:rFonts w:asciiTheme="minorHAnsi" w:hAnsiTheme="minorHAnsi" w:cstheme="minorHAnsi"/>
          <w:color w:val="000000" w:themeColor="text1"/>
          <w:sz w:val="18"/>
          <w:szCs w:val="18"/>
          <w:lang w:eastAsia="ar-SA"/>
        </w:rPr>
      </w:pPr>
      <w:r w:rsidRPr="00860976">
        <w:rPr>
          <w:rFonts w:asciiTheme="minorHAnsi" w:hAnsiTheme="minorHAnsi" w:cstheme="minorHAnsi"/>
          <w:color w:val="000000" w:themeColor="text1"/>
          <w:sz w:val="18"/>
          <w:szCs w:val="18"/>
          <w:lang w:eastAsia="ar-SA"/>
        </w:rPr>
        <w:t>w  treści  poręczenia  lub  gwarancji  powinna  znaleźć  się  nazwa  przedmiotowego postępowania;</w:t>
      </w:r>
    </w:p>
    <w:p w14:paraId="4C481C18" w14:textId="77777777" w:rsidR="00E83985" w:rsidRPr="00860976" w:rsidRDefault="00E83985" w:rsidP="00E83985">
      <w:pPr>
        <w:pStyle w:val="Akapitzlist"/>
        <w:numPr>
          <w:ilvl w:val="0"/>
          <w:numId w:val="72"/>
        </w:numPr>
        <w:suppressAutoHyphens/>
        <w:spacing w:before="60"/>
        <w:ind w:left="992" w:hanging="425"/>
        <w:jc w:val="both"/>
        <w:rPr>
          <w:rFonts w:asciiTheme="minorHAnsi" w:hAnsiTheme="minorHAnsi" w:cstheme="minorHAnsi"/>
          <w:color w:val="000000" w:themeColor="text1"/>
          <w:sz w:val="18"/>
          <w:szCs w:val="18"/>
          <w:lang w:eastAsia="ar-SA"/>
        </w:rPr>
      </w:pPr>
      <w:r w:rsidRPr="00860976">
        <w:rPr>
          <w:rFonts w:asciiTheme="minorHAnsi" w:hAnsiTheme="minorHAnsi" w:cstheme="minorHAnsi"/>
          <w:color w:val="000000" w:themeColor="text1"/>
          <w:sz w:val="18"/>
          <w:szCs w:val="18"/>
          <w:lang w:eastAsia="ar-SA"/>
        </w:rPr>
        <w:t>Beneficjentem poręczenia lub gwarancji jest: Wytwórnia Filmów Fabularnych we Wrocławiu</w:t>
      </w:r>
    </w:p>
    <w:p w14:paraId="056AA7ED" w14:textId="77777777" w:rsidR="00E83985" w:rsidRPr="00860976" w:rsidRDefault="00E83985" w:rsidP="00E83985">
      <w:pPr>
        <w:pStyle w:val="Akapitzlist"/>
        <w:numPr>
          <w:ilvl w:val="0"/>
          <w:numId w:val="72"/>
        </w:numPr>
        <w:suppressAutoHyphens/>
        <w:spacing w:before="60"/>
        <w:ind w:left="992" w:hanging="425"/>
        <w:jc w:val="both"/>
        <w:rPr>
          <w:rFonts w:asciiTheme="minorHAnsi" w:hAnsiTheme="minorHAnsi" w:cstheme="minorHAnsi"/>
          <w:color w:val="000000" w:themeColor="text1"/>
          <w:sz w:val="18"/>
          <w:szCs w:val="18"/>
          <w:lang w:eastAsia="ar-SA"/>
        </w:rPr>
      </w:pPr>
      <w:r w:rsidRPr="00860976">
        <w:rPr>
          <w:rFonts w:asciiTheme="minorHAnsi" w:hAnsiTheme="minorHAnsi" w:cstheme="minorHAnsi"/>
          <w:color w:val="000000" w:themeColor="text1"/>
          <w:sz w:val="18"/>
          <w:szCs w:val="18"/>
          <w:lang w:eastAsia="ar-SA"/>
        </w:rPr>
        <w:lastRenderedPageBreak/>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67B8F574" w14:textId="77777777" w:rsidR="00E83985" w:rsidRPr="00860976" w:rsidRDefault="00E83985" w:rsidP="00E83985">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lang w:eastAsia="ar-SA"/>
        </w:rPr>
      </w:pPr>
      <w:r w:rsidRPr="00860976">
        <w:rPr>
          <w:rFonts w:asciiTheme="minorHAnsi" w:hAnsiTheme="minorHAnsi" w:cstheme="minorHAnsi"/>
          <w:color w:val="000000" w:themeColor="text1"/>
          <w:sz w:val="18"/>
          <w:szCs w:val="18"/>
          <w:lang w:eastAsia="ar-SA"/>
        </w:rPr>
        <w:t>Warunki i termin zwrotu lub zwolnienia zabezpieczenia należytego wykonania umowy zostały określone we wzorze umowy.</w:t>
      </w:r>
    </w:p>
    <w:p w14:paraId="46DEDCDA" w14:textId="77777777" w:rsidR="00E83985" w:rsidRPr="00A12C4D" w:rsidRDefault="00E83985" w:rsidP="00852355">
      <w:pPr>
        <w:suppressAutoHyphens/>
        <w:spacing w:before="120"/>
        <w:jc w:val="both"/>
        <w:rPr>
          <w:rFonts w:asciiTheme="minorHAnsi" w:hAnsiTheme="minorHAnsi" w:cstheme="minorHAnsi"/>
          <w:color w:val="000000" w:themeColor="text1"/>
          <w:sz w:val="18"/>
          <w:szCs w:val="18"/>
          <w:lang w:eastAsia="ar-SA"/>
        </w:rPr>
      </w:pPr>
    </w:p>
    <w:p w14:paraId="59B83BE4" w14:textId="77777777" w:rsidR="00D705BC" w:rsidRPr="00A12C4D" w:rsidRDefault="00D705BC" w:rsidP="00D73BEE">
      <w:pPr>
        <w:pStyle w:val="Akapitzlist"/>
        <w:numPr>
          <w:ilvl w:val="0"/>
          <w:numId w:val="53"/>
        </w:numPr>
        <w:suppressAutoHyphens/>
        <w:spacing w:before="120"/>
        <w:ind w:left="567" w:hanging="567"/>
        <w:jc w:val="both"/>
        <w:rPr>
          <w:rFonts w:asciiTheme="minorHAnsi" w:hAnsiTheme="minorHAnsi" w:cstheme="minorHAnsi"/>
          <w:color w:val="000000" w:themeColor="text1"/>
          <w:sz w:val="18"/>
          <w:szCs w:val="18"/>
          <w:lang w:eastAsia="ar-SA"/>
        </w:rPr>
      </w:pPr>
      <w:r w:rsidRPr="00A12C4D">
        <w:rPr>
          <w:rFonts w:asciiTheme="minorHAnsi" w:hAnsiTheme="minorHAnsi" w:cstheme="minorHAnsi"/>
          <w:b/>
          <w:color w:val="000000" w:themeColor="text1"/>
          <w:sz w:val="18"/>
          <w:szCs w:val="18"/>
        </w:rPr>
        <w:t>ISTOTNE</w:t>
      </w:r>
      <w:r w:rsidRPr="00A12C4D">
        <w:rPr>
          <w:rFonts w:asciiTheme="minorHAnsi" w:hAnsiTheme="minorHAnsi" w:cstheme="minorHAnsi"/>
          <w:b/>
          <w:color w:val="000000" w:themeColor="text1"/>
          <w:sz w:val="18"/>
          <w:szCs w:val="18"/>
          <w:lang w:eastAsia="ar-SA"/>
        </w:rPr>
        <w:t xml:space="preserve"> DLA STRON POSTANOWIENIA</w:t>
      </w:r>
      <w:r w:rsidR="004121FA" w:rsidRPr="00A12C4D">
        <w:rPr>
          <w:rFonts w:asciiTheme="minorHAnsi" w:hAnsiTheme="minorHAnsi" w:cstheme="minorHAnsi"/>
          <w:b/>
          <w:color w:val="000000" w:themeColor="text1"/>
          <w:sz w:val="18"/>
          <w:szCs w:val="18"/>
          <w:lang w:eastAsia="ar-SA"/>
        </w:rPr>
        <w:t>, KTÓRE ZOSTANĄ WPROWADZONE DO TREŚCI ZAWIERANEJ UMOWY W</w:t>
      </w:r>
      <w:r w:rsidR="00085B9E" w:rsidRPr="00A12C4D">
        <w:rPr>
          <w:rFonts w:asciiTheme="minorHAnsi" w:hAnsiTheme="minorHAnsi" w:cstheme="minorHAnsi"/>
          <w:b/>
          <w:color w:val="000000" w:themeColor="text1"/>
          <w:sz w:val="18"/>
          <w:szCs w:val="18"/>
          <w:lang w:eastAsia="ar-SA"/>
        </w:rPr>
        <w:t> </w:t>
      </w:r>
      <w:r w:rsidR="004121FA" w:rsidRPr="00A12C4D">
        <w:rPr>
          <w:rFonts w:asciiTheme="minorHAnsi" w:hAnsiTheme="minorHAnsi" w:cstheme="minorHAnsi"/>
          <w:b/>
          <w:color w:val="000000" w:themeColor="text1"/>
          <w:sz w:val="18"/>
          <w:szCs w:val="18"/>
          <w:lang w:eastAsia="ar-SA"/>
        </w:rPr>
        <w:t xml:space="preserve">SPRAWIE ZAMÓWIENIA PUBLICZNEGO, OGÓLNE WARUNKI UMOWY ALBO WZÓR UMOWY, JEŻELI ZAMAWIAJĄCY WYMAGA OD WYKONAWCY, ABY ZAWARŁ Z NIM UMOWĘ W SPRAWIE ZAMÓWIENIA </w:t>
      </w:r>
      <w:r w:rsidR="003F51E8" w:rsidRPr="00A12C4D">
        <w:rPr>
          <w:rFonts w:asciiTheme="minorHAnsi" w:hAnsiTheme="minorHAnsi" w:cstheme="minorHAnsi"/>
          <w:b/>
          <w:color w:val="000000" w:themeColor="text1"/>
          <w:sz w:val="18"/>
          <w:szCs w:val="18"/>
          <w:lang w:eastAsia="ar-SA"/>
        </w:rPr>
        <w:t>PUBLICZNEGO NA TAKICH WARUNKACH</w:t>
      </w:r>
    </w:p>
    <w:p w14:paraId="0BDE783E" w14:textId="77777777" w:rsidR="007E2AA5" w:rsidRPr="00A12C4D" w:rsidRDefault="007E2AA5" w:rsidP="00D73BEE">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lang w:eastAsia="ar-SA"/>
        </w:rPr>
      </w:pPr>
      <w:r w:rsidRPr="00A12C4D">
        <w:rPr>
          <w:rFonts w:asciiTheme="minorHAnsi" w:hAnsiTheme="minorHAnsi" w:cstheme="minorHAnsi"/>
          <w:color w:val="000000" w:themeColor="text1"/>
          <w:sz w:val="18"/>
          <w:szCs w:val="18"/>
          <w:lang w:eastAsia="ar-SA"/>
        </w:rPr>
        <w:t>Istotne postanowienia do umowy zawiera wzór umowy stanowiący załącznik do SWZ.</w:t>
      </w:r>
    </w:p>
    <w:p w14:paraId="70B790E7" w14:textId="77777777" w:rsidR="007F5C21" w:rsidRPr="00A12C4D" w:rsidRDefault="007E2AA5" w:rsidP="00D73BEE">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lang w:eastAsia="ar-SA"/>
        </w:rPr>
      </w:pPr>
      <w:r w:rsidRPr="00A12C4D">
        <w:rPr>
          <w:rFonts w:asciiTheme="minorHAnsi" w:hAnsiTheme="minorHAnsi" w:cstheme="minorHAnsi"/>
          <w:color w:val="000000" w:themeColor="text1"/>
          <w:sz w:val="18"/>
          <w:szCs w:val="18"/>
          <w:lang w:eastAsia="ar-SA"/>
        </w:rPr>
        <w:t xml:space="preserve">Zamawiający dopuszcza możliwość dokonania zmian postanowień zawartej umowy </w:t>
      </w:r>
      <w:r w:rsidR="006844F8" w:rsidRPr="00A12C4D">
        <w:rPr>
          <w:rFonts w:asciiTheme="minorHAnsi" w:hAnsiTheme="minorHAnsi" w:cstheme="minorHAnsi"/>
          <w:color w:val="000000" w:themeColor="text1"/>
          <w:sz w:val="18"/>
          <w:szCs w:val="18"/>
          <w:lang w:eastAsia="ar-SA"/>
        </w:rPr>
        <w:t xml:space="preserve">w zakresie wskazanym we wzorze umowy, </w:t>
      </w:r>
      <w:r w:rsidR="00FA5200" w:rsidRPr="00A12C4D">
        <w:rPr>
          <w:rFonts w:asciiTheme="minorHAnsi" w:hAnsiTheme="minorHAnsi" w:cstheme="minorHAnsi"/>
          <w:color w:val="000000" w:themeColor="text1"/>
          <w:sz w:val="18"/>
          <w:szCs w:val="18"/>
          <w:lang w:eastAsia="ar-SA"/>
        </w:rPr>
        <w:t xml:space="preserve">o którym mowa w pkt </w:t>
      </w:r>
      <w:r w:rsidR="005012FD" w:rsidRPr="00A12C4D">
        <w:rPr>
          <w:rFonts w:asciiTheme="minorHAnsi" w:hAnsiTheme="minorHAnsi" w:cstheme="minorHAnsi"/>
          <w:color w:val="000000" w:themeColor="text1"/>
          <w:sz w:val="18"/>
          <w:szCs w:val="18"/>
          <w:lang w:eastAsia="ar-SA"/>
        </w:rPr>
        <w:t>2</w:t>
      </w:r>
      <w:r w:rsidR="001260D4" w:rsidRPr="00A12C4D">
        <w:rPr>
          <w:rFonts w:asciiTheme="minorHAnsi" w:hAnsiTheme="minorHAnsi" w:cstheme="minorHAnsi"/>
          <w:color w:val="000000" w:themeColor="text1"/>
          <w:sz w:val="18"/>
          <w:szCs w:val="18"/>
          <w:lang w:eastAsia="ar-SA"/>
        </w:rPr>
        <w:t>2</w:t>
      </w:r>
      <w:r w:rsidRPr="00A12C4D">
        <w:rPr>
          <w:rFonts w:asciiTheme="minorHAnsi" w:hAnsiTheme="minorHAnsi" w:cstheme="minorHAnsi"/>
          <w:color w:val="000000" w:themeColor="text1"/>
          <w:sz w:val="18"/>
          <w:szCs w:val="18"/>
          <w:lang w:eastAsia="ar-SA"/>
        </w:rPr>
        <w:t>.1.</w:t>
      </w:r>
    </w:p>
    <w:p w14:paraId="4D3ED877" w14:textId="77777777" w:rsidR="00E758A9" w:rsidRPr="00A12C4D" w:rsidRDefault="00E758A9" w:rsidP="00D73BEE">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lang w:eastAsia="ar-SA"/>
        </w:rPr>
      </w:pPr>
      <w:r w:rsidRPr="00A12C4D">
        <w:rPr>
          <w:rFonts w:asciiTheme="minorHAnsi" w:hAnsiTheme="minorHAnsi" w:cstheme="minorHAnsi"/>
          <w:color w:val="000000" w:themeColor="text1"/>
          <w:sz w:val="18"/>
          <w:szCs w:val="18"/>
          <w:lang w:eastAsia="ar-SA"/>
        </w:rPr>
        <w:t xml:space="preserve">Zmiana umowy podlega unieważnieniu, jeżeli została dokonana z naruszeniem art. 454 i art. 455 ustawy </w:t>
      </w:r>
      <w:proofErr w:type="spellStart"/>
      <w:r w:rsidRPr="00A12C4D">
        <w:rPr>
          <w:rFonts w:asciiTheme="minorHAnsi" w:hAnsiTheme="minorHAnsi" w:cstheme="minorHAnsi"/>
          <w:color w:val="000000" w:themeColor="text1"/>
          <w:sz w:val="18"/>
          <w:szCs w:val="18"/>
          <w:lang w:eastAsia="ar-SA"/>
        </w:rPr>
        <w:t>Pzp</w:t>
      </w:r>
      <w:proofErr w:type="spellEnd"/>
      <w:r w:rsidRPr="00A12C4D">
        <w:rPr>
          <w:rFonts w:asciiTheme="minorHAnsi" w:hAnsiTheme="minorHAnsi" w:cstheme="minorHAnsi"/>
          <w:color w:val="000000" w:themeColor="text1"/>
          <w:sz w:val="18"/>
          <w:szCs w:val="18"/>
          <w:lang w:eastAsia="ar-SA"/>
        </w:rPr>
        <w:t>.</w:t>
      </w:r>
    </w:p>
    <w:p w14:paraId="7F033274" w14:textId="77777777" w:rsidR="003D3B74" w:rsidRPr="00A12C4D" w:rsidRDefault="001249DC" w:rsidP="00D73BEE">
      <w:pPr>
        <w:pStyle w:val="Akapitzlist"/>
        <w:numPr>
          <w:ilvl w:val="0"/>
          <w:numId w:val="53"/>
        </w:numPr>
        <w:suppressAutoHyphens/>
        <w:spacing w:before="120"/>
        <w:ind w:left="567" w:hanging="567"/>
        <w:jc w:val="both"/>
        <w:rPr>
          <w:rFonts w:asciiTheme="minorHAnsi" w:hAnsiTheme="minorHAnsi" w:cstheme="minorHAnsi"/>
          <w:color w:val="000000" w:themeColor="text1"/>
          <w:sz w:val="18"/>
          <w:szCs w:val="18"/>
          <w:lang w:eastAsia="ar-SA"/>
        </w:rPr>
      </w:pPr>
      <w:r w:rsidRPr="00A12C4D">
        <w:rPr>
          <w:rFonts w:asciiTheme="minorHAnsi" w:hAnsiTheme="minorHAnsi" w:cstheme="minorHAnsi"/>
          <w:b/>
          <w:color w:val="000000" w:themeColor="text1"/>
          <w:sz w:val="18"/>
          <w:szCs w:val="18"/>
          <w:lang w:eastAsia="ar-SA"/>
        </w:rPr>
        <w:t>POUCZENIE</w:t>
      </w:r>
      <w:r w:rsidRPr="00A12C4D">
        <w:rPr>
          <w:rFonts w:asciiTheme="minorHAnsi" w:hAnsiTheme="minorHAnsi" w:cstheme="minorHAnsi"/>
          <w:b/>
          <w:bCs/>
          <w:color w:val="000000" w:themeColor="text1"/>
          <w:sz w:val="18"/>
          <w:szCs w:val="18"/>
        </w:rPr>
        <w:t xml:space="preserve"> O ŚRODKACH OCHRONY PRAWNEJ</w:t>
      </w:r>
    </w:p>
    <w:p w14:paraId="38B39B8E" w14:textId="4E4153C7" w:rsidR="00797BE3" w:rsidRPr="00A12C4D" w:rsidRDefault="00797BE3" w:rsidP="00D73BEE">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lang w:eastAsia="ar-SA"/>
        </w:rPr>
      </w:pPr>
      <w:r w:rsidRPr="00A12C4D">
        <w:rPr>
          <w:rFonts w:asciiTheme="minorHAnsi" w:hAnsiTheme="minorHAnsi" w:cstheme="minorHAnsi"/>
          <w:color w:val="000000" w:themeColor="text1"/>
          <w:sz w:val="18"/>
          <w:szCs w:val="18"/>
        </w:rPr>
        <w:t xml:space="preserve">Wykonawcy, </w:t>
      </w:r>
      <w:r w:rsidR="00AC7E97" w:rsidRPr="00A12C4D">
        <w:rPr>
          <w:rFonts w:asciiTheme="minorHAnsi" w:hAnsiTheme="minorHAnsi" w:cstheme="minorHAnsi"/>
          <w:color w:val="000000" w:themeColor="text1"/>
          <w:sz w:val="18"/>
          <w:szCs w:val="18"/>
        </w:rPr>
        <w:t xml:space="preserve">uczestnikowi konkursu oraz </w:t>
      </w:r>
      <w:r w:rsidRPr="00A12C4D">
        <w:rPr>
          <w:rFonts w:asciiTheme="minorHAnsi" w:hAnsiTheme="minorHAnsi" w:cstheme="minorHAnsi"/>
          <w:color w:val="000000" w:themeColor="text1"/>
          <w:sz w:val="18"/>
          <w:szCs w:val="18"/>
        </w:rPr>
        <w:t xml:space="preserve">innemu podmiotowi, jeżeli ma lub miał interes w uzyskaniu zamówienia </w:t>
      </w:r>
      <w:r w:rsidR="00AC7E97" w:rsidRPr="00A12C4D">
        <w:rPr>
          <w:rFonts w:asciiTheme="minorHAnsi" w:hAnsiTheme="minorHAnsi" w:cstheme="minorHAnsi"/>
          <w:color w:val="000000" w:themeColor="text1"/>
          <w:sz w:val="18"/>
          <w:szCs w:val="18"/>
        </w:rPr>
        <w:t xml:space="preserve">lub nagrody w konkursie </w:t>
      </w:r>
      <w:r w:rsidRPr="00A12C4D">
        <w:rPr>
          <w:rFonts w:asciiTheme="minorHAnsi" w:hAnsiTheme="minorHAnsi" w:cstheme="minorHAnsi"/>
          <w:color w:val="000000" w:themeColor="text1"/>
          <w:sz w:val="18"/>
          <w:szCs w:val="18"/>
        </w:rPr>
        <w:t>oraz poniósł lub może ponieść szkodę w wyniku naruszenia pr</w:t>
      </w:r>
      <w:r w:rsidR="00277AD0" w:rsidRPr="00A12C4D">
        <w:rPr>
          <w:rFonts w:asciiTheme="minorHAnsi" w:hAnsiTheme="minorHAnsi" w:cstheme="minorHAnsi"/>
          <w:color w:val="000000" w:themeColor="text1"/>
          <w:sz w:val="18"/>
          <w:szCs w:val="18"/>
        </w:rPr>
        <w:t>zez Zamawiającego przepisów</w:t>
      </w:r>
      <w:r w:rsidR="00AC7E97" w:rsidRPr="00A12C4D">
        <w:rPr>
          <w:rFonts w:asciiTheme="minorHAnsi" w:hAnsiTheme="minorHAnsi" w:cstheme="minorHAnsi"/>
          <w:color w:val="000000" w:themeColor="text1"/>
          <w:sz w:val="18"/>
          <w:szCs w:val="18"/>
        </w:rPr>
        <w:t xml:space="preserve"> ustawy </w:t>
      </w:r>
      <w:proofErr w:type="spellStart"/>
      <w:r w:rsidR="00277AD0" w:rsidRPr="00A12C4D">
        <w:rPr>
          <w:rFonts w:asciiTheme="minorHAnsi" w:hAnsiTheme="minorHAnsi" w:cstheme="minorHAnsi"/>
          <w:color w:val="000000" w:themeColor="text1"/>
          <w:sz w:val="18"/>
          <w:szCs w:val="18"/>
        </w:rPr>
        <w:t>Pzp</w:t>
      </w:r>
      <w:proofErr w:type="spellEnd"/>
      <w:r w:rsidRPr="00A12C4D">
        <w:rPr>
          <w:rFonts w:asciiTheme="minorHAnsi" w:hAnsiTheme="minorHAnsi" w:cstheme="minorHAnsi"/>
          <w:color w:val="000000" w:themeColor="text1"/>
          <w:sz w:val="18"/>
          <w:szCs w:val="18"/>
        </w:rPr>
        <w:t xml:space="preserve">, przysługują środki ochrony prawnej określone w Dziale </w:t>
      </w:r>
      <w:r w:rsidR="00AC7E97" w:rsidRPr="00A12C4D">
        <w:rPr>
          <w:rFonts w:asciiTheme="minorHAnsi" w:hAnsiTheme="minorHAnsi" w:cstheme="minorHAnsi"/>
          <w:color w:val="000000" w:themeColor="text1"/>
          <w:sz w:val="18"/>
          <w:szCs w:val="18"/>
        </w:rPr>
        <w:t>IX ustawy</w:t>
      </w:r>
      <w:r w:rsidRPr="00A12C4D">
        <w:rPr>
          <w:rFonts w:asciiTheme="minorHAnsi" w:hAnsiTheme="minorHAnsi" w:cstheme="minorHAnsi"/>
          <w:color w:val="000000" w:themeColor="text1"/>
          <w:sz w:val="18"/>
          <w:szCs w:val="18"/>
        </w:rPr>
        <w:t xml:space="preserve"> </w:t>
      </w:r>
      <w:proofErr w:type="spellStart"/>
      <w:r w:rsidRPr="00A12C4D">
        <w:rPr>
          <w:rFonts w:asciiTheme="minorHAnsi" w:hAnsiTheme="minorHAnsi" w:cstheme="minorHAnsi"/>
          <w:color w:val="000000" w:themeColor="text1"/>
          <w:sz w:val="18"/>
          <w:szCs w:val="18"/>
        </w:rPr>
        <w:t>Pzp</w:t>
      </w:r>
      <w:proofErr w:type="spellEnd"/>
      <w:r w:rsidRPr="00A12C4D">
        <w:rPr>
          <w:rFonts w:asciiTheme="minorHAnsi" w:hAnsiTheme="minorHAnsi" w:cstheme="minorHAnsi"/>
          <w:color w:val="000000" w:themeColor="text1"/>
          <w:sz w:val="18"/>
          <w:szCs w:val="18"/>
        </w:rPr>
        <w:t xml:space="preserve">. Środki ochrony prawnej wobec ogłoszenia </w:t>
      </w:r>
      <w:r w:rsidR="00AC7E97" w:rsidRPr="00A12C4D">
        <w:rPr>
          <w:rFonts w:asciiTheme="minorHAnsi" w:hAnsiTheme="minorHAnsi" w:cstheme="minorHAnsi"/>
          <w:color w:val="000000" w:themeColor="text1"/>
          <w:sz w:val="18"/>
          <w:szCs w:val="18"/>
        </w:rPr>
        <w:t xml:space="preserve">wszczynającego postępowanie o udzielenie zamówienia oraz dokumentów zamówienia </w:t>
      </w:r>
      <w:r w:rsidRPr="00A12C4D">
        <w:rPr>
          <w:rFonts w:asciiTheme="minorHAnsi" w:hAnsiTheme="minorHAnsi" w:cstheme="minorHAnsi"/>
          <w:color w:val="000000" w:themeColor="text1"/>
          <w:sz w:val="18"/>
          <w:szCs w:val="18"/>
        </w:rPr>
        <w:t>przysługują również organizacjom wpisanym na listę, o kt</w:t>
      </w:r>
      <w:r w:rsidR="003F51E8" w:rsidRPr="00A12C4D">
        <w:rPr>
          <w:rFonts w:asciiTheme="minorHAnsi" w:hAnsiTheme="minorHAnsi" w:cstheme="minorHAnsi"/>
          <w:color w:val="000000" w:themeColor="text1"/>
          <w:sz w:val="18"/>
          <w:szCs w:val="18"/>
        </w:rPr>
        <w:t xml:space="preserve">órej mowa w art. </w:t>
      </w:r>
      <w:r w:rsidR="00AC7E97" w:rsidRPr="00A12C4D">
        <w:rPr>
          <w:rFonts w:asciiTheme="minorHAnsi" w:hAnsiTheme="minorHAnsi" w:cstheme="minorHAnsi"/>
          <w:color w:val="000000" w:themeColor="text1"/>
          <w:sz w:val="18"/>
          <w:szCs w:val="18"/>
        </w:rPr>
        <w:t>469</w:t>
      </w:r>
      <w:r w:rsidR="003F51E8" w:rsidRPr="00A12C4D">
        <w:rPr>
          <w:rFonts w:asciiTheme="minorHAnsi" w:hAnsiTheme="minorHAnsi" w:cstheme="minorHAnsi"/>
          <w:color w:val="000000" w:themeColor="text1"/>
          <w:sz w:val="18"/>
          <w:szCs w:val="18"/>
        </w:rPr>
        <w:t xml:space="preserve"> pkt </w:t>
      </w:r>
      <w:r w:rsidR="00AC7E97" w:rsidRPr="00A12C4D">
        <w:rPr>
          <w:rFonts w:asciiTheme="minorHAnsi" w:hAnsiTheme="minorHAnsi" w:cstheme="minorHAnsi"/>
          <w:color w:val="000000" w:themeColor="text1"/>
          <w:sz w:val="18"/>
          <w:szCs w:val="18"/>
        </w:rPr>
        <w:t>1</w:t>
      </w:r>
      <w:r w:rsidR="003F51E8" w:rsidRPr="00A12C4D">
        <w:rPr>
          <w:rFonts w:asciiTheme="minorHAnsi" w:hAnsiTheme="minorHAnsi" w:cstheme="minorHAnsi"/>
          <w:color w:val="000000" w:themeColor="text1"/>
          <w:sz w:val="18"/>
          <w:szCs w:val="18"/>
        </w:rPr>
        <w:t>5</w:t>
      </w:r>
      <w:r w:rsidR="00A47089" w:rsidRPr="00A12C4D">
        <w:rPr>
          <w:rFonts w:asciiTheme="minorHAnsi" w:hAnsiTheme="minorHAnsi" w:cstheme="minorHAnsi"/>
          <w:color w:val="000000" w:themeColor="text1"/>
          <w:sz w:val="18"/>
          <w:szCs w:val="18"/>
        </w:rPr>
        <w:t xml:space="preserve"> ustawy</w:t>
      </w:r>
      <w:r w:rsidR="003F51E8" w:rsidRPr="00A12C4D">
        <w:rPr>
          <w:rFonts w:asciiTheme="minorHAnsi" w:hAnsiTheme="minorHAnsi" w:cstheme="minorHAnsi"/>
          <w:color w:val="000000" w:themeColor="text1"/>
          <w:sz w:val="18"/>
          <w:szCs w:val="18"/>
        </w:rPr>
        <w:t xml:space="preserve"> </w:t>
      </w:r>
      <w:proofErr w:type="spellStart"/>
      <w:r w:rsidR="003F51E8" w:rsidRPr="00A12C4D">
        <w:rPr>
          <w:rFonts w:asciiTheme="minorHAnsi" w:hAnsiTheme="minorHAnsi" w:cstheme="minorHAnsi"/>
          <w:color w:val="000000" w:themeColor="text1"/>
          <w:sz w:val="18"/>
          <w:szCs w:val="18"/>
        </w:rPr>
        <w:t>Pzp</w:t>
      </w:r>
      <w:proofErr w:type="spellEnd"/>
      <w:r w:rsidR="00AC7E97" w:rsidRPr="00A12C4D">
        <w:rPr>
          <w:rFonts w:asciiTheme="minorHAnsi" w:hAnsiTheme="minorHAnsi" w:cstheme="minorHAnsi"/>
          <w:color w:val="000000" w:themeColor="text1"/>
          <w:sz w:val="18"/>
          <w:szCs w:val="18"/>
        </w:rPr>
        <w:t>, oraz Rzecznikowi Małych i Średnich Przedsiębiorców</w:t>
      </w:r>
      <w:r w:rsidR="003F51E8" w:rsidRPr="00A12C4D">
        <w:rPr>
          <w:rFonts w:asciiTheme="minorHAnsi" w:hAnsiTheme="minorHAnsi" w:cstheme="minorHAnsi"/>
          <w:color w:val="000000" w:themeColor="text1"/>
          <w:sz w:val="18"/>
          <w:szCs w:val="18"/>
        </w:rPr>
        <w:t>.</w:t>
      </w:r>
    </w:p>
    <w:p w14:paraId="5D636389" w14:textId="77777777" w:rsidR="00AC7E97" w:rsidRPr="00A12C4D" w:rsidRDefault="00797BE3" w:rsidP="00D73BEE">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lang w:eastAsia="ar-SA"/>
        </w:rPr>
      </w:pPr>
      <w:r w:rsidRPr="00A12C4D">
        <w:rPr>
          <w:rFonts w:asciiTheme="minorHAnsi" w:hAnsiTheme="minorHAnsi" w:cstheme="minorHAnsi"/>
          <w:color w:val="000000" w:themeColor="text1"/>
          <w:sz w:val="18"/>
          <w:szCs w:val="18"/>
        </w:rPr>
        <w:t>Odwołanie przysługuje</w:t>
      </w:r>
      <w:r w:rsidR="00AC7E97" w:rsidRPr="00A12C4D">
        <w:rPr>
          <w:rFonts w:asciiTheme="minorHAnsi" w:hAnsiTheme="minorHAnsi" w:cstheme="minorHAnsi"/>
          <w:color w:val="000000" w:themeColor="text1"/>
          <w:sz w:val="18"/>
          <w:szCs w:val="18"/>
        </w:rPr>
        <w:t xml:space="preserve"> na:</w:t>
      </w:r>
    </w:p>
    <w:p w14:paraId="48EE6D83" w14:textId="77777777" w:rsidR="00620316" w:rsidRPr="00A12C4D" w:rsidRDefault="00797BE3" w:rsidP="00D73BEE">
      <w:pPr>
        <w:pStyle w:val="Akapitzlist"/>
        <w:numPr>
          <w:ilvl w:val="0"/>
          <w:numId w:val="22"/>
        </w:numPr>
        <w:suppressAutoHyphens/>
        <w:spacing w:before="60"/>
        <w:ind w:left="992" w:hanging="425"/>
        <w:jc w:val="both"/>
        <w:rPr>
          <w:rFonts w:asciiTheme="minorHAnsi" w:hAnsiTheme="minorHAnsi" w:cstheme="minorHAnsi"/>
          <w:color w:val="000000" w:themeColor="text1"/>
          <w:sz w:val="18"/>
          <w:szCs w:val="18"/>
          <w:lang w:eastAsia="ar-SA"/>
        </w:rPr>
      </w:pPr>
      <w:r w:rsidRPr="00A12C4D">
        <w:rPr>
          <w:rFonts w:asciiTheme="minorHAnsi" w:hAnsiTheme="minorHAnsi" w:cstheme="minorHAnsi"/>
          <w:color w:val="000000" w:themeColor="text1"/>
          <w:sz w:val="18"/>
          <w:szCs w:val="18"/>
        </w:rPr>
        <w:t>niezgodn</w:t>
      </w:r>
      <w:r w:rsidR="00AC7E97" w:rsidRPr="00A12C4D">
        <w:rPr>
          <w:rFonts w:asciiTheme="minorHAnsi" w:hAnsiTheme="minorHAnsi" w:cstheme="minorHAnsi"/>
          <w:color w:val="000000" w:themeColor="text1"/>
          <w:sz w:val="18"/>
          <w:szCs w:val="18"/>
        </w:rPr>
        <w:t>ą</w:t>
      </w:r>
      <w:r w:rsidRPr="00A12C4D">
        <w:rPr>
          <w:rFonts w:asciiTheme="minorHAnsi" w:hAnsiTheme="minorHAnsi" w:cstheme="minorHAnsi"/>
          <w:color w:val="000000" w:themeColor="text1"/>
          <w:sz w:val="18"/>
          <w:szCs w:val="18"/>
        </w:rPr>
        <w:t xml:space="preserve"> z przepisami ustawy </w:t>
      </w:r>
      <w:proofErr w:type="spellStart"/>
      <w:r w:rsidR="004F49F7" w:rsidRPr="00A12C4D">
        <w:rPr>
          <w:rFonts w:asciiTheme="minorHAnsi" w:hAnsiTheme="minorHAnsi" w:cstheme="minorHAnsi"/>
          <w:color w:val="000000" w:themeColor="text1"/>
          <w:sz w:val="18"/>
          <w:szCs w:val="18"/>
        </w:rPr>
        <w:t>Pzp</w:t>
      </w:r>
      <w:proofErr w:type="spellEnd"/>
      <w:r w:rsidRPr="00A12C4D">
        <w:rPr>
          <w:rFonts w:asciiTheme="minorHAnsi" w:hAnsiTheme="minorHAnsi" w:cstheme="minorHAnsi"/>
          <w:color w:val="000000" w:themeColor="text1"/>
          <w:sz w:val="18"/>
          <w:szCs w:val="18"/>
        </w:rPr>
        <w:t xml:space="preserve"> czynności Zamawiającego</w:t>
      </w:r>
      <w:r w:rsidR="00AC7E97" w:rsidRPr="00A12C4D">
        <w:rPr>
          <w:rFonts w:asciiTheme="minorHAnsi" w:hAnsiTheme="minorHAnsi" w:cstheme="minorHAnsi"/>
          <w:color w:val="000000" w:themeColor="text1"/>
          <w:sz w:val="18"/>
          <w:szCs w:val="18"/>
        </w:rPr>
        <w:t>,</w:t>
      </w:r>
      <w:r w:rsidRPr="00A12C4D">
        <w:rPr>
          <w:rFonts w:asciiTheme="minorHAnsi" w:hAnsiTheme="minorHAnsi" w:cstheme="minorHAnsi"/>
          <w:color w:val="000000" w:themeColor="text1"/>
          <w:sz w:val="18"/>
          <w:szCs w:val="18"/>
        </w:rPr>
        <w:t xml:space="preserve"> podjęt</w:t>
      </w:r>
      <w:r w:rsidR="00AC7E97" w:rsidRPr="00A12C4D">
        <w:rPr>
          <w:rFonts w:asciiTheme="minorHAnsi" w:hAnsiTheme="minorHAnsi" w:cstheme="minorHAnsi"/>
          <w:color w:val="000000" w:themeColor="text1"/>
          <w:sz w:val="18"/>
          <w:szCs w:val="18"/>
        </w:rPr>
        <w:t>ą</w:t>
      </w:r>
      <w:r w:rsidRPr="00A12C4D">
        <w:rPr>
          <w:rFonts w:asciiTheme="minorHAnsi" w:hAnsiTheme="minorHAnsi" w:cstheme="minorHAnsi"/>
          <w:color w:val="000000" w:themeColor="text1"/>
          <w:sz w:val="18"/>
          <w:szCs w:val="18"/>
        </w:rPr>
        <w:t xml:space="preserve"> w</w:t>
      </w:r>
      <w:r w:rsidR="006E71D1" w:rsidRPr="00A12C4D">
        <w:rPr>
          <w:rFonts w:asciiTheme="minorHAnsi" w:hAnsiTheme="minorHAnsi" w:cstheme="minorHAnsi"/>
          <w:color w:val="000000" w:themeColor="text1"/>
          <w:sz w:val="18"/>
          <w:szCs w:val="18"/>
        </w:rPr>
        <w:t> </w:t>
      </w:r>
      <w:r w:rsidRPr="00A12C4D">
        <w:rPr>
          <w:rFonts w:asciiTheme="minorHAnsi" w:hAnsiTheme="minorHAnsi" w:cstheme="minorHAnsi"/>
          <w:color w:val="000000" w:themeColor="text1"/>
          <w:sz w:val="18"/>
          <w:szCs w:val="18"/>
        </w:rPr>
        <w:t>postępowaniu o udzielenie zamówienia</w:t>
      </w:r>
      <w:r w:rsidR="00AC7E97" w:rsidRPr="00A12C4D">
        <w:rPr>
          <w:rFonts w:asciiTheme="minorHAnsi" w:hAnsiTheme="minorHAnsi" w:cstheme="minorHAnsi"/>
          <w:color w:val="000000" w:themeColor="text1"/>
          <w:sz w:val="18"/>
          <w:szCs w:val="18"/>
        </w:rPr>
        <w:t xml:space="preserve">, </w:t>
      </w:r>
      <w:r w:rsidR="00620316" w:rsidRPr="00A12C4D">
        <w:rPr>
          <w:rFonts w:asciiTheme="minorHAnsi" w:hAnsiTheme="minorHAnsi" w:cstheme="minorHAnsi"/>
          <w:color w:val="000000" w:themeColor="text1"/>
          <w:sz w:val="18"/>
          <w:szCs w:val="18"/>
        </w:rPr>
        <w:t>w tym na projektowane postanowienia umowy;</w:t>
      </w:r>
    </w:p>
    <w:p w14:paraId="7DEC2642" w14:textId="77777777" w:rsidR="00033746" w:rsidRPr="00A12C4D" w:rsidRDefault="00620316" w:rsidP="00D73BEE">
      <w:pPr>
        <w:pStyle w:val="Akapitzlist"/>
        <w:numPr>
          <w:ilvl w:val="0"/>
          <w:numId w:val="22"/>
        </w:numPr>
        <w:suppressAutoHyphens/>
        <w:spacing w:before="60"/>
        <w:ind w:left="992" w:hanging="425"/>
        <w:jc w:val="both"/>
        <w:rPr>
          <w:rFonts w:asciiTheme="minorHAnsi" w:hAnsiTheme="minorHAnsi" w:cstheme="minorHAnsi"/>
          <w:color w:val="000000" w:themeColor="text1"/>
          <w:sz w:val="18"/>
          <w:szCs w:val="18"/>
          <w:lang w:eastAsia="ar-SA"/>
        </w:rPr>
      </w:pPr>
      <w:r w:rsidRPr="00A12C4D">
        <w:rPr>
          <w:rFonts w:asciiTheme="minorHAnsi" w:hAnsiTheme="minorHAnsi" w:cstheme="minorHAnsi"/>
          <w:color w:val="000000" w:themeColor="text1"/>
          <w:sz w:val="18"/>
          <w:szCs w:val="18"/>
          <w:lang w:eastAsia="ar-SA"/>
        </w:rPr>
        <w:t xml:space="preserve">zaniechanie czynności w postępowaniu o udzielenie zamówienia, do której Zamawiający był obowiązany na podstawie ustawy </w:t>
      </w:r>
      <w:proofErr w:type="spellStart"/>
      <w:r w:rsidRPr="00A12C4D">
        <w:rPr>
          <w:rFonts w:asciiTheme="minorHAnsi" w:hAnsiTheme="minorHAnsi" w:cstheme="minorHAnsi"/>
          <w:color w:val="000000" w:themeColor="text1"/>
          <w:sz w:val="18"/>
          <w:szCs w:val="18"/>
          <w:lang w:eastAsia="ar-SA"/>
        </w:rPr>
        <w:t>Pzp</w:t>
      </w:r>
      <w:proofErr w:type="spellEnd"/>
      <w:r w:rsidR="00033746" w:rsidRPr="00A12C4D">
        <w:rPr>
          <w:rFonts w:asciiTheme="minorHAnsi" w:hAnsiTheme="minorHAnsi" w:cstheme="minorHAnsi"/>
          <w:color w:val="000000" w:themeColor="text1"/>
          <w:sz w:val="18"/>
          <w:szCs w:val="18"/>
          <w:lang w:eastAsia="ar-SA"/>
        </w:rPr>
        <w:t>.</w:t>
      </w:r>
    </w:p>
    <w:p w14:paraId="6784B2DA" w14:textId="63F2D9E3" w:rsidR="00797BE3" w:rsidRPr="00A12C4D" w:rsidRDefault="00797BE3" w:rsidP="00D73BEE">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lang w:eastAsia="ar-SA"/>
        </w:rPr>
      </w:pPr>
      <w:r w:rsidRPr="00A12C4D">
        <w:rPr>
          <w:rFonts w:asciiTheme="minorHAnsi" w:hAnsiTheme="minorHAnsi" w:cstheme="minorHAnsi"/>
          <w:color w:val="000000" w:themeColor="text1"/>
          <w:sz w:val="18"/>
          <w:szCs w:val="18"/>
        </w:rPr>
        <w:t xml:space="preserve">Odwołanie wnosi się do Prezesa </w:t>
      </w:r>
      <w:r w:rsidR="008A0790" w:rsidRPr="00A12C4D">
        <w:rPr>
          <w:rFonts w:asciiTheme="minorHAnsi" w:hAnsiTheme="minorHAnsi" w:cstheme="minorHAnsi"/>
          <w:color w:val="000000" w:themeColor="text1"/>
          <w:sz w:val="18"/>
          <w:szCs w:val="18"/>
        </w:rPr>
        <w:t xml:space="preserve">Krajowej </w:t>
      </w:r>
      <w:r w:rsidRPr="00A12C4D">
        <w:rPr>
          <w:rFonts w:asciiTheme="minorHAnsi" w:hAnsiTheme="minorHAnsi" w:cstheme="minorHAnsi"/>
          <w:color w:val="000000" w:themeColor="text1"/>
          <w:sz w:val="18"/>
          <w:szCs w:val="18"/>
        </w:rPr>
        <w:t>Izby</w:t>
      </w:r>
      <w:r w:rsidR="008A0790" w:rsidRPr="00A12C4D">
        <w:rPr>
          <w:rFonts w:asciiTheme="minorHAnsi" w:hAnsiTheme="minorHAnsi" w:cstheme="minorHAnsi"/>
          <w:color w:val="000000" w:themeColor="text1"/>
          <w:sz w:val="18"/>
          <w:szCs w:val="18"/>
        </w:rPr>
        <w:t xml:space="preserve"> Odwoławczej</w:t>
      </w:r>
      <w:r w:rsidR="00397F0D" w:rsidRPr="00A12C4D">
        <w:rPr>
          <w:rFonts w:asciiTheme="minorHAnsi" w:hAnsiTheme="minorHAnsi" w:cstheme="minorHAnsi"/>
          <w:color w:val="000000" w:themeColor="text1"/>
          <w:sz w:val="18"/>
          <w:szCs w:val="18"/>
        </w:rPr>
        <w:t>.</w:t>
      </w:r>
    </w:p>
    <w:p w14:paraId="68CE3F37" w14:textId="77777777" w:rsidR="00797BE3" w:rsidRPr="00A12C4D" w:rsidRDefault="00797BE3" w:rsidP="00D73BEE">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lang w:eastAsia="ar-SA"/>
        </w:rPr>
      </w:pPr>
      <w:r w:rsidRPr="00A12C4D">
        <w:rPr>
          <w:rFonts w:asciiTheme="minorHAnsi" w:hAnsiTheme="minorHAnsi" w:cstheme="minorHAnsi"/>
          <w:color w:val="000000" w:themeColor="text1"/>
          <w:sz w:val="18"/>
          <w:szCs w:val="18"/>
        </w:rPr>
        <w:t xml:space="preserve">Odwołujący </w:t>
      </w:r>
      <w:r w:rsidR="00033746" w:rsidRPr="00A12C4D">
        <w:rPr>
          <w:rFonts w:asciiTheme="minorHAnsi" w:hAnsiTheme="minorHAnsi" w:cstheme="minorHAnsi"/>
          <w:color w:val="000000" w:themeColor="text1"/>
          <w:sz w:val="18"/>
          <w:szCs w:val="18"/>
        </w:rPr>
        <w:t>przekazuje</w:t>
      </w:r>
      <w:r w:rsidRPr="00A12C4D">
        <w:rPr>
          <w:rFonts w:asciiTheme="minorHAnsi" w:hAnsiTheme="minorHAnsi" w:cstheme="minorHAnsi"/>
          <w:color w:val="000000" w:themeColor="text1"/>
          <w:sz w:val="18"/>
          <w:szCs w:val="18"/>
        </w:rPr>
        <w:t xml:space="preserve"> </w:t>
      </w:r>
      <w:r w:rsidR="00033746" w:rsidRPr="00A12C4D">
        <w:rPr>
          <w:rFonts w:asciiTheme="minorHAnsi" w:hAnsiTheme="minorHAnsi" w:cstheme="minorHAnsi"/>
          <w:color w:val="000000" w:themeColor="text1"/>
          <w:sz w:val="18"/>
          <w:szCs w:val="18"/>
        </w:rPr>
        <w:t>Z</w:t>
      </w:r>
      <w:r w:rsidRPr="00A12C4D">
        <w:rPr>
          <w:rFonts w:asciiTheme="minorHAnsi" w:hAnsiTheme="minorHAnsi" w:cstheme="minorHAnsi"/>
          <w:color w:val="000000" w:themeColor="text1"/>
          <w:sz w:val="18"/>
          <w:szCs w:val="18"/>
        </w:rPr>
        <w:t xml:space="preserve">amawiającemu </w:t>
      </w:r>
      <w:r w:rsidR="0002739F" w:rsidRPr="00A12C4D">
        <w:rPr>
          <w:rFonts w:asciiTheme="minorHAnsi" w:hAnsiTheme="minorHAnsi" w:cstheme="minorHAnsi"/>
          <w:color w:val="000000" w:themeColor="text1"/>
          <w:sz w:val="18"/>
          <w:szCs w:val="18"/>
        </w:rPr>
        <w:t xml:space="preserve">odwołanie </w:t>
      </w:r>
      <w:r w:rsidR="00033746" w:rsidRPr="00A12C4D">
        <w:rPr>
          <w:rFonts w:asciiTheme="minorHAnsi" w:hAnsiTheme="minorHAnsi" w:cstheme="minorHAnsi"/>
          <w:color w:val="000000" w:themeColor="text1"/>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A12C4D">
        <w:rPr>
          <w:rFonts w:asciiTheme="minorHAnsi" w:hAnsiTheme="minorHAnsi" w:cstheme="minorHAnsi"/>
          <w:color w:val="000000" w:themeColor="text1"/>
          <w:sz w:val="18"/>
          <w:szCs w:val="18"/>
        </w:rPr>
        <w:t>.</w:t>
      </w:r>
    </w:p>
    <w:p w14:paraId="4B5C2202" w14:textId="77777777" w:rsidR="00797BE3" w:rsidRPr="00A12C4D" w:rsidRDefault="00797BE3" w:rsidP="00D73BEE">
      <w:pPr>
        <w:pStyle w:val="Akapitzlist"/>
        <w:numPr>
          <w:ilvl w:val="1"/>
          <w:numId w:val="53"/>
        </w:numPr>
        <w:suppressAutoHyphens/>
        <w:spacing w:before="120"/>
        <w:ind w:left="567" w:hanging="567"/>
        <w:jc w:val="both"/>
        <w:rPr>
          <w:rFonts w:asciiTheme="minorHAnsi" w:hAnsiTheme="minorHAnsi" w:cstheme="minorHAnsi"/>
          <w:color w:val="000000" w:themeColor="text1"/>
          <w:sz w:val="18"/>
          <w:szCs w:val="18"/>
          <w:lang w:eastAsia="ar-SA"/>
        </w:rPr>
      </w:pPr>
      <w:r w:rsidRPr="00A12C4D">
        <w:rPr>
          <w:rFonts w:asciiTheme="minorHAnsi" w:hAnsiTheme="minorHAnsi" w:cstheme="minorHAnsi"/>
          <w:color w:val="000000" w:themeColor="text1"/>
          <w:sz w:val="18"/>
          <w:szCs w:val="18"/>
        </w:rPr>
        <w:t>Terminy wniesienia odwołania:</w:t>
      </w:r>
    </w:p>
    <w:p w14:paraId="28917853" w14:textId="77777777" w:rsidR="00797BE3" w:rsidRPr="00A12C4D" w:rsidRDefault="00797BE3" w:rsidP="00D73BEE">
      <w:pPr>
        <w:pStyle w:val="Akapitzlist"/>
        <w:numPr>
          <w:ilvl w:val="0"/>
          <w:numId w:val="23"/>
        </w:numPr>
        <w:spacing w:before="60"/>
        <w:ind w:left="993" w:hanging="426"/>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Odwołanie wnosi się w terminie </w:t>
      </w:r>
      <w:r w:rsidR="00CD71DF" w:rsidRPr="00A12C4D">
        <w:rPr>
          <w:rFonts w:asciiTheme="minorHAnsi" w:hAnsiTheme="minorHAnsi" w:cstheme="minorHAnsi"/>
          <w:color w:val="000000" w:themeColor="text1"/>
          <w:sz w:val="18"/>
          <w:szCs w:val="18"/>
        </w:rPr>
        <w:t>5</w:t>
      </w:r>
      <w:r w:rsidRPr="00A12C4D">
        <w:rPr>
          <w:rFonts w:asciiTheme="minorHAnsi" w:hAnsiTheme="minorHAnsi" w:cstheme="minorHAnsi"/>
          <w:color w:val="000000" w:themeColor="text1"/>
          <w:sz w:val="18"/>
          <w:szCs w:val="18"/>
        </w:rPr>
        <w:t xml:space="preserve"> dni od dnia prze</w:t>
      </w:r>
      <w:r w:rsidR="00033746" w:rsidRPr="00A12C4D">
        <w:rPr>
          <w:rFonts w:asciiTheme="minorHAnsi" w:hAnsiTheme="minorHAnsi" w:cstheme="minorHAnsi"/>
          <w:color w:val="000000" w:themeColor="text1"/>
          <w:sz w:val="18"/>
          <w:szCs w:val="18"/>
        </w:rPr>
        <w:t>kazania</w:t>
      </w:r>
      <w:r w:rsidRPr="00A12C4D">
        <w:rPr>
          <w:rFonts w:asciiTheme="minorHAnsi" w:hAnsiTheme="minorHAnsi" w:cstheme="minorHAnsi"/>
          <w:color w:val="000000" w:themeColor="text1"/>
          <w:sz w:val="18"/>
          <w:szCs w:val="18"/>
        </w:rPr>
        <w:t xml:space="preserve"> informacji o czynności </w:t>
      </w:r>
      <w:r w:rsidR="00033746" w:rsidRPr="00A12C4D">
        <w:rPr>
          <w:rFonts w:asciiTheme="minorHAnsi" w:hAnsiTheme="minorHAnsi" w:cstheme="minorHAnsi"/>
          <w:color w:val="000000" w:themeColor="text1"/>
          <w:sz w:val="18"/>
          <w:szCs w:val="18"/>
        </w:rPr>
        <w:t>Z</w:t>
      </w:r>
      <w:r w:rsidRPr="00A12C4D">
        <w:rPr>
          <w:rFonts w:asciiTheme="minorHAnsi" w:hAnsiTheme="minorHAnsi" w:cstheme="minorHAnsi"/>
          <w:color w:val="000000" w:themeColor="text1"/>
          <w:sz w:val="18"/>
          <w:szCs w:val="18"/>
        </w:rPr>
        <w:t>amawiającego stanowiącej podstawę jego wniesienia</w:t>
      </w:r>
      <w:r w:rsidR="00033746" w:rsidRPr="00A12C4D">
        <w:rPr>
          <w:rFonts w:asciiTheme="minorHAnsi" w:hAnsiTheme="minorHAnsi" w:cstheme="minorHAnsi"/>
          <w:color w:val="000000" w:themeColor="text1"/>
          <w:sz w:val="18"/>
          <w:szCs w:val="18"/>
        </w:rPr>
        <w:t>,</w:t>
      </w:r>
      <w:r w:rsidRPr="00A12C4D">
        <w:rPr>
          <w:rFonts w:asciiTheme="minorHAnsi" w:hAnsiTheme="minorHAnsi" w:cstheme="minorHAnsi"/>
          <w:color w:val="000000" w:themeColor="text1"/>
          <w:sz w:val="18"/>
          <w:szCs w:val="18"/>
        </w:rPr>
        <w:t xml:space="preserve"> jeżeli </w:t>
      </w:r>
      <w:r w:rsidR="00033746" w:rsidRPr="00A12C4D">
        <w:rPr>
          <w:rFonts w:asciiTheme="minorHAnsi" w:hAnsiTheme="minorHAnsi" w:cstheme="minorHAnsi"/>
          <w:color w:val="000000" w:themeColor="text1"/>
          <w:sz w:val="18"/>
          <w:szCs w:val="18"/>
        </w:rPr>
        <w:t>informacja została przekazana przy użyciu środków komunikacji elektronicznej</w:t>
      </w:r>
      <w:r w:rsidRPr="00A12C4D">
        <w:rPr>
          <w:rFonts w:asciiTheme="minorHAnsi" w:hAnsiTheme="minorHAnsi" w:cstheme="minorHAnsi"/>
          <w:color w:val="000000" w:themeColor="text1"/>
          <w:sz w:val="18"/>
          <w:szCs w:val="18"/>
        </w:rPr>
        <w:t xml:space="preserve"> albo w</w:t>
      </w:r>
      <w:r w:rsidR="006E71D1" w:rsidRPr="00A12C4D">
        <w:rPr>
          <w:rFonts w:asciiTheme="minorHAnsi" w:hAnsiTheme="minorHAnsi" w:cstheme="minorHAnsi"/>
          <w:color w:val="000000" w:themeColor="text1"/>
          <w:sz w:val="18"/>
          <w:szCs w:val="18"/>
        </w:rPr>
        <w:t> </w:t>
      </w:r>
      <w:r w:rsidRPr="00A12C4D">
        <w:rPr>
          <w:rFonts w:asciiTheme="minorHAnsi" w:hAnsiTheme="minorHAnsi" w:cstheme="minorHAnsi"/>
          <w:color w:val="000000" w:themeColor="text1"/>
          <w:sz w:val="18"/>
          <w:szCs w:val="18"/>
        </w:rPr>
        <w:t>terminie 1</w:t>
      </w:r>
      <w:r w:rsidR="00CD71DF" w:rsidRPr="00A12C4D">
        <w:rPr>
          <w:rFonts w:asciiTheme="minorHAnsi" w:hAnsiTheme="minorHAnsi" w:cstheme="minorHAnsi"/>
          <w:color w:val="000000" w:themeColor="text1"/>
          <w:sz w:val="18"/>
          <w:szCs w:val="18"/>
        </w:rPr>
        <w:t>0</w:t>
      </w:r>
      <w:r w:rsidRPr="00A12C4D">
        <w:rPr>
          <w:rFonts w:asciiTheme="minorHAnsi" w:hAnsiTheme="minorHAnsi" w:cstheme="minorHAnsi"/>
          <w:color w:val="000000" w:themeColor="text1"/>
          <w:sz w:val="18"/>
          <w:szCs w:val="18"/>
        </w:rPr>
        <w:t xml:space="preserve"> dni</w:t>
      </w:r>
      <w:r w:rsidR="00033746" w:rsidRPr="00A12C4D">
        <w:rPr>
          <w:rFonts w:asciiTheme="minorHAnsi" w:hAnsiTheme="minorHAnsi" w:cstheme="minorHAnsi"/>
          <w:color w:val="000000" w:themeColor="text1"/>
          <w:sz w:val="18"/>
          <w:szCs w:val="18"/>
        </w:rPr>
        <w:t>,</w:t>
      </w:r>
      <w:r w:rsidRPr="00A12C4D">
        <w:rPr>
          <w:rFonts w:asciiTheme="minorHAnsi" w:hAnsiTheme="minorHAnsi" w:cstheme="minorHAnsi"/>
          <w:color w:val="000000" w:themeColor="text1"/>
          <w:sz w:val="18"/>
          <w:szCs w:val="18"/>
        </w:rPr>
        <w:t xml:space="preserve"> jeżeli </w:t>
      </w:r>
      <w:r w:rsidR="00033746" w:rsidRPr="00A12C4D">
        <w:rPr>
          <w:rFonts w:asciiTheme="minorHAnsi" w:hAnsiTheme="minorHAnsi" w:cstheme="minorHAnsi"/>
          <w:color w:val="000000" w:themeColor="text1"/>
          <w:sz w:val="18"/>
          <w:szCs w:val="18"/>
        </w:rPr>
        <w:t xml:space="preserve">informacja </w:t>
      </w:r>
      <w:r w:rsidRPr="00A12C4D">
        <w:rPr>
          <w:rFonts w:asciiTheme="minorHAnsi" w:hAnsiTheme="minorHAnsi" w:cstheme="minorHAnsi"/>
          <w:color w:val="000000" w:themeColor="text1"/>
          <w:sz w:val="18"/>
          <w:szCs w:val="18"/>
        </w:rPr>
        <w:t>został</w:t>
      </w:r>
      <w:r w:rsidR="00033746" w:rsidRPr="00A12C4D">
        <w:rPr>
          <w:rFonts w:asciiTheme="minorHAnsi" w:hAnsiTheme="minorHAnsi" w:cstheme="minorHAnsi"/>
          <w:color w:val="000000" w:themeColor="text1"/>
          <w:sz w:val="18"/>
          <w:szCs w:val="18"/>
        </w:rPr>
        <w:t>a</w:t>
      </w:r>
      <w:r w:rsidRPr="00A12C4D">
        <w:rPr>
          <w:rFonts w:asciiTheme="minorHAnsi" w:hAnsiTheme="minorHAnsi" w:cstheme="minorHAnsi"/>
          <w:color w:val="000000" w:themeColor="text1"/>
          <w:sz w:val="18"/>
          <w:szCs w:val="18"/>
        </w:rPr>
        <w:t xml:space="preserve"> prze</w:t>
      </w:r>
      <w:r w:rsidR="00033746" w:rsidRPr="00A12C4D">
        <w:rPr>
          <w:rFonts w:asciiTheme="minorHAnsi" w:hAnsiTheme="minorHAnsi" w:cstheme="minorHAnsi"/>
          <w:color w:val="000000" w:themeColor="text1"/>
          <w:sz w:val="18"/>
          <w:szCs w:val="18"/>
        </w:rPr>
        <w:t>kazana</w:t>
      </w:r>
      <w:r w:rsidRPr="00A12C4D">
        <w:rPr>
          <w:rFonts w:asciiTheme="minorHAnsi" w:hAnsiTheme="minorHAnsi" w:cstheme="minorHAnsi"/>
          <w:color w:val="000000" w:themeColor="text1"/>
          <w:sz w:val="18"/>
          <w:szCs w:val="18"/>
        </w:rPr>
        <w:t xml:space="preserve"> w inny sposób.</w:t>
      </w:r>
    </w:p>
    <w:p w14:paraId="6FC1DA92" w14:textId="77777777" w:rsidR="00797BE3" w:rsidRPr="00A12C4D" w:rsidRDefault="00797BE3" w:rsidP="00D73BEE">
      <w:pPr>
        <w:pStyle w:val="Akapitzlist"/>
        <w:numPr>
          <w:ilvl w:val="0"/>
          <w:numId w:val="23"/>
        </w:numPr>
        <w:spacing w:before="60"/>
        <w:ind w:left="993" w:hanging="426"/>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Odwołanie wobec treści ogłoszenia </w:t>
      </w:r>
      <w:r w:rsidR="00033746" w:rsidRPr="00A12C4D">
        <w:rPr>
          <w:rFonts w:asciiTheme="minorHAnsi" w:hAnsiTheme="minorHAnsi" w:cstheme="minorHAnsi"/>
          <w:color w:val="000000" w:themeColor="text1"/>
          <w:sz w:val="18"/>
          <w:szCs w:val="18"/>
        </w:rPr>
        <w:t xml:space="preserve">wszczynającego postępowanie o udzielenie zamówienia lub </w:t>
      </w:r>
      <w:r w:rsidRPr="00A12C4D">
        <w:rPr>
          <w:rFonts w:asciiTheme="minorHAnsi" w:hAnsiTheme="minorHAnsi" w:cstheme="minorHAnsi"/>
          <w:color w:val="000000" w:themeColor="text1"/>
          <w:sz w:val="18"/>
          <w:szCs w:val="18"/>
        </w:rPr>
        <w:t xml:space="preserve">wobec </w:t>
      </w:r>
      <w:r w:rsidR="00033746" w:rsidRPr="00A12C4D">
        <w:rPr>
          <w:rFonts w:asciiTheme="minorHAnsi" w:hAnsiTheme="minorHAnsi" w:cstheme="minorHAnsi"/>
          <w:color w:val="000000" w:themeColor="text1"/>
          <w:sz w:val="18"/>
          <w:szCs w:val="18"/>
        </w:rPr>
        <w:t>treści dokumentów</w:t>
      </w:r>
      <w:r w:rsidRPr="00A12C4D">
        <w:rPr>
          <w:rFonts w:asciiTheme="minorHAnsi" w:hAnsiTheme="minorHAnsi" w:cstheme="minorHAnsi"/>
          <w:color w:val="000000" w:themeColor="text1"/>
          <w:sz w:val="18"/>
          <w:szCs w:val="18"/>
        </w:rPr>
        <w:t xml:space="preserve"> zamówienia, wnosi się w terminie </w:t>
      </w:r>
      <w:r w:rsidR="00CD71DF" w:rsidRPr="00A12C4D">
        <w:rPr>
          <w:rFonts w:asciiTheme="minorHAnsi" w:hAnsiTheme="minorHAnsi" w:cstheme="minorHAnsi"/>
          <w:color w:val="000000" w:themeColor="text1"/>
          <w:sz w:val="18"/>
          <w:szCs w:val="18"/>
        </w:rPr>
        <w:t>5</w:t>
      </w:r>
      <w:r w:rsidRPr="00A12C4D">
        <w:rPr>
          <w:rFonts w:asciiTheme="minorHAnsi" w:hAnsiTheme="minorHAnsi" w:cstheme="minorHAnsi"/>
          <w:color w:val="000000" w:themeColor="text1"/>
          <w:sz w:val="18"/>
          <w:szCs w:val="18"/>
        </w:rPr>
        <w:t xml:space="preserve"> dni od dnia </w:t>
      </w:r>
      <w:r w:rsidR="0002739F" w:rsidRPr="00A12C4D">
        <w:rPr>
          <w:rFonts w:asciiTheme="minorHAnsi" w:hAnsiTheme="minorHAnsi" w:cstheme="minorHAnsi"/>
          <w:color w:val="000000" w:themeColor="text1"/>
          <w:sz w:val="18"/>
          <w:szCs w:val="18"/>
        </w:rPr>
        <w:t>zamieszczenia</w:t>
      </w:r>
      <w:r w:rsidRPr="00A12C4D">
        <w:rPr>
          <w:rFonts w:asciiTheme="minorHAnsi" w:hAnsiTheme="minorHAnsi" w:cstheme="minorHAnsi"/>
          <w:color w:val="000000" w:themeColor="text1"/>
          <w:sz w:val="18"/>
          <w:szCs w:val="18"/>
        </w:rPr>
        <w:t xml:space="preserve"> </w:t>
      </w:r>
      <w:r w:rsidR="00CD71DF" w:rsidRPr="00A12C4D">
        <w:rPr>
          <w:rFonts w:asciiTheme="minorHAnsi" w:hAnsiTheme="minorHAnsi" w:cstheme="minorHAnsi"/>
          <w:color w:val="000000" w:themeColor="text1"/>
          <w:sz w:val="18"/>
          <w:szCs w:val="18"/>
        </w:rPr>
        <w:t xml:space="preserve">ogłoszenia w Biuletynie Zamówień Publicznych </w:t>
      </w:r>
      <w:r w:rsidRPr="00A12C4D">
        <w:rPr>
          <w:rFonts w:asciiTheme="minorHAnsi" w:hAnsiTheme="minorHAnsi" w:cstheme="minorHAnsi"/>
          <w:color w:val="000000" w:themeColor="text1"/>
          <w:sz w:val="18"/>
          <w:szCs w:val="18"/>
        </w:rPr>
        <w:t xml:space="preserve">lub </w:t>
      </w:r>
      <w:r w:rsidR="00522FDE" w:rsidRPr="00A12C4D">
        <w:rPr>
          <w:rFonts w:asciiTheme="minorHAnsi" w:hAnsiTheme="minorHAnsi" w:cstheme="minorHAnsi"/>
          <w:color w:val="000000" w:themeColor="text1"/>
          <w:sz w:val="18"/>
          <w:szCs w:val="18"/>
        </w:rPr>
        <w:t>dokumentów</w:t>
      </w:r>
      <w:r w:rsidRPr="00A12C4D">
        <w:rPr>
          <w:rFonts w:asciiTheme="minorHAnsi" w:hAnsiTheme="minorHAnsi" w:cstheme="minorHAnsi"/>
          <w:color w:val="000000" w:themeColor="text1"/>
          <w:sz w:val="18"/>
          <w:szCs w:val="18"/>
        </w:rPr>
        <w:t xml:space="preserve"> zamówienia na stronie internetowej.</w:t>
      </w:r>
    </w:p>
    <w:p w14:paraId="7AEB0BBF" w14:textId="77777777" w:rsidR="00797BE3" w:rsidRPr="00A12C4D" w:rsidRDefault="00797BE3" w:rsidP="00D73BEE">
      <w:pPr>
        <w:pStyle w:val="Akapitzlist"/>
        <w:numPr>
          <w:ilvl w:val="0"/>
          <w:numId w:val="23"/>
        </w:numPr>
        <w:spacing w:before="60"/>
        <w:ind w:left="993" w:hanging="426"/>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Odwołanie wobec czynn</w:t>
      </w:r>
      <w:r w:rsidR="00E44686" w:rsidRPr="00A12C4D">
        <w:rPr>
          <w:rFonts w:asciiTheme="minorHAnsi" w:hAnsiTheme="minorHAnsi" w:cstheme="minorHAnsi"/>
          <w:color w:val="000000" w:themeColor="text1"/>
          <w:sz w:val="18"/>
          <w:szCs w:val="18"/>
        </w:rPr>
        <w:t>ości innych niż określone w pkt</w:t>
      </w:r>
      <w:r w:rsidRPr="00A12C4D">
        <w:rPr>
          <w:rFonts w:asciiTheme="minorHAnsi" w:hAnsiTheme="minorHAnsi" w:cstheme="minorHAnsi"/>
          <w:color w:val="000000" w:themeColor="text1"/>
          <w:sz w:val="18"/>
          <w:szCs w:val="18"/>
        </w:rPr>
        <w:t xml:space="preserve"> 1) i 2) wnosi się w terminie </w:t>
      </w:r>
      <w:r w:rsidR="00CD71DF" w:rsidRPr="00A12C4D">
        <w:rPr>
          <w:rFonts w:asciiTheme="minorHAnsi" w:hAnsiTheme="minorHAnsi" w:cstheme="minorHAnsi"/>
          <w:color w:val="000000" w:themeColor="text1"/>
          <w:sz w:val="18"/>
          <w:szCs w:val="18"/>
        </w:rPr>
        <w:t>5</w:t>
      </w:r>
      <w:r w:rsidRPr="00A12C4D">
        <w:rPr>
          <w:rFonts w:asciiTheme="minorHAnsi" w:hAnsiTheme="minorHAnsi" w:cstheme="minorHAnsi"/>
          <w:color w:val="000000" w:themeColor="text1"/>
          <w:sz w:val="18"/>
          <w:szCs w:val="18"/>
        </w:rPr>
        <w:t xml:space="preserve"> dni od dnia, w którym powzięto lub przy zachowaniu należytej staranności można było powziąć wiadomość o okolicznościach stanowiących podstawę jego wniesienia.</w:t>
      </w:r>
    </w:p>
    <w:p w14:paraId="262E9034" w14:textId="77777777" w:rsidR="00797BE3" w:rsidRPr="00A12C4D" w:rsidRDefault="00797BE3" w:rsidP="00D73BEE">
      <w:pPr>
        <w:pStyle w:val="Akapitzlist"/>
        <w:numPr>
          <w:ilvl w:val="0"/>
          <w:numId w:val="23"/>
        </w:numPr>
        <w:spacing w:before="60"/>
        <w:ind w:left="993" w:hanging="426"/>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Jeżeli Zamawiający nie przesłał Wykonawcy zawiadomienia o wyborze oferty najkorzystniejszej odwołanie wnosi się nie później niż w terminie:</w:t>
      </w:r>
    </w:p>
    <w:p w14:paraId="635EF16E" w14:textId="77777777" w:rsidR="00797BE3" w:rsidRPr="00A12C4D" w:rsidRDefault="0002739F" w:rsidP="00D73BEE">
      <w:pPr>
        <w:pStyle w:val="Akapitzlist"/>
        <w:numPr>
          <w:ilvl w:val="0"/>
          <w:numId w:val="24"/>
        </w:numPr>
        <w:spacing w:before="60"/>
        <w:ind w:left="1276" w:hanging="283"/>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15</w:t>
      </w:r>
      <w:r w:rsidR="00797BE3" w:rsidRPr="00A12C4D">
        <w:rPr>
          <w:rFonts w:asciiTheme="minorHAnsi" w:hAnsiTheme="minorHAnsi" w:cstheme="minorHAnsi"/>
          <w:color w:val="000000" w:themeColor="text1"/>
          <w:sz w:val="18"/>
          <w:szCs w:val="18"/>
        </w:rPr>
        <w:t xml:space="preserve"> dni od dnia </w:t>
      </w:r>
      <w:r w:rsidRPr="00A12C4D">
        <w:rPr>
          <w:rFonts w:asciiTheme="minorHAnsi" w:hAnsiTheme="minorHAnsi" w:cstheme="minorHAnsi"/>
          <w:color w:val="000000" w:themeColor="text1"/>
          <w:sz w:val="18"/>
          <w:szCs w:val="18"/>
        </w:rPr>
        <w:t>zamieszczenia w Biuletynie Zamówień Publicznych</w:t>
      </w:r>
      <w:r w:rsidR="00797BE3" w:rsidRPr="00A12C4D">
        <w:rPr>
          <w:rFonts w:asciiTheme="minorHAnsi" w:hAnsiTheme="minorHAnsi" w:cstheme="minorHAnsi"/>
          <w:color w:val="000000" w:themeColor="text1"/>
          <w:sz w:val="18"/>
          <w:szCs w:val="18"/>
        </w:rPr>
        <w:t xml:space="preserve"> ogłoszenia o </w:t>
      </w:r>
      <w:r w:rsidRPr="00A12C4D">
        <w:rPr>
          <w:rFonts w:asciiTheme="minorHAnsi" w:hAnsiTheme="minorHAnsi" w:cstheme="minorHAnsi"/>
          <w:color w:val="000000" w:themeColor="text1"/>
          <w:sz w:val="18"/>
          <w:szCs w:val="18"/>
        </w:rPr>
        <w:t>wyniku postępowania</w:t>
      </w:r>
      <w:r w:rsidR="00797BE3" w:rsidRPr="00A12C4D">
        <w:rPr>
          <w:rFonts w:asciiTheme="minorHAnsi" w:hAnsiTheme="minorHAnsi" w:cstheme="minorHAnsi"/>
          <w:color w:val="000000" w:themeColor="text1"/>
          <w:sz w:val="18"/>
          <w:szCs w:val="18"/>
        </w:rPr>
        <w:t>;</w:t>
      </w:r>
    </w:p>
    <w:p w14:paraId="4C61014C" w14:textId="77777777" w:rsidR="00797BE3" w:rsidRPr="00A12C4D" w:rsidRDefault="0002739F" w:rsidP="00D73BEE">
      <w:pPr>
        <w:pStyle w:val="Akapitzlist"/>
        <w:numPr>
          <w:ilvl w:val="0"/>
          <w:numId w:val="24"/>
        </w:numPr>
        <w:spacing w:before="60"/>
        <w:ind w:left="1276" w:hanging="283"/>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1</w:t>
      </w:r>
      <w:r w:rsidR="00797BE3" w:rsidRPr="00A12C4D">
        <w:rPr>
          <w:rFonts w:asciiTheme="minorHAnsi" w:hAnsiTheme="minorHAnsi" w:cstheme="minorHAnsi"/>
          <w:color w:val="000000" w:themeColor="text1"/>
          <w:sz w:val="18"/>
          <w:szCs w:val="18"/>
        </w:rPr>
        <w:t xml:space="preserve"> </w:t>
      </w:r>
      <w:r w:rsidRPr="00A12C4D">
        <w:rPr>
          <w:rFonts w:asciiTheme="minorHAnsi" w:hAnsiTheme="minorHAnsi" w:cstheme="minorHAnsi"/>
          <w:color w:val="000000" w:themeColor="text1"/>
          <w:sz w:val="18"/>
          <w:szCs w:val="18"/>
        </w:rPr>
        <w:t>miesiąca</w:t>
      </w:r>
      <w:r w:rsidR="00797BE3" w:rsidRPr="00A12C4D">
        <w:rPr>
          <w:rFonts w:asciiTheme="minorHAnsi" w:hAnsiTheme="minorHAnsi" w:cstheme="minorHAnsi"/>
          <w:color w:val="000000" w:themeColor="text1"/>
          <w:sz w:val="18"/>
          <w:szCs w:val="18"/>
        </w:rPr>
        <w:t xml:space="preserve"> od dnia zawarcia umowy, jeżeli Zamawiający nie </w:t>
      </w:r>
      <w:r w:rsidRPr="00A12C4D">
        <w:rPr>
          <w:rFonts w:asciiTheme="minorHAnsi" w:hAnsiTheme="minorHAnsi" w:cstheme="minorHAnsi"/>
          <w:color w:val="000000" w:themeColor="text1"/>
          <w:sz w:val="18"/>
          <w:szCs w:val="18"/>
        </w:rPr>
        <w:t xml:space="preserve">zamieścił w Biuletynie Zamówień Publicznych </w:t>
      </w:r>
      <w:r w:rsidR="00797BE3" w:rsidRPr="00A12C4D">
        <w:rPr>
          <w:rFonts w:asciiTheme="minorHAnsi" w:hAnsiTheme="minorHAnsi" w:cstheme="minorHAnsi"/>
          <w:color w:val="000000" w:themeColor="text1"/>
          <w:sz w:val="18"/>
          <w:szCs w:val="18"/>
        </w:rPr>
        <w:t xml:space="preserve">ogłoszenia o </w:t>
      </w:r>
      <w:r w:rsidRPr="00A12C4D">
        <w:rPr>
          <w:rFonts w:asciiTheme="minorHAnsi" w:hAnsiTheme="minorHAnsi" w:cstheme="minorHAnsi"/>
          <w:color w:val="000000" w:themeColor="text1"/>
          <w:sz w:val="18"/>
          <w:szCs w:val="18"/>
        </w:rPr>
        <w:t>wyniku postępowania</w:t>
      </w:r>
      <w:r w:rsidR="00797BE3" w:rsidRPr="00A12C4D">
        <w:rPr>
          <w:rFonts w:asciiTheme="minorHAnsi" w:hAnsiTheme="minorHAnsi" w:cstheme="minorHAnsi"/>
          <w:color w:val="000000" w:themeColor="text1"/>
          <w:sz w:val="18"/>
          <w:szCs w:val="18"/>
        </w:rPr>
        <w:t>.</w:t>
      </w:r>
    </w:p>
    <w:p w14:paraId="407B8F82" w14:textId="77777777" w:rsidR="00797BE3" w:rsidRPr="00A12C4D" w:rsidRDefault="00797BE3" w:rsidP="00D73BEE">
      <w:pPr>
        <w:pStyle w:val="Akapitzlist"/>
        <w:numPr>
          <w:ilvl w:val="1"/>
          <w:numId w:val="53"/>
        </w:numPr>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Szczegółowe zasady postępowania po wniesieniu odwołania określają stosowne przepisy Działu </w:t>
      </w:r>
      <w:r w:rsidR="00F804DC" w:rsidRPr="00A12C4D">
        <w:rPr>
          <w:rFonts w:asciiTheme="minorHAnsi" w:hAnsiTheme="minorHAnsi" w:cstheme="minorHAnsi"/>
          <w:color w:val="000000" w:themeColor="text1"/>
          <w:sz w:val="18"/>
          <w:szCs w:val="18"/>
        </w:rPr>
        <w:t>IX ustawy</w:t>
      </w:r>
      <w:r w:rsidRPr="00A12C4D">
        <w:rPr>
          <w:rFonts w:asciiTheme="minorHAnsi" w:hAnsiTheme="minorHAnsi" w:cstheme="minorHAnsi"/>
          <w:color w:val="000000" w:themeColor="text1"/>
          <w:sz w:val="18"/>
          <w:szCs w:val="18"/>
        </w:rPr>
        <w:t xml:space="preserve"> </w:t>
      </w:r>
      <w:proofErr w:type="spellStart"/>
      <w:r w:rsidR="004F49F7" w:rsidRPr="00A12C4D">
        <w:rPr>
          <w:rFonts w:asciiTheme="minorHAnsi" w:hAnsiTheme="minorHAnsi" w:cstheme="minorHAnsi"/>
          <w:color w:val="000000" w:themeColor="text1"/>
          <w:sz w:val="18"/>
          <w:szCs w:val="18"/>
        </w:rPr>
        <w:t>Pzp</w:t>
      </w:r>
      <w:proofErr w:type="spellEnd"/>
      <w:r w:rsidRPr="00A12C4D">
        <w:rPr>
          <w:rFonts w:asciiTheme="minorHAnsi" w:hAnsiTheme="minorHAnsi" w:cstheme="minorHAnsi"/>
          <w:color w:val="000000" w:themeColor="text1"/>
          <w:sz w:val="18"/>
          <w:szCs w:val="18"/>
        </w:rPr>
        <w:t>.</w:t>
      </w:r>
    </w:p>
    <w:p w14:paraId="5F3D5254" w14:textId="77777777" w:rsidR="00797BE3" w:rsidRPr="00A12C4D" w:rsidRDefault="00797BE3" w:rsidP="00D73BEE">
      <w:pPr>
        <w:pStyle w:val="Akapitzlist"/>
        <w:numPr>
          <w:ilvl w:val="1"/>
          <w:numId w:val="53"/>
        </w:numPr>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Na orzeczenie Krajowej Izby Odwoławczej</w:t>
      </w:r>
      <w:r w:rsidR="00D634C3" w:rsidRPr="00A12C4D">
        <w:rPr>
          <w:rFonts w:asciiTheme="minorHAnsi" w:hAnsiTheme="minorHAnsi" w:cstheme="minorHAnsi"/>
          <w:color w:val="000000" w:themeColor="text1"/>
          <w:sz w:val="18"/>
          <w:szCs w:val="18"/>
        </w:rPr>
        <w:t xml:space="preserve"> oraz postanowienie Prezesa Izby, o którym mowa w art. 519 ust. 1 ustawy </w:t>
      </w:r>
      <w:proofErr w:type="spellStart"/>
      <w:r w:rsidR="00D634C3" w:rsidRPr="00A12C4D">
        <w:rPr>
          <w:rFonts w:asciiTheme="minorHAnsi" w:hAnsiTheme="minorHAnsi" w:cstheme="minorHAnsi"/>
          <w:color w:val="000000" w:themeColor="text1"/>
          <w:sz w:val="18"/>
          <w:szCs w:val="18"/>
        </w:rPr>
        <w:t>Pzp</w:t>
      </w:r>
      <w:proofErr w:type="spellEnd"/>
      <w:r w:rsidRPr="00A12C4D">
        <w:rPr>
          <w:rFonts w:asciiTheme="minorHAnsi" w:hAnsiTheme="minorHAnsi" w:cstheme="minorHAnsi"/>
          <w:color w:val="000000" w:themeColor="text1"/>
          <w:sz w:val="18"/>
          <w:szCs w:val="18"/>
        </w:rPr>
        <w:t>, stronom oraz uczestnikom postępowania odwoławczego przysługuje skarga do sądu.</w:t>
      </w:r>
    </w:p>
    <w:p w14:paraId="4E8C5421" w14:textId="77777777" w:rsidR="008A417D" w:rsidRPr="00A12C4D" w:rsidRDefault="00797BE3" w:rsidP="00D73BEE">
      <w:pPr>
        <w:pStyle w:val="Akapitzlist"/>
        <w:numPr>
          <w:ilvl w:val="1"/>
          <w:numId w:val="53"/>
        </w:numPr>
        <w:spacing w:before="120"/>
        <w:ind w:left="567" w:hanging="567"/>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lastRenderedPageBreak/>
        <w:t xml:space="preserve">Skargę wnosi się do </w:t>
      </w:r>
      <w:r w:rsidR="00D634C3" w:rsidRPr="00A12C4D">
        <w:rPr>
          <w:rFonts w:asciiTheme="minorHAnsi" w:hAnsiTheme="minorHAnsi" w:cstheme="minorHAnsi"/>
          <w:color w:val="000000" w:themeColor="text1"/>
          <w:sz w:val="18"/>
          <w:szCs w:val="18"/>
        </w:rPr>
        <w:t>S</w:t>
      </w:r>
      <w:r w:rsidRPr="00A12C4D">
        <w:rPr>
          <w:rFonts w:asciiTheme="minorHAnsi" w:hAnsiTheme="minorHAnsi" w:cstheme="minorHAnsi"/>
          <w:color w:val="000000" w:themeColor="text1"/>
          <w:sz w:val="18"/>
          <w:szCs w:val="18"/>
        </w:rPr>
        <w:t xml:space="preserve">ądu </w:t>
      </w:r>
      <w:r w:rsidR="00D634C3" w:rsidRPr="00A12C4D">
        <w:rPr>
          <w:rFonts w:asciiTheme="minorHAnsi" w:hAnsiTheme="minorHAnsi" w:cstheme="minorHAnsi"/>
          <w:color w:val="000000" w:themeColor="text1"/>
          <w:sz w:val="18"/>
          <w:szCs w:val="18"/>
        </w:rPr>
        <w:t>O</w:t>
      </w:r>
      <w:r w:rsidRPr="00A12C4D">
        <w:rPr>
          <w:rFonts w:asciiTheme="minorHAnsi" w:hAnsiTheme="minorHAnsi" w:cstheme="minorHAnsi"/>
          <w:color w:val="000000" w:themeColor="text1"/>
          <w:sz w:val="18"/>
          <w:szCs w:val="18"/>
        </w:rPr>
        <w:t xml:space="preserve">kręgowego </w:t>
      </w:r>
      <w:r w:rsidR="00D634C3" w:rsidRPr="00A12C4D">
        <w:rPr>
          <w:rFonts w:asciiTheme="minorHAnsi" w:hAnsiTheme="minorHAnsi" w:cstheme="minorHAnsi"/>
          <w:color w:val="000000" w:themeColor="text1"/>
          <w:sz w:val="18"/>
          <w:szCs w:val="18"/>
        </w:rPr>
        <w:t>w Warszawie – sądu zamówień publicznych</w:t>
      </w:r>
      <w:r w:rsidRPr="00A12C4D">
        <w:rPr>
          <w:rFonts w:asciiTheme="minorHAnsi" w:hAnsiTheme="minorHAnsi" w:cstheme="minorHAnsi"/>
          <w:color w:val="000000" w:themeColor="text1"/>
          <w:sz w:val="18"/>
          <w:szCs w:val="18"/>
        </w:rPr>
        <w:t xml:space="preserve">, za pośrednictwem Prezesa Krajowej Izby Odwoławczej w terminie </w:t>
      </w:r>
      <w:r w:rsidR="00D634C3" w:rsidRPr="00A12C4D">
        <w:rPr>
          <w:rFonts w:asciiTheme="minorHAnsi" w:hAnsiTheme="minorHAnsi" w:cstheme="minorHAnsi"/>
          <w:color w:val="000000" w:themeColor="text1"/>
          <w:sz w:val="18"/>
          <w:szCs w:val="18"/>
        </w:rPr>
        <w:t>14</w:t>
      </w:r>
      <w:r w:rsidRPr="00A12C4D">
        <w:rPr>
          <w:rFonts w:asciiTheme="minorHAnsi" w:hAnsiTheme="minorHAnsi" w:cstheme="minorHAnsi"/>
          <w:color w:val="000000" w:themeColor="text1"/>
          <w:sz w:val="18"/>
          <w:szCs w:val="18"/>
        </w:rPr>
        <w:t xml:space="preserve"> dni od dnia doręczenia orzeczenia Krajowej Izby Odwoławczej</w:t>
      </w:r>
      <w:r w:rsidR="00D634C3" w:rsidRPr="00A12C4D">
        <w:rPr>
          <w:rFonts w:asciiTheme="minorHAnsi" w:hAnsiTheme="minorHAnsi" w:cstheme="minorHAnsi"/>
          <w:color w:val="000000" w:themeColor="text1"/>
          <w:sz w:val="18"/>
          <w:szCs w:val="18"/>
        </w:rPr>
        <w:t xml:space="preserve"> lub postanowienia Prezesa Izby, o którym mowa w art. 519 ust. 1 ustawy </w:t>
      </w:r>
      <w:proofErr w:type="spellStart"/>
      <w:r w:rsidR="00D634C3" w:rsidRPr="00A12C4D">
        <w:rPr>
          <w:rFonts w:asciiTheme="minorHAnsi" w:hAnsiTheme="minorHAnsi" w:cstheme="minorHAnsi"/>
          <w:color w:val="000000" w:themeColor="text1"/>
          <w:sz w:val="18"/>
          <w:szCs w:val="18"/>
        </w:rPr>
        <w:t>Pzp</w:t>
      </w:r>
      <w:proofErr w:type="spellEnd"/>
      <w:r w:rsidRPr="00A12C4D">
        <w:rPr>
          <w:rFonts w:asciiTheme="minorHAnsi" w:hAnsiTheme="minorHAnsi" w:cstheme="minorHAnsi"/>
          <w:color w:val="000000" w:themeColor="text1"/>
          <w:sz w:val="18"/>
          <w:szCs w:val="18"/>
        </w:rPr>
        <w:t>, przesyłając jednocześnie jej odpis przeciwnikowi skargi. Złożenie skargi w placówce pocztowej operatora wyznaczonego w rozumieniu ustawy z</w:t>
      </w:r>
      <w:r w:rsidR="003F51E8" w:rsidRPr="00A12C4D">
        <w:rPr>
          <w:rFonts w:asciiTheme="minorHAnsi" w:hAnsiTheme="minorHAnsi" w:cstheme="minorHAnsi"/>
          <w:color w:val="000000" w:themeColor="text1"/>
          <w:sz w:val="18"/>
          <w:szCs w:val="18"/>
        </w:rPr>
        <w:t> </w:t>
      </w:r>
      <w:r w:rsidRPr="00A12C4D">
        <w:rPr>
          <w:rFonts w:asciiTheme="minorHAnsi" w:hAnsiTheme="minorHAnsi" w:cstheme="minorHAnsi"/>
          <w:color w:val="000000" w:themeColor="text1"/>
          <w:sz w:val="18"/>
          <w:szCs w:val="18"/>
        </w:rPr>
        <w:t>dnia 23</w:t>
      </w:r>
      <w:r w:rsidR="003F51E8" w:rsidRPr="00A12C4D">
        <w:rPr>
          <w:rFonts w:asciiTheme="minorHAnsi" w:hAnsiTheme="minorHAnsi" w:cstheme="minorHAnsi"/>
          <w:color w:val="000000" w:themeColor="text1"/>
          <w:sz w:val="18"/>
          <w:szCs w:val="18"/>
        </w:rPr>
        <w:t> </w:t>
      </w:r>
      <w:r w:rsidRPr="00A12C4D">
        <w:rPr>
          <w:rFonts w:asciiTheme="minorHAnsi" w:hAnsiTheme="minorHAnsi" w:cstheme="minorHAnsi"/>
          <w:color w:val="000000" w:themeColor="text1"/>
          <w:sz w:val="18"/>
          <w:szCs w:val="18"/>
        </w:rPr>
        <w:t>list</w:t>
      </w:r>
      <w:r w:rsidR="002E2AEC" w:rsidRPr="00A12C4D">
        <w:rPr>
          <w:rFonts w:asciiTheme="minorHAnsi" w:hAnsiTheme="minorHAnsi" w:cstheme="minorHAnsi"/>
          <w:color w:val="000000" w:themeColor="text1"/>
          <w:sz w:val="18"/>
          <w:szCs w:val="18"/>
        </w:rPr>
        <w:t>opada 2012</w:t>
      </w:r>
      <w:r w:rsidR="003F51E8" w:rsidRPr="00A12C4D">
        <w:rPr>
          <w:rFonts w:asciiTheme="minorHAnsi" w:hAnsiTheme="minorHAnsi" w:cstheme="minorHAnsi"/>
          <w:color w:val="000000" w:themeColor="text1"/>
          <w:sz w:val="18"/>
          <w:szCs w:val="18"/>
        </w:rPr>
        <w:t> </w:t>
      </w:r>
      <w:r w:rsidR="002E2AEC" w:rsidRPr="00A12C4D">
        <w:rPr>
          <w:rFonts w:asciiTheme="minorHAnsi" w:hAnsiTheme="minorHAnsi" w:cstheme="minorHAnsi"/>
          <w:color w:val="000000" w:themeColor="text1"/>
          <w:sz w:val="18"/>
          <w:szCs w:val="18"/>
        </w:rPr>
        <w:t xml:space="preserve">r. - Prawo pocztowe </w:t>
      </w:r>
      <w:r w:rsidRPr="00A12C4D">
        <w:rPr>
          <w:rFonts w:asciiTheme="minorHAnsi" w:hAnsiTheme="minorHAnsi" w:cstheme="minorHAnsi"/>
          <w:color w:val="000000" w:themeColor="text1"/>
          <w:sz w:val="18"/>
          <w:szCs w:val="18"/>
        </w:rPr>
        <w:t>jest równoznac</w:t>
      </w:r>
      <w:r w:rsidR="007F6BBC" w:rsidRPr="00A12C4D">
        <w:rPr>
          <w:rFonts w:asciiTheme="minorHAnsi" w:hAnsiTheme="minorHAnsi" w:cstheme="minorHAnsi"/>
          <w:color w:val="000000" w:themeColor="text1"/>
          <w:sz w:val="18"/>
          <w:szCs w:val="18"/>
        </w:rPr>
        <w:t>zne z jej wniesieniem.</w:t>
      </w:r>
    </w:p>
    <w:p w14:paraId="757F1835" w14:textId="77777777" w:rsidR="00584537" w:rsidRPr="00A12C4D" w:rsidRDefault="00584537" w:rsidP="00A47089">
      <w:pPr>
        <w:pStyle w:val="Tekstpodstawowy"/>
        <w:rPr>
          <w:rFonts w:asciiTheme="minorHAnsi" w:hAnsiTheme="minorHAnsi" w:cstheme="minorHAnsi"/>
          <w:color w:val="000000" w:themeColor="text1"/>
          <w:sz w:val="18"/>
          <w:szCs w:val="18"/>
        </w:rPr>
      </w:pPr>
    </w:p>
    <w:p w14:paraId="27D09F6B" w14:textId="24376D43" w:rsidR="00584537" w:rsidRPr="00A12C4D" w:rsidRDefault="0053280F" w:rsidP="00D73BEE">
      <w:pPr>
        <w:pStyle w:val="Tekstpodstawowy"/>
        <w:numPr>
          <w:ilvl w:val="0"/>
          <w:numId w:val="53"/>
        </w:numPr>
        <w:ind w:left="567" w:hanging="567"/>
        <w:rPr>
          <w:rFonts w:asciiTheme="minorHAnsi" w:hAnsiTheme="minorHAnsi" w:cstheme="minorHAnsi"/>
          <w:b/>
          <w:color w:val="000000" w:themeColor="text1"/>
          <w:sz w:val="18"/>
          <w:szCs w:val="18"/>
        </w:rPr>
      </w:pPr>
      <w:r w:rsidRPr="00A12C4D">
        <w:rPr>
          <w:rFonts w:asciiTheme="minorHAnsi" w:hAnsiTheme="minorHAnsi" w:cstheme="minorHAnsi"/>
          <w:b/>
          <w:color w:val="000000" w:themeColor="text1"/>
          <w:sz w:val="18"/>
          <w:szCs w:val="18"/>
        </w:rPr>
        <w:t>Wykaz załączników:</w:t>
      </w:r>
    </w:p>
    <w:p w14:paraId="7D67619A" w14:textId="77777777" w:rsidR="00584537" w:rsidRPr="00A12C4D" w:rsidRDefault="00584537" w:rsidP="00584537">
      <w:pPr>
        <w:widowControl w:val="0"/>
        <w:spacing w:line="269" w:lineRule="auto"/>
        <w:ind w:left="426"/>
        <w:jc w:val="both"/>
        <w:rPr>
          <w:rFonts w:asciiTheme="minorHAnsi" w:hAnsiTheme="minorHAnsi" w:cstheme="minorHAnsi"/>
          <w:color w:val="000000" w:themeColor="text1"/>
          <w:sz w:val="18"/>
          <w:szCs w:val="18"/>
        </w:rPr>
      </w:pPr>
      <w:r w:rsidRPr="00A12C4D">
        <w:rPr>
          <w:rFonts w:asciiTheme="minorHAnsi" w:hAnsiTheme="minorHAnsi" w:cstheme="minorHAnsi"/>
          <w:bCs/>
          <w:color w:val="000000" w:themeColor="text1"/>
          <w:sz w:val="18"/>
          <w:szCs w:val="18"/>
        </w:rPr>
        <w:t>Załącznik nr 1</w:t>
      </w:r>
      <w:r w:rsidRPr="00A12C4D">
        <w:rPr>
          <w:rFonts w:asciiTheme="minorHAnsi" w:hAnsiTheme="minorHAnsi" w:cstheme="minorHAnsi"/>
          <w:bCs/>
          <w:color w:val="000000" w:themeColor="text1"/>
          <w:sz w:val="18"/>
          <w:szCs w:val="18"/>
        </w:rPr>
        <w:tab/>
      </w:r>
      <w:r w:rsidRPr="00A12C4D">
        <w:rPr>
          <w:rFonts w:asciiTheme="minorHAnsi" w:hAnsiTheme="minorHAnsi" w:cstheme="minorHAnsi"/>
          <w:color w:val="000000" w:themeColor="text1"/>
          <w:sz w:val="18"/>
          <w:szCs w:val="18"/>
        </w:rPr>
        <w:t>FORMULARZ OFERTY</w:t>
      </w:r>
    </w:p>
    <w:p w14:paraId="02184EFB" w14:textId="77777777" w:rsidR="00584537" w:rsidRPr="00A12C4D" w:rsidRDefault="00584537" w:rsidP="00584537">
      <w:pPr>
        <w:widowControl w:val="0"/>
        <w:spacing w:line="269" w:lineRule="auto"/>
        <w:ind w:left="426"/>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Załącznik nr 2</w:t>
      </w:r>
      <w:r w:rsidRPr="00A12C4D">
        <w:rPr>
          <w:rFonts w:asciiTheme="minorHAnsi" w:hAnsiTheme="minorHAnsi" w:cstheme="minorHAnsi"/>
          <w:color w:val="000000" w:themeColor="text1"/>
          <w:sz w:val="18"/>
          <w:szCs w:val="18"/>
        </w:rPr>
        <w:tab/>
        <w:t>OŚWIADCZENIE ZGODNE Z ART. 125 UST. 1 PZP</w:t>
      </w:r>
    </w:p>
    <w:p w14:paraId="799A9460" w14:textId="77777777" w:rsidR="00584537" w:rsidRPr="00A12C4D" w:rsidRDefault="00584537" w:rsidP="00584537">
      <w:pPr>
        <w:widowControl w:val="0"/>
        <w:spacing w:line="269" w:lineRule="auto"/>
        <w:ind w:left="426"/>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Załącznik nr 3</w:t>
      </w:r>
      <w:r w:rsidRPr="00A12C4D">
        <w:rPr>
          <w:rFonts w:asciiTheme="minorHAnsi" w:hAnsiTheme="minorHAnsi" w:cstheme="minorHAnsi"/>
          <w:color w:val="000000" w:themeColor="text1"/>
          <w:sz w:val="18"/>
          <w:szCs w:val="18"/>
        </w:rPr>
        <w:tab/>
        <w:t>OŚWIADCZENIE O AKTUALNOŚCI OŚWIADCZENIA ZGODNEGO Z ART.125 UST.1 PZP</w:t>
      </w:r>
    </w:p>
    <w:p w14:paraId="3A3B12A0" w14:textId="2874BEFE" w:rsidR="00584537" w:rsidRPr="00A12C4D" w:rsidRDefault="009A0078" w:rsidP="00584537">
      <w:pPr>
        <w:widowControl w:val="0"/>
        <w:spacing w:line="269" w:lineRule="auto"/>
        <w:ind w:left="426"/>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Załącznik nr 4</w:t>
      </w:r>
      <w:r w:rsidRPr="00A12C4D">
        <w:rPr>
          <w:rFonts w:asciiTheme="minorHAnsi" w:hAnsiTheme="minorHAnsi" w:cstheme="minorHAnsi"/>
          <w:color w:val="000000" w:themeColor="text1"/>
          <w:sz w:val="18"/>
          <w:szCs w:val="18"/>
        </w:rPr>
        <w:tab/>
        <w:t>ZOBOWIĄZANIE</w:t>
      </w:r>
      <w:r w:rsidR="00584537" w:rsidRPr="00A12C4D">
        <w:rPr>
          <w:rFonts w:asciiTheme="minorHAnsi" w:hAnsiTheme="minorHAnsi" w:cstheme="minorHAnsi"/>
          <w:color w:val="000000" w:themeColor="text1"/>
          <w:sz w:val="18"/>
          <w:szCs w:val="18"/>
        </w:rPr>
        <w:t xml:space="preserve"> PODMIOTU UDOSTĘPNIAJĄCEGO ZASOBY</w:t>
      </w:r>
    </w:p>
    <w:p w14:paraId="07465653" w14:textId="77777777" w:rsidR="00584537" w:rsidRPr="00A12C4D" w:rsidRDefault="00584537" w:rsidP="00584537">
      <w:pPr>
        <w:widowControl w:val="0"/>
        <w:spacing w:line="269" w:lineRule="auto"/>
        <w:ind w:left="426"/>
        <w:jc w:val="both"/>
        <w:rPr>
          <w:rFonts w:asciiTheme="minorHAnsi" w:hAnsiTheme="minorHAnsi" w:cstheme="minorHAnsi"/>
          <w:color w:val="000000" w:themeColor="text1"/>
          <w:sz w:val="18"/>
          <w:szCs w:val="18"/>
        </w:rPr>
      </w:pPr>
      <w:r w:rsidRPr="00A12C4D">
        <w:rPr>
          <w:rFonts w:asciiTheme="minorHAnsi" w:hAnsiTheme="minorHAnsi" w:cstheme="minorHAnsi"/>
          <w:bCs/>
          <w:color w:val="000000" w:themeColor="text1"/>
          <w:sz w:val="18"/>
          <w:szCs w:val="18"/>
        </w:rPr>
        <w:t xml:space="preserve">Załącznik nr </w:t>
      </w:r>
      <w:r w:rsidRPr="00A12C4D">
        <w:rPr>
          <w:rFonts w:asciiTheme="minorHAnsi" w:hAnsiTheme="minorHAnsi" w:cstheme="minorHAnsi"/>
          <w:color w:val="000000" w:themeColor="text1"/>
          <w:sz w:val="18"/>
          <w:szCs w:val="18"/>
        </w:rPr>
        <w:t>5</w:t>
      </w:r>
      <w:r w:rsidRPr="00A12C4D">
        <w:rPr>
          <w:rFonts w:asciiTheme="minorHAnsi" w:hAnsiTheme="minorHAnsi" w:cstheme="minorHAnsi"/>
          <w:color w:val="000000" w:themeColor="text1"/>
          <w:sz w:val="18"/>
          <w:szCs w:val="18"/>
        </w:rPr>
        <w:tab/>
        <w:t>OŚWIADCZENIE O PRZYNALEŻNOŚCI LUB BRAKU PRZYNALEŻNOŚCI DO TEJ SAMEJ GRUPY KAPITAŁOWEJ</w:t>
      </w:r>
    </w:p>
    <w:p w14:paraId="306A6B98" w14:textId="77777777" w:rsidR="00584537" w:rsidRPr="00A12C4D" w:rsidRDefault="00584537" w:rsidP="00584537">
      <w:pPr>
        <w:widowControl w:val="0"/>
        <w:spacing w:line="269" w:lineRule="auto"/>
        <w:ind w:left="426"/>
        <w:jc w:val="both"/>
        <w:rPr>
          <w:rFonts w:asciiTheme="minorHAnsi" w:hAnsiTheme="minorHAnsi" w:cstheme="minorHAnsi"/>
          <w:color w:val="000000" w:themeColor="text1"/>
          <w:sz w:val="18"/>
          <w:szCs w:val="18"/>
        </w:rPr>
      </w:pPr>
      <w:r w:rsidRPr="00A12C4D">
        <w:rPr>
          <w:rFonts w:asciiTheme="minorHAnsi" w:hAnsiTheme="minorHAnsi" w:cstheme="minorHAnsi"/>
          <w:bCs/>
          <w:color w:val="000000" w:themeColor="text1"/>
          <w:sz w:val="18"/>
          <w:szCs w:val="18"/>
        </w:rPr>
        <w:t>Załącznik nr 6</w:t>
      </w:r>
      <w:r w:rsidRPr="00A12C4D">
        <w:rPr>
          <w:rFonts w:asciiTheme="minorHAnsi" w:hAnsiTheme="minorHAnsi" w:cstheme="minorHAnsi"/>
          <w:bCs/>
          <w:color w:val="000000" w:themeColor="text1"/>
          <w:sz w:val="18"/>
          <w:szCs w:val="18"/>
        </w:rPr>
        <w:tab/>
      </w:r>
      <w:r w:rsidRPr="00A12C4D">
        <w:rPr>
          <w:rFonts w:asciiTheme="minorHAnsi" w:hAnsiTheme="minorHAnsi" w:cstheme="minorHAnsi"/>
          <w:color w:val="000000" w:themeColor="text1"/>
          <w:sz w:val="18"/>
          <w:szCs w:val="18"/>
        </w:rPr>
        <w:t>WZÓR OŚWIADCZENIA WYKONAWCÓW WSPÓLNIE UBIEGAJACYCH SIĘ O UDZIELENIE ZAMÓWIENIA</w:t>
      </w:r>
    </w:p>
    <w:p w14:paraId="7DAE7DF5" w14:textId="77777777" w:rsidR="00584537" w:rsidRPr="00A12C4D" w:rsidRDefault="00584537" w:rsidP="00584537">
      <w:pPr>
        <w:widowControl w:val="0"/>
        <w:spacing w:line="269" w:lineRule="auto"/>
        <w:ind w:left="426"/>
        <w:jc w:val="both"/>
        <w:rPr>
          <w:rFonts w:asciiTheme="minorHAnsi" w:hAnsiTheme="minorHAnsi" w:cstheme="minorHAnsi"/>
          <w:noProof/>
          <w:color w:val="000000" w:themeColor="text1"/>
          <w:sz w:val="18"/>
          <w:szCs w:val="18"/>
          <w:lang w:eastAsia="en-US"/>
        </w:rPr>
      </w:pPr>
      <w:r w:rsidRPr="00A12C4D">
        <w:rPr>
          <w:rFonts w:asciiTheme="minorHAnsi" w:hAnsiTheme="minorHAnsi" w:cstheme="minorHAnsi"/>
          <w:bCs/>
          <w:color w:val="000000" w:themeColor="text1"/>
          <w:sz w:val="18"/>
          <w:szCs w:val="18"/>
        </w:rPr>
        <w:t xml:space="preserve">Załącznik nr </w:t>
      </w:r>
      <w:r w:rsidRPr="00A12C4D">
        <w:rPr>
          <w:rFonts w:asciiTheme="minorHAnsi" w:hAnsiTheme="minorHAnsi" w:cstheme="minorHAnsi"/>
          <w:color w:val="000000" w:themeColor="text1"/>
          <w:sz w:val="18"/>
          <w:szCs w:val="18"/>
        </w:rPr>
        <w:t>7</w:t>
      </w:r>
      <w:r w:rsidRPr="00A12C4D">
        <w:rPr>
          <w:rFonts w:asciiTheme="minorHAnsi" w:hAnsiTheme="minorHAnsi" w:cstheme="minorHAnsi"/>
          <w:color w:val="000000" w:themeColor="text1"/>
          <w:sz w:val="18"/>
          <w:szCs w:val="18"/>
        </w:rPr>
        <w:tab/>
      </w:r>
      <w:r w:rsidRPr="00A12C4D">
        <w:rPr>
          <w:rFonts w:asciiTheme="minorHAnsi" w:hAnsiTheme="minorHAnsi" w:cstheme="minorHAnsi"/>
          <w:noProof/>
          <w:color w:val="000000" w:themeColor="text1"/>
          <w:sz w:val="18"/>
          <w:szCs w:val="18"/>
          <w:lang w:eastAsia="en-US"/>
        </w:rPr>
        <w:t>WZÓR UMOWY</w:t>
      </w:r>
    </w:p>
    <w:p w14:paraId="78845A3D" w14:textId="45A4D5EA" w:rsidR="00FA5200" w:rsidRPr="00A12C4D" w:rsidRDefault="00941A6D" w:rsidP="006B2EA2">
      <w:pPr>
        <w:widowControl w:val="0"/>
        <w:spacing w:line="269" w:lineRule="auto"/>
        <w:ind w:left="426"/>
        <w:jc w:val="both"/>
        <w:rPr>
          <w:rFonts w:asciiTheme="minorHAnsi" w:hAnsiTheme="minorHAnsi" w:cstheme="minorHAnsi"/>
          <w:noProof/>
          <w:color w:val="000000" w:themeColor="text1"/>
          <w:sz w:val="18"/>
          <w:szCs w:val="18"/>
        </w:rPr>
      </w:pPr>
      <w:r w:rsidRPr="00A12C4D">
        <w:rPr>
          <w:rFonts w:asciiTheme="minorHAnsi" w:hAnsiTheme="minorHAnsi" w:cstheme="minorHAnsi"/>
          <w:noProof/>
          <w:color w:val="000000" w:themeColor="text1"/>
          <w:sz w:val="18"/>
          <w:szCs w:val="18"/>
          <w:lang w:eastAsia="en-US"/>
        </w:rPr>
        <w:t>Załącznik nr 8</w:t>
      </w:r>
      <w:r w:rsidRPr="00A12C4D">
        <w:rPr>
          <w:rFonts w:asciiTheme="minorHAnsi" w:hAnsiTheme="minorHAnsi" w:cstheme="minorHAnsi"/>
          <w:noProof/>
          <w:color w:val="000000" w:themeColor="text1"/>
          <w:sz w:val="18"/>
          <w:szCs w:val="18"/>
          <w:lang w:eastAsia="en-US"/>
        </w:rPr>
        <w:tab/>
      </w:r>
      <w:r w:rsidR="006B2EA2">
        <w:rPr>
          <w:rFonts w:asciiTheme="minorHAnsi" w:hAnsiTheme="minorHAnsi" w:cstheme="minorHAnsi"/>
          <w:noProof/>
          <w:color w:val="000000" w:themeColor="text1"/>
          <w:sz w:val="18"/>
          <w:szCs w:val="18"/>
          <w:lang w:eastAsia="en-US"/>
        </w:rPr>
        <w:t>ZESTAWIENIE CENOWE</w:t>
      </w:r>
      <w:r w:rsidR="00FA5200" w:rsidRPr="00A12C4D">
        <w:rPr>
          <w:rFonts w:asciiTheme="minorHAnsi" w:hAnsiTheme="minorHAnsi" w:cstheme="minorHAnsi"/>
          <w:color w:val="000000" w:themeColor="text1"/>
          <w:sz w:val="18"/>
          <w:szCs w:val="18"/>
        </w:rPr>
        <w:br w:type="page"/>
      </w:r>
    </w:p>
    <w:p w14:paraId="174B37F7" w14:textId="4409F1E2" w:rsidR="00851979" w:rsidRPr="00A12C4D" w:rsidRDefault="00930A2F" w:rsidP="00851979">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DI.272.5.2024</w:t>
      </w:r>
    </w:p>
    <w:p w14:paraId="3BAEABFD" w14:textId="77777777" w:rsidR="00851979" w:rsidRPr="00A12C4D" w:rsidRDefault="00851979" w:rsidP="00851979">
      <w:pPr>
        <w:jc w:val="right"/>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Załącznik nr 1</w:t>
      </w:r>
    </w:p>
    <w:p w14:paraId="0EC0706F" w14:textId="77777777" w:rsidR="008B6FE7" w:rsidRPr="00A12C4D" w:rsidRDefault="008B6FE7" w:rsidP="008B6FE7">
      <w:pPr>
        <w:widowControl w:val="0"/>
        <w:spacing w:after="240"/>
        <w:jc w:val="center"/>
        <w:rPr>
          <w:rFonts w:ascii="Calibri" w:hAnsi="Calibri" w:cs="Calibri"/>
          <w:b/>
          <w:bCs/>
          <w:color w:val="000000" w:themeColor="text1"/>
          <w:sz w:val="18"/>
          <w:szCs w:val="18"/>
        </w:rPr>
      </w:pPr>
      <w:r w:rsidRPr="00A12C4D">
        <w:rPr>
          <w:rFonts w:ascii="Calibri" w:hAnsi="Calibri" w:cs="Calibri"/>
          <w:b/>
          <w:bCs/>
          <w:color w:val="000000" w:themeColor="text1"/>
          <w:sz w:val="18"/>
          <w:szCs w:val="18"/>
        </w:rPr>
        <w:t>FORMULARZ OFERTY</w:t>
      </w:r>
    </w:p>
    <w:p w14:paraId="07A61D2E" w14:textId="2736D529" w:rsidR="008B6FE7" w:rsidRPr="00A12C4D" w:rsidRDefault="008B6FE7" w:rsidP="008B6FE7">
      <w:pPr>
        <w:suppressAutoHyphens/>
        <w:autoSpaceDN w:val="0"/>
        <w:jc w:val="both"/>
        <w:textAlignment w:val="baseline"/>
        <w:rPr>
          <w:rFonts w:ascii="Calibri" w:hAnsi="Calibri" w:cs="Calibri"/>
          <w:bCs/>
          <w:color w:val="000000" w:themeColor="text1"/>
          <w:kern w:val="3"/>
          <w:sz w:val="18"/>
          <w:szCs w:val="18"/>
          <w:lang w:eastAsia="zh-CN"/>
        </w:rPr>
      </w:pPr>
      <w:r w:rsidRPr="00A12C4D">
        <w:rPr>
          <w:rFonts w:ascii="Calibri" w:hAnsi="Calibri" w:cs="Calibri"/>
          <w:bCs/>
          <w:color w:val="000000" w:themeColor="text1"/>
          <w:kern w:val="3"/>
          <w:sz w:val="18"/>
          <w:szCs w:val="18"/>
          <w:lang w:eastAsia="zh-CN"/>
        </w:rPr>
        <w:t xml:space="preserve">Wyrażamy chęć uczestnictwa w postępowaniu o udzielenie zamówienia publicznego prowadzonym w trybie podstawowym bez negocjacji zorganizowanym </w:t>
      </w:r>
      <w:r w:rsidRPr="00A12C4D">
        <w:rPr>
          <w:rFonts w:ascii="Calibri" w:hAnsi="Calibri" w:cs="Calibri"/>
          <w:color w:val="000000" w:themeColor="text1"/>
          <w:kern w:val="3"/>
          <w:sz w:val="18"/>
          <w:szCs w:val="18"/>
          <w:lang w:eastAsia="zh-CN"/>
        </w:rPr>
        <w:t xml:space="preserve">przez </w:t>
      </w:r>
      <w:r w:rsidR="004F7425" w:rsidRPr="00A12C4D">
        <w:rPr>
          <w:rFonts w:ascii="Calibri" w:hAnsi="Calibri" w:cs="Calibri"/>
          <w:color w:val="000000" w:themeColor="text1"/>
          <w:kern w:val="3"/>
          <w:sz w:val="18"/>
          <w:szCs w:val="18"/>
          <w:lang w:eastAsia="zh-CN"/>
        </w:rPr>
        <w:t>Wytwórnię</w:t>
      </w:r>
      <w:r w:rsidR="003B08E3" w:rsidRPr="00A12C4D">
        <w:rPr>
          <w:rFonts w:ascii="Calibri" w:hAnsi="Calibri" w:cs="Calibri"/>
          <w:color w:val="000000" w:themeColor="text1"/>
          <w:kern w:val="3"/>
          <w:sz w:val="18"/>
          <w:szCs w:val="18"/>
          <w:lang w:eastAsia="zh-CN"/>
        </w:rPr>
        <w:t xml:space="preserve"> Filmów Fabularnych </w:t>
      </w:r>
      <w:r w:rsidRPr="00A12C4D">
        <w:rPr>
          <w:rFonts w:ascii="Calibri" w:hAnsi="Calibri" w:cs="Calibri"/>
          <w:color w:val="000000" w:themeColor="text1"/>
          <w:kern w:val="3"/>
          <w:sz w:val="18"/>
          <w:szCs w:val="18"/>
          <w:lang w:eastAsia="zh-CN"/>
        </w:rPr>
        <w:t>we Wrocławiu</w:t>
      </w:r>
      <w:r w:rsidRPr="00A12C4D">
        <w:rPr>
          <w:rFonts w:ascii="Calibri" w:hAnsi="Calibri" w:cs="Calibri"/>
          <w:bCs/>
          <w:color w:val="000000" w:themeColor="text1"/>
          <w:kern w:val="3"/>
          <w:sz w:val="18"/>
          <w:szCs w:val="18"/>
          <w:lang w:eastAsia="zh-CN"/>
        </w:rPr>
        <w:t xml:space="preserve">, na zadanie pn.: </w:t>
      </w:r>
    </w:p>
    <w:p w14:paraId="243B81B8" w14:textId="793E7F91" w:rsidR="008B6FE7" w:rsidRPr="00A12C4D" w:rsidRDefault="00C127E1" w:rsidP="008B6FE7">
      <w:pPr>
        <w:suppressAutoHyphens/>
        <w:autoSpaceDN w:val="0"/>
        <w:spacing w:line="360" w:lineRule="auto"/>
        <w:jc w:val="both"/>
        <w:textAlignment w:val="baseline"/>
        <w:rPr>
          <w:rFonts w:ascii="Calibri" w:hAnsi="Calibri" w:cs="Calibri"/>
          <w:bCs/>
          <w:color w:val="000000" w:themeColor="text1"/>
          <w:kern w:val="3"/>
          <w:sz w:val="18"/>
          <w:szCs w:val="18"/>
          <w:lang w:eastAsia="zh-CN"/>
        </w:rPr>
      </w:pPr>
      <w:r>
        <w:rPr>
          <w:rFonts w:asciiTheme="minorHAnsi" w:hAnsiTheme="minorHAnsi" w:cstheme="minorHAnsi"/>
          <w:b/>
          <w:color w:val="000000" w:themeColor="text1"/>
          <w:sz w:val="18"/>
          <w:szCs w:val="18"/>
        </w:rPr>
        <w:t>Modernizacja infrastruktury teleinformatycznej z podziałem na 4 zadania</w:t>
      </w:r>
    </w:p>
    <w:p w14:paraId="19EC3FDF" w14:textId="77777777" w:rsidR="008B6FE7" w:rsidRPr="00A12C4D" w:rsidRDefault="008B6FE7" w:rsidP="008B6FE7">
      <w:pPr>
        <w:widowControl w:val="0"/>
        <w:jc w:val="both"/>
        <w:rPr>
          <w:rFonts w:ascii="Calibri" w:hAnsi="Calibri" w:cs="Calibri"/>
          <w:b/>
          <w:bCs/>
          <w:color w:val="000000" w:themeColor="text1"/>
          <w:sz w:val="18"/>
          <w:szCs w:val="18"/>
        </w:rPr>
      </w:pPr>
      <w:r w:rsidRPr="00A12C4D">
        <w:rPr>
          <w:rFonts w:ascii="Calibri" w:hAnsi="Calibri" w:cs="Calibri"/>
          <w:b/>
          <w:bCs/>
          <w:color w:val="000000" w:themeColor="text1"/>
          <w:sz w:val="18"/>
          <w:szCs w:val="18"/>
        </w:rPr>
        <w:t>1.</w:t>
      </w:r>
      <w:r w:rsidRPr="00A12C4D">
        <w:rPr>
          <w:rFonts w:ascii="Calibri" w:hAnsi="Calibri" w:cs="Calibri"/>
          <w:b/>
          <w:bCs/>
          <w:color w:val="000000" w:themeColor="text1"/>
          <w:sz w:val="18"/>
          <w:szCs w:val="18"/>
        </w:rPr>
        <w:tab/>
        <w:t>DANE WYKONAWCY</w:t>
      </w:r>
      <w:r w:rsidRPr="00A12C4D">
        <w:rPr>
          <w:rFonts w:ascii="Calibri" w:hAnsi="Calibri" w:cs="Calibri"/>
          <w:b/>
          <w:bCs/>
          <w:color w:val="000000" w:themeColor="text1"/>
          <w:sz w:val="18"/>
          <w:szCs w:val="18"/>
          <w:vertAlign w:val="superscript"/>
        </w:rPr>
        <w:footnoteReference w:id="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6578"/>
      </w:tblGrid>
      <w:tr w:rsidR="00A12C4D" w:rsidRPr="00A12C4D" w14:paraId="6CF3AA3A" w14:textId="77777777" w:rsidTr="007344AD">
        <w:trPr>
          <w:trHeight w:val="586"/>
        </w:trPr>
        <w:tc>
          <w:tcPr>
            <w:tcW w:w="1480" w:type="pct"/>
            <w:vAlign w:val="center"/>
          </w:tcPr>
          <w:p w14:paraId="175B0131"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Firma (nazwa) / Imię i nazwisko</w:t>
            </w:r>
          </w:p>
        </w:tc>
        <w:tc>
          <w:tcPr>
            <w:tcW w:w="3520" w:type="pct"/>
            <w:vAlign w:val="center"/>
          </w:tcPr>
          <w:p w14:paraId="19496A9A" w14:textId="77777777" w:rsidR="008B6FE7" w:rsidRPr="00A12C4D" w:rsidRDefault="008B6FE7" w:rsidP="007344AD">
            <w:pPr>
              <w:widowControl w:val="0"/>
              <w:jc w:val="both"/>
              <w:rPr>
                <w:rFonts w:ascii="Calibri" w:hAnsi="Calibri" w:cs="Calibri"/>
                <w:bCs/>
                <w:color w:val="000000" w:themeColor="text1"/>
                <w:sz w:val="18"/>
                <w:szCs w:val="18"/>
              </w:rPr>
            </w:pPr>
          </w:p>
          <w:p w14:paraId="308B5975"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5A8C9CB4" w14:textId="77777777" w:rsidTr="007344AD">
        <w:trPr>
          <w:trHeight w:val="340"/>
        </w:trPr>
        <w:tc>
          <w:tcPr>
            <w:tcW w:w="1480" w:type="pct"/>
            <w:vAlign w:val="center"/>
          </w:tcPr>
          <w:p w14:paraId="5AD67345"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NIP</w:t>
            </w:r>
          </w:p>
        </w:tc>
        <w:tc>
          <w:tcPr>
            <w:tcW w:w="3520" w:type="pct"/>
            <w:vAlign w:val="center"/>
          </w:tcPr>
          <w:p w14:paraId="7011162D"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754DBFF5" w14:textId="77777777" w:rsidTr="007344AD">
        <w:trPr>
          <w:trHeight w:val="340"/>
        </w:trPr>
        <w:tc>
          <w:tcPr>
            <w:tcW w:w="1480" w:type="pct"/>
            <w:vAlign w:val="center"/>
          </w:tcPr>
          <w:p w14:paraId="5F649602"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REGON</w:t>
            </w:r>
          </w:p>
        </w:tc>
        <w:tc>
          <w:tcPr>
            <w:tcW w:w="3520" w:type="pct"/>
            <w:vAlign w:val="center"/>
          </w:tcPr>
          <w:p w14:paraId="30DBA4CB"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5C70AB0A" w14:textId="77777777" w:rsidTr="007344AD">
        <w:trPr>
          <w:trHeight w:val="340"/>
        </w:trPr>
        <w:tc>
          <w:tcPr>
            <w:tcW w:w="5000" w:type="pct"/>
            <w:gridSpan w:val="2"/>
            <w:vAlign w:val="center"/>
          </w:tcPr>
          <w:p w14:paraId="42CA0D65"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
                <w:bCs/>
                <w:color w:val="000000" w:themeColor="text1"/>
                <w:sz w:val="18"/>
                <w:szCs w:val="18"/>
              </w:rPr>
              <w:t>Adres</w:t>
            </w:r>
          </w:p>
        </w:tc>
      </w:tr>
      <w:tr w:rsidR="00A12C4D" w:rsidRPr="00A12C4D" w14:paraId="638F2ADE" w14:textId="77777777" w:rsidTr="007344AD">
        <w:trPr>
          <w:trHeight w:val="340"/>
        </w:trPr>
        <w:tc>
          <w:tcPr>
            <w:tcW w:w="1480" w:type="pct"/>
            <w:vAlign w:val="center"/>
          </w:tcPr>
          <w:p w14:paraId="695E862E"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Ulica</w:t>
            </w:r>
          </w:p>
        </w:tc>
        <w:tc>
          <w:tcPr>
            <w:tcW w:w="3520" w:type="pct"/>
            <w:vAlign w:val="center"/>
          </w:tcPr>
          <w:p w14:paraId="6A4E93F6"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26A22CE8" w14:textId="77777777" w:rsidTr="007344AD">
        <w:trPr>
          <w:trHeight w:val="340"/>
        </w:trPr>
        <w:tc>
          <w:tcPr>
            <w:tcW w:w="1480" w:type="pct"/>
            <w:vAlign w:val="center"/>
          </w:tcPr>
          <w:p w14:paraId="066C7313"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nr domu</w:t>
            </w:r>
          </w:p>
        </w:tc>
        <w:tc>
          <w:tcPr>
            <w:tcW w:w="3520" w:type="pct"/>
            <w:vAlign w:val="center"/>
          </w:tcPr>
          <w:p w14:paraId="09874D03"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5B93E586" w14:textId="77777777" w:rsidTr="007344AD">
        <w:trPr>
          <w:trHeight w:val="340"/>
        </w:trPr>
        <w:tc>
          <w:tcPr>
            <w:tcW w:w="1480" w:type="pct"/>
            <w:vAlign w:val="center"/>
          </w:tcPr>
          <w:p w14:paraId="36A17854"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Kod</w:t>
            </w:r>
          </w:p>
        </w:tc>
        <w:tc>
          <w:tcPr>
            <w:tcW w:w="3520" w:type="pct"/>
            <w:vAlign w:val="center"/>
          </w:tcPr>
          <w:p w14:paraId="6B920342"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0E9D5CAF" w14:textId="77777777" w:rsidTr="007344AD">
        <w:trPr>
          <w:trHeight w:val="340"/>
        </w:trPr>
        <w:tc>
          <w:tcPr>
            <w:tcW w:w="1480" w:type="pct"/>
            <w:vAlign w:val="center"/>
          </w:tcPr>
          <w:p w14:paraId="53D92AE8"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Miejscowość</w:t>
            </w:r>
          </w:p>
        </w:tc>
        <w:tc>
          <w:tcPr>
            <w:tcW w:w="3520" w:type="pct"/>
            <w:vAlign w:val="center"/>
          </w:tcPr>
          <w:p w14:paraId="4D4FEF55"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1EA188EA" w14:textId="77777777" w:rsidTr="007344AD">
        <w:trPr>
          <w:trHeight w:val="340"/>
        </w:trPr>
        <w:tc>
          <w:tcPr>
            <w:tcW w:w="1480" w:type="pct"/>
            <w:vAlign w:val="center"/>
          </w:tcPr>
          <w:p w14:paraId="45F96005"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Powiat</w:t>
            </w:r>
          </w:p>
        </w:tc>
        <w:tc>
          <w:tcPr>
            <w:tcW w:w="3520" w:type="pct"/>
            <w:vAlign w:val="center"/>
          </w:tcPr>
          <w:p w14:paraId="0AE56D5F"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63954056" w14:textId="77777777" w:rsidTr="007344AD">
        <w:trPr>
          <w:trHeight w:val="340"/>
        </w:trPr>
        <w:tc>
          <w:tcPr>
            <w:tcW w:w="1480" w:type="pct"/>
            <w:vAlign w:val="center"/>
          </w:tcPr>
          <w:p w14:paraId="360E43B6"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Województwo</w:t>
            </w:r>
          </w:p>
        </w:tc>
        <w:tc>
          <w:tcPr>
            <w:tcW w:w="3520" w:type="pct"/>
            <w:vAlign w:val="center"/>
          </w:tcPr>
          <w:p w14:paraId="5C487AA0"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6A115052" w14:textId="77777777" w:rsidTr="007344AD">
        <w:trPr>
          <w:trHeight w:val="340"/>
        </w:trPr>
        <w:tc>
          <w:tcPr>
            <w:tcW w:w="5000" w:type="pct"/>
            <w:gridSpan w:val="2"/>
            <w:vAlign w:val="center"/>
          </w:tcPr>
          <w:p w14:paraId="6FD218E1"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
                <w:bCs/>
                <w:color w:val="000000" w:themeColor="text1"/>
                <w:sz w:val="18"/>
                <w:szCs w:val="18"/>
              </w:rPr>
              <w:t>Adres do korespondencji</w:t>
            </w:r>
          </w:p>
        </w:tc>
      </w:tr>
      <w:tr w:rsidR="00A12C4D" w:rsidRPr="00A12C4D" w14:paraId="1615E7A2" w14:textId="77777777" w:rsidTr="007344AD">
        <w:trPr>
          <w:trHeight w:val="340"/>
        </w:trPr>
        <w:tc>
          <w:tcPr>
            <w:tcW w:w="1480" w:type="pct"/>
            <w:vAlign w:val="center"/>
          </w:tcPr>
          <w:p w14:paraId="354338E0"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Ulica</w:t>
            </w:r>
          </w:p>
        </w:tc>
        <w:tc>
          <w:tcPr>
            <w:tcW w:w="3520" w:type="pct"/>
            <w:vAlign w:val="center"/>
          </w:tcPr>
          <w:p w14:paraId="6EE9B01B"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3927B266" w14:textId="77777777" w:rsidTr="007344AD">
        <w:trPr>
          <w:trHeight w:val="340"/>
        </w:trPr>
        <w:tc>
          <w:tcPr>
            <w:tcW w:w="1480" w:type="pct"/>
            <w:vAlign w:val="center"/>
          </w:tcPr>
          <w:p w14:paraId="6163F403"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nr domu</w:t>
            </w:r>
          </w:p>
        </w:tc>
        <w:tc>
          <w:tcPr>
            <w:tcW w:w="3520" w:type="pct"/>
            <w:vAlign w:val="center"/>
          </w:tcPr>
          <w:p w14:paraId="5294FFD7"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04A42D70" w14:textId="77777777" w:rsidTr="007344AD">
        <w:trPr>
          <w:trHeight w:val="340"/>
        </w:trPr>
        <w:tc>
          <w:tcPr>
            <w:tcW w:w="1480" w:type="pct"/>
            <w:vAlign w:val="center"/>
          </w:tcPr>
          <w:p w14:paraId="42F3BDFC"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Kod</w:t>
            </w:r>
          </w:p>
        </w:tc>
        <w:tc>
          <w:tcPr>
            <w:tcW w:w="3520" w:type="pct"/>
            <w:vAlign w:val="center"/>
          </w:tcPr>
          <w:p w14:paraId="1BCC389A"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04B0CEA1" w14:textId="77777777" w:rsidTr="007344AD">
        <w:trPr>
          <w:trHeight w:val="340"/>
        </w:trPr>
        <w:tc>
          <w:tcPr>
            <w:tcW w:w="1480" w:type="pct"/>
            <w:vAlign w:val="center"/>
          </w:tcPr>
          <w:p w14:paraId="296FCBB9"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Miejscowość</w:t>
            </w:r>
          </w:p>
        </w:tc>
        <w:tc>
          <w:tcPr>
            <w:tcW w:w="3520" w:type="pct"/>
            <w:vAlign w:val="center"/>
          </w:tcPr>
          <w:p w14:paraId="40E74E3A"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44A636AD" w14:textId="77777777" w:rsidTr="007344AD">
        <w:trPr>
          <w:trHeight w:val="340"/>
        </w:trPr>
        <w:tc>
          <w:tcPr>
            <w:tcW w:w="1480" w:type="pct"/>
            <w:vAlign w:val="center"/>
          </w:tcPr>
          <w:p w14:paraId="0DF3BBE0"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Powiat</w:t>
            </w:r>
          </w:p>
        </w:tc>
        <w:tc>
          <w:tcPr>
            <w:tcW w:w="3520" w:type="pct"/>
            <w:vAlign w:val="center"/>
          </w:tcPr>
          <w:p w14:paraId="5A7B3B7E"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0D1C2951" w14:textId="77777777" w:rsidTr="007344AD">
        <w:trPr>
          <w:trHeight w:val="340"/>
        </w:trPr>
        <w:tc>
          <w:tcPr>
            <w:tcW w:w="1480" w:type="pct"/>
            <w:vAlign w:val="center"/>
          </w:tcPr>
          <w:p w14:paraId="378C65E3"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Województwo</w:t>
            </w:r>
          </w:p>
        </w:tc>
        <w:tc>
          <w:tcPr>
            <w:tcW w:w="3520" w:type="pct"/>
            <w:vAlign w:val="center"/>
          </w:tcPr>
          <w:p w14:paraId="202D838B"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0A4A9A73" w14:textId="77777777" w:rsidTr="007344AD">
        <w:trPr>
          <w:trHeight w:val="340"/>
        </w:trPr>
        <w:tc>
          <w:tcPr>
            <w:tcW w:w="1480" w:type="pct"/>
            <w:vAlign w:val="center"/>
          </w:tcPr>
          <w:p w14:paraId="0C69B649"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tel.</w:t>
            </w:r>
          </w:p>
        </w:tc>
        <w:tc>
          <w:tcPr>
            <w:tcW w:w="3520" w:type="pct"/>
            <w:vAlign w:val="center"/>
          </w:tcPr>
          <w:p w14:paraId="4E82C84A"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2948F3E1" w14:textId="77777777" w:rsidTr="007344AD">
        <w:trPr>
          <w:trHeight w:val="340"/>
        </w:trPr>
        <w:tc>
          <w:tcPr>
            <w:tcW w:w="1480" w:type="pct"/>
            <w:vAlign w:val="center"/>
          </w:tcPr>
          <w:p w14:paraId="6B13DFE7"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Fax</w:t>
            </w:r>
          </w:p>
        </w:tc>
        <w:tc>
          <w:tcPr>
            <w:tcW w:w="3520" w:type="pct"/>
            <w:vAlign w:val="center"/>
          </w:tcPr>
          <w:p w14:paraId="74818E9C"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0A72EFE9" w14:textId="77777777" w:rsidTr="007344AD">
        <w:trPr>
          <w:trHeight w:val="340"/>
        </w:trPr>
        <w:tc>
          <w:tcPr>
            <w:tcW w:w="1480" w:type="pct"/>
            <w:vAlign w:val="center"/>
          </w:tcPr>
          <w:p w14:paraId="6EC0C64B" w14:textId="6581A774" w:rsidR="008B6FE7" w:rsidRPr="00A12C4D" w:rsidRDefault="00CC4973" w:rsidP="00CC4973">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e-mail</w:t>
            </w:r>
          </w:p>
        </w:tc>
        <w:tc>
          <w:tcPr>
            <w:tcW w:w="3520" w:type="pct"/>
            <w:vAlign w:val="center"/>
          </w:tcPr>
          <w:p w14:paraId="748416FD" w14:textId="77777777" w:rsidR="008B6FE7" w:rsidRPr="00A12C4D" w:rsidRDefault="008B6FE7" w:rsidP="007344AD">
            <w:pPr>
              <w:widowControl w:val="0"/>
              <w:jc w:val="both"/>
              <w:rPr>
                <w:rFonts w:ascii="Calibri" w:hAnsi="Calibri" w:cs="Calibri"/>
                <w:bCs/>
                <w:color w:val="000000" w:themeColor="text1"/>
                <w:sz w:val="18"/>
                <w:szCs w:val="18"/>
              </w:rPr>
            </w:pPr>
          </w:p>
        </w:tc>
      </w:tr>
    </w:tbl>
    <w:p w14:paraId="766A64D4" w14:textId="77777777" w:rsidR="008B6FE7" w:rsidRPr="00A12C4D" w:rsidRDefault="008B6FE7" w:rsidP="008B6FE7">
      <w:pPr>
        <w:widowControl w:val="0"/>
        <w:spacing w:before="120"/>
        <w:jc w:val="both"/>
        <w:rPr>
          <w:rFonts w:ascii="Calibri" w:hAnsi="Calibri" w:cs="Calibri"/>
          <w:b/>
          <w:bCs/>
          <w:color w:val="000000" w:themeColor="text1"/>
          <w:sz w:val="18"/>
          <w:szCs w:val="18"/>
        </w:rPr>
      </w:pPr>
      <w:r w:rsidRPr="00A12C4D">
        <w:rPr>
          <w:rFonts w:ascii="Calibri" w:hAnsi="Calibri" w:cs="Calibri"/>
          <w:b/>
          <w:bCs/>
          <w:color w:val="000000" w:themeColor="text1"/>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6569"/>
      </w:tblGrid>
      <w:tr w:rsidR="00A12C4D" w:rsidRPr="00A12C4D" w14:paraId="625107B1" w14:textId="77777777" w:rsidTr="007344AD">
        <w:trPr>
          <w:trHeight w:val="340"/>
        </w:trPr>
        <w:tc>
          <w:tcPr>
            <w:tcW w:w="1485" w:type="pct"/>
            <w:vAlign w:val="center"/>
          </w:tcPr>
          <w:p w14:paraId="6AAB1924"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Imię i nazwisko</w:t>
            </w:r>
          </w:p>
        </w:tc>
        <w:tc>
          <w:tcPr>
            <w:tcW w:w="3515" w:type="pct"/>
            <w:vAlign w:val="center"/>
          </w:tcPr>
          <w:p w14:paraId="40F06B4C"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6532D9AE" w14:textId="77777777" w:rsidTr="007344AD">
        <w:trPr>
          <w:trHeight w:val="340"/>
        </w:trPr>
        <w:tc>
          <w:tcPr>
            <w:tcW w:w="1485" w:type="pct"/>
            <w:vAlign w:val="center"/>
          </w:tcPr>
          <w:p w14:paraId="59A0FD45"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tel.</w:t>
            </w:r>
          </w:p>
        </w:tc>
        <w:tc>
          <w:tcPr>
            <w:tcW w:w="3515" w:type="pct"/>
            <w:vAlign w:val="center"/>
          </w:tcPr>
          <w:p w14:paraId="10213675"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6B2754C4" w14:textId="77777777" w:rsidTr="007344AD">
        <w:trPr>
          <w:trHeight w:val="340"/>
        </w:trPr>
        <w:tc>
          <w:tcPr>
            <w:tcW w:w="1485" w:type="pct"/>
            <w:vAlign w:val="center"/>
          </w:tcPr>
          <w:p w14:paraId="6AD5C45F" w14:textId="77777777" w:rsidR="008B6FE7" w:rsidRPr="00A12C4D" w:rsidRDefault="008B6FE7" w:rsidP="007344AD">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Fax</w:t>
            </w:r>
          </w:p>
        </w:tc>
        <w:tc>
          <w:tcPr>
            <w:tcW w:w="3515" w:type="pct"/>
            <w:vAlign w:val="center"/>
          </w:tcPr>
          <w:p w14:paraId="25DB5A63" w14:textId="77777777" w:rsidR="008B6FE7" w:rsidRPr="00A12C4D" w:rsidRDefault="008B6FE7" w:rsidP="007344AD">
            <w:pPr>
              <w:widowControl w:val="0"/>
              <w:jc w:val="both"/>
              <w:rPr>
                <w:rFonts w:ascii="Calibri" w:hAnsi="Calibri" w:cs="Calibri"/>
                <w:bCs/>
                <w:color w:val="000000" w:themeColor="text1"/>
                <w:sz w:val="18"/>
                <w:szCs w:val="18"/>
              </w:rPr>
            </w:pPr>
          </w:p>
        </w:tc>
      </w:tr>
      <w:tr w:rsidR="00A12C4D" w:rsidRPr="00A12C4D" w14:paraId="39469158" w14:textId="77777777" w:rsidTr="007344AD">
        <w:trPr>
          <w:trHeight w:val="340"/>
        </w:trPr>
        <w:tc>
          <w:tcPr>
            <w:tcW w:w="1485" w:type="pct"/>
            <w:vAlign w:val="center"/>
          </w:tcPr>
          <w:p w14:paraId="5EEBC402" w14:textId="0E63710F" w:rsidR="008B6FE7" w:rsidRPr="00A12C4D" w:rsidRDefault="00CC4973" w:rsidP="00CC4973">
            <w:pPr>
              <w:widowControl w:val="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e-mail</w:t>
            </w:r>
          </w:p>
        </w:tc>
        <w:tc>
          <w:tcPr>
            <w:tcW w:w="3515" w:type="pct"/>
            <w:vAlign w:val="center"/>
          </w:tcPr>
          <w:p w14:paraId="15CB74A5" w14:textId="77777777" w:rsidR="008B6FE7" w:rsidRPr="00A12C4D" w:rsidRDefault="008B6FE7" w:rsidP="007344AD">
            <w:pPr>
              <w:widowControl w:val="0"/>
              <w:jc w:val="both"/>
              <w:rPr>
                <w:rFonts w:ascii="Calibri" w:hAnsi="Calibri" w:cs="Calibri"/>
                <w:bCs/>
                <w:color w:val="000000" w:themeColor="text1"/>
                <w:sz w:val="18"/>
                <w:szCs w:val="18"/>
              </w:rPr>
            </w:pPr>
          </w:p>
        </w:tc>
      </w:tr>
    </w:tbl>
    <w:p w14:paraId="6342A7AC" w14:textId="280C34E9" w:rsidR="008B6FE7" w:rsidRPr="00A12C4D" w:rsidRDefault="008B6FE7" w:rsidP="00D73BEE">
      <w:pPr>
        <w:widowControl w:val="0"/>
        <w:numPr>
          <w:ilvl w:val="0"/>
          <w:numId w:val="57"/>
        </w:numPr>
        <w:tabs>
          <w:tab w:val="left" w:pos="284"/>
        </w:tabs>
        <w:spacing w:before="240"/>
        <w:jc w:val="both"/>
        <w:rPr>
          <w:rFonts w:ascii="Calibri" w:hAnsi="Calibri" w:cs="Calibri"/>
          <w:b/>
          <w:bCs/>
          <w:iCs/>
          <w:color w:val="000000" w:themeColor="text1"/>
          <w:sz w:val="18"/>
          <w:szCs w:val="18"/>
        </w:rPr>
      </w:pPr>
      <w:r w:rsidRPr="00A12C4D">
        <w:rPr>
          <w:rFonts w:ascii="Calibri" w:hAnsi="Calibri" w:cs="Calibri"/>
          <w:b/>
          <w:bCs/>
          <w:iCs/>
          <w:color w:val="000000" w:themeColor="text1"/>
          <w:sz w:val="18"/>
          <w:szCs w:val="18"/>
        </w:rPr>
        <w:t xml:space="preserve">OFERUJEMY WYKONANIE ZAMÓWIENIA OBJĘTEGO </w:t>
      </w:r>
      <w:r w:rsidR="008A0790" w:rsidRPr="00A12C4D">
        <w:rPr>
          <w:rFonts w:ascii="Calibri" w:hAnsi="Calibri" w:cs="Calibri"/>
          <w:b/>
          <w:bCs/>
          <w:iCs/>
          <w:color w:val="000000" w:themeColor="text1"/>
          <w:sz w:val="18"/>
          <w:szCs w:val="18"/>
        </w:rPr>
        <w:t xml:space="preserve">POSTĘPOWANIEM O UDZIELENIE ZAMOWIENIA </w:t>
      </w:r>
      <w:r w:rsidRPr="00A12C4D">
        <w:rPr>
          <w:rFonts w:ascii="Calibri" w:hAnsi="Calibri" w:cs="Calibri"/>
          <w:b/>
          <w:bCs/>
          <w:iCs/>
          <w:color w:val="000000" w:themeColor="text1"/>
          <w:sz w:val="18"/>
          <w:szCs w:val="18"/>
        </w:rPr>
        <w:t>ZA CENĘ:</w:t>
      </w:r>
    </w:p>
    <w:p w14:paraId="5BC3E736" w14:textId="1C04E5FB" w:rsidR="00085532" w:rsidRPr="00C127E1" w:rsidRDefault="00085532" w:rsidP="00085532">
      <w:pPr>
        <w:widowControl w:val="0"/>
        <w:tabs>
          <w:tab w:val="left" w:pos="426"/>
        </w:tabs>
        <w:spacing w:before="120" w:after="100"/>
        <w:jc w:val="both"/>
        <w:rPr>
          <w:rFonts w:ascii="Calibri" w:eastAsia="Arial Unicode MS" w:hAnsi="Calibri" w:cs="Calibri"/>
          <w:bCs/>
          <w:color w:val="000000" w:themeColor="text1"/>
          <w:sz w:val="18"/>
          <w:szCs w:val="18"/>
          <w:u w:val="single"/>
        </w:rPr>
      </w:pPr>
      <w:r w:rsidRPr="00C127E1">
        <w:rPr>
          <w:rFonts w:ascii="Calibri" w:eastAsia="Arial Unicode MS" w:hAnsi="Calibri" w:cs="Calibri"/>
          <w:bCs/>
          <w:color w:val="000000" w:themeColor="text1"/>
          <w:sz w:val="18"/>
          <w:szCs w:val="18"/>
          <w:u w:val="single"/>
        </w:rPr>
        <w:t>Oferujemy wykonanie zadania nr 1 pn. Dostawa serwerów z akcesoriami za cenę łączną*</w:t>
      </w:r>
    </w:p>
    <w:p w14:paraId="0589E90C" w14:textId="77777777" w:rsidR="00085532" w:rsidRPr="00085532" w:rsidRDefault="00085532" w:rsidP="00085532">
      <w:pPr>
        <w:widowControl w:val="0"/>
        <w:tabs>
          <w:tab w:val="left" w:pos="426"/>
        </w:tabs>
        <w:spacing w:before="120" w:after="100"/>
        <w:jc w:val="both"/>
        <w:rPr>
          <w:rFonts w:ascii="Calibri" w:eastAsia="Arial Unicode MS" w:hAnsi="Calibri" w:cs="Calibri"/>
          <w:bCs/>
          <w:color w:val="000000" w:themeColor="text1"/>
          <w:sz w:val="18"/>
          <w:szCs w:val="18"/>
        </w:rPr>
      </w:pPr>
      <w:r w:rsidRPr="00085532">
        <w:rPr>
          <w:rFonts w:ascii="Calibri" w:eastAsia="Arial Unicode MS" w:hAnsi="Calibri" w:cs="Calibri"/>
          <w:bCs/>
          <w:color w:val="000000" w:themeColor="text1"/>
          <w:sz w:val="18"/>
          <w:szCs w:val="18"/>
        </w:rPr>
        <w:t>Brutto: ……………….</w:t>
      </w:r>
    </w:p>
    <w:p w14:paraId="16BE3074" w14:textId="77777777" w:rsidR="00085532" w:rsidRPr="00085532" w:rsidRDefault="00085532" w:rsidP="00085532">
      <w:pPr>
        <w:widowControl w:val="0"/>
        <w:tabs>
          <w:tab w:val="left" w:pos="426"/>
        </w:tabs>
        <w:spacing w:before="120" w:after="100"/>
        <w:jc w:val="both"/>
        <w:rPr>
          <w:rFonts w:ascii="Calibri" w:eastAsia="Arial Unicode MS" w:hAnsi="Calibri" w:cs="Calibri"/>
          <w:bCs/>
          <w:color w:val="000000" w:themeColor="text1"/>
          <w:sz w:val="18"/>
          <w:szCs w:val="18"/>
        </w:rPr>
      </w:pPr>
      <w:r w:rsidRPr="00085532">
        <w:rPr>
          <w:rFonts w:ascii="Calibri" w:eastAsia="Arial Unicode MS" w:hAnsi="Calibri" w:cs="Calibri"/>
          <w:bCs/>
          <w:color w:val="000000" w:themeColor="text1"/>
          <w:sz w:val="18"/>
          <w:szCs w:val="18"/>
        </w:rPr>
        <w:t>Słownie: …………………..</w:t>
      </w:r>
    </w:p>
    <w:p w14:paraId="1955835F" w14:textId="77777777" w:rsidR="00085532" w:rsidRPr="00085532" w:rsidRDefault="00085532" w:rsidP="00085532">
      <w:pPr>
        <w:widowControl w:val="0"/>
        <w:tabs>
          <w:tab w:val="left" w:pos="426"/>
        </w:tabs>
        <w:spacing w:before="120" w:after="100"/>
        <w:jc w:val="both"/>
        <w:rPr>
          <w:rFonts w:ascii="Calibri" w:eastAsia="Arial Unicode MS" w:hAnsi="Calibri" w:cs="Calibri"/>
          <w:bCs/>
          <w:color w:val="000000" w:themeColor="text1"/>
          <w:sz w:val="18"/>
          <w:szCs w:val="18"/>
        </w:rPr>
      </w:pPr>
      <w:r w:rsidRPr="00085532">
        <w:rPr>
          <w:rFonts w:ascii="Calibri" w:eastAsia="Arial Unicode MS" w:hAnsi="Calibri" w:cs="Calibri"/>
          <w:bCs/>
          <w:color w:val="000000" w:themeColor="text1"/>
          <w:sz w:val="18"/>
          <w:szCs w:val="18"/>
        </w:rPr>
        <w:t>na którą składa się cena netto: …………….. oraz podatek VAT w kwocie ………zł</w:t>
      </w:r>
    </w:p>
    <w:p w14:paraId="009D93F4" w14:textId="6B55809A" w:rsidR="00085532" w:rsidRPr="00CA5105" w:rsidRDefault="00CA5105" w:rsidP="00085532">
      <w:pPr>
        <w:widowControl w:val="0"/>
        <w:tabs>
          <w:tab w:val="left" w:pos="426"/>
        </w:tabs>
        <w:spacing w:before="120" w:after="100"/>
        <w:jc w:val="both"/>
        <w:rPr>
          <w:rFonts w:ascii="Calibri" w:eastAsia="Arial Unicode MS" w:hAnsi="Calibri" w:cs="Calibri"/>
          <w:bCs/>
          <w:color w:val="000000" w:themeColor="text1"/>
          <w:sz w:val="18"/>
          <w:szCs w:val="18"/>
        </w:rPr>
      </w:pPr>
      <w:r w:rsidRPr="00CA5105">
        <w:rPr>
          <w:rFonts w:ascii="Calibri" w:eastAsia="Arial Unicode MS" w:hAnsi="Calibri" w:cs="Calibri"/>
          <w:bCs/>
          <w:color w:val="000000" w:themeColor="text1"/>
          <w:sz w:val="18"/>
          <w:szCs w:val="18"/>
        </w:rPr>
        <w:t xml:space="preserve">Udzielamy gwarancji na okres: </w:t>
      </w:r>
      <w:r>
        <w:rPr>
          <w:rFonts w:ascii="Calibri" w:eastAsia="Arial Unicode MS" w:hAnsi="Calibri" w:cs="Calibri"/>
          <w:bCs/>
          <w:color w:val="000000" w:themeColor="text1"/>
          <w:sz w:val="18"/>
          <w:szCs w:val="18"/>
        </w:rPr>
        <w:t>36</w:t>
      </w:r>
      <w:r w:rsidR="00085532" w:rsidRPr="00CA5105">
        <w:rPr>
          <w:rFonts w:ascii="Calibri" w:eastAsia="Arial Unicode MS" w:hAnsi="Calibri" w:cs="Calibri"/>
          <w:bCs/>
          <w:color w:val="FF0000"/>
          <w:sz w:val="18"/>
          <w:szCs w:val="18"/>
        </w:rPr>
        <w:t xml:space="preserve"> </w:t>
      </w:r>
      <w:r w:rsidRPr="00CA5105">
        <w:rPr>
          <w:rFonts w:ascii="Calibri" w:eastAsia="Arial Unicode MS" w:hAnsi="Calibri" w:cs="Calibri"/>
          <w:bCs/>
          <w:color w:val="000000" w:themeColor="text1"/>
          <w:sz w:val="18"/>
          <w:szCs w:val="18"/>
        </w:rPr>
        <w:t>miesięcy</w:t>
      </w:r>
      <w:r w:rsidR="00085532" w:rsidRPr="00CA5105">
        <w:rPr>
          <w:rFonts w:ascii="Calibri" w:eastAsia="Arial Unicode MS" w:hAnsi="Calibri" w:cs="Calibri"/>
          <w:bCs/>
          <w:color w:val="000000" w:themeColor="text1"/>
          <w:sz w:val="18"/>
          <w:szCs w:val="18"/>
        </w:rPr>
        <w:t xml:space="preserve">*/ </w:t>
      </w:r>
      <w:r w:rsidRPr="00CA5105">
        <w:rPr>
          <w:rFonts w:ascii="Calibri" w:eastAsia="Arial Unicode MS" w:hAnsi="Calibri" w:cs="Calibri"/>
          <w:bCs/>
          <w:color w:val="000000" w:themeColor="text1"/>
          <w:sz w:val="18"/>
          <w:szCs w:val="18"/>
        </w:rPr>
        <w:t>48 miesięcy</w:t>
      </w:r>
      <w:r w:rsidR="00085532" w:rsidRPr="00CA5105">
        <w:rPr>
          <w:rFonts w:ascii="Calibri" w:eastAsia="Arial Unicode MS" w:hAnsi="Calibri" w:cs="Calibri"/>
          <w:bCs/>
          <w:color w:val="000000" w:themeColor="text1"/>
          <w:sz w:val="18"/>
          <w:szCs w:val="18"/>
        </w:rPr>
        <w:t xml:space="preserve">*/ </w:t>
      </w:r>
      <w:r w:rsidRPr="00CA5105">
        <w:rPr>
          <w:rFonts w:ascii="Calibri" w:eastAsia="Arial Unicode MS" w:hAnsi="Calibri" w:cs="Calibri"/>
          <w:bCs/>
          <w:color w:val="000000" w:themeColor="text1"/>
          <w:sz w:val="18"/>
          <w:szCs w:val="18"/>
        </w:rPr>
        <w:t>60 miesięcy</w:t>
      </w:r>
      <w:r w:rsidR="00085532" w:rsidRPr="00CA5105">
        <w:rPr>
          <w:rFonts w:ascii="Calibri" w:eastAsia="Arial Unicode MS" w:hAnsi="Calibri" w:cs="Calibri"/>
          <w:bCs/>
          <w:color w:val="000000" w:themeColor="text1"/>
          <w:sz w:val="18"/>
          <w:szCs w:val="18"/>
        </w:rPr>
        <w:t>*</w:t>
      </w:r>
    </w:p>
    <w:p w14:paraId="00502A42" w14:textId="77777777" w:rsidR="004A52B9" w:rsidRPr="00BC271A" w:rsidRDefault="004A52B9" w:rsidP="004A52B9">
      <w:pPr>
        <w:widowControl w:val="0"/>
        <w:tabs>
          <w:tab w:val="left" w:pos="426"/>
        </w:tabs>
        <w:spacing w:before="120" w:after="100"/>
        <w:jc w:val="both"/>
        <w:rPr>
          <w:rFonts w:ascii="Calibri" w:eastAsia="Arial Unicode MS" w:hAnsi="Calibri" w:cs="Calibri"/>
          <w:bCs/>
          <w:color w:val="000000" w:themeColor="text1"/>
          <w:sz w:val="18"/>
          <w:szCs w:val="18"/>
        </w:rPr>
      </w:pPr>
      <w:r w:rsidRPr="00BC271A">
        <w:rPr>
          <w:rFonts w:ascii="Calibri" w:eastAsia="Arial Unicode MS" w:hAnsi="Calibri" w:cs="Calibri"/>
          <w:bCs/>
          <w:color w:val="000000" w:themeColor="text1"/>
          <w:sz w:val="18"/>
          <w:szCs w:val="18"/>
        </w:rPr>
        <w:t>(*niepotrzebne skreślić)</w:t>
      </w:r>
    </w:p>
    <w:p w14:paraId="3841B336" w14:textId="77777777" w:rsidR="00085532" w:rsidRPr="00085532" w:rsidRDefault="00085532" w:rsidP="00085532">
      <w:pPr>
        <w:widowControl w:val="0"/>
        <w:tabs>
          <w:tab w:val="left" w:pos="426"/>
        </w:tabs>
        <w:spacing w:before="120" w:after="100"/>
        <w:jc w:val="both"/>
        <w:rPr>
          <w:rFonts w:ascii="Calibri" w:eastAsia="Arial Unicode MS" w:hAnsi="Calibri" w:cs="Calibri"/>
          <w:bCs/>
          <w:color w:val="000000" w:themeColor="text1"/>
          <w:sz w:val="18"/>
          <w:szCs w:val="18"/>
        </w:rPr>
      </w:pPr>
    </w:p>
    <w:p w14:paraId="4B84E19B" w14:textId="5B1C2817" w:rsidR="00085532" w:rsidRPr="00C127E1" w:rsidRDefault="00085532" w:rsidP="00085532">
      <w:pPr>
        <w:widowControl w:val="0"/>
        <w:tabs>
          <w:tab w:val="left" w:pos="426"/>
        </w:tabs>
        <w:spacing w:before="120" w:after="100"/>
        <w:jc w:val="both"/>
        <w:rPr>
          <w:rFonts w:ascii="Calibri" w:eastAsia="Arial Unicode MS" w:hAnsi="Calibri" w:cs="Calibri"/>
          <w:bCs/>
          <w:color w:val="000000" w:themeColor="text1"/>
          <w:sz w:val="18"/>
          <w:szCs w:val="18"/>
          <w:u w:val="single"/>
        </w:rPr>
      </w:pPr>
      <w:r w:rsidRPr="00C127E1">
        <w:rPr>
          <w:rFonts w:ascii="Calibri" w:eastAsia="Arial Unicode MS" w:hAnsi="Calibri" w:cs="Calibri"/>
          <w:bCs/>
          <w:color w:val="000000" w:themeColor="text1"/>
          <w:sz w:val="18"/>
          <w:szCs w:val="18"/>
          <w:u w:val="single"/>
        </w:rPr>
        <w:lastRenderedPageBreak/>
        <w:t>Oferujemy wykonanie zadania nr 2 pn. Dostawa stacji graficznych za cenę łączną*</w:t>
      </w:r>
    </w:p>
    <w:p w14:paraId="43CFC516" w14:textId="77777777" w:rsidR="00085532" w:rsidRPr="00085532" w:rsidRDefault="00085532" w:rsidP="00085532">
      <w:pPr>
        <w:widowControl w:val="0"/>
        <w:tabs>
          <w:tab w:val="left" w:pos="426"/>
        </w:tabs>
        <w:spacing w:before="120" w:after="100"/>
        <w:jc w:val="both"/>
        <w:rPr>
          <w:rFonts w:ascii="Calibri" w:eastAsia="Arial Unicode MS" w:hAnsi="Calibri" w:cs="Calibri"/>
          <w:bCs/>
          <w:color w:val="000000" w:themeColor="text1"/>
          <w:sz w:val="18"/>
          <w:szCs w:val="18"/>
        </w:rPr>
      </w:pPr>
      <w:r w:rsidRPr="00085532">
        <w:rPr>
          <w:rFonts w:ascii="Calibri" w:eastAsia="Arial Unicode MS" w:hAnsi="Calibri" w:cs="Calibri"/>
          <w:bCs/>
          <w:color w:val="000000" w:themeColor="text1"/>
          <w:sz w:val="18"/>
          <w:szCs w:val="18"/>
        </w:rPr>
        <w:t>Brutto: ……………….</w:t>
      </w:r>
    </w:p>
    <w:p w14:paraId="14C8A54D" w14:textId="77777777" w:rsidR="00085532" w:rsidRPr="00085532" w:rsidRDefault="00085532" w:rsidP="00085532">
      <w:pPr>
        <w:widowControl w:val="0"/>
        <w:tabs>
          <w:tab w:val="left" w:pos="426"/>
        </w:tabs>
        <w:spacing w:before="120" w:after="100"/>
        <w:jc w:val="both"/>
        <w:rPr>
          <w:rFonts w:ascii="Calibri" w:eastAsia="Arial Unicode MS" w:hAnsi="Calibri" w:cs="Calibri"/>
          <w:bCs/>
          <w:color w:val="000000" w:themeColor="text1"/>
          <w:sz w:val="18"/>
          <w:szCs w:val="18"/>
        </w:rPr>
      </w:pPr>
      <w:r w:rsidRPr="00085532">
        <w:rPr>
          <w:rFonts w:ascii="Calibri" w:eastAsia="Arial Unicode MS" w:hAnsi="Calibri" w:cs="Calibri"/>
          <w:bCs/>
          <w:color w:val="000000" w:themeColor="text1"/>
          <w:sz w:val="18"/>
          <w:szCs w:val="18"/>
        </w:rPr>
        <w:t>Słownie: …………………..</w:t>
      </w:r>
    </w:p>
    <w:p w14:paraId="1BF590B3" w14:textId="5EAA9051" w:rsidR="00085532" w:rsidRDefault="00085532" w:rsidP="00085532">
      <w:pPr>
        <w:widowControl w:val="0"/>
        <w:tabs>
          <w:tab w:val="left" w:pos="426"/>
        </w:tabs>
        <w:spacing w:before="120" w:after="100"/>
        <w:jc w:val="both"/>
        <w:rPr>
          <w:rFonts w:ascii="Calibri" w:eastAsia="Arial Unicode MS" w:hAnsi="Calibri" w:cs="Calibri"/>
          <w:bCs/>
          <w:color w:val="000000" w:themeColor="text1"/>
          <w:sz w:val="18"/>
          <w:szCs w:val="18"/>
        </w:rPr>
      </w:pPr>
      <w:r w:rsidRPr="00085532">
        <w:rPr>
          <w:rFonts w:ascii="Calibri" w:eastAsia="Arial Unicode MS" w:hAnsi="Calibri" w:cs="Calibri"/>
          <w:bCs/>
          <w:color w:val="000000" w:themeColor="text1"/>
          <w:sz w:val="18"/>
          <w:szCs w:val="18"/>
        </w:rPr>
        <w:t xml:space="preserve">na którą składa się cena netto: …………….. </w:t>
      </w:r>
      <w:r>
        <w:rPr>
          <w:rFonts w:ascii="Calibri" w:eastAsia="Arial Unicode MS" w:hAnsi="Calibri" w:cs="Calibri"/>
          <w:bCs/>
          <w:color w:val="000000" w:themeColor="text1"/>
          <w:sz w:val="18"/>
          <w:szCs w:val="18"/>
        </w:rPr>
        <w:t>oraz podatek VAT w kwocie ………zł</w:t>
      </w:r>
    </w:p>
    <w:p w14:paraId="297B640C" w14:textId="77777777" w:rsidR="004A52B9" w:rsidRPr="00CA5105" w:rsidRDefault="004A52B9" w:rsidP="004A52B9">
      <w:pPr>
        <w:widowControl w:val="0"/>
        <w:tabs>
          <w:tab w:val="left" w:pos="426"/>
        </w:tabs>
        <w:spacing w:before="120" w:after="100"/>
        <w:jc w:val="both"/>
        <w:rPr>
          <w:rFonts w:ascii="Calibri" w:eastAsia="Arial Unicode MS" w:hAnsi="Calibri" w:cs="Calibri"/>
          <w:bCs/>
          <w:color w:val="000000" w:themeColor="text1"/>
          <w:sz w:val="18"/>
          <w:szCs w:val="18"/>
        </w:rPr>
      </w:pPr>
      <w:r w:rsidRPr="00CA5105">
        <w:rPr>
          <w:rFonts w:ascii="Calibri" w:eastAsia="Arial Unicode MS" w:hAnsi="Calibri" w:cs="Calibri"/>
          <w:bCs/>
          <w:color w:val="000000" w:themeColor="text1"/>
          <w:sz w:val="18"/>
          <w:szCs w:val="18"/>
        </w:rPr>
        <w:t xml:space="preserve">Udzielamy gwarancji na okres: </w:t>
      </w:r>
      <w:r>
        <w:rPr>
          <w:rFonts w:ascii="Calibri" w:eastAsia="Arial Unicode MS" w:hAnsi="Calibri" w:cs="Calibri"/>
          <w:bCs/>
          <w:color w:val="000000" w:themeColor="text1"/>
          <w:sz w:val="18"/>
          <w:szCs w:val="18"/>
        </w:rPr>
        <w:t>36</w:t>
      </w:r>
      <w:r w:rsidRPr="00CA5105">
        <w:rPr>
          <w:rFonts w:ascii="Calibri" w:eastAsia="Arial Unicode MS" w:hAnsi="Calibri" w:cs="Calibri"/>
          <w:bCs/>
          <w:color w:val="FF0000"/>
          <w:sz w:val="18"/>
          <w:szCs w:val="18"/>
        </w:rPr>
        <w:t xml:space="preserve"> </w:t>
      </w:r>
      <w:r w:rsidRPr="00CA5105">
        <w:rPr>
          <w:rFonts w:ascii="Calibri" w:eastAsia="Arial Unicode MS" w:hAnsi="Calibri" w:cs="Calibri"/>
          <w:bCs/>
          <w:color w:val="000000" w:themeColor="text1"/>
          <w:sz w:val="18"/>
          <w:szCs w:val="18"/>
        </w:rPr>
        <w:t>miesięcy*/ 48 miesięcy*/ 60 miesięcy*</w:t>
      </w:r>
    </w:p>
    <w:p w14:paraId="1DCE5492" w14:textId="7DB9E0F2" w:rsidR="004A52B9" w:rsidRPr="00BC271A" w:rsidRDefault="004A52B9" w:rsidP="004A52B9">
      <w:pPr>
        <w:widowControl w:val="0"/>
        <w:tabs>
          <w:tab w:val="left" w:pos="426"/>
        </w:tabs>
        <w:spacing w:before="120" w:after="100"/>
        <w:jc w:val="both"/>
        <w:rPr>
          <w:rFonts w:ascii="Calibri" w:eastAsia="Arial Unicode MS" w:hAnsi="Calibri" w:cs="Calibri"/>
          <w:bCs/>
          <w:color w:val="000000" w:themeColor="text1"/>
          <w:sz w:val="18"/>
          <w:szCs w:val="18"/>
        </w:rPr>
      </w:pPr>
      <w:r w:rsidRPr="00BC271A">
        <w:rPr>
          <w:rFonts w:ascii="Calibri" w:eastAsia="Arial Unicode MS" w:hAnsi="Calibri" w:cs="Calibri"/>
          <w:bCs/>
          <w:color w:val="000000" w:themeColor="text1"/>
          <w:sz w:val="18"/>
          <w:szCs w:val="18"/>
        </w:rPr>
        <w:t xml:space="preserve"> (*niepotrzebne skreślić)</w:t>
      </w:r>
    </w:p>
    <w:p w14:paraId="27708425" w14:textId="77777777" w:rsidR="00BC271A" w:rsidRDefault="00BC271A" w:rsidP="00B705BF">
      <w:pPr>
        <w:widowControl w:val="0"/>
        <w:tabs>
          <w:tab w:val="left" w:pos="426"/>
        </w:tabs>
        <w:spacing w:before="120" w:after="100"/>
        <w:jc w:val="both"/>
        <w:rPr>
          <w:rFonts w:ascii="Calibri" w:eastAsia="Arial Unicode MS" w:hAnsi="Calibri" w:cs="Calibri"/>
          <w:bCs/>
          <w:color w:val="000000" w:themeColor="text1"/>
          <w:sz w:val="18"/>
          <w:szCs w:val="18"/>
        </w:rPr>
      </w:pPr>
    </w:p>
    <w:p w14:paraId="30989071" w14:textId="705A1268" w:rsidR="00BC271A" w:rsidRPr="00C127E1" w:rsidRDefault="00BC271A" w:rsidP="00BC271A">
      <w:pPr>
        <w:widowControl w:val="0"/>
        <w:tabs>
          <w:tab w:val="left" w:pos="426"/>
        </w:tabs>
        <w:spacing w:before="120" w:after="100"/>
        <w:jc w:val="both"/>
        <w:rPr>
          <w:rFonts w:ascii="Calibri" w:eastAsia="Arial Unicode MS" w:hAnsi="Calibri" w:cs="Calibri"/>
          <w:bCs/>
          <w:color w:val="000000" w:themeColor="text1"/>
          <w:sz w:val="18"/>
          <w:szCs w:val="18"/>
          <w:u w:val="single"/>
        </w:rPr>
      </w:pPr>
      <w:r w:rsidRPr="00C127E1">
        <w:rPr>
          <w:rFonts w:ascii="Calibri" w:eastAsia="Arial Unicode MS" w:hAnsi="Calibri" w:cs="Calibri"/>
          <w:bCs/>
          <w:color w:val="000000" w:themeColor="text1"/>
          <w:sz w:val="18"/>
          <w:szCs w:val="18"/>
          <w:u w:val="single"/>
        </w:rPr>
        <w:t>Oferujemy wykonanie zadania nr 3 pn. Dostawa monitorów za cenę łączną*</w:t>
      </w:r>
    </w:p>
    <w:p w14:paraId="67EA0C13" w14:textId="77777777" w:rsidR="00BC271A" w:rsidRPr="00085532" w:rsidRDefault="00BC271A" w:rsidP="00BC271A">
      <w:pPr>
        <w:widowControl w:val="0"/>
        <w:tabs>
          <w:tab w:val="left" w:pos="426"/>
        </w:tabs>
        <w:spacing w:before="120" w:after="100"/>
        <w:jc w:val="both"/>
        <w:rPr>
          <w:rFonts w:ascii="Calibri" w:eastAsia="Arial Unicode MS" w:hAnsi="Calibri" w:cs="Calibri"/>
          <w:bCs/>
          <w:color w:val="000000" w:themeColor="text1"/>
          <w:sz w:val="18"/>
          <w:szCs w:val="18"/>
        </w:rPr>
      </w:pPr>
      <w:r w:rsidRPr="00085532">
        <w:rPr>
          <w:rFonts w:ascii="Calibri" w:eastAsia="Arial Unicode MS" w:hAnsi="Calibri" w:cs="Calibri"/>
          <w:bCs/>
          <w:color w:val="000000" w:themeColor="text1"/>
          <w:sz w:val="18"/>
          <w:szCs w:val="18"/>
        </w:rPr>
        <w:t>Brutto: ……………….</w:t>
      </w:r>
    </w:p>
    <w:p w14:paraId="18DE2A9E" w14:textId="77777777" w:rsidR="00BC271A" w:rsidRPr="00085532" w:rsidRDefault="00BC271A" w:rsidP="00BC271A">
      <w:pPr>
        <w:widowControl w:val="0"/>
        <w:tabs>
          <w:tab w:val="left" w:pos="426"/>
        </w:tabs>
        <w:spacing w:before="120" w:after="100"/>
        <w:jc w:val="both"/>
        <w:rPr>
          <w:rFonts w:ascii="Calibri" w:eastAsia="Arial Unicode MS" w:hAnsi="Calibri" w:cs="Calibri"/>
          <w:bCs/>
          <w:color w:val="000000" w:themeColor="text1"/>
          <w:sz w:val="18"/>
          <w:szCs w:val="18"/>
        </w:rPr>
      </w:pPr>
      <w:r w:rsidRPr="00085532">
        <w:rPr>
          <w:rFonts w:ascii="Calibri" w:eastAsia="Arial Unicode MS" w:hAnsi="Calibri" w:cs="Calibri"/>
          <w:bCs/>
          <w:color w:val="000000" w:themeColor="text1"/>
          <w:sz w:val="18"/>
          <w:szCs w:val="18"/>
        </w:rPr>
        <w:t>Słownie: …………………..</w:t>
      </w:r>
    </w:p>
    <w:p w14:paraId="1E15B097" w14:textId="77777777" w:rsidR="00BC271A" w:rsidRDefault="00BC271A" w:rsidP="00BC271A">
      <w:pPr>
        <w:widowControl w:val="0"/>
        <w:tabs>
          <w:tab w:val="left" w:pos="426"/>
        </w:tabs>
        <w:spacing w:before="120" w:after="100"/>
        <w:jc w:val="both"/>
        <w:rPr>
          <w:rFonts w:ascii="Calibri" w:eastAsia="Arial Unicode MS" w:hAnsi="Calibri" w:cs="Calibri"/>
          <w:bCs/>
          <w:color w:val="000000" w:themeColor="text1"/>
          <w:sz w:val="18"/>
          <w:szCs w:val="18"/>
        </w:rPr>
      </w:pPr>
      <w:r w:rsidRPr="00085532">
        <w:rPr>
          <w:rFonts w:ascii="Calibri" w:eastAsia="Arial Unicode MS" w:hAnsi="Calibri" w:cs="Calibri"/>
          <w:bCs/>
          <w:color w:val="000000" w:themeColor="text1"/>
          <w:sz w:val="18"/>
          <w:szCs w:val="18"/>
        </w:rPr>
        <w:t xml:space="preserve">na którą składa się cena netto: …………….. </w:t>
      </w:r>
      <w:r>
        <w:rPr>
          <w:rFonts w:ascii="Calibri" w:eastAsia="Arial Unicode MS" w:hAnsi="Calibri" w:cs="Calibri"/>
          <w:bCs/>
          <w:color w:val="000000" w:themeColor="text1"/>
          <w:sz w:val="18"/>
          <w:szCs w:val="18"/>
        </w:rPr>
        <w:t>oraz podatek VAT w kwocie ………zł</w:t>
      </w:r>
    </w:p>
    <w:p w14:paraId="5EF793C8" w14:textId="77777777" w:rsidR="004A52B9" w:rsidRPr="00CA5105" w:rsidRDefault="004A52B9" w:rsidP="004A52B9">
      <w:pPr>
        <w:widowControl w:val="0"/>
        <w:tabs>
          <w:tab w:val="left" w:pos="426"/>
        </w:tabs>
        <w:spacing w:before="120" w:after="100"/>
        <w:jc w:val="both"/>
        <w:rPr>
          <w:rFonts w:ascii="Calibri" w:eastAsia="Arial Unicode MS" w:hAnsi="Calibri" w:cs="Calibri"/>
          <w:bCs/>
          <w:color w:val="000000" w:themeColor="text1"/>
          <w:sz w:val="18"/>
          <w:szCs w:val="18"/>
        </w:rPr>
      </w:pPr>
      <w:r w:rsidRPr="00CA5105">
        <w:rPr>
          <w:rFonts w:ascii="Calibri" w:eastAsia="Arial Unicode MS" w:hAnsi="Calibri" w:cs="Calibri"/>
          <w:bCs/>
          <w:color w:val="000000" w:themeColor="text1"/>
          <w:sz w:val="18"/>
          <w:szCs w:val="18"/>
        </w:rPr>
        <w:t xml:space="preserve">Udzielamy gwarancji na okres: </w:t>
      </w:r>
      <w:r>
        <w:rPr>
          <w:rFonts w:ascii="Calibri" w:eastAsia="Arial Unicode MS" w:hAnsi="Calibri" w:cs="Calibri"/>
          <w:bCs/>
          <w:color w:val="000000" w:themeColor="text1"/>
          <w:sz w:val="18"/>
          <w:szCs w:val="18"/>
        </w:rPr>
        <w:t>36</w:t>
      </w:r>
      <w:r w:rsidRPr="00CA5105">
        <w:rPr>
          <w:rFonts w:ascii="Calibri" w:eastAsia="Arial Unicode MS" w:hAnsi="Calibri" w:cs="Calibri"/>
          <w:bCs/>
          <w:color w:val="FF0000"/>
          <w:sz w:val="18"/>
          <w:szCs w:val="18"/>
        </w:rPr>
        <w:t xml:space="preserve"> </w:t>
      </w:r>
      <w:r w:rsidRPr="00CA5105">
        <w:rPr>
          <w:rFonts w:ascii="Calibri" w:eastAsia="Arial Unicode MS" w:hAnsi="Calibri" w:cs="Calibri"/>
          <w:bCs/>
          <w:color w:val="000000" w:themeColor="text1"/>
          <w:sz w:val="18"/>
          <w:szCs w:val="18"/>
        </w:rPr>
        <w:t>miesięcy*/ 48 miesięcy*/ 60 miesięcy*</w:t>
      </w:r>
    </w:p>
    <w:p w14:paraId="54D71065" w14:textId="630FC454" w:rsidR="008B6FE7" w:rsidRDefault="00085532" w:rsidP="008B6FE7">
      <w:pPr>
        <w:widowControl w:val="0"/>
        <w:tabs>
          <w:tab w:val="left" w:pos="426"/>
        </w:tabs>
        <w:spacing w:before="120" w:after="100"/>
        <w:jc w:val="both"/>
        <w:rPr>
          <w:rFonts w:ascii="Calibri" w:eastAsia="Arial Unicode MS" w:hAnsi="Calibri" w:cs="Calibri"/>
          <w:bCs/>
          <w:color w:val="000000" w:themeColor="text1"/>
          <w:sz w:val="18"/>
          <w:szCs w:val="18"/>
        </w:rPr>
      </w:pPr>
      <w:r w:rsidRPr="00BC271A">
        <w:rPr>
          <w:rFonts w:ascii="Calibri" w:eastAsia="Arial Unicode MS" w:hAnsi="Calibri" w:cs="Calibri"/>
          <w:bCs/>
          <w:color w:val="000000" w:themeColor="text1"/>
          <w:sz w:val="18"/>
          <w:szCs w:val="18"/>
        </w:rPr>
        <w:t xml:space="preserve"> </w:t>
      </w:r>
      <w:r w:rsidR="008B6FE7" w:rsidRPr="00BC271A">
        <w:rPr>
          <w:rFonts w:ascii="Calibri" w:eastAsia="Arial Unicode MS" w:hAnsi="Calibri" w:cs="Calibri"/>
          <w:bCs/>
          <w:color w:val="000000" w:themeColor="text1"/>
          <w:sz w:val="18"/>
          <w:szCs w:val="18"/>
        </w:rPr>
        <w:t>(*niepotrzebne skreślić)</w:t>
      </w:r>
    </w:p>
    <w:p w14:paraId="19E126CC" w14:textId="77777777" w:rsidR="002222C1" w:rsidRDefault="002222C1" w:rsidP="008B6FE7">
      <w:pPr>
        <w:widowControl w:val="0"/>
        <w:tabs>
          <w:tab w:val="left" w:pos="426"/>
        </w:tabs>
        <w:spacing w:before="120" w:after="100"/>
        <w:jc w:val="both"/>
        <w:rPr>
          <w:rFonts w:ascii="Calibri" w:eastAsia="Arial Unicode MS" w:hAnsi="Calibri" w:cs="Calibri"/>
          <w:bCs/>
          <w:color w:val="000000" w:themeColor="text1"/>
          <w:sz w:val="18"/>
          <w:szCs w:val="18"/>
        </w:rPr>
      </w:pPr>
    </w:p>
    <w:p w14:paraId="4BC8A956" w14:textId="3C055D7F" w:rsidR="002222C1" w:rsidRPr="00C127E1" w:rsidRDefault="002222C1" w:rsidP="002222C1">
      <w:pPr>
        <w:widowControl w:val="0"/>
        <w:tabs>
          <w:tab w:val="left" w:pos="426"/>
        </w:tabs>
        <w:spacing w:before="120" w:after="100"/>
        <w:jc w:val="both"/>
        <w:rPr>
          <w:rFonts w:ascii="Calibri" w:eastAsia="Arial Unicode MS" w:hAnsi="Calibri" w:cs="Calibri"/>
          <w:bCs/>
          <w:color w:val="000000" w:themeColor="text1"/>
          <w:sz w:val="18"/>
          <w:szCs w:val="18"/>
          <w:u w:val="single"/>
        </w:rPr>
      </w:pPr>
      <w:r>
        <w:rPr>
          <w:rFonts w:ascii="Calibri" w:eastAsia="Arial Unicode MS" w:hAnsi="Calibri" w:cs="Calibri"/>
          <w:bCs/>
          <w:color w:val="000000" w:themeColor="text1"/>
          <w:sz w:val="18"/>
          <w:szCs w:val="18"/>
          <w:u w:val="single"/>
        </w:rPr>
        <w:t>Oferujemy wykonanie zadania nr 4</w:t>
      </w:r>
      <w:r w:rsidRPr="00C127E1">
        <w:rPr>
          <w:rFonts w:ascii="Calibri" w:eastAsia="Arial Unicode MS" w:hAnsi="Calibri" w:cs="Calibri"/>
          <w:bCs/>
          <w:color w:val="000000" w:themeColor="text1"/>
          <w:sz w:val="18"/>
          <w:szCs w:val="18"/>
          <w:u w:val="single"/>
        </w:rPr>
        <w:t xml:space="preserve"> pn. Dostawa </w:t>
      </w:r>
      <w:r>
        <w:rPr>
          <w:rFonts w:ascii="Calibri" w:eastAsia="Arial Unicode MS" w:hAnsi="Calibri" w:cs="Calibri"/>
          <w:bCs/>
          <w:color w:val="000000" w:themeColor="text1"/>
          <w:sz w:val="18"/>
          <w:szCs w:val="18"/>
          <w:u w:val="single"/>
        </w:rPr>
        <w:t>biblioteki taśmowej</w:t>
      </w:r>
      <w:r w:rsidRPr="00C127E1">
        <w:rPr>
          <w:rFonts w:ascii="Calibri" w:eastAsia="Arial Unicode MS" w:hAnsi="Calibri" w:cs="Calibri"/>
          <w:bCs/>
          <w:color w:val="000000" w:themeColor="text1"/>
          <w:sz w:val="18"/>
          <w:szCs w:val="18"/>
          <w:u w:val="single"/>
        </w:rPr>
        <w:t xml:space="preserve"> za cenę łączną*</w:t>
      </w:r>
    </w:p>
    <w:p w14:paraId="6C151B7C" w14:textId="77777777" w:rsidR="002222C1" w:rsidRPr="00085532" w:rsidRDefault="002222C1" w:rsidP="002222C1">
      <w:pPr>
        <w:widowControl w:val="0"/>
        <w:tabs>
          <w:tab w:val="left" w:pos="426"/>
        </w:tabs>
        <w:spacing w:before="120" w:after="100"/>
        <w:jc w:val="both"/>
        <w:rPr>
          <w:rFonts w:ascii="Calibri" w:eastAsia="Arial Unicode MS" w:hAnsi="Calibri" w:cs="Calibri"/>
          <w:bCs/>
          <w:color w:val="000000" w:themeColor="text1"/>
          <w:sz w:val="18"/>
          <w:szCs w:val="18"/>
        </w:rPr>
      </w:pPr>
      <w:r w:rsidRPr="00085532">
        <w:rPr>
          <w:rFonts w:ascii="Calibri" w:eastAsia="Arial Unicode MS" w:hAnsi="Calibri" w:cs="Calibri"/>
          <w:bCs/>
          <w:color w:val="000000" w:themeColor="text1"/>
          <w:sz w:val="18"/>
          <w:szCs w:val="18"/>
        </w:rPr>
        <w:t>Brutto: ……………….</w:t>
      </w:r>
    </w:p>
    <w:p w14:paraId="00CC5CB0" w14:textId="77777777" w:rsidR="002222C1" w:rsidRPr="00085532" w:rsidRDefault="002222C1" w:rsidP="002222C1">
      <w:pPr>
        <w:widowControl w:val="0"/>
        <w:tabs>
          <w:tab w:val="left" w:pos="426"/>
        </w:tabs>
        <w:spacing w:before="120" w:after="100"/>
        <w:jc w:val="both"/>
        <w:rPr>
          <w:rFonts w:ascii="Calibri" w:eastAsia="Arial Unicode MS" w:hAnsi="Calibri" w:cs="Calibri"/>
          <w:bCs/>
          <w:color w:val="000000" w:themeColor="text1"/>
          <w:sz w:val="18"/>
          <w:szCs w:val="18"/>
        </w:rPr>
      </w:pPr>
      <w:r w:rsidRPr="00085532">
        <w:rPr>
          <w:rFonts w:ascii="Calibri" w:eastAsia="Arial Unicode MS" w:hAnsi="Calibri" w:cs="Calibri"/>
          <w:bCs/>
          <w:color w:val="000000" w:themeColor="text1"/>
          <w:sz w:val="18"/>
          <w:szCs w:val="18"/>
        </w:rPr>
        <w:t>Słownie: …………………..</w:t>
      </w:r>
    </w:p>
    <w:p w14:paraId="3B0C6A22" w14:textId="77777777" w:rsidR="002222C1" w:rsidRDefault="002222C1" w:rsidP="002222C1">
      <w:pPr>
        <w:widowControl w:val="0"/>
        <w:tabs>
          <w:tab w:val="left" w:pos="426"/>
        </w:tabs>
        <w:spacing w:before="120" w:after="100"/>
        <w:jc w:val="both"/>
        <w:rPr>
          <w:rFonts w:ascii="Calibri" w:eastAsia="Arial Unicode MS" w:hAnsi="Calibri" w:cs="Calibri"/>
          <w:bCs/>
          <w:color w:val="000000" w:themeColor="text1"/>
          <w:sz w:val="18"/>
          <w:szCs w:val="18"/>
        </w:rPr>
      </w:pPr>
      <w:r w:rsidRPr="00085532">
        <w:rPr>
          <w:rFonts w:ascii="Calibri" w:eastAsia="Arial Unicode MS" w:hAnsi="Calibri" w:cs="Calibri"/>
          <w:bCs/>
          <w:color w:val="000000" w:themeColor="text1"/>
          <w:sz w:val="18"/>
          <w:szCs w:val="18"/>
        </w:rPr>
        <w:t xml:space="preserve">na którą składa się cena netto: …………….. </w:t>
      </w:r>
      <w:r>
        <w:rPr>
          <w:rFonts w:ascii="Calibri" w:eastAsia="Arial Unicode MS" w:hAnsi="Calibri" w:cs="Calibri"/>
          <w:bCs/>
          <w:color w:val="000000" w:themeColor="text1"/>
          <w:sz w:val="18"/>
          <w:szCs w:val="18"/>
        </w:rPr>
        <w:t>oraz podatek VAT w kwocie ………zł</w:t>
      </w:r>
    </w:p>
    <w:p w14:paraId="38AE6B9E" w14:textId="77777777" w:rsidR="002222C1" w:rsidRPr="00CA5105" w:rsidRDefault="002222C1" w:rsidP="002222C1">
      <w:pPr>
        <w:widowControl w:val="0"/>
        <w:tabs>
          <w:tab w:val="left" w:pos="426"/>
        </w:tabs>
        <w:spacing w:before="120" w:after="100"/>
        <w:jc w:val="both"/>
        <w:rPr>
          <w:rFonts w:ascii="Calibri" w:eastAsia="Arial Unicode MS" w:hAnsi="Calibri" w:cs="Calibri"/>
          <w:bCs/>
          <w:color w:val="000000" w:themeColor="text1"/>
          <w:sz w:val="18"/>
          <w:szCs w:val="18"/>
        </w:rPr>
      </w:pPr>
      <w:r w:rsidRPr="00CA5105">
        <w:rPr>
          <w:rFonts w:ascii="Calibri" w:eastAsia="Arial Unicode MS" w:hAnsi="Calibri" w:cs="Calibri"/>
          <w:bCs/>
          <w:color w:val="000000" w:themeColor="text1"/>
          <w:sz w:val="18"/>
          <w:szCs w:val="18"/>
        </w:rPr>
        <w:t xml:space="preserve">Udzielamy gwarancji na okres: </w:t>
      </w:r>
      <w:r>
        <w:rPr>
          <w:rFonts w:ascii="Calibri" w:eastAsia="Arial Unicode MS" w:hAnsi="Calibri" w:cs="Calibri"/>
          <w:bCs/>
          <w:color w:val="000000" w:themeColor="text1"/>
          <w:sz w:val="18"/>
          <w:szCs w:val="18"/>
        </w:rPr>
        <w:t>36</w:t>
      </w:r>
      <w:r w:rsidRPr="00CA5105">
        <w:rPr>
          <w:rFonts w:ascii="Calibri" w:eastAsia="Arial Unicode MS" w:hAnsi="Calibri" w:cs="Calibri"/>
          <w:bCs/>
          <w:color w:val="FF0000"/>
          <w:sz w:val="18"/>
          <w:szCs w:val="18"/>
        </w:rPr>
        <w:t xml:space="preserve"> </w:t>
      </w:r>
      <w:r w:rsidRPr="00CA5105">
        <w:rPr>
          <w:rFonts w:ascii="Calibri" w:eastAsia="Arial Unicode MS" w:hAnsi="Calibri" w:cs="Calibri"/>
          <w:bCs/>
          <w:color w:val="000000" w:themeColor="text1"/>
          <w:sz w:val="18"/>
          <w:szCs w:val="18"/>
        </w:rPr>
        <w:t>miesięcy*/ 48 miesięcy*/ 60 miesięcy*</w:t>
      </w:r>
    </w:p>
    <w:p w14:paraId="16635B4D" w14:textId="77777777" w:rsidR="002222C1" w:rsidRPr="00BC271A" w:rsidRDefault="002222C1" w:rsidP="002222C1">
      <w:pPr>
        <w:widowControl w:val="0"/>
        <w:tabs>
          <w:tab w:val="left" w:pos="426"/>
        </w:tabs>
        <w:spacing w:before="120" w:after="100"/>
        <w:jc w:val="both"/>
        <w:rPr>
          <w:rFonts w:ascii="Calibri" w:eastAsia="Arial Unicode MS" w:hAnsi="Calibri" w:cs="Calibri"/>
          <w:bCs/>
          <w:color w:val="000000" w:themeColor="text1"/>
          <w:sz w:val="18"/>
          <w:szCs w:val="18"/>
        </w:rPr>
      </w:pPr>
      <w:r w:rsidRPr="00BC271A">
        <w:rPr>
          <w:rFonts w:ascii="Calibri" w:eastAsia="Arial Unicode MS" w:hAnsi="Calibri" w:cs="Calibri"/>
          <w:bCs/>
          <w:color w:val="000000" w:themeColor="text1"/>
          <w:sz w:val="18"/>
          <w:szCs w:val="18"/>
        </w:rPr>
        <w:t xml:space="preserve"> (*niepotrzebne skreślić)</w:t>
      </w:r>
    </w:p>
    <w:p w14:paraId="6D9A1947" w14:textId="77777777" w:rsidR="002222C1" w:rsidRPr="00BC271A" w:rsidRDefault="002222C1" w:rsidP="008B6FE7">
      <w:pPr>
        <w:widowControl w:val="0"/>
        <w:tabs>
          <w:tab w:val="left" w:pos="426"/>
        </w:tabs>
        <w:spacing w:before="120" w:after="100"/>
        <w:jc w:val="both"/>
        <w:rPr>
          <w:rFonts w:ascii="Calibri" w:eastAsia="Arial Unicode MS" w:hAnsi="Calibri" w:cs="Calibri"/>
          <w:bCs/>
          <w:color w:val="000000" w:themeColor="text1"/>
          <w:sz w:val="18"/>
          <w:szCs w:val="18"/>
        </w:rPr>
      </w:pPr>
    </w:p>
    <w:p w14:paraId="599CDAB1" w14:textId="77777777" w:rsidR="008B6FE7" w:rsidRPr="00A12C4D" w:rsidRDefault="008B6FE7" w:rsidP="008B6FE7">
      <w:pPr>
        <w:widowControl w:val="0"/>
        <w:tabs>
          <w:tab w:val="left" w:pos="426"/>
        </w:tabs>
        <w:spacing w:before="120" w:after="100"/>
        <w:jc w:val="both"/>
        <w:rPr>
          <w:rFonts w:ascii="Calibri" w:eastAsia="Arial Unicode MS" w:hAnsi="Calibri" w:cs="Calibri"/>
          <w:bCs/>
          <w:color w:val="000000" w:themeColor="text1"/>
          <w:sz w:val="18"/>
          <w:szCs w:val="18"/>
        </w:rPr>
      </w:pPr>
    </w:p>
    <w:p w14:paraId="717E96A2" w14:textId="77777777" w:rsidR="008B6FE7" w:rsidRPr="00A12C4D" w:rsidRDefault="008B6FE7" w:rsidP="00D73BEE">
      <w:pPr>
        <w:numPr>
          <w:ilvl w:val="0"/>
          <w:numId w:val="57"/>
        </w:numPr>
        <w:tabs>
          <w:tab w:val="left" w:pos="284"/>
        </w:tabs>
        <w:spacing w:before="120"/>
        <w:jc w:val="both"/>
        <w:rPr>
          <w:rFonts w:ascii="Calibri" w:hAnsi="Calibri" w:cs="Calibri"/>
          <w:color w:val="000000" w:themeColor="text1"/>
          <w:sz w:val="18"/>
          <w:szCs w:val="18"/>
        </w:rPr>
      </w:pPr>
      <w:r w:rsidRPr="00A12C4D">
        <w:rPr>
          <w:rFonts w:ascii="Calibri" w:hAnsi="Calibri" w:cs="Calibri"/>
          <w:b/>
          <w:bCs/>
          <w:color w:val="000000" w:themeColor="text1"/>
          <w:sz w:val="18"/>
          <w:szCs w:val="18"/>
        </w:rPr>
        <w:t>OŚWIADCZAMY,</w:t>
      </w:r>
      <w:r w:rsidRPr="00A12C4D">
        <w:rPr>
          <w:rFonts w:ascii="Calibri" w:hAnsi="Calibri" w:cs="Calibri"/>
          <w:color w:val="000000" w:themeColor="text1"/>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2065B8FE" w14:textId="77777777" w:rsidR="008B6FE7" w:rsidRPr="00A12C4D" w:rsidRDefault="008B6FE7" w:rsidP="00D73BEE">
      <w:pPr>
        <w:numPr>
          <w:ilvl w:val="0"/>
          <w:numId w:val="57"/>
        </w:numPr>
        <w:tabs>
          <w:tab w:val="num" w:pos="284"/>
          <w:tab w:val="left" w:pos="426"/>
        </w:tabs>
        <w:spacing w:before="120"/>
        <w:jc w:val="both"/>
        <w:rPr>
          <w:rFonts w:ascii="Calibri" w:hAnsi="Calibri" w:cs="Calibri"/>
          <w:color w:val="000000" w:themeColor="text1"/>
          <w:sz w:val="18"/>
          <w:szCs w:val="18"/>
        </w:rPr>
      </w:pPr>
      <w:r w:rsidRPr="00A12C4D">
        <w:rPr>
          <w:rFonts w:ascii="Calibri" w:hAnsi="Calibri" w:cs="Calibri"/>
          <w:b/>
          <w:color w:val="000000" w:themeColor="text1"/>
          <w:sz w:val="18"/>
          <w:szCs w:val="18"/>
        </w:rPr>
        <w:t>OŚWIADCZAMY</w:t>
      </w:r>
      <w:r w:rsidRPr="00A12C4D">
        <w:rPr>
          <w:rFonts w:ascii="Calibri" w:hAnsi="Calibri" w:cs="Calibri"/>
          <w:color w:val="000000" w:themeColor="text1"/>
          <w:sz w:val="18"/>
          <w:szCs w:val="18"/>
        </w:rPr>
        <w:t>, że wypełniliśmy obowiązki informacyjne przewidziane w art. 13 lub art. 14 RODO</w:t>
      </w:r>
      <w:r w:rsidRPr="00A12C4D">
        <w:rPr>
          <w:rFonts w:ascii="Calibri" w:hAnsi="Calibri" w:cs="Calibri"/>
          <w:color w:val="000000" w:themeColor="text1"/>
          <w:sz w:val="18"/>
          <w:szCs w:val="18"/>
          <w:vertAlign w:val="superscript"/>
        </w:rPr>
        <w:footnoteReference w:id="4"/>
      </w:r>
      <w:r w:rsidRPr="00A12C4D">
        <w:rPr>
          <w:rFonts w:ascii="Calibri" w:hAnsi="Calibri" w:cs="Calibri"/>
          <w:color w:val="000000" w:themeColor="text1"/>
          <w:sz w:val="18"/>
          <w:szCs w:val="18"/>
        </w:rPr>
        <w:t xml:space="preserve"> wobec osób fizycznych, od których dane osobowe bezpośrednio lub pośrednio pozyskaliśmy w celu ubiegania się o udzielenie zamówienia publicznego w niniejszym postępowaniu</w:t>
      </w:r>
      <w:r w:rsidRPr="00A12C4D">
        <w:rPr>
          <w:rFonts w:ascii="Calibri" w:hAnsi="Calibri" w:cs="Calibri"/>
          <w:color w:val="000000" w:themeColor="text1"/>
          <w:sz w:val="18"/>
          <w:szCs w:val="18"/>
          <w:vertAlign w:val="superscript"/>
        </w:rPr>
        <w:footnoteReference w:id="5"/>
      </w:r>
      <w:r w:rsidRPr="00A12C4D">
        <w:rPr>
          <w:rFonts w:ascii="Calibri" w:hAnsi="Calibri" w:cs="Calibri"/>
          <w:color w:val="000000" w:themeColor="text1"/>
          <w:sz w:val="18"/>
          <w:szCs w:val="18"/>
        </w:rPr>
        <w:t>.</w:t>
      </w:r>
    </w:p>
    <w:p w14:paraId="7688C109" w14:textId="46C31948" w:rsidR="002D1E86" w:rsidRPr="00A12C4D" w:rsidRDefault="002D1E86" w:rsidP="00D73BEE">
      <w:pPr>
        <w:numPr>
          <w:ilvl w:val="0"/>
          <w:numId w:val="57"/>
        </w:numPr>
        <w:tabs>
          <w:tab w:val="left" w:pos="426"/>
        </w:tabs>
        <w:spacing w:before="120"/>
        <w:jc w:val="both"/>
        <w:rPr>
          <w:rFonts w:asciiTheme="minorHAnsi" w:hAnsiTheme="minorHAnsi" w:cstheme="minorHAnsi"/>
          <w:color w:val="000000" w:themeColor="text1"/>
          <w:sz w:val="18"/>
          <w:szCs w:val="18"/>
        </w:rPr>
      </w:pPr>
      <w:r w:rsidRPr="00A12C4D">
        <w:rPr>
          <w:rFonts w:asciiTheme="minorHAnsi" w:hAnsiTheme="minorHAnsi" w:cstheme="minorHAnsi"/>
          <w:b/>
          <w:bCs/>
          <w:color w:val="000000" w:themeColor="text1"/>
          <w:sz w:val="18"/>
          <w:szCs w:val="18"/>
        </w:rPr>
        <w:t xml:space="preserve">Informacje dodatkowe </w:t>
      </w:r>
      <w:r w:rsidRPr="00A12C4D">
        <w:rPr>
          <w:rFonts w:asciiTheme="minorHAnsi" w:hAnsiTheme="minorHAnsi" w:cstheme="minorHAnsi"/>
          <w:bCs/>
          <w:color w:val="000000" w:themeColor="text1"/>
          <w:sz w:val="18"/>
          <w:szCs w:val="18"/>
        </w:rPr>
        <w:t xml:space="preserve">niezbędne do sporządzenia Informacji o złożonych ofertach </w:t>
      </w:r>
      <w:r w:rsidR="00FD00C0" w:rsidRPr="00A12C4D">
        <w:rPr>
          <w:rFonts w:asciiTheme="minorHAnsi" w:hAnsiTheme="minorHAnsi" w:cstheme="minorHAnsi"/>
          <w:bCs/>
          <w:color w:val="000000" w:themeColor="text1"/>
          <w:sz w:val="18"/>
          <w:szCs w:val="18"/>
        </w:rPr>
        <w:t xml:space="preserve">oraz rocznego zamówienia o udzielonych zamówieniach </w:t>
      </w:r>
      <w:r w:rsidRPr="00A12C4D">
        <w:rPr>
          <w:rFonts w:asciiTheme="minorHAnsi" w:hAnsiTheme="minorHAnsi" w:cstheme="minorHAnsi"/>
          <w:bCs/>
          <w:color w:val="000000" w:themeColor="text1"/>
          <w:sz w:val="18"/>
          <w:szCs w:val="18"/>
        </w:rPr>
        <w:t xml:space="preserve">do Prezesa UZP, zgodnie z art. 81 </w:t>
      </w:r>
      <w:r w:rsidR="00FD00C0" w:rsidRPr="00A12C4D">
        <w:rPr>
          <w:rFonts w:asciiTheme="minorHAnsi" w:hAnsiTheme="minorHAnsi" w:cstheme="minorHAnsi"/>
          <w:bCs/>
          <w:color w:val="000000" w:themeColor="text1"/>
          <w:sz w:val="18"/>
          <w:szCs w:val="18"/>
        </w:rPr>
        <w:t xml:space="preserve">i 82 </w:t>
      </w:r>
      <w:r w:rsidRPr="00A12C4D">
        <w:rPr>
          <w:rFonts w:asciiTheme="minorHAnsi" w:hAnsiTheme="minorHAnsi" w:cstheme="minorHAnsi"/>
          <w:bCs/>
          <w:color w:val="000000" w:themeColor="text1"/>
          <w:sz w:val="18"/>
          <w:szCs w:val="18"/>
        </w:rPr>
        <w:t>PZP:</w:t>
      </w:r>
    </w:p>
    <w:p w14:paraId="77625B32" w14:textId="77777777" w:rsidR="002D1E86" w:rsidRPr="00A12C4D" w:rsidRDefault="002D1E86" w:rsidP="002D1E86">
      <w:pPr>
        <w:suppressAutoHyphens/>
        <w:spacing w:before="57" w:after="57" w:line="120" w:lineRule="atLeast"/>
        <w:ind w:left="720" w:firstLine="556"/>
        <w:jc w:val="both"/>
        <w:rPr>
          <w:rFonts w:asciiTheme="minorHAnsi" w:hAnsiTheme="minorHAnsi" w:cstheme="minorHAnsi"/>
          <w:color w:val="000000" w:themeColor="text1"/>
          <w:sz w:val="18"/>
          <w:szCs w:val="18"/>
        </w:rPr>
      </w:pPr>
      <w:r w:rsidRPr="00A12C4D">
        <w:rPr>
          <w:rFonts w:asciiTheme="minorHAnsi" w:hAnsiTheme="minorHAnsi" w:cstheme="minorHAnsi"/>
          <w:bCs/>
          <w:color w:val="000000" w:themeColor="text1"/>
          <w:sz w:val="18"/>
          <w:szCs w:val="18"/>
          <w:u w:val="single"/>
        </w:rPr>
        <w:t>Rodzaj Wykonawcy</w:t>
      </w:r>
      <w:r w:rsidRPr="00A12C4D">
        <w:rPr>
          <w:rFonts w:asciiTheme="minorHAnsi" w:hAnsiTheme="minorHAnsi" w:cstheme="minorHAnsi"/>
          <w:bCs/>
          <w:color w:val="000000" w:themeColor="text1"/>
          <w:sz w:val="18"/>
          <w:szCs w:val="18"/>
        </w:rPr>
        <w:t>:</w:t>
      </w:r>
    </w:p>
    <w:p w14:paraId="135180C8" w14:textId="77777777" w:rsidR="002D1E86" w:rsidRPr="00A12C4D" w:rsidRDefault="002D1E86" w:rsidP="002D1E86">
      <w:pPr>
        <w:suppressAutoHyphens/>
        <w:spacing w:before="57" w:after="57" w:line="120" w:lineRule="atLeast"/>
        <w:ind w:left="720" w:firstLine="556"/>
        <w:jc w:val="both"/>
        <w:rPr>
          <w:rFonts w:asciiTheme="minorHAnsi" w:hAnsiTheme="minorHAnsi" w:cstheme="minorHAnsi"/>
          <w:color w:val="000000" w:themeColor="text1"/>
          <w:sz w:val="18"/>
          <w:szCs w:val="18"/>
        </w:rPr>
      </w:pPr>
      <w:r w:rsidRPr="00A12C4D">
        <w:rPr>
          <w:rFonts w:asciiTheme="minorHAnsi" w:hAnsiTheme="minorHAnsi" w:cstheme="minorHAnsi"/>
          <w:b/>
          <w:bCs/>
          <w:color w:val="000000" w:themeColor="text1"/>
          <w:sz w:val="18"/>
          <w:szCs w:val="18"/>
        </w:rPr>
        <w:t>mikroprzedsiębiorstwo</w:t>
      </w:r>
      <w:r w:rsidRPr="00A12C4D">
        <w:rPr>
          <w:rStyle w:val="Odwoanieprzypisudolnego"/>
          <w:rFonts w:asciiTheme="minorHAnsi" w:hAnsiTheme="minorHAnsi" w:cstheme="minorHAnsi"/>
          <w:b/>
          <w:bCs/>
          <w:color w:val="000000" w:themeColor="text1"/>
          <w:sz w:val="18"/>
          <w:szCs w:val="18"/>
        </w:rPr>
        <w:footnoteReference w:id="6"/>
      </w:r>
      <w:r w:rsidRPr="00A12C4D">
        <w:rPr>
          <w:rFonts w:asciiTheme="minorHAnsi" w:hAnsiTheme="minorHAnsi" w:cstheme="minorHAnsi"/>
          <w:b/>
          <w:bCs/>
          <w:color w:val="000000" w:themeColor="text1"/>
          <w:sz w:val="18"/>
          <w:szCs w:val="18"/>
        </w:rPr>
        <w:t xml:space="preserve"> ………………..…... </w:t>
      </w:r>
      <w:r w:rsidRPr="00A12C4D">
        <w:rPr>
          <w:rFonts w:asciiTheme="minorHAnsi" w:hAnsiTheme="minorHAnsi" w:cstheme="minorHAnsi"/>
          <w:i/>
          <w:iCs/>
          <w:color w:val="000000" w:themeColor="text1"/>
          <w:spacing w:val="-1"/>
          <w:sz w:val="18"/>
          <w:szCs w:val="18"/>
          <w:lang w:eastAsia="ar-SA"/>
        </w:rPr>
        <w:t>(należy wpisać TAK lub NIE)</w:t>
      </w:r>
    </w:p>
    <w:p w14:paraId="38C6369F" w14:textId="77777777" w:rsidR="002D1E86" w:rsidRPr="00A12C4D" w:rsidRDefault="002D1E86" w:rsidP="002D1E86">
      <w:pPr>
        <w:suppressAutoHyphens/>
        <w:spacing w:before="57" w:after="57" w:line="120" w:lineRule="atLeast"/>
        <w:ind w:left="720" w:firstLine="556"/>
        <w:jc w:val="both"/>
        <w:rPr>
          <w:rFonts w:asciiTheme="minorHAnsi" w:hAnsiTheme="minorHAnsi" w:cstheme="minorHAnsi"/>
          <w:color w:val="000000" w:themeColor="text1"/>
          <w:sz w:val="18"/>
          <w:szCs w:val="18"/>
        </w:rPr>
      </w:pPr>
      <w:r w:rsidRPr="00A12C4D">
        <w:rPr>
          <w:rFonts w:asciiTheme="minorHAnsi" w:hAnsiTheme="minorHAnsi" w:cstheme="minorHAnsi"/>
          <w:b/>
          <w:bCs/>
          <w:color w:val="000000" w:themeColor="text1"/>
          <w:sz w:val="18"/>
          <w:szCs w:val="18"/>
        </w:rPr>
        <w:t xml:space="preserve">małe przedsiębiorstwo </w:t>
      </w:r>
      <w:r w:rsidRPr="00A12C4D">
        <w:rPr>
          <w:rFonts w:asciiTheme="minorHAnsi" w:hAnsiTheme="minorHAnsi" w:cstheme="minorHAnsi"/>
          <w:b/>
          <w:bCs/>
          <w:color w:val="000000" w:themeColor="text1"/>
          <w:sz w:val="18"/>
          <w:szCs w:val="18"/>
          <w:vertAlign w:val="superscript"/>
        </w:rPr>
        <w:t>6</w:t>
      </w:r>
      <w:r w:rsidRPr="00A12C4D">
        <w:rPr>
          <w:rFonts w:asciiTheme="minorHAnsi" w:hAnsiTheme="minorHAnsi" w:cstheme="minorHAnsi"/>
          <w:b/>
          <w:bCs/>
          <w:color w:val="000000" w:themeColor="text1"/>
          <w:sz w:val="18"/>
          <w:szCs w:val="18"/>
        </w:rPr>
        <w:t xml:space="preserve">  ………………..…... </w:t>
      </w:r>
      <w:r w:rsidRPr="00A12C4D">
        <w:rPr>
          <w:rFonts w:asciiTheme="minorHAnsi" w:hAnsiTheme="minorHAnsi" w:cstheme="minorHAnsi"/>
          <w:i/>
          <w:iCs/>
          <w:color w:val="000000" w:themeColor="text1"/>
          <w:spacing w:val="-1"/>
          <w:sz w:val="18"/>
          <w:szCs w:val="18"/>
          <w:lang w:eastAsia="ar-SA"/>
        </w:rPr>
        <w:t>(należy wpisać TAK lub NIE)</w:t>
      </w:r>
    </w:p>
    <w:p w14:paraId="272A53EB" w14:textId="77777777" w:rsidR="002D1E86" w:rsidRPr="00A12C4D" w:rsidRDefault="002D1E86" w:rsidP="002D1E86">
      <w:pPr>
        <w:suppressAutoHyphens/>
        <w:spacing w:before="57" w:after="57" w:line="120" w:lineRule="atLeast"/>
        <w:ind w:left="720" w:firstLine="556"/>
        <w:jc w:val="both"/>
        <w:rPr>
          <w:rFonts w:asciiTheme="minorHAnsi" w:hAnsiTheme="minorHAnsi" w:cstheme="minorHAnsi"/>
          <w:color w:val="000000" w:themeColor="text1"/>
          <w:sz w:val="18"/>
          <w:szCs w:val="18"/>
        </w:rPr>
      </w:pPr>
      <w:r w:rsidRPr="00A12C4D">
        <w:rPr>
          <w:rFonts w:asciiTheme="minorHAnsi" w:hAnsiTheme="minorHAnsi" w:cstheme="minorHAnsi"/>
          <w:b/>
          <w:bCs/>
          <w:color w:val="000000" w:themeColor="text1"/>
          <w:sz w:val="18"/>
          <w:szCs w:val="18"/>
        </w:rPr>
        <w:t xml:space="preserve">średnie przedsiębiorstwo </w:t>
      </w:r>
      <w:r w:rsidRPr="00A12C4D">
        <w:rPr>
          <w:rFonts w:asciiTheme="minorHAnsi" w:hAnsiTheme="minorHAnsi" w:cstheme="minorHAnsi"/>
          <w:b/>
          <w:bCs/>
          <w:color w:val="000000" w:themeColor="text1"/>
          <w:sz w:val="18"/>
          <w:szCs w:val="18"/>
          <w:vertAlign w:val="superscript"/>
        </w:rPr>
        <w:t xml:space="preserve">6 </w:t>
      </w:r>
      <w:r w:rsidRPr="00A12C4D">
        <w:rPr>
          <w:rFonts w:asciiTheme="minorHAnsi" w:hAnsiTheme="minorHAnsi" w:cstheme="minorHAnsi"/>
          <w:b/>
          <w:bCs/>
          <w:color w:val="000000" w:themeColor="text1"/>
          <w:sz w:val="18"/>
          <w:szCs w:val="18"/>
        </w:rPr>
        <w:t xml:space="preserve">……………..…... </w:t>
      </w:r>
      <w:r w:rsidRPr="00A12C4D">
        <w:rPr>
          <w:rFonts w:asciiTheme="minorHAnsi" w:hAnsiTheme="minorHAnsi" w:cstheme="minorHAnsi"/>
          <w:i/>
          <w:iCs/>
          <w:color w:val="000000" w:themeColor="text1"/>
          <w:spacing w:val="-1"/>
          <w:sz w:val="18"/>
          <w:szCs w:val="18"/>
          <w:lang w:eastAsia="ar-SA"/>
        </w:rPr>
        <w:t>(należy wpisać TAK lub NIE)</w:t>
      </w:r>
    </w:p>
    <w:p w14:paraId="1DE23644" w14:textId="77777777" w:rsidR="002D1E86" w:rsidRPr="00A12C4D" w:rsidRDefault="002D1E86" w:rsidP="002D1E86">
      <w:pPr>
        <w:suppressAutoHyphens/>
        <w:spacing w:before="57" w:after="57" w:line="120" w:lineRule="atLeast"/>
        <w:ind w:left="720" w:firstLine="556"/>
        <w:jc w:val="both"/>
        <w:rPr>
          <w:rFonts w:asciiTheme="minorHAnsi" w:hAnsiTheme="minorHAnsi" w:cstheme="minorHAnsi"/>
          <w:color w:val="000000" w:themeColor="text1"/>
          <w:sz w:val="18"/>
          <w:szCs w:val="18"/>
        </w:rPr>
      </w:pPr>
      <w:r w:rsidRPr="00A12C4D">
        <w:rPr>
          <w:rFonts w:asciiTheme="minorHAnsi" w:hAnsiTheme="minorHAnsi" w:cstheme="minorHAnsi"/>
          <w:b/>
          <w:bCs/>
          <w:color w:val="000000" w:themeColor="text1"/>
          <w:sz w:val="18"/>
          <w:szCs w:val="18"/>
        </w:rPr>
        <w:t xml:space="preserve">jednoosobowa działalność gospodarcza ………………... </w:t>
      </w:r>
      <w:r w:rsidRPr="00A12C4D">
        <w:rPr>
          <w:rFonts w:asciiTheme="minorHAnsi" w:hAnsiTheme="minorHAnsi" w:cstheme="minorHAnsi"/>
          <w:i/>
          <w:iCs/>
          <w:color w:val="000000" w:themeColor="text1"/>
          <w:spacing w:val="-1"/>
          <w:sz w:val="18"/>
          <w:szCs w:val="18"/>
          <w:lang w:eastAsia="ar-SA"/>
        </w:rPr>
        <w:t>(należy wpisać TAK lub NIE)</w:t>
      </w:r>
    </w:p>
    <w:p w14:paraId="0A4884A8" w14:textId="77777777" w:rsidR="002D1E86" w:rsidRPr="00A12C4D" w:rsidRDefault="002D1E86" w:rsidP="002D1E86">
      <w:pPr>
        <w:suppressAutoHyphens/>
        <w:spacing w:before="57" w:after="57" w:line="120" w:lineRule="atLeast"/>
        <w:ind w:left="720" w:firstLine="556"/>
        <w:jc w:val="both"/>
        <w:rPr>
          <w:rFonts w:asciiTheme="minorHAnsi" w:hAnsiTheme="minorHAnsi" w:cstheme="minorHAnsi"/>
          <w:color w:val="000000" w:themeColor="text1"/>
          <w:sz w:val="18"/>
          <w:szCs w:val="18"/>
        </w:rPr>
      </w:pPr>
      <w:r w:rsidRPr="00A12C4D">
        <w:rPr>
          <w:rFonts w:asciiTheme="minorHAnsi" w:hAnsiTheme="minorHAnsi" w:cstheme="minorHAnsi"/>
          <w:b/>
          <w:bCs/>
          <w:color w:val="000000" w:themeColor="text1"/>
          <w:sz w:val="18"/>
          <w:szCs w:val="18"/>
        </w:rPr>
        <w:t xml:space="preserve">osoba fizyczna nieprowadząca działalności gospodarczej …….... </w:t>
      </w:r>
      <w:r w:rsidRPr="00A12C4D">
        <w:rPr>
          <w:rFonts w:asciiTheme="minorHAnsi" w:hAnsiTheme="minorHAnsi" w:cstheme="minorHAnsi"/>
          <w:i/>
          <w:iCs/>
          <w:color w:val="000000" w:themeColor="text1"/>
          <w:spacing w:val="-1"/>
          <w:sz w:val="18"/>
          <w:szCs w:val="18"/>
          <w:lang w:eastAsia="ar-SA"/>
        </w:rPr>
        <w:t>(należy wpisać TAK lub NIE)</w:t>
      </w:r>
    </w:p>
    <w:p w14:paraId="1B15CC1E" w14:textId="77777777" w:rsidR="002D1E86" w:rsidRPr="00A12C4D" w:rsidRDefault="002D1E86" w:rsidP="002D1E86">
      <w:pPr>
        <w:suppressAutoHyphens/>
        <w:spacing w:before="57" w:after="57" w:line="120" w:lineRule="atLeast"/>
        <w:ind w:left="720" w:firstLine="556"/>
        <w:jc w:val="both"/>
        <w:rPr>
          <w:rFonts w:asciiTheme="minorHAnsi" w:hAnsiTheme="minorHAnsi" w:cstheme="minorHAnsi"/>
          <w:color w:val="000000" w:themeColor="text1"/>
          <w:sz w:val="18"/>
          <w:szCs w:val="18"/>
        </w:rPr>
      </w:pPr>
      <w:r w:rsidRPr="00A12C4D">
        <w:rPr>
          <w:rFonts w:asciiTheme="minorHAnsi" w:hAnsiTheme="minorHAnsi" w:cstheme="minorHAnsi"/>
          <w:b/>
          <w:bCs/>
          <w:color w:val="000000" w:themeColor="text1"/>
          <w:sz w:val="18"/>
          <w:szCs w:val="18"/>
        </w:rPr>
        <w:t xml:space="preserve">inny rodzaj …………. </w:t>
      </w:r>
      <w:r w:rsidRPr="00A12C4D">
        <w:rPr>
          <w:rFonts w:asciiTheme="minorHAnsi" w:hAnsiTheme="minorHAnsi" w:cstheme="minorHAnsi"/>
          <w:i/>
          <w:iCs/>
          <w:color w:val="000000" w:themeColor="text1"/>
          <w:spacing w:val="-1"/>
          <w:sz w:val="18"/>
          <w:szCs w:val="18"/>
          <w:lang w:eastAsia="ar-SA"/>
        </w:rPr>
        <w:t>(należy wpisać TAK lub NIE)</w:t>
      </w:r>
    </w:p>
    <w:p w14:paraId="3FEBD9D5" w14:textId="2088E181" w:rsidR="002D1E86" w:rsidRPr="00A12C4D" w:rsidRDefault="002D1E86" w:rsidP="002D1E86">
      <w:pPr>
        <w:suppressAutoHyphens/>
        <w:spacing w:before="57" w:line="0" w:lineRule="atLeast"/>
        <w:ind w:left="720" w:hanging="294"/>
        <w:jc w:val="both"/>
        <w:rPr>
          <w:rFonts w:asciiTheme="minorHAnsi" w:hAnsiTheme="minorHAnsi" w:cstheme="minorHAnsi"/>
          <w:i/>
          <w:color w:val="000000" w:themeColor="text1"/>
          <w:sz w:val="18"/>
          <w:szCs w:val="18"/>
        </w:rPr>
      </w:pPr>
      <w:r w:rsidRPr="00A12C4D">
        <w:rPr>
          <w:rFonts w:asciiTheme="minorHAnsi" w:hAnsiTheme="minorHAnsi" w:cstheme="minorHAnsi"/>
          <w:i/>
          <w:color w:val="000000" w:themeColor="text1"/>
          <w:spacing w:val="-1"/>
          <w:sz w:val="18"/>
          <w:szCs w:val="18"/>
          <w:lang w:eastAsia="ar-SA"/>
        </w:rPr>
        <w:t>W przypadku złożenia oferty przez Wykonawców wspólnie ubiegających się o udzielenie zamówienia powyższą informację należy powielić dla każdego z Wykonawców wspólnie ubiegających się o udzielenie zamówienia.</w:t>
      </w:r>
    </w:p>
    <w:p w14:paraId="56356829" w14:textId="77777777" w:rsidR="008B6FE7" w:rsidRPr="00A12C4D" w:rsidRDefault="008B6FE7" w:rsidP="00D73BEE">
      <w:pPr>
        <w:numPr>
          <w:ilvl w:val="0"/>
          <w:numId w:val="57"/>
        </w:numPr>
        <w:tabs>
          <w:tab w:val="left" w:pos="284"/>
        </w:tabs>
        <w:spacing w:before="120"/>
        <w:jc w:val="both"/>
        <w:rPr>
          <w:rFonts w:ascii="Calibri" w:hAnsi="Calibri" w:cs="Calibri"/>
          <w:color w:val="000000" w:themeColor="text1"/>
          <w:sz w:val="18"/>
          <w:szCs w:val="18"/>
        </w:rPr>
      </w:pPr>
      <w:r w:rsidRPr="00A12C4D">
        <w:rPr>
          <w:rFonts w:ascii="Calibri" w:hAnsi="Calibri" w:cs="Calibri"/>
          <w:b/>
          <w:color w:val="000000" w:themeColor="text1"/>
          <w:sz w:val="18"/>
          <w:szCs w:val="18"/>
        </w:rPr>
        <w:t>INFORMUJEMY</w:t>
      </w:r>
      <w:r w:rsidRPr="00A12C4D">
        <w:rPr>
          <w:rFonts w:ascii="Calibri" w:hAnsi="Calibri" w:cs="Calibri"/>
          <w:color w:val="000000" w:themeColor="text1"/>
          <w:sz w:val="18"/>
          <w:szCs w:val="18"/>
        </w:rPr>
        <w:t>, że</w:t>
      </w:r>
      <w:r w:rsidRPr="00A12C4D">
        <w:rPr>
          <w:rFonts w:ascii="Calibri" w:hAnsi="Calibri" w:cs="Calibri"/>
          <w:color w:val="000000" w:themeColor="text1"/>
          <w:sz w:val="18"/>
          <w:szCs w:val="18"/>
          <w:vertAlign w:val="superscript"/>
        </w:rPr>
        <w:footnoteReference w:id="7"/>
      </w:r>
      <w:r w:rsidRPr="00A12C4D">
        <w:rPr>
          <w:rFonts w:ascii="Calibri" w:hAnsi="Calibri" w:cs="Calibri"/>
          <w:color w:val="000000" w:themeColor="text1"/>
          <w:sz w:val="18"/>
          <w:szCs w:val="18"/>
        </w:rPr>
        <w:t>:</w:t>
      </w:r>
    </w:p>
    <w:p w14:paraId="59E9BEDD" w14:textId="77777777" w:rsidR="008B6FE7" w:rsidRPr="00A12C4D" w:rsidRDefault="008B6FE7" w:rsidP="008B6FE7">
      <w:pPr>
        <w:numPr>
          <w:ilvl w:val="0"/>
          <w:numId w:val="2"/>
        </w:numPr>
        <w:tabs>
          <w:tab w:val="left" w:pos="284"/>
        </w:tabs>
        <w:suppressAutoHyphens/>
        <w:spacing w:before="120"/>
        <w:ind w:left="0" w:right="23" w:firstLine="0"/>
        <w:jc w:val="both"/>
        <w:rPr>
          <w:rFonts w:ascii="Calibri" w:hAnsi="Calibri" w:cs="Calibri"/>
          <w:color w:val="000000" w:themeColor="text1"/>
          <w:sz w:val="18"/>
          <w:szCs w:val="18"/>
          <w:lang w:eastAsia="en-US"/>
        </w:rPr>
      </w:pPr>
      <w:r w:rsidRPr="00A12C4D">
        <w:rPr>
          <w:rFonts w:ascii="Calibri" w:hAnsi="Calibri" w:cs="Calibri"/>
          <w:color w:val="000000" w:themeColor="text1"/>
          <w:sz w:val="18"/>
          <w:szCs w:val="18"/>
        </w:rPr>
        <w:lastRenderedPageBreak/>
        <w:t xml:space="preserve">wybór oferty </w:t>
      </w:r>
      <w:r w:rsidRPr="00A12C4D">
        <w:rPr>
          <w:rFonts w:ascii="Calibri" w:hAnsi="Calibri" w:cs="Calibri"/>
          <w:b/>
          <w:bCs/>
          <w:color w:val="000000" w:themeColor="text1"/>
          <w:sz w:val="18"/>
          <w:szCs w:val="18"/>
        </w:rPr>
        <w:t xml:space="preserve">nie będzie </w:t>
      </w:r>
      <w:r w:rsidRPr="00A12C4D">
        <w:rPr>
          <w:rFonts w:ascii="Calibri" w:hAnsi="Calibri" w:cs="Calibri"/>
          <w:color w:val="000000" w:themeColor="text1"/>
          <w:sz w:val="18"/>
          <w:szCs w:val="18"/>
        </w:rPr>
        <w:t>prowadzić do powstania u Zamawiającego obowiązku podatkowego*</w:t>
      </w:r>
      <w:r w:rsidRPr="00A12C4D">
        <w:rPr>
          <w:rFonts w:ascii="Calibri" w:hAnsi="Calibri" w:cs="Calibri"/>
          <w:bCs/>
          <w:color w:val="000000" w:themeColor="text1"/>
          <w:sz w:val="18"/>
          <w:szCs w:val="18"/>
        </w:rPr>
        <w:t>.</w:t>
      </w:r>
    </w:p>
    <w:p w14:paraId="774C198B" w14:textId="77777777" w:rsidR="008B6FE7" w:rsidRPr="00A12C4D" w:rsidRDefault="008B6FE7" w:rsidP="008B6FE7">
      <w:pPr>
        <w:numPr>
          <w:ilvl w:val="0"/>
          <w:numId w:val="2"/>
        </w:numPr>
        <w:tabs>
          <w:tab w:val="left" w:pos="284"/>
        </w:tabs>
        <w:suppressAutoHyphens/>
        <w:spacing w:before="120"/>
        <w:ind w:left="0" w:right="23" w:firstLine="0"/>
        <w:jc w:val="both"/>
        <w:rPr>
          <w:rFonts w:ascii="Calibri" w:hAnsi="Calibri" w:cs="Calibri"/>
          <w:b/>
          <w:bCs/>
          <w:color w:val="000000" w:themeColor="text1"/>
          <w:sz w:val="18"/>
          <w:szCs w:val="18"/>
        </w:rPr>
      </w:pPr>
      <w:r w:rsidRPr="00A12C4D">
        <w:rPr>
          <w:rFonts w:ascii="Calibri" w:hAnsi="Calibri" w:cs="Calibri"/>
          <w:color w:val="000000" w:themeColor="text1"/>
          <w:sz w:val="18"/>
          <w:szCs w:val="18"/>
        </w:rPr>
        <w:t xml:space="preserve">wybór oferty </w:t>
      </w:r>
      <w:r w:rsidRPr="00A12C4D">
        <w:rPr>
          <w:rFonts w:ascii="Calibri" w:hAnsi="Calibri" w:cs="Calibri"/>
          <w:b/>
          <w:bCs/>
          <w:color w:val="000000" w:themeColor="text1"/>
          <w:sz w:val="18"/>
          <w:szCs w:val="18"/>
        </w:rPr>
        <w:t>będzie</w:t>
      </w:r>
      <w:r w:rsidRPr="00A12C4D">
        <w:rPr>
          <w:rFonts w:ascii="Calibri" w:hAnsi="Calibri" w:cs="Calibri"/>
          <w:color w:val="000000" w:themeColor="text1"/>
          <w:sz w:val="18"/>
          <w:szCs w:val="18"/>
        </w:rPr>
        <w:t xml:space="preserve"> prowadzić do powstania u Zamawiającego obowiązku podatkowego w odniesieniu do następujących </w:t>
      </w:r>
      <w:r w:rsidRPr="00A12C4D">
        <w:rPr>
          <w:rFonts w:ascii="Calibri" w:hAnsi="Calibri" w:cs="Calibri"/>
          <w:iCs/>
          <w:color w:val="000000" w:themeColor="text1"/>
          <w:sz w:val="18"/>
          <w:szCs w:val="18"/>
        </w:rPr>
        <w:t>towarów/ usług (w zależności od przedmiotu zamówienia)</w:t>
      </w:r>
      <w:r w:rsidRPr="00A12C4D">
        <w:rPr>
          <w:rFonts w:ascii="Calibri" w:hAnsi="Calibri" w:cs="Calibri"/>
          <w:color w:val="000000" w:themeColor="text1"/>
          <w:sz w:val="18"/>
          <w:szCs w:val="18"/>
        </w:rPr>
        <w:t>: …………………………………………………………………*.</w:t>
      </w:r>
    </w:p>
    <w:p w14:paraId="3D7CF3F7" w14:textId="77777777" w:rsidR="008B6FE7" w:rsidRPr="00A12C4D" w:rsidRDefault="008B6FE7" w:rsidP="008B6FE7">
      <w:pPr>
        <w:tabs>
          <w:tab w:val="left" w:pos="426"/>
        </w:tabs>
        <w:suppressAutoHyphens/>
        <w:spacing w:before="120"/>
        <w:ind w:right="23"/>
        <w:jc w:val="both"/>
        <w:rPr>
          <w:rFonts w:ascii="Calibri" w:hAnsi="Calibri" w:cs="Calibri"/>
          <w:bCs/>
          <w:color w:val="000000" w:themeColor="text1"/>
          <w:sz w:val="18"/>
          <w:szCs w:val="18"/>
        </w:rPr>
      </w:pPr>
      <w:r w:rsidRPr="00A12C4D">
        <w:rPr>
          <w:rFonts w:ascii="Calibri" w:hAnsi="Calibri" w:cs="Calibri"/>
          <w:color w:val="000000" w:themeColor="text1"/>
          <w:sz w:val="18"/>
          <w:szCs w:val="18"/>
        </w:rPr>
        <w:t xml:space="preserve">Wartość </w:t>
      </w:r>
      <w:r w:rsidRPr="00A12C4D">
        <w:rPr>
          <w:rFonts w:ascii="Calibri" w:hAnsi="Calibri" w:cs="Calibri"/>
          <w:iCs/>
          <w:color w:val="000000" w:themeColor="text1"/>
          <w:sz w:val="18"/>
          <w:szCs w:val="18"/>
        </w:rPr>
        <w:t>towaru/ usług</w:t>
      </w:r>
      <w:r w:rsidRPr="00A12C4D">
        <w:rPr>
          <w:rFonts w:ascii="Calibri" w:hAnsi="Calibri" w:cs="Calibri"/>
          <w:color w:val="000000" w:themeColor="text1"/>
          <w:sz w:val="18"/>
          <w:szCs w:val="18"/>
        </w:rPr>
        <w:t xml:space="preserve"> </w:t>
      </w:r>
      <w:r w:rsidRPr="00A12C4D">
        <w:rPr>
          <w:rFonts w:ascii="Calibri" w:hAnsi="Calibri" w:cs="Calibri"/>
          <w:iCs/>
          <w:color w:val="000000" w:themeColor="text1"/>
          <w:sz w:val="18"/>
          <w:szCs w:val="18"/>
        </w:rPr>
        <w:t>(w zależności od przedmiotu zamówienia)</w:t>
      </w:r>
      <w:r w:rsidRPr="00A12C4D">
        <w:rPr>
          <w:rFonts w:ascii="Calibri" w:hAnsi="Calibri" w:cs="Calibri"/>
          <w:color w:val="000000" w:themeColor="text1"/>
          <w:sz w:val="18"/>
          <w:szCs w:val="18"/>
        </w:rPr>
        <w:t xml:space="preserve"> powodująca obowiązek podatkowy u Zamawiającego to ………………….. zł netto*</w:t>
      </w:r>
      <w:r w:rsidRPr="00A12C4D">
        <w:rPr>
          <w:rFonts w:ascii="Calibri" w:hAnsi="Calibri" w:cs="Calibri"/>
          <w:bCs/>
          <w:color w:val="000000" w:themeColor="text1"/>
          <w:sz w:val="18"/>
          <w:szCs w:val="18"/>
        </w:rPr>
        <w:t>.</w:t>
      </w:r>
    </w:p>
    <w:p w14:paraId="7DA817FA" w14:textId="77777777" w:rsidR="008B6FE7" w:rsidRPr="00A12C4D" w:rsidRDefault="008B6FE7" w:rsidP="00D73BEE">
      <w:pPr>
        <w:numPr>
          <w:ilvl w:val="0"/>
          <w:numId w:val="57"/>
        </w:numPr>
        <w:tabs>
          <w:tab w:val="left" w:pos="284"/>
          <w:tab w:val="left" w:pos="426"/>
        </w:tabs>
        <w:suppressAutoHyphens/>
        <w:spacing w:before="120"/>
        <w:ind w:right="23"/>
        <w:jc w:val="both"/>
        <w:rPr>
          <w:rFonts w:ascii="Calibri" w:hAnsi="Calibri" w:cs="Calibri"/>
          <w:b/>
          <w:bCs/>
          <w:color w:val="000000" w:themeColor="text1"/>
          <w:sz w:val="18"/>
          <w:szCs w:val="18"/>
        </w:rPr>
      </w:pPr>
      <w:r w:rsidRPr="00A12C4D">
        <w:rPr>
          <w:rFonts w:ascii="Calibri" w:hAnsi="Calibri" w:cs="Calibri"/>
          <w:b/>
          <w:bCs/>
          <w:color w:val="000000" w:themeColor="text1"/>
          <w:sz w:val="18"/>
          <w:szCs w:val="18"/>
        </w:rPr>
        <w:t>ZAMIERZAMY</w:t>
      </w:r>
      <w:r w:rsidRPr="00A12C4D">
        <w:rPr>
          <w:rFonts w:ascii="Calibri" w:hAnsi="Calibri" w:cs="Calibri"/>
          <w:color w:val="000000" w:themeColor="text1"/>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66"/>
        <w:gridCol w:w="4408"/>
        <w:gridCol w:w="4470"/>
      </w:tblGrid>
      <w:tr w:rsidR="00A12C4D" w:rsidRPr="00A12C4D" w14:paraId="1D99C05F" w14:textId="77777777" w:rsidTr="007344AD">
        <w:tc>
          <w:tcPr>
            <w:tcW w:w="249" w:type="pct"/>
            <w:vAlign w:val="center"/>
          </w:tcPr>
          <w:p w14:paraId="34ACDC70" w14:textId="77777777" w:rsidR="008B6FE7" w:rsidRPr="00A12C4D" w:rsidRDefault="008B6FE7" w:rsidP="007344AD">
            <w:pPr>
              <w:tabs>
                <w:tab w:val="left" w:pos="426"/>
              </w:tabs>
              <w:suppressAutoHyphens/>
              <w:ind w:right="23"/>
              <w:jc w:val="center"/>
              <w:rPr>
                <w:rFonts w:ascii="Calibri" w:hAnsi="Calibri" w:cs="Calibri"/>
                <w:b/>
                <w:bCs/>
                <w:color w:val="000000" w:themeColor="text1"/>
                <w:sz w:val="18"/>
                <w:szCs w:val="18"/>
              </w:rPr>
            </w:pPr>
            <w:r w:rsidRPr="00A12C4D">
              <w:rPr>
                <w:rFonts w:ascii="Calibri" w:hAnsi="Calibri" w:cs="Calibri"/>
                <w:b/>
                <w:bCs/>
                <w:color w:val="000000" w:themeColor="text1"/>
                <w:sz w:val="18"/>
                <w:szCs w:val="18"/>
              </w:rPr>
              <w:t>Lp.</w:t>
            </w:r>
          </w:p>
        </w:tc>
        <w:tc>
          <w:tcPr>
            <w:tcW w:w="2359" w:type="pct"/>
            <w:vAlign w:val="center"/>
          </w:tcPr>
          <w:p w14:paraId="66919006" w14:textId="77777777" w:rsidR="008B6FE7" w:rsidRPr="00A12C4D" w:rsidRDefault="008B6FE7" w:rsidP="007344AD">
            <w:pPr>
              <w:tabs>
                <w:tab w:val="left" w:pos="426"/>
              </w:tabs>
              <w:suppressAutoHyphens/>
              <w:ind w:right="23"/>
              <w:jc w:val="center"/>
              <w:rPr>
                <w:rFonts w:ascii="Calibri" w:hAnsi="Calibri" w:cs="Calibri"/>
                <w:b/>
                <w:bCs/>
                <w:color w:val="000000" w:themeColor="text1"/>
                <w:sz w:val="18"/>
                <w:szCs w:val="18"/>
              </w:rPr>
            </w:pPr>
            <w:r w:rsidRPr="00A12C4D">
              <w:rPr>
                <w:rFonts w:ascii="Calibri" w:hAnsi="Calibri" w:cs="Calibri"/>
                <w:b/>
                <w:bCs/>
                <w:color w:val="000000" w:themeColor="text1"/>
                <w:sz w:val="18"/>
                <w:szCs w:val="18"/>
              </w:rPr>
              <w:t>Część zamówienia</w:t>
            </w:r>
          </w:p>
        </w:tc>
        <w:tc>
          <w:tcPr>
            <w:tcW w:w="2392" w:type="pct"/>
            <w:vAlign w:val="center"/>
          </w:tcPr>
          <w:p w14:paraId="794F2020" w14:textId="77777777" w:rsidR="008B6FE7" w:rsidRPr="00A12C4D" w:rsidRDefault="008B6FE7" w:rsidP="007344AD">
            <w:pPr>
              <w:tabs>
                <w:tab w:val="left" w:pos="426"/>
              </w:tabs>
              <w:suppressAutoHyphens/>
              <w:ind w:right="23"/>
              <w:jc w:val="center"/>
              <w:rPr>
                <w:rFonts w:ascii="Calibri" w:hAnsi="Calibri" w:cs="Calibri"/>
                <w:b/>
                <w:bCs/>
                <w:color w:val="000000" w:themeColor="text1"/>
                <w:sz w:val="18"/>
                <w:szCs w:val="18"/>
              </w:rPr>
            </w:pPr>
            <w:r w:rsidRPr="00A12C4D">
              <w:rPr>
                <w:rFonts w:ascii="Calibri" w:hAnsi="Calibri" w:cs="Calibri"/>
                <w:b/>
                <w:bCs/>
                <w:color w:val="000000" w:themeColor="text1"/>
                <w:sz w:val="18"/>
                <w:szCs w:val="18"/>
              </w:rPr>
              <w:t>Nazwa podwykonawcy</w:t>
            </w:r>
          </w:p>
          <w:p w14:paraId="6B9065AE" w14:textId="77777777" w:rsidR="008B6FE7" w:rsidRPr="00A12C4D" w:rsidRDefault="008B6FE7" w:rsidP="007344AD">
            <w:pPr>
              <w:tabs>
                <w:tab w:val="left" w:pos="426"/>
              </w:tabs>
              <w:suppressAutoHyphens/>
              <w:ind w:right="23"/>
              <w:jc w:val="center"/>
              <w:rPr>
                <w:rFonts w:ascii="Calibri" w:hAnsi="Calibri" w:cs="Calibri"/>
                <w:bCs/>
                <w:color w:val="000000" w:themeColor="text1"/>
                <w:sz w:val="18"/>
                <w:szCs w:val="18"/>
              </w:rPr>
            </w:pPr>
            <w:r w:rsidRPr="00A12C4D">
              <w:rPr>
                <w:rFonts w:ascii="Calibri" w:hAnsi="Calibri" w:cs="Calibri"/>
                <w:bCs/>
                <w:color w:val="000000" w:themeColor="text1"/>
                <w:sz w:val="18"/>
                <w:szCs w:val="18"/>
              </w:rPr>
              <w:t>(o ile jest to wiadome podać firmy Podwykonawców)</w:t>
            </w:r>
          </w:p>
        </w:tc>
      </w:tr>
      <w:tr w:rsidR="00A12C4D" w:rsidRPr="00A12C4D" w14:paraId="78833196" w14:textId="77777777" w:rsidTr="007344AD">
        <w:tc>
          <w:tcPr>
            <w:tcW w:w="249" w:type="pct"/>
          </w:tcPr>
          <w:p w14:paraId="2E75AF3D" w14:textId="77777777" w:rsidR="008B6FE7" w:rsidRPr="00A12C4D" w:rsidRDefault="008B6FE7" w:rsidP="007344AD">
            <w:pPr>
              <w:tabs>
                <w:tab w:val="left" w:pos="426"/>
              </w:tabs>
              <w:suppressAutoHyphens/>
              <w:ind w:right="23"/>
              <w:jc w:val="both"/>
              <w:rPr>
                <w:rFonts w:ascii="Calibri" w:hAnsi="Calibri" w:cs="Calibri"/>
                <w:bCs/>
                <w:color w:val="000000" w:themeColor="text1"/>
                <w:sz w:val="18"/>
                <w:szCs w:val="18"/>
              </w:rPr>
            </w:pPr>
          </w:p>
        </w:tc>
        <w:tc>
          <w:tcPr>
            <w:tcW w:w="2359" w:type="pct"/>
            <w:vAlign w:val="center"/>
          </w:tcPr>
          <w:p w14:paraId="73D08FDF" w14:textId="77777777" w:rsidR="008B6FE7" w:rsidRPr="00A12C4D" w:rsidRDefault="008B6FE7" w:rsidP="007344AD">
            <w:pPr>
              <w:tabs>
                <w:tab w:val="left" w:pos="426"/>
              </w:tabs>
              <w:suppressAutoHyphens/>
              <w:ind w:right="23"/>
              <w:jc w:val="both"/>
              <w:rPr>
                <w:rFonts w:ascii="Calibri" w:hAnsi="Calibri" w:cs="Calibri"/>
                <w:bCs/>
                <w:color w:val="000000" w:themeColor="text1"/>
                <w:sz w:val="18"/>
                <w:szCs w:val="18"/>
              </w:rPr>
            </w:pPr>
          </w:p>
        </w:tc>
        <w:tc>
          <w:tcPr>
            <w:tcW w:w="2392" w:type="pct"/>
          </w:tcPr>
          <w:p w14:paraId="232C609D" w14:textId="77777777" w:rsidR="008B6FE7" w:rsidRPr="00A12C4D" w:rsidRDefault="008B6FE7" w:rsidP="007344AD">
            <w:pPr>
              <w:tabs>
                <w:tab w:val="left" w:pos="426"/>
              </w:tabs>
              <w:suppressAutoHyphens/>
              <w:ind w:right="23"/>
              <w:jc w:val="both"/>
              <w:rPr>
                <w:rFonts w:ascii="Calibri" w:hAnsi="Calibri" w:cs="Calibri"/>
                <w:bCs/>
                <w:color w:val="000000" w:themeColor="text1"/>
                <w:sz w:val="18"/>
                <w:szCs w:val="18"/>
              </w:rPr>
            </w:pPr>
          </w:p>
        </w:tc>
      </w:tr>
      <w:tr w:rsidR="00A12C4D" w:rsidRPr="00A12C4D" w14:paraId="72F79A14" w14:textId="77777777" w:rsidTr="007344AD">
        <w:tc>
          <w:tcPr>
            <w:tcW w:w="249" w:type="pct"/>
          </w:tcPr>
          <w:p w14:paraId="5C123D6E" w14:textId="77777777" w:rsidR="008B6FE7" w:rsidRPr="00A12C4D" w:rsidRDefault="008B6FE7" w:rsidP="007344AD">
            <w:pPr>
              <w:tabs>
                <w:tab w:val="left" w:pos="426"/>
              </w:tabs>
              <w:suppressAutoHyphens/>
              <w:ind w:right="23"/>
              <w:jc w:val="both"/>
              <w:rPr>
                <w:rFonts w:ascii="Calibri" w:hAnsi="Calibri" w:cs="Calibri"/>
                <w:bCs/>
                <w:color w:val="000000" w:themeColor="text1"/>
                <w:sz w:val="18"/>
                <w:szCs w:val="18"/>
              </w:rPr>
            </w:pPr>
          </w:p>
        </w:tc>
        <w:tc>
          <w:tcPr>
            <w:tcW w:w="2359" w:type="pct"/>
            <w:vAlign w:val="center"/>
          </w:tcPr>
          <w:p w14:paraId="42CB7B34" w14:textId="77777777" w:rsidR="008B6FE7" w:rsidRPr="00A12C4D" w:rsidRDefault="008B6FE7" w:rsidP="007344AD">
            <w:pPr>
              <w:tabs>
                <w:tab w:val="left" w:pos="426"/>
              </w:tabs>
              <w:suppressAutoHyphens/>
              <w:ind w:right="23"/>
              <w:jc w:val="both"/>
              <w:rPr>
                <w:rFonts w:ascii="Calibri" w:hAnsi="Calibri" w:cs="Calibri"/>
                <w:bCs/>
                <w:color w:val="000000" w:themeColor="text1"/>
                <w:sz w:val="18"/>
                <w:szCs w:val="18"/>
              </w:rPr>
            </w:pPr>
          </w:p>
        </w:tc>
        <w:tc>
          <w:tcPr>
            <w:tcW w:w="2392" w:type="pct"/>
          </w:tcPr>
          <w:p w14:paraId="1342565B" w14:textId="77777777" w:rsidR="008B6FE7" w:rsidRPr="00A12C4D" w:rsidRDefault="008B6FE7" w:rsidP="007344AD">
            <w:pPr>
              <w:tabs>
                <w:tab w:val="left" w:pos="426"/>
              </w:tabs>
              <w:suppressAutoHyphens/>
              <w:ind w:right="23"/>
              <w:jc w:val="both"/>
              <w:rPr>
                <w:rFonts w:ascii="Calibri" w:hAnsi="Calibri" w:cs="Calibri"/>
                <w:bCs/>
                <w:color w:val="000000" w:themeColor="text1"/>
                <w:sz w:val="18"/>
                <w:szCs w:val="18"/>
              </w:rPr>
            </w:pPr>
          </w:p>
        </w:tc>
      </w:tr>
    </w:tbl>
    <w:p w14:paraId="4E085948" w14:textId="77777777" w:rsidR="008B6FE7" w:rsidRPr="00A12C4D" w:rsidRDefault="008B6FE7" w:rsidP="00D73BEE">
      <w:pPr>
        <w:numPr>
          <w:ilvl w:val="0"/>
          <w:numId w:val="57"/>
        </w:numPr>
        <w:tabs>
          <w:tab w:val="left" w:pos="284"/>
          <w:tab w:val="left" w:pos="426"/>
        </w:tabs>
        <w:spacing w:before="120"/>
        <w:jc w:val="both"/>
        <w:rPr>
          <w:rFonts w:ascii="Calibri" w:eastAsia="Arial Unicode MS" w:hAnsi="Calibri" w:cs="Calibri"/>
          <w:color w:val="000000" w:themeColor="text1"/>
          <w:kern w:val="28"/>
          <w:sz w:val="18"/>
          <w:szCs w:val="18"/>
        </w:rPr>
      </w:pPr>
      <w:r w:rsidRPr="00A12C4D">
        <w:rPr>
          <w:rFonts w:ascii="Calibri" w:eastAsia="Arial Unicode MS" w:hAnsi="Calibri" w:cs="Calibri"/>
          <w:b/>
          <w:bCs/>
          <w:color w:val="000000" w:themeColor="text1"/>
          <w:sz w:val="18"/>
          <w:szCs w:val="18"/>
        </w:rPr>
        <w:t>OŚWIADCZAMY</w:t>
      </w:r>
      <w:r w:rsidRPr="00A12C4D">
        <w:rPr>
          <w:rFonts w:ascii="Calibri" w:eastAsia="Arial Unicode MS" w:hAnsi="Calibri" w:cs="Calibri"/>
          <w:bCs/>
          <w:color w:val="000000" w:themeColor="text1"/>
          <w:sz w:val="18"/>
          <w:szCs w:val="18"/>
        </w:rPr>
        <w:t>, że informacje i dokumenty stanowiące tajemnicę przedsiębiorstwa</w:t>
      </w:r>
      <w:r w:rsidRPr="00A12C4D">
        <w:rPr>
          <w:rFonts w:ascii="Calibri" w:eastAsia="Arial Unicode MS" w:hAnsi="Calibri" w:cs="Calibri"/>
          <w:b/>
          <w:bCs/>
          <w:color w:val="000000" w:themeColor="text1"/>
          <w:sz w:val="18"/>
          <w:szCs w:val="18"/>
        </w:rPr>
        <w:t xml:space="preserve"> </w:t>
      </w:r>
      <w:r w:rsidRPr="00A12C4D">
        <w:rPr>
          <w:rFonts w:ascii="Calibri" w:eastAsia="Arial Unicode MS" w:hAnsi="Calibri" w:cs="Calibri"/>
          <w:bCs/>
          <w:color w:val="000000" w:themeColor="text1"/>
          <w:sz w:val="18"/>
          <w:szCs w:val="18"/>
        </w:rPr>
        <w:t xml:space="preserve">w rozumieniu przepisów ustawy o zwalczaniu nieuczciwej konkurencji </w:t>
      </w:r>
      <w:r w:rsidRPr="00A12C4D">
        <w:rPr>
          <w:rFonts w:ascii="Calibri" w:eastAsia="Arial Unicode MS" w:hAnsi="Calibri" w:cs="Calibri"/>
          <w:color w:val="000000" w:themeColor="text1"/>
          <w:sz w:val="18"/>
          <w:szCs w:val="18"/>
        </w:rPr>
        <w:t>zawarte są na stronach ………………………. .</w:t>
      </w:r>
    </w:p>
    <w:p w14:paraId="3155F2DA" w14:textId="07317A23" w:rsidR="008B6FE7" w:rsidRPr="00A12C4D" w:rsidRDefault="008B6FE7" w:rsidP="00D73BEE">
      <w:pPr>
        <w:widowControl w:val="0"/>
        <w:numPr>
          <w:ilvl w:val="0"/>
          <w:numId w:val="57"/>
        </w:numPr>
        <w:tabs>
          <w:tab w:val="left" w:pos="426"/>
        </w:tabs>
        <w:spacing w:before="120" w:line="276" w:lineRule="auto"/>
        <w:jc w:val="both"/>
        <w:rPr>
          <w:rFonts w:ascii="Calibri" w:hAnsi="Calibri" w:cs="Calibri"/>
          <w:color w:val="000000" w:themeColor="text1"/>
          <w:sz w:val="18"/>
          <w:szCs w:val="18"/>
          <w:lang w:eastAsia="en-US"/>
        </w:rPr>
      </w:pPr>
      <w:r w:rsidRPr="00A12C4D">
        <w:rPr>
          <w:rFonts w:ascii="Calibri" w:hAnsi="Calibri" w:cs="Calibri"/>
          <w:color w:val="000000" w:themeColor="text1"/>
          <w:sz w:val="18"/>
          <w:szCs w:val="18"/>
          <w:lang w:eastAsia="en-US"/>
        </w:rPr>
        <w:t>Integralnymi załącznikami do niniejszej oferty są:</w:t>
      </w:r>
    </w:p>
    <w:p w14:paraId="49526AEA" w14:textId="77777777" w:rsidR="008B6FE7" w:rsidRPr="00A12C4D" w:rsidRDefault="008B6FE7" w:rsidP="008B6FE7">
      <w:pPr>
        <w:widowControl w:val="0"/>
        <w:tabs>
          <w:tab w:val="left" w:pos="426"/>
        </w:tabs>
        <w:spacing w:before="120"/>
        <w:jc w:val="both"/>
        <w:rPr>
          <w:rFonts w:ascii="Calibri" w:hAnsi="Calibri" w:cs="Calibri"/>
          <w:bCs/>
          <w:color w:val="000000" w:themeColor="text1"/>
          <w:sz w:val="18"/>
          <w:szCs w:val="18"/>
        </w:rPr>
      </w:pPr>
      <w:r w:rsidRPr="00A12C4D">
        <w:rPr>
          <w:rFonts w:ascii="Calibri" w:hAnsi="Calibri" w:cs="Calibri"/>
          <w:bCs/>
          <w:color w:val="000000" w:themeColor="text1"/>
          <w:sz w:val="18"/>
          <w:szCs w:val="18"/>
        </w:rPr>
        <w:t>...................................................................................................................................................................</w:t>
      </w:r>
    </w:p>
    <w:p w14:paraId="6723504E" w14:textId="77777777" w:rsidR="00E91C9A" w:rsidRPr="00A12C4D" w:rsidRDefault="00E91C9A" w:rsidP="00851979">
      <w:pPr>
        <w:jc w:val="center"/>
        <w:rPr>
          <w:rFonts w:ascii="Calibri" w:hAnsi="Calibri" w:cs="Calibri"/>
          <w:i/>
          <w:color w:val="000000" w:themeColor="text1"/>
          <w:sz w:val="22"/>
          <w:szCs w:val="22"/>
        </w:rPr>
      </w:pPr>
    </w:p>
    <w:p w14:paraId="50CCA1E4" w14:textId="77777777" w:rsidR="00E91C9A" w:rsidRPr="00A12C4D" w:rsidRDefault="00E91C9A" w:rsidP="00851979">
      <w:pPr>
        <w:jc w:val="center"/>
        <w:rPr>
          <w:rFonts w:ascii="Calibri" w:hAnsi="Calibri" w:cs="Calibri"/>
          <w:i/>
          <w:color w:val="000000" w:themeColor="text1"/>
          <w:sz w:val="22"/>
          <w:szCs w:val="22"/>
        </w:rPr>
      </w:pPr>
    </w:p>
    <w:p w14:paraId="5ADD4222" w14:textId="77777777" w:rsidR="004A52B9" w:rsidRDefault="004A52B9">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br w:type="page"/>
      </w:r>
    </w:p>
    <w:p w14:paraId="19B86FA3" w14:textId="5AED40D6" w:rsidR="009C49BD" w:rsidRPr="00A12C4D" w:rsidRDefault="00930A2F" w:rsidP="00390DDE">
      <w:pPr>
        <w:pStyle w:val="Tekstpodstawowy"/>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DI.272.5.2024</w:t>
      </w:r>
      <w:r w:rsidR="00390DDE" w:rsidRPr="00A12C4D">
        <w:rPr>
          <w:rFonts w:asciiTheme="minorHAnsi" w:hAnsiTheme="minorHAnsi" w:cstheme="minorHAnsi"/>
          <w:color w:val="000000" w:themeColor="text1"/>
          <w:sz w:val="22"/>
          <w:szCs w:val="22"/>
        </w:rPr>
        <w:tab/>
      </w:r>
      <w:r w:rsidR="00390DDE" w:rsidRPr="00A12C4D">
        <w:rPr>
          <w:rFonts w:asciiTheme="minorHAnsi" w:hAnsiTheme="minorHAnsi" w:cstheme="minorHAnsi"/>
          <w:color w:val="000000" w:themeColor="text1"/>
          <w:sz w:val="22"/>
          <w:szCs w:val="22"/>
        </w:rPr>
        <w:tab/>
      </w:r>
      <w:r w:rsidR="00390DDE" w:rsidRPr="00A12C4D">
        <w:rPr>
          <w:rFonts w:asciiTheme="minorHAnsi" w:hAnsiTheme="minorHAnsi" w:cstheme="minorHAnsi"/>
          <w:color w:val="000000" w:themeColor="text1"/>
          <w:sz w:val="22"/>
          <w:szCs w:val="22"/>
        </w:rPr>
        <w:tab/>
      </w:r>
      <w:r w:rsidR="00390DDE" w:rsidRPr="00A12C4D">
        <w:rPr>
          <w:rFonts w:asciiTheme="minorHAnsi" w:hAnsiTheme="minorHAnsi" w:cstheme="minorHAnsi"/>
          <w:color w:val="000000" w:themeColor="text1"/>
          <w:sz w:val="22"/>
          <w:szCs w:val="22"/>
        </w:rPr>
        <w:tab/>
      </w:r>
      <w:r w:rsidR="00390DDE" w:rsidRPr="00A12C4D">
        <w:rPr>
          <w:rFonts w:asciiTheme="minorHAnsi" w:hAnsiTheme="minorHAnsi" w:cstheme="minorHAnsi"/>
          <w:color w:val="000000" w:themeColor="text1"/>
          <w:sz w:val="22"/>
          <w:szCs w:val="22"/>
        </w:rPr>
        <w:tab/>
      </w:r>
      <w:r w:rsidR="00390DDE" w:rsidRPr="00A12C4D">
        <w:rPr>
          <w:rFonts w:asciiTheme="minorHAnsi" w:hAnsiTheme="minorHAnsi" w:cstheme="minorHAnsi"/>
          <w:color w:val="000000" w:themeColor="text1"/>
          <w:sz w:val="22"/>
          <w:szCs w:val="22"/>
        </w:rPr>
        <w:tab/>
      </w:r>
      <w:r w:rsidR="00390DDE" w:rsidRPr="00A12C4D">
        <w:rPr>
          <w:rFonts w:asciiTheme="minorHAnsi" w:hAnsiTheme="minorHAnsi" w:cstheme="minorHAnsi"/>
          <w:color w:val="000000" w:themeColor="text1"/>
          <w:sz w:val="22"/>
          <w:szCs w:val="22"/>
        </w:rPr>
        <w:tab/>
      </w:r>
      <w:r w:rsidR="00390DDE" w:rsidRPr="00A12C4D">
        <w:rPr>
          <w:rFonts w:asciiTheme="minorHAnsi" w:hAnsiTheme="minorHAnsi" w:cstheme="minorHAnsi"/>
          <w:color w:val="000000" w:themeColor="text1"/>
          <w:sz w:val="22"/>
          <w:szCs w:val="22"/>
        </w:rPr>
        <w:tab/>
      </w:r>
      <w:r w:rsidR="00390DDE" w:rsidRPr="00A12C4D">
        <w:rPr>
          <w:rFonts w:asciiTheme="minorHAnsi" w:hAnsiTheme="minorHAnsi" w:cstheme="minorHAnsi"/>
          <w:color w:val="000000" w:themeColor="text1"/>
          <w:sz w:val="22"/>
          <w:szCs w:val="22"/>
        </w:rPr>
        <w:tab/>
      </w:r>
      <w:r w:rsidR="00390DDE" w:rsidRPr="00A12C4D">
        <w:rPr>
          <w:rFonts w:asciiTheme="minorHAnsi" w:hAnsiTheme="minorHAnsi" w:cstheme="minorHAnsi"/>
          <w:color w:val="000000" w:themeColor="text1"/>
          <w:sz w:val="22"/>
          <w:szCs w:val="22"/>
        </w:rPr>
        <w:tab/>
      </w:r>
      <w:r w:rsidR="00390DDE" w:rsidRPr="00A12C4D">
        <w:rPr>
          <w:rFonts w:asciiTheme="minorHAnsi" w:hAnsiTheme="minorHAnsi" w:cstheme="minorHAnsi"/>
          <w:color w:val="000000" w:themeColor="text1"/>
          <w:sz w:val="22"/>
          <w:szCs w:val="22"/>
        </w:rPr>
        <w:tab/>
      </w:r>
      <w:r w:rsidR="007F54C1" w:rsidRPr="00A12C4D">
        <w:rPr>
          <w:rFonts w:asciiTheme="minorHAnsi" w:hAnsiTheme="minorHAnsi" w:cstheme="minorHAnsi"/>
          <w:color w:val="000000" w:themeColor="text1"/>
          <w:sz w:val="22"/>
          <w:szCs w:val="22"/>
        </w:rPr>
        <w:t>Załącznik nr 2</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A12C4D" w:rsidRPr="00A12C4D" w14:paraId="04DA72BA" w14:textId="77777777" w:rsidTr="00B70DD1">
        <w:trPr>
          <w:trHeight w:val="752"/>
        </w:trPr>
        <w:tc>
          <w:tcPr>
            <w:tcW w:w="9214" w:type="dxa"/>
            <w:shd w:val="clear" w:color="auto" w:fill="CCCCCC"/>
            <w:vAlign w:val="center"/>
          </w:tcPr>
          <w:p w14:paraId="25C57114" w14:textId="77777777" w:rsidR="00B70DD1" w:rsidRPr="00A12C4D" w:rsidRDefault="00B70DD1" w:rsidP="00C07629">
            <w:pPr>
              <w:spacing w:before="120" w:after="120"/>
              <w:ind w:right="73"/>
              <w:jc w:val="center"/>
              <w:rPr>
                <w:rFonts w:asciiTheme="minorHAnsi" w:hAnsiTheme="minorHAnsi" w:cstheme="minorHAnsi"/>
                <w:b/>
                <w:color w:val="000000" w:themeColor="text1"/>
                <w:sz w:val="22"/>
                <w:szCs w:val="22"/>
              </w:rPr>
            </w:pPr>
            <w:r w:rsidRPr="00A12C4D">
              <w:rPr>
                <w:rFonts w:asciiTheme="minorHAnsi" w:hAnsiTheme="minorHAnsi" w:cstheme="minorHAnsi"/>
                <w:b/>
                <w:color w:val="000000" w:themeColor="text1"/>
                <w:sz w:val="22"/>
                <w:szCs w:val="22"/>
              </w:rPr>
              <w:t>OŚWIADCZENIE</w:t>
            </w:r>
            <w:r w:rsidRPr="00A12C4D">
              <w:rPr>
                <w:rStyle w:val="Odwoanieprzypisudolnego"/>
                <w:rFonts w:asciiTheme="minorHAnsi" w:hAnsiTheme="minorHAnsi" w:cstheme="minorHAnsi"/>
                <w:color w:val="000000" w:themeColor="text1"/>
                <w:sz w:val="22"/>
                <w:szCs w:val="22"/>
              </w:rPr>
              <w:footnoteReference w:id="8"/>
            </w:r>
          </w:p>
          <w:p w14:paraId="228FE1E9" w14:textId="77777777" w:rsidR="00B70DD1" w:rsidRPr="00A12C4D" w:rsidRDefault="00B70DD1" w:rsidP="00155A39">
            <w:pPr>
              <w:spacing w:before="120" w:after="120"/>
              <w:jc w:val="center"/>
              <w:rPr>
                <w:rFonts w:asciiTheme="minorHAnsi" w:hAnsiTheme="minorHAnsi" w:cstheme="minorHAnsi"/>
                <w:b/>
                <w:bCs/>
                <w:iCs/>
                <w:color w:val="000000" w:themeColor="text1"/>
                <w:sz w:val="22"/>
                <w:szCs w:val="22"/>
              </w:rPr>
            </w:pPr>
            <w:r w:rsidRPr="00A12C4D">
              <w:rPr>
                <w:rFonts w:asciiTheme="minorHAnsi" w:hAnsiTheme="minorHAnsi" w:cstheme="minorHAnsi"/>
                <w:b/>
                <w:bCs/>
                <w:iCs/>
                <w:color w:val="000000" w:themeColor="text1"/>
                <w:sz w:val="22"/>
                <w:szCs w:val="22"/>
              </w:rPr>
              <w:t xml:space="preserve">o którym mowa w art. 125 ust. 1 ustawy </w:t>
            </w:r>
            <w:proofErr w:type="spellStart"/>
            <w:r w:rsidRPr="00A12C4D">
              <w:rPr>
                <w:rFonts w:asciiTheme="minorHAnsi" w:hAnsiTheme="minorHAnsi" w:cstheme="minorHAnsi"/>
                <w:b/>
                <w:bCs/>
                <w:iCs/>
                <w:color w:val="000000" w:themeColor="text1"/>
                <w:sz w:val="22"/>
                <w:szCs w:val="22"/>
              </w:rPr>
              <w:t>Pzp</w:t>
            </w:r>
            <w:proofErr w:type="spellEnd"/>
            <w:r w:rsidRPr="00A12C4D">
              <w:rPr>
                <w:rFonts w:asciiTheme="minorHAnsi" w:hAnsiTheme="minorHAnsi" w:cstheme="minorHAnsi"/>
                <w:b/>
                <w:bCs/>
                <w:iCs/>
                <w:color w:val="000000" w:themeColor="text1"/>
                <w:sz w:val="22"/>
                <w:szCs w:val="22"/>
              </w:rPr>
              <w:t xml:space="preserve"> </w:t>
            </w:r>
          </w:p>
        </w:tc>
      </w:tr>
    </w:tbl>
    <w:p w14:paraId="225146C6" w14:textId="70FB296B" w:rsidR="009C49BD" w:rsidRPr="00A12C4D" w:rsidRDefault="00B70DD1" w:rsidP="00F269AF">
      <w:pPr>
        <w:pStyle w:val="Zwykytekst"/>
        <w:suppressAutoHyphens/>
        <w:spacing w:before="120" w:after="120" w:line="360" w:lineRule="auto"/>
        <w:rPr>
          <w:rFonts w:asciiTheme="minorHAnsi" w:hAnsiTheme="minorHAnsi" w:cstheme="minorHAnsi"/>
          <w:bCs/>
          <w:color w:val="000000" w:themeColor="text1"/>
          <w:sz w:val="22"/>
          <w:szCs w:val="22"/>
        </w:rPr>
      </w:pPr>
      <w:r w:rsidRPr="00A12C4D">
        <w:rPr>
          <w:rFonts w:asciiTheme="minorHAnsi" w:hAnsiTheme="minorHAnsi" w:cstheme="minorHAnsi"/>
          <w:bCs/>
          <w:color w:val="000000" w:themeColor="text1"/>
          <w:sz w:val="22"/>
          <w:szCs w:val="22"/>
        </w:rPr>
        <w:t>Nazwa Wykonawcy</w:t>
      </w:r>
      <w:r w:rsidR="00F269AF" w:rsidRPr="00A12C4D">
        <w:rPr>
          <w:rFonts w:asciiTheme="minorHAnsi" w:hAnsiTheme="minorHAnsi" w:cstheme="minorHAnsi"/>
          <w:bCs/>
          <w:color w:val="000000" w:themeColor="text1"/>
          <w:sz w:val="22"/>
          <w:szCs w:val="22"/>
        </w:rPr>
        <w:t xml:space="preserve"> / Podmiotu udostępniającego zasoby (– niewłaściwe skreślić)</w:t>
      </w:r>
      <w:r w:rsidRPr="00A12C4D">
        <w:rPr>
          <w:rFonts w:asciiTheme="minorHAnsi" w:hAnsiTheme="minorHAnsi" w:cstheme="minorHAnsi"/>
          <w:bCs/>
          <w:color w:val="000000" w:themeColor="text1"/>
          <w:sz w:val="22"/>
          <w:szCs w:val="22"/>
        </w:rPr>
        <w:t>: …………………………………………………………………………………………………………………………………………………</w:t>
      </w:r>
      <w:r w:rsidR="00876AAF" w:rsidRPr="00A12C4D">
        <w:rPr>
          <w:rFonts w:asciiTheme="minorHAnsi" w:hAnsiTheme="minorHAnsi" w:cstheme="minorHAnsi"/>
          <w:bCs/>
          <w:color w:val="000000" w:themeColor="text1"/>
          <w:sz w:val="22"/>
          <w:szCs w:val="22"/>
        </w:rPr>
        <w:t>……</w:t>
      </w:r>
      <w:r w:rsidR="00584537" w:rsidRPr="00A12C4D">
        <w:rPr>
          <w:rFonts w:asciiTheme="minorHAnsi" w:hAnsiTheme="minorHAnsi" w:cstheme="minorHAnsi"/>
          <w:bCs/>
          <w:color w:val="000000" w:themeColor="text1"/>
          <w:sz w:val="22"/>
          <w:szCs w:val="22"/>
        </w:rPr>
        <w:t>………….</w:t>
      </w:r>
    </w:p>
    <w:p w14:paraId="748B2D3D" w14:textId="0A64B1A4" w:rsidR="006D3F50" w:rsidRPr="00A12C4D" w:rsidRDefault="009C49BD" w:rsidP="002E318D">
      <w:pPr>
        <w:jc w:val="both"/>
        <w:rPr>
          <w:rFonts w:asciiTheme="minorHAnsi" w:hAnsiTheme="minorHAnsi" w:cstheme="minorHAnsi"/>
          <w:b/>
          <w:color w:val="000000" w:themeColor="text1"/>
          <w:sz w:val="22"/>
          <w:szCs w:val="22"/>
        </w:rPr>
      </w:pPr>
      <w:r w:rsidRPr="00A12C4D">
        <w:rPr>
          <w:rFonts w:asciiTheme="minorHAnsi" w:hAnsiTheme="minorHAnsi" w:cstheme="minorHAnsi"/>
          <w:color w:val="000000" w:themeColor="text1"/>
          <w:spacing w:val="4"/>
          <w:sz w:val="22"/>
          <w:szCs w:val="22"/>
        </w:rPr>
        <w:t xml:space="preserve">Składając ofertę </w:t>
      </w:r>
      <w:r w:rsidR="00072826">
        <w:rPr>
          <w:rFonts w:asciiTheme="minorHAnsi" w:hAnsiTheme="minorHAnsi" w:cstheme="minorHAnsi"/>
          <w:color w:val="000000" w:themeColor="text1"/>
          <w:spacing w:val="4"/>
          <w:sz w:val="22"/>
          <w:szCs w:val="22"/>
        </w:rPr>
        <w:t xml:space="preserve">na zadanie nr ……….. </w:t>
      </w:r>
      <w:r w:rsidRPr="00A12C4D">
        <w:rPr>
          <w:rFonts w:asciiTheme="minorHAnsi" w:hAnsiTheme="minorHAnsi" w:cstheme="minorHAnsi"/>
          <w:color w:val="000000" w:themeColor="text1"/>
          <w:spacing w:val="4"/>
          <w:sz w:val="22"/>
          <w:szCs w:val="22"/>
        </w:rPr>
        <w:t xml:space="preserve">w postępowaniu o udzielenie zamówienia publicznego </w:t>
      </w:r>
      <w:r w:rsidR="00C07629" w:rsidRPr="00A12C4D">
        <w:rPr>
          <w:rFonts w:asciiTheme="minorHAnsi" w:hAnsiTheme="minorHAnsi" w:cstheme="minorHAnsi"/>
          <w:color w:val="000000" w:themeColor="text1"/>
          <w:spacing w:val="4"/>
          <w:sz w:val="22"/>
          <w:szCs w:val="22"/>
        </w:rPr>
        <w:t xml:space="preserve">pn.: </w:t>
      </w:r>
      <w:r w:rsidR="00C127E1">
        <w:rPr>
          <w:rFonts w:asciiTheme="minorHAnsi" w:hAnsiTheme="minorHAnsi" w:cstheme="minorHAnsi"/>
          <w:b/>
          <w:bCs/>
          <w:snapToGrid w:val="0"/>
          <w:color w:val="000000" w:themeColor="text1"/>
          <w:sz w:val="22"/>
          <w:szCs w:val="22"/>
        </w:rPr>
        <w:t>Modernizacja infrastruktury teleinformatycznej z podziałem na 4 zadania</w:t>
      </w:r>
      <w:r w:rsidR="00072826">
        <w:rPr>
          <w:rFonts w:asciiTheme="minorHAnsi" w:hAnsiTheme="minorHAnsi" w:cstheme="minorHAnsi"/>
          <w:b/>
          <w:bCs/>
          <w:snapToGrid w:val="0"/>
          <w:color w:val="000000" w:themeColor="text1"/>
          <w:sz w:val="22"/>
          <w:szCs w:val="22"/>
        </w:rPr>
        <w:t>:</w:t>
      </w:r>
    </w:p>
    <w:p w14:paraId="1A53683C" w14:textId="77777777" w:rsidR="00C179A2" w:rsidRPr="00A12C4D" w:rsidRDefault="00C179A2" w:rsidP="006D3F50">
      <w:pPr>
        <w:pStyle w:val="Standard"/>
        <w:rPr>
          <w:rFonts w:asciiTheme="minorHAnsi" w:hAnsiTheme="minorHAnsi" w:cstheme="minorHAnsi"/>
          <w:b/>
          <w:bCs/>
          <w:color w:val="000000" w:themeColor="text1"/>
          <w:spacing w:val="4"/>
          <w:sz w:val="22"/>
          <w:szCs w:val="22"/>
        </w:rPr>
      </w:pPr>
    </w:p>
    <w:p w14:paraId="0237989B" w14:textId="45C00B39" w:rsidR="00B8574A" w:rsidRPr="00A12C4D" w:rsidRDefault="00B8574A" w:rsidP="00D73BEE">
      <w:pPr>
        <w:pStyle w:val="Akapitzlist"/>
        <w:numPr>
          <w:ilvl w:val="1"/>
          <w:numId w:val="55"/>
        </w:numPr>
        <w:ind w:left="426" w:hanging="426"/>
        <w:rPr>
          <w:rFonts w:asciiTheme="minorHAnsi" w:hAnsiTheme="minorHAnsi" w:cstheme="minorHAnsi"/>
          <w:color w:val="000000" w:themeColor="text1"/>
          <w:spacing w:val="4"/>
        </w:rPr>
      </w:pPr>
      <w:r w:rsidRPr="00A12C4D">
        <w:rPr>
          <w:rFonts w:asciiTheme="minorHAnsi" w:hAnsiTheme="minorHAnsi" w:cstheme="minorHAnsi"/>
          <w:color w:val="000000" w:themeColor="text1"/>
          <w:spacing w:val="4"/>
        </w:rPr>
        <w:t>Oświadczam, że nie podlegam wykluczeniu z postępowania na podstawie art. 108 ust. 1 oraz art. 109 ust. 1 pkt 4</w:t>
      </w:r>
      <w:r w:rsidR="00072826">
        <w:rPr>
          <w:rFonts w:asciiTheme="minorHAnsi" w:hAnsiTheme="minorHAnsi" w:cstheme="minorHAnsi"/>
          <w:color w:val="000000" w:themeColor="text1"/>
          <w:spacing w:val="4"/>
        </w:rPr>
        <w:t xml:space="preserve"> </w:t>
      </w:r>
      <w:r w:rsidRPr="00A12C4D">
        <w:rPr>
          <w:rFonts w:asciiTheme="minorHAnsi" w:hAnsiTheme="minorHAnsi" w:cstheme="minorHAnsi"/>
          <w:color w:val="000000" w:themeColor="text1"/>
          <w:spacing w:val="4"/>
        </w:rPr>
        <w:t xml:space="preserve">ustawy </w:t>
      </w:r>
      <w:proofErr w:type="spellStart"/>
      <w:r w:rsidRPr="00A12C4D">
        <w:rPr>
          <w:rFonts w:asciiTheme="minorHAnsi" w:hAnsiTheme="minorHAnsi" w:cstheme="minorHAnsi"/>
          <w:color w:val="000000" w:themeColor="text1"/>
          <w:spacing w:val="4"/>
        </w:rPr>
        <w:t>Pzp</w:t>
      </w:r>
      <w:proofErr w:type="spellEnd"/>
      <w:r w:rsidRPr="00A12C4D">
        <w:rPr>
          <w:rFonts w:asciiTheme="minorHAnsi" w:hAnsiTheme="minorHAnsi" w:cstheme="minorHAnsi"/>
          <w:color w:val="000000" w:themeColor="text1"/>
        </w:rPr>
        <w:t xml:space="preserve"> w zakresie wskazanym przez Zamawiającego w SWZ</w:t>
      </w:r>
      <w:r w:rsidRPr="00A12C4D">
        <w:rPr>
          <w:rFonts w:asciiTheme="minorHAnsi" w:hAnsiTheme="minorHAnsi" w:cstheme="minorHAnsi"/>
          <w:color w:val="000000" w:themeColor="text1"/>
          <w:spacing w:val="4"/>
        </w:rPr>
        <w:t>;</w:t>
      </w:r>
    </w:p>
    <w:p w14:paraId="29E62C61" w14:textId="77777777" w:rsidR="00B8574A" w:rsidRPr="00A12C4D" w:rsidRDefault="00B8574A" w:rsidP="00D73BEE">
      <w:pPr>
        <w:pStyle w:val="Akapitzlist"/>
        <w:numPr>
          <w:ilvl w:val="1"/>
          <w:numId w:val="55"/>
        </w:numPr>
        <w:ind w:left="426" w:hanging="426"/>
        <w:jc w:val="both"/>
        <w:rPr>
          <w:rFonts w:asciiTheme="minorHAnsi" w:hAnsiTheme="minorHAnsi" w:cstheme="minorHAnsi"/>
          <w:color w:val="000000" w:themeColor="text1"/>
          <w:spacing w:val="4"/>
          <w:lang w:eastAsia="pl-PL"/>
        </w:rPr>
      </w:pPr>
      <w:r w:rsidRPr="00A12C4D">
        <w:rPr>
          <w:rFonts w:asciiTheme="minorHAnsi" w:hAnsiTheme="minorHAnsi" w:cstheme="minorHAnsi"/>
          <w:color w:val="000000" w:themeColor="text1"/>
          <w:spacing w:val="4"/>
          <w:lang w:eastAsia="pl-PL"/>
        </w:rPr>
        <w:t>Oświadczam, że nie zachodzą w stosunku do mnie przesłanki wykluczenia z postępowania na podstawie art. 7 ust. 1 ustawy z dnia 13 kwietnia 2022r. o szczególnych rozwiązaniach w zakresie przeciwdziałania wspieraniu agresji na Ukrainę oraz służących ochronie bezpieczeństwa narodowego.</w:t>
      </w:r>
    </w:p>
    <w:p w14:paraId="7E41564F" w14:textId="77777777" w:rsidR="00B8574A" w:rsidRPr="00A12C4D" w:rsidRDefault="00B8574A" w:rsidP="00D73BEE">
      <w:pPr>
        <w:pStyle w:val="Zwykytekst"/>
        <w:numPr>
          <w:ilvl w:val="1"/>
          <w:numId w:val="55"/>
        </w:numPr>
        <w:suppressAutoHyphens/>
        <w:spacing w:before="120" w:after="120" w:line="276" w:lineRule="auto"/>
        <w:ind w:left="426" w:hanging="422"/>
        <w:jc w:val="both"/>
        <w:rPr>
          <w:rFonts w:asciiTheme="minorHAnsi" w:hAnsiTheme="minorHAnsi" w:cstheme="minorHAnsi"/>
          <w:color w:val="000000" w:themeColor="text1"/>
          <w:spacing w:val="4"/>
          <w:sz w:val="22"/>
          <w:szCs w:val="22"/>
        </w:rPr>
      </w:pPr>
      <w:r w:rsidRPr="00A12C4D">
        <w:rPr>
          <w:rFonts w:asciiTheme="minorHAnsi" w:hAnsiTheme="minorHAnsi" w:cstheme="minorHAnsi"/>
          <w:color w:val="000000" w:themeColor="text1"/>
          <w:spacing w:val="4"/>
          <w:sz w:val="22"/>
          <w:szCs w:val="22"/>
        </w:rPr>
        <w:t xml:space="preserve">Oświadczam, że zachodzą wobec mnie podstawy wykluczenia z postępowania na podstawie art. …………. ustawy </w:t>
      </w:r>
      <w:proofErr w:type="spellStart"/>
      <w:r w:rsidRPr="00A12C4D">
        <w:rPr>
          <w:rFonts w:asciiTheme="minorHAnsi" w:hAnsiTheme="minorHAnsi" w:cstheme="minorHAnsi"/>
          <w:color w:val="000000" w:themeColor="text1"/>
          <w:spacing w:val="4"/>
          <w:sz w:val="22"/>
          <w:szCs w:val="22"/>
        </w:rPr>
        <w:t>Pzp</w:t>
      </w:r>
      <w:proofErr w:type="spellEnd"/>
      <w:r w:rsidRPr="00A12C4D">
        <w:rPr>
          <w:rStyle w:val="Odwoanieprzypisudolnego"/>
          <w:rFonts w:asciiTheme="minorHAnsi" w:hAnsiTheme="minorHAnsi" w:cstheme="minorHAnsi"/>
          <w:color w:val="000000" w:themeColor="text1"/>
          <w:spacing w:val="4"/>
          <w:sz w:val="22"/>
          <w:szCs w:val="22"/>
        </w:rPr>
        <w:footnoteReference w:id="9"/>
      </w:r>
      <w:r w:rsidRPr="00A12C4D">
        <w:rPr>
          <w:rFonts w:asciiTheme="minorHAnsi" w:hAnsiTheme="minorHAnsi" w:cstheme="minorHAnsi"/>
          <w:color w:val="000000" w:themeColor="text1"/>
          <w:spacing w:val="4"/>
          <w:sz w:val="22"/>
          <w:szCs w:val="22"/>
        </w:rPr>
        <w:t xml:space="preserve">. Jednocześnie oświadczam, że w związku z ww. okolicznością, na podstawie art. 110 ust. 2 ustawy </w:t>
      </w:r>
      <w:proofErr w:type="spellStart"/>
      <w:r w:rsidRPr="00A12C4D">
        <w:rPr>
          <w:rFonts w:asciiTheme="minorHAnsi" w:hAnsiTheme="minorHAnsi" w:cstheme="minorHAnsi"/>
          <w:color w:val="000000" w:themeColor="text1"/>
          <w:spacing w:val="4"/>
          <w:sz w:val="22"/>
          <w:szCs w:val="22"/>
        </w:rPr>
        <w:t>Pzp</w:t>
      </w:r>
      <w:proofErr w:type="spellEnd"/>
      <w:r w:rsidRPr="00A12C4D">
        <w:rPr>
          <w:rFonts w:asciiTheme="minorHAnsi" w:hAnsiTheme="minorHAnsi" w:cstheme="minorHAnsi"/>
          <w:color w:val="000000" w:themeColor="text1"/>
          <w:spacing w:val="4"/>
          <w:sz w:val="22"/>
          <w:szCs w:val="22"/>
        </w:rPr>
        <w:t xml:space="preserve"> podjąłem następujące środki naprawcze: …………………………………………………………………………………;</w:t>
      </w:r>
    </w:p>
    <w:p w14:paraId="2B991A13" w14:textId="77777777" w:rsidR="00B8574A" w:rsidRPr="00A12C4D" w:rsidRDefault="00B8574A" w:rsidP="00D73BEE">
      <w:pPr>
        <w:pStyle w:val="Zwykytekst"/>
        <w:numPr>
          <w:ilvl w:val="1"/>
          <w:numId w:val="55"/>
        </w:numPr>
        <w:suppressAutoHyphens/>
        <w:spacing w:before="120" w:after="120" w:line="276" w:lineRule="auto"/>
        <w:ind w:left="426" w:hanging="422"/>
        <w:jc w:val="both"/>
        <w:rPr>
          <w:rFonts w:asciiTheme="minorHAnsi" w:hAnsiTheme="minorHAnsi" w:cstheme="minorHAnsi"/>
          <w:color w:val="000000" w:themeColor="text1"/>
          <w:spacing w:val="4"/>
          <w:sz w:val="22"/>
          <w:szCs w:val="22"/>
        </w:rPr>
      </w:pPr>
      <w:r w:rsidRPr="00A12C4D">
        <w:rPr>
          <w:rFonts w:asciiTheme="minorHAnsi" w:hAnsiTheme="minorHAnsi" w:cstheme="minorHAnsi"/>
          <w:color w:val="000000" w:themeColor="text1"/>
          <w:sz w:val="22"/>
          <w:szCs w:val="22"/>
        </w:rPr>
        <w:t>Oświadczam, że spełniam warunki udziału w postępowaniu w zakresie wskazanym przez Zamawiającego w SWZ;</w:t>
      </w:r>
    </w:p>
    <w:p w14:paraId="2B8A0AAB" w14:textId="77777777" w:rsidR="00B8574A" w:rsidRPr="00A12C4D" w:rsidRDefault="00B8574A" w:rsidP="00D73BEE">
      <w:pPr>
        <w:pStyle w:val="Zwykytekst"/>
        <w:numPr>
          <w:ilvl w:val="1"/>
          <w:numId w:val="55"/>
        </w:numPr>
        <w:suppressAutoHyphens/>
        <w:spacing w:before="120" w:after="120" w:line="276" w:lineRule="auto"/>
        <w:ind w:left="426" w:hanging="422"/>
        <w:jc w:val="both"/>
        <w:rPr>
          <w:rFonts w:asciiTheme="minorHAnsi" w:hAnsiTheme="minorHAnsi" w:cstheme="minorHAnsi"/>
          <w:color w:val="000000" w:themeColor="text1"/>
          <w:spacing w:val="4"/>
          <w:sz w:val="22"/>
          <w:szCs w:val="22"/>
        </w:rPr>
      </w:pPr>
      <w:r w:rsidRPr="00A12C4D">
        <w:rPr>
          <w:rFonts w:asciiTheme="minorHAnsi" w:hAnsiTheme="minorHAnsi" w:cstheme="minorHAnsi"/>
          <w:color w:val="000000" w:themeColor="text1"/>
          <w:spacing w:val="4"/>
          <w:sz w:val="22"/>
          <w:szCs w:val="22"/>
        </w:rPr>
        <w:t>Oświadczam, że podmiotowe środki dowodowe, tj.: ………………………………………… Zamawiający może uzyskać za pomocą bezpłatnych i ogólnodostępnych baz danych dostępnych pod adresem: ………………………………………………….. .</w:t>
      </w:r>
    </w:p>
    <w:p w14:paraId="69C80BB3" w14:textId="77777777" w:rsidR="00B8574A" w:rsidRPr="00A12C4D" w:rsidRDefault="00B8574A" w:rsidP="00D73BEE">
      <w:pPr>
        <w:pStyle w:val="Zwykytekst"/>
        <w:numPr>
          <w:ilvl w:val="1"/>
          <w:numId w:val="55"/>
        </w:numPr>
        <w:suppressAutoHyphens/>
        <w:spacing w:before="120" w:after="120" w:line="276" w:lineRule="auto"/>
        <w:ind w:left="426" w:hanging="422"/>
        <w:jc w:val="both"/>
        <w:rPr>
          <w:rFonts w:asciiTheme="minorHAnsi" w:hAnsiTheme="minorHAnsi" w:cstheme="minorHAnsi"/>
          <w:color w:val="000000" w:themeColor="text1"/>
          <w:spacing w:val="4"/>
          <w:sz w:val="22"/>
          <w:szCs w:val="22"/>
        </w:rPr>
      </w:pPr>
      <w:r w:rsidRPr="00A12C4D">
        <w:rPr>
          <w:rFonts w:asciiTheme="minorHAnsi" w:hAnsiTheme="minorHAnsi" w:cstheme="minorHAnsi"/>
          <w:color w:val="000000" w:themeColor="text1"/>
          <w:sz w:val="22"/>
          <w:szCs w:val="22"/>
        </w:rPr>
        <w:t>Oświadczam, że w celu potwierdzenia spełniania warunków udziału w postępowaniu wskazanych przez Zamawiającego w SWZ, polegam na zdolnościach następujących podmiotów udostępniających zasoby</w:t>
      </w:r>
      <w:r w:rsidRPr="00A12C4D">
        <w:rPr>
          <w:rStyle w:val="Odwoanieprzypisudolnego"/>
          <w:rFonts w:asciiTheme="minorHAnsi" w:hAnsiTheme="minorHAnsi" w:cstheme="minorHAnsi"/>
          <w:color w:val="000000" w:themeColor="text1"/>
          <w:sz w:val="22"/>
          <w:szCs w:val="22"/>
        </w:rPr>
        <w:footnoteReference w:id="10"/>
      </w:r>
      <w:r w:rsidRPr="00A12C4D">
        <w:rPr>
          <w:rFonts w:asciiTheme="minorHAnsi" w:hAnsiTheme="minorHAnsi" w:cstheme="minorHAnsi"/>
          <w:color w:val="000000" w:themeColor="text1"/>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9"/>
        <w:gridCol w:w="4685"/>
      </w:tblGrid>
      <w:tr w:rsidR="00A12C4D" w:rsidRPr="00A12C4D" w14:paraId="04FFFB69" w14:textId="77777777" w:rsidTr="00ED48FF">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hideMark/>
          </w:tcPr>
          <w:p w14:paraId="3A75BA1A" w14:textId="77777777" w:rsidR="00B8574A" w:rsidRPr="00A12C4D" w:rsidRDefault="00B8574A" w:rsidP="00ED48FF">
            <w:pPr>
              <w:pStyle w:val="Zwykytekst"/>
              <w:suppressAutoHyphens/>
              <w:spacing w:before="120" w:after="120" w:line="276" w:lineRule="auto"/>
              <w:jc w:val="center"/>
              <w:rPr>
                <w:rFonts w:asciiTheme="minorHAnsi" w:hAnsiTheme="minorHAnsi" w:cstheme="minorHAnsi"/>
                <w:color w:val="000000" w:themeColor="text1"/>
                <w:spacing w:val="4"/>
                <w:sz w:val="22"/>
                <w:szCs w:val="22"/>
              </w:rPr>
            </w:pPr>
            <w:r w:rsidRPr="00A12C4D">
              <w:rPr>
                <w:rFonts w:asciiTheme="minorHAnsi" w:hAnsiTheme="minorHAnsi" w:cstheme="minorHAnsi"/>
                <w:color w:val="000000" w:themeColor="text1"/>
                <w:spacing w:val="4"/>
                <w:sz w:val="22"/>
                <w:szCs w:val="22"/>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hideMark/>
          </w:tcPr>
          <w:p w14:paraId="51715CBF" w14:textId="77777777" w:rsidR="00B8574A" w:rsidRPr="00A12C4D" w:rsidRDefault="00B8574A" w:rsidP="00ED48FF">
            <w:pPr>
              <w:pStyle w:val="Zwykytekst"/>
              <w:suppressAutoHyphens/>
              <w:spacing w:before="120" w:after="120" w:line="276" w:lineRule="auto"/>
              <w:jc w:val="center"/>
              <w:rPr>
                <w:rFonts w:asciiTheme="minorHAnsi" w:hAnsiTheme="minorHAnsi" w:cstheme="minorHAnsi"/>
                <w:color w:val="000000" w:themeColor="text1"/>
                <w:spacing w:val="4"/>
                <w:sz w:val="22"/>
                <w:szCs w:val="22"/>
              </w:rPr>
            </w:pPr>
            <w:r w:rsidRPr="00A12C4D">
              <w:rPr>
                <w:rFonts w:asciiTheme="minorHAnsi" w:hAnsiTheme="minorHAnsi" w:cstheme="minorHAnsi"/>
                <w:color w:val="000000" w:themeColor="text1"/>
                <w:spacing w:val="4"/>
                <w:sz w:val="22"/>
                <w:szCs w:val="22"/>
              </w:rPr>
              <w:t>Zakres udostępnianych zasobów</w:t>
            </w:r>
          </w:p>
        </w:tc>
      </w:tr>
      <w:tr w:rsidR="00A12C4D" w:rsidRPr="00A12C4D" w14:paraId="514CC1D3" w14:textId="77777777" w:rsidTr="00ED48FF">
        <w:trPr>
          <w:trHeight w:val="278"/>
        </w:trPr>
        <w:tc>
          <w:tcPr>
            <w:tcW w:w="2493" w:type="pct"/>
            <w:tcBorders>
              <w:top w:val="single" w:sz="4" w:space="0" w:color="auto"/>
              <w:left w:val="single" w:sz="4" w:space="0" w:color="auto"/>
              <w:bottom w:val="single" w:sz="4" w:space="0" w:color="auto"/>
              <w:right w:val="single" w:sz="4" w:space="0" w:color="auto"/>
            </w:tcBorders>
            <w:shd w:val="clear" w:color="auto" w:fill="auto"/>
            <w:vAlign w:val="center"/>
          </w:tcPr>
          <w:p w14:paraId="6B5C8D76" w14:textId="77777777" w:rsidR="00B8574A" w:rsidRPr="00A12C4D" w:rsidRDefault="00B8574A" w:rsidP="00ED48FF">
            <w:pPr>
              <w:pStyle w:val="Zwykytekst"/>
              <w:suppressAutoHyphens/>
              <w:spacing w:before="120" w:after="120" w:line="276" w:lineRule="auto"/>
              <w:jc w:val="both"/>
              <w:rPr>
                <w:rFonts w:asciiTheme="minorHAnsi" w:hAnsiTheme="minorHAnsi" w:cstheme="minorHAnsi"/>
                <w:color w:val="000000" w:themeColor="text1"/>
                <w:spacing w:val="4"/>
                <w:sz w:val="22"/>
                <w:szCs w:val="22"/>
              </w:rPr>
            </w:pPr>
          </w:p>
        </w:tc>
        <w:tc>
          <w:tcPr>
            <w:tcW w:w="2507" w:type="pct"/>
            <w:tcBorders>
              <w:top w:val="single" w:sz="4" w:space="0" w:color="auto"/>
              <w:left w:val="single" w:sz="4" w:space="0" w:color="auto"/>
              <w:bottom w:val="single" w:sz="4" w:space="0" w:color="auto"/>
              <w:right w:val="single" w:sz="4" w:space="0" w:color="auto"/>
            </w:tcBorders>
            <w:shd w:val="clear" w:color="auto" w:fill="auto"/>
            <w:vAlign w:val="center"/>
          </w:tcPr>
          <w:p w14:paraId="58ABC90C" w14:textId="77777777" w:rsidR="00B8574A" w:rsidRPr="00A12C4D" w:rsidRDefault="00B8574A" w:rsidP="00ED48FF">
            <w:pPr>
              <w:pStyle w:val="Zwykytekst"/>
              <w:suppressAutoHyphens/>
              <w:spacing w:before="120" w:after="120" w:line="276" w:lineRule="auto"/>
              <w:jc w:val="both"/>
              <w:rPr>
                <w:rFonts w:asciiTheme="minorHAnsi" w:hAnsiTheme="minorHAnsi" w:cstheme="minorHAnsi"/>
                <w:color w:val="000000" w:themeColor="text1"/>
                <w:spacing w:val="4"/>
                <w:sz w:val="22"/>
                <w:szCs w:val="22"/>
              </w:rPr>
            </w:pPr>
          </w:p>
        </w:tc>
      </w:tr>
      <w:tr w:rsidR="00A12C4D" w:rsidRPr="00A12C4D" w14:paraId="357C08D5" w14:textId="77777777" w:rsidTr="00ED48FF">
        <w:tc>
          <w:tcPr>
            <w:tcW w:w="2493" w:type="pct"/>
            <w:tcBorders>
              <w:top w:val="single" w:sz="4" w:space="0" w:color="auto"/>
              <w:left w:val="single" w:sz="4" w:space="0" w:color="auto"/>
              <w:bottom w:val="single" w:sz="4" w:space="0" w:color="auto"/>
              <w:right w:val="single" w:sz="4" w:space="0" w:color="auto"/>
            </w:tcBorders>
            <w:shd w:val="clear" w:color="auto" w:fill="auto"/>
          </w:tcPr>
          <w:p w14:paraId="08B4AE25" w14:textId="77777777" w:rsidR="00B8574A" w:rsidRPr="00A12C4D" w:rsidRDefault="00B8574A" w:rsidP="00ED48FF">
            <w:pPr>
              <w:pStyle w:val="Zwykytekst"/>
              <w:suppressAutoHyphens/>
              <w:spacing w:before="120" w:after="120" w:line="276" w:lineRule="auto"/>
              <w:jc w:val="both"/>
              <w:rPr>
                <w:rFonts w:asciiTheme="minorHAnsi" w:hAnsiTheme="minorHAnsi" w:cstheme="minorHAnsi"/>
                <w:color w:val="000000" w:themeColor="text1"/>
                <w:spacing w:val="4"/>
                <w:sz w:val="22"/>
                <w:szCs w:val="22"/>
              </w:rPr>
            </w:pPr>
          </w:p>
        </w:tc>
        <w:tc>
          <w:tcPr>
            <w:tcW w:w="2507" w:type="pct"/>
            <w:tcBorders>
              <w:top w:val="single" w:sz="4" w:space="0" w:color="auto"/>
              <w:left w:val="single" w:sz="4" w:space="0" w:color="auto"/>
              <w:bottom w:val="single" w:sz="4" w:space="0" w:color="auto"/>
              <w:right w:val="single" w:sz="4" w:space="0" w:color="auto"/>
            </w:tcBorders>
            <w:shd w:val="clear" w:color="auto" w:fill="auto"/>
          </w:tcPr>
          <w:p w14:paraId="168989E6" w14:textId="77777777" w:rsidR="00B8574A" w:rsidRPr="00A12C4D" w:rsidRDefault="00B8574A" w:rsidP="00ED48FF">
            <w:pPr>
              <w:pStyle w:val="Zwykytekst"/>
              <w:suppressAutoHyphens/>
              <w:spacing w:before="120" w:after="120" w:line="276" w:lineRule="auto"/>
              <w:jc w:val="both"/>
              <w:rPr>
                <w:rFonts w:asciiTheme="minorHAnsi" w:hAnsiTheme="minorHAnsi" w:cstheme="minorHAnsi"/>
                <w:color w:val="000000" w:themeColor="text1"/>
                <w:spacing w:val="4"/>
                <w:sz w:val="22"/>
                <w:szCs w:val="22"/>
              </w:rPr>
            </w:pPr>
          </w:p>
        </w:tc>
      </w:tr>
    </w:tbl>
    <w:p w14:paraId="3BF18D0E" w14:textId="1EAB832C" w:rsidR="00B0320E" w:rsidRPr="00A12C4D" w:rsidRDefault="00B8574A" w:rsidP="00D73BEE">
      <w:pPr>
        <w:pStyle w:val="Zwykytekst"/>
        <w:numPr>
          <w:ilvl w:val="1"/>
          <w:numId w:val="55"/>
        </w:numPr>
        <w:suppressAutoHyphens/>
        <w:spacing w:before="120" w:after="120" w:line="276" w:lineRule="auto"/>
        <w:ind w:left="426" w:hanging="422"/>
        <w:jc w:val="both"/>
        <w:rPr>
          <w:rFonts w:asciiTheme="minorHAnsi" w:hAnsiTheme="minorHAnsi" w:cstheme="minorHAnsi"/>
          <w:color w:val="000000" w:themeColor="text1"/>
          <w:spacing w:val="4"/>
          <w:sz w:val="22"/>
          <w:szCs w:val="22"/>
        </w:rPr>
      </w:pPr>
      <w:r w:rsidRPr="00A12C4D">
        <w:rPr>
          <w:rFonts w:asciiTheme="minorHAnsi" w:hAnsiTheme="minorHAnsi" w:cstheme="minorHAnsi"/>
          <w:color w:val="000000" w:themeColor="text1"/>
          <w:spacing w:val="4"/>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4522CA0" w14:textId="239BC755" w:rsidR="00092341" w:rsidRPr="00A12C4D" w:rsidRDefault="00092341" w:rsidP="00E17D23">
      <w:pPr>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22"/>
          <w:szCs w:val="22"/>
        </w:rPr>
        <w:br w:type="page"/>
      </w:r>
      <w:r w:rsidRPr="00A12C4D">
        <w:rPr>
          <w:rFonts w:asciiTheme="minorHAnsi" w:hAnsiTheme="minorHAnsi" w:cstheme="minorHAnsi"/>
          <w:b/>
          <w:color w:val="000000" w:themeColor="text1"/>
          <w:sz w:val="18"/>
          <w:szCs w:val="18"/>
        </w:rPr>
        <w:lastRenderedPageBreak/>
        <w:tab/>
      </w:r>
      <w:r w:rsidR="00930A2F">
        <w:rPr>
          <w:rFonts w:asciiTheme="minorHAnsi" w:hAnsiTheme="minorHAnsi" w:cstheme="minorHAnsi"/>
          <w:color w:val="000000" w:themeColor="text1"/>
          <w:sz w:val="22"/>
          <w:szCs w:val="18"/>
        </w:rPr>
        <w:t>DI.272.5.2024</w:t>
      </w:r>
    </w:p>
    <w:p w14:paraId="344C2CBA" w14:textId="737B62B8" w:rsidR="00092341" w:rsidRPr="00072826" w:rsidRDefault="007F54C1" w:rsidP="00072826">
      <w:pPr>
        <w:pStyle w:val="Tekstpodstawowy"/>
        <w:jc w:val="right"/>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Załącznik nr 3</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A12C4D" w:rsidRPr="00A12C4D" w14:paraId="67E48150" w14:textId="77777777" w:rsidTr="00275224">
        <w:trPr>
          <w:trHeight w:val="752"/>
        </w:trPr>
        <w:tc>
          <w:tcPr>
            <w:tcW w:w="9214" w:type="dxa"/>
            <w:shd w:val="clear" w:color="auto" w:fill="CCCCCC"/>
            <w:vAlign w:val="center"/>
          </w:tcPr>
          <w:p w14:paraId="695CB568" w14:textId="7C123016" w:rsidR="00092341" w:rsidRPr="00A12C4D" w:rsidRDefault="00092341" w:rsidP="00275224">
            <w:pPr>
              <w:spacing w:before="120" w:after="120"/>
              <w:ind w:right="73"/>
              <w:jc w:val="center"/>
              <w:rPr>
                <w:rFonts w:asciiTheme="minorHAnsi" w:hAnsiTheme="minorHAnsi" w:cstheme="minorHAnsi"/>
                <w:b/>
                <w:color w:val="000000" w:themeColor="text1"/>
                <w:sz w:val="22"/>
                <w:szCs w:val="18"/>
              </w:rPr>
            </w:pPr>
            <w:r w:rsidRPr="00A12C4D">
              <w:rPr>
                <w:rFonts w:asciiTheme="minorHAnsi" w:hAnsiTheme="minorHAnsi" w:cstheme="minorHAnsi"/>
                <w:b/>
                <w:color w:val="000000" w:themeColor="text1"/>
                <w:sz w:val="22"/>
                <w:szCs w:val="18"/>
              </w:rPr>
              <w:t>OŚWIADCZENIE O AKTUALNOŚCI OŚWIADCZENIA ZGODNEGO Z ART.125 UST.1 PZP</w:t>
            </w:r>
          </w:p>
          <w:p w14:paraId="24A84ED2" w14:textId="77777777" w:rsidR="00092341" w:rsidRPr="00A12C4D" w:rsidRDefault="00092341" w:rsidP="00275224">
            <w:pPr>
              <w:spacing w:before="120" w:after="120"/>
              <w:jc w:val="center"/>
              <w:rPr>
                <w:rFonts w:asciiTheme="minorHAnsi" w:hAnsiTheme="minorHAnsi" w:cstheme="minorHAnsi"/>
                <w:b/>
                <w:bCs/>
                <w:iCs/>
                <w:color w:val="000000" w:themeColor="text1"/>
                <w:sz w:val="22"/>
                <w:szCs w:val="18"/>
              </w:rPr>
            </w:pPr>
            <w:r w:rsidRPr="00A12C4D">
              <w:rPr>
                <w:rFonts w:asciiTheme="minorHAnsi" w:hAnsiTheme="minorHAnsi" w:cstheme="minorHAnsi"/>
                <w:b/>
                <w:bCs/>
                <w:iCs/>
                <w:color w:val="000000" w:themeColor="text1"/>
                <w:sz w:val="22"/>
                <w:szCs w:val="18"/>
              </w:rPr>
              <w:t xml:space="preserve"> </w:t>
            </w:r>
          </w:p>
        </w:tc>
      </w:tr>
    </w:tbl>
    <w:p w14:paraId="4441CEA7" w14:textId="77777777" w:rsidR="00092341" w:rsidRPr="00A12C4D" w:rsidRDefault="00092341" w:rsidP="00092341">
      <w:pPr>
        <w:pStyle w:val="Zwykytekst"/>
        <w:suppressAutoHyphens/>
        <w:spacing w:before="120" w:after="120" w:line="360" w:lineRule="auto"/>
        <w:jc w:val="both"/>
        <w:rPr>
          <w:rFonts w:asciiTheme="minorHAnsi" w:hAnsiTheme="minorHAnsi" w:cstheme="minorHAnsi"/>
          <w:b/>
          <w:color w:val="000000" w:themeColor="text1"/>
          <w:sz w:val="22"/>
          <w:szCs w:val="18"/>
        </w:rPr>
      </w:pPr>
    </w:p>
    <w:p w14:paraId="2BA1A86C" w14:textId="24CC2998" w:rsidR="00092341" w:rsidRPr="00A12C4D" w:rsidRDefault="00092341" w:rsidP="003C0275">
      <w:pPr>
        <w:pStyle w:val="Zwykytekst"/>
        <w:suppressAutoHyphens/>
        <w:spacing w:before="120" w:after="120" w:line="360" w:lineRule="auto"/>
        <w:rPr>
          <w:rFonts w:asciiTheme="minorHAnsi" w:hAnsiTheme="minorHAnsi" w:cstheme="minorHAnsi"/>
          <w:bCs/>
          <w:color w:val="000000" w:themeColor="text1"/>
          <w:sz w:val="22"/>
          <w:szCs w:val="18"/>
        </w:rPr>
      </w:pPr>
      <w:r w:rsidRPr="00A12C4D">
        <w:rPr>
          <w:rFonts w:asciiTheme="minorHAnsi" w:hAnsiTheme="minorHAnsi" w:cstheme="minorHAnsi"/>
          <w:bCs/>
          <w:color w:val="000000" w:themeColor="text1"/>
          <w:sz w:val="22"/>
          <w:szCs w:val="18"/>
        </w:rPr>
        <w:t>Nazwa Wykonawcy</w:t>
      </w:r>
      <w:r w:rsidR="003C0275" w:rsidRPr="00A12C4D">
        <w:rPr>
          <w:rFonts w:asciiTheme="minorHAnsi" w:hAnsiTheme="minorHAnsi" w:cstheme="minorHAnsi"/>
          <w:bCs/>
          <w:color w:val="000000" w:themeColor="text1"/>
          <w:sz w:val="22"/>
          <w:szCs w:val="18"/>
        </w:rPr>
        <w:t xml:space="preserve"> / Podmiotu udostępniającego zasoby (– niewłaściwe skreślić)</w:t>
      </w:r>
      <w:r w:rsidRPr="00A12C4D">
        <w:rPr>
          <w:rFonts w:asciiTheme="minorHAnsi" w:hAnsiTheme="minorHAnsi" w:cstheme="minorHAnsi"/>
          <w:bCs/>
          <w:color w:val="000000" w:themeColor="text1"/>
          <w:sz w:val="22"/>
          <w:szCs w:val="18"/>
        </w:rPr>
        <w:t>: …………………………………………………………………………………</w:t>
      </w:r>
      <w:r w:rsidR="00D43807" w:rsidRPr="00A12C4D">
        <w:rPr>
          <w:rFonts w:asciiTheme="minorHAnsi" w:hAnsiTheme="minorHAnsi" w:cstheme="minorHAnsi"/>
          <w:bCs/>
          <w:color w:val="000000" w:themeColor="text1"/>
          <w:sz w:val="22"/>
          <w:szCs w:val="18"/>
        </w:rPr>
        <w:t>……………………………………………………………………………….</w:t>
      </w:r>
    </w:p>
    <w:p w14:paraId="20067619" w14:textId="0FF0C27A" w:rsidR="00092341" w:rsidRPr="00A12C4D" w:rsidRDefault="00092341" w:rsidP="002E318D">
      <w:pPr>
        <w:jc w:val="both"/>
        <w:rPr>
          <w:rFonts w:asciiTheme="minorHAnsi" w:hAnsiTheme="minorHAnsi" w:cstheme="minorHAnsi"/>
          <w:b/>
          <w:bCs/>
          <w:snapToGrid w:val="0"/>
          <w:color w:val="000000" w:themeColor="text1"/>
          <w:sz w:val="22"/>
          <w:szCs w:val="18"/>
        </w:rPr>
      </w:pPr>
      <w:r w:rsidRPr="00A12C4D">
        <w:rPr>
          <w:rFonts w:asciiTheme="minorHAnsi" w:hAnsiTheme="minorHAnsi" w:cstheme="minorHAnsi"/>
          <w:color w:val="000000" w:themeColor="text1"/>
          <w:spacing w:val="4"/>
          <w:sz w:val="22"/>
          <w:szCs w:val="18"/>
        </w:rPr>
        <w:t xml:space="preserve">Składając ofertę </w:t>
      </w:r>
      <w:r w:rsidR="00072826">
        <w:rPr>
          <w:rFonts w:asciiTheme="minorHAnsi" w:hAnsiTheme="minorHAnsi" w:cstheme="minorHAnsi"/>
          <w:color w:val="000000" w:themeColor="text1"/>
          <w:spacing w:val="4"/>
          <w:sz w:val="22"/>
          <w:szCs w:val="22"/>
        </w:rPr>
        <w:t xml:space="preserve">na zadanie nr ……….. </w:t>
      </w:r>
      <w:r w:rsidRPr="00A12C4D">
        <w:rPr>
          <w:rFonts w:asciiTheme="minorHAnsi" w:hAnsiTheme="minorHAnsi" w:cstheme="minorHAnsi"/>
          <w:color w:val="000000" w:themeColor="text1"/>
          <w:spacing w:val="4"/>
          <w:sz w:val="22"/>
          <w:szCs w:val="18"/>
        </w:rPr>
        <w:t xml:space="preserve">w postępowaniu o udzielenie zamówienia publicznego pn.: </w:t>
      </w:r>
      <w:r w:rsidR="00C127E1">
        <w:rPr>
          <w:rFonts w:asciiTheme="minorHAnsi" w:hAnsiTheme="minorHAnsi" w:cstheme="minorHAnsi"/>
          <w:b/>
          <w:bCs/>
          <w:snapToGrid w:val="0"/>
          <w:color w:val="000000" w:themeColor="text1"/>
          <w:sz w:val="22"/>
          <w:szCs w:val="18"/>
        </w:rPr>
        <w:t>Modernizacja infrastruktury teleinformatycznej z podziałem na 4 zadania</w:t>
      </w:r>
      <w:r w:rsidRPr="00A12C4D">
        <w:rPr>
          <w:rFonts w:ascii="Tahoma" w:hAnsi="Tahoma" w:cs="Tahoma"/>
          <w:b/>
          <w:bCs/>
          <w:snapToGrid w:val="0"/>
          <w:color w:val="000000" w:themeColor="text1"/>
          <w:sz w:val="22"/>
          <w:szCs w:val="18"/>
        </w:rPr>
        <w:br/>
      </w:r>
    </w:p>
    <w:p w14:paraId="5EC0D322" w14:textId="77777777" w:rsidR="00971367" w:rsidRPr="00A12C4D" w:rsidRDefault="00971367" w:rsidP="00971367">
      <w:pPr>
        <w:pStyle w:val="Tekstpodstawowy2"/>
        <w:ind w:firstLine="360"/>
        <w:rPr>
          <w:rFonts w:asciiTheme="minorHAnsi" w:hAnsiTheme="minorHAnsi" w:cstheme="minorHAnsi"/>
          <w:b w:val="0"/>
          <w:color w:val="000000" w:themeColor="text1"/>
          <w:sz w:val="22"/>
          <w:szCs w:val="18"/>
        </w:rPr>
      </w:pPr>
      <w:r w:rsidRPr="00A12C4D">
        <w:rPr>
          <w:rFonts w:asciiTheme="minorHAnsi" w:hAnsiTheme="minorHAnsi" w:cstheme="minorHAnsi"/>
          <w:bCs w:val="0"/>
          <w:color w:val="000000" w:themeColor="text1"/>
          <w:sz w:val="22"/>
          <w:szCs w:val="18"/>
        </w:rPr>
        <w:t xml:space="preserve">OŚWIADCZAM, że informacje zawarte w złożonym przez nas oświadczeniu, o którym mowa w art. 125 ust. 1 ustawy PZP w zakresie podstaw wykluczenia wskazanych przez Zamawiającego </w:t>
      </w:r>
      <w:proofErr w:type="spellStart"/>
      <w:r w:rsidRPr="00A12C4D">
        <w:rPr>
          <w:rFonts w:asciiTheme="minorHAnsi" w:hAnsiTheme="minorHAnsi" w:cstheme="minorHAnsi"/>
          <w:bCs w:val="0"/>
          <w:color w:val="000000" w:themeColor="text1"/>
          <w:sz w:val="22"/>
          <w:szCs w:val="18"/>
        </w:rPr>
        <w:t>tj</w:t>
      </w:r>
      <w:proofErr w:type="spellEnd"/>
      <w:r w:rsidRPr="00A12C4D">
        <w:rPr>
          <w:rFonts w:asciiTheme="minorHAnsi" w:hAnsiTheme="minorHAnsi" w:cstheme="minorHAnsi"/>
          <w:bCs w:val="0"/>
          <w:color w:val="000000" w:themeColor="text1"/>
          <w:sz w:val="22"/>
          <w:szCs w:val="18"/>
        </w:rPr>
        <w:t>:</w:t>
      </w:r>
    </w:p>
    <w:p w14:paraId="2670B8AA" w14:textId="77777777" w:rsidR="00971367" w:rsidRPr="00A12C4D" w:rsidRDefault="00971367" w:rsidP="00D73BEE">
      <w:pPr>
        <w:pStyle w:val="Tekstpodstawowy2"/>
        <w:numPr>
          <w:ilvl w:val="0"/>
          <w:numId w:val="46"/>
        </w:numPr>
        <w:ind w:left="709" w:hanging="567"/>
        <w:rPr>
          <w:rFonts w:asciiTheme="minorHAnsi" w:hAnsiTheme="minorHAnsi" w:cstheme="minorHAnsi"/>
          <w:b w:val="0"/>
          <w:color w:val="000000" w:themeColor="text1"/>
          <w:sz w:val="22"/>
          <w:szCs w:val="18"/>
        </w:rPr>
      </w:pPr>
      <w:r w:rsidRPr="00A12C4D">
        <w:rPr>
          <w:rFonts w:asciiTheme="minorHAnsi" w:hAnsiTheme="minorHAnsi" w:cstheme="minorHAnsi"/>
          <w:b w:val="0"/>
          <w:bCs w:val="0"/>
          <w:color w:val="000000" w:themeColor="text1"/>
          <w:sz w:val="22"/>
          <w:szCs w:val="18"/>
        </w:rPr>
        <w:t>art. 108 ust. 1 pkt 1 ustawy,</w:t>
      </w:r>
    </w:p>
    <w:p w14:paraId="4D690828" w14:textId="77777777" w:rsidR="00971367" w:rsidRPr="00A12C4D" w:rsidRDefault="00971367" w:rsidP="00D73BEE">
      <w:pPr>
        <w:pStyle w:val="Tekstpodstawowy2"/>
        <w:numPr>
          <w:ilvl w:val="0"/>
          <w:numId w:val="46"/>
        </w:numPr>
        <w:ind w:left="709" w:hanging="567"/>
        <w:rPr>
          <w:rFonts w:asciiTheme="minorHAnsi" w:hAnsiTheme="minorHAnsi" w:cstheme="minorHAnsi"/>
          <w:b w:val="0"/>
          <w:color w:val="000000" w:themeColor="text1"/>
          <w:sz w:val="22"/>
          <w:szCs w:val="18"/>
        </w:rPr>
      </w:pPr>
      <w:r w:rsidRPr="00A12C4D">
        <w:rPr>
          <w:rFonts w:asciiTheme="minorHAnsi" w:hAnsiTheme="minorHAnsi" w:cstheme="minorHAnsi"/>
          <w:b w:val="0"/>
          <w:bCs w:val="0"/>
          <w:color w:val="000000" w:themeColor="text1"/>
          <w:sz w:val="22"/>
          <w:szCs w:val="18"/>
        </w:rPr>
        <w:t>art. 108 ust. 1 pkt 2 ustawy,</w:t>
      </w:r>
    </w:p>
    <w:p w14:paraId="516ABB6D" w14:textId="77777777" w:rsidR="00971367" w:rsidRPr="00A12C4D" w:rsidRDefault="00971367" w:rsidP="00D73BEE">
      <w:pPr>
        <w:pStyle w:val="Tekstpodstawowy2"/>
        <w:numPr>
          <w:ilvl w:val="0"/>
          <w:numId w:val="46"/>
        </w:numPr>
        <w:ind w:left="709" w:hanging="567"/>
        <w:rPr>
          <w:rFonts w:asciiTheme="minorHAnsi" w:hAnsiTheme="minorHAnsi" w:cstheme="minorHAnsi"/>
          <w:b w:val="0"/>
          <w:color w:val="000000" w:themeColor="text1"/>
          <w:sz w:val="22"/>
          <w:szCs w:val="18"/>
        </w:rPr>
      </w:pPr>
      <w:r w:rsidRPr="00A12C4D">
        <w:rPr>
          <w:rFonts w:asciiTheme="minorHAnsi" w:hAnsiTheme="minorHAnsi" w:cstheme="minorHAnsi"/>
          <w:b w:val="0"/>
          <w:bCs w:val="0"/>
          <w:color w:val="000000" w:themeColor="text1"/>
          <w:sz w:val="22"/>
          <w:szCs w:val="18"/>
        </w:rPr>
        <w:t>art. 108 ust. 1 pkt. 3 ustawy,</w:t>
      </w:r>
    </w:p>
    <w:p w14:paraId="06A516B9" w14:textId="77777777" w:rsidR="00971367" w:rsidRPr="00A12C4D" w:rsidRDefault="00971367" w:rsidP="00D73BEE">
      <w:pPr>
        <w:pStyle w:val="Tekstpodstawowy2"/>
        <w:numPr>
          <w:ilvl w:val="0"/>
          <w:numId w:val="46"/>
        </w:numPr>
        <w:ind w:left="709" w:hanging="567"/>
        <w:rPr>
          <w:rFonts w:asciiTheme="minorHAnsi" w:hAnsiTheme="minorHAnsi" w:cstheme="minorHAnsi"/>
          <w:b w:val="0"/>
          <w:color w:val="000000" w:themeColor="text1"/>
          <w:sz w:val="22"/>
          <w:szCs w:val="18"/>
        </w:rPr>
      </w:pPr>
      <w:r w:rsidRPr="00A12C4D">
        <w:rPr>
          <w:rFonts w:asciiTheme="minorHAnsi" w:hAnsiTheme="minorHAnsi" w:cstheme="minorHAnsi"/>
          <w:b w:val="0"/>
          <w:bCs w:val="0"/>
          <w:color w:val="000000" w:themeColor="text1"/>
          <w:sz w:val="22"/>
          <w:szCs w:val="18"/>
        </w:rPr>
        <w:t>art. 108 ust. 1 pkt. 4 ustawy, dotyczących orzeczenia zakazu ubiegania się o zamówienie publiczne tytułem środka zapobiegawczego,</w:t>
      </w:r>
    </w:p>
    <w:p w14:paraId="06656DAF" w14:textId="77777777" w:rsidR="00971367" w:rsidRPr="00A12C4D" w:rsidRDefault="00971367" w:rsidP="00D73BEE">
      <w:pPr>
        <w:pStyle w:val="Tekstpodstawowy2"/>
        <w:numPr>
          <w:ilvl w:val="0"/>
          <w:numId w:val="46"/>
        </w:numPr>
        <w:ind w:left="709" w:hanging="567"/>
        <w:rPr>
          <w:rFonts w:asciiTheme="minorHAnsi" w:hAnsiTheme="minorHAnsi" w:cstheme="minorHAnsi"/>
          <w:b w:val="0"/>
          <w:color w:val="000000" w:themeColor="text1"/>
          <w:sz w:val="22"/>
          <w:szCs w:val="18"/>
        </w:rPr>
      </w:pPr>
      <w:r w:rsidRPr="00A12C4D">
        <w:rPr>
          <w:rFonts w:asciiTheme="minorHAnsi" w:hAnsiTheme="minorHAnsi" w:cstheme="minorHAnsi"/>
          <w:b w:val="0"/>
          <w:bCs w:val="0"/>
          <w:color w:val="000000" w:themeColor="text1"/>
          <w:sz w:val="22"/>
          <w:szCs w:val="18"/>
        </w:rPr>
        <w:t>art. 108 ust. 1 pkt. 6 ustawy,</w:t>
      </w:r>
    </w:p>
    <w:p w14:paraId="7C2D8812" w14:textId="77777777" w:rsidR="00971367" w:rsidRPr="00A12C4D" w:rsidRDefault="00971367" w:rsidP="00D73BEE">
      <w:pPr>
        <w:pStyle w:val="Tekstpodstawowy2"/>
        <w:numPr>
          <w:ilvl w:val="0"/>
          <w:numId w:val="46"/>
        </w:numPr>
        <w:ind w:left="709" w:hanging="567"/>
        <w:rPr>
          <w:rFonts w:asciiTheme="minorHAnsi" w:hAnsiTheme="minorHAnsi" w:cstheme="minorHAnsi"/>
          <w:b w:val="0"/>
          <w:color w:val="000000" w:themeColor="text1"/>
          <w:sz w:val="22"/>
          <w:szCs w:val="18"/>
        </w:rPr>
      </w:pPr>
      <w:r w:rsidRPr="00A12C4D">
        <w:rPr>
          <w:rFonts w:asciiTheme="minorHAnsi" w:hAnsiTheme="minorHAnsi" w:cstheme="minorHAnsi"/>
          <w:b w:val="0"/>
          <w:color w:val="000000" w:themeColor="text1"/>
          <w:sz w:val="22"/>
          <w:szCs w:val="18"/>
        </w:rPr>
        <w:t xml:space="preserve">art. 7 ust. 1 pkt 1 </w:t>
      </w:r>
      <w:r w:rsidRPr="00A12C4D">
        <w:rPr>
          <w:rFonts w:asciiTheme="minorHAnsi" w:hAnsiTheme="minorHAnsi" w:cstheme="minorHAnsi"/>
          <w:b w:val="0"/>
          <w:bCs w:val="0"/>
          <w:color w:val="000000" w:themeColor="text1"/>
          <w:spacing w:val="4"/>
          <w:sz w:val="22"/>
          <w:szCs w:val="18"/>
        </w:rPr>
        <w:t>ustawy z dnia 13 kwietnia 2022r. o szczególnych rozwiązaniach w zakresie przeciwdziałania wspieraniu agresji na Ukrainę oraz służących ochronie bezpieczeństwa narodowego</w:t>
      </w:r>
      <w:r w:rsidRPr="00A12C4D">
        <w:rPr>
          <w:rFonts w:asciiTheme="minorHAnsi" w:hAnsiTheme="minorHAnsi" w:cstheme="minorHAnsi"/>
          <w:b w:val="0"/>
          <w:color w:val="000000" w:themeColor="text1"/>
          <w:sz w:val="22"/>
          <w:szCs w:val="18"/>
        </w:rPr>
        <w:t xml:space="preserve"> (dalej: Specustawy),</w:t>
      </w:r>
    </w:p>
    <w:p w14:paraId="79CA0EE6" w14:textId="77777777" w:rsidR="00971367" w:rsidRPr="00A12C4D" w:rsidRDefault="00971367" w:rsidP="00D73BEE">
      <w:pPr>
        <w:pStyle w:val="Tekstpodstawowy2"/>
        <w:numPr>
          <w:ilvl w:val="0"/>
          <w:numId w:val="46"/>
        </w:numPr>
        <w:ind w:left="709" w:hanging="567"/>
        <w:rPr>
          <w:rFonts w:asciiTheme="minorHAnsi" w:hAnsiTheme="minorHAnsi" w:cstheme="minorHAnsi"/>
          <w:b w:val="0"/>
          <w:color w:val="000000" w:themeColor="text1"/>
          <w:sz w:val="22"/>
          <w:szCs w:val="18"/>
        </w:rPr>
      </w:pPr>
      <w:r w:rsidRPr="00A12C4D">
        <w:rPr>
          <w:rFonts w:asciiTheme="minorHAnsi" w:hAnsiTheme="minorHAnsi" w:cstheme="minorHAnsi"/>
          <w:b w:val="0"/>
          <w:color w:val="000000" w:themeColor="text1"/>
          <w:sz w:val="22"/>
          <w:szCs w:val="18"/>
        </w:rPr>
        <w:t>art. 7 ust. 1 pkt 2 Specustawy,</w:t>
      </w:r>
    </w:p>
    <w:p w14:paraId="57AA9134" w14:textId="77777777" w:rsidR="00971367" w:rsidRPr="00A12C4D" w:rsidRDefault="00971367" w:rsidP="00D73BEE">
      <w:pPr>
        <w:pStyle w:val="Tekstpodstawowy2"/>
        <w:numPr>
          <w:ilvl w:val="0"/>
          <w:numId w:val="46"/>
        </w:numPr>
        <w:ind w:left="709" w:hanging="567"/>
        <w:rPr>
          <w:rFonts w:asciiTheme="minorHAnsi" w:hAnsiTheme="minorHAnsi" w:cstheme="minorHAnsi"/>
          <w:b w:val="0"/>
          <w:color w:val="000000" w:themeColor="text1"/>
          <w:sz w:val="22"/>
          <w:szCs w:val="18"/>
        </w:rPr>
      </w:pPr>
      <w:r w:rsidRPr="00A12C4D">
        <w:rPr>
          <w:rFonts w:asciiTheme="minorHAnsi" w:hAnsiTheme="minorHAnsi" w:cstheme="minorHAnsi"/>
          <w:b w:val="0"/>
          <w:color w:val="000000" w:themeColor="text1"/>
          <w:sz w:val="22"/>
          <w:szCs w:val="18"/>
        </w:rPr>
        <w:t>art. 7 ust. 1 pkt 3 Specustawy.</w:t>
      </w:r>
    </w:p>
    <w:p w14:paraId="45915746" w14:textId="77777777" w:rsidR="00971367" w:rsidRPr="00A12C4D" w:rsidRDefault="00971367" w:rsidP="00971367">
      <w:pPr>
        <w:pStyle w:val="Tekstpodstawowy"/>
        <w:jc w:val="right"/>
        <w:rPr>
          <w:rFonts w:asciiTheme="minorHAnsi" w:hAnsiTheme="minorHAnsi" w:cstheme="minorHAnsi"/>
          <w:color w:val="000000" w:themeColor="text1"/>
          <w:sz w:val="22"/>
          <w:szCs w:val="18"/>
        </w:rPr>
      </w:pPr>
    </w:p>
    <w:p w14:paraId="73CDFB08" w14:textId="77777777" w:rsidR="00971367" w:rsidRPr="00A12C4D" w:rsidRDefault="00971367" w:rsidP="00971367">
      <w:pPr>
        <w:pStyle w:val="Tekstpodstawowy"/>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są nadal aktualne.</w:t>
      </w:r>
    </w:p>
    <w:p w14:paraId="0EBEDBEE" w14:textId="77777777" w:rsidR="00092341" w:rsidRPr="00A12C4D" w:rsidRDefault="00092341" w:rsidP="00092341">
      <w:pPr>
        <w:pStyle w:val="Tekstpodstawowy"/>
        <w:jc w:val="right"/>
        <w:rPr>
          <w:rFonts w:asciiTheme="minorHAnsi" w:hAnsiTheme="minorHAnsi" w:cstheme="minorHAnsi"/>
          <w:color w:val="000000" w:themeColor="text1"/>
          <w:sz w:val="22"/>
          <w:szCs w:val="18"/>
        </w:rPr>
      </w:pPr>
    </w:p>
    <w:p w14:paraId="4B07E84A" w14:textId="77777777" w:rsidR="00092341" w:rsidRPr="00A12C4D" w:rsidRDefault="00092341" w:rsidP="00092341">
      <w:pPr>
        <w:pStyle w:val="Tekstpodstawowy"/>
        <w:jc w:val="right"/>
        <w:rPr>
          <w:rFonts w:asciiTheme="minorHAnsi" w:hAnsiTheme="minorHAnsi" w:cstheme="minorHAnsi"/>
          <w:color w:val="000000" w:themeColor="text1"/>
          <w:sz w:val="22"/>
          <w:szCs w:val="18"/>
        </w:rPr>
      </w:pPr>
    </w:p>
    <w:p w14:paraId="09674CE2" w14:textId="77777777" w:rsidR="00092341" w:rsidRPr="00A12C4D" w:rsidRDefault="00092341" w:rsidP="00092341">
      <w:pPr>
        <w:pStyle w:val="Tekstpodstawowy"/>
        <w:jc w:val="right"/>
        <w:rPr>
          <w:rFonts w:asciiTheme="minorHAnsi" w:hAnsiTheme="minorHAnsi" w:cstheme="minorHAnsi"/>
          <w:color w:val="000000" w:themeColor="text1"/>
          <w:sz w:val="22"/>
          <w:szCs w:val="18"/>
        </w:rPr>
      </w:pPr>
    </w:p>
    <w:p w14:paraId="5AFD2017" w14:textId="77777777" w:rsidR="00092341" w:rsidRPr="00A12C4D" w:rsidRDefault="00092341" w:rsidP="00051C22">
      <w:pPr>
        <w:pStyle w:val="Tekstpodstawowy"/>
        <w:jc w:val="center"/>
        <w:rPr>
          <w:rFonts w:asciiTheme="minorHAnsi" w:hAnsiTheme="minorHAnsi" w:cstheme="minorHAnsi"/>
          <w:color w:val="000000" w:themeColor="text1"/>
          <w:sz w:val="22"/>
          <w:szCs w:val="18"/>
        </w:rPr>
      </w:pPr>
    </w:p>
    <w:p w14:paraId="3BC4EFB7" w14:textId="77777777" w:rsidR="00092341" w:rsidRPr="00A12C4D" w:rsidRDefault="00092341" w:rsidP="00092341">
      <w:pPr>
        <w:pStyle w:val="Tekstpodstawowy"/>
        <w:jc w:val="right"/>
        <w:rPr>
          <w:rFonts w:asciiTheme="minorHAnsi" w:hAnsiTheme="minorHAnsi" w:cstheme="minorHAnsi"/>
          <w:color w:val="000000" w:themeColor="text1"/>
          <w:sz w:val="22"/>
          <w:szCs w:val="18"/>
        </w:rPr>
      </w:pPr>
    </w:p>
    <w:p w14:paraId="0D2D25C3" w14:textId="77777777" w:rsidR="00092341" w:rsidRPr="00A12C4D" w:rsidRDefault="00092341" w:rsidP="00092341">
      <w:pPr>
        <w:pStyle w:val="Tekstpodstawowy"/>
        <w:jc w:val="right"/>
        <w:rPr>
          <w:rFonts w:asciiTheme="minorHAnsi" w:hAnsiTheme="minorHAnsi" w:cstheme="minorHAnsi"/>
          <w:color w:val="000000" w:themeColor="text1"/>
          <w:sz w:val="22"/>
          <w:szCs w:val="18"/>
        </w:rPr>
      </w:pPr>
    </w:p>
    <w:p w14:paraId="61CB5568" w14:textId="77777777" w:rsidR="00092341" w:rsidRPr="00A12C4D" w:rsidRDefault="00092341">
      <w:pPr>
        <w:rPr>
          <w:rFonts w:asciiTheme="minorHAnsi" w:hAnsiTheme="minorHAnsi" w:cstheme="minorHAnsi"/>
          <w:color w:val="000000" w:themeColor="text1"/>
          <w:sz w:val="22"/>
          <w:szCs w:val="18"/>
        </w:rPr>
      </w:pPr>
    </w:p>
    <w:p w14:paraId="300A454C" w14:textId="77777777" w:rsidR="00092341" w:rsidRPr="00A12C4D" w:rsidRDefault="00092341">
      <w:pPr>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br w:type="page"/>
      </w:r>
    </w:p>
    <w:p w14:paraId="3DA449CC" w14:textId="397A7AAA" w:rsidR="00A14231" w:rsidRPr="00A12C4D" w:rsidRDefault="00A14231">
      <w:pPr>
        <w:rPr>
          <w:rFonts w:asciiTheme="minorHAnsi" w:hAnsiTheme="minorHAnsi" w:cstheme="minorHAnsi"/>
          <w:color w:val="000000" w:themeColor="text1"/>
          <w:sz w:val="18"/>
          <w:szCs w:val="18"/>
        </w:rPr>
      </w:pPr>
    </w:p>
    <w:p w14:paraId="09F3A2BC" w14:textId="2F204AF5" w:rsidR="00246BE9" w:rsidRPr="00A12C4D" w:rsidRDefault="00930A2F" w:rsidP="00D43807">
      <w:pPr>
        <w:rPr>
          <w:rFonts w:asciiTheme="minorHAnsi" w:hAnsiTheme="minorHAnsi" w:cstheme="minorHAnsi"/>
          <w:color w:val="000000" w:themeColor="text1"/>
          <w:sz w:val="22"/>
          <w:szCs w:val="18"/>
        </w:rPr>
      </w:pPr>
      <w:r>
        <w:rPr>
          <w:rFonts w:asciiTheme="minorHAnsi" w:hAnsiTheme="minorHAnsi" w:cstheme="minorHAnsi"/>
          <w:color w:val="000000" w:themeColor="text1"/>
          <w:sz w:val="22"/>
          <w:szCs w:val="18"/>
        </w:rPr>
        <w:t>DI.272.5.2024</w:t>
      </w:r>
      <w:r w:rsidR="00B21C2D" w:rsidRPr="00A12C4D">
        <w:rPr>
          <w:rFonts w:asciiTheme="minorHAnsi" w:hAnsiTheme="minorHAnsi" w:cstheme="minorHAnsi"/>
          <w:color w:val="000000" w:themeColor="text1"/>
          <w:sz w:val="22"/>
          <w:szCs w:val="18"/>
        </w:rPr>
        <w:tab/>
      </w:r>
      <w:r w:rsidR="00B21C2D" w:rsidRPr="00A12C4D">
        <w:rPr>
          <w:rFonts w:asciiTheme="minorHAnsi" w:hAnsiTheme="minorHAnsi" w:cstheme="minorHAnsi"/>
          <w:color w:val="000000" w:themeColor="text1"/>
          <w:sz w:val="22"/>
          <w:szCs w:val="18"/>
        </w:rPr>
        <w:tab/>
      </w:r>
      <w:r w:rsidR="00B21C2D" w:rsidRPr="00A12C4D">
        <w:rPr>
          <w:rFonts w:asciiTheme="minorHAnsi" w:hAnsiTheme="minorHAnsi" w:cstheme="minorHAnsi"/>
          <w:color w:val="000000" w:themeColor="text1"/>
          <w:sz w:val="22"/>
          <w:szCs w:val="18"/>
        </w:rPr>
        <w:tab/>
      </w:r>
      <w:r w:rsidR="00B21C2D" w:rsidRPr="00A12C4D">
        <w:rPr>
          <w:rFonts w:asciiTheme="minorHAnsi" w:hAnsiTheme="minorHAnsi" w:cstheme="minorHAnsi"/>
          <w:color w:val="000000" w:themeColor="text1"/>
          <w:sz w:val="22"/>
          <w:szCs w:val="18"/>
        </w:rPr>
        <w:tab/>
      </w:r>
      <w:r w:rsidR="00B21C2D" w:rsidRPr="00A12C4D">
        <w:rPr>
          <w:rFonts w:asciiTheme="minorHAnsi" w:hAnsiTheme="minorHAnsi" w:cstheme="minorHAnsi"/>
          <w:color w:val="000000" w:themeColor="text1"/>
          <w:sz w:val="22"/>
          <w:szCs w:val="18"/>
        </w:rPr>
        <w:tab/>
      </w:r>
      <w:r w:rsidR="00B21C2D" w:rsidRPr="00A12C4D">
        <w:rPr>
          <w:rFonts w:asciiTheme="minorHAnsi" w:hAnsiTheme="minorHAnsi" w:cstheme="minorHAnsi"/>
          <w:color w:val="000000" w:themeColor="text1"/>
          <w:sz w:val="22"/>
          <w:szCs w:val="18"/>
        </w:rPr>
        <w:tab/>
      </w:r>
      <w:r w:rsidR="00B21C2D" w:rsidRPr="00A12C4D">
        <w:rPr>
          <w:rFonts w:asciiTheme="minorHAnsi" w:hAnsiTheme="minorHAnsi" w:cstheme="minorHAnsi"/>
          <w:color w:val="000000" w:themeColor="text1"/>
          <w:sz w:val="22"/>
          <w:szCs w:val="18"/>
        </w:rPr>
        <w:tab/>
      </w:r>
      <w:r w:rsidR="00B21C2D" w:rsidRPr="00A12C4D">
        <w:rPr>
          <w:rFonts w:asciiTheme="minorHAnsi" w:hAnsiTheme="minorHAnsi" w:cstheme="minorHAnsi"/>
          <w:color w:val="000000" w:themeColor="text1"/>
          <w:sz w:val="22"/>
          <w:szCs w:val="18"/>
        </w:rPr>
        <w:tab/>
      </w:r>
      <w:r w:rsidR="00B21C2D" w:rsidRPr="00A12C4D">
        <w:rPr>
          <w:rFonts w:asciiTheme="minorHAnsi" w:hAnsiTheme="minorHAnsi" w:cstheme="minorHAnsi"/>
          <w:color w:val="000000" w:themeColor="text1"/>
          <w:sz w:val="22"/>
          <w:szCs w:val="18"/>
        </w:rPr>
        <w:tab/>
      </w:r>
      <w:r w:rsidR="00B21C2D" w:rsidRPr="00A12C4D">
        <w:rPr>
          <w:rFonts w:asciiTheme="minorHAnsi" w:hAnsiTheme="minorHAnsi" w:cstheme="minorHAnsi"/>
          <w:color w:val="000000" w:themeColor="text1"/>
          <w:sz w:val="22"/>
          <w:szCs w:val="18"/>
        </w:rPr>
        <w:tab/>
      </w:r>
      <w:r w:rsidR="00B21C2D" w:rsidRPr="00A12C4D">
        <w:rPr>
          <w:rFonts w:asciiTheme="minorHAnsi" w:hAnsiTheme="minorHAnsi" w:cstheme="minorHAnsi"/>
          <w:color w:val="000000" w:themeColor="text1"/>
          <w:sz w:val="22"/>
          <w:szCs w:val="18"/>
        </w:rPr>
        <w:tab/>
      </w:r>
      <w:r w:rsidR="00B21C2D" w:rsidRPr="00A12C4D">
        <w:rPr>
          <w:rFonts w:asciiTheme="minorHAnsi" w:hAnsiTheme="minorHAnsi" w:cstheme="minorHAnsi"/>
          <w:color w:val="000000" w:themeColor="text1"/>
          <w:sz w:val="22"/>
          <w:szCs w:val="18"/>
        </w:rPr>
        <w:tab/>
      </w:r>
      <w:r w:rsidR="00652E04" w:rsidRPr="00A12C4D">
        <w:rPr>
          <w:rFonts w:asciiTheme="minorHAnsi" w:hAnsiTheme="minorHAnsi" w:cstheme="minorHAnsi"/>
          <w:color w:val="000000" w:themeColor="text1"/>
          <w:sz w:val="22"/>
          <w:szCs w:val="18"/>
        </w:rPr>
        <w:t>Załącznik nr</w:t>
      </w:r>
      <w:r w:rsidR="00B21C2D" w:rsidRPr="00A12C4D">
        <w:rPr>
          <w:rFonts w:asciiTheme="minorHAnsi" w:hAnsiTheme="minorHAnsi" w:cstheme="minorHAnsi"/>
          <w:color w:val="000000" w:themeColor="text1"/>
          <w:sz w:val="22"/>
          <w:szCs w:val="18"/>
        </w:rPr>
        <w:t xml:space="preserve"> 4</w:t>
      </w:r>
    </w:p>
    <w:p w14:paraId="62B6BEA4" w14:textId="77777777" w:rsidR="00246BE9" w:rsidRPr="00A12C4D" w:rsidRDefault="00246BE9" w:rsidP="00EC0DBE">
      <w:pPr>
        <w:jc w:val="right"/>
        <w:rPr>
          <w:rFonts w:asciiTheme="minorHAnsi" w:hAnsiTheme="minorHAnsi" w:cstheme="minorHAnsi"/>
          <w:color w:val="000000" w:themeColor="text1"/>
          <w:sz w:val="22"/>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A12C4D" w:rsidRPr="00A12C4D" w14:paraId="16D75255" w14:textId="77777777" w:rsidTr="00995345">
        <w:trPr>
          <w:trHeight w:val="844"/>
        </w:trPr>
        <w:tc>
          <w:tcPr>
            <w:tcW w:w="9356" w:type="dxa"/>
            <w:shd w:val="clear" w:color="auto" w:fill="CCCCCC"/>
            <w:vAlign w:val="center"/>
          </w:tcPr>
          <w:p w14:paraId="684BB5CC" w14:textId="77777777" w:rsidR="00995345" w:rsidRPr="00AC0C5E" w:rsidRDefault="00062C0E" w:rsidP="0065142A">
            <w:pPr>
              <w:pStyle w:val="Nagwek5"/>
              <w:rPr>
                <w:rFonts w:asciiTheme="minorHAnsi" w:hAnsiTheme="minorHAnsi" w:cstheme="minorHAnsi"/>
                <w:b/>
                <w:i w:val="0"/>
                <w:iCs w:val="0"/>
                <w:sz w:val="22"/>
                <w:szCs w:val="18"/>
              </w:rPr>
            </w:pPr>
            <w:r w:rsidRPr="00AC0C5E">
              <w:rPr>
                <w:rFonts w:asciiTheme="minorHAnsi" w:hAnsiTheme="minorHAnsi" w:cstheme="minorHAnsi"/>
                <w:b/>
                <w:i w:val="0"/>
                <w:iCs w:val="0"/>
                <w:sz w:val="22"/>
                <w:szCs w:val="18"/>
              </w:rPr>
              <w:t>ZOBOWIĄZANIE PODMIOTU UDOSTĘPNIAJĄCEGO ZASOBY</w:t>
            </w:r>
          </w:p>
          <w:p w14:paraId="4173E9A6" w14:textId="11614B08" w:rsidR="00000A93" w:rsidRPr="00000A93" w:rsidRDefault="00000A93" w:rsidP="00000A93">
            <w:pPr>
              <w:jc w:val="center"/>
            </w:pPr>
          </w:p>
        </w:tc>
      </w:tr>
    </w:tbl>
    <w:p w14:paraId="5D7E563A" w14:textId="77777777" w:rsidR="0065142A" w:rsidRPr="00A12C4D" w:rsidRDefault="0065142A" w:rsidP="00EC0DBE">
      <w:pPr>
        <w:jc w:val="right"/>
        <w:rPr>
          <w:rFonts w:asciiTheme="minorHAnsi" w:hAnsiTheme="minorHAnsi" w:cstheme="minorHAnsi"/>
          <w:b/>
          <w:color w:val="000000" w:themeColor="text1"/>
          <w:sz w:val="22"/>
          <w:szCs w:val="18"/>
        </w:rPr>
      </w:pPr>
    </w:p>
    <w:p w14:paraId="52BED69F" w14:textId="77777777" w:rsidR="00E024C6" w:rsidRPr="00A12C4D" w:rsidRDefault="00E024C6" w:rsidP="0073380E">
      <w:pPr>
        <w:jc w:val="center"/>
        <w:rPr>
          <w:rFonts w:asciiTheme="minorHAnsi" w:hAnsiTheme="minorHAnsi" w:cstheme="minorHAnsi"/>
          <w:b/>
          <w:color w:val="000000" w:themeColor="text1"/>
          <w:sz w:val="22"/>
          <w:szCs w:val="18"/>
        </w:rPr>
      </w:pPr>
    </w:p>
    <w:p w14:paraId="7E3C6CA5" w14:textId="77777777" w:rsidR="00540F4C" w:rsidRPr="00A12C4D" w:rsidRDefault="006B4D8B" w:rsidP="00EC0DBE">
      <w:pPr>
        <w:pStyle w:val="Zwykytekst"/>
        <w:jc w:val="both"/>
        <w:rPr>
          <w:rFonts w:asciiTheme="minorHAnsi" w:hAnsiTheme="minorHAnsi" w:cstheme="minorHAnsi"/>
          <w:color w:val="000000" w:themeColor="text1"/>
          <w:sz w:val="22"/>
          <w:szCs w:val="18"/>
        </w:rPr>
      </w:pPr>
      <w:r w:rsidRPr="00A12C4D">
        <w:rPr>
          <w:rFonts w:asciiTheme="minorHAnsi" w:hAnsiTheme="minorHAnsi" w:cstheme="minorHAnsi"/>
          <w:b/>
          <w:bCs/>
          <w:color w:val="000000" w:themeColor="text1"/>
          <w:sz w:val="22"/>
          <w:szCs w:val="18"/>
        </w:rPr>
        <w:t>JA</w:t>
      </w:r>
      <w:r w:rsidR="00540F4C" w:rsidRPr="00A12C4D">
        <w:rPr>
          <w:rFonts w:asciiTheme="minorHAnsi" w:hAnsiTheme="minorHAnsi" w:cstheme="minorHAnsi"/>
          <w:b/>
          <w:bCs/>
          <w:color w:val="000000" w:themeColor="text1"/>
          <w:sz w:val="22"/>
          <w:szCs w:val="18"/>
        </w:rPr>
        <w:t xml:space="preserve"> NIŻEJ PODPISAN</w:t>
      </w:r>
      <w:r w:rsidR="00F22DC1" w:rsidRPr="00A12C4D">
        <w:rPr>
          <w:rFonts w:asciiTheme="minorHAnsi" w:hAnsiTheme="minorHAnsi" w:cstheme="minorHAnsi"/>
          <w:b/>
          <w:bCs/>
          <w:color w:val="000000" w:themeColor="text1"/>
          <w:sz w:val="22"/>
          <w:szCs w:val="18"/>
        </w:rPr>
        <w:t>Y</w:t>
      </w:r>
    </w:p>
    <w:p w14:paraId="6F2102CE" w14:textId="77777777" w:rsidR="00540F4C" w:rsidRPr="00A12C4D" w:rsidRDefault="00540F4C" w:rsidP="00EC0DBE">
      <w:pPr>
        <w:pStyle w:val="Zwykytekst"/>
        <w:jc w:val="both"/>
        <w:rPr>
          <w:rFonts w:asciiTheme="minorHAnsi" w:hAnsiTheme="minorHAnsi" w:cstheme="minorHAnsi"/>
          <w:color w:val="000000" w:themeColor="text1"/>
          <w:sz w:val="22"/>
          <w:szCs w:val="18"/>
        </w:rPr>
      </w:pPr>
    </w:p>
    <w:p w14:paraId="60758541" w14:textId="253F9C17" w:rsidR="00540F4C" w:rsidRPr="00A12C4D" w:rsidRDefault="00EA6454" w:rsidP="00EA6454">
      <w:pPr>
        <w:pStyle w:val="Zwykytekst"/>
        <w:jc w:val="center"/>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w:t>
      </w:r>
    </w:p>
    <w:p w14:paraId="17860886" w14:textId="77777777" w:rsidR="00540F4C" w:rsidRPr="00A12C4D" w:rsidRDefault="00540F4C" w:rsidP="00EC0DBE">
      <w:pPr>
        <w:pStyle w:val="Zwykytekst"/>
        <w:jc w:val="center"/>
        <w:rPr>
          <w:rFonts w:asciiTheme="minorHAnsi" w:hAnsiTheme="minorHAnsi" w:cstheme="minorHAnsi"/>
          <w:i/>
          <w:iCs/>
          <w:color w:val="000000" w:themeColor="text1"/>
          <w:sz w:val="22"/>
          <w:szCs w:val="18"/>
        </w:rPr>
      </w:pPr>
      <w:r w:rsidRPr="00A12C4D">
        <w:rPr>
          <w:rFonts w:asciiTheme="minorHAnsi" w:hAnsiTheme="minorHAnsi" w:cstheme="minorHAnsi"/>
          <w:i/>
          <w:iCs/>
          <w:color w:val="000000" w:themeColor="text1"/>
          <w:sz w:val="22"/>
          <w:szCs w:val="18"/>
        </w:rPr>
        <w:t>(imię i nazwisko osoby upoważnionej do reprezentowania podmiotu)</w:t>
      </w:r>
    </w:p>
    <w:p w14:paraId="0C01C477" w14:textId="77777777" w:rsidR="00540F4C" w:rsidRPr="00A12C4D" w:rsidRDefault="00540F4C" w:rsidP="00EC0DBE">
      <w:pPr>
        <w:pStyle w:val="Zwykytekst"/>
        <w:jc w:val="both"/>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działając w imieniu i na rzecz</w:t>
      </w:r>
    </w:p>
    <w:p w14:paraId="3ADABD28" w14:textId="77777777" w:rsidR="00540F4C" w:rsidRPr="00A12C4D" w:rsidRDefault="00540F4C" w:rsidP="00EC0DBE">
      <w:pPr>
        <w:pStyle w:val="Zwykytekst"/>
        <w:jc w:val="both"/>
        <w:rPr>
          <w:rFonts w:asciiTheme="minorHAnsi" w:hAnsiTheme="minorHAnsi" w:cstheme="minorHAnsi"/>
          <w:color w:val="000000" w:themeColor="text1"/>
          <w:sz w:val="22"/>
          <w:szCs w:val="18"/>
        </w:rPr>
      </w:pPr>
    </w:p>
    <w:p w14:paraId="74977CA6" w14:textId="16ED360F" w:rsidR="00EA6454" w:rsidRPr="00A12C4D" w:rsidRDefault="00EA6454" w:rsidP="00EA6454">
      <w:pPr>
        <w:pStyle w:val="Zwykytekst"/>
        <w:jc w:val="center"/>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w:t>
      </w:r>
    </w:p>
    <w:p w14:paraId="7295D354" w14:textId="77777777" w:rsidR="00540F4C" w:rsidRPr="00A12C4D" w:rsidRDefault="00540F4C" w:rsidP="00EC0DBE">
      <w:pPr>
        <w:pStyle w:val="Zwykytekst"/>
        <w:jc w:val="center"/>
        <w:rPr>
          <w:rFonts w:asciiTheme="minorHAnsi" w:hAnsiTheme="minorHAnsi" w:cstheme="minorHAnsi"/>
          <w:i/>
          <w:iCs/>
          <w:color w:val="000000" w:themeColor="text1"/>
          <w:sz w:val="22"/>
          <w:szCs w:val="18"/>
        </w:rPr>
      </w:pPr>
      <w:r w:rsidRPr="00A12C4D">
        <w:rPr>
          <w:rFonts w:asciiTheme="minorHAnsi" w:hAnsiTheme="minorHAnsi" w:cstheme="minorHAnsi"/>
          <w:i/>
          <w:iCs/>
          <w:color w:val="000000" w:themeColor="text1"/>
          <w:sz w:val="22"/>
          <w:szCs w:val="18"/>
        </w:rPr>
        <w:t>(nazwa (</w:t>
      </w:r>
      <w:r w:rsidR="00AB6E7A" w:rsidRPr="00A12C4D">
        <w:rPr>
          <w:rFonts w:asciiTheme="minorHAnsi" w:hAnsiTheme="minorHAnsi" w:cstheme="minorHAnsi"/>
          <w:i/>
          <w:iCs/>
          <w:color w:val="000000" w:themeColor="text1"/>
          <w:sz w:val="22"/>
          <w:szCs w:val="18"/>
        </w:rPr>
        <w:t>firma) dokładny adres Podmiotu)</w:t>
      </w:r>
    </w:p>
    <w:p w14:paraId="78D9346C" w14:textId="77777777" w:rsidR="00EA6454" w:rsidRPr="00A12C4D" w:rsidRDefault="00EA6454" w:rsidP="00EC0DBE">
      <w:pPr>
        <w:pStyle w:val="Zwykytekst1"/>
        <w:jc w:val="both"/>
        <w:rPr>
          <w:rFonts w:asciiTheme="minorHAnsi" w:hAnsiTheme="minorHAnsi" w:cstheme="minorHAnsi"/>
          <w:color w:val="000000" w:themeColor="text1"/>
          <w:sz w:val="22"/>
          <w:szCs w:val="18"/>
        </w:rPr>
      </w:pPr>
    </w:p>
    <w:p w14:paraId="3FBD1DA1" w14:textId="77777777" w:rsidR="00540F4C" w:rsidRPr="00A12C4D" w:rsidRDefault="00540F4C" w:rsidP="00EC0DBE">
      <w:pPr>
        <w:pStyle w:val="Zwykytekst1"/>
        <w:jc w:val="both"/>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 xml:space="preserve">Zobowiązuję się do oddania nw. zasobów na potrzeby wykonania zamówienia </w:t>
      </w:r>
    </w:p>
    <w:p w14:paraId="55266FD8" w14:textId="77777777" w:rsidR="005D73D2" w:rsidRPr="00A12C4D" w:rsidRDefault="005D73D2" w:rsidP="00EC0DBE">
      <w:pPr>
        <w:pStyle w:val="Zwykytekst1"/>
        <w:jc w:val="both"/>
        <w:rPr>
          <w:rFonts w:asciiTheme="minorHAnsi" w:hAnsiTheme="minorHAnsi" w:cstheme="minorHAnsi"/>
          <w:color w:val="000000" w:themeColor="text1"/>
          <w:sz w:val="22"/>
          <w:szCs w:val="18"/>
        </w:rPr>
      </w:pPr>
    </w:p>
    <w:p w14:paraId="3E9DA0D0" w14:textId="0EEF8C7C" w:rsidR="00EA6454" w:rsidRPr="00A12C4D" w:rsidRDefault="00EA6454" w:rsidP="00EA6454">
      <w:pPr>
        <w:jc w:val="center"/>
        <w:rPr>
          <w:rFonts w:asciiTheme="minorHAnsi" w:hAnsiTheme="minorHAnsi" w:cstheme="minorHAnsi"/>
          <w:color w:val="000000" w:themeColor="text1"/>
          <w:sz w:val="22"/>
          <w:szCs w:val="18"/>
          <w:lang w:eastAsia="ar-SA"/>
        </w:rPr>
      </w:pPr>
      <w:r w:rsidRPr="00A12C4D">
        <w:rPr>
          <w:rFonts w:asciiTheme="minorHAnsi" w:hAnsiTheme="minorHAnsi" w:cstheme="minorHAnsi"/>
          <w:color w:val="000000" w:themeColor="text1"/>
          <w:sz w:val="22"/>
          <w:szCs w:val="18"/>
          <w:lang w:eastAsia="ar-SA"/>
        </w:rPr>
        <w:t>........................................................................................................................................................................</w:t>
      </w:r>
    </w:p>
    <w:p w14:paraId="402F2241" w14:textId="77777777" w:rsidR="00540F4C" w:rsidRPr="00A12C4D" w:rsidRDefault="00540F4C" w:rsidP="00EA6454">
      <w:pPr>
        <w:jc w:val="center"/>
        <w:rPr>
          <w:rFonts w:asciiTheme="minorHAnsi" w:hAnsiTheme="minorHAnsi" w:cstheme="minorHAnsi"/>
          <w:i/>
          <w:color w:val="000000" w:themeColor="text1"/>
          <w:sz w:val="22"/>
          <w:szCs w:val="18"/>
        </w:rPr>
      </w:pPr>
      <w:r w:rsidRPr="00A12C4D">
        <w:rPr>
          <w:rFonts w:asciiTheme="minorHAnsi" w:hAnsiTheme="minorHAnsi" w:cstheme="minorHAnsi"/>
          <w:i/>
          <w:color w:val="000000" w:themeColor="text1"/>
          <w:sz w:val="22"/>
          <w:szCs w:val="18"/>
        </w:rPr>
        <w:t>(określenie zasobu – zdolności techniczne lub zdolności zawodowe / sytuacja finansowa lub sytuacja ekonomiczna)</w:t>
      </w:r>
    </w:p>
    <w:p w14:paraId="6B41F785" w14:textId="77777777" w:rsidR="00151EFA" w:rsidRPr="00A12C4D" w:rsidRDefault="00151EFA" w:rsidP="00EC0DBE">
      <w:pPr>
        <w:pStyle w:val="Zwykytekst1"/>
        <w:jc w:val="both"/>
        <w:rPr>
          <w:rFonts w:asciiTheme="minorHAnsi" w:hAnsiTheme="minorHAnsi" w:cstheme="minorHAnsi"/>
          <w:color w:val="000000" w:themeColor="text1"/>
          <w:sz w:val="22"/>
          <w:szCs w:val="18"/>
        </w:rPr>
      </w:pPr>
    </w:p>
    <w:p w14:paraId="5CC19656" w14:textId="77777777" w:rsidR="00540F4C" w:rsidRPr="00A12C4D" w:rsidRDefault="00540F4C" w:rsidP="00EC0DBE">
      <w:pPr>
        <w:pStyle w:val="Zwykytekst1"/>
        <w:jc w:val="both"/>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do dyspozycji Wykonawcy:</w:t>
      </w:r>
    </w:p>
    <w:p w14:paraId="09B1462D" w14:textId="77777777" w:rsidR="005D73D2" w:rsidRPr="00A12C4D" w:rsidRDefault="005D73D2" w:rsidP="00EC0DBE">
      <w:pPr>
        <w:pStyle w:val="Zwykytekst1"/>
        <w:jc w:val="both"/>
        <w:rPr>
          <w:rFonts w:asciiTheme="minorHAnsi" w:hAnsiTheme="minorHAnsi" w:cstheme="minorHAnsi"/>
          <w:color w:val="000000" w:themeColor="text1"/>
          <w:sz w:val="22"/>
          <w:szCs w:val="18"/>
        </w:rPr>
      </w:pPr>
    </w:p>
    <w:p w14:paraId="70DDD328" w14:textId="67825B25" w:rsidR="00EA6454" w:rsidRPr="00A12C4D" w:rsidRDefault="00EA6454" w:rsidP="00EA6454">
      <w:pPr>
        <w:jc w:val="center"/>
        <w:rPr>
          <w:rFonts w:asciiTheme="minorHAnsi" w:hAnsiTheme="minorHAnsi" w:cstheme="minorHAnsi"/>
          <w:color w:val="000000" w:themeColor="text1"/>
          <w:sz w:val="22"/>
          <w:szCs w:val="18"/>
          <w:lang w:eastAsia="ar-SA"/>
        </w:rPr>
      </w:pPr>
      <w:r w:rsidRPr="00A12C4D">
        <w:rPr>
          <w:rFonts w:asciiTheme="minorHAnsi" w:hAnsiTheme="minorHAnsi" w:cstheme="minorHAnsi"/>
          <w:color w:val="000000" w:themeColor="text1"/>
          <w:sz w:val="22"/>
          <w:szCs w:val="18"/>
          <w:lang w:eastAsia="ar-SA"/>
        </w:rPr>
        <w:t>........................................................................................................................................................................</w:t>
      </w:r>
    </w:p>
    <w:p w14:paraId="08FAA92F" w14:textId="77777777" w:rsidR="00540F4C" w:rsidRPr="00A12C4D" w:rsidRDefault="00540F4C" w:rsidP="00EA6454">
      <w:pPr>
        <w:jc w:val="center"/>
        <w:rPr>
          <w:rFonts w:asciiTheme="minorHAnsi" w:hAnsiTheme="minorHAnsi" w:cstheme="minorHAnsi"/>
          <w:i/>
          <w:color w:val="000000" w:themeColor="text1"/>
          <w:sz w:val="22"/>
          <w:szCs w:val="18"/>
        </w:rPr>
      </w:pPr>
      <w:r w:rsidRPr="00A12C4D">
        <w:rPr>
          <w:rFonts w:asciiTheme="minorHAnsi" w:hAnsiTheme="minorHAnsi" w:cstheme="minorHAnsi"/>
          <w:i/>
          <w:color w:val="000000" w:themeColor="text1"/>
          <w:sz w:val="22"/>
          <w:szCs w:val="18"/>
        </w:rPr>
        <w:t>(nazwa Wykonawcy)</w:t>
      </w:r>
    </w:p>
    <w:p w14:paraId="13392919" w14:textId="77777777" w:rsidR="00540F4C" w:rsidRPr="00A12C4D" w:rsidRDefault="00540F4C" w:rsidP="00EC0DBE">
      <w:pPr>
        <w:rPr>
          <w:rFonts w:asciiTheme="minorHAnsi" w:hAnsiTheme="minorHAnsi" w:cstheme="minorHAnsi"/>
          <w:color w:val="000000" w:themeColor="text1"/>
          <w:sz w:val="22"/>
          <w:szCs w:val="18"/>
        </w:rPr>
      </w:pPr>
    </w:p>
    <w:p w14:paraId="12EA6054" w14:textId="77777777" w:rsidR="009115C8" w:rsidRPr="00A12C4D" w:rsidRDefault="00540F4C" w:rsidP="009D0B13">
      <w:pPr>
        <w:widowControl w:val="0"/>
        <w:tabs>
          <w:tab w:val="left" w:pos="0"/>
        </w:tabs>
        <w:jc w:val="both"/>
        <w:outlineLvl w:val="0"/>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przy wykonywaniu zamówienia pod nazwą:</w:t>
      </w:r>
    </w:p>
    <w:p w14:paraId="0A4ADFC7" w14:textId="0EB1D324" w:rsidR="007B5CC4" w:rsidRPr="00A12C4D" w:rsidRDefault="00C127E1" w:rsidP="009D0B13">
      <w:pPr>
        <w:widowControl w:val="0"/>
        <w:tabs>
          <w:tab w:val="left" w:pos="0"/>
        </w:tabs>
        <w:jc w:val="both"/>
        <w:outlineLvl w:val="0"/>
        <w:rPr>
          <w:rFonts w:asciiTheme="minorHAnsi" w:hAnsiTheme="minorHAnsi" w:cstheme="minorHAnsi"/>
          <w:b/>
          <w:color w:val="000000" w:themeColor="text1"/>
          <w:sz w:val="22"/>
          <w:szCs w:val="18"/>
        </w:rPr>
      </w:pPr>
      <w:r>
        <w:rPr>
          <w:rFonts w:asciiTheme="minorHAnsi" w:hAnsiTheme="minorHAnsi" w:cstheme="minorHAnsi"/>
          <w:b/>
          <w:color w:val="000000" w:themeColor="text1"/>
          <w:sz w:val="22"/>
          <w:szCs w:val="18"/>
        </w:rPr>
        <w:t>Modernizacja infrastruktury teleinformatycznej z podziałem na 4 zadania</w:t>
      </w:r>
      <w:r w:rsidR="007B5CC4">
        <w:rPr>
          <w:rFonts w:asciiTheme="minorHAnsi" w:hAnsiTheme="minorHAnsi" w:cstheme="minorHAnsi"/>
          <w:b/>
          <w:color w:val="000000" w:themeColor="text1"/>
          <w:sz w:val="22"/>
          <w:szCs w:val="18"/>
        </w:rPr>
        <w:t xml:space="preserve"> - zadanie nr ……….</w:t>
      </w:r>
    </w:p>
    <w:p w14:paraId="17968196" w14:textId="77777777" w:rsidR="00051C22" w:rsidRPr="00A12C4D" w:rsidRDefault="00051C22" w:rsidP="009D0B13">
      <w:pPr>
        <w:widowControl w:val="0"/>
        <w:tabs>
          <w:tab w:val="left" w:pos="0"/>
        </w:tabs>
        <w:jc w:val="both"/>
        <w:outlineLvl w:val="0"/>
        <w:rPr>
          <w:rFonts w:asciiTheme="minorHAnsi" w:hAnsiTheme="minorHAnsi" w:cstheme="minorHAnsi"/>
          <w:color w:val="000000" w:themeColor="text1"/>
          <w:sz w:val="22"/>
          <w:szCs w:val="18"/>
        </w:rPr>
      </w:pPr>
    </w:p>
    <w:p w14:paraId="29E6511E" w14:textId="77777777" w:rsidR="00540F4C" w:rsidRPr="00A12C4D" w:rsidRDefault="00540F4C" w:rsidP="00EC0DBE">
      <w:pPr>
        <w:pStyle w:val="Zwykytekst1"/>
        <w:jc w:val="both"/>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Oświadczam, iż:</w:t>
      </w:r>
    </w:p>
    <w:p w14:paraId="03C2C19F" w14:textId="77777777" w:rsidR="005D73D2" w:rsidRPr="00A12C4D" w:rsidRDefault="00540F4C" w:rsidP="00301FA8">
      <w:pPr>
        <w:pStyle w:val="Zwykytekst1"/>
        <w:numPr>
          <w:ilvl w:val="0"/>
          <w:numId w:val="3"/>
        </w:numPr>
        <w:tabs>
          <w:tab w:val="left" w:pos="284"/>
        </w:tabs>
        <w:spacing w:before="120" w:line="276" w:lineRule="auto"/>
        <w:ind w:left="0" w:firstLine="0"/>
        <w:jc w:val="both"/>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udostępniam Wykonawcy ww. zasoby, w następującym zakresie:</w:t>
      </w:r>
    </w:p>
    <w:p w14:paraId="618A9C71" w14:textId="79118BAC" w:rsidR="00EA6454" w:rsidRPr="00A12C4D" w:rsidRDefault="00EA6454" w:rsidP="00301FA8">
      <w:pPr>
        <w:pStyle w:val="Zwykytekst"/>
        <w:spacing w:line="276" w:lineRule="auto"/>
        <w:ind w:left="284"/>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w:t>
      </w:r>
    </w:p>
    <w:p w14:paraId="1DA09749" w14:textId="77777777" w:rsidR="005D73D2" w:rsidRPr="00A12C4D" w:rsidRDefault="00540F4C" w:rsidP="008B7AE2">
      <w:pPr>
        <w:pStyle w:val="Zwykytekst1"/>
        <w:numPr>
          <w:ilvl w:val="0"/>
          <w:numId w:val="3"/>
        </w:numPr>
        <w:tabs>
          <w:tab w:val="left" w:pos="284"/>
        </w:tabs>
        <w:spacing w:before="120" w:line="276" w:lineRule="auto"/>
        <w:ind w:left="284" w:hanging="284"/>
        <w:jc w:val="both"/>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 xml:space="preserve">sposób </w:t>
      </w:r>
      <w:r w:rsidR="00301FA8" w:rsidRPr="00A12C4D">
        <w:rPr>
          <w:rFonts w:asciiTheme="minorHAnsi" w:hAnsiTheme="minorHAnsi" w:cstheme="minorHAnsi"/>
          <w:color w:val="000000" w:themeColor="text1"/>
          <w:sz w:val="22"/>
          <w:szCs w:val="18"/>
        </w:rPr>
        <w:t xml:space="preserve">i okres </w:t>
      </w:r>
      <w:r w:rsidR="008B7AE2" w:rsidRPr="00A12C4D">
        <w:rPr>
          <w:rFonts w:asciiTheme="minorHAnsi" w:hAnsiTheme="minorHAnsi" w:cstheme="minorHAnsi"/>
          <w:color w:val="000000" w:themeColor="text1"/>
          <w:sz w:val="22"/>
          <w:szCs w:val="18"/>
        </w:rPr>
        <w:t xml:space="preserve">udostępnienia i </w:t>
      </w:r>
      <w:r w:rsidRPr="00A12C4D">
        <w:rPr>
          <w:rFonts w:asciiTheme="minorHAnsi" w:hAnsiTheme="minorHAnsi" w:cstheme="minorHAnsi"/>
          <w:color w:val="000000" w:themeColor="text1"/>
          <w:sz w:val="22"/>
          <w:szCs w:val="18"/>
        </w:rPr>
        <w:t xml:space="preserve">wykorzystania </w:t>
      </w:r>
      <w:r w:rsidR="008B7AE2" w:rsidRPr="00A12C4D">
        <w:rPr>
          <w:rFonts w:asciiTheme="minorHAnsi" w:hAnsiTheme="minorHAnsi" w:cstheme="minorHAnsi"/>
          <w:color w:val="000000" w:themeColor="text1"/>
          <w:sz w:val="22"/>
          <w:szCs w:val="18"/>
        </w:rPr>
        <w:t xml:space="preserve">przez Wykonawcę zasobów podmiotu udostępniającego te zasoby przy wykonywaniu zamówienia </w:t>
      </w:r>
      <w:r w:rsidRPr="00A12C4D">
        <w:rPr>
          <w:rFonts w:asciiTheme="minorHAnsi" w:hAnsiTheme="minorHAnsi" w:cstheme="minorHAnsi"/>
          <w:color w:val="000000" w:themeColor="text1"/>
          <w:sz w:val="22"/>
          <w:szCs w:val="18"/>
        </w:rPr>
        <w:t>będzie następujący:</w:t>
      </w:r>
    </w:p>
    <w:p w14:paraId="34D88524" w14:textId="3128374D" w:rsidR="00EA6454" w:rsidRPr="00A12C4D" w:rsidRDefault="00EA6454" w:rsidP="00301FA8">
      <w:pPr>
        <w:pStyle w:val="Zwykytekst"/>
        <w:spacing w:line="276" w:lineRule="auto"/>
        <w:ind w:left="284"/>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w:t>
      </w:r>
    </w:p>
    <w:p w14:paraId="717883B3" w14:textId="77777777" w:rsidR="005D73D2" w:rsidRPr="00A12C4D" w:rsidRDefault="00540F4C" w:rsidP="00301FA8">
      <w:pPr>
        <w:pStyle w:val="Zwykytekst1"/>
        <w:numPr>
          <w:ilvl w:val="0"/>
          <w:numId w:val="3"/>
        </w:numPr>
        <w:tabs>
          <w:tab w:val="left" w:pos="284"/>
        </w:tabs>
        <w:spacing w:before="120" w:line="276" w:lineRule="auto"/>
        <w:ind w:left="0" w:firstLine="0"/>
        <w:jc w:val="both"/>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zakres mojego udziału przy wykonywaniu zamówienia będzie następujący:</w:t>
      </w:r>
    </w:p>
    <w:p w14:paraId="37617120" w14:textId="6EDE5B83" w:rsidR="00EA6454" w:rsidRPr="00A12C4D" w:rsidRDefault="00EA6454" w:rsidP="00301FA8">
      <w:pPr>
        <w:pStyle w:val="Zwykytekst"/>
        <w:spacing w:line="276" w:lineRule="auto"/>
        <w:ind w:left="284"/>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w:t>
      </w:r>
    </w:p>
    <w:p w14:paraId="303D9F49" w14:textId="77777777" w:rsidR="008B7AE2" w:rsidRPr="00A12C4D" w:rsidRDefault="008B7AE2" w:rsidP="008B7AE2">
      <w:pPr>
        <w:pStyle w:val="Zwykytekst1"/>
        <w:numPr>
          <w:ilvl w:val="0"/>
          <w:numId w:val="3"/>
        </w:numPr>
        <w:tabs>
          <w:tab w:val="left" w:pos="284"/>
        </w:tabs>
        <w:spacing w:before="120" w:line="276" w:lineRule="auto"/>
        <w:ind w:left="0" w:firstLine="0"/>
        <w:jc w:val="both"/>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charakter stosunku łączącego mnie z Wykonawcą będzie następujący:</w:t>
      </w:r>
    </w:p>
    <w:p w14:paraId="47147202" w14:textId="6369A8EC" w:rsidR="008B7AE2" w:rsidRPr="00A12C4D" w:rsidRDefault="008B7AE2" w:rsidP="008B7AE2">
      <w:pPr>
        <w:pStyle w:val="Zwykytekst"/>
        <w:spacing w:line="276" w:lineRule="auto"/>
        <w:ind w:left="284"/>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w:t>
      </w:r>
    </w:p>
    <w:p w14:paraId="7666A34B" w14:textId="77777777" w:rsidR="008B7AE2" w:rsidRPr="00A12C4D" w:rsidRDefault="008B7AE2" w:rsidP="00301FA8">
      <w:pPr>
        <w:rPr>
          <w:rFonts w:asciiTheme="minorHAnsi" w:hAnsiTheme="minorHAnsi" w:cstheme="minorHAnsi"/>
          <w:color w:val="000000" w:themeColor="text1"/>
          <w:sz w:val="22"/>
          <w:szCs w:val="18"/>
          <w:u w:val="single"/>
        </w:rPr>
      </w:pPr>
    </w:p>
    <w:p w14:paraId="5A937C04" w14:textId="77777777" w:rsidR="00A45FF8" w:rsidRPr="00A12C4D" w:rsidRDefault="00A45FF8" w:rsidP="00301FA8">
      <w:pPr>
        <w:rPr>
          <w:rFonts w:asciiTheme="minorHAnsi" w:hAnsiTheme="minorHAnsi" w:cstheme="minorHAnsi"/>
          <w:color w:val="000000" w:themeColor="text1"/>
          <w:sz w:val="22"/>
          <w:szCs w:val="18"/>
          <w:u w:val="single"/>
        </w:rPr>
      </w:pPr>
    </w:p>
    <w:p w14:paraId="7328A91F" w14:textId="77777777" w:rsidR="00A45FF8" w:rsidRPr="00A12C4D" w:rsidRDefault="00A45FF8" w:rsidP="00301FA8">
      <w:pPr>
        <w:rPr>
          <w:rFonts w:asciiTheme="minorHAnsi" w:hAnsiTheme="minorHAnsi" w:cstheme="minorHAnsi"/>
          <w:color w:val="000000" w:themeColor="text1"/>
          <w:sz w:val="22"/>
          <w:szCs w:val="18"/>
          <w:u w:val="single"/>
        </w:rPr>
      </w:pPr>
    </w:p>
    <w:p w14:paraId="79ECFE53" w14:textId="77777777" w:rsidR="00301FA8" w:rsidRPr="00A12C4D" w:rsidRDefault="00301FA8" w:rsidP="00301FA8">
      <w:pPr>
        <w:rPr>
          <w:rFonts w:asciiTheme="minorHAnsi" w:hAnsiTheme="minorHAnsi" w:cstheme="minorHAnsi"/>
          <w:color w:val="000000" w:themeColor="text1"/>
          <w:sz w:val="22"/>
          <w:szCs w:val="18"/>
          <w:u w:val="single"/>
        </w:rPr>
      </w:pPr>
      <w:r w:rsidRPr="00A12C4D">
        <w:rPr>
          <w:rFonts w:asciiTheme="minorHAnsi" w:hAnsiTheme="minorHAnsi" w:cstheme="minorHAnsi"/>
          <w:color w:val="000000" w:themeColor="text1"/>
          <w:sz w:val="22"/>
          <w:szCs w:val="18"/>
          <w:u w:val="single"/>
        </w:rPr>
        <w:t>UWAGA:</w:t>
      </w:r>
    </w:p>
    <w:p w14:paraId="13E59DEE" w14:textId="77777777" w:rsidR="00301FA8" w:rsidRPr="00A12C4D" w:rsidRDefault="00301FA8" w:rsidP="00D73BEE">
      <w:pPr>
        <w:pStyle w:val="Akapitzlist"/>
        <w:numPr>
          <w:ilvl w:val="0"/>
          <w:numId w:val="28"/>
        </w:numPr>
        <w:ind w:left="284" w:hanging="284"/>
        <w:jc w:val="both"/>
        <w:rPr>
          <w:rFonts w:asciiTheme="minorHAnsi" w:hAnsiTheme="minorHAnsi" w:cstheme="minorHAnsi"/>
          <w:color w:val="000000" w:themeColor="text1"/>
          <w:szCs w:val="18"/>
        </w:rPr>
      </w:pPr>
      <w:r w:rsidRPr="00A12C4D">
        <w:rPr>
          <w:rFonts w:asciiTheme="minorHAnsi" w:hAnsiTheme="minorHAnsi" w:cstheme="minorHAnsi"/>
          <w:color w:val="000000" w:themeColor="text1"/>
          <w:szCs w:val="18"/>
        </w:rPr>
        <w:t>Zamiast niniejszego Formularza można przedstawić inne dokumenty, w szczególności:</w:t>
      </w:r>
    </w:p>
    <w:p w14:paraId="6AE87CF7" w14:textId="77777777" w:rsidR="00301FA8" w:rsidRPr="00A12C4D" w:rsidRDefault="00301FA8" w:rsidP="00D73BEE">
      <w:pPr>
        <w:pStyle w:val="Akapitzlist"/>
        <w:numPr>
          <w:ilvl w:val="0"/>
          <w:numId w:val="27"/>
        </w:numPr>
        <w:ind w:left="567" w:hanging="284"/>
        <w:jc w:val="both"/>
        <w:rPr>
          <w:rFonts w:asciiTheme="minorHAnsi" w:hAnsiTheme="minorHAnsi" w:cstheme="minorHAnsi"/>
          <w:color w:val="000000" w:themeColor="text1"/>
          <w:szCs w:val="18"/>
        </w:rPr>
      </w:pPr>
      <w:r w:rsidRPr="00A12C4D">
        <w:rPr>
          <w:rFonts w:asciiTheme="minorHAnsi" w:hAnsiTheme="minorHAnsi" w:cstheme="minorHAnsi"/>
          <w:color w:val="000000" w:themeColor="text1"/>
          <w:szCs w:val="18"/>
        </w:rPr>
        <w:t xml:space="preserve">zobowiązanie podmiotu, o którym mowa w art. 118 ust. 4 ustawy </w:t>
      </w:r>
      <w:proofErr w:type="spellStart"/>
      <w:r w:rsidRPr="00A12C4D">
        <w:rPr>
          <w:rFonts w:asciiTheme="minorHAnsi" w:hAnsiTheme="minorHAnsi" w:cstheme="minorHAnsi"/>
          <w:color w:val="000000" w:themeColor="text1"/>
          <w:szCs w:val="18"/>
        </w:rPr>
        <w:t>Pzp</w:t>
      </w:r>
      <w:proofErr w:type="spellEnd"/>
      <w:r w:rsidRPr="00A12C4D">
        <w:rPr>
          <w:rFonts w:asciiTheme="minorHAnsi" w:hAnsiTheme="minorHAnsi" w:cstheme="minorHAnsi"/>
          <w:color w:val="000000" w:themeColor="text1"/>
          <w:szCs w:val="18"/>
        </w:rPr>
        <w:t xml:space="preserve"> sporządzone w oparciu o własny wzór;</w:t>
      </w:r>
    </w:p>
    <w:p w14:paraId="740EF0D6" w14:textId="77777777" w:rsidR="00301FA8" w:rsidRPr="00A12C4D" w:rsidRDefault="00301FA8" w:rsidP="00D73BEE">
      <w:pPr>
        <w:pStyle w:val="Akapitzlist"/>
        <w:numPr>
          <w:ilvl w:val="0"/>
          <w:numId w:val="27"/>
        </w:numPr>
        <w:ind w:left="567" w:hanging="284"/>
        <w:jc w:val="both"/>
        <w:rPr>
          <w:rFonts w:asciiTheme="minorHAnsi" w:hAnsiTheme="minorHAnsi" w:cstheme="minorHAnsi"/>
          <w:color w:val="000000" w:themeColor="text1"/>
          <w:szCs w:val="18"/>
        </w:rPr>
      </w:pPr>
      <w:r w:rsidRPr="00A12C4D">
        <w:rPr>
          <w:rFonts w:asciiTheme="minorHAnsi" w:hAnsiTheme="minorHAnsi" w:cstheme="minorHAnsi"/>
          <w:color w:val="000000" w:themeColor="text1"/>
          <w:szCs w:val="18"/>
        </w:rPr>
        <w:t xml:space="preserve">inne dokumenty stanowiące dowód, że Wykonawca realizując zamówienie będzie dysponował niezbędnymi zasobami podmiotów w stopniu umożliwiającym należyte wykonanie zamówienia </w:t>
      </w:r>
      <w:r w:rsidRPr="00A12C4D">
        <w:rPr>
          <w:rFonts w:asciiTheme="minorHAnsi" w:hAnsiTheme="minorHAnsi" w:cstheme="minorHAnsi"/>
          <w:color w:val="000000" w:themeColor="text1"/>
          <w:szCs w:val="18"/>
        </w:rPr>
        <w:lastRenderedPageBreak/>
        <w:t>publicznego oraz, że stosunek łączący Wykonawcę z tymi podmiotami będzie gwarantował rzeczywisty dostęp do ich zasobów, określające w szczególności:</w:t>
      </w:r>
    </w:p>
    <w:p w14:paraId="7C3A2B2A" w14:textId="77777777" w:rsidR="00301FA8" w:rsidRPr="00A12C4D" w:rsidRDefault="00301FA8" w:rsidP="00D73BEE">
      <w:pPr>
        <w:pStyle w:val="Akapitzlist"/>
        <w:numPr>
          <w:ilvl w:val="0"/>
          <w:numId w:val="29"/>
        </w:numPr>
        <w:ind w:left="851" w:hanging="284"/>
        <w:jc w:val="both"/>
        <w:rPr>
          <w:rFonts w:asciiTheme="minorHAnsi" w:hAnsiTheme="minorHAnsi" w:cstheme="minorHAnsi"/>
          <w:color w:val="000000" w:themeColor="text1"/>
          <w:szCs w:val="18"/>
        </w:rPr>
      </w:pPr>
      <w:r w:rsidRPr="00A12C4D">
        <w:rPr>
          <w:rFonts w:asciiTheme="minorHAnsi" w:hAnsiTheme="minorHAnsi" w:cstheme="minorHAnsi"/>
          <w:color w:val="000000" w:themeColor="text1"/>
          <w:szCs w:val="18"/>
        </w:rPr>
        <w:t>zakres dostępnych Wykonawcy zasobów innego podmiotu;</w:t>
      </w:r>
    </w:p>
    <w:p w14:paraId="5E96D9F9" w14:textId="77777777" w:rsidR="00301FA8" w:rsidRPr="00A12C4D" w:rsidRDefault="00301FA8" w:rsidP="00D73BEE">
      <w:pPr>
        <w:pStyle w:val="Akapitzlist"/>
        <w:numPr>
          <w:ilvl w:val="0"/>
          <w:numId w:val="29"/>
        </w:numPr>
        <w:ind w:left="851" w:hanging="284"/>
        <w:jc w:val="both"/>
        <w:rPr>
          <w:rFonts w:asciiTheme="minorHAnsi" w:hAnsiTheme="minorHAnsi" w:cstheme="minorHAnsi"/>
          <w:color w:val="000000" w:themeColor="text1"/>
          <w:szCs w:val="18"/>
        </w:rPr>
      </w:pPr>
      <w:r w:rsidRPr="00A12C4D">
        <w:rPr>
          <w:rFonts w:asciiTheme="minorHAnsi" w:hAnsiTheme="minorHAnsi" w:cstheme="minorHAnsi"/>
          <w:color w:val="000000" w:themeColor="text1"/>
          <w:szCs w:val="18"/>
        </w:rPr>
        <w:t>sposób i okres udostępnienia Wykonawcy i wykorzystania przez niego zasobów podmiotu udostępniającego te zasoby przy wykonywaniu zamówienia;</w:t>
      </w:r>
    </w:p>
    <w:p w14:paraId="5C351F10" w14:textId="77777777" w:rsidR="00301FA8" w:rsidRPr="00A12C4D" w:rsidRDefault="00301FA8" w:rsidP="00D73BEE">
      <w:pPr>
        <w:pStyle w:val="Akapitzlist"/>
        <w:numPr>
          <w:ilvl w:val="0"/>
          <w:numId w:val="29"/>
        </w:numPr>
        <w:ind w:left="851" w:hanging="284"/>
        <w:rPr>
          <w:rFonts w:asciiTheme="minorHAnsi" w:hAnsiTheme="minorHAnsi" w:cstheme="minorHAnsi"/>
          <w:color w:val="000000" w:themeColor="text1"/>
          <w:szCs w:val="18"/>
        </w:rPr>
      </w:pPr>
      <w:r w:rsidRPr="00A12C4D">
        <w:rPr>
          <w:rFonts w:asciiTheme="minorHAnsi" w:hAnsiTheme="minorHAnsi" w:cstheme="minorHAnsi"/>
          <w:color w:val="000000" w:themeColor="text1"/>
          <w:szCs w:val="18"/>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7CF5A172" w14:textId="77777777" w:rsidR="00325ECE" w:rsidRPr="00A12C4D" w:rsidRDefault="00301FA8" w:rsidP="00D73BEE">
      <w:pPr>
        <w:pStyle w:val="Akapitzlist"/>
        <w:numPr>
          <w:ilvl w:val="0"/>
          <w:numId w:val="28"/>
        </w:numPr>
        <w:ind w:left="284" w:hanging="284"/>
        <w:jc w:val="both"/>
        <w:rPr>
          <w:rFonts w:asciiTheme="minorHAnsi" w:hAnsiTheme="minorHAnsi" w:cstheme="minorHAnsi"/>
          <w:color w:val="000000" w:themeColor="text1"/>
          <w:szCs w:val="18"/>
        </w:rPr>
      </w:pPr>
      <w:r w:rsidRPr="00A12C4D">
        <w:rPr>
          <w:rFonts w:asciiTheme="minorHAnsi" w:hAnsiTheme="minorHAnsi" w:cstheme="minorHAnsi"/>
          <w:color w:val="000000" w:themeColor="text1"/>
          <w:szCs w:val="18"/>
        </w:rPr>
        <w:t xml:space="preserve">Zgodnie z treścią art. 118 ust. 2 ustawy </w:t>
      </w:r>
      <w:proofErr w:type="spellStart"/>
      <w:r w:rsidRPr="00A12C4D">
        <w:rPr>
          <w:rFonts w:asciiTheme="minorHAnsi" w:hAnsiTheme="minorHAnsi" w:cstheme="minorHAnsi"/>
          <w:color w:val="000000" w:themeColor="text1"/>
          <w:szCs w:val="18"/>
        </w:rPr>
        <w:t>Pzp</w:t>
      </w:r>
      <w:proofErr w:type="spellEnd"/>
      <w:r w:rsidRPr="00A12C4D">
        <w:rPr>
          <w:rFonts w:asciiTheme="minorHAnsi" w:hAnsiTheme="minorHAnsi" w:cstheme="minorHAnsi"/>
          <w:color w:val="000000" w:themeColor="text1"/>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A12C4D">
        <w:rPr>
          <w:rFonts w:asciiTheme="minorHAnsi" w:hAnsiTheme="minorHAnsi" w:cstheme="minorHAnsi"/>
          <w:color w:val="000000" w:themeColor="text1"/>
          <w:szCs w:val="18"/>
        </w:rPr>
        <w:br w:type="page"/>
      </w:r>
    </w:p>
    <w:p w14:paraId="763F7D2F" w14:textId="63908564" w:rsidR="00196EFC" w:rsidRPr="00A12C4D" w:rsidRDefault="00930A2F" w:rsidP="0004612F">
      <w:pPr>
        <w:rPr>
          <w:rFonts w:asciiTheme="minorHAnsi" w:hAnsiTheme="minorHAnsi" w:cstheme="minorHAnsi"/>
          <w:color w:val="000000" w:themeColor="text1"/>
          <w:sz w:val="22"/>
          <w:szCs w:val="18"/>
        </w:rPr>
      </w:pPr>
      <w:r>
        <w:rPr>
          <w:rFonts w:asciiTheme="minorHAnsi" w:hAnsiTheme="minorHAnsi" w:cstheme="minorHAnsi"/>
          <w:color w:val="000000" w:themeColor="text1"/>
          <w:sz w:val="22"/>
          <w:szCs w:val="18"/>
        </w:rPr>
        <w:lastRenderedPageBreak/>
        <w:t>DI.272.5.2024</w:t>
      </w:r>
      <w:r w:rsidR="00C15F51" w:rsidRPr="00A12C4D">
        <w:rPr>
          <w:rFonts w:asciiTheme="minorHAnsi" w:hAnsiTheme="minorHAnsi" w:cstheme="minorHAnsi"/>
          <w:color w:val="000000" w:themeColor="text1"/>
          <w:sz w:val="22"/>
          <w:szCs w:val="18"/>
        </w:rPr>
        <w:tab/>
      </w:r>
      <w:r w:rsidR="00C15F51" w:rsidRPr="00A12C4D">
        <w:rPr>
          <w:rFonts w:asciiTheme="minorHAnsi" w:hAnsiTheme="minorHAnsi" w:cstheme="minorHAnsi"/>
          <w:color w:val="000000" w:themeColor="text1"/>
          <w:sz w:val="22"/>
          <w:szCs w:val="18"/>
        </w:rPr>
        <w:tab/>
      </w:r>
      <w:r w:rsidR="00C15F51" w:rsidRPr="00A12C4D">
        <w:rPr>
          <w:rFonts w:asciiTheme="minorHAnsi" w:hAnsiTheme="minorHAnsi" w:cstheme="minorHAnsi"/>
          <w:color w:val="000000" w:themeColor="text1"/>
          <w:sz w:val="22"/>
          <w:szCs w:val="18"/>
        </w:rPr>
        <w:tab/>
      </w:r>
      <w:r w:rsidR="00C15F51" w:rsidRPr="00A12C4D">
        <w:rPr>
          <w:rFonts w:asciiTheme="minorHAnsi" w:hAnsiTheme="minorHAnsi" w:cstheme="minorHAnsi"/>
          <w:color w:val="000000" w:themeColor="text1"/>
          <w:sz w:val="22"/>
          <w:szCs w:val="18"/>
        </w:rPr>
        <w:tab/>
      </w:r>
      <w:r w:rsidR="00C15F51" w:rsidRPr="00A12C4D">
        <w:rPr>
          <w:rFonts w:asciiTheme="minorHAnsi" w:hAnsiTheme="minorHAnsi" w:cstheme="minorHAnsi"/>
          <w:color w:val="000000" w:themeColor="text1"/>
          <w:sz w:val="22"/>
          <w:szCs w:val="18"/>
        </w:rPr>
        <w:tab/>
      </w:r>
      <w:r w:rsidR="00C15F51" w:rsidRPr="00A12C4D">
        <w:rPr>
          <w:rFonts w:asciiTheme="minorHAnsi" w:hAnsiTheme="minorHAnsi" w:cstheme="minorHAnsi"/>
          <w:color w:val="000000" w:themeColor="text1"/>
          <w:sz w:val="22"/>
          <w:szCs w:val="18"/>
        </w:rPr>
        <w:tab/>
      </w:r>
      <w:r w:rsidR="00C15F51" w:rsidRPr="00A12C4D">
        <w:rPr>
          <w:rFonts w:asciiTheme="minorHAnsi" w:hAnsiTheme="minorHAnsi" w:cstheme="minorHAnsi"/>
          <w:color w:val="000000" w:themeColor="text1"/>
          <w:sz w:val="22"/>
          <w:szCs w:val="18"/>
        </w:rPr>
        <w:tab/>
      </w:r>
      <w:r w:rsidR="00C15F51" w:rsidRPr="00A12C4D">
        <w:rPr>
          <w:rFonts w:asciiTheme="minorHAnsi" w:hAnsiTheme="minorHAnsi" w:cstheme="minorHAnsi"/>
          <w:color w:val="000000" w:themeColor="text1"/>
          <w:sz w:val="22"/>
          <w:szCs w:val="18"/>
        </w:rPr>
        <w:tab/>
      </w:r>
      <w:r w:rsidR="00C15F51" w:rsidRPr="00A12C4D">
        <w:rPr>
          <w:rFonts w:asciiTheme="minorHAnsi" w:hAnsiTheme="minorHAnsi" w:cstheme="minorHAnsi"/>
          <w:color w:val="000000" w:themeColor="text1"/>
          <w:sz w:val="22"/>
          <w:szCs w:val="18"/>
        </w:rPr>
        <w:tab/>
      </w:r>
      <w:r w:rsidR="00C15F51" w:rsidRPr="00A12C4D">
        <w:rPr>
          <w:rFonts w:asciiTheme="minorHAnsi" w:hAnsiTheme="minorHAnsi" w:cstheme="minorHAnsi"/>
          <w:color w:val="000000" w:themeColor="text1"/>
          <w:sz w:val="22"/>
          <w:szCs w:val="18"/>
        </w:rPr>
        <w:tab/>
      </w:r>
      <w:r w:rsidR="00C15F51" w:rsidRPr="00A12C4D">
        <w:rPr>
          <w:rFonts w:asciiTheme="minorHAnsi" w:hAnsiTheme="minorHAnsi" w:cstheme="minorHAnsi"/>
          <w:color w:val="000000" w:themeColor="text1"/>
          <w:sz w:val="22"/>
          <w:szCs w:val="18"/>
        </w:rPr>
        <w:tab/>
      </w:r>
      <w:r w:rsidR="00C15F51" w:rsidRPr="00A12C4D">
        <w:rPr>
          <w:rFonts w:asciiTheme="minorHAnsi" w:hAnsiTheme="minorHAnsi" w:cstheme="minorHAnsi"/>
          <w:color w:val="000000" w:themeColor="text1"/>
          <w:sz w:val="22"/>
          <w:szCs w:val="18"/>
        </w:rPr>
        <w:tab/>
      </w:r>
      <w:r w:rsidR="00A76A06" w:rsidRPr="00A12C4D">
        <w:rPr>
          <w:rFonts w:asciiTheme="minorHAnsi" w:hAnsiTheme="minorHAnsi" w:cstheme="minorHAnsi"/>
          <w:color w:val="000000" w:themeColor="text1"/>
          <w:sz w:val="22"/>
          <w:szCs w:val="18"/>
        </w:rPr>
        <w:t xml:space="preserve">Załącznik nr </w:t>
      </w:r>
      <w:r w:rsidR="00C15F51" w:rsidRPr="00A12C4D">
        <w:rPr>
          <w:rFonts w:asciiTheme="minorHAnsi" w:hAnsiTheme="minorHAnsi" w:cstheme="minorHAnsi"/>
          <w:color w:val="000000" w:themeColor="text1"/>
          <w:sz w:val="22"/>
          <w:szCs w:val="18"/>
        </w:rPr>
        <w:t>5</w:t>
      </w:r>
    </w:p>
    <w:p w14:paraId="7CB26E21" w14:textId="77777777" w:rsidR="00540F4C" w:rsidRPr="00A12C4D" w:rsidRDefault="00540F4C" w:rsidP="00EC0DBE">
      <w:pPr>
        <w:rPr>
          <w:rFonts w:asciiTheme="minorHAnsi" w:hAnsiTheme="minorHAnsi" w:cstheme="minorHAnsi"/>
          <w:bCs/>
          <w:color w:val="000000" w:themeColor="text1"/>
          <w:sz w:val="22"/>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A12C4D" w:rsidRPr="00A12C4D" w14:paraId="613B8B7F" w14:textId="77777777" w:rsidTr="00A369C8">
        <w:trPr>
          <w:trHeight w:val="844"/>
        </w:trPr>
        <w:tc>
          <w:tcPr>
            <w:tcW w:w="9356" w:type="dxa"/>
            <w:shd w:val="clear" w:color="auto" w:fill="CCCCCC"/>
            <w:vAlign w:val="center"/>
          </w:tcPr>
          <w:p w14:paraId="6437E425" w14:textId="77777777" w:rsidR="00A369C8" w:rsidRPr="00A12C4D" w:rsidRDefault="00A369C8" w:rsidP="00F671A9">
            <w:pPr>
              <w:jc w:val="center"/>
              <w:rPr>
                <w:rFonts w:asciiTheme="minorHAnsi" w:hAnsiTheme="minorHAnsi" w:cstheme="minorHAnsi"/>
                <w:b/>
                <w:bCs/>
                <w:color w:val="000000" w:themeColor="text1"/>
                <w:sz w:val="22"/>
                <w:szCs w:val="18"/>
              </w:rPr>
            </w:pPr>
            <w:r w:rsidRPr="00A12C4D">
              <w:rPr>
                <w:rFonts w:asciiTheme="minorHAnsi" w:hAnsiTheme="minorHAnsi" w:cstheme="minorHAnsi"/>
                <w:b/>
                <w:bCs/>
                <w:color w:val="000000" w:themeColor="text1"/>
                <w:sz w:val="22"/>
                <w:szCs w:val="18"/>
              </w:rPr>
              <w:t xml:space="preserve">OŚWIADCZENIE </w:t>
            </w:r>
          </w:p>
          <w:p w14:paraId="4F383888" w14:textId="77777777" w:rsidR="00A369C8" w:rsidRPr="00A12C4D" w:rsidRDefault="00A369C8" w:rsidP="00F671A9">
            <w:pPr>
              <w:jc w:val="center"/>
              <w:rPr>
                <w:rFonts w:asciiTheme="minorHAnsi" w:hAnsiTheme="minorHAnsi" w:cstheme="minorHAnsi"/>
                <w:b/>
                <w:bCs/>
                <w:color w:val="000000" w:themeColor="text1"/>
                <w:sz w:val="22"/>
                <w:szCs w:val="18"/>
              </w:rPr>
            </w:pPr>
            <w:r w:rsidRPr="00A12C4D">
              <w:rPr>
                <w:rFonts w:asciiTheme="minorHAnsi" w:hAnsiTheme="minorHAnsi" w:cstheme="minorHAnsi"/>
                <w:b/>
                <w:bCs/>
                <w:color w:val="000000" w:themeColor="text1"/>
                <w:sz w:val="22"/>
                <w:szCs w:val="18"/>
              </w:rPr>
              <w:t>W ZAKRESIE ART. 108 UST. 1 PKT 5 USTAWY PZP</w:t>
            </w:r>
          </w:p>
          <w:p w14:paraId="3ADD921F" w14:textId="77777777" w:rsidR="00A369C8" w:rsidRPr="00A12C4D" w:rsidRDefault="00A369C8" w:rsidP="00F671A9">
            <w:pPr>
              <w:jc w:val="center"/>
              <w:rPr>
                <w:rFonts w:asciiTheme="minorHAnsi" w:hAnsiTheme="minorHAnsi" w:cstheme="minorHAnsi"/>
                <w:b/>
                <w:bCs/>
                <w:color w:val="000000" w:themeColor="text1"/>
                <w:sz w:val="22"/>
                <w:szCs w:val="18"/>
              </w:rPr>
            </w:pPr>
            <w:r w:rsidRPr="00A12C4D">
              <w:rPr>
                <w:rFonts w:asciiTheme="minorHAnsi" w:hAnsiTheme="minorHAnsi" w:cstheme="minorHAnsi"/>
                <w:b/>
                <w:bCs/>
                <w:color w:val="000000" w:themeColor="text1"/>
                <w:sz w:val="22"/>
                <w:szCs w:val="18"/>
              </w:rPr>
              <w:t>O BRAKU PRZYNALEŻNOŚCI DO TEJ SAMEJ GRUPY KAPITAŁOWEJ</w:t>
            </w:r>
          </w:p>
        </w:tc>
      </w:tr>
    </w:tbl>
    <w:p w14:paraId="446377FB" w14:textId="77777777" w:rsidR="00E024C6" w:rsidRPr="00A12C4D" w:rsidRDefault="00E024C6" w:rsidP="00EC0DBE">
      <w:pPr>
        <w:jc w:val="center"/>
        <w:rPr>
          <w:rFonts w:asciiTheme="minorHAnsi" w:hAnsiTheme="minorHAnsi" w:cstheme="minorHAnsi"/>
          <w:b/>
          <w:bCs/>
          <w:color w:val="000000" w:themeColor="text1"/>
          <w:sz w:val="22"/>
          <w:szCs w:val="18"/>
        </w:rPr>
      </w:pPr>
    </w:p>
    <w:p w14:paraId="6933FA0B" w14:textId="42AB466C" w:rsidR="009723B3" w:rsidRDefault="009723B3" w:rsidP="009723B3">
      <w:pPr>
        <w:pStyle w:val="Zwykytekst"/>
        <w:suppressAutoHyphens/>
        <w:spacing w:before="120" w:after="120" w:line="360" w:lineRule="auto"/>
        <w:rPr>
          <w:rFonts w:asciiTheme="minorHAnsi" w:hAnsiTheme="minorHAnsi" w:cstheme="minorHAnsi"/>
          <w:color w:val="000000" w:themeColor="text1"/>
          <w:spacing w:val="4"/>
          <w:sz w:val="22"/>
          <w:szCs w:val="18"/>
        </w:rPr>
      </w:pPr>
      <w:r w:rsidRPr="00A12C4D">
        <w:rPr>
          <w:rFonts w:asciiTheme="minorHAnsi" w:hAnsiTheme="minorHAnsi" w:cstheme="minorHAnsi"/>
          <w:bCs/>
          <w:color w:val="000000" w:themeColor="text1"/>
          <w:sz w:val="22"/>
          <w:szCs w:val="18"/>
        </w:rPr>
        <w:t>Nazwa Wykonawcy: ……………………………………………………………………………………</w:t>
      </w:r>
      <w:r>
        <w:rPr>
          <w:rFonts w:asciiTheme="minorHAnsi" w:hAnsiTheme="minorHAnsi" w:cstheme="minorHAnsi"/>
          <w:bCs/>
          <w:color w:val="000000" w:themeColor="text1"/>
          <w:sz w:val="22"/>
          <w:szCs w:val="18"/>
        </w:rPr>
        <w:t>…………………………………………………………………………….</w:t>
      </w:r>
    </w:p>
    <w:p w14:paraId="5F2290BA" w14:textId="5F292213" w:rsidR="00A37A78" w:rsidRPr="00A12C4D" w:rsidRDefault="009723B3" w:rsidP="00EC0DBE">
      <w:pPr>
        <w:jc w:val="both"/>
        <w:rPr>
          <w:rFonts w:asciiTheme="minorHAnsi" w:hAnsiTheme="minorHAnsi" w:cstheme="minorHAnsi"/>
          <w:color w:val="000000" w:themeColor="text1"/>
          <w:sz w:val="22"/>
          <w:szCs w:val="18"/>
        </w:rPr>
      </w:pPr>
      <w:r w:rsidRPr="009723B3">
        <w:rPr>
          <w:rFonts w:asciiTheme="minorHAnsi" w:hAnsiTheme="minorHAnsi" w:cstheme="minorHAnsi"/>
          <w:color w:val="000000" w:themeColor="text1"/>
          <w:spacing w:val="4"/>
          <w:sz w:val="22"/>
          <w:szCs w:val="18"/>
        </w:rPr>
        <w:t xml:space="preserve">Składając ofertę na zadanie nr ……….. w postępowaniu o udzielenie zamówienia publicznego pn.: </w:t>
      </w:r>
      <w:r w:rsidR="00C127E1">
        <w:rPr>
          <w:rFonts w:asciiTheme="minorHAnsi" w:hAnsiTheme="minorHAnsi" w:cstheme="minorHAnsi"/>
          <w:b/>
          <w:color w:val="000000" w:themeColor="text1"/>
          <w:spacing w:val="4"/>
          <w:sz w:val="22"/>
          <w:szCs w:val="18"/>
        </w:rPr>
        <w:t>Modernizacja infrastruktury teleinformatycznej z podziałem na 4 zadania</w:t>
      </w:r>
      <w:r w:rsidRPr="009723B3">
        <w:rPr>
          <w:rFonts w:asciiTheme="minorHAnsi" w:hAnsiTheme="minorHAnsi" w:cstheme="minorHAnsi"/>
          <w:color w:val="000000" w:themeColor="text1"/>
          <w:spacing w:val="4"/>
          <w:sz w:val="22"/>
          <w:szCs w:val="18"/>
        </w:rPr>
        <w:t xml:space="preserve"> </w:t>
      </w:r>
      <w:r>
        <w:rPr>
          <w:rFonts w:asciiTheme="minorHAnsi" w:hAnsiTheme="minorHAnsi" w:cstheme="minorHAnsi"/>
          <w:color w:val="000000" w:themeColor="text1"/>
          <w:spacing w:val="4"/>
          <w:sz w:val="22"/>
          <w:szCs w:val="18"/>
        </w:rPr>
        <w:t>w</w:t>
      </w:r>
      <w:r w:rsidR="00D036B3" w:rsidRPr="00A12C4D">
        <w:rPr>
          <w:rFonts w:asciiTheme="minorHAnsi" w:hAnsiTheme="minorHAnsi" w:cstheme="minorHAnsi"/>
          <w:color w:val="000000" w:themeColor="text1"/>
          <w:sz w:val="22"/>
          <w:szCs w:val="18"/>
        </w:rPr>
        <w:t xml:space="preserve"> odpowiedzi na wezwanie Zamawiającego </w:t>
      </w:r>
      <w:r w:rsidR="00B04DBB" w:rsidRPr="00A12C4D">
        <w:rPr>
          <w:rFonts w:asciiTheme="minorHAnsi" w:hAnsiTheme="minorHAnsi" w:cstheme="minorHAnsi"/>
          <w:color w:val="000000" w:themeColor="text1"/>
          <w:sz w:val="22"/>
          <w:szCs w:val="18"/>
        </w:rPr>
        <w:t>oświadczam</w:t>
      </w:r>
      <w:r w:rsidR="00D036B3" w:rsidRPr="00A12C4D">
        <w:rPr>
          <w:rFonts w:asciiTheme="minorHAnsi" w:hAnsiTheme="minorHAnsi" w:cstheme="minorHAnsi"/>
          <w:color w:val="000000" w:themeColor="text1"/>
          <w:sz w:val="22"/>
          <w:szCs w:val="18"/>
        </w:rPr>
        <w:t>, że:</w:t>
      </w:r>
    </w:p>
    <w:p w14:paraId="4C171027" w14:textId="77777777" w:rsidR="00D036B3" w:rsidRPr="00A12C4D" w:rsidRDefault="00D036B3" w:rsidP="00EC0DBE">
      <w:pPr>
        <w:jc w:val="both"/>
        <w:rPr>
          <w:rFonts w:asciiTheme="minorHAnsi" w:hAnsiTheme="minorHAnsi" w:cstheme="minorHAnsi"/>
          <w:bCs/>
          <w:color w:val="000000" w:themeColor="text1"/>
          <w:sz w:val="22"/>
          <w:szCs w:val="18"/>
        </w:rPr>
      </w:pPr>
    </w:p>
    <w:p w14:paraId="2BD3872E" w14:textId="77777777" w:rsidR="00D036B3" w:rsidRPr="00A12C4D" w:rsidRDefault="00D036B3" w:rsidP="00D73BEE">
      <w:pPr>
        <w:pStyle w:val="Akapitzlist"/>
        <w:numPr>
          <w:ilvl w:val="0"/>
          <w:numId w:val="25"/>
        </w:numPr>
        <w:autoSpaceDE w:val="0"/>
        <w:autoSpaceDN w:val="0"/>
        <w:adjustRightInd w:val="0"/>
        <w:spacing w:line="271" w:lineRule="auto"/>
        <w:ind w:left="426"/>
        <w:contextualSpacing/>
        <w:jc w:val="both"/>
        <w:rPr>
          <w:rFonts w:asciiTheme="minorHAnsi" w:hAnsiTheme="minorHAnsi" w:cstheme="minorHAnsi"/>
          <w:color w:val="000000" w:themeColor="text1"/>
          <w:szCs w:val="18"/>
        </w:rPr>
      </w:pPr>
      <w:r w:rsidRPr="00A12C4D">
        <w:rPr>
          <w:rFonts w:asciiTheme="minorHAnsi" w:hAnsiTheme="minorHAnsi" w:cstheme="minorHAnsi"/>
          <w:color w:val="000000" w:themeColor="text1"/>
          <w:szCs w:val="18"/>
        </w:rPr>
        <w:t xml:space="preserve">Wykonawca, którego reprezentuję </w:t>
      </w:r>
      <w:r w:rsidRPr="00A12C4D">
        <w:rPr>
          <w:rFonts w:asciiTheme="minorHAnsi" w:hAnsiTheme="minorHAnsi" w:cstheme="minorHAnsi"/>
          <w:color w:val="000000" w:themeColor="text1"/>
          <w:szCs w:val="18"/>
          <w:u w:val="single"/>
        </w:rPr>
        <w:t xml:space="preserve">nie należy do </w:t>
      </w:r>
      <w:r w:rsidR="00B506E5" w:rsidRPr="00A12C4D">
        <w:rPr>
          <w:rFonts w:asciiTheme="minorHAnsi" w:hAnsiTheme="minorHAnsi" w:cstheme="minorHAnsi"/>
          <w:color w:val="000000" w:themeColor="text1"/>
          <w:szCs w:val="18"/>
          <w:u w:val="single"/>
        </w:rPr>
        <w:t xml:space="preserve">tej samej </w:t>
      </w:r>
      <w:r w:rsidRPr="00A12C4D">
        <w:rPr>
          <w:rFonts w:asciiTheme="minorHAnsi" w:hAnsiTheme="minorHAnsi" w:cstheme="minorHAnsi"/>
          <w:color w:val="000000" w:themeColor="text1"/>
          <w:szCs w:val="18"/>
          <w:u w:val="single"/>
        </w:rPr>
        <w:t>grupy kapitałowej</w:t>
      </w:r>
      <w:r w:rsidRPr="00A12C4D">
        <w:rPr>
          <w:rFonts w:asciiTheme="minorHAnsi" w:hAnsiTheme="minorHAnsi" w:cstheme="minorHAnsi"/>
          <w:color w:val="000000" w:themeColor="text1"/>
          <w:szCs w:val="18"/>
        </w:rPr>
        <w:t>, o której mowa w art. 108 ust. 1 pkt 5 ustawy Prawo zamówień publicznych*.</w:t>
      </w:r>
    </w:p>
    <w:p w14:paraId="6CF5AF79" w14:textId="77777777" w:rsidR="00D036B3" w:rsidRPr="00A12C4D" w:rsidRDefault="00D036B3" w:rsidP="00D036B3">
      <w:pPr>
        <w:pStyle w:val="Akapitzlist"/>
        <w:autoSpaceDE w:val="0"/>
        <w:autoSpaceDN w:val="0"/>
        <w:adjustRightInd w:val="0"/>
        <w:spacing w:line="271" w:lineRule="auto"/>
        <w:ind w:left="426"/>
        <w:jc w:val="both"/>
        <w:rPr>
          <w:rFonts w:asciiTheme="minorHAnsi" w:hAnsiTheme="minorHAnsi" w:cstheme="minorHAnsi"/>
          <w:color w:val="000000" w:themeColor="text1"/>
          <w:szCs w:val="18"/>
        </w:rPr>
      </w:pPr>
    </w:p>
    <w:p w14:paraId="2859A4E7" w14:textId="77777777" w:rsidR="00D036B3" w:rsidRPr="00A12C4D" w:rsidRDefault="00D036B3" w:rsidP="00D73BEE">
      <w:pPr>
        <w:pStyle w:val="Akapitzlist"/>
        <w:numPr>
          <w:ilvl w:val="0"/>
          <w:numId w:val="25"/>
        </w:numPr>
        <w:autoSpaceDE w:val="0"/>
        <w:autoSpaceDN w:val="0"/>
        <w:adjustRightInd w:val="0"/>
        <w:spacing w:line="271" w:lineRule="auto"/>
        <w:ind w:left="426"/>
        <w:contextualSpacing/>
        <w:jc w:val="both"/>
        <w:rPr>
          <w:rFonts w:asciiTheme="minorHAnsi" w:hAnsiTheme="minorHAnsi" w:cstheme="minorHAnsi"/>
          <w:b/>
          <w:color w:val="000000" w:themeColor="text1"/>
          <w:szCs w:val="18"/>
        </w:rPr>
      </w:pPr>
      <w:r w:rsidRPr="00A12C4D">
        <w:rPr>
          <w:rFonts w:asciiTheme="minorHAnsi" w:hAnsiTheme="minorHAnsi" w:cstheme="minorHAnsi"/>
          <w:color w:val="000000" w:themeColor="text1"/>
          <w:szCs w:val="18"/>
        </w:rPr>
        <w:t xml:space="preserve">Wykonawca, którego reprezentuję </w:t>
      </w:r>
      <w:r w:rsidRPr="00A12C4D">
        <w:rPr>
          <w:rFonts w:asciiTheme="minorHAnsi" w:hAnsiTheme="minorHAnsi" w:cstheme="minorHAnsi"/>
          <w:color w:val="000000" w:themeColor="text1"/>
          <w:szCs w:val="18"/>
          <w:u w:val="single"/>
        </w:rPr>
        <w:t>należy do tej samej grupy kapitałowej</w:t>
      </w:r>
      <w:r w:rsidRPr="00A12C4D">
        <w:rPr>
          <w:rFonts w:asciiTheme="minorHAnsi" w:hAnsiTheme="minorHAnsi" w:cstheme="minorHAnsi"/>
          <w:color w:val="000000" w:themeColor="text1"/>
          <w:szCs w:val="18"/>
        </w:rPr>
        <w:t>, o której mowa w art. 108 ust. 1 pkt 5 ustawy Prawo zamówień publicznych</w:t>
      </w:r>
      <w:r w:rsidR="00BA1B28" w:rsidRPr="00A12C4D">
        <w:rPr>
          <w:rFonts w:asciiTheme="minorHAnsi" w:hAnsiTheme="minorHAnsi" w:cstheme="minorHAnsi"/>
          <w:color w:val="000000" w:themeColor="text1"/>
          <w:szCs w:val="18"/>
        </w:rPr>
        <w:t>,</w:t>
      </w:r>
      <w:r w:rsidRPr="00A12C4D">
        <w:rPr>
          <w:rFonts w:asciiTheme="minorHAnsi" w:hAnsiTheme="minorHAnsi" w:cstheme="minorHAnsi"/>
          <w:color w:val="000000" w:themeColor="text1"/>
          <w:szCs w:val="18"/>
        </w:rPr>
        <w:t xml:space="preserve"> </w:t>
      </w:r>
      <w:r w:rsidRPr="00A12C4D">
        <w:rPr>
          <w:rFonts w:asciiTheme="minorHAnsi" w:hAnsiTheme="minorHAnsi" w:cstheme="minorHAnsi"/>
          <w:b/>
          <w:color w:val="000000" w:themeColor="text1"/>
          <w:szCs w:val="18"/>
        </w:rPr>
        <w:t>co wskazany poniżej Wykonawca, którego oferta została złożona w niniejszym podstępowaniu*:</w:t>
      </w:r>
    </w:p>
    <w:p w14:paraId="1217F3C8" w14:textId="77777777" w:rsidR="00F671A9" w:rsidRPr="00A12C4D" w:rsidRDefault="00F671A9" w:rsidP="00F671A9">
      <w:pPr>
        <w:pStyle w:val="Akapitzlist"/>
        <w:rPr>
          <w:rFonts w:asciiTheme="minorHAnsi" w:hAnsiTheme="minorHAnsi" w:cstheme="minorHAnsi"/>
          <w:b/>
          <w:color w:val="000000" w:themeColor="text1"/>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467"/>
        <w:gridCol w:w="3827"/>
      </w:tblGrid>
      <w:tr w:rsidR="00A12C4D" w:rsidRPr="00A12C4D" w14:paraId="52E3C001" w14:textId="77777777" w:rsidTr="003E7C6F">
        <w:trPr>
          <w:trHeight w:val="469"/>
          <w:jc w:val="center"/>
        </w:trPr>
        <w:tc>
          <w:tcPr>
            <w:tcW w:w="441"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BF00C89" w14:textId="77777777" w:rsidR="00D036B3" w:rsidRPr="00A12C4D" w:rsidRDefault="00D036B3" w:rsidP="00F671A9">
            <w:pPr>
              <w:spacing w:line="276" w:lineRule="auto"/>
              <w:jc w:val="center"/>
              <w:rPr>
                <w:rFonts w:asciiTheme="minorHAnsi" w:hAnsiTheme="minorHAnsi" w:cstheme="minorHAnsi"/>
                <w:b/>
                <w:color w:val="000000" w:themeColor="text1"/>
                <w:sz w:val="22"/>
                <w:szCs w:val="18"/>
              </w:rPr>
            </w:pPr>
            <w:r w:rsidRPr="00A12C4D">
              <w:rPr>
                <w:rFonts w:asciiTheme="minorHAnsi" w:hAnsiTheme="minorHAnsi" w:cstheme="minorHAnsi"/>
                <w:b/>
                <w:color w:val="000000" w:themeColor="text1"/>
                <w:sz w:val="22"/>
                <w:szCs w:val="18"/>
              </w:rPr>
              <w:t>Lp.</w:t>
            </w:r>
          </w:p>
        </w:tc>
        <w:tc>
          <w:tcPr>
            <w:tcW w:w="346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031DA530" w14:textId="77777777" w:rsidR="00D036B3" w:rsidRPr="00A12C4D" w:rsidRDefault="00D036B3" w:rsidP="00F671A9">
            <w:pPr>
              <w:spacing w:line="276" w:lineRule="auto"/>
              <w:jc w:val="center"/>
              <w:rPr>
                <w:rFonts w:asciiTheme="minorHAnsi" w:hAnsiTheme="minorHAnsi" w:cstheme="minorHAnsi"/>
                <w:b/>
                <w:color w:val="000000" w:themeColor="text1"/>
                <w:sz w:val="22"/>
                <w:szCs w:val="18"/>
              </w:rPr>
            </w:pPr>
            <w:r w:rsidRPr="00A12C4D">
              <w:rPr>
                <w:rFonts w:asciiTheme="minorHAnsi" w:hAnsiTheme="minorHAnsi" w:cstheme="minorHAnsi"/>
                <w:b/>
                <w:color w:val="000000" w:themeColor="text1"/>
                <w:sz w:val="22"/>
                <w:szCs w:val="18"/>
              </w:rPr>
              <w:t>Nazwa podmiotu</w:t>
            </w:r>
          </w:p>
        </w:tc>
        <w:tc>
          <w:tcPr>
            <w:tcW w:w="382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356C582" w14:textId="77777777" w:rsidR="00D036B3" w:rsidRPr="00A12C4D" w:rsidRDefault="00D036B3" w:rsidP="00F671A9">
            <w:pPr>
              <w:spacing w:line="276" w:lineRule="auto"/>
              <w:jc w:val="center"/>
              <w:rPr>
                <w:rFonts w:asciiTheme="minorHAnsi" w:hAnsiTheme="minorHAnsi" w:cstheme="minorHAnsi"/>
                <w:b/>
                <w:color w:val="000000" w:themeColor="text1"/>
                <w:sz w:val="22"/>
                <w:szCs w:val="18"/>
              </w:rPr>
            </w:pPr>
            <w:r w:rsidRPr="00A12C4D">
              <w:rPr>
                <w:rFonts w:asciiTheme="minorHAnsi" w:hAnsiTheme="minorHAnsi" w:cstheme="minorHAnsi"/>
                <w:b/>
                <w:color w:val="000000" w:themeColor="text1"/>
                <w:sz w:val="22"/>
                <w:szCs w:val="18"/>
              </w:rPr>
              <w:t>Adres siedziby</w:t>
            </w:r>
          </w:p>
        </w:tc>
      </w:tr>
      <w:tr w:rsidR="00D036B3" w:rsidRPr="00A12C4D" w14:paraId="2DECC861" w14:textId="77777777" w:rsidTr="003E7C6F">
        <w:trPr>
          <w:trHeight w:val="456"/>
          <w:jc w:val="center"/>
        </w:trPr>
        <w:tc>
          <w:tcPr>
            <w:tcW w:w="441" w:type="dxa"/>
            <w:tcBorders>
              <w:top w:val="single" w:sz="4" w:space="0" w:color="auto"/>
              <w:left w:val="single" w:sz="4" w:space="0" w:color="auto"/>
              <w:bottom w:val="single" w:sz="4" w:space="0" w:color="auto"/>
              <w:right w:val="single" w:sz="4" w:space="0" w:color="auto"/>
            </w:tcBorders>
            <w:vAlign w:val="center"/>
            <w:hideMark/>
          </w:tcPr>
          <w:p w14:paraId="0649C48D" w14:textId="77777777" w:rsidR="00D036B3" w:rsidRPr="00A12C4D" w:rsidRDefault="00D036B3" w:rsidP="00F671A9">
            <w:pPr>
              <w:jc w:val="center"/>
              <w:rPr>
                <w:rFonts w:asciiTheme="minorHAnsi" w:hAnsiTheme="minorHAnsi" w:cstheme="minorHAnsi"/>
                <w:color w:val="000000" w:themeColor="text1"/>
                <w:sz w:val="22"/>
                <w:szCs w:val="18"/>
              </w:rPr>
            </w:pPr>
            <w:r w:rsidRPr="00A12C4D">
              <w:rPr>
                <w:rFonts w:asciiTheme="minorHAnsi" w:hAnsiTheme="minorHAnsi" w:cstheme="minorHAnsi"/>
                <w:color w:val="000000" w:themeColor="text1"/>
                <w:sz w:val="22"/>
                <w:szCs w:val="18"/>
              </w:rPr>
              <w:t>1.</w:t>
            </w:r>
          </w:p>
        </w:tc>
        <w:tc>
          <w:tcPr>
            <w:tcW w:w="3467" w:type="dxa"/>
            <w:tcBorders>
              <w:top w:val="single" w:sz="4" w:space="0" w:color="auto"/>
              <w:left w:val="single" w:sz="4" w:space="0" w:color="auto"/>
              <w:bottom w:val="single" w:sz="4" w:space="0" w:color="auto"/>
              <w:right w:val="single" w:sz="4" w:space="0" w:color="auto"/>
            </w:tcBorders>
            <w:vAlign w:val="center"/>
          </w:tcPr>
          <w:p w14:paraId="5706150F" w14:textId="77777777" w:rsidR="00D036B3" w:rsidRPr="00A12C4D" w:rsidRDefault="00D036B3" w:rsidP="00F671A9">
            <w:pPr>
              <w:rPr>
                <w:rFonts w:asciiTheme="minorHAnsi" w:hAnsiTheme="minorHAnsi" w:cstheme="minorHAnsi"/>
                <w:color w:val="000000" w:themeColor="text1"/>
                <w:sz w:val="22"/>
                <w:szCs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1F62D75D" w14:textId="77777777" w:rsidR="00D036B3" w:rsidRPr="00A12C4D" w:rsidRDefault="00D036B3" w:rsidP="00F671A9">
            <w:pPr>
              <w:jc w:val="center"/>
              <w:rPr>
                <w:rFonts w:asciiTheme="minorHAnsi" w:hAnsiTheme="minorHAnsi" w:cstheme="minorHAnsi"/>
                <w:color w:val="000000" w:themeColor="text1"/>
                <w:sz w:val="22"/>
                <w:szCs w:val="18"/>
              </w:rPr>
            </w:pPr>
          </w:p>
        </w:tc>
      </w:tr>
    </w:tbl>
    <w:p w14:paraId="6FCFF08D" w14:textId="77777777" w:rsidR="00D036B3" w:rsidRPr="00A12C4D" w:rsidRDefault="00D036B3" w:rsidP="00D036B3">
      <w:pPr>
        <w:spacing w:line="271" w:lineRule="auto"/>
        <w:jc w:val="both"/>
        <w:rPr>
          <w:rFonts w:asciiTheme="minorHAnsi" w:hAnsiTheme="minorHAnsi" w:cstheme="minorHAnsi"/>
          <w:i/>
          <w:color w:val="000000" w:themeColor="text1"/>
          <w:sz w:val="22"/>
          <w:szCs w:val="18"/>
        </w:rPr>
      </w:pPr>
    </w:p>
    <w:p w14:paraId="174C3DB9" w14:textId="77777777" w:rsidR="00D036B3" w:rsidRPr="00A12C4D" w:rsidRDefault="00D036B3" w:rsidP="00D036B3">
      <w:pPr>
        <w:pStyle w:val="Akapitzlist"/>
        <w:autoSpaceDE w:val="0"/>
        <w:autoSpaceDN w:val="0"/>
        <w:adjustRightInd w:val="0"/>
        <w:spacing w:line="271" w:lineRule="auto"/>
        <w:ind w:left="426"/>
        <w:jc w:val="both"/>
        <w:rPr>
          <w:rFonts w:asciiTheme="minorHAnsi" w:hAnsiTheme="minorHAnsi" w:cstheme="minorHAnsi"/>
          <w:color w:val="000000" w:themeColor="text1"/>
          <w:szCs w:val="18"/>
        </w:rPr>
      </w:pPr>
      <w:r w:rsidRPr="00A12C4D">
        <w:rPr>
          <w:rFonts w:asciiTheme="minorHAnsi" w:hAnsiTheme="minorHAnsi" w:cstheme="minorHAnsi"/>
          <w:color w:val="000000" w:themeColor="text1"/>
          <w:szCs w:val="18"/>
        </w:rPr>
        <w:t xml:space="preserve">Jednocześnie </w:t>
      </w:r>
      <w:r w:rsidR="00B04DBB" w:rsidRPr="00A12C4D">
        <w:rPr>
          <w:rFonts w:asciiTheme="minorHAnsi" w:hAnsiTheme="minorHAnsi" w:cstheme="minorHAnsi"/>
          <w:color w:val="000000" w:themeColor="text1"/>
          <w:szCs w:val="18"/>
        </w:rPr>
        <w:t xml:space="preserve">w </w:t>
      </w:r>
      <w:r w:rsidRPr="00A12C4D">
        <w:rPr>
          <w:rFonts w:asciiTheme="minorHAnsi" w:hAnsiTheme="minorHAnsi" w:cstheme="minorHAnsi"/>
          <w:color w:val="000000" w:themeColor="text1"/>
          <w:szCs w:val="18"/>
        </w:rPr>
        <w:t>załącz</w:t>
      </w:r>
      <w:r w:rsidR="00B04DBB" w:rsidRPr="00A12C4D">
        <w:rPr>
          <w:rFonts w:asciiTheme="minorHAnsi" w:hAnsiTheme="minorHAnsi" w:cstheme="minorHAnsi"/>
          <w:color w:val="000000" w:themeColor="text1"/>
          <w:szCs w:val="18"/>
        </w:rPr>
        <w:t>eniu przekazuje następujące</w:t>
      </w:r>
      <w:r w:rsidRPr="00A12C4D">
        <w:rPr>
          <w:rFonts w:asciiTheme="minorHAnsi" w:hAnsiTheme="minorHAnsi" w:cstheme="minorHAnsi"/>
          <w:color w:val="000000" w:themeColor="text1"/>
          <w:szCs w:val="18"/>
        </w:rPr>
        <w:t xml:space="preserve"> dokumenty/informacje (wymienić poniżej i załączyć):</w:t>
      </w:r>
    </w:p>
    <w:p w14:paraId="0FDA2B37" w14:textId="74A7A6CF" w:rsidR="00D036B3" w:rsidRPr="00A12C4D" w:rsidRDefault="00D036B3" w:rsidP="00C15F51">
      <w:pPr>
        <w:pStyle w:val="Akapitzlist"/>
        <w:autoSpaceDE w:val="0"/>
        <w:autoSpaceDN w:val="0"/>
        <w:adjustRightInd w:val="0"/>
        <w:spacing w:line="271" w:lineRule="auto"/>
        <w:ind w:left="426"/>
        <w:jc w:val="both"/>
        <w:rPr>
          <w:rFonts w:asciiTheme="minorHAnsi" w:hAnsiTheme="minorHAnsi" w:cstheme="minorHAnsi"/>
          <w:color w:val="000000" w:themeColor="text1"/>
          <w:szCs w:val="18"/>
        </w:rPr>
      </w:pPr>
      <w:r w:rsidRPr="00A12C4D">
        <w:rPr>
          <w:rFonts w:asciiTheme="minorHAnsi" w:hAnsiTheme="minorHAnsi" w:cstheme="minorHAnsi"/>
          <w:color w:val="000000" w:themeColor="text1"/>
          <w:szCs w:val="18"/>
        </w:rPr>
        <w:t>……………………………………………………………………</w:t>
      </w:r>
      <w:r w:rsidR="00BA1B28" w:rsidRPr="00A12C4D">
        <w:rPr>
          <w:rFonts w:asciiTheme="minorHAnsi" w:hAnsiTheme="minorHAnsi" w:cstheme="minorHAnsi"/>
          <w:color w:val="000000" w:themeColor="text1"/>
          <w:szCs w:val="18"/>
        </w:rPr>
        <w:t>………………………………………………………………………………………..</w:t>
      </w:r>
      <w:r w:rsidRPr="00A12C4D">
        <w:rPr>
          <w:rFonts w:asciiTheme="minorHAnsi" w:hAnsiTheme="minorHAnsi" w:cstheme="minorHAnsi"/>
          <w:color w:val="000000" w:themeColor="text1"/>
          <w:szCs w:val="18"/>
        </w:rPr>
        <w:t>………………………………………………………………</w:t>
      </w:r>
      <w:r w:rsidR="00BA1B28" w:rsidRPr="00A12C4D">
        <w:rPr>
          <w:rFonts w:asciiTheme="minorHAnsi" w:hAnsiTheme="minorHAnsi" w:cstheme="minorHAnsi"/>
          <w:color w:val="000000" w:themeColor="text1"/>
          <w:szCs w:val="18"/>
        </w:rPr>
        <w:t>………………………………………………………………………………………</w:t>
      </w:r>
    </w:p>
    <w:p w14:paraId="274861A4" w14:textId="183250BD" w:rsidR="00D036B3" w:rsidRPr="00A12C4D" w:rsidRDefault="00D036B3" w:rsidP="00C15F51">
      <w:pPr>
        <w:pStyle w:val="Akapitzlist"/>
        <w:autoSpaceDE w:val="0"/>
        <w:autoSpaceDN w:val="0"/>
        <w:adjustRightInd w:val="0"/>
        <w:spacing w:line="271" w:lineRule="auto"/>
        <w:ind w:left="426"/>
        <w:jc w:val="both"/>
        <w:rPr>
          <w:rFonts w:asciiTheme="minorHAnsi" w:hAnsiTheme="minorHAnsi" w:cstheme="minorHAnsi"/>
          <w:color w:val="000000" w:themeColor="text1"/>
          <w:szCs w:val="18"/>
        </w:rPr>
      </w:pPr>
      <w:r w:rsidRPr="00A12C4D">
        <w:rPr>
          <w:rFonts w:asciiTheme="minorHAnsi" w:hAnsiTheme="minorHAnsi" w:cstheme="minorHAnsi"/>
          <w:color w:val="000000" w:themeColor="text1"/>
          <w:szCs w:val="18"/>
        </w:rPr>
        <w:t xml:space="preserve">potwierdzające, że </w:t>
      </w:r>
      <w:r w:rsidR="00BA1B28" w:rsidRPr="00A12C4D">
        <w:rPr>
          <w:rFonts w:asciiTheme="minorHAnsi" w:hAnsiTheme="minorHAnsi" w:cstheme="minorHAnsi"/>
          <w:color w:val="000000" w:themeColor="text1"/>
          <w:szCs w:val="18"/>
        </w:rPr>
        <w:t>oferta została przygotowana niezależnie od tego Wykonawcy</w:t>
      </w:r>
      <w:r w:rsidR="006548F6" w:rsidRPr="00A12C4D">
        <w:rPr>
          <w:rFonts w:asciiTheme="minorHAnsi" w:hAnsiTheme="minorHAnsi" w:cstheme="minorHAnsi"/>
          <w:color w:val="000000" w:themeColor="text1"/>
          <w:szCs w:val="18"/>
        </w:rPr>
        <w:t>*</w:t>
      </w:r>
      <w:r w:rsidR="00C15F51" w:rsidRPr="00A12C4D">
        <w:rPr>
          <w:rFonts w:asciiTheme="minorHAnsi" w:hAnsiTheme="minorHAnsi" w:cstheme="minorHAnsi"/>
          <w:color w:val="000000" w:themeColor="text1"/>
          <w:szCs w:val="18"/>
        </w:rPr>
        <w:t>.</w:t>
      </w:r>
    </w:p>
    <w:p w14:paraId="1ED6A686" w14:textId="77777777" w:rsidR="00D036B3" w:rsidRPr="00A12C4D" w:rsidRDefault="00D036B3" w:rsidP="00EC0DBE">
      <w:pPr>
        <w:jc w:val="both"/>
        <w:rPr>
          <w:rFonts w:asciiTheme="minorHAnsi" w:hAnsiTheme="minorHAnsi" w:cstheme="minorHAnsi"/>
          <w:bCs/>
          <w:color w:val="000000" w:themeColor="text1"/>
          <w:sz w:val="22"/>
          <w:szCs w:val="18"/>
        </w:rPr>
      </w:pPr>
    </w:p>
    <w:p w14:paraId="7BF0F338" w14:textId="77777777" w:rsidR="00C15F51" w:rsidRPr="00A12C4D" w:rsidRDefault="00C15F51" w:rsidP="00DA143B">
      <w:pPr>
        <w:jc w:val="center"/>
        <w:rPr>
          <w:rFonts w:asciiTheme="minorHAnsi" w:hAnsiTheme="minorHAnsi" w:cstheme="minorHAnsi"/>
          <w:color w:val="000000" w:themeColor="text1"/>
          <w:sz w:val="18"/>
          <w:szCs w:val="18"/>
        </w:rPr>
      </w:pPr>
    </w:p>
    <w:p w14:paraId="5EB74A69" w14:textId="77777777" w:rsidR="00C15F51" w:rsidRPr="00A12C4D" w:rsidRDefault="00C15F51" w:rsidP="00C15F51">
      <w:pPr>
        <w:jc w:val="center"/>
        <w:rPr>
          <w:rFonts w:asciiTheme="minorHAnsi" w:hAnsiTheme="minorHAnsi" w:cstheme="minorHAnsi"/>
          <w:color w:val="000000" w:themeColor="text1"/>
          <w:sz w:val="22"/>
          <w:szCs w:val="18"/>
        </w:rPr>
      </w:pPr>
    </w:p>
    <w:p w14:paraId="0034EFE4" w14:textId="77777777" w:rsidR="00C15F51" w:rsidRPr="00A12C4D" w:rsidRDefault="00C15F51" w:rsidP="00C15F51">
      <w:pPr>
        <w:jc w:val="center"/>
        <w:rPr>
          <w:rFonts w:asciiTheme="minorHAnsi" w:hAnsiTheme="minorHAnsi" w:cstheme="minorHAnsi"/>
          <w:color w:val="000000" w:themeColor="text1"/>
          <w:sz w:val="22"/>
          <w:szCs w:val="18"/>
        </w:rPr>
      </w:pPr>
    </w:p>
    <w:p w14:paraId="09E39C54" w14:textId="77777777" w:rsidR="00C15F51" w:rsidRPr="00A12C4D" w:rsidRDefault="00C15F51" w:rsidP="00C15F51">
      <w:pPr>
        <w:jc w:val="center"/>
        <w:rPr>
          <w:rFonts w:asciiTheme="minorHAnsi" w:hAnsiTheme="minorHAnsi" w:cstheme="minorHAnsi"/>
          <w:color w:val="000000" w:themeColor="text1"/>
          <w:sz w:val="22"/>
          <w:szCs w:val="18"/>
        </w:rPr>
      </w:pPr>
    </w:p>
    <w:p w14:paraId="36F9F179" w14:textId="77777777" w:rsidR="00D036B3" w:rsidRPr="00A12C4D" w:rsidRDefault="00D036B3" w:rsidP="00D036B3">
      <w:pPr>
        <w:spacing w:line="271" w:lineRule="auto"/>
        <w:jc w:val="both"/>
        <w:rPr>
          <w:rFonts w:asciiTheme="minorHAnsi" w:hAnsiTheme="minorHAnsi" w:cstheme="minorHAnsi"/>
          <w:i/>
          <w:color w:val="000000" w:themeColor="text1"/>
          <w:sz w:val="18"/>
          <w:szCs w:val="18"/>
          <w:u w:val="single"/>
        </w:rPr>
      </w:pPr>
      <w:r w:rsidRPr="00A12C4D">
        <w:rPr>
          <w:rFonts w:asciiTheme="minorHAnsi" w:hAnsiTheme="minorHAnsi" w:cstheme="minorHAnsi"/>
          <w:color w:val="000000" w:themeColor="text1"/>
          <w:sz w:val="18"/>
          <w:szCs w:val="18"/>
          <w:u w:val="single"/>
        </w:rPr>
        <w:t>Uwagi:</w:t>
      </w:r>
    </w:p>
    <w:p w14:paraId="2DB18294" w14:textId="77777777" w:rsidR="00D036B3" w:rsidRPr="00A12C4D" w:rsidRDefault="00D036B3" w:rsidP="00D73BEE">
      <w:pPr>
        <w:pStyle w:val="Akapitzlist"/>
        <w:numPr>
          <w:ilvl w:val="0"/>
          <w:numId w:val="26"/>
        </w:numPr>
        <w:spacing w:after="160" w:line="259" w:lineRule="auto"/>
        <w:ind w:left="426" w:hanging="284"/>
        <w:contextualSpacing/>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Należy </w:t>
      </w:r>
      <w:r w:rsidR="00BA1B28" w:rsidRPr="00A12C4D">
        <w:rPr>
          <w:rFonts w:asciiTheme="minorHAnsi" w:hAnsiTheme="minorHAnsi" w:cstheme="minorHAnsi"/>
          <w:color w:val="000000" w:themeColor="text1"/>
          <w:sz w:val="18"/>
          <w:szCs w:val="18"/>
        </w:rPr>
        <w:t>wykreślić pkt 1) albo pkt 2).</w:t>
      </w:r>
    </w:p>
    <w:p w14:paraId="0DEB3685" w14:textId="77777777" w:rsidR="00D036B3" w:rsidRPr="00A12C4D" w:rsidRDefault="00D036B3" w:rsidP="00D73BEE">
      <w:pPr>
        <w:pStyle w:val="Akapitzlist"/>
        <w:numPr>
          <w:ilvl w:val="0"/>
          <w:numId w:val="26"/>
        </w:numPr>
        <w:spacing w:after="160" w:line="259" w:lineRule="auto"/>
        <w:ind w:left="426" w:hanging="284"/>
        <w:contextualSpacing/>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W przypadku</w:t>
      </w:r>
      <w:r w:rsidR="00525010" w:rsidRPr="00A12C4D">
        <w:rPr>
          <w:rFonts w:asciiTheme="minorHAnsi" w:hAnsiTheme="minorHAnsi" w:cstheme="minorHAnsi"/>
          <w:color w:val="000000" w:themeColor="text1"/>
          <w:sz w:val="18"/>
          <w:szCs w:val="18"/>
        </w:rPr>
        <w:t>,</w:t>
      </w:r>
      <w:r w:rsidRPr="00A12C4D">
        <w:rPr>
          <w:rFonts w:asciiTheme="minorHAnsi" w:hAnsiTheme="minorHAnsi" w:cstheme="minorHAnsi"/>
          <w:color w:val="000000" w:themeColor="text1"/>
          <w:sz w:val="18"/>
          <w:szCs w:val="18"/>
        </w:rPr>
        <w:t xml:space="preserve"> gdy Wykonawca przynależy do tej samej grupy kapitałowej (punkt 2) może przedstawić wraz z niniejszym oświadczeniem</w:t>
      </w:r>
      <w:r w:rsidR="00BA1B28" w:rsidRPr="00A12C4D">
        <w:rPr>
          <w:rFonts w:asciiTheme="minorHAnsi" w:hAnsiTheme="minorHAnsi" w:cstheme="minorHAnsi"/>
          <w:color w:val="000000" w:themeColor="text1"/>
          <w:sz w:val="18"/>
          <w:szCs w:val="18"/>
        </w:rPr>
        <w:t xml:space="preserve"> dowody, że </w:t>
      </w:r>
      <w:r w:rsidR="00525010" w:rsidRPr="00A12C4D">
        <w:rPr>
          <w:rFonts w:asciiTheme="minorHAnsi" w:hAnsiTheme="minorHAnsi" w:cstheme="minorHAnsi"/>
          <w:color w:val="000000" w:themeColor="text1"/>
          <w:sz w:val="18"/>
          <w:szCs w:val="18"/>
        </w:rPr>
        <w:t>oferta została przygotowana niezależnie od Wykonawcy należącego do tej samej grupy kapitałowej</w:t>
      </w:r>
      <w:r w:rsidRPr="00A12C4D">
        <w:rPr>
          <w:rFonts w:asciiTheme="minorHAnsi" w:hAnsiTheme="minorHAnsi" w:cstheme="minorHAnsi"/>
          <w:color w:val="000000" w:themeColor="text1"/>
          <w:sz w:val="18"/>
          <w:szCs w:val="18"/>
        </w:rPr>
        <w:t>.</w:t>
      </w:r>
    </w:p>
    <w:p w14:paraId="13973C20" w14:textId="77777777" w:rsidR="00D036B3" w:rsidRPr="00A12C4D" w:rsidRDefault="00D036B3" w:rsidP="00D73BEE">
      <w:pPr>
        <w:pStyle w:val="Akapitzlist"/>
        <w:numPr>
          <w:ilvl w:val="0"/>
          <w:numId w:val="26"/>
        </w:numPr>
        <w:spacing w:line="271" w:lineRule="auto"/>
        <w:ind w:left="426" w:hanging="284"/>
        <w:contextualSpacing/>
        <w:jc w:val="both"/>
        <w:rPr>
          <w:rFonts w:asciiTheme="minorHAnsi" w:hAnsiTheme="minorHAnsi" w:cstheme="minorHAnsi"/>
          <w:color w:val="000000" w:themeColor="text1"/>
          <w:sz w:val="18"/>
          <w:szCs w:val="18"/>
          <w:u w:val="single"/>
        </w:rPr>
      </w:pPr>
      <w:r w:rsidRPr="00A12C4D">
        <w:rPr>
          <w:rFonts w:asciiTheme="minorHAnsi" w:hAnsiTheme="minorHAnsi" w:cstheme="minorHAnsi"/>
          <w:color w:val="000000" w:themeColor="text1"/>
          <w:sz w:val="18"/>
          <w:szCs w:val="18"/>
          <w:u w:val="single"/>
        </w:rPr>
        <w:t xml:space="preserve">Niniejszy formularz </w:t>
      </w:r>
      <w:r w:rsidRPr="00A12C4D">
        <w:rPr>
          <w:rFonts w:asciiTheme="minorHAnsi" w:hAnsiTheme="minorHAnsi" w:cstheme="minorHAnsi"/>
          <w:iCs/>
          <w:color w:val="000000" w:themeColor="text1"/>
          <w:sz w:val="18"/>
          <w:szCs w:val="18"/>
          <w:u w:val="single"/>
          <w:lang w:eastAsia="pl-PL"/>
        </w:rPr>
        <w:t xml:space="preserve">składa tylko Wykonawca </w:t>
      </w:r>
      <w:r w:rsidR="00C32A01" w:rsidRPr="00A12C4D">
        <w:rPr>
          <w:rFonts w:asciiTheme="minorHAnsi" w:hAnsiTheme="minorHAnsi" w:cstheme="minorHAnsi"/>
          <w:iCs/>
          <w:color w:val="000000" w:themeColor="text1"/>
          <w:sz w:val="18"/>
          <w:szCs w:val="18"/>
          <w:u w:val="single"/>
          <w:lang w:eastAsia="pl-PL"/>
        </w:rPr>
        <w:t>w odpowiedzi na wezwanie</w:t>
      </w:r>
      <w:r w:rsidRPr="00A12C4D">
        <w:rPr>
          <w:rFonts w:asciiTheme="minorHAnsi" w:hAnsiTheme="minorHAnsi" w:cstheme="minorHAnsi"/>
          <w:iCs/>
          <w:color w:val="000000" w:themeColor="text1"/>
          <w:sz w:val="18"/>
          <w:szCs w:val="18"/>
          <w:u w:val="single"/>
          <w:lang w:eastAsia="pl-PL"/>
        </w:rPr>
        <w:t xml:space="preserve"> Zamawiającego.</w:t>
      </w:r>
    </w:p>
    <w:p w14:paraId="55A93D9E" w14:textId="05081564" w:rsidR="00D036B3" w:rsidRPr="00A12C4D" w:rsidRDefault="00D036B3" w:rsidP="00D73BEE">
      <w:pPr>
        <w:pStyle w:val="Akapitzlist"/>
        <w:numPr>
          <w:ilvl w:val="0"/>
          <w:numId w:val="26"/>
        </w:numPr>
        <w:spacing w:line="271" w:lineRule="auto"/>
        <w:ind w:left="426" w:hanging="284"/>
        <w:contextualSpacing/>
        <w:jc w:val="both"/>
        <w:rPr>
          <w:rFonts w:asciiTheme="minorHAnsi" w:hAnsiTheme="minorHAnsi" w:cstheme="minorHAnsi"/>
          <w:color w:val="000000" w:themeColor="text1"/>
          <w:sz w:val="18"/>
          <w:szCs w:val="18"/>
        </w:rPr>
      </w:pPr>
      <w:r w:rsidRPr="00A12C4D">
        <w:rPr>
          <w:rFonts w:asciiTheme="minorHAnsi" w:hAnsiTheme="minorHAnsi" w:cstheme="minorHAnsi"/>
          <w:color w:val="000000" w:themeColor="text1"/>
          <w:sz w:val="18"/>
          <w:szCs w:val="18"/>
        </w:rPr>
        <w:t xml:space="preserve">W przypadku Wykonawców wspólnie ubiegających się o udzielenie zamówienia </w:t>
      </w:r>
      <w:r w:rsidR="003A1354" w:rsidRPr="00A12C4D">
        <w:rPr>
          <w:rFonts w:asciiTheme="minorHAnsi" w:hAnsiTheme="minorHAnsi" w:cstheme="minorHAnsi"/>
          <w:color w:val="000000" w:themeColor="text1"/>
          <w:sz w:val="18"/>
          <w:szCs w:val="18"/>
        </w:rPr>
        <w:t xml:space="preserve">oświadczenie </w:t>
      </w:r>
      <w:r w:rsidRPr="00A12C4D">
        <w:rPr>
          <w:rFonts w:asciiTheme="minorHAnsi" w:hAnsiTheme="minorHAnsi" w:cstheme="minorHAnsi"/>
          <w:color w:val="000000" w:themeColor="text1"/>
          <w:sz w:val="18"/>
          <w:szCs w:val="18"/>
        </w:rPr>
        <w:t>składa każdy z członków konsorcjum lub wspólników spółki cywilnej.</w:t>
      </w:r>
    </w:p>
    <w:p w14:paraId="58ADB8A1" w14:textId="77777777" w:rsidR="00D036B3" w:rsidRPr="00A12C4D" w:rsidRDefault="00D036B3" w:rsidP="00EC0DBE">
      <w:pPr>
        <w:jc w:val="both"/>
        <w:rPr>
          <w:rFonts w:asciiTheme="minorHAnsi" w:hAnsiTheme="minorHAnsi" w:cstheme="minorHAnsi"/>
          <w:bCs/>
          <w:color w:val="000000" w:themeColor="text1"/>
          <w:sz w:val="18"/>
          <w:szCs w:val="18"/>
        </w:rPr>
      </w:pPr>
    </w:p>
    <w:p w14:paraId="1B90D75A" w14:textId="77777777" w:rsidR="00D036B3" w:rsidRPr="00A12C4D" w:rsidRDefault="00D036B3" w:rsidP="00EC0DBE">
      <w:pPr>
        <w:jc w:val="both"/>
        <w:rPr>
          <w:rFonts w:asciiTheme="minorHAnsi" w:hAnsiTheme="minorHAnsi" w:cstheme="minorHAnsi"/>
          <w:bCs/>
          <w:color w:val="000000" w:themeColor="text1"/>
          <w:sz w:val="18"/>
          <w:szCs w:val="18"/>
        </w:rPr>
      </w:pPr>
    </w:p>
    <w:p w14:paraId="1EA24986" w14:textId="77777777" w:rsidR="00CE5C76" w:rsidRPr="00A12C4D" w:rsidRDefault="00A76A06" w:rsidP="003E7C6F">
      <w:pPr>
        <w:jc w:val="both"/>
        <w:rPr>
          <w:rFonts w:asciiTheme="minorHAnsi" w:hAnsiTheme="minorHAnsi" w:cstheme="minorHAnsi"/>
          <w:color w:val="000000" w:themeColor="text1"/>
          <w:sz w:val="18"/>
          <w:szCs w:val="18"/>
        </w:rPr>
      </w:pPr>
      <w:r w:rsidRPr="00A12C4D">
        <w:rPr>
          <w:rFonts w:asciiTheme="minorHAnsi" w:hAnsiTheme="minorHAnsi" w:cstheme="minorHAnsi"/>
          <w:bCs/>
          <w:color w:val="000000" w:themeColor="text1"/>
          <w:sz w:val="18"/>
          <w:szCs w:val="18"/>
        </w:rPr>
        <w:t>*</w:t>
      </w:r>
      <w:r w:rsidRPr="00A12C4D">
        <w:rPr>
          <w:rFonts w:asciiTheme="minorHAnsi" w:hAnsiTheme="minorHAnsi" w:cstheme="minorHAnsi"/>
          <w:bCs/>
          <w:i/>
          <w:color w:val="000000" w:themeColor="text1"/>
          <w:sz w:val="18"/>
          <w:szCs w:val="18"/>
        </w:rPr>
        <w:t>niepotrzebne skreślić</w:t>
      </w:r>
    </w:p>
    <w:p w14:paraId="52EB6B80" w14:textId="77777777" w:rsidR="00CE5C76" w:rsidRPr="00A12C4D" w:rsidRDefault="00CE5C76" w:rsidP="00CE5C76">
      <w:pPr>
        <w:spacing w:line="271" w:lineRule="auto"/>
        <w:jc w:val="both"/>
        <w:rPr>
          <w:rFonts w:asciiTheme="minorHAnsi" w:hAnsiTheme="minorHAnsi" w:cstheme="minorHAnsi"/>
          <w:color w:val="000000" w:themeColor="text1"/>
          <w:sz w:val="18"/>
          <w:szCs w:val="18"/>
          <w:u w:val="single"/>
        </w:rPr>
      </w:pPr>
    </w:p>
    <w:p w14:paraId="2C87F4D4" w14:textId="77777777" w:rsidR="00CE5C76" w:rsidRPr="00A12C4D" w:rsidRDefault="00CE5C76" w:rsidP="00CE5C76">
      <w:pPr>
        <w:spacing w:line="271" w:lineRule="auto"/>
        <w:jc w:val="both"/>
        <w:rPr>
          <w:rFonts w:asciiTheme="minorHAnsi" w:hAnsiTheme="minorHAnsi" w:cstheme="minorHAnsi"/>
          <w:color w:val="000000" w:themeColor="text1"/>
          <w:sz w:val="18"/>
          <w:szCs w:val="18"/>
          <w:u w:val="single"/>
        </w:rPr>
      </w:pPr>
    </w:p>
    <w:p w14:paraId="3C9D11FF" w14:textId="77777777" w:rsidR="00D43807" w:rsidRPr="00A12C4D" w:rsidRDefault="00D43807">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br w:type="page"/>
      </w:r>
    </w:p>
    <w:p w14:paraId="4B33282A" w14:textId="3188F82E" w:rsidR="003A0D40" w:rsidRPr="00A12C4D" w:rsidRDefault="00930A2F" w:rsidP="00D41C85">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DI.272.5.2024</w:t>
      </w:r>
      <w:r w:rsidR="00D41C85" w:rsidRPr="00A12C4D">
        <w:rPr>
          <w:rFonts w:asciiTheme="minorHAnsi" w:hAnsiTheme="minorHAnsi" w:cstheme="minorHAnsi"/>
          <w:color w:val="000000" w:themeColor="text1"/>
          <w:sz w:val="22"/>
          <w:szCs w:val="22"/>
        </w:rPr>
        <w:tab/>
      </w:r>
      <w:r w:rsidR="00D41C85" w:rsidRPr="00A12C4D">
        <w:rPr>
          <w:rFonts w:asciiTheme="minorHAnsi" w:hAnsiTheme="minorHAnsi" w:cstheme="minorHAnsi"/>
          <w:color w:val="000000" w:themeColor="text1"/>
          <w:sz w:val="22"/>
          <w:szCs w:val="22"/>
        </w:rPr>
        <w:tab/>
      </w:r>
      <w:r w:rsidR="00D41C85" w:rsidRPr="00A12C4D">
        <w:rPr>
          <w:rFonts w:asciiTheme="minorHAnsi" w:hAnsiTheme="minorHAnsi" w:cstheme="minorHAnsi"/>
          <w:color w:val="000000" w:themeColor="text1"/>
          <w:sz w:val="22"/>
          <w:szCs w:val="22"/>
        </w:rPr>
        <w:tab/>
      </w:r>
      <w:r w:rsidR="00D41C85" w:rsidRPr="00A12C4D">
        <w:rPr>
          <w:rFonts w:asciiTheme="minorHAnsi" w:hAnsiTheme="minorHAnsi" w:cstheme="minorHAnsi"/>
          <w:color w:val="000000" w:themeColor="text1"/>
          <w:sz w:val="22"/>
          <w:szCs w:val="22"/>
        </w:rPr>
        <w:tab/>
      </w:r>
      <w:r w:rsidR="00D41C85" w:rsidRPr="00A12C4D">
        <w:rPr>
          <w:rFonts w:asciiTheme="minorHAnsi" w:hAnsiTheme="minorHAnsi" w:cstheme="minorHAnsi"/>
          <w:color w:val="000000" w:themeColor="text1"/>
          <w:sz w:val="22"/>
          <w:szCs w:val="22"/>
        </w:rPr>
        <w:tab/>
      </w:r>
      <w:r w:rsidR="00D41C85" w:rsidRPr="00A12C4D">
        <w:rPr>
          <w:rFonts w:asciiTheme="minorHAnsi" w:hAnsiTheme="minorHAnsi" w:cstheme="minorHAnsi"/>
          <w:color w:val="000000" w:themeColor="text1"/>
          <w:sz w:val="22"/>
          <w:szCs w:val="22"/>
        </w:rPr>
        <w:tab/>
      </w:r>
      <w:r w:rsidR="00D41C85" w:rsidRPr="00A12C4D">
        <w:rPr>
          <w:rFonts w:asciiTheme="minorHAnsi" w:hAnsiTheme="minorHAnsi" w:cstheme="minorHAnsi"/>
          <w:color w:val="000000" w:themeColor="text1"/>
          <w:sz w:val="22"/>
          <w:szCs w:val="22"/>
        </w:rPr>
        <w:tab/>
      </w:r>
      <w:r w:rsidR="00D41C85" w:rsidRPr="00A12C4D">
        <w:rPr>
          <w:rFonts w:asciiTheme="minorHAnsi" w:hAnsiTheme="minorHAnsi" w:cstheme="minorHAnsi"/>
          <w:color w:val="000000" w:themeColor="text1"/>
          <w:sz w:val="22"/>
          <w:szCs w:val="22"/>
        </w:rPr>
        <w:tab/>
      </w:r>
      <w:r w:rsidR="00D41C85" w:rsidRPr="00A12C4D">
        <w:rPr>
          <w:rFonts w:asciiTheme="minorHAnsi" w:hAnsiTheme="minorHAnsi" w:cstheme="minorHAnsi"/>
          <w:color w:val="000000" w:themeColor="text1"/>
          <w:sz w:val="22"/>
          <w:szCs w:val="22"/>
        </w:rPr>
        <w:tab/>
      </w:r>
      <w:r w:rsidR="00D41C85" w:rsidRPr="00A12C4D">
        <w:rPr>
          <w:rFonts w:asciiTheme="minorHAnsi" w:hAnsiTheme="minorHAnsi" w:cstheme="minorHAnsi"/>
          <w:color w:val="000000" w:themeColor="text1"/>
          <w:sz w:val="22"/>
          <w:szCs w:val="22"/>
        </w:rPr>
        <w:tab/>
      </w:r>
      <w:r w:rsidR="00D41C85" w:rsidRPr="00A12C4D">
        <w:rPr>
          <w:rFonts w:asciiTheme="minorHAnsi" w:hAnsiTheme="minorHAnsi" w:cstheme="minorHAnsi"/>
          <w:color w:val="000000" w:themeColor="text1"/>
          <w:sz w:val="22"/>
          <w:szCs w:val="22"/>
        </w:rPr>
        <w:tab/>
      </w:r>
      <w:r w:rsidR="00D41C85" w:rsidRPr="00A12C4D">
        <w:rPr>
          <w:rFonts w:asciiTheme="minorHAnsi" w:hAnsiTheme="minorHAnsi" w:cstheme="minorHAnsi"/>
          <w:color w:val="000000" w:themeColor="text1"/>
          <w:sz w:val="22"/>
          <w:szCs w:val="22"/>
        </w:rPr>
        <w:tab/>
      </w:r>
      <w:r w:rsidR="003A0D40" w:rsidRPr="00A12C4D">
        <w:rPr>
          <w:rFonts w:asciiTheme="minorHAnsi" w:hAnsiTheme="minorHAnsi" w:cstheme="minorHAnsi"/>
          <w:color w:val="000000" w:themeColor="text1"/>
          <w:sz w:val="22"/>
          <w:szCs w:val="22"/>
        </w:rPr>
        <w:t xml:space="preserve">Załącznik nr </w:t>
      </w:r>
      <w:r w:rsidR="0004130B" w:rsidRPr="00A12C4D">
        <w:rPr>
          <w:rFonts w:asciiTheme="minorHAnsi" w:hAnsiTheme="minorHAnsi" w:cstheme="minorHAnsi"/>
          <w:color w:val="000000" w:themeColor="text1"/>
          <w:sz w:val="22"/>
          <w:szCs w:val="22"/>
        </w:rPr>
        <w:t>6</w:t>
      </w:r>
    </w:p>
    <w:p w14:paraId="0498A84E" w14:textId="77777777" w:rsidR="003A0D40" w:rsidRPr="00A12C4D" w:rsidRDefault="003A0D40" w:rsidP="003A0D40">
      <w:pPr>
        <w:jc w:val="right"/>
        <w:rPr>
          <w:rFonts w:asciiTheme="minorHAnsi" w:hAnsiTheme="minorHAnsi" w:cstheme="minorHAnsi"/>
          <w:color w:val="000000" w:themeColor="text1"/>
          <w:sz w:val="22"/>
          <w:szCs w:val="22"/>
        </w:rPr>
      </w:pPr>
    </w:p>
    <w:p w14:paraId="6F7D7207" w14:textId="77777777" w:rsidR="003A0D40" w:rsidRPr="00A12C4D" w:rsidRDefault="003A0D40" w:rsidP="003A0D40">
      <w:pPr>
        <w:jc w:val="right"/>
        <w:rPr>
          <w:rFonts w:asciiTheme="minorHAnsi" w:hAnsiTheme="minorHAnsi" w:cstheme="minorHAnsi"/>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A12C4D" w:rsidRPr="00A12C4D" w14:paraId="2E0BB75D" w14:textId="77777777" w:rsidTr="00D93A45">
        <w:trPr>
          <w:trHeight w:val="1149"/>
        </w:trPr>
        <w:tc>
          <w:tcPr>
            <w:tcW w:w="5000" w:type="pct"/>
            <w:shd w:val="clear" w:color="auto" w:fill="CCCCCC"/>
            <w:vAlign w:val="center"/>
          </w:tcPr>
          <w:p w14:paraId="3A8C7180" w14:textId="77777777" w:rsidR="003A0D40" w:rsidRPr="00A12C4D" w:rsidRDefault="003A0D40" w:rsidP="00D93A45">
            <w:pPr>
              <w:jc w:val="center"/>
              <w:rPr>
                <w:rFonts w:asciiTheme="minorHAnsi" w:hAnsiTheme="minorHAnsi" w:cstheme="minorHAnsi"/>
                <w:b/>
                <w:color w:val="000000" w:themeColor="text1"/>
                <w:sz w:val="22"/>
                <w:szCs w:val="22"/>
              </w:rPr>
            </w:pPr>
            <w:r w:rsidRPr="00A12C4D">
              <w:rPr>
                <w:rFonts w:asciiTheme="minorHAnsi" w:hAnsiTheme="minorHAnsi" w:cstheme="minorHAnsi"/>
                <w:b/>
                <w:color w:val="000000" w:themeColor="text1"/>
                <w:sz w:val="22"/>
                <w:szCs w:val="22"/>
              </w:rPr>
              <w:t>WZÓR OŚWIADCZENIA WYKONAWCÓW WSPÓLNIE UBIEGAJACYCH SIĘ O UDZIELENIE ZAMÓWIENIA</w:t>
            </w:r>
          </w:p>
          <w:p w14:paraId="38EB1830" w14:textId="77777777" w:rsidR="003A0D40" w:rsidRPr="00A12C4D" w:rsidRDefault="003A0D40" w:rsidP="00D93A45">
            <w:pPr>
              <w:jc w:val="center"/>
              <w:rPr>
                <w:rFonts w:asciiTheme="minorHAnsi" w:hAnsiTheme="minorHAnsi" w:cstheme="minorHAnsi"/>
                <w:b/>
                <w:color w:val="000000" w:themeColor="text1"/>
                <w:sz w:val="22"/>
                <w:szCs w:val="22"/>
              </w:rPr>
            </w:pPr>
            <w:r w:rsidRPr="00A12C4D">
              <w:rPr>
                <w:rFonts w:asciiTheme="minorHAnsi" w:hAnsiTheme="minorHAnsi" w:cstheme="minorHAnsi"/>
                <w:b/>
                <w:color w:val="000000" w:themeColor="text1"/>
                <w:sz w:val="22"/>
                <w:szCs w:val="22"/>
              </w:rPr>
              <w:t>W ZAKRESIE ART. 117 UST.4 USTWY PZP</w:t>
            </w:r>
          </w:p>
        </w:tc>
      </w:tr>
    </w:tbl>
    <w:p w14:paraId="12864108" w14:textId="77777777" w:rsidR="003A0D40" w:rsidRPr="00A12C4D" w:rsidRDefault="003A0D40" w:rsidP="003A0D40">
      <w:pPr>
        <w:jc w:val="right"/>
        <w:rPr>
          <w:rFonts w:asciiTheme="minorHAnsi" w:hAnsiTheme="minorHAnsi" w:cstheme="minorHAnsi"/>
          <w:b/>
          <w:color w:val="000000" w:themeColor="text1"/>
          <w:sz w:val="22"/>
          <w:szCs w:val="22"/>
        </w:rPr>
      </w:pPr>
    </w:p>
    <w:p w14:paraId="2816B3C0" w14:textId="3C68D040" w:rsidR="003A0D40" w:rsidRPr="00A12C4D" w:rsidRDefault="009723B3" w:rsidP="009723B3">
      <w:pPr>
        <w:ind w:left="360" w:hanging="360"/>
        <w:jc w:val="center"/>
        <w:rPr>
          <w:rFonts w:asciiTheme="minorHAnsi" w:hAnsiTheme="minorHAnsi" w:cstheme="minorHAnsi"/>
          <w:bCs/>
          <w:color w:val="000000" w:themeColor="text1"/>
          <w:sz w:val="22"/>
          <w:szCs w:val="22"/>
        </w:rPr>
      </w:pPr>
      <w:r w:rsidRPr="00A12C4D">
        <w:rPr>
          <w:rFonts w:asciiTheme="minorHAnsi" w:hAnsiTheme="minorHAnsi" w:cstheme="minorHAnsi"/>
          <w:color w:val="000000" w:themeColor="text1"/>
          <w:spacing w:val="4"/>
          <w:sz w:val="22"/>
          <w:szCs w:val="18"/>
        </w:rPr>
        <w:t xml:space="preserve">Składając ofertę </w:t>
      </w:r>
      <w:r>
        <w:rPr>
          <w:rFonts w:asciiTheme="minorHAnsi" w:hAnsiTheme="minorHAnsi" w:cstheme="minorHAnsi"/>
          <w:color w:val="000000" w:themeColor="text1"/>
          <w:spacing w:val="4"/>
          <w:sz w:val="22"/>
          <w:szCs w:val="22"/>
        </w:rPr>
        <w:t xml:space="preserve">na zadanie nr ……….. </w:t>
      </w:r>
      <w:r w:rsidRPr="00A12C4D">
        <w:rPr>
          <w:rFonts w:asciiTheme="minorHAnsi" w:hAnsiTheme="minorHAnsi" w:cstheme="minorHAnsi"/>
          <w:color w:val="000000" w:themeColor="text1"/>
          <w:spacing w:val="4"/>
          <w:sz w:val="22"/>
          <w:szCs w:val="18"/>
        </w:rPr>
        <w:t xml:space="preserve">w postępowaniu o udzielenie zamówienia publicznego pn.: </w:t>
      </w:r>
      <w:r w:rsidR="00C127E1">
        <w:rPr>
          <w:rFonts w:asciiTheme="minorHAnsi" w:hAnsiTheme="minorHAnsi" w:cstheme="minorHAnsi"/>
          <w:b/>
          <w:bCs/>
          <w:snapToGrid w:val="0"/>
          <w:color w:val="000000" w:themeColor="text1"/>
          <w:sz w:val="22"/>
          <w:szCs w:val="18"/>
        </w:rPr>
        <w:t>Modernizacja infrastruktury teleinformatycznej z podziałem na 4 zadania</w:t>
      </w:r>
    </w:p>
    <w:p w14:paraId="09FA88FF" w14:textId="77777777" w:rsidR="003A0D40" w:rsidRPr="00A12C4D" w:rsidRDefault="003A0D40" w:rsidP="003A0D40">
      <w:pPr>
        <w:jc w:val="both"/>
        <w:rPr>
          <w:rFonts w:asciiTheme="minorHAnsi" w:hAnsiTheme="minorHAnsi" w:cstheme="minorHAnsi"/>
          <w:bCs/>
          <w:color w:val="000000" w:themeColor="text1"/>
          <w:spacing w:val="4"/>
          <w:sz w:val="22"/>
          <w:szCs w:val="22"/>
        </w:rPr>
      </w:pPr>
    </w:p>
    <w:p w14:paraId="6B66539C" w14:textId="77777777" w:rsidR="003A0D40" w:rsidRPr="00A12C4D" w:rsidRDefault="003A0D40" w:rsidP="003A0D40">
      <w:pPr>
        <w:pStyle w:val="Zwykytekst"/>
        <w:jc w:val="both"/>
        <w:rPr>
          <w:rFonts w:asciiTheme="minorHAnsi" w:hAnsiTheme="minorHAnsi" w:cstheme="minorHAnsi"/>
          <w:color w:val="000000" w:themeColor="text1"/>
          <w:sz w:val="22"/>
          <w:szCs w:val="22"/>
        </w:rPr>
      </w:pPr>
      <w:r w:rsidRPr="00A12C4D">
        <w:rPr>
          <w:rFonts w:asciiTheme="minorHAnsi" w:hAnsiTheme="minorHAnsi" w:cstheme="minorHAnsi"/>
          <w:b/>
          <w:bCs/>
          <w:color w:val="000000" w:themeColor="text1"/>
          <w:sz w:val="22"/>
          <w:szCs w:val="22"/>
        </w:rPr>
        <w:t>JA NIŻEJ PODPISANY</w:t>
      </w:r>
    </w:p>
    <w:p w14:paraId="4FA2719F" w14:textId="77777777" w:rsidR="003A0D40" w:rsidRPr="00A12C4D" w:rsidRDefault="003A0D40" w:rsidP="003A0D40">
      <w:pPr>
        <w:pStyle w:val="Zwykytekst"/>
        <w:jc w:val="both"/>
        <w:rPr>
          <w:rFonts w:asciiTheme="minorHAnsi" w:hAnsiTheme="minorHAnsi" w:cstheme="minorHAnsi"/>
          <w:color w:val="000000" w:themeColor="text1"/>
          <w:sz w:val="22"/>
          <w:szCs w:val="22"/>
        </w:rPr>
      </w:pPr>
    </w:p>
    <w:p w14:paraId="25EDB49C" w14:textId="5080D253" w:rsidR="003A0D40" w:rsidRPr="00A12C4D" w:rsidRDefault="003A0D40" w:rsidP="003A0D40">
      <w:pPr>
        <w:pStyle w:val="Zwykytekst"/>
        <w:jc w:val="cente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w:t>
      </w:r>
    </w:p>
    <w:p w14:paraId="2B3681F7" w14:textId="77777777" w:rsidR="003A0D40" w:rsidRPr="00A12C4D" w:rsidRDefault="003A0D40" w:rsidP="003A0D40">
      <w:pPr>
        <w:pStyle w:val="Zwykytekst"/>
        <w:jc w:val="center"/>
        <w:rPr>
          <w:rFonts w:asciiTheme="minorHAnsi" w:hAnsiTheme="minorHAnsi" w:cstheme="minorHAnsi"/>
          <w:i/>
          <w:iCs/>
          <w:color w:val="000000" w:themeColor="text1"/>
          <w:sz w:val="22"/>
          <w:szCs w:val="22"/>
        </w:rPr>
      </w:pPr>
      <w:r w:rsidRPr="00A12C4D">
        <w:rPr>
          <w:rFonts w:asciiTheme="minorHAnsi" w:hAnsiTheme="minorHAnsi" w:cstheme="minorHAnsi"/>
          <w:i/>
          <w:iCs/>
          <w:color w:val="000000" w:themeColor="text1"/>
          <w:sz w:val="22"/>
          <w:szCs w:val="22"/>
        </w:rPr>
        <w:t>(imię i nazwisko osoby upoważnionej do reprezentowania Wykonawcy)</w:t>
      </w:r>
    </w:p>
    <w:p w14:paraId="6524AA88" w14:textId="77777777" w:rsidR="003A0D40" w:rsidRPr="00A12C4D" w:rsidRDefault="003A0D40" w:rsidP="003A0D40">
      <w:pPr>
        <w:pStyle w:val="Zwykytekst"/>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działając w imieniu i na rzecz</w:t>
      </w:r>
    </w:p>
    <w:p w14:paraId="4AAF2063" w14:textId="77777777" w:rsidR="003A0D40" w:rsidRPr="00A12C4D" w:rsidRDefault="003A0D40" w:rsidP="003A0D40">
      <w:pPr>
        <w:pStyle w:val="Zwykytekst"/>
        <w:jc w:val="both"/>
        <w:rPr>
          <w:rFonts w:asciiTheme="minorHAnsi" w:hAnsiTheme="minorHAnsi" w:cstheme="minorHAnsi"/>
          <w:color w:val="000000" w:themeColor="text1"/>
          <w:sz w:val="22"/>
          <w:szCs w:val="22"/>
        </w:rPr>
      </w:pPr>
    </w:p>
    <w:p w14:paraId="3B7A4EE8" w14:textId="1827F8CF" w:rsidR="003A0D40" w:rsidRPr="00A12C4D" w:rsidRDefault="003A0D40" w:rsidP="003A0D40">
      <w:pPr>
        <w:pStyle w:val="Zwykytekst"/>
        <w:jc w:val="cente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w:t>
      </w:r>
    </w:p>
    <w:p w14:paraId="5E31E50F" w14:textId="77777777" w:rsidR="003A0D40" w:rsidRPr="00A12C4D" w:rsidRDefault="003A0D40" w:rsidP="003A0D40">
      <w:pPr>
        <w:pStyle w:val="Zwykytekst"/>
        <w:jc w:val="center"/>
        <w:rPr>
          <w:rFonts w:asciiTheme="minorHAnsi" w:hAnsiTheme="minorHAnsi" w:cstheme="minorHAnsi"/>
          <w:i/>
          <w:iCs/>
          <w:color w:val="000000" w:themeColor="text1"/>
          <w:sz w:val="22"/>
          <w:szCs w:val="22"/>
        </w:rPr>
      </w:pPr>
      <w:r w:rsidRPr="00A12C4D">
        <w:rPr>
          <w:rFonts w:asciiTheme="minorHAnsi" w:hAnsiTheme="minorHAnsi" w:cstheme="minorHAnsi"/>
          <w:i/>
          <w:iCs/>
          <w:color w:val="000000" w:themeColor="text1"/>
          <w:sz w:val="22"/>
          <w:szCs w:val="22"/>
        </w:rPr>
        <w:t>(nazwa (firma) dokładny adres Wykonawców wspólnie ubiegających się o udzielenie zamówienia)</w:t>
      </w:r>
    </w:p>
    <w:p w14:paraId="3B2D54EE" w14:textId="77777777" w:rsidR="003A0D40" w:rsidRPr="00A12C4D" w:rsidRDefault="003A0D40" w:rsidP="003A0D40">
      <w:pPr>
        <w:widowControl w:val="0"/>
        <w:tabs>
          <w:tab w:val="left" w:pos="0"/>
        </w:tabs>
        <w:jc w:val="both"/>
        <w:outlineLvl w:val="0"/>
        <w:rPr>
          <w:rFonts w:asciiTheme="minorHAnsi" w:hAnsiTheme="minorHAnsi" w:cstheme="minorHAnsi"/>
          <w:bCs/>
          <w:color w:val="000000" w:themeColor="text1"/>
          <w:sz w:val="22"/>
          <w:szCs w:val="22"/>
        </w:rPr>
      </w:pPr>
    </w:p>
    <w:p w14:paraId="551FF830" w14:textId="77777777" w:rsidR="003A0D40" w:rsidRPr="00A12C4D" w:rsidRDefault="003A0D40" w:rsidP="003A0D40">
      <w:pPr>
        <w:jc w:val="both"/>
        <w:rPr>
          <w:rFonts w:asciiTheme="minorHAnsi" w:hAnsiTheme="minorHAnsi" w:cstheme="minorHAnsi"/>
          <w:bCs/>
          <w:color w:val="000000" w:themeColor="text1"/>
          <w:sz w:val="22"/>
          <w:szCs w:val="22"/>
        </w:rPr>
      </w:pPr>
    </w:p>
    <w:p w14:paraId="46813F73" w14:textId="71827EC0" w:rsidR="003A0D40" w:rsidRPr="00A12C4D" w:rsidRDefault="003A0D40" w:rsidP="003A0D40">
      <w:pPr>
        <w:spacing w:line="269" w:lineRule="auto"/>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 xml:space="preserve">OŚWIADCZAM, że następujące </w:t>
      </w:r>
      <w:r w:rsidR="003F0587">
        <w:rPr>
          <w:rFonts w:asciiTheme="minorHAnsi" w:hAnsiTheme="minorHAnsi" w:cstheme="minorHAnsi"/>
          <w:color w:val="000000" w:themeColor="text1"/>
          <w:sz w:val="22"/>
          <w:szCs w:val="22"/>
        </w:rPr>
        <w:t>dostawy</w:t>
      </w:r>
      <w:r w:rsidRPr="00A12C4D">
        <w:rPr>
          <w:rFonts w:asciiTheme="minorHAnsi" w:hAnsiTheme="minorHAnsi" w:cstheme="minorHAnsi"/>
          <w:color w:val="000000" w:themeColor="text1"/>
          <w:sz w:val="22"/>
          <w:szCs w:val="22"/>
        </w:rPr>
        <w:t xml:space="preserve"> wykonają poszczególni</w:t>
      </w:r>
      <w:r w:rsidR="003F0587">
        <w:rPr>
          <w:rFonts w:asciiTheme="minorHAnsi" w:hAnsiTheme="minorHAnsi" w:cstheme="minorHAnsi"/>
          <w:color w:val="000000" w:themeColor="text1"/>
          <w:sz w:val="22"/>
          <w:szCs w:val="22"/>
        </w:rPr>
        <w:t xml:space="preserve"> Wykonawcy wspólnie ubiegający</w:t>
      </w:r>
      <w:r w:rsidRPr="00A12C4D">
        <w:rPr>
          <w:rFonts w:asciiTheme="minorHAnsi" w:hAnsiTheme="minorHAnsi" w:cstheme="minorHAnsi"/>
          <w:color w:val="000000" w:themeColor="text1"/>
          <w:sz w:val="22"/>
          <w:szCs w:val="22"/>
        </w:rPr>
        <w:t xml:space="preserve"> się o udzielenie zamówienia:</w:t>
      </w:r>
    </w:p>
    <w:p w14:paraId="676BFBD6" w14:textId="77777777" w:rsidR="003A0D40" w:rsidRPr="00A12C4D" w:rsidRDefault="003A0D40" w:rsidP="003A0D40">
      <w:pPr>
        <w:spacing w:line="269" w:lineRule="auto"/>
        <w:jc w:val="both"/>
        <w:rPr>
          <w:rFonts w:asciiTheme="minorHAnsi" w:hAnsiTheme="minorHAnsi" w:cstheme="minorHAnsi"/>
          <w:color w:val="000000" w:themeColor="text1"/>
          <w:sz w:val="22"/>
          <w:szCs w:val="22"/>
        </w:rPr>
      </w:pPr>
    </w:p>
    <w:p w14:paraId="34A93183" w14:textId="50E27883" w:rsidR="003A0D40" w:rsidRPr="00A12C4D" w:rsidRDefault="003F0587" w:rsidP="003A0D40">
      <w:pPr>
        <w:spacing w:line="269"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WYKONAWCA (nazwa</w:t>
      </w:r>
      <w:r w:rsidR="003A0D40" w:rsidRPr="00A12C4D">
        <w:rPr>
          <w:rFonts w:asciiTheme="minorHAnsi" w:hAnsiTheme="minorHAnsi" w:cstheme="minorHAnsi"/>
          <w:color w:val="000000" w:themeColor="text1"/>
          <w:sz w:val="22"/>
          <w:szCs w:val="22"/>
        </w:rPr>
        <w:t>): ............................................., wykona: ...</w:t>
      </w:r>
      <w:r>
        <w:rPr>
          <w:rFonts w:asciiTheme="minorHAnsi" w:hAnsiTheme="minorHAnsi" w:cstheme="minorHAnsi"/>
          <w:color w:val="000000" w:themeColor="text1"/>
          <w:sz w:val="22"/>
          <w:szCs w:val="22"/>
        </w:rPr>
        <w:t>...............................</w:t>
      </w:r>
      <w:r w:rsidR="003A0D40" w:rsidRPr="00A12C4D">
        <w:rPr>
          <w:rFonts w:asciiTheme="minorHAnsi" w:hAnsiTheme="minorHAnsi" w:cstheme="minorHAnsi"/>
          <w:color w:val="000000" w:themeColor="text1"/>
          <w:sz w:val="22"/>
          <w:szCs w:val="22"/>
        </w:rPr>
        <w:t>*</w:t>
      </w:r>
    </w:p>
    <w:p w14:paraId="59DD303A" w14:textId="77777777" w:rsidR="003A0D40" w:rsidRPr="00A12C4D" w:rsidRDefault="003A0D40" w:rsidP="003A0D40">
      <w:pPr>
        <w:jc w:val="right"/>
        <w:rPr>
          <w:rFonts w:asciiTheme="minorHAnsi" w:hAnsiTheme="minorHAnsi" w:cstheme="minorHAnsi"/>
          <w:color w:val="000000" w:themeColor="text1"/>
          <w:sz w:val="22"/>
          <w:szCs w:val="22"/>
        </w:rPr>
      </w:pPr>
    </w:p>
    <w:p w14:paraId="158FFF68" w14:textId="62A8ED73" w:rsidR="003A0D40" w:rsidRPr="00A12C4D" w:rsidRDefault="003F0587" w:rsidP="003A0D40">
      <w:pPr>
        <w:spacing w:line="269"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WYKONAWCA (nazwa</w:t>
      </w:r>
      <w:r w:rsidR="003A0D40" w:rsidRPr="00A12C4D">
        <w:rPr>
          <w:rFonts w:asciiTheme="minorHAnsi" w:hAnsiTheme="minorHAnsi" w:cstheme="minorHAnsi"/>
          <w:color w:val="000000" w:themeColor="text1"/>
          <w:sz w:val="22"/>
          <w:szCs w:val="22"/>
        </w:rPr>
        <w:t>): ............................................., wykona: ...</w:t>
      </w:r>
      <w:r>
        <w:rPr>
          <w:rFonts w:asciiTheme="minorHAnsi" w:hAnsiTheme="minorHAnsi" w:cstheme="minorHAnsi"/>
          <w:color w:val="000000" w:themeColor="text1"/>
          <w:sz w:val="22"/>
          <w:szCs w:val="22"/>
        </w:rPr>
        <w:t>...............................</w:t>
      </w:r>
      <w:r w:rsidR="003A0D40" w:rsidRPr="00A12C4D">
        <w:rPr>
          <w:rFonts w:asciiTheme="minorHAnsi" w:hAnsiTheme="minorHAnsi" w:cstheme="minorHAnsi"/>
          <w:color w:val="000000" w:themeColor="text1"/>
          <w:sz w:val="22"/>
          <w:szCs w:val="22"/>
        </w:rPr>
        <w:t>*</w:t>
      </w:r>
    </w:p>
    <w:p w14:paraId="5046068E" w14:textId="77777777" w:rsidR="003A0D40" w:rsidRPr="00A12C4D" w:rsidRDefault="003A0D40" w:rsidP="003A0D40">
      <w:pPr>
        <w:jc w:val="right"/>
        <w:rPr>
          <w:rFonts w:asciiTheme="minorHAnsi" w:hAnsiTheme="minorHAnsi" w:cstheme="minorHAnsi"/>
          <w:color w:val="000000" w:themeColor="text1"/>
          <w:sz w:val="22"/>
          <w:szCs w:val="22"/>
        </w:rPr>
      </w:pPr>
    </w:p>
    <w:p w14:paraId="29766442" w14:textId="77777777" w:rsidR="003A0D40" w:rsidRPr="00A12C4D" w:rsidRDefault="003A0D40" w:rsidP="003A0D40">
      <w:pPr>
        <w:jc w:val="right"/>
        <w:rPr>
          <w:rFonts w:asciiTheme="minorHAnsi" w:hAnsiTheme="minorHAnsi" w:cstheme="minorHAnsi"/>
          <w:color w:val="000000" w:themeColor="text1"/>
          <w:sz w:val="22"/>
          <w:szCs w:val="22"/>
        </w:rPr>
      </w:pPr>
    </w:p>
    <w:p w14:paraId="3B400919" w14:textId="608F0B5C" w:rsidR="003A0D40" w:rsidRPr="00A12C4D" w:rsidRDefault="003A0D40" w:rsidP="003A0D40">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 należy dostosować do ilości Wykonawców w Konsorcjum</w:t>
      </w:r>
    </w:p>
    <w:p w14:paraId="22A9E245" w14:textId="77777777" w:rsidR="003A0D40" w:rsidRPr="00A12C4D" w:rsidRDefault="003A0D40" w:rsidP="003A0D40">
      <w:pPr>
        <w:jc w:val="right"/>
        <w:rPr>
          <w:rFonts w:asciiTheme="minorHAnsi" w:hAnsiTheme="minorHAnsi" w:cstheme="minorHAnsi"/>
          <w:color w:val="000000" w:themeColor="text1"/>
          <w:sz w:val="22"/>
          <w:szCs w:val="22"/>
        </w:rPr>
      </w:pPr>
    </w:p>
    <w:p w14:paraId="6A5A30E7" w14:textId="77777777" w:rsidR="003A0D40" w:rsidRPr="00A12C4D" w:rsidRDefault="003A0D40" w:rsidP="003A0D40">
      <w:pPr>
        <w:jc w:val="right"/>
        <w:rPr>
          <w:rFonts w:asciiTheme="minorHAnsi" w:hAnsiTheme="minorHAnsi" w:cstheme="minorHAnsi"/>
          <w:color w:val="000000" w:themeColor="text1"/>
          <w:sz w:val="22"/>
          <w:szCs w:val="22"/>
        </w:rPr>
      </w:pPr>
    </w:p>
    <w:p w14:paraId="211304D5" w14:textId="77777777" w:rsidR="003A0D40" w:rsidRPr="00A12C4D" w:rsidRDefault="003A0D40" w:rsidP="003A0D40">
      <w:pPr>
        <w:jc w:val="right"/>
        <w:rPr>
          <w:rFonts w:asciiTheme="minorHAnsi" w:hAnsiTheme="minorHAnsi" w:cstheme="minorHAnsi"/>
          <w:color w:val="000000" w:themeColor="text1"/>
          <w:sz w:val="22"/>
          <w:szCs w:val="22"/>
        </w:rPr>
      </w:pPr>
    </w:p>
    <w:p w14:paraId="71AD1CF8" w14:textId="77777777" w:rsidR="003A0D40" w:rsidRPr="00A12C4D" w:rsidRDefault="003A0D40" w:rsidP="003A0D40">
      <w:pPr>
        <w:jc w:val="right"/>
        <w:rPr>
          <w:rFonts w:asciiTheme="minorHAnsi" w:hAnsiTheme="minorHAnsi" w:cstheme="minorHAnsi"/>
          <w:color w:val="000000" w:themeColor="text1"/>
          <w:sz w:val="22"/>
          <w:szCs w:val="22"/>
        </w:rPr>
      </w:pPr>
    </w:p>
    <w:p w14:paraId="193D3BC6" w14:textId="77777777" w:rsidR="003A0D40" w:rsidRPr="00A12C4D" w:rsidRDefault="003A0D40" w:rsidP="003A0D40">
      <w:pPr>
        <w:jc w:val="right"/>
        <w:rPr>
          <w:rFonts w:asciiTheme="minorHAnsi" w:hAnsiTheme="minorHAnsi" w:cstheme="minorHAnsi"/>
          <w:color w:val="000000" w:themeColor="text1"/>
          <w:sz w:val="22"/>
          <w:szCs w:val="22"/>
        </w:rPr>
      </w:pPr>
    </w:p>
    <w:p w14:paraId="5D2AE123" w14:textId="77777777" w:rsidR="003A0D40" w:rsidRPr="00A12C4D" w:rsidRDefault="003A0D40" w:rsidP="003A0D40">
      <w:pPr>
        <w:jc w:val="right"/>
        <w:rPr>
          <w:rFonts w:asciiTheme="minorHAnsi" w:hAnsiTheme="minorHAnsi" w:cstheme="minorHAnsi"/>
          <w:color w:val="000000" w:themeColor="text1"/>
          <w:sz w:val="22"/>
          <w:szCs w:val="22"/>
        </w:rPr>
      </w:pPr>
    </w:p>
    <w:p w14:paraId="510BDD1F" w14:textId="77777777" w:rsidR="003A0D40" w:rsidRPr="00A12C4D" w:rsidRDefault="003A0D40" w:rsidP="003A0D40">
      <w:pPr>
        <w:jc w:val="right"/>
        <w:rPr>
          <w:rFonts w:asciiTheme="minorHAnsi" w:hAnsiTheme="minorHAnsi" w:cstheme="minorHAnsi"/>
          <w:color w:val="000000" w:themeColor="text1"/>
          <w:sz w:val="22"/>
          <w:szCs w:val="22"/>
        </w:rPr>
      </w:pPr>
    </w:p>
    <w:p w14:paraId="7F78F5CF" w14:textId="77777777" w:rsidR="001A03CD" w:rsidRPr="00A12C4D" w:rsidRDefault="001A03CD" w:rsidP="001A03CD">
      <w:pPr>
        <w:ind w:left="360"/>
        <w:jc w:val="right"/>
        <w:rPr>
          <w:rFonts w:asciiTheme="minorHAnsi" w:hAnsiTheme="minorHAnsi" w:cstheme="minorHAnsi"/>
          <w:color w:val="000000" w:themeColor="text1"/>
          <w:sz w:val="22"/>
          <w:szCs w:val="22"/>
        </w:rPr>
      </w:pPr>
    </w:p>
    <w:p w14:paraId="5E7AF9AA" w14:textId="77777777" w:rsidR="001A03CD" w:rsidRPr="00A12C4D" w:rsidRDefault="001A03CD" w:rsidP="001A03CD">
      <w:pPr>
        <w:ind w:left="360"/>
        <w:jc w:val="right"/>
        <w:rPr>
          <w:rFonts w:asciiTheme="minorHAnsi" w:hAnsiTheme="minorHAnsi" w:cstheme="minorHAnsi"/>
          <w:color w:val="000000" w:themeColor="text1"/>
          <w:sz w:val="18"/>
          <w:szCs w:val="18"/>
        </w:rPr>
      </w:pPr>
    </w:p>
    <w:p w14:paraId="2EC8C527" w14:textId="77777777" w:rsidR="001A03CD" w:rsidRPr="00A12C4D" w:rsidRDefault="001A03CD" w:rsidP="001A03CD">
      <w:pPr>
        <w:ind w:left="360"/>
        <w:jc w:val="right"/>
        <w:rPr>
          <w:rFonts w:asciiTheme="minorHAnsi" w:hAnsiTheme="minorHAnsi" w:cstheme="minorHAnsi"/>
          <w:color w:val="000000" w:themeColor="text1"/>
          <w:sz w:val="18"/>
          <w:szCs w:val="18"/>
        </w:rPr>
      </w:pPr>
    </w:p>
    <w:p w14:paraId="44E276A7" w14:textId="68F42A1C" w:rsidR="003D67FB" w:rsidRPr="00A12C4D" w:rsidRDefault="001106B9" w:rsidP="003D67FB">
      <w:pPr>
        <w:rPr>
          <w:rFonts w:ascii="Calibri" w:hAnsi="Calibri" w:cs="Calibri"/>
          <w:color w:val="000000" w:themeColor="text1"/>
          <w:sz w:val="22"/>
          <w:szCs w:val="22"/>
        </w:rPr>
      </w:pPr>
      <w:r w:rsidRPr="00A12C4D">
        <w:rPr>
          <w:rFonts w:asciiTheme="minorHAnsi" w:hAnsiTheme="minorHAnsi" w:cstheme="minorHAnsi"/>
          <w:color w:val="000000" w:themeColor="text1"/>
          <w:sz w:val="18"/>
          <w:szCs w:val="18"/>
        </w:rPr>
        <w:br w:type="page"/>
      </w:r>
      <w:r w:rsidR="003D67FB" w:rsidRPr="00A12C4D">
        <w:rPr>
          <w:rFonts w:ascii="Calibri" w:hAnsi="Calibri" w:cs="Calibri"/>
          <w:color w:val="000000" w:themeColor="text1"/>
          <w:sz w:val="22"/>
          <w:szCs w:val="22"/>
        </w:rPr>
        <w:lastRenderedPageBreak/>
        <w:t xml:space="preserve">Znak sprawy: </w:t>
      </w:r>
      <w:r w:rsidR="00930A2F">
        <w:rPr>
          <w:rFonts w:ascii="Calibri" w:hAnsi="Calibri" w:cs="Calibri"/>
          <w:color w:val="000000" w:themeColor="text1"/>
          <w:sz w:val="22"/>
          <w:szCs w:val="22"/>
        </w:rPr>
        <w:t>DI.272.5.2024</w:t>
      </w:r>
      <w:r w:rsidR="0004130B" w:rsidRPr="00A12C4D">
        <w:rPr>
          <w:rFonts w:ascii="Calibri" w:hAnsi="Calibri" w:cs="Calibri"/>
          <w:color w:val="000000" w:themeColor="text1"/>
          <w:sz w:val="22"/>
          <w:szCs w:val="22"/>
        </w:rPr>
        <w:tab/>
      </w:r>
      <w:r w:rsidR="0004130B" w:rsidRPr="00A12C4D">
        <w:rPr>
          <w:rFonts w:ascii="Calibri" w:hAnsi="Calibri" w:cs="Calibri"/>
          <w:color w:val="000000" w:themeColor="text1"/>
          <w:sz w:val="22"/>
          <w:szCs w:val="22"/>
        </w:rPr>
        <w:tab/>
      </w:r>
      <w:r w:rsidR="0004130B" w:rsidRPr="00A12C4D">
        <w:rPr>
          <w:rFonts w:ascii="Calibri" w:hAnsi="Calibri" w:cs="Calibri"/>
          <w:color w:val="000000" w:themeColor="text1"/>
          <w:sz w:val="22"/>
          <w:szCs w:val="22"/>
        </w:rPr>
        <w:tab/>
      </w:r>
      <w:r w:rsidR="0004130B" w:rsidRPr="00A12C4D">
        <w:rPr>
          <w:rFonts w:ascii="Calibri" w:hAnsi="Calibri" w:cs="Calibri"/>
          <w:color w:val="000000" w:themeColor="text1"/>
          <w:sz w:val="22"/>
          <w:szCs w:val="22"/>
        </w:rPr>
        <w:tab/>
      </w:r>
      <w:r w:rsidR="0004130B" w:rsidRPr="00A12C4D">
        <w:rPr>
          <w:rFonts w:ascii="Calibri" w:hAnsi="Calibri" w:cs="Calibri"/>
          <w:color w:val="000000" w:themeColor="text1"/>
          <w:sz w:val="22"/>
          <w:szCs w:val="22"/>
        </w:rPr>
        <w:tab/>
      </w:r>
      <w:r w:rsidR="0004130B" w:rsidRPr="00A12C4D">
        <w:rPr>
          <w:rFonts w:ascii="Calibri" w:hAnsi="Calibri" w:cs="Calibri"/>
          <w:color w:val="000000" w:themeColor="text1"/>
          <w:sz w:val="22"/>
          <w:szCs w:val="22"/>
        </w:rPr>
        <w:tab/>
      </w:r>
      <w:r w:rsidR="0004130B" w:rsidRPr="00A12C4D">
        <w:rPr>
          <w:rFonts w:ascii="Calibri" w:hAnsi="Calibri" w:cs="Calibri"/>
          <w:color w:val="000000" w:themeColor="text1"/>
          <w:sz w:val="22"/>
          <w:szCs w:val="22"/>
        </w:rPr>
        <w:tab/>
      </w:r>
      <w:r w:rsidR="0004130B" w:rsidRPr="00A12C4D">
        <w:rPr>
          <w:rFonts w:ascii="Calibri" w:hAnsi="Calibri" w:cs="Calibri"/>
          <w:color w:val="000000" w:themeColor="text1"/>
          <w:sz w:val="22"/>
          <w:szCs w:val="22"/>
        </w:rPr>
        <w:tab/>
      </w:r>
      <w:r w:rsidR="0004130B" w:rsidRPr="00A12C4D">
        <w:rPr>
          <w:rFonts w:ascii="Calibri" w:hAnsi="Calibri" w:cs="Calibri"/>
          <w:color w:val="000000" w:themeColor="text1"/>
          <w:sz w:val="22"/>
          <w:szCs w:val="22"/>
        </w:rPr>
        <w:tab/>
      </w:r>
      <w:r w:rsidR="0004130B" w:rsidRPr="00A12C4D">
        <w:rPr>
          <w:rFonts w:ascii="Calibri" w:hAnsi="Calibri" w:cs="Calibri"/>
          <w:color w:val="000000" w:themeColor="text1"/>
          <w:sz w:val="22"/>
          <w:szCs w:val="22"/>
        </w:rPr>
        <w:tab/>
        <w:t>Załącznik nr 7</w:t>
      </w:r>
    </w:p>
    <w:p w14:paraId="365E6746" w14:textId="77777777" w:rsidR="00FF44D4" w:rsidRPr="00A12C4D" w:rsidRDefault="00FF44D4" w:rsidP="00FF44D4">
      <w:pPr>
        <w:tabs>
          <w:tab w:val="left" w:pos="0"/>
        </w:tabs>
        <w:jc w:val="center"/>
        <w:rPr>
          <w:rFonts w:asciiTheme="minorHAnsi" w:hAnsiTheme="minorHAnsi" w:cstheme="minorHAnsi"/>
          <w:b/>
          <w:color w:val="000000" w:themeColor="text1"/>
          <w:sz w:val="22"/>
          <w:szCs w:val="22"/>
        </w:rPr>
      </w:pPr>
      <w:r w:rsidRPr="00A12C4D">
        <w:rPr>
          <w:rFonts w:asciiTheme="minorHAnsi" w:hAnsiTheme="minorHAnsi" w:cstheme="minorHAnsi"/>
          <w:b/>
          <w:color w:val="000000" w:themeColor="text1"/>
          <w:sz w:val="22"/>
          <w:szCs w:val="22"/>
        </w:rPr>
        <w:t xml:space="preserve">WZÓR UMOWY </w:t>
      </w:r>
    </w:p>
    <w:p w14:paraId="66A81415" w14:textId="77777777" w:rsidR="003D67FB" w:rsidRPr="00A12C4D" w:rsidRDefault="003D67FB" w:rsidP="003D67FB">
      <w:pPr>
        <w:tabs>
          <w:tab w:val="num" w:pos="644"/>
        </w:tabs>
        <w:jc w:val="both"/>
        <w:rPr>
          <w:rFonts w:ascii="Calibri" w:hAnsi="Calibri" w:cs="Calibri"/>
          <w:color w:val="000000" w:themeColor="text1"/>
          <w:sz w:val="22"/>
          <w:szCs w:val="22"/>
        </w:rPr>
      </w:pPr>
    </w:p>
    <w:p w14:paraId="35FC97F5" w14:textId="77777777" w:rsidR="00FF44D4" w:rsidRPr="00A12C4D" w:rsidRDefault="00FF44D4" w:rsidP="009E5084">
      <w:pPr>
        <w:tabs>
          <w:tab w:val="left" w:pos="0"/>
        </w:tabs>
        <w:rPr>
          <w:rFonts w:asciiTheme="minorHAnsi" w:hAnsiTheme="minorHAnsi" w:cstheme="minorHAnsi"/>
          <w:color w:val="000000" w:themeColor="text1"/>
          <w:sz w:val="22"/>
          <w:szCs w:val="22"/>
        </w:rPr>
      </w:pPr>
    </w:p>
    <w:p w14:paraId="22778BD9" w14:textId="1DB2FF19" w:rsidR="007344AD" w:rsidRPr="00A12C4D" w:rsidRDefault="007344AD" w:rsidP="00FF44D4">
      <w:pPr>
        <w:tabs>
          <w:tab w:val="left" w:pos="0"/>
        </w:tabs>
        <w:jc w:val="cente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UMOWA NR …………………..</w:t>
      </w:r>
    </w:p>
    <w:p w14:paraId="5F3CD1D5" w14:textId="77777777" w:rsidR="007344AD" w:rsidRPr="00A12C4D" w:rsidRDefault="007344AD" w:rsidP="007344AD">
      <w:pPr>
        <w:tabs>
          <w:tab w:val="left" w:pos="0"/>
        </w:tabs>
        <w:jc w:val="center"/>
        <w:rPr>
          <w:rFonts w:asciiTheme="minorHAnsi" w:hAnsiTheme="minorHAnsi" w:cstheme="minorHAnsi"/>
          <w:color w:val="000000" w:themeColor="text1"/>
          <w:sz w:val="22"/>
          <w:szCs w:val="22"/>
        </w:rPr>
      </w:pPr>
    </w:p>
    <w:p w14:paraId="3C253A32" w14:textId="77777777" w:rsidR="007344AD" w:rsidRPr="00A12C4D" w:rsidRDefault="007344AD" w:rsidP="007344AD">
      <w:pPr>
        <w:tabs>
          <w:tab w:val="left" w:pos="0"/>
        </w:tabs>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Zawarta w dniu …………………….. roku we Wrocławiu pomiędzy:</w:t>
      </w:r>
    </w:p>
    <w:p w14:paraId="7B366FEB" w14:textId="45BC45F4" w:rsidR="007344AD" w:rsidRPr="00AC0C5E" w:rsidRDefault="002D7099" w:rsidP="007344AD">
      <w:pPr>
        <w:tabs>
          <w:tab w:val="num" w:pos="0"/>
        </w:tabs>
        <w:jc w:val="both"/>
        <w:rPr>
          <w:rFonts w:asciiTheme="minorHAnsi" w:hAnsiTheme="minorHAnsi" w:cstheme="minorHAnsi"/>
          <w:strike/>
          <w:color w:val="00B050"/>
          <w:sz w:val="22"/>
          <w:szCs w:val="22"/>
        </w:rPr>
      </w:pPr>
      <w:r w:rsidRPr="00A12C4D">
        <w:rPr>
          <w:rFonts w:asciiTheme="minorHAnsi" w:hAnsiTheme="minorHAnsi" w:cstheme="minorHAnsi"/>
          <w:color w:val="000000" w:themeColor="text1"/>
          <w:sz w:val="22"/>
          <w:szCs w:val="22"/>
        </w:rPr>
        <w:t>Wytwórnią Filmów Fabularnych we Wrocławiu</w:t>
      </w:r>
      <w:r w:rsidR="007344AD" w:rsidRPr="00A12C4D">
        <w:rPr>
          <w:rFonts w:asciiTheme="minorHAnsi" w:hAnsiTheme="minorHAnsi" w:cstheme="minorHAnsi"/>
          <w:color w:val="000000" w:themeColor="text1"/>
          <w:sz w:val="22"/>
          <w:szCs w:val="22"/>
        </w:rPr>
        <w:t>, ul. Wystawowa 1, 51-618 Wrocław, państwową instytucją kultury wpisaną do rejestru państwowych instytucji kultury prowadzonego przez Ministra Kultury</w:t>
      </w:r>
      <w:r w:rsidR="004F1EAB" w:rsidRPr="00A12C4D">
        <w:rPr>
          <w:rFonts w:asciiTheme="minorHAnsi" w:hAnsiTheme="minorHAnsi" w:cstheme="minorHAnsi"/>
          <w:color w:val="000000" w:themeColor="text1"/>
          <w:sz w:val="22"/>
          <w:szCs w:val="22"/>
        </w:rPr>
        <w:t xml:space="preserve"> </w:t>
      </w:r>
      <w:r w:rsidR="00524629" w:rsidRPr="00A12C4D">
        <w:rPr>
          <w:rFonts w:asciiTheme="minorHAnsi" w:hAnsiTheme="minorHAnsi" w:cstheme="minorHAnsi"/>
          <w:color w:val="000000" w:themeColor="text1"/>
          <w:sz w:val="22"/>
          <w:szCs w:val="22"/>
        </w:rPr>
        <w:t xml:space="preserve">i </w:t>
      </w:r>
      <w:r w:rsidR="00C47194" w:rsidRPr="00A12C4D">
        <w:rPr>
          <w:rFonts w:asciiTheme="minorHAnsi" w:hAnsiTheme="minorHAnsi" w:cstheme="minorHAnsi"/>
          <w:color w:val="000000" w:themeColor="text1"/>
          <w:sz w:val="22"/>
          <w:szCs w:val="22"/>
        </w:rPr>
        <w:t>Dziedzictwa Narodowego</w:t>
      </w:r>
      <w:r w:rsidR="00D84FEB">
        <w:rPr>
          <w:rFonts w:asciiTheme="minorHAnsi" w:hAnsiTheme="minorHAnsi" w:cstheme="minorHAnsi"/>
          <w:color w:val="000000" w:themeColor="text1"/>
          <w:sz w:val="22"/>
          <w:szCs w:val="22"/>
        </w:rPr>
        <w:t xml:space="preserve"> pod numerem 86/2011</w:t>
      </w:r>
    </w:p>
    <w:p w14:paraId="72708FD1" w14:textId="77777777" w:rsidR="007344AD" w:rsidRPr="00A12C4D" w:rsidRDefault="007344AD" w:rsidP="007344AD">
      <w:pPr>
        <w:tabs>
          <w:tab w:val="left" w:pos="0"/>
        </w:tabs>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NIP: 896-000-56-38, REGON 000274909</w:t>
      </w:r>
    </w:p>
    <w:p w14:paraId="634A3218" w14:textId="4C7F5EAD" w:rsidR="007344AD" w:rsidRPr="00A12C4D" w:rsidRDefault="002D7099" w:rsidP="007344AD">
      <w:pPr>
        <w:tabs>
          <w:tab w:val="left" w:pos="0"/>
        </w:tabs>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zwaną</w:t>
      </w:r>
      <w:r w:rsidR="007344AD" w:rsidRPr="00A12C4D">
        <w:rPr>
          <w:rFonts w:asciiTheme="minorHAnsi" w:hAnsiTheme="minorHAnsi" w:cstheme="minorHAnsi"/>
          <w:color w:val="000000" w:themeColor="text1"/>
          <w:sz w:val="22"/>
          <w:szCs w:val="22"/>
        </w:rPr>
        <w:t xml:space="preserve"> dalej „Zamawiającym” i zamiennie </w:t>
      </w:r>
      <w:r w:rsidRPr="00A12C4D">
        <w:rPr>
          <w:rFonts w:asciiTheme="minorHAnsi" w:hAnsiTheme="minorHAnsi" w:cstheme="minorHAnsi"/>
          <w:color w:val="000000" w:themeColor="text1"/>
          <w:sz w:val="22"/>
          <w:szCs w:val="22"/>
        </w:rPr>
        <w:t>WFF reprezentowaną</w:t>
      </w:r>
      <w:r w:rsidR="007344AD" w:rsidRPr="00A12C4D">
        <w:rPr>
          <w:rFonts w:asciiTheme="minorHAnsi" w:hAnsiTheme="minorHAnsi" w:cstheme="minorHAnsi"/>
          <w:color w:val="000000" w:themeColor="text1"/>
          <w:sz w:val="22"/>
          <w:szCs w:val="22"/>
        </w:rPr>
        <w:t xml:space="preserve"> przez:</w:t>
      </w:r>
    </w:p>
    <w:p w14:paraId="3070B596" w14:textId="77777777" w:rsidR="007344AD" w:rsidRPr="00A12C4D" w:rsidRDefault="007344AD" w:rsidP="007344AD">
      <w:pPr>
        <w:tabs>
          <w:tab w:val="left" w:pos="0"/>
        </w:tabs>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Dyrektora – dr Roberta Banasiaka</w:t>
      </w:r>
    </w:p>
    <w:p w14:paraId="6EF3006C" w14:textId="2EE3B438" w:rsidR="007344AD" w:rsidRPr="00A12C4D" w:rsidRDefault="002D7099" w:rsidP="007344AD">
      <w:pPr>
        <w:tabs>
          <w:tab w:val="left" w:pos="0"/>
        </w:tabs>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przy kontrasygnacie Głównego Księgowego</w:t>
      </w:r>
      <w:r w:rsidR="007344AD" w:rsidRPr="00A12C4D">
        <w:rPr>
          <w:rFonts w:asciiTheme="minorHAnsi" w:hAnsiTheme="minorHAnsi" w:cstheme="minorHAnsi"/>
          <w:color w:val="000000" w:themeColor="text1"/>
          <w:sz w:val="22"/>
          <w:szCs w:val="22"/>
        </w:rPr>
        <w:t xml:space="preserve"> - Barbary Bała</w:t>
      </w:r>
    </w:p>
    <w:p w14:paraId="7B6433A1" w14:textId="77777777" w:rsidR="007344AD" w:rsidRPr="00A12C4D" w:rsidRDefault="007344AD" w:rsidP="007344AD">
      <w:pPr>
        <w:tabs>
          <w:tab w:val="left" w:pos="0"/>
        </w:tabs>
        <w:jc w:val="both"/>
        <w:rPr>
          <w:rFonts w:asciiTheme="minorHAnsi" w:hAnsiTheme="minorHAnsi" w:cstheme="minorHAnsi"/>
          <w:color w:val="000000" w:themeColor="text1"/>
          <w:sz w:val="22"/>
          <w:szCs w:val="22"/>
        </w:rPr>
      </w:pPr>
    </w:p>
    <w:p w14:paraId="4E1DA631" w14:textId="77777777" w:rsidR="007344AD" w:rsidRPr="00A12C4D" w:rsidRDefault="007344AD" w:rsidP="007344AD">
      <w:pPr>
        <w:tabs>
          <w:tab w:val="left" w:pos="0"/>
        </w:tabs>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a</w:t>
      </w:r>
    </w:p>
    <w:p w14:paraId="627D85A2" w14:textId="77777777" w:rsidR="007344AD" w:rsidRPr="00A12C4D" w:rsidRDefault="007344AD" w:rsidP="007344AD">
      <w:pPr>
        <w:tabs>
          <w:tab w:val="left" w:pos="0"/>
        </w:tabs>
        <w:jc w:val="both"/>
        <w:rPr>
          <w:rFonts w:asciiTheme="minorHAnsi" w:hAnsiTheme="minorHAnsi" w:cstheme="minorHAnsi"/>
          <w:color w:val="000000" w:themeColor="text1"/>
          <w:sz w:val="22"/>
          <w:szCs w:val="22"/>
        </w:rPr>
      </w:pPr>
    </w:p>
    <w:p w14:paraId="047C7DE8"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w:t>
      </w:r>
    </w:p>
    <w:p w14:paraId="36F6EFE5"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imię i nazwisko przedsiębiorcy oraz firma prowadzącego przez niego przedsiębiorstwa</w:t>
      </w:r>
    </w:p>
    <w:p w14:paraId="3A5DEA06"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zamieszkałym .................................................................................</w:t>
      </w:r>
    </w:p>
    <w:p w14:paraId="3FE7CD1C"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prowadzącym działalność gospodarczą wpisaną do Centralnej Ewidencji i Informacji o Działalności Gospodarczej RP prowadzonej przez Ministra Gospodarki</w:t>
      </w:r>
    </w:p>
    <w:p w14:paraId="3AB47859" w14:textId="77777777" w:rsidR="007344AD" w:rsidRPr="00A12C4D" w:rsidRDefault="007344AD" w:rsidP="007344AD">
      <w:pPr>
        <w:rPr>
          <w:rFonts w:asciiTheme="minorHAnsi" w:hAnsiTheme="minorHAnsi" w:cstheme="minorHAnsi"/>
          <w:color w:val="000000" w:themeColor="text1"/>
          <w:sz w:val="22"/>
          <w:szCs w:val="22"/>
          <w:lang w:val="de-DE"/>
        </w:rPr>
      </w:pPr>
      <w:proofErr w:type="spellStart"/>
      <w:r w:rsidRPr="00A12C4D">
        <w:rPr>
          <w:rFonts w:asciiTheme="minorHAnsi" w:hAnsiTheme="minorHAnsi" w:cstheme="minorHAnsi"/>
          <w:color w:val="000000" w:themeColor="text1"/>
          <w:sz w:val="22"/>
          <w:szCs w:val="22"/>
          <w:lang w:val="de-DE"/>
        </w:rPr>
        <w:t>nr</w:t>
      </w:r>
      <w:proofErr w:type="spellEnd"/>
      <w:r w:rsidRPr="00A12C4D">
        <w:rPr>
          <w:rFonts w:asciiTheme="minorHAnsi" w:hAnsiTheme="minorHAnsi" w:cstheme="minorHAnsi"/>
          <w:color w:val="000000" w:themeColor="text1"/>
          <w:sz w:val="22"/>
          <w:szCs w:val="22"/>
          <w:lang w:val="de-DE"/>
        </w:rPr>
        <w:t xml:space="preserve"> NIP     </w:t>
      </w:r>
    </w:p>
    <w:p w14:paraId="3879CB9E" w14:textId="77777777" w:rsidR="007344AD" w:rsidRPr="00A12C4D" w:rsidRDefault="007344AD" w:rsidP="007344AD">
      <w:pPr>
        <w:rPr>
          <w:rFonts w:asciiTheme="minorHAnsi" w:hAnsiTheme="minorHAnsi" w:cstheme="minorHAnsi"/>
          <w:color w:val="000000" w:themeColor="text1"/>
          <w:sz w:val="22"/>
          <w:szCs w:val="22"/>
          <w:lang w:val="de-DE"/>
        </w:rPr>
      </w:pPr>
      <w:proofErr w:type="spellStart"/>
      <w:r w:rsidRPr="00A12C4D">
        <w:rPr>
          <w:rFonts w:asciiTheme="minorHAnsi" w:hAnsiTheme="minorHAnsi" w:cstheme="minorHAnsi"/>
          <w:color w:val="000000" w:themeColor="text1"/>
          <w:sz w:val="22"/>
          <w:szCs w:val="22"/>
          <w:lang w:val="de-DE"/>
        </w:rPr>
        <w:t>nr</w:t>
      </w:r>
      <w:proofErr w:type="spellEnd"/>
      <w:r w:rsidRPr="00A12C4D">
        <w:rPr>
          <w:rFonts w:asciiTheme="minorHAnsi" w:hAnsiTheme="minorHAnsi" w:cstheme="minorHAnsi"/>
          <w:color w:val="000000" w:themeColor="text1"/>
          <w:sz w:val="22"/>
          <w:szCs w:val="22"/>
          <w:lang w:val="de-DE"/>
        </w:rPr>
        <w:t xml:space="preserve"> PESEL  </w:t>
      </w:r>
    </w:p>
    <w:p w14:paraId="33854BB5" w14:textId="77777777" w:rsidR="007344AD" w:rsidRPr="00A12C4D" w:rsidRDefault="007344AD" w:rsidP="007344AD">
      <w:pPr>
        <w:rPr>
          <w:rFonts w:asciiTheme="minorHAnsi" w:hAnsiTheme="minorHAnsi" w:cstheme="minorHAnsi"/>
          <w:color w:val="000000" w:themeColor="text1"/>
          <w:sz w:val="22"/>
          <w:szCs w:val="22"/>
          <w:lang w:val="de-DE"/>
        </w:rPr>
      </w:pPr>
      <w:proofErr w:type="spellStart"/>
      <w:r w:rsidRPr="00A12C4D">
        <w:rPr>
          <w:rFonts w:asciiTheme="minorHAnsi" w:hAnsiTheme="minorHAnsi" w:cstheme="minorHAnsi"/>
          <w:color w:val="000000" w:themeColor="text1"/>
          <w:sz w:val="22"/>
          <w:szCs w:val="22"/>
          <w:lang w:val="de-DE"/>
        </w:rPr>
        <w:t>nr</w:t>
      </w:r>
      <w:proofErr w:type="spellEnd"/>
      <w:r w:rsidRPr="00A12C4D">
        <w:rPr>
          <w:rFonts w:asciiTheme="minorHAnsi" w:hAnsiTheme="minorHAnsi" w:cstheme="minorHAnsi"/>
          <w:color w:val="000000" w:themeColor="text1"/>
          <w:sz w:val="22"/>
          <w:szCs w:val="22"/>
          <w:lang w:val="de-DE"/>
        </w:rPr>
        <w:t xml:space="preserve"> REGON</w:t>
      </w:r>
    </w:p>
    <w:p w14:paraId="1BB63A65"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reprezentowanym przez :</w:t>
      </w:r>
    </w:p>
    <w:p w14:paraId="38EAEDCA"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w:t>
      </w:r>
    </w:p>
    <w:p w14:paraId="27B12198"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 xml:space="preserve">ew. </w:t>
      </w:r>
    </w:p>
    <w:p w14:paraId="51629B6F"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w:t>
      </w:r>
    </w:p>
    <w:p w14:paraId="4EF1DBA6"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 xml:space="preserve"> spółka prawa handlowego</w:t>
      </w:r>
    </w:p>
    <w:p w14:paraId="2F843F7B"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z siedzibą w ……………………………….. przy ul.</w:t>
      </w:r>
    </w:p>
    <w:p w14:paraId="7F8412CB"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zarejestrowaną w Rejestrze Przedsiębiorców Krajowego Rejestru Sądowego, prowadzonym przez Sąd   .................................................... pod nr KRS …………………………</w:t>
      </w:r>
    </w:p>
    <w:p w14:paraId="08D1F008" w14:textId="77777777" w:rsidR="007344AD" w:rsidRPr="00A12C4D" w:rsidRDefault="007344AD" w:rsidP="007344AD">
      <w:pPr>
        <w:rPr>
          <w:rFonts w:asciiTheme="minorHAnsi" w:hAnsiTheme="minorHAnsi" w:cstheme="minorHAnsi"/>
          <w:color w:val="000000" w:themeColor="text1"/>
          <w:sz w:val="22"/>
          <w:szCs w:val="22"/>
          <w:lang w:val="pt-BR"/>
        </w:rPr>
      </w:pPr>
      <w:r w:rsidRPr="00A12C4D">
        <w:rPr>
          <w:rFonts w:asciiTheme="minorHAnsi" w:hAnsiTheme="minorHAnsi" w:cstheme="minorHAnsi"/>
          <w:color w:val="000000" w:themeColor="text1"/>
          <w:sz w:val="22"/>
          <w:szCs w:val="22"/>
        </w:rPr>
        <w:t>kapitał zakładowy (w odniesieniu do spółki kapitałowej) …………………………………………………………………………………………………...</w:t>
      </w:r>
      <w:r w:rsidRPr="00A12C4D">
        <w:rPr>
          <w:rFonts w:asciiTheme="minorHAnsi" w:hAnsiTheme="minorHAnsi" w:cstheme="minorHAnsi"/>
          <w:color w:val="000000" w:themeColor="text1"/>
          <w:sz w:val="22"/>
          <w:szCs w:val="22"/>
          <w:lang w:val="pt-BR"/>
        </w:rPr>
        <w:t>nr NIP ………………………………</w:t>
      </w:r>
    </w:p>
    <w:p w14:paraId="78F2272A" w14:textId="77777777" w:rsidR="007344AD" w:rsidRPr="00A12C4D" w:rsidRDefault="007344AD" w:rsidP="007344AD">
      <w:pPr>
        <w:rPr>
          <w:rFonts w:asciiTheme="minorHAnsi" w:hAnsiTheme="minorHAnsi" w:cstheme="minorHAnsi"/>
          <w:color w:val="000000" w:themeColor="text1"/>
          <w:sz w:val="22"/>
          <w:szCs w:val="22"/>
          <w:lang w:val="pt-BR"/>
        </w:rPr>
      </w:pPr>
      <w:r w:rsidRPr="00A12C4D">
        <w:rPr>
          <w:rFonts w:asciiTheme="minorHAnsi" w:hAnsiTheme="minorHAnsi" w:cstheme="minorHAnsi"/>
          <w:color w:val="000000" w:themeColor="text1"/>
          <w:sz w:val="22"/>
          <w:szCs w:val="22"/>
          <w:lang w:val="pt-BR"/>
        </w:rPr>
        <w:t>nr Regon ……………………………</w:t>
      </w:r>
    </w:p>
    <w:p w14:paraId="7CD5624D"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reprezentowaną przez:</w:t>
      </w:r>
    </w:p>
    <w:p w14:paraId="2129217B"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w:t>
      </w:r>
    </w:p>
    <w:p w14:paraId="41F628C0"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ew.</w:t>
      </w:r>
    </w:p>
    <w:p w14:paraId="1B862904"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w:t>
      </w:r>
    </w:p>
    <w:p w14:paraId="04E03B13" w14:textId="77777777" w:rsidR="007344AD" w:rsidRPr="00A12C4D" w:rsidRDefault="007344AD" w:rsidP="007344AD">
      <w:pPr>
        <w:ind w:left="708"/>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(firma spółki cywilnej)</w:t>
      </w:r>
    </w:p>
    <w:p w14:paraId="2946F95B"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z siedzibą w ……………………………….. przy ul. …………………………….</w:t>
      </w:r>
    </w:p>
    <w:p w14:paraId="22D8ED67"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nr NIP ................................, nr REGON: ..........................</w:t>
      </w:r>
    </w:p>
    <w:p w14:paraId="77185DFC"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której wspólnicy:</w:t>
      </w:r>
    </w:p>
    <w:p w14:paraId="7CDA7704"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a)  ………………………………………………………………………….</w:t>
      </w:r>
    </w:p>
    <w:p w14:paraId="6414D900" w14:textId="77777777" w:rsidR="007344AD" w:rsidRPr="00A12C4D" w:rsidRDefault="007344AD" w:rsidP="007344AD">
      <w:pPr>
        <w:ind w:left="708"/>
        <w:rPr>
          <w:rFonts w:asciiTheme="minorHAnsi" w:hAnsiTheme="minorHAnsi" w:cstheme="minorHAnsi"/>
          <w:color w:val="000000" w:themeColor="text1"/>
          <w:sz w:val="22"/>
          <w:szCs w:val="22"/>
          <w:lang w:val="de-DE"/>
        </w:rPr>
      </w:pPr>
      <w:r w:rsidRPr="00A12C4D">
        <w:rPr>
          <w:rFonts w:asciiTheme="minorHAnsi" w:hAnsiTheme="minorHAnsi" w:cstheme="minorHAnsi"/>
          <w:color w:val="000000" w:themeColor="text1"/>
          <w:sz w:val="22"/>
          <w:szCs w:val="22"/>
        </w:rPr>
        <w:t xml:space="preserve"> (imię i nazwisko wspólnika, adres zamieszkania, nr PESEL i NIP) </w:t>
      </w:r>
    </w:p>
    <w:p w14:paraId="0ED5BB48"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b)  ………………………………………………………………………….</w:t>
      </w:r>
    </w:p>
    <w:p w14:paraId="387E6A4F" w14:textId="77777777" w:rsidR="007344AD" w:rsidRPr="00A12C4D" w:rsidRDefault="007344AD" w:rsidP="007344AD">
      <w:pPr>
        <w:ind w:left="708"/>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 xml:space="preserve"> (imię i nazwisko wspólnika, adres zamieszkania, nr PESEL</w:t>
      </w:r>
      <w:r w:rsidRPr="00A12C4D">
        <w:rPr>
          <w:rFonts w:asciiTheme="minorHAnsi" w:hAnsiTheme="minorHAnsi" w:cstheme="minorHAnsi"/>
          <w:strike/>
          <w:color w:val="000000" w:themeColor="text1"/>
          <w:sz w:val="22"/>
          <w:szCs w:val="22"/>
        </w:rPr>
        <w:t xml:space="preserve"> </w:t>
      </w:r>
      <w:r w:rsidRPr="00A12C4D">
        <w:rPr>
          <w:rFonts w:asciiTheme="minorHAnsi" w:hAnsiTheme="minorHAnsi" w:cstheme="minorHAnsi"/>
          <w:color w:val="000000" w:themeColor="text1"/>
          <w:sz w:val="22"/>
          <w:szCs w:val="22"/>
        </w:rPr>
        <w:t xml:space="preserve">i NIP) </w:t>
      </w:r>
    </w:p>
    <w:p w14:paraId="64C13888"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zarejestrowani są jako przedsiębiorcy w Centralnej Ewidencji i Informacji o Działalności Gospodarczej RP prowadzonej przez Ministra Gospodarki</w:t>
      </w:r>
    </w:p>
    <w:p w14:paraId="63A29F75"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reprezentowaną przez:</w:t>
      </w:r>
    </w:p>
    <w:p w14:paraId="70CC347A"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w:t>
      </w:r>
    </w:p>
    <w:p w14:paraId="65061884"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ew.</w:t>
      </w:r>
    </w:p>
    <w:p w14:paraId="35E764E2"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Konsorcjum, w skład którego wchodzą następujące firmy:</w:t>
      </w:r>
    </w:p>
    <w:p w14:paraId="0915FF48" w14:textId="77777777" w:rsidR="007344AD" w:rsidRPr="00A12C4D" w:rsidRDefault="007344AD" w:rsidP="007344AD">
      <w:pPr>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lastRenderedPageBreak/>
        <w:t>…………………………………………</w:t>
      </w:r>
    </w:p>
    <w:p w14:paraId="2BEF2415" w14:textId="77777777" w:rsidR="007344AD" w:rsidRPr="00A12C4D" w:rsidRDefault="007344AD" w:rsidP="007344AD">
      <w:pPr>
        <w:autoSpaceDE w:val="0"/>
        <w:autoSpaceDN w:val="0"/>
        <w:adjustRightInd w:val="0"/>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 xml:space="preserve">zwanym dalej „Wykonawcą ”, </w:t>
      </w:r>
    </w:p>
    <w:p w14:paraId="1047F294" w14:textId="77777777" w:rsidR="007344AD" w:rsidRPr="00A12C4D" w:rsidRDefault="007344AD" w:rsidP="007344AD">
      <w:pPr>
        <w:autoSpaceDE w:val="0"/>
        <w:autoSpaceDN w:val="0"/>
        <w:adjustRightInd w:val="0"/>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reprezentowanym przez:</w:t>
      </w:r>
    </w:p>
    <w:p w14:paraId="3331CD0A" w14:textId="77777777" w:rsidR="007344AD" w:rsidRPr="00A12C4D" w:rsidRDefault="007344AD" w:rsidP="007344AD">
      <w:pPr>
        <w:tabs>
          <w:tab w:val="left" w:pos="0"/>
        </w:tabs>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w:t>
      </w:r>
    </w:p>
    <w:p w14:paraId="1893D818" w14:textId="77777777" w:rsidR="007344AD" w:rsidRPr="00A12C4D" w:rsidRDefault="007344AD" w:rsidP="007344AD">
      <w:pPr>
        <w:tabs>
          <w:tab w:val="left" w:pos="0"/>
        </w:tabs>
        <w:jc w:val="both"/>
        <w:rPr>
          <w:rFonts w:asciiTheme="minorHAnsi" w:hAnsiTheme="minorHAnsi" w:cstheme="minorHAnsi"/>
          <w:color w:val="000000" w:themeColor="text1"/>
          <w:sz w:val="22"/>
          <w:szCs w:val="22"/>
        </w:rPr>
      </w:pPr>
    </w:p>
    <w:p w14:paraId="7AD5D3ED" w14:textId="1E7CCF1F" w:rsidR="007344AD" w:rsidRPr="00A12C4D" w:rsidRDefault="007344AD" w:rsidP="007344AD">
      <w:pPr>
        <w:autoSpaceDE w:val="0"/>
        <w:spacing w:before="120"/>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 xml:space="preserve">W rezultacie dokonania przez Zamawiającego wyboru Wykonawcy w trybie podstawowym na podstawie art.275 pkt. 1 ustawy z dnia 11 września 2019 r. – Prawo zamówień publicznych (tekst jednolity Dz. U. z </w:t>
      </w:r>
      <w:r w:rsidR="009727D2" w:rsidRPr="00A12C4D">
        <w:rPr>
          <w:rFonts w:asciiTheme="minorHAnsi" w:hAnsiTheme="minorHAnsi" w:cstheme="minorHAnsi"/>
          <w:color w:val="000000" w:themeColor="text1"/>
          <w:sz w:val="22"/>
          <w:szCs w:val="22"/>
        </w:rPr>
        <w:t xml:space="preserve">2024 r., poz. 1320 </w:t>
      </w:r>
      <w:r w:rsidRPr="00A12C4D">
        <w:rPr>
          <w:rFonts w:asciiTheme="minorHAnsi" w:hAnsiTheme="minorHAnsi" w:cstheme="minorHAnsi"/>
          <w:color w:val="000000" w:themeColor="text1"/>
          <w:sz w:val="22"/>
          <w:szCs w:val="22"/>
        </w:rPr>
        <w:t xml:space="preserve">z </w:t>
      </w:r>
      <w:proofErr w:type="spellStart"/>
      <w:r w:rsidRPr="00A12C4D">
        <w:rPr>
          <w:rFonts w:asciiTheme="minorHAnsi" w:hAnsiTheme="minorHAnsi" w:cstheme="minorHAnsi"/>
          <w:color w:val="000000" w:themeColor="text1"/>
          <w:sz w:val="22"/>
          <w:szCs w:val="22"/>
        </w:rPr>
        <w:t>późn</w:t>
      </w:r>
      <w:proofErr w:type="spellEnd"/>
      <w:r w:rsidRPr="00A12C4D">
        <w:rPr>
          <w:rFonts w:asciiTheme="minorHAnsi" w:hAnsiTheme="minorHAnsi" w:cstheme="minorHAnsi"/>
          <w:color w:val="000000" w:themeColor="text1"/>
          <w:sz w:val="22"/>
          <w:szCs w:val="22"/>
        </w:rPr>
        <w:t>. zm.), została zawarta umowa o następującej treści:</w:t>
      </w:r>
    </w:p>
    <w:p w14:paraId="783028AD" w14:textId="77777777" w:rsidR="007344AD" w:rsidRPr="00A12C4D" w:rsidRDefault="007344AD" w:rsidP="007344AD">
      <w:pPr>
        <w:autoSpaceDE w:val="0"/>
        <w:spacing w:before="120"/>
        <w:jc w:val="both"/>
        <w:rPr>
          <w:rFonts w:asciiTheme="minorHAnsi" w:hAnsiTheme="minorHAnsi" w:cstheme="minorHAnsi"/>
          <w:color w:val="000000" w:themeColor="text1"/>
          <w:sz w:val="22"/>
          <w:szCs w:val="22"/>
        </w:rPr>
      </w:pPr>
    </w:p>
    <w:p w14:paraId="6A955F2B" w14:textId="77777777" w:rsidR="007344AD" w:rsidRPr="00A12C4D" w:rsidRDefault="007344AD" w:rsidP="007344AD">
      <w:pPr>
        <w:jc w:val="center"/>
        <w:rPr>
          <w:rFonts w:asciiTheme="minorHAnsi" w:hAnsiTheme="minorHAnsi" w:cstheme="minorHAnsi"/>
          <w:bCs/>
          <w:color w:val="000000" w:themeColor="text1"/>
          <w:sz w:val="22"/>
          <w:szCs w:val="22"/>
        </w:rPr>
      </w:pPr>
      <w:r w:rsidRPr="00A12C4D">
        <w:rPr>
          <w:rFonts w:asciiTheme="minorHAnsi" w:hAnsiTheme="minorHAnsi" w:cstheme="minorHAnsi"/>
          <w:bCs/>
          <w:color w:val="000000" w:themeColor="text1"/>
          <w:sz w:val="22"/>
          <w:szCs w:val="22"/>
        </w:rPr>
        <w:t>§ 1</w:t>
      </w:r>
    </w:p>
    <w:p w14:paraId="7F70EB3B" w14:textId="77777777" w:rsidR="007344AD" w:rsidRPr="00D4688D" w:rsidRDefault="007344AD" w:rsidP="007344AD">
      <w:pPr>
        <w:jc w:val="center"/>
        <w:rPr>
          <w:rFonts w:asciiTheme="minorHAnsi" w:hAnsiTheme="minorHAnsi" w:cstheme="minorHAnsi"/>
          <w:b/>
          <w:bCs/>
          <w:color w:val="000000" w:themeColor="text1"/>
          <w:sz w:val="22"/>
          <w:szCs w:val="22"/>
        </w:rPr>
      </w:pPr>
      <w:r w:rsidRPr="00D4688D">
        <w:rPr>
          <w:rFonts w:asciiTheme="minorHAnsi" w:hAnsiTheme="minorHAnsi" w:cstheme="minorHAnsi"/>
          <w:b/>
          <w:bCs/>
          <w:color w:val="000000" w:themeColor="text1"/>
          <w:sz w:val="22"/>
          <w:szCs w:val="22"/>
        </w:rPr>
        <w:t>PRZEDMIOT UMOWY</w:t>
      </w:r>
    </w:p>
    <w:p w14:paraId="29FD24E1" w14:textId="77777777" w:rsidR="007344AD" w:rsidRPr="00A12C4D" w:rsidRDefault="007344AD" w:rsidP="007344AD">
      <w:pPr>
        <w:jc w:val="center"/>
        <w:rPr>
          <w:rFonts w:asciiTheme="minorHAnsi" w:hAnsiTheme="minorHAnsi" w:cstheme="minorHAnsi"/>
          <w:bCs/>
          <w:color w:val="000000" w:themeColor="text1"/>
          <w:sz w:val="22"/>
          <w:szCs w:val="22"/>
        </w:rPr>
      </w:pPr>
    </w:p>
    <w:p w14:paraId="6BD607C1" w14:textId="457CD0AD" w:rsidR="00B55A7A" w:rsidRPr="00B55A7A" w:rsidRDefault="00B55A7A" w:rsidP="00D73BEE">
      <w:pPr>
        <w:widowControl w:val="0"/>
        <w:numPr>
          <w:ilvl w:val="0"/>
          <w:numId w:val="58"/>
        </w:numPr>
        <w:tabs>
          <w:tab w:val="left" w:pos="284"/>
        </w:tabs>
        <w:suppressAutoHyphens/>
        <w:ind w:left="284"/>
        <w:jc w:val="both"/>
        <w:rPr>
          <w:rFonts w:asciiTheme="minorHAnsi" w:hAnsiTheme="minorHAnsi" w:cstheme="minorHAnsi"/>
          <w:bCs/>
          <w:color w:val="000000" w:themeColor="text1"/>
          <w:sz w:val="22"/>
          <w:szCs w:val="22"/>
        </w:rPr>
      </w:pPr>
      <w:r w:rsidRPr="00B55A7A">
        <w:rPr>
          <w:rFonts w:asciiTheme="minorHAnsi" w:hAnsiTheme="minorHAnsi" w:cstheme="minorHAnsi"/>
          <w:bCs/>
          <w:color w:val="000000" w:themeColor="text1"/>
          <w:sz w:val="22"/>
          <w:szCs w:val="22"/>
        </w:rPr>
        <w:t xml:space="preserve">Zamawiający zleca, a Wykonawca przyjmuje do wykonania zadanie nr …………  pn.: …………………………………….. stanowiące część zamówienia pn. </w:t>
      </w:r>
      <w:r w:rsidR="00C127E1">
        <w:rPr>
          <w:rFonts w:asciiTheme="minorHAnsi" w:hAnsiTheme="minorHAnsi" w:cstheme="minorHAnsi"/>
          <w:b/>
          <w:bCs/>
          <w:color w:val="000000" w:themeColor="text1"/>
          <w:sz w:val="22"/>
          <w:szCs w:val="22"/>
        </w:rPr>
        <w:t>Modernizacja infrastruktury teleinformatycznej z podziałem na 4 zadania</w:t>
      </w:r>
      <w:r w:rsidR="00CD49C6" w:rsidRPr="00CD49C6">
        <w:rPr>
          <w:rFonts w:asciiTheme="minorHAnsi" w:hAnsiTheme="minorHAnsi" w:cstheme="minorHAnsi"/>
          <w:bCs/>
          <w:color w:val="000000" w:themeColor="text1"/>
          <w:sz w:val="22"/>
          <w:szCs w:val="22"/>
        </w:rPr>
        <w:t xml:space="preserve"> </w:t>
      </w:r>
      <w:r w:rsidRPr="00B55A7A">
        <w:rPr>
          <w:rFonts w:asciiTheme="minorHAnsi" w:hAnsiTheme="minorHAnsi" w:cstheme="minorHAnsi"/>
          <w:bCs/>
          <w:color w:val="000000" w:themeColor="text1"/>
          <w:sz w:val="22"/>
          <w:szCs w:val="22"/>
        </w:rPr>
        <w:t>zgodnie:</w:t>
      </w:r>
    </w:p>
    <w:p w14:paraId="0CF46FE7" w14:textId="77777777" w:rsidR="00B55A7A" w:rsidRPr="00B55A7A" w:rsidRDefault="00B55A7A" w:rsidP="00D73BEE">
      <w:pPr>
        <w:widowControl w:val="0"/>
        <w:numPr>
          <w:ilvl w:val="0"/>
          <w:numId w:val="59"/>
        </w:numPr>
        <w:tabs>
          <w:tab w:val="left" w:pos="284"/>
        </w:tabs>
        <w:suppressAutoHyphens/>
        <w:ind w:left="284" w:firstLine="567"/>
        <w:jc w:val="both"/>
        <w:rPr>
          <w:rFonts w:asciiTheme="minorHAnsi" w:hAnsiTheme="minorHAnsi" w:cstheme="minorHAnsi"/>
          <w:bCs/>
          <w:color w:val="000000" w:themeColor="text1"/>
          <w:sz w:val="22"/>
          <w:szCs w:val="22"/>
        </w:rPr>
      </w:pPr>
      <w:r w:rsidRPr="00B55A7A">
        <w:rPr>
          <w:rFonts w:asciiTheme="minorHAnsi" w:hAnsiTheme="minorHAnsi" w:cstheme="minorHAnsi"/>
          <w:bCs/>
          <w:color w:val="000000" w:themeColor="text1"/>
          <w:sz w:val="22"/>
          <w:szCs w:val="22"/>
        </w:rPr>
        <w:t>ze Specyfikacją Warunków Zamówienia,</w:t>
      </w:r>
    </w:p>
    <w:p w14:paraId="18759CE7" w14:textId="77777777" w:rsidR="00B55A7A" w:rsidRPr="00B55A7A" w:rsidRDefault="00B55A7A" w:rsidP="00D73BEE">
      <w:pPr>
        <w:widowControl w:val="0"/>
        <w:numPr>
          <w:ilvl w:val="0"/>
          <w:numId w:val="59"/>
        </w:numPr>
        <w:tabs>
          <w:tab w:val="left" w:pos="284"/>
        </w:tabs>
        <w:suppressAutoHyphens/>
        <w:ind w:left="284" w:firstLine="567"/>
        <w:jc w:val="both"/>
        <w:rPr>
          <w:rFonts w:asciiTheme="minorHAnsi" w:hAnsiTheme="minorHAnsi" w:cstheme="minorHAnsi"/>
          <w:bCs/>
          <w:color w:val="000000" w:themeColor="text1"/>
          <w:sz w:val="22"/>
          <w:szCs w:val="22"/>
        </w:rPr>
      </w:pPr>
      <w:r w:rsidRPr="00B55A7A">
        <w:rPr>
          <w:rFonts w:asciiTheme="minorHAnsi" w:hAnsiTheme="minorHAnsi" w:cstheme="minorHAnsi"/>
          <w:bCs/>
          <w:color w:val="000000" w:themeColor="text1"/>
          <w:sz w:val="22"/>
          <w:szCs w:val="22"/>
        </w:rPr>
        <w:t>z ofertą Wykonawcy,</w:t>
      </w:r>
    </w:p>
    <w:p w14:paraId="7311154B" w14:textId="77777777" w:rsidR="00B55A7A" w:rsidRPr="00B55A7A" w:rsidRDefault="00B55A7A" w:rsidP="00EF7C19">
      <w:pPr>
        <w:widowControl w:val="0"/>
        <w:tabs>
          <w:tab w:val="left" w:pos="284"/>
        </w:tabs>
        <w:suppressAutoHyphens/>
        <w:ind w:left="284"/>
        <w:jc w:val="both"/>
        <w:rPr>
          <w:rFonts w:asciiTheme="minorHAnsi" w:hAnsiTheme="minorHAnsi" w:cstheme="minorHAnsi"/>
          <w:bCs/>
          <w:color w:val="000000" w:themeColor="text1"/>
          <w:sz w:val="22"/>
          <w:szCs w:val="22"/>
        </w:rPr>
      </w:pPr>
      <w:r w:rsidRPr="00B55A7A">
        <w:rPr>
          <w:rFonts w:asciiTheme="minorHAnsi" w:hAnsiTheme="minorHAnsi" w:cstheme="minorHAnsi"/>
          <w:bCs/>
          <w:color w:val="000000" w:themeColor="text1"/>
          <w:sz w:val="22"/>
          <w:szCs w:val="22"/>
        </w:rPr>
        <w:t>będącymi integralnymi załącznikami do niniejszej umowy.</w:t>
      </w:r>
    </w:p>
    <w:p w14:paraId="2A58055F" w14:textId="0D01C1D2" w:rsidR="00B55A7A" w:rsidRPr="00F23A65" w:rsidRDefault="00B55A7A" w:rsidP="00D73BEE">
      <w:pPr>
        <w:widowControl w:val="0"/>
        <w:numPr>
          <w:ilvl w:val="0"/>
          <w:numId w:val="58"/>
        </w:numPr>
        <w:tabs>
          <w:tab w:val="left" w:pos="284"/>
        </w:tabs>
        <w:suppressAutoHyphens/>
        <w:ind w:left="284"/>
        <w:jc w:val="both"/>
        <w:rPr>
          <w:rFonts w:asciiTheme="minorHAnsi" w:hAnsiTheme="minorHAnsi" w:cstheme="minorHAnsi"/>
          <w:bCs/>
          <w:color w:val="000000" w:themeColor="text1"/>
          <w:sz w:val="22"/>
          <w:szCs w:val="22"/>
        </w:rPr>
      </w:pPr>
      <w:r w:rsidRPr="00B55A7A">
        <w:rPr>
          <w:rFonts w:asciiTheme="minorHAnsi" w:hAnsiTheme="minorHAnsi" w:cstheme="minorHAnsi"/>
          <w:bCs/>
          <w:color w:val="000000" w:themeColor="text1"/>
          <w:sz w:val="22"/>
          <w:szCs w:val="22"/>
        </w:rPr>
        <w:t xml:space="preserve">Wynagrodzenie Wykonawcy za należyte kompleksowe wykonanie przedmiotu umowy ustala się, w oparciu </w:t>
      </w:r>
      <w:r w:rsidRPr="00F23A65">
        <w:rPr>
          <w:rFonts w:asciiTheme="minorHAnsi" w:hAnsiTheme="minorHAnsi" w:cstheme="minorHAnsi"/>
          <w:bCs/>
          <w:color w:val="000000" w:themeColor="text1"/>
          <w:sz w:val="22"/>
          <w:szCs w:val="22"/>
        </w:rPr>
        <w:t xml:space="preserve">o złożoną ofertę  na kwotę </w:t>
      </w:r>
      <w:r w:rsidR="008F0BFA">
        <w:rPr>
          <w:rFonts w:asciiTheme="minorHAnsi" w:hAnsiTheme="minorHAnsi" w:cstheme="minorHAnsi"/>
          <w:bCs/>
          <w:color w:val="000000" w:themeColor="text1"/>
          <w:sz w:val="22"/>
          <w:szCs w:val="22"/>
        </w:rPr>
        <w:t xml:space="preserve">…………………………………….…. zł netto tj. </w:t>
      </w:r>
      <w:r w:rsidRPr="00F23A65">
        <w:rPr>
          <w:rFonts w:asciiTheme="minorHAnsi" w:hAnsiTheme="minorHAnsi" w:cstheme="minorHAnsi"/>
          <w:bCs/>
          <w:color w:val="000000" w:themeColor="text1"/>
          <w:sz w:val="22"/>
          <w:szCs w:val="22"/>
        </w:rPr>
        <w:t>brutto ……………….. (słownie…………………………………………. ).</w:t>
      </w:r>
    </w:p>
    <w:p w14:paraId="0DD2E734" w14:textId="77777777" w:rsidR="00B55A7A" w:rsidRPr="00B55A7A" w:rsidRDefault="00B55A7A" w:rsidP="00D73BEE">
      <w:pPr>
        <w:widowControl w:val="0"/>
        <w:numPr>
          <w:ilvl w:val="0"/>
          <w:numId w:val="58"/>
        </w:numPr>
        <w:tabs>
          <w:tab w:val="left" w:pos="284"/>
        </w:tabs>
        <w:suppressAutoHyphens/>
        <w:ind w:left="284"/>
        <w:jc w:val="both"/>
        <w:rPr>
          <w:rFonts w:asciiTheme="minorHAnsi" w:hAnsiTheme="minorHAnsi" w:cstheme="minorHAnsi"/>
          <w:bCs/>
          <w:color w:val="000000" w:themeColor="text1"/>
          <w:sz w:val="22"/>
          <w:szCs w:val="22"/>
        </w:rPr>
      </w:pPr>
      <w:r w:rsidRPr="00B55A7A">
        <w:rPr>
          <w:rFonts w:asciiTheme="minorHAnsi" w:hAnsiTheme="minorHAnsi" w:cstheme="minorHAnsi"/>
          <w:bCs/>
          <w:color w:val="000000" w:themeColor="text1"/>
          <w:sz w:val="22"/>
          <w:szCs w:val="22"/>
        </w:rPr>
        <w:t xml:space="preserve">Zapłata należnego Wykonawcy wynagrodzenia za kompleksowe wykonanie przedmiotu umowy nastąpi po dostawie przedmiotu umowy. Podstawę do wystawienia przez Wykonawcę faktury za zrealizowany przedmiot umowy  stanowić  będzie „protokół odbioru ilościowego, jakościowego przedmiotu umowy”, podpisany przez Zamawiającego i Wykonawcę bez zastrzeżeń. </w:t>
      </w:r>
    </w:p>
    <w:p w14:paraId="6EFC79A0" w14:textId="480AADC2" w:rsidR="00B55A7A" w:rsidRPr="00B55A7A" w:rsidRDefault="00B55A7A" w:rsidP="00D73BEE">
      <w:pPr>
        <w:widowControl w:val="0"/>
        <w:numPr>
          <w:ilvl w:val="0"/>
          <w:numId w:val="58"/>
        </w:numPr>
        <w:tabs>
          <w:tab w:val="left" w:pos="284"/>
        </w:tabs>
        <w:suppressAutoHyphens/>
        <w:ind w:left="284"/>
        <w:jc w:val="both"/>
        <w:rPr>
          <w:rFonts w:asciiTheme="minorHAnsi" w:hAnsiTheme="minorHAnsi" w:cstheme="minorHAnsi"/>
          <w:bCs/>
          <w:color w:val="000000" w:themeColor="text1"/>
          <w:sz w:val="22"/>
          <w:szCs w:val="22"/>
        </w:rPr>
      </w:pPr>
      <w:r w:rsidRPr="00B55A7A">
        <w:rPr>
          <w:rFonts w:asciiTheme="minorHAnsi" w:hAnsiTheme="minorHAnsi" w:cstheme="minorHAnsi"/>
          <w:bCs/>
          <w:color w:val="000000" w:themeColor="text1"/>
          <w:sz w:val="22"/>
          <w:szCs w:val="22"/>
        </w:rPr>
        <w:t xml:space="preserve">Zapłata wynagrodzenia nastąpi w terminie do 30 dni od daty dostarczenia na adres mailowy: </w:t>
      </w:r>
      <w:r w:rsidR="00F23A65" w:rsidRPr="00F23A65">
        <w:rPr>
          <w:rFonts w:asciiTheme="minorHAnsi" w:hAnsiTheme="minorHAnsi" w:cstheme="minorHAnsi"/>
          <w:bCs/>
          <w:color w:val="000000" w:themeColor="text1"/>
          <w:sz w:val="22"/>
          <w:szCs w:val="22"/>
        </w:rPr>
        <w:t>m.szefer@wffwroclaw.pl</w:t>
      </w:r>
      <w:r w:rsidRPr="00B55A7A">
        <w:rPr>
          <w:rFonts w:asciiTheme="minorHAnsi" w:hAnsiTheme="minorHAnsi" w:cstheme="minorHAnsi"/>
          <w:bCs/>
          <w:color w:val="000000" w:themeColor="text1"/>
          <w:sz w:val="22"/>
          <w:szCs w:val="22"/>
        </w:rPr>
        <w:t xml:space="preserve"> Zamawiającemu</w:t>
      </w:r>
      <w:r w:rsidR="00A1685C">
        <w:rPr>
          <w:rFonts w:asciiTheme="minorHAnsi" w:hAnsiTheme="minorHAnsi" w:cstheme="minorHAnsi"/>
          <w:bCs/>
          <w:color w:val="00B050"/>
          <w:sz w:val="22"/>
          <w:szCs w:val="22"/>
        </w:rPr>
        <w:t xml:space="preserve"> </w:t>
      </w:r>
      <w:r w:rsidR="00A1685C" w:rsidRPr="00DC3ADE">
        <w:rPr>
          <w:rFonts w:asciiTheme="minorHAnsi" w:hAnsiTheme="minorHAnsi" w:cstheme="minorHAnsi"/>
          <w:bCs/>
          <w:color w:val="000000" w:themeColor="text1"/>
          <w:sz w:val="22"/>
          <w:szCs w:val="22"/>
        </w:rPr>
        <w:t>z adresu e-mail Wykonawcy: ………………..</w:t>
      </w:r>
      <w:r w:rsidRPr="00DC3ADE">
        <w:rPr>
          <w:rFonts w:asciiTheme="minorHAnsi" w:hAnsiTheme="minorHAnsi" w:cstheme="minorHAnsi"/>
          <w:bCs/>
          <w:color w:val="000000" w:themeColor="text1"/>
          <w:sz w:val="22"/>
          <w:szCs w:val="22"/>
        </w:rPr>
        <w:t xml:space="preserve">, </w:t>
      </w:r>
      <w:r w:rsidRPr="00B55A7A">
        <w:rPr>
          <w:rFonts w:asciiTheme="minorHAnsi" w:hAnsiTheme="minorHAnsi" w:cstheme="minorHAnsi"/>
          <w:bCs/>
          <w:color w:val="000000" w:themeColor="text1"/>
          <w:sz w:val="22"/>
          <w:szCs w:val="22"/>
        </w:rPr>
        <w:t>prawidłowo wystawionej faktury na rachunek bankowy Wykonawcy wskazany w załączniku A do umowy, pod warunkiem, że w dacie zlecenia polecenia przelewu będzie on widniał w prowadzonym przez Ministerstwo Finansów - Krajową Administrację Skarbową - wykazie podmiotów zarejestrowanych jako podatnicy VAT, niezarejestrowanych oraz wykreślonych i przywróconych do rejestru VAT bądź będzie rachunkiem wirtualnym powiązanym z rachunkiem rozliczeniowym ujawnionym w tym wykazie. W przypadku, gdy konto wskazane na fakturze Wykonawcy w dacie zlecenia polecenia przelewu - nie będzie figurowało w wykazie, o którym mowa wyżej i nie zostanie zweryfikowane jako rachunek wirtualny powiązany z rachunkiem rozliczeniowym ujawnionym w tym wykazie, Zamawiający jest uprawniony do dokonania zapłaty na konto figurujące w tym wykazie, bądź w przypadku kilku kont ujawnionych w wykazie, o którym mowa wyżej, z których żadne nie jest tym ujawnionym na fakturze Wykonawcy - na jedno z nich wedle wyboru Zamawiającego. W przypadku, gdy w wykazie, o którym mowa wyżej - Wykonawca nie będzie miał w dacie zlecania polecenia przelewu - ujawnionego żadnego konta bankowego/rachunku płatniczego - Zamawiający jest uprawniony do powstrzymania się z zapłatą do czasu poinformowania Zamawiającego przez Wykonawcę o ujawnieniu w wykazie rachunku płatniczego do dokonania rozliczeń. W tym ostatnim przypadku Wykonawcy nie przysługują względem Zamawiającego żadne roszczenia z tytułu opóźnienia w zapłacie, w szczególności roszczenia o odsetki.</w:t>
      </w:r>
    </w:p>
    <w:p w14:paraId="66D2D0C1" w14:textId="77777777" w:rsidR="00B55A7A" w:rsidRPr="00B55A7A" w:rsidRDefault="00B55A7A" w:rsidP="00D73BEE">
      <w:pPr>
        <w:widowControl w:val="0"/>
        <w:numPr>
          <w:ilvl w:val="0"/>
          <w:numId w:val="58"/>
        </w:numPr>
        <w:tabs>
          <w:tab w:val="left" w:pos="284"/>
        </w:tabs>
        <w:suppressAutoHyphens/>
        <w:ind w:left="284"/>
        <w:jc w:val="both"/>
        <w:rPr>
          <w:rFonts w:asciiTheme="minorHAnsi" w:hAnsiTheme="minorHAnsi" w:cstheme="minorHAnsi"/>
          <w:bCs/>
          <w:color w:val="000000" w:themeColor="text1"/>
          <w:sz w:val="22"/>
          <w:szCs w:val="22"/>
        </w:rPr>
      </w:pPr>
      <w:r w:rsidRPr="00B55A7A">
        <w:rPr>
          <w:rFonts w:asciiTheme="minorHAnsi" w:hAnsiTheme="minorHAnsi" w:cstheme="minorHAnsi"/>
          <w:bCs/>
          <w:color w:val="000000" w:themeColor="text1"/>
          <w:sz w:val="22"/>
          <w:szCs w:val="22"/>
        </w:rPr>
        <w:t>W przypadku uzasadnionych wątpliwości co do prawidłowości wystawionej faktury adresat faktury złoży pisemną reklamację. Reklamacja winna być rozpatrzona przez Wykonawcę w terminie do 14 dni od daty jej otrzymania. Brak stanowiska Wykonawcy w tym terminie oznaczał będzie uznanie reklamacji. Do czasu rozpatrzenia reklamacji, Zamawiający nie pozostaje w opóźnieniu w zapłacie należności, której dotyczy reklamacja. Za dzień zapłaty uznaje się datę uznania rachunku bankowego Wykonawcy kwotą objętą przelewem dokonanym przez Zamawiającego.</w:t>
      </w:r>
    </w:p>
    <w:p w14:paraId="409F7007" w14:textId="77777777" w:rsidR="00B55A7A" w:rsidRPr="00B55A7A" w:rsidRDefault="00B55A7A" w:rsidP="00D73BEE">
      <w:pPr>
        <w:widowControl w:val="0"/>
        <w:numPr>
          <w:ilvl w:val="0"/>
          <w:numId w:val="58"/>
        </w:numPr>
        <w:tabs>
          <w:tab w:val="left" w:pos="284"/>
        </w:tabs>
        <w:suppressAutoHyphens/>
        <w:ind w:left="284"/>
        <w:jc w:val="both"/>
        <w:rPr>
          <w:rFonts w:asciiTheme="minorHAnsi" w:hAnsiTheme="minorHAnsi" w:cstheme="minorHAnsi"/>
          <w:bCs/>
          <w:color w:val="000000" w:themeColor="text1"/>
          <w:sz w:val="22"/>
          <w:szCs w:val="22"/>
        </w:rPr>
      </w:pPr>
      <w:r w:rsidRPr="00B55A7A">
        <w:rPr>
          <w:rFonts w:asciiTheme="minorHAnsi" w:hAnsiTheme="minorHAnsi" w:cstheme="minorHAnsi"/>
          <w:bCs/>
          <w:color w:val="000000" w:themeColor="text1"/>
          <w:sz w:val="22"/>
          <w:szCs w:val="22"/>
        </w:rPr>
        <w:t xml:space="preserve">Podstawą zapłaty będzie  prawidłowo wystawiona faktura. W fakturze winien być wyspecyfikowany cały sprzęt zgodnie ze złożoną ofertą. </w:t>
      </w:r>
    </w:p>
    <w:p w14:paraId="53399C49" w14:textId="35F3FB71" w:rsidR="00B55A7A" w:rsidRPr="00F23A65" w:rsidRDefault="00B55A7A" w:rsidP="00D73BEE">
      <w:pPr>
        <w:widowControl w:val="0"/>
        <w:numPr>
          <w:ilvl w:val="0"/>
          <w:numId w:val="58"/>
        </w:numPr>
        <w:tabs>
          <w:tab w:val="left" w:pos="284"/>
        </w:tabs>
        <w:suppressAutoHyphens/>
        <w:ind w:left="284"/>
        <w:jc w:val="both"/>
        <w:rPr>
          <w:rFonts w:asciiTheme="minorHAnsi" w:hAnsiTheme="minorHAnsi" w:cstheme="minorHAnsi"/>
          <w:bCs/>
          <w:color w:val="000000" w:themeColor="text1"/>
          <w:sz w:val="22"/>
          <w:szCs w:val="22"/>
        </w:rPr>
      </w:pPr>
      <w:r w:rsidRPr="00B55A7A">
        <w:rPr>
          <w:rFonts w:asciiTheme="minorHAnsi" w:hAnsiTheme="minorHAnsi" w:cstheme="minorHAnsi"/>
          <w:bCs/>
          <w:color w:val="000000" w:themeColor="text1"/>
          <w:sz w:val="22"/>
          <w:szCs w:val="22"/>
        </w:rPr>
        <w:t xml:space="preserve"> Wynagrodzenie, o którym mowa w ust. 2, zaspokaja wszelkie roszczenia Wykonawcy wobec Zamawiającego z tytułu wykonania przedmiotu niniejszej umowy. Wynagrodzenie obejmuje wszelkie </w:t>
      </w:r>
      <w:r w:rsidRPr="00B55A7A">
        <w:rPr>
          <w:rFonts w:asciiTheme="minorHAnsi" w:hAnsiTheme="minorHAnsi" w:cstheme="minorHAnsi"/>
          <w:bCs/>
          <w:color w:val="000000" w:themeColor="text1"/>
          <w:sz w:val="22"/>
          <w:szCs w:val="22"/>
        </w:rPr>
        <w:lastRenderedPageBreak/>
        <w:t>koszty związane z realizacją zamówienia, wszystkie elementy cenotwórcze, w tym transport, opakowanie, ubezpieczenie na czas transportu, rozładunek przedmiotu umowy, koszty osobowe, podatki, opłaty, cła. Wynagrodzenie to nie ulegnie zmianie w czasie trwania umowy.</w:t>
      </w:r>
    </w:p>
    <w:p w14:paraId="53A4EBD3" w14:textId="7C8AE314" w:rsidR="007344AD" w:rsidRPr="00A12C4D" w:rsidRDefault="007344AD" w:rsidP="00D73BEE">
      <w:pPr>
        <w:widowControl w:val="0"/>
        <w:numPr>
          <w:ilvl w:val="0"/>
          <w:numId w:val="58"/>
        </w:numPr>
        <w:tabs>
          <w:tab w:val="left" w:pos="284"/>
        </w:tabs>
        <w:suppressAutoHyphens/>
        <w:ind w:left="284" w:hanging="284"/>
        <w:jc w:val="both"/>
        <w:rPr>
          <w:rFonts w:asciiTheme="minorHAnsi" w:hAnsiTheme="minorHAnsi" w:cstheme="minorHAnsi"/>
          <w:bCs/>
          <w:color w:val="000000" w:themeColor="text1"/>
          <w:sz w:val="22"/>
          <w:szCs w:val="22"/>
        </w:rPr>
      </w:pPr>
      <w:r w:rsidRPr="00A12C4D">
        <w:rPr>
          <w:rFonts w:asciiTheme="minorHAnsi" w:hAnsiTheme="minorHAnsi" w:cstheme="minorHAnsi"/>
          <w:bCs/>
          <w:color w:val="000000" w:themeColor="text1"/>
          <w:sz w:val="22"/>
          <w:szCs w:val="22"/>
        </w:rPr>
        <w:t xml:space="preserve">Strony akceptują wystawianie i dostarczanie w formie elektronicznej, w formacie PDF: faktur, faktur korygujących oraz duplikatów faktur, zgodnie z art. 106n ustawy z dnia 11 marca 2004 r. o podatku od towarów i usług (tj. Dz.U. </w:t>
      </w:r>
      <w:r w:rsidR="0050233F" w:rsidRPr="00A12C4D">
        <w:rPr>
          <w:rFonts w:asciiTheme="minorHAnsi" w:hAnsiTheme="minorHAnsi" w:cstheme="minorHAnsi"/>
          <w:bCs/>
          <w:color w:val="000000" w:themeColor="text1"/>
          <w:sz w:val="22"/>
          <w:szCs w:val="22"/>
        </w:rPr>
        <w:t xml:space="preserve">2024r., poz. 361 </w:t>
      </w:r>
      <w:r w:rsidRPr="00A12C4D">
        <w:rPr>
          <w:rFonts w:asciiTheme="minorHAnsi" w:hAnsiTheme="minorHAnsi" w:cstheme="minorHAnsi"/>
          <w:bCs/>
          <w:color w:val="000000" w:themeColor="text1"/>
          <w:sz w:val="22"/>
          <w:szCs w:val="22"/>
        </w:rPr>
        <w:t xml:space="preserve">z  </w:t>
      </w:r>
      <w:proofErr w:type="spellStart"/>
      <w:r w:rsidRPr="00A12C4D">
        <w:rPr>
          <w:rFonts w:asciiTheme="minorHAnsi" w:hAnsiTheme="minorHAnsi" w:cstheme="minorHAnsi"/>
          <w:bCs/>
          <w:color w:val="000000" w:themeColor="text1"/>
          <w:sz w:val="22"/>
          <w:szCs w:val="22"/>
        </w:rPr>
        <w:t>późn</w:t>
      </w:r>
      <w:proofErr w:type="spellEnd"/>
      <w:r w:rsidRPr="00A12C4D">
        <w:rPr>
          <w:rFonts w:asciiTheme="minorHAnsi" w:hAnsiTheme="minorHAnsi" w:cstheme="minorHAnsi"/>
          <w:bCs/>
          <w:color w:val="000000" w:themeColor="text1"/>
          <w:sz w:val="22"/>
          <w:szCs w:val="22"/>
        </w:rPr>
        <w:t>. zm.).</w:t>
      </w:r>
    </w:p>
    <w:p w14:paraId="57046F17" w14:textId="48812323" w:rsidR="007344AD" w:rsidRPr="00A12C4D" w:rsidRDefault="007344AD" w:rsidP="00D73BEE">
      <w:pPr>
        <w:widowControl w:val="0"/>
        <w:numPr>
          <w:ilvl w:val="0"/>
          <w:numId w:val="58"/>
        </w:numPr>
        <w:tabs>
          <w:tab w:val="left" w:pos="284"/>
        </w:tabs>
        <w:suppressAutoHyphens/>
        <w:ind w:left="284" w:hanging="284"/>
        <w:jc w:val="both"/>
        <w:rPr>
          <w:rFonts w:asciiTheme="minorHAnsi" w:hAnsiTheme="minorHAnsi" w:cstheme="minorHAnsi"/>
          <w:bCs/>
          <w:color w:val="000000" w:themeColor="text1"/>
          <w:sz w:val="22"/>
          <w:szCs w:val="22"/>
        </w:rPr>
      </w:pPr>
      <w:r w:rsidRPr="00A12C4D">
        <w:rPr>
          <w:rFonts w:asciiTheme="minorHAnsi" w:hAnsiTheme="minorHAnsi" w:cstheme="minorHAnsi"/>
          <w:bCs/>
          <w:color w:val="000000" w:themeColor="text1"/>
          <w:sz w:val="22"/>
          <w:szCs w:val="22"/>
        </w:rPr>
        <w:t>Zamaw</w:t>
      </w:r>
      <w:r w:rsidRPr="00DC3ADE">
        <w:rPr>
          <w:rFonts w:asciiTheme="minorHAnsi" w:hAnsiTheme="minorHAnsi" w:cstheme="minorHAnsi"/>
          <w:bCs/>
          <w:color w:val="000000" w:themeColor="text1"/>
          <w:sz w:val="22"/>
          <w:szCs w:val="22"/>
        </w:rPr>
        <w:t xml:space="preserve">iający zobowiązuje się do poinformowania Wykonawcy o każdorazowej zmianie </w:t>
      </w:r>
      <w:r w:rsidR="00C305FE" w:rsidRPr="00DC3ADE">
        <w:rPr>
          <w:rFonts w:asciiTheme="minorHAnsi" w:hAnsiTheme="minorHAnsi" w:cstheme="minorHAnsi"/>
          <w:bCs/>
          <w:color w:val="000000" w:themeColor="text1"/>
          <w:sz w:val="22"/>
          <w:szCs w:val="22"/>
        </w:rPr>
        <w:t xml:space="preserve">wskazanego w ust. 4 </w:t>
      </w:r>
      <w:r w:rsidRPr="00DC3ADE">
        <w:rPr>
          <w:rFonts w:asciiTheme="minorHAnsi" w:hAnsiTheme="minorHAnsi" w:cstheme="minorHAnsi"/>
          <w:bCs/>
          <w:color w:val="000000" w:themeColor="text1"/>
          <w:sz w:val="22"/>
          <w:szCs w:val="22"/>
        </w:rPr>
        <w:t xml:space="preserve">adresu </w:t>
      </w:r>
      <w:r w:rsidRPr="00A12C4D">
        <w:rPr>
          <w:rFonts w:asciiTheme="minorHAnsi" w:hAnsiTheme="minorHAnsi" w:cstheme="minorHAnsi"/>
          <w:bCs/>
          <w:color w:val="000000" w:themeColor="text1"/>
          <w:sz w:val="22"/>
          <w:szCs w:val="22"/>
        </w:rPr>
        <w:t>mailowego.</w:t>
      </w:r>
    </w:p>
    <w:p w14:paraId="6026B36C" w14:textId="42FDC5C5" w:rsidR="007344AD" w:rsidRPr="00A12C4D" w:rsidRDefault="007344AD" w:rsidP="00D73BEE">
      <w:pPr>
        <w:widowControl w:val="0"/>
        <w:numPr>
          <w:ilvl w:val="0"/>
          <w:numId w:val="58"/>
        </w:numPr>
        <w:tabs>
          <w:tab w:val="left" w:pos="284"/>
        </w:tabs>
        <w:suppressAutoHyphens/>
        <w:ind w:left="284" w:hanging="284"/>
        <w:jc w:val="both"/>
        <w:rPr>
          <w:rFonts w:asciiTheme="minorHAnsi" w:hAnsiTheme="minorHAnsi" w:cstheme="minorHAnsi"/>
          <w:bCs/>
          <w:color w:val="000000" w:themeColor="text1"/>
          <w:sz w:val="22"/>
          <w:szCs w:val="22"/>
        </w:rPr>
      </w:pPr>
      <w:r w:rsidRPr="00A12C4D">
        <w:rPr>
          <w:rFonts w:ascii="Calibri" w:eastAsia="Calibri" w:hAnsi="Calibri"/>
          <w:snapToGrid w:val="0"/>
          <w:color w:val="000000" w:themeColor="text1"/>
          <w:sz w:val="22"/>
          <w:szCs w:val="22"/>
        </w:rPr>
        <w:t xml:space="preserve">Wykonawca ma możliwość (ale nie jest obowiązany) wystawiania i wysyłania ustrukturyzowanych faktur elektronicznych do </w:t>
      </w:r>
      <w:r w:rsidR="00C9097E" w:rsidRPr="00A12C4D">
        <w:rPr>
          <w:rFonts w:asciiTheme="minorHAnsi" w:hAnsiTheme="minorHAnsi" w:cstheme="minorHAnsi"/>
          <w:bCs/>
          <w:color w:val="000000" w:themeColor="text1"/>
          <w:sz w:val="22"/>
          <w:szCs w:val="22"/>
        </w:rPr>
        <w:t>Wytwórni Filmów Fabularnych we Wrocławiu</w:t>
      </w:r>
      <w:r w:rsidRPr="00A12C4D">
        <w:rPr>
          <w:rFonts w:ascii="Calibri" w:eastAsia="Calibri" w:hAnsi="Calibri"/>
          <w:snapToGrid w:val="0"/>
          <w:color w:val="000000" w:themeColor="text1"/>
          <w:sz w:val="22"/>
          <w:szCs w:val="22"/>
        </w:rPr>
        <w:t xml:space="preserve"> za pośrednictwem platformy elektronicznego fakturowania https://brokerpefexpert.efaktura.gov.pl na adres PEF: NIP 8960005638 – w przypadku wystawiania faktur elektronicznych na wskazany adres PEF Nabywcą jest </w:t>
      </w:r>
      <w:r w:rsidR="00C9097E" w:rsidRPr="00A12C4D">
        <w:rPr>
          <w:rFonts w:asciiTheme="minorHAnsi" w:hAnsiTheme="minorHAnsi" w:cstheme="minorHAnsi"/>
          <w:bCs/>
          <w:color w:val="000000" w:themeColor="text1"/>
          <w:sz w:val="22"/>
          <w:szCs w:val="22"/>
        </w:rPr>
        <w:t>Wytwórnia Filmów Fabularnych we Wrocławiu</w:t>
      </w:r>
      <w:r w:rsidRPr="00A12C4D">
        <w:rPr>
          <w:rFonts w:ascii="Calibri" w:eastAsia="Calibri" w:hAnsi="Calibri"/>
          <w:snapToGrid w:val="0"/>
          <w:color w:val="000000" w:themeColor="text1"/>
          <w:sz w:val="22"/>
          <w:szCs w:val="22"/>
        </w:rPr>
        <w:t xml:space="preserve">, ul. Wystawowa 1, 51-618 Wrocław. Faktury papierowe będą dostarczane do siedziby </w:t>
      </w:r>
      <w:r w:rsidR="00C9097E" w:rsidRPr="00A12C4D">
        <w:rPr>
          <w:rFonts w:asciiTheme="minorHAnsi" w:hAnsiTheme="minorHAnsi" w:cstheme="minorHAnsi"/>
          <w:bCs/>
          <w:color w:val="000000" w:themeColor="text1"/>
          <w:sz w:val="22"/>
          <w:szCs w:val="22"/>
        </w:rPr>
        <w:t>Wytwórni Filmów Fabularnych we Wrocławiu</w:t>
      </w:r>
      <w:r w:rsidRPr="00A12C4D">
        <w:rPr>
          <w:rFonts w:ascii="Calibri" w:eastAsia="Calibri" w:hAnsi="Calibri"/>
          <w:snapToGrid w:val="0"/>
          <w:color w:val="000000" w:themeColor="text1"/>
          <w:sz w:val="22"/>
          <w:szCs w:val="22"/>
        </w:rPr>
        <w:t>.</w:t>
      </w:r>
    </w:p>
    <w:p w14:paraId="47BE2FEB" w14:textId="77777777" w:rsidR="007344AD" w:rsidRPr="00A12C4D" w:rsidRDefault="007344AD" w:rsidP="00D73BEE">
      <w:pPr>
        <w:widowControl w:val="0"/>
        <w:numPr>
          <w:ilvl w:val="0"/>
          <w:numId w:val="58"/>
        </w:numPr>
        <w:tabs>
          <w:tab w:val="left" w:pos="284"/>
        </w:tabs>
        <w:suppressAutoHyphens/>
        <w:ind w:left="284" w:hanging="284"/>
        <w:jc w:val="both"/>
        <w:rPr>
          <w:rFonts w:asciiTheme="minorHAnsi" w:hAnsiTheme="minorHAnsi" w:cstheme="minorHAnsi"/>
          <w:bCs/>
          <w:color w:val="000000" w:themeColor="text1"/>
          <w:sz w:val="22"/>
          <w:szCs w:val="22"/>
        </w:rPr>
      </w:pPr>
      <w:r w:rsidRPr="00A12C4D">
        <w:rPr>
          <w:rFonts w:ascii="Calibri" w:eastAsia="Calibri" w:hAnsi="Calibri"/>
          <w:snapToGrid w:val="0"/>
          <w:color w:val="000000" w:themeColor="text1"/>
          <w:sz w:val="22"/>
          <w:szCs w:val="22"/>
        </w:rPr>
        <w:t>Zamawiający jest obowiązany do odbierania od Wykonawcy ustrukturyzowanych faktur elektronicznych przesłanych za pośrednictwem platformy i na adres wskazany w poprzednim ustępie. Przepisu art. 106n  ust. 1 ustawy z dnia 11 marca 2004 r. o podatku od towarów i usług nie stosuje się.</w:t>
      </w:r>
    </w:p>
    <w:p w14:paraId="6641239C" w14:textId="77777777" w:rsidR="007344AD" w:rsidRPr="00A12C4D" w:rsidRDefault="007344AD" w:rsidP="00D73BEE">
      <w:pPr>
        <w:widowControl w:val="0"/>
        <w:numPr>
          <w:ilvl w:val="0"/>
          <w:numId w:val="58"/>
        </w:numPr>
        <w:tabs>
          <w:tab w:val="left" w:pos="284"/>
        </w:tabs>
        <w:suppressAutoHyphens/>
        <w:ind w:left="284" w:hanging="284"/>
        <w:jc w:val="both"/>
        <w:rPr>
          <w:rFonts w:asciiTheme="minorHAnsi" w:hAnsiTheme="minorHAnsi" w:cstheme="minorHAnsi"/>
          <w:bCs/>
          <w:color w:val="000000" w:themeColor="text1"/>
          <w:sz w:val="22"/>
          <w:szCs w:val="22"/>
        </w:rPr>
      </w:pPr>
      <w:r w:rsidRPr="00A12C4D">
        <w:rPr>
          <w:rFonts w:ascii="Calibri" w:eastAsia="Calibri" w:hAnsi="Calibri"/>
          <w:snapToGrid w:val="0"/>
          <w:color w:val="000000" w:themeColor="text1"/>
          <w:sz w:val="22"/>
          <w:szCs w:val="22"/>
        </w:rPr>
        <w:t xml:space="preserve">Zamawiający nie wyraża zgody na wysyłanie przez Wykonawcę innych ustrukturyzowanych dokumentów elektronicznych za pośrednictwem ww. platformy.   </w:t>
      </w:r>
    </w:p>
    <w:p w14:paraId="6BFFFE52" w14:textId="77777777" w:rsidR="007344AD" w:rsidRPr="00A12C4D" w:rsidRDefault="007344AD" w:rsidP="00D73BEE">
      <w:pPr>
        <w:widowControl w:val="0"/>
        <w:numPr>
          <w:ilvl w:val="0"/>
          <w:numId w:val="58"/>
        </w:numPr>
        <w:tabs>
          <w:tab w:val="left" w:pos="284"/>
        </w:tabs>
        <w:suppressAutoHyphens/>
        <w:ind w:left="567" w:hanging="567"/>
        <w:jc w:val="both"/>
        <w:rPr>
          <w:rFonts w:asciiTheme="minorHAnsi" w:hAnsiTheme="minorHAnsi" w:cstheme="minorHAnsi"/>
          <w:bCs/>
          <w:color w:val="000000" w:themeColor="text1"/>
          <w:sz w:val="22"/>
          <w:szCs w:val="22"/>
        </w:rPr>
      </w:pPr>
      <w:r w:rsidRPr="00A12C4D">
        <w:rPr>
          <w:rFonts w:asciiTheme="minorHAnsi" w:hAnsiTheme="minorHAnsi" w:cstheme="minorHAnsi"/>
          <w:bCs/>
          <w:iCs/>
          <w:color w:val="000000" w:themeColor="text1"/>
          <w:sz w:val="22"/>
          <w:szCs w:val="22"/>
        </w:rPr>
        <w:t>Wykonawca</w:t>
      </w:r>
      <w:r w:rsidRPr="00A12C4D">
        <w:rPr>
          <w:rFonts w:asciiTheme="minorHAnsi" w:hAnsiTheme="minorHAnsi" w:cstheme="minorHAnsi"/>
          <w:bCs/>
          <w:color w:val="000000" w:themeColor="text1"/>
          <w:sz w:val="22"/>
          <w:szCs w:val="22"/>
        </w:rPr>
        <w:t xml:space="preserve"> jest* / nie jest* czynnym płatnikiem podatku VAT. *</w:t>
      </w:r>
      <w:r w:rsidRPr="00A12C4D">
        <w:rPr>
          <w:rFonts w:asciiTheme="minorHAnsi" w:hAnsiTheme="minorHAnsi" w:cstheme="minorHAnsi"/>
          <w:bCs/>
          <w:iCs/>
          <w:color w:val="000000" w:themeColor="text1"/>
          <w:sz w:val="22"/>
          <w:szCs w:val="22"/>
        </w:rPr>
        <w:t>– niepotrzebne skreślić</w:t>
      </w:r>
    </w:p>
    <w:p w14:paraId="56CC8A25" w14:textId="77777777" w:rsidR="007344AD" w:rsidRPr="00D4688D" w:rsidRDefault="007344AD" w:rsidP="00D73BEE">
      <w:pPr>
        <w:widowControl w:val="0"/>
        <w:numPr>
          <w:ilvl w:val="0"/>
          <w:numId w:val="58"/>
        </w:numPr>
        <w:tabs>
          <w:tab w:val="left" w:pos="284"/>
        </w:tabs>
        <w:suppressAutoHyphens/>
        <w:ind w:left="284" w:hanging="284"/>
        <w:jc w:val="both"/>
        <w:rPr>
          <w:rFonts w:asciiTheme="minorHAnsi" w:hAnsiTheme="minorHAnsi" w:cstheme="minorHAnsi"/>
          <w:bCs/>
          <w:color w:val="000000" w:themeColor="text1"/>
          <w:sz w:val="22"/>
          <w:szCs w:val="22"/>
        </w:rPr>
      </w:pPr>
      <w:r w:rsidRPr="00A12C4D">
        <w:rPr>
          <w:rFonts w:asciiTheme="minorHAnsi" w:hAnsiTheme="minorHAnsi" w:cstheme="minorHAnsi"/>
          <w:bCs/>
          <w:iCs/>
          <w:color w:val="000000" w:themeColor="text1"/>
          <w:sz w:val="22"/>
          <w:szCs w:val="22"/>
        </w:rPr>
        <w:t>Wykonawca</w:t>
      </w:r>
      <w:r w:rsidRPr="00A12C4D">
        <w:rPr>
          <w:rFonts w:asciiTheme="minorHAnsi" w:hAnsiTheme="minorHAnsi" w:cstheme="minorHAnsi"/>
          <w:bCs/>
          <w:color w:val="000000" w:themeColor="text1"/>
          <w:sz w:val="22"/>
          <w:szCs w:val="22"/>
        </w:rPr>
        <w:t xml:space="preserve"> nie może bez zgody </w:t>
      </w:r>
      <w:r w:rsidRPr="00A12C4D">
        <w:rPr>
          <w:rFonts w:asciiTheme="minorHAnsi" w:hAnsiTheme="minorHAnsi" w:cstheme="minorHAnsi"/>
          <w:bCs/>
          <w:iCs/>
          <w:color w:val="000000" w:themeColor="text1"/>
          <w:sz w:val="22"/>
          <w:szCs w:val="22"/>
        </w:rPr>
        <w:t>Zamawiającego</w:t>
      </w:r>
      <w:r w:rsidRPr="00A12C4D">
        <w:rPr>
          <w:rFonts w:asciiTheme="minorHAnsi" w:hAnsiTheme="minorHAnsi" w:cstheme="minorHAnsi"/>
          <w:bCs/>
          <w:color w:val="000000" w:themeColor="text1"/>
          <w:sz w:val="22"/>
          <w:szCs w:val="22"/>
        </w:rPr>
        <w:t xml:space="preserve"> przenieść wierzytelności wynikających z niniejszej umowy na osoby trzecie. </w:t>
      </w:r>
    </w:p>
    <w:p w14:paraId="0475F3A5" w14:textId="77777777" w:rsidR="00D4688D" w:rsidRPr="00D4688D" w:rsidRDefault="00D4688D" w:rsidP="00D4688D">
      <w:pPr>
        <w:tabs>
          <w:tab w:val="left" w:pos="284"/>
        </w:tabs>
        <w:jc w:val="center"/>
        <w:rPr>
          <w:rFonts w:asciiTheme="minorHAnsi" w:hAnsiTheme="minorHAnsi" w:cstheme="minorHAnsi"/>
          <w:b/>
          <w:bCs/>
          <w:color w:val="000000" w:themeColor="text1"/>
          <w:sz w:val="22"/>
          <w:szCs w:val="22"/>
        </w:rPr>
      </w:pPr>
      <w:r w:rsidRPr="00D4688D">
        <w:rPr>
          <w:rFonts w:asciiTheme="minorHAnsi" w:hAnsiTheme="minorHAnsi" w:cstheme="minorHAnsi"/>
          <w:b/>
          <w:bCs/>
          <w:color w:val="000000" w:themeColor="text1"/>
          <w:sz w:val="22"/>
          <w:szCs w:val="22"/>
        </w:rPr>
        <w:t>§ 2</w:t>
      </w:r>
      <w:r w:rsidRPr="00D4688D">
        <w:rPr>
          <w:rFonts w:asciiTheme="minorHAnsi" w:hAnsiTheme="minorHAnsi" w:cstheme="minorHAnsi"/>
          <w:b/>
          <w:bCs/>
          <w:color w:val="000000" w:themeColor="text1"/>
          <w:sz w:val="22"/>
          <w:szCs w:val="22"/>
        </w:rPr>
        <w:br/>
        <w:t>PODWYKONAWCY</w:t>
      </w:r>
    </w:p>
    <w:p w14:paraId="3C10B83D" w14:textId="77777777" w:rsidR="00D4688D" w:rsidRPr="00D4688D" w:rsidRDefault="00D4688D" w:rsidP="00D73BEE">
      <w:pPr>
        <w:numPr>
          <w:ilvl w:val="0"/>
          <w:numId w:val="63"/>
        </w:numPr>
        <w:suppressAutoHyphens/>
        <w:ind w:left="284" w:hanging="284"/>
        <w:jc w:val="both"/>
        <w:rPr>
          <w:rFonts w:asciiTheme="minorHAnsi" w:hAnsiTheme="minorHAnsi" w:cstheme="minorHAnsi"/>
          <w:color w:val="000000" w:themeColor="text1"/>
          <w:sz w:val="22"/>
          <w:szCs w:val="22"/>
        </w:rPr>
      </w:pPr>
      <w:r w:rsidRPr="00D4688D">
        <w:rPr>
          <w:rFonts w:asciiTheme="minorHAnsi" w:hAnsiTheme="minorHAnsi" w:cstheme="minorHAnsi"/>
          <w:color w:val="000000" w:themeColor="text1"/>
          <w:sz w:val="22"/>
          <w:szCs w:val="22"/>
        </w:rPr>
        <w:t>Wykonawca swoimi siłami i staraniem wykona przedmiot zamówienia z wyłączeniem prac wymienionych w ust. 2.</w:t>
      </w:r>
    </w:p>
    <w:p w14:paraId="6878D7F2" w14:textId="77777777" w:rsidR="00D4688D" w:rsidRPr="00D4688D" w:rsidRDefault="00D4688D" w:rsidP="00D73BEE">
      <w:pPr>
        <w:numPr>
          <w:ilvl w:val="0"/>
          <w:numId w:val="63"/>
        </w:numPr>
        <w:suppressAutoHyphens/>
        <w:ind w:left="284" w:hanging="284"/>
        <w:jc w:val="both"/>
        <w:rPr>
          <w:rFonts w:asciiTheme="minorHAnsi" w:hAnsiTheme="minorHAnsi" w:cstheme="minorHAnsi"/>
          <w:color w:val="000000" w:themeColor="text1"/>
          <w:sz w:val="22"/>
          <w:szCs w:val="22"/>
        </w:rPr>
      </w:pPr>
      <w:r w:rsidRPr="00D4688D">
        <w:rPr>
          <w:rFonts w:asciiTheme="minorHAnsi" w:hAnsiTheme="minorHAnsi" w:cstheme="minorHAnsi"/>
          <w:color w:val="000000" w:themeColor="text1"/>
          <w:sz w:val="22"/>
          <w:szCs w:val="22"/>
        </w:rPr>
        <w:t>Podwykonawca(</w:t>
      </w:r>
      <w:proofErr w:type="spellStart"/>
      <w:r w:rsidRPr="00D4688D">
        <w:rPr>
          <w:rFonts w:asciiTheme="minorHAnsi" w:hAnsiTheme="minorHAnsi" w:cstheme="minorHAnsi"/>
          <w:color w:val="000000" w:themeColor="text1"/>
          <w:sz w:val="22"/>
          <w:szCs w:val="22"/>
        </w:rPr>
        <w:t>cy</w:t>
      </w:r>
      <w:proofErr w:type="spellEnd"/>
      <w:r w:rsidRPr="00D4688D">
        <w:rPr>
          <w:rFonts w:asciiTheme="minorHAnsi" w:hAnsiTheme="minorHAnsi" w:cstheme="minorHAnsi"/>
          <w:color w:val="000000" w:themeColor="text1"/>
          <w:sz w:val="22"/>
          <w:szCs w:val="22"/>
        </w:rPr>
        <w:t>)*, zgodnie z umową zawartą z Wykonawcą, wykona (ją)* następujące prace: ……………………………...</w:t>
      </w:r>
    </w:p>
    <w:p w14:paraId="7F014C4E" w14:textId="77777777" w:rsidR="00D4688D" w:rsidRPr="00D4688D" w:rsidRDefault="00D4688D" w:rsidP="00D73BEE">
      <w:pPr>
        <w:numPr>
          <w:ilvl w:val="0"/>
          <w:numId w:val="63"/>
        </w:numPr>
        <w:suppressAutoHyphens/>
        <w:ind w:left="284" w:hanging="284"/>
        <w:jc w:val="both"/>
        <w:rPr>
          <w:rFonts w:asciiTheme="minorHAnsi" w:hAnsiTheme="minorHAnsi" w:cstheme="minorHAnsi"/>
          <w:color w:val="000000" w:themeColor="text1"/>
          <w:sz w:val="22"/>
          <w:szCs w:val="22"/>
        </w:rPr>
      </w:pPr>
      <w:r w:rsidRPr="00D4688D">
        <w:rPr>
          <w:rFonts w:asciiTheme="minorHAnsi" w:hAnsiTheme="minorHAnsi" w:cstheme="minorHAnsi"/>
          <w:color w:val="000000" w:themeColor="text1"/>
          <w:sz w:val="22"/>
          <w:szCs w:val="22"/>
        </w:rPr>
        <w:t>Zlecenie wykonania części przedmiotu umowy Podwykonawcy(com)* nie zmienia zobowiązań Wykonawcy wobec Zamawiającego do wykonania przedmiotu umowy.</w:t>
      </w:r>
    </w:p>
    <w:p w14:paraId="6FD95407" w14:textId="77777777" w:rsidR="00D4688D" w:rsidRPr="00D4688D" w:rsidRDefault="00D4688D" w:rsidP="00D73BEE">
      <w:pPr>
        <w:numPr>
          <w:ilvl w:val="0"/>
          <w:numId w:val="63"/>
        </w:numPr>
        <w:suppressAutoHyphens/>
        <w:ind w:left="284" w:hanging="284"/>
        <w:jc w:val="both"/>
        <w:rPr>
          <w:rFonts w:asciiTheme="minorHAnsi" w:hAnsiTheme="minorHAnsi" w:cstheme="minorHAnsi"/>
          <w:sz w:val="22"/>
          <w:szCs w:val="22"/>
        </w:rPr>
      </w:pPr>
      <w:r w:rsidRPr="00D4688D">
        <w:rPr>
          <w:rFonts w:asciiTheme="minorHAnsi" w:hAnsiTheme="minorHAnsi" w:cstheme="minorHAnsi"/>
          <w:sz w:val="22"/>
          <w:szCs w:val="22"/>
        </w:rPr>
        <w:t>Wykonawca jest odpowiedzialny za działania lub zaniechania Podwykonawcy(</w:t>
      </w:r>
      <w:proofErr w:type="spellStart"/>
      <w:r w:rsidRPr="00D4688D">
        <w:rPr>
          <w:rFonts w:asciiTheme="minorHAnsi" w:hAnsiTheme="minorHAnsi" w:cstheme="minorHAnsi"/>
          <w:sz w:val="22"/>
          <w:szCs w:val="22"/>
        </w:rPr>
        <w:t>ców</w:t>
      </w:r>
      <w:proofErr w:type="spellEnd"/>
      <w:r w:rsidRPr="00D4688D">
        <w:rPr>
          <w:rFonts w:asciiTheme="minorHAnsi" w:hAnsiTheme="minorHAnsi" w:cstheme="minorHAnsi"/>
          <w:sz w:val="22"/>
          <w:szCs w:val="22"/>
        </w:rPr>
        <w:t>)*, jak za działania lub zaniechania własne.</w:t>
      </w:r>
    </w:p>
    <w:p w14:paraId="7F798EF2" w14:textId="77777777" w:rsidR="00D4688D" w:rsidRPr="00D4688D" w:rsidRDefault="00D4688D" w:rsidP="00D4688D">
      <w:pPr>
        <w:suppressAutoHyphens/>
        <w:jc w:val="both"/>
        <w:rPr>
          <w:rFonts w:asciiTheme="minorHAnsi" w:hAnsiTheme="minorHAnsi" w:cstheme="minorHAnsi"/>
          <w:sz w:val="22"/>
          <w:szCs w:val="22"/>
          <w:lang w:eastAsia="ar-SA"/>
        </w:rPr>
      </w:pPr>
    </w:p>
    <w:p w14:paraId="756DC43C" w14:textId="77777777" w:rsidR="00D4688D" w:rsidRPr="00D4688D" w:rsidRDefault="00D4688D" w:rsidP="00D4688D">
      <w:pPr>
        <w:tabs>
          <w:tab w:val="left" w:pos="284"/>
        </w:tabs>
        <w:jc w:val="center"/>
        <w:rPr>
          <w:rFonts w:asciiTheme="minorHAnsi" w:hAnsiTheme="minorHAnsi" w:cstheme="minorHAnsi"/>
          <w:b/>
          <w:sz w:val="22"/>
          <w:szCs w:val="22"/>
        </w:rPr>
      </w:pPr>
      <w:r w:rsidRPr="00D4688D">
        <w:rPr>
          <w:rFonts w:asciiTheme="minorHAnsi" w:hAnsiTheme="minorHAnsi" w:cstheme="minorHAnsi"/>
          <w:b/>
          <w:bCs/>
          <w:sz w:val="22"/>
          <w:szCs w:val="22"/>
        </w:rPr>
        <w:t>§ 3</w:t>
      </w:r>
      <w:r w:rsidRPr="00D4688D">
        <w:rPr>
          <w:rFonts w:asciiTheme="minorHAnsi" w:hAnsiTheme="minorHAnsi" w:cstheme="minorHAnsi"/>
          <w:b/>
          <w:bCs/>
          <w:sz w:val="22"/>
          <w:szCs w:val="22"/>
        </w:rPr>
        <w:br/>
      </w:r>
      <w:r w:rsidRPr="00D4688D">
        <w:rPr>
          <w:rFonts w:asciiTheme="minorHAnsi" w:hAnsiTheme="minorHAnsi" w:cstheme="minorHAnsi"/>
          <w:b/>
          <w:sz w:val="22"/>
          <w:szCs w:val="22"/>
        </w:rPr>
        <w:t>TERMIN REALIZACJI ZAMÓWIENIA</w:t>
      </w:r>
    </w:p>
    <w:p w14:paraId="60DC16B1" w14:textId="584D158E" w:rsidR="00F01C3A" w:rsidRPr="00D4688D" w:rsidRDefault="00F01C3A" w:rsidP="00F01C3A">
      <w:pPr>
        <w:tabs>
          <w:tab w:val="left" w:pos="284"/>
        </w:tabs>
        <w:ind w:left="426" w:hanging="426"/>
        <w:jc w:val="both"/>
        <w:rPr>
          <w:rFonts w:asciiTheme="minorHAnsi" w:hAnsiTheme="minorHAnsi" w:cstheme="minorHAnsi"/>
          <w:color w:val="00B0F0"/>
          <w:sz w:val="22"/>
          <w:szCs w:val="22"/>
        </w:rPr>
      </w:pPr>
      <w:r>
        <w:rPr>
          <w:rFonts w:asciiTheme="minorHAnsi" w:hAnsiTheme="minorHAnsi" w:cstheme="minorHAnsi"/>
          <w:color w:val="000000" w:themeColor="text1"/>
          <w:sz w:val="22"/>
          <w:szCs w:val="22"/>
        </w:rPr>
        <w:t xml:space="preserve">1. </w:t>
      </w:r>
      <w:r w:rsidRPr="00F01C3A">
        <w:rPr>
          <w:rFonts w:asciiTheme="minorHAnsi" w:hAnsiTheme="minorHAnsi" w:cstheme="minorHAnsi"/>
          <w:color w:val="000000" w:themeColor="text1"/>
          <w:sz w:val="22"/>
          <w:szCs w:val="22"/>
        </w:rPr>
        <w:t>Wykonawca zobowiązuje się do zrealizowania przedmiotu umowy w nieprzekraczalnym terminie do dnia 13.12.2024r. O dokładnym terminie dostawy Wykonawca zobowiązany jest zawiadomić Zamawiającego drogą e-mail na adres ……………………</w:t>
      </w:r>
      <w:r>
        <w:rPr>
          <w:rFonts w:asciiTheme="minorHAnsi" w:hAnsiTheme="minorHAnsi" w:cstheme="minorHAnsi"/>
          <w:color w:val="000000" w:themeColor="text1"/>
          <w:sz w:val="22"/>
          <w:szCs w:val="22"/>
        </w:rPr>
        <w:t>………………</w:t>
      </w:r>
      <w:r w:rsidRPr="00F01C3A">
        <w:rPr>
          <w:rFonts w:asciiTheme="minorHAnsi" w:hAnsiTheme="minorHAnsi" w:cstheme="minorHAnsi"/>
          <w:color w:val="000000" w:themeColor="text1"/>
          <w:sz w:val="22"/>
          <w:szCs w:val="22"/>
        </w:rPr>
        <w:t xml:space="preserve">…… z co najmniej 5-dniowym wyprzedzeniem. Brak zawiadomienia przez Wykonawcę Zamawiającego na 5 dni przed terminem wykonania przedmiotu umowy o dokładnym terminie dostawy przypadającym nie później niż 13.12.2024r. uprawniał będzie Zamawiającego do odstąpienia od umowy z przyczyn za które odpowiedzialność ponosi Wykonawca, z uwagi na duże prawdopodobieństwo niewywiązania się przez Wykonawcę z obowiązku realizacji przedmiotu umowy w terminie </w:t>
      </w:r>
      <w:r>
        <w:rPr>
          <w:rFonts w:asciiTheme="minorHAnsi" w:hAnsiTheme="minorHAnsi" w:cstheme="minorHAnsi"/>
          <w:color w:val="000000" w:themeColor="text1"/>
          <w:sz w:val="22"/>
          <w:szCs w:val="22"/>
        </w:rPr>
        <w:t>wskazanym w zdaniu pierwszym.</w:t>
      </w:r>
    </w:p>
    <w:p w14:paraId="2D310C4D" w14:textId="59F151A3" w:rsidR="00D4688D" w:rsidRPr="00D4688D" w:rsidRDefault="00D4688D" w:rsidP="00F01C3A">
      <w:pPr>
        <w:tabs>
          <w:tab w:val="left" w:pos="284"/>
        </w:tabs>
        <w:autoSpaceDN w:val="0"/>
        <w:ind w:left="426" w:hanging="426"/>
        <w:jc w:val="both"/>
        <w:rPr>
          <w:rFonts w:asciiTheme="minorHAnsi" w:hAnsiTheme="minorHAnsi" w:cstheme="minorHAnsi"/>
          <w:color w:val="000000" w:themeColor="text1"/>
          <w:sz w:val="22"/>
          <w:szCs w:val="22"/>
        </w:rPr>
      </w:pPr>
      <w:r w:rsidRPr="00D4688D">
        <w:rPr>
          <w:rFonts w:asciiTheme="minorHAnsi" w:hAnsiTheme="minorHAnsi" w:cstheme="minorHAnsi"/>
          <w:color w:val="000000" w:themeColor="text1"/>
          <w:sz w:val="22"/>
          <w:szCs w:val="22"/>
        </w:rPr>
        <w:t xml:space="preserve">2. Miejscem dostawy jest siedziba Zamawiającego. Przedmiot umowy musi być odpowiednio zapakowany, aby zapobiec uszkodzeniu w czasie dostawy. </w:t>
      </w:r>
      <w:r w:rsidRPr="00A2053C">
        <w:rPr>
          <w:rFonts w:asciiTheme="minorHAnsi" w:hAnsiTheme="minorHAnsi" w:cstheme="minorHAnsi"/>
          <w:color w:val="000000" w:themeColor="text1"/>
          <w:sz w:val="22"/>
          <w:szCs w:val="22"/>
        </w:rPr>
        <w:t xml:space="preserve">Wydanie przedmiotu umowy nastąpi w  budynku  </w:t>
      </w:r>
      <w:r w:rsidR="003870A7" w:rsidRPr="00A2053C">
        <w:rPr>
          <w:rFonts w:asciiTheme="minorHAnsi" w:hAnsiTheme="minorHAnsi" w:cstheme="minorHAnsi"/>
          <w:color w:val="000000" w:themeColor="text1"/>
          <w:sz w:val="22"/>
          <w:szCs w:val="22"/>
        </w:rPr>
        <w:t xml:space="preserve">Wytwórni Filmów Fabularnych we Wrocławiu </w:t>
      </w:r>
      <w:r w:rsidRPr="00A2053C">
        <w:rPr>
          <w:rFonts w:asciiTheme="minorHAnsi" w:hAnsiTheme="minorHAnsi" w:cstheme="minorHAnsi"/>
          <w:color w:val="000000" w:themeColor="text1"/>
          <w:sz w:val="22"/>
          <w:szCs w:val="22"/>
        </w:rPr>
        <w:t xml:space="preserve">przy </w:t>
      </w:r>
      <w:r w:rsidRPr="00D4688D">
        <w:rPr>
          <w:rFonts w:asciiTheme="minorHAnsi" w:hAnsiTheme="minorHAnsi" w:cstheme="minorHAnsi"/>
          <w:color w:val="000000" w:themeColor="text1"/>
          <w:sz w:val="22"/>
          <w:szCs w:val="22"/>
        </w:rPr>
        <w:t>ul. Wystawowej 1 we Wrocławiu.</w:t>
      </w:r>
    </w:p>
    <w:p w14:paraId="4DB1BCBD" w14:textId="77777777" w:rsidR="00D4688D" w:rsidRPr="00D4688D" w:rsidRDefault="00D4688D" w:rsidP="00F01C3A">
      <w:pPr>
        <w:tabs>
          <w:tab w:val="left" w:pos="284"/>
        </w:tabs>
        <w:autoSpaceDN w:val="0"/>
        <w:ind w:left="426" w:hanging="426"/>
        <w:jc w:val="both"/>
        <w:rPr>
          <w:rFonts w:asciiTheme="minorHAnsi" w:hAnsiTheme="minorHAnsi" w:cstheme="minorHAnsi"/>
          <w:color w:val="000000" w:themeColor="text1"/>
          <w:sz w:val="22"/>
          <w:szCs w:val="22"/>
        </w:rPr>
      </w:pPr>
      <w:r w:rsidRPr="00D4688D">
        <w:rPr>
          <w:rFonts w:asciiTheme="minorHAnsi" w:hAnsiTheme="minorHAnsi" w:cstheme="minorHAnsi"/>
          <w:color w:val="000000" w:themeColor="text1"/>
          <w:sz w:val="22"/>
          <w:szCs w:val="22"/>
        </w:rPr>
        <w:t>3. Ryzyko przypadkowej utraty lub uszkodzenia przedmiotu umowy przechodzi na Zamawiającego z chwilą bezusterkowego odebrania od Wykonawcy przedmiotu umowy.</w:t>
      </w:r>
    </w:p>
    <w:p w14:paraId="36A2858A" w14:textId="77777777" w:rsidR="00D4688D" w:rsidRPr="00D4688D" w:rsidRDefault="00D4688D" w:rsidP="00F01C3A">
      <w:pPr>
        <w:tabs>
          <w:tab w:val="left" w:pos="284"/>
        </w:tabs>
        <w:ind w:left="426" w:hanging="426"/>
        <w:contextualSpacing/>
        <w:jc w:val="both"/>
        <w:rPr>
          <w:rFonts w:asciiTheme="minorHAnsi" w:hAnsiTheme="minorHAnsi" w:cstheme="minorHAnsi"/>
          <w:color w:val="000000" w:themeColor="text1"/>
          <w:sz w:val="22"/>
          <w:szCs w:val="22"/>
        </w:rPr>
      </w:pPr>
      <w:r w:rsidRPr="00D4688D">
        <w:rPr>
          <w:rFonts w:asciiTheme="minorHAnsi" w:hAnsiTheme="minorHAnsi" w:cstheme="minorHAnsi"/>
          <w:color w:val="000000" w:themeColor="text1"/>
          <w:sz w:val="22"/>
          <w:szCs w:val="22"/>
        </w:rPr>
        <w:t>4.W przypadku stwierdzenia, że dostarczony sprzęt/urządzenia:</w:t>
      </w:r>
    </w:p>
    <w:p w14:paraId="13E9C1AC" w14:textId="77777777" w:rsidR="00D4688D" w:rsidRPr="00D4688D" w:rsidRDefault="00D4688D" w:rsidP="00D4688D">
      <w:pPr>
        <w:pStyle w:val="Akapitzlist"/>
        <w:spacing w:line="240" w:lineRule="auto"/>
        <w:jc w:val="both"/>
        <w:rPr>
          <w:rFonts w:asciiTheme="minorHAnsi" w:hAnsiTheme="minorHAnsi" w:cstheme="minorHAnsi"/>
          <w:color w:val="000000" w:themeColor="text1"/>
        </w:rPr>
      </w:pPr>
      <w:r w:rsidRPr="00D4688D">
        <w:rPr>
          <w:rFonts w:asciiTheme="minorHAnsi" w:hAnsiTheme="minorHAnsi" w:cstheme="minorHAnsi"/>
          <w:color w:val="000000" w:themeColor="text1"/>
        </w:rPr>
        <w:t>a) są uszkodzone, posiadają wady uniemożliwiające używanie, a wady i uszkodzenia te nie powstały z winy Zamawiającego lub</w:t>
      </w:r>
    </w:p>
    <w:p w14:paraId="09B7A25A" w14:textId="77777777" w:rsidR="00D4688D" w:rsidRPr="00D4688D" w:rsidRDefault="00D4688D" w:rsidP="00D4688D">
      <w:pPr>
        <w:pStyle w:val="Akapitzlist"/>
        <w:spacing w:line="240" w:lineRule="auto"/>
        <w:jc w:val="both"/>
        <w:rPr>
          <w:rFonts w:asciiTheme="minorHAnsi" w:hAnsiTheme="minorHAnsi" w:cstheme="minorHAnsi"/>
          <w:color w:val="000000" w:themeColor="text1"/>
        </w:rPr>
      </w:pPr>
      <w:r w:rsidRPr="00D4688D">
        <w:rPr>
          <w:rFonts w:asciiTheme="minorHAnsi" w:hAnsiTheme="minorHAnsi" w:cstheme="minorHAnsi"/>
          <w:color w:val="000000" w:themeColor="text1"/>
        </w:rPr>
        <w:t>b) nie spełniają wymagań Zamawiającego określonych w SWZ lub</w:t>
      </w:r>
    </w:p>
    <w:p w14:paraId="64DC1961" w14:textId="77777777" w:rsidR="00D4688D" w:rsidRPr="00D4688D" w:rsidRDefault="00D4688D" w:rsidP="00D4688D">
      <w:pPr>
        <w:pStyle w:val="Akapitzlist"/>
        <w:spacing w:line="240" w:lineRule="auto"/>
        <w:jc w:val="both"/>
        <w:rPr>
          <w:rFonts w:asciiTheme="minorHAnsi" w:hAnsiTheme="minorHAnsi" w:cstheme="minorHAnsi"/>
          <w:color w:val="000000" w:themeColor="text1"/>
        </w:rPr>
      </w:pPr>
      <w:r w:rsidRPr="00D4688D">
        <w:rPr>
          <w:rFonts w:asciiTheme="minorHAnsi" w:hAnsiTheme="minorHAnsi" w:cstheme="minorHAnsi"/>
          <w:color w:val="000000" w:themeColor="text1"/>
        </w:rPr>
        <w:lastRenderedPageBreak/>
        <w:t>c) dostarczone urządzenia / dostarczony sprzęt - nie odpowiadają pod względem jakości, trwałości, funkcjonalności oraz parametrów technicznych wymagań określonych w SWZ, Wykonawca wymieni je na nowe, niewadliwe, na własny koszt.</w:t>
      </w:r>
    </w:p>
    <w:p w14:paraId="6AC69167" w14:textId="77777777" w:rsidR="00D4688D" w:rsidRPr="00D4688D" w:rsidRDefault="00D4688D" w:rsidP="00D73BEE">
      <w:pPr>
        <w:pStyle w:val="Akapitzlist"/>
        <w:numPr>
          <w:ilvl w:val="0"/>
          <w:numId w:val="63"/>
        </w:numPr>
        <w:spacing w:line="240" w:lineRule="auto"/>
        <w:contextualSpacing/>
        <w:jc w:val="both"/>
        <w:rPr>
          <w:rFonts w:asciiTheme="minorHAnsi" w:hAnsiTheme="minorHAnsi" w:cstheme="minorHAnsi"/>
          <w:color w:val="000000" w:themeColor="text1"/>
        </w:rPr>
      </w:pPr>
      <w:r w:rsidRPr="00D4688D">
        <w:rPr>
          <w:rFonts w:asciiTheme="minorHAnsi" w:hAnsiTheme="minorHAnsi" w:cstheme="minorHAnsi"/>
          <w:color w:val="000000" w:themeColor="text1"/>
        </w:rPr>
        <w:t>W przypadku stwierdzenia okoliczności wskazanych w ust. 4 w trakcie trwania czynności odbiorowych Zamawiający ma prawo odmówić odbioru takiego sprzętu, a Wykonawca wymieni go na nowy, prawidłowy, na własny koszt w terminie nie dłuższym niż 7 dni.</w:t>
      </w:r>
    </w:p>
    <w:p w14:paraId="5EC4FD39" w14:textId="77777777" w:rsidR="00D4688D" w:rsidRPr="00D4688D" w:rsidRDefault="00D4688D" w:rsidP="00D73BEE">
      <w:pPr>
        <w:numPr>
          <w:ilvl w:val="0"/>
          <w:numId w:val="63"/>
        </w:numPr>
        <w:tabs>
          <w:tab w:val="left" w:pos="284"/>
        </w:tabs>
        <w:suppressAutoHyphens/>
        <w:autoSpaceDE w:val="0"/>
        <w:autoSpaceDN w:val="0"/>
        <w:adjustRightInd w:val="0"/>
        <w:jc w:val="both"/>
        <w:rPr>
          <w:rFonts w:asciiTheme="minorHAnsi" w:hAnsiTheme="minorHAnsi" w:cstheme="minorHAnsi"/>
          <w:color w:val="000000" w:themeColor="text1"/>
          <w:sz w:val="22"/>
          <w:szCs w:val="22"/>
        </w:rPr>
      </w:pPr>
      <w:r w:rsidRPr="00D4688D">
        <w:rPr>
          <w:rFonts w:asciiTheme="minorHAnsi" w:hAnsiTheme="minorHAnsi" w:cstheme="minorHAnsi"/>
          <w:color w:val="000000" w:themeColor="text1"/>
          <w:sz w:val="22"/>
          <w:szCs w:val="22"/>
        </w:rPr>
        <w:t>Potwierdzeniem realizacji przedmiotu umowy będzie „protokół odbioru ilościowego, jakościowego</w:t>
      </w:r>
      <w:r w:rsidRPr="00D4688D">
        <w:rPr>
          <w:rFonts w:asciiTheme="minorHAnsi" w:hAnsiTheme="minorHAnsi" w:cstheme="minorHAnsi"/>
          <w:strike/>
          <w:color w:val="000000" w:themeColor="text1"/>
          <w:sz w:val="22"/>
          <w:szCs w:val="22"/>
        </w:rPr>
        <w:t xml:space="preserve"> </w:t>
      </w:r>
      <w:r w:rsidRPr="00D4688D">
        <w:rPr>
          <w:rFonts w:asciiTheme="minorHAnsi" w:hAnsiTheme="minorHAnsi" w:cstheme="minorHAnsi"/>
          <w:color w:val="000000" w:themeColor="text1"/>
          <w:sz w:val="22"/>
          <w:szCs w:val="22"/>
        </w:rPr>
        <w:t xml:space="preserve">przedmiotu umowy”, podpisany przez Zamawiającego i Wykonawcę bez zastrzeżeń. </w:t>
      </w:r>
    </w:p>
    <w:p w14:paraId="4633679F" w14:textId="77777777" w:rsidR="00D4688D" w:rsidRPr="00D4688D" w:rsidRDefault="00D4688D" w:rsidP="00D73BEE">
      <w:pPr>
        <w:pStyle w:val="Akapitzlist"/>
        <w:numPr>
          <w:ilvl w:val="0"/>
          <w:numId w:val="63"/>
        </w:numPr>
        <w:spacing w:line="240" w:lineRule="auto"/>
        <w:ind w:left="357" w:hanging="357"/>
        <w:contextualSpacing/>
        <w:jc w:val="both"/>
        <w:rPr>
          <w:rFonts w:asciiTheme="minorHAnsi" w:hAnsiTheme="minorHAnsi" w:cstheme="minorHAnsi"/>
          <w:color w:val="000000" w:themeColor="text1"/>
        </w:rPr>
      </w:pPr>
      <w:r w:rsidRPr="00D4688D">
        <w:rPr>
          <w:rFonts w:asciiTheme="minorHAnsi" w:hAnsiTheme="minorHAnsi" w:cstheme="minorHAnsi"/>
          <w:color w:val="000000" w:themeColor="text1"/>
        </w:rPr>
        <w:t>Do obowiązku Wykonawcy należy skompletowanie i przedstawienie Zamawiającemu dokumentów pozwalających na ocenę prawidłowego wykonania przedmiotu umowy (certyfikaty, atesty, karty techniczne, karty gwarancyjne, instrukcje obsługi, licencje itp.).</w:t>
      </w:r>
    </w:p>
    <w:p w14:paraId="3D1B1887" w14:textId="77777777" w:rsidR="00D4688D" w:rsidRPr="00D4688D" w:rsidRDefault="00D4688D" w:rsidP="00D4688D">
      <w:pPr>
        <w:tabs>
          <w:tab w:val="left" w:pos="284"/>
        </w:tabs>
        <w:autoSpaceDN w:val="0"/>
        <w:jc w:val="both"/>
        <w:rPr>
          <w:rFonts w:asciiTheme="minorHAnsi" w:hAnsiTheme="minorHAnsi" w:cstheme="minorHAnsi"/>
          <w:sz w:val="22"/>
          <w:szCs w:val="22"/>
        </w:rPr>
      </w:pPr>
    </w:p>
    <w:p w14:paraId="5388BDBF" w14:textId="77777777" w:rsidR="00D4688D" w:rsidRPr="00D4688D" w:rsidRDefault="00D4688D" w:rsidP="00D4688D">
      <w:pPr>
        <w:tabs>
          <w:tab w:val="left" w:pos="284"/>
        </w:tabs>
        <w:jc w:val="center"/>
        <w:rPr>
          <w:rFonts w:asciiTheme="minorHAnsi" w:hAnsiTheme="minorHAnsi" w:cstheme="minorHAnsi"/>
          <w:b/>
          <w:sz w:val="22"/>
          <w:szCs w:val="22"/>
        </w:rPr>
      </w:pPr>
    </w:p>
    <w:p w14:paraId="3FE425E6" w14:textId="77777777" w:rsidR="00D4688D" w:rsidRPr="00D4688D" w:rsidRDefault="00D4688D" w:rsidP="00D4688D">
      <w:pPr>
        <w:tabs>
          <w:tab w:val="left" w:pos="284"/>
        </w:tabs>
        <w:jc w:val="center"/>
        <w:rPr>
          <w:rFonts w:asciiTheme="minorHAnsi" w:hAnsiTheme="minorHAnsi" w:cstheme="minorHAnsi"/>
          <w:b/>
          <w:sz w:val="22"/>
          <w:szCs w:val="22"/>
        </w:rPr>
      </w:pPr>
      <w:r w:rsidRPr="00D4688D">
        <w:rPr>
          <w:rFonts w:asciiTheme="minorHAnsi" w:hAnsiTheme="minorHAnsi" w:cstheme="minorHAnsi"/>
          <w:b/>
          <w:sz w:val="22"/>
          <w:szCs w:val="22"/>
        </w:rPr>
        <w:t>§ 4</w:t>
      </w:r>
      <w:r w:rsidRPr="00D4688D">
        <w:rPr>
          <w:rFonts w:asciiTheme="minorHAnsi" w:hAnsiTheme="minorHAnsi" w:cstheme="minorHAnsi"/>
          <w:b/>
          <w:sz w:val="22"/>
          <w:szCs w:val="22"/>
        </w:rPr>
        <w:br/>
        <w:t>OSOBY ODPOWIEDZIALNE ZA REALIZACJĘ UMOWY</w:t>
      </w:r>
    </w:p>
    <w:p w14:paraId="2E8EB668" w14:textId="6D0896B5" w:rsidR="00D4688D" w:rsidRPr="00D4688D" w:rsidRDefault="00D4688D" w:rsidP="00D73BEE">
      <w:pPr>
        <w:numPr>
          <w:ilvl w:val="0"/>
          <w:numId w:val="64"/>
        </w:numPr>
        <w:suppressAutoHyphens/>
        <w:ind w:left="284" w:hanging="284"/>
        <w:jc w:val="both"/>
        <w:rPr>
          <w:rFonts w:asciiTheme="minorHAnsi" w:hAnsiTheme="minorHAnsi" w:cstheme="minorHAnsi"/>
          <w:sz w:val="22"/>
          <w:szCs w:val="22"/>
        </w:rPr>
      </w:pPr>
      <w:r w:rsidRPr="00D4688D">
        <w:rPr>
          <w:rFonts w:asciiTheme="minorHAnsi" w:hAnsiTheme="minorHAnsi" w:cstheme="minorHAnsi"/>
          <w:sz w:val="22"/>
          <w:szCs w:val="22"/>
        </w:rPr>
        <w:t>Do koordynowania dostaw Wykonawca wyznacza: ………………………… tel. …</w:t>
      </w:r>
      <w:r w:rsidR="00622B80">
        <w:rPr>
          <w:rFonts w:asciiTheme="minorHAnsi" w:hAnsiTheme="minorHAnsi" w:cstheme="minorHAnsi"/>
          <w:sz w:val="22"/>
          <w:szCs w:val="22"/>
        </w:rPr>
        <w:t>………….</w:t>
      </w:r>
      <w:r w:rsidRPr="00D4688D">
        <w:rPr>
          <w:rFonts w:asciiTheme="minorHAnsi" w:hAnsiTheme="minorHAnsi" w:cstheme="minorHAnsi"/>
          <w:sz w:val="22"/>
          <w:szCs w:val="22"/>
        </w:rPr>
        <w:t>.</w:t>
      </w:r>
    </w:p>
    <w:p w14:paraId="33F8830E" w14:textId="77777777" w:rsidR="00D4688D" w:rsidRPr="00D4688D" w:rsidRDefault="00D4688D" w:rsidP="00D73BEE">
      <w:pPr>
        <w:numPr>
          <w:ilvl w:val="0"/>
          <w:numId w:val="64"/>
        </w:numPr>
        <w:suppressAutoHyphens/>
        <w:ind w:left="284" w:hanging="284"/>
        <w:jc w:val="both"/>
        <w:rPr>
          <w:rFonts w:asciiTheme="minorHAnsi" w:hAnsiTheme="minorHAnsi" w:cstheme="minorHAnsi"/>
          <w:sz w:val="22"/>
          <w:szCs w:val="22"/>
        </w:rPr>
      </w:pPr>
      <w:r w:rsidRPr="00D4688D">
        <w:rPr>
          <w:rFonts w:asciiTheme="minorHAnsi" w:hAnsiTheme="minorHAnsi" w:cstheme="minorHAnsi"/>
          <w:sz w:val="22"/>
          <w:szCs w:val="22"/>
        </w:rPr>
        <w:t>Jako koordynatora w zakresie realizacji obowiązków umownych Zamawiającego, Zamawiający wyznacza: ……………..  tel. ….</w:t>
      </w:r>
    </w:p>
    <w:p w14:paraId="5FC890AB" w14:textId="77777777" w:rsidR="00D4688D" w:rsidRPr="00D4688D" w:rsidRDefault="00D4688D" w:rsidP="00D4688D">
      <w:pPr>
        <w:jc w:val="center"/>
        <w:rPr>
          <w:rFonts w:asciiTheme="minorHAnsi" w:hAnsiTheme="minorHAnsi" w:cstheme="minorHAnsi"/>
          <w:b/>
          <w:sz w:val="22"/>
          <w:szCs w:val="22"/>
        </w:rPr>
      </w:pPr>
    </w:p>
    <w:p w14:paraId="2C62CF22" w14:textId="77777777" w:rsidR="00D4688D" w:rsidRPr="00D4688D" w:rsidRDefault="00D4688D" w:rsidP="00D4688D">
      <w:pPr>
        <w:jc w:val="center"/>
        <w:rPr>
          <w:rFonts w:asciiTheme="minorHAnsi" w:hAnsiTheme="minorHAnsi" w:cstheme="minorHAnsi"/>
          <w:b/>
          <w:sz w:val="22"/>
          <w:szCs w:val="22"/>
        </w:rPr>
      </w:pPr>
      <w:r w:rsidRPr="00D4688D">
        <w:rPr>
          <w:rFonts w:asciiTheme="minorHAnsi" w:hAnsiTheme="minorHAnsi" w:cstheme="minorHAnsi"/>
          <w:b/>
          <w:sz w:val="22"/>
          <w:szCs w:val="22"/>
        </w:rPr>
        <w:t>§ 5</w:t>
      </w:r>
      <w:r w:rsidRPr="00D4688D">
        <w:rPr>
          <w:rFonts w:asciiTheme="minorHAnsi" w:hAnsiTheme="minorHAnsi" w:cstheme="minorHAnsi"/>
          <w:b/>
          <w:sz w:val="22"/>
          <w:szCs w:val="22"/>
        </w:rPr>
        <w:br/>
        <w:t>OBOWIĄZKI STRON</w:t>
      </w:r>
    </w:p>
    <w:p w14:paraId="65B10B1D" w14:textId="77777777" w:rsidR="00D4688D" w:rsidRPr="00D4688D" w:rsidRDefault="00D4688D" w:rsidP="00D73BEE">
      <w:pPr>
        <w:numPr>
          <w:ilvl w:val="3"/>
          <w:numId w:val="70"/>
        </w:numPr>
        <w:tabs>
          <w:tab w:val="num" w:pos="426"/>
        </w:tabs>
        <w:ind w:left="426" w:hanging="426"/>
        <w:contextualSpacing/>
        <w:jc w:val="both"/>
        <w:rPr>
          <w:rFonts w:asciiTheme="minorHAnsi" w:hAnsiTheme="minorHAnsi" w:cstheme="minorHAnsi"/>
          <w:sz w:val="22"/>
          <w:szCs w:val="22"/>
          <w:lang w:eastAsia="en-US"/>
        </w:rPr>
      </w:pPr>
      <w:r w:rsidRPr="00D4688D">
        <w:rPr>
          <w:rFonts w:asciiTheme="minorHAnsi" w:hAnsiTheme="minorHAnsi" w:cstheme="minorHAnsi"/>
          <w:sz w:val="22"/>
          <w:szCs w:val="22"/>
          <w:lang w:eastAsia="en-US"/>
        </w:rPr>
        <w:t>Wykonawca oświadcza, że dysponuje wiedzą, doświadczeniem zawodowym oraz odpowiednimi zasobami, by wykonać przedmiot umowy terminowo i z należytą starannością.</w:t>
      </w:r>
    </w:p>
    <w:p w14:paraId="5404477A" w14:textId="77777777" w:rsidR="00D4688D" w:rsidRPr="00D4688D" w:rsidRDefault="00D4688D" w:rsidP="00D73BEE">
      <w:pPr>
        <w:numPr>
          <w:ilvl w:val="3"/>
          <w:numId w:val="70"/>
        </w:numPr>
        <w:tabs>
          <w:tab w:val="num" w:pos="426"/>
        </w:tabs>
        <w:ind w:left="426" w:hanging="426"/>
        <w:contextualSpacing/>
        <w:jc w:val="both"/>
        <w:rPr>
          <w:rFonts w:asciiTheme="minorHAnsi" w:hAnsiTheme="minorHAnsi" w:cstheme="minorHAnsi"/>
          <w:sz w:val="22"/>
          <w:szCs w:val="22"/>
          <w:lang w:eastAsia="en-US"/>
        </w:rPr>
      </w:pPr>
      <w:r w:rsidRPr="00D4688D">
        <w:rPr>
          <w:rFonts w:asciiTheme="minorHAnsi" w:hAnsiTheme="minorHAnsi" w:cstheme="minorHAnsi"/>
          <w:sz w:val="22"/>
          <w:szCs w:val="22"/>
          <w:lang w:eastAsia="en-US"/>
        </w:rPr>
        <w:t xml:space="preserve">Wykonawca oświadcza, że dostarczony przedmiot </w:t>
      </w:r>
      <w:r w:rsidRPr="00D4688D">
        <w:rPr>
          <w:rFonts w:asciiTheme="minorHAnsi" w:hAnsiTheme="minorHAnsi" w:cstheme="minorHAnsi"/>
          <w:color w:val="000000" w:themeColor="text1"/>
          <w:sz w:val="22"/>
          <w:szCs w:val="22"/>
          <w:lang w:eastAsia="en-US"/>
        </w:rPr>
        <w:t>umowy będzie spełniał standardy bezpieczeństwa oraz wymogi ujęte obowiązujących przepisach prawa oraz SWZ.</w:t>
      </w:r>
    </w:p>
    <w:p w14:paraId="4336FB65" w14:textId="77777777" w:rsidR="00D4688D" w:rsidRPr="00D4688D" w:rsidRDefault="00D4688D" w:rsidP="00D73BEE">
      <w:pPr>
        <w:numPr>
          <w:ilvl w:val="3"/>
          <w:numId w:val="70"/>
        </w:numPr>
        <w:tabs>
          <w:tab w:val="num" w:pos="426"/>
        </w:tabs>
        <w:ind w:left="426" w:hanging="426"/>
        <w:contextualSpacing/>
        <w:jc w:val="both"/>
        <w:rPr>
          <w:rFonts w:asciiTheme="minorHAnsi" w:hAnsiTheme="minorHAnsi" w:cstheme="minorHAnsi"/>
          <w:sz w:val="22"/>
          <w:szCs w:val="22"/>
          <w:lang w:eastAsia="en-US"/>
        </w:rPr>
      </w:pPr>
      <w:r w:rsidRPr="00D4688D">
        <w:rPr>
          <w:rFonts w:asciiTheme="minorHAnsi" w:hAnsiTheme="minorHAnsi" w:cstheme="minorHAnsi"/>
          <w:sz w:val="22"/>
          <w:szCs w:val="22"/>
          <w:lang w:eastAsia="en-US"/>
        </w:rPr>
        <w:t>Wykonawca, przy wykonywaniu umowy, ponosi odpowiedzialność za kompetentną, terminową, rzetelną i całościową realizację przedmiotu umowy.</w:t>
      </w:r>
    </w:p>
    <w:p w14:paraId="2F5736FF" w14:textId="77777777" w:rsidR="00D4688D" w:rsidRPr="00D4688D" w:rsidRDefault="00D4688D" w:rsidP="00D73BEE">
      <w:pPr>
        <w:numPr>
          <w:ilvl w:val="3"/>
          <w:numId w:val="70"/>
        </w:numPr>
        <w:tabs>
          <w:tab w:val="num" w:pos="426"/>
        </w:tabs>
        <w:ind w:left="426" w:hanging="426"/>
        <w:contextualSpacing/>
        <w:jc w:val="both"/>
        <w:rPr>
          <w:rFonts w:asciiTheme="minorHAnsi" w:hAnsiTheme="minorHAnsi" w:cstheme="minorHAnsi"/>
          <w:sz w:val="22"/>
          <w:szCs w:val="22"/>
          <w:lang w:eastAsia="en-US"/>
        </w:rPr>
      </w:pPr>
      <w:r w:rsidRPr="00D4688D">
        <w:rPr>
          <w:rFonts w:asciiTheme="minorHAnsi" w:hAnsiTheme="minorHAnsi" w:cstheme="minorHAnsi"/>
          <w:bCs/>
          <w:sz w:val="22"/>
          <w:szCs w:val="22"/>
          <w:lang w:eastAsia="en-US"/>
        </w:rPr>
        <w:t>Wykonawca jest odpowiedzialny względem Zamawiającego za wszelkie wady prawne przedmiotu zamówienia, w tym również za ewentualne roszczenia osób trzecich, wynikające z naruszenia praw, własności intelektualnej i przemysłowej w tym praw autorskich, patentów.</w:t>
      </w:r>
    </w:p>
    <w:p w14:paraId="3FE59E4B" w14:textId="77777777" w:rsidR="00D4688D" w:rsidRPr="00D4688D" w:rsidRDefault="00D4688D" w:rsidP="00D73BEE">
      <w:pPr>
        <w:numPr>
          <w:ilvl w:val="3"/>
          <w:numId w:val="70"/>
        </w:numPr>
        <w:tabs>
          <w:tab w:val="num" w:pos="426"/>
        </w:tabs>
        <w:ind w:left="426" w:hanging="426"/>
        <w:contextualSpacing/>
        <w:jc w:val="both"/>
        <w:rPr>
          <w:rFonts w:asciiTheme="minorHAnsi" w:hAnsiTheme="minorHAnsi" w:cstheme="minorHAnsi"/>
          <w:sz w:val="22"/>
          <w:szCs w:val="22"/>
          <w:lang w:eastAsia="en-US"/>
        </w:rPr>
      </w:pPr>
      <w:r w:rsidRPr="00D4688D">
        <w:rPr>
          <w:rFonts w:asciiTheme="minorHAnsi" w:hAnsiTheme="minorHAnsi" w:cstheme="minorHAnsi"/>
          <w:bCs/>
          <w:sz w:val="22"/>
          <w:szCs w:val="22"/>
          <w:lang w:eastAsia="en-US"/>
        </w:rPr>
        <w:t>Jeżeli z powodu wady prawnej przedmiotu zamówienia Zamawiający będzie zmuszony wydać przedmiot umowy osobie trzeciej, Wykonawca jest zobowiązany do zwrotu otrzymanej kwoty wynagrodzenia.</w:t>
      </w:r>
    </w:p>
    <w:p w14:paraId="66F66BED" w14:textId="77777777" w:rsidR="00D4688D" w:rsidRPr="00D4688D" w:rsidRDefault="00D4688D" w:rsidP="00D73BEE">
      <w:pPr>
        <w:numPr>
          <w:ilvl w:val="3"/>
          <w:numId w:val="70"/>
        </w:numPr>
        <w:tabs>
          <w:tab w:val="num" w:pos="426"/>
        </w:tabs>
        <w:ind w:left="426" w:hanging="426"/>
        <w:contextualSpacing/>
        <w:jc w:val="both"/>
        <w:rPr>
          <w:rFonts w:asciiTheme="minorHAnsi" w:hAnsiTheme="minorHAnsi" w:cstheme="minorHAnsi"/>
          <w:color w:val="000000" w:themeColor="text1"/>
          <w:sz w:val="22"/>
          <w:szCs w:val="22"/>
          <w:lang w:eastAsia="en-US"/>
        </w:rPr>
      </w:pPr>
      <w:r w:rsidRPr="00D4688D">
        <w:rPr>
          <w:rFonts w:asciiTheme="minorHAnsi" w:hAnsiTheme="minorHAnsi" w:cstheme="minorHAnsi"/>
          <w:sz w:val="22"/>
          <w:szCs w:val="22"/>
          <w:lang w:eastAsia="en-US"/>
        </w:rPr>
        <w:t>Wykonawca zobowiązany jest w czasie realizacji przedmiotu umowy, podporządkować się wymogom obowiązującym na terenie Zamawiającego.</w:t>
      </w:r>
    </w:p>
    <w:p w14:paraId="16974448" w14:textId="77777777" w:rsidR="00D4688D" w:rsidRPr="00D4688D" w:rsidRDefault="00D4688D" w:rsidP="00D73BEE">
      <w:pPr>
        <w:numPr>
          <w:ilvl w:val="3"/>
          <w:numId w:val="70"/>
        </w:numPr>
        <w:tabs>
          <w:tab w:val="num" w:pos="426"/>
        </w:tabs>
        <w:ind w:left="426" w:hanging="426"/>
        <w:contextualSpacing/>
        <w:jc w:val="both"/>
        <w:rPr>
          <w:rFonts w:asciiTheme="minorHAnsi" w:hAnsiTheme="minorHAnsi" w:cstheme="minorHAnsi"/>
          <w:color w:val="000000" w:themeColor="text1"/>
          <w:sz w:val="22"/>
          <w:szCs w:val="22"/>
          <w:lang w:eastAsia="en-US"/>
        </w:rPr>
      </w:pPr>
      <w:r w:rsidRPr="00D4688D">
        <w:rPr>
          <w:rFonts w:asciiTheme="minorHAnsi" w:hAnsiTheme="minorHAnsi" w:cstheme="minorHAnsi"/>
          <w:color w:val="000000" w:themeColor="text1"/>
          <w:sz w:val="22"/>
          <w:szCs w:val="22"/>
          <w:lang w:eastAsia="en-US"/>
        </w:rPr>
        <w:t>Zamawiający zobowiązany jest do wskazania i udostępnienia miejsc dostawy sprzętu.</w:t>
      </w:r>
    </w:p>
    <w:p w14:paraId="4423482F" w14:textId="77777777" w:rsidR="00D4688D" w:rsidRPr="00D4688D" w:rsidRDefault="00D4688D" w:rsidP="00D73BEE">
      <w:pPr>
        <w:numPr>
          <w:ilvl w:val="3"/>
          <w:numId w:val="70"/>
        </w:numPr>
        <w:tabs>
          <w:tab w:val="num" w:pos="426"/>
        </w:tabs>
        <w:ind w:left="426" w:hanging="426"/>
        <w:contextualSpacing/>
        <w:jc w:val="both"/>
        <w:rPr>
          <w:rFonts w:asciiTheme="minorHAnsi" w:hAnsiTheme="minorHAnsi" w:cstheme="minorHAnsi"/>
          <w:sz w:val="22"/>
          <w:szCs w:val="22"/>
          <w:lang w:eastAsia="en-US"/>
        </w:rPr>
      </w:pPr>
      <w:r w:rsidRPr="00D4688D">
        <w:rPr>
          <w:rFonts w:asciiTheme="minorHAnsi" w:hAnsiTheme="minorHAnsi" w:cstheme="minorHAnsi"/>
          <w:color w:val="000000" w:themeColor="text1"/>
          <w:sz w:val="22"/>
          <w:szCs w:val="22"/>
          <w:lang w:eastAsia="en-US"/>
        </w:rPr>
        <w:t xml:space="preserve">Zamawiający zobowiązany jest do umożliwienia realizacji dostaw w dniach od poniedziałku do piątku (za wyjątkiem dni ustawowo wolnych od pracy) w godzinach </w:t>
      </w:r>
      <w:r w:rsidRPr="00D4688D">
        <w:rPr>
          <w:rFonts w:asciiTheme="minorHAnsi" w:hAnsiTheme="minorHAnsi" w:cstheme="minorHAnsi"/>
          <w:sz w:val="22"/>
          <w:szCs w:val="22"/>
          <w:lang w:eastAsia="en-US"/>
        </w:rPr>
        <w:t xml:space="preserve">od 8:00 do 16:00. </w:t>
      </w:r>
    </w:p>
    <w:p w14:paraId="18951E99" w14:textId="77777777" w:rsidR="00D4688D" w:rsidRPr="00D4688D" w:rsidRDefault="00D4688D" w:rsidP="00D4688D">
      <w:pPr>
        <w:spacing w:line="276" w:lineRule="auto"/>
        <w:ind w:left="720"/>
        <w:rPr>
          <w:rFonts w:asciiTheme="minorHAnsi" w:hAnsiTheme="minorHAnsi" w:cstheme="minorHAnsi"/>
          <w:sz w:val="22"/>
          <w:szCs w:val="22"/>
          <w:lang w:eastAsia="en-US"/>
        </w:rPr>
      </w:pPr>
    </w:p>
    <w:p w14:paraId="2BC3A029" w14:textId="77777777" w:rsidR="00D4688D" w:rsidRPr="00D4688D" w:rsidRDefault="00D4688D" w:rsidP="00D4688D">
      <w:pPr>
        <w:jc w:val="center"/>
        <w:rPr>
          <w:rFonts w:asciiTheme="minorHAnsi" w:hAnsiTheme="minorHAnsi" w:cstheme="minorHAnsi"/>
          <w:b/>
          <w:bCs/>
          <w:sz w:val="22"/>
          <w:szCs w:val="22"/>
        </w:rPr>
      </w:pPr>
      <w:r w:rsidRPr="00D4688D">
        <w:rPr>
          <w:rFonts w:asciiTheme="minorHAnsi" w:hAnsiTheme="minorHAnsi" w:cstheme="minorHAnsi"/>
          <w:b/>
          <w:sz w:val="22"/>
          <w:szCs w:val="22"/>
        </w:rPr>
        <w:t>§ 6</w:t>
      </w:r>
      <w:r w:rsidRPr="00D4688D">
        <w:rPr>
          <w:rFonts w:asciiTheme="minorHAnsi" w:hAnsiTheme="minorHAnsi" w:cstheme="minorHAnsi"/>
          <w:b/>
          <w:sz w:val="22"/>
          <w:szCs w:val="22"/>
        </w:rPr>
        <w:br/>
      </w:r>
      <w:r w:rsidRPr="00D4688D">
        <w:rPr>
          <w:rFonts w:asciiTheme="minorHAnsi" w:hAnsiTheme="minorHAnsi" w:cstheme="minorHAnsi"/>
          <w:b/>
          <w:bCs/>
          <w:sz w:val="22"/>
          <w:szCs w:val="22"/>
        </w:rPr>
        <w:t>GWARANCJA</w:t>
      </w:r>
    </w:p>
    <w:p w14:paraId="0AE410CD" w14:textId="405B6DB5" w:rsidR="00D4688D" w:rsidRPr="00D4688D" w:rsidRDefault="00D4688D" w:rsidP="004E15D5">
      <w:pPr>
        <w:numPr>
          <w:ilvl w:val="2"/>
          <w:numId w:val="71"/>
        </w:numPr>
        <w:tabs>
          <w:tab w:val="left" w:pos="284"/>
        </w:tabs>
        <w:jc w:val="both"/>
        <w:rPr>
          <w:rFonts w:asciiTheme="minorHAnsi" w:hAnsiTheme="minorHAnsi" w:cstheme="minorHAnsi"/>
          <w:color w:val="000000" w:themeColor="text1"/>
          <w:sz w:val="22"/>
          <w:szCs w:val="22"/>
        </w:rPr>
      </w:pPr>
      <w:r w:rsidRPr="00D4688D">
        <w:rPr>
          <w:rFonts w:asciiTheme="minorHAnsi" w:hAnsiTheme="minorHAnsi" w:cstheme="minorHAnsi"/>
          <w:color w:val="000000" w:themeColor="text1"/>
          <w:sz w:val="22"/>
          <w:szCs w:val="22"/>
        </w:rPr>
        <w:t xml:space="preserve">Wykonawca na przedmiot umowy udziela </w:t>
      </w:r>
      <w:r w:rsidR="00611D09" w:rsidRPr="00611D09">
        <w:rPr>
          <w:rFonts w:asciiTheme="minorHAnsi" w:hAnsiTheme="minorHAnsi" w:cstheme="minorHAnsi"/>
          <w:color w:val="000000" w:themeColor="text1"/>
          <w:sz w:val="22"/>
          <w:szCs w:val="22"/>
        </w:rPr>
        <w:t>………………..</w:t>
      </w:r>
      <w:r w:rsidRPr="00D4688D">
        <w:rPr>
          <w:rFonts w:asciiTheme="minorHAnsi" w:hAnsiTheme="minorHAnsi" w:cstheme="minorHAnsi"/>
          <w:color w:val="000000" w:themeColor="text1"/>
          <w:sz w:val="22"/>
          <w:szCs w:val="22"/>
        </w:rPr>
        <w:t xml:space="preserve"> m-</w:t>
      </w:r>
      <w:proofErr w:type="spellStart"/>
      <w:r w:rsidRPr="00D4688D">
        <w:rPr>
          <w:rFonts w:asciiTheme="minorHAnsi" w:hAnsiTheme="minorHAnsi" w:cstheme="minorHAnsi"/>
          <w:color w:val="000000" w:themeColor="text1"/>
          <w:sz w:val="22"/>
          <w:szCs w:val="22"/>
        </w:rPr>
        <w:t>cy</w:t>
      </w:r>
      <w:proofErr w:type="spellEnd"/>
      <w:r w:rsidRPr="00D4688D">
        <w:rPr>
          <w:rFonts w:asciiTheme="minorHAnsi" w:hAnsiTheme="minorHAnsi" w:cstheme="minorHAnsi"/>
          <w:color w:val="000000" w:themeColor="text1"/>
          <w:sz w:val="22"/>
          <w:szCs w:val="22"/>
        </w:rPr>
        <w:t xml:space="preserve"> gwarancji na zasadach określonych w Opisie  Przedmiotu Zamówienia.</w:t>
      </w:r>
      <w:r w:rsidR="004E15D5">
        <w:rPr>
          <w:rFonts w:asciiTheme="minorHAnsi" w:hAnsiTheme="minorHAnsi" w:cstheme="minorHAnsi"/>
          <w:color w:val="000000" w:themeColor="text1"/>
          <w:sz w:val="22"/>
          <w:szCs w:val="22"/>
        </w:rPr>
        <w:t xml:space="preserve"> </w:t>
      </w:r>
      <w:r w:rsidR="004E15D5" w:rsidRPr="004E15D5">
        <w:rPr>
          <w:rFonts w:asciiTheme="minorHAnsi" w:hAnsiTheme="minorHAnsi" w:cstheme="minorHAnsi"/>
          <w:color w:val="000000" w:themeColor="text1"/>
          <w:sz w:val="22"/>
          <w:szCs w:val="22"/>
        </w:rPr>
        <w:t>Wykonawca udziela na przedmiot zamówienia rękojmi na okres równy okresowi gwarancji.</w:t>
      </w:r>
    </w:p>
    <w:p w14:paraId="6A653C05" w14:textId="3AB0A3D4" w:rsidR="00D4688D" w:rsidRPr="00D4688D" w:rsidRDefault="00F827E1" w:rsidP="00F827E1">
      <w:pPr>
        <w:numPr>
          <w:ilvl w:val="2"/>
          <w:numId w:val="71"/>
        </w:numPr>
        <w:tabs>
          <w:tab w:val="left" w:pos="284"/>
        </w:tabs>
        <w:jc w:val="both"/>
        <w:rPr>
          <w:rFonts w:asciiTheme="minorHAnsi" w:hAnsiTheme="minorHAnsi" w:cstheme="minorHAnsi"/>
          <w:bCs/>
          <w:color w:val="000000" w:themeColor="text1"/>
          <w:sz w:val="22"/>
          <w:szCs w:val="22"/>
        </w:rPr>
      </w:pPr>
      <w:r w:rsidRPr="00F827E1">
        <w:rPr>
          <w:rFonts w:asciiTheme="minorHAnsi" w:hAnsiTheme="minorHAnsi" w:cstheme="minorHAnsi"/>
          <w:color w:val="000000" w:themeColor="text1"/>
          <w:sz w:val="22"/>
          <w:szCs w:val="22"/>
        </w:rPr>
        <w:t xml:space="preserve">Czas reakcji na zgłoszoną wadę lub usterkę to nie później niż następnego dnia roboczego (usługa serwisowa </w:t>
      </w:r>
      <w:proofErr w:type="spellStart"/>
      <w:r w:rsidRPr="00F827E1">
        <w:rPr>
          <w:rFonts w:asciiTheme="minorHAnsi" w:hAnsiTheme="minorHAnsi" w:cstheme="minorHAnsi"/>
          <w:color w:val="000000" w:themeColor="text1"/>
          <w:sz w:val="22"/>
          <w:szCs w:val="22"/>
        </w:rPr>
        <w:t>Next</w:t>
      </w:r>
      <w:proofErr w:type="spellEnd"/>
      <w:r w:rsidRPr="00F827E1">
        <w:rPr>
          <w:rFonts w:asciiTheme="minorHAnsi" w:hAnsiTheme="minorHAnsi" w:cstheme="minorHAnsi"/>
          <w:color w:val="000000" w:themeColor="text1"/>
          <w:sz w:val="22"/>
          <w:szCs w:val="22"/>
        </w:rPr>
        <w:t xml:space="preserve"> Business Day). Oznacza to potwierdzenie przyjęcia zgłoszenia i przystąpienie Wykonawcy do usunięcia wady lub usterki nie później niż w ciągu 24 godzin od momentu zgłoszenia Zamawiającego (telefonicznie, lub mailem).</w:t>
      </w:r>
    </w:p>
    <w:p w14:paraId="48BC8AD2" w14:textId="77777777" w:rsidR="00D4688D" w:rsidRPr="00D4688D" w:rsidRDefault="00D4688D" w:rsidP="00D4688D">
      <w:pPr>
        <w:jc w:val="center"/>
        <w:rPr>
          <w:rFonts w:asciiTheme="minorHAnsi" w:eastAsia="Arial" w:hAnsiTheme="minorHAnsi" w:cstheme="minorHAnsi"/>
          <w:sz w:val="22"/>
          <w:szCs w:val="22"/>
          <w:highlight w:val="lightGray"/>
          <w:lang w:eastAsia="ar-SA"/>
        </w:rPr>
      </w:pPr>
    </w:p>
    <w:p w14:paraId="04266F90" w14:textId="77777777" w:rsidR="00D4688D" w:rsidRPr="00D4688D" w:rsidRDefault="00D4688D" w:rsidP="00D4688D">
      <w:pPr>
        <w:jc w:val="center"/>
        <w:rPr>
          <w:rFonts w:asciiTheme="minorHAnsi" w:hAnsiTheme="minorHAnsi" w:cstheme="minorHAnsi"/>
          <w:b/>
          <w:bCs/>
          <w:sz w:val="22"/>
          <w:szCs w:val="22"/>
        </w:rPr>
      </w:pPr>
      <w:r w:rsidRPr="00D4688D">
        <w:rPr>
          <w:rFonts w:asciiTheme="minorHAnsi" w:hAnsiTheme="minorHAnsi" w:cstheme="minorHAnsi"/>
          <w:b/>
          <w:bCs/>
          <w:sz w:val="22"/>
          <w:szCs w:val="22"/>
        </w:rPr>
        <w:t>§ 7</w:t>
      </w:r>
      <w:r w:rsidRPr="00D4688D">
        <w:rPr>
          <w:rFonts w:asciiTheme="minorHAnsi" w:hAnsiTheme="minorHAnsi" w:cstheme="minorHAnsi"/>
          <w:b/>
          <w:bCs/>
          <w:sz w:val="22"/>
          <w:szCs w:val="22"/>
          <w:highlight w:val="lightGray"/>
        </w:rPr>
        <w:br/>
      </w:r>
      <w:r w:rsidRPr="00D4688D">
        <w:rPr>
          <w:rFonts w:asciiTheme="minorHAnsi" w:hAnsiTheme="minorHAnsi" w:cstheme="minorHAnsi"/>
          <w:b/>
          <w:bCs/>
          <w:sz w:val="22"/>
          <w:szCs w:val="22"/>
        </w:rPr>
        <w:t>KARY UMOWNE</w:t>
      </w:r>
    </w:p>
    <w:p w14:paraId="51928F8C" w14:textId="77777777" w:rsidR="00D4688D" w:rsidRPr="00D4688D" w:rsidRDefault="00D4688D" w:rsidP="00D4688D">
      <w:pPr>
        <w:tabs>
          <w:tab w:val="left" w:pos="284"/>
        </w:tabs>
        <w:autoSpaceDN w:val="0"/>
        <w:adjustRightInd w:val="0"/>
        <w:jc w:val="both"/>
        <w:rPr>
          <w:rFonts w:asciiTheme="minorHAnsi" w:hAnsiTheme="minorHAnsi" w:cstheme="minorHAnsi"/>
          <w:sz w:val="22"/>
          <w:szCs w:val="22"/>
        </w:rPr>
      </w:pPr>
      <w:r w:rsidRPr="00D4688D">
        <w:rPr>
          <w:rFonts w:asciiTheme="minorHAnsi" w:hAnsiTheme="minorHAnsi" w:cstheme="minorHAnsi"/>
          <w:b/>
          <w:sz w:val="22"/>
          <w:szCs w:val="22"/>
        </w:rPr>
        <w:t>1.</w:t>
      </w:r>
      <w:r w:rsidRPr="00D4688D">
        <w:rPr>
          <w:rFonts w:asciiTheme="minorHAnsi" w:hAnsiTheme="minorHAnsi" w:cstheme="minorHAnsi"/>
          <w:sz w:val="22"/>
          <w:szCs w:val="22"/>
        </w:rPr>
        <w:tab/>
        <w:t>Wykonawca zapłaci Zamawiającemu karę umowną:</w:t>
      </w:r>
    </w:p>
    <w:p w14:paraId="7E99DC73" w14:textId="03B91FD3" w:rsidR="00D4688D" w:rsidRPr="004E15D5" w:rsidRDefault="00D4688D" w:rsidP="00D73BEE">
      <w:pPr>
        <w:numPr>
          <w:ilvl w:val="0"/>
          <w:numId w:val="61"/>
        </w:numPr>
        <w:tabs>
          <w:tab w:val="left" w:pos="567"/>
        </w:tabs>
        <w:suppressAutoHyphens/>
        <w:ind w:left="567" w:hanging="283"/>
        <w:jc w:val="both"/>
        <w:textAlignment w:val="baseline"/>
        <w:rPr>
          <w:rFonts w:asciiTheme="minorHAnsi" w:hAnsiTheme="minorHAnsi" w:cstheme="minorHAnsi"/>
          <w:bCs/>
          <w:color w:val="000000" w:themeColor="text1"/>
          <w:sz w:val="22"/>
          <w:szCs w:val="22"/>
        </w:rPr>
      </w:pPr>
      <w:r w:rsidRPr="004E15D5">
        <w:rPr>
          <w:rFonts w:asciiTheme="minorHAnsi" w:hAnsiTheme="minorHAnsi" w:cstheme="minorHAnsi"/>
          <w:color w:val="000000" w:themeColor="text1"/>
          <w:sz w:val="22"/>
          <w:szCs w:val="22"/>
        </w:rPr>
        <w:lastRenderedPageBreak/>
        <w:t>w wysokości 0,3</w:t>
      </w:r>
      <w:r w:rsidR="007507DD" w:rsidRPr="004E15D5">
        <w:rPr>
          <w:rFonts w:asciiTheme="minorHAnsi" w:hAnsiTheme="minorHAnsi" w:cstheme="minorHAnsi"/>
          <w:color w:val="000000" w:themeColor="text1"/>
          <w:sz w:val="22"/>
          <w:szCs w:val="22"/>
        </w:rPr>
        <w:t xml:space="preserve"> </w:t>
      </w:r>
      <w:r w:rsidRPr="004E15D5">
        <w:rPr>
          <w:rFonts w:asciiTheme="minorHAnsi" w:hAnsiTheme="minorHAnsi" w:cstheme="minorHAnsi"/>
          <w:color w:val="000000" w:themeColor="text1"/>
          <w:sz w:val="22"/>
          <w:szCs w:val="22"/>
        </w:rPr>
        <w:t xml:space="preserve">% wynagrodzenia umownego netto określonego w § 1 ust. 2 umowy za każdy dzień zwłoki w dostawie przedmiotu umowy (w tym jego części) w odniesieniu do terminu realizacji określonego w </w:t>
      </w:r>
      <w:r w:rsidRPr="004E15D5">
        <w:rPr>
          <w:rFonts w:asciiTheme="minorHAnsi" w:hAnsiTheme="minorHAnsi" w:cstheme="minorHAnsi"/>
          <w:bCs/>
          <w:color w:val="000000" w:themeColor="text1"/>
          <w:sz w:val="22"/>
          <w:szCs w:val="22"/>
        </w:rPr>
        <w:t>§ 3 umowy.</w:t>
      </w:r>
    </w:p>
    <w:p w14:paraId="6FAB2BE0" w14:textId="77777777" w:rsidR="00D4688D" w:rsidRPr="00D4688D" w:rsidRDefault="00D4688D" w:rsidP="00D73BEE">
      <w:pPr>
        <w:numPr>
          <w:ilvl w:val="0"/>
          <w:numId w:val="61"/>
        </w:numPr>
        <w:tabs>
          <w:tab w:val="left" w:pos="567"/>
        </w:tabs>
        <w:suppressAutoHyphens/>
        <w:ind w:left="567" w:hanging="283"/>
        <w:jc w:val="both"/>
        <w:rPr>
          <w:rFonts w:asciiTheme="minorHAnsi" w:hAnsiTheme="minorHAnsi" w:cstheme="minorHAnsi"/>
          <w:color w:val="000000" w:themeColor="text1"/>
          <w:sz w:val="22"/>
          <w:szCs w:val="22"/>
        </w:rPr>
      </w:pPr>
      <w:r w:rsidRPr="00D4688D">
        <w:rPr>
          <w:rFonts w:asciiTheme="minorHAnsi" w:hAnsiTheme="minorHAnsi" w:cstheme="minorHAnsi"/>
          <w:color w:val="000000" w:themeColor="text1"/>
          <w:sz w:val="22"/>
          <w:szCs w:val="22"/>
        </w:rPr>
        <w:t>w wysokości 0,3% wynagrodzenia umownego netto określonego w § 1 ust. 2 umowy za każdy dzień zwłoki w usunięciu wad w przedmiocie umowy od następnego dnia po upływie terminu określonego przez Zamawiającego do usunięcia wad;</w:t>
      </w:r>
    </w:p>
    <w:p w14:paraId="14BF1335" w14:textId="77777777" w:rsidR="00D4688D" w:rsidRPr="00D4688D" w:rsidRDefault="00D4688D" w:rsidP="00D73BEE">
      <w:pPr>
        <w:numPr>
          <w:ilvl w:val="0"/>
          <w:numId w:val="61"/>
        </w:numPr>
        <w:tabs>
          <w:tab w:val="left" w:pos="567"/>
        </w:tabs>
        <w:suppressAutoHyphens/>
        <w:ind w:left="567" w:hanging="283"/>
        <w:jc w:val="both"/>
        <w:rPr>
          <w:rFonts w:asciiTheme="minorHAnsi" w:hAnsiTheme="minorHAnsi" w:cstheme="minorHAnsi"/>
          <w:color w:val="000000" w:themeColor="text1"/>
          <w:sz w:val="22"/>
          <w:szCs w:val="22"/>
        </w:rPr>
      </w:pPr>
      <w:r w:rsidRPr="00D4688D">
        <w:rPr>
          <w:rFonts w:asciiTheme="minorHAnsi" w:hAnsiTheme="minorHAnsi" w:cstheme="minorHAnsi"/>
          <w:color w:val="000000" w:themeColor="text1"/>
          <w:sz w:val="22"/>
          <w:szCs w:val="22"/>
        </w:rPr>
        <w:t>w wysokości 20% wynagrodzenia netto określonego w § 1 ust. 2 umowy w przypadku odstąpienia od umowy z przyczyn leżących po stronie Wykonawcy.</w:t>
      </w:r>
    </w:p>
    <w:p w14:paraId="0150A236" w14:textId="77777777" w:rsidR="00D4688D" w:rsidRPr="00D4688D" w:rsidRDefault="00D4688D" w:rsidP="00D73BEE">
      <w:pPr>
        <w:numPr>
          <w:ilvl w:val="0"/>
          <w:numId w:val="65"/>
        </w:numPr>
        <w:suppressAutoHyphens/>
        <w:ind w:left="284" w:hanging="284"/>
        <w:jc w:val="both"/>
        <w:rPr>
          <w:rFonts w:asciiTheme="minorHAnsi" w:hAnsiTheme="minorHAnsi" w:cstheme="minorHAnsi"/>
          <w:color w:val="000000" w:themeColor="text1"/>
          <w:sz w:val="22"/>
          <w:szCs w:val="22"/>
        </w:rPr>
      </w:pPr>
      <w:r w:rsidRPr="00D4688D">
        <w:rPr>
          <w:rFonts w:asciiTheme="minorHAnsi" w:hAnsiTheme="minorHAnsi" w:cstheme="minorHAnsi"/>
          <w:color w:val="000000" w:themeColor="text1"/>
          <w:sz w:val="22"/>
          <w:szCs w:val="22"/>
        </w:rPr>
        <w:t xml:space="preserve">Zamawiający zapłaci Wykonawcy karę umowną w wysokości </w:t>
      </w:r>
      <w:r w:rsidRPr="007507DD">
        <w:rPr>
          <w:rFonts w:asciiTheme="minorHAnsi" w:hAnsiTheme="minorHAnsi" w:cstheme="minorHAnsi"/>
          <w:color w:val="000000" w:themeColor="text1"/>
          <w:sz w:val="22"/>
          <w:szCs w:val="22"/>
        </w:rPr>
        <w:t xml:space="preserve">20% </w:t>
      </w:r>
      <w:r w:rsidRPr="00D4688D">
        <w:rPr>
          <w:rFonts w:asciiTheme="minorHAnsi" w:hAnsiTheme="minorHAnsi" w:cstheme="minorHAnsi"/>
          <w:color w:val="000000" w:themeColor="text1"/>
          <w:sz w:val="22"/>
          <w:szCs w:val="22"/>
        </w:rPr>
        <w:t>wynagrodzenia netto określonego w § 1 ust. 2 w przypadku odstąpienia od umowy z przyczyn leżących po stronie Zamawiającego z wyjątkiem wystąpienia okoliczności, o których mowa w art. 456 ustawy Prawo zamówień publicznych.</w:t>
      </w:r>
    </w:p>
    <w:p w14:paraId="0D6BAFD0" w14:textId="77777777" w:rsidR="00D4688D" w:rsidRPr="00D4688D" w:rsidRDefault="00D4688D" w:rsidP="00D73BEE">
      <w:pPr>
        <w:numPr>
          <w:ilvl w:val="0"/>
          <w:numId w:val="65"/>
        </w:numPr>
        <w:suppressAutoHyphens/>
        <w:ind w:left="284" w:hanging="284"/>
        <w:jc w:val="both"/>
        <w:rPr>
          <w:rFonts w:asciiTheme="minorHAnsi" w:hAnsiTheme="minorHAnsi" w:cstheme="minorHAnsi"/>
          <w:color w:val="000000" w:themeColor="text1"/>
          <w:sz w:val="22"/>
          <w:szCs w:val="22"/>
        </w:rPr>
      </w:pPr>
      <w:r w:rsidRPr="00D4688D">
        <w:rPr>
          <w:rFonts w:asciiTheme="minorHAnsi" w:hAnsiTheme="minorHAnsi" w:cstheme="minorHAnsi"/>
          <w:color w:val="000000" w:themeColor="text1"/>
          <w:sz w:val="22"/>
          <w:szCs w:val="22"/>
        </w:rPr>
        <w:t>Łączna maksymalna wysokość kar umownych, naliczonych jednej Stronie umowy przez drugą Stronę nie może przekroczyć 30% wynagrodzenia netto.</w:t>
      </w:r>
    </w:p>
    <w:p w14:paraId="774468E5" w14:textId="77777777" w:rsidR="00D4688D" w:rsidRPr="00D4688D" w:rsidRDefault="00D4688D" w:rsidP="00D73BEE">
      <w:pPr>
        <w:numPr>
          <w:ilvl w:val="0"/>
          <w:numId w:val="65"/>
        </w:numPr>
        <w:suppressAutoHyphens/>
        <w:ind w:left="284" w:hanging="284"/>
        <w:jc w:val="both"/>
        <w:rPr>
          <w:rFonts w:asciiTheme="minorHAnsi" w:hAnsiTheme="minorHAnsi" w:cstheme="minorHAnsi"/>
          <w:sz w:val="22"/>
          <w:szCs w:val="22"/>
        </w:rPr>
      </w:pPr>
      <w:r w:rsidRPr="00D4688D">
        <w:rPr>
          <w:rFonts w:asciiTheme="minorHAnsi" w:hAnsiTheme="minorHAnsi" w:cstheme="minorHAnsi"/>
          <w:sz w:val="22"/>
          <w:szCs w:val="22"/>
        </w:rPr>
        <w:t>Wykonawca oświadcza, iż wyraża zgodę na potrącenie naliczonych kar umownych z wynagrodzenia za wykonanie przedmiotu umowy.</w:t>
      </w:r>
    </w:p>
    <w:p w14:paraId="16791696" w14:textId="77777777" w:rsidR="00D4688D" w:rsidRPr="00D4688D" w:rsidRDefault="00D4688D" w:rsidP="00D73BEE">
      <w:pPr>
        <w:numPr>
          <w:ilvl w:val="0"/>
          <w:numId w:val="65"/>
        </w:numPr>
        <w:suppressAutoHyphens/>
        <w:ind w:left="284" w:hanging="284"/>
        <w:jc w:val="both"/>
        <w:rPr>
          <w:rFonts w:asciiTheme="minorHAnsi" w:hAnsiTheme="minorHAnsi" w:cstheme="minorHAnsi"/>
          <w:sz w:val="22"/>
          <w:szCs w:val="22"/>
        </w:rPr>
      </w:pPr>
      <w:r w:rsidRPr="00D4688D">
        <w:rPr>
          <w:rFonts w:asciiTheme="minorHAnsi" w:hAnsiTheme="minorHAnsi" w:cstheme="minorHAnsi"/>
          <w:sz w:val="22"/>
          <w:szCs w:val="22"/>
        </w:rPr>
        <w:t>Zamawiający zastrzega możliwość dochodzenia odszkodowania uzupełniającego przewyższającego wysokość kar umownych na zasadach ogólnych kodeksu cywilnego.</w:t>
      </w:r>
    </w:p>
    <w:p w14:paraId="3E643E40" w14:textId="77777777" w:rsidR="00D4688D" w:rsidRPr="00D4688D" w:rsidRDefault="00D4688D" w:rsidP="00D4688D">
      <w:pPr>
        <w:jc w:val="center"/>
        <w:rPr>
          <w:rFonts w:asciiTheme="minorHAnsi" w:hAnsiTheme="minorHAnsi" w:cstheme="minorHAnsi"/>
          <w:b/>
          <w:bCs/>
          <w:sz w:val="22"/>
          <w:szCs w:val="22"/>
        </w:rPr>
      </w:pPr>
    </w:p>
    <w:p w14:paraId="26B4FB36" w14:textId="77777777" w:rsidR="00D4688D" w:rsidRPr="00D4688D" w:rsidRDefault="00D4688D" w:rsidP="00D4688D">
      <w:pPr>
        <w:jc w:val="center"/>
        <w:rPr>
          <w:rFonts w:asciiTheme="minorHAnsi" w:hAnsiTheme="minorHAnsi" w:cstheme="minorHAnsi"/>
          <w:b/>
          <w:bCs/>
          <w:sz w:val="22"/>
          <w:szCs w:val="22"/>
        </w:rPr>
      </w:pPr>
      <w:r w:rsidRPr="00D4688D">
        <w:rPr>
          <w:rFonts w:asciiTheme="minorHAnsi" w:hAnsiTheme="minorHAnsi" w:cstheme="minorHAnsi"/>
          <w:b/>
          <w:bCs/>
          <w:sz w:val="22"/>
          <w:szCs w:val="22"/>
        </w:rPr>
        <w:t>§ 8</w:t>
      </w:r>
      <w:r w:rsidRPr="00D4688D">
        <w:rPr>
          <w:rFonts w:asciiTheme="minorHAnsi" w:hAnsiTheme="minorHAnsi" w:cstheme="minorHAnsi"/>
          <w:b/>
          <w:bCs/>
          <w:sz w:val="22"/>
          <w:szCs w:val="22"/>
        </w:rPr>
        <w:br/>
        <w:t>ODSTĄPIENIE OD UMOWY</w:t>
      </w:r>
    </w:p>
    <w:p w14:paraId="081617EB" w14:textId="77777777" w:rsidR="00D4688D" w:rsidRPr="00D4688D" w:rsidRDefault="00D4688D" w:rsidP="00D73BEE">
      <w:pPr>
        <w:numPr>
          <w:ilvl w:val="0"/>
          <w:numId w:val="67"/>
        </w:numPr>
        <w:tabs>
          <w:tab w:val="num" w:pos="284"/>
        </w:tabs>
        <w:ind w:left="284" w:hanging="284"/>
        <w:jc w:val="both"/>
        <w:rPr>
          <w:rFonts w:asciiTheme="minorHAnsi" w:hAnsiTheme="minorHAnsi" w:cstheme="minorHAnsi"/>
          <w:sz w:val="22"/>
          <w:szCs w:val="22"/>
          <w:lang w:eastAsia="en-US"/>
        </w:rPr>
      </w:pPr>
      <w:r w:rsidRPr="00D4688D">
        <w:rPr>
          <w:rFonts w:asciiTheme="minorHAnsi" w:hAnsiTheme="minorHAnsi" w:cstheme="minorHAnsi"/>
          <w:sz w:val="22"/>
          <w:szCs w:val="22"/>
          <w:lang w:eastAsia="en-US"/>
        </w:rPr>
        <w:t>Zamawiający może odstąpić od umowy, jeżeli:</w:t>
      </w:r>
    </w:p>
    <w:p w14:paraId="52A048EB" w14:textId="42E83901" w:rsidR="00D4688D" w:rsidRPr="00D4688D" w:rsidRDefault="00D4688D" w:rsidP="00F01C3A">
      <w:pPr>
        <w:numPr>
          <w:ilvl w:val="1"/>
          <w:numId w:val="67"/>
        </w:numPr>
        <w:tabs>
          <w:tab w:val="clear" w:pos="1440"/>
          <w:tab w:val="left" w:pos="567"/>
        </w:tabs>
        <w:autoSpaceDE w:val="0"/>
        <w:autoSpaceDN w:val="0"/>
        <w:adjustRightInd w:val="0"/>
        <w:ind w:left="709"/>
        <w:jc w:val="both"/>
        <w:rPr>
          <w:rFonts w:asciiTheme="minorHAnsi" w:hAnsiTheme="minorHAnsi" w:cstheme="minorHAnsi"/>
          <w:bCs/>
          <w:sz w:val="22"/>
          <w:szCs w:val="22"/>
        </w:rPr>
      </w:pPr>
      <w:r w:rsidRPr="00D4688D">
        <w:rPr>
          <w:rFonts w:asciiTheme="minorHAnsi" w:hAnsiTheme="minorHAnsi" w:cstheme="minorHAnsi"/>
          <w:bCs/>
          <w:sz w:val="22"/>
          <w:szCs w:val="22"/>
        </w:rPr>
        <w:t xml:space="preserve">Wykonawca zwleka z dostawą lub zakończeniem dostaw tak dalece, że nie jest prawdopodobne, żeby zdołał je ukończyć w terminie określonym w </w:t>
      </w:r>
      <w:r w:rsidRPr="00D4688D">
        <w:rPr>
          <w:rFonts w:asciiTheme="minorHAnsi" w:hAnsiTheme="minorHAnsi" w:cstheme="minorHAnsi"/>
          <w:sz w:val="22"/>
          <w:szCs w:val="22"/>
        </w:rPr>
        <w:t>§ 3 umowy</w:t>
      </w:r>
      <w:r w:rsidRPr="00D4688D">
        <w:rPr>
          <w:rFonts w:asciiTheme="minorHAnsi" w:hAnsiTheme="minorHAnsi" w:cstheme="minorHAnsi"/>
          <w:bCs/>
          <w:sz w:val="22"/>
          <w:szCs w:val="22"/>
        </w:rPr>
        <w:t>,</w:t>
      </w:r>
      <w:r w:rsidR="00F01C3A">
        <w:rPr>
          <w:rFonts w:asciiTheme="minorHAnsi" w:hAnsiTheme="minorHAnsi" w:cstheme="minorHAnsi"/>
          <w:bCs/>
          <w:sz w:val="22"/>
          <w:szCs w:val="22"/>
        </w:rPr>
        <w:t xml:space="preserve"> </w:t>
      </w:r>
      <w:r w:rsidR="00F01C3A" w:rsidRPr="00F01C3A">
        <w:rPr>
          <w:rFonts w:asciiTheme="minorHAnsi" w:hAnsiTheme="minorHAnsi" w:cstheme="minorHAnsi"/>
          <w:bCs/>
          <w:sz w:val="22"/>
          <w:szCs w:val="22"/>
        </w:rPr>
        <w:t>w szczególności w przypadku zaistnienia sytuacji wskazanej w § 3 ust. 1 zdanie trzecie.</w:t>
      </w:r>
    </w:p>
    <w:p w14:paraId="6A1A4233" w14:textId="77777777" w:rsidR="00D4688D" w:rsidRPr="00D4688D" w:rsidRDefault="00D4688D" w:rsidP="00D73BEE">
      <w:pPr>
        <w:numPr>
          <w:ilvl w:val="1"/>
          <w:numId w:val="67"/>
        </w:numPr>
        <w:tabs>
          <w:tab w:val="left" w:pos="567"/>
        </w:tabs>
        <w:autoSpaceDE w:val="0"/>
        <w:autoSpaceDN w:val="0"/>
        <w:adjustRightInd w:val="0"/>
        <w:ind w:left="284" w:firstLine="0"/>
        <w:jc w:val="both"/>
        <w:rPr>
          <w:rFonts w:asciiTheme="minorHAnsi" w:hAnsiTheme="minorHAnsi" w:cstheme="minorHAnsi"/>
          <w:sz w:val="22"/>
          <w:szCs w:val="22"/>
        </w:rPr>
      </w:pPr>
      <w:r w:rsidRPr="00D4688D">
        <w:rPr>
          <w:rFonts w:asciiTheme="minorHAnsi" w:hAnsiTheme="minorHAnsi" w:cstheme="minorHAnsi"/>
          <w:bCs/>
          <w:sz w:val="22"/>
          <w:szCs w:val="22"/>
        </w:rPr>
        <w:t>Wykonawca</w:t>
      </w:r>
      <w:r w:rsidRPr="00D4688D">
        <w:rPr>
          <w:rFonts w:asciiTheme="minorHAnsi" w:hAnsiTheme="minorHAnsi" w:cstheme="minorHAnsi"/>
          <w:sz w:val="22"/>
          <w:szCs w:val="22"/>
        </w:rPr>
        <w:t xml:space="preserve"> przerwał z przyczyn leżących po stronie Wykonawcy realizację przedmiotu umowy,</w:t>
      </w:r>
    </w:p>
    <w:p w14:paraId="0C6A8EC6" w14:textId="77777777" w:rsidR="00D4688D" w:rsidRPr="00D4688D" w:rsidRDefault="00D4688D" w:rsidP="00D73BEE">
      <w:pPr>
        <w:numPr>
          <w:ilvl w:val="1"/>
          <w:numId w:val="67"/>
        </w:numPr>
        <w:tabs>
          <w:tab w:val="left" w:pos="567"/>
        </w:tabs>
        <w:autoSpaceDE w:val="0"/>
        <w:autoSpaceDN w:val="0"/>
        <w:adjustRightInd w:val="0"/>
        <w:ind w:left="567" w:hanging="283"/>
        <w:jc w:val="both"/>
        <w:rPr>
          <w:rFonts w:asciiTheme="minorHAnsi" w:hAnsiTheme="minorHAnsi" w:cstheme="minorHAnsi"/>
          <w:sz w:val="22"/>
          <w:szCs w:val="22"/>
        </w:rPr>
      </w:pPr>
      <w:r w:rsidRPr="00D4688D">
        <w:rPr>
          <w:rFonts w:asciiTheme="minorHAnsi" w:hAnsiTheme="minorHAnsi" w:cstheme="minorHAnsi"/>
          <w:bCs/>
          <w:sz w:val="22"/>
          <w:szCs w:val="22"/>
        </w:rPr>
        <w:t>Wykonawca</w:t>
      </w:r>
      <w:r w:rsidRPr="00D4688D">
        <w:rPr>
          <w:rFonts w:asciiTheme="minorHAnsi" w:hAnsiTheme="minorHAnsi" w:cstheme="minorHAnsi"/>
          <w:sz w:val="22"/>
          <w:szCs w:val="22"/>
        </w:rPr>
        <w:t xml:space="preserve"> wykonuje </w:t>
      </w:r>
      <w:r w:rsidRPr="00D4688D">
        <w:rPr>
          <w:rFonts w:asciiTheme="minorHAnsi" w:hAnsiTheme="minorHAnsi" w:cstheme="minorHAnsi"/>
          <w:color w:val="000000" w:themeColor="text1"/>
          <w:sz w:val="22"/>
          <w:szCs w:val="22"/>
        </w:rPr>
        <w:t>przedmiot umowy wadliwe</w:t>
      </w:r>
      <w:r w:rsidRPr="00D4688D">
        <w:rPr>
          <w:rFonts w:asciiTheme="minorHAnsi" w:hAnsiTheme="minorHAnsi" w:cstheme="minorHAnsi"/>
          <w:sz w:val="22"/>
          <w:szCs w:val="22"/>
        </w:rPr>
        <w:t>, nieterminowo, niezgodnie z Opisem przedmiotu zamówienia lub wskazaniami Zamawiającego lub niniejszą umową;</w:t>
      </w:r>
    </w:p>
    <w:p w14:paraId="6EF3F926" w14:textId="77777777" w:rsidR="00D4688D" w:rsidRPr="00D4688D" w:rsidRDefault="00D4688D" w:rsidP="00D73BEE">
      <w:pPr>
        <w:numPr>
          <w:ilvl w:val="0"/>
          <w:numId w:val="67"/>
        </w:numPr>
        <w:tabs>
          <w:tab w:val="num" w:pos="284"/>
        </w:tabs>
        <w:ind w:left="284" w:hanging="284"/>
        <w:jc w:val="both"/>
        <w:rPr>
          <w:rFonts w:asciiTheme="minorHAnsi" w:hAnsiTheme="minorHAnsi" w:cstheme="minorHAnsi"/>
          <w:sz w:val="22"/>
          <w:szCs w:val="22"/>
          <w:lang w:eastAsia="en-US"/>
        </w:rPr>
      </w:pPr>
      <w:r w:rsidRPr="00D4688D">
        <w:rPr>
          <w:rFonts w:asciiTheme="minorHAnsi" w:hAnsiTheme="minorHAnsi" w:cstheme="minorHAnsi"/>
          <w:sz w:val="22"/>
          <w:szCs w:val="22"/>
          <w:lang w:eastAsia="en-US"/>
        </w:rPr>
        <w:t>W przypadkach wymienionych w ust. 1 lit. b), c)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20AA21FD" w14:textId="77777777" w:rsidR="00D4688D" w:rsidRPr="00D4688D" w:rsidRDefault="00D4688D" w:rsidP="00D73BEE">
      <w:pPr>
        <w:numPr>
          <w:ilvl w:val="0"/>
          <w:numId w:val="67"/>
        </w:numPr>
        <w:tabs>
          <w:tab w:val="num" w:pos="284"/>
        </w:tabs>
        <w:ind w:left="284" w:hanging="284"/>
        <w:jc w:val="both"/>
        <w:rPr>
          <w:rFonts w:asciiTheme="minorHAnsi" w:hAnsiTheme="minorHAnsi" w:cstheme="minorHAnsi"/>
          <w:sz w:val="22"/>
          <w:szCs w:val="22"/>
          <w:lang w:eastAsia="en-US"/>
        </w:rPr>
      </w:pPr>
      <w:r w:rsidRPr="00D4688D">
        <w:rPr>
          <w:rFonts w:asciiTheme="minorHAnsi" w:hAnsiTheme="minorHAnsi" w:cstheme="minorHAnsi"/>
          <w:sz w:val="22"/>
          <w:szCs w:val="22"/>
          <w:lang w:eastAsia="en-US"/>
        </w:rPr>
        <w:t xml:space="preserve">W razie wystąpienia </w:t>
      </w:r>
      <w:r w:rsidRPr="00D4688D">
        <w:rPr>
          <w:rFonts w:asciiTheme="minorHAnsi" w:hAnsiTheme="minorHAnsi" w:cstheme="minorHAnsi"/>
          <w:bCs/>
          <w:sz w:val="22"/>
          <w:szCs w:val="22"/>
          <w:lang w:eastAsia="en-US"/>
        </w:rPr>
        <w:t xml:space="preserve">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D4688D">
        <w:rPr>
          <w:rFonts w:asciiTheme="minorHAnsi" w:hAnsiTheme="minorHAnsi" w:cstheme="minorHAnsi"/>
          <w:bCs/>
          <w:sz w:val="22"/>
          <w:szCs w:val="22"/>
          <w:lang w:eastAsia="en-US"/>
        </w:rPr>
        <w:t>Pzp</w:t>
      </w:r>
      <w:proofErr w:type="spellEnd"/>
      <w:r w:rsidRPr="00D4688D">
        <w:rPr>
          <w:rFonts w:asciiTheme="minorHAnsi" w:hAnsiTheme="minorHAnsi" w:cstheme="minorHAnsi"/>
          <w:sz w:val="22"/>
          <w:szCs w:val="22"/>
          <w:lang w:eastAsia="en-US"/>
        </w:rPr>
        <w:t>.</w:t>
      </w:r>
    </w:p>
    <w:p w14:paraId="39E6B210" w14:textId="77777777" w:rsidR="00D4688D" w:rsidRPr="00D4688D" w:rsidRDefault="00D4688D" w:rsidP="00D73BEE">
      <w:pPr>
        <w:numPr>
          <w:ilvl w:val="0"/>
          <w:numId w:val="67"/>
        </w:numPr>
        <w:tabs>
          <w:tab w:val="num" w:pos="284"/>
        </w:tabs>
        <w:ind w:left="284" w:hanging="284"/>
        <w:jc w:val="both"/>
        <w:rPr>
          <w:rFonts w:asciiTheme="minorHAnsi" w:hAnsiTheme="minorHAnsi" w:cstheme="minorHAnsi"/>
          <w:sz w:val="22"/>
          <w:szCs w:val="22"/>
          <w:lang w:eastAsia="en-US"/>
        </w:rPr>
      </w:pPr>
      <w:r w:rsidRPr="00D4688D">
        <w:rPr>
          <w:rFonts w:asciiTheme="minorHAnsi" w:hAnsiTheme="minorHAnsi" w:cstheme="minorHAnsi"/>
          <w:bCs/>
          <w:sz w:val="22"/>
          <w:szCs w:val="22"/>
        </w:rPr>
        <w:t>Dodatkowo Zamawiający może odstąpić od umowy jeżeli zachodzi co najmniej jedna z następujących okoliczności:</w:t>
      </w:r>
    </w:p>
    <w:p w14:paraId="6249F0C5" w14:textId="77777777" w:rsidR="00D4688D" w:rsidRPr="00D4688D" w:rsidRDefault="00D4688D" w:rsidP="00D73BEE">
      <w:pPr>
        <w:numPr>
          <w:ilvl w:val="0"/>
          <w:numId w:val="68"/>
        </w:numPr>
        <w:suppressAutoHyphens/>
        <w:autoSpaceDE w:val="0"/>
        <w:ind w:left="567" w:hanging="210"/>
        <w:jc w:val="both"/>
        <w:rPr>
          <w:rFonts w:asciiTheme="minorHAnsi" w:hAnsiTheme="minorHAnsi" w:cstheme="minorHAnsi"/>
          <w:bCs/>
          <w:sz w:val="22"/>
          <w:szCs w:val="22"/>
          <w:lang w:eastAsia="en-US"/>
        </w:rPr>
      </w:pPr>
      <w:r w:rsidRPr="00D4688D">
        <w:rPr>
          <w:rFonts w:asciiTheme="minorHAnsi" w:hAnsiTheme="minorHAnsi" w:cstheme="minorHAnsi"/>
          <w:bCs/>
          <w:sz w:val="22"/>
          <w:szCs w:val="22"/>
          <w:lang w:eastAsia="en-US"/>
        </w:rPr>
        <w:t xml:space="preserve">dokonano zmiany umowy z naruszeniem art. 454 i art. 455 ustawy </w:t>
      </w:r>
      <w:proofErr w:type="spellStart"/>
      <w:r w:rsidRPr="00D4688D">
        <w:rPr>
          <w:rFonts w:asciiTheme="minorHAnsi" w:hAnsiTheme="minorHAnsi" w:cstheme="minorHAnsi"/>
          <w:bCs/>
          <w:sz w:val="22"/>
          <w:szCs w:val="22"/>
          <w:lang w:eastAsia="en-US"/>
        </w:rPr>
        <w:t>Pzp</w:t>
      </w:r>
      <w:proofErr w:type="spellEnd"/>
      <w:r w:rsidRPr="00D4688D">
        <w:rPr>
          <w:rFonts w:asciiTheme="minorHAnsi" w:hAnsiTheme="minorHAnsi" w:cstheme="minorHAnsi"/>
          <w:bCs/>
          <w:sz w:val="22"/>
          <w:szCs w:val="22"/>
          <w:lang w:eastAsia="en-US"/>
        </w:rPr>
        <w:t>,</w:t>
      </w:r>
    </w:p>
    <w:p w14:paraId="49A6910E" w14:textId="77777777" w:rsidR="00D4688D" w:rsidRPr="00D4688D" w:rsidRDefault="00D4688D" w:rsidP="00D73BEE">
      <w:pPr>
        <w:numPr>
          <w:ilvl w:val="0"/>
          <w:numId w:val="68"/>
        </w:numPr>
        <w:suppressAutoHyphens/>
        <w:autoSpaceDE w:val="0"/>
        <w:ind w:left="567" w:hanging="210"/>
        <w:jc w:val="both"/>
        <w:rPr>
          <w:rFonts w:asciiTheme="minorHAnsi" w:hAnsiTheme="minorHAnsi" w:cstheme="minorHAnsi"/>
          <w:bCs/>
          <w:sz w:val="22"/>
          <w:szCs w:val="22"/>
          <w:lang w:eastAsia="en-US"/>
        </w:rPr>
      </w:pPr>
      <w:r w:rsidRPr="00D4688D">
        <w:rPr>
          <w:rFonts w:asciiTheme="minorHAnsi" w:hAnsiTheme="minorHAnsi" w:cstheme="minorHAnsi"/>
          <w:bCs/>
          <w:sz w:val="22"/>
          <w:szCs w:val="22"/>
          <w:lang w:eastAsia="en-US"/>
        </w:rPr>
        <w:t xml:space="preserve">Wykonawca w chwili zawarcia umowy podlegał wykluczeniu na podstawie art. 108 ustawy </w:t>
      </w:r>
      <w:proofErr w:type="spellStart"/>
      <w:r w:rsidRPr="00D4688D">
        <w:rPr>
          <w:rFonts w:asciiTheme="minorHAnsi" w:hAnsiTheme="minorHAnsi" w:cstheme="minorHAnsi"/>
          <w:bCs/>
          <w:sz w:val="22"/>
          <w:szCs w:val="22"/>
          <w:lang w:eastAsia="en-US"/>
        </w:rPr>
        <w:t>Pzp</w:t>
      </w:r>
      <w:proofErr w:type="spellEnd"/>
      <w:r w:rsidRPr="00D4688D">
        <w:rPr>
          <w:rFonts w:asciiTheme="minorHAnsi" w:hAnsiTheme="minorHAnsi" w:cstheme="minorHAnsi"/>
          <w:bCs/>
          <w:sz w:val="22"/>
          <w:szCs w:val="22"/>
          <w:lang w:eastAsia="en-US"/>
        </w:rPr>
        <w:t>,</w:t>
      </w:r>
    </w:p>
    <w:p w14:paraId="1617979C" w14:textId="77777777" w:rsidR="00D4688D" w:rsidRPr="00D4688D" w:rsidRDefault="00D4688D" w:rsidP="00D73BEE">
      <w:pPr>
        <w:numPr>
          <w:ilvl w:val="0"/>
          <w:numId w:val="68"/>
        </w:numPr>
        <w:suppressAutoHyphens/>
        <w:autoSpaceDE w:val="0"/>
        <w:ind w:left="567" w:hanging="210"/>
        <w:jc w:val="both"/>
        <w:rPr>
          <w:rFonts w:asciiTheme="minorHAnsi" w:hAnsiTheme="minorHAnsi" w:cstheme="minorHAnsi"/>
          <w:bCs/>
          <w:sz w:val="22"/>
          <w:szCs w:val="22"/>
          <w:lang w:eastAsia="en-US"/>
        </w:rPr>
      </w:pPr>
      <w:r w:rsidRPr="00D4688D">
        <w:rPr>
          <w:rFonts w:asciiTheme="minorHAnsi" w:hAnsiTheme="minorHAnsi" w:cstheme="minorHAnsi"/>
          <w:bCs/>
          <w:sz w:val="22"/>
          <w:szCs w:val="22"/>
          <w:lang w:eastAsia="en-U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2200720" w14:textId="77777777" w:rsidR="00D4688D" w:rsidRPr="00D4688D" w:rsidRDefault="00D4688D" w:rsidP="00D73BEE">
      <w:pPr>
        <w:numPr>
          <w:ilvl w:val="0"/>
          <w:numId w:val="67"/>
        </w:numPr>
        <w:tabs>
          <w:tab w:val="num" w:pos="284"/>
        </w:tabs>
        <w:ind w:left="284" w:hanging="284"/>
        <w:jc w:val="both"/>
        <w:rPr>
          <w:rFonts w:asciiTheme="minorHAnsi" w:hAnsiTheme="minorHAnsi" w:cstheme="minorHAnsi"/>
          <w:sz w:val="22"/>
          <w:szCs w:val="22"/>
          <w:lang w:eastAsia="en-US"/>
        </w:rPr>
      </w:pPr>
      <w:r w:rsidRPr="00D4688D">
        <w:rPr>
          <w:rFonts w:asciiTheme="minorHAnsi" w:hAnsiTheme="minorHAnsi" w:cstheme="minorHAnsi"/>
          <w:bCs/>
          <w:sz w:val="22"/>
          <w:szCs w:val="22"/>
        </w:rPr>
        <w:t>W przypadku, o którym mowa w ust. 4 lit. a), Zamawiający odstępuje od umowy w części, której zmiana dotyczy.</w:t>
      </w:r>
    </w:p>
    <w:p w14:paraId="4A8F5486" w14:textId="77777777" w:rsidR="007E1653" w:rsidRPr="007E1653" w:rsidRDefault="00D4688D" w:rsidP="007E1653">
      <w:pPr>
        <w:numPr>
          <w:ilvl w:val="0"/>
          <w:numId w:val="67"/>
        </w:numPr>
        <w:tabs>
          <w:tab w:val="num" w:pos="284"/>
        </w:tabs>
        <w:ind w:left="284" w:hanging="284"/>
        <w:jc w:val="both"/>
        <w:rPr>
          <w:rFonts w:asciiTheme="minorHAnsi" w:hAnsiTheme="minorHAnsi" w:cstheme="minorHAnsi"/>
          <w:sz w:val="22"/>
          <w:szCs w:val="22"/>
          <w:lang w:eastAsia="en-US"/>
        </w:rPr>
      </w:pPr>
      <w:r w:rsidRPr="00D4688D">
        <w:rPr>
          <w:rFonts w:asciiTheme="minorHAnsi" w:hAnsiTheme="minorHAnsi" w:cstheme="minorHAnsi"/>
          <w:bCs/>
          <w:sz w:val="22"/>
          <w:szCs w:val="22"/>
        </w:rPr>
        <w:t xml:space="preserve">W przypadkach, o których mowa w ust. 3 i ust. 4 Wykonawca może żądać jedynie wynagrodzenia należnego mu </w:t>
      </w:r>
      <w:r w:rsidR="007E1653">
        <w:rPr>
          <w:rFonts w:asciiTheme="minorHAnsi" w:hAnsiTheme="minorHAnsi" w:cstheme="minorHAnsi"/>
          <w:bCs/>
          <w:sz w:val="22"/>
          <w:szCs w:val="22"/>
        </w:rPr>
        <w:t>z tytułu wykonania części umowy.</w:t>
      </w:r>
    </w:p>
    <w:p w14:paraId="2062DF21" w14:textId="77AA67A7" w:rsidR="007E1653" w:rsidRPr="007E1653" w:rsidRDefault="007E1653" w:rsidP="007E1653">
      <w:pPr>
        <w:numPr>
          <w:ilvl w:val="0"/>
          <w:numId w:val="67"/>
        </w:numPr>
        <w:tabs>
          <w:tab w:val="num" w:pos="284"/>
        </w:tabs>
        <w:ind w:left="284" w:hanging="284"/>
        <w:jc w:val="both"/>
        <w:rPr>
          <w:rFonts w:asciiTheme="minorHAnsi" w:hAnsiTheme="minorHAnsi" w:cstheme="minorHAnsi"/>
          <w:sz w:val="22"/>
          <w:szCs w:val="22"/>
          <w:lang w:eastAsia="en-US"/>
        </w:rPr>
      </w:pPr>
      <w:r w:rsidRPr="007E1653">
        <w:rPr>
          <w:rFonts w:asciiTheme="minorHAnsi" w:hAnsiTheme="minorHAnsi" w:cstheme="minorHAnsi"/>
          <w:bCs/>
          <w:sz w:val="22"/>
          <w:szCs w:val="22"/>
        </w:rPr>
        <w:t>Odstąpienie od umowy, o którym mowa w ust. 1 - 4 powinno nastąpić w formie pisemnej bądź elektronicznej pod rygorem nieważności takiego oświadczenia, powinno zawierać uzasadnienie odstąpienia od umowy i powinno nastąpić w terminie do 30 dni od dnia powzięcia wiadomości o tych okolicznościach lub w terminie do 30 dni od daty upływu dodatkowego terminu, o którym mowa w ust. 2.</w:t>
      </w:r>
    </w:p>
    <w:p w14:paraId="78440062" w14:textId="77777777" w:rsidR="00DC3ADE" w:rsidRPr="00FA295D" w:rsidRDefault="00DC3ADE" w:rsidP="00DC3ADE">
      <w:pPr>
        <w:ind w:left="284"/>
        <w:jc w:val="both"/>
        <w:rPr>
          <w:rFonts w:asciiTheme="minorHAnsi" w:hAnsiTheme="minorHAnsi" w:cstheme="minorHAnsi"/>
          <w:sz w:val="22"/>
          <w:szCs w:val="22"/>
          <w:lang w:eastAsia="en-US"/>
        </w:rPr>
      </w:pPr>
    </w:p>
    <w:p w14:paraId="63CFB1E6" w14:textId="47E20C2F" w:rsidR="00DC3ADE" w:rsidRPr="00FA295D" w:rsidRDefault="00FA295D" w:rsidP="00DC3ADE">
      <w:pPr>
        <w:ind w:left="284"/>
        <w:jc w:val="center"/>
        <w:rPr>
          <w:rFonts w:asciiTheme="minorHAnsi" w:hAnsiTheme="minorHAnsi" w:cstheme="minorHAnsi"/>
          <w:sz w:val="22"/>
          <w:szCs w:val="22"/>
          <w:lang w:eastAsia="en-US"/>
        </w:rPr>
      </w:pPr>
      <w:r w:rsidRPr="00FA295D">
        <w:rPr>
          <w:rFonts w:asciiTheme="minorHAnsi" w:hAnsiTheme="minorHAnsi" w:cstheme="minorHAnsi"/>
          <w:b/>
          <w:sz w:val="22"/>
          <w:szCs w:val="22"/>
        </w:rPr>
        <w:lastRenderedPageBreak/>
        <w:t>§9</w:t>
      </w:r>
    </w:p>
    <w:p w14:paraId="1A42966A" w14:textId="77777777" w:rsidR="00DC3ADE" w:rsidRPr="00FA295D" w:rsidRDefault="00DC3ADE" w:rsidP="00DC3ADE">
      <w:pPr>
        <w:jc w:val="center"/>
        <w:rPr>
          <w:rFonts w:asciiTheme="minorHAnsi" w:hAnsiTheme="minorHAnsi" w:cstheme="minorHAnsi"/>
          <w:bCs/>
          <w:color w:val="000000" w:themeColor="text1"/>
          <w:sz w:val="22"/>
          <w:szCs w:val="22"/>
        </w:rPr>
      </w:pPr>
      <w:r w:rsidRPr="00FA295D">
        <w:rPr>
          <w:rFonts w:asciiTheme="minorHAnsi" w:hAnsiTheme="minorHAnsi" w:cstheme="minorHAnsi"/>
          <w:bCs/>
          <w:color w:val="000000" w:themeColor="text1"/>
          <w:sz w:val="22"/>
          <w:szCs w:val="22"/>
        </w:rPr>
        <w:t>ZABEZPIECZENIE NALEŻYTEGO WYKONANIA UMOWY</w:t>
      </w:r>
    </w:p>
    <w:p w14:paraId="07912778" w14:textId="77777777" w:rsidR="00DC3ADE" w:rsidRPr="00FA295D" w:rsidRDefault="00DC3ADE" w:rsidP="00DC3ADE">
      <w:pPr>
        <w:jc w:val="center"/>
        <w:rPr>
          <w:rFonts w:asciiTheme="minorHAnsi" w:hAnsiTheme="minorHAnsi" w:cstheme="minorHAnsi"/>
          <w:bCs/>
          <w:color w:val="000000" w:themeColor="text1"/>
          <w:sz w:val="22"/>
          <w:szCs w:val="22"/>
        </w:rPr>
      </w:pPr>
    </w:p>
    <w:p w14:paraId="3117C7BA" w14:textId="77777777" w:rsidR="00FA295D" w:rsidRPr="00FA295D" w:rsidRDefault="00FA295D" w:rsidP="00FA295D">
      <w:pPr>
        <w:numPr>
          <w:ilvl w:val="0"/>
          <w:numId w:val="73"/>
        </w:numPr>
        <w:spacing w:before="80"/>
        <w:ind w:left="284" w:hanging="284"/>
        <w:jc w:val="both"/>
        <w:rPr>
          <w:rFonts w:asciiTheme="minorHAnsi" w:hAnsiTheme="minorHAnsi" w:cstheme="minorHAnsi"/>
          <w:bCs/>
          <w:color w:val="000000" w:themeColor="text1"/>
          <w:sz w:val="22"/>
          <w:szCs w:val="22"/>
        </w:rPr>
      </w:pPr>
      <w:r w:rsidRPr="00FA295D">
        <w:rPr>
          <w:rFonts w:asciiTheme="minorHAnsi" w:hAnsiTheme="minorHAnsi" w:cstheme="minorHAnsi"/>
          <w:bCs/>
          <w:color w:val="000000" w:themeColor="text1"/>
          <w:sz w:val="22"/>
          <w:szCs w:val="22"/>
        </w:rPr>
        <w:t>Ustala się zabezpieczenie należytego wykonania umowy w wysokości 5% ceny ofertowej brutto.</w:t>
      </w:r>
    </w:p>
    <w:p w14:paraId="7856023C" w14:textId="77777777" w:rsidR="00FA295D" w:rsidRPr="00FA295D" w:rsidRDefault="00FA295D" w:rsidP="00FA295D">
      <w:pPr>
        <w:ind w:left="284" w:hanging="284"/>
        <w:jc w:val="both"/>
        <w:rPr>
          <w:rFonts w:asciiTheme="minorHAnsi" w:hAnsiTheme="minorHAnsi" w:cstheme="minorHAnsi"/>
          <w:bCs/>
          <w:color w:val="000000" w:themeColor="text1"/>
          <w:sz w:val="22"/>
          <w:szCs w:val="22"/>
        </w:rPr>
      </w:pPr>
      <w:r w:rsidRPr="00FA295D">
        <w:rPr>
          <w:rFonts w:asciiTheme="minorHAnsi" w:hAnsiTheme="minorHAnsi" w:cstheme="minorHAnsi"/>
          <w:bCs/>
          <w:color w:val="000000" w:themeColor="text1"/>
          <w:sz w:val="22"/>
          <w:szCs w:val="22"/>
        </w:rPr>
        <w:t>2. Wykonawca wniósł zabezpieczenie należytego wykonania umowy w kwocie: ………………….. zł w formie: …………………………......................................................................................................................................</w:t>
      </w:r>
    </w:p>
    <w:p w14:paraId="16A0A592" w14:textId="77777777" w:rsidR="00FA295D" w:rsidRPr="00FA295D" w:rsidRDefault="00FA295D" w:rsidP="00FA295D">
      <w:pPr>
        <w:ind w:left="284" w:hanging="284"/>
        <w:jc w:val="both"/>
        <w:rPr>
          <w:rFonts w:asciiTheme="minorHAnsi" w:hAnsiTheme="minorHAnsi" w:cstheme="minorHAnsi"/>
          <w:bCs/>
          <w:color w:val="000000" w:themeColor="text1"/>
          <w:sz w:val="22"/>
          <w:szCs w:val="22"/>
        </w:rPr>
      </w:pPr>
      <w:r w:rsidRPr="00FA295D">
        <w:rPr>
          <w:rFonts w:asciiTheme="minorHAnsi" w:hAnsiTheme="minorHAnsi" w:cstheme="minorHAnsi"/>
          <w:bCs/>
          <w:color w:val="000000" w:themeColor="text1"/>
          <w:sz w:val="22"/>
          <w:szCs w:val="22"/>
        </w:rPr>
        <w:t>3. Zabezpieczenie należytego wykonania umowy Wykonawca wniósł przed zawarciem umowy z ważnością 30 dni ponad końcowy termin realizacji umowy określony w §2 umowy.</w:t>
      </w:r>
    </w:p>
    <w:p w14:paraId="2BFC8990" w14:textId="23296CF8" w:rsidR="00FA295D" w:rsidRPr="00FA295D" w:rsidRDefault="00FA295D" w:rsidP="00FA295D">
      <w:pPr>
        <w:ind w:left="284" w:hanging="284"/>
        <w:jc w:val="both"/>
        <w:rPr>
          <w:rFonts w:asciiTheme="minorHAnsi" w:hAnsiTheme="minorHAnsi" w:cstheme="minorHAnsi"/>
          <w:bCs/>
          <w:color w:val="000000" w:themeColor="text1"/>
          <w:sz w:val="22"/>
          <w:szCs w:val="22"/>
          <w:lang w:val="x-none" w:eastAsia="en-US"/>
        </w:rPr>
      </w:pPr>
      <w:r w:rsidRPr="00FA295D">
        <w:rPr>
          <w:rFonts w:asciiTheme="minorHAnsi" w:hAnsiTheme="minorHAnsi" w:cstheme="minorHAnsi"/>
          <w:bCs/>
          <w:color w:val="000000" w:themeColor="text1"/>
          <w:sz w:val="22"/>
          <w:szCs w:val="22"/>
        </w:rPr>
        <w:t>4. W przypadku wystąpienia konieczności przedłużenia terminu realizacji niniejszej umowy określonego w § 2 umowy powyżej 15 dni Wykonawca zabezpieczy należyte wykonanie umowy z ważnością 30 dni ponad nowo ustalony termin.</w:t>
      </w:r>
      <w:r w:rsidRPr="00FA295D">
        <w:rPr>
          <w:rFonts w:asciiTheme="minorHAnsi" w:hAnsiTheme="minorHAnsi" w:cstheme="minorHAnsi"/>
          <w:bCs/>
          <w:color w:val="000000" w:themeColor="text1"/>
          <w:sz w:val="22"/>
          <w:szCs w:val="22"/>
          <w:lang w:val="x-none" w:eastAsia="en-US"/>
        </w:rPr>
        <w:t xml:space="preserve"> W przypadku braku wniesienia zabezpieczenia na przedłużony okres realizacji przedmiotu zamówienia, Zamawiający jest uprawniony – wedle swego uznania, do odstąpienia od umowy z naliczeniem Wykonawcy kary umownej określonej w §7 ust. 1 lit. c) bądź potrącenia kwoty zabezpieczenia z wynagrodzenia Wykonawcy.</w:t>
      </w:r>
    </w:p>
    <w:p w14:paraId="123623A5" w14:textId="77777777" w:rsidR="00FA295D" w:rsidRPr="00FA295D" w:rsidRDefault="00FA295D" w:rsidP="00FA295D">
      <w:pPr>
        <w:ind w:left="284" w:hanging="284"/>
        <w:jc w:val="both"/>
        <w:rPr>
          <w:rFonts w:asciiTheme="minorHAnsi" w:hAnsiTheme="minorHAnsi" w:cstheme="minorHAnsi"/>
          <w:bCs/>
          <w:color w:val="000000" w:themeColor="text1"/>
          <w:sz w:val="22"/>
          <w:szCs w:val="22"/>
        </w:rPr>
      </w:pPr>
      <w:r w:rsidRPr="00FA295D">
        <w:rPr>
          <w:rFonts w:asciiTheme="minorHAnsi" w:hAnsiTheme="minorHAnsi" w:cstheme="minorHAnsi"/>
          <w:bCs/>
          <w:color w:val="000000" w:themeColor="text1"/>
          <w:sz w:val="22"/>
          <w:szCs w:val="22"/>
        </w:rPr>
        <w:t>5. Zabezpieczenie należytego wykonania umowy, o którym mowa w ust. 1, zostanie zwrócone Wykonawcy w następujących wysokościach i terminach:</w:t>
      </w:r>
    </w:p>
    <w:p w14:paraId="42022B9C" w14:textId="07461D2B" w:rsidR="00FA295D" w:rsidRPr="00FA295D" w:rsidRDefault="00FA295D" w:rsidP="00FA295D">
      <w:pPr>
        <w:ind w:left="284" w:hanging="284"/>
        <w:jc w:val="both"/>
        <w:rPr>
          <w:rFonts w:asciiTheme="minorHAnsi" w:hAnsiTheme="minorHAnsi" w:cstheme="minorHAnsi"/>
          <w:bCs/>
          <w:color w:val="000000" w:themeColor="text1"/>
          <w:sz w:val="22"/>
          <w:szCs w:val="22"/>
        </w:rPr>
      </w:pPr>
      <w:r w:rsidRPr="00FA295D">
        <w:rPr>
          <w:rFonts w:asciiTheme="minorHAnsi" w:hAnsiTheme="minorHAnsi" w:cstheme="minorHAnsi"/>
          <w:bCs/>
          <w:color w:val="000000" w:themeColor="text1"/>
          <w:sz w:val="22"/>
          <w:szCs w:val="22"/>
        </w:rPr>
        <w:t xml:space="preserve">       a) 70% w terminie 30 dni od dnia podpisania przez Zamawiającego protokołu, o którym mowa w § 3 ust. 6 umowy,</w:t>
      </w:r>
    </w:p>
    <w:p w14:paraId="684FE220" w14:textId="77777777" w:rsidR="00FA295D" w:rsidRPr="00FA295D" w:rsidRDefault="00FA295D" w:rsidP="00FA295D">
      <w:pPr>
        <w:jc w:val="both"/>
        <w:rPr>
          <w:rFonts w:asciiTheme="minorHAnsi" w:hAnsiTheme="minorHAnsi" w:cstheme="minorHAnsi"/>
          <w:bCs/>
          <w:color w:val="000000" w:themeColor="text1"/>
          <w:sz w:val="22"/>
          <w:szCs w:val="22"/>
        </w:rPr>
      </w:pPr>
      <w:r w:rsidRPr="00FA295D">
        <w:rPr>
          <w:rFonts w:asciiTheme="minorHAnsi" w:hAnsiTheme="minorHAnsi" w:cstheme="minorHAnsi"/>
          <w:bCs/>
          <w:color w:val="000000" w:themeColor="text1"/>
          <w:sz w:val="22"/>
          <w:szCs w:val="22"/>
        </w:rPr>
        <w:t xml:space="preserve">       b) 30% w terminie do 15 dni po upływie okresu rękojmi za wady udzielonej przez Wykonawcę na przedmiot umowy.</w:t>
      </w:r>
    </w:p>
    <w:p w14:paraId="5BA2D963" w14:textId="77777777" w:rsidR="00FA295D" w:rsidRPr="00FA295D" w:rsidRDefault="00FA295D" w:rsidP="00FA295D">
      <w:pPr>
        <w:numPr>
          <w:ilvl w:val="0"/>
          <w:numId w:val="65"/>
        </w:numPr>
        <w:tabs>
          <w:tab w:val="right" w:pos="567"/>
        </w:tabs>
        <w:suppressAutoHyphens/>
        <w:jc w:val="both"/>
        <w:rPr>
          <w:rFonts w:asciiTheme="minorHAnsi" w:hAnsiTheme="minorHAnsi" w:cstheme="minorHAnsi"/>
          <w:color w:val="000000" w:themeColor="text1"/>
          <w:sz w:val="22"/>
          <w:szCs w:val="22"/>
          <w:lang w:eastAsia="ar-SA"/>
        </w:rPr>
      </w:pPr>
      <w:r w:rsidRPr="00FA295D">
        <w:rPr>
          <w:rFonts w:asciiTheme="minorHAnsi" w:hAnsiTheme="minorHAnsi" w:cstheme="minorHAnsi"/>
          <w:color w:val="000000" w:themeColor="text1"/>
          <w:sz w:val="22"/>
          <w:szCs w:val="22"/>
          <w:lang w:eastAsia="en-US"/>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117A9D29" w14:textId="77777777" w:rsidR="00FA295D" w:rsidRPr="00FA295D" w:rsidRDefault="00FA295D" w:rsidP="00FA295D">
      <w:pPr>
        <w:numPr>
          <w:ilvl w:val="0"/>
          <w:numId w:val="65"/>
        </w:numPr>
        <w:tabs>
          <w:tab w:val="right" w:pos="567"/>
        </w:tabs>
        <w:suppressAutoHyphens/>
        <w:jc w:val="both"/>
        <w:rPr>
          <w:rFonts w:asciiTheme="minorHAnsi" w:hAnsiTheme="minorHAnsi" w:cstheme="minorHAnsi"/>
          <w:color w:val="000000" w:themeColor="text1"/>
          <w:sz w:val="22"/>
          <w:szCs w:val="22"/>
          <w:lang w:eastAsia="ar-SA"/>
        </w:rPr>
      </w:pPr>
      <w:r w:rsidRPr="00FA295D">
        <w:rPr>
          <w:rFonts w:asciiTheme="minorHAnsi" w:hAnsiTheme="minorHAnsi" w:cstheme="minorHAnsi"/>
          <w:color w:val="000000" w:themeColor="text1"/>
          <w:sz w:val="22"/>
          <w:szCs w:val="22"/>
          <w:lang w:eastAsia="ar-SA"/>
        </w:rPr>
        <w:t>W przypadku nienależytego wykonania przedmiotu umowy zabezpieczenie lub jego część niezbędna do pokrycia kosztów usunięcia wad wraz z odsetkami będzie wykorzystana przez Zamawiającego do zgodnego z umową wykonania przedmiotu umowy lub do pokrycia roszczeń z tytułu rękojmi za wady lub gwarancji na co Wykonawca wyraża zgodę.</w:t>
      </w:r>
    </w:p>
    <w:p w14:paraId="27EBDA7B" w14:textId="77777777" w:rsidR="00FA295D" w:rsidRPr="00FA295D" w:rsidRDefault="00FA295D" w:rsidP="00FA295D">
      <w:pPr>
        <w:numPr>
          <w:ilvl w:val="0"/>
          <w:numId w:val="65"/>
        </w:numPr>
        <w:tabs>
          <w:tab w:val="right" w:pos="567"/>
        </w:tabs>
        <w:suppressAutoHyphens/>
        <w:jc w:val="both"/>
        <w:rPr>
          <w:rFonts w:asciiTheme="minorHAnsi" w:hAnsiTheme="minorHAnsi" w:cstheme="minorHAnsi"/>
          <w:color w:val="000000" w:themeColor="text1"/>
          <w:sz w:val="22"/>
          <w:szCs w:val="22"/>
          <w:lang w:eastAsia="ar-SA"/>
        </w:rPr>
      </w:pPr>
      <w:r w:rsidRPr="00FA295D">
        <w:rPr>
          <w:rFonts w:asciiTheme="minorHAnsi" w:hAnsiTheme="minorHAnsi" w:cstheme="minorHAnsi"/>
          <w:color w:val="000000" w:themeColor="text1"/>
          <w:sz w:val="22"/>
          <w:szCs w:val="22"/>
          <w:lang w:eastAsia="ar-SA"/>
        </w:rPr>
        <w:t>Jeżeli koszt usunięcia wad i usterek przewyższa należne zabezpieczenie roszczeń z tytułu rękojmi i gwarancji, Zamawiający będzie dochodził odszkodowania bezpośrednio od Wykonawcy.</w:t>
      </w:r>
    </w:p>
    <w:p w14:paraId="1E295715" w14:textId="77777777" w:rsidR="00FA295D" w:rsidRPr="00FA295D" w:rsidRDefault="00FA295D" w:rsidP="00FA295D">
      <w:pPr>
        <w:widowControl w:val="0"/>
        <w:numPr>
          <w:ilvl w:val="0"/>
          <w:numId w:val="65"/>
        </w:numPr>
        <w:suppressAutoHyphens/>
        <w:ind w:left="357" w:hanging="357"/>
        <w:jc w:val="both"/>
        <w:rPr>
          <w:rFonts w:asciiTheme="minorHAnsi" w:hAnsiTheme="minorHAnsi" w:cstheme="minorHAnsi"/>
          <w:color w:val="000000" w:themeColor="text1"/>
          <w:sz w:val="22"/>
          <w:szCs w:val="22"/>
        </w:rPr>
      </w:pPr>
      <w:r w:rsidRPr="00FA295D">
        <w:rPr>
          <w:rFonts w:asciiTheme="minorHAnsi" w:hAnsiTheme="minorHAnsi" w:cstheme="minorHAnsi"/>
          <w:color w:val="000000" w:themeColor="text1"/>
          <w:sz w:val="22"/>
          <w:szCs w:val="22"/>
        </w:rPr>
        <w:t>Mając na uwadze wniesienie przez Wykonawcę w dacie zawierania umowy zabezpieczenia na okres do dnia …………….., Wykonawca zobowiązuje się do przedłużenia zabezpieczenia lub wniesienia nowego zabezpieczenia na kolejne okresy, jako zabezpieczenia na okres rękojmi i gwarancji. W przypadku nieprzedłużenia zabezpieczenia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2FE9586" w14:textId="77777777" w:rsidR="00FA295D" w:rsidRPr="00FA295D" w:rsidRDefault="00FA295D" w:rsidP="00FA295D">
      <w:pPr>
        <w:widowControl w:val="0"/>
        <w:numPr>
          <w:ilvl w:val="0"/>
          <w:numId w:val="65"/>
        </w:numPr>
        <w:suppressAutoHyphens/>
        <w:ind w:left="357" w:hanging="357"/>
        <w:jc w:val="both"/>
        <w:rPr>
          <w:rFonts w:asciiTheme="minorHAnsi" w:hAnsiTheme="minorHAnsi" w:cstheme="minorHAnsi"/>
          <w:color w:val="000000" w:themeColor="text1"/>
          <w:sz w:val="22"/>
          <w:szCs w:val="22"/>
        </w:rPr>
      </w:pPr>
      <w:r w:rsidRPr="00FA295D">
        <w:rPr>
          <w:rFonts w:asciiTheme="minorHAnsi" w:hAnsiTheme="minorHAnsi" w:cstheme="minorHAnsi"/>
          <w:color w:val="000000" w:themeColor="text1"/>
          <w:sz w:val="22"/>
          <w:szCs w:val="22"/>
        </w:rPr>
        <w:t>Postanowienia ust. 9 stosuje się odpowiednio w przypadku, gdy nowe zabezpieczenie / przedłużone zabezpieczenie i ew. kolejne zabezpieczenia - wniesione przez Wykonawcę stosownie do ust. 8 - będzie ważne krócej niż do 30-go dnia po upływie wymaganego okresu ważności zabezpieczenia. *</w:t>
      </w:r>
    </w:p>
    <w:p w14:paraId="6BBB07CC" w14:textId="77777777" w:rsidR="00FA295D" w:rsidRPr="00FA295D" w:rsidRDefault="00FA295D" w:rsidP="00FA295D">
      <w:pPr>
        <w:ind w:left="284" w:hanging="284"/>
        <w:jc w:val="center"/>
        <w:rPr>
          <w:rFonts w:asciiTheme="minorHAnsi" w:hAnsiTheme="minorHAnsi" w:cstheme="minorHAnsi"/>
          <w:color w:val="000000" w:themeColor="text1"/>
          <w:sz w:val="22"/>
          <w:szCs w:val="22"/>
          <w:lang w:eastAsia="en-US"/>
        </w:rPr>
      </w:pPr>
    </w:p>
    <w:p w14:paraId="31E8BFF6" w14:textId="48014B67" w:rsidR="00DC3ADE" w:rsidRPr="00627E83" w:rsidRDefault="00FA295D" w:rsidP="00627E83">
      <w:pPr>
        <w:spacing w:line="276" w:lineRule="auto"/>
        <w:ind w:left="720"/>
        <w:jc w:val="both"/>
        <w:rPr>
          <w:rFonts w:asciiTheme="minorHAnsi" w:hAnsiTheme="minorHAnsi" w:cstheme="minorHAnsi"/>
          <w:i/>
          <w:iCs/>
          <w:strike/>
          <w:color w:val="000000" w:themeColor="text1"/>
          <w:sz w:val="22"/>
          <w:szCs w:val="22"/>
          <w:lang w:eastAsia="en-US"/>
        </w:rPr>
      </w:pPr>
      <w:r w:rsidRPr="00FA295D">
        <w:rPr>
          <w:rFonts w:asciiTheme="minorHAnsi" w:hAnsiTheme="minorHAnsi" w:cstheme="minorHAnsi"/>
          <w:i/>
          <w:iCs/>
          <w:strike/>
          <w:color w:val="000000" w:themeColor="text1"/>
          <w:sz w:val="22"/>
          <w:szCs w:val="22"/>
          <w:lang w:eastAsia="en-US"/>
        </w:rPr>
        <w:t>*</w:t>
      </w:r>
      <w:r w:rsidRPr="00FA295D">
        <w:rPr>
          <w:rFonts w:asciiTheme="minorHAnsi" w:hAnsiTheme="minorHAnsi" w:cstheme="minorHAnsi"/>
          <w:i/>
          <w:iCs/>
          <w:color w:val="000000" w:themeColor="text1"/>
          <w:sz w:val="22"/>
          <w:szCs w:val="22"/>
          <w:shd w:val="clear" w:color="auto" w:fill="FFFFFF"/>
          <w:lang w:eastAsia="en-US"/>
        </w:rPr>
        <w:t xml:space="preserve"> Uwaga – zapisy w przypadku wniesienia zabezpieczenie w innej formie niż w pieniądzu – na okres krótszy niż do upływu okresu rękojmi + 15 dni, a okres, na który ma być wniesione zabezpieczenie przekracza 5 lat.</w:t>
      </w:r>
    </w:p>
    <w:p w14:paraId="7758D839" w14:textId="77777777" w:rsidR="00D4688D" w:rsidRPr="00D4688D" w:rsidRDefault="00D4688D" w:rsidP="00D4688D">
      <w:pPr>
        <w:jc w:val="center"/>
        <w:rPr>
          <w:rFonts w:asciiTheme="minorHAnsi" w:hAnsiTheme="minorHAnsi" w:cstheme="minorHAnsi"/>
          <w:b/>
          <w:sz w:val="22"/>
          <w:szCs w:val="22"/>
        </w:rPr>
      </w:pPr>
    </w:p>
    <w:p w14:paraId="266C0CCD" w14:textId="67E14542" w:rsidR="00D4688D" w:rsidRPr="00D4688D" w:rsidRDefault="00FA295D" w:rsidP="00D4688D">
      <w:pPr>
        <w:jc w:val="center"/>
        <w:rPr>
          <w:rFonts w:asciiTheme="minorHAnsi" w:hAnsiTheme="minorHAnsi" w:cstheme="minorHAnsi"/>
          <w:b/>
          <w:sz w:val="22"/>
          <w:szCs w:val="22"/>
        </w:rPr>
      </w:pPr>
      <w:r>
        <w:rPr>
          <w:rFonts w:asciiTheme="minorHAnsi" w:hAnsiTheme="minorHAnsi" w:cstheme="minorHAnsi"/>
          <w:b/>
          <w:sz w:val="22"/>
          <w:szCs w:val="22"/>
        </w:rPr>
        <w:t>§ 10</w:t>
      </w:r>
      <w:r w:rsidR="00D4688D" w:rsidRPr="00D4688D">
        <w:rPr>
          <w:rFonts w:asciiTheme="minorHAnsi" w:hAnsiTheme="minorHAnsi" w:cstheme="minorHAnsi"/>
          <w:b/>
          <w:sz w:val="22"/>
          <w:szCs w:val="22"/>
        </w:rPr>
        <w:br/>
        <w:t>ZMIANY W UMOWIE</w:t>
      </w:r>
    </w:p>
    <w:p w14:paraId="1A33E553" w14:textId="77777777" w:rsidR="00D4688D" w:rsidRPr="00D4688D" w:rsidRDefault="00D4688D" w:rsidP="00D73BEE">
      <w:pPr>
        <w:numPr>
          <w:ilvl w:val="0"/>
          <w:numId w:val="66"/>
        </w:numPr>
        <w:tabs>
          <w:tab w:val="left" w:pos="0"/>
          <w:tab w:val="left" w:pos="284"/>
        </w:tabs>
        <w:spacing w:before="60"/>
        <w:ind w:left="284" w:hanging="284"/>
        <w:jc w:val="both"/>
        <w:rPr>
          <w:rFonts w:asciiTheme="minorHAnsi" w:hAnsiTheme="minorHAnsi" w:cstheme="minorHAnsi"/>
          <w:color w:val="000000" w:themeColor="text1"/>
          <w:sz w:val="22"/>
          <w:szCs w:val="22"/>
          <w:lang w:eastAsia="en-US"/>
        </w:rPr>
      </w:pPr>
      <w:r w:rsidRPr="00D4688D">
        <w:rPr>
          <w:rFonts w:asciiTheme="minorHAnsi" w:hAnsiTheme="minorHAnsi" w:cstheme="minorHAnsi"/>
          <w:color w:val="000000" w:themeColor="text1"/>
          <w:sz w:val="22"/>
          <w:szCs w:val="22"/>
          <w:lang w:eastAsia="en-US"/>
        </w:rPr>
        <w:t>Wszelkie zmiany i uzupełnienia umowy mogą być dokonywane jedynie w formie pisemnej w postaci aneksu do umowy podpisanego przez obydwie strony, pod rygorem nieważności, wyłącznie na zasadach określonych w art. 455 ustawy Prawo zamówień publicznych.</w:t>
      </w:r>
    </w:p>
    <w:p w14:paraId="53F15441" w14:textId="77777777" w:rsidR="00D4688D" w:rsidRPr="00D4688D" w:rsidRDefault="00D4688D" w:rsidP="00D73BEE">
      <w:pPr>
        <w:numPr>
          <w:ilvl w:val="0"/>
          <w:numId w:val="66"/>
        </w:numPr>
        <w:tabs>
          <w:tab w:val="left" w:pos="0"/>
          <w:tab w:val="left" w:pos="284"/>
        </w:tabs>
        <w:ind w:left="284" w:hanging="284"/>
        <w:jc w:val="both"/>
        <w:rPr>
          <w:rFonts w:asciiTheme="minorHAnsi" w:hAnsiTheme="minorHAnsi" w:cstheme="minorHAnsi"/>
          <w:sz w:val="22"/>
          <w:szCs w:val="22"/>
          <w:lang w:eastAsia="en-US"/>
        </w:rPr>
      </w:pPr>
      <w:r w:rsidRPr="00D4688D">
        <w:rPr>
          <w:rFonts w:asciiTheme="minorHAnsi" w:hAnsiTheme="minorHAnsi" w:cstheme="minorHAnsi"/>
          <w:sz w:val="22"/>
          <w:szCs w:val="22"/>
          <w:lang w:eastAsia="en-US"/>
        </w:rPr>
        <w:t>Zamawiający przewiduje możliwości zmiany umowy w przypadku zaistnienia następujących okoliczności</w:t>
      </w:r>
      <w:r w:rsidRPr="00D4688D">
        <w:rPr>
          <w:rFonts w:asciiTheme="minorHAnsi" w:eastAsia="Calibri" w:hAnsiTheme="minorHAnsi" w:cstheme="minorHAnsi"/>
          <w:bCs/>
          <w:sz w:val="22"/>
          <w:szCs w:val="22"/>
          <w:lang w:eastAsia="en-US"/>
        </w:rPr>
        <w:t>:</w:t>
      </w:r>
    </w:p>
    <w:p w14:paraId="6C3A16CE" w14:textId="77777777" w:rsidR="00D4688D" w:rsidRPr="00D4688D" w:rsidRDefault="00D4688D" w:rsidP="00D73BEE">
      <w:pPr>
        <w:numPr>
          <w:ilvl w:val="1"/>
          <w:numId w:val="69"/>
        </w:numPr>
        <w:tabs>
          <w:tab w:val="left" w:pos="0"/>
          <w:tab w:val="left" w:pos="284"/>
        </w:tabs>
        <w:ind w:left="284" w:hanging="284"/>
        <w:jc w:val="both"/>
        <w:rPr>
          <w:rFonts w:asciiTheme="minorHAnsi" w:hAnsiTheme="minorHAnsi" w:cstheme="minorHAnsi"/>
          <w:sz w:val="22"/>
          <w:szCs w:val="22"/>
          <w:lang w:eastAsia="en-US"/>
        </w:rPr>
      </w:pPr>
      <w:r w:rsidRPr="00D4688D">
        <w:rPr>
          <w:rFonts w:asciiTheme="minorHAnsi" w:hAnsiTheme="minorHAnsi" w:cstheme="minorHAnsi"/>
          <w:sz w:val="22"/>
          <w:szCs w:val="22"/>
          <w:lang w:eastAsia="en-US"/>
        </w:rPr>
        <w:t>Zmiany terminu realizacji zadania w przypadku:</w:t>
      </w:r>
    </w:p>
    <w:p w14:paraId="0B89CAD6" w14:textId="77777777" w:rsidR="00D4688D" w:rsidRPr="00D4688D" w:rsidRDefault="00D4688D" w:rsidP="00D4688D">
      <w:pPr>
        <w:tabs>
          <w:tab w:val="left" w:pos="0"/>
          <w:tab w:val="num" w:pos="851"/>
        </w:tabs>
        <w:autoSpaceDE w:val="0"/>
        <w:autoSpaceDN w:val="0"/>
        <w:adjustRightInd w:val="0"/>
        <w:ind w:left="360"/>
        <w:jc w:val="both"/>
        <w:rPr>
          <w:rFonts w:asciiTheme="minorHAnsi" w:hAnsiTheme="minorHAnsi" w:cstheme="minorHAnsi"/>
          <w:color w:val="000000" w:themeColor="text1"/>
          <w:sz w:val="22"/>
          <w:szCs w:val="22"/>
        </w:rPr>
      </w:pPr>
      <w:r w:rsidRPr="00D4688D">
        <w:rPr>
          <w:rFonts w:asciiTheme="minorHAnsi" w:hAnsiTheme="minorHAnsi" w:cstheme="minorHAnsi"/>
          <w:sz w:val="22"/>
          <w:szCs w:val="22"/>
        </w:rPr>
        <w:lastRenderedPageBreak/>
        <w:t xml:space="preserve">a) przypadki losowe </w:t>
      </w:r>
      <w:r w:rsidRPr="00D4688D">
        <w:rPr>
          <w:rFonts w:asciiTheme="minorHAnsi" w:hAnsiTheme="minorHAnsi" w:cstheme="minorHAnsi"/>
          <w:color w:val="000000" w:themeColor="text1"/>
          <w:sz w:val="22"/>
          <w:szCs w:val="22"/>
        </w:rPr>
        <w:t>niezależne od Stron (kataklizmy, pandemie lub inne czynniki zewnętrzne, niemożliwe do przewidzenia wydarzenia, którym nie można zapobiec), które będą miały wpływ na treść zawartej umowy i termin realizacji usług;</w:t>
      </w:r>
    </w:p>
    <w:p w14:paraId="403719BB" w14:textId="77777777" w:rsidR="00D4688D" w:rsidRPr="00D4688D" w:rsidRDefault="00D4688D" w:rsidP="00D4688D">
      <w:pPr>
        <w:tabs>
          <w:tab w:val="left" w:pos="0"/>
          <w:tab w:val="num" w:pos="851"/>
        </w:tabs>
        <w:autoSpaceDE w:val="0"/>
        <w:autoSpaceDN w:val="0"/>
        <w:adjustRightInd w:val="0"/>
        <w:ind w:left="360"/>
        <w:jc w:val="both"/>
        <w:rPr>
          <w:rFonts w:asciiTheme="minorHAnsi" w:hAnsiTheme="minorHAnsi" w:cstheme="minorHAnsi"/>
          <w:color w:val="000000" w:themeColor="text1"/>
          <w:sz w:val="22"/>
          <w:szCs w:val="22"/>
        </w:rPr>
      </w:pPr>
      <w:r w:rsidRPr="00D4688D">
        <w:rPr>
          <w:rFonts w:asciiTheme="minorHAnsi" w:hAnsiTheme="minorHAnsi" w:cstheme="minorHAnsi"/>
          <w:color w:val="000000" w:themeColor="text1"/>
          <w:sz w:val="22"/>
          <w:szCs w:val="22"/>
        </w:rPr>
        <w:t>b) zmiana przepisów powodujących konieczność innych rozwiązań niż zakładano w opisie przedmiotu zamówienia;</w:t>
      </w:r>
    </w:p>
    <w:p w14:paraId="1CE2F84C" w14:textId="77777777" w:rsidR="00D4688D" w:rsidRPr="00D4688D" w:rsidRDefault="00D4688D" w:rsidP="00D73BEE">
      <w:pPr>
        <w:numPr>
          <w:ilvl w:val="1"/>
          <w:numId w:val="69"/>
        </w:numPr>
        <w:tabs>
          <w:tab w:val="left" w:pos="0"/>
        </w:tabs>
        <w:autoSpaceDE w:val="0"/>
        <w:autoSpaceDN w:val="0"/>
        <w:adjustRightInd w:val="0"/>
        <w:ind w:left="284" w:hanging="284"/>
        <w:jc w:val="both"/>
        <w:rPr>
          <w:rFonts w:asciiTheme="minorHAnsi" w:hAnsiTheme="minorHAnsi" w:cstheme="minorHAnsi"/>
          <w:color w:val="000000" w:themeColor="text1"/>
          <w:sz w:val="22"/>
          <w:szCs w:val="22"/>
          <w:lang w:eastAsia="en-US"/>
        </w:rPr>
      </w:pPr>
      <w:r w:rsidRPr="00D4688D">
        <w:rPr>
          <w:rFonts w:asciiTheme="minorHAnsi" w:hAnsiTheme="minorHAnsi" w:cstheme="minorHAnsi"/>
          <w:color w:val="000000" w:themeColor="text1"/>
          <w:sz w:val="22"/>
          <w:szCs w:val="22"/>
          <w:lang w:eastAsia="en-US"/>
        </w:rPr>
        <w:t>Zmiany wysokości wynagrodzenia i pozostałych zmian:</w:t>
      </w:r>
    </w:p>
    <w:p w14:paraId="4A5C3B86" w14:textId="77777777" w:rsidR="00D4688D" w:rsidRPr="00D4688D" w:rsidRDefault="00D4688D" w:rsidP="00D73BEE">
      <w:pPr>
        <w:numPr>
          <w:ilvl w:val="0"/>
          <w:numId w:val="60"/>
        </w:numPr>
        <w:tabs>
          <w:tab w:val="left" w:pos="0"/>
        </w:tabs>
        <w:autoSpaceDE w:val="0"/>
        <w:autoSpaceDN w:val="0"/>
        <w:adjustRightInd w:val="0"/>
        <w:ind w:left="567" w:hanging="284"/>
        <w:jc w:val="both"/>
        <w:rPr>
          <w:rFonts w:asciiTheme="minorHAnsi" w:hAnsiTheme="minorHAnsi" w:cstheme="minorHAnsi"/>
          <w:color w:val="000000" w:themeColor="text1"/>
          <w:sz w:val="22"/>
          <w:szCs w:val="22"/>
        </w:rPr>
      </w:pPr>
      <w:r w:rsidRPr="00D4688D">
        <w:rPr>
          <w:rFonts w:asciiTheme="minorHAnsi" w:hAnsiTheme="minorHAnsi" w:cstheme="minorHAnsi"/>
          <w:color w:val="000000" w:themeColor="text1"/>
          <w:sz w:val="22"/>
          <w:szCs w:val="22"/>
        </w:rPr>
        <w:t>w każdym przypadku, gdy zmiana jest korzystna dla Zamawiającego (np.: powoduje skrócenie terminu realizacji umowy, zmniejszenie wartości zamówienia);</w:t>
      </w:r>
    </w:p>
    <w:p w14:paraId="4F645B32" w14:textId="77777777" w:rsidR="00D4688D" w:rsidRPr="00D4688D" w:rsidRDefault="00D4688D" w:rsidP="00D73BEE">
      <w:pPr>
        <w:numPr>
          <w:ilvl w:val="0"/>
          <w:numId w:val="60"/>
        </w:numPr>
        <w:tabs>
          <w:tab w:val="left" w:pos="0"/>
        </w:tabs>
        <w:autoSpaceDE w:val="0"/>
        <w:autoSpaceDN w:val="0"/>
        <w:adjustRightInd w:val="0"/>
        <w:ind w:left="567" w:hanging="284"/>
        <w:jc w:val="both"/>
        <w:rPr>
          <w:rFonts w:asciiTheme="minorHAnsi" w:hAnsiTheme="minorHAnsi" w:cstheme="minorHAnsi"/>
          <w:sz w:val="22"/>
          <w:szCs w:val="22"/>
        </w:rPr>
      </w:pPr>
      <w:r w:rsidRPr="00D4688D">
        <w:rPr>
          <w:rFonts w:asciiTheme="minorHAnsi" w:hAnsiTheme="minorHAnsi" w:cstheme="minorHAnsi"/>
          <w:color w:val="000000" w:themeColor="text1"/>
          <w:sz w:val="22"/>
          <w:szCs w:val="22"/>
        </w:rPr>
        <w:t>przypadki losowe niezależne od Stron (np</w:t>
      </w:r>
      <w:r w:rsidRPr="00D4688D">
        <w:rPr>
          <w:rFonts w:asciiTheme="minorHAnsi" w:hAnsiTheme="minorHAnsi" w:cstheme="minorHAnsi"/>
          <w:sz w:val="22"/>
          <w:szCs w:val="22"/>
        </w:rPr>
        <w:t>. kataklizmy, awarie urządzeń wywołane przez wyładowania atmosferyczne lub inne czynniki zewnętrzne i niemożliwe do przewidzenia wydarzenia), które będą miały wpływ na treść zawartej umowy i termin realizacji;</w:t>
      </w:r>
    </w:p>
    <w:p w14:paraId="580B6CFF" w14:textId="77777777" w:rsidR="00D4688D" w:rsidRPr="00D4688D" w:rsidRDefault="00D4688D" w:rsidP="00D73BEE">
      <w:pPr>
        <w:numPr>
          <w:ilvl w:val="0"/>
          <w:numId w:val="60"/>
        </w:numPr>
        <w:tabs>
          <w:tab w:val="left" w:pos="0"/>
        </w:tabs>
        <w:autoSpaceDE w:val="0"/>
        <w:autoSpaceDN w:val="0"/>
        <w:adjustRightInd w:val="0"/>
        <w:ind w:left="567" w:hanging="284"/>
        <w:jc w:val="both"/>
        <w:rPr>
          <w:rFonts w:asciiTheme="minorHAnsi" w:hAnsiTheme="minorHAnsi" w:cstheme="minorHAnsi"/>
          <w:sz w:val="22"/>
          <w:szCs w:val="22"/>
        </w:rPr>
      </w:pPr>
      <w:r w:rsidRPr="00D4688D">
        <w:rPr>
          <w:rFonts w:asciiTheme="minorHAnsi" w:hAnsiTheme="minorHAnsi" w:cstheme="minorHAnsi"/>
          <w:sz w:val="22"/>
          <w:szCs w:val="22"/>
        </w:rPr>
        <w:t>zmiany przepisów powodujących konieczność innych rozwiązań niż zakładano w opisie przedmiotu Zamówienia;</w:t>
      </w:r>
    </w:p>
    <w:p w14:paraId="496158B0" w14:textId="77777777" w:rsidR="00D4688D" w:rsidRPr="00D4688D" w:rsidRDefault="00D4688D" w:rsidP="00D73BEE">
      <w:pPr>
        <w:numPr>
          <w:ilvl w:val="0"/>
          <w:numId w:val="60"/>
        </w:numPr>
        <w:tabs>
          <w:tab w:val="left" w:pos="0"/>
        </w:tabs>
        <w:autoSpaceDE w:val="0"/>
        <w:autoSpaceDN w:val="0"/>
        <w:adjustRightInd w:val="0"/>
        <w:ind w:left="567" w:hanging="284"/>
        <w:jc w:val="both"/>
        <w:rPr>
          <w:rFonts w:asciiTheme="minorHAnsi" w:hAnsiTheme="minorHAnsi" w:cstheme="minorHAnsi"/>
          <w:sz w:val="22"/>
          <w:szCs w:val="22"/>
        </w:rPr>
      </w:pPr>
      <w:r w:rsidRPr="00D4688D">
        <w:rPr>
          <w:rFonts w:asciiTheme="minorHAnsi" w:hAnsiTheme="minorHAnsi" w:cstheme="minorHAnsi"/>
          <w:sz w:val="22"/>
          <w:szCs w:val="22"/>
        </w:rPr>
        <w:t>zmiana numeru rachunku bankowego;</w:t>
      </w:r>
    </w:p>
    <w:p w14:paraId="369440EA" w14:textId="77777777" w:rsidR="00D4688D" w:rsidRPr="00D4688D" w:rsidRDefault="00D4688D" w:rsidP="00D4688D">
      <w:pPr>
        <w:jc w:val="center"/>
        <w:rPr>
          <w:rFonts w:asciiTheme="minorHAnsi" w:hAnsiTheme="minorHAnsi" w:cstheme="minorHAnsi"/>
          <w:b/>
          <w:sz w:val="22"/>
          <w:szCs w:val="22"/>
        </w:rPr>
      </w:pPr>
    </w:p>
    <w:p w14:paraId="708B16D7" w14:textId="2E414E9B" w:rsidR="00D4688D" w:rsidRPr="00D4688D" w:rsidRDefault="00FA295D" w:rsidP="00D4688D">
      <w:pPr>
        <w:jc w:val="center"/>
        <w:rPr>
          <w:rFonts w:asciiTheme="minorHAnsi" w:hAnsiTheme="minorHAnsi" w:cstheme="minorHAnsi"/>
          <w:b/>
          <w:sz w:val="22"/>
          <w:szCs w:val="22"/>
        </w:rPr>
      </w:pPr>
      <w:r>
        <w:rPr>
          <w:rFonts w:asciiTheme="minorHAnsi" w:hAnsiTheme="minorHAnsi" w:cstheme="minorHAnsi"/>
          <w:b/>
          <w:sz w:val="22"/>
          <w:szCs w:val="22"/>
        </w:rPr>
        <w:t>§ 11</w:t>
      </w:r>
      <w:r w:rsidR="00D4688D" w:rsidRPr="00D4688D">
        <w:rPr>
          <w:rFonts w:asciiTheme="minorHAnsi" w:hAnsiTheme="minorHAnsi" w:cstheme="minorHAnsi"/>
          <w:b/>
          <w:sz w:val="22"/>
          <w:szCs w:val="22"/>
        </w:rPr>
        <w:br/>
        <w:t>ROZWIĄZYWANIE SPORÓW</w:t>
      </w:r>
    </w:p>
    <w:p w14:paraId="22F81B09" w14:textId="77777777" w:rsidR="00D4688D" w:rsidRPr="00D4688D" w:rsidRDefault="00D4688D" w:rsidP="00D4688D">
      <w:pPr>
        <w:autoSpaceDE w:val="0"/>
        <w:autoSpaceDN w:val="0"/>
        <w:adjustRightInd w:val="0"/>
        <w:jc w:val="both"/>
        <w:rPr>
          <w:rFonts w:asciiTheme="minorHAnsi" w:hAnsiTheme="minorHAnsi" w:cstheme="minorHAnsi"/>
          <w:b/>
          <w:sz w:val="22"/>
          <w:szCs w:val="22"/>
        </w:rPr>
      </w:pPr>
      <w:r w:rsidRPr="00D4688D">
        <w:rPr>
          <w:rFonts w:asciiTheme="minorHAnsi" w:hAnsiTheme="minorHAnsi" w:cstheme="minorHAnsi"/>
          <w:sz w:val="22"/>
          <w:szCs w:val="22"/>
        </w:rPr>
        <w:t>Wszelkie spory wynikłe z niniejszej umowy rozstrzygał będzie sąd właściwy rzeczowo i miejscowo dla siedziby Zamawiającego.</w:t>
      </w:r>
    </w:p>
    <w:p w14:paraId="2331F586" w14:textId="77777777" w:rsidR="00D4688D" w:rsidRPr="00D4688D" w:rsidRDefault="00D4688D" w:rsidP="00D4688D">
      <w:pPr>
        <w:jc w:val="center"/>
        <w:rPr>
          <w:rFonts w:asciiTheme="minorHAnsi" w:hAnsiTheme="minorHAnsi" w:cstheme="minorHAnsi"/>
          <w:b/>
          <w:sz w:val="22"/>
          <w:szCs w:val="22"/>
        </w:rPr>
      </w:pPr>
    </w:p>
    <w:p w14:paraId="4EA4D392" w14:textId="0B302EEC" w:rsidR="00D4688D" w:rsidRPr="00D4688D" w:rsidRDefault="00FA295D" w:rsidP="00D4688D">
      <w:pPr>
        <w:jc w:val="center"/>
        <w:rPr>
          <w:rFonts w:asciiTheme="minorHAnsi" w:hAnsiTheme="minorHAnsi" w:cstheme="minorHAnsi"/>
          <w:b/>
          <w:sz w:val="22"/>
          <w:szCs w:val="22"/>
        </w:rPr>
      </w:pPr>
      <w:r>
        <w:rPr>
          <w:rFonts w:asciiTheme="minorHAnsi" w:hAnsiTheme="minorHAnsi" w:cstheme="minorHAnsi"/>
          <w:b/>
          <w:sz w:val="22"/>
          <w:szCs w:val="22"/>
        </w:rPr>
        <w:t>§ 12</w:t>
      </w:r>
      <w:r w:rsidR="00D4688D" w:rsidRPr="00D4688D">
        <w:rPr>
          <w:rFonts w:asciiTheme="minorHAnsi" w:hAnsiTheme="minorHAnsi" w:cstheme="minorHAnsi"/>
          <w:b/>
          <w:sz w:val="22"/>
          <w:szCs w:val="22"/>
        </w:rPr>
        <w:br/>
        <w:t>POSTANOWIENIA KOŃCOWE</w:t>
      </w:r>
    </w:p>
    <w:p w14:paraId="2455633B" w14:textId="77777777" w:rsidR="00D4688D" w:rsidRPr="00D4688D" w:rsidRDefault="00D4688D" w:rsidP="00D73BEE">
      <w:pPr>
        <w:pStyle w:val="Akapitzlist"/>
        <w:numPr>
          <w:ilvl w:val="0"/>
          <w:numId w:val="62"/>
        </w:numPr>
        <w:jc w:val="both"/>
        <w:rPr>
          <w:rFonts w:asciiTheme="minorHAnsi" w:hAnsiTheme="minorHAnsi" w:cstheme="minorHAnsi"/>
          <w:bCs/>
          <w:color w:val="000000" w:themeColor="text1"/>
        </w:rPr>
      </w:pPr>
      <w:r w:rsidRPr="00D4688D">
        <w:rPr>
          <w:rFonts w:asciiTheme="minorHAnsi" w:hAnsiTheme="minorHAnsi" w:cstheme="minorHAnsi"/>
          <w:bCs/>
          <w:color w:val="000000" w:themeColor="text1"/>
        </w:rPr>
        <w:t xml:space="preserve">Strony zobowiązane są do przestrzegania oraz spełnienia prawnych obowiązków określonych w: </w:t>
      </w:r>
    </w:p>
    <w:p w14:paraId="7ACC8414" w14:textId="77777777" w:rsidR="00D4688D" w:rsidRPr="00D4688D" w:rsidRDefault="00D4688D" w:rsidP="00D4688D">
      <w:pPr>
        <w:pStyle w:val="Akapitzlist"/>
        <w:ind w:left="360"/>
        <w:jc w:val="both"/>
        <w:rPr>
          <w:rFonts w:asciiTheme="minorHAnsi" w:hAnsiTheme="minorHAnsi" w:cstheme="minorHAnsi"/>
          <w:bCs/>
          <w:color w:val="000000" w:themeColor="text1"/>
        </w:rPr>
      </w:pPr>
      <w:r w:rsidRPr="00D4688D">
        <w:rPr>
          <w:rFonts w:asciiTheme="minorHAnsi" w:hAnsiTheme="minorHAnsi" w:cstheme="minorHAnsi"/>
          <w:bCs/>
          <w:color w:val="000000" w:themeColor="text1"/>
        </w:rPr>
        <w:t>1)</w:t>
      </w:r>
      <w:r w:rsidRPr="00D4688D">
        <w:rPr>
          <w:rFonts w:asciiTheme="minorHAnsi" w:hAnsiTheme="minorHAnsi" w:cstheme="minorHAnsi"/>
          <w:bCs/>
          <w:color w:val="000000" w:themeColor="text1"/>
        </w:rPr>
        <w:tab/>
        <w:t xml:space="preserve">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s.1) (dalej Rozporządzenie), </w:t>
      </w:r>
    </w:p>
    <w:p w14:paraId="12F3F592" w14:textId="77777777" w:rsidR="00D4688D" w:rsidRPr="00D4688D" w:rsidRDefault="00D4688D" w:rsidP="00D4688D">
      <w:pPr>
        <w:pStyle w:val="Akapitzlist"/>
        <w:ind w:left="360"/>
        <w:jc w:val="both"/>
        <w:rPr>
          <w:rFonts w:asciiTheme="minorHAnsi" w:hAnsiTheme="minorHAnsi" w:cstheme="minorHAnsi"/>
          <w:bCs/>
          <w:color w:val="000000" w:themeColor="text1"/>
        </w:rPr>
      </w:pPr>
      <w:r w:rsidRPr="00D4688D">
        <w:rPr>
          <w:rFonts w:asciiTheme="minorHAnsi" w:hAnsiTheme="minorHAnsi" w:cstheme="minorHAnsi"/>
          <w:bCs/>
          <w:color w:val="000000" w:themeColor="text1"/>
        </w:rPr>
        <w:t>2)</w:t>
      </w:r>
      <w:r w:rsidRPr="00D4688D">
        <w:rPr>
          <w:rFonts w:asciiTheme="minorHAnsi" w:hAnsiTheme="minorHAnsi" w:cstheme="minorHAnsi"/>
          <w:bCs/>
          <w:color w:val="000000" w:themeColor="text1"/>
        </w:rPr>
        <w:tab/>
        <w:t xml:space="preserve">Ustawie z dnia 10 maja 2018 r. o ochronie danych osobowych (Dz. U. z 2019 r. poz. 1781) wraz z aktami wykonawczymi. </w:t>
      </w:r>
    </w:p>
    <w:p w14:paraId="342090B8" w14:textId="77777777" w:rsidR="00D4688D" w:rsidRPr="00D4688D" w:rsidRDefault="00D4688D" w:rsidP="00D73BEE">
      <w:pPr>
        <w:pStyle w:val="Akapitzlist"/>
        <w:numPr>
          <w:ilvl w:val="0"/>
          <w:numId w:val="62"/>
        </w:numPr>
        <w:jc w:val="both"/>
        <w:rPr>
          <w:rFonts w:asciiTheme="minorHAnsi" w:hAnsiTheme="minorHAnsi" w:cstheme="minorHAnsi"/>
          <w:bCs/>
          <w:color w:val="000000" w:themeColor="text1"/>
        </w:rPr>
      </w:pPr>
      <w:r w:rsidRPr="00D4688D">
        <w:rPr>
          <w:rFonts w:asciiTheme="minorHAnsi" w:hAnsiTheme="minorHAnsi" w:cstheme="minorHAnsi"/>
          <w:bCs/>
          <w:color w:val="000000" w:themeColor="text1"/>
        </w:rPr>
        <w:t>Wykonawca oświadcza, że wypełnił obowiązki informacyjne przewidziane w art. 13 lub art. 14 ogólnego Rozporządzenia o ochronie danych UE z dnia 27 kwietnia 2016 r. (RODO) wobec osób fizycznych, od których dane osobowe bezpośrednio lub pośrednio pozyskał w celu ubiegania się o udzielenie zamówienia publicznego w postępowaniu, w wyniku którego została zawarta niniejsza Umowa, a także w celu jej realizacji. Przekazanie jakichkolwiek danych osobowych pracowników wykonawcy lub też osób z nim współpracujących w związku z zawarciem i wykonywaniem umowy będzie następować  za wiedzą i zgodą Wykonawcy, który jest zobowiązany posiadać podstawy prawne dla przetwarzania danych osobowych tych osób, przekazać tym osobom niezwłocznie po przekazaniu ich danych Zamawiającemu oświadczenie dotyczące przetwarzania przez Zamawiającego zgodnie z Załącznikiem F do Umowy.</w:t>
      </w:r>
    </w:p>
    <w:p w14:paraId="605CC2E6" w14:textId="77777777" w:rsidR="00D4688D" w:rsidRPr="00D4688D" w:rsidRDefault="00D4688D" w:rsidP="00D73BEE">
      <w:pPr>
        <w:pStyle w:val="Akapitzlist"/>
        <w:numPr>
          <w:ilvl w:val="0"/>
          <w:numId w:val="62"/>
        </w:numPr>
        <w:tabs>
          <w:tab w:val="left" w:pos="284"/>
        </w:tabs>
        <w:autoSpaceDE w:val="0"/>
        <w:jc w:val="both"/>
        <w:rPr>
          <w:rFonts w:asciiTheme="minorHAnsi" w:hAnsiTheme="minorHAnsi" w:cstheme="minorHAnsi"/>
          <w:color w:val="000000" w:themeColor="text1"/>
        </w:rPr>
      </w:pPr>
      <w:r w:rsidRPr="00D4688D">
        <w:rPr>
          <w:rFonts w:asciiTheme="minorHAnsi" w:hAnsiTheme="minorHAnsi" w:cstheme="minorHAnsi"/>
          <w:color w:val="000000" w:themeColor="text1"/>
        </w:rPr>
        <w:t xml:space="preserve">Wykonawca ponosi pełną odpowiedzialność za naruszenia przez swoich pracowników/współpracowników przepisów w zakresie ochrony danych osobowych wynikających z regulacji wskazanych w ust. 1 oraz odpowiedzialność za naruszenia przez swoich pracowników/współpracowników obowiązków dotyczących zachowania tajemnicy przedsiębiorstwa. </w:t>
      </w:r>
    </w:p>
    <w:p w14:paraId="61ADEC83" w14:textId="77777777" w:rsidR="00D4688D" w:rsidRPr="00D4688D" w:rsidRDefault="00D4688D" w:rsidP="00D73BEE">
      <w:pPr>
        <w:pStyle w:val="Akapitzlist"/>
        <w:numPr>
          <w:ilvl w:val="0"/>
          <w:numId w:val="62"/>
        </w:numPr>
        <w:tabs>
          <w:tab w:val="left" w:pos="284"/>
        </w:tabs>
        <w:autoSpaceDE w:val="0"/>
        <w:jc w:val="both"/>
        <w:rPr>
          <w:rFonts w:asciiTheme="minorHAnsi" w:hAnsiTheme="minorHAnsi" w:cstheme="minorHAnsi"/>
          <w:color w:val="000000" w:themeColor="text1"/>
        </w:rPr>
      </w:pPr>
      <w:r w:rsidRPr="00D4688D">
        <w:rPr>
          <w:rFonts w:asciiTheme="minorHAnsi" w:hAnsiTheme="minorHAnsi" w:cstheme="minorHAnsi"/>
          <w:color w:val="000000" w:themeColor="text1"/>
        </w:rPr>
        <w:t xml:space="preserve">Wykonawca zobowiązuje się do zachowania w tajemnicy informacji dotyczących obiektów oraz innych informacji związanych z działalnością Zamawiającego. Wykonawca ponosi pełną odpowiedzialność za naruszenia przez swoich pracowników/współpracowników zobowiązania wskazanego wyżej. </w:t>
      </w:r>
    </w:p>
    <w:p w14:paraId="061FFA8C" w14:textId="77777777" w:rsidR="007E1653" w:rsidRDefault="00D4688D" w:rsidP="007E1653">
      <w:pPr>
        <w:numPr>
          <w:ilvl w:val="0"/>
          <w:numId w:val="62"/>
        </w:numPr>
        <w:suppressAutoHyphens/>
        <w:ind w:left="284" w:hanging="284"/>
        <w:jc w:val="both"/>
        <w:rPr>
          <w:rFonts w:asciiTheme="minorHAnsi" w:hAnsiTheme="minorHAnsi" w:cstheme="minorHAnsi"/>
          <w:sz w:val="22"/>
          <w:szCs w:val="22"/>
        </w:rPr>
      </w:pPr>
      <w:r w:rsidRPr="00D4688D">
        <w:rPr>
          <w:rFonts w:asciiTheme="minorHAnsi" w:hAnsiTheme="minorHAnsi" w:cstheme="minorHAnsi"/>
          <w:sz w:val="22"/>
          <w:szCs w:val="22"/>
        </w:rPr>
        <w:t>W sprawach nieuregulowanych niniejszą umową mają zastosowanie obowiązujące przepisy prawa, a w szczególności: przepisy ustawy - Prawo zamówień publicznych; oraz przepisy Kodeksu Cywilnego.</w:t>
      </w:r>
    </w:p>
    <w:p w14:paraId="1D1A4688" w14:textId="13DB9099" w:rsidR="007E1653" w:rsidRPr="007E1653" w:rsidRDefault="007E1653" w:rsidP="007E1653">
      <w:pPr>
        <w:numPr>
          <w:ilvl w:val="0"/>
          <w:numId w:val="62"/>
        </w:numPr>
        <w:suppressAutoHyphens/>
        <w:ind w:left="284" w:hanging="284"/>
        <w:jc w:val="both"/>
        <w:rPr>
          <w:rFonts w:asciiTheme="minorHAnsi" w:hAnsiTheme="minorHAnsi" w:cstheme="minorHAnsi"/>
          <w:sz w:val="22"/>
          <w:szCs w:val="22"/>
        </w:rPr>
      </w:pPr>
      <w:r w:rsidRPr="007E1653">
        <w:rPr>
          <w:rFonts w:asciiTheme="minorHAnsi" w:hAnsiTheme="minorHAnsi" w:cstheme="minorHAnsi"/>
          <w:sz w:val="22"/>
          <w:szCs w:val="22"/>
        </w:rPr>
        <w:lastRenderedPageBreak/>
        <w:t>Strony wskazują następujące adresy do korespondencji w sprawach związanych z realizacją niniejszej umowy, o ile dla szczególnych czynności niniejsza umowa nie określa innych adresów do korespondencji:</w:t>
      </w:r>
    </w:p>
    <w:p w14:paraId="14108103"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r w:rsidRPr="007E1653">
        <w:rPr>
          <w:rFonts w:asciiTheme="minorHAnsi" w:hAnsiTheme="minorHAnsi" w:cstheme="minorHAnsi"/>
          <w:sz w:val="22"/>
          <w:szCs w:val="22"/>
        </w:rPr>
        <w:t>Zamawiający:</w:t>
      </w:r>
    </w:p>
    <w:p w14:paraId="58320D01"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r w:rsidRPr="007E1653">
        <w:rPr>
          <w:rFonts w:asciiTheme="minorHAnsi" w:hAnsiTheme="minorHAnsi" w:cstheme="minorHAnsi"/>
          <w:sz w:val="22"/>
          <w:szCs w:val="22"/>
        </w:rPr>
        <w:t>Adres do korespondencji na piśmie: Wytwórnia Filmów Fabularnych we Wrocławiu, ul. Wystawowa 1, 51-618 Wrocław</w:t>
      </w:r>
    </w:p>
    <w:p w14:paraId="1329D30E"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r w:rsidRPr="007E1653">
        <w:rPr>
          <w:rFonts w:asciiTheme="minorHAnsi" w:hAnsiTheme="minorHAnsi" w:cstheme="minorHAnsi"/>
          <w:sz w:val="22"/>
          <w:szCs w:val="22"/>
        </w:rPr>
        <w:t>Adres do korespondencji w formie elektronicznej: ……………………………..</w:t>
      </w:r>
    </w:p>
    <w:p w14:paraId="469284F2"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r w:rsidRPr="007E1653">
        <w:rPr>
          <w:rFonts w:asciiTheme="minorHAnsi" w:hAnsiTheme="minorHAnsi" w:cstheme="minorHAnsi"/>
          <w:sz w:val="22"/>
          <w:szCs w:val="22"/>
        </w:rPr>
        <w:t xml:space="preserve"> </w:t>
      </w:r>
    </w:p>
    <w:p w14:paraId="7E030EFA"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r w:rsidRPr="007E1653">
        <w:rPr>
          <w:rFonts w:asciiTheme="minorHAnsi" w:hAnsiTheme="minorHAnsi" w:cstheme="minorHAnsi"/>
          <w:sz w:val="22"/>
          <w:szCs w:val="22"/>
        </w:rPr>
        <w:t>Wykonawca:</w:t>
      </w:r>
    </w:p>
    <w:p w14:paraId="56628F92"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r w:rsidRPr="007E1653">
        <w:rPr>
          <w:rFonts w:asciiTheme="minorHAnsi" w:hAnsiTheme="minorHAnsi" w:cstheme="minorHAnsi"/>
          <w:sz w:val="22"/>
          <w:szCs w:val="22"/>
        </w:rPr>
        <w:t>Adres do korespondencji na piśmie: ……………………………….</w:t>
      </w:r>
    </w:p>
    <w:p w14:paraId="1E2AAC88"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r w:rsidRPr="007E1653">
        <w:rPr>
          <w:rFonts w:asciiTheme="minorHAnsi" w:hAnsiTheme="minorHAnsi" w:cstheme="minorHAnsi"/>
          <w:sz w:val="22"/>
          <w:szCs w:val="22"/>
        </w:rPr>
        <w:t>Adres do korespondencji w formie elektronicznej: ……………………………..</w:t>
      </w:r>
    </w:p>
    <w:p w14:paraId="6629A4BC"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p>
    <w:p w14:paraId="66A1BD80"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r w:rsidRPr="007E1653">
        <w:rPr>
          <w:rFonts w:asciiTheme="minorHAnsi" w:hAnsiTheme="minorHAnsi" w:cstheme="minorHAnsi"/>
          <w:sz w:val="22"/>
          <w:szCs w:val="22"/>
        </w:rPr>
        <w:t>Umowę niniejszą sporządza się w 2 jednobrzmiących egzemplarzach:</w:t>
      </w:r>
    </w:p>
    <w:p w14:paraId="65EFC558"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r w:rsidRPr="007E1653">
        <w:rPr>
          <w:rFonts w:asciiTheme="minorHAnsi" w:hAnsiTheme="minorHAnsi" w:cstheme="minorHAnsi"/>
          <w:sz w:val="22"/>
          <w:szCs w:val="22"/>
        </w:rPr>
        <w:t>–</w:t>
      </w:r>
      <w:r w:rsidRPr="007E1653">
        <w:rPr>
          <w:rFonts w:asciiTheme="minorHAnsi" w:hAnsiTheme="minorHAnsi" w:cstheme="minorHAnsi"/>
          <w:sz w:val="22"/>
          <w:szCs w:val="22"/>
        </w:rPr>
        <w:tab/>
        <w:t>1 egzemplarz dla Wykonawcy,</w:t>
      </w:r>
    </w:p>
    <w:p w14:paraId="3A72A5BF"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r w:rsidRPr="007E1653">
        <w:rPr>
          <w:rFonts w:asciiTheme="minorHAnsi" w:hAnsiTheme="minorHAnsi" w:cstheme="minorHAnsi"/>
          <w:sz w:val="22"/>
          <w:szCs w:val="22"/>
        </w:rPr>
        <w:t>–</w:t>
      </w:r>
      <w:r w:rsidRPr="007E1653">
        <w:rPr>
          <w:rFonts w:asciiTheme="minorHAnsi" w:hAnsiTheme="minorHAnsi" w:cstheme="minorHAnsi"/>
          <w:sz w:val="22"/>
          <w:szCs w:val="22"/>
        </w:rPr>
        <w:tab/>
        <w:t>1 egzemplarz dla Zamawiającego.</w:t>
      </w:r>
    </w:p>
    <w:p w14:paraId="5B4D75FD" w14:textId="77777777" w:rsidR="007E1653" w:rsidRPr="007E1653" w:rsidRDefault="007E1653" w:rsidP="007E1653">
      <w:pPr>
        <w:tabs>
          <w:tab w:val="left" w:pos="851"/>
        </w:tabs>
        <w:suppressAutoHyphens/>
        <w:overflowPunct w:val="0"/>
        <w:autoSpaceDE w:val="0"/>
        <w:autoSpaceDN w:val="0"/>
        <w:spacing w:before="40"/>
        <w:ind w:left="284"/>
        <w:jc w:val="both"/>
        <w:textAlignment w:val="baseline"/>
        <w:rPr>
          <w:rFonts w:asciiTheme="minorHAnsi" w:hAnsiTheme="minorHAnsi" w:cstheme="minorHAnsi"/>
          <w:sz w:val="22"/>
          <w:szCs w:val="22"/>
        </w:rPr>
      </w:pPr>
      <w:r w:rsidRPr="007E1653">
        <w:rPr>
          <w:rFonts w:asciiTheme="minorHAnsi" w:hAnsiTheme="minorHAnsi" w:cstheme="minorHAnsi"/>
          <w:sz w:val="22"/>
          <w:szCs w:val="22"/>
        </w:rPr>
        <w:t>8. Integralną częścią umowy są następujące załączniki:</w:t>
      </w:r>
    </w:p>
    <w:p w14:paraId="45B45070"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r w:rsidRPr="007E1653">
        <w:rPr>
          <w:rFonts w:asciiTheme="minorHAnsi" w:hAnsiTheme="minorHAnsi" w:cstheme="minorHAnsi"/>
          <w:sz w:val="22"/>
          <w:szCs w:val="22"/>
        </w:rPr>
        <w:t xml:space="preserve">- Załącznik A - Oświadczenie </w:t>
      </w:r>
    </w:p>
    <w:p w14:paraId="317EB740"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r w:rsidRPr="007E1653">
        <w:rPr>
          <w:rFonts w:asciiTheme="minorHAnsi" w:hAnsiTheme="minorHAnsi" w:cstheme="minorHAnsi"/>
          <w:sz w:val="22"/>
          <w:szCs w:val="22"/>
        </w:rPr>
        <w:t>- Załącznik B – Informacja o przetwarzaniu danych osobowych przez Zamawiającego – Klauzula informacyjna</w:t>
      </w:r>
    </w:p>
    <w:p w14:paraId="6548CE91"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r w:rsidRPr="007E1653">
        <w:rPr>
          <w:rFonts w:asciiTheme="minorHAnsi" w:hAnsiTheme="minorHAnsi" w:cstheme="minorHAnsi"/>
          <w:sz w:val="22"/>
          <w:szCs w:val="22"/>
        </w:rPr>
        <w:t>- Załącznik C – Oferta Wykonawcy</w:t>
      </w:r>
    </w:p>
    <w:p w14:paraId="352972FC" w14:textId="77777777" w:rsidR="007E1653" w:rsidRPr="007E1653" w:rsidRDefault="007E1653" w:rsidP="007E1653">
      <w:pPr>
        <w:tabs>
          <w:tab w:val="left" w:pos="851"/>
        </w:tabs>
        <w:suppressAutoHyphens/>
        <w:overflowPunct w:val="0"/>
        <w:autoSpaceDE w:val="0"/>
        <w:autoSpaceDN w:val="0"/>
        <w:spacing w:before="40"/>
        <w:ind w:left="709"/>
        <w:jc w:val="both"/>
        <w:textAlignment w:val="baseline"/>
        <w:rPr>
          <w:rFonts w:asciiTheme="minorHAnsi" w:hAnsiTheme="minorHAnsi" w:cstheme="minorHAnsi"/>
          <w:sz w:val="22"/>
          <w:szCs w:val="22"/>
        </w:rPr>
      </w:pPr>
      <w:r w:rsidRPr="007E1653">
        <w:rPr>
          <w:rFonts w:asciiTheme="minorHAnsi" w:hAnsiTheme="minorHAnsi" w:cstheme="minorHAnsi"/>
          <w:sz w:val="22"/>
          <w:szCs w:val="22"/>
        </w:rPr>
        <w:t>- Załącznik nr D – Specyfikacja Warunków Zamówienia,</w:t>
      </w:r>
    </w:p>
    <w:p w14:paraId="2C2811EB" w14:textId="77777777" w:rsidR="00D4688D" w:rsidRPr="00D4688D" w:rsidRDefault="00D4688D" w:rsidP="00D4688D">
      <w:pPr>
        <w:tabs>
          <w:tab w:val="left" w:pos="851"/>
        </w:tabs>
        <w:suppressAutoHyphens/>
        <w:overflowPunct w:val="0"/>
        <w:autoSpaceDE w:val="0"/>
        <w:autoSpaceDN w:val="0"/>
        <w:spacing w:before="40"/>
        <w:ind w:left="284"/>
        <w:jc w:val="both"/>
        <w:textAlignment w:val="baseline"/>
        <w:rPr>
          <w:rFonts w:asciiTheme="minorHAnsi" w:hAnsiTheme="minorHAnsi" w:cstheme="minorHAnsi"/>
          <w:sz w:val="22"/>
          <w:szCs w:val="22"/>
        </w:rPr>
      </w:pPr>
    </w:p>
    <w:p w14:paraId="29A897E4" w14:textId="77777777" w:rsidR="007E1653" w:rsidRDefault="007E1653">
      <w:pPr>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br w:type="page"/>
      </w:r>
    </w:p>
    <w:p w14:paraId="2C31237D" w14:textId="7964C363" w:rsidR="007344AD" w:rsidRPr="00A12C4D" w:rsidRDefault="00930A2F" w:rsidP="007344AD">
      <w:pPr>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lastRenderedPageBreak/>
        <w:t>DI.272.5.2024</w:t>
      </w:r>
    </w:p>
    <w:p w14:paraId="742B4D72" w14:textId="77777777" w:rsidR="007344AD" w:rsidRPr="00A12C4D" w:rsidRDefault="007344AD" w:rsidP="007344AD">
      <w:pPr>
        <w:jc w:val="center"/>
        <w:rPr>
          <w:rFonts w:asciiTheme="minorHAnsi" w:hAnsiTheme="minorHAnsi" w:cstheme="minorHAnsi"/>
          <w:bCs/>
          <w:color w:val="000000" w:themeColor="text1"/>
          <w:sz w:val="22"/>
          <w:szCs w:val="22"/>
        </w:rPr>
      </w:pPr>
      <w:r w:rsidRPr="00A12C4D">
        <w:rPr>
          <w:rFonts w:asciiTheme="minorHAnsi" w:hAnsiTheme="minorHAnsi" w:cstheme="minorHAnsi"/>
          <w:bCs/>
          <w:color w:val="000000" w:themeColor="text1"/>
          <w:sz w:val="22"/>
          <w:szCs w:val="22"/>
        </w:rPr>
        <w:t>Załącznik A do umowy nr …………………………….</w:t>
      </w:r>
    </w:p>
    <w:p w14:paraId="3C4702DA" w14:textId="77777777" w:rsidR="007344AD" w:rsidRPr="00A12C4D" w:rsidRDefault="007344AD" w:rsidP="007344AD">
      <w:pPr>
        <w:jc w:val="center"/>
        <w:rPr>
          <w:rFonts w:asciiTheme="minorHAnsi" w:hAnsiTheme="minorHAnsi" w:cstheme="minorHAnsi"/>
          <w:color w:val="000000" w:themeColor="text1"/>
          <w:sz w:val="22"/>
          <w:szCs w:val="22"/>
        </w:rPr>
      </w:pPr>
    </w:p>
    <w:p w14:paraId="0FFE62BF" w14:textId="77777777" w:rsidR="006C6E23" w:rsidRDefault="006C6E23" w:rsidP="000500CC">
      <w:pPr>
        <w:ind w:left="20"/>
        <w:jc w:val="center"/>
        <w:rPr>
          <w:rFonts w:asciiTheme="minorHAnsi" w:hAnsiTheme="minorHAnsi" w:cstheme="minorHAnsi"/>
          <w:b/>
          <w:sz w:val="22"/>
          <w:szCs w:val="18"/>
        </w:rPr>
      </w:pPr>
    </w:p>
    <w:p w14:paraId="2D1EE1ED" w14:textId="77777777" w:rsidR="006C6E23" w:rsidRDefault="006C6E23" w:rsidP="000500CC">
      <w:pPr>
        <w:ind w:left="20"/>
        <w:jc w:val="center"/>
        <w:rPr>
          <w:rFonts w:asciiTheme="minorHAnsi" w:hAnsiTheme="minorHAnsi" w:cstheme="minorHAnsi"/>
          <w:b/>
          <w:sz w:val="22"/>
          <w:szCs w:val="18"/>
        </w:rPr>
      </w:pPr>
    </w:p>
    <w:p w14:paraId="18287B77" w14:textId="77777777" w:rsidR="000500CC" w:rsidRPr="000500CC" w:rsidRDefault="000500CC" w:rsidP="000500CC">
      <w:pPr>
        <w:ind w:left="20"/>
        <w:jc w:val="center"/>
        <w:rPr>
          <w:rFonts w:asciiTheme="minorHAnsi" w:hAnsiTheme="minorHAnsi" w:cstheme="minorHAnsi"/>
          <w:b/>
          <w:sz w:val="22"/>
          <w:szCs w:val="18"/>
        </w:rPr>
      </w:pPr>
      <w:r w:rsidRPr="000500CC">
        <w:rPr>
          <w:rFonts w:asciiTheme="minorHAnsi" w:hAnsiTheme="minorHAnsi" w:cstheme="minorHAnsi"/>
          <w:b/>
          <w:sz w:val="22"/>
          <w:szCs w:val="18"/>
        </w:rPr>
        <w:t>OŚWIADCZENIE</w:t>
      </w:r>
    </w:p>
    <w:p w14:paraId="64154DBC" w14:textId="77777777" w:rsidR="000500CC" w:rsidRPr="000500CC" w:rsidRDefault="000500CC" w:rsidP="000500CC">
      <w:pPr>
        <w:ind w:left="20"/>
        <w:jc w:val="both"/>
        <w:rPr>
          <w:rFonts w:asciiTheme="minorHAnsi" w:hAnsiTheme="minorHAnsi" w:cstheme="minorHAnsi"/>
          <w:b/>
          <w:sz w:val="22"/>
          <w:szCs w:val="18"/>
        </w:rPr>
      </w:pPr>
    </w:p>
    <w:p w14:paraId="20540668" w14:textId="3B984513" w:rsidR="000500CC" w:rsidRPr="000500CC" w:rsidRDefault="000500CC" w:rsidP="000500CC">
      <w:pPr>
        <w:spacing w:before="100" w:after="100"/>
        <w:jc w:val="both"/>
        <w:rPr>
          <w:rFonts w:asciiTheme="minorHAnsi" w:hAnsiTheme="minorHAnsi" w:cstheme="minorHAnsi"/>
          <w:iCs/>
          <w:sz w:val="22"/>
          <w:szCs w:val="18"/>
        </w:rPr>
      </w:pPr>
      <w:r w:rsidRPr="000500CC">
        <w:rPr>
          <w:rFonts w:asciiTheme="minorHAnsi" w:hAnsiTheme="minorHAnsi" w:cstheme="minorHAnsi"/>
          <w:iCs/>
          <w:sz w:val="22"/>
          <w:szCs w:val="18"/>
        </w:rPr>
        <w:t xml:space="preserve">Wykonawca oświadcza, że numer rachunku bankowego ………………………… jest numerem dedykowanym </w:t>
      </w:r>
      <w:r w:rsidRPr="002D3D6D">
        <w:rPr>
          <w:rFonts w:asciiTheme="minorHAnsi" w:hAnsiTheme="minorHAnsi" w:cstheme="minorHAnsi"/>
          <w:iCs/>
          <w:color w:val="000000" w:themeColor="text1"/>
          <w:sz w:val="22"/>
          <w:szCs w:val="18"/>
        </w:rPr>
        <w:t>dla dokonania rozliczeń na zasadach podzielonej płatności (tzw. „</w:t>
      </w:r>
      <w:proofErr w:type="spellStart"/>
      <w:r w:rsidRPr="002D3D6D">
        <w:rPr>
          <w:rFonts w:asciiTheme="minorHAnsi" w:hAnsiTheme="minorHAnsi" w:cstheme="minorHAnsi"/>
          <w:iCs/>
          <w:color w:val="000000" w:themeColor="text1"/>
          <w:sz w:val="22"/>
          <w:szCs w:val="18"/>
        </w:rPr>
        <w:t>split</w:t>
      </w:r>
      <w:proofErr w:type="spellEnd"/>
      <w:r w:rsidRPr="002D3D6D">
        <w:rPr>
          <w:rFonts w:asciiTheme="minorHAnsi" w:hAnsiTheme="minorHAnsi" w:cstheme="minorHAnsi"/>
          <w:iCs/>
          <w:color w:val="000000" w:themeColor="text1"/>
          <w:sz w:val="22"/>
          <w:szCs w:val="18"/>
        </w:rPr>
        <w:t xml:space="preserve"> </w:t>
      </w:r>
      <w:proofErr w:type="spellStart"/>
      <w:r w:rsidRPr="002D3D6D">
        <w:rPr>
          <w:rFonts w:asciiTheme="minorHAnsi" w:hAnsiTheme="minorHAnsi" w:cstheme="minorHAnsi"/>
          <w:iCs/>
          <w:color w:val="000000" w:themeColor="text1"/>
          <w:sz w:val="22"/>
          <w:szCs w:val="18"/>
        </w:rPr>
        <w:t>payment</w:t>
      </w:r>
      <w:proofErr w:type="spellEnd"/>
      <w:r w:rsidRPr="002D3D6D">
        <w:rPr>
          <w:rFonts w:asciiTheme="minorHAnsi" w:hAnsiTheme="minorHAnsi" w:cstheme="minorHAnsi"/>
          <w:iCs/>
          <w:color w:val="000000" w:themeColor="text1"/>
          <w:sz w:val="22"/>
          <w:szCs w:val="18"/>
        </w:rPr>
        <w:t>”) zgodnie z przepisami ustawy z dnia 29 sierpnia 1997 r. – Prawo bankowe (</w:t>
      </w:r>
      <w:r w:rsidR="00894C26" w:rsidRPr="002D3D6D">
        <w:rPr>
          <w:rFonts w:asciiTheme="minorHAnsi" w:hAnsiTheme="minorHAnsi" w:cstheme="minorHAnsi"/>
          <w:iCs/>
          <w:color w:val="000000" w:themeColor="text1"/>
          <w:sz w:val="22"/>
          <w:szCs w:val="18"/>
        </w:rPr>
        <w:t xml:space="preserve">tekst jednolity </w:t>
      </w:r>
      <w:r w:rsidR="00A2053C" w:rsidRPr="002D3D6D">
        <w:rPr>
          <w:rFonts w:asciiTheme="minorHAnsi" w:hAnsiTheme="minorHAnsi" w:cstheme="minorHAnsi"/>
          <w:iCs/>
          <w:color w:val="000000" w:themeColor="text1"/>
          <w:sz w:val="22"/>
          <w:szCs w:val="18"/>
        </w:rPr>
        <w:t xml:space="preserve">Dz. U. z </w:t>
      </w:r>
      <w:r w:rsidR="00894C26" w:rsidRPr="002D3D6D">
        <w:rPr>
          <w:rFonts w:asciiTheme="minorHAnsi" w:hAnsiTheme="minorHAnsi" w:cstheme="minorHAnsi"/>
          <w:iCs/>
          <w:color w:val="000000" w:themeColor="text1"/>
          <w:sz w:val="22"/>
          <w:szCs w:val="18"/>
        </w:rPr>
        <w:t>2023</w:t>
      </w:r>
      <w:r w:rsidR="00A2053C" w:rsidRPr="002D3D6D">
        <w:rPr>
          <w:rFonts w:asciiTheme="minorHAnsi" w:hAnsiTheme="minorHAnsi" w:cstheme="minorHAnsi"/>
          <w:iCs/>
          <w:color w:val="000000" w:themeColor="text1"/>
          <w:sz w:val="22"/>
          <w:szCs w:val="18"/>
        </w:rPr>
        <w:t xml:space="preserve"> r. poz.</w:t>
      </w:r>
      <w:r w:rsidRPr="002D3D6D">
        <w:rPr>
          <w:rFonts w:asciiTheme="minorHAnsi" w:hAnsiTheme="minorHAnsi" w:cstheme="minorHAnsi"/>
          <w:iCs/>
          <w:color w:val="000000" w:themeColor="text1"/>
          <w:sz w:val="22"/>
          <w:szCs w:val="18"/>
        </w:rPr>
        <w:t xml:space="preserve"> </w:t>
      </w:r>
      <w:r w:rsidR="00894C26" w:rsidRPr="002D3D6D">
        <w:rPr>
          <w:rFonts w:asciiTheme="minorHAnsi" w:hAnsiTheme="minorHAnsi" w:cstheme="minorHAnsi"/>
          <w:iCs/>
          <w:color w:val="000000" w:themeColor="text1"/>
          <w:sz w:val="22"/>
          <w:szCs w:val="18"/>
        </w:rPr>
        <w:t xml:space="preserve">2488 </w:t>
      </w:r>
      <w:r w:rsidRPr="002D3D6D">
        <w:rPr>
          <w:rFonts w:asciiTheme="minorHAnsi" w:hAnsiTheme="minorHAnsi" w:cstheme="minorHAnsi"/>
          <w:iCs/>
          <w:color w:val="000000" w:themeColor="text1"/>
          <w:sz w:val="22"/>
          <w:szCs w:val="18"/>
        </w:rPr>
        <w:t>ze zm.) oraz ustawy z dnia 11 marca 2014 r. o podatku od towarów i usług (</w:t>
      </w:r>
      <w:r w:rsidR="00894C26" w:rsidRPr="002D3D6D">
        <w:rPr>
          <w:rFonts w:asciiTheme="minorHAnsi" w:hAnsiTheme="minorHAnsi" w:cstheme="minorHAnsi"/>
          <w:iCs/>
          <w:color w:val="000000" w:themeColor="text1"/>
          <w:sz w:val="22"/>
          <w:szCs w:val="18"/>
        </w:rPr>
        <w:t xml:space="preserve">tekst jednolity </w:t>
      </w:r>
      <w:r w:rsidR="00A2053C" w:rsidRPr="002D3D6D">
        <w:rPr>
          <w:rFonts w:asciiTheme="minorHAnsi" w:hAnsiTheme="minorHAnsi" w:cstheme="minorHAnsi"/>
          <w:iCs/>
          <w:color w:val="000000" w:themeColor="text1"/>
          <w:sz w:val="22"/>
          <w:szCs w:val="18"/>
        </w:rPr>
        <w:t>Dz. U. z</w:t>
      </w:r>
      <w:r w:rsidRPr="002D3D6D">
        <w:rPr>
          <w:rFonts w:asciiTheme="minorHAnsi" w:hAnsiTheme="minorHAnsi" w:cstheme="minorHAnsi"/>
          <w:iCs/>
          <w:color w:val="000000" w:themeColor="text1"/>
          <w:sz w:val="22"/>
          <w:szCs w:val="18"/>
        </w:rPr>
        <w:t xml:space="preserve"> </w:t>
      </w:r>
      <w:r w:rsidR="00894C26" w:rsidRPr="002D3D6D">
        <w:rPr>
          <w:rFonts w:asciiTheme="minorHAnsi" w:hAnsiTheme="minorHAnsi" w:cstheme="minorHAnsi"/>
          <w:iCs/>
          <w:color w:val="000000" w:themeColor="text1"/>
          <w:sz w:val="22"/>
          <w:szCs w:val="18"/>
        </w:rPr>
        <w:t xml:space="preserve">2024 </w:t>
      </w:r>
      <w:r w:rsidRPr="002D3D6D">
        <w:rPr>
          <w:rFonts w:asciiTheme="minorHAnsi" w:hAnsiTheme="minorHAnsi" w:cstheme="minorHAnsi"/>
          <w:iCs/>
          <w:color w:val="000000" w:themeColor="text1"/>
          <w:sz w:val="22"/>
          <w:szCs w:val="18"/>
        </w:rPr>
        <w:t xml:space="preserve">r. poz. </w:t>
      </w:r>
      <w:r w:rsidR="00894C26" w:rsidRPr="002D3D6D">
        <w:rPr>
          <w:rFonts w:asciiTheme="minorHAnsi" w:hAnsiTheme="minorHAnsi" w:cstheme="minorHAnsi"/>
          <w:iCs/>
          <w:color w:val="000000" w:themeColor="text1"/>
          <w:sz w:val="22"/>
          <w:szCs w:val="18"/>
        </w:rPr>
        <w:t xml:space="preserve">361 </w:t>
      </w:r>
      <w:r w:rsidRPr="002D3D6D">
        <w:rPr>
          <w:rFonts w:asciiTheme="minorHAnsi" w:hAnsiTheme="minorHAnsi" w:cstheme="minorHAnsi"/>
          <w:iCs/>
          <w:color w:val="000000" w:themeColor="text1"/>
          <w:sz w:val="22"/>
          <w:szCs w:val="18"/>
        </w:rPr>
        <w:t xml:space="preserve">ze zm.) </w:t>
      </w:r>
    </w:p>
    <w:p w14:paraId="528686D7" w14:textId="77777777" w:rsidR="000500CC" w:rsidRPr="000500CC" w:rsidRDefault="000500CC" w:rsidP="000500CC">
      <w:pPr>
        <w:spacing w:before="100" w:after="100"/>
        <w:jc w:val="both"/>
        <w:rPr>
          <w:rFonts w:asciiTheme="minorHAnsi" w:hAnsiTheme="minorHAnsi" w:cstheme="minorHAnsi"/>
          <w:iCs/>
          <w:sz w:val="22"/>
          <w:szCs w:val="18"/>
        </w:rPr>
      </w:pPr>
    </w:p>
    <w:p w14:paraId="0DEFD5C1" w14:textId="77777777" w:rsidR="000500CC" w:rsidRPr="000500CC" w:rsidRDefault="000500CC" w:rsidP="000500CC">
      <w:pPr>
        <w:spacing w:before="100" w:after="100"/>
        <w:jc w:val="both"/>
        <w:rPr>
          <w:rFonts w:asciiTheme="minorHAnsi" w:hAnsiTheme="minorHAnsi" w:cstheme="minorHAnsi"/>
          <w:iCs/>
          <w:sz w:val="22"/>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0500CC" w:rsidRPr="000500CC" w14:paraId="36063655" w14:textId="77777777" w:rsidTr="008F4081">
        <w:tc>
          <w:tcPr>
            <w:tcW w:w="2692" w:type="dxa"/>
            <w:shd w:val="clear" w:color="auto" w:fill="auto"/>
            <w:tcMar>
              <w:top w:w="0" w:type="dxa"/>
              <w:left w:w="108" w:type="dxa"/>
              <w:bottom w:w="0" w:type="dxa"/>
              <w:right w:w="108" w:type="dxa"/>
            </w:tcMar>
          </w:tcPr>
          <w:p w14:paraId="44E7F2F4" w14:textId="77777777" w:rsidR="000500CC" w:rsidRPr="000500CC" w:rsidRDefault="000500CC" w:rsidP="008F4081">
            <w:pPr>
              <w:jc w:val="center"/>
              <w:rPr>
                <w:rFonts w:asciiTheme="minorHAnsi" w:hAnsiTheme="minorHAnsi" w:cstheme="minorHAnsi"/>
                <w:sz w:val="22"/>
                <w:szCs w:val="18"/>
                <w:lang w:eastAsia="ar-SA"/>
              </w:rPr>
            </w:pPr>
            <w:r w:rsidRPr="000500CC">
              <w:rPr>
                <w:rFonts w:asciiTheme="minorHAnsi" w:hAnsiTheme="minorHAnsi" w:cstheme="minorHAnsi"/>
                <w:sz w:val="22"/>
                <w:szCs w:val="18"/>
                <w:lang w:eastAsia="ar-SA"/>
              </w:rPr>
              <w:t>………………………………………..</w:t>
            </w:r>
          </w:p>
        </w:tc>
        <w:tc>
          <w:tcPr>
            <w:tcW w:w="6380" w:type="dxa"/>
            <w:shd w:val="clear" w:color="auto" w:fill="auto"/>
            <w:tcMar>
              <w:top w:w="0" w:type="dxa"/>
              <w:left w:w="108" w:type="dxa"/>
              <w:bottom w:w="0" w:type="dxa"/>
              <w:right w:w="108" w:type="dxa"/>
            </w:tcMar>
          </w:tcPr>
          <w:p w14:paraId="11604A11" w14:textId="77777777" w:rsidR="000500CC" w:rsidRPr="000500CC" w:rsidRDefault="000500CC" w:rsidP="008F4081">
            <w:pPr>
              <w:ind w:left="3578"/>
              <w:jc w:val="center"/>
              <w:rPr>
                <w:rFonts w:asciiTheme="minorHAnsi" w:hAnsiTheme="minorHAnsi" w:cstheme="minorHAnsi"/>
                <w:sz w:val="22"/>
                <w:szCs w:val="18"/>
              </w:rPr>
            </w:pPr>
            <w:r w:rsidRPr="000500CC">
              <w:rPr>
                <w:rFonts w:asciiTheme="minorHAnsi" w:hAnsiTheme="minorHAnsi" w:cstheme="minorHAnsi"/>
                <w:sz w:val="22"/>
                <w:szCs w:val="18"/>
                <w:lang w:eastAsia="ar-SA"/>
              </w:rPr>
              <w:t>………………………………………..</w:t>
            </w:r>
          </w:p>
        </w:tc>
      </w:tr>
      <w:tr w:rsidR="000500CC" w:rsidRPr="000500CC" w14:paraId="4D81D3D3" w14:textId="77777777" w:rsidTr="008F4081">
        <w:tc>
          <w:tcPr>
            <w:tcW w:w="2692" w:type="dxa"/>
            <w:shd w:val="clear" w:color="auto" w:fill="auto"/>
            <w:tcMar>
              <w:top w:w="0" w:type="dxa"/>
              <w:left w:w="108" w:type="dxa"/>
              <w:bottom w:w="0" w:type="dxa"/>
              <w:right w:w="108" w:type="dxa"/>
            </w:tcMar>
          </w:tcPr>
          <w:p w14:paraId="275F31A6" w14:textId="77777777" w:rsidR="000500CC" w:rsidRPr="000500CC" w:rsidRDefault="000500CC" w:rsidP="008F4081">
            <w:pPr>
              <w:jc w:val="center"/>
              <w:rPr>
                <w:rFonts w:asciiTheme="minorHAnsi" w:hAnsiTheme="minorHAnsi" w:cstheme="minorHAnsi"/>
                <w:sz w:val="22"/>
                <w:szCs w:val="18"/>
                <w:lang w:eastAsia="ar-SA"/>
              </w:rPr>
            </w:pPr>
            <w:r w:rsidRPr="000500CC">
              <w:rPr>
                <w:rFonts w:asciiTheme="minorHAnsi" w:hAnsiTheme="minorHAnsi" w:cstheme="minorHAnsi"/>
                <w:sz w:val="22"/>
                <w:szCs w:val="18"/>
                <w:lang w:eastAsia="ar-SA"/>
              </w:rPr>
              <w:t>(miejscowość i data)</w:t>
            </w:r>
          </w:p>
        </w:tc>
        <w:tc>
          <w:tcPr>
            <w:tcW w:w="6380" w:type="dxa"/>
            <w:shd w:val="clear" w:color="auto" w:fill="auto"/>
            <w:tcMar>
              <w:top w:w="0" w:type="dxa"/>
              <w:left w:w="108" w:type="dxa"/>
              <w:bottom w:w="0" w:type="dxa"/>
              <w:right w:w="108" w:type="dxa"/>
            </w:tcMar>
          </w:tcPr>
          <w:p w14:paraId="0A006DD2" w14:textId="77777777" w:rsidR="000500CC" w:rsidRPr="000500CC" w:rsidRDefault="000500CC" w:rsidP="008F4081">
            <w:pPr>
              <w:ind w:left="3578"/>
              <w:jc w:val="center"/>
              <w:rPr>
                <w:rFonts w:asciiTheme="minorHAnsi" w:hAnsiTheme="minorHAnsi" w:cstheme="minorHAnsi"/>
                <w:sz w:val="22"/>
                <w:szCs w:val="18"/>
                <w:lang w:eastAsia="ar-SA"/>
              </w:rPr>
            </w:pPr>
            <w:r w:rsidRPr="000500CC">
              <w:rPr>
                <w:rFonts w:asciiTheme="minorHAnsi" w:hAnsiTheme="minorHAnsi" w:cstheme="minorHAnsi"/>
                <w:sz w:val="22"/>
                <w:szCs w:val="18"/>
                <w:lang w:eastAsia="ar-SA"/>
              </w:rPr>
              <w:t>(podpis/y)</w:t>
            </w:r>
          </w:p>
        </w:tc>
      </w:tr>
    </w:tbl>
    <w:p w14:paraId="08A82AE2" w14:textId="77777777" w:rsidR="000500CC" w:rsidRPr="000500CC" w:rsidRDefault="000500CC" w:rsidP="000500CC">
      <w:pPr>
        <w:spacing w:before="100" w:after="100"/>
        <w:jc w:val="both"/>
        <w:rPr>
          <w:rFonts w:asciiTheme="minorHAnsi" w:hAnsiTheme="minorHAnsi" w:cstheme="minorHAnsi"/>
          <w:iCs/>
          <w:sz w:val="22"/>
          <w:szCs w:val="18"/>
        </w:rPr>
      </w:pPr>
    </w:p>
    <w:p w14:paraId="3681E2CA" w14:textId="77777777" w:rsidR="000500CC" w:rsidRPr="000500CC" w:rsidRDefault="000500CC" w:rsidP="000500CC">
      <w:pPr>
        <w:spacing w:before="100" w:after="100"/>
        <w:jc w:val="both"/>
        <w:rPr>
          <w:rFonts w:asciiTheme="minorHAnsi" w:hAnsiTheme="minorHAnsi" w:cstheme="minorHAnsi"/>
          <w:b/>
          <w:iCs/>
          <w:sz w:val="22"/>
          <w:szCs w:val="18"/>
        </w:rPr>
      </w:pPr>
    </w:p>
    <w:p w14:paraId="2FE62C30" w14:textId="77777777" w:rsidR="000500CC" w:rsidRPr="000500CC" w:rsidRDefault="000500CC" w:rsidP="000500CC">
      <w:pPr>
        <w:spacing w:before="100" w:after="100"/>
        <w:jc w:val="both"/>
        <w:rPr>
          <w:rFonts w:asciiTheme="minorHAnsi" w:hAnsiTheme="minorHAnsi" w:cstheme="minorHAnsi"/>
          <w:b/>
          <w:iCs/>
          <w:sz w:val="22"/>
          <w:szCs w:val="18"/>
        </w:rPr>
      </w:pPr>
      <w:r w:rsidRPr="000500CC">
        <w:rPr>
          <w:rFonts w:asciiTheme="minorHAnsi" w:hAnsiTheme="minorHAnsi" w:cstheme="minorHAnsi"/>
          <w:b/>
          <w:iCs/>
          <w:sz w:val="22"/>
          <w:szCs w:val="18"/>
        </w:rPr>
        <w:t>Informacje Zamawiającego</w:t>
      </w:r>
    </w:p>
    <w:p w14:paraId="2C39E7E2" w14:textId="038E4ECC" w:rsidR="000500CC" w:rsidRPr="002D3D6D" w:rsidRDefault="000500CC" w:rsidP="000500CC">
      <w:pPr>
        <w:spacing w:before="100" w:after="100"/>
        <w:jc w:val="both"/>
        <w:rPr>
          <w:rFonts w:asciiTheme="minorHAnsi" w:hAnsiTheme="minorHAnsi" w:cstheme="minorHAnsi"/>
          <w:color w:val="000000" w:themeColor="text1"/>
          <w:sz w:val="22"/>
          <w:szCs w:val="18"/>
        </w:rPr>
      </w:pPr>
      <w:r w:rsidRPr="002D3D6D">
        <w:rPr>
          <w:rFonts w:asciiTheme="minorHAnsi" w:hAnsiTheme="minorHAnsi" w:cstheme="minorHAnsi"/>
          <w:iCs/>
          <w:color w:val="000000" w:themeColor="text1"/>
          <w:sz w:val="22"/>
          <w:szCs w:val="18"/>
        </w:rPr>
        <w:t xml:space="preserve">Zamawiający informuje, że w związku z art. 96b ustawy z dnia 11 marca 2014 r. o podatku od towarów i usług ( </w:t>
      </w:r>
      <w:r w:rsidR="00894C26" w:rsidRPr="002D3D6D">
        <w:rPr>
          <w:rFonts w:asciiTheme="minorHAnsi" w:hAnsiTheme="minorHAnsi" w:cstheme="minorHAnsi"/>
          <w:iCs/>
          <w:color w:val="000000" w:themeColor="text1"/>
          <w:sz w:val="22"/>
          <w:szCs w:val="18"/>
        </w:rPr>
        <w:t xml:space="preserve">tekst jednolity </w:t>
      </w:r>
      <w:r w:rsidR="00A2053C" w:rsidRPr="002D3D6D">
        <w:rPr>
          <w:rFonts w:asciiTheme="minorHAnsi" w:hAnsiTheme="minorHAnsi" w:cstheme="minorHAnsi"/>
          <w:iCs/>
          <w:color w:val="000000" w:themeColor="text1"/>
          <w:sz w:val="22"/>
          <w:szCs w:val="18"/>
        </w:rPr>
        <w:t>Dz. U. z</w:t>
      </w:r>
      <w:r w:rsidRPr="002D3D6D">
        <w:rPr>
          <w:rFonts w:asciiTheme="minorHAnsi" w:hAnsiTheme="minorHAnsi" w:cstheme="minorHAnsi"/>
          <w:iCs/>
          <w:color w:val="000000" w:themeColor="text1"/>
          <w:sz w:val="22"/>
          <w:szCs w:val="18"/>
        </w:rPr>
        <w:t xml:space="preserve"> </w:t>
      </w:r>
      <w:r w:rsidR="00894C26" w:rsidRPr="002D3D6D">
        <w:rPr>
          <w:rFonts w:asciiTheme="minorHAnsi" w:hAnsiTheme="minorHAnsi" w:cstheme="minorHAnsi"/>
          <w:iCs/>
          <w:color w:val="000000" w:themeColor="text1"/>
          <w:sz w:val="22"/>
          <w:szCs w:val="18"/>
        </w:rPr>
        <w:t xml:space="preserve">2024 </w:t>
      </w:r>
      <w:r w:rsidRPr="002D3D6D">
        <w:rPr>
          <w:rFonts w:asciiTheme="minorHAnsi" w:hAnsiTheme="minorHAnsi" w:cstheme="minorHAnsi"/>
          <w:iCs/>
          <w:color w:val="000000" w:themeColor="text1"/>
          <w:sz w:val="22"/>
          <w:szCs w:val="18"/>
        </w:rPr>
        <w:t xml:space="preserve">r . poz. </w:t>
      </w:r>
      <w:r w:rsidR="00894C26" w:rsidRPr="002D3D6D">
        <w:rPr>
          <w:rFonts w:asciiTheme="minorHAnsi" w:hAnsiTheme="minorHAnsi" w:cstheme="minorHAnsi"/>
          <w:iCs/>
          <w:color w:val="000000" w:themeColor="text1"/>
          <w:sz w:val="22"/>
          <w:szCs w:val="18"/>
        </w:rPr>
        <w:t xml:space="preserve">361 </w:t>
      </w:r>
      <w:r w:rsidRPr="002D3D6D">
        <w:rPr>
          <w:rFonts w:asciiTheme="minorHAnsi" w:hAnsiTheme="minorHAnsi" w:cstheme="minorHAnsi"/>
          <w:iCs/>
          <w:color w:val="000000" w:themeColor="text1"/>
          <w:sz w:val="22"/>
          <w:szCs w:val="18"/>
        </w:rPr>
        <w:t xml:space="preserve">ze zm.) obowiązuje Wykaz podmiotów – zarejestrowanych jako podatnicy VAT, niezarejestrowanych oraz wykreślonych i przywróconych do rejestru VAT (tzw. „biała lista”). </w:t>
      </w:r>
    </w:p>
    <w:p w14:paraId="448196A7" w14:textId="2E2A958B" w:rsidR="000500CC" w:rsidRPr="002D3D6D" w:rsidRDefault="000500CC" w:rsidP="000500CC">
      <w:pPr>
        <w:spacing w:before="100" w:after="100"/>
        <w:jc w:val="both"/>
        <w:rPr>
          <w:rFonts w:asciiTheme="minorHAnsi" w:hAnsiTheme="minorHAnsi" w:cstheme="minorHAnsi"/>
          <w:color w:val="000000" w:themeColor="text1"/>
          <w:sz w:val="22"/>
          <w:szCs w:val="18"/>
        </w:rPr>
      </w:pPr>
      <w:r w:rsidRPr="002D3D6D">
        <w:rPr>
          <w:rFonts w:asciiTheme="minorHAnsi" w:hAnsiTheme="minorHAnsi" w:cstheme="minorHAnsi"/>
          <w:iCs/>
          <w:color w:val="000000" w:themeColor="text1"/>
          <w:sz w:val="22"/>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w:t>
      </w:r>
      <w:r w:rsidR="00894C26" w:rsidRPr="002D3D6D">
        <w:rPr>
          <w:rFonts w:asciiTheme="minorHAnsi" w:hAnsiTheme="minorHAnsi" w:cstheme="minorHAnsi"/>
          <w:iCs/>
          <w:color w:val="000000" w:themeColor="text1"/>
          <w:sz w:val="22"/>
          <w:szCs w:val="18"/>
        </w:rPr>
        <w:t xml:space="preserve">tekst jednolity </w:t>
      </w:r>
      <w:r w:rsidR="002D3D6D" w:rsidRPr="002D3D6D">
        <w:rPr>
          <w:rFonts w:asciiTheme="minorHAnsi" w:hAnsiTheme="minorHAnsi" w:cstheme="minorHAnsi"/>
          <w:iCs/>
          <w:color w:val="000000" w:themeColor="text1"/>
          <w:sz w:val="22"/>
          <w:szCs w:val="18"/>
        </w:rPr>
        <w:t xml:space="preserve">Dz. U. z </w:t>
      </w:r>
      <w:r w:rsidR="004C34E2" w:rsidRPr="002D3D6D">
        <w:rPr>
          <w:rFonts w:asciiTheme="minorHAnsi" w:hAnsiTheme="minorHAnsi" w:cstheme="minorHAnsi"/>
          <w:iCs/>
          <w:color w:val="000000" w:themeColor="text1"/>
          <w:sz w:val="22"/>
          <w:szCs w:val="18"/>
        </w:rPr>
        <w:t xml:space="preserve">2024 </w:t>
      </w:r>
      <w:r w:rsidRPr="002D3D6D">
        <w:rPr>
          <w:rFonts w:asciiTheme="minorHAnsi" w:hAnsiTheme="minorHAnsi" w:cstheme="minorHAnsi"/>
          <w:iCs/>
          <w:color w:val="000000" w:themeColor="text1"/>
          <w:sz w:val="22"/>
          <w:szCs w:val="18"/>
        </w:rPr>
        <w:t xml:space="preserve">r. poz. </w:t>
      </w:r>
      <w:r w:rsidR="004C34E2" w:rsidRPr="002D3D6D">
        <w:rPr>
          <w:rFonts w:asciiTheme="minorHAnsi" w:hAnsiTheme="minorHAnsi" w:cstheme="minorHAnsi"/>
          <w:iCs/>
          <w:color w:val="000000" w:themeColor="text1"/>
          <w:sz w:val="22"/>
          <w:szCs w:val="18"/>
        </w:rPr>
        <w:t>2</w:t>
      </w:r>
      <w:r w:rsidRPr="002D3D6D">
        <w:rPr>
          <w:rFonts w:asciiTheme="minorHAnsi" w:hAnsiTheme="minorHAnsi" w:cstheme="minorHAnsi"/>
          <w:iCs/>
          <w:color w:val="000000" w:themeColor="text1"/>
          <w:sz w:val="22"/>
          <w:szCs w:val="18"/>
        </w:rPr>
        <w:t>26 ze zm.), ustawy z dnia 15 lutego 1992 r. o podatku dochodowym od osób prawnych (</w:t>
      </w:r>
      <w:r w:rsidR="00894C26" w:rsidRPr="002D3D6D">
        <w:rPr>
          <w:rFonts w:asciiTheme="minorHAnsi" w:hAnsiTheme="minorHAnsi" w:cstheme="minorHAnsi"/>
          <w:iCs/>
          <w:color w:val="000000" w:themeColor="text1"/>
          <w:sz w:val="22"/>
          <w:szCs w:val="18"/>
        </w:rPr>
        <w:t xml:space="preserve">tekst jednolity </w:t>
      </w:r>
      <w:r w:rsidR="002D3D6D" w:rsidRPr="002D3D6D">
        <w:rPr>
          <w:rFonts w:asciiTheme="minorHAnsi" w:hAnsiTheme="minorHAnsi" w:cstheme="minorHAnsi"/>
          <w:iCs/>
          <w:color w:val="000000" w:themeColor="text1"/>
          <w:sz w:val="22"/>
          <w:szCs w:val="18"/>
        </w:rPr>
        <w:t>Dz. U. z</w:t>
      </w:r>
      <w:r w:rsidRPr="002D3D6D">
        <w:rPr>
          <w:rFonts w:asciiTheme="minorHAnsi" w:hAnsiTheme="minorHAnsi" w:cstheme="minorHAnsi"/>
          <w:iCs/>
          <w:color w:val="000000" w:themeColor="text1"/>
          <w:sz w:val="22"/>
          <w:szCs w:val="18"/>
        </w:rPr>
        <w:t xml:space="preserve"> </w:t>
      </w:r>
      <w:r w:rsidR="004C34E2" w:rsidRPr="002D3D6D">
        <w:rPr>
          <w:rFonts w:asciiTheme="minorHAnsi" w:hAnsiTheme="minorHAnsi" w:cstheme="minorHAnsi"/>
          <w:iCs/>
          <w:color w:val="000000" w:themeColor="text1"/>
          <w:sz w:val="22"/>
          <w:szCs w:val="18"/>
        </w:rPr>
        <w:t xml:space="preserve">223 </w:t>
      </w:r>
      <w:r w:rsidR="002D3D6D" w:rsidRPr="002D3D6D">
        <w:rPr>
          <w:rFonts w:asciiTheme="minorHAnsi" w:hAnsiTheme="minorHAnsi" w:cstheme="minorHAnsi"/>
          <w:iCs/>
          <w:color w:val="000000" w:themeColor="text1"/>
          <w:sz w:val="22"/>
          <w:szCs w:val="18"/>
        </w:rPr>
        <w:t>r. poz.</w:t>
      </w:r>
      <w:r w:rsidRPr="002D3D6D">
        <w:rPr>
          <w:rFonts w:asciiTheme="minorHAnsi" w:hAnsiTheme="minorHAnsi" w:cstheme="minorHAnsi"/>
          <w:iCs/>
          <w:color w:val="000000" w:themeColor="text1"/>
          <w:sz w:val="22"/>
          <w:szCs w:val="18"/>
        </w:rPr>
        <w:t xml:space="preserve"> </w:t>
      </w:r>
      <w:r w:rsidR="004C34E2" w:rsidRPr="002D3D6D">
        <w:rPr>
          <w:rFonts w:asciiTheme="minorHAnsi" w:hAnsiTheme="minorHAnsi" w:cstheme="minorHAnsi"/>
          <w:iCs/>
          <w:color w:val="000000" w:themeColor="text1"/>
          <w:sz w:val="22"/>
          <w:szCs w:val="18"/>
        </w:rPr>
        <w:t xml:space="preserve">2805 </w:t>
      </w:r>
      <w:r w:rsidRPr="002D3D6D">
        <w:rPr>
          <w:rFonts w:asciiTheme="minorHAnsi" w:hAnsiTheme="minorHAnsi" w:cstheme="minorHAnsi"/>
          <w:iCs/>
          <w:color w:val="000000" w:themeColor="text1"/>
          <w:sz w:val="22"/>
          <w:szCs w:val="18"/>
        </w:rPr>
        <w:t>ze zm.), ustawy z dnia 11 marca 2014 r. o podatku od towarów i usług (</w:t>
      </w:r>
      <w:r w:rsidR="00894C26" w:rsidRPr="002D3D6D">
        <w:rPr>
          <w:rFonts w:asciiTheme="minorHAnsi" w:hAnsiTheme="minorHAnsi" w:cstheme="minorHAnsi"/>
          <w:iCs/>
          <w:color w:val="000000" w:themeColor="text1"/>
          <w:sz w:val="22"/>
          <w:szCs w:val="18"/>
        </w:rPr>
        <w:t xml:space="preserve">tekst jednolity </w:t>
      </w:r>
      <w:r w:rsidR="002D3D6D" w:rsidRPr="002D3D6D">
        <w:rPr>
          <w:rFonts w:asciiTheme="minorHAnsi" w:hAnsiTheme="minorHAnsi" w:cstheme="minorHAnsi"/>
          <w:iCs/>
          <w:color w:val="000000" w:themeColor="text1"/>
          <w:sz w:val="22"/>
          <w:szCs w:val="18"/>
        </w:rPr>
        <w:t>Dz. U. z</w:t>
      </w:r>
      <w:r w:rsidRPr="002D3D6D">
        <w:rPr>
          <w:rFonts w:asciiTheme="minorHAnsi" w:hAnsiTheme="minorHAnsi" w:cstheme="minorHAnsi"/>
          <w:iCs/>
          <w:color w:val="000000" w:themeColor="text1"/>
          <w:sz w:val="22"/>
          <w:szCs w:val="18"/>
        </w:rPr>
        <w:t xml:space="preserve"> </w:t>
      </w:r>
      <w:r w:rsidR="004C34E2" w:rsidRPr="002D3D6D">
        <w:rPr>
          <w:rFonts w:asciiTheme="minorHAnsi" w:hAnsiTheme="minorHAnsi" w:cstheme="minorHAnsi"/>
          <w:iCs/>
          <w:color w:val="000000" w:themeColor="text1"/>
          <w:sz w:val="22"/>
          <w:szCs w:val="18"/>
        </w:rPr>
        <w:t xml:space="preserve">2024 </w:t>
      </w:r>
      <w:r w:rsidRPr="002D3D6D">
        <w:rPr>
          <w:rFonts w:asciiTheme="minorHAnsi" w:hAnsiTheme="minorHAnsi" w:cstheme="minorHAnsi"/>
          <w:iCs/>
          <w:color w:val="000000" w:themeColor="text1"/>
          <w:sz w:val="22"/>
          <w:szCs w:val="18"/>
        </w:rPr>
        <w:t xml:space="preserve">r . poz. </w:t>
      </w:r>
      <w:r w:rsidR="004C34E2" w:rsidRPr="002D3D6D">
        <w:rPr>
          <w:rFonts w:asciiTheme="minorHAnsi" w:hAnsiTheme="minorHAnsi" w:cstheme="minorHAnsi"/>
          <w:iCs/>
          <w:color w:val="000000" w:themeColor="text1"/>
          <w:sz w:val="22"/>
          <w:szCs w:val="18"/>
        </w:rPr>
        <w:t xml:space="preserve">361 </w:t>
      </w:r>
      <w:r w:rsidRPr="002D3D6D">
        <w:rPr>
          <w:rFonts w:asciiTheme="minorHAnsi" w:hAnsiTheme="minorHAnsi" w:cstheme="minorHAnsi"/>
          <w:iCs/>
          <w:color w:val="000000" w:themeColor="text1"/>
          <w:sz w:val="22"/>
          <w:szCs w:val="18"/>
        </w:rPr>
        <w:t>ze zm.), ustawy z dnia 29 sierpnia 1997 r. – Ordynacja podatkowa (</w:t>
      </w:r>
      <w:r w:rsidR="00894C26" w:rsidRPr="002D3D6D">
        <w:rPr>
          <w:rFonts w:asciiTheme="minorHAnsi" w:hAnsiTheme="minorHAnsi" w:cstheme="minorHAnsi"/>
          <w:iCs/>
          <w:color w:val="000000" w:themeColor="text1"/>
          <w:sz w:val="22"/>
          <w:szCs w:val="18"/>
        </w:rPr>
        <w:t xml:space="preserve">tekst jednolity </w:t>
      </w:r>
      <w:r w:rsidR="002D3D6D" w:rsidRPr="002D3D6D">
        <w:rPr>
          <w:rFonts w:asciiTheme="minorHAnsi" w:hAnsiTheme="minorHAnsi" w:cstheme="minorHAnsi"/>
          <w:iCs/>
          <w:color w:val="000000" w:themeColor="text1"/>
          <w:sz w:val="22"/>
          <w:szCs w:val="18"/>
        </w:rPr>
        <w:t>Dz. U. z</w:t>
      </w:r>
      <w:r w:rsidRPr="002D3D6D">
        <w:rPr>
          <w:rFonts w:asciiTheme="minorHAnsi" w:hAnsiTheme="minorHAnsi" w:cstheme="minorHAnsi"/>
          <w:iCs/>
          <w:color w:val="000000" w:themeColor="text1"/>
          <w:sz w:val="22"/>
          <w:szCs w:val="18"/>
        </w:rPr>
        <w:t xml:space="preserve"> </w:t>
      </w:r>
      <w:r w:rsidR="004C34E2" w:rsidRPr="002D3D6D">
        <w:rPr>
          <w:rFonts w:asciiTheme="minorHAnsi" w:hAnsiTheme="minorHAnsi" w:cstheme="minorHAnsi"/>
          <w:iCs/>
          <w:color w:val="000000" w:themeColor="text1"/>
          <w:sz w:val="22"/>
          <w:szCs w:val="18"/>
        </w:rPr>
        <w:t xml:space="preserve">2023 </w:t>
      </w:r>
      <w:r w:rsidRPr="002D3D6D">
        <w:rPr>
          <w:rFonts w:asciiTheme="minorHAnsi" w:hAnsiTheme="minorHAnsi" w:cstheme="minorHAnsi"/>
          <w:iCs/>
          <w:color w:val="000000" w:themeColor="text1"/>
          <w:sz w:val="22"/>
          <w:szCs w:val="18"/>
        </w:rPr>
        <w:t xml:space="preserve">r. poz. </w:t>
      </w:r>
      <w:r w:rsidR="004C34E2" w:rsidRPr="002D3D6D">
        <w:rPr>
          <w:rFonts w:asciiTheme="minorHAnsi" w:hAnsiTheme="minorHAnsi" w:cstheme="minorHAnsi"/>
          <w:iCs/>
          <w:color w:val="000000" w:themeColor="text1"/>
          <w:sz w:val="22"/>
          <w:szCs w:val="18"/>
        </w:rPr>
        <w:t xml:space="preserve">2383 </w:t>
      </w:r>
      <w:r w:rsidRPr="002D3D6D">
        <w:rPr>
          <w:rFonts w:asciiTheme="minorHAnsi" w:hAnsiTheme="minorHAnsi" w:cstheme="minorHAnsi"/>
          <w:iCs/>
          <w:color w:val="000000" w:themeColor="text1"/>
          <w:sz w:val="22"/>
          <w:szCs w:val="18"/>
        </w:rPr>
        <w:t>ze zm.) oraz ustawy z dnia 10 września 1999 r. – Kodeks karny skarbowy (</w:t>
      </w:r>
      <w:r w:rsidR="00894C26" w:rsidRPr="002D3D6D">
        <w:rPr>
          <w:rFonts w:asciiTheme="minorHAnsi" w:hAnsiTheme="minorHAnsi" w:cstheme="minorHAnsi"/>
          <w:iCs/>
          <w:color w:val="000000" w:themeColor="text1"/>
          <w:sz w:val="22"/>
          <w:szCs w:val="18"/>
        </w:rPr>
        <w:t xml:space="preserve">tekst jednolity </w:t>
      </w:r>
      <w:r w:rsidR="002D3D6D" w:rsidRPr="002D3D6D">
        <w:rPr>
          <w:rFonts w:asciiTheme="minorHAnsi" w:hAnsiTheme="minorHAnsi" w:cstheme="minorHAnsi"/>
          <w:iCs/>
          <w:color w:val="000000" w:themeColor="text1"/>
          <w:sz w:val="22"/>
          <w:szCs w:val="18"/>
        </w:rPr>
        <w:t>Dz. U. z</w:t>
      </w:r>
      <w:r w:rsidRPr="002D3D6D">
        <w:rPr>
          <w:rFonts w:asciiTheme="minorHAnsi" w:hAnsiTheme="minorHAnsi" w:cstheme="minorHAnsi"/>
          <w:iCs/>
          <w:color w:val="000000" w:themeColor="text1"/>
          <w:sz w:val="22"/>
          <w:szCs w:val="18"/>
        </w:rPr>
        <w:t xml:space="preserve"> </w:t>
      </w:r>
      <w:r w:rsidR="004C34E2" w:rsidRPr="002D3D6D">
        <w:rPr>
          <w:rFonts w:asciiTheme="minorHAnsi" w:hAnsiTheme="minorHAnsi" w:cstheme="minorHAnsi"/>
          <w:iCs/>
          <w:color w:val="000000" w:themeColor="text1"/>
          <w:sz w:val="22"/>
          <w:szCs w:val="18"/>
        </w:rPr>
        <w:t xml:space="preserve">2024 </w:t>
      </w:r>
      <w:r w:rsidRPr="002D3D6D">
        <w:rPr>
          <w:rFonts w:asciiTheme="minorHAnsi" w:hAnsiTheme="minorHAnsi" w:cstheme="minorHAnsi"/>
          <w:iCs/>
          <w:color w:val="000000" w:themeColor="text1"/>
          <w:sz w:val="22"/>
          <w:szCs w:val="18"/>
        </w:rPr>
        <w:t xml:space="preserve">r. poz. </w:t>
      </w:r>
      <w:r w:rsidR="004C34E2" w:rsidRPr="002D3D6D">
        <w:rPr>
          <w:rFonts w:asciiTheme="minorHAnsi" w:hAnsiTheme="minorHAnsi" w:cstheme="minorHAnsi"/>
          <w:iCs/>
          <w:color w:val="000000" w:themeColor="text1"/>
          <w:sz w:val="22"/>
          <w:szCs w:val="18"/>
        </w:rPr>
        <w:t xml:space="preserve">628 </w:t>
      </w:r>
      <w:r w:rsidRPr="002D3D6D">
        <w:rPr>
          <w:rFonts w:asciiTheme="minorHAnsi" w:hAnsiTheme="minorHAnsi" w:cstheme="minorHAnsi"/>
          <w:iCs/>
          <w:color w:val="000000" w:themeColor="text1"/>
          <w:sz w:val="22"/>
          <w:szCs w:val="18"/>
        </w:rPr>
        <w:t>ze zm.).</w:t>
      </w:r>
    </w:p>
    <w:p w14:paraId="36F589BB" w14:textId="3A7D5E6F" w:rsidR="006A4B0E" w:rsidRDefault="000500CC" w:rsidP="000500CC">
      <w:pPr>
        <w:rPr>
          <w:rFonts w:asciiTheme="minorHAnsi" w:hAnsiTheme="minorHAnsi" w:cstheme="minorHAnsi"/>
          <w:bCs/>
          <w:color w:val="000000" w:themeColor="text1"/>
          <w:sz w:val="22"/>
          <w:szCs w:val="22"/>
        </w:rPr>
      </w:pPr>
      <w:r w:rsidRPr="000500CC">
        <w:rPr>
          <w:rFonts w:asciiTheme="minorHAnsi" w:hAnsiTheme="minorHAnsi" w:cstheme="minorHAnsi"/>
          <w:iCs/>
          <w:sz w:val="22"/>
          <w:szCs w:val="18"/>
        </w:rPr>
        <w:t>W celu uniknięcia powyższych konsekwencji, Zamawiający zwraca się o weryfikację i aktualizację numerów rachunków bankowych Wykonawcy w wykazie, publikowanym na stronie Ministerstwa Finansów.</w:t>
      </w:r>
      <w:r w:rsidR="006A4B0E" w:rsidRPr="000500CC">
        <w:rPr>
          <w:rFonts w:asciiTheme="minorHAnsi" w:hAnsiTheme="minorHAnsi" w:cstheme="minorHAnsi"/>
          <w:bCs/>
          <w:color w:val="000000" w:themeColor="text1"/>
          <w:sz w:val="28"/>
          <w:szCs w:val="22"/>
        </w:rPr>
        <w:br w:type="page"/>
      </w:r>
    </w:p>
    <w:p w14:paraId="67BAA9E3" w14:textId="6635BF37" w:rsidR="007344AD" w:rsidRPr="00A12C4D" w:rsidRDefault="00930A2F" w:rsidP="006A4B0E">
      <w:pPr>
        <w:keepNext/>
        <w:outlineLvl w:val="6"/>
        <w:rPr>
          <w:rFonts w:asciiTheme="minorHAnsi" w:hAnsiTheme="minorHAnsi" w:cstheme="minorHAnsi"/>
          <w:color w:val="000000" w:themeColor="text1"/>
          <w:sz w:val="22"/>
          <w:szCs w:val="22"/>
        </w:rPr>
      </w:pPr>
      <w:r>
        <w:rPr>
          <w:rFonts w:asciiTheme="minorHAnsi" w:hAnsiTheme="minorHAnsi" w:cstheme="minorHAnsi"/>
          <w:bCs/>
          <w:color w:val="000000" w:themeColor="text1"/>
          <w:sz w:val="22"/>
          <w:szCs w:val="22"/>
        </w:rPr>
        <w:lastRenderedPageBreak/>
        <w:t>DI.272.5.2024</w:t>
      </w:r>
    </w:p>
    <w:p w14:paraId="486C6D3D" w14:textId="77777777" w:rsidR="007344AD" w:rsidRPr="00A12C4D" w:rsidRDefault="007344AD" w:rsidP="007344AD">
      <w:pPr>
        <w:contextualSpacing/>
        <w:jc w:val="center"/>
        <w:rPr>
          <w:rFonts w:asciiTheme="minorHAnsi" w:hAnsiTheme="minorHAnsi" w:cstheme="minorHAnsi"/>
          <w:bCs/>
          <w:color w:val="000000" w:themeColor="text1"/>
          <w:sz w:val="22"/>
          <w:szCs w:val="22"/>
        </w:rPr>
      </w:pPr>
    </w:p>
    <w:p w14:paraId="02A79F3F" w14:textId="58F7BFC6" w:rsidR="007344AD" w:rsidRPr="00A12C4D" w:rsidRDefault="003C7BBE" w:rsidP="007344AD">
      <w:pPr>
        <w:contextualSpacing/>
        <w:jc w:val="center"/>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Załącznik B</w:t>
      </w:r>
      <w:r w:rsidR="007344AD" w:rsidRPr="00A12C4D">
        <w:rPr>
          <w:rFonts w:asciiTheme="minorHAnsi" w:hAnsiTheme="minorHAnsi" w:cstheme="minorHAnsi"/>
          <w:bCs/>
          <w:color w:val="000000" w:themeColor="text1"/>
          <w:sz w:val="22"/>
          <w:szCs w:val="22"/>
        </w:rPr>
        <w:t xml:space="preserve"> do umowy nr …………………………….</w:t>
      </w:r>
    </w:p>
    <w:p w14:paraId="7394DE71" w14:textId="77777777" w:rsidR="007344AD" w:rsidRPr="00A12C4D" w:rsidRDefault="007344AD" w:rsidP="007344AD">
      <w:pPr>
        <w:keepNext/>
        <w:keepLines/>
        <w:spacing w:line="259" w:lineRule="auto"/>
        <w:ind w:left="63"/>
        <w:jc w:val="center"/>
        <w:outlineLvl w:val="1"/>
        <w:rPr>
          <w:rFonts w:asciiTheme="minorHAnsi" w:eastAsia="Arial" w:hAnsiTheme="minorHAnsi" w:cstheme="minorHAnsi"/>
          <w:b/>
          <w:color w:val="000000" w:themeColor="text1"/>
          <w:sz w:val="22"/>
          <w:szCs w:val="20"/>
        </w:rPr>
      </w:pPr>
    </w:p>
    <w:p w14:paraId="31269BDA" w14:textId="77777777" w:rsidR="007344AD" w:rsidRPr="00A12C4D" w:rsidRDefault="007344AD" w:rsidP="007344AD">
      <w:pPr>
        <w:keepNext/>
        <w:keepLines/>
        <w:spacing w:line="259" w:lineRule="auto"/>
        <w:ind w:left="63"/>
        <w:jc w:val="center"/>
        <w:outlineLvl w:val="1"/>
        <w:rPr>
          <w:rFonts w:asciiTheme="minorHAnsi" w:eastAsia="Arial" w:hAnsiTheme="minorHAnsi" w:cstheme="minorHAnsi"/>
          <w:b/>
          <w:color w:val="000000" w:themeColor="text1"/>
          <w:sz w:val="22"/>
          <w:szCs w:val="20"/>
        </w:rPr>
      </w:pPr>
      <w:r w:rsidRPr="00A12C4D">
        <w:rPr>
          <w:rFonts w:asciiTheme="minorHAnsi" w:eastAsia="Arial" w:hAnsiTheme="minorHAnsi" w:cstheme="minorHAnsi"/>
          <w:b/>
          <w:color w:val="000000" w:themeColor="text1"/>
          <w:sz w:val="22"/>
          <w:szCs w:val="20"/>
        </w:rPr>
        <w:t xml:space="preserve">KLAUZULA INFORMACYJNA O PRZETWARZANIU DANYCH RODO dla Wykonawcy </w:t>
      </w:r>
    </w:p>
    <w:p w14:paraId="172590A3" w14:textId="77777777" w:rsidR="003722B0" w:rsidRPr="00A12C4D" w:rsidRDefault="003722B0" w:rsidP="003722B0">
      <w:pPr>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A12C4D">
        <w:rPr>
          <w:rFonts w:asciiTheme="minorHAnsi" w:hAnsiTheme="minorHAnsi" w:cstheme="minorHAnsi"/>
          <w:color w:val="000000" w:themeColor="text1"/>
          <w:sz w:val="22"/>
          <w:szCs w:val="22"/>
        </w:rPr>
        <w:br/>
        <w:t>o ochronie danych) (Dz. Urz. UE L 119 z 04.05.2016, str. 1), dalej „RODO”, informuję, że: </w:t>
      </w:r>
    </w:p>
    <w:p w14:paraId="172A8599" w14:textId="77777777" w:rsidR="003722B0" w:rsidRPr="00A12C4D" w:rsidRDefault="003722B0" w:rsidP="00D73BEE">
      <w:pPr>
        <w:numPr>
          <w:ilvl w:val="0"/>
          <w:numId w:val="48"/>
        </w:numPr>
        <w:tabs>
          <w:tab w:val="num" w:pos="142"/>
        </w:tabs>
        <w:ind w:left="142" w:hanging="284"/>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 xml:space="preserve">administratorem Pani/Pana danych osobowych jest Wytwórnia Filmów Fabularnych we Wrocławiu, </w:t>
      </w:r>
      <w:r w:rsidRPr="00A12C4D">
        <w:rPr>
          <w:rFonts w:asciiTheme="minorHAnsi" w:hAnsiTheme="minorHAnsi" w:cstheme="minorHAnsi"/>
          <w:color w:val="000000" w:themeColor="text1"/>
          <w:sz w:val="22"/>
          <w:szCs w:val="22"/>
        </w:rPr>
        <w:br/>
        <w:t>z siedzibą przy ul. Wystawowej 1, 51-618 Wrocław;</w:t>
      </w:r>
    </w:p>
    <w:p w14:paraId="555403E4" w14:textId="77777777" w:rsidR="003722B0" w:rsidRPr="00A12C4D" w:rsidRDefault="003722B0" w:rsidP="00D73BEE">
      <w:pPr>
        <w:numPr>
          <w:ilvl w:val="0"/>
          <w:numId w:val="48"/>
        </w:numPr>
        <w:tabs>
          <w:tab w:val="num" w:pos="426"/>
        </w:tabs>
        <w:ind w:left="142"/>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 xml:space="preserve">administrator umożliwia kontakt za pomocą e-maila: </w:t>
      </w:r>
      <w:r w:rsidRPr="00A12C4D">
        <w:rPr>
          <w:rFonts w:asciiTheme="minorHAnsi" w:hAnsiTheme="minorHAnsi" w:cstheme="minorHAnsi"/>
          <w:color w:val="000000" w:themeColor="text1"/>
          <w:sz w:val="22"/>
          <w:szCs w:val="22"/>
          <w:u w:val="single"/>
        </w:rPr>
        <w:t>sekretariat@wffwroclaw.pl</w:t>
      </w:r>
      <w:r w:rsidRPr="00A12C4D">
        <w:rPr>
          <w:rFonts w:asciiTheme="minorHAnsi" w:hAnsiTheme="minorHAnsi" w:cstheme="minorHAnsi"/>
          <w:color w:val="000000" w:themeColor="text1"/>
          <w:sz w:val="22"/>
          <w:szCs w:val="22"/>
        </w:rPr>
        <w:t xml:space="preserve">, za pomocą telefonu: </w:t>
      </w:r>
      <w:r w:rsidRPr="00A12C4D">
        <w:rPr>
          <w:rFonts w:asciiTheme="minorHAnsi" w:hAnsiTheme="minorHAnsi" w:cstheme="minorHAnsi"/>
          <w:color w:val="000000" w:themeColor="text1"/>
          <w:sz w:val="22"/>
          <w:szCs w:val="22"/>
          <w:shd w:val="clear" w:color="auto" w:fill="FFFFFF"/>
        </w:rPr>
        <w:t>(+48) 71 348 10 61</w:t>
      </w:r>
      <w:r w:rsidRPr="00A12C4D">
        <w:rPr>
          <w:rFonts w:asciiTheme="minorHAnsi" w:hAnsiTheme="minorHAnsi" w:cstheme="minorHAnsi"/>
          <w:color w:val="000000" w:themeColor="text1"/>
          <w:sz w:val="22"/>
          <w:szCs w:val="22"/>
        </w:rPr>
        <w:t>, drogą pocztową: ul. Wystawowej 1, 51-618 Wrocław;</w:t>
      </w:r>
    </w:p>
    <w:p w14:paraId="13261C58" w14:textId="77777777" w:rsidR="003722B0" w:rsidRPr="00A12C4D" w:rsidRDefault="003722B0" w:rsidP="00D73BEE">
      <w:pPr>
        <w:numPr>
          <w:ilvl w:val="0"/>
          <w:numId w:val="48"/>
        </w:numPr>
        <w:tabs>
          <w:tab w:val="num" w:pos="426"/>
        </w:tabs>
        <w:ind w:left="142"/>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 xml:space="preserve">w razie pytań i spraw związanych z przetwarzaniem danych osobowych zachęcamy do kontaktu pod adresem e-mail </w:t>
      </w:r>
      <w:r w:rsidRPr="00A12C4D">
        <w:rPr>
          <w:rFonts w:asciiTheme="minorHAnsi" w:hAnsiTheme="minorHAnsi" w:cstheme="minorHAnsi"/>
          <w:b/>
          <w:bCs/>
          <w:color w:val="000000" w:themeColor="text1"/>
          <w:sz w:val="22"/>
          <w:szCs w:val="22"/>
          <w:u w:val="single"/>
          <w:shd w:val="clear" w:color="auto" w:fill="FFFFFF"/>
        </w:rPr>
        <w:t>iod@wffwroclaw.pl</w:t>
      </w:r>
      <w:r w:rsidRPr="00A12C4D">
        <w:rPr>
          <w:rFonts w:asciiTheme="minorHAnsi" w:hAnsiTheme="minorHAnsi" w:cstheme="minorHAnsi"/>
          <w:color w:val="000000" w:themeColor="text1"/>
          <w:sz w:val="22"/>
          <w:szCs w:val="22"/>
          <w:u w:val="single"/>
          <w:bdr w:val="none" w:sz="0" w:space="0" w:color="auto" w:frame="1"/>
        </w:rPr>
        <w:t xml:space="preserve"> </w:t>
      </w:r>
      <w:r w:rsidRPr="00A12C4D">
        <w:rPr>
          <w:rFonts w:asciiTheme="minorHAnsi" w:hAnsiTheme="minorHAnsi" w:cstheme="minorHAnsi"/>
          <w:color w:val="000000" w:themeColor="text1"/>
          <w:sz w:val="22"/>
          <w:szCs w:val="22"/>
          <w:bdr w:val="none" w:sz="0" w:space="0" w:color="auto" w:frame="1"/>
        </w:rPr>
        <w:t xml:space="preserve">lub </w:t>
      </w:r>
      <w:r w:rsidRPr="00A12C4D">
        <w:rPr>
          <w:rFonts w:asciiTheme="minorHAnsi" w:hAnsiTheme="minorHAnsi" w:cstheme="minorHAnsi"/>
          <w:color w:val="000000" w:themeColor="text1"/>
          <w:sz w:val="22"/>
          <w:szCs w:val="22"/>
        </w:rPr>
        <w:t>bezpośrednio w siedzibie WFF;</w:t>
      </w:r>
    </w:p>
    <w:p w14:paraId="381A1FA1" w14:textId="1E1C5084" w:rsidR="003722B0" w:rsidRPr="000500CC" w:rsidRDefault="003722B0" w:rsidP="00D73BEE">
      <w:pPr>
        <w:numPr>
          <w:ilvl w:val="0"/>
          <w:numId w:val="48"/>
        </w:numPr>
        <w:tabs>
          <w:tab w:val="clear" w:pos="720"/>
          <w:tab w:val="num" w:pos="360"/>
        </w:tabs>
        <w:ind w:left="142"/>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Pani/Pana dane osobowe przetwarzane będą na podstawie art. 6 ust. 1 lit. c RODO w celu związanym z postępowaniem o udzielenie zamówienia publicznego pn</w:t>
      </w:r>
      <w:r w:rsidR="00563A51">
        <w:rPr>
          <w:rFonts w:asciiTheme="minorHAnsi" w:hAnsiTheme="minorHAnsi" w:cstheme="minorHAnsi"/>
          <w:color w:val="000000" w:themeColor="text1"/>
          <w:sz w:val="22"/>
          <w:szCs w:val="22"/>
        </w:rPr>
        <w:t>.</w:t>
      </w:r>
      <w:r w:rsidR="000500CC" w:rsidRPr="000500CC">
        <w:t xml:space="preserve"> </w:t>
      </w:r>
      <w:r w:rsidR="00C127E1">
        <w:rPr>
          <w:rFonts w:asciiTheme="minorHAnsi" w:hAnsiTheme="minorHAnsi" w:cstheme="minorHAnsi"/>
          <w:color w:val="000000" w:themeColor="text1"/>
          <w:sz w:val="22"/>
          <w:szCs w:val="22"/>
        </w:rPr>
        <w:t>Modernizacja infrastruktury teleinformatycznej z podziałem na 4 zadania</w:t>
      </w:r>
      <w:r w:rsidRPr="00A12C4D">
        <w:rPr>
          <w:rFonts w:asciiTheme="minorHAnsi" w:hAnsiTheme="minorHAnsi" w:cstheme="minorHAnsi"/>
          <w:color w:val="000000" w:themeColor="text1"/>
          <w:sz w:val="22"/>
          <w:szCs w:val="22"/>
        </w:rPr>
        <w:t xml:space="preserve">, nr postępowania </w:t>
      </w:r>
      <w:r w:rsidR="00930A2F">
        <w:rPr>
          <w:rFonts w:asciiTheme="minorHAnsi" w:hAnsiTheme="minorHAnsi" w:cstheme="minorHAnsi"/>
          <w:color w:val="000000" w:themeColor="text1"/>
          <w:sz w:val="22"/>
          <w:szCs w:val="22"/>
        </w:rPr>
        <w:t>DI.272.5.2024</w:t>
      </w:r>
      <w:r w:rsidRPr="00A12C4D">
        <w:rPr>
          <w:rFonts w:asciiTheme="minorHAnsi" w:hAnsiTheme="minorHAnsi" w:cstheme="minorHAnsi"/>
          <w:color w:val="000000" w:themeColor="text1"/>
          <w:sz w:val="22"/>
          <w:szCs w:val="22"/>
        </w:rPr>
        <w:t xml:space="preserve"> prowadzonego w trybie podstawowym bez negocjacji - art. 275 pkt 1 ustawy z dnia 11 września 2019 r., Prawo zamówień publicznych (tekst jednolity Dz. U. z 2024 r., poz.</w:t>
      </w:r>
      <w:r w:rsidR="007C4122" w:rsidRPr="00A12C4D">
        <w:rPr>
          <w:rFonts w:asciiTheme="minorHAnsi" w:hAnsiTheme="minorHAnsi" w:cstheme="minorHAnsi"/>
          <w:color w:val="000000" w:themeColor="text1"/>
          <w:sz w:val="22"/>
          <w:szCs w:val="22"/>
        </w:rPr>
        <w:t xml:space="preserve"> 1320</w:t>
      </w:r>
      <w:r w:rsidR="00563A51">
        <w:rPr>
          <w:rFonts w:asciiTheme="minorHAnsi" w:hAnsiTheme="minorHAnsi" w:cstheme="minorHAnsi"/>
          <w:color w:val="000000" w:themeColor="text1"/>
          <w:sz w:val="22"/>
          <w:szCs w:val="22"/>
        </w:rPr>
        <w:t xml:space="preserve">) </w:t>
      </w:r>
      <w:r w:rsidRPr="00A12C4D">
        <w:rPr>
          <w:rFonts w:asciiTheme="minorHAnsi" w:hAnsiTheme="minorHAnsi" w:cstheme="minorHAnsi"/>
          <w:color w:val="000000" w:themeColor="text1"/>
          <w:sz w:val="22"/>
          <w:szCs w:val="22"/>
        </w:rPr>
        <w:t xml:space="preserve">dalej ustawa </w:t>
      </w:r>
      <w:proofErr w:type="spellStart"/>
      <w:r w:rsidRPr="000500CC">
        <w:rPr>
          <w:rFonts w:asciiTheme="minorHAnsi" w:hAnsiTheme="minorHAnsi" w:cstheme="minorHAnsi"/>
          <w:color w:val="000000" w:themeColor="text1"/>
          <w:sz w:val="22"/>
          <w:szCs w:val="22"/>
        </w:rPr>
        <w:t>Pzp</w:t>
      </w:r>
      <w:proofErr w:type="spellEnd"/>
      <w:r w:rsidRPr="000500CC">
        <w:rPr>
          <w:rFonts w:asciiTheme="minorHAnsi" w:hAnsiTheme="minorHAnsi" w:cstheme="minorHAnsi"/>
          <w:color w:val="000000" w:themeColor="text1"/>
          <w:sz w:val="22"/>
          <w:szCs w:val="22"/>
        </w:rPr>
        <w:t>;</w:t>
      </w:r>
    </w:p>
    <w:p w14:paraId="5D3C3E26" w14:textId="77777777" w:rsidR="003722B0" w:rsidRPr="00A12C4D" w:rsidRDefault="003722B0" w:rsidP="00D73BEE">
      <w:pPr>
        <w:numPr>
          <w:ilvl w:val="0"/>
          <w:numId w:val="48"/>
        </w:numPr>
        <w:ind w:left="150"/>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 xml:space="preserve">odbiorcami Pani/Pana danych osobowych będą osoby lub podmioty, którym udostępniona zostanie dokumentacja postępowania w oparciu o przepisy ustawy </w:t>
      </w:r>
      <w:proofErr w:type="spellStart"/>
      <w:r w:rsidRPr="00A12C4D">
        <w:rPr>
          <w:rFonts w:asciiTheme="minorHAnsi" w:hAnsiTheme="minorHAnsi" w:cstheme="minorHAnsi"/>
          <w:color w:val="000000" w:themeColor="text1"/>
          <w:sz w:val="22"/>
          <w:szCs w:val="22"/>
        </w:rPr>
        <w:t>Pzp</w:t>
      </w:r>
      <w:proofErr w:type="spellEnd"/>
      <w:r w:rsidRPr="00A12C4D">
        <w:rPr>
          <w:rFonts w:asciiTheme="minorHAnsi" w:hAnsiTheme="minorHAnsi" w:cstheme="minorHAnsi"/>
          <w:color w:val="000000" w:themeColor="text1"/>
          <w:sz w:val="22"/>
          <w:szCs w:val="22"/>
        </w:rPr>
        <w:t>;  </w:t>
      </w:r>
    </w:p>
    <w:p w14:paraId="6B292FC3" w14:textId="77777777" w:rsidR="003722B0" w:rsidRPr="00A12C4D" w:rsidRDefault="003722B0" w:rsidP="00D73BEE">
      <w:pPr>
        <w:numPr>
          <w:ilvl w:val="0"/>
          <w:numId w:val="48"/>
        </w:numPr>
        <w:ind w:left="150"/>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 xml:space="preserve">Pani/Pana dane osobowe będą przechowywane, zgodnie z art. 78 ust. 1 i ust. 4 </w:t>
      </w:r>
      <w:proofErr w:type="spellStart"/>
      <w:r w:rsidRPr="00A12C4D">
        <w:rPr>
          <w:rFonts w:asciiTheme="minorHAnsi" w:hAnsiTheme="minorHAnsi" w:cstheme="minorHAnsi"/>
          <w:color w:val="000000" w:themeColor="text1"/>
          <w:sz w:val="22"/>
          <w:szCs w:val="22"/>
        </w:rPr>
        <w:t>Pzp</w:t>
      </w:r>
      <w:proofErr w:type="spellEnd"/>
      <w:r w:rsidRPr="00A12C4D">
        <w:rPr>
          <w:rFonts w:asciiTheme="minorHAnsi" w:hAnsiTheme="minorHAnsi" w:cstheme="minorHAnsi"/>
          <w:color w:val="000000" w:themeColor="text1"/>
          <w:sz w:val="22"/>
          <w:szCs w:val="22"/>
        </w:rPr>
        <w:t>, przez okres 4 lat od dnia zakończenia postępowania o udzielenie zamówienia, a jeżeli czas trwania umowy przekracza 4 lata, okres przechowywania obejmuje cały czas trwania umowy;</w:t>
      </w:r>
    </w:p>
    <w:p w14:paraId="261A44A0" w14:textId="77777777" w:rsidR="003722B0" w:rsidRPr="00A12C4D" w:rsidRDefault="003722B0" w:rsidP="00D73BEE">
      <w:pPr>
        <w:numPr>
          <w:ilvl w:val="0"/>
          <w:numId w:val="48"/>
        </w:numPr>
        <w:ind w:left="150"/>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 xml:space="preserve">obowiązek podania przez Panią/Pana danych osobowych bezpośrednio Pani/Pana dotyczących jest wymogiem ustawowym określonym w przepisach ustawy </w:t>
      </w:r>
      <w:proofErr w:type="spellStart"/>
      <w:r w:rsidRPr="00A12C4D">
        <w:rPr>
          <w:rFonts w:asciiTheme="minorHAnsi" w:hAnsiTheme="minorHAnsi" w:cstheme="minorHAnsi"/>
          <w:color w:val="000000" w:themeColor="text1"/>
          <w:sz w:val="22"/>
          <w:szCs w:val="22"/>
        </w:rPr>
        <w:t>Pzp</w:t>
      </w:r>
      <w:proofErr w:type="spellEnd"/>
      <w:r w:rsidRPr="00A12C4D">
        <w:rPr>
          <w:rFonts w:asciiTheme="minorHAnsi" w:hAnsiTheme="minorHAnsi" w:cstheme="minorHAnsi"/>
          <w:color w:val="000000" w:themeColor="text1"/>
          <w:sz w:val="22"/>
          <w:szCs w:val="22"/>
        </w:rPr>
        <w:t xml:space="preserve">, związanym z udziałem w postępowaniu o udzielenie zamówienia publicznego; konsekwencje niepodania określonych danych wynikają z ustawy </w:t>
      </w:r>
      <w:proofErr w:type="spellStart"/>
      <w:r w:rsidRPr="00A12C4D">
        <w:rPr>
          <w:rFonts w:asciiTheme="minorHAnsi" w:hAnsiTheme="minorHAnsi" w:cstheme="minorHAnsi"/>
          <w:color w:val="000000" w:themeColor="text1"/>
          <w:sz w:val="22"/>
          <w:szCs w:val="22"/>
        </w:rPr>
        <w:t>Pzp</w:t>
      </w:r>
      <w:proofErr w:type="spellEnd"/>
      <w:r w:rsidRPr="00A12C4D">
        <w:rPr>
          <w:rFonts w:asciiTheme="minorHAnsi" w:hAnsiTheme="minorHAnsi" w:cstheme="minorHAnsi"/>
          <w:color w:val="000000" w:themeColor="text1"/>
          <w:sz w:val="22"/>
          <w:szCs w:val="22"/>
        </w:rPr>
        <w:t>;  </w:t>
      </w:r>
    </w:p>
    <w:p w14:paraId="58C78078" w14:textId="77777777" w:rsidR="003722B0" w:rsidRPr="00A12C4D" w:rsidRDefault="003722B0" w:rsidP="00D73BEE">
      <w:pPr>
        <w:numPr>
          <w:ilvl w:val="0"/>
          <w:numId w:val="48"/>
        </w:numPr>
        <w:ind w:left="150"/>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w odniesieniu do Pani/Pana danych osobowych decyzje nie będą podejmowane w sposób zautomatyzowany, stosowanie do art. 22 RODO;</w:t>
      </w:r>
    </w:p>
    <w:p w14:paraId="78986D55" w14:textId="77777777" w:rsidR="003722B0" w:rsidRPr="00A12C4D" w:rsidRDefault="003722B0" w:rsidP="00D73BEE">
      <w:pPr>
        <w:numPr>
          <w:ilvl w:val="0"/>
          <w:numId w:val="48"/>
        </w:numPr>
        <w:ind w:left="150"/>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posiada Pani/Pan:</w:t>
      </w:r>
    </w:p>
    <w:p w14:paraId="0AA74BBF" w14:textId="77777777" w:rsidR="003722B0" w:rsidRPr="00A12C4D" w:rsidRDefault="003722B0" w:rsidP="00D73BEE">
      <w:pPr>
        <w:numPr>
          <w:ilvl w:val="0"/>
          <w:numId w:val="50"/>
        </w:numPr>
        <w:spacing w:after="150"/>
        <w:ind w:left="709" w:hanging="283"/>
        <w:contextualSpacing/>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na podstawie art. 15 RODO prawo dostępu do danych osobowych Pani/Pana dotyczących;</w:t>
      </w:r>
    </w:p>
    <w:p w14:paraId="4F118739" w14:textId="77777777" w:rsidR="003722B0" w:rsidRPr="00A12C4D" w:rsidRDefault="003722B0" w:rsidP="00D73BEE">
      <w:pPr>
        <w:numPr>
          <w:ilvl w:val="0"/>
          <w:numId w:val="50"/>
        </w:numPr>
        <w:spacing w:after="150"/>
        <w:ind w:left="709" w:hanging="283"/>
        <w:contextualSpacing/>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na podstawie art. 16 RODO prawo do sprostowania Pani/Pana danych osobowych</w:t>
      </w:r>
      <w:r w:rsidRPr="00A12C4D">
        <w:rPr>
          <w:rFonts w:asciiTheme="minorHAnsi" w:hAnsiTheme="minorHAnsi" w:cstheme="minorHAnsi"/>
          <w:color w:val="000000" w:themeColor="text1"/>
          <w:sz w:val="22"/>
          <w:szCs w:val="22"/>
          <w:vertAlign w:val="superscript"/>
        </w:rPr>
        <w:footnoteReference w:customMarkFollows="1" w:id="11"/>
        <w:t>*</w:t>
      </w:r>
      <w:r w:rsidRPr="00A12C4D">
        <w:rPr>
          <w:rFonts w:asciiTheme="minorHAnsi" w:hAnsiTheme="minorHAnsi" w:cstheme="minorHAnsi"/>
          <w:color w:val="000000" w:themeColor="text1"/>
          <w:sz w:val="22"/>
          <w:szCs w:val="22"/>
        </w:rPr>
        <w:t>;</w:t>
      </w:r>
    </w:p>
    <w:p w14:paraId="6E7D6F52" w14:textId="77777777" w:rsidR="003722B0" w:rsidRPr="00A12C4D" w:rsidRDefault="003722B0" w:rsidP="00D73BEE">
      <w:pPr>
        <w:numPr>
          <w:ilvl w:val="0"/>
          <w:numId w:val="50"/>
        </w:numPr>
        <w:spacing w:after="150"/>
        <w:ind w:left="709" w:hanging="283"/>
        <w:contextualSpacing/>
        <w:jc w:val="both"/>
        <w:rPr>
          <w:rFonts w:asciiTheme="minorHAnsi" w:hAnsiTheme="minorHAnsi" w:cstheme="minorHAnsi"/>
          <w:color w:val="000000" w:themeColor="text1"/>
          <w:sz w:val="22"/>
          <w:szCs w:val="22"/>
        </w:rPr>
      </w:pPr>
      <w:r w:rsidRPr="00A12C4D">
        <w:rPr>
          <w:rFonts w:asciiTheme="minorHAnsi" w:hAnsiTheme="minorHAnsi" w:cstheme="minorHAnsi"/>
          <w:color w:val="000000" w:themeColor="text1"/>
          <w:sz w:val="22"/>
          <w:szCs w:val="22"/>
        </w:rPr>
        <w:t>na podstawie art. 18 RODO prawo żądania od administratora ograniczenia przetwarzania danych osobowych z zastrzeżeniem przypadków, o których mowa w art. 18 ust. 2 RODO</w:t>
      </w:r>
      <w:r w:rsidRPr="00A12C4D">
        <w:rPr>
          <w:rFonts w:asciiTheme="minorHAnsi" w:hAnsiTheme="minorHAnsi" w:cstheme="minorHAnsi"/>
          <w:color w:val="000000" w:themeColor="text1"/>
          <w:sz w:val="22"/>
          <w:szCs w:val="22"/>
          <w:vertAlign w:val="superscript"/>
        </w:rPr>
        <w:footnoteReference w:customMarkFollows="1" w:id="12"/>
        <w:t>**</w:t>
      </w:r>
      <w:r w:rsidRPr="00A12C4D">
        <w:rPr>
          <w:rFonts w:asciiTheme="minorHAnsi" w:hAnsiTheme="minorHAnsi" w:cstheme="minorHAnsi"/>
          <w:color w:val="000000" w:themeColor="text1"/>
          <w:sz w:val="22"/>
          <w:szCs w:val="22"/>
        </w:rPr>
        <w:t xml:space="preserve">;  </w:t>
      </w:r>
    </w:p>
    <w:p w14:paraId="5D247FEB" w14:textId="77777777" w:rsidR="003722B0" w:rsidRPr="00A12C4D" w:rsidRDefault="003722B0" w:rsidP="00D73BEE">
      <w:pPr>
        <w:numPr>
          <w:ilvl w:val="0"/>
          <w:numId w:val="50"/>
        </w:numPr>
        <w:spacing w:after="150"/>
        <w:ind w:left="709" w:hanging="283"/>
        <w:contextualSpacing/>
        <w:jc w:val="both"/>
        <w:rPr>
          <w:rFonts w:asciiTheme="minorHAnsi" w:hAnsiTheme="minorHAnsi" w:cstheme="minorHAnsi"/>
          <w:i/>
          <w:color w:val="000000" w:themeColor="text1"/>
          <w:sz w:val="22"/>
          <w:szCs w:val="22"/>
        </w:rPr>
      </w:pPr>
      <w:r w:rsidRPr="00A12C4D">
        <w:rPr>
          <w:rFonts w:asciiTheme="minorHAnsi" w:hAnsiTheme="minorHAnsi" w:cstheme="minorHAnsi"/>
          <w:color w:val="000000" w:themeColor="text1"/>
          <w:sz w:val="22"/>
          <w:szCs w:val="22"/>
        </w:rPr>
        <w:t>prawo do wniesienia skargi do Prezesa Urzędu Ochrony Danych Osobowych, gdy uzna Pani/Pan, że przetwarzanie danych osobowych Pani/Pana dotyczących narusza przepisy RODO;</w:t>
      </w:r>
    </w:p>
    <w:p w14:paraId="5C4C4032" w14:textId="77777777" w:rsidR="003722B0" w:rsidRPr="00A12C4D" w:rsidRDefault="003722B0" w:rsidP="00D73BEE">
      <w:pPr>
        <w:numPr>
          <w:ilvl w:val="0"/>
          <w:numId w:val="49"/>
        </w:numPr>
        <w:spacing w:after="150"/>
        <w:ind w:left="426" w:hanging="426"/>
        <w:contextualSpacing/>
        <w:jc w:val="both"/>
        <w:rPr>
          <w:rFonts w:asciiTheme="minorHAnsi" w:hAnsiTheme="minorHAnsi" w:cstheme="minorHAnsi"/>
          <w:i/>
          <w:color w:val="000000" w:themeColor="text1"/>
          <w:sz w:val="22"/>
          <w:szCs w:val="22"/>
        </w:rPr>
      </w:pPr>
      <w:r w:rsidRPr="00A12C4D">
        <w:rPr>
          <w:rFonts w:asciiTheme="minorHAnsi" w:hAnsiTheme="minorHAnsi" w:cstheme="minorHAnsi"/>
          <w:color w:val="000000" w:themeColor="text1"/>
          <w:sz w:val="22"/>
          <w:szCs w:val="22"/>
        </w:rPr>
        <w:t>nie przysługuje Pani/Panu:</w:t>
      </w:r>
    </w:p>
    <w:p w14:paraId="7447B898" w14:textId="77777777" w:rsidR="003722B0" w:rsidRPr="00A12C4D" w:rsidRDefault="003722B0" w:rsidP="00D73BEE">
      <w:pPr>
        <w:numPr>
          <w:ilvl w:val="0"/>
          <w:numId w:val="51"/>
        </w:numPr>
        <w:spacing w:after="150"/>
        <w:ind w:left="709" w:hanging="283"/>
        <w:contextualSpacing/>
        <w:jc w:val="both"/>
        <w:rPr>
          <w:rFonts w:asciiTheme="minorHAnsi" w:hAnsiTheme="minorHAnsi" w:cstheme="minorHAnsi"/>
          <w:i/>
          <w:color w:val="000000" w:themeColor="text1"/>
          <w:sz w:val="22"/>
          <w:szCs w:val="22"/>
        </w:rPr>
      </w:pPr>
      <w:r w:rsidRPr="00A12C4D">
        <w:rPr>
          <w:rFonts w:asciiTheme="minorHAnsi" w:hAnsiTheme="minorHAnsi" w:cstheme="minorHAnsi"/>
          <w:color w:val="000000" w:themeColor="text1"/>
          <w:sz w:val="22"/>
          <w:szCs w:val="22"/>
        </w:rPr>
        <w:t>w związku z art. 17 ust. 3 lit. b, d lub e RODO prawo do usunięcia danych osobowych;</w:t>
      </w:r>
    </w:p>
    <w:p w14:paraId="7E8197C6" w14:textId="77777777" w:rsidR="003722B0" w:rsidRPr="00A12C4D" w:rsidRDefault="003722B0" w:rsidP="00D73BEE">
      <w:pPr>
        <w:numPr>
          <w:ilvl w:val="0"/>
          <w:numId w:val="51"/>
        </w:numPr>
        <w:spacing w:after="150"/>
        <w:ind w:left="709" w:hanging="283"/>
        <w:contextualSpacing/>
        <w:jc w:val="both"/>
        <w:rPr>
          <w:rFonts w:asciiTheme="minorHAnsi" w:hAnsiTheme="minorHAnsi" w:cstheme="minorHAnsi"/>
          <w:b/>
          <w:i/>
          <w:color w:val="000000" w:themeColor="text1"/>
          <w:sz w:val="22"/>
          <w:szCs w:val="22"/>
        </w:rPr>
      </w:pPr>
      <w:r w:rsidRPr="00A12C4D">
        <w:rPr>
          <w:rFonts w:asciiTheme="minorHAnsi" w:hAnsiTheme="minorHAnsi" w:cstheme="minorHAnsi"/>
          <w:color w:val="000000" w:themeColor="text1"/>
          <w:sz w:val="22"/>
          <w:szCs w:val="22"/>
        </w:rPr>
        <w:t>prawo do przenoszenia danych osobowych, o którym mowa w art. 20 RODO;</w:t>
      </w:r>
    </w:p>
    <w:p w14:paraId="4CA8912C" w14:textId="77777777" w:rsidR="003722B0" w:rsidRPr="00A12C4D" w:rsidRDefault="003722B0" w:rsidP="00D73BEE">
      <w:pPr>
        <w:numPr>
          <w:ilvl w:val="0"/>
          <w:numId w:val="51"/>
        </w:numPr>
        <w:spacing w:after="150"/>
        <w:ind w:left="709" w:hanging="283"/>
        <w:contextualSpacing/>
        <w:jc w:val="both"/>
        <w:rPr>
          <w:rFonts w:asciiTheme="minorHAnsi" w:hAnsiTheme="minorHAnsi" w:cstheme="minorHAnsi"/>
          <w:bCs/>
          <w:i/>
          <w:color w:val="000000" w:themeColor="text1"/>
          <w:sz w:val="22"/>
          <w:szCs w:val="22"/>
        </w:rPr>
      </w:pPr>
      <w:r w:rsidRPr="00A12C4D">
        <w:rPr>
          <w:rFonts w:asciiTheme="minorHAnsi" w:hAnsiTheme="minorHAnsi" w:cstheme="minorHAnsi"/>
          <w:bCs/>
          <w:color w:val="000000" w:themeColor="text1"/>
          <w:sz w:val="22"/>
          <w:szCs w:val="22"/>
        </w:rPr>
        <w:t>na podstawie art. 21 RODO prawo sprzeciwu, wobec przetwarzania danych osobowych, gdyż podstawą prawną przetwarzania Pani/Pana danych osobowych jest art. 6 ust. 1 lit. c RODO.</w:t>
      </w:r>
    </w:p>
    <w:p w14:paraId="79D623C4" w14:textId="77777777" w:rsidR="003722B0" w:rsidRPr="00A12C4D" w:rsidRDefault="003722B0" w:rsidP="003722B0">
      <w:pPr>
        <w:spacing w:line="360" w:lineRule="auto"/>
        <w:rPr>
          <w:rFonts w:asciiTheme="minorHAnsi" w:hAnsiTheme="minorHAnsi" w:cstheme="minorHAnsi"/>
          <w:b/>
          <w:color w:val="000000" w:themeColor="text1"/>
          <w:sz w:val="22"/>
          <w:szCs w:val="20"/>
        </w:rPr>
      </w:pPr>
    </w:p>
    <w:p w14:paraId="27270DCA" w14:textId="77777777" w:rsidR="003722B0" w:rsidRPr="00A12C4D" w:rsidRDefault="003722B0" w:rsidP="003722B0">
      <w:pPr>
        <w:spacing w:line="360" w:lineRule="auto"/>
        <w:ind w:left="106"/>
        <w:rPr>
          <w:rFonts w:asciiTheme="minorHAnsi" w:hAnsiTheme="minorHAnsi" w:cstheme="minorHAnsi"/>
          <w:b/>
          <w:color w:val="000000" w:themeColor="text1"/>
          <w:sz w:val="22"/>
          <w:szCs w:val="20"/>
        </w:rPr>
      </w:pPr>
    </w:p>
    <w:p w14:paraId="1F4BA389" w14:textId="061D7599" w:rsidR="003C7BBE" w:rsidRDefault="003722B0" w:rsidP="003722B0">
      <w:pPr>
        <w:spacing w:line="360" w:lineRule="auto"/>
        <w:ind w:left="106"/>
        <w:rPr>
          <w:rFonts w:asciiTheme="minorHAnsi" w:hAnsiTheme="minorHAnsi" w:cstheme="minorHAnsi"/>
          <w:b/>
          <w:color w:val="000000" w:themeColor="text1"/>
          <w:sz w:val="22"/>
          <w:szCs w:val="20"/>
        </w:rPr>
      </w:pPr>
      <w:r w:rsidRPr="00A12C4D">
        <w:rPr>
          <w:rFonts w:asciiTheme="minorHAnsi" w:hAnsiTheme="minorHAnsi" w:cstheme="minorHAnsi"/>
          <w:b/>
          <w:color w:val="000000" w:themeColor="text1"/>
          <w:sz w:val="22"/>
          <w:szCs w:val="20"/>
        </w:rPr>
        <w:t>Podpis Wykonawcy……………………………</w:t>
      </w:r>
    </w:p>
    <w:p w14:paraId="723514FF" w14:textId="77777777" w:rsidR="003C7BBE" w:rsidRPr="00A12C4D" w:rsidRDefault="003C7BBE" w:rsidP="003C7BBE">
      <w:pPr>
        <w:rPr>
          <w:rFonts w:ascii="Calibri" w:hAnsi="Calibri" w:cs="Calibri"/>
          <w:color w:val="000000" w:themeColor="text1"/>
          <w:sz w:val="22"/>
          <w:szCs w:val="22"/>
        </w:rPr>
      </w:pPr>
      <w:r>
        <w:rPr>
          <w:rFonts w:asciiTheme="minorHAnsi" w:hAnsiTheme="minorHAnsi" w:cstheme="minorHAnsi"/>
          <w:b/>
          <w:color w:val="000000" w:themeColor="text1"/>
          <w:sz w:val="22"/>
          <w:szCs w:val="20"/>
        </w:rPr>
        <w:br w:type="page"/>
      </w:r>
      <w:r w:rsidRPr="00A12C4D">
        <w:rPr>
          <w:rFonts w:ascii="Calibri" w:hAnsi="Calibri" w:cs="Calibri"/>
          <w:color w:val="000000" w:themeColor="text1"/>
          <w:sz w:val="22"/>
          <w:szCs w:val="22"/>
        </w:rPr>
        <w:lastRenderedPageBreak/>
        <w:t xml:space="preserve">Znak sprawy: </w:t>
      </w:r>
      <w:r>
        <w:rPr>
          <w:rFonts w:ascii="Calibri" w:hAnsi="Calibri" w:cs="Calibri"/>
          <w:color w:val="000000" w:themeColor="text1"/>
          <w:sz w:val="22"/>
          <w:szCs w:val="22"/>
        </w:rPr>
        <w:t>DI.272.5.2024</w:t>
      </w:r>
      <w:r w:rsidRPr="00A12C4D">
        <w:rPr>
          <w:rFonts w:ascii="Calibri" w:hAnsi="Calibri" w:cs="Calibri"/>
          <w:color w:val="000000" w:themeColor="text1"/>
          <w:sz w:val="22"/>
          <w:szCs w:val="22"/>
        </w:rPr>
        <w:tab/>
      </w:r>
      <w:r w:rsidRPr="00A12C4D">
        <w:rPr>
          <w:rFonts w:ascii="Calibri" w:hAnsi="Calibri" w:cs="Calibri"/>
          <w:color w:val="000000" w:themeColor="text1"/>
          <w:sz w:val="22"/>
          <w:szCs w:val="22"/>
        </w:rPr>
        <w:tab/>
      </w:r>
      <w:r w:rsidRPr="00A12C4D">
        <w:rPr>
          <w:rFonts w:ascii="Calibri" w:hAnsi="Calibri" w:cs="Calibri"/>
          <w:color w:val="000000" w:themeColor="text1"/>
          <w:sz w:val="22"/>
          <w:szCs w:val="22"/>
        </w:rPr>
        <w:tab/>
      </w:r>
      <w:r w:rsidRPr="00A12C4D">
        <w:rPr>
          <w:rFonts w:ascii="Calibri" w:hAnsi="Calibri" w:cs="Calibri"/>
          <w:color w:val="000000" w:themeColor="text1"/>
          <w:sz w:val="22"/>
          <w:szCs w:val="22"/>
        </w:rPr>
        <w:tab/>
      </w:r>
      <w:r w:rsidRPr="00A12C4D">
        <w:rPr>
          <w:rFonts w:ascii="Calibri" w:hAnsi="Calibri" w:cs="Calibri"/>
          <w:color w:val="000000" w:themeColor="text1"/>
          <w:sz w:val="22"/>
          <w:szCs w:val="22"/>
        </w:rPr>
        <w:tab/>
      </w:r>
      <w:r w:rsidRPr="00A12C4D">
        <w:rPr>
          <w:rFonts w:ascii="Calibri" w:hAnsi="Calibri" w:cs="Calibri"/>
          <w:color w:val="000000" w:themeColor="text1"/>
          <w:sz w:val="22"/>
          <w:szCs w:val="22"/>
        </w:rPr>
        <w:tab/>
      </w:r>
      <w:r w:rsidRPr="00A12C4D">
        <w:rPr>
          <w:rFonts w:ascii="Calibri" w:hAnsi="Calibri" w:cs="Calibri"/>
          <w:color w:val="000000" w:themeColor="text1"/>
          <w:sz w:val="22"/>
          <w:szCs w:val="22"/>
        </w:rPr>
        <w:tab/>
      </w:r>
      <w:r w:rsidRPr="00A12C4D">
        <w:rPr>
          <w:rFonts w:ascii="Calibri" w:hAnsi="Calibri" w:cs="Calibri"/>
          <w:color w:val="000000" w:themeColor="text1"/>
          <w:sz w:val="22"/>
          <w:szCs w:val="22"/>
        </w:rPr>
        <w:tab/>
      </w:r>
      <w:r w:rsidRPr="00A12C4D">
        <w:rPr>
          <w:rFonts w:ascii="Calibri" w:hAnsi="Calibri" w:cs="Calibri"/>
          <w:color w:val="000000" w:themeColor="text1"/>
          <w:sz w:val="22"/>
          <w:szCs w:val="22"/>
        </w:rPr>
        <w:tab/>
      </w:r>
      <w:r w:rsidRPr="00A12C4D">
        <w:rPr>
          <w:rFonts w:ascii="Calibri" w:hAnsi="Calibri" w:cs="Calibri"/>
          <w:color w:val="000000" w:themeColor="text1"/>
          <w:sz w:val="22"/>
          <w:szCs w:val="22"/>
        </w:rPr>
        <w:tab/>
        <w:t>Załącznik nr 7</w:t>
      </w:r>
    </w:p>
    <w:p w14:paraId="50FB1159" w14:textId="77777777" w:rsidR="003C7BBE" w:rsidRPr="009B680A" w:rsidRDefault="003C7BBE" w:rsidP="003C7BBE">
      <w:pPr>
        <w:jc w:val="right"/>
        <w:rPr>
          <w:rFonts w:asciiTheme="minorHAnsi" w:hAnsiTheme="minorHAnsi" w:cstheme="minorHAnsi"/>
          <w:sz w:val="18"/>
          <w:szCs w:val="18"/>
        </w:rPr>
      </w:pPr>
    </w:p>
    <w:p w14:paraId="4AD55501" w14:textId="77777777" w:rsidR="003C7BBE" w:rsidRPr="009B680A" w:rsidRDefault="003C7BBE" w:rsidP="003C7BBE">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3C7BBE" w:rsidRPr="009B680A" w14:paraId="08FD1A58" w14:textId="77777777" w:rsidTr="008F4081">
        <w:trPr>
          <w:trHeight w:val="1149"/>
        </w:trPr>
        <w:tc>
          <w:tcPr>
            <w:tcW w:w="5000" w:type="pct"/>
            <w:shd w:val="clear" w:color="auto" w:fill="CCCCCC"/>
            <w:vAlign w:val="center"/>
          </w:tcPr>
          <w:p w14:paraId="752AE0C0" w14:textId="77777777" w:rsidR="003C7BBE" w:rsidRPr="009B680A" w:rsidRDefault="003C7BBE" w:rsidP="008F4081">
            <w:pPr>
              <w:jc w:val="center"/>
              <w:rPr>
                <w:rFonts w:asciiTheme="minorHAnsi" w:hAnsiTheme="minorHAnsi" w:cstheme="minorHAnsi"/>
                <w:b/>
                <w:sz w:val="18"/>
                <w:szCs w:val="18"/>
              </w:rPr>
            </w:pPr>
            <w:r>
              <w:rPr>
                <w:rFonts w:asciiTheme="minorHAnsi" w:hAnsiTheme="minorHAnsi" w:cstheme="minorHAnsi"/>
                <w:b/>
                <w:sz w:val="18"/>
                <w:szCs w:val="18"/>
              </w:rPr>
              <w:t>ZESTAWIENIE CENOWE</w:t>
            </w:r>
          </w:p>
        </w:tc>
      </w:tr>
    </w:tbl>
    <w:p w14:paraId="70E8475B" w14:textId="77777777" w:rsidR="003C7BBE" w:rsidRPr="009B680A" w:rsidRDefault="003C7BBE" w:rsidP="003C7BBE">
      <w:pPr>
        <w:ind w:left="360" w:hanging="360"/>
        <w:rPr>
          <w:rFonts w:asciiTheme="minorHAnsi" w:hAnsiTheme="minorHAnsi" w:cstheme="minorHAnsi"/>
          <w:bCs/>
          <w:sz w:val="18"/>
          <w:szCs w:val="18"/>
        </w:rPr>
      </w:pPr>
    </w:p>
    <w:p w14:paraId="1A066067" w14:textId="3A5AFC94" w:rsidR="003C7BBE" w:rsidRPr="002F4691" w:rsidRDefault="003C7BBE" w:rsidP="003C7BBE">
      <w:pPr>
        <w:ind w:left="360" w:hanging="360"/>
        <w:rPr>
          <w:rFonts w:asciiTheme="minorHAnsi" w:hAnsiTheme="minorHAnsi" w:cstheme="minorHAnsi"/>
          <w:b/>
          <w:bCs/>
          <w:sz w:val="18"/>
          <w:szCs w:val="18"/>
        </w:rPr>
      </w:pPr>
      <w:r>
        <w:rPr>
          <w:rFonts w:asciiTheme="minorHAnsi" w:hAnsiTheme="minorHAnsi" w:cstheme="minorHAnsi"/>
          <w:b/>
          <w:bCs/>
          <w:sz w:val="18"/>
          <w:szCs w:val="18"/>
        </w:rPr>
        <w:t xml:space="preserve">Zadanie nr 1. </w:t>
      </w:r>
      <w:r w:rsidRPr="003C7BBE">
        <w:rPr>
          <w:rFonts w:asciiTheme="minorHAnsi" w:hAnsiTheme="minorHAnsi" w:cstheme="minorHAnsi"/>
          <w:b/>
          <w:bCs/>
          <w:sz w:val="18"/>
          <w:szCs w:val="18"/>
        </w:rPr>
        <w:t>Dostawa serwerów z akcesoriami</w:t>
      </w:r>
      <w:r w:rsidRPr="008C3127">
        <w:rPr>
          <w:rFonts w:asciiTheme="minorHAnsi" w:hAnsiTheme="minorHAnsi" w:cstheme="minorHAnsi"/>
          <w:b/>
          <w:bCs/>
          <w:sz w:val="18"/>
          <w:szCs w:val="18"/>
        </w:rPr>
        <w:t>*</w:t>
      </w:r>
    </w:p>
    <w:p w14:paraId="01AD0A17" w14:textId="77777777" w:rsidR="003C7BBE" w:rsidRPr="002F4691" w:rsidRDefault="003C7BBE" w:rsidP="003C7BBE">
      <w:pPr>
        <w:ind w:left="360" w:hanging="360"/>
        <w:rPr>
          <w:rFonts w:asciiTheme="minorHAnsi" w:hAnsiTheme="minorHAnsi" w:cstheme="minorHAnsi"/>
          <w:bCs/>
          <w:sz w:val="18"/>
          <w:szCs w:val="18"/>
        </w:rPr>
      </w:pPr>
    </w:p>
    <w:p w14:paraId="6668D072" w14:textId="363E7C39" w:rsidR="003C7BBE" w:rsidRPr="002F4691" w:rsidRDefault="003C7BBE" w:rsidP="003C7BBE">
      <w:pPr>
        <w:spacing w:after="160" w:line="259" w:lineRule="auto"/>
        <w:jc w:val="both"/>
        <w:rPr>
          <w:rFonts w:ascii="Calibri" w:eastAsia="Calibri" w:hAnsi="Calibri"/>
          <w:sz w:val="18"/>
          <w:szCs w:val="18"/>
          <w:lang w:eastAsia="en-US"/>
        </w:rPr>
      </w:pPr>
      <w:r w:rsidRPr="002F4691">
        <w:rPr>
          <w:rFonts w:ascii="Calibri" w:eastAsia="Calibri" w:hAnsi="Calibri"/>
          <w:sz w:val="18"/>
          <w:szCs w:val="18"/>
          <w:lang w:eastAsia="en-US"/>
        </w:rPr>
        <w:t xml:space="preserve">Zamawiający wymaga wpisania w formularzu ofertowym nazwy producenta, kodu producenta (PN - Part </w:t>
      </w:r>
      <w:proofErr w:type="spellStart"/>
      <w:r w:rsidRPr="002F4691">
        <w:rPr>
          <w:rFonts w:ascii="Calibri" w:eastAsia="Calibri" w:hAnsi="Calibri"/>
          <w:sz w:val="18"/>
          <w:szCs w:val="18"/>
          <w:lang w:eastAsia="en-US"/>
        </w:rPr>
        <w:t>Number</w:t>
      </w:r>
      <w:proofErr w:type="spellEnd"/>
      <w:r w:rsidRPr="002F4691">
        <w:rPr>
          <w:rFonts w:ascii="Calibri" w:eastAsia="Calibri" w:hAnsi="Calibri"/>
          <w:sz w:val="18"/>
          <w:szCs w:val="18"/>
          <w:lang w:eastAsia="en-US"/>
        </w:rPr>
        <w:t xml:space="preserve">), nazwy oraz ilości dla wszystkich oferowanych </w:t>
      </w:r>
      <w:r w:rsidR="00026879">
        <w:rPr>
          <w:rFonts w:ascii="Calibri" w:eastAsia="Calibri" w:hAnsi="Calibri"/>
          <w:sz w:val="18"/>
          <w:szCs w:val="18"/>
          <w:lang w:eastAsia="en-US"/>
        </w:rPr>
        <w:t>urządzeń</w:t>
      </w:r>
      <w:r w:rsidRPr="002F4691">
        <w:rPr>
          <w:rFonts w:ascii="Calibri" w:eastAsia="Calibri" w:hAnsi="Calibri"/>
          <w:sz w:val="18"/>
          <w:szCs w:val="18"/>
          <w:lang w:eastAsia="en-US"/>
        </w:rPr>
        <w:t xml:space="preserve"> zgodnie z poniższą tabelą:</w:t>
      </w:r>
    </w:p>
    <w:tbl>
      <w:tblPr>
        <w:tblW w:w="9344" w:type="dxa"/>
        <w:tblCellMar>
          <w:left w:w="70" w:type="dxa"/>
          <w:right w:w="70" w:type="dxa"/>
        </w:tblCellMar>
        <w:tblLook w:val="04A0" w:firstRow="1" w:lastRow="0" w:firstColumn="1" w:lastColumn="0" w:noHBand="0" w:noVBand="1"/>
      </w:tblPr>
      <w:tblGrid>
        <w:gridCol w:w="415"/>
        <w:gridCol w:w="1092"/>
        <w:gridCol w:w="1465"/>
        <w:gridCol w:w="1983"/>
        <w:gridCol w:w="519"/>
        <w:gridCol w:w="1117"/>
        <w:gridCol w:w="992"/>
        <w:gridCol w:w="747"/>
        <w:gridCol w:w="1014"/>
      </w:tblGrid>
      <w:tr w:rsidR="003C7BBE" w:rsidRPr="002F4691" w14:paraId="4971C8BC" w14:textId="77777777" w:rsidTr="008F4081">
        <w:trPr>
          <w:trHeight w:val="300"/>
        </w:trPr>
        <w:tc>
          <w:tcPr>
            <w:tcW w:w="415" w:type="dxa"/>
            <w:tcBorders>
              <w:top w:val="single" w:sz="4" w:space="0" w:color="auto"/>
              <w:left w:val="single" w:sz="4" w:space="0" w:color="auto"/>
              <w:bottom w:val="single" w:sz="4" w:space="0" w:color="auto"/>
              <w:right w:val="single" w:sz="4" w:space="0" w:color="auto"/>
            </w:tcBorders>
          </w:tcPr>
          <w:p w14:paraId="5E11992E" w14:textId="77777777" w:rsidR="003C7BBE" w:rsidRPr="002F4691" w:rsidRDefault="003C7BBE" w:rsidP="008F4081">
            <w:pPr>
              <w:jc w:val="center"/>
              <w:rPr>
                <w:rFonts w:asciiTheme="minorHAnsi" w:hAnsiTheme="minorHAnsi" w:cstheme="minorHAnsi"/>
                <w:color w:val="000000"/>
                <w:sz w:val="18"/>
                <w:szCs w:val="18"/>
              </w:rPr>
            </w:pPr>
            <w:proofErr w:type="spellStart"/>
            <w:r w:rsidRPr="002F4691">
              <w:rPr>
                <w:rFonts w:asciiTheme="minorHAnsi" w:hAnsiTheme="minorHAnsi" w:cstheme="minorHAnsi"/>
                <w:color w:val="000000"/>
                <w:sz w:val="18"/>
                <w:szCs w:val="18"/>
              </w:rPr>
              <w:t>Lp</w:t>
            </w:r>
            <w:proofErr w:type="spellEnd"/>
          </w:p>
        </w:tc>
        <w:tc>
          <w:tcPr>
            <w:tcW w:w="1092" w:type="dxa"/>
            <w:tcBorders>
              <w:top w:val="single" w:sz="4" w:space="0" w:color="auto"/>
              <w:left w:val="single" w:sz="4" w:space="0" w:color="auto"/>
              <w:bottom w:val="single" w:sz="4" w:space="0" w:color="auto"/>
              <w:right w:val="single" w:sz="4" w:space="0" w:color="auto"/>
            </w:tcBorders>
          </w:tcPr>
          <w:p w14:paraId="642E5C8A" w14:textId="77777777" w:rsidR="003C7BBE" w:rsidRPr="002F4691" w:rsidRDefault="003C7BBE" w:rsidP="008F4081">
            <w:pPr>
              <w:jc w:val="center"/>
              <w:rPr>
                <w:rFonts w:asciiTheme="minorHAnsi" w:hAnsiTheme="minorHAnsi" w:cstheme="minorHAnsi"/>
                <w:color w:val="000000"/>
                <w:sz w:val="18"/>
                <w:szCs w:val="18"/>
              </w:rPr>
            </w:pPr>
            <w:r w:rsidRPr="002F4691">
              <w:rPr>
                <w:rFonts w:asciiTheme="minorHAnsi" w:hAnsiTheme="minorHAnsi" w:cstheme="minorHAnsi"/>
                <w:color w:val="000000"/>
                <w:sz w:val="18"/>
                <w:szCs w:val="18"/>
              </w:rPr>
              <w:t>Producent</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10A60" w14:textId="77777777" w:rsidR="003C7BBE" w:rsidRPr="002F4691" w:rsidRDefault="003C7BBE" w:rsidP="008F4081">
            <w:pPr>
              <w:jc w:val="center"/>
              <w:rPr>
                <w:rFonts w:asciiTheme="minorHAnsi" w:hAnsiTheme="minorHAnsi" w:cstheme="minorHAnsi"/>
                <w:color w:val="000000"/>
                <w:sz w:val="18"/>
                <w:szCs w:val="18"/>
                <w:lang w:val="en-US"/>
              </w:rPr>
            </w:pPr>
            <w:proofErr w:type="spellStart"/>
            <w:r>
              <w:rPr>
                <w:rFonts w:asciiTheme="minorHAnsi" w:hAnsiTheme="minorHAnsi" w:cstheme="minorHAnsi"/>
                <w:color w:val="000000"/>
                <w:sz w:val="18"/>
                <w:szCs w:val="18"/>
                <w:lang w:val="en-US"/>
              </w:rPr>
              <w:t>kod</w:t>
            </w:r>
            <w:proofErr w:type="spellEnd"/>
            <w:r w:rsidRPr="00762E7E">
              <w:rPr>
                <w:rFonts w:asciiTheme="minorHAnsi" w:hAnsiTheme="minorHAnsi" w:cstheme="minorHAnsi"/>
                <w:color w:val="000000"/>
                <w:sz w:val="18"/>
                <w:szCs w:val="18"/>
                <w:lang w:val="en-US"/>
              </w:rPr>
              <w:t xml:space="preserve"> </w:t>
            </w:r>
            <w:proofErr w:type="spellStart"/>
            <w:r w:rsidRPr="00762E7E">
              <w:rPr>
                <w:rFonts w:asciiTheme="minorHAnsi" w:hAnsiTheme="minorHAnsi" w:cstheme="minorHAnsi"/>
                <w:color w:val="000000"/>
                <w:sz w:val="18"/>
                <w:szCs w:val="18"/>
                <w:lang w:val="en-US"/>
              </w:rPr>
              <w:t>producenta</w:t>
            </w:r>
            <w:proofErr w:type="spellEnd"/>
            <w:r w:rsidRPr="00762E7E">
              <w:rPr>
                <w:rFonts w:asciiTheme="minorHAnsi" w:hAnsiTheme="minorHAnsi" w:cstheme="minorHAnsi"/>
                <w:color w:val="000000"/>
                <w:sz w:val="18"/>
                <w:szCs w:val="18"/>
                <w:lang w:val="en-US"/>
              </w:rPr>
              <w:t xml:space="preserve"> (PN - Part Number</w:t>
            </w:r>
          </w:p>
        </w:tc>
        <w:tc>
          <w:tcPr>
            <w:tcW w:w="1983" w:type="dxa"/>
            <w:tcBorders>
              <w:top w:val="single" w:sz="4" w:space="0" w:color="auto"/>
              <w:left w:val="nil"/>
              <w:bottom w:val="single" w:sz="4" w:space="0" w:color="auto"/>
              <w:right w:val="single" w:sz="4" w:space="0" w:color="auto"/>
            </w:tcBorders>
            <w:shd w:val="clear" w:color="auto" w:fill="auto"/>
            <w:noWrap/>
            <w:vAlign w:val="center"/>
            <w:hideMark/>
          </w:tcPr>
          <w:p w14:paraId="7A17E275" w14:textId="77777777" w:rsidR="003C7BBE" w:rsidRPr="002F4691" w:rsidRDefault="003C7BBE" w:rsidP="008F4081">
            <w:pPr>
              <w:jc w:val="center"/>
              <w:rPr>
                <w:rFonts w:asciiTheme="minorHAnsi" w:hAnsiTheme="minorHAnsi" w:cstheme="minorHAnsi"/>
                <w:color w:val="000000"/>
                <w:sz w:val="18"/>
                <w:szCs w:val="18"/>
              </w:rPr>
            </w:pPr>
            <w:r>
              <w:rPr>
                <w:rFonts w:asciiTheme="minorHAnsi" w:hAnsiTheme="minorHAnsi" w:cstheme="minorHAnsi"/>
                <w:bCs/>
                <w:sz w:val="18"/>
                <w:szCs w:val="18"/>
              </w:rPr>
              <w:t>Nazwa</w:t>
            </w:r>
          </w:p>
        </w:tc>
        <w:tc>
          <w:tcPr>
            <w:tcW w:w="519" w:type="dxa"/>
            <w:tcBorders>
              <w:top w:val="single" w:sz="4" w:space="0" w:color="auto"/>
              <w:left w:val="nil"/>
              <w:bottom w:val="single" w:sz="4" w:space="0" w:color="auto"/>
              <w:right w:val="single" w:sz="4" w:space="0" w:color="auto"/>
            </w:tcBorders>
            <w:shd w:val="clear" w:color="auto" w:fill="auto"/>
            <w:noWrap/>
            <w:vAlign w:val="bottom"/>
            <w:hideMark/>
          </w:tcPr>
          <w:p w14:paraId="01579DB1" w14:textId="77777777" w:rsidR="003C7BBE" w:rsidRDefault="003C7BBE" w:rsidP="008F4081">
            <w:pPr>
              <w:jc w:val="center"/>
              <w:rPr>
                <w:rFonts w:asciiTheme="minorHAnsi" w:hAnsiTheme="minorHAnsi" w:cstheme="minorHAnsi"/>
                <w:color w:val="000000"/>
                <w:sz w:val="18"/>
                <w:szCs w:val="18"/>
              </w:rPr>
            </w:pPr>
            <w:r w:rsidRPr="002F4691">
              <w:rPr>
                <w:rFonts w:asciiTheme="minorHAnsi" w:hAnsiTheme="minorHAnsi" w:cstheme="minorHAnsi"/>
                <w:color w:val="000000"/>
                <w:sz w:val="18"/>
                <w:szCs w:val="18"/>
              </w:rPr>
              <w:t>Ilość</w:t>
            </w:r>
          </w:p>
          <w:p w14:paraId="19493418" w14:textId="77777777" w:rsidR="003C7BBE" w:rsidRPr="002F4691" w:rsidRDefault="003C7BBE" w:rsidP="008F4081">
            <w:pPr>
              <w:jc w:val="center"/>
              <w:rPr>
                <w:rFonts w:asciiTheme="minorHAnsi" w:hAnsiTheme="minorHAnsi" w:cstheme="minorHAnsi"/>
                <w:color w:val="000000"/>
                <w:sz w:val="18"/>
                <w:szCs w:val="18"/>
              </w:rPr>
            </w:pPr>
            <w:r w:rsidRPr="009B680A">
              <w:rPr>
                <w:rFonts w:asciiTheme="minorHAnsi" w:hAnsiTheme="minorHAnsi" w:cstheme="minorHAnsi"/>
                <w:bCs/>
                <w:sz w:val="18"/>
                <w:szCs w:val="18"/>
              </w:rPr>
              <w:t>sztuk</w:t>
            </w:r>
          </w:p>
        </w:tc>
        <w:tc>
          <w:tcPr>
            <w:tcW w:w="1117" w:type="dxa"/>
            <w:tcBorders>
              <w:top w:val="single" w:sz="4" w:space="0" w:color="auto"/>
              <w:left w:val="nil"/>
              <w:bottom w:val="single" w:sz="4" w:space="0" w:color="auto"/>
              <w:right w:val="single" w:sz="4" w:space="0" w:color="auto"/>
            </w:tcBorders>
          </w:tcPr>
          <w:p w14:paraId="28603751" w14:textId="77777777" w:rsidR="003C7BBE" w:rsidRPr="002F4691" w:rsidRDefault="003C7BBE" w:rsidP="008F4081">
            <w:pPr>
              <w:jc w:val="center"/>
              <w:rPr>
                <w:rFonts w:asciiTheme="minorHAnsi" w:hAnsiTheme="minorHAnsi" w:cstheme="minorHAnsi"/>
                <w:color w:val="000000"/>
                <w:sz w:val="18"/>
                <w:szCs w:val="18"/>
              </w:rPr>
            </w:pPr>
            <w:r>
              <w:rPr>
                <w:rFonts w:asciiTheme="minorHAnsi" w:hAnsiTheme="minorHAnsi" w:cstheme="minorHAnsi"/>
                <w:bCs/>
                <w:sz w:val="18"/>
                <w:szCs w:val="18"/>
              </w:rPr>
              <w:t>Cena jednostkowa netto</w:t>
            </w:r>
          </w:p>
        </w:tc>
        <w:tc>
          <w:tcPr>
            <w:tcW w:w="992" w:type="dxa"/>
            <w:tcBorders>
              <w:top w:val="single" w:sz="4" w:space="0" w:color="auto"/>
              <w:left w:val="single" w:sz="4" w:space="0" w:color="auto"/>
              <w:bottom w:val="single" w:sz="4" w:space="0" w:color="auto"/>
              <w:right w:val="single" w:sz="4" w:space="0" w:color="auto"/>
            </w:tcBorders>
          </w:tcPr>
          <w:p w14:paraId="0E36DF0E" w14:textId="77777777" w:rsidR="003C7BBE" w:rsidRPr="002F4691" w:rsidRDefault="003C7BBE" w:rsidP="008F4081">
            <w:pPr>
              <w:jc w:val="center"/>
              <w:rPr>
                <w:rFonts w:asciiTheme="minorHAnsi" w:hAnsiTheme="minorHAnsi" w:cstheme="minorHAnsi"/>
                <w:color w:val="000000"/>
                <w:sz w:val="18"/>
                <w:szCs w:val="18"/>
              </w:rPr>
            </w:pPr>
            <w:r>
              <w:rPr>
                <w:rFonts w:asciiTheme="minorHAnsi" w:hAnsiTheme="minorHAnsi" w:cstheme="minorHAnsi"/>
                <w:bCs/>
                <w:sz w:val="18"/>
                <w:szCs w:val="18"/>
              </w:rPr>
              <w:t>Wartość netto</w:t>
            </w:r>
          </w:p>
        </w:tc>
        <w:tc>
          <w:tcPr>
            <w:tcW w:w="747" w:type="dxa"/>
            <w:tcBorders>
              <w:top w:val="single" w:sz="4" w:space="0" w:color="auto"/>
              <w:left w:val="single" w:sz="4" w:space="0" w:color="auto"/>
              <w:bottom w:val="single" w:sz="4" w:space="0" w:color="auto"/>
              <w:right w:val="single" w:sz="4" w:space="0" w:color="auto"/>
            </w:tcBorders>
          </w:tcPr>
          <w:p w14:paraId="6A17D5E4" w14:textId="77777777" w:rsidR="003C7BBE" w:rsidRPr="002F4691" w:rsidRDefault="003C7BBE" w:rsidP="008F4081">
            <w:pPr>
              <w:jc w:val="center"/>
              <w:rPr>
                <w:rFonts w:asciiTheme="minorHAnsi" w:hAnsiTheme="minorHAnsi" w:cstheme="minorHAnsi"/>
                <w:color w:val="000000"/>
                <w:sz w:val="18"/>
                <w:szCs w:val="18"/>
              </w:rPr>
            </w:pPr>
            <w:r w:rsidRPr="00732C4E">
              <w:rPr>
                <w:rFonts w:asciiTheme="minorHAnsi" w:hAnsiTheme="minorHAnsi" w:cstheme="minorHAnsi"/>
                <w:bCs/>
                <w:sz w:val="18"/>
                <w:szCs w:val="18"/>
              </w:rPr>
              <w:t>Stawka podatku VAT</w:t>
            </w:r>
          </w:p>
        </w:tc>
        <w:tc>
          <w:tcPr>
            <w:tcW w:w="1014" w:type="dxa"/>
            <w:tcBorders>
              <w:top w:val="single" w:sz="4" w:space="0" w:color="auto"/>
              <w:left w:val="single" w:sz="4" w:space="0" w:color="auto"/>
              <w:bottom w:val="single" w:sz="4" w:space="0" w:color="auto"/>
              <w:right w:val="single" w:sz="4" w:space="0" w:color="auto"/>
            </w:tcBorders>
          </w:tcPr>
          <w:p w14:paraId="2F757E0F" w14:textId="77777777" w:rsidR="003C7BBE" w:rsidRPr="00732C4E" w:rsidRDefault="003C7BBE" w:rsidP="008F4081">
            <w:pPr>
              <w:rPr>
                <w:rFonts w:asciiTheme="minorHAnsi" w:hAnsiTheme="minorHAnsi" w:cstheme="minorHAnsi"/>
                <w:bCs/>
                <w:sz w:val="18"/>
                <w:szCs w:val="18"/>
              </w:rPr>
            </w:pPr>
            <w:r>
              <w:rPr>
                <w:rFonts w:asciiTheme="minorHAnsi" w:hAnsiTheme="minorHAnsi" w:cstheme="minorHAnsi"/>
                <w:bCs/>
                <w:sz w:val="18"/>
                <w:szCs w:val="18"/>
              </w:rPr>
              <w:t xml:space="preserve">Wartość </w:t>
            </w:r>
            <w:r w:rsidRPr="009B680A">
              <w:rPr>
                <w:rFonts w:asciiTheme="minorHAnsi" w:hAnsiTheme="minorHAnsi" w:cstheme="minorHAnsi"/>
                <w:bCs/>
                <w:sz w:val="18"/>
                <w:szCs w:val="18"/>
              </w:rPr>
              <w:t>brutto</w:t>
            </w:r>
          </w:p>
        </w:tc>
      </w:tr>
      <w:tr w:rsidR="003C7BBE" w:rsidRPr="002F4691" w14:paraId="70F0377E" w14:textId="77777777" w:rsidTr="008F4081">
        <w:trPr>
          <w:trHeight w:val="409"/>
        </w:trPr>
        <w:tc>
          <w:tcPr>
            <w:tcW w:w="415" w:type="dxa"/>
            <w:tcBorders>
              <w:top w:val="nil"/>
              <w:left w:val="single" w:sz="4" w:space="0" w:color="auto"/>
              <w:bottom w:val="single" w:sz="4" w:space="0" w:color="auto"/>
              <w:right w:val="single" w:sz="4" w:space="0" w:color="auto"/>
            </w:tcBorders>
          </w:tcPr>
          <w:p w14:paraId="2D2EB27C" w14:textId="77777777" w:rsidR="003C7BBE" w:rsidRPr="002F4691" w:rsidRDefault="003C7BBE" w:rsidP="008F4081">
            <w:pPr>
              <w:jc w:val="center"/>
              <w:rPr>
                <w:rFonts w:asciiTheme="minorHAnsi" w:hAnsiTheme="minorHAnsi" w:cstheme="minorHAnsi"/>
                <w:sz w:val="18"/>
                <w:szCs w:val="18"/>
              </w:rPr>
            </w:pPr>
            <w:r w:rsidRPr="002F4691">
              <w:rPr>
                <w:rFonts w:asciiTheme="minorHAnsi" w:hAnsiTheme="minorHAnsi" w:cstheme="minorHAnsi"/>
                <w:sz w:val="18"/>
                <w:szCs w:val="18"/>
              </w:rPr>
              <w:t>1</w:t>
            </w:r>
          </w:p>
        </w:tc>
        <w:tc>
          <w:tcPr>
            <w:tcW w:w="1092" w:type="dxa"/>
            <w:tcBorders>
              <w:top w:val="nil"/>
              <w:left w:val="single" w:sz="4" w:space="0" w:color="auto"/>
              <w:bottom w:val="single" w:sz="4" w:space="0" w:color="auto"/>
              <w:right w:val="single" w:sz="4" w:space="0" w:color="auto"/>
            </w:tcBorders>
          </w:tcPr>
          <w:p w14:paraId="7381FEE2" w14:textId="77777777" w:rsidR="003C7BBE" w:rsidRPr="002F4691" w:rsidRDefault="003C7BBE" w:rsidP="008F4081">
            <w:pPr>
              <w:rPr>
                <w:rFonts w:asciiTheme="minorHAnsi" w:hAnsiTheme="minorHAnsi" w:cstheme="minorHAnsi"/>
                <w:sz w:val="18"/>
                <w:szCs w:val="18"/>
              </w:rPr>
            </w:pPr>
          </w:p>
        </w:tc>
        <w:tc>
          <w:tcPr>
            <w:tcW w:w="1465" w:type="dxa"/>
            <w:tcBorders>
              <w:top w:val="nil"/>
              <w:left w:val="single" w:sz="4" w:space="0" w:color="auto"/>
              <w:bottom w:val="single" w:sz="4" w:space="0" w:color="auto"/>
              <w:right w:val="single" w:sz="4" w:space="0" w:color="auto"/>
            </w:tcBorders>
            <w:shd w:val="clear" w:color="auto" w:fill="auto"/>
            <w:vAlign w:val="center"/>
          </w:tcPr>
          <w:p w14:paraId="5D1C1B03" w14:textId="77777777" w:rsidR="003C7BBE" w:rsidRPr="002F4691" w:rsidRDefault="003C7BBE" w:rsidP="008F4081">
            <w:pPr>
              <w:rPr>
                <w:rFonts w:asciiTheme="minorHAnsi" w:hAnsiTheme="minorHAnsi" w:cstheme="minorHAnsi"/>
                <w:sz w:val="18"/>
                <w:szCs w:val="18"/>
              </w:rPr>
            </w:pPr>
          </w:p>
        </w:tc>
        <w:tc>
          <w:tcPr>
            <w:tcW w:w="1983" w:type="dxa"/>
            <w:tcBorders>
              <w:top w:val="nil"/>
              <w:left w:val="nil"/>
              <w:bottom w:val="single" w:sz="4" w:space="0" w:color="auto"/>
              <w:right w:val="single" w:sz="4" w:space="0" w:color="auto"/>
            </w:tcBorders>
            <w:shd w:val="clear" w:color="auto" w:fill="auto"/>
            <w:vAlign w:val="center"/>
          </w:tcPr>
          <w:p w14:paraId="1A45261F" w14:textId="77777777" w:rsidR="003C7BBE" w:rsidRPr="002F4691" w:rsidRDefault="003C7BBE" w:rsidP="008F4081">
            <w:pPr>
              <w:rPr>
                <w:rFonts w:asciiTheme="minorHAnsi" w:hAnsiTheme="minorHAnsi" w:cstheme="minorHAnsi"/>
                <w:sz w:val="18"/>
                <w:szCs w:val="18"/>
              </w:rPr>
            </w:pPr>
          </w:p>
        </w:tc>
        <w:tc>
          <w:tcPr>
            <w:tcW w:w="519" w:type="dxa"/>
            <w:tcBorders>
              <w:top w:val="nil"/>
              <w:left w:val="nil"/>
              <w:bottom w:val="single" w:sz="4" w:space="0" w:color="auto"/>
              <w:right w:val="single" w:sz="4" w:space="0" w:color="auto"/>
            </w:tcBorders>
            <w:shd w:val="clear" w:color="auto" w:fill="auto"/>
            <w:vAlign w:val="center"/>
          </w:tcPr>
          <w:p w14:paraId="69D4398B" w14:textId="77777777" w:rsidR="003C7BBE" w:rsidRPr="002F4691" w:rsidRDefault="003C7BBE" w:rsidP="008F4081">
            <w:pPr>
              <w:jc w:val="center"/>
              <w:rPr>
                <w:rFonts w:asciiTheme="minorHAnsi" w:hAnsiTheme="minorHAnsi" w:cstheme="minorHAnsi"/>
                <w:sz w:val="18"/>
                <w:szCs w:val="18"/>
              </w:rPr>
            </w:pPr>
          </w:p>
        </w:tc>
        <w:tc>
          <w:tcPr>
            <w:tcW w:w="1117" w:type="dxa"/>
            <w:tcBorders>
              <w:top w:val="single" w:sz="4" w:space="0" w:color="auto"/>
              <w:left w:val="nil"/>
              <w:bottom w:val="single" w:sz="4" w:space="0" w:color="auto"/>
              <w:right w:val="single" w:sz="4" w:space="0" w:color="auto"/>
            </w:tcBorders>
          </w:tcPr>
          <w:p w14:paraId="0DB071E0" w14:textId="77777777" w:rsidR="003C7BBE" w:rsidRPr="002F4691" w:rsidRDefault="003C7BBE" w:rsidP="008F4081">
            <w:pPr>
              <w:jc w:val="center"/>
              <w:rPr>
                <w:rFonts w:asciiTheme="minorHAnsi" w:hAnsiTheme="minorHAnsi"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450D52D3" w14:textId="77777777" w:rsidR="003C7BBE" w:rsidRPr="002F4691" w:rsidRDefault="003C7BBE" w:rsidP="008F4081">
            <w:pPr>
              <w:jc w:val="center"/>
              <w:rPr>
                <w:rFonts w:asciiTheme="minorHAnsi" w:hAnsiTheme="minorHAnsi" w:cstheme="minorHAnsi"/>
                <w:sz w:val="18"/>
                <w:szCs w:val="18"/>
              </w:rPr>
            </w:pPr>
          </w:p>
        </w:tc>
        <w:tc>
          <w:tcPr>
            <w:tcW w:w="747" w:type="dxa"/>
            <w:tcBorders>
              <w:top w:val="nil"/>
              <w:left w:val="single" w:sz="4" w:space="0" w:color="auto"/>
              <w:bottom w:val="single" w:sz="4" w:space="0" w:color="auto"/>
              <w:right w:val="single" w:sz="4" w:space="0" w:color="auto"/>
            </w:tcBorders>
          </w:tcPr>
          <w:p w14:paraId="2B2F4830" w14:textId="77777777" w:rsidR="003C7BBE" w:rsidRPr="002F4691" w:rsidRDefault="003C7BBE" w:rsidP="008F4081">
            <w:pPr>
              <w:jc w:val="center"/>
              <w:rPr>
                <w:rFonts w:asciiTheme="minorHAnsi" w:hAnsiTheme="minorHAnsi" w:cstheme="minorHAnsi"/>
                <w:sz w:val="18"/>
                <w:szCs w:val="18"/>
              </w:rPr>
            </w:pPr>
          </w:p>
        </w:tc>
        <w:tc>
          <w:tcPr>
            <w:tcW w:w="1014" w:type="dxa"/>
            <w:tcBorders>
              <w:top w:val="nil"/>
              <w:left w:val="single" w:sz="4" w:space="0" w:color="auto"/>
              <w:bottom w:val="single" w:sz="4" w:space="0" w:color="auto"/>
              <w:right w:val="single" w:sz="4" w:space="0" w:color="auto"/>
            </w:tcBorders>
          </w:tcPr>
          <w:p w14:paraId="4FF1239E" w14:textId="77777777" w:rsidR="003C7BBE" w:rsidRPr="002F4691" w:rsidRDefault="003C7BBE" w:rsidP="008F4081">
            <w:pPr>
              <w:jc w:val="center"/>
              <w:rPr>
                <w:rFonts w:asciiTheme="minorHAnsi" w:hAnsiTheme="minorHAnsi" w:cstheme="minorHAnsi"/>
                <w:sz w:val="18"/>
                <w:szCs w:val="18"/>
              </w:rPr>
            </w:pPr>
          </w:p>
        </w:tc>
      </w:tr>
      <w:tr w:rsidR="003C7BBE" w:rsidRPr="002F4691" w14:paraId="016B6E4F" w14:textId="77777777" w:rsidTr="008F4081">
        <w:trPr>
          <w:trHeight w:val="274"/>
        </w:trPr>
        <w:tc>
          <w:tcPr>
            <w:tcW w:w="415" w:type="dxa"/>
            <w:tcBorders>
              <w:top w:val="nil"/>
              <w:left w:val="single" w:sz="4" w:space="0" w:color="auto"/>
              <w:bottom w:val="single" w:sz="4" w:space="0" w:color="auto"/>
              <w:right w:val="single" w:sz="4" w:space="0" w:color="auto"/>
            </w:tcBorders>
          </w:tcPr>
          <w:p w14:paraId="4A8DC779" w14:textId="77777777" w:rsidR="003C7BBE" w:rsidRPr="002F4691" w:rsidRDefault="003C7BBE" w:rsidP="008F4081">
            <w:pPr>
              <w:jc w:val="center"/>
              <w:rPr>
                <w:rFonts w:asciiTheme="minorHAnsi" w:hAnsiTheme="minorHAnsi" w:cstheme="minorHAnsi"/>
                <w:sz w:val="18"/>
                <w:szCs w:val="18"/>
              </w:rPr>
            </w:pPr>
            <w:r w:rsidRPr="002F4691">
              <w:rPr>
                <w:rFonts w:asciiTheme="minorHAnsi" w:hAnsiTheme="minorHAnsi" w:cstheme="minorHAnsi"/>
                <w:sz w:val="18"/>
                <w:szCs w:val="18"/>
              </w:rPr>
              <w:t>2</w:t>
            </w:r>
          </w:p>
        </w:tc>
        <w:tc>
          <w:tcPr>
            <w:tcW w:w="1092" w:type="dxa"/>
            <w:tcBorders>
              <w:top w:val="nil"/>
              <w:left w:val="single" w:sz="4" w:space="0" w:color="auto"/>
              <w:bottom w:val="single" w:sz="4" w:space="0" w:color="auto"/>
              <w:right w:val="single" w:sz="4" w:space="0" w:color="auto"/>
            </w:tcBorders>
          </w:tcPr>
          <w:p w14:paraId="3C2A399C" w14:textId="77777777" w:rsidR="003C7BBE" w:rsidRPr="002F4691" w:rsidRDefault="003C7BBE" w:rsidP="008F4081">
            <w:pPr>
              <w:rPr>
                <w:rFonts w:asciiTheme="minorHAnsi" w:hAnsiTheme="minorHAnsi" w:cstheme="minorHAnsi"/>
                <w:sz w:val="18"/>
                <w:szCs w:val="18"/>
              </w:rPr>
            </w:pPr>
          </w:p>
        </w:tc>
        <w:tc>
          <w:tcPr>
            <w:tcW w:w="1465" w:type="dxa"/>
            <w:tcBorders>
              <w:top w:val="nil"/>
              <w:left w:val="single" w:sz="4" w:space="0" w:color="auto"/>
              <w:bottom w:val="single" w:sz="4" w:space="0" w:color="auto"/>
              <w:right w:val="single" w:sz="4" w:space="0" w:color="auto"/>
            </w:tcBorders>
            <w:shd w:val="clear" w:color="auto" w:fill="auto"/>
            <w:vAlign w:val="center"/>
          </w:tcPr>
          <w:p w14:paraId="3AF0E88B" w14:textId="77777777" w:rsidR="003C7BBE" w:rsidRPr="002F4691" w:rsidRDefault="003C7BBE" w:rsidP="008F4081">
            <w:pPr>
              <w:rPr>
                <w:rFonts w:asciiTheme="minorHAnsi" w:hAnsiTheme="minorHAnsi" w:cstheme="minorHAnsi"/>
                <w:sz w:val="18"/>
                <w:szCs w:val="18"/>
              </w:rPr>
            </w:pPr>
          </w:p>
        </w:tc>
        <w:tc>
          <w:tcPr>
            <w:tcW w:w="1983" w:type="dxa"/>
            <w:tcBorders>
              <w:top w:val="nil"/>
              <w:left w:val="nil"/>
              <w:bottom w:val="single" w:sz="4" w:space="0" w:color="auto"/>
              <w:right w:val="single" w:sz="4" w:space="0" w:color="auto"/>
            </w:tcBorders>
            <w:shd w:val="clear" w:color="auto" w:fill="auto"/>
            <w:vAlign w:val="center"/>
          </w:tcPr>
          <w:p w14:paraId="4715F24A" w14:textId="77777777" w:rsidR="003C7BBE" w:rsidRPr="002F4691" w:rsidRDefault="003C7BBE" w:rsidP="008F4081">
            <w:pPr>
              <w:rPr>
                <w:rFonts w:asciiTheme="minorHAnsi" w:hAnsiTheme="minorHAnsi" w:cstheme="minorHAnsi"/>
                <w:sz w:val="18"/>
                <w:szCs w:val="18"/>
              </w:rPr>
            </w:pPr>
          </w:p>
        </w:tc>
        <w:tc>
          <w:tcPr>
            <w:tcW w:w="519" w:type="dxa"/>
            <w:tcBorders>
              <w:top w:val="nil"/>
              <w:left w:val="nil"/>
              <w:bottom w:val="single" w:sz="4" w:space="0" w:color="auto"/>
              <w:right w:val="single" w:sz="4" w:space="0" w:color="auto"/>
            </w:tcBorders>
            <w:shd w:val="clear" w:color="auto" w:fill="auto"/>
            <w:vAlign w:val="center"/>
          </w:tcPr>
          <w:p w14:paraId="2FFCD9E6" w14:textId="77777777" w:rsidR="003C7BBE" w:rsidRPr="002F4691" w:rsidRDefault="003C7BBE" w:rsidP="008F4081">
            <w:pPr>
              <w:jc w:val="center"/>
              <w:rPr>
                <w:rFonts w:asciiTheme="minorHAnsi" w:hAnsiTheme="minorHAnsi" w:cstheme="minorHAnsi"/>
                <w:sz w:val="18"/>
                <w:szCs w:val="18"/>
              </w:rPr>
            </w:pPr>
          </w:p>
        </w:tc>
        <w:tc>
          <w:tcPr>
            <w:tcW w:w="1117" w:type="dxa"/>
            <w:tcBorders>
              <w:top w:val="single" w:sz="4" w:space="0" w:color="auto"/>
              <w:left w:val="nil"/>
              <w:bottom w:val="single" w:sz="4" w:space="0" w:color="auto"/>
              <w:right w:val="single" w:sz="4" w:space="0" w:color="auto"/>
            </w:tcBorders>
          </w:tcPr>
          <w:p w14:paraId="12401E4E" w14:textId="77777777" w:rsidR="003C7BBE" w:rsidRPr="002F4691" w:rsidRDefault="003C7BBE" w:rsidP="008F4081">
            <w:pPr>
              <w:jc w:val="center"/>
              <w:rPr>
                <w:rFonts w:asciiTheme="minorHAnsi" w:hAnsiTheme="minorHAnsi"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40D75055" w14:textId="77777777" w:rsidR="003C7BBE" w:rsidRPr="002F4691" w:rsidRDefault="003C7BBE" w:rsidP="008F4081">
            <w:pPr>
              <w:jc w:val="center"/>
              <w:rPr>
                <w:rFonts w:asciiTheme="minorHAnsi" w:hAnsiTheme="minorHAnsi" w:cstheme="minorHAnsi"/>
                <w:sz w:val="18"/>
                <w:szCs w:val="18"/>
              </w:rPr>
            </w:pPr>
          </w:p>
        </w:tc>
        <w:tc>
          <w:tcPr>
            <w:tcW w:w="747" w:type="dxa"/>
            <w:tcBorders>
              <w:top w:val="nil"/>
              <w:left w:val="single" w:sz="4" w:space="0" w:color="auto"/>
              <w:bottom w:val="single" w:sz="4" w:space="0" w:color="auto"/>
              <w:right w:val="single" w:sz="4" w:space="0" w:color="auto"/>
            </w:tcBorders>
          </w:tcPr>
          <w:p w14:paraId="1F3196FC" w14:textId="77777777" w:rsidR="003C7BBE" w:rsidRPr="002F4691" w:rsidRDefault="003C7BBE" w:rsidP="008F4081">
            <w:pPr>
              <w:jc w:val="center"/>
              <w:rPr>
                <w:rFonts w:asciiTheme="minorHAnsi" w:hAnsiTheme="minorHAnsi" w:cstheme="minorHAnsi"/>
                <w:sz w:val="18"/>
                <w:szCs w:val="18"/>
              </w:rPr>
            </w:pPr>
          </w:p>
        </w:tc>
        <w:tc>
          <w:tcPr>
            <w:tcW w:w="1014" w:type="dxa"/>
            <w:tcBorders>
              <w:top w:val="nil"/>
              <w:left w:val="single" w:sz="4" w:space="0" w:color="auto"/>
              <w:bottom w:val="single" w:sz="4" w:space="0" w:color="auto"/>
              <w:right w:val="single" w:sz="4" w:space="0" w:color="auto"/>
            </w:tcBorders>
          </w:tcPr>
          <w:p w14:paraId="4C7A0DAC" w14:textId="77777777" w:rsidR="003C7BBE" w:rsidRPr="002F4691" w:rsidRDefault="003C7BBE" w:rsidP="008F4081">
            <w:pPr>
              <w:jc w:val="center"/>
              <w:rPr>
                <w:rFonts w:asciiTheme="minorHAnsi" w:hAnsiTheme="minorHAnsi" w:cstheme="minorHAnsi"/>
                <w:sz w:val="18"/>
                <w:szCs w:val="18"/>
              </w:rPr>
            </w:pPr>
          </w:p>
        </w:tc>
      </w:tr>
      <w:tr w:rsidR="003C7BBE" w:rsidRPr="002F4691" w14:paraId="588C3587" w14:textId="77777777" w:rsidTr="008F4081">
        <w:trPr>
          <w:trHeight w:val="524"/>
        </w:trPr>
        <w:tc>
          <w:tcPr>
            <w:tcW w:w="415" w:type="dxa"/>
            <w:tcBorders>
              <w:top w:val="nil"/>
              <w:left w:val="single" w:sz="4" w:space="0" w:color="auto"/>
              <w:bottom w:val="single" w:sz="4" w:space="0" w:color="auto"/>
              <w:right w:val="single" w:sz="4" w:space="0" w:color="auto"/>
            </w:tcBorders>
          </w:tcPr>
          <w:p w14:paraId="1173729E" w14:textId="77777777" w:rsidR="003C7BBE" w:rsidRPr="002F4691" w:rsidRDefault="003C7BBE" w:rsidP="008F4081">
            <w:pPr>
              <w:jc w:val="center"/>
              <w:rPr>
                <w:rFonts w:asciiTheme="minorHAnsi" w:hAnsiTheme="minorHAnsi" w:cstheme="minorHAnsi"/>
                <w:sz w:val="18"/>
                <w:szCs w:val="18"/>
              </w:rPr>
            </w:pPr>
            <w:r w:rsidRPr="002F4691">
              <w:rPr>
                <w:rFonts w:asciiTheme="minorHAnsi" w:hAnsiTheme="minorHAnsi" w:cstheme="minorHAnsi"/>
                <w:sz w:val="18"/>
                <w:szCs w:val="18"/>
              </w:rPr>
              <w:t>3</w:t>
            </w:r>
          </w:p>
        </w:tc>
        <w:tc>
          <w:tcPr>
            <w:tcW w:w="1092" w:type="dxa"/>
            <w:tcBorders>
              <w:top w:val="nil"/>
              <w:left w:val="single" w:sz="4" w:space="0" w:color="auto"/>
              <w:bottom w:val="single" w:sz="4" w:space="0" w:color="auto"/>
              <w:right w:val="single" w:sz="4" w:space="0" w:color="auto"/>
            </w:tcBorders>
          </w:tcPr>
          <w:p w14:paraId="1500C76E" w14:textId="77777777" w:rsidR="003C7BBE" w:rsidRPr="002F4691" w:rsidRDefault="003C7BBE" w:rsidP="008F4081">
            <w:pPr>
              <w:rPr>
                <w:rFonts w:asciiTheme="minorHAnsi" w:hAnsiTheme="minorHAnsi" w:cstheme="minorHAnsi"/>
                <w:sz w:val="18"/>
                <w:szCs w:val="18"/>
              </w:rPr>
            </w:pPr>
          </w:p>
        </w:tc>
        <w:tc>
          <w:tcPr>
            <w:tcW w:w="1465" w:type="dxa"/>
            <w:tcBorders>
              <w:top w:val="nil"/>
              <w:left w:val="single" w:sz="4" w:space="0" w:color="auto"/>
              <w:bottom w:val="single" w:sz="4" w:space="0" w:color="auto"/>
              <w:right w:val="single" w:sz="4" w:space="0" w:color="auto"/>
            </w:tcBorders>
            <w:shd w:val="clear" w:color="auto" w:fill="auto"/>
            <w:vAlign w:val="center"/>
          </w:tcPr>
          <w:p w14:paraId="59EF967F" w14:textId="77777777" w:rsidR="003C7BBE" w:rsidRPr="002F4691" w:rsidRDefault="003C7BBE" w:rsidP="008F4081">
            <w:pPr>
              <w:rPr>
                <w:rFonts w:asciiTheme="minorHAnsi" w:hAnsiTheme="minorHAnsi" w:cstheme="minorHAnsi"/>
                <w:sz w:val="18"/>
                <w:szCs w:val="18"/>
              </w:rPr>
            </w:pPr>
          </w:p>
        </w:tc>
        <w:tc>
          <w:tcPr>
            <w:tcW w:w="1983" w:type="dxa"/>
            <w:tcBorders>
              <w:top w:val="nil"/>
              <w:left w:val="nil"/>
              <w:bottom w:val="single" w:sz="4" w:space="0" w:color="auto"/>
              <w:right w:val="single" w:sz="4" w:space="0" w:color="auto"/>
            </w:tcBorders>
            <w:shd w:val="clear" w:color="auto" w:fill="auto"/>
            <w:vAlign w:val="center"/>
          </w:tcPr>
          <w:p w14:paraId="576D6BED" w14:textId="77777777" w:rsidR="003C7BBE" w:rsidRPr="002F4691" w:rsidRDefault="003C7BBE" w:rsidP="008F4081">
            <w:pPr>
              <w:rPr>
                <w:rFonts w:asciiTheme="minorHAnsi" w:hAnsiTheme="minorHAnsi" w:cstheme="minorHAnsi"/>
                <w:sz w:val="18"/>
                <w:szCs w:val="18"/>
              </w:rPr>
            </w:pPr>
          </w:p>
        </w:tc>
        <w:tc>
          <w:tcPr>
            <w:tcW w:w="519" w:type="dxa"/>
            <w:tcBorders>
              <w:top w:val="nil"/>
              <w:left w:val="nil"/>
              <w:bottom w:val="single" w:sz="4" w:space="0" w:color="auto"/>
              <w:right w:val="single" w:sz="4" w:space="0" w:color="auto"/>
            </w:tcBorders>
            <w:shd w:val="clear" w:color="auto" w:fill="auto"/>
            <w:vAlign w:val="center"/>
          </w:tcPr>
          <w:p w14:paraId="1BD246E8" w14:textId="77777777" w:rsidR="003C7BBE" w:rsidRPr="002F4691" w:rsidRDefault="003C7BBE" w:rsidP="008F4081">
            <w:pPr>
              <w:jc w:val="center"/>
              <w:rPr>
                <w:rFonts w:asciiTheme="minorHAnsi" w:hAnsiTheme="minorHAnsi" w:cstheme="minorHAnsi"/>
                <w:sz w:val="18"/>
                <w:szCs w:val="18"/>
              </w:rPr>
            </w:pPr>
          </w:p>
        </w:tc>
        <w:tc>
          <w:tcPr>
            <w:tcW w:w="1117" w:type="dxa"/>
            <w:tcBorders>
              <w:top w:val="single" w:sz="4" w:space="0" w:color="auto"/>
              <w:left w:val="nil"/>
              <w:bottom w:val="single" w:sz="4" w:space="0" w:color="auto"/>
              <w:right w:val="single" w:sz="4" w:space="0" w:color="auto"/>
            </w:tcBorders>
          </w:tcPr>
          <w:p w14:paraId="6CF6E3A8" w14:textId="77777777" w:rsidR="003C7BBE" w:rsidRPr="002F4691" w:rsidRDefault="003C7BBE" w:rsidP="008F4081">
            <w:pPr>
              <w:jc w:val="center"/>
              <w:rPr>
                <w:rFonts w:asciiTheme="minorHAnsi" w:hAnsiTheme="minorHAnsi"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568898C5" w14:textId="77777777" w:rsidR="003C7BBE" w:rsidRPr="002F4691" w:rsidRDefault="003C7BBE" w:rsidP="008F4081">
            <w:pPr>
              <w:jc w:val="center"/>
              <w:rPr>
                <w:rFonts w:asciiTheme="minorHAnsi" w:hAnsiTheme="minorHAnsi" w:cstheme="minorHAnsi"/>
                <w:sz w:val="18"/>
                <w:szCs w:val="18"/>
              </w:rPr>
            </w:pPr>
          </w:p>
        </w:tc>
        <w:tc>
          <w:tcPr>
            <w:tcW w:w="747" w:type="dxa"/>
            <w:tcBorders>
              <w:top w:val="nil"/>
              <w:left w:val="single" w:sz="4" w:space="0" w:color="auto"/>
              <w:bottom w:val="single" w:sz="4" w:space="0" w:color="auto"/>
              <w:right w:val="single" w:sz="4" w:space="0" w:color="auto"/>
            </w:tcBorders>
          </w:tcPr>
          <w:p w14:paraId="51599768" w14:textId="77777777" w:rsidR="003C7BBE" w:rsidRPr="002F4691" w:rsidRDefault="003C7BBE" w:rsidP="008F4081">
            <w:pPr>
              <w:jc w:val="center"/>
              <w:rPr>
                <w:rFonts w:asciiTheme="minorHAnsi" w:hAnsiTheme="minorHAnsi" w:cstheme="minorHAnsi"/>
                <w:sz w:val="18"/>
                <w:szCs w:val="18"/>
              </w:rPr>
            </w:pPr>
          </w:p>
        </w:tc>
        <w:tc>
          <w:tcPr>
            <w:tcW w:w="1014" w:type="dxa"/>
            <w:tcBorders>
              <w:top w:val="nil"/>
              <w:left w:val="single" w:sz="4" w:space="0" w:color="auto"/>
              <w:bottom w:val="single" w:sz="4" w:space="0" w:color="auto"/>
              <w:right w:val="single" w:sz="4" w:space="0" w:color="auto"/>
            </w:tcBorders>
          </w:tcPr>
          <w:p w14:paraId="75124273" w14:textId="77777777" w:rsidR="003C7BBE" w:rsidRPr="002F4691" w:rsidRDefault="003C7BBE" w:rsidP="008F4081">
            <w:pPr>
              <w:jc w:val="center"/>
              <w:rPr>
                <w:rFonts w:asciiTheme="minorHAnsi" w:hAnsiTheme="minorHAnsi" w:cstheme="minorHAnsi"/>
                <w:sz w:val="18"/>
                <w:szCs w:val="18"/>
              </w:rPr>
            </w:pPr>
          </w:p>
        </w:tc>
      </w:tr>
    </w:tbl>
    <w:p w14:paraId="001D91DB" w14:textId="77777777" w:rsidR="003C7BBE" w:rsidRPr="002F4691" w:rsidRDefault="003C7BBE" w:rsidP="003C7BBE">
      <w:pPr>
        <w:spacing w:after="160" w:line="259" w:lineRule="auto"/>
        <w:rPr>
          <w:rFonts w:asciiTheme="minorHAnsi" w:eastAsia="Calibri" w:hAnsiTheme="minorHAnsi" w:cstheme="minorHAnsi"/>
          <w:sz w:val="18"/>
          <w:szCs w:val="18"/>
          <w:lang w:eastAsia="en-US"/>
        </w:rPr>
      </w:pPr>
    </w:p>
    <w:p w14:paraId="097138B5" w14:textId="53BDFA6F" w:rsidR="003C7BBE" w:rsidRDefault="003C7BBE" w:rsidP="003C7BBE">
      <w:pPr>
        <w:spacing w:after="160" w:line="259" w:lineRule="auto"/>
        <w:ind w:left="360"/>
        <w:rPr>
          <w:rFonts w:asciiTheme="minorHAnsi" w:hAnsiTheme="minorHAnsi" w:cstheme="minorHAnsi"/>
          <w:b/>
          <w:bCs/>
          <w:sz w:val="18"/>
          <w:szCs w:val="18"/>
        </w:rPr>
      </w:pPr>
      <w:r>
        <w:rPr>
          <w:rFonts w:asciiTheme="minorHAnsi" w:eastAsia="Calibri" w:hAnsiTheme="minorHAnsi" w:cstheme="minorHAnsi"/>
          <w:sz w:val="18"/>
          <w:szCs w:val="18"/>
        </w:rPr>
        <w:t>* n</w:t>
      </w:r>
      <w:r w:rsidRPr="00867C3F">
        <w:rPr>
          <w:rFonts w:asciiTheme="minorHAnsi" w:eastAsia="Calibri" w:hAnsiTheme="minorHAnsi" w:cstheme="minorHAnsi"/>
          <w:sz w:val="18"/>
          <w:szCs w:val="18"/>
        </w:rPr>
        <w:t>ie</w:t>
      </w:r>
      <w:r>
        <w:rPr>
          <w:rFonts w:asciiTheme="minorHAnsi" w:eastAsia="Calibri" w:hAnsiTheme="minorHAnsi" w:cstheme="minorHAnsi"/>
          <w:sz w:val="18"/>
          <w:szCs w:val="18"/>
        </w:rPr>
        <w:t>potrzebne</w:t>
      </w:r>
      <w:r w:rsidRPr="00867C3F">
        <w:rPr>
          <w:rFonts w:asciiTheme="minorHAnsi" w:eastAsia="Calibri" w:hAnsiTheme="minorHAnsi" w:cstheme="minorHAnsi"/>
          <w:sz w:val="18"/>
          <w:szCs w:val="18"/>
        </w:rPr>
        <w:t xml:space="preserve"> skreślić</w:t>
      </w:r>
      <w:r w:rsidRPr="00867C3F">
        <w:rPr>
          <w:rFonts w:asciiTheme="minorHAnsi" w:eastAsia="Calibri" w:hAnsiTheme="minorHAnsi" w:cstheme="minorHAnsi"/>
          <w:sz w:val="18"/>
          <w:szCs w:val="18"/>
          <w:lang w:eastAsia="en-US"/>
        </w:rPr>
        <w:br w:type="page"/>
      </w:r>
      <w:r>
        <w:rPr>
          <w:rFonts w:asciiTheme="minorHAnsi" w:hAnsiTheme="minorHAnsi" w:cstheme="minorHAnsi"/>
          <w:b/>
          <w:bCs/>
          <w:sz w:val="18"/>
          <w:szCs w:val="18"/>
        </w:rPr>
        <w:lastRenderedPageBreak/>
        <w:t xml:space="preserve">Zadanie nr 2. </w:t>
      </w:r>
      <w:r w:rsidR="00E724FD" w:rsidRPr="00E724FD">
        <w:rPr>
          <w:rFonts w:asciiTheme="minorHAnsi" w:hAnsiTheme="minorHAnsi" w:cstheme="minorHAnsi"/>
          <w:b/>
          <w:bCs/>
          <w:sz w:val="18"/>
          <w:szCs w:val="18"/>
        </w:rPr>
        <w:t>Dostawa st</w:t>
      </w:r>
      <w:r w:rsidR="00BC271A">
        <w:rPr>
          <w:rFonts w:asciiTheme="minorHAnsi" w:hAnsiTheme="minorHAnsi" w:cstheme="minorHAnsi"/>
          <w:b/>
          <w:bCs/>
          <w:sz w:val="18"/>
          <w:szCs w:val="18"/>
        </w:rPr>
        <w:t>acji graficznych</w:t>
      </w:r>
      <w:r w:rsidRPr="008C3127">
        <w:rPr>
          <w:rFonts w:asciiTheme="minorHAnsi" w:hAnsiTheme="minorHAnsi" w:cstheme="minorHAnsi"/>
          <w:b/>
          <w:bCs/>
          <w:sz w:val="18"/>
          <w:szCs w:val="18"/>
        </w:rPr>
        <w:t>*</w:t>
      </w:r>
    </w:p>
    <w:p w14:paraId="796DBB5A" w14:textId="77777777" w:rsidR="00026879" w:rsidRPr="002F4691" w:rsidRDefault="00026879" w:rsidP="00026879">
      <w:pPr>
        <w:spacing w:after="160" w:line="259" w:lineRule="auto"/>
        <w:jc w:val="both"/>
        <w:rPr>
          <w:rFonts w:ascii="Calibri" w:eastAsia="Calibri" w:hAnsi="Calibri"/>
          <w:sz w:val="18"/>
          <w:szCs w:val="18"/>
          <w:lang w:eastAsia="en-US"/>
        </w:rPr>
      </w:pPr>
      <w:r w:rsidRPr="002F4691">
        <w:rPr>
          <w:rFonts w:ascii="Calibri" w:eastAsia="Calibri" w:hAnsi="Calibri"/>
          <w:sz w:val="18"/>
          <w:szCs w:val="18"/>
          <w:lang w:eastAsia="en-US"/>
        </w:rPr>
        <w:t xml:space="preserve">Zamawiający wymaga wpisania w formularzu ofertowym nazwy producenta, kodu producenta (PN - Part </w:t>
      </w:r>
      <w:proofErr w:type="spellStart"/>
      <w:r w:rsidRPr="002F4691">
        <w:rPr>
          <w:rFonts w:ascii="Calibri" w:eastAsia="Calibri" w:hAnsi="Calibri"/>
          <w:sz w:val="18"/>
          <w:szCs w:val="18"/>
          <w:lang w:eastAsia="en-US"/>
        </w:rPr>
        <w:t>Number</w:t>
      </w:r>
      <w:proofErr w:type="spellEnd"/>
      <w:r w:rsidRPr="002F4691">
        <w:rPr>
          <w:rFonts w:ascii="Calibri" w:eastAsia="Calibri" w:hAnsi="Calibri"/>
          <w:sz w:val="18"/>
          <w:szCs w:val="18"/>
          <w:lang w:eastAsia="en-US"/>
        </w:rPr>
        <w:t xml:space="preserve">), nazwy oraz ilości dla wszystkich oferowanych </w:t>
      </w:r>
      <w:r>
        <w:rPr>
          <w:rFonts w:ascii="Calibri" w:eastAsia="Calibri" w:hAnsi="Calibri"/>
          <w:sz w:val="18"/>
          <w:szCs w:val="18"/>
          <w:lang w:eastAsia="en-US"/>
        </w:rPr>
        <w:t>urządzeń</w:t>
      </w:r>
      <w:r w:rsidRPr="002F4691">
        <w:rPr>
          <w:rFonts w:ascii="Calibri" w:eastAsia="Calibri" w:hAnsi="Calibri"/>
          <w:sz w:val="18"/>
          <w:szCs w:val="18"/>
          <w:lang w:eastAsia="en-US"/>
        </w:rPr>
        <w:t xml:space="preserve"> zgodnie z poniższą tabelą:</w:t>
      </w:r>
    </w:p>
    <w:tbl>
      <w:tblPr>
        <w:tblW w:w="9344" w:type="dxa"/>
        <w:tblCellMar>
          <w:left w:w="70" w:type="dxa"/>
          <w:right w:w="70" w:type="dxa"/>
        </w:tblCellMar>
        <w:tblLook w:val="04A0" w:firstRow="1" w:lastRow="0" w:firstColumn="1" w:lastColumn="0" w:noHBand="0" w:noVBand="1"/>
      </w:tblPr>
      <w:tblGrid>
        <w:gridCol w:w="415"/>
        <w:gridCol w:w="1092"/>
        <w:gridCol w:w="1465"/>
        <w:gridCol w:w="1983"/>
        <w:gridCol w:w="519"/>
        <w:gridCol w:w="1117"/>
        <w:gridCol w:w="992"/>
        <w:gridCol w:w="747"/>
        <w:gridCol w:w="1014"/>
      </w:tblGrid>
      <w:tr w:rsidR="00026879" w:rsidRPr="002F4691" w14:paraId="1098F7F1" w14:textId="77777777" w:rsidTr="00E651B4">
        <w:trPr>
          <w:trHeight w:val="300"/>
        </w:trPr>
        <w:tc>
          <w:tcPr>
            <w:tcW w:w="415" w:type="dxa"/>
            <w:tcBorders>
              <w:top w:val="single" w:sz="4" w:space="0" w:color="auto"/>
              <w:left w:val="single" w:sz="4" w:space="0" w:color="auto"/>
              <w:bottom w:val="single" w:sz="4" w:space="0" w:color="auto"/>
              <w:right w:val="single" w:sz="4" w:space="0" w:color="auto"/>
            </w:tcBorders>
          </w:tcPr>
          <w:p w14:paraId="01B96828" w14:textId="77777777" w:rsidR="00026879" w:rsidRPr="002F4691" w:rsidRDefault="00026879" w:rsidP="00E651B4">
            <w:pPr>
              <w:jc w:val="center"/>
              <w:rPr>
                <w:rFonts w:asciiTheme="minorHAnsi" w:hAnsiTheme="minorHAnsi" w:cstheme="minorHAnsi"/>
                <w:color w:val="000000"/>
                <w:sz w:val="18"/>
                <w:szCs w:val="18"/>
              </w:rPr>
            </w:pPr>
            <w:proofErr w:type="spellStart"/>
            <w:r w:rsidRPr="002F4691">
              <w:rPr>
                <w:rFonts w:asciiTheme="minorHAnsi" w:hAnsiTheme="minorHAnsi" w:cstheme="minorHAnsi"/>
                <w:color w:val="000000"/>
                <w:sz w:val="18"/>
                <w:szCs w:val="18"/>
              </w:rPr>
              <w:t>Lp</w:t>
            </w:r>
            <w:proofErr w:type="spellEnd"/>
          </w:p>
        </w:tc>
        <w:tc>
          <w:tcPr>
            <w:tcW w:w="1092" w:type="dxa"/>
            <w:tcBorders>
              <w:top w:val="single" w:sz="4" w:space="0" w:color="auto"/>
              <w:left w:val="single" w:sz="4" w:space="0" w:color="auto"/>
              <w:bottom w:val="single" w:sz="4" w:space="0" w:color="auto"/>
              <w:right w:val="single" w:sz="4" w:space="0" w:color="auto"/>
            </w:tcBorders>
          </w:tcPr>
          <w:p w14:paraId="40DD6EC5" w14:textId="77777777" w:rsidR="00026879" w:rsidRPr="002F4691" w:rsidRDefault="00026879" w:rsidP="00E651B4">
            <w:pPr>
              <w:jc w:val="center"/>
              <w:rPr>
                <w:rFonts w:asciiTheme="minorHAnsi" w:hAnsiTheme="minorHAnsi" w:cstheme="minorHAnsi"/>
                <w:color w:val="000000"/>
                <w:sz w:val="18"/>
                <w:szCs w:val="18"/>
              </w:rPr>
            </w:pPr>
            <w:r w:rsidRPr="002F4691">
              <w:rPr>
                <w:rFonts w:asciiTheme="minorHAnsi" w:hAnsiTheme="minorHAnsi" w:cstheme="minorHAnsi"/>
                <w:color w:val="000000"/>
                <w:sz w:val="18"/>
                <w:szCs w:val="18"/>
              </w:rPr>
              <w:t>Producent</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F43CE" w14:textId="77777777" w:rsidR="00026879" w:rsidRPr="002F4691" w:rsidRDefault="00026879" w:rsidP="00E651B4">
            <w:pPr>
              <w:jc w:val="center"/>
              <w:rPr>
                <w:rFonts w:asciiTheme="minorHAnsi" w:hAnsiTheme="minorHAnsi" w:cstheme="minorHAnsi"/>
                <w:color w:val="000000"/>
                <w:sz w:val="18"/>
                <w:szCs w:val="18"/>
                <w:lang w:val="en-US"/>
              </w:rPr>
            </w:pPr>
            <w:proofErr w:type="spellStart"/>
            <w:r>
              <w:rPr>
                <w:rFonts w:asciiTheme="minorHAnsi" w:hAnsiTheme="minorHAnsi" w:cstheme="minorHAnsi"/>
                <w:color w:val="000000"/>
                <w:sz w:val="18"/>
                <w:szCs w:val="18"/>
                <w:lang w:val="en-US"/>
              </w:rPr>
              <w:t>kod</w:t>
            </w:r>
            <w:proofErr w:type="spellEnd"/>
            <w:r w:rsidRPr="00762E7E">
              <w:rPr>
                <w:rFonts w:asciiTheme="minorHAnsi" w:hAnsiTheme="minorHAnsi" w:cstheme="minorHAnsi"/>
                <w:color w:val="000000"/>
                <w:sz w:val="18"/>
                <w:szCs w:val="18"/>
                <w:lang w:val="en-US"/>
              </w:rPr>
              <w:t xml:space="preserve"> </w:t>
            </w:r>
            <w:proofErr w:type="spellStart"/>
            <w:r w:rsidRPr="00762E7E">
              <w:rPr>
                <w:rFonts w:asciiTheme="minorHAnsi" w:hAnsiTheme="minorHAnsi" w:cstheme="minorHAnsi"/>
                <w:color w:val="000000"/>
                <w:sz w:val="18"/>
                <w:szCs w:val="18"/>
                <w:lang w:val="en-US"/>
              </w:rPr>
              <w:t>producenta</w:t>
            </w:r>
            <w:proofErr w:type="spellEnd"/>
            <w:r w:rsidRPr="00762E7E">
              <w:rPr>
                <w:rFonts w:asciiTheme="minorHAnsi" w:hAnsiTheme="minorHAnsi" w:cstheme="minorHAnsi"/>
                <w:color w:val="000000"/>
                <w:sz w:val="18"/>
                <w:szCs w:val="18"/>
                <w:lang w:val="en-US"/>
              </w:rPr>
              <w:t xml:space="preserve"> (PN - Part Number</w:t>
            </w:r>
          </w:p>
        </w:tc>
        <w:tc>
          <w:tcPr>
            <w:tcW w:w="1983" w:type="dxa"/>
            <w:tcBorders>
              <w:top w:val="single" w:sz="4" w:space="0" w:color="auto"/>
              <w:left w:val="nil"/>
              <w:bottom w:val="single" w:sz="4" w:space="0" w:color="auto"/>
              <w:right w:val="single" w:sz="4" w:space="0" w:color="auto"/>
            </w:tcBorders>
            <w:shd w:val="clear" w:color="auto" w:fill="auto"/>
            <w:noWrap/>
            <w:vAlign w:val="center"/>
            <w:hideMark/>
          </w:tcPr>
          <w:p w14:paraId="3B08DDD9" w14:textId="77777777" w:rsidR="00026879" w:rsidRPr="002F4691" w:rsidRDefault="00026879" w:rsidP="00E651B4">
            <w:pPr>
              <w:jc w:val="center"/>
              <w:rPr>
                <w:rFonts w:asciiTheme="minorHAnsi" w:hAnsiTheme="minorHAnsi" w:cstheme="minorHAnsi"/>
                <w:color w:val="000000"/>
                <w:sz w:val="18"/>
                <w:szCs w:val="18"/>
              </w:rPr>
            </w:pPr>
            <w:r>
              <w:rPr>
                <w:rFonts w:asciiTheme="minorHAnsi" w:hAnsiTheme="minorHAnsi" w:cstheme="minorHAnsi"/>
                <w:bCs/>
                <w:sz w:val="18"/>
                <w:szCs w:val="18"/>
              </w:rPr>
              <w:t>Nazwa</w:t>
            </w:r>
          </w:p>
        </w:tc>
        <w:tc>
          <w:tcPr>
            <w:tcW w:w="519" w:type="dxa"/>
            <w:tcBorders>
              <w:top w:val="single" w:sz="4" w:space="0" w:color="auto"/>
              <w:left w:val="nil"/>
              <w:bottom w:val="single" w:sz="4" w:space="0" w:color="auto"/>
              <w:right w:val="single" w:sz="4" w:space="0" w:color="auto"/>
            </w:tcBorders>
            <w:shd w:val="clear" w:color="auto" w:fill="auto"/>
            <w:noWrap/>
            <w:vAlign w:val="bottom"/>
            <w:hideMark/>
          </w:tcPr>
          <w:p w14:paraId="5E33A785" w14:textId="77777777" w:rsidR="00026879" w:rsidRDefault="00026879" w:rsidP="00E651B4">
            <w:pPr>
              <w:jc w:val="center"/>
              <w:rPr>
                <w:rFonts w:asciiTheme="minorHAnsi" w:hAnsiTheme="minorHAnsi" w:cstheme="minorHAnsi"/>
                <w:color w:val="000000"/>
                <w:sz w:val="18"/>
                <w:szCs w:val="18"/>
              </w:rPr>
            </w:pPr>
            <w:r w:rsidRPr="002F4691">
              <w:rPr>
                <w:rFonts w:asciiTheme="minorHAnsi" w:hAnsiTheme="minorHAnsi" w:cstheme="minorHAnsi"/>
                <w:color w:val="000000"/>
                <w:sz w:val="18"/>
                <w:szCs w:val="18"/>
              </w:rPr>
              <w:t>Ilość</w:t>
            </w:r>
          </w:p>
          <w:p w14:paraId="7EAE8369" w14:textId="77777777" w:rsidR="00026879" w:rsidRPr="002F4691" w:rsidRDefault="00026879" w:rsidP="00E651B4">
            <w:pPr>
              <w:jc w:val="center"/>
              <w:rPr>
                <w:rFonts w:asciiTheme="minorHAnsi" w:hAnsiTheme="minorHAnsi" w:cstheme="minorHAnsi"/>
                <w:color w:val="000000"/>
                <w:sz w:val="18"/>
                <w:szCs w:val="18"/>
              </w:rPr>
            </w:pPr>
            <w:r w:rsidRPr="009B680A">
              <w:rPr>
                <w:rFonts w:asciiTheme="minorHAnsi" w:hAnsiTheme="minorHAnsi" w:cstheme="minorHAnsi"/>
                <w:bCs/>
                <w:sz w:val="18"/>
                <w:szCs w:val="18"/>
              </w:rPr>
              <w:t>sztuk</w:t>
            </w:r>
          </w:p>
        </w:tc>
        <w:tc>
          <w:tcPr>
            <w:tcW w:w="1117" w:type="dxa"/>
            <w:tcBorders>
              <w:top w:val="single" w:sz="4" w:space="0" w:color="auto"/>
              <w:left w:val="nil"/>
              <w:bottom w:val="single" w:sz="4" w:space="0" w:color="auto"/>
              <w:right w:val="single" w:sz="4" w:space="0" w:color="auto"/>
            </w:tcBorders>
          </w:tcPr>
          <w:p w14:paraId="07F45B25" w14:textId="77777777" w:rsidR="00026879" w:rsidRPr="002F4691" w:rsidRDefault="00026879" w:rsidP="00E651B4">
            <w:pPr>
              <w:jc w:val="center"/>
              <w:rPr>
                <w:rFonts w:asciiTheme="minorHAnsi" w:hAnsiTheme="minorHAnsi" w:cstheme="minorHAnsi"/>
                <w:color w:val="000000"/>
                <w:sz w:val="18"/>
                <w:szCs w:val="18"/>
              </w:rPr>
            </w:pPr>
            <w:r>
              <w:rPr>
                <w:rFonts w:asciiTheme="minorHAnsi" w:hAnsiTheme="minorHAnsi" w:cstheme="minorHAnsi"/>
                <w:bCs/>
                <w:sz w:val="18"/>
                <w:szCs w:val="18"/>
              </w:rPr>
              <w:t>Cena jednostkowa netto</w:t>
            </w:r>
          </w:p>
        </w:tc>
        <w:tc>
          <w:tcPr>
            <w:tcW w:w="992" w:type="dxa"/>
            <w:tcBorders>
              <w:top w:val="single" w:sz="4" w:space="0" w:color="auto"/>
              <w:left w:val="single" w:sz="4" w:space="0" w:color="auto"/>
              <w:bottom w:val="single" w:sz="4" w:space="0" w:color="auto"/>
              <w:right w:val="single" w:sz="4" w:space="0" w:color="auto"/>
            </w:tcBorders>
          </w:tcPr>
          <w:p w14:paraId="445941A1" w14:textId="77777777" w:rsidR="00026879" w:rsidRPr="002F4691" w:rsidRDefault="00026879" w:rsidP="00E651B4">
            <w:pPr>
              <w:jc w:val="center"/>
              <w:rPr>
                <w:rFonts w:asciiTheme="minorHAnsi" w:hAnsiTheme="minorHAnsi" w:cstheme="minorHAnsi"/>
                <w:color w:val="000000"/>
                <w:sz w:val="18"/>
                <w:szCs w:val="18"/>
              </w:rPr>
            </w:pPr>
            <w:r>
              <w:rPr>
                <w:rFonts w:asciiTheme="minorHAnsi" w:hAnsiTheme="minorHAnsi" w:cstheme="minorHAnsi"/>
                <w:bCs/>
                <w:sz w:val="18"/>
                <w:szCs w:val="18"/>
              </w:rPr>
              <w:t>Wartość netto</w:t>
            </w:r>
          </w:p>
        </w:tc>
        <w:tc>
          <w:tcPr>
            <w:tcW w:w="747" w:type="dxa"/>
            <w:tcBorders>
              <w:top w:val="single" w:sz="4" w:space="0" w:color="auto"/>
              <w:left w:val="single" w:sz="4" w:space="0" w:color="auto"/>
              <w:bottom w:val="single" w:sz="4" w:space="0" w:color="auto"/>
              <w:right w:val="single" w:sz="4" w:space="0" w:color="auto"/>
            </w:tcBorders>
          </w:tcPr>
          <w:p w14:paraId="2F379741" w14:textId="77777777" w:rsidR="00026879" w:rsidRPr="002F4691" w:rsidRDefault="00026879" w:rsidP="00E651B4">
            <w:pPr>
              <w:jc w:val="center"/>
              <w:rPr>
                <w:rFonts w:asciiTheme="minorHAnsi" w:hAnsiTheme="minorHAnsi" w:cstheme="minorHAnsi"/>
                <w:color w:val="000000"/>
                <w:sz w:val="18"/>
                <w:szCs w:val="18"/>
              </w:rPr>
            </w:pPr>
            <w:r w:rsidRPr="00732C4E">
              <w:rPr>
                <w:rFonts w:asciiTheme="minorHAnsi" w:hAnsiTheme="minorHAnsi" w:cstheme="minorHAnsi"/>
                <w:bCs/>
                <w:sz w:val="18"/>
                <w:szCs w:val="18"/>
              </w:rPr>
              <w:t>Stawka podatku VAT</w:t>
            </w:r>
          </w:p>
        </w:tc>
        <w:tc>
          <w:tcPr>
            <w:tcW w:w="1014" w:type="dxa"/>
            <w:tcBorders>
              <w:top w:val="single" w:sz="4" w:space="0" w:color="auto"/>
              <w:left w:val="single" w:sz="4" w:space="0" w:color="auto"/>
              <w:bottom w:val="single" w:sz="4" w:space="0" w:color="auto"/>
              <w:right w:val="single" w:sz="4" w:space="0" w:color="auto"/>
            </w:tcBorders>
          </w:tcPr>
          <w:p w14:paraId="02B26352" w14:textId="77777777" w:rsidR="00026879" w:rsidRPr="00732C4E" w:rsidRDefault="00026879" w:rsidP="00E651B4">
            <w:pPr>
              <w:rPr>
                <w:rFonts w:asciiTheme="minorHAnsi" w:hAnsiTheme="minorHAnsi" w:cstheme="minorHAnsi"/>
                <w:bCs/>
                <w:sz w:val="18"/>
                <w:szCs w:val="18"/>
              </w:rPr>
            </w:pPr>
            <w:r>
              <w:rPr>
                <w:rFonts w:asciiTheme="minorHAnsi" w:hAnsiTheme="minorHAnsi" w:cstheme="minorHAnsi"/>
                <w:bCs/>
                <w:sz w:val="18"/>
                <w:szCs w:val="18"/>
              </w:rPr>
              <w:t xml:space="preserve">Wartość </w:t>
            </w:r>
            <w:r w:rsidRPr="009B680A">
              <w:rPr>
                <w:rFonts w:asciiTheme="minorHAnsi" w:hAnsiTheme="minorHAnsi" w:cstheme="minorHAnsi"/>
                <w:bCs/>
                <w:sz w:val="18"/>
                <w:szCs w:val="18"/>
              </w:rPr>
              <w:t>brutto</w:t>
            </w:r>
          </w:p>
        </w:tc>
      </w:tr>
      <w:tr w:rsidR="00026879" w:rsidRPr="002F4691" w14:paraId="37D7A3F6" w14:textId="77777777" w:rsidTr="00E651B4">
        <w:trPr>
          <w:trHeight w:val="409"/>
        </w:trPr>
        <w:tc>
          <w:tcPr>
            <w:tcW w:w="415" w:type="dxa"/>
            <w:tcBorders>
              <w:top w:val="nil"/>
              <w:left w:val="single" w:sz="4" w:space="0" w:color="auto"/>
              <w:bottom w:val="single" w:sz="4" w:space="0" w:color="auto"/>
              <w:right w:val="single" w:sz="4" w:space="0" w:color="auto"/>
            </w:tcBorders>
          </w:tcPr>
          <w:p w14:paraId="576C800A" w14:textId="77777777" w:rsidR="00026879" w:rsidRPr="002F4691" w:rsidRDefault="00026879" w:rsidP="00E651B4">
            <w:pPr>
              <w:jc w:val="center"/>
              <w:rPr>
                <w:rFonts w:asciiTheme="minorHAnsi" w:hAnsiTheme="minorHAnsi" w:cstheme="minorHAnsi"/>
                <w:sz w:val="18"/>
                <w:szCs w:val="18"/>
              </w:rPr>
            </w:pPr>
            <w:r w:rsidRPr="002F4691">
              <w:rPr>
                <w:rFonts w:asciiTheme="minorHAnsi" w:hAnsiTheme="minorHAnsi" w:cstheme="minorHAnsi"/>
                <w:sz w:val="18"/>
                <w:szCs w:val="18"/>
              </w:rPr>
              <w:t>1</w:t>
            </w:r>
          </w:p>
        </w:tc>
        <w:tc>
          <w:tcPr>
            <w:tcW w:w="1092" w:type="dxa"/>
            <w:tcBorders>
              <w:top w:val="nil"/>
              <w:left w:val="single" w:sz="4" w:space="0" w:color="auto"/>
              <w:bottom w:val="single" w:sz="4" w:space="0" w:color="auto"/>
              <w:right w:val="single" w:sz="4" w:space="0" w:color="auto"/>
            </w:tcBorders>
          </w:tcPr>
          <w:p w14:paraId="7878E5E8" w14:textId="77777777" w:rsidR="00026879" w:rsidRPr="002F4691" w:rsidRDefault="00026879" w:rsidP="00E651B4">
            <w:pPr>
              <w:rPr>
                <w:rFonts w:asciiTheme="minorHAnsi" w:hAnsiTheme="minorHAnsi" w:cstheme="minorHAnsi"/>
                <w:sz w:val="18"/>
                <w:szCs w:val="18"/>
              </w:rPr>
            </w:pPr>
          </w:p>
        </w:tc>
        <w:tc>
          <w:tcPr>
            <w:tcW w:w="1465" w:type="dxa"/>
            <w:tcBorders>
              <w:top w:val="nil"/>
              <w:left w:val="single" w:sz="4" w:space="0" w:color="auto"/>
              <w:bottom w:val="single" w:sz="4" w:space="0" w:color="auto"/>
              <w:right w:val="single" w:sz="4" w:space="0" w:color="auto"/>
            </w:tcBorders>
            <w:shd w:val="clear" w:color="auto" w:fill="auto"/>
            <w:vAlign w:val="center"/>
          </w:tcPr>
          <w:p w14:paraId="5118F329" w14:textId="77777777" w:rsidR="00026879" w:rsidRPr="002F4691" w:rsidRDefault="00026879" w:rsidP="00E651B4">
            <w:pPr>
              <w:rPr>
                <w:rFonts w:asciiTheme="minorHAnsi" w:hAnsiTheme="minorHAnsi" w:cstheme="minorHAnsi"/>
                <w:sz w:val="18"/>
                <w:szCs w:val="18"/>
              </w:rPr>
            </w:pPr>
          </w:p>
        </w:tc>
        <w:tc>
          <w:tcPr>
            <w:tcW w:w="1983" w:type="dxa"/>
            <w:tcBorders>
              <w:top w:val="nil"/>
              <w:left w:val="nil"/>
              <w:bottom w:val="single" w:sz="4" w:space="0" w:color="auto"/>
              <w:right w:val="single" w:sz="4" w:space="0" w:color="auto"/>
            </w:tcBorders>
            <w:shd w:val="clear" w:color="auto" w:fill="auto"/>
            <w:vAlign w:val="center"/>
          </w:tcPr>
          <w:p w14:paraId="45354BBA" w14:textId="77777777" w:rsidR="00026879" w:rsidRPr="002F4691" w:rsidRDefault="00026879" w:rsidP="00E651B4">
            <w:pPr>
              <w:rPr>
                <w:rFonts w:asciiTheme="minorHAnsi" w:hAnsiTheme="minorHAnsi" w:cstheme="minorHAnsi"/>
                <w:sz w:val="18"/>
                <w:szCs w:val="18"/>
              </w:rPr>
            </w:pPr>
          </w:p>
        </w:tc>
        <w:tc>
          <w:tcPr>
            <w:tcW w:w="519" w:type="dxa"/>
            <w:tcBorders>
              <w:top w:val="nil"/>
              <w:left w:val="nil"/>
              <w:bottom w:val="single" w:sz="4" w:space="0" w:color="auto"/>
              <w:right w:val="single" w:sz="4" w:space="0" w:color="auto"/>
            </w:tcBorders>
            <w:shd w:val="clear" w:color="auto" w:fill="auto"/>
            <w:vAlign w:val="center"/>
          </w:tcPr>
          <w:p w14:paraId="28A704A0" w14:textId="77777777" w:rsidR="00026879" w:rsidRPr="002F4691" w:rsidRDefault="00026879" w:rsidP="00E651B4">
            <w:pPr>
              <w:jc w:val="center"/>
              <w:rPr>
                <w:rFonts w:asciiTheme="minorHAnsi" w:hAnsiTheme="minorHAnsi" w:cstheme="minorHAnsi"/>
                <w:sz w:val="18"/>
                <w:szCs w:val="18"/>
              </w:rPr>
            </w:pPr>
          </w:p>
        </w:tc>
        <w:tc>
          <w:tcPr>
            <w:tcW w:w="1117" w:type="dxa"/>
            <w:tcBorders>
              <w:top w:val="single" w:sz="4" w:space="0" w:color="auto"/>
              <w:left w:val="nil"/>
              <w:bottom w:val="single" w:sz="4" w:space="0" w:color="auto"/>
              <w:right w:val="single" w:sz="4" w:space="0" w:color="auto"/>
            </w:tcBorders>
          </w:tcPr>
          <w:p w14:paraId="2A6930BD" w14:textId="77777777" w:rsidR="00026879" w:rsidRPr="002F4691" w:rsidRDefault="00026879" w:rsidP="00E651B4">
            <w:pPr>
              <w:jc w:val="center"/>
              <w:rPr>
                <w:rFonts w:asciiTheme="minorHAnsi" w:hAnsiTheme="minorHAnsi"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207F887F" w14:textId="77777777" w:rsidR="00026879" w:rsidRPr="002F4691" w:rsidRDefault="00026879" w:rsidP="00E651B4">
            <w:pPr>
              <w:jc w:val="center"/>
              <w:rPr>
                <w:rFonts w:asciiTheme="minorHAnsi" w:hAnsiTheme="minorHAnsi" w:cstheme="minorHAnsi"/>
                <w:sz w:val="18"/>
                <w:szCs w:val="18"/>
              </w:rPr>
            </w:pPr>
          </w:p>
        </w:tc>
        <w:tc>
          <w:tcPr>
            <w:tcW w:w="747" w:type="dxa"/>
            <w:tcBorders>
              <w:top w:val="nil"/>
              <w:left w:val="single" w:sz="4" w:space="0" w:color="auto"/>
              <w:bottom w:val="single" w:sz="4" w:space="0" w:color="auto"/>
              <w:right w:val="single" w:sz="4" w:space="0" w:color="auto"/>
            </w:tcBorders>
          </w:tcPr>
          <w:p w14:paraId="57A42EB3" w14:textId="77777777" w:rsidR="00026879" w:rsidRPr="002F4691" w:rsidRDefault="00026879" w:rsidP="00E651B4">
            <w:pPr>
              <w:jc w:val="center"/>
              <w:rPr>
                <w:rFonts w:asciiTheme="minorHAnsi" w:hAnsiTheme="minorHAnsi" w:cstheme="minorHAnsi"/>
                <w:sz w:val="18"/>
                <w:szCs w:val="18"/>
              </w:rPr>
            </w:pPr>
          </w:p>
        </w:tc>
        <w:tc>
          <w:tcPr>
            <w:tcW w:w="1014" w:type="dxa"/>
            <w:tcBorders>
              <w:top w:val="nil"/>
              <w:left w:val="single" w:sz="4" w:space="0" w:color="auto"/>
              <w:bottom w:val="single" w:sz="4" w:space="0" w:color="auto"/>
              <w:right w:val="single" w:sz="4" w:space="0" w:color="auto"/>
            </w:tcBorders>
          </w:tcPr>
          <w:p w14:paraId="50A07C91" w14:textId="77777777" w:rsidR="00026879" w:rsidRPr="002F4691" w:rsidRDefault="00026879" w:rsidP="00E651B4">
            <w:pPr>
              <w:jc w:val="center"/>
              <w:rPr>
                <w:rFonts w:asciiTheme="minorHAnsi" w:hAnsiTheme="minorHAnsi" w:cstheme="minorHAnsi"/>
                <w:sz w:val="18"/>
                <w:szCs w:val="18"/>
              </w:rPr>
            </w:pPr>
          </w:p>
        </w:tc>
      </w:tr>
    </w:tbl>
    <w:p w14:paraId="72AAEFCE" w14:textId="77777777" w:rsidR="00026879" w:rsidRPr="002F4691" w:rsidRDefault="00026879" w:rsidP="00026879">
      <w:pPr>
        <w:spacing w:after="160" w:line="259" w:lineRule="auto"/>
        <w:rPr>
          <w:rFonts w:asciiTheme="minorHAnsi" w:eastAsia="Calibri" w:hAnsiTheme="minorHAnsi" w:cstheme="minorHAnsi"/>
          <w:sz w:val="18"/>
          <w:szCs w:val="18"/>
          <w:lang w:eastAsia="en-US"/>
        </w:rPr>
      </w:pPr>
    </w:p>
    <w:p w14:paraId="4528FDA6" w14:textId="77777777" w:rsidR="003C7BBE" w:rsidRDefault="003C7BBE" w:rsidP="003C7BBE">
      <w:pPr>
        <w:ind w:left="360" w:hanging="360"/>
        <w:rPr>
          <w:rFonts w:asciiTheme="minorHAnsi" w:hAnsiTheme="minorHAnsi" w:cstheme="minorHAnsi"/>
          <w:bCs/>
          <w:sz w:val="18"/>
          <w:szCs w:val="18"/>
        </w:rPr>
      </w:pPr>
    </w:p>
    <w:p w14:paraId="5097B61A" w14:textId="77777777" w:rsidR="003C7BBE" w:rsidRPr="009B680A" w:rsidRDefault="003C7BBE" w:rsidP="003C7BBE">
      <w:pPr>
        <w:rPr>
          <w:rFonts w:asciiTheme="minorHAnsi" w:hAnsiTheme="minorHAnsi" w:cstheme="minorHAnsi"/>
          <w:sz w:val="18"/>
          <w:szCs w:val="18"/>
        </w:rPr>
      </w:pPr>
      <w:r>
        <w:rPr>
          <w:rFonts w:asciiTheme="minorHAnsi" w:hAnsiTheme="minorHAnsi" w:cstheme="minorHAnsi"/>
          <w:sz w:val="18"/>
          <w:szCs w:val="18"/>
        </w:rPr>
        <w:t>* niepotrzebne skreślić</w:t>
      </w:r>
    </w:p>
    <w:p w14:paraId="333514DF" w14:textId="77777777" w:rsidR="003C7BBE" w:rsidRDefault="003C7BBE">
      <w:pPr>
        <w:rPr>
          <w:rFonts w:asciiTheme="minorHAnsi" w:hAnsiTheme="minorHAnsi" w:cstheme="minorHAnsi"/>
          <w:b/>
          <w:color w:val="000000" w:themeColor="text1"/>
          <w:sz w:val="22"/>
          <w:szCs w:val="20"/>
        </w:rPr>
      </w:pPr>
    </w:p>
    <w:p w14:paraId="11019E2A" w14:textId="5FF76FE1" w:rsidR="00BC271A" w:rsidRDefault="00BC271A">
      <w:pPr>
        <w:rPr>
          <w:rFonts w:asciiTheme="minorHAnsi" w:hAnsiTheme="minorHAnsi" w:cstheme="minorHAnsi"/>
          <w:color w:val="000000" w:themeColor="text1"/>
          <w:sz w:val="22"/>
          <w:szCs w:val="20"/>
        </w:rPr>
      </w:pPr>
      <w:r>
        <w:rPr>
          <w:rFonts w:asciiTheme="minorHAnsi" w:hAnsiTheme="minorHAnsi" w:cstheme="minorHAnsi"/>
          <w:color w:val="000000" w:themeColor="text1"/>
          <w:sz w:val="22"/>
          <w:szCs w:val="20"/>
        </w:rPr>
        <w:br w:type="page"/>
      </w:r>
    </w:p>
    <w:p w14:paraId="328C0639" w14:textId="4B8348DE" w:rsidR="007344AD" w:rsidRDefault="00BC271A" w:rsidP="003722B0">
      <w:pPr>
        <w:spacing w:line="360" w:lineRule="auto"/>
        <w:ind w:left="106"/>
        <w:rPr>
          <w:rFonts w:asciiTheme="minorHAnsi" w:hAnsiTheme="minorHAnsi" w:cstheme="minorHAnsi"/>
          <w:b/>
          <w:bCs/>
          <w:sz w:val="18"/>
          <w:szCs w:val="18"/>
        </w:rPr>
      </w:pPr>
      <w:r>
        <w:rPr>
          <w:rFonts w:asciiTheme="minorHAnsi" w:hAnsiTheme="minorHAnsi" w:cstheme="minorHAnsi"/>
          <w:b/>
          <w:bCs/>
          <w:sz w:val="18"/>
          <w:szCs w:val="18"/>
        </w:rPr>
        <w:lastRenderedPageBreak/>
        <w:t>Zadanie nr 3. Dostawa monitorów</w:t>
      </w:r>
      <w:r w:rsidRPr="008C3127">
        <w:rPr>
          <w:rFonts w:asciiTheme="minorHAnsi" w:hAnsiTheme="minorHAnsi" w:cstheme="minorHAnsi"/>
          <w:b/>
          <w:bCs/>
          <w:sz w:val="18"/>
          <w:szCs w:val="18"/>
        </w:rPr>
        <w:t>*</w:t>
      </w:r>
    </w:p>
    <w:p w14:paraId="1F354DE9" w14:textId="77777777" w:rsidR="00026879" w:rsidRPr="002F4691" w:rsidRDefault="00026879" w:rsidP="00026879">
      <w:pPr>
        <w:spacing w:after="160" w:line="259" w:lineRule="auto"/>
        <w:jc w:val="both"/>
        <w:rPr>
          <w:rFonts w:ascii="Calibri" w:eastAsia="Calibri" w:hAnsi="Calibri"/>
          <w:sz w:val="18"/>
          <w:szCs w:val="18"/>
          <w:lang w:eastAsia="en-US"/>
        </w:rPr>
      </w:pPr>
      <w:r w:rsidRPr="002F4691">
        <w:rPr>
          <w:rFonts w:ascii="Calibri" w:eastAsia="Calibri" w:hAnsi="Calibri"/>
          <w:sz w:val="18"/>
          <w:szCs w:val="18"/>
          <w:lang w:eastAsia="en-US"/>
        </w:rPr>
        <w:t xml:space="preserve">Zamawiający wymaga wpisania w formularzu ofertowym nazwy producenta, kodu producenta (PN - Part </w:t>
      </w:r>
      <w:proofErr w:type="spellStart"/>
      <w:r w:rsidRPr="002F4691">
        <w:rPr>
          <w:rFonts w:ascii="Calibri" w:eastAsia="Calibri" w:hAnsi="Calibri"/>
          <w:sz w:val="18"/>
          <w:szCs w:val="18"/>
          <w:lang w:eastAsia="en-US"/>
        </w:rPr>
        <w:t>Number</w:t>
      </w:r>
      <w:proofErr w:type="spellEnd"/>
      <w:r w:rsidRPr="002F4691">
        <w:rPr>
          <w:rFonts w:ascii="Calibri" w:eastAsia="Calibri" w:hAnsi="Calibri"/>
          <w:sz w:val="18"/>
          <w:szCs w:val="18"/>
          <w:lang w:eastAsia="en-US"/>
        </w:rPr>
        <w:t xml:space="preserve">), nazwy oraz ilości dla wszystkich oferowanych </w:t>
      </w:r>
      <w:r>
        <w:rPr>
          <w:rFonts w:ascii="Calibri" w:eastAsia="Calibri" w:hAnsi="Calibri"/>
          <w:sz w:val="18"/>
          <w:szCs w:val="18"/>
          <w:lang w:eastAsia="en-US"/>
        </w:rPr>
        <w:t>urządzeń</w:t>
      </w:r>
      <w:r w:rsidRPr="002F4691">
        <w:rPr>
          <w:rFonts w:ascii="Calibri" w:eastAsia="Calibri" w:hAnsi="Calibri"/>
          <w:sz w:val="18"/>
          <w:szCs w:val="18"/>
          <w:lang w:eastAsia="en-US"/>
        </w:rPr>
        <w:t xml:space="preserve"> zgodnie z poniższą tabelą:</w:t>
      </w:r>
    </w:p>
    <w:tbl>
      <w:tblPr>
        <w:tblW w:w="9344" w:type="dxa"/>
        <w:tblCellMar>
          <w:left w:w="70" w:type="dxa"/>
          <w:right w:w="70" w:type="dxa"/>
        </w:tblCellMar>
        <w:tblLook w:val="04A0" w:firstRow="1" w:lastRow="0" w:firstColumn="1" w:lastColumn="0" w:noHBand="0" w:noVBand="1"/>
      </w:tblPr>
      <w:tblGrid>
        <w:gridCol w:w="415"/>
        <w:gridCol w:w="1092"/>
        <w:gridCol w:w="1465"/>
        <w:gridCol w:w="1983"/>
        <w:gridCol w:w="519"/>
        <w:gridCol w:w="1117"/>
        <w:gridCol w:w="992"/>
        <w:gridCol w:w="747"/>
        <w:gridCol w:w="1014"/>
      </w:tblGrid>
      <w:tr w:rsidR="00026879" w:rsidRPr="002F4691" w14:paraId="62291C95" w14:textId="77777777" w:rsidTr="00E651B4">
        <w:trPr>
          <w:trHeight w:val="300"/>
        </w:trPr>
        <w:tc>
          <w:tcPr>
            <w:tcW w:w="415" w:type="dxa"/>
            <w:tcBorders>
              <w:top w:val="single" w:sz="4" w:space="0" w:color="auto"/>
              <w:left w:val="single" w:sz="4" w:space="0" w:color="auto"/>
              <w:bottom w:val="single" w:sz="4" w:space="0" w:color="auto"/>
              <w:right w:val="single" w:sz="4" w:space="0" w:color="auto"/>
            </w:tcBorders>
          </w:tcPr>
          <w:p w14:paraId="5AFA98D8" w14:textId="77777777" w:rsidR="00026879" w:rsidRPr="002F4691" w:rsidRDefault="00026879" w:rsidP="00E651B4">
            <w:pPr>
              <w:jc w:val="center"/>
              <w:rPr>
                <w:rFonts w:asciiTheme="minorHAnsi" w:hAnsiTheme="minorHAnsi" w:cstheme="minorHAnsi"/>
                <w:color w:val="000000"/>
                <w:sz w:val="18"/>
                <w:szCs w:val="18"/>
              </w:rPr>
            </w:pPr>
            <w:proofErr w:type="spellStart"/>
            <w:r w:rsidRPr="002F4691">
              <w:rPr>
                <w:rFonts w:asciiTheme="minorHAnsi" w:hAnsiTheme="minorHAnsi" w:cstheme="minorHAnsi"/>
                <w:color w:val="000000"/>
                <w:sz w:val="18"/>
                <w:szCs w:val="18"/>
              </w:rPr>
              <w:t>Lp</w:t>
            </w:r>
            <w:proofErr w:type="spellEnd"/>
          </w:p>
        </w:tc>
        <w:tc>
          <w:tcPr>
            <w:tcW w:w="1092" w:type="dxa"/>
            <w:tcBorders>
              <w:top w:val="single" w:sz="4" w:space="0" w:color="auto"/>
              <w:left w:val="single" w:sz="4" w:space="0" w:color="auto"/>
              <w:bottom w:val="single" w:sz="4" w:space="0" w:color="auto"/>
              <w:right w:val="single" w:sz="4" w:space="0" w:color="auto"/>
            </w:tcBorders>
          </w:tcPr>
          <w:p w14:paraId="5AC66EF5" w14:textId="77777777" w:rsidR="00026879" w:rsidRPr="002F4691" w:rsidRDefault="00026879" w:rsidP="00E651B4">
            <w:pPr>
              <w:jc w:val="center"/>
              <w:rPr>
                <w:rFonts w:asciiTheme="minorHAnsi" w:hAnsiTheme="minorHAnsi" w:cstheme="minorHAnsi"/>
                <w:color w:val="000000"/>
                <w:sz w:val="18"/>
                <w:szCs w:val="18"/>
              </w:rPr>
            </w:pPr>
            <w:r w:rsidRPr="002F4691">
              <w:rPr>
                <w:rFonts w:asciiTheme="minorHAnsi" w:hAnsiTheme="minorHAnsi" w:cstheme="minorHAnsi"/>
                <w:color w:val="000000"/>
                <w:sz w:val="18"/>
                <w:szCs w:val="18"/>
              </w:rPr>
              <w:t>Producent</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B9AB4" w14:textId="77777777" w:rsidR="00026879" w:rsidRPr="002F4691" w:rsidRDefault="00026879" w:rsidP="00E651B4">
            <w:pPr>
              <w:jc w:val="center"/>
              <w:rPr>
                <w:rFonts w:asciiTheme="minorHAnsi" w:hAnsiTheme="minorHAnsi" w:cstheme="minorHAnsi"/>
                <w:color w:val="000000"/>
                <w:sz w:val="18"/>
                <w:szCs w:val="18"/>
                <w:lang w:val="en-US"/>
              </w:rPr>
            </w:pPr>
            <w:proofErr w:type="spellStart"/>
            <w:r>
              <w:rPr>
                <w:rFonts w:asciiTheme="minorHAnsi" w:hAnsiTheme="minorHAnsi" w:cstheme="minorHAnsi"/>
                <w:color w:val="000000"/>
                <w:sz w:val="18"/>
                <w:szCs w:val="18"/>
                <w:lang w:val="en-US"/>
              </w:rPr>
              <w:t>kod</w:t>
            </w:r>
            <w:proofErr w:type="spellEnd"/>
            <w:r w:rsidRPr="00762E7E">
              <w:rPr>
                <w:rFonts w:asciiTheme="minorHAnsi" w:hAnsiTheme="minorHAnsi" w:cstheme="minorHAnsi"/>
                <w:color w:val="000000"/>
                <w:sz w:val="18"/>
                <w:szCs w:val="18"/>
                <w:lang w:val="en-US"/>
              </w:rPr>
              <w:t xml:space="preserve"> </w:t>
            </w:r>
            <w:proofErr w:type="spellStart"/>
            <w:r w:rsidRPr="00762E7E">
              <w:rPr>
                <w:rFonts w:asciiTheme="minorHAnsi" w:hAnsiTheme="minorHAnsi" w:cstheme="minorHAnsi"/>
                <w:color w:val="000000"/>
                <w:sz w:val="18"/>
                <w:szCs w:val="18"/>
                <w:lang w:val="en-US"/>
              </w:rPr>
              <w:t>producenta</w:t>
            </w:r>
            <w:proofErr w:type="spellEnd"/>
            <w:r w:rsidRPr="00762E7E">
              <w:rPr>
                <w:rFonts w:asciiTheme="minorHAnsi" w:hAnsiTheme="minorHAnsi" w:cstheme="minorHAnsi"/>
                <w:color w:val="000000"/>
                <w:sz w:val="18"/>
                <w:szCs w:val="18"/>
                <w:lang w:val="en-US"/>
              </w:rPr>
              <w:t xml:space="preserve"> (PN - Part Number</w:t>
            </w:r>
          </w:p>
        </w:tc>
        <w:tc>
          <w:tcPr>
            <w:tcW w:w="1983" w:type="dxa"/>
            <w:tcBorders>
              <w:top w:val="single" w:sz="4" w:space="0" w:color="auto"/>
              <w:left w:val="nil"/>
              <w:bottom w:val="single" w:sz="4" w:space="0" w:color="auto"/>
              <w:right w:val="single" w:sz="4" w:space="0" w:color="auto"/>
            </w:tcBorders>
            <w:shd w:val="clear" w:color="auto" w:fill="auto"/>
            <w:noWrap/>
            <w:vAlign w:val="center"/>
            <w:hideMark/>
          </w:tcPr>
          <w:p w14:paraId="318A9BDF" w14:textId="77777777" w:rsidR="00026879" w:rsidRPr="002F4691" w:rsidRDefault="00026879" w:rsidP="00E651B4">
            <w:pPr>
              <w:jc w:val="center"/>
              <w:rPr>
                <w:rFonts w:asciiTheme="minorHAnsi" w:hAnsiTheme="minorHAnsi" w:cstheme="minorHAnsi"/>
                <w:color w:val="000000"/>
                <w:sz w:val="18"/>
                <w:szCs w:val="18"/>
              </w:rPr>
            </w:pPr>
            <w:r>
              <w:rPr>
                <w:rFonts w:asciiTheme="minorHAnsi" w:hAnsiTheme="minorHAnsi" w:cstheme="minorHAnsi"/>
                <w:bCs/>
                <w:sz w:val="18"/>
                <w:szCs w:val="18"/>
              </w:rPr>
              <w:t>Nazwa</w:t>
            </w:r>
          </w:p>
        </w:tc>
        <w:tc>
          <w:tcPr>
            <w:tcW w:w="519" w:type="dxa"/>
            <w:tcBorders>
              <w:top w:val="single" w:sz="4" w:space="0" w:color="auto"/>
              <w:left w:val="nil"/>
              <w:bottom w:val="single" w:sz="4" w:space="0" w:color="auto"/>
              <w:right w:val="single" w:sz="4" w:space="0" w:color="auto"/>
            </w:tcBorders>
            <w:shd w:val="clear" w:color="auto" w:fill="auto"/>
            <w:noWrap/>
            <w:vAlign w:val="bottom"/>
            <w:hideMark/>
          </w:tcPr>
          <w:p w14:paraId="2D8A817F" w14:textId="77777777" w:rsidR="00026879" w:rsidRDefault="00026879" w:rsidP="00E651B4">
            <w:pPr>
              <w:jc w:val="center"/>
              <w:rPr>
                <w:rFonts w:asciiTheme="minorHAnsi" w:hAnsiTheme="minorHAnsi" w:cstheme="minorHAnsi"/>
                <w:color w:val="000000"/>
                <w:sz w:val="18"/>
                <w:szCs w:val="18"/>
              </w:rPr>
            </w:pPr>
            <w:r w:rsidRPr="002F4691">
              <w:rPr>
                <w:rFonts w:asciiTheme="minorHAnsi" w:hAnsiTheme="minorHAnsi" w:cstheme="minorHAnsi"/>
                <w:color w:val="000000"/>
                <w:sz w:val="18"/>
                <w:szCs w:val="18"/>
              </w:rPr>
              <w:t>Ilość</w:t>
            </w:r>
          </w:p>
          <w:p w14:paraId="3596A38E" w14:textId="77777777" w:rsidR="00026879" w:rsidRPr="002F4691" w:rsidRDefault="00026879" w:rsidP="00E651B4">
            <w:pPr>
              <w:jc w:val="center"/>
              <w:rPr>
                <w:rFonts w:asciiTheme="minorHAnsi" w:hAnsiTheme="minorHAnsi" w:cstheme="minorHAnsi"/>
                <w:color w:val="000000"/>
                <w:sz w:val="18"/>
                <w:szCs w:val="18"/>
              </w:rPr>
            </w:pPr>
            <w:r w:rsidRPr="009B680A">
              <w:rPr>
                <w:rFonts w:asciiTheme="minorHAnsi" w:hAnsiTheme="minorHAnsi" w:cstheme="minorHAnsi"/>
                <w:bCs/>
                <w:sz w:val="18"/>
                <w:szCs w:val="18"/>
              </w:rPr>
              <w:t>sztuk</w:t>
            </w:r>
          </w:p>
        </w:tc>
        <w:tc>
          <w:tcPr>
            <w:tcW w:w="1117" w:type="dxa"/>
            <w:tcBorders>
              <w:top w:val="single" w:sz="4" w:space="0" w:color="auto"/>
              <w:left w:val="nil"/>
              <w:bottom w:val="single" w:sz="4" w:space="0" w:color="auto"/>
              <w:right w:val="single" w:sz="4" w:space="0" w:color="auto"/>
            </w:tcBorders>
          </w:tcPr>
          <w:p w14:paraId="6F0D3DD3" w14:textId="77777777" w:rsidR="00026879" w:rsidRPr="002F4691" w:rsidRDefault="00026879" w:rsidP="00E651B4">
            <w:pPr>
              <w:jc w:val="center"/>
              <w:rPr>
                <w:rFonts w:asciiTheme="minorHAnsi" w:hAnsiTheme="minorHAnsi" w:cstheme="minorHAnsi"/>
                <w:color w:val="000000"/>
                <w:sz w:val="18"/>
                <w:szCs w:val="18"/>
              </w:rPr>
            </w:pPr>
            <w:r>
              <w:rPr>
                <w:rFonts w:asciiTheme="minorHAnsi" w:hAnsiTheme="minorHAnsi" w:cstheme="minorHAnsi"/>
                <w:bCs/>
                <w:sz w:val="18"/>
                <w:szCs w:val="18"/>
              </w:rPr>
              <w:t>Cena jednostkowa netto</w:t>
            </w:r>
          </w:p>
        </w:tc>
        <w:tc>
          <w:tcPr>
            <w:tcW w:w="992" w:type="dxa"/>
            <w:tcBorders>
              <w:top w:val="single" w:sz="4" w:space="0" w:color="auto"/>
              <w:left w:val="single" w:sz="4" w:space="0" w:color="auto"/>
              <w:bottom w:val="single" w:sz="4" w:space="0" w:color="auto"/>
              <w:right w:val="single" w:sz="4" w:space="0" w:color="auto"/>
            </w:tcBorders>
          </w:tcPr>
          <w:p w14:paraId="6A09AD2E" w14:textId="77777777" w:rsidR="00026879" w:rsidRPr="002F4691" w:rsidRDefault="00026879" w:rsidP="00E651B4">
            <w:pPr>
              <w:jc w:val="center"/>
              <w:rPr>
                <w:rFonts w:asciiTheme="minorHAnsi" w:hAnsiTheme="minorHAnsi" w:cstheme="minorHAnsi"/>
                <w:color w:val="000000"/>
                <w:sz w:val="18"/>
                <w:szCs w:val="18"/>
              </w:rPr>
            </w:pPr>
            <w:r>
              <w:rPr>
                <w:rFonts w:asciiTheme="minorHAnsi" w:hAnsiTheme="minorHAnsi" w:cstheme="minorHAnsi"/>
                <w:bCs/>
                <w:sz w:val="18"/>
                <w:szCs w:val="18"/>
              </w:rPr>
              <w:t>Wartość netto</w:t>
            </w:r>
          </w:p>
        </w:tc>
        <w:tc>
          <w:tcPr>
            <w:tcW w:w="747" w:type="dxa"/>
            <w:tcBorders>
              <w:top w:val="single" w:sz="4" w:space="0" w:color="auto"/>
              <w:left w:val="single" w:sz="4" w:space="0" w:color="auto"/>
              <w:bottom w:val="single" w:sz="4" w:space="0" w:color="auto"/>
              <w:right w:val="single" w:sz="4" w:space="0" w:color="auto"/>
            </w:tcBorders>
          </w:tcPr>
          <w:p w14:paraId="10459C59" w14:textId="77777777" w:rsidR="00026879" w:rsidRPr="002F4691" w:rsidRDefault="00026879" w:rsidP="00E651B4">
            <w:pPr>
              <w:jc w:val="center"/>
              <w:rPr>
                <w:rFonts w:asciiTheme="minorHAnsi" w:hAnsiTheme="minorHAnsi" w:cstheme="minorHAnsi"/>
                <w:color w:val="000000"/>
                <w:sz w:val="18"/>
                <w:szCs w:val="18"/>
              </w:rPr>
            </w:pPr>
            <w:r w:rsidRPr="00732C4E">
              <w:rPr>
                <w:rFonts w:asciiTheme="minorHAnsi" w:hAnsiTheme="minorHAnsi" w:cstheme="minorHAnsi"/>
                <w:bCs/>
                <w:sz w:val="18"/>
                <w:szCs w:val="18"/>
              </w:rPr>
              <w:t>Stawka podatku VAT</w:t>
            </w:r>
          </w:p>
        </w:tc>
        <w:tc>
          <w:tcPr>
            <w:tcW w:w="1014" w:type="dxa"/>
            <w:tcBorders>
              <w:top w:val="single" w:sz="4" w:space="0" w:color="auto"/>
              <w:left w:val="single" w:sz="4" w:space="0" w:color="auto"/>
              <w:bottom w:val="single" w:sz="4" w:space="0" w:color="auto"/>
              <w:right w:val="single" w:sz="4" w:space="0" w:color="auto"/>
            </w:tcBorders>
          </w:tcPr>
          <w:p w14:paraId="598BC59E" w14:textId="77777777" w:rsidR="00026879" w:rsidRPr="00732C4E" w:rsidRDefault="00026879" w:rsidP="00E651B4">
            <w:pPr>
              <w:rPr>
                <w:rFonts w:asciiTheme="minorHAnsi" w:hAnsiTheme="minorHAnsi" w:cstheme="minorHAnsi"/>
                <w:bCs/>
                <w:sz w:val="18"/>
                <w:szCs w:val="18"/>
              </w:rPr>
            </w:pPr>
            <w:r>
              <w:rPr>
                <w:rFonts w:asciiTheme="minorHAnsi" w:hAnsiTheme="minorHAnsi" w:cstheme="minorHAnsi"/>
                <w:bCs/>
                <w:sz w:val="18"/>
                <w:szCs w:val="18"/>
              </w:rPr>
              <w:t xml:space="preserve">Wartość </w:t>
            </w:r>
            <w:r w:rsidRPr="009B680A">
              <w:rPr>
                <w:rFonts w:asciiTheme="minorHAnsi" w:hAnsiTheme="minorHAnsi" w:cstheme="minorHAnsi"/>
                <w:bCs/>
                <w:sz w:val="18"/>
                <w:szCs w:val="18"/>
              </w:rPr>
              <w:t>brutto</w:t>
            </w:r>
          </w:p>
        </w:tc>
      </w:tr>
      <w:tr w:rsidR="00026879" w:rsidRPr="002F4691" w14:paraId="5844CFB6" w14:textId="77777777" w:rsidTr="00E651B4">
        <w:trPr>
          <w:trHeight w:val="409"/>
        </w:trPr>
        <w:tc>
          <w:tcPr>
            <w:tcW w:w="415" w:type="dxa"/>
            <w:tcBorders>
              <w:top w:val="nil"/>
              <w:left w:val="single" w:sz="4" w:space="0" w:color="auto"/>
              <w:bottom w:val="single" w:sz="4" w:space="0" w:color="auto"/>
              <w:right w:val="single" w:sz="4" w:space="0" w:color="auto"/>
            </w:tcBorders>
          </w:tcPr>
          <w:p w14:paraId="5E3A6654" w14:textId="77777777" w:rsidR="00026879" w:rsidRPr="002F4691" w:rsidRDefault="00026879" w:rsidP="00E651B4">
            <w:pPr>
              <w:jc w:val="center"/>
              <w:rPr>
                <w:rFonts w:asciiTheme="minorHAnsi" w:hAnsiTheme="minorHAnsi" w:cstheme="minorHAnsi"/>
                <w:sz w:val="18"/>
                <w:szCs w:val="18"/>
              </w:rPr>
            </w:pPr>
            <w:r w:rsidRPr="002F4691">
              <w:rPr>
                <w:rFonts w:asciiTheme="minorHAnsi" w:hAnsiTheme="minorHAnsi" w:cstheme="minorHAnsi"/>
                <w:sz w:val="18"/>
                <w:szCs w:val="18"/>
              </w:rPr>
              <w:t>1</w:t>
            </w:r>
          </w:p>
        </w:tc>
        <w:tc>
          <w:tcPr>
            <w:tcW w:w="1092" w:type="dxa"/>
            <w:tcBorders>
              <w:top w:val="nil"/>
              <w:left w:val="single" w:sz="4" w:space="0" w:color="auto"/>
              <w:bottom w:val="single" w:sz="4" w:space="0" w:color="auto"/>
              <w:right w:val="single" w:sz="4" w:space="0" w:color="auto"/>
            </w:tcBorders>
          </w:tcPr>
          <w:p w14:paraId="01749B6E" w14:textId="77777777" w:rsidR="00026879" w:rsidRPr="002F4691" w:rsidRDefault="00026879" w:rsidP="00E651B4">
            <w:pPr>
              <w:rPr>
                <w:rFonts w:asciiTheme="minorHAnsi" w:hAnsiTheme="minorHAnsi" w:cstheme="minorHAnsi"/>
                <w:sz w:val="18"/>
                <w:szCs w:val="18"/>
              </w:rPr>
            </w:pPr>
          </w:p>
        </w:tc>
        <w:tc>
          <w:tcPr>
            <w:tcW w:w="1465" w:type="dxa"/>
            <w:tcBorders>
              <w:top w:val="nil"/>
              <w:left w:val="single" w:sz="4" w:space="0" w:color="auto"/>
              <w:bottom w:val="single" w:sz="4" w:space="0" w:color="auto"/>
              <w:right w:val="single" w:sz="4" w:space="0" w:color="auto"/>
            </w:tcBorders>
            <w:shd w:val="clear" w:color="auto" w:fill="auto"/>
            <w:vAlign w:val="center"/>
          </w:tcPr>
          <w:p w14:paraId="717B888D" w14:textId="77777777" w:rsidR="00026879" w:rsidRPr="002F4691" w:rsidRDefault="00026879" w:rsidP="00E651B4">
            <w:pPr>
              <w:rPr>
                <w:rFonts w:asciiTheme="minorHAnsi" w:hAnsiTheme="minorHAnsi" w:cstheme="minorHAnsi"/>
                <w:sz w:val="18"/>
                <w:szCs w:val="18"/>
              </w:rPr>
            </w:pPr>
          </w:p>
        </w:tc>
        <w:tc>
          <w:tcPr>
            <w:tcW w:w="1983" w:type="dxa"/>
            <w:tcBorders>
              <w:top w:val="nil"/>
              <w:left w:val="nil"/>
              <w:bottom w:val="single" w:sz="4" w:space="0" w:color="auto"/>
              <w:right w:val="single" w:sz="4" w:space="0" w:color="auto"/>
            </w:tcBorders>
            <w:shd w:val="clear" w:color="auto" w:fill="auto"/>
            <w:vAlign w:val="center"/>
          </w:tcPr>
          <w:p w14:paraId="2B326EE7" w14:textId="77777777" w:rsidR="00026879" w:rsidRPr="002F4691" w:rsidRDefault="00026879" w:rsidP="00E651B4">
            <w:pPr>
              <w:rPr>
                <w:rFonts w:asciiTheme="minorHAnsi" w:hAnsiTheme="minorHAnsi" w:cstheme="minorHAnsi"/>
                <w:sz w:val="18"/>
                <w:szCs w:val="18"/>
              </w:rPr>
            </w:pPr>
          </w:p>
        </w:tc>
        <w:tc>
          <w:tcPr>
            <w:tcW w:w="519" w:type="dxa"/>
            <w:tcBorders>
              <w:top w:val="nil"/>
              <w:left w:val="nil"/>
              <w:bottom w:val="single" w:sz="4" w:space="0" w:color="auto"/>
              <w:right w:val="single" w:sz="4" w:space="0" w:color="auto"/>
            </w:tcBorders>
            <w:shd w:val="clear" w:color="auto" w:fill="auto"/>
            <w:vAlign w:val="center"/>
          </w:tcPr>
          <w:p w14:paraId="48D565AA" w14:textId="77777777" w:rsidR="00026879" w:rsidRPr="002F4691" w:rsidRDefault="00026879" w:rsidP="00E651B4">
            <w:pPr>
              <w:jc w:val="center"/>
              <w:rPr>
                <w:rFonts w:asciiTheme="minorHAnsi" w:hAnsiTheme="minorHAnsi" w:cstheme="minorHAnsi"/>
                <w:sz w:val="18"/>
                <w:szCs w:val="18"/>
              </w:rPr>
            </w:pPr>
          </w:p>
        </w:tc>
        <w:tc>
          <w:tcPr>
            <w:tcW w:w="1117" w:type="dxa"/>
            <w:tcBorders>
              <w:top w:val="single" w:sz="4" w:space="0" w:color="auto"/>
              <w:left w:val="nil"/>
              <w:bottom w:val="single" w:sz="4" w:space="0" w:color="auto"/>
              <w:right w:val="single" w:sz="4" w:space="0" w:color="auto"/>
            </w:tcBorders>
          </w:tcPr>
          <w:p w14:paraId="3DAA0B1E" w14:textId="77777777" w:rsidR="00026879" w:rsidRPr="002F4691" w:rsidRDefault="00026879" w:rsidP="00E651B4">
            <w:pPr>
              <w:jc w:val="center"/>
              <w:rPr>
                <w:rFonts w:asciiTheme="minorHAnsi" w:hAnsiTheme="minorHAnsi"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3F794801" w14:textId="77777777" w:rsidR="00026879" w:rsidRPr="002F4691" w:rsidRDefault="00026879" w:rsidP="00E651B4">
            <w:pPr>
              <w:jc w:val="center"/>
              <w:rPr>
                <w:rFonts w:asciiTheme="minorHAnsi" w:hAnsiTheme="minorHAnsi" w:cstheme="minorHAnsi"/>
                <w:sz w:val="18"/>
                <w:szCs w:val="18"/>
              </w:rPr>
            </w:pPr>
          </w:p>
        </w:tc>
        <w:tc>
          <w:tcPr>
            <w:tcW w:w="747" w:type="dxa"/>
            <w:tcBorders>
              <w:top w:val="nil"/>
              <w:left w:val="single" w:sz="4" w:space="0" w:color="auto"/>
              <w:bottom w:val="single" w:sz="4" w:space="0" w:color="auto"/>
              <w:right w:val="single" w:sz="4" w:space="0" w:color="auto"/>
            </w:tcBorders>
          </w:tcPr>
          <w:p w14:paraId="2ACC1A7E" w14:textId="77777777" w:rsidR="00026879" w:rsidRPr="002F4691" w:rsidRDefault="00026879" w:rsidP="00E651B4">
            <w:pPr>
              <w:jc w:val="center"/>
              <w:rPr>
                <w:rFonts w:asciiTheme="minorHAnsi" w:hAnsiTheme="minorHAnsi" w:cstheme="minorHAnsi"/>
                <w:sz w:val="18"/>
                <w:szCs w:val="18"/>
              </w:rPr>
            </w:pPr>
          </w:p>
        </w:tc>
        <w:tc>
          <w:tcPr>
            <w:tcW w:w="1014" w:type="dxa"/>
            <w:tcBorders>
              <w:top w:val="nil"/>
              <w:left w:val="single" w:sz="4" w:space="0" w:color="auto"/>
              <w:bottom w:val="single" w:sz="4" w:space="0" w:color="auto"/>
              <w:right w:val="single" w:sz="4" w:space="0" w:color="auto"/>
            </w:tcBorders>
          </w:tcPr>
          <w:p w14:paraId="73211C3A" w14:textId="77777777" w:rsidR="00026879" w:rsidRPr="002F4691" w:rsidRDefault="00026879" w:rsidP="00E651B4">
            <w:pPr>
              <w:jc w:val="center"/>
              <w:rPr>
                <w:rFonts w:asciiTheme="minorHAnsi" w:hAnsiTheme="minorHAnsi" w:cstheme="minorHAnsi"/>
                <w:sz w:val="18"/>
                <w:szCs w:val="18"/>
              </w:rPr>
            </w:pPr>
          </w:p>
        </w:tc>
      </w:tr>
    </w:tbl>
    <w:p w14:paraId="62E14FA8" w14:textId="77777777" w:rsidR="00026879" w:rsidRPr="002F4691" w:rsidRDefault="00026879" w:rsidP="00026879">
      <w:pPr>
        <w:spacing w:after="160" w:line="259" w:lineRule="auto"/>
        <w:rPr>
          <w:rFonts w:asciiTheme="minorHAnsi" w:eastAsia="Calibri" w:hAnsiTheme="minorHAnsi" w:cstheme="minorHAnsi"/>
          <w:sz w:val="18"/>
          <w:szCs w:val="18"/>
          <w:lang w:eastAsia="en-US"/>
        </w:rPr>
      </w:pPr>
    </w:p>
    <w:p w14:paraId="26EBA34D" w14:textId="60A4A07E" w:rsidR="00CF2CCF" w:rsidRDefault="00BC271A" w:rsidP="003722B0">
      <w:pPr>
        <w:spacing w:line="360" w:lineRule="auto"/>
        <w:ind w:left="106"/>
        <w:rPr>
          <w:rFonts w:asciiTheme="minorHAnsi" w:hAnsiTheme="minorHAnsi" w:cstheme="minorHAnsi"/>
          <w:sz w:val="18"/>
          <w:szCs w:val="18"/>
        </w:rPr>
      </w:pPr>
      <w:r>
        <w:rPr>
          <w:rFonts w:asciiTheme="minorHAnsi" w:hAnsiTheme="minorHAnsi" w:cstheme="minorHAnsi"/>
          <w:sz w:val="18"/>
          <w:szCs w:val="18"/>
        </w:rPr>
        <w:t>* niepotrzebne skreślić</w:t>
      </w:r>
    </w:p>
    <w:p w14:paraId="26ADF9BC" w14:textId="77777777" w:rsidR="00CF2CCF" w:rsidRDefault="00CF2CCF">
      <w:pPr>
        <w:rPr>
          <w:rFonts w:asciiTheme="minorHAnsi" w:hAnsiTheme="minorHAnsi" w:cstheme="minorHAnsi"/>
          <w:sz w:val="18"/>
          <w:szCs w:val="18"/>
        </w:rPr>
      </w:pPr>
      <w:r>
        <w:rPr>
          <w:rFonts w:asciiTheme="minorHAnsi" w:hAnsiTheme="minorHAnsi" w:cstheme="minorHAnsi"/>
          <w:sz w:val="18"/>
          <w:szCs w:val="18"/>
        </w:rPr>
        <w:br w:type="page"/>
      </w:r>
    </w:p>
    <w:p w14:paraId="7B5273B7" w14:textId="1A290BC9" w:rsidR="00CF2CCF" w:rsidRDefault="00CF2CCF" w:rsidP="00CF2CCF">
      <w:pPr>
        <w:spacing w:line="360" w:lineRule="auto"/>
        <w:ind w:left="106"/>
        <w:rPr>
          <w:rFonts w:asciiTheme="minorHAnsi" w:hAnsiTheme="minorHAnsi" w:cstheme="minorHAnsi"/>
          <w:b/>
          <w:bCs/>
          <w:sz w:val="18"/>
          <w:szCs w:val="18"/>
        </w:rPr>
      </w:pPr>
      <w:r>
        <w:rPr>
          <w:rFonts w:asciiTheme="minorHAnsi" w:hAnsiTheme="minorHAnsi" w:cstheme="minorHAnsi"/>
          <w:b/>
          <w:bCs/>
          <w:sz w:val="18"/>
          <w:szCs w:val="18"/>
        </w:rPr>
        <w:lastRenderedPageBreak/>
        <w:t>Zadanie nr 4. Dostawa biblioteki taśmowej</w:t>
      </w:r>
      <w:r w:rsidRPr="008C3127">
        <w:rPr>
          <w:rFonts w:asciiTheme="minorHAnsi" w:hAnsiTheme="minorHAnsi" w:cstheme="minorHAnsi"/>
          <w:b/>
          <w:bCs/>
          <w:sz w:val="18"/>
          <w:szCs w:val="18"/>
        </w:rPr>
        <w:t>*</w:t>
      </w:r>
    </w:p>
    <w:p w14:paraId="183F7B95" w14:textId="77777777" w:rsidR="00026879" w:rsidRPr="002F4691" w:rsidRDefault="00026879" w:rsidP="00026879">
      <w:pPr>
        <w:spacing w:after="160" w:line="259" w:lineRule="auto"/>
        <w:jc w:val="both"/>
        <w:rPr>
          <w:rFonts w:ascii="Calibri" w:eastAsia="Calibri" w:hAnsi="Calibri"/>
          <w:sz w:val="18"/>
          <w:szCs w:val="18"/>
          <w:lang w:eastAsia="en-US"/>
        </w:rPr>
      </w:pPr>
      <w:r w:rsidRPr="002F4691">
        <w:rPr>
          <w:rFonts w:ascii="Calibri" w:eastAsia="Calibri" w:hAnsi="Calibri"/>
          <w:sz w:val="18"/>
          <w:szCs w:val="18"/>
          <w:lang w:eastAsia="en-US"/>
        </w:rPr>
        <w:t xml:space="preserve">Zamawiający wymaga wpisania w formularzu ofertowym nazwy producenta, kodu producenta (PN - Part </w:t>
      </w:r>
      <w:proofErr w:type="spellStart"/>
      <w:r w:rsidRPr="002F4691">
        <w:rPr>
          <w:rFonts w:ascii="Calibri" w:eastAsia="Calibri" w:hAnsi="Calibri"/>
          <w:sz w:val="18"/>
          <w:szCs w:val="18"/>
          <w:lang w:eastAsia="en-US"/>
        </w:rPr>
        <w:t>Number</w:t>
      </w:r>
      <w:proofErr w:type="spellEnd"/>
      <w:r w:rsidRPr="002F4691">
        <w:rPr>
          <w:rFonts w:ascii="Calibri" w:eastAsia="Calibri" w:hAnsi="Calibri"/>
          <w:sz w:val="18"/>
          <w:szCs w:val="18"/>
          <w:lang w:eastAsia="en-US"/>
        </w:rPr>
        <w:t xml:space="preserve">), nazwy oraz ilości dla wszystkich oferowanych </w:t>
      </w:r>
      <w:r>
        <w:rPr>
          <w:rFonts w:ascii="Calibri" w:eastAsia="Calibri" w:hAnsi="Calibri"/>
          <w:sz w:val="18"/>
          <w:szCs w:val="18"/>
          <w:lang w:eastAsia="en-US"/>
        </w:rPr>
        <w:t>urządzeń</w:t>
      </w:r>
      <w:r w:rsidRPr="002F4691">
        <w:rPr>
          <w:rFonts w:ascii="Calibri" w:eastAsia="Calibri" w:hAnsi="Calibri"/>
          <w:sz w:val="18"/>
          <w:szCs w:val="18"/>
          <w:lang w:eastAsia="en-US"/>
        </w:rPr>
        <w:t xml:space="preserve"> zgodnie z poniższą tabelą:</w:t>
      </w:r>
    </w:p>
    <w:tbl>
      <w:tblPr>
        <w:tblW w:w="9344" w:type="dxa"/>
        <w:tblCellMar>
          <w:left w:w="70" w:type="dxa"/>
          <w:right w:w="70" w:type="dxa"/>
        </w:tblCellMar>
        <w:tblLook w:val="04A0" w:firstRow="1" w:lastRow="0" w:firstColumn="1" w:lastColumn="0" w:noHBand="0" w:noVBand="1"/>
      </w:tblPr>
      <w:tblGrid>
        <w:gridCol w:w="415"/>
        <w:gridCol w:w="1092"/>
        <w:gridCol w:w="1465"/>
        <w:gridCol w:w="1983"/>
        <w:gridCol w:w="519"/>
        <w:gridCol w:w="1117"/>
        <w:gridCol w:w="992"/>
        <w:gridCol w:w="747"/>
        <w:gridCol w:w="1014"/>
      </w:tblGrid>
      <w:tr w:rsidR="00026879" w:rsidRPr="002F4691" w14:paraId="61A9C150" w14:textId="77777777" w:rsidTr="00E651B4">
        <w:trPr>
          <w:trHeight w:val="300"/>
        </w:trPr>
        <w:tc>
          <w:tcPr>
            <w:tcW w:w="415" w:type="dxa"/>
            <w:tcBorders>
              <w:top w:val="single" w:sz="4" w:space="0" w:color="auto"/>
              <w:left w:val="single" w:sz="4" w:space="0" w:color="auto"/>
              <w:bottom w:val="single" w:sz="4" w:space="0" w:color="auto"/>
              <w:right w:val="single" w:sz="4" w:space="0" w:color="auto"/>
            </w:tcBorders>
          </w:tcPr>
          <w:p w14:paraId="5674B568" w14:textId="77777777" w:rsidR="00026879" w:rsidRPr="002F4691" w:rsidRDefault="00026879" w:rsidP="00E651B4">
            <w:pPr>
              <w:jc w:val="center"/>
              <w:rPr>
                <w:rFonts w:asciiTheme="minorHAnsi" w:hAnsiTheme="minorHAnsi" w:cstheme="minorHAnsi"/>
                <w:color w:val="000000"/>
                <w:sz w:val="18"/>
                <w:szCs w:val="18"/>
              </w:rPr>
            </w:pPr>
            <w:proofErr w:type="spellStart"/>
            <w:r w:rsidRPr="002F4691">
              <w:rPr>
                <w:rFonts w:asciiTheme="minorHAnsi" w:hAnsiTheme="minorHAnsi" w:cstheme="minorHAnsi"/>
                <w:color w:val="000000"/>
                <w:sz w:val="18"/>
                <w:szCs w:val="18"/>
              </w:rPr>
              <w:t>Lp</w:t>
            </w:r>
            <w:proofErr w:type="spellEnd"/>
          </w:p>
        </w:tc>
        <w:tc>
          <w:tcPr>
            <w:tcW w:w="1092" w:type="dxa"/>
            <w:tcBorders>
              <w:top w:val="single" w:sz="4" w:space="0" w:color="auto"/>
              <w:left w:val="single" w:sz="4" w:space="0" w:color="auto"/>
              <w:bottom w:val="single" w:sz="4" w:space="0" w:color="auto"/>
              <w:right w:val="single" w:sz="4" w:space="0" w:color="auto"/>
            </w:tcBorders>
          </w:tcPr>
          <w:p w14:paraId="56602C0C" w14:textId="77777777" w:rsidR="00026879" w:rsidRPr="002F4691" w:rsidRDefault="00026879" w:rsidP="00E651B4">
            <w:pPr>
              <w:jc w:val="center"/>
              <w:rPr>
                <w:rFonts w:asciiTheme="minorHAnsi" w:hAnsiTheme="minorHAnsi" w:cstheme="minorHAnsi"/>
                <w:color w:val="000000"/>
                <w:sz w:val="18"/>
                <w:szCs w:val="18"/>
              </w:rPr>
            </w:pPr>
            <w:r w:rsidRPr="002F4691">
              <w:rPr>
                <w:rFonts w:asciiTheme="minorHAnsi" w:hAnsiTheme="minorHAnsi" w:cstheme="minorHAnsi"/>
                <w:color w:val="000000"/>
                <w:sz w:val="18"/>
                <w:szCs w:val="18"/>
              </w:rPr>
              <w:t>Producent</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6BD53" w14:textId="77777777" w:rsidR="00026879" w:rsidRPr="002F4691" w:rsidRDefault="00026879" w:rsidP="00E651B4">
            <w:pPr>
              <w:jc w:val="center"/>
              <w:rPr>
                <w:rFonts w:asciiTheme="minorHAnsi" w:hAnsiTheme="minorHAnsi" w:cstheme="minorHAnsi"/>
                <w:color w:val="000000"/>
                <w:sz w:val="18"/>
                <w:szCs w:val="18"/>
                <w:lang w:val="en-US"/>
              </w:rPr>
            </w:pPr>
            <w:proofErr w:type="spellStart"/>
            <w:r>
              <w:rPr>
                <w:rFonts w:asciiTheme="minorHAnsi" w:hAnsiTheme="minorHAnsi" w:cstheme="minorHAnsi"/>
                <w:color w:val="000000"/>
                <w:sz w:val="18"/>
                <w:szCs w:val="18"/>
                <w:lang w:val="en-US"/>
              </w:rPr>
              <w:t>kod</w:t>
            </w:r>
            <w:proofErr w:type="spellEnd"/>
            <w:r w:rsidRPr="00762E7E">
              <w:rPr>
                <w:rFonts w:asciiTheme="minorHAnsi" w:hAnsiTheme="minorHAnsi" w:cstheme="minorHAnsi"/>
                <w:color w:val="000000"/>
                <w:sz w:val="18"/>
                <w:szCs w:val="18"/>
                <w:lang w:val="en-US"/>
              </w:rPr>
              <w:t xml:space="preserve"> </w:t>
            </w:r>
            <w:proofErr w:type="spellStart"/>
            <w:r w:rsidRPr="00762E7E">
              <w:rPr>
                <w:rFonts w:asciiTheme="minorHAnsi" w:hAnsiTheme="minorHAnsi" w:cstheme="minorHAnsi"/>
                <w:color w:val="000000"/>
                <w:sz w:val="18"/>
                <w:szCs w:val="18"/>
                <w:lang w:val="en-US"/>
              </w:rPr>
              <w:t>producenta</w:t>
            </w:r>
            <w:proofErr w:type="spellEnd"/>
            <w:r w:rsidRPr="00762E7E">
              <w:rPr>
                <w:rFonts w:asciiTheme="minorHAnsi" w:hAnsiTheme="minorHAnsi" w:cstheme="minorHAnsi"/>
                <w:color w:val="000000"/>
                <w:sz w:val="18"/>
                <w:szCs w:val="18"/>
                <w:lang w:val="en-US"/>
              </w:rPr>
              <w:t xml:space="preserve"> (PN - Part Number</w:t>
            </w:r>
          </w:p>
        </w:tc>
        <w:tc>
          <w:tcPr>
            <w:tcW w:w="1983" w:type="dxa"/>
            <w:tcBorders>
              <w:top w:val="single" w:sz="4" w:space="0" w:color="auto"/>
              <w:left w:val="nil"/>
              <w:bottom w:val="single" w:sz="4" w:space="0" w:color="auto"/>
              <w:right w:val="single" w:sz="4" w:space="0" w:color="auto"/>
            </w:tcBorders>
            <w:shd w:val="clear" w:color="auto" w:fill="auto"/>
            <w:noWrap/>
            <w:vAlign w:val="center"/>
            <w:hideMark/>
          </w:tcPr>
          <w:p w14:paraId="4619E162" w14:textId="77777777" w:rsidR="00026879" w:rsidRPr="002F4691" w:rsidRDefault="00026879" w:rsidP="00E651B4">
            <w:pPr>
              <w:jc w:val="center"/>
              <w:rPr>
                <w:rFonts w:asciiTheme="minorHAnsi" w:hAnsiTheme="minorHAnsi" w:cstheme="minorHAnsi"/>
                <w:color w:val="000000"/>
                <w:sz w:val="18"/>
                <w:szCs w:val="18"/>
              </w:rPr>
            </w:pPr>
            <w:r>
              <w:rPr>
                <w:rFonts w:asciiTheme="minorHAnsi" w:hAnsiTheme="minorHAnsi" w:cstheme="minorHAnsi"/>
                <w:bCs/>
                <w:sz w:val="18"/>
                <w:szCs w:val="18"/>
              </w:rPr>
              <w:t>Nazwa</w:t>
            </w:r>
          </w:p>
        </w:tc>
        <w:tc>
          <w:tcPr>
            <w:tcW w:w="519" w:type="dxa"/>
            <w:tcBorders>
              <w:top w:val="single" w:sz="4" w:space="0" w:color="auto"/>
              <w:left w:val="nil"/>
              <w:bottom w:val="single" w:sz="4" w:space="0" w:color="auto"/>
              <w:right w:val="single" w:sz="4" w:space="0" w:color="auto"/>
            </w:tcBorders>
            <w:shd w:val="clear" w:color="auto" w:fill="auto"/>
            <w:noWrap/>
            <w:vAlign w:val="bottom"/>
            <w:hideMark/>
          </w:tcPr>
          <w:p w14:paraId="69E84A56" w14:textId="77777777" w:rsidR="00026879" w:rsidRDefault="00026879" w:rsidP="00E651B4">
            <w:pPr>
              <w:jc w:val="center"/>
              <w:rPr>
                <w:rFonts w:asciiTheme="minorHAnsi" w:hAnsiTheme="minorHAnsi" w:cstheme="minorHAnsi"/>
                <w:color w:val="000000"/>
                <w:sz w:val="18"/>
                <w:szCs w:val="18"/>
              </w:rPr>
            </w:pPr>
            <w:r w:rsidRPr="002F4691">
              <w:rPr>
                <w:rFonts w:asciiTheme="minorHAnsi" w:hAnsiTheme="minorHAnsi" w:cstheme="minorHAnsi"/>
                <w:color w:val="000000"/>
                <w:sz w:val="18"/>
                <w:szCs w:val="18"/>
              </w:rPr>
              <w:t>Ilość</w:t>
            </w:r>
          </w:p>
          <w:p w14:paraId="0F78A800" w14:textId="77777777" w:rsidR="00026879" w:rsidRPr="002F4691" w:rsidRDefault="00026879" w:rsidP="00E651B4">
            <w:pPr>
              <w:jc w:val="center"/>
              <w:rPr>
                <w:rFonts w:asciiTheme="minorHAnsi" w:hAnsiTheme="minorHAnsi" w:cstheme="minorHAnsi"/>
                <w:color w:val="000000"/>
                <w:sz w:val="18"/>
                <w:szCs w:val="18"/>
              </w:rPr>
            </w:pPr>
            <w:r w:rsidRPr="009B680A">
              <w:rPr>
                <w:rFonts w:asciiTheme="minorHAnsi" w:hAnsiTheme="minorHAnsi" w:cstheme="minorHAnsi"/>
                <w:bCs/>
                <w:sz w:val="18"/>
                <w:szCs w:val="18"/>
              </w:rPr>
              <w:t>sztuk</w:t>
            </w:r>
          </w:p>
        </w:tc>
        <w:tc>
          <w:tcPr>
            <w:tcW w:w="1117" w:type="dxa"/>
            <w:tcBorders>
              <w:top w:val="single" w:sz="4" w:space="0" w:color="auto"/>
              <w:left w:val="nil"/>
              <w:bottom w:val="single" w:sz="4" w:space="0" w:color="auto"/>
              <w:right w:val="single" w:sz="4" w:space="0" w:color="auto"/>
            </w:tcBorders>
          </w:tcPr>
          <w:p w14:paraId="22D1CAEA" w14:textId="77777777" w:rsidR="00026879" w:rsidRPr="002F4691" w:rsidRDefault="00026879" w:rsidP="00E651B4">
            <w:pPr>
              <w:jc w:val="center"/>
              <w:rPr>
                <w:rFonts w:asciiTheme="minorHAnsi" w:hAnsiTheme="minorHAnsi" w:cstheme="minorHAnsi"/>
                <w:color w:val="000000"/>
                <w:sz w:val="18"/>
                <w:szCs w:val="18"/>
              </w:rPr>
            </w:pPr>
            <w:r>
              <w:rPr>
                <w:rFonts w:asciiTheme="minorHAnsi" w:hAnsiTheme="minorHAnsi" w:cstheme="minorHAnsi"/>
                <w:bCs/>
                <w:sz w:val="18"/>
                <w:szCs w:val="18"/>
              </w:rPr>
              <w:t>Cena jednostkowa netto</w:t>
            </w:r>
          </w:p>
        </w:tc>
        <w:tc>
          <w:tcPr>
            <w:tcW w:w="992" w:type="dxa"/>
            <w:tcBorders>
              <w:top w:val="single" w:sz="4" w:space="0" w:color="auto"/>
              <w:left w:val="single" w:sz="4" w:space="0" w:color="auto"/>
              <w:bottom w:val="single" w:sz="4" w:space="0" w:color="auto"/>
              <w:right w:val="single" w:sz="4" w:space="0" w:color="auto"/>
            </w:tcBorders>
          </w:tcPr>
          <w:p w14:paraId="65622E59" w14:textId="77777777" w:rsidR="00026879" w:rsidRPr="002F4691" w:rsidRDefault="00026879" w:rsidP="00E651B4">
            <w:pPr>
              <w:jc w:val="center"/>
              <w:rPr>
                <w:rFonts w:asciiTheme="minorHAnsi" w:hAnsiTheme="minorHAnsi" w:cstheme="minorHAnsi"/>
                <w:color w:val="000000"/>
                <w:sz w:val="18"/>
                <w:szCs w:val="18"/>
              </w:rPr>
            </w:pPr>
            <w:r>
              <w:rPr>
                <w:rFonts w:asciiTheme="minorHAnsi" w:hAnsiTheme="minorHAnsi" w:cstheme="minorHAnsi"/>
                <w:bCs/>
                <w:sz w:val="18"/>
                <w:szCs w:val="18"/>
              </w:rPr>
              <w:t>Wartość netto</w:t>
            </w:r>
          </w:p>
        </w:tc>
        <w:tc>
          <w:tcPr>
            <w:tcW w:w="747" w:type="dxa"/>
            <w:tcBorders>
              <w:top w:val="single" w:sz="4" w:space="0" w:color="auto"/>
              <w:left w:val="single" w:sz="4" w:space="0" w:color="auto"/>
              <w:bottom w:val="single" w:sz="4" w:space="0" w:color="auto"/>
              <w:right w:val="single" w:sz="4" w:space="0" w:color="auto"/>
            </w:tcBorders>
          </w:tcPr>
          <w:p w14:paraId="02990725" w14:textId="77777777" w:rsidR="00026879" w:rsidRPr="002F4691" w:rsidRDefault="00026879" w:rsidP="00E651B4">
            <w:pPr>
              <w:jc w:val="center"/>
              <w:rPr>
                <w:rFonts w:asciiTheme="minorHAnsi" w:hAnsiTheme="minorHAnsi" w:cstheme="minorHAnsi"/>
                <w:color w:val="000000"/>
                <w:sz w:val="18"/>
                <w:szCs w:val="18"/>
              </w:rPr>
            </w:pPr>
            <w:r w:rsidRPr="00732C4E">
              <w:rPr>
                <w:rFonts w:asciiTheme="minorHAnsi" w:hAnsiTheme="minorHAnsi" w:cstheme="minorHAnsi"/>
                <w:bCs/>
                <w:sz w:val="18"/>
                <w:szCs w:val="18"/>
              </w:rPr>
              <w:t>Stawka podatku VAT</w:t>
            </w:r>
          </w:p>
        </w:tc>
        <w:tc>
          <w:tcPr>
            <w:tcW w:w="1014" w:type="dxa"/>
            <w:tcBorders>
              <w:top w:val="single" w:sz="4" w:space="0" w:color="auto"/>
              <w:left w:val="single" w:sz="4" w:space="0" w:color="auto"/>
              <w:bottom w:val="single" w:sz="4" w:space="0" w:color="auto"/>
              <w:right w:val="single" w:sz="4" w:space="0" w:color="auto"/>
            </w:tcBorders>
          </w:tcPr>
          <w:p w14:paraId="43B3BEC1" w14:textId="77777777" w:rsidR="00026879" w:rsidRPr="00732C4E" w:rsidRDefault="00026879" w:rsidP="00E651B4">
            <w:pPr>
              <w:rPr>
                <w:rFonts w:asciiTheme="minorHAnsi" w:hAnsiTheme="minorHAnsi" w:cstheme="minorHAnsi"/>
                <w:bCs/>
                <w:sz w:val="18"/>
                <w:szCs w:val="18"/>
              </w:rPr>
            </w:pPr>
            <w:r>
              <w:rPr>
                <w:rFonts w:asciiTheme="minorHAnsi" w:hAnsiTheme="minorHAnsi" w:cstheme="minorHAnsi"/>
                <w:bCs/>
                <w:sz w:val="18"/>
                <w:szCs w:val="18"/>
              </w:rPr>
              <w:t xml:space="preserve">Wartość </w:t>
            </w:r>
            <w:r w:rsidRPr="009B680A">
              <w:rPr>
                <w:rFonts w:asciiTheme="minorHAnsi" w:hAnsiTheme="minorHAnsi" w:cstheme="minorHAnsi"/>
                <w:bCs/>
                <w:sz w:val="18"/>
                <w:szCs w:val="18"/>
              </w:rPr>
              <w:t>brutto</w:t>
            </w:r>
          </w:p>
        </w:tc>
      </w:tr>
      <w:tr w:rsidR="00026879" w:rsidRPr="002F4691" w14:paraId="5EDB64FE" w14:textId="77777777" w:rsidTr="00E651B4">
        <w:trPr>
          <w:trHeight w:val="409"/>
        </w:trPr>
        <w:tc>
          <w:tcPr>
            <w:tcW w:w="415" w:type="dxa"/>
            <w:tcBorders>
              <w:top w:val="nil"/>
              <w:left w:val="single" w:sz="4" w:space="0" w:color="auto"/>
              <w:bottom w:val="single" w:sz="4" w:space="0" w:color="auto"/>
              <w:right w:val="single" w:sz="4" w:space="0" w:color="auto"/>
            </w:tcBorders>
          </w:tcPr>
          <w:p w14:paraId="486A0AAE" w14:textId="77777777" w:rsidR="00026879" w:rsidRPr="002F4691" w:rsidRDefault="00026879" w:rsidP="00E651B4">
            <w:pPr>
              <w:jc w:val="center"/>
              <w:rPr>
                <w:rFonts w:asciiTheme="minorHAnsi" w:hAnsiTheme="minorHAnsi" w:cstheme="minorHAnsi"/>
                <w:sz w:val="18"/>
                <w:szCs w:val="18"/>
              </w:rPr>
            </w:pPr>
            <w:r w:rsidRPr="002F4691">
              <w:rPr>
                <w:rFonts w:asciiTheme="minorHAnsi" w:hAnsiTheme="minorHAnsi" w:cstheme="minorHAnsi"/>
                <w:sz w:val="18"/>
                <w:szCs w:val="18"/>
              </w:rPr>
              <w:t>1</w:t>
            </w:r>
          </w:p>
        </w:tc>
        <w:tc>
          <w:tcPr>
            <w:tcW w:w="1092" w:type="dxa"/>
            <w:tcBorders>
              <w:top w:val="nil"/>
              <w:left w:val="single" w:sz="4" w:space="0" w:color="auto"/>
              <w:bottom w:val="single" w:sz="4" w:space="0" w:color="auto"/>
              <w:right w:val="single" w:sz="4" w:space="0" w:color="auto"/>
            </w:tcBorders>
          </w:tcPr>
          <w:p w14:paraId="27288F47" w14:textId="77777777" w:rsidR="00026879" w:rsidRPr="002F4691" w:rsidRDefault="00026879" w:rsidP="00E651B4">
            <w:pPr>
              <w:rPr>
                <w:rFonts w:asciiTheme="minorHAnsi" w:hAnsiTheme="minorHAnsi" w:cstheme="minorHAnsi"/>
                <w:sz w:val="18"/>
                <w:szCs w:val="18"/>
              </w:rPr>
            </w:pPr>
          </w:p>
        </w:tc>
        <w:tc>
          <w:tcPr>
            <w:tcW w:w="1465" w:type="dxa"/>
            <w:tcBorders>
              <w:top w:val="nil"/>
              <w:left w:val="single" w:sz="4" w:space="0" w:color="auto"/>
              <w:bottom w:val="single" w:sz="4" w:space="0" w:color="auto"/>
              <w:right w:val="single" w:sz="4" w:space="0" w:color="auto"/>
            </w:tcBorders>
            <w:shd w:val="clear" w:color="auto" w:fill="auto"/>
            <w:vAlign w:val="center"/>
          </w:tcPr>
          <w:p w14:paraId="5A0D5701" w14:textId="77777777" w:rsidR="00026879" w:rsidRPr="002F4691" w:rsidRDefault="00026879" w:rsidP="00E651B4">
            <w:pPr>
              <w:rPr>
                <w:rFonts w:asciiTheme="minorHAnsi" w:hAnsiTheme="minorHAnsi" w:cstheme="minorHAnsi"/>
                <w:sz w:val="18"/>
                <w:szCs w:val="18"/>
              </w:rPr>
            </w:pPr>
          </w:p>
        </w:tc>
        <w:tc>
          <w:tcPr>
            <w:tcW w:w="1983" w:type="dxa"/>
            <w:tcBorders>
              <w:top w:val="nil"/>
              <w:left w:val="nil"/>
              <w:bottom w:val="single" w:sz="4" w:space="0" w:color="auto"/>
              <w:right w:val="single" w:sz="4" w:space="0" w:color="auto"/>
            </w:tcBorders>
            <w:shd w:val="clear" w:color="auto" w:fill="auto"/>
            <w:vAlign w:val="center"/>
          </w:tcPr>
          <w:p w14:paraId="4CCFB4C1" w14:textId="77777777" w:rsidR="00026879" w:rsidRPr="002F4691" w:rsidRDefault="00026879" w:rsidP="00E651B4">
            <w:pPr>
              <w:rPr>
                <w:rFonts w:asciiTheme="minorHAnsi" w:hAnsiTheme="minorHAnsi" w:cstheme="minorHAnsi"/>
                <w:sz w:val="18"/>
                <w:szCs w:val="18"/>
              </w:rPr>
            </w:pPr>
          </w:p>
        </w:tc>
        <w:tc>
          <w:tcPr>
            <w:tcW w:w="519" w:type="dxa"/>
            <w:tcBorders>
              <w:top w:val="nil"/>
              <w:left w:val="nil"/>
              <w:bottom w:val="single" w:sz="4" w:space="0" w:color="auto"/>
              <w:right w:val="single" w:sz="4" w:space="0" w:color="auto"/>
            </w:tcBorders>
            <w:shd w:val="clear" w:color="auto" w:fill="auto"/>
            <w:vAlign w:val="center"/>
          </w:tcPr>
          <w:p w14:paraId="57561F76" w14:textId="77777777" w:rsidR="00026879" w:rsidRPr="002F4691" w:rsidRDefault="00026879" w:rsidP="00E651B4">
            <w:pPr>
              <w:jc w:val="center"/>
              <w:rPr>
                <w:rFonts w:asciiTheme="minorHAnsi" w:hAnsiTheme="minorHAnsi" w:cstheme="minorHAnsi"/>
                <w:sz w:val="18"/>
                <w:szCs w:val="18"/>
              </w:rPr>
            </w:pPr>
          </w:p>
        </w:tc>
        <w:tc>
          <w:tcPr>
            <w:tcW w:w="1117" w:type="dxa"/>
            <w:tcBorders>
              <w:top w:val="single" w:sz="4" w:space="0" w:color="auto"/>
              <w:left w:val="nil"/>
              <w:bottom w:val="single" w:sz="4" w:space="0" w:color="auto"/>
              <w:right w:val="single" w:sz="4" w:space="0" w:color="auto"/>
            </w:tcBorders>
          </w:tcPr>
          <w:p w14:paraId="1E01D96C" w14:textId="77777777" w:rsidR="00026879" w:rsidRPr="002F4691" w:rsidRDefault="00026879" w:rsidP="00E651B4">
            <w:pPr>
              <w:jc w:val="center"/>
              <w:rPr>
                <w:rFonts w:asciiTheme="minorHAnsi" w:hAnsiTheme="minorHAnsi"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47FEB8C2" w14:textId="77777777" w:rsidR="00026879" w:rsidRPr="002F4691" w:rsidRDefault="00026879" w:rsidP="00E651B4">
            <w:pPr>
              <w:jc w:val="center"/>
              <w:rPr>
                <w:rFonts w:asciiTheme="minorHAnsi" w:hAnsiTheme="minorHAnsi" w:cstheme="minorHAnsi"/>
                <w:sz w:val="18"/>
                <w:szCs w:val="18"/>
              </w:rPr>
            </w:pPr>
          </w:p>
        </w:tc>
        <w:tc>
          <w:tcPr>
            <w:tcW w:w="747" w:type="dxa"/>
            <w:tcBorders>
              <w:top w:val="nil"/>
              <w:left w:val="single" w:sz="4" w:space="0" w:color="auto"/>
              <w:bottom w:val="single" w:sz="4" w:space="0" w:color="auto"/>
              <w:right w:val="single" w:sz="4" w:space="0" w:color="auto"/>
            </w:tcBorders>
          </w:tcPr>
          <w:p w14:paraId="1202D0FB" w14:textId="77777777" w:rsidR="00026879" w:rsidRPr="002F4691" w:rsidRDefault="00026879" w:rsidP="00E651B4">
            <w:pPr>
              <w:jc w:val="center"/>
              <w:rPr>
                <w:rFonts w:asciiTheme="minorHAnsi" w:hAnsiTheme="minorHAnsi" w:cstheme="minorHAnsi"/>
                <w:sz w:val="18"/>
                <w:szCs w:val="18"/>
              </w:rPr>
            </w:pPr>
          </w:p>
        </w:tc>
        <w:tc>
          <w:tcPr>
            <w:tcW w:w="1014" w:type="dxa"/>
            <w:tcBorders>
              <w:top w:val="nil"/>
              <w:left w:val="single" w:sz="4" w:space="0" w:color="auto"/>
              <w:bottom w:val="single" w:sz="4" w:space="0" w:color="auto"/>
              <w:right w:val="single" w:sz="4" w:space="0" w:color="auto"/>
            </w:tcBorders>
          </w:tcPr>
          <w:p w14:paraId="1117F33F" w14:textId="77777777" w:rsidR="00026879" w:rsidRPr="002F4691" w:rsidRDefault="00026879" w:rsidP="00E651B4">
            <w:pPr>
              <w:jc w:val="center"/>
              <w:rPr>
                <w:rFonts w:asciiTheme="minorHAnsi" w:hAnsiTheme="minorHAnsi" w:cstheme="minorHAnsi"/>
                <w:sz w:val="18"/>
                <w:szCs w:val="18"/>
              </w:rPr>
            </w:pPr>
          </w:p>
        </w:tc>
      </w:tr>
    </w:tbl>
    <w:p w14:paraId="21BE4B74" w14:textId="77777777" w:rsidR="00026879" w:rsidRPr="002F4691" w:rsidRDefault="00026879" w:rsidP="00026879">
      <w:pPr>
        <w:spacing w:after="160" w:line="259" w:lineRule="auto"/>
        <w:rPr>
          <w:rFonts w:asciiTheme="minorHAnsi" w:eastAsia="Calibri" w:hAnsiTheme="minorHAnsi" w:cstheme="minorHAnsi"/>
          <w:sz w:val="18"/>
          <w:szCs w:val="18"/>
          <w:lang w:eastAsia="en-US"/>
        </w:rPr>
      </w:pPr>
    </w:p>
    <w:p w14:paraId="1C615931" w14:textId="77777777" w:rsidR="00026879" w:rsidRDefault="00026879" w:rsidP="00026879">
      <w:pPr>
        <w:ind w:left="360" w:hanging="360"/>
        <w:rPr>
          <w:rFonts w:asciiTheme="minorHAnsi" w:hAnsiTheme="minorHAnsi" w:cstheme="minorHAnsi"/>
          <w:bCs/>
          <w:sz w:val="18"/>
          <w:szCs w:val="18"/>
        </w:rPr>
      </w:pPr>
    </w:p>
    <w:p w14:paraId="5DA75B2E" w14:textId="77777777" w:rsidR="00026879" w:rsidRPr="009B680A" w:rsidRDefault="00026879" w:rsidP="00026879">
      <w:pPr>
        <w:rPr>
          <w:rFonts w:asciiTheme="minorHAnsi" w:hAnsiTheme="minorHAnsi" w:cstheme="minorHAnsi"/>
          <w:sz w:val="18"/>
          <w:szCs w:val="18"/>
        </w:rPr>
      </w:pPr>
      <w:r>
        <w:rPr>
          <w:rFonts w:asciiTheme="minorHAnsi" w:hAnsiTheme="minorHAnsi" w:cstheme="minorHAnsi"/>
          <w:sz w:val="18"/>
          <w:szCs w:val="18"/>
        </w:rPr>
        <w:t>* niepotrzebne skreślić</w:t>
      </w:r>
    </w:p>
    <w:p w14:paraId="0F3E35DA" w14:textId="77777777" w:rsidR="00BC271A" w:rsidRPr="00A12C4D" w:rsidRDefault="00BC271A" w:rsidP="003722B0">
      <w:pPr>
        <w:spacing w:line="360" w:lineRule="auto"/>
        <w:ind w:left="106"/>
        <w:rPr>
          <w:rFonts w:asciiTheme="minorHAnsi" w:hAnsiTheme="minorHAnsi" w:cstheme="minorHAnsi"/>
          <w:color w:val="000000" w:themeColor="text1"/>
          <w:sz w:val="22"/>
          <w:szCs w:val="20"/>
        </w:rPr>
      </w:pPr>
    </w:p>
    <w:sectPr w:rsidR="00BC271A" w:rsidRPr="00A12C4D" w:rsidSect="00E50CC1">
      <w:headerReference w:type="even" r:id="rId10"/>
      <w:footerReference w:type="even" r:id="rId11"/>
      <w:footerReference w:type="default" r:id="rId12"/>
      <w:pgSz w:w="11906" w:h="16838"/>
      <w:pgMar w:top="1135" w:right="1134" w:bottom="851" w:left="1418" w:header="709" w:footer="62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83BF233" w16cid:durableId="09F1D81C"/>
  <w16cid:commentId w16cid:paraId="4FE3575D" w16cid:durableId="53BBDB79"/>
  <w16cid:commentId w16cid:paraId="552AAE8B" w16cid:durableId="57703D80"/>
  <w16cid:commentId w16cid:paraId="6FE0DFCB" w16cid:durableId="3D1D8EBD"/>
  <w16cid:commentId w16cid:paraId="1D907BC0" w16cid:durableId="09CEE4F9"/>
  <w16cid:commentId w16cid:paraId="1052DAEF" w16cid:durableId="3DC3E932"/>
  <w16cid:commentId w16cid:paraId="65D64C6F" w16cid:durableId="54D0DD76"/>
  <w16cid:commentId w16cid:paraId="4CFA581B" w16cid:durableId="75A14D4A"/>
  <w16cid:commentId w16cid:paraId="785A5FD2" w16cid:durableId="585AEABA"/>
  <w16cid:commentId w16cid:paraId="33F5332A" w16cid:durableId="7DE97AAE"/>
  <w16cid:commentId w16cid:paraId="06067ABC" w16cid:durableId="5005D517"/>
  <w16cid:commentId w16cid:paraId="717C9708" w16cid:durableId="750AC2C3"/>
  <w16cid:commentId w16cid:paraId="1834798B" w16cid:durableId="65F2D9F4"/>
  <w16cid:commentId w16cid:paraId="7861DE41" w16cid:durableId="30F8A63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82FC87" w14:textId="77777777" w:rsidR="00227331" w:rsidRDefault="00227331">
      <w:r>
        <w:separator/>
      </w:r>
    </w:p>
  </w:endnote>
  <w:endnote w:type="continuationSeparator" w:id="0">
    <w:p w14:paraId="2CEC5154" w14:textId="77777777" w:rsidR="00227331" w:rsidRDefault="00227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Bold">
    <w:altName w:val="Times New Roman"/>
    <w:panose1 w:val="00000000000000000000"/>
    <w:charset w:val="00"/>
    <w:family w:val="roman"/>
    <w:notTrueType/>
    <w:pitch w:val="default"/>
  </w:font>
  <w:font w:name="TimesNewRoman">
    <w:altName w:val="Yu Gothic"/>
    <w:panose1 w:val="00000000000000000000"/>
    <w:charset w:val="80"/>
    <w:family w:val="auto"/>
    <w:notTrueType/>
    <w:pitch w:val="default"/>
    <w:sig w:usb0="00000000" w:usb1="0807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372FC" w14:textId="77777777" w:rsidR="009D202A" w:rsidRDefault="009D202A">
    <w:pPr>
      <w:pStyle w:val="Stopka"/>
    </w:pPr>
  </w:p>
  <w:p w14:paraId="598EF6C0" w14:textId="77777777" w:rsidR="009D202A" w:rsidRDefault="009D202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3971138"/>
      <w:docPartObj>
        <w:docPartGallery w:val="Page Numbers (Bottom of Page)"/>
        <w:docPartUnique/>
      </w:docPartObj>
    </w:sdtPr>
    <w:sdtContent>
      <w:p w14:paraId="1044AFCD" w14:textId="77ABE570" w:rsidR="009D202A" w:rsidRDefault="009D202A">
        <w:pPr>
          <w:pStyle w:val="Stopka"/>
          <w:jc w:val="center"/>
        </w:pPr>
        <w:r>
          <w:fldChar w:fldCharType="begin"/>
        </w:r>
        <w:r>
          <w:instrText>PAGE   \* MERGEFORMAT</w:instrText>
        </w:r>
        <w:r>
          <w:fldChar w:fldCharType="separate"/>
        </w:r>
        <w:r w:rsidR="0090747C">
          <w:rPr>
            <w:noProof/>
          </w:rPr>
          <w:t>25</w:t>
        </w:r>
        <w:r>
          <w:fldChar w:fldCharType="end"/>
        </w:r>
      </w:p>
    </w:sdtContent>
  </w:sdt>
  <w:p w14:paraId="32292B85" w14:textId="77777777" w:rsidR="009D202A" w:rsidRDefault="009D202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2F882" w14:textId="77777777" w:rsidR="00227331" w:rsidRDefault="00227331">
      <w:r>
        <w:separator/>
      </w:r>
    </w:p>
  </w:footnote>
  <w:footnote w:type="continuationSeparator" w:id="0">
    <w:p w14:paraId="41F2BEFB" w14:textId="77777777" w:rsidR="00227331" w:rsidRDefault="00227331">
      <w:r>
        <w:continuationSeparator/>
      </w:r>
    </w:p>
  </w:footnote>
  <w:footnote w:id="1">
    <w:p w14:paraId="24B8F1D0" w14:textId="77777777" w:rsidR="009D202A" w:rsidRDefault="009D202A" w:rsidP="00784AD8">
      <w:pPr>
        <w:pStyle w:val="Tekstprzypisudolnego"/>
        <w:jc w:val="both"/>
      </w:pPr>
      <w:r w:rsidRPr="0040052C">
        <w:rPr>
          <w:rStyle w:val="Odwoanieprzypisudolnego"/>
          <w:rFonts w:ascii="Calibri" w:hAnsi="Calibri"/>
          <w:sz w:val="14"/>
          <w:szCs w:val="14"/>
        </w:rPr>
        <w:footnoteRef/>
      </w:r>
      <w:r w:rsidRPr="0040052C">
        <w:rPr>
          <w:rFonts w:ascii="Calibri" w:hAnsi="Calibri"/>
          <w:sz w:val="14"/>
          <w:szCs w:val="14"/>
        </w:rPr>
        <w:t xml:space="preserve"> Wyjaśnienie: skorzystanie z prawa do sprostowania nie może skutkować zmianą wyniku postępowania</w:t>
      </w:r>
      <w:r>
        <w:rPr>
          <w:rFonts w:ascii="Calibri" w:hAnsi="Calibri"/>
          <w:sz w:val="14"/>
          <w:szCs w:val="14"/>
        </w:rPr>
        <w:t xml:space="preserve"> </w:t>
      </w:r>
      <w:r w:rsidRPr="0040052C">
        <w:rPr>
          <w:rFonts w:ascii="Calibri" w:hAnsi="Calibri"/>
          <w:sz w:val="14"/>
          <w:szCs w:val="14"/>
        </w:rPr>
        <w:t xml:space="preserve">o udzielenie zamówienia publicznego ani zmianą postanowień umowy w zakresie niezgodnym z ustawą </w:t>
      </w:r>
      <w:proofErr w:type="spellStart"/>
      <w:r w:rsidRPr="0040052C">
        <w:rPr>
          <w:rFonts w:ascii="Calibri" w:hAnsi="Calibri"/>
          <w:sz w:val="14"/>
          <w:szCs w:val="14"/>
        </w:rPr>
        <w:t>Pzp</w:t>
      </w:r>
      <w:proofErr w:type="spellEnd"/>
      <w:r w:rsidRPr="0040052C">
        <w:rPr>
          <w:rFonts w:ascii="Calibri" w:hAnsi="Calibri"/>
          <w:sz w:val="14"/>
          <w:szCs w:val="14"/>
        </w:rPr>
        <w:t xml:space="preserve"> oraz nie może naruszać integralności protokołu oraz jego załączników.</w:t>
      </w:r>
    </w:p>
  </w:footnote>
  <w:footnote w:id="2">
    <w:p w14:paraId="66218A15" w14:textId="77777777" w:rsidR="009D202A" w:rsidRDefault="009D202A" w:rsidP="00784AD8">
      <w:pPr>
        <w:pStyle w:val="Tekstprzypisudolnego"/>
        <w:jc w:val="both"/>
      </w:pPr>
      <w:r w:rsidRPr="0040052C">
        <w:rPr>
          <w:rStyle w:val="Odwoanieprzypisudolnego"/>
          <w:rFonts w:ascii="Calibri" w:hAnsi="Calibri"/>
          <w:sz w:val="14"/>
          <w:szCs w:val="14"/>
        </w:rPr>
        <w:footnoteRef/>
      </w:r>
      <w:r w:rsidRPr="0040052C">
        <w:rPr>
          <w:rFonts w:ascii="Calibri" w:hAnsi="Calibri"/>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79DC650D" w14:textId="77777777" w:rsidR="009D202A" w:rsidRPr="00A514D8" w:rsidRDefault="009D202A" w:rsidP="008B6FE7">
      <w:pPr>
        <w:pStyle w:val="Tekstprzypisudolnego"/>
        <w:rPr>
          <w:rFonts w:ascii="Calibri" w:hAnsi="Calibri"/>
          <w:sz w:val="14"/>
          <w:szCs w:val="14"/>
        </w:rPr>
      </w:pPr>
      <w:r w:rsidRPr="00A514D8">
        <w:rPr>
          <w:rStyle w:val="Odwoanieprzypisudolnego"/>
          <w:rFonts w:ascii="Calibri" w:hAnsi="Calibri"/>
          <w:sz w:val="14"/>
          <w:szCs w:val="14"/>
        </w:rPr>
        <w:footnoteRef/>
      </w:r>
      <w:r w:rsidRPr="00A514D8">
        <w:rPr>
          <w:rFonts w:ascii="Calibri" w:hAnsi="Calibri"/>
          <w:sz w:val="14"/>
          <w:szCs w:val="14"/>
        </w:rPr>
        <w:t xml:space="preserve"> </w:t>
      </w:r>
      <w:r w:rsidRPr="00A514D8">
        <w:rPr>
          <w:rFonts w:ascii="Calibri" w:hAnsi="Calibr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4">
    <w:p w14:paraId="171D9FF5" w14:textId="77777777" w:rsidR="009D202A" w:rsidRPr="00A514D8" w:rsidRDefault="009D202A" w:rsidP="008B6FE7">
      <w:pPr>
        <w:tabs>
          <w:tab w:val="left" w:pos="426"/>
        </w:tabs>
        <w:ind w:right="23"/>
        <w:jc w:val="both"/>
        <w:rPr>
          <w:rFonts w:ascii="Calibri" w:hAnsi="Calibri" w:cs="Calibri"/>
          <w:sz w:val="14"/>
          <w:szCs w:val="14"/>
        </w:rPr>
      </w:pPr>
      <w:r w:rsidRPr="00A514D8">
        <w:rPr>
          <w:rFonts w:ascii="Calibri" w:hAnsi="Calibri" w:cs="Calibri"/>
          <w:sz w:val="14"/>
          <w:szCs w:val="14"/>
        </w:rPr>
        <w:t>* niepotrzebne skreślić</w:t>
      </w:r>
    </w:p>
    <w:p w14:paraId="668E33C6" w14:textId="77777777" w:rsidR="009D202A" w:rsidRPr="00A514D8" w:rsidRDefault="009D202A" w:rsidP="008B6FE7">
      <w:pPr>
        <w:pStyle w:val="Tekstprzypisudolnego"/>
        <w:rPr>
          <w:rFonts w:ascii="Calibri" w:hAnsi="Calibri" w:cs="Calibri"/>
          <w:sz w:val="14"/>
          <w:szCs w:val="14"/>
        </w:rPr>
      </w:pPr>
      <w:r w:rsidRPr="00A514D8">
        <w:rPr>
          <w:rStyle w:val="Odwoanieprzypisudolnego"/>
          <w:rFonts w:ascii="Calibri" w:hAnsi="Calibri" w:cs="Calibri"/>
          <w:sz w:val="14"/>
          <w:szCs w:val="14"/>
        </w:rPr>
        <w:footnoteRef/>
      </w:r>
      <w:r w:rsidRPr="00A514D8">
        <w:rPr>
          <w:rFonts w:ascii="Calibri" w:hAnsi="Calibri" w:cs="Calibr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78650E7D" w14:textId="77777777" w:rsidR="009D202A" w:rsidRPr="00A514D8" w:rsidRDefault="009D202A" w:rsidP="008B6FE7">
      <w:pPr>
        <w:pStyle w:val="Tekstprzypisudolnego"/>
        <w:rPr>
          <w:rFonts w:ascii="Calibri" w:hAnsi="Calibri" w:cs="Calibri"/>
          <w:sz w:val="14"/>
          <w:szCs w:val="14"/>
        </w:rPr>
      </w:pPr>
      <w:r w:rsidRPr="00A514D8">
        <w:rPr>
          <w:rStyle w:val="Odwoanieprzypisudolnego"/>
          <w:rFonts w:ascii="Calibri" w:hAnsi="Calibri" w:cs="Calibri"/>
          <w:sz w:val="14"/>
          <w:szCs w:val="14"/>
        </w:rPr>
        <w:footnoteRef/>
      </w:r>
      <w:r w:rsidRPr="00A514D8">
        <w:rPr>
          <w:rFonts w:ascii="Calibri" w:hAnsi="Calibri" w:cs="Calibr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100C0D31" w14:textId="77777777" w:rsidR="009D202A" w:rsidRPr="002472DC" w:rsidRDefault="009D202A" w:rsidP="002D1E86">
      <w:pPr>
        <w:pStyle w:val="Tekstprzypisudolnego"/>
        <w:rPr>
          <w:color w:val="00B0F0"/>
        </w:rPr>
      </w:pPr>
      <w:r w:rsidRPr="008A23CC">
        <w:rPr>
          <w:rStyle w:val="Odwoanieprzypisudolnego"/>
          <w:color w:val="000000" w:themeColor="text1"/>
        </w:rPr>
        <w:footnoteRef/>
      </w:r>
      <w:r w:rsidRPr="008A23CC">
        <w:rPr>
          <w:color w:val="000000" w:themeColor="text1"/>
        </w:rPr>
        <w:t xml:space="preserve"> </w:t>
      </w:r>
      <w:r w:rsidRPr="008A23CC">
        <w:rPr>
          <w:rFonts w:asciiTheme="minorHAnsi" w:hAnsiTheme="minorHAnsi" w:cstheme="minorHAnsi"/>
          <w:color w:val="000000" w:themeColor="text1"/>
          <w:sz w:val="14"/>
          <w:szCs w:val="14"/>
        </w:rPr>
        <w:t xml:space="preserve">W rozumieniu ustawy z dnia 6 marca 2018r. Prawo Przedsiębiorców (tekst jednolity Dz. U. z 2024r., poz. 236 z </w:t>
      </w:r>
      <w:proofErr w:type="spellStart"/>
      <w:r w:rsidRPr="008A23CC">
        <w:rPr>
          <w:rFonts w:asciiTheme="minorHAnsi" w:hAnsiTheme="minorHAnsi" w:cstheme="minorHAnsi"/>
          <w:color w:val="000000" w:themeColor="text1"/>
          <w:sz w:val="14"/>
          <w:szCs w:val="14"/>
        </w:rPr>
        <w:t>późn</w:t>
      </w:r>
      <w:proofErr w:type="spellEnd"/>
      <w:r w:rsidRPr="008A23CC">
        <w:rPr>
          <w:rFonts w:asciiTheme="minorHAnsi" w:hAnsiTheme="minorHAnsi" w:cstheme="minorHAnsi"/>
          <w:color w:val="000000" w:themeColor="text1"/>
          <w:sz w:val="14"/>
          <w:szCs w:val="14"/>
        </w:rPr>
        <w:t>. zm.)</w:t>
      </w:r>
    </w:p>
  </w:footnote>
  <w:footnote w:id="7">
    <w:p w14:paraId="57E9D043" w14:textId="77777777" w:rsidR="009D202A" w:rsidRPr="00A514D8" w:rsidRDefault="009D202A" w:rsidP="008B6FE7">
      <w:pPr>
        <w:tabs>
          <w:tab w:val="left" w:pos="284"/>
          <w:tab w:val="left" w:pos="426"/>
        </w:tabs>
        <w:jc w:val="both"/>
        <w:rPr>
          <w:rFonts w:ascii="Calibri" w:hAnsi="Calibri" w:cs="Calibri"/>
          <w:iCs/>
          <w:sz w:val="14"/>
          <w:szCs w:val="14"/>
        </w:rPr>
      </w:pPr>
      <w:r w:rsidRPr="00A514D8">
        <w:rPr>
          <w:rStyle w:val="Odwoanieprzypisudolnego"/>
          <w:rFonts w:ascii="Calibri" w:hAnsi="Calibri" w:cs="Calibri"/>
          <w:sz w:val="14"/>
          <w:szCs w:val="14"/>
        </w:rPr>
        <w:footnoteRef/>
      </w:r>
      <w:r w:rsidRPr="00A514D8">
        <w:rPr>
          <w:rFonts w:ascii="Calibri" w:hAnsi="Calibri" w:cs="Calibri"/>
          <w:sz w:val="14"/>
          <w:szCs w:val="14"/>
        </w:rPr>
        <w:t xml:space="preserve"> </w:t>
      </w:r>
      <w:r w:rsidRPr="00A514D8">
        <w:rPr>
          <w:rFonts w:ascii="Calibri" w:hAnsi="Calibri" w:cs="Calibri"/>
          <w:iCs/>
          <w:color w:val="000000"/>
          <w:sz w:val="14"/>
          <w:szCs w:val="14"/>
        </w:rPr>
        <w:t>dotyczy Wykonawców</w:t>
      </w:r>
      <w:r w:rsidRPr="00A514D8">
        <w:rPr>
          <w:rFonts w:ascii="Calibri" w:hAnsi="Calibri" w:cs="Calibri"/>
          <w:sz w:val="14"/>
          <w:szCs w:val="14"/>
        </w:rPr>
        <w:t xml:space="preserve">, </w:t>
      </w:r>
      <w:r w:rsidRPr="00A514D8">
        <w:rPr>
          <w:rFonts w:ascii="Calibri" w:hAnsi="Calibri" w:cs="Calibri"/>
          <w:iCs/>
          <w:sz w:val="14"/>
          <w:szCs w:val="14"/>
        </w:rPr>
        <w:t>których oferty będą generować obowiązek doliczania wartości podatku VAT do wartości netto</w:t>
      </w:r>
      <w:r w:rsidRPr="00A514D8">
        <w:rPr>
          <w:rFonts w:ascii="Calibri" w:hAnsi="Calibri" w:cs="Calibri"/>
          <w:iCs/>
          <w:color w:val="1F497D"/>
          <w:sz w:val="14"/>
          <w:szCs w:val="14"/>
        </w:rPr>
        <w:t xml:space="preserve"> </w:t>
      </w:r>
      <w:r w:rsidRPr="00A514D8">
        <w:rPr>
          <w:rFonts w:ascii="Calibri" w:hAnsi="Calibri" w:cs="Calibri"/>
          <w:iCs/>
          <w:sz w:val="14"/>
          <w:szCs w:val="14"/>
        </w:rPr>
        <w:t>oferty, tj. w przypadku:</w:t>
      </w:r>
    </w:p>
    <w:p w14:paraId="3FE7881C" w14:textId="77777777" w:rsidR="009D202A" w:rsidRPr="00A514D8" w:rsidRDefault="009D202A" w:rsidP="006249F9">
      <w:pPr>
        <w:numPr>
          <w:ilvl w:val="0"/>
          <w:numId w:val="10"/>
        </w:numPr>
        <w:tabs>
          <w:tab w:val="left" w:pos="142"/>
          <w:tab w:val="left" w:pos="426"/>
        </w:tabs>
        <w:ind w:left="284" w:firstLine="0"/>
        <w:jc w:val="both"/>
        <w:rPr>
          <w:rFonts w:ascii="Calibri" w:hAnsi="Calibri" w:cs="Calibri"/>
          <w:i/>
          <w:iCs/>
          <w:sz w:val="14"/>
          <w:szCs w:val="14"/>
          <w:lang w:eastAsia="en-US"/>
        </w:rPr>
      </w:pPr>
      <w:r w:rsidRPr="00A514D8">
        <w:rPr>
          <w:rFonts w:ascii="Calibri" w:hAnsi="Calibri" w:cs="Calibri"/>
          <w:i/>
          <w:iCs/>
          <w:sz w:val="14"/>
          <w:szCs w:val="14"/>
          <w:lang w:eastAsia="en-US"/>
        </w:rPr>
        <w:t>wewnątrzwspólnotowego nabycia towarów,</w:t>
      </w:r>
    </w:p>
    <w:p w14:paraId="305D77FC" w14:textId="77777777" w:rsidR="009D202A" w:rsidRPr="00A514D8" w:rsidRDefault="009D202A" w:rsidP="006249F9">
      <w:pPr>
        <w:numPr>
          <w:ilvl w:val="0"/>
          <w:numId w:val="10"/>
        </w:numPr>
        <w:tabs>
          <w:tab w:val="left" w:pos="142"/>
          <w:tab w:val="left" w:pos="426"/>
        </w:tabs>
        <w:ind w:left="284" w:firstLine="0"/>
        <w:jc w:val="both"/>
        <w:rPr>
          <w:rFonts w:ascii="Calibri" w:hAnsi="Calibri" w:cs="Calibri"/>
          <w:i/>
          <w:iCs/>
          <w:sz w:val="14"/>
          <w:szCs w:val="14"/>
          <w:lang w:eastAsia="en-US"/>
        </w:rPr>
      </w:pPr>
      <w:r w:rsidRPr="00A514D8">
        <w:rPr>
          <w:rFonts w:ascii="Calibri" w:hAnsi="Calibri" w:cs="Calibri"/>
          <w:i/>
          <w:iCs/>
          <w:sz w:val="14"/>
          <w:szCs w:val="14"/>
          <w:lang w:eastAsia="en-US"/>
        </w:rPr>
        <w:t>mechanizmu odwróconego obciążenia, o którym mowa w art. 17 ust. 1 pkt 7 ustawy o podatku od towarów i usług,</w:t>
      </w:r>
    </w:p>
    <w:p w14:paraId="0CD0C1E9" w14:textId="77777777" w:rsidR="009D202A" w:rsidRPr="00A514D8" w:rsidRDefault="009D202A" w:rsidP="006249F9">
      <w:pPr>
        <w:numPr>
          <w:ilvl w:val="0"/>
          <w:numId w:val="10"/>
        </w:numPr>
        <w:tabs>
          <w:tab w:val="left" w:pos="142"/>
          <w:tab w:val="left" w:pos="426"/>
        </w:tabs>
        <w:ind w:left="284" w:firstLine="0"/>
        <w:jc w:val="both"/>
        <w:rPr>
          <w:rFonts w:ascii="Calibri" w:hAnsi="Calibri" w:cs="Calibri"/>
          <w:i/>
          <w:iCs/>
          <w:sz w:val="14"/>
          <w:szCs w:val="14"/>
          <w:lang w:eastAsia="en-US"/>
        </w:rPr>
      </w:pPr>
      <w:r w:rsidRPr="00A514D8">
        <w:rPr>
          <w:rFonts w:ascii="Calibri" w:hAnsi="Calibri" w:cs="Calibri"/>
          <w:i/>
          <w:iCs/>
          <w:sz w:val="14"/>
          <w:szCs w:val="14"/>
          <w:lang w:eastAsia="en-US"/>
        </w:rPr>
        <w:t>importu usług lub importu towarów, z którymi wiąże się obowiązek doliczenia przez zamawiającego przy porównywaniu cen ofertowych podatku VAT.</w:t>
      </w:r>
    </w:p>
    <w:p w14:paraId="3FABC66F" w14:textId="77777777" w:rsidR="009D202A" w:rsidRDefault="009D202A" w:rsidP="008B6FE7">
      <w:pPr>
        <w:pStyle w:val="Tekstprzypisudolnego"/>
      </w:pPr>
    </w:p>
  </w:footnote>
  <w:footnote w:id="8">
    <w:p w14:paraId="2DCCC074" w14:textId="77777777" w:rsidR="009D202A" w:rsidRPr="00FD3EE9" w:rsidRDefault="009D202A" w:rsidP="009C49BD">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w przypadku Wykonawców wspólnie ubiegających się o zamówienia niniejsze „Oświadczenie” powinno być złożone przez każdego z Wykonawców w zakresie, w</w:t>
      </w:r>
      <w:r>
        <w:rPr>
          <w:rFonts w:asciiTheme="minorHAnsi" w:hAnsiTheme="minorHAnsi" w:cstheme="minorHAnsi"/>
          <w:i/>
          <w:sz w:val="14"/>
          <w:szCs w:val="14"/>
        </w:rPr>
        <w:t> </w:t>
      </w:r>
      <w:r w:rsidRPr="00FD3EE9">
        <w:rPr>
          <w:rFonts w:asciiTheme="minorHAnsi" w:hAnsiTheme="minorHAnsi" w:cstheme="minorHAnsi"/>
          <w:i/>
          <w:sz w:val="14"/>
          <w:szCs w:val="14"/>
        </w:rPr>
        <w:t>którym każdy z tych Wykonawców wykazuje brak podstaw do wykluczenia</w:t>
      </w:r>
    </w:p>
  </w:footnote>
  <w:footnote w:id="9">
    <w:p w14:paraId="275CD4F7" w14:textId="77777777" w:rsidR="009D202A" w:rsidRPr="008F1555" w:rsidRDefault="009D202A" w:rsidP="00B8574A">
      <w:pPr>
        <w:pStyle w:val="Tekstprzypisudolnego"/>
        <w:jc w:val="both"/>
        <w:rPr>
          <w:rFonts w:ascii="Calibri" w:hAnsi="Calibri" w:cs="Calibri"/>
          <w:sz w:val="14"/>
          <w:szCs w:val="14"/>
        </w:rPr>
      </w:pPr>
      <w:r w:rsidRPr="008F1555">
        <w:rPr>
          <w:rStyle w:val="Odwoanieprzypisudolnego"/>
          <w:rFonts w:ascii="Calibri" w:hAnsi="Calibri" w:cs="Calibri"/>
          <w:sz w:val="14"/>
          <w:szCs w:val="14"/>
        </w:rPr>
        <w:footnoteRef/>
      </w:r>
      <w:r w:rsidRPr="008F1555">
        <w:rPr>
          <w:rFonts w:ascii="Calibri" w:hAnsi="Calibri" w:cs="Calibri"/>
          <w:sz w:val="14"/>
          <w:szCs w:val="14"/>
        </w:rPr>
        <w:t xml:space="preserve"> </w:t>
      </w:r>
      <w:r w:rsidRPr="008F1555">
        <w:rPr>
          <w:rFonts w:ascii="Calibri" w:hAnsi="Calibri" w:cs="Calibri"/>
          <w:i/>
          <w:sz w:val="14"/>
          <w:szCs w:val="14"/>
        </w:rPr>
        <w:t xml:space="preserve">podać podstawę wykluczenia spośród wymienionych w art. 108 ust. 1 pkt 1, 2 i 5 i/lub 109 ust. 1  pkt 2-5 i 7-10 ustawy </w:t>
      </w:r>
      <w:proofErr w:type="spellStart"/>
      <w:r w:rsidRPr="008F1555">
        <w:rPr>
          <w:rFonts w:ascii="Calibri" w:hAnsi="Calibri" w:cs="Calibri"/>
          <w:i/>
          <w:sz w:val="14"/>
          <w:szCs w:val="14"/>
        </w:rPr>
        <w:t>Pzp</w:t>
      </w:r>
      <w:proofErr w:type="spellEnd"/>
    </w:p>
  </w:footnote>
  <w:footnote w:id="10">
    <w:p w14:paraId="2F62DEE0" w14:textId="77777777" w:rsidR="009D202A" w:rsidRPr="008F1555" w:rsidRDefault="009D202A" w:rsidP="00B8574A">
      <w:pPr>
        <w:pStyle w:val="Tekstprzypisudolnego"/>
        <w:rPr>
          <w:rFonts w:ascii="Calibri" w:hAnsi="Calibri" w:cs="Calibri"/>
          <w:sz w:val="16"/>
          <w:szCs w:val="16"/>
        </w:rPr>
      </w:pPr>
      <w:r w:rsidRPr="008F1555">
        <w:rPr>
          <w:rStyle w:val="Odwoanieprzypisudolnego"/>
          <w:rFonts w:ascii="Calibri" w:hAnsi="Calibri" w:cs="Calibri"/>
          <w:sz w:val="14"/>
          <w:szCs w:val="14"/>
        </w:rPr>
        <w:footnoteRef/>
      </w:r>
      <w:r w:rsidRPr="008F1555">
        <w:rPr>
          <w:rFonts w:ascii="Calibri" w:hAnsi="Calibri" w:cs="Calibri"/>
          <w:sz w:val="14"/>
          <w:szCs w:val="14"/>
        </w:rPr>
        <w:t xml:space="preserve"> w przypadku oświadczenia składanego przez podmiot udostępniający zasoby pkt nie wypełnia się</w:t>
      </w:r>
    </w:p>
  </w:footnote>
  <w:footnote w:id="11">
    <w:p w14:paraId="25065B1B" w14:textId="77777777" w:rsidR="009D202A" w:rsidRPr="003D67FB" w:rsidRDefault="009D202A" w:rsidP="003722B0">
      <w:pPr>
        <w:pStyle w:val="Tekstprzypisudolnego"/>
        <w:ind w:left="284" w:hanging="284"/>
        <w:jc w:val="both"/>
        <w:rPr>
          <w:rFonts w:ascii="Calibri Light" w:hAnsi="Calibri Light" w:cs="Calibri Light"/>
        </w:rPr>
      </w:pPr>
      <w:r>
        <w:rPr>
          <w:rStyle w:val="Odwoanieprzypisudolnego"/>
        </w:rPr>
        <w:t>*</w:t>
      </w:r>
      <w:r>
        <w:t xml:space="preserve"> </w:t>
      </w:r>
      <w:r w:rsidRPr="003D67FB">
        <w:rPr>
          <w:rFonts w:ascii="Calibri Light" w:hAnsi="Calibri Light" w:cs="Calibri Light"/>
          <w:b/>
          <w:i/>
          <w:sz w:val="18"/>
          <w:szCs w:val="18"/>
        </w:rPr>
        <w:t>Wyjaśnienie:</w:t>
      </w:r>
      <w:r w:rsidRPr="003D67FB">
        <w:rPr>
          <w:rFonts w:ascii="Calibri Light" w:hAnsi="Calibri Light" w:cs="Calibri Light"/>
          <w:i/>
          <w:sz w:val="18"/>
          <w:szCs w:val="18"/>
        </w:rPr>
        <w:t xml:space="preserve"> skorzystanie z prawa do sprostowania nie może skutkować zmianą wyniku postępowania</w:t>
      </w:r>
      <w:r w:rsidRPr="003D67FB">
        <w:rPr>
          <w:rFonts w:ascii="Calibri Light" w:hAnsi="Calibri Light" w:cs="Calibri Light"/>
          <w:i/>
          <w:sz w:val="18"/>
          <w:szCs w:val="18"/>
        </w:rPr>
        <w:br/>
        <w:t xml:space="preserve">o udzielenie zamówienia publicznego ani zmianą postanowień umowy w zakresie niezgodnym z ustawą </w:t>
      </w:r>
      <w:proofErr w:type="spellStart"/>
      <w:r w:rsidRPr="003D67FB">
        <w:rPr>
          <w:rFonts w:ascii="Calibri Light" w:hAnsi="Calibri Light" w:cs="Calibri Light"/>
          <w:i/>
          <w:sz w:val="18"/>
          <w:szCs w:val="18"/>
        </w:rPr>
        <w:t>Pzp</w:t>
      </w:r>
      <w:proofErr w:type="spellEnd"/>
      <w:r w:rsidRPr="003D67FB">
        <w:rPr>
          <w:rFonts w:ascii="Calibri Light" w:hAnsi="Calibri Light" w:cs="Calibri Light"/>
          <w:i/>
          <w:sz w:val="18"/>
          <w:szCs w:val="18"/>
        </w:rPr>
        <w:t xml:space="preserve"> oraz nie może naruszać integralności protokołu oraz jego załączników</w:t>
      </w:r>
    </w:p>
  </w:footnote>
  <w:footnote w:id="12">
    <w:p w14:paraId="7FE1E44F" w14:textId="77777777" w:rsidR="009D202A" w:rsidRDefault="009D202A" w:rsidP="003722B0">
      <w:pPr>
        <w:pStyle w:val="Tekstprzypisudolnego"/>
        <w:ind w:left="284" w:hanging="284"/>
        <w:jc w:val="both"/>
      </w:pPr>
      <w:r w:rsidRPr="003D67FB">
        <w:rPr>
          <w:rStyle w:val="Odwoanieprzypisudolnego"/>
          <w:rFonts w:ascii="Calibri Light" w:hAnsi="Calibri Light" w:cs="Calibri Light"/>
        </w:rPr>
        <w:t>**</w:t>
      </w:r>
      <w:r w:rsidRPr="003D67FB">
        <w:rPr>
          <w:rFonts w:ascii="Calibri Light" w:hAnsi="Calibri Light" w:cs="Calibri Light"/>
        </w:rPr>
        <w:t xml:space="preserve"> </w:t>
      </w:r>
      <w:r w:rsidRPr="003D67FB">
        <w:rPr>
          <w:rFonts w:ascii="Calibri Light" w:hAnsi="Calibri Light" w:cs="Calibri Light"/>
          <w:b/>
          <w:i/>
          <w:sz w:val="18"/>
          <w:szCs w:val="18"/>
        </w:rPr>
        <w:t>Wyjaśnienie:</w:t>
      </w:r>
      <w:r w:rsidRPr="003D67FB">
        <w:rPr>
          <w:rFonts w:ascii="Calibri Light" w:hAnsi="Calibri Light" w:cs="Calibri Light"/>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30368" w14:textId="77777777" w:rsidR="009D202A" w:rsidRDefault="009D202A">
    <w:pPr>
      <w:pStyle w:val="Nagwek"/>
    </w:pPr>
  </w:p>
  <w:p w14:paraId="45868D4A" w14:textId="77777777" w:rsidR="009D202A" w:rsidRDefault="009D202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D0364040"/>
    <w:name w:val="WW8Num8"/>
    <w:lvl w:ilvl="0">
      <w:start w:val="1"/>
      <w:numFmt w:val="lowerLetter"/>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7" w15:restartNumberingAfterBreak="0">
    <w:nsid w:val="0000001C"/>
    <w:multiLevelType w:val="singleLevel"/>
    <w:tmpl w:val="0000001C"/>
    <w:name w:val="WW8Num30"/>
    <w:lvl w:ilvl="0">
      <w:start w:val="1"/>
      <w:numFmt w:val="lowerLetter"/>
      <w:lvlText w:val="%1)"/>
      <w:lvlJc w:val="left"/>
      <w:pPr>
        <w:tabs>
          <w:tab w:val="num" w:pos="644"/>
        </w:tabs>
        <w:ind w:left="644" w:hanging="360"/>
      </w:pPr>
    </w:lvl>
  </w:abstractNum>
  <w:abstractNum w:abstractNumId="8" w15:restartNumberingAfterBreak="0">
    <w:nsid w:val="0000002A"/>
    <w:multiLevelType w:val="multilevel"/>
    <w:tmpl w:val="0000002A"/>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2B"/>
    <w:multiLevelType w:val="multilevel"/>
    <w:tmpl w:val="4B1CE4F4"/>
    <w:name w:val="WW8Num50"/>
    <w:lvl w:ilvl="0">
      <w:start w:val="1"/>
      <w:numFmt w:val="decimal"/>
      <w:lvlText w:val="%1."/>
      <w:lvlJc w:val="left"/>
      <w:pPr>
        <w:tabs>
          <w:tab w:val="num" w:pos="720"/>
        </w:tabs>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000002D"/>
    <w:multiLevelType w:val="multilevel"/>
    <w:tmpl w:val="0000002D"/>
    <w:name w:val="WW8Num45"/>
    <w:lvl w:ilvl="0">
      <w:start w:val="1"/>
      <w:numFmt w:val="lowerLetter"/>
      <w:lvlText w:val="%1)"/>
      <w:lvlJc w:val="left"/>
      <w:pPr>
        <w:tabs>
          <w:tab w:val="num" w:pos="0"/>
        </w:tabs>
        <w:ind w:left="720" w:hanging="360"/>
      </w:pPr>
      <w:rPr>
        <w:rFonts w:ascii="Tahoma" w:hAnsi="Tahoma" w:cs="Times New Roman"/>
        <w:b w:val="0"/>
        <w:i w:val="0"/>
        <w:caps w:val="0"/>
        <w:smallCaps w:val="0"/>
        <w:strike w:val="0"/>
        <w:dstrike w:val="0"/>
        <w:outline w:val="0"/>
        <w:shadow w:val="0"/>
        <w:vanish w:val="0"/>
        <w:position w:val="0"/>
        <w:sz w:val="18"/>
        <w:u w:val="none"/>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1BF38E8"/>
    <w:multiLevelType w:val="multilevel"/>
    <w:tmpl w:val="D0061D0A"/>
    <w:styleLink w:val="WW8Num18"/>
    <w:lvl w:ilvl="0">
      <w:start w:val="1"/>
      <w:numFmt w:val="decimal"/>
      <w:lvlText w:val="%1."/>
      <w:lvlJc w:val="left"/>
      <w:pPr>
        <w:ind w:left="1287" w:hanging="360"/>
      </w:pPr>
      <w:rPr>
        <w:rFonts w:ascii="Calibri" w:hAnsi="Calibri" w:cs="Calibri"/>
        <w:b w:val="0"/>
        <w:bCs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705"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D70D15"/>
    <w:multiLevelType w:val="multilevel"/>
    <w:tmpl w:val="06042934"/>
    <w:styleLink w:val="WWOutlineListStyle3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4" w15:restartNumberingAfterBreak="0">
    <w:nsid w:val="04CA5C67"/>
    <w:multiLevelType w:val="multilevel"/>
    <w:tmpl w:val="37C27562"/>
    <w:lvl w:ilvl="0">
      <w:start w:val="1"/>
      <w:numFmt w:val="lowerLetter"/>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6"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7"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C438A7"/>
    <w:multiLevelType w:val="hybridMultilevel"/>
    <w:tmpl w:val="B8A41346"/>
    <w:lvl w:ilvl="0" w:tplc="132E1A46">
      <w:start w:val="1"/>
      <w:numFmt w:val="decimal"/>
      <w:lvlText w:val="%1."/>
      <w:lvlJc w:val="left"/>
      <w:pPr>
        <w:ind w:left="36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C481D2A"/>
    <w:multiLevelType w:val="hybridMultilevel"/>
    <w:tmpl w:val="1056F62E"/>
    <w:lvl w:ilvl="0" w:tplc="E0CEEEC4">
      <w:start w:val="1"/>
      <w:numFmt w:val="lowerLetter"/>
      <w:lvlText w:val="%1)"/>
      <w:lvlJc w:val="left"/>
      <w:pPr>
        <w:ind w:left="0" w:firstLine="0"/>
      </w:pPr>
      <w:rPr>
        <w:rFonts w:ascii="Calibri" w:hAnsi="Calibr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0" w15:restartNumberingAfterBreak="0">
    <w:nsid w:val="1D365823"/>
    <w:multiLevelType w:val="multilevel"/>
    <w:tmpl w:val="E240529A"/>
    <w:styleLink w:val="WWOutlineListStyle1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31" w15:restartNumberingAfterBreak="0">
    <w:nsid w:val="236B787B"/>
    <w:multiLevelType w:val="hybridMultilevel"/>
    <w:tmpl w:val="B48008FA"/>
    <w:lvl w:ilvl="0" w:tplc="BF662B7C">
      <w:start w:val="1"/>
      <w:numFmt w:val="decimal"/>
      <w:lvlText w:val="%1."/>
      <w:lvlJc w:val="left"/>
      <w:pPr>
        <w:tabs>
          <w:tab w:val="num" w:pos="360"/>
        </w:tabs>
        <w:ind w:left="360" w:hanging="360"/>
      </w:pPr>
      <w:rPr>
        <w:rFonts w:ascii="Calibri" w:hAnsi="Calibri" w:hint="default"/>
        <w:b/>
        <w:i w:val="0"/>
        <w:sz w:val="18"/>
        <w:szCs w:val="18"/>
      </w:rPr>
    </w:lvl>
    <w:lvl w:ilvl="1" w:tplc="34E48B9E">
      <w:start w:val="1"/>
      <w:numFmt w:val="lowerLetter"/>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29252A81"/>
    <w:multiLevelType w:val="multilevel"/>
    <w:tmpl w:val="419093B0"/>
    <w:lvl w:ilvl="0">
      <w:start w:val="3"/>
      <w:numFmt w:val="decimal"/>
      <w:lvlText w:val="%1."/>
      <w:lvlJc w:val="left"/>
      <w:pPr>
        <w:ind w:left="1495"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5" w15:restartNumberingAfterBreak="0">
    <w:nsid w:val="2A6E7729"/>
    <w:multiLevelType w:val="multilevel"/>
    <w:tmpl w:val="A82C1292"/>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hint="default"/>
        <w:b/>
        <w:color w:val="000000" w:themeColor="text1"/>
      </w:rPr>
    </w:lvl>
    <w:lvl w:ilvl="2">
      <w:start w:val="1"/>
      <w:numFmt w:val="decimal"/>
      <w:isLgl/>
      <w:lvlText w:val="%1.%2.%3."/>
      <w:lvlJc w:val="left"/>
      <w:pPr>
        <w:ind w:left="1571" w:hanging="720"/>
      </w:pPr>
      <w:rPr>
        <w:rFonts w:hint="default"/>
        <w:b/>
        <w:color w:val="000000" w:themeColor="text1"/>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6" w15:restartNumberingAfterBreak="0">
    <w:nsid w:val="2A827F57"/>
    <w:multiLevelType w:val="hybridMultilevel"/>
    <w:tmpl w:val="50B6E040"/>
    <w:lvl w:ilvl="0" w:tplc="0415000F">
      <w:start w:val="1"/>
      <w:numFmt w:val="decimal"/>
      <w:lvlText w:val="%1."/>
      <w:lvlJc w:val="left"/>
      <w:pPr>
        <w:tabs>
          <w:tab w:val="num" w:pos="720"/>
        </w:tabs>
        <w:ind w:left="720" w:hanging="360"/>
      </w:pPr>
    </w:lvl>
    <w:lvl w:ilvl="1" w:tplc="FB1C17D4">
      <w:start w:val="1"/>
      <w:numFmt w:val="decimal"/>
      <w:lvlText w:val="%2."/>
      <w:lvlJc w:val="left"/>
      <w:pPr>
        <w:tabs>
          <w:tab w:val="num" w:pos="360"/>
        </w:tabs>
        <w:ind w:left="345" w:hanging="345"/>
      </w:pPr>
      <w:rPr>
        <w:rFonts w:ascii="Times New Roman" w:hAnsi="Times New Roman" w:cs="Times New Roman" w:hint="default"/>
        <w:b w:val="0"/>
        <w:sz w:val="24"/>
      </w:rPr>
    </w:lvl>
    <w:lvl w:ilvl="2" w:tplc="784A3B04">
      <w:start w:val="1"/>
      <w:numFmt w:val="decimal"/>
      <w:lvlText w:val="%3."/>
      <w:lvlJc w:val="left"/>
      <w:pPr>
        <w:tabs>
          <w:tab w:val="num" w:pos="480"/>
        </w:tabs>
        <w:ind w:left="480" w:hanging="480"/>
      </w:pPr>
      <w:rPr>
        <w:b/>
        <w:i w:val="0"/>
        <w:caps w:val="0"/>
        <w:strike w:val="0"/>
        <w:dstrike w:val="0"/>
        <w:vanish w:val="0"/>
        <w:webHidden w:val="0"/>
        <w:sz w:val="20"/>
        <w:szCs w:val="20"/>
        <w:u w:val="none"/>
        <w:effect w:val="none"/>
        <w:vertAlign w:val="baseline"/>
        <w:specVanish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D923F8"/>
    <w:multiLevelType w:val="hybridMultilevel"/>
    <w:tmpl w:val="15F81144"/>
    <w:lvl w:ilvl="0" w:tplc="132E1A46">
      <w:start w:val="1"/>
      <w:numFmt w:val="decimal"/>
      <w:lvlText w:val="%1."/>
      <w:lvlJc w:val="left"/>
      <w:pPr>
        <w:ind w:left="36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E13C8F"/>
    <w:multiLevelType w:val="multilevel"/>
    <w:tmpl w:val="37FE5C5A"/>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color w:val="000000" w:themeColor="text1"/>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394261DD"/>
    <w:multiLevelType w:val="hybridMultilevel"/>
    <w:tmpl w:val="F522CD7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3E3838CB"/>
    <w:multiLevelType w:val="hybridMultilevel"/>
    <w:tmpl w:val="6D5CC85C"/>
    <w:lvl w:ilvl="0" w:tplc="0415000F">
      <w:start w:val="1"/>
      <w:numFmt w:val="decimal"/>
      <w:lvlText w:val="%1."/>
      <w:lvlJc w:val="left"/>
      <w:pPr>
        <w:tabs>
          <w:tab w:val="num" w:pos="0"/>
        </w:tabs>
        <w:ind w:left="360" w:hanging="360"/>
      </w:pPr>
      <w:rPr>
        <w:color w:val="auto"/>
      </w:rPr>
    </w:lvl>
    <w:lvl w:ilvl="1" w:tplc="04150019">
      <w:start w:val="1"/>
      <w:numFmt w:val="lowerLetter"/>
      <w:lvlText w:val="%2."/>
      <w:lvlJc w:val="left"/>
      <w:pPr>
        <w:tabs>
          <w:tab w:val="num" w:pos="1440"/>
        </w:tabs>
        <w:ind w:left="1440" w:hanging="360"/>
      </w:pPr>
    </w:lvl>
    <w:lvl w:ilvl="2" w:tplc="59F0C9E8">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46"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ADF072C"/>
    <w:multiLevelType w:val="multilevel"/>
    <w:tmpl w:val="9426EE9A"/>
    <w:styleLink w:val="WW8Num45"/>
    <w:lvl w:ilvl="0">
      <w:start w:val="16"/>
      <w:numFmt w:val="decimal"/>
      <w:lvlText w:val="%1."/>
      <w:lvlJc w:val="left"/>
      <w:pPr>
        <w:ind w:left="720" w:hanging="360"/>
      </w:pPr>
      <w:rPr>
        <w:rFonts w:ascii="Calibri" w:hAnsi="Calibri" w:cs="Tahoma"/>
        <w:sz w:val="18"/>
        <w:szCs w:val="18"/>
        <w:lang w:eastAsia="ar-SA"/>
      </w:rPr>
    </w:lvl>
    <w:lvl w:ilvl="1">
      <w:start w:val="1"/>
      <w:numFmt w:val="decimal"/>
      <w:lvlText w:val="%2."/>
      <w:lvlJc w:val="left"/>
      <w:pPr>
        <w:ind w:left="1080" w:hanging="360"/>
      </w:pPr>
      <w:rPr>
        <w:rFonts w:ascii="Calibri" w:hAnsi="Calibri" w:cs="Calibri"/>
        <w:sz w:val="18"/>
        <w:szCs w:val="18"/>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4B7E531F"/>
    <w:multiLevelType w:val="multilevel"/>
    <w:tmpl w:val="1EAAA7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CFD5E2C"/>
    <w:multiLevelType w:val="multilevel"/>
    <w:tmpl w:val="192C055E"/>
    <w:styleLink w:val="WWOutlineListStyle51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51"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2"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4016ED4"/>
    <w:multiLevelType w:val="hybridMultilevel"/>
    <w:tmpl w:val="B9A818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7"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8"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9"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203972"/>
    <w:multiLevelType w:val="multilevel"/>
    <w:tmpl w:val="B9C2B582"/>
    <w:lvl w:ilvl="0">
      <w:start w:val="20"/>
      <w:numFmt w:val="decimal"/>
      <w:lvlText w:val="%1."/>
      <w:lvlJc w:val="left"/>
      <w:pPr>
        <w:ind w:left="1211" w:hanging="360"/>
      </w:pPr>
      <w:rPr>
        <w:rFonts w:hint="default"/>
        <w:b/>
      </w:rPr>
    </w:lvl>
    <w:lvl w:ilvl="1">
      <w:start w:val="1"/>
      <w:numFmt w:val="decimal"/>
      <w:isLgl/>
      <w:lvlText w:val="%1.%2."/>
      <w:lvlJc w:val="left"/>
      <w:pPr>
        <w:ind w:left="5532"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1"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0001A08"/>
    <w:multiLevelType w:val="multilevel"/>
    <w:tmpl w:val="C4C8CCB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60480675"/>
    <w:multiLevelType w:val="multilevel"/>
    <w:tmpl w:val="FBD4985A"/>
    <w:lvl w:ilvl="0">
      <w:start w:val="6"/>
      <w:numFmt w:val="decimal"/>
      <w:lvlText w:val="%1"/>
      <w:lvlJc w:val="left"/>
      <w:pPr>
        <w:ind w:left="360" w:hanging="360"/>
      </w:pPr>
      <w:rPr>
        <w:rFonts w:hint="default"/>
      </w:rPr>
    </w:lvl>
    <w:lvl w:ilvl="1">
      <w:start w:val="2"/>
      <w:numFmt w:val="decimal"/>
      <w:lvlText w:val="%1.%2"/>
      <w:lvlJc w:val="left"/>
      <w:pPr>
        <w:ind w:left="643" w:hanging="360"/>
      </w:pPr>
      <w:rPr>
        <w:rFonts w:hint="default"/>
        <w:b/>
      </w:rPr>
    </w:lvl>
    <w:lvl w:ilvl="2">
      <w:start w:val="4"/>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68" w15:restartNumberingAfterBreak="0">
    <w:nsid w:val="61C8753E"/>
    <w:multiLevelType w:val="multilevel"/>
    <w:tmpl w:val="36DE665A"/>
    <w:lvl w:ilvl="0">
      <w:start w:val="14"/>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69" w15:restartNumberingAfterBreak="0">
    <w:nsid w:val="623A1E6E"/>
    <w:multiLevelType w:val="multilevel"/>
    <w:tmpl w:val="3F16AEDE"/>
    <w:styleLink w:val="WW8Num291"/>
    <w:lvl w:ilvl="0">
      <w:start w:val="1"/>
      <w:numFmt w:val="lowerLetter"/>
      <w:lvlText w:val="%1)"/>
      <w:lvlJc w:val="left"/>
      <w:pPr>
        <w:ind w:left="862" w:hanging="360"/>
      </w:pPr>
      <w:rPr>
        <w:rFonts w:ascii="Calibri" w:hAnsi="Calibri" w:cs="Tahoma"/>
        <w:bCs/>
        <w:i w:val="0"/>
        <w:sz w:val="16"/>
        <w:szCs w:val="16"/>
        <w:lang w:val="pl-PL"/>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70"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68D20E66"/>
    <w:multiLevelType w:val="multilevel"/>
    <w:tmpl w:val="24DC748C"/>
    <w:styleLink w:val="WW8Num261"/>
    <w:lvl w:ilvl="0">
      <w:start w:val="1"/>
      <w:numFmt w:val="upperLetter"/>
      <w:lvlText w:val="%1)"/>
      <w:lvlJc w:val="left"/>
      <w:pPr>
        <w:ind w:left="644" w:hanging="360"/>
      </w:pPr>
      <w:rPr>
        <w:rFonts w:ascii="Calibri" w:hAnsi="Calibri" w:cs="Times New Roman"/>
        <w:sz w:val="18"/>
        <w:szCs w:val="18"/>
        <w:lang w:val="pl-PL"/>
      </w:rPr>
    </w:lvl>
    <w:lvl w:ilvl="1">
      <w:start w:val="1"/>
      <w:numFmt w:val="decimal"/>
      <w:lvlText w:val="%2."/>
      <w:lvlJc w:val="left"/>
      <w:pPr>
        <w:ind w:left="284" w:hanging="360"/>
      </w:pPr>
    </w:lvl>
    <w:lvl w:ilvl="2">
      <w:start w:val="1"/>
      <w:numFmt w:val="decimal"/>
      <w:lvlText w:val="%3."/>
      <w:lvlJc w:val="left"/>
      <w:pPr>
        <w:ind w:left="644" w:hanging="360"/>
      </w:pPr>
    </w:lvl>
    <w:lvl w:ilvl="3">
      <w:start w:val="1"/>
      <w:numFmt w:val="decimal"/>
      <w:lvlText w:val="%4."/>
      <w:lvlJc w:val="left"/>
      <w:pPr>
        <w:ind w:left="1004" w:hanging="360"/>
      </w:pPr>
    </w:lvl>
    <w:lvl w:ilvl="4">
      <w:start w:val="1"/>
      <w:numFmt w:val="decimal"/>
      <w:lvlText w:val="%5."/>
      <w:lvlJc w:val="left"/>
      <w:pPr>
        <w:ind w:left="1364" w:hanging="360"/>
      </w:pPr>
    </w:lvl>
    <w:lvl w:ilvl="5">
      <w:start w:val="1"/>
      <w:numFmt w:val="decimal"/>
      <w:lvlText w:val="%6."/>
      <w:lvlJc w:val="left"/>
      <w:pPr>
        <w:ind w:left="1724" w:hanging="360"/>
      </w:pPr>
    </w:lvl>
    <w:lvl w:ilvl="6">
      <w:start w:val="1"/>
      <w:numFmt w:val="decimal"/>
      <w:lvlText w:val="%7."/>
      <w:lvlJc w:val="left"/>
      <w:pPr>
        <w:ind w:left="2084" w:hanging="360"/>
      </w:pPr>
    </w:lvl>
    <w:lvl w:ilvl="7">
      <w:start w:val="1"/>
      <w:numFmt w:val="decimal"/>
      <w:lvlText w:val="%8."/>
      <w:lvlJc w:val="left"/>
      <w:pPr>
        <w:ind w:left="2444" w:hanging="360"/>
      </w:pPr>
    </w:lvl>
    <w:lvl w:ilvl="8">
      <w:start w:val="1"/>
      <w:numFmt w:val="decimal"/>
      <w:lvlText w:val="%9."/>
      <w:lvlJc w:val="left"/>
      <w:pPr>
        <w:ind w:left="2804" w:hanging="360"/>
      </w:pPr>
    </w:lvl>
  </w:abstractNum>
  <w:abstractNum w:abstractNumId="73"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4" w15:restartNumberingAfterBreak="0">
    <w:nsid w:val="6D3014F5"/>
    <w:multiLevelType w:val="multilevel"/>
    <w:tmpl w:val="534CF55E"/>
    <w:styleLink w:val="WW8Num13"/>
    <w:lvl w:ilvl="0">
      <w:start w:val="1"/>
      <w:numFmt w:val="decimal"/>
      <w:lvlText w:val="%1."/>
      <w:lvlJc w:val="left"/>
      <w:pPr>
        <w:ind w:left="360" w:hanging="360"/>
      </w:pPr>
      <w:rPr>
        <w:rFonts w:ascii="Calibri" w:hAnsi="Calibri" w:cs="Symbol"/>
        <w:sz w:val="18"/>
        <w:szCs w:val="18"/>
      </w:rPr>
    </w:lvl>
    <w:lvl w:ilvl="1">
      <w:start w:val="1"/>
      <w:numFmt w:val="decimal"/>
      <w:lvlText w:val="%1.%2."/>
      <w:lvlJc w:val="left"/>
      <w:pPr>
        <w:ind w:left="720" w:hanging="720"/>
      </w:pPr>
      <w:rPr>
        <w:rFonts w:ascii="Calibri" w:hAnsi="Calibri" w:cs="Courier New"/>
        <w:sz w:val="18"/>
        <w:szCs w:val="18"/>
      </w:rPr>
    </w:lvl>
    <w:lvl w:ilvl="2">
      <w:start w:val="1"/>
      <w:numFmt w:val="decimal"/>
      <w:lvlText w:val="%1.%2.%3."/>
      <w:lvlJc w:val="left"/>
      <w:pPr>
        <w:ind w:left="720" w:hanging="720"/>
      </w:pPr>
      <w:rPr>
        <w:rFonts w:ascii="Calibri" w:hAnsi="Calibri" w:cs="Symbol"/>
        <w:sz w:val="18"/>
        <w:szCs w:val="18"/>
      </w:rPr>
    </w:lvl>
    <w:lvl w:ilvl="3">
      <w:start w:val="1"/>
      <w:numFmt w:val="decimal"/>
      <w:lvlText w:val="%1.%2.%3.%4."/>
      <w:lvlJc w:val="left"/>
      <w:pPr>
        <w:ind w:left="1080" w:hanging="1080"/>
      </w:pPr>
      <w:rPr>
        <w:rFonts w:ascii="Calibri" w:hAnsi="Calibri" w:cs="Symbol"/>
        <w:sz w:val="18"/>
        <w:szCs w:val="18"/>
      </w:rPr>
    </w:lvl>
    <w:lvl w:ilvl="4">
      <w:start w:val="1"/>
      <w:numFmt w:val="decimal"/>
      <w:lvlText w:val="%1.%2.%3.%4.%5."/>
      <w:lvlJc w:val="left"/>
      <w:pPr>
        <w:ind w:left="1080" w:hanging="1080"/>
      </w:pPr>
      <w:rPr>
        <w:rFonts w:ascii="Calibri" w:hAnsi="Calibri" w:cs="Symbol"/>
        <w:sz w:val="18"/>
        <w:szCs w:val="18"/>
      </w:rPr>
    </w:lvl>
    <w:lvl w:ilvl="5">
      <w:start w:val="1"/>
      <w:numFmt w:val="decimal"/>
      <w:lvlText w:val="%1.%2.%3.%4.%5.%6."/>
      <w:lvlJc w:val="left"/>
      <w:pPr>
        <w:ind w:left="1440" w:hanging="1440"/>
      </w:pPr>
      <w:rPr>
        <w:rFonts w:ascii="Calibri" w:hAnsi="Calibri" w:cs="Symbol"/>
        <w:sz w:val="18"/>
        <w:szCs w:val="18"/>
      </w:rPr>
    </w:lvl>
    <w:lvl w:ilvl="6">
      <w:start w:val="1"/>
      <w:numFmt w:val="decimal"/>
      <w:lvlText w:val="%1.%2.%3.%4.%5.%6.%7."/>
      <w:lvlJc w:val="left"/>
      <w:pPr>
        <w:ind w:left="1440" w:hanging="1440"/>
      </w:pPr>
      <w:rPr>
        <w:rFonts w:ascii="Calibri" w:hAnsi="Calibri" w:cs="Symbol"/>
        <w:sz w:val="18"/>
        <w:szCs w:val="18"/>
      </w:rPr>
    </w:lvl>
    <w:lvl w:ilvl="7">
      <w:start w:val="1"/>
      <w:numFmt w:val="decimal"/>
      <w:lvlText w:val="%1.%2.%3.%4.%5.%6.%7.%8."/>
      <w:lvlJc w:val="left"/>
      <w:pPr>
        <w:ind w:left="1800" w:hanging="1800"/>
      </w:pPr>
      <w:rPr>
        <w:rFonts w:ascii="Calibri" w:hAnsi="Calibri" w:cs="Symbol"/>
        <w:sz w:val="18"/>
        <w:szCs w:val="18"/>
      </w:rPr>
    </w:lvl>
    <w:lvl w:ilvl="8">
      <w:start w:val="1"/>
      <w:numFmt w:val="decimal"/>
      <w:lvlText w:val="%1.%2.%3.%4.%5.%6.%7.%8.%9."/>
      <w:lvlJc w:val="left"/>
      <w:pPr>
        <w:ind w:left="1800" w:hanging="1800"/>
      </w:pPr>
      <w:rPr>
        <w:rFonts w:ascii="Calibri" w:hAnsi="Calibri" w:cs="Symbol"/>
        <w:sz w:val="18"/>
        <w:szCs w:val="18"/>
      </w:rPr>
    </w:lvl>
  </w:abstractNum>
  <w:abstractNum w:abstractNumId="75"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6" w15:restartNumberingAfterBreak="0">
    <w:nsid w:val="70594813"/>
    <w:multiLevelType w:val="hybridMultilevel"/>
    <w:tmpl w:val="68FE5FE4"/>
    <w:lvl w:ilvl="0" w:tplc="1AC8BB20">
      <w:start w:val="1"/>
      <w:numFmt w:val="decimal"/>
      <w:lvlText w:val="%1."/>
      <w:lvlJc w:val="left"/>
      <w:pPr>
        <w:tabs>
          <w:tab w:val="num" w:pos="360"/>
        </w:tabs>
        <w:ind w:left="360" w:hanging="360"/>
      </w:pPr>
      <w:rPr>
        <w:rFonts w:ascii="Calibri" w:hAnsi="Calibri" w:hint="default"/>
        <w:b/>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70954ED4"/>
    <w:multiLevelType w:val="multilevel"/>
    <w:tmpl w:val="6CDEFCFC"/>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78" w15:restartNumberingAfterBreak="0">
    <w:nsid w:val="713430CE"/>
    <w:multiLevelType w:val="hybridMultilevel"/>
    <w:tmpl w:val="06C40774"/>
    <w:lvl w:ilvl="0" w:tplc="6E04F18E">
      <w:start w:val="1"/>
      <w:numFmt w:val="decimal"/>
      <w:lvlText w:val="%1."/>
      <w:lvlJc w:val="left"/>
      <w:pPr>
        <w:ind w:left="72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1BC00DF"/>
    <w:multiLevelType w:val="hybridMultilevel"/>
    <w:tmpl w:val="3D3C6FEE"/>
    <w:lvl w:ilvl="0" w:tplc="29DAF708">
      <w:start w:val="1"/>
      <w:numFmt w:val="decimal"/>
      <w:lvlText w:val="%1."/>
      <w:lvlJc w:val="left"/>
      <w:pPr>
        <w:tabs>
          <w:tab w:val="num" w:pos="1174"/>
        </w:tabs>
        <w:ind w:left="907" w:hanging="453"/>
      </w:pPr>
      <w:rPr>
        <w:rFonts w:asciiTheme="minorHAnsi" w:eastAsia="Times New Roman" w:hAnsiTheme="minorHAnsi" w:cs="Arial"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0" w15:restartNumberingAfterBreak="0">
    <w:nsid w:val="71EE04B0"/>
    <w:multiLevelType w:val="multilevel"/>
    <w:tmpl w:val="FE48DDE2"/>
    <w:styleLink w:val="WW8Num6"/>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rFonts w:ascii="Calibri" w:hAnsi="Calibri" w:cs="Calibri"/>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81"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4C50A33"/>
    <w:multiLevelType w:val="hybridMultilevel"/>
    <w:tmpl w:val="616607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5"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87" w15:restartNumberingAfterBreak="0">
    <w:nsid w:val="7AF1420F"/>
    <w:multiLevelType w:val="multilevel"/>
    <w:tmpl w:val="0FA23AAE"/>
    <w:styleLink w:val="WWOutlineListStyle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88" w15:restartNumberingAfterBreak="0">
    <w:nsid w:val="7B391574"/>
    <w:multiLevelType w:val="hybridMultilevel"/>
    <w:tmpl w:val="5272537A"/>
    <w:lvl w:ilvl="0" w:tplc="5198A252">
      <w:numFmt w:val="bullet"/>
      <w:lvlText w:val="-"/>
      <w:lvlJc w:val="left"/>
      <w:pPr>
        <w:ind w:left="1288" w:hanging="360"/>
      </w:pPr>
      <w:rPr>
        <w:rFonts w:ascii="Times New Roman" w:eastAsia="Times New Roman" w:hAnsi="Times New Roman" w:cs="Times New Roman"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89" w15:restartNumberingAfterBreak="0">
    <w:nsid w:val="7CC846F1"/>
    <w:multiLevelType w:val="multilevel"/>
    <w:tmpl w:val="7D8AA3D4"/>
    <w:styleLink w:val="WWOutlineListStyle1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90" w15:restartNumberingAfterBreak="0">
    <w:nsid w:val="7F78616D"/>
    <w:multiLevelType w:val="multilevel"/>
    <w:tmpl w:val="DD20C02C"/>
    <w:styleLink w:val="WWOutlineListStyle10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num w:numId="1">
    <w:abstractNumId w:val="25"/>
  </w:num>
  <w:num w:numId="2">
    <w:abstractNumId w:val="54"/>
  </w:num>
  <w:num w:numId="3">
    <w:abstractNumId w:val="28"/>
  </w:num>
  <w:num w:numId="4">
    <w:abstractNumId w:val="79"/>
  </w:num>
  <w:num w:numId="5">
    <w:abstractNumId w:val="12"/>
  </w:num>
  <w:num w:numId="6">
    <w:abstractNumId w:val="39"/>
  </w:num>
  <w:num w:numId="7">
    <w:abstractNumId w:val="21"/>
  </w:num>
  <w:num w:numId="8">
    <w:abstractNumId w:val="75"/>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84"/>
  </w:num>
  <w:num w:numId="12">
    <w:abstractNumId w:val="34"/>
  </w:num>
  <w:num w:numId="13">
    <w:abstractNumId w:val="77"/>
  </w:num>
  <w:num w:numId="14">
    <w:abstractNumId w:val="73"/>
  </w:num>
  <w:num w:numId="15">
    <w:abstractNumId w:val="35"/>
  </w:num>
  <w:num w:numId="16">
    <w:abstractNumId w:val="33"/>
  </w:num>
  <w:num w:numId="17">
    <w:abstractNumId w:val="46"/>
  </w:num>
  <w:num w:numId="18">
    <w:abstractNumId w:val="71"/>
  </w:num>
  <w:num w:numId="19">
    <w:abstractNumId w:val="57"/>
  </w:num>
  <w:num w:numId="20">
    <w:abstractNumId w:val="37"/>
  </w:num>
  <w:num w:numId="21">
    <w:abstractNumId w:val="70"/>
  </w:num>
  <w:num w:numId="22">
    <w:abstractNumId w:val="86"/>
  </w:num>
  <w:num w:numId="23">
    <w:abstractNumId w:val="18"/>
  </w:num>
  <w:num w:numId="24">
    <w:abstractNumId w:val="63"/>
  </w:num>
  <w:num w:numId="25">
    <w:abstractNumId w:val="51"/>
  </w:num>
  <w:num w:numId="26">
    <w:abstractNumId w:val="22"/>
  </w:num>
  <w:num w:numId="27">
    <w:abstractNumId w:val="16"/>
  </w:num>
  <w:num w:numId="28">
    <w:abstractNumId w:val="83"/>
  </w:num>
  <w:num w:numId="29">
    <w:abstractNumId w:val="82"/>
  </w:num>
  <w:num w:numId="30">
    <w:abstractNumId w:val="41"/>
  </w:num>
  <w:num w:numId="31">
    <w:abstractNumId w:val="74"/>
  </w:num>
  <w:num w:numId="32">
    <w:abstractNumId w:val="90"/>
  </w:num>
  <w:num w:numId="33">
    <w:abstractNumId w:val="72"/>
  </w:num>
  <w:num w:numId="34">
    <w:abstractNumId w:val="69"/>
  </w:num>
  <w:num w:numId="35">
    <w:abstractNumId w:val="13"/>
  </w:num>
  <w:num w:numId="36">
    <w:abstractNumId w:val="50"/>
  </w:num>
  <w:num w:numId="37">
    <w:abstractNumId w:val="30"/>
  </w:num>
  <w:num w:numId="38">
    <w:abstractNumId w:val="11"/>
  </w:num>
  <w:num w:numId="39">
    <w:abstractNumId w:val="87"/>
  </w:num>
  <w:num w:numId="40">
    <w:abstractNumId w:val="58"/>
  </w:num>
  <w:num w:numId="41">
    <w:abstractNumId w:val="89"/>
  </w:num>
  <w:num w:numId="42">
    <w:abstractNumId w:val="47"/>
  </w:num>
  <w:num w:numId="43">
    <w:abstractNumId w:val="56"/>
  </w:num>
  <w:num w:numId="44">
    <w:abstractNumId w:val="88"/>
  </w:num>
  <w:num w:numId="45">
    <w:abstractNumId w:val="49"/>
  </w:num>
  <w:num w:numId="46">
    <w:abstractNumId w:val="15"/>
  </w:num>
  <w:num w:numId="47">
    <w:abstractNumId w:val="80"/>
  </w:num>
  <w:num w:numId="48">
    <w:abstractNumId w:val="48"/>
  </w:num>
  <w:num w:numId="49">
    <w:abstractNumId w:val="32"/>
  </w:num>
  <w:num w:numId="50">
    <w:abstractNumId w:val="26"/>
  </w:num>
  <w:num w:numId="51">
    <w:abstractNumId w:val="40"/>
  </w:num>
  <w:num w:numId="52">
    <w:abstractNumId w:val="68"/>
  </w:num>
  <w:num w:numId="53">
    <w:abstractNumId w:val="60"/>
  </w:num>
  <w:num w:numId="54">
    <w:abstractNumId w:val="67"/>
  </w:num>
  <w:num w:numId="55">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num>
  <w:num w:numId="57">
    <w:abstractNumId w:val="55"/>
  </w:num>
  <w:num w:numId="58">
    <w:abstractNumId w:val="8"/>
  </w:num>
  <w:num w:numId="59">
    <w:abstractNumId w:val="14"/>
  </w:num>
  <w:num w:numId="60">
    <w:abstractNumId w:val="29"/>
  </w:num>
  <w:num w:numId="61">
    <w:abstractNumId w:val="3"/>
  </w:num>
  <w:num w:numId="62">
    <w:abstractNumId w:val="76"/>
  </w:num>
  <w:num w:numId="63">
    <w:abstractNumId w:val="23"/>
  </w:num>
  <w:num w:numId="64">
    <w:abstractNumId w:val="38"/>
  </w:num>
  <w:num w:numId="65">
    <w:abstractNumId w:val="65"/>
  </w:num>
  <w:num w:numId="66">
    <w:abstractNumId w:val="27"/>
  </w:num>
  <w:num w:numId="6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num>
  <w:num w:numId="69">
    <w:abstractNumId w:val="66"/>
  </w:num>
  <w:num w:numId="70">
    <w:abstractNumId w:val="44"/>
  </w:num>
  <w:num w:numId="7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9"/>
  </w:num>
  <w:num w:numId="73">
    <w:abstractNumId w:val="78"/>
  </w:num>
  <w:num w:numId="74">
    <w:abstractNumId w:val="5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attachedTemplate r:id="rId1"/>
  <w:defaultTabStop w:val="567"/>
  <w:hyphenationZone w:val="425"/>
  <w:doNotHyphenateCaps/>
  <w:clickAndTypeStyle w:val="Standardowy"/>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084"/>
    <w:rsid w:val="000004A9"/>
    <w:rsid w:val="0000088F"/>
    <w:rsid w:val="00000A4D"/>
    <w:rsid w:val="00000A93"/>
    <w:rsid w:val="000017DA"/>
    <w:rsid w:val="0000238E"/>
    <w:rsid w:val="000023E5"/>
    <w:rsid w:val="0000243F"/>
    <w:rsid w:val="000027FA"/>
    <w:rsid w:val="00002A8C"/>
    <w:rsid w:val="00002D92"/>
    <w:rsid w:val="00002E44"/>
    <w:rsid w:val="0000343C"/>
    <w:rsid w:val="00003FDD"/>
    <w:rsid w:val="00005112"/>
    <w:rsid w:val="000055C1"/>
    <w:rsid w:val="00005898"/>
    <w:rsid w:val="000060B9"/>
    <w:rsid w:val="00007B08"/>
    <w:rsid w:val="000101C7"/>
    <w:rsid w:val="000113BA"/>
    <w:rsid w:val="00011597"/>
    <w:rsid w:val="00011D9C"/>
    <w:rsid w:val="00012D93"/>
    <w:rsid w:val="000132B5"/>
    <w:rsid w:val="00013F96"/>
    <w:rsid w:val="00014E6E"/>
    <w:rsid w:val="00015804"/>
    <w:rsid w:val="00015914"/>
    <w:rsid w:val="000159CE"/>
    <w:rsid w:val="00015BAA"/>
    <w:rsid w:val="00016AA6"/>
    <w:rsid w:val="00020003"/>
    <w:rsid w:val="00020172"/>
    <w:rsid w:val="00020AF4"/>
    <w:rsid w:val="0002141E"/>
    <w:rsid w:val="00021AE5"/>
    <w:rsid w:val="00022267"/>
    <w:rsid w:val="00022A49"/>
    <w:rsid w:val="00022DEA"/>
    <w:rsid w:val="0002341E"/>
    <w:rsid w:val="000234C6"/>
    <w:rsid w:val="0002386F"/>
    <w:rsid w:val="000241CE"/>
    <w:rsid w:val="00025372"/>
    <w:rsid w:val="00026879"/>
    <w:rsid w:val="00027149"/>
    <w:rsid w:val="0002739F"/>
    <w:rsid w:val="000307F3"/>
    <w:rsid w:val="0003086F"/>
    <w:rsid w:val="00030FC9"/>
    <w:rsid w:val="0003205A"/>
    <w:rsid w:val="000321D7"/>
    <w:rsid w:val="000323B6"/>
    <w:rsid w:val="00032401"/>
    <w:rsid w:val="0003312C"/>
    <w:rsid w:val="00033746"/>
    <w:rsid w:val="00033831"/>
    <w:rsid w:val="0003449E"/>
    <w:rsid w:val="000344FC"/>
    <w:rsid w:val="00034FDF"/>
    <w:rsid w:val="0003520C"/>
    <w:rsid w:val="00035809"/>
    <w:rsid w:val="000373DE"/>
    <w:rsid w:val="00037AA9"/>
    <w:rsid w:val="00040A3C"/>
    <w:rsid w:val="00041157"/>
    <w:rsid w:val="0004130B"/>
    <w:rsid w:val="000413AA"/>
    <w:rsid w:val="0004182B"/>
    <w:rsid w:val="00042C25"/>
    <w:rsid w:val="00045385"/>
    <w:rsid w:val="0004612F"/>
    <w:rsid w:val="00046399"/>
    <w:rsid w:val="00046F71"/>
    <w:rsid w:val="00047531"/>
    <w:rsid w:val="00047E82"/>
    <w:rsid w:val="00050043"/>
    <w:rsid w:val="000500CC"/>
    <w:rsid w:val="00050517"/>
    <w:rsid w:val="00050B8B"/>
    <w:rsid w:val="00050CA1"/>
    <w:rsid w:val="00051C22"/>
    <w:rsid w:val="00052333"/>
    <w:rsid w:val="000524E6"/>
    <w:rsid w:val="000524EE"/>
    <w:rsid w:val="00052F60"/>
    <w:rsid w:val="00053822"/>
    <w:rsid w:val="000538D9"/>
    <w:rsid w:val="00054D0A"/>
    <w:rsid w:val="00055172"/>
    <w:rsid w:val="000557C4"/>
    <w:rsid w:val="00055B5E"/>
    <w:rsid w:val="00055CA6"/>
    <w:rsid w:val="0005671D"/>
    <w:rsid w:val="00056B30"/>
    <w:rsid w:val="00057389"/>
    <w:rsid w:val="00057FB9"/>
    <w:rsid w:val="00060368"/>
    <w:rsid w:val="00060A67"/>
    <w:rsid w:val="000611B5"/>
    <w:rsid w:val="00061C87"/>
    <w:rsid w:val="00062724"/>
    <w:rsid w:val="000628CE"/>
    <w:rsid w:val="00062C0E"/>
    <w:rsid w:val="00063B3B"/>
    <w:rsid w:val="0006414B"/>
    <w:rsid w:val="0006537E"/>
    <w:rsid w:val="00065566"/>
    <w:rsid w:val="00065D88"/>
    <w:rsid w:val="00065FC1"/>
    <w:rsid w:val="0006671B"/>
    <w:rsid w:val="000669C5"/>
    <w:rsid w:val="00066C0B"/>
    <w:rsid w:val="00067F0D"/>
    <w:rsid w:val="00070773"/>
    <w:rsid w:val="000707F3"/>
    <w:rsid w:val="00070EEE"/>
    <w:rsid w:val="00071132"/>
    <w:rsid w:val="00072826"/>
    <w:rsid w:val="00072AC2"/>
    <w:rsid w:val="00073372"/>
    <w:rsid w:val="00074374"/>
    <w:rsid w:val="0007440C"/>
    <w:rsid w:val="000746E0"/>
    <w:rsid w:val="00074976"/>
    <w:rsid w:val="00074F15"/>
    <w:rsid w:val="000750E1"/>
    <w:rsid w:val="000751DA"/>
    <w:rsid w:val="000753CE"/>
    <w:rsid w:val="00075420"/>
    <w:rsid w:val="00075CA9"/>
    <w:rsid w:val="00075F57"/>
    <w:rsid w:val="00076DC3"/>
    <w:rsid w:val="000777AD"/>
    <w:rsid w:val="000779EC"/>
    <w:rsid w:val="00080A0D"/>
    <w:rsid w:val="00081112"/>
    <w:rsid w:val="00082892"/>
    <w:rsid w:val="00082DB8"/>
    <w:rsid w:val="0008328A"/>
    <w:rsid w:val="000846B4"/>
    <w:rsid w:val="0008487A"/>
    <w:rsid w:val="0008533C"/>
    <w:rsid w:val="00085532"/>
    <w:rsid w:val="00085553"/>
    <w:rsid w:val="00085B9E"/>
    <w:rsid w:val="00086A1A"/>
    <w:rsid w:val="0008752E"/>
    <w:rsid w:val="0008795D"/>
    <w:rsid w:val="00090C4F"/>
    <w:rsid w:val="00091198"/>
    <w:rsid w:val="000915E9"/>
    <w:rsid w:val="000917ED"/>
    <w:rsid w:val="000918CC"/>
    <w:rsid w:val="00092341"/>
    <w:rsid w:val="0009391B"/>
    <w:rsid w:val="0009440E"/>
    <w:rsid w:val="00095608"/>
    <w:rsid w:val="000958BC"/>
    <w:rsid w:val="00095C1C"/>
    <w:rsid w:val="00095E86"/>
    <w:rsid w:val="000964B1"/>
    <w:rsid w:val="00096DE5"/>
    <w:rsid w:val="00096F94"/>
    <w:rsid w:val="00097372"/>
    <w:rsid w:val="000A0042"/>
    <w:rsid w:val="000A014C"/>
    <w:rsid w:val="000A0188"/>
    <w:rsid w:val="000A0946"/>
    <w:rsid w:val="000A0F59"/>
    <w:rsid w:val="000A1DA6"/>
    <w:rsid w:val="000A1E18"/>
    <w:rsid w:val="000A2CE6"/>
    <w:rsid w:val="000A3594"/>
    <w:rsid w:val="000A4880"/>
    <w:rsid w:val="000A4A45"/>
    <w:rsid w:val="000A5247"/>
    <w:rsid w:val="000A597D"/>
    <w:rsid w:val="000A5C65"/>
    <w:rsid w:val="000A5E39"/>
    <w:rsid w:val="000A6365"/>
    <w:rsid w:val="000A69FD"/>
    <w:rsid w:val="000A6E16"/>
    <w:rsid w:val="000A6EDA"/>
    <w:rsid w:val="000A7ABF"/>
    <w:rsid w:val="000A7B94"/>
    <w:rsid w:val="000B05B2"/>
    <w:rsid w:val="000B0A28"/>
    <w:rsid w:val="000B0CA9"/>
    <w:rsid w:val="000B1201"/>
    <w:rsid w:val="000B1863"/>
    <w:rsid w:val="000B18AD"/>
    <w:rsid w:val="000B2653"/>
    <w:rsid w:val="000B332F"/>
    <w:rsid w:val="000B396E"/>
    <w:rsid w:val="000B4225"/>
    <w:rsid w:val="000B4B01"/>
    <w:rsid w:val="000B4D99"/>
    <w:rsid w:val="000B4FD5"/>
    <w:rsid w:val="000B5196"/>
    <w:rsid w:val="000B5800"/>
    <w:rsid w:val="000B5A28"/>
    <w:rsid w:val="000B69F7"/>
    <w:rsid w:val="000C05F1"/>
    <w:rsid w:val="000C0E29"/>
    <w:rsid w:val="000C1A90"/>
    <w:rsid w:val="000C1B6C"/>
    <w:rsid w:val="000C2794"/>
    <w:rsid w:val="000C2EB7"/>
    <w:rsid w:val="000C30E2"/>
    <w:rsid w:val="000C37C0"/>
    <w:rsid w:val="000C488D"/>
    <w:rsid w:val="000C512C"/>
    <w:rsid w:val="000C674D"/>
    <w:rsid w:val="000C6B11"/>
    <w:rsid w:val="000C6C08"/>
    <w:rsid w:val="000C7244"/>
    <w:rsid w:val="000D0CE0"/>
    <w:rsid w:val="000D1649"/>
    <w:rsid w:val="000D1896"/>
    <w:rsid w:val="000D1D2F"/>
    <w:rsid w:val="000D1F4A"/>
    <w:rsid w:val="000D3194"/>
    <w:rsid w:val="000D34E5"/>
    <w:rsid w:val="000D5764"/>
    <w:rsid w:val="000D5ED0"/>
    <w:rsid w:val="000D6BF1"/>
    <w:rsid w:val="000D6F40"/>
    <w:rsid w:val="000D7248"/>
    <w:rsid w:val="000E0583"/>
    <w:rsid w:val="000E0A11"/>
    <w:rsid w:val="000E1425"/>
    <w:rsid w:val="000E1432"/>
    <w:rsid w:val="000E1D16"/>
    <w:rsid w:val="000E21EE"/>
    <w:rsid w:val="000E240D"/>
    <w:rsid w:val="000E25E7"/>
    <w:rsid w:val="000E3AB5"/>
    <w:rsid w:val="000E3CAB"/>
    <w:rsid w:val="000E3DD7"/>
    <w:rsid w:val="000E4252"/>
    <w:rsid w:val="000E43F3"/>
    <w:rsid w:val="000E4525"/>
    <w:rsid w:val="000E4DBD"/>
    <w:rsid w:val="000E4DEF"/>
    <w:rsid w:val="000E5F7B"/>
    <w:rsid w:val="000E6327"/>
    <w:rsid w:val="000E64F7"/>
    <w:rsid w:val="000E67DD"/>
    <w:rsid w:val="000E6DAE"/>
    <w:rsid w:val="000E739B"/>
    <w:rsid w:val="000E7485"/>
    <w:rsid w:val="000E7B07"/>
    <w:rsid w:val="000F061B"/>
    <w:rsid w:val="000F0D18"/>
    <w:rsid w:val="000F14E8"/>
    <w:rsid w:val="000F1C00"/>
    <w:rsid w:val="000F201F"/>
    <w:rsid w:val="000F250F"/>
    <w:rsid w:val="000F2C26"/>
    <w:rsid w:val="000F31E6"/>
    <w:rsid w:val="000F3208"/>
    <w:rsid w:val="000F3227"/>
    <w:rsid w:val="000F362E"/>
    <w:rsid w:val="000F37D8"/>
    <w:rsid w:val="000F43D2"/>
    <w:rsid w:val="000F4892"/>
    <w:rsid w:val="000F4C36"/>
    <w:rsid w:val="000F5A10"/>
    <w:rsid w:val="000F601B"/>
    <w:rsid w:val="000F6097"/>
    <w:rsid w:val="000F635E"/>
    <w:rsid w:val="000F6A8D"/>
    <w:rsid w:val="000F6BC4"/>
    <w:rsid w:val="000F72B5"/>
    <w:rsid w:val="000F7D60"/>
    <w:rsid w:val="00100814"/>
    <w:rsid w:val="00100AE0"/>
    <w:rsid w:val="0010103D"/>
    <w:rsid w:val="00101E77"/>
    <w:rsid w:val="00101EEA"/>
    <w:rsid w:val="0010204F"/>
    <w:rsid w:val="001024E0"/>
    <w:rsid w:val="0010331B"/>
    <w:rsid w:val="0010377B"/>
    <w:rsid w:val="00104B31"/>
    <w:rsid w:val="00104E03"/>
    <w:rsid w:val="00105310"/>
    <w:rsid w:val="00105335"/>
    <w:rsid w:val="00106DB5"/>
    <w:rsid w:val="00107F40"/>
    <w:rsid w:val="001106B9"/>
    <w:rsid w:val="00110888"/>
    <w:rsid w:val="00110891"/>
    <w:rsid w:val="00111928"/>
    <w:rsid w:val="00111C6F"/>
    <w:rsid w:val="001120A3"/>
    <w:rsid w:val="001125B3"/>
    <w:rsid w:val="0011271A"/>
    <w:rsid w:val="0011368A"/>
    <w:rsid w:val="001137E6"/>
    <w:rsid w:val="0011394E"/>
    <w:rsid w:val="001142E4"/>
    <w:rsid w:val="0011458D"/>
    <w:rsid w:val="00114598"/>
    <w:rsid w:val="00114D57"/>
    <w:rsid w:val="00115CDD"/>
    <w:rsid w:val="00117B23"/>
    <w:rsid w:val="00117DED"/>
    <w:rsid w:val="00120215"/>
    <w:rsid w:val="001208D2"/>
    <w:rsid w:val="00120C7A"/>
    <w:rsid w:val="00121828"/>
    <w:rsid w:val="00121DF7"/>
    <w:rsid w:val="00122C35"/>
    <w:rsid w:val="00122DD9"/>
    <w:rsid w:val="001230A4"/>
    <w:rsid w:val="00123974"/>
    <w:rsid w:val="00123BF9"/>
    <w:rsid w:val="0012464A"/>
    <w:rsid w:val="001249DC"/>
    <w:rsid w:val="00124D14"/>
    <w:rsid w:val="00125DCB"/>
    <w:rsid w:val="00126090"/>
    <w:rsid w:val="001260D4"/>
    <w:rsid w:val="0012777F"/>
    <w:rsid w:val="00127941"/>
    <w:rsid w:val="001279B2"/>
    <w:rsid w:val="001279C3"/>
    <w:rsid w:val="00127D7F"/>
    <w:rsid w:val="00127E29"/>
    <w:rsid w:val="001302F3"/>
    <w:rsid w:val="001308A8"/>
    <w:rsid w:val="001313C6"/>
    <w:rsid w:val="001317AC"/>
    <w:rsid w:val="00131AD0"/>
    <w:rsid w:val="0013323C"/>
    <w:rsid w:val="00133A16"/>
    <w:rsid w:val="00133BCB"/>
    <w:rsid w:val="00133CB1"/>
    <w:rsid w:val="00133E6B"/>
    <w:rsid w:val="00134034"/>
    <w:rsid w:val="0013491D"/>
    <w:rsid w:val="00134FB1"/>
    <w:rsid w:val="0013508C"/>
    <w:rsid w:val="001353E2"/>
    <w:rsid w:val="001366FD"/>
    <w:rsid w:val="00136CBD"/>
    <w:rsid w:val="00136D6B"/>
    <w:rsid w:val="001375DD"/>
    <w:rsid w:val="00140AA2"/>
    <w:rsid w:val="00140E00"/>
    <w:rsid w:val="00141C4D"/>
    <w:rsid w:val="001426CB"/>
    <w:rsid w:val="00143742"/>
    <w:rsid w:val="00144E5C"/>
    <w:rsid w:val="00144FA8"/>
    <w:rsid w:val="00145AE9"/>
    <w:rsid w:val="00146632"/>
    <w:rsid w:val="0014717D"/>
    <w:rsid w:val="00147D0F"/>
    <w:rsid w:val="00147D70"/>
    <w:rsid w:val="00147E65"/>
    <w:rsid w:val="00150001"/>
    <w:rsid w:val="00150988"/>
    <w:rsid w:val="00150E25"/>
    <w:rsid w:val="00151365"/>
    <w:rsid w:val="00151EFA"/>
    <w:rsid w:val="00153E15"/>
    <w:rsid w:val="00153F35"/>
    <w:rsid w:val="0015423B"/>
    <w:rsid w:val="00154514"/>
    <w:rsid w:val="00154AF6"/>
    <w:rsid w:val="00155A39"/>
    <w:rsid w:val="00155C0B"/>
    <w:rsid w:val="0015643C"/>
    <w:rsid w:val="001573A4"/>
    <w:rsid w:val="00157BA9"/>
    <w:rsid w:val="00157D8B"/>
    <w:rsid w:val="00157FB6"/>
    <w:rsid w:val="00160234"/>
    <w:rsid w:val="00160BCA"/>
    <w:rsid w:val="001618D5"/>
    <w:rsid w:val="00161CEC"/>
    <w:rsid w:val="00162D68"/>
    <w:rsid w:val="00162F9F"/>
    <w:rsid w:val="001646F2"/>
    <w:rsid w:val="001647D4"/>
    <w:rsid w:val="00164FFC"/>
    <w:rsid w:val="00165D23"/>
    <w:rsid w:val="00165DE8"/>
    <w:rsid w:val="00165E9C"/>
    <w:rsid w:val="0016712F"/>
    <w:rsid w:val="00170C71"/>
    <w:rsid w:val="00173966"/>
    <w:rsid w:val="0017407D"/>
    <w:rsid w:val="00174095"/>
    <w:rsid w:val="00174260"/>
    <w:rsid w:val="0017502A"/>
    <w:rsid w:val="001751DB"/>
    <w:rsid w:val="001754E8"/>
    <w:rsid w:val="0017600E"/>
    <w:rsid w:val="00176A15"/>
    <w:rsid w:val="00176C43"/>
    <w:rsid w:val="00176D5A"/>
    <w:rsid w:val="00177012"/>
    <w:rsid w:val="0017712D"/>
    <w:rsid w:val="0017750F"/>
    <w:rsid w:val="0017782D"/>
    <w:rsid w:val="00177C95"/>
    <w:rsid w:val="00180375"/>
    <w:rsid w:val="0018074B"/>
    <w:rsid w:val="00180C4A"/>
    <w:rsid w:val="0018216D"/>
    <w:rsid w:val="00182698"/>
    <w:rsid w:val="00182BB1"/>
    <w:rsid w:val="001831EC"/>
    <w:rsid w:val="001837E5"/>
    <w:rsid w:val="001839CF"/>
    <w:rsid w:val="00184197"/>
    <w:rsid w:val="0018594C"/>
    <w:rsid w:val="00185A79"/>
    <w:rsid w:val="00185DE8"/>
    <w:rsid w:val="00185F23"/>
    <w:rsid w:val="00186332"/>
    <w:rsid w:val="00187E94"/>
    <w:rsid w:val="00190630"/>
    <w:rsid w:val="00190C2B"/>
    <w:rsid w:val="001910F9"/>
    <w:rsid w:val="0019168F"/>
    <w:rsid w:val="00193544"/>
    <w:rsid w:val="0019395A"/>
    <w:rsid w:val="00193E32"/>
    <w:rsid w:val="00194350"/>
    <w:rsid w:val="001951C9"/>
    <w:rsid w:val="001957D6"/>
    <w:rsid w:val="00196EFC"/>
    <w:rsid w:val="00196FDE"/>
    <w:rsid w:val="0019707F"/>
    <w:rsid w:val="00197432"/>
    <w:rsid w:val="001974AF"/>
    <w:rsid w:val="001A03CD"/>
    <w:rsid w:val="001A127E"/>
    <w:rsid w:val="001A15A6"/>
    <w:rsid w:val="001A1AC2"/>
    <w:rsid w:val="001A244D"/>
    <w:rsid w:val="001A2D35"/>
    <w:rsid w:val="001A305B"/>
    <w:rsid w:val="001A314C"/>
    <w:rsid w:val="001A35BA"/>
    <w:rsid w:val="001A3F15"/>
    <w:rsid w:val="001A5E12"/>
    <w:rsid w:val="001A6CA9"/>
    <w:rsid w:val="001A6DDB"/>
    <w:rsid w:val="001B0D3D"/>
    <w:rsid w:val="001B1289"/>
    <w:rsid w:val="001B30F6"/>
    <w:rsid w:val="001B311A"/>
    <w:rsid w:val="001B3CA5"/>
    <w:rsid w:val="001B3CC9"/>
    <w:rsid w:val="001B4300"/>
    <w:rsid w:val="001B4340"/>
    <w:rsid w:val="001B484C"/>
    <w:rsid w:val="001B5C06"/>
    <w:rsid w:val="001B6DD9"/>
    <w:rsid w:val="001B72AC"/>
    <w:rsid w:val="001B75EE"/>
    <w:rsid w:val="001B760D"/>
    <w:rsid w:val="001B7E9F"/>
    <w:rsid w:val="001C1C4E"/>
    <w:rsid w:val="001C23EC"/>
    <w:rsid w:val="001C2605"/>
    <w:rsid w:val="001C2BC3"/>
    <w:rsid w:val="001C3461"/>
    <w:rsid w:val="001C350D"/>
    <w:rsid w:val="001C37D8"/>
    <w:rsid w:val="001C3FAE"/>
    <w:rsid w:val="001C4454"/>
    <w:rsid w:val="001C48BA"/>
    <w:rsid w:val="001C48D3"/>
    <w:rsid w:val="001C4CD2"/>
    <w:rsid w:val="001C4D27"/>
    <w:rsid w:val="001C54D0"/>
    <w:rsid w:val="001C594F"/>
    <w:rsid w:val="001C5BF1"/>
    <w:rsid w:val="001C64BE"/>
    <w:rsid w:val="001C7382"/>
    <w:rsid w:val="001C763C"/>
    <w:rsid w:val="001D0153"/>
    <w:rsid w:val="001D101C"/>
    <w:rsid w:val="001D1889"/>
    <w:rsid w:val="001D237F"/>
    <w:rsid w:val="001D3184"/>
    <w:rsid w:val="001D3873"/>
    <w:rsid w:val="001D3EF2"/>
    <w:rsid w:val="001D43CC"/>
    <w:rsid w:val="001D450C"/>
    <w:rsid w:val="001D4A72"/>
    <w:rsid w:val="001D52CE"/>
    <w:rsid w:val="001D5F31"/>
    <w:rsid w:val="001D6101"/>
    <w:rsid w:val="001D65C4"/>
    <w:rsid w:val="001D6C95"/>
    <w:rsid w:val="001D7153"/>
    <w:rsid w:val="001D7503"/>
    <w:rsid w:val="001D7784"/>
    <w:rsid w:val="001E0355"/>
    <w:rsid w:val="001E056E"/>
    <w:rsid w:val="001E0D8B"/>
    <w:rsid w:val="001E0F7A"/>
    <w:rsid w:val="001E1DEC"/>
    <w:rsid w:val="001E2080"/>
    <w:rsid w:val="001E20F9"/>
    <w:rsid w:val="001E2987"/>
    <w:rsid w:val="001E2EC1"/>
    <w:rsid w:val="001E349D"/>
    <w:rsid w:val="001E3F4B"/>
    <w:rsid w:val="001E4892"/>
    <w:rsid w:val="001E49AD"/>
    <w:rsid w:val="001E56E8"/>
    <w:rsid w:val="001E5A82"/>
    <w:rsid w:val="001E5D3B"/>
    <w:rsid w:val="001E5FEE"/>
    <w:rsid w:val="001E62C1"/>
    <w:rsid w:val="001E62D3"/>
    <w:rsid w:val="001E69BE"/>
    <w:rsid w:val="001E6E59"/>
    <w:rsid w:val="001E6EB2"/>
    <w:rsid w:val="001E72E2"/>
    <w:rsid w:val="001E760C"/>
    <w:rsid w:val="001E792D"/>
    <w:rsid w:val="001F0224"/>
    <w:rsid w:val="001F086A"/>
    <w:rsid w:val="001F089D"/>
    <w:rsid w:val="001F1248"/>
    <w:rsid w:val="001F1AB4"/>
    <w:rsid w:val="001F1AF3"/>
    <w:rsid w:val="001F1FA1"/>
    <w:rsid w:val="001F3E26"/>
    <w:rsid w:val="001F40B5"/>
    <w:rsid w:val="001F48AF"/>
    <w:rsid w:val="001F495C"/>
    <w:rsid w:val="001F503F"/>
    <w:rsid w:val="001F51CB"/>
    <w:rsid w:val="001F5FC1"/>
    <w:rsid w:val="001F612B"/>
    <w:rsid w:val="001F63EC"/>
    <w:rsid w:val="001F6422"/>
    <w:rsid w:val="001F663E"/>
    <w:rsid w:val="001F6DEF"/>
    <w:rsid w:val="001F6FDC"/>
    <w:rsid w:val="001F735D"/>
    <w:rsid w:val="001F780A"/>
    <w:rsid w:val="0020004E"/>
    <w:rsid w:val="00200499"/>
    <w:rsid w:val="00200D0B"/>
    <w:rsid w:val="00201611"/>
    <w:rsid w:val="00201738"/>
    <w:rsid w:val="00201A57"/>
    <w:rsid w:val="00201D24"/>
    <w:rsid w:val="0020200C"/>
    <w:rsid w:val="00202102"/>
    <w:rsid w:val="00202159"/>
    <w:rsid w:val="00202DEC"/>
    <w:rsid w:val="00203214"/>
    <w:rsid w:val="0020398F"/>
    <w:rsid w:val="00203B33"/>
    <w:rsid w:val="00204E4C"/>
    <w:rsid w:val="00205340"/>
    <w:rsid w:val="002054ED"/>
    <w:rsid w:val="0020558F"/>
    <w:rsid w:val="00205780"/>
    <w:rsid w:val="002057C0"/>
    <w:rsid w:val="00205C25"/>
    <w:rsid w:val="00205F34"/>
    <w:rsid w:val="002074ED"/>
    <w:rsid w:val="00207566"/>
    <w:rsid w:val="00207C5E"/>
    <w:rsid w:val="00207E77"/>
    <w:rsid w:val="00207FBE"/>
    <w:rsid w:val="00210577"/>
    <w:rsid w:val="00210AF6"/>
    <w:rsid w:val="002111DB"/>
    <w:rsid w:val="0021193C"/>
    <w:rsid w:val="00211AE7"/>
    <w:rsid w:val="002122F4"/>
    <w:rsid w:val="00212465"/>
    <w:rsid w:val="0021287B"/>
    <w:rsid w:val="0021289E"/>
    <w:rsid w:val="00213934"/>
    <w:rsid w:val="00213C40"/>
    <w:rsid w:val="00214C70"/>
    <w:rsid w:val="00215108"/>
    <w:rsid w:val="002154CC"/>
    <w:rsid w:val="002155FB"/>
    <w:rsid w:val="00216513"/>
    <w:rsid w:val="00216842"/>
    <w:rsid w:val="00216E0A"/>
    <w:rsid w:val="00217183"/>
    <w:rsid w:val="00217F19"/>
    <w:rsid w:val="00220484"/>
    <w:rsid w:val="00220F14"/>
    <w:rsid w:val="00221090"/>
    <w:rsid w:val="00221A28"/>
    <w:rsid w:val="002221BE"/>
    <w:rsid w:val="002222C1"/>
    <w:rsid w:val="002225A3"/>
    <w:rsid w:val="002231F9"/>
    <w:rsid w:val="002234D9"/>
    <w:rsid w:val="002235E5"/>
    <w:rsid w:val="0022372B"/>
    <w:rsid w:val="00223F05"/>
    <w:rsid w:val="002240E1"/>
    <w:rsid w:val="00224361"/>
    <w:rsid w:val="00224B57"/>
    <w:rsid w:val="00224DBB"/>
    <w:rsid w:val="0022554B"/>
    <w:rsid w:val="002266C4"/>
    <w:rsid w:val="002268F0"/>
    <w:rsid w:val="00227331"/>
    <w:rsid w:val="002278F4"/>
    <w:rsid w:val="00230A20"/>
    <w:rsid w:val="00230C8D"/>
    <w:rsid w:val="0023192A"/>
    <w:rsid w:val="0023209A"/>
    <w:rsid w:val="002326A5"/>
    <w:rsid w:val="00232823"/>
    <w:rsid w:val="002339D7"/>
    <w:rsid w:val="002341F4"/>
    <w:rsid w:val="00234A0F"/>
    <w:rsid w:val="002353D6"/>
    <w:rsid w:val="00235FD1"/>
    <w:rsid w:val="00237853"/>
    <w:rsid w:val="00237BD7"/>
    <w:rsid w:val="002401EA"/>
    <w:rsid w:val="00240267"/>
    <w:rsid w:val="002403FB"/>
    <w:rsid w:val="002406B8"/>
    <w:rsid w:val="00241062"/>
    <w:rsid w:val="002411EA"/>
    <w:rsid w:val="002415E8"/>
    <w:rsid w:val="00241A7D"/>
    <w:rsid w:val="00241C8D"/>
    <w:rsid w:val="00242A1A"/>
    <w:rsid w:val="00242CBD"/>
    <w:rsid w:val="0024352F"/>
    <w:rsid w:val="00243946"/>
    <w:rsid w:val="00243C61"/>
    <w:rsid w:val="00243D03"/>
    <w:rsid w:val="00243DBD"/>
    <w:rsid w:val="00243FF8"/>
    <w:rsid w:val="00244CB0"/>
    <w:rsid w:val="0024536D"/>
    <w:rsid w:val="002465F7"/>
    <w:rsid w:val="00246980"/>
    <w:rsid w:val="00246985"/>
    <w:rsid w:val="00246BE9"/>
    <w:rsid w:val="00247429"/>
    <w:rsid w:val="00247826"/>
    <w:rsid w:val="002501FF"/>
    <w:rsid w:val="0025076D"/>
    <w:rsid w:val="00251454"/>
    <w:rsid w:val="00252144"/>
    <w:rsid w:val="00252611"/>
    <w:rsid w:val="00253410"/>
    <w:rsid w:val="002535E3"/>
    <w:rsid w:val="0025438E"/>
    <w:rsid w:val="00255918"/>
    <w:rsid w:val="00255FD6"/>
    <w:rsid w:val="002572BA"/>
    <w:rsid w:val="00257523"/>
    <w:rsid w:val="00257694"/>
    <w:rsid w:val="00257820"/>
    <w:rsid w:val="002578D9"/>
    <w:rsid w:val="00257A9A"/>
    <w:rsid w:val="00257C3A"/>
    <w:rsid w:val="00257ED0"/>
    <w:rsid w:val="00257F16"/>
    <w:rsid w:val="002601B3"/>
    <w:rsid w:val="0026071E"/>
    <w:rsid w:val="002608C5"/>
    <w:rsid w:val="00260A39"/>
    <w:rsid w:val="00260AFC"/>
    <w:rsid w:val="00261668"/>
    <w:rsid w:val="002626F4"/>
    <w:rsid w:val="00262F8B"/>
    <w:rsid w:val="002638CA"/>
    <w:rsid w:val="00263A64"/>
    <w:rsid w:val="00264F41"/>
    <w:rsid w:val="00264F52"/>
    <w:rsid w:val="00264FFA"/>
    <w:rsid w:val="00265177"/>
    <w:rsid w:val="00265243"/>
    <w:rsid w:val="002654C9"/>
    <w:rsid w:val="00265D4C"/>
    <w:rsid w:val="00267B5F"/>
    <w:rsid w:val="00270BEB"/>
    <w:rsid w:val="00270D55"/>
    <w:rsid w:val="002718EF"/>
    <w:rsid w:val="00271D80"/>
    <w:rsid w:val="00271F24"/>
    <w:rsid w:val="002721FD"/>
    <w:rsid w:val="00272C30"/>
    <w:rsid w:val="00272F78"/>
    <w:rsid w:val="0027357A"/>
    <w:rsid w:val="002746A0"/>
    <w:rsid w:val="00274965"/>
    <w:rsid w:val="00275224"/>
    <w:rsid w:val="0027598B"/>
    <w:rsid w:val="0027616B"/>
    <w:rsid w:val="00276AA6"/>
    <w:rsid w:val="00276D2E"/>
    <w:rsid w:val="00276FD1"/>
    <w:rsid w:val="0027787F"/>
    <w:rsid w:val="00277A9F"/>
    <w:rsid w:val="00277AD0"/>
    <w:rsid w:val="00280223"/>
    <w:rsid w:val="002806BF"/>
    <w:rsid w:val="0028091D"/>
    <w:rsid w:val="00280BCC"/>
    <w:rsid w:val="0028117C"/>
    <w:rsid w:val="00281AAE"/>
    <w:rsid w:val="00282974"/>
    <w:rsid w:val="00282F82"/>
    <w:rsid w:val="002836BC"/>
    <w:rsid w:val="00284343"/>
    <w:rsid w:val="002857CD"/>
    <w:rsid w:val="00285863"/>
    <w:rsid w:val="00285E87"/>
    <w:rsid w:val="00286312"/>
    <w:rsid w:val="00286626"/>
    <w:rsid w:val="00286F97"/>
    <w:rsid w:val="002874F0"/>
    <w:rsid w:val="00287D09"/>
    <w:rsid w:val="0029052F"/>
    <w:rsid w:val="002916D8"/>
    <w:rsid w:val="00291C3F"/>
    <w:rsid w:val="0029261C"/>
    <w:rsid w:val="002927B1"/>
    <w:rsid w:val="002944FD"/>
    <w:rsid w:val="00294765"/>
    <w:rsid w:val="00294CDB"/>
    <w:rsid w:val="00295784"/>
    <w:rsid w:val="0029627B"/>
    <w:rsid w:val="0029627C"/>
    <w:rsid w:val="0029657A"/>
    <w:rsid w:val="00296705"/>
    <w:rsid w:val="00297AE8"/>
    <w:rsid w:val="00297E43"/>
    <w:rsid w:val="002A0B35"/>
    <w:rsid w:val="002A1C0D"/>
    <w:rsid w:val="002A22CA"/>
    <w:rsid w:val="002A23A2"/>
    <w:rsid w:val="002A2CE4"/>
    <w:rsid w:val="002A3466"/>
    <w:rsid w:val="002A3F48"/>
    <w:rsid w:val="002A430C"/>
    <w:rsid w:val="002A438A"/>
    <w:rsid w:val="002A4986"/>
    <w:rsid w:val="002A4A96"/>
    <w:rsid w:val="002A4AFD"/>
    <w:rsid w:val="002A4C68"/>
    <w:rsid w:val="002A5389"/>
    <w:rsid w:val="002A5455"/>
    <w:rsid w:val="002A54AB"/>
    <w:rsid w:val="002A5CDD"/>
    <w:rsid w:val="002A6E1C"/>
    <w:rsid w:val="002A72A6"/>
    <w:rsid w:val="002A76F6"/>
    <w:rsid w:val="002A7908"/>
    <w:rsid w:val="002B088A"/>
    <w:rsid w:val="002B120D"/>
    <w:rsid w:val="002B1483"/>
    <w:rsid w:val="002B148B"/>
    <w:rsid w:val="002B2F20"/>
    <w:rsid w:val="002B3252"/>
    <w:rsid w:val="002B4A76"/>
    <w:rsid w:val="002B4FEF"/>
    <w:rsid w:val="002B5664"/>
    <w:rsid w:val="002B56FE"/>
    <w:rsid w:val="002B57C8"/>
    <w:rsid w:val="002B5DFF"/>
    <w:rsid w:val="002B7449"/>
    <w:rsid w:val="002B7A89"/>
    <w:rsid w:val="002C049E"/>
    <w:rsid w:val="002C0D9F"/>
    <w:rsid w:val="002C0E69"/>
    <w:rsid w:val="002C150A"/>
    <w:rsid w:val="002C1D4E"/>
    <w:rsid w:val="002C26D2"/>
    <w:rsid w:val="002C2DF6"/>
    <w:rsid w:val="002C2E04"/>
    <w:rsid w:val="002C2E23"/>
    <w:rsid w:val="002C3054"/>
    <w:rsid w:val="002C319D"/>
    <w:rsid w:val="002C32DA"/>
    <w:rsid w:val="002C38C9"/>
    <w:rsid w:val="002C44F5"/>
    <w:rsid w:val="002C5719"/>
    <w:rsid w:val="002C5FF0"/>
    <w:rsid w:val="002C6225"/>
    <w:rsid w:val="002C69EE"/>
    <w:rsid w:val="002C6BF9"/>
    <w:rsid w:val="002C6C44"/>
    <w:rsid w:val="002C7A4D"/>
    <w:rsid w:val="002C7A4F"/>
    <w:rsid w:val="002C7FAD"/>
    <w:rsid w:val="002D03CD"/>
    <w:rsid w:val="002D0549"/>
    <w:rsid w:val="002D0976"/>
    <w:rsid w:val="002D0E6D"/>
    <w:rsid w:val="002D1644"/>
    <w:rsid w:val="002D1803"/>
    <w:rsid w:val="002D1E86"/>
    <w:rsid w:val="002D22D4"/>
    <w:rsid w:val="002D25DD"/>
    <w:rsid w:val="002D27F3"/>
    <w:rsid w:val="002D2B27"/>
    <w:rsid w:val="002D3D6D"/>
    <w:rsid w:val="002D4B41"/>
    <w:rsid w:val="002D5D52"/>
    <w:rsid w:val="002D65D6"/>
    <w:rsid w:val="002D6B76"/>
    <w:rsid w:val="002D6BEC"/>
    <w:rsid w:val="002D6C0F"/>
    <w:rsid w:val="002D705A"/>
    <w:rsid w:val="002D7099"/>
    <w:rsid w:val="002E14F7"/>
    <w:rsid w:val="002E1979"/>
    <w:rsid w:val="002E1FF9"/>
    <w:rsid w:val="002E2898"/>
    <w:rsid w:val="002E290A"/>
    <w:rsid w:val="002E2AEC"/>
    <w:rsid w:val="002E318D"/>
    <w:rsid w:val="002E442D"/>
    <w:rsid w:val="002E4A59"/>
    <w:rsid w:val="002E698E"/>
    <w:rsid w:val="002E6DED"/>
    <w:rsid w:val="002E7254"/>
    <w:rsid w:val="002E7CDD"/>
    <w:rsid w:val="002F0D2A"/>
    <w:rsid w:val="002F1AE9"/>
    <w:rsid w:val="002F242E"/>
    <w:rsid w:val="002F2700"/>
    <w:rsid w:val="002F28C4"/>
    <w:rsid w:val="002F28CE"/>
    <w:rsid w:val="002F3478"/>
    <w:rsid w:val="002F38DF"/>
    <w:rsid w:val="002F4A2E"/>
    <w:rsid w:val="002F4C5B"/>
    <w:rsid w:val="002F51F1"/>
    <w:rsid w:val="002F54F5"/>
    <w:rsid w:val="002F5F5F"/>
    <w:rsid w:val="002F72EE"/>
    <w:rsid w:val="002F76C7"/>
    <w:rsid w:val="003005F6"/>
    <w:rsid w:val="00300ECB"/>
    <w:rsid w:val="00301163"/>
    <w:rsid w:val="00301FA8"/>
    <w:rsid w:val="00302119"/>
    <w:rsid w:val="00302B42"/>
    <w:rsid w:val="003033A9"/>
    <w:rsid w:val="0030431D"/>
    <w:rsid w:val="00304336"/>
    <w:rsid w:val="003043AF"/>
    <w:rsid w:val="0030461F"/>
    <w:rsid w:val="00304C84"/>
    <w:rsid w:val="00304F30"/>
    <w:rsid w:val="00304FF4"/>
    <w:rsid w:val="00305226"/>
    <w:rsid w:val="0030532B"/>
    <w:rsid w:val="00305B93"/>
    <w:rsid w:val="00305D9C"/>
    <w:rsid w:val="003069AC"/>
    <w:rsid w:val="00306CAA"/>
    <w:rsid w:val="0030721C"/>
    <w:rsid w:val="00307509"/>
    <w:rsid w:val="00307781"/>
    <w:rsid w:val="00310292"/>
    <w:rsid w:val="00312319"/>
    <w:rsid w:val="00312811"/>
    <w:rsid w:val="003129C8"/>
    <w:rsid w:val="003130C6"/>
    <w:rsid w:val="0031310D"/>
    <w:rsid w:val="00314373"/>
    <w:rsid w:val="003153C7"/>
    <w:rsid w:val="003156A4"/>
    <w:rsid w:val="00315D62"/>
    <w:rsid w:val="00316854"/>
    <w:rsid w:val="00316CA9"/>
    <w:rsid w:val="003174AA"/>
    <w:rsid w:val="003176AF"/>
    <w:rsid w:val="0031796F"/>
    <w:rsid w:val="00317F9E"/>
    <w:rsid w:val="00320738"/>
    <w:rsid w:val="00320CD8"/>
    <w:rsid w:val="00321508"/>
    <w:rsid w:val="00321752"/>
    <w:rsid w:val="00321F06"/>
    <w:rsid w:val="0032245D"/>
    <w:rsid w:val="00322E30"/>
    <w:rsid w:val="003232C7"/>
    <w:rsid w:val="003234C2"/>
    <w:rsid w:val="003238C1"/>
    <w:rsid w:val="003244DD"/>
    <w:rsid w:val="003246DB"/>
    <w:rsid w:val="00325877"/>
    <w:rsid w:val="0032596E"/>
    <w:rsid w:val="00325D34"/>
    <w:rsid w:val="00325ECE"/>
    <w:rsid w:val="003271CC"/>
    <w:rsid w:val="00327E4A"/>
    <w:rsid w:val="00327F9D"/>
    <w:rsid w:val="00330BAE"/>
    <w:rsid w:val="00332622"/>
    <w:rsid w:val="0033392A"/>
    <w:rsid w:val="003339D9"/>
    <w:rsid w:val="00333C06"/>
    <w:rsid w:val="00333C6D"/>
    <w:rsid w:val="00333E54"/>
    <w:rsid w:val="003340CD"/>
    <w:rsid w:val="003347B7"/>
    <w:rsid w:val="003349CB"/>
    <w:rsid w:val="00334B94"/>
    <w:rsid w:val="00334C4B"/>
    <w:rsid w:val="00335068"/>
    <w:rsid w:val="003350A4"/>
    <w:rsid w:val="00335F39"/>
    <w:rsid w:val="00336071"/>
    <w:rsid w:val="00336361"/>
    <w:rsid w:val="00336A9D"/>
    <w:rsid w:val="00336DAC"/>
    <w:rsid w:val="003372C1"/>
    <w:rsid w:val="00337590"/>
    <w:rsid w:val="003402D8"/>
    <w:rsid w:val="003407C1"/>
    <w:rsid w:val="0034096F"/>
    <w:rsid w:val="00340AAB"/>
    <w:rsid w:val="003413D9"/>
    <w:rsid w:val="0034180E"/>
    <w:rsid w:val="0034222C"/>
    <w:rsid w:val="00342F2A"/>
    <w:rsid w:val="00343DF4"/>
    <w:rsid w:val="00345002"/>
    <w:rsid w:val="00345114"/>
    <w:rsid w:val="00345A3C"/>
    <w:rsid w:val="00345ADC"/>
    <w:rsid w:val="0034602A"/>
    <w:rsid w:val="00346D70"/>
    <w:rsid w:val="00346DE8"/>
    <w:rsid w:val="00347665"/>
    <w:rsid w:val="003501A4"/>
    <w:rsid w:val="003508DA"/>
    <w:rsid w:val="00351306"/>
    <w:rsid w:val="0035290C"/>
    <w:rsid w:val="00352CC4"/>
    <w:rsid w:val="003555CA"/>
    <w:rsid w:val="003555DF"/>
    <w:rsid w:val="0035580C"/>
    <w:rsid w:val="003560FD"/>
    <w:rsid w:val="003567C2"/>
    <w:rsid w:val="00357140"/>
    <w:rsid w:val="0036001F"/>
    <w:rsid w:val="00360512"/>
    <w:rsid w:val="00360822"/>
    <w:rsid w:val="00360A66"/>
    <w:rsid w:val="00361577"/>
    <w:rsid w:val="00361716"/>
    <w:rsid w:val="0036298A"/>
    <w:rsid w:val="00363353"/>
    <w:rsid w:val="003633EB"/>
    <w:rsid w:val="00364707"/>
    <w:rsid w:val="00364CA0"/>
    <w:rsid w:val="00364E7C"/>
    <w:rsid w:val="00364F98"/>
    <w:rsid w:val="00365D85"/>
    <w:rsid w:val="003674BE"/>
    <w:rsid w:val="00367D85"/>
    <w:rsid w:val="00370661"/>
    <w:rsid w:val="00370ABC"/>
    <w:rsid w:val="003716F0"/>
    <w:rsid w:val="0037178B"/>
    <w:rsid w:val="003719AA"/>
    <w:rsid w:val="003722B0"/>
    <w:rsid w:val="00372322"/>
    <w:rsid w:val="0037257F"/>
    <w:rsid w:val="00373425"/>
    <w:rsid w:val="0037353D"/>
    <w:rsid w:val="0037383B"/>
    <w:rsid w:val="00374DFF"/>
    <w:rsid w:val="00375689"/>
    <w:rsid w:val="003758B4"/>
    <w:rsid w:val="00375B76"/>
    <w:rsid w:val="00375C3E"/>
    <w:rsid w:val="0037619B"/>
    <w:rsid w:val="003765BA"/>
    <w:rsid w:val="00376640"/>
    <w:rsid w:val="0037690E"/>
    <w:rsid w:val="00377759"/>
    <w:rsid w:val="0038005A"/>
    <w:rsid w:val="00380697"/>
    <w:rsid w:val="00380DC0"/>
    <w:rsid w:val="00381382"/>
    <w:rsid w:val="0038142D"/>
    <w:rsid w:val="00381551"/>
    <w:rsid w:val="003819F9"/>
    <w:rsid w:val="00381D46"/>
    <w:rsid w:val="0038293A"/>
    <w:rsid w:val="00382D88"/>
    <w:rsid w:val="00382E7C"/>
    <w:rsid w:val="0038387F"/>
    <w:rsid w:val="003841B4"/>
    <w:rsid w:val="003849FA"/>
    <w:rsid w:val="00384EC1"/>
    <w:rsid w:val="00385BC4"/>
    <w:rsid w:val="00386146"/>
    <w:rsid w:val="00386AC7"/>
    <w:rsid w:val="00386C06"/>
    <w:rsid w:val="003870A7"/>
    <w:rsid w:val="00387A87"/>
    <w:rsid w:val="00387BF5"/>
    <w:rsid w:val="00387D85"/>
    <w:rsid w:val="00387DBE"/>
    <w:rsid w:val="003904E2"/>
    <w:rsid w:val="003907E5"/>
    <w:rsid w:val="00390DDE"/>
    <w:rsid w:val="00391FF2"/>
    <w:rsid w:val="0039214F"/>
    <w:rsid w:val="00392B7C"/>
    <w:rsid w:val="00393097"/>
    <w:rsid w:val="00394515"/>
    <w:rsid w:val="00394773"/>
    <w:rsid w:val="00395165"/>
    <w:rsid w:val="0039596C"/>
    <w:rsid w:val="003959A9"/>
    <w:rsid w:val="00395AF7"/>
    <w:rsid w:val="00396631"/>
    <w:rsid w:val="00396CF8"/>
    <w:rsid w:val="00396E01"/>
    <w:rsid w:val="003970CA"/>
    <w:rsid w:val="00397224"/>
    <w:rsid w:val="00397F0D"/>
    <w:rsid w:val="003A0A34"/>
    <w:rsid w:val="003A0D40"/>
    <w:rsid w:val="003A1354"/>
    <w:rsid w:val="003A1DF7"/>
    <w:rsid w:val="003A1F3C"/>
    <w:rsid w:val="003A2E02"/>
    <w:rsid w:val="003A30D4"/>
    <w:rsid w:val="003A3862"/>
    <w:rsid w:val="003A40E3"/>
    <w:rsid w:val="003A47EC"/>
    <w:rsid w:val="003A4AF5"/>
    <w:rsid w:val="003A4B46"/>
    <w:rsid w:val="003A4BA1"/>
    <w:rsid w:val="003A4F0A"/>
    <w:rsid w:val="003A7F8A"/>
    <w:rsid w:val="003B018C"/>
    <w:rsid w:val="003B028E"/>
    <w:rsid w:val="003B08E3"/>
    <w:rsid w:val="003B1019"/>
    <w:rsid w:val="003B16FD"/>
    <w:rsid w:val="003B19B7"/>
    <w:rsid w:val="003B1B2D"/>
    <w:rsid w:val="003B2145"/>
    <w:rsid w:val="003B2B9F"/>
    <w:rsid w:val="003B2F52"/>
    <w:rsid w:val="003B37CA"/>
    <w:rsid w:val="003B3D17"/>
    <w:rsid w:val="003B4165"/>
    <w:rsid w:val="003B4553"/>
    <w:rsid w:val="003B5119"/>
    <w:rsid w:val="003B55E0"/>
    <w:rsid w:val="003B5E67"/>
    <w:rsid w:val="003B6CF4"/>
    <w:rsid w:val="003B7495"/>
    <w:rsid w:val="003B7562"/>
    <w:rsid w:val="003B7C37"/>
    <w:rsid w:val="003B7D6D"/>
    <w:rsid w:val="003C00C5"/>
    <w:rsid w:val="003C012F"/>
    <w:rsid w:val="003C0275"/>
    <w:rsid w:val="003C04E3"/>
    <w:rsid w:val="003C0D88"/>
    <w:rsid w:val="003C0E0E"/>
    <w:rsid w:val="003C0FC2"/>
    <w:rsid w:val="003C12A9"/>
    <w:rsid w:val="003C1A94"/>
    <w:rsid w:val="003C1B5D"/>
    <w:rsid w:val="003C225E"/>
    <w:rsid w:val="003C3392"/>
    <w:rsid w:val="003C3588"/>
    <w:rsid w:val="003C3935"/>
    <w:rsid w:val="003C4F24"/>
    <w:rsid w:val="003C5350"/>
    <w:rsid w:val="003C540D"/>
    <w:rsid w:val="003C560C"/>
    <w:rsid w:val="003C6815"/>
    <w:rsid w:val="003C753E"/>
    <w:rsid w:val="003C7760"/>
    <w:rsid w:val="003C7A24"/>
    <w:rsid w:val="003C7BBE"/>
    <w:rsid w:val="003C7ED5"/>
    <w:rsid w:val="003D0293"/>
    <w:rsid w:val="003D0449"/>
    <w:rsid w:val="003D0715"/>
    <w:rsid w:val="003D08AA"/>
    <w:rsid w:val="003D22B9"/>
    <w:rsid w:val="003D22C5"/>
    <w:rsid w:val="003D2372"/>
    <w:rsid w:val="003D2707"/>
    <w:rsid w:val="003D303C"/>
    <w:rsid w:val="003D3B74"/>
    <w:rsid w:val="003D3CEB"/>
    <w:rsid w:val="003D3DED"/>
    <w:rsid w:val="003D4366"/>
    <w:rsid w:val="003D458E"/>
    <w:rsid w:val="003D4644"/>
    <w:rsid w:val="003D5F60"/>
    <w:rsid w:val="003D61FC"/>
    <w:rsid w:val="003D6398"/>
    <w:rsid w:val="003D6515"/>
    <w:rsid w:val="003D67FB"/>
    <w:rsid w:val="003E01E3"/>
    <w:rsid w:val="003E0422"/>
    <w:rsid w:val="003E0A08"/>
    <w:rsid w:val="003E0A9E"/>
    <w:rsid w:val="003E0BDA"/>
    <w:rsid w:val="003E1064"/>
    <w:rsid w:val="003E10FE"/>
    <w:rsid w:val="003E18E9"/>
    <w:rsid w:val="003E23D6"/>
    <w:rsid w:val="003E26A3"/>
    <w:rsid w:val="003E2E1B"/>
    <w:rsid w:val="003E2EA2"/>
    <w:rsid w:val="003E3676"/>
    <w:rsid w:val="003E4195"/>
    <w:rsid w:val="003E479B"/>
    <w:rsid w:val="003E4DCD"/>
    <w:rsid w:val="003E5F23"/>
    <w:rsid w:val="003E623C"/>
    <w:rsid w:val="003E6290"/>
    <w:rsid w:val="003E7B40"/>
    <w:rsid w:val="003E7C6F"/>
    <w:rsid w:val="003E7C71"/>
    <w:rsid w:val="003F0587"/>
    <w:rsid w:val="003F0990"/>
    <w:rsid w:val="003F0EC3"/>
    <w:rsid w:val="003F15D4"/>
    <w:rsid w:val="003F1BAF"/>
    <w:rsid w:val="003F1C28"/>
    <w:rsid w:val="003F3488"/>
    <w:rsid w:val="003F3A68"/>
    <w:rsid w:val="003F3F93"/>
    <w:rsid w:val="003F3FC0"/>
    <w:rsid w:val="003F40F7"/>
    <w:rsid w:val="003F482C"/>
    <w:rsid w:val="003F495B"/>
    <w:rsid w:val="003F51E8"/>
    <w:rsid w:val="003F5822"/>
    <w:rsid w:val="003F6105"/>
    <w:rsid w:val="003F6620"/>
    <w:rsid w:val="003F7819"/>
    <w:rsid w:val="0040052C"/>
    <w:rsid w:val="004005B4"/>
    <w:rsid w:val="00401476"/>
    <w:rsid w:val="00401C29"/>
    <w:rsid w:val="00401F13"/>
    <w:rsid w:val="00402769"/>
    <w:rsid w:val="00402918"/>
    <w:rsid w:val="004039BE"/>
    <w:rsid w:val="00404618"/>
    <w:rsid w:val="00404C2C"/>
    <w:rsid w:val="004065A8"/>
    <w:rsid w:val="00406715"/>
    <w:rsid w:val="004078C6"/>
    <w:rsid w:val="00410086"/>
    <w:rsid w:val="004105D2"/>
    <w:rsid w:val="00411AFC"/>
    <w:rsid w:val="004121FA"/>
    <w:rsid w:val="0041359B"/>
    <w:rsid w:val="00413757"/>
    <w:rsid w:val="00414465"/>
    <w:rsid w:val="004145A7"/>
    <w:rsid w:val="0041540A"/>
    <w:rsid w:val="00415AC1"/>
    <w:rsid w:val="00415F24"/>
    <w:rsid w:val="00416048"/>
    <w:rsid w:val="004162AA"/>
    <w:rsid w:val="004165DE"/>
    <w:rsid w:val="0041677B"/>
    <w:rsid w:val="00416E9C"/>
    <w:rsid w:val="00416F5A"/>
    <w:rsid w:val="00417692"/>
    <w:rsid w:val="00420C0F"/>
    <w:rsid w:val="00420F09"/>
    <w:rsid w:val="004211CD"/>
    <w:rsid w:val="00421C8D"/>
    <w:rsid w:val="004223EB"/>
    <w:rsid w:val="00422B96"/>
    <w:rsid w:val="00422EFF"/>
    <w:rsid w:val="00423461"/>
    <w:rsid w:val="00423696"/>
    <w:rsid w:val="00423961"/>
    <w:rsid w:val="00423C1B"/>
    <w:rsid w:val="00423F31"/>
    <w:rsid w:val="0042452D"/>
    <w:rsid w:val="0042587A"/>
    <w:rsid w:val="00425DF3"/>
    <w:rsid w:val="00426E23"/>
    <w:rsid w:val="0043010C"/>
    <w:rsid w:val="004301E1"/>
    <w:rsid w:val="004315FE"/>
    <w:rsid w:val="004320A9"/>
    <w:rsid w:val="0043231D"/>
    <w:rsid w:val="00432620"/>
    <w:rsid w:val="00432EE4"/>
    <w:rsid w:val="004332BD"/>
    <w:rsid w:val="0043388E"/>
    <w:rsid w:val="004338FC"/>
    <w:rsid w:val="00433C1C"/>
    <w:rsid w:val="0043425E"/>
    <w:rsid w:val="00434FA1"/>
    <w:rsid w:val="004353D6"/>
    <w:rsid w:val="004358F1"/>
    <w:rsid w:val="00435B14"/>
    <w:rsid w:val="0043669D"/>
    <w:rsid w:val="00436708"/>
    <w:rsid w:val="00437E67"/>
    <w:rsid w:val="004401EC"/>
    <w:rsid w:val="0044084F"/>
    <w:rsid w:val="00441B7E"/>
    <w:rsid w:val="00442433"/>
    <w:rsid w:val="0044300E"/>
    <w:rsid w:val="00445051"/>
    <w:rsid w:val="0044642D"/>
    <w:rsid w:val="004464AC"/>
    <w:rsid w:val="00446C95"/>
    <w:rsid w:val="00447558"/>
    <w:rsid w:val="00447B58"/>
    <w:rsid w:val="004501C0"/>
    <w:rsid w:val="0045042A"/>
    <w:rsid w:val="00450E55"/>
    <w:rsid w:val="00451A8A"/>
    <w:rsid w:val="00452115"/>
    <w:rsid w:val="004527E5"/>
    <w:rsid w:val="00453B85"/>
    <w:rsid w:val="00454445"/>
    <w:rsid w:val="00454E10"/>
    <w:rsid w:val="0045514B"/>
    <w:rsid w:val="0045550F"/>
    <w:rsid w:val="00457666"/>
    <w:rsid w:val="00457872"/>
    <w:rsid w:val="004579B4"/>
    <w:rsid w:val="00457C5C"/>
    <w:rsid w:val="00460580"/>
    <w:rsid w:val="00460604"/>
    <w:rsid w:val="0046136B"/>
    <w:rsid w:val="00461431"/>
    <w:rsid w:val="00461849"/>
    <w:rsid w:val="00463FCB"/>
    <w:rsid w:val="00464AC0"/>
    <w:rsid w:val="00464BA9"/>
    <w:rsid w:val="00464C61"/>
    <w:rsid w:val="00465C96"/>
    <w:rsid w:val="00465CF6"/>
    <w:rsid w:val="004663C8"/>
    <w:rsid w:val="004669B5"/>
    <w:rsid w:val="00466E19"/>
    <w:rsid w:val="00467BEE"/>
    <w:rsid w:val="004708CC"/>
    <w:rsid w:val="00470B5B"/>
    <w:rsid w:val="00471740"/>
    <w:rsid w:val="004717C0"/>
    <w:rsid w:val="0047264A"/>
    <w:rsid w:val="00472799"/>
    <w:rsid w:val="00473ADA"/>
    <w:rsid w:val="00473E34"/>
    <w:rsid w:val="004742B1"/>
    <w:rsid w:val="00474B1D"/>
    <w:rsid w:val="00475A31"/>
    <w:rsid w:val="00476083"/>
    <w:rsid w:val="004760A1"/>
    <w:rsid w:val="004762AB"/>
    <w:rsid w:val="00476C8D"/>
    <w:rsid w:val="00476D7D"/>
    <w:rsid w:val="00476F0F"/>
    <w:rsid w:val="00476F91"/>
    <w:rsid w:val="0047713C"/>
    <w:rsid w:val="0047772A"/>
    <w:rsid w:val="00477AA9"/>
    <w:rsid w:val="00477CF5"/>
    <w:rsid w:val="0048109C"/>
    <w:rsid w:val="00481165"/>
    <w:rsid w:val="00481C7D"/>
    <w:rsid w:val="004820BA"/>
    <w:rsid w:val="00482469"/>
    <w:rsid w:val="004842D6"/>
    <w:rsid w:val="004844C1"/>
    <w:rsid w:val="00484C8F"/>
    <w:rsid w:val="004856C7"/>
    <w:rsid w:val="004860B0"/>
    <w:rsid w:val="0048658F"/>
    <w:rsid w:val="00486997"/>
    <w:rsid w:val="004869E8"/>
    <w:rsid w:val="00486E2D"/>
    <w:rsid w:val="0048703B"/>
    <w:rsid w:val="004870B1"/>
    <w:rsid w:val="0048711D"/>
    <w:rsid w:val="004904FA"/>
    <w:rsid w:val="00490C8A"/>
    <w:rsid w:val="004911D6"/>
    <w:rsid w:val="004914E9"/>
    <w:rsid w:val="00491C57"/>
    <w:rsid w:val="00492560"/>
    <w:rsid w:val="004926F8"/>
    <w:rsid w:val="00492AF9"/>
    <w:rsid w:val="004932B7"/>
    <w:rsid w:val="00494603"/>
    <w:rsid w:val="00494D6E"/>
    <w:rsid w:val="00497028"/>
    <w:rsid w:val="0049731A"/>
    <w:rsid w:val="00497B1D"/>
    <w:rsid w:val="004A0EE3"/>
    <w:rsid w:val="004A1935"/>
    <w:rsid w:val="004A1CE2"/>
    <w:rsid w:val="004A23C6"/>
    <w:rsid w:val="004A52B9"/>
    <w:rsid w:val="004A5CFB"/>
    <w:rsid w:val="004A5E6D"/>
    <w:rsid w:val="004A608C"/>
    <w:rsid w:val="004A65C7"/>
    <w:rsid w:val="004A6B45"/>
    <w:rsid w:val="004A6C3F"/>
    <w:rsid w:val="004A6D0A"/>
    <w:rsid w:val="004A78C2"/>
    <w:rsid w:val="004A78F9"/>
    <w:rsid w:val="004A7EF9"/>
    <w:rsid w:val="004B118E"/>
    <w:rsid w:val="004B121C"/>
    <w:rsid w:val="004B1C2C"/>
    <w:rsid w:val="004B2C94"/>
    <w:rsid w:val="004B3F59"/>
    <w:rsid w:val="004B51F8"/>
    <w:rsid w:val="004B52B9"/>
    <w:rsid w:val="004B5D6A"/>
    <w:rsid w:val="004B68B7"/>
    <w:rsid w:val="004B69A9"/>
    <w:rsid w:val="004C0840"/>
    <w:rsid w:val="004C0BB5"/>
    <w:rsid w:val="004C14D5"/>
    <w:rsid w:val="004C2BCC"/>
    <w:rsid w:val="004C34E2"/>
    <w:rsid w:val="004C3D8C"/>
    <w:rsid w:val="004C41D9"/>
    <w:rsid w:val="004C4C5A"/>
    <w:rsid w:val="004C516D"/>
    <w:rsid w:val="004C59A7"/>
    <w:rsid w:val="004C5B3F"/>
    <w:rsid w:val="004C5CA6"/>
    <w:rsid w:val="004C6625"/>
    <w:rsid w:val="004C6676"/>
    <w:rsid w:val="004D0551"/>
    <w:rsid w:val="004D1363"/>
    <w:rsid w:val="004D13B4"/>
    <w:rsid w:val="004D181A"/>
    <w:rsid w:val="004D2C50"/>
    <w:rsid w:val="004D2C78"/>
    <w:rsid w:val="004D2E49"/>
    <w:rsid w:val="004D31FD"/>
    <w:rsid w:val="004D32F1"/>
    <w:rsid w:val="004D3E36"/>
    <w:rsid w:val="004D44F5"/>
    <w:rsid w:val="004D4CBA"/>
    <w:rsid w:val="004D54C5"/>
    <w:rsid w:val="004D5743"/>
    <w:rsid w:val="004D5E8B"/>
    <w:rsid w:val="004D63FE"/>
    <w:rsid w:val="004D6E64"/>
    <w:rsid w:val="004D7360"/>
    <w:rsid w:val="004D74BE"/>
    <w:rsid w:val="004D77F4"/>
    <w:rsid w:val="004D79B5"/>
    <w:rsid w:val="004D7DC5"/>
    <w:rsid w:val="004D7F11"/>
    <w:rsid w:val="004E0B54"/>
    <w:rsid w:val="004E13F0"/>
    <w:rsid w:val="004E15D5"/>
    <w:rsid w:val="004E18FD"/>
    <w:rsid w:val="004E2763"/>
    <w:rsid w:val="004E2956"/>
    <w:rsid w:val="004E31ED"/>
    <w:rsid w:val="004E391A"/>
    <w:rsid w:val="004E39F0"/>
    <w:rsid w:val="004E3B0B"/>
    <w:rsid w:val="004E44BE"/>
    <w:rsid w:val="004E450F"/>
    <w:rsid w:val="004E4DC3"/>
    <w:rsid w:val="004E5309"/>
    <w:rsid w:val="004E5660"/>
    <w:rsid w:val="004E5EF8"/>
    <w:rsid w:val="004E6BE0"/>
    <w:rsid w:val="004E70C1"/>
    <w:rsid w:val="004E7A4C"/>
    <w:rsid w:val="004E7AD2"/>
    <w:rsid w:val="004E7C27"/>
    <w:rsid w:val="004E7C42"/>
    <w:rsid w:val="004F03FE"/>
    <w:rsid w:val="004F049E"/>
    <w:rsid w:val="004F0870"/>
    <w:rsid w:val="004F1582"/>
    <w:rsid w:val="004F1EAB"/>
    <w:rsid w:val="004F2C43"/>
    <w:rsid w:val="004F2E9D"/>
    <w:rsid w:val="004F49F7"/>
    <w:rsid w:val="004F53D1"/>
    <w:rsid w:val="004F64B8"/>
    <w:rsid w:val="004F7425"/>
    <w:rsid w:val="004F7731"/>
    <w:rsid w:val="004F7B94"/>
    <w:rsid w:val="004F7C33"/>
    <w:rsid w:val="0050031E"/>
    <w:rsid w:val="0050074E"/>
    <w:rsid w:val="00500FFC"/>
    <w:rsid w:val="005012FD"/>
    <w:rsid w:val="005017FD"/>
    <w:rsid w:val="00501EB0"/>
    <w:rsid w:val="0050233F"/>
    <w:rsid w:val="00502343"/>
    <w:rsid w:val="00502D32"/>
    <w:rsid w:val="00504900"/>
    <w:rsid w:val="00504CFD"/>
    <w:rsid w:val="0050500E"/>
    <w:rsid w:val="00505420"/>
    <w:rsid w:val="00506216"/>
    <w:rsid w:val="00506BE2"/>
    <w:rsid w:val="0050721D"/>
    <w:rsid w:val="005072A7"/>
    <w:rsid w:val="005102C6"/>
    <w:rsid w:val="005104BE"/>
    <w:rsid w:val="00510D25"/>
    <w:rsid w:val="00511325"/>
    <w:rsid w:val="00511AA2"/>
    <w:rsid w:val="00511FAB"/>
    <w:rsid w:val="0051240B"/>
    <w:rsid w:val="0051286F"/>
    <w:rsid w:val="005132A2"/>
    <w:rsid w:val="0051342C"/>
    <w:rsid w:val="00513AFA"/>
    <w:rsid w:val="00513E8A"/>
    <w:rsid w:val="00514E3D"/>
    <w:rsid w:val="00515665"/>
    <w:rsid w:val="00515B2E"/>
    <w:rsid w:val="005164B0"/>
    <w:rsid w:val="00516633"/>
    <w:rsid w:val="00516B1C"/>
    <w:rsid w:val="00517F3E"/>
    <w:rsid w:val="00521473"/>
    <w:rsid w:val="00521712"/>
    <w:rsid w:val="005219E7"/>
    <w:rsid w:val="00522BC4"/>
    <w:rsid w:val="00522FDE"/>
    <w:rsid w:val="00523006"/>
    <w:rsid w:val="00523B3F"/>
    <w:rsid w:val="00524629"/>
    <w:rsid w:val="005248F4"/>
    <w:rsid w:val="00524EB5"/>
    <w:rsid w:val="00525010"/>
    <w:rsid w:val="00525137"/>
    <w:rsid w:val="00527049"/>
    <w:rsid w:val="00527935"/>
    <w:rsid w:val="00527CC1"/>
    <w:rsid w:val="00527EAA"/>
    <w:rsid w:val="00530091"/>
    <w:rsid w:val="00530F51"/>
    <w:rsid w:val="005316C4"/>
    <w:rsid w:val="0053204C"/>
    <w:rsid w:val="0053280F"/>
    <w:rsid w:val="00532F84"/>
    <w:rsid w:val="00533704"/>
    <w:rsid w:val="00533EAF"/>
    <w:rsid w:val="005343E2"/>
    <w:rsid w:val="0053614F"/>
    <w:rsid w:val="00536178"/>
    <w:rsid w:val="00536379"/>
    <w:rsid w:val="0053643D"/>
    <w:rsid w:val="0053656F"/>
    <w:rsid w:val="0053682F"/>
    <w:rsid w:val="00536926"/>
    <w:rsid w:val="0053726B"/>
    <w:rsid w:val="005375F4"/>
    <w:rsid w:val="00537BCE"/>
    <w:rsid w:val="00537E86"/>
    <w:rsid w:val="0054020D"/>
    <w:rsid w:val="00540AF9"/>
    <w:rsid w:val="00540F4C"/>
    <w:rsid w:val="00541372"/>
    <w:rsid w:val="005418AA"/>
    <w:rsid w:val="00541CC8"/>
    <w:rsid w:val="00542141"/>
    <w:rsid w:val="00543049"/>
    <w:rsid w:val="005437B4"/>
    <w:rsid w:val="005437F6"/>
    <w:rsid w:val="00543F14"/>
    <w:rsid w:val="00545962"/>
    <w:rsid w:val="0054653F"/>
    <w:rsid w:val="00546935"/>
    <w:rsid w:val="00546A7D"/>
    <w:rsid w:val="00547A65"/>
    <w:rsid w:val="00547AF4"/>
    <w:rsid w:val="0055035E"/>
    <w:rsid w:val="0055049D"/>
    <w:rsid w:val="00550945"/>
    <w:rsid w:val="00550AF5"/>
    <w:rsid w:val="00551051"/>
    <w:rsid w:val="00551362"/>
    <w:rsid w:val="005523F0"/>
    <w:rsid w:val="0055289B"/>
    <w:rsid w:val="00552E40"/>
    <w:rsid w:val="005530FC"/>
    <w:rsid w:val="005539FD"/>
    <w:rsid w:val="00553A98"/>
    <w:rsid w:val="00553E8E"/>
    <w:rsid w:val="005546AC"/>
    <w:rsid w:val="00554ED9"/>
    <w:rsid w:val="00554FEE"/>
    <w:rsid w:val="0055518A"/>
    <w:rsid w:val="005551A5"/>
    <w:rsid w:val="00555350"/>
    <w:rsid w:val="0055568E"/>
    <w:rsid w:val="00555B6E"/>
    <w:rsid w:val="0055616E"/>
    <w:rsid w:val="00556DBA"/>
    <w:rsid w:val="0055774A"/>
    <w:rsid w:val="00557D77"/>
    <w:rsid w:val="00557F53"/>
    <w:rsid w:val="00560334"/>
    <w:rsid w:val="005609F7"/>
    <w:rsid w:val="00561D07"/>
    <w:rsid w:val="00561DFF"/>
    <w:rsid w:val="00562579"/>
    <w:rsid w:val="0056262D"/>
    <w:rsid w:val="005633AD"/>
    <w:rsid w:val="00563735"/>
    <w:rsid w:val="00563A51"/>
    <w:rsid w:val="00564657"/>
    <w:rsid w:val="0056504B"/>
    <w:rsid w:val="00565459"/>
    <w:rsid w:val="00565810"/>
    <w:rsid w:val="00565B5B"/>
    <w:rsid w:val="005670A4"/>
    <w:rsid w:val="0057119F"/>
    <w:rsid w:val="00571ED0"/>
    <w:rsid w:val="0057393C"/>
    <w:rsid w:val="00573D6B"/>
    <w:rsid w:val="00573F89"/>
    <w:rsid w:val="0057406E"/>
    <w:rsid w:val="005750EF"/>
    <w:rsid w:val="005751C5"/>
    <w:rsid w:val="0057545D"/>
    <w:rsid w:val="00575E1D"/>
    <w:rsid w:val="0057610E"/>
    <w:rsid w:val="005762F2"/>
    <w:rsid w:val="005766DB"/>
    <w:rsid w:val="005767C5"/>
    <w:rsid w:val="00576E05"/>
    <w:rsid w:val="00576FC1"/>
    <w:rsid w:val="005773F7"/>
    <w:rsid w:val="00577A36"/>
    <w:rsid w:val="00577CB6"/>
    <w:rsid w:val="00577EE7"/>
    <w:rsid w:val="00580070"/>
    <w:rsid w:val="005801A5"/>
    <w:rsid w:val="005803FE"/>
    <w:rsid w:val="00580B3D"/>
    <w:rsid w:val="00581A2A"/>
    <w:rsid w:val="00581BAE"/>
    <w:rsid w:val="00581E85"/>
    <w:rsid w:val="00582604"/>
    <w:rsid w:val="00582D43"/>
    <w:rsid w:val="00582E66"/>
    <w:rsid w:val="0058392A"/>
    <w:rsid w:val="00584537"/>
    <w:rsid w:val="00584B9F"/>
    <w:rsid w:val="00584C91"/>
    <w:rsid w:val="00584CE8"/>
    <w:rsid w:val="00584D7B"/>
    <w:rsid w:val="00584E2F"/>
    <w:rsid w:val="00585E16"/>
    <w:rsid w:val="00585F7F"/>
    <w:rsid w:val="0058693B"/>
    <w:rsid w:val="0058740B"/>
    <w:rsid w:val="00590101"/>
    <w:rsid w:val="00590111"/>
    <w:rsid w:val="00590D73"/>
    <w:rsid w:val="0059126E"/>
    <w:rsid w:val="00592655"/>
    <w:rsid w:val="00593544"/>
    <w:rsid w:val="00593997"/>
    <w:rsid w:val="005939E9"/>
    <w:rsid w:val="0059432C"/>
    <w:rsid w:val="005950CA"/>
    <w:rsid w:val="00595B3A"/>
    <w:rsid w:val="00595CF1"/>
    <w:rsid w:val="00596894"/>
    <w:rsid w:val="00597356"/>
    <w:rsid w:val="005A0099"/>
    <w:rsid w:val="005A0ED8"/>
    <w:rsid w:val="005A0F87"/>
    <w:rsid w:val="005A1452"/>
    <w:rsid w:val="005A22E6"/>
    <w:rsid w:val="005A267E"/>
    <w:rsid w:val="005A2A69"/>
    <w:rsid w:val="005A2CD1"/>
    <w:rsid w:val="005A33C0"/>
    <w:rsid w:val="005A46E7"/>
    <w:rsid w:val="005A4950"/>
    <w:rsid w:val="005A4D48"/>
    <w:rsid w:val="005A5106"/>
    <w:rsid w:val="005A6300"/>
    <w:rsid w:val="005A6801"/>
    <w:rsid w:val="005A7C9C"/>
    <w:rsid w:val="005B0594"/>
    <w:rsid w:val="005B05B0"/>
    <w:rsid w:val="005B05B6"/>
    <w:rsid w:val="005B0A56"/>
    <w:rsid w:val="005B0A94"/>
    <w:rsid w:val="005B0C21"/>
    <w:rsid w:val="005B0EBA"/>
    <w:rsid w:val="005B19EB"/>
    <w:rsid w:val="005B249E"/>
    <w:rsid w:val="005B2E1A"/>
    <w:rsid w:val="005B3001"/>
    <w:rsid w:val="005B352E"/>
    <w:rsid w:val="005B3FD2"/>
    <w:rsid w:val="005B43BC"/>
    <w:rsid w:val="005B52A5"/>
    <w:rsid w:val="005B5994"/>
    <w:rsid w:val="005B5EE3"/>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80B"/>
    <w:rsid w:val="005D1A48"/>
    <w:rsid w:val="005D2035"/>
    <w:rsid w:val="005D3043"/>
    <w:rsid w:val="005D3342"/>
    <w:rsid w:val="005D35D8"/>
    <w:rsid w:val="005D35F3"/>
    <w:rsid w:val="005D3904"/>
    <w:rsid w:val="005D3D73"/>
    <w:rsid w:val="005D5393"/>
    <w:rsid w:val="005D56A3"/>
    <w:rsid w:val="005D5963"/>
    <w:rsid w:val="005D6B14"/>
    <w:rsid w:val="005D6D17"/>
    <w:rsid w:val="005D6DD3"/>
    <w:rsid w:val="005D7060"/>
    <w:rsid w:val="005D72DD"/>
    <w:rsid w:val="005D73D2"/>
    <w:rsid w:val="005D7ADA"/>
    <w:rsid w:val="005D7E91"/>
    <w:rsid w:val="005E0554"/>
    <w:rsid w:val="005E24D0"/>
    <w:rsid w:val="005E31B4"/>
    <w:rsid w:val="005E3A15"/>
    <w:rsid w:val="005E48E6"/>
    <w:rsid w:val="005E5773"/>
    <w:rsid w:val="005E70A6"/>
    <w:rsid w:val="005E71F6"/>
    <w:rsid w:val="005E7AEC"/>
    <w:rsid w:val="005E7BCC"/>
    <w:rsid w:val="005E7C61"/>
    <w:rsid w:val="005F07A6"/>
    <w:rsid w:val="005F0C58"/>
    <w:rsid w:val="005F1295"/>
    <w:rsid w:val="005F12EE"/>
    <w:rsid w:val="005F22FA"/>
    <w:rsid w:val="005F294F"/>
    <w:rsid w:val="005F2A0F"/>
    <w:rsid w:val="005F3183"/>
    <w:rsid w:val="005F3E07"/>
    <w:rsid w:val="005F42E3"/>
    <w:rsid w:val="005F50CB"/>
    <w:rsid w:val="005F528C"/>
    <w:rsid w:val="005F52BA"/>
    <w:rsid w:val="005F5416"/>
    <w:rsid w:val="005F5805"/>
    <w:rsid w:val="005F5844"/>
    <w:rsid w:val="005F5E61"/>
    <w:rsid w:val="005F6511"/>
    <w:rsid w:val="005F6E60"/>
    <w:rsid w:val="005F7A44"/>
    <w:rsid w:val="005F7AAE"/>
    <w:rsid w:val="006001B9"/>
    <w:rsid w:val="006007EC"/>
    <w:rsid w:val="006014B1"/>
    <w:rsid w:val="00602524"/>
    <w:rsid w:val="006048C6"/>
    <w:rsid w:val="00604C10"/>
    <w:rsid w:val="00606CB4"/>
    <w:rsid w:val="006075B2"/>
    <w:rsid w:val="00607772"/>
    <w:rsid w:val="00607923"/>
    <w:rsid w:val="006101DE"/>
    <w:rsid w:val="006110B2"/>
    <w:rsid w:val="0061123C"/>
    <w:rsid w:val="00611D09"/>
    <w:rsid w:val="0061201C"/>
    <w:rsid w:val="0061255A"/>
    <w:rsid w:val="006128BA"/>
    <w:rsid w:val="00612D74"/>
    <w:rsid w:val="0061315D"/>
    <w:rsid w:val="00613669"/>
    <w:rsid w:val="00613FE0"/>
    <w:rsid w:val="00614013"/>
    <w:rsid w:val="00615222"/>
    <w:rsid w:val="006154A0"/>
    <w:rsid w:val="00617239"/>
    <w:rsid w:val="00617700"/>
    <w:rsid w:val="00620316"/>
    <w:rsid w:val="00620468"/>
    <w:rsid w:val="006208BB"/>
    <w:rsid w:val="00620975"/>
    <w:rsid w:val="00620BD2"/>
    <w:rsid w:val="006213F8"/>
    <w:rsid w:val="00621D1B"/>
    <w:rsid w:val="006226F8"/>
    <w:rsid w:val="006229DA"/>
    <w:rsid w:val="00622B80"/>
    <w:rsid w:val="00622CD5"/>
    <w:rsid w:val="00623AC9"/>
    <w:rsid w:val="006249F9"/>
    <w:rsid w:val="00624A79"/>
    <w:rsid w:val="00624C32"/>
    <w:rsid w:val="00624F91"/>
    <w:rsid w:val="006257F7"/>
    <w:rsid w:val="006265F4"/>
    <w:rsid w:val="00626920"/>
    <w:rsid w:val="00626DDB"/>
    <w:rsid w:val="0062735C"/>
    <w:rsid w:val="00627CF3"/>
    <w:rsid w:val="00627E83"/>
    <w:rsid w:val="00627FAD"/>
    <w:rsid w:val="006303D7"/>
    <w:rsid w:val="00630D20"/>
    <w:rsid w:val="00631A0E"/>
    <w:rsid w:val="006329E7"/>
    <w:rsid w:val="006335EA"/>
    <w:rsid w:val="00633B41"/>
    <w:rsid w:val="00633B8A"/>
    <w:rsid w:val="00634148"/>
    <w:rsid w:val="0063416D"/>
    <w:rsid w:val="0063448E"/>
    <w:rsid w:val="0063477F"/>
    <w:rsid w:val="00634AF0"/>
    <w:rsid w:val="0063513F"/>
    <w:rsid w:val="00636C8E"/>
    <w:rsid w:val="00637179"/>
    <w:rsid w:val="00637C0C"/>
    <w:rsid w:val="00640512"/>
    <w:rsid w:val="006405BB"/>
    <w:rsid w:val="0064084C"/>
    <w:rsid w:val="00640B9E"/>
    <w:rsid w:val="0064121A"/>
    <w:rsid w:val="006412CE"/>
    <w:rsid w:val="00641D77"/>
    <w:rsid w:val="006431FB"/>
    <w:rsid w:val="0064323A"/>
    <w:rsid w:val="00643623"/>
    <w:rsid w:val="00643DCB"/>
    <w:rsid w:val="00643E56"/>
    <w:rsid w:val="00645203"/>
    <w:rsid w:val="006459C9"/>
    <w:rsid w:val="00647F35"/>
    <w:rsid w:val="00650506"/>
    <w:rsid w:val="006505F7"/>
    <w:rsid w:val="006510A2"/>
    <w:rsid w:val="006511D9"/>
    <w:rsid w:val="0065142A"/>
    <w:rsid w:val="0065182E"/>
    <w:rsid w:val="00651963"/>
    <w:rsid w:val="00652032"/>
    <w:rsid w:val="00652E04"/>
    <w:rsid w:val="006534B6"/>
    <w:rsid w:val="0065401B"/>
    <w:rsid w:val="006548F6"/>
    <w:rsid w:val="00654E35"/>
    <w:rsid w:val="0065511F"/>
    <w:rsid w:val="006553A5"/>
    <w:rsid w:val="006553DF"/>
    <w:rsid w:val="00656EE4"/>
    <w:rsid w:val="006574CC"/>
    <w:rsid w:val="00657606"/>
    <w:rsid w:val="00657944"/>
    <w:rsid w:val="00657B2A"/>
    <w:rsid w:val="00657E07"/>
    <w:rsid w:val="00660321"/>
    <w:rsid w:val="006603FA"/>
    <w:rsid w:val="0066052B"/>
    <w:rsid w:val="006609F2"/>
    <w:rsid w:val="00660B33"/>
    <w:rsid w:val="00660FD7"/>
    <w:rsid w:val="0066107E"/>
    <w:rsid w:val="006632CC"/>
    <w:rsid w:val="00663932"/>
    <w:rsid w:val="00663F12"/>
    <w:rsid w:val="006641D3"/>
    <w:rsid w:val="00664D51"/>
    <w:rsid w:val="00664D82"/>
    <w:rsid w:val="006654CC"/>
    <w:rsid w:val="00665D0F"/>
    <w:rsid w:val="00666521"/>
    <w:rsid w:val="00670074"/>
    <w:rsid w:val="006705B7"/>
    <w:rsid w:val="00671E30"/>
    <w:rsid w:val="00672BA9"/>
    <w:rsid w:val="00672DA8"/>
    <w:rsid w:val="00673538"/>
    <w:rsid w:val="00673E44"/>
    <w:rsid w:val="00674076"/>
    <w:rsid w:val="00674445"/>
    <w:rsid w:val="00674FEB"/>
    <w:rsid w:val="00676FF3"/>
    <w:rsid w:val="006770EF"/>
    <w:rsid w:val="0068009A"/>
    <w:rsid w:val="00680418"/>
    <w:rsid w:val="00680B61"/>
    <w:rsid w:val="00682F1E"/>
    <w:rsid w:val="0068351B"/>
    <w:rsid w:val="00683D6B"/>
    <w:rsid w:val="006844F8"/>
    <w:rsid w:val="00684BDE"/>
    <w:rsid w:val="0068521E"/>
    <w:rsid w:val="006853DC"/>
    <w:rsid w:val="00686836"/>
    <w:rsid w:val="00687EEF"/>
    <w:rsid w:val="00690CD6"/>
    <w:rsid w:val="00692C8E"/>
    <w:rsid w:val="00692ECD"/>
    <w:rsid w:val="00693610"/>
    <w:rsid w:val="006936A3"/>
    <w:rsid w:val="00693B3F"/>
    <w:rsid w:val="0069403C"/>
    <w:rsid w:val="006947C6"/>
    <w:rsid w:val="00695484"/>
    <w:rsid w:val="00695D68"/>
    <w:rsid w:val="00697D8F"/>
    <w:rsid w:val="006A01FC"/>
    <w:rsid w:val="006A080A"/>
    <w:rsid w:val="006A1097"/>
    <w:rsid w:val="006A1424"/>
    <w:rsid w:val="006A15A1"/>
    <w:rsid w:val="006A1712"/>
    <w:rsid w:val="006A1965"/>
    <w:rsid w:val="006A231B"/>
    <w:rsid w:val="006A45AF"/>
    <w:rsid w:val="006A48C4"/>
    <w:rsid w:val="006A4B0E"/>
    <w:rsid w:val="006A68EB"/>
    <w:rsid w:val="006A6A19"/>
    <w:rsid w:val="006B1036"/>
    <w:rsid w:val="006B15BE"/>
    <w:rsid w:val="006B16C0"/>
    <w:rsid w:val="006B1946"/>
    <w:rsid w:val="006B205D"/>
    <w:rsid w:val="006B20DD"/>
    <w:rsid w:val="006B2EA2"/>
    <w:rsid w:val="006B369B"/>
    <w:rsid w:val="006B3AA6"/>
    <w:rsid w:val="006B4D8B"/>
    <w:rsid w:val="006B51F5"/>
    <w:rsid w:val="006B5807"/>
    <w:rsid w:val="006B5D94"/>
    <w:rsid w:val="006B63C5"/>
    <w:rsid w:val="006B700F"/>
    <w:rsid w:val="006B71F4"/>
    <w:rsid w:val="006B76C8"/>
    <w:rsid w:val="006B79A8"/>
    <w:rsid w:val="006B7E1B"/>
    <w:rsid w:val="006C02CC"/>
    <w:rsid w:val="006C0327"/>
    <w:rsid w:val="006C0769"/>
    <w:rsid w:val="006C09B9"/>
    <w:rsid w:val="006C1651"/>
    <w:rsid w:val="006C1946"/>
    <w:rsid w:val="006C23C4"/>
    <w:rsid w:val="006C2D36"/>
    <w:rsid w:val="006C338E"/>
    <w:rsid w:val="006C471A"/>
    <w:rsid w:val="006C56AA"/>
    <w:rsid w:val="006C58F7"/>
    <w:rsid w:val="006C6E23"/>
    <w:rsid w:val="006D075A"/>
    <w:rsid w:val="006D165C"/>
    <w:rsid w:val="006D1A40"/>
    <w:rsid w:val="006D27BD"/>
    <w:rsid w:val="006D2D61"/>
    <w:rsid w:val="006D395E"/>
    <w:rsid w:val="006D3F50"/>
    <w:rsid w:val="006D442F"/>
    <w:rsid w:val="006D5889"/>
    <w:rsid w:val="006D6FBC"/>
    <w:rsid w:val="006D7E1B"/>
    <w:rsid w:val="006E0102"/>
    <w:rsid w:val="006E05D6"/>
    <w:rsid w:val="006E093B"/>
    <w:rsid w:val="006E198B"/>
    <w:rsid w:val="006E1ADC"/>
    <w:rsid w:val="006E1B5C"/>
    <w:rsid w:val="006E1D4B"/>
    <w:rsid w:val="006E20A9"/>
    <w:rsid w:val="006E21E8"/>
    <w:rsid w:val="006E235E"/>
    <w:rsid w:val="006E2628"/>
    <w:rsid w:val="006E265E"/>
    <w:rsid w:val="006E2951"/>
    <w:rsid w:val="006E373B"/>
    <w:rsid w:val="006E3C49"/>
    <w:rsid w:val="006E41AE"/>
    <w:rsid w:val="006E48DE"/>
    <w:rsid w:val="006E48EE"/>
    <w:rsid w:val="006E5632"/>
    <w:rsid w:val="006E5AEB"/>
    <w:rsid w:val="006E5BB1"/>
    <w:rsid w:val="006E5C08"/>
    <w:rsid w:val="006E5E60"/>
    <w:rsid w:val="006E6C96"/>
    <w:rsid w:val="006E71D1"/>
    <w:rsid w:val="006E750E"/>
    <w:rsid w:val="006E76C2"/>
    <w:rsid w:val="006E7802"/>
    <w:rsid w:val="006E7989"/>
    <w:rsid w:val="006F03D9"/>
    <w:rsid w:val="006F041F"/>
    <w:rsid w:val="006F07E1"/>
    <w:rsid w:val="006F0A0A"/>
    <w:rsid w:val="006F0E61"/>
    <w:rsid w:val="006F1347"/>
    <w:rsid w:val="006F33AB"/>
    <w:rsid w:val="006F46F9"/>
    <w:rsid w:val="006F543D"/>
    <w:rsid w:val="006F6CA4"/>
    <w:rsid w:val="006F7567"/>
    <w:rsid w:val="006F772A"/>
    <w:rsid w:val="006F7D64"/>
    <w:rsid w:val="007005A7"/>
    <w:rsid w:val="00700736"/>
    <w:rsid w:val="00700ECA"/>
    <w:rsid w:val="00701057"/>
    <w:rsid w:val="007016BC"/>
    <w:rsid w:val="007016CE"/>
    <w:rsid w:val="007018B6"/>
    <w:rsid w:val="0070202A"/>
    <w:rsid w:val="0070256F"/>
    <w:rsid w:val="00702665"/>
    <w:rsid w:val="00702B8C"/>
    <w:rsid w:val="00703464"/>
    <w:rsid w:val="007038EA"/>
    <w:rsid w:val="00704FE4"/>
    <w:rsid w:val="007051F2"/>
    <w:rsid w:val="0070580F"/>
    <w:rsid w:val="00705929"/>
    <w:rsid w:val="00705D61"/>
    <w:rsid w:val="00705F7E"/>
    <w:rsid w:val="00706305"/>
    <w:rsid w:val="00706C96"/>
    <w:rsid w:val="007070B1"/>
    <w:rsid w:val="00707257"/>
    <w:rsid w:val="007074C9"/>
    <w:rsid w:val="007077D6"/>
    <w:rsid w:val="007108C0"/>
    <w:rsid w:val="00710952"/>
    <w:rsid w:val="00710C2A"/>
    <w:rsid w:val="00710D6D"/>
    <w:rsid w:val="0071173D"/>
    <w:rsid w:val="00711810"/>
    <w:rsid w:val="00711AA5"/>
    <w:rsid w:val="007127D0"/>
    <w:rsid w:val="00712FDC"/>
    <w:rsid w:val="007130ED"/>
    <w:rsid w:val="00713587"/>
    <w:rsid w:val="00713C97"/>
    <w:rsid w:val="00713E6D"/>
    <w:rsid w:val="00713EAB"/>
    <w:rsid w:val="00714495"/>
    <w:rsid w:val="00715354"/>
    <w:rsid w:val="00716095"/>
    <w:rsid w:val="00716CC2"/>
    <w:rsid w:val="00716F24"/>
    <w:rsid w:val="0071735E"/>
    <w:rsid w:val="00717593"/>
    <w:rsid w:val="0071767F"/>
    <w:rsid w:val="0072201C"/>
    <w:rsid w:val="00722A21"/>
    <w:rsid w:val="00722DF2"/>
    <w:rsid w:val="00723230"/>
    <w:rsid w:val="00724609"/>
    <w:rsid w:val="00724ACB"/>
    <w:rsid w:val="0072502E"/>
    <w:rsid w:val="0072721E"/>
    <w:rsid w:val="00727683"/>
    <w:rsid w:val="007278DC"/>
    <w:rsid w:val="00727C7F"/>
    <w:rsid w:val="007304A4"/>
    <w:rsid w:val="007311E2"/>
    <w:rsid w:val="007314CD"/>
    <w:rsid w:val="00731D99"/>
    <w:rsid w:val="00732226"/>
    <w:rsid w:val="00733628"/>
    <w:rsid w:val="0073380E"/>
    <w:rsid w:val="00733E2A"/>
    <w:rsid w:val="00734348"/>
    <w:rsid w:val="007344AD"/>
    <w:rsid w:val="007346F0"/>
    <w:rsid w:val="007371E3"/>
    <w:rsid w:val="00740B0D"/>
    <w:rsid w:val="007414D1"/>
    <w:rsid w:val="0074179A"/>
    <w:rsid w:val="007422CD"/>
    <w:rsid w:val="00742EC2"/>
    <w:rsid w:val="00742F6E"/>
    <w:rsid w:val="00743D0D"/>
    <w:rsid w:val="0074432A"/>
    <w:rsid w:val="00744D79"/>
    <w:rsid w:val="0074516D"/>
    <w:rsid w:val="0074541D"/>
    <w:rsid w:val="00746DAD"/>
    <w:rsid w:val="00746DB1"/>
    <w:rsid w:val="00747834"/>
    <w:rsid w:val="007507DD"/>
    <w:rsid w:val="00750E00"/>
    <w:rsid w:val="00750F83"/>
    <w:rsid w:val="00750FE4"/>
    <w:rsid w:val="00751762"/>
    <w:rsid w:val="00751BDF"/>
    <w:rsid w:val="00751C35"/>
    <w:rsid w:val="0075222E"/>
    <w:rsid w:val="007525F9"/>
    <w:rsid w:val="00752DA4"/>
    <w:rsid w:val="0075376D"/>
    <w:rsid w:val="00753E0F"/>
    <w:rsid w:val="007546AB"/>
    <w:rsid w:val="007546B1"/>
    <w:rsid w:val="007547CF"/>
    <w:rsid w:val="007549EC"/>
    <w:rsid w:val="007556E8"/>
    <w:rsid w:val="00757C5C"/>
    <w:rsid w:val="00760531"/>
    <w:rsid w:val="00760658"/>
    <w:rsid w:val="007606D2"/>
    <w:rsid w:val="007608A7"/>
    <w:rsid w:val="00761588"/>
    <w:rsid w:val="007615A9"/>
    <w:rsid w:val="0076191D"/>
    <w:rsid w:val="00761D9C"/>
    <w:rsid w:val="0076230C"/>
    <w:rsid w:val="00762961"/>
    <w:rsid w:val="00762AA7"/>
    <w:rsid w:val="00763136"/>
    <w:rsid w:val="0076332E"/>
    <w:rsid w:val="00763977"/>
    <w:rsid w:val="00764778"/>
    <w:rsid w:val="00764865"/>
    <w:rsid w:val="00764AB3"/>
    <w:rsid w:val="00764F41"/>
    <w:rsid w:val="00765030"/>
    <w:rsid w:val="00765102"/>
    <w:rsid w:val="007653DD"/>
    <w:rsid w:val="00765798"/>
    <w:rsid w:val="007658CE"/>
    <w:rsid w:val="00765CE3"/>
    <w:rsid w:val="0076667F"/>
    <w:rsid w:val="007674F5"/>
    <w:rsid w:val="0077043A"/>
    <w:rsid w:val="00770BD4"/>
    <w:rsid w:val="007710A0"/>
    <w:rsid w:val="007716FC"/>
    <w:rsid w:val="007722C5"/>
    <w:rsid w:val="007722D8"/>
    <w:rsid w:val="00772F57"/>
    <w:rsid w:val="00774138"/>
    <w:rsid w:val="00774B3A"/>
    <w:rsid w:val="00775C80"/>
    <w:rsid w:val="00775C92"/>
    <w:rsid w:val="0077604D"/>
    <w:rsid w:val="00776FC6"/>
    <w:rsid w:val="00777056"/>
    <w:rsid w:val="007774D2"/>
    <w:rsid w:val="00777917"/>
    <w:rsid w:val="00781015"/>
    <w:rsid w:val="00781111"/>
    <w:rsid w:val="00783C9F"/>
    <w:rsid w:val="00783D51"/>
    <w:rsid w:val="00784AD8"/>
    <w:rsid w:val="00784FA8"/>
    <w:rsid w:val="0078513D"/>
    <w:rsid w:val="00785368"/>
    <w:rsid w:val="00785911"/>
    <w:rsid w:val="00785CA4"/>
    <w:rsid w:val="0078780A"/>
    <w:rsid w:val="00787871"/>
    <w:rsid w:val="00790EED"/>
    <w:rsid w:val="007916DA"/>
    <w:rsid w:val="0079183E"/>
    <w:rsid w:val="00791941"/>
    <w:rsid w:val="00792184"/>
    <w:rsid w:val="00792756"/>
    <w:rsid w:val="0079276D"/>
    <w:rsid w:val="007929DC"/>
    <w:rsid w:val="00793B71"/>
    <w:rsid w:val="00793C6D"/>
    <w:rsid w:val="007945EE"/>
    <w:rsid w:val="00794D2E"/>
    <w:rsid w:val="0079527B"/>
    <w:rsid w:val="00797A57"/>
    <w:rsid w:val="00797BE3"/>
    <w:rsid w:val="007A0AFC"/>
    <w:rsid w:val="007A1412"/>
    <w:rsid w:val="007A19F3"/>
    <w:rsid w:val="007A1ECA"/>
    <w:rsid w:val="007A204B"/>
    <w:rsid w:val="007A2675"/>
    <w:rsid w:val="007A2A61"/>
    <w:rsid w:val="007A2C9F"/>
    <w:rsid w:val="007A39F8"/>
    <w:rsid w:val="007A41E5"/>
    <w:rsid w:val="007A435C"/>
    <w:rsid w:val="007A49FA"/>
    <w:rsid w:val="007A4BBA"/>
    <w:rsid w:val="007A4E03"/>
    <w:rsid w:val="007A594A"/>
    <w:rsid w:val="007A5BA7"/>
    <w:rsid w:val="007A5DAC"/>
    <w:rsid w:val="007A6474"/>
    <w:rsid w:val="007A6C39"/>
    <w:rsid w:val="007A719F"/>
    <w:rsid w:val="007A7A9A"/>
    <w:rsid w:val="007B04A7"/>
    <w:rsid w:val="007B0561"/>
    <w:rsid w:val="007B0DE1"/>
    <w:rsid w:val="007B1153"/>
    <w:rsid w:val="007B18D1"/>
    <w:rsid w:val="007B2137"/>
    <w:rsid w:val="007B2436"/>
    <w:rsid w:val="007B25EE"/>
    <w:rsid w:val="007B2702"/>
    <w:rsid w:val="007B33C5"/>
    <w:rsid w:val="007B36E5"/>
    <w:rsid w:val="007B4A32"/>
    <w:rsid w:val="007B5CC4"/>
    <w:rsid w:val="007B7262"/>
    <w:rsid w:val="007B7276"/>
    <w:rsid w:val="007B79BC"/>
    <w:rsid w:val="007C07AD"/>
    <w:rsid w:val="007C13C0"/>
    <w:rsid w:val="007C18C3"/>
    <w:rsid w:val="007C1D43"/>
    <w:rsid w:val="007C2048"/>
    <w:rsid w:val="007C22DF"/>
    <w:rsid w:val="007C2AFF"/>
    <w:rsid w:val="007C4122"/>
    <w:rsid w:val="007C4376"/>
    <w:rsid w:val="007C5A07"/>
    <w:rsid w:val="007C5FF2"/>
    <w:rsid w:val="007C644F"/>
    <w:rsid w:val="007C68D7"/>
    <w:rsid w:val="007C7468"/>
    <w:rsid w:val="007C78E5"/>
    <w:rsid w:val="007C7AEC"/>
    <w:rsid w:val="007C7E8B"/>
    <w:rsid w:val="007D00F7"/>
    <w:rsid w:val="007D0CCE"/>
    <w:rsid w:val="007D0EDC"/>
    <w:rsid w:val="007D1502"/>
    <w:rsid w:val="007D171A"/>
    <w:rsid w:val="007D1CA3"/>
    <w:rsid w:val="007D200C"/>
    <w:rsid w:val="007D2A05"/>
    <w:rsid w:val="007D2C5C"/>
    <w:rsid w:val="007D2EF1"/>
    <w:rsid w:val="007D30B4"/>
    <w:rsid w:val="007D3312"/>
    <w:rsid w:val="007D3907"/>
    <w:rsid w:val="007D41D1"/>
    <w:rsid w:val="007D46B9"/>
    <w:rsid w:val="007D46BA"/>
    <w:rsid w:val="007D50C5"/>
    <w:rsid w:val="007D5526"/>
    <w:rsid w:val="007D5BDB"/>
    <w:rsid w:val="007D6A8B"/>
    <w:rsid w:val="007D7645"/>
    <w:rsid w:val="007D777F"/>
    <w:rsid w:val="007D7F0A"/>
    <w:rsid w:val="007D7F29"/>
    <w:rsid w:val="007E009A"/>
    <w:rsid w:val="007E0A05"/>
    <w:rsid w:val="007E0EA1"/>
    <w:rsid w:val="007E14AC"/>
    <w:rsid w:val="007E1653"/>
    <w:rsid w:val="007E249D"/>
    <w:rsid w:val="007E2AA5"/>
    <w:rsid w:val="007E31BB"/>
    <w:rsid w:val="007E33BC"/>
    <w:rsid w:val="007E3B59"/>
    <w:rsid w:val="007E3F11"/>
    <w:rsid w:val="007E64A4"/>
    <w:rsid w:val="007E664E"/>
    <w:rsid w:val="007E66DF"/>
    <w:rsid w:val="007E6EA8"/>
    <w:rsid w:val="007E7818"/>
    <w:rsid w:val="007E7C2E"/>
    <w:rsid w:val="007E7D3B"/>
    <w:rsid w:val="007F10E4"/>
    <w:rsid w:val="007F19A3"/>
    <w:rsid w:val="007F231D"/>
    <w:rsid w:val="007F29AB"/>
    <w:rsid w:val="007F312D"/>
    <w:rsid w:val="007F37C0"/>
    <w:rsid w:val="007F3D55"/>
    <w:rsid w:val="007F3ED4"/>
    <w:rsid w:val="007F4600"/>
    <w:rsid w:val="007F54C1"/>
    <w:rsid w:val="007F588B"/>
    <w:rsid w:val="007F5C13"/>
    <w:rsid w:val="007F5C21"/>
    <w:rsid w:val="007F5D1C"/>
    <w:rsid w:val="007F5E28"/>
    <w:rsid w:val="007F6021"/>
    <w:rsid w:val="007F68FE"/>
    <w:rsid w:val="007F6BBC"/>
    <w:rsid w:val="007F7864"/>
    <w:rsid w:val="007F7B68"/>
    <w:rsid w:val="00800142"/>
    <w:rsid w:val="00800A96"/>
    <w:rsid w:val="00800E40"/>
    <w:rsid w:val="00801C65"/>
    <w:rsid w:val="00802230"/>
    <w:rsid w:val="00802BA2"/>
    <w:rsid w:val="00802BA5"/>
    <w:rsid w:val="00802C9D"/>
    <w:rsid w:val="0080385D"/>
    <w:rsid w:val="00805EFF"/>
    <w:rsid w:val="00806952"/>
    <w:rsid w:val="008069FF"/>
    <w:rsid w:val="00807888"/>
    <w:rsid w:val="00807925"/>
    <w:rsid w:val="00810374"/>
    <w:rsid w:val="00810920"/>
    <w:rsid w:val="00810A2F"/>
    <w:rsid w:val="00810D65"/>
    <w:rsid w:val="00810E6B"/>
    <w:rsid w:val="00810F89"/>
    <w:rsid w:val="008113B8"/>
    <w:rsid w:val="008113BB"/>
    <w:rsid w:val="00812C50"/>
    <w:rsid w:val="00812E19"/>
    <w:rsid w:val="008139EC"/>
    <w:rsid w:val="008143EE"/>
    <w:rsid w:val="00814497"/>
    <w:rsid w:val="0081536B"/>
    <w:rsid w:val="0081577A"/>
    <w:rsid w:val="00815787"/>
    <w:rsid w:val="008157F5"/>
    <w:rsid w:val="008160EF"/>
    <w:rsid w:val="00816CDE"/>
    <w:rsid w:val="0081720F"/>
    <w:rsid w:val="00817344"/>
    <w:rsid w:val="00817563"/>
    <w:rsid w:val="00817586"/>
    <w:rsid w:val="008204FA"/>
    <w:rsid w:val="008206DF"/>
    <w:rsid w:val="00820EBD"/>
    <w:rsid w:val="0082193F"/>
    <w:rsid w:val="008220B1"/>
    <w:rsid w:val="00822B78"/>
    <w:rsid w:val="00822CC5"/>
    <w:rsid w:val="00823036"/>
    <w:rsid w:val="00823B52"/>
    <w:rsid w:val="0082489F"/>
    <w:rsid w:val="00825062"/>
    <w:rsid w:val="008270B1"/>
    <w:rsid w:val="00830D48"/>
    <w:rsid w:val="00830F78"/>
    <w:rsid w:val="00831815"/>
    <w:rsid w:val="008326FB"/>
    <w:rsid w:val="0083469E"/>
    <w:rsid w:val="00835442"/>
    <w:rsid w:val="00835783"/>
    <w:rsid w:val="008365CE"/>
    <w:rsid w:val="00836F54"/>
    <w:rsid w:val="00837172"/>
    <w:rsid w:val="0083722D"/>
    <w:rsid w:val="00837B7E"/>
    <w:rsid w:val="00837F10"/>
    <w:rsid w:val="00837F72"/>
    <w:rsid w:val="00837F76"/>
    <w:rsid w:val="008405C0"/>
    <w:rsid w:val="008407DA"/>
    <w:rsid w:val="00840C70"/>
    <w:rsid w:val="008413BE"/>
    <w:rsid w:val="00841587"/>
    <w:rsid w:val="00841C01"/>
    <w:rsid w:val="00841D67"/>
    <w:rsid w:val="008423A3"/>
    <w:rsid w:val="00843823"/>
    <w:rsid w:val="0084394A"/>
    <w:rsid w:val="0084453D"/>
    <w:rsid w:val="00844779"/>
    <w:rsid w:val="00844AEC"/>
    <w:rsid w:val="00844CE5"/>
    <w:rsid w:val="008457BC"/>
    <w:rsid w:val="00845B1D"/>
    <w:rsid w:val="008466E5"/>
    <w:rsid w:val="00846843"/>
    <w:rsid w:val="008472A4"/>
    <w:rsid w:val="008472CB"/>
    <w:rsid w:val="00847AE6"/>
    <w:rsid w:val="008505C5"/>
    <w:rsid w:val="00850B0D"/>
    <w:rsid w:val="00851979"/>
    <w:rsid w:val="00852124"/>
    <w:rsid w:val="00852355"/>
    <w:rsid w:val="0085258F"/>
    <w:rsid w:val="00852915"/>
    <w:rsid w:val="008535DD"/>
    <w:rsid w:val="00853A52"/>
    <w:rsid w:val="008541AD"/>
    <w:rsid w:val="00854322"/>
    <w:rsid w:val="0085467E"/>
    <w:rsid w:val="008548B8"/>
    <w:rsid w:val="008554D5"/>
    <w:rsid w:val="00855E0E"/>
    <w:rsid w:val="00856545"/>
    <w:rsid w:val="0085670C"/>
    <w:rsid w:val="00857239"/>
    <w:rsid w:val="00857772"/>
    <w:rsid w:val="00857C46"/>
    <w:rsid w:val="00860976"/>
    <w:rsid w:val="00860C2C"/>
    <w:rsid w:val="008613D8"/>
    <w:rsid w:val="008622E4"/>
    <w:rsid w:val="00862A11"/>
    <w:rsid w:val="00862B55"/>
    <w:rsid w:val="00862D2C"/>
    <w:rsid w:val="0086345B"/>
    <w:rsid w:val="00863C88"/>
    <w:rsid w:val="0086415E"/>
    <w:rsid w:val="0086441F"/>
    <w:rsid w:val="00864674"/>
    <w:rsid w:val="00864B12"/>
    <w:rsid w:val="00864EB6"/>
    <w:rsid w:val="0086524E"/>
    <w:rsid w:val="008653AE"/>
    <w:rsid w:val="0086577A"/>
    <w:rsid w:val="008657BF"/>
    <w:rsid w:val="00865992"/>
    <w:rsid w:val="00865BFE"/>
    <w:rsid w:val="00865E26"/>
    <w:rsid w:val="008665E1"/>
    <w:rsid w:val="008666F9"/>
    <w:rsid w:val="00867853"/>
    <w:rsid w:val="00867DAE"/>
    <w:rsid w:val="00870916"/>
    <w:rsid w:val="00870AD7"/>
    <w:rsid w:val="008714D0"/>
    <w:rsid w:val="0087151F"/>
    <w:rsid w:val="00871EBD"/>
    <w:rsid w:val="00872323"/>
    <w:rsid w:val="00872393"/>
    <w:rsid w:val="008726E8"/>
    <w:rsid w:val="0087292B"/>
    <w:rsid w:val="0087294C"/>
    <w:rsid w:val="00872A55"/>
    <w:rsid w:val="00872F6E"/>
    <w:rsid w:val="00873055"/>
    <w:rsid w:val="00873263"/>
    <w:rsid w:val="0087400C"/>
    <w:rsid w:val="00874554"/>
    <w:rsid w:val="00874561"/>
    <w:rsid w:val="00874876"/>
    <w:rsid w:val="0087497E"/>
    <w:rsid w:val="00874F21"/>
    <w:rsid w:val="00876052"/>
    <w:rsid w:val="00876824"/>
    <w:rsid w:val="00876826"/>
    <w:rsid w:val="00876AAF"/>
    <w:rsid w:val="00876AFC"/>
    <w:rsid w:val="00877175"/>
    <w:rsid w:val="00880231"/>
    <w:rsid w:val="0088121F"/>
    <w:rsid w:val="008815B3"/>
    <w:rsid w:val="008817F5"/>
    <w:rsid w:val="00881BB5"/>
    <w:rsid w:val="00882550"/>
    <w:rsid w:val="0088334F"/>
    <w:rsid w:val="008836A5"/>
    <w:rsid w:val="00883A01"/>
    <w:rsid w:val="00883EF6"/>
    <w:rsid w:val="00883F09"/>
    <w:rsid w:val="00884FE4"/>
    <w:rsid w:val="00885012"/>
    <w:rsid w:val="008852BA"/>
    <w:rsid w:val="00885B7B"/>
    <w:rsid w:val="00885BA3"/>
    <w:rsid w:val="0088764D"/>
    <w:rsid w:val="008877F5"/>
    <w:rsid w:val="00887877"/>
    <w:rsid w:val="00890078"/>
    <w:rsid w:val="00890FA1"/>
    <w:rsid w:val="0089218B"/>
    <w:rsid w:val="00892386"/>
    <w:rsid w:val="008923A9"/>
    <w:rsid w:val="008927DF"/>
    <w:rsid w:val="00892EAE"/>
    <w:rsid w:val="0089382A"/>
    <w:rsid w:val="008939AF"/>
    <w:rsid w:val="00894054"/>
    <w:rsid w:val="00894498"/>
    <w:rsid w:val="00894C26"/>
    <w:rsid w:val="008955A5"/>
    <w:rsid w:val="0089629C"/>
    <w:rsid w:val="0089734D"/>
    <w:rsid w:val="008A04BF"/>
    <w:rsid w:val="008A0790"/>
    <w:rsid w:val="008A0DAF"/>
    <w:rsid w:val="008A0DF8"/>
    <w:rsid w:val="008A1350"/>
    <w:rsid w:val="008A18BA"/>
    <w:rsid w:val="008A1D18"/>
    <w:rsid w:val="008A1F56"/>
    <w:rsid w:val="008A31B4"/>
    <w:rsid w:val="008A334F"/>
    <w:rsid w:val="008A342F"/>
    <w:rsid w:val="008A417D"/>
    <w:rsid w:val="008A42FD"/>
    <w:rsid w:val="008A50D9"/>
    <w:rsid w:val="008A6928"/>
    <w:rsid w:val="008A6932"/>
    <w:rsid w:val="008A6A85"/>
    <w:rsid w:val="008A71FE"/>
    <w:rsid w:val="008A72C1"/>
    <w:rsid w:val="008A7EA2"/>
    <w:rsid w:val="008B019E"/>
    <w:rsid w:val="008B0E68"/>
    <w:rsid w:val="008B1168"/>
    <w:rsid w:val="008B184B"/>
    <w:rsid w:val="008B18F6"/>
    <w:rsid w:val="008B21B9"/>
    <w:rsid w:val="008B22D1"/>
    <w:rsid w:val="008B29D6"/>
    <w:rsid w:val="008B3311"/>
    <w:rsid w:val="008B366E"/>
    <w:rsid w:val="008B4396"/>
    <w:rsid w:val="008B4862"/>
    <w:rsid w:val="008B4E84"/>
    <w:rsid w:val="008B592A"/>
    <w:rsid w:val="008B5BF2"/>
    <w:rsid w:val="008B5DC5"/>
    <w:rsid w:val="008B5F10"/>
    <w:rsid w:val="008B6055"/>
    <w:rsid w:val="008B60E2"/>
    <w:rsid w:val="008B6FE7"/>
    <w:rsid w:val="008B78DB"/>
    <w:rsid w:val="008B7AB1"/>
    <w:rsid w:val="008B7AE2"/>
    <w:rsid w:val="008B7DF9"/>
    <w:rsid w:val="008B7EF3"/>
    <w:rsid w:val="008C052D"/>
    <w:rsid w:val="008C0ED8"/>
    <w:rsid w:val="008C1208"/>
    <w:rsid w:val="008C13F9"/>
    <w:rsid w:val="008C2162"/>
    <w:rsid w:val="008C21B3"/>
    <w:rsid w:val="008C249F"/>
    <w:rsid w:val="008C2816"/>
    <w:rsid w:val="008C2B0C"/>
    <w:rsid w:val="008C2F5E"/>
    <w:rsid w:val="008C3085"/>
    <w:rsid w:val="008C313F"/>
    <w:rsid w:val="008C4021"/>
    <w:rsid w:val="008C4027"/>
    <w:rsid w:val="008C4265"/>
    <w:rsid w:val="008C4341"/>
    <w:rsid w:val="008C45A1"/>
    <w:rsid w:val="008C4A12"/>
    <w:rsid w:val="008C5ABC"/>
    <w:rsid w:val="008C6E50"/>
    <w:rsid w:val="008C7242"/>
    <w:rsid w:val="008D0282"/>
    <w:rsid w:val="008D09DF"/>
    <w:rsid w:val="008D0C36"/>
    <w:rsid w:val="008D1036"/>
    <w:rsid w:val="008D21DA"/>
    <w:rsid w:val="008D226A"/>
    <w:rsid w:val="008D2C4B"/>
    <w:rsid w:val="008D347C"/>
    <w:rsid w:val="008D4313"/>
    <w:rsid w:val="008D440E"/>
    <w:rsid w:val="008D46F2"/>
    <w:rsid w:val="008D5800"/>
    <w:rsid w:val="008D5C8A"/>
    <w:rsid w:val="008D61C4"/>
    <w:rsid w:val="008D6242"/>
    <w:rsid w:val="008D6B62"/>
    <w:rsid w:val="008D7A80"/>
    <w:rsid w:val="008E0756"/>
    <w:rsid w:val="008E2092"/>
    <w:rsid w:val="008E2F6F"/>
    <w:rsid w:val="008E3508"/>
    <w:rsid w:val="008E3742"/>
    <w:rsid w:val="008E3A17"/>
    <w:rsid w:val="008E44CC"/>
    <w:rsid w:val="008E4FBA"/>
    <w:rsid w:val="008E508B"/>
    <w:rsid w:val="008E512B"/>
    <w:rsid w:val="008E584F"/>
    <w:rsid w:val="008E667D"/>
    <w:rsid w:val="008E72C3"/>
    <w:rsid w:val="008E7666"/>
    <w:rsid w:val="008E7919"/>
    <w:rsid w:val="008E7D04"/>
    <w:rsid w:val="008F0BFA"/>
    <w:rsid w:val="008F0DB0"/>
    <w:rsid w:val="008F0F0F"/>
    <w:rsid w:val="008F1CD6"/>
    <w:rsid w:val="008F1ECC"/>
    <w:rsid w:val="008F2AA1"/>
    <w:rsid w:val="008F3A3F"/>
    <w:rsid w:val="008F3F98"/>
    <w:rsid w:val="008F4081"/>
    <w:rsid w:val="008F412A"/>
    <w:rsid w:val="008F428C"/>
    <w:rsid w:val="008F4C1F"/>
    <w:rsid w:val="008F5839"/>
    <w:rsid w:val="008F615A"/>
    <w:rsid w:val="008F63F6"/>
    <w:rsid w:val="008F64EF"/>
    <w:rsid w:val="008F656D"/>
    <w:rsid w:val="008F6957"/>
    <w:rsid w:val="008F6B8F"/>
    <w:rsid w:val="008F6C2A"/>
    <w:rsid w:val="008F7261"/>
    <w:rsid w:val="008F7460"/>
    <w:rsid w:val="008F78D2"/>
    <w:rsid w:val="00900479"/>
    <w:rsid w:val="00901021"/>
    <w:rsid w:val="009020C6"/>
    <w:rsid w:val="00902562"/>
    <w:rsid w:val="009027AD"/>
    <w:rsid w:val="00902A38"/>
    <w:rsid w:val="00902DEF"/>
    <w:rsid w:val="009034B3"/>
    <w:rsid w:val="0090396C"/>
    <w:rsid w:val="00903C16"/>
    <w:rsid w:val="00905DD5"/>
    <w:rsid w:val="0090658D"/>
    <w:rsid w:val="00906E89"/>
    <w:rsid w:val="0090747C"/>
    <w:rsid w:val="00907A39"/>
    <w:rsid w:val="00907D50"/>
    <w:rsid w:val="00910B40"/>
    <w:rsid w:val="0091144D"/>
    <w:rsid w:val="009115C8"/>
    <w:rsid w:val="0091192D"/>
    <w:rsid w:val="00911D33"/>
    <w:rsid w:val="00911D4B"/>
    <w:rsid w:val="00912154"/>
    <w:rsid w:val="00913F31"/>
    <w:rsid w:val="0091436B"/>
    <w:rsid w:val="009148B7"/>
    <w:rsid w:val="00915EAD"/>
    <w:rsid w:val="0091659C"/>
    <w:rsid w:val="00917161"/>
    <w:rsid w:val="0091735C"/>
    <w:rsid w:val="00917842"/>
    <w:rsid w:val="00917994"/>
    <w:rsid w:val="00920414"/>
    <w:rsid w:val="0092042E"/>
    <w:rsid w:val="0092101B"/>
    <w:rsid w:val="00921768"/>
    <w:rsid w:val="0092190B"/>
    <w:rsid w:val="00921EFA"/>
    <w:rsid w:val="0092262A"/>
    <w:rsid w:val="00922818"/>
    <w:rsid w:val="00922A3E"/>
    <w:rsid w:val="00923429"/>
    <w:rsid w:val="00923966"/>
    <w:rsid w:val="00926154"/>
    <w:rsid w:val="009272F4"/>
    <w:rsid w:val="009277E1"/>
    <w:rsid w:val="00927877"/>
    <w:rsid w:val="00927887"/>
    <w:rsid w:val="00930A2F"/>
    <w:rsid w:val="00930E21"/>
    <w:rsid w:val="00930ED9"/>
    <w:rsid w:val="00931035"/>
    <w:rsid w:val="00931780"/>
    <w:rsid w:val="0093183D"/>
    <w:rsid w:val="009319A4"/>
    <w:rsid w:val="00932A03"/>
    <w:rsid w:val="00932BD1"/>
    <w:rsid w:val="00932D20"/>
    <w:rsid w:val="009337EC"/>
    <w:rsid w:val="00933984"/>
    <w:rsid w:val="00934129"/>
    <w:rsid w:val="00934188"/>
    <w:rsid w:val="00934F10"/>
    <w:rsid w:val="009350AB"/>
    <w:rsid w:val="00935625"/>
    <w:rsid w:val="00935644"/>
    <w:rsid w:val="0093571A"/>
    <w:rsid w:val="00935982"/>
    <w:rsid w:val="00937208"/>
    <w:rsid w:val="0094134A"/>
    <w:rsid w:val="0094137C"/>
    <w:rsid w:val="00941A6D"/>
    <w:rsid w:val="00943B08"/>
    <w:rsid w:val="00943F61"/>
    <w:rsid w:val="00944096"/>
    <w:rsid w:val="00945A7A"/>
    <w:rsid w:val="009473B2"/>
    <w:rsid w:val="00947F93"/>
    <w:rsid w:val="00950142"/>
    <w:rsid w:val="00950783"/>
    <w:rsid w:val="00951779"/>
    <w:rsid w:val="009528E2"/>
    <w:rsid w:val="0095298A"/>
    <w:rsid w:val="009530E4"/>
    <w:rsid w:val="00954DE7"/>
    <w:rsid w:val="00954E2D"/>
    <w:rsid w:val="00954E87"/>
    <w:rsid w:val="00955424"/>
    <w:rsid w:val="00955BA9"/>
    <w:rsid w:val="00956260"/>
    <w:rsid w:val="0095636A"/>
    <w:rsid w:val="00956D9E"/>
    <w:rsid w:val="009573AD"/>
    <w:rsid w:val="00957D05"/>
    <w:rsid w:val="00957D52"/>
    <w:rsid w:val="00957E13"/>
    <w:rsid w:val="00960FBC"/>
    <w:rsid w:val="00963463"/>
    <w:rsid w:val="00963AD3"/>
    <w:rsid w:val="00964325"/>
    <w:rsid w:val="009656DC"/>
    <w:rsid w:val="00965F57"/>
    <w:rsid w:val="00965FDF"/>
    <w:rsid w:val="009708E4"/>
    <w:rsid w:val="00971161"/>
    <w:rsid w:val="00971367"/>
    <w:rsid w:val="00971631"/>
    <w:rsid w:val="00971969"/>
    <w:rsid w:val="00971B3A"/>
    <w:rsid w:val="00971E50"/>
    <w:rsid w:val="009723B3"/>
    <w:rsid w:val="0097253F"/>
    <w:rsid w:val="009727D2"/>
    <w:rsid w:val="00973931"/>
    <w:rsid w:val="00973DC0"/>
    <w:rsid w:val="009748A3"/>
    <w:rsid w:val="00975B55"/>
    <w:rsid w:val="0097697E"/>
    <w:rsid w:val="00980364"/>
    <w:rsid w:val="009803CE"/>
    <w:rsid w:val="00980C5B"/>
    <w:rsid w:val="00980EC8"/>
    <w:rsid w:val="0098147A"/>
    <w:rsid w:val="0098184E"/>
    <w:rsid w:val="009825E0"/>
    <w:rsid w:val="00982B79"/>
    <w:rsid w:val="009836DE"/>
    <w:rsid w:val="00983CF7"/>
    <w:rsid w:val="009849A1"/>
    <w:rsid w:val="009857C9"/>
    <w:rsid w:val="009859F4"/>
    <w:rsid w:val="00985D4C"/>
    <w:rsid w:val="0098611A"/>
    <w:rsid w:val="009863A7"/>
    <w:rsid w:val="009867BB"/>
    <w:rsid w:val="00986927"/>
    <w:rsid w:val="00986FB1"/>
    <w:rsid w:val="00987A96"/>
    <w:rsid w:val="00987BE1"/>
    <w:rsid w:val="00987D70"/>
    <w:rsid w:val="009912FA"/>
    <w:rsid w:val="00991B4F"/>
    <w:rsid w:val="00991D11"/>
    <w:rsid w:val="00992A28"/>
    <w:rsid w:val="00992C1C"/>
    <w:rsid w:val="00993432"/>
    <w:rsid w:val="0099430C"/>
    <w:rsid w:val="00994486"/>
    <w:rsid w:val="00994742"/>
    <w:rsid w:val="00995345"/>
    <w:rsid w:val="00995374"/>
    <w:rsid w:val="00996196"/>
    <w:rsid w:val="0099619B"/>
    <w:rsid w:val="00996C2D"/>
    <w:rsid w:val="00997C1B"/>
    <w:rsid w:val="009A0078"/>
    <w:rsid w:val="009A00B8"/>
    <w:rsid w:val="009A014F"/>
    <w:rsid w:val="009A0618"/>
    <w:rsid w:val="009A18F0"/>
    <w:rsid w:val="009A1FA4"/>
    <w:rsid w:val="009A2184"/>
    <w:rsid w:val="009A288F"/>
    <w:rsid w:val="009A2BBB"/>
    <w:rsid w:val="009A2E30"/>
    <w:rsid w:val="009A3BA8"/>
    <w:rsid w:val="009A3D19"/>
    <w:rsid w:val="009A3E2A"/>
    <w:rsid w:val="009A45ED"/>
    <w:rsid w:val="009A4B1C"/>
    <w:rsid w:val="009A5484"/>
    <w:rsid w:val="009A593A"/>
    <w:rsid w:val="009A5E7A"/>
    <w:rsid w:val="009A6036"/>
    <w:rsid w:val="009A68D7"/>
    <w:rsid w:val="009A69F9"/>
    <w:rsid w:val="009A6E10"/>
    <w:rsid w:val="009B009B"/>
    <w:rsid w:val="009B054D"/>
    <w:rsid w:val="009B08A9"/>
    <w:rsid w:val="009B16D9"/>
    <w:rsid w:val="009B2039"/>
    <w:rsid w:val="009B2401"/>
    <w:rsid w:val="009B2643"/>
    <w:rsid w:val="009B2BD8"/>
    <w:rsid w:val="009B2D3B"/>
    <w:rsid w:val="009B341C"/>
    <w:rsid w:val="009B3596"/>
    <w:rsid w:val="009B4CE9"/>
    <w:rsid w:val="009B5C25"/>
    <w:rsid w:val="009B601C"/>
    <w:rsid w:val="009B6037"/>
    <w:rsid w:val="009B6C67"/>
    <w:rsid w:val="009B77F3"/>
    <w:rsid w:val="009B77F9"/>
    <w:rsid w:val="009B78A5"/>
    <w:rsid w:val="009C0645"/>
    <w:rsid w:val="009C064B"/>
    <w:rsid w:val="009C17E9"/>
    <w:rsid w:val="009C1FAB"/>
    <w:rsid w:val="009C213E"/>
    <w:rsid w:val="009C237E"/>
    <w:rsid w:val="009C2652"/>
    <w:rsid w:val="009C2CC2"/>
    <w:rsid w:val="009C369E"/>
    <w:rsid w:val="009C3846"/>
    <w:rsid w:val="009C3944"/>
    <w:rsid w:val="009C3C68"/>
    <w:rsid w:val="009C4071"/>
    <w:rsid w:val="009C49BD"/>
    <w:rsid w:val="009C4D77"/>
    <w:rsid w:val="009C573A"/>
    <w:rsid w:val="009C5C60"/>
    <w:rsid w:val="009C60EC"/>
    <w:rsid w:val="009C6660"/>
    <w:rsid w:val="009C6F38"/>
    <w:rsid w:val="009C756C"/>
    <w:rsid w:val="009C78B0"/>
    <w:rsid w:val="009D0678"/>
    <w:rsid w:val="009D0B13"/>
    <w:rsid w:val="009D1095"/>
    <w:rsid w:val="009D1A2D"/>
    <w:rsid w:val="009D1F0E"/>
    <w:rsid w:val="009D202A"/>
    <w:rsid w:val="009D2D8B"/>
    <w:rsid w:val="009D376C"/>
    <w:rsid w:val="009D3CCE"/>
    <w:rsid w:val="009D3E71"/>
    <w:rsid w:val="009D427A"/>
    <w:rsid w:val="009D45FB"/>
    <w:rsid w:val="009D48A0"/>
    <w:rsid w:val="009D48E5"/>
    <w:rsid w:val="009D5F13"/>
    <w:rsid w:val="009D648C"/>
    <w:rsid w:val="009D6A72"/>
    <w:rsid w:val="009D7480"/>
    <w:rsid w:val="009D7827"/>
    <w:rsid w:val="009E003E"/>
    <w:rsid w:val="009E132A"/>
    <w:rsid w:val="009E174C"/>
    <w:rsid w:val="009E235E"/>
    <w:rsid w:val="009E2447"/>
    <w:rsid w:val="009E253B"/>
    <w:rsid w:val="009E2A8D"/>
    <w:rsid w:val="009E483D"/>
    <w:rsid w:val="009E48F9"/>
    <w:rsid w:val="009E4F90"/>
    <w:rsid w:val="009E5084"/>
    <w:rsid w:val="009E53D0"/>
    <w:rsid w:val="009E547F"/>
    <w:rsid w:val="009E5901"/>
    <w:rsid w:val="009E59C9"/>
    <w:rsid w:val="009E60A0"/>
    <w:rsid w:val="009E6DE0"/>
    <w:rsid w:val="009E6FE1"/>
    <w:rsid w:val="009E789B"/>
    <w:rsid w:val="009E7A53"/>
    <w:rsid w:val="009F017F"/>
    <w:rsid w:val="009F035C"/>
    <w:rsid w:val="009F0D00"/>
    <w:rsid w:val="009F1936"/>
    <w:rsid w:val="009F2146"/>
    <w:rsid w:val="009F2918"/>
    <w:rsid w:val="009F33CB"/>
    <w:rsid w:val="009F3E26"/>
    <w:rsid w:val="009F4EAA"/>
    <w:rsid w:val="009F4F0A"/>
    <w:rsid w:val="009F4F63"/>
    <w:rsid w:val="009F52B0"/>
    <w:rsid w:val="009F66FA"/>
    <w:rsid w:val="009F69E3"/>
    <w:rsid w:val="009F6CB0"/>
    <w:rsid w:val="009F72D3"/>
    <w:rsid w:val="009F7313"/>
    <w:rsid w:val="009F75DC"/>
    <w:rsid w:val="009F79E2"/>
    <w:rsid w:val="00A004D4"/>
    <w:rsid w:val="00A00983"/>
    <w:rsid w:val="00A00B1D"/>
    <w:rsid w:val="00A01385"/>
    <w:rsid w:val="00A01A74"/>
    <w:rsid w:val="00A02160"/>
    <w:rsid w:val="00A0285D"/>
    <w:rsid w:val="00A0398A"/>
    <w:rsid w:val="00A05503"/>
    <w:rsid w:val="00A062A9"/>
    <w:rsid w:val="00A06F71"/>
    <w:rsid w:val="00A07338"/>
    <w:rsid w:val="00A07555"/>
    <w:rsid w:val="00A07C87"/>
    <w:rsid w:val="00A1075E"/>
    <w:rsid w:val="00A10778"/>
    <w:rsid w:val="00A10AE3"/>
    <w:rsid w:val="00A11205"/>
    <w:rsid w:val="00A126DF"/>
    <w:rsid w:val="00A12C4D"/>
    <w:rsid w:val="00A14231"/>
    <w:rsid w:val="00A14B4D"/>
    <w:rsid w:val="00A14BAF"/>
    <w:rsid w:val="00A16670"/>
    <w:rsid w:val="00A1685C"/>
    <w:rsid w:val="00A16D9C"/>
    <w:rsid w:val="00A17585"/>
    <w:rsid w:val="00A1781A"/>
    <w:rsid w:val="00A17DF8"/>
    <w:rsid w:val="00A17F3B"/>
    <w:rsid w:val="00A17FE3"/>
    <w:rsid w:val="00A20168"/>
    <w:rsid w:val="00A2053C"/>
    <w:rsid w:val="00A20936"/>
    <w:rsid w:val="00A20DB9"/>
    <w:rsid w:val="00A20E0A"/>
    <w:rsid w:val="00A20ED8"/>
    <w:rsid w:val="00A218DA"/>
    <w:rsid w:val="00A21DE2"/>
    <w:rsid w:val="00A223CC"/>
    <w:rsid w:val="00A23018"/>
    <w:rsid w:val="00A230EB"/>
    <w:rsid w:val="00A2327B"/>
    <w:rsid w:val="00A23B80"/>
    <w:rsid w:val="00A23FF3"/>
    <w:rsid w:val="00A243A5"/>
    <w:rsid w:val="00A244C3"/>
    <w:rsid w:val="00A24626"/>
    <w:rsid w:val="00A24D99"/>
    <w:rsid w:val="00A24E06"/>
    <w:rsid w:val="00A24FFA"/>
    <w:rsid w:val="00A25330"/>
    <w:rsid w:val="00A2644D"/>
    <w:rsid w:val="00A26A7A"/>
    <w:rsid w:val="00A26BFA"/>
    <w:rsid w:val="00A26CC1"/>
    <w:rsid w:val="00A26EF0"/>
    <w:rsid w:val="00A271BA"/>
    <w:rsid w:val="00A272B6"/>
    <w:rsid w:val="00A27541"/>
    <w:rsid w:val="00A27948"/>
    <w:rsid w:val="00A30F77"/>
    <w:rsid w:val="00A31188"/>
    <w:rsid w:val="00A31F01"/>
    <w:rsid w:val="00A32068"/>
    <w:rsid w:val="00A32167"/>
    <w:rsid w:val="00A325AC"/>
    <w:rsid w:val="00A328E6"/>
    <w:rsid w:val="00A32A88"/>
    <w:rsid w:val="00A32F46"/>
    <w:rsid w:val="00A330A1"/>
    <w:rsid w:val="00A33A04"/>
    <w:rsid w:val="00A33F8D"/>
    <w:rsid w:val="00A34B28"/>
    <w:rsid w:val="00A34C17"/>
    <w:rsid w:val="00A35190"/>
    <w:rsid w:val="00A35198"/>
    <w:rsid w:val="00A35A71"/>
    <w:rsid w:val="00A369C8"/>
    <w:rsid w:val="00A36D43"/>
    <w:rsid w:val="00A37381"/>
    <w:rsid w:val="00A374A5"/>
    <w:rsid w:val="00A374E1"/>
    <w:rsid w:val="00A37A78"/>
    <w:rsid w:val="00A40568"/>
    <w:rsid w:val="00A40900"/>
    <w:rsid w:val="00A40DE9"/>
    <w:rsid w:val="00A414FD"/>
    <w:rsid w:val="00A41812"/>
    <w:rsid w:val="00A41A1F"/>
    <w:rsid w:val="00A41DB8"/>
    <w:rsid w:val="00A41E49"/>
    <w:rsid w:val="00A42056"/>
    <w:rsid w:val="00A42F3A"/>
    <w:rsid w:val="00A4302E"/>
    <w:rsid w:val="00A4329F"/>
    <w:rsid w:val="00A441A1"/>
    <w:rsid w:val="00A44314"/>
    <w:rsid w:val="00A445D4"/>
    <w:rsid w:val="00A4478F"/>
    <w:rsid w:val="00A44C95"/>
    <w:rsid w:val="00A4506B"/>
    <w:rsid w:val="00A45734"/>
    <w:rsid w:val="00A45965"/>
    <w:rsid w:val="00A45E73"/>
    <w:rsid w:val="00A45FF8"/>
    <w:rsid w:val="00A46584"/>
    <w:rsid w:val="00A47089"/>
    <w:rsid w:val="00A47462"/>
    <w:rsid w:val="00A47B4B"/>
    <w:rsid w:val="00A50CC4"/>
    <w:rsid w:val="00A51FF0"/>
    <w:rsid w:val="00A521CB"/>
    <w:rsid w:val="00A528D1"/>
    <w:rsid w:val="00A52F97"/>
    <w:rsid w:val="00A533A2"/>
    <w:rsid w:val="00A55B37"/>
    <w:rsid w:val="00A55B4E"/>
    <w:rsid w:val="00A561B2"/>
    <w:rsid w:val="00A562EA"/>
    <w:rsid w:val="00A564CB"/>
    <w:rsid w:val="00A619FE"/>
    <w:rsid w:val="00A61A77"/>
    <w:rsid w:val="00A61C69"/>
    <w:rsid w:val="00A62594"/>
    <w:rsid w:val="00A634CD"/>
    <w:rsid w:val="00A63E6A"/>
    <w:rsid w:val="00A6451A"/>
    <w:rsid w:val="00A6461D"/>
    <w:rsid w:val="00A64B71"/>
    <w:rsid w:val="00A64BEB"/>
    <w:rsid w:val="00A64C2B"/>
    <w:rsid w:val="00A64EC2"/>
    <w:rsid w:val="00A6523F"/>
    <w:rsid w:val="00A658E2"/>
    <w:rsid w:val="00A65CD8"/>
    <w:rsid w:val="00A700F8"/>
    <w:rsid w:val="00A71999"/>
    <w:rsid w:val="00A7510D"/>
    <w:rsid w:val="00A75240"/>
    <w:rsid w:val="00A75BBF"/>
    <w:rsid w:val="00A760BB"/>
    <w:rsid w:val="00A763BC"/>
    <w:rsid w:val="00A7678B"/>
    <w:rsid w:val="00A76A06"/>
    <w:rsid w:val="00A76A4C"/>
    <w:rsid w:val="00A76E48"/>
    <w:rsid w:val="00A7743D"/>
    <w:rsid w:val="00A7785F"/>
    <w:rsid w:val="00A77BB3"/>
    <w:rsid w:val="00A77E8E"/>
    <w:rsid w:val="00A8009F"/>
    <w:rsid w:val="00A805C7"/>
    <w:rsid w:val="00A8120A"/>
    <w:rsid w:val="00A815A4"/>
    <w:rsid w:val="00A81612"/>
    <w:rsid w:val="00A821A3"/>
    <w:rsid w:val="00A82B0E"/>
    <w:rsid w:val="00A82B59"/>
    <w:rsid w:val="00A8307C"/>
    <w:rsid w:val="00A83344"/>
    <w:rsid w:val="00A84705"/>
    <w:rsid w:val="00A84E0D"/>
    <w:rsid w:val="00A85424"/>
    <w:rsid w:val="00A8640A"/>
    <w:rsid w:val="00A86803"/>
    <w:rsid w:val="00A86F38"/>
    <w:rsid w:val="00A872F4"/>
    <w:rsid w:val="00A90CA8"/>
    <w:rsid w:val="00A9103F"/>
    <w:rsid w:val="00A924E3"/>
    <w:rsid w:val="00A92733"/>
    <w:rsid w:val="00A929DD"/>
    <w:rsid w:val="00A93403"/>
    <w:rsid w:val="00A94C86"/>
    <w:rsid w:val="00A94EC9"/>
    <w:rsid w:val="00A95199"/>
    <w:rsid w:val="00A95763"/>
    <w:rsid w:val="00A95AE9"/>
    <w:rsid w:val="00A96840"/>
    <w:rsid w:val="00A9777E"/>
    <w:rsid w:val="00AA013F"/>
    <w:rsid w:val="00AA03A4"/>
    <w:rsid w:val="00AA0CC9"/>
    <w:rsid w:val="00AA0DCC"/>
    <w:rsid w:val="00AA1196"/>
    <w:rsid w:val="00AA1737"/>
    <w:rsid w:val="00AA3B3D"/>
    <w:rsid w:val="00AA3BAA"/>
    <w:rsid w:val="00AA41EE"/>
    <w:rsid w:val="00AA4266"/>
    <w:rsid w:val="00AA42B7"/>
    <w:rsid w:val="00AA52CB"/>
    <w:rsid w:val="00AA533E"/>
    <w:rsid w:val="00AA5881"/>
    <w:rsid w:val="00AA5B49"/>
    <w:rsid w:val="00AA6D23"/>
    <w:rsid w:val="00AA6FAB"/>
    <w:rsid w:val="00AA7616"/>
    <w:rsid w:val="00AB07B8"/>
    <w:rsid w:val="00AB0C90"/>
    <w:rsid w:val="00AB0E70"/>
    <w:rsid w:val="00AB1668"/>
    <w:rsid w:val="00AB2E7C"/>
    <w:rsid w:val="00AB32A8"/>
    <w:rsid w:val="00AB3D3F"/>
    <w:rsid w:val="00AB545C"/>
    <w:rsid w:val="00AB55F5"/>
    <w:rsid w:val="00AB675D"/>
    <w:rsid w:val="00AB6E7A"/>
    <w:rsid w:val="00AB7311"/>
    <w:rsid w:val="00AB7BFE"/>
    <w:rsid w:val="00AC01F6"/>
    <w:rsid w:val="00AC0C5E"/>
    <w:rsid w:val="00AC1710"/>
    <w:rsid w:val="00AC1BF4"/>
    <w:rsid w:val="00AC1FFC"/>
    <w:rsid w:val="00AC20FC"/>
    <w:rsid w:val="00AC36F8"/>
    <w:rsid w:val="00AC393B"/>
    <w:rsid w:val="00AC40DA"/>
    <w:rsid w:val="00AC4AE3"/>
    <w:rsid w:val="00AC56D0"/>
    <w:rsid w:val="00AC65F6"/>
    <w:rsid w:val="00AC6F40"/>
    <w:rsid w:val="00AC7379"/>
    <w:rsid w:val="00AC747F"/>
    <w:rsid w:val="00AC7E12"/>
    <w:rsid w:val="00AC7E97"/>
    <w:rsid w:val="00AD04D5"/>
    <w:rsid w:val="00AD053D"/>
    <w:rsid w:val="00AD0D9A"/>
    <w:rsid w:val="00AD123E"/>
    <w:rsid w:val="00AD17CA"/>
    <w:rsid w:val="00AD1BB9"/>
    <w:rsid w:val="00AD1C00"/>
    <w:rsid w:val="00AD57CC"/>
    <w:rsid w:val="00AD5DDB"/>
    <w:rsid w:val="00AD613C"/>
    <w:rsid w:val="00AD6E46"/>
    <w:rsid w:val="00AD70A4"/>
    <w:rsid w:val="00AD72E5"/>
    <w:rsid w:val="00AD73DD"/>
    <w:rsid w:val="00AD7510"/>
    <w:rsid w:val="00AD7C27"/>
    <w:rsid w:val="00AD7D42"/>
    <w:rsid w:val="00AE1430"/>
    <w:rsid w:val="00AE1548"/>
    <w:rsid w:val="00AE15ED"/>
    <w:rsid w:val="00AE17A0"/>
    <w:rsid w:val="00AE32EC"/>
    <w:rsid w:val="00AE3994"/>
    <w:rsid w:val="00AE3C61"/>
    <w:rsid w:val="00AE456E"/>
    <w:rsid w:val="00AE4BAF"/>
    <w:rsid w:val="00AE5578"/>
    <w:rsid w:val="00AE56DD"/>
    <w:rsid w:val="00AE59AA"/>
    <w:rsid w:val="00AE63EA"/>
    <w:rsid w:val="00AE6C9F"/>
    <w:rsid w:val="00AE6DA9"/>
    <w:rsid w:val="00AE78E1"/>
    <w:rsid w:val="00AE7902"/>
    <w:rsid w:val="00AF10C0"/>
    <w:rsid w:val="00AF10E4"/>
    <w:rsid w:val="00AF11A1"/>
    <w:rsid w:val="00AF1EFF"/>
    <w:rsid w:val="00AF27B4"/>
    <w:rsid w:val="00AF3674"/>
    <w:rsid w:val="00AF3B4C"/>
    <w:rsid w:val="00AF3E5C"/>
    <w:rsid w:val="00AF3F0A"/>
    <w:rsid w:val="00AF4EDA"/>
    <w:rsid w:val="00AF52CE"/>
    <w:rsid w:val="00AF551D"/>
    <w:rsid w:val="00AF5B7C"/>
    <w:rsid w:val="00AF68E6"/>
    <w:rsid w:val="00AF6B9D"/>
    <w:rsid w:val="00AF6C8F"/>
    <w:rsid w:val="00AF7CA8"/>
    <w:rsid w:val="00AF7EA5"/>
    <w:rsid w:val="00B017DE"/>
    <w:rsid w:val="00B01957"/>
    <w:rsid w:val="00B026FE"/>
    <w:rsid w:val="00B0320E"/>
    <w:rsid w:val="00B036C7"/>
    <w:rsid w:val="00B03C21"/>
    <w:rsid w:val="00B0415D"/>
    <w:rsid w:val="00B0452D"/>
    <w:rsid w:val="00B04DBB"/>
    <w:rsid w:val="00B056CC"/>
    <w:rsid w:val="00B05908"/>
    <w:rsid w:val="00B06336"/>
    <w:rsid w:val="00B06474"/>
    <w:rsid w:val="00B064CE"/>
    <w:rsid w:val="00B06914"/>
    <w:rsid w:val="00B07267"/>
    <w:rsid w:val="00B073FC"/>
    <w:rsid w:val="00B075AB"/>
    <w:rsid w:val="00B07CDB"/>
    <w:rsid w:val="00B10D4F"/>
    <w:rsid w:val="00B11058"/>
    <w:rsid w:val="00B11621"/>
    <w:rsid w:val="00B11AFA"/>
    <w:rsid w:val="00B11BA7"/>
    <w:rsid w:val="00B11C69"/>
    <w:rsid w:val="00B12C98"/>
    <w:rsid w:val="00B13EF4"/>
    <w:rsid w:val="00B149A5"/>
    <w:rsid w:val="00B14CBD"/>
    <w:rsid w:val="00B157A0"/>
    <w:rsid w:val="00B159C2"/>
    <w:rsid w:val="00B167CC"/>
    <w:rsid w:val="00B169D5"/>
    <w:rsid w:val="00B16B2B"/>
    <w:rsid w:val="00B17375"/>
    <w:rsid w:val="00B17382"/>
    <w:rsid w:val="00B17493"/>
    <w:rsid w:val="00B17C5E"/>
    <w:rsid w:val="00B17F23"/>
    <w:rsid w:val="00B214DE"/>
    <w:rsid w:val="00B21564"/>
    <w:rsid w:val="00B21601"/>
    <w:rsid w:val="00B21C2D"/>
    <w:rsid w:val="00B21DE1"/>
    <w:rsid w:val="00B21E32"/>
    <w:rsid w:val="00B22ADF"/>
    <w:rsid w:val="00B230E4"/>
    <w:rsid w:val="00B24C8C"/>
    <w:rsid w:val="00B25815"/>
    <w:rsid w:val="00B26851"/>
    <w:rsid w:val="00B27659"/>
    <w:rsid w:val="00B27769"/>
    <w:rsid w:val="00B27A0C"/>
    <w:rsid w:val="00B30539"/>
    <w:rsid w:val="00B311B9"/>
    <w:rsid w:val="00B31832"/>
    <w:rsid w:val="00B31C0F"/>
    <w:rsid w:val="00B32CCD"/>
    <w:rsid w:val="00B32EBD"/>
    <w:rsid w:val="00B33110"/>
    <w:rsid w:val="00B33585"/>
    <w:rsid w:val="00B33B80"/>
    <w:rsid w:val="00B33F6E"/>
    <w:rsid w:val="00B3459C"/>
    <w:rsid w:val="00B3481E"/>
    <w:rsid w:val="00B34893"/>
    <w:rsid w:val="00B351C3"/>
    <w:rsid w:val="00B3541B"/>
    <w:rsid w:val="00B36C83"/>
    <w:rsid w:val="00B36C98"/>
    <w:rsid w:val="00B370BC"/>
    <w:rsid w:val="00B401BB"/>
    <w:rsid w:val="00B42761"/>
    <w:rsid w:val="00B44724"/>
    <w:rsid w:val="00B4477F"/>
    <w:rsid w:val="00B44AC1"/>
    <w:rsid w:val="00B44B3D"/>
    <w:rsid w:val="00B4537F"/>
    <w:rsid w:val="00B4561D"/>
    <w:rsid w:val="00B46BA1"/>
    <w:rsid w:val="00B46E7F"/>
    <w:rsid w:val="00B46F57"/>
    <w:rsid w:val="00B50416"/>
    <w:rsid w:val="00B50628"/>
    <w:rsid w:val="00B506E5"/>
    <w:rsid w:val="00B51ACB"/>
    <w:rsid w:val="00B525E1"/>
    <w:rsid w:val="00B52BF2"/>
    <w:rsid w:val="00B534BE"/>
    <w:rsid w:val="00B54081"/>
    <w:rsid w:val="00B546E6"/>
    <w:rsid w:val="00B54AA3"/>
    <w:rsid w:val="00B555F0"/>
    <w:rsid w:val="00B55A7A"/>
    <w:rsid w:val="00B55AFF"/>
    <w:rsid w:val="00B55DB2"/>
    <w:rsid w:val="00B5682F"/>
    <w:rsid w:val="00B569C0"/>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FAB"/>
    <w:rsid w:val="00B65561"/>
    <w:rsid w:val="00B657C5"/>
    <w:rsid w:val="00B658C8"/>
    <w:rsid w:val="00B66029"/>
    <w:rsid w:val="00B662CB"/>
    <w:rsid w:val="00B6638D"/>
    <w:rsid w:val="00B66772"/>
    <w:rsid w:val="00B66CC8"/>
    <w:rsid w:val="00B6701E"/>
    <w:rsid w:val="00B6721F"/>
    <w:rsid w:val="00B676BD"/>
    <w:rsid w:val="00B700D1"/>
    <w:rsid w:val="00B705BF"/>
    <w:rsid w:val="00B7093B"/>
    <w:rsid w:val="00B70DD1"/>
    <w:rsid w:val="00B71101"/>
    <w:rsid w:val="00B71340"/>
    <w:rsid w:val="00B714F6"/>
    <w:rsid w:val="00B71A5D"/>
    <w:rsid w:val="00B71D5A"/>
    <w:rsid w:val="00B7213D"/>
    <w:rsid w:val="00B72C16"/>
    <w:rsid w:val="00B734BA"/>
    <w:rsid w:val="00B73610"/>
    <w:rsid w:val="00B73691"/>
    <w:rsid w:val="00B76526"/>
    <w:rsid w:val="00B7688C"/>
    <w:rsid w:val="00B76A8B"/>
    <w:rsid w:val="00B76F68"/>
    <w:rsid w:val="00B7786D"/>
    <w:rsid w:val="00B77AF7"/>
    <w:rsid w:val="00B77C15"/>
    <w:rsid w:val="00B77DBF"/>
    <w:rsid w:val="00B80167"/>
    <w:rsid w:val="00B80398"/>
    <w:rsid w:val="00B8045F"/>
    <w:rsid w:val="00B804DA"/>
    <w:rsid w:val="00B807D6"/>
    <w:rsid w:val="00B8197D"/>
    <w:rsid w:val="00B81A1E"/>
    <w:rsid w:val="00B82160"/>
    <w:rsid w:val="00B82AC3"/>
    <w:rsid w:val="00B83D75"/>
    <w:rsid w:val="00B8471F"/>
    <w:rsid w:val="00B84BFB"/>
    <w:rsid w:val="00B8574A"/>
    <w:rsid w:val="00B858E9"/>
    <w:rsid w:val="00B868EB"/>
    <w:rsid w:val="00B872CE"/>
    <w:rsid w:val="00B901A0"/>
    <w:rsid w:val="00B90F01"/>
    <w:rsid w:val="00B9165F"/>
    <w:rsid w:val="00B91CE2"/>
    <w:rsid w:val="00B925AE"/>
    <w:rsid w:val="00B925FB"/>
    <w:rsid w:val="00B92AAB"/>
    <w:rsid w:val="00B92FCA"/>
    <w:rsid w:val="00B930EF"/>
    <w:rsid w:val="00B9361A"/>
    <w:rsid w:val="00B93660"/>
    <w:rsid w:val="00B936B4"/>
    <w:rsid w:val="00B938B9"/>
    <w:rsid w:val="00B93FCD"/>
    <w:rsid w:val="00B949C8"/>
    <w:rsid w:val="00B94C05"/>
    <w:rsid w:val="00B95CC5"/>
    <w:rsid w:val="00B96241"/>
    <w:rsid w:val="00B970D3"/>
    <w:rsid w:val="00B97B4D"/>
    <w:rsid w:val="00B97E15"/>
    <w:rsid w:val="00BA021F"/>
    <w:rsid w:val="00BA0242"/>
    <w:rsid w:val="00BA1623"/>
    <w:rsid w:val="00BA1A62"/>
    <w:rsid w:val="00BA1B28"/>
    <w:rsid w:val="00BA1B80"/>
    <w:rsid w:val="00BA212D"/>
    <w:rsid w:val="00BA30A4"/>
    <w:rsid w:val="00BA4286"/>
    <w:rsid w:val="00BA444E"/>
    <w:rsid w:val="00BA4589"/>
    <w:rsid w:val="00BA4B18"/>
    <w:rsid w:val="00BA4CC7"/>
    <w:rsid w:val="00BA4D28"/>
    <w:rsid w:val="00BA5156"/>
    <w:rsid w:val="00BA54CA"/>
    <w:rsid w:val="00BA55F5"/>
    <w:rsid w:val="00BA56D0"/>
    <w:rsid w:val="00BA5F73"/>
    <w:rsid w:val="00BA624A"/>
    <w:rsid w:val="00BB0070"/>
    <w:rsid w:val="00BB0366"/>
    <w:rsid w:val="00BB065C"/>
    <w:rsid w:val="00BB0A5D"/>
    <w:rsid w:val="00BB0CC3"/>
    <w:rsid w:val="00BB0F9A"/>
    <w:rsid w:val="00BB11F6"/>
    <w:rsid w:val="00BB12CB"/>
    <w:rsid w:val="00BB174F"/>
    <w:rsid w:val="00BB1D65"/>
    <w:rsid w:val="00BB2DEC"/>
    <w:rsid w:val="00BB2F86"/>
    <w:rsid w:val="00BB3159"/>
    <w:rsid w:val="00BB4427"/>
    <w:rsid w:val="00BB4B04"/>
    <w:rsid w:val="00BB6329"/>
    <w:rsid w:val="00BB6350"/>
    <w:rsid w:val="00BB65F3"/>
    <w:rsid w:val="00BB7163"/>
    <w:rsid w:val="00BB7932"/>
    <w:rsid w:val="00BC01A1"/>
    <w:rsid w:val="00BC0CCD"/>
    <w:rsid w:val="00BC0FA0"/>
    <w:rsid w:val="00BC12B5"/>
    <w:rsid w:val="00BC160D"/>
    <w:rsid w:val="00BC1CF5"/>
    <w:rsid w:val="00BC1F80"/>
    <w:rsid w:val="00BC2453"/>
    <w:rsid w:val="00BC261C"/>
    <w:rsid w:val="00BC271A"/>
    <w:rsid w:val="00BC4C8A"/>
    <w:rsid w:val="00BC6069"/>
    <w:rsid w:val="00BC6556"/>
    <w:rsid w:val="00BC66B3"/>
    <w:rsid w:val="00BC76CA"/>
    <w:rsid w:val="00BD08F1"/>
    <w:rsid w:val="00BD1E3C"/>
    <w:rsid w:val="00BD30A2"/>
    <w:rsid w:val="00BD3764"/>
    <w:rsid w:val="00BD3CB3"/>
    <w:rsid w:val="00BD40C8"/>
    <w:rsid w:val="00BD419E"/>
    <w:rsid w:val="00BD42E7"/>
    <w:rsid w:val="00BD45CB"/>
    <w:rsid w:val="00BD5D04"/>
    <w:rsid w:val="00BD60C1"/>
    <w:rsid w:val="00BD6337"/>
    <w:rsid w:val="00BE0245"/>
    <w:rsid w:val="00BE04B9"/>
    <w:rsid w:val="00BE0B2F"/>
    <w:rsid w:val="00BE0C4E"/>
    <w:rsid w:val="00BE3941"/>
    <w:rsid w:val="00BE3EFD"/>
    <w:rsid w:val="00BE5BE6"/>
    <w:rsid w:val="00BE6AEA"/>
    <w:rsid w:val="00BE6C84"/>
    <w:rsid w:val="00BF090E"/>
    <w:rsid w:val="00BF0C60"/>
    <w:rsid w:val="00BF0E3A"/>
    <w:rsid w:val="00BF299C"/>
    <w:rsid w:val="00BF322D"/>
    <w:rsid w:val="00BF4378"/>
    <w:rsid w:val="00BF5185"/>
    <w:rsid w:val="00BF5388"/>
    <w:rsid w:val="00BF5DEB"/>
    <w:rsid w:val="00BF63FA"/>
    <w:rsid w:val="00BF6B25"/>
    <w:rsid w:val="00BF7409"/>
    <w:rsid w:val="00BF7FBA"/>
    <w:rsid w:val="00C001E1"/>
    <w:rsid w:val="00C00B0E"/>
    <w:rsid w:val="00C00C15"/>
    <w:rsid w:val="00C0100E"/>
    <w:rsid w:val="00C01A52"/>
    <w:rsid w:val="00C01A54"/>
    <w:rsid w:val="00C026B2"/>
    <w:rsid w:val="00C0349D"/>
    <w:rsid w:val="00C03975"/>
    <w:rsid w:val="00C039E3"/>
    <w:rsid w:val="00C0426D"/>
    <w:rsid w:val="00C05D9B"/>
    <w:rsid w:val="00C0632E"/>
    <w:rsid w:val="00C074B3"/>
    <w:rsid w:val="00C07629"/>
    <w:rsid w:val="00C07E18"/>
    <w:rsid w:val="00C10748"/>
    <w:rsid w:val="00C10EC2"/>
    <w:rsid w:val="00C11333"/>
    <w:rsid w:val="00C1186B"/>
    <w:rsid w:val="00C127E1"/>
    <w:rsid w:val="00C12A2E"/>
    <w:rsid w:val="00C13033"/>
    <w:rsid w:val="00C13330"/>
    <w:rsid w:val="00C137D6"/>
    <w:rsid w:val="00C13E7D"/>
    <w:rsid w:val="00C143B6"/>
    <w:rsid w:val="00C14C71"/>
    <w:rsid w:val="00C14D67"/>
    <w:rsid w:val="00C157A6"/>
    <w:rsid w:val="00C15F51"/>
    <w:rsid w:val="00C16558"/>
    <w:rsid w:val="00C16E9D"/>
    <w:rsid w:val="00C1752D"/>
    <w:rsid w:val="00C177EA"/>
    <w:rsid w:val="00C179A2"/>
    <w:rsid w:val="00C17EA9"/>
    <w:rsid w:val="00C20524"/>
    <w:rsid w:val="00C2059B"/>
    <w:rsid w:val="00C21507"/>
    <w:rsid w:val="00C21EAC"/>
    <w:rsid w:val="00C22550"/>
    <w:rsid w:val="00C238CF"/>
    <w:rsid w:val="00C23F62"/>
    <w:rsid w:val="00C25970"/>
    <w:rsid w:val="00C268EE"/>
    <w:rsid w:val="00C26A51"/>
    <w:rsid w:val="00C26D74"/>
    <w:rsid w:val="00C26F7E"/>
    <w:rsid w:val="00C27DF0"/>
    <w:rsid w:val="00C27E6A"/>
    <w:rsid w:val="00C305FE"/>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7E2"/>
    <w:rsid w:val="00C36D5F"/>
    <w:rsid w:val="00C37468"/>
    <w:rsid w:val="00C376A1"/>
    <w:rsid w:val="00C3783A"/>
    <w:rsid w:val="00C37D15"/>
    <w:rsid w:val="00C37EA4"/>
    <w:rsid w:val="00C40B7E"/>
    <w:rsid w:val="00C41068"/>
    <w:rsid w:val="00C419EE"/>
    <w:rsid w:val="00C42F8F"/>
    <w:rsid w:val="00C4319D"/>
    <w:rsid w:val="00C43C93"/>
    <w:rsid w:val="00C458FD"/>
    <w:rsid w:val="00C45D56"/>
    <w:rsid w:val="00C4644C"/>
    <w:rsid w:val="00C46588"/>
    <w:rsid w:val="00C466A3"/>
    <w:rsid w:val="00C46739"/>
    <w:rsid w:val="00C469F0"/>
    <w:rsid w:val="00C47194"/>
    <w:rsid w:val="00C47555"/>
    <w:rsid w:val="00C47747"/>
    <w:rsid w:val="00C4783A"/>
    <w:rsid w:val="00C50352"/>
    <w:rsid w:val="00C50FA1"/>
    <w:rsid w:val="00C51813"/>
    <w:rsid w:val="00C5202C"/>
    <w:rsid w:val="00C52058"/>
    <w:rsid w:val="00C5212D"/>
    <w:rsid w:val="00C52BA0"/>
    <w:rsid w:val="00C540F0"/>
    <w:rsid w:val="00C5449F"/>
    <w:rsid w:val="00C562B9"/>
    <w:rsid w:val="00C56738"/>
    <w:rsid w:val="00C56E45"/>
    <w:rsid w:val="00C575CE"/>
    <w:rsid w:val="00C601D1"/>
    <w:rsid w:val="00C611C5"/>
    <w:rsid w:val="00C61815"/>
    <w:rsid w:val="00C61824"/>
    <w:rsid w:val="00C6189A"/>
    <w:rsid w:val="00C61B9F"/>
    <w:rsid w:val="00C61F9F"/>
    <w:rsid w:val="00C6206A"/>
    <w:rsid w:val="00C62D2F"/>
    <w:rsid w:val="00C63CAC"/>
    <w:rsid w:val="00C63F4D"/>
    <w:rsid w:val="00C63F98"/>
    <w:rsid w:val="00C63FC9"/>
    <w:rsid w:val="00C64099"/>
    <w:rsid w:val="00C642EC"/>
    <w:rsid w:val="00C646E5"/>
    <w:rsid w:val="00C6503E"/>
    <w:rsid w:val="00C6644B"/>
    <w:rsid w:val="00C665FA"/>
    <w:rsid w:val="00C666AE"/>
    <w:rsid w:val="00C66A10"/>
    <w:rsid w:val="00C66DD5"/>
    <w:rsid w:val="00C67240"/>
    <w:rsid w:val="00C67BAB"/>
    <w:rsid w:val="00C7047E"/>
    <w:rsid w:val="00C71811"/>
    <w:rsid w:val="00C73269"/>
    <w:rsid w:val="00C739AA"/>
    <w:rsid w:val="00C73CD5"/>
    <w:rsid w:val="00C7419E"/>
    <w:rsid w:val="00C745EC"/>
    <w:rsid w:val="00C74B66"/>
    <w:rsid w:val="00C74E20"/>
    <w:rsid w:val="00C75CB3"/>
    <w:rsid w:val="00C75E56"/>
    <w:rsid w:val="00C75ECA"/>
    <w:rsid w:val="00C76256"/>
    <w:rsid w:val="00C764B0"/>
    <w:rsid w:val="00C77D62"/>
    <w:rsid w:val="00C77F85"/>
    <w:rsid w:val="00C80160"/>
    <w:rsid w:val="00C80666"/>
    <w:rsid w:val="00C809D3"/>
    <w:rsid w:val="00C80C9E"/>
    <w:rsid w:val="00C80DFC"/>
    <w:rsid w:val="00C811BB"/>
    <w:rsid w:val="00C81275"/>
    <w:rsid w:val="00C81C5C"/>
    <w:rsid w:val="00C81FFF"/>
    <w:rsid w:val="00C82A6D"/>
    <w:rsid w:val="00C83A12"/>
    <w:rsid w:val="00C83DE1"/>
    <w:rsid w:val="00C84461"/>
    <w:rsid w:val="00C84708"/>
    <w:rsid w:val="00C85D6A"/>
    <w:rsid w:val="00C86671"/>
    <w:rsid w:val="00C870F3"/>
    <w:rsid w:val="00C874A7"/>
    <w:rsid w:val="00C87FDA"/>
    <w:rsid w:val="00C9097E"/>
    <w:rsid w:val="00C92362"/>
    <w:rsid w:val="00C923B8"/>
    <w:rsid w:val="00C927AD"/>
    <w:rsid w:val="00C927C6"/>
    <w:rsid w:val="00C92B5B"/>
    <w:rsid w:val="00C92C62"/>
    <w:rsid w:val="00C939E8"/>
    <w:rsid w:val="00C94428"/>
    <w:rsid w:val="00C947A8"/>
    <w:rsid w:val="00C94B9D"/>
    <w:rsid w:val="00C94BC5"/>
    <w:rsid w:val="00C94F10"/>
    <w:rsid w:val="00C94FC3"/>
    <w:rsid w:val="00C95167"/>
    <w:rsid w:val="00C957E1"/>
    <w:rsid w:val="00C97004"/>
    <w:rsid w:val="00C9716B"/>
    <w:rsid w:val="00C97796"/>
    <w:rsid w:val="00C97CFE"/>
    <w:rsid w:val="00CA1DC7"/>
    <w:rsid w:val="00CA23D4"/>
    <w:rsid w:val="00CA255F"/>
    <w:rsid w:val="00CA29C7"/>
    <w:rsid w:val="00CA3F5B"/>
    <w:rsid w:val="00CA48DF"/>
    <w:rsid w:val="00CA4B6B"/>
    <w:rsid w:val="00CA5105"/>
    <w:rsid w:val="00CA54EC"/>
    <w:rsid w:val="00CA631B"/>
    <w:rsid w:val="00CA7E7D"/>
    <w:rsid w:val="00CA7F04"/>
    <w:rsid w:val="00CB0229"/>
    <w:rsid w:val="00CB08B4"/>
    <w:rsid w:val="00CB1163"/>
    <w:rsid w:val="00CB16A4"/>
    <w:rsid w:val="00CB1F33"/>
    <w:rsid w:val="00CB233C"/>
    <w:rsid w:val="00CB2522"/>
    <w:rsid w:val="00CB252D"/>
    <w:rsid w:val="00CB2AFB"/>
    <w:rsid w:val="00CB2E57"/>
    <w:rsid w:val="00CB32C7"/>
    <w:rsid w:val="00CB3720"/>
    <w:rsid w:val="00CB414C"/>
    <w:rsid w:val="00CB4F92"/>
    <w:rsid w:val="00CB5098"/>
    <w:rsid w:val="00CB5AEF"/>
    <w:rsid w:val="00CB5D42"/>
    <w:rsid w:val="00CB66D1"/>
    <w:rsid w:val="00CB68DB"/>
    <w:rsid w:val="00CB69BE"/>
    <w:rsid w:val="00CB6C92"/>
    <w:rsid w:val="00CB6C95"/>
    <w:rsid w:val="00CB7197"/>
    <w:rsid w:val="00CB7952"/>
    <w:rsid w:val="00CB7C55"/>
    <w:rsid w:val="00CB7E02"/>
    <w:rsid w:val="00CC05DD"/>
    <w:rsid w:val="00CC0DBB"/>
    <w:rsid w:val="00CC14C5"/>
    <w:rsid w:val="00CC360B"/>
    <w:rsid w:val="00CC37C2"/>
    <w:rsid w:val="00CC3B06"/>
    <w:rsid w:val="00CC3B78"/>
    <w:rsid w:val="00CC421D"/>
    <w:rsid w:val="00CC4452"/>
    <w:rsid w:val="00CC4973"/>
    <w:rsid w:val="00CC5807"/>
    <w:rsid w:val="00CC5E0C"/>
    <w:rsid w:val="00CC691B"/>
    <w:rsid w:val="00CC6931"/>
    <w:rsid w:val="00CC6AB6"/>
    <w:rsid w:val="00CC73C0"/>
    <w:rsid w:val="00CC74D7"/>
    <w:rsid w:val="00CC773B"/>
    <w:rsid w:val="00CC78C4"/>
    <w:rsid w:val="00CC7E5B"/>
    <w:rsid w:val="00CD0730"/>
    <w:rsid w:val="00CD172D"/>
    <w:rsid w:val="00CD21F2"/>
    <w:rsid w:val="00CD29D3"/>
    <w:rsid w:val="00CD3AC8"/>
    <w:rsid w:val="00CD43D2"/>
    <w:rsid w:val="00CD48AF"/>
    <w:rsid w:val="00CD49C6"/>
    <w:rsid w:val="00CD4CED"/>
    <w:rsid w:val="00CD4DB1"/>
    <w:rsid w:val="00CD6906"/>
    <w:rsid w:val="00CD6C83"/>
    <w:rsid w:val="00CD71DF"/>
    <w:rsid w:val="00CD79D3"/>
    <w:rsid w:val="00CE0452"/>
    <w:rsid w:val="00CE0B00"/>
    <w:rsid w:val="00CE2461"/>
    <w:rsid w:val="00CE266C"/>
    <w:rsid w:val="00CE29FF"/>
    <w:rsid w:val="00CE2F4D"/>
    <w:rsid w:val="00CE33E1"/>
    <w:rsid w:val="00CE386C"/>
    <w:rsid w:val="00CE44F8"/>
    <w:rsid w:val="00CE4553"/>
    <w:rsid w:val="00CE47A5"/>
    <w:rsid w:val="00CE50A3"/>
    <w:rsid w:val="00CE526E"/>
    <w:rsid w:val="00CE54D8"/>
    <w:rsid w:val="00CE5C76"/>
    <w:rsid w:val="00CE60DE"/>
    <w:rsid w:val="00CE63CF"/>
    <w:rsid w:val="00CF05A4"/>
    <w:rsid w:val="00CF0EA9"/>
    <w:rsid w:val="00CF0EED"/>
    <w:rsid w:val="00CF0FF8"/>
    <w:rsid w:val="00CF1072"/>
    <w:rsid w:val="00CF1571"/>
    <w:rsid w:val="00CF1640"/>
    <w:rsid w:val="00CF1976"/>
    <w:rsid w:val="00CF1F16"/>
    <w:rsid w:val="00CF2073"/>
    <w:rsid w:val="00CF2C0A"/>
    <w:rsid w:val="00CF2CCF"/>
    <w:rsid w:val="00CF3F6B"/>
    <w:rsid w:val="00CF43E7"/>
    <w:rsid w:val="00CF4DCD"/>
    <w:rsid w:val="00CF695C"/>
    <w:rsid w:val="00CF6AA9"/>
    <w:rsid w:val="00CF70B5"/>
    <w:rsid w:val="00CF71DA"/>
    <w:rsid w:val="00CF73F3"/>
    <w:rsid w:val="00CF7658"/>
    <w:rsid w:val="00CF76DC"/>
    <w:rsid w:val="00CF776A"/>
    <w:rsid w:val="00CF7C00"/>
    <w:rsid w:val="00D0007B"/>
    <w:rsid w:val="00D013C3"/>
    <w:rsid w:val="00D02A27"/>
    <w:rsid w:val="00D036B3"/>
    <w:rsid w:val="00D04049"/>
    <w:rsid w:val="00D04C5C"/>
    <w:rsid w:val="00D0519D"/>
    <w:rsid w:val="00D05371"/>
    <w:rsid w:val="00D06748"/>
    <w:rsid w:val="00D0692D"/>
    <w:rsid w:val="00D06A9A"/>
    <w:rsid w:val="00D108BA"/>
    <w:rsid w:val="00D10F2B"/>
    <w:rsid w:val="00D118EB"/>
    <w:rsid w:val="00D12084"/>
    <w:rsid w:val="00D12630"/>
    <w:rsid w:val="00D12EDA"/>
    <w:rsid w:val="00D1371B"/>
    <w:rsid w:val="00D13A40"/>
    <w:rsid w:val="00D13AC3"/>
    <w:rsid w:val="00D144C0"/>
    <w:rsid w:val="00D14A64"/>
    <w:rsid w:val="00D14B0C"/>
    <w:rsid w:val="00D14FBB"/>
    <w:rsid w:val="00D155DF"/>
    <w:rsid w:val="00D15AEB"/>
    <w:rsid w:val="00D16024"/>
    <w:rsid w:val="00D1739D"/>
    <w:rsid w:val="00D17E0E"/>
    <w:rsid w:val="00D201F8"/>
    <w:rsid w:val="00D20D8B"/>
    <w:rsid w:val="00D20F4F"/>
    <w:rsid w:val="00D21087"/>
    <w:rsid w:val="00D21178"/>
    <w:rsid w:val="00D218FE"/>
    <w:rsid w:val="00D219EB"/>
    <w:rsid w:val="00D21E15"/>
    <w:rsid w:val="00D2289E"/>
    <w:rsid w:val="00D23D7D"/>
    <w:rsid w:val="00D24846"/>
    <w:rsid w:val="00D25675"/>
    <w:rsid w:val="00D25953"/>
    <w:rsid w:val="00D25A7B"/>
    <w:rsid w:val="00D25D93"/>
    <w:rsid w:val="00D26729"/>
    <w:rsid w:val="00D267E4"/>
    <w:rsid w:val="00D270D1"/>
    <w:rsid w:val="00D2769C"/>
    <w:rsid w:val="00D27D0E"/>
    <w:rsid w:val="00D30800"/>
    <w:rsid w:val="00D30BAA"/>
    <w:rsid w:val="00D3117E"/>
    <w:rsid w:val="00D3330F"/>
    <w:rsid w:val="00D3446D"/>
    <w:rsid w:val="00D3572F"/>
    <w:rsid w:val="00D3674B"/>
    <w:rsid w:val="00D36866"/>
    <w:rsid w:val="00D36AAF"/>
    <w:rsid w:val="00D36D85"/>
    <w:rsid w:val="00D377AF"/>
    <w:rsid w:val="00D37C9A"/>
    <w:rsid w:val="00D404B8"/>
    <w:rsid w:val="00D41BB8"/>
    <w:rsid w:val="00D41C85"/>
    <w:rsid w:val="00D42886"/>
    <w:rsid w:val="00D42C40"/>
    <w:rsid w:val="00D435AA"/>
    <w:rsid w:val="00D43807"/>
    <w:rsid w:val="00D44425"/>
    <w:rsid w:val="00D44A15"/>
    <w:rsid w:val="00D45BAD"/>
    <w:rsid w:val="00D45E6F"/>
    <w:rsid w:val="00D45FA2"/>
    <w:rsid w:val="00D46665"/>
    <w:rsid w:val="00D4688D"/>
    <w:rsid w:val="00D473C2"/>
    <w:rsid w:val="00D4764C"/>
    <w:rsid w:val="00D47811"/>
    <w:rsid w:val="00D47998"/>
    <w:rsid w:val="00D47FB8"/>
    <w:rsid w:val="00D50294"/>
    <w:rsid w:val="00D512F2"/>
    <w:rsid w:val="00D51618"/>
    <w:rsid w:val="00D51CB4"/>
    <w:rsid w:val="00D52AEB"/>
    <w:rsid w:val="00D52EBB"/>
    <w:rsid w:val="00D53194"/>
    <w:rsid w:val="00D53A22"/>
    <w:rsid w:val="00D53AD1"/>
    <w:rsid w:val="00D53BE1"/>
    <w:rsid w:val="00D54194"/>
    <w:rsid w:val="00D54608"/>
    <w:rsid w:val="00D54C27"/>
    <w:rsid w:val="00D54FBB"/>
    <w:rsid w:val="00D55108"/>
    <w:rsid w:val="00D55239"/>
    <w:rsid w:val="00D552FA"/>
    <w:rsid w:val="00D556C2"/>
    <w:rsid w:val="00D5575B"/>
    <w:rsid w:val="00D563A1"/>
    <w:rsid w:val="00D564B4"/>
    <w:rsid w:val="00D57124"/>
    <w:rsid w:val="00D57365"/>
    <w:rsid w:val="00D57421"/>
    <w:rsid w:val="00D57826"/>
    <w:rsid w:val="00D57D93"/>
    <w:rsid w:val="00D6014D"/>
    <w:rsid w:val="00D60286"/>
    <w:rsid w:val="00D6089C"/>
    <w:rsid w:val="00D627E4"/>
    <w:rsid w:val="00D62955"/>
    <w:rsid w:val="00D62DF1"/>
    <w:rsid w:val="00D634C3"/>
    <w:rsid w:val="00D6357F"/>
    <w:rsid w:val="00D6368D"/>
    <w:rsid w:val="00D64FA6"/>
    <w:rsid w:val="00D650A7"/>
    <w:rsid w:val="00D650AE"/>
    <w:rsid w:val="00D6530D"/>
    <w:rsid w:val="00D65335"/>
    <w:rsid w:val="00D6556E"/>
    <w:rsid w:val="00D6599E"/>
    <w:rsid w:val="00D65A96"/>
    <w:rsid w:val="00D65B10"/>
    <w:rsid w:val="00D66395"/>
    <w:rsid w:val="00D6667D"/>
    <w:rsid w:val="00D66895"/>
    <w:rsid w:val="00D6773F"/>
    <w:rsid w:val="00D6787C"/>
    <w:rsid w:val="00D70411"/>
    <w:rsid w:val="00D70432"/>
    <w:rsid w:val="00D705AF"/>
    <w:rsid w:val="00D705BC"/>
    <w:rsid w:val="00D70C31"/>
    <w:rsid w:val="00D71BFD"/>
    <w:rsid w:val="00D71C2B"/>
    <w:rsid w:val="00D720CE"/>
    <w:rsid w:val="00D72F82"/>
    <w:rsid w:val="00D7388D"/>
    <w:rsid w:val="00D73BEE"/>
    <w:rsid w:val="00D73ED5"/>
    <w:rsid w:val="00D74093"/>
    <w:rsid w:val="00D744D6"/>
    <w:rsid w:val="00D75BAC"/>
    <w:rsid w:val="00D76098"/>
    <w:rsid w:val="00D76A1C"/>
    <w:rsid w:val="00D77E85"/>
    <w:rsid w:val="00D80D32"/>
    <w:rsid w:val="00D81A86"/>
    <w:rsid w:val="00D821C1"/>
    <w:rsid w:val="00D82B3E"/>
    <w:rsid w:val="00D83267"/>
    <w:rsid w:val="00D832B8"/>
    <w:rsid w:val="00D8467B"/>
    <w:rsid w:val="00D84FEB"/>
    <w:rsid w:val="00D9070F"/>
    <w:rsid w:val="00D90F24"/>
    <w:rsid w:val="00D91310"/>
    <w:rsid w:val="00D92111"/>
    <w:rsid w:val="00D92421"/>
    <w:rsid w:val="00D9283B"/>
    <w:rsid w:val="00D92CB0"/>
    <w:rsid w:val="00D93A45"/>
    <w:rsid w:val="00D94949"/>
    <w:rsid w:val="00D94B87"/>
    <w:rsid w:val="00D9628E"/>
    <w:rsid w:val="00D97704"/>
    <w:rsid w:val="00D97726"/>
    <w:rsid w:val="00D97E81"/>
    <w:rsid w:val="00DA0C44"/>
    <w:rsid w:val="00DA143B"/>
    <w:rsid w:val="00DA1A0C"/>
    <w:rsid w:val="00DA1BD5"/>
    <w:rsid w:val="00DA1E82"/>
    <w:rsid w:val="00DA2434"/>
    <w:rsid w:val="00DA2E42"/>
    <w:rsid w:val="00DA34BB"/>
    <w:rsid w:val="00DA3859"/>
    <w:rsid w:val="00DA5CEC"/>
    <w:rsid w:val="00DA60F0"/>
    <w:rsid w:val="00DA65B4"/>
    <w:rsid w:val="00DA6AA3"/>
    <w:rsid w:val="00DA7DE0"/>
    <w:rsid w:val="00DB090F"/>
    <w:rsid w:val="00DB141A"/>
    <w:rsid w:val="00DB1657"/>
    <w:rsid w:val="00DB19EF"/>
    <w:rsid w:val="00DB1C7B"/>
    <w:rsid w:val="00DB1F08"/>
    <w:rsid w:val="00DB1FA1"/>
    <w:rsid w:val="00DB1FEB"/>
    <w:rsid w:val="00DB2D44"/>
    <w:rsid w:val="00DB2E93"/>
    <w:rsid w:val="00DB3396"/>
    <w:rsid w:val="00DB37EF"/>
    <w:rsid w:val="00DB3963"/>
    <w:rsid w:val="00DB3F19"/>
    <w:rsid w:val="00DB42D2"/>
    <w:rsid w:val="00DB448E"/>
    <w:rsid w:val="00DB4680"/>
    <w:rsid w:val="00DB48A4"/>
    <w:rsid w:val="00DB4BD9"/>
    <w:rsid w:val="00DB4C59"/>
    <w:rsid w:val="00DB539B"/>
    <w:rsid w:val="00DB5F56"/>
    <w:rsid w:val="00DB62E8"/>
    <w:rsid w:val="00DB64E2"/>
    <w:rsid w:val="00DB698E"/>
    <w:rsid w:val="00DC01F4"/>
    <w:rsid w:val="00DC0414"/>
    <w:rsid w:val="00DC0B69"/>
    <w:rsid w:val="00DC0BF3"/>
    <w:rsid w:val="00DC0C11"/>
    <w:rsid w:val="00DC0CF0"/>
    <w:rsid w:val="00DC0F70"/>
    <w:rsid w:val="00DC1226"/>
    <w:rsid w:val="00DC12D4"/>
    <w:rsid w:val="00DC20E3"/>
    <w:rsid w:val="00DC22DB"/>
    <w:rsid w:val="00DC2C15"/>
    <w:rsid w:val="00DC3ADE"/>
    <w:rsid w:val="00DC3AFD"/>
    <w:rsid w:val="00DC3C7F"/>
    <w:rsid w:val="00DC3E9D"/>
    <w:rsid w:val="00DC4391"/>
    <w:rsid w:val="00DC4A83"/>
    <w:rsid w:val="00DC4FED"/>
    <w:rsid w:val="00DC527C"/>
    <w:rsid w:val="00DC56DD"/>
    <w:rsid w:val="00DC64EC"/>
    <w:rsid w:val="00DC6943"/>
    <w:rsid w:val="00DC6DB2"/>
    <w:rsid w:val="00DD023A"/>
    <w:rsid w:val="00DD06EA"/>
    <w:rsid w:val="00DD0EFC"/>
    <w:rsid w:val="00DD1348"/>
    <w:rsid w:val="00DD1F2A"/>
    <w:rsid w:val="00DD26A7"/>
    <w:rsid w:val="00DD3567"/>
    <w:rsid w:val="00DD4A83"/>
    <w:rsid w:val="00DD5464"/>
    <w:rsid w:val="00DD65DE"/>
    <w:rsid w:val="00DE0CB2"/>
    <w:rsid w:val="00DE12A1"/>
    <w:rsid w:val="00DE1859"/>
    <w:rsid w:val="00DE213C"/>
    <w:rsid w:val="00DE24AA"/>
    <w:rsid w:val="00DE3338"/>
    <w:rsid w:val="00DE3460"/>
    <w:rsid w:val="00DE3F76"/>
    <w:rsid w:val="00DE44B2"/>
    <w:rsid w:val="00DE462D"/>
    <w:rsid w:val="00DE46D7"/>
    <w:rsid w:val="00DE483A"/>
    <w:rsid w:val="00DE4CD9"/>
    <w:rsid w:val="00DE6F73"/>
    <w:rsid w:val="00DE77E2"/>
    <w:rsid w:val="00DE7AE6"/>
    <w:rsid w:val="00DF0163"/>
    <w:rsid w:val="00DF02CA"/>
    <w:rsid w:val="00DF085B"/>
    <w:rsid w:val="00DF08E5"/>
    <w:rsid w:val="00DF0B79"/>
    <w:rsid w:val="00DF0FBE"/>
    <w:rsid w:val="00DF1F34"/>
    <w:rsid w:val="00DF328E"/>
    <w:rsid w:val="00DF6198"/>
    <w:rsid w:val="00DF65B4"/>
    <w:rsid w:val="00DF6C3B"/>
    <w:rsid w:val="00DF7511"/>
    <w:rsid w:val="00DF797E"/>
    <w:rsid w:val="00E00EA3"/>
    <w:rsid w:val="00E01259"/>
    <w:rsid w:val="00E01770"/>
    <w:rsid w:val="00E01B58"/>
    <w:rsid w:val="00E02438"/>
    <w:rsid w:val="00E024C6"/>
    <w:rsid w:val="00E030A6"/>
    <w:rsid w:val="00E03B36"/>
    <w:rsid w:val="00E03CFC"/>
    <w:rsid w:val="00E04193"/>
    <w:rsid w:val="00E048C9"/>
    <w:rsid w:val="00E0524D"/>
    <w:rsid w:val="00E0546E"/>
    <w:rsid w:val="00E056A6"/>
    <w:rsid w:val="00E063F1"/>
    <w:rsid w:val="00E06897"/>
    <w:rsid w:val="00E069DF"/>
    <w:rsid w:val="00E100F8"/>
    <w:rsid w:val="00E102DE"/>
    <w:rsid w:val="00E1034B"/>
    <w:rsid w:val="00E12453"/>
    <w:rsid w:val="00E12B03"/>
    <w:rsid w:val="00E12E32"/>
    <w:rsid w:val="00E13C07"/>
    <w:rsid w:val="00E14C6F"/>
    <w:rsid w:val="00E14F6C"/>
    <w:rsid w:val="00E154AF"/>
    <w:rsid w:val="00E16195"/>
    <w:rsid w:val="00E16A01"/>
    <w:rsid w:val="00E16AAA"/>
    <w:rsid w:val="00E17A4E"/>
    <w:rsid w:val="00E17D23"/>
    <w:rsid w:val="00E2093E"/>
    <w:rsid w:val="00E21A93"/>
    <w:rsid w:val="00E2297A"/>
    <w:rsid w:val="00E234D6"/>
    <w:rsid w:val="00E2480D"/>
    <w:rsid w:val="00E24A25"/>
    <w:rsid w:val="00E25EDA"/>
    <w:rsid w:val="00E26CC5"/>
    <w:rsid w:val="00E278F8"/>
    <w:rsid w:val="00E27A3B"/>
    <w:rsid w:val="00E308B3"/>
    <w:rsid w:val="00E30B02"/>
    <w:rsid w:val="00E31272"/>
    <w:rsid w:val="00E31B01"/>
    <w:rsid w:val="00E35A43"/>
    <w:rsid w:val="00E35EC3"/>
    <w:rsid w:val="00E36922"/>
    <w:rsid w:val="00E36BC8"/>
    <w:rsid w:val="00E36DCD"/>
    <w:rsid w:val="00E375B0"/>
    <w:rsid w:val="00E40CAC"/>
    <w:rsid w:val="00E41C9F"/>
    <w:rsid w:val="00E422EB"/>
    <w:rsid w:val="00E43231"/>
    <w:rsid w:val="00E433E5"/>
    <w:rsid w:val="00E43A7E"/>
    <w:rsid w:val="00E43BD2"/>
    <w:rsid w:val="00E44203"/>
    <w:rsid w:val="00E44686"/>
    <w:rsid w:val="00E456CF"/>
    <w:rsid w:val="00E463A6"/>
    <w:rsid w:val="00E4644A"/>
    <w:rsid w:val="00E46707"/>
    <w:rsid w:val="00E46D5C"/>
    <w:rsid w:val="00E46DBB"/>
    <w:rsid w:val="00E46FCA"/>
    <w:rsid w:val="00E4724E"/>
    <w:rsid w:val="00E47379"/>
    <w:rsid w:val="00E50CC1"/>
    <w:rsid w:val="00E51A79"/>
    <w:rsid w:val="00E52B63"/>
    <w:rsid w:val="00E53B76"/>
    <w:rsid w:val="00E5407A"/>
    <w:rsid w:val="00E546E2"/>
    <w:rsid w:val="00E549AC"/>
    <w:rsid w:val="00E54BFE"/>
    <w:rsid w:val="00E54DBC"/>
    <w:rsid w:val="00E553B9"/>
    <w:rsid w:val="00E555F5"/>
    <w:rsid w:val="00E55F65"/>
    <w:rsid w:val="00E56604"/>
    <w:rsid w:val="00E56F0D"/>
    <w:rsid w:val="00E5730A"/>
    <w:rsid w:val="00E57322"/>
    <w:rsid w:val="00E57D2E"/>
    <w:rsid w:val="00E6026D"/>
    <w:rsid w:val="00E605C6"/>
    <w:rsid w:val="00E60E99"/>
    <w:rsid w:val="00E63144"/>
    <w:rsid w:val="00E631E9"/>
    <w:rsid w:val="00E63586"/>
    <w:rsid w:val="00E647C9"/>
    <w:rsid w:val="00E64EE8"/>
    <w:rsid w:val="00E651B4"/>
    <w:rsid w:val="00E6555F"/>
    <w:rsid w:val="00E65B00"/>
    <w:rsid w:val="00E65E33"/>
    <w:rsid w:val="00E65E7B"/>
    <w:rsid w:val="00E660F7"/>
    <w:rsid w:val="00E6613F"/>
    <w:rsid w:val="00E665B9"/>
    <w:rsid w:val="00E6734D"/>
    <w:rsid w:val="00E67A20"/>
    <w:rsid w:val="00E70173"/>
    <w:rsid w:val="00E70766"/>
    <w:rsid w:val="00E7168A"/>
    <w:rsid w:val="00E71C7F"/>
    <w:rsid w:val="00E71E86"/>
    <w:rsid w:val="00E72276"/>
    <w:rsid w:val="00E724FD"/>
    <w:rsid w:val="00E7271F"/>
    <w:rsid w:val="00E73379"/>
    <w:rsid w:val="00E741B1"/>
    <w:rsid w:val="00E747EE"/>
    <w:rsid w:val="00E74A36"/>
    <w:rsid w:val="00E75129"/>
    <w:rsid w:val="00E75869"/>
    <w:rsid w:val="00E758A9"/>
    <w:rsid w:val="00E75A73"/>
    <w:rsid w:val="00E766A8"/>
    <w:rsid w:val="00E767D9"/>
    <w:rsid w:val="00E769BA"/>
    <w:rsid w:val="00E7712F"/>
    <w:rsid w:val="00E80E00"/>
    <w:rsid w:val="00E80EEA"/>
    <w:rsid w:val="00E814AB"/>
    <w:rsid w:val="00E815FE"/>
    <w:rsid w:val="00E818FC"/>
    <w:rsid w:val="00E81C00"/>
    <w:rsid w:val="00E81C98"/>
    <w:rsid w:val="00E8308C"/>
    <w:rsid w:val="00E8344F"/>
    <w:rsid w:val="00E83985"/>
    <w:rsid w:val="00E841B9"/>
    <w:rsid w:val="00E8473A"/>
    <w:rsid w:val="00E84E4F"/>
    <w:rsid w:val="00E84EA0"/>
    <w:rsid w:val="00E858B8"/>
    <w:rsid w:val="00E85A7C"/>
    <w:rsid w:val="00E861FF"/>
    <w:rsid w:val="00E86FD2"/>
    <w:rsid w:val="00E879A2"/>
    <w:rsid w:val="00E90185"/>
    <w:rsid w:val="00E9023D"/>
    <w:rsid w:val="00E903F8"/>
    <w:rsid w:val="00E9091B"/>
    <w:rsid w:val="00E90E8C"/>
    <w:rsid w:val="00E90E9D"/>
    <w:rsid w:val="00E90EED"/>
    <w:rsid w:val="00E90F04"/>
    <w:rsid w:val="00E91121"/>
    <w:rsid w:val="00E919B8"/>
    <w:rsid w:val="00E91C9A"/>
    <w:rsid w:val="00E91F01"/>
    <w:rsid w:val="00E935F4"/>
    <w:rsid w:val="00E93D21"/>
    <w:rsid w:val="00E9424B"/>
    <w:rsid w:val="00E94726"/>
    <w:rsid w:val="00E956BD"/>
    <w:rsid w:val="00E95A30"/>
    <w:rsid w:val="00E96013"/>
    <w:rsid w:val="00E96CE5"/>
    <w:rsid w:val="00E97D3A"/>
    <w:rsid w:val="00E97D8E"/>
    <w:rsid w:val="00E97DD9"/>
    <w:rsid w:val="00EA0B41"/>
    <w:rsid w:val="00EA1335"/>
    <w:rsid w:val="00EA140A"/>
    <w:rsid w:val="00EA1B21"/>
    <w:rsid w:val="00EA1F3E"/>
    <w:rsid w:val="00EA2863"/>
    <w:rsid w:val="00EA2D25"/>
    <w:rsid w:val="00EA34C0"/>
    <w:rsid w:val="00EA3BCA"/>
    <w:rsid w:val="00EA4A68"/>
    <w:rsid w:val="00EA4F49"/>
    <w:rsid w:val="00EA50F9"/>
    <w:rsid w:val="00EA537E"/>
    <w:rsid w:val="00EA5FE9"/>
    <w:rsid w:val="00EA6454"/>
    <w:rsid w:val="00EA6CDE"/>
    <w:rsid w:val="00EA74FF"/>
    <w:rsid w:val="00EA7619"/>
    <w:rsid w:val="00EB0090"/>
    <w:rsid w:val="00EB06A1"/>
    <w:rsid w:val="00EB1513"/>
    <w:rsid w:val="00EB1A94"/>
    <w:rsid w:val="00EB2EEE"/>
    <w:rsid w:val="00EB4227"/>
    <w:rsid w:val="00EB4366"/>
    <w:rsid w:val="00EB4396"/>
    <w:rsid w:val="00EB4AD9"/>
    <w:rsid w:val="00EB4B05"/>
    <w:rsid w:val="00EB5308"/>
    <w:rsid w:val="00EB5704"/>
    <w:rsid w:val="00EB6459"/>
    <w:rsid w:val="00EB672B"/>
    <w:rsid w:val="00EB6765"/>
    <w:rsid w:val="00EB6A66"/>
    <w:rsid w:val="00EB71E3"/>
    <w:rsid w:val="00EB78E3"/>
    <w:rsid w:val="00EB797F"/>
    <w:rsid w:val="00EB7F34"/>
    <w:rsid w:val="00EC0130"/>
    <w:rsid w:val="00EC0DBE"/>
    <w:rsid w:val="00EC0E28"/>
    <w:rsid w:val="00EC12D3"/>
    <w:rsid w:val="00EC2625"/>
    <w:rsid w:val="00EC32E5"/>
    <w:rsid w:val="00EC491B"/>
    <w:rsid w:val="00EC4D98"/>
    <w:rsid w:val="00EC5AEC"/>
    <w:rsid w:val="00EC5AF0"/>
    <w:rsid w:val="00EC5DD4"/>
    <w:rsid w:val="00EC66BA"/>
    <w:rsid w:val="00EC71A0"/>
    <w:rsid w:val="00ED0BB4"/>
    <w:rsid w:val="00ED1B5C"/>
    <w:rsid w:val="00ED22D1"/>
    <w:rsid w:val="00ED2B89"/>
    <w:rsid w:val="00ED30F1"/>
    <w:rsid w:val="00ED369F"/>
    <w:rsid w:val="00ED394A"/>
    <w:rsid w:val="00ED394C"/>
    <w:rsid w:val="00ED3D33"/>
    <w:rsid w:val="00ED3E5D"/>
    <w:rsid w:val="00ED4037"/>
    <w:rsid w:val="00ED48FF"/>
    <w:rsid w:val="00ED5220"/>
    <w:rsid w:val="00ED5239"/>
    <w:rsid w:val="00ED564F"/>
    <w:rsid w:val="00ED6BC1"/>
    <w:rsid w:val="00ED6E25"/>
    <w:rsid w:val="00ED6ED9"/>
    <w:rsid w:val="00ED788D"/>
    <w:rsid w:val="00ED7D19"/>
    <w:rsid w:val="00EE09E5"/>
    <w:rsid w:val="00EE1331"/>
    <w:rsid w:val="00EE3152"/>
    <w:rsid w:val="00EE3981"/>
    <w:rsid w:val="00EE3CF2"/>
    <w:rsid w:val="00EE51E0"/>
    <w:rsid w:val="00EE521A"/>
    <w:rsid w:val="00EE583B"/>
    <w:rsid w:val="00EE5C44"/>
    <w:rsid w:val="00EF03F1"/>
    <w:rsid w:val="00EF15BA"/>
    <w:rsid w:val="00EF17B0"/>
    <w:rsid w:val="00EF1917"/>
    <w:rsid w:val="00EF2950"/>
    <w:rsid w:val="00EF2B4D"/>
    <w:rsid w:val="00EF2F6C"/>
    <w:rsid w:val="00EF2FFE"/>
    <w:rsid w:val="00EF3503"/>
    <w:rsid w:val="00EF3B7E"/>
    <w:rsid w:val="00EF3C7F"/>
    <w:rsid w:val="00EF3F46"/>
    <w:rsid w:val="00EF6420"/>
    <w:rsid w:val="00EF7567"/>
    <w:rsid w:val="00EF7C19"/>
    <w:rsid w:val="00EF7E64"/>
    <w:rsid w:val="00F00412"/>
    <w:rsid w:val="00F0048E"/>
    <w:rsid w:val="00F0107E"/>
    <w:rsid w:val="00F01BEB"/>
    <w:rsid w:val="00F01C3A"/>
    <w:rsid w:val="00F0257C"/>
    <w:rsid w:val="00F025CA"/>
    <w:rsid w:val="00F02952"/>
    <w:rsid w:val="00F02E75"/>
    <w:rsid w:val="00F03A57"/>
    <w:rsid w:val="00F042BE"/>
    <w:rsid w:val="00F045C9"/>
    <w:rsid w:val="00F04BF6"/>
    <w:rsid w:val="00F05002"/>
    <w:rsid w:val="00F056AC"/>
    <w:rsid w:val="00F05D00"/>
    <w:rsid w:val="00F05D12"/>
    <w:rsid w:val="00F06BAA"/>
    <w:rsid w:val="00F0713E"/>
    <w:rsid w:val="00F072DA"/>
    <w:rsid w:val="00F0760D"/>
    <w:rsid w:val="00F0765B"/>
    <w:rsid w:val="00F111D2"/>
    <w:rsid w:val="00F11707"/>
    <w:rsid w:val="00F11996"/>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B8E"/>
    <w:rsid w:val="00F16E3A"/>
    <w:rsid w:val="00F20AC8"/>
    <w:rsid w:val="00F2181B"/>
    <w:rsid w:val="00F22C25"/>
    <w:rsid w:val="00F22DC1"/>
    <w:rsid w:val="00F2322B"/>
    <w:rsid w:val="00F23815"/>
    <w:rsid w:val="00F23A65"/>
    <w:rsid w:val="00F23DB0"/>
    <w:rsid w:val="00F23DDD"/>
    <w:rsid w:val="00F2459D"/>
    <w:rsid w:val="00F24DAE"/>
    <w:rsid w:val="00F24EAE"/>
    <w:rsid w:val="00F25901"/>
    <w:rsid w:val="00F25957"/>
    <w:rsid w:val="00F259DB"/>
    <w:rsid w:val="00F2617C"/>
    <w:rsid w:val="00F26424"/>
    <w:rsid w:val="00F269AF"/>
    <w:rsid w:val="00F26EB1"/>
    <w:rsid w:val="00F30D5B"/>
    <w:rsid w:val="00F312A2"/>
    <w:rsid w:val="00F318F5"/>
    <w:rsid w:val="00F325AB"/>
    <w:rsid w:val="00F32679"/>
    <w:rsid w:val="00F32D53"/>
    <w:rsid w:val="00F33159"/>
    <w:rsid w:val="00F34E20"/>
    <w:rsid w:val="00F36E99"/>
    <w:rsid w:val="00F371F1"/>
    <w:rsid w:val="00F375F6"/>
    <w:rsid w:val="00F37AFE"/>
    <w:rsid w:val="00F4045C"/>
    <w:rsid w:val="00F40601"/>
    <w:rsid w:val="00F40C4A"/>
    <w:rsid w:val="00F40F17"/>
    <w:rsid w:val="00F4107A"/>
    <w:rsid w:val="00F4181A"/>
    <w:rsid w:val="00F42483"/>
    <w:rsid w:val="00F429D8"/>
    <w:rsid w:val="00F431A8"/>
    <w:rsid w:val="00F439E6"/>
    <w:rsid w:val="00F44BCB"/>
    <w:rsid w:val="00F44F27"/>
    <w:rsid w:val="00F4524B"/>
    <w:rsid w:val="00F4587E"/>
    <w:rsid w:val="00F46061"/>
    <w:rsid w:val="00F477C8"/>
    <w:rsid w:val="00F47ACF"/>
    <w:rsid w:val="00F50386"/>
    <w:rsid w:val="00F505D2"/>
    <w:rsid w:val="00F50D9C"/>
    <w:rsid w:val="00F5100F"/>
    <w:rsid w:val="00F51824"/>
    <w:rsid w:val="00F518EE"/>
    <w:rsid w:val="00F52B84"/>
    <w:rsid w:val="00F52CFD"/>
    <w:rsid w:val="00F52DD7"/>
    <w:rsid w:val="00F5363E"/>
    <w:rsid w:val="00F53BC6"/>
    <w:rsid w:val="00F54184"/>
    <w:rsid w:val="00F54A19"/>
    <w:rsid w:val="00F5596B"/>
    <w:rsid w:val="00F566F3"/>
    <w:rsid w:val="00F57C0B"/>
    <w:rsid w:val="00F57FC7"/>
    <w:rsid w:val="00F6036D"/>
    <w:rsid w:val="00F60558"/>
    <w:rsid w:val="00F60667"/>
    <w:rsid w:val="00F60806"/>
    <w:rsid w:val="00F613C5"/>
    <w:rsid w:val="00F613E7"/>
    <w:rsid w:val="00F61997"/>
    <w:rsid w:val="00F629D3"/>
    <w:rsid w:val="00F62B21"/>
    <w:rsid w:val="00F63B9F"/>
    <w:rsid w:val="00F64607"/>
    <w:rsid w:val="00F64F67"/>
    <w:rsid w:val="00F65A72"/>
    <w:rsid w:val="00F664C4"/>
    <w:rsid w:val="00F6651A"/>
    <w:rsid w:val="00F66743"/>
    <w:rsid w:val="00F671A9"/>
    <w:rsid w:val="00F67D54"/>
    <w:rsid w:val="00F70056"/>
    <w:rsid w:val="00F70C7C"/>
    <w:rsid w:val="00F7213E"/>
    <w:rsid w:val="00F7304F"/>
    <w:rsid w:val="00F74BA9"/>
    <w:rsid w:val="00F75E2E"/>
    <w:rsid w:val="00F764AC"/>
    <w:rsid w:val="00F76C3C"/>
    <w:rsid w:val="00F7747D"/>
    <w:rsid w:val="00F77BA7"/>
    <w:rsid w:val="00F77DFE"/>
    <w:rsid w:val="00F804DC"/>
    <w:rsid w:val="00F806BB"/>
    <w:rsid w:val="00F80B08"/>
    <w:rsid w:val="00F827E1"/>
    <w:rsid w:val="00F8339B"/>
    <w:rsid w:val="00F83689"/>
    <w:rsid w:val="00F83CC6"/>
    <w:rsid w:val="00F83DC4"/>
    <w:rsid w:val="00F84683"/>
    <w:rsid w:val="00F848E9"/>
    <w:rsid w:val="00F855FD"/>
    <w:rsid w:val="00F85AE7"/>
    <w:rsid w:val="00F8624C"/>
    <w:rsid w:val="00F86C57"/>
    <w:rsid w:val="00F87203"/>
    <w:rsid w:val="00F87D77"/>
    <w:rsid w:val="00F87E65"/>
    <w:rsid w:val="00F905C2"/>
    <w:rsid w:val="00F90722"/>
    <w:rsid w:val="00F909AB"/>
    <w:rsid w:val="00F90B19"/>
    <w:rsid w:val="00F90B7B"/>
    <w:rsid w:val="00F90CC4"/>
    <w:rsid w:val="00F911EC"/>
    <w:rsid w:val="00F92631"/>
    <w:rsid w:val="00F931F8"/>
    <w:rsid w:val="00F93743"/>
    <w:rsid w:val="00F93823"/>
    <w:rsid w:val="00F940B4"/>
    <w:rsid w:val="00F94323"/>
    <w:rsid w:val="00F94560"/>
    <w:rsid w:val="00F94A76"/>
    <w:rsid w:val="00F9532C"/>
    <w:rsid w:val="00F95F33"/>
    <w:rsid w:val="00F96A2B"/>
    <w:rsid w:val="00F96EB2"/>
    <w:rsid w:val="00F97278"/>
    <w:rsid w:val="00F9782F"/>
    <w:rsid w:val="00F978DB"/>
    <w:rsid w:val="00F97A5A"/>
    <w:rsid w:val="00FA027D"/>
    <w:rsid w:val="00FA0D17"/>
    <w:rsid w:val="00FA12A8"/>
    <w:rsid w:val="00FA1923"/>
    <w:rsid w:val="00FA1D59"/>
    <w:rsid w:val="00FA1FBD"/>
    <w:rsid w:val="00FA20A4"/>
    <w:rsid w:val="00FA222B"/>
    <w:rsid w:val="00FA2440"/>
    <w:rsid w:val="00FA26E6"/>
    <w:rsid w:val="00FA295D"/>
    <w:rsid w:val="00FA2E80"/>
    <w:rsid w:val="00FA4A70"/>
    <w:rsid w:val="00FA5200"/>
    <w:rsid w:val="00FA530D"/>
    <w:rsid w:val="00FA531F"/>
    <w:rsid w:val="00FA550E"/>
    <w:rsid w:val="00FA5A3E"/>
    <w:rsid w:val="00FA5D85"/>
    <w:rsid w:val="00FA5FED"/>
    <w:rsid w:val="00FA60DC"/>
    <w:rsid w:val="00FA75B9"/>
    <w:rsid w:val="00FA7A5F"/>
    <w:rsid w:val="00FB22AD"/>
    <w:rsid w:val="00FB2760"/>
    <w:rsid w:val="00FB391B"/>
    <w:rsid w:val="00FB49A3"/>
    <w:rsid w:val="00FB4C3F"/>
    <w:rsid w:val="00FB4C57"/>
    <w:rsid w:val="00FB515E"/>
    <w:rsid w:val="00FB5DE7"/>
    <w:rsid w:val="00FB739D"/>
    <w:rsid w:val="00FB7682"/>
    <w:rsid w:val="00FC0D8B"/>
    <w:rsid w:val="00FC0F23"/>
    <w:rsid w:val="00FC2E40"/>
    <w:rsid w:val="00FC329F"/>
    <w:rsid w:val="00FC3731"/>
    <w:rsid w:val="00FC3E59"/>
    <w:rsid w:val="00FC4084"/>
    <w:rsid w:val="00FC42E2"/>
    <w:rsid w:val="00FC44D3"/>
    <w:rsid w:val="00FC4658"/>
    <w:rsid w:val="00FC4967"/>
    <w:rsid w:val="00FC56B8"/>
    <w:rsid w:val="00FC5AC9"/>
    <w:rsid w:val="00FC5CED"/>
    <w:rsid w:val="00FC5E88"/>
    <w:rsid w:val="00FC71E9"/>
    <w:rsid w:val="00FC74C0"/>
    <w:rsid w:val="00FC7A61"/>
    <w:rsid w:val="00FD00C0"/>
    <w:rsid w:val="00FD02EF"/>
    <w:rsid w:val="00FD0CE5"/>
    <w:rsid w:val="00FD0E67"/>
    <w:rsid w:val="00FD12E5"/>
    <w:rsid w:val="00FD14E4"/>
    <w:rsid w:val="00FD1636"/>
    <w:rsid w:val="00FD17D7"/>
    <w:rsid w:val="00FD2638"/>
    <w:rsid w:val="00FD3EE9"/>
    <w:rsid w:val="00FD4028"/>
    <w:rsid w:val="00FD4543"/>
    <w:rsid w:val="00FD4A1A"/>
    <w:rsid w:val="00FD4CD9"/>
    <w:rsid w:val="00FD5384"/>
    <w:rsid w:val="00FD593E"/>
    <w:rsid w:val="00FD64AD"/>
    <w:rsid w:val="00FD6505"/>
    <w:rsid w:val="00FD6B14"/>
    <w:rsid w:val="00FD737E"/>
    <w:rsid w:val="00FD7E11"/>
    <w:rsid w:val="00FE00CB"/>
    <w:rsid w:val="00FE131C"/>
    <w:rsid w:val="00FE2ED1"/>
    <w:rsid w:val="00FE3FDA"/>
    <w:rsid w:val="00FE40FF"/>
    <w:rsid w:val="00FE55D7"/>
    <w:rsid w:val="00FE5CC9"/>
    <w:rsid w:val="00FE5DA5"/>
    <w:rsid w:val="00FE610E"/>
    <w:rsid w:val="00FE7203"/>
    <w:rsid w:val="00FE789A"/>
    <w:rsid w:val="00FE7B6F"/>
    <w:rsid w:val="00FF0273"/>
    <w:rsid w:val="00FF0FC0"/>
    <w:rsid w:val="00FF137F"/>
    <w:rsid w:val="00FF2955"/>
    <w:rsid w:val="00FF2A05"/>
    <w:rsid w:val="00FF376D"/>
    <w:rsid w:val="00FF4239"/>
    <w:rsid w:val="00FF44D4"/>
    <w:rsid w:val="00FF4DDB"/>
    <w:rsid w:val="00FF55AF"/>
    <w:rsid w:val="00FF5B7D"/>
    <w:rsid w:val="00FF6780"/>
    <w:rsid w:val="00FF736A"/>
    <w:rsid w:val="00FF74EC"/>
    <w:rsid w:val="00FF752E"/>
    <w:rsid w:val="00FF776D"/>
    <w:rsid w:val="00FF7782"/>
    <w:rsid w:val="00FF7B85"/>
    <w:rsid w:val="00FF7C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4C7167"/>
  <w15:docId w15:val="{401B68FE-BAB2-43FA-8415-25F24155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01F8"/>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qFormat/>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qFormat/>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qFormat/>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uiPriority w:val="1"/>
    <w:qFormat/>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uiPriority w:val="99"/>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9"/>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1"/>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paragraph" w:customStyle="1" w:styleId="Standard">
    <w:name w:val="Standard"/>
    <w:rsid w:val="0012777F"/>
    <w:pPr>
      <w:suppressAutoHyphens/>
      <w:autoSpaceDN w:val="0"/>
      <w:textAlignment w:val="baseline"/>
    </w:pPr>
    <w:rPr>
      <w:kern w:val="3"/>
      <w:sz w:val="24"/>
      <w:szCs w:val="24"/>
      <w:lang w:eastAsia="zh-CN"/>
    </w:rPr>
  </w:style>
  <w:style w:type="numbering" w:customStyle="1" w:styleId="WW8Num13">
    <w:name w:val="WW8Num13"/>
    <w:basedOn w:val="Bezlisty"/>
    <w:rsid w:val="00320738"/>
    <w:pPr>
      <w:numPr>
        <w:numId w:val="31"/>
      </w:numPr>
    </w:pPr>
  </w:style>
  <w:style w:type="numbering" w:customStyle="1" w:styleId="WWOutlineListStyle101">
    <w:name w:val="WW_OutlineListStyle_101"/>
    <w:basedOn w:val="Bezlisty"/>
    <w:rsid w:val="00F16B8E"/>
    <w:pPr>
      <w:numPr>
        <w:numId w:val="32"/>
      </w:numPr>
    </w:pPr>
  </w:style>
  <w:style w:type="numbering" w:customStyle="1" w:styleId="WW8Num261">
    <w:name w:val="WW8Num261"/>
    <w:basedOn w:val="Bezlisty"/>
    <w:rsid w:val="00F16B8E"/>
    <w:pPr>
      <w:numPr>
        <w:numId w:val="33"/>
      </w:numPr>
    </w:pPr>
  </w:style>
  <w:style w:type="numbering" w:customStyle="1" w:styleId="WW8Num291">
    <w:name w:val="WW8Num291"/>
    <w:basedOn w:val="Bezlisty"/>
    <w:rsid w:val="00F16B8E"/>
    <w:pPr>
      <w:numPr>
        <w:numId w:val="34"/>
      </w:numPr>
    </w:pPr>
  </w:style>
  <w:style w:type="numbering" w:customStyle="1" w:styleId="WWOutlineListStyle36">
    <w:name w:val="WW_OutlineListStyle_36"/>
    <w:basedOn w:val="Bezlisty"/>
    <w:rsid w:val="00607923"/>
    <w:pPr>
      <w:numPr>
        <w:numId w:val="35"/>
      </w:numPr>
    </w:pPr>
  </w:style>
  <w:style w:type="numbering" w:customStyle="1" w:styleId="WWOutlineListStyle511">
    <w:name w:val="WW_OutlineListStyle_511"/>
    <w:basedOn w:val="Bezlisty"/>
    <w:rsid w:val="00607923"/>
    <w:pPr>
      <w:numPr>
        <w:numId w:val="36"/>
      </w:numPr>
    </w:pPr>
  </w:style>
  <w:style w:type="character" w:customStyle="1" w:styleId="Internetlink">
    <w:name w:val="Internet link"/>
    <w:rsid w:val="00260A39"/>
    <w:rPr>
      <w:color w:val="0000FF"/>
      <w:u w:val="single"/>
    </w:rPr>
  </w:style>
  <w:style w:type="numbering" w:customStyle="1" w:styleId="WWOutlineListStyle12">
    <w:name w:val="WW_OutlineListStyle_12"/>
    <w:basedOn w:val="Bezlisty"/>
    <w:rsid w:val="00AB0C90"/>
    <w:pPr>
      <w:numPr>
        <w:numId w:val="37"/>
      </w:numPr>
    </w:pPr>
  </w:style>
  <w:style w:type="numbering" w:customStyle="1" w:styleId="WW8Num18">
    <w:name w:val="WW8Num18"/>
    <w:basedOn w:val="Bezlisty"/>
    <w:rsid w:val="00246BE9"/>
    <w:pPr>
      <w:numPr>
        <w:numId w:val="38"/>
      </w:numPr>
    </w:pPr>
  </w:style>
  <w:style w:type="numbering" w:customStyle="1" w:styleId="WWOutlineListStyle8">
    <w:name w:val="WW_OutlineListStyle_8"/>
    <w:basedOn w:val="Bezlisty"/>
    <w:rsid w:val="00246BE9"/>
    <w:pPr>
      <w:numPr>
        <w:numId w:val="39"/>
      </w:numPr>
    </w:pPr>
  </w:style>
  <w:style w:type="numbering" w:customStyle="1" w:styleId="WWOutlineListStyle16">
    <w:name w:val="WW_OutlineListStyle_16"/>
    <w:basedOn w:val="Bezlisty"/>
    <w:rsid w:val="00D0692D"/>
    <w:pPr>
      <w:numPr>
        <w:numId w:val="41"/>
      </w:numPr>
    </w:pPr>
  </w:style>
  <w:style w:type="numbering" w:customStyle="1" w:styleId="WW8Num45">
    <w:name w:val="WW8Num45"/>
    <w:basedOn w:val="Bezlisty"/>
    <w:rsid w:val="00D0692D"/>
    <w:pPr>
      <w:numPr>
        <w:numId w:val="42"/>
      </w:numPr>
    </w:pPr>
  </w:style>
  <w:style w:type="paragraph" w:customStyle="1" w:styleId="Normalny1">
    <w:name w:val="Normalny1"/>
    <w:rsid w:val="00837F10"/>
    <w:rPr>
      <w:rFonts w:ascii="Calibri" w:eastAsia="Calibri" w:hAnsi="Calibri" w:cs="Calibri"/>
    </w:rPr>
  </w:style>
  <w:style w:type="paragraph" w:styleId="Poprawka">
    <w:name w:val="Revision"/>
    <w:hidden/>
    <w:uiPriority w:val="99"/>
    <w:semiHidden/>
    <w:rsid w:val="000A1E18"/>
    <w:rPr>
      <w:sz w:val="24"/>
      <w:szCs w:val="24"/>
    </w:rPr>
  </w:style>
  <w:style w:type="paragraph" w:customStyle="1" w:styleId="Tekstblokowy1">
    <w:name w:val="Tekst blokowy1"/>
    <w:basedOn w:val="Normalny"/>
    <w:rsid w:val="006D3F50"/>
    <w:pPr>
      <w:suppressAutoHyphens/>
      <w:ind w:left="113" w:right="113"/>
    </w:pPr>
    <w:rPr>
      <w:noProof/>
      <w:szCs w:val="20"/>
      <w:lang w:val="en-US" w:eastAsia="en-US"/>
    </w:rPr>
  </w:style>
  <w:style w:type="paragraph" w:customStyle="1" w:styleId="Zawartotabeli">
    <w:name w:val="Zawartość tabeli"/>
    <w:basedOn w:val="Normalny"/>
    <w:rsid w:val="006D3F50"/>
    <w:pPr>
      <w:suppressLineNumbers/>
      <w:suppressAutoHyphens/>
    </w:pPr>
    <w:rPr>
      <w:noProof/>
      <w:lang w:val="en-US" w:eastAsia="en-US"/>
    </w:rPr>
  </w:style>
  <w:style w:type="character" w:customStyle="1" w:styleId="normaltextrun">
    <w:name w:val="normaltextrun"/>
    <w:basedOn w:val="Domylnaczcionkaakapitu"/>
    <w:rsid w:val="0086524E"/>
  </w:style>
  <w:style w:type="character" w:customStyle="1" w:styleId="size">
    <w:name w:val="size"/>
    <w:basedOn w:val="Domylnaczcionkaakapitu"/>
    <w:rsid w:val="004005B4"/>
  </w:style>
  <w:style w:type="character" w:customStyle="1" w:styleId="font">
    <w:name w:val="font"/>
    <w:rsid w:val="004005B4"/>
  </w:style>
  <w:style w:type="paragraph" w:customStyle="1" w:styleId="gwp476c807emsonormal">
    <w:name w:val="gwp476c807e_msonormal"/>
    <w:basedOn w:val="Normalny"/>
    <w:rsid w:val="0027787F"/>
    <w:pPr>
      <w:spacing w:before="100" w:beforeAutospacing="1" w:after="100" w:afterAutospacing="1"/>
    </w:pPr>
  </w:style>
  <w:style w:type="numbering" w:customStyle="1" w:styleId="WW8Num6">
    <w:name w:val="WW8Num6"/>
    <w:rsid w:val="003C0E0E"/>
    <w:pPr>
      <w:numPr>
        <w:numId w:val="47"/>
      </w:numPr>
    </w:pPr>
  </w:style>
  <w:style w:type="paragraph" w:customStyle="1" w:styleId="Style1">
    <w:name w:val="Style 1"/>
    <w:basedOn w:val="Normalny"/>
    <w:rsid w:val="002C6BF9"/>
    <w:pPr>
      <w:widowControl w:val="0"/>
      <w:suppressAutoHyphens/>
      <w:autoSpaceDE w:val="0"/>
    </w:pPr>
    <w:rPr>
      <w:lang w:eastAsia="ar-SA"/>
    </w:rPr>
  </w:style>
  <w:style w:type="character" w:customStyle="1" w:styleId="highlight">
    <w:name w:val="highlight"/>
    <w:basedOn w:val="Domylnaczcionkaakapitu"/>
    <w:rsid w:val="00162D68"/>
  </w:style>
  <w:style w:type="character" w:customStyle="1" w:styleId="footnote">
    <w:name w:val="footnote"/>
    <w:basedOn w:val="Domylnaczcionkaakapitu"/>
    <w:rsid w:val="00162D68"/>
  </w:style>
  <w:style w:type="paragraph" w:customStyle="1" w:styleId="mainpub">
    <w:name w:val="mainpub"/>
    <w:basedOn w:val="Normalny"/>
    <w:rsid w:val="00162D68"/>
    <w:pPr>
      <w:spacing w:before="100" w:beforeAutospacing="1" w:after="100" w:afterAutospacing="1"/>
    </w:pPr>
  </w:style>
  <w:style w:type="character" w:customStyle="1" w:styleId="Normalny2">
    <w:name w:val="Normalny2"/>
    <w:basedOn w:val="Domylnaczcionkaakapitu"/>
    <w:rsid w:val="00384EC1"/>
  </w:style>
  <w:style w:type="character" w:customStyle="1" w:styleId="fontstyle01">
    <w:name w:val="fontstyle01"/>
    <w:basedOn w:val="Domylnaczcionkaakapitu"/>
    <w:rsid w:val="00CC5E0C"/>
    <w:rPr>
      <w:rFonts w:ascii="Calibri-Bold" w:hAnsi="Calibri-Bold" w:hint="default"/>
      <w:b/>
      <w:bCs/>
      <w:i w:val="0"/>
      <w:iCs w:val="0"/>
      <w:color w:val="000000"/>
      <w:sz w:val="22"/>
      <w:szCs w:val="22"/>
    </w:rPr>
  </w:style>
  <w:style w:type="character" w:customStyle="1" w:styleId="fontstyle21">
    <w:name w:val="fontstyle21"/>
    <w:basedOn w:val="Domylnaczcionkaakapitu"/>
    <w:rsid w:val="00CC5E0C"/>
    <w:rPr>
      <w:rFonts w:ascii="Calibri" w:hAnsi="Calibri" w:cs="Calibri" w:hint="default"/>
      <w:b w:val="0"/>
      <w:bCs w:val="0"/>
      <w:i w:val="0"/>
      <w:iCs w:val="0"/>
      <w:color w:val="000000"/>
      <w:sz w:val="22"/>
      <w:szCs w:val="22"/>
    </w:r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locked/>
    <w:rsid w:val="00971367"/>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32124746">
      <w:bodyDiv w:val="1"/>
      <w:marLeft w:val="0"/>
      <w:marRight w:val="0"/>
      <w:marTop w:val="0"/>
      <w:marBottom w:val="0"/>
      <w:divBdr>
        <w:top w:val="none" w:sz="0" w:space="0" w:color="auto"/>
        <w:left w:val="none" w:sz="0" w:space="0" w:color="auto"/>
        <w:bottom w:val="none" w:sz="0" w:space="0" w:color="auto"/>
        <w:right w:val="none" w:sz="0" w:space="0" w:color="auto"/>
      </w:divBdr>
      <w:divsChild>
        <w:div w:id="597909949">
          <w:marLeft w:val="300"/>
          <w:marRight w:val="0"/>
          <w:marTop w:val="0"/>
          <w:marBottom w:val="0"/>
          <w:divBdr>
            <w:top w:val="none" w:sz="0" w:space="0" w:color="auto"/>
            <w:left w:val="none" w:sz="0" w:space="0" w:color="auto"/>
            <w:bottom w:val="none" w:sz="0" w:space="0" w:color="auto"/>
            <w:right w:val="none" w:sz="0" w:space="0" w:color="auto"/>
          </w:divBdr>
        </w:div>
        <w:div w:id="847913536">
          <w:marLeft w:val="300"/>
          <w:marRight w:val="0"/>
          <w:marTop w:val="0"/>
          <w:marBottom w:val="0"/>
          <w:divBdr>
            <w:top w:val="none" w:sz="0" w:space="0" w:color="auto"/>
            <w:left w:val="none" w:sz="0" w:space="0" w:color="auto"/>
            <w:bottom w:val="none" w:sz="0" w:space="0" w:color="auto"/>
            <w:right w:val="none" w:sz="0" w:space="0" w:color="auto"/>
          </w:divBdr>
        </w:div>
        <w:div w:id="2096855629">
          <w:marLeft w:val="300"/>
          <w:marRight w:val="0"/>
          <w:marTop w:val="0"/>
          <w:marBottom w:val="0"/>
          <w:divBdr>
            <w:top w:val="none" w:sz="0" w:space="0" w:color="auto"/>
            <w:left w:val="none" w:sz="0" w:space="0" w:color="auto"/>
            <w:bottom w:val="none" w:sz="0" w:space="0" w:color="auto"/>
            <w:right w:val="none" w:sz="0" w:space="0" w:color="auto"/>
          </w:divBdr>
        </w:div>
      </w:divsChild>
    </w:div>
    <w:div w:id="71591057">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173703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149687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36220427">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681130995">
      <w:bodyDiv w:val="1"/>
      <w:marLeft w:val="0"/>
      <w:marRight w:val="0"/>
      <w:marTop w:val="0"/>
      <w:marBottom w:val="0"/>
      <w:divBdr>
        <w:top w:val="none" w:sz="0" w:space="0" w:color="auto"/>
        <w:left w:val="none" w:sz="0" w:space="0" w:color="auto"/>
        <w:bottom w:val="none" w:sz="0" w:space="0" w:color="auto"/>
        <w:right w:val="none" w:sz="0" w:space="0" w:color="auto"/>
      </w:divBdr>
      <w:divsChild>
        <w:div w:id="840703525">
          <w:marLeft w:val="300"/>
          <w:marRight w:val="0"/>
          <w:marTop w:val="0"/>
          <w:marBottom w:val="0"/>
          <w:divBdr>
            <w:top w:val="none" w:sz="0" w:space="0" w:color="auto"/>
            <w:left w:val="none" w:sz="0" w:space="0" w:color="auto"/>
            <w:bottom w:val="none" w:sz="0" w:space="0" w:color="auto"/>
            <w:right w:val="none" w:sz="0" w:space="0" w:color="auto"/>
          </w:divBdr>
        </w:div>
        <w:div w:id="145125512">
          <w:marLeft w:val="300"/>
          <w:marRight w:val="0"/>
          <w:marTop w:val="0"/>
          <w:marBottom w:val="0"/>
          <w:divBdr>
            <w:top w:val="none" w:sz="0" w:space="0" w:color="auto"/>
            <w:left w:val="none" w:sz="0" w:space="0" w:color="auto"/>
            <w:bottom w:val="none" w:sz="0" w:space="0" w:color="auto"/>
            <w:right w:val="none" w:sz="0" w:space="0" w:color="auto"/>
          </w:divBdr>
        </w:div>
      </w:divsChild>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1487027">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41569156">
      <w:bodyDiv w:val="1"/>
      <w:marLeft w:val="0"/>
      <w:marRight w:val="0"/>
      <w:marTop w:val="0"/>
      <w:marBottom w:val="0"/>
      <w:divBdr>
        <w:top w:val="none" w:sz="0" w:space="0" w:color="auto"/>
        <w:left w:val="none" w:sz="0" w:space="0" w:color="auto"/>
        <w:bottom w:val="none" w:sz="0" w:space="0" w:color="auto"/>
        <w:right w:val="none" w:sz="0" w:space="0" w:color="auto"/>
      </w:divBdr>
      <w:divsChild>
        <w:div w:id="1817838380">
          <w:marLeft w:val="0"/>
          <w:marRight w:val="0"/>
          <w:marTop w:val="150"/>
          <w:marBottom w:val="168"/>
          <w:divBdr>
            <w:top w:val="none" w:sz="0" w:space="0" w:color="auto"/>
            <w:left w:val="none" w:sz="0" w:space="0" w:color="auto"/>
            <w:bottom w:val="none" w:sz="0" w:space="0" w:color="auto"/>
            <w:right w:val="none" w:sz="0" w:space="0" w:color="auto"/>
          </w:divBdr>
        </w:div>
      </w:divsChild>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82105">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48025860">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11913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529471de-8fbc-495f-8a17-4843b564649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westycje@filmstudioceta.p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D1FF4-BA0D-4A79-89CB-5F4B6975C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111</TotalTime>
  <Pages>47</Pages>
  <Words>17816</Words>
  <Characters>106901</Characters>
  <Application>Microsoft Office Word</Application>
  <DocSecurity>0</DocSecurity>
  <Lines>890</Lines>
  <Paragraphs>248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Hewlett-Packard Company</Company>
  <LinksUpToDate>false</LinksUpToDate>
  <CharactersWithSpaces>124469</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Konto Microsoft</cp:lastModifiedBy>
  <cp:revision>13</cp:revision>
  <cp:lastPrinted>2024-11-05T09:39:00Z</cp:lastPrinted>
  <dcterms:created xsi:type="dcterms:W3CDTF">2024-11-05T09:17:00Z</dcterms:created>
  <dcterms:modified xsi:type="dcterms:W3CDTF">2024-11-06T18:47:00Z</dcterms:modified>
</cp:coreProperties>
</file>