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54434" w14:textId="77777777" w:rsidR="00A67F3C" w:rsidRPr="00C40242" w:rsidRDefault="00A67F3C" w:rsidP="00A67F3C">
      <w:pPr>
        <w:spacing w:after="0" w:line="360" w:lineRule="auto"/>
        <w:ind w:left="6372"/>
        <w:rPr>
          <w:rFonts w:eastAsia="Times New Roman" w:cs="Arial"/>
          <w:kern w:val="1"/>
          <w:sz w:val="20"/>
          <w:szCs w:val="20"/>
          <w:lang w:eastAsia="pl-PL"/>
        </w:rPr>
      </w:pPr>
      <w:r w:rsidRPr="00C40242">
        <w:rPr>
          <w:rFonts w:eastAsia="Times New Roman" w:cs="Arial"/>
          <w:kern w:val="1"/>
          <w:sz w:val="20"/>
          <w:szCs w:val="20"/>
          <w:lang w:eastAsia="pl-PL"/>
        </w:rPr>
        <w:t>Załącznik nr 6 do SWZ</w:t>
      </w:r>
    </w:p>
    <w:p w14:paraId="55D650F0" w14:textId="77777777" w:rsidR="00A67F3C" w:rsidRPr="00C40242" w:rsidRDefault="00A67F3C" w:rsidP="00A67F3C">
      <w:pPr>
        <w:keepNext/>
        <w:spacing w:after="0" w:line="360" w:lineRule="auto"/>
        <w:jc w:val="center"/>
        <w:outlineLvl w:val="0"/>
        <w:rPr>
          <w:rFonts w:eastAsia="Times New Roman" w:cs="Arial"/>
          <w:b/>
          <w:sz w:val="20"/>
          <w:szCs w:val="20"/>
          <w:lang w:eastAsia="pl-PL"/>
        </w:rPr>
      </w:pPr>
      <w:r>
        <w:rPr>
          <w:rFonts w:eastAsia="Times New Roman" w:cs="Arial"/>
          <w:b/>
          <w:sz w:val="20"/>
          <w:szCs w:val="20"/>
          <w:lang w:eastAsia="pl-PL"/>
        </w:rPr>
        <w:t>Projektowane postanowienia umowy</w:t>
      </w:r>
    </w:p>
    <w:p w14:paraId="19EBDD0F" w14:textId="2AEAC352" w:rsidR="00A67F3C" w:rsidRPr="00C40242" w:rsidRDefault="00A67F3C" w:rsidP="00A67F3C">
      <w:pPr>
        <w:keepNext/>
        <w:spacing w:after="0" w:line="360" w:lineRule="auto"/>
        <w:jc w:val="center"/>
        <w:outlineLvl w:val="0"/>
        <w:rPr>
          <w:rFonts w:eastAsia="Times New Roman" w:cs="Arial"/>
          <w:b/>
          <w:sz w:val="20"/>
          <w:szCs w:val="20"/>
          <w:lang w:eastAsia="pl-PL"/>
        </w:rPr>
      </w:pPr>
      <w:r>
        <w:rPr>
          <w:rFonts w:eastAsia="Times New Roman" w:cs="Arial"/>
          <w:b/>
          <w:sz w:val="20"/>
          <w:szCs w:val="20"/>
          <w:lang w:eastAsia="pl-PL"/>
        </w:rPr>
        <w:t>Umowa</w:t>
      </w:r>
      <w:r w:rsidRPr="00C40242">
        <w:rPr>
          <w:rFonts w:eastAsia="Times New Roman" w:cs="Arial"/>
          <w:b/>
          <w:sz w:val="20"/>
          <w:szCs w:val="20"/>
          <w:lang w:eastAsia="pl-PL"/>
        </w:rPr>
        <w:t xml:space="preserve"> nr </w:t>
      </w:r>
      <w:r w:rsidR="00DC426F">
        <w:rPr>
          <w:rFonts w:eastAsia="Times New Roman" w:cs="Arial"/>
          <w:b/>
          <w:sz w:val="20"/>
          <w:szCs w:val="20"/>
          <w:lang w:eastAsia="pl-PL"/>
        </w:rPr>
        <w:t xml:space="preserve">OF.261.3.2024 </w:t>
      </w:r>
    </w:p>
    <w:p w14:paraId="088C4213" w14:textId="77777777" w:rsidR="00A67F3C" w:rsidRPr="00C40242" w:rsidRDefault="00A67F3C" w:rsidP="00A67F3C">
      <w:pPr>
        <w:spacing w:after="0" w:line="360" w:lineRule="auto"/>
        <w:jc w:val="both"/>
        <w:rPr>
          <w:rFonts w:eastAsia="Times New Roman" w:cs="Arial"/>
          <w:sz w:val="20"/>
          <w:szCs w:val="20"/>
          <w:lang w:eastAsia="pl-PL"/>
        </w:rPr>
      </w:pPr>
      <w:r w:rsidRPr="00C40242">
        <w:rPr>
          <w:rFonts w:eastAsia="Times New Roman" w:cs="Arial"/>
          <w:sz w:val="20"/>
          <w:szCs w:val="20"/>
          <w:lang w:eastAsia="pl-PL"/>
        </w:rPr>
        <w:t xml:space="preserve">W dniu …………….. roku pomiędzy: </w:t>
      </w:r>
    </w:p>
    <w:p w14:paraId="07CF7A2B" w14:textId="77777777" w:rsidR="00A67F3C" w:rsidRPr="00C40242" w:rsidRDefault="00A67F3C" w:rsidP="00A67F3C">
      <w:pPr>
        <w:spacing w:after="0" w:line="360" w:lineRule="auto"/>
        <w:jc w:val="both"/>
        <w:rPr>
          <w:rFonts w:eastAsia="Times New Roman" w:cs="Arial"/>
          <w:sz w:val="20"/>
          <w:szCs w:val="20"/>
          <w:lang w:eastAsia="pl-PL"/>
        </w:rPr>
      </w:pPr>
      <w:r w:rsidRPr="00C40242">
        <w:rPr>
          <w:rFonts w:eastAsia="Times New Roman" w:cs="Arial"/>
          <w:sz w:val="20"/>
          <w:szCs w:val="20"/>
          <w:lang w:eastAsia="pl-PL"/>
        </w:rPr>
        <w:t>Skarbem Państwa - Sądem Rejonowym w Inowrocławiu mającym siedzibę  w Inowrocławiu przy</w:t>
      </w:r>
      <w:r w:rsidRPr="00C40242">
        <w:rPr>
          <w:rFonts w:eastAsia="Times New Roman" w:cs="Arial"/>
          <w:sz w:val="20"/>
          <w:szCs w:val="20"/>
          <w:lang w:eastAsia="pl-PL"/>
        </w:rPr>
        <w:br/>
        <w:t xml:space="preserve">ul. G. Narutowicza  42, REGON 000321543, NIP 5561145827 zwanym dalej w tekście </w:t>
      </w:r>
      <w:r w:rsidRPr="00C40242">
        <w:rPr>
          <w:rFonts w:eastAsia="Times New Roman" w:cs="Arial"/>
          <w:b/>
          <w:sz w:val="20"/>
          <w:szCs w:val="20"/>
          <w:lang w:eastAsia="pl-PL"/>
        </w:rPr>
        <w:t>„Zamawiającym”</w:t>
      </w:r>
      <w:r w:rsidRPr="00C40242">
        <w:rPr>
          <w:rFonts w:eastAsia="Times New Roman" w:cs="Arial"/>
          <w:sz w:val="20"/>
          <w:szCs w:val="20"/>
          <w:lang w:eastAsia="pl-PL"/>
        </w:rPr>
        <w:t>,  reprezentowanym przez:</w:t>
      </w:r>
    </w:p>
    <w:p w14:paraId="3D8E7DFE" w14:textId="7C859D96" w:rsidR="00A67F3C" w:rsidRPr="00C40242" w:rsidRDefault="00A67F3C" w:rsidP="00A67F3C">
      <w:pPr>
        <w:spacing w:after="0" w:line="360" w:lineRule="auto"/>
        <w:jc w:val="both"/>
        <w:rPr>
          <w:rFonts w:eastAsia="Times New Roman" w:cs="Arial"/>
          <w:b/>
          <w:sz w:val="20"/>
          <w:szCs w:val="20"/>
          <w:lang w:eastAsia="pl-PL"/>
        </w:rPr>
      </w:pPr>
      <w:r>
        <w:rPr>
          <w:rFonts w:eastAsia="Times New Roman" w:cs="Arial"/>
          <w:b/>
          <w:sz w:val="20"/>
          <w:szCs w:val="20"/>
          <w:lang w:eastAsia="pl-PL"/>
        </w:rPr>
        <w:t xml:space="preserve">Marcina Kaszowskiego </w:t>
      </w:r>
      <w:r w:rsidRPr="00C40242">
        <w:rPr>
          <w:rFonts w:eastAsia="Times New Roman" w:cs="Arial"/>
          <w:b/>
          <w:sz w:val="20"/>
          <w:szCs w:val="20"/>
          <w:lang w:eastAsia="pl-PL"/>
        </w:rPr>
        <w:t xml:space="preserve"> – </w:t>
      </w:r>
      <w:r>
        <w:rPr>
          <w:rFonts w:eastAsia="Times New Roman" w:cs="Arial"/>
          <w:b/>
          <w:sz w:val="20"/>
          <w:szCs w:val="20"/>
          <w:lang w:eastAsia="pl-PL"/>
        </w:rPr>
        <w:t xml:space="preserve">p.o. </w:t>
      </w:r>
      <w:r w:rsidRPr="00C40242">
        <w:rPr>
          <w:rFonts w:eastAsia="Times New Roman" w:cs="Arial"/>
          <w:b/>
          <w:sz w:val="20"/>
          <w:szCs w:val="20"/>
          <w:lang w:eastAsia="pl-PL"/>
        </w:rPr>
        <w:t xml:space="preserve">Dyrektora Sądu Rejonowego w Inowrocławiu </w:t>
      </w:r>
    </w:p>
    <w:p w14:paraId="1E843FDC" w14:textId="77777777" w:rsidR="00A67F3C" w:rsidRPr="00C40242" w:rsidRDefault="00A67F3C" w:rsidP="00A67F3C">
      <w:pPr>
        <w:spacing w:after="0" w:line="360" w:lineRule="auto"/>
        <w:jc w:val="both"/>
        <w:rPr>
          <w:rFonts w:eastAsia="Times New Roman" w:cs="Arial"/>
          <w:sz w:val="20"/>
          <w:szCs w:val="20"/>
          <w:lang w:eastAsia="pl-PL"/>
        </w:rPr>
      </w:pPr>
      <w:r w:rsidRPr="00C40242">
        <w:rPr>
          <w:rFonts w:eastAsia="Times New Roman" w:cs="Arial"/>
          <w:sz w:val="20"/>
          <w:szCs w:val="20"/>
          <w:lang w:eastAsia="pl-PL"/>
        </w:rPr>
        <w:t xml:space="preserve">a </w:t>
      </w:r>
    </w:p>
    <w:p w14:paraId="52929271" w14:textId="77777777" w:rsidR="00A67F3C" w:rsidRPr="00C40242" w:rsidRDefault="00A67F3C" w:rsidP="00A67F3C">
      <w:pPr>
        <w:pStyle w:val="Bezodstpw"/>
        <w:spacing w:line="360" w:lineRule="auto"/>
        <w:rPr>
          <w:rFonts w:cs="Arial"/>
          <w:sz w:val="20"/>
          <w:szCs w:val="20"/>
        </w:rPr>
      </w:pPr>
      <w:r w:rsidRPr="00C40242">
        <w:rPr>
          <w:rFonts w:cs="Arial"/>
          <w:sz w:val="20"/>
          <w:szCs w:val="20"/>
        </w:rPr>
        <w:t>………………………………………………………………………………………………………………………………………………….</w:t>
      </w:r>
    </w:p>
    <w:p w14:paraId="5C08E9BE" w14:textId="77777777" w:rsidR="00A67F3C" w:rsidRPr="00C40242" w:rsidRDefault="00A67F3C" w:rsidP="00A67F3C">
      <w:pPr>
        <w:spacing w:after="0" w:line="360" w:lineRule="auto"/>
        <w:jc w:val="both"/>
        <w:rPr>
          <w:rFonts w:eastAsia="Times New Roman" w:cs="Arial"/>
          <w:b/>
          <w:sz w:val="20"/>
          <w:szCs w:val="20"/>
          <w:lang w:eastAsia="pl-PL"/>
        </w:rPr>
      </w:pPr>
      <w:r w:rsidRPr="00C40242">
        <w:rPr>
          <w:rFonts w:eastAsia="Times New Roman" w:cs="Arial"/>
          <w:sz w:val="20"/>
          <w:szCs w:val="20"/>
          <w:lang w:eastAsia="pl-PL"/>
        </w:rPr>
        <w:t xml:space="preserve">–……………………………………………..zwaną dalej </w:t>
      </w:r>
      <w:r w:rsidRPr="00C40242">
        <w:rPr>
          <w:rFonts w:eastAsia="Times New Roman" w:cs="Arial"/>
          <w:b/>
          <w:sz w:val="20"/>
          <w:szCs w:val="20"/>
          <w:lang w:eastAsia="pl-PL"/>
        </w:rPr>
        <w:t xml:space="preserve">„Wykonawcą” </w:t>
      </w:r>
      <w:r w:rsidRPr="00C40242">
        <w:rPr>
          <w:rFonts w:eastAsia="Times New Roman" w:cs="Arial"/>
          <w:sz w:val="20"/>
          <w:szCs w:val="20"/>
          <w:lang w:eastAsia="pl-PL"/>
        </w:rPr>
        <w:t xml:space="preserve">reprezentowaną przez: </w:t>
      </w:r>
    </w:p>
    <w:p w14:paraId="5CFBFF0E" w14:textId="77777777" w:rsidR="00A67F3C" w:rsidRPr="00C40242" w:rsidRDefault="00A67F3C" w:rsidP="00A67F3C">
      <w:pPr>
        <w:spacing w:after="0" w:line="360" w:lineRule="auto"/>
        <w:jc w:val="both"/>
        <w:rPr>
          <w:rFonts w:eastAsia="Times New Roman" w:cs="Arial"/>
          <w:sz w:val="20"/>
          <w:szCs w:val="20"/>
          <w:lang w:eastAsia="pl-PL"/>
        </w:rPr>
      </w:pPr>
      <w:r w:rsidRPr="00C40242">
        <w:rPr>
          <w:rFonts w:eastAsia="Times New Roman" w:cs="Arial"/>
          <w:sz w:val="20"/>
          <w:szCs w:val="20"/>
          <w:lang w:eastAsia="pl-PL"/>
        </w:rPr>
        <w:t>……………………………………………..</w:t>
      </w:r>
    </w:p>
    <w:p w14:paraId="4A749E8B" w14:textId="77777777" w:rsidR="00A67F3C" w:rsidRPr="00C40242" w:rsidRDefault="00A67F3C" w:rsidP="00A67F3C">
      <w:pPr>
        <w:spacing w:after="0" w:line="360" w:lineRule="auto"/>
        <w:jc w:val="both"/>
        <w:rPr>
          <w:rFonts w:eastAsia="Times New Roman" w:cs="Arial"/>
          <w:sz w:val="20"/>
          <w:szCs w:val="20"/>
          <w:lang w:eastAsia="pl-PL"/>
        </w:rPr>
      </w:pPr>
    </w:p>
    <w:p w14:paraId="76F307E5" w14:textId="77777777" w:rsidR="00A67F3C" w:rsidRPr="00C40242" w:rsidRDefault="00A67F3C" w:rsidP="00A67F3C">
      <w:pPr>
        <w:spacing w:after="0" w:line="360" w:lineRule="auto"/>
        <w:jc w:val="both"/>
        <w:rPr>
          <w:rFonts w:eastAsia="Times New Roman" w:cs="Arial"/>
          <w:sz w:val="20"/>
          <w:szCs w:val="20"/>
          <w:lang w:eastAsia="pl-PL"/>
        </w:rPr>
      </w:pPr>
      <w:r w:rsidRPr="00C40242">
        <w:rPr>
          <w:rFonts w:eastAsia="Times New Roman" w:cs="Arial"/>
          <w:sz w:val="20"/>
          <w:szCs w:val="20"/>
          <w:lang w:eastAsia="pl-PL"/>
        </w:rPr>
        <w:t>Łącznie dalej zwanych „Stronami” lub z osobno „Stroną”</w:t>
      </w:r>
    </w:p>
    <w:p w14:paraId="6482CE61" w14:textId="77777777" w:rsidR="00A67F3C" w:rsidRPr="00C40242" w:rsidRDefault="00A67F3C" w:rsidP="00A67F3C">
      <w:pPr>
        <w:spacing w:line="360" w:lineRule="auto"/>
        <w:jc w:val="both"/>
        <w:rPr>
          <w:rFonts w:cs="Times New Roman"/>
          <w:sz w:val="16"/>
          <w:szCs w:val="16"/>
        </w:rPr>
      </w:pPr>
    </w:p>
    <w:p w14:paraId="0934588D" w14:textId="7BB32B29" w:rsidR="00A67F3C" w:rsidRPr="00C40242" w:rsidRDefault="00A67F3C" w:rsidP="00A67F3C">
      <w:pPr>
        <w:spacing w:after="0" w:line="360" w:lineRule="auto"/>
        <w:jc w:val="both"/>
        <w:rPr>
          <w:rFonts w:eastAsia="Times New Roman" w:cs="Arial"/>
          <w:sz w:val="20"/>
          <w:szCs w:val="20"/>
          <w:lang w:eastAsia="pl-PL"/>
        </w:rPr>
      </w:pPr>
      <w:r w:rsidRPr="00C40242">
        <w:rPr>
          <w:rFonts w:eastAsia="Times New Roman" w:cs="Arial"/>
          <w:sz w:val="20"/>
          <w:szCs w:val="20"/>
          <w:lang w:eastAsia="pl-PL"/>
        </w:rPr>
        <w:t xml:space="preserve">w rezultacie dokonania przez Zamawiającego wyboru oferty Wykonawcy w postępowaniu </w:t>
      </w:r>
      <w:r w:rsidRPr="00C40242">
        <w:rPr>
          <w:rFonts w:eastAsia="Times New Roman" w:cs="Arial"/>
          <w:sz w:val="20"/>
          <w:szCs w:val="20"/>
          <w:lang w:eastAsia="pl-PL"/>
        </w:rPr>
        <w:br/>
        <w:t>o udzielenie zamówienia publicznego na</w:t>
      </w:r>
      <w:r w:rsidR="00CB4358" w:rsidRPr="00CB4358">
        <w:rPr>
          <w:rFonts w:eastAsia="Times New Roman" w:cs="Arial"/>
          <w:sz w:val="20"/>
          <w:szCs w:val="20"/>
          <w:lang w:eastAsia="pl-PL"/>
        </w:rPr>
        <w:t xml:space="preserve"> świadczenie usługi utrzymania czystości oraz usług gospodarczo- konserwatorskich w obiektach Sądu Rejonowego w Inowrocławiu, I </w:t>
      </w:r>
      <w:proofErr w:type="spellStart"/>
      <w:r w:rsidR="00CB4358" w:rsidRPr="00CB4358">
        <w:rPr>
          <w:rFonts w:eastAsia="Times New Roman" w:cs="Arial"/>
          <w:sz w:val="20"/>
          <w:szCs w:val="20"/>
          <w:lang w:eastAsia="pl-PL"/>
        </w:rPr>
        <w:t>i</w:t>
      </w:r>
      <w:proofErr w:type="spellEnd"/>
      <w:r w:rsidR="00CB4358" w:rsidRPr="00CB4358">
        <w:rPr>
          <w:rFonts w:eastAsia="Times New Roman" w:cs="Arial"/>
          <w:sz w:val="20"/>
          <w:szCs w:val="20"/>
          <w:lang w:eastAsia="pl-PL"/>
        </w:rPr>
        <w:t xml:space="preserve"> II Zespole Kuratorskiej Służby Sądowej oraz Ośrodkach Kuratorskich</w:t>
      </w:r>
      <w:r w:rsidRPr="00C40242">
        <w:rPr>
          <w:rFonts w:eastAsia="Times New Roman" w:cs="Arial"/>
          <w:sz w:val="20"/>
          <w:szCs w:val="20"/>
          <w:lang w:eastAsia="pl-PL"/>
        </w:rPr>
        <w:t>, została zawarta umowa o następującej treści:</w:t>
      </w:r>
    </w:p>
    <w:p w14:paraId="3835CF9F" w14:textId="77777777" w:rsidR="00A67F3C" w:rsidRPr="00C40242" w:rsidRDefault="00A67F3C" w:rsidP="00A67F3C">
      <w:pPr>
        <w:spacing w:after="0" w:line="240" w:lineRule="auto"/>
        <w:jc w:val="both"/>
        <w:rPr>
          <w:rFonts w:eastAsia="Times New Roman" w:cs="Arial"/>
          <w:sz w:val="20"/>
          <w:szCs w:val="20"/>
          <w:lang w:eastAsia="pl-PL"/>
        </w:rPr>
      </w:pPr>
    </w:p>
    <w:p w14:paraId="036ADBA9" w14:textId="77777777" w:rsidR="00A67F3C" w:rsidRPr="00C40242" w:rsidRDefault="00A67F3C" w:rsidP="00A67F3C">
      <w:pPr>
        <w:spacing w:after="0" w:line="360" w:lineRule="auto"/>
        <w:jc w:val="center"/>
        <w:rPr>
          <w:rFonts w:eastAsia="Times New Roman" w:cs="Arial"/>
          <w:b/>
          <w:sz w:val="20"/>
          <w:szCs w:val="20"/>
          <w:lang w:eastAsia="pl-PL"/>
        </w:rPr>
      </w:pPr>
      <w:r w:rsidRPr="00C40242">
        <w:rPr>
          <w:rFonts w:eastAsia="Times New Roman" w:cs="Arial"/>
          <w:b/>
          <w:sz w:val="20"/>
          <w:szCs w:val="20"/>
          <w:lang w:eastAsia="pl-PL"/>
        </w:rPr>
        <w:t>§ 1.</w:t>
      </w:r>
    </w:p>
    <w:p w14:paraId="35798E27" w14:textId="51727B15" w:rsidR="00A67F3C" w:rsidRPr="00C40242" w:rsidRDefault="00A67F3C" w:rsidP="00A67F3C">
      <w:pPr>
        <w:pStyle w:val="Bezodstpw"/>
        <w:numPr>
          <w:ilvl w:val="0"/>
          <w:numId w:val="4"/>
        </w:numPr>
        <w:tabs>
          <w:tab w:val="clear" w:pos="360"/>
        </w:tabs>
        <w:spacing w:line="360" w:lineRule="auto"/>
        <w:ind w:left="284" w:hanging="284"/>
        <w:jc w:val="both"/>
        <w:rPr>
          <w:rFonts w:cs="Arial"/>
          <w:sz w:val="20"/>
          <w:szCs w:val="20"/>
          <w:lang w:eastAsia="pl-PL"/>
        </w:rPr>
      </w:pPr>
      <w:r w:rsidRPr="00C40242">
        <w:rPr>
          <w:rFonts w:eastAsia="Times New Roman" w:cs="Arial"/>
          <w:sz w:val="20"/>
          <w:szCs w:val="20"/>
          <w:lang w:eastAsia="pl-PL"/>
        </w:rPr>
        <w:t xml:space="preserve">Zamawiający zleca,  a Wykonawca przyjmuje do wykonania pracę polegającą na: świadczeniu usługi </w:t>
      </w:r>
      <w:r w:rsidRPr="00C40242">
        <w:rPr>
          <w:rFonts w:cs="Arial"/>
          <w:sz w:val="20"/>
          <w:szCs w:val="20"/>
          <w:lang w:eastAsia="pl-PL"/>
        </w:rPr>
        <w:t>sprzątania pomieszczeń w budynkach Sądu Rejonowego w Inowrocławiu usytuowanych:</w:t>
      </w:r>
      <w:r w:rsidRPr="00C40242">
        <w:rPr>
          <w:rFonts w:cs="Arial"/>
          <w:sz w:val="20"/>
          <w:szCs w:val="20"/>
          <w:lang w:eastAsia="pl-PL"/>
        </w:rPr>
        <w:br/>
        <w:t>w Inowrocławiu przy ulicy Narutowicza 42</w:t>
      </w:r>
      <w:r>
        <w:rPr>
          <w:rFonts w:cs="Arial"/>
          <w:sz w:val="20"/>
          <w:szCs w:val="20"/>
          <w:lang w:eastAsia="pl-PL"/>
        </w:rPr>
        <w:t xml:space="preserve">,  </w:t>
      </w:r>
      <w:r w:rsidRPr="00C40242">
        <w:rPr>
          <w:rFonts w:cs="Arial"/>
          <w:sz w:val="20"/>
          <w:szCs w:val="20"/>
          <w:lang w:eastAsia="pl-PL"/>
        </w:rPr>
        <w:t>Dworcowej 39</w:t>
      </w:r>
      <w:r>
        <w:rPr>
          <w:rFonts w:cs="Arial"/>
          <w:sz w:val="20"/>
          <w:szCs w:val="20"/>
          <w:lang w:eastAsia="pl-PL"/>
        </w:rPr>
        <w:t xml:space="preserve"> </w:t>
      </w:r>
      <w:bookmarkStart w:id="0" w:name="_Hlk180010808"/>
      <w:r>
        <w:rPr>
          <w:rFonts w:cs="Arial"/>
          <w:sz w:val="20"/>
          <w:szCs w:val="20"/>
          <w:lang w:eastAsia="pl-PL"/>
        </w:rPr>
        <w:t>oraz Królowej Jadwigi 16</w:t>
      </w:r>
      <w:r w:rsidRPr="00C40242">
        <w:rPr>
          <w:rFonts w:cs="Arial"/>
          <w:sz w:val="20"/>
          <w:szCs w:val="20"/>
          <w:lang w:eastAsia="pl-PL"/>
        </w:rPr>
        <w:t xml:space="preserve"> </w:t>
      </w:r>
      <w:bookmarkEnd w:id="0"/>
      <w:r w:rsidRPr="00C40242">
        <w:rPr>
          <w:rFonts w:cs="Arial"/>
          <w:sz w:val="20"/>
          <w:szCs w:val="20"/>
          <w:lang w:eastAsia="pl-PL"/>
        </w:rPr>
        <w:t>w Inowrocławiu oraz usług gospodarczo-konserwatorskich (drobne naprawy z branży elektrycznej, stolarskiej i hydrauliki)  oraz utrzymaniu w czystości terenów zewnętrznych przy siedzibie Sądu w Inowrocławiu przy</w:t>
      </w:r>
      <w:r w:rsidRPr="00C40242">
        <w:rPr>
          <w:rFonts w:cs="Arial"/>
          <w:sz w:val="20"/>
          <w:szCs w:val="20"/>
          <w:lang w:eastAsia="pl-PL"/>
        </w:rPr>
        <w:br/>
        <w:t>ul. Narutowicza 42, a także dostarczanie środków czystości  m.in. mydła w płynie, mydła w piance, ręczników papierowych, rolek kuchennych, odświeżaczy powietrza oraz papieru toaletowego, worków na śmieci, a także wszelkich środków do niezbędnych wykonania usługi sprzątania do budynków przy ul. Narutowicza 42</w:t>
      </w:r>
      <w:r w:rsidR="00302A74">
        <w:rPr>
          <w:rFonts w:cs="Arial"/>
          <w:sz w:val="20"/>
          <w:szCs w:val="20"/>
          <w:lang w:eastAsia="pl-PL"/>
        </w:rPr>
        <w:t xml:space="preserve">, </w:t>
      </w:r>
      <w:r w:rsidRPr="00C40242">
        <w:rPr>
          <w:rFonts w:cs="Arial"/>
          <w:sz w:val="20"/>
          <w:szCs w:val="20"/>
          <w:lang w:eastAsia="pl-PL"/>
        </w:rPr>
        <w:t xml:space="preserve"> Dworcowej 39</w:t>
      </w:r>
      <w:r w:rsidR="00302A74">
        <w:rPr>
          <w:rFonts w:cs="Arial"/>
          <w:sz w:val="20"/>
          <w:szCs w:val="20"/>
          <w:lang w:eastAsia="pl-PL"/>
        </w:rPr>
        <w:t xml:space="preserve"> oraz Królowej Jadwigi 16 </w:t>
      </w:r>
      <w:r w:rsidRPr="00C40242">
        <w:rPr>
          <w:rFonts w:cs="Arial"/>
          <w:sz w:val="20"/>
          <w:szCs w:val="20"/>
          <w:lang w:eastAsia="pl-PL"/>
        </w:rPr>
        <w:t xml:space="preserve"> w Inowrocławiu</w:t>
      </w:r>
      <w:r w:rsidRPr="00C40242">
        <w:rPr>
          <w:rFonts w:cs="Arial"/>
          <w:sz w:val="20"/>
          <w:szCs w:val="20"/>
        </w:rPr>
        <w:t xml:space="preserve"> </w:t>
      </w:r>
      <w:r w:rsidRPr="00C40242">
        <w:rPr>
          <w:rFonts w:cs="Arial"/>
          <w:sz w:val="20"/>
          <w:szCs w:val="20"/>
          <w:lang w:eastAsia="pl-PL"/>
        </w:rPr>
        <w:t>(środki czyszczące do różnych rodzajów powierzchni,</w:t>
      </w:r>
      <w:r>
        <w:rPr>
          <w:rFonts w:cs="Arial"/>
          <w:sz w:val="20"/>
          <w:szCs w:val="20"/>
          <w:lang w:eastAsia="pl-PL"/>
        </w:rPr>
        <w:t xml:space="preserve"> </w:t>
      </w:r>
      <w:r w:rsidRPr="00C40242">
        <w:rPr>
          <w:rFonts w:cs="Arial"/>
          <w:sz w:val="20"/>
          <w:szCs w:val="20"/>
          <w:lang w:eastAsia="pl-PL"/>
        </w:rPr>
        <w:t>dezynfekujące sanitariaty, likwidujące kamień i rdzę, udrażniające rury, płyny do naczyń oraz środki do usuwania kurzu).</w:t>
      </w:r>
    </w:p>
    <w:p w14:paraId="134F4B02" w14:textId="77E14F8B" w:rsidR="00A67F3C" w:rsidRPr="00C40242" w:rsidRDefault="00A67F3C" w:rsidP="00A67F3C">
      <w:pPr>
        <w:numPr>
          <w:ilvl w:val="0"/>
          <w:numId w:val="4"/>
        </w:numPr>
        <w:tabs>
          <w:tab w:val="clear" w:pos="360"/>
        </w:tabs>
        <w:autoSpaceDE w:val="0"/>
        <w:autoSpaceDN w:val="0"/>
        <w:adjustRightInd w:val="0"/>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Wymagania i zakres usługi sprzątania oraz utrzymania czystości terenów zewnętrznych określa SWZ  wraz</w:t>
      </w:r>
      <w:r w:rsidR="00090D3D">
        <w:rPr>
          <w:rFonts w:eastAsia="Times New Roman" w:cs="Arial"/>
          <w:sz w:val="20"/>
          <w:szCs w:val="20"/>
          <w:lang w:eastAsia="pl-PL"/>
        </w:rPr>
        <w:br/>
      </w:r>
      <w:r w:rsidRPr="00C40242">
        <w:rPr>
          <w:rFonts w:eastAsia="Times New Roman" w:cs="Arial"/>
          <w:sz w:val="20"/>
          <w:szCs w:val="20"/>
          <w:lang w:eastAsia="pl-PL"/>
        </w:rPr>
        <w:t>z  załącznikami.</w:t>
      </w:r>
    </w:p>
    <w:p w14:paraId="63FD4139" w14:textId="77777777" w:rsidR="00A67F3C" w:rsidRPr="00C40242" w:rsidRDefault="00A67F3C" w:rsidP="00A67F3C">
      <w:pPr>
        <w:numPr>
          <w:ilvl w:val="0"/>
          <w:numId w:val="4"/>
        </w:numPr>
        <w:tabs>
          <w:tab w:val="clear" w:pos="360"/>
        </w:tabs>
        <w:autoSpaceDE w:val="0"/>
        <w:autoSpaceDN w:val="0"/>
        <w:adjustRightInd w:val="0"/>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Zasady postępowania pracowników serwisu sprzątającego w czasie wykonywania czynności sprzątania określają  załączniki do SWZ oraz Instrukcja postępowania pracowników serwisu sprzątającego stanowiąca załącznik  do umowy.</w:t>
      </w:r>
    </w:p>
    <w:p w14:paraId="05BC1C13" w14:textId="77777777" w:rsidR="00A67F3C" w:rsidRPr="00C40242" w:rsidRDefault="00A67F3C" w:rsidP="00A67F3C">
      <w:pPr>
        <w:numPr>
          <w:ilvl w:val="0"/>
          <w:numId w:val="4"/>
        </w:numPr>
        <w:tabs>
          <w:tab w:val="clear" w:pos="360"/>
        </w:tabs>
        <w:autoSpaceDE w:val="0"/>
        <w:autoSpaceDN w:val="0"/>
        <w:adjustRightInd w:val="0"/>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lastRenderedPageBreak/>
        <w:t>Zamawiający i Wykonawca ustalają, że każda ze stron może rozwiązać umowę o świadczenie usługi  bez zachowania okresu wypowiedzenia w przypadkach nie wywiązywania się z warunków umowy i ustaleń zawartych w SWZ, która stanowi integralną część umowy.</w:t>
      </w:r>
    </w:p>
    <w:p w14:paraId="1C8DBBC1" w14:textId="77777777" w:rsidR="00A67F3C" w:rsidRPr="00C40242" w:rsidRDefault="00A67F3C" w:rsidP="00A67F3C">
      <w:pPr>
        <w:autoSpaceDE w:val="0"/>
        <w:autoSpaceDN w:val="0"/>
        <w:adjustRightInd w:val="0"/>
        <w:spacing w:after="0" w:line="360" w:lineRule="auto"/>
        <w:ind w:left="284"/>
        <w:jc w:val="both"/>
        <w:rPr>
          <w:rFonts w:eastAsia="Times New Roman" w:cs="Arial"/>
          <w:sz w:val="20"/>
          <w:szCs w:val="20"/>
          <w:lang w:eastAsia="pl-PL"/>
        </w:rPr>
      </w:pPr>
    </w:p>
    <w:p w14:paraId="04688D18" w14:textId="77777777" w:rsidR="00A67F3C" w:rsidRPr="00C40242" w:rsidRDefault="00A67F3C" w:rsidP="00A67F3C">
      <w:pPr>
        <w:spacing w:after="0" w:line="360" w:lineRule="auto"/>
        <w:jc w:val="center"/>
        <w:rPr>
          <w:rFonts w:eastAsia="Times New Roman" w:cs="Arial"/>
          <w:b/>
          <w:sz w:val="20"/>
          <w:szCs w:val="20"/>
          <w:lang w:eastAsia="pl-PL"/>
        </w:rPr>
      </w:pPr>
      <w:r w:rsidRPr="00C40242">
        <w:rPr>
          <w:rFonts w:eastAsia="Times New Roman" w:cs="Arial"/>
          <w:b/>
          <w:sz w:val="20"/>
          <w:szCs w:val="20"/>
          <w:lang w:eastAsia="pl-PL"/>
        </w:rPr>
        <w:t>§ 2.</w:t>
      </w:r>
    </w:p>
    <w:p w14:paraId="39F98B1D" w14:textId="77777777" w:rsidR="00A67F3C" w:rsidRPr="00C40242" w:rsidRDefault="00A67F3C" w:rsidP="00A67F3C">
      <w:pPr>
        <w:pStyle w:val="Akapitzlist"/>
        <w:numPr>
          <w:ilvl w:val="0"/>
          <w:numId w:val="9"/>
        </w:numPr>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Integralną częścią umowy są następujące dokumenty określające zakres przedmiotu umowy:</w:t>
      </w:r>
    </w:p>
    <w:p w14:paraId="355AB69F" w14:textId="77777777" w:rsidR="00A67F3C" w:rsidRPr="00C40242" w:rsidRDefault="00A67F3C" w:rsidP="00A67F3C">
      <w:pPr>
        <w:pStyle w:val="Akapitzlist"/>
        <w:spacing w:after="0" w:line="360" w:lineRule="auto"/>
        <w:ind w:left="284"/>
        <w:jc w:val="both"/>
        <w:rPr>
          <w:rFonts w:eastAsia="Times New Roman" w:cs="Arial"/>
          <w:sz w:val="20"/>
          <w:szCs w:val="20"/>
          <w:lang w:eastAsia="pl-PL"/>
        </w:rPr>
      </w:pPr>
      <w:r w:rsidRPr="00C40242">
        <w:rPr>
          <w:rFonts w:eastAsia="Times New Roman" w:cs="Arial"/>
          <w:sz w:val="20"/>
          <w:szCs w:val="20"/>
          <w:lang w:eastAsia="pl-PL"/>
        </w:rPr>
        <w:t xml:space="preserve"> - SWZ</w:t>
      </w:r>
    </w:p>
    <w:p w14:paraId="741CB87E" w14:textId="77777777" w:rsidR="00A67F3C" w:rsidRPr="00C40242" w:rsidRDefault="00A67F3C" w:rsidP="00A67F3C">
      <w:pPr>
        <w:pStyle w:val="Akapitzlist"/>
        <w:spacing w:after="0" w:line="360" w:lineRule="auto"/>
        <w:ind w:left="284"/>
        <w:jc w:val="both"/>
        <w:rPr>
          <w:rFonts w:eastAsia="Times New Roman" w:cs="Arial"/>
          <w:sz w:val="20"/>
          <w:szCs w:val="20"/>
          <w:lang w:eastAsia="pl-PL"/>
        </w:rPr>
      </w:pPr>
      <w:r w:rsidRPr="00C40242">
        <w:rPr>
          <w:rFonts w:eastAsia="Times New Roman" w:cs="Arial"/>
          <w:sz w:val="20"/>
          <w:szCs w:val="20"/>
          <w:lang w:eastAsia="pl-PL"/>
        </w:rPr>
        <w:t>- oferta Wykonawcy</w:t>
      </w:r>
    </w:p>
    <w:p w14:paraId="0CDEA599" w14:textId="77777777" w:rsidR="00A67F3C" w:rsidRPr="00C40242" w:rsidRDefault="00A67F3C" w:rsidP="00A67F3C">
      <w:pPr>
        <w:pStyle w:val="Akapitzlist"/>
        <w:numPr>
          <w:ilvl w:val="0"/>
          <w:numId w:val="9"/>
        </w:numPr>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Wykonawca oświadcza, że zapoznał się ze wszystkimi warunkami wykonania zamówienia.</w:t>
      </w:r>
    </w:p>
    <w:p w14:paraId="5483A0BE" w14:textId="77777777" w:rsidR="00A67F3C" w:rsidRPr="00C40242" w:rsidRDefault="00A67F3C" w:rsidP="00A67F3C">
      <w:pPr>
        <w:pStyle w:val="Akapitzlist"/>
        <w:spacing w:after="0" w:line="360" w:lineRule="auto"/>
        <w:jc w:val="both"/>
        <w:rPr>
          <w:rFonts w:eastAsia="Times New Roman" w:cs="Arial"/>
          <w:sz w:val="20"/>
          <w:szCs w:val="20"/>
          <w:lang w:eastAsia="pl-PL"/>
        </w:rPr>
      </w:pPr>
    </w:p>
    <w:p w14:paraId="58BA81C6" w14:textId="77777777" w:rsidR="00A67F3C" w:rsidRPr="00C40242" w:rsidRDefault="00A67F3C" w:rsidP="00A67F3C">
      <w:pPr>
        <w:spacing w:after="0" w:line="360" w:lineRule="auto"/>
        <w:jc w:val="center"/>
        <w:rPr>
          <w:rFonts w:eastAsia="Times New Roman" w:cs="Arial"/>
          <w:b/>
          <w:sz w:val="20"/>
          <w:szCs w:val="20"/>
          <w:lang w:eastAsia="pl-PL"/>
        </w:rPr>
      </w:pPr>
      <w:r w:rsidRPr="00C40242">
        <w:rPr>
          <w:rFonts w:eastAsia="Times New Roman" w:cs="Arial"/>
          <w:b/>
          <w:sz w:val="20"/>
          <w:szCs w:val="20"/>
          <w:lang w:eastAsia="pl-PL"/>
        </w:rPr>
        <w:t>§ 3.</w:t>
      </w:r>
    </w:p>
    <w:p w14:paraId="0611603A" w14:textId="77777777" w:rsidR="00A67F3C" w:rsidRPr="00C40242" w:rsidRDefault="00A67F3C" w:rsidP="00A67F3C">
      <w:pPr>
        <w:pStyle w:val="Akapitzlist"/>
        <w:numPr>
          <w:ilvl w:val="0"/>
          <w:numId w:val="5"/>
        </w:numPr>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Wykonawca zobowiązany jest do należytego i terminowego świadczenia usług stanowiących przedmiot umowy.</w:t>
      </w:r>
    </w:p>
    <w:p w14:paraId="63A535A2" w14:textId="77777777" w:rsidR="00A67F3C" w:rsidRPr="00C40242" w:rsidRDefault="00A67F3C" w:rsidP="00A67F3C">
      <w:pPr>
        <w:pStyle w:val="Akapitzlist"/>
        <w:numPr>
          <w:ilvl w:val="0"/>
          <w:numId w:val="5"/>
        </w:numPr>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Wykonawca odpowiada za przestrzeganie przepisów BHP i przepisów przeciwpożarowych podczas świadczenia usług.</w:t>
      </w:r>
    </w:p>
    <w:p w14:paraId="54077A44" w14:textId="77777777" w:rsidR="00A67F3C" w:rsidRPr="00C40242" w:rsidRDefault="00A67F3C" w:rsidP="00A67F3C">
      <w:pPr>
        <w:pStyle w:val="Akapitzlist"/>
        <w:numPr>
          <w:ilvl w:val="0"/>
          <w:numId w:val="5"/>
        </w:numPr>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O wszelkich zauważonych brakach, uszkodzeniach i zagrożeniach w mieniu Zamawiającego Wykonawca jest zobowiązany niezwłocznie informować.</w:t>
      </w:r>
    </w:p>
    <w:p w14:paraId="3DEA6A8E" w14:textId="77777777" w:rsidR="00A67F3C" w:rsidRPr="00C40242" w:rsidRDefault="00A67F3C" w:rsidP="00A67F3C">
      <w:pPr>
        <w:pStyle w:val="Akapitzlist"/>
        <w:numPr>
          <w:ilvl w:val="0"/>
          <w:numId w:val="5"/>
        </w:numPr>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 xml:space="preserve">Oceny prawidłowości wykonania przedmiotu umowy dokonuje Zamawiający. </w:t>
      </w:r>
    </w:p>
    <w:p w14:paraId="650699FB" w14:textId="77777777" w:rsidR="00A67F3C" w:rsidRPr="00C40242" w:rsidRDefault="00A67F3C" w:rsidP="00A67F3C">
      <w:pPr>
        <w:pStyle w:val="Akapitzlist"/>
        <w:numPr>
          <w:ilvl w:val="0"/>
          <w:numId w:val="5"/>
        </w:numPr>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 xml:space="preserve">Stwierdzone przez Zamawiającego nieprawidłowości w wykonaniu przedmiotu umowy zgłaszane będę Wykonawcy na bieżąco w formie pisemnej a w nagłych wypadkach ustnie lub telefonicznie. </w:t>
      </w:r>
    </w:p>
    <w:p w14:paraId="494E2E90" w14:textId="77777777" w:rsidR="00A67F3C" w:rsidRPr="00C40242" w:rsidRDefault="00A67F3C" w:rsidP="00A67F3C">
      <w:pPr>
        <w:pStyle w:val="Akapitzlist"/>
        <w:numPr>
          <w:ilvl w:val="0"/>
          <w:numId w:val="5"/>
        </w:numPr>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Wykonawca zobowiązany jest do usunięcia zgłoszonych mu nieprawidłowości w wykonaniu przedmiotu umowy lub zmiany sposobu świadczenia  usług w terminie wyznaczonym przez Zamawiającego uwzględniającym w szczególności rodzaj stwierdzonych nieprawidłowości, czas,</w:t>
      </w:r>
      <w:r w:rsidRPr="00C40242">
        <w:rPr>
          <w:rFonts w:eastAsia="Times New Roman" w:cs="Arial"/>
          <w:sz w:val="20"/>
          <w:szCs w:val="20"/>
          <w:lang w:eastAsia="pl-PL"/>
        </w:rPr>
        <w:br/>
        <w:t xml:space="preserve">w którym mogą zostać usunięte oraz uzasadnione potrzeby Zamawiającego. </w:t>
      </w:r>
    </w:p>
    <w:p w14:paraId="575D383B" w14:textId="77777777" w:rsidR="00A67F3C" w:rsidRPr="00C40242" w:rsidRDefault="00A67F3C" w:rsidP="00A67F3C">
      <w:pPr>
        <w:pStyle w:val="Akapitzlist"/>
        <w:numPr>
          <w:ilvl w:val="0"/>
          <w:numId w:val="5"/>
        </w:numPr>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 xml:space="preserve">Wykonawca i Zamawiający zobowiązani  są do ścisłego współdziałania w zakresie niezbędnym dla prawidłowej realizacji umowy. </w:t>
      </w:r>
    </w:p>
    <w:p w14:paraId="2E431B2F" w14:textId="77777777" w:rsidR="00A67F3C" w:rsidRPr="00C40242" w:rsidRDefault="00A67F3C" w:rsidP="00A67F3C">
      <w:pPr>
        <w:pStyle w:val="Akapitzlist"/>
        <w:numPr>
          <w:ilvl w:val="0"/>
          <w:numId w:val="5"/>
        </w:numPr>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Wykonawca zobowiązuje się do zapoznania pracowników z zarządzeniami i regulaminami wewnętrznymi Sądu, zasadami ochrony tajemnicy służbowej oraz zasadami ochrony wszelkich innych danych, z którymi pracownik mógłby się zapoznać wykonując swoje czynności w czasie pracy. Pracownicy ponoszą osobiście odpowiedzialność za ujawnienie danych objętych tajemnicą.</w:t>
      </w:r>
    </w:p>
    <w:p w14:paraId="5F769531" w14:textId="77777777" w:rsidR="00A67F3C" w:rsidRPr="00C40242" w:rsidRDefault="00A67F3C" w:rsidP="00A67F3C">
      <w:pPr>
        <w:pStyle w:val="Akapitzlist"/>
        <w:numPr>
          <w:ilvl w:val="0"/>
          <w:numId w:val="5"/>
        </w:numPr>
        <w:spacing w:after="0" w:line="360" w:lineRule="auto"/>
        <w:ind w:left="284" w:hanging="284"/>
        <w:jc w:val="both"/>
        <w:rPr>
          <w:rFonts w:cs="Arial"/>
          <w:i/>
          <w:sz w:val="20"/>
          <w:szCs w:val="20"/>
        </w:rPr>
      </w:pPr>
      <w:r w:rsidRPr="00C40242">
        <w:rPr>
          <w:rFonts w:eastAsia="Times New Roman" w:cs="Arial"/>
          <w:sz w:val="20"/>
          <w:szCs w:val="20"/>
          <w:lang w:eastAsia="pl-PL"/>
        </w:rPr>
        <w:t>Wykonawca zobowiązany jest do zapewnienia pracownikom świadczącym usługi odzieży ochronnej, roboczej i środków ochrony osobistej, zgodnie z przepisami i zasadami BHP.</w:t>
      </w:r>
    </w:p>
    <w:p w14:paraId="63465EB4" w14:textId="77777777" w:rsidR="00A67F3C" w:rsidRPr="00C40242" w:rsidRDefault="00A67F3C" w:rsidP="00A67F3C">
      <w:pPr>
        <w:pStyle w:val="Akapitzlist"/>
        <w:numPr>
          <w:ilvl w:val="0"/>
          <w:numId w:val="5"/>
        </w:numPr>
        <w:spacing w:after="0" w:line="360" w:lineRule="auto"/>
        <w:ind w:left="284" w:hanging="284"/>
        <w:jc w:val="both"/>
        <w:rPr>
          <w:rFonts w:cs="Arial"/>
          <w:i/>
          <w:sz w:val="20"/>
          <w:szCs w:val="20"/>
        </w:rPr>
      </w:pPr>
      <w:r w:rsidRPr="00C40242">
        <w:rPr>
          <w:rFonts w:eastAsia="Times New Roman" w:cs="Arial"/>
          <w:sz w:val="20"/>
          <w:szCs w:val="20"/>
          <w:lang w:eastAsia="pl-PL"/>
        </w:rPr>
        <w:t>Wykonawca ponosi odpowiedzialność za prawidłowe wyposażenie pracowników świadczących usługi oraz ich bezpieczeństwo w trakcie wykonywania przedmiotu umowy. Pracownicy skierowani do wykonywania usługi są zobowiązani do stosowania się do obowiązujących u Zamawiającego przepisów wewnętrznych, w zakresie niezbędnym do realizacji umowy.</w:t>
      </w:r>
    </w:p>
    <w:p w14:paraId="1DABFA6E" w14:textId="77777777" w:rsidR="00A67F3C" w:rsidRPr="00C40242" w:rsidRDefault="00A67F3C" w:rsidP="00A67F3C">
      <w:pPr>
        <w:pStyle w:val="Akapitzlist"/>
        <w:numPr>
          <w:ilvl w:val="0"/>
          <w:numId w:val="5"/>
        </w:numPr>
        <w:spacing w:after="0" w:line="360" w:lineRule="auto"/>
        <w:ind w:left="284" w:hanging="284"/>
        <w:jc w:val="both"/>
        <w:rPr>
          <w:rFonts w:eastAsia="Times New Roman" w:cs="Arial"/>
          <w:sz w:val="20"/>
          <w:szCs w:val="20"/>
          <w:lang w:eastAsia="pl-PL"/>
        </w:rPr>
      </w:pPr>
      <w:r w:rsidRPr="00C40242">
        <w:rPr>
          <w:rFonts w:eastAsia="Calibri" w:cs="Arial"/>
          <w:sz w:val="20"/>
          <w:szCs w:val="20"/>
        </w:rPr>
        <w:t xml:space="preserve">Zamawiający zastrzega sobie prawo zmiany godzin świadczenia usług w przypadku zmiany organizacji czasu pracy Zamawiającego, informując o tym Wykonawcę z wyprzedzeniem. Dzienny wymiar godzin świadczenia </w:t>
      </w:r>
      <w:r w:rsidRPr="00C40242">
        <w:rPr>
          <w:rFonts w:eastAsia="Calibri" w:cs="Arial"/>
          <w:sz w:val="20"/>
          <w:szCs w:val="20"/>
        </w:rPr>
        <w:lastRenderedPageBreak/>
        <w:t>usług przez Wykonawcę pozostanie bez zmian, chyba że z uzasadnionych powodów Strony tymczasowo zmienią dzienny wymiar godzin</w:t>
      </w:r>
      <w:r w:rsidRPr="00C40242">
        <w:rPr>
          <w:rFonts w:eastAsia="Times New Roman" w:cs="Arial"/>
          <w:sz w:val="20"/>
          <w:szCs w:val="20"/>
          <w:lang w:eastAsia="pl-PL"/>
        </w:rPr>
        <w:t xml:space="preserve"> </w:t>
      </w:r>
      <w:r w:rsidRPr="00C40242">
        <w:rPr>
          <w:rFonts w:eastAsia="Calibri" w:cs="Arial"/>
          <w:sz w:val="20"/>
          <w:szCs w:val="20"/>
        </w:rPr>
        <w:t>świadczenia usług w okresie przez Strony ustalonym, z zachowaniem wymiaru godzin świadczenia usług przewidzianych w danym cyklu rozliczeniowym (miesiącu kalendarzowym).</w:t>
      </w:r>
    </w:p>
    <w:p w14:paraId="69B31C09" w14:textId="77777777" w:rsidR="00A67F3C" w:rsidRPr="00C40242" w:rsidRDefault="00A67F3C" w:rsidP="00A67F3C">
      <w:pPr>
        <w:pStyle w:val="Akapitzlist"/>
        <w:numPr>
          <w:ilvl w:val="0"/>
          <w:numId w:val="5"/>
        </w:numPr>
        <w:spacing w:after="0" w:line="360" w:lineRule="auto"/>
        <w:ind w:left="284" w:hanging="284"/>
        <w:jc w:val="both"/>
        <w:rPr>
          <w:rFonts w:eastAsia="Times New Roman" w:cs="Arial"/>
          <w:sz w:val="20"/>
          <w:szCs w:val="20"/>
          <w:lang w:eastAsia="pl-PL"/>
        </w:rPr>
      </w:pPr>
      <w:r w:rsidRPr="00C40242">
        <w:rPr>
          <w:rFonts w:eastAsia="Calibri" w:cs="Arial"/>
          <w:sz w:val="20"/>
          <w:szCs w:val="20"/>
        </w:rPr>
        <w:t>Zmiana godzin świadczenia usług oraz zmiana dziennego wymiaru godzin świadczenia usług, nie stanowi zmiany umowy i nie wymaga zawarcia aneksu do umowy.</w:t>
      </w:r>
    </w:p>
    <w:p w14:paraId="17476974" w14:textId="77777777" w:rsidR="00A67F3C" w:rsidRPr="00C40242" w:rsidRDefault="00A67F3C" w:rsidP="00A67F3C">
      <w:pPr>
        <w:pStyle w:val="Akapitzlist"/>
        <w:numPr>
          <w:ilvl w:val="0"/>
          <w:numId w:val="5"/>
        </w:numPr>
        <w:spacing w:after="0" w:line="360" w:lineRule="auto"/>
        <w:ind w:left="284" w:hanging="284"/>
        <w:jc w:val="both"/>
        <w:rPr>
          <w:rFonts w:cs="Arial"/>
          <w:sz w:val="20"/>
          <w:szCs w:val="20"/>
        </w:rPr>
      </w:pPr>
      <w:r w:rsidRPr="00C40242">
        <w:rPr>
          <w:rFonts w:cs="Arial"/>
          <w:sz w:val="20"/>
          <w:szCs w:val="20"/>
        </w:rPr>
        <w:t>Wykonawca zobowiązany jest wykonywać przedmiot umowy przy użyciu własnych: środków czystości, środków higienicznych oraz narzędzi i urządzeń technicznych.</w:t>
      </w:r>
    </w:p>
    <w:p w14:paraId="29A53500" w14:textId="77777777" w:rsidR="00A67F3C" w:rsidRPr="00C40242" w:rsidRDefault="00A67F3C" w:rsidP="00A67F3C">
      <w:pPr>
        <w:pStyle w:val="Akapitzlist"/>
        <w:numPr>
          <w:ilvl w:val="0"/>
          <w:numId w:val="5"/>
        </w:numPr>
        <w:spacing w:after="0" w:line="360" w:lineRule="auto"/>
        <w:ind w:left="284" w:hanging="284"/>
        <w:jc w:val="both"/>
        <w:rPr>
          <w:rFonts w:cs="Arial"/>
          <w:sz w:val="20"/>
          <w:szCs w:val="20"/>
        </w:rPr>
      </w:pPr>
      <w:r w:rsidRPr="00C40242">
        <w:rPr>
          <w:rFonts w:cs="Arial"/>
          <w:sz w:val="20"/>
          <w:szCs w:val="20"/>
        </w:rPr>
        <w:t>Stosowane przez Wykonawcę środki czystości i środki higieniczne muszą być  skuteczne w stosowaniu, bezpieczne dla każdej zmywalnej powierzchni, nietoksyczne, posiadające właściwości myjące.</w:t>
      </w:r>
    </w:p>
    <w:p w14:paraId="41EEFAC5" w14:textId="77777777" w:rsidR="00A67F3C" w:rsidRPr="00C40242" w:rsidRDefault="00A67F3C" w:rsidP="00A67F3C">
      <w:pPr>
        <w:pStyle w:val="Akapitzlist"/>
        <w:numPr>
          <w:ilvl w:val="0"/>
          <w:numId w:val="5"/>
        </w:numPr>
        <w:spacing w:after="0" w:line="360" w:lineRule="auto"/>
        <w:ind w:left="284" w:hanging="284"/>
        <w:jc w:val="both"/>
        <w:rPr>
          <w:rFonts w:cs="Arial"/>
          <w:sz w:val="20"/>
          <w:szCs w:val="20"/>
        </w:rPr>
      </w:pPr>
      <w:r w:rsidRPr="00C40242">
        <w:rPr>
          <w:rFonts w:cs="Arial"/>
          <w:sz w:val="20"/>
          <w:szCs w:val="20"/>
        </w:rPr>
        <w:t xml:space="preserve">Środki czystości i środki higieniczne będą dostarczane i uzupełniane według bieżących potrzeb w celu zapewnienia należytego wykonania Umowy. Muszą być w ilości gwarantującej prawidłowe wykonanie zamówienia  i dostosowane do rodzaju mytych powierzchni, szczególnie dotyczy to płytek na sądowych korytarzach. </w:t>
      </w:r>
    </w:p>
    <w:p w14:paraId="08173322" w14:textId="77777777" w:rsidR="00A67F3C" w:rsidRPr="00C40242" w:rsidRDefault="00A67F3C" w:rsidP="00A67F3C">
      <w:pPr>
        <w:pStyle w:val="Akapitzlist"/>
        <w:numPr>
          <w:ilvl w:val="0"/>
          <w:numId w:val="5"/>
        </w:numPr>
        <w:spacing w:after="0" w:line="360" w:lineRule="auto"/>
        <w:ind w:left="284" w:hanging="284"/>
        <w:jc w:val="both"/>
        <w:rPr>
          <w:rFonts w:cs="Arial"/>
          <w:sz w:val="20"/>
          <w:szCs w:val="20"/>
        </w:rPr>
      </w:pPr>
      <w:r w:rsidRPr="00C40242">
        <w:rPr>
          <w:rFonts w:cs="Arial"/>
          <w:sz w:val="20"/>
          <w:szCs w:val="20"/>
        </w:rPr>
        <w:t>W ilości gwarantującej prawidłowe wykonanie zamówienia oznacza, że:</w:t>
      </w:r>
    </w:p>
    <w:p w14:paraId="7D11517A" w14:textId="77777777" w:rsidR="00A67F3C" w:rsidRPr="00C40242" w:rsidRDefault="00A67F3C" w:rsidP="00A67F3C">
      <w:pPr>
        <w:pStyle w:val="Akapitzlist"/>
        <w:numPr>
          <w:ilvl w:val="0"/>
          <w:numId w:val="18"/>
        </w:numPr>
        <w:spacing w:after="0" w:line="360" w:lineRule="auto"/>
        <w:jc w:val="both"/>
        <w:rPr>
          <w:rFonts w:cs="Arial"/>
          <w:sz w:val="20"/>
          <w:szCs w:val="20"/>
        </w:rPr>
      </w:pPr>
      <w:r w:rsidRPr="00C40242">
        <w:rPr>
          <w:rFonts w:cs="Arial"/>
          <w:sz w:val="20"/>
          <w:szCs w:val="20"/>
        </w:rPr>
        <w:t xml:space="preserve">dozowniki nie są przepełnione, co mogłoby skutkować ich marnotrawstwem </w:t>
      </w:r>
    </w:p>
    <w:p w14:paraId="1C6FA305" w14:textId="77777777" w:rsidR="00A67F3C" w:rsidRPr="00C40242" w:rsidRDefault="00A67F3C" w:rsidP="00A67F3C">
      <w:pPr>
        <w:pStyle w:val="Akapitzlist"/>
        <w:numPr>
          <w:ilvl w:val="0"/>
          <w:numId w:val="18"/>
        </w:numPr>
        <w:spacing w:after="0" w:line="360" w:lineRule="auto"/>
        <w:jc w:val="both"/>
        <w:rPr>
          <w:rFonts w:cs="Arial"/>
          <w:sz w:val="20"/>
          <w:szCs w:val="20"/>
        </w:rPr>
      </w:pPr>
      <w:r w:rsidRPr="00C40242">
        <w:rPr>
          <w:rFonts w:cs="Arial"/>
          <w:sz w:val="20"/>
          <w:szCs w:val="20"/>
        </w:rPr>
        <w:t xml:space="preserve">dozowniki są napełnione w stopniu umożliwiającym korzystanie ze  środków czystości. </w:t>
      </w:r>
    </w:p>
    <w:p w14:paraId="01CDA74D" w14:textId="77777777" w:rsidR="00A67F3C" w:rsidRPr="00C40242" w:rsidRDefault="00A67F3C" w:rsidP="00A67F3C">
      <w:pPr>
        <w:pStyle w:val="Akapitzlist"/>
        <w:spacing w:after="0" w:line="360" w:lineRule="auto"/>
        <w:ind w:left="284"/>
        <w:jc w:val="both"/>
        <w:rPr>
          <w:rFonts w:cs="Arial"/>
          <w:sz w:val="20"/>
          <w:szCs w:val="20"/>
        </w:rPr>
      </w:pPr>
      <w:r w:rsidRPr="00C40242">
        <w:rPr>
          <w:rFonts w:cs="Arial"/>
          <w:sz w:val="20"/>
          <w:szCs w:val="20"/>
        </w:rPr>
        <w:t>Środki czystości muszą być dostosowane do dozowników. W sytuacji, gdy byłyby niewłaściwe, co skutkowałoby zacinaniem się dozowników, co w dalszej przyszłości mogłoby prowadzić do ich uszkodzenia  Wykonawca po pisemnej informacji ze strony Zamawiającego wymieni środki na  dostosowane do dozowników.</w:t>
      </w:r>
    </w:p>
    <w:p w14:paraId="4997D617" w14:textId="77777777" w:rsidR="00A67F3C" w:rsidRPr="00C40242" w:rsidRDefault="00A67F3C" w:rsidP="00A67F3C">
      <w:pPr>
        <w:pStyle w:val="Akapitzlist"/>
        <w:numPr>
          <w:ilvl w:val="0"/>
          <w:numId w:val="5"/>
        </w:numPr>
        <w:spacing w:after="0" w:line="360" w:lineRule="auto"/>
        <w:ind w:left="284" w:hanging="284"/>
        <w:jc w:val="both"/>
        <w:rPr>
          <w:rFonts w:cs="Arial"/>
          <w:sz w:val="20"/>
          <w:szCs w:val="20"/>
        </w:rPr>
      </w:pPr>
      <w:r w:rsidRPr="00C40242">
        <w:rPr>
          <w:rFonts w:cs="Arial"/>
          <w:sz w:val="20"/>
          <w:szCs w:val="20"/>
        </w:rPr>
        <w:t xml:space="preserve">Narzędzia i urządzenia techniczne muszą być sprawne technicznie i bezpieczne, zgodne z obowiązującymi wymaganiami i przepisami. </w:t>
      </w:r>
    </w:p>
    <w:p w14:paraId="60FD1522" w14:textId="77777777" w:rsidR="00A67F3C" w:rsidRPr="00C40242" w:rsidRDefault="00A67F3C" w:rsidP="00A67F3C">
      <w:pPr>
        <w:pStyle w:val="Akapitzlist"/>
        <w:numPr>
          <w:ilvl w:val="0"/>
          <w:numId w:val="5"/>
        </w:numPr>
        <w:spacing w:after="0" w:line="360" w:lineRule="auto"/>
        <w:ind w:left="284" w:hanging="284"/>
        <w:jc w:val="both"/>
        <w:rPr>
          <w:rFonts w:cs="Arial"/>
          <w:sz w:val="20"/>
          <w:szCs w:val="20"/>
        </w:rPr>
      </w:pPr>
      <w:r w:rsidRPr="00C40242">
        <w:rPr>
          <w:rFonts w:cs="Arial"/>
          <w:sz w:val="20"/>
          <w:szCs w:val="20"/>
        </w:rPr>
        <w:t>W przypadku stwierdzenia nienależytego wykonania usługi spowodowanego stosowaniem nieodpowiednich środków czystości, narzędzi lub urządzeń technicznych Zamawiający zastrzega sobie prawo do żądania od Wykonawcy zmiany środków czystości, narzędzi lub urządzeń technicznych.</w:t>
      </w:r>
    </w:p>
    <w:p w14:paraId="6820B5F5" w14:textId="77777777" w:rsidR="00A67F3C" w:rsidRPr="00C40242" w:rsidRDefault="00A67F3C" w:rsidP="00A67F3C">
      <w:pPr>
        <w:pStyle w:val="Akapitzlist"/>
        <w:numPr>
          <w:ilvl w:val="0"/>
          <w:numId w:val="5"/>
        </w:numPr>
        <w:spacing w:after="0" w:line="360" w:lineRule="auto"/>
        <w:ind w:left="284" w:hanging="284"/>
        <w:jc w:val="both"/>
        <w:rPr>
          <w:rFonts w:cs="Arial"/>
          <w:sz w:val="20"/>
          <w:szCs w:val="20"/>
        </w:rPr>
      </w:pPr>
      <w:r w:rsidRPr="00C40242">
        <w:rPr>
          <w:rFonts w:cs="Arial"/>
          <w:sz w:val="20"/>
          <w:szCs w:val="20"/>
        </w:rPr>
        <w:t>Wykonawca zobowiązuje się, że przed rozpoczęciem świadczenia usługi sprzątania pracownicy zostaną przeszkoleni w zakresie przepisów BHP i przepisów przeciwpożarowych oraz przepisów o ochronie danych osobowych. Ponadto będą  posiadali aktualne badania lekarskie, niezbędne do wykonywania powierzonych im obowiązków.</w:t>
      </w:r>
    </w:p>
    <w:p w14:paraId="49F15477" w14:textId="7A696CF7" w:rsidR="00A67F3C" w:rsidRPr="00C40242" w:rsidRDefault="00A67F3C" w:rsidP="00A67F3C">
      <w:pPr>
        <w:pStyle w:val="Akapitzlist"/>
        <w:numPr>
          <w:ilvl w:val="0"/>
          <w:numId w:val="5"/>
        </w:numPr>
        <w:spacing w:after="0" w:line="360" w:lineRule="auto"/>
        <w:ind w:left="284" w:hanging="284"/>
        <w:jc w:val="both"/>
        <w:rPr>
          <w:rFonts w:cs="Arial"/>
          <w:sz w:val="20"/>
          <w:szCs w:val="20"/>
        </w:rPr>
      </w:pPr>
      <w:r w:rsidRPr="00C40242">
        <w:rPr>
          <w:rFonts w:cs="Arial"/>
          <w:sz w:val="20"/>
          <w:szCs w:val="20"/>
        </w:rPr>
        <w:t xml:space="preserve">Wykonawca obowiązany jest do wyznaczenia przynajmniej jednego pracownika, który będzie pełnił rolę koordynatora, w trakcie świadczenia usług objętych przedmiotem umowy. Koordynator obowiązany będzie do stałego kontaktu z Zamawiającym. </w:t>
      </w:r>
      <w:r w:rsidRPr="00C40242">
        <w:rPr>
          <w:rFonts w:cs="Arial"/>
          <w:sz w:val="20"/>
          <w:szCs w:val="20"/>
          <w:lang w:eastAsia="pl-PL"/>
        </w:rPr>
        <w:t>Koordynator powinien dokonywać kontroli poziomu wykonywania usługi sprzątania co najmniej raz w miesiącu oraz po każdym zgłoszeniu przez Zamawiającego  negatywnych uwag, co do wykonywania usługi.</w:t>
      </w:r>
      <w:r w:rsidR="00090D3D">
        <w:rPr>
          <w:rFonts w:cs="Arial"/>
          <w:sz w:val="20"/>
          <w:szCs w:val="20"/>
          <w:lang w:eastAsia="pl-PL"/>
        </w:rPr>
        <w:t xml:space="preserve"> Osobą wyznaczoną przez Wykonawcę do pełnienia fun</w:t>
      </w:r>
      <w:r w:rsidR="0058789E">
        <w:rPr>
          <w:rFonts w:cs="Arial"/>
          <w:sz w:val="20"/>
          <w:szCs w:val="20"/>
          <w:lang w:eastAsia="pl-PL"/>
        </w:rPr>
        <w:t>kcji koordynatora jest ……………………. telefon kontaktowy ……………………….adres mailowy……………………..</w:t>
      </w:r>
    </w:p>
    <w:p w14:paraId="4A42389D" w14:textId="6DE80A39" w:rsidR="00A67F3C" w:rsidRPr="00C40242" w:rsidRDefault="00A67F3C" w:rsidP="00A67F3C">
      <w:pPr>
        <w:pStyle w:val="Akapitzlist"/>
        <w:numPr>
          <w:ilvl w:val="0"/>
          <w:numId w:val="5"/>
        </w:numPr>
        <w:spacing w:after="0" w:line="360" w:lineRule="auto"/>
        <w:ind w:left="284" w:hanging="284"/>
        <w:jc w:val="both"/>
        <w:rPr>
          <w:rFonts w:cs="Arial"/>
          <w:sz w:val="20"/>
          <w:szCs w:val="20"/>
        </w:rPr>
      </w:pPr>
      <w:r w:rsidRPr="00C40242">
        <w:rPr>
          <w:rFonts w:cs="Arial"/>
          <w:sz w:val="20"/>
          <w:szCs w:val="20"/>
        </w:rPr>
        <w:t>Wykonawca ponosi pełną odpowiedzialność za wszelkie ewentualne szkody na osobie lub mieniu powstałe</w:t>
      </w:r>
      <w:r w:rsidR="0058789E">
        <w:rPr>
          <w:rFonts w:cs="Arial"/>
          <w:sz w:val="20"/>
          <w:szCs w:val="20"/>
        </w:rPr>
        <w:br/>
      </w:r>
      <w:r w:rsidRPr="00C40242">
        <w:rPr>
          <w:rFonts w:cs="Arial"/>
          <w:sz w:val="20"/>
          <w:szCs w:val="20"/>
        </w:rPr>
        <w:t xml:space="preserve">w wyniku niewykonywania bądź nienależytego wykonywania zobowiązań wynikających z umowy. </w:t>
      </w:r>
      <w:r w:rsidRPr="00C40242">
        <w:rPr>
          <w:rFonts w:cs="Arial"/>
          <w:sz w:val="20"/>
          <w:szCs w:val="20"/>
        </w:rPr>
        <w:lastRenderedPageBreak/>
        <w:t>Wykonawca ponosi też odpowiedzialność za inne działania lub zaniechania pracowników świadczących usługi i osób trzecich, którymi będzie posługiwał się w celu wykonania umowy.</w:t>
      </w:r>
    </w:p>
    <w:p w14:paraId="6982C1A3" w14:textId="77777777" w:rsidR="00A67F3C" w:rsidRPr="00C40242" w:rsidRDefault="00A67F3C" w:rsidP="00A67F3C">
      <w:pPr>
        <w:numPr>
          <w:ilvl w:val="0"/>
          <w:numId w:val="5"/>
        </w:numPr>
        <w:spacing w:after="0" w:line="360" w:lineRule="auto"/>
        <w:ind w:left="284" w:hanging="284"/>
        <w:jc w:val="both"/>
        <w:rPr>
          <w:rFonts w:cs="Arial"/>
          <w:sz w:val="20"/>
          <w:szCs w:val="20"/>
        </w:rPr>
      </w:pPr>
      <w:r w:rsidRPr="00C40242">
        <w:rPr>
          <w:rFonts w:cs="Arial"/>
          <w:sz w:val="20"/>
          <w:szCs w:val="20"/>
        </w:rPr>
        <w:t>Wykonawca ponosi pełną odpowiedzialność za szkody i następstwa nieszczęśliwych wypadków dotyczące pracowników świadczących usługi i osób trzecich, wynikające bezpośrednio z wykonywanych usług, spowodowane z winy Wykonawcy.</w:t>
      </w:r>
    </w:p>
    <w:p w14:paraId="584B8BEA" w14:textId="77777777" w:rsidR="00A67F3C" w:rsidRPr="00C40242" w:rsidRDefault="00A67F3C" w:rsidP="00A67F3C">
      <w:pPr>
        <w:numPr>
          <w:ilvl w:val="0"/>
          <w:numId w:val="5"/>
        </w:numPr>
        <w:spacing w:after="0" w:line="360" w:lineRule="auto"/>
        <w:ind w:left="284" w:hanging="284"/>
        <w:jc w:val="both"/>
        <w:rPr>
          <w:rFonts w:cs="Arial"/>
          <w:sz w:val="20"/>
          <w:szCs w:val="20"/>
        </w:rPr>
      </w:pPr>
      <w:r w:rsidRPr="00C40242">
        <w:rPr>
          <w:rFonts w:cs="Arial"/>
          <w:sz w:val="20"/>
          <w:szCs w:val="20"/>
        </w:rPr>
        <w:t xml:space="preserve">Zamawiający zastrzega sobie możliwość prowadzenia prac remontowych w sprzątanych obiektach, co nie zwalnia Wykonawcy z bieżącego utrzymania czystości. </w:t>
      </w:r>
    </w:p>
    <w:p w14:paraId="654379F4" w14:textId="77777777" w:rsidR="00A67F3C" w:rsidRPr="00C40242" w:rsidRDefault="00A67F3C" w:rsidP="00A67F3C">
      <w:pPr>
        <w:spacing w:after="0" w:line="360" w:lineRule="auto"/>
        <w:jc w:val="center"/>
        <w:rPr>
          <w:rFonts w:eastAsia="Times New Roman" w:cs="Times New Roman"/>
          <w:b/>
          <w:sz w:val="16"/>
          <w:szCs w:val="16"/>
          <w:lang w:eastAsia="pl-PL"/>
        </w:rPr>
      </w:pPr>
    </w:p>
    <w:p w14:paraId="68AA7FB2" w14:textId="77777777" w:rsidR="00A67F3C" w:rsidRPr="00C40242" w:rsidRDefault="00A67F3C" w:rsidP="00A67F3C">
      <w:pPr>
        <w:spacing w:after="0" w:line="360" w:lineRule="auto"/>
        <w:jc w:val="center"/>
        <w:rPr>
          <w:rFonts w:eastAsia="Times New Roman" w:cs="Arial"/>
          <w:b/>
          <w:sz w:val="20"/>
          <w:szCs w:val="20"/>
          <w:lang w:eastAsia="pl-PL"/>
        </w:rPr>
      </w:pPr>
      <w:r w:rsidRPr="00C40242">
        <w:rPr>
          <w:rFonts w:eastAsia="Times New Roman" w:cs="Arial"/>
          <w:b/>
          <w:sz w:val="20"/>
          <w:szCs w:val="20"/>
          <w:lang w:eastAsia="pl-PL"/>
        </w:rPr>
        <w:t>§ 4.</w:t>
      </w:r>
    </w:p>
    <w:p w14:paraId="6FF1CBBE" w14:textId="77777777" w:rsidR="00A67F3C" w:rsidRPr="00C40242" w:rsidRDefault="00A67F3C" w:rsidP="00A67F3C">
      <w:pPr>
        <w:pStyle w:val="Akapitzlist"/>
        <w:widowControl w:val="0"/>
        <w:numPr>
          <w:ilvl w:val="0"/>
          <w:numId w:val="10"/>
        </w:numPr>
        <w:shd w:val="clear" w:color="auto" w:fill="FFFFFF"/>
        <w:tabs>
          <w:tab w:val="left" w:pos="426"/>
        </w:tabs>
        <w:autoSpaceDE w:val="0"/>
        <w:autoSpaceDN w:val="0"/>
        <w:adjustRightInd w:val="0"/>
        <w:spacing w:after="0" w:line="360" w:lineRule="auto"/>
        <w:ind w:left="426" w:hanging="426"/>
        <w:jc w:val="both"/>
        <w:rPr>
          <w:rFonts w:eastAsia="Times New Roman" w:cs="Arial"/>
          <w:bCs/>
          <w:spacing w:val="-1"/>
          <w:sz w:val="20"/>
          <w:szCs w:val="20"/>
          <w:lang w:eastAsia="pl-PL"/>
        </w:rPr>
      </w:pPr>
      <w:r w:rsidRPr="00C40242">
        <w:rPr>
          <w:rFonts w:eastAsia="Times New Roman" w:cs="Arial"/>
          <w:bCs/>
          <w:spacing w:val="-1"/>
          <w:sz w:val="20"/>
          <w:szCs w:val="20"/>
          <w:lang w:eastAsia="pl-PL"/>
        </w:rPr>
        <w:t xml:space="preserve">Wykonawca </w:t>
      </w:r>
      <w:r w:rsidRPr="00C40242">
        <w:rPr>
          <w:rFonts w:eastAsia="Times New Roman" w:cs="Arial"/>
          <w:spacing w:val="-1"/>
          <w:sz w:val="20"/>
          <w:szCs w:val="20"/>
          <w:lang w:eastAsia="pl-PL"/>
        </w:rPr>
        <w:t xml:space="preserve">przekaże na polecenie </w:t>
      </w:r>
      <w:r w:rsidRPr="00C40242">
        <w:rPr>
          <w:rFonts w:eastAsia="Times New Roman" w:cs="Arial"/>
          <w:bCs/>
          <w:spacing w:val="-1"/>
          <w:sz w:val="20"/>
          <w:szCs w:val="20"/>
          <w:lang w:eastAsia="pl-PL"/>
        </w:rPr>
        <w:t>Zamawiającego:</w:t>
      </w:r>
    </w:p>
    <w:p w14:paraId="2A22306F" w14:textId="61AE2C05" w:rsidR="00A67F3C" w:rsidRPr="00C40242" w:rsidRDefault="00A67F3C" w:rsidP="00A67F3C">
      <w:pPr>
        <w:pStyle w:val="Akapitzlist"/>
        <w:widowControl w:val="0"/>
        <w:numPr>
          <w:ilvl w:val="0"/>
          <w:numId w:val="17"/>
        </w:numPr>
        <w:shd w:val="clear" w:color="auto" w:fill="FFFFFF"/>
        <w:tabs>
          <w:tab w:val="left" w:pos="426"/>
        </w:tabs>
        <w:autoSpaceDE w:val="0"/>
        <w:autoSpaceDN w:val="0"/>
        <w:adjustRightInd w:val="0"/>
        <w:spacing w:after="0" w:line="360" w:lineRule="auto"/>
        <w:ind w:left="993" w:hanging="426"/>
        <w:jc w:val="both"/>
        <w:rPr>
          <w:rFonts w:eastAsia="Times New Roman" w:cs="Arial"/>
          <w:bCs/>
          <w:spacing w:val="-1"/>
          <w:sz w:val="20"/>
          <w:szCs w:val="20"/>
          <w:lang w:eastAsia="pl-PL"/>
        </w:rPr>
      </w:pPr>
      <w:r w:rsidRPr="00C40242">
        <w:rPr>
          <w:rFonts w:eastAsia="Times New Roman" w:cs="Arial"/>
          <w:spacing w:val="-1"/>
          <w:sz w:val="20"/>
          <w:szCs w:val="20"/>
          <w:lang w:eastAsia="pl-PL"/>
        </w:rPr>
        <w:t xml:space="preserve">wykaz pracowników Wykonawcy kierowanych </w:t>
      </w:r>
      <w:r w:rsidRPr="00C40242">
        <w:rPr>
          <w:rFonts w:eastAsia="Times New Roman" w:cs="Arial"/>
          <w:sz w:val="20"/>
          <w:szCs w:val="20"/>
          <w:lang w:eastAsia="pl-PL"/>
        </w:rPr>
        <w:t>do serwisu sprzątającego</w:t>
      </w:r>
      <w:r w:rsidRPr="00C40242">
        <w:rPr>
          <w:rFonts w:eastAsia="Times New Roman" w:cs="Arial"/>
          <w:spacing w:val="-1"/>
          <w:sz w:val="20"/>
          <w:szCs w:val="20"/>
          <w:lang w:eastAsia="pl-PL"/>
        </w:rPr>
        <w:t xml:space="preserve">  obejmujący dane: imię</w:t>
      </w:r>
      <w:r w:rsidR="00090D3D">
        <w:rPr>
          <w:rFonts w:eastAsia="Times New Roman" w:cs="Arial"/>
          <w:spacing w:val="-1"/>
          <w:sz w:val="20"/>
          <w:szCs w:val="20"/>
          <w:lang w:eastAsia="pl-PL"/>
        </w:rPr>
        <w:br/>
      </w:r>
      <w:r w:rsidRPr="00C40242">
        <w:rPr>
          <w:rFonts w:eastAsia="Times New Roman" w:cs="Arial"/>
          <w:spacing w:val="-1"/>
          <w:sz w:val="20"/>
          <w:szCs w:val="20"/>
          <w:lang w:eastAsia="pl-PL"/>
        </w:rPr>
        <w:t>i  nazwisko</w:t>
      </w:r>
    </w:p>
    <w:p w14:paraId="7CA8E843" w14:textId="12FD1DB2" w:rsidR="00A67F3C" w:rsidRPr="00E053FE" w:rsidRDefault="00A67F3C" w:rsidP="00A67F3C">
      <w:pPr>
        <w:pStyle w:val="Akapitzlist"/>
        <w:widowControl w:val="0"/>
        <w:numPr>
          <w:ilvl w:val="0"/>
          <w:numId w:val="17"/>
        </w:numPr>
        <w:shd w:val="clear" w:color="auto" w:fill="FFFFFF"/>
        <w:tabs>
          <w:tab w:val="left" w:pos="426"/>
        </w:tabs>
        <w:autoSpaceDE w:val="0"/>
        <w:autoSpaceDN w:val="0"/>
        <w:adjustRightInd w:val="0"/>
        <w:spacing w:after="0" w:line="360" w:lineRule="auto"/>
        <w:ind w:left="993" w:hanging="426"/>
        <w:jc w:val="both"/>
        <w:rPr>
          <w:rFonts w:eastAsia="Times New Roman" w:cs="Arial"/>
          <w:bCs/>
          <w:spacing w:val="-1"/>
          <w:sz w:val="20"/>
          <w:szCs w:val="20"/>
          <w:lang w:eastAsia="pl-PL"/>
        </w:rPr>
      </w:pPr>
      <w:r w:rsidRPr="00C40242">
        <w:rPr>
          <w:rFonts w:eastAsia="Times New Roman" w:cs="Arial"/>
          <w:spacing w:val="-1"/>
          <w:sz w:val="20"/>
          <w:szCs w:val="20"/>
          <w:lang w:eastAsia="pl-PL"/>
        </w:rPr>
        <w:t>zaświadczenia lekarskie o braku przeciwskazań do wykonywania prac serwisu sprzątającego</w:t>
      </w:r>
      <w:r w:rsidR="00090D3D">
        <w:rPr>
          <w:rFonts w:eastAsia="Times New Roman" w:cs="Arial"/>
          <w:spacing w:val="-1"/>
          <w:sz w:val="20"/>
          <w:szCs w:val="20"/>
          <w:lang w:eastAsia="pl-PL"/>
        </w:rPr>
        <w:br/>
      </w:r>
      <w:r w:rsidRPr="00C40242">
        <w:rPr>
          <w:rFonts w:eastAsia="Times New Roman" w:cs="Arial"/>
          <w:spacing w:val="-1"/>
          <w:sz w:val="20"/>
          <w:szCs w:val="20"/>
          <w:lang w:eastAsia="pl-PL"/>
        </w:rPr>
        <w:t>i gospodarczego</w:t>
      </w:r>
    </w:p>
    <w:p w14:paraId="300DAF5C" w14:textId="35475603" w:rsidR="00E053FE" w:rsidRPr="00090D3D" w:rsidRDefault="00E053FE" w:rsidP="00090D3D">
      <w:pPr>
        <w:pStyle w:val="Akapitzlist"/>
        <w:widowControl w:val="0"/>
        <w:numPr>
          <w:ilvl w:val="0"/>
          <w:numId w:val="17"/>
        </w:numPr>
        <w:shd w:val="clear" w:color="auto" w:fill="FFFFFF"/>
        <w:tabs>
          <w:tab w:val="left" w:pos="993"/>
        </w:tabs>
        <w:autoSpaceDE w:val="0"/>
        <w:autoSpaceDN w:val="0"/>
        <w:adjustRightInd w:val="0"/>
        <w:spacing w:after="0" w:line="360" w:lineRule="auto"/>
        <w:ind w:left="993" w:hanging="426"/>
        <w:jc w:val="both"/>
        <w:rPr>
          <w:rFonts w:eastAsia="Times New Roman" w:cs="Arial"/>
          <w:spacing w:val="-1"/>
          <w:sz w:val="20"/>
          <w:szCs w:val="20"/>
          <w:lang w:eastAsia="pl-PL"/>
        </w:rPr>
      </w:pPr>
      <w:r w:rsidRPr="00090D3D">
        <w:rPr>
          <w:rFonts w:eastAsia="Times New Roman" w:cs="Arial"/>
          <w:spacing w:val="-1"/>
          <w:sz w:val="20"/>
          <w:szCs w:val="20"/>
          <w:lang w:eastAsia="pl-PL"/>
        </w:rPr>
        <w:t xml:space="preserve">oświadczenia </w:t>
      </w:r>
      <w:r w:rsidR="00090D3D" w:rsidRPr="00090D3D">
        <w:rPr>
          <w:rFonts w:eastAsia="Times New Roman" w:cs="Arial"/>
          <w:spacing w:val="-1"/>
          <w:sz w:val="20"/>
          <w:szCs w:val="20"/>
          <w:lang w:eastAsia="pl-PL"/>
        </w:rPr>
        <w:t xml:space="preserve">pracowników wyznaczonych do realizacji zamówienia </w:t>
      </w:r>
      <w:r w:rsidRPr="00090D3D">
        <w:rPr>
          <w:rFonts w:eastAsia="Times New Roman" w:cs="Arial"/>
          <w:spacing w:val="-1"/>
          <w:sz w:val="20"/>
          <w:szCs w:val="20"/>
          <w:lang w:eastAsia="pl-PL"/>
        </w:rPr>
        <w:t>o niekaralności</w:t>
      </w:r>
      <w:r w:rsidR="00090D3D" w:rsidRPr="00090D3D">
        <w:rPr>
          <w:sz w:val="20"/>
          <w:szCs w:val="20"/>
        </w:rPr>
        <w:t xml:space="preserve"> wraz z informacją, że </w:t>
      </w:r>
      <w:r w:rsidR="00090D3D" w:rsidRPr="00090D3D">
        <w:rPr>
          <w:rFonts w:eastAsia="Times New Roman" w:cs="Arial"/>
          <w:spacing w:val="-1"/>
          <w:sz w:val="20"/>
          <w:szCs w:val="20"/>
          <w:lang w:eastAsia="pl-PL"/>
        </w:rPr>
        <w:t xml:space="preserve">nie byli  karani sądownie </w:t>
      </w:r>
      <w:r w:rsidR="00090D3D">
        <w:rPr>
          <w:rFonts w:eastAsia="Times New Roman" w:cs="Arial"/>
          <w:spacing w:val="-1"/>
          <w:sz w:val="20"/>
          <w:szCs w:val="20"/>
          <w:lang w:eastAsia="pl-PL"/>
        </w:rPr>
        <w:t xml:space="preserve"> i nie są </w:t>
      </w:r>
      <w:r w:rsidR="00090D3D" w:rsidRPr="00090D3D">
        <w:rPr>
          <w:rFonts w:eastAsia="Times New Roman" w:cs="Arial"/>
          <w:spacing w:val="-1"/>
          <w:sz w:val="20"/>
          <w:szCs w:val="20"/>
          <w:lang w:eastAsia="pl-PL"/>
        </w:rPr>
        <w:t xml:space="preserve"> w trakcie toczącego się przeciwko nim postępowania</w:t>
      </w:r>
      <w:r w:rsidR="0058789E">
        <w:rPr>
          <w:rFonts w:eastAsia="Times New Roman" w:cs="Arial"/>
          <w:spacing w:val="-1"/>
          <w:sz w:val="20"/>
          <w:szCs w:val="20"/>
          <w:lang w:eastAsia="pl-PL"/>
        </w:rPr>
        <w:br/>
      </w:r>
      <w:r w:rsidR="00090D3D" w:rsidRPr="00090D3D">
        <w:rPr>
          <w:rFonts w:eastAsia="Times New Roman" w:cs="Arial"/>
          <w:spacing w:val="-1"/>
          <w:sz w:val="20"/>
          <w:szCs w:val="20"/>
          <w:lang w:eastAsia="pl-PL"/>
        </w:rPr>
        <w:t>o popełnienie przestępstw</w:t>
      </w:r>
    </w:p>
    <w:p w14:paraId="76E35FA7" w14:textId="25E4DAB4" w:rsidR="00A67F3C" w:rsidRPr="00C40242" w:rsidRDefault="00A67F3C" w:rsidP="00A67F3C">
      <w:pPr>
        <w:pStyle w:val="Akapitzlist"/>
        <w:numPr>
          <w:ilvl w:val="0"/>
          <w:numId w:val="10"/>
        </w:numPr>
        <w:spacing w:after="0" w:line="360" w:lineRule="auto"/>
        <w:ind w:left="426" w:hanging="426"/>
        <w:jc w:val="both"/>
        <w:rPr>
          <w:rFonts w:eastAsia="Times New Roman" w:cs="Arial"/>
          <w:spacing w:val="-1"/>
          <w:sz w:val="20"/>
          <w:szCs w:val="20"/>
          <w:lang w:eastAsia="pl-PL"/>
        </w:rPr>
      </w:pPr>
      <w:r w:rsidRPr="00C40242">
        <w:rPr>
          <w:rFonts w:eastAsia="Times New Roman" w:cs="Arial"/>
          <w:bCs/>
          <w:spacing w:val="-1"/>
          <w:sz w:val="20"/>
          <w:szCs w:val="20"/>
          <w:lang w:eastAsia="pl-PL"/>
        </w:rPr>
        <w:t xml:space="preserve">Wykonawca </w:t>
      </w:r>
      <w:r w:rsidRPr="00C40242">
        <w:rPr>
          <w:rFonts w:eastAsia="Times New Roman" w:cs="Arial"/>
          <w:spacing w:val="-1"/>
          <w:sz w:val="20"/>
          <w:szCs w:val="20"/>
          <w:lang w:eastAsia="pl-PL"/>
        </w:rPr>
        <w:t>nie może powierzyć wykonywania zadań serwisu sprzątającego osobom  (pracownikom) nie</w:t>
      </w:r>
      <w:r w:rsidRPr="00C40242">
        <w:rPr>
          <w:rFonts w:eastAsia="Times New Roman" w:cs="Arial"/>
          <w:spacing w:val="-2"/>
          <w:sz w:val="20"/>
          <w:szCs w:val="20"/>
          <w:lang w:eastAsia="pl-PL"/>
        </w:rPr>
        <w:t>uzgodnionym z Zamawiającym</w:t>
      </w:r>
      <w:r w:rsidRPr="00C40242">
        <w:rPr>
          <w:rFonts w:eastAsia="Times New Roman" w:cs="Arial"/>
          <w:b/>
          <w:bCs/>
          <w:spacing w:val="-2"/>
          <w:sz w:val="20"/>
          <w:szCs w:val="20"/>
          <w:lang w:eastAsia="pl-PL"/>
        </w:rPr>
        <w:t xml:space="preserve">, </w:t>
      </w:r>
      <w:r w:rsidRPr="00C40242">
        <w:rPr>
          <w:rFonts w:eastAsia="Times New Roman" w:cs="Arial"/>
          <w:spacing w:val="-2"/>
          <w:sz w:val="20"/>
          <w:szCs w:val="20"/>
          <w:lang w:eastAsia="pl-PL"/>
        </w:rPr>
        <w:t xml:space="preserve"> posiadających przeciwwskazania   zdrowotne </w:t>
      </w:r>
      <w:r w:rsidRPr="00C40242">
        <w:rPr>
          <w:rFonts w:eastAsia="Times New Roman" w:cs="Arial"/>
          <w:sz w:val="20"/>
          <w:szCs w:val="20"/>
          <w:lang w:eastAsia="pl-PL"/>
        </w:rPr>
        <w:t>stwierdzone</w:t>
      </w:r>
      <w:r w:rsidR="00090D3D">
        <w:rPr>
          <w:rFonts w:eastAsia="Times New Roman" w:cs="Arial"/>
          <w:sz w:val="20"/>
          <w:szCs w:val="20"/>
          <w:lang w:eastAsia="pl-PL"/>
        </w:rPr>
        <w:br/>
      </w:r>
      <w:r w:rsidRPr="00C40242">
        <w:rPr>
          <w:rFonts w:eastAsia="Times New Roman" w:cs="Arial"/>
          <w:sz w:val="20"/>
          <w:szCs w:val="20"/>
          <w:lang w:eastAsia="pl-PL"/>
        </w:rPr>
        <w:t>w zaświadczeniu lekarskim, nieposiadającym stosownych uprawnień,  jeżeli wymagane są one na podstawie przepisów prawa.</w:t>
      </w:r>
    </w:p>
    <w:p w14:paraId="0BD979B0" w14:textId="77777777" w:rsidR="00A67F3C" w:rsidRPr="00C40242" w:rsidRDefault="00A67F3C" w:rsidP="00A67F3C">
      <w:pPr>
        <w:pStyle w:val="Akapitzlist"/>
        <w:numPr>
          <w:ilvl w:val="0"/>
          <w:numId w:val="10"/>
        </w:numPr>
        <w:spacing w:after="0" w:line="360" w:lineRule="auto"/>
        <w:ind w:left="426" w:hanging="426"/>
        <w:jc w:val="both"/>
        <w:rPr>
          <w:rFonts w:cs="Arial"/>
          <w:sz w:val="20"/>
          <w:szCs w:val="20"/>
          <w:lang w:eastAsia="pl-PL"/>
        </w:rPr>
      </w:pPr>
      <w:r w:rsidRPr="00C40242">
        <w:rPr>
          <w:rFonts w:eastAsia="Calibri" w:cs="Arial"/>
          <w:sz w:val="20"/>
          <w:szCs w:val="20"/>
        </w:rPr>
        <w:t>Zmiana pracownika świadczącego usługi będzie możliwa w następującej sytuacji</w:t>
      </w:r>
      <w:r w:rsidRPr="00C40242">
        <w:rPr>
          <w:rFonts w:cs="Arial"/>
          <w:sz w:val="20"/>
          <w:szCs w:val="20"/>
        </w:rPr>
        <w:t xml:space="preserve">: </w:t>
      </w:r>
    </w:p>
    <w:p w14:paraId="311E1DB2" w14:textId="77777777" w:rsidR="00A67F3C" w:rsidRPr="00C40242" w:rsidRDefault="00A67F3C" w:rsidP="00A67F3C">
      <w:pPr>
        <w:pStyle w:val="Akapitzlist"/>
        <w:numPr>
          <w:ilvl w:val="0"/>
          <w:numId w:val="16"/>
        </w:numPr>
        <w:tabs>
          <w:tab w:val="left" w:pos="567"/>
        </w:tabs>
        <w:spacing w:after="0" w:line="360" w:lineRule="auto"/>
        <w:ind w:left="993" w:hanging="426"/>
        <w:jc w:val="both"/>
        <w:rPr>
          <w:rFonts w:cs="Arial"/>
          <w:sz w:val="20"/>
          <w:szCs w:val="20"/>
        </w:rPr>
      </w:pPr>
      <w:r w:rsidRPr="00C40242">
        <w:rPr>
          <w:rFonts w:cs="Arial"/>
          <w:sz w:val="20"/>
          <w:szCs w:val="20"/>
        </w:rPr>
        <w:t xml:space="preserve">na żądanie Zamawiającego w przypadku nienależytego świadczenia przez niego  usług; </w:t>
      </w:r>
    </w:p>
    <w:p w14:paraId="6B65F773" w14:textId="77777777" w:rsidR="00A67F3C" w:rsidRPr="00C40242" w:rsidRDefault="00A67F3C" w:rsidP="00A67F3C">
      <w:pPr>
        <w:pStyle w:val="Akapitzlist"/>
        <w:numPr>
          <w:ilvl w:val="0"/>
          <w:numId w:val="16"/>
        </w:numPr>
        <w:tabs>
          <w:tab w:val="left" w:pos="567"/>
        </w:tabs>
        <w:spacing w:after="0" w:line="360" w:lineRule="auto"/>
        <w:ind w:left="993" w:hanging="426"/>
        <w:jc w:val="both"/>
        <w:rPr>
          <w:rFonts w:cs="Arial"/>
          <w:sz w:val="20"/>
          <w:szCs w:val="20"/>
        </w:rPr>
      </w:pPr>
      <w:r w:rsidRPr="00C40242">
        <w:rPr>
          <w:rFonts w:cs="Arial"/>
          <w:sz w:val="20"/>
          <w:szCs w:val="20"/>
        </w:rPr>
        <w:t>na wniosek Wykonawcy uzasadniony obiektywnymi okolicznościami.</w:t>
      </w:r>
    </w:p>
    <w:p w14:paraId="41D2E30D" w14:textId="77777777" w:rsidR="00A67F3C" w:rsidRPr="00C40242" w:rsidRDefault="00A67F3C" w:rsidP="00A67F3C">
      <w:pPr>
        <w:pStyle w:val="Akapitzlist"/>
        <w:numPr>
          <w:ilvl w:val="0"/>
          <w:numId w:val="10"/>
        </w:numPr>
        <w:spacing w:after="0" w:line="360" w:lineRule="auto"/>
        <w:ind w:left="426" w:hanging="426"/>
        <w:jc w:val="both"/>
        <w:rPr>
          <w:rFonts w:cs="Arial"/>
          <w:sz w:val="20"/>
          <w:szCs w:val="20"/>
        </w:rPr>
      </w:pPr>
      <w:r w:rsidRPr="00C40242">
        <w:rPr>
          <w:rFonts w:cs="Arial"/>
          <w:sz w:val="20"/>
          <w:szCs w:val="20"/>
        </w:rPr>
        <w:t>W przypadku zmiany pracownika świadczącego usługi, Wykonawca zobowiązany będzie do potwierdzenia, iż osoba ta spełnia wymagania określone w SWZ oraz postanowieniach umowy. Zmiana pracownika świadczącego usługi dokonywana jest poprzez pisemne powiadomienie Zamawiającego przez Wykonawcę o zmianie Pracownika świadczącego usługi co najmniej na 7  dni roboczych przed zamiarem dokonania zmiany, po uprzednim przedstawieniu i zaakceptowaniu przez Zamawiającego kandydatury innej osoby spełniającej wymagania określone w SWZ oraz postanowieniach umowy. Zmiana pracownika świadczącego usługi skutkuje zmianą Wykazu pracowników świadczących usługi i nie wymaga zawierania przez Strony aneksu do umowy.</w:t>
      </w:r>
    </w:p>
    <w:p w14:paraId="525D2F55" w14:textId="77777777" w:rsidR="00A67F3C" w:rsidRPr="00C40242" w:rsidRDefault="00A67F3C" w:rsidP="00A67F3C">
      <w:pPr>
        <w:spacing w:after="0" w:line="360" w:lineRule="auto"/>
        <w:jc w:val="center"/>
        <w:rPr>
          <w:rFonts w:eastAsia="Times New Roman" w:cs="Times New Roman"/>
          <w:b/>
          <w:sz w:val="16"/>
          <w:szCs w:val="16"/>
          <w:lang w:eastAsia="pl-PL"/>
        </w:rPr>
      </w:pPr>
    </w:p>
    <w:p w14:paraId="5BED9FE7" w14:textId="77777777" w:rsidR="00A67F3C" w:rsidRPr="00C40242" w:rsidRDefault="00A67F3C" w:rsidP="00A67F3C">
      <w:pPr>
        <w:spacing w:after="0" w:line="360" w:lineRule="auto"/>
        <w:jc w:val="center"/>
        <w:rPr>
          <w:rFonts w:eastAsia="Times New Roman" w:cs="Arial"/>
          <w:b/>
          <w:sz w:val="20"/>
          <w:szCs w:val="20"/>
          <w:lang w:eastAsia="pl-PL"/>
        </w:rPr>
      </w:pPr>
      <w:r w:rsidRPr="00C40242">
        <w:rPr>
          <w:rFonts w:eastAsia="Times New Roman" w:cs="Arial"/>
          <w:b/>
          <w:sz w:val="20"/>
          <w:szCs w:val="20"/>
          <w:lang w:eastAsia="pl-PL"/>
        </w:rPr>
        <w:t>§ 5.</w:t>
      </w:r>
    </w:p>
    <w:p w14:paraId="461C3A75" w14:textId="77777777" w:rsidR="00A67F3C" w:rsidRPr="00C40242" w:rsidRDefault="00A67F3C" w:rsidP="00A67F3C">
      <w:pPr>
        <w:pStyle w:val="Akapitzlist"/>
        <w:shd w:val="clear" w:color="auto" w:fill="FFFFFF"/>
        <w:spacing w:after="0" w:line="360" w:lineRule="auto"/>
        <w:ind w:left="426"/>
        <w:rPr>
          <w:rFonts w:eastAsia="Times New Roman" w:cs="Arial"/>
          <w:sz w:val="20"/>
          <w:szCs w:val="20"/>
          <w:lang w:eastAsia="pl-PL"/>
        </w:rPr>
      </w:pPr>
      <w:r w:rsidRPr="00C40242">
        <w:rPr>
          <w:rFonts w:eastAsia="Times New Roman" w:cs="Arial"/>
          <w:spacing w:val="-1"/>
          <w:sz w:val="20"/>
          <w:szCs w:val="20"/>
          <w:lang w:eastAsia="pl-PL"/>
        </w:rPr>
        <w:t>Zamawiający w ramach zawartej umowy o świadczenie usług:</w:t>
      </w:r>
    </w:p>
    <w:p w14:paraId="43FB76AA" w14:textId="77777777" w:rsidR="00A67F3C" w:rsidRPr="00C40242" w:rsidRDefault="00A67F3C" w:rsidP="00A67F3C">
      <w:pPr>
        <w:pStyle w:val="Akapitzlist"/>
        <w:numPr>
          <w:ilvl w:val="0"/>
          <w:numId w:val="15"/>
        </w:numPr>
        <w:shd w:val="clear" w:color="auto" w:fill="FFFFFF"/>
        <w:spacing w:after="0" w:line="360" w:lineRule="auto"/>
        <w:ind w:left="709" w:hanging="283"/>
        <w:rPr>
          <w:rFonts w:eastAsia="Times New Roman" w:cs="Arial"/>
          <w:sz w:val="20"/>
          <w:szCs w:val="20"/>
          <w:lang w:eastAsia="pl-PL"/>
        </w:rPr>
      </w:pPr>
      <w:r w:rsidRPr="00C40242">
        <w:rPr>
          <w:rFonts w:eastAsia="Times New Roman" w:cs="Arial"/>
          <w:spacing w:val="-1"/>
          <w:sz w:val="20"/>
          <w:szCs w:val="20"/>
          <w:lang w:eastAsia="pl-PL"/>
        </w:rPr>
        <w:t>w okresie wykonywania umowy umożliwi pracownikom świadczącym usługi wstęp  na teren budynku</w:t>
      </w:r>
    </w:p>
    <w:p w14:paraId="210441A2" w14:textId="77777777" w:rsidR="00A67F3C" w:rsidRPr="00C40242" w:rsidRDefault="00A67F3C" w:rsidP="00A67F3C">
      <w:pPr>
        <w:pStyle w:val="Akapitzlist"/>
        <w:widowControl w:val="0"/>
        <w:numPr>
          <w:ilvl w:val="0"/>
          <w:numId w:val="15"/>
        </w:numPr>
        <w:shd w:val="clear" w:color="auto" w:fill="FFFFFF"/>
        <w:tabs>
          <w:tab w:val="left" w:pos="439"/>
        </w:tabs>
        <w:autoSpaceDE w:val="0"/>
        <w:autoSpaceDN w:val="0"/>
        <w:adjustRightInd w:val="0"/>
        <w:spacing w:after="0" w:line="360" w:lineRule="auto"/>
        <w:ind w:left="709" w:hanging="283"/>
        <w:rPr>
          <w:rFonts w:eastAsia="Times New Roman" w:cs="Arial"/>
          <w:spacing w:val="-1"/>
          <w:sz w:val="20"/>
          <w:szCs w:val="20"/>
          <w:lang w:eastAsia="pl-PL"/>
        </w:rPr>
      </w:pPr>
      <w:r w:rsidRPr="00C40242">
        <w:rPr>
          <w:rFonts w:eastAsia="Times New Roman" w:cs="Arial"/>
          <w:spacing w:val="-1"/>
          <w:sz w:val="20"/>
          <w:szCs w:val="20"/>
          <w:lang w:eastAsia="pl-PL"/>
        </w:rPr>
        <w:t xml:space="preserve">udostępni osobom zatrudnionym przez </w:t>
      </w:r>
      <w:r w:rsidRPr="00C40242">
        <w:rPr>
          <w:rFonts w:eastAsia="Times New Roman" w:cs="Arial"/>
          <w:bCs/>
          <w:spacing w:val="-1"/>
          <w:sz w:val="20"/>
          <w:szCs w:val="20"/>
          <w:lang w:eastAsia="pl-PL"/>
        </w:rPr>
        <w:t xml:space="preserve">Wykonawcę </w:t>
      </w:r>
      <w:r w:rsidRPr="00C40242">
        <w:rPr>
          <w:rFonts w:eastAsia="Times New Roman" w:cs="Arial"/>
          <w:spacing w:val="-1"/>
          <w:sz w:val="20"/>
          <w:szCs w:val="20"/>
          <w:lang w:eastAsia="pl-PL"/>
        </w:rPr>
        <w:t>pomieszczenie  socjalne  wyposażone  w niezbędny sprzęt kwaterunkowy.</w:t>
      </w:r>
    </w:p>
    <w:p w14:paraId="3B56B094" w14:textId="77777777" w:rsidR="00A67F3C" w:rsidRPr="00C40242" w:rsidRDefault="00A67F3C" w:rsidP="00A67F3C">
      <w:pPr>
        <w:widowControl w:val="0"/>
        <w:shd w:val="clear" w:color="auto" w:fill="FFFFFF"/>
        <w:tabs>
          <w:tab w:val="left" w:pos="439"/>
        </w:tabs>
        <w:autoSpaceDE w:val="0"/>
        <w:autoSpaceDN w:val="0"/>
        <w:adjustRightInd w:val="0"/>
        <w:spacing w:after="0" w:line="360" w:lineRule="auto"/>
        <w:rPr>
          <w:rFonts w:eastAsia="Times New Roman" w:cs="Arial"/>
          <w:spacing w:val="-1"/>
          <w:sz w:val="20"/>
          <w:szCs w:val="20"/>
          <w:lang w:eastAsia="pl-PL"/>
        </w:rPr>
      </w:pPr>
    </w:p>
    <w:p w14:paraId="07C0F79C" w14:textId="77777777" w:rsidR="00A67F3C" w:rsidRPr="00C40242" w:rsidRDefault="00A67F3C" w:rsidP="00A67F3C">
      <w:pPr>
        <w:spacing w:after="0" w:line="360" w:lineRule="auto"/>
        <w:jc w:val="center"/>
        <w:rPr>
          <w:rFonts w:eastAsia="Times New Roman" w:cs="Arial"/>
          <w:b/>
          <w:sz w:val="20"/>
          <w:szCs w:val="20"/>
          <w:lang w:eastAsia="pl-PL"/>
        </w:rPr>
      </w:pPr>
      <w:r w:rsidRPr="00C40242">
        <w:rPr>
          <w:rFonts w:eastAsia="Times New Roman" w:cs="Arial"/>
          <w:b/>
          <w:sz w:val="20"/>
          <w:szCs w:val="20"/>
          <w:lang w:eastAsia="pl-PL"/>
        </w:rPr>
        <w:t>§ 6.</w:t>
      </w:r>
    </w:p>
    <w:p w14:paraId="10E7C6FC" w14:textId="0DD9CBA9" w:rsidR="00A67F3C" w:rsidRPr="00C40242" w:rsidRDefault="00A67F3C" w:rsidP="00A67F3C">
      <w:pPr>
        <w:widowControl w:val="0"/>
        <w:numPr>
          <w:ilvl w:val="0"/>
          <w:numId w:val="6"/>
        </w:numPr>
        <w:shd w:val="clear" w:color="auto" w:fill="FFFFFF"/>
        <w:tabs>
          <w:tab w:val="left" w:pos="0"/>
        </w:tabs>
        <w:autoSpaceDE w:val="0"/>
        <w:autoSpaceDN w:val="0"/>
        <w:adjustRightInd w:val="0"/>
        <w:spacing w:after="0" w:line="360" w:lineRule="auto"/>
        <w:ind w:left="426" w:hanging="426"/>
        <w:jc w:val="both"/>
        <w:rPr>
          <w:rFonts w:eastAsia="Times New Roman" w:cs="Arial"/>
          <w:spacing w:val="-8"/>
          <w:sz w:val="20"/>
          <w:szCs w:val="20"/>
          <w:lang w:eastAsia="pl-PL"/>
        </w:rPr>
      </w:pPr>
      <w:r w:rsidRPr="00C40242">
        <w:rPr>
          <w:rFonts w:eastAsia="Times New Roman" w:cs="Arial"/>
          <w:sz w:val="20"/>
          <w:szCs w:val="20"/>
          <w:lang w:eastAsia="pl-PL"/>
        </w:rPr>
        <w:t xml:space="preserve">Należności Wykonawcy za wykonaną usługę będzie wypłacana na podstawie faktury VAT, </w:t>
      </w:r>
      <w:r w:rsidRPr="00C40242">
        <w:rPr>
          <w:rFonts w:eastAsia="Times New Roman" w:cs="Arial"/>
          <w:spacing w:val="-1"/>
          <w:sz w:val="20"/>
          <w:szCs w:val="20"/>
          <w:lang w:eastAsia="pl-PL"/>
        </w:rPr>
        <w:t>wystawionych przez Wykonawcę za każdy przepracowany miesiąc obrachunkowy. Wynagrodzenie obejmuje wszelkie koszty związane z wykonaniem przedmiotu umowy, w szczególności koszty robocizny, środków czystości</w:t>
      </w:r>
      <w:r w:rsidR="0058789E">
        <w:rPr>
          <w:rFonts w:eastAsia="Times New Roman" w:cs="Arial"/>
          <w:spacing w:val="-1"/>
          <w:sz w:val="20"/>
          <w:szCs w:val="20"/>
          <w:lang w:eastAsia="pl-PL"/>
        </w:rPr>
        <w:br/>
      </w:r>
      <w:r w:rsidRPr="00C40242">
        <w:rPr>
          <w:rFonts w:eastAsia="Times New Roman" w:cs="Arial"/>
          <w:spacing w:val="-1"/>
          <w:sz w:val="20"/>
          <w:szCs w:val="20"/>
          <w:lang w:eastAsia="pl-PL"/>
        </w:rPr>
        <w:t xml:space="preserve">i środków higienicznych oraz materiałów i urządzeń niezbędnych do należytego wykonania umowy. Niedoszacowanie nie może być podstawą zmiany kwoty wynagrodzenia. </w:t>
      </w:r>
    </w:p>
    <w:p w14:paraId="26C96493" w14:textId="77777777" w:rsidR="00A67F3C" w:rsidRPr="00C40242" w:rsidRDefault="00A67F3C" w:rsidP="00A67F3C">
      <w:pPr>
        <w:numPr>
          <w:ilvl w:val="0"/>
          <w:numId w:val="6"/>
        </w:numPr>
        <w:tabs>
          <w:tab w:val="left" w:pos="0"/>
        </w:tabs>
        <w:spacing w:after="0"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 xml:space="preserve">Całkowity koszt usługi sprzątania ( za 12 miesięcy)  stanowi kwota </w:t>
      </w:r>
      <w:r w:rsidRPr="00C40242">
        <w:rPr>
          <w:rFonts w:eastAsia="Times New Roman" w:cs="Arial"/>
          <w:b/>
          <w:sz w:val="20"/>
          <w:szCs w:val="20"/>
          <w:lang w:eastAsia="pl-PL"/>
        </w:rPr>
        <w:t>………………..</w:t>
      </w:r>
      <w:r w:rsidRPr="00C40242">
        <w:rPr>
          <w:rFonts w:eastAsia="Times New Roman" w:cs="Arial"/>
          <w:sz w:val="20"/>
          <w:szCs w:val="20"/>
          <w:lang w:eastAsia="pl-PL"/>
        </w:rPr>
        <w:t xml:space="preserve">  zł brutto </w:t>
      </w:r>
    </w:p>
    <w:p w14:paraId="172429A1" w14:textId="77777777" w:rsidR="00A67F3C" w:rsidRPr="00C40242" w:rsidRDefault="00A67F3C" w:rsidP="00A67F3C">
      <w:pPr>
        <w:tabs>
          <w:tab w:val="left" w:pos="0"/>
        </w:tabs>
        <w:spacing w:after="0"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 xml:space="preserve">       (słownie: ………………………………………………….. ).</w:t>
      </w:r>
    </w:p>
    <w:p w14:paraId="615DD13D" w14:textId="77777777" w:rsidR="00A67F3C" w:rsidRPr="00C40242" w:rsidRDefault="00A67F3C" w:rsidP="00A67F3C">
      <w:pPr>
        <w:widowControl w:val="0"/>
        <w:numPr>
          <w:ilvl w:val="0"/>
          <w:numId w:val="6"/>
        </w:numPr>
        <w:shd w:val="clear" w:color="auto" w:fill="FFFFFF"/>
        <w:tabs>
          <w:tab w:val="left" w:pos="0"/>
          <w:tab w:val="left" w:leader="dot" w:pos="8748"/>
        </w:tabs>
        <w:autoSpaceDE w:val="0"/>
        <w:autoSpaceDN w:val="0"/>
        <w:adjustRightInd w:val="0"/>
        <w:spacing w:after="0" w:line="360" w:lineRule="auto"/>
        <w:ind w:left="426" w:hanging="426"/>
        <w:jc w:val="both"/>
        <w:rPr>
          <w:rFonts w:eastAsia="Times New Roman" w:cs="Arial"/>
          <w:spacing w:val="-11"/>
          <w:sz w:val="20"/>
          <w:szCs w:val="20"/>
          <w:lang w:eastAsia="pl-PL"/>
        </w:rPr>
      </w:pPr>
      <w:r w:rsidRPr="00C40242">
        <w:rPr>
          <w:rFonts w:eastAsia="Times New Roman" w:cs="Arial"/>
          <w:bCs/>
          <w:spacing w:val="-6"/>
          <w:sz w:val="20"/>
          <w:szCs w:val="20"/>
          <w:lang w:eastAsia="pl-PL"/>
        </w:rPr>
        <w:t xml:space="preserve">Należności z tytułu umowy </w:t>
      </w:r>
      <w:r w:rsidRPr="00C40242">
        <w:rPr>
          <w:rFonts w:eastAsia="Times New Roman" w:cs="Arial"/>
          <w:spacing w:val="-6"/>
          <w:sz w:val="20"/>
          <w:szCs w:val="20"/>
          <w:lang w:eastAsia="pl-PL"/>
        </w:rPr>
        <w:t xml:space="preserve">określone § 1 będą regulowane przez </w:t>
      </w:r>
      <w:r w:rsidRPr="00C40242">
        <w:rPr>
          <w:rFonts w:eastAsia="Times New Roman" w:cs="Arial"/>
          <w:bCs/>
          <w:spacing w:val="-6"/>
          <w:sz w:val="20"/>
          <w:szCs w:val="20"/>
          <w:lang w:eastAsia="pl-PL"/>
        </w:rPr>
        <w:t xml:space="preserve">Zamawiającego  </w:t>
      </w:r>
      <w:r w:rsidRPr="00C40242">
        <w:rPr>
          <w:rFonts w:eastAsia="Times New Roman" w:cs="Arial"/>
          <w:spacing w:val="-6"/>
          <w:sz w:val="20"/>
          <w:szCs w:val="20"/>
          <w:lang w:eastAsia="pl-PL"/>
        </w:rPr>
        <w:t xml:space="preserve">przelewem na konto </w:t>
      </w:r>
      <w:r w:rsidRPr="00C40242">
        <w:rPr>
          <w:rFonts w:eastAsia="Times New Roman" w:cs="Arial"/>
          <w:bCs/>
          <w:spacing w:val="-6"/>
          <w:sz w:val="20"/>
          <w:szCs w:val="20"/>
          <w:lang w:eastAsia="pl-PL"/>
        </w:rPr>
        <w:t xml:space="preserve">Wykonawcy </w:t>
      </w:r>
      <w:r w:rsidRPr="00C40242">
        <w:rPr>
          <w:rFonts w:eastAsia="Times New Roman" w:cs="Arial"/>
          <w:spacing w:val="-6"/>
          <w:sz w:val="20"/>
          <w:szCs w:val="20"/>
          <w:lang w:eastAsia="pl-PL"/>
        </w:rPr>
        <w:t>wskazane na fakturze VAT</w:t>
      </w:r>
      <w:r w:rsidRPr="00C40242">
        <w:rPr>
          <w:rFonts w:cs="Arial"/>
          <w:sz w:val="20"/>
          <w:szCs w:val="20"/>
        </w:rPr>
        <w:t xml:space="preserve"> </w:t>
      </w:r>
      <w:r w:rsidRPr="00C40242">
        <w:rPr>
          <w:rFonts w:eastAsia="Times New Roman" w:cs="Arial"/>
          <w:spacing w:val="-2"/>
          <w:sz w:val="20"/>
          <w:szCs w:val="20"/>
          <w:lang w:eastAsia="pl-PL"/>
        </w:rPr>
        <w:t xml:space="preserve">w terminie  30 dni od otrzymania faktury prawidłowo wystawionej </w:t>
      </w:r>
      <w:r w:rsidRPr="00C40242">
        <w:rPr>
          <w:rFonts w:eastAsia="Times New Roman" w:cs="Arial"/>
          <w:sz w:val="20"/>
          <w:szCs w:val="20"/>
          <w:lang w:eastAsia="pl-PL"/>
        </w:rPr>
        <w:t xml:space="preserve">przez </w:t>
      </w:r>
      <w:r w:rsidRPr="00C40242">
        <w:rPr>
          <w:rFonts w:eastAsia="Times New Roman" w:cs="Arial"/>
          <w:bCs/>
          <w:sz w:val="20"/>
          <w:szCs w:val="20"/>
          <w:lang w:eastAsia="pl-PL"/>
        </w:rPr>
        <w:t xml:space="preserve">Wykonawcę </w:t>
      </w:r>
      <w:r w:rsidRPr="00C40242">
        <w:rPr>
          <w:rFonts w:eastAsia="Times New Roman" w:cs="Arial"/>
          <w:sz w:val="20"/>
          <w:szCs w:val="20"/>
          <w:lang w:eastAsia="pl-PL"/>
        </w:rPr>
        <w:t>wraz z poprawnymi dokumentami rozliczeniowymi.</w:t>
      </w:r>
    </w:p>
    <w:p w14:paraId="67310380" w14:textId="77777777" w:rsidR="00A67F3C" w:rsidRPr="00C40242" w:rsidRDefault="00A67F3C" w:rsidP="00A67F3C">
      <w:pPr>
        <w:numPr>
          <w:ilvl w:val="0"/>
          <w:numId w:val="6"/>
        </w:numPr>
        <w:shd w:val="clear" w:color="auto" w:fill="FFFFFF"/>
        <w:tabs>
          <w:tab w:val="left" w:pos="0"/>
          <w:tab w:val="left" w:pos="426"/>
          <w:tab w:val="left" w:leader="dot" w:pos="5134"/>
        </w:tabs>
        <w:spacing w:after="0" w:line="360" w:lineRule="auto"/>
        <w:ind w:left="426" w:right="613" w:hanging="426"/>
        <w:jc w:val="both"/>
        <w:rPr>
          <w:rFonts w:eastAsia="Times New Roman" w:cs="Arial"/>
          <w:sz w:val="20"/>
          <w:szCs w:val="20"/>
          <w:lang w:eastAsia="pl-PL"/>
        </w:rPr>
      </w:pPr>
      <w:r w:rsidRPr="00C40242">
        <w:rPr>
          <w:rFonts w:eastAsia="Times New Roman" w:cs="Arial"/>
          <w:sz w:val="20"/>
          <w:szCs w:val="20"/>
          <w:lang w:eastAsia="pl-PL"/>
        </w:rPr>
        <w:t>Zamawiający informuje, że posiada konto na Platformie Elektronicznej Fakturowania, za pomocą której Wykonawca może przesyłać faktury  elektroniczne do Zamawiającego</w:t>
      </w:r>
    </w:p>
    <w:p w14:paraId="5E602661" w14:textId="77777777" w:rsidR="00A67F3C" w:rsidRPr="00C40242" w:rsidRDefault="00A67F3C" w:rsidP="00A67F3C">
      <w:pPr>
        <w:numPr>
          <w:ilvl w:val="0"/>
          <w:numId w:val="6"/>
        </w:numPr>
        <w:shd w:val="clear" w:color="auto" w:fill="FFFFFF"/>
        <w:tabs>
          <w:tab w:val="left" w:pos="0"/>
          <w:tab w:val="left" w:pos="426"/>
          <w:tab w:val="left" w:leader="dot" w:pos="5134"/>
        </w:tabs>
        <w:spacing w:after="0" w:line="360" w:lineRule="auto"/>
        <w:ind w:left="426" w:right="613" w:hanging="426"/>
        <w:jc w:val="both"/>
        <w:rPr>
          <w:rFonts w:eastAsia="Times New Roman" w:cs="Arial"/>
          <w:sz w:val="20"/>
          <w:szCs w:val="20"/>
          <w:lang w:eastAsia="pl-PL"/>
        </w:rPr>
      </w:pPr>
      <w:r w:rsidRPr="00C40242">
        <w:rPr>
          <w:rFonts w:eastAsia="Times New Roman" w:cs="Arial"/>
          <w:sz w:val="20"/>
          <w:szCs w:val="20"/>
          <w:lang w:eastAsia="pl-PL"/>
        </w:rPr>
        <w:t xml:space="preserve">Wykonawca może wysłać fakturę na adres Sąd Rejonowy w Inowrocławiu ul. Narutowicza 42 88 -100 Inowrocław lub na adres e-mail: </w:t>
      </w:r>
      <w:hyperlink r:id="rId6" w:history="1">
        <w:r w:rsidRPr="00C40242">
          <w:rPr>
            <w:rStyle w:val="Hipercze"/>
            <w:rFonts w:eastAsia="Times New Roman" w:cs="Arial"/>
            <w:sz w:val="20"/>
            <w:szCs w:val="20"/>
            <w:lang w:eastAsia="pl-PL"/>
          </w:rPr>
          <w:t>gospodarczy@inowroclaw.sr.gov.pl</w:t>
        </w:r>
      </w:hyperlink>
      <w:r w:rsidRPr="00C40242">
        <w:rPr>
          <w:rFonts w:eastAsia="Times New Roman" w:cs="Arial"/>
          <w:sz w:val="20"/>
          <w:szCs w:val="20"/>
          <w:lang w:eastAsia="pl-PL"/>
        </w:rPr>
        <w:t xml:space="preserve"> </w:t>
      </w:r>
    </w:p>
    <w:p w14:paraId="29AD521F" w14:textId="77777777" w:rsidR="00A67F3C" w:rsidRPr="00C40242" w:rsidRDefault="00A67F3C" w:rsidP="00A67F3C">
      <w:pPr>
        <w:numPr>
          <w:ilvl w:val="0"/>
          <w:numId w:val="6"/>
        </w:numPr>
        <w:shd w:val="clear" w:color="auto" w:fill="FFFFFF"/>
        <w:tabs>
          <w:tab w:val="left" w:pos="0"/>
          <w:tab w:val="left" w:pos="426"/>
          <w:tab w:val="left" w:leader="dot" w:pos="5134"/>
        </w:tabs>
        <w:spacing w:after="0" w:line="360" w:lineRule="auto"/>
        <w:ind w:left="426" w:right="613" w:hanging="426"/>
        <w:jc w:val="both"/>
        <w:rPr>
          <w:rFonts w:eastAsia="Times New Roman" w:cs="Arial"/>
          <w:sz w:val="20"/>
          <w:szCs w:val="20"/>
          <w:lang w:eastAsia="pl-PL"/>
        </w:rPr>
      </w:pPr>
      <w:r w:rsidRPr="00C40242">
        <w:rPr>
          <w:rFonts w:eastAsia="Times New Roman" w:cs="Arial"/>
          <w:bCs/>
          <w:spacing w:val="-2"/>
          <w:sz w:val="20"/>
          <w:szCs w:val="20"/>
          <w:lang w:eastAsia="pl-PL"/>
        </w:rPr>
        <w:t xml:space="preserve">Wykonawca oświadcza, </w:t>
      </w:r>
      <w:r w:rsidRPr="00C40242">
        <w:rPr>
          <w:rFonts w:eastAsia="Times New Roman" w:cs="Arial"/>
          <w:spacing w:val="-2"/>
          <w:sz w:val="20"/>
          <w:szCs w:val="20"/>
          <w:lang w:eastAsia="pl-PL"/>
        </w:rPr>
        <w:t>że jest płatnikiem podatku od towarów i usług VAT;</w:t>
      </w:r>
    </w:p>
    <w:p w14:paraId="793444E7" w14:textId="77777777" w:rsidR="00A67F3C" w:rsidRPr="00C40242" w:rsidRDefault="00A67F3C" w:rsidP="00A67F3C">
      <w:pPr>
        <w:numPr>
          <w:ilvl w:val="0"/>
          <w:numId w:val="6"/>
        </w:numPr>
        <w:shd w:val="clear" w:color="auto" w:fill="FFFFFF"/>
        <w:tabs>
          <w:tab w:val="left" w:pos="0"/>
          <w:tab w:val="left" w:pos="426"/>
          <w:tab w:val="left" w:leader="dot" w:pos="5134"/>
        </w:tabs>
        <w:spacing w:after="0" w:line="360" w:lineRule="auto"/>
        <w:ind w:left="426" w:right="613" w:hanging="426"/>
        <w:jc w:val="both"/>
        <w:rPr>
          <w:rFonts w:eastAsia="Times New Roman" w:cs="Arial"/>
          <w:sz w:val="20"/>
          <w:szCs w:val="20"/>
          <w:lang w:eastAsia="pl-PL"/>
        </w:rPr>
      </w:pPr>
      <w:r w:rsidRPr="00C40242">
        <w:rPr>
          <w:rFonts w:eastAsia="Times New Roman" w:cs="Arial"/>
          <w:sz w:val="20"/>
          <w:szCs w:val="20"/>
          <w:lang w:eastAsia="pl-PL"/>
        </w:rPr>
        <w:t>Wykonawca nie może przenosić na osoby trzecie zobowiązań Zamawiającego bez jego uprzedniej zgody wyrażonej na piśmie.</w:t>
      </w:r>
    </w:p>
    <w:p w14:paraId="6544435C" w14:textId="77777777" w:rsidR="00A67F3C" w:rsidRPr="00C40242" w:rsidRDefault="00A67F3C" w:rsidP="00A67F3C">
      <w:pPr>
        <w:numPr>
          <w:ilvl w:val="0"/>
          <w:numId w:val="6"/>
        </w:numPr>
        <w:tabs>
          <w:tab w:val="left" w:pos="0"/>
        </w:tabs>
        <w:spacing w:after="0"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Za datę zapłaty strony ustalają dzień, w którym Zamawiający przekazał bankowi dyspozycję polecenia przelewu na konto Wykonawcy.</w:t>
      </w:r>
    </w:p>
    <w:p w14:paraId="06D8FA90" w14:textId="77777777" w:rsidR="00A67F3C" w:rsidRPr="007C3FEA" w:rsidRDefault="00A67F3C" w:rsidP="00A67F3C">
      <w:pPr>
        <w:numPr>
          <w:ilvl w:val="0"/>
          <w:numId w:val="6"/>
        </w:numPr>
        <w:tabs>
          <w:tab w:val="left" w:pos="0"/>
        </w:tabs>
        <w:spacing w:after="0"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Zamawiający zastrzega sobie prawo potrącenia wynagrodzenia w przypadku zmniejszenia zakresu rzeczowego zamówienia, zmianę jego techniki i innych elementów mających wpływ na cenę usługi. Zamawiający informuje, że minimalna wartość zamówienia zostanie zrealizowana na poziomie 90% wartości zamówienia</w:t>
      </w:r>
    </w:p>
    <w:p w14:paraId="4D112D7E" w14:textId="77777777" w:rsidR="00A67F3C" w:rsidRPr="00C40242" w:rsidRDefault="00A67F3C" w:rsidP="00A67F3C">
      <w:pPr>
        <w:spacing w:after="0" w:line="360" w:lineRule="auto"/>
        <w:jc w:val="center"/>
        <w:rPr>
          <w:rFonts w:eastAsia="Times New Roman" w:cs="Arial"/>
          <w:b/>
          <w:sz w:val="20"/>
          <w:szCs w:val="20"/>
          <w:lang w:eastAsia="pl-PL"/>
        </w:rPr>
      </w:pPr>
      <w:r w:rsidRPr="00C40242">
        <w:rPr>
          <w:rFonts w:eastAsia="Times New Roman" w:cs="Arial"/>
          <w:b/>
          <w:sz w:val="20"/>
          <w:szCs w:val="20"/>
          <w:lang w:eastAsia="pl-PL"/>
        </w:rPr>
        <w:t>§ 7.</w:t>
      </w:r>
    </w:p>
    <w:p w14:paraId="758B6317" w14:textId="77777777" w:rsidR="003B1B59" w:rsidRPr="003B1B59" w:rsidRDefault="003B1B59" w:rsidP="003B1B59">
      <w:pPr>
        <w:pStyle w:val="Akapitzlist"/>
        <w:numPr>
          <w:ilvl w:val="2"/>
          <w:numId w:val="1"/>
        </w:numPr>
        <w:tabs>
          <w:tab w:val="clear" w:pos="786"/>
          <w:tab w:val="num" w:pos="284"/>
        </w:tabs>
        <w:spacing w:after="0" w:line="360" w:lineRule="auto"/>
        <w:ind w:hanging="786"/>
        <w:rPr>
          <w:rFonts w:eastAsia="Times New Roman" w:cs="Arial"/>
          <w:spacing w:val="-3"/>
          <w:sz w:val="20"/>
          <w:szCs w:val="20"/>
          <w:lang w:eastAsia="pl-PL"/>
        </w:rPr>
      </w:pPr>
      <w:r w:rsidRPr="003B1B59">
        <w:rPr>
          <w:rFonts w:eastAsia="Times New Roman" w:cs="Arial"/>
          <w:spacing w:val="-3"/>
          <w:sz w:val="20"/>
          <w:szCs w:val="20"/>
          <w:lang w:eastAsia="pl-PL"/>
        </w:rPr>
        <w:t>Zamawiający jest uprawniony do naliczenia Wykonawcy następujących kar umownych:</w:t>
      </w:r>
    </w:p>
    <w:p w14:paraId="7258B7B8" w14:textId="7AA67119" w:rsidR="00A67F3C" w:rsidRDefault="00A67F3C" w:rsidP="00090D3D">
      <w:pPr>
        <w:pStyle w:val="Akapitzlist"/>
        <w:numPr>
          <w:ilvl w:val="0"/>
          <w:numId w:val="19"/>
        </w:numPr>
        <w:shd w:val="clear" w:color="auto" w:fill="FFFFFF"/>
        <w:spacing w:after="0" w:line="360" w:lineRule="auto"/>
        <w:ind w:right="1"/>
        <w:jc w:val="both"/>
        <w:rPr>
          <w:rFonts w:eastAsia="Times New Roman" w:cs="Arial"/>
          <w:sz w:val="20"/>
          <w:szCs w:val="20"/>
          <w:lang w:eastAsia="pl-PL"/>
        </w:rPr>
      </w:pPr>
      <w:r w:rsidRPr="003B1B59">
        <w:rPr>
          <w:rFonts w:eastAsia="Times New Roman" w:cs="Arial"/>
          <w:spacing w:val="-3"/>
          <w:sz w:val="20"/>
          <w:szCs w:val="20"/>
          <w:lang w:eastAsia="pl-PL"/>
        </w:rPr>
        <w:t xml:space="preserve">za odstąpienie od umowy </w:t>
      </w:r>
      <w:r w:rsidR="00784FF3">
        <w:rPr>
          <w:rFonts w:eastAsia="Times New Roman" w:cs="Arial"/>
          <w:spacing w:val="-3"/>
          <w:sz w:val="20"/>
          <w:szCs w:val="20"/>
          <w:lang w:eastAsia="pl-PL"/>
        </w:rPr>
        <w:t xml:space="preserve">przez Zamawiającego </w:t>
      </w:r>
      <w:r w:rsidRPr="003B1B59">
        <w:rPr>
          <w:rFonts w:eastAsia="Times New Roman" w:cs="Arial"/>
          <w:spacing w:val="-3"/>
          <w:sz w:val="20"/>
          <w:szCs w:val="20"/>
          <w:lang w:eastAsia="pl-PL"/>
        </w:rPr>
        <w:t xml:space="preserve">z powodu okoliczności, za które </w:t>
      </w:r>
      <w:r w:rsidRPr="003B1B59">
        <w:rPr>
          <w:rFonts w:eastAsia="Times New Roman" w:cs="Arial"/>
          <w:sz w:val="20"/>
          <w:szCs w:val="20"/>
          <w:lang w:eastAsia="pl-PL"/>
        </w:rPr>
        <w:t>odpowiada</w:t>
      </w:r>
      <w:r w:rsidR="00784FF3">
        <w:rPr>
          <w:rFonts w:eastAsia="Times New Roman" w:cs="Arial"/>
          <w:sz w:val="20"/>
          <w:szCs w:val="20"/>
          <w:lang w:eastAsia="pl-PL"/>
        </w:rPr>
        <w:t xml:space="preserve"> Wykonawca,</w:t>
      </w:r>
      <w:r w:rsidRPr="003B1B59">
        <w:rPr>
          <w:rFonts w:eastAsia="Times New Roman" w:cs="Arial"/>
          <w:sz w:val="20"/>
          <w:szCs w:val="20"/>
          <w:lang w:eastAsia="pl-PL"/>
        </w:rPr>
        <w:t xml:space="preserve"> karę umowną w wysokości 5% wartości całkowitej usługi, określonej w § 6 ust. 2.</w:t>
      </w:r>
      <w:r w:rsidR="003B1B59" w:rsidRPr="003B1B59">
        <w:rPr>
          <w:rFonts w:eastAsia="Times New Roman" w:cs="Arial"/>
          <w:sz w:val="20"/>
          <w:szCs w:val="20"/>
          <w:lang w:eastAsia="pl-PL"/>
        </w:rPr>
        <w:t xml:space="preserve"> </w:t>
      </w:r>
      <w:r w:rsidRPr="003B1B59">
        <w:rPr>
          <w:rFonts w:eastAsia="Times New Roman" w:cs="Arial"/>
          <w:spacing w:val="-1"/>
          <w:sz w:val="20"/>
          <w:szCs w:val="20"/>
          <w:lang w:eastAsia="pl-PL"/>
        </w:rPr>
        <w:t xml:space="preserve">W przypadku odstąpienia Zamawiającego od umowy, Wykonawcy przysługuje wynagrodzenie </w:t>
      </w:r>
      <w:r w:rsidRPr="003B1B59">
        <w:rPr>
          <w:rFonts w:eastAsia="Times New Roman" w:cs="Arial"/>
          <w:sz w:val="20"/>
          <w:szCs w:val="20"/>
          <w:lang w:eastAsia="pl-PL"/>
        </w:rPr>
        <w:t>za wykonaną część umowy proporcjonalnie do okresu jej wykonywania</w:t>
      </w:r>
      <w:r w:rsidR="003B1B59">
        <w:rPr>
          <w:rFonts w:eastAsia="Times New Roman" w:cs="Arial"/>
          <w:sz w:val="20"/>
          <w:szCs w:val="20"/>
          <w:lang w:eastAsia="pl-PL"/>
        </w:rPr>
        <w:t>,</w:t>
      </w:r>
    </w:p>
    <w:p w14:paraId="508CF1DF" w14:textId="3B9C9AE0" w:rsidR="00A67F3C" w:rsidRDefault="003B1B59" w:rsidP="00090D3D">
      <w:pPr>
        <w:pStyle w:val="Akapitzlist"/>
        <w:numPr>
          <w:ilvl w:val="0"/>
          <w:numId w:val="19"/>
        </w:numPr>
        <w:shd w:val="clear" w:color="auto" w:fill="FFFFFF"/>
        <w:spacing w:after="0" w:line="360" w:lineRule="auto"/>
        <w:ind w:right="1"/>
        <w:jc w:val="both"/>
        <w:rPr>
          <w:rFonts w:eastAsia="Times New Roman" w:cs="Arial"/>
          <w:sz w:val="20"/>
          <w:szCs w:val="20"/>
          <w:lang w:eastAsia="pl-PL"/>
        </w:rPr>
      </w:pPr>
      <w:r>
        <w:rPr>
          <w:rFonts w:eastAsia="Times New Roman" w:cs="Arial"/>
          <w:sz w:val="20"/>
          <w:szCs w:val="20"/>
          <w:lang w:eastAsia="pl-PL"/>
        </w:rPr>
        <w:t>z</w:t>
      </w:r>
      <w:r w:rsidR="00A67F3C" w:rsidRPr="003B1B59">
        <w:rPr>
          <w:rFonts w:eastAsia="Times New Roman" w:cs="Arial"/>
          <w:sz w:val="20"/>
          <w:szCs w:val="20"/>
          <w:lang w:eastAsia="pl-PL"/>
        </w:rPr>
        <w:t xml:space="preserve">a  nienależyte wykonywanie zobowiązań wynikających z niniejszej umowy, które potwierdzone zostanie sporządzonym przez Zamawiającego na tę okoliczność protokołem </w:t>
      </w:r>
      <w:r w:rsidR="00A67F3C" w:rsidRPr="003B1B59">
        <w:rPr>
          <w:rFonts w:eastAsia="Times New Roman" w:cs="Arial"/>
          <w:spacing w:val="-2"/>
          <w:sz w:val="20"/>
          <w:szCs w:val="20"/>
          <w:lang w:eastAsia="pl-PL"/>
        </w:rPr>
        <w:t xml:space="preserve">Wykonawca zapłaci Zamawiającemu karę w wysokości  2 % miesięcznego wynagrodzenia brutto. Kara </w:t>
      </w:r>
      <w:r w:rsidR="00A67F3C" w:rsidRPr="003B1B59">
        <w:rPr>
          <w:rFonts w:eastAsia="Times New Roman" w:cs="Arial"/>
          <w:sz w:val="20"/>
          <w:szCs w:val="20"/>
          <w:lang w:eastAsia="pl-PL"/>
        </w:rPr>
        <w:t>może być naliczona</w:t>
      </w:r>
      <w:r w:rsidR="0058789E">
        <w:rPr>
          <w:rFonts w:eastAsia="Times New Roman" w:cs="Arial"/>
          <w:sz w:val="20"/>
          <w:szCs w:val="20"/>
          <w:lang w:eastAsia="pl-PL"/>
        </w:rPr>
        <w:br/>
      </w:r>
      <w:r w:rsidR="00A67F3C" w:rsidRPr="003B1B59">
        <w:rPr>
          <w:rFonts w:eastAsia="Times New Roman" w:cs="Arial"/>
          <w:sz w:val="20"/>
          <w:szCs w:val="20"/>
          <w:lang w:eastAsia="pl-PL"/>
        </w:rPr>
        <w:t>w każdym miesiącu trwania umowy</w:t>
      </w:r>
      <w:r>
        <w:rPr>
          <w:rFonts w:eastAsia="Times New Roman" w:cs="Arial"/>
          <w:sz w:val="20"/>
          <w:szCs w:val="20"/>
          <w:lang w:eastAsia="pl-PL"/>
        </w:rPr>
        <w:t>,</w:t>
      </w:r>
    </w:p>
    <w:p w14:paraId="777EC946" w14:textId="0C7E349D" w:rsidR="00A67F3C" w:rsidRDefault="003B1B59" w:rsidP="00090D3D">
      <w:pPr>
        <w:pStyle w:val="Akapitzlist"/>
        <w:numPr>
          <w:ilvl w:val="0"/>
          <w:numId w:val="19"/>
        </w:numPr>
        <w:shd w:val="clear" w:color="auto" w:fill="FFFFFF"/>
        <w:spacing w:after="0" w:line="360" w:lineRule="auto"/>
        <w:ind w:right="1"/>
        <w:jc w:val="both"/>
        <w:rPr>
          <w:rFonts w:eastAsia="Times New Roman" w:cs="Arial"/>
          <w:sz w:val="20"/>
          <w:szCs w:val="20"/>
          <w:lang w:eastAsia="pl-PL"/>
        </w:rPr>
      </w:pPr>
      <w:r>
        <w:rPr>
          <w:rFonts w:eastAsia="Times New Roman" w:cs="Arial"/>
          <w:sz w:val="20"/>
          <w:szCs w:val="20"/>
          <w:lang w:eastAsia="pl-PL"/>
        </w:rPr>
        <w:t xml:space="preserve">za </w:t>
      </w:r>
      <w:r w:rsidR="00A67F3C" w:rsidRPr="003B1B59">
        <w:rPr>
          <w:rFonts w:eastAsia="Times New Roman" w:cs="Arial"/>
          <w:sz w:val="20"/>
          <w:szCs w:val="20"/>
          <w:lang w:eastAsia="pl-PL"/>
        </w:rPr>
        <w:t>powierzeni</w:t>
      </w:r>
      <w:r>
        <w:rPr>
          <w:rFonts w:eastAsia="Times New Roman" w:cs="Arial"/>
          <w:sz w:val="20"/>
          <w:szCs w:val="20"/>
          <w:lang w:eastAsia="pl-PL"/>
        </w:rPr>
        <w:t>e</w:t>
      </w:r>
      <w:r w:rsidR="00A67F3C" w:rsidRPr="003B1B59">
        <w:rPr>
          <w:rFonts w:eastAsia="Times New Roman" w:cs="Arial"/>
          <w:sz w:val="20"/>
          <w:szCs w:val="20"/>
          <w:lang w:eastAsia="pl-PL"/>
        </w:rPr>
        <w:t xml:space="preserve"> wykonania umowy osobie trzeciej bez zgody Zamawiającego Wykonawca zapłaci karę umowną w wysokości 3 % wartości faktury</w:t>
      </w:r>
      <w:r w:rsidR="00784FF3">
        <w:rPr>
          <w:rFonts w:eastAsia="Times New Roman" w:cs="Arial"/>
          <w:sz w:val="20"/>
          <w:szCs w:val="20"/>
          <w:lang w:eastAsia="pl-PL"/>
        </w:rPr>
        <w:t xml:space="preserve"> brutto</w:t>
      </w:r>
      <w:r w:rsidR="00A67F3C" w:rsidRPr="003B1B59">
        <w:rPr>
          <w:rFonts w:eastAsia="Times New Roman" w:cs="Arial"/>
          <w:sz w:val="20"/>
          <w:szCs w:val="20"/>
          <w:lang w:eastAsia="pl-PL"/>
        </w:rPr>
        <w:t xml:space="preserve"> z miesiąca poprzedzającego miesiąc, w którym miała miejsce okoliczność będąca podstawą naliczenia kary umownej</w:t>
      </w:r>
      <w:r>
        <w:rPr>
          <w:rFonts w:eastAsia="Times New Roman" w:cs="Arial"/>
          <w:sz w:val="20"/>
          <w:szCs w:val="20"/>
          <w:lang w:eastAsia="pl-PL"/>
        </w:rPr>
        <w:t>,</w:t>
      </w:r>
    </w:p>
    <w:p w14:paraId="55FC7F7C" w14:textId="302A5C46" w:rsidR="00A67F3C" w:rsidRDefault="003B1B59" w:rsidP="0058789E">
      <w:pPr>
        <w:pStyle w:val="Akapitzlist"/>
        <w:numPr>
          <w:ilvl w:val="0"/>
          <w:numId w:val="19"/>
        </w:numPr>
        <w:shd w:val="clear" w:color="auto" w:fill="FFFFFF"/>
        <w:spacing w:after="0" w:line="360" w:lineRule="auto"/>
        <w:ind w:left="714" w:right="1" w:hanging="357"/>
        <w:jc w:val="both"/>
        <w:rPr>
          <w:rFonts w:eastAsia="Times New Roman" w:cs="Arial"/>
          <w:sz w:val="20"/>
          <w:szCs w:val="20"/>
          <w:lang w:eastAsia="pl-PL"/>
        </w:rPr>
      </w:pPr>
      <w:r>
        <w:rPr>
          <w:rFonts w:eastAsia="Times New Roman" w:cs="Arial"/>
          <w:sz w:val="20"/>
          <w:szCs w:val="20"/>
          <w:lang w:eastAsia="pl-PL"/>
        </w:rPr>
        <w:lastRenderedPageBreak/>
        <w:t>z</w:t>
      </w:r>
      <w:r w:rsidR="00A67F3C" w:rsidRPr="003B1B59">
        <w:rPr>
          <w:rFonts w:eastAsia="Times New Roman" w:cs="Arial"/>
          <w:sz w:val="20"/>
          <w:szCs w:val="20"/>
          <w:lang w:eastAsia="pl-PL"/>
        </w:rPr>
        <w:t>a przerwę w świadczeniu usług  z winy/ przyczyny leżących po stronie Wykonawcy zapłaci on karę</w:t>
      </w:r>
      <w:r w:rsidR="0058789E">
        <w:rPr>
          <w:rFonts w:eastAsia="Times New Roman" w:cs="Arial"/>
          <w:sz w:val="20"/>
          <w:szCs w:val="20"/>
          <w:lang w:eastAsia="pl-PL"/>
        </w:rPr>
        <w:br/>
      </w:r>
      <w:r w:rsidR="00A67F3C" w:rsidRPr="003B1B59">
        <w:rPr>
          <w:rFonts w:eastAsia="Times New Roman" w:cs="Arial"/>
          <w:sz w:val="20"/>
          <w:szCs w:val="20"/>
          <w:lang w:eastAsia="pl-PL"/>
        </w:rPr>
        <w:t>w wysokości 0,5 % miesięcznego wynagrodzenia brutto za każdy dzień przerwy.</w:t>
      </w:r>
    </w:p>
    <w:p w14:paraId="788E226D" w14:textId="629B1B58" w:rsidR="003B1B59" w:rsidRPr="003B1B59" w:rsidRDefault="003B1B59" w:rsidP="0058789E">
      <w:pPr>
        <w:pStyle w:val="Akapitzlist"/>
        <w:numPr>
          <w:ilvl w:val="0"/>
          <w:numId w:val="19"/>
        </w:numPr>
        <w:spacing w:after="0" w:line="360" w:lineRule="auto"/>
        <w:ind w:left="714" w:hanging="357"/>
        <w:jc w:val="both"/>
        <w:rPr>
          <w:rFonts w:eastAsia="Times New Roman" w:cs="Arial"/>
          <w:sz w:val="20"/>
          <w:szCs w:val="20"/>
          <w:lang w:eastAsia="pl-PL"/>
        </w:rPr>
      </w:pPr>
      <w:r>
        <w:rPr>
          <w:rFonts w:eastAsia="Times New Roman" w:cs="Arial"/>
          <w:sz w:val="20"/>
          <w:szCs w:val="20"/>
          <w:lang w:eastAsia="pl-PL"/>
        </w:rPr>
        <w:t>z</w:t>
      </w:r>
      <w:r w:rsidRPr="003B1B59">
        <w:rPr>
          <w:rFonts w:eastAsia="Times New Roman" w:cs="Arial"/>
          <w:sz w:val="20"/>
          <w:szCs w:val="20"/>
          <w:lang w:eastAsia="pl-PL"/>
        </w:rPr>
        <w:t>a brak kontaktu z koordynatorem na pisemną prośbę Zamawiającego, jeżeli sytuacja taka miałaby miejsce co najmniej trzykrotnie Wykonawca zapłaci karę w wysokości 2 % wynagrodzenia</w:t>
      </w:r>
      <w:r>
        <w:rPr>
          <w:rFonts w:eastAsia="Times New Roman" w:cs="Arial"/>
          <w:sz w:val="20"/>
          <w:szCs w:val="20"/>
          <w:lang w:eastAsia="pl-PL"/>
        </w:rPr>
        <w:t xml:space="preserve"> </w:t>
      </w:r>
      <w:r w:rsidRPr="003B1B59">
        <w:rPr>
          <w:rFonts w:eastAsia="Times New Roman" w:cs="Arial"/>
          <w:sz w:val="20"/>
          <w:szCs w:val="20"/>
          <w:lang w:eastAsia="pl-PL"/>
        </w:rPr>
        <w:t>miesięcznego brutto określonego w § 6 ust.2 .</w:t>
      </w:r>
    </w:p>
    <w:p w14:paraId="42CFE000" w14:textId="7424A435" w:rsidR="003B1B59" w:rsidRDefault="003B1B59" w:rsidP="0058789E">
      <w:pPr>
        <w:pStyle w:val="Akapitzlist"/>
        <w:numPr>
          <w:ilvl w:val="0"/>
          <w:numId w:val="19"/>
        </w:numPr>
        <w:spacing w:after="0" w:line="360" w:lineRule="auto"/>
        <w:ind w:left="714" w:hanging="357"/>
        <w:jc w:val="both"/>
        <w:rPr>
          <w:rFonts w:eastAsia="Times New Roman" w:cs="Arial"/>
          <w:sz w:val="20"/>
          <w:szCs w:val="20"/>
          <w:lang w:eastAsia="pl-PL"/>
        </w:rPr>
      </w:pPr>
      <w:r>
        <w:rPr>
          <w:rFonts w:eastAsia="Times New Roman" w:cs="Arial"/>
          <w:sz w:val="20"/>
          <w:szCs w:val="20"/>
          <w:lang w:eastAsia="pl-PL"/>
        </w:rPr>
        <w:t>z</w:t>
      </w:r>
      <w:r w:rsidRPr="003B1B59">
        <w:rPr>
          <w:rFonts w:eastAsia="Times New Roman" w:cs="Arial"/>
          <w:sz w:val="20"/>
          <w:szCs w:val="20"/>
          <w:lang w:eastAsia="pl-PL"/>
        </w:rPr>
        <w:t>a niedopełnienie wymogu zatrudniania pracowników  świadczących usługi na podstawie umowy</w:t>
      </w:r>
      <w:r w:rsidR="0058789E">
        <w:rPr>
          <w:rFonts w:eastAsia="Times New Roman" w:cs="Arial"/>
          <w:sz w:val="20"/>
          <w:szCs w:val="20"/>
          <w:lang w:eastAsia="pl-PL"/>
        </w:rPr>
        <w:br/>
      </w:r>
      <w:r w:rsidRPr="003B1B59">
        <w:rPr>
          <w:rFonts w:eastAsia="Times New Roman" w:cs="Arial"/>
          <w:sz w:val="20"/>
          <w:szCs w:val="20"/>
          <w:lang w:eastAsia="pl-PL"/>
        </w:rPr>
        <w:t>o pracę w rozumieniu kodeksu pracy w wysokości</w:t>
      </w:r>
      <w:r w:rsidR="00784FF3">
        <w:rPr>
          <w:rFonts w:eastAsia="Times New Roman" w:cs="Arial"/>
          <w:sz w:val="20"/>
          <w:szCs w:val="20"/>
          <w:lang w:eastAsia="pl-PL"/>
        </w:rPr>
        <w:t xml:space="preserve"> iloczynu</w:t>
      </w:r>
      <w:r w:rsidRPr="003B1B59">
        <w:rPr>
          <w:rFonts w:eastAsia="Times New Roman" w:cs="Arial"/>
          <w:sz w:val="20"/>
          <w:szCs w:val="20"/>
          <w:lang w:eastAsia="pl-PL"/>
        </w:rPr>
        <w:t xml:space="preserve"> kwoty minimalnego wynagrodzenia za pracę ustalonego na podstawie przepisów o minimalnym wynagrodzeniu za pracę (obowiązujących w chwili stwierdzenia przez Zamawiającego niedopełnienia przez wykonawcę wymogu zatrudnienia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umowy o pracy wskazanej przez Zamawiającego w Specyfikacji Warunków Zamówienia.</w:t>
      </w:r>
    </w:p>
    <w:p w14:paraId="50213398" w14:textId="3E1D3C05" w:rsidR="003B1B59" w:rsidRPr="00090D3D" w:rsidRDefault="0058789E" w:rsidP="00090D3D">
      <w:pPr>
        <w:pStyle w:val="Akapitzlist"/>
        <w:numPr>
          <w:ilvl w:val="0"/>
          <w:numId w:val="19"/>
        </w:numPr>
        <w:spacing w:after="0" w:line="360" w:lineRule="auto"/>
        <w:jc w:val="both"/>
        <w:rPr>
          <w:rFonts w:eastAsia="Times New Roman" w:cs="Arial"/>
          <w:sz w:val="20"/>
          <w:szCs w:val="20"/>
          <w:lang w:eastAsia="pl-PL"/>
        </w:rPr>
      </w:pPr>
      <w:r>
        <w:rPr>
          <w:rFonts w:eastAsia="Times New Roman" w:cs="Arial"/>
          <w:sz w:val="20"/>
          <w:szCs w:val="20"/>
          <w:lang w:eastAsia="pl-PL"/>
        </w:rPr>
        <w:t>w</w:t>
      </w:r>
      <w:r w:rsidR="00090D3D" w:rsidRPr="00090D3D">
        <w:rPr>
          <w:rFonts w:eastAsia="Times New Roman" w:cs="Arial"/>
          <w:sz w:val="20"/>
          <w:szCs w:val="20"/>
          <w:lang w:eastAsia="pl-PL"/>
        </w:rPr>
        <w:t xml:space="preserve"> przypadku braku któregokolwiek ze środków czystości w wystarczającej ilości by zapewnić  prawidłową realizację zamówienia ( w szczególności by uzupełnić wszystkie dozowniki znajdujące się w obiektach Sądu Rejonowego w Inowrocławiu)  w wysokości 250 zł  za każdy dzień zwłoki w dostarczeniu brakującego środka czystości. Zamawiający naliczy karę począwszy od dnia następnego po dniu,</w:t>
      </w:r>
      <w:r>
        <w:rPr>
          <w:rFonts w:eastAsia="Times New Roman" w:cs="Arial"/>
          <w:sz w:val="20"/>
          <w:szCs w:val="20"/>
          <w:lang w:eastAsia="pl-PL"/>
        </w:rPr>
        <w:br/>
      </w:r>
      <w:r w:rsidR="00090D3D" w:rsidRPr="00090D3D">
        <w:rPr>
          <w:rFonts w:eastAsia="Times New Roman" w:cs="Arial"/>
          <w:sz w:val="20"/>
          <w:szCs w:val="20"/>
          <w:lang w:eastAsia="pl-PL"/>
        </w:rPr>
        <w:t>w którym Zamawiający przekaże pisemnie (e-mail) Wykonawcy informację o zaistniałej sytuacji.</w:t>
      </w:r>
    </w:p>
    <w:p w14:paraId="52B39807" w14:textId="77777777" w:rsidR="00A67F3C" w:rsidRDefault="00A67F3C" w:rsidP="00090D3D">
      <w:pPr>
        <w:numPr>
          <w:ilvl w:val="2"/>
          <w:numId w:val="1"/>
        </w:numPr>
        <w:shd w:val="clear" w:color="auto" w:fill="FFFFFF"/>
        <w:tabs>
          <w:tab w:val="clear" w:pos="786"/>
          <w:tab w:val="left" w:pos="0"/>
          <w:tab w:val="num" w:pos="2340"/>
        </w:tabs>
        <w:spacing w:after="0" w:line="360" w:lineRule="auto"/>
        <w:ind w:left="426" w:right="1" w:hanging="426"/>
        <w:jc w:val="both"/>
        <w:rPr>
          <w:rFonts w:eastAsia="Times New Roman" w:cs="Arial"/>
          <w:sz w:val="20"/>
          <w:szCs w:val="20"/>
          <w:lang w:eastAsia="pl-PL"/>
        </w:rPr>
      </w:pPr>
      <w:r w:rsidRPr="00C40242">
        <w:rPr>
          <w:rFonts w:eastAsia="Times New Roman" w:cs="Arial"/>
          <w:sz w:val="20"/>
          <w:szCs w:val="20"/>
          <w:lang w:eastAsia="pl-PL"/>
        </w:rPr>
        <w:t>Zamawiający zastrzega prawo dochodzenia odszkodowania w pełnej wysokości na zasadach ogólnych niezależnie od zapłaty zastrzeżonych kar umownych.</w:t>
      </w:r>
    </w:p>
    <w:p w14:paraId="14D9E8D0" w14:textId="6DCC4976" w:rsidR="003B1B59" w:rsidRPr="003B1B59" w:rsidRDefault="003B1B59" w:rsidP="003B1B59">
      <w:pPr>
        <w:pStyle w:val="Akapitzlist"/>
        <w:numPr>
          <w:ilvl w:val="2"/>
          <w:numId w:val="1"/>
        </w:numPr>
        <w:tabs>
          <w:tab w:val="clear" w:pos="786"/>
          <w:tab w:val="num" w:pos="426"/>
        </w:tabs>
        <w:spacing w:after="0" w:line="360" w:lineRule="auto"/>
        <w:ind w:left="425" w:hanging="284"/>
        <w:rPr>
          <w:rFonts w:eastAsia="Times New Roman" w:cs="Arial"/>
          <w:sz w:val="20"/>
          <w:szCs w:val="20"/>
          <w:lang w:eastAsia="pl-PL"/>
        </w:rPr>
      </w:pPr>
      <w:r w:rsidRPr="003B1B59">
        <w:rPr>
          <w:rFonts w:eastAsia="Times New Roman" w:cs="Arial"/>
          <w:sz w:val="20"/>
          <w:szCs w:val="20"/>
          <w:lang w:eastAsia="pl-PL"/>
        </w:rPr>
        <w:t>Po trzykrotnym naliczeniu kar umownych Wykonawcy, Zamawiający może rozwiązać umowę ze skutkiem natychmiastowym (z winy Wykonawcy).</w:t>
      </w:r>
    </w:p>
    <w:p w14:paraId="4EDC3888" w14:textId="77777777" w:rsidR="00A67F3C" w:rsidRPr="00C40242" w:rsidRDefault="00A67F3C" w:rsidP="003B1B59">
      <w:pPr>
        <w:numPr>
          <w:ilvl w:val="2"/>
          <w:numId w:val="1"/>
        </w:numPr>
        <w:shd w:val="clear" w:color="auto" w:fill="FFFFFF"/>
        <w:tabs>
          <w:tab w:val="clear" w:pos="786"/>
          <w:tab w:val="left" w:pos="0"/>
          <w:tab w:val="num" w:pos="2340"/>
        </w:tabs>
        <w:spacing w:after="0" w:line="360" w:lineRule="auto"/>
        <w:ind w:left="425" w:right="1" w:hanging="426"/>
        <w:jc w:val="both"/>
        <w:rPr>
          <w:rFonts w:eastAsia="Times New Roman" w:cs="Arial"/>
          <w:sz w:val="20"/>
          <w:szCs w:val="20"/>
          <w:lang w:eastAsia="pl-PL"/>
        </w:rPr>
      </w:pPr>
      <w:r w:rsidRPr="00C40242">
        <w:rPr>
          <w:rFonts w:eastAsia="Times New Roman" w:cs="Arial"/>
          <w:sz w:val="20"/>
          <w:szCs w:val="20"/>
          <w:lang w:eastAsia="pl-PL"/>
        </w:rPr>
        <w:t>Zapłata kary umownej  nie zwalnia Wykonawcy z zobowiązań wynikających z niniejszej umowy.</w:t>
      </w:r>
    </w:p>
    <w:p w14:paraId="71719A23" w14:textId="77777777" w:rsidR="00A67F3C" w:rsidRPr="00C40242" w:rsidRDefault="00A67F3C" w:rsidP="003B1B59">
      <w:pPr>
        <w:numPr>
          <w:ilvl w:val="2"/>
          <w:numId w:val="1"/>
        </w:numPr>
        <w:shd w:val="clear" w:color="auto" w:fill="FFFFFF"/>
        <w:tabs>
          <w:tab w:val="clear" w:pos="786"/>
          <w:tab w:val="left" w:pos="0"/>
          <w:tab w:val="num" w:pos="2340"/>
        </w:tabs>
        <w:spacing w:after="0" w:line="360" w:lineRule="auto"/>
        <w:ind w:left="425" w:right="1" w:hanging="426"/>
        <w:jc w:val="both"/>
        <w:rPr>
          <w:rFonts w:eastAsia="Times New Roman" w:cs="Arial"/>
          <w:sz w:val="20"/>
          <w:szCs w:val="20"/>
          <w:lang w:eastAsia="pl-PL"/>
        </w:rPr>
      </w:pPr>
      <w:r w:rsidRPr="00C40242">
        <w:rPr>
          <w:rFonts w:eastAsia="Times New Roman" w:cs="Arial"/>
          <w:sz w:val="20"/>
          <w:szCs w:val="20"/>
          <w:lang w:eastAsia="pl-PL"/>
        </w:rPr>
        <w:t xml:space="preserve">Zapłata kary umownej następuje w terminie nie dłuższym niż 21 dni od daty wysłania  wezwania do zapłaty.  W przypadku braku jej zapłaty, Zamawiający ma prawo potrącić jej wartości z kolejnej faktury odpowiadających wynagrodzeniu za miesiąc następujący po miesiącu, w którym naliczono karę umowną. W przypadku stwierdzenia trzeciego przypadku pobrania kary umownej, Zamawiający zastrzega sobie prawo potrącenia kary umownej z wynagrodzenia należnego za miesiąc, w którym wystąpił ten przypadek. </w:t>
      </w:r>
    </w:p>
    <w:p w14:paraId="2E331DA9" w14:textId="77777777" w:rsidR="00A67F3C" w:rsidRPr="00C40242" w:rsidRDefault="00A67F3C" w:rsidP="00A67F3C">
      <w:pPr>
        <w:numPr>
          <w:ilvl w:val="2"/>
          <w:numId w:val="1"/>
        </w:numPr>
        <w:shd w:val="clear" w:color="auto" w:fill="FFFFFF"/>
        <w:tabs>
          <w:tab w:val="clear" w:pos="786"/>
          <w:tab w:val="left" w:pos="0"/>
          <w:tab w:val="num" w:pos="2340"/>
        </w:tabs>
        <w:spacing w:after="0" w:line="360" w:lineRule="auto"/>
        <w:ind w:left="426" w:right="1" w:hanging="426"/>
        <w:jc w:val="both"/>
        <w:rPr>
          <w:rFonts w:eastAsia="Times New Roman" w:cs="Arial"/>
          <w:sz w:val="20"/>
          <w:szCs w:val="20"/>
          <w:lang w:eastAsia="pl-PL"/>
        </w:rPr>
      </w:pPr>
      <w:r w:rsidRPr="00C40242">
        <w:rPr>
          <w:rFonts w:eastAsia="Times New Roman" w:cs="Arial"/>
          <w:sz w:val="20"/>
          <w:szCs w:val="20"/>
          <w:lang w:eastAsia="pl-PL"/>
        </w:rPr>
        <w:t>Za szkody powstałe w majątku Zamawiającego w trakcie wykonywania niniejszej umowy, które zostały potwierdzone odpowiednim protokołem stwierdzenia  wystąpienia szkody sporządzonym przez Inspektora ds. Gospodarczych Zamawiającego w obecności przedstawiciela Wykonawcy, odpowiedzialność ponosi Wykonawca w zakresie faktycznie wyrządzonej szkody niezależnie od kar umownych. Szkoda ta winna być  wyrównana w terminie 14 dni od daty wspólnego ustalenia wysokości odszkodowania.  W przypadku braku porozumienia, co do wysokości należnego Zamawiającemu odszkodowania za wiążącą  przyjmuje się wysokość szkody opisaną w protokole stwierdzenia wystąpienia szkody.</w:t>
      </w:r>
    </w:p>
    <w:p w14:paraId="7A05BA6D" w14:textId="77777777" w:rsidR="00A67F3C" w:rsidRPr="00C40242" w:rsidRDefault="00A67F3C" w:rsidP="00A67F3C">
      <w:pPr>
        <w:numPr>
          <w:ilvl w:val="2"/>
          <w:numId w:val="1"/>
        </w:numPr>
        <w:shd w:val="clear" w:color="auto" w:fill="FFFFFF"/>
        <w:tabs>
          <w:tab w:val="clear" w:pos="786"/>
          <w:tab w:val="left" w:pos="0"/>
          <w:tab w:val="num" w:pos="2340"/>
        </w:tabs>
        <w:spacing w:after="0" w:line="360" w:lineRule="auto"/>
        <w:ind w:left="426" w:right="1" w:hanging="426"/>
        <w:jc w:val="both"/>
        <w:rPr>
          <w:rFonts w:eastAsia="Times New Roman" w:cs="Arial"/>
          <w:sz w:val="20"/>
          <w:szCs w:val="20"/>
          <w:lang w:eastAsia="pl-PL"/>
        </w:rPr>
      </w:pPr>
      <w:r w:rsidRPr="00C40242">
        <w:rPr>
          <w:rFonts w:eastAsia="Times New Roman" w:cs="Arial"/>
          <w:sz w:val="20"/>
          <w:szCs w:val="20"/>
          <w:lang w:eastAsia="pl-PL"/>
        </w:rPr>
        <w:t xml:space="preserve">Zamawiający nie ponosi odpowiedzialności  za szkody poniesione przez Wykonawcę w związku  z wykonywaniem niniejszej umowy w sprzęcie używanym przez Wykonawcę, jak również przez osoby zatrudnione przez Wykonawcę dla jej wykonania, chyba że powstały one z wyłącznie udowodnionej winy </w:t>
      </w:r>
      <w:r w:rsidRPr="00C40242">
        <w:rPr>
          <w:rFonts w:eastAsia="Times New Roman" w:cs="Arial"/>
          <w:sz w:val="20"/>
          <w:szCs w:val="20"/>
          <w:lang w:eastAsia="pl-PL"/>
        </w:rPr>
        <w:lastRenderedPageBreak/>
        <w:t>pracowników Zamawiającego. Wykonawca zobowiązany jest złożyć odpowiednie dokumenty w formie pisemnej.</w:t>
      </w:r>
    </w:p>
    <w:p w14:paraId="48CDE63A" w14:textId="77777777" w:rsidR="00A67F3C" w:rsidRPr="00C40242" w:rsidRDefault="00A67F3C" w:rsidP="00A67F3C">
      <w:pPr>
        <w:numPr>
          <w:ilvl w:val="2"/>
          <w:numId w:val="1"/>
        </w:numPr>
        <w:shd w:val="clear" w:color="auto" w:fill="FFFFFF"/>
        <w:tabs>
          <w:tab w:val="clear" w:pos="786"/>
          <w:tab w:val="left" w:pos="0"/>
          <w:tab w:val="num" w:pos="2340"/>
        </w:tabs>
        <w:spacing w:after="0" w:line="360" w:lineRule="auto"/>
        <w:ind w:left="426" w:right="1" w:hanging="426"/>
        <w:jc w:val="both"/>
        <w:rPr>
          <w:rFonts w:eastAsia="Times New Roman" w:cs="Arial"/>
          <w:sz w:val="20"/>
          <w:szCs w:val="20"/>
          <w:lang w:eastAsia="pl-PL"/>
        </w:rPr>
      </w:pPr>
      <w:r w:rsidRPr="00C40242">
        <w:rPr>
          <w:rFonts w:eastAsia="Times New Roman" w:cs="Arial"/>
          <w:sz w:val="20"/>
          <w:szCs w:val="20"/>
          <w:lang w:eastAsia="pl-PL"/>
        </w:rPr>
        <w:t>W przypadku uszkodzenia, zniszczenia, zaginięcia mienia (kradzież) znajdującego się w pomieszczeniach należących do Zamawiającego z  przyczyn leżących po stronie Wykonawcy, każda ze stron powinna niezwłocznie zawiadomić drugą stronę celem sporządzenia  odpowiedniego protokołu określającego rodzaj i wysokość zaistniałych szkód oraz osobę odpowiedzialną. W przypadku ustalenia, że za powyższe szkody odpowiedzialność ponosi Wykonawca, obowiązany jest on do ich naprawienia.</w:t>
      </w:r>
    </w:p>
    <w:p w14:paraId="316D2B5D" w14:textId="3E2DED5C" w:rsidR="00A67F3C" w:rsidRPr="0058789E" w:rsidRDefault="00A67F3C" w:rsidP="0058789E">
      <w:pPr>
        <w:numPr>
          <w:ilvl w:val="2"/>
          <w:numId w:val="1"/>
        </w:numPr>
        <w:shd w:val="clear" w:color="auto" w:fill="FFFFFF"/>
        <w:tabs>
          <w:tab w:val="clear" w:pos="786"/>
          <w:tab w:val="left" w:pos="0"/>
          <w:tab w:val="num" w:pos="2340"/>
        </w:tabs>
        <w:spacing w:after="0" w:line="360" w:lineRule="auto"/>
        <w:ind w:left="426" w:right="1" w:hanging="426"/>
        <w:jc w:val="both"/>
        <w:rPr>
          <w:rFonts w:eastAsia="Times New Roman" w:cs="Arial"/>
          <w:sz w:val="20"/>
          <w:szCs w:val="20"/>
          <w:lang w:eastAsia="pl-PL"/>
        </w:rPr>
      </w:pPr>
      <w:r w:rsidRPr="00C40242">
        <w:rPr>
          <w:rFonts w:eastAsia="Times New Roman" w:cs="Arial"/>
          <w:sz w:val="20"/>
          <w:szCs w:val="20"/>
          <w:lang w:eastAsia="pl-PL"/>
        </w:rPr>
        <w:t>Łączna wysokość należności, jakie Wykonawca będzie zobowiązany zapłacić Zamawiającemu z tytułu kar umownych, o których mowa w ust. § 7  umowy nie może przekroczyć 25% wynagrodzenia brutto umowy.</w:t>
      </w:r>
    </w:p>
    <w:p w14:paraId="442567BA" w14:textId="77777777" w:rsidR="00A67F3C" w:rsidRPr="00C40242" w:rsidRDefault="00A67F3C" w:rsidP="00A67F3C">
      <w:pPr>
        <w:spacing w:after="0" w:line="360" w:lineRule="auto"/>
        <w:jc w:val="center"/>
        <w:rPr>
          <w:rFonts w:eastAsia="Times New Roman" w:cs="Arial"/>
          <w:b/>
          <w:sz w:val="20"/>
          <w:szCs w:val="20"/>
          <w:lang w:eastAsia="pl-PL"/>
        </w:rPr>
      </w:pPr>
      <w:r w:rsidRPr="00C40242">
        <w:rPr>
          <w:rFonts w:eastAsia="Times New Roman" w:cs="Arial"/>
          <w:b/>
          <w:sz w:val="20"/>
          <w:szCs w:val="20"/>
          <w:lang w:eastAsia="pl-PL"/>
        </w:rPr>
        <w:t>§ 8.</w:t>
      </w:r>
    </w:p>
    <w:p w14:paraId="6A091559" w14:textId="77777777" w:rsidR="00A67F3C" w:rsidRPr="00C40242" w:rsidRDefault="00A67F3C" w:rsidP="00A67F3C">
      <w:pPr>
        <w:pStyle w:val="Akapitzlist"/>
        <w:numPr>
          <w:ilvl w:val="0"/>
          <w:numId w:val="7"/>
        </w:numPr>
        <w:autoSpaceDE w:val="0"/>
        <w:autoSpaceDN w:val="0"/>
        <w:adjustRightInd w:val="0"/>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Wykonawca zobowiązuje się utrzymywać polisę ubezpieczeniową lub inny dokument potwierdzający, że jest ubezpieczony od odpowiedzialności cywilnej opiewającą na wartość nie mniejszą niż 500.000,00 zł w zakresie prowadzonej działalności.</w:t>
      </w:r>
    </w:p>
    <w:p w14:paraId="7984DBCF" w14:textId="77777777" w:rsidR="00A67F3C" w:rsidRPr="00C40242" w:rsidRDefault="00A67F3C" w:rsidP="00A67F3C">
      <w:pPr>
        <w:pStyle w:val="Akapitzlist"/>
        <w:numPr>
          <w:ilvl w:val="0"/>
          <w:numId w:val="7"/>
        </w:numPr>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Wykonawca ma obowiązek informować o zmianach umowy ubezpieczenia.</w:t>
      </w:r>
    </w:p>
    <w:p w14:paraId="78F1844A" w14:textId="77777777" w:rsidR="00A67F3C" w:rsidRPr="00C40242" w:rsidRDefault="00A67F3C" w:rsidP="00A67F3C">
      <w:pPr>
        <w:pStyle w:val="Akapitzlist"/>
        <w:numPr>
          <w:ilvl w:val="0"/>
          <w:numId w:val="7"/>
        </w:numPr>
        <w:spacing w:after="0" w:line="360" w:lineRule="auto"/>
        <w:ind w:left="284" w:hanging="284"/>
        <w:jc w:val="both"/>
        <w:rPr>
          <w:rFonts w:eastAsia="Times New Roman" w:cs="Arial"/>
          <w:sz w:val="20"/>
          <w:szCs w:val="20"/>
          <w:lang w:eastAsia="pl-PL"/>
        </w:rPr>
      </w:pPr>
      <w:r w:rsidRPr="00C40242">
        <w:rPr>
          <w:rFonts w:eastAsia="Times New Roman" w:cs="Arial"/>
          <w:sz w:val="20"/>
          <w:szCs w:val="20"/>
          <w:lang w:eastAsia="pl-PL"/>
        </w:rPr>
        <w:t>Jeżeli okres ubezpieczenia jest krótszy niż umowa to Wykonawca zobowiązany jest do przedłużenia ubezpieczenia.</w:t>
      </w:r>
    </w:p>
    <w:p w14:paraId="646D00E5" w14:textId="77777777" w:rsidR="00A67F3C" w:rsidRPr="00C40242" w:rsidRDefault="00A67F3C" w:rsidP="00A67F3C">
      <w:pPr>
        <w:spacing w:after="0" w:line="360" w:lineRule="auto"/>
        <w:rPr>
          <w:rFonts w:eastAsia="Times New Roman" w:cs="Times New Roman"/>
          <w:sz w:val="16"/>
          <w:szCs w:val="16"/>
          <w:lang w:eastAsia="pl-PL"/>
        </w:rPr>
      </w:pPr>
    </w:p>
    <w:p w14:paraId="44C82E54" w14:textId="77777777" w:rsidR="00A67F3C" w:rsidRPr="00C40242" w:rsidRDefault="00A67F3C" w:rsidP="00A67F3C">
      <w:pPr>
        <w:spacing w:after="0" w:line="360" w:lineRule="auto"/>
        <w:jc w:val="center"/>
        <w:rPr>
          <w:rFonts w:eastAsia="Times New Roman" w:cs="Arial"/>
          <w:b/>
          <w:sz w:val="20"/>
          <w:szCs w:val="20"/>
          <w:lang w:eastAsia="pl-PL"/>
        </w:rPr>
      </w:pPr>
      <w:r w:rsidRPr="00C40242">
        <w:rPr>
          <w:rFonts w:eastAsia="Times New Roman" w:cs="Arial"/>
          <w:b/>
          <w:sz w:val="20"/>
          <w:szCs w:val="20"/>
          <w:lang w:eastAsia="pl-PL"/>
        </w:rPr>
        <w:t>§ 9.</w:t>
      </w:r>
    </w:p>
    <w:p w14:paraId="4EA61DE3" w14:textId="77777777" w:rsidR="00A67F3C" w:rsidRPr="00C40242" w:rsidRDefault="00A67F3C" w:rsidP="00A67F3C">
      <w:pPr>
        <w:numPr>
          <w:ilvl w:val="0"/>
          <w:numId w:val="12"/>
        </w:numPr>
        <w:spacing w:after="0" w:line="360" w:lineRule="auto"/>
        <w:ind w:left="426" w:hanging="426"/>
        <w:contextualSpacing/>
        <w:jc w:val="both"/>
        <w:rPr>
          <w:rFonts w:eastAsia="Times New Roman" w:cs="Arial"/>
          <w:sz w:val="20"/>
          <w:szCs w:val="20"/>
          <w:lang w:eastAsia="pl-PL"/>
        </w:rPr>
      </w:pPr>
      <w:r w:rsidRPr="00C40242">
        <w:rPr>
          <w:rFonts w:eastAsia="Times New Roman" w:cs="Arial"/>
          <w:sz w:val="20"/>
          <w:szCs w:val="20"/>
          <w:lang w:eastAsia="pl-PL"/>
        </w:rPr>
        <w:t>Poza przypadkami określonymi przepisami powszechnie obowiązującego prawa, Stronom przysługuje prawo odstąpienia od umowy w przypadkach określonych w niniejszym paragrafie.</w:t>
      </w:r>
    </w:p>
    <w:p w14:paraId="55D57158" w14:textId="77777777" w:rsidR="00A67F3C" w:rsidRPr="00C40242" w:rsidRDefault="00A67F3C" w:rsidP="00A67F3C">
      <w:pPr>
        <w:numPr>
          <w:ilvl w:val="0"/>
          <w:numId w:val="12"/>
        </w:numPr>
        <w:spacing w:after="0" w:line="360" w:lineRule="auto"/>
        <w:ind w:left="426" w:hanging="426"/>
        <w:contextualSpacing/>
        <w:jc w:val="both"/>
        <w:rPr>
          <w:rFonts w:eastAsia="Times New Roman" w:cs="Arial"/>
          <w:sz w:val="20"/>
          <w:szCs w:val="20"/>
          <w:lang w:eastAsia="pl-PL"/>
        </w:rPr>
      </w:pPr>
      <w:r w:rsidRPr="00C40242">
        <w:rPr>
          <w:rFonts w:eastAsia="Times New Roman" w:cs="Arial"/>
          <w:sz w:val="20"/>
          <w:szCs w:val="20"/>
          <w:lang w:eastAsia="pl-PL"/>
        </w:rPr>
        <w:t>Zamawiający ma prawo do odstąpienia od umowy:</w:t>
      </w:r>
    </w:p>
    <w:p w14:paraId="786A1BAD" w14:textId="77777777" w:rsidR="00A67F3C" w:rsidRPr="00C40242" w:rsidRDefault="00A67F3C" w:rsidP="00A67F3C">
      <w:pPr>
        <w:numPr>
          <w:ilvl w:val="0"/>
          <w:numId w:val="13"/>
        </w:numPr>
        <w:spacing w:after="0" w:line="360" w:lineRule="auto"/>
        <w:ind w:left="567" w:hanging="283"/>
        <w:contextualSpacing/>
        <w:jc w:val="both"/>
        <w:rPr>
          <w:rFonts w:eastAsia="Times New Roman" w:cs="Arial"/>
          <w:sz w:val="20"/>
          <w:szCs w:val="20"/>
          <w:lang w:eastAsia="pl-PL"/>
        </w:rPr>
      </w:pPr>
      <w:r w:rsidRPr="00C40242">
        <w:rPr>
          <w:rFonts w:eastAsia="Times New Roman" w:cs="Arial"/>
          <w:sz w:val="20"/>
          <w:szCs w:val="20"/>
          <w:lang w:eastAsia="pl-PL"/>
        </w:rPr>
        <w:t>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14:paraId="19B4AC78" w14:textId="77777777" w:rsidR="00A67F3C" w:rsidRPr="00C40242" w:rsidRDefault="00A67F3C" w:rsidP="00A67F3C">
      <w:pPr>
        <w:numPr>
          <w:ilvl w:val="0"/>
          <w:numId w:val="13"/>
        </w:numPr>
        <w:spacing w:after="0" w:line="360" w:lineRule="auto"/>
        <w:ind w:left="567" w:hanging="283"/>
        <w:contextualSpacing/>
        <w:jc w:val="both"/>
        <w:rPr>
          <w:rFonts w:eastAsia="Times New Roman" w:cs="Arial"/>
          <w:sz w:val="20"/>
          <w:szCs w:val="20"/>
          <w:lang w:eastAsia="pl-PL"/>
        </w:rPr>
      </w:pPr>
      <w:r w:rsidRPr="00C40242">
        <w:rPr>
          <w:rFonts w:eastAsia="Times New Roman" w:cs="Arial"/>
          <w:sz w:val="20"/>
          <w:szCs w:val="20"/>
          <w:lang w:eastAsia="pl-PL"/>
        </w:rPr>
        <w:t>jeśli zostanie ogłoszona upadłość lub rozwiązanie firmy Wykonawcy,</w:t>
      </w:r>
    </w:p>
    <w:p w14:paraId="43492B5F" w14:textId="77777777" w:rsidR="00A67F3C" w:rsidRPr="00C40242" w:rsidRDefault="00A67F3C" w:rsidP="00A67F3C">
      <w:pPr>
        <w:numPr>
          <w:ilvl w:val="0"/>
          <w:numId w:val="13"/>
        </w:numPr>
        <w:spacing w:after="0" w:line="360" w:lineRule="auto"/>
        <w:ind w:left="567" w:hanging="283"/>
        <w:contextualSpacing/>
        <w:jc w:val="both"/>
        <w:rPr>
          <w:rFonts w:eastAsia="Times New Roman" w:cs="Arial"/>
          <w:sz w:val="20"/>
          <w:szCs w:val="20"/>
          <w:lang w:eastAsia="pl-PL"/>
        </w:rPr>
      </w:pPr>
      <w:r w:rsidRPr="00C40242">
        <w:rPr>
          <w:rFonts w:eastAsia="Times New Roman" w:cs="Arial"/>
          <w:sz w:val="20"/>
          <w:szCs w:val="20"/>
          <w:lang w:eastAsia="pl-PL"/>
        </w:rPr>
        <w:t>jeśli zostanie wydany nakaz zajęcia majątku Wykonawcy,</w:t>
      </w:r>
    </w:p>
    <w:p w14:paraId="6911A2B1" w14:textId="77777777" w:rsidR="00A67F3C" w:rsidRPr="00C40242" w:rsidRDefault="00A67F3C" w:rsidP="00A67F3C">
      <w:pPr>
        <w:numPr>
          <w:ilvl w:val="0"/>
          <w:numId w:val="13"/>
        </w:numPr>
        <w:spacing w:after="0" w:line="360" w:lineRule="auto"/>
        <w:ind w:left="567" w:hanging="283"/>
        <w:contextualSpacing/>
        <w:jc w:val="both"/>
        <w:rPr>
          <w:rFonts w:eastAsia="Times New Roman" w:cs="Arial"/>
          <w:sz w:val="20"/>
          <w:szCs w:val="20"/>
          <w:lang w:eastAsia="pl-PL"/>
        </w:rPr>
      </w:pPr>
      <w:r w:rsidRPr="00C40242">
        <w:rPr>
          <w:rFonts w:eastAsia="Times New Roman" w:cs="Arial"/>
          <w:sz w:val="20"/>
          <w:szCs w:val="20"/>
          <w:lang w:eastAsia="pl-PL"/>
        </w:rPr>
        <w:t xml:space="preserve">jeśli Wykonawca nie rozpoczął wykonywania usługi bez uzasadnionych przyczyn, </w:t>
      </w:r>
    </w:p>
    <w:p w14:paraId="649B4F91" w14:textId="77777777" w:rsidR="00A67F3C" w:rsidRPr="00C40242" w:rsidRDefault="00A67F3C" w:rsidP="00A67F3C">
      <w:pPr>
        <w:numPr>
          <w:ilvl w:val="0"/>
          <w:numId w:val="13"/>
        </w:numPr>
        <w:spacing w:after="0" w:line="360" w:lineRule="auto"/>
        <w:ind w:left="567" w:hanging="283"/>
        <w:contextualSpacing/>
        <w:jc w:val="both"/>
        <w:rPr>
          <w:rFonts w:eastAsia="Times New Roman" w:cs="Arial"/>
          <w:sz w:val="20"/>
          <w:szCs w:val="20"/>
          <w:lang w:eastAsia="pl-PL"/>
        </w:rPr>
      </w:pPr>
      <w:r w:rsidRPr="00C40242">
        <w:rPr>
          <w:rFonts w:eastAsia="Times New Roman" w:cs="Arial"/>
          <w:sz w:val="20"/>
          <w:szCs w:val="20"/>
          <w:lang w:eastAsia="pl-PL"/>
        </w:rPr>
        <w:t xml:space="preserve">jeśli Wykonawca wykonuje usługi niezgodnie z podpisaną umową, niestarannie lub nienależycie </w:t>
      </w:r>
    </w:p>
    <w:p w14:paraId="354863C4" w14:textId="77777777" w:rsidR="00A67F3C" w:rsidRPr="00C40242" w:rsidRDefault="00A67F3C" w:rsidP="00A67F3C">
      <w:pPr>
        <w:numPr>
          <w:ilvl w:val="0"/>
          <w:numId w:val="13"/>
        </w:numPr>
        <w:spacing w:after="0" w:line="360" w:lineRule="auto"/>
        <w:ind w:left="567" w:hanging="283"/>
        <w:contextualSpacing/>
        <w:jc w:val="both"/>
        <w:rPr>
          <w:rFonts w:eastAsia="Times New Roman" w:cs="Arial"/>
          <w:sz w:val="20"/>
          <w:szCs w:val="20"/>
          <w:lang w:eastAsia="pl-PL"/>
        </w:rPr>
      </w:pPr>
      <w:r w:rsidRPr="00C40242">
        <w:rPr>
          <w:rFonts w:eastAsia="Times New Roman" w:cs="Arial"/>
          <w:sz w:val="20"/>
          <w:szCs w:val="20"/>
          <w:lang w:eastAsia="pl-PL"/>
        </w:rPr>
        <w:t>jeśli Wykonawca powierzył wykonanie swoich zobowiązań umownych innej osobie bez zgody Zamawiającego,</w:t>
      </w:r>
    </w:p>
    <w:p w14:paraId="352813DF" w14:textId="77777777" w:rsidR="00A67F3C" w:rsidRPr="00C40242" w:rsidRDefault="00A67F3C" w:rsidP="00A67F3C">
      <w:pPr>
        <w:numPr>
          <w:ilvl w:val="0"/>
          <w:numId w:val="13"/>
        </w:numPr>
        <w:spacing w:after="0" w:line="360" w:lineRule="auto"/>
        <w:ind w:left="567" w:hanging="283"/>
        <w:contextualSpacing/>
        <w:jc w:val="both"/>
        <w:rPr>
          <w:rFonts w:eastAsia="Times New Roman" w:cs="Arial"/>
          <w:sz w:val="20"/>
          <w:szCs w:val="20"/>
          <w:lang w:eastAsia="pl-PL"/>
        </w:rPr>
      </w:pPr>
      <w:r w:rsidRPr="00C40242">
        <w:rPr>
          <w:rFonts w:eastAsia="Times New Roman" w:cs="Arial"/>
          <w:sz w:val="20"/>
          <w:szCs w:val="20"/>
          <w:lang w:eastAsia="pl-PL"/>
        </w:rPr>
        <w:t>jeśli na skutek nieprzewidzianych okoliczności, Wykonawca nie będzie mógł wywiązać się ze zobowiązań umownych, a w szczególności dotyczących nieprzewidzianego braku środków finansowych na cel oznaczony w umowie,</w:t>
      </w:r>
    </w:p>
    <w:p w14:paraId="5D8F184B" w14:textId="77777777" w:rsidR="00A67F3C" w:rsidRPr="00C40242" w:rsidRDefault="00A67F3C" w:rsidP="00A67F3C">
      <w:pPr>
        <w:numPr>
          <w:ilvl w:val="0"/>
          <w:numId w:val="13"/>
        </w:numPr>
        <w:spacing w:after="0" w:line="360" w:lineRule="auto"/>
        <w:ind w:left="567" w:hanging="283"/>
        <w:contextualSpacing/>
        <w:jc w:val="both"/>
        <w:rPr>
          <w:rFonts w:eastAsia="Times New Roman" w:cs="Arial"/>
          <w:sz w:val="20"/>
          <w:szCs w:val="20"/>
          <w:lang w:eastAsia="pl-PL"/>
        </w:rPr>
      </w:pPr>
      <w:r w:rsidRPr="00C40242">
        <w:rPr>
          <w:rFonts w:eastAsia="Times New Roman" w:cs="Arial"/>
          <w:sz w:val="20"/>
          <w:szCs w:val="20"/>
          <w:lang w:eastAsia="pl-PL"/>
        </w:rPr>
        <w:t xml:space="preserve">w  przypadku przerwania wykonywania usług na okres dłuższy niż 2 dni robocze, </w:t>
      </w:r>
    </w:p>
    <w:p w14:paraId="55A3DD9F" w14:textId="77777777" w:rsidR="00A67F3C" w:rsidRPr="00C40242" w:rsidRDefault="00A67F3C" w:rsidP="00A67F3C">
      <w:pPr>
        <w:numPr>
          <w:ilvl w:val="0"/>
          <w:numId w:val="13"/>
        </w:numPr>
        <w:spacing w:after="0" w:line="360" w:lineRule="auto"/>
        <w:ind w:left="567" w:hanging="283"/>
        <w:contextualSpacing/>
        <w:jc w:val="both"/>
        <w:rPr>
          <w:rFonts w:eastAsia="Times New Roman" w:cs="Arial"/>
          <w:sz w:val="20"/>
          <w:szCs w:val="20"/>
          <w:lang w:eastAsia="pl-PL"/>
        </w:rPr>
      </w:pPr>
      <w:r w:rsidRPr="00C40242">
        <w:rPr>
          <w:rFonts w:eastAsia="Times New Roman" w:cs="Arial"/>
          <w:sz w:val="20"/>
          <w:szCs w:val="20"/>
          <w:lang w:eastAsia="pl-PL"/>
        </w:rPr>
        <w:t xml:space="preserve">w przypadku stwierdzenia przez przedstawiciela Zamawiającego nieprzestrzegania przez osoby zatrudnione przez Wykonawcę przepisów BHP i przepisów przeciwpożarowych i bezskutecznym upływie terminu dodatkowego (3 dni)  wyznaczonego przez Zamawiającego do skorygowania zachowania przez te osoby. </w:t>
      </w:r>
    </w:p>
    <w:p w14:paraId="0A79F794" w14:textId="77777777" w:rsidR="00A67F3C" w:rsidRDefault="00A67F3C" w:rsidP="00A67F3C">
      <w:pPr>
        <w:numPr>
          <w:ilvl w:val="0"/>
          <w:numId w:val="12"/>
        </w:numPr>
        <w:spacing w:after="0" w:line="360" w:lineRule="auto"/>
        <w:ind w:left="426" w:hanging="426"/>
        <w:contextualSpacing/>
        <w:jc w:val="both"/>
        <w:rPr>
          <w:rFonts w:eastAsia="Times New Roman" w:cs="Arial"/>
          <w:sz w:val="20"/>
          <w:szCs w:val="20"/>
          <w:lang w:eastAsia="pl-PL"/>
        </w:rPr>
      </w:pPr>
      <w:r w:rsidRPr="00C40242">
        <w:rPr>
          <w:rFonts w:eastAsia="Times New Roman" w:cs="Arial"/>
          <w:sz w:val="20"/>
          <w:szCs w:val="20"/>
          <w:lang w:eastAsia="pl-PL"/>
        </w:rPr>
        <w:lastRenderedPageBreak/>
        <w:t>Oświadczenie o odstąpieniu od umowy w przypadku wystąpienia którejkolwiek okoliczności z § 9 ust. 2 lit. b) – i) Zamawiający powinien złożyć w terminie 30 dni od powzięcia wiadomości o okoliczności uzasadniającej odstąpienie.</w:t>
      </w:r>
    </w:p>
    <w:p w14:paraId="5E7750E6" w14:textId="26B1CE42" w:rsidR="00784FF3" w:rsidRPr="00C40242" w:rsidRDefault="00784FF3" w:rsidP="00A67F3C">
      <w:pPr>
        <w:numPr>
          <w:ilvl w:val="0"/>
          <w:numId w:val="12"/>
        </w:numPr>
        <w:spacing w:after="0" w:line="360" w:lineRule="auto"/>
        <w:ind w:left="426" w:hanging="426"/>
        <w:contextualSpacing/>
        <w:jc w:val="both"/>
        <w:rPr>
          <w:rFonts w:eastAsia="Times New Roman" w:cs="Arial"/>
          <w:sz w:val="20"/>
          <w:szCs w:val="20"/>
          <w:lang w:eastAsia="pl-PL"/>
        </w:rPr>
      </w:pPr>
      <w:r>
        <w:rPr>
          <w:rFonts w:eastAsia="Times New Roman" w:cs="Arial"/>
          <w:sz w:val="20"/>
          <w:szCs w:val="20"/>
          <w:lang w:eastAsia="pl-PL"/>
        </w:rPr>
        <w:t>Oświadczenie o odstąpieniu od umowy wymaga zachowania formy pisemnej pod rygorem nieważności.</w:t>
      </w:r>
    </w:p>
    <w:p w14:paraId="041BA1F1" w14:textId="77777777" w:rsidR="00A67F3C" w:rsidRPr="00C40242" w:rsidRDefault="00A67F3C" w:rsidP="00A67F3C">
      <w:pPr>
        <w:spacing w:after="0" w:line="360" w:lineRule="auto"/>
        <w:rPr>
          <w:rFonts w:eastAsia="Times New Roman" w:cs="Arial"/>
          <w:b/>
          <w:sz w:val="20"/>
          <w:szCs w:val="20"/>
          <w:lang w:eastAsia="pl-PL"/>
        </w:rPr>
      </w:pPr>
    </w:p>
    <w:p w14:paraId="33203E5E" w14:textId="77777777" w:rsidR="00A67F3C" w:rsidRPr="00C40242" w:rsidRDefault="00A67F3C" w:rsidP="00A67F3C">
      <w:pPr>
        <w:spacing w:after="0" w:line="240" w:lineRule="auto"/>
        <w:jc w:val="center"/>
        <w:rPr>
          <w:rFonts w:eastAsia="Times New Roman" w:cs="Arial"/>
          <w:b/>
          <w:sz w:val="20"/>
          <w:szCs w:val="20"/>
          <w:lang w:eastAsia="pl-PL"/>
        </w:rPr>
      </w:pPr>
      <w:r w:rsidRPr="00C40242">
        <w:rPr>
          <w:rFonts w:eastAsia="Times New Roman" w:cs="Arial"/>
          <w:b/>
          <w:sz w:val="20"/>
          <w:szCs w:val="20"/>
          <w:lang w:eastAsia="pl-PL"/>
        </w:rPr>
        <w:t>§ 10</w:t>
      </w:r>
    </w:p>
    <w:p w14:paraId="77056F3E" w14:textId="77777777" w:rsidR="00A67F3C" w:rsidRPr="00C40242" w:rsidRDefault="00A67F3C" w:rsidP="00A67F3C">
      <w:pPr>
        <w:pStyle w:val="Bezodstpw"/>
        <w:numPr>
          <w:ilvl w:val="0"/>
          <w:numId w:val="3"/>
        </w:numPr>
        <w:spacing w:line="360" w:lineRule="auto"/>
        <w:ind w:left="426" w:hanging="426"/>
        <w:jc w:val="both"/>
        <w:rPr>
          <w:rFonts w:cs="Arial"/>
          <w:sz w:val="20"/>
          <w:szCs w:val="20"/>
          <w:lang w:eastAsia="pl-PL"/>
        </w:rPr>
      </w:pPr>
      <w:r w:rsidRPr="00C40242">
        <w:rPr>
          <w:rFonts w:cs="Arial"/>
          <w:sz w:val="20"/>
          <w:szCs w:val="20"/>
          <w:lang w:eastAsia="pl-PL"/>
        </w:rPr>
        <w:t>Wykonawca zobowiązuje się  do zatrudnienia na podstawie umowy o pracę w rozumieniu  art. 22§ 1 ustawy  z dnia 26  czerwca 1974 r. Kodeks Pracy osób wykonujących następujące czynności w zakresie realizacji zamówienia, przez cały okres świadczenia usługi:</w:t>
      </w:r>
    </w:p>
    <w:p w14:paraId="26898839" w14:textId="77777777" w:rsidR="00A67F3C" w:rsidRPr="00C40242" w:rsidRDefault="00A67F3C" w:rsidP="00A67F3C">
      <w:pPr>
        <w:pStyle w:val="Bezodstpw"/>
        <w:spacing w:line="360" w:lineRule="auto"/>
        <w:ind w:left="426" w:hanging="426"/>
        <w:jc w:val="both"/>
        <w:rPr>
          <w:rFonts w:cs="Arial"/>
          <w:sz w:val="20"/>
          <w:szCs w:val="20"/>
          <w:lang w:eastAsia="pl-PL"/>
        </w:rPr>
      </w:pPr>
      <w:r w:rsidRPr="00C40242">
        <w:rPr>
          <w:rFonts w:cs="Arial"/>
          <w:sz w:val="20"/>
          <w:szCs w:val="20"/>
          <w:lang w:eastAsia="pl-PL"/>
        </w:rPr>
        <w:t xml:space="preserve">      - pracowników fizycznych świadczących usługi sprzątania </w:t>
      </w:r>
    </w:p>
    <w:p w14:paraId="053BBF5D" w14:textId="77777777" w:rsidR="00A67F3C" w:rsidRPr="00C40242" w:rsidRDefault="00A67F3C" w:rsidP="00A67F3C">
      <w:pPr>
        <w:pStyle w:val="Bezodstpw"/>
        <w:tabs>
          <w:tab w:val="left" w:pos="709"/>
        </w:tabs>
        <w:spacing w:line="360" w:lineRule="auto"/>
        <w:ind w:left="426" w:hanging="426"/>
        <w:jc w:val="both"/>
        <w:rPr>
          <w:rFonts w:cs="Arial"/>
          <w:sz w:val="20"/>
          <w:szCs w:val="20"/>
          <w:lang w:eastAsia="pl-PL"/>
        </w:rPr>
      </w:pPr>
      <w:r w:rsidRPr="00C40242">
        <w:rPr>
          <w:rFonts w:cs="Arial"/>
          <w:sz w:val="20"/>
          <w:szCs w:val="20"/>
          <w:lang w:eastAsia="pl-PL"/>
        </w:rPr>
        <w:t xml:space="preserve">      -  pracownika gospodarczo- konserwatorskiego z uprawnieniami elektrycznymi </w:t>
      </w:r>
    </w:p>
    <w:p w14:paraId="6028FF4A" w14:textId="77777777" w:rsidR="00A67F3C" w:rsidRPr="00C40242" w:rsidRDefault="00A67F3C" w:rsidP="00A67F3C">
      <w:pPr>
        <w:pStyle w:val="Akapitzlist"/>
        <w:numPr>
          <w:ilvl w:val="0"/>
          <w:numId w:val="3"/>
        </w:numPr>
        <w:spacing w:after="0"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 xml:space="preserve">Każdorazowo na żądanie Zamawiającego, w terminie wskazanym przez Zamawiającego nie krótszym niż 7 dni roboczych Wykonawca zobowiązany jest przedłożyć : </w:t>
      </w:r>
    </w:p>
    <w:p w14:paraId="1FD6B60B" w14:textId="77777777" w:rsidR="00A67F3C" w:rsidRPr="00C40242" w:rsidRDefault="00A67F3C" w:rsidP="00A67F3C">
      <w:pPr>
        <w:pStyle w:val="Akapitzlist"/>
        <w:numPr>
          <w:ilvl w:val="0"/>
          <w:numId w:val="2"/>
        </w:numPr>
        <w:spacing w:after="0"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0B1276A7" w14:textId="77777777" w:rsidR="00A67F3C" w:rsidRPr="00C40242" w:rsidRDefault="00A67F3C" w:rsidP="00A67F3C">
      <w:pPr>
        <w:pStyle w:val="Akapitzlist"/>
        <w:numPr>
          <w:ilvl w:val="0"/>
          <w:numId w:val="2"/>
        </w:numPr>
        <w:spacing w:after="0"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6CC92314" w14:textId="77777777" w:rsidR="00A67F3C" w:rsidRPr="00C40242" w:rsidRDefault="00A67F3C" w:rsidP="00A67F3C">
      <w:pPr>
        <w:spacing w:after="0" w:line="360" w:lineRule="auto"/>
        <w:jc w:val="center"/>
        <w:rPr>
          <w:rFonts w:eastAsia="Times New Roman" w:cs="Times New Roman"/>
          <w:b/>
          <w:sz w:val="16"/>
          <w:szCs w:val="16"/>
          <w:lang w:eastAsia="pl-PL"/>
        </w:rPr>
      </w:pPr>
    </w:p>
    <w:p w14:paraId="7B53A6BB" w14:textId="77777777" w:rsidR="00A67F3C" w:rsidRPr="00C40242" w:rsidRDefault="00A67F3C" w:rsidP="00A67F3C">
      <w:pPr>
        <w:spacing w:after="0" w:line="360" w:lineRule="auto"/>
        <w:jc w:val="center"/>
        <w:rPr>
          <w:rFonts w:eastAsia="Times New Roman" w:cs="Arial"/>
          <w:b/>
          <w:sz w:val="20"/>
          <w:szCs w:val="20"/>
          <w:lang w:eastAsia="pl-PL"/>
        </w:rPr>
      </w:pPr>
      <w:r w:rsidRPr="00C40242">
        <w:rPr>
          <w:rFonts w:eastAsia="Times New Roman" w:cs="Arial"/>
          <w:b/>
          <w:sz w:val="20"/>
          <w:szCs w:val="20"/>
          <w:lang w:eastAsia="pl-PL"/>
        </w:rPr>
        <w:t>§ 11</w:t>
      </w:r>
    </w:p>
    <w:p w14:paraId="53304680" w14:textId="5486E19B" w:rsidR="00A67F3C" w:rsidRPr="00585732" w:rsidRDefault="00A67F3C" w:rsidP="00784FF3">
      <w:pPr>
        <w:spacing w:line="360" w:lineRule="auto"/>
        <w:ind w:left="426"/>
        <w:jc w:val="both"/>
        <w:rPr>
          <w:rFonts w:eastAsia="Times New Roman" w:cs="Arial"/>
          <w:sz w:val="20"/>
          <w:szCs w:val="20"/>
          <w:lang w:eastAsia="pl-PL"/>
        </w:rPr>
      </w:pPr>
      <w:r w:rsidRPr="00585732">
        <w:rPr>
          <w:rFonts w:eastAsia="Times New Roman" w:cs="Arial"/>
          <w:sz w:val="20"/>
          <w:szCs w:val="20"/>
          <w:lang w:eastAsia="pl-PL"/>
        </w:rPr>
        <w:t>.</w:t>
      </w:r>
    </w:p>
    <w:p w14:paraId="7E0D6BFF" w14:textId="77777777" w:rsidR="00A67F3C" w:rsidRPr="00C40242" w:rsidRDefault="00A67F3C" w:rsidP="00A67F3C">
      <w:pPr>
        <w:numPr>
          <w:ilvl w:val="0"/>
          <w:numId w:val="8"/>
        </w:numPr>
        <w:spacing w:after="0"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Wykonawca zobowiązuje się do elastycznego reagowania na zwiększone lub zmniejszone potrzeby Zamawiającego w zakresie wykonywania usługi.</w:t>
      </w:r>
    </w:p>
    <w:p w14:paraId="63F50B1F" w14:textId="77777777" w:rsidR="00A67F3C" w:rsidRPr="00C40242" w:rsidRDefault="00A67F3C" w:rsidP="00A67F3C">
      <w:pPr>
        <w:pStyle w:val="Akapitzlist"/>
        <w:numPr>
          <w:ilvl w:val="0"/>
          <w:numId w:val="8"/>
        </w:numPr>
        <w:spacing w:after="0"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Wykonanie usług wykraczających poza zakres niniejszej umowy na zlecenie osób nieuprawnionych do reprezentowania Zamawiającego nie rodzi po jego stronie  obowiązku zapłaty.</w:t>
      </w:r>
    </w:p>
    <w:p w14:paraId="4AB89D45" w14:textId="77777777" w:rsidR="00A67F3C" w:rsidRPr="007C3FEA" w:rsidRDefault="00A67F3C" w:rsidP="00A67F3C">
      <w:pPr>
        <w:pStyle w:val="Akapitzlist"/>
        <w:numPr>
          <w:ilvl w:val="0"/>
          <w:numId w:val="8"/>
        </w:numPr>
        <w:spacing w:after="0" w:line="360" w:lineRule="auto"/>
        <w:ind w:left="426" w:hanging="426"/>
        <w:jc w:val="both"/>
        <w:rPr>
          <w:rFonts w:eastAsia="Times New Roman" w:cs="Arial"/>
          <w:sz w:val="20"/>
          <w:szCs w:val="20"/>
          <w:lang w:eastAsia="pl-PL"/>
        </w:rPr>
      </w:pPr>
      <w:r w:rsidRPr="007C3FEA">
        <w:rPr>
          <w:sz w:val="20"/>
          <w:szCs w:val="20"/>
        </w:rPr>
        <w:t>Zamawiający informuje, że razie zaistnienia takiej potrzeby, w ramach niniejszej umowy może wskazywać również inne pomieszczenia lub miejsca do wykonywania usługi, co nie będzie wymagało zamówienia dodatkowej usługi i nie będzie skutkowało koniecznością zmiany umowy. Takie polecenie będzie wykonywane w ramach łączącej strony umowy i nie będzie skutkowało zwiększeniem wynagrodzenia jeśli nie przekroczy łącznie powierzchni 1% powierzchni określonej w OPZ i SWZ.</w:t>
      </w:r>
    </w:p>
    <w:p w14:paraId="27764752" w14:textId="77777777" w:rsidR="00A67F3C" w:rsidRPr="00C40242" w:rsidRDefault="00A67F3C" w:rsidP="00A67F3C">
      <w:pPr>
        <w:pStyle w:val="Akapitzlist"/>
        <w:numPr>
          <w:ilvl w:val="0"/>
          <w:numId w:val="8"/>
        </w:numPr>
        <w:spacing w:after="0"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 xml:space="preserve">Dopuszcza się możliwość zmiany treści umowy, w szczególności w zakresie okresu jej obowiązywania, sposobu rozliczania lub wynagrodzenia, jeżeli jej zmiana jest konieczna lub celowa oraz </w:t>
      </w:r>
      <w:r>
        <w:rPr>
          <w:rFonts w:eastAsia="Times New Roman" w:cs="Arial"/>
          <w:sz w:val="20"/>
          <w:szCs w:val="20"/>
          <w:lang w:eastAsia="pl-PL"/>
        </w:rPr>
        <w:t xml:space="preserve">spowodowana </w:t>
      </w:r>
      <w:r>
        <w:rPr>
          <w:rFonts w:eastAsia="Times New Roman" w:cs="Arial"/>
          <w:sz w:val="20"/>
          <w:szCs w:val="20"/>
          <w:lang w:eastAsia="pl-PL"/>
        </w:rPr>
        <w:lastRenderedPageBreak/>
        <w:t xml:space="preserve">okolicznościami, których Zamawiający nie mógł </w:t>
      </w:r>
      <w:r w:rsidRPr="00C40242">
        <w:rPr>
          <w:rFonts w:eastAsia="Times New Roman" w:cs="Arial"/>
          <w:sz w:val="20"/>
          <w:szCs w:val="20"/>
          <w:lang w:eastAsia="pl-PL"/>
        </w:rPr>
        <w:t>przewidzieć. Przy czym w wyniku tejże zmiany wartość umowy nie powinna wzrosnąć o więcej niż o 20 % w stosunku do wartości pierwotnej.</w:t>
      </w:r>
    </w:p>
    <w:p w14:paraId="7F9AD3CD" w14:textId="77777777" w:rsidR="00A67F3C" w:rsidRPr="00C40242" w:rsidRDefault="00A67F3C" w:rsidP="00A67F3C">
      <w:pPr>
        <w:pStyle w:val="Akapitzlist"/>
        <w:spacing w:after="0" w:line="360" w:lineRule="auto"/>
        <w:jc w:val="both"/>
        <w:rPr>
          <w:rFonts w:eastAsia="Times New Roman" w:cs="Times New Roman"/>
          <w:sz w:val="16"/>
          <w:szCs w:val="16"/>
          <w:lang w:eastAsia="pl-PL"/>
        </w:rPr>
      </w:pPr>
    </w:p>
    <w:p w14:paraId="71BC5675" w14:textId="77777777" w:rsidR="00A67F3C" w:rsidRPr="007C3FEA" w:rsidRDefault="00A67F3C" w:rsidP="00A67F3C">
      <w:pPr>
        <w:spacing w:after="0" w:line="360" w:lineRule="auto"/>
        <w:jc w:val="center"/>
        <w:rPr>
          <w:rFonts w:eastAsia="Times New Roman" w:cs="Times New Roman"/>
          <w:b/>
          <w:sz w:val="20"/>
          <w:szCs w:val="20"/>
          <w:lang w:eastAsia="pl-PL"/>
        </w:rPr>
      </w:pPr>
      <w:r w:rsidRPr="007C3FEA">
        <w:rPr>
          <w:rFonts w:eastAsia="Times New Roman" w:cs="Times New Roman"/>
          <w:b/>
          <w:sz w:val="20"/>
          <w:szCs w:val="20"/>
          <w:lang w:eastAsia="pl-PL"/>
        </w:rPr>
        <w:t>§ 12.</w:t>
      </w:r>
    </w:p>
    <w:p w14:paraId="614DB16D" w14:textId="77777777" w:rsidR="00A67F3C" w:rsidRPr="007C3FEA" w:rsidRDefault="00A67F3C" w:rsidP="00A67F3C">
      <w:pPr>
        <w:tabs>
          <w:tab w:val="left" w:pos="426"/>
        </w:tabs>
        <w:spacing w:after="0" w:line="360" w:lineRule="auto"/>
        <w:ind w:left="426" w:hanging="426"/>
        <w:jc w:val="both"/>
        <w:rPr>
          <w:rFonts w:eastAsia="Times New Roman" w:cs="Times New Roman"/>
          <w:sz w:val="20"/>
          <w:szCs w:val="20"/>
          <w:lang w:eastAsia="pl-PL"/>
        </w:rPr>
      </w:pPr>
      <w:r w:rsidRPr="007C3FEA">
        <w:rPr>
          <w:rFonts w:eastAsia="Times New Roman" w:cs="Times New Roman"/>
          <w:sz w:val="16"/>
          <w:szCs w:val="16"/>
          <w:lang w:eastAsia="pl-PL"/>
        </w:rPr>
        <w:t>1</w:t>
      </w:r>
      <w:r w:rsidRPr="007C3FEA">
        <w:rPr>
          <w:rFonts w:eastAsia="Times New Roman" w:cs="Times New Roman"/>
          <w:b/>
          <w:sz w:val="16"/>
          <w:szCs w:val="16"/>
          <w:lang w:eastAsia="pl-PL"/>
        </w:rPr>
        <w:t>.</w:t>
      </w:r>
      <w:r w:rsidRPr="007C3FEA">
        <w:rPr>
          <w:rFonts w:eastAsia="Times New Roman" w:cs="Times New Roman"/>
          <w:b/>
          <w:sz w:val="16"/>
          <w:szCs w:val="16"/>
          <w:lang w:eastAsia="pl-PL"/>
        </w:rPr>
        <w:tab/>
      </w:r>
      <w:r w:rsidRPr="007C3FEA">
        <w:rPr>
          <w:rFonts w:eastAsia="Times New Roman" w:cs="Times New Roman"/>
          <w:sz w:val="20"/>
          <w:szCs w:val="20"/>
          <w:lang w:eastAsia="pl-PL"/>
        </w:rPr>
        <w:t>Zamawiający na podstawie art 439 ust. 1 i 2 Ustawy przewiduje możliwość dokonania zmiany wynagrodzenia w przypadku zmiany (zwiększenia lub obniżenia) publikowanych przez Prezesa Głównego Urzędu Statystycznego wskaźników cen towarów i usług konsumpcyjnych (pot. inflacja) w stosunku do miesiąca poprzedniego (licząc od kolejnego miesiąca po miesiącu bazowym). Zmiany wysokości wynagrodzenia, o których mowa w zdaniu poprzednim będą dokonywane według zasad opisanych poniżej:</w:t>
      </w:r>
    </w:p>
    <w:p w14:paraId="7C9C843A" w14:textId="77777777" w:rsidR="00A67F3C" w:rsidRPr="007C3FEA" w:rsidRDefault="00A67F3C" w:rsidP="00A67F3C">
      <w:pPr>
        <w:spacing w:after="0" w:line="360" w:lineRule="auto"/>
        <w:ind w:left="426"/>
        <w:jc w:val="both"/>
        <w:rPr>
          <w:rFonts w:eastAsia="Times New Roman" w:cs="Times New Roman"/>
          <w:sz w:val="20"/>
          <w:szCs w:val="20"/>
          <w:lang w:eastAsia="pl-PL"/>
        </w:rPr>
      </w:pPr>
      <w:r w:rsidRPr="007C3FEA">
        <w:rPr>
          <w:rFonts w:eastAsia="Times New Roman" w:cs="Times New Roman"/>
          <w:sz w:val="20"/>
          <w:szCs w:val="20"/>
          <w:lang w:eastAsia="pl-PL"/>
        </w:rPr>
        <w:t>a)</w:t>
      </w:r>
      <w:r w:rsidRPr="007C3FEA">
        <w:rPr>
          <w:rFonts w:eastAsia="Times New Roman" w:cs="Times New Roman"/>
          <w:sz w:val="20"/>
          <w:szCs w:val="20"/>
          <w:lang w:eastAsia="pl-PL"/>
        </w:rPr>
        <w:tab/>
        <w:t>ewentualne zmiany wynagrodzenia mogą być dokonywane po upływie 6 miesięcy  od dnia podpisania umowy (miesiąc bazowy).</w:t>
      </w:r>
    </w:p>
    <w:p w14:paraId="1B8998E9" w14:textId="77777777" w:rsidR="00A67F3C" w:rsidRPr="007C3FEA" w:rsidRDefault="00A67F3C" w:rsidP="00A67F3C">
      <w:pPr>
        <w:spacing w:after="0" w:line="360" w:lineRule="auto"/>
        <w:ind w:left="426"/>
        <w:jc w:val="both"/>
        <w:rPr>
          <w:rFonts w:eastAsia="Times New Roman" w:cs="Times New Roman"/>
          <w:sz w:val="20"/>
          <w:szCs w:val="20"/>
          <w:lang w:eastAsia="pl-PL"/>
        </w:rPr>
      </w:pPr>
      <w:r w:rsidRPr="007C3FEA">
        <w:rPr>
          <w:rFonts w:eastAsia="Times New Roman" w:cs="Times New Roman"/>
          <w:sz w:val="20"/>
          <w:szCs w:val="20"/>
          <w:lang w:eastAsia="pl-PL"/>
        </w:rPr>
        <w:t>b)</w:t>
      </w:r>
      <w:r w:rsidRPr="007C3FEA">
        <w:rPr>
          <w:rFonts w:eastAsia="Times New Roman" w:cs="Times New Roman"/>
          <w:sz w:val="20"/>
          <w:szCs w:val="20"/>
          <w:lang w:eastAsia="pl-PL"/>
        </w:rPr>
        <w:tab/>
        <w:t>Strony dokonają zmiany wynagrodzenia w danym miesiącu dokonywania Waloryzacji pod warunkiem, że z publikowanych przez Prezesa Głównego Urzędu Statystycznego wskaźników cen towarów i usług konsumpcyjnych (pot. inflacja) w stosunku do miesiąca poprzedniego (zmieni się o więcej niż 10% licząc w stosunku do jego wartości w miesiącu poprzednim („Warunek Waloryzacji”);</w:t>
      </w:r>
    </w:p>
    <w:p w14:paraId="08BBF598" w14:textId="77777777" w:rsidR="00A67F3C" w:rsidRPr="007C3FEA" w:rsidRDefault="00A67F3C" w:rsidP="00A67F3C">
      <w:pPr>
        <w:spacing w:after="0" w:line="360" w:lineRule="auto"/>
        <w:ind w:left="426"/>
        <w:jc w:val="both"/>
        <w:rPr>
          <w:rFonts w:eastAsia="Times New Roman" w:cs="Times New Roman"/>
          <w:sz w:val="20"/>
          <w:szCs w:val="20"/>
          <w:lang w:eastAsia="pl-PL"/>
        </w:rPr>
      </w:pPr>
      <w:r w:rsidRPr="007C3FEA">
        <w:rPr>
          <w:rFonts w:eastAsia="Times New Roman" w:cs="Times New Roman"/>
          <w:sz w:val="20"/>
          <w:szCs w:val="20"/>
          <w:lang w:eastAsia="pl-PL"/>
        </w:rPr>
        <w:t>c)</w:t>
      </w:r>
      <w:r w:rsidRPr="007C3FEA">
        <w:rPr>
          <w:rFonts w:eastAsia="Times New Roman" w:cs="Times New Roman"/>
          <w:sz w:val="20"/>
          <w:szCs w:val="20"/>
          <w:lang w:eastAsia="pl-PL"/>
        </w:rPr>
        <w:tab/>
        <w:t>Strona wnioskująca o dokonanie zmiany wynagrodzenia powinna wystąpić z wnioskiem do drugiej Strony o zmianę wynagrodzenia w terminie 30 dni od opublikowania Obwieszczenia Prezesa GUS. Jeżeli w terminie, o którym mowa w zdaniu poprzednim Strona nie wystąpi do drugiej Strony z wnioskiem o dokonanie zmian wynagrodzenia, to wówczas Strony przyjmować będą, że zrzeka się roszczenia o zmianę wynagrodzenia;</w:t>
      </w:r>
    </w:p>
    <w:p w14:paraId="2DC97E9E" w14:textId="77777777" w:rsidR="00A67F3C" w:rsidRPr="007C3FEA" w:rsidRDefault="00A67F3C" w:rsidP="00A67F3C">
      <w:pPr>
        <w:spacing w:after="0" w:line="360" w:lineRule="auto"/>
        <w:ind w:left="426"/>
        <w:jc w:val="both"/>
        <w:rPr>
          <w:rFonts w:eastAsia="Times New Roman" w:cs="Times New Roman"/>
          <w:sz w:val="20"/>
          <w:szCs w:val="20"/>
          <w:lang w:eastAsia="pl-PL"/>
        </w:rPr>
      </w:pPr>
      <w:r w:rsidRPr="007C3FEA">
        <w:rPr>
          <w:rFonts w:eastAsia="Times New Roman" w:cs="Times New Roman"/>
          <w:sz w:val="20"/>
          <w:szCs w:val="20"/>
          <w:lang w:eastAsia="pl-PL"/>
        </w:rPr>
        <w:t>d)</w:t>
      </w:r>
      <w:r w:rsidRPr="007C3FEA">
        <w:rPr>
          <w:rFonts w:eastAsia="Times New Roman" w:cs="Times New Roman"/>
          <w:sz w:val="20"/>
          <w:szCs w:val="20"/>
          <w:lang w:eastAsia="pl-PL"/>
        </w:rPr>
        <w:tab/>
        <w:t>jeżeli w danym miesiącu dokonywania Waloryzacji zaistnieje Warunek Waloryzacji i jedna ze stron wystąpi z wnioskiem, o którym mowa w pkt 3, to ta część wynagrodzenia należnego Wykonawcy, której zapłata przypadać będzie począwszy od miesiąca następującego po miesiącu publikacji obwieszczenia Prezesa GUS będzie waloryzowana o wartość odpowiadającą zmianie Wskaźnika Waloryzacji;</w:t>
      </w:r>
    </w:p>
    <w:p w14:paraId="260B484B" w14:textId="77777777" w:rsidR="00A67F3C" w:rsidRPr="007C3FEA" w:rsidRDefault="00A67F3C" w:rsidP="00A67F3C">
      <w:pPr>
        <w:spacing w:after="0" w:line="360" w:lineRule="auto"/>
        <w:ind w:left="426"/>
        <w:jc w:val="both"/>
        <w:rPr>
          <w:rFonts w:eastAsia="Times New Roman" w:cs="Times New Roman"/>
          <w:sz w:val="20"/>
          <w:szCs w:val="20"/>
          <w:lang w:eastAsia="pl-PL"/>
        </w:rPr>
      </w:pPr>
      <w:r w:rsidRPr="007C3FEA">
        <w:rPr>
          <w:rFonts w:eastAsia="Times New Roman" w:cs="Times New Roman"/>
          <w:sz w:val="20"/>
          <w:szCs w:val="20"/>
          <w:lang w:eastAsia="pl-PL"/>
        </w:rPr>
        <w:t>e)</w:t>
      </w:r>
      <w:r w:rsidRPr="007C3FEA">
        <w:rPr>
          <w:rFonts w:eastAsia="Times New Roman" w:cs="Times New Roman"/>
          <w:sz w:val="20"/>
          <w:szCs w:val="20"/>
          <w:lang w:eastAsia="pl-PL"/>
        </w:rPr>
        <w:tab/>
        <w:t>Wskaźnik Waloryzacji będzie stanowił połowę wzrostu lub spadku procentowego publikowanych przez Prezesa Głównego Urzędu Statystycznego wskaźników cen towarów i usług konsumpcyjnych (pot. inflacja) w stosunku do miesiąca poprzedniego. Wskaźnik Waloryzacji będzie wyrażony procentem;</w:t>
      </w:r>
    </w:p>
    <w:p w14:paraId="19E1375F" w14:textId="77777777" w:rsidR="00A67F3C" w:rsidRPr="007C3FEA" w:rsidRDefault="00A67F3C" w:rsidP="00A67F3C">
      <w:pPr>
        <w:spacing w:after="0" w:line="360" w:lineRule="auto"/>
        <w:ind w:left="426"/>
        <w:jc w:val="both"/>
        <w:rPr>
          <w:rFonts w:eastAsia="Times New Roman" w:cs="Times New Roman"/>
          <w:sz w:val="20"/>
          <w:szCs w:val="20"/>
          <w:lang w:eastAsia="pl-PL"/>
        </w:rPr>
      </w:pPr>
      <w:r w:rsidRPr="007C3FEA">
        <w:rPr>
          <w:rFonts w:eastAsia="Times New Roman" w:cs="Times New Roman"/>
          <w:sz w:val="20"/>
          <w:szCs w:val="20"/>
          <w:lang w:eastAsia="pl-PL"/>
        </w:rPr>
        <w:t>f)</w:t>
      </w:r>
      <w:r w:rsidRPr="007C3FEA">
        <w:rPr>
          <w:rFonts w:eastAsia="Times New Roman" w:cs="Times New Roman"/>
          <w:sz w:val="20"/>
          <w:szCs w:val="20"/>
          <w:lang w:eastAsia="pl-PL"/>
        </w:rPr>
        <w:tab/>
        <w:t>Zmiana wysokości wynagrodzenia dokonana zgodnie postanowieniami punktów powyższych wymaga zmiany Umowy w formie pisemnego aneksu.</w:t>
      </w:r>
    </w:p>
    <w:p w14:paraId="7015EDFB" w14:textId="77777777" w:rsidR="00A67F3C" w:rsidRPr="007C3FEA" w:rsidRDefault="00A67F3C" w:rsidP="00A67F3C">
      <w:pPr>
        <w:tabs>
          <w:tab w:val="left" w:pos="426"/>
        </w:tabs>
        <w:spacing w:after="0" w:line="360" w:lineRule="auto"/>
        <w:ind w:left="426" w:hanging="426"/>
        <w:rPr>
          <w:rFonts w:eastAsia="Times New Roman" w:cs="Times New Roman"/>
          <w:sz w:val="20"/>
          <w:szCs w:val="20"/>
          <w:lang w:eastAsia="pl-PL"/>
        </w:rPr>
      </w:pPr>
      <w:r w:rsidRPr="007C3FEA">
        <w:rPr>
          <w:rFonts w:eastAsia="Times New Roman" w:cs="Times New Roman"/>
          <w:sz w:val="20"/>
          <w:szCs w:val="20"/>
          <w:lang w:eastAsia="pl-PL"/>
        </w:rPr>
        <w:t>2.</w:t>
      </w:r>
      <w:r w:rsidRPr="007C3FEA">
        <w:rPr>
          <w:rFonts w:eastAsia="Times New Roman" w:cs="Times New Roman"/>
          <w:sz w:val="20"/>
          <w:szCs w:val="20"/>
          <w:lang w:eastAsia="pl-PL"/>
        </w:rPr>
        <w:tab/>
        <w:t>Waloryzacja wynagrodzenia na podstawie postanowień ust. 1 dokonywana jest niezależnie od zmian Umowy, przy czym w przypadku zbiegu podstaw do zmiany wynagrodzenia, wynagrodzenie ulega zmianie na podstawie klauzuli waloryzacyjnej określonej w ust. 1.</w:t>
      </w:r>
    </w:p>
    <w:p w14:paraId="1457B869" w14:textId="77777777" w:rsidR="00A67F3C" w:rsidRPr="007C3FEA" w:rsidRDefault="00A67F3C" w:rsidP="00A67F3C">
      <w:pPr>
        <w:tabs>
          <w:tab w:val="left" w:pos="426"/>
        </w:tabs>
        <w:spacing w:after="0" w:line="360" w:lineRule="auto"/>
        <w:ind w:left="426" w:hanging="426"/>
        <w:rPr>
          <w:rFonts w:eastAsia="Times New Roman" w:cs="Times New Roman"/>
          <w:sz w:val="20"/>
          <w:szCs w:val="20"/>
          <w:lang w:eastAsia="pl-PL"/>
        </w:rPr>
      </w:pPr>
      <w:r w:rsidRPr="007C3FEA">
        <w:rPr>
          <w:rFonts w:eastAsia="Times New Roman" w:cs="Times New Roman"/>
          <w:sz w:val="20"/>
          <w:szCs w:val="20"/>
          <w:lang w:eastAsia="pl-PL"/>
        </w:rPr>
        <w:t>3.</w:t>
      </w:r>
      <w:r w:rsidRPr="007C3FEA">
        <w:rPr>
          <w:rFonts w:eastAsia="Times New Roman" w:cs="Times New Roman"/>
          <w:sz w:val="20"/>
          <w:szCs w:val="20"/>
          <w:lang w:eastAsia="pl-PL"/>
        </w:rPr>
        <w:tab/>
        <w:t>Zamawiający dopuszcza zmianę wynagrodzenia Wykonawcy na podstawie postanowień niniejszego paragrafu o wartość łącznie nie wyższą niż 20% wartości wynagro</w:t>
      </w:r>
      <w:r>
        <w:rPr>
          <w:rFonts w:eastAsia="Times New Roman" w:cs="Times New Roman"/>
          <w:sz w:val="20"/>
          <w:szCs w:val="20"/>
          <w:lang w:eastAsia="pl-PL"/>
        </w:rPr>
        <w:t>dzenia brutto, określonego w § 6 ust. 2</w:t>
      </w:r>
      <w:r w:rsidRPr="007C3FEA">
        <w:rPr>
          <w:rFonts w:eastAsia="Times New Roman" w:cs="Times New Roman"/>
          <w:sz w:val="20"/>
          <w:szCs w:val="20"/>
          <w:lang w:eastAsia="pl-PL"/>
        </w:rPr>
        <w:t xml:space="preserve"> niniejszej Umowy.</w:t>
      </w:r>
    </w:p>
    <w:p w14:paraId="044A624C" w14:textId="77777777" w:rsidR="00A67F3C" w:rsidRPr="007C3FEA" w:rsidRDefault="00A67F3C" w:rsidP="00A67F3C">
      <w:pPr>
        <w:spacing w:after="0" w:line="360" w:lineRule="auto"/>
        <w:ind w:left="426" w:hanging="426"/>
        <w:rPr>
          <w:rFonts w:eastAsia="Times New Roman" w:cs="Times New Roman"/>
          <w:sz w:val="20"/>
          <w:szCs w:val="20"/>
          <w:lang w:eastAsia="pl-PL"/>
        </w:rPr>
      </w:pPr>
      <w:r>
        <w:rPr>
          <w:rFonts w:eastAsia="Times New Roman" w:cs="Times New Roman"/>
          <w:sz w:val="20"/>
          <w:szCs w:val="20"/>
          <w:lang w:eastAsia="pl-PL"/>
        </w:rPr>
        <w:t xml:space="preserve">4.      </w:t>
      </w:r>
      <w:r w:rsidRPr="007C3FEA">
        <w:rPr>
          <w:rFonts w:eastAsia="Times New Roman" w:cs="Times New Roman"/>
          <w:sz w:val="20"/>
          <w:szCs w:val="20"/>
          <w:lang w:eastAsia="pl-PL"/>
        </w:rPr>
        <w:t xml:space="preserve">W przypadku zmiany wynagrodzenia Wykonawcy w oparciu o zasady określone w niniejszym paragrafie, Wykonawca zobowiązany jest do zmiany wynagrodzenia Podwykonawcy, z którym zawarł umowę, w </w:t>
      </w:r>
      <w:r w:rsidRPr="007C3FEA">
        <w:rPr>
          <w:rFonts w:eastAsia="Times New Roman" w:cs="Times New Roman"/>
          <w:sz w:val="20"/>
          <w:szCs w:val="20"/>
          <w:lang w:eastAsia="pl-PL"/>
        </w:rPr>
        <w:lastRenderedPageBreak/>
        <w:t>zakresie odpowiadającym zmianom kosztów dotyczących zobowiązania Podwykonawcy, jeżeli spełnione są łącznie następujące warunki:</w:t>
      </w:r>
    </w:p>
    <w:p w14:paraId="34A9C265" w14:textId="77777777" w:rsidR="00A67F3C" w:rsidRPr="007C3FEA" w:rsidRDefault="00A67F3C" w:rsidP="00A67F3C">
      <w:pPr>
        <w:spacing w:after="0" w:line="360" w:lineRule="auto"/>
        <w:ind w:firstLine="426"/>
        <w:rPr>
          <w:rFonts w:eastAsia="Times New Roman" w:cs="Times New Roman"/>
          <w:sz w:val="20"/>
          <w:szCs w:val="20"/>
          <w:lang w:eastAsia="pl-PL"/>
        </w:rPr>
      </w:pPr>
      <w:r w:rsidRPr="007C3FEA">
        <w:rPr>
          <w:rFonts w:eastAsia="Times New Roman" w:cs="Times New Roman"/>
          <w:sz w:val="20"/>
          <w:szCs w:val="20"/>
          <w:lang w:eastAsia="pl-PL"/>
        </w:rPr>
        <w:t>1) przedmiot Umowy o podwykonawstwo stanowią usługi;</w:t>
      </w:r>
    </w:p>
    <w:p w14:paraId="6F936CCA" w14:textId="77777777" w:rsidR="00A67F3C" w:rsidRDefault="00A67F3C" w:rsidP="00A67F3C">
      <w:pPr>
        <w:spacing w:after="0" w:line="360" w:lineRule="auto"/>
        <w:ind w:firstLine="426"/>
        <w:rPr>
          <w:rFonts w:eastAsia="Times New Roman" w:cs="Times New Roman"/>
          <w:sz w:val="20"/>
          <w:szCs w:val="20"/>
          <w:lang w:eastAsia="pl-PL"/>
        </w:rPr>
      </w:pPr>
      <w:r w:rsidRPr="007C3FEA">
        <w:rPr>
          <w:rFonts w:eastAsia="Times New Roman" w:cs="Times New Roman"/>
          <w:sz w:val="20"/>
          <w:szCs w:val="20"/>
          <w:lang w:eastAsia="pl-PL"/>
        </w:rPr>
        <w:t>2) okres obowiązywania Umowy przekracza 6 miesięcy.</w:t>
      </w:r>
    </w:p>
    <w:p w14:paraId="05C161E5" w14:textId="77777777" w:rsidR="00A67F3C" w:rsidRPr="007C3FEA" w:rsidRDefault="00A67F3C" w:rsidP="00A67F3C">
      <w:pPr>
        <w:spacing w:after="0" w:line="360" w:lineRule="auto"/>
        <w:ind w:firstLine="426"/>
        <w:rPr>
          <w:rFonts w:eastAsia="Times New Roman" w:cs="Times New Roman"/>
          <w:sz w:val="20"/>
          <w:szCs w:val="20"/>
          <w:lang w:eastAsia="pl-PL"/>
        </w:rPr>
      </w:pPr>
    </w:p>
    <w:p w14:paraId="66D53FDE" w14:textId="77777777" w:rsidR="00A67F3C" w:rsidRPr="007C3FEA" w:rsidRDefault="00A67F3C" w:rsidP="00A67F3C">
      <w:pPr>
        <w:spacing w:after="0" w:line="360" w:lineRule="auto"/>
        <w:jc w:val="center"/>
        <w:rPr>
          <w:rFonts w:eastAsia="Times New Roman" w:cs="Times New Roman"/>
          <w:b/>
          <w:sz w:val="20"/>
          <w:szCs w:val="20"/>
          <w:lang w:eastAsia="pl-PL"/>
        </w:rPr>
      </w:pPr>
      <w:r w:rsidRPr="007C3FEA">
        <w:rPr>
          <w:rFonts w:eastAsia="Times New Roman" w:cs="Times New Roman"/>
          <w:b/>
          <w:sz w:val="20"/>
          <w:szCs w:val="20"/>
          <w:lang w:eastAsia="pl-PL"/>
        </w:rPr>
        <w:t>§ 13.</w:t>
      </w:r>
    </w:p>
    <w:p w14:paraId="1E0011E6" w14:textId="77777777" w:rsidR="00A67F3C" w:rsidRPr="007C3FEA" w:rsidRDefault="00A67F3C" w:rsidP="00A67F3C">
      <w:pPr>
        <w:tabs>
          <w:tab w:val="left" w:pos="426"/>
        </w:tabs>
        <w:spacing w:after="0" w:line="360" w:lineRule="auto"/>
        <w:ind w:left="426" w:hanging="426"/>
        <w:jc w:val="both"/>
        <w:rPr>
          <w:rFonts w:eastAsia="Times New Roman" w:cs="Times New Roman"/>
          <w:sz w:val="20"/>
          <w:szCs w:val="20"/>
          <w:lang w:eastAsia="pl-PL"/>
        </w:rPr>
      </w:pPr>
      <w:r w:rsidRPr="007C3FEA">
        <w:rPr>
          <w:rFonts w:eastAsia="Times New Roman" w:cs="Times New Roman"/>
          <w:b/>
          <w:sz w:val="16"/>
          <w:szCs w:val="16"/>
          <w:lang w:eastAsia="pl-PL"/>
        </w:rPr>
        <w:t>1.</w:t>
      </w:r>
      <w:r w:rsidRPr="007C3FEA">
        <w:rPr>
          <w:rFonts w:eastAsia="Times New Roman" w:cs="Times New Roman"/>
          <w:b/>
          <w:sz w:val="16"/>
          <w:szCs w:val="16"/>
          <w:lang w:eastAsia="pl-PL"/>
        </w:rPr>
        <w:tab/>
      </w:r>
      <w:r w:rsidRPr="007C3FEA">
        <w:rPr>
          <w:rFonts w:eastAsia="Times New Roman" w:cs="Times New Roman"/>
          <w:sz w:val="20"/>
          <w:szCs w:val="20"/>
          <w:lang w:eastAsia="pl-PL"/>
        </w:rPr>
        <w:t>Wszelkie zmiany i uzupełnienia treści Umowy mogą być dokonywane wyłącznie w formie pisemnej pod rygorem nieważności poprzez sporządzenie i podpisanie przez obie Strony aneksu do Umowy, z zastrzeżeniem odmiennych postanowień Umowy.</w:t>
      </w:r>
    </w:p>
    <w:p w14:paraId="03BB6DC3" w14:textId="77777777" w:rsidR="00A67F3C" w:rsidRPr="007C3FEA" w:rsidRDefault="00A67F3C" w:rsidP="00A67F3C">
      <w:pPr>
        <w:tabs>
          <w:tab w:val="left" w:pos="426"/>
        </w:tabs>
        <w:spacing w:after="0" w:line="360" w:lineRule="auto"/>
        <w:ind w:left="426" w:hanging="426"/>
        <w:jc w:val="both"/>
        <w:rPr>
          <w:rFonts w:eastAsia="Times New Roman" w:cs="Times New Roman"/>
          <w:sz w:val="20"/>
          <w:szCs w:val="20"/>
          <w:lang w:eastAsia="pl-PL"/>
        </w:rPr>
      </w:pPr>
      <w:r w:rsidRPr="007C3FEA">
        <w:rPr>
          <w:rFonts w:eastAsia="Times New Roman" w:cs="Times New Roman"/>
          <w:sz w:val="20"/>
          <w:szCs w:val="20"/>
          <w:lang w:eastAsia="pl-PL"/>
        </w:rPr>
        <w:t>2.</w:t>
      </w:r>
      <w:r w:rsidRPr="007C3FEA">
        <w:rPr>
          <w:rFonts w:eastAsia="Times New Roman" w:cs="Times New Roman"/>
          <w:sz w:val="20"/>
          <w:szCs w:val="20"/>
          <w:lang w:eastAsia="pl-PL"/>
        </w:rPr>
        <w:tab/>
        <w:t>Zmiana Umowy jest dopuszczalna w przypadkach i na zasadach, o których mowa ustawie PZP oraz w innych przypadkach przewidzianych Umową.</w:t>
      </w:r>
    </w:p>
    <w:p w14:paraId="486E9713" w14:textId="77777777" w:rsidR="00A67F3C" w:rsidRPr="007C3FEA" w:rsidRDefault="00A67F3C" w:rsidP="00A67F3C">
      <w:pPr>
        <w:tabs>
          <w:tab w:val="left" w:pos="426"/>
        </w:tabs>
        <w:spacing w:after="0" w:line="360" w:lineRule="auto"/>
        <w:ind w:left="426" w:hanging="426"/>
        <w:jc w:val="both"/>
        <w:rPr>
          <w:rFonts w:eastAsia="Times New Roman" w:cs="Times New Roman"/>
          <w:sz w:val="20"/>
          <w:szCs w:val="20"/>
          <w:lang w:eastAsia="pl-PL"/>
        </w:rPr>
      </w:pPr>
      <w:r w:rsidRPr="007C3FEA">
        <w:rPr>
          <w:rFonts w:eastAsia="Times New Roman" w:cs="Times New Roman"/>
          <w:sz w:val="20"/>
          <w:szCs w:val="20"/>
          <w:lang w:eastAsia="pl-PL"/>
        </w:rPr>
        <w:t>3.</w:t>
      </w:r>
      <w:r w:rsidRPr="007C3FEA">
        <w:rPr>
          <w:rFonts w:eastAsia="Times New Roman" w:cs="Times New Roman"/>
          <w:sz w:val="20"/>
          <w:szCs w:val="20"/>
          <w:lang w:eastAsia="pl-PL"/>
        </w:rPr>
        <w:tab/>
        <w:t xml:space="preserve">Wykonawca, który uważa się za uprawnionego do wystąpienia z żądaniem zmiany Umowy </w:t>
      </w:r>
      <w:r>
        <w:rPr>
          <w:rFonts w:eastAsia="Times New Roman" w:cs="Times New Roman"/>
          <w:sz w:val="20"/>
          <w:szCs w:val="20"/>
          <w:lang w:eastAsia="pl-PL"/>
        </w:rPr>
        <w:t xml:space="preserve"> </w:t>
      </w:r>
      <w:r w:rsidRPr="007C3FEA">
        <w:rPr>
          <w:rFonts w:eastAsia="Times New Roman" w:cs="Times New Roman"/>
          <w:sz w:val="20"/>
          <w:szCs w:val="20"/>
          <w:lang w:eastAsia="pl-PL"/>
        </w:rPr>
        <w:t>w związku z wystąpieniem okoliczności, o których mowa w niniejszym paragrafie oraz ustawie PZP, zobowiązany jest złożyć pisemny wniosek o zm</w:t>
      </w:r>
      <w:r>
        <w:rPr>
          <w:rFonts w:eastAsia="Times New Roman" w:cs="Times New Roman"/>
          <w:sz w:val="20"/>
          <w:szCs w:val="20"/>
          <w:lang w:eastAsia="pl-PL"/>
        </w:rPr>
        <w:t xml:space="preserve">ianę Umowy. Wniosek Wykonawcy,  </w:t>
      </w:r>
      <w:r w:rsidRPr="007C3FEA">
        <w:rPr>
          <w:rFonts w:eastAsia="Times New Roman" w:cs="Times New Roman"/>
          <w:sz w:val="20"/>
          <w:szCs w:val="20"/>
          <w:lang w:eastAsia="pl-PL"/>
        </w:rPr>
        <w:t>o którym mowa wyżej winien zawierać przywołanie pods</w:t>
      </w:r>
      <w:r>
        <w:rPr>
          <w:rFonts w:eastAsia="Times New Roman" w:cs="Times New Roman"/>
          <w:sz w:val="20"/>
          <w:szCs w:val="20"/>
          <w:lang w:eastAsia="pl-PL"/>
        </w:rPr>
        <w:t xml:space="preserve">tawy prawnej żądania Wykonawcy  </w:t>
      </w:r>
      <w:r w:rsidRPr="007C3FEA">
        <w:rPr>
          <w:rFonts w:eastAsia="Times New Roman" w:cs="Times New Roman"/>
          <w:sz w:val="20"/>
          <w:szCs w:val="20"/>
          <w:lang w:eastAsia="pl-PL"/>
        </w:rPr>
        <w:t xml:space="preserve">z przywołaniem właściwych postanowień Umowy i/lub przepisów ustawy PZP oraz zawierać uzasadnienie wniosku w oparciu o te podstawy. We wniosku Wykonawca winien precyzyjnie określić, w jakim zakresie domaga się zmiany Umowy, przedstawiając w tym zakresie stosowne kalkulacje i obliczenia, jeśli ich wykonanie jest niezbędne do należytej oceny wniosku Wykonawcy przez Zamawiającego. </w:t>
      </w:r>
    </w:p>
    <w:p w14:paraId="55A68772" w14:textId="77777777" w:rsidR="00A67F3C" w:rsidRPr="007C3FEA" w:rsidRDefault="00A67F3C" w:rsidP="00A67F3C">
      <w:pPr>
        <w:tabs>
          <w:tab w:val="left" w:pos="426"/>
        </w:tabs>
        <w:spacing w:after="0" w:line="360" w:lineRule="auto"/>
        <w:ind w:left="426" w:hanging="426"/>
        <w:rPr>
          <w:rFonts w:eastAsia="Times New Roman" w:cs="Times New Roman"/>
          <w:sz w:val="20"/>
          <w:szCs w:val="20"/>
          <w:lang w:eastAsia="pl-PL"/>
        </w:rPr>
      </w:pPr>
      <w:r w:rsidRPr="007C3FEA">
        <w:rPr>
          <w:rFonts w:eastAsia="Times New Roman" w:cs="Times New Roman"/>
          <w:sz w:val="20"/>
          <w:szCs w:val="20"/>
          <w:lang w:eastAsia="pl-PL"/>
        </w:rPr>
        <w:t>4.</w:t>
      </w:r>
      <w:r w:rsidRPr="007C3FEA">
        <w:rPr>
          <w:rFonts w:eastAsia="Times New Roman" w:cs="Times New Roman"/>
          <w:sz w:val="20"/>
          <w:szCs w:val="20"/>
          <w:lang w:eastAsia="pl-PL"/>
        </w:rPr>
        <w:tab/>
        <w:t xml:space="preserve">Niezależnie od postanowień powyższych Strony przewidują, iż Umowa może ulec zmianie </w:t>
      </w:r>
      <w:r>
        <w:rPr>
          <w:rFonts w:eastAsia="Times New Roman" w:cs="Times New Roman"/>
          <w:sz w:val="20"/>
          <w:szCs w:val="20"/>
          <w:lang w:eastAsia="pl-PL"/>
        </w:rPr>
        <w:t xml:space="preserve"> </w:t>
      </w:r>
      <w:r w:rsidRPr="007C3FEA">
        <w:rPr>
          <w:rFonts w:eastAsia="Times New Roman" w:cs="Times New Roman"/>
          <w:sz w:val="20"/>
          <w:szCs w:val="20"/>
          <w:lang w:eastAsia="pl-PL"/>
        </w:rPr>
        <w:t>w zakresie wynagrodzenia Wykonawcy w przypadku zmiany:</w:t>
      </w:r>
    </w:p>
    <w:p w14:paraId="70A70E8E" w14:textId="77777777" w:rsidR="00A67F3C" w:rsidRPr="007C3FEA" w:rsidRDefault="00A67F3C" w:rsidP="00A67F3C">
      <w:pPr>
        <w:spacing w:after="0" w:line="360" w:lineRule="auto"/>
        <w:ind w:left="426"/>
        <w:rPr>
          <w:rFonts w:eastAsia="Times New Roman" w:cs="Times New Roman"/>
          <w:sz w:val="20"/>
          <w:szCs w:val="20"/>
          <w:lang w:eastAsia="pl-PL"/>
        </w:rPr>
      </w:pPr>
      <w:r w:rsidRPr="007C3FEA">
        <w:rPr>
          <w:rFonts w:eastAsia="Times New Roman" w:cs="Times New Roman"/>
          <w:sz w:val="20"/>
          <w:szCs w:val="20"/>
          <w:lang w:eastAsia="pl-PL"/>
        </w:rPr>
        <w:t>1)</w:t>
      </w:r>
      <w:r w:rsidRPr="007C3FEA">
        <w:rPr>
          <w:rFonts w:eastAsia="Times New Roman" w:cs="Times New Roman"/>
          <w:sz w:val="20"/>
          <w:szCs w:val="20"/>
          <w:lang w:eastAsia="pl-PL"/>
        </w:rPr>
        <w:tab/>
        <w:t>stawki podatku od towarów i usług,</w:t>
      </w:r>
    </w:p>
    <w:p w14:paraId="53E65E3D" w14:textId="77777777" w:rsidR="00A67F3C" w:rsidRPr="007C3FEA" w:rsidRDefault="00A67F3C" w:rsidP="00A67F3C">
      <w:pPr>
        <w:spacing w:after="0" w:line="360" w:lineRule="auto"/>
        <w:ind w:left="426"/>
        <w:rPr>
          <w:rFonts w:eastAsia="Times New Roman" w:cs="Times New Roman"/>
          <w:sz w:val="20"/>
          <w:szCs w:val="20"/>
          <w:lang w:eastAsia="pl-PL"/>
        </w:rPr>
      </w:pPr>
      <w:r w:rsidRPr="007C3FEA">
        <w:rPr>
          <w:rFonts w:eastAsia="Times New Roman" w:cs="Times New Roman"/>
          <w:sz w:val="20"/>
          <w:szCs w:val="20"/>
          <w:lang w:eastAsia="pl-PL"/>
        </w:rPr>
        <w:t>2)</w:t>
      </w:r>
      <w:r w:rsidRPr="007C3FEA">
        <w:rPr>
          <w:rFonts w:eastAsia="Times New Roman" w:cs="Times New Roman"/>
          <w:sz w:val="20"/>
          <w:szCs w:val="20"/>
          <w:lang w:eastAsia="pl-PL"/>
        </w:rPr>
        <w:tab/>
        <w:t xml:space="preserve">wysokości minimalnego wynagrodzenia za pracę albo wysokości minimalnej stawki godzinowej ustalonych na podstawie ustawy z dnia 10 października 2002 r. </w:t>
      </w:r>
    </w:p>
    <w:p w14:paraId="47BA1F5A" w14:textId="77777777" w:rsidR="00A67F3C" w:rsidRPr="007C3FEA" w:rsidRDefault="00A67F3C" w:rsidP="00A67F3C">
      <w:pPr>
        <w:spacing w:after="0" w:line="360" w:lineRule="auto"/>
        <w:ind w:left="426"/>
        <w:rPr>
          <w:rFonts w:eastAsia="Times New Roman" w:cs="Times New Roman"/>
          <w:sz w:val="20"/>
          <w:szCs w:val="20"/>
          <w:lang w:eastAsia="pl-PL"/>
        </w:rPr>
      </w:pPr>
      <w:r w:rsidRPr="007C3FEA">
        <w:rPr>
          <w:rFonts w:eastAsia="Times New Roman" w:cs="Times New Roman"/>
          <w:sz w:val="20"/>
          <w:szCs w:val="20"/>
          <w:lang w:eastAsia="pl-PL"/>
        </w:rPr>
        <w:t xml:space="preserve">o minimalnym wynagrodzeniu za pracę, </w:t>
      </w:r>
    </w:p>
    <w:p w14:paraId="4A51ADB1" w14:textId="77777777" w:rsidR="00A67F3C" w:rsidRPr="007C3FEA" w:rsidRDefault="00A67F3C" w:rsidP="00A67F3C">
      <w:pPr>
        <w:spacing w:after="0" w:line="360" w:lineRule="auto"/>
        <w:ind w:left="426"/>
        <w:rPr>
          <w:rFonts w:eastAsia="Times New Roman" w:cs="Times New Roman"/>
          <w:sz w:val="20"/>
          <w:szCs w:val="20"/>
          <w:lang w:eastAsia="pl-PL"/>
        </w:rPr>
      </w:pPr>
      <w:r w:rsidRPr="007C3FEA">
        <w:rPr>
          <w:rFonts w:eastAsia="Times New Roman" w:cs="Times New Roman"/>
          <w:sz w:val="20"/>
          <w:szCs w:val="20"/>
          <w:lang w:eastAsia="pl-PL"/>
        </w:rPr>
        <w:t>3)</w:t>
      </w:r>
      <w:r w:rsidRPr="007C3FEA">
        <w:rPr>
          <w:rFonts w:eastAsia="Times New Roman" w:cs="Times New Roman"/>
          <w:sz w:val="20"/>
          <w:szCs w:val="20"/>
          <w:lang w:eastAsia="pl-PL"/>
        </w:rPr>
        <w:tab/>
        <w:t>zasad podlegania ubezpieczeniom społecznym lub ubezpieczeniu zdrowotnemu lub wysokości stawki składki na ubezpieczenia społeczne lub zdrowotne, jak również zasad gromadzenia i wysokości wpłat do pracowniczych planów kapitałowych, o których mowa w ustawie z dnia 4 października 2018 r. o pracowniczych planach kapitałowych,</w:t>
      </w:r>
      <w:r>
        <w:rPr>
          <w:rFonts w:eastAsia="Times New Roman" w:cs="Times New Roman"/>
          <w:sz w:val="20"/>
          <w:szCs w:val="20"/>
          <w:lang w:eastAsia="pl-PL"/>
        </w:rPr>
        <w:t xml:space="preserve"> </w:t>
      </w:r>
      <w:r w:rsidRPr="007C3FEA">
        <w:rPr>
          <w:rFonts w:eastAsia="Times New Roman" w:cs="Times New Roman"/>
          <w:sz w:val="20"/>
          <w:szCs w:val="20"/>
          <w:lang w:eastAsia="pl-PL"/>
        </w:rPr>
        <w:t>jeżeli zmiany te będą miały wpływ na koszty wykonania zamówienia przez Wykonawcę.</w:t>
      </w:r>
    </w:p>
    <w:p w14:paraId="3A812BA7" w14:textId="77777777" w:rsidR="00A67F3C" w:rsidRPr="007C3FEA" w:rsidRDefault="00A67F3C" w:rsidP="00A67F3C">
      <w:pPr>
        <w:tabs>
          <w:tab w:val="left" w:pos="426"/>
        </w:tabs>
        <w:spacing w:after="0" w:line="360" w:lineRule="auto"/>
        <w:ind w:left="426" w:hanging="426"/>
        <w:rPr>
          <w:rFonts w:eastAsia="Times New Roman" w:cs="Times New Roman"/>
          <w:sz w:val="20"/>
          <w:szCs w:val="20"/>
          <w:lang w:eastAsia="pl-PL"/>
        </w:rPr>
      </w:pPr>
      <w:r w:rsidRPr="007C3FEA">
        <w:rPr>
          <w:rFonts w:eastAsia="Times New Roman" w:cs="Times New Roman"/>
          <w:sz w:val="20"/>
          <w:szCs w:val="20"/>
          <w:lang w:eastAsia="pl-PL"/>
        </w:rPr>
        <w:t>5.</w:t>
      </w:r>
      <w:r w:rsidRPr="007C3FEA">
        <w:rPr>
          <w:rFonts w:eastAsia="Times New Roman" w:cs="Times New Roman"/>
          <w:sz w:val="20"/>
          <w:szCs w:val="20"/>
          <w:lang w:eastAsia="pl-PL"/>
        </w:rPr>
        <w:tab/>
        <w:t>W przypadku zmiany stawki podatku VAT przyjętej przez Wykonawcę w ofercie w toku realizacji Umowy, wynagrodzenie Wykonawcy netto pozostaje bez zmian, a Strony w drodze pisemnego aneksu wprowadzą do Umowy zmienioną stawkę podatku VAT i nową wartość brutto Umowy.</w:t>
      </w:r>
    </w:p>
    <w:p w14:paraId="08748308" w14:textId="77777777" w:rsidR="00A67F3C" w:rsidRPr="007C3FEA" w:rsidRDefault="00A67F3C" w:rsidP="00A67F3C">
      <w:pPr>
        <w:tabs>
          <w:tab w:val="left" w:pos="426"/>
        </w:tabs>
        <w:spacing w:after="0" w:line="360" w:lineRule="auto"/>
        <w:ind w:left="426" w:hanging="426"/>
        <w:jc w:val="both"/>
        <w:rPr>
          <w:rFonts w:eastAsia="Times New Roman" w:cs="Times New Roman"/>
          <w:sz w:val="20"/>
          <w:szCs w:val="20"/>
          <w:lang w:eastAsia="pl-PL"/>
        </w:rPr>
      </w:pPr>
      <w:r w:rsidRPr="007C3FEA">
        <w:rPr>
          <w:rFonts w:eastAsia="Times New Roman" w:cs="Times New Roman"/>
          <w:sz w:val="20"/>
          <w:szCs w:val="20"/>
          <w:lang w:eastAsia="pl-PL"/>
        </w:rPr>
        <w:t>6.</w:t>
      </w:r>
      <w:r w:rsidRPr="007C3FEA">
        <w:rPr>
          <w:rFonts w:eastAsia="Times New Roman" w:cs="Times New Roman"/>
          <w:sz w:val="20"/>
          <w:szCs w:val="20"/>
          <w:lang w:eastAsia="pl-PL"/>
        </w:rPr>
        <w:tab/>
        <w:t xml:space="preserve">W przypadku zmiany wysokości minimalnego wynagrodzenia za pracę albo wysokości minimalnej stawki godzinowej ustalonych na podstawie ustawy z dnia 10 października 2002 r. o minimalnym wynagrodzeniu za pracę,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w:t>
      </w:r>
      <w:r w:rsidRPr="007C3FEA">
        <w:rPr>
          <w:rFonts w:eastAsia="Times New Roman" w:cs="Times New Roman"/>
          <w:sz w:val="20"/>
          <w:szCs w:val="20"/>
          <w:lang w:eastAsia="pl-PL"/>
        </w:rPr>
        <w:lastRenderedPageBreak/>
        <w:t>pracowniczych planach kapitałowych, które w ocenie Wykonawcy mają wpływ na koszt wykonania przez niego zamówienia i winny skutkować zwiększeniem jego wynagrodzenia za wykonanie Umowy, obowiązkiem Wykonawcy jest zgłoszenie do Zamawiającego pisemnego wniosku o zmianę wynagrodzenia wraz ze wskazaniem kwoty zwiększonego wynagrodzenia oraz uzasadnieniem takiego zwiększenia. Postanowienia powyższe stosuje się odpowiednio.</w:t>
      </w:r>
    </w:p>
    <w:p w14:paraId="78D389D1" w14:textId="77777777" w:rsidR="00A67F3C" w:rsidRPr="007C3FEA" w:rsidRDefault="00A67F3C" w:rsidP="00A67F3C">
      <w:pPr>
        <w:tabs>
          <w:tab w:val="left" w:pos="426"/>
        </w:tabs>
        <w:spacing w:after="0" w:line="360" w:lineRule="auto"/>
        <w:ind w:left="426" w:hanging="426"/>
        <w:jc w:val="both"/>
        <w:rPr>
          <w:rFonts w:eastAsia="Times New Roman" w:cs="Times New Roman"/>
          <w:sz w:val="20"/>
          <w:szCs w:val="20"/>
          <w:lang w:eastAsia="pl-PL"/>
        </w:rPr>
      </w:pPr>
      <w:r w:rsidRPr="007C3FEA">
        <w:rPr>
          <w:rFonts w:eastAsia="Times New Roman" w:cs="Times New Roman"/>
          <w:sz w:val="20"/>
          <w:szCs w:val="20"/>
          <w:lang w:eastAsia="pl-PL"/>
        </w:rPr>
        <w:t>7.</w:t>
      </w:r>
      <w:r w:rsidRPr="007C3FEA">
        <w:rPr>
          <w:rFonts w:eastAsia="Times New Roman" w:cs="Times New Roman"/>
          <w:sz w:val="20"/>
          <w:szCs w:val="20"/>
          <w:lang w:eastAsia="pl-PL"/>
        </w:rPr>
        <w:tab/>
        <w:t>Postanowień klauzul, o których mowa wyżej nie należy interpretować jako prawa dowolnej ze Stron do roszczenia, którego treścią byłoby żądanie zmiany Umowy, lecz jedynie jako możliwość dokonania zmiany Umowy. Każda zmiana Umow</w:t>
      </w:r>
      <w:r>
        <w:rPr>
          <w:rFonts w:eastAsia="Times New Roman" w:cs="Times New Roman"/>
          <w:sz w:val="20"/>
          <w:szCs w:val="20"/>
          <w:lang w:eastAsia="pl-PL"/>
        </w:rPr>
        <w:t xml:space="preserve">y wymaga zgody drugiej Strony,  </w:t>
      </w:r>
      <w:r w:rsidRPr="007C3FEA">
        <w:rPr>
          <w:rFonts w:eastAsia="Times New Roman" w:cs="Times New Roman"/>
          <w:sz w:val="20"/>
          <w:szCs w:val="20"/>
          <w:lang w:eastAsia="pl-PL"/>
        </w:rPr>
        <w:t>z zastrzeżeniem odmiennych postanowień Umowy, w szczególności w zakresie prawa Zamawiającego do złożenia oświadczenia o obniżeniu wynagrodzenia w przypadkach przewidzianych Umową.</w:t>
      </w:r>
    </w:p>
    <w:p w14:paraId="665B14CE" w14:textId="77777777" w:rsidR="00A67F3C" w:rsidRPr="007C3FEA" w:rsidRDefault="00A67F3C" w:rsidP="00A67F3C">
      <w:pPr>
        <w:tabs>
          <w:tab w:val="left" w:pos="426"/>
        </w:tabs>
        <w:spacing w:after="0" w:line="360" w:lineRule="auto"/>
        <w:ind w:left="426" w:hanging="426"/>
        <w:rPr>
          <w:rFonts w:eastAsia="Times New Roman" w:cs="Times New Roman"/>
          <w:sz w:val="20"/>
          <w:szCs w:val="20"/>
          <w:lang w:eastAsia="pl-PL"/>
        </w:rPr>
      </w:pPr>
      <w:r w:rsidRPr="007C3FEA">
        <w:rPr>
          <w:rFonts w:eastAsia="Times New Roman" w:cs="Times New Roman"/>
          <w:sz w:val="20"/>
          <w:szCs w:val="20"/>
          <w:lang w:eastAsia="pl-PL"/>
        </w:rPr>
        <w:t>8.</w:t>
      </w:r>
      <w:r w:rsidRPr="007C3FEA">
        <w:rPr>
          <w:rFonts w:eastAsia="Times New Roman" w:cs="Times New Roman"/>
          <w:sz w:val="20"/>
          <w:szCs w:val="20"/>
          <w:lang w:eastAsia="pl-PL"/>
        </w:rPr>
        <w:tab/>
        <w:t>Do każdego wniosku Wykonawcy o zmianę wysokości wynagrodzenia Wykonawca, zobowiązany jest on nadto przedłożyć:</w:t>
      </w:r>
    </w:p>
    <w:p w14:paraId="4F3A02AB" w14:textId="77777777" w:rsidR="00A67F3C" w:rsidRPr="007C3FEA" w:rsidRDefault="00A67F3C" w:rsidP="00A67F3C">
      <w:pPr>
        <w:spacing w:after="0" w:line="360" w:lineRule="auto"/>
        <w:ind w:firstLine="426"/>
        <w:rPr>
          <w:rFonts w:eastAsia="Times New Roman" w:cs="Times New Roman"/>
          <w:sz w:val="20"/>
          <w:szCs w:val="20"/>
          <w:lang w:eastAsia="pl-PL"/>
        </w:rPr>
      </w:pPr>
      <w:r w:rsidRPr="007C3FEA">
        <w:rPr>
          <w:rFonts w:eastAsia="Times New Roman" w:cs="Times New Roman"/>
          <w:sz w:val="20"/>
          <w:szCs w:val="20"/>
          <w:lang w:eastAsia="pl-PL"/>
        </w:rPr>
        <w:t>1)</w:t>
      </w:r>
      <w:r w:rsidRPr="007C3FEA">
        <w:rPr>
          <w:rFonts w:eastAsia="Times New Roman" w:cs="Times New Roman"/>
          <w:sz w:val="20"/>
          <w:szCs w:val="20"/>
          <w:lang w:eastAsia="pl-PL"/>
        </w:rPr>
        <w:tab/>
        <w:t>wyszczególnienie składników wynagrodzenia, które ulegają zmianie,</w:t>
      </w:r>
    </w:p>
    <w:p w14:paraId="7F85402B" w14:textId="77777777" w:rsidR="00A67F3C" w:rsidRPr="007C3FEA" w:rsidRDefault="00A67F3C" w:rsidP="00A67F3C">
      <w:pPr>
        <w:spacing w:after="0" w:line="360" w:lineRule="auto"/>
        <w:ind w:firstLine="426"/>
        <w:rPr>
          <w:rFonts w:eastAsia="Times New Roman" w:cs="Times New Roman"/>
          <w:sz w:val="20"/>
          <w:szCs w:val="20"/>
          <w:lang w:eastAsia="pl-PL"/>
        </w:rPr>
      </w:pPr>
      <w:r w:rsidRPr="007C3FEA">
        <w:rPr>
          <w:rFonts w:eastAsia="Times New Roman" w:cs="Times New Roman"/>
          <w:sz w:val="20"/>
          <w:szCs w:val="20"/>
          <w:lang w:eastAsia="pl-PL"/>
        </w:rPr>
        <w:t>2)</w:t>
      </w:r>
      <w:r w:rsidRPr="007C3FEA">
        <w:rPr>
          <w:rFonts w:eastAsia="Times New Roman" w:cs="Times New Roman"/>
          <w:sz w:val="20"/>
          <w:szCs w:val="20"/>
          <w:lang w:eastAsia="pl-PL"/>
        </w:rPr>
        <w:tab/>
        <w:t xml:space="preserve">wyszczególnienie kosztów wykonania zamówienia przed i po zmianie, </w:t>
      </w:r>
    </w:p>
    <w:p w14:paraId="35FBC0F6" w14:textId="77777777" w:rsidR="00A67F3C" w:rsidRPr="007C3FEA" w:rsidRDefault="00A67F3C" w:rsidP="00A67F3C">
      <w:pPr>
        <w:spacing w:after="0" w:line="360" w:lineRule="auto"/>
        <w:ind w:firstLine="426"/>
        <w:rPr>
          <w:rFonts w:eastAsia="Times New Roman" w:cs="Times New Roman"/>
          <w:sz w:val="20"/>
          <w:szCs w:val="20"/>
          <w:lang w:eastAsia="pl-PL"/>
        </w:rPr>
      </w:pPr>
      <w:r w:rsidRPr="007C3FEA">
        <w:rPr>
          <w:rFonts w:eastAsia="Times New Roman" w:cs="Times New Roman"/>
          <w:sz w:val="20"/>
          <w:szCs w:val="20"/>
          <w:lang w:eastAsia="pl-PL"/>
        </w:rPr>
        <w:t>3)</w:t>
      </w:r>
      <w:r w:rsidRPr="007C3FEA">
        <w:rPr>
          <w:rFonts w:eastAsia="Times New Roman" w:cs="Times New Roman"/>
          <w:sz w:val="20"/>
          <w:szCs w:val="20"/>
          <w:lang w:eastAsia="pl-PL"/>
        </w:rPr>
        <w:tab/>
        <w:t>podanie faktycznej i prawnej podstawy zmiany danego kosztu,</w:t>
      </w:r>
    </w:p>
    <w:p w14:paraId="16266347" w14:textId="77777777" w:rsidR="00A67F3C" w:rsidRPr="007C3FEA" w:rsidRDefault="00A67F3C" w:rsidP="00A67F3C">
      <w:pPr>
        <w:spacing w:after="0" w:line="360" w:lineRule="auto"/>
        <w:ind w:firstLine="426"/>
        <w:rPr>
          <w:rFonts w:eastAsia="Times New Roman" w:cs="Times New Roman"/>
          <w:sz w:val="20"/>
          <w:szCs w:val="20"/>
          <w:lang w:eastAsia="pl-PL"/>
        </w:rPr>
      </w:pPr>
      <w:r w:rsidRPr="007C3FEA">
        <w:rPr>
          <w:rFonts w:eastAsia="Times New Roman" w:cs="Times New Roman"/>
          <w:sz w:val="20"/>
          <w:szCs w:val="20"/>
          <w:lang w:eastAsia="pl-PL"/>
        </w:rPr>
        <w:t>4)</w:t>
      </w:r>
      <w:r w:rsidRPr="007C3FEA">
        <w:rPr>
          <w:rFonts w:eastAsia="Times New Roman" w:cs="Times New Roman"/>
          <w:sz w:val="20"/>
          <w:szCs w:val="20"/>
          <w:lang w:eastAsia="pl-PL"/>
        </w:rPr>
        <w:tab/>
        <w:t>kalkulację kosztów wykonania przedmiotu Umowy po zmianie,</w:t>
      </w:r>
    </w:p>
    <w:p w14:paraId="59BB6053" w14:textId="77777777" w:rsidR="00A67F3C" w:rsidRPr="007C3FEA" w:rsidRDefault="00A67F3C" w:rsidP="00A67F3C">
      <w:pPr>
        <w:spacing w:after="0" w:line="360" w:lineRule="auto"/>
        <w:ind w:firstLine="426"/>
        <w:rPr>
          <w:rFonts w:eastAsia="Times New Roman" w:cs="Times New Roman"/>
          <w:sz w:val="20"/>
          <w:szCs w:val="20"/>
          <w:lang w:eastAsia="pl-PL"/>
        </w:rPr>
      </w:pPr>
      <w:r w:rsidRPr="007C3FEA">
        <w:rPr>
          <w:rFonts w:eastAsia="Times New Roman" w:cs="Times New Roman"/>
          <w:sz w:val="20"/>
          <w:szCs w:val="20"/>
          <w:lang w:eastAsia="pl-PL"/>
        </w:rPr>
        <w:t>5)</w:t>
      </w:r>
      <w:r w:rsidRPr="007C3FEA">
        <w:rPr>
          <w:rFonts w:eastAsia="Times New Roman" w:cs="Times New Roman"/>
          <w:sz w:val="20"/>
          <w:szCs w:val="20"/>
          <w:lang w:eastAsia="pl-PL"/>
        </w:rPr>
        <w:tab/>
        <w:t>wskazanie daty, od której koszty wykonanie przedmiotu Umowy uległy zmianie.</w:t>
      </w:r>
    </w:p>
    <w:p w14:paraId="046B3F93" w14:textId="77777777" w:rsidR="00A67F3C" w:rsidRPr="007C3FEA" w:rsidRDefault="00A67F3C" w:rsidP="00A67F3C">
      <w:pPr>
        <w:tabs>
          <w:tab w:val="left" w:pos="426"/>
        </w:tabs>
        <w:spacing w:after="0" w:line="360" w:lineRule="auto"/>
        <w:ind w:left="426" w:hanging="426"/>
        <w:jc w:val="both"/>
        <w:rPr>
          <w:rFonts w:eastAsia="Times New Roman" w:cs="Times New Roman"/>
          <w:sz w:val="20"/>
          <w:szCs w:val="20"/>
          <w:lang w:eastAsia="pl-PL"/>
        </w:rPr>
      </w:pPr>
      <w:r w:rsidRPr="007C3FEA">
        <w:rPr>
          <w:rFonts w:eastAsia="Times New Roman" w:cs="Times New Roman"/>
          <w:sz w:val="20"/>
          <w:szCs w:val="20"/>
          <w:lang w:eastAsia="pl-PL"/>
        </w:rPr>
        <w:t>9.</w:t>
      </w:r>
      <w:r w:rsidRPr="007C3FEA">
        <w:rPr>
          <w:rFonts w:eastAsia="Times New Roman" w:cs="Times New Roman"/>
          <w:sz w:val="20"/>
          <w:szCs w:val="20"/>
          <w:lang w:eastAsia="pl-PL"/>
        </w:rPr>
        <w:tab/>
        <w:t>Wniosek powinien obejmować jedynie dodatkowe koszty re</w:t>
      </w:r>
      <w:r>
        <w:rPr>
          <w:rFonts w:eastAsia="Times New Roman" w:cs="Times New Roman"/>
          <w:sz w:val="20"/>
          <w:szCs w:val="20"/>
          <w:lang w:eastAsia="pl-PL"/>
        </w:rPr>
        <w:t xml:space="preserve">alizacji Umowy, które Wykonawca </w:t>
      </w:r>
      <w:r w:rsidRPr="007C3FEA">
        <w:rPr>
          <w:rFonts w:eastAsia="Times New Roman" w:cs="Times New Roman"/>
          <w:sz w:val="20"/>
          <w:szCs w:val="20"/>
          <w:lang w:eastAsia="pl-PL"/>
        </w:rPr>
        <w:t xml:space="preserve">obowiązkowo poniesie w związku z podwyższeniem wysokości płacy minimalnej lub minimalnej stawki godzinowej lub też zmianie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Zamawiający oświadcza, iż nie będzie akceptował, kosztów wynikających </w:t>
      </w:r>
      <w:r>
        <w:rPr>
          <w:rFonts w:eastAsia="Times New Roman" w:cs="Times New Roman"/>
          <w:sz w:val="20"/>
          <w:szCs w:val="20"/>
          <w:lang w:eastAsia="pl-PL"/>
        </w:rPr>
        <w:t xml:space="preserve"> </w:t>
      </w:r>
      <w:r w:rsidRPr="007C3FEA">
        <w:rPr>
          <w:rFonts w:eastAsia="Times New Roman" w:cs="Times New Roman"/>
          <w:sz w:val="20"/>
          <w:szCs w:val="20"/>
          <w:lang w:eastAsia="pl-PL"/>
        </w:rPr>
        <w:t>z podwyższenia wynagrodzeń pracownikom Wykonawcy, które nie są konieczne w celu ich dostosowania do wysokości minimalnego wynagrodzenia za pracę, w szczególności koszty podwyższenia wynagrodzenia w kwocie przewyższającej wysokość płacy minimalnej lub minimalnej stawki godzinowej lub też zmian zasad podlegania ubezpieczeniom społecznym lub ubezpieczeniu zdrowotnemu lub wysokości stawki składki na ubezpieczenia społeczne lub zdrowotne, lub zasad gromadzenia i wysokości wpłat do pracowniczych planów kapitałowych.</w:t>
      </w:r>
    </w:p>
    <w:p w14:paraId="2172A1B4" w14:textId="77777777" w:rsidR="00A67F3C" w:rsidRPr="007C3FEA" w:rsidRDefault="00A67F3C" w:rsidP="00A67F3C">
      <w:pPr>
        <w:tabs>
          <w:tab w:val="left" w:pos="426"/>
        </w:tabs>
        <w:spacing w:after="0" w:line="360" w:lineRule="auto"/>
        <w:ind w:left="426" w:hanging="426"/>
        <w:rPr>
          <w:rFonts w:eastAsia="Times New Roman" w:cs="Times New Roman"/>
          <w:sz w:val="20"/>
          <w:szCs w:val="20"/>
          <w:lang w:eastAsia="pl-PL"/>
        </w:rPr>
      </w:pPr>
      <w:r w:rsidRPr="007C3FEA">
        <w:rPr>
          <w:rFonts w:eastAsia="Times New Roman" w:cs="Times New Roman"/>
          <w:sz w:val="20"/>
          <w:szCs w:val="20"/>
          <w:lang w:eastAsia="pl-PL"/>
        </w:rPr>
        <w:t>10.</w:t>
      </w:r>
      <w:r w:rsidRPr="007C3FEA">
        <w:rPr>
          <w:rFonts w:eastAsia="Times New Roman" w:cs="Times New Roman"/>
          <w:sz w:val="20"/>
          <w:szCs w:val="20"/>
          <w:lang w:eastAsia="pl-PL"/>
        </w:rPr>
        <w:tab/>
        <w:t>Zamawiającemu przysługuje w terminie 28 dni od daty otrzym</w:t>
      </w:r>
      <w:r>
        <w:rPr>
          <w:rFonts w:eastAsia="Times New Roman" w:cs="Times New Roman"/>
          <w:sz w:val="20"/>
          <w:szCs w:val="20"/>
          <w:lang w:eastAsia="pl-PL"/>
        </w:rPr>
        <w:t xml:space="preserve">ania wniosku Wykonawcy, żądanie </w:t>
      </w:r>
      <w:r w:rsidRPr="007C3FEA">
        <w:rPr>
          <w:rFonts w:eastAsia="Times New Roman" w:cs="Times New Roman"/>
          <w:sz w:val="20"/>
          <w:szCs w:val="20"/>
          <w:lang w:eastAsia="pl-PL"/>
        </w:rPr>
        <w:t>udostępnienia do wglądu lub przedłożenia odpisów, księgowych dokumentów źródłowych, w zakresie niezbędnym do oceny zasadności wprowadzenia zmiany, pod rygorem odmowy wprowadzenia zmiany.</w:t>
      </w:r>
    </w:p>
    <w:p w14:paraId="45B22BD1" w14:textId="77777777" w:rsidR="00A67F3C" w:rsidRPr="007C3FEA" w:rsidRDefault="00A67F3C" w:rsidP="00A67F3C">
      <w:pPr>
        <w:tabs>
          <w:tab w:val="left" w:pos="426"/>
        </w:tabs>
        <w:spacing w:after="0" w:line="360" w:lineRule="auto"/>
        <w:ind w:left="426" w:hanging="426"/>
        <w:rPr>
          <w:rFonts w:eastAsia="Times New Roman" w:cs="Times New Roman"/>
          <w:sz w:val="20"/>
          <w:szCs w:val="20"/>
          <w:lang w:eastAsia="pl-PL"/>
        </w:rPr>
      </w:pPr>
      <w:r w:rsidRPr="007C3FEA">
        <w:rPr>
          <w:rFonts w:eastAsia="Times New Roman" w:cs="Times New Roman"/>
          <w:sz w:val="20"/>
          <w:szCs w:val="20"/>
          <w:lang w:eastAsia="pl-PL"/>
        </w:rPr>
        <w:t>11.</w:t>
      </w:r>
      <w:r w:rsidRPr="007C3FEA">
        <w:rPr>
          <w:rFonts w:eastAsia="Times New Roman" w:cs="Times New Roman"/>
          <w:sz w:val="20"/>
          <w:szCs w:val="20"/>
          <w:lang w:eastAsia="pl-PL"/>
        </w:rPr>
        <w:tab/>
        <w:t>Strony postanawiają, iż kalkulacja nowej wysokości wynagrodzenia Wykonawcy, o której mowa wyżej będzie się opierała o stawk</w:t>
      </w:r>
      <w:r>
        <w:rPr>
          <w:rFonts w:eastAsia="Times New Roman" w:cs="Times New Roman"/>
          <w:sz w:val="20"/>
          <w:szCs w:val="20"/>
          <w:lang w:eastAsia="pl-PL"/>
        </w:rPr>
        <w:t xml:space="preserve">i miesięcznego wynagrodzenia </w:t>
      </w:r>
      <w:r w:rsidRPr="007C3FEA">
        <w:rPr>
          <w:rFonts w:eastAsia="Times New Roman" w:cs="Times New Roman"/>
          <w:sz w:val="20"/>
          <w:szCs w:val="20"/>
          <w:lang w:eastAsia="pl-PL"/>
        </w:rPr>
        <w:t xml:space="preserve"> w wysokości nie wyższ</w:t>
      </w:r>
      <w:r>
        <w:rPr>
          <w:rFonts w:eastAsia="Times New Roman" w:cs="Times New Roman"/>
          <w:sz w:val="20"/>
          <w:szCs w:val="20"/>
          <w:lang w:eastAsia="pl-PL"/>
        </w:rPr>
        <w:t>ej niż stawka miesięcznego wynagrodzenia  przyjęta</w:t>
      </w:r>
      <w:r w:rsidRPr="007C3FEA">
        <w:rPr>
          <w:rFonts w:eastAsia="Times New Roman" w:cs="Times New Roman"/>
          <w:sz w:val="20"/>
          <w:szCs w:val="20"/>
          <w:lang w:eastAsia="pl-PL"/>
        </w:rPr>
        <w:t xml:space="preserve"> przez Wykonawcę w ofercie z zastrzeżeniem zmian tych stawek i cen w związku ze zmianą powszechnie obowiązujących przepisów prawa.</w:t>
      </w:r>
    </w:p>
    <w:p w14:paraId="5F47B7F5" w14:textId="77777777" w:rsidR="00A67F3C" w:rsidRDefault="00A67F3C" w:rsidP="00A67F3C">
      <w:pPr>
        <w:tabs>
          <w:tab w:val="left" w:pos="426"/>
        </w:tabs>
        <w:spacing w:after="0" w:line="360" w:lineRule="auto"/>
        <w:ind w:left="426" w:hanging="426"/>
        <w:rPr>
          <w:rFonts w:eastAsia="Times New Roman" w:cs="Times New Roman"/>
          <w:sz w:val="20"/>
          <w:szCs w:val="20"/>
          <w:lang w:eastAsia="pl-PL"/>
        </w:rPr>
      </w:pPr>
      <w:r w:rsidRPr="007C3FEA">
        <w:rPr>
          <w:rFonts w:eastAsia="Times New Roman" w:cs="Times New Roman"/>
          <w:sz w:val="20"/>
          <w:szCs w:val="20"/>
          <w:lang w:eastAsia="pl-PL"/>
        </w:rPr>
        <w:t>12.</w:t>
      </w:r>
      <w:r w:rsidRPr="007C3FEA">
        <w:rPr>
          <w:rFonts w:eastAsia="Times New Roman" w:cs="Times New Roman"/>
          <w:sz w:val="20"/>
          <w:szCs w:val="20"/>
          <w:lang w:eastAsia="pl-PL"/>
        </w:rPr>
        <w:tab/>
        <w:t xml:space="preserve">Umowa może również ulec przedłużeniu o czas oznaczony, o ile Zamawiający przed upływem terminu obowiązywania Umowy nie rozstrzygnie postępowań przetargowych i nie zawrze umowy na kolejny okres </w:t>
      </w:r>
      <w:r w:rsidRPr="007C3FEA">
        <w:rPr>
          <w:rFonts w:eastAsia="Times New Roman" w:cs="Times New Roman"/>
          <w:sz w:val="20"/>
          <w:szCs w:val="20"/>
          <w:lang w:eastAsia="pl-PL"/>
        </w:rPr>
        <w:lastRenderedPageBreak/>
        <w:t>świadczenia usług</w:t>
      </w:r>
      <w:r>
        <w:rPr>
          <w:rFonts w:eastAsia="Times New Roman" w:cs="Times New Roman"/>
          <w:sz w:val="20"/>
          <w:szCs w:val="20"/>
          <w:lang w:eastAsia="pl-PL"/>
        </w:rPr>
        <w:t xml:space="preserve">. </w:t>
      </w:r>
      <w:r w:rsidRPr="007C3FEA">
        <w:rPr>
          <w:rFonts w:eastAsia="Times New Roman" w:cs="Times New Roman"/>
          <w:sz w:val="20"/>
          <w:szCs w:val="20"/>
          <w:lang w:eastAsia="pl-PL"/>
        </w:rPr>
        <w:t xml:space="preserve"> W takim wypadku Umowa może ulec zmianie w zakresie terminu Wykonawcy w zakresie niezbędnym do zawarcia nowej umowy i podjęcia świadczenia usług przez nowego Wykonawcę. Wysokość wynagrodzenia Wykonawcy ulegnie zwiększeniu odpowiednio do przedłużonego okresu świadczenia usługi. </w:t>
      </w:r>
    </w:p>
    <w:p w14:paraId="73508E11" w14:textId="73E58028" w:rsidR="00784FF3" w:rsidRPr="00C40242" w:rsidRDefault="00784FF3" w:rsidP="00784FF3">
      <w:pPr>
        <w:tabs>
          <w:tab w:val="left" w:pos="5400"/>
        </w:tabs>
        <w:spacing w:after="0" w:line="360" w:lineRule="auto"/>
        <w:jc w:val="center"/>
        <w:rPr>
          <w:rFonts w:eastAsia="Times New Roman" w:cs="Arial"/>
          <w:b/>
          <w:sz w:val="20"/>
          <w:szCs w:val="20"/>
          <w:lang w:eastAsia="pl-PL"/>
        </w:rPr>
      </w:pPr>
      <w:r>
        <w:rPr>
          <w:rFonts w:eastAsia="Times New Roman" w:cs="Arial"/>
          <w:b/>
          <w:sz w:val="20"/>
          <w:szCs w:val="20"/>
          <w:lang w:eastAsia="pl-PL"/>
        </w:rPr>
        <w:t>§ 14</w:t>
      </w:r>
    </w:p>
    <w:p w14:paraId="74670CF2" w14:textId="77777777" w:rsidR="00784FF3" w:rsidRPr="00C40242" w:rsidRDefault="00784FF3" w:rsidP="00784FF3">
      <w:pPr>
        <w:pStyle w:val="Akapitzlist"/>
        <w:widowControl w:val="0"/>
        <w:numPr>
          <w:ilvl w:val="0"/>
          <w:numId w:val="11"/>
        </w:numPr>
        <w:suppressAutoHyphens/>
        <w:autoSpaceDE w:val="0"/>
        <w:spacing w:after="0"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Umowa została zawarta na czas określony 12 miesięc</w:t>
      </w:r>
      <w:r>
        <w:rPr>
          <w:rFonts w:eastAsia="Times New Roman" w:cs="Arial"/>
          <w:sz w:val="20"/>
          <w:szCs w:val="20"/>
          <w:lang w:eastAsia="pl-PL"/>
        </w:rPr>
        <w:t>y. Realizacja nastąpi od dnia 01.01.2025 r. do dnia 31.12.2025</w:t>
      </w:r>
      <w:r w:rsidRPr="00C40242">
        <w:rPr>
          <w:rFonts w:eastAsia="Times New Roman" w:cs="Arial"/>
          <w:sz w:val="20"/>
          <w:szCs w:val="20"/>
          <w:lang w:eastAsia="pl-PL"/>
        </w:rPr>
        <w:t xml:space="preserve"> r</w:t>
      </w:r>
      <w:r w:rsidRPr="00C40242">
        <w:rPr>
          <w:rFonts w:eastAsia="Times New Roman" w:cs="Arial"/>
          <w:b/>
          <w:sz w:val="20"/>
          <w:szCs w:val="20"/>
          <w:lang w:eastAsia="pl-PL"/>
        </w:rPr>
        <w:t>.</w:t>
      </w:r>
      <w:r w:rsidRPr="00C40242">
        <w:rPr>
          <w:rFonts w:eastAsia="Times New Roman" w:cs="Arial"/>
          <w:sz w:val="20"/>
          <w:szCs w:val="20"/>
          <w:lang w:eastAsia="pl-PL"/>
        </w:rPr>
        <w:t xml:space="preserve"> </w:t>
      </w:r>
    </w:p>
    <w:p w14:paraId="306899F9" w14:textId="77777777" w:rsidR="00784FF3" w:rsidRPr="00C40242" w:rsidRDefault="00784FF3" w:rsidP="00784FF3">
      <w:pPr>
        <w:pStyle w:val="Akapitzlist"/>
        <w:widowControl w:val="0"/>
        <w:numPr>
          <w:ilvl w:val="0"/>
          <w:numId w:val="11"/>
        </w:numPr>
        <w:suppressAutoHyphens/>
        <w:autoSpaceDE w:val="0"/>
        <w:spacing w:after="0"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Umowę niniejszą sporządza się w 2 egzemplarzach, po 1 dla każdej ze stron.</w:t>
      </w:r>
    </w:p>
    <w:p w14:paraId="6CFB6675" w14:textId="77777777" w:rsidR="00784FF3" w:rsidRPr="007C3FEA" w:rsidRDefault="00784FF3" w:rsidP="00A67F3C">
      <w:pPr>
        <w:tabs>
          <w:tab w:val="left" w:pos="426"/>
        </w:tabs>
        <w:spacing w:after="0" w:line="360" w:lineRule="auto"/>
        <w:ind w:left="426" w:hanging="426"/>
        <w:rPr>
          <w:rFonts w:eastAsia="Times New Roman" w:cs="Times New Roman"/>
          <w:sz w:val="20"/>
          <w:szCs w:val="20"/>
          <w:lang w:eastAsia="pl-PL"/>
        </w:rPr>
      </w:pPr>
    </w:p>
    <w:p w14:paraId="5D691356" w14:textId="77777777" w:rsidR="00A67F3C" w:rsidRPr="007C3FEA" w:rsidRDefault="00A67F3C" w:rsidP="00A67F3C">
      <w:pPr>
        <w:spacing w:after="0" w:line="360" w:lineRule="auto"/>
        <w:rPr>
          <w:rFonts w:eastAsia="Times New Roman" w:cs="Times New Roman"/>
          <w:sz w:val="20"/>
          <w:szCs w:val="20"/>
          <w:lang w:eastAsia="pl-PL"/>
        </w:rPr>
      </w:pPr>
    </w:p>
    <w:p w14:paraId="2317A236" w14:textId="6C18CFF8" w:rsidR="00A67F3C" w:rsidRPr="00C40242" w:rsidRDefault="00A67F3C" w:rsidP="00A67F3C">
      <w:pPr>
        <w:pStyle w:val="Akapitzlist"/>
        <w:spacing w:after="0" w:line="360" w:lineRule="auto"/>
        <w:ind w:left="4320"/>
        <w:rPr>
          <w:rFonts w:eastAsia="Times New Roman" w:cs="Arial"/>
          <w:b/>
          <w:sz w:val="20"/>
          <w:szCs w:val="20"/>
          <w:lang w:eastAsia="pl-PL"/>
        </w:rPr>
      </w:pPr>
      <w:r>
        <w:rPr>
          <w:rFonts w:eastAsia="Times New Roman" w:cs="Arial"/>
          <w:b/>
          <w:sz w:val="20"/>
          <w:szCs w:val="20"/>
          <w:lang w:eastAsia="pl-PL"/>
        </w:rPr>
        <w:t>§ 1</w:t>
      </w:r>
      <w:r w:rsidR="00784FF3">
        <w:rPr>
          <w:rFonts w:eastAsia="Times New Roman" w:cs="Arial"/>
          <w:b/>
          <w:sz w:val="20"/>
          <w:szCs w:val="20"/>
          <w:lang w:eastAsia="pl-PL"/>
        </w:rPr>
        <w:t>5</w:t>
      </w:r>
    </w:p>
    <w:p w14:paraId="5CB6AE88" w14:textId="5849AFE6" w:rsidR="00A67F3C" w:rsidRPr="00585732" w:rsidRDefault="00A67F3C" w:rsidP="00585732">
      <w:pPr>
        <w:pStyle w:val="Akapitzlist"/>
        <w:numPr>
          <w:ilvl w:val="0"/>
          <w:numId w:val="14"/>
        </w:numPr>
        <w:spacing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W sprawach nieuregulowanych Umową mają zastosowanie odpowiednie przepisy powszechnie obowiązującego prawa, w szczególności przepisy Kodeksu cywilnego oraz ustawy z dnia 11 września 2019r. Prawo Zamówień Publicznych</w:t>
      </w:r>
      <w:r w:rsidR="00585732">
        <w:rPr>
          <w:rFonts w:eastAsia="Times New Roman" w:cs="Arial"/>
          <w:sz w:val="20"/>
          <w:szCs w:val="20"/>
          <w:lang w:eastAsia="pl-PL"/>
        </w:rPr>
        <w:t xml:space="preserve"> (</w:t>
      </w:r>
      <w:r w:rsidR="00585732" w:rsidRPr="00585732">
        <w:rPr>
          <w:rFonts w:eastAsia="Times New Roman" w:cs="Arial"/>
          <w:sz w:val="20"/>
          <w:szCs w:val="20"/>
          <w:lang w:eastAsia="pl-PL"/>
        </w:rPr>
        <w:t xml:space="preserve">Dz.U.2024.1320 </w:t>
      </w:r>
      <w:proofErr w:type="spellStart"/>
      <w:r w:rsidR="00585732" w:rsidRPr="00585732">
        <w:rPr>
          <w:rFonts w:eastAsia="Times New Roman" w:cs="Arial"/>
          <w:sz w:val="20"/>
          <w:szCs w:val="20"/>
          <w:lang w:eastAsia="pl-PL"/>
        </w:rPr>
        <w:t>t.j</w:t>
      </w:r>
      <w:proofErr w:type="spellEnd"/>
      <w:r w:rsidR="00585732" w:rsidRPr="00585732">
        <w:rPr>
          <w:rFonts w:eastAsia="Times New Roman" w:cs="Arial"/>
          <w:sz w:val="20"/>
          <w:szCs w:val="20"/>
          <w:lang w:eastAsia="pl-PL"/>
        </w:rPr>
        <w:t>.</w:t>
      </w:r>
      <w:r w:rsidR="00585732">
        <w:rPr>
          <w:rFonts w:eastAsia="Times New Roman" w:cs="Arial"/>
          <w:sz w:val="20"/>
          <w:szCs w:val="20"/>
          <w:lang w:eastAsia="pl-PL"/>
        </w:rPr>
        <w:t>)</w:t>
      </w:r>
    </w:p>
    <w:p w14:paraId="67528B18" w14:textId="77777777" w:rsidR="00A67F3C" w:rsidRDefault="00A67F3C" w:rsidP="00A67F3C">
      <w:pPr>
        <w:pStyle w:val="Akapitzlist"/>
        <w:numPr>
          <w:ilvl w:val="0"/>
          <w:numId w:val="14"/>
        </w:numPr>
        <w:spacing w:after="0" w:line="360" w:lineRule="auto"/>
        <w:ind w:left="426" w:hanging="426"/>
        <w:jc w:val="both"/>
        <w:rPr>
          <w:rFonts w:eastAsia="Times New Roman" w:cs="Arial"/>
          <w:sz w:val="20"/>
          <w:szCs w:val="20"/>
          <w:lang w:eastAsia="pl-PL"/>
        </w:rPr>
      </w:pPr>
      <w:r w:rsidRPr="00C40242">
        <w:rPr>
          <w:rFonts w:eastAsia="Times New Roman" w:cs="Arial"/>
          <w:sz w:val="20"/>
          <w:szCs w:val="20"/>
          <w:lang w:eastAsia="pl-PL"/>
        </w:rPr>
        <w:t>Strony będą dążyły do polubownego rozstrzygania wszystkich sporów powstałych w związku z wykonaniem umowy, jednak w przypadku, gdy nie osiągną porozumienia , zaistniały spór będzie poddany rozstrzygnięciu przez sąd powszechny właściwy miejscowo dla siedziby Zamawiającego.</w:t>
      </w:r>
    </w:p>
    <w:p w14:paraId="19BD4E67" w14:textId="5E9B12FB" w:rsidR="00784FF3" w:rsidRPr="00C40242" w:rsidRDefault="00784FF3" w:rsidP="00A67F3C">
      <w:pPr>
        <w:pStyle w:val="Akapitzlist"/>
        <w:numPr>
          <w:ilvl w:val="0"/>
          <w:numId w:val="14"/>
        </w:numPr>
        <w:spacing w:after="0" w:line="360" w:lineRule="auto"/>
        <w:ind w:left="426" w:hanging="426"/>
        <w:jc w:val="both"/>
        <w:rPr>
          <w:rFonts w:eastAsia="Times New Roman" w:cs="Arial"/>
          <w:sz w:val="20"/>
          <w:szCs w:val="20"/>
          <w:lang w:eastAsia="pl-PL"/>
        </w:rPr>
      </w:pPr>
      <w:r>
        <w:rPr>
          <w:rFonts w:eastAsia="Times New Roman" w:cs="Arial"/>
          <w:sz w:val="20"/>
          <w:szCs w:val="20"/>
          <w:lang w:eastAsia="pl-PL"/>
        </w:rPr>
        <w:t>Umowa została sporządzona w dwóch jednobrzmiących egzemplarzach, po jednym dla każdej ze Stron.</w:t>
      </w:r>
    </w:p>
    <w:p w14:paraId="64AF02F0" w14:textId="77777777" w:rsidR="00A67F3C" w:rsidRPr="00C40242" w:rsidRDefault="00A67F3C" w:rsidP="00A67F3C">
      <w:pPr>
        <w:spacing w:after="0" w:line="360" w:lineRule="auto"/>
        <w:jc w:val="both"/>
        <w:rPr>
          <w:rFonts w:eastAsia="Times New Roman" w:cs="Arial"/>
          <w:sz w:val="20"/>
          <w:szCs w:val="20"/>
          <w:lang w:eastAsia="pl-PL"/>
        </w:rPr>
      </w:pPr>
    </w:p>
    <w:p w14:paraId="2910AE9F" w14:textId="77777777" w:rsidR="00A67F3C" w:rsidRPr="00C40242" w:rsidRDefault="00A67F3C" w:rsidP="00A67F3C">
      <w:pPr>
        <w:spacing w:after="0" w:line="360" w:lineRule="auto"/>
        <w:jc w:val="both"/>
        <w:rPr>
          <w:rFonts w:eastAsia="Times New Roman" w:cs="Arial"/>
          <w:sz w:val="20"/>
          <w:szCs w:val="20"/>
          <w:lang w:eastAsia="pl-PL"/>
        </w:rPr>
      </w:pPr>
    </w:p>
    <w:p w14:paraId="27954A53" w14:textId="77777777" w:rsidR="00A67F3C" w:rsidRPr="00C40242" w:rsidRDefault="00A67F3C" w:rsidP="00A67F3C">
      <w:pPr>
        <w:spacing w:after="0" w:line="360" w:lineRule="auto"/>
        <w:ind w:left="6720" w:hanging="360"/>
        <w:jc w:val="both"/>
        <w:rPr>
          <w:rFonts w:eastAsia="Times New Roman" w:cs="Arial"/>
          <w:sz w:val="20"/>
          <w:szCs w:val="20"/>
          <w:lang w:eastAsia="pl-PL"/>
        </w:rPr>
      </w:pPr>
    </w:p>
    <w:p w14:paraId="25511B82" w14:textId="77777777" w:rsidR="00A67F3C" w:rsidRPr="00C40242" w:rsidRDefault="00A67F3C" w:rsidP="00A67F3C">
      <w:pPr>
        <w:spacing w:after="0" w:line="360" w:lineRule="auto"/>
        <w:ind w:left="6720" w:hanging="360"/>
        <w:jc w:val="both"/>
        <w:rPr>
          <w:rFonts w:eastAsia="Times New Roman" w:cs="Arial"/>
          <w:sz w:val="20"/>
          <w:szCs w:val="20"/>
          <w:lang w:eastAsia="pl-PL"/>
        </w:rPr>
      </w:pPr>
    </w:p>
    <w:p w14:paraId="33991D66" w14:textId="77777777" w:rsidR="00A67F3C" w:rsidRPr="00C40242" w:rsidRDefault="00A67F3C" w:rsidP="00A67F3C">
      <w:pPr>
        <w:spacing w:after="0" w:line="360" w:lineRule="auto"/>
        <w:ind w:left="709" w:firstLine="709"/>
        <w:jc w:val="both"/>
        <w:rPr>
          <w:rFonts w:eastAsia="Times New Roman" w:cs="Arial"/>
          <w:b/>
          <w:sz w:val="20"/>
          <w:szCs w:val="20"/>
          <w:lang w:eastAsia="pl-PL"/>
        </w:rPr>
      </w:pPr>
      <w:r w:rsidRPr="00C40242">
        <w:rPr>
          <w:rFonts w:eastAsia="Times New Roman" w:cs="Arial"/>
          <w:b/>
          <w:sz w:val="20"/>
          <w:szCs w:val="20"/>
          <w:lang w:eastAsia="pl-PL"/>
        </w:rPr>
        <w:t>ZAMAWIAJĄCY</w:t>
      </w:r>
      <w:r w:rsidRPr="00C40242">
        <w:rPr>
          <w:rFonts w:eastAsia="Times New Roman" w:cs="Arial"/>
          <w:b/>
          <w:sz w:val="20"/>
          <w:szCs w:val="20"/>
          <w:lang w:eastAsia="pl-PL"/>
        </w:rPr>
        <w:tab/>
      </w:r>
      <w:r w:rsidRPr="00C40242">
        <w:rPr>
          <w:rFonts w:eastAsia="Times New Roman" w:cs="Arial"/>
          <w:b/>
          <w:sz w:val="20"/>
          <w:szCs w:val="20"/>
          <w:lang w:eastAsia="pl-PL"/>
        </w:rPr>
        <w:tab/>
      </w:r>
      <w:r w:rsidRPr="00C40242">
        <w:rPr>
          <w:rFonts w:eastAsia="Times New Roman" w:cs="Arial"/>
          <w:b/>
          <w:sz w:val="20"/>
          <w:szCs w:val="20"/>
          <w:lang w:eastAsia="pl-PL"/>
        </w:rPr>
        <w:tab/>
        <w:t xml:space="preserve">        </w:t>
      </w:r>
      <w:r w:rsidRPr="00C40242">
        <w:rPr>
          <w:rFonts w:eastAsia="Times New Roman" w:cs="Arial"/>
          <w:b/>
          <w:sz w:val="20"/>
          <w:szCs w:val="20"/>
          <w:lang w:eastAsia="pl-PL"/>
        </w:rPr>
        <w:tab/>
      </w:r>
      <w:r w:rsidRPr="00C40242">
        <w:rPr>
          <w:rFonts w:eastAsia="Times New Roman" w:cs="Arial"/>
          <w:b/>
          <w:sz w:val="20"/>
          <w:szCs w:val="20"/>
          <w:lang w:eastAsia="pl-PL"/>
        </w:rPr>
        <w:tab/>
      </w:r>
      <w:r w:rsidRPr="00C40242">
        <w:rPr>
          <w:rFonts w:eastAsia="Times New Roman" w:cs="Arial"/>
          <w:b/>
          <w:sz w:val="20"/>
          <w:szCs w:val="20"/>
          <w:lang w:eastAsia="pl-PL"/>
        </w:rPr>
        <w:tab/>
        <w:t xml:space="preserve">WYKONAWCA </w:t>
      </w:r>
    </w:p>
    <w:p w14:paraId="14099D5C" w14:textId="77777777" w:rsidR="00A67F3C" w:rsidRPr="00C40242" w:rsidRDefault="00A67F3C" w:rsidP="00A67F3C">
      <w:pPr>
        <w:spacing w:after="0" w:line="360" w:lineRule="auto"/>
        <w:jc w:val="both"/>
        <w:rPr>
          <w:rFonts w:eastAsia="Times New Roman" w:cs="Arial"/>
          <w:b/>
          <w:sz w:val="20"/>
          <w:szCs w:val="20"/>
          <w:lang w:eastAsia="pl-PL"/>
        </w:rPr>
      </w:pPr>
    </w:p>
    <w:p w14:paraId="4FE69AF4" w14:textId="77777777" w:rsidR="00A67F3C" w:rsidRPr="00C40242" w:rsidRDefault="00A67F3C" w:rsidP="00A67F3C">
      <w:pPr>
        <w:spacing w:after="0" w:line="360" w:lineRule="auto"/>
        <w:jc w:val="both"/>
        <w:rPr>
          <w:rFonts w:eastAsia="Times New Roman" w:cs="Arial"/>
          <w:b/>
          <w:sz w:val="20"/>
          <w:szCs w:val="20"/>
          <w:lang w:eastAsia="pl-PL"/>
        </w:rPr>
      </w:pPr>
      <w:r w:rsidRPr="00C40242">
        <w:rPr>
          <w:rFonts w:eastAsia="Times New Roman" w:cs="Arial"/>
          <w:b/>
          <w:sz w:val="20"/>
          <w:szCs w:val="20"/>
          <w:lang w:eastAsia="pl-PL"/>
        </w:rPr>
        <w:t xml:space="preserve">                                                                                                    </w:t>
      </w:r>
    </w:p>
    <w:p w14:paraId="5CD355E2" w14:textId="77777777" w:rsidR="00A67F3C" w:rsidRPr="00C40242" w:rsidRDefault="00A67F3C" w:rsidP="00A67F3C">
      <w:pPr>
        <w:spacing w:after="0" w:line="360" w:lineRule="auto"/>
        <w:jc w:val="both"/>
        <w:rPr>
          <w:rFonts w:eastAsia="Times New Roman" w:cs="Arial"/>
          <w:sz w:val="20"/>
          <w:szCs w:val="20"/>
          <w:lang w:eastAsia="pl-PL"/>
        </w:rPr>
      </w:pPr>
      <w:r w:rsidRPr="00C40242">
        <w:rPr>
          <w:rFonts w:eastAsia="Times New Roman" w:cs="Arial"/>
          <w:sz w:val="20"/>
          <w:szCs w:val="20"/>
          <w:lang w:eastAsia="pl-PL"/>
        </w:rPr>
        <w:t xml:space="preserve">                  ....................................................</w:t>
      </w:r>
      <w:r w:rsidRPr="00C40242">
        <w:rPr>
          <w:rFonts w:eastAsia="Times New Roman" w:cs="Arial"/>
          <w:sz w:val="20"/>
          <w:szCs w:val="20"/>
          <w:lang w:eastAsia="pl-PL"/>
        </w:rPr>
        <w:tab/>
      </w:r>
      <w:r w:rsidRPr="00C40242">
        <w:rPr>
          <w:rFonts w:eastAsia="Times New Roman" w:cs="Arial"/>
          <w:sz w:val="20"/>
          <w:szCs w:val="20"/>
          <w:lang w:eastAsia="pl-PL"/>
        </w:rPr>
        <w:tab/>
        <w:t xml:space="preserve">     </w:t>
      </w:r>
      <w:r w:rsidRPr="00C40242">
        <w:rPr>
          <w:rFonts w:eastAsia="Times New Roman" w:cs="Arial"/>
          <w:sz w:val="20"/>
          <w:szCs w:val="20"/>
          <w:lang w:eastAsia="pl-PL"/>
        </w:rPr>
        <w:tab/>
        <w:t>..........................................................</w:t>
      </w:r>
    </w:p>
    <w:p w14:paraId="3292B7BD" w14:textId="77777777" w:rsidR="00A67F3C" w:rsidRPr="00C40242" w:rsidRDefault="00A67F3C" w:rsidP="00A67F3C">
      <w:pPr>
        <w:spacing w:after="0" w:line="360" w:lineRule="auto"/>
        <w:jc w:val="both"/>
        <w:rPr>
          <w:rFonts w:eastAsia="Times New Roman" w:cs="Times New Roman"/>
          <w:b/>
          <w:sz w:val="16"/>
          <w:szCs w:val="16"/>
          <w:lang w:eastAsia="pl-PL"/>
        </w:rPr>
      </w:pPr>
    </w:p>
    <w:p w14:paraId="419F9212" w14:textId="77777777" w:rsidR="00A67F3C" w:rsidRPr="00C40242" w:rsidRDefault="00A67F3C" w:rsidP="00A67F3C">
      <w:pPr>
        <w:spacing w:after="0" w:line="360" w:lineRule="auto"/>
        <w:jc w:val="both"/>
        <w:rPr>
          <w:rFonts w:eastAsia="Times New Roman" w:cs="Times New Roman"/>
          <w:b/>
          <w:sz w:val="16"/>
          <w:szCs w:val="16"/>
          <w:lang w:eastAsia="pl-PL"/>
        </w:rPr>
      </w:pPr>
    </w:p>
    <w:p w14:paraId="21B39029" w14:textId="77777777" w:rsidR="00A67F3C" w:rsidRDefault="00A67F3C" w:rsidP="00A67F3C"/>
    <w:p w14:paraId="726F5E5E" w14:textId="77777777" w:rsidR="00EE795E" w:rsidRDefault="00EE795E"/>
    <w:sectPr w:rsidR="00EE79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23399"/>
    <w:multiLevelType w:val="hybridMultilevel"/>
    <w:tmpl w:val="05A4BC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C317EC"/>
    <w:multiLevelType w:val="hybridMultilevel"/>
    <w:tmpl w:val="EF46D6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682EB3"/>
    <w:multiLevelType w:val="hybridMultilevel"/>
    <w:tmpl w:val="A4EEC0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504686"/>
    <w:multiLevelType w:val="hybridMultilevel"/>
    <w:tmpl w:val="D018A1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EE0AF7"/>
    <w:multiLevelType w:val="hybridMultilevel"/>
    <w:tmpl w:val="CC9E5274"/>
    <w:lvl w:ilvl="0" w:tplc="0415000F">
      <w:start w:val="1"/>
      <w:numFmt w:val="decimal"/>
      <w:lvlText w:val="%1."/>
      <w:lvlJc w:val="left"/>
      <w:pPr>
        <w:ind w:left="2654" w:hanging="360"/>
      </w:pPr>
      <w:rPr>
        <w:rFonts w:hint="default"/>
      </w:rPr>
    </w:lvl>
    <w:lvl w:ilvl="1" w:tplc="04150003" w:tentative="1">
      <w:start w:val="1"/>
      <w:numFmt w:val="bullet"/>
      <w:lvlText w:val="o"/>
      <w:lvlJc w:val="left"/>
      <w:pPr>
        <w:ind w:left="3374" w:hanging="360"/>
      </w:pPr>
      <w:rPr>
        <w:rFonts w:ascii="Courier New" w:hAnsi="Courier New" w:cs="Courier New" w:hint="default"/>
      </w:rPr>
    </w:lvl>
    <w:lvl w:ilvl="2" w:tplc="04150005" w:tentative="1">
      <w:start w:val="1"/>
      <w:numFmt w:val="bullet"/>
      <w:lvlText w:val=""/>
      <w:lvlJc w:val="left"/>
      <w:pPr>
        <w:ind w:left="4094" w:hanging="360"/>
      </w:pPr>
      <w:rPr>
        <w:rFonts w:ascii="Wingdings" w:hAnsi="Wingdings" w:hint="default"/>
      </w:rPr>
    </w:lvl>
    <w:lvl w:ilvl="3" w:tplc="04150001" w:tentative="1">
      <w:start w:val="1"/>
      <w:numFmt w:val="bullet"/>
      <w:lvlText w:val=""/>
      <w:lvlJc w:val="left"/>
      <w:pPr>
        <w:ind w:left="4814" w:hanging="360"/>
      </w:pPr>
      <w:rPr>
        <w:rFonts w:ascii="Symbol" w:hAnsi="Symbol" w:hint="default"/>
      </w:rPr>
    </w:lvl>
    <w:lvl w:ilvl="4" w:tplc="04150003" w:tentative="1">
      <w:start w:val="1"/>
      <w:numFmt w:val="bullet"/>
      <w:lvlText w:val="o"/>
      <w:lvlJc w:val="left"/>
      <w:pPr>
        <w:ind w:left="5534" w:hanging="360"/>
      </w:pPr>
      <w:rPr>
        <w:rFonts w:ascii="Courier New" w:hAnsi="Courier New" w:cs="Courier New" w:hint="default"/>
      </w:rPr>
    </w:lvl>
    <w:lvl w:ilvl="5" w:tplc="04150005" w:tentative="1">
      <w:start w:val="1"/>
      <w:numFmt w:val="bullet"/>
      <w:lvlText w:val=""/>
      <w:lvlJc w:val="left"/>
      <w:pPr>
        <w:ind w:left="6254" w:hanging="360"/>
      </w:pPr>
      <w:rPr>
        <w:rFonts w:ascii="Wingdings" w:hAnsi="Wingdings" w:hint="default"/>
      </w:rPr>
    </w:lvl>
    <w:lvl w:ilvl="6" w:tplc="04150001" w:tentative="1">
      <w:start w:val="1"/>
      <w:numFmt w:val="bullet"/>
      <w:lvlText w:val=""/>
      <w:lvlJc w:val="left"/>
      <w:pPr>
        <w:ind w:left="6974" w:hanging="360"/>
      </w:pPr>
      <w:rPr>
        <w:rFonts w:ascii="Symbol" w:hAnsi="Symbol" w:hint="default"/>
      </w:rPr>
    </w:lvl>
    <w:lvl w:ilvl="7" w:tplc="04150003" w:tentative="1">
      <w:start w:val="1"/>
      <w:numFmt w:val="bullet"/>
      <w:lvlText w:val="o"/>
      <w:lvlJc w:val="left"/>
      <w:pPr>
        <w:ind w:left="7694" w:hanging="360"/>
      </w:pPr>
      <w:rPr>
        <w:rFonts w:ascii="Courier New" w:hAnsi="Courier New" w:cs="Courier New" w:hint="default"/>
      </w:rPr>
    </w:lvl>
    <w:lvl w:ilvl="8" w:tplc="04150005" w:tentative="1">
      <w:start w:val="1"/>
      <w:numFmt w:val="bullet"/>
      <w:lvlText w:val=""/>
      <w:lvlJc w:val="left"/>
      <w:pPr>
        <w:ind w:left="8414" w:hanging="360"/>
      </w:pPr>
      <w:rPr>
        <w:rFonts w:ascii="Wingdings" w:hAnsi="Wingdings" w:hint="default"/>
      </w:rPr>
    </w:lvl>
  </w:abstractNum>
  <w:abstractNum w:abstractNumId="5" w15:restartNumberingAfterBreak="0">
    <w:nsid w:val="2B260032"/>
    <w:multiLevelType w:val="hybridMultilevel"/>
    <w:tmpl w:val="5CF82448"/>
    <w:lvl w:ilvl="0" w:tplc="0415000F">
      <w:start w:val="1"/>
      <w:numFmt w:val="decimal"/>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6" w15:restartNumberingAfterBreak="0">
    <w:nsid w:val="2E4841D1"/>
    <w:multiLevelType w:val="hybridMultilevel"/>
    <w:tmpl w:val="4024020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E5F28F4"/>
    <w:multiLevelType w:val="hybridMultilevel"/>
    <w:tmpl w:val="8E0603F0"/>
    <w:lvl w:ilvl="0" w:tplc="0415000F">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2634A01"/>
    <w:multiLevelType w:val="hybridMultilevel"/>
    <w:tmpl w:val="C840F086"/>
    <w:lvl w:ilvl="0" w:tplc="40E2B260">
      <w:start w:val="1"/>
      <w:numFmt w:val="decimal"/>
      <w:lvlText w:val="%1."/>
      <w:lvlJc w:val="left"/>
      <w:pPr>
        <w:ind w:left="928"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3C5567"/>
    <w:multiLevelType w:val="hybridMultilevel"/>
    <w:tmpl w:val="2CE0EC92"/>
    <w:lvl w:ilvl="0" w:tplc="743A6F24">
      <w:start w:val="1"/>
      <w:numFmt w:val="decimal"/>
      <w:lvlText w:val="%1."/>
      <w:lvlJc w:val="left"/>
      <w:pPr>
        <w:ind w:left="107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6D70F43"/>
    <w:multiLevelType w:val="hybridMultilevel"/>
    <w:tmpl w:val="BC3241D2"/>
    <w:lvl w:ilvl="0" w:tplc="0415000F">
      <w:start w:val="1"/>
      <w:numFmt w:val="decimal"/>
      <w:lvlText w:val="%1."/>
      <w:lvlJc w:val="left"/>
      <w:pPr>
        <w:ind w:left="720" w:hanging="360"/>
      </w:pPr>
    </w:lvl>
    <w:lvl w:ilvl="1" w:tplc="76868DB8">
      <w:start w:val="1"/>
      <w:numFmt w:val="lowerLetter"/>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535B70"/>
    <w:multiLevelType w:val="hybridMultilevel"/>
    <w:tmpl w:val="4DD2C74C"/>
    <w:lvl w:ilvl="0" w:tplc="031C84D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9D37463"/>
    <w:multiLevelType w:val="hybridMultilevel"/>
    <w:tmpl w:val="8FD20886"/>
    <w:lvl w:ilvl="0" w:tplc="40E2B260">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1D6DAA"/>
    <w:multiLevelType w:val="hybridMultilevel"/>
    <w:tmpl w:val="34447F44"/>
    <w:lvl w:ilvl="0" w:tplc="0415000F">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4C4F3B26"/>
    <w:multiLevelType w:val="hybridMultilevel"/>
    <w:tmpl w:val="C2781822"/>
    <w:lvl w:ilvl="0" w:tplc="D944B23E">
      <w:start w:val="1"/>
      <w:numFmt w:val="bullet"/>
      <w:lvlText w:val="−"/>
      <w:lvlJc w:val="left"/>
      <w:pPr>
        <w:ind w:left="720" w:hanging="360"/>
      </w:pPr>
      <w:rPr>
        <w:rFonts w:ascii="Times New Roman" w:hAnsi="Times New Roman"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1852BB4"/>
    <w:multiLevelType w:val="hybridMultilevel"/>
    <w:tmpl w:val="717C18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6511F44"/>
    <w:multiLevelType w:val="hybridMultilevel"/>
    <w:tmpl w:val="744864BA"/>
    <w:lvl w:ilvl="0" w:tplc="743A6F24">
      <w:start w:val="1"/>
      <w:numFmt w:val="decimal"/>
      <w:lvlText w:val="%1."/>
      <w:lvlJc w:val="left"/>
      <w:pPr>
        <w:ind w:left="107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D3F6AD8"/>
    <w:multiLevelType w:val="singleLevel"/>
    <w:tmpl w:val="0415000F"/>
    <w:lvl w:ilvl="0">
      <w:start w:val="1"/>
      <w:numFmt w:val="decimal"/>
      <w:lvlText w:val="%1."/>
      <w:lvlJc w:val="left"/>
      <w:pPr>
        <w:tabs>
          <w:tab w:val="num" w:pos="360"/>
        </w:tabs>
        <w:ind w:left="360" w:hanging="360"/>
      </w:pPr>
    </w:lvl>
  </w:abstractNum>
  <w:abstractNum w:abstractNumId="18" w15:restartNumberingAfterBreak="0">
    <w:nsid w:val="726E3A5C"/>
    <w:multiLevelType w:val="hybridMultilevel"/>
    <w:tmpl w:val="E2AC783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65C4A2AA">
      <w:start w:val="1"/>
      <w:numFmt w:val="decimal"/>
      <w:lvlText w:val="%3."/>
      <w:lvlJc w:val="left"/>
      <w:pPr>
        <w:tabs>
          <w:tab w:val="num" w:pos="786"/>
        </w:tabs>
        <w:ind w:left="786" w:hanging="360"/>
      </w:pPr>
      <w:rPr>
        <w:color w:val="auto"/>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2038577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42382360">
    <w:abstractNumId w:val="14"/>
  </w:num>
  <w:num w:numId="3" w16cid:durableId="657729808">
    <w:abstractNumId w:val="15"/>
  </w:num>
  <w:num w:numId="4" w16cid:durableId="1649435371">
    <w:abstractNumId w:val="17"/>
  </w:num>
  <w:num w:numId="5" w16cid:durableId="408965899">
    <w:abstractNumId w:val="8"/>
  </w:num>
  <w:num w:numId="6" w16cid:durableId="412823944">
    <w:abstractNumId w:val="12"/>
  </w:num>
  <w:num w:numId="7" w16cid:durableId="1209143557">
    <w:abstractNumId w:val="2"/>
  </w:num>
  <w:num w:numId="8" w16cid:durableId="1331759950">
    <w:abstractNumId w:val="10"/>
  </w:num>
  <w:num w:numId="9" w16cid:durableId="582225801">
    <w:abstractNumId w:val="0"/>
  </w:num>
  <w:num w:numId="10" w16cid:durableId="1256983609">
    <w:abstractNumId w:val="9"/>
  </w:num>
  <w:num w:numId="11" w16cid:durableId="465709176">
    <w:abstractNumId w:val="16"/>
  </w:num>
  <w:num w:numId="12" w16cid:durableId="1944024057">
    <w:abstractNumId w:val="3"/>
  </w:num>
  <w:num w:numId="13" w16cid:durableId="36053058">
    <w:abstractNumId w:val="11"/>
  </w:num>
  <w:num w:numId="14" w16cid:durableId="25175961">
    <w:abstractNumId w:val="13"/>
  </w:num>
  <w:num w:numId="15" w16cid:durableId="2144032647">
    <w:abstractNumId w:val="7"/>
  </w:num>
  <w:num w:numId="16" w16cid:durableId="690112877">
    <w:abstractNumId w:val="5"/>
  </w:num>
  <w:num w:numId="17" w16cid:durableId="322902526">
    <w:abstractNumId w:val="4"/>
  </w:num>
  <w:num w:numId="18" w16cid:durableId="1082412928">
    <w:abstractNumId w:val="6"/>
  </w:num>
  <w:num w:numId="19" w16cid:durableId="1370764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F3C"/>
    <w:rsid w:val="00090D3D"/>
    <w:rsid w:val="000E714D"/>
    <w:rsid w:val="00302A74"/>
    <w:rsid w:val="003B1B59"/>
    <w:rsid w:val="004B26CC"/>
    <w:rsid w:val="00585732"/>
    <w:rsid w:val="0058789E"/>
    <w:rsid w:val="00784FF3"/>
    <w:rsid w:val="00882157"/>
    <w:rsid w:val="00900E43"/>
    <w:rsid w:val="00A67F3C"/>
    <w:rsid w:val="00A97C49"/>
    <w:rsid w:val="00B80B1A"/>
    <w:rsid w:val="00B94B01"/>
    <w:rsid w:val="00CB4358"/>
    <w:rsid w:val="00DC426F"/>
    <w:rsid w:val="00E053FE"/>
    <w:rsid w:val="00E8048A"/>
    <w:rsid w:val="00EE795E"/>
    <w:rsid w:val="00F75E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7D1B9"/>
  <w15:chartTrackingRefBased/>
  <w15:docId w15:val="{CB0364DD-55AC-443F-80DC-F8654F710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7F3C"/>
    <w:pPr>
      <w:spacing w:after="200" w:line="276" w:lineRule="auto"/>
    </w:pPr>
    <w:rPr>
      <w:kern w:val="0"/>
      <w14:ligatures w14:val="none"/>
    </w:rPr>
  </w:style>
  <w:style w:type="paragraph" w:styleId="Nagwek3">
    <w:name w:val="heading 3"/>
    <w:basedOn w:val="Normalny"/>
    <w:next w:val="Normalny"/>
    <w:link w:val="Nagwek3Znak"/>
    <w:uiPriority w:val="9"/>
    <w:semiHidden/>
    <w:unhideWhenUsed/>
    <w:qFormat/>
    <w:rsid w:val="0058573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CW_Lista,Wypunktowanie,Akapit z listą BS,BulletC,Wyliczanie,Obiekt,normalny tekst,Akapit z listą31,Bullets,List Paragraph1"/>
    <w:basedOn w:val="Normalny"/>
    <w:link w:val="AkapitzlistZnak"/>
    <w:uiPriority w:val="34"/>
    <w:qFormat/>
    <w:rsid w:val="00A67F3C"/>
    <w:pPr>
      <w:ind w:left="720"/>
      <w:contextualSpacing/>
    </w:pPr>
  </w:style>
  <w:style w:type="paragraph" w:styleId="Bezodstpw">
    <w:name w:val="No Spacing"/>
    <w:uiPriority w:val="1"/>
    <w:qFormat/>
    <w:rsid w:val="00A67F3C"/>
    <w:pPr>
      <w:spacing w:after="0" w:line="240" w:lineRule="auto"/>
    </w:pPr>
    <w:rPr>
      <w:kern w:val="0"/>
      <w14:ligatures w14:val="none"/>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Znak,Akapit z listą BS Znak,BulletC Znak"/>
    <w:link w:val="Akapitzlist"/>
    <w:uiPriority w:val="34"/>
    <w:qFormat/>
    <w:locked/>
    <w:rsid w:val="00A67F3C"/>
    <w:rPr>
      <w:kern w:val="0"/>
      <w14:ligatures w14:val="none"/>
    </w:rPr>
  </w:style>
  <w:style w:type="character" w:styleId="Hipercze">
    <w:name w:val="Hyperlink"/>
    <w:basedOn w:val="Domylnaczcionkaakapitu"/>
    <w:uiPriority w:val="99"/>
    <w:unhideWhenUsed/>
    <w:rsid w:val="00A67F3C"/>
    <w:rPr>
      <w:color w:val="0563C1" w:themeColor="hyperlink"/>
      <w:u w:val="single"/>
    </w:rPr>
  </w:style>
  <w:style w:type="character" w:customStyle="1" w:styleId="Nagwek3Znak">
    <w:name w:val="Nagłówek 3 Znak"/>
    <w:basedOn w:val="Domylnaczcionkaakapitu"/>
    <w:link w:val="Nagwek3"/>
    <w:uiPriority w:val="9"/>
    <w:semiHidden/>
    <w:rsid w:val="00585732"/>
    <w:rPr>
      <w:rFonts w:asciiTheme="majorHAnsi" w:eastAsiaTheme="majorEastAsia" w:hAnsiTheme="majorHAnsi" w:cstheme="majorBidi"/>
      <w:color w:val="1F3763" w:themeColor="accent1" w:themeShade="7F"/>
      <w:kern w:val="0"/>
      <w:sz w:val="24"/>
      <w:szCs w:val="24"/>
      <w14:ligatures w14:val="none"/>
    </w:rPr>
  </w:style>
  <w:style w:type="paragraph" w:styleId="Poprawka">
    <w:name w:val="Revision"/>
    <w:hidden/>
    <w:uiPriority w:val="99"/>
    <w:semiHidden/>
    <w:rsid w:val="00E053FE"/>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17791">
      <w:bodyDiv w:val="1"/>
      <w:marLeft w:val="0"/>
      <w:marRight w:val="0"/>
      <w:marTop w:val="0"/>
      <w:marBottom w:val="0"/>
      <w:divBdr>
        <w:top w:val="none" w:sz="0" w:space="0" w:color="auto"/>
        <w:left w:val="none" w:sz="0" w:space="0" w:color="auto"/>
        <w:bottom w:val="none" w:sz="0" w:space="0" w:color="auto"/>
        <w:right w:val="none" w:sz="0" w:space="0" w:color="auto"/>
      </w:divBdr>
    </w:div>
    <w:div w:id="91823594">
      <w:bodyDiv w:val="1"/>
      <w:marLeft w:val="0"/>
      <w:marRight w:val="0"/>
      <w:marTop w:val="0"/>
      <w:marBottom w:val="0"/>
      <w:divBdr>
        <w:top w:val="none" w:sz="0" w:space="0" w:color="auto"/>
        <w:left w:val="none" w:sz="0" w:space="0" w:color="auto"/>
        <w:bottom w:val="none" w:sz="0" w:space="0" w:color="auto"/>
        <w:right w:val="none" w:sz="0" w:space="0" w:color="auto"/>
      </w:divBdr>
    </w:div>
    <w:div w:id="481584947">
      <w:bodyDiv w:val="1"/>
      <w:marLeft w:val="0"/>
      <w:marRight w:val="0"/>
      <w:marTop w:val="0"/>
      <w:marBottom w:val="0"/>
      <w:divBdr>
        <w:top w:val="none" w:sz="0" w:space="0" w:color="auto"/>
        <w:left w:val="none" w:sz="0" w:space="0" w:color="auto"/>
        <w:bottom w:val="none" w:sz="0" w:space="0" w:color="auto"/>
        <w:right w:val="none" w:sz="0" w:space="0" w:color="auto"/>
      </w:divBdr>
    </w:div>
    <w:div w:id="75092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ospodarczy@inowroclaw.sr.gov.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BF0BB-A627-47AB-AB5C-D2985316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4671</Words>
  <Characters>28028</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Cierpisz-Różańska Kamila</dc:creator>
  <cp:keywords/>
  <dc:description/>
  <cp:lastModifiedBy>hp</cp:lastModifiedBy>
  <cp:revision>4</cp:revision>
  <cp:lastPrinted>2024-10-23T07:43:00Z</cp:lastPrinted>
  <dcterms:created xsi:type="dcterms:W3CDTF">2024-11-05T07:36:00Z</dcterms:created>
  <dcterms:modified xsi:type="dcterms:W3CDTF">2024-11-05T20:52:00Z</dcterms:modified>
</cp:coreProperties>
</file>