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86265" w14:textId="76CB2A5C" w:rsidR="00134057" w:rsidRPr="007428E6" w:rsidRDefault="00134057" w:rsidP="00134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428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OA.271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="008561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140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Pr="007428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202</w:t>
      </w:r>
      <w:r w:rsidR="008561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</w:p>
    <w:p w14:paraId="0AC3ACF0" w14:textId="77777777" w:rsidR="00134057" w:rsidRPr="007428E6" w:rsidRDefault="00134057" w:rsidP="001340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3"/>
          <w:sz w:val="20"/>
          <w:szCs w:val="20"/>
          <w:lang w:eastAsia="pl-PL"/>
        </w:rPr>
      </w:pPr>
    </w:p>
    <w:p w14:paraId="0FCE2A6A" w14:textId="79BC9465" w:rsidR="00134057" w:rsidRPr="007428E6" w:rsidRDefault="00134057" w:rsidP="00134057">
      <w:pPr>
        <w:shd w:val="clear" w:color="auto" w:fill="FFFFFF"/>
        <w:spacing w:after="0" w:line="240" w:lineRule="auto"/>
        <w:ind w:left="5672"/>
        <w:jc w:val="both"/>
        <w:rPr>
          <w:rFonts w:ascii="Times New Roman" w:eastAsia="Times New Roman" w:hAnsi="Times New Roman" w:cs="Times New Roman"/>
          <w:b/>
          <w:color w:val="000000"/>
          <w:spacing w:val="-3"/>
          <w:sz w:val="20"/>
          <w:szCs w:val="20"/>
          <w:lang w:eastAsia="pl-PL"/>
        </w:rPr>
      </w:pPr>
      <w:r w:rsidRPr="007428E6">
        <w:rPr>
          <w:rFonts w:ascii="Times New Roman" w:eastAsia="Times New Roman" w:hAnsi="Times New Roman" w:cs="Times New Roman"/>
          <w:b/>
          <w:color w:val="000000"/>
          <w:spacing w:val="-3"/>
          <w:sz w:val="20"/>
          <w:szCs w:val="20"/>
          <w:lang w:eastAsia="pl-PL"/>
        </w:rPr>
        <w:t>Zał. nr 1 do SWZ</w:t>
      </w:r>
    </w:p>
    <w:p w14:paraId="733DD2F6" w14:textId="77777777" w:rsidR="00134057" w:rsidRPr="007428E6" w:rsidRDefault="00134057" w:rsidP="001340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lang w:eastAsia="pl-PL"/>
        </w:rPr>
      </w:pPr>
    </w:p>
    <w:p w14:paraId="25D318E3" w14:textId="69DEB1A8" w:rsidR="00134057" w:rsidRPr="007947E5" w:rsidRDefault="00134057" w:rsidP="001340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3"/>
          <w:lang w:eastAsia="pl-PL"/>
        </w:rPr>
      </w:pPr>
      <w:r w:rsidRPr="007428E6">
        <w:rPr>
          <w:rFonts w:ascii="Times New Roman" w:eastAsia="Times New Roman" w:hAnsi="Times New Roman" w:cs="Times New Roman"/>
          <w:color w:val="000000"/>
          <w:spacing w:val="3"/>
          <w:lang w:eastAsia="pl-PL"/>
        </w:rPr>
        <w:t>Prognozowany harmonogram spłat kredytu w</w:t>
      </w:r>
      <w:r w:rsidRPr="007428E6">
        <w:rPr>
          <w:rFonts w:ascii="Times New Roman" w:eastAsia="Times New Roman" w:hAnsi="Times New Roman" w:cs="Times New Roman"/>
          <w:color w:val="000000"/>
          <w:spacing w:val="-3"/>
          <w:lang w:eastAsia="pl-PL"/>
        </w:rPr>
        <w:t xml:space="preserve"> </w:t>
      </w:r>
      <w:r w:rsidRPr="007947E5">
        <w:rPr>
          <w:rFonts w:ascii="Times New Roman" w:eastAsia="Times New Roman" w:hAnsi="Times New Roman" w:cs="Times New Roman"/>
          <w:spacing w:val="-3"/>
          <w:lang w:eastAsia="pl-PL"/>
        </w:rPr>
        <w:t xml:space="preserve">kwocie   </w:t>
      </w:r>
      <w:r w:rsidR="00935680">
        <w:rPr>
          <w:rFonts w:ascii="Times New Roman" w:eastAsia="Times New Roman" w:hAnsi="Times New Roman" w:cs="Times New Roman"/>
          <w:b/>
          <w:spacing w:val="-3"/>
          <w:lang w:eastAsia="pl-PL"/>
        </w:rPr>
        <w:t>3.100</w:t>
      </w:r>
      <w:r w:rsidRPr="007947E5">
        <w:rPr>
          <w:rFonts w:ascii="Times New Roman" w:eastAsia="Times New Roman" w:hAnsi="Times New Roman" w:cs="Times New Roman"/>
          <w:b/>
          <w:spacing w:val="-3"/>
          <w:lang w:eastAsia="pl-PL"/>
        </w:rPr>
        <w:t>.000,-</w:t>
      </w:r>
      <w:r w:rsidRPr="007947E5">
        <w:rPr>
          <w:rFonts w:ascii="Times New Roman" w:eastAsia="Times New Roman" w:hAnsi="Times New Roman" w:cs="Times New Roman"/>
          <w:spacing w:val="-3"/>
          <w:lang w:eastAsia="pl-PL"/>
        </w:rPr>
        <w:t xml:space="preserve"> zł na okres</w:t>
      </w:r>
    </w:p>
    <w:p w14:paraId="2E6E7723" w14:textId="4890E335" w:rsidR="00134057" w:rsidRPr="007947E5" w:rsidRDefault="00134057" w:rsidP="001340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7"/>
          <w:lang w:eastAsia="pl-PL"/>
        </w:rPr>
      </w:pPr>
      <w:r w:rsidRPr="007947E5">
        <w:rPr>
          <w:rFonts w:ascii="Times New Roman" w:eastAsia="Times New Roman" w:hAnsi="Times New Roman" w:cs="Times New Roman"/>
          <w:spacing w:val="-3"/>
          <w:lang w:eastAsia="pl-PL"/>
        </w:rPr>
        <w:t>od</w:t>
      </w:r>
      <w:r w:rsidRPr="007947E5">
        <w:rPr>
          <w:rFonts w:ascii="Times New Roman" w:eastAsia="Times New Roman" w:hAnsi="Times New Roman" w:cs="Times New Roman"/>
          <w:spacing w:val="3"/>
          <w:lang w:eastAsia="pl-PL"/>
        </w:rPr>
        <w:t xml:space="preserve">  I kwartału </w:t>
      </w:r>
      <w:r w:rsidRPr="007947E5">
        <w:rPr>
          <w:rFonts w:ascii="Times New Roman" w:eastAsia="Times New Roman" w:hAnsi="Times New Roman" w:cs="Times New Roman"/>
          <w:spacing w:val="-7"/>
          <w:lang w:eastAsia="pl-PL"/>
        </w:rPr>
        <w:t>202</w:t>
      </w:r>
      <w:r w:rsidR="00935680">
        <w:rPr>
          <w:rFonts w:ascii="Times New Roman" w:eastAsia="Times New Roman" w:hAnsi="Times New Roman" w:cs="Times New Roman"/>
          <w:spacing w:val="-7"/>
          <w:lang w:eastAsia="pl-PL"/>
        </w:rPr>
        <w:t>5</w:t>
      </w:r>
      <w:r w:rsidRPr="007947E5">
        <w:rPr>
          <w:rFonts w:ascii="Times New Roman" w:eastAsia="Times New Roman" w:hAnsi="Times New Roman" w:cs="Times New Roman"/>
          <w:spacing w:val="-7"/>
          <w:lang w:eastAsia="pl-PL"/>
        </w:rPr>
        <w:t xml:space="preserve"> r. do IV kwartału 20</w:t>
      </w:r>
      <w:r w:rsidR="00935680">
        <w:rPr>
          <w:rFonts w:ascii="Times New Roman" w:eastAsia="Times New Roman" w:hAnsi="Times New Roman" w:cs="Times New Roman"/>
          <w:spacing w:val="-7"/>
          <w:lang w:eastAsia="pl-PL"/>
        </w:rPr>
        <w:t>32</w:t>
      </w:r>
      <w:r w:rsidRPr="007947E5">
        <w:rPr>
          <w:rFonts w:ascii="Times New Roman" w:eastAsia="Times New Roman" w:hAnsi="Times New Roman" w:cs="Times New Roman"/>
          <w:spacing w:val="-7"/>
          <w:lang w:eastAsia="pl-PL"/>
        </w:rPr>
        <w:t xml:space="preserve"> r.</w:t>
      </w:r>
    </w:p>
    <w:p w14:paraId="5EDD35CE" w14:textId="77777777" w:rsidR="00134057" w:rsidRPr="007428E6" w:rsidRDefault="00134057" w:rsidP="001340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7"/>
          <w:lang w:eastAsia="pl-PL"/>
        </w:rPr>
      </w:pPr>
    </w:p>
    <w:tbl>
      <w:tblPr>
        <w:tblW w:w="84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57"/>
        <w:gridCol w:w="1650"/>
        <w:gridCol w:w="2793"/>
        <w:gridCol w:w="1550"/>
        <w:gridCol w:w="1682"/>
      </w:tblGrid>
      <w:tr w:rsidR="00134057" w:rsidRPr="007428E6" w14:paraId="4FCF129A" w14:textId="77777777" w:rsidTr="00935680">
        <w:trPr>
          <w:trHeight w:hRule="exact" w:val="1088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7661399" w14:textId="77777777" w:rsidR="00134057" w:rsidRPr="007428E6" w:rsidRDefault="00134057" w:rsidP="00030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428E6">
              <w:rPr>
                <w:rFonts w:ascii="Times New Roman" w:eastAsia="Times New Roman" w:hAnsi="Times New Roman" w:cs="Times New Roman"/>
                <w:b/>
                <w:lang w:eastAsia="pl-PL"/>
              </w:rPr>
              <w:t>Nr raty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0AC6C6" w14:textId="77777777" w:rsidR="00134057" w:rsidRPr="007428E6" w:rsidRDefault="00134057" w:rsidP="000309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428E6">
              <w:rPr>
                <w:rFonts w:ascii="Times New Roman" w:eastAsia="Times New Roman" w:hAnsi="Times New Roman" w:cs="Times New Roman"/>
                <w:b/>
                <w:lang w:eastAsia="pl-PL"/>
              </w:rPr>
              <w:t>Data spłaty raty</w:t>
            </w:r>
            <w:r w:rsidRPr="007428E6">
              <w:rPr>
                <w:rFonts w:ascii="Times New Roman" w:eastAsia="Times New Roman" w:hAnsi="Times New Roman" w:cs="Times New Roman"/>
                <w:lang w:eastAsia="pl-PL"/>
              </w:rPr>
              <w:t xml:space="preserve"> ostatni dzień roboczy każdego kwartału</w:t>
            </w:r>
          </w:p>
          <w:p w14:paraId="02786CE1" w14:textId="77777777" w:rsidR="00134057" w:rsidRPr="007428E6" w:rsidRDefault="00134057" w:rsidP="000309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0F5AA22" w14:textId="77777777" w:rsidR="00134057" w:rsidRPr="007428E6" w:rsidRDefault="00134057" w:rsidP="00030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B8CD59C" w14:textId="77777777" w:rsidR="00134057" w:rsidRPr="007428E6" w:rsidRDefault="00134057" w:rsidP="00030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74EBAACB" w14:textId="77777777" w:rsidR="00134057" w:rsidRPr="007428E6" w:rsidRDefault="00134057" w:rsidP="00030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428E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proofErr w:type="spellStart"/>
            <w:r w:rsidRPr="007428E6">
              <w:rPr>
                <w:rFonts w:ascii="Times New Roman" w:eastAsia="Times New Roman" w:hAnsi="Times New Roman" w:cs="Times New Roman"/>
                <w:b/>
                <w:lang w:eastAsia="pl-PL"/>
              </w:rPr>
              <w:t>roboiczt</w:t>
            </w:r>
            <w:proofErr w:type="spellEnd"/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00427E2" w14:textId="77777777" w:rsidR="00134057" w:rsidRPr="007428E6" w:rsidRDefault="00134057" w:rsidP="00030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428E6">
              <w:rPr>
                <w:rFonts w:ascii="Times New Roman" w:eastAsia="Times New Roman" w:hAnsi="Times New Roman" w:cs="Times New Roman"/>
                <w:b/>
                <w:lang w:eastAsia="pl-PL"/>
              </w:rPr>
              <w:t>Kwota spłaty kapitału PLN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7ABF94" w14:textId="77777777" w:rsidR="00134057" w:rsidRPr="007428E6" w:rsidRDefault="00134057" w:rsidP="0003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428E6">
              <w:rPr>
                <w:rFonts w:ascii="Times New Roman" w:eastAsia="Times New Roman" w:hAnsi="Times New Roman" w:cs="Times New Roman"/>
                <w:b/>
                <w:lang w:eastAsia="pl-PL"/>
              </w:rPr>
              <w:t>Pozostało do spłaty kapitału</w:t>
            </w:r>
          </w:p>
          <w:p w14:paraId="22144644" w14:textId="77777777" w:rsidR="00134057" w:rsidRPr="007428E6" w:rsidRDefault="00134057" w:rsidP="0003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428E6">
              <w:rPr>
                <w:rFonts w:ascii="Times New Roman" w:eastAsia="Times New Roman" w:hAnsi="Times New Roman" w:cs="Times New Roman"/>
                <w:b/>
                <w:lang w:eastAsia="pl-PL"/>
              </w:rPr>
              <w:t>PLN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D86CB3" w14:textId="77777777" w:rsidR="00134057" w:rsidRPr="007428E6" w:rsidRDefault="00134057" w:rsidP="00030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428E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Kwota odsetek przypisanych </w:t>
            </w:r>
            <w:r w:rsidRPr="007428E6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>do danej raty kapitału PLN</w:t>
            </w:r>
          </w:p>
        </w:tc>
      </w:tr>
      <w:tr w:rsidR="00134057" w:rsidRPr="007428E6" w14:paraId="43B83BF5" w14:textId="77777777" w:rsidTr="00935680">
        <w:trPr>
          <w:trHeight w:hRule="exact" w:val="221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097649" w14:textId="77777777" w:rsidR="00134057" w:rsidRPr="007428E6" w:rsidRDefault="00134057" w:rsidP="00030993">
            <w:pPr>
              <w:shd w:val="clear" w:color="auto" w:fill="FFFFFF"/>
              <w:snapToGrid w:val="0"/>
              <w:spacing w:after="0" w:line="240" w:lineRule="auto"/>
              <w:ind w:left="230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pl-PL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40BAE47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ind w:left="658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947E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29B8E1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ind w:left="629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947E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A65678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ind w:left="470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947E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50256A" w14:textId="77777777" w:rsidR="00134057" w:rsidRPr="007947E5" w:rsidRDefault="00134057" w:rsidP="0003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947E5">
              <w:rPr>
                <w:rFonts w:ascii="Times New Roman" w:eastAsia="Times New Roman" w:hAnsi="Times New Roman" w:cs="Times New Roman"/>
                <w:b/>
                <w:lang w:eastAsia="pl-PL"/>
              </w:rPr>
              <w:t>5</w:t>
            </w:r>
          </w:p>
        </w:tc>
      </w:tr>
      <w:tr w:rsidR="00134057" w:rsidRPr="007428E6" w14:paraId="78814CE3" w14:textId="77777777" w:rsidTr="00935680">
        <w:trPr>
          <w:trHeight w:hRule="exact" w:val="494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E107CA" w14:textId="77777777" w:rsidR="00134057" w:rsidRPr="007428E6" w:rsidRDefault="00134057" w:rsidP="00030993">
            <w:pPr>
              <w:shd w:val="clear" w:color="auto" w:fill="FFFFFF"/>
              <w:snapToGrid w:val="0"/>
              <w:spacing w:after="0" w:line="240" w:lineRule="auto"/>
              <w:ind w:left="374"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pl-PL"/>
              </w:rPr>
            </w:pPr>
          </w:p>
          <w:p w14:paraId="0CF4856F" w14:textId="77777777" w:rsidR="00134057" w:rsidRPr="007428E6" w:rsidRDefault="00134057" w:rsidP="00030993">
            <w:pPr>
              <w:shd w:val="clear" w:color="auto" w:fill="FFFFFF"/>
              <w:snapToGrid w:val="0"/>
              <w:spacing w:after="0" w:line="240" w:lineRule="auto"/>
              <w:ind w:left="374"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pl-PL"/>
              </w:rPr>
            </w:pPr>
          </w:p>
          <w:p w14:paraId="1BAFBDE1" w14:textId="77777777" w:rsidR="00134057" w:rsidRPr="007428E6" w:rsidRDefault="00134057" w:rsidP="00030993">
            <w:pPr>
              <w:shd w:val="clear" w:color="auto" w:fill="FFFFFF"/>
              <w:snapToGrid w:val="0"/>
              <w:spacing w:after="0" w:line="240" w:lineRule="auto"/>
              <w:ind w:left="374"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pl-PL"/>
              </w:rPr>
            </w:pPr>
          </w:p>
          <w:p w14:paraId="40143050" w14:textId="77777777" w:rsidR="00134057" w:rsidRPr="007428E6" w:rsidRDefault="00134057" w:rsidP="00030993">
            <w:pPr>
              <w:shd w:val="clear" w:color="auto" w:fill="FFFFFF"/>
              <w:snapToGrid w:val="0"/>
              <w:spacing w:after="0" w:line="240" w:lineRule="auto"/>
              <w:ind w:left="374"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pl-PL"/>
              </w:rPr>
            </w:pPr>
          </w:p>
          <w:p w14:paraId="618E4327" w14:textId="77777777" w:rsidR="00134057" w:rsidRPr="007428E6" w:rsidRDefault="00134057" w:rsidP="00030993">
            <w:pPr>
              <w:shd w:val="clear" w:color="auto" w:fill="FFFFFF"/>
              <w:snapToGrid w:val="0"/>
              <w:spacing w:after="0" w:line="240" w:lineRule="auto"/>
              <w:ind w:left="374"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pl-PL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9B3240F" w14:textId="3FE501A1" w:rsidR="00134057" w:rsidRPr="007947E5" w:rsidRDefault="00935680" w:rsidP="0093568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29.11</w:t>
            </w:r>
            <w:r w:rsidR="00134057" w:rsidRPr="007947E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.202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4</w:t>
            </w:r>
            <w:r w:rsidR="00134057" w:rsidRPr="007947E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r.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7B14B6" w14:textId="35B36750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947E5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Uruchom. kredytu </w:t>
            </w:r>
            <w:r w:rsidR="00935680">
              <w:rPr>
                <w:rFonts w:ascii="Times New Roman" w:eastAsia="Times New Roman" w:hAnsi="Times New Roman" w:cs="Times New Roman"/>
                <w:b/>
                <w:lang w:eastAsia="pl-PL"/>
              </w:rPr>
              <w:t>2</w:t>
            </w:r>
            <w:r w:rsidRPr="007947E5">
              <w:rPr>
                <w:rFonts w:ascii="Times New Roman" w:eastAsia="Times New Roman" w:hAnsi="Times New Roman" w:cs="Times New Roman"/>
                <w:b/>
                <w:lang w:eastAsia="pl-PL"/>
              </w:rPr>
              <w:t>.000.000,00</w:t>
            </w:r>
          </w:p>
          <w:p w14:paraId="04D66BFA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0F911D7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E2E2B89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C491D15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0BED8134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18261D0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71EF2BB2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947E5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</w:p>
          <w:p w14:paraId="7F6C4246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773765F2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34EF21F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947E5">
              <w:rPr>
                <w:rFonts w:ascii="Times New Roman" w:eastAsia="Times New Roman" w:hAnsi="Times New Roman" w:cs="Times New Roman"/>
                <w:b/>
                <w:lang w:eastAsia="pl-PL"/>
              </w:rPr>
              <w:t>2.000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AB56D2" w14:textId="61240A0F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134057" w:rsidRPr="007947E5">
              <w:rPr>
                <w:rFonts w:ascii="Times New Roman" w:eastAsia="Times New Roman" w:hAnsi="Times New Roman" w:cs="Times New Roman"/>
                <w:lang w:eastAsia="pl-PL"/>
              </w:rPr>
              <w:t>.000.000,00</w:t>
            </w:r>
          </w:p>
          <w:p w14:paraId="162E7BAD" w14:textId="77777777" w:rsidR="00134057" w:rsidRPr="007947E5" w:rsidRDefault="00134057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4B56F8" w14:textId="77777777" w:rsidR="00134057" w:rsidRPr="007947E5" w:rsidRDefault="00134057" w:rsidP="00030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55427A2" w14:textId="77777777" w:rsidR="00134057" w:rsidRPr="007947E5" w:rsidRDefault="00134057" w:rsidP="00030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134057" w:rsidRPr="007428E6" w14:paraId="0AB993D2" w14:textId="77777777" w:rsidTr="00935680">
        <w:trPr>
          <w:trHeight w:hRule="exact" w:val="530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6F94E8" w14:textId="77777777" w:rsidR="00134057" w:rsidRPr="007428E6" w:rsidRDefault="00134057" w:rsidP="00030993">
            <w:pPr>
              <w:shd w:val="clear" w:color="auto" w:fill="FFFFFF"/>
              <w:snapToGrid w:val="0"/>
              <w:spacing w:after="0" w:line="240" w:lineRule="auto"/>
              <w:ind w:left="374"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pl-PL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AB0463F" w14:textId="71AA721D" w:rsidR="00134057" w:rsidRPr="007947E5" w:rsidRDefault="00134057" w:rsidP="0093568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pl-PL"/>
              </w:rPr>
            </w:pPr>
            <w:r w:rsidRPr="007947E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2</w:t>
            </w:r>
            <w:r w:rsidR="00935680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7</w:t>
            </w:r>
            <w:r w:rsidRPr="007947E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.12.202</w:t>
            </w:r>
            <w:r w:rsidR="00935680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4</w:t>
            </w:r>
            <w:r w:rsidRPr="007947E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r.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83C10C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947E5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Uruchom. kredytu </w:t>
            </w:r>
          </w:p>
          <w:p w14:paraId="34919AE3" w14:textId="6B924164" w:rsidR="00134057" w:rsidRPr="007947E5" w:rsidRDefault="00935680" w:rsidP="0003099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1.100.</w:t>
            </w:r>
            <w:r w:rsidR="00134057" w:rsidRPr="007947E5">
              <w:rPr>
                <w:rFonts w:ascii="Times New Roman" w:eastAsia="Times New Roman" w:hAnsi="Times New Roman" w:cs="Times New Roman"/>
                <w:b/>
                <w:lang w:eastAsia="pl-PL"/>
              </w:rPr>
              <w:t>000,00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EFD2C7" w14:textId="002F2EEF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  <w:r w:rsidR="00134057" w:rsidRPr="007947E5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00</w:t>
            </w:r>
            <w:r w:rsidR="00134057" w:rsidRPr="007947E5">
              <w:rPr>
                <w:rFonts w:ascii="Times New Roman" w:eastAsia="Times New Roman" w:hAnsi="Times New Roman" w:cs="Times New Roman"/>
                <w:lang w:eastAsia="pl-PL"/>
              </w:rPr>
              <w:t>.000,00</w:t>
            </w:r>
          </w:p>
          <w:p w14:paraId="1B75EDBE" w14:textId="77777777" w:rsidR="00134057" w:rsidRPr="007947E5" w:rsidRDefault="00134057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2E5683" w14:textId="77777777" w:rsidR="00134057" w:rsidRPr="007947E5" w:rsidRDefault="00134057" w:rsidP="00030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134057" w:rsidRPr="007428E6" w14:paraId="4214B673" w14:textId="77777777" w:rsidTr="00F14581">
        <w:trPr>
          <w:trHeight w:hRule="exact" w:val="318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68838F" w14:textId="77777777" w:rsidR="00134057" w:rsidRPr="007428E6" w:rsidRDefault="00134057" w:rsidP="00030993">
            <w:pPr>
              <w:shd w:val="clear" w:color="auto" w:fill="FFFFFF"/>
              <w:snapToGrid w:val="0"/>
              <w:spacing w:after="0" w:line="240" w:lineRule="auto"/>
              <w:ind w:left="374"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pl-PL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08BB521" w14:textId="2569EB15" w:rsidR="00134057" w:rsidRPr="007947E5" w:rsidRDefault="00935680" w:rsidP="0003099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30.12.2024</w:t>
            </w:r>
            <w:r w:rsidR="00134057" w:rsidRPr="007947E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r.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AB084F6" w14:textId="07750B8A" w:rsidR="00134057" w:rsidRPr="007947E5" w:rsidRDefault="00134057" w:rsidP="00935680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947E5">
              <w:rPr>
                <w:rFonts w:ascii="Times New Roman" w:eastAsia="Times New Roman" w:hAnsi="Times New Roman" w:cs="Times New Roman"/>
                <w:b/>
                <w:lang w:eastAsia="pl-PL"/>
              </w:rPr>
              <w:t>Spłata odsetek za 202</w:t>
            </w:r>
            <w:r w:rsidR="00935680">
              <w:rPr>
                <w:rFonts w:ascii="Times New Roman" w:eastAsia="Times New Roman" w:hAnsi="Times New Roman" w:cs="Times New Roman"/>
                <w:b/>
                <w:lang w:eastAsia="pl-PL"/>
              </w:rPr>
              <w:t>4</w:t>
            </w:r>
            <w:r w:rsidRPr="007947E5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r.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E9A044" w14:textId="77777777" w:rsidR="00134057" w:rsidRPr="007947E5" w:rsidRDefault="00134057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B634CF" w14:textId="77777777" w:rsidR="00134057" w:rsidRPr="007947E5" w:rsidRDefault="00134057" w:rsidP="00030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134057" w:rsidRPr="007428E6" w14:paraId="04E61A47" w14:textId="77777777" w:rsidTr="00935680">
        <w:trPr>
          <w:trHeight w:hRule="exact" w:val="269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A83E08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ind w:left="374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7947E5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4609418" w14:textId="57FAFE9D" w:rsidR="00134057" w:rsidRPr="007947E5" w:rsidRDefault="00935680" w:rsidP="0003099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I kw.2025</w:t>
            </w:r>
            <w:r w:rsidR="00134057" w:rsidRPr="007947E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r.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1E38BB" w14:textId="64D38791" w:rsidR="00134057" w:rsidRPr="007947E5" w:rsidRDefault="00935680" w:rsidP="00030993">
            <w:pPr>
              <w:shd w:val="clear" w:color="auto" w:fill="FFFFFF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125.000,00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7339DE" w14:textId="0D683948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2.975.000,00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7FF4FB" w14:textId="77777777" w:rsidR="00134057" w:rsidRPr="007947E5" w:rsidRDefault="00134057" w:rsidP="00030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134057" w:rsidRPr="007428E6" w14:paraId="1F8F0A4A" w14:textId="77777777" w:rsidTr="00935680">
        <w:trPr>
          <w:trHeight w:hRule="exact" w:val="269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A8AC826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ind w:left="346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7947E5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92D0FAF" w14:textId="41FD4862" w:rsidR="00134057" w:rsidRPr="007947E5" w:rsidRDefault="00935680" w:rsidP="0003099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II kw.2025</w:t>
            </w:r>
            <w:r w:rsidR="00134057" w:rsidRPr="007947E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r.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0BF50B1" w14:textId="22049FD1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125.000,00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875EE7" w14:textId="3DABF324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>2.850.000,00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50C47E" w14:textId="77777777" w:rsidR="00134057" w:rsidRPr="007947E5" w:rsidRDefault="00134057" w:rsidP="00030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134057" w:rsidRPr="007428E6" w14:paraId="6D4A7878" w14:textId="77777777" w:rsidTr="00935680">
        <w:trPr>
          <w:trHeight w:hRule="exact" w:val="259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D8A7DBE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ind w:left="346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7947E5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506B917" w14:textId="0F467B90" w:rsidR="00134057" w:rsidRPr="007947E5" w:rsidRDefault="00935680" w:rsidP="0003099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III kw.2025</w:t>
            </w:r>
            <w:r w:rsidR="00134057" w:rsidRPr="007947E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r.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DF783BD" w14:textId="6F4C02F0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125.000,00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85E871" w14:textId="182CB2F9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2.725.000,00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32F769" w14:textId="77777777" w:rsidR="00134057" w:rsidRPr="007947E5" w:rsidRDefault="00134057" w:rsidP="00030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134057" w:rsidRPr="007428E6" w14:paraId="13F29F70" w14:textId="77777777" w:rsidTr="00935680">
        <w:trPr>
          <w:trHeight w:hRule="exact" w:val="259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CFC8136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ind w:left="35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7947E5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F5EAED" w14:textId="5C14751C" w:rsidR="00134057" w:rsidRPr="007947E5" w:rsidRDefault="00935680" w:rsidP="0003099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IV kw.2025</w:t>
            </w:r>
            <w:r w:rsidR="00134057" w:rsidRPr="007947E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r.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427F08" w14:textId="52199DD5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125.000,00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03631" w14:textId="089B76EF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>2.600.000,00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FBB8F0" w14:textId="77777777" w:rsidR="00134057" w:rsidRPr="007947E5" w:rsidRDefault="00134057" w:rsidP="00030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134057" w:rsidRPr="007428E6" w14:paraId="221E2629" w14:textId="77777777" w:rsidTr="00935680">
        <w:trPr>
          <w:trHeight w:hRule="exact" w:val="269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DB53C4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ind w:left="35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7947E5"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297C5D" w14:textId="2C153FA1" w:rsidR="00134057" w:rsidRPr="007947E5" w:rsidRDefault="00935680" w:rsidP="0003099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I kw.2026</w:t>
            </w:r>
            <w:r w:rsidR="00134057" w:rsidRPr="007947E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r.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C94E6C8" w14:textId="3BC8DCE8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125.000,00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666F2F" w14:textId="4F2E73E8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2.475.000,00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C42075" w14:textId="77777777" w:rsidR="00134057" w:rsidRPr="007947E5" w:rsidRDefault="00134057" w:rsidP="00030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134057" w:rsidRPr="007428E6" w14:paraId="5385CF93" w14:textId="77777777" w:rsidTr="00935680">
        <w:trPr>
          <w:trHeight w:hRule="exact" w:val="269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AABDE5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ind w:left="341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7947E5">
              <w:rPr>
                <w:rFonts w:ascii="Times New Roman" w:eastAsia="Times New Roman" w:hAnsi="Times New Roman" w:cs="Times New Roman"/>
                <w:lang w:eastAsia="pl-PL"/>
              </w:rPr>
              <w:t>6.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43F394" w14:textId="419953E7" w:rsidR="00134057" w:rsidRPr="007947E5" w:rsidRDefault="00935680" w:rsidP="0003099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II kw.2026</w:t>
            </w:r>
            <w:r w:rsidR="00134057" w:rsidRPr="007947E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r.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E43222" w14:textId="23CF72AB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125.000,00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641320" w14:textId="44217741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>2.350.000,00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3E8520" w14:textId="77777777" w:rsidR="00134057" w:rsidRPr="007947E5" w:rsidRDefault="00134057" w:rsidP="00030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134057" w:rsidRPr="007428E6" w14:paraId="7330A397" w14:textId="77777777" w:rsidTr="00935680">
        <w:trPr>
          <w:trHeight w:hRule="exact" w:val="269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792806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ind w:left="346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7947E5">
              <w:rPr>
                <w:rFonts w:ascii="Times New Roman" w:eastAsia="Times New Roman" w:hAnsi="Times New Roman" w:cs="Times New Roman"/>
                <w:lang w:eastAsia="pl-PL"/>
              </w:rPr>
              <w:t>7.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6013E0D" w14:textId="292299FC" w:rsidR="00134057" w:rsidRPr="007947E5" w:rsidRDefault="00935680" w:rsidP="0003099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III kw.2026</w:t>
            </w:r>
            <w:r w:rsidR="00134057" w:rsidRPr="007947E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r.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B66AB1" w14:textId="706216BD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125.000,00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27C66A" w14:textId="52E8C8A3" w:rsidR="00134057" w:rsidRPr="007947E5" w:rsidRDefault="00935680" w:rsidP="00935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2.225.000,00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F3C09B" w14:textId="77777777" w:rsidR="00134057" w:rsidRPr="007947E5" w:rsidRDefault="00134057" w:rsidP="00030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134057" w:rsidRPr="007428E6" w14:paraId="186FEA9C" w14:textId="77777777" w:rsidTr="00935680">
        <w:trPr>
          <w:trHeight w:hRule="exact" w:val="269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C00DB48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ind w:left="346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7947E5">
              <w:rPr>
                <w:rFonts w:ascii="Times New Roman" w:eastAsia="Times New Roman" w:hAnsi="Times New Roman" w:cs="Times New Roman"/>
                <w:lang w:eastAsia="pl-PL"/>
              </w:rPr>
              <w:t>8.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7E923B6" w14:textId="7B650EBB" w:rsidR="00134057" w:rsidRPr="007947E5" w:rsidRDefault="00935680" w:rsidP="0003099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IV kw.2026</w:t>
            </w:r>
            <w:r w:rsidR="00134057" w:rsidRPr="007947E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r.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0BCCB2" w14:textId="7E0F3882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125.000,00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B87866" w14:textId="4765EEC1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2.100.000,00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EF8937" w14:textId="77777777" w:rsidR="00134057" w:rsidRPr="007947E5" w:rsidRDefault="00134057" w:rsidP="00030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134057" w:rsidRPr="007428E6" w14:paraId="42949815" w14:textId="77777777" w:rsidTr="00935680">
        <w:trPr>
          <w:trHeight w:hRule="exact" w:val="269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881E3E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ind w:left="365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7947E5">
              <w:rPr>
                <w:rFonts w:ascii="Times New Roman" w:eastAsia="Times New Roman" w:hAnsi="Times New Roman" w:cs="Times New Roman"/>
                <w:lang w:eastAsia="pl-PL"/>
              </w:rPr>
              <w:t>9.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FCF383" w14:textId="007411EA" w:rsidR="00134057" w:rsidRPr="007947E5" w:rsidRDefault="00935680" w:rsidP="0003099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I kw.2027</w:t>
            </w:r>
            <w:r w:rsidR="00134057" w:rsidRPr="007947E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r.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16AAE6" w14:textId="46C77116" w:rsidR="00134057" w:rsidRPr="007947E5" w:rsidRDefault="00935680" w:rsidP="00030993">
            <w:pPr>
              <w:shd w:val="clear" w:color="auto" w:fill="FFFFFF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150.000,00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A7303F" w14:textId="2C853E47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1.950.000,00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F28993" w14:textId="77777777" w:rsidR="00134057" w:rsidRPr="007947E5" w:rsidRDefault="00134057" w:rsidP="00030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134057" w:rsidRPr="007428E6" w14:paraId="5B4DC71B" w14:textId="77777777" w:rsidTr="00935680">
        <w:trPr>
          <w:trHeight w:hRule="exact" w:val="269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99B22A3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ind w:left="365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7947E5">
              <w:rPr>
                <w:rFonts w:ascii="Times New Roman" w:eastAsia="Times New Roman" w:hAnsi="Times New Roman" w:cs="Times New Roman"/>
                <w:lang w:eastAsia="pl-PL"/>
              </w:rPr>
              <w:t>10.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8CAC38" w14:textId="4EE96094" w:rsidR="00134057" w:rsidRPr="007947E5" w:rsidRDefault="00935680" w:rsidP="0003099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II kw.2027</w:t>
            </w:r>
            <w:r w:rsidR="00134057" w:rsidRPr="007947E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r.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B7B47D" w14:textId="6C4A390C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150.000,00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93F894" w14:textId="0EB2ED4F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1.800.000,00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B3FF15" w14:textId="77777777" w:rsidR="00134057" w:rsidRPr="007947E5" w:rsidRDefault="00134057" w:rsidP="00030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134057" w:rsidRPr="007428E6" w14:paraId="4D64717E" w14:textId="77777777" w:rsidTr="00935680">
        <w:trPr>
          <w:trHeight w:hRule="exact" w:val="269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DC4806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7947E5">
              <w:rPr>
                <w:rFonts w:ascii="Times New Roman" w:eastAsia="Times New Roman" w:hAnsi="Times New Roman" w:cs="Times New Roman"/>
                <w:lang w:eastAsia="pl-PL"/>
              </w:rPr>
              <w:t>11.        1111.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AC3F9A1" w14:textId="0D42DD1E" w:rsidR="00134057" w:rsidRPr="007947E5" w:rsidRDefault="00935680" w:rsidP="0003099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III kw.2027</w:t>
            </w:r>
            <w:r w:rsidR="00134057" w:rsidRPr="007947E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r.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4C5B19" w14:textId="767B7C50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150.000,00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4F9E1B" w14:textId="01469611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1.650.000,00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714B5A" w14:textId="77777777" w:rsidR="00134057" w:rsidRPr="007947E5" w:rsidRDefault="00134057" w:rsidP="00030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134057" w:rsidRPr="007428E6" w14:paraId="0E54E855" w14:textId="77777777" w:rsidTr="00935680">
        <w:trPr>
          <w:trHeight w:hRule="exact" w:val="259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62D8A6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ind w:left="365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7947E5">
              <w:rPr>
                <w:rFonts w:ascii="Times New Roman" w:eastAsia="Times New Roman" w:hAnsi="Times New Roman" w:cs="Times New Roman"/>
                <w:lang w:eastAsia="pl-PL"/>
              </w:rPr>
              <w:t>12.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1E2507" w14:textId="2A54822F" w:rsidR="00134057" w:rsidRPr="007947E5" w:rsidRDefault="00935680" w:rsidP="0003099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IV kw.2027</w:t>
            </w:r>
            <w:r w:rsidR="00134057" w:rsidRPr="007947E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r.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77F7DBE" w14:textId="7A5D0C1C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150.000,00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07DA10" w14:textId="0BF7BDA8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1.500.000,00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454AD7" w14:textId="77777777" w:rsidR="00134057" w:rsidRPr="007947E5" w:rsidRDefault="00134057" w:rsidP="00030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134057" w:rsidRPr="007428E6" w14:paraId="06B22B54" w14:textId="77777777" w:rsidTr="00935680">
        <w:trPr>
          <w:trHeight w:hRule="exact" w:val="259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A61D0A1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ind w:left="365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7947E5">
              <w:rPr>
                <w:rFonts w:ascii="Times New Roman" w:eastAsia="Times New Roman" w:hAnsi="Times New Roman" w:cs="Times New Roman"/>
                <w:lang w:eastAsia="pl-PL"/>
              </w:rPr>
              <w:t>13.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58DA2D4" w14:textId="7F6878C9" w:rsidR="00134057" w:rsidRPr="007947E5" w:rsidRDefault="00935680" w:rsidP="0003099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I kw.2028</w:t>
            </w:r>
            <w:r w:rsidR="00134057" w:rsidRPr="007947E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r.</w:t>
            </w:r>
          </w:p>
          <w:p w14:paraId="65AC7FE5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pl-PL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5B36F13" w14:textId="5EA68289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50.000,00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B9018B" w14:textId="3A338157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1.450.000,00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7D22F0" w14:textId="77777777" w:rsidR="00134057" w:rsidRPr="007947E5" w:rsidRDefault="00134057" w:rsidP="00030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134057" w:rsidRPr="007428E6" w14:paraId="7471485C" w14:textId="77777777" w:rsidTr="00935680">
        <w:trPr>
          <w:trHeight w:hRule="exact" w:val="259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C34FCB2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ind w:left="365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7947E5">
              <w:rPr>
                <w:rFonts w:ascii="Times New Roman" w:eastAsia="Times New Roman" w:hAnsi="Times New Roman" w:cs="Times New Roman"/>
                <w:lang w:eastAsia="pl-PL"/>
              </w:rPr>
              <w:t>14.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CF27EF" w14:textId="11AD1AD2" w:rsidR="00134057" w:rsidRPr="007947E5" w:rsidRDefault="00935680" w:rsidP="0003099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II kw.2028</w:t>
            </w:r>
            <w:r w:rsidR="00134057" w:rsidRPr="007947E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r.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3BCBA1" w14:textId="34EA9F0E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50.000,00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FF7DC2" w14:textId="64F5CB7F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1.400.000,00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86400" w14:textId="77777777" w:rsidR="00134057" w:rsidRPr="007947E5" w:rsidRDefault="00134057" w:rsidP="00030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134057" w:rsidRPr="007428E6" w14:paraId="268B0332" w14:textId="77777777" w:rsidTr="00935680">
        <w:trPr>
          <w:trHeight w:hRule="exact" w:val="259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F1F512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ind w:left="365"/>
              <w:rPr>
                <w:rFonts w:ascii="Times New Roman" w:eastAsia="Times New Roman" w:hAnsi="Times New Roman" w:cs="Times New Roman"/>
                <w:lang w:eastAsia="pl-PL"/>
              </w:rPr>
            </w:pPr>
            <w:r w:rsidRPr="007947E5">
              <w:rPr>
                <w:rFonts w:ascii="Times New Roman" w:eastAsia="Times New Roman" w:hAnsi="Times New Roman" w:cs="Times New Roman"/>
                <w:lang w:eastAsia="pl-PL"/>
              </w:rPr>
              <w:t>15.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55392EC" w14:textId="1B7C9C56" w:rsidR="00134057" w:rsidRPr="007947E5" w:rsidRDefault="00134057" w:rsidP="0093568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pl-PL"/>
              </w:rPr>
            </w:pPr>
            <w:r w:rsidRPr="007947E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III kw.202</w:t>
            </w:r>
            <w:r w:rsidR="00935680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8</w:t>
            </w:r>
            <w:r w:rsidRPr="007947E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r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2384A57" w14:textId="59A355C4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50.000,00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88C6F2" w14:textId="448CA40C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1.350.000,00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44F580" w14:textId="77777777" w:rsidR="00134057" w:rsidRPr="007947E5" w:rsidRDefault="00134057" w:rsidP="00030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134057" w:rsidRPr="007428E6" w14:paraId="288DF4F3" w14:textId="77777777" w:rsidTr="00935680">
        <w:trPr>
          <w:trHeight w:hRule="exact" w:val="259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066AE2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ind w:left="365"/>
              <w:rPr>
                <w:rFonts w:ascii="Times New Roman" w:eastAsia="Times New Roman" w:hAnsi="Times New Roman" w:cs="Times New Roman"/>
                <w:lang w:eastAsia="pl-PL"/>
              </w:rPr>
            </w:pPr>
            <w:r w:rsidRPr="007947E5">
              <w:rPr>
                <w:rFonts w:ascii="Times New Roman" w:eastAsia="Times New Roman" w:hAnsi="Times New Roman" w:cs="Times New Roman"/>
                <w:lang w:eastAsia="pl-PL"/>
              </w:rPr>
              <w:t>16.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3F3227" w14:textId="37E57C94" w:rsidR="00134057" w:rsidRPr="007947E5" w:rsidRDefault="00935680" w:rsidP="0003099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IV kw.2028</w:t>
            </w:r>
            <w:r w:rsidR="00134057" w:rsidRPr="007947E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r.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E73B1AC" w14:textId="6F7E417D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50.000,00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73F377" w14:textId="627E4330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1.300.000,00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50104B" w14:textId="77777777" w:rsidR="00134057" w:rsidRPr="007947E5" w:rsidRDefault="00134057" w:rsidP="00030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134057" w:rsidRPr="007428E6" w14:paraId="6423BFDB" w14:textId="77777777" w:rsidTr="00935680">
        <w:trPr>
          <w:trHeight w:hRule="exact" w:val="259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FAD0BD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ind w:left="365"/>
              <w:rPr>
                <w:rFonts w:ascii="Times New Roman" w:eastAsia="Times New Roman" w:hAnsi="Times New Roman" w:cs="Times New Roman"/>
                <w:lang w:eastAsia="pl-PL"/>
              </w:rPr>
            </w:pPr>
            <w:r w:rsidRPr="007947E5">
              <w:rPr>
                <w:rFonts w:ascii="Times New Roman" w:eastAsia="Times New Roman" w:hAnsi="Times New Roman" w:cs="Times New Roman"/>
                <w:lang w:eastAsia="pl-PL"/>
              </w:rPr>
              <w:t>17.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26C0EB" w14:textId="7A0CFC3B" w:rsidR="00134057" w:rsidRPr="007947E5" w:rsidRDefault="00935680" w:rsidP="0003099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I kw.2029</w:t>
            </w:r>
            <w:r w:rsidR="00134057" w:rsidRPr="007947E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r.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C3E48A" w14:textId="366C301B" w:rsidR="00134057" w:rsidRPr="007947E5" w:rsidRDefault="00935680" w:rsidP="00030993">
            <w:pPr>
              <w:shd w:val="clear" w:color="auto" w:fill="FFFFFF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50.000,00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237500" w14:textId="20E478AF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1.250.000,00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4C45F0" w14:textId="77777777" w:rsidR="00134057" w:rsidRPr="007947E5" w:rsidRDefault="00134057" w:rsidP="00030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134057" w:rsidRPr="007428E6" w14:paraId="5FA684A5" w14:textId="77777777" w:rsidTr="00935680">
        <w:trPr>
          <w:trHeight w:hRule="exact" w:val="259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A843330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ind w:left="365"/>
              <w:rPr>
                <w:rFonts w:ascii="Times New Roman" w:eastAsia="Times New Roman" w:hAnsi="Times New Roman" w:cs="Times New Roman"/>
                <w:lang w:eastAsia="pl-PL"/>
              </w:rPr>
            </w:pPr>
            <w:r w:rsidRPr="007947E5">
              <w:rPr>
                <w:rFonts w:ascii="Times New Roman" w:eastAsia="Times New Roman" w:hAnsi="Times New Roman" w:cs="Times New Roman"/>
                <w:lang w:eastAsia="pl-PL"/>
              </w:rPr>
              <w:t>18.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CAC913A" w14:textId="1FB7A4E5" w:rsidR="00134057" w:rsidRPr="007947E5" w:rsidRDefault="00935680" w:rsidP="0003099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II kw.2029</w:t>
            </w:r>
            <w:r w:rsidR="00134057" w:rsidRPr="007947E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r.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4C4147" w14:textId="6343ADB7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50.000,00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710726" w14:textId="77F688CB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1.200.000,00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2C2C26" w14:textId="77777777" w:rsidR="00134057" w:rsidRPr="007947E5" w:rsidRDefault="00134057" w:rsidP="00030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134057" w:rsidRPr="007428E6" w14:paraId="0AC75156" w14:textId="77777777" w:rsidTr="00935680">
        <w:trPr>
          <w:trHeight w:hRule="exact" w:val="259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23B9BCA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ind w:left="365"/>
              <w:rPr>
                <w:rFonts w:ascii="Times New Roman" w:eastAsia="Times New Roman" w:hAnsi="Times New Roman" w:cs="Times New Roman"/>
                <w:lang w:eastAsia="pl-PL"/>
              </w:rPr>
            </w:pPr>
            <w:r w:rsidRPr="007947E5">
              <w:rPr>
                <w:rFonts w:ascii="Times New Roman" w:eastAsia="Times New Roman" w:hAnsi="Times New Roman" w:cs="Times New Roman"/>
                <w:lang w:eastAsia="pl-PL"/>
              </w:rPr>
              <w:t>19.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D452CD" w14:textId="4D084A70" w:rsidR="00134057" w:rsidRPr="007947E5" w:rsidRDefault="00935680" w:rsidP="0003099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III kw.2029</w:t>
            </w:r>
            <w:r w:rsidR="00134057" w:rsidRPr="007947E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r.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7941B6" w14:textId="06CF8C3D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50.000,00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DAC8A4" w14:textId="47EACEEE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1.150.000,00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50407F" w14:textId="77777777" w:rsidR="00134057" w:rsidRPr="007947E5" w:rsidRDefault="00134057" w:rsidP="00030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134057" w:rsidRPr="007428E6" w14:paraId="07631E30" w14:textId="77777777" w:rsidTr="00935680">
        <w:trPr>
          <w:trHeight w:hRule="exact" w:val="259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87F3D6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ind w:left="365"/>
              <w:rPr>
                <w:rFonts w:ascii="Times New Roman" w:eastAsia="Times New Roman" w:hAnsi="Times New Roman" w:cs="Times New Roman"/>
                <w:lang w:eastAsia="pl-PL"/>
              </w:rPr>
            </w:pPr>
            <w:r w:rsidRPr="007947E5">
              <w:rPr>
                <w:rFonts w:ascii="Times New Roman" w:eastAsia="Times New Roman" w:hAnsi="Times New Roman" w:cs="Times New Roman"/>
                <w:lang w:eastAsia="pl-PL"/>
              </w:rPr>
              <w:t>20.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9A216EF" w14:textId="2E1A3DED" w:rsidR="00134057" w:rsidRPr="007947E5" w:rsidRDefault="00935680" w:rsidP="0003099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IV kw.2029</w:t>
            </w:r>
            <w:r w:rsidR="00134057" w:rsidRPr="007947E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r.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A569F85" w14:textId="5E0527AA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50.000,00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32A336" w14:textId="16114B9E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1.100.000,00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AC05B0" w14:textId="77777777" w:rsidR="00134057" w:rsidRPr="007947E5" w:rsidRDefault="00134057" w:rsidP="00030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134057" w:rsidRPr="007428E6" w14:paraId="78B776F4" w14:textId="77777777" w:rsidTr="00935680">
        <w:trPr>
          <w:trHeight w:hRule="exact" w:val="259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089C479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ind w:left="365"/>
              <w:rPr>
                <w:rFonts w:ascii="Times New Roman" w:eastAsia="Times New Roman" w:hAnsi="Times New Roman" w:cs="Times New Roman"/>
                <w:lang w:eastAsia="pl-PL"/>
              </w:rPr>
            </w:pPr>
            <w:r w:rsidRPr="007947E5">
              <w:rPr>
                <w:rFonts w:ascii="Times New Roman" w:eastAsia="Times New Roman" w:hAnsi="Times New Roman" w:cs="Times New Roman"/>
                <w:lang w:eastAsia="pl-PL"/>
              </w:rPr>
              <w:t>21.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430FCD" w14:textId="3EBA90C8" w:rsidR="00134057" w:rsidRPr="007947E5" w:rsidRDefault="00935680" w:rsidP="0003099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I kw.2030</w:t>
            </w:r>
            <w:r w:rsidR="00134057" w:rsidRPr="007947E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r.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7C20E01" w14:textId="3AF18196" w:rsidR="00134057" w:rsidRPr="007947E5" w:rsidRDefault="00935680" w:rsidP="00030993">
            <w:pPr>
              <w:shd w:val="clear" w:color="auto" w:fill="FFFFFF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50.000,00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A01C33" w14:textId="308EA6FE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1.050.000,00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669038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34057" w:rsidRPr="007428E6" w14:paraId="60934AD3" w14:textId="77777777" w:rsidTr="00935680">
        <w:trPr>
          <w:trHeight w:hRule="exact" w:val="259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15B5AD7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ind w:left="365"/>
              <w:rPr>
                <w:rFonts w:ascii="Times New Roman" w:eastAsia="Times New Roman" w:hAnsi="Times New Roman" w:cs="Times New Roman"/>
                <w:lang w:eastAsia="pl-PL"/>
              </w:rPr>
            </w:pPr>
            <w:r w:rsidRPr="007947E5">
              <w:rPr>
                <w:rFonts w:ascii="Times New Roman" w:eastAsia="Times New Roman" w:hAnsi="Times New Roman" w:cs="Times New Roman"/>
                <w:lang w:eastAsia="pl-PL"/>
              </w:rPr>
              <w:t>22.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B8A8AC" w14:textId="414C17D1" w:rsidR="00134057" w:rsidRPr="007947E5" w:rsidRDefault="00935680" w:rsidP="0003099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II kw.2030</w:t>
            </w:r>
            <w:r w:rsidR="00134057" w:rsidRPr="007947E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r.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2B9BA8" w14:textId="073C9A20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50.000,00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FF7FAE" w14:textId="6BA939C2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1.000.000,00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D21598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34057" w:rsidRPr="007428E6" w14:paraId="46277DDB" w14:textId="77777777" w:rsidTr="00935680">
        <w:trPr>
          <w:trHeight w:hRule="exact" w:val="259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AA5BFE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ind w:left="365"/>
              <w:rPr>
                <w:rFonts w:ascii="Times New Roman" w:eastAsia="Times New Roman" w:hAnsi="Times New Roman" w:cs="Times New Roman"/>
                <w:lang w:eastAsia="pl-PL"/>
              </w:rPr>
            </w:pPr>
            <w:r w:rsidRPr="007947E5">
              <w:rPr>
                <w:rFonts w:ascii="Times New Roman" w:eastAsia="Times New Roman" w:hAnsi="Times New Roman" w:cs="Times New Roman"/>
                <w:lang w:eastAsia="pl-PL"/>
              </w:rPr>
              <w:t>23.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97E2DB" w14:textId="252569CC" w:rsidR="00134057" w:rsidRPr="007947E5" w:rsidRDefault="00935680" w:rsidP="0003099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III kw.2030</w:t>
            </w:r>
            <w:r w:rsidR="00134057" w:rsidRPr="007947E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r.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CE6E59D" w14:textId="4ADFD008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50.000,00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03B41D" w14:textId="5619BF5C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950.000,00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21B4F2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34057" w:rsidRPr="007428E6" w14:paraId="5775CC43" w14:textId="77777777" w:rsidTr="00935680">
        <w:trPr>
          <w:trHeight w:hRule="exact" w:val="259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142182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ind w:left="365"/>
              <w:rPr>
                <w:rFonts w:ascii="Times New Roman" w:eastAsia="Times New Roman" w:hAnsi="Times New Roman" w:cs="Times New Roman"/>
                <w:lang w:eastAsia="pl-PL"/>
              </w:rPr>
            </w:pPr>
            <w:r w:rsidRPr="007947E5">
              <w:rPr>
                <w:rFonts w:ascii="Times New Roman" w:eastAsia="Times New Roman" w:hAnsi="Times New Roman" w:cs="Times New Roman"/>
                <w:lang w:eastAsia="pl-PL"/>
              </w:rPr>
              <w:t>24.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566818" w14:textId="08BE0E7C" w:rsidR="00134057" w:rsidRPr="007947E5" w:rsidRDefault="00935680" w:rsidP="0003099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IV kw.2030</w:t>
            </w:r>
            <w:r w:rsidR="00134057" w:rsidRPr="007947E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r.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4E441E6" w14:textId="519E8EF9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50.000,00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C104F3" w14:textId="34CF1E3D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900.000,00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E7A370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34057" w:rsidRPr="007428E6" w14:paraId="3DF4D2D1" w14:textId="77777777" w:rsidTr="00935680">
        <w:trPr>
          <w:trHeight w:hRule="exact" w:val="259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2A189B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ind w:left="365"/>
              <w:rPr>
                <w:rFonts w:ascii="Times New Roman" w:eastAsia="Times New Roman" w:hAnsi="Times New Roman" w:cs="Times New Roman"/>
                <w:lang w:eastAsia="pl-PL"/>
              </w:rPr>
            </w:pPr>
            <w:r w:rsidRPr="007947E5">
              <w:rPr>
                <w:rFonts w:ascii="Times New Roman" w:eastAsia="Times New Roman" w:hAnsi="Times New Roman" w:cs="Times New Roman"/>
                <w:lang w:eastAsia="pl-PL"/>
              </w:rPr>
              <w:t>25.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2FECC39" w14:textId="37D74235" w:rsidR="00134057" w:rsidRPr="007947E5" w:rsidRDefault="00935680" w:rsidP="0003099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I kw.2031</w:t>
            </w:r>
            <w:r w:rsidR="00134057" w:rsidRPr="007947E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r.</w:t>
            </w:r>
          </w:p>
          <w:p w14:paraId="73ED7F58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lang w:eastAsia="pl-PL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3B4E99" w14:textId="6A1E15B2" w:rsidR="00134057" w:rsidRPr="007947E5" w:rsidRDefault="00935680" w:rsidP="00030993">
            <w:pPr>
              <w:shd w:val="clear" w:color="auto" w:fill="FFFFFF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125.000,00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4338B1" w14:textId="08C7E0A2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775.000,00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E2DAE7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34057" w:rsidRPr="007428E6" w14:paraId="13D97426" w14:textId="77777777" w:rsidTr="00935680">
        <w:trPr>
          <w:trHeight w:hRule="exact" w:val="259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48825A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ind w:left="365"/>
              <w:rPr>
                <w:rFonts w:ascii="Times New Roman" w:eastAsia="Times New Roman" w:hAnsi="Times New Roman" w:cs="Times New Roman"/>
                <w:lang w:eastAsia="pl-PL"/>
              </w:rPr>
            </w:pPr>
            <w:r w:rsidRPr="007947E5">
              <w:rPr>
                <w:rFonts w:ascii="Times New Roman" w:eastAsia="Times New Roman" w:hAnsi="Times New Roman" w:cs="Times New Roman"/>
                <w:lang w:eastAsia="pl-PL"/>
              </w:rPr>
              <w:t>26.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CBD9C27" w14:textId="0A51B1D3" w:rsidR="00134057" w:rsidRPr="007947E5" w:rsidRDefault="00935680" w:rsidP="0003099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II kw.2031</w:t>
            </w:r>
            <w:r w:rsidR="00134057" w:rsidRPr="007947E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r.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11C358C" w14:textId="1F33312C" w:rsidR="00134057" w:rsidRPr="007947E5" w:rsidRDefault="00935680" w:rsidP="00030993">
            <w:pPr>
              <w:shd w:val="clear" w:color="auto" w:fill="FFFFFF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125.000,00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3F0A3D" w14:textId="77014B7D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650.000,00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78797C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134057" w:rsidRPr="007428E6" w14:paraId="5ABC1AEE" w14:textId="77777777" w:rsidTr="00935680">
        <w:trPr>
          <w:trHeight w:hRule="exact" w:val="259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499113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ind w:left="365"/>
              <w:rPr>
                <w:rFonts w:ascii="Times New Roman" w:eastAsia="Times New Roman" w:hAnsi="Times New Roman" w:cs="Times New Roman"/>
                <w:lang w:eastAsia="pl-PL"/>
              </w:rPr>
            </w:pPr>
            <w:r w:rsidRPr="007947E5">
              <w:rPr>
                <w:rFonts w:ascii="Times New Roman" w:eastAsia="Times New Roman" w:hAnsi="Times New Roman" w:cs="Times New Roman"/>
                <w:lang w:eastAsia="pl-PL"/>
              </w:rPr>
              <w:t>27.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94F5361" w14:textId="4A825D17" w:rsidR="00134057" w:rsidRPr="007947E5" w:rsidRDefault="00935680" w:rsidP="0093568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III kw.2031</w:t>
            </w:r>
            <w:r w:rsidR="00134057" w:rsidRPr="007947E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r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3E8308" w14:textId="09F220DB" w:rsidR="00134057" w:rsidRPr="007947E5" w:rsidRDefault="00935680" w:rsidP="00030993">
            <w:pPr>
              <w:shd w:val="clear" w:color="auto" w:fill="FFFFFF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125.000,00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35BF19" w14:textId="07B9F3CC" w:rsidR="00134057" w:rsidRPr="007947E5" w:rsidRDefault="00935680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525.000,00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F0D8DB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34057" w:rsidRPr="007428E6" w14:paraId="3CCA8BC1" w14:textId="77777777" w:rsidTr="00935680">
        <w:trPr>
          <w:trHeight w:hRule="exact" w:val="259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D620056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ind w:left="365"/>
              <w:rPr>
                <w:rFonts w:ascii="Times New Roman" w:eastAsia="Times New Roman" w:hAnsi="Times New Roman" w:cs="Times New Roman"/>
                <w:lang w:eastAsia="pl-PL"/>
              </w:rPr>
            </w:pPr>
            <w:r w:rsidRPr="007947E5">
              <w:rPr>
                <w:rFonts w:ascii="Times New Roman" w:eastAsia="Times New Roman" w:hAnsi="Times New Roman" w:cs="Times New Roman"/>
                <w:lang w:eastAsia="pl-PL"/>
              </w:rPr>
              <w:t>28.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3B3E851" w14:textId="063A144D" w:rsidR="00134057" w:rsidRPr="007947E5" w:rsidRDefault="00935680" w:rsidP="0003099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IV kw.2031</w:t>
            </w:r>
            <w:r w:rsidR="00134057" w:rsidRPr="007947E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r.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E435AF" w14:textId="35FD50E9" w:rsidR="00134057" w:rsidRPr="007947E5" w:rsidRDefault="00935680" w:rsidP="00030993">
            <w:pPr>
              <w:shd w:val="clear" w:color="auto" w:fill="FFFFFF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>125.000,000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EC2E47" w14:textId="0FF07BDF" w:rsidR="00134057" w:rsidRPr="007947E5" w:rsidRDefault="00E041F2" w:rsidP="00030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400.000,00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B81A03" w14:textId="77777777" w:rsidR="00134057" w:rsidRPr="007947E5" w:rsidRDefault="00134057" w:rsidP="00030993">
            <w:pPr>
              <w:shd w:val="clear" w:color="auto" w:fill="FFFFFF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35680" w:rsidRPr="007428E6" w14:paraId="4FC5BCB2" w14:textId="77777777" w:rsidTr="00935680">
        <w:trPr>
          <w:trHeight w:hRule="exact" w:val="259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AE785F1" w14:textId="113B1386" w:rsidR="00935680" w:rsidRPr="007947E5" w:rsidRDefault="00935680" w:rsidP="00030993">
            <w:pPr>
              <w:shd w:val="clear" w:color="auto" w:fill="FFFFFF"/>
              <w:snapToGrid w:val="0"/>
              <w:spacing w:after="0" w:line="240" w:lineRule="auto"/>
              <w:ind w:left="36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29.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0A5C52" w14:textId="0EF78FFA" w:rsidR="00935680" w:rsidRPr="007947E5" w:rsidRDefault="00935680" w:rsidP="0003099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I kw. 2032r.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8493AC" w14:textId="5215C3B3" w:rsidR="00935680" w:rsidRPr="007428E6" w:rsidRDefault="00935680" w:rsidP="00030993">
            <w:pPr>
              <w:shd w:val="clear" w:color="auto" w:fill="FFFFFF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100.000,00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221E2E" w14:textId="17CCC386" w:rsidR="00935680" w:rsidRPr="007428E6" w:rsidRDefault="00E041F2" w:rsidP="00030993">
            <w:pPr>
              <w:shd w:val="clear" w:color="auto" w:fill="FFFFFF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300.000,00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EC8562" w14:textId="77777777" w:rsidR="00935680" w:rsidRPr="007428E6" w:rsidRDefault="00935680" w:rsidP="00030993">
            <w:pPr>
              <w:shd w:val="clear" w:color="auto" w:fill="FFFFFF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35680" w:rsidRPr="007428E6" w14:paraId="3D9A5DBA" w14:textId="77777777" w:rsidTr="00935680">
        <w:trPr>
          <w:trHeight w:hRule="exact" w:val="259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282FF6" w14:textId="2268C1F7" w:rsidR="00935680" w:rsidRPr="007947E5" w:rsidRDefault="00935680" w:rsidP="00030993">
            <w:pPr>
              <w:shd w:val="clear" w:color="auto" w:fill="FFFFFF"/>
              <w:snapToGrid w:val="0"/>
              <w:spacing w:after="0" w:line="240" w:lineRule="auto"/>
              <w:ind w:left="36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30.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C4CD34" w14:textId="0EF26F64" w:rsidR="00935680" w:rsidRPr="007947E5" w:rsidRDefault="00935680" w:rsidP="0003099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II kw. 2032r.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2011FC0" w14:textId="280187B1" w:rsidR="00935680" w:rsidRPr="007428E6" w:rsidRDefault="00935680" w:rsidP="00030993">
            <w:pPr>
              <w:shd w:val="clear" w:color="auto" w:fill="FFFFFF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100.000,00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2BFD1D" w14:textId="2575B749" w:rsidR="00935680" w:rsidRPr="007428E6" w:rsidRDefault="00E041F2" w:rsidP="00030993">
            <w:pPr>
              <w:shd w:val="clear" w:color="auto" w:fill="FFFFFF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200.000,00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9A1EC0" w14:textId="77777777" w:rsidR="00935680" w:rsidRPr="007428E6" w:rsidRDefault="00935680" w:rsidP="00030993">
            <w:pPr>
              <w:shd w:val="clear" w:color="auto" w:fill="FFFFFF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35680" w:rsidRPr="007428E6" w14:paraId="57B98734" w14:textId="77777777" w:rsidTr="00935680">
        <w:trPr>
          <w:trHeight w:hRule="exact" w:val="259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0C871F9" w14:textId="27E5E2BE" w:rsidR="00935680" w:rsidRPr="007947E5" w:rsidRDefault="00935680" w:rsidP="00030993">
            <w:pPr>
              <w:shd w:val="clear" w:color="auto" w:fill="FFFFFF"/>
              <w:snapToGrid w:val="0"/>
              <w:spacing w:after="0" w:line="240" w:lineRule="auto"/>
              <w:ind w:left="36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31.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C92072" w14:textId="5EEE5EC8" w:rsidR="00935680" w:rsidRPr="007947E5" w:rsidRDefault="00935680" w:rsidP="0003099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III kw. 2032r.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2EE77BB" w14:textId="5DBF46B9" w:rsidR="00935680" w:rsidRPr="007428E6" w:rsidRDefault="00935680" w:rsidP="00030993">
            <w:pPr>
              <w:shd w:val="clear" w:color="auto" w:fill="FFFFFF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100.000,00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73EAE6" w14:textId="30052990" w:rsidR="00935680" w:rsidRPr="007428E6" w:rsidRDefault="00E041F2" w:rsidP="00030993">
            <w:pPr>
              <w:shd w:val="clear" w:color="auto" w:fill="FFFFFF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100.000,00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07223F" w14:textId="77777777" w:rsidR="00935680" w:rsidRPr="007428E6" w:rsidRDefault="00935680" w:rsidP="00030993">
            <w:pPr>
              <w:shd w:val="clear" w:color="auto" w:fill="FFFFFF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35680" w:rsidRPr="007428E6" w14:paraId="10F13997" w14:textId="77777777" w:rsidTr="00935680">
        <w:trPr>
          <w:trHeight w:hRule="exact" w:val="259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180616C" w14:textId="39386DD6" w:rsidR="00935680" w:rsidRPr="007947E5" w:rsidRDefault="00935680" w:rsidP="00030993">
            <w:pPr>
              <w:shd w:val="clear" w:color="auto" w:fill="FFFFFF"/>
              <w:snapToGrid w:val="0"/>
              <w:spacing w:after="0" w:line="240" w:lineRule="auto"/>
              <w:ind w:left="365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32.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265CDA" w14:textId="7FF13D8F" w:rsidR="00935680" w:rsidRPr="007947E5" w:rsidRDefault="00935680" w:rsidP="0003099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IV kw. 2032r.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BC4F156" w14:textId="0E09149B" w:rsidR="00935680" w:rsidRPr="007428E6" w:rsidRDefault="00935680" w:rsidP="00030993">
            <w:pPr>
              <w:shd w:val="clear" w:color="auto" w:fill="FFFFFF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100.000,00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6B376D" w14:textId="51183C13" w:rsidR="00935680" w:rsidRPr="007428E6" w:rsidRDefault="00E041F2" w:rsidP="00030993">
            <w:pPr>
              <w:shd w:val="clear" w:color="auto" w:fill="FFFFFF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0,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3A1981" w14:textId="77777777" w:rsidR="00935680" w:rsidRPr="007428E6" w:rsidRDefault="00935680" w:rsidP="00030993">
            <w:pPr>
              <w:shd w:val="clear" w:color="auto" w:fill="FFFFFF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34057" w:rsidRPr="007428E6" w14:paraId="61F977F5" w14:textId="77777777" w:rsidTr="00935680">
        <w:trPr>
          <w:trHeight w:hRule="exact" w:val="259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9AAEE73" w14:textId="77777777" w:rsidR="00134057" w:rsidRPr="007428E6" w:rsidRDefault="00134057" w:rsidP="00030993">
            <w:pPr>
              <w:shd w:val="clear" w:color="auto" w:fill="FFFFFF"/>
              <w:snapToGrid w:val="0"/>
              <w:spacing w:after="0" w:line="240" w:lineRule="auto"/>
              <w:ind w:left="365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6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14:paraId="6D8A902F" w14:textId="77777777" w:rsidR="00134057" w:rsidRPr="007428E6" w:rsidRDefault="00134057" w:rsidP="00030993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8"/>
                <w:lang w:eastAsia="pl-PL"/>
              </w:rPr>
            </w:pPr>
          </w:p>
        </w:tc>
        <w:tc>
          <w:tcPr>
            <w:tcW w:w="279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14:paraId="77CA562E" w14:textId="77777777" w:rsidR="00134057" w:rsidRPr="007428E6" w:rsidRDefault="00134057" w:rsidP="00030993">
            <w:pPr>
              <w:shd w:val="clear" w:color="auto" w:fill="FFFFFF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7428E6">
              <w:rPr>
                <w:rFonts w:ascii="Times New Roman" w:eastAsia="Times New Roman" w:hAnsi="Times New Roman" w:cs="Times New Roman"/>
                <w:b/>
                <w:lang w:eastAsia="pl-PL"/>
              </w:rPr>
              <w:t>Razem kwota odsetek PLN</w:t>
            </w:r>
          </w:p>
        </w:tc>
        <w:tc>
          <w:tcPr>
            <w:tcW w:w="15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14:paraId="28590D56" w14:textId="77777777" w:rsidR="00134057" w:rsidRPr="007428E6" w:rsidRDefault="00134057" w:rsidP="00030993">
            <w:pPr>
              <w:shd w:val="clear" w:color="auto" w:fill="FFFFFF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6161FF" w14:textId="77777777" w:rsidR="00134057" w:rsidRPr="007428E6" w:rsidRDefault="00134057" w:rsidP="00030993">
            <w:pPr>
              <w:shd w:val="clear" w:color="auto" w:fill="FFFFFF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3A7BE9D1" w14:textId="77777777" w:rsidR="00134057" w:rsidRPr="007428E6" w:rsidRDefault="00134057" w:rsidP="0013405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C1E47EC" w14:textId="77777777" w:rsidR="00134057" w:rsidRPr="007428E6" w:rsidRDefault="00134057" w:rsidP="00134057">
      <w:pPr>
        <w:spacing w:after="0" w:line="240" w:lineRule="auto"/>
        <w:ind w:left="4248"/>
        <w:rPr>
          <w:rFonts w:ascii="Times New Roman" w:eastAsia="Times New Roman" w:hAnsi="Times New Roman" w:cs="Times New Roman"/>
          <w:lang w:eastAsia="pl-PL"/>
        </w:rPr>
      </w:pPr>
      <w:r w:rsidRPr="007428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...........................................................        (prawnie umocowany przedstawiciel Banku)</w:t>
      </w:r>
    </w:p>
    <w:sectPr w:rsidR="00134057" w:rsidRPr="007428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057"/>
    <w:rsid w:val="000722A9"/>
    <w:rsid w:val="000A5F5A"/>
    <w:rsid w:val="000B624E"/>
    <w:rsid w:val="00134057"/>
    <w:rsid w:val="00577A54"/>
    <w:rsid w:val="00856135"/>
    <w:rsid w:val="00935680"/>
    <w:rsid w:val="00B138DB"/>
    <w:rsid w:val="00E041F2"/>
    <w:rsid w:val="00F14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5F053"/>
  <w15:chartTrackingRefBased/>
  <w15:docId w15:val="{E54A774D-22B2-4060-87FB-4273A45CA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40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MSW</dc:creator>
  <cp:keywords/>
  <dc:description/>
  <cp:lastModifiedBy>MSW</cp:lastModifiedBy>
  <cp:revision>6</cp:revision>
  <dcterms:created xsi:type="dcterms:W3CDTF">2024-11-06T10:50:00Z</dcterms:created>
  <dcterms:modified xsi:type="dcterms:W3CDTF">2024-11-06T14:13:00Z</dcterms:modified>
</cp:coreProperties>
</file>