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282C043" w14:textId="3A4A4573" w:rsidR="006F3677" w:rsidRPr="009B4D2B" w:rsidRDefault="004256FF" w:rsidP="00D6674F">
      <w:pPr>
        <w:spacing w:line="276" w:lineRule="auto"/>
        <w:rPr>
          <w:rFonts w:ascii="Arial Narrow" w:eastAsia="Lucida Sans Unicode" w:hAnsi="Arial Narrow" w:cs="Arial"/>
          <w:b/>
          <w:color w:val="000000"/>
        </w:rPr>
      </w:pPr>
      <w:r>
        <w:rPr>
          <w:rFonts w:ascii="Arial Narrow" w:eastAsia="Lucida Sans Unicode" w:hAnsi="Arial Narrow" w:cs="Arial"/>
          <w:b/>
          <w:color w:val="000000"/>
        </w:rPr>
        <w:t xml:space="preserve">                                                                                                                                                                                                                                                                                                                                                                                                                                               </w:t>
      </w:r>
      <w:r w:rsidR="006F3677" w:rsidRPr="009B4D2B">
        <w:rPr>
          <w:rFonts w:ascii="Arial Narrow" w:eastAsia="Lucida Sans Unicode" w:hAnsi="Arial Narrow" w:cs="Arial"/>
          <w:b/>
          <w:color w:val="000000"/>
        </w:rPr>
        <w:t xml:space="preserve">Nr postępowania </w:t>
      </w:r>
      <w:r w:rsidR="00117BA5">
        <w:rPr>
          <w:rFonts w:ascii="Arial Narrow" w:hAnsi="Arial Narrow" w:cs="Arial"/>
          <w:b/>
        </w:rPr>
        <w:t>W</w:t>
      </w:r>
      <w:r w:rsidR="00D6260A">
        <w:rPr>
          <w:rFonts w:ascii="Arial Narrow" w:hAnsi="Arial Narrow" w:cs="Arial"/>
          <w:b/>
        </w:rPr>
        <w:t>KI</w:t>
      </w:r>
      <w:r w:rsidR="006F3677" w:rsidRPr="009B4D2B">
        <w:rPr>
          <w:rFonts w:ascii="Arial Narrow" w:hAnsi="Arial Narrow" w:cs="Arial"/>
          <w:b/>
        </w:rPr>
        <w:t>.271.</w:t>
      </w:r>
      <w:r w:rsidR="00521F1D" w:rsidRPr="009B4D2B">
        <w:rPr>
          <w:rFonts w:ascii="Arial Narrow" w:hAnsi="Arial Narrow" w:cs="Arial"/>
          <w:b/>
        </w:rPr>
        <w:t>1.</w:t>
      </w:r>
      <w:r w:rsidR="00567E29">
        <w:rPr>
          <w:rFonts w:ascii="Arial Narrow" w:hAnsi="Arial Narrow" w:cs="Arial"/>
          <w:b/>
        </w:rPr>
        <w:t>28</w:t>
      </w:r>
      <w:r w:rsidR="00521F1D" w:rsidRPr="009B4D2B">
        <w:rPr>
          <w:rFonts w:ascii="Arial Narrow" w:hAnsi="Arial Narrow" w:cs="Arial"/>
          <w:b/>
        </w:rPr>
        <w:t>.</w:t>
      </w:r>
      <w:r w:rsidR="006F3677" w:rsidRPr="009B4D2B">
        <w:rPr>
          <w:rFonts w:ascii="Arial Narrow" w:hAnsi="Arial Narrow" w:cs="Arial"/>
          <w:b/>
        </w:rPr>
        <w:t>202</w:t>
      </w:r>
      <w:r w:rsidR="00D94FE7">
        <w:rPr>
          <w:rFonts w:ascii="Arial Narrow" w:hAnsi="Arial Narrow" w:cs="Arial"/>
          <w:b/>
        </w:rPr>
        <w:t>4</w:t>
      </w:r>
    </w:p>
    <w:p w14:paraId="4ED0E470" w14:textId="3ED88CB5" w:rsidR="006F3677" w:rsidRPr="009B4D2B" w:rsidRDefault="006F3677" w:rsidP="00D6674F">
      <w:pPr>
        <w:overflowPunct w:val="0"/>
        <w:autoSpaceDE w:val="0"/>
        <w:spacing w:line="276" w:lineRule="auto"/>
        <w:rPr>
          <w:rFonts w:ascii="Arial Narrow" w:eastAsia="Lucida Sans Unicode" w:hAnsi="Arial Narrow" w:cs="Arial"/>
          <w:b/>
        </w:rPr>
      </w:pPr>
    </w:p>
    <w:p w14:paraId="149AC470" w14:textId="77777777" w:rsidR="006F3677" w:rsidRPr="009B4D2B" w:rsidRDefault="006F3677" w:rsidP="00D6674F">
      <w:pPr>
        <w:overflowPunct w:val="0"/>
        <w:autoSpaceDE w:val="0"/>
        <w:spacing w:line="276" w:lineRule="auto"/>
        <w:rPr>
          <w:rFonts w:ascii="Arial Narrow" w:eastAsia="Lucida Sans Unicode" w:hAnsi="Arial Narrow" w:cs="Arial"/>
          <w:b/>
        </w:rPr>
      </w:pPr>
    </w:p>
    <w:p w14:paraId="5BC89EA3" w14:textId="7E0E7AEC" w:rsidR="00DA2135" w:rsidRPr="009B4D2B" w:rsidRDefault="00510AA3" w:rsidP="00D6674F">
      <w:pPr>
        <w:keepNext/>
        <w:tabs>
          <w:tab w:val="left" w:pos="0"/>
        </w:tabs>
        <w:overflowPunct w:val="0"/>
        <w:autoSpaceDE w:val="0"/>
        <w:spacing w:line="276" w:lineRule="auto"/>
        <w:rPr>
          <w:rFonts w:ascii="Arial Narrow" w:eastAsia="Lucida Sans Unicode" w:hAnsi="Arial Narrow" w:cs="Arial"/>
          <w:b/>
        </w:rPr>
      </w:pPr>
      <w:r w:rsidRPr="009B4D2B">
        <w:rPr>
          <w:rFonts w:ascii="Arial Narrow" w:eastAsia="Lucida Sans Unicode" w:hAnsi="Arial Narrow" w:cs="Arial"/>
          <w:b/>
        </w:rPr>
        <w:t>SPECYFIKACJA WARUNKÓW ZAMÓWIENIA</w:t>
      </w:r>
    </w:p>
    <w:p w14:paraId="56C8EDEA" w14:textId="77777777" w:rsidR="00DA2135" w:rsidRPr="009B4D2B" w:rsidRDefault="00DA2135" w:rsidP="00D6674F">
      <w:pPr>
        <w:overflowPunct w:val="0"/>
        <w:autoSpaceDE w:val="0"/>
        <w:spacing w:line="276" w:lineRule="auto"/>
        <w:rPr>
          <w:rFonts w:ascii="Arial Narrow" w:eastAsia="Lucida Sans Unicode" w:hAnsi="Arial Narrow" w:cs="Arial"/>
        </w:rPr>
      </w:pPr>
    </w:p>
    <w:p w14:paraId="755C0258" w14:textId="77777777" w:rsidR="00DA2135" w:rsidRPr="009B4D2B" w:rsidRDefault="00DA2135" w:rsidP="00D6674F">
      <w:pPr>
        <w:overflowPunct w:val="0"/>
        <w:autoSpaceDE w:val="0"/>
        <w:spacing w:line="276" w:lineRule="auto"/>
        <w:rPr>
          <w:rFonts w:ascii="Arial Narrow" w:eastAsia="Lucida Sans Unicode" w:hAnsi="Arial Narrow" w:cs="Arial"/>
        </w:rPr>
      </w:pPr>
    </w:p>
    <w:p w14:paraId="68518196" w14:textId="13567553" w:rsidR="002B1BD0" w:rsidRPr="009B4D2B" w:rsidRDefault="000961B5" w:rsidP="00F7165D">
      <w:pPr>
        <w:spacing w:line="276" w:lineRule="auto"/>
        <w:jc w:val="both"/>
        <w:rPr>
          <w:rFonts w:ascii="Arial Narrow" w:hAnsi="Arial Narrow" w:cs="Arial"/>
          <w:b/>
        </w:rPr>
      </w:pPr>
      <w:r w:rsidRPr="009B4D2B">
        <w:rPr>
          <w:rFonts w:ascii="Arial Narrow" w:hAnsi="Arial Narrow" w:cs="Arial"/>
          <w:b/>
        </w:rPr>
        <w:t>w postępowaniu o udzielenie zamówienia publicznego</w:t>
      </w:r>
      <w:r w:rsidR="00F7165D">
        <w:rPr>
          <w:rFonts w:ascii="Arial Narrow" w:hAnsi="Arial Narrow" w:cs="Arial"/>
          <w:b/>
        </w:rPr>
        <w:t xml:space="preserve"> </w:t>
      </w:r>
      <w:r w:rsidRPr="009B4D2B">
        <w:rPr>
          <w:rFonts w:ascii="Arial Narrow" w:hAnsi="Arial Narrow" w:cs="Arial"/>
          <w:b/>
        </w:rPr>
        <w:t xml:space="preserve">prowadzonego w trybie </w:t>
      </w:r>
      <w:r w:rsidR="0099121C" w:rsidRPr="009B4D2B">
        <w:rPr>
          <w:rFonts w:ascii="Arial Narrow" w:hAnsi="Arial Narrow" w:cs="Arial"/>
          <w:b/>
        </w:rPr>
        <w:t>podstawowym bez negocjacji o wartości zamówienia nie przekraczające</w:t>
      </w:r>
      <w:r w:rsidR="000D5D1E" w:rsidRPr="009B4D2B">
        <w:rPr>
          <w:rFonts w:ascii="Arial Narrow" w:hAnsi="Arial Narrow" w:cs="Arial"/>
          <w:b/>
        </w:rPr>
        <w:t>j</w:t>
      </w:r>
      <w:r w:rsidR="0099121C" w:rsidRPr="009B4D2B">
        <w:rPr>
          <w:rFonts w:ascii="Arial Narrow" w:hAnsi="Arial Narrow" w:cs="Arial"/>
          <w:b/>
        </w:rPr>
        <w:t xml:space="preserve"> progów unijnych</w:t>
      </w:r>
      <w:r w:rsidR="000D5D1E" w:rsidRPr="009B4D2B">
        <w:rPr>
          <w:rFonts w:ascii="Arial Narrow" w:hAnsi="Arial Narrow" w:cs="Arial"/>
          <w:b/>
        </w:rPr>
        <w:t>,</w:t>
      </w:r>
      <w:r w:rsidR="0099121C" w:rsidRPr="009B4D2B">
        <w:rPr>
          <w:rFonts w:ascii="Arial Narrow" w:hAnsi="Arial Narrow" w:cs="Arial"/>
          <w:b/>
        </w:rPr>
        <w:t xml:space="preserve"> o których mowa </w:t>
      </w:r>
      <w:r w:rsidR="00261A68">
        <w:rPr>
          <w:rFonts w:ascii="Arial Narrow" w:hAnsi="Arial Narrow" w:cs="Arial"/>
          <w:b/>
        </w:rPr>
        <w:t xml:space="preserve">                                  </w:t>
      </w:r>
      <w:r w:rsidR="0099121C" w:rsidRPr="009B4D2B">
        <w:rPr>
          <w:rFonts w:ascii="Arial Narrow" w:hAnsi="Arial Narrow" w:cs="Arial"/>
          <w:b/>
        </w:rPr>
        <w:t>w art. 3 ustawy</w:t>
      </w:r>
      <w:r w:rsidRPr="009B4D2B">
        <w:rPr>
          <w:rFonts w:ascii="Arial Narrow" w:hAnsi="Arial Narrow" w:cs="Arial"/>
          <w:b/>
        </w:rPr>
        <w:t xml:space="preserve"> </w:t>
      </w:r>
      <w:r w:rsidR="0099121C" w:rsidRPr="009B4D2B">
        <w:rPr>
          <w:rFonts w:ascii="Arial Narrow" w:hAnsi="Arial Narrow" w:cs="Arial"/>
          <w:b/>
        </w:rPr>
        <w:t>z dnia</w:t>
      </w:r>
      <w:r w:rsidR="000A6A13">
        <w:rPr>
          <w:rFonts w:ascii="Arial Narrow" w:hAnsi="Arial Narrow" w:cs="Arial"/>
          <w:b/>
        </w:rPr>
        <w:t xml:space="preserve"> </w:t>
      </w:r>
      <w:r w:rsidR="0099121C" w:rsidRPr="009B4D2B">
        <w:rPr>
          <w:rFonts w:ascii="Arial Narrow" w:hAnsi="Arial Narrow" w:cs="Arial"/>
          <w:b/>
        </w:rPr>
        <w:t xml:space="preserve">11 września 2019 r. Prawo zamówień publicznych </w:t>
      </w:r>
      <w:r w:rsidRPr="009B4D2B">
        <w:rPr>
          <w:rFonts w:ascii="Arial Narrow" w:hAnsi="Arial Narrow" w:cs="Arial"/>
          <w:b/>
        </w:rPr>
        <w:t>na:</w:t>
      </w:r>
    </w:p>
    <w:p w14:paraId="19E55287" w14:textId="77777777" w:rsidR="002B1BD0" w:rsidRPr="009B4D2B" w:rsidRDefault="002B1BD0" w:rsidP="000A6A13">
      <w:pPr>
        <w:pStyle w:val="Default"/>
        <w:spacing w:line="276" w:lineRule="auto"/>
        <w:jc w:val="both"/>
        <w:rPr>
          <w:rFonts w:ascii="Arial Narrow" w:eastAsia="Calibri" w:hAnsi="Arial Narrow" w:cs="Arial"/>
          <w:b/>
          <w:color w:val="auto"/>
        </w:rPr>
      </w:pPr>
    </w:p>
    <w:p w14:paraId="404F6416" w14:textId="64800940" w:rsidR="00C96138" w:rsidRPr="00A94328" w:rsidRDefault="00D94FE7" w:rsidP="000A6A13">
      <w:pPr>
        <w:overflowPunct w:val="0"/>
        <w:autoSpaceDE w:val="0"/>
        <w:spacing w:line="276" w:lineRule="auto"/>
        <w:jc w:val="both"/>
        <w:rPr>
          <w:rFonts w:ascii="Arial Narrow" w:eastAsia="Calibri" w:hAnsi="Arial Narrow" w:cs="Arial"/>
          <w:b/>
          <w:lang w:eastAsia="en-US"/>
        </w:rPr>
      </w:pPr>
      <w:r>
        <w:rPr>
          <w:rFonts w:ascii="Arial Narrow" w:eastAsia="Calibri" w:hAnsi="Arial Narrow" w:cs="Arial"/>
          <w:b/>
          <w:lang w:eastAsia="en-US"/>
        </w:rPr>
        <w:t>„</w:t>
      </w:r>
      <w:r w:rsidR="00017FA5">
        <w:rPr>
          <w:rFonts w:ascii="Arial Narrow" w:eastAsia="Calibri" w:hAnsi="Arial Narrow" w:cs="Arial"/>
          <w:b/>
          <w:lang w:eastAsia="en-US"/>
        </w:rPr>
        <w:t>Wykonanie studni głębinowej na ujęciu wody w Boroszewie’’</w:t>
      </w:r>
    </w:p>
    <w:p w14:paraId="0F023B6C" w14:textId="77777777" w:rsidR="00A94328" w:rsidRPr="009B4D2B" w:rsidRDefault="00A94328" w:rsidP="000A6A13">
      <w:pPr>
        <w:overflowPunct w:val="0"/>
        <w:autoSpaceDE w:val="0"/>
        <w:spacing w:line="276" w:lineRule="auto"/>
        <w:jc w:val="both"/>
        <w:rPr>
          <w:rFonts w:ascii="Arial Narrow" w:eastAsia="Lucida Sans Unicode" w:hAnsi="Arial Narrow" w:cs="Arial"/>
          <w:i/>
        </w:rPr>
      </w:pPr>
    </w:p>
    <w:p w14:paraId="40BF788F" w14:textId="77777777" w:rsidR="00DA2135" w:rsidRPr="009B4D2B" w:rsidRDefault="00166470" w:rsidP="000A6A13">
      <w:pPr>
        <w:overflowPunct w:val="0"/>
        <w:autoSpaceDE w:val="0"/>
        <w:spacing w:line="276" w:lineRule="auto"/>
        <w:jc w:val="both"/>
        <w:rPr>
          <w:rFonts w:ascii="Arial Narrow" w:eastAsia="Lucida Sans Unicode" w:hAnsi="Arial Narrow" w:cs="Arial"/>
        </w:rPr>
      </w:pPr>
      <w:r w:rsidRPr="009B4D2B">
        <w:rPr>
          <w:rFonts w:ascii="Arial Narrow" w:eastAsia="Lucida Sans Unicode" w:hAnsi="Arial Narrow" w:cs="Arial"/>
        </w:rPr>
        <w:t>PODSTAWA PRAWNA:</w:t>
      </w:r>
    </w:p>
    <w:p w14:paraId="0C80D441" w14:textId="487438A2" w:rsidR="00DA2135" w:rsidRPr="009B4D2B" w:rsidRDefault="00BB291D" w:rsidP="000A6A13">
      <w:pPr>
        <w:overflowPunct w:val="0"/>
        <w:autoSpaceDE w:val="0"/>
        <w:spacing w:line="276" w:lineRule="auto"/>
        <w:jc w:val="both"/>
        <w:rPr>
          <w:rFonts w:ascii="Arial Narrow" w:eastAsia="Lucida Sans Unicode" w:hAnsi="Arial Narrow" w:cs="Arial"/>
          <w:iCs/>
        </w:rPr>
      </w:pPr>
      <w:r w:rsidRPr="009B4D2B">
        <w:rPr>
          <w:rFonts w:ascii="Arial Narrow" w:hAnsi="Arial Narrow" w:cs="Arial"/>
          <w:iCs/>
        </w:rPr>
        <w:t>Postępowanie zostało wszczęte i prowadzone jest zgodnie z ustawą Prawo zamówień publicznych</w:t>
      </w:r>
      <w:r w:rsidR="00784667" w:rsidRPr="009B4D2B">
        <w:rPr>
          <w:rFonts w:ascii="Arial Narrow" w:hAnsi="Arial Narrow" w:cs="Arial"/>
          <w:iCs/>
        </w:rPr>
        <w:t xml:space="preserve"> </w:t>
      </w:r>
      <w:r w:rsidRPr="009B4D2B">
        <w:rPr>
          <w:rFonts w:ascii="Arial Narrow" w:hAnsi="Arial Narrow" w:cs="Arial"/>
          <w:iCs/>
        </w:rPr>
        <w:t xml:space="preserve">z dnia </w:t>
      </w:r>
      <w:r w:rsidR="0099121C" w:rsidRPr="009B4D2B">
        <w:rPr>
          <w:rFonts w:ascii="Arial Narrow" w:hAnsi="Arial Narrow" w:cs="Arial"/>
          <w:iCs/>
        </w:rPr>
        <w:t>11</w:t>
      </w:r>
      <w:r w:rsidRPr="009B4D2B">
        <w:rPr>
          <w:rFonts w:ascii="Arial Narrow" w:hAnsi="Arial Narrow" w:cs="Arial"/>
          <w:iCs/>
        </w:rPr>
        <w:t xml:space="preserve"> </w:t>
      </w:r>
      <w:r w:rsidR="0099121C" w:rsidRPr="009B4D2B">
        <w:rPr>
          <w:rFonts w:ascii="Arial Narrow" w:hAnsi="Arial Narrow" w:cs="Arial"/>
          <w:iCs/>
        </w:rPr>
        <w:t>września</w:t>
      </w:r>
      <w:r w:rsidRPr="009B4D2B">
        <w:rPr>
          <w:rFonts w:ascii="Arial Narrow" w:hAnsi="Arial Narrow" w:cs="Arial"/>
          <w:iCs/>
        </w:rPr>
        <w:t xml:space="preserve"> 20</w:t>
      </w:r>
      <w:r w:rsidR="0099121C" w:rsidRPr="009B4D2B">
        <w:rPr>
          <w:rFonts w:ascii="Arial Narrow" w:hAnsi="Arial Narrow" w:cs="Arial"/>
          <w:iCs/>
        </w:rPr>
        <w:t>19</w:t>
      </w:r>
      <w:r w:rsidRPr="009B4D2B">
        <w:rPr>
          <w:rFonts w:ascii="Arial Narrow" w:hAnsi="Arial Narrow" w:cs="Arial"/>
          <w:iCs/>
        </w:rPr>
        <w:t xml:space="preserve"> roku </w:t>
      </w:r>
      <w:r w:rsidR="001D3D0E" w:rsidRPr="009B4D2B">
        <w:rPr>
          <w:rFonts w:ascii="Arial Narrow" w:hAnsi="Arial Narrow" w:cs="Arial"/>
          <w:b/>
          <w:iCs/>
        </w:rPr>
        <w:t>(t.j. Dz. U. z 202</w:t>
      </w:r>
      <w:r w:rsidR="001D3D0E">
        <w:rPr>
          <w:rFonts w:ascii="Arial Narrow" w:hAnsi="Arial Narrow" w:cs="Arial"/>
          <w:b/>
          <w:iCs/>
        </w:rPr>
        <w:t>4</w:t>
      </w:r>
      <w:r w:rsidR="001D3D0E" w:rsidRPr="009B4D2B">
        <w:rPr>
          <w:rFonts w:ascii="Arial Narrow" w:hAnsi="Arial Narrow" w:cs="Arial"/>
          <w:b/>
          <w:iCs/>
        </w:rPr>
        <w:t xml:space="preserve"> r. poz. 1</w:t>
      </w:r>
      <w:r w:rsidR="001D3D0E">
        <w:rPr>
          <w:rFonts w:ascii="Arial Narrow" w:hAnsi="Arial Narrow" w:cs="Arial"/>
          <w:b/>
          <w:iCs/>
        </w:rPr>
        <w:t>320</w:t>
      </w:r>
      <w:r w:rsidR="001D3D0E" w:rsidRPr="009B4D2B">
        <w:rPr>
          <w:rFonts w:ascii="Arial Narrow" w:hAnsi="Arial Narrow" w:cs="Arial"/>
          <w:b/>
          <w:iCs/>
        </w:rPr>
        <w:t xml:space="preserve">) </w:t>
      </w:r>
      <w:r w:rsidRPr="009B4D2B">
        <w:rPr>
          <w:rFonts w:ascii="Arial Narrow" w:hAnsi="Arial Narrow" w:cs="Arial"/>
          <w:iCs/>
        </w:rPr>
        <w:t xml:space="preserve">zwanej dalej </w:t>
      </w:r>
      <w:r w:rsidRPr="009B4D2B">
        <w:rPr>
          <w:rFonts w:ascii="Arial Narrow" w:eastAsia="TimesNewRomanPS-BoldMT" w:hAnsi="Arial Narrow" w:cs="Arial"/>
          <w:b/>
          <w:bCs/>
          <w:iCs/>
        </w:rPr>
        <w:t>ustawą</w:t>
      </w:r>
      <w:r w:rsidRPr="009B4D2B">
        <w:rPr>
          <w:rFonts w:ascii="Arial Narrow" w:hAnsi="Arial Narrow" w:cs="Arial"/>
          <w:iCs/>
        </w:rPr>
        <w:t xml:space="preserve"> oraz aktów wykonawczych do tej ustawy.</w:t>
      </w:r>
    </w:p>
    <w:p w14:paraId="455B6DF9" w14:textId="77777777" w:rsidR="00DA2135" w:rsidRPr="009B4D2B" w:rsidRDefault="00DA2135" w:rsidP="000A6A13">
      <w:pPr>
        <w:overflowPunct w:val="0"/>
        <w:autoSpaceDE w:val="0"/>
        <w:spacing w:line="276" w:lineRule="auto"/>
        <w:jc w:val="both"/>
        <w:rPr>
          <w:rFonts w:ascii="Arial Narrow" w:eastAsia="Lucida Sans Unicode" w:hAnsi="Arial Narrow" w:cs="Arial"/>
        </w:rPr>
      </w:pPr>
    </w:p>
    <w:p w14:paraId="5F96B150" w14:textId="7D17FEF1" w:rsidR="002B1BD0" w:rsidRPr="00D94FE7" w:rsidRDefault="000961B5" w:rsidP="000A6A13">
      <w:pPr>
        <w:pStyle w:val="Default"/>
        <w:spacing w:line="276" w:lineRule="auto"/>
        <w:jc w:val="both"/>
        <w:rPr>
          <w:rFonts w:ascii="Arial Narrow" w:hAnsi="Arial Narrow" w:cs="Arial"/>
          <w:color w:val="FF0000"/>
        </w:rPr>
      </w:pPr>
      <w:r w:rsidRPr="00895CC1">
        <w:rPr>
          <w:rFonts w:ascii="Arial Narrow" w:hAnsi="Arial Narrow" w:cs="Arial"/>
          <w:b/>
          <w:bCs/>
          <w:color w:val="auto"/>
        </w:rPr>
        <w:t>Ogłoszenie o zamówieniu</w:t>
      </w:r>
      <w:r w:rsidRPr="00895CC1">
        <w:rPr>
          <w:rFonts w:ascii="Arial Narrow" w:hAnsi="Arial Narrow" w:cs="Arial"/>
          <w:color w:val="auto"/>
        </w:rPr>
        <w:t xml:space="preserve"> zamieszczono w </w:t>
      </w:r>
      <w:r w:rsidR="003F33AF" w:rsidRPr="00895CC1">
        <w:rPr>
          <w:rFonts w:ascii="Arial Narrow" w:hAnsi="Arial Narrow" w:cs="Arial"/>
          <w:color w:val="auto"/>
        </w:rPr>
        <w:t xml:space="preserve">BZP pod nr </w:t>
      </w:r>
      <w:r w:rsidR="00FA791A" w:rsidRPr="00895CC1">
        <w:rPr>
          <w:rFonts w:ascii="Arial Narrow" w:hAnsi="Arial Narrow" w:cs="Arial"/>
        </w:rPr>
        <w:t>202</w:t>
      </w:r>
      <w:r w:rsidR="00C22656">
        <w:rPr>
          <w:rFonts w:ascii="Arial Narrow" w:hAnsi="Arial Narrow" w:cs="Arial"/>
        </w:rPr>
        <w:t>4</w:t>
      </w:r>
      <w:r w:rsidR="00FA791A" w:rsidRPr="00895CC1">
        <w:rPr>
          <w:rFonts w:ascii="Arial Narrow" w:hAnsi="Arial Narrow" w:cs="Arial"/>
        </w:rPr>
        <w:t>/BZP</w:t>
      </w:r>
      <w:r w:rsidR="00AE3775">
        <w:rPr>
          <w:rFonts w:ascii="Arial Narrow" w:hAnsi="Arial Narrow"/>
        </w:rPr>
        <w:t xml:space="preserve"> </w:t>
      </w:r>
      <w:r w:rsidR="00776BBC" w:rsidRPr="00776BBC">
        <w:rPr>
          <w:rFonts w:ascii="Arial Narrow" w:hAnsi="Arial Narrow"/>
        </w:rPr>
        <w:t>00581244/01</w:t>
      </w:r>
      <w:r w:rsidR="00776BBC">
        <w:rPr>
          <w:sz w:val="8"/>
          <w:szCs w:val="8"/>
        </w:rPr>
        <w:t xml:space="preserve"> </w:t>
      </w:r>
      <w:r w:rsidR="00776BBC">
        <w:rPr>
          <w:rFonts w:ascii="Arial Narrow" w:hAnsi="Arial Narrow"/>
        </w:rPr>
        <w:t xml:space="preserve">  </w:t>
      </w:r>
      <w:r w:rsidR="00123C7F" w:rsidRPr="00895CC1">
        <w:rPr>
          <w:rFonts w:ascii="Arial Narrow" w:hAnsi="Arial Narrow" w:cs="Arial"/>
          <w:color w:val="auto"/>
        </w:rPr>
        <w:t>w</w:t>
      </w:r>
      <w:r w:rsidR="00E11407" w:rsidRPr="00895CC1">
        <w:rPr>
          <w:rFonts w:ascii="Arial Narrow" w:hAnsi="Arial Narrow" w:cs="Arial"/>
          <w:color w:val="auto"/>
        </w:rPr>
        <w:t xml:space="preserve"> dni</w:t>
      </w:r>
      <w:r w:rsidR="00A20238" w:rsidRPr="00895CC1">
        <w:rPr>
          <w:rFonts w:ascii="Arial Narrow" w:hAnsi="Arial Narrow" w:cs="Arial"/>
          <w:color w:val="auto"/>
        </w:rPr>
        <w:t>u</w:t>
      </w:r>
      <w:r w:rsidR="002B76CF" w:rsidRPr="00D6260A">
        <w:rPr>
          <w:rFonts w:ascii="Arial Narrow" w:hAnsi="Arial Narrow" w:cs="Arial"/>
          <w:color w:val="FF0000"/>
        </w:rPr>
        <w:t xml:space="preserve"> </w:t>
      </w:r>
      <w:r w:rsidR="002F2AF8">
        <w:rPr>
          <w:rFonts w:ascii="Arial Narrow" w:hAnsi="Arial Narrow" w:cs="Arial"/>
          <w:color w:val="auto"/>
        </w:rPr>
        <w:t>06</w:t>
      </w:r>
      <w:r w:rsidR="001A4D43" w:rsidRPr="00576846">
        <w:rPr>
          <w:rFonts w:ascii="Arial Narrow" w:hAnsi="Arial Narrow" w:cs="Arial"/>
          <w:color w:val="auto"/>
        </w:rPr>
        <w:t>.</w:t>
      </w:r>
      <w:r w:rsidR="00567E29">
        <w:rPr>
          <w:rFonts w:ascii="Arial Narrow" w:hAnsi="Arial Narrow" w:cs="Arial"/>
          <w:color w:val="auto"/>
        </w:rPr>
        <w:t>11</w:t>
      </w:r>
      <w:r w:rsidR="00B07531" w:rsidRPr="002E448F">
        <w:rPr>
          <w:rFonts w:ascii="Arial Narrow" w:hAnsi="Arial Narrow" w:cs="Arial"/>
          <w:color w:val="auto"/>
        </w:rPr>
        <w:t>.</w:t>
      </w:r>
      <w:r w:rsidR="00DC614D" w:rsidRPr="002E448F">
        <w:rPr>
          <w:rFonts w:ascii="Arial Narrow" w:hAnsi="Arial Narrow" w:cs="Arial"/>
          <w:color w:val="auto"/>
        </w:rPr>
        <w:t>202</w:t>
      </w:r>
      <w:r w:rsidR="004432F9" w:rsidRPr="002E448F">
        <w:rPr>
          <w:rFonts w:ascii="Arial Narrow" w:hAnsi="Arial Narrow" w:cs="Arial"/>
          <w:color w:val="auto"/>
        </w:rPr>
        <w:t>4</w:t>
      </w:r>
      <w:r w:rsidRPr="002E448F">
        <w:rPr>
          <w:rFonts w:ascii="Arial Narrow" w:hAnsi="Arial Narrow" w:cs="Arial"/>
          <w:color w:val="auto"/>
        </w:rPr>
        <w:t xml:space="preserve"> r.</w:t>
      </w:r>
    </w:p>
    <w:p w14:paraId="331D2B52" w14:textId="35487048" w:rsidR="001718D4" w:rsidRPr="009B4D2B" w:rsidRDefault="001718D4" w:rsidP="000A6A13">
      <w:pPr>
        <w:overflowPunct w:val="0"/>
        <w:autoSpaceDE w:val="0"/>
        <w:spacing w:line="276" w:lineRule="auto"/>
        <w:jc w:val="both"/>
        <w:rPr>
          <w:rFonts w:ascii="Arial Narrow" w:eastAsia="Lucida Sans Unicode" w:hAnsi="Arial Narrow" w:cs="Arial"/>
        </w:rPr>
      </w:pPr>
    </w:p>
    <w:p w14:paraId="37084011" w14:textId="77777777" w:rsidR="00A657DA" w:rsidRPr="009B4D2B" w:rsidRDefault="00A657DA" w:rsidP="000A6A13">
      <w:pPr>
        <w:overflowPunct w:val="0"/>
        <w:autoSpaceDE w:val="0"/>
        <w:spacing w:line="276" w:lineRule="auto"/>
        <w:jc w:val="both"/>
        <w:rPr>
          <w:rFonts w:ascii="Arial Narrow" w:eastAsia="Lucida Sans Unicode" w:hAnsi="Arial Narrow" w:cs="Arial"/>
        </w:rPr>
      </w:pPr>
    </w:p>
    <w:p w14:paraId="0113B9CA" w14:textId="079E8603" w:rsidR="00112E54" w:rsidRDefault="00112E54" w:rsidP="000A6A13">
      <w:pPr>
        <w:pStyle w:val="Default"/>
        <w:spacing w:line="276" w:lineRule="auto"/>
        <w:jc w:val="both"/>
        <w:rPr>
          <w:rFonts w:ascii="Arial Narrow" w:hAnsi="Arial Narrow" w:cs="Arial"/>
          <w:color w:val="auto"/>
        </w:rPr>
      </w:pPr>
      <w:r w:rsidRPr="009B4D2B">
        <w:rPr>
          <w:rFonts w:ascii="Arial Narrow" w:hAnsi="Arial Narrow" w:cs="Arial"/>
          <w:color w:val="auto"/>
        </w:rPr>
        <w:t>Zatwierdził</w:t>
      </w:r>
      <w:r w:rsidR="00786E70">
        <w:rPr>
          <w:rFonts w:ascii="Arial Narrow" w:hAnsi="Arial Narrow" w:cs="Arial"/>
          <w:color w:val="auto"/>
        </w:rPr>
        <w:t>a</w:t>
      </w:r>
      <w:r w:rsidRPr="009B4D2B">
        <w:rPr>
          <w:rFonts w:ascii="Arial Narrow" w:hAnsi="Arial Narrow" w:cs="Arial"/>
          <w:color w:val="auto"/>
        </w:rPr>
        <w:t>:</w:t>
      </w:r>
    </w:p>
    <w:p w14:paraId="7B9E03FD" w14:textId="77777777" w:rsidR="004116C1" w:rsidRPr="004116C1" w:rsidRDefault="004116C1" w:rsidP="004116C1">
      <w:pPr>
        <w:widowControl/>
        <w:suppressAutoHyphens w:val="0"/>
        <w:spacing w:line="288" w:lineRule="auto"/>
        <w:jc w:val="center"/>
        <w:rPr>
          <w:rFonts w:ascii="Arial Narrow" w:eastAsia="Calibri" w:hAnsi="Arial Narrow" w:cs="Arial"/>
          <w:color w:val="FF0000"/>
          <w:kern w:val="0"/>
          <w:sz w:val="10"/>
          <w:szCs w:val="10"/>
          <w:lang w:eastAsia="en-US"/>
        </w:rPr>
      </w:pPr>
    </w:p>
    <w:p w14:paraId="5690E3FA" w14:textId="77777777" w:rsidR="003B50BB" w:rsidRPr="009B4D2B" w:rsidRDefault="004116C1" w:rsidP="003B50BB">
      <w:pPr>
        <w:pStyle w:val="Default"/>
        <w:spacing w:line="276" w:lineRule="auto"/>
        <w:jc w:val="both"/>
        <w:rPr>
          <w:rFonts w:ascii="Arial Narrow" w:hAnsi="Arial Narrow" w:cs="Arial"/>
          <w:color w:val="auto"/>
        </w:rPr>
      </w:pPr>
      <w:r w:rsidRPr="004116C1">
        <w:rPr>
          <w:rFonts w:ascii="Arial Narrow" w:eastAsia="Calibri" w:hAnsi="Arial Narrow" w:cs="Arial"/>
          <w:color w:val="FF0000"/>
          <w:lang w:eastAsia="en-US"/>
        </w:rPr>
        <w:t xml:space="preserve">                                                </w:t>
      </w:r>
    </w:p>
    <w:p w14:paraId="00485FBB" w14:textId="77777777" w:rsidR="00786E70" w:rsidRPr="00575020" w:rsidRDefault="00CF7A0A" w:rsidP="00786E70">
      <w:pPr>
        <w:widowControl/>
        <w:suppressAutoHyphens w:val="0"/>
        <w:autoSpaceDN w:val="0"/>
        <w:spacing w:line="288" w:lineRule="auto"/>
        <w:jc w:val="both"/>
        <w:rPr>
          <w:rFonts w:ascii="Arial Narrow" w:eastAsia="Calibri" w:hAnsi="Arial Narrow" w:cs="Arial"/>
          <w:b/>
          <w:bCs/>
          <w:kern w:val="0"/>
          <w:lang w:eastAsia="en-US"/>
        </w:rPr>
      </w:pPr>
      <w:r w:rsidRPr="00CF7A0A">
        <w:rPr>
          <w:rFonts w:ascii="Arial Narrow" w:eastAsia="Calibri" w:hAnsi="Arial Narrow" w:cs="Arial"/>
          <w:color w:val="FF0000"/>
          <w:kern w:val="0"/>
          <w:lang w:eastAsia="en-US"/>
        </w:rPr>
        <w:t xml:space="preserve">       </w:t>
      </w:r>
      <w:r w:rsidR="00DB787E">
        <w:rPr>
          <w:rFonts w:ascii="Arial Narrow" w:eastAsia="Calibri" w:hAnsi="Arial Narrow" w:cs="Arial"/>
          <w:color w:val="FF0000"/>
          <w:kern w:val="0"/>
          <w:lang w:eastAsia="en-US"/>
        </w:rPr>
        <w:t xml:space="preserve">                   </w:t>
      </w:r>
      <w:r w:rsidRPr="00CF7A0A">
        <w:rPr>
          <w:rFonts w:ascii="Arial Narrow" w:eastAsia="Calibri" w:hAnsi="Arial Narrow" w:cs="Arial"/>
          <w:color w:val="FF0000"/>
          <w:kern w:val="0"/>
          <w:lang w:eastAsia="en-US"/>
        </w:rPr>
        <w:t xml:space="preserve"> </w:t>
      </w:r>
      <w:r w:rsidR="00786E70" w:rsidRPr="00575020">
        <w:rPr>
          <w:rFonts w:ascii="Arial Narrow" w:eastAsia="Calibri" w:hAnsi="Arial Narrow" w:cs="Arial"/>
          <w:b/>
          <w:bCs/>
          <w:kern w:val="0"/>
          <w:lang w:eastAsia="en-US"/>
        </w:rPr>
        <w:t>z up. Wójta Gminy</w:t>
      </w:r>
    </w:p>
    <w:p w14:paraId="738D3643" w14:textId="77777777" w:rsidR="00786E70" w:rsidRPr="00575020" w:rsidRDefault="00786E70" w:rsidP="00786E70">
      <w:pPr>
        <w:widowControl/>
        <w:suppressAutoHyphens w:val="0"/>
        <w:autoSpaceDN w:val="0"/>
        <w:spacing w:line="288" w:lineRule="auto"/>
        <w:jc w:val="both"/>
        <w:rPr>
          <w:rFonts w:ascii="Arial Narrow" w:eastAsia="Calibri" w:hAnsi="Arial Narrow" w:cs="Arial"/>
          <w:b/>
          <w:bCs/>
          <w:kern w:val="0"/>
          <w:sz w:val="10"/>
          <w:szCs w:val="10"/>
          <w:lang w:eastAsia="en-US"/>
        </w:rPr>
      </w:pPr>
    </w:p>
    <w:p w14:paraId="0B67A46D" w14:textId="77777777" w:rsidR="00786E70" w:rsidRPr="00575020" w:rsidRDefault="00786E70" w:rsidP="00786E70">
      <w:pPr>
        <w:widowControl/>
        <w:suppressAutoHyphens w:val="0"/>
        <w:autoSpaceDN w:val="0"/>
        <w:spacing w:line="288" w:lineRule="auto"/>
        <w:jc w:val="both"/>
        <w:rPr>
          <w:rFonts w:ascii="Arial Narrow" w:eastAsia="Calibri" w:hAnsi="Arial Narrow" w:cs="Arial"/>
          <w:b/>
          <w:bCs/>
          <w:kern w:val="0"/>
          <w:lang w:eastAsia="en-US"/>
        </w:rPr>
      </w:pPr>
      <w:r w:rsidRPr="00575020">
        <w:rPr>
          <w:rFonts w:ascii="Arial Narrow" w:eastAsia="Calibri" w:hAnsi="Arial Narrow" w:cs="Arial"/>
          <w:b/>
          <w:bCs/>
          <w:kern w:val="0"/>
          <w:lang w:eastAsia="en-US"/>
        </w:rPr>
        <w:t xml:space="preserve">    </w:t>
      </w:r>
      <w:r>
        <w:rPr>
          <w:rFonts w:ascii="Arial Narrow" w:eastAsia="Calibri" w:hAnsi="Arial Narrow" w:cs="Arial"/>
          <w:b/>
          <w:bCs/>
          <w:kern w:val="0"/>
          <w:lang w:eastAsia="en-US"/>
        </w:rPr>
        <w:t xml:space="preserve">              </w:t>
      </w:r>
      <w:r w:rsidRPr="00575020">
        <w:rPr>
          <w:rFonts w:ascii="Arial Narrow" w:eastAsia="Calibri" w:hAnsi="Arial Narrow" w:cs="Arial"/>
          <w:b/>
          <w:bCs/>
          <w:kern w:val="0"/>
          <w:lang w:eastAsia="en-US"/>
        </w:rPr>
        <w:t>mgr Katarzyna Beringer-Kusio</w:t>
      </w:r>
    </w:p>
    <w:p w14:paraId="221BA3AB" w14:textId="77777777" w:rsidR="00786E70" w:rsidRPr="00575020" w:rsidRDefault="00786E70" w:rsidP="00786E70">
      <w:pPr>
        <w:widowControl/>
        <w:suppressAutoHyphens w:val="0"/>
        <w:autoSpaceDN w:val="0"/>
        <w:spacing w:line="288" w:lineRule="auto"/>
        <w:jc w:val="both"/>
        <w:rPr>
          <w:rFonts w:ascii="Arial Narrow" w:eastAsia="Calibri" w:hAnsi="Arial Narrow" w:cs="Arial"/>
          <w:b/>
          <w:bCs/>
          <w:kern w:val="0"/>
          <w:lang w:eastAsia="en-US"/>
        </w:rPr>
      </w:pPr>
      <w:r w:rsidRPr="00575020">
        <w:rPr>
          <w:rFonts w:ascii="Arial Narrow" w:eastAsia="Calibri" w:hAnsi="Arial Narrow" w:cs="Arial"/>
          <w:b/>
          <w:bCs/>
          <w:kern w:val="0"/>
          <w:lang w:eastAsia="en-US"/>
        </w:rPr>
        <w:t xml:space="preserve">                            Zastępca Wójta</w:t>
      </w:r>
    </w:p>
    <w:p w14:paraId="7C3C999A" w14:textId="1962A832" w:rsidR="009F3607" w:rsidRDefault="00CF7A0A" w:rsidP="00786E70">
      <w:pPr>
        <w:keepNext/>
        <w:spacing w:before="240" w:after="120"/>
        <w:rPr>
          <w:rFonts w:ascii="Arial Narrow" w:eastAsia="Calibri" w:hAnsi="Arial Narrow" w:cs="Arial"/>
          <w:color w:val="FF0000"/>
          <w:kern w:val="0"/>
          <w:lang w:eastAsia="en-US"/>
        </w:rPr>
      </w:pPr>
      <w:r w:rsidRPr="00CF7A0A">
        <w:rPr>
          <w:rFonts w:ascii="Arial Narrow" w:eastAsia="Calibri" w:hAnsi="Arial Narrow" w:cs="Arial"/>
          <w:color w:val="FF0000"/>
          <w:kern w:val="0"/>
          <w:lang w:eastAsia="en-US"/>
        </w:rPr>
        <w:t xml:space="preserve">                      </w:t>
      </w:r>
    </w:p>
    <w:p w14:paraId="2368B379" w14:textId="77777777" w:rsidR="00DE72FC" w:rsidRPr="00D97FF1" w:rsidRDefault="00DE72FC" w:rsidP="00DE72FC">
      <w:pPr>
        <w:keepNext/>
        <w:spacing w:before="240" w:after="120"/>
        <w:rPr>
          <w:rFonts w:eastAsia="Lucida Sans Unicode"/>
          <w:b/>
          <w:kern w:val="2"/>
        </w:rPr>
      </w:pPr>
    </w:p>
    <w:p w14:paraId="5B8C8334" w14:textId="3BDDAC98" w:rsidR="00056406" w:rsidRDefault="00020733" w:rsidP="009F3607">
      <w:pPr>
        <w:tabs>
          <w:tab w:val="left" w:pos="4536"/>
        </w:tabs>
        <w:suppressAutoHyphens w:val="0"/>
        <w:spacing w:line="288" w:lineRule="auto"/>
        <w:jc w:val="both"/>
        <w:rPr>
          <w:rFonts w:ascii="Arial Narrow" w:eastAsia="Calibri" w:hAnsi="Arial Narrow" w:cs="Arial"/>
          <w:color w:val="FF0000"/>
          <w:kern w:val="0"/>
          <w:lang w:eastAsia="en-US"/>
        </w:rPr>
      </w:pPr>
      <w:r w:rsidRPr="00020733">
        <w:rPr>
          <w:rFonts w:ascii="Arial Narrow" w:eastAsia="Calibri" w:hAnsi="Arial Narrow" w:cs="Arial"/>
          <w:color w:val="FF0000"/>
          <w:kern w:val="0"/>
          <w:lang w:eastAsia="en-US"/>
        </w:rPr>
        <w:t xml:space="preserve">                 </w:t>
      </w:r>
    </w:p>
    <w:p w14:paraId="15611F6D" w14:textId="3962E6E1" w:rsidR="001E4EF2" w:rsidRDefault="00020733" w:rsidP="001E4EF2">
      <w:pPr>
        <w:tabs>
          <w:tab w:val="left" w:pos="4536"/>
        </w:tabs>
        <w:suppressAutoHyphens w:val="0"/>
        <w:spacing w:line="288" w:lineRule="auto"/>
        <w:jc w:val="both"/>
        <w:rPr>
          <w:rFonts w:ascii="Arial Narrow" w:eastAsia="Calibri" w:hAnsi="Arial Narrow" w:cs="Arial"/>
          <w:color w:val="FF0000"/>
          <w:kern w:val="0"/>
          <w:lang w:eastAsia="en-US"/>
        </w:rPr>
      </w:pPr>
      <w:r w:rsidRPr="00020733">
        <w:rPr>
          <w:rFonts w:ascii="Arial Narrow" w:eastAsia="Calibri" w:hAnsi="Arial Narrow" w:cs="Arial"/>
          <w:color w:val="FF0000"/>
          <w:kern w:val="0"/>
          <w:lang w:eastAsia="en-US"/>
        </w:rPr>
        <w:t xml:space="preserve">     </w:t>
      </w:r>
      <w:r w:rsidR="00056406">
        <w:rPr>
          <w:rFonts w:ascii="Arial Narrow" w:eastAsia="Calibri" w:hAnsi="Arial Narrow" w:cs="Arial"/>
          <w:color w:val="FF0000"/>
          <w:kern w:val="0"/>
          <w:lang w:eastAsia="en-US"/>
        </w:rPr>
        <w:t xml:space="preserve">                       </w:t>
      </w:r>
    </w:p>
    <w:p w14:paraId="6635371C" w14:textId="77777777" w:rsidR="001E4EF2" w:rsidRPr="00E13B87" w:rsidRDefault="001E4EF2" w:rsidP="001E4EF2">
      <w:pPr>
        <w:tabs>
          <w:tab w:val="left" w:pos="4536"/>
        </w:tabs>
        <w:suppressAutoHyphens w:val="0"/>
        <w:spacing w:line="288" w:lineRule="auto"/>
        <w:jc w:val="both"/>
        <w:rPr>
          <w:rFonts w:ascii="Arial Narrow" w:eastAsia="Calibri" w:hAnsi="Arial Narrow" w:cs="Arial"/>
          <w:color w:val="FF0000"/>
          <w:kern w:val="0"/>
          <w:lang w:eastAsia="en-US"/>
        </w:rPr>
      </w:pPr>
    </w:p>
    <w:p w14:paraId="1FCA1876" w14:textId="1AC6475C" w:rsidR="00F25265" w:rsidRDefault="00F25265" w:rsidP="00056406">
      <w:pPr>
        <w:widowControl/>
        <w:suppressAutoHyphens w:val="0"/>
        <w:spacing w:after="160" w:line="288" w:lineRule="auto"/>
        <w:jc w:val="both"/>
        <w:rPr>
          <w:rFonts w:ascii="Arial Narrow" w:hAnsi="Arial Narrow" w:cs="Arial"/>
          <w:b/>
          <w:bCs/>
        </w:rPr>
      </w:pPr>
    </w:p>
    <w:p w14:paraId="43AC4460" w14:textId="77777777" w:rsidR="00EC562B" w:rsidRPr="00082134" w:rsidRDefault="00EC562B" w:rsidP="00056406">
      <w:pPr>
        <w:widowControl/>
        <w:suppressAutoHyphens w:val="0"/>
        <w:spacing w:after="160" w:line="288" w:lineRule="auto"/>
        <w:jc w:val="both"/>
        <w:rPr>
          <w:rFonts w:ascii="Arial Narrow" w:hAnsi="Arial Narrow" w:cs="Arial"/>
          <w:b/>
          <w:bCs/>
        </w:rPr>
      </w:pPr>
    </w:p>
    <w:p w14:paraId="45A83604" w14:textId="4458E161" w:rsidR="00EC562B" w:rsidRPr="00082134" w:rsidRDefault="00B217D0" w:rsidP="000A6A13">
      <w:pPr>
        <w:spacing w:line="276" w:lineRule="auto"/>
        <w:jc w:val="both"/>
        <w:rPr>
          <w:rFonts w:ascii="Arial Narrow" w:eastAsia="Lucida Sans Unicode" w:hAnsi="Arial Narrow" w:cs="Arial"/>
        </w:rPr>
      </w:pPr>
      <w:r w:rsidRPr="00082134">
        <w:rPr>
          <w:rFonts w:ascii="Arial Narrow" w:eastAsia="Lucida Sans Unicode" w:hAnsi="Arial Narrow" w:cs="Arial"/>
        </w:rPr>
        <w:t>T</w:t>
      </w:r>
      <w:r w:rsidR="00784667" w:rsidRPr="00082134">
        <w:rPr>
          <w:rFonts w:ascii="Arial Narrow" w:eastAsia="Lucida Sans Unicode" w:hAnsi="Arial Narrow" w:cs="Arial"/>
        </w:rPr>
        <w:t>czew, dn</w:t>
      </w:r>
      <w:r w:rsidR="00624F1D" w:rsidRPr="00082134">
        <w:rPr>
          <w:rFonts w:ascii="Arial Narrow" w:eastAsia="Lucida Sans Unicode" w:hAnsi="Arial Narrow" w:cs="Arial"/>
        </w:rPr>
        <w:t>.</w:t>
      </w:r>
      <w:r w:rsidR="002F2AF8">
        <w:rPr>
          <w:rFonts w:ascii="Arial Narrow" w:eastAsia="Lucida Sans Unicode" w:hAnsi="Arial Narrow" w:cs="Arial"/>
        </w:rPr>
        <w:t xml:space="preserve"> 06</w:t>
      </w:r>
      <w:r w:rsidR="002B76CF" w:rsidRPr="00576846">
        <w:rPr>
          <w:rFonts w:ascii="Arial Narrow" w:eastAsia="Lucida Sans Unicode" w:hAnsi="Arial Narrow" w:cs="Arial"/>
        </w:rPr>
        <w:t>.</w:t>
      </w:r>
      <w:r w:rsidR="00567E29">
        <w:rPr>
          <w:rFonts w:ascii="Arial Narrow" w:eastAsia="Lucida Sans Unicode" w:hAnsi="Arial Narrow" w:cs="Arial"/>
        </w:rPr>
        <w:t>11</w:t>
      </w:r>
      <w:r w:rsidR="002B76CF" w:rsidRPr="00082134">
        <w:rPr>
          <w:rFonts w:ascii="Arial Narrow" w:eastAsia="Lucida Sans Unicode" w:hAnsi="Arial Narrow" w:cs="Arial"/>
        </w:rPr>
        <w:t>.</w:t>
      </w:r>
      <w:r w:rsidR="000961B5" w:rsidRPr="00082134">
        <w:rPr>
          <w:rFonts w:ascii="Arial Narrow" w:eastAsia="Lucida Sans Unicode" w:hAnsi="Arial Narrow" w:cs="Arial"/>
        </w:rPr>
        <w:t>20</w:t>
      </w:r>
      <w:r w:rsidR="00DC614D" w:rsidRPr="00082134">
        <w:rPr>
          <w:rFonts w:ascii="Arial Narrow" w:eastAsia="Lucida Sans Unicode" w:hAnsi="Arial Narrow" w:cs="Arial"/>
        </w:rPr>
        <w:t>2</w:t>
      </w:r>
      <w:r w:rsidR="004432F9" w:rsidRPr="00082134">
        <w:rPr>
          <w:rFonts w:ascii="Arial Narrow" w:eastAsia="Lucida Sans Unicode" w:hAnsi="Arial Narrow" w:cs="Arial"/>
        </w:rPr>
        <w:t>4</w:t>
      </w:r>
      <w:r w:rsidR="00497034" w:rsidRPr="00082134">
        <w:rPr>
          <w:rFonts w:ascii="Arial Narrow" w:eastAsia="Lucida Sans Unicode" w:hAnsi="Arial Narrow" w:cs="Arial"/>
        </w:rPr>
        <w:t xml:space="preserve"> r.</w:t>
      </w:r>
    </w:p>
    <w:p w14:paraId="2B325A8B" w14:textId="1D3E6660" w:rsidR="00B22D57" w:rsidRDefault="00B22D57" w:rsidP="009B4D2B">
      <w:pPr>
        <w:spacing w:line="276" w:lineRule="auto"/>
        <w:jc w:val="center"/>
        <w:rPr>
          <w:rFonts w:ascii="Arial Narrow" w:eastAsia="Lucida Sans Unicode" w:hAnsi="Arial Narrow" w:cs="Arial"/>
          <w:i/>
          <w:u w:val="single"/>
        </w:rPr>
      </w:pPr>
    </w:p>
    <w:p w14:paraId="0160C518" w14:textId="77777777" w:rsidR="00454392" w:rsidRDefault="00454392" w:rsidP="009B4D2B">
      <w:pPr>
        <w:spacing w:line="276" w:lineRule="auto"/>
        <w:jc w:val="center"/>
        <w:rPr>
          <w:rFonts w:ascii="Arial Narrow" w:eastAsia="Lucida Sans Unicode" w:hAnsi="Arial Narrow" w:cs="Arial"/>
          <w:b/>
          <w:iCs/>
        </w:rPr>
      </w:pPr>
    </w:p>
    <w:p w14:paraId="32C6B381" w14:textId="7DEA2F23" w:rsidR="00410B0F" w:rsidRPr="00D6674F" w:rsidRDefault="005228D2" w:rsidP="009B4D2B">
      <w:pPr>
        <w:spacing w:line="276" w:lineRule="auto"/>
        <w:jc w:val="center"/>
        <w:rPr>
          <w:rFonts w:ascii="Arial Narrow" w:eastAsia="Lucida Sans Unicode" w:hAnsi="Arial Narrow" w:cs="Arial"/>
          <w:b/>
          <w:iCs/>
        </w:rPr>
      </w:pPr>
      <w:r w:rsidRPr="009B4D2B">
        <w:rPr>
          <w:rFonts w:ascii="Arial Narrow" w:eastAsia="Lucida Sans Unicode" w:hAnsi="Arial Narrow" w:cs="Arial"/>
          <w:noProof/>
          <w:lang w:eastAsia="pl-PL"/>
        </w:rPr>
        <w:lastRenderedPageBreak/>
        <w:drawing>
          <wp:anchor distT="0" distB="0" distL="114300" distR="114300" simplePos="0" relativeHeight="251658752" behindDoc="1" locked="0" layoutInCell="1" allowOverlap="1" wp14:anchorId="1FF9FE50" wp14:editId="1C9C63E8">
            <wp:simplePos x="0" y="0"/>
            <wp:positionH relativeFrom="page">
              <wp:posOffset>618490</wp:posOffset>
            </wp:positionH>
            <wp:positionV relativeFrom="paragraph">
              <wp:posOffset>227965</wp:posOffset>
            </wp:positionV>
            <wp:extent cx="6350559" cy="590963"/>
            <wp:effectExtent l="19050" t="0" r="0" b="0"/>
            <wp:wrapNone/>
            <wp:docPr id="204" name="Obraz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0559" cy="590963"/>
                    </a:xfrm>
                    <a:prstGeom prst="rect">
                      <a:avLst/>
                    </a:prstGeom>
                    <a:noFill/>
                    <a:ln>
                      <a:noFill/>
                    </a:ln>
                  </pic:spPr>
                </pic:pic>
              </a:graphicData>
            </a:graphic>
          </wp:anchor>
        </w:drawing>
      </w:r>
    </w:p>
    <w:p w14:paraId="7BB19570" w14:textId="53DE2739" w:rsidR="00EC562B" w:rsidRDefault="00EC562B" w:rsidP="00EC562B">
      <w:pPr>
        <w:spacing w:line="276" w:lineRule="auto"/>
        <w:jc w:val="center"/>
        <w:rPr>
          <w:rFonts w:ascii="Arial Narrow" w:eastAsia="Lucida Sans Unicode" w:hAnsi="Arial Narrow" w:cs="Arial"/>
          <w:b/>
          <w:iCs/>
        </w:rPr>
      </w:pPr>
      <w:r w:rsidRPr="00D6674F">
        <w:rPr>
          <w:rFonts w:ascii="Arial Narrow" w:eastAsia="Lucida Sans Unicode" w:hAnsi="Arial Narrow" w:cs="Arial"/>
          <w:b/>
          <w:iCs/>
        </w:rPr>
        <w:t>SPIS TREŚCI I ZAŁĄCZNIKÓW:</w:t>
      </w:r>
    </w:p>
    <w:p w14:paraId="243071D9" w14:textId="7D2D1C79" w:rsidR="00EC562B" w:rsidRPr="0081352E" w:rsidRDefault="00EC562B" w:rsidP="00EC562B">
      <w:pPr>
        <w:spacing w:line="276" w:lineRule="auto"/>
        <w:ind w:left="567"/>
        <w:jc w:val="both"/>
        <w:rPr>
          <w:rFonts w:ascii="Arial Narrow" w:eastAsia="Lucida Sans Unicode" w:hAnsi="Arial Narrow" w:cs="Arial"/>
          <w:sz w:val="10"/>
          <w:szCs w:val="10"/>
        </w:rPr>
      </w:pPr>
    </w:p>
    <w:p w14:paraId="11B40C0E" w14:textId="1E61ACD7" w:rsidR="00B22D57" w:rsidRDefault="00BB291D" w:rsidP="00B22D5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NAZWA_I_ADRES" w:history="1">
        <w:r w:rsidRPr="00D6674F">
          <w:rPr>
            <w:rStyle w:val="Hipercze"/>
            <w:rFonts w:ascii="Arial Narrow" w:eastAsia="TimesNewRomanPS-BoldMT" w:hAnsi="Arial Narrow" w:cs="Arial"/>
            <w:color w:val="auto"/>
            <w:u w:val="none"/>
          </w:rPr>
          <w:t xml:space="preserve">Nazwa </w:t>
        </w:r>
        <w:r w:rsidR="00110B80" w:rsidRPr="00D6674F">
          <w:rPr>
            <w:rStyle w:val="Hipercze"/>
            <w:rFonts w:ascii="Arial Narrow" w:eastAsia="TimesNewRomanPS-BoldMT" w:hAnsi="Arial Narrow" w:cs="Arial"/>
            <w:color w:val="auto"/>
            <w:u w:val="none"/>
          </w:rPr>
          <w:t>oraz</w:t>
        </w:r>
        <w:r w:rsidRPr="00D6674F">
          <w:rPr>
            <w:rStyle w:val="Hipercze"/>
            <w:rFonts w:ascii="Arial Narrow" w:eastAsia="TimesNewRomanPS-BoldMT" w:hAnsi="Arial Narrow" w:cs="Arial"/>
            <w:color w:val="auto"/>
            <w:u w:val="none"/>
          </w:rPr>
          <w:t xml:space="preserve"> adres </w:t>
        </w:r>
        <w:r w:rsidR="001E413D" w:rsidRPr="00D6674F">
          <w:rPr>
            <w:rStyle w:val="Hipercze"/>
            <w:rFonts w:ascii="Arial Narrow" w:eastAsia="TimesNewRomanPS-BoldMT" w:hAnsi="Arial Narrow" w:cs="Arial"/>
            <w:color w:val="auto"/>
            <w:u w:val="none"/>
          </w:rPr>
          <w:t>Z</w:t>
        </w:r>
        <w:r w:rsidRPr="00D6674F">
          <w:rPr>
            <w:rStyle w:val="Hipercze"/>
            <w:rFonts w:ascii="Arial Narrow" w:eastAsia="TimesNewRomanPS-BoldMT" w:hAnsi="Arial Narrow" w:cs="Arial"/>
            <w:color w:val="auto"/>
            <w:u w:val="none"/>
          </w:rPr>
          <w:t>amawiającego</w:t>
        </w:r>
      </w:hyperlink>
      <w:r w:rsidR="00110B80" w:rsidRPr="00D6674F">
        <w:rPr>
          <w:rStyle w:val="Hipercze"/>
          <w:rFonts w:ascii="Arial Narrow" w:eastAsia="TimesNewRomanPS-BoldMT" w:hAnsi="Arial Narrow" w:cs="Arial"/>
          <w:color w:val="auto"/>
          <w:u w:val="none"/>
        </w:rPr>
        <w:t>, numer telefonu, adres poczty elektronicznej oraz strony internetowej</w:t>
      </w:r>
      <w:r w:rsidR="000A2008" w:rsidRPr="00D6674F">
        <w:rPr>
          <w:rStyle w:val="Hipercze"/>
          <w:rFonts w:ascii="Arial Narrow" w:eastAsia="TimesNewRomanPS-BoldMT" w:hAnsi="Arial Narrow" w:cs="Arial"/>
          <w:color w:val="auto"/>
          <w:u w:val="none"/>
        </w:rPr>
        <w:t xml:space="preserve"> prowadzonego postępowania</w:t>
      </w:r>
    </w:p>
    <w:p w14:paraId="550AAB0D" w14:textId="77777777" w:rsidR="00B22D57" w:rsidRPr="00B22D57" w:rsidRDefault="00B22D57" w:rsidP="00B22D57">
      <w:pPr>
        <w:spacing w:line="276" w:lineRule="auto"/>
        <w:ind w:left="567"/>
        <w:jc w:val="both"/>
        <w:rPr>
          <w:rFonts w:ascii="Arial Narrow" w:eastAsia="Lucida Sans Unicode" w:hAnsi="Arial Narrow" w:cs="Arial"/>
          <w:sz w:val="10"/>
          <w:szCs w:val="10"/>
        </w:rPr>
      </w:pPr>
    </w:p>
    <w:p w14:paraId="01F16DFF" w14:textId="75A961BD" w:rsidR="00110B80" w:rsidRDefault="00110B80" w:rsidP="008908F7">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Adres strony internetowej, na której udostępniane będą zmiany i wyjaśnienia treści SWZ oraz inne dokumenty zamówienia bezpośrednio związane z postępowaniem o udzielenie zamówienia</w:t>
      </w:r>
    </w:p>
    <w:p w14:paraId="7E178D3D" w14:textId="77777777" w:rsidR="00B22D57" w:rsidRPr="00B22D57" w:rsidRDefault="00B22D57" w:rsidP="00B22D57">
      <w:pPr>
        <w:spacing w:line="276" w:lineRule="auto"/>
        <w:jc w:val="both"/>
        <w:rPr>
          <w:rFonts w:ascii="Arial Narrow" w:eastAsia="Lucida Sans Unicode" w:hAnsi="Arial Narrow" w:cs="Arial"/>
          <w:sz w:val="10"/>
          <w:szCs w:val="10"/>
        </w:rPr>
      </w:pPr>
    </w:p>
    <w:p w14:paraId="20F25AF3" w14:textId="4ECD304B"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RYB_UDZIELENIA_ZAMÓWIENIA" w:history="1">
        <w:r w:rsidRPr="00D6674F">
          <w:rPr>
            <w:rStyle w:val="Hipercze"/>
            <w:rFonts w:ascii="Arial Narrow" w:eastAsia="TimesNewRomanPS-BoldMT" w:hAnsi="Arial Narrow" w:cs="Arial"/>
            <w:color w:val="auto"/>
            <w:u w:val="none"/>
          </w:rPr>
          <w:t>Tryb udzielenia zamówienia</w:t>
        </w:r>
      </w:hyperlink>
    </w:p>
    <w:p w14:paraId="30C29BB1" w14:textId="77777777" w:rsidR="00B22D57" w:rsidRPr="00B22D57" w:rsidRDefault="00B22D57" w:rsidP="00B22D57">
      <w:pPr>
        <w:spacing w:line="276" w:lineRule="auto"/>
        <w:jc w:val="both"/>
        <w:rPr>
          <w:rFonts w:ascii="Arial Narrow" w:eastAsia="Lucida Sans Unicode" w:hAnsi="Arial Narrow" w:cs="Arial"/>
          <w:sz w:val="10"/>
          <w:szCs w:val="10"/>
        </w:rPr>
      </w:pPr>
    </w:p>
    <w:p w14:paraId="2D0664F3" w14:textId="69599B14" w:rsidR="005E68D1" w:rsidRDefault="005E68D1" w:rsidP="008908F7">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Informacj</w:t>
      </w:r>
      <w:r w:rsidR="008A0536" w:rsidRPr="00D6674F">
        <w:rPr>
          <w:rFonts w:ascii="Arial Narrow" w:eastAsia="Lucida Sans Unicode" w:hAnsi="Arial Narrow" w:cs="Arial"/>
        </w:rPr>
        <w:t>a</w:t>
      </w:r>
      <w:r w:rsidR="001E413D" w:rsidRPr="00D6674F">
        <w:rPr>
          <w:rFonts w:ascii="Arial Narrow" w:eastAsia="Lucida Sans Unicode" w:hAnsi="Arial Narrow" w:cs="Arial"/>
        </w:rPr>
        <w:t>,</w:t>
      </w:r>
      <w:r w:rsidRPr="00D6674F">
        <w:rPr>
          <w:rFonts w:ascii="Arial Narrow" w:eastAsia="Lucida Sans Unicode" w:hAnsi="Arial Narrow" w:cs="Arial"/>
        </w:rPr>
        <w:t xml:space="preserve"> czy Zamawiający przewiduje wybór najkorzystniejszej oferty z możliwością prowadzenia negocjacji</w:t>
      </w:r>
    </w:p>
    <w:p w14:paraId="2D9F36CB" w14:textId="77777777" w:rsidR="00B22D57" w:rsidRPr="00B22D57" w:rsidRDefault="00B22D57" w:rsidP="00B22D57">
      <w:pPr>
        <w:spacing w:line="276" w:lineRule="auto"/>
        <w:jc w:val="both"/>
        <w:rPr>
          <w:rFonts w:ascii="Arial Narrow" w:eastAsia="Lucida Sans Unicode" w:hAnsi="Arial Narrow" w:cs="Arial"/>
          <w:sz w:val="10"/>
          <w:szCs w:val="10"/>
        </w:rPr>
      </w:pPr>
    </w:p>
    <w:p w14:paraId="0C97DCCB" w14:textId="09750BA6"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OPIS_PRZEDMIOTU_ZAMÓWIENIA" w:history="1">
        <w:r w:rsidRPr="00D6674F">
          <w:rPr>
            <w:rStyle w:val="Hipercze"/>
            <w:rFonts w:ascii="Arial Narrow" w:eastAsia="TimesNewRomanPS-BoldMT" w:hAnsi="Arial Narrow" w:cs="Arial"/>
            <w:color w:val="auto"/>
            <w:u w:val="none"/>
          </w:rPr>
          <w:t>Opis przedmiotu zamówienia</w:t>
        </w:r>
      </w:hyperlink>
    </w:p>
    <w:p w14:paraId="6A4C83DE" w14:textId="77777777" w:rsidR="00B22D57" w:rsidRPr="00B22D57" w:rsidRDefault="00B22D57" w:rsidP="00B22D57">
      <w:pPr>
        <w:spacing w:line="276" w:lineRule="auto"/>
        <w:jc w:val="both"/>
        <w:rPr>
          <w:rFonts w:ascii="Arial Narrow" w:eastAsia="Lucida Sans Unicode" w:hAnsi="Arial Narrow" w:cs="Arial"/>
          <w:sz w:val="10"/>
          <w:szCs w:val="10"/>
        </w:rPr>
      </w:pPr>
    </w:p>
    <w:p w14:paraId="38FE1A48" w14:textId="06CD23AB"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ERMIN_WYKONANIA_ZAMÓWIENIA" w:history="1">
        <w:r w:rsidRPr="00D6674F">
          <w:rPr>
            <w:rStyle w:val="Hipercze"/>
            <w:rFonts w:ascii="Arial Narrow" w:eastAsia="TimesNewRomanPS-BoldMT" w:hAnsi="Arial Narrow" w:cs="Arial"/>
            <w:color w:val="auto"/>
            <w:u w:val="none"/>
          </w:rPr>
          <w:t>Termin wykonania zamówienia</w:t>
        </w:r>
      </w:hyperlink>
    </w:p>
    <w:p w14:paraId="06DE0129" w14:textId="77777777" w:rsidR="00B22D57" w:rsidRPr="00B22D57" w:rsidRDefault="00B22D57" w:rsidP="00B22D57">
      <w:pPr>
        <w:spacing w:line="276" w:lineRule="auto"/>
        <w:jc w:val="both"/>
        <w:rPr>
          <w:rFonts w:ascii="Arial Narrow" w:eastAsia="Lucida Sans Unicode" w:hAnsi="Arial Narrow" w:cs="Arial"/>
          <w:sz w:val="10"/>
          <w:szCs w:val="10"/>
        </w:rPr>
      </w:pPr>
    </w:p>
    <w:p w14:paraId="34491C28" w14:textId="467CB5C7" w:rsidR="005E68D1" w:rsidRDefault="005E68D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Projektowane postanowienia umowy w sprawie zamówienia publicznego, które zostaną wprowadzone do treści umowy</w:t>
      </w:r>
    </w:p>
    <w:p w14:paraId="39567F0A" w14:textId="77777777" w:rsidR="00B22D57" w:rsidRPr="00B22D57" w:rsidRDefault="00B22D57" w:rsidP="00B22D57">
      <w:pPr>
        <w:spacing w:line="276" w:lineRule="auto"/>
        <w:jc w:val="both"/>
        <w:rPr>
          <w:rFonts w:ascii="Arial Narrow" w:hAnsi="Arial Narrow" w:cs="Arial"/>
          <w:sz w:val="10"/>
          <w:szCs w:val="10"/>
        </w:rPr>
      </w:pPr>
    </w:p>
    <w:p w14:paraId="7693E67F" w14:textId="335D3270" w:rsidR="00D44881" w:rsidRDefault="00D4488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Informacje o środkach komunikacji elektronicznej, przy użyciu których Zamawiający będzie komunikował się </w:t>
      </w:r>
      <w:r w:rsidR="004D3B0A" w:rsidRPr="00D6674F">
        <w:rPr>
          <w:rFonts w:ascii="Arial Narrow" w:hAnsi="Arial Narrow" w:cs="Arial"/>
        </w:rPr>
        <w:t>z Wykonawcami, oraz informacje o wymaganiach technicznych i organizacyjnych sporządzania, wysyłania i odbierania korespondencji elektronicznej</w:t>
      </w:r>
    </w:p>
    <w:p w14:paraId="1964CDBA" w14:textId="77777777" w:rsidR="00B22D57" w:rsidRPr="00B22D57" w:rsidRDefault="00B22D57" w:rsidP="00B22D57">
      <w:pPr>
        <w:spacing w:line="276" w:lineRule="auto"/>
        <w:jc w:val="both"/>
        <w:rPr>
          <w:rFonts w:ascii="Arial Narrow" w:hAnsi="Arial Narrow" w:cs="Arial"/>
          <w:sz w:val="10"/>
          <w:szCs w:val="10"/>
        </w:rPr>
      </w:pPr>
    </w:p>
    <w:p w14:paraId="0D1D963B" w14:textId="51186C1F" w:rsidR="004D3B0A" w:rsidRDefault="004D3B0A"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sposobie komunikowania się Zamawiającego z Wykonawcami w inny sposób niż przy użyciu środków komunikacji elektronicznej w przypadku zaistnienia jednej z sytuacji określonych w art. 65 ust. 1, art. 66 i art. 69</w:t>
      </w:r>
      <w:r w:rsidR="001E413D" w:rsidRPr="00D6674F">
        <w:rPr>
          <w:rFonts w:ascii="Arial Narrow" w:hAnsi="Arial Narrow" w:cs="Arial"/>
        </w:rPr>
        <w:t xml:space="preserve"> ustawy Pzp</w:t>
      </w:r>
    </w:p>
    <w:p w14:paraId="30F8B57B" w14:textId="77777777" w:rsidR="00B22D57" w:rsidRPr="00B22D57" w:rsidRDefault="00B22D57" w:rsidP="00B22D57">
      <w:pPr>
        <w:spacing w:line="276" w:lineRule="auto"/>
        <w:jc w:val="both"/>
        <w:rPr>
          <w:rFonts w:ascii="Arial Narrow" w:hAnsi="Arial Narrow" w:cs="Arial"/>
          <w:sz w:val="10"/>
          <w:szCs w:val="10"/>
        </w:rPr>
      </w:pPr>
    </w:p>
    <w:p w14:paraId="09934F67" w14:textId="3706A07D" w:rsidR="00146CAA" w:rsidRDefault="00146CAA"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Wskazanie osób uprawnionych do komunikowania się z Wykonawcami</w:t>
      </w:r>
    </w:p>
    <w:p w14:paraId="1447B3E7" w14:textId="77777777" w:rsidR="00B22D57" w:rsidRPr="00B22D57" w:rsidRDefault="00B22D57" w:rsidP="00B22D57">
      <w:pPr>
        <w:spacing w:line="276" w:lineRule="auto"/>
        <w:jc w:val="both"/>
        <w:rPr>
          <w:rFonts w:ascii="Arial Narrow" w:hAnsi="Arial Narrow" w:cs="Arial"/>
          <w:sz w:val="10"/>
          <w:szCs w:val="10"/>
        </w:rPr>
      </w:pPr>
    </w:p>
    <w:p w14:paraId="497284FD" w14:textId="6CBEAA1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związania ofertą</w:t>
      </w:r>
    </w:p>
    <w:p w14:paraId="69902233" w14:textId="77777777" w:rsidR="00B22D57" w:rsidRPr="00B22D57" w:rsidRDefault="00B22D57" w:rsidP="00B22D57">
      <w:pPr>
        <w:spacing w:line="276" w:lineRule="auto"/>
        <w:jc w:val="both"/>
        <w:rPr>
          <w:rFonts w:ascii="Arial Narrow" w:hAnsi="Arial Narrow" w:cs="Arial"/>
          <w:sz w:val="10"/>
          <w:szCs w:val="10"/>
        </w:rPr>
      </w:pPr>
    </w:p>
    <w:p w14:paraId="714DEA88" w14:textId="7201003B"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Opis sposobu przygotowania </w:t>
      </w:r>
      <w:r w:rsidR="007B56DD">
        <w:rPr>
          <w:rFonts w:ascii="Arial Narrow" w:hAnsi="Arial Narrow" w:cs="Arial"/>
        </w:rPr>
        <w:t xml:space="preserve">i składania </w:t>
      </w:r>
      <w:r w:rsidRPr="00D6674F">
        <w:rPr>
          <w:rFonts w:ascii="Arial Narrow" w:hAnsi="Arial Narrow" w:cs="Arial"/>
        </w:rPr>
        <w:t>oferty</w:t>
      </w:r>
    </w:p>
    <w:p w14:paraId="2DD7FA2F" w14:textId="77777777" w:rsidR="00B22D57" w:rsidRPr="00B22D57" w:rsidRDefault="00B22D57" w:rsidP="00B22D57">
      <w:pPr>
        <w:spacing w:line="276" w:lineRule="auto"/>
        <w:jc w:val="both"/>
        <w:rPr>
          <w:rFonts w:ascii="Arial Narrow" w:hAnsi="Arial Narrow" w:cs="Arial"/>
          <w:sz w:val="10"/>
          <w:szCs w:val="10"/>
        </w:rPr>
      </w:pPr>
    </w:p>
    <w:p w14:paraId="19F673F7" w14:textId="5A02E7BC"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otwarcia ofert</w:t>
      </w:r>
    </w:p>
    <w:p w14:paraId="3C81019F" w14:textId="77777777" w:rsidR="00B22D57" w:rsidRPr="00B22D57" w:rsidRDefault="00B22D57" w:rsidP="00B22D57">
      <w:pPr>
        <w:spacing w:line="276" w:lineRule="auto"/>
        <w:jc w:val="both"/>
        <w:rPr>
          <w:rFonts w:ascii="Arial Narrow" w:hAnsi="Arial Narrow" w:cs="Arial"/>
          <w:sz w:val="10"/>
          <w:szCs w:val="10"/>
        </w:rPr>
      </w:pPr>
    </w:p>
    <w:p w14:paraId="532C40CE" w14:textId="4E13FCF1" w:rsidR="00A12ECA" w:rsidRPr="006B6F0F" w:rsidRDefault="00A12ECA" w:rsidP="00A12ECA">
      <w:pPr>
        <w:numPr>
          <w:ilvl w:val="0"/>
          <w:numId w:val="6"/>
        </w:numPr>
        <w:spacing w:line="276" w:lineRule="auto"/>
        <w:ind w:left="567" w:hanging="709"/>
        <w:jc w:val="both"/>
        <w:rPr>
          <w:rFonts w:ascii="Arial Narrow" w:hAnsi="Arial Narrow" w:cs="Arial"/>
        </w:rPr>
      </w:pPr>
      <w:r w:rsidRPr="006B6F0F">
        <w:rPr>
          <w:rFonts w:ascii="Arial Narrow" w:hAnsi="Arial Narrow" w:cs="Arial"/>
        </w:rPr>
        <w:t xml:space="preserve">Podstawy </w:t>
      </w:r>
      <w:r w:rsidR="00FE199E" w:rsidRPr="00D6674F">
        <w:rPr>
          <w:rFonts w:ascii="Arial Narrow" w:hAnsi="Arial Narrow" w:cs="Arial"/>
        </w:rPr>
        <w:t>wykluczenia, o których mowa w art. 108 ust. 1 oraz art. 109 ust. 1 pkt 4 ustawy Pzp</w:t>
      </w:r>
      <w:r w:rsidR="00FE199E">
        <w:rPr>
          <w:rFonts w:ascii="Arial Narrow" w:hAnsi="Arial Narrow" w:cs="Arial"/>
        </w:rPr>
        <w:t xml:space="preserve">                           i art. 7 ust. 1 ustawy z dnia 13 kwietnia 2022 r.</w:t>
      </w:r>
      <w:r w:rsidR="00FE199E" w:rsidRPr="00D6674F">
        <w:rPr>
          <w:rFonts w:ascii="Arial Narrow" w:hAnsi="Arial Narrow" w:cs="Arial"/>
        </w:rPr>
        <w:t>, a także informacje o warunkach udziału w postępowaniu</w:t>
      </w:r>
    </w:p>
    <w:p w14:paraId="7A8335E4" w14:textId="77777777" w:rsidR="00B22D57" w:rsidRPr="00B22D57" w:rsidRDefault="00B22D57" w:rsidP="00B22D57">
      <w:pPr>
        <w:spacing w:line="276" w:lineRule="auto"/>
        <w:jc w:val="both"/>
        <w:rPr>
          <w:rFonts w:ascii="Arial Narrow" w:hAnsi="Arial Narrow" w:cs="Arial"/>
          <w:sz w:val="10"/>
          <w:szCs w:val="10"/>
        </w:rPr>
      </w:pPr>
    </w:p>
    <w:p w14:paraId="23CE9478" w14:textId="127C65E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Sposób obliczenia ceny</w:t>
      </w:r>
    </w:p>
    <w:p w14:paraId="495E0684" w14:textId="77777777" w:rsidR="00B22D57" w:rsidRPr="00B22D57" w:rsidRDefault="00B22D57" w:rsidP="00B22D57">
      <w:pPr>
        <w:spacing w:line="276" w:lineRule="auto"/>
        <w:jc w:val="both"/>
        <w:rPr>
          <w:rFonts w:ascii="Arial Narrow" w:hAnsi="Arial Narrow" w:cs="Arial"/>
          <w:sz w:val="10"/>
          <w:szCs w:val="10"/>
        </w:rPr>
      </w:pPr>
    </w:p>
    <w:p w14:paraId="0D38DC4A" w14:textId="4BE4BF29" w:rsidR="00E55AAB"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Opis kryteriów oceny ofert, wraz z podaniem wag tych kryteriów, i sposobu oceny ofert</w:t>
      </w:r>
    </w:p>
    <w:p w14:paraId="21866ABA" w14:textId="77777777" w:rsidR="00B22D57" w:rsidRPr="00B22D57" w:rsidRDefault="00B22D57" w:rsidP="00B22D57">
      <w:pPr>
        <w:spacing w:line="276" w:lineRule="auto"/>
        <w:jc w:val="both"/>
        <w:rPr>
          <w:rFonts w:ascii="Arial Narrow" w:hAnsi="Arial Narrow" w:cs="Arial"/>
          <w:sz w:val="10"/>
          <w:szCs w:val="10"/>
        </w:rPr>
      </w:pPr>
    </w:p>
    <w:p w14:paraId="642DFEAB" w14:textId="26C4B85D" w:rsidR="00626B97"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formalnościach, jakie muszą zostać dopełnione po wyborze oferty w celu zawarcia umowy w sprawie zamówienia publicznego</w:t>
      </w:r>
    </w:p>
    <w:p w14:paraId="63E19C9A" w14:textId="77777777" w:rsidR="00B22D57" w:rsidRPr="00B22D57" w:rsidRDefault="00B22D57" w:rsidP="00B22D57">
      <w:pPr>
        <w:spacing w:line="276" w:lineRule="auto"/>
        <w:jc w:val="both"/>
        <w:rPr>
          <w:rFonts w:ascii="Arial Narrow" w:hAnsi="Arial Narrow" w:cs="Arial"/>
          <w:sz w:val="10"/>
          <w:szCs w:val="10"/>
        </w:rPr>
      </w:pPr>
    </w:p>
    <w:p w14:paraId="2C61C2D6" w14:textId="3041DCD3" w:rsidR="00626B97"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Pouczenie o środkach ochrony prawnej przysługujących Wykonawcy</w:t>
      </w:r>
    </w:p>
    <w:p w14:paraId="69C16623" w14:textId="77777777" w:rsidR="00B22D57" w:rsidRPr="00B22D57" w:rsidRDefault="00B22D57" w:rsidP="00B22D57">
      <w:pPr>
        <w:spacing w:line="276" w:lineRule="auto"/>
        <w:jc w:val="both"/>
        <w:rPr>
          <w:rFonts w:ascii="Arial Narrow" w:hAnsi="Arial Narrow" w:cs="Arial"/>
          <w:sz w:val="10"/>
          <w:szCs w:val="10"/>
        </w:rPr>
      </w:pPr>
    </w:p>
    <w:p w14:paraId="7D5A32A7" w14:textId="775B721F"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8A0536" w:rsidRPr="00D6674F">
        <w:rPr>
          <w:rFonts w:ascii="Arial Narrow" w:hAnsi="Arial Narrow" w:cs="Arial"/>
        </w:rPr>
        <w:t>a</w:t>
      </w:r>
      <w:r w:rsidRPr="00D6674F">
        <w:rPr>
          <w:rFonts w:ascii="Arial Narrow" w:hAnsi="Arial Narrow" w:cs="Arial"/>
        </w:rPr>
        <w:t xml:space="preserve"> o podmiotowych środkach dowodowych, jeżeli Zamawiający będzie wymagał ich złożenia</w:t>
      </w:r>
    </w:p>
    <w:p w14:paraId="0A35FDDC" w14:textId="77777777" w:rsidR="009D7218" w:rsidRPr="00324C7B" w:rsidRDefault="009D7218" w:rsidP="009D7218">
      <w:pPr>
        <w:spacing w:line="276" w:lineRule="auto"/>
        <w:jc w:val="both"/>
        <w:rPr>
          <w:rFonts w:ascii="Arial Narrow" w:hAnsi="Arial Narrow" w:cs="Arial"/>
          <w:sz w:val="10"/>
          <w:szCs w:val="10"/>
        </w:rPr>
      </w:pPr>
    </w:p>
    <w:p w14:paraId="30D35FF0" w14:textId="4FA04599"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Opis części zamówienia, jeżeli Zamawiający dopuszcza składanie ofert częściowych</w:t>
      </w:r>
    </w:p>
    <w:p w14:paraId="529AD307" w14:textId="77777777" w:rsidR="00B22D57" w:rsidRPr="00B22D57" w:rsidRDefault="00B22D57" w:rsidP="00B22D57">
      <w:pPr>
        <w:spacing w:line="276" w:lineRule="auto"/>
        <w:ind w:left="567"/>
        <w:jc w:val="both"/>
        <w:rPr>
          <w:rFonts w:ascii="Arial Narrow" w:hAnsi="Arial Narrow" w:cs="Arial"/>
          <w:sz w:val="10"/>
          <w:szCs w:val="10"/>
        </w:rPr>
      </w:pPr>
    </w:p>
    <w:p w14:paraId="3B9A358C" w14:textId="0169A1DF"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Liczb</w:t>
      </w:r>
      <w:r w:rsidR="008A0536" w:rsidRPr="00D6674F">
        <w:rPr>
          <w:rFonts w:ascii="Arial Narrow" w:hAnsi="Arial Narrow" w:cs="Arial"/>
        </w:rPr>
        <w:t>a</w:t>
      </w:r>
      <w:r w:rsidRPr="00D6674F">
        <w:rPr>
          <w:rFonts w:ascii="Arial Narrow" w:hAnsi="Arial Narrow" w:cs="Arial"/>
        </w:rPr>
        <w:t xml:space="preserve"> części zamówienia, na którą Wykonawca może złożyć ofertę,</w:t>
      </w:r>
      <w:r w:rsidR="007C7EFD" w:rsidRPr="00D6674F">
        <w:rPr>
          <w:rFonts w:ascii="Arial Narrow" w:hAnsi="Arial Narrow" w:cs="Arial"/>
        </w:rPr>
        <w:t xml:space="preserve"> </w:t>
      </w:r>
      <w:r w:rsidRPr="00D6674F">
        <w:rPr>
          <w:rFonts w:ascii="Arial Narrow" w:hAnsi="Arial Narrow" w:cs="Arial"/>
        </w:rPr>
        <w:t>lub maksymaln</w:t>
      </w:r>
      <w:r w:rsidR="001E413D" w:rsidRPr="00D6674F">
        <w:rPr>
          <w:rFonts w:ascii="Arial Narrow" w:hAnsi="Arial Narrow" w:cs="Arial"/>
        </w:rPr>
        <w:t>a</w:t>
      </w:r>
      <w:r w:rsidRPr="00D6674F">
        <w:rPr>
          <w:rFonts w:ascii="Arial Narrow" w:hAnsi="Arial Narrow" w:cs="Arial"/>
        </w:rPr>
        <w:t xml:space="preserve"> liczb</w:t>
      </w:r>
      <w:r w:rsidR="001E413D" w:rsidRPr="00D6674F">
        <w:rPr>
          <w:rFonts w:ascii="Arial Narrow" w:hAnsi="Arial Narrow" w:cs="Arial"/>
        </w:rPr>
        <w:t>a</w:t>
      </w:r>
      <w:r w:rsidRPr="00D6674F">
        <w:rPr>
          <w:rFonts w:ascii="Arial Narrow" w:hAnsi="Arial Narrow" w:cs="Arial"/>
        </w:rPr>
        <w:t xml:space="preserve"> części, na które zamówienie może zostać udzielone temu samemu Wykonawcy, oraz kryteria lub zasady, mające zastosowanie do ustalenia, które części zamówienia zostaną udzielone jednemu </w:t>
      </w:r>
      <w:r w:rsidRPr="00D6674F">
        <w:rPr>
          <w:rFonts w:ascii="Arial Narrow" w:hAnsi="Arial Narrow" w:cs="Arial"/>
        </w:rPr>
        <w:lastRenderedPageBreak/>
        <w:t>Wykonawcy, w przypadku wyboru jego oferty w większej niż maksymalna liczbie części</w:t>
      </w:r>
    </w:p>
    <w:p w14:paraId="442A8025" w14:textId="77777777" w:rsidR="00B22D57" w:rsidRPr="00B22D57" w:rsidRDefault="00B22D57" w:rsidP="00B22D57">
      <w:pPr>
        <w:spacing w:line="276" w:lineRule="auto"/>
        <w:jc w:val="both"/>
        <w:rPr>
          <w:rFonts w:ascii="Arial Narrow" w:hAnsi="Arial Narrow" w:cs="Arial"/>
          <w:sz w:val="10"/>
          <w:szCs w:val="10"/>
        </w:rPr>
      </w:pPr>
    </w:p>
    <w:p w14:paraId="04FBAE87" w14:textId="189E8238"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ofert wariantowych, w tym informacje o sposobie przedstawiania ofert wariantowych oraz minimalne warunki, jakim muszą odpowiadać oferty wariantowe, jeżeli Zamawiający wymaga lub dopuszcza ich składanie</w:t>
      </w:r>
    </w:p>
    <w:p w14:paraId="13F66D8C" w14:textId="77777777" w:rsidR="00B22D57" w:rsidRPr="00BF0EB0" w:rsidRDefault="00B22D57" w:rsidP="00B22D57">
      <w:pPr>
        <w:spacing w:line="276" w:lineRule="auto"/>
        <w:jc w:val="both"/>
        <w:rPr>
          <w:rFonts w:ascii="Arial Narrow" w:hAnsi="Arial Narrow" w:cs="Arial"/>
          <w:sz w:val="10"/>
          <w:szCs w:val="10"/>
        </w:rPr>
      </w:pPr>
    </w:p>
    <w:p w14:paraId="576AD59F" w14:textId="1DF0377E" w:rsidR="008F3FD4"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w zakresie zatrudnienia na podstawie stosunku pracy, w okolicznościach, o których mowa w art. 95</w:t>
      </w:r>
      <w:r w:rsidR="001E413D" w:rsidRPr="00D6674F">
        <w:rPr>
          <w:rFonts w:ascii="Arial Narrow" w:hAnsi="Arial Narrow" w:cs="Arial"/>
        </w:rPr>
        <w:t xml:space="preserve"> ustawy Pzp</w:t>
      </w:r>
    </w:p>
    <w:p w14:paraId="238DA77B" w14:textId="77777777" w:rsidR="00BF0EB0" w:rsidRPr="00BF0EB0" w:rsidRDefault="00BF0EB0" w:rsidP="00BF0EB0">
      <w:pPr>
        <w:spacing w:line="276" w:lineRule="auto"/>
        <w:jc w:val="both"/>
        <w:rPr>
          <w:rFonts w:ascii="Arial Narrow" w:hAnsi="Arial Narrow" w:cs="Arial"/>
          <w:sz w:val="10"/>
          <w:szCs w:val="10"/>
        </w:rPr>
      </w:pPr>
    </w:p>
    <w:p w14:paraId="735AD26B" w14:textId="2C7E493B" w:rsidR="00320D8C"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w zakresie zatrudnienia osób, o których mowa w art. 96 ust. 2 pkt 2</w:t>
      </w:r>
      <w:r w:rsidR="001E413D" w:rsidRPr="00D6674F">
        <w:rPr>
          <w:rFonts w:ascii="Arial Narrow" w:hAnsi="Arial Narrow" w:cs="Arial"/>
        </w:rPr>
        <w:t xml:space="preserve"> ustawy Pzp</w:t>
      </w:r>
      <w:r w:rsidRPr="00D6674F">
        <w:rPr>
          <w:rFonts w:ascii="Arial Narrow" w:hAnsi="Arial Narrow" w:cs="Arial"/>
        </w:rPr>
        <w:t xml:space="preserve">, </w:t>
      </w:r>
      <w:r w:rsidR="00684721" w:rsidRPr="00D6674F">
        <w:rPr>
          <w:rFonts w:ascii="Arial Narrow" w:hAnsi="Arial Narrow" w:cs="Arial"/>
        </w:rPr>
        <w:t>jeżeli</w:t>
      </w:r>
      <w:r w:rsidRPr="00D6674F">
        <w:rPr>
          <w:rFonts w:ascii="Arial Narrow" w:hAnsi="Arial Narrow" w:cs="Arial"/>
        </w:rPr>
        <w:t xml:space="preserve"> Zamawiający przewiduje takie wymagania</w:t>
      </w:r>
    </w:p>
    <w:p w14:paraId="03CC2BB6" w14:textId="77777777" w:rsidR="00BF0EB0" w:rsidRPr="00BF0EB0" w:rsidRDefault="00BF0EB0" w:rsidP="00BF0EB0">
      <w:pPr>
        <w:spacing w:line="276" w:lineRule="auto"/>
        <w:jc w:val="both"/>
        <w:rPr>
          <w:rFonts w:ascii="Arial Narrow" w:hAnsi="Arial Narrow" w:cs="Arial"/>
          <w:sz w:val="10"/>
          <w:szCs w:val="10"/>
        </w:rPr>
      </w:pPr>
    </w:p>
    <w:p w14:paraId="2FBA01F7" w14:textId="34AE8541" w:rsidR="00320D8C"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zastrzeżeniu możliwości ubiegania się o udzielenie zamówienia wyłącznie przez Wykonawców, o których mowa w art. 94</w:t>
      </w:r>
      <w:r w:rsidR="001E413D" w:rsidRPr="00D6674F">
        <w:rPr>
          <w:rFonts w:ascii="Arial Narrow" w:hAnsi="Arial Narrow" w:cs="Arial"/>
        </w:rPr>
        <w:t xml:space="preserve"> ustawy Pzp</w:t>
      </w:r>
      <w:r w:rsidRPr="00D6674F">
        <w:rPr>
          <w:rFonts w:ascii="Arial Narrow" w:hAnsi="Arial Narrow" w:cs="Arial"/>
        </w:rPr>
        <w:t xml:space="preserve">, </w:t>
      </w:r>
      <w:r w:rsidR="000A2008" w:rsidRPr="00D6674F">
        <w:rPr>
          <w:rFonts w:ascii="Arial Narrow" w:hAnsi="Arial Narrow" w:cs="Arial"/>
        </w:rPr>
        <w:t>jeżeli</w:t>
      </w:r>
      <w:r w:rsidRPr="00D6674F">
        <w:rPr>
          <w:rFonts w:ascii="Arial Narrow" w:hAnsi="Arial Narrow" w:cs="Arial"/>
        </w:rPr>
        <w:t xml:space="preserve"> Zamawiający przewiduje takie wymagania</w:t>
      </w:r>
    </w:p>
    <w:p w14:paraId="263ACE61" w14:textId="77777777" w:rsidR="00BF0EB0" w:rsidRPr="00BF0EB0" w:rsidRDefault="00BF0EB0" w:rsidP="00BF0EB0">
      <w:pPr>
        <w:spacing w:line="276" w:lineRule="auto"/>
        <w:jc w:val="both"/>
        <w:rPr>
          <w:rFonts w:ascii="Arial Narrow" w:hAnsi="Arial Narrow" w:cs="Arial"/>
          <w:sz w:val="10"/>
          <w:szCs w:val="10"/>
        </w:rPr>
      </w:pPr>
    </w:p>
    <w:p w14:paraId="444408C1" w14:textId="2286C201" w:rsidR="00320D8C"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dotyczące wadium, w tym jego kwot</w:t>
      </w:r>
      <w:r w:rsidR="001E413D" w:rsidRPr="00D6674F">
        <w:rPr>
          <w:rFonts w:ascii="Arial Narrow" w:hAnsi="Arial Narrow" w:cs="Arial"/>
        </w:rPr>
        <w:t>a</w:t>
      </w:r>
      <w:r w:rsidRPr="00D6674F">
        <w:rPr>
          <w:rFonts w:ascii="Arial Narrow" w:hAnsi="Arial Narrow" w:cs="Arial"/>
        </w:rPr>
        <w:t>, jeżeli Zamawiający przewiduje obowiązek wniesienia wadium</w:t>
      </w:r>
    </w:p>
    <w:p w14:paraId="26CD5F4E" w14:textId="77777777" w:rsidR="00BF0EB0" w:rsidRPr="00BF0EB0" w:rsidRDefault="00BF0EB0" w:rsidP="00BF0EB0">
      <w:pPr>
        <w:spacing w:line="276" w:lineRule="auto"/>
        <w:jc w:val="both"/>
        <w:rPr>
          <w:rFonts w:ascii="Arial Narrow" w:hAnsi="Arial Narrow" w:cs="Arial"/>
          <w:sz w:val="10"/>
          <w:szCs w:val="10"/>
        </w:rPr>
      </w:pPr>
    </w:p>
    <w:p w14:paraId="41222F8E" w14:textId="0C6F64F5" w:rsidR="00684721"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przewidywanych zamówieniach, o których mowa w art. 214 ust. 1 pkt 7 i 8</w:t>
      </w:r>
      <w:r w:rsidR="001E413D" w:rsidRPr="00D6674F">
        <w:rPr>
          <w:rFonts w:ascii="Arial Narrow" w:hAnsi="Arial Narrow" w:cs="Arial"/>
        </w:rPr>
        <w:t xml:space="preserve"> ustawy Pzp</w:t>
      </w:r>
      <w:r w:rsidRPr="00D6674F">
        <w:rPr>
          <w:rFonts w:ascii="Arial Narrow" w:hAnsi="Arial Narrow" w:cs="Arial"/>
        </w:rPr>
        <w:t>, jeżeli Zamawiający przewiduje udzielenie takich zamówień</w:t>
      </w:r>
    </w:p>
    <w:p w14:paraId="2880C5D3" w14:textId="77777777" w:rsidR="00BF0EB0" w:rsidRPr="00BF0EB0" w:rsidRDefault="00BF0EB0" w:rsidP="00BF0EB0">
      <w:pPr>
        <w:spacing w:line="276" w:lineRule="auto"/>
        <w:jc w:val="both"/>
        <w:rPr>
          <w:rFonts w:ascii="Arial Narrow" w:hAnsi="Arial Narrow" w:cs="Arial"/>
          <w:sz w:val="10"/>
          <w:szCs w:val="10"/>
        </w:rPr>
      </w:pPr>
    </w:p>
    <w:p w14:paraId="6FC0B381" w14:textId="6B4473BB" w:rsidR="00684721"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przeprowadzenia przez Wykonawcę wizji lokalnej</w:t>
      </w:r>
      <w:r w:rsidR="007C7EFD" w:rsidRPr="00D6674F">
        <w:rPr>
          <w:rFonts w:ascii="Arial Narrow" w:hAnsi="Arial Narrow" w:cs="Arial"/>
        </w:rPr>
        <w:t xml:space="preserve"> </w:t>
      </w:r>
      <w:r w:rsidRPr="00D6674F">
        <w:rPr>
          <w:rFonts w:ascii="Arial Narrow" w:hAnsi="Arial Narrow" w:cs="Arial"/>
        </w:rPr>
        <w:t>lub sprawdzenia przez niego dokumentów niezbędnych do realizacji zamówienia, o których mowa w art. 131 ust. 2</w:t>
      </w:r>
      <w:r w:rsidR="001E413D" w:rsidRPr="00D6674F">
        <w:rPr>
          <w:rFonts w:ascii="Arial Narrow" w:hAnsi="Arial Narrow" w:cs="Arial"/>
        </w:rPr>
        <w:t xml:space="preserve"> ustawy Pzp</w:t>
      </w:r>
      <w:r w:rsidRPr="00D6674F">
        <w:rPr>
          <w:rFonts w:ascii="Arial Narrow" w:hAnsi="Arial Narrow" w:cs="Arial"/>
        </w:rPr>
        <w:t>, jeżeli Zamawiający przewiduje możliwość albo wymaga złożenia oferty po odbyciu wizji lokalnej lub sprawdzeniu tych dokumentów</w:t>
      </w:r>
    </w:p>
    <w:p w14:paraId="3C18BFF3" w14:textId="77777777" w:rsidR="00BF0EB0" w:rsidRPr="00BF0EB0" w:rsidRDefault="00BF0EB0" w:rsidP="00BF0EB0">
      <w:pPr>
        <w:spacing w:line="276" w:lineRule="auto"/>
        <w:jc w:val="both"/>
        <w:rPr>
          <w:rFonts w:ascii="Arial Narrow" w:hAnsi="Arial Narrow" w:cs="Arial"/>
          <w:sz w:val="10"/>
          <w:szCs w:val="10"/>
        </w:rPr>
      </w:pPr>
    </w:p>
    <w:p w14:paraId="149DDD8B" w14:textId="40778778" w:rsidR="006847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walut obcych, w jakich mogą być prowadzone rozliczenia między Zamawiającym a Wykonawcą, jeżeli Zamawiający przewiduje rozliczenia</w:t>
      </w:r>
      <w:r w:rsidR="007C7EFD" w:rsidRPr="00D6674F">
        <w:rPr>
          <w:rFonts w:ascii="Arial Narrow" w:hAnsi="Arial Narrow" w:cs="Arial"/>
        </w:rPr>
        <w:t xml:space="preserve"> </w:t>
      </w:r>
      <w:r w:rsidRPr="00D6674F">
        <w:rPr>
          <w:rFonts w:ascii="Arial Narrow" w:hAnsi="Arial Narrow" w:cs="Arial"/>
        </w:rPr>
        <w:t>w walutach obcych</w:t>
      </w:r>
    </w:p>
    <w:p w14:paraId="4494DB7D" w14:textId="77777777" w:rsidR="00BF0EB0" w:rsidRPr="00BF0EB0" w:rsidRDefault="00BF0EB0" w:rsidP="00BF0EB0">
      <w:pPr>
        <w:spacing w:line="276" w:lineRule="auto"/>
        <w:jc w:val="both"/>
        <w:rPr>
          <w:rFonts w:ascii="Arial Narrow" w:hAnsi="Arial Narrow" w:cs="Arial"/>
          <w:sz w:val="10"/>
          <w:szCs w:val="10"/>
        </w:rPr>
      </w:pPr>
    </w:p>
    <w:p w14:paraId="67CC9791" w14:textId="48146A3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zwrotu kosztów udziału w postępowaniu, jeżeli Zamawiający przewiduje ich zwrot</w:t>
      </w:r>
    </w:p>
    <w:p w14:paraId="523CA862" w14:textId="77777777" w:rsidR="00BF0EB0" w:rsidRPr="00BF0EB0" w:rsidRDefault="00BF0EB0" w:rsidP="00BF0EB0">
      <w:pPr>
        <w:spacing w:line="276" w:lineRule="auto"/>
        <w:jc w:val="both"/>
        <w:rPr>
          <w:rFonts w:ascii="Arial Narrow" w:hAnsi="Arial Narrow" w:cs="Arial"/>
          <w:sz w:val="10"/>
          <w:szCs w:val="10"/>
        </w:rPr>
      </w:pPr>
    </w:p>
    <w:p w14:paraId="692656E8" w14:textId="4015FFF1"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obowiązku osobistego wykonania przez Wykonawcę kluczowych zadań, jeżeli Zamawiający dokonuje takiego zastrzeżenia zgodnie z art. 60 i art. 121</w:t>
      </w:r>
      <w:r w:rsidR="001E413D" w:rsidRPr="00D6674F">
        <w:rPr>
          <w:rFonts w:ascii="Arial Narrow" w:hAnsi="Arial Narrow" w:cs="Arial"/>
        </w:rPr>
        <w:t xml:space="preserve"> ustawy Pzp</w:t>
      </w:r>
    </w:p>
    <w:p w14:paraId="270898E5" w14:textId="77777777" w:rsidR="00BF0EB0" w:rsidRPr="00BF0EB0" w:rsidRDefault="00BF0EB0" w:rsidP="00BF0EB0">
      <w:pPr>
        <w:spacing w:line="276" w:lineRule="auto"/>
        <w:jc w:val="both"/>
        <w:rPr>
          <w:rFonts w:ascii="Arial Narrow" w:hAnsi="Arial Narrow" w:cs="Arial"/>
          <w:sz w:val="10"/>
          <w:szCs w:val="10"/>
        </w:rPr>
      </w:pPr>
    </w:p>
    <w:p w14:paraId="59156F09" w14:textId="1FFBFFD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Maksymaln</w:t>
      </w:r>
      <w:r w:rsidR="001E413D" w:rsidRPr="00D6674F">
        <w:rPr>
          <w:rFonts w:ascii="Arial Narrow" w:hAnsi="Arial Narrow" w:cs="Arial"/>
        </w:rPr>
        <w:t>a</w:t>
      </w:r>
      <w:r w:rsidRPr="00D6674F">
        <w:rPr>
          <w:rFonts w:ascii="Arial Narrow" w:hAnsi="Arial Narrow" w:cs="Arial"/>
        </w:rPr>
        <w:t xml:space="preserve"> liczb</w:t>
      </w:r>
      <w:r w:rsidR="008F39FA" w:rsidRPr="00D6674F">
        <w:rPr>
          <w:rFonts w:ascii="Arial Narrow" w:hAnsi="Arial Narrow" w:cs="Arial"/>
        </w:rPr>
        <w:t>a</w:t>
      </w:r>
      <w:r w:rsidRPr="00D6674F">
        <w:rPr>
          <w:rFonts w:ascii="Arial Narrow" w:hAnsi="Arial Narrow" w:cs="Arial"/>
        </w:rPr>
        <w:t xml:space="preserve"> Wykonawców, z którymi Zamawiający zawrze umowę ramową, jeżeli Zamawiający przewiduje zawarcie umowy ramowej</w:t>
      </w:r>
    </w:p>
    <w:p w14:paraId="55FC0293" w14:textId="77777777" w:rsidR="00BF0EB0" w:rsidRPr="00BF0EB0" w:rsidRDefault="00BF0EB0" w:rsidP="00BF0EB0">
      <w:pPr>
        <w:spacing w:line="276" w:lineRule="auto"/>
        <w:jc w:val="both"/>
        <w:rPr>
          <w:rFonts w:ascii="Arial Narrow" w:hAnsi="Arial Narrow" w:cs="Arial"/>
          <w:sz w:val="10"/>
          <w:szCs w:val="10"/>
        </w:rPr>
      </w:pPr>
    </w:p>
    <w:p w14:paraId="39BE8259" w14:textId="34A7525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przewidywanym wyborze najkorzystniejszej oferty z zastosowaniem aukcji elektronicznej wraz z informacjami, o których mowa w art. 230</w:t>
      </w:r>
      <w:r w:rsidR="001E413D" w:rsidRPr="00D6674F">
        <w:rPr>
          <w:rFonts w:ascii="Arial Narrow" w:hAnsi="Arial Narrow" w:cs="Arial"/>
        </w:rPr>
        <w:t xml:space="preserve"> ustawy Pzp</w:t>
      </w:r>
      <w:r w:rsidRPr="00D6674F">
        <w:rPr>
          <w:rFonts w:ascii="Arial Narrow" w:hAnsi="Arial Narrow" w:cs="Arial"/>
        </w:rPr>
        <w:t>, jeżeli Zamawiający przewiduje aukcję elektroniczną</w:t>
      </w:r>
    </w:p>
    <w:p w14:paraId="120FA190" w14:textId="67958529" w:rsidR="00BF0EB0" w:rsidRDefault="00BF0EB0" w:rsidP="00BF0EB0">
      <w:pPr>
        <w:spacing w:line="276" w:lineRule="auto"/>
        <w:jc w:val="both"/>
        <w:rPr>
          <w:rFonts w:ascii="Arial Narrow" w:hAnsi="Arial Narrow" w:cs="Arial"/>
          <w:sz w:val="10"/>
          <w:szCs w:val="10"/>
        </w:rPr>
      </w:pPr>
    </w:p>
    <w:p w14:paraId="37104A43" w14:textId="238375C2"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Wymóg lub możliwość złożenia ofert w postaci katalogów elektronicznych</w:t>
      </w:r>
      <w:r w:rsidR="007C7EFD" w:rsidRPr="00D6674F">
        <w:rPr>
          <w:rFonts w:ascii="Arial Narrow" w:hAnsi="Arial Narrow" w:cs="Arial"/>
        </w:rPr>
        <w:t xml:space="preserve"> </w:t>
      </w:r>
      <w:r w:rsidR="00E701B2" w:rsidRPr="00D6674F">
        <w:rPr>
          <w:rFonts w:ascii="Arial Narrow" w:hAnsi="Arial Narrow" w:cs="Arial"/>
        </w:rPr>
        <w:t>lub dołączenia katalogów elektronicznych</w:t>
      </w:r>
      <w:r w:rsidRPr="00D6674F">
        <w:rPr>
          <w:rFonts w:ascii="Arial Narrow" w:hAnsi="Arial Narrow" w:cs="Arial"/>
        </w:rPr>
        <w:t xml:space="preserve"> do oferty,</w:t>
      </w:r>
      <w:r w:rsidR="00E701B2" w:rsidRPr="00D6674F">
        <w:rPr>
          <w:rFonts w:ascii="Arial Narrow" w:hAnsi="Arial Narrow" w:cs="Arial"/>
        </w:rPr>
        <w:t xml:space="preserve"> </w:t>
      </w:r>
      <w:r w:rsidRPr="00D6674F">
        <w:rPr>
          <w:rFonts w:ascii="Arial Narrow" w:hAnsi="Arial Narrow" w:cs="Arial"/>
        </w:rPr>
        <w:t>w sytuacji określonej w art. 93</w:t>
      </w:r>
      <w:r w:rsidR="001E413D" w:rsidRPr="00D6674F">
        <w:rPr>
          <w:rFonts w:ascii="Arial Narrow" w:hAnsi="Arial Narrow" w:cs="Arial"/>
        </w:rPr>
        <w:t xml:space="preserve"> ustawy Pzp</w:t>
      </w:r>
    </w:p>
    <w:p w14:paraId="05496920" w14:textId="77777777" w:rsidR="00BF0EB0" w:rsidRPr="00BF0EB0" w:rsidRDefault="00BF0EB0" w:rsidP="00BF0EB0">
      <w:pPr>
        <w:spacing w:line="276" w:lineRule="auto"/>
        <w:ind w:left="567"/>
        <w:jc w:val="both"/>
        <w:rPr>
          <w:rFonts w:ascii="Arial Narrow" w:hAnsi="Arial Narrow" w:cs="Arial"/>
          <w:sz w:val="10"/>
          <w:szCs w:val="10"/>
        </w:rPr>
      </w:pPr>
    </w:p>
    <w:p w14:paraId="7A364344" w14:textId="2E975C7A" w:rsidR="00485F21" w:rsidRDefault="00CD4B9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zabezpieczenia należytego wykonania umowy, jeżeli Zamawiający je przewiduje</w:t>
      </w:r>
    </w:p>
    <w:p w14:paraId="7FC36F6F" w14:textId="5FD41069" w:rsidR="008908F7" w:rsidRDefault="008908F7" w:rsidP="008908F7">
      <w:pPr>
        <w:spacing w:line="276" w:lineRule="auto"/>
        <w:ind w:left="567"/>
        <w:jc w:val="both"/>
        <w:rPr>
          <w:rFonts w:ascii="Arial Narrow" w:hAnsi="Arial Narrow" w:cs="Arial"/>
          <w:sz w:val="10"/>
          <w:szCs w:val="10"/>
        </w:rPr>
      </w:pPr>
    </w:p>
    <w:p w14:paraId="6586859A" w14:textId="74C04FA4" w:rsidR="00BF0EB0" w:rsidRDefault="00BF0EB0" w:rsidP="008908F7">
      <w:pPr>
        <w:spacing w:line="276" w:lineRule="auto"/>
        <w:ind w:left="567"/>
        <w:jc w:val="both"/>
        <w:rPr>
          <w:rFonts w:ascii="Arial Narrow" w:hAnsi="Arial Narrow" w:cs="Arial"/>
          <w:sz w:val="10"/>
          <w:szCs w:val="10"/>
        </w:rPr>
      </w:pPr>
    </w:p>
    <w:p w14:paraId="10BC3999" w14:textId="625B2E7E" w:rsidR="00BF0EB0" w:rsidRDefault="00BF0EB0" w:rsidP="008908F7">
      <w:pPr>
        <w:spacing w:line="276" w:lineRule="auto"/>
        <w:ind w:left="567"/>
        <w:jc w:val="both"/>
        <w:rPr>
          <w:rFonts w:ascii="Arial Narrow" w:hAnsi="Arial Narrow" w:cs="Arial"/>
          <w:sz w:val="10"/>
          <w:szCs w:val="10"/>
        </w:rPr>
      </w:pPr>
    </w:p>
    <w:p w14:paraId="5F1373DC" w14:textId="0850AD4C" w:rsidR="00720692" w:rsidRDefault="00720692" w:rsidP="008908F7">
      <w:pPr>
        <w:spacing w:line="276" w:lineRule="auto"/>
        <w:ind w:left="567"/>
        <w:jc w:val="both"/>
        <w:rPr>
          <w:rFonts w:ascii="Arial Narrow" w:hAnsi="Arial Narrow" w:cs="Arial"/>
          <w:sz w:val="10"/>
          <w:szCs w:val="10"/>
        </w:rPr>
      </w:pPr>
    </w:p>
    <w:p w14:paraId="1A14DF14" w14:textId="4E697524" w:rsidR="00720692" w:rsidRDefault="00720692" w:rsidP="008908F7">
      <w:pPr>
        <w:spacing w:line="276" w:lineRule="auto"/>
        <w:ind w:left="567"/>
        <w:jc w:val="both"/>
        <w:rPr>
          <w:rFonts w:ascii="Arial Narrow" w:hAnsi="Arial Narrow" w:cs="Arial"/>
          <w:sz w:val="10"/>
          <w:szCs w:val="10"/>
        </w:rPr>
      </w:pPr>
    </w:p>
    <w:p w14:paraId="3EBFC517" w14:textId="77777777" w:rsidR="00840288" w:rsidRDefault="00840288" w:rsidP="008908F7">
      <w:pPr>
        <w:spacing w:line="276" w:lineRule="auto"/>
        <w:ind w:left="567"/>
        <w:jc w:val="both"/>
        <w:rPr>
          <w:rFonts w:ascii="Arial Narrow" w:hAnsi="Arial Narrow" w:cs="Arial"/>
          <w:sz w:val="10"/>
          <w:szCs w:val="10"/>
        </w:rPr>
      </w:pPr>
    </w:p>
    <w:p w14:paraId="0B7F66F8" w14:textId="4039CF8F" w:rsidR="00720692" w:rsidRDefault="00720692" w:rsidP="008908F7">
      <w:pPr>
        <w:spacing w:line="276" w:lineRule="auto"/>
        <w:ind w:left="567"/>
        <w:jc w:val="both"/>
        <w:rPr>
          <w:rFonts w:ascii="Arial Narrow" w:hAnsi="Arial Narrow" w:cs="Arial"/>
          <w:sz w:val="10"/>
          <w:szCs w:val="10"/>
        </w:rPr>
      </w:pPr>
    </w:p>
    <w:p w14:paraId="5DBBCCEA" w14:textId="77777777" w:rsidR="0081352E" w:rsidRDefault="0081352E" w:rsidP="008908F7">
      <w:pPr>
        <w:spacing w:line="276" w:lineRule="auto"/>
        <w:ind w:left="567"/>
        <w:jc w:val="both"/>
        <w:rPr>
          <w:rFonts w:ascii="Arial Narrow" w:hAnsi="Arial Narrow" w:cs="Arial"/>
          <w:sz w:val="10"/>
          <w:szCs w:val="10"/>
        </w:rPr>
      </w:pPr>
    </w:p>
    <w:p w14:paraId="0CA52A62" w14:textId="77777777" w:rsidR="0081352E" w:rsidRDefault="0081352E" w:rsidP="008908F7">
      <w:pPr>
        <w:spacing w:line="276" w:lineRule="auto"/>
        <w:ind w:left="567"/>
        <w:jc w:val="both"/>
        <w:rPr>
          <w:rFonts w:ascii="Arial Narrow" w:hAnsi="Arial Narrow" w:cs="Arial"/>
          <w:sz w:val="10"/>
          <w:szCs w:val="10"/>
        </w:rPr>
      </w:pPr>
    </w:p>
    <w:p w14:paraId="04DC7732" w14:textId="18D56F44" w:rsidR="00B763DC" w:rsidRDefault="00B763DC" w:rsidP="008908F7">
      <w:pPr>
        <w:spacing w:line="276" w:lineRule="auto"/>
        <w:ind w:left="567"/>
        <w:jc w:val="both"/>
        <w:rPr>
          <w:rFonts w:ascii="Arial Narrow" w:hAnsi="Arial Narrow" w:cs="Arial"/>
          <w:sz w:val="10"/>
          <w:szCs w:val="10"/>
        </w:rPr>
      </w:pPr>
    </w:p>
    <w:p w14:paraId="4F1A3CB9" w14:textId="3C9867D0" w:rsidR="00B763DC" w:rsidRDefault="00B763DC" w:rsidP="008908F7">
      <w:pPr>
        <w:spacing w:line="276" w:lineRule="auto"/>
        <w:ind w:left="567"/>
        <w:jc w:val="both"/>
        <w:rPr>
          <w:rFonts w:ascii="Arial Narrow" w:hAnsi="Arial Narrow" w:cs="Arial"/>
          <w:sz w:val="10"/>
          <w:szCs w:val="10"/>
        </w:rPr>
      </w:pPr>
    </w:p>
    <w:p w14:paraId="3DD371E7" w14:textId="77777777" w:rsidR="00B763DC" w:rsidRDefault="00B763DC" w:rsidP="008908F7">
      <w:pPr>
        <w:spacing w:line="276" w:lineRule="auto"/>
        <w:ind w:left="567"/>
        <w:jc w:val="both"/>
        <w:rPr>
          <w:rFonts w:ascii="Arial Narrow" w:hAnsi="Arial Narrow" w:cs="Arial"/>
          <w:sz w:val="10"/>
          <w:szCs w:val="10"/>
        </w:rPr>
      </w:pPr>
    </w:p>
    <w:p w14:paraId="60BBDB04" w14:textId="495EEDB5" w:rsidR="00BF0EB0" w:rsidRDefault="00BF0EB0" w:rsidP="008908F7">
      <w:pPr>
        <w:spacing w:line="276" w:lineRule="auto"/>
        <w:ind w:left="567"/>
        <w:jc w:val="both"/>
        <w:rPr>
          <w:rFonts w:ascii="Arial Narrow" w:hAnsi="Arial Narrow" w:cs="Arial"/>
          <w:sz w:val="10"/>
          <w:szCs w:val="10"/>
        </w:rPr>
      </w:pPr>
    </w:p>
    <w:p w14:paraId="7545EC6D" w14:textId="77777777" w:rsidR="0048623B" w:rsidRPr="008908F7" w:rsidRDefault="0048623B" w:rsidP="009B4D2B">
      <w:pPr>
        <w:spacing w:line="276" w:lineRule="auto"/>
        <w:jc w:val="both"/>
        <w:rPr>
          <w:rFonts w:ascii="Arial Narrow" w:eastAsia="Lucida Sans Unicode" w:hAnsi="Arial Narrow" w:cs="Arial"/>
          <w:i/>
          <w:sz w:val="4"/>
          <w:szCs w:val="4"/>
          <w:u w:val="single"/>
        </w:rPr>
      </w:pPr>
    </w:p>
    <w:p w14:paraId="24ADD75A" w14:textId="77777777" w:rsidR="009E4607" w:rsidRDefault="009E4607" w:rsidP="009E4607">
      <w:pPr>
        <w:spacing w:line="276" w:lineRule="auto"/>
        <w:ind w:left="-142"/>
        <w:jc w:val="both"/>
        <w:rPr>
          <w:rStyle w:val="Hipercze"/>
          <w:rFonts w:ascii="Arial Narrow" w:eastAsia="Lucida Sans Unicode" w:hAnsi="Arial Narrow" w:cs="Arial"/>
          <w:color w:val="auto"/>
          <w:u w:val="none"/>
        </w:rPr>
      </w:pPr>
      <w:hyperlink w:anchor="_Załącznik_nr_1" w:history="1">
        <w:r w:rsidRPr="009D7218">
          <w:rPr>
            <w:rStyle w:val="Hipercze"/>
            <w:rFonts w:ascii="Arial Narrow" w:eastAsia="Lucida Sans Unicode" w:hAnsi="Arial Narrow" w:cs="Arial"/>
            <w:b/>
            <w:color w:val="auto"/>
            <w:u w:val="none"/>
          </w:rPr>
          <w:t>Załącznik nr 1 do SWZ</w:t>
        </w:r>
        <w:r w:rsidRPr="009D7218">
          <w:rPr>
            <w:rStyle w:val="Hipercze"/>
            <w:rFonts w:ascii="Arial Narrow" w:eastAsia="Lucida Sans Unicode" w:hAnsi="Arial Narrow" w:cs="Arial"/>
            <w:color w:val="auto"/>
            <w:u w:val="none"/>
          </w:rPr>
          <w:t xml:space="preserve"> – Formularz oferty</w:t>
        </w:r>
      </w:hyperlink>
    </w:p>
    <w:p w14:paraId="3C2B61E0" w14:textId="77777777" w:rsidR="009E4607" w:rsidRPr="009D7218" w:rsidRDefault="009E4607" w:rsidP="009E4607">
      <w:pPr>
        <w:spacing w:line="276" w:lineRule="auto"/>
        <w:ind w:left="-142"/>
        <w:jc w:val="both"/>
        <w:rPr>
          <w:rStyle w:val="Hipercze"/>
          <w:rFonts w:ascii="Arial Narrow" w:eastAsia="Lucida Sans Unicode" w:hAnsi="Arial Narrow" w:cs="Arial"/>
          <w:color w:val="auto"/>
          <w:u w:val="none"/>
        </w:rPr>
      </w:pPr>
      <w:hyperlink w:anchor="_Załącznik_nr_2" w:history="1">
        <w:r w:rsidRPr="009D7218">
          <w:rPr>
            <w:rStyle w:val="Hipercze"/>
            <w:rFonts w:ascii="Arial Narrow" w:eastAsia="Lucida Sans Unicode" w:hAnsi="Arial Narrow" w:cs="Arial"/>
            <w:b/>
            <w:color w:val="auto"/>
            <w:u w:val="none"/>
          </w:rPr>
          <w:t>Załącznik nr 2</w:t>
        </w:r>
        <w:r w:rsidRPr="009D7218">
          <w:rPr>
            <w:rStyle w:val="Hipercze"/>
            <w:rFonts w:ascii="Arial Narrow" w:eastAsia="Lucida Sans Unicode" w:hAnsi="Arial Narrow" w:cs="Arial"/>
            <w:color w:val="auto"/>
            <w:u w:val="none"/>
          </w:rPr>
          <w:t xml:space="preserve"> </w:t>
        </w:r>
        <w:r w:rsidRPr="009D7218">
          <w:rPr>
            <w:rStyle w:val="Hipercze"/>
            <w:rFonts w:ascii="Arial Narrow" w:eastAsia="Lucida Sans Unicode" w:hAnsi="Arial Narrow" w:cs="Arial"/>
            <w:b/>
            <w:color w:val="auto"/>
            <w:u w:val="none"/>
          </w:rPr>
          <w:t>do SWZ</w:t>
        </w:r>
        <w:r w:rsidRPr="009D7218">
          <w:rPr>
            <w:rStyle w:val="Hipercze"/>
            <w:rFonts w:ascii="Arial Narrow" w:eastAsia="Lucida Sans Unicode" w:hAnsi="Arial Narrow" w:cs="Arial"/>
            <w:color w:val="auto"/>
            <w:u w:val="none"/>
          </w:rPr>
          <w:t xml:space="preserve"> – Formularz oświadczenia Wykonawcy/Wykonawcy wspólnie ubiegającego się o udzielenie zamówienia składane na podstawie art. 125 ust. 1 ustawy Pzp</w:t>
        </w:r>
      </w:hyperlink>
    </w:p>
    <w:p w14:paraId="6756A178" w14:textId="77777777" w:rsidR="009E4607" w:rsidRPr="009D7218" w:rsidRDefault="009E4607" w:rsidP="009E4607">
      <w:pPr>
        <w:spacing w:line="276" w:lineRule="auto"/>
        <w:ind w:left="-142"/>
        <w:jc w:val="both"/>
        <w:rPr>
          <w:rStyle w:val="Hipercze"/>
          <w:rFonts w:ascii="Arial Narrow" w:eastAsia="Lucida Sans Unicode" w:hAnsi="Arial Narrow" w:cs="Arial"/>
          <w:color w:val="auto"/>
          <w:u w:val="none"/>
        </w:rPr>
      </w:pPr>
      <w:hyperlink w:anchor="_Załącznik_nr_2" w:history="1">
        <w:r w:rsidRPr="009D7218">
          <w:rPr>
            <w:rStyle w:val="Hipercze"/>
            <w:rFonts w:ascii="Arial Narrow" w:eastAsia="Lucida Sans Unicode" w:hAnsi="Arial Narrow" w:cstheme="minorHAnsi"/>
            <w:b/>
            <w:color w:val="000000" w:themeColor="text1"/>
            <w:u w:val="none"/>
          </w:rPr>
          <w:t>Załącznik nr 2a</w:t>
        </w:r>
        <w:r w:rsidRPr="009D7218">
          <w:rPr>
            <w:rStyle w:val="Hipercze"/>
            <w:rFonts w:ascii="Arial Narrow" w:eastAsia="Lucida Sans Unicode" w:hAnsi="Arial Narrow" w:cstheme="minorHAnsi"/>
            <w:color w:val="000000" w:themeColor="text1"/>
            <w:u w:val="none"/>
          </w:rPr>
          <w:t xml:space="preserve"> </w:t>
        </w:r>
        <w:r w:rsidRPr="009D7218">
          <w:rPr>
            <w:rStyle w:val="Hipercze"/>
            <w:rFonts w:ascii="Arial Narrow" w:eastAsia="Lucida Sans Unicode" w:hAnsi="Arial Narrow" w:cstheme="minorHAnsi"/>
            <w:b/>
            <w:color w:val="000000" w:themeColor="text1"/>
            <w:u w:val="none"/>
          </w:rPr>
          <w:t>do SWZ</w:t>
        </w:r>
        <w:r w:rsidRPr="009D7218">
          <w:rPr>
            <w:rStyle w:val="Hipercze"/>
            <w:rFonts w:ascii="Arial Narrow" w:eastAsia="Lucida Sans Unicode" w:hAnsi="Arial Narrow" w:cstheme="minorHAnsi"/>
            <w:color w:val="000000" w:themeColor="text1"/>
            <w:u w:val="none"/>
          </w:rPr>
          <w:t xml:space="preserve"> – Formularz oświadczenia podmiotu udostępniającego zasoby </w:t>
        </w:r>
      </w:hyperlink>
      <w:r w:rsidRPr="009D7218">
        <w:rPr>
          <w:rStyle w:val="Hipercze"/>
          <w:rFonts w:ascii="Arial Narrow" w:eastAsia="Lucida Sans Unicode" w:hAnsi="Arial Narrow" w:cstheme="minorHAnsi"/>
          <w:color w:val="000000" w:themeColor="text1"/>
          <w:u w:val="none"/>
        </w:rPr>
        <w:t>składane na podstawie art. 125 ust. 5 ustawy Pzp</w:t>
      </w:r>
    </w:p>
    <w:p w14:paraId="017D634C" w14:textId="77777777" w:rsidR="009E4607" w:rsidRPr="006F35CD" w:rsidRDefault="009E4607" w:rsidP="009E4607">
      <w:pPr>
        <w:spacing w:line="276" w:lineRule="auto"/>
        <w:ind w:left="-142"/>
        <w:jc w:val="both"/>
        <w:rPr>
          <w:rFonts w:ascii="Arial Narrow" w:eastAsia="Lucida Sans Unicode" w:hAnsi="Arial Narrow" w:cs="Arial"/>
        </w:rPr>
      </w:pPr>
      <w:r w:rsidRPr="006F35CD">
        <w:rPr>
          <w:rFonts w:ascii="Arial Narrow" w:eastAsia="Lucida Sans Unicode" w:hAnsi="Arial Narrow" w:cs="Arial"/>
          <w:b/>
        </w:rPr>
        <w:t>Załącznik nr 3</w:t>
      </w:r>
      <w:r w:rsidRPr="006F35CD">
        <w:rPr>
          <w:rFonts w:ascii="Arial Narrow" w:eastAsia="Lucida Sans Unicode" w:hAnsi="Arial Narrow" w:cs="Arial"/>
        </w:rPr>
        <w:t xml:space="preserve"> </w:t>
      </w:r>
      <w:r w:rsidRPr="006F35CD">
        <w:rPr>
          <w:rFonts w:ascii="Arial Narrow" w:eastAsia="Lucida Sans Unicode" w:hAnsi="Arial Narrow" w:cs="Arial"/>
          <w:b/>
        </w:rPr>
        <w:t>do SWZ</w:t>
      </w:r>
      <w:r w:rsidRPr="006F35CD">
        <w:rPr>
          <w:rFonts w:ascii="Arial Narrow" w:eastAsia="Lucida Sans Unicode" w:hAnsi="Arial Narrow" w:cs="Arial"/>
        </w:rPr>
        <w:t xml:space="preserve"> – Wykaz robót budowlanych</w:t>
      </w:r>
    </w:p>
    <w:p w14:paraId="425700E6" w14:textId="77777777" w:rsidR="009E4607" w:rsidRPr="00801A1F" w:rsidRDefault="009E4607" w:rsidP="009E4607">
      <w:pPr>
        <w:spacing w:line="276" w:lineRule="auto"/>
        <w:ind w:left="-142"/>
        <w:jc w:val="both"/>
        <w:rPr>
          <w:rFonts w:ascii="Arial Narrow" w:eastAsia="Lucida Sans Unicode" w:hAnsi="Arial Narrow" w:cs="Arial"/>
        </w:rPr>
      </w:pPr>
      <w:r w:rsidRPr="009D7218">
        <w:rPr>
          <w:rFonts w:ascii="Arial Narrow" w:eastAsia="Lucida Sans Unicode" w:hAnsi="Arial Narrow" w:cs="Arial"/>
          <w:b/>
        </w:rPr>
        <w:t xml:space="preserve">Załącznik nr </w:t>
      </w:r>
      <w:r>
        <w:rPr>
          <w:rFonts w:ascii="Arial Narrow" w:eastAsia="Lucida Sans Unicode" w:hAnsi="Arial Narrow" w:cs="Arial"/>
          <w:b/>
        </w:rPr>
        <w:t>4</w:t>
      </w:r>
      <w:r w:rsidRPr="009D7218">
        <w:rPr>
          <w:rFonts w:ascii="Arial Narrow" w:eastAsia="Lucida Sans Unicode" w:hAnsi="Arial Narrow" w:cs="Arial"/>
        </w:rPr>
        <w:t xml:space="preserve"> </w:t>
      </w:r>
      <w:r w:rsidRPr="009D7218">
        <w:rPr>
          <w:rFonts w:ascii="Arial Narrow" w:eastAsia="Lucida Sans Unicode" w:hAnsi="Arial Narrow" w:cs="Arial"/>
          <w:b/>
        </w:rPr>
        <w:t>do SWZ</w:t>
      </w:r>
      <w:r w:rsidRPr="009D7218">
        <w:rPr>
          <w:rFonts w:ascii="Arial Narrow" w:eastAsia="Lucida Sans Unicode" w:hAnsi="Arial Narrow" w:cs="Arial"/>
        </w:rPr>
        <w:t xml:space="preserve"> – </w:t>
      </w:r>
      <w:r w:rsidRPr="00801A1F">
        <w:rPr>
          <w:rFonts w:ascii="Arial Narrow" w:eastAsia="Lucida Sans Unicode" w:hAnsi="Arial Narrow" w:cs="Arial"/>
        </w:rPr>
        <w:t>Wykaz osób, skierowanych przez Wykonawcę do realizacji zamówienia publicznego</w:t>
      </w:r>
    </w:p>
    <w:p w14:paraId="1ECA4A6E" w14:textId="77777777" w:rsidR="009E4607" w:rsidRDefault="009E4607" w:rsidP="009E4607">
      <w:pPr>
        <w:spacing w:line="276" w:lineRule="auto"/>
        <w:ind w:left="-142"/>
        <w:jc w:val="both"/>
        <w:rPr>
          <w:rFonts w:ascii="Arial Narrow" w:eastAsia="Lucida Sans Unicode" w:hAnsi="Arial Narrow" w:cs="Arial"/>
        </w:rPr>
      </w:pPr>
      <w:r w:rsidRPr="009D7218">
        <w:rPr>
          <w:rFonts w:ascii="Arial Narrow" w:eastAsia="Lucida Sans Unicode" w:hAnsi="Arial Narrow" w:cs="Arial"/>
          <w:b/>
        </w:rPr>
        <w:t xml:space="preserve">Załącznik nr </w:t>
      </w:r>
      <w:r>
        <w:rPr>
          <w:rFonts w:ascii="Arial Narrow" w:eastAsia="Lucida Sans Unicode" w:hAnsi="Arial Narrow" w:cs="Arial"/>
          <w:b/>
        </w:rPr>
        <w:t>5</w:t>
      </w:r>
      <w:r w:rsidRPr="009D7218">
        <w:rPr>
          <w:rFonts w:ascii="Arial Narrow" w:eastAsia="Lucida Sans Unicode" w:hAnsi="Arial Narrow" w:cs="Arial"/>
        </w:rPr>
        <w:t xml:space="preserve"> </w:t>
      </w:r>
      <w:r w:rsidRPr="009D7218">
        <w:rPr>
          <w:rFonts w:ascii="Arial Narrow" w:eastAsia="Lucida Sans Unicode" w:hAnsi="Arial Narrow" w:cs="Arial"/>
          <w:b/>
        </w:rPr>
        <w:t>do SWZ</w:t>
      </w:r>
      <w:r w:rsidRPr="009D7218">
        <w:rPr>
          <w:rFonts w:ascii="Arial Narrow" w:eastAsia="Lucida Sans Unicode" w:hAnsi="Arial Narrow" w:cs="Arial"/>
        </w:rPr>
        <w:t xml:space="preserve"> – Zobowiązanie podmiotu udostępniającego zasoby do oddania Wykonawcy                do dyspozycji niezbędnych zasobów na potrzeby realizacji niniejszego zamówienia, na podstawie                                         art. 118 ust. 3 ustawy Pzp  </w:t>
      </w:r>
    </w:p>
    <w:p w14:paraId="519618DB" w14:textId="77777777" w:rsidR="009E4607" w:rsidRPr="00527CFA" w:rsidRDefault="009E4607" w:rsidP="009E4607">
      <w:pPr>
        <w:spacing w:line="276" w:lineRule="auto"/>
        <w:ind w:left="-142"/>
        <w:jc w:val="both"/>
        <w:rPr>
          <w:rFonts w:ascii="Arial Narrow" w:eastAsia="Lucida Sans Unicode" w:hAnsi="Arial Narrow" w:cs="Arial"/>
          <w:bCs/>
        </w:rPr>
      </w:pPr>
      <w:r w:rsidRPr="00527CFA">
        <w:rPr>
          <w:rFonts w:ascii="Arial Narrow" w:eastAsia="Lucida Sans Unicode" w:hAnsi="Arial Narrow" w:cs="Arial"/>
          <w:b/>
        </w:rPr>
        <w:t>Załącznik nr 6</w:t>
      </w:r>
      <w:r w:rsidRPr="00527CFA">
        <w:rPr>
          <w:rFonts w:ascii="Arial Narrow" w:eastAsia="Lucida Sans Unicode" w:hAnsi="Arial Narrow" w:cs="Arial"/>
        </w:rPr>
        <w:t xml:space="preserve"> </w:t>
      </w:r>
      <w:r w:rsidRPr="00527CFA">
        <w:rPr>
          <w:rFonts w:ascii="Arial Narrow" w:eastAsia="Lucida Sans Unicode" w:hAnsi="Arial Narrow" w:cs="Arial"/>
          <w:b/>
        </w:rPr>
        <w:t>do SWZ</w:t>
      </w:r>
      <w:r w:rsidRPr="00527CFA">
        <w:rPr>
          <w:rFonts w:ascii="Arial Narrow" w:eastAsia="Lucida Sans Unicode" w:hAnsi="Arial Narrow" w:cs="Arial"/>
        </w:rPr>
        <w:t xml:space="preserve"> – Oświadczenie Wykonawców wspólnie ubiegających się o udzielnie zamówienia </w:t>
      </w:r>
      <w:r w:rsidRPr="00527CFA">
        <w:rPr>
          <w:rFonts w:ascii="Arial Narrow" w:eastAsia="MS Mincho;ＭＳ 明朝" w:hAnsi="Arial Narrow" w:cs="Arial"/>
          <w:b/>
          <w:color w:val="00000A"/>
          <w:kern w:val="0"/>
          <w:lang w:eastAsia="zh-CN"/>
        </w:rPr>
        <w:t xml:space="preserve"> </w:t>
      </w:r>
      <w:r w:rsidRPr="00527CFA">
        <w:rPr>
          <w:rFonts w:ascii="Arial Narrow" w:eastAsia="MS Mincho;ＭＳ 明朝" w:hAnsi="Arial Narrow" w:cs="Arial"/>
          <w:bCs/>
          <w:color w:val="00000A"/>
          <w:kern w:val="0"/>
          <w:lang w:eastAsia="zh-CN"/>
        </w:rPr>
        <w:t>składane na podstawie art. 117 ust. 4 ustawy Pzp</w:t>
      </w:r>
    </w:p>
    <w:p w14:paraId="06445A8F" w14:textId="77777777" w:rsidR="009E4607" w:rsidRPr="009D7218" w:rsidRDefault="009E4607" w:rsidP="009E4607">
      <w:pPr>
        <w:spacing w:line="276" w:lineRule="auto"/>
        <w:ind w:left="-142"/>
        <w:jc w:val="both"/>
        <w:rPr>
          <w:rFonts w:ascii="Arial Narrow" w:eastAsia="Lucida Sans Unicode" w:hAnsi="Arial Narrow" w:cs="Arial"/>
        </w:rPr>
      </w:pPr>
      <w:r w:rsidRPr="00527CFA">
        <w:rPr>
          <w:rFonts w:ascii="Arial Narrow" w:eastAsia="Lucida Sans Unicode" w:hAnsi="Arial Narrow" w:cs="Arial"/>
          <w:b/>
        </w:rPr>
        <w:t xml:space="preserve">Załącznik nr </w:t>
      </w:r>
      <w:r>
        <w:rPr>
          <w:rFonts w:ascii="Arial Narrow" w:eastAsia="Lucida Sans Unicode" w:hAnsi="Arial Narrow" w:cs="Arial"/>
          <w:b/>
        </w:rPr>
        <w:t>7</w:t>
      </w:r>
      <w:r w:rsidRPr="00527CFA">
        <w:rPr>
          <w:rFonts w:ascii="Arial Narrow" w:eastAsia="Lucida Sans Unicode" w:hAnsi="Arial Narrow" w:cs="Arial"/>
        </w:rPr>
        <w:t xml:space="preserve"> </w:t>
      </w:r>
      <w:r w:rsidRPr="00527CFA">
        <w:rPr>
          <w:rFonts w:ascii="Arial Narrow" w:eastAsia="Lucida Sans Unicode" w:hAnsi="Arial Narrow" w:cs="Arial"/>
          <w:b/>
        </w:rPr>
        <w:t>do SWZ</w:t>
      </w:r>
      <w:r w:rsidRPr="00527CFA">
        <w:rPr>
          <w:rFonts w:ascii="Arial Narrow" w:eastAsia="Lucida Sans Unicode" w:hAnsi="Arial Narrow" w:cs="Arial"/>
        </w:rPr>
        <w:t xml:space="preserve"> –</w:t>
      </w:r>
      <w:r>
        <w:rPr>
          <w:rFonts w:ascii="Arial Narrow" w:eastAsia="Lucida Sans Unicode" w:hAnsi="Arial Narrow" w:cs="Arial"/>
        </w:rPr>
        <w:t xml:space="preserve"> </w:t>
      </w:r>
      <w:r w:rsidRPr="009D7218">
        <w:rPr>
          <w:rFonts w:ascii="Arial Narrow" w:eastAsia="Lucida Sans Unicode" w:hAnsi="Arial Narrow" w:cs="Arial"/>
        </w:rPr>
        <w:t>Projektowane postanowienia umowy w sprawie zamówienia publicznego, które zostaną wprowadzone do treści umowy</w:t>
      </w:r>
    </w:p>
    <w:p w14:paraId="0752E0FE" w14:textId="562D7BF6" w:rsidR="009E4607" w:rsidRPr="0004346C" w:rsidRDefault="009E4607" w:rsidP="009E4607">
      <w:pPr>
        <w:spacing w:line="276" w:lineRule="auto"/>
        <w:ind w:left="-142"/>
        <w:jc w:val="both"/>
        <w:rPr>
          <w:rFonts w:ascii="Arial Narrow" w:eastAsia="Lucida Sans Unicode" w:hAnsi="Arial Narrow" w:cs="Arial"/>
        </w:rPr>
      </w:pPr>
      <w:r w:rsidRPr="005F683C">
        <w:rPr>
          <w:rFonts w:ascii="Arial Narrow" w:eastAsia="Lucida Sans Unicode" w:hAnsi="Arial Narrow" w:cs="Arial"/>
          <w:b/>
        </w:rPr>
        <w:t>Załącznik nr 8</w:t>
      </w:r>
      <w:r w:rsidRPr="005F683C">
        <w:rPr>
          <w:rFonts w:ascii="Arial Narrow" w:eastAsia="Lucida Sans Unicode" w:hAnsi="Arial Narrow" w:cs="Arial"/>
        </w:rPr>
        <w:t xml:space="preserve"> </w:t>
      </w:r>
      <w:r w:rsidRPr="005F683C">
        <w:rPr>
          <w:rFonts w:ascii="Arial Narrow" w:eastAsia="Lucida Sans Unicode" w:hAnsi="Arial Narrow" w:cs="Arial"/>
          <w:b/>
        </w:rPr>
        <w:t>do SWZ</w:t>
      </w:r>
      <w:r w:rsidRPr="005F683C">
        <w:rPr>
          <w:rFonts w:ascii="Arial Narrow" w:eastAsia="Lucida Sans Unicode" w:hAnsi="Arial Narrow" w:cs="Arial"/>
        </w:rPr>
        <w:t xml:space="preserve"> – </w:t>
      </w:r>
      <w:r w:rsidRPr="00F23850">
        <w:rPr>
          <w:rFonts w:ascii="Arial Narrow" w:eastAsia="Lucida Sans Unicode" w:hAnsi="Arial Narrow" w:cs="Arial"/>
        </w:rPr>
        <w:t>Szczegółowy opis przedmiotu zamówienia – Dokumentacja projektowa oraz Specyfikacj</w:t>
      </w:r>
      <w:r w:rsidR="002F2B16" w:rsidRPr="00F23850">
        <w:rPr>
          <w:rFonts w:ascii="Arial Narrow" w:eastAsia="Lucida Sans Unicode" w:hAnsi="Arial Narrow" w:cs="Arial"/>
        </w:rPr>
        <w:t>a</w:t>
      </w:r>
      <w:r w:rsidRPr="00F23850">
        <w:rPr>
          <w:rFonts w:ascii="Arial Narrow" w:eastAsia="Lucida Sans Unicode" w:hAnsi="Arial Narrow" w:cs="Arial"/>
        </w:rPr>
        <w:t xml:space="preserve"> Techniczn</w:t>
      </w:r>
      <w:r w:rsidR="002F2B16" w:rsidRPr="00F23850">
        <w:rPr>
          <w:rFonts w:ascii="Arial Narrow" w:eastAsia="Lucida Sans Unicode" w:hAnsi="Arial Narrow" w:cs="Arial"/>
        </w:rPr>
        <w:t>a</w:t>
      </w:r>
      <w:r w:rsidRPr="00F23850">
        <w:rPr>
          <w:rFonts w:ascii="Arial Narrow" w:eastAsia="Lucida Sans Unicode" w:hAnsi="Arial Narrow" w:cs="Arial"/>
        </w:rPr>
        <w:t xml:space="preserve"> Wykonania i Odbioru Robót Budowlanych</w:t>
      </w:r>
    </w:p>
    <w:p w14:paraId="2CB9FBDD" w14:textId="77777777" w:rsidR="00B102FA" w:rsidRDefault="00B102FA" w:rsidP="00E03076">
      <w:pPr>
        <w:spacing w:line="276" w:lineRule="auto"/>
        <w:ind w:left="-142"/>
        <w:jc w:val="both"/>
      </w:pPr>
    </w:p>
    <w:p w14:paraId="56797218" w14:textId="6C52A3B9" w:rsidR="00520C8A" w:rsidRDefault="00520C8A" w:rsidP="009B4D2B">
      <w:pPr>
        <w:spacing w:line="276" w:lineRule="auto"/>
        <w:jc w:val="both"/>
        <w:rPr>
          <w:rFonts w:ascii="Arial Narrow" w:eastAsia="Lucida Sans Unicode" w:hAnsi="Arial Narrow" w:cs="Arial"/>
        </w:rPr>
      </w:pPr>
    </w:p>
    <w:p w14:paraId="395FEBC4" w14:textId="2FE485E9" w:rsidR="00BF0EB0" w:rsidRDefault="00BF0EB0" w:rsidP="009B4D2B">
      <w:pPr>
        <w:spacing w:line="276" w:lineRule="auto"/>
        <w:jc w:val="both"/>
        <w:rPr>
          <w:rFonts w:ascii="Arial Narrow" w:eastAsia="Lucida Sans Unicode" w:hAnsi="Arial Narrow" w:cs="Arial"/>
        </w:rPr>
      </w:pPr>
    </w:p>
    <w:p w14:paraId="6CF20EF6" w14:textId="1D34F2F9" w:rsidR="00BF0EB0" w:rsidRDefault="00BF0EB0" w:rsidP="009B4D2B">
      <w:pPr>
        <w:spacing w:line="276" w:lineRule="auto"/>
        <w:jc w:val="both"/>
        <w:rPr>
          <w:rFonts w:ascii="Arial Narrow" w:eastAsia="Lucida Sans Unicode" w:hAnsi="Arial Narrow" w:cs="Arial"/>
        </w:rPr>
      </w:pPr>
    </w:p>
    <w:p w14:paraId="1359FAD3" w14:textId="7DF82540" w:rsidR="00BF0EB0" w:rsidRDefault="00BF0EB0" w:rsidP="009B4D2B">
      <w:pPr>
        <w:spacing w:line="276" w:lineRule="auto"/>
        <w:jc w:val="both"/>
        <w:rPr>
          <w:rFonts w:ascii="Arial Narrow" w:eastAsia="Lucida Sans Unicode" w:hAnsi="Arial Narrow" w:cs="Arial"/>
        </w:rPr>
      </w:pPr>
    </w:p>
    <w:p w14:paraId="33B9F5B9" w14:textId="00147C39" w:rsidR="00BF0EB0" w:rsidRDefault="00BF0EB0" w:rsidP="009B4D2B">
      <w:pPr>
        <w:spacing w:line="276" w:lineRule="auto"/>
        <w:jc w:val="both"/>
        <w:rPr>
          <w:rFonts w:ascii="Arial Narrow" w:eastAsia="Lucida Sans Unicode" w:hAnsi="Arial Narrow" w:cs="Arial"/>
        </w:rPr>
      </w:pPr>
    </w:p>
    <w:p w14:paraId="6755ECFD" w14:textId="6671A19D" w:rsidR="00BF0EB0" w:rsidRDefault="00BF0EB0" w:rsidP="009B4D2B">
      <w:pPr>
        <w:spacing w:line="276" w:lineRule="auto"/>
        <w:jc w:val="both"/>
        <w:rPr>
          <w:rFonts w:ascii="Arial Narrow" w:eastAsia="Lucida Sans Unicode" w:hAnsi="Arial Narrow" w:cs="Arial"/>
        </w:rPr>
      </w:pPr>
    </w:p>
    <w:p w14:paraId="3051FFF8" w14:textId="54D59134" w:rsidR="00BF0EB0" w:rsidRDefault="00BF0EB0" w:rsidP="009B4D2B">
      <w:pPr>
        <w:spacing w:line="276" w:lineRule="auto"/>
        <w:jc w:val="both"/>
        <w:rPr>
          <w:rFonts w:ascii="Arial Narrow" w:eastAsia="Lucida Sans Unicode" w:hAnsi="Arial Narrow" w:cs="Arial"/>
        </w:rPr>
      </w:pPr>
    </w:p>
    <w:p w14:paraId="20305601" w14:textId="006C6B09" w:rsidR="00BF0EB0" w:rsidRDefault="00BF0EB0" w:rsidP="009B4D2B">
      <w:pPr>
        <w:spacing w:line="276" w:lineRule="auto"/>
        <w:jc w:val="both"/>
        <w:rPr>
          <w:rFonts w:ascii="Arial Narrow" w:eastAsia="Lucida Sans Unicode" w:hAnsi="Arial Narrow" w:cs="Arial"/>
        </w:rPr>
      </w:pPr>
    </w:p>
    <w:p w14:paraId="5A52F93B" w14:textId="3C3038C8" w:rsidR="00410D24" w:rsidRDefault="00410D24" w:rsidP="009B4D2B">
      <w:pPr>
        <w:spacing w:line="276" w:lineRule="auto"/>
        <w:jc w:val="both"/>
        <w:rPr>
          <w:rFonts w:ascii="Arial Narrow" w:eastAsia="Lucida Sans Unicode" w:hAnsi="Arial Narrow" w:cs="Arial"/>
        </w:rPr>
      </w:pPr>
    </w:p>
    <w:p w14:paraId="20FF28A0" w14:textId="77C63F0A" w:rsidR="00410D24" w:rsidRDefault="00410D24" w:rsidP="009B4D2B">
      <w:pPr>
        <w:spacing w:line="276" w:lineRule="auto"/>
        <w:jc w:val="both"/>
        <w:rPr>
          <w:rFonts w:ascii="Arial Narrow" w:eastAsia="Lucida Sans Unicode" w:hAnsi="Arial Narrow" w:cs="Arial"/>
        </w:rPr>
      </w:pPr>
    </w:p>
    <w:p w14:paraId="0B6D5653" w14:textId="7C957302" w:rsidR="00410D24" w:rsidRDefault="00410D24" w:rsidP="009B4D2B">
      <w:pPr>
        <w:spacing w:line="276" w:lineRule="auto"/>
        <w:jc w:val="both"/>
        <w:rPr>
          <w:rFonts w:ascii="Arial Narrow" w:eastAsia="Lucida Sans Unicode" w:hAnsi="Arial Narrow" w:cs="Arial"/>
        </w:rPr>
      </w:pPr>
    </w:p>
    <w:p w14:paraId="0C6A1129" w14:textId="5C210811" w:rsidR="00410D24" w:rsidRDefault="00410D24" w:rsidP="009B4D2B">
      <w:pPr>
        <w:spacing w:line="276" w:lineRule="auto"/>
        <w:jc w:val="both"/>
        <w:rPr>
          <w:rFonts w:ascii="Arial Narrow" w:eastAsia="Lucida Sans Unicode" w:hAnsi="Arial Narrow" w:cs="Arial"/>
        </w:rPr>
      </w:pPr>
    </w:p>
    <w:p w14:paraId="7A3F5A86" w14:textId="6B80CB86" w:rsidR="00410D24" w:rsidRDefault="00410D24" w:rsidP="009B4D2B">
      <w:pPr>
        <w:spacing w:line="276" w:lineRule="auto"/>
        <w:jc w:val="both"/>
        <w:rPr>
          <w:rFonts w:ascii="Arial Narrow" w:eastAsia="Lucida Sans Unicode" w:hAnsi="Arial Narrow" w:cs="Arial"/>
        </w:rPr>
      </w:pPr>
    </w:p>
    <w:p w14:paraId="470CD5D4" w14:textId="5274137C" w:rsidR="00410D24" w:rsidRDefault="00410D24" w:rsidP="009B4D2B">
      <w:pPr>
        <w:spacing w:line="276" w:lineRule="auto"/>
        <w:jc w:val="both"/>
        <w:rPr>
          <w:rFonts w:ascii="Arial Narrow" w:eastAsia="Lucida Sans Unicode" w:hAnsi="Arial Narrow" w:cs="Arial"/>
        </w:rPr>
      </w:pPr>
    </w:p>
    <w:p w14:paraId="4A1C6459" w14:textId="3E427E2D" w:rsidR="00410D24" w:rsidRDefault="00410D24" w:rsidP="009B4D2B">
      <w:pPr>
        <w:spacing w:line="276" w:lineRule="auto"/>
        <w:jc w:val="both"/>
        <w:rPr>
          <w:rFonts w:ascii="Arial Narrow" w:eastAsia="Lucida Sans Unicode" w:hAnsi="Arial Narrow" w:cs="Arial"/>
        </w:rPr>
      </w:pPr>
    </w:p>
    <w:p w14:paraId="17EF6801" w14:textId="5675B82B" w:rsidR="00410D24" w:rsidRDefault="00410D24" w:rsidP="009B4D2B">
      <w:pPr>
        <w:spacing w:line="276" w:lineRule="auto"/>
        <w:jc w:val="both"/>
        <w:rPr>
          <w:rFonts w:ascii="Arial Narrow" w:eastAsia="Lucida Sans Unicode" w:hAnsi="Arial Narrow" w:cs="Arial"/>
        </w:rPr>
      </w:pPr>
    </w:p>
    <w:p w14:paraId="7D27203C" w14:textId="610C9D19" w:rsidR="00410D24" w:rsidRDefault="00410D24" w:rsidP="009B4D2B">
      <w:pPr>
        <w:spacing w:line="276" w:lineRule="auto"/>
        <w:jc w:val="both"/>
        <w:rPr>
          <w:rFonts w:ascii="Arial Narrow" w:eastAsia="Lucida Sans Unicode" w:hAnsi="Arial Narrow" w:cs="Arial"/>
        </w:rPr>
      </w:pPr>
    </w:p>
    <w:p w14:paraId="3BF3B94D" w14:textId="1018840F" w:rsidR="00410D24" w:rsidRDefault="00410D24" w:rsidP="009B4D2B">
      <w:pPr>
        <w:spacing w:line="276" w:lineRule="auto"/>
        <w:jc w:val="both"/>
        <w:rPr>
          <w:rFonts w:ascii="Arial Narrow" w:eastAsia="Lucida Sans Unicode" w:hAnsi="Arial Narrow" w:cs="Arial"/>
        </w:rPr>
      </w:pPr>
    </w:p>
    <w:p w14:paraId="178EF90F" w14:textId="62F58479" w:rsidR="00410D24" w:rsidRDefault="00410D24" w:rsidP="009B4D2B">
      <w:pPr>
        <w:spacing w:line="276" w:lineRule="auto"/>
        <w:jc w:val="both"/>
        <w:rPr>
          <w:rFonts w:ascii="Arial Narrow" w:eastAsia="Lucida Sans Unicode" w:hAnsi="Arial Narrow" w:cs="Arial"/>
        </w:rPr>
      </w:pPr>
    </w:p>
    <w:p w14:paraId="7FE7EF7E" w14:textId="7FDBB74C" w:rsidR="00410D24" w:rsidRDefault="00410D24" w:rsidP="009B4D2B">
      <w:pPr>
        <w:spacing w:line="276" w:lineRule="auto"/>
        <w:jc w:val="both"/>
        <w:rPr>
          <w:rFonts w:ascii="Arial Narrow" w:eastAsia="Lucida Sans Unicode" w:hAnsi="Arial Narrow" w:cs="Arial"/>
        </w:rPr>
      </w:pPr>
    </w:p>
    <w:p w14:paraId="2B13C8A2" w14:textId="77777777" w:rsidR="00410D24" w:rsidRDefault="00410D24" w:rsidP="009B4D2B">
      <w:pPr>
        <w:spacing w:line="276" w:lineRule="auto"/>
        <w:jc w:val="both"/>
        <w:rPr>
          <w:rFonts w:ascii="Arial Narrow" w:eastAsia="Lucida Sans Unicode" w:hAnsi="Arial Narrow" w:cs="Arial"/>
        </w:rPr>
      </w:pPr>
    </w:p>
    <w:p w14:paraId="774E5B76" w14:textId="1417C7F7" w:rsidR="00BF0EB0" w:rsidRDefault="00BF0EB0" w:rsidP="009B4D2B">
      <w:pPr>
        <w:spacing w:line="276" w:lineRule="auto"/>
        <w:jc w:val="both"/>
        <w:rPr>
          <w:rFonts w:ascii="Arial Narrow" w:eastAsia="Lucida Sans Unicode" w:hAnsi="Arial Narrow" w:cs="Arial"/>
        </w:rPr>
      </w:pPr>
    </w:p>
    <w:p w14:paraId="6F5EF936" w14:textId="298B8C72" w:rsidR="00BF0EB0" w:rsidRDefault="00BF0EB0" w:rsidP="009B4D2B">
      <w:pPr>
        <w:spacing w:line="276" w:lineRule="auto"/>
        <w:jc w:val="both"/>
        <w:rPr>
          <w:rFonts w:ascii="Arial Narrow" w:eastAsia="Lucida Sans Unicode" w:hAnsi="Arial Narrow" w:cs="Arial"/>
        </w:rPr>
      </w:pPr>
    </w:p>
    <w:p w14:paraId="0AB55F8C" w14:textId="77777777" w:rsidR="00D6260A" w:rsidRDefault="00D6260A" w:rsidP="009B4D2B">
      <w:pPr>
        <w:spacing w:line="276" w:lineRule="auto"/>
        <w:jc w:val="both"/>
        <w:rPr>
          <w:rFonts w:ascii="Arial Narrow" w:eastAsia="Lucida Sans Unicode" w:hAnsi="Arial Narrow" w:cs="Arial"/>
        </w:rPr>
      </w:pPr>
    </w:p>
    <w:p w14:paraId="2683A41D" w14:textId="77777777" w:rsidR="00D6260A" w:rsidRDefault="00D6260A" w:rsidP="009B4D2B">
      <w:pPr>
        <w:spacing w:line="276" w:lineRule="auto"/>
        <w:jc w:val="both"/>
        <w:rPr>
          <w:rFonts w:ascii="Arial Narrow" w:eastAsia="Lucida Sans Unicode" w:hAnsi="Arial Narrow" w:cs="Arial"/>
        </w:rPr>
      </w:pPr>
    </w:p>
    <w:p w14:paraId="6997C6C1" w14:textId="7EB0D60B" w:rsidR="00BF0EB0" w:rsidRDefault="00BF0EB0" w:rsidP="009B4D2B">
      <w:pPr>
        <w:spacing w:line="276" w:lineRule="auto"/>
        <w:jc w:val="both"/>
        <w:rPr>
          <w:rFonts w:ascii="Arial Narrow" w:eastAsia="Lucida Sans Unicode" w:hAnsi="Arial Narrow" w:cs="Arial"/>
        </w:rPr>
      </w:pPr>
    </w:p>
    <w:p w14:paraId="1BB9CC6D" w14:textId="5FDCEB05" w:rsidR="0024620A" w:rsidRPr="009B4D2B" w:rsidRDefault="0024620A" w:rsidP="009B4D2B">
      <w:pPr>
        <w:pStyle w:val="Nagwek1"/>
        <w:numPr>
          <w:ilvl w:val="0"/>
          <w:numId w:val="5"/>
        </w:numPr>
        <w:tabs>
          <w:tab w:val="left" w:pos="284"/>
        </w:tabs>
        <w:spacing w:before="0" w:after="0" w:line="276" w:lineRule="auto"/>
        <w:ind w:left="284" w:hanging="284"/>
        <w:jc w:val="both"/>
        <w:rPr>
          <w:rFonts w:ascii="Arial Narrow" w:eastAsia="TimesNewRomanPS-BoldMT" w:hAnsi="Arial Narrow" w:cs="Arial"/>
          <w:sz w:val="24"/>
          <w:szCs w:val="24"/>
        </w:rPr>
      </w:pPr>
      <w:bookmarkStart w:id="0" w:name="_NAZWA_I_ADRES"/>
      <w:bookmarkEnd w:id="0"/>
      <w:r w:rsidRPr="009B4D2B">
        <w:rPr>
          <w:rFonts w:ascii="Arial Narrow" w:eastAsia="TimesNewRomanPS-BoldMT" w:hAnsi="Arial Narrow" w:cs="Arial"/>
          <w:sz w:val="24"/>
          <w:szCs w:val="24"/>
        </w:rPr>
        <w:lastRenderedPageBreak/>
        <w:t>NAZWA</w:t>
      </w:r>
      <w:r w:rsidR="00BA1BDE" w:rsidRPr="009B4D2B">
        <w:rPr>
          <w:rFonts w:ascii="Arial Narrow" w:eastAsia="TimesNewRomanPS-BoldMT" w:hAnsi="Arial Narrow" w:cs="Arial"/>
          <w:sz w:val="24"/>
          <w:szCs w:val="24"/>
        </w:rPr>
        <w:t xml:space="preserve"> </w:t>
      </w:r>
      <w:r w:rsidR="00EE3E6B" w:rsidRPr="009B4D2B">
        <w:rPr>
          <w:rFonts w:ascii="Arial Narrow" w:eastAsia="TimesNewRomanPS-BoldMT" w:hAnsi="Arial Narrow" w:cs="Arial"/>
          <w:sz w:val="24"/>
          <w:szCs w:val="24"/>
        </w:rPr>
        <w:t>ORAZ</w:t>
      </w:r>
      <w:r w:rsidRPr="009B4D2B">
        <w:rPr>
          <w:rFonts w:ascii="Arial Narrow" w:eastAsia="TimesNewRomanPS-BoldMT" w:hAnsi="Arial Narrow" w:cs="Arial"/>
          <w:sz w:val="24"/>
          <w:szCs w:val="24"/>
        </w:rPr>
        <w:t xml:space="preserve"> ADRES ZAMAWIAJĄCEGO</w:t>
      </w:r>
      <w:r w:rsidR="00EE3E6B" w:rsidRPr="009B4D2B">
        <w:rPr>
          <w:rFonts w:ascii="Arial Narrow" w:eastAsia="TimesNewRomanPS-BoldMT" w:hAnsi="Arial Narrow" w:cs="Arial"/>
          <w:sz w:val="24"/>
          <w:szCs w:val="24"/>
        </w:rPr>
        <w:t>, NUMER TELEFONU, ADRES POCZTY ELEKTRONICZNEJ ORAZ STRONY INTERNETOWEJ PROWADZONEGO POSTĘPOWANIA</w:t>
      </w:r>
    </w:p>
    <w:p w14:paraId="15F51C66" w14:textId="77777777" w:rsidR="00AF506A" w:rsidRPr="00641881" w:rsidRDefault="00AF506A" w:rsidP="009B4D2B">
      <w:pPr>
        <w:spacing w:line="276" w:lineRule="auto"/>
        <w:rPr>
          <w:rFonts w:ascii="Arial Narrow" w:hAnsi="Arial Narrow"/>
          <w:sz w:val="10"/>
          <w:szCs w:val="10"/>
        </w:rPr>
      </w:pPr>
    </w:p>
    <w:p w14:paraId="41E43A34" w14:textId="21652D85" w:rsidR="00DA2135" w:rsidRPr="009B4D2B" w:rsidRDefault="00166470" w:rsidP="009B4D2B">
      <w:pPr>
        <w:spacing w:line="276" w:lineRule="auto"/>
        <w:jc w:val="both"/>
        <w:rPr>
          <w:rFonts w:ascii="Arial Narrow" w:hAnsi="Arial Narrow" w:cs="Arial"/>
        </w:rPr>
      </w:pPr>
      <w:r w:rsidRPr="009B4D2B">
        <w:rPr>
          <w:rFonts w:ascii="Arial Narrow" w:eastAsia="TimesNewRomanPSMT" w:hAnsi="Arial Narrow" w:cs="Arial"/>
        </w:rPr>
        <w:t xml:space="preserve">Zamawiający </w:t>
      </w:r>
      <w:r w:rsidR="003F3162" w:rsidRPr="009B4D2B">
        <w:rPr>
          <w:rFonts w:ascii="Arial Narrow" w:eastAsia="TimesNewRomanPSMT" w:hAnsi="Arial Narrow" w:cs="Arial"/>
        </w:rPr>
        <w:t>Gmina Tczew reprezentowana przez Wójta</w:t>
      </w:r>
      <w:r w:rsidR="00BA1BDE" w:rsidRPr="009B4D2B">
        <w:rPr>
          <w:rFonts w:ascii="Arial Narrow" w:eastAsia="TimesNewRomanPSMT" w:hAnsi="Arial Narrow" w:cs="Arial"/>
        </w:rPr>
        <w:t>,</w:t>
      </w:r>
      <w:r w:rsidR="003F3162" w:rsidRPr="009B4D2B">
        <w:rPr>
          <w:rFonts w:ascii="Arial Narrow" w:eastAsia="TimesNewRomanPSMT" w:hAnsi="Arial Narrow" w:cs="Arial"/>
        </w:rPr>
        <w:t xml:space="preserve"> z siedzibą w Tczewie (83-110),</w:t>
      </w:r>
      <w:r w:rsidR="002A65F7" w:rsidRPr="009B4D2B">
        <w:rPr>
          <w:rFonts w:ascii="Arial Narrow" w:eastAsia="TimesNewRomanPSMT" w:hAnsi="Arial Narrow" w:cs="Arial"/>
        </w:rPr>
        <w:t xml:space="preserve"> </w:t>
      </w:r>
      <w:r w:rsidR="003F3162" w:rsidRPr="009B4D2B">
        <w:rPr>
          <w:rFonts w:ascii="Arial Narrow" w:eastAsia="TimesNewRomanPSMT" w:hAnsi="Arial Narrow" w:cs="Arial"/>
        </w:rPr>
        <w:t xml:space="preserve">ul. Lecha 12, woj. </w:t>
      </w:r>
      <w:r w:rsidR="00082195" w:rsidRPr="009B4D2B">
        <w:rPr>
          <w:rFonts w:ascii="Arial Narrow" w:eastAsia="TimesNewRomanPSMT" w:hAnsi="Arial Narrow" w:cs="Arial"/>
        </w:rPr>
        <w:t>P</w:t>
      </w:r>
      <w:r w:rsidR="00451DD8" w:rsidRPr="009B4D2B">
        <w:rPr>
          <w:rFonts w:ascii="Arial Narrow" w:eastAsia="TimesNewRomanPSMT" w:hAnsi="Arial Narrow" w:cs="Arial"/>
        </w:rPr>
        <w:t>omorskie</w:t>
      </w:r>
      <w:r w:rsidR="00082195" w:rsidRPr="009B4D2B">
        <w:rPr>
          <w:rFonts w:ascii="Arial Narrow" w:hAnsi="Arial Narrow" w:cs="Arial"/>
        </w:rPr>
        <w:t>,</w:t>
      </w:r>
    </w:p>
    <w:p w14:paraId="6B99B71A" w14:textId="35FDBC18" w:rsidR="00DA2135" w:rsidRPr="009B4D2B" w:rsidRDefault="00166470" w:rsidP="009B4D2B">
      <w:pPr>
        <w:pStyle w:val="Default"/>
        <w:spacing w:line="276" w:lineRule="auto"/>
        <w:rPr>
          <w:rFonts w:ascii="Arial Narrow" w:hAnsi="Arial Narrow" w:cs="Arial"/>
          <w:color w:val="auto"/>
        </w:rPr>
      </w:pPr>
      <w:r w:rsidRPr="009B4D2B">
        <w:rPr>
          <w:rFonts w:ascii="Arial Narrow" w:hAnsi="Arial Narrow" w:cs="Arial"/>
          <w:color w:val="auto"/>
        </w:rPr>
        <w:t>tel. (58) 530 51 32,</w:t>
      </w:r>
      <w:r w:rsidR="00BA1BDE" w:rsidRPr="009B4D2B">
        <w:rPr>
          <w:rFonts w:ascii="Arial Narrow" w:hAnsi="Arial Narrow" w:cs="Arial"/>
          <w:color w:val="auto"/>
        </w:rPr>
        <w:t xml:space="preserve"> (58) 500 56 43, </w:t>
      </w:r>
    </w:p>
    <w:p w14:paraId="031254F6" w14:textId="34A0EDB7" w:rsidR="00DA2135" w:rsidRPr="0039522A" w:rsidRDefault="00166470" w:rsidP="009B4D2B">
      <w:pPr>
        <w:pStyle w:val="Default"/>
        <w:spacing w:line="276" w:lineRule="auto"/>
        <w:rPr>
          <w:rStyle w:val="Hipercze"/>
          <w:rFonts w:ascii="Arial Narrow" w:hAnsi="Arial Narrow" w:cs="Arial"/>
          <w:color w:val="auto"/>
          <w:u w:val="none"/>
        </w:rPr>
      </w:pPr>
      <w:r w:rsidRPr="002C2869">
        <w:rPr>
          <w:rFonts w:ascii="Arial Narrow" w:hAnsi="Arial Narrow" w:cs="Arial"/>
          <w:color w:val="auto"/>
        </w:rPr>
        <w:t xml:space="preserve">e-mail: </w:t>
      </w:r>
      <w:hyperlink r:id="rId9" w:history="1">
        <w:r w:rsidR="008524B6" w:rsidRPr="008524B6">
          <w:rPr>
            <w:rStyle w:val="Hipercze"/>
            <w:rFonts w:ascii="Arial Narrow" w:hAnsi="Arial Narrow" w:cs="Arial"/>
            <w:u w:val="none"/>
          </w:rPr>
          <w:t>zamowienia@gmina-tczew.pl</w:t>
        </w:r>
      </w:hyperlink>
      <w:r w:rsidR="008524B6">
        <w:rPr>
          <w:rFonts w:ascii="Arial Narrow" w:hAnsi="Arial Narrow" w:cs="Arial"/>
        </w:rPr>
        <w:t xml:space="preserve"> </w:t>
      </w:r>
    </w:p>
    <w:p w14:paraId="2C7866F8" w14:textId="695AEC42" w:rsidR="00082195" w:rsidRDefault="001018C1" w:rsidP="009B4D2B">
      <w:pPr>
        <w:pStyle w:val="Default"/>
        <w:spacing w:line="276" w:lineRule="auto"/>
        <w:jc w:val="both"/>
        <w:rPr>
          <w:rFonts w:ascii="Arial Narrow" w:hAnsi="Arial Narrow" w:cs="Arial"/>
          <w:color w:val="auto"/>
        </w:rPr>
      </w:pPr>
      <w:r w:rsidRPr="002C2869">
        <w:rPr>
          <w:rFonts w:ascii="Arial Narrow" w:hAnsi="Arial Narrow" w:cs="Arial"/>
          <w:color w:val="auto"/>
        </w:rPr>
        <w:t xml:space="preserve">strona </w:t>
      </w:r>
      <w:r w:rsidR="00AC0A6F" w:rsidRPr="002C2869">
        <w:rPr>
          <w:rFonts w:ascii="Arial Narrow" w:hAnsi="Arial Narrow" w:cs="Arial"/>
          <w:color w:val="auto"/>
        </w:rPr>
        <w:t>internetowa</w:t>
      </w:r>
      <w:r w:rsidR="00A657DA" w:rsidRPr="002C2869">
        <w:rPr>
          <w:rFonts w:ascii="Arial Narrow" w:hAnsi="Arial Narrow" w:cs="Arial"/>
          <w:color w:val="auto"/>
        </w:rPr>
        <w:t xml:space="preserve"> </w:t>
      </w:r>
      <w:r w:rsidR="00AC0A6F" w:rsidRPr="002C2869">
        <w:rPr>
          <w:rFonts w:ascii="Arial Narrow" w:hAnsi="Arial Narrow" w:cs="Arial"/>
          <w:color w:val="auto"/>
        </w:rPr>
        <w:t>prowadzone</w:t>
      </w:r>
      <w:r w:rsidR="00A657DA" w:rsidRPr="002C2869">
        <w:rPr>
          <w:rFonts w:ascii="Arial Narrow" w:hAnsi="Arial Narrow" w:cs="Arial"/>
          <w:color w:val="auto"/>
        </w:rPr>
        <w:t>go</w:t>
      </w:r>
      <w:r w:rsidR="00AC0A6F" w:rsidRPr="002C2869">
        <w:rPr>
          <w:rFonts w:ascii="Arial Narrow" w:hAnsi="Arial Narrow" w:cs="Arial"/>
          <w:color w:val="auto"/>
        </w:rPr>
        <w:t xml:space="preserve"> postępowani</w:t>
      </w:r>
      <w:r w:rsidR="00A657DA" w:rsidRPr="002C2869">
        <w:rPr>
          <w:rFonts w:ascii="Arial Narrow" w:hAnsi="Arial Narrow" w:cs="Arial"/>
          <w:color w:val="auto"/>
        </w:rPr>
        <w:t>a</w:t>
      </w:r>
      <w:r w:rsidR="00082195" w:rsidRPr="002C2869">
        <w:rPr>
          <w:rFonts w:ascii="Arial Narrow" w:hAnsi="Arial Narrow" w:cs="Arial"/>
          <w:color w:val="auto"/>
        </w:rPr>
        <w:t xml:space="preserve">: </w:t>
      </w:r>
      <w:hyperlink r:id="rId10" w:history="1">
        <w:r w:rsidR="00FC6176" w:rsidRPr="00267799">
          <w:rPr>
            <w:rStyle w:val="Hipercze"/>
            <w:rFonts w:ascii="Arial Narrow" w:hAnsi="Arial Narrow" w:cs="Arial"/>
            <w:u w:val="none"/>
          </w:rPr>
          <w:t>https://ezamowienia.gov.pl</w:t>
        </w:r>
      </w:hyperlink>
    </w:p>
    <w:p w14:paraId="2BA165FB" w14:textId="77777777" w:rsidR="005219F8" w:rsidRPr="009B4D2B" w:rsidRDefault="005219F8" w:rsidP="009B4D2B">
      <w:pPr>
        <w:pStyle w:val="Default"/>
        <w:spacing w:line="276" w:lineRule="auto"/>
        <w:rPr>
          <w:rFonts w:ascii="Arial Narrow" w:hAnsi="Arial Narrow" w:cs="Arial"/>
        </w:rPr>
      </w:pPr>
    </w:p>
    <w:p w14:paraId="490A48D1" w14:textId="59F62633" w:rsidR="00460306" w:rsidRPr="009B4D2B" w:rsidRDefault="00460306" w:rsidP="009B4D2B">
      <w:pPr>
        <w:numPr>
          <w:ilvl w:val="0"/>
          <w:numId w:val="5"/>
        </w:numPr>
        <w:tabs>
          <w:tab w:val="left" w:pos="284"/>
        </w:tabs>
        <w:spacing w:line="276" w:lineRule="auto"/>
        <w:ind w:left="284" w:hanging="284"/>
        <w:jc w:val="both"/>
        <w:rPr>
          <w:rFonts w:ascii="Arial Narrow" w:eastAsia="Lucida Sans Unicode" w:hAnsi="Arial Narrow" w:cs="Arial"/>
          <w:b/>
          <w:bCs/>
          <w:caps/>
          <w:kern w:val="22"/>
        </w:rPr>
      </w:pPr>
      <w:bookmarkStart w:id="1" w:name="_TRYB_UDZIELENIA_ZAMÓWIENIA"/>
      <w:bookmarkStart w:id="2" w:name="_Toc379971568"/>
      <w:bookmarkStart w:id="3" w:name="_Toc420051418"/>
      <w:bookmarkEnd w:id="1"/>
      <w:r w:rsidRPr="009B4D2B">
        <w:rPr>
          <w:rFonts w:ascii="Arial Narrow" w:eastAsia="Lucida Sans Unicode" w:hAnsi="Arial Narrow" w:cs="Arial"/>
          <w:b/>
          <w:bCs/>
          <w:caps/>
          <w:kern w:val="22"/>
        </w:rPr>
        <w:t>Adres strony internetowej, na której udostępniane będą zmiany i wyjaśnienia treści SWZ oraz inne dokumenty zamówienia bezpośrednio związane z postępowaniem o udzielenie zamówienia</w:t>
      </w:r>
    </w:p>
    <w:p w14:paraId="6F6C46EB" w14:textId="77777777" w:rsidR="00460306" w:rsidRPr="00641881" w:rsidRDefault="00460306" w:rsidP="009B4D2B">
      <w:pPr>
        <w:pStyle w:val="Default"/>
        <w:spacing w:line="276" w:lineRule="auto"/>
        <w:rPr>
          <w:rFonts w:ascii="Arial Narrow" w:hAnsi="Arial Narrow" w:cs="Arial"/>
          <w:sz w:val="10"/>
          <w:szCs w:val="10"/>
        </w:rPr>
      </w:pPr>
    </w:p>
    <w:p w14:paraId="0EA9E390" w14:textId="77777777" w:rsidR="00082195" w:rsidRPr="009B4D2B" w:rsidRDefault="00460306" w:rsidP="009B4D2B">
      <w:pPr>
        <w:pStyle w:val="Default"/>
        <w:spacing w:line="276" w:lineRule="auto"/>
        <w:jc w:val="both"/>
        <w:rPr>
          <w:rFonts w:ascii="Arial Narrow" w:hAnsi="Arial Narrow" w:cs="Arial"/>
        </w:rPr>
      </w:pPr>
      <w:r w:rsidRPr="009B4D2B">
        <w:rPr>
          <w:rFonts w:ascii="Arial Narrow" w:hAnsi="Arial Narrow" w:cs="Arial"/>
        </w:rPr>
        <w:t xml:space="preserve">Zmiany i wyjaśnienia treści Specyfikacji Warunków Zamówienia zwanej dalej ,,SWZ’’ oraz inne dokumenty zamówienia bezpośrednio związane z postępowaniem o udzielenie zamówienia będą udostępniane na stronie internetowej: </w:t>
      </w:r>
      <w:r w:rsidR="00082195" w:rsidRPr="009B4D2B">
        <w:rPr>
          <w:rFonts w:ascii="Arial Narrow" w:hAnsi="Arial Narrow" w:cs="Arial"/>
        </w:rPr>
        <w:t xml:space="preserve"> </w:t>
      </w:r>
    </w:p>
    <w:p w14:paraId="2A9EB27A" w14:textId="2531C977" w:rsidR="00491403" w:rsidRDefault="00FF7610" w:rsidP="00491403">
      <w:pPr>
        <w:autoSpaceDE w:val="0"/>
        <w:autoSpaceDN w:val="0"/>
        <w:adjustRightInd w:val="0"/>
        <w:jc w:val="both"/>
        <w:rPr>
          <w:rFonts w:ascii="Arial Narrow" w:hAnsi="Arial Narrow"/>
        </w:rPr>
      </w:pPr>
      <w:r w:rsidRPr="00491403">
        <w:rPr>
          <w:rFonts w:ascii="Arial Narrow" w:hAnsi="Arial Narrow"/>
        </w:rPr>
        <w:t xml:space="preserve">Link prowadzący bezpośrednio do widoku </w:t>
      </w:r>
      <w:r w:rsidR="000C451A" w:rsidRPr="00491403">
        <w:rPr>
          <w:rFonts w:ascii="Arial Narrow" w:hAnsi="Arial Narrow"/>
        </w:rPr>
        <w:t xml:space="preserve">postępowania na Platformie e-Zamówienia: </w:t>
      </w:r>
    </w:p>
    <w:p w14:paraId="020A973A" w14:textId="77777777" w:rsidR="00491403" w:rsidRPr="00363842" w:rsidRDefault="00491403" w:rsidP="00491403">
      <w:pPr>
        <w:autoSpaceDE w:val="0"/>
        <w:autoSpaceDN w:val="0"/>
        <w:adjustRightInd w:val="0"/>
        <w:jc w:val="both"/>
        <w:rPr>
          <w:rFonts w:ascii="Arial Narrow" w:hAnsi="Arial Narrow"/>
          <w:sz w:val="16"/>
          <w:szCs w:val="16"/>
        </w:rPr>
      </w:pPr>
    </w:p>
    <w:p w14:paraId="04D4B8E9" w14:textId="0A7DD672" w:rsidR="000C451A" w:rsidRPr="000C451A" w:rsidRDefault="00AD69B9" w:rsidP="009B4D2B">
      <w:pPr>
        <w:pStyle w:val="Default"/>
        <w:spacing w:line="276" w:lineRule="auto"/>
        <w:jc w:val="both"/>
        <w:rPr>
          <w:rStyle w:val="Hipercze"/>
          <w:rFonts w:ascii="Arial Narrow" w:hAnsi="Arial Narrow" w:cs="Arial"/>
          <w:color w:val="auto"/>
          <w:u w:val="none"/>
        </w:rPr>
      </w:pPr>
      <w:hyperlink r:id="rId11" w:history="1">
        <w:r w:rsidRPr="00AD69B9">
          <w:rPr>
            <w:rStyle w:val="Hipercze"/>
            <w:rFonts w:ascii="Arial Narrow" w:hAnsi="Arial Narrow"/>
            <w:u w:val="none"/>
          </w:rPr>
          <w:t>https://ezamowienia.gov.pl/mp-client/search/list/ocds-148610-429a0673-4e84-4bbe-8189-ed3303343509</w:t>
        </w:r>
      </w:hyperlink>
      <w:r>
        <w:rPr>
          <w:rFonts w:ascii="Arial Narrow" w:hAnsi="Arial Narrow"/>
        </w:rPr>
        <w:t xml:space="preserve"> </w:t>
      </w:r>
      <w:r>
        <w:rPr>
          <w:sz w:val="19"/>
          <w:szCs w:val="19"/>
        </w:rPr>
        <w:t xml:space="preserve"> </w:t>
      </w:r>
      <w:r w:rsidR="009F20CE" w:rsidRPr="00AD69B9">
        <w:rPr>
          <w:rFonts w:ascii="Arial Narrow" w:hAnsi="Arial Narrow" w:cs="Open Sans"/>
          <w:bCs/>
          <w:color w:val="auto"/>
        </w:rPr>
        <w:t xml:space="preserve">  </w:t>
      </w:r>
      <w:r w:rsidR="000C451A" w:rsidRPr="000C451A">
        <w:rPr>
          <w:rFonts w:ascii="Arial Narrow" w:hAnsi="Arial Narrow" w:cs="Open Sans"/>
          <w:bCs/>
          <w:color w:val="auto"/>
        </w:rPr>
        <w:t>Postępowanie można wyszukać również ze strony głównej Platformy e-Zamówienia</w:t>
      </w:r>
      <w:r w:rsidR="0041630E">
        <w:rPr>
          <w:rFonts w:ascii="Arial Narrow" w:hAnsi="Arial Narrow" w:cs="Open Sans"/>
          <w:bCs/>
          <w:color w:val="auto"/>
        </w:rPr>
        <w:t xml:space="preserve"> (</w:t>
      </w:r>
      <w:r w:rsidR="000C451A" w:rsidRPr="000C451A">
        <w:rPr>
          <w:rFonts w:ascii="Arial Narrow" w:hAnsi="Arial Narrow" w:cs="Open Sans"/>
          <w:bCs/>
          <w:color w:val="auto"/>
        </w:rPr>
        <w:t>przycisk ,,Przeglądaj postępowania/konkursy’’).</w:t>
      </w:r>
    </w:p>
    <w:p w14:paraId="0059307C" w14:textId="77777777" w:rsidR="00B6672D" w:rsidRPr="009B4D2B" w:rsidRDefault="00B6672D" w:rsidP="009B4D2B">
      <w:pPr>
        <w:tabs>
          <w:tab w:val="left" w:pos="142"/>
          <w:tab w:val="left" w:pos="284"/>
          <w:tab w:val="left" w:pos="426"/>
        </w:tabs>
        <w:spacing w:line="276" w:lineRule="auto"/>
        <w:jc w:val="both"/>
        <w:rPr>
          <w:rFonts w:ascii="Arial Narrow" w:eastAsia="Lucida Sans Unicode" w:hAnsi="Arial Narrow" w:cs="Arial"/>
          <w:b/>
          <w:bCs/>
          <w:caps/>
          <w:kern w:val="22"/>
        </w:rPr>
      </w:pPr>
    </w:p>
    <w:p w14:paraId="1DA2702F" w14:textId="5D5464C0" w:rsidR="00DA2135" w:rsidRPr="009B4D2B" w:rsidRDefault="008A0536" w:rsidP="009B4D2B">
      <w:pPr>
        <w:pStyle w:val="Nagwek1"/>
        <w:numPr>
          <w:ilvl w:val="0"/>
          <w:numId w:val="5"/>
        </w:numPr>
        <w:tabs>
          <w:tab w:val="left" w:pos="284"/>
        </w:tabs>
        <w:spacing w:before="0" w:after="0" w:line="276" w:lineRule="auto"/>
        <w:ind w:left="567" w:hanging="567"/>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 </w:t>
      </w:r>
      <w:r w:rsidR="00BB291D" w:rsidRPr="009B4D2B">
        <w:rPr>
          <w:rFonts w:ascii="Arial Narrow" w:eastAsia="TimesNewRomanPS-BoldMT" w:hAnsi="Arial Narrow" w:cs="Arial"/>
          <w:sz w:val="24"/>
          <w:szCs w:val="24"/>
        </w:rPr>
        <w:t>TRYB UDZIELENIA ZAMÓWIENIA</w:t>
      </w:r>
      <w:bookmarkEnd w:id="2"/>
      <w:bookmarkEnd w:id="3"/>
    </w:p>
    <w:p w14:paraId="09A9FEFB" w14:textId="77777777" w:rsidR="00EB6D9B" w:rsidRPr="00641881" w:rsidRDefault="00EB6D9B" w:rsidP="009B4D2B">
      <w:pPr>
        <w:spacing w:line="276" w:lineRule="auto"/>
        <w:rPr>
          <w:rFonts w:ascii="Arial Narrow" w:hAnsi="Arial Narrow"/>
          <w:sz w:val="10"/>
          <w:szCs w:val="10"/>
        </w:rPr>
      </w:pPr>
    </w:p>
    <w:p w14:paraId="13DEAD9A" w14:textId="74302885" w:rsidR="008A0536" w:rsidRPr="009B4D2B" w:rsidRDefault="008D401D" w:rsidP="009B4D2B">
      <w:pPr>
        <w:spacing w:line="276" w:lineRule="auto"/>
        <w:jc w:val="both"/>
        <w:rPr>
          <w:rFonts w:ascii="Arial Narrow" w:eastAsia="Lucida Sans Unicode" w:hAnsi="Arial Narrow" w:cs="Arial"/>
        </w:rPr>
      </w:pPr>
      <w:bookmarkStart w:id="4" w:name="_Toc379971569"/>
      <w:r w:rsidRPr="009B4D2B">
        <w:rPr>
          <w:rFonts w:ascii="Arial Narrow" w:eastAsia="Lucida Sans Unicode" w:hAnsi="Arial Narrow" w:cs="Arial"/>
        </w:rPr>
        <w:t xml:space="preserve">Postępowanie </w:t>
      </w:r>
      <w:r w:rsidR="008A0536" w:rsidRPr="009B4D2B">
        <w:rPr>
          <w:rFonts w:ascii="Arial Narrow" w:eastAsia="Lucida Sans Unicode" w:hAnsi="Arial Narrow" w:cs="Arial"/>
        </w:rPr>
        <w:t xml:space="preserve">o udzielenie niniejszego zamówienia </w:t>
      </w:r>
      <w:r w:rsidRPr="009B4D2B">
        <w:rPr>
          <w:rFonts w:ascii="Arial Narrow" w:eastAsia="Lucida Sans Unicode" w:hAnsi="Arial Narrow" w:cs="Arial"/>
        </w:rPr>
        <w:t>prowadzone jest w trybie</w:t>
      </w:r>
      <w:r w:rsidR="008A0536" w:rsidRPr="009B4D2B">
        <w:rPr>
          <w:rFonts w:ascii="Arial Narrow" w:eastAsia="Lucida Sans Unicode" w:hAnsi="Arial Narrow" w:cs="Arial"/>
        </w:rPr>
        <w:t xml:space="preserve"> podstawowym, na podstawie art. 275 pkt 1 ustawy z dnia 11 września 2019 r. Prawo zamówień publicznych </w:t>
      </w:r>
      <w:r w:rsidR="00207127">
        <w:rPr>
          <w:rFonts w:ascii="Arial Narrow" w:eastAsia="Lucida Sans Unicode" w:hAnsi="Arial Narrow" w:cs="Arial"/>
        </w:rPr>
        <w:t xml:space="preserve">                                                                  </w:t>
      </w:r>
      <w:r w:rsidR="003A2779" w:rsidRPr="003A2779">
        <w:rPr>
          <w:rFonts w:ascii="Arial Narrow" w:hAnsi="Arial Narrow" w:cs="Arial"/>
          <w:bCs/>
          <w:iCs/>
        </w:rPr>
        <w:t>(t.j. Dz. U. z 2024 r. poz. 1320)</w:t>
      </w:r>
      <w:r w:rsidR="003A2779" w:rsidRPr="009B4D2B">
        <w:rPr>
          <w:rFonts w:ascii="Arial Narrow" w:hAnsi="Arial Narrow" w:cs="Arial"/>
          <w:b/>
          <w:iCs/>
        </w:rPr>
        <w:t xml:space="preserve"> </w:t>
      </w:r>
      <w:r w:rsidR="008A0536" w:rsidRPr="009B4D2B">
        <w:rPr>
          <w:rFonts w:ascii="Arial Narrow" w:eastAsia="Lucida Sans Unicode" w:hAnsi="Arial Narrow" w:cs="Arial"/>
        </w:rPr>
        <w:t>zwanej dalej ,,Pzp’’.</w:t>
      </w:r>
    </w:p>
    <w:p w14:paraId="24DB3F66" w14:textId="77777777" w:rsidR="005219F8" w:rsidRPr="009B4D2B" w:rsidRDefault="005219F8" w:rsidP="009B4D2B">
      <w:pPr>
        <w:spacing w:line="276" w:lineRule="auto"/>
        <w:jc w:val="both"/>
        <w:rPr>
          <w:rFonts w:ascii="Arial Narrow" w:eastAsia="Lucida Sans Unicode" w:hAnsi="Arial Narrow" w:cs="Arial"/>
        </w:rPr>
      </w:pPr>
    </w:p>
    <w:p w14:paraId="4F80BF0A" w14:textId="5E4596CE" w:rsidR="00834A55" w:rsidRPr="009B4D2B" w:rsidRDefault="00834A55" w:rsidP="00C82204">
      <w:pPr>
        <w:pStyle w:val="Akapitzlist"/>
        <w:numPr>
          <w:ilvl w:val="0"/>
          <w:numId w:val="5"/>
        </w:numPr>
        <w:tabs>
          <w:tab w:val="left" w:pos="426"/>
        </w:tabs>
        <w:spacing w:after="0"/>
        <w:ind w:left="284" w:hanging="284"/>
        <w:jc w:val="both"/>
        <w:rPr>
          <w:rFonts w:ascii="Arial Narrow" w:eastAsia="Lucida Sans Unicode" w:hAnsi="Arial Narrow" w:cs="Arial"/>
          <w:b/>
          <w:bCs/>
          <w:caps/>
          <w:sz w:val="24"/>
          <w:szCs w:val="24"/>
        </w:rPr>
      </w:pPr>
      <w:r w:rsidRPr="009B4D2B">
        <w:rPr>
          <w:rFonts w:ascii="Arial Narrow" w:eastAsia="Lucida Sans Unicode" w:hAnsi="Arial Narrow" w:cs="Arial"/>
          <w:b/>
          <w:bCs/>
          <w:caps/>
          <w:sz w:val="24"/>
          <w:szCs w:val="24"/>
        </w:rPr>
        <w:t>Informacja czy Zamawiający przewiduje wybór najkorzystniejszej oferty</w:t>
      </w:r>
      <w:r w:rsidR="00207127">
        <w:rPr>
          <w:rFonts w:ascii="Arial Narrow" w:eastAsia="Lucida Sans Unicode" w:hAnsi="Arial Narrow" w:cs="Arial"/>
          <w:b/>
          <w:bCs/>
          <w:caps/>
          <w:sz w:val="24"/>
          <w:szCs w:val="24"/>
        </w:rPr>
        <w:t xml:space="preserve">                  </w:t>
      </w:r>
      <w:r w:rsidRPr="009B4D2B">
        <w:rPr>
          <w:rFonts w:ascii="Arial Narrow" w:eastAsia="Lucida Sans Unicode" w:hAnsi="Arial Narrow" w:cs="Arial"/>
          <w:b/>
          <w:bCs/>
          <w:caps/>
          <w:sz w:val="24"/>
          <w:szCs w:val="24"/>
        </w:rPr>
        <w:t xml:space="preserve"> z możliwością prowadzenia negocjacji</w:t>
      </w:r>
    </w:p>
    <w:p w14:paraId="1C097811" w14:textId="714E3E60" w:rsidR="00834A55" w:rsidRPr="00641881" w:rsidRDefault="00834A55" w:rsidP="009B4D2B">
      <w:pPr>
        <w:spacing w:line="276" w:lineRule="auto"/>
        <w:jc w:val="both"/>
        <w:rPr>
          <w:rFonts w:ascii="Arial Narrow" w:eastAsia="Lucida Sans Unicode" w:hAnsi="Arial Narrow" w:cs="Arial"/>
          <w:b/>
          <w:bCs/>
          <w:caps/>
          <w:sz w:val="10"/>
          <w:szCs w:val="10"/>
        </w:rPr>
      </w:pPr>
    </w:p>
    <w:p w14:paraId="61BBD525" w14:textId="4D478AF5" w:rsidR="00834A55" w:rsidRPr="009B4D2B" w:rsidRDefault="00834A55" w:rsidP="009B4D2B">
      <w:pPr>
        <w:spacing w:line="276" w:lineRule="auto"/>
        <w:jc w:val="both"/>
        <w:rPr>
          <w:rFonts w:ascii="Arial Narrow" w:eastAsia="Lucida Sans Unicode" w:hAnsi="Arial Narrow" w:cs="Arial"/>
          <w:kern w:val="24"/>
        </w:rPr>
      </w:pPr>
      <w:r w:rsidRPr="002C2869">
        <w:rPr>
          <w:rFonts w:ascii="Arial Narrow" w:eastAsia="Lucida Sans Unicode" w:hAnsi="Arial Narrow" w:cs="Arial"/>
          <w:kern w:val="24"/>
        </w:rPr>
        <w:t>Zamawiający nie przewiduje</w:t>
      </w:r>
      <w:r w:rsidRPr="009B4D2B">
        <w:rPr>
          <w:rFonts w:ascii="Arial Narrow" w:eastAsia="Lucida Sans Unicode" w:hAnsi="Arial Narrow" w:cs="Arial"/>
          <w:kern w:val="24"/>
        </w:rPr>
        <w:t xml:space="preserve"> wyboru najkorzystniejszej oferty z możliwością prowadzenia negocjacji.</w:t>
      </w:r>
    </w:p>
    <w:p w14:paraId="5132B0EB" w14:textId="0A1BE827" w:rsidR="00834A55" w:rsidRPr="003F3237" w:rsidRDefault="00834A55" w:rsidP="009B4D2B">
      <w:pPr>
        <w:spacing w:line="276" w:lineRule="auto"/>
        <w:jc w:val="both"/>
        <w:rPr>
          <w:rFonts w:ascii="Arial Narrow" w:eastAsia="Lucida Sans Unicode" w:hAnsi="Arial Narrow" w:cs="Arial"/>
          <w:b/>
          <w:bCs/>
          <w:caps/>
        </w:rPr>
      </w:pPr>
    </w:p>
    <w:p w14:paraId="133B6B9D" w14:textId="232DAFF0" w:rsidR="00246940" w:rsidRDefault="00BD1434" w:rsidP="009B4D2B">
      <w:pPr>
        <w:pStyle w:val="Nagwek1"/>
        <w:numPr>
          <w:ilvl w:val="0"/>
          <w:numId w:val="5"/>
        </w:numPr>
        <w:tabs>
          <w:tab w:val="left" w:pos="284"/>
        </w:tabs>
        <w:spacing w:before="0" w:after="0" w:line="276" w:lineRule="auto"/>
        <w:jc w:val="both"/>
        <w:rPr>
          <w:rFonts w:ascii="Arial Narrow" w:eastAsia="Lucida Sans Unicode" w:hAnsi="Arial Narrow" w:cs="Arial"/>
          <w:sz w:val="24"/>
          <w:szCs w:val="24"/>
        </w:rPr>
      </w:pPr>
      <w:r w:rsidRPr="009B4D2B">
        <w:rPr>
          <w:rFonts w:ascii="Arial Narrow" w:eastAsia="Lucida Sans Unicode" w:hAnsi="Arial Narrow" w:cs="Arial"/>
          <w:sz w:val="24"/>
          <w:szCs w:val="24"/>
        </w:rPr>
        <w:t>OPIS PRZEDMIOTU ZAMÓWIENIA</w:t>
      </w:r>
      <w:bookmarkStart w:id="5" w:name="_Hlk120533624"/>
      <w:r w:rsidR="003433F2" w:rsidRPr="003433F2">
        <w:rPr>
          <w:rFonts w:ascii="Arial Narrow" w:eastAsia="TimesNewRomanPS-BoldMT" w:hAnsi="Arial Narrow" w:cs="Arial"/>
          <w:sz w:val="24"/>
          <w:szCs w:val="24"/>
        </w:rPr>
        <w:t xml:space="preserve"> </w:t>
      </w:r>
      <w:bookmarkEnd w:id="5"/>
    </w:p>
    <w:p w14:paraId="54790F49" w14:textId="685B5E4A" w:rsidR="002D5034" w:rsidRPr="00342B2F" w:rsidRDefault="002D5034" w:rsidP="002D5034">
      <w:pPr>
        <w:rPr>
          <w:sz w:val="16"/>
          <w:szCs w:val="16"/>
        </w:rPr>
      </w:pPr>
    </w:p>
    <w:p w14:paraId="635188C7" w14:textId="7CD07137" w:rsidR="00CE516C" w:rsidRPr="00A66EC7" w:rsidRDefault="00D6260A" w:rsidP="00BF14DF">
      <w:pPr>
        <w:pStyle w:val="Akapitzlist"/>
        <w:numPr>
          <w:ilvl w:val="0"/>
          <w:numId w:val="72"/>
        </w:numPr>
        <w:tabs>
          <w:tab w:val="left" w:pos="284"/>
          <w:tab w:val="left" w:pos="567"/>
          <w:tab w:val="left" w:pos="709"/>
        </w:tabs>
        <w:autoSpaceDE w:val="0"/>
        <w:autoSpaceDN w:val="0"/>
        <w:adjustRightInd w:val="0"/>
        <w:spacing w:line="360" w:lineRule="auto"/>
        <w:ind w:left="0" w:firstLine="0"/>
        <w:jc w:val="both"/>
        <w:rPr>
          <w:rFonts w:ascii="Arial Narrow" w:eastAsia="Times New Roman" w:hAnsi="Arial Narrow" w:cs="Calibri"/>
          <w:b/>
          <w:sz w:val="24"/>
          <w:szCs w:val="24"/>
          <w:lang w:eastAsia="pl-PL"/>
        </w:rPr>
      </w:pPr>
      <w:r w:rsidRPr="00A66EC7">
        <w:rPr>
          <w:rFonts w:ascii="Arial Narrow" w:hAnsi="Arial Narrow" w:cs="Arial"/>
          <w:sz w:val="24"/>
          <w:szCs w:val="24"/>
        </w:rPr>
        <w:t xml:space="preserve">Przedmiotem zamówienia jest </w:t>
      </w:r>
      <w:r w:rsidR="00CE516C" w:rsidRPr="00A66EC7">
        <w:rPr>
          <w:rFonts w:ascii="Arial Narrow" w:hAnsi="Arial Narrow" w:cs="Calibri"/>
          <w:sz w:val="24"/>
          <w:szCs w:val="24"/>
        </w:rPr>
        <w:t xml:space="preserve">wykonanie robót budowlanych </w:t>
      </w:r>
      <w:r w:rsidR="00CE516C" w:rsidRPr="00A66EC7">
        <w:rPr>
          <w:rFonts w:ascii="Arial Narrow" w:eastAsia="Times New Roman" w:hAnsi="Arial Narrow" w:cs="Calibri"/>
          <w:sz w:val="24"/>
          <w:szCs w:val="24"/>
          <w:lang w:eastAsia="pl-PL"/>
        </w:rPr>
        <w:t>w ramach zadania inwestycyjnego pn.: ,,</w:t>
      </w:r>
      <w:r w:rsidR="00CE516C" w:rsidRPr="00A66EC7">
        <w:rPr>
          <w:rFonts w:ascii="Arial Narrow" w:eastAsia="Times New Roman" w:hAnsi="Arial Narrow" w:cs="Calibri"/>
          <w:b/>
          <w:bCs/>
          <w:sz w:val="24"/>
          <w:szCs w:val="24"/>
          <w:lang w:eastAsia="pl-PL"/>
        </w:rPr>
        <w:t>Wykonanie studni głębinowej na ujęciu wody w Boroszewie</w:t>
      </w:r>
      <w:r w:rsidR="00CE516C" w:rsidRPr="00A66EC7">
        <w:rPr>
          <w:rFonts w:ascii="Arial Narrow" w:eastAsia="Times New Roman" w:hAnsi="Arial Narrow" w:cs="Calibri"/>
          <w:b/>
          <w:sz w:val="24"/>
          <w:szCs w:val="24"/>
          <w:lang w:eastAsia="pl-PL"/>
        </w:rPr>
        <w:t>”.</w:t>
      </w:r>
    </w:p>
    <w:p w14:paraId="49F91C39" w14:textId="7A55E2A9" w:rsidR="00CE516C" w:rsidRPr="00A66EC7" w:rsidRDefault="00CE516C" w:rsidP="00CE516C">
      <w:pPr>
        <w:autoSpaceDE w:val="0"/>
        <w:autoSpaceDN w:val="0"/>
        <w:adjustRightInd w:val="0"/>
        <w:spacing w:line="360" w:lineRule="auto"/>
        <w:ind w:left="284" w:hanging="284"/>
        <w:rPr>
          <w:rFonts w:ascii="Arial Narrow" w:hAnsi="Arial Narrow" w:cs="Calibri"/>
        </w:rPr>
      </w:pPr>
      <w:r w:rsidRPr="00A66EC7">
        <w:rPr>
          <w:rFonts w:ascii="Arial Narrow" w:hAnsi="Arial Narrow" w:cs="Calibri"/>
          <w:u w:val="single"/>
        </w:rPr>
        <w:t>ADRES BUDOWY:</w:t>
      </w:r>
      <w:r w:rsidRPr="00A66EC7">
        <w:rPr>
          <w:rFonts w:ascii="Arial Narrow" w:hAnsi="Arial Narrow" w:cs="Calibri"/>
        </w:rPr>
        <w:t xml:space="preserve"> Gmina Tczew, miejscowość Boroszewo</w:t>
      </w:r>
      <w:r w:rsidR="00BB32A1" w:rsidRPr="00A66EC7">
        <w:rPr>
          <w:rFonts w:ascii="Arial Narrow" w:hAnsi="Arial Narrow" w:cs="Calibri"/>
        </w:rPr>
        <w:t xml:space="preserve"> </w:t>
      </w:r>
      <w:r w:rsidRPr="00A66EC7">
        <w:rPr>
          <w:rFonts w:ascii="Arial Narrow" w:hAnsi="Arial Narrow" w:cs="Calibri"/>
        </w:rPr>
        <w:t>- działka nr 42/6.</w:t>
      </w:r>
    </w:p>
    <w:p w14:paraId="44E0475F" w14:textId="3A7053E1" w:rsidR="00BB32A1" w:rsidRPr="00A66EC7" w:rsidRDefault="00CE516C" w:rsidP="00BB32A1">
      <w:pPr>
        <w:pStyle w:val="Akapitzlist"/>
        <w:tabs>
          <w:tab w:val="left" w:pos="284"/>
        </w:tabs>
        <w:autoSpaceDE w:val="0"/>
        <w:ind w:left="0"/>
        <w:jc w:val="both"/>
        <w:rPr>
          <w:rFonts w:ascii="Arial Narrow" w:hAnsi="Arial Narrow" w:cs="Calibri"/>
          <w:sz w:val="10"/>
          <w:szCs w:val="10"/>
        </w:rPr>
      </w:pPr>
      <w:r w:rsidRPr="00A66EC7">
        <w:rPr>
          <w:rFonts w:ascii="Arial Narrow" w:eastAsia="Arial Unicode MS" w:hAnsi="Arial Narrow" w:cs="Calibri"/>
          <w:kern w:val="1"/>
          <w:sz w:val="24"/>
          <w:szCs w:val="24"/>
          <w:lang w:eastAsia="ar-SA"/>
        </w:rPr>
        <w:t>Szczegółowy zakres prac zawiera Projekt robót geologicznych oraz decyzje WR.6530.5.2021 z dnia 09.12.2021 roku, WR.6530.2.2023 z dnia 29.12.2023 roku, GD.ZUZ.4.4210.179.2022. AB z dnia 29.12.2022 i GD.ZUZ.4.4210.178.2022 z dnia 29.12.2022 oraz decyzja środowiskowa RK.6220.15.2022.</w:t>
      </w:r>
      <w:r w:rsidRPr="00A66EC7">
        <w:rPr>
          <w:rFonts w:ascii="Arial Narrow" w:eastAsia="Arial Unicode MS" w:hAnsi="Arial Narrow" w:cs="Calibri"/>
          <w:kern w:val="1"/>
          <w:sz w:val="24"/>
          <w:szCs w:val="24"/>
          <w:lang w:eastAsia="ar-SA"/>
        </w:rPr>
        <w:br/>
        <w:t>Roboty wiertnicze może wykonać jedynie podmiot gospodarczy posiadający odpowiednie uprawnienia.</w:t>
      </w:r>
      <w:r w:rsidRPr="00A66EC7">
        <w:rPr>
          <w:rFonts w:ascii="Arial Narrow" w:eastAsia="Arial Unicode MS" w:hAnsi="Arial Narrow" w:cs="Calibri"/>
          <w:kern w:val="1"/>
          <w:sz w:val="24"/>
          <w:szCs w:val="24"/>
          <w:lang w:eastAsia="ar-SA"/>
        </w:rPr>
        <w:br/>
      </w:r>
    </w:p>
    <w:p w14:paraId="46F49965" w14:textId="77777777" w:rsidR="00852532" w:rsidRPr="00A66EC7" w:rsidRDefault="0042432A" w:rsidP="00852532">
      <w:pPr>
        <w:pStyle w:val="Akapitzlist"/>
        <w:autoSpaceDE w:val="0"/>
        <w:ind w:left="0"/>
        <w:jc w:val="both"/>
        <w:rPr>
          <w:rFonts w:ascii="Arial Narrow" w:hAnsi="Arial Narrow" w:cstheme="minorHAnsi"/>
          <w:sz w:val="24"/>
          <w:szCs w:val="24"/>
        </w:rPr>
      </w:pPr>
      <w:r w:rsidRPr="00A66EC7">
        <w:rPr>
          <w:rFonts w:ascii="Arial Narrow" w:hAnsi="Arial Narrow" w:cstheme="minorHAnsi"/>
          <w:sz w:val="24"/>
          <w:szCs w:val="24"/>
        </w:rPr>
        <w:t>Wszystkie czynności wykonywane w związku z realizacją przedmiotu zamówienia powinny być odnotowane w dokumentacji wiercenia.</w:t>
      </w:r>
    </w:p>
    <w:p w14:paraId="10837FC0" w14:textId="77777777" w:rsidR="00852532" w:rsidRDefault="00852532" w:rsidP="00852532">
      <w:pPr>
        <w:pStyle w:val="Akapitzlist"/>
        <w:autoSpaceDE w:val="0"/>
        <w:ind w:left="0"/>
        <w:jc w:val="both"/>
        <w:rPr>
          <w:rFonts w:ascii="Arial Narrow" w:hAnsi="Arial Narrow" w:cstheme="minorHAnsi"/>
          <w:sz w:val="24"/>
          <w:szCs w:val="24"/>
        </w:rPr>
      </w:pPr>
    </w:p>
    <w:p w14:paraId="2F39F232" w14:textId="30ADA444" w:rsidR="009E7E8B" w:rsidRDefault="009E7E8B" w:rsidP="00852532">
      <w:pPr>
        <w:pStyle w:val="Akapitzlist"/>
        <w:autoSpaceDE w:val="0"/>
        <w:ind w:left="0"/>
        <w:jc w:val="both"/>
        <w:rPr>
          <w:rFonts w:ascii="Arial Narrow" w:hAnsi="Arial Narrow" w:cstheme="minorHAnsi"/>
          <w:b/>
          <w:bCs/>
        </w:rPr>
      </w:pPr>
      <w:r w:rsidRPr="00BB32A1">
        <w:rPr>
          <w:rFonts w:ascii="Arial Narrow" w:hAnsi="Arial Narrow" w:cstheme="minorHAnsi"/>
          <w:b/>
          <w:bCs/>
        </w:rPr>
        <w:lastRenderedPageBreak/>
        <w:t>Szczegółowy zakres robót został wskazany w dokumentacji projektowej, STWiORB i przedmia</w:t>
      </w:r>
      <w:r w:rsidR="00BB32A1" w:rsidRPr="00BB32A1">
        <w:rPr>
          <w:rFonts w:ascii="Arial Narrow" w:hAnsi="Arial Narrow" w:cstheme="minorHAnsi"/>
          <w:b/>
          <w:bCs/>
        </w:rPr>
        <w:t>rze</w:t>
      </w:r>
      <w:r w:rsidRPr="00BB32A1">
        <w:rPr>
          <w:rFonts w:ascii="Arial Narrow" w:hAnsi="Arial Narrow" w:cstheme="minorHAnsi"/>
          <w:b/>
          <w:bCs/>
        </w:rPr>
        <w:t xml:space="preserve"> robót</w:t>
      </w:r>
      <w:r w:rsidR="004E5212" w:rsidRPr="00BB32A1">
        <w:rPr>
          <w:rFonts w:ascii="Arial Narrow" w:hAnsi="Arial Narrow" w:cstheme="minorHAnsi"/>
          <w:b/>
          <w:bCs/>
        </w:rPr>
        <w:t>,</w:t>
      </w:r>
      <w:r w:rsidRPr="00BB32A1">
        <w:rPr>
          <w:rFonts w:ascii="Arial Narrow" w:hAnsi="Arial Narrow" w:cstheme="minorHAnsi"/>
          <w:b/>
          <w:bCs/>
        </w:rPr>
        <w:t xml:space="preserve"> stanowiących załącznik nr </w:t>
      </w:r>
      <w:r w:rsidR="00BB32A1" w:rsidRPr="00BB32A1">
        <w:rPr>
          <w:rFonts w:ascii="Arial Narrow" w:hAnsi="Arial Narrow" w:cstheme="minorHAnsi"/>
          <w:b/>
          <w:bCs/>
        </w:rPr>
        <w:t>8</w:t>
      </w:r>
      <w:r w:rsidRPr="00BB32A1">
        <w:rPr>
          <w:rFonts w:ascii="Arial Narrow" w:hAnsi="Arial Narrow" w:cstheme="minorHAnsi"/>
          <w:b/>
          <w:bCs/>
        </w:rPr>
        <w:t xml:space="preserve"> do niniejszej SWZ.</w:t>
      </w:r>
    </w:p>
    <w:p w14:paraId="0454D6F4" w14:textId="77777777" w:rsidR="008417CB" w:rsidRPr="008417CB" w:rsidRDefault="008417CB" w:rsidP="00852532">
      <w:pPr>
        <w:pStyle w:val="Akapitzlist"/>
        <w:autoSpaceDE w:val="0"/>
        <w:ind w:left="0"/>
        <w:jc w:val="both"/>
        <w:rPr>
          <w:rFonts w:ascii="Arial Narrow" w:hAnsi="Arial Narrow" w:cstheme="minorHAnsi"/>
          <w:b/>
          <w:bCs/>
          <w:sz w:val="16"/>
          <w:szCs w:val="16"/>
        </w:rPr>
      </w:pPr>
    </w:p>
    <w:p w14:paraId="3E627C0B" w14:textId="40ADCAC4" w:rsidR="00B17096" w:rsidRPr="00BB32A1" w:rsidRDefault="000C1604" w:rsidP="00BB32A1">
      <w:pPr>
        <w:pStyle w:val="Akapitzlist"/>
        <w:numPr>
          <w:ilvl w:val="0"/>
          <w:numId w:val="72"/>
        </w:numPr>
        <w:tabs>
          <w:tab w:val="left" w:pos="284"/>
        </w:tabs>
        <w:autoSpaceDE w:val="0"/>
        <w:ind w:left="0" w:firstLine="0"/>
        <w:jc w:val="both"/>
        <w:rPr>
          <w:rFonts w:ascii="Arial Narrow" w:eastAsia="TimesNewRomanPSMT" w:hAnsi="Arial Narrow" w:cs="Arial"/>
          <w:strike/>
          <w:color w:val="C00000"/>
          <w:sz w:val="24"/>
          <w:szCs w:val="24"/>
        </w:rPr>
      </w:pPr>
      <w:r w:rsidRPr="00BB32A1">
        <w:rPr>
          <w:rFonts w:ascii="Arial Narrow" w:hAnsi="Arial Narrow" w:cs="Arial"/>
          <w:sz w:val="24"/>
          <w:szCs w:val="24"/>
        </w:rPr>
        <w:t>Wykonawca</w:t>
      </w:r>
      <w:r w:rsidR="00BB32A1" w:rsidRPr="00BB32A1">
        <w:rPr>
          <w:rFonts w:ascii="Arial Narrow" w:hAnsi="Arial Narrow" w:cs="Arial"/>
          <w:b/>
          <w:bCs/>
          <w:sz w:val="24"/>
          <w:szCs w:val="24"/>
        </w:rPr>
        <w:t xml:space="preserve"> </w:t>
      </w:r>
      <w:r w:rsidR="00BB32A1" w:rsidRPr="00BB32A1">
        <w:rPr>
          <w:rFonts w:ascii="Arial Narrow" w:eastAsia="TimesNewRomanPSMT" w:hAnsi="Arial Narrow" w:cs="Arial"/>
          <w:sz w:val="24"/>
          <w:szCs w:val="24"/>
        </w:rPr>
        <w:t xml:space="preserve">zobowiązany jest do wykonania robót budowlanych zgodnie ze sztuką budowlaną, obowiązującymi przepisami i normami oraz przy zachowaniu przepisów BHP, przy maksymalnym ograniczeniu uciążliwości prowadzenia robót. Wykonawca gwarantuje także wykonanie przedmiotu zamówienia pod kierownictwem osób posiadających wymagane </w:t>
      </w:r>
      <w:r w:rsidR="00BB32A1" w:rsidRPr="00066E8B">
        <w:rPr>
          <w:rFonts w:ascii="Arial Narrow" w:eastAsia="TimesNewRomanPSMT" w:hAnsi="Arial Narrow" w:cs="Arial"/>
          <w:sz w:val="24"/>
          <w:szCs w:val="24"/>
        </w:rPr>
        <w:t>przygotowanie zawodowe</w:t>
      </w:r>
      <w:r w:rsidR="00066E8B" w:rsidRPr="00066E8B">
        <w:rPr>
          <w:rFonts w:ascii="Arial Narrow" w:eastAsia="TimesNewRomanPSMT" w:hAnsi="Arial Narrow" w:cs="Arial"/>
          <w:sz w:val="24"/>
          <w:szCs w:val="24"/>
        </w:rPr>
        <w:t>.</w:t>
      </w:r>
    </w:p>
    <w:p w14:paraId="4D5A238F" w14:textId="77777777" w:rsidR="00822BB6" w:rsidRPr="006E0409" w:rsidRDefault="00822BB6" w:rsidP="000C1604">
      <w:pPr>
        <w:pStyle w:val="Akapitzlist"/>
        <w:autoSpaceDE w:val="0"/>
        <w:autoSpaceDN w:val="0"/>
        <w:adjustRightInd w:val="0"/>
        <w:spacing w:after="0"/>
        <w:ind w:left="0"/>
        <w:jc w:val="both"/>
        <w:rPr>
          <w:rFonts w:ascii="Arial Narrow" w:hAnsi="Arial Narrow" w:cs="Arial"/>
          <w:color w:val="00B050"/>
          <w:sz w:val="16"/>
          <w:szCs w:val="16"/>
        </w:rPr>
      </w:pPr>
    </w:p>
    <w:p w14:paraId="257B01D6" w14:textId="3A41FAE5" w:rsidR="000C1604" w:rsidRDefault="000C1604" w:rsidP="000C1604">
      <w:pPr>
        <w:pStyle w:val="Akapitzlist"/>
        <w:autoSpaceDE w:val="0"/>
        <w:autoSpaceDN w:val="0"/>
        <w:adjustRightInd w:val="0"/>
        <w:spacing w:after="0"/>
        <w:ind w:left="0"/>
        <w:jc w:val="both"/>
        <w:rPr>
          <w:rFonts w:ascii="Arial Narrow" w:hAnsi="Arial Narrow" w:cs="Calibri"/>
          <w:sz w:val="24"/>
          <w:szCs w:val="24"/>
        </w:rPr>
      </w:pPr>
      <w:r w:rsidRPr="00084674">
        <w:rPr>
          <w:rFonts w:ascii="Arial Narrow" w:hAnsi="Arial Narrow" w:cs="Arial"/>
          <w:sz w:val="24"/>
          <w:szCs w:val="24"/>
        </w:rPr>
        <w:t xml:space="preserve">3. Wykonawca zobowiązany jest do zapoznania się z przedmiotem zamówienia oraz zawarcia w cenie oferty wszystkich kosztów za prace/roboty niezbędne do prawidłowego ich wykonania, </w:t>
      </w:r>
      <w:r w:rsidRPr="00084674">
        <w:rPr>
          <w:rFonts w:ascii="Arial Narrow" w:hAnsi="Arial Narrow" w:cs="Calibri"/>
          <w:sz w:val="24"/>
          <w:szCs w:val="24"/>
        </w:rPr>
        <w:t>zgodnie</w:t>
      </w:r>
      <w:r w:rsidR="009C416D">
        <w:rPr>
          <w:rFonts w:ascii="Arial Narrow" w:hAnsi="Arial Narrow" w:cs="Calibri"/>
          <w:sz w:val="24"/>
          <w:szCs w:val="24"/>
        </w:rPr>
        <w:t xml:space="preserve">                                 </w:t>
      </w:r>
      <w:r w:rsidRPr="00084674">
        <w:rPr>
          <w:rFonts w:ascii="Arial Narrow" w:hAnsi="Arial Narrow" w:cs="Calibri"/>
          <w:sz w:val="24"/>
          <w:szCs w:val="24"/>
        </w:rPr>
        <w:t xml:space="preserve"> z technologią robót określoną w dokumentacji projektowej, </w:t>
      </w:r>
      <w:r w:rsidR="00066E8B" w:rsidRPr="00084674">
        <w:rPr>
          <w:rFonts w:ascii="Arial Narrow" w:hAnsi="Arial Narrow" w:cs="Calibri"/>
          <w:sz w:val="24"/>
          <w:szCs w:val="24"/>
        </w:rPr>
        <w:t>Specyfikacj</w:t>
      </w:r>
      <w:r w:rsidR="00066E8B">
        <w:rPr>
          <w:rFonts w:ascii="Arial Narrow" w:hAnsi="Arial Narrow" w:cs="Calibri"/>
          <w:sz w:val="24"/>
          <w:szCs w:val="24"/>
        </w:rPr>
        <w:t>i</w:t>
      </w:r>
      <w:r w:rsidRPr="00084674">
        <w:rPr>
          <w:rFonts w:ascii="Arial Narrow" w:hAnsi="Arial Narrow" w:cs="Calibri"/>
          <w:sz w:val="24"/>
          <w:szCs w:val="24"/>
        </w:rPr>
        <w:t xml:space="preserve"> Techni</w:t>
      </w:r>
      <w:r w:rsidR="00A7274E">
        <w:rPr>
          <w:rFonts w:ascii="Arial Narrow" w:hAnsi="Arial Narrow" w:cs="Calibri"/>
          <w:sz w:val="24"/>
          <w:szCs w:val="24"/>
        </w:rPr>
        <w:t>czn</w:t>
      </w:r>
      <w:r w:rsidR="00066E8B">
        <w:rPr>
          <w:rFonts w:ascii="Arial Narrow" w:hAnsi="Arial Narrow" w:cs="Calibri"/>
          <w:sz w:val="24"/>
          <w:szCs w:val="24"/>
        </w:rPr>
        <w:t>ej</w:t>
      </w:r>
      <w:r w:rsidRPr="00084674">
        <w:rPr>
          <w:rFonts w:ascii="Arial Narrow" w:hAnsi="Arial Narrow" w:cs="Calibri"/>
          <w:sz w:val="24"/>
          <w:szCs w:val="24"/>
        </w:rPr>
        <w:t xml:space="preserve"> Wykonania </w:t>
      </w:r>
      <w:r w:rsidR="009C416D">
        <w:rPr>
          <w:rFonts w:ascii="Arial Narrow" w:hAnsi="Arial Narrow" w:cs="Calibri"/>
          <w:sz w:val="24"/>
          <w:szCs w:val="24"/>
        </w:rPr>
        <w:t xml:space="preserve">                       </w:t>
      </w:r>
      <w:r w:rsidRPr="00084674">
        <w:rPr>
          <w:rFonts w:ascii="Arial Narrow" w:hAnsi="Arial Narrow" w:cs="Calibri"/>
          <w:sz w:val="24"/>
          <w:szCs w:val="24"/>
        </w:rPr>
        <w:t>i Odbioru Robót Budowlanych oraz niniejszej SWZ.</w:t>
      </w:r>
    </w:p>
    <w:p w14:paraId="19BD4514" w14:textId="77777777" w:rsidR="004E7A42" w:rsidRPr="004E7A42" w:rsidRDefault="004E7A42" w:rsidP="000C1604">
      <w:pPr>
        <w:pStyle w:val="Akapitzlist"/>
        <w:autoSpaceDE w:val="0"/>
        <w:autoSpaceDN w:val="0"/>
        <w:adjustRightInd w:val="0"/>
        <w:spacing w:after="0"/>
        <w:ind w:left="0"/>
        <w:jc w:val="both"/>
        <w:rPr>
          <w:rFonts w:ascii="Arial Narrow" w:hAnsi="Arial Narrow" w:cs="Arial"/>
          <w:sz w:val="16"/>
          <w:szCs w:val="16"/>
        </w:rPr>
      </w:pPr>
    </w:p>
    <w:p w14:paraId="1C940842" w14:textId="77777777" w:rsidR="000C1604" w:rsidRPr="00871983" w:rsidRDefault="000C1604" w:rsidP="000C1604">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4</w:t>
      </w:r>
      <w:r w:rsidRPr="00871983">
        <w:rPr>
          <w:rFonts w:ascii="Arial Narrow" w:hAnsi="Arial Narrow" w:cs="Arial"/>
          <w:sz w:val="24"/>
          <w:szCs w:val="24"/>
        </w:rPr>
        <w:t>. Wykonawca na własny koszt usuwa ewentualne uszkodzenia infrastruktury znajdującej się w pasie drogowym. W przypadku uszkodzenia podczas robót ziemnych urządzeń melioracyjnych, należy je bezwzględnie odbudować.</w:t>
      </w:r>
    </w:p>
    <w:p w14:paraId="760D946E" w14:textId="77777777" w:rsidR="000C1604" w:rsidRPr="00DB7136" w:rsidRDefault="000C1604" w:rsidP="000C1604">
      <w:pPr>
        <w:pStyle w:val="Akapitzlist"/>
        <w:autoSpaceDE w:val="0"/>
        <w:autoSpaceDN w:val="0"/>
        <w:adjustRightInd w:val="0"/>
        <w:spacing w:after="0"/>
        <w:ind w:left="0"/>
        <w:jc w:val="both"/>
        <w:rPr>
          <w:rFonts w:ascii="Arial Narrow" w:hAnsi="Arial Narrow" w:cs="Arial"/>
          <w:color w:val="00B050"/>
          <w:sz w:val="16"/>
          <w:szCs w:val="16"/>
        </w:rPr>
      </w:pPr>
    </w:p>
    <w:p w14:paraId="0204329B" w14:textId="77777777" w:rsidR="000C1604" w:rsidRPr="00871983" w:rsidRDefault="000C1604" w:rsidP="000C1604">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5</w:t>
      </w:r>
      <w:r w:rsidRPr="00871983">
        <w:rPr>
          <w:rFonts w:ascii="Arial Narrow" w:hAnsi="Arial Narrow" w:cs="Arial"/>
          <w:sz w:val="24"/>
          <w:szCs w:val="24"/>
        </w:rPr>
        <w:t>. Wykonawca zapewnienia materiały, sprzęt i urządzenia niezbędne do wykonania przedmiotu umowy, posiadające aktualne atesty i certyfikaty pozwalające na ich stosowanie. Transport materiałów na plac budowy oraz dostarczenie i eksploatacja maszyn i urządzeń obciążają Wykonawcę.</w:t>
      </w:r>
    </w:p>
    <w:p w14:paraId="7616147C" w14:textId="77777777" w:rsidR="000C1604" w:rsidRPr="00C13A69" w:rsidRDefault="000C1604" w:rsidP="000C1604">
      <w:pPr>
        <w:pStyle w:val="Akapitzlist"/>
        <w:autoSpaceDE w:val="0"/>
        <w:autoSpaceDN w:val="0"/>
        <w:adjustRightInd w:val="0"/>
        <w:spacing w:after="0"/>
        <w:ind w:left="0"/>
        <w:jc w:val="both"/>
        <w:rPr>
          <w:rFonts w:ascii="Arial Narrow" w:hAnsi="Arial Narrow" w:cs="Arial"/>
          <w:color w:val="00B050"/>
          <w:sz w:val="16"/>
          <w:szCs w:val="16"/>
        </w:rPr>
      </w:pPr>
    </w:p>
    <w:p w14:paraId="481CD162" w14:textId="77777777" w:rsidR="000C1604" w:rsidRDefault="000C1604" w:rsidP="000C1604">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6</w:t>
      </w:r>
      <w:r w:rsidRPr="00871983">
        <w:rPr>
          <w:rFonts w:ascii="Arial Narrow" w:hAnsi="Arial Narrow" w:cs="Arial"/>
          <w:sz w:val="24"/>
          <w:szCs w:val="24"/>
        </w:rPr>
        <w:t xml:space="preserve">. Wykonawca zabezpiecza teren robót mając w szczególności na względzie mienie Zamawiającego i własne, w szczególności Wykonawca zobowiązany jest na własny koszt zabezpieczyć zdemontowane urządzenia, sprzęt oraz materiały. </w:t>
      </w:r>
    </w:p>
    <w:p w14:paraId="56F4B15C" w14:textId="77777777" w:rsidR="00D6260A" w:rsidRPr="00D6260A" w:rsidRDefault="00D6260A" w:rsidP="000C1604">
      <w:pPr>
        <w:pStyle w:val="Akapitzlist"/>
        <w:autoSpaceDE w:val="0"/>
        <w:autoSpaceDN w:val="0"/>
        <w:adjustRightInd w:val="0"/>
        <w:spacing w:after="0"/>
        <w:ind w:left="0"/>
        <w:jc w:val="both"/>
        <w:rPr>
          <w:rFonts w:ascii="Arial Narrow" w:hAnsi="Arial Narrow" w:cs="Arial"/>
          <w:sz w:val="16"/>
          <w:szCs w:val="16"/>
        </w:rPr>
      </w:pPr>
    </w:p>
    <w:p w14:paraId="603349C5" w14:textId="3731B1A9" w:rsidR="000C1604" w:rsidRDefault="000C1604" w:rsidP="000C1604">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7</w:t>
      </w:r>
      <w:r w:rsidRPr="00871983">
        <w:rPr>
          <w:rFonts w:ascii="Arial Narrow" w:hAnsi="Arial Narrow" w:cs="Arial"/>
          <w:sz w:val="24"/>
          <w:szCs w:val="24"/>
        </w:rPr>
        <w:t>. Wykonawca w trakcie wykonywania robót ponosi odpowiedzialność za bezpieczeństwo swoich pracowników oraz innych osób znajdujących się w obrębie przekazanego placu budowy z tytułu prowadzonych robót.</w:t>
      </w:r>
    </w:p>
    <w:p w14:paraId="2F4CA71C" w14:textId="77777777" w:rsidR="00D048BF" w:rsidRPr="00D048BF" w:rsidRDefault="00D048BF" w:rsidP="000C1604">
      <w:pPr>
        <w:pStyle w:val="Akapitzlist"/>
        <w:autoSpaceDE w:val="0"/>
        <w:autoSpaceDN w:val="0"/>
        <w:adjustRightInd w:val="0"/>
        <w:spacing w:after="0"/>
        <w:ind w:left="0"/>
        <w:jc w:val="both"/>
        <w:rPr>
          <w:rFonts w:ascii="Arial Narrow" w:hAnsi="Arial Narrow" w:cs="Arial"/>
          <w:sz w:val="16"/>
          <w:szCs w:val="16"/>
        </w:rPr>
      </w:pPr>
    </w:p>
    <w:p w14:paraId="232294A8" w14:textId="77777777" w:rsidR="000C1604" w:rsidRPr="00871983" w:rsidRDefault="000C1604" w:rsidP="000C1604">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8</w:t>
      </w:r>
      <w:r w:rsidRPr="00871983">
        <w:rPr>
          <w:rFonts w:ascii="Arial Narrow" w:hAnsi="Arial Narrow" w:cs="Arial"/>
          <w:sz w:val="24"/>
          <w:szCs w:val="24"/>
        </w:rPr>
        <w:t>. Wykonawca zobowiązany jest do ubezpieczenia się od OC w zakresie prowadzonej działalności gospodarczej, na kwotę nie mniejszą niż kwota złożonej oferty. W przypadku, gdy okres aktualnie posiadanego ubezpieczenia kończy się w trakcie trwania realizacji zamówienia, Wykonawca zobowiązany jest do przedłużenia ubezpieczenia OC na warunkach nie gorszych, niż warunki dotychczasowego ubezpieczenia.</w:t>
      </w:r>
    </w:p>
    <w:p w14:paraId="00ADC1BC" w14:textId="77777777" w:rsidR="000C1604" w:rsidRPr="00C13A69" w:rsidRDefault="000C1604" w:rsidP="000C1604">
      <w:pPr>
        <w:pStyle w:val="Akapitzlist"/>
        <w:autoSpaceDE w:val="0"/>
        <w:autoSpaceDN w:val="0"/>
        <w:adjustRightInd w:val="0"/>
        <w:spacing w:after="0"/>
        <w:ind w:left="0"/>
        <w:jc w:val="both"/>
        <w:rPr>
          <w:rFonts w:ascii="Arial Narrow" w:hAnsi="Arial Narrow" w:cs="Arial"/>
          <w:color w:val="00B050"/>
          <w:sz w:val="16"/>
          <w:szCs w:val="16"/>
        </w:rPr>
      </w:pPr>
    </w:p>
    <w:p w14:paraId="24EDEE77" w14:textId="77777777" w:rsidR="000C1604" w:rsidRPr="00871983" w:rsidRDefault="000C1604" w:rsidP="000C1604">
      <w:pPr>
        <w:pStyle w:val="Akapitzlist"/>
        <w:autoSpaceDE w:val="0"/>
        <w:autoSpaceDN w:val="0"/>
        <w:adjustRightInd w:val="0"/>
        <w:spacing w:after="0"/>
        <w:ind w:left="0"/>
        <w:jc w:val="both"/>
        <w:rPr>
          <w:rFonts w:ascii="Arial Narrow" w:hAnsi="Arial Narrow" w:cs="Arial"/>
          <w:sz w:val="24"/>
          <w:szCs w:val="24"/>
        </w:rPr>
      </w:pPr>
      <w:r>
        <w:rPr>
          <w:rFonts w:ascii="Arial Narrow" w:hAnsi="Arial Narrow" w:cs="Arial"/>
          <w:sz w:val="24"/>
          <w:szCs w:val="24"/>
        </w:rPr>
        <w:t>9</w:t>
      </w:r>
      <w:r w:rsidRPr="00871983">
        <w:rPr>
          <w:rFonts w:ascii="Arial Narrow" w:hAnsi="Arial Narrow" w:cs="Arial"/>
          <w:sz w:val="24"/>
          <w:szCs w:val="24"/>
        </w:rPr>
        <w:t>. Wykonawca zapewnia we własnym zakresie wywóz i utylizację odpadów budowlanych (np. śmieci, gruz i inne), co musi zostać potwierdzone w dokumentacji odbiorowej (może być np. oświadczenie).</w:t>
      </w:r>
    </w:p>
    <w:p w14:paraId="56E2024E" w14:textId="77777777" w:rsidR="000C1604" w:rsidRPr="00C13A69" w:rsidRDefault="000C1604" w:rsidP="000C1604">
      <w:pPr>
        <w:pStyle w:val="Akapitzlist"/>
        <w:autoSpaceDE w:val="0"/>
        <w:autoSpaceDN w:val="0"/>
        <w:adjustRightInd w:val="0"/>
        <w:spacing w:after="0"/>
        <w:ind w:left="0"/>
        <w:jc w:val="both"/>
        <w:rPr>
          <w:rFonts w:ascii="Arial Narrow" w:hAnsi="Arial Narrow" w:cs="Arial"/>
          <w:color w:val="00B050"/>
          <w:sz w:val="16"/>
          <w:szCs w:val="16"/>
        </w:rPr>
      </w:pPr>
    </w:p>
    <w:p w14:paraId="377F3CB8" w14:textId="77777777" w:rsidR="000C1604" w:rsidRPr="00871983" w:rsidRDefault="000C1604" w:rsidP="000C1604">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Pr>
          <w:rFonts w:ascii="Arial Narrow" w:hAnsi="Arial Narrow" w:cs="Arial"/>
          <w:sz w:val="24"/>
          <w:szCs w:val="24"/>
        </w:rPr>
        <w:t>0</w:t>
      </w:r>
      <w:r w:rsidRPr="00871983">
        <w:rPr>
          <w:rFonts w:ascii="Arial Narrow" w:hAnsi="Arial Narrow" w:cs="Arial"/>
          <w:sz w:val="24"/>
          <w:szCs w:val="24"/>
        </w:rPr>
        <w:t xml:space="preserve">. Wykonawca przed przystąpieniem do wykonywania robót stanowiących </w:t>
      </w:r>
      <w:r w:rsidRPr="00871983">
        <w:rPr>
          <w:rFonts w:ascii="Arial Narrow" w:hAnsi="Arial Narrow" w:cs="Arial"/>
          <w:b/>
          <w:sz w:val="24"/>
          <w:szCs w:val="24"/>
        </w:rPr>
        <w:t>przedmiot zamówienia</w:t>
      </w:r>
      <w:r w:rsidRPr="00871983">
        <w:rPr>
          <w:rFonts w:ascii="Arial Narrow" w:hAnsi="Arial Narrow" w:cs="Arial"/>
          <w:sz w:val="24"/>
          <w:szCs w:val="24"/>
        </w:rPr>
        <w:t xml:space="preserve"> zainstaluje na własny koszt liczniki zużycia wody i liczniki zużycia energii (jeżeli będzie to konieczne). Rozliczenie Wykonawcy z tytułu zużycia wody i energii nastąpi po odbiorze robót na podstawie wskazań zainstalowanych liczników.</w:t>
      </w:r>
    </w:p>
    <w:p w14:paraId="274940DA" w14:textId="77777777" w:rsidR="000C1604" w:rsidRPr="00C13A69" w:rsidRDefault="000C1604" w:rsidP="000C1604">
      <w:pPr>
        <w:pStyle w:val="Akapitzlist"/>
        <w:autoSpaceDE w:val="0"/>
        <w:autoSpaceDN w:val="0"/>
        <w:adjustRightInd w:val="0"/>
        <w:spacing w:after="0"/>
        <w:ind w:left="0"/>
        <w:jc w:val="both"/>
        <w:rPr>
          <w:rFonts w:ascii="Arial Narrow" w:hAnsi="Arial Narrow" w:cs="Arial"/>
          <w:color w:val="00B050"/>
          <w:sz w:val="16"/>
          <w:szCs w:val="16"/>
        </w:rPr>
      </w:pPr>
    </w:p>
    <w:p w14:paraId="4049B526" w14:textId="77777777" w:rsidR="000C1604" w:rsidRPr="00871983" w:rsidRDefault="000C1604" w:rsidP="000C1604">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Pr>
          <w:rFonts w:ascii="Arial Narrow" w:hAnsi="Arial Narrow" w:cs="Arial"/>
          <w:sz w:val="24"/>
          <w:szCs w:val="24"/>
        </w:rPr>
        <w:t>1</w:t>
      </w:r>
      <w:r w:rsidRPr="00871983">
        <w:rPr>
          <w:rFonts w:ascii="Arial Narrow" w:hAnsi="Arial Narrow" w:cs="Arial"/>
          <w:sz w:val="24"/>
          <w:szCs w:val="24"/>
        </w:rPr>
        <w:t>. Po zakończeniu robót, ale przed ostatecznym odbiorem przez Zamawiającego, Wykonawca zobowiązany jest do uporządkowania terenu budowy wraz z terenem przyległym i doprowadzenia ich do stanu, jaki był przed rozpoczęciem robót, istniejącą zieleń przydrożną należy odtworzyć.</w:t>
      </w:r>
    </w:p>
    <w:p w14:paraId="66B7575B" w14:textId="77777777" w:rsidR="000C1604" w:rsidRDefault="000C1604" w:rsidP="000C1604">
      <w:pPr>
        <w:pStyle w:val="Akapitzlist"/>
        <w:autoSpaceDE w:val="0"/>
        <w:autoSpaceDN w:val="0"/>
        <w:adjustRightInd w:val="0"/>
        <w:spacing w:after="0"/>
        <w:ind w:left="0"/>
        <w:jc w:val="both"/>
        <w:rPr>
          <w:rFonts w:ascii="Arial Narrow" w:hAnsi="Arial Narrow" w:cs="Arial"/>
          <w:sz w:val="16"/>
          <w:szCs w:val="16"/>
        </w:rPr>
      </w:pPr>
    </w:p>
    <w:p w14:paraId="398D76CC" w14:textId="77777777" w:rsidR="00AE6183" w:rsidRDefault="00AE6183" w:rsidP="000C1604">
      <w:pPr>
        <w:pStyle w:val="Akapitzlist"/>
        <w:autoSpaceDE w:val="0"/>
        <w:autoSpaceDN w:val="0"/>
        <w:adjustRightInd w:val="0"/>
        <w:spacing w:after="0"/>
        <w:ind w:left="0"/>
        <w:jc w:val="both"/>
        <w:rPr>
          <w:rFonts w:ascii="Arial Narrow" w:hAnsi="Arial Narrow" w:cs="Arial"/>
          <w:sz w:val="16"/>
          <w:szCs w:val="16"/>
        </w:rPr>
      </w:pPr>
    </w:p>
    <w:p w14:paraId="132EA1CD" w14:textId="77777777" w:rsidR="00AE6183" w:rsidRPr="00C13A69" w:rsidRDefault="00AE6183" w:rsidP="000C1604">
      <w:pPr>
        <w:pStyle w:val="Akapitzlist"/>
        <w:autoSpaceDE w:val="0"/>
        <w:autoSpaceDN w:val="0"/>
        <w:adjustRightInd w:val="0"/>
        <w:spacing w:after="0"/>
        <w:ind w:left="0"/>
        <w:jc w:val="both"/>
        <w:rPr>
          <w:rFonts w:ascii="Arial Narrow" w:hAnsi="Arial Narrow" w:cs="Arial"/>
          <w:sz w:val="16"/>
          <w:szCs w:val="16"/>
        </w:rPr>
      </w:pPr>
    </w:p>
    <w:p w14:paraId="229F351F" w14:textId="77777777" w:rsidR="000C1604" w:rsidRPr="00871983" w:rsidRDefault="000C1604" w:rsidP="000C1604">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lastRenderedPageBreak/>
        <w:t>1</w:t>
      </w:r>
      <w:r>
        <w:rPr>
          <w:rFonts w:ascii="Arial Narrow" w:hAnsi="Arial Narrow" w:cs="Calibri"/>
          <w:color w:val="000000" w:themeColor="text1"/>
        </w:rPr>
        <w:t>2</w:t>
      </w:r>
      <w:r w:rsidRPr="00871983">
        <w:rPr>
          <w:rFonts w:ascii="Arial Narrow" w:hAnsi="Arial Narrow" w:cs="Calibri"/>
          <w:color w:val="000000" w:themeColor="text1"/>
        </w:rPr>
        <w:t>. Przed rozpoczęciem odbioru końcowego Wykonawca musi dostarczyć Zamawiającemu kompletną dokumentację powykonawczą. Wykonawca w celu potwierdzenia prawidłowości wykonania zadania przekaże Zamawiającemu w szczególności niżej wymienione dokumenty:</w:t>
      </w:r>
    </w:p>
    <w:p w14:paraId="50C5B1CA" w14:textId="59B68533" w:rsidR="000C1604" w:rsidRPr="00631EB8" w:rsidRDefault="000C1604">
      <w:pPr>
        <w:numPr>
          <w:ilvl w:val="1"/>
          <w:numId w:val="28"/>
        </w:numPr>
        <w:spacing w:line="276" w:lineRule="auto"/>
        <w:ind w:left="426" w:hanging="426"/>
        <w:jc w:val="both"/>
        <w:rPr>
          <w:rFonts w:ascii="Arial Narrow" w:hAnsi="Arial Narrow" w:cs="Calibri"/>
        </w:rPr>
      </w:pPr>
      <w:bookmarkStart w:id="6" w:name="_Hlk170214846"/>
      <w:r w:rsidRPr="00631EB8">
        <w:rPr>
          <w:rFonts w:ascii="Arial Narrow" w:hAnsi="Arial Narrow" w:cs="Calibri"/>
        </w:rPr>
        <w:t xml:space="preserve">oświadczenie </w:t>
      </w:r>
      <w:r w:rsidR="00CB3AE9">
        <w:rPr>
          <w:rFonts w:ascii="Arial Narrow" w:hAnsi="Arial Narrow" w:cs="Calibri"/>
        </w:rPr>
        <w:t>tzw. ,,</w:t>
      </w:r>
      <w:r w:rsidRPr="00631EB8">
        <w:rPr>
          <w:rFonts w:ascii="Arial Narrow" w:hAnsi="Arial Narrow" w:cs="Calibri"/>
        </w:rPr>
        <w:t>kierownika budowy</w:t>
      </w:r>
      <w:r w:rsidR="00CB3AE9">
        <w:rPr>
          <w:rFonts w:ascii="Arial Narrow" w:hAnsi="Arial Narrow" w:cs="Calibri"/>
        </w:rPr>
        <w:t>’’</w:t>
      </w:r>
      <w:r w:rsidRPr="00631EB8">
        <w:rPr>
          <w:rFonts w:ascii="Arial Narrow" w:hAnsi="Arial Narrow" w:cs="Calibri"/>
        </w:rPr>
        <w:t xml:space="preserve"> o zgodności wykonania przedmiotu umowy zgodnie z </w:t>
      </w:r>
      <w:r w:rsidR="00343B91">
        <w:rPr>
          <w:rFonts w:ascii="Arial Narrow" w:hAnsi="Arial Narrow" w:cs="Calibri"/>
        </w:rPr>
        <w:t xml:space="preserve">projektem robót geologicznych, </w:t>
      </w:r>
      <w:r w:rsidRPr="00631EB8">
        <w:rPr>
          <w:rFonts w:ascii="Arial Narrow" w:hAnsi="Arial Narrow" w:cs="Calibri"/>
        </w:rPr>
        <w:t xml:space="preserve">dokumentacją projektową, </w:t>
      </w:r>
      <w:r w:rsidR="00343B91">
        <w:rPr>
          <w:rFonts w:ascii="Arial Narrow" w:hAnsi="Arial Narrow" w:cs="Calibri"/>
        </w:rPr>
        <w:t xml:space="preserve">decyzjami, </w:t>
      </w:r>
      <w:r w:rsidRPr="00631EB8">
        <w:rPr>
          <w:rFonts w:ascii="Arial Narrow" w:hAnsi="Arial Narrow" w:cs="Calibri"/>
        </w:rPr>
        <w:t>przepisami i normami,</w:t>
      </w:r>
    </w:p>
    <w:p w14:paraId="4B426FD1" w14:textId="77777777" w:rsidR="000C1604" w:rsidRPr="00631EB8" w:rsidRDefault="000C1604">
      <w:pPr>
        <w:numPr>
          <w:ilvl w:val="1"/>
          <w:numId w:val="28"/>
        </w:numPr>
        <w:spacing w:line="276" w:lineRule="auto"/>
        <w:ind w:left="426" w:hanging="426"/>
        <w:jc w:val="both"/>
        <w:rPr>
          <w:rFonts w:ascii="Arial Narrow" w:hAnsi="Arial Narrow" w:cs="Calibri"/>
        </w:rPr>
      </w:pPr>
      <w:r w:rsidRPr="00631EB8">
        <w:rPr>
          <w:rFonts w:ascii="Arial Narrow" w:hAnsi="Arial Narrow" w:cs="Calibri"/>
        </w:rPr>
        <w:t>oświadczenie o doprowadzeniu do należytego stanu technicznego terenu budowy i terenów przyległych,</w:t>
      </w:r>
    </w:p>
    <w:p w14:paraId="4EC8922C" w14:textId="16EDDBD5" w:rsidR="000C1604" w:rsidRDefault="000C1604">
      <w:pPr>
        <w:numPr>
          <w:ilvl w:val="1"/>
          <w:numId w:val="28"/>
        </w:numPr>
        <w:spacing w:line="276" w:lineRule="auto"/>
        <w:ind w:left="426" w:hanging="426"/>
        <w:jc w:val="both"/>
        <w:rPr>
          <w:rFonts w:ascii="Arial Narrow" w:hAnsi="Arial Narrow" w:cs="Calibri"/>
        </w:rPr>
      </w:pPr>
      <w:r w:rsidRPr="00631EB8">
        <w:rPr>
          <w:rFonts w:ascii="Arial Narrow" w:hAnsi="Arial Narrow" w:cs="Calibri"/>
        </w:rPr>
        <w:t xml:space="preserve">dokument potwierdzający złożenie w Powiatowym Ośrodku Dokumentacji Geodezyjnej </w:t>
      </w:r>
      <w:r w:rsidR="00631EB8">
        <w:rPr>
          <w:rFonts w:ascii="Arial Narrow" w:hAnsi="Arial Narrow" w:cs="Calibri"/>
        </w:rPr>
        <w:t xml:space="preserve">                                          </w:t>
      </w:r>
      <w:r w:rsidRPr="00631EB8">
        <w:rPr>
          <w:rFonts w:ascii="Arial Narrow" w:hAnsi="Arial Narrow" w:cs="Calibri"/>
        </w:rPr>
        <w:t>i Kartograficznej</w:t>
      </w:r>
      <w:r w:rsidR="00034ADF" w:rsidRPr="00631EB8">
        <w:rPr>
          <w:rFonts w:ascii="Arial Narrow" w:hAnsi="Arial Narrow" w:cs="Calibri"/>
        </w:rPr>
        <w:t xml:space="preserve"> </w:t>
      </w:r>
      <w:r w:rsidRPr="00631EB8">
        <w:rPr>
          <w:rFonts w:ascii="Arial Narrow" w:hAnsi="Arial Narrow" w:cs="Calibri"/>
        </w:rPr>
        <w:t>operatu technicznego inwentaryzacji geodezyjnej powykonawczej mapy pomiaru powykonawczego</w:t>
      </w:r>
      <w:r w:rsidR="00066E8B">
        <w:rPr>
          <w:rFonts w:ascii="Arial Narrow" w:hAnsi="Arial Narrow" w:cs="Calibri"/>
        </w:rPr>
        <w:t xml:space="preserve"> (może być </w:t>
      </w:r>
      <w:r w:rsidR="00631835">
        <w:rPr>
          <w:rFonts w:ascii="Arial Narrow" w:hAnsi="Arial Narrow" w:cs="Calibri"/>
        </w:rPr>
        <w:t>oświadczenie geodety</w:t>
      </w:r>
      <w:r w:rsidR="00066E8B">
        <w:rPr>
          <w:rFonts w:ascii="Arial Narrow" w:hAnsi="Arial Narrow" w:cs="Calibri"/>
        </w:rPr>
        <w:t>)</w:t>
      </w:r>
      <w:r w:rsidR="00A72F47">
        <w:rPr>
          <w:rFonts w:ascii="Arial Narrow" w:hAnsi="Arial Narrow" w:cs="Calibri"/>
        </w:rPr>
        <w:t>,</w:t>
      </w:r>
    </w:p>
    <w:p w14:paraId="415016DE" w14:textId="374D35AE" w:rsidR="00066E8B" w:rsidRPr="00631EB8" w:rsidRDefault="00066E8B">
      <w:pPr>
        <w:numPr>
          <w:ilvl w:val="1"/>
          <w:numId w:val="28"/>
        </w:numPr>
        <w:spacing w:line="276" w:lineRule="auto"/>
        <w:ind w:left="426" w:hanging="426"/>
        <w:jc w:val="both"/>
        <w:rPr>
          <w:rFonts w:ascii="Arial Narrow" w:hAnsi="Arial Narrow" w:cs="Calibri"/>
        </w:rPr>
      </w:pPr>
      <w:r>
        <w:rPr>
          <w:rFonts w:ascii="Arial Narrow" w:hAnsi="Arial Narrow" w:cs="Calibri"/>
        </w:rPr>
        <w:t>potwierdzenie złożenia dokumentacji do właściwego organu administracji geologicznej dot. wyników robót i badań z likwidacji otworu,</w:t>
      </w:r>
    </w:p>
    <w:p w14:paraId="7F9C7560" w14:textId="77777777" w:rsidR="000C1604" w:rsidRDefault="000C1604">
      <w:pPr>
        <w:numPr>
          <w:ilvl w:val="1"/>
          <w:numId w:val="28"/>
        </w:numPr>
        <w:spacing w:line="276" w:lineRule="auto"/>
        <w:ind w:left="426" w:hanging="426"/>
        <w:jc w:val="both"/>
        <w:rPr>
          <w:rFonts w:ascii="Arial Narrow" w:hAnsi="Arial Narrow" w:cs="Calibri"/>
        </w:rPr>
      </w:pPr>
      <w:r w:rsidRPr="00631EB8">
        <w:rPr>
          <w:rFonts w:ascii="Arial Narrow" w:hAnsi="Arial Narrow" w:cs="Calibri"/>
        </w:rPr>
        <w:t>gwarancje i atesty producentów na wbudowane materiały,</w:t>
      </w:r>
    </w:p>
    <w:p w14:paraId="3224084E" w14:textId="11951E67" w:rsidR="00066E8B" w:rsidRDefault="00066E8B">
      <w:pPr>
        <w:numPr>
          <w:ilvl w:val="1"/>
          <w:numId w:val="28"/>
        </w:numPr>
        <w:spacing w:line="276" w:lineRule="auto"/>
        <w:ind w:left="426" w:hanging="426"/>
        <w:jc w:val="both"/>
        <w:rPr>
          <w:rFonts w:ascii="Arial Narrow" w:hAnsi="Arial Narrow" w:cs="Calibri"/>
        </w:rPr>
      </w:pPr>
      <w:r>
        <w:rPr>
          <w:rFonts w:ascii="Arial Narrow" w:hAnsi="Arial Narrow" w:cs="Calibri"/>
        </w:rPr>
        <w:t>powykonawczą inspekcję telewizyjną studni głębinowej 2a w celu potwierdzenia prawidłowości wykonanych prac,</w:t>
      </w:r>
    </w:p>
    <w:p w14:paraId="6ACA728C" w14:textId="6082DBCA" w:rsidR="00066E8B" w:rsidRPr="00631EB8" w:rsidRDefault="00066E8B">
      <w:pPr>
        <w:numPr>
          <w:ilvl w:val="1"/>
          <w:numId w:val="28"/>
        </w:numPr>
        <w:spacing w:line="276" w:lineRule="auto"/>
        <w:ind w:left="426" w:hanging="426"/>
        <w:jc w:val="both"/>
        <w:rPr>
          <w:rFonts w:ascii="Arial Narrow" w:hAnsi="Arial Narrow" w:cs="Calibri"/>
        </w:rPr>
      </w:pPr>
      <w:r>
        <w:rPr>
          <w:rFonts w:ascii="Arial Narrow" w:hAnsi="Arial Narrow" w:cs="Calibri"/>
        </w:rPr>
        <w:t>dzienne raporty wiertnicze.</w:t>
      </w:r>
    </w:p>
    <w:bookmarkEnd w:id="6"/>
    <w:p w14:paraId="65D3A116" w14:textId="77777777" w:rsidR="00A72F47" w:rsidRPr="00335EC5" w:rsidRDefault="00A72F47" w:rsidP="00A72F47">
      <w:pPr>
        <w:spacing w:line="276" w:lineRule="auto"/>
        <w:ind w:left="426"/>
        <w:jc w:val="both"/>
        <w:rPr>
          <w:rFonts w:ascii="Arial Narrow" w:hAnsi="Arial Narrow" w:cs="Calibri"/>
          <w:sz w:val="10"/>
          <w:szCs w:val="10"/>
        </w:rPr>
      </w:pPr>
    </w:p>
    <w:p w14:paraId="077EC539" w14:textId="5C3E5B70" w:rsidR="000C1604" w:rsidRDefault="000C1604" w:rsidP="000C1604">
      <w:pPr>
        <w:spacing w:line="276" w:lineRule="auto"/>
        <w:jc w:val="both"/>
        <w:rPr>
          <w:rFonts w:ascii="Arial Narrow" w:hAnsi="Arial Narrow" w:cs="Calibri"/>
        </w:rPr>
      </w:pPr>
      <w:r w:rsidRPr="00871983">
        <w:rPr>
          <w:rFonts w:ascii="Arial Narrow" w:hAnsi="Arial Narrow" w:cs="Calibri"/>
          <w:color w:val="000000" w:themeColor="text1"/>
        </w:rPr>
        <w:t>1</w:t>
      </w:r>
      <w:r>
        <w:rPr>
          <w:rFonts w:ascii="Arial Narrow" w:hAnsi="Arial Narrow" w:cs="Calibri"/>
          <w:color w:val="000000" w:themeColor="text1"/>
        </w:rPr>
        <w:t>3</w:t>
      </w:r>
      <w:r w:rsidRPr="00871983">
        <w:rPr>
          <w:rFonts w:ascii="Arial Narrow" w:hAnsi="Arial Narrow" w:cs="Calibri"/>
          <w:color w:val="000000" w:themeColor="text1"/>
        </w:rPr>
        <w:t xml:space="preserve">. </w:t>
      </w:r>
      <w:bookmarkStart w:id="7" w:name="_Hlk170283583"/>
      <w:r w:rsidRPr="000D242E">
        <w:rPr>
          <w:rFonts w:ascii="Arial Narrow" w:hAnsi="Arial Narrow" w:cs="Calibri"/>
        </w:rPr>
        <w:t>Wykonawca zobowiązany jest do dostarczenia wpisanej do ewidencji materiałów państwowego zasobu geodezyjnego i kartograficznego w Powiatowym Ośrodku Dokumentacji Geodezyjnej i Kartograficznej mapy inwentaryzacji powykonawczej, niezwłocznie po jej otrzymaniu, nie później jednak, niż 2 m-ce od dnia wykonania zamówienia.</w:t>
      </w:r>
      <w:bookmarkEnd w:id="7"/>
    </w:p>
    <w:p w14:paraId="29D4C8AE" w14:textId="77777777" w:rsidR="007E50ED" w:rsidRPr="00335EC5" w:rsidRDefault="007E50ED" w:rsidP="000C1604">
      <w:pPr>
        <w:spacing w:line="276" w:lineRule="auto"/>
        <w:jc w:val="both"/>
        <w:rPr>
          <w:rFonts w:ascii="Arial Narrow" w:hAnsi="Arial Narrow" w:cs="Calibri"/>
          <w:sz w:val="10"/>
          <w:szCs w:val="10"/>
        </w:rPr>
      </w:pPr>
    </w:p>
    <w:p w14:paraId="0D273931" w14:textId="155428D5" w:rsidR="000C1604" w:rsidRPr="00871983" w:rsidRDefault="000C1604" w:rsidP="000C1604">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1</w:t>
      </w:r>
      <w:r>
        <w:rPr>
          <w:rFonts w:ascii="Arial Narrow" w:hAnsi="Arial Narrow" w:cs="Calibri"/>
          <w:color w:val="000000" w:themeColor="text1"/>
        </w:rPr>
        <w:t>4</w:t>
      </w:r>
      <w:r w:rsidRPr="00871983">
        <w:rPr>
          <w:rFonts w:ascii="Arial Narrow" w:hAnsi="Arial Narrow" w:cs="Calibri"/>
          <w:color w:val="000000" w:themeColor="text1"/>
        </w:rPr>
        <w:t xml:space="preserve">. Wykonawca zobowiązany jest ująć w swej wycenie wszelkie koszty związane ze sporządzeniem i wykonaniem dokumentacji </w:t>
      </w:r>
      <w:r w:rsidRPr="00871983">
        <w:rPr>
          <w:rFonts w:ascii="Arial Narrow" w:hAnsi="Arial Narrow" w:cs="Calibri"/>
        </w:rPr>
        <w:t xml:space="preserve">powykonawczej w </w:t>
      </w:r>
      <w:r w:rsidR="00CF325C">
        <w:rPr>
          <w:rFonts w:ascii="Arial Narrow" w:hAnsi="Arial Narrow" w:cs="Calibri"/>
          <w:b/>
        </w:rPr>
        <w:t>4</w:t>
      </w:r>
      <w:r w:rsidRPr="00871983">
        <w:rPr>
          <w:rFonts w:ascii="Arial Narrow" w:hAnsi="Arial Narrow" w:cs="Calibri"/>
          <w:b/>
        </w:rPr>
        <w:t xml:space="preserve"> egz.</w:t>
      </w:r>
      <w:r w:rsidRPr="00871983">
        <w:rPr>
          <w:rFonts w:ascii="Arial Narrow" w:hAnsi="Arial Narrow" w:cs="Calibri"/>
        </w:rPr>
        <w:t xml:space="preserve"> (np</w:t>
      </w:r>
      <w:r w:rsidRPr="00871983">
        <w:rPr>
          <w:rFonts w:ascii="Arial Narrow" w:hAnsi="Arial Narrow" w:cs="Calibri"/>
          <w:color w:val="000000" w:themeColor="text1"/>
        </w:rPr>
        <w:t xml:space="preserve">. atesty, aprobaty, itp). Pomiar geodezyjny powykonawczy musi być sporządzony w </w:t>
      </w:r>
      <w:r w:rsidR="00CF325C">
        <w:rPr>
          <w:rFonts w:ascii="Arial Narrow" w:hAnsi="Arial Narrow" w:cs="Calibri"/>
          <w:b/>
          <w:color w:val="000000" w:themeColor="text1"/>
        </w:rPr>
        <w:t>4</w:t>
      </w:r>
      <w:r w:rsidRPr="00871983">
        <w:rPr>
          <w:rFonts w:ascii="Arial Narrow" w:hAnsi="Arial Narrow" w:cs="Calibri"/>
          <w:b/>
          <w:color w:val="000000" w:themeColor="text1"/>
        </w:rPr>
        <w:t xml:space="preserve"> egz. </w:t>
      </w:r>
      <w:r w:rsidRPr="00871983">
        <w:rPr>
          <w:rFonts w:ascii="Arial Narrow" w:hAnsi="Arial Narrow" w:cs="Calibri"/>
          <w:color w:val="000000" w:themeColor="text1"/>
        </w:rPr>
        <w:t>zgodnie z obowiązującymi przepisami.</w:t>
      </w:r>
      <w:r w:rsidR="00CF325C">
        <w:rPr>
          <w:rFonts w:ascii="Arial Narrow" w:hAnsi="Arial Narrow" w:cs="Calibri"/>
          <w:color w:val="000000" w:themeColor="text1"/>
        </w:rPr>
        <w:t xml:space="preserve"> Dokumentacja hydrologiczna z wykonania otworu sporządzona odpowiednio do wymagań podanych w Rozporządzeniu Ministra Środowiska z dnia 18 listopada 2016 r. w sprawie przygotowania dokumentacji hydrologicznej i geologiczno-inżynierskiej w </w:t>
      </w:r>
      <w:r w:rsidR="00CF325C" w:rsidRPr="00CF325C">
        <w:rPr>
          <w:rFonts w:ascii="Arial Narrow" w:hAnsi="Arial Narrow" w:cs="Calibri"/>
          <w:b/>
          <w:bCs/>
          <w:color w:val="000000" w:themeColor="text1"/>
        </w:rPr>
        <w:t>4</w:t>
      </w:r>
      <w:r w:rsidR="00CF325C">
        <w:rPr>
          <w:rFonts w:ascii="Arial Narrow" w:hAnsi="Arial Narrow" w:cs="Calibri"/>
          <w:color w:val="000000" w:themeColor="text1"/>
        </w:rPr>
        <w:t xml:space="preserve"> egzemplarzach. </w:t>
      </w:r>
    </w:p>
    <w:p w14:paraId="34C9B9C2" w14:textId="77777777" w:rsidR="000C1604" w:rsidRPr="00335EC5" w:rsidRDefault="000C1604" w:rsidP="000C1604">
      <w:pPr>
        <w:pStyle w:val="Akapitzlist"/>
        <w:autoSpaceDE w:val="0"/>
        <w:autoSpaceDN w:val="0"/>
        <w:adjustRightInd w:val="0"/>
        <w:spacing w:after="0"/>
        <w:ind w:left="0"/>
        <w:jc w:val="both"/>
        <w:rPr>
          <w:rFonts w:ascii="Arial Narrow" w:hAnsi="Arial Narrow" w:cs="Arial"/>
          <w:color w:val="FF0000"/>
          <w:sz w:val="10"/>
          <w:szCs w:val="10"/>
        </w:rPr>
      </w:pPr>
    </w:p>
    <w:p w14:paraId="39E820B8" w14:textId="43D0F6D6" w:rsidR="000C1604" w:rsidRPr="00871983" w:rsidRDefault="000C1604" w:rsidP="000C1604">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Pr>
          <w:rFonts w:ascii="Arial Narrow" w:hAnsi="Arial Narrow" w:cs="Arial"/>
          <w:sz w:val="24"/>
          <w:szCs w:val="24"/>
        </w:rPr>
        <w:t>5</w:t>
      </w:r>
      <w:r w:rsidRPr="00871983">
        <w:rPr>
          <w:rFonts w:ascii="Arial Narrow" w:hAnsi="Arial Narrow" w:cs="Arial"/>
          <w:sz w:val="24"/>
          <w:szCs w:val="24"/>
        </w:rPr>
        <w:t xml:space="preserve">. Po wykonaniu przez Wykonawcę robót przewidzianych niniejszą SWZ </w:t>
      </w:r>
      <w:r w:rsidR="00CF325C">
        <w:rPr>
          <w:rFonts w:ascii="Arial Narrow" w:hAnsi="Arial Narrow" w:cs="Arial"/>
          <w:sz w:val="24"/>
          <w:szCs w:val="24"/>
        </w:rPr>
        <w:t xml:space="preserve">oraz przedłożeniu dokumentacji odbiorowej i potwierdzeniu przez nadzór geologiczny </w:t>
      </w:r>
      <w:r w:rsidRPr="00871983">
        <w:rPr>
          <w:rFonts w:ascii="Arial Narrow" w:hAnsi="Arial Narrow" w:cs="Arial"/>
          <w:sz w:val="24"/>
          <w:szCs w:val="24"/>
        </w:rPr>
        <w:t>Zamawiający dokona ich odbioru. Celem odbioru jest sprawdzenie należytego wykonania tych robót.</w:t>
      </w:r>
    </w:p>
    <w:p w14:paraId="193BF323" w14:textId="77777777" w:rsidR="000C1604" w:rsidRPr="00335EC5" w:rsidRDefault="000C1604" w:rsidP="000C1604">
      <w:pPr>
        <w:pStyle w:val="Akapitzlist"/>
        <w:autoSpaceDE w:val="0"/>
        <w:autoSpaceDN w:val="0"/>
        <w:adjustRightInd w:val="0"/>
        <w:spacing w:after="0"/>
        <w:ind w:left="0"/>
        <w:jc w:val="both"/>
        <w:rPr>
          <w:rFonts w:ascii="Arial Narrow" w:hAnsi="Arial Narrow" w:cs="Arial"/>
          <w:color w:val="00B050"/>
          <w:sz w:val="10"/>
          <w:szCs w:val="10"/>
        </w:rPr>
      </w:pPr>
    </w:p>
    <w:p w14:paraId="2BEB3359" w14:textId="4452671B" w:rsidR="000C1604" w:rsidRDefault="000C1604" w:rsidP="000C1604">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Pr>
          <w:rFonts w:ascii="Arial Narrow" w:hAnsi="Arial Narrow" w:cs="Arial"/>
          <w:sz w:val="24"/>
          <w:szCs w:val="24"/>
        </w:rPr>
        <w:t>6</w:t>
      </w:r>
      <w:r w:rsidRPr="00871983">
        <w:rPr>
          <w:rFonts w:ascii="Arial Narrow" w:hAnsi="Arial Narrow" w:cs="Arial"/>
          <w:sz w:val="24"/>
          <w:szCs w:val="24"/>
        </w:rPr>
        <w:t>. Wykonawca zobowiązany jest do skalkulowania ceny za przedmiot zamówienia z należytą starannością w oparciu o</w:t>
      </w:r>
      <w:r w:rsidRPr="00422984">
        <w:rPr>
          <w:rFonts w:ascii="Arial Narrow" w:hAnsi="Arial Narrow" w:cs="Arial"/>
          <w:sz w:val="24"/>
          <w:szCs w:val="24"/>
        </w:rPr>
        <w:t xml:space="preserve"> dokumentację projektową</w:t>
      </w:r>
      <w:r w:rsidR="00343B91">
        <w:rPr>
          <w:rFonts w:ascii="Arial Narrow" w:hAnsi="Arial Narrow" w:cs="Arial"/>
          <w:sz w:val="24"/>
          <w:szCs w:val="24"/>
        </w:rPr>
        <w:t xml:space="preserve">, </w:t>
      </w:r>
      <w:r w:rsidRPr="00422984">
        <w:rPr>
          <w:rFonts w:ascii="Arial Narrow" w:hAnsi="Arial Narrow" w:cs="Arial"/>
          <w:sz w:val="24"/>
          <w:szCs w:val="24"/>
        </w:rPr>
        <w:t>Specyfikacj</w:t>
      </w:r>
      <w:r w:rsidR="00CF325C">
        <w:rPr>
          <w:rFonts w:ascii="Arial Narrow" w:hAnsi="Arial Narrow" w:cs="Arial"/>
          <w:sz w:val="24"/>
          <w:szCs w:val="24"/>
        </w:rPr>
        <w:t>ę</w:t>
      </w:r>
      <w:r w:rsidRPr="00422984">
        <w:rPr>
          <w:rFonts w:ascii="Arial Narrow" w:hAnsi="Arial Narrow" w:cs="Arial"/>
          <w:sz w:val="24"/>
          <w:szCs w:val="24"/>
        </w:rPr>
        <w:t xml:space="preserve"> Technicz</w:t>
      </w:r>
      <w:r w:rsidR="00FD095E">
        <w:rPr>
          <w:rFonts w:ascii="Arial Narrow" w:hAnsi="Arial Narrow" w:cs="Arial"/>
          <w:sz w:val="24"/>
          <w:szCs w:val="24"/>
        </w:rPr>
        <w:t>n</w:t>
      </w:r>
      <w:r w:rsidR="00CF325C">
        <w:rPr>
          <w:rFonts w:ascii="Arial Narrow" w:hAnsi="Arial Narrow" w:cs="Arial"/>
          <w:sz w:val="24"/>
          <w:szCs w:val="24"/>
        </w:rPr>
        <w:t>ą</w:t>
      </w:r>
      <w:r w:rsidRPr="00422984">
        <w:rPr>
          <w:rFonts w:ascii="Arial Narrow" w:hAnsi="Arial Narrow" w:cs="Arial"/>
          <w:sz w:val="24"/>
          <w:szCs w:val="24"/>
        </w:rPr>
        <w:t xml:space="preserve"> Wykonania i Odbioru Robót Budowlanych</w:t>
      </w:r>
      <w:r w:rsidR="00343B91">
        <w:rPr>
          <w:rFonts w:ascii="Arial Narrow" w:hAnsi="Arial Narrow" w:cs="Arial"/>
          <w:sz w:val="24"/>
          <w:szCs w:val="24"/>
        </w:rPr>
        <w:t xml:space="preserve"> oraz decyzje</w:t>
      </w:r>
      <w:r w:rsidRPr="00422984">
        <w:rPr>
          <w:rFonts w:ascii="Arial Narrow" w:hAnsi="Arial Narrow" w:cs="Arial"/>
          <w:sz w:val="24"/>
          <w:szCs w:val="24"/>
        </w:rPr>
        <w:t xml:space="preserve">. </w:t>
      </w:r>
      <w:r w:rsidRPr="00871983">
        <w:rPr>
          <w:rFonts w:ascii="Arial Narrow" w:hAnsi="Arial Narrow" w:cs="Arial"/>
          <w:sz w:val="24"/>
          <w:szCs w:val="24"/>
        </w:rPr>
        <w:t>Przedmiar robót stanowi materiał pomocniczy przy kalkulowaniu ceny.</w:t>
      </w:r>
    </w:p>
    <w:p w14:paraId="610EF9E0" w14:textId="49BBA5B0" w:rsidR="00C450C3" w:rsidRPr="00343B91" w:rsidRDefault="00C450C3" w:rsidP="000C1604">
      <w:pPr>
        <w:pStyle w:val="Akapitzlist"/>
        <w:autoSpaceDE w:val="0"/>
        <w:autoSpaceDN w:val="0"/>
        <w:adjustRightInd w:val="0"/>
        <w:spacing w:after="0"/>
        <w:ind w:left="0"/>
        <w:jc w:val="both"/>
        <w:rPr>
          <w:rFonts w:ascii="Arial Narrow" w:hAnsi="Arial Narrow" w:cs="Arial"/>
          <w:b/>
          <w:bCs/>
          <w:sz w:val="24"/>
          <w:szCs w:val="24"/>
        </w:rPr>
      </w:pPr>
      <w:bookmarkStart w:id="8" w:name="_Hlk172113730"/>
      <w:r w:rsidRPr="00343B91">
        <w:rPr>
          <w:rFonts w:ascii="Arial Narrow" w:hAnsi="Arial Narrow" w:cs="Arial"/>
          <w:b/>
          <w:bCs/>
          <w:sz w:val="24"/>
          <w:szCs w:val="24"/>
        </w:rPr>
        <w:t xml:space="preserve">Kalkulując cenę zamówienia należy wziąć pod uwagę zysk z zagospodarowania na własne potrzeby materiałów i urządzeń podlegających złomowaniu. Mając na uwadze powyższy zapis Wykonawca zobowiązany będzie do złożenia oświadczenia </w:t>
      </w:r>
      <w:r w:rsidR="001D7FE6" w:rsidRPr="00343B91">
        <w:rPr>
          <w:rFonts w:ascii="Arial Narrow" w:hAnsi="Arial Narrow" w:cs="Arial"/>
          <w:b/>
          <w:bCs/>
          <w:sz w:val="24"/>
          <w:szCs w:val="24"/>
        </w:rPr>
        <w:t>(</w:t>
      </w:r>
      <w:r w:rsidR="001D7FE6" w:rsidRPr="00343B91">
        <w:rPr>
          <w:rFonts w:ascii="Arial Narrow" w:hAnsi="Arial Narrow" w:cs="Calibri"/>
          <w:b/>
          <w:bCs/>
          <w:sz w:val="24"/>
          <w:szCs w:val="24"/>
        </w:rPr>
        <w:t>do 7 dni kalendarzowych od dnia podpisania umowy, wraz ze złożonym  szczegółowym kosztorysem ofertowym)</w:t>
      </w:r>
      <w:r w:rsidR="001D7FE6" w:rsidRPr="00343B91">
        <w:rPr>
          <w:rFonts w:ascii="Arial Narrow" w:hAnsi="Arial Narrow" w:cs="Arial"/>
          <w:b/>
          <w:bCs/>
          <w:sz w:val="24"/>
          <w:szCs w:val="24"/>
        </w:rPr>
        <w:t xml:space="preserve"> </w:t>
      </w:r>
      <w:r w:rsidRPr="00343B91">
        <w:rPr>
          <w:rFonts w:ascii="Arial Narrow" w:hAnsi="Arial Narrow" w:cs="Arial"/>
          <w:b/>
          <w:bCs/>
          <w:sz w:val="24"/>
          <w:szCs w:val="24"/>
        </w:rPr>
        <w:t xml:space="preserve">o </w:t>
      </w:r>
      <w:r w:rsidR="001D7FE6" w:rsidRPr="00343B91">
        <w:rPr>
          <w:rFonts w:ascii="Arial Narrow" w:hAnsi="Arial Narrow" w:cs="Arial"/>
          <w:b/>
          <w:bCs/>
          <w:sz w:val="24"/>
          <w:szCs w:val="24"/>
        </w:rPr>
        <w:t>kwocie jaką skalkulował biorąc pod uwagę powyższy zapis.</w:t>
      </w:r>
    </w:p>
    <w:bookmarkEnd w:id="8"/>
    <w:p w14:paraId="791DA88F" w14:textId="77777777" w:rsidR="000C1604" w:rsidRPr="00335EC5" w:rsidRDefault="000C1604" w:rsidP="000C1604">
      <w:pPr>
        <w:pStyle w:val="Akapitzlist"/>
        <w:autoSpaceDE w:val="0"/>
        <w:autoSpaceDN w:val="0"/>
        <w:adjustRightInd w:val="0"/>
        <w:spacing w:after="0"/>
        <w:ind w:left="0"/>
        <w:jc w:val="both"/>
        <w:rPr>
          <w:rFonts w:ascii="Arial Narrow" w:hAnsi="Arial Narrow" w:cs="Arial"/>
          <w:color w:val="00B050"/>
          <w:sz w:val="10"/>
          <w:szCs w:val="10"/>
        </w:rPr>
      </w:pPr>
    </w:p>
    <w:p w14:paraId="01D85DE1" w14:textId="77777777" w:rsidR="000C1604" w:rsidRPr="00871983" w:rsidRDefault="000C1604" w:rsidP="000C1604">
      <w:pPr>
        <w:spacing w:line="276" w:lineRule="auto"/>
        <w:jc w:val="both"/>
        <w:rPr>
          <w:rFonts w:ascii="Arial Narrow" w:hAnsi="Arial Narrow" w:cs="Calibri"/>
          <w:color w:val="000000" w:themeColor="text1"/>
        </w:rPr>
      </w:pPr>
      <w:r w:rsidRPr="00871983">
        <w:rPr>
          <w:rFonts w:ascii="Arial Narrow" w:hAnsi="Arial Narrow" w:cs="Arial"/>
        </w:rPr>
        <w:t>1</w:t>
      </w:r>
      <w:r>
        <w:rPr>
          <w:rFonts w:ascii="Arial Narrow" w:hAnsi="Arial Narrow" w:cs="Arial"/>
        </w:rPr>
        <w:t>7</w:t>
      </w:r>
      <w:r w:rsidRPr="00871983">
        <w:rPr>
          <w:rFonts w:ascii="Arial Narrow" w:hAnsi="Arial Narrow" w:cs="Arial"/>
        </w:rPr>
        <w:t>.</w:t>
      </w:r>
      <w:r w:rsidRPr="00871983">
        <w:rPr>
          <w:rFonts w:ascii="Arial Narrow" w:hAnsi="Arial Narrow" w:cs="Arial"/>
          <w:color w:val="00B050"/>
        </w:rPr>
        <w:t xml:space="preserve"> </w:t>
      </w:r>
      <w:r w:rsidRPr="00871983">
        <w:rPr>
          <w:rFonts w:ascii="Arial Narrow" w:hAnsi="Arial Narrow" w:cs="Calibri"/>
          <w:color w:val="000000" w:themeColor="text1"/>
        </w:rPr>
        <w:t>Wykonawca zobowiązany jest udzielić gwarancji na swoje roboty na okres minimum 36 miesięcy od dnia odbioru inwestycji przez Zamawiającego. Gwarancja producenta na zamontowany sprzęt musi obejmować co najmniej rok od dnia odbioru końcowego.</w:t>
      </w:r>
    </w:p>
    <w:p w14:paraId="649631D0" w14:textId="47B83D7B" w:rsidR="000C1604" w:rsidRPr="00871983" w:rsidRDefault="000C1604" w:rsidP="000C1604">
      <w:pPr>
        <w:pStyle w:val="Akapitzlist"/>
        <w:autoSpaceDE w:val="0"/>
        <w:autoSpaceDN w:val="0"/>
        <w:adjustRightInd w:val="0"/>
        <w:spacing w:after="0"/>
        <w:ind w:left="0"/>
        <w:jc w:val="both"/>
        <w:rPr>
          <w:rFonts w:ascii="Arial Narrow" w:hAnsi="Arial Narrow" w:cs="Arial"/>
          <w:color w:val="00B050"/>
          <w:sz w:val="24"/>
          <w:szCs w:val="24"/>
        </w:rPr>
      </w:pPr>
      <w:r w:rsidRPr="00871983">
        <w:rPr>
          <w:rFonts w:ascii="Arial Narrow" w:hAnsi="Arial Narrow" w:cs="Calibri"/>
          <w:color w:val="000000" w:themeColor="text1"/>
          <w:sz w:val="24"/>
          <w:szCs w:val="24"/>
        </w:rPr>
        <w:t xml:space="preserve">W związku z wprowadzeniem dodatkowego kryterium oceny ofert, jakim jest wydłużenie okresu gwarancji ponad wymagane 36 miesięcy, jego ostateczny wymiar zostanie wskazany przez Wykonawcę w </w:t>
      </w:r>
      <w:r w:rsidR="00B854E6">
        <w:rPr>
          <w:rFonts w:ascii="Arial Narrow" w:hAnsi="Arial Narrow" w:cs="Calibri"/>
          <w:color w:val="000000" w:themeColor="text1"/>
          <w:sz w:val="24"/>
          <w:szCs w:val="24"/>
        </w:rPr>
        <w:lastRenderedPageBreak/>
        <w:t xml:space="preserve">interaktywnym </w:t>
      </w:r>
      <w:r w:rsidRPr="00871983">
        <w:rPr>
          <w:rFonts w:ascii="Arial Narrow" w:hAnsi="Arial Narrow" w:cs="Calibri"/>
          <w:color w:val="000000" w:themeColor="text1"/>
          <w:sz w:val="24"/>
          <w:szCs w:val="24"/>
        </w:rPr>
        <w:t>Formularzu ofertowym. Zaproponowany przez Wykonawcę okres gwarancji równy będzie okresowi rękojmi.</w:t>
      </w:r>
    </w:p>
    <w:p w14:paraId="7101F7CA" w14:textId="77777777" w:rsidR="000C1604" w:rsidRPr="00335EC5" w:rsidRDefault="000C1604" w:rsidP="000C1604">
      <w:pPr>
        <w:pStyle w:val="Akapitzlist"/>
        <w:autoSpaceDE w:val="0"/>
        <w:autoSpaceDN w:val="0"/>
        <w:adjustRightInd w:val="0"/>
        <w:spacing w:after="0"/>
        <w:ind w:left="0"/>
        <w:jc w:val="both"/>
        <w:rPr>
          <w:rFonts w:ascii="Arial Narrow" w:hAnsi="Arial Narrow" w:cs="Arial"/>
          <w:color w:val="00B050"/>
          <w:sz w:val="10"/>
          <w:szCs w:val="10"/>
        </w:rPr>
      </w:pPr>
    </w:p>
    <w:p w14:paraId="738C018E" w14:textId="77777777" w:rsidR="000C1604" w:rsidRPr="00871983" w:rsidRDefault="000C1604" w:rsidP="000C1604">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1</w:t>
      </w:r>
      <w:r>
        <w:rPr>
          <w:rFonts w:ascii="Arial Narrow" w:hAnsi="Arial Narrow" w:cs="Arial"/>
          <w:sz w:val="24"/>
          <w:szCs w:val="24"/>
        </w:rPr>
        <w:t>8</w:t>
      </w:r>
      <w:r w:rsidRPr="00871983">
        <w:rPr>
          <w:rFonts w:ascii="Arial Narrow" w:hAnsi="Arial Narrow" w:cs="Arial"/>
          <w:sz w:val="24"/>
          <w:szCs w:val="24"/>
        </w:rPr>
        <w:t>. W przypadku zatrudnienia podwykonawców Wykonawca będzie ponosił pełną odpowiedzialność wobec Zamawiającego i osób trzecich za działania i zaniechania podwykonawców, jak również za jakość wykonanych przez nich robót zgodnie z zasadami opisanymi w niniejszej SWZ.</w:t>
      </w:r>
    </w:p>
    <w:p w14:paraId="5D24AA7B" w14:textId="77777777" w:rsidR="000C1604" w:rsidRPr="00335EC5" w:rsidRDefault="000C1604" w:rsidP="000C1604">
      <w:pPr>
        <w:pStyle w:val="Akapitzlist"/>
        <w:autoSpaceDE w:val="0"/>
        <w:autoSpaceDN w:val="0"/>
        <w:adjustRightInd w:val="0"/>
        <w:spacing w:after="0"/>
        <w:ind w:left="0"/>
        <w:jc w:val="both"/>
        <w:rPr>
          <w:rFonts w:ascii="Arial Narrow" w:hAnsi="Arial Narrow" w:cs="Arial"/>
          <w:sz w:val="10"/>
          <w:szCs w:val="10"/>
        </w:rPr>
      </w:pPr>
    </w:p>
    <w:p w14:paraId="62AD214D" w14:textId="5B10CDC8" w:rsidR="000C1604" w:rsidRPr="0030154A" w:rsidRDefault="000C1604" w:rsidP="000C1604">
      <w:pPr>
        <w:spacing w:line="276" w:lineRule="auto"/>
        <w:jc w:val="both"/>
        <w:rPr>
          <w:rFonts w:ascii="Arial Narrow" w:hAnsi="Arial Narrow" w:cs="Calibri"/>
          <w:bCs/>
        </w:rPr>
      </w:pPr>
      <w:r>
        <w:rPr>
          <w:rFonts w:ascii="Arial Narrow" w:hAnsi="Arial Narrow" w:cs="Calibri"/>
        </w:rPr>
        <w:t>19</w:t>
      </w:r>
      <w:r w:rsidRPr="00871983">
        <w:rPr>
          <w:rFonts w:ascii="Arial Narrow" w:hAnsi="Arial Narrow" w:cs="Calibri"/>
        </w:rPr>
        <w:t xml:space="preserve">. </w:t>
      </w:r>
      <w:r w:rsidRPr="0030154A">
        <w:rPr>
          <w:rFonts w:ascii="Arial Narrow" w:hAnsi="Arial Narrow" w:cs="Calibri"/>
        </w:rPr>
        <w:t xml:space="preserve">Wykonawca, którego oferta zostanie uznana za najkorzystniejszą i z którym zostanie podpisana umowa </w:t>
      </w:r>
      <w:r w:rsidRPr="0030154A">
        <w:rPr>
          <w:rFonts w:ascii="Arial Narrow" w:hAnsi="Arial Narrow" w:cs="Calibri"/>
          <w:bCs/>
        </w:rPr>
        <w:t xml:space="preserve">będzie zobowiązany do sporządzenia i przedłożenia Zamawiającemu w terminie </w:t>
      </w:r>
      <w:bookmarkStart w:id="9" w:name="_Hlk172113510"/>
      <w:r w:rsidRPr="0030154A">
        <w:rPr>
          <w:rFonts w:ascii="Arial Narrow" w:hAnsi="Arial Narrow" w:cs="Calibri"/>
          <w:bCs/>
        </w:rPr>
        <w:t>do 7 dni kalendarzowych od dnia podpisania umowy szczegółowego kosztorysu ofertowego</w:t>
      </w:r>
      <w:bookmarkEnd w:id="9"/>
      <w:r w:rsidRPr="0030154A">
        <w:rPr>
          <w:rFonts w:ascii="Arial Narrow" w:hAnsi="Arial Narrow" w:cs="Calibri"/>
          <w:bCs/>
        </w:rPr>
        <w:t xml:space="preserve">, na podstawie którego Wykonawca dokonał wyliczenia ceny ofertowej, obejmującego swym zakresem wszystkie rodzaje robót występujące w opisie przedmiotu zamówienia i </w:t>
      </w:r>
      <w:bookmarkStart w:id="10" w:name="_Hlk94091174"/>
      <w:r w:rsidRPr="0030154A">
        <w:rPr>
          <w:rFonts w:ascii="Arial Narrow" w:hAnsi="Arial Narrow" w:cs="Calibri"/>
          <w:bCs/>
        </w:rPr>
        <w:t>dokumentacji projektowej oraz Specyfikac</w:t>
      </w:r>
      <w:r w:rsidR="00371B0A">
        <w:rPr>
          <w:rFonts w:ascii="Arial Narrow" w:hAnsi="Arial Narrow" w:cs="Calibri"/>
          <w:bCs/>
        </w:rPr>
        <w:t>ji</w:t>
      </w:r>
      <w:r w:rsidRPr="0030154A">
        <w:rPr>
          <w:rFonts w:ascii="Arial Narrow" w:hAnsi="Arial Narrow" w:cs="Calibri"/>
          <w:bCs/>
        </w:rPr>
        <w:t xml:space="preserve"> Techniczn</w:t>
      </w:r>
      <w:r w:rsidR="00371B0A">
        <w:rPr>
          <w:rFonts w:ascii="Arial Narrow" w:hAnsi="Arial Narrow" w:cs="Calibri"/>
          <w:bCs/>
        </w:rPr>
        <w:t>ej</w:t>
      </w:r>
      <w:r w:rsidRPr="0030154A">
        <w:rPr>
          <w:rFonts w:ascii="Arial Narrow" w:hAnsi="Arial Narrow" w:cs="Calibri"/>
          <w:bCs/>
        </w:rPr>
        <w:t xml:space="preserve"> Wykonania i Odbioru Robót Budowlanych.</w:t>
      </w:r>
    </w:p>
    <w:p w14:paraId="26E3610A" w14:textId="77777777" w:rsidR="000C1604" w:rsidRPr="0030154A" w:rsidRDefault="000C1604" w:rsidP="000C1604">
      <w:pPr>
        <w:spacing w:line="276" w:lineRule="auto"/>
        <w:jc w:val="both"/>
        <w:rPr>
          <w:rFonts w:ascii="Arial Narrow" w:hAnsi="Arial Narrow" w:cs="Calibri"/>
          <w:bCs/>
        </w:rPr>
      </w:pPr>
      <w:r w:rsidRPr="0030154A">
        <w:rPr>
          <w:rFonts w:ascii="Arial Narrow" w:hAnsi="Arial Narrow" w:cs="Calibri"/>
          <w:bCs/>
        </w:rPr>
        <w:t>Za termin dostarczenia w/w dokumentu uznaje się datę podpisania jego uzgodnionej wersji przez Zamawiającego.</w:t>
      </w:r>
      <w:bookmarkEnd w:id="10"/>
    </w:p>
    <w:p w14:paraId="140A4689" w14:textId="77777777" w:rsidR="001065C7" w:rsidRPr="001065C7" w:rsidRDefault="001065C7" w:rsidP="000C1604">
      <w:pPr>
        <w:spacing w:line="276" w:lineRule="auto"/>
        <w:jc w:val="both"/>
        <w:rPr>
          <w:rFonts w:ascii="Arial Narrow" w:hAnsi="Arial Narrow" w:cs="Calibri"/>
          <w:bCs/>
          <w:sz w:val="16"/>
          <w:szCs w:val="16"/>
        </w:rPr>
      </w:pPr>
    </w:p>
    <w:p w14:paraId="747DDB75" w14:textId="7F2039C7" w:rsidR="001065C7" w:rsidRDefault="000C1604" w:rsidP="001065C7">
      <w:pPr>
        <w:widowControl/>
        <w:suppressAutoHyphens w:val="0"/>
        <w:autoSpaceDE w:val="0"/>
        <w:autoSpaceDN w:val="0"/>
        <w:adjustRightInd w:val="0"/>
        <w:spacing w:line="276" w:lineRule="auto"/>
        <w:contextualSpacing/>
        <w:jc w:val="both"/>
        <w:rPr>
          <w:rFonts w:ascii="Arial Narrow" w:hAnsi="Arial Narrow" w:cstheme="minorHAnsi"/>
          <w:color w:val="000000" w:themeColor="text1"/>
        </w:rPr>
      </w:pPr>
      <w:r w:rsidRPr="00871983">
        <w:rPr>
          <w:rFonts w:ascii="Arial Narrow" w:hAnsi="Arial Narrow" w:cs="Calibri"/>
          <w:color w:val="000000" w:themeColor="text1"/>
        </w:rPr>
        <w:t>2</w:t>
      </w:r>
      <w:r>
        <w:rPr>
          <w:rFonts w:ascii="Arial Narrow" w:hAnsi="Arial Narrow" w:cs="Calibri"/>
          <w:color w:val="000000" w:themeColor="text1"/>
        </w:rPr>
        <w:t>0</w:t>
      </w:r>
      <w:r w:rsidRPr="00871983">
        <w:rPr>
          <w:rFonts w:ascii="Arial Narrow" w:hAnsi="Arial Narrow" w:cs="Calibri"/>
          <w:color w:val="000000" w:themeColor="text1"/>
        </w:rPr>
        <w:t xml:space="preserve">. Ponieważ </w:t>
      </w:r>
      <w:r w:rsidR="0030154A" w:rsidRPr="00DB0B24">
        <w:rPr>
          <w:rFonts w:ascii="Arial Narrow" w:eastAsia="Calibri" w:hAnsi="Arial Narrow" w:cstheme="minorHAnsi"/>
          <w:color w:val="000000" w:themeColor="text1"/>
          <w:kern w:val="0"/>
          <w:lang w:eastAsia="en-US"/>
        </w:rPr>
        <w:t xml:space="preserve">obowiązującym wynagrodzeniem jest </w:t>
      </w:r>
      <w:r w:rsidR="0030154A" w:rsidRPr="00DB0B24">
        <w:rPr>
          <w:rFonts w:ascii="Arial Narrow" w:eastAsia="Calibri" w:hAnsi="Arial Narrow" w:cstheme="minorHAnsi"/>
          <w:b/>
          <w:color w:val="000000" w:themeColor="text1"/>
          <w:kern w:val="0"/>
          <w:lang w:eastAsia="en-US"/>
        </w:rPr>
        <w:t>wynagrodzenie ryczałtowe</w:t>
      </w:r>
      <w:r w:rsidR="0030154A" w:rsidRPr="00DB0B24">
        <w:rPr>
          <w:rFonts w:ascii="Arial Narrow" w:eastAsia="Calibri" w:hAnsi="Arial Narrow" w:cstheme="minorHAnsi"/>
          <w:color w:val="000000" w:themeColor="text1"/>
          <w:kern w:val="0"/>
          <w:lang w:eastAsia="en-US"/>
        </w:rPr>
        <w:t xml:space="preserve">, szczegółowy kosztorys jest jedynie dokumentem, </w:t>
      </w:r>
      <w:r w:rsidR="0030154A" w:rsidRPr="00DB0B24">
        <w:rPr>
          <w:rFonts w:ascii="Arial Narrow" w:hAnsi="Arial Narrow" w:cstheme="minorHAnsi"/>
          <w:color w:val="000000" w:themeColor="text1"/>
        </w:rPr>
        <w:t>który będzie wykorzystywany do obliczenia należnego wynagrodzenia Wykonawcy</w:t>
      </w:r>
      <w:r w:rsidR="0030154A" w:rsidRPr="00DB0B24">
        <w:rPr>
          <w:rFonts w:ascii="Arial Narrow" w:eastAsia="TimesNewRomanPSMT" w:hAnsi="Arial Narrow" w:cstheme="minorHAnsi"/>
          <w:color w:val="000000" w:themeColor="text1"/>
        </w:rPr>
        <w:t xml:space="preserve"> </w:t>
      </w:r>
      <w:r w:rsidR="0030154A" w:rsidRPr="00DB0B24">
        <w:rPr>
          <w:rFonts w:ascii="Arial Narrow" w:hAnsi="Arial Narrow" w:cstheme="minorHAnsi"/>
          <w:color w:val="000000" w:themeColor="text1"/>
        </w:rPr>
        <w:t>w przypadku odstąpienia od umowy zgodnie z zapisami umowy. Szczegółowy kosztorys nie będzie miał zastosowania na etapie oceny ofert i nie ma obowiązku załączenia szczegółowego kosztorysu do oferty. Obowiązek przedłożenia szczegółowego kosztorysu będzie miał Wykonawca, którego oferta została uznana za najkorzystniejszą i z którym została podpisana umowa. Cena ofertowa wyliczona musi być zgodna z ceną przedstawioną w ofercie.</w:t>
      </w:r>
    </w:p>
    <w:p w14:paraId="52A5790E" w14:textId="77777777" w:rsidR="001479C1" w:rsidRPr="001479C1" w:rsidRDefault="001479C1" w:rsidP="001065C7">
      <w:pPr>
        <w:widowControl/>
        <w:suppressAutoHyphens w:val="0"/>
        <w:autoSpaceDE w:val="0"/>
        <w:autoSpaceDN w:val="0"/>
        <w:adjustRightInd w:val="0"/>
        <w:spacing w:line="276" w:lineRule="auto"/>
        <w:contextualSpacing/>
        <w:jc w:val="both"/>
        <w:rPr>
          <w:rFonts w:ascii="Arial Narrow" w:hAnsi="Arial Narrow" w:cstheme="minorHAnsi"/>
          <w:color w:val="000000" w:themeColor="text1"/>
          <w:sz w:val="10"/>
          <w:szCs w:val="10"/>
        </w:rPr>
      </w:pPr>
    </w:p>
    <w:p w14:paraId="71CC8E9D" w14:textId="77777777" w:rsidR="000C1604" w:rsidRDefault="000C1604" w:rsidP="000C1604">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2</w:t>
      </w:r>
      <w:r>
        <w:rPr>
          <w:rFonts w:ascii="Arial Narrow" w:hAnsi="Arial Narrow" w:cs="Calibri"/>
          <w:color w:val="000000" w:themeColor="text1"/>
        </w:rPr>
        <w:t>1</w:t>
      </w:r>
      <w:r w:rsidRPr="00871983">
        <w:rPr>
          <w:rFonts w:ascii="Arial Narrow" w:hAnsi="Arial Narrow" w:cs="Calibri"/>
          <w:color w:val="000000" w:themeColor="text1"/>
        </w:rPr>
        <w:t>. Jeżeli zajdzie potrzeba wykonania dodatkowych bądź zamiennych robót budowlanych, to będą one rozliczane zgodnie ze złożonym szczegółowym kosztorysem, chyba, że szczegółowy kosztorys tych robót nie obejmuje, wówczas roboty zostaną rozliczone na podstawie parametrów cenotwórczych w stawkach średnich aktualnych dla kwartału, w których prowadzone były roboty dodatkowe. Jeśli w trakcie realizacji umowy zajdzie potrzeba rezygnacji z jakichkolwiek elementów wchodzących w skład zadania, kwota za roboty niewykonane zostanie odjęta z wynagrodzenia Wykonawcy na takich samych zasadach jak w wypadku rozliczenia za roboty dodatkowe bądź zamienne.</w:t>
      </w:r>
    </w:p>
    <w:p w14:paraId="383B0C83" w14:textId="77777777" w:rsidR="00335EC5" w:rsidRPr="00335EC5" w:rsidRDefault="00335EC5" w:rsidP="000C1604">
      <w:pPr>
        <w:spacing w:line="276" w:lineRule="auto"/>
        <w:jc w:val="both"/>
        <w:rPr>
          <w:rFonts w:ascii="Arial Narrow" w:hAnsi="Arial Narrow" w:cs="Calibri"/>
          <w:color w:val="000000" w:themeColor="text1"/>
          <w:sz w:val="16"/>
          <w:szCs w:val="16"/>
        </w:rPr>
      </w:pPr>
    </w:p>
    <w:p w14:paraId="33FEBD19" w14:textId="0B1E1863" w:rsidR="000C1604" w:rsidRPr="00871983" w:rsidRDefault="000C1604" w:rsidP="000C1604">
      <w:pPr>
        <w:pStyle w:val="NormalnyWeb"/>
        <w:spacing w:before="0" w:beforeAutospacing="0" w:after="0" w:line="276" w:lineRule="auto"/>
        <w:jc w:val="both"/>
        <w:rPr>
          <w:rStyle w:val="FontStyle47"/>
          <w:rFonts w:ascii="Arial Narrow" w:hAnsi="Arial Narrow" w:cs="Arial"/>
          <w:sz w:val="24"/>
          <w:szCs w:val="24"/>
        </w:rPr>
      </w:pPr>
      <w:r w:rsidRPr="00871983">
        <w:rPr>
          <w:rFonts w:ascii="Arial Narrow" w:hAnsi="Arial Narrow" w:cs="Arial"/>
        </w:rPr>
        <w:t>2</w:t>
      </w:r>
      <w:r>
        <w:rPr>
          <w:rFonts w:ascii="Arial Narrow" w:hAnsi="Arial Narrow" w:cs="Arial"/>
        </w:rPr>
        <w:t>2</w:t>
      </w:r>
      <w:r w:rsidRPr="00871983">
        <w:rPr>
          <w:rFonts w:ascii="Arial Narrow" w:hAnsi="Arial Narrow" w:cs="Arial"/>
        </w:rPr>
        <w:t xml:space="preserve">. </w:t>
      </w:r>
      <w:r w:rsidRPr="00871983">
        <w:rPr>
          <w:rStyle w:val="FontStyle47"/>
          <w:rFonts w:ascii="Arial Narrow" w:hAnsi="Arial Narrow" w:cs="Arial"/>
          <w:sz w:val="24"/>
          <w:szCs w:val="24"/>
        </w:rPr>
        <w:t xml:space="preserve">Jeżeli dokumentacja projektowa lub </w:t>
      </w:r>
      <w:r w:rsidRPr="00422984">
        <w:rPr>
          <w:rStyle w:val="FontStyle47"/>
          <w:rFonts w:ascii="Arial Narrow" w:hAnsi="Arial Narrow" w:cs="Arial"/>
          <w:sz w:val="24"/>
          <w:szCs w:val="24"/>
        </w:rPr>
        <w:t>specyfikacj</w:t>
      </w:r>
      <w:r w:rsidR="0026533C">
        <w:rPr>
          <w:rStyle w:val="FontStyle47"/>
          <w:rFonts w:ascii="Arial Narrow" w:hAnsi="Arial Narrow" w:cs="Arial"/>
          <w:sz w:val="24"/>
          <w:szCs w:val="24"/>
        </w:rPr>
        <w:t>a</w:t>
      </w:r>
      <w:r w:rsidRPr="00422984">
        <w:rPr>
          <w:rStyle w:val="FontStyle47"/>
          <w:rFonts w:ascii="Arial Narrow" w:hAnsi="Arial Narrow" w:cs="Arial"/>
          <w:sz w:val="24"/>
          <w:szCs w:val="24"/>
        </w:rPr>
        <w:t xml:space="preserve"> techniczn</w:t>
      </w:r>
      <w:r w:rsidR="0026533C">
        <w:rPr>
          <w:rStyle w:val="FontStyle47"/>
          <w:rFonts w:ascii="Arial Narrow" w:hAnsi="Arial Narrow" w:cs="Arial"/>
          <w:sz w:val="24"/>
          <w:szCs w:val="24"/>
        </w:rPr>
        <w:t>a</w:t>
      </w:r>
      <w:r w:rsidRPr="00422984">
        <w:rPr>
          <w:rStyle w:val="FontStyle47"/>
          <w:rFonts w:ascii="Arial Narrow" w:hAnsi="Arial Narrow" w:cs="Arial"/>
          <w:sz w:val="24"/>
          <w:szCs w:val="24"/>
        </w:rPr>
        <w:t xml:space="preserve"> wykonania i odbioru robót budowlanych </w:t>
      </w:r>
      <w:r w:rsidRPr="00871983">
        <w:rPr>
          <w:rStyle w:val="FontStyle47"/>
          <w:rFonts w:ascii="Arial Narrow" w:hAnsi="Arial Narrow" w:cs="Arial"/>
          <w:sz w:val="24"/>
          <w:szCs w:val="24"/>
        </w:rPr>
        <w:t xml:space="preserve">wskazywałyby w odniesieniu do niektórych materiałów lub urządzeń znaki towarowe, patenty </w:t>
      </w:r>
      <w:r w:rsidR="00343622">
        <w:rPr>
          <w:rStyle w:val="FontStyle47"/>
          <w:rFonts w:ascii="Arial Narrow" w:hAnsi="Arial Narrow" w:cs="Arial"/>
          <w:sz w:val="24"/>
          <w:szCs w:val="24"/>
        </w:rPr>
        <w:t xml:space="preserve">                                 </w:t>
      </w:r>
      <w:r w:rsidRPr="00871983">
        <w:rPr>
          <w:rStyle w:val="FontStyle47"/>
          <w:rFonts w:ascii="Arial Narrow" w:hAnsi="Arial Narrow" w:cs="Arial"/>
          <w:sz w:val="24"/>
          <w:szCs w:val="24"/>
        </w:rPr>
        <w:t>lub pochodzenia,</w:t>
      </w:r>
      <w:r w:rsidRPr="00871983">
        <w:rPr>
          <w:rFonts w:ascii="Arial Narrow" w:hAnsi="Arial Narrow" w:cs="Arial"/>
        </w:rPr>
        <w:t xml:space="preserve">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w:t>
      </w:r>
      <w:r w:rsidR="00343622">
        <w:rPr>
          <w:rFonts w:ascii="Arial Narrow" w:hAnsi="Arial Narrow" w:cs="Arial"/>
        </w:rPr>
        <w:t xml:space="preserve">        </w:t>
      </w:r>
      <w:r w:rsidRPr="00871983">
        <w:rPr>
          <w:rFonts w:ascii="Arial Narrow" w:hAnsi="Arial Narrow" w:cs="Arial"/>
        </w:rPr>
        <w:t xml:space="preserve"> i Zamawiający nie może opisać przedmiotu zamówienia za pomocą dostatecznie dokładnych określeń,                              to wskazaniu takiemu towarzyszą wyrazy "lub równoważny"</w:t>
      </w:r>
      <w:r w:rsidRPr="00871983">
        <w:rPr>
          <w:rStyle w:val="FontStyle47"/>
          <w:rFonts w:ascii="Arial Narrow" w:hAnsi="Arial Narrow" w:cs="Arial"/>
          <w:sz w:val="24"/>
          <w:szCs w:val="24"/>
        </w:rPr>
        <w:t xml:space="preserv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w:t>
      </w:r>
      <w:r w:rsidRPr="00871983">
        <w:rPr>
          <w:rStyle w:val="FontStyle47"/>
          <w:rFonts w:ascii="Arial Narrow" w:hAnsi="Arial Narrow" w:cs="Arial"/>
          <w:sz w:val="24"/>
          <w:szCs w:val="24"/>
        </w:rPr>
        <w:lastRenderedPageBreak/>
        <w:t xml:space="preserve">Zamawiającego w stosunku do określonego rozwiązania. Posługiwanie się nazwami producentów/produktów ma wyłącznie charakter przykładowy. </w:t>
      </w:r>
      <w:r w:rsidRPr="00871983">
        <w:rPr>
          <w:rStyle w:val="Pogrubienie"/>
          <w:rFonts w:ascii="Arial Narrow" w:hAnsi="Arial Narrow" w:cs="Arial"/>
        </w:rPr>
        <w:t>Zamawiający</w:t>
      </w:r>
      <w:r w:rsidRPr="00871983">
        <w:rPr>
          <w:rStyle w:val="FontStyle47"/>
          <w:rFonts w:ascii="Arial Narrow" w:hAnsi="Arial Narrow" w:cs="Arial"/>
          <w:sz w:val="24"/>
          <w:szCs w:val="24"/>
        </w:rPr>
        <w:t xml:space="preserve">, wskazując oznaczenie konkretnego producenta (dostawcy) lub konkretny produkt przy opisie przedmiotu zamówienia, </w:t>
      </w:r>
      <w:r w:rsidRPr="00871983">
        <w:rPr>
          <w:rStyle w:val="Pogrubienie"/>
          <w:rFonts w:ascii="Arial Narrow" w:hAnsi="Arial Narrow" w:cs="Arial"/>
        </w:rPr>
        <w:t>dopuszcza jednocześnie produkty równoważne o parametrach jakościowych i cechach użytkowych co najmniej na poziomie parametrów wskazanego produktu, uznając tym samym każdy produkt o wskazanych lub lepszych parametrach</w:t>
      </w:r>
      <w:r w:rsidRPr="00871983">
        <w:rPr>
          <w:rStyle w:val="Pogrubienie"/>
          <w:rFonts w:ascii="Arial Narrow" w:hAnsi="Arial Narrow" w:cs="Arial"/>
          <w:b w:val="0"/>
          <w:bCs w:val="0"/>
        </w:rPr>
        <w:t xml:space="preserve">. </w:t>
      </w:r>
      <w:r w:rsidRPr="00871983">
        <w:rPr>
          <w:rStyle w:val="Pogrubienie"/>
          <w:rFonts w:ascii="Arial Narrow" w:hAnsi="Arial Narrow" w:cs="Arial"/>
        </w:rPr>
        <w:t>W takiej sytuacji Zamawiający wymaga złożenia stosownych dokumentów, uwiarygodniających te materiały lub urządzenia</w:t>
      </w:r>
      <w:r w:rsidRPr="00871983">
        <w:rPr>
          <w:rStyle w:val="Pogrubienie"/>
          <w:rFonts w:ascii="Arial Narrow" w:hAnsi="Arial Narrow" w:cs="Arial"/>
          <w:b w:val="0"/>
          <w:bCs w:val="0"/>
        </w:rPr>
        <w:t xml:space="preserve">. </w:t>
      </w:r>
      <w:r w:rsidRPr="00871983">
        <w:rPr>
          <w:rStyle w:val="FontStyle47"/>
          <w:rFonts w:ascii="Arial Narrow" w:hAnsi="Arial Narrow" w:cs="Arial"/>
          <w:sz w:val="24"/>
          <w:szCs w:val="24"/>
        </w:rPr>
        <w:t>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w:t>
      </w:r>
    </w:p>
    <w:p w14:paraId="4EA9351C" w14:textId="77777777" w:rsidR="000C1604" w:rsidRPr="003F3237" w:rsidRDefault="000C1604" w:rsidP="000C1604">
      <w:pPr>
        <w:pStyle w:val="NormalnyWeb"/>
        <w:spacing w:before="0" w:beforeAutospacing="0" w:after="0" w:line="276" w:lineRule="auto"/>
        <w:jc w:val="both"/>
        <w:rPr>
          <w:rStyle w:val="FontStyle47"/>
          <w:rFonts w:ascii="Arial Narrow" w:hAnsi="Arial Narrow" w:cs="Arial"/>
          <w:color w:val="00B050"/>
          <w:sz w:val="16"/>
          <w:szCs w:val="16"/>
        </w:rPr>
      </w:pPr>
    </w:p>
    <w:p w14:paraId="4C674285" w14:textId="48A1924C" w:rsidR="000C1604" w:rsidRPr="00871983" w:rsidRDefault="000C1604" w:rsidP="000C1604">
      <w:pPr>
        <w:pStyle w:val="Akapitzlist"/>
        <w:autoSpaceDE w:val="0"/>
        <w:autoSpaceDN w:val="0"/>
        <w:adjustRightInd w:val="0"/>
        <w:spacing w:after="0"/>
        <w:ind w:left="0"/>
        <w:jc w:val="both"/>
        <w:rPr>
          <w:rFonts w:ascii="Arial Narrow" w:hAnsi="Arial Narrow" w:cs="Arial"/>
          <w:sz w:val="24"/>
          <w:szCs w:val="24"/>
        </w:rPr>
      </w:pPr>
      <w:r w:rsidRPr="00871983">
        <w:rPr>
          <w:rFonts w:ascii="Arial Narrow" w:hAnsi="Arial Narrow" w:cs="Arial"/>
          <w:sz w:val="24"/>
          <w:szCs w:val="24"/>
        </w:rPr>
        <w:t>2</w:t>
      </w:r>
      <w:r>
        <w:rPr>
          <w:rFonts w:ascii="Arial Narrow" w:hAnsi="Arial Narrow" w:cs="Arial"/>
          <w:sz w:val="24"/>
          <w:szCs w:val="24"/>
        </w:rPr>
        <w:t>3</w:t>
      </w:r>
      <w:r w:rsidRPr="00871983">
        <w:rPr>
          <w:rFonts w:ascii="Arial Narrow" w:hAnsi="Arial Narrow" w:cs="Arial"/>
          <w:sz w:val="24"/>
          <w:szCs w:val="24"/>
        </w:rPr>
        <w:t>.</w:t>
      </w:r>
      <w:r w:rsidRPr="00871983">
        <w:rPr>
          <w:rFonts w:ascii="Arial Narrow" w:hAnsi="Arial Narrow" w:cs="Arial"/>
          <w:b/>
          <w:sz w:val="24"/>
          <w:szCs w:val="24"/>
        </w:rPr>
        <w:t xml:space="preserve"> </w:t>
      </w:r>
      <w:r w:rsidRPr="00871983">
        <w:rPr>
          <w:rFonts w:ascii="Arial Narrow" w:hAnsi="Arial Narrow" w:cs="Arial"/>
          <w:sz w:val="24"/>
          <w:szCs w:val="24"/>
        </w:rPr>
        <w:t>Dokumentacja projektowa, stanowiąca część składową niniejszej SWZ uwzględnia wymagania</w:t>
      </w:r>
      <w:r w:rsidR="00343622">
        <w:rPr>
          <w:rFonts w:ascii="Arial Narrow" w:hAnsi="Arial Narrow" w:cs="Arial"/>
          <w:sz w:val="24"/>
          <w:szCs w:val="24"/>
        </w:rPr>
        <w:t xml:space="preserve">                             </w:t>
      </w:r>
      <w:r w:rsidRPr="00871983">
        <w:rPr>
          <w:rFonts w:ascii="Arial Narrow" w:hAnsi="Arial Narrow" w:cs="Arial"/>
          <w:sz w:val="24"/>
          <w:szCs w:val="24"/>
        </w:rPr>
        <w:t xml:space="preserve"> art. 100 ust. 1 ustawy Prawo zamówień publicznych. Przedmiot zamówienia winien być realizowany </w:t>
      </w:r>
      <w:r w:rsidR="00343622">
        <w:rPr>
          <w:rFonts w:ascii="Arial Narrow" w:hAnsi="Arial Narrow" w:cs="Arial"/>
          <w:sz w:val="24"/>
          <w:szCs w:val="24"/>
        </w:rPr>
        <w:t xml:space="preserve">                               </w:t>
      </w:r>
      <w:r w:rsidRPr="00871983">
        <w:rPr>
          <w:rFonts w:ascii="Arial Narrow" w:hAnsi="Arial Narrow" w:cs="Arial"/>
          <w:sz w:val="24"/>
          <w:szCs w:val="24"/>
        </w:rPr>
        <w:t>w oparciu o przedmiotową dokumentację projektową.</w:t>
      </w:r>
    </w:p>
    <w:p w14:paraId="1BD6F097" w14:textId="77777777" w:rsidR="009F6F4C" w:rsidRPr="00C13A69" w:rsidRDefault="009F6F4C" w:rsidP="000C1604">
      <w:pPr>
        <w:spacing w:line="276" w:lineRule="auto"/>
        <w:jc w:val="both"/>
        <w:rPr>
          <w:rFonts w:ascii="Arial Narrow" w:hAnsi="Arial Narrow" w:cs="Calibri"/>
          <w:color w:val="000000" w:themeColor="text1"/>
          <w:sz w:val="16"/>
          <w:szCs w:val="16"/>
        </w:rPr>
      </w:pPr>
    </w:p>
    <w:p w14:paraId="58193845" w14:textId="78FDF7C6" w:rsidR="000C1604" w:rsidRPr="00871983" w:rsidRDefault="000C1604" w:rsidP="000C1604">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Wykonawca zobowiązany jest do zapewnienia dostępności osobom ze szczególnymi potrzebami,</w:t>
      </w:r>
      <w:r w:rsidR="00343622">
        <w:rPr>
          <w:rFonts w:ascii="Arial Narrow" w:hAnsi="Arial Narrow" w:cs="Calibri"/>
          <w:color w:val="000000" w:themeColor="text1"/>
        </w:rPr>
        <w:t xml:space="preserve">                           </w:t>
      </w:r>
      <w:r w:rsidRPr="00871983">
        <w:rPr>
          <w:rFonts w:ascii="Arial Narrow" w:hAnsi="Arial Narrow" w:cs="Calibri"/>
          <w:color w:val="000000" w:themeColor="text1"/>
        </w:rPr>
        <w:t xml:space="preserve"> co najmniej w zakresie określonym przez minimalne wymagania, o których mowa w art. 6 ustawy </w:t>
      </w:r>
      <w:r w:rsidR="00343622">
        <w:rPr>
          <w:rFonts w:ascii="Arial Narrow" w:hAnsi="Arial Narrow" w:cs="Calibri"/>
          <w:color w:val="000000" w:themeColor="text1"/>
        </w:rPr>
        <w:t xml:space="preserve">                                </w:t>
      </w:r>
      <w:r w:rsidRPr="00871983">
        <w:rPr>
          <w:rFonts w:ascii="Arial Narrow" w:hAnsi="Arial Narrow" w:cs="Calibri"/>
          <w:color w:val="000000" w:themeColor="text1"/>
        </w:rPr>
        <w:t xml:space="preserve">z dnia 19 lipca 2019 roku o zapewnieniu dostępności osobom ze szczególnymi potrzebami </w:t>
      </w:r>
      <w:r w:rsidR="00343622">
        <w:rPr>
          <w:rFonts w:ascii="Arial Narrow" w:hAnsi="Arial Narrow" w:cs="Calibri"/>
          <w:color w:val="000000" w:themeColor="text1"/>
        </w:rPr>
        <w:t xml:space="preserve">                                                    </w:t>
      </w:r>
      <w:r w:rsidR="00A5477E" w:rsidRPr="004F6F4D">
        <w:rPr>
          <w:rFonts w:ascii="Arial Narrow" w:hAnsi="Arial Narrow" w:cs="Calibri"/>
          <w:color w:val="000000" w:themeColor="text1"/>
        </w:rPr>
        <w:t>(t.j. Dz. U. z 202</w:t>
      </w:r>
      <w:r w:rsidR="00A5477E">
        <w:rPr>
          <w:rFonts w:ascii="Arial Narrow" w:hAnsi="Arial Narrow" w:cs="Calibri"/>
          <w:color w:val="000000" w:themeColor="text1"/>
        </w:rPr>
        <w:t>4</w:t>
      </w:r>
      <w:r w:rsidR="00A5477E" w:rsidRPr="004F6F4D">
        <w:rPr>
          <w:rFonts w:ascii="Arial Narrow" w:hAnsi="Arial Narrow" w:cs="Calibri"/>
          <w:color w:val="000000" w:themeColor="text1"/>
        </w:rPr>
        <w:t xml:space="preserve"> r., poz. </w:t>
      </w:r>
      <w:r w:rsidR="00A5477E">
        <w:rPr>
          <w:rFonts w:ascii="Arial Narrow" w:hAnsi="Arial Narrow" w:cs="Calibri"/>
          <w:color w:val="000000" w:themeColor="text1"/>
        </w:rPr>
        <w:t>1411</w:t>
      </w:r>
      <w:r w:rsidR="00A5477E" w:rsidRPr="004F6F4D">
        <w:rPr>
          <w:rFonts w:ascii="Arial Narrow" w:hAnsi="Arial Narrow" w:cs="Calibri"/>
          <w:color w:val="000000" w:themeColor="text1"/>
        </w:rPr>
        <w:t>).</w:t>
      </w:r>
      <w:r w:rsidR="00A5477E">
        <w:rPr>
          <w:rFonts w:ascii="Arial Narrow" w:hAnsi="Arial Narrow" w:cs="Calibri"/>
          <w:color w:val="000000" w:themeColor="text1"/>
        </w:rPr>
        <w:t xml:space="preserve"> </w:t>
      </w:r>
      <w:r w:rsidRPr="00871983">
        <w:rPr>
          <w:rFonts w:ascii="Arial Narrow" w:hAnsi="Arial Narrow" w:cs="Calibri"/>
          <w:color w:val="000000" w:themeColor="text1"/>
        </w:rPr>
        <w:t>Zapewnienie dostępności osobom ze szczególnymi potrzebami w ramach niniejszego zamówienia następuje, o ile jest to możliwe, z uwzględnieniem uniwersalnego projektowania.</w:t>
      </w:r>
    </w:p>
    <w:p w14:paraId="5A909B7D" w14:textId="77777777" w:rsidR="000C1604" w:rsidRPr="00871983" w:rsidRDefault="000C1604" w:rsidP="000C1604">
      <w:pPr>
        <w:spacing w:line="276" w:lineRule="auto"/>
        <w:jc w:val="both"/>
        <w:rPr>
          <w:rFonts w:ascii="Arial Narrow" w:hAnsi="Arial Narrow" w:cs="Calibri"/>
          <w:color w:val="000000" w:themeColor="text1"/>
        </w:rPr>
      </w:pPr>
      <w:r w:rsidRPr="00871983">
        <w:rPr>
          <w:rFonts w:ascii="Arial Narrow" w:hAnsi="Arial Narrow" w:cs="Calibri"/>
          <w:color w:val="000000" w:themeColor="text1"/>
        </w:rPr>
        <w:t>Brak zapewnienia dostępności, o której mowa powyżej stanowi nienależyte wykonanie zamówienia/umowy.</w:t>
      </w:r>
    </w:p>
    <w:p w14:paraId="56B7222A" w14:textId="77777777" w:rsidR="00335EC5" w:rsidRPr="00371B0A" w:rsidRDefault="00335EC5" w:rsidP="00FE40E2">
      <w:pPr>
        <w:autoSpaceDE w:val="0"/>
        <w:autoSpaceDN w:val="0"/>
        <w:adjustRightInd w:val="0"/>
        <w:spacing w:line="276" w:lineRule="auto"/>
        <w:jc w:val="both"/>
        <w:rPr>
          <w:rFonts w:ascii="Arial Narrow" w:hAnsi="Arial Narrow" w:cs="Arial"/>
          <w:sz w:val="16"/>
          <w:szCs w:val="16"/>
        </w:rPr>
      </w:pPr>
    </w:p>
    <w:p w14:paraId="1B2C71B9" w14:textId="675D766D" w:rsidR="0003163C" w:rsidRPr="00CF2A89" w:rsidRDefault="007F34AF" w:rsidP="0003163C">
      <w:pPr>
        <w:spacing w:line="276" w:lineRule="auto"/>
        <w:jc w:val="both"/>
        <w:rPr>
          <w:rFonts w:ascii="Arial Narrow" w:hAnsi="Arial Narrow" w:cs="Arial"/>
          <w:b/>
        </w:rPr>
      </w:pPr>
      <w:r w:rsidRPr="00CF2A89">
        <w:rPr>
          <w:rFonts w:ascii="Arial Narrow" w:hAnsi="Arial Narrow" w:cs="Arial"/>
          <w:b/>
        </w:rPr>
        <w:t>2</w:t>
      </w:r>
      <w:r w:rsidR="00A746F7" w:rsidRPr="00CF2A89">
        <w:rPr>
          <w:rFonts w:ascii="Arial Narrow" w:hAnsi="Arial Narrow" w:cs="Arial"/>
          <w:b/>
        </w:rPr>
        <w:t>4</w:t>
      </w:r>
      <w:r w:rsidR="0003163C" w:rsidRPr="00CF2A89">
        <w:rPr>
          <w:rFonts w:ascii="Arial Narrow" w:hAnsi="Arial Narrow" w:cs="Arial"/>
          <w:b/>
        </w:rPr>
        <w:t>. Słownik główny CPV</w:t>
      </w:r>
    </w:p>
    <w:p w14:paraId="13138EF7" w14:textId="77777777" w:rsidR="0003163C" w:rsidRPr="00335EC5" w:rsidRDefault="0003163C" w:rsidP="00A65281">
      <w:pPr>
        <w:pStyle w:val="NormalnyWeb"/>
        <w:spacing w:before="0" w:beforeAutospacing="0" w:after="0" w:line="276" w:lineRule="auto"/>
        <w:jc w:val="both"/>
        <w:rPr>
          <w:rFonts w:ascii="Arial Narrow" w:hAnsi="Arial Narrow" w:cs="Arial"/>
          <w:color w:val="FF0000"/>
          <w:sz w:val="4"/>
          <w:szCs w:val="4"/>
        </w:rPr>
      </w:pPr>
    </w:p>
    <w:p w14:paraId="2A32FD26" w14:textId="0D35A7AC" w:rsidR="00FB5743" w:rsidRPr="006C3A82" w:rsidRDefault="00FB5743" w:rsidP="00CF2A89">
      <w:pPr>
        <w:widowControl/>
        <w:suppressAutoHyphens w:val="0"/>
        <w:autoSpaceDE w:val="0"/>
        <w:spacing w:line="259" w:lineRule="auto"/>
        <w:jc w:val="both"/>
        <w:rPr>
          <w:rFonts w:ascii="Arial Narrow" w:eastAsia="Calibri" w:hAnsi="Arial Narrow" w:cs="Arial"/>
          <w:kern w:val="0"/>
          <w:lang w:eastAsia="en-US"/>
        </w:rPr>
      </w:pPr>
      <w:bookmarkStart w:id="11" w:name="_Hlk161225498"/>
      <w:r w:rsidRPr="006C3A82">
        <w:rPr>
          <w:rFonts w:ascii="Arial Narrow" w:eastAsia="Calibri" w:hAnsi="Arial Narrow" w:cs="Arial"/>
          <w:kern w:val="0"/>
          <w:lang w:eastAsia="en-US"/>
        </w:rPr>
        <w:t>45</w:t>
      </w:r>
      <w:r w:rsidR="006C3A82" w:rsidRPr="006C3A82">
        <w:rPr>
          <w:rFonts w:ascii="Arial Narrow" w:eastAsia="Calibri" w:hAnsi="Arial Narrow" w:cs="Arial"/>
          <w:kern w:val="0"/>
          <w:lang w:eastAsia="en-US"/>
        </w:rPr>
        <w:t>255110-3</w:t>
      </w:r>
      <w:r w:rsidRPr="006C3A82">
        <w:rPr>
          <w:rFonts w:ascii="Arial Narrow" w:eastAsia="Calibri" w:hAnsi="Arial Narrow" w:cs="Arial"/>
          <w:b/>
          <w:bCs/>
          <w:kern w:val="0"/>
          <w:lang w:eastAsia="en-US"/>
        </w:rPr>
        <w:t xml:space="preserve"> </w:t>
      </w:r>
      <w:r w:rsidR="006C3A82" w:rsidRPr="006C3A82">
        <w:rPr>
          <w:rFonts w:ascii="Arial Narrow" w:eastAsia="Calibri" w:hAnsi="Arial Narrow" w:cs="Arial"/>
          <w:kern w:val="0"/>
          <w:lang w:eastAsia="en-US"/>
        </w:rPr>
        <w:t>Roboty budowlane w zakresie studni;</w:t>
      </w:r>
    </w:p>
    <w:p w14:paraId="451945AF" w14:textId="0A874A74" w:rsidR="006C3A82" w:rsidRPr="006C3A82" w:rsidRDefault="006C3A82" w:rsidP="00CF2A89">
      <w:pPr>
        <w:widowControl/>
        <w:suppressAutoHyphens w:val="0"/>
        <w:autoSpaceDE w:val="0"/>
        <w:spacing w:line="259" w:lineRule="auto"/>
        <w:jc w:val="both"/>
        <w:rPr>
          <w:rFonts w:ascii="Arial Narrow" w:eastAsia="Calibri" w:hAnsi="Arial Narrow" w:cs="Arial"/>
          <w:kern w:val="0"/>
          <w:lang w:eastAsia="en-US"/>
        </w:rPr>
      </w:pPr>
      <w:r w:rsidRPr="006C3A82">
        <w:rPr>
          <w:rFonts w:ascii="Arial Narrow" w:eastAsia="Calibri" w:hAnsi="Arial Narrow" w:cs="Arial"/>
          <w:kern w:val="0"/>
          <w:lang w:eastAsia="en-US"/>
        </w:rPr>
        <w:t>45262220-9 Wiercenie studni wodnych;</w:t>
      </w:r>
    </w:p>
    <w:p w14:paraId="4B5E13CA" w14:textId="5CE83C29" w:rsidR="006C3A82" w:rsidRPr="006C3A82" w:rsidRDefault="006C3A82" w:rsidP="00CF2A89">
      <w:pPr>
        <w:widowControl/>
        <w:suppressAutoHyphens w:val="0"/>
        <w:autoSpaceDE w:val="0"/>
        <w:spacing w:line="259" w:lineRule="auto"/>
        <w:jc w:val="both"/>
        <w:rPr>
          <w:rFonts w:ascii="Arial Narrow" w:eastAsia="Calibri" w:hAnsi="Arial Narrow" w:cs="Arial"/>
          <w:kern w:val="0"/>
          <w:lang w:eastAsia="en-US"/>
        </w:rPr>
      </w:pPr>
      <w:r w:rsidRPr="006C3A82">
        <w:rPr>
          <w:rFonts w:ascii="Arial Narrow" w:eastAsia="Calibri" w:hAnsi="Arial Narrow" w:cs="Arial"/>
          <w:kern w:val="0"/>
          <w:lang w:eastAsia="en-US"/>
        </w:rPr>
        <w:t>45332400-7 Roboty instalacyjne w zakresie urządzeń sanitarnych.</w:t>
      </w:r>
    </w:p>
    <w:bookmarkEnd w:id="11"/>
    <w:p w14:paraId="4C906C1D" w14:textId="77777777" w:rsidR="00144BB0" w:rsidRPr="00335EC5" w:rsidRDefault="00144BB0" w:rsidP="00525FA5">
      <w:pPr>
        <w:widowControl/>
        <w:suppressAutoHyphens w:val="0"/>
        <w:spacing w:after="160" w:line="276" w:lineRule="auto"/>
        <w:contextualSpacing/>
        <w:rPr>
          <w:rFonts w:ascii="Arial Narrow" w:hAnsi="Arial Narrow"/>
          <w:sz w:val="4"/>
          <w:szCs w:val="4"/>
        </w:rPr>
      </w:pPr>
    </w:p>
    <w:p w14:paraId="5901DC3C" w14:textId="079527D1" w:rsidR="0003163C" w:rsidRPr="00F76738" w:rsidRDefault="007F34AF" w:rsidP="0003163C">
      <w:pPr>
        <w:pStyle w:val="NormalnyWeb"/>
        <w:spacing w:before="0" w:beforeAutospacing="0" w:after="0" w:line="276" w:lineRule="auto"/>
        <w:jc w:val="both"/>
        <w:rPr>
          <w:rFonts w:ascii="Arial Narrow" w:eastAsia="TimesNewRomanPS-BoldMT" w:hAnsi="Arial Narrow" w:cs="Arial"/>
          <w:b/>
          <w:bCs/>
        </w:rPr>
      </w:pPr>
      <w:r>
        <w:rPr>
          <w:rFonts w:ascii="Arial Narrow" w:hAnsi="Arial Narrow" w:cs="Arial"/>
          <w:b/>
          <w:kern w:val="2"/>
        </w:rPr>
        <w:t>2</w:t>
      </w:r>
      <w:r w:rsidR="00A746F7">
        <w:rPr>
          <w:rFonts w:ascii="Arial Narrow" w:hAnsi="Arial Narrow" w:cs="Arial"/>
          <w:b/>
          <w:kern w:val="2"/>
        </w:rPr>
        <w:t>5</w:t>
      </w:r>
      <w:r w:rsidR="0003163C" w:rsidRPr="00A6664F">
        <w:rPr>
          <w:rFonts w:ascii="Arial Narrow" w:hAnsi="Arial Narrow" w:cs="Arial"/>
          <w:b/>
          <w:kern w:val="2"/>
        </w:rPr>
        <w:t xml:space="preserve">. </w:t>
      </w:r>
      <w:r w:rsidR="0003163C" w:rsidRPr="00A6664F">
        <w:rPr>
          <w:rFonts w:ascii="Arial Narrow" w:hAnsi="Arial Narrow" w:cs="Arial"/>
          <w:b/>
          <w:lang w:bidi="hi-IN"/>
        </w:rPr>
        <w:t>Klauzula informacyjna dotycząca postępowania o udzielenie zamówienia publicznego</w:t>
      </w:r>
      <w:r w:rsidR="00481A16" w:rsidRPr="00481A16">
        <w:rPr>
          <w:rFonts w:ascii="Arial Narrow" w:eastAsia="TimesNewRomanPS-BoldMT" w:hAnsi="Arial Narrow" w:cs="Arial"/>
          <w:b/>
          <w:bCs/>
        </w:rPr>
        <w:t xml:space="preserve"> </w:t>
      </w:r>
      <w:r w:rsidR="00481A16">
        <w:rPr>
          <w:rFonts w:ascii="Arial Narrow" w:eastAsia="TimesNewRomanPS-BoldMT" w:hAnsi="Arial Narrow" w:cs="Arial"/>
          <w:b/>
          <w:bCs/>
        </w:rPr>
        <w:t xml:space="preserve">                              </w:t>
      </w:r>
    </w:p>
    <w:p w14:paraId="376AC356" w14:textId="5614C324" w:rsidR="0003163C" w:rsidRDefault="0003163C" w:rsidP="0003163C">
      <w:pPr>
        <w:spacing w:line="276" w:lineRule="auto"/>
        <w:ind w:left="426"/>
        <w:jc w:val="both"/>
        <w:rPr>
          <w:rFonts w:ascii="Arial Narrow" w:eastAsia="SimSun" w:hAnsi="Arial Narrow" w:cs="Arial"/>
          <w:bCs/>
          <w:lang w:eastAsia="hi-IN" w:bidi="hi-IN"/>
        </w:rPr>
      </w:pPr>
      <w:r w:rsidRPr="00A6664F">
        <w:rPr>
          <w:rFonts w:ascii="Arial Narrow" w:eastAsia="SimSun" w:hAnsi="Arial Narrow" w:cs="Arial"/>
          <w:bCs/>
          <w:lang w:eastAsia="hi-IN" w:bidi="hi-IN"/>
        </w:rPr>
        <w:t>Zgodnie z art. 13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zwane dalej RODO, Administrator informuje, iż:</w:t>
      </w:r>
    </w:p>
    <w:p w14:paraId="15D49668" w14:textId="77777777" w:rsidR="0003163C" w:rsidRPr="00BD64A2" w:rsidRDefault="0003163C" w:rsidP="0003163C">
      <w:pPr>
        <w:spacing w:line="276" w:lineRule="auto"/>
        <w:ind w:left="426"/>
        <w:jc w:val="both"/>
        <w:rPr>
          <w:rFonts w:ascii="Arial Narrow" w:eastAsia="SimSun" w:hAnsi="Arial Narrow" w:cs="Arial"/>
          <w:bCs/>
          <w:sz w:val="10"/>
          <w:szCs w:val="10"/>
          <w:lang w:eastAsia="hi-IN" w:bidi="hi-IN"/>
        </w:rPr>
      </w:pPr>
    </w:p>
    <w:p w14:paraId="179AD74B" w14:textId="002525D7" w:rsidR="0003163C" w:rsidRPr="00A6664F" w:rsidRDefault="007F34AF"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2</w:t>
      </w:r>
      <w:r w:rsidR="00A746F7">
        <w:rPr>
          <w:rFonts w:ascii="Arial Narrow" w:eastAsia="SimSun" w:hAnsi="Arial Narrow" w:cs="Arial"/>
          <w:b/>
          <w:iCs/>
          <w:lang w:eastAsia="hi-IN" w:bidi="hi-IN"/>
        </w:rPr>
        <w:t>5</w:t>
      </w:r>
      <w:r w:rsidR="0003163C" w:rsidRPr="00A6664F">
        <w:rPr>
          <w:rFonts w:ascii="Arial Narrow" w:eastAsia="SimSun" w:hAnsi="Arial Narrow" w:cs="Arial"/>
          <w:b/>
          <w:iCs/>
          <w:lang w:eastAsia="hi-IN" w:bidi="hi-IN"/>
        </w:rPr>
        <w:t>.1</w:t>
      </w:r>
      <w:r w:rsidR="0003163C" w:rsidRPr="00A6664F">
        <w:rPr>
          <w:rFonts w:ascii="Arial Narrow" w:eastAsia="SimSun" w:hAnsi="Arial Narrow" w:cs="Arial"/>
          <w:b/>
          <w:i/>
          <w:lang w:eastAsia="hi-IN" w:bidi="hi-IN"/>
        </w:rPr>
        <w:t xml:space="preserve"> </w:t>
      </w:r>
      <w:r w:rsidR="0003163C" w:rsidRPr="00A6664F">
        <w:rPr>
          <w:rFonts w:ascii="Arial Narrow" w:eastAsia="SimSun" w:hAnsi="Arial Narrow" w:cs="Arial"/>
          <w:b/>
          <w:iCs/>
          <w:lang w:eastAsia="hi-IN" w:bidi="hi-IN"/>
        </w:rPr>
        <w:t>Administrator Danych Osobowych</w:t>
      </w:r>
    </w:p>
    <w:p w14:paraId="2A4224F9" w14:textId="2EA49D2F" w:rsidR="0003163C" w:rsidRPr="00A6664F" w:rsidRDefault="0003163C" w:rsidP="0003163C">
      <w:pPr>
        <w:spacing w:line="276" w:lineRule="auto"/>
        <w:ind w:left="426"/>
        <w:jc w:val="both"/>
        <w:rPr>
          <w:rFonts w:ascii="Arial Narrow" w:eastAsia="SimSun" w:hAnsi="Arial Narrow" w:cs="Arial"/>
          <w:lang w:eastAsia="hi-IN" w:bidi="hi-IN"/>
        </w:rPr>
      </w:pPr>
      <w:r w:rsidRPr="00A6664F">
        <w:rPr>
          <w:rFonts w:ascii="Arial Narrow" w:eastAsia="SimSun" w:hAnsi="Arial Narrow" w:cs="Arial"/>
          <w:lang w:eastAsia="hi-IN" w:bidi="hi-IN"/>
        </w:rPr>
        <w:t xml:space="preserve">Administratorem Pani/Pana danych osobowych jest Gmina Tczew, z siedzibą przy ul. Lecha 12, </w:t>
      </w:r>
      <w:r w:rsidR="00A36915">
        <w:rPr>
          <w:rFonts w:ascii="Arial Narrow" w:eastAsia="SimSun" w:hAnsi="Arial Narrow" w:cs="Arial"/>
          <w:lang w:eastAsia="hi-IN" w:bidi="hi-IN"/>
        </w:rPr>
        <w:t xml:space="preserve">                     </w:t>
      </w:r>
      <w:r w:rsidRPr="00A6664F">
        <w:rPr>
          <w:rFonts w:ascii="Arial Narrow" w:eastAsia="SimSun" w:hAnsi="Arial Narrow" w:cs="Arial"/>
          <w:lang w:eastAsia="hi-IN" w:bidi="hi-IN"/>
        </w:rPr>
        <w:t>83-110 Tczew.</w:t>
      </w:r>
    </w:p>
    <w:p w14:paraId="46913E4C" w14:textId="77777777" w:rsidR="0003163C" w:rsidRPr="00555539" w:rsidRDefault="0003163C" w:rsidP="0003163C">
      <w:pPr>
        <w:spacing w:line="276" w:lineRule="auto"/>
        <w:ind w:left="426"/>
        <w:jc w:val="both"/>
        <w:rPr>
          <w:rFonts w:ascii="Arial Narrow" w:eastAsia="SimSun" w:hAnsi="Arial Narrow" w:cs="Arial"/>
          <w:sz w:val="8"/>
          <w:szCs w:val="8"/>
          <w:lang w:eastAsia="hi-IN" w:bidi="hi-IN"/>
        </w:rPr>
      </w:pPr>
    </w:p>
    <w:p w14:paraId="4D0FBB48" w14:textId="2C296354" w:rsidR="0003163C" w:rsidRPr="00A6664F" w:rsidRDefault="007F34AF"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2</w:t>
      </w:r>
      <w:r w:rsidR="00A746F7">
        <w:rPr>
          <w:rFonts w:ascii="Arial Narrow" w:eastAsia="SimSun" w:hAnsi="Arial Narrow" w:cs="Arial"/>
          <w:b/>
          <w:iCs/>
          <w:lang w:eastAsia="hi-IN" w:bidi="hi-IN"/>
        </w:rPr>
        <w:t>5</w:t>
      </w:r>
      <w:r w:rsidR="0003163C" w:rsidRPr="00A6664F">
        <w:rPr>
          <w:rFonts w:ascii="Arial Narrow" w:eastAsia="SimSun" w:hAnsi="Arial Narrow" w:cs="Arial"/>
          <w:b/>
          <w:iCs/>
          <w:lang w:eastAsia="hi-IN" w:bidi="hi-IN"/>
        </w:rPr>
        <w:t>.2 Inspektor Ochrony Danych</w:t>
      </w:r>
    </w:p>
    <w:p w14:paraId="6F90928B" w14:textId="3C11C51E" w:rsidR="0003163C" w:rsidRDefault="0003163C" w:rsidP="0003163C">
      <w:pPr>
        <w:spacing w:line="276" w:lineRule="auto"/>
        <w:ind w:left="426"/>
        <w:jc w:val="both"/>
        <w:rPr>
          <w:rFonts w:ascii="Arial Narrow" w:eastAsia="Times New Roman" w:hAnsi="Arial Narrow" w:cs="Arial"/>
          <w:i/>
          <w:iCs/>
          <w:lang w:eastAsia="pl-PL" w:bidi="hi-IN"/>
        </w:rPr>
      </w:pPr>
      <w:r w:rsidRPr="00A6664F">
        <w:rPr>
          <w:rFonts w:ascii="Arial Narrow" w:eastAsia="SimSun" w:hAnsi="Arial Narrow" w:cs="Arial"/>
          <w:lang w:eastAsia="hi-IN" w:bidi="hi-IN"/>
        </w:rPr>
        <w:t xml:space="preserve">Jeśli ma Pani/Pan pytania dotyczące sposobu i zakresu przetwarzania swoich danych osobowych </w:t>
      </w:r>
      <w:r w:rsidR="008343DA">
        <w:rPr>
          <w:rFonts w:ascii="Arial Narrow" w:eastAsia="SimSun" w:hAnsi="Arial Narrow" w:cs="Arial"/>
          <w:lang w:eastAsia="hi-IN" w:bidi="hi-IN"/>
        </w:rPr>
        <w:t xml:space="preserve">                  </w:t>
      </w:r>
      <w:r w:rsidRPr="00A6664F">
        <w:rPr>
          <w:rFonts w:ascii="Arial Narrow" w:eastAsia="SimSun" w:hAnsi="Arial Narrow" w:cs="Arial"/>
          <w:lang w:eastAsia="hi-IN" w:bidi="hi-IN"/>
        </w:rPr>
        <w:t>w zakresie działania Administratora, a także przysługujących uprawnień, można skontaktować</w:t>
      </w:r>
      <w:r w:rsidR="008343DA">
        <w:rPr>
          <w:rFonts w:ascii="Arial Narrow" w:eastAsia="SimSun" w:hAnsi="Arial Narrow" w:cs="Arial"/>
          <w:lang w:eastAsia="hi-IN" w:bidi="hi-IN"/>
        </w:rPr>
        <w:t xml:space="preserve">                         </w:t>
      </w:r>
      <w:r w:rsidRPr="00A6664F">
        <w:rPr>
          <w:rFonts w:ascii="Arial Narrow" w:eastAsia="SimSun" w:hAnsi="Arial Narrow" w:cs="Arial"/>
          <w:lang w:eastAsia="hi-IN" w:bidi="hi-IN"/>
        </w:rPr>
        <w:t xml:space="preserve"> się z naszym Inspektorem Ochrony Danych – p. Adrianą Głuchowską za pomocą adresu e – mail: iod@gmina-tczew.pl oraz numeru telefonu: 696 011 969.</w:t>
      </w:r>
      <w:r w:rsidRPr="00A6664F">
        <w:rPr>
          <w:rFonts w:ascii="Arial Narrow" w:eastAsia="Times New Roman" w:hAnsi="Arial Narrow" w:cs="Arial"/>
          <w:i/>
          <w:iCs/>
          <w:lang w:eastAsia="pl-PL" w:bidi="hi-IN"/>
        </w:rPr>
        <w:t xml:space="preserve"> </w:t>
      </w:r>
    </w:p>
    <w:p w14:paraId="20B6C2C2" w14:textId="77777777" w:rsidR="00591F6F" w:rsidRPr="005F691B" w:rsidRDefault="00591F6F" w:rsidP="0003163C">
      <w:pPr>
        <w:spacing w:line="276" w:lineRule="auto"/>
        <w:ind w:left="426"/>
        <w:jc w:val="both"/>
        <w:rPr>
          <w:rFonts w:ascii="Arial Narrow" w:eastAsia="Times New Roman" w:hAnsi="Arial Narrow" w:cs="Arial"/>
          <w:i/>
          <w:iCs/>
          <w:sz w:val="10"/>
          <w:szCs w:val="10"/>
          <w:lang w:eastAsia="pl-PL" w:bidi="hi-IN"/>
        </w:rPr>
      </w:pPr>
    </w:p>
    <w:p w14:paraId="3C78BEBF" w14:textId="4AD4462A" w:rsidR="0003163C" w:rsidRPr="00A6664F" w:rsidRDefault="007F34AF" w:rsidP="0003163C">
      <w:pPr>
        <w:spacing w:line="276"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2</w:t>
      </w:r>
      <w:r w:rsidR="00A746F7">
        <w:rPr>
          <w:rFonts w:ascii="Arial Narrow" w:eastAsia="Times New Roman" w:hAnsi="Arial Narrow" w:cs="Arial"/>
          <w:b/>
          <w:bCs/>
          <w:iCs/>
          <w:lang w:eastAsia="pl-PL" w:bidi="hi-IN"/>
        </w:rPr>
        <w:t>5</w:t>
      </w:r>
      <w:r w:rsidR="0003163C" w:rsidRPr="00A6664F">
        <w:rPr>
          <w:rFonts w:ascii="Arial Narrow" w:eastAsia="Times New Roman" w:hAnsi="Arial Narrow" w:cs="Arial"/>
          <w:b/>
          <w:bCs/>
          <w:iCs/>
          <w:lang w:eastAsia="pl-PL" w:bidi="hi-IN"/>
        </w:rPr>
        <w:t>.3 Cel oraz podstawa prawna przetwarzania</w:t>
      </w:r>
    </w:p>
    <w:p w14:paraId="7F3A715C" w14:textId="0BBBB0A4" w:rsidR="0003163C" w:rsidRPr="00A6664F" w:rsidRDefault="0003163C" w:rsidP="00144BB0">
      <w:pPr>
        <w:overflowPunct w:val="0"/>
        <w:autoSpaceDE w:val="0"/>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Pani/Pana dane osobowe przetwarzane będą na podstawie art. 6 ust. 1 lit. c RODO w celach związanych z postępowaniem o udzielenie zamówienia publicznego, polegającego na </w:t>
      </w:r>
      <w:r w:rsidR="00252681">
        <w:rPr>
          <w:rFonts w:ascii="Arial Narrow" w:eastAsia="Calibri" w:hAnsi="Arial Narrow" w:cs="Arial"/>
          <w:b/>
          <w:lang w:eastAsia="en-US"/>
        </w:rPr>
        <w:t>wykonaniu studni głębinowej na ujęciu wody w Boroszewie</w:t>
      </w:r>
      <w:r w:rsidR="00FC1B8D">
        <w:rPr>
          <w:rFonts w:ascii="Arial Narrow" w:eastAsia="Calibri" w:hAnsi="Arial Narrow" w:cs="Arial"/>
          <w:b/>
          <w:kern w:val="0"/>
          <w:lang w:eastAsia="en-US"/>
        </w:rPr>
        <w:t xml:space="preserve">, </w:t>
      </w:r>
      <w:r w:rsidRPr="00A6664F">
        <w:rPr>
          <w:rFonts w:ascii="Arial Narrow" w:eastAsia="Times New Roman" w:hAnsi="Arial Narrow" w:cs="Arial"/>
          <w:lang w:eastAsia="pl-PL" w:bidi="hi-IN"/>
        </w:rPr>
        <w:t>prowadzonym w trybie podstawowym bez negocjacji.</w:t>
      </w:r>
    </w:p>
    <w:p w14:paraId="4813BDB7" w14:textId="30D3F98F" w:rsidR="0003163C" w:rsidRPr="00A6664F" w:rsidRDefault="0003163C" w:rsidP="0003163C">
      <w:pPr>
        <w:spacing w:line="276" w:lineRule="auto"/>
        <w:jc w:val="both"/>
        <w:rPr>
          <w:rFonts w:ascii="Arial Narrow" w:eastAsia="Times New Roman" w:hAnsi="Arial Narrow" w:cs="Arial"/>
          <w:iCs/>
          <w:lang w:eastAsia="pl-PL" w:bidi="hi-IN"/>
        </w:rPr>
      </w:pPr>
      <w:r w:rsidRPr="00A6664F">
        <w:rPr>
          <w:rFonts w:ascii="Arial Narrow" w:eastAsia="Times New Roman" w:hAnsi="Arial Narrow" w:cs="Arial"/>
          <w:iCs/>
          <w:lang w:eastAsia="pl-PL" w:bidi="hi-IN"/>
        </w:rPr>
        <w:lastRenderedPageBreak/>
        <w:t> </w:t>
      </w:r>
      <w:r w:rsidR="007F34AF" w:rsidRPr="007F34AF">
        <w:rPr>
          <w:rFonts w:ascii="Arial Narrow" w:eastAsia="Times New Roman" w:hAnsi="Arial Narrow" w:cs="Arial"/>
          <w:b/>
          <w:bCs/>
          <w:iCs/>
          <w:lang w:eastAsia="pl-PL" w:bidi="hi-IN"/>
        </w:rPr>
        <w:t>2</w:t>
      </w:r>
      <w:r w:rsidR="00A746F7">
        <w:rPr>
          <w:rFonts w:ascii="Arial Narrow" w:eastAsia="Times New Roman" w:hAnsi="Arial Narrow" w:cs="Arial"/>
          <w:b/>
          <w:bCs/>
          <w:iCs/>
          <w:lang w:eastAsia="pl-PL" w:bidi="hi-IN"/>
        </w:rPr>
        <w:t>5</w:t>
      </w:r>
      <w:r w:rsidRPr="00A6664F">
        <w:rPr>
          <w:rFonts w:ascii="Arial Narrow" w:eastAsia="Times New Roman" w:hAnsi="Arial Narrow" w:cs="Arial"/>
          <w:b/>
          <w:bCs/>
          <w:iCs/>
          <w:lang w:eastAsia="pl-PL" w:bidi="hi-IN"/>
        </w:rPr>
        <w:t>.</w:t>
      </w:r>
      <w:r w:rsidRPr="00A6664F">
        <w:rPr>
          <w:rFonts w:ascii="Arial Narrow" w:eastAsia="SimSun" w:hAnsi="Arial Narrow" w:cs="Arial"/>
          <w:b/>
          <w:bCs/>
          <w:iCs/>
          <w:lang w:eastAsia="hi-IN" w:bidi="hi-IN"/>
        </w:rPr>
        <w:t>4</w:t>
      </w:r>
      <w:r w:rsidRPr="00A6664F">
        <w:rPr>
          <w:rFonts w:ascii="Arial Narrow" w:eastAsia="SimSun" w:hAnsi="Arial Narrow" w:cs="Arial"/>
          <w:b/>
          <w:iCs/>
          <w:lang w:eastAsia="hi-IN" w:bidi="hi-IN"/>
        </w:rPr>
        <w:t xml:space="preserve"> Prawa osób, których dane są przetwarzane</w:t>
      </w:r>
    </w:p>
    <w:p w14:paraId="3861F218" w14:textId="77777777" w:rsidR="0003163C" w:rsidRPr="00A6664F" w:rsidRDefault="0003163C" w:rsidP="0003163C">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Zgodnie z RODO, przysługuje</w:t>
      </w:r>
      <w:r w:rsidRPr="00A6664F">
        <w:rPr>
          <w:rFonts w:ascii="Arial Narrow" w:eastAsia="Times New Roman" w:hAnsi="Arial Narrow" w:cs="Arial"/>
          <w:b/>
          <w:bCs/>
          <w:lang w:eastAsia="pl-PL" w:bidi="hi-IN"/>
        </w:rPr>
        <w:t xml:space="preserve"> Pani/Panu prawo żądania dostępu do swoich danych osobowych</w:t>
      </w:r>
      <w:r w:rsidRPr="00A6664F">
        <w:rPr>
          <w:rFonts w:ascii="Arial Narrow" w:eastAsia="Times New Roman" w:hAnsi="Arial Narrow" w:cs="Arial"/>
          <w:lang w:eastAsia="pl-PL" w:bidi="hi-IN"/>
        </w:rPr>
        <w:t xml:space="preserve"> oraz otrzymania ich kopii, prawo żądania ich </w:t>
      </w:r>
      <w:r w:rsidRPr="00A6664F">
        <w:rPr>
          <w:rFonts w:ascii="Arial Narrow" w:eastAsia="Times New Roman" w:hAnsi="Arial Narrow" w:cs="Arial"/>
          <w:b/>
          <w:bCs/>
          <w:lang w:eastAsia="pl-PL" w:bidi="hi-IN"/>
        </w:rPr>
        <w:t>sprostowania</w:t>
      </w:r>
      <w:r w:rsidRPr="00A6664F">
        <w:rPr>
          <w:rFonts w:ascii="Arial Narrow" w:eastAsia="Times New Roman" w:hAnsi="Arial Narrow" w:cs="Arial"/>
          <w:lang w:eastAsia="pl-PL" w:bidi="hi-IN"/>
        </w:rPr>
        <w:t xml:space="preserve"> (poprawienia). </w:t>
      </w:r>
    </w:p>
    <w:p w14:paraId="20915810" w14:textId="52186CD3" w:rsidR="0003163C" w:rsidRDefault="0003163C" w:rsidP="0003163C">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Powyższe żądania można przesłać na adres wskazany w pkt </w:t>
      </w:r>
      <w:r w:rsidR="007F34AF">
        <w:rPr>
          <w:rFonts w:ascii="Arial Narrow" w:eastAsia="Times New Roman" w:hAnsi="Arial Narrow" w:cs="Arial"/>
          <w:lang w:eastAsia="pl-PL" w:bidi="hi-IN"/>
        </w:rPr>
        <w:t>2</w:t>
      </w:r>
      <w:r w:rsidR="00E61DD1">
        <w:rPr>
          <w:rFonts w:ascii="Arial Narrow" w:eastAsia="Times New Roman" w:hAnsi="Arial Narrow" w:cs="Arial"/>
          <w:lang w:eastAsia="pl-PL" w:bidi="hi-IN"/>
        </w:rPr>
        <w:t>5</w:t>
      </w:r>
      <w:r w:rsidRPr="00A6664F">
        <w:rPr>
          <w:rFonts w:ascii="Arial Narrow" w:eastAsia="Times New Roman" w:hAnsi="Arial Narrow" w:cs="Arial"/>
          <w:lang w:eastAsia="pl-PL" w:bidi="hi-IN"/>
        </w:rPr>
        <w:t xml:space="preserve">.1 niniejszego rozdziału. Ponadto, zgodnie z RODO przysługuje Pani/Panu prawo do </w:t>
      </w:r>
      <w:r w:rsidRPr="00A6664F">
        <w:rPr>
          <w:rFonts w:ascii="Arial Narrow" w:eastAsia="Times New Roman" w:hAnsi="Arial Narrow" w:cs="Arial"/>
          <w:b/>
          <w:bCs/>
          <w:lang w:eastAsia="pl-PL" w:bidi="hi-IN"/>
        </w:rPr>
        <w:t>wniesienia skargi</w:t>
      </w:r>
      <w:r w:rsidRPr="00A6664F">
        <w:rPr>
          <w:rFonts w:ascii="Arial Narrow" w:eastAsia="Times New Roman" w:hAnsi="Arial Narrow" w:cs="Arial"/>
          <w:lang w:eastAsia="pl-PL" w:bidi="hi-IN"/>
        </w:rPr>
        <w:t xml:space="preserve"> do Prezesa Urzędu Ochrony Danych Osobowych.</w:t>
      </w:r>
    </w:p>
    <w:p w14:paraId="486A82D3" w14:textId="77777777" w:rsidR="00D57783" w:rsidRPr="00555539" w:rsidRDefault="00D57783" w:rsidP="0003163C">
      <w:pPr>
        <w:spacing w:line="276" w:lineRule="auto"/>
        <w:ind w:left="426"/>
        <w:jc w:val="both"/>
        <w:rPr>
          <w:rFonts w:ascii="Arial Narrow" w:eastAsia="Times New Roman" w:hAnsi="Arial Narrow" w:cs="Arial"/>
          <w:sz w:val="8"/>
          <w:szCs w:val="8"/>
          <w:lang w:eastAsia="pl-PL" w:bidi="hi-IN"/>
        </w:rPr>
      </w:pPr>
    </w:p>
    <w:p w14:paraId="02EC3362" w14:textId="4F19C388" w:rsidR="0003163C" w:rsidRPr="00A6664F" w:rsidRDefault="007F34AF" w:rsidP="0003163C">
      <w:pPr>
        <w:spacing w:line="276" w:lineRule="auto"/>
        <w:jc w:val="both"/>
        <w:rPr>
          <w:rFonts w:ascii="Arial Narrow" w:eastAsia="Times New Roman" w:hAnsi="Arial Narrow" w:cs="Arial"/>
          <w:b/>
          <w:bCs/>
          <w:iCs/>
          <w:lang w:eastAsia="pl-PL" w:bidi="hi-IN"/>
        </w:rPr>
      </w:pPr>
      <w:r>
        <w:rPr>
          <w:rFonts w:ascii="Arial Narrow" w:eastAsia="Times New Roman" w:hAnsi="Arial Narrow" w:cs="Arial"/>
          <w:b/>
          <w:bCs/>
          <w:iCs/>
          <w:lang w:eastAsia="pl-PL" w:bidi="hi-IN"/>
        </w:rPr>
        <w:t>2</w:t>
      </w:r>
      <w:r w:rsidR="00A746F7">
        <w:rPr>
          <w:rFonts w:ascii="Arial Narrow" w:eastAsia="Times New Roman" w:hAnsi="Arial Narrow" w:cs="Arial"/>
          <w:b/>
          <w:bCs/>
          <w:iCs/>
          <w:lang w:eastAsia="pl-PL" w:bidi="hi-IN"/>
        </w:rPr>
        <w:t>5</w:t>
      </w:r>
      <w:r w:rsidR="0003163C" w:rsidRPr="00A6664F">
        <w:rPr>
          <w:rFonts w:ascii="Arial Narrow" w:eastAsia="Times New Roman" w:hAnsi="Arial Narrow" w:cs="Arial"/>
          <w:b/>
          <w:bCs/>
          <w:iCs/>
          <w:lang w:eastAsia="pl-PL" w:bidi="hi-IN"/>
        </w:rPr>
        <w:t xml:space="preserve">.5 Okres przechowywania </w:t>
      </w:r>
    </w:p>
    <w:p w14:paraId="3A7BFAB6" w14:textId="41362FDA" w:rsidR="0003163C" w:rsidRDefault="0003163C" w:rsidP="0003163C">
      <w:pPr>
        <w:spacing w:line="276" w:lineRule="auto"/>
        <w:ind w:left="426"/>
        <w:jc w:val="both"/>
        <w:rPr>
          <w:rFonts w:ascii="Arial Narrow" w:eastAsia="Times New Roman" w:hAnsi="Arial Narrow" w:cs="Arial"/>
          <w:iCs/>
          <w:lang w:eastAsia="pl-PL" w:bidi="hi-IN"/>
        </w:rPr>
      </w:pPr>
      <w:r w:rsidRPr="00A6664F">
        <w:rPr>
          <w:rFonts w:ascii="Arial Narrow" w:eastAsia="Times New Roman" w:hAnsi="Arial Narrow" w:cs="Arial"/>
          <w:iCs/>
          <w:lang w:eastAsia="pl-PL" w:bidi="hi-IN"/>
        </w:rPr>
        <w:t xml:space="preserve">Pani/Pana dane osobowe będą przechowywane, zgodnie z art. 78 ust. 1 ustawy Pzp, przez okres 4 lat od dnia zakończenia postępowania o udzielenie zamówienia, w sposób gwarantujący jego nienaruszalność, a jeżeli okres obowiązywania umowy w sprawie zamówienia publicznego przekracza 4 lata okres przechowywania obejmuje cały czas trwania umowy. </w:t>
      </w:r>
    </w:p>
    <w:p w14:paraId="63A831C7" w14:textId="77777777" w:rsidR="00074058" w:rsidRPr="00074058" w:rsidRDefault="00074058" w:rsidP="0003163C">
      <w:pPr>
        <w:spacing w:line="276" w:lineRule="auto"/>
        <w:ind w:left="426"/>
        <w:jc w:val="both"/>
        <w:rPr>
          <w:rFonts w:ascii="Arial Narrow" w:eastAsia="Times New Roman" w:hAnsi="Arial Narrow" w:cs="Arial"/>
          <w:iCs/>
          <w:sz w:val="8"/>
          <w:szCs w:val="8"/>
          <w:lang w:eastAsia="pl-PL" w:bidi="hi-IN"/>
        </w:rPr>
      </w:pPr>
    </w:p>
    <w:p w14:paraId="66EC054E" w14:textId="2A6F176B" w:rsidR="0003163C" w:rsidRPr="00A6664F" w:rsidRDefault="007F34AF" w:rsidP="0003163C">
      <w:pPr>
        <w:spacing w:line="276"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2</w:t>
      </w:r>
      <w:r w:rsidR="00A746F7">
        <w:rPr>
          <w:rFonts w:ascii="Arial Narrow" w:eastAsia="Times New Roman" w:hAnsi="Arial Narrow" w:cs="Arial"/>
          <w:b/>
          <w:bCs/>
          <w:iCs/>
          <w:lang w:eastAsia="pl-PL" w:bidi="hi-IN"/>
        </w:rPr>
        <w:t>5</w:t>
      </w:r>
      <w:r w:rsidR="0003163C" w:rsidRPr="00A6664F">
        <w:rPr>
          <w:rFonts w:ascii="Arial Narrow" w:eastAsia="Times New Roman" w:hAnsi="Arial Narrow" w:cs="Arial"/>
          <w:b/>
          <w:bCs/>
          <w:iCs/>
          <w:lang w:eastAsia="pl-PL" w:bidi="hi-IN"/>
        </w:rPr>
        <w:t>.6 Odbiorcy danych</w:t>
      </w:r>
    </w:p>
    <w:p w14:paraId="0794734E" w14:textId="77777777" w:rsidR="0003163C" w:rsidRDefault="0003163C" w:rsidP="0003163C">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Odbiorcami Pani/Pana danych osobowych będą osoby lub podmioty, którym udostępniona zostanie dokumentacja postępowania w oparciu o art. 18 oraz art. 74 ust. 1 i 2 ustawy Pzp.</w:t>
      </w:r>
    </w:p>
    <w:p w14:paraId="65183560" w14:textId="77777777" w:rsidR="0003163C" w:rsidRPr="00670AAC" w:rsidRDefault="0003163C" w:rsidP="0003163C">
      <w:pPr>
        <w:spacing w:line="276" w:lineRule="auto"/>
        <w:ind w:left="426"/>
        <w:jc w:val="both"/>
        <w:rPr>
          <w:rFonts w:ascii="Arial Narrow" w:eastAsia="Times New Roman" w:hAnsi="Arial Narrow" w:cs="Arial"/>
          <w:sz w:val="10"/>
          <w:szCs w:val="10"/>
          <w:lang w:eastAsia="pl-PL" w:bidi="hi-IN"/>
        </w:rPr>
      </w:pPr>
    </w:p>
    <w:p w14:paraId="6CC48CFF" w14:textId="02E223A4" w:rsidR="0003163C" w:rsidRPr="00A6664F" w:rsidRDefault="007F34AF"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2</w:t>
      </w:r>
      <w:r w:rsidR="00A746F7">
        <w:rPr>
          <w:rFonts w:ascii="Arial Narrow" w:eastAsia="SimSun" w:hAnsi="Arial Narrow" w:cs="Arial"/>
          <w:b/>
          <w:iCs/>
          <w:lang w:eastAsia="hi-IN" w:bidi="hi-IN"/>
        </w:rPr>
        <w:t>5</w:t>
      </w:r>
      <w:r w:rsidR="0003163C" w:rsidRPr="00A6664F">
        <w:rPr>
          <w:rFonts w:ascii="Arial Narrow" w:eastAsia="SimSun" w:hAnsi="Arial Narrow" w:cs="Arial"/>
          <w:b/>
          <w:iCs/>
          <w:lang w:eastAsia="hi-IN" w:bidi="hi-IN"/>
        </w:rPr>
        <w:t>.7 Dobrowolność podania danych osobowych</w:t>
      </w:r>
    </w:p>
    <w:p w14:paraId="4B620CC5" w14:textId="13FEEA96" w:rsidR="0003163C" w:rsidRDefault="0003163C" w:rsidP="0003163C">
      <w:pPr>
        <w:spacing w:line="276" w:lineRule="auto"/>
        <w:ind w:left="426"/>
        <w:jc w:val="both"/>
        <w:rPr>
          <w:rFonts w:ascii="Arial Narrow" w:eastAsia="Times New Roman" w:hAnsi="Arial Narrow" w:cs="Arial"/>
          <w:bCs/>
          <w:lang w:eastAsia="pl-PL" w:bidi="hi-IN"/>
        </w:rPr>
      </w:pPr>
      <w:r w:rsidRPr="00A6664F">
        <w:rPr>
          <w:rFonts w:ascii="Arial Narrow" w:eastAsia="Times New Roman" w:hAnsi="Arial Narrow" w:cs="Arial"/>
          <w:bCs/>
          <w:lang w:eastAsia="pl-PL" w:bidi="hi-IN"/>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71B5C21" w14:textId="77777777" w:rsidR="008C3AE7" w:rsidRPr="008C3AE7" w:rsidRDefault="008C3AE7" w:rsidP="0003163C">
      <w:pPr>
        <w:spacing w:line="276" w:lineRule="auto"/>
        <w:ind w:left="426"/>
        <w:jc w:val="both"/>
        <w:rPr>
          <w:rFonts w:ascii="Arial Narrow" w:eastAsia="Times New Roman" w:hAnsi="Arial Narrow" w:cs="Arial"/>
          <w:bCs/>
          <w:sz w:val="10"/>
          <w:szCs w:val="10"/>
          <w:lang w:eastAsia="pl-PL" w:bidi="hi-IN"/>
        </w:rPr>
      </w:pPr>
    </w:p>
    <w:p w14:paraId="4AE55148" w14:textId="387DEDCC" w:rsidR="0003163C" w:rsidRPr="00A6664F" w:rsidRDefault="007F34AF"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2</w:t>
      </w:r>
      <w:r w:rsidR="00A746F7">
        <w:rPr>
          <w:rFonts w:ascii="Arial Narrow" w:eastAsia="SimSun" w:hAnsi="Arial Narrow" w:cs="Arial"/>
          <w:b/>
          <w:iCs/>
          <w:lang w:eastAsia="hi-IN" w:bidi="hi-IN"/>
        </w:rPr>
        <w:t>5</w:t>
      </w:r>
      <w:r w:rsidR="0003163C" w:rsidRPr="00A6664F">
        <w:rPr>
          <w:rFonts w:ascii="Arial Narrow" w:eastAsia="SimSun" w:hAnsi="Arial Narrow" w:cs="Arial"/>
          <w:b/>
          <w:iCs/>
          <w:lang w:eastAsia="hi-IN" w:bidi="hi-IN"/>
        </w:rPr>
        <w:t>.8 Profilowanie</w:t>
      </w:r>
    </w:p>
    <w:p w14:paraId="5A6C0528" w14:textId="77777777" w:rsidR="0003163C" w:rsidRDefault="0003163C" w:rsidP="0003163C">
      <w:pPr>
        <w:spacing w:line="276" w:lineRule="auto"/>
        <w:ind w:left="426"/>
        <w:jc w:val="both"/>
        <w:rPr>
          <w:rFonts w:ascii="Arial Narrow" w:eastAsia="Times New Roman" w:hAnsi="Arial Narrow" w:cs="Arial"/>
          <w:b/>
          <w:bCs/>
          <w:lang w:eastAsia="pl-PL" w:bidi="hi-IN"/>
        </w:rPr>
      </w:pPr>
      <w:r w:rsidRPr="00A6664F">
        <w:rPr>
          <w:rFonts w:ascii="Arial Narrow" w:eastAsia="Times New Roman" w:hAnsi="Arial Narrow" w:cs="Arial"/>
          <w:lang w:eastAsia="pl-PL" w:bidi="hi-IN"/>
        </w:rPr>
        <w:t xml:space="preserve">Informujemy, że </w:t>
      </w:r>
      <w:r w:rsidRPr="00A6664F">
        <w:rPr>
          <w:rFonts w:ascii="Arial Narrow" w:eastAsia="Times New Roman" w:hAnsi="Arial Narrow" w:cs="Arial"/>
          <w:b/>
          <w:bCs/>
          <w:lang w:eastAsia="pl-PL" w:bidi="hi-IN"/>
        </w:rPr>
        <w:t>nie podejmujemy decyzji w sposób zautomatyzowany, w tym w formie profilowania.</w:t>
      </w:r>
    </w:p>
    <w:p w14:paraId="0CB9D447" w14:textId="77777777" w:rsidR="008343DA" w:rsidRDefault="008343DA" w:rsidP="002D5034">
      <w:pPr>
        <w:rPr>
          <w:sz w:val="10"/>
          <w:szCs w:val="10"/>
        </w:rPr>
      </w:pPr>
    </w:p>
    <w:p w14:paraId="6B941BE4" w14:textId="77777777" w:rsidR="00BD1E66" w:rsidRDefault="00BD1E66" w:rsidP="002D5034">
      <w:pPr>
        <w:rPr>
          <w:sz w:val="10"/>
          <w:szCs w:val="10"/>
        </w:rPr>
      </w:pPr>
    </w:p>
    <w:p w14:paraId="65B6C993" w14:textId="57F54607" w:rsidR="00F23E4E" w:rsidRPr="009B4D2B" w:rsidRDefault="00BB291D" w:rsidP="00C82204">
      <w:pPr>
        <w:pStyle w:val="Nagwek1"/>
        <w:numPr>
          <w:ilvl w:val="0"/>
          <w:numId w:val="5"/>
        </w:numPr>
        <w:tabs>
          <w:tab w:val="left" w:pos="426"/>
        </w:tabs>
        <w:spacing w:before="0" w:after="0" w:line="276" w:lineRule="auto"/>
        <w:ind w:left="284" w:hanging="284"/>
        <w:jc w:val="both"/>
        <w:rPr>
          <w:rFonts w:ascii="Arial Narrow" w:eastAsia="TimesNewRomanPS-BoldMT" w:hAnsi="Arial Narrow" w:cs="Arial"/>
          <w:sz w:val="24"/>
          <w:szCs w:val="24"/>
        </w:rPr>
      </w:pPr>
      <w:bookmarkStart w:id="12" w:name="_OPIS_PRZEDMIOTU_ZAMÓWIENIA"/>
      <w:bookmarkStart w:id="13" w:name="_TERMIN_WYKONANIA_ZAMÓWIENIA"/>
      <w:bookmarkStart w:id="14" w:name="_Toc379971570"/>
      <w:bookmarkStart w:id="15" w:name="_Toc420051420"/>
      <w:bookmarkEnd w:id="4"/>
      <w:bookmarkEnd w:id="12"/>
      <w:bookmarkEnd w:id="13"/>
      <w:r w:rsidRPr="009B4D2B">
        <w:rPr>
          <w:rFonts w:ascii="Arial Narrow" w:eastAsia="TimesNewRomanPS-BoldMT" w:hAnsi="Arial Narrow" w:cs="Arial"/>
          <w:sz w:val="24"/>
          <w:szCs w:val="24"/>
        </w:rPr>
        <w:t>TERMIN WYKONANIA ZAMÓWIENIA</w:t>
      </w:r>
    </w:p>
    <w:p w14:paraId="4C1910EF" w14:textId="77777777" w:rsidR="00B140F7" w:rsidRPr="00A01424" w:rsidRDefault="00B140F7" w:rsidP="009B4D2B">
      <w:pPr>
        <w:spacing w:line="276" w:lineRule="auto"/>
        <w:rPr>
          <w:rFonts w:ascii="Arial Narrow" w:hAnsi="Arial Narrow"/>
          <w:sz w:val="10"/>
          <w:szCs w:val="10"/>
        </w:rPr>
      </w:pPr>
    </w:p>
    <w:p w14:paraId="5D203A34" w14:textId="09666F76" w:rsidR="00250C6D" w:rsidRDefault="00031869" w:rsidP="00960AF7">
      <w:pPr>
        <w:pStyle w:val="Ustp"/>
        <w:spacing w:before="0" w:line="276" w:lineRule="auto"/>
        <w:jc w:val="both"/>
        <w:rPr>
          <w:rFonts w:ascii="Arial Narrow" w:hAnsi="Arial Narrow"/>
          <w:b/>
          <w:bCs/>
          <w:sz w:val="24"/>
          <w:szCs w:val="24"/>
        </w:rPr>
      </w:pPr>
      <w:bookmarkStart w:id="16" w:name="_WARUNKI_UDZIAŁU_W"/>
      <w:bookmarkStart w:id="17" w:name="_Toc379971571"/>
      <w:bookmarkStart w:id="18" w:name="_Toc420051421"/>
      <w:bookmarkEnd w:id="14"/>
      <w:bookmarkEnd w:id="15"/>
      <w:bookmarkEnd w:id="16"/>
      <w:r w:rsidRPr="00250C6D">
        <w:rPr>
          <w:rFonts w:ascii="Arial Narrow" w:hAnsi="Arial Narrow"/>
          <w:b/>
          <w:bCs/>
          <w:sz w:val="24"/>
          <w:szCs w:val="24"/>
        </w:rPr>
        <w:t xml:space="preserve">Termin </w:t>
      </w:r>
      <w:r w:rsidR="00960AF7" w:rsidRPr="00250C6D">
        <w:rPr>
          <w:rFonts w:ascii="Arial Narrow" w:hAnsi="Arial Narrow"/>
          <w:b/>
          <w:bCs/>
          <w:sz w:val="24"/>
          <w:szCs w:val="24"/>
        </w:rPr>
        <w:t>wykonania zamówienia:</w:t>
      </w:r>
      <w:r w:rsidR="007C6300" w:rsidRPr="00250C6D">
        <w:rPr>
          <w:rFonts w:ascii="Arial Narrow" w:hAnsi="Arial Narrow"/>
          <w:b/>
          <w:bCs/>
          <w:sz w:val="24"/>
          <w:szCs w:val="24"/>
        </w:rPr>
        <w:t xml:space="preserve"> </w:t>
      </w:r>
      <w:r w:rsidR="000F231C" w:rsidRPr="00250C6D">
        <w:rPr>
          <w:rFonts w:ascii="Arial Narrow" w:hAnsi="Arial Narrow"/>
          <w:b/>
          <w:bCs/>
          <w:sz w:val="24"/>
          <w:szCs w:val="24"/>
        </w:rPr>
        <w:t xml:space="preserve">do </w:t>
      </w:r>
      <w:r w:rsidR="009E2A48">
        <w:rPr>
          <w:rFonts w:ascii="Arial Narrow" w:hAnsi="Arial Narrow"/>
          <w:b/>
          <w:bCs/>
          <w:sz w:val="24"/>
          <w:szCs w:val="24"/>
        </w:rPr>
        <w:t>18</w:t>
      </w:r>
      <w:r w:rsidR="00E00383">
        <w:rPr>
          <w:rFonts w:ascii="Arial Narrow" w:hAnsi="Arial Narrow"/>
          <w:b/>
          <w:bCs/>
          <w:sz w:val="24"/>
          <w:szCs w:val="24"/>
        </w:rPr>
        <w:t>0 dni kalendarzowych</w:t>
      </w:r>
      <w:r w:rsidR="000F231C" w:rsidRPr="00250C6D">
        <w:rPr>
          <w:rFonts w:ascii="Arial Narrow" w:hAnsi="Arial Narrow"/>
          <w:b/>
          <w:bCs/>
          <w:sz w:val="24"/>
          <w:szCs w:val="24"/>
        </w:rPr>
        <w:t xml:space="preserve"> od dnia podpisania umowy.</w:t>
      </w:r>
    </w:p>
    <w:p w14:paraId="12BA3719" w14:textId="73FD728B" w:rsidR="00960AF7" w:rsidRPr="00037771" w:rsidRDefault="00250C6D" w:rsidP="00960AF7">
      <w:pPr>
        <w:pStyle w:val="Ustp"/>
        <w:spacing w:before="0" w:line="276" w:lineRule="auto"/>
        <w:jc w:val="both"/>
        <w:rPr>
          <w:rFonts w:ascii="Arial Narrow" w:hAnsi="Arial Narrow"/>
          <w:b/>
          <w:bCs/>
          <w:sz w:val="24"/>
          <w:szCs w:val="24"/>
        </w:rPr>
      </w:pPr>
      <w:r w:rsidRPr="00037771">
        <w:rPr>
          <w:rFonts w:ascii="Arial Narrow" w:hAnsi="Arial Narrow"/>
          <w:b/>
          <w:bCs/>
          <w:sz w:val="24"/>
          <w:szCs w:val="24"/>
        </w:rPr>
        <w:t>Za termin wykonania przedmiotu zamówienia/umowy uważa się podpisanie protokołu odbioru robót.</w:t>
      </w:r>
    </w:p>
    <w:p w14:paraId="5CB4F206" w14:textId="77777777" w:rsidR="00144BB0" w:rsidRPr="00144BB0" w:rsidRDefault="00144BB0" w:rsidP="00960AF7">
      <w:pPr>
        <w:pStyle w:val="Ustp"/>
        <w:spacing w:before="0" w:line="276" w:lineRule="auto"/>
        <w:jc w:val="both"/>
        <w:rPr>
          <w:rFonts w:ascii="Arial Narrow" w:hAnsi="Arial Narrow" w:cs="Arial Narrow"/>
          <w:b/>
          <w:bCs/>
          <w:sz w:val="16"/>
          <w:szCs w:val="16"/>
        </w:rPr>
      </w:pPr>
    </w:p>
    <w:bookmarkEnd w:id="17"/>
    <w:bookmarkEnd w:id="18"/>
    <w:p w14:paraId="3C45694D" w14:textId="03D57E4C" w:rsidR="00E848D4" w:rsidRPr="00585930" w:rsidRDefault="00E848D4" w:rsidP="00E14DBD">
      <w:pPr>
        <w:pStyle w:val="Nagwek1"/>
        <w:numPr>
          <w:ilvl w:val="0"/>
          <w:numId w:val="5"/>
        </w:numPr>
        <w:tabs>
          <w:tab w:val="left" w:pos="426"/>
        </w:tabs>
        <w:spacing w:before="0" w:after="0" w:line="276" w:lineRule="auto"/>
        <w:ind w:left="426" w:hanging="426"/>
        <w:jc w:val="both"/>
        <w:rPr>
          <w:rFonts w:ascii="Arial Narrow" w:hAnsi="Arial Narrow"/>
          <w:sz w:val="10"/>
          <w:szCs w:val="10"/>
        </w:rPr>
      </w:pPr>
      <w:r w:rsidRPr="00585930">
        <w:rPr>
          <w:rFonts w:ascii="Arial Narrow" w:hAnsi="Arial Narrow" w:cs="Arial"/>
          <w:sz w:val="24"/>
          <w:szCs w:val="24"/>
        </w:rPr>
        <w:t>PROJEKTOWANE POSTANOWIENIA UMOWY W SPRAWIE ZAMÓWIENIA PUBLICZNEGO, KTÓRE ZOSTANĄ WPROWADZONE DO TREŚCI UMOWY</w:t>
      </w:r>
    </w:p>
    <w:p w14:paraId="3484753F" w14:textId="77777777" w:rsidR="00E42F70" w:rsidRPr="00144BB0" w:rsidRDefault="00E42F70" w:rsidP="009B4D2B">
      <w:pPr>
        <w:spacing w:line="276" w:lineRule="auto"/>
        <w:jc w:val="both"/>
        <w:rPr>
          <w:rFonts w:ascii="Arial Narrow" w:hAnsi="Arial Narrow" w:cs="Arial"/>
          <w:sz w:val="16"/>
          <w:szCs w:val="16"/>
        </w:rPr>
      </w:pPr>
    </w:p>
    <w:p w14:paraId="765D2C29" w14:textId="38EEB259" w:rsidR="00E848D4" w:rsidRPr="009B4D2B" w:rsidRDefault="00E848D4" w:rsidP="009B4D2B">
      <w:pPr>
        <w:spacing w:line="276" w:lineRule="auto"/>
        <w:jc w:val="both"/>
        <w:rPr>
          <w:rFonts w:ascii="Arial Narrow" w:hAnsi="Arial Narrow" w:cs="Arial"/>
        </w:rPr>
      </w:pPr>
      <w:r w:rsidRPr="009B4D2B">
        <w:rPr>
          <w:rFonts w:ascii="Arial Narrow" w:hAnsi="Arial Narrow" w:cs="Arial"/>
        </w:rPr>
        <w:t>Projektowane postanowienia umowy w sprawie zamówienia publicznego, które zostaną wprowadzone</w:t>
      </w:r>
      <w:r w:rsidR="00583E44">
        <w:rPr>
          <w:rFonts w:ascii="Arial Narrow" w:hAnsi="Arial Narrow" w:cs="Arial"/>
        </w:rPr>
        <w:t xml:space="preserve">                     </w:t>
      </w:r>
      <w:r w:rsidRPr="009B4D2B">
        <w:rPr>
          <w:rFonts w:ascii="Arial Narrow" w:hAnsi="Arial Narrow" w:cs="Arial"/>
        </w:rPr>
        <w:t xml:space="preserve"> do treści umowy, określone zostały w </w:t>
      </w:r>
      <w:r w:rsidRPr="009B4D2B">
        <w:rPr>
          <w:rFonts w:ascii="Arial Narrow" w:hAnsi="Arial Narrow" w:cs="Arial"/>
          <w:b/>
          <w:bCs/>
        </w:rPr>
        <w:t>załączniku nr</w:t>
      </w:r>
      <w:r w:rsidR="00CC320A" w:rsidRPr="009B4D2B">
        <w:rPr>
          <w:rFonts w:ascii="Arial Narrow" w:hAnsi="Arial Narrow" w:cs="Arial"/>
          <w:b/>
          <w:bCs/>
        </w:rPr>
        <w:t xml:space="preserve"> </w:t>
      </w:r>
      <w:r w:rsidR="002A4FDB">
        <w:rPr>
          <w:rFonts w:ascii="Arial Narrow" w:hAnsi="Arial Narrow" w:cs="Arial"/>
          <w:b/>
          <w:bCs/>
        </w:rPr>
        <w:t>7</w:t>
      </w:r>
      <w:r w:rsidRPr="009B4D2B">
        <w:rPr>
          <w:rFonts w:ascii="Arial Narrow" w:hAnsi="Arial Narrow" w:cs="Arial"/>
        </w:rPr>
        <w:t xml:space="preserve"> do niniejszej SWZ.</w:t>
      </w:r>
    </w:p>
    <w:p w14:paraId="3588152A" w14:textId="40A0B3F8" w:rsidR="00A6512D" w:rsidRDefault="00A6512D" w:rsidP="009B4D2B">
      <w:pPr>
        <w:spacing w:line="276" w:lineRule="auto"/>
        <w:jc w:val="both"/>
        <w:rPr>
          <w:rFonts w:ascii="Arial Narrow" w:hAnsi="Arial Narrow" w:cs="Arial"/>
          <w:sz w:val="16"/>
          <w:szCs w:val="16"/>
        </w:rPr>
      </w:pPr>
    </w:p>
    <w:p w14:paraId="10A45079" w14:textId="78ACB15D" w:rsidR="00470322" w:rsidRPr="005C683A" w:rsidRDefault="00EB1BD9" w:rsidP="00B96BA4">
      <w:pPr>
        <w:numPr>
          <w:ilvl w:val="0"/>
          <w:numId w:val="5"/>
        </w:numPr>
        <w:spacing w:line="276" w:lineRule="auto"/>
        <w:ind w:left="426" w:hanging="426"/>
        <w:jc w:val="both"/>
        <w:rPr>
          <w:rFonts w:ascii="Arial Narrow" w:hAnsi="Arial Narrow" w:cs="Arial"/>
          <w:b/>
          <w:bCs/>
          <w:caps/>
          <w:kern w:val="22"/>
          <w:sz w:val="10"/>
          <w:szCs w:val="10"/>
        </w:rPr>
      </w:pPr>
      <w:r w:rsidRPr="008F7D6D">
        <w:rPr>
          <w:rFonts w:ascii="Arial Narrow" w:hAnsi="Arial Narrow" w:cs="Arial"/>
          <w:b/>
          <w:bCs/>
          <w:caps/>
          <w:kern w:val="22"/>
        </w:rPr>
        <w:t>Informacje o środkach komunikacji elektronicznej, przy użyciu których Zamawiający będzie komunikował się z Wykonawcami, oraz informacje</w:t>
      </w:r>
      <w:r w:rsidR="00583E44">
        <w:rPr>
          <w:rFonts w:ascii="Arial Narrow" w:hAnsi="Arial Narrow" w:cs="Arial"/>
          <w:b/>
          <w:bCs/>
          <w:caps/>
          <w:kern w:val="22"/>
        </w:rPr>
        <w:t xml:space="preserve">                            </w:t>
      </w:r>
      <w:r w:rsidRPr="008F7D6D">
        <w:rPr>
          <w:rFonts w:ascii="Arial Narrow" w:hAnsi="Arial Narrow" w:cs="Arial"/>
          <w:b/>
          <w:bCs/>
          <w:caps/>
          <w:kern w:val="22"/>
        </w:rPr>
        <w:t xml:space="preserve"> o wymaganiach technicznych i organizacyjnych sporządzania, wysyłania </w:t>
      </w:r>
      <w:r w:rsidR="00583E44">
        <w:rPr>
          <w:rFonts w:ascii="Arial Narrow" w:hAnsi="Arial Narrow" w:cs="Arial"/>
          <w:b/>
          <w:bCs/>
          <w:caps/>
          <w:kern w:val="22"/>
        </w:rPr>
        <w:t xml:space="preserve">                               </w:t>
      </w:r>
      <w:r w:rsidRPr="008F7D6D">
        <w:rPr>
          <w:rFonts w:ascii="Arial Narrow" w:hAnsi="Arial Narrow" w:cs="Arial"/>
          <w:b/>
          <w:bCs/>
          <w:caps/>
          <w:kern w:val="22"/>
        </w:rPr>
        <w:t>i odbierania korespondencji elektronicznej</w:t>
      </w:r>
      <w:r w:rsidR="007F4D49" w:rsidRPr="008F7D6D">
        <w:rPr>
          <w:rFonts w:ascii="Arial Narrow" w:hAnsi="Arial Narrow" w:cs="Arial"/>
        </w:rPr>
        <w:t xml:space="preserve"> </w:t>
      </w:r>
    </w:p>
    <w:p w14:paraId="0D8C1C96" w14:textId="77777777" w:rsidR="005C683A" w:rsidRPr="008F7D6D" w:rsidRDefault="005C683A" w:rsidP="005C683A">
      <w:pPr>
        <w:tabs>
          <w:tab w:val="left" w:pos="426"/>
        </w:tabs>
        <w:spacing w:line="276" w:lineRule="auto"/>
        <w:ind w:left="426"/>
        <w:jc w:val="both"/>
        <w:rPr>
          <w:rFonts w:ascii="Arial Narrow" w:hAnsi="Arial Narrow" w:cs="Arial"/>
          <w:b/>
          <w:bCs/>
          <w:caps/>
          <w:kern w:val="22"/>
          <w:sz w:val="10"/>
          <w:szCs w:val="10"/>
        </w:rPr>
      </w:pPr>
    </w:p>
    <w:p w14:paraId="0340AA23" w14:textId="6383E9DC" w:rsidR="006B04FE" w:rsidRPr="006B04FE" w:rsidRDefault="006B04FE">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6B04FE">
        <w:rPr>
          <w:rFonts w:ascii="Arial Narrow" w:eastAsia="Times New Roman" w:hAnsi="Arial Narrow" w:cs="Calibri"/>
          <w:sz w:val="24"/>
          <w:szCs w:val="24"/>
          <w:lang w:eastAsia="pl-PL"/>
        </w:rPr>
        <w:t>Postępowanie o udzielenie zamówienia prowadzone jest w języku polskim.</w:t>
      </w:r>
    </w:p>
    <w:p w14:paraId="682CE42A" w14:textId="6E52DA31" w:rsidR="000465EB"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 postępowaniu o udzielenie zamówienia publicznego komunikacja między Zamawiającym </w:t>
      </w:r>
      <w:r w:rsidR="00583E44">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a </w:t>
      </w:r>
      <w:r w:rsidR="0074065B" w:rsidRPr="00D179CF">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ykonawcami odbywa się przy użyciu Platformy e-Zamówienia, która jest dostępna pod adresem </w:t>
      </w:r>
      <w:r w:rsidRPr="00D179CF">
        <w:rPr>
          <w:rFonts w:ascii="Arial Narrow" w:eastAsia="Times New Roman" w:hAnsi="Arial Narrow" w:cs="Calibri"/>
          <w:color w:val="0462C1"/>
          <w:sz w:val="24"/>
          <w:szCs w:val="24"/>
          <w:lang w:eastAsia="pl-PL"/>
        </w:rPr>
        <w:t>https://ezamowienia.gov.pl</w:t>
      </w:r>
    </w:p>
    <w:p w14:paraId="7637EA81" w14:textId="77777777" w:rsidR="000465EB"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Korzystanie z Platformy e-Zamówienia jest bezpłatne. </w:t>
      </w:r>
    </w:p>
    <w:p w14:paraId="08F39900" w14:textId="3D69575A" w:rsidR="000465EB" w:rsidRPr="00D179CF" w:rsidRDefault="00CB43F6">
      <w:pPr>
        <w:pStyle w:val="Akapitzlist"/>
        <w:numPr>
          <w:ilvl w:val="0"/>
          <w:numId w:val="24"/>
        </w:numPr>
        <w:autoSpaceDE w:val="0"/>
        <w:autoSpaceDN w:val="0"/>
        <w:adjustRightInd w:val="0"/>
        <w:ind w:left="426" w:hanging="426"/>
        <w:jc w:val="both"/>
        <w:rPr>
          <w:rStyle w:val="Hipercze"/>
          <w:rFonts w:ascii="Arial Narrow" w:eastAsia="Times New Roman" w:hAnsi="Arial Narrow" w:cs="Calibri"/>
          <w:color w:val="0462C1"/>
          <w:sz w:val="24"/>
          <w:szCs w:val="24"/>
          <w:u w:val="none"/>
          <w:lang w:eastAsia="pl-PL"/>
        </w:rPr>
      </w:pPr>
      <w:r w:rsidRPr="00D179CF">
        <w:rPr>
          <w:rFonts w:ascii="Arial Narrow" w:eastAsia="Times New Roman" w:hAnsi="Arial Narrow" w:cs="Calibri"/>
          <w:color w:val="000000"/>
          <w:sz w:val="24"/>
          <w:szCs w:val="24"/>
          <w:lang w:eastAsia="pl-PL"/>
        </w:rPr>
        <w:lastRenderedPageBreak/>
        <w:t xml:space="preserve">Zamawiający </w:t>
      </w:r>
      <w:r w:rsidR="00D50D2A" w:rsidRPr="00D179CF">
        <w:rPr>
          <w:rFonts w:ascii="Arial Narrow" w:eastAsia="Times New Roman" w:hAnsi="Arial Narrow" w:cs="Calibri"/>
          <w:color w:val="000000"/>
          <w:sz w:val="24"/>
          <w:szCs w:val="24"/>
          <w:lang w:eastAsia="pl-PL"/>
        </w:rPr>
        <w:t xml:space="preserve">wyznacza następujące osoby do kontaktu z Wykonawcami: </w:t>
      </w:r>
      <w:r w:rsidR="00D50D2A" w:rsidRPr="00D179CF">
        <w:rPr>
          <w:rFonts w:ascii="Arial Narrow" w:hAnsi="Arial Narrow" w:cs="Calibri"/>
          <w:color w:val="000000" w:themeColor="text1"/>
          <w:sz w:val="24"/>
          <w:szCs w:val="24"/>
        </w:rPr>
        <w:t xml:space="preserve">Pani </w:t>
      </w:r>
      <w:r w:rsidR="007A206D" w:rsidRPr="00D179CF">
        <w:rPr>
          <w:rFonts w:ascii="Arial Narrow" w:hAnsi="Arial Narrow" w:cs="Calibri"/>
          <w:color w:val="000000" w:themeColor="text1"/>
          <w:sz w:val="24"/>
          <w:szCs w:val="24"/>
        </w:rPr>
        <w:t>Iwona Krauze-Grzesiak</w:t>
      </w:r>
      <w:r w:rsidR="007A206D">
        <w:rPr>
          <w:rFonts w:ascii="Arial Narrow" w:hAnsi="Arial Narrow" w:cs="Calibri"/>
          <w:color w:val="000000" w:themeColor="text1"/>
          <w:sz w:val="24"/>
          <w:szCs w:val="24"/>
        </w:rPr>
        <w:t xml:space="preserve"> </w:t>
      </w:r>
      <w:r w:rsidR="00D50D2A" w:rsidRPr="00D179CF">
        <w:rPr>
          <w:rFonts w:ascii="Arial Narrow" w:hAnsi="Arial Narrow" w:cs="Calibri"/>
          <w:color w:val="000000" w:themeColor="text1"/>
          <w:sz w:val="24"/>
          <w:szCs w:val="24"/>
        </w:rPr>
        <w:t xml:space="preserve">– </w:t>
      </w:r>
      <w:r w:rsidR="00D50D2A">
        <w:rPr>
          <w:rFonts w:ascii="Arial Narrow" w:hAnsi="Arial Narrow" w:cs="Calibri"/>
          <w:color w:val="000000" w:themeColor="text1"/>
          <w:sz w:val="24"/>
          <w:szCs w:val="24"/>
        </w:rPr>
        <w:t>Główny specjalista</w:t>
      </w:r>
      <w:r w:rsidR="00D50D2A" w:rsidRPr="00D179CF">
        <w:rPr>
          <w:rFonts w:ascii="Arial Narrow" w:hAnsi="Arial Narrow" w:cs="Calibri"/>
          <w:color w:val="000000" w:themeColor="text1"/>
          <w:sz w:val="24"/>
          <w:szCs w:val="24"/>
        </w:rPr>
        <w:t xml:space="preserve"> ds. zamówień publicznych</w:t>
      </w:r>
      <w:r w:rsidR="00D50D2A">
        <w:rPr>
          <w:rFonts w:ascii="Arial Narrow" w:hAnsi="Arial Narrow" w:cs="Calibri"/>
          <w:color w:val="000000" w:themeColor="text1"/>
          <w:sz w:val="24"/>
          <w:szCs w:val="24"/>
        </w:rPr>
        <w:t xml:space="preserve"> </w:t>
      </w:r>
      <w:r w:rsidR="00D50D2A" w:rsidRPr="00D179CF">
        <w:rPr>
          <w:rFonts w:ascii="Arial Narrow" w:hAnsi="Arial Narrow" w:cs="Calibri"/>
          <w:sz w:val="24"/>
          <w:szCs w:val="24"/>
        </w:rPr>
        <w:t xml:space="preserve">oraz </w:t>
      </w:r>
      <w:r w:rsidR="00D50D2A" w:rsidRPr="00D179CF">
        <w:rPr>
          <w:rFonts w:ascii="Arial Narrow" w:hAnsi="Arial Narrow" w:cs="Calibri"/>
          <w:color w:val="000000" w:themeColor="text1"/>
          <w:sz w:val="24"/>
          <w:szCs w:val="24"/>
        </w:rPr>
        <w:t>Pani</w:t>
      </w:r>
      <w:r w:rsidR="007A206D">
        <w:rPr>
          <w:rFonts w:ascii="Arial Narrow" w:hAnsi="Arial Narrow" w:cs="Calibri"/>
          <w:color w:val="000000" w:themeColor="text1"/>
          <w:sz w:val="24"/>
          <w:szCs w:val="24"/>
        </w:rPr>
        <w:t xml:space="preserve"> Joanna Stankiewicz</w:t>
      </w:r>
      <w:r w:rsidR="007A206D" w:rsidRPr="00D179CF">
        <w:rPr>
          <w:rFonts w:ascii="Arial Narrow" w:hAnsi="Arial Narrow" w:cs="Calibri"/>
          <w:color w:val="000000" w:themeColor="text1"/>
          <w:sz w:val="24"/>
          <w:szCs w:val="24"/>
        </w:rPr>
        <w:t xml:space="preserve"> </w:t>
      </w:r>
      <w:r w:rsidR="00D50D2A" w:rsidRPr="00D179CF">
        <w:rPr>
          <w:rFonts w:ascii="Arial Narrow" w:hAnsi="Arial Narrow" w:cs="Calibri"/>
          <w:color w:val="000000" w:themeColor="text1"/>
          <w:sz w:val="24"/>
          <w:szCs w:val="24"/>
        </w:rPr>
        <w:t xml:space="preserve">– </w:t>
      </w:r>
      <w:r w:rsidR="00D50D2A">
        <w:rPr>
          <w:rFonts w:ascii="Arial Narrow" w:hAnsi="Arial Narrow" w:cs="Calibri"/>
          <w:color w:val="000000" w:themeColor="text1"/>
          <w:sz w:val="24"/>
          <w:szCs w:val="24"/>
        </w:rPr>
        <w:t>Główny specjalista</w:t>
      </w:r>
      <w:r w:rsidR="00D50D2A" w:rsidRPr="00D179CF">
        <w:rPr>
          <w:rFonts w:ascii="Arial Narrow" w:hAnsi="Arial Narrow" w:cs="Calibri"/>
          <w:color w:val="000000" w:themeColor="text1"/>
          <w:sz w:val="24"/>
          <w:szCs w:val="24"/>
        </w:rPr>
        <w:t xml:space="preserve"> ds. zamówień publicznych, e-mail: </w:t>
      </w:r>
      <w:hyperlink r:id="rId12" w:history="1">
        <w:r w:rsidR="00D50D2A" w:rsidRPr="006932C7">
          <w:rPr>
            <w:rStyle w:val="Hipercze"/>
            <w:rFonts w:ascii="Arial Narrow" w:hAnsi="Arial Narrow" w:cs="Calibri"/>
            <w:sz w:val="24"/>
            <w:szCs w:val="24"/>
            <w:u w:val="none"/>
          </w:rPr>
          <w:t>zamowienia@gmina-tczew.pl</w:t>
        </w:r>
      </w:hyperlink>
      <w:r w:rsidR="0057535D" w:rsidRPr="00D179CF">
        <w:rPr>
          <w:rStyle w:val="Hipercze"/>
          <w:rFonts w:ascii="Arial Narrow" w:hAnsi="Arial Narrow" w:cs="Calibri"/>
          <w:color w:val="000000" w:themeColor="text1"/>
          <w:sz w:val="24"/>
          <w:szCs w:val="24"/>
          <w:u w:val="none"/>
        </w:rPr>
        <w:t xml:space="preserve"> </w:t>
      </w:r>
    </w:p>
    <w:p w14:paraId="74C3D291" w14:textId="3CDA2339" w:rsidR="00CB43F6" w:rsidRPr="00E51E29"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Adres strony internetowej prowadzonego postępowania (link prowadzący bezpośrednio do widoku postępowania na Platformie e-Zamówienia): </w:t>
      </w:r>
    </w:p>
    <w:p w14:paraId="1786169B" w14:textId="28A9183E" w:rsidR="00E51E29" w:rsidRDefault="00E51E29" w:rsidP="00E51E29">
      <w:pPr>
        <w:pStyle w:val="Akapitzlist"/>
        <w:autoSpaceDE w:val="0"/>
        <w:autoSpaceDN w:val="0"/>
        <w:adjustRightInd w:val="0"/>
        <w:ind w:left="426"/>
        <w:jc w:val="both"/>
        <w:rPr>
          <w:rFonts w:ascii="Arial Narrow" w:eastAsia="Times New Roman" w:hAnsi="Arial Narrow" w:cs="Calibri"/>
          <w:color w:val="0462C1"/>
          <w:sz w:val="6"/>
          <w:szCs w:val="6"/>
          <w:lang w:eastAsia="pl-PL"/>
        </w:rPr>
      </w:pPr>
    </w:p>
    <w:p w14:paraId="36A3F868" w14:textId="65965B42" w:rsidR="008F5AF5" w:rsidRPr="00DE62A6" w:rsidRDefault="00DE62A6" w:rsidP="00871A15">
      <w:pPr>
        <w:pStyle w:val="Akapitzlist"/>
        <w:autoSpaceDE w:val="0"/>
        <w:autoSpaceDN w:val="0"/>
        <w:adjustRightInd w:val="0"/>
        <w:ind w:left="0"/>
        <w:jc w:val="both"/>
        <w:rPr>
          <w:rFonts w:ascii="Arial Narrow" w:hAnsi="Arial Narrow"/>
          <w:color w:val="FF0000"/>
          <w:sz w:val="24"/>
          <w:szCs w:val="24"/>
        </w:rPr>
      </w:pPr>
      <w:hyperlink r:id="rId13" w:history="1">
        <w:r w:rsidRPr="00DE62A6">
          <w:rPr>
            <w:rStyle w:val="Hipercze"/>
            <w:rFonts w:ascii="Arial Narrow" w:hAnsi="Arial Narrow"/>
            <w:sz w:val="24"/>
            <w:szCs w:val="24"/>
            <w:u w:val="none"/>
          </w:rPr>
          <w:t>https://ezamowienia.gov.pl/mp-client/search/list/ocds-148610-429a0673-4e84-4bbe-8189-ed3303343509</w:t>
        </w:r>
      </w:hyperlink>
      <w:r w:rsidRPr="00DE62A6">
        <w:rPr>
          <w:rFonts w:ascii="Arial Narrow" w:hAnsi="Arial Narrow"/>
          <w:sz w:val="24"/>
          <w:szCs w:val="24"/>
        </w:rPr>
        <w:t xml:space="preserve"> </w:t>
      </w:r>
      <w:r w:rsidRPr="00DE62A6">
        <w:rPr>
          <w:sz w:val="24"/>
          <w:szCs w:val="24"/>
        </w:rPr>
        <w:t xml:space="preserve"> </w:t>
      </w:r>
      <w:r w:rsidRPr="00DE62A6">
        <w:rPr>
          <w:rFonts w:ascii="Arial Narrow" w:hAnsi="Arial Narrow" w:cs="Open Sans"/>
          <w:bCs/>
          <w:sz w:val="24"/>
          <w:szCs w:val="24"/>
        </w:rPr>
        <w:t xml:space="preserve">  </w:t>
      </w:r>
    </w:p>
    <w:p w14:paraId="1C9B26F8" w14:textId="6D5D7D7C" w:rsidR="003E2441" w:rsidRPr="00E51E29" w:rsidRDefault="003E2441" w:rsidP="00843973">
      <w:pPr>
        <w:pStyle w:val="Akapitzlist"/>
        <w:autoSpaceDE w:val="0"/>
        <w:autoSpaceDN w:val="0"/>
        <w:adjustRightInd w:val="0"/>
        <w:ind w:left="426"/>
        <w:jc w:val="both"/>
        <w:rPr>
          <w:rFonts w:ascii="Arial Narrow" w:eastAsia="Times New Roman" w:hAnsi="Arial Narrow" w:cs="Calibri"/>
          <w:sz w:val="24"/>
          <w:szCs w:val="24"/>
          <w:lang w:eastAsia="pl-PL"/>
        </w:rPr>
      </w:pPr>
      <w:r w:rsidRPr="00E51E29">
        <w:rPr>
          <w:rFonts w:ascii="Arial Narrow" w:eastAsia="Times New Roman" w:hAnsi="Arial Narrow" w:cs="Calibri"/>
          <w:sz w:val="24"/>
          <w:szCs w:val="24"/>
          <w:lang w:eastAsia="pl-PL"/>
        </w:rPr>
        <w:t>Postępowanie można wyszukać również ze strony głównej Platformy e-Zamówienia (przycisk „Przeglądaj postępowania/konkursy”).</w:t>
      </w:r>
    </w:p>
    <w:p w14:paraId="5ACCD60A" w14:textId="77777777" w:rsidR="00425142" w:rsidRPr="00E51E29" w:rsidRDefault="00CB43F6">
      <w:pPr>
        <w:pStyle w:val="Akapitzlist"/>
        <w:numPr>
          <w:ilvl w:val="0"/>
          <w:numId w:val="24"/>
        </w:numPr>
        <w:autoSpaceDE w:val="0"/>
        <w:autoSpaceDN w:val="0"/>
        <w:adjustRightInd w:val="0"/>
        <w:ind w:left="426" w:hanging="426"/>
        <w:jc w:val="both"/>
        <w:rPr>
          <w:rFonts w:ascii="Arial Narrow" w:eastAsia="Times New Roman" w:hAnsi="Arial Narrow" w:cs="Calibri"/>
          <w:sz w:val="24"/>
          <w:szCs w:val="24"/>
          <w:lang w:eastAsia="pl-PL"/>
        </w:rPr>
      </w:pPr>
      <w:r w:rsidRPr="00E51E29">
        <w:rPr>
          <w:rFonts w:ascii="Arial Narrow" w:eastAsia="Times New Roman" w:hAnsi="Arial Narrow" w:cs="Calibri"/>
          <w:sz w:val="24"/>
          <w:szCs w:val="24"/>
          <w:lang w:eastAsia="pl-PL"/>
        </w:rPr>
        <w:t xml:space="preserve">Identyfikator (ID) postępowania na Platformie e-Zamówienia: </w:t>
      </w:r>
    </w:p>
    <w:p w14:paraId="10A0C253" w14:textId="0BB37068" w:rsidR="008F5AF5" w:rsidRPr="00DE62A6" w:rsidRDefault="00DE62A6" w:rsidP="008F5AF5">
      <w:pPr>
        <w:pStyle w:val="Akapitzlist"/>
        <w:autoSpaceDE w:val="0"/>
        <w:autoSpaceDN w:val="0"/>
        <w:adjustRightInd w:val="0"/>
        <w:ind w:left="426"/>
        <w:jc w:val="both"/>
        <w:rPr>
          <w:rFonts w:ascii="Arial Narrow" w:hAnsi="Arial Narrow"/>
          <w:b/>
          <w:bCs/>
          <w:color w:val="FF0000"/>
          <w:sz w:val="24"/>
          <w:szCs w:val="24"/>
        </w:rPr>
      </w:pPr>
      <w:r w:rsidRPr="00DE62A6">
        <w:rPr>
          <w:rFonts w:ascii="Arial Narrow" w:hAnsi="Arial Narrow"/>
          <w:b/>
          <w:bCs/>
          <w:sz w:val="24"/>
          <w:szCs w:val="24"/>
        </w:rPr>
        <w:t>ocds-148610-429a0673-4e84-4bbe-8189-ed3303343509</w:t>
      </w:r>
    </w:p>
    <w:p w14:paraId="6FFFF85E" w14:textId="4DB41544" w:rsidR="00CB43F6" w:rsidRPr="00392BCA" w:rsidRDefault="00CB43F6" w:rsidP="00392BCA">
      <w:pPr>
        <w:pStyle w:val="Akapitzlist"/>
        <w:numPr>
          <w:ilvl w:val="0"/>
          <w:numId w:val="24"/>
        </w:numPr>
        <w:autoSpaceDE w:val="0"/>
        <w:autoSpaceDN w:val="0"/>
        <w:adjustRightInd w:val="0"/>
        <w:ind w:left="426" w:hanging="426"/>
        <w:jc w:val="both"/>
        <w:rPr>
          <w:rFonts w:ascii="Arial Narrow" w:hAnsi="Arial Narrow"/>
          <w:b/>
          <w:bCs/>
          <w:sz w:val="24"/>
          <w:szCs w:val="24"/>
        </w:rPr>
      </w:pPr>
      <w:r w:rsidRPr="00392BCA">
        <w:rPr>
          <w:rFonts w:ascii="Arial Narrow" w:eastAsia="Times New Roman" w:hAnsi="Arial Narrow" w:cs="Calibri"/>
          <w:color w:val="000000"/>
          <w:sz w:val="24"/>
          <w:szCs w:val="24"/>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w:t>
      </w:r>
      <w:r w:rsidRPr="00392BCA">
        <w:rPr>
          <w:rFonts w:ascii="Arial Narrow" w:eastAsia="Times New Roman" w:hAnsi="Arial Narrow" w:cs="Calibri"/>
          <w:i/>
          <w:iCs/>
          <w:color w:val="000000"/>
          <w:sz w:val="24"/>
          <w:szCs w:val="24"/>
          <w:lang w:eastAsia="pl-PL"/>
        </w:rPr>
        <w:t xml:space="preserve">, </w:t>
      </w:r>
      <w:r w:rsidRPr="00392BCA">
        <w:rPr>
          <w:rFonts w:ascii="Arial Narrow" w:eastAsia="Times New Roman" w:hAnsi="Arial Narrow" w:cs="Calibri"/>
          <w:color w:val="000000"/>
          <w:sz w:val="24"/>
          <w:szCs w:val="24"/>
          <w:lang w:eastAsia="pl-PL"/>
        </w:rPr>
        <w:t xml:space="preserve">dostępny na stronie internetowej </w:t>
      </w:r>
      <w:r w:rsidRPr="00392BCA">
        <w:rPr>
          <w:rFonts w:ascii="Arial Narrow" w:eastAsia="Times New Roman" w:hAnsi="Arial Narrow" w:cs="Calibri"/>
          <w:color w:val="0462C1"/>
          <w:sz w:val="24"/>
          <w:szCs w:val="24"/>
          <w:lang w:eastAsia="pl-PL"/>
        </w:rPr>
        <w:t xml:space="preserve">https://ezamowienia.gov.pl </w:t>
      </w:r>
      <w:r w:rsidRPr="00392BCA">
        <w:rPr>
          <w:rFonts w:ascii="Arial Narrow" w:eastAsia="Times New Roman" w:hAnsi="Arial Narrow" w:cs="Calibri"/>
          <w:color w:val="000000"/>
          <w:sz w:val="24"/>
          <w:szCs w:val="24"/>
          <w:lang w:eastAsia="pl-PL"/>
        </w:rPr>
        <w:t xml:space="preserve">oraz informacje zamieszczone w zakładce „Centrum Pomocy”. </w:t>
      </w:r>
    </w:p>
    <w:p w14:paraId="49E81566" w14:textId="46FAA591"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Przeglądanie i pobieranie publicznej treści dokumentacji postępowania nie wymaga posiadania konta na Platformie e-Zamówienia ani logowania.</w:t>
      </w:r>
    </w:p>
    <w:p w14:paraId="6789CF95" w14:textId="5082327B"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Sposób </w:t>
      </w:r>
      <w:r w:rsidRPr="004D1F27">
        <w:rPr>
          <w:rFonts w:ascii="Arial Narrow" w:eastAsia="Times New Roman" w:hAnsi="Arial Narrow" w:cs="Calibri"/>
          <w:sz w:val="24"/>
          <w:szCs w:val="24"/>
          <w:lang w:eastAsia="pl-PL"/>
        </w:rPr>
        <w:t xml:space="preserve">sporządzenia dokumentów elektronicznych lub dokumentów elektronicznych będących kopią elektroniczną treści zapisanej w postaci papierowej (cyfrowe odwzorowania) musi być zgodny z wymaganiami określonymi w rozporządzeniu Prezesa Rady Ministrów </w:t>
      </w:r>
      <w:r w:rsidR="00432391" w:rsidRPr="004D1F27">
        <w:rPr>
          <w:rFonts w:ascii="Arial Narrow" w:eastAsia="Times New Roman" w:hAnsi="Arial Narrow" w:cs="Calibri"/>
          <w:sz w:val="24"/>
          <w:szCs w:val="24"/>
          <w:lang w:eastAsia="pl-PL"/>
        </w:rPr>
        <w:t>z dnia 30 grudnia 2020 r. w sprawie sposobu sporządzania i przekazywania informacji oraz wymagań technicznych dla dokumentów elektronicznych oraz środków komunikacji elektronicznej w postępowaniu o udzielenie zamówienia publicznego lub konkursie</w:t>
      </w:r>
      <w:r w:rsidRPr="004D1F27">
        <w:rPr>
          <w:rFonts w:ascii="Arial Narrow" w:eastAsia="Times New Roman" w:hAnsi="Arial Narrow" w:cs="Calibri"/>
          <w:sz w:val="24"/>
          <w:szCs w:val="24"/>
          <w:lang w:eastAsia="pl-PL"/>
        </w:rPr>
        <w:t xml:space="preserve">. </w:t>
      </w:r>
    </w:p>
    <w:p w14:paraId="3EFE0C7B" w14:textId="37E692D7"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Dokumenty elektroniczne, o których mowa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rozporządzenia Prezesa Rady Ministrów</w:t>
      </w:r>
      <w:r w:rsidR="007403B0">
        <w:rPr>
          <w:rFonts w:ascii="Arial Narrow" w:eastAsia="Times New Roman" w:hAnsi="Arial Narrow" w:cs="Calibri"/>
          <w:color w:val="000000"/>
          <w:sz w:val="24"/>
          <w:szCs w:val="24"/>
          <w:lang w:eastAsia="pl-PL"/>
        </w:rPr>
        <w:t xml:space="preserve"> </w:t>
      </w:r>
      <w:r w:rsidR="007403B0"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sporządza się w postaci elektronicznej, w formatach danych określonych w przepisach rozporządzenia Rady Ministrów w sprawie Krajowych Ram Interoperacyjności, z uwzględnieniem rodzaju przekazywanych danych i przekazuje się jako załączniki. </w:t>
      </w:r>
    </w:p>
    <w:p w14:paraId="188FC2F9" w14:textId="0343BE7B" w:rsidR="0006764F" w:rsidRPr="00D179CF" w:rsidRDefault="0006764F" w:rsidP="000231ED">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W przypadku formatów, o których mowa w art. 66 ust. 1 ustawy Pzp, ww. regulacje nie będą miały bezpośredniego zastosowania.</w:t>
      </w:r>
    </w:p>
    <w:p w14:paraId="1292B994" w14:textId="2193D583" w:rsidR="00CB43F6" w:rsidRPr="004D1F27" w:rsidRDefault="00CB43F6">
      <w:pPr>
        <w:pStyle w:val="Akapitzlist"/>
        <w:numPr>
          <w:ilvl w:val="0"/>
          <w:numId w:val="24"/>
        </w:numPr>
        <w:autoSpaceDE w:val="0"/>
        <w:autoSpaceDN w:val="0"/>
        <w:adjustRightInd w:val="0"/>
        <w:ind w:left="426" w:hanging="426"/>
        <w:jc w:val="both"/>
        <w:rPr>
          <w:rFonts w:ascii="Arial Narrow" w:eastAsia="Times New Roman" w:hAnsi="Arial Narrow" w:cs="Calibri"/>
          <w:sz w:val="24"/>
          <w:szCs w:val="24"/>
          <w:lang w:eastAsia="pl-PL"/>
        </w:rPr>
      </w:pPr>
      <w:r w:rsidRPr="00D179CF">
        <w:rPr>
          <w:rFonts w:ascii="Arial Narrow" w:eastAsia="Times New Roman" w:hAnsi="Arial Narrow" w:cs="Calibri"/>
          <w:color w:val="000000"/>
          <w:sz w:val="24"/>
          <w:szCs w:val="24"/>
          <w:lang w:eastAsia="pl-PL"/>
        </w:rPr>
        <w:t xml:space="preserve">Informacje, oświadczenia lub dokumenty, inne niż wymienione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 xml:space="preserve">rozporządzenia Prezesa Rady Ministrów </w:t>
      </w:r>
      <w:r w:rsidR="003D486B"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przekazywane w postępowaniu sporządza się w postaci </w:t>
      </w:r>
      <w:r w:rsidRPr="004D1F27">
        <w:rPr>
          <w:rFonts w:ascii="Arial Narrow" w:eastAsia="Times New Roman" w:hAnsi="Arial Narrow" w:cs="Calibri"/>
          <w:sz w:val="24"/>
          <w:szCs w:val="24"/>
          <w:lang w:eastAsia="pl-PL"/>
        </w:rPr>
        <w:t xml:space="preserve">elektronicznej: </w:t>
      </w:r>
    </w:p>
    <w:p w14:paraId="4A484C9A" w14:textId="2C745998" w:rsidR="0006764F" w:rsidRDefault="0006764F" w:rsidP="001D4930">
      <w:pPr>
        <w:pStyle w:val="Akapitzlist"/>
        <w:numPr>
          <w:ilvl w:val="0"/>
          <w:numId w:val="26"/>
        </w:numPr>
        <w:autoSpaceDE w:val="0"/>
        <w:autoSpaceDN w:val="0"/>
        <w:adjustRightInd w:val="0"/>
        <w:ind w:left="851" w:hanging="425"/>
        <w:jc w:val="both"/>
        <w:rPr>
          <w:rFonts w:ascii="Arial Narrow" w:eastAsia="Times New Roman" w:hAnsi="Arial Narrow" w:cs="Calibri"/>
          <w:sz w:val="24"/>
          <w:szCs w:val="24"/>
          <w:lang w:eastAsia="pl-PL"/>
        </w:rPr>
      </w:pPr>
      <w:r w:rsidRPr="004D1F27">
        <w:rPr>
          <w:rFonts w:ascii="Arial Narrow" w:eastAsia="Times New Roman" w:hAnsi="Arial Narrow" w:cs="Calibri"/>
          <w:sz w:val="24"/>
          <w:szCs w:val="24"/>
          <w:lang w:eastAsia="pl-PL"/>
        </w:rPr>
        <w:t xml:space="preserve">w formatach danych określonych w przepisach rozporządzenia Rady Ministrów </w:t>
      </w:r>
      <w:r w:rsidR="00D34424" w:rsidRPr="004D1F27">
        <w:rPr>
          <w:rFonts w:ascii="Arial Narrow" w:eastAsia="Times New Roman" w:hAnsi="Arial Narrow" w:cs="Calibri"/>
          <w:sz w:val="24"/>
          <w:szCs w:val="24"/>
          <w:lang w:eastAsia="pl-PL"/>
        </w:rPr>
        <w:t xml:space="preserve">z dnia 12 kwietnia 2012 r. </w:t>
      </w:r>
      <w:r w:rsidRPr="004D1F27">
        <w:rPr>
          <w:rFonts w:ascii="Arial Narrow" w:eastAsia="Times New Roman" w:hAnsi="Arial Narrow" w:cs="Calibri"/>
          <w:sz w:val="24"/>
          <w:szCs w:val="24"/>
          <w:lang w:eastAsia="pl-PL"/>
        </w:rPr>
        <w:t>w sprawie Krajowych Ram Interoperacyjności</w:t>
      </w:r>
      <w:r w:rsidR="00D34424" w:rsidRPr="004D1F27">
        <w:rPr>
          <w:rFonts w:ascii="Arial Narrow" w:eastAsia="Times New Roman" w:hAnsi="Arial Narrow" w:cs="Calibri"/>
          <w:sz w:val="24"/>
          <w:szCs w:val="24"/>
          <w:lang w:eastAsia="pl-PL"/>
        </w:rPr>
        <w:t xml:space="preserve">, minimalnych wymagań dla </w:t>
      </w:r>
      <w:r w:rsidR="00D34424" w:rsidRPr="0065400F">
        <w:rPr>
          <w:rFonts w:ascii="Arial Narrow" w:eastAsia="Times New Roman" w:hAnsi="Arial Narrow" w:cs="Calibri"/>
          <w:sz w:val="24"/>
          <w:szCs w:val="24"/>
          <w:lang w:eastAsia="pl-PL"/>
        </w:rPr>
        <w:t xml:space="preserve">rejestrów </w:t>
      </w:r>
      <w:r w:rsidR="002946B7" w:rsidRPr="0065400F">
        <w:rPr>
          <w:rFonts w:ascii="Arial Narrow" w:eastAsia="Times New Roman" w:hAnsi="Arial Narrow" w:cs="Calibri"/>
          <w:sz w:val="24"/>
          <w:szCs w:val="24"/>
          <w:lang w:eastAsia="pl-PL"/>
        </w:rPr>
        <w:t>publicznych</w:t>
      </w:r>
      <w:r w:rsidR="00D34424" w:rsidRPr="0065400F">
        <w:rPr>
          <w:rFonts w:ascii="Arial Narrow" w:eastAsia="Times New Roman" w:hAnsi="Arial Narrow" w:cs="Calibri"/>
          <w:sz w:val="24"/>
          <w:szCs w:val="24"/>
          <w:lang w:eastAsia="pl-PL"/>
        </w:rPr>
        <w:t xml:space="preserve"> i wymiany informacji w postaci elektronicznej oraz minimalnych wymagań dla systemów teleinformatycznych </w:t>
      </w:r>
      <w:r w:rsidRPr="0065400F">
        <w:rPr>
          <w:rFonts w:ascii="Arial Narrow" w:eastAsia="Times New Roman" w:hAnsi="Arial Narrow" w:cs="Calibri"/>
          <w:sz w:val="24"/>
          <w:szCs w:val="24"/>
          <w:lang w:eastAsia="pl-PL"/>
        </w:rPr>
        <w:t xml:space="preserve">(i przekazuje się jako załącznik), lub </w:t>
      </w:r>
    </w:p>
    <w:p w14:paraId="0164A199" w14:textId="6075D3A2" w:rsidR="0006764F" w:rsidRPr="00B559D0" w:rsidRDefault="0006764F" w:rsidP="001D4930">
      <w:pPr>
        <w:pStyle w:val="Akapitzlist"/>
        <w:numPr>
          <w:ilvl w:val="0"/>
          <w:numId w:val="26"/>
        </w:numPr>
        <w:autoSpaceDE w:val="0"/>
        <w:autoSpaceDN w:val="0"/>
        <w:adjustRightInd w:val="0"/>
        <w:ind w:left="851" w:hanging="425"/>
        <w:jc w:val="both"/>
        <w:rPr>
          <w:rFonts w:ascii="Arial Narrow" w:eastAsia="Times New Roman" w:hAnsi="Arial Narrow" w:cs="Calibri"/>
          <w:sz w:val="24"/>
          <w:szCs w:val="24"/>
          <w:lang w:eastAsia="pl-PL"/>
        </w:rPr>
      </w:pPr>
      <w:r w:rsidRPr="00B559D0">
        <w:rPr>
          <w:rFonts w:ascii="Arial Narrow" w:eastAsia="Times New Roman" w:hAnsi="Arial Narrow" w:cs="Calibri"/>
          <w:sz w:val="24"/>
          <w:szCs w:val="24"/>
          <w:lang w:eastAsia="pl-PL"/>
        </w:rPr>
        <w:t>jako tekst wpisany bezpośrednio do wiadomości przekazywanej przy użyciu środków komunikacji elektronicznej (np. w treści wiadomości e-mail lub w treści „Formularza do komunikacji”).</w:t>
      </w:r>
    </w:p>
    <w:p w14:paraId="7092964F" w14:textId="3FF80CDE"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A9577D">
        <w:rPr>
          <w:rFonts w:ascii="Arial Narrow" w:eastAsia="Times New Roman" w:hAnsi="Arial Narrow" w:cs="Calibri"/>
          <w:sz w:val="24"/>
          <w:szCs w:val="24"/>
          <w:lang w:eastAsia="pl-PL"/>
        </w:rPr>
        <w:t>(</w:t>
      </w:r>
      <w:r w:rsidR="00A9577D" w:rsidRPr="00A9577D">
        <w:rPr>
          <w:rFonts w:ascii="Arial Narrow" w:eastAsia="Times New Roman" w:hAnsi="Arial Narrow" w:cs="Calibri"/>
          <w:sz w:val="24"/>
          <w:szCs w:val="24"/>
          <w:lang w:eastAsia="pl-PL"/>
        </w:rPr>
        <w:t xml:space="preserve">t.j. </w:t>
      </w:r>
      <w:r w:rsidRPr="00A9577D">
        <w:rPr>
          <w:rFonts w:ascii="Arial Narrow" w:eastAsia="Times New Roman" w:hAnsi="Arial Narrow" w:cs="Calibri"/>
          <w:sz w:val="24"/>
          <w:szCs w:val="24"/>
          <w:lang w:eastAsia="pl-PL"/>
        </w:rPr>
        <w:t>Dz. U. z 202</w:t>
      </w:r>
      <w:r w:rsidR="00A9577D" w:rsidRPr="00A9577D">
        <w:rPr>
          <w:rFonts w:ascii="Arial Narrow" w:eastAsia="Times New Roman" w:hAnsi="Arial Narrow" w:cs="Calibri"/>
          <w:sz w:val="24"/>
          <w:szCs w:val="24"/>
          <w:lang w:eastAsia="pl-PL"/>
        </w:rPr>
        <w:t>2</w:t>
      </w:r>
      <w:r w:rsidRPr="00A9577D">
        <w:rPr>
          <w:rFonts w:ascii="Arial Narrow" w:eastAsia="Times New Roman" w:hAnsi="Arial Narrow" w:cs="Calibri"/>
          <w:sz w:val="24"/>
          <w:szCs w:val="24"/>
          <w:lang w:eastAsia="pl-PL"/>
        </w:rPr>
        <w:t xml:space="preserve"> r. poz. </w:t>
      </w:r>
      <w:r w:rsidR="00A9577D" w:rsidRPr="00A9577D">
        <w:rPr>
          <w:rFonts w:ascii="Arial Narrow" w:eastAsia="Times New Roman" w:hAnsi="Arial Narrow" w:cs="Calibri"/>
          <w:sz w:val="24"/>
          <w:szCs w:val="24"/>
          <w:lang w:eastAsia="pl-PL"/>
        </w:rPr>
        <w:t>1233</w:t>
      </w:r>
      <w:r w:rsidRPr="00A9577D">
        <w:rPr>
          <w:rFonts w:ascii="Arial Narrow" w:eastAsia="Times New Roman" w:hAnsi="Arial Narrow" w:cs="Calibri"/>
          <w:sz w:val="24"/>
          <w:szCs w:val="24"/>
          <w:lang w:eastAsia="pl-PL"/>
        </w:rPr>
        <w:t xml:space="preserve">) </w:t>
      </w:r>
      <w:r w:rsidR="00CA0902">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ykonawca, w celu utrzymania w poufności tych informacji, przekazuje je w wydzielonym i odpowiednio oznaczonym pliku, wraz z jednoczesnym zaznaczeniem w nazwie pliku „Dokument stanowiący tajemnicę przedsiębiorstwa”. </w:t>
      </w:r>
    </w:p>
    <w:p w14:paraId="429D3E80" w14:textId="6071AC6C"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4D6744F" w14:textId="732DD309" w:rsidR="0006764F" w:rsidRPr="00D179CF" w:rsidRDefault="0006764F" w:rsidP="0080659A">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 xml:space="preserve">W przypadku załączników, które są zgodnie z ustawą Pzp lub </w:t>
      </w:r>
      <w:r w:rsidR="00C7457E">
        <w:rPr>
          <w:rFonts w:ascii="Arial Narrow" w:eastAsia="Times New Roman" w:hAnsi="Arial Narrow" w:cs="Calibri"/>
          <w:sz w:val="24"/>
          <w:szCs w:val="24"/>
          <w:lang w:eastAsia="pl-PL"/>
        </w:rPr>
        <w:t xml:space="preserve">ww. </w:t>
      </w:r>
      <w:r w:rsidR="00253A22" w:rsidRPr="00D179CF">
        <w:rPr>
          <w:rFonts w:ascii="Arial Narrow" w:eastAsia="Times New Roman" w:hAnsi="Arial Narrow" w:cs="Calibri"/>
          <w:color w:val="000000"/>
          <w:sz w:val="24"/>
          <w:szCs w:val="24"/>
          <w:lang w:eastAsia="pl-PL"/>
        </w:rPr>
        <w:t>rozporządzeni</w:t>
      </w:r>
      <w:r w:rsidR="00CB11ED">
        <w:rPr>
          <w:rFonts w:ascii="Arial Narrow" w:eastAsia="Times New Roman" w:hAnsi="Arial Narrow" w:cs="Calibri"/>
          <w:color w:val="000000"/>
          <w:sz w:val="24"/>
          <w:szCs w:val="24"/>
          <w:lang w:eastAsia="pl-PL"/>
        </w:rPr>
        <w:t>em</w:t>
      </w:r>
      <w:r w:rsidR="00253A22" w:rsidRPr="00D179CF">
        <w:rPr>
          <w:rFonts w:ascii="Arial Narrow" w:eastAsia="Times New Roman" w:hAnsi="Arial Narrow" w:cs="Calibri"/>
          <w:color w:val="000000"/>
          <w:sz w:val="24"/>
          <w:szCs w:val="24"/>
          <w:lang w:eastAsia="pl-PL"/>
        </w:rPr>
        <w:t xml:space="preserve"> Prezesa Rady Ministrów </w:t>
      </w:r>
      <w:r w:rsidR="00253A22" w:rsidRPr="00B456F8">
        <w:rPr>
          <w:rFonts w:ascii="Arial Narrow" w:eastAsia="Times New Roman" w:hAnsi="Arial Narrow" w:cs="Calibri"/>
          <w:sz w:val="24"/>
          <w:szCs w:val="24"/>
          <w:lang w:eastAsia="pl-PL"/>
        </w:rPr>
        <w:t xml:space="preserve">z dnia 30 grudnia 2020 r. </w:t>
      </w:r>
      <w:r w:rsidRPr="00D179CF">
        <w:rPr>
          <w:rFonts w:ascii="Arial Narrow" w:eastAsia="Times New Roman" w:hAnsi="Arial Narrow" w:cs="Calibri"/>
          <w:sz w:val="24"/>
          <w:szCs w:val="24"/>
          <w:lang w:eastAsia="pl-PL"/>
        </w:rPr>
        <w:t xml:space="preserve">opatrzone kwalifikowanym podpisem elektronicznym, podpisem zaufanym lub podpisem osobistym, mogą być opatrzone, zgodnie z wyborem </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ykonawcy/</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30EE190" w14:textId="5766E23D"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Możliwość korzystania w postępowaniu z „Formularzy do komunikacji” w pełnym zakresie wymaga posiadania konta „Wykonawcy” na Platformie e-Zamówienia oraz zalogowania się na Platformie </w:t>
      </w:r>
      <w:r w:rsidR="00E46A1A">
        <w:rPr>
          <w:rFonts w:ascii="Arial Narrow" w:eastAsia="Times New Roman" w:hAnsi="Arial Narrow" w:cs="Calibri"/>
          <w:color w:val="000000"/>
          <w:sz w:val="24"/>
          <w:szCs w:val="24"/>
          <w:lang w:eastAsia="pl-PL"/>
        </w:rPr>
        <w:t xml:space="preserve"> </w:t>
      </w:r>
      <w:r w:rsidR="00C66C47">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e-Zamówienia. Do korzystania z „Formularzy do komunikacji” służących do zadawania pytań dotyczących treści dokumentów zamówienia wystarczające jest posiadanie tzw. konta uproszczonego na Platformie e-Zamówienia. </w:t>
      </w:r>
    </w:p>
    <w:p w14:paraId="0CF01F9E" w14:textId="491D4E5F"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Wszystkie wysłane i odebrane w postępowaniu przez </w:t>
      </w:r>
      <w:r w:rsidR="00E46A1A">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ykonawcę wiadomości widoczne są po zalogowaniu w podglądzie postępowania w zakładce „Komunikacja”. </w:t>
      </w:r>
    </w:p>
    <w:p w14:paraId="72F9A841" w14:textId="155C10DC"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Maksymalny rozmiar plików przesyłanych za pośrednictwem „Formularzy do komunikacji” wynosi 150 MB (wielkość ta dotyczy plików przesyłanych jako załączniki do jednego formularza). </w:t>
      </w:r>
    </w:p>
    <w:p w14:paraId="22511FCD" w14:textId="77777777" w:rsidR="00D179CF" w:rsidRPr="00E46A1A"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Minimalne wymagania techniczne dotyczące sprzętu używanego w celu korzystania z usług Platformy e-Zamówienia oraz informacje dotyczące specyfikacji połączenia określa </w:t>
      </w:r>
      <w:r w:rsidRPr="00E46A1A">
        <w:rPr>
          <w:rFonts w:ascii="Arial Narrow" w:eastAsia="Times New Roman" w:hAnsi="Arial Narrow" w:cs="Calibri"/>
          <w:color w:val="000000"/>
          <w:sz w:val="24"/>
          <w:szCs w:val="24"/>
          <w:lang w:eastAsia="pl-PL"/>
        </w:rPr>
        <w:t>Regulamin Platformy e-Zamówienia.</w:t>
      </w:r>
    </w:p>
    <w:p w14:paraId="21A7956F" w14:textId="77777777" w:rsidR="00FC05B4" w:rsidRPr="00D179CF" w:rsidRDefault="00CB43F6" w:rsidP="00FC05B4">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i/>
          <w:iCs/>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W </w:t>
      </w:r>
      <w:r w:rsidR="00FC05B4" w:rsidRPr="00BE6252">
        <w:rPr>
          <w:rFonts w:ascii="Arial Narrow" w:eastAsia="Times New Roman" w:hAnsi="Arial Narrow" w:cs="Calibri"/>
          <w:sz w:val="24"/>
          <w:szCs w:val="24"/>
          <w:lang w:eastAsia="pl-PL"/>
        </w:rPr>
        <w:t>przypadku problemów technicznych i awarii związanych z funkcjonowaniem Platformy                                e-Zamówienia użytkownicy mogą skorzystać ze wsparcia technicznego dostępnego pod numerem telefonu</w:t>
      </w:r>
      <w:r w:rsidR="00FC05B4">
        <w:rPr>
          <w:rFonts w:ascii="Arial Narrow" w:eastAsia="Times New Roman" w:hAnsi="Arial Narrow" w:cs="Calibri"/>
          <w:sz w:val="24"/>
          <w:szCs w:val="24"/>
          <w:lang w:eastAsia="pl-PL"/>
        </w:rPr>
        <w:t>:</w:t>
      </w:r>
      <w:r w:rsidR="00FC05B4" w:rsidRPr="00BE6252">
        <w:rPr>
          <w:rFonts w:ascii="Arial Narrow" w:eastAsia="Times New Roman" w:hAnsi="Arial Narrow" w:cs="Calibri"/>
          <w:sz w:val="24"/>
          <w:szCs w:val="24"/>
          <w:lang w:eastAsia="pl-PL"/>
        </w:rPr>
        <w:t xml:space="preserve"> 22 458 77 99 lub drogą elektroniczną poprzez formularz udostępniony na stronie internetowej </w:t>
      </w:r>
      <w:hyperlink r:id="rId14" w:history="1">
        <w:r w:rsidR="00FC05B4" w:rsidRPr="00A0498E">
          <w:rPr>
            <w:rStyle w:val="Hipercze"/>
            <w:rFonts w:ascii="Arial Narrow" w:eastAsia="Times New Roman" w:hAnsi="Arial Narrow" w:cs="Calibri"/>
            <w:sz w:val="24"/>
            <w:szCs w:val="24"/>
            <w:u w:val="none"/>
            <w:lang w:eastAsia="pl-PL"/>
          </w:rPr>
          <w:t>https://ezamowienia.gov.pl</w:t>
        </w:r>
      </w:hyperlink>
      <w:r w:rsidR="00FC05B4" w:rsidRPr="00A0498E">
        <w:rPr>
          <w:rFonts w:ascii="Arial Narrow" w:eastAsia="Times New Roman" w:hAnsi="Arial Narrow" w:cs="Calibri"/>
          <w:sz w:val="24"/>
          <w:szCs w:val="24"/>
          <w:lang w:eastAsia="pl-PL"/>
        </w:rPr>
        <w:t xml:space="preserve"> </w:t>
      </w:r>
      <w:r w:rsidR="00FC05B4" w:rsidRPr="00BE6252">
        <w:rPr>
          <w:rFonts w:ascii="Arial Narrow" w:eastAsia="Times New Roman" w:hAnsi="Arial Narrow" w:cs="Calibri"/>
          <w:sz w:val="24"/>
          <w:szCs w:val="24"/>
          <w:lang w:eastAsia="pl-PL"/>
        </w:rPr>
        <w:t xml:space="preserve"> w zakładce „Zgłoś problem”.</w:t>
      </w:r>
    </w:p>
    <w:p w14:paraId="008E2346" w14:textId="052ABFE9" w:rsidR="00A535C9" w:rsidRDefault="00FC05B4" w:rsidP="00FC05B4">
      <w:pPr>
        <w:pStyle w:val="Akapitzlist"/>
        <w:numPr>
          <w:ilvl w:val="0"/>
          <w:numId w:val="24"/>
        </w:numPr>
        <w:autoSpaceDE w:val="0"/>
        <w:autoSpaceDN w:val="0"/>
        <w:adjustRightInd w:val="0"/>
        <w:ind w:left="426" w:hanging="426"/>
        <w:jc w:val="both"/>
        <w:rPr>
          <w:rFonts w:ascii="Arial Narrow" w:eastAsia="Times New Roman" w:hAnsi="Arial Narrow" w:cs="Calibri"/>
          <w:sz w:val="24"/>
          <w:szCs w:val="24"/>
          <w:lang w:eastAsia="pl-PL"/>
        </w:rPr>
      </w:pPr>
      <w:r w:rsidRPr="00B456F8">
        <w:rPr>
          <w:rFonts w:ascii="Arial Narrow" w:eastAsia="Times New Roman" w:hAnsi="Arial Narrow" w:cs="Calibri"/>
          <w:sz w:val="24"/>
          <w:szCs w:val="24"/>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Pr="000000FC">
          <w:rPr>
            <w:rStyle w:val="Hipercze"/>
            <w:rFonts w:ascii="Arial Narrow" w:eastAsia="Times New Roman" w:hAnsi="Arial Narrow" w:cs="Calibri"/>
            <w:sz w:val="24"/>
            <w:szCs w:val="24"/>
            <w:u w:val="none"/>
            <w:lang w:eastAsia="pl-PL"/>
          </w:rPr>
          <w:t>zamowienia@gmina-tczew.pl</w:t>
        </w:r>
      </w:hyperlink>
      <w:r>
        <w:rPr>
          <w:rStyle w:val="Hipercze"/>
          <w:rFonts w:ascii="Arial Narrow" w:eastAsia="Times New Roman" w:hAnsi="Arial Narrow" w:cs="Calibri"/>
          <w:color w:val="auto"/>
          <w:sz w:val="24"/>
          <w:szCs w:val="24"/>
          <w:u w:val="none"/>
          <w:lang w:eastAsia="pl-PL"/>
        </w:rPr>
        <w:t xml:space="preserve"> </w:t>
      </w:r>
      <w:r w:rsidRPr="00B456F8">
        <w:rPr>
          <w:rFonts w:ascii="Arial Narrow" w:eastAsia="Times New Roman" w:hAnsi="Arial Narrow" w:cs="Calibri"/>
          <w:sz w:val="24"/>
          <w:szCs w:val="24"/>
          <w:lang w:eastAsia="pl-PL"/>
        </w:rPr>
        <w:t>(nie dotyczy składania ofert w postępowaniu).</w:t>
      </w:r>
    </w:p>
    <w:p w14:paraId="28A4939F" w14:textId="77777777" w:rsidR="00FC05B4" w:rsidRPr="00FC05B4" w:rsidRDefault="00FC05B4" w:rsidP="00FC05B4">
      <w:pPr>
        <w:pStyle w:val="Akapitzlist"/>
        <w:autoSpaceDE w:val="0"/>
        <w:autoSpaceDN w:val="0"/>
        <w:adjustRightInd w:val="0"/>
        <w:ind w:left="426"/>
        <w:jc w:val="both"/>
        <w:rPr>
          <w:rFonts w:ascii="Arial Narrow" w:eastAsia="Times New Roman" w:hAnsi="Arial Narrow" w:cs="Calibri"/>
          <w:sz w:val="24"/>
          <w:szCs w:val="24"/>
          <w:lang w:eastAsia="pl-PL"/>
        </w:rPr>
      </w:pPr>
    </w:p>
    <w:p w14:paraId="3C47D150" w14:textId="1D5F20AE" w:rsidR="00747307" w:rsidRPr="009B4D2B" w:rsidRDefault="00747307" w:rsidP="00A002C6">
      <w:pPr>
        <w:pStyle w:val="Akapitzlist"/>
        <w:numPr>
          <w:ilvl w:val="0"/>
          <w:numId w:val="5"/>
        </w:numPr>
        <w:tabs>
          <w:tab w:val="left" w:pos="284"/>
          <w:tab w:val="left" w:pos="426"/>
        </w:tabs>
        <w:spacing w:after="0"/>
        <w:ind w:left="284" w:hanging="284"/>
        <w:jc w:val="both"/>
        <w:rPr>
          <w:rFonts w:ascii="Arial Narrow" w:hAnsi="Arial Narrow" w:cs="Arial"/>
          <w:b/>
          <w:bCs/>
          <w:caps/>
          <w:kern w:val="22"/>
          <w:sz w:val="24"/>
          <w:szCs w:val="24"/>
        </w:rPr>
      </w:pPr>
      <w:r w:rsidRPr="009B4D2B">
        <w:rPr>
          <w:rFonts w:ascii="Arial Narrow" w:hAnsi="Arial Narrow" w:cs="Arial"/>
          <w:b/>
          <w:bCs/>
          <w:caps/>
          <w:kern w:val="22"/>
          <w:sz w:val="24"/>
          <w:szCs w:val="24"/>
        </w:rPr>
        <w:t>Informacje o sposobie komunikowania się Zamawiającego z Wykonawcami w inny sposób niż przy użyciu środków komunikacji elektronicznej w przypadku zaistnienia jednej z sytuacji określonych w art. 65 ust. 1, art. 66 i art. 69</w:t>
      </w:r>
      <w:r w:rsidR="00CE1682" w:rsidRPr="009B4D2B">
        <w:rPr>
          <w:rFonts w:ascii="Arial Narrow" w:hAnsi="Arial Narrow" w:cs="Arial"/>
          <w:b/>
          <w:bCs/>
          <w:caps/>
          <w:kern w:val="22"/>
          <w:sz w:val="24"/>
          <w:szCs w:val="24"/>
        </w:rPr>
        <w:t xml:space="preserve"> ustawy pzp</w:t>
      </w:r>
      <w:r w:rsidR="000234B6" w:rsidRPr="000234B6">
        <w:rPr>
          <w:rFonts w:ascii="Arial Narrow" w:hAnsi="Arial Narrow" w:cs="Arial"/>
          <w:sz w:val="24"/>
          <w:szCs w:val="24"/>
        </w:rPr>
        <w:t xml:space="preserve"> </w:t>
      </w:r>
    </w:p>
    <w:p w14:paraId="4037CA51" w14:textId="77777777" w:rsidR="00CE1682" w:rsidRPr="00A002C6" w:rsidRDefault="00CE1682" w:rsidP="009B4D2B">
      <w:pPr>
        <w:pStyle w:val="Akapitzlist"/>
        <w:tabs>
          <w:tab w:val="left" w:pos="284"/>
        </w:tabs>
        <w:spacing w:after="0"/>
        <w:ind w:left="284"/>
        <w:jc w:val="both"/>
        <w:rPr>
          <w:rFonts w:ascii="Arial Narrow" w:hAnsi="Arial Narrow" w:cs="Arial"/>
          <w:b/>
          <w:bCs/>
          <w:caps/>
          <w:kern w:val="22"/>
          <w:sz w:val="10"/>
          <w:szCs w:val="10"/>
        </w:rPr>
      </w:pPr>
    </w:p>
    <w:p w14:paraId="37D84206" w14:textId="35E7592F" w:rsidR="00C15FA4" w:rsidRPr="009B4D2B" w:rsidRDefault="00C15FA4" w:rsidP="009B4D2B">
      <w:pPr>
        <w:tabs>
          <w:tab w:val="left" w:pos="284"/>
        </w:tabs>
        <w:spacing w:line="276" w:lineRule="auto"/>
        <w:jc w:val="both"/>
        <w:rPr>
          <w:rFonts w:ascii="Arial Narrow" w:hAnsi="Arial Narrow" w:cs="Arial"/>
          <w:kern w:val="22"/>
        </w:rPr>
      </w:pPr>
      <w:r w:rsidRPr="009B4D2B">
        <w:rPr>
          <w:rFonts w:ascii="Arial Narrow" w:hAnsi="Arial Narrow" w:cs="Arial"/>
          <w:kern w:val="22"/>
        </w:rPr>
        <w:t xml:space="preserve">Zamawiający </w:t>
      </w:r>
      <w:r w:rsidRPr="008A45D9">
        <w:rPr>
          <w:rFonts w:ascii="Arial Narrow" w:hAnsi="Arial Narrow" w:cs="Arial"/>
          <w:kern w:val="22"/>
        </w:rPr>
        <w:t>nie przewiduje</w:t>
      </w:r>
      <w:r w:rsidRPr="009B4D2B">
        <w:rPr>
          <w:rFonts w:ascii="Arial Narrow" w:hAnsi="Arial Narrow" w:cs="Arial"/>
          <w:kern w:val="22"/>
        </w:rPr>
        <w:t xml:space="preserve"> sposobu komunikowania się z Wykonawcami w inny sposób, niż przy użyciu środk</w:t>
      </w:r>
      <w:r w:rsidR="00B85968">
        <w:rPr>
          <w:rFonts w:ascii="Arial Narrow" w:hAnsi="Arial Narrow" w:cs="Arial"/>
          <w:kern w:val="22"/>
        </w:rPr>
        <w:t>a</w:t>
      </w:r>
      <w:r w:rsidRPr="009B4D2B">
        <w:rPr>
          <w:rFonts w:ascii="Arial Narrow" w:hAnsi="Arial Narrow" w:cs="Arial"/>
          <w:kern w:val="22"/>
        </w:rPr>
        <w:t xml:space="preserve"> komunikacji elektronicznej, wskazan</w:t>
      </w:r>
      <w:r w:rsidR="00B85968">
        <w:rPr>
          <w:rFonts w:ascii="Arial Narrow" w:hAnsi="Arial Narrow" w:cs="Arial"/>
          <w:kern w:val="22"/>
        </w:rPr>
        <w:t>ej</w:t>
      </w:r>
      <w:r w:rsidRPr="009B4D2B">
        <w:rPr>
          <w:rFonts w:ascii="Arial Narrow" w:hAnsi="Arial Narrow" w:cs="Arial"/>
          <w:kern w:val="22"/>
        </w:rPr>
        <w:t xml:space="preserve"> w niniejszej SWZ.</w:t>
      </w:r>
    </w:p>
    <w:p w14:paraId="3CB4FA18" w14:textId="77777777" w:rsidR="009C240B" w:rsidRDefault="009C240B" w:rsidP="009B4D2B">
      <w:pPr>
        <w:tabs>
          <w:tab w:val="left" w:pos="284"/>
        </w:tabs>
        <w:spacing w:line="276" w:lineRule="auto"/>
        <w:jc w:val="both"/>
        <w:rPr>
          <w:rFonts w:ascii="Arial Narrow" w:hAnsi="Arial Narrow" w:cs="Arial"/>
          <w:b/>
          <w:bCs/>
          <w:caps/>
          <w:kern w:val="22"/>
          <w:sz w:val="16"/>
          <w:szCs w:val="16"/>
        </w:rPr>
      </w:pPr>
    </w:p>
    <w:p w14:paraId="56C2AF5C" w14:textId="77777777" w:rsidR="00C21BFD" w:rsidRDefault="00C21BFD" w:rsidP="009B4D2B">
      <w:pPr>
        <w:tabs>
          <w:tab w:val="left" w:pos="284"/>
        </w:tabs>
        <w:spacing w:line="276" w:lineRule="auto"/>
        <w:jc w:val="both"/>
        <w:rPr>
          <w:rFonts w:ascii="Arial Narrow" w:hAnsi="Arial Narrow" w:cs="Arial"/>
          <w:b/>
          <w:bCs/>
          <w:caps/>
          <w:kern w:val="22"/>
          <w:sz w:val="16"/>
          <w:szCs w:val="16"/>
        </w:rPr>
      </w:pPr>
    </w:p>
    <w:p w14:paraId="54466B87" w14:textId="77777777" w:rsidR="00C21BFD" w:rsidRDefault="00C21BFD" w:rsidP="009B4D2B">
      <w:pPr>
        <w:tabs>
          <w:tab w:val="left" w:pos="284"/>
        </w:tabs>
        <w:spacing w:line="276" w:lineRule="auto"/>
        <w:jc w:val="both"/>
        <w:rPr>
          <w:rFonts w:ascii="Arial Narrow" w:hAnsi="Arial Narrow" w:cs="Arial"/>
          <w:b/>
          <w:bCs/>
          <w:caps/>
          <w:kern w:val="22"/>
          <w:sz w:val="16"/>
          <w:szCs w:val="16"/>
        </w:rPr>
      </w:pPr>
    </w:p>
    <w:p w14:paraId="5C34B99E" w14:textId="77777777" w:rsidR="00C21BFD" w:rsidRDefault="00C21BFD" w:rsidP="009B4D2B">
      <w:pPr>
        <w:tabs>
          <w:tab w:val="left" w:pos="284"/>
        </w:tabs>
        <w:spacing w:line="276" w:lineRule="auto"/>
        <w:jc w:val="both"/>
        <w:rPr>
          <w:rFonts w:ascii="Arial Narrow" w:hAnsi="Arial Narrow" w:cs="Arial"/>
          <w:b/>
          <w:bCs/>
          <w:caps/>
          <w:kern w:val="22"/>
          <w:sz w:val="16"/>
          <w:szCs w:val="16"/>
        </w:rPr>
      </w:pPr>
    </w:p>
    <w:p w14:paraId="3E64AA8E" w14:textId="77777777" w:rsidR="00C21BFD" w:rsidRPr="009C5604" w:rsidRDefault="00C21BFD" w:rsidP="009B4D2B">
      <w:pPr>
        <w:tabs>
          <w:tab w:val="left" w:pos="284"/>
        </w:tabs>
        <w:spacing w:line="276" w:lineRule="auto"/>
        <w:jc w:val="both"/>
        <w:rPr>
          <w:rFonts w:ascii="Arial Narrow" w:hAnsi="Arial Narrow" w:cs="Arial"/>
          <w:b/>
          <w:bCs/>
          <w:caps/>
          <w:kern w:val="22"/>
          <w:sz w:val="16"/>
          <w:szCs w:val="16"/>
        </w:rPr>
      </w:pPr>
    </w:p>
    <w:p w14:paraId="21B53A1A" w14:textId="3931171B"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lastRenderedPageBreak/>
        <w:t>WSKAZANIE OSÓB UPRAWNIONYCH DO KO</w:t>
      </w:r>
      <w:r w:rsidR="00ED20E1" w:rsidRPr="009B4D2B">
        <w:rPr>
          <w:rFonts w:ascii="Arial Narrow" w:hAnsi="Arial Narrow" w:cs="Arial"/>
          <w:b/>
          <w:bCs/>
          <w:caps/>
          <w:kern w:val="22"/>
        </w:rPr>
        <w:t>M</w:t>
      </w:r>
      <w:r w:rsidRPr="009B4D2B">
        <w:rPr>
          <w:rFonts w:ascii="Arial Narrow" w:hAnsi="Arial Narrow" w:cs="Arial"/>
          <w:b/>
          <w:bCs/>
          <w:caps/>
          <w:kern w:val="22"/>
        </w:rPr>
        <w:t>UNIKOWANIA SIĘ Z WYKONAWCAMI</w:t>
      </w:r>
    </w:p>
    <w:p w14:paraId="5F83CE05" w14:textId="559EC20A" w:rsidR="000257ED" w:rsidRPr="00A002C6" w:rsidRDefault="000257ED" w:rsidP="009B4D2B">
      <w:pPr>
        <w:tabs>
          <w:tab w:val="left" w:pos="284"/>
        </w:tabs>
        <w:spacing w:line="276" w:lineRule="auto"/>
        <w:jc w:val="both"/>
        <w:rPr>
          <w:rFonts w:ascii="Arial Narrow" w:hAnsi="Arial Narrow" w:cs="Arial"/>
          <w:b/>
          <w:bCs/>
          <w:caps/>
          <w:kern w:val="22"/>
          <w:sz w:val="10"/>
          <w:szCs w:val="10"/>
        </w:rPr>
      </w:pPr>
    </w:p>
    <w:p w14:paraId="317E3976" w14:textId="323EE988" w:rsidR="006C40C1" w:rsidRDefault="006C40C1" w:rsidP="006C40C1">
      <w:pPr>
        <w:spacing w:line="276" w:lineRule="auto"/>
        <w:jc w:val="both"/>
        <w:rPr>
          <w:rFonts w:ascii="Arial Narrow" w:eastAsia="Times New Roman" w:hAnsi="Arial Narrow" w:cs="Arial"/>
          <w:lang w:eastAsia="pl-PL"/>
        </w:rPr>
      </w:pPr>
      <w:r w:rsidRPr="008A45D9">
        <w:rPr>
          <w:rFonts w:ascii="Arial Narrow" w:eastAsia="Times New Roman" w:hAnsi="Arial Narrow" w:cs="Arial"/>
          <w:lang w:eastAsia="pl-PL"/>
        </w:rPr>
        <w:t xml:space="preserve">Zamawiający wyznacza następujące osoby do kontaktu z Wykonawcami: Pani </w:t>
      </w:r>
      <w:r w:rsidR="0083601C" w:rsidRPr="00E01CD5">
        <w:rPr>
          <w:rFonts w:ascii="Arial Narrow" w:eastAsia="Times New Roman" w:hAnsi="Arial Narrow" w:cs="Arial"/>
          <w:lang w:eastAsia="pl-PL"/>
        </w:rPr>
        <w:t>Iwona Krauze-Grzesiak</w:t>
      </w:r>
      <w:r w:rsidR="0083601C">
        <w:rPr>
          <w:rFonts w:ascii="Arial Narrow" w:eastAsia="Times New Roman" w:hAnsi="Arial Narrow" w:cs="Arial"/>
          <w:lang w:eastAsia="pl-PL"/>
        </w:rPr>
        <w:t xml:space="preserve">                      </w:t>
      </w:r>
      <w:r w:rsidRPr="008A45D9">
        <w:rPr>
          <w:rFonts w:ascii="Arial Narrow" w:eastAsia="Times New Roman" w:hAnsi="Arial Narrow" w:cs="Arial"/>
          <w:lang w:eastAsia="pl-PL"/>
        </w:rPr>
        <w:t xml:space="preserve">– </w:t>
      </w:r>
      <w:r>
        <w:rPr>
          <w:rFonts w:ascii="Arial Narrow" w:hAnsi="Arial Narrow" w:cs="Calibri"/>
          <w:color w:val="000000" w:themeColor="text1"/>
        </w:rPr>
        <w:t>Główny specjalista</w:t>
      </w:r>
      <w:r w:rsidRPr="008A45D9">
        <w:rPr>
          <w:rFonts w:ascii="Arial Narrow" w:eastAsia="Times New Roman" w:hAnsi="Arial Narrow" w:cs="Arial"/>
          <w:lang w:eastAsia="pl-PL"/>
        </w:rPr>
        <w:t xml:space="preserve"> ds. zamówień publicznych</w:t>
      </w:r>
      <w:r>
        <w:rPr>
          <w:rFonts w:ascii="Arial Narrow" w:eastAsia="Times New Roman" w:hAnsi="Arial Narrow" w:cs="Arial"/>
          <w:lang w:eastAsia="pl-PL"/>
        </w:rPr>
        <w:t xml:space="preserve"> oraz </w:t>
      </w:r>
      <w:r w:rsidRPr="008A45D9">
        <w:rPr>
          <w:rFonts w:ascii="Arial Narrow" w:eastAsia="Times New Roman" w:hAnsi="Arial Narrow" w:cs="Arial"/>
          <w:lang w:eastAsia="pl-PL"/>
        </w:rPr>
        <w:t>Pani</w:t>
      </w:r>
      <w:r w:rsidR="0083601C">
        <w:rPr>
          <w:rFonts w:ascii="Arial Narrow" w:eastAsia="Times New Roman" w:hAnsi="Arial Narrow" w:cs="Arial"/>
          <w:lang w:eastAsia="pl-PL"/>
        </w:rPr>
        <w:t xml:space="preserve"> Joanna Stankiewicz</w:t>
      </w:r>
      <w:r w:rsidR="0083601C" w:rsidRPr="008A45D9">
        <w:rPr>
          <w:rFonts w:ascii="Arial Narrow" w:eastAsia="Times New Roman" w:hAnsi="Arial Narrow" w:cs="Arial"/>
          <w:lang w:eastAsia="pl-PL"/>
        </w:rPr>
        <w:t xml:space="preserve"> </w:t>
      </w:r>
      <w:r w:rsidRPr="008A45D9">
        <w:rPr>
          <w:rFonts w:ascii="Arial Narrow" w:eastAsia="Times New Roman" w:hAnsi="Arial Narrow" w:cs="Arial"/>
          <w:lang w:eastAsia="pl-PL"/>
        </w:rPr>
        <w:t xml:space="preserve">– </w:t>
      </w:r>
      <w:r>
        <w:rPr>
          <w:rFonts w:ascii="Arial Narrow" w:hAnsi="Arial Narrow" w:cs="Calibri"/>
          <w:color w:val="000000" w:themeColor="text1"/>
        </w:rPr>
        <w:t>Główny specjalista</w:t>
      </w:r>
      <w:r w:rsidRPr="008A45D9">
        <w:rPr>
          <w:rFonts w:ascii="Arial Narrow" w:eastAsia="Times New Roman" w:hAnsi="Arial Narrow" w:cs="Arial"/>
          <w:lang w:eastAsia="pl-PL"/>
        </w:rPr>
        <w:t xml:space="preserve"> </w:t>
      </w:r>
      <w:r w:rsidR="00E01CD5">
        <w:rPr>
          <w:rFonts w:ascii="Arial Narrow" w:eastAsia="Times New Roman" w:hAnsi="Arial Narrow" w:cs="Arial"/>
          <w:lang w:eastAsia="pl-PL"/>
        </w:rPr>
        <w:t xml:space="preserve">                      </w:t>
      </w:r>
      <w:r w:rsidRPr="008A45D9">
        <w:rPr>
          <w:rFonts w:ascii="Arial Narrow" w:eastAsia="Times New Roman" w:hAnsi="Arial Narrow" w:cs="Arial"/>
          <w:lang w:eastAsia="pl-PL"/>
        </w:rPr>
        <w:t xml:space="preserve">ds. zamówień publicznych, e-mail: </w:t>
      </w:r>
      <w:hyperlink r:id="rId16" w:history="1">
        <w:r w:rsidRPr="009E0A0A">
          <w:rPr>
            <w:rStyle w:val="Hipercze"/>
            <w:rFonts w:ascii="Arial Narrow" w:eastAsia="Times New Roman" w:hAnsi="Arial Narrow" w:cs="Arial"/>
            <w:u w:val="none"/>
            <w:lang w:eastAsia="pl-PL"/>
          </w:rPr>
          <w:t>zamowienia@gmina-tczew.pl</w:t>
        </w:r>
      </w:hyperlink>
      <w:r w:rsidRPr="009E0A0A">
        <w:rPr>
          <w:rFonts w:ascii="Arial Narrow" w:eastAsia="Times New Roman" w:hAnsi="Arial Narrow" w:cs="Arial"/>
          <w:lang w:eastAsia="pl-PL"/>
        </w:rPr>
        <w:t>,</w:t>
      </w:r>
      <w:r w:rsidRPr="008A45D9">
        <w:rPr>
          <w:rFonts w:ascii="Arial Narrow" w:eastAsia="Times New Roman" w:hAnsi="Arial Narrow" w:cs="Arial"/>
          <w:lang w:eastAsia="pl-PL"/>
        </w:rPr>
        <w:t xml:space="preserve"> tel. 585005643.</w:t>
      </w:r>
    </w:p>
    <w:p w14:paraId="75D2AB2A" w14:textId="77777777" w:rsidR="00183E98" w:rsidRPr="006F425B" w:rsidRDefault="00183E98" w:rsidP="006C40C1">
      <w:pPr>
        <w:spacing w:line="276" w:lineRule="auto"/>
        <w:jc w:val="both"/>
        <w:rPr>
          <w:rFonts w:ascii="Arial Narrow" w:eastAsia="Times New Roman" w:hAnsi="Arial Narrow" w:cs="Arial"/>
          <w:sz w:val="16"/>
          <w:szCs w:val="16"/>
          <w:lang w:eastAsia="pl-PL"/>
        </w:rPr>
      </w:pPr>
    </w:p>
    <w:p w14:paraId="1ECE8E23" w14:textId="4582EF50"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t xml:space="preserve"> TERMIN ZWIĄZANIA OFERTĄ</w:t>
      </w:r>
      <w:r w:rsidR="000234B6" w:rsidRPr="000234B6">
        <w:rPr>
          <w:rFonts w:ascii="Arial Narrow" w:hAnsi="Arial Narrow" w:cs="Arial"/>
          <w:b/>
          <w:bCs/>
        </w:rPr>
        <w:t xml:space="preserve"> </w:t>
      </w:r>
    </w:p>
    <w:p w14:paraId="2EC97229" w14:textId="012D5329" w:rsidR="00FF30C8" w:rsidRPr="00D671CD" w:rsidRDefault="00FF30C8" w:rsidP="009B4D2B">
      <w:pPr>
        <w:tabs>
          <w:tab w:val="left" w:pos="284"/>
        </w:tabs>
        <w:spacing w:line="276" w:lineRule="auto"/>
        <w:jc w:val="both"/>
        <w:rPr>
          <w:rFonts w:ascii="Arial Narrow" w:hAnsi="Arial Narrow" w:cs="Arial"/>
          <w:b/>
          <w:bCs/>
          <w:caps/>
          <w:kern w:val="22"/>
          <w:sz w:val="10"/>
          <w:szCs w:val="10"/>
        </w:rPr>
      </w:pPr>
    </w:p>
    <w:p w14:paraId="42DBEB37" w14:textId="42C35C4E" w:rsidR="00FF30C8" w:rsidRPr="00D671CD"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D671CD">
        <w:rPr>
          <w:rFonts w:ascii="Arial Narrow" w:hAnsi="Arial Narrow" w:cs="Arial"/>
          <w:caps/>
          <w:kern w:val="22"/>
          <w:sz w:val="24"/>
          <w:szCs w:val="24"/>
        </w:rPr>
        <w:t>W</w:t>
      </w:r>
      <w:r w:rsidRPr="00D671CD">
        <w:rPr>
          <w:rFonts w:ascii="Arial Narrow" w:hAnsi="Arial Narrow" w:cs="Arial"/>
          <w:kern w:val="22"/>
          <w:sz w:val="24"/>
          <w:szCs w:val="24"/>
        </w:rPr>
        <w:t>ykonawca jest związany ofertą od dnia upływu terminu składania ofert do dnia</w:t>
      </w:r>
      <w:r w:rsidRPr="00D4337D">
        <w:rPr>
          <w:rFonts w:ascii="Arial Narrow" w:hAnsi="Arial Narrow" w:cs="Arial"/>
          <w:kern w:val="22"/>
          <w:sz w:val="24"/>
          <w:szCs w:val="24"/>
        </w:rPr>
        <w:t xml:space="preserve">: </w:t>
      </w:r>
      <w:r w:rsidR="00F15102" w:rsidRPr="00F15102">
        <w:rPr>
          <w:rFonts w:ascii="Arial Narrow" w:hAnsi="Arial Narrow" w:cs="Arial"/>
          <w:b/>
          <w:bCs/>
          <w:kern w:val="22"/>
          <w:sz w:val="24"/>
          <w:szCs w:val="24"/>
        </w:rPr>
        <w:t>20</w:t>
      </w:r>
      <w:r w:rsidR="002A33AF" w:rsidRPr="00F15102">
        <w:rPr>
          <w:rFonts w:ascii="Arial Narrow" w:hAnsi="Arial Narrow" w:cs="Arial"/>
          <w:b/>
          <w:bCs/>
          <w:kern w:val="22"/>
          <w:sz w:val="24"/>
          <w:szCs w:val="24"/>
        </w:rPr>
        <w:t>.</w:t>
      </w:r>
      <w:r w:rsidR="000425EA">
        <w:rPr>
          <w:rFonts w:ascii="Arial Narrow" w:hAnsi="Arial Narrow" w:cs="Arial"/>
          <w:b/>
          <w:bCs/>
          <w:kern w:val="22"/>
          <w:sz w:val="24"/>
          <w:szCs w:val="24"/>
        </w:rPr>
        <w:t>12</w:t>
      </w:r>
      <w:r w:rsidR="002A33AF" w:rsidRPr="00B21127">
        <w:rPr>
          <w:rFonts w:ascii="Arial Narrow" w:hAnsi="Arial Narrow" w:cs="Arial"/>
          <w:b/>
          <w:bCs/>
          <w:kern w:val="22"/>
          <w:sz w:val="24"/>
          <w:szCs w:val="24"/>
        </w:rPr>
        <w:t>.</w:t>
      </w:r>
      <w:r w:rsidRPr="00B21127">
        <w:rPr>
          <w:rFonts w:ascii="Arial Narrow" w:hAnsi="Arial Narrow" w:cs="Arial"/>
          <w:b/>
          <w:bCs/>
          <w:kern w:val="22"/>
          <w:sz w:val="24"/>
          <w:szCs w:val="24"/>
        </w:rPr>
        <w:t>202</w:t>
      </w:r>
      <w:r w:rsidR="00F22EFE" w:rsidRPr="00B21127">
        <w:rPr>
          <w:rFonts w:ascii="Arial Narrow" w:hAnsi="Arial Narrow" w:cs="Arial"/>
          <w:b/>
          <w:bCs/>
          <w:kern w:val="22"/>
          <w:sz w:val="24"/>
          <w:szCs w:val="24"/>
        </w:rPr>
        <w:t>4</w:t>
      </w:r>
      <w:r w:rsidR="00D426FE" w:rsidRPr="00B21127">
        <w:rPr>
          <w:rFonts w:ascii="Arial Narrow" w:hAnsi="Arial Narrow" w:cs="Arial"/>
          <w:b/>
          <w:bCs/>
          <w:kern w:val="22"/>
          <w:sz w:val="24"/>
          <w:szCs w:val="24"/>
        </w:rPr>
        <w:t xml:space="preserve"> </w:t>
      </w:r>
      <w:r w:rsidRPr="00B21127">
        <w:rPr>
          <w:rFonts w:ascii="Arial Narrow" w:hAnsi="Arial Narrow" w:cs="Arial"/>
          <w:b/>
          <w:bCs/>
          <w:kern w:val="22"/>
          <w:sz w:val="24"/>
          <w:szCs w:val="24"/>
        </w:rPr>
        <w:t>r.</w:t>
      </w:r>
    </w:p>
    <w:p w14:paraId="294AECD1" w14:textId="2932C3C3" w:rsidR="00D05FE1"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W przypadku, gdy wybór najkorzystniejszej oferty nie nastąpi przed upływem terminu związania ofertą określonego w niniejszej SWZ, Zamawiający przed upływem terminu związania ofertą zwraca się jednokrotnie do Wykonawców o wyrażenie zgody na przedłużenie tego terminu o wskazany przez niego okres, nie dłuższy niż 30 dni.</w:t>
      </w:r>
    </w:p>
    <w:p w14:paraId="7FED9EA6" w14:textId="1B8CD959" w:rsidR="00850996" w:rsidRPr="009B4D2B"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Przedłużenie terminu związania ofertą, o którym mowa w pkt 2 niniejszego rozdziału, wymaga złożenia przez Wykonawcę pisemnego (tj.: wyrażonego przy użyciu wyrazów, cyfr lub innych znaków pisarskich, które można odczytać i powielić) oświadczenia o wyrażeniu zgody</w:t>
      </w:r>
      <w:r w:rsidR="00D42260" w:rsidRPr="009B4D2B">
        <w:rPr>
          <w:rFonts w:ascii="Arial Narrow" w:hAnsi="Arial Narrow" w:cs="Arial"/>
          <w:kern w:val="22"/>
          <w:sz w:val="24"/>
          <w:szCs w:val="24"/>
        </w:rPr>
        <w:t xml:space="preserve"> </w:t>
      </w:r>
      <w:r w:rsidRPr="009B4D2B">
        <w:rPr>
          <w:rFonts w:ascii="Arial Narrow" w:hAnsi="Arial Narrow" w:cs="Arial"/>
          <w:kern w:val="22"/>
          <w:sz w:val="24"/>
          <w:szCs w:val="24"/>
        </w:rPr>
        <w:t>na przedłużenie terminu związania ofertą.</w:t>
      </w:r>
    </w:p>
    <w:p w14:paraId="324E323B" w14:textId="77777777" w:rsidR="00156C5B" w:rsidRPr="00E952DC" w:rsidRDefault="00156C5B" w:rsidP="009B4D2B">
      <w:pPr>
        <w:tabs>
          <w:tab w:val="left" w:pos="426"/>
        </w:tabs>
        <w:spacing w:line="276" w:lineRule="auto"/>
        <w:jc w:val="both"/>
        <w:rPr>
          <w:rFonts w:ascii="Arial Narrow" w:hAnsi="Arial Narrow" w:cs="Arial"/>
          <w:kern w:val="22"/>
          <w:sz w:val="20"/>
          <w:szCs w:val="20"/>
        </w:rPr>
      </w:pPr>
    </w:p>
    <w:p w14:paraId="430234F1" w14:textId="0037DBD5" w:rsidR="00E848D4" w:rsidRPr="009B4D2B" w:rsidRDefault="00A40808" w:rsidP="009B4D2B">
      <w:pPr>
        <w:pStyle w:val="Nagwek1"/>
        <w:numPr>
          <w:ilvl w:val="0"/>
          <w:numId w:val="5"/>
        </w:numPr>
        <w:spacing w:before="0" w:after="0" w:line="276" w:lineRule="auto"/>
        <w:ind w:left="567" w:hanging="567"/>
        <w:jc w:val="both"/>
        <w:rPr>
          <w:rFonts w:ascii="Arial Narrow" w:hAnsi="Arial Narrow" w:cs="Arial"/>
          <w:sz w:val="24"/>
          <w:szCs w:val="24"/>
        </w:rPr>
      </w:pPr>
      <w:r w:rsidRPr="009B4D2B">
        <w:rPr>
          <w:rFonts w:ascii="Arial Narrow" w:hAnsi="Arial Narrow" w:cs="Arial"/>
          <w:sz w:val="24"/>
          <w:szCs w:val="24"/>
        </w:rPr>
        <w:t>OPIS SPOSOBU PRZYGOTOWANIA</w:t>
      </w:r>
      <w:r w:rsidR="00480A73">
        <w:rPr>
          <w:rFonts w:ascii="Arial Narrow" w:hAnsi="Arial Narrow" w:cs="Arial"/>
          <w:sz w:val="24"/>
          <w:szCs w:val="24"/>
        </w:rPr>
        <w:t xml:space="preserve"> I SKŁADANIA OFERTY</w:t>
      </w:r>
      <w:r w:rsidR="000234B6" w:rsidRPr="000234B6">
        <w:rPr>
          <w:rFonts w:ascii="Arial Narrow" w:hAnsi="Arial Narrow" w:cs="Arial"/>
          <w:b w:val="0"/>
          <w:bCs w:val="0"/>
          <w:sz w:val="24"/>
          <w:szCs w:val="24"/>
        </w:rPr>
        <w:t xml:space="preserve"> </w:t>
      </w:r>
    </w:p>
    <w:p w14:paraId="0B2DFDFE" w14:textId="77777777" w:rsidR="00724629" w:rsidRPr="00A002C6" w:rsidRDefault="00724629" w:rsidP="009B4D2B">
      <w:pPr>
        <w:autoSpaceDE w:val="0"/>
        <w:spacing w:line="276" w:lineRule="auto"/>
        <w:jc w:val="both"/>
        <w:rPr>
          <w:rFonts w:ascii="Arial Narrow" w:eastAsia="TimesNewRomanPSMT" w:hAnsi="Arial Narrow" w:cs="Arial"/>
          <w:sz w:val="10"/>
          <w:szCs w:val="10"/>
        </w:rPr>
      </w:pPr>
    </w:p>
    <w:p w14:paraId="7893A566" w14:textId="77777777" w:rsidR="00466A30"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Wykonawca przygotowuje ofertę przy pomocy interaktywnego „</w:t>
      </w:r>
      <w:r w:rsidRPr="00111B5E">
        <w:rPr>
          <w:rFonts w:ascii="Arial Narrow" w:eastAsia="Times New Roman" w:hAnsi="Arial Narrow" w:cs="Calibri"/>
          <w:b/>
          <w:bCs/>
          <w:color w:val="000000"/>
          <w:sz w:val="24"/>
          <w:szCs w:val="24"/>
          <w:lang w:eastAsia="pl-PL"/>
        </w:rPr>
        <w:t xml:space="preserve">Formularza ofertowego” </w:t>
      </w:r>
      <w:r w:rsidRPr="00111B5E">
        <w:rPr>
          <w:rFonts w:ascii="Arial Narrow" w:eastAsia="Times New Roman" w:hAnsi="Arial Narrow" w:cs="Calibri"/>
          <w:color w:val="000000"/>
          <w:sz w:val="24"/>
          <w:szCs w:val="24"/>
          <w:lang w:eastAsia="pl-PL"/>
        </w:rPr>
        <w:t>udostępnionego przez Zamawiającego na Platformie e-Zamówienia i zamieszczonego w podglądzie postępowania w zakładce „Informacje podstawowe”.</w:t>
      </w:r>
      <w:r w:rsidR="008E0C43">
        <w:rPr>
          <w:rFonts w:ascii="Arial Narrow" w:eastAsia="Times New Roman" w:hAnsi="Arial Narrow" w:cs="Calibri"/>
          <w:color w:val="000000"/>
          <w:sz w:val="24"/>
          <w:szCs w:val="24"/>
          <w:lang w:eastAsia="pl-PL"/>
        </w:rPr>
        <w:t xml:space="preserve"> </w:t>
      </w:r>
      <w:r w:rsidR="008E0C43" w:rsidRPr="008E0C43">
        <w:rPr>
          <w:rFonts w:ascii="Arial Narrow" w:eastAsia="Times New Roman" w:hAnsi="Arial Narrow" w:cs="Calibri"/>
          <w:color w:val="000000"/>
          <w:sz w:val="24"/>
          <w:szCs w:val="24"/>
          <w:lang w:eastAsia="pl-PL"/>
        </w:rPr>
        <w:t>Ofertę należy sporządzić w języku polskim.</w:t>
      </w:r>
    </w:p>
    <w:p w14:paraId="411F9344" w14:textId="72012823" w:rsidR="00466A30" w:rsidRPr="00466A30" w:rsidRDefault="002B283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NewRomanPSMT" w:hAnsi="Arial Narrow" w:cs="Arial"/>
          <w:sz w:val="24"/>
          <w:szCs w:val="24"/>
        </w:rPr>
        <w:t>Wraz z ofertą, tj.: interaktywnym formularzem oferty Wykonawca zobowiązany jest złożyć za pośrednictwem platformy e-Zamówienia</w:t>
      </w:r>
      <w:r w:rsidR="00466A30" w:rsidRPr="00466A30">
        <w:rPr>
          <w:rFonts w:ascii="Arial Narrow" w:eastAsia="TimesNewRomanPSMT" w:hAnsi="Arial Narrow" w:cs="Arial"/>
          <w:sz w:val="24"/>
          <w:szCs w:val="24"/>
        </w:rPr>
        <w:t>:</w:t>
      </w:r>
    </w:p>
    <w:p w14:paraId="7B9B7B2F" w14:textId="5BE0422F" w:rsidR="00466A30" w:rsidRDefault="00466A30" w:rsidP="00466A30">
      <w:pPr>
        <w:pStyle w:val="Akapitzlist"/>
        <w:numPr>
          <w:ilvl w:val="1"/>
          <w:numId w:val="5"/>
        </w:numPr>
        <w:autoSpaceDE w:val="0"/>
        <w:spacing w:after="0"/>
        <w:ind w:left="851" w:hanging="425"/>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Oświadczenie </w:t>
      </w:r>
      <w:r>
        <w:rPr>
          <w:rFonts w:ascii="Arial Narrow" w:eastAsia="TimesNewRomanPSMT" w:hAnsi="Arial Narrow" w:cstheme="minorHAnsi"/>
          <w:color w:val="000000" w:themeColor="text1"/>
          <w:sz w:val="24"/>
          <w:szCs w:val="24"/>
        </w:rPr>
        <w:t>Wykonawcy/Wykonawcy wspólnie ubiegającego się o udzielenie zamówienia składane na podstawie art. 125 ust. 1 ustawy Pzp</w:t>
      </w:r>
      <w:r w:rsidRPr="009B4D2B">
        <w:rPr>
          <w:rFonts w:ascii="Arial Narrow" w:hAnsi="Arial Narrow" w:cs="Arial"/>
          <w:color w:val="000000"/>
          <w:sz w:val="24"/>
          <w:szCs w:val="24"/>
        </w:rPr>
        <w:t xml:space="preserve">, </w:t>
      </w:r>
      <w:bookmarkStart w:id="19" w:name="_Hlk103151288"/>
      <w:r w:rsidRPr="009B4D2B">
        <w:rPr>
          <w:rFonts w:ascii="Arial Narrow" w:eastAsia="TimesNewRomanPSMT" w:hAnsi="Arial Narrow" w:cs="Arial"/>
          <w:sz w:val="24"/>
          <w:szCs w:val="24"/>
        </w:rPr>
        <w:t>sporządzone na podstawie wzoru stanowiącego</w:t>
      </w:r>
      <w:bookmarkEnd w:id="19"/>
      <w:r w:rsidRPr="009B4D2B">
        <w:rPr>
          <w:rFonts w:ascii="Arial Narrow" w:eastAsia="TimesNewRomanPSMT" w:hAnsi="Arial Narrow" w:cs="Arial"/>
          <w:sz w:val="24"/>
          <w:szCs w:val="24"/>
        </w:rPr>
        <w:t xml:space="preserve"> </w:t>
      </w:r>
      <w:r w:rsidRPr="009B4D2B">
        <w:rPr>
          <w:rFonts w:ascii="Arial Narrow" w:eastAsia="TimesNewRomanPS-BoldMT" w:hAnsi="Arial Narrow" w:cs="Arial"/>
          <w:b/>
          <w:bCs/>
          <w:sz w:val="24"/>
          <w:szCs w:val="24"/>
        </w:rPr>
        <w:t xml:space="preserve">załącznik nr 2 </w:t>
      </w:r>
      <w:bookmarkStart w:id="20" w:name="_Hlk103151304"/>
      <w:r w:rsidRPr="009B4D2B">
        <w:rPr>
          <w:rFonts w:ascii="Arial Narrow" w:eastAsia="TimesNewRomanPSMT" w:hAnsi="Arial Narrow" w:cs="Arial"/>
          <w:sz w:val="24"/>
          <w:szCs w:val="24"/>
        </w:rPr>
        <w:t>do niniejszej SWZ</w:t>
      </w:r>
      <w:bookmarkEnd w:id="20"/>
      <w:r w:rsidRPr="009B4D2B">
        <w:rPr>
          <w:rFonts w:ascii="Arial Narrow" w:eastAsia="TimesNewRomanPSMT" w:hAnsi="Arial Narrow" w:cs="Arial"/>
          <w:sz w:val="24"/>
          <w:szCs w:val="24"/>
        </w:rPr>
        <w:t>,</w:t>
      </w:r>
    </w:p>
    <w:p w14:paraId="09A9E83E" w14:textId="77777777" w:rsidR="00663525" w:rsidRPr="00DC190C" w:rsidRDefault="00663525" w:rsidP="00663525">
      <w:pPr>
        <w:pStyle w:val="Akapitzlist"/>
        <w:numPr>
          <w:ilvl w:val="1"/>
          <w:numId w:val="5"/>
        </w:numPr>
        <w:autoSpaceDE w:val="0"/>
        <w:spacing w:after="0"/>
        <w:ind w:left="851" w:hanging="425"/>
        <w:jc w:val="both"/>
        <w:rPr>
          <w:rFonts w:ascii="Arial Narrow" w:eastAsia="TimesNewRomanPSMT" w:hAnsi="Arial Narrow" w:cs="Arial"/>
          <w:sz w:val="24"/>
          <w:szCs w:val="24"/>
        </w:rPr>
      </w:pPr>
      <w:r w:rsidRPr="00DC190C">
        <w:rPr>
          <w:rFonts w:ascii="Arial Narrow" w:eastAsia="Arial Unicode MS" w:hAnsi="Arial Narrow" w:cs="Arial"/>
          <w:color w:val="000000"/>
          <w:kern w:val="1"/>
          <w:sz w:val="24"/>
          <w:szCs w:val="24"/>
          <w:lang w:eastAsia="ar-SA"/>
        </w:rPr>
        <w:t xml:space="preserve">Oświadczenie podmiotu udostępniającego zasoby składane </w:t>
      </w:r>
      <w:r w:rsidRPr="00DC190C">
        <w:rPr>
          <w:rFonts w:ascii="Arial Narrow" w:eastAsia="TimesNewRomanPSMT" w:hAnsi="Arial Narrow" w:cstheme="minorHAnsi"/>
          <w:color w:val="000000" w:themeColor="text1"/>
          <w:sz w:val="24"/>
          <w:szCs w:val="24"/>
        </w:rPr>
        <w:t xml:space="preserve">na podstawie art. 125 ust. 5 ustawy Pzp (jeżeli dotyczy), </w:t>
      </w:r>
      <w:r w:rsidRPr="00DC190C">
        <w:rPr>
          <w:rFonts w:ascii="Arial Narrow" w:eastAsia="TimesNewRomanPSMT" w:hAnsi="Arial Narrow" w:cs="Arial"/>
          <w:sz w:val="24"/>
          <w:szCs w:val="24"/>
        </w:rPr>
        <w:t>sporządzone na podstawie wzoru stanowiącego</w:t>
      </w:r>
      <w:r w:rsidRPr="00DC190C">
        <w:rPr>
          <w:rFonts w:ascii="Arial Narrow" w:eastAsia="Arial Unicode MS" w:hAnsi="Arial Narrow" w:cs="Calibri"/>
          <w:color w:val="000000"/>
          <w:kern w:val="1"/>
          <w:sz w:val="24"/>
          <w:szCs w:val="24"/>
          <w:lang w:eastAsia="ar-SA"/>
        </w:rPr>
        <w:t xml:space="preserve"> </w:t>
      </w:r>
      <w:r w:rsidRPr="00DC190C">
        <w:rPr>
          <w:rFonts w:ascii="Arial Narrow" w:eastAsia="Arial Unicode MS" w:hAnsi="Arial Narrow" w:cs="Calibri"/>
          <w:b/>
          <w:bCs/>
          <w:color w:val="000000"/>
          <w:kern w:val="1"/>
          <w:sz w:val="24"/>
          <w:szCs w:val="24"/>
          <w:lang w:eastAsia="ar-SA"/>
        </w:rPr>
        <w:t>załącznik nr 2a</w:t>
      </w:r>
      <w:r w:rsidRPr="00DC190C">
        <w:rPr>
          <w:rFonts w:ascii="Arial Narrow" w:eastAsia="TimesNewRomanPSMT" w:hAnsi="Arial Narrow" w:cs="Arial"/>
          <w:sz w:val="24"/>
          <w:szCs w:val="24"/>
        </w:rPr>
        <w:t xml:space="preserve"> do niniejszej SWZ,</w:t>
      </w:r>
    </w:p>
    <w:p w14:paraId="4557E9C7" w14:textId="79CA4E50" w:rsidR="005D2C5B" w:rsidRPr="00C321F0" w:rsidRDefault="00663525" w:rsidP="00B40CEB">
      <w:pPr>
        <w:pStyle w:val="Akapitzlist"/>
        <w:numPr>
          <w:ilvl w:val="1"/>
          <w:numId w:val="5"/>
        </w:numPr>
        <w:autoSpaceDE w:val="0"/>
        <w:spacing w:after="0"/>
        <w:ind w:left="851" w:hanging="425"/>
        <w:jc w:val="both"/>
        <w:rPr>
          <w:rFonts w:ascii="Arial Narrow" w:eastAsia="TimesNewRomanPSMT" w:hAnsi="Arial Narrow" w:cs="Arial"/>
          <w:sz w:val="24"/>
          <w:szCs w:val="24"/>
        </w:rPr>
      </w:pPr>
      <w:r w:rsidRPr="00C321F0">
        <w:rPr>
          <w:rFonts w:ascii="Arial Narrow" w:eastAsia="TimesNewRomanPSMT" w:hAnsi="Arial Narrow" w:cs="Arial"/>
          <w:sz w:val="24"/>
          <w:szCs w:val="24"/>
        </w:rPr>
        <w:t xml:space="preserve">zobowiązanie podmiotu udostępniającego zasoby lub inny podmiotowy środek dowodowy potwierdzający, że Wykonawca realizując zamówienia, będzie dysponował niezbędnymi zasobami tych podmiotów (jeżeli dotyczy), </w:t>
      </w:r>
      <w:bookmarkStart w:id="21" w:name="_Hlk128572845"/>
      <w:r w:rsidRPr="00C321F0">
        <w:rPr>
          <w:rFonts w:ascii="Arial Narrow" w:eastAsia="TimesNewRomanPSMT" w:hAnsi="Arial Narrow" w:cs="Arial"/>
          <w:sz w:val="24"/>
          <w:szCs w:val="24"/>
        </w:rPr>
        <w:t xml:space="preserve">sporządzone na podstawie wzoru stanowiącego </w:t>
      </w:r>
      <w:r w:rsidRPr="00C321F0">
        <w:rPr>
          <w:rFonts w:ascii="Arial Narrow" w:eastAsia="TimesNewRomanPS-BoldMT" w:hAnsi="Arial Narrow" w:cs="Arial"/>
          <w:b/>
          <w:bCs/>
          <w:sz w:val="24"/>
          <w:szCs w:val="24"/>
        </w:rPr>
        <w:t xml:space="preserve">załącznik nr </w:t>
      </w:r>
      <w:r w:rsidR="005305E7">
        <w:rPr>
          <w:rFonts w:ascii="Arial Narrow" w:eastAsia="TimesNewRomanPS-BoldMT" w:hAnsi="Arial Narrow" w:cs="Arial"/>
          <w:b/>
          <w:bCs/>
          <w:sz w:val="24"/>
          <w:szCs w:val="24"/>
        </w:rPr>
        <w:t>5</w:t>
      </w:r>
      <w:r w:rsidRPr="00C321F0">
        <w:rPr>
          <w:rFonts w:ascii="Arial Narrow" w:eastAsia="TimesNewRomanPS-BoldMT" w:hAnsi="Arial Narrow" w:cs="Arial"/>
          <w:b/>
          <w:bCs/>
          <w:sz w:val="24"/>
          <w:szCs w:val="24"/>
        </w:rPr>
        <w:t xml:space="preserve"> </w:t>
      </w:r>
      <w:r w:rsidRPr="00C321F0">
        <w:rPr>
          <w:rFonts w:ascii="Arial Narrow" w:eastAsia="TimesNewRomanPSMT" w:hAnsi="Arial Narrow" w:cs="Arial"/>
          <w:sz w:val="24"/>
          <w:szCs w:val="24"/>
        </w:rPr>
        <w:t>do niniejszej SWZ,</w:t>
      </w:r>
    </w:p>
    <w:bookmarkEnd w:id="21"/>
    <w:p w14:paraId="74E9F04D" w14:textId="574B5C42" w:rsidR="00B854E6" w:rsidRPr="00C321F0" w:rsidRDefault="000812A7" w:rsidP="000812A7">
      <w:pPr>
        <w:pStyle w:val="Akapitzlist"/>
        <w:numPr>
          <w:ilvl w:val="1"/>
          <w:numId w:val="5"/>
        </w:numPr>
        <w:autoSpaceDE w:val="0"/>
        <w:spacing w:after="0"/>
        <w:ind w:left="851" w:hanging="425"/>
        <w:jc w:val="both"/>
        <w:rPr>
          <w:rFonts w:ascii="Arial Narrow" w:eastAsia="TimesNewRomanPSMT" w:hAnsi="Arial Narrow" w:cs="Arial"/>
          <w:sz w:val="24"/>
          <w:szCs w:val="24"/>
        </w:rPr>
      </w:pPr>
      <w:r w:rsidRPr="00C321F0">
        <w:rPr>
          <w:rFonts w:ascii="Arial Narrow" w:eastAsia="Lucida Sans Unicode" w:hAnsi="Arial Narrow" w:cs="Arial"/>
          <w:sz w:val="24"/>
          <w:szCs w:val="24"/>
        </w:rPr>
        <w:t xml:space="preserve">Oświadczenie Wykonawców wspólnie ubiegających się o udzielnie zamówienia </w:t>
      </w:r>
      <w:r w:rsidRPr="00C321F0">
        <w:rPr>
          <w:rFonts w:ascii="Arial Narrow" w:eastAsia="MS Mincho;ＭＳ 明朝" w:hAnsi="Arial Narrow" w:cs="Arial"/>
          <w:b/>
          <w:color w:val="00000A"/>
          <w:sz w:val="24"/>
          <w:szCs w:val="24"/>
          <w:lang w:eastAsia="zh-CN"/>
        </w:rPr>
        <w:t xml:space="preserve"> </w:t>
      </w:r>
      <w:r w:rsidRPr="00C321F0">
        <w:rPr>
          <w:rFonts w:ascii="Arial Narrow" w:eastAsia="MS Mincho;ＭＳ 明朝" w:hAnsi="Arial Narrow" w:cs="Arial"/>
          <w:bCs/>
          <w:color w:val="00000A"/>
          <w:sz w:val="24"/>
          <w:szCs w:val="24"/>
          <w:lang w:eastAsia="zh-CN"/>
        </w:rPr>
        <w:t>składane na podstawie art. 117 ust. 4 ustawy Pzp</w:t>
      </w:r>
      <w:r w:rsidR="008E383A">
        <w:rPr>
          <w:rFonts w:ascii="Arial Narrow" w:eastAsia="MS Mincho;ＭＳ 明朝" w:hAnsi="Arial Narrow" w:cs="Arial"/>
          <w:bCs/>
          <w:color w:val="00000A"/>
          <w:sz w:val="24"/>
          <w:szCs w:val="24"/>
          <w:lang w:eastAsia="zh-CN"/>
        </w:rPr>
        <w:t xml:space="preserve"> (jeżeli dotyczy)</w:t>
      </w:r>
      <w:r w:rsidRPr="00C321F0">
        <w:rPr>
          <w:rFonts w:ascii="Arial Narrow" w:eastAsia="MS Mincho;ＭＳ 明朝" w:hAnsi="Arial Narrow" w:cs="Arial"/>
          <w:bCs/>
          <w:color w:val="00000A"/>
          <w:sz w:val="24"/>
          <w:szCs w:val="24"/>
          <w:lang w:eastAsia="zh-CN"/>
        </w:rPr>
        <w:t xml:space="preserve">, </w:t>
      </w:r>
      <w:r w:rsidRPr="00C321F0">
        <w:rPr>
          <w:rFonts w:ascii="Arial Narrow" w:eastAsia="TimesNewRomanPSMT" w:hAnsi="Arial Narrow" w:cs="Arial"/>
          <w:sz w:val="24"/>
          <w:szCs w:val="24"/>
        </w:rPr>
        <w:t xml:space="preserve">sporządzone na podstawie wzoru stanowiącego </w:t>
      </w:r>
      <w:r w:rsidRPr="00C321F0">
        <w:rPr>
          <w:rFonts w:ascii="Arial Narrow" w:eastAsia="TimesNewRomanPS-BoldMT" w:hAnsi="Arial Narrow" w:cs="Arial"/>
          <w:b/>
          <w:bCs/>
          <w:sz w:val="24"/>
          <w:szCs w:val="24"/>
        </w:rPr>
        <w:t xml:space="preserve">załącznik nr </w:t>
      </w:r>
      <w:r w:rsidR="005305E7">
        <w:rPr>
          <w:rFonts w:ascii="Arial Narrow" w:eastAsia="TimesNewRomanPS-BoldMT" w:hAnsi="Arial Narrow" w:cs="Arial"/>
          <w:b/>
          <w:bCs/>
          <w:sz w:val="24"/>
          <w:szCs w:val="24"/>
        </w:rPr>
        <w:t>6</w:t>
      </w:r>
      <w:r w:rsidRPr="00C321F0">
        <w:rPr>
          <w:rFonts w:ascii="Arial Narrow" w:eastAsia="TimesNewRomanPS-BoldMT" w:hAnsi="Arial Narrow" w:cs="Arial"/>
          <w:b/>
          <w:bCs/>
          <w:sz w:val="24"/>
          <w:szCs w:val="24"/>
        </w:rPr>
        <w:t xml:space="preserve"> </w:t>
      </w:r>
      <w:r w:rsidRPr="00C321F0">
        <w:rPr>
          <w:rFonts w:ascii="Arial Narrow" w:eastAsia="TimesNewRomanPSMT" w:hAnsi="Arial Narrow" w:cs="Arial"/>
          <w:sz w:val="24"/>
          <w:szCs w:val="24"/>
        </w:rPr>
        <w:t>do niniejszej SWZ,</w:t>
      </w:r>
    </w:p>
    <w:p w14:paraId="3436F6EF" w14:textId="28B77C22" w:rsidR="006D2BC1" w:rsidRPr="00C321F0" w:rsidRDefault="00466A30" w:rsidP="000812A7">
      <w:pPr>
        <w:pStyle w:val="Akapitzlist"/>
        <w:numPr>
          <w:ilvl w:val="1"/>
          <w:numId w:val="5"/>
        </w:numPr>
        <w:autoSpaceDE w:val="0"/>
        <w:spacing w:after="0"/>
        <w:ind w:left="851" w:hanging="425"/>
        <w:jc w:val="both"/>
        <w:rPr>
          <w:rFonts w:ascii="Arial Narrow" w:eastAsia="TimesNewRomanPSMT" w:hAnsi="Arial Narrow" w:cs="Arial"/>
          <w:sz w:val="24"/>
          <w:szCs w:val="24"/>
        </w:rPr>
      </w:pPr>
      <w:r w:rsidRPr="00C321F0">
        <w:rPr>
          <w:rFonts w:ascii="Arial Narrow" w:eastAsia="TimesNewRomanPSMT" w:hAnsi="Arial Narrow" w:cs="Arial"/>
          <w:sz w:val="24"/>
          <w:szCs w:val="24"/>
        </w:rPr>
        <w:t>pełnomocnictwo lub inny dokument potwierdzający umocowanie do reprezentowania Wykonawcy/Wykonawcy wspólnie ubiegającego się o udzielenie zamówienia/podmiotu udostępniającego zasoby (jeżeli dotyczy)</w:t>
      </w:r>
      <w:r w:rsidRPr="00C321F0">
        <w:rPr>
          <w:rFonts w:ascii="Arial Narrow" w:hAnsi="Arial Narrow" w:cs="Arial"/>
          <w:sz w:val="24"/>
          <w:szCs w:val="24"/>
        </w:rPr>
        <w:t xml:space="preserve"> w postępowaniu o udzielenie zamówienia albo reprezentowania w postępowaniu o udzielenie zamówienia i zawarcia umowy w sprawie zamówienia publicznego dla ustanowionego przez nich pełnomocnika</w:t>
      </w:r>
      <w:r w:rsidRPr="00C321F0">
        <w:rPr>
          <w:rFonts w:ascii="Arial Narrow" w:eastAsia="TimesNewRomanPSMT" w:hAnsi="Arial Narrow" w:cs="Arial"/>
          <w:sz w:val="24"/>
          <w:szCs w:val="24"/>
        </w:rPr>
        <w:t xml:space="preserve"> (jeżeli dotyczy).</w:t>
      </w:r>
    </w:p>
    <w:p w14:paraId="2221DD73" w14:textId="1B5E7454" w:rsidR="002A7DC6" w:rsidRPr="00C321F0" w:rsidRDefault="002A7DC6" w:rsidP="002A7DC6">
      <w:pPr>
        <w:pStyle w:val="Akapitzlist"/>
        <w:autoSpaceDE w:val="0"/>
        <w:spacing w:after="0"/>
        <w:ind w:left="851"/>
        <w:jc w:val="both"/>
        <w:rPr>
          <w:rFonts w:ascii="Arial Narrow" w:eastAsia="TimesNewRomanPSMT" w:hAnsi="Arial Narrow" w:cs="Arial"/>
          <w:sz w:val="24"/>
          <w:szCs w:val="24"/>
        </w:rPr>
      </w:pPr>
      <w:r w:rsidRPr="00C321F0">
        <w:rPr>
          <w:rFonts w:ascii="Arial Narrow" w:eastAsia="TimesNewRomanPSMT" w:hAnsi="Arial Narrow" w:cs="Arial"/>
          <w:sz w:val="24"/>
          <w:szCs w:val="24"/>
        </w:rPr>
        <w:t>Pełnomocnictwo, o którym mowa powyżej musi być złożone w oryginale</w:t>
      </w:r>
      <w:r w:rsidR="004B3F13" w:rsidRPr="00C321F0">
        <w:rPr>
          <w:rFonts w:ascii="Arial Narrow" w:eastAsia="TimesNewRomanPSMT" w:hAnsi="Arial Narrow" w:cs="Arial"/>
          <w:sz w:val="24"/>
          <w:szCs w:val="24"/>
        </w:rPr>
        <w:t xml:space="preserve">, tj.: </w:t>
      </w:r>
      <w:r w:rsidRPr="00C321F0">
        <w:rPr>
          <w:rFonts w:ascii="Arial Narrow" w:eastAsia="TimesNewRomanPSMT" w:hAnsi="Arial Narrow" w:cs="Arial"/>
          <w:sz w:val="24"/>
          <w:szCs w:val="24"/>
        </w:rPr>
        <w:t xml:space="preserve">w formie elektronicznej lub postaci elektronicznej opatrzonej podpisem zaufanym lub podpisem osobistym). Dopuszcza się także złożenie elektronicznej kopii (skanu) pełnomocnictwa sporządzonego uprzednio w formie pisemnej, w formie elektronicznego poświadczenia </w:t>
      </w:r>
      <w:r w:rsidRPr="00C321F0">
        <w:rPr>
          <w:rFonts w:ascii="Arial Narrow" w:eastAsia="TimesNewRomanPSMT" w:hAnsi="Arial Narrow" w:cs="Arial"/>
          <w:sz w:val="24"/>
          <w:szCs w:val="24"/>
        </w:rPr>
        <w:lastRenderedPageBreak/>
        <w:t>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25F2417" w14:textId="7DE67E03" w:rsidR="005D4BE3"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Zalogowany </w:t>
      </w:r>
      <w:r w:rsidR="007C2B1A">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używając przycisku „Wypełnij” widocznego pod „Formularzem ofertowym” zobowiązany jest do zweryfikowania poprawności danych automatycznie pobranych przez system z jego konta i uzupełnienia pozostałych informacji dotyczących </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ykonawców wspólnie ubiegających się o udzielenie zamówienia. </w:t>
      </w:r>
    </w:p>
    <w:p w14:paraId="66F82EBD" w14:textId="6BD32781" w:rsidR="005D4BE3"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Następnie </w:t>
      </w:r>
      <w:r w:rsidR="0027129B">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powinien pobrać „Formularz ofertowy”, zapisać go na dysku komputera użytkownika, uzupełnić pozostałymi danymi wymaganymi przez Zamawiającego i ponownie zapisać na dysku komputera użytkownika oraz podpisać odpowiednim rodzajem podpisu elektronicznego, </w:t>
      </w:r>
      <w:r w:rsidRPr="005B3FAC">
        <w:rPr>
          <w:rFonts w:ascii="Arial Narrow" w:eastAsia="Times New Roman" w:hAnsi="Arial Narrow" w:cs="Calibri"/>
          <w:sz w:val="24"/>
          <w:szCs w:val="24"/>
          <w:lang w:eastAsia="pl-PL"/>
        </w:rPr>
        <w:t xml:space="preserve">zgodnie z pkt </w:t>
      </w:r>
      <w:r w:rsidR="005B3FAC" w:rsidRPr="005B3FAC">
        <w:rPr>
          <w:rFonts w:ascii="Arial Narrow" w:eastAsia="Times New Roman" w:hAnsi="Arial Narrow" w:cs="Calibri"/>
          <w:sz w:val="24"/>
          <w:szCs w:val="24"/>
          <w:lang w:eastAsia="pl-PL"/>
        </w:rPr>
        <w:t>8</w:t>
      </w:r>
      <w:r w:rsidRPr="005B3FAC">
        <w:rPr>
          <w:rFonts w:ascii="Arial Narrow" w:eastAsia="Times New Roman" w:hAnsi="Arial Narrow" w:cs="Calibri"/>
          <w:sz w:val="24"/>
          <w:szCs w:val="24"/>
          <w:lang w:eastAsia="pl-PL"/>
        </w:rPr>
        <w:t xml:space="preserve">. </w:t>
      </w:r>
    </w:p>
    <w:p w14:paraId="61AA2D5C" w14:textId="04A526CE" w:rsidR="00892D76" w:rsidRDefault="00892D76" w:rsidP="00292074">
      <w:pPr>
        <w:pStyle w:val="Akapitzlist"/>
        <w:spacing w:after="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Uwaga! </w:t>
      </w:r>
      <w:r w:rsidRPr="001178DA">
        <w:rPr>
          <w:rFonts w:ascii="Arial Narrow" w:eastAsia="Times New Roman" w:hAnsi="Arial Narrow" w:cs="Calibri"/>
          <w:b/>
          <w:bCs/>
          <w:color w:val="000000"/>
          <w:sz w:val="24"/>
          <w:szCs w:val="24"/>
          <w:lang w:eastAsia="pl-PL"/>
        </w:rPr>
        <w:t>Nie należy zmieniać nazwy pliku nadanej przez Platformę e-Zamówienia. Zapisany „Formularz ofertowy” należy zawsze otwierać w programie Adobe Acrobat Reader DC.</w:t>
      </w:r>
    </w:p>
    <w:p w14:paraId="29795E5D" w14:textId="6F630688" w:rsidR="005D4BE3"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025E642" w14:textId="1955EAA4" w:rsidR="005D4BE3"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dodaje wybrany z dysku i uprzednio podpisany „Formularz oferty” w pierwszym polu („Wypełniony formularz oferty”). W kolejnym polu („Załączniki i inne dokumenty przedstawione w ofercie przez Wykonawcę”) </w:t>
      </w:r>
      <w:r w:rsidR="001178DA">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ykonawca dodaje pozostałe pliki stanowiące ofertę lub składane wraz z ofertą</w:t>
      </w:r>
      <w:r w:rsidR="00892D76" w:rsidRPr="00111B5E">
        <w:rPr>
          <w:rFonts w:ascii="Arial Narrow" w:eastAsia="Times New Roman" w:hAnsi="Arial Narrow" w:cs="Calibri"/>
          <w:color w:val="000000"/>
          <w:sz w:val="24"/>
          <w:szCs w:val="24"/>
          <w:lang w:eastAsia="pl-PL"/>
        </w:rPr>
        <w:t>.</w:t>
      </w:r>
    </w:p>
    <w:p w14:paraId="38FF4EF7" w14:textId="348CD1B5" w:rsidR="005D4BE3" w:rsidRPr="003B76C7"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3B76C7">
        <w:rPr>
          <w:rFonts w:ascii="Arial Narrow" w:eastAsia="Times New Roman" w:hAnsi="Arial Narrow" w:cs="Calibri"/>
          <w:color w:val="000000"/>
          <w:sz w:val="24"/>
          <w:szCs w:val="24"/>
          <w:lang w:eastAsia="pl-PL"/>
        </w:rPr>
        <w:t xml:space="preserve">Jeżeli wraz z ofertą składane są dokumenty zawierające tajemnicę przedsiębiorstwa </w:t>
      </w:r>
      <w:r w:rsidR="00B75DC8" w:rsidRPr="003B76C7">
        <w:rPr>
          <w:rFonts w:ascii="Arial Narrow" w:eastAsia="Times New Roman" w:hAnsi="Arial Narrow" w:cs="Calibri"/>
          <w:color w:val="000000"/>
          <w:sz w:val="24"/>
          <w:szCs w:val="24"/>
          <w:lang w:eastAsia="pl-PL"/>
        </w:rPr>
        <w:t>W</w:t>
      </w:r>
      <w:r w:rsidRPr="003B76C7">
        <w:rPr>
          <w:rFonts w:ascii="Arial Narrow" w:eastAsia="Times New Roman" w:hAnsi="Arial Narrow" w:cs="Calibri"/>
          <w:color w:val="000000"/>
          <w:sz w:val="24"/>
          <w:szCs w:val="24"/>
          <w:lang w:eastAsia="pl-PL"/>
        </w:rPr>
        <w:t xml:space="preserve">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003B76C7" w:rsidRPr="003B76C7">
        <w:rPr>
          <w:rFonts w:ascii="Arial Narrow" w:hAnsi="Arial Narrow" w:cs="Arial"/>
          <w:sz w:val="24"/>
          <w:szCs w:val="24"/>
        </w:rPr>
        <w:t>Wykonawca zobowiązany jest wraz z przekazaniem tych informacji, wykazać spełnienie przesłanek określonych w art. 11 ust. 2 w/w ustawy.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35851D2B" w14:textId="608155ED" w:rsidR="005D4BE3" w:rsidRPr="00111B5E"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Formularz ofertowy </w:t>
      </w:r>
      <w:r w:rsidRPr="00111B5E">
        <w:rPr>
          <w:rFonts w:ascii="Arial Narrow" w:eastAsia="Times New Roman" w:hAnsi="Arial Narrow" w:cs="Calibri"/>
          <w:color w:val="000000"/>
          <w:sz w:val="24"/>
          <w:szCs w:val="24"/>
          <w:lang w:eastAsia="pl-PL"/>
        </w:rPr>
        <w:t>podpisuje się kwalifikowanym podpisem elektronicznym, podpisem zaufanym</w:t>
      </w:r>
      <w:r w:rsidR="005F1A52">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 xml:space="preserve">lub podpisem osobistym. </w:t>
      </w:r>
      <w:r w:rsidRPr="001178DA">
        <w:rPr>
          <w:rFonts w:ascii="Arial Narrow" w:eastAsia="Times New Roman" w:hAnsi="Arial Narrow" w:cs="Calibri"/>
          <w:b/>
          <w:bCs/>
          <w:color w:val="000000"/>
          <w:sz w:val="24"/>
          <w:szCs w:val="24"/>
          <w:lang w:eastAsia="pl-PL"/>
        </w:rPr>
        <w:t>Rekomendowanym wariantem podpisu jest typ wewnętrzny</w:t>
      </w:r>
      <w:r w:rsidRPr="00111B5E">
        <w:rPr>
          <w:rFonts w:ascii="Arial Narrow" w:eastAsia="Times New Roman" w:hAnsi="Arial Narrow" w:cs="Calibri"/>
          <w:color w:val="000000"/>
          <w:sz w:val="24"/>
          <w:szCs w:val="24"/>
          <w:lang w:eastAsia="pl-PL"/>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5797588" w14:textId="3F64CDC9" w:rsidR="00892D76" w:rsidRPr="00111B5E" w:rsidRDefault="00892D76" w:rsidP="005F1A52">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Pozostałe dokumenty wchodzące w skład oferty lub składane wraz z ofertą, które są zgodne z ustawą Pzp lub rozporządzeniem Prezesa Rady </w:t>
      </w:r>
      <w:r w:rsidRPr="00315FF1">
        <w:rPr>
          <w:rFonts w:ascii="Arial Narrow" w:eastAsia="Times New Roman" w:hAnsi="Arial Narrow" w:cs="Calibri"/>
          <w:sz w:val="24"/>
          <w:szCs w:val="24"/>
          <w:lang w:eastAsia="pl-PL"/>
        </w:rPr>
        <w:t xml:space="preserve">Ministrów </w:t>
      </w:r>
      <w:r w:rsidR="00521403" w:rsidRPr="00315FF1">
        <w:rPr>
          <w:rFonts w:ascii="Arial Narrow" w:eastAsia="Times New Roman" w:hAnsi="Arial Narrow" w:cs="Calibri"/>
          <w:sz w:val="24"/>
          <w:szCs w:val="24"/>
          <w:lang w:eastAsia="pl-PL"/>
        </w:rPr>
        <w:t xml:space="preserve">z dnia 30 grudnia 2020 r. </w:t>
      </w:r>
      <w:r w:rsidRPr="00111B5E">
        <w:rPr>
          <w:rFonts w:ascii="Arial Narrow" w:eastAsia="Times New Roman" w:hAnsi="Arial Narrow" w:cs="Calibri"/>
          <w:color w:val="000000"/>
          <w:sz w:val="24"/>
          <w:szCs w:val="24"/>
          <w:lang w:eastAsia="pl-PL"/>
        </w:rPr>
        <w:t xml:space="preserve">opatrzone kwalifikowanym podpisem elektronicznym, podpisem zaufanym lub podpisem osobistym, mogą być zgodnie z wyborem </w:t>
      </w:r>
      <w:r w:rsidR="00642E2D">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sidR="00642E2D">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ykonawcy wspólnie ubiegającego się o udzielenie zamówienia/podmiotu udostępniającego zasoby opatrzone podpisem typu zewnętrznego lub </w:t>
      </w:r>
      <w:r w:rsidRPr="00111B5E">
        <w:rPr>
          <w:rFonts w:ascii="Arial Narrow" w:eastAsia="Times New Roman" w:hAnsi="Arial Narrow" w:cs="Calibri"/>
          <w:color w:val="000000"/>
          <w:sz w:val="24"/>
          <w:szCs w:val="24"/>
          <w:lang w:eastAsia="pl-PL"/>
        </w:rPr>
        <w:lastRenderedPageBreak/>
        <w:t>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50E5BE2" w14:textId="6AA354B3" w:rsidR="00892D76" w:rsidRDefault="00892D76" w:rsidP="00563B4B">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A2E53FD" w14:textId="7C4917C7" w:rsidR="00377B1B" w:rsidRDefault="00377B1B" w:rsidP="00563B4B">
      <w:pPr>
        <w:pStyle w:val="Akapitzlist"/>
        <w:autoSpaceDE w:val="0"/>
        <w:autoSpaceDN w:val="0"/>
        <w:adjustRightInd w:val="0"/>
        <w:ind w:left="426"/>
        <w:jc w:val="both"/>
        <w:rPr>
          <w:rFonts w:ascii="Arial Narrow" w:eastAsia="Times New Roman" w:hAnsi="Arial Narrow" w:cs="Calibri"/>
          <w:b/>
          <w:bCs/>
          <w:color w:val="000000"/>
          <w:sz w:val="24"/>
          <w:szCs w:val="24"/>
          <w:lang w:eastAsia="pl-PL"/>
        </w:rPr>
      </w:pPr>
      <w:r>
        <w:rPr>
          <w:rFonts w:ascii="Arial Narrow" w:eastAsia="Times New Roman" w:hAnsi="Arial Narrow" w:cs="Calibri"/>
          <w:b/>
          <w:bCs/>
          <w:color w:val="000000"/>
          <w:sz w:val="24"/>
          <w:szCs w:val="24"/>
          <w:lang w:eastAsia="pl-PL"/>
        </w:rPr>
        <w:t>UWAGA: Z dniem 10 maja 2024 r. nastąpiły zmiany w podpisywaniu interaktywnego formularza ofertowego podpisem zaufanym u dostawcy tego podpisu.</w:t>
      </w:r>
    </w:p>
    <w:p w14:paraId="0707AC08" w14:textId="074401D1" w:rsidR="00377B1B" w:rsidRPr="00377B1B" w:rsidRDefault="00377B1B" w:rsidP="00563B4B">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377B1B">
        <w:rPr>
          <w:rFonts w:ascii="Arial Narrow" w:eastAsia="Times New Roman" w:hAnsi="Arial Narrow" w:cs="Calibri"/>
          <w:color w:val="000000"/>
          <w:sz w:val="24"/>
          <w:szCs w:val="24"/>
          <w:lang w:eastAsia="pl-PL"/>
        </w:rPr>
        <w:t>Aby podpisać formularz ofertowy pobrany z Platformy e-Zamówienia należy po pobraniu i wypełnieniu formularza zapisać go w wersji nieedytowalnej (np. poprzez funkcję ,,Drukuj do PDF’’/,,Drukuj w formacie PDF’’) i następnie otrzymany plik podpisać podpisem zaufanym.</w:t>
      </w:r>
    </w:p>
    <w:p w14:paraId="5BC851C5" w14:textId="6063C988" w:rsidR="005D4BE3" w:rsidRPr="00111B5E"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System sprawdza, czy złożone pliki są podpisane i automatycznie je szyfruje, jednocześnie informując o tym </w:t>
      </w:r>
      <w:r w:rsidR="0066129E">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2EF5CEBB" w14:textId="00A68200" w:rsidR="005D4BE3" w:rsidRPr="001178DA"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Oferta może być złożona tylko do upływu terminu składania ofert</w:t>
      </w:r>
      <w:r w:rsidR="00C56C7A" w:rsidRPr="00111B5E">
        <w:rPr>
          <w:rFonts w:ascii="Arial Narrow" w:eastAsia="Times New Roman" w:hAnsi="Arial Narrow" w:cs="Calibri"/>
          <w:color w:val="000000"/>
          <w:sz w:val="24"/>
          <w:szCs w:val="24"/>
          <w:lang w:eastAsia="pl-PL"/>
        </w:rPr>
        <w:t xml:space="preserve">, </w:t>
      </w:r>
      <w:r w:rsidR="00B779C5">
        <w:rPr>
          <w:rFonts w:ascii="Arial Narrow" w:eastAsia="Times New Roman" w:hAnsi="Arial Narrow" w:cs="Calibri"/>
          <w:color w:val="000000"/>
          <w:sz w:val="24"/>
          <w:szCs w:val="24"/>
          <w:lang w:eastAsia="pl-PL"/>
        </w:rPr>
        <w:t xml:space="preserve">tj.: </w:t>
      </w:r>
      <w:r w:rsidR="00C56C7A" w:rsidRPr="00111B5E">
        <w:rPr>
          <w:rFonts w:ascii="Arial Narrow" w:hAnsi="Arial Narrow" w:cs="Arial"/>
          <w:sz w:val="24"/>
          <w:szCs w:val="24"/>
        </w:rPr>
        <w:t xml:space="preserve">do </w:t>
      </w:r>
      <w:r w:rsidR="00C56C7A" w:rsidRPr="0023680E">
        <w:rPr>
          <w:rFonts w:ascii="Arial Narrow" w:hAnsi="Arial Narrow" w:cs="Arial"/>
          <w:sz w:val="24"/>
          <w:szCs w:val="24"/>
        </w:rPr>
        <w:t xml:space="preserve">dnia </w:t>
      </w:r>
      <w:r w:rsidR="00416CDA" w:rsidRPr="00416CDA">
        <w:rPr>
          <w:rFonts w:ascii="Arial Narrow" w:hAnsi="Arial Narrow" w:cs="Arial"/>
          <w:b/>
          <w:bCs/>
          <w:sz w:val="24"/>
          <w:szCs w:val="24"/>
        </w:rPr>
        <w:t>21</w:t>
      </w:r>
      <w:r w:rsidR="00C56C7A" w:rsidRPr="00416CDA">
        <w:rPr>
          <w:rFonts w:ascii="Arial Narrow" w:hAnsi="Arial Narrow" w:cs="Arial"/>
          <w:b/>
          <w:bCs/>
          <w:sz w:val="24"/>
          <w:szCs w:val="24"/>
        </w:rPr>
        <w:t>.</w:t>
      </w:r>
      <w:r w:rsidR="000425EA" w:rsidRPr="00416CDA">
        <w:rPr>
          <w:rFonts w:ascii="Arial Narrow" w:hAnsi="Arial Narrow" w:cs="Arial"/>
          <w:b/>
          <w:bCs/>
          <w:sz w:val="24"/>
          <w:szCs w:val="24"/>
        </w:rPr>
        <w:t>11</w:t>
      </w:r>
      <w:r w:rsidR="00C56C7A" w:rsidRPr="00C543B7">
        <w:rPr>
          <w:rFonts w:ascii="Arial Narrow" w:hAnsi="Arial Narrow" w:cs="Arial"/>
          <w:b/>
          <w:bCs/>
          <w:sz w:val="24"/>
          <w:szCs w:val="24"/>
        </w:rPr>
        <w:t>.202</w:t>
      </w:r>
      <w:r w:rsidR="00F22EFE" w:rsidRPr="00C543B7">
        <w:rPr>
          <w:rFonts w:ascii="Arial Narrow" w:hAnsi="Arial Narrow" w:cs="Arial"/>
          <w:b/>
          <w:bCs/>
          <w:sz w:val="24"/>
          <w:szCs w:val="24"/>
        </w:rPr>
        <w:t>4</w:t>
      </w:r>
      <w:r w:rsidR="00C56C7A" w:rsidRPr="00C543B7">
        <w:rPr>
          <w:rFonts w:ascii="Arial Narrow" w:hAnsi="Arial Narrow" w:cs="Arial"/>
          <w:b/>
          <w:bCs/>
          <w:sz w:val="24"/>
          <w:szCs w:val="24"/>
        </w:rPr>
        <w:t xml:space="preserve"> r.,</w:t>
      </w:r>
      <w:r w:rsidR="00C56C7A" w:rsidRPr="00C543B7">
        <w:rPr>
          <w:rFonts w:ascii="Arial Narrow" w:hAnsi="Arial Narrow" w:cs="Arial"/>
          <w:sz w:val="24"/>
          <w:szCs w:val="24"/>
        </w:rPr>
        <w:t xml:space="preserve"> </w:t>
      </w:r>
      <w:r w:rsidR="00C56C7A" w:rsidRPr="00C543B7">
        <w:rPr>
          <w:rFonts w:ascii="Arial Narrow" w:hAnsi="Arial Narrow" w:cs="Arial"/>
          <w:b/>
          <w:bCs/>
          <w:sz w:val="24"/>
          <w:szCs w:val="24"/>
        </w:rPr>
        <w:t xml:space="preserve">do godz.: </w:t>
      </w:r>
      <w:r w:rsidR="00C56C7A" w:rsidRPr="00111B5E">
        <w:rPr>
          <w:rFonts w:ascii="Arial Narrow" w:hAnsi="Arial Narrow" w:cs="Arial"/>
          <w:b/>
          <w:bCs/>
          <w:sz w:val="24"/>
          <w:szCs w:val="24"/>
        </w:rPr>
        <w:t>09.00</w:t>
      </w:r>
      <w:r w:rsidR="00C56C7A" w:rsidRPr="00111B5E">
        <w:rPr>
          <w:rFonts w:ascii="Arial Narrow" w:hAnsi="Arial Narrow" w:cs="Arial"/>
          <w:sz w:val="24"/>
          <w:szCs w:val="24"/>
        </w:rPr>
        <w:t>.</w:t>
      </w:r>
    </w:p>
    <w:p w14:paraId="2E02661A" w14:textId="5CBF6D87" w:rsidR="001178DA" w:rsidRPr="00650A5F" w:rsidRDefault="001178D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Zamawiający odrzuci ofertę złożoną po terminie składania ofert, zgodnie z art. 226 ust. 1 pkt 1) ustawy Prawo zamówień publicznych.</w:t>
      </w:r>
    </w:p>
    <w:p w14:paraId="2AE1346D" w14:textId="65325B32" w:rsidR="00650A5F" w:rsidRPr="00111B5E" w:rsidRDefault="00650A5F">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Wykonawca może złożyć tylko jedną ofertę</w:t>
      </w:r>
      <w:r w:rsidR="00977BBB">
        <w:rPr>
          <w:rFonts w:ascii="Arial Narrow" w:hAnsi="Arial Narrow" w:cs="Arial"/>
          <w:sz w:val="24"/>
          <w:szCs w:val="24"/>
        </w:rPr>
        <w:t>, zgodnie z ustawą PZP i wymaganiami SWZ.</w:t>
      </w:r>
    </w:p>
    <w:p w14:paraId="27089F72" w14:textId="09B71B46" w:rsidR="005D4BE3" w:rsidRPr="00111B5E"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może przed upływem terminu składania ofert wycofać ofertę. Wykonawca wycofuje ofertę w zakładce „Oferty/wnioski” używając przycisku „Wycofaj ofertę”. </w:t>
      </w:r>
    </w:p>
    <w:p w14:paraId="10D9A525" w14:textId="4AB238BE" w:rsidR="005D4BE3" w:rsidRPr="00977BBB" w:rsidRDefault="005D4BE3">
      <w:pPr>
        <w:pStyle w:val="Akapitzlist"/>
        <w:numPr>
          <w:ilvl w:val="0"/>
          <w:numId w:val="25"/>
        </w:numPr>
        <w:autoSpaceDE w:val="0"/>
        <w:autoSpaceDN w:val="0"/>
        <w:adjustRightInd w:val="0"/>
        <w:ind w:left="426" w:hanging="426"/>
        <w:jc w:val="both"/>
        <w:rPr>
          <w:rFonts w:ascii="Arial Narrow" w:eastAsia="Times New Roman" w:hAnsi="Arial Narrow" w:cs="Calibri"/>
          <w:sz w:val="24"/>
          <w:szCs w:val="24"/>
          <w:lang w:eastAsia="pl-PL"/>
        </w:rPr>
      </w:pPr>
      <w:r w:rsidRPr="00111B5E">
        <w:rPr>
          <w:rFonts w:ascii="Arial Narrow" w:eastAsia="Times New Roman" w:hAnsi="Arial Narrow" w:cs="Calibri"/>
          <w:color w:val="000000"/>
          <w:sz w:val="24"/>
          <w:szCs w:val="24"/>
          <w:lang w:eastAsia="pl-PL"/>
        </w:rPr>
        <w:t xml:space="preserve">Maksymalny łączny rozmiar plików stanowiących ofertę lub </w:t>
      </w:r>
      <w:r w:rsidRPr="00977BBB">
        <w:rPr>
          <w:rFonts w:ascii="Arial Narrow" w:eastAsia="Times New Roman" w:hAnsi="Arial Narrow" w:cs="Calibri"/>
          <w:sz w:val="24"/>
          <w:szCs w:val="24"/>
          <w:lang w:eastAsia="pl-PL"/>
        </w:rPr>
        <w:t xml:space="preserve">składanych wraz z ofertą to 250 MB. </w:t>
      </w:r>
    </w:p>
    <w:p w14:paraId="6D9158B4" w14:textId="4AEE6E71" w:rsidR="00907691" w:rsidRPr="00977BBB" w:rsidRDefault="00907691">
      <w:pPr>
        <w:pStyle w:val="Akapitzlist"/>
        <w:numPr>
          <w:ilvl w:val="0"/>
          <w:numId w:val="25"/>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Wykonawca ponosi koszty związane z przygotowaniem i złożeniem oferty.</w:t>
      </w:r>
    </w:p>
    <w:p w14:paraId="32722BA7" w14:textId="53533BB8" w:rsidR="00907691" w:rsidRPr="00977BBB" w:rsidRDefault="00907691">
      <w:pPr>
        <w:pStyle w:val="Akapitzlist"/>
        <w:numPr>
          <w:ilvl w:val="0"/>
          <w:numId w:val="25"/>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 xml:space="preserve">Zamawiający nie przewiduje zwrotu kosztów udziału w postępowaniu. </w:t>
      </w:r>
    </w:p>
    <w:p w14:paraId="3B26F05D" w14:textId="3C220305" w:rsidR="001178DA" w:rsidRPr="00111B5E" w:rsidRDefault="001D0774">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 New Roman" w:hAnsi="Arial Narrow" w:cs="Calibri"/>
          <w:color w:val="000000"/>
          <w:sz w:val="24"/>
          <w:szCs w:val="24"/>
          <w:lang w:eastAsia="pl-PL"/>
        </w:rPr>
        <w:t>Zamawiający nie ponosi odpowiedzialności za złożenie oferty w sposób niezgodny z Regulaminem Platformy e-Zamówienia, w szczególności za sytuację, gdy Zamawiający zapozna się z treścią oferty przed upływem terminu składania ofert (np. złożenie oferty w zakładce ,,Formularz do komunikacji).</w:t>
      </w:r>
    </w:p>
    <w:p w14:paraId="1390D2AD" w14:textId="77777777" w:rsidR="00B1356B" w:rsidRPr="009B4D2B" w:rsidRDefault="00B1356B" w:rsidP="009B4D2B">
      <w:pPr>
        <w:pStyle w:val="Akapitzlist"/>
        <w:spacing w:after="0"/>
        <w:ind w:left="426"/>
        <w:jc w:val="both"/>
        <w:rPr>
          <w:rFonts w:ascii="Arial Narrow" w:eastAsia="Times New Roman" w:hAnsi="Arial Narrow" w:cs="Arial"/>
          <w:sz w:val="24"/>
          <w:szCs w:val="24"/>
          <w:lang w:eastAsia="pl-PL"/>
        </w:rPr>
      </w:pPr>
    </w:p>
    <w:p w14:paraId="0753E385" w14:textId="1DC1BAC9" w:rsidR="006B0ED2" w:rsidRPr="009B4D2B" w:rsidRDefault="006B0ED2" w:rsidP="009B4D2B">
      <w:pPr>
        <w:pStyle w:val="Nagwek1"/>
        <w:numPr>
          <w:ilvl w:val="0"/>
          <w:numId w:val="5"/>
        </w:numPr>
        <w:spacing w:before="0" w:after="0" w:line="276" w:lineRule="auto"/>
        <w:ind w:left="567" w:hanging="567"/>
        <w:jc w:val="both"/>
        <w:rPr>
          <w:rFonts w:ascii="Arial Narrow" w:hAnsi="Arial Narrow" w:cs="Arial"/>
          <w:sz w:val="24"/>
          <w:szCs w:val="24"/>
        </w:rPr>
      </w:pPr>
      <w:r w:rsidRPr="009B4D2B">
        <w:rPr>
          <w:rFonts w:ascii="Arial Narrow" w:hAnsi="Arial Narrow" w:cs="Arial"/>
          <w:sz w:val="24"/>
          <w:szCs w:val="24"/>
        </w:rPr>
        <w:t>TERMIN OTWARCIA OFERT</w:t>
      </w:r>
      <w:r w:rsidR="000234B6" w:rsidRPr="000234B6">
        <w:rPr>
          <w:rFonts w:ascii="Arial Narrow" w:hAnsi="Arial Narrow" w:cs="Arial"/>
          <w:sz w:val="24"/>
          <w:szCs w:val="24"/>
        </w:rPr>
        <w:t xml:space="preserve"> </w:t>
      </w:r>
    </w:p>
    <w:p w14:paraId="649E85AD" w14:textId="307B1930" w:rsidR="006B0ED2" w:rsidRPr="00C543B7" w:rsidRDefault="006B0ED2" w:rsidP="009B4D2B">
      <w:pPr>
        <w:spacing w:line="276" w:lineRule="auto"/>
        <w:rPr>
          <w:rFonts w:ascii="Arial Narrow" w:hAnsi="Arial Narrow"/>
          <w:sz w:val="10"/>
          <w:szCs w:val="10"/>
        </w:rPr>
      </w:pPr>
    </w:p>
    <w:p w14:paraId="7D820A05" w14:textId="3291C8A0" w:rsidR="006B0ED2" w:rsidRPr="00C543B7" w:rsidRDefault="006B0ED2" w:rsidP="009B4D2B">
      <w:pPr>
        <w:pStyle w:val="Akapitzlist"/>
        <w:numPr>
          <w:ilvl w:val="2"/>
          <w:numId w:val="5"/>
        </w:numPr>
        <w:spacing w:after="0"/>
        <w:ind w:left="426" w:hanging="426"/>
        <w:rPr>
          <w:rFonts w:ascii="Arial Narrow" w:hAnsi="Arial Narrow" w:cs="Arial"/>
          <w:sz w:val="24"/>
          <w:szCs w:val="24"/>
        </w:rPr>
      </w:pPr>
      <w:r w:rsidRPr="00C543B7">
        <w:rPr>
          <w:rFonts w:ascii="Arial Narrow" w:hAnsi="Arial Narrow" w:cs="Arial"/>
          <w:sz w:val="24"/>
          <w:szCs w:val="24"/>
        </w:rPr>
        <w:t xml:space="preserve">Otwarcie ofert nastąpi w dniu </w:t>
      </w:r>
      <w:r w:rsidR="000E4FC1" w:rsidRPr="000E4FC1">
        <w:rPr>
          <w:rFonts w:ascii="Arial Narrow" w:hAnsi="Arial Narrow" w:cs="Arial"/>
          <w:b/>
          <w:bCs/>
          <w:sz w:val="24"/>
          <w:szCs w:val="24"/>
        </w:rPr>
        <w:t>21</w:t>
      </w:r>
      <w:r w:rsidR="00F50674" w:rsidRPr="000E4FC1">
        <w:rPr>
          <w:rFonts w:ascii="Arial Narrow" w:hAnsi="Arial Narrow" w:cs="Arial"/>
          <w:b/>
          <w:bCs/>
          <w:sz w:val="24"/>
          <w:szCs w:val="24"/>
        </w:rPr>
        <w:t>.</w:t>
      </w:r>
      <w:r w:rsidR="000425EA" w:rsidRPr="000E4FC1">
        <w:rPr>
          <w:rFonts w:ascii="Arial Narrow" w:hAnsi="Arial Narrow" w:cs="Arial"/>
          <w:b/>
          <w:bCs/>
          <w:sz w:val="24"/>
          <w:szCs w:val="24"/>
        </w:rPr>
        <w:t>11</w:t>
      </w:r>
      <w:r w:rsidR="00F50674" w:rsidRPr="00C543B7">
        <w:rPr>
          <w:rFonts w:ascii="Arial Narrow" w:hAnsi="Arial Narrow" w:cs="Arial"/>
          <w:b/>
          <w:bCs/>
          <w:sz w:val="24"/>
          <w:szCs w:val="24"/>
        </w:rPr>
        <w:t>.</w:t>
      </w:r>
      <w:r w:rsidRPr="00C543B7">
        <w:rPr>
          <w:rFonts w:ascii="Arial Narrow" w:hAnsi="Arial Narrow" w:cs="Arial"/>
          <w:b/>
          <w:bCs/>
          <w:sz w:val="24"/>
          <w:szCs w:val="24"/>
        </w:rPr>
        <w:t>202</w:t>
      </w:r>
      <w:r w:rsidR="00F22EFE" w:rsidRPr="00C543B7">
        <w:rPr>
          <w:rFonts w:ascii="Arial Narrow" w:hAnsi="Arial Narrow" w:cs="Arial"/>
          <w:b/>
          <w:bCs/>
          <w:sz w:val="24"/>
          <w:szCs w:val="24"/>
        </w:rPr>
        <w:t>4</w:t>
      </w:r>
      <w:r w:rsidRPr="00C543B7">
        <w:rPr>
          <w:rFonts w:ascii="Arial Narrow" w:hAnsi="Arial Narrow" w:cs="Arial"/>
          <w:b/>
          <w:bCs/>
          <w:sz w:val="24"/>
          <w:szCs w:val="24"/>
        </w:rPr>
        <w:t xml:space="preserve"> r. o godz.: </w:t>
      </w:r>
      <w:r w:rsidR="00F50674" w:rsidRPr="00C543B7">
        <w:rPr>
          <w:rFonts w:ascii="Arial Narrow" w:hAnsi="Arial Narrow" w:cs="Arial"/>
          <w:b/>
          <w:bCs/>
          <w:sz w:val="24"/>
          <w:szCs w:val="24"/>
        </w:rPr>
        <w:t>1</w:t>
      </w:r>
      <w:r w:rsidR="00892AF9" w:rsidRPr="00C543B7">
        <w:rPr>
          <w:rFonts w:ascii="Arial Narrow" w:hAnsi="Arial Narrow" w:cs="Arial"/>
          <w:b/>
          <w:bCs/>
          <w:sz w:val="24"/>
          <w:szCs w:val="24"/>
        </w:rPr>
        <w:t>0</w:t>
      </w:r>
      <w:r w:rsidR="00F50674" w:rsidRPr="00C543B7">
        <w:rPr>
          <w:rFonts w:ascii="Arial Narrow" w:hAnsi="Arial Narrow" w:cs="Arial"/>
          <w:b/>
          <w:bCs/>
          <w:sz w:val="24"/>
          <w:szCs w:val="24"/>
        </w:rPr>
        <w:t>.</w:t>
      </w:r>
      <w:r w:rsidR="00930EFC" w:rsidRPr="00C543B7">
        <w:rPr>
          <w:rFonts w:ascii="Arial Narrow" w:hAnsi="Arial Narrow" w:cs="Arial"/>
          <w:b/>
          <w:bCs/>
          <w:sz w:val="24"/>
          <w:szCs w:val="24"/>
        </w:rPr>
        <w:t>00</w:t>
      </w:r>
      <w:r w:rsidR="00A038E7" w:rsidRPr="00C543B7">
        <w:rPr>
          <w:rFonts w:ascii="Arial Narrow" w:hAnsi="Arial Narrow" w:cs="Arial"/>
          <w:b/>
          <w:bCs/>
          <w:sz w:val="24"/>
          <w:szCs w:val="24"/>
        </w:rPr>
        <w:t>.</w:t>
      </w:r>
    </w:p>
    <w:p w14:paraId="7180ECEA" w14:textId="6B6BF87B" w:rsidR="00FD29A5" w:rsidRPr="004F0144" w:rsidRDefault="00FD29A5" w:rsidP="008C1FAA">
      <w:pPr>
        <w:pStyle w:val="Akapitzlist"/>
        <w:numPr>
          <w:ilvl w:val="2"/>
          <w:numId w:val="5"/>
        </w:numPr>
        <w:spacing w:after="0"/>
        <w:ind w:left="426" w:hanging="426"/>
        <w:jc w:val="both"/>
        <w:rPr>
          <w:rFonts w:ascii="Arial Narrow" w:hAnsi="Arial Narrow" w:cs="Arial"/>
          <w:sz w:val="24"/>
          <w:szCs w:val="24"/>
        </w:rPr>
      </w:pPr>
      <w:r w:rsidRPr="004F0144">
        <w:rPr>
          <w:rFonts w:ascii="Arial Narrow" w:hAnsi="Arial Narrow" w:cs="Arial"/>
          <w:sz w:val="24"/>
          <w:szCs w:val="24"/>
        </w:rPr>
        <w:t>Zamawiający, najpóźniej przed otwarciem ofert, udostępnia na stronie internetowej prowadzonego postępowania informację o kwocie, jaką zamierza przeznaczyć na sfinansowanie zamówienia.</w:t>
      </w:r>
    </w:p>
    <w:p w14:paraId="28287C2C" w14:textId="40988C4A" w:rsidR="00484AEF" w:rsidRPr="009B4D2B" w:rsidRDefault="00484AEF" w:rsidP="008C1FAA">
      <w:pPr>
        <w:pStyle w:val="Akapitzlist"/>
        <w:numPr>
          <w:ilvl w:val="2"/>
          <w:numId w:val="5"/>
        </w:numPr>
        <w:spacing w:after="0"/>
        <w:ind w:left="426" w:hanging="426"/>
        <w:jc w:val="both"/>
        <w:rPr>
          <w:rFonts w:ascii="Arial Narrow" w:hAnsi="Arial Narrow" w:cs="Arial"/>
          <w:sz w:val="24"/>
          <w:szCs w:val="24"/>
        </w:rPr>
      </w:pPr>
      <w:r>
        <w:rPr>
          <w:rFonts w:ascii="Arial Narrow" w:hAnsi="Arial Narrow" w:cs="Arial"/>
          <w:sz w:val="24"/>
          <w:szCs w:val="24"/>
        </w:rPr>
        <w:t>Otwarcie ofert następuje poprzez użycie mechanizmu do odszyfrowania ofert dostępnego z poziomu platformy (interfejs dostępny dla Zamawiającego).</w:t>
      </w:r>
    </w:p>
    <w:p w14:paraId="698AF23C" w14:textId="0644773C" w:rsidR="00FD29A5"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niezwłocznie po otwarciu ofert, udostępnia na stronie internetowej prowadzonego postępowania informacje o:</w:t>
      </w:r>
    </w:p>
    <w:p w14:paraId="0B9EDBA4" w14:textId="13CADB2C"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nazwach albo imionach i nazwiskach oraz siedzibach lub miejscach prowadzonej działalności gospodarczej albo miejscach zamieszkania Wykonawców, których oferty zostały otwarte,</w:t>
      </w:r>
    </w:p>
    <w:p w14:paraId="40CB5A30" w14:textId="0D6B35A0"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cenach lub kosztach zawartych w ofertach.</w:t>
      </w:r>
    </w:p>
    <w:p w14:paraId="1A4B3439" w14:textId="280CC108" w:rsidR="00994B58"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lastRenderedPageBreak/>
        <w:t>W przypadku wystąpienia awarii systemu teleinformatycznego, która spowoduje brak możliwości otwarcia ofert w terminie określonym przez Zamawiającego, otwarcie ofert nastąpi niezwłocznie po usunięciu awarii.</w:t>
      </w:r>
    </w:p>
    <w:p w14:paraId="365B8060" w14:textId="1315FCBE" w:rsidR="00994B58"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poinformuje o zmianie terminu otwarcia ofert na stronie internetowej prowadzonego postępowania.</w:t>
      </w:r>
    </w:p>
    <w:p w14:paraId="29FAB508" w14:textId="77777777" w:rsidR="00C21BFD" w:rsidRPr="00C21BFD" w:rsidRDefault="00C21BFD" w:rsidP="00C21BFD">
      <w:pPr>
        <w:pStyle w:val="Akapitzlist"/>
        <w:spacing w:after="0"/>
        <w:ind w:left="426"/>
        <w:jc w:val="both"/>
        <w:rPr>
          <w:rFonts w:ascii="Arial Narrow" w:hAnsi="Arial Narrow" w:cs="Arial"/>
          <w:sz w:val="20"/>
          <w:szCs w:val="20"/>
        </w:rPr>
      </w:pPr>
    </w:p>
    <w:p w14:paraId="56EA21F1" w14:textId="77777777" w:rsidR="000C218F" w:rsidRPr="009B4D2B" w:rsidRDefault="000C218F" w:rsidP="000C218F">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PODSTAWY WYKLUCZENIA, O KTÓRYCH MOWA W ART. 108 UST. 1 ORAZ ART. 109 UST. 1 PKT 4 USTAWY PZP</w:t>
      </w:r>
      <w:r>
        <w:rPr>
          <w:rFonts w:ascii="Arial Narrow" w:eastAsia="TimesNewRomanPS-BoldMT" w:hAnsi="Arial Narrow" w:cs="Arial"/>
          <w:sz w:val="24"/>
          <w:szCs w:val="24"/>
        </w:rPr>
        <w:t xml:space="preserve"> I ART. 7 UST. 1 USTAWY Z DNIA 13 KWIETNIA 2022 R.</w:t>
      </w:r>
      <w:r w:rsidRPr="009B4D2B">
        <w:rPr>
          <w:rFonts w:ascii="Arial Narrow" w:eastAsia="TimesNewRomanPS-BoldMT" w:hAnsi="Arial Narrow" w:cs="Arial"/>
          <w:sz w:val="24"/>
          <w:szCs w:val="24"/>
        </w:rPr>
        <w:t xml:space="preserve">, A TAKŻE INFORMACJE O WARUNKACH UDZIAŁU W POSTĘPOWANIU </w:t>
      </w:r>
    </w:p>
    <w:p w14:paraId="6F24F1FD" w14:textId="77777777" w:rsidR="000C218F" w:rsidRPr="003B6891" w:rsidRDefault="000C218F" w:rsidP="000C218F">
      <w:pPr>
        <w:spacing w:line="276" w:lineRule="auto"/>
        <w:rPr>
          <w:rFonts w:ascii="Arial Narrow" w:hAnsi="Arial Narrow"/>
          <w:sz w:val="10"/>
          <w:szCs w:val="10"/>
        </w:rPr>
      </w:pPr>
    </w:p>
    <w:p w14:paraId="77647623" w14:textId="77777777" w:rsidR="000C218F" w:rsidRPr="009B4D2B" w:rsidRDefault="000C218F" w:rsidP="000C218F">
      <w:pPr>
        <w:pStyle w:val="Default"/>
        <w:numPr>
          <w:ilvl w:val="0"/>
          <w:numId w:val="3"/>
        </w:numPr>
        <w:spacing w:line="276" w:lineRule="auto"/>
        <w:ind w:left="426" w:hanging="426"/>
        <w:jc w:val="both"/>
        <w:rPr>
          <w:rFonts w:ascii="Arial Narrow" w:hAnsi="Arial Narrow" w:cs="Arial"/>
        </w:rPr>
      </w:pPr>
      <w:r w:rsidRPr="009B4D2B">
        <w:rPr>
          <w:rFonts w:ascii="Arial Narrow" w:hAnsi="Arial Narrow" w:cs="Arial"/>
        </w:rPr>
        <w:t xml:space="preserve">O udzielenie zamówienia mogą ubiegać się Wykonawcy, którzy: </w:t>
      </w:r>
    </w:p>
    <w:p w14:paraId="64150709" w14:textId="77777777" w:rsidR="000C218F" w:rsidRPr="009B4D2B" w:rsidRDefault="000C218F" w:rsidP="000C218F">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t>nie podlegają wykluczeniu.</w:t>
      </w:r>
    </w:p>
    <w:p w14:paraId="15BBDAE2" w14:textId="77777777" w:rsidR="000C218F" w:rsidRPr="00831698" w:rsidRDefault="000C218F" w:rsidP="000C218F">
      <w:pPr>
        <w:pStyle w:val="Default"/>
        <w:spacing w:line="276" w:lineRule="auto"/>
        <w:ind w:left="1260"/>
        <w:jc w:val="both"/>
        <w:rPr>
          <w:rFonts w:ascii="Arial Narrow" w:hAnsi="Arial Narrow" w:cs="Arial"/>
          <w:b/>
          <w:sz w:val="10"/>
          <w:szCs w:val="10"/>
        </w:rPr>
      </w:pPr>
    </w:p>
    <w:p w14:paraId="7AE34E11" w14:textId="77777777" w:rsidR="00C66A8A" w:rsidRDefault="000C218F" w:rsidP="000C218F">
      <w:pPr>
        <w:pStyle w:val="Default"/>
        <w:spacing w:line="276" w:lineRule="auto"/>
        <w:ind w:left="567"/>
        <w:jc w:val="both"/>
        <w:rPr>
          <w:rFonts w:ascii="Arial Narrow" w:hAnsi="Arial Narrow" w:cs="Arial"/>
        </w:rPr>
      </w:pPr>
      <w:r w:rsidRPr="009B4D2B">
        <w:rPr>
          <w:rFonts w:ascii="Arial Narrow" w:hAnsi="Arial Narrow" w:cs="Arial"/>
        </w:rPr>
        <w:t xml:space="preserve">Z postępowania o udzielenie zamówienia wyklucza się Wykonawcę, w stosunku do którego zachodzi którakolwiek z okoliczności wskazanych:  </w:t>
      </w:r>
    </w:p>
    <w:p w14:paraId="4E1A52DF" w14:textId="77777777" w:rsidR="000C218F" w:rsidRPr="009B4D2B" w:rsidRDefault="000C218F" w:rsidP="000C218F">
      <w:pPr>
        <w:pStyle w:val="Default"/>
        <w:numPr>
          <w:ilvl w:val="0"/>
          <w:numId w:val="7"/>
        </w:numPr>
        <w:tabs>
          <w:tab w:val="left" w:pos="993"/>
        </w:tabs>
        <w:spacing w:line="276" w:lineRule="auto"/>
        <w:ind w:left="567" w:firstLine="0"/>
        <w:jc w:val="both"/>
        <w:rPr>
          <w:rFonts w:ascii="Arial Narrow" w:hAnsi="Arial Narrow" w:cs="Arial"/>
          <w:b/>
        </w:rPr>
      </w:pPr>
      <w:r w:rsidRPr="009B4D2B">
        <w:rPr>
          <w:rFonts w:ascii="Arial Narrow" w:hAnsi="Arial Narrow" w:cs="Arial"/>
        </w:rPr>
        <w:t>w art. 108 ust. 1 ustawy Pzp,</w:t>
      </w:r>
    </w:p>
    <w:p w14:paraId="62EA2002" w14:textId="77777777" w:rsidR="000C218F" w:rsidRPr="009B4D2B" w:rsidRDefault="000C218F" w:rsidP="000C218F">
      <w:pPr>
        <w:pStyle w:val="Default"/>
        <w:numPr>
          <w:ilvl w:val="0"/>
          <w:numId w:val="7"/>
        </w:numPr>
        <w:tabs>
          <w:tab w:val="left" w:pos="993"/>
        </w:tabs>
        <w:spacing w:line="276" w:lineRule="auto"/>
        <w:ind w:left="993" w:hanging="426"/>
        <w:jc w:val="both"/>
        <w:rPr>
          <w:rFonts w:ascii="Arial Narrow" w:hAnsi="Arial Narrow" w:cs="Arial"/>
          <w:b/>
        </w:rPr>
      </w:pPr>
      <w:r w:rsidRPr="009B4D2B">
        <w:rPr>
          <w:rFonts w:ascii="Arial Narrow" w:hAnsi="Arial Narrow" w:cs="Arial"/>
          <w:bCs/>
        </w:rPr>
        <w:t>w</w:t>
      </w:r>
      <w:r w:rsidRPr="009B4D2B">
        <w:rPr>
          <w:rFonts w:ascii="Arial Narrow" w:hAnsi="Arial Narrow" w:cs="Arial"/>
          <w:b/>
        </w:rPr>
        <w:t xml:space="preserve"> </w:t>
      </w:r>
      <w:r w:rsidRPr="009B4D2B">
        <w:rPr>
          <w:rFonts w:ascii="Arial Narrow" w:hAnsi="Arial Narrow" w:cs="Arial"/>
        </w:rPr>
        <w:t>art. 109 ust. 1 pkt 4 ustawy Pzp,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ADAD540" w14:textId="77777777" w:rsidR="000C218F" w:rsidRPr="00354C49" w:rsidRDefault="000C218F" w:rsidP="000C218F">
      <w:pPr>
        <w:pStyle w:val="Default"/>
        <w:spacing w:line="276" w:lineRule="auto"/>
        <w:ind w:left="1418"/>
        <w:jc w:val="both"/>
        <w:rPr>
          <w:rFonts w:ascii="Arial Narrow" w:hAnsi="Arial Narrow" w:cs="Arial"/>
          <w:sz w:val="10"/>
          <w:szCs w:val="10"/>
        </w:rPr>
      </w:pPr>
    </w:p>
    <w:p w14:paraId="4833E100" w14:textId="77777777" w:rsidR="000C218F" w:rsidRDefault="000C218F" w:rsidP="000C218F">
      <w:pPr>
        <w:pStyle w:val="Default"/>
        <w:spacing w:line="276" w:lineRule="auto"/>
        <w:ind w:left="993"/>
        <w:jc w:val="both"/>
        <w:rPr>
          <w:rFonts w:ascii="Arial Narrow" w:hAnsi="Arial Narrow" w:cs="Arial"/>
          <w:color w:val="auto"/>
        </w:rPr>
      </w:pPr>
      <w:r w:rsidRPr="009B4D2B">
        <w:rPr>
          <w:rFonts w:ascii="Arial Narrow" w:hAnsi="Arial Narrow" w:cs="Arial"/>
          <w:color w:val="auto"/>
        </w:rPr>
        <w:t>Wykonawca nie podlega wykluczeniu w okolicznościach określonych w art. 108</w:t>
      </w:r>
      <w:r>
        <w:rPr>
          <w:rFonts w:ascii="Arial Narrow" w:hAnsi="Arial Narrow" w:cs="Arial"/>
          <w:color w:val="auto"/>
        </w:rPr>
        <w:t xml:space="preserve"> </w:t>
      </w:r>
      <w:r w:rsidRPr="009B4D2B">
        <w:rPr>
          <w:rFonts w:ascii="Arial Narrow" w:hAnsi="Arial Narrow" w:cs="Arial"/>
          <w:color w:val="auto"/>
        </w:rPr>
        <w:t>ust. 1 pkt 1, 2 i 5 lub art. 109 ust. 1 pkt 4 ustawy Pzp, jeżeli udowodni Zamawiającemu, że spełnił łącznie przesłanki, o których mowa w art. 110 ust. 2 ustawy Pzp</w:t>
      </w:r>
      <w:r>
        <w:rPr>
          <w:rFonts w:ascii="Arial Narrow" w:hAnsi="Arial Narrow" w:cs="Arial"/>
          <w:color w:val="auto"/>
        </w:rPr>
        <w:t>,</w:t>
      </w:r>
    </w:p>
    <w:p w14:paraId="094B944C" w14:textId="77777777" w:rsidR="000C218F" w:rsidRPr="003E7420" w:rsidRDefault="000C218F" w:rsidP="000C218F">
      <w:pPr>
        <w:pStyle w:val="Default"/>
        <w:numPr>
          <w:ilvl w:val="0"/>
          <w:numId w:val="7"/>
        </w:numPr>
        <w:spacing w:line="276" w:lineRule="auto"/>
        <w:ind w:left="993" w:hanging="426"/>
        <w:jc w:val="both"/>
        <w:rPr>
          <w:rFonts w:ascii="Arial Narrow" w:hAnsi="Arial Narrow" w:cstheme="minorHAnsi"/>
          <w:color w:val="000000" w:themeColor="text1"/>
        </w:rPr>
      </w:pPr>
      <w:r w:rsidRPr="00F65766">
        <w:rPr>
          <w:rFonts w:ascii="Arial Narrow" w:hAnsi="Arial Narrow"/>
          <w:lang w:eastAsia="ar-SA"/>
        </w:rPr>
        <w:t xml:space="preserve">w art. 7 ust. 1 ustawy z dnia </w:t>
      </w:r>
      <w:r w:rsidRPr="00F65766">
        <w:rPr>
          <w:rFonts w:ascii="Arial Narrow" w:eastAsia="Calibri" w:hAnsi="Arial Narrow" w:cs="Arial"/>
        </w:rPr>
        <w:t>13 kwietnia 2022 r. o szczególnych rozwiązaniach w zakresie  przeciwdziałania</w:t>
      </w:r>
      <w:r>
        <w:rPr>
          <w:rFonts w:ascii="Arial Narrow" w:eastAsia="Calibri" w:hAnsi="Arial Narrow" w:cs="Arial"/>
        </w:rPr>
        <w:t xml:space="preserve"> </w:t>
      </w:r>
      <w:r w:rsidRPr="00F65766">
        <w:rPr>
          <w:rFonts w:ascii="Arial Narrow" w:eastAsia="Calibri" w:hAnsi="Arial Narrow" w:cs="Arial"/>
        </w:rPr>
        <w:t>wspieraniu agresji na Ukrainę oraz służących ochronie bezpieczeństwa narodowego</w:t>
      </w:r>
      <w:r>
        <w:rPr>
          <w:rFonts w:ascii="Arial Narrow" w:eastAsia="Calibri" w:hAnsi="Arial Narrow" w:cs="Arial"/>
        </w:rPr>
        <w:t>.</w:t>
      </w:r>
    </w:p>
    <w:p w14:paraId="3384CC2D" w14:textId="77777777" w:rsidR="000C218F" w:rsidRPr="009B4D2B" w:rsidRDefault="000C218F" w:rsidP="000C218F">
      <w:pPr>
        <w:pStyle w:val="Default"/>
        <w:spacing w:line="276" w:lineRule="auto"/>
        <w:ind w:left="993"/>
        <w:jc w:val="both"/>
        <w:rPr>
          <w:rFonts w:ascii="Arial Narrow" w:hAnsi="Arial Narrow" w:cs="Arial"/>
          <w:b/>
          <w:color w:val="auto"/>
        </w:rPr>
      </w:pPr>
      <w:r w:rsidRPr="003E7420">
        <w:rPr>
          <w:rFonts w:ascii="Arial Narrow" w:hAnsi="Arial Narrow" w:cstheme="minorHAnsi"/>
          <w:color w:val="000000" w:themeColor="text1"/>
        </w:rPr>
        <w:t>Wykonawca może zostać wykluczony przez Zamawiającego na każdym etapie postępowania o udzielenie zamówienia.</w:t>
      </w:r>
    </w:p>
    <w:p w14:paraId="47D3BF62" w14:textId="77777777" w:rsidR="005B09FE" w:rsidRDefault="005B09FE" w:rsidP="009B4D2B">
      <w:pPr>
        <w:pStyle w:val="Default"/>
        <w:spacing w:line="276" w:lineRule="auto"/>
        <w:ind w:left="1276"/>
        <w:jc w:val="both"/>
        <w:rPr>
          <w:rFonts w:ascii="Arial Narrow" w:hAnsi="Arial Narrow" w:cs="Arial"/>
          <w:b/>
          <w:sz w:val="10"/>
          <w:szCs w:val="10"/>
        </w:rPr>
      </w:pPr>
    </w:p>
    <w:p w14:paraId="2336B1B7" w14:textId="77777777" w:rsidR="00DF7042" w:rsidRDefault="00DF7042" w:rsidP="009B4D2B">
      <w:pPr>
        <w:pStyle w:val="Default"/>
        <w:spacing w:line="276" w:lineRule="auto"/>
        <w:ind w:left="1276"/>
        <w:jc w:val="both"/>
        <w:rPr>
          <w:rFonts w:ascii="Arial Narrow" w:hAnsi="Arial Narrow" w:cs="Arial"/>
          <w:b/>
          <w:sz w:val="10"/>
          <w:szCs w:val="10"/>
        </w:rPr>
      </w:pPr>
    </w:p>
    <w:p w14:paraId="6F4AB6C4" w14:textId="1D91FD88" w:rsidR="00DA2135" w:rsidRPr="009B4D2B" w:rsidRDefault="009F20E9" w:rsidP="009B4D2B">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t>spełniają warunki udziału w postępowaniu dotyczące:</w:t>
      </w:r>
    </w:p>
    <w:p w14:paraId="20526EDF" w14:textId="3710194D" w:rsidR="00DA2135" w:rsidRPr="009B4D2B" w:rsidRDefault="00225E54" w:rsidP="009B4D2B">
      <w:pPr>
        <w:pStyle w:val="Default"/>
        <w:numPr>
          <w:ilvl w:val="0"/>
          <w:numId w:val="8"/>
        </w:numPr>
        <w:tabs>
          <w:tab w:val="left" w:pos="993"/>
          <w:tab w:val="left" w:pos="1701"/>
        </w:tabs>
        <w:spacing w:line="276" w:lineRule="auto"/>
        <w:ind w:left="426" w:firstLine="141"/>
        <w:jc w:val="both"/>
        <w:rPr>
          <w:rFonts w:ascii="Arial Narrow" w:hAnsi="Arial Narrow" w:cs="Arial"/>
          <w:b/>
        </w:rPr>
      </w:pPr>
      <w:r w:rsidRPr="009B4D2B">
        <w:rPr>
          <w:rFonts w:ascii="Arial Narrow" w:hAnsi="Arial Narrow" w:cs="Arial"/>
          <w:bCs/>
        </w:rPr>
        <w:t>z</w:t>
      </w:r>
      <w:r w:rsidR="003D31D8" w:rsidRPr="009B4D2B">
        <w:rPr>
          <w:rFonts w:ascii="Arial Narrow" w:hAnsi="Arial Narrow" w:cs="Arial"/>
          <w:bCs/>
        </w:rPr>
        <w:t xml:space="preserve">dolności </w:t>
      </w:r>
      <w:r w:rsidR="00D67BDA" w:rsidRPr="009B4D2B">
        <w:rPr>
          <w:rFonts w:ascii="Arial Narrow" w:hAnsi="Arial Narrow" w:cs="Arial"/>
          <w:bCs/>
        </w:rPr>
        <w:t xml:space="preserve">do </w:t>
      </w:r>
      <w:r w:rsidRPr="009B4D2B">
        <w:rPr>
          <w:rFonts w:ascii="Arial Narrow" w:hAnsi="Arial Narrow" w:cs="Arial"/>
          <w:bCs/>
        </w:rPr>
        <w:t>występowania w obrocie gospodarczym.</w:t>
      </w:r>
    </w:p>
    <w:p w14:paraId="1574299F" w14:textId="37DD6918" w:rsidR="00DA2135" w:rsidRPr="00354C49" w:rsidRDefault="00845509" w:rsidP="009B4D2B">
      <w:pPr>
        <w:pStyle w:val="Default"/>
        <w:tabs>
          <w:tab w:val="left" w:pos="993"/>
          <w:tab w:val="left" w:pos="1701"/>
        </w:tabs>
        <w:spacing w:line="276" w:lineRule="auto"/>
        <w:ind w:left="426" w:firstLine="141"/>
        <w:jc w:val="both"/>
        <w:rPr>
          <w:rFonts w:ascii="Arial Narrow" w:hAnsi="Arial Narrow" w:cs="Arial"/>
          <w:b/>
          <w:iCs/>
        </w:rPr>
      </w:pPr>
      <w:r w:rsidRPr="00354C49">
        <w:rPr>
          <w:rFonts w:ascii="Arial Narrow" w:hAnsi="Arial Narrow" w:cs="Arial"/>
          <w:bCs/>
          <w:iCs/>
        </w:rPr>
        <w:t xml:space="preserve">    </w:t>
      </w:r>
      <w:r w:rsidR="0080408A" w:rsidRPr="00354C49">
        <w:rPr>
          <w:rFonts w:ascii="Arial Narrow" w:hAnsi="Arial Narrow" w:cs="Arial"/>
          <w:bCs/>
          <w:iCs/>
        </w:rPr>
        <w:t xml:space="preserve"> </w:t>
      </w:r>
      <w:r w:rsidRPr="00354C49">
        <w:rPr>
          <w:rFonts w:ascii="Arial Narrow" w:hAnsi="Arial Narrow" w:cs="Arial"/>
          <w:bCs/>
          <w:iCs/>
        </w:rPr>
        <w:t xml:space="preserve">  </w:t>
      </w:r>
      <w:r w:rsidR="009F20E9" w:rsidRPr="00354C49">
        <w:rPr>
          <w:rFonts w:ascii="Arial Narrow" w:hAnsi="Arial Narrow" w:cs="Arial"/>
          <w:bCs/>
          <w:iCs/>
        </w:rPr>
        <w:t xml:space="preserve">Zamawiający </w:t>
      </w:r>
      <w:r w:rsidR="009F20E9" w:rsidRPr="00354C49">
        <w:rPr>
          <w:rFonts w:ascii="Arial Narrow" w:hAnsi="Arial Narrow" w:cs="Arial"/>
          <w:iCs/>
        </w:rPr>
        <w:t>nie stawia warunków udziału w post</w:t>
      </w:r>
      <w:r w:rsidR="009F20E9" w:rsidRPr="00354C49">
        <w:rPr>
          <w:rFonts w:ascii="Arial Narrow" w:eastAsia="TimesNewRoman" w:hAnsi="Arial Narrow" w:cs="Arial"/>
          <w:iCs/>
        </w:rPr>
        <w:t>ę</w:t>
      </w:r>
      <w:r w:rsidR="009F20E9" w:rsidRPr="00354C49">
        <w:rPr>
          <w:rFonts w:ascii="Arial Narrow" w:hAnsi="Arial Narrow" w:cs="Arial"/>
          <w:iCs/>
        </w:rPr>
        <w:t>powaniu w tym zakresie</w:t>
      </w:r>
      <w:r w:rsidR="00225E54" w:rsidRPr="00354C49">
        <w:rPr>
          <w:rFonts w:ascii="Arial Narrow" w:hAnsi="Arial Narrow" w:cs="Arial"/>
          <w:iCs/>
        </w:rPr>
        <w:t>;</w:t>
      </w:r>
    </w:p>
    <w:p w14:paraId="590110EA" w14:textId="59509BF3" w:rsidR="00225E54" w:rsidRPr="009B4D2B" w:rsidRDefault="00225E54" w:rsidP="009B4D2B">
      <w:pPr>
        <w:pStyle w:val="Default"/>
        <w:numPr>
          <w:ilvl w:val="0"/>
          <w:numId w:val="8"/>
        </w:numPr>
        <w:tabs>
          <w:tab w:val="left" w:pos="993"/>
          <w:tab w:val="left" w:pos="1701"/>
        </w:tabs>
        <w:spacing w:line="276" w:lineRule="auto"/>
        <w:ind w:left="993" w:hanging="426"/>
        <w:jc w:val="both"/>
        <w:rPr>
          <w:rFonts w:ascii="Arial Narrow" w:hAnsi="Arial Narrow" w:cs="Arial"/>
          <w:b/>
        </w:rPr>
      </w:pPr>
      <w:r w:rsidRPr="009B4D2B">
        <w:rPr>
          <w:rFonts w:ascii="Arial Narrow" w:hAnsi="Arial Narrow" w:cs="Arial"/>
          <w:bCs/>
        </w:rPr>
        <w:t>uprawnień do prowadzenia określonej działalności gospodarczej lub zawodowej, o ile wynika to z odrębnych przepisów.</w:t>
      </w:r>
    </w:p>
    <w:p w14:paraId="322FBB51" w14:textId="16D0F569" w:rsidR="00B333B7" w:rsidRPr="00354C49" w:rsidRDefault="00930EFC" w:rsidP="009C240B">
      <w:pPr>
        <w:pStyle w:val="Default"/>
        <w:tabs>
          <w:tab w:val="left" w:pos="993"/>
          <w:tab w:val="left" w:pos="1701"/>
        </w:tabs>
        <w:spacing w:line="276" w:lineRule="auto"/>
        <w:ind w:left="993"/>
        <w:jc w:val="both"/>
        <w:rPr>
          <w:rFonts w:ascii="Arial Narrow" w:hAnsi="Arial Narrow" w:cs="Arial"/>
          <w:bCs/>
        </w:rPr>
      </w:pPr>
      <w:r w:rsidRPr="00354C49">
        <w:rPr>
          <w:rFonts w:ascii="Arial Narrow" w:hAnsi="Arial Narrow" w:cs="Arial"/>
          <w:bCs/>
        </w:rPr>
        <w:t>Zamawiający nie stawia warunków udziału w postępowaniu w tym zakresie;</w:t>
      </w:r>
    </w:p>
    <w:p w14:paraId="246D6C9D" w14:textId="0919D162" w:rsidR="00DA2135" w:rsidRPr="009B4D2B" w:rsidRDefault="009F20E9" w:rsidP="009B4D2B">
      <w:pPr>
        <w:pStyle w:val="Default"/>
        <w:numPr>
          <w:ilvl w:val="0"/>
          <w:numId w:val="8"/>
        </w:numPr>
        <w:tabs>
          <w:tab w:val="left" w:pos="993"/>
          <w:tab w:val="left" w:pos="1701"/>
        </w:tabs>
        <w:spacing w:line="276" w:lineRule="auto"/>
        <w:ind w:hanging="1953"/>
        <w:jc w:val="both"/>
        <w:rPr>
          <w:rFonts w:ascii="Arial Narrow" w:hAnsi="Arial Narrow" w:cs="Arial"/>
          <w:b/>
        </w:rPr>
      </w:pPr>
      <w:r w:rsidRPr="009B4D2B">
        <w:rPr>
          <w:rFonts w:ascii="Arial Narrow" w:hAnsi="Arial Narrow" w:cs="Arial"/>
          <w:bCs/>
        </w:rPr>
        <w:t>sytuacji ekonomicznej lub finansowej.</w:t>
      </w:r>
    </w:p>
    <w:p w14:paraId="5F9BB834" w14:textId="325FC836" w:rsidR="00DF7042" w:rsidRPr="0028367D" w:rsidRDefault="0080408A" w:rsidP="0084388D">
      <w:pPr>
        <w:pStyle w:val="Default"/>
        <w:tabs>
          <w:tab w:val="left" w:pos="993"/>
          <w:tab w:val="left" w:pos="1701"/>
        </w:tabs>
        <w:spacing w:line="276" w:lineRule="auto"/>
        <w:ind w:left="426" w:firstLine="141"/>
        <w:jc w:val="both"/>
        <w:rPr>
          <w:rFonts w:ascii="Arial Narrow" w:hAnsi="Arial Narrow" w:cs="Arial"/>
          <w:iCs/>
          <w:color w:val="auto"/>
        </w:rPr>
      </w:pPr>
      <w:r w:rsidRPr="00354C49">
        <w:rPr>
          <w:rFonts w:ascii="Arial Narrow" w:hAnsi="Arial Narrow" w:cs="Arial"/>
          <w:bCs/>
          <w:iCs/>
        </w:rPr>
        <w:t xml:space="preserve">       </w:t>
      </w:r>
      <w:bookmarkStart w:id="22" w:name="_Hlk104281545"/>
      <w:r w:rsidR="009F20E9" w:rsidRPr="0028367D">
        <w:rPr>
          <w:rFonts w:ascii="Arial Narrow" w:hAnsi="Arial Narrow" w:cs="Arial"/>
          <w:bCs/>
          <w:iCs/>
          <w:color w:val="auto"/>
        </w:rPr>
        <w:t xml:space="preserve">Zamawiający </w:t>
      </w:r>
      <w:r w:rsidR="009F20E9" w:rsidRPr="0028367D">
        <w:rPr>
          <w:rFonts w:ascii="Arial Narrow" w:hAnsi="Arial Narrow" w:cs="Arial"/>
          <w:iCs/>
          <w:color w:val="auto"/>
        </w:rPr>
        <w:t>nie stawia warunków udziału w post</w:t>
      </w:r>
      <w:r w:rsidR="009F20E9" w:rsidRPr="0028367D">
        <w:rPr>
          <w:rFonts w:ascii="Arial Narrow" w:eastAsia="TimesNewRoman" w:hAnsi="Arial Narrow" w:cs="Arial"/>
          <w:iCs/>
          <w:color w:val="auto"/>
        </w:rPr>
        <w:t>ę</w:t>
      </w:r>
      <w:r w:rsidR="009F20E9" w:rsidRPr="0028367D">
        <w:rPr>
          <w:rFonts w:ascii="Arial Narrow" w:hAnsi="Arial Narrow" w:cs="Arial"/>
          <w:iCs/>
          <w:color w:val="auto"/>
        </w:rPr>
        <w:t>powaniu w tym zakresie</w:t>
      </w:r>
      <w:r w:rsidR="00712775" w:rsidRPr="0028367D">
        <w:rPr>
          <w:rFonts w:ascii="Arial Narrow" w:hAnsi="Arial Narrow" w:cs="Arial"/>
          <w:iCs/>
          <w:color w:val="auto"/>
        </w:rPr>
        <w:t>;</w:t>
      </w:r>
    </w:p>
    <w:bookmarkEnd w:id="22"/>
    <w:p w14:paraId="48103790" w14:textId="59720591" w:rsidR="000A7EB6" w:rsidRPr="0028367D" w:rsidRDefault="009F20E9" w:rsidP="003A042C">
      <w:pPr>
        <w:pStyle w:val="Default"/>
        <w:numPr>
          <w:ilvl w:val="0"/>
          <w:numId w:val="8"/>
        </w:numPr>
        <w:tabs>
          <w:tab w:val="left" w:pos="993"/>
          <w:tab w:val="left" w:pos="1701"/>
        </w:tabs>
        <w:spacing w:line="276" w:lineRule="auto"/>
        <w:ind w:left="993" w:hanging="426"/>
        <w:jc w:val="both"/>
        <w:rPr>
          <w:rFonts w:ascii="Arial Narrow" w:hAnsi="Arial Narrow" w:cs="Arial"/>
          <w:iCs/>
          <w:color w:val="auto"/>
        </w:rPr>
      </w:pPr>
      <w:r w:rsidRPr="0028367D">
        <w:rPr>
          <w:rFonts w:ascii="Arial Narrow" w:hAnsi="Arial Narrow" w:cs="Arial"/>
          <w:color w:val="auto"/>
        </w:rPr>
        <w:t>zdolności technicznej lub zawodowej.</w:t>
      </w:r>
      <w:r w:rsidR="0018610F" w:rsidRPr="0028367D">
        <w:rPr>
          <w:rFonts w:ascii="Arial Narrow" w:hAnsi="Arial Narrow"/>
          <w:color w:val="auto"/>
        </w:rPr>
        <w:t xml:space="preserve"> </w:t>
      </w:r>
      <w:r w:rsidR="00FF038D" w:rsidRPr="0028367D">
        <w:rPr>
          <w:rFonts w:ascii="Arial Narrow" w:hAnsi="Arial Narrow" w:cs="Arial"/>
          <w:color w:val="auto"/>
        </w:rPr>
        <w:t>Wykonawca spełni warunek, jeżeli wykaże, że:</w:t>
      </w:r>
    </w:p>
    <w:p w14:paraId="064C7853" w14:textId="77777777" w:rsidR="00FF038D" w:rsidRPr="0028367D" w:rsidRDefault="00FF038D" w:rsidP="00FF038D">
      <w:pPr>
        <w:pStyle w:val="Default"/>
        <w:tabs>
          <w:tab w:val="left" w:pos="993"/>
          <w:tab w:val="left" w:pos="1701"/>
        </w:tabs>
        <w:spacing w:line="276" w:lineRule="auto"/>
        <w:ind w:left="993"/>
        <w:jc w:val="both"/>
        <w:rPr>
          <w:rFonts w:ascii="Arial Narrow" w:hAnsi="Arial Narrow" w:cs="Arial"/>
          <w:iCs/>
          <w:color w:val="auto"/>
          <w:sz w:val="10"/>
          <w:szCs w:val="10"/>
        </w:rPr>
      </w:pPr>
    </w:p>
    <w:p w14:paraId="6810796C" w14:textId="2AA62328" w:rsidR="00C74367" w:rsidRPr="0028367D" w:rsidRDefault="001978E7" w:rsidP="00C74367">
      <w:pPr>
        <w:pStyle w:val="Default"/>
        <w:numPr>
          <w:ilvl w:val="0"/>
          <w:numId w:val="29"/>
        </w:numPr>
        <w:spacing w:line="288" w:lineRule="auto"/>
        <w:jc w:val="both"/>
        <w:rPr>
          <w:rFonts w:ascii="Arial Narrow" w:hAnsi="Arial Narrow" w:cs="Arial"/>
          <w:color w:val="auto"/>
        </w:rPr>
      </w:pPr>
      <w:r w:rsidRPr="0028367D">
        <w:rPr>
          <w:rFonts w:ascii="Arial Narrow" w:hAnsi="Arial Narrow" w:cs="Arial"/>
          <w:color w:val="auto"/>
        </w:rPr>
        <w:t xml:space="preserve">w okresie ostatnich pięciu lat, a jeżeli okres prowadzenia działalności jest krótszy - w tym okresie, wykonał </w:t>
      </w:r>
      <w:r w:rsidR="00C74367" w:rsidRPr="0028367D">
        <w:rPr>
          <w:rFonts w:ascii="Arial Narrow" w:hAnsi="Arial Narrow" w:cs="Arial"/>
          <w:color w:val="auto"/>
        </w:rPr>
        <w:t xml:space="preserve">min. </w:t>
      </w:r>
      <w:r w:rsidR="007C615C" w:rsidRPr="0028367D">
        <w:rPr>
          <w:rFonts w:ascii="Arial Narrow" w:hAnsi="Arial Narrow" w:cs="Arial"/>
          <w:color w:val="auto"/>
        </w:rPr>
        <w:t>1</w:t>
      </w:r>
      <w:r w:rsidR="00C74367" w:rsidRPr="0028367D">
        <w:rPr>
          <w:rFonts w:ascii="Arial Narrow" w:hAnsi="Arial Narrow" w:cs="Arial"/>
          <w:color w:val="auto"/>
        </w:rPr>
        <w:t xml:space="preserve"> robot</w:t>
      </w:r>
      <w:r w:rsidR="007C615C" w:rsidRPr="0028367D">
        <w:rPr>
          <w:rFonts w:ascii="Arial Narrow" w:hAnsi="Arial Narrow" w:cs="Arial"/>
          <w:color w:val="auto"/>
        </w:rPr>
        <w:t>ę</w:t>
      </w:r>
      <w:r w:rsidR="00C74367" w:rsidRPr="0028367D">
        <w:rPr>
          <w:rFonts w:ascii="Arial Narrow" w:hAnsi="Arial Narrow" w:cs="Arial"/>
          <w:color w:val="auto"/>
        </w:rPr>
        <w:t xml:space="preserve"> budowlan</w:t>
      </w:r>
      <w:r w:rsidR="007C615C" w:rsidRPr="0028367D">
        <w:rPr>
          <w:rFonts w:ascii="Arial Narrow" w:hAnsi="Arial Narrow" w:cs="Arial"/>
          <w:color w:val="auto"/>
        </w:rPr>
        <w:t>ą</w:t>
      </w:r>
      <w:r w:rsidR="00C74367" w:rsidRPr="0028367D">
        <w:rPr>
          <w:rFonts w:ascii="Arial Narrow" w:hAnsi="Arial Narrow" w:cs="Arial"/>
          <w:color w:val="auto"/>
        </w:rPr>
        <w:t xml:space="preserve"> obejmując</w:t>
      </w:r>
      <w:r w:rsidR="00F47FBA" w:rsidRPr="0028367D">
        <w:rPr>
          <w:rFonts w:ascii="Arial Narrow" w:hAnsi="Arial Narrow" w:cs="Arial"/>
          <w:color w:val="auto"/>
        </w:rPr>
        <w:t>ą</w:t>
      </w:r>
      <w:r w:rsidR="00C74367" w:rsidRPr="0028367D">
        <w:rPr>
          <w:rFonts w:ascii="Arial Narrow" w:hAnsi="Arial Narrow" w:cs="Arial"/>
          <w:color w:val="auto"/>
        </w:rPr>
        <w:t xml:space="preserve"> m.in. budowę i/lub</w:t>
      </w:r>
      <w:r w:rsidR="00D91D81" w:rsidRPr="0028367D">
        <w:rPr>
          <w:rFonts w:ascii="Arial Narrow" w:hAnsi="Arial Narrow" w:cs="Arial"/>
          <w:color w:val="auto"/>
        </w:rPr>
        <w:t xml:space="preserve"> przebudowę i/lub</w:t>
      </w:r>
      <w:r w:rsidR="00C74367" w:rsidRPr="0028367D">
        <w:rPr>
          <w:rFonts w:ascii="Arial Narrow" w:hAnsi="Arial Narrow" w:cs="Arial"/>
          <w:color w:val="auto"/>
        </w:rPr>
        <w:t xml:space="preserve"> remont </w:t>
      </w:r>
      <w:r w:rsidR="00C75ED2" w:rsidRPr="0028367D">
        <w:rPr>
          <w:rFonts w:ascii="Arial Narrow" w:hAnsi="Arial Narrow" w:cs="Arial"/>
          <w:color w:val="auto"/>
        </w:rPr>
        <w:t>studni głębinowej</w:t>
      </w:r>
      <w:r w:rsidR="00567B32" w:rsidRPr="0028367D">
        <w:rPr>
          <w:rFonts w:ascii="Arial Narrow" w:hAnsi="Arial Narrow" w:cs="Arial"/>
          <w:color w:val="auto"/>
        </w:rPr>
        <w:t xml:space="preserve"> na głębokości </w:t>
      </w:r>
      <w:r w:rsidR="007C615C" w:rsidRPr="0028367D">
        <w:rPr>
          <w:rFonts w:ascii="Arial Narrow" w:hAnsi="Arial Narrow" w:cs="Arial"/>
          <w:color w:val="auto"/>
        </w:rPr>
        <w:t>co najmniej</w:t>
      </w:r>
      <w:r w:rsidR="00567B32" w:rsidRPr="0028367D">
        <w:rPr>
          <w:rFonts w:ascii="Arial Narrow" w:hAnsi="Arial Narrow" w:cs="Arial"/>
          <w:color w:val="auto"/>
        </w:rPr>
        <w:t xml:space="preserve"> </w:t>
      </w:r>
      <w:r w:rsidR="00935E40">
        <w:rPr>
          <w:rFonts w:ascii="Arial Narrow" w:hAnsi="Arial Narrow" w:cs="Arial"/>
          <w:color w:val="auto"/>
        </w:rPr>
        <w:t>4</w:t>
      </w:r>
      <w:r w:rsidR="00567B32" w:rsidRPr="0028367D">
        <w:rPr>
          <w:rFonts w:ascii="Arial Narrow" w:hAnsi="Arial Narrow" w:cs="Arial"/>
          <w:color w:val="auto"/>
        </w:rPr>
        <w:t>0 m.</w:t>
      </w:r>
    </w:p>
    <w:p w14:paraId="0FC70051" w14:textId="77777777" w:rsidR="00F632AB" w:rsidRPr="0028367D" w:rsidRDefault="00F632AB" w:rsidP="00F632AB">
      <w:pPr>
        <w:pStyle w:val="Default"/>
        <w:spacing w:line="288" w:lineRule="auto"/>
        <w:jc w:val="both"/>
        <w:rPr>
          <w:rFonts w:ascii="Arial Narrow" w:eastAsia="Arial Unicode MS" w:hAnsi="Arial Narrow" w:cs="Arial"/>
          <w:color w:val="auto"/>
          <w:sz w:val="10"/>
          <w:szCs w:val="10"/>
        </w:rPr>
      </w:pPr>
    </w:p>
    <w:p w14:paraId="66819DF6" w14:textId="26CA717D" w:rsidR="001978E7" w:rsidRPr="0028367D" w:rsidRDefault="001978E7" w:rsidP="001978E7">
      <w:pPr>
        <w:pStyle w:val="Default"/>
        <w:spacing w:line="288" w:lineRule="auto"/>
        <w:ind w:left="709"/>
        <w:jc w:val="both"/>
        <w:rPr>
          <w:rFonts w:ascii="Arial Narrow" w:hAnsi="Arial Narrow" w:cs="Arial"/>
          <w:iCs/>
          <w:color w:val="auto"/>
        </w:rPr>
      </w:pPr>
      <w:r w:rsidRPr="0028367D">
        <w:rPr>
          <w:rFonts w:ascii="Arial Narrow" w:hAnsi="Arial Narrow" w:cs="Arial"/>
          <w:iCs/>
          <w:color w:val="auto"/>
        </w:rPr>
        <w:t xml:space="preserve">* </w:t>
      </w:r>
      <w:r w:rsidR="005F6DB6" w:rsidRPr="0028367D">
        <w:rPr>
          <w:rFonts w:ascii="Arial Narrow" w:hAnsi="Arial Narrow" w:cs="Arial"/>
          <w:iCs/>
          <w:color w:val="auto"/>
        </w:rPr>
        <w:t xml:space="preserve">Przez jedną robotę budowlaną rozumie się roboty budowlane wykonane w ramach jednej umowy. </w:t>
      </w:r>
      <w:r w:rsidRPr="0028367D">
        <w:rPr>
          <w:rFonts w:ascii="Arial Narrow" w:hAnsi="Arial Narrow" w:cs="Arial"/>
          <w:iCs/>
          <w:color w:val="auto"/>
        </w:rPr>
        <w:t xml:space="preserve">Za ukończone roboty budowlane Zamawiający uważa roboty, dla których wydany został </w:t>
      </w:r>
      <w:r w:rsidR="005B4090" w:rsidRPr="0028367D">
        <w:rPr>
          <w:rFonts w:ascii="Arial Narrow" w:hAnsi="Arial Narrow" w:cs="Arial"/>
          <w:iCs/>
          <w:color w:val="auto"/>
        </w:rPr>
        <w:t xml:space="preserve">                            </w:t>
      </w:r>
      <w:r w:rsidRPr="0028367D">
        <w:rPr>
          <w:rFonts w:ascii="Arial Narrow" w:hAnsi="Arial Narrow" w:cs="Arial"/>
          <w:iCs/>
          <w:color w:val="auto"/>
        </w:rPr>
        <w:t>co najmniej protokół odbioru końcowego lub dokument równoważny, potwierdzający zakończenie robót, np. Świadectwo Przejęcia (w rozumieniu Warunków Kontraktowych FIDIC).</w:t>
      </w:r>
    </w:p>
    <w:p w14:paraId="694E1E6B" w14:textId="587A6BDD" w:rsidR="00C75ED2" w:rsidRPr="0028367D" w:rsidRDefault="00C75ED2" w:rsidP="00C75ED2">
      <w:pPr>
        <w:pStyle w:val="Default"/>
        <w:numPr>
          <w:ilvl w:val="0"/>
          <w:numId w:val="29"/>
        </w:numPr>
        <w:spacing w:line="276" w:lineRule="auto"/>
        <w:jc w:val="both"/>
        <w:rPr>
          <w:rFonts w:ascii="Arial Narrow" w:hAnsi="Arial Narrow" w:cs="Arial"/>
          <w:iCs/>
          <w:color w:val="auto"/>
        </w:rPr>
      </w:pPr>
      <w:r w:rsidRPr="0028367D">
        <w:rPr>
          <w:rFonts w:ascii="Arial Narrow" w:hAnsi="Arial Narrow" w:cs="Arial"/>
          <w:color w:val="auto"/>
        </w:rPr>
        <w:lastRenderedPageBreak/>
        <w:t xml:space="preserve">do realizacji zamówienia skieruje osobę, która posiada niżej określone uprawnienia, tj.:                  co najmniej </w:t>
      </w:r>
      <w:r w:rsidRPr="0028367D">
        <w:rPr>
          <w:rFonts w:ascii="Arial Narrow" w:eastAsia="Arial Unicode MS" w:hAnsi="Arial Narrow" w:cs="Arial"/>
          <w:color w:val="auto"/>
        </w:rPr>
        <w:t xml:space="preserve">1 osobę, która będzie pełnić funkcję </w:t>
      </w:r>
      <w:r w:rsidR="00935E40">
        <w:rPr>
          <w:rFonts w:ascii="Arial Narrow" w:eastAsia="Arial Unicode MS" w:hAnsi="Arial Narrow" w:cs="Arial"/>
          <w:color w:val="auto"/>
        </w:rPr>
        <w:t>tzw. ,,</w:t>
      </w:r>
      <w:r w:rsidRPr="0028367D">
        <w:rPr>
          <w:rFonts w:ascii="Arial Narrow" w:eastAsia="Arial Unicode MS" w:hAnsi="Arial Narrow" w:cs="Arial"/>
          <w:color w:val="auto"/>
        </w:rPr>
        <w:t>Kierownika budowy</w:t>
      </w:r>
      <w:r w:rsidR="00935E40">
        <w:rPr>
          <w:rFonts w:ascii="Arial Narrow" w:eastAsia="Arial Unicode MS" w:hAnsi="Arial Narrow" w:cs="Arial"/>
          <w:color w:val="auto"/>
        </w:rPr>
        <w:t>’’</w:t>
      </w:r>
      <w:r w:rsidRPr="0028367D">
        <w:rPr>
          <w:rFonts w:ascii="Arial Narrow" w:eastAsia="Arial Unicode MS" w:hAnsi="Arial Narrow" w:cs="Arial"/>
          <w:color w:val="auto"/>
        </w:rPr>
        <w:t>, posiadając</w:t>
      </w:r>
      <w:r w:rsidR="00DB66C0" w:rsidRPr="0028367D">
        <w:rPr>
          <w:rFonts w:ascii="Arial Narrow" w:eastAsia="Arial Unicode MS" w:hAnsi="Arial Narrow" w:cs="Arial"/>
          <w:color w:val="auto"/>
        </w:rPr>
        <w:t>ą kwalifikacje w zawodzie geologa do kierowania pracami geologicznymi w kategorii IV i/lub V i/lub XIII</w:t>
      </w:r>
      <w:r w:rsidRPr="0028367D">
        <w:rPr>
          <w:rFonts w:ascii="Arial Narrow" w:hAnsi="Arial Narrow" w:cs="Arial"/>
          <w:color w:val="auto"/>
        </w:rPr>
        <w:t xml:space="preserve">, </w:t>
      </w:r>
      <w:r w:rsidR="00DB66C0" w:rsidRPr="0028367D">
        <w:rPr>
          <w:rFonts w:ascii="Arial Narrow" w:hAnsi="Arial Narrow" w:cs="Arial"/>
          <w:color w:val="auto"/>
        </w:rPr>
        <w:t>lub równoważne uprawnienia, które zostały wydane na podstawie wcześniej wydanych przepisów.</w:t>
      </w:r>
      <w:r w:rsidR="00FE31D8" w:rsidRPr="0028367D">
        <w:rPr>
          <w:rFonts w:ascii="Arial Narrow" w:hAnsi="Arial Narrow" w:cs="Arial"/>
          <w:color w:val="auto"/>
        </w:rPr>
        <w:t xml:space="preserve"> </w:t>
      </w:r>
    </w:p>
    <w:p w14:paraId="26FE3CF7" w14:textId="77777777" w:rsidR="00EF088D" w:rsidRPr="00117A63" w:rsidRDefault="00EF088D" w:rsidP="00EF088D">
      <w:pPr>
        <w:pStyle w:val="Default"/>
        <w:spacing w:after="120" w:line="276" w:lineRule="auto"/>
        <w:jc w:val="both"/>
        <w:rPr>
          <w:rFonts w:ascii="Arial Narrow" w:hAnsi="Arial Narrow" w:cs="Arial"/>
          <w:iCs/>
          <w:color w:val="auto"/>
        </w:rPr>
      </w:pPr>
      <w:r w:rsidRPr="00117A63">
        <w:rPr>
          <w:rFonts w:ascii="Arial Narrow" w:hAnsi="Arial Narrow" w:cs="Arial"/>
          <w:b/>
          <w:bCs/>
          <w:iCs/>
          <w:color w:val="auto"/>
        </w:rPr>
        <w:t xml:space="preserve">Uwaga: </w:t>
      </w:r>
    </w:p>
    <w:p w14:paraId="0275A7DA" w14:textId="5514AB22" w:rsidR="00EF088D" w:rsidRPr="00117A63" w:rsidRDefault="00BA604A" w:rsidP="00EF088D">
      <w:pPr>
        <w:pStyle w:val="NormalnyWeb"/>
        <w:suppressAutoHyphens/>
        <w:spacing w:before="0" w:beforeAutospacing="0" w:after="0" w:line="276" w:lineRule="auto"/>
        <w:jc w:val="both"/>
        <w:rPr>
          <w:rFonts w:ascii="Arial Narrow" w:hAnsi="Arial Narrow" w:cs="Arial"/>
          <w:iCs/>
        </w:rPr>
      </w:pPr>
      <w:r>
        <w:rPr>
          <w:rFonts w:ascii="Arial Narrow" w:hAnsi="Arial Narrow" w:cs="Arial"/>
          <w:iCs/>
        </w:rPr>
        <w:t>,,</w:t>
      </w:r>
      <w:r w:rsidR="00EF088D" w:rsidRPr="00117A63">
        <w:rPr>
          <w:rFonts w:ascii="Arial Narrow" w:hAnsi="Arial Narrow" w:cs="Arial"/>
          <w:iCs/>
        </w:rPr>
        <w:t>Kierownik budowy</w:t>
      </w:r>
      <w:r>
        <w:rPr>
          <w:rFonts w:ascii="Arial Narrow" w:hAnsi="Arial Narrow" w:cs="Arial"/>
          <w:iCs/>
        </w:rPr>
        <w:t>’’</w:t>
      </w:r>
      <w:r w:rsidR="00EF088D" w:rsidRPr="00117A63">
        <w:rPr>
          <w:rFonts w:ascii="Arial Narrow" w:hAnsi="Arial Narrow" w:cs="Arial"/>
          <w:iCs/>
        </w:rPr>
        <w:t xml:space="preserve"> powinien posiadać </w:t>
      </w:r>
      <w:r w:rsidR="004B7FE4">
        <w:rPr>
          <w:rFonts w:ascii="Arial Narrow" w:hAnsi="Arial Narrow" w:cs="Arial"/>
          <w:iCs/>
        </w:rPr>
        <w:t>kwalifikacje</w:t>
      </w:r>
      <w:r w:rsidR="00117A63" w:rsidRPr="00117A63">
        <w:rPr>
          <w:rFonts w:ascii="Arial Narrow" w:hAnsi="Arial Narrow" w:cs="Arial"/>
          <w:iCs/>
        </w:rPr>
        <w:t xml:space="preserve"> </w:t>
      </w:r>
      <w:r w:rsidR="00EF088D" w:rsidRPr="00117A63">
        <w:rPr>
          <w:rFonts w:ascii="Arial Narrow" w:hAnsi="Arial Narrow" w:cs="Arial"/>
          <w:iCs/>
        </w:rPr>
        <w:t xml:space="preserve">zgodnie z ustawą z dnia </w:t>
      </w:r>
      <w:r w:rsidR="006433ED" w:rsidRPr="00117A63">
        <w:rPr>
          <w:rFonts w:ascii="Arial Narrow" w:hAnsi="Arial Narrow" w:cs="Arial"/>
          <w:iCs/>
        </w:rPr>
        <w:t>9 czerwca 2011</w:t>
      </w:r>
      <w:r w:rsidR="00EF088D" w:rsidRPr="00117A63">
        <w:rPr>
          <w:rFonts w:ascii="Arial Narrow" w:hAnsi="Arial Narrow" w:cs="Arial"/>
          <w:iCs/>
        </w:rPr>
        <w:t xml:space="preserve"> r. Prawo </w:t>
      </w:r>
      <w:r w:rsidR="006433ED" w:rsidRPr="00117A63">
        <w:rPr>
          <w:rFonts w:ascii="Arial Narrow" w:hAnsi="Arial Narrow" w:cs="Arial"/>
          <w:iCs/>
        </w:rPr>
        <w:t>geologiczne i górnicz</w:t>
      </w:r>
      <w:r w:rsidR="00EF088D" w:rsidRPr="00117A63">
        <w:rPr>
          <w:rFonts w:ascii="Arial Narrow" w:hAnsi="Arial Narrow" w:cs="Arial"/>
          <w:iCs/>
        </w:rPr>
        <w:t>e (t.j. Dz. U. z 202</w:t>
      </w:r>
      <w:r w:rsidR="00333DF8">
        <w:rPr>
          <w:rFonts w:ascii="Arial Narrow" w:hAnsi="Arial Narrow" w:cs="Arial"/>
          <w:iCs/>
        </w:rPr>
        <w:t>4</w:t>
      </w:r>
      <w:r w:rsidR="00EF088D" w:rsidRPr="00117A63">
        <w:rPr>
          <w:rFonts w:ascii="Arial Narrow" w:hAnsi="Arial Narrow" w:cs="Arial"/>
          <w:iCs/>
        </w:rPr>
        <w:t xml:space="preserve"> r., poz. </w:t>
      </w:r>
      <w:r w:rsidR="00333DF8">
        <w:rPr>
          <w:rFonts w:ascii="Arial Narrow" w:hAnsi="Arial Narrow" w:cs="Arial"/>
          <w:iCs/>
        </w:rPr>
        <w:t>1290</w:t>
      </w:r>
      <w:r w:rsidR="00EF088D" w:rsidRPr="00117A63">
        <w:rPr>
          <w:rFonts w:ascii="Arial Narrow" w:hAnsi="Arial Narrow" w:cs="Arial"/>
          <w:iCs/>
        </w:rPr>
        <w:t xml:space="preserve">) lub odpowiadające im ważne </w:t>
      </w:r>
      <w:r w:rsidR="004B7FE4">
        <w:rPr>
          <w:rFonts w:ascii="Arial Narrow" w:hAnsi="Arial Narrow" w:cs="Arial"/>
          <w:iCs/>
        </w:rPr>
        <w:t>kwalifikacje</w:t>
      </w:r>
      <w:r w:rsidR="00EF088D" w:rsidRPr="00117A63">
        <w:rPr>
          <w:rFonts w:ascii="Arial Narrow" w:hAnsi="Arial Narrow" w:cs="Arial"/>
          <w:iCs/>
        </w:rPr>
        <w:t xml:space="preserve">, które zostały wydane na podstawie wcześniej obowiązujących przepisów. </w:t>
      </w:r>
    </w:p>
    <w:p w14:paraId="76B4FAAF" w14:textId="77777777" w:rsidR="00EF088D" w:rsidRPr="00117A63" w:rsidRDefault="00EF088D" w:rsidP="00EF088D">
      <w:pPr>
        <w:pStyle w:val="NormalnyWeb"/>
        <w:suppressAutoHyphens/>
        <w:spacing w:before="0" w:beforeAutospacing="0" w:after="0" w:line="276" w:lineRule="auto"/>
        <w:jc w:val="both"/>
        <w:rPr>
          <w:rFonts w:ascii="Arial Narrow" w:hAnsi="Arial Narrow" w:cs="Arial"/>
          <w:iCs/>
          <w:sz w:val="10"/>
          <w:szCs w:val="10"/>
        </w:rPr>
      </w:pPr>
    </w:p>
    <w:p w14:paraId="776B454A" w14:textId="371317DE" w:rsidR="00C75ED2" w:rsidRPr="00117A63" w:rsidRDefault="00EF088D" w:rsidP="007C615C">
      <w:pPr>
        <w:pStyle w:val="Default"/>
        <w:spacing w:line="276" w:lineRule="auto"/>
        <w:jc w:val="both"/>
        <w:rPr>
          <w:rFonts w:ascii="Arial Narrow" w:eastAsia="Arial Unicode MS" w:hAnsi="Arial Narrow" w:cs="Arial"/>
          <w:iCs/>
          <w:color w:val="auto"/>
        </w:rPr>
      </w:pPr>
      <w:r w:rsidRPr="00117A63">
        <w:rPr>
          <w:rFonts w:ascii="Arial Narrow" w:eastAsia="Arial Unicode MS" w:hAnsi="Arial Narrow" w:cs="Arial"/>
          <w:iCs/>
          <w:color w:val="auto"/>
        </w:rPr>
        <w:t xml:space="preserve">Wykonawcy z innych państw członkowskich mogą spełnić niniejszy warunek posiadając równoważne </w:t>
      </w:r>
      <w:r w:rsidR="004B7FE4">
        <w:rPr>
          <w:rFonts w:ascii="Arial Narrow" w:eastAsia="Arial Unicode MS" w:hAnsi="Arial Narrow" w:cs="Arial"/>
          <w:iCs/>
          <w:color w:val="auto"/>
        </w:rPr>
        <w:t>kwalifikacje</w:t>
      </w:r>
      <w:r w:rsidRPr="00117A63">
        <w:rPr>
          <w:rFonts w:ascii="Arial Narrow" w:eastAsia="Arial Unicode MS" w:hAnsi="Arial Narrow" w:cs="Arial"/>
          <w:iCs/>
          <w:color w:val="auto"/>
        </w:rPr>
        <w:t xml:space="preserve"> uzyskane w swoich krajach pochodzenia.</w:t>
      </w:r>
    </w:p>
    <w:p w14:paraId="3B592D03" w14:textId="77777777" w:rsidR="00B25EE2" w:rsidRPr="00464835" w:rsidRDefault="00B25EE2" w:rsidP="001978E7">
      <w:pPr>
        <w:pStyle w:val="Default"/>
        <w:spacing w:line="276" w:lineRule="auto"/>
        <w:ind w:left="709"/>
        <w:jc w:val="both"/>
        <w:rPr>
          <w:rFonts w:ascii="Arial Narrow" w:hAnsi="Arial Narrow" w:cs="Arial"/>
          <w:color w:val="FF0000"/>
          <w:sz w:val="20"/>
          <w:szCs w:val="20"/>
        </w:rPr>
      </w:pPr>
    </w:p>
    <w:p w14:paraId="618CEAF9" w14:textId="556CAACE" w:rsidR="00DA2135" w:rsidRPr="009B4D2B" w:rsidRDefault="003C6D0D" w:rsidP="009B4D2B">
      <w:pPr>
        <w:pStyle w:val="Nagwek1"/>
        <w:numPr>
          <w:ilvl w:val="0"/>
          <w:numId w:val="5"/>
        </w:numPr>
        <w:spacing w:before="0" w:after="0" w:line="276" w:lineRule="auto"/>
        <w:ind w:left="567" w:hanging="567"/>
        <w:jc w:val="both"/>
        <w:rPr>
          <w:rFonts w:ascii="Arial Narrow" w:hAnsi="Arial Narrow" w:cs="Arial"/>
          <w:sz w:val="24"/>
          <w:szCs w:val="24"/>
        </w:rPr>
      </w:pPr>
      <w:bookmarkStart w:id="23" w:name="_WYKAZ_OŚWIADCZEŃ_I"/>
      <w:bookmarkStart w:id="24" w:name="_Toc379971573"/>
      <w:bookmarkStart w:id="25" w:name="_Toc420051423"/>
      <w:bookmarkEnd w:id="23"/>
      <w:r w:rsidRPr="009B4D2B">
        <w:rPr>
          <w:rFonts w:ascii="Arial Narrow" w:hAnsi="Arial Narrow" w:cs="Arial"/>
          <w:sz w:val="24"/>
          <w:szCs w:val="24"/>
        </w:rPr>
        <w:t>SPOSÓB OBLICZENIA CENY</w:t>
      </w:r>
      <w:r w:rsidR="000234B6" w:rsidRPr="000234B6">
        <w:rPr>
          <w:rFonts w:ascii="Arial Narrow" w:hAnsi="Arial Narrow" w:cs="Arial"/>
          <w:sz w:val="24"/>
          <w:szCs w:val="24"/>
        </w:rPr>
        <w:t xml:space="preserve"> </w:t>
      </w:r>
    </w:p>
    <w:p w14:paraId="507E9B76" w14:textId="241ED336" w:rsidR="008B3CE0" w:rsidRPr="003B6891" w:rsidRDefault="008B3CE0" w:rsidP="009B4D2B">
      <w:pPr>
        <w:spacing w:line="276" w:lineRule="auto"/>
        <w:rPr>
          <w:rFonts w:ascii="Arial Narrow" w:hAnsi="Arial Narrow"/>
          <w:sz w:val="10"/>
          <w:szCs w:val="10"/>
        </w:rPr>
      </w:pPr>
    </w:p>
    <w:p w14:paraId="780627B2" w14:textId="35A0E47F" w:rsidR="002F47F4" w:rsidRDefault="002F47F4">
      <w:pPr>
        <w:pStyle w:val="Tekstpodstawowy"/>
        <w:numPr>
          <w:ilvl w:val="0"/>
          <w:numId w:val="30"/>
        </w:numPr>
        <w:spacing w:after="0" w:line="276" w:lineRule="auto"/>
        <w:ind w:left="426" w:hanging="426"/>
        <w:jc w:val="both"/>
        <w:rPr>
          <w:rFonts w:ascii="Arial Narrow" w:hAnsi="Arial Narrow" w:cstheme="minorHAnsi"/>
          <w:color w:val="000000" w:themeColor="text1"/>
        </w:rPr>
      </w:pPr>
      <w:bookmarkStart w:id="26" w:name="_Toc420051432"/>
      <w:r w:rsidRPr="003E7420">
        <w:rPr>
          <w:rFonts w:ascii="Arial Narrow" w:hAnsi="Arial Narrow" w:cstheme="minorHAnsi"/>
          <w:color w:val="000000" w:themeColor="text1"/>
        </w:rPr>
        <w:t xml:space="preserve">Wykonawca określi cenę ryczałtową. Ceną oferty jest wartość wraz z podatkiem VAT za cały przedmiot zamówienia, podana w </w:t>
      </w:r>
      <w:r w:rsidR="00E71C0A">
        <w:rPr>
          <w:rFonts w:ascii="Arial Narrow" w:hAnsi="Arial Narrow" w:cstheme="minorHAnsi"/>
          <w:color w:val="000000" w:themeColor="text1"/>
        </w:rPr>
        <w:t xml:space="preserve">interaktywnym </w:t>
      </w:r>
      <w:r w:rsidRPr="003E7420">
        <w:rPr>
          <w:rFonts w:ascii="Arial Narrow" w:hAnsi="Arial Narrow" w:cstheme="minorHAnsi"/>
          <w:color w:val="000000" w:themeColor="text1"/>
        </w:rPr>
        <w:t>Formularzu ofert</w:t>
      </w:r>
      <w:r w:rsidR="00E71C0A">
        <w:rPr>
          <w:rFonts w:ascii="Arial Narrow" w:hAnsi="Arial Narrow" w:cstheme="minorHAnsi"/>
          <w:color w:val="000000" w:themeColor="text1"/>
        </w:rPr>
        <w:t>owym dostępnym na stronie internetowej prowadzonego postępowania</w:t>
      </w:r>
      <w:r w:rsidRPr="003E7420">
        <w:rPr>
          <w:rFonts w:ascii="Arial Narrow" w:hAnsi="Arial Narrow" w:cstheme="minorHAnsi"/>
          <w:color w:val="000000" w:themeColor="text1"/>
        </w:rPr>
        <w:t>. Cena zamówienia powinna być podana liczbowo i słownie.</w:t>
      </w:r>
    </w:p>
    <w:p w14:paraId="7389F4CB" w14:textId="4AB27D2F" w:rsidR="00012502" w:rsidRPr="00012502" w:rsidRDefault="00012502" w:rsidP="00012502">
      <w:pPr>
        <w:autoSpaceDE w:val="0"/>
        <w:autoSpaceDN w:val="0"/>
        <w:adjustRightInd w:val="0"/>
        <w:spacing w:line="276" w:lineRule="auto"/>
        <w:ind w:left="425"/>
        <w:jc w:val="both"/>
        <w:rPr>
          <w:rFonts w:ascii="Arial Narrow" w:hAnsi="Arial Narrow" w:cs="Arial"/>
          <w:b/>
          <w:bCs/>
        </w:rPr>
      </w:pPr>
      <w:r w:rsidRPr="00012502">
        <w:rPr>
          <w:rFonts w:ascii="Arial Narrow" w:hAnsi="Arial Narrow" w:cs="Arial"/>
          <w:b/>
          <w:bCs/>
        </w:rPr>
        <w:t>Kalkulując cenę zamówienia należy wziąć pod uwagę zysk z zagospodarowania na własne potrzeby materiałów i urządzeń podlegających złomowaniu. Mając na uwadze powyższy zapis Wykonawca zobowiązany będzie do złożenia oświadczenia (</w:t>
      </w:r>
      <w:r w:rsidRPr="00012502">
        <w:rPr>
          <w:rFonts w:ascii="Arial Narrow" w:hAnsi="Arial Narrow" w:cs="Calibri"/>
          <w:b/>
          <w:bCs/>
        </w:rPr>
        <w:t>do 7 dni kalendarzowych od dnia podpisania umowy, wraz ze złożonym szczegółowym kosztorysem ofertowym)</w:t>
      </w:r>
      <w:r w:rsidRPr="00012502">
        <w:rPr>
          <w:rFonts w:ascii="Arial Narrow" w:hAnsi="Arial Narrow" w:cs="Arial"/>
          <w:b/>
          <w:bCs/>
        </w:rPr>
        <w:t xml:space="preserve"> o kwocie jaką skalkulował biorąc pod uwagę powyższy zapis.</w:t>
      </w:r>
    </w:p>
    <w:p w14:paraId="1F2DDC5D" w14:textId="77777777" w:rsidR="002F47F4" w:rsidRPr="003E7420" w:rsidRDefault="002F47F4">
      <w:pPr>
        <w:pStyle w:val="Tekstpodstawowy"/>
        <w:numPr>
          <w:ilvl w:val="0"/>
          <w:numId w:val="30"/>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Cena podana w ofercie powinna być ceną kompletną i jednoznaczną. Winna ona stanowić całkowite wynagrodzenie Wykonawcy za wykonanie obowiązków umownych w pełnym zakresie – obejmować łączną wycenę wszystkich elementów przedmiotu zamówienia, wskazanych w niniejszej SWZ.</w:t>
      </w:r>
    </w:p>
    <w:p w14:paraId="3D6BA9A3" w14:textId="0C5B5799" w:rsidR="002F47F4" w:rsidRPr="003E7420" w:rsidRDefault="002F47F4">
      <w:pPr>
        <w:pStyle w:val="Tekstpodstawowy"/>
        <w:numPr>
          <w:ilvl w:val="0"/>
          <w:numId w:val="30"/>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Podstawą do określenia ceny oferty jest zakres robót przedstawiony w opisie przedmiotu zamówienia niniejszej SWZ - dokumentacji projektowej, Specyfikacj</w:t>
      </w:r>
      <w:r w:rsidR="005342FA">
        <w:rPr>
          <w:rFonts w:ascii="Arial Narrow" w:hAnsi="Arial Narrow" w:cstheme="minorHAnsi"/>
          <w:color w:val="000000" w:themeColor="text1"/>
        </w:rPr>
        <w:t>i</w:t>
      </w:r>
      <w:r w:rsidR="005C7B9C">
        <w:rPr>
          <w:rFonts w:ascii="Arial Narrow" w:hAnsi="Arial Narrow" w:cstheme="minorHAnsi"/>
          <w:color w:val="000000" w:themeColor="text1"/>
        </w:rPr>
        <w:t xml:space="preserve"> </w:t>
      </w:r>
      <w:r w:rsidRPr="003E7420">
        <w:rPr>
          <w:rFonts w:ascii="Arial Narrow" w:hAnsi="Arial Narrow" w:cstheme="minorHAnsi"/>
          <w:color w:val="000000" w:themeColor="text1"/>
        </w:rPr>
        <w:t>Technicz</w:t>
      </w:r>
      <w:r>
        <w:rPr>
          <w:rFonts w:ascii="Arial Narrow" w:hAnsi="Arial Narrow" w:cstheme="minorHAnsi"/>
          <w:color w:val="000000" w:themeColor="text1"/>
        </w:rPr>
        <w:t>n</w:t>
      </w:r>
      <w:r w:rsidR="005342FA">
        <w:rPr>
          <w:rFonts w:ascii="Arial Narrow" w:hAnsi="Arial Narrow" w:cstheme="minorHAnsi"/>
          <w:color w:val="000000" w:themeColor="text1"/>
        </w:rPr>
        <w:t>ej</w:t>
      </w:r>
      <w:r w:rsidRPr="003E7420">
        <w:rPr>
          <w:rFonts w:ascii="Arial Narrow" w:hAnsi="Arial Narrow" w:cstheme="minorHAnsi"/>
          <w:color w:val="000000" w:themeColor="text1"/>
        </w:rPr>
        <w:t xml:space="preserve"> Wykonania i Odbioru Robót Budowlanych oraz przedmia</w:t>
      </w:r>
      <w:r w:rsidR="005C7B9C">
        <w:rPr>
          <w:rFonts w:ascii="Arial Narrow" w:hAnsi="Arial Narrow" w:cstheme="minorHAnsi"/>
          <w:color w:val="000000" w:themeColor="text1"/>
        </w:rPr>
        <w:t>r</w:t>
      </w:r>
      <w:r w:rsidR="005342FA">
        <w:rPr>
          <w:rFonts w:ascii="Arial Narrow" w:hAnsi="Arial Narrow" w:cstheme="minorHAnsi"/>
          <w:color w:val="000000" w:themeColor="text1"/>
        </w:rPr>
        <w:t>ze</w:t>
      </w:r>
      <w:r w:rsidRPr="003E7420">
        <w:rPr>
          <w:rFonts w:ascii="Arial Narrow" w:hAnsi="Arial Narrow" w:cstheme="minorHAnsi"/>
          <w:color w:val="000000" w:themeColor="text1"/>
        </w:rPr>
        <w:t xml:space="preserve"> robót umożliwiające jednoznaczne określenie rodzaju i zakresu robót budowlanych oraz uwarunkowań i dokładnej lokalizacji ich wykonywania (załączon</w:t>
      </w:r>
      <w:r w:rsidR="00BA604A">
        <w:rPr>
          <w:rFonts w:ascii="Arial Narrow" w:hAnsi="Arial Narrow" w:cstheme="minorHAnsi"/>
          <w:color w:val="000000" w:themeColor="text1"/>
        </w:rPr>
        <w:t>y</w:t>
      </w:r>
      <w:r w:rsidRPr="003E7420">
        <w:rPr>
          <w:rFonts w:ascii="Arial Narrow" w:hAnsi="Arial Narrow" w:cstheme="minorHAnsi"/>
          <w:color w:val="000000" w:themeColor="text1"/>
        </w:rPr>
        <w:t xml:space="preserve"> do niniejszej SWZ przedmiar</w:t>
      </w:r>
      <w:r>
        <w:rPr>
          <w:rFonts w:ascii="Arial Narrow" w:hAnsi="Arial Narrow" w:cstheme="minorHAnsi"/>
          <w:color w:val="000000" w:themeColor="text1"/>
        </w:rPr>
        <w:t xml:space="preserve"> </w:t>
      </w:r>
      <w:r w:rsidRPr="003E7420">
        <w:rPr>
          <w:rFonts w:ascii="Arial Narrow" w:hAnsi="Arial Narrow" w:cstheme="minorHAnsi"/>
          <w:color w:val="000000" w:themeColor="text1"/>
        </w:rPr>
        <w:t xml:space="preserve">robót należy traktować jako element pomocniczy, a nie służący do obliczenia ceny oferty). </w:t>
      </w:r>
    </w:p>
    <w:p w14:paraId="6657A17D" w14:textId="77777777" w:rsidR="002F47F4" w:rsidRPr="003E7420" w:rsidRDefault="002F47F4">
      <w:pPr>
        <w:pStyle w:val="Tekstpodstawowy"/>
        <w:numPr>
          <w:ilvl w:val="0"/>
          <w:numId w:val="30"/>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 xml:space="preserve">Cena oferty musi być wyrażona w złotych polskich (PLN), z dokładnością do drugiego miejsca po przecinku. </w:t>
      </w:r>
    </w:p>
    <w:p w14:paraId="4ADB18FE" w14:textId="03B2D629" w:rsidR="002F47F4" w:rsidRPr="006D1117" w:rsidRDefault="002F47F4" w:rsidP="006D1117">
      <w:pPr>
        <w:pStyle w:val="Tekstpodstawowy"/>
        <w:numPr>
          <w:ilvl w:val="0"/>
          <w:numId w:val="30"/>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Cena podana w ofercie musi uwzględniać wszelkie zobowiązania związane z realizacją przedmiotu zamówienia, wynikające z niniejszej SWZ, w tym musi zawierać wszystkie koszty wynikające z dokumentacji projektowej, Specyfikacji Techniczn</w:t>
      </w:r>
      <w:r w:rsidR="005342FA">
        <w:rPr>
          <w:rFonts w:ascii="Arial Narrow" w:hAnsi="Arial Narrow" w:cstheme="minorHAnsi"/>
          <w:color w:val="000000" w:themeColor="text1"/>
        </w:rPr>
        <w:t>ej</w:t>
      </w:r>
      <w:r w:rsidR="006D1117">
        <w:rPr>
          <w:rFonts w:ascii="Arial Narrow" w:hAnsi="Arial Narrow" w:cstheme="minorHAnsi"/>
          <w:color w:val="000000" w:themeColor="text1"/>
        </w:rPr>
        <w:t xml:space="preserve"> </w:t>
      </w:r>
      <w:r w:rsidRPr="006D1117">
        <w:rPr>
          <w:rFonts w:ascii="Arial Narrow" w:hAnsi="Arial Narrow" w:cstheme="minorHAnsi"/>
          <w:color w:val="000000" w:themeColor="text1"/>
        </w:rPr>
        <w:t>Wykonania i Odbioru Robót Budowlanych, jak również koszty związane z wykonaniem wszelkich prac, robót wyszczególnionych w umowie o roboty budowlane, a także obejmować wszystkie koszty jakie poniesie Wykonawca z tytułu należytej oraz zgodnej z obowiązującymi przepisami realizacji przedmiotu zamówienia. Wykonawca ponosić będzie skutki błędów w ofercie wynikających z nieuwzględnienia okoliczności, które mogą wpłynąć na cenę zamówienia. W związku z powyższym od Wykonawcy wymagane jest bardzo szczegółowe zapoznanie się z przedmiotem zamówienia, które umożliwi należyte zrealizowanie przedmiotu zamówienia, a także sprawdzenie warunków wykonania zamówienia i skalkulowania ceny oferty z należytą starannością.</w:t>
      </w:r>
    </w:p>
    <w:p w14:paraId="525AA748" w14:textId="77777777" w:rsidR="002F47F4" w:rsidRPr="003E7420" w:rsidRDefault="002F47F4">
      <w:pPr>
        <w:pStyle w:val="Tekstpodstawowy"/>
        <w:numPr>
          <w:ilvl w:val="0"/>
          <w:numId w:val="30"/>
        </w:numPr>
        <w:spacing w:after="0"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Wykonawca powinien zwrócić się do Zamawiającego o wyjaśnienie ewentualnych rozbieżności w opisie przedmiotu zamówienia zawartych w SWZ.</w:t>
      </w:r>
    </w:p>
    <w:p w14:paraId="7AD05B48" w14:textId="77777777" w:rsidR="002F47F4" w:rsidRPr="003E7420" w:rsidRDefault="002F47F4">
      <w:pPr>
        <w:numPr>
          <w:ilvl w:val="0"/>
          <w:numId w:val="30"/>
        </w:numPr>
        <w:spacing w:before="100" w:beforeAutospacing="1"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lastRenderedPageBreak/>
        <w:t>Wykonawca może złożyć jedną ofertę.</w:t>
      </w:r>
    </w:p>
    <w:bookmarkEnd w:id="26"/>
    <w:p w14:paraId="08EF2369" w14:textId="6C9E0348" w:rsidR="00AF2B52" w:rsidRDefault="002F47F4" w:rsidP="00AF2B52">
      <w:pPr>
        <w:numPr>
          <w:ilvl w:val="0"/>
          <w:numId w:val="30"/>
        </w:numPr>
        <w:spacing w:before="100" w:beforeAutospacing="1" w:line="276" w:lineRule="auto"/>
        <w:ind w:left="426" w:hanging="426"/>
        <w:jc w:val="both"/>
        <w:rPr>
          <w:rFonts w:ascii="Arial Narrow" w:hAnsi="Arial Narrow" w:cstheme="minorHAnsi"/>
          <w:color w:val="000000" w:themeColor="text1"/>
        </w:rPr>
      </w:pPr>
      <w:r w:rsidRPr="003E7420">
        <w:rPr>
          <w:rFonts w:ascii="Arial Narrow" w:hAnsi="Arial Narrow" w:cstheme="minorHAnsi"/>
          <w:color w:val="000000" w:themeColor="text1"/>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4F0C916" w14:textId="77777777" w:rsidR="00AF2B52" w:rsidRPr="00AF2B52" w:rsidRDefault="00AF2B52" w:rsidP="00AF2B52">
      <w:pPr>
        <w:spacing w:before="100" w:beforeAutospacing="1" w:line="276" w:lineRule="auto"/>
        <w:ind w:left="426"/>
        <w:jc w:val="both"/>
        <w:rPr>
          <w:rFonts w:ascii="Arial Narrow" w:hAnsi="Arial Narrow" w:cstheme="minorHAnsi"/>
          <w:color w:val="000000" w:themeColor="text1"/>
          <w:sz w:val="2"/>
          <w:szCs w:val="2"/>
        </w:rPr>
      </w:pPr>
    </w:p>
    <w:p w14:paraId="7DF80A5C" w14:textId="73F324F5" w:rsidR="005875E1" w:rsidRPr="009B4D2B" w:rsidRDefault="00A6052E" w:rsidP="009B4D2B">
      <w:pPr>
        <w:pStyle w:val="Nagwek1"/>
        <w:numPr>
          <w:ilvl w:val="0"/>
          <w:numId w:val="5"/>
        </w:numPr>
        <w:spacing w:before="0" w:after="0" w:line="276" w:lineRule="auto"/>
        <w:ind w:left="567" w:hanging="567"/>
        <w:jc w:val="both"/>
        <w:rPr>
          <w:rFonts w:ascii="Arial Narrow" w:eastAsia="TimesNewRomanPSMT" w:hAnsi="Arial Narrow" w:cs="Arial"/>
          <w:sz w:val="24"/>
          <w:szCs w:val="24"/>
        </w:rPr>
      </w:pPr>
      <w:r w:rsidRPr="009B4D2B">
        <w:rPr>
          <w:rFonts w:ascii="Arial Narrow" w:eastAsia="TimesNewRomanPSMT" w:hAnsi="Arial Narrow" w:cs="Arial"/>
          <w:sz w:val="24"/>
          <w:szCs w:val="24"/>
        </w:rPr>
        <w:t>OPIS KRYTERIÓW OCENY OFERT, WRAZ Z PODANIEM WAG TYCH KRYTERIÓW, I SPOSOBU OCENY OFERT</w:t>
      </w:r>
      <w:r w:rsidR="000234B6" w:rsidRPr="000234B6">
        <w:rPr>
          <w:rFonts w:ascii="Arial Narrow" w:hAnsi="Arial Narrow" w:cs="Arial"/>
          <w:sz w:val="24"/>
          <w:szCs w:val="24"/>
        </w:rPr>
        <w:t xml:space="preserve"> </w:t>
      </w:r>
    </w:p>
    <w:p w14:paraId="7721C55D" w14:textId="659D6E07" w:rsidR="00BE65B6" w:rsidRPr="003B6891" w:rsidRDefault="00BE65B6" w:rsidP="009B4D2B">
      <w:pPr>
        <w:spacing w:line="276" w:lineRule="auto"/>
        <w:rPr>
          <w:rFonts w:ascii="Arial Narrow" w:hAnsi="Arial Narrow"/>
          <w:sz w:val="10"/>
          <w:szCs w:val="10"/>
        </w:rPr>
      </w:pPr>
    </w:p>
    <w:p w14:paraId="5C7C82F6" w14:textId="77777777" w:rsidR="00961677" w:rsidRPr="003E7420" w:rsidRDefault="00961677" w:rsidP="00961677">
      <w:pPr>
        <w:pStyle w:val="Akapitzlist"/>
        <w:numPr>
          <w:ilvl w:val="0"/>
          <w:numId w:val="11"/>
        </w:numPr>
        <w:spacing w:after="0"/>
        <w:ind w:left="284" w:hanging="284"/>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Przy wyborze najkorzystniejszej oferty Zamawiający będzie się kierował następującymi kryteriami:</w:t>
      </w:r>
    </w:p>
    <w:p w14:paraId="2FB9049D" w14:textId="77777777" w:rsidR="00961677" w:rsidRPr="003E7420" w:rsidRDefault="00961677" w:rsidP="00961677">
      <w:pPr>
        <w:pStyle w:val="Akapitzlist"/>
        <w:numPr>
          <w:ilvl w:val="0"/>
          <w:numId w:val="12"/>
        </w:numPr>
        <w:spacing w:after="0"/>
        <w:ind w:left="284" w:firstLine="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Cena</w:t>
      </w:r>
      <w:r w:rsidRPr="003E7420">
        <w:rPr>
          <w:rFonts w:ascii="Arial Narrow" w:hAnsi="Arial Narrow" w:cstheme="minorHAnsi"/>
          <w:color w:val="000000" w:themeColor="text1"/>
          <w:sz w:val="24"/>
          <w:szCs w:val="24"/>
        </w:rPr>
        <w:tab/>
      </w:r>
      <w:r w:rsidRPr="003E7420">
        <w:rPr>
          <w:rFonts w:ascii="Arial Narrow" w:hAnsi="Arial Narrow" w:cstheme="minorHAnsi"/>
          <w:color w:val="000000" w:themeColor="text1"/>
          <w:sz w:val="24"/>
          <w:szCs w:val="24"/>
        </w:rPr>
        <w:tab/>
      </w:r>
      <w:r w:rsidRPr="003E7420">
        <w:rPr>
          <w:rFonts w:ascii="Arial Narrow" w:hAnsi="Arial Narrow" w:cstheme="minorHAnsi"/>
          <w:color w:val="000000" w:themeColor="text1"/>
          <w:sz w:val="24"/>
          <w:szCs w:val="24"/>
        </w:rPr>
        <w:tab/>
        <w:t>60 %</w:t>
      </w:r>
    </w:p>
    <w:p w14:paraId="67F2CE6E" w14:textId="77777777" w:rsidR="00961677" w:rsidRDefault="00961677" w:rsidP="00961677">
      <w:pPr>
        <w:pStyle w:val="Akapitzlist"/>
        <w:numPr>
          <w:ilvl w:val="0"/>
          <w:numId w:val="12"/>
        </w:numPr>
        <w:spacing w:after="0"/>
        <w:ind w:left="284" w:firstLine="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Okres gwarancji</w:t>
      </w:r>
      <w:r>
        <w:rPr>
          <w:rFonts w:ascii="Arial Narrow" w:hAnsi="Arial Narrow" w:cstheme="minorHAnsi"/>
          <w:color w:val="000000" w:themeColor="text1"/>
          <w:sz w:val="24"/>
          <w:szCs w:val="24"/>
        </w:rPr>
        <w:t xml:space="preserve">      </w:t>
      </w:r>
      <w:r w:rsidRPr="003E7420">
        <w:rPr>
          <w:rFonts w:ascii="Arial Narrow" w:hAnsi="Arial Narrow" w:cstheme="minorHAnsi"/>
          <w:color w:val="000000" w:themeColor="text1"/>
          <w:sz w:val="24"/>
          <w:szCs w:val="24"/>
        </w:rPr>
        <w:tab/>
        <w:t>40 %</w:t>
      </w:r>
    </w:p>
    <w:p w14:paraId="048B5BB4" w14:textId="77777777" w:rsidR="00BF2C65" w:rsidRPr="001700E4" w:rsidRDefault="00BF2C65" w:rsidP="001700E4">
      <w:pPr>
        <w:pStyle w:val="Akapitzlist"/>
        <w:spacing w:after="0"/>
        <w:ind w:left="284"/>
        <w:jc w:val="both"/>
        <w:rPr>
          <w:rFonts w:ascii="Arial Narrow" w:hAnsi="Arial Narrow" w:cstheme="minorHAnsi"/>
          <w:color w:val="000000" w:themeColor="text1"/>
          <w:sz w:val="16"/>
          <w:szCs w:val="16"/>
        </w:rPr>
      </w:pPr>
    </w:p>
    <w:p w14:paraId="621F7E26" w14:textId="77777777" w:rsidR="00961677" w:rsidRPr="003E7420" w:rsidRDefault="00961677" w:rsidP="00961677">
      <w:pPr>
        <w:pStyle w:val="Akapitzlist"/>
        <w:numPr>
          <w:ilvl w:val="0"/>
          <w:numId w:val="11"/>
        </w:numPr>
        <w:spacing w:after="0"/>
        <w:ind w:left="284" w:hanging="284"/>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Sposób obliczenia ilości punktów uzyskanych przez Wykonawcę w danym kryterium:</w:t>
      </w:r>
    </w:p>
    <w:p w14:paraId="6D377289" w14:textId="77777777" w:rsidR="00961677" w:rsidRPr="00993045" w:rsidRDefault="00961677" w:rsidP="00961677">
      <w:pPr>
        <w:pStyle w:val="Akapitzlist"/>
        <w:ind w:left="0"/>
        <w:jc w:val="both"/>
        <w:rPr>
          <w:rFonts w:ascii="Arial Narrow" w:hAnsi="Arial Narrow" w:cstheme="minorHAnsi"/>
          <w:b/>
          <w:color w:val="000000" w:themeColor="text1"/>
          <w:sz w:val="10"/>
          <w:szCs w:val="10"/>
        </w:rPr>
      </w:pPr>
    </w:p>
    <w:p w14:paraId="0331DFD8" w14:textId="77777777" w:rsidR="00961677" w:rsidRPr="003E7420" w:rsidRDefault="00961677" w:rsidP="00961677">
      <w:pPr>
        <w:pStyle w:val="Akapitzlist"/>
        <w:ind w:left="0"/>
        <w:jc w:val="both"/>
        <w:rPr>
          <w:rFonts w:ascii="Arial Narrow" w:hAnsi="Arial Narrow" w:cstheme="minorHAnsi"/>
          <w:color w:val="000000" w:themeColor="text1"/>
          <w:sz w:val="24"/>
          <w:szCs w:val="24"/>
        </w:rPr>
      </w:pPr>
      <w:r w:rsidRPr="003E7420">
        <w:rPr>
          <w:rFonts w:ascii="Arial Narrow" w:hAnsi="Arial Narrow" w:cstheme="minorHAnsi"/>
          <w:b/>
          <w:color w:val="000000" w:themeColor="text1"/>
          <w:sz w:val="24"/>
          <w:szCs w:val="24"/>
        </w:rPr>
        <w:t>C</w:t>
      </w:r>
      <w:r>
        <w:rPr>
          <w:rFonts w:ascii="Arial Narrow" w:hAnsi="Arial Narrow" w:cstheme="minorHAnsi"/>
          <w:b/>
          <w:color w:val="000000" w:themeColor="text1"/>
          <w:sz w:val="24"/>
          <w:szCs w:val="24"/>
        </w:rPr>
        <w:t>ena</w:t>
      </w:r>
      <w:r w:rsidRPr="003E7420">
        <w:rPr>
          <w:rFonts w:ascii="Arial Narrow" w:hAnsi="Arial Narrow" w:cstheme="minorHAnsi"/>
          <w:b/>
          <w:color w:val="000000" w:themeColor="text1"/>
          <w:sz w:val="24"/>
          <w:szCs w:val="24"/>
        </w:rPr>
        <w:t xml:space="preserve"> </w:t>
      </w:r>
      <w:r w:rsidRPr="00044AA3">
        <w:rPr>
          <w:rFonts w:ascii="Arial Narrow" w:hAnsi="Arial Narrow" w:cstheme="minorHAnsi"/>
          <w:b/>
          <w:iCs/>
          <w:color w:val="000000" w:themeColor="text1"/>
          <w:sz w:val="24"/>
          <w:szCs w:val="24"/>
        </w:rPr>
        <w:t>(C)</w:t>
      </w:r>
      <w:r w:rsidRPr="003E7420">
        <w:rPr>
          <w:rFonts w:ascii="Arial Narrow" w:hAnsi="Arial Narrow" w:cstheme="minorHAnsi"/>
          <w:color w:val="000000" w:themeColor="text1"/>
          <w:sz w:val="24"/>
          <w:szCs w:val="24"/>
        </w:rPr>
        <w:t xml:space="preserve"> – maks. 60 pkt, przy zastosowaniu następującego wzoru:</w:t>
      </w:r>
    </w:p>
    <w:p w14:paraId="2B650E81" w14:textId="77777777" w:rsidR="00961677" w:rsidRPr="003E7420" w:rsidRDefault="00961677" w:rsidP="00961677">
      <w:pPr>
        <w:jc w:val="both"/>
        <w:rPr>
          <w:rFonts w:ascii="Arial Narrow" w:hAnsi="Arial Narrow" w:cstheme="minorHAnsi"/>
          <w:color w:val="000000" w:themeColor="text1"/>
        </w:rPr>
      </w:pPr>
      <w:r w:rsidRPr="003E7420">
        <w:rPr>
          <w:rFonts w:ascii="Arial Narrow" w:hAnsi="Arial Narrow" w:cstheme="minorHAnsi"/>
          <w:color w:val="000000" w:themeColor="text1"/>
        </w:rPr>
        <w:t>Cena (wartość łącznie z podatkiem VAT) oferty najtańszej</w:t>
      </w:r>
    </w:p>
    <w:p w14:paraId="5EEA24B5" w14:textId="77777777" w:rsidR="00961677" w:rsidRPr="003E7420" w:rsidRDefault="00961677" w:rsidP="00961677">
      <w:pPr>
        <w:jc w:val="both"/>
        <w:rPr>
          <w:rFonts w:ascii="Arial Narrow" w:hAnsi="Arial Narrow" w:cstheme="minorHAnsi"/>
          <w:color w:val="000000" w:themeColor="text1"/>
        </w:rPr>
      </w:pPr>
      <w:r w:rsidRPr="003E7420">
        <w:rPr>
          <w:rFonts w:ascii="Arial Narrow" w:hAnsi="Arial Narrow" w:cstheme="minorHAnsi"/>
          <w:color w:val="000000" w:themeColor="text1"/>
        </w:rPr>
        <w:t>C = ------------------- x 60 pkt</w:t>
      </w:r>
    </w:p>
    <w:p w14:paraId="578F2D49" w14:textId="77777777" w:rsidR="00961677" w:rsidRPr="003E7420" w:rsidRDefault="00961677" w:rsidP="00961677">
      <w:pPr>
        <w:jc w:val="both"/>
        <w:rPr>
          <w:rFonts w:ascii="Arial Narrow" w:hAnsi="Arial Narrow" w:cstheme="minorHAnsi"/>
          <w:color w:val="000000" w:themeColor="text1"/>
        </w:rPr>
      </w:pPr>
      <w:r w:rsidRPr="003E7420">
        <w:rPr>
          <w:rFonts w:ascii="Arial Narrow" w:hAnsi="Arial Narrow" w:cstheme="minorHAnsi"/>
          <w:color w:val="000000" w:themeColor="text1"/>
        </w:rPr>
        <w:t>Cena (wartość łącznie z podatkiem VAT) oferty ocenianej</w:t>
      </w:r>
    </w:p>
    <w:p w14:paraId="2AC93B30" w14:textId="77777777" w:rsidR="00961677" w:rsidRPr="00044AA3" w:rsidRDefault="00961677" w:rsidP="00961677">
      <w:pPr>
        <w:pStyle w:val="Akapitzlist"/>
        <w:ind w:left="0"/>
        <w:jc w:val="both"/>
        <w:rPr>
          <w:rFonts w:ascii="Arial Narrow" w:hAnsi="Arial Narrow" w:cstheme="minorHAnsi"/>
          <w:color w:val="000000" w:themeColor="text1"/>
          <w:sz w:val="10"/>
          <w:szCs w:val="10"/>
        </w:rPr>
      </w:pPr>
    </w:p>
    <w:p w14:paraId="04F068F9" w14:textId="77777777" w:rsidR="00961677" w:rsidRPr="003E7420" w:rsidRDefault="00961677" w:rsidP="00961677">
      <w:pPr>
        <w:pStyle w:val="Akapitzlist"/>
        <w:ind w:left="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Przez cenę (wartość łącznie z podatkiem VAT) oferty najtańszej rozumie się cenę oferty najtańszej spośród ofert nie podlegających odrzuceniu i złożonych przez Wykonawców, którzy nie podlegali wykluczeniu w danym etapie badania i oceny ofert.</w:t>
      </w:r>
    </w:p>
    <w:p w14:paraId="45DDC594" w14:textId="77777777" w:rsidR="009A37BD" w:rsidRPr="009A37BD" w:rsidRDefault="009A37BD" w:rsidP="00961677">
      <w:pPr>
        <w:pStyle w:val="Akapitzlist"/>
        <w:ind w:left="0"/>
        <w:jc w:val="both"/>
        <w:rPr>
          <w:rFonts w:ascii="Arial Narrow" w:hAnsi="Arial Narrow" w:cstheme="minorHAnsi"/>
          <w:b/>
          <w:color w:val="000000" w:themeColor="text1"/>
          <w:sz w:val="16"/>
          <w:szCs w:val="16"/>
        </w:rPr>
      </w:pPr>
    </w:p>
    <w:p w14:paraId="5D5A6CE0" w14:textId="139E9599" w:rsidR="00961677" w:rsidRPr="003E7420" w:rsidRDefault="00961677" w:rsidP="00961677">
      <w:pPr>
        <w:pStyle w:val="Akapitzlist"/>
        <w:ind w:left="0"/>
        <w:jc w:val="both"/>
        <w:rPr>
          <w:rFonts w:ascii="Arial Narrow" w:hAnsi="Arial Narrow" w:cstheme="minorHAnsi"/>
          <w:color w:val="000000" w:themeColor="text1"/>
          <w:sz w:val="24"/>
          <w:szCs w:val="24"/>
        </w:rPr>
      </w:pPr>
      <w:r>
        <w:rPr>
          <w:rFonts w:ascii="Arial Narrow" w:hAnsi="Arial Narrow" w:cstheme="minorHAnsi"/>
          <w:b/>
          <w:color w:val="000000" w:themeColor="text1"/>
          <w:sz w:val="24"/>
          <w:szCs w:val="24"/>
        </w:rPr>
        <w:t>Okres gwarancji</w:t>
      </w:r>
      <w:r w:rsidRPr="00044AA3">
        <w:rPr>
          <w:rFonts w:ascii="Arial Narrow" w:hAnsi="Arial Narrow" w:cstheme="minorHAnsi"/>
          <w:b/>
          <w:color w:val="000000" w:themeColor="text1"/>
          <w:sz w:val="24"/>
          <w:szCs w:val="24"/>
        </w:rPr>
        <w:t xml:space="preserve"> </w:t>
      </w:r>
      <w:r w:rsidRPr="00044AA3">
        <w:rPr>
          <w:rFonts w:ascii="Arial Narrow" w:hAnsi="Arial Narrow" w:cstheme="minorHAnsi"/>
          <w:b/>
          <w:iCs/>
          <w:color w:val="000000" w:themeColor="text1"/>
          <w:sz w:val="24"/>
          <w:szCs w:val="24"/>
        </w:rPr>
        <w:t>(G)</w:t>
      </w:r>
      <w:r w:rsidRPr="003E7420">
        <w:rPr>
          <w:rFonts w:ascii="Arial Narrow" w:hAnsi="Arial Narrow" w:cstheme="minorHAnsi"/>
          <w:color w:val="000000" w:themeColor="text1"/>
          <w:sz w:val="24"/>
          <w:szCs w:val="24"/>
        </w:rPr>
        <w:t xml:space="preserve"> – maks. 40 pkt, przy zastosowaniu poniższej punktacji:</w:t>
      </w:r>
    </w:p>
    <w:p w14:paraId="710FB825" w14:textId="77777777" w:rsidR="00961677" w:rsidRPr="005A3661" w:rsidRDefault="00961677" w:rsidP="00961677">
      <w:pPr>
        <w:pStyle w:val="Akapitzlist"/>
        <w:ind w:left="0"/>
        <w:jc w:val="both"/>
        <w:rPr>
          <w:rFonts w:ascii="Arial Narrow" w:hAnsi="Arial Narrow" w:cstheme="minorHAnsi"/>
          <w:color w:val="000000" w:themeColor="text1"/>
          <w:sz w:val="4"/>
          <w:szCs w:val="4"/>
        </w:rPr>
      </w:pPr>
    </w:p>
    <w:p w14:paraId="03185D6E" w14:textId="14DEC478" w:rsidR="00961677" w:rsidRPr="003E7420" w:rsidRDefault="00961677">
      <w:pPr>
        <w:pStyle w:val="Akapitzlist"/>
        <w:numPr>
          <w:ilvl w:val="0"/>
          <w:numId w:val="19"/>
        </w:numPr>
        <w:spacing w:after="0"/>
        <w:ind w:left="284" w:hanging="284"/>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za udziel</w:t>
      </w:r>
      <w:r w:rsidR="005C3A0C">
        <w:rPr>
          <w:rFonts w:ascii="Arial Narrow" w:hAnsi="Arial Narrow" w:cstheme="minorHAnsi"/>
          <w:color w:val="000000" w:themeColor="text1"/>
          <w:sz w:val="24"/>
          <w:szCs w:val="24"/>
        </w:rPr>
        <w:t>e</w:t>
      </w:r>
      <w:r w:rsidRPr="003E7420">
        <w:rPr>
          <w:rFonts w:ascii="Arial Narrow" w:hAnsi="Arial Narrow" w:cstheme="minorHAnsi"/>
          <w:color w:val="000000" w:themeColor="text1"/>
          <w:sz w:val="24"/>
          <w:szCs w:val="24"/>
        </w:rPr>
        <w:t>nie gwarancji na okres 36 miesięcy Wykonawca otrzyma – 0 punktów;</w:t>
      </w:r>
    </w:p>
    <w:p w14:paraId="58C4ED59" w14:textId="4123EE29" w:rsidR="00961677" w:rsidRPr="003E7420" w:rsidRDefault="00961677">
      <w:pPr>
        <w:pStyle w:val="Akapitzlist"/>
        <w:numPr>
          <w:ilvl w:val="0"/>
          <w:numId w:val="19"/>
        </w:numPr>
        <w:spacing w:after="0"/>
        <w:ind w:left="284" w:hanging="284"/>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za udziel</w:t>
      </w:r>
      <w:r w:rsidR="005C3A0C">
        <w:rPr>
          <w:rFonts w:ascii="Arial Narrow" w:hAnsi="Arial Narrow" w:cstheme="minorHAnsi"/>
          <w:color w:val="000000" w:themeColor="text1"/>
          <w:sz w:val="24"/>
          <w:szCs w:val="24"/>
        </w:rPr>
        <w:t>e</w:t>
      </w:r>
      <w:r w:rsidRPr="003E7420">
        <w:rPr>
          <w:rFonts w:ascii="Arial Narrow" w:hAnsi="Arial Narrow" w:cstheme="minorHAnsi"/>
          <w:color w:val="000000" w:themeColor="text1"/>
          <w:sz w:val="24"/>
          <w:szCs w:val="24"/>
        </w:rPr>
        <w:t>nie gwarancji na okres 48 miesięcy Wykonawca otrzyma – 20 punktów;</w:t>
      </w:r>
    </w:p>
    <w:p w14:paraId="15D24581" w14:textId="1A746813" w:rsidR="00961677" w:rsidRPr="003E7420" w:rsidRDefault="00961677">
      <w:pPr>
        <w:pStyle w:val="Akapitzlist"/>
        <w:numPr>
          <w:ilvl w:val="0"/>
          <w:numId w:val="19"/>
        </w:numPr>
        <w:spacing w:after="0"/>
        <w:ind w:left="284" w:hanging="284"/>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za udziel</w:t>
      </w:r>
      <w:r w:rsidR="005C3A0C">
        <w:rPr>
          <w:rFonts w:ascii="Arial Narrow" w:hAnsi="Arial Narrow" w:cstheme="minorHAnsi"/>
          <w:color w:val="000000" w:themeColor="text1"/>
          <w:sz w:val="24"/>
          <w:szCs w:val="24"/>
        </w:rPr>
        <w:t>e</w:t>
      </w:r>
      <w:r w:rsidRPr="003E7420">
        <w:rPr>
          <w:rFonts w:ascii="Arial Narrow" w:hAnsi="Arial Narrow" w:cstheme="minorHAnsi"/>
          <w:color w:val="000000" w:themeColor="text1"/>
          <w:sz w:val="24"/>
          <w:szCs w:val="24"/>
        </w:rPr>
        <w:t>nie gwarancji na okres 60 miesięcy Wykonawca otrzyma – 40 punktów.</w:t>
      </w:r>
    </w:p>
    <w:p w14:paraId="3EC12BFF" w14:textId="77777777" w:rsidR="00961677" w:rsidRPr="00044AA3" w:rsidRDefault="00961677" w:rsidP="00961677">
      <w:pPr>
        <w:pStyle w:val="Akapitzlist"/>
        <w:spacing w:after="0"/>
        <w:ind w:left="0"/>
        <w:jc w:val="both"/>
        <w:rPr>
          <w:rFonts w:ascii="Arial Narrow" w:hAnsi="Arial Narrow" w:cstheme="minorHAnsi"/>
          <w:color w:val="000000" w:themeColor="text1"/>
          <w:sz w:val="16"/>
          <w:szCs w:val="16"/>
        </w:rPr>
      </w:pPr>
    </w:p>
    <w:p w14:paraId="13C1B014" w14:textId="066A15C1" w:rsidR="00961677" w:rsidRPr="00044AA3" w:rsidRDefault="00961677" w:rsidP="00961677">
      <w:pPr>
        <w:pStyle w:val="Akapitzlist"/>
        <w:spacing w:after="0"/>
        <w:ind w:left="0"/>
        <w:jc w:val="both"/>
        <w:rPr>
          <w:rFonts w:ascii="Arial Narrow" w:hAnsi="Arial Narrow" w:cstheme="minorHAnsi"/>
          <w:b/>
          <w:iCs/>
          <w:color w:val="000000" w:themeColor="text1"/>
          <w:sz w:val="24"/>
          <w:szCs w:val="24"/>
        </w:rPr>
      </w:pPr>
      <w:r w:rsidRPr="00044AA3">
        <w:rPr>
          <w:rFonts w:ascii="Arial Narrow" w:hAnsi="Arial Narrow" w:cstheme="minorHAnsi"/>
          <w:b/>
          <w:iCs/>
          <w:color w:val="000000" w:themeColor="text1"/>
          <w:sz w:val="24"/>
          <w:szCs w:val="24"/>
        </w:rPr>
        <w:t>Uwaga:</w:t>
      </w:r>
    </w:p>
    <w:p w14:paraId="088CABF6" w14:textId="77777777" w:rsidR="00961677" w:rsidRPr="003E7420" w:rsidRDefault="00961677" w:rsidP="00961677">
      <w:pPr>
        <w:pStyle w:val="Akapitzlist"/>
        <w:ind w:left="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Wykonawca określa okres gwarancji tylko w pełnych miesiącach, tj. 36, 48 lub 60 miesięcy od daty odbioru końcowego.</w:t>
      </w:r>
    </w:p>
    <w:p w14:paraId="17ADB4CA" w14:textId="77777777" w:rsidR="00961677" w:rsidRPr="005A3661" w:rsidRDefault="00961677" w:rsidP="00961677">
      <w:pPr>
        <w:pStyle w:val="Akapitzlist"/>
        <w:ind w:left="0"/>
        <w:jc w:val="both"/>
        <w:rPr>
          <w:rFonts w:ascii="Arial Narrow" w:hAnsi="Arial Narrow" w:cstheme="minorHAnsi"/>
          <w:color w:val="000000" w:themeColor="text1"/>
          <w:sz w:val="4"/>
          <w:szCs w:val="4"/>
        </w:rPr>
      </w:pPr>
    </w:p>
    <w:p w14:paraId="7DFD7A9A" w14:textId="77777777" w:rsidR="00961677" w:rsidRPr="00044AA3" w:rsidRDefault="00961677" w:rsidP="005A3661">
      <w:pPr>
        <w:pStyle w:val="Akapitzlist"/>
        <w:spacing w:after="0"/>
        <w:ind w:left="0"/>
        <w:jc w:val="both"/>
        <w:rPr>
          <w:rFonts w:ascii="Arial Narrow" w:hAnsi="Arial Narrow" w:cstheme="minorHAnsi"/>
          <w:color w:val="000000" w:themeColor="text1"/>
          <w:sz w:val="24"/>
          <w:szCs w:val="24"/>
        </w:rPr>
      </w:pPr>
      <w:r w:rsidRPr="00044AA3">
        <w:rPr>
          <w:rFonts w:ascii="Arial Narrow" w:hAnsi="Arial Narrow" w:cstheme="minorHAnsi"/>
          <w:color w:val="000000" w:themeColor="text1"/>
          <w:sz w:val="24"/>
          <w:szCs w:val="24"/>
        </w:rPr>
        <w:t>Zaproponowany przez Wykonawcę okres gwarancji równy będzie okresowi rękojmi.</w:t>
      </w:r>
    </w:p>
    <w:p w14:paraId="2B78750C" w14:textId="77777777" w:rsidR="005A3661" w:rsidRPr="005A3661" w:rsidRDefault="005A3661" w:rsidP="005A3661">
      <w:pPr>
        <w:spacing w:line="276" w:lineRule="auto"/>
        <w:jc w:val="both"/>
        <w:rPr>
          <w:rFonts w:ascii="Arial Narrow" w:hAnsi="Arial Narrow" w:cstheme="minorHAnsi"/>
          <w:b/>
          <w:color w:val="000000" w:themeColor="text1"/>
          <w:sz w:val="10"/>
          <w:szCs w:val="10"/>
        </w:rPr>
      </w:pPr>
    </w:p>
    <w:p w14:paraId="00556241" w14:textId="7AF887A3" w:rsidR="00961677" w:rsidRPr="00D5199A" w:rsidRDefault="00961677" w:rsidP="005A3661">
      <w:pPr>
        <w:spacing w:line="276" w:lineRule="auto"/>
        <w:jc w:val="both"/>
        <w:rPr>
          <w:rFonts w:ascii="Arial Narrow" w:hAnsi="Arial Narrow" w:cstheme="minorHAnsi"/>
          <w:color w:val="000000" w:themeColor="text1"/>
        </w:rPr>
      </w:pPr>
      <w:r w:rsidRPr="00D5199A">
        <w:rPr>
          <w:rFonts w:ascii="Arial Narrow" w:hAnsi="Arial Narrow" w:cstheme="minorHAnsi"/>
          <w:b/>
          <w:color w:val="000000" w:themeColor="text1"/>
        </w:rPr>
        <w:t xml:space="preserve">W przypadku, gdy Wykonawca </w:t>
      </w:r>
      <w:r w:rsidR="002B22CF" w:rsidRPr="00D5199A">
        <w:rPr>
          <w:rFonts w:ascii="Arial Narrow" w:hAnsi="Arial Narrow" w:cstheme="minorHAnsi"/>
          <w:b/>
          <w:color w:val="000000" w:themeColor="text1"/>
        </w:rPr>
        <w:t>wpisze w interaktywnym formularzu oferty</w:t>
      </w:r>
      <w:r w:rsidRPr="00D5199A">
        <w:rPr>
          <w:rFonts w:ascii="Arial Narrow" w:hAnsi="Arial Narrow" w:cstheme="minorHAnsi"/>
          <w:b/>
          <w:color w:val="000000" w:themeColor="text1"/>
        </w:rPr>
        <w:t xml:space="preserve"> okres</w:t>
      </w:r>
      <w:r w:rsidR="002B22CF" w:rsidRPr="00D5199A">
        <w:rPr>
          <w:rFonts w:ascii="Arial Narrow" w:hAnsi="Arial Narrow" w:cstheme="minorHAnsi"/>
          <w:b/>
          <w:color w:val="000000" w:themeColor="text1"/>
        </w:rPr>
        <w:t xml:space="preserve"> gwarancji </w:t>
      </w:r>
      <w:r w:rsidRPr="00D5199A">
        <w:rPr>
          <w:rFonts w:ascii="Arial Narrow" w:hAnsi="Arial Narrow" w:cstheme="minorHAnsi"/>
          <w:b/>
          <w:color w:val="000000" w:themeColor="text1"/>
        </w:rPr>
        <w:t>inny niż dopuszczony przez Zamawiającego, Zamawiający odrzuci ofertę jako niezgodną z warunkami zamówienia, na podstawie art. 226 ust. 1 pkt 5 ustawy Pzp.</w:t>
      </w:r>
    </w:p>
    <w:p w14:paraId="4516E7AE" w14:textId="0ACCADB7" w:rsidR="00D5199A" w:rsidRPr="00D5199A" w:rsidRDefault="00D5199A" w:rsidP="00D5199A">
      <w:pPr>
        <w:pStyle w:val="Akapitzlist"/>
        <w:ind w:left="0"/>
        <w:jc w:val="both"/>
        <w:rPr>
          <w:rFonts w:ascii="Arial Narrow" w:hAnsi="Arial Narrow" w:cstheme="minorHAnsi"/>
          <w:b/>
          <w:color w:val="000000" w:themeColor="text1"/>
          <w:sz w:val="24"/>
          <w:szCs w:val="24"/>
        </w:rPr>
      </w:pPr>
      <w:r w:rsidRPr="00D5199A">
        <w:rPr>
          <w:rFonts w:ascii="Arial Narrow" w:hAnsi="Arial Narrow" w:cstheme="minorHAnsi"/>
          <w:b/>
          <w:color w:val="000000" w:themeColor="text1"/>
          <w:sz w:val="24"/>
          <w:szCs w:val="24"/>
        </w:rPr>
        <w:t>W przypadku nie wpisania przez Wykonawcę w interaktywnym formularzu oferty okresu gwarancj</w:t>
      </w:r>
      <w:r w:rsidR="00BD3B00">
        <w:rPr>
          <w:rFonts w:ascii="Arial Narrow" w:hAnsi="Arial Narrow" w:cstheme="minorHAnsi"/>
          <w:b/>
          <w:color w:val="000000" w:themeColor="text1"/>
          <w:sz w:val="24"/>
          <w:szCs w:val="24"/>
        </w:rPr>
        <w:t>i</w:t>
      </w:r>
      <w:r w:rsidRPr="00D5199A">
        <w:rPr>
          <w:rFonts w:ascii="Arial Narrow" w:hAnsi="Arial Narrow" w:cstheme="minorHAnsi"/>
          <w:b/>
          <w:color w:val="000000" w:themeColor="text1"/>
          <w:sz w:val="24"/>
          <w:szCs w:val="24"/>
        </w:rPr>
        <w:t xml:space="preserve"> będzie to równoważne z udzieleniem gwarancji na okres 36 miesięcy oraz przyznaniem przez Zamawiającego 0 punktów.</w:t>
      </w:r>
    </w:p>
    <w:p w14:paraId="335B2C45" w14:textId="77777777" w:rsidR="00961677" w:rsidRPr="005A3661" w:rsidRDefault="00961677" w:rsidP="00961677">
      <w:pPr>
        <w:pStyle w:val="Akapitzlist"/>
        <w:ind w:left="0"/>
        <w:jc w:val="both"/>
        <w:rPr>
          <w:rFonts w:ascii="Arial Narrow" w:hAnsi="Arial Narrow" w:cstheme="minorHAnsi"/>
          <w:b/>
          <w:color w:val="000000" w:themeColor="text1"/>
          <w:sz w:val="10"/>
          <w:szCs w:val="10"/>
        </w:rPr>
      </w:pPr>
    </w:p>
    <w:p w14:paraId="4BBE1813" w14:textId="77777777" w:rsidR="00961677" w:rsidRPr="003E7420" w:rsidRDefault="00961677" w:rsidP="00961677">
      <w:pPr>
        <w:pStyle w:val="Akapitzlist"/>
        <w:numPr>
          <w:ilvl w:val="0"/>
          <w:numId w:val="11"/>
        </w:numPr>
        <w:spacing w:after="0"/>
        <w:ind w:left="284" w:hanging="284"/>
        <w:jc w:val="both"/>
        <w:rPr>
          <w:rFonts w:ascii="Arial Narrow" w:hAnsi="Arial Narrow" w:cstheme="minorHAnsi"/>
          <w:bCs/>
          <w:color w:val="000000" w:themeColor="text1"/>
          <w:sz w:val="24"/>
          <w:szCs w:val="24"/>
        </w:rPr>
      </w:pPr>
      <w:r w:rsidRPr="003E7420">
        <w:rPr>
          <w:rFonts w:ascii="Arial Narrow" w:hAnsi="Arial Narrow" w:cstheme="minorHAnsi"/>
          <w:bCs/>
          <w:color w:val="000000" w:themeColor="text1"/>
          <w:sz w:val="24"/>
          <w:szCs w:val="24"/>
        </w:rPr>
        <w:t>S</w:t>
      </w:r>
      <w:r>
        <w:rPr>
          <w:rFonts w:ascii="Arial Narrow" w:hAnsi="Arial Narrow" w:cstheme="minorHAnsi"/>
          <w:bCs/>
          <w:color w:val="000000" w:themeColor="text1"/>
          <w:sz w:val="24"/>
          <w:szCs w:val="24"/>
        </w:rPr>
        <w:t>uma</w:t>
      </w:r>
      <w:r w:rsidRPr="003E7420">
        <w:rPr>
          <w:rFonts w:ascii="Arial Narrow" w:hAnsi="Arial Narrow" w:cstheme="minorHAnsi"/>
          <w:bCs/>
          <w:color w:val="000000" w:themeColor="text1"/>
          <w:sz w:val="24"/>
          <w:szCs w:val="24"/>
        </w:rPr>
        <w:t xml:space="preserve"> punktów (S) - maks. 100 pkt</w:t>
      </w:r>
    </w:p>
    <w:p w14:paraId="56AE75E8" w14:textId="77777777" w:rsidR="00961677" w:rsidRPr="003E7420" w:rsidRDefault="00961677" w:rsidP="00961677">
      <w:pPr>
        <w:pStyle w:val="Akapitzlist"/>
        <w:ind w:left="0"/>
        <w:jc w:val="both"/>
        <w:rPr>
          <w:rFonts w:ascii="Arial Narrow" w:hAnsi="Arial Narrow" w:cstheme="minorHAnsi"/>
          <w:bCs/>
          <w:color w:val="000000" w:themeColor="text1"/>
          <w:sz w:val="24"/>
          <w:szCs w:val="24"/>
        </w:rPr>
      </w:pPr>
      <w:r w:rsidRPr="003E7420">
        <w:rPr>
          <w:rFonts w:ascii="Arial Narrow" w:hAnsi="Arial Narrow" w:cstheme="minorHAnsi"/>
          <w:bCs/>
          <w:color w:val="000000" w:themeColor="text1"/>
          <w:sz w:val="24"/>
          <w:szCs w:val="24"/>
        </w:rPr>
        <w:t>Oferty będą oceniane w odniesieniu do najkorzystniejszych warunków przedstawionych przez Wykonawców w zakresie kryterium ceny i kryterium klauzul fakultatywnych, według poniższego wzoru:</w:t>
      </w:r>
    </w:p>
    <w:p w14:paraId="12D770E4" w14:textId="77777777" w:rsidR="00F421DD" w:rsidRDefault="00F421DD" w:rsidP="00961677">
      <w:pPr>
        <w:pStyle w:val="Akapitzlist"/>
        <w:spacing w:after="0"/>
        <w:ind w:left="0"/>
        <w:jc w:val="both"/>
        <w:rPr>
          <w:rFonts w:ascii="Arial Narrow" w:hAnsi="Arial Narrow" w:cstheme="minorHAnsi"/>
          <w:b/>
          <w:bCs/>
          <w:iCs/>
          <w:color w:val="000000" w:themeColor="text1"/>
          <w:sz w:val="24"/>
          <w:szCs w:val="24"/>
        </w:rPr>
      </w:pPr>
    </w:p>
    <w:p w14:paraId="7DEE196C" w14:textId="3C7941A0" w:rsidR="00961677" w:rsidRPr="006D2860" w:rsidRDefault="00961677" w:rsidP="00961677">
      <w:pPr>
        <w:pStyle w:val="Akapitzlist"/>
        <w:spacing w:after="0"/>
        <w:ind w:left="0"/>
        <w:jc w:val="both"/>
        <w:rPr>
          <w:rFonts w:ascii="Arial Narrow" w:hAnsi="Arial Narrow" w:cstheme="minorHAnsi"/>
          <w:b/>
          <w:bCs/>
          <w:iCs/>
          <w:color w:val="000000" w:themeColor="text1"/>
          <w:sz w:val="24"/>
          <w:szCs w:val="24"/>
        </w:rPr>
      </w:pPr>
      <w:r w:rsidRPr="006D2860">
        <w:rPr>
          <w:rFonts w:ascii="Arial Narrow" w:hAnsi="Arial Narrow" w:cstheme="minorHAnsi"/>
          <w:b/>
          <w:bCs/>
          <w:iCs/>
          <w:color w:val="000000" w:themeColor="text1"/>
          <w:sz w:val="24"/>
          <w:szCs w:val="24"/>
        </w:rPr>
        <w:lastRenderedPageBreak/>
        <w:t>S = C + G</w:t>
      </w:r>
    </w:p>
    <w:p w14:paraId="325243C3" w14:textId="51FD244E" w:rsidR="00961677" w:rsidRDefault="00961677" w:rsidP="00961677">
      <w:pPr>
        <w:pStyle w:val="Akapitzlist"/>
        <w:spacing w:after="0"/>
        <w:ind w:left="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gdzie:</w:t>
      </w:r>
    </w:p>
    <w:p w14:paraId="18FE6FAD" w14:textId="77777777" w:rsidR="00961677" w:rsidRPr="005A3661" w:rsidRDefault="00961677" w:rsidP="00961677">
      <w:pPr>
        <w:pStyle w:val="Akapitzlist"/>
        <w:spacing w:after="0"/>
        <w:ind w:left="0"/>
        <w:jc w:val="both"/>
        <w:rPr>
          <w:rFonts w:ascii="Arial Narrow" w:hAnsi="Arial Narrow" w:cstheme="minorHAnsi"/>
          <w:color w:val="000000" w:themeColor="text1"/>
          <w:sz w:val="4"/>
          <w:szCs w:val="4"/>
        </w:rPr>
      </w:pPr>
    </w:p>
    <w:p w14:paraId="740EFF89" w14:textId="77777777" w:rsidR="00961677" w:rsidRPr="003E7420" w:rsidRDefault="00961677" w:rsidP="00961677">
      <w:pPr>
        <w:pStyle w:val="Akapitzlist"/>
        <w:spacing w:after="0"/>
        <w:ind w:left="0"/>
        <w:jc w:val="both"/>
        <w:rPr>
          <w:rFonts w:ascii="Arial Narrow" w:hAnsi="Arial Narrow" w:cstheme="minorHAnsi"/>
          <w:bCs/>
          <w:color w:val="000000" w:themeColor="text1"/>
          <w:sz w:val="24"/>
          <w:szCs w:val="24"/>
        </w:rPr>
      </w:pPr>
      <w:r w:rsidRPr="006D2860">
        <w:rPr>
          <w:rFonts w:ascii="Arial Narrow" w:hAnsi="Arial Narrow" w:cstheme="minorHAnsi"/>
          <w:b/>
          <w:bCs/>
          <w:iCs/>
          <w:color w:val="000000" w:themeColor="text1"/>
          <w:sz w:val="24"/>
          <w:szCs w:val="24"/>
        </w:rPr>
        <w:t>S</w:t>
      </w:r>
      <w:r w:rsidRPr="003E7420">
        <w:rPr>
          <w:rFonts w:ascii="Arial Narrow" w:hAnsi="Arial Narrow" w:cstheme="minorHAnsi"/>
          <w:bCs/>
          <w:color w:val="000000" w:themeColor="text1"/>
          <w:sz w:val="24"/>
          <w:szCs w:val="24"/>
        </w:rPr>
        <w:t xml:space="preserve"> – suma punktów łącznie</w:t>
      </w:r>
    </w:p>
    <w:p w14:paraId="7E6E13BE" w14:textId="77777777" w:rsidR="00961677" w:rsidRPr="003E7420" w:rsidRDefault="00961677" w:rsidP="00961677">
      <w:pPr>
        <w:pStyle w:val="Akapitzlist"/>
        <w:spacing w:after="0"/>
        <w:ind w:left="0"/>
        <w:jc w:val="both"/>
        <w:rPr>
          <w:rFonts w:ascii="Arial Narrow" w:hAnsi="Arial Narrow" w:cstheme="minorHAnsi"/>
          <w:bCs/>
          <w:color w:val="000000" w:themeColor="text1"/>
          <w:sz w:val="24"/>
          <w:szCs w:val="24"/>
        </w:rPr>
      </w:pPr>
      <w:r w:rsidRPr="006D2860">
        <w:rPr>
          <w:rFonts w:ascii="Arial Narrow" w:hAnsi="Arial Narrow" w:cstheme="minorHAnsi"/>
          <w:b/>
          <w:bCs/>
          <w:iCs/>
          <w:color w:val="000000" w:themeColor="text1"/>
          <w:sz w:val="24"/>
          <w:szCs w:val="24"/>
        </w:rPr>
        <w:t>C</w:t>
      </w:r>
      <w:r w:rsidRPr="003E7420">
        <w:rPr>
          <w:rFonts w:ascii="Arial Narrow" w:hAnsi="Arial Narrow" w:cstheme="minorHAnsi"/>
          <w:bCs/>
          <w:color w:val="000000" w:themeColor="text1"/>
          <w:sz w:val="24"/>
          <w:szCs w:val="24"/>
        </w:rPr>
        <w:t xml:space="preserve"> – ilość punktów uzyskana w kryterium ceny (maks. 60 pkt)</w:t>
      </w:r>
    </w:p>
    <w:p w14:paraId="5FF84C4B" w14:textId="77777777" w:rsidR="00961677" w:rsidRPr="003E7420" w:rsidRDefault="00961677" w:rsidP="00961677">
      <w:pPr>
        <w:pStyle w:val="Akapitzlist"/>
        <w:spacing w:after="0"/>
        <w:ind w:left="0"/>
        <w:jc w:val="both"/>
        <w:rPr>
          <w:rFonts w:ascii="Arial Narrow" w:hAnsi="Arial Narrow" w:cstheme="minorHAnsi"/>
          <w:bCs/>
          <w:color w:val="000000" w:themeColor="text1"/>
          <w:sz w:val="24"/>
          <w:szCs w:val="24"/>
        </w:rPr>
      </w:pPr>
      <w:r w:rsidRPr="006D2860">
        <w:rPr>
          <w:rFonts w:ascii="Arial Narrow" w:hAnsi="Arial Narrow" w:cstheme="minorHAnsi"/>
          <w:b/>
          <w:bCs/>
          <w:iCs/>
          <w:color w:val="000000" w:themeColor="text1"/>
          <w:sz w:val="24"/>
          <w:szCs w:val="24"/>
        </w:rPr>
        <w:t>G</w:t>
      </w:r>
      <w:r w:rsidRPr="003E7420">
        <w:rPr>
          <w:rFonts w:ascii="Arial Narrow" w:hAnsi="Arial Narrow" w:cstheme="minorHAnsi"/>
          <w:bCs/>
          <w:color w:val="000000" w:themeColor="text1"/>
          <w:sz w:val="24"/>
          <w:szCs w:val="24"/>
        </w:rPr>
        <w:t xml:space="preserve"> – ilość punktów uzyskana w kryterium okres gwarancji (maks. 40 pkt)</w:t>
      </w:r>
    </w:p>
    <w:p w14:paraId="6701C55D" w14:textId="77777777" w:rsidR="00961677" w:rsidRPr="003E7420" w:rsidRDefault="00961677" w:rsidP="00961677">
      <w:pPr>
        <w:pStyle w:val="Akapitzlist"/>
        <w:spacing w:after="0"/>
        <w:ind w:left="0"/>
        <w:jc w:val="both"/>
        <w:rPr>
          <w:rFonts w:ascii="Arial Narrow" w:hAnsi="Arial Narrow" w:cstheme="minorHAnsi"/>
          <w:bCs/>
          <w:color w:val="000000" w:themeColor="text1"/>
          <w:sz w:val="24"/>
          <w:szCs w:val="24"/>
        </w:rPr>
      </w:pPr>
      <w:r w:rsidRPr="003E7420">
        <w:rPr>
          <w:rFonts w:ascii="Arial Narrow" w:hAnsi="Arial Narrow" w:cstheme="minorHAnsi"/>
          <w:bCs/>
          <w:color w:val="000000" w:themeColor="text1"/>
          <w:sz w:val="24"/>
          <w:szCs w:val="24"/>
        </w:rPr>
        <w:t xml:space="preserve">Zamawiający zastosuje zaokrąglenie ostatecznych wyników do dwóch miejsc po przecinku. </w:t>
      </w:r>
    </w:p>
    <w:p w14:paraId="49FD80B0" w14:textId="77777777" w:rsidR="00961677" w:rsidRPr="003E7420" w:rsidRDefault="00961677" w:rsidP="00961677">
      <w:pPr>
        <w:pStyle w:val="Akapitzlist"/>
        <w:spacing w:after="0"/>
        <w:ind w:left="0"/>
        <w:jc w:val="both"/>
        <w:rPr>
          <w:rFonts w:ascii="Arial Narrow" w:hAnsi="Arial Narrow" w:cstheme="minorHAnsi"/>
          <w:color w:val="000000" w:themeColor="text1"/>
          <w:sz w:val="24"/>
          <w:szCs w:val="24"/>
        </w:rPr>
      </w:pPr>
      <w:r w:rsidRPr="003E7420">
        <w:rPr>
          <w:rFonts w:ascii="Arial Narrow" w:hAnsi="Arial Narrow" w:cstheme="minorHAnsi"/>
          <w:color w:val="000000" w:themeColor="text1"/>
          <w:sz w:val="24"/>
          <w:szCs w:val="24"/>
        </w:rPr>
        <w:t xml:space="preserve">Zamawiający udzieli zamówienia temu Wykonawcy, którego oferta otrzyma największą ilość punktów po zsumowaniu wszystkich kryteriów oraz spełni wymagania określone zapisami SWZ oraz ustawy Pzp. </w:t>
      </w:r>
    </w:p>
    <w:p w14:paraId="5179EB9F" w14:textId="77777777" w:rsidR="00A33143" w:rsidRPr="00F421DD" w:rsidRDefault="00A33143" w:rsidP="009B4D2B">
      <w:pPr>
        <w:pStyle w:val="Akapitzlist"/>
        <w:spacing w:after="0"/>
        <w:ind w:left="0"/>
        <w:jc w:val="both"/>
        <w:rPr>
          <w:rFonts w:ascii="Arial Narrow" w:hAnsi="Arial Narrow" w:cs="Arial"/>
          <w:sz w:val="20"/>
          <w:szCs w:val="20"/>
        </w:rPr>
      </w:pPr>
    </w:p>
    <w:p w14:paraId="698DDE08" w14:textId="2144FBCE" w:rsidR="00C07F7D" w:rsidRPr="009B4D2B" w:rsidRDefault="00C07F7D" w:rsidP="009B4D2B">
      <w:pPr>
        <w:pStyle w:val="Nagwek1"/>
        <w:numPr>
          <w:ilvl w:val="0"/>
          <w:numId w:val="5"/>
        </w:numPr>
        <w:spacing w:before="0" w:after="0" w:line="276" w:lineRule="auto"/>
        <w:ind w:left="567" w:hanging="567"/>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INFORMACJE O </w:t>
      </w:r>
      <w:r w:rsidR="00DC04D3" w:rsidRPr="009B4D2B">
        <w:rPr>
          <w:rFonts w:ascii="Arial Narrow" w:eastAsia="TimesNewRomanPSMT" w:hAnsi="Arial Narrow" w:cs="Arial"/>
          <w:sz w:val="24"/>
          <w:szCs w:val="24"/>
        </w:rPr>
        <w:t xml:space="preserve">FORMALNOŚCIACH, JAKIE MUSZĄ ZOSTAĆ DOPEŁNIONE PO WYBORZE OFERTY W CELU ZAWARCIA UMOWY W SPRAWIE ZAMÓWIENIA PUBLICZNEGO </w:t>
      </w:r>
    </w:p>
    <w:p w14:paraId="0E60E530" w14:textId="36451FA8" w:rsidR="008B3CE0" w:rsidRPr="00A739D3" w:rsidRDefault="008B3CE0" w:rsidP="009B4D2B">
      <w:pPr>
        <w:spacing w:line="276" w:lineRule="auto"/>
        <w:rPr>
          <w:rFonts w:ascii="Arial Narrow" w:hAnsi="Arial Narrow"/>
          <w:sz w:val="10"/>
          <w:szCs w:val="10"/>
        </w:rPr>
      </w:pPr>
    </w:p>
    <w:p w14:paraId="66B9A739" w14:textId="77777777" w:rsidR="00527F4F" w:rsidRPr="00BF2C65"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O miejscu i terminie podpisania umowy Wykonawca, którego oferta została wybrana jako najkorzystniejsza, zostanie poinformowany telefonicznie lub mailowo.</w:t>
      </w:r>
    </w:p>
    <w:p w14:paraId="7B512CFD"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Zamawiający zawiera umowę w sprawie zamówienia publicznego, z uwzględnieniem  art. 577 ustawy Pzp, w terminie nie krótszym niż 5 dni od dnia przesłania zawiadomienia</w:t>
      </w:r>
      <w:r>
        <w:rPr>
          <w:rFonts w:ascii="Arial Narrow" w:eastAsia="TimesNewRomanPSMT" w:hAnsi="Arial Narrow" w:cs="Arial"/>
        </w:rPr>
        <w:t xml:space="preserve"> </w:t>
      </w:r>
      <w:r w:rsidRPr="00A6664F">
        <w:rPr>
          <w:rFonts w:ascii="Arial Narrow" w:eastAsia="TimesNewRomanPSMT" w:hAnsi="Arial Narrow" w:cs="Arial"/>
        </w:rPr>
        <w:t>o wyborze najkorzystniejszej oferty, z zastrzeżeniem art. 308 ust. 3 pkt 1 lit. a ustawy Pzp.</w:t>
      </w:r>
    </w:p>
    <w:p w14:paraId="7437ECB4"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Zamawiający podpisze umowę z Wykonawcą, który złożył najkorzystniejszą ofertę.</w:t>
      </w:r>
    </w:p>
    <w:p w14:paraId="2080ACE7"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zostanie wybrana oferta Wykonawców wspólnie ubiegających się o udzielenie zamówienia, Zamawiający żąda przed zawarciem umowy w sprawie zamówienia publicznego kopii umowy regulującej współpracę tych Wykonawców.</w:t>
      </w:r>
    </w:p>
    <w:p w14:paraId="0375E8F9" w14:textId="4F9D45CF" w:rsidR="00527F4F" w:rsidRPr="004B6DE7"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Wykonawca, którego oferta została wybrana jako najkorzystniejsza, uchyla się od zawarcia umowy w sprawie zamówienia publicznego lub nie wnosi wymaganego zabezpieczenia należytego wykonania umowy, Zamawiający zgodnie z art. 263 ustawy Pzp może dokonać ponownego badania i oceny ofert spośród ofert pozostałych w postępowaniu Wykonawców oraz wybrać najkorzystniejszą ofertę albo unieważnić postępowanie.</w:t>
      </w:r>
    </w:p>
    <w:p w14:paraId="0BC8312A" w14:textId="77777777" w:rsidR="004B6DE7" w:rsidRPr="00BB4259" w:rsidRDefault="004B6DE7" w:rsidP="004B6DE7">
      <w:pPr>
        <w:autoSpaceDE w:val="0"/>
        <w:spacing w:line="276" w:lineRule="auto"/>
        <w:ind w:left="426"/>
        <w:jc w:val="both"/>
        <w:rPr>
          <w:rFonts w:ascii="Arial Narrow" w:eastAsia="TimesNewRomanPSMT" w:hAnsi="Arial Narrow" w:cs="Arial"/>
        </w:rPr>
      </w:pPr>
    </w:p>
    <w:p w14:paraId="77DADB5D" w14:textId="5479AF97" w:rsidR="00A27C86" w:rsidRPr="009B4D2B" w:rsidRDefault="00A27C86" w:rsidP="009B4D2B">
      <w:pPr>
        <w:pStyle w:val="Nagwek1"/>
        <w:numPr>
          <w:ilvl w:val="0"/>
          <w:numId w:val="5"/>
        </w:numPr>
        <w:spacing w:before="0" w:after="0" w:line="276" w:lineRule="auto"/>
        <w:ind w:left="426" w:hanging="426"/>
        <w:jc w:val="both"/>
        <w:rPr>
          <w:rFonts w:ascii="Arial Narrow" w:eastAsia="TimesNewRomanPSMT" w:hAnsi="Arial Narrow" w:cs="Arial"/>
          <w:sz w:val="24"/>
          <w:szCs w:val="24"/>
        </w:rPr>
      </w:pPr>
      <w:r w:rsidRPr="009B4D2B">
        <w:rPr>
          <w:rFonts w:ascii="Arial Narrow" w:eastAsia="TimesNewRomanPSMT" w:hAnsi="Arial Narrow" w:cs="Arial"/>
          <w:sz w:val="24"/>
          <w:szCs w:val="24"/>
        </w:rPr>
        <w:t>POUCZENIE O ŚRODKACH OCHRONY PRAWNEJ PRZYSŁUGUJĄCYCH WYKONAWCY</w:t>
      </w:r>
      <w:r w:rsidR="00B17CFA" w:rsidRPr="00B17CFA">
        <w:rPr>
          <w:rFonts w:ascii="Arial Narrow" w:hAnsi="Arial Narrow" w:cs="Arial"/>
          <w:sz w:val="24"/>
          <w:szCs w:val="24"/>
        </w:rPr>
        <w:t xml:space="preserve"> </w:t>
      </w:r>
    </w:p>
    <w:p w14:paraId="13443388" w14:textId="3A79B6B5" w:rsidR="008B3CE0" w:rsidRPr="00A739D3" w:rsidRDefault="008B3CE0" w:rsidP="009B4D2B">
      <w:pPr>
        <w:spacing w:line="276" w:lineRule="auto"/>
        <w:rPr>
          <w:rFonts w:ascii="Arial Narrow" w:hAnsi="Arial Narrow"/>
          <w:sz w:val="10"/>
          <w:szCs w:val="10"/>
        </w:rPr>
      </w:pPr>
    </w:p>
    <w:p w14:paraId="7EB70D31" w14:textId="7FDD8E7E"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Środki ochrony prawnej określone w ustawie Pzp przysługują </w:t>
      </w:r>
      <w:r w:rsidR="00BD1051" w:rsidRPr="009B4D2B">
        <w:rPr>
          <w:rFonts w:ascii="Arial Narrow" w:hAnsi="Arial Narrow" w:cs="Arial"/>
          <w:sz w:val="24"/>
          <w:szCs w:val="24"/>
        </w:rPr>
        <w:t>W</w:t>
      </w:r>
      <w:r w:rsidRPr="009B4D2B">
        <w:rPr>
          <w:rFonts w:ascii="Arial Narrow" w:hAnsi="Arial Narrow" w:cs="Arial"/>
          <w:sz w:val="24"/>
          <w:szCs w:val="24"/>
        </w:rPr>
        <w:t>ykonawcy</w:t>
      </w:r>
      <w:r w:rsidR="006077DF" w:rsidRPr="009B4D2B">
        <w:rPr>
          <w:rFonts w:ascii="Arial Narrow" w:hAnsi="Arial Narrow" w:cs="Arial"/>
          <w:sz w:val="24"/>
          <w:szCs w:val="24"/>
        </w:rPr>
        <w:t xml:space="preserve"> oraz</w:t>
      </w:r>
      <w:r w:rsidRPr="009B4D2B">
        <w:rPr>
          <w:rFonts w:ascii="Arial Narrow" w:hAnsi="Arial Narrow" w:cs="Arial"/>
          <w:sz w:val="24"/>
          <w:szCs w:val="24"/>
        </w:rPr>
        <w:t xml:space="preserve"> innemu podmiotowi, jeżeli ma lub miał interes w uzyskaniu zamówienia oraz poniósł lub może ponieść szkodę w wyniku naruszenia przez </w:t>
      </w:r>
      <w:r w:rsidR="006077DF" w:rsidRPr="009B4D2B">
        <w:rPr>
          <w:rFonts w:ascii="Arial Narrow" w:hAnsi="Arial Narrow" w:cs="Arial"/>
          <w:sz w:val="24"/>
          <w:szCs w:val="24"/>
        </w:rPr>
        <w:t>Z</w:t>
      </w:r>
      <w:r w:rsidRPr="009B4D2B">
        <w:rPr>
          <w:rFonts w:ascii="Arial Narrow" w:hAnsi="Arial Narrow" w:cs="Arial"/>
          <w:sz w:val="24"/>
          <w:szCs w:val="24"/>
        </w:rPr>
        <w:t>amawiającego przepisów ustawy Pzp.</w:t>
      </w:r>
    </w:p>
    <w:p w14:paraId="4F8208AF" w14:textId="4F18A4F6"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Środki ochrony prawnej wobec ogłoszenia</w:t>
      </w:r>
      <w:r w:rsidR="00635E68" w:rsidRPr="009B4D2B">
        <w:rPr>
          <w:rFonts w:ascii="Arial Narrow" w:hAnsi="Arial Narrow" w:cs="Arial"/>
          <w:sz w:val="24"/>
          <w:szCs w:val="24"/>
        </w:rPr>
        <w:t xml:space="preserve"> wszczynającego postępowanie </w:t>
      </w:r>
      <w:r w:rsidRPr="009B4D2B">
        <w:rPr>
          <w:rFonts w:ascii="Arial Narrow" w:hAnsi="Arial Narrow" w:cs="Arial"/>
          <w:sz w:val="24"/>
          <w:szCs w:val="24"/>
        </w:rPr>
        <w:t xml:space="preserve">o </w:t>
      </w:r>
      <w:r w:rsidR="00635E68" w:rsidRPr="009B4D2B">
        <w:rPr>
          <w:rFonts w:ascii="Arial Narrow" w:hAnsi="Arial Narrow" w:cs="Arial"/>
          <w:sz w:val="24"/>
          <w:szCs w:val="24"/>
        </w:rPr>
        <w:t xml:space="preserve">udzielenie </w:t>
      </w:r>
      <w:r w:rsidRPr="009B4D2B">
        <w:rPr>
          <w:rFonts w:ascii="Arial Narrow" w:hAnsi="Arial Narrow" w:cs="Arial"/>
          <w:sz w:val="24"/>
          <w:szCs w:val="24"/>
        </w:rPr>
        <w:t>zamówieni</w:t>
      </w:r>
      <w:r w:rsidR="00635E68" w:rsidRPr="009B4D2B">
        <w:rPr>
          <w:rFonts w:ascii="Arial Narrow" w:hAnsi="Arial Narrow" w:cs="Arial"/>
          <w:sz w:val="24"/>
          <w:szCs w:val="24"/>
        </w:rPr>
        <w:t>a</w:t>
      </w:r>
      <w:r w:rsidRPr="009B4D2B">
        <w:rPr>
          <w:rFonts w:ascii="Arial Narrow" w:hAnsi="Arial Narrow" w:cs="Arial"/>
          <w:sz w:val="24"/>
          <w:szCs w:val="24"/>
        </w:rPr>
        <w:t xml:space="preserve"> oraz </w:t>
      </w:r>
      <w:r w:rsidR="00635E68" w:rsidRPr="009B4D2B">
        <w:rPr>
          <w:rFonts w:ascii="Arial Narrow" w:hAnsi="Arial Narrow" w:cs="Arial"/>
          <w:sz w:val="24"/>
          <w:szCs w:val="24"/>
        </w:rPr>
        <w:t xml:space="preserve">dokumentów zamówienia przysługują również </w:t>
      </w:r>
      <w:r w:rsidRPr="009B4D2B">
        <w:rPr>
          <w:rFonts w:ascii="Arial Narrow" w:hAnsi="Arial Narrow" w:cs="Arial"/>
          <w:sz w:val="24"/>
          <w:szCs w:val="24"/>
        </w:rPr>
        <w:t xml:space="preserve">organizacjom wpisanym na listę, o której mowa w art. </w:t>
      </w:r>
      <w:r w:rsidR="00635E68" w:rsidRPr="009B4D2B">
        <w:rPr>
          <w:rFonts w:ascii="Arial Narrow" w:hAnsi="Arial Narrow" w:cs="Arial"/>
          <w:sz w:val="24"/>
          <w:szCs w:val="24"/>
        </w:rPr>
        <w:t>469</w:t>
      </w:r>
      <w:r w:rsidRPr="009B4D2B">
        <w:rPr>
          <w:rFonts w:ascii="Arial Narrow" w:hAnsi="Arial Narrow" w:cs="Arial"/>
          <w:sz w:val="24"/>
          <w:szCs w:val="24"/>
        </w:rPr>
        <w:t xml:space="preserve"> pkt </w:t>
      </w:r>
      <w:r w:rsidR="00635E68" w:rsidRPr="009B4D2B">
        <w:rPr>
          <w:rFonts w:ascii="Arial Narrow" w:hAnsi="Arial Narrow" w:cs="Arial"/>
          <w:sz w:val="24"/>
          <w:szCs w:val="24"/>
        </w:rPr>
        <w:t>1</w:t>
      </w:r>
      <w:r w:rsidRPr="009B4D2B">
        <w:rPr>
          <w:rFonts w:ascii="Arial Narrow" w:hAnsi="Arial Narrow" w:cs="Arial"/>
          <w:sz w:val="24"/>
          <w:szCs w:val="24"/>
        </w:rPr>
        <w:t>5</w:t>
      </w:r>
      <w:r w:rsidR="00635E68" w:rsidRPr="009B4D2B">
        <w:rPr>
          <w:rFonts w:ascii="Arial Narrow" w:hAnsi="Arial Narrow" w:cs="Arial"/>
          <w:sz w:val="24"/>
          <w:szCs w:val="24"/>
        </w:rPr>
        <w:t xml:space="preserve"> ustawy Pzp, oraz Rzecznikowi Małych i Średnich Przedsiębiorców</w:t>
      </w:r>
      <w:r w:rsidRPr="009B4D2B">
        <w:rPr>
          <w:rFonts w:ascii="Arial Narrow" w:hAnsi="Arial Narrow" w:cs="Arial"/>
          <w:sz w:val="24"/>
          <w:szCs w:val="24"/>
        </w:rPr>
        <w:t>.</w:t>
      </w:r>
    </w:p>
    <w:p w14:paraId="2DB8B9CC" w14:textId="672B46BB" w:rsidR="00DF3F9B" w:rsidRPr="009B4D2B" w:rsidRDefault="00C25AD6">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przysługuje na:</w:t>
      </w:r>
    </w:p>
    <w:p w14:paraId="3670BCC1" w14:textId="2AB6A7C5" w:rsidR="00C25AD6" w:rsidRPr="009B4D2B" w:rsidRDefault="00C25AD6">
      <w:pPr>
        <w:pStyle w:val="Akapitzlist"/>
        <w:numPr>
          <w:ilvl w:val="0"/>
          <w:numId w:val="10"/>
        </w:numPr>
        <w:spacing w:after="0"/>
        <w:ind w:left="851" w:hanging="491"/>
        <w:jc w:val="both"/>
        <w:rPr>
          <w:rFonts w:ascii="Arial Narrow" w:hAnsi="Arial Narrow" w:cs="Arial"/>
          <w:sz w:val="24"/>
          <w:szCs w:val="24"/>
        </w:rPr>
      </w:pPr>
      <w:r w:rsidRPr="009B4D2B">
        <w:rPr>
          <w:rFonts w:ascii="Arial Narrow" w:hAnsi="Arial Narrow" w:cs="Arial"/>
          <w:sz w:val="24"/>
          <w:szCs w:val="24"/>
        </w:rPr>
        <w:t>niezgodną z przepisami ustawy czynność Zamawiającego podjętą w postępowaniu                               o udzielenie zamówienia, w tym na projektowane postanowienie umowy,</w:t>
      </w:r>
    </w:p>
    <w:p w14:paraId="373E358E" w14:textId="2272E79B" w:rsidR="00DF3F9B" w:rsidRPr="009B4D2B" w:rsidRDefault="00C25AD6">
      <w:pPr>
        <w:pStyle w:val="Akapitzlist"/>
        <w:numPr>
          <w:ilvl w:val="0"/>
          <w:numId w:val="10"/>
        </w:numPr>
        <w:spacing w:after="0"/>
        <w:ind w:left="851" w:hanging="491"/>
        <w:jc w:val="both"/>
        <w:rPr>
          <w:rFonts w:ascii="Arial Narrow" w:hAnsi="Arial Narrow" w:cs="Arial"/>
          <w:sz w:val="24"/>
          <w:szCs w:val="24"/>
        </w:rPr>
      </w:pPr>
      <w:r w:rsidRPr="009B4D2B">
        <w:rPr>
          <w:rFonts w:ascii="Arial Narrow" w:hAnsi="Arial Narrow" w:cs="Arial"/>
          <w:sz w:val="24"/>
          <w:szCs w:val="24"/>
        </w:rPr>
        <w:t>zaniechanie czynności w postępowaniu o udzielenie zamówienia, do której Zamawiający był obowiązany na podstawie ustawy</w:t>
      </w:r>
      <w:r w:rsidR="00BD1051" w:rsidRPr="009B4D2B">
        <w:rPr>
          <w:rFonts w:ascii="Arial Narrow" w:hAnsi="Arial Narrow" w:cs="Arial"/>
          <w:sz w:val="24"/>
          <w:szCs w:val="24"/>
        </w:rPr>
        <w:t xml:space="preserve"> Pzp</w:t>
      </w:r>
      <w:r w:rsidRPr="009B4D2B">
        <w:rPr>
          <w:rFonts w:ascii="Arial Narrow" w:hAnsi="Arial Narrow" w:cs="Arial"/>
          <w:sz w:val="24"/>
          <w:szCs w:val="24"/>
        </w:rPr>
        <w:t>.</w:t>
      </w:r>
    </w:p>
    <w:p w14:paraId="2541AA7F" w14:textId="32BCA402"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wnosi się do Prezesa Izby</w:t>
      </w:r>
      <w:r w:rsidR="0075009E" w:rsidRPr="009B4D2B">
        <w:rPr>
          <w:rFonts w:ascii="Arial Narrow" w:hAnsi="Arial Narrow" w:cs="Arial"/>
          <w:sz w:val="24"/>
          <w:szCs w:val="24"/>
        </w:rPr>
        <w:t>. Odwołujący przekazuje Zamawiającemu odwołanie wniesione w formie elektronicznej albo w postaci elektronicznej albo kopię tego odwołania, jeżeli zostało ono wniesione w formie pisemnej, przed upływem terminu</w:t>
      </w:r>
      <w:r w:rsidR="00985259" w:rsidRPr="009B4D2B">
        <w:rPr>
          <w:rFonts w:ascii="Arial Narrow" w:hAnsi="Arial Narrow" w:cs="Arial"/>
          <w:sz w:val="24"/>
          <w:szCs w:val="24"/>
        </w:rPr>
        <w:t xml:space="preserve"> </w:t>
      </w:r>
      <w:r w:rsidR="0075009E" w:rsidRPr="009B4D2B">
        <w:rPr>
          <w:rFonts w:ascii="Arial Narrow" w:hAnsi="Arial Narrow" w:cs="Arial"/>
          <w:sz w:val="24"/>
          <w:szCs w:val="24"/>
        </w:rPr>
        <w:t xml:space="preserve">do wniesienia odwołania w taki sposób, aby mógł on zapoznać się z jego treścią przed upływem tego terminu. </w:t>
      </w:r>
    </w:p>
    <w:p w14:paraId="395F523F" w14:textId="77DD1078" w:rsidR="00DF2563" w:rsidRPr="009B4D2B" w:rsidRDefault="0075009E">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Odwołanie </w:t>
      </w:r>
      <w:r w:rsidR="00DF2563" w:rsidRPr="009B4D2B">
        <w:rPr>
          <w:rFonts w:ascii="Arial Narrow" w:hAnsi="Arial Narrow" w:cs="Arial"/>
          <w:sz w:val="24"/>
          <w:szCs w:val="24"/>
        </w:rPr>
        <w:t>wnosi si</w:t>
      </w:r>
      <w:r w:rsidR="00191C85">
        <w:rPr>
          <w:rFonts w:ascii="Arial Narrow" w:hAnsi="Arial Narrow" w:cs="Arial"/>
          <w:sz w:val="24"/>
          <w:szCs w:val="24"/>
        </w:rPr>
        <w:t>ę</w:t>
      </w:r>
      <w:r w:rsidR="00DF2563" w:rsidRPr="009B4D2B">
        <w:rPr>
          <w:rFonts w:ascii="Arial Narrow" w:hAnsi="Arial Narrow" w:cs="Arial"/>
          <w:sz w:val="24"/>
          <w:szCs w:val="24"/>
        </w:rPr>
        <w:t>:</w:t>
      </w:r>
    </w:p>
    <w:p w14:paraId="78DED208" w14:textId="09ECB553" w:rsidR="00DF2563" w:rsidRPr="009B4D2B" w:rsidRDefault="00DF2563"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lastRenderedPageBreak/>
        <w:t xml:space="preserve">w terminie 5 dni od dnia przekazania informacji o czynności Zamawiającego </w:t>
      </w:r>
      <w:r w:rsidR="00F45592" w:rsidRPr="009B4D2B">
        <w:rPr>
          <w:rFonts w:ascii="Arial Narrow" w:hAnsi="Arial Narrow" w:cs="Arial"/>
          <w:sz w:val="24"/>
          <w:szCs w:val="24"/>
        </w:rPr>
        <w:t xml:space="preserve">stanowiącej </w:t>
      </w:r>
      <w:r w:rsidRPr="009B4D2B">
        <w:rPr>
          <w:rFonts w:ascii="Arial Narrow" w:hAnsi="Arial Narrow" w:cs="Arial"/>
          <w:sz w:val="24"/>
          <w:szCs w:val="24"/>
        </w:rPr>
        <w:t xml:space="preserve">podstawę jego wniesienia, jeżeli informacja została przekazana </w:t>
      </w:r>
      <w:r w:rsidR="00F45592" w:rsidRPr="009B4D2B">
        <w:rPr>
          <w:rFonts w:ascii="Arial Narrow" w:hAnsi="Arial Narrow" w:cs="Arial"/>
          <w:sz w:val="24"/>
          <w:szCs w:val="24"/>
        </w:rPr>
        <w:t xml:space="preserve"> </w:t>
      </w:r>
      <w:r w:rsidRPr="009B4D2B">
        <w:rPr>
          <w:rFonts w:ascii="Arial Narrow" w:hAnsi="Arial Narrow" w:cs="Arial"/>
          <w:sz w:val="24"/>
          <w:szCs w:val="24"/>
        </w:rPr>
        <w:t>przy użyciu środków komunikacji elektronicznej</w:t>
      </w:r>
      <w:r w:rsidR="00613858" w:rsidRPr="009B4D2B">
        <w:rPr>
          <w:rFonts w:ascii="Arial Narrow" w:hAnsi="Arial Narrow" w:cs="Arial"/>
          <w:sz w:val="24"/>
          <w:szCs w:val="24"/>
        </w:rPr>
        <w:t>,</w:t>
      </w:r>
    </w:p>
    <w:p w14:paraId="05C92AB9" w14:textId="465E2160" w:rsidR="00F45592" w:rsidRPr="009B4D2B" w:rsidRDefault="0075009E"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wobec treści ogłoszenia wszczynającego postępowanie o udzielenie zamówienia</w:t>
      </w:r>
      <w:r w:rsidR="00985259" w:rsidRPr="009B4D2B">
        <w:rPr>
          <w:rFonts w:ascii="Arial Narrow" w:hAnsi="Arial Narrow" w:cs="Arial"/>
          <w:sz w:val="24"/>
          <w:szCs w:val="24"/>
        </w:rPr>
        <w:t xml:space="preserve"> </w:t>
      </w:r>
      <w:r w:rsidRPr="009B4D2B">
        <w:rPr>
          <w:rFonts w:ascii="Arial Narrow" w:hAnsi="Arial Narrow" w:cs="Arial"/>
          <w:sz w:val="24"/>
          <w:szCs w:val="24"/>
        </w:rPr>
        <w:t xml:space="preserve">lub wobec treści dokumentów zamówienia w terminie 5 dni od dnia zamieszczenia ogłoszenia </w:t>
      </w:r>
      <w:r w:rsidR="00DF2563" w:rsidRPr="009B4D2B">
        <w:rPr>
          <w:rFonts w:ascii="Arial Narrow" w:hAnsi="Arial Narrow" w:cs="Arial"/>
          <w:sz w:val="24"/>
          <w:szCs w:val="24"/>
        </w:rPr>
        <w:t xml:space="preserve"> </w:t>
      </w:r>
      <w:r w:rsidRPr="009B4D2B">
        <w:rPr>
          <w:rFonts w:ascii="Arial Narrow" w:hAnsi="Arial Narrow" w:cs="Arial"/>
          <w:sz w:val="24"/>
          <w:szCs w:val="24"/>
        </w:rPr>
        <w:t>w Biuletynie Zamówień Publicznych lub dokumentów zamówienia</w:t>
      </w:r>
      <w:r w:rsidR="00F45592" w:rsidRPr="009B4D2B">
        <w:rPr>
          <w:rFonts w:ascii="Arial Narrow" w:hAnsi="Arial Narrow" w:cs="Arial"/>
          <w:sz w:val="24"/>
          <w:szCs w:val="24"/>
        </w:rPr>
        <w:t xml:space="preserve"> </w:t>
      </w:r>
      <w:r w:rsidRPr="009B4D2B">
        <w:rPr>
          <w:rFonts w:ascii="Arial Narrow" w:hAnsi="Arial Narrow" w:cs="Arial"/>
          <w:sz w:val="24"/>
          <w:szCs w:val="24"/>
        </w:rPr>
        <w:t>na stronie internetowej,</w:t>
      </w:r>
    </w:p>
    <w:p w14:paraId="5C0FAFC0" w14:textId="24333A3E" w:rsidR="00613858" w:rsidRPr="009B4D2B" w:rsidRDefault="00613858"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 xml:space="preserve">w przypadkach innych niż określone w </w:t>
      </w:r>
      <w:r w:rsidR="00F45592" w:rsidRPr="009B4D2B">
        <w:rPr>
          <w:rFonts w:ascii="Arial Narrow" w:hAnsi="Arial Narrow" w:cs="Arial"/>
          <w:sz w:val="24"/>
          <w:szCs w:val="24"/>
        </w:rPr>
        <w:t>p</w:t>
      </w:r>
      <w:r w:rsidRPr="009B4D2B">
        <w:rPr>
          <w:rFonts w:ascii="Arial Narrow" w:hAnsi="Arial Narrow" w:cs="Arial"/>
          <w:sz w:val="24"/>
          <w:szCs w:val="24"/>
        </w:rPr>
        <w:t>pkt 1) i 2) w terminie 5 dni od dnia, w którym powzięto lub przy zachowaniu należytej staranności można było powziąć wiadomość o okolicznościach stanowiących podstawę jego wniesienia.</w:t>
      </w:r>
    </w:p>
    <w:p w14:paraId="52C3C851" w14:textId="6B6E2432" w:rsidR="0075009E" w:rsidRPr="009B4D2B" w:rsidRDefault="00040BE2">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Na </w:t>
      </w:r>
      <w:r w:rsidR="00E86CB1" w:rsidRPr="009B4D2B">
        <w:rPr>
          <w:rFonts w:ascii="Arial Narrow" w:hAnsi="Arial Narrow" w:cs="Arial"/>
          <w:sz w:val="24"/>
          <w:szCs w:val="24"/>
        </w:rPr>
        <w:t>orzeczenie Izby oraz postanowienie Prezesa Izby, o którym mowa w art. 519 ust. 1 ustawy Pzp stronom oraz uczestnikom postępowania odwoławczego przysługuje skarga do sądu.</w:t>
      </w:r>
    </w:p>
    <w:p w14:paraId="5FEEF619" w14:textId="02991F87"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W postępowaniu toczącym się wskutek wniesienia skargi stosuje się odpowiednio przepisy ustawy z dnia 17 listopada 1964 r. Kodeks postępowania cywilnego o apelacji, jeżeli przepisy Rozdziału 3 ustawy Pzp nie stanowią inaczej.</w:t>
      </w:r>
    </w:p>
    <w:p w14:paraId="3029C037" w14:textId="5C742B77"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Skargę wnosi się do Sądu Okręgowego w Warszawie – sądu zamówień publicznych, zwanego dalej ,,sądem zamówień publicznych’’.</w:t>
      </w:r>
    </w:p>
    <w:p w14:paraId="75971D03" w14:textId="378BA721" w:rsidR="00E86CB1" w:rsidRPr="009B4D2B"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Prawo pocztowe jest równoznaczne z jej wniesieniem.</w:t>
      </w:r>
    </w:p>
    <w:p w14:paraId="03975CFB" w14:textId="19584405" w:rsidR="004613A1"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Prezes Izby przekazuje skargę wraz z aktami postępowania odwoławczego do sądu zamówień publicznych w terminie 7 dni od dnia jej otrzymania.</w:t>
      </w:r>
    </w:p>
    <w:p w14:paraId="48E47908" w14:textId="77777777" w:rsidR="00CA7209" w:rsidRDefault="00CA7209" w:rsidP="00CB5301">
      <w:pPr>
        <w:jc w:val="both"/>
        <w:rPr>
          <w:rFonts w:ascii="Arial Narrow" w:hAnsi="Arial Narrow" w:cs="Arial"/>
          <w:sz w:val="10"/>
          <w:szCs w:val="10"/>
        </w:rPr>
      </w:pPr>
    </w:p>
    <w:p w14:paraId="1C4FB8CC" w14:textId="77777777" w:rsidR="0054428A" w:rsidRDefault="0054428A" w:rsidP="00CB5301">
      <w:pPr>
        <w:jc w:val="both"/>
        <w:rPr>
          <w:rFonts w:ascii="Arial Narrow" w:hAnsi="Arial Narrow" w:cs="Arial"/>
          <w:sz w:val="10"/>
          <w:szCs w:val="10"/>
        </w:rPr>
      </w:pPr>
    </w:p>
    <w:p w14:paraId="484B9E54" w14:textId="77777777" w:rsidR="0054428A" w:rsidRPr="00AB3F8C" w:rsidRDefault="0054428A" w:rsidP="00CB5301">
      <w:pPr>
        <w:jc w:val="both"/>
        <w:rPr>
          <w:rFonts w:ascii="Arial Narrow" w:hAnsi="Arial Narrow" w:cs="Arial"/>
          <w:sz w:val="10"/>
          <w:szCs w:val="10"/>
        </w:rPr>
      </w:pPr>
    </w:p>
    <w:p w14:paraId="7DDF4179" w14:textId="0A03B9DC" w:rsidR="00A12D6F" w:rsidRPr="009B4D2B" w:rsidRDefault="00A12D6F"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w:t>
      </w:r>
      <w:r w:rsidR="009F7994" w:rsidRPr="009B4D2B">
        <w:rPr>
          <w:rFonts w:ascii="Arial Narrow" w:eastAsia="TimesNewRomanPS-BoldMT" w:hAnsi="Arial Narrow" w:cs="Arial"/>
          <w:sz w:val="24"/>
          <w:szCs w:val="24"/>
        </w:rPr>
        <w:t>A</w:t>
      </w:r>
      <w:r w:rsidRPr="009B4D2B">
        <w:rPr>
          <w:rFonts w:ascii="Arial Narrow" w:eastAsia="TimesNewRomanPS-BoldMT" w:hAnsi="Arial Narrow" w:cs="Arial"/>
          <w:sz w:val="24"/>
          <w:szCs w:val="24"/>
        </w:rPr>
        <w:t xml:space="preserve"> O PODMIOTOWYCH ŚRODKACH DOWODOWYCH, JEŻELI ZAMAWIAJĄCY BĘDZIE WYMAGAŁ ICH ZŁOŻENIA</w:t>
      </w:r>
      <w:r w:rsidR="00B17CFA" w:rsidRPr="00B17CFA">
        <w:rPr>
          <w:rFonts w:ascii="Arial Narrow" w:hAnsi="Arial Narrow" w:cs="Arial"/>
          <w:sz w:val="24"/>
          <w:szCs w:val="24"/>
        </w:rPr>
        <w:t xml:space="preserve"> </w:t>
      </w:r>
    </w:p>
    <w:p w14:paraId="5478AB7E" w14:textId="77777777" w:rsidR="00A12D6F" w:rsidRPr="00A739D3" w:rsidRDefault="00A12D6F" w:rsidP="009B4D2B">
      <w:pPr>
        <w:spacing w:line="276" w:lineRule="auto"/>
        <w:rPr>
          <w:rFonts w:ascii="Arial Narrow" w:hAnsi="Arial Narrow"/>
          <w:sz w:val="10"/>
          <w:szCs w:val="10"/>
        </w:rPr>
      </w:pPr>
    </w:p>
    <w:p w14:paraId="6CBF48DF" w14:textId="77777777" w:rsidR="00355F1B" w:rsidRPr="00755881" w:rsidRDefault="00355F1B" w:rsidP="00355F1B">
      <w:pPr>
        <w:numPr>
          <w:ilvl w:val="0"/>
          <w:numId w:val="2"/>
        </w:numPr>
        <w:tabs>
          <w:tab w:val="left" w:pos="426"/>
        </w:tabs>
        <w:spacing w:line="276" w:lineRule="auto"/>
        <w:ind w:left="426" w:hanging="426"/>
        <w:jc w:val="both"/>
        <w:rPr>
          <w:rFonts w:ascii="Arial Narrow" w:hAnsi="Arial Narrow" w:cs="Arial"/>
          <w:b/>
        </w:rPr>
      </w:pPr>
      <w:r w:rsidRPr="00755881">
        <w:rPr>
          <w:rFonts w:ascii="Arial Narrow" w:hAnsi="Arial Narrow" w:cs="Arial"/>
        </w:rPr>
        <w:t xml:space="preserve">Do oferty Wykonawca zobowiązany jest dołączyć aktualne na dzień składania ofert </w:t>
      </w:r>
      <w:r w:rsidRPr="00755881">
        <w:rPr>
          <w:rFonts w:ascii="Arial Narrow" w:eastAsia="TimesNewRomanPSMT" w:hAnsi="Arial Narrow" w:cstheme="minorHAnsi"/>
        </w:rPr>
        <w:t>oświadczenie Wykonawcy</w:t>
      </w:r>
      <w:bookmarkStart w:id="27" w:name="_Hlk103152677"/>
      <w:r w:rsidRPr="00755881">
        <w:rPr>
          <w:rFonts w:ascii="Arial Narrow" w:eastAsia="TimesNewRomanPSMT" w:hAnsi="Arial Narrow" w:cstheme="minorHAnsi"/>
        </w:rPr>
        <w:t xml:space="preserve">/Wykonawcy wspólnie ubiegającego się o udzielenie zamówienia </w:t>
      </w:r>
      <w:bookmarkEnd w:id="27"/>
      <w:r w:rsidRPr="00755881">
        <w:rPr>
          <w:rFonts w:ascii="Arial Narrow" w:eastAsia="TimesNewRomanPSMT" w:hAnsi="Arial Narrow" w:cstheme="minorHAnsi"/>
        </w:rPr>
        <w:t xml:space="preserve">składane na podstawie art. 125 ust. 1 ustawy Pzp </w:t>
      </w:r>
      <w:r w:rsidRPr="00755881">
        <w:rPr>
          <w:rFonts w:ascii="Arial Narrow" w:eastAsia="TimesNewRomanPSMT" w:hAnsi="Arial Narrow" w:cstheme="minorHAnsi"/>
          <w:b/>
          <w:bCs/>
        </w:rPr>
        <w:t>(załącznik nr 2 do SWZ)</w:t>
      </w:r>
      <w:r w:rsidRPr="00755881">
        <w:rPr>
          <w:rFonts w:ascii="Arial Narrow" w:eastAsia="TimesNewRomanPSMT" w:hAnsi="Arial Narrow" w:cstheme="minorHAnsi"/>
        </w:rPr>
        <w:t xml:space="preserve"> oraz (jeżeli dotyczy) </w:t>
      </w:r>
      <w:r w:rsidRPr="00755881">
        <w:rPr>
          <w:rFonts w:ascii="Arial Narrow" w:hAnsi="Arial Narrow" w:cs="Arial"/>
        </w:rPr>
        <w:t xml:space="preserve">oświadczenie podmiotu udostępniającego zasoby składane </w:t>
      </w:r>
      <w:r w:rsidRPr="00755881">
        <w:rPr>
          <w:rFonts w:ascii="Arial Narrow" w:eastAsia="TimesNewRomanPSMT" w:hAnsi="Arial Narrow" w:cstheme="minorHAnsi"/>
        </w:rPr>
        <w:t>na podstawie art. 125 ust. 5 ustawy Pzp</w:t>
      </w:r>
      <w:r w:rsidRPr="00755881">
        <w:rPr>
          <w:rFonts w:ascii="Arial Narrow" w:hAnsi="Arial Narrow" w:cs="Calibri"/>
        </w:rPr>
        <w:t xml:space="preserve"> </w:t>
      </w:r>
      <w:r w:rsidRPr="00755881">
        <w:rPr>
          <w:rFonts w:ascii="Arial Narrow" w:hAnsi="Arial Narrow" w:cs="Calibri"/>
          <w:b/>
          <w:bCs/>
        </w:rPr>
        <w:t>(załącznik nr 2a do SWZ)</w:t>
      </w:r>
      <w:r w:rsidRPr="00755881">
        <w:rPr>
          <w:rFonts w:ascii="Arial Narrow" w:hAnsi="Arial Narrow" w:cs="Arial"/>
        </w:rPr>
        <w:t>. Oświadczenia te stanowią podmiotowy środek dowodowy.</w:t>
      </w:r>
    </w:p>
    <w:p w14:paraId="015B8FB2" w14:textId="77777777" w:rsidR="00355F1B" w:rsidRPr="00981331" w:rsidRDefault="00355F1B" w:rsidP="00355F1B">
      <w:pPr>
        <w:numPr>
          <w:ilvl w:val="0"/>
          <w:numId w:val="2"/>
        </w:numPr>
        <w:tabs>
          <w:tab w:val="left" w:pos="426"/>
        </w:tabs>
        <w:spacing w:line="276" w:lineRule="auto"/>
        <w:ind w:left="426" w:hanging="426"/>
        <w:jc w:val="both"/>
        <w:rPr>
          <w:rFonts w:ascii="Arial Narrow" w:hAnsi="Arial Narrow" w:cs="Arial"/>
          <w:bCs/>
        </w:rPr>
      </w:pPr>
      <w:r w:rsidRPr="00755881">
        <w:rPr>
          <w:rFonts w:ascii="Arial Narrow" w:hAnsi="Arial Narrow" w:cs="Arial"/>
          <w:bCs/>
        </w:rPr>
        <w:t>Informacje zawarte w oświadczeniach, o których mowa w pkt 1 niniejszego rozdziału stanowią wstępne potwierdzenie, że Wykonawca</w:t>
      </w:r>
      <w:r w:rsidRPr="00755881">
        <w:rPr>
          <w:rFonts w:ascii="Arial Narrow" w:eastAsia="TimesNewRomanPSMT" w:hAnsi="Arial Narrow" w:cstheme="minorHAnsi"/>
        </w:rPr>
        <w:t>/Wykonawcy wspólnie ubiegając</w:t>
      </w:r>
      <w:r>
        <w:rPr>
          <w:rFonts w:ascii="Arial Narrow" w:eastAsia="TimesNewRomanPSMT" w:hAnsi="Arial Narrow" w:cstheme="minorHAnsi"/>
        </w:rPr>
        <w:t>y</w:t>
      </w:r>
      <w:r w:rsidRPr="00755881">
        <w:rPr>
          <w:rFonts w:ascii="Arial Narrow" w:eastAsia="TimesNewRomanPSMT" w:hAnsi="Arial Narrow" w:cstheme="minorHAnsi"/>
        </w:rPr>
        <w:t xml:space="preserve"> się o udzielenie zamówienia, </w:t>
      </w:r>
      <w:r w:rsidRPr="00755881">
        <w:rPr>
          <w:rFonts w:ascii="Arial Narrow" w:hAnsi="Arial Narrow" w:cs="Arial"/>
        </w:rPr>
        <w:t>podmiot udostępniający zasoby (jeżeli dotyczy)</w:t>
      </w:r>
      <w:r w:rsidRPr="00755881">
        <w:rPr>
          <w:rFonts w:ascii="Arial Narrow" w:hAnsi="Arial Narrow" w:cs="Arial"/>
          <w:bCs/>
        </w:rPr>
        <w:t xml:space="preserve"> nie podlega</w:t>
      </w:r>
      <w:r>
        <w:rPr>
          <w:rFonts w:ascii="Arial Narrow" w:hAnsi="Arial Narrow" w:cs="Arial"/>
          <w:bCs/>
        </w:rPr>
        <w:t>ją</w:t>
      </w:r>
      <w:r w:rsidRPr="00755881">
        <w:rPr>
          <w:rFonts w:ascii="Arial Narrow" w:hAnsi="Arial Narrow" w:cs="Arial"/>
          <w:bCs/>
        </w:rPr>
        <w:t xml:space="preserve"> wykluczeniu oraz spełnia</w:t>
      </w:r>
      <w:r>
        <w:rPr>
          <w:rFonts w:ascii="Arial Narrow" w:hAnsi="Arial Narrow" w:cs="Arial"/>
          <w:bCs/>
        </w:rPr>
        <w:t>ją</w:t>
      </w:r>
      <w:r w:rsidRPr="00755881">
        <w:rPr>
          <w:rFonts w:ascii="Arial Narrow" w:hAnsi="Arial Narrow" w:cs="Arial"/>
          <w:bCs/>
        </w:rPr>
        <w:t xml:space="preserve"> warunki udziału w postępowaniu na dzień składania ofert.</w:t>
      </w:r>
    </w:p>
    <w:p w14:paraId="30A45CBB" w14:textId="77777777" w:rsidR="00355F1B" w:rsidRDefault="00355F1B" w:rsidP="00355F1B">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Zamawiający wzywa Wykonawcę, którego oferta została najwyżej oceniona, do złożenia w wyznaczonym terminie, nie krótszym niż 5 dni od dnia wezwania, podmiotowych środków dowodowych, o których mowa w pkt. 4 oraz pkt. 5 niniejszego rozdziału, jeżeli wymagał ich złożenia w ogłoszeniu o zamówieniu lub dokumentach zamówienia, aktualnych na dzień złożenia podmiotowych środków dowodowych.</w:t>
      </w:r>
    </w:p>
    <w:p w14:paraId="2C864D33" w14:textId="6F420D77" w:rsidR="00355F1B" w:rsidRPr="009B4D2B" w:rsidRDefault="00355F1B" w:rsidP="00355F1B">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W celu potwierdzenia braku podstaw wykluczenia Wykonawcy</w:t>
      </w:r>
      <w:r w:rsidR="00BC7A10">
        <w:rPr>
          <w:rFonts w:ascii="Arial Narrow" w:hAnsi="Arial Narrow" w:cs="Arial"/>
          <w:bCs/>
        </w:rPr>
        <w:t>/Wykonawcy wspólnie ubiegającego się o udzielenie zamówienia (jeżeli dotyczy)</w:t>
      </w:r>
      <w:r w:rsidRPr="009B4D2B">
        <w:rPr>
          <w:rFonts w:ascii="Arial Narrow" w:hAnsi="Arial Narrow" w:cs="Arial"/>
          <w:bCs/>
        </w:rPr>
        <w:t xml:space="preserve"> </w:t>
      </w:r>
      <w:r w:rsidR="00AB3F8C">
        <w:rPr>
          <w:rFonts w:ascii="Arial Narrow" w:hAnsi="Arial Narrow" w:cs="Arial"/>
          <w:bCs/>
        </w:rPr>
        <w:t xml:space="preserve">oraz podmiotu udostępniającego zasoby (jeżeli dotyczy) </w:t>
      </w:r>
      <w:r w:rsidRPr="009B4D2B">
        <w:rPr>
          <w:rFonts w:ascii="Arial Narrow" w:hAnsi="Arial Narrow" w:cs="Arial"/>
          <w:bCs/>
        </w:rPr>
        <w:t>z udziału w postępowaniu o udzielenie zamówienia publicznego, Zamawiający żąda następujących podmiotowych środków dowodowych:</w:t>
      </w:r>
    </w:p>
    <w:p w14:paraId="2B948087" w14:textId="23810694" w:rsidR="00CB593D" w:rsidRDefault="00CB593D" w:rsidP="001C519B">
      <w:pPr>
        <w:pStyle w:val="Akapitzlist"/>
        <w:numPr>
          <w:ilvl w:val="1"/>
          <w:numId w:val="2"/>
        </w:numPr>
        <w:tabs>
          <w:tab w:val="left" w:pos="426"/>
        </w:tabs>
        <w:spacing w:after="0"/>
        <w:ind w:left="851" w:hanging="425"/>
        <w:jc w:val="both"/>
        <w:rPr>
          <w:rFonts w:ascii="Arial Narrow" w:hAnsi="Arial Narrow" w:cs="Arial"/>
          <w:bCs/>
          <w:sz w:val="24"/>
          <w:szCs w:val="24"/>
        </w:rPr>
      </w:pPr>
      <w:r w:rsidRPr="009B4D2B">
        <w:rPr>
          <w:rFonts w:ascii="Arial Narrow" w:hAnsi="Arial Narrow" w:cs="Arial"/>
          <w:bCs/>
          <w:sz w:val="24"/>
          <w:szCs w:val="24"/>
        </w:rPr>
        <w:lastRenderedPageBreak/>
        <w:t>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41286095" w14:textId="77777777" w:rsidR="001C519B" w:rsidRPr="001C519B" w:rsidRDefault="001C519B" w:rsidP="001C519B">
      <w:pPr>
        <w:pStyle w:val="Akapitzlist"/>
        <w:tabs>
          <w:tab w:val="left" w:pos="426"/>
        </w:tabs>
        <w:spacing w:after="0"/>
        <w:ind w:left="851"/>
        <w:jc w:val="both"/>
        <w:rPr>
          <w:rFonts w:ascii="Arial Narrow" w:hAnsi="Arial Narrow" w:cs="Arial"/>
          <w:bCs/>
          <w:sz w:val="10"/>
          <w:szCs w:val="10"/>
        </w:rPr>
      </w:pPr>
    </w:p>
    <w:p w14:paraId="7B138332" w14:textId="77777777" w:rsidR="00CB593D" w:rsidRPr="009B4D2B" w:rsidRDefault="00CB593D" w:rsidP="00CB593D">
      <w:pPr>
        <w:pStyle w:val="Akapitzlist"/>
        <w:numPr>
          <w:ilvl w:val="3"/>
          <w:numId w:val="2"/>
        </w:numPr>
        <w:tabs>
          <w:tab w:val="left" w:pos="426"/>
        </w:tabs>
        <w:spacing w:after="0"/>
        <w:ind w:left="851" w:hanging="425"/>
        <w:jc w:val="both"/>
        <w:rPr>
          <w:rFonts w:ascii="Arial Narrow" w:hAnsi="Arial Narrow" w:cs="Arial"/>
          <w:bCs/>
          <w:sz w:val="24"/>
          <w:szCs w:val="24"/>
        </w:rPr>
      </w:pPr>
      <w:r w:rsidRPr="009B4D2B">
        <w:rPr>
          <w:rFonts w:ascii="Arial Narrow" w:hAnsi="Arial Narrow" w:cs="Arial"/>
          <w:bCs/>
          <w:sz w:val="24"/>
          <w:szCs w:val="24"/>
        </w:rPr>
        <w:t>jeżeli Wykonawca ma siedzibę lub miejsce zamieszkania poza granicami Rzeczypospolitej Polskiej, zamiast odpisu albo informacji z Krajowego Rejestru Sądowego lub z Centralnej Ewidencji i Informacji o Działalności Gospodarczej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69D124C" w14:textId="77777777" w:rsidR="00CB593D" w:rsidRPr="007E78B0" w:rsidRDefault="00CB593D" w:rsidP="00CB593D">
      <w:pPr>
        <w:pStyle w:val="Akapitzlist"/>
        <w:tabs>
          <w:tab w:val="left" w:pos="426"/>
        </w:tabs>
        <w:spacing w:after="0"/>
        <w:ind w:left="851"/>
        <w:jc w:val="both"/>
        <w:rPr>
          <w:rFonts w:ascii="Arial Narrow" w:hAnsi="Arial Narrow" w:cs="Arial"/>
          <w:bCs/>
          <w:sz w:val="10"/>
          <w:szCs w:val="10"/>
        </w:rPr>
      </w:pPr>
    </w:p>
    <w:p w14:paraId="42D3AE46" w14:textId="77777777" w:rsidR="00CB593D" w:rsidRPr="009B4D2B" w:rsidRDefault="00CB593D" w:rsidP="00CB593D">
      <w:pPr>
        <w:tabs>
          <w:tab w:val="left" w:pos="284"/>
        </w:tabs>
        <w:spacing w:line="276" w:lineRule="auto"/>
        <w:ind w:left="851"/>
        <w:jc w:val="both"/>
        <w:rPr>
          <w:rFonts w:ascii="Arial Narrow" w:hAnsi="Arial Narrow" w:cs="Arial"/>
        </w:rPr>
      </w:pPr>
      <w:r w:rsidRPr="009B4D2B">
        <w:rPr>
          <w:rFonts w:ascii="Arial Narrow" w:hAnsi="Arial Narrow" w:cs="Arial"/>
        </w:rPr>
        <w:t>Dokumenty, o których mowa w pkt 4 ppkt 1 lit. a) niniejszego rozdziału, powinny                                   by</w:t>
      </w:r>
      <w:r w:rsidRPr="009B4D2B">
        <w:rPr>
          <w:rFonts w:ascii="Arial Narrow" w:eastAsia="TimesNewRoman" w:hAnsi="Arial Narrow" w:cs="Arial"/>
        </w:rPr>
        <w:t xml:space="preserve">ć </w:t>
      </w:r>
      <w:r w:rsidRPr="009B4D2B">
        <w:rPr>
          <w:rFonts w:ascii="Arial Narrow" w:hAnsi="Arial Narrow" w:cs="Arial"/>
        </w:rPr>
        <w:t>sporządzone nie wcze</w:t>
      </w:r>
      <w:r w:rsidRPr="009B4D2B">
        <w:rPr>
          <w:rFonts w:ascii="Arial Narrow" w:eastAsia="TimesNewRoman" w:hAnsi="Arial Narrow" w:cs="Arial"/>
        </w:rPr>
        <w:t>ś</w:t>
      </w:r>
      <w:r w:rsidRPr="009B4D2B">
        <w:rPr>
          <w:rFonts w:ascii="Arial Narrow" w:hAnsi="Arial Narrow" w:cs="Arial"/>
        </w:rPr>
        <w:t>niej ni</w:t>
      </w:r>
      <w:r w:rsidRPr="009B4D2B">
        <w:rPr>
          <w:rFonts w:ascii="Arial Narrow" w:eastAsia="TimesNewRoman" w:hAnsi="Arial Narrow" w:cs="Arial"/>
        </w:rPr>
        <w:t xml:space="preserve">ż </w:t>
      </w:r>
      <w:r w:rsidRPr="009B4D2B">
        <w:rPr>
          <w:rFonts w:ascii="Arial Narrow" w:hAnsi="Arial Narrow" w:cs="Arial"/>
        </w:rPr>
        <w:t>3 miesi</w:t>
      </w:r>
      <w:r w:rsidRPr="009B4D2B">
        <w:rPr>
          <w:rFonts w:ascii="Arial Narrow" w:eastAsia="TimesNewRoman" w:hAnsi="Arial Narrow" w:cs="Arial"/>
        </w:rPr>
        <w:t>ą</w:t>
      </w:r>
      <w:r w:rsidRPr="009B4D2B">
        <w:rPr>
          <w:rFonts w:ascii="Arial Narrow" w:hAnsi="Arial Narrow" w:cs="Arial"/>
        </w:rPr>
        <w:t>ce przed ich złożeniem.</w:t>
      </w:r>
    </w:p>
    <w:p w14:paraId="4DD183E7" w14:textId="77777777" w:rsidR="00CB593D" w:rsidRPr="009B4D2B" w:rsidRDefault="00CB593D" w:rsidP="00CB593D">
      <w:pPr>
        <w:tabs>
          <w:tab w:val="left" w:pos="284"/>
        </w:tabs>
        <w:spacing w:line="276" w:lineRule="auto"/>
        <w:ind w:left="851"/>
        <w:jc w:val="both"/>
        <w:rPr>
          <w:rFonts w:ascii="Arial Narrow" w:eastAsia="TimesNewRoman" w:hAnsi="Arial Narrow" w:cs="Arial"/>
        </w:rPr>
      </w:pPr>
      <w:r w:rsidRPr="009B4D2B">
        <w:rPr>
          <w:rFonts w:ascii="Arial Narrow" w:hAnsi="Arial Narrow" w:cs="Arial"/>
        </w:rPr>
        <w:t>Jeżeli w kraju, w którym Wykonawca ma siedzibę lub miejsce zamieszkania</w:t>
      </w:r>
      <w:r>
        <w:rPr>
          <w:rFonts w:ascii="Arial Narrow" w:hAnsi="Arial Narrow" w:cs="Arial"/>
        </w:rPr>
        <w:t xml:space="preserve"> lub miejsce zamieszkania ma osoba, której dokument dotyczy</w:t>
      </w:r>
      <w:r w:rsidRPr="009B4D2B">
        <w:rPr>
          <w:rFonts w:ascii="Arial Narrow" w:eastAsia="Times New Roman" w:hAnsi="Arial Narrow" w:cs="Arial"/>
          <w:kern w:val="0"/>
          <w:lang w:eastAsia="pl-PL"/>
        </w:rPr>
        <w:t>, nie wydaje się dokumentów, o których mowa w pkt 4 ppkt 1 lit. a) niniejszego rozdziału, lub gdy dokumenty te nie odnoszą się do wszystkich przypadków, o których mowa</w:t>
      </w:r>
      <w:r>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w:t>
      </w:r>
      <w:r>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 xml:space="preserve">lub, jeżeli w kraju, w którym Wykonawca ma siedzibę lub miejsce zamieszkania </w:t>
      </w:r>
      <w:r>
        <w:rPr>
          <w:rFonts w:ascii="Arial Narrow" w:eastAsia="Times New Roman" w:hAnsi="Arial Narrow" w:cs="Arial"/>
          <w:kern w:val="0"/>
          <w:lang w:eastAsia="pl-PL"/>
        </w:rPr>
        <w:t xml:space="preserve">lub miejsce zamieszkania ma osoba, której dokument miał dotyczyć, </w:t>
      </w:r>
      <w:r w:rsidRPr="009B4D2B">
        <w:rPr>
          <w:rFonts w:ascii="Arial Narrow" w:eastAsia="Times New Roman" w:hAnsi="Arial Narrow" w:cs="Arial"/>
          <w:kern w:val="0"/>
          <w:lang w:eastAsia="pl-PL"/>
        </w:rPr>
        <w:t>nie ma przepisów o oświadczeniu pod przysięgą, złożone przed organem sądowym lub administracyjnym, notariuszem, organem samorządu zawodowego lub gospodarczego, właściwym ze względu na siedzibę lub miejsce zamieszkania Wykonawcy</w:t>
      </w:r>
      <w:r>
        <w:rPr>
          <w:rFonts w:ascii="Arial Narrow" w:eastAsia="Times New Roman" w:hAnsi="Arial Narrow" w:cs="Arial"/>
          <w:kern w:val="0"/>
          <w:lang w:eastAsia="pl-PL"/>
        </w:rPr>
        <w:t xml:space="preserve"> lub miejsce zamieszkania osoby, której dokument miał dotyczyć</w:t>
      </w:r>
      <w:r w:rsidRPr="009B4D2B">
        <w:rPr>
          <w:rFonts w:ascii="Arial Narrow" w:eastAsia="Times New Roman" w:hAnsi="Arial Narrow" w:cs="Arial"/>
          <w:kern w:val="0"/>
          <w:lang w:eastAsia="pl-PL"/>
        </w:rPr>
        <w:t xml:space="preserve">. </w:t>
      </w:r>
      <w:r w:rsidRPr="009B4D2B">
        <w:rPr>
          <w:rFonts w:ascii="Arial Narrow" w:hAnsi="Arial Narrow" w:cs="Arial"/>
        </w:rPr>
        <w:t>Postanowienia ppkt 1 niniejszego rozdziału stosuje si</w:t>
      </w:r>
      <w:r w:rsidRPr="009B4D2B">
        <w:rPr>
          <w:rFonts w:ascii="Arial Narrow" w:eastAsia="TimesNewRoman" w:hAnsi="Arial Narrow" w:cs="Arial"/>
        </w:rPr>
        <w:t>ę.</w:t>
      </w:r>
    </w:p>
    <w:p w14:paraId="6096AC57" w14:textId="77777777" w:rsidR="00BE0689" w:rsidRPr="009B4D2B" w:rsidRDefault="00BE0689" w:rsidP="00BE0689">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W celu potwierdzenia spełniania przez Wykonawcę warunków udziału w postępowaniu dotyczących zdolności technicznej lub zawodowej, Zamawiający w zależności od charakteru, znaczenia, przeznaczenia lub zakresu robót budowlanych żąda następujących podmiotowych środków dowodowych:</w:t>
      </w:r>
    </w:p>
    <w:p w14:paraId="0F5E78D9" w14:textId="6BCD69B9" w:rsidR="00BE0689" w:rsidRPr="00FC58BC" w:rsidRDefault="00BE0689" w:rsidP="00BE0689">
      <w:pPr>
        <w:pStyle w:val="Akapitzlist"/>
        <w:numPr>
          <w:ilvl w:val="0"/>
          <w:numId w:val="31"/>
        </w:numPr>
        <w:tabs>
          <w:tab w:val="left" w:pos="851"/>
        </w:tabs>
        <w:spacing w:after="0"/>
        <w:ind w:left="851" w:hanging="491"/>
        <w:jc w:val="both"/>
        <w:rPr>
          <w:rFonts w:ascii="Arial Narrow" w:hAnsi="Arial Narrow" w:cs="Arial"/>
          <w:sz w:val="24"/>
          <w:szCs w:val="24"/>
        </w:rPr>
      </w:pPr>
      <w:r w:rsidRPr="009B4D2B">
        <w:rPr>
          <w:rFonts w:ascii="Arial Narrow" w:hAnsi="Arial Narrow" w:cs="Arial"/>
          <w:sz w:val="24"/>
          <w:szCs w:val="24"/>
        </w:rPr>
        <w:t>wykazu robót budowlanych wykonanych nie wcześniej niż w okresie ostatnich 5 lat, a jeżeli okres prowadzenia działalności jest krótszy – w tym okresie, wraz z podaniem ich rodzaju,</w:t>
      </w:r>
      <w:r w:rsidR="00E74549">
        <w:rPr>
          <w:rFonts w:ascii="Arial Narrow" w:hAnsi="Arial Narrow" w:cs="Arial"/>
          <w:sz w:val="24"/>
          <w:szCs w:val="24"/>
        </w:rPr>
        <w:t xml:space="preserve"> </w:t>
      </w:r>
      <w:r w:rsidRPr="009B4D2B">
        <w:rPr>
          <w:rFonts w:ascii="Arial Narrow" w:hAnsi="Arial Narrow" w:cs="Arial"/>
          <w:sz w:val="24"/>
          <w:szCs w:val="24"/>
        </w:rPr>
        <w:t xml:space="preserve">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Wykaz należy złożyć zgodnie z załączonym wzorem - </w:t>
      </w:r>
      <w:r w:rsidRPr="009B4D2B">
        <w:rPr>
          <w:rFonts w:ascii="Arial Narrow" w:hAnsi="Arial Narrow" w:cs="Arial"/>
          <w:b/>
          <w:sz w:val="24"/>
          <w:szCs w:val="24"/>
        </w:rPr>
        <w:t>załącznik nr 3 do SWZ,</w:t>
      </w:r>
    </w:p>
    <w:p w14:paraId="364EDE3F" w14:textId="05C80235" w:rsidR="00BE0689" w:rsidRPr="009B4D2B" w:rsidRDefault="00BE0689" w:rsidP="00BE0689">
      <w:pPr>
        <w:numPr>
          <w:ilvl w:val="0"/>
          <w:numId w:val="31"/>
        </w:numPr>
        <w:tabs>
          <w:tab w:val="left" w:pos="851"/>
        </w:tabs>
        <w:spacing w:line="276" w:lineRule="auto"/>
        <w:ind w:left="851" w:hanging="425"/>
        <w:jc w:val="both"/>
        <w:rPr>
          <w:rFonts w:ascii="Arial Narrow" w:hAnsi="Arial Narrow" w:cs="Arial"/>
        </w:rPr>
      </w:pPr>
      <w:r w:rsidRPr="009B4D2B">
        <w:rPr>
          <w:rFonts w:ascii="Arial Narrow" w:hAnsi="Arial Narrow" w:cs="Arial"/>
        </w:rPr>
        <w:t>wykazu osób, skierowanych przez Wykonawcę do realizacji zamówienia publicznego,                         w szczególności odpowiedzialnych za kierowanie robotami budowlanymi</w:t>
      </w:r>
      <w:r>
        <w:rPr>
          <w:rFonts w:ascii="Arial Narrow" w:hAnsi="Arial Narrow" w:cs="Arial"/>
        </w:rPr>
        <w:t xml:space="preserve"> </w:t>
      </w:r>
      <w:r w:rsidRPr="009B4D2B">
        <w:rPr>
          <w:rFonts w:ascii="Arial Narrow" w:hAnsi="Arial Narrow" w:cs="Arial"/>
        </w:rPr>
        <w:t>wraz z informacjami na temat ich kwalifikacji zawodowych,</w:t>
      </w:r>
      <w:r w:rsidR="005A64D1">
        <w:rPr>
          <w:rFonts w:ascii="Arial Narrow" w:hAnsi="Arial Narrow" w:cs="Arial"/>
        </w:rPr>
        <w:t xml:space="preserve"> </w:t>
      </w:r>
      <w:r w:rsidR="001C519B" w:rsidRPr="009B4D2B">
        <w:rPr>
          <w:rFonts w:ascii="Arial Narrow" w:hAnsi="Arial Narrow" w:cs="Arial"/>
        </w:rPr>
        <w:t>uprawnień niezbędnych do wykonania zamówienia publicznego, a także zakresu wykonywanych przez nie czynności oraz informacją o podstawie do dysponowania tymi osobami.</w:t>
      </w:r>
      <w:r w:rsidR="001C519B">
        <w:rPr>
          <w:rFonts w:ascii="Arial Narrow" w:hAnsi="Arial Narrow" w:cs="Arial"/>
        </w:rPr>
        <w:t xml:space="preserve"> </w:t>
      </w:r>
      <w:r w:rsidRPr="009B4D2B">
        <w:rPr>
          <w:rFonts w:ascii="Arial Narrow" w:hAnsi="Arial Narrow" w:cs="Arial"/>
        </w:rPr>
        <w:t xml:space="preserve">Wykaz należy złożyć zgodnie z załączonym wzorem - </w:t>
      </w:r>
      <w:r w:rsidRPr="009B4D2B">
        <w:rPr>
          <w:rFonts w:ascii="Arial Narrow" w:hAnsi="Arial Narrow" w:cs="Arial"/>
          <w:b/>
        </w:rPr>
        <w:t xml:space="preserve">załącznik </w:t>
      </w:r>
      <w:r w:rsidRPr="009B4D2B">
        <w:rPr>
          <w:rFonts w:ascii="Arial Narrow" w:hAnsi="Arial Narrow" w:cs="Arial"/>
          <w:b/>
        </w:rPr>
        <w:lastRenderedPageBreak/>
        <w:t xml:space="preserve">nr </w:t>
      </w:r>
      <w:r>
        <w:rPr>
          <w:rFonts w:ascii="Arial Narrow" w:hAnsi="Arial Narrow" w:cs="Arial"/>
          <w:b/>
        </w:rPr>
        <w:t>4</w:t>
      </w:r>
      <w:r w:rsidRPr="009B4D2B">
        <w:rPr>
          <w:rFonts w:ascii="Arial Narrow" w:hAnsi="Arial Narrow" w:cs="Arial"/>
          <w:b/>
        </w:rPr>
        <w:t xml:space="preserve"> do SWZ.</w:t>
      </w:r>
    </w:p>
    <w:p w14:paraId="0AB0E052" w14:textId="77777777" w:rsidR="00BE0689" w:rsidRPr="009B4D2B" w:rsidRDefault="00BE0689" w:rsidP="00BE0689">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Podmiotowe środki dowodowe oraz inne dokumenty lub oświadczenia, o których mowa w niniejszym rozdziale składa się w formie elektronicznej, w postaci elektronicznej opatrzonej podpisem zaufanym lub podpisem osobistym, w formie pisemnej lub w formie dokumentowej, w zakresie i w sposób określony w przepisach wydanych na podstawie art. 70 ustawy Pzp.</w:t>
      </w:r>
    </w:p>
    <w:p w14:paraId="3E9A5D91" w14:textId="77777777" w:rsidR="00BE0689" w:rsidRPr="009B4D2B" w:rsidRDefault="00BE0689" w:rsidP="00BE0689">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w:t>
      </w:r>
      <w:r>
        <w:rPr>
          <w:rFonts w:ascii="Arial Narrow" w:hAnsi="Arial Narrow" w:cs="Arial"/>
          <w:color w:val="FF0000"/>
        </w:rPr>
        <w:t xml:space="preserve"> </w:t>
      </w:r>
      <w:r w:rsidRPr="009B4D2B">
        <w:rPr>
          <w:rFonts w:ascii="Arial Narrow" w:hAnsi="Arial Narrow" w:cs="Arial"/>
        </w:rPr>
        <w:t xml:space="preserve">wskazał w </w:t>
      </w:r>
      <w:r>
        <w:rPr>
          <w:rFonts w:ascii="Arial Narrow" w:hAnsi="Arial Narrow" w:cs="Arial"/>
        </w:rPr>
        <w:t>interaktywnym Formularzu ofertowym</w:t>
      </w:r>
      <w:r w:rsidRPr="009B4D2B">
        <w:rPr>
          <w:rFonts w:ascii="Arial Narrow" w:hAnsi="Arial Narrow" w:cs="Arial"/>
        </w:rPr>
        <w:t>, dane umożliwiające dostęp do tych środków.</w:t>
      </w:r>
    </w:p>
    <w:p w14:paraId="43044ADC" w14:textId="77777777" w:rsidR="00BE0689" w:rsidRPr="009B4D2B" w:rsidRDefault="00BE0689" w:rsidP="00BE0689">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14:paraId="16B8A2D4" w14:textId="77777777" w:rsidR="00BE0689" w:rsidRPr="009517E3" w:rsidRDefault="00BE0689" w:rsidP="00BE0689">
      <w:pPr>
        <w:pStyle w:val="Akapitzlist"/>
        <w:numPr>
          <w:ilvl w:val="0"/>
          <w:numId w:val="2"/>
        </w:numPr>
        <w:spacing w:after="0"/>
        <w:ind w:left="426" w:hanging="426"/>
        <w:jc w:val="both"/>
        <w:rPr>
          <w:rFonts w:ascii="Arial Narrow" w:hAnsi="Arial Narrow" w:cs="Arial"/>
          <w:sz w:val="24"/>
          <w:szCs w:val="24"/>
        </w:rPr>
      </w:pPr>
      <w:r w:rsidRPr="009517E3">
        <w:rPr>
          <w:rFonts w:ascii="Arial Narrow" w:hAnsi="Arial Narrow" w:cs="Arial"/>
          <w:sz w:val="24"/>
          <w:szCs w:val="24"/>
        </w:rPr>
        <w:t>W przypadku Wykonawców wspólnie ubiegających się o udzielenie zamówienia (np. wspólników spółki cywilnej, konsorcjum), oświadczenie Wykonawcy/Wykonawcy wspólnie ubiegającego się o udzielenie zamówienia składane na podstawie art. 125 ust. 1 ustawy Pzp (</w:t>
      </w:r>
      <w:r w:rsidRPr="00401997">
        <w:rPr>
          <w:rFonts w:ascii="Arial Narrow" w:hAnsi="Arial Narrow" w:cs="Arial"/>
          <w:b/>
          <w:bCs/>
          <w:sz w:val="24"/>
          <w:szCs w:val="24"/>
        </w:rPr>
        <w:t>załącznik nr 2 do SWZ</w:t>
      </w:r>
      <w:r w:rsidRPr="009517E3">
        <w:rPr>
          <w:rFonts w:ascii="Arial Narrow" w:hAnsi="Arial Narrow" w:cs="Arial"/>
          <w:sz w:val="24"/>
          <w:szCs w:val="24"/>
        </w:rPr>
        <w:t xml:space="preserve">), składa każdy z Wykonawców. Oświadczenie to potwierdza brak podstaw wykluczenia oraz spełnianie warunków udziału w postępowaniu, w zakresie, w jakim każdy z Wykonawców wykazuje spełnianie warunków udziału w postępowaniu. </w:t>
      </w:r>
    </w:p>
    <w:p w14:paraId="444B6EBD" w14:textId="77777777" w:rsidR="00BE0689" w:rsidRPr="009B4D2B" w:rsidRDefault="00BE0689" w:rsidP="00BE0689">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przypadku, o którym mowa w art. 117 ust. </w:t>
      </w:r>
      <w:r>
        <w:rPr>
          <w:rFonts w:ascii="Arial Narrow" w:hAnsi="Arial Narrow" w:cs="Arial"/>
          <w:sz w:val="24"/>
          <w:szCs w:val="24"/>
        </w:rPr>
        <w:t xml:space="preserve">4 </w:t>
      </w:r>
      <w:r w:rsidRPr="009B4D2B">
        <w:rPr>
          <w:rFonts w:ascii="Arial Narrow" w:hAnsi="Arial Narrow" w:cs="Arial"/>
          <w:sz w:val="24"/>
          <w:szCs w:val="24"/>
        </w:rPr>
        <w:t>ustawy Pzp, Wykonawcy wspólnie ubiegający się o udzielenie zamówienia dołączają do oferty oświadczenie, z którego wynika, które roboty budowlane wykonają poszczególni Wykonawcy</w:t>
      </w:r>
      <w:r>
        <w:rPr>
          <w:rFonts w:ascii="Arial Narrow" w:hAnsi="Arial Narrow" w:cs="Arial"/>
          <w:sz w:val="24"/>
          <w:szCs w:val="24"/>
        </w:rPr>
        <w:t xml:space="preserve"> (</w:t>
      </w:r>
      <w:r>
        <w:rPr>
          <w:rFonts w:ascii="Arial Narrow" w:hAnsi="Arial Narrow" w:cs="Arial"/>
          <w:b/>
          <w:bCs/>
          <w:sz w:val="24"/>
          <w:szCs w:val="24"/>
        </w:rPr>
        <w:t>załącznik nr 6 do SWZ)</w:t>
      </w:r>
      <w:r w:rsidRPr="009B4D2B">
        <w:rPr>
          <w:rFonts w:ascii="Arial Narrow" w:hAnsi="Arial Narrow" w:cs="Arial"/>
          <w:sz w:val="24"/>
          <w:szCs w:val="24"/>
        </w:rPr>
        <w:t>.</w:t>
      </w:r>
    </w:p>
    <w:p w14:paraId="1CE42CB1" w14:textId="77777777" w:rsidR="00BE0689" w:rsidRPr="009B4D2B" w:rsidRDefault="00BE0689" w:rsidP="00BE0689">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w:t>
      </w:r>
      <w:r>
        <w:rPr>
          <w:rFonts w:ascii="Arial Narrow" w:hAnsi="Arial Narrow" w:cs="Arial"/>
          <w:sz w:val="24"/>
          <w:szCs w:val="24"/>
        </w:rPr>
        <w:t xml:space="preserve"> </w:t>
      </w:r>
      <w:r w:rsidRPr="009B4D2B">
        <w:rPr>
          <w:rFonts w:ascii="Arial Narrow" w:hAnsi="Arial Narrow" w:cs="Arial"/>
          <w:sz w:val="24"/>
          <w:szCs w:val="24"/>
        </w:rPr>
        <w:t>do realizacji których te zdolności są wymagane.</w:t>
      </w:r>
    </w:p>
    <w:p w14:paraId="78934895" w14:textId="77777777" w:rsidR="00BE0689" w:rsidRPr="009B4D2B" w:rsidRDefault="00BE0689" w:rsidP="00BE0689">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45546481" w14:textId="77777777" w:rsidR="00BE0689" w:rsidRPr="009B4D2B" w:rsidRDefault="00BE0689" w:rsidP="00BE0689">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w:t>
      </w:r>
      <w:r w:rsidRPr="009B4D2B">
        <w:rPr>
          <w:rFonts w:ascii="Arial Narrow" w:eastAsia="Times New Roman" w:hAnsi="Arial Narrow" w:cs="Arial"/>
          <w:sz w:val="24"/>
          <w:szCs w:val="24"/>
          <w:lang w:eastAsia="pl-PL"/>
        </w:rPr>
        <w:t>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1A083C0" w14:textId="77777777" w:rsidR="00BE0689" w:rsidRPr="00D92E76" w:rsidRDefault="00BE0689" w:rsidP="00BE0689">
      <w:pPr>
        <w:pStyle w:val="Akapitzlist"/>
        <w:numPr>
          <w:ilvl w:val="0"/>
          <w:numId w:val="2"/>
        </w:numPr>
        <w:spacing w:after="0"/>
        <w:ind w:left="426" w:hanging="426"/>
        <w:jc w:val="both"/>
        <w:rPr>
          <w:rFonts w:ascii="Arial Narrow" w:hAnsi="Arial Narrow" w:cs="Arial"/>
          <w:sz w:val="24"/>
          <w:szCs w:val="24"/>
        </w:rPr>
      </w:pPr>
      <w:r w:rsidRPr="00D92E76">
        <w:rPr>
          <w:rFonts w:ascii="Arial Narrow" w:hAnsi="Arial Narrow" w:cs="Arial"/>
          <w:sz w:val="24"/>
          <w:szCs w:val="24"/>
        </w:rPr>
        <w:t>Wykonawca, który polega na zdolnościach lub sytuacji podmiotów udostępniających zasoby, składa, wraz z ofertą:</w:t>
      </w:r>
    </w:p>
    <w:p w14:paraId="15EB4341" w14:textId="77777777" w:rsidR="00BE0689" w:rsidRPr="00D92E76" w:rsidRDefault="00BE0689" w:rsidP="00BE0689">
      <w:pPr>
        <w:pStyle w:val="Akapitzlist"/>
        <w:numPr>
          <w:ilvl w:val="1"/>
          <w:numId w:val="2"/>
        </w:numPr>
        <w:spacing w:after="0"/>
        <w:ind w:left="709" w:hanging="283"/>
        <w:jc w:val="both"/>
        <w:rPr>
          <w:rFonts w:ascii="Arial Narrow" w:hAnsi="Arial Narrow" w:cs="Arial"/>
          <w:sz w:val="24"/>
          <w:szCs w:val="24"/>
        </w:rPr>
      </w:pPr>
      <w:r w:rsidRPr="00D92E76">
        <w:rPr>
          <w:rFonts w:ascii="Arial Narrow" w:hAnsi="Arial Narrow" w:cs="Arial"/>
          <w:sz w:val="24"/>
          <w:szCs w:val="24"/>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D92E76">
        <w:rPr>
          <w:rFonts w:ascii="Arial Narrow" w:eastAsia="Times New Roman" w:hAnsi="Arial Narrow" w:cs="Arial"/>
          <w:sz w:val="24"/>
          <w:szCs w:val="24"/>
          <w:lang w:eastAsia="pl-PL"/>
        </w:rPr>
        <w:t xml:space="preserve">zgodnie z treścią </w:t>
      </w:r>
      <w:r w:rsidRPr="00D92E76">
        <w:rPr>
          <w:rFonts w:ascii="Arial Narrow" w:eastAsia="Times New Roman" w:hAnsi="Arial Narrow" w:cs="Arial"/>
          <w:b/>
          <w:sz w:val="24"/>
          <w:szCs w:val="24"/>
          <w:lang w:eastAsia="pl-PL"/>
        </w:rPr>
        <w:t xml:space="preserve">załącznika nr </w:t>
      </w:r>
      <w:r>
        <w:rPr>
          <w:rFonts w:ascii="Arial Narrow" w:eastAsia="Times New Roman" w:hAnsi="Arial Narrow" w:cs="Arial"/>
          <w:b/>
          <w:sz w:val="24"/>
          <w:szCs w:val="24"/>
          <w:lang w:eastAsia="pl-PL"/>
        </w:rPr>
        <w:t>5</w:t>
      </w:r>
      <w:r w:rsidRPr="00D92E76">
        <w:rPr>
          <w:rFonts w:ascii="Arial Narrow" w:eastAsia="Times New Roman" w:hAnsi="Arial Narrow" w:cs="Arial"/>
          <w:b/>
          <w:sz w:val="24"/>
          <w:szCs w:val="24"/>
          <w:lang w:eastAsia="pl-PL"/>
        </w:rPr>
        <w:t xml:space="preserve"> </w:t>
      </w:r>
      <w:r w:rsidRPr="00D92E76">
        <w:rPr>
          <w:rFonts w:ascii="Arial Narrow" w:eastAsia="Times New Roman" w:hAnsi="Arial Narrow" w:cs="Arial"/>
          <w:bCs/>
          <w:sz w:val="24"/>
          <w:szCs w:val="24"/>
          <w:lang w:eastAsia="pl-PL"/>
        </w:rPr>
        <w:t>do SWZ;</w:t>
      </w:r>
    </w:p>
    <w:p w14:paraId="464136F7" w14:textId="72A19728" w:rsidR="00BE0689" w:rsidRPr="00184570" w:rsidRDefault="00BE0689" w:rsidP="00184570">
      <w:pPr>
        <w:pStyle w:val="Akapitzlist"/>
        <w:numPr>
          <w:ilvl w:val="1"/>
          <w:numId w:val="2"/>
        </w:numPr>
        <w:spacing w:after="0"/>
        <w:ind w:left="709" w:hanging="283"/>
        <w:jc w:val="both"/>
        <w:rPr>
          <w:rFonts w:ascii="Arial Narrow" w:hAnsi="Arial Narrow" w:cs="Arial"/>
          <w:sz w:val="24"/>
          <w:szCs w:val="24"/>
        </w:rPr>
      </w:pPr>
      <w:r w:rsidRPr="00D92E76">
        <w:rPr>
          <w:rFonts w:ascii="Arial Narrow" w:hAnsi="Arial Narrow" w:cs="Arial"/>
          <w:sz w:val="24"/>
          <w:szCs w:val="24"/>
        </w:rPr>
        <w:t xml:space="preserve">oświadczenie podmiotu udostępniającego zasoby składane na podstawie art. 125 ust. 5 ustawy Pzp, zgodnie z </w:t>
      </w:r>
      <w:r w:rsidRPr="00D92E76">
        <w:rPr>
          <w:rFonts w:ascii="Arial Narrow" w:hAnsi="Arial Narrow" w:cs="Arial"/>
          <w:b/>
          <w:bCs/>
          <w:sz w:val="24"/>
          <w:szCs w:val="24"/>
        </w:rPr>
        <w:t>załącznikiem nr 2a</w:t>
      </w:r>
      <w:r w:rsidRPr="00D92E76">
        <w:rPr>
          <w:rFonts w:ascii="Arial Narrow" w:hAnsi="Arial Narrow" w:cs="Arial"/>
          <w:sz w:val="24"/>
          <w:szCs w:val="24"/>
        </w:rPr>
        <w:t xml:space="preserve"> do SWZ</w:t>
      </w:r>
      <w:r w:rsidR="00184570">
        <w:rPr>
          <w:rFonts w:ascii="Arial Narrow" w:hAnsi="Arial Narrow" w:cs="Arial"/>
          <w:sz w:val="24"/>
          <w:szCs w:val="24"/>
        </w:rPr>
        <w:t>.</w:t>
      </w:r>
    </w:p>
    <w:p w14:paraId="4EE68E14" w14:textId="77777777" w:rsidR="00BE0689" w:rsidRPr="00184570" w:rsidRDefault="00BE0689" w:rsidP="00BE0689">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 xml:space="preserve">Zobowiązanie </w:t>
      </w:r>
      <w:r w:rsidRPr="009B4D2B">
        <w:rPr>
          <w:rFonts w:ascii="Arial Narrow" w:eastAsia="Times New Roman" w:hAnsi="Arial Narrow" w:cs="Arial"/>
          <w:kern w:val="0"/>
          <w:lang w:eastAsia="pl-PL"/>
        </w:rPr>
        <w:t>podmiotu udostępniającego zasoby, o którym mowa w pkt 1</w:t>
      </w:r>
      <w:r>
        <w:rPr>
          <w:rFonts w:ascii="Arial Narrow" w:eastAsia="Times New Roman" w:hAnsi="Arial Narrow" w:cs="Arial"/>
          <w:kern w:val="0"/>
          <w:lang w:eastAsia="pl-PL"/>
        </w:rPr>
        <w:t>4</w:t>
      </w:r>
      <w:r w:rsidRPr="009B4D2B">
        <w:rPr>
          <w:rFonts w:ascii="Arial Narrow" w:eastAsia="Times New Roman" w:hAnsi="Arial Narrow" w:cs="Arial"/>
          <w:kern w:val="0"/>
          <w:lang w:eastAsia="pl-PL"/>
        </w:rPr>
        <w:t xml:space="preserve"> </w:t>
      </w:r>
      <w:r>
        <w:rPr>
          <w:rFonts w:ascii="Arial Narrow" w:eastAsia="Times New Roman" w:hAnsi="Arial Narrow" w:cs="Arial"/>
          <w:kern w:val="0"/>
          <w:lang w:eastAsia="pl-PL"/>
        </w:rPr>
        <w:t xml:space="preserve">ppkt 1) </w:t>
      </w:r>
      <w:r w:rsidRPr="009B4D2B">
        <w:rPr>
          <w:rFonts w:ascii="Arial Narrow" w:eastAsia="Times New Roman" w:hAnsi="Arial Narrow" w:cs="Arial"/>
          <w:kern w:val="0"/>
          <w:lang w:eastAsia="pl-PL"/>
        </w:rPr>
        <w:t>niniejszego rozdziału, potwierdza, że stosunek łączący Wykonawcę z podmiotami udostępniającymi zasoby gwarantuje rzeczywisty dostęp do tych zasobów oraz określa w szczególności:</w:t>
      </w:r>
    </w:p>
    <w:p w14:paraId="38FB5499" w14:textId="77777777" w:rsidR="00184570" w:rsidRPr="009B4D2B" w:rsidRDefault="00184570" w:rsidP="00184570">
      <w:pPr>
        <w:tabs>
          <w:tab w:val="left" w:pos="426"/>
        </w:tabs>
        <w:spacing w:line="276" w:lineRule="auto"/>
        <w:ind w:left="426"/>
        <w:jc w:val="both"/>
        <w:rPr>
          <w:rFonts w:ascii="Arial Narrow" w:hAnsi="Arial Narrow" w:cs="Arial"/>
        </w:rPr>
      </w:pPr>
    </w:p>
    <w:p w14:paraId="7DE561C4" w14:textId="77777777" w:rsidR="00BE0689" w:rsidRPr="009B4D2B" w:rsidRDefault="00BE0689" w:rsidP="00BE0689">
      <w:pPr>
        <w:pStyle w:val="Bezodstpw"/>
        <w:numPr>
          <w:ilvl w:val="1"/>
          <w:numId w:val="2"/>
        </w:numPr>
        <w:tabs>
          <w:tab w:val="left" w:pos="851"/>
        </w:tabs>
        <w:spacing w:line="276" w:lineRule="auto"/>
        <w:ind w:left="851" w:hanging="425"/>
        <w:jc w:val="both"/>
        <w:rPr>
          <w:rFonts w:ascii="Arial Narrow" w:hAnsi="Arial Narrow" w:cs="Arial"/>
        </w:rPr>
      </w:pPr>
      <w:r w:rsidRPr="009B4D2B">
        <w:rPr>
          <w:rFonts w:ascii="Arial Narrow" w:eastAsia="TimesNewRoman" w:hAnsi="Arial Narrow" w:cs="Arial"/>
        </w:rPr>
        <w:lastRenderedPageBreak/>
        <w:t>zakres dostępnych Wykonawcy zasobów podmiotu udostępniającego zasoby;</w:t>
      </w:r>
    </w:p>
    <w:p w14:paraId="63E48780" w14:textId="77777777" w:rsidR="00BE0689" w:rsidRPr="009B4D2B" w:rsidRDefault="00BE0689" w:rsidP="00BE0689">
      <w:pPr>
        <w:pStyle w:val="Bezodstpw"/>
        <w:numPr>
          <w:ilvl w:val="1"/>
          <w:numId w:val="2"/>
        </w:numPr>
        <w:tabs>
          <w:tab w:val="left" w:pos="851"/>
        </w:tabs>
        <w:spacing w:line="276" w:lineRule="auto"/>
        <w:ind w:left="851" w:hanging="425"/>
        <w:jc w:val="both"/>
        <w:rPr>
          <w:rFonts w:ascii="Arial Narrow" w:hAnsi="Arial Narrow" w:cs="Arial"/>
        </w:rPr>
      </w:pPr>
      <w:r w:rsidRPr="009B4D2B">
        <w:rPr>
          <w:rFonts w:ascii="Arial Narrow" w:eastAsia="TimesNewRoman" w:hAnsi="Arial Narrow" w:cs="Arial"/>
        </w:rPr>
        <w:t>sposób i okres udostępnienia Wykonawcy i wykorzystania przez niego zasobów podmiotu udostępniającego te zasoby, przy wykonywaniu zamówienia;</w:t>
      </w:r>
    </w:p>
    <w:p w14:paraId="512F1789" w14:textId="77777777" w:rsidR="00BE0689" w:rsidRPr="009B4D2B" w:rsidRDefault="00BE0689" w:rsidP="00BE0689">
      <w:pPr>
        <w:pStyle w:val="Bezodstpw"/>
        <w:numPr>
          <w:ilvl w:val="1"/>
          <w:numId w:val="2"/>
        </w:numPr>
        <w:tabs>
          <w:tab w:val="left" w:pos="851"/>
        </w:tabs>
        <w:spacing w:line="276" w:lineRule="auto"/>
        <w:ind w:left="851" w:hanging="425"/>
        <w:jc w:val="both"/>
        <w:rPr>
          <w:rFonts w:ascii="Arial Narrow" w:hAnsi="Arial Narrow" w:cs="Arial"/>
        </w:rPr>
      </w:pPr>
      <w:r w:rsidRPr="009B4D2B">
        <w:rPr>
          <w:rFonts w:ascii="Arial Narrow" w:eastAsia="TimesNewRoman" w:hAnsi="Arial Narrow" w:cs="Arial"/>
        </w:rPr>
        <w:t xml:space="preserve">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 </w:t>
      </w:r>
      <w:r w:rsidRPr="009B4D2B">
        <w:rPr>
          <w:rFonts w:ascii="Arial Narrow" w:eastAsia="Times New Roman" w:hAnsi="Arial Narrow" w:cs="Arial"/>
          <w:kern w:val="0"/>
          <w:lang w:eastAsia="pl-PL"/>
        </w:rPr>
        <w:t xml:space="preserve">- zobowiązanie należy złożyć wraz z ofertą zgodnie z treścią </w:t>
      </w:r>
      <w:r w:rsidRPr="009B4D2B">
        <w:rPr>
          <w:rFonts w:ascii="Arial Narrow" w:eastAsia="Times New Roman" w:hAnsi="Arial Narrow" w:cs="Arial"/>
          <w:b/>
          <w:kern w:val="0"/>
          <w:lang w:eastAsia="pl-PL"/>
        </w:rPr>
        <w:t xml:space="preserve">załącznika nr </w:t>
      </w:r>
      <w:r>
        <w:rPr>
          <w:rFonts w:ascii="Arial Narrow" w:eastAsia="Times New Roman" w:hAnsi="Arial Narrow" w:cs="Arial"/>
          <w:b/>
          <w:kern w:val="0"/>
          <w:lang w:eastAsia="pl-PL"/>
        </w:rPr>
        <w:t>5</w:t>
      </w:r>
      <w:r w:rsidRPr="009B4D2B">
        <w:rPr>
          <w:rFonts w:ascii="Arial Narrow" w:eastAsia="Times New Roman" w:hAnsi="Arial Narrow" w:cs="Arial"/>
          <w:b/>
          <w:kern w:val="0"/>
          <w:lang w:eastAsia="pl-PL"/>
        </w:rPr>
        <w:t xml:space="preserve"> </w:t>
      </w:r>
      <w:r w:rsidRPr="009B4D2B">
        <w:rPr>
          <w:rFonts w:ascii="Arial Narrow" w:eastAsia="Times New Roman" w:hAnsi="Arial Narrow" w:cs="Arial"/>
          <w:bCs/>
          <w:kern w:val="0"/>
          <w:lang w:eastAsia="pl-PL"/>
        </w:rPr>
        <w:t>do SWZ.</w:t>
      </w:r>
    </w:p>
    <w:p w14:paraId="16A6BB0A" w14:textId="77777777" w:rsidR="00BE0689" w:rsidRPr="009B4D2B" w:rsidRDefault="00BE0689" w:rsidP="00BE0689">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Zamawiający </w:t>
      </w:r>
      <w:r w:rsidRPr="009B4D2B">
        <w:rPr>
          <w:rFonts w:ascii="Arial Narrow" w:eastAsia="Times New Roman" w:hAnsi="Arial Narrow" w:cs="Arial"/>
          <w:sz w:val="24"/>
          <w:szCs w:val="24"/>
          <w:lang w:eastAsia="pl-PL"/>
        </w:rPr>
        <w:t>ocenia, czy udostępniane Wykonawcy przez podmioty udostępniające zasoby zdolności techniczne lub zawodowe,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15622110" w14:textId="77777777" w:rsidR="00BE0689" w:rsidRPr="009B4D2B" w:rsidRDefault="00BE0689" w:rsidP="00BE0689">
      <w:pPr>
        <w:pStyle w:val="Akapitzlist"/>
        <w:numPr>
          <w:ilvl w:val="1"/>
          <w:numId w:val="2"/>
        </w:numPr>
        <w:tabs>
          <w:tab w:val="left" w:pos="426"/>
        </w:tabs>
        <w:spacing w:after="0"/>
        <w:ind w:left="709" w:hanging="283"/>
        <w:jc w:val="both"/>
        <w:rPr>
          <w:rFonts w:ascii="Arial Narrow" w:eastAsia="Times New Roman" w:hAnsi="Arial Narrow" w:cs="Arial"/>
          <w:sz w:val="24"/>
          <w:szCs w:val="24"/>
          <w:lang w:eastAsia="pl-PL"/>
        </w:rPr>
      </w:pPr>
      <w:r w:rsidRPr="009B4D2B">
        <w:rPr>
          <w:rFonts w:ascii="Arial Narrow" w:hAnsi="Arial Narrow" w:cs="Arial"/>
          <w:sz w:val="24"/>
          <w:szCs w:val="24"/>
        </w:rPr>
        <w:t xml:space="preserve">Jeżeli </w:t>
      </w:r>
      <w:r w:rsidRPr="009B4D2B">
        <w:rPr>
          <w:rFonts w:ascii="Arial Narrow" w:eastAsia="Times New Roman" w:hAnsi="Arial Narrow" w:cs="Arial"/>
          <w:sz w:val="24"/>
          <w:szCs w:val="24"/>
          <w:lang w:eastAsia="pl-PL"/>
        </w:rPr>
        <w:t>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09B1FA7" w14:textId="77777777" w:rsidR="00BE0689" w:rsidRPr="009B4D2B" w:rsidRDefault="00BE0689" w:rsidP="00BE0689">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A1A3664" w14:textId="77777777" w:rsidR="00BE0689" w:rsidRPr="009B4D2B" w:rsidRDefault="00BE0689" w:rsidP="00BE0689">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 zakresie nie uregulowanym ustawą Pzp lub niniejszą SWZ do oświadczeń 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w:t>
      </w:r>
      <w:r>
        <w:rPr>
          <w:rFonts w:ascii="Arial Narrow" w:hAnsi="Arial Narrow" w:cs="Arial"/>
          <w:sz w:val="24"/>
          <w:szCs w:val="24"/>
        </w:rPr>
        <w:t xml:space="preserve"> </w:t>
      </w:r>
      <w:r w:rsidRPr="009B4D2B">
        <w:rPr>
          <w:rFonts w:ascii="Arial Narrow" w:hAnsi="Arial Narrow" w:cs="Arial"/>
          <w:sz w:val="24"/>
          <w:szCs w:val="24"/>
        </w:rPr>
        <w:t>U. z 2020 r.</w:t>
      </w:r>
      <w:r>
        <w:rPr>
          <w:rFonts w:ascii="Arial Narrow" w:hAnsi="Arial Narrow" w:cs="Arial"/>
          <w:sz w:val="24"/>
          <w:szCs w:val="24"/>
        </w:rPr>
        <w:t>,</w:t>
      </w:r>
      <w:r w:rsidRPr="009B4D2B">
        <w:rPr>
          <w:rFonts w:ascii="Arial Narrow" w:hAnsi="Arial Narrow" w:cs="Arial"/>
          <w:sz w:val="24"/>
          <w:szCs w:val="24"/>
        </w:rPr>
        <w:t xml:space="preserve"> poz. 2415</w:t>
      </w:r>
      <w:r>
        <w:rPr>
          <w:rFonts w:ascii="Arial Narrow" w:hAnsi="Arial Narrow" w:cs="Arial"/>
          <w:sz w:val="24"/>
          <w:szCs w:val="24"/>
        </w:rPr>
        <w:t xml:space="preserve"> z późn. zm.</w:t>
      </w:r>
      <w:r w:rsidRPr="009B4D2B">
        <w:rPr>
          <w:rFonts w:ascii="Arial Narrow" w:hAnsi="Arial Narrow" w:cs="Arial"/>
          <w:sz w:val="24"/>
          <w:szCs w:val="24"/>
        </w:rPr>
        <w:t>)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w:t>
      </w:r>
      <w:r>
        <w:rPr>
          <w:rFonts w:ascii="Arial Narrow" w:hAnsi="Arial Narrow" w:cs="Arial"/>
          <w:sz w:val="24"/>
          <w:szCs w:val="24"/>
        </w:rPr>
        <w:t xml:space="preserve"> </w:t>
      </w:r>
      <w:r w:rsidRPr="009B4D2B">
        <w:rPr>
          <w:rFonts w:ascii="Arial Narrow" w:hAnsi="Arial Narrow" w:cs="Arial"/>
          <w:sz w:val="24"/>
          <w:szCs w:val="24"/>
        </w:rPr>
        <w:t>U. z 2020 r.</w:t>
      </w:r>
      <w:r>
        <w:rPr>
          <w:rFonts w:ascii="Arial Narrow" w:hAnsi="Arial Narrow" w:cs="Arial"/>
          <w:sz w:val="24"/>
          <w:szCs w:val="24"/>
        </w:rPr>
        <w:t>,</w:t>
      </w:r>
      <w:r w:rsidRPr="009B4D2B">
        <w:rPr>
          <w:rFonts w:ascii="Arial Narrow" w:hAnsi="Arial Narrow" w:cs="Arial"/>
          <w:sz w:val="24"/>
          <w:szCs w:val="24"/>
        </w:rPr>
        <w:t xml:space="preserve"> poz. 2452).</w:t>
      </w:r>
    </w:p>
    <w:p w14:paraId="07507FDE" w14:textId="77777777" w:rsidR="00291E96" w:rsidRPr="00586E0D" w:rsidRDefault="00291E96" w:rsidP="009B4D2B">
      <w:pPr>
        <w:pStyle w:val="Akapitzlist"/>
        <w:spacing w:after="0"/>
        <w:ind w:left="426"/>
        <w:jc w:val="both"/>
        <w:rPr>
          <w:rFonts w:ascii="Arial Narrow" w:hAnsi="Arial Narrow" w:cs="Arial"/>
          <w:sz w:val="24"/>
          <w:szCs w:val="24"/>
        </w:rPr>
      </w:pPr>
    </w:p>
    <w:p w14:paraId="7FC07E90" w14:textId="3A85DD20" w:rsidR="0080667A" w:rsidRPr="009B4D2B" w:rsidRDefault="0080667A"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OPIS CZĘŚCI ZAMÓWIENIA, JEŻELI ZAMAWIAJĄCY DOPUSZCZA SKŁADANIE OFERT CZĘŚCIOWYCH</w:t>
      </w:r>
      <w:r w:rsidR="00B17CFA" w:rsidRPr="00B17CFA">
        <w:rPr>
          <w:rFonts w:ascii="Arial Narrow" w:hAnsi="Arial Narrow" w:cs="Arial"/>
          <w:sz w:val="24"/>
          <w:szCs w:val="24"/>
        </w:rPr>
        <w:t xml:space="preserve"> </w:t>
      </w:r>
    </w:p>
    <w:p w14:paraId="66DF5FDF" w14:textId="77777777" w:rsidR="00372A4B" w:rsidRPr="000A0946" w:rsidRDefault="00372A4B" w:rsidP="009B4D2B">
      <w:pPr>
        <w:spacing w:line="276" w:lineRule="auto"/>
        <w:rPr>
          <w:rFonts w:ascii="Arial Narrow" w:hAnsi="Arial Narrow"/>
          <w:sz w:val="10"/>
          <w:szCs w:val="10"/>
        </w:rPr>
      </w:pPr>
    </w:p>
    <w:p w14:paraId="433D62B5" w14:textId="77777777" w:rsidR="00677BD0" w:rsidRDefault="00677BD0" w:rsidP="00677BD0">
      <w:pPr>
        <w:autoSpaceDE w:val="0"/>
        <w:spacing w:line="276" w:lineRule="auto"/>
        <w:jc w:val="both"/>
        <w:rPr>
          <w:rFonts w:ascii="Arial Narrow" w:eastAsia="TimesNewRomanPSMT" w:hAnsi="Arial Narrow" w:cs="Arial"/>
        </w:rPr>
      </w:pPr>
      <w:r w:rsidRPr="00F84E0B">
        <w:rPr>
          <w:rFonts w:ascii="Arial Narrow" w:eastAsia="TimesNewRomanPSMT" w:hAnsi="Arial Narrow" w:cs="Arial"/>
        </w:rPr>
        <w:t>Zamawiający nie dopuszcza</w:t>
      </w:r>
      <w:r w:rsidRPr="00F84E0B">
        <w:rPr>
          <w:rFonts w:ascii="Arial Narrow" w:eastAsia="TimesNewRomanPSMT" w:hAnsi="Arial Narrow" w:cs="Arial"/>
          <w:b/>
          <w:bCs/>
        </w:rPr>
        <w:t xml:space="preserve"> </w:t>
      </w:r>
      <w:r w:rsidRPr="00F84E0B">
        <w:rPr>
          <w:rFonts w:ascii="Arial Narrow" w:eastAsia="TimesNewRomanPSMT" w:hAnsi="Arial Narrow" w:cs="Arial"/>
        </w:rPr>
        <w:t>składania ofert częściowych</w:t>
      </w:r>
      <w:r w:rsidRPr="00F84E0B">
        <w:rPr>
          <w:rFonts w:ascii="Arial Narrow" w:eastAsia="TimesNewRomanPSMT" w:hAnsi="Arial Narrow" w:cs="Arial"/>
          <w:i/>
          <w:iCs/>
        </w:rPr>
        <w:t xml:space="preserve">. </w:t>
      </w:r>
      <w:r w:rsidRPr="00F84E0B">
        <w:rPr>
          <w:rFonts w:ascii="Arial Narrow" w:eastAsia="TimesNewRomanPSMT" w:hAnsi="Arial Narrow" w:cs="Arial"/>
        </w:rPr>
        <w:t>Przedmiot zamówienia nie może zostać podzielony na części ze względów technicznych, organizacyjnych, ekonomicznych i celowościowych. Ponadto, podział na części nie spowodowałby złożenia większej ilości ofert w postępowaniu.</w:t>
      </w:r>
    </w:p>
    <w:p w14:paraId="0271FCCC" w14:textId="77777777" w:rsidR="005A64D1" w:rsidRPr="000D7B25" w:rsidRDefault="005A64D1" w:rsidP="00F84E0B">
      <w:pPr>
        <w:autoSpaceDE w:val="0"/>
        <w:spacing w:line="276" w:lineRule="auto"/>
        <w:jc w:val="both"/>
        <w:rPr>
          <w:rFonts w:ascii="Arial Narrow" w:eastAsia="TimesNewRomanPSMT" w:hAnsi="Arial Narrow" w:cs="Arial"/>
        </w:rPr>
      </w:pPr>
    </w:p>
    <w:p w14:paraId="5C90AA86" w14:textId="179A7A73" w:rsidR="00A61335" w:rsidRPr="009B4D2B" w:rsidRDefault="00A61335" w:rsidP="009B4D2B">
      <w:pPr>
        <w:pStyle w:val="Nagwek1"/>
        <w:numPr>
          <w:ilvl w:val="0"/>
          <w:numId w:val="5"/>
        </w:numPr>
        <w:spacing w:before="0" w:after="0" w:line="276" w:lineRule="auto"/>
        <w:ind w:left="567" w:hanging="567"/>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LICZBA CZĘŚCI </w:t>
      </w:r>
      <w:r w:rsidR="008535BE" w:rsidRPr="009B4D2B">
        <w:rPr>
          <w:rFonts w:ascii="Arial Narrow" w:eastAsia="TimesNewRomanPS-BoldMT" w:hAnsi="Arial Narrow" w:cs="Arial"/>
          <w:sz w:val="24"/>
          <w:szCs w:val="24"/>
        </w:rPr>
        <w:t xml:space="preserve">ZAMÓWIENIA, </w:t>
      </w:r>
      <w:r w:rsidR="008535BE" w:rsidRPr="009B4D2B">
        <w:rPr>
          <w:rFonts w:ascii="Arial Narrow" w:hAnsi="Arial Narrow" w:cs="Arial"/>
          <w:caps/>
          <w:sz w:val="24"/>
          <w:szCs w:val="24"/>
        </w:rPr>
        <w:t>na którą Wykonawca może złożyć ofertę, lub maksymaln</w:t>
      </w:r>
      <w:r w:rsidR="00E31A5A" w:rsidRPr="009B4D2B">
        <w:rPr>
          <w:rFonts w:ascii="Arial Narrow" w:hAnsi="Arial Narrow" w:cs="Arial"/>
          <w:caps/>
          <w:sz w:val="24"/>
          <w:szCs w:val="24"/>
        </w:rPr>
        <w:t>A</w:t>
      </w:r>
      <w:r w:rsidR="008535BE" w:rsidRPr="009B4D2B">
        <w:rPr>
          <w:rFonts w:ascii="Arial Narrow" w:hAnsi="Arial Narrow" w:cs="Arial"/>
          <w:caps/>
          <w:sz w:val="24"/>
          <w:szCs w:val="24"/>
        </w:rPr>
        <w:t xml:space="preserve"> liczb</w:t>
      </w:r>
      <w:r w:rsidR="00E31A5A" w:rsidRPr="009B4D2B">
        <w:rPr>
          <w:rFonts w:ascii="Arial Narrow" w:hAnsi="Arial Narrow" w:cs="Arial"/>
          <w:caps/>
          <w:sz w:val="24"/>
          <w:szCs w:val="24"/>
        </w:rPr>
        <w:t>A</w:t>
      </w:r>
      <w:r w:rsidR="008535BE" w:rsidRPr="009B4D2B">
        <w:rPr>
          <w:rFonts w:ascii="Arial Narrow" w:hAnsi="Arial Narrow" w:cs="Arial"/>
          <w:caps/>
          <w:sz w:val="24"/>
          <w:szCs w:val="24"/>
        </w:rPr>
        <w:t xml:space="preserve"> części, na które zamówienie może zostać udzielone temu samemu Wykonawcy, oraz kryteria</w:t>
      </w:r>
      <w:r w:rsidR="00585873" w:rsidRPr="009B4D2B">
        <w:rPr>
          <w:rFonts w:ascii="Arial Narrow" w:hAnsi="Arial Narrow" w:cs="Arial"/>
          <w:caps/>
          <w:sz w:val="24"/>
          <w:szCs w:val="24"/>
        </w:rPr>
        <w:t xml:space="preserve"> </w:t>
      </w:r>
      <w:r w:rsidR="008535BE" w:rsidRPr="009B4D2B">
        <w:rPr>
          <w:rFonts w:ascii="Arial Narrow" w:hAnsi="Arial Narrow" w:cs="Arial"/>
          <w:caps/>
          <w:sz w:val="24"/>
          <w:szCs w:val="24"/>
        </w:rPr>
        <w:t xml:space="preserve">lub zasady, mające zastosowanie do ustalenia, które części zamówienia zostaną udzielone jednemu Wykonawcy, w przypadku wyboru jego oferty </w:t>
      </w:r>
      <w:r w:rsidR="00DA4650" w:rsidRPr="009B4D2B">
        <w:rPr>
          <w:rFonts w:ascii="Arial Narrow" w:hAnsi="Arial Narrow" w:cs="Arial"/>
          <w:caps/>
          <w:sz w:val="24"/>
          <w:szCs w:val="24"/>
        </w:rPr>
        <w:t xml:space="preserve"> </w:t>
      </w:r>
      <w:r w:rsidR="008535BE" w:rsidRPr="009B4D2B">
        <w:rPr>
          <w:rFonts w:ascii="Arial Narrow" w:hAnsi="Arial Narrow" w:cs="Arial"/>
          <w:caps/>
          <w:sz w:val="24"/>
          <w:szCs w:val="24"/>
        </w:rPr>
        <w:t>w większej niż maksymalna liczbie części</w:t>
      </w:r>
      <w:r w:rsidR="008F73A9" w:rsidRPr="008F73A9">
        <w:rPr>
          <w:rFonts w:ascii="Arial Narrow" w:hAnsi="Arial Narrow" w:cs="Arial"/>
          <w:sz w:val="24"/>
          <w:szCs w:val="24"/>
        </w:rPr>
        <w:t xml:space="preserve"> </w:t>
      </w:r>
    </w:p>
    <w:p w14:paraId="0CB96419" w14:textId="3F41CCDA" w:rsidR="008B3CE0" w:rsidRPr="00A739D3" w:rsidRDefault="008B3CE0" w:rsidP="009B4D2B">
      <w:pPr>
        <w:spacing w:line="276" w:lineRule="auto"/>
        <w:rPr>
          <w:rFonts w:ascii="Arial Narrow" w:hAnsi="Arial Narrow"/>
          <w:sz w:val="10"/>
          <w:szCs w:val="10"/>
        </w:rPr>
      </w:pPr>
    </w:p>
    <w:p w14:paraId="688EA80A" w14:textId="77777777" w:rsidR="00677BD0" w:rsidRDefault="00677BD0" w:rsidP="00677BD0">
      <w:pPr>
        <w:autoSpaceDE w:val="0"/>
        <w:spacing w:line="276" w:lineRule="auto"/>
        <w:jc w:val="both"/>
        <w:rPr>
          <w:rFonts w:ascii="Arial Narrow" w:eastAsia="TimesNewRomanPS-ItalicMT" w:hAnsi="Arial Narrow" w:cs="Arial"/>
        </w:rPr>
      </w:pPr>
      <w:r w:rsidRPr="009B4D2B">
        <w:rPr>
          <w:rFonts w:ascii="Arial Narrow" w:eastAsia="TimesNewRomanPSMT" w:hAnsi="Arial Narrow" w:cs="Arial"/>
        </w:rPr>
        <w:t xml:space="preserve">Zamawiający </w:t>
      </w:r>
      <w:r w:rsidRPr="00AF10FD">
        <w:rPr>
          <w:rFonts w:ascii="Arial Narrow" w:eastAsia="TimesNewRomanPSMT" w:hAnsi="Arial Narrow" w:cs="Arial"/>
        </w:rPr>
        <w:t xml:space="preserve">nie </w:t>
      </w:r>
      <w:r w:rsidRPr="00AF10FD">
        <w:rPr>
          <w:rFonts w:ascii="Arial Narrow" w:eastAsia="TimesNewRomanPS-BoldMT" w:hAnsi="Arial Narrow" w:cs="Arial"/>
        </w:rPr>
        <w:t>dopuszcza</w:t>
      </w:r>
      <w:r w:rsidRPr="009B4D2B">
        <w:rPr>
          <w:rFonts w:ascii="Arial Narrow" w:eastAsia="TimesNewRomanPS-BoldMT" w:hAnsi="Arial Narrow" w:cs="Arial"/>
          <w:b/>
          <w:bCs/>
        </w:rPr>
        <w:t xml:space="preserve"> </w:t>
      </w:r>
      <w:r w:rsidRPr="009B4D2B">
        <w:rPr>
          <w:rFonts w:ascii="Arial Narrow" w:eastAsia="TimesNewRomanPSMT" w:hAnsi="Arial Narrow" w:cs="Arial"/>
        </w:rPr>
        <w:t>składania ofert częściowych</w:t>
      </w:r>
      <w:r w:rsidRPr="009B4D2B">
        <w:rPr>
          <w:rFonts w:ascii="Arial Narrow" w:eastAsia="TimesNewRomanPS-ItalicMT" w:hAnsi="Arial Narrow" w:cs="Arial"/>
        </w:rPr>
        <w:t>.</w:t>
      </w:r>
    </w:p>
    <w:p w14:paraId="58B432B8" w14:textId="77777777" w:rsidR="008142CC" w:rsidRDefault="008142CC" w:rsidP="00677BD0">
      <w:pPr>
        <w:autoSpaceDE w:val="0"/>
        <w:spacing w:line="276" w:lineRule="auto"/>
        <w:jc w:val="both"/>
        <w:rPr>
          <w:rFonts w:ascii="Arial Narrow" w:eastAsia="TimesNewRomanPS-ItalicMT" w:hAnsi="Arial Narrow" w:cs="Arial"/>
        </w:rPr>
      </w:pPr>
    </w:p>
    <w:p w14:paraId="33CA5643" w14:textId="41ED9C3C" w:rsidR="00780A9A" w:rsidRPr="009B4D2B" w:rsidRDefault="00780A9A" w:rsidP="009B4D2B">
      <w:pPr>
        <w:pStyle w:val="Akapitzlist"/>
        <w:numPr>
          <w:ilvl w:val="0"/>
          <w:numId w:val="5"/>
        </w:numPr>
        <w:spacing w:after="0"/>
        <w:jc w:val="both"/>
        <w:rPr>
          <w:rFonts w:ascii="Arial Narrow" w:hAnsi="Arial Narrow" w:cs="Arial"/>
          <w:b/>
          <w:bCs/>
          <w:sz w:val="24"/>
          <w:szCs w:val="24"/>
          <w:u w:val="single"/>
        </w:rPr>
      </w:pPr>
      <w:r w:rsidRPr="009B4D2B">
        <w:rPr>
          <w:rFonts w:ascii="Arial Narrow" w:eastAsia="TimesNewRomanPS-BoldMT" w:hAnsi="Arial Narrow" w:cs="Arial"/>
          <w:b/>
          <w:bCs/>
          <w:sz w:val="24"/>
          <w:szCs w:val="24"/>
        </w:rPr>
        <w:lastRenderedPageBreak/>
        <w:t xml:space="preserve">INFORMACJE DOTYCZĄCE </w:t>
      </w:r>
      <w:r w:rsidRPr="009B4D2B">
        <w:rPr>
          <w:rFonts w:ascii="Arial Narrow" w:hAnsi="Arial Narrow" w:cs="Arial"/>
          <w:b/>
          <w:bCs/>
          <w:caps/>
          <w:kern w:val="22"/>
          <w:sz w:val="24"/>
          <w:szCs w:val="24"/>
        </w:rPr>
        <w:t>ofert wariantowych, w tym informacje o sposobie przedstawiania ofert wariantowych oraz minimalne warunki, jakim muszą odpowiadać oferty wariantowe, jeżeli Zamawiający wymaga lub dopuszcza ich składanie</w:t>
      </w:r>
      <w:r w:rsidR="008F73A9" w:rsidRPr="008F73A9">
        <w:rPr>
          <w:rFonts w:ascii="Arial Narrow" w:hAnsi="Arial Narrow" w:cs="Arial"/>
          <w:sz w:val="24"/>
          <w:szCs w:val="24"/>
        </w:rPr>
        <w:t xml:space="preserve"> </w:t>
      </w:r>
    </w:p>
    <w:p w14:paraId="7AF2A62C" w14:textId="49DDF0AD" w:rsidR="00780A9A" w:rsidRPr="00DC61A9" w:rsidRDefault="00780A9A" w:rsidP="009B4D2B">
      <w:pPr>
        <w:spacing w:line="276" w:lineRule="auto"/>
        <w:jc w:val="both"/>
        <w:rPr>
          <w:rFonts w:ascii="Arial Narrow" w:hAnsi="Arial Narrow" w:cs="Arial"/>
          <w:b/>
          <w:bCs/>
          <w:sz w:val="8"/>
          <w:szCs w:val="8"/>
          <w:u w:val="single"/>
        </w:rPr>
      </w:pPr>
    </w:p>
    <w:p w14:paraId="71197266" w14:textId="5F8C0684" w:rsidR="005C7801" w:rsidRDefault="005C7801" w:rsidP="009B4D2B">
      <w:pPr>
        <w:autoSpaceDE w:val="0"/>
        <w:spacing w:line="276" w:lineRule="auto"/>
        <w:jc w:val="both"/>
        <w:rPr>
          <w:rFonts w:ascii="Arial Narrow" w:eastAsia="TimesNewRomanPSMT" w:hAnsi="Arial Narrow" w:cs="Arial"/>
        </w:rPr>
      </w:pPr>
      <w:r w:rsidRPr="009B4D2B">
        <w:rPr>
          <w:rFonts w:ascii="Arial Narrow" w:eastAsia="TimesNewRomanPSMT" w:hAnsi="Arial Narrow" w:cs="Arial"/>
        </w:rPr>
        <w:t xml:space="preserve">Zamawiający </w:t>
      </w:r>
      <w:r w:rsidRPr="00AF10FD">
        <w:rPr>
          <w:rFonts w:ascii="Arial Narrow" w:eastAsia="TimesNewRomanPS-BoldMT" w:hAnsi="Arial Narrow" w:cs="Arial"/>
        </w:rPr>
        <w:t>nie dopuszcza</w:t>
      </w:r>
      <w:r w:rsidRPr="009B4D2B">
        <w:rPr>
          <w:rFonts w:ascii="Arial Narrow" w:eastAsia="TimesNewRomanPS-BoldMT" w:hAnsi="Arial Narrow" w:cs="Arial"/>
          <w:b/>
          <w:bCs/>
        </w:rPr>
        <w:t xml:space="preserve"> </w:t>
      </w:r>
      <w:r w:rsidRPr="009B4D2B">
        <w:rPr>
          <w:rFonts w:ascii="Arial Narrow" w:eastAsia="TimesNewRomanPSMT" w:hAnsi="Arial Narrow" w:cs="Arial"/>
        </w:rPr>
        <w:t>składania ofert wariantowych.</w:t>
      </w:r>
    </w:p>
    <w:p w14:paraId="72F97D7C" w14:textId="77777777" w:rsidR="00273DEE" w:rsidRPr="00273DEE" w:rsidRDefault="00273DEE" w:rsidP="009B4D2B">
      <w:pPr>
        <w:autoSpaceDE w:val="0"/>
        <w:spacing w:line="276" w:lineRule="auto"/>
        <w:jc w:val="both"/>
        <w:rPr>
          <w:rFonts w:ascii="Arial Narrow" w:eastAsia="TimesNewRomanPSMT" w:hAnsi="Arial Narrow" w:cs="Arial"/>
          <w:sz w:val="20"/>
          <w:szCs w:val="20"/>
        </w:rPr>
      </w:pPr>
    </w:p>
    <w:p w14:paraId="0E3711DD" w14:textId="5954DAF2" w:rsidR="000C6214" w:rsidRPr="009B4D2B" w:rsidRDefault="008F27CD"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W ZAKRESIE ZATRUDNIENIA NA PODSTAWIE STOSUNKU PRACY,</w:t>
      </w:r>
      <w:r w:rsidR="00E536C4">
        <w:rPr>
          <w:rFonts w:ascii="Arial Narrow" w:eastAsia="TimesNewRomanPS-BoldMT" w:hAnsi="Arial Narrow" w:cs="Arial"/>
          <w:sz w:val="24"/>
          <w:szCs w:val="24"/>
        </w:rPr>
        <w:t xml:space="preserve">                          </w:t>
      </w:r>
      <w:r w:rsidRPr="009B4D2B">
        <w:rPr>
          <w:rFonts w:ascii="Arial Narrow" w:eastAsia="TimesNewRomanPS-BoldMT" w:hAnsi="Arial Narrow" w:cs="Arial"/>
          <w:sz w:val="24"/>
          <w:szCs w:val="24"/>
        </w:rPr>
        <w:t xml:space="preserve"> W OKOLICZNOŚCIACH, O KTÓRYCH MOWA W ART. 95 USTAWY PZP</w:t>
      </w:r>
      <w:r w:rsidR="005E4B70" w:rsidRPr="005E4B70">
        <w:rPr>
          <w:rFonts w:ascii="Arial Narrow" w:hAnsi="Arial Narrow" w:cs="Arial"/>
          <w:b w:val="0"/>
          <w:bCs w:val="0"/>
          <w:sz w:val="24"/>
          <w:szCs w:val="24"/>
        </w:rPr>
        <w:t xml:space="preserve"> </w:t>
      </w:r>
    </w:p>
    <w:p w14:paraId="48F19B81" w14:textId="77777777" w:rsidR="00FE117B" w:rsidRPr="00DC61A9" w:rsidRDefault="00FE117B" w:rsidP="009B4D2B">
      <w:pPr>
        <w:pStyle w:val="Nagwek1"/>
        <w:spacing w:before="0" w:after="0" w:line="276" w:lineRule="auto"/>
        <w:jc w:val="both"/>
        <w:rPr>
          <w:rFonts w:ascii="Arial Narrow" w:eastAsia="Calibri" w:hAnsi="Arial Narrow" w:cs="Arial"/>
          <w:b w:val="0"/>
          <w:bCs w:val="0"/>
          <w:kern w:val="0"/>
          <w:sz w:val="8"/>
          <w:szCs w:val="8"/>
          <w:lang w:eastAsia="en-US"/>
        </w:rPr>
      </w:pPr>
    </w:p>
    <w:p w14:paraId="199F4EF7" w14:textId="0456702A" w:rsidR="00BB4259" w:rsidRPr="009B4D2B" w:rsidRDefault="00BB4259" w:rsidP="00BB4259">
      <w:pPr>
        <w:pStyle w:val="Akapitzlist"/>
        <w:numPr>
          <w:ilvl w:val="2"/>
          <w:numId w:val="5"/>
        </w:numPr>
        <w:tabs>
          <w:tab w:val="left" w:pos="284"/>
        </w:tabs>
        <w:spacing w:after="0"/>
        <w:ind w:left="284" w:hanging="284"/>
        <w:jc w:val="both"/>
        <w:rPr>
          <w:rFonts w:ascii="Arial Narrow" w:hAnsi="Arial Narrow" w:cs="Arial"/>
          <w:sz w:val="24"/>
          <w:szCs w:val="24"/>
        </w:rPr>
      </w:pPr>
      <w:r w:rsidRPr="009B4D2B">
        <w:rPr>
          <w:rFonts w:ascii="Arial Narrow" w:hAnsi="Arial Narrow" w:cs="Arial"/>
          <w:sz w:val="24"/>
          <w:szCs w:val="24"/>
        </w:rPr>
        <w:t>Na podstawie art. 95 ust. 1 ustawy Pzp - Zamawiaj</w:t>
      </w:r>
      <w:r w:rsidRPr="009B4D2B">
        <w:rPr>
          <w:rFonts w:ascii="Arial Narrow" w:eastAsia="Arial" w:hAnsi="Arial Narrow" w:cs="Arial"/>
          <w:sz w:val="24"/>
          <w:szCs w:val="24"/>
        </w:rPr>
        <w:t>ą</w:t>
      </w:r>
      <w:r w:rsidRPr="009B4D2B">
        <w:rPr>
          <w:rFonts w:ascii="Arial Narrow" w:hAnsi="Arial Narrow" w:cs="Arial"/>
          <w:sz w:val="24"/>
          <w:szCs w:val="24"/>
        </w:rPr>
        <w:t>cy wymaga zatrudnienia przez Wykonawc</w:t>
      </w:r>
      <w:r w:rsidRPr="009B4D2B">
        <w:rPr>
          <w:rFonts w:ascii="Arial Narrow" w:eastAsia="Arial" w:hAnsi="Arial Narrow" w:cs="Arial"/>
          <w:sz w:val="24"/>
          <w:szCs w:val="24"/>
        </w:rPr>
        <w:t>ę</w:t>
      </w:r>
      <w:r w:rsidRPr="009B4D2B">
        <w:rPr>
          <w:rFonts w:ascii="Arial Narrow" w:hAnsi="Arial Narrow" w:cs="Arial"/>
          <w:sz w:val="24"/>
          <w:szCs w:val="24"/>
        </w:rPr>
        <w:t xml:space="preserve"> lub Podwykonawc</w:t>
      </w:r>
      <w:r w:rsidRPr="009B4D2B">
        <w:rPr>
          <w:rFonts w:ascii="Arial Narrow" w:eastAsia="Arial" w:hAnsi="Arial Narrow" w:cs="Arial"/>
          <w:sz w:val="24"/>
          <w:szCs w:val="24"/>
        </w:rPr>
        <w:t xml:space="preserve">ę na podstawie stosunku pracy </w:t>
      </w:r>
      <w:r w:rsidRPr="009B4D2B">
        <w:rPr>
          <w:rFonts w:ascii="Arial Narrow" w:hAnsi="Arial Narrow" w:cs="Arial"/>
          <w:sz w:val="24"/>
          <w:szCs w:val="24"/>
        </w:rPr>
        <w:t>osób wykonuj</w:t>
      </w:r>
      <w:r w:rsidRPr="009B4D2B">
        <w:rPr>
          <w:rFonts w:ascii="Arial Narrow" w:eastAsia="Arial" w:hAnsi="Arial Narrow" w:cs="Arial"/>
          <w:sz w:val="24"/>
          <w:szCs w:val="24"/>
        </w:rPr>
        <w:t>ą</w:t>
      </w:r>
      <w:r w:rsidRPr="009B4D2B">
        <w:rPr>
          <w:rFonts w:ascii="Arial Narrow" w:hAnsi="Arial Narrow" w:cs="Arial"/>
          <w:sz w:val="24"/>
          <w:szCs w:val="24"/>
        </w:rPr>
        <w:t xml:space="preserve">cych wskazane przez Zamawiającego czynności w zakresie realizacji zamówienia, jeżeli wykonanie tych czynności polega na wykonywaniu pracy w sposób określony w art. 22 </w:t>
      </w:r>
      <w:r w:rsidRPr="009B4D2B">
        <w:rPr>
          <w:rFonts w:ascii="Arial Narrow" w:hAnsi="Arial Narrow" w:cs="Arial"/>
          <w:bCs/>
          <w:sz w:val="24"/>
          <w:szCs w:val="24"/>
        </w:rPr>
        <w:t>§ 1 ustawy z dnia 26 czerwca 1974 r. - Kodeks pracy</w:t>
      </w:r>
      <w:r w:rsidR="00E536C4">
        <w:rPr>
          <w:rFonts w:ascii="Arial Narrow" w:hAnsi="Arial Narrow" w:cs="Arial"/>
          <w:bCs/>
          <w:sz w:val="24"/>
          <w:szCs w:val="24"/>
        </w:rPr>
        <w:t xml:space="preserve">                                           </w:t>
      </w:r>
      <w:r w:rsidRPr="009B4D2B">
        <w:rPr>
          <w:rFonts w:ascii="Arial Narrow" w:hAnsi="Arial Narrow" w:cs="Arial"/>
          <w:b/>
          <w:sz w:val="24"/>
          <w:szCs w:val="24"/>
        </w:rPr>
        <w:t xml:space="preserve"> </w:t>
      </w:r>
      <w:r w:rsidRPr="009B4D2B">
        <w:rPr>
          <w:rFonts w:ascii="Arial Narrow" w:hAnsi="Arial Narrow" w:cs="Arial"/>
          <w:sz w:val="24"/>
          <w:szCs w:val="24"/>
        </w:rPr>
        <w:t>(t.j. Dz. U. z 202</w:t>
      </w:r>
      <w:r w:rsidR="008E5632">
        <w:rPr>
          <w:rFonts w:ascii="Arial Narrow" w:hAnsi="Arial Narrow" w:cs="Arial"/>
          <w:sz w:val="24"/>
          <w:szCs w:val="24"/>
        </w:rPr>
        <w:t>3</w:t>
      </w:r>
      <w:r w:rsidRPr="009B4D2B">
        <w:rPr>
          <w:rFonts w:ascii="Arial Narrow" w:hAnsi="Arial Narrow" w:cs="Arial"/>
          <w:sz w:val="24"/>
          <w:szCs w:val="24"/>
        </w:rPr>
        <w:t xml:space="preserve"> r. poz. </w:t>
      </w:r>
      <w:r w:rsidR="008E5632">
        <w:rPr>
          <w:rFonts w:ascii="Arial Narrow" w:hAnsi="Arial Narrow" w:cs="Arial"/>
          <w:sz w:val="24"/>
          <w:szCs w:val="24"/>
        </w:rPr>
        <w:t>1465</w:t>
      </w:r>
      <w:r w:rsidR="000425EA">
        <w:rPr>
          <w:rFonts w:ascii="Arial Narrow" w:hAnsi="Arial Narrow" w:cs="Arial"/>
          <w:sz w:val="24"/>
          <w:szCs w:val="24"/>
        </w:rPr>
        <w:t xml:space="preserve"> z późn. zm.</w:t>
      </w:r>
      <w:r w:rsidRPr="009B4D2B">
        <w:rPr>
          <w:rFonts w:ascii="Arial Narrow" w:hAnsi="Arial Narrow" w:cs="Arial"/>
          <w:sz w:val="24"/>
          <w:szCs w:val="24"/>
        </w:rPr>
        <w:t xml:space="preserve">). </w:t>
      </w:r>
    </w:p>
    <w:p w14:paraId="0FA517D9" w14:textId="77777777" w:rsidR="00BB4259" w:rsidRPr="00023FE9" w:rsidRDefault="00BB4259" w:rsidP="00BB4259">
      <w:pPr>
        <w:tabs>
          <w:tab w:val="left" w:pos="284"/>
        </w:tabs>
        <w:spacing w:line="276" w:lineRule="auto"/>
        <w:jc w:val="both"/>
        <w:rPr>
          <w:rFonts w:ascii="Arial Narrow" w:hAnsi="Arial Narrow" w:cs="Arial"/>
          <w:sz w:val="10"/>
          <w:szCs w:val="10"/>
        </w:rPr>
      </w:pPr>
    </w:p>
    <w:p w14:paraId="4B90A990" w14:textId="77777777" w:rsidR="00BB4259" w:rsidRPr="009B4D2B" w:rsidRDefault="00BB4259" w:rsidP="00BB4259">
      <w:pPr>
        <w:pStyle w:val="Akapitzlist"/>
        <w:numPr>
          <w:ilvl w:val="0"/>
          <w:numId w:val="20"/>
        </w:numPr>
        <w:tabs>
          <w:tab w:val="left" w:pos="284"/>
        </w:tabs>
        <w:spacing w:after="0"/>
        <w:jc w:val="both"/>
        <w:rPr>
          <w:rFonts w:ascii="Arial Narrow" w:hAnsi="Arial Narrow" w:cs="Arial"/>
          <w:sz w:val="24"/>
          <w:szCs w:val="24"/>
        </w:rPr>
      </w:pPr>
      <w:r w:rsidRPr="009B4D2B">
        <w:rPr>
          <w:rFonts w:ascii="Arial Narrow" w:hAnsi="Arial Narrow" w:cs="Arial"/>
          <w:sz w:val="24"/>
          <w:szCs w:val="24"/>
        </w:rPr>
        <w:t>Rodzaj czynności związanych z realizacją zamówienia, których dotyczą wymagania zatrudnienia na podstawie stosunku pracy przez Wykonawcę lub Podwykonawcę osób wykonujących czynności w trakcie realizacji zamówienia. Wymóg ten dotyczy: osób, które wykonują czynności bezpośrednio związane z wykonywaniem robót, tj.:</w:t>
      </w:r>
    </w:p>
    <w:p w14:paraId="07C5C8F7" w14:textId="77777777" w:rsidR="00BB4259" w:rsidRPr="009B4D2B" w:rsidRDefault="00BB4259" w:rsidP="00BB4259">
      <w:pPr>
        <w:pStyle w:val="Akapitzlist"/>
        <w:tabs>
          <w:tab w:val="left" w:pos="284"/>
        </w:tabs>
        <w:spacing w:after="0"/>
        <w:jc w:val="both"/>
        <w:rPr>
          <w:rFonts w:ascii="Arial Narrow" w:hAnsi="Arial Narrow" w:cs="Arial"/>
          <w:sz w:val="24"/>
          <w:szCs w:val="24"/>
        </w:rPr>
      </w:pPr>
      <w:r w:rsidRPr="009B4D2B">
        <w:rPr>
          <w:rFonts w:ascii="Arial Narrow" w:hAnsi="Arial Narrow" w:cs="Arial"/>
          <w:sz w:val="24"/>
          <w:szCs w:val="24"/>
        </w:rPr>
        <w:t>- pracownicy fizyczni,</w:t>
      </w:r>
    </w:p>
    <w:p w14:paraId="49BB626E" w14:textId="7AAC65AA" w:rsidR="00BB4259" w:rsidRPr="009B4D2B" w:rsidRDefault="00BB4259" w:rsidP="00BB4259">
      <w:pPr>
        <w:pStyle w:val="Akapitzlist"/>
        <w:tabs>
          <w:tab w:val="left" w:pos="284"/>
        </w:tabs>
        <w:spacing w:after="0"/>
        <w:jc w:val="both"/>
        <w:rPr>
          <w:rFonts w:ascii="Arial Narrow" w:hAnsi="Arial Narrow" w:cs="Arial"/>
          <w:sz w:val="24"/>
          <w:szCs w:val="24"/>
        </w:rPr>
      </w:pPr>
      <w:r w:rsidRPr="009B4D2B">
        <w:rPr>
          <w:rFonts w:ascii="Arial Narrow" w:hAnsi="Arial Narrow" w:cs="Arial"/>
          <w:sz w:val="24"/>
          <w:szCs w:val="24"/>
        </w:rPr>
        <w:t>- osoby obsługujące maszyny i urządzenia</w:t>
      </w:r>
      <w:r w:rsidR="00B036A0">
        <w:rPr>
          <w:rFonts w:ascii="Arial Narrow" w:hAnsi="Arial Narrow" w:cs="Arial"/>
          <w:sz w:val="24"/>
          <w:szCs w:val="24"/>
        </w:rPr>
        <w:t>.</w:t>
      </w:r>
    </w:p>
    <w:p w14:paraId="34BBE05E" w14:textId="77777777" w:rsidR="00BB4259" w:rsidRDefault="00BB4259" w:rsidP="00BB4259">
      <w:pPr>
        <w:pStyle w:val="Akapitzlist"/>
        <w:tabs>
          <w:tab w:val="left" w:pos="284"/>
        </w:tabs>
        <w:spacing w:after="0"/>
        <w:jc w:val="both"/>
        <w:rPr>
          <w:rFonts w:ascii="Arial Narrow" w:hAnsi="Arial Narrow" w:cs="Arial"/>
          <w:sz w:val="24"/>
          <w:szCs w:val="24"/>
        </w:rPr>
      </w:pPr>
      <w:r w:rsidRPr="009B4D2B">
        <w:rPr>
          <w:rFonts w:ascii="Arial Narrow" w:hAnsi="Arial Narrow" w:cs="Arial"/>
          <w:sz w:val="24"/>
          <w:szCs w:val="24"/>
        </w:rPr>
        <w:t>Wymóg ten nie dotyczy: osób sprawujących samodzielne funkcje w budownictwie.</w:t>
      </w:r>
    </w:p>
    <w:p w14:paraId="269B37CA" w14:textId="77777777" w:rsidR="00BB4259" w:rsidRPr="00023FE9" w:rsidRDefault="00BB4259" w:rsidP="00BB4259">
      <w:pPr>
        <w:pStyle w:val="Akapitzlist"/>
        <w:tabs>
          <w:tab w:val="left" w:pos="284"/>
        </w:tabs>
        <w:spacing w:after="0"/>
        <w:jc w:val="both"/>
        <w:rPr>
          <w:rFonts w:ascii="Arial Narrow" w:hAnsi="Arial Narrow" w:cs="Arial"/>
          <w:sz w:val="10"/>
          <w:szCs w:val="10"/>
        </w:rPr>
      </w:pPr>
    </w:p>
    <w:p w14:paraId="2BB7F85B" w14:textId="77777777" w:rsidR="00BB4259" w:rsidRPr="009B4D2B" w:rsidRDefault="00BB4259" w:rsidP="00BB4259">
      <w:pPr>
        <w:pStyle w:val="Akapitzlist"/>
        <w:numPr>
          <w:ilvl w:val="0"/>
          <w:numId w:val="20"/>
        </w:numPr>
        <w:tabs>
          <w:tab w:val="left" w:pos="284"/>
        </w:tabs>
        <w:spacing w:after="0"/>
        <w:jc w:val="both"/>
        <w:rPr>
          <w:rFonts w:ascii="Arial Narrow" w:hAnsi="Arial Narrow" w:cs="Arial"/>
          <w:sz w:val="24"/>
          <w:szCs w:val="24"/>
        </w:rPr>
      </w:pPr>
      <w:r w:rsidRPr="009B4D2B">
        <w:rPr>
          <w:rFonts w:ascii="Arial Narrow" w:hAnsi="Arial Narrow" w:cs="Arial"/>
          <w:sz w:val="24"/>
          <w:szCs w:val="24"/>
        </w:rPr>
        <w:t>Sposób weryfikacji zatrudnienia tych osób.</w:t>
      </w:r>
    </w:p>
    <w:p w14:paraId="4BBF88D5" w14:textId="77777777" w:rsidR="00BB4259" w:rsidRPr="00392706" w:rsidRDefault="00BB4259" w:rsidP="00BB4259">
      <w:pPr>
        <w:pStyle w:val="Akapitzlist"/>
        <w:tabs>
          <w:tab w:val="left" w:pos="851"/>
        </w:tabs>
        <w:spacing w:after="0"/>
        <w:ind w:left="709"/>
        <w:jc w:val="both"/>
        <w:rPr>
          <w:rFonts w:ascii="Arial Narrow" w:hAnsi="Arial Narrow" w:cs="Arial"/>
          <w:sz w:val="24"/>
          <w:szCs w:val="24"/>
        </w:rPr>
      </w:pPr>
      <w:r w:rsidRPr="009B4D2B">
        <w:rPr>
          <w:rFonts w:ascii="Arial Narrow" w:hAnsi="Arial Narrow" w:cs="Arial"/>
          <w:sz w:val="24"/>
          <w:szCs w:val="24"/>
        </w:rPr>
        <w:t xml:space="preserve">W celu weryfikacji zatrudnienia przez Wykonawcę lub Podwykonawcę, na podstawie umowy o pracę, osób wykonujących wskazane przez Zamawiającego czynności w zakresie realizacji zamówienia Wykonawca w odniesieniu do swoich pracowników zobowiązany będzie do dostarczenia Zamawiającemu w terminie </w:t>
      </w:r>
      <w:r w:rsidRPr="00883F45">
        <w:rPr>
          <w:rFonts w:ascii="Arial Narrow" w:hAnsi="Arial Narrow" w:cs="Arial"/>
          <w:sz w:val="24"/>
          <w:szCs w:val="24"/>
        </w:rPr>
        <w:t>do 10 dni kalendarzowych</w:t>
      </w:r>
      <w:r w:rsidRPr="00883F45">
        <w:rPr>
          <w:rFonts w:ascii="Arial Narrow" w:hAnsi="Arial Narrow" w:cs="Calibri"/>
          <w:sz w:val="24"/>
          <w:szCs w:val="24"/>
        </w:rPr>
        <w:t xml:space="preserve"> licząc </w:t>
      </w:r>
      <w:r w:rsidRPr="00777040">
        <w:rPr>
          <w:rFonts w:ascii="Arial Narrow" w:hAnsi="Arial Narrow" w:cs="Calibri"/>
          <w:color w:val="000000" w:themeColor="text1"/>
          <w:sz w:val="24"/>
          <w:szCs w:val="24"/>
        </w:rPr>
        <w:t>od dnia podpisania umowy</w:t>
      </w:r>
      <w:r>
        <w:rPr>
          <w:rFonts w:ascii="Arial Narrow" w:hAnsi="Arial Narrow" w:cs="Arial"/>
          <w:sz w:val="24"/>
          <w:szCs w:val="24"/>
        </w:rPr>
        <w:t>,</w:t>
      </w:r>
      <w:r w:rsidRPr="009B4D2B">
        <w:rPr>
          <w:rFonts w:ascii="Arial Narrow" w:hAnsi="Arial Narrow" w:cs="Arial"/>
          <w:sz w:val="24"/>
          <w:szCs w:val="24"/>
        </w:rPr>
        <w:t xml:space="preserve"> jednego z niżej wymienionych dokumentów, tj. w szczególności:</w:t>
      </w:r>
    </w:p>
    <w:p w14:paraId="0DF1420D" w14:textId="77777777" w:rsidR="00BB4259" w:rsidRPr="009B4D2B" w:rsidRDefault="00BB4259" w:rsidP="00BB4259">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oświadczenia zatrudnionego pracownika,</w:t>
      </w:r>
    </w:p>
    <w:p w14:paraId="7B7FAB0F" w14:textId="77777777" w:rsidR="00BB4259" w:rsidRPr="009B4D2B" w:rsidRDefault="00BB4259" w:rsidP="00BB4259">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oświadczenia Wykonawcy lub Podwykonawcy o zatrudnieniu pracownika na podstawie umowy o pracę,</w:t>
      </w:r>
    </w:p>
    <w:p w14:paraId="6BD26372" w14:textId="77777777" w:rsidR="00BB4259" w:rsidRPr="009B4D2B" w:rsidRDefault="00BB4259" w:rsidP="00BB4259">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poświadczonej za zgodność z oryginałem kopii umowy o pracę zatrudnionego pracownika,</w:t>
      </w:r>
    </w:p>
    <w:p w14:paraId="013DF624" w14:textId="77777777" w:rsidR="00BB4259" w:rsidRPr="009B4D2B" w:rsidRDefault="00BB4259" w:rsidP="00BB4259">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11881F1" w14:textId="77777777" w:rsidR="00BB4259" w:rsidRDefault="00BB4259" w:rsidP="00BB4259">
      <w:pPr>
        <w:pStyle w:val="Akapitzlist"/>
        <w:numPr>
          <w:ilvl w:val="0"/>
          <w:numId w:val="20"/>
        </w:numPr>
        <w:tabs>
          <w:tab w:val="left" w:pos="709"/>
        </w:tabs>
        <w:spacing w:after="0"/>
        <w:jc w:val="both"/>
        <w:rPr>
          <w:rFonts w:ascii="Arial Narrow" w:hAnsi="Arial Narrow" w:cs="Arial"/>
          <w:sz w:val="24"/>
          <w:szCs w:val="24"/>
        </w:rPr>
      </w:pPr>
      <w:r w:rsidRPr="009B4D2B">
        <w:rPr>
          <w:rFonts w:ascii="Arial Narrow" w:hAnsi="Arial Narrow" w:cs="Arial"/>
          <w:sz w:val="24"/>
          <w:szCs w:val="24"/>
        </w:rPr>
        <w:t>uprawnienia Zamawiającego w zakresie kontroli spełniania przez Wykonawcę wymagań związanych z zatrudnianiem tych osób oraz sankcji z tytułu niespełnienia tych wymagań.</w:t>
      </w:r>
    </w:p>
    <w:p w14:paraId="643DE399" w14:textId="77777777" w:rsidR="00BB4259" w:rsidRPr="009B4D2B" w:rsidRDefault="00BB4259" w:rsidP="00BB4259">
      <w:pPr>
        <w:pStyle w:val="Akapitzlist"/>
        <w:numPr>
          <w:ilvl w:val="1"/>
          <w:numId w:val="21"/>
        </w:numPr>
        <w:tabs>
          <w:tab w:val="left" w:pos="284"/>
        </w:tabs>
        <w:spacing w:after="0"/>
        <w:ind w:left="1134" w:hanging="425"/>
        <w:jc w:val="both"/>
        <w:rPr>
          <w:rFonts w:ascii="Arial Narrow" w:hAnsi="Arial Narrow" w:cs="Arial"/>
          <w:sz w:val="24"/>
          <w:szCs w:val="24"/>
        </w:rPr>
      </w:pPr>
      <w:r w:rsidRPr="009B4D2B">
        <w:rPr>
          <w:rFonts w:ascii="Arial Narrow" w:hAnsi="Arial Narrow" w:cs="Arial"/>
          <w:sz w:val="24"/>
          <w:szCs w:val="24"/>
        </w:rPr>
        <w:t xml:space="preserve">W trakcie realizacji zamówienia Zamawiający lub Nadzór Inwestorski uprawnieni będą do wykonywania czynności kontrolnych wobec Wykonawcy odnośnie spełniania przez Wykonawcę lub Podwykonawcę wymogu zatrudnienia na podstawie umowy o pracę osób wykonujących wskazane wyżej czynności. Zamawiający lub Nadzór Inwestorski uprawnieni będą w szczególności do: </w:t>
      </w:r>
    </w:p>
    <w:p w14:paraId="35516336" w14:textId="77777777" w:rsidR="00BB4259" w:rsidRPr="009B4D2B" w:rsidRDefault="00BB4259" w:rsidP="00BB4259">
      <w:pPr>
        <w:tabs>
          <w:tab w:val="left" w:pos="284"/>
        </w:tabs>
        <w:spacing w:line="276" w:lineRule="auto"/>
        <w:ind w:left="1134"/>
        <w:jc w:val="both"/>
        <w:rPr>
          <w:rFonts w:ascii="Arial Narrow" w:hAnsi="Arial Narrow" w:cs="Arial"/>
        </w:rPr>
      </w:pPr>
      <w:r w:rsidRPr="009B4D2B">
        <w:rPr>
          <w:rFonts w:ascii="Arial Narrow" w:hAnsi="Arial Narrow" w:cs="Arial"/>
        </w:rPr>
        <w:t>- żądania raportu stanu i sposobu zatrudnienia osób w celu potwierdzenia spełnienia ww. wymogów i dokonywania ich oceny,</w:t>
      </w:r>
    </w:p>
    <w:p w14:paraId="0E57E769" w14:textId="77777777" w:rsidR="00BB4259" w:rsidRPr="009B4D2B" w:rsidRDefault="00BB4259" w:rsidP="00BB4259">
      <w:pPr>
        <w:tabs>
          <w:tab w:val="left" w:pos="284"/>
        </w:tabs>
        <w:spacing w:line="276" w:lineRule="auto"/>
        <w:ind w:left="1134"/>
        <w:jc w:val="both"/>
        <w:rPr>
          <w:rFonts w:ascii="Arial Narrow" w:hAnsi="Arial Narrow" w:cs="Arial"/>
        </w:rPr>
      </w:pPr>
      <w:r w:rsidRPr="009B4D2B">
        <w:rPr>
          <w:rFonts w:ascii="Arial Narrow" w:hAnsi="Arial Narrow" w:cs="Arial"/>
        </w:rPr>
        <w:lastRenderedPageBreak/>
        <w:t>- żądania wyjaśnień w przypadku wątpliwości w zakresie potwierdzenia spełnienia                      ww. wymogów,</w:t>
      </w:r>
    </w:p>
    <w:p w14:paraId="5D5563FC" w14:textId="77777777" w:rsidR="00BB4259" w:rsidRPr="009B4D2B" w:rsidRDefault="00BB4259" w:rsidP="00BB4259">
      <w:pPr>
        <w:tabs>
          <w:tab w:val="left" w:pos="284"/>
        </w:tabs>
        <w:spacing w:line="276" w:lineRule="auto"/>
        <w:ind w:left="1134"/>
        <w:jc w:val="both"/>
        <w:rPr>
          <w:rFonts w:ascii="Arial Narrow" w:hAnsi="Arial Narrow" w:cs="Arial"/>
        </w:rPr>
      </w:pPr>
      <w:r w:rsidRPr="009B4D2B">
        <w:rPr>
          <w:rFonts w:ascii="Arial Narrow" w:hAnsi="Arial Narrow" w:cs="Arial"/>
        </w:rPr>
        <w:t>- przeprowadzania kontroli na miejscu wykonywania świadczenia.</w:t>
      </w:r>
    </w:p>
    <w:p w14:paraId="2FE9A745" w14:textId="77777777" w:rsidR="00BB4259" w:rsidRDefault="00BB4259" w:rsidP="00BB4259">
      <w:pPr>
        <w:pStyle w:val="Akapitzlist"/>
        <w:tabs>
          <w:tab w:val="left" w:pos="709"/>
        </w:tabs>
        <w:spacing w:after="0"/>
        <w:ind w:left="709"/>
        <w:jc w:val="both"/>
        <w:rPr>
          <w:rFonts w:ascii="Arial Narrow" w:hAnsi="Arial Narrow" w:cs="Arial"/>
          <w:sz w:val="24"/>
          <w:szCs w:val="24"/>
        </w:rPr>
      </w:pPr>
      <w:r w:rsidRPr="009B4D2B">
        <w:rPr>
          <w:rFonts w:ascii="Arial Narrow" w:hAnsi="Arial Narrow" w:cs="Arial"/>
          <w:sz w:val="24"/>
          <w:szCs w:val="24"/>
        </w:rPr>
        <w:t>W przypadku uzasadnionych wątpliwości co do przestrzegania prawa pracy przez Wykonawcę lub Podwykonawcę, Zamawiający</w:t>
      </w:r>
      <w:r w:rsidRPr="009B4D2B">
        <w:rPr>
          <w:rFonts w:ascii="Arial Narrow" w:hAnsi="Arial Narrow" w:cs="Arial"/>
          <w:color w:val="FF0000"/>
          <w:sz w:val="24"/>
          <w:szCs w:val="24"/>
        </w:rPr>
        <w:t xml:space="preserve"> </w:t>
      </w:r>
      <w:r w:rsidRPr="009B4D2B">
        <w:rPr>
          <w:rFonts w:ascii="Arial Narrow" w:hAnsi="Arial Narrow" w:cs="Arial"/>
          <w:sz w:val="24"/>
          <w:szCs w:val="24"/>
        </w:rPr>
        <w:t>może zwrócić się o przeprowadzenie kontroli przez Państwową Inspekcję Pracy.</w:t>
      </w:r>
    </w:p>
    <w:p w14:paraId="31C2CB0C" w14:textId="77777777" w:rsidR="00BB4259" w:rsidRPr="009B4D2B" w:rsidRDefault="00BB4259" w:rsidP="00BB4259">
      <w:pPr>
        <w:pStyle w:val="Akapitzlist"/>
        <w:numPr>
          <w:ilvl w:val="1"/>
          <w:numId w:val="21"/>
        </w:numPr>
        <w:tabs>
          <w:tab w:val="left" w:pos="709"/>
        </w:tabs>
        <w:spacing w:after="0"/>
        <w:ind w:left="1134" w:hanging="425"/>
        <w:jc w:val="both"/>
        <w:rPr>
          <w:rFonts w:ascii="Arial Narrow" w:hAnsi="Arial Narrow" w:cs="Arial"/>
          <w:sz w:val="24"/>
          <w:szCs w:val="24"/>
        </w:rPr>
      </w:pPr>
      <w:r w:rsidRPr="009B4D2B">
        <w:rPr>
          <w:rFonts w:ascii="Arial Narrow" w:hAnsi="Arial Narrow" w:cs="Arial"/>
          <w:sz w:val="24"/>
          <w:szCs w:val="24"/>
        </w:rPr>
        <w:t>Sankcje z tytułu niespełnienia wymagań określonych w niniejszym rozdziale.</w:t>
      </w:r>
    </w:p>
    <w:p w14:paraId="595EF6DF" w14:textId="42C52305" w:rsidR="00743E1F" w:rsidRPr="009B4D2B" w:rsidRDefault="00BB4259" w:rsidP="00B036A0">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przypadku nie przedstawienia w terminie </w:t>
      </w:r>
      <w:r>
        <w:rPr>
          <w:rFonts w:ascii="Arial Narrow" w:hAnsi="Arial Narrow" w:cs="Arial"/>
          <w:color w:val="auto"/>
        </w:rPr>
        <w:t xml:space="preserve">do </w:t>
      </w:r>
      <w:r w:rsidRPr="009B4D2B">
        <w:rPr>
          <w:rFonts w:ascii="Arial Narrow" w:hAnsi="Arial Narrow" w:cs="Arial"/>
          <w:color w:val="auto"/>
        </w:rPr>
        <w:t>10 dni</w:t>
      </w:r>
      <w:r>
        <w:rPr>
          <w:rFonts w:ascii="Arial Narrow" w:hAnsi="Arial Narrow" w:cs="Arial"/>
          <w:color w:val="auto"/>
        </w:rPr>
        <w:t xml:space="preserve"> kalendarzowych</w:t>
      </w:r>
      <w:r w:rsidRPr="009B4D2B">
        <w:rPr>
          <w:rFonts w:ascii="Arial Narrow" w:hAnsi="Arial Narrow" w:cs="Arial"/>
          <w:color w:val="auto"/>
        </w:rPr>
        <w:t xml:space="preserve"> licząc od </w:t>
      </w:r>
      <w:r>
        <w:rPr>
          <w:rFonts w:ascii="Arial Narrow" w:hAnsi="Arial Narrow" w:cs="Arial"/>
          <w:color w:val="auto"/>
        </w:rPr>
        <w:t>dnia podpisania umowy</w:t>
      </w:r>
      <w:r w:rsidRPr="009B4D2B">
        <w:rPr>
          <w:rFonts w:ascii="Arial Narrow" w:hAnsi="Arial Narrow" w:cs="Arial"/>
          <w:color w:val="auto"/>
        </w:rPr>
        <w:t xml:space="preserve"> jednego z dokumentów, o których mowa w pkt  1.2) ppkt a), b), c), d) oraz pkt 1.3) ppkt a) niniejszego rozdziału Wykonawca będzie każdorazowo płacił Zamawiającemu karę w wysokości 3.000,00 PLN.</w:t>
      </w:r>
    </w:p>
    <w:p w14:paraId="72626CA1" w14:textId="77777777" w:rsidR="00BB4259" w:rsidRDefault="00BB4259" w:rsidP="00BB4259">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przypadku niezatrudnienia na umowę o pracę osób wykonujących wskazane przez Zamawiającego czynności w zakresie realizacji zamówienia, o których mowa w pkt 1.1) niniejszego rozdziału, Wykonawca będzie zobowiązany do zapłacenia kary umownej, w wysokości 200 zł, za każdy dzień niezatrudnienia osoby/osób, za każdą z osób oddzielnie, po upływie wyznaczonego terminu na zatrudnienie osoby. </w:t>
      </w:r>
    </w:p>
    <w:p w14:paraId="44EE4982" w14:textId="77777777" w:rsidR="00BB4259" w:rsidRPr="00023FE9" w:rsidRDefault="00BB4259" w:rsidP="00BB4259">
      <w:pPr>
        <w:pStyle w:val="Default"/>
        <w:spacing w:line="276" w:lineRule="auto"/>
        <w:ind w:left="1134" w:hanging="141"/>
        <w:jc w:val="both"/>
        <w:rPr>
          <w:rFonts w:ascii="Arial Narrow" w:hAnsi="Arial Narrow" w:cs="Arial"/>
          <w:color w:val="auto"/>
          <w:sz w:val="10"/>
          <w:szCs w:val="10"/>
        </w:rPr>
      </w:pPr>
    </w:p>
    <w:p w14:paraId="0486E529" w14:textId="77777777" w:rsidR="00BB4259" w:rsidRDefault="00BB4259" w:rsidP="00BB4259">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uzasadnionych przypadkach, z przyczyn nie leżących po stronie Wykonawcy, możliwe jest zastąpienie ww. osoby lub osób inną/innymi osobą/osobami pod warunkiem, że spełnione zostaną wszystkie powyższe wymagania co do sposobu zatrudnienia na okres realizacji zamówienia określonego przez Wykonawcę w ofercie. </w:t>
      </w:r>
    </w:p>
    <w:p w14:paraId="4611FCB5" w14:textId="77777777" w:rsidR="00BB4259" w:rsidRDefault="00BB4259" w:rsidP="00BB4259">
      <w:pPr>
        <w:pStyle w:val="Default"/>
        <w:spacing w:line="276" w:lineRule="auto"/>
        <w:ind w:left="1134" w:hanging="141"/>
        <w:jc w:val="both"/>
        <w:rPr>
          <w:rFonts w:ascii="Arial Narrow" w:hAnsi="Arial Narrow" w:cs="Arial"/>
          <w:color w:val="auto"/>
          <w:sz w:val="16"/>
          <w:szCs w:val="16"/>
        </w:rPr>
      </w:pPr>
    </w:p>
    <w:p w14:paraId="3B18890A" w14:textId="35C3801C" w:rsidR="00BB4259" w:rsidRDefault="00BB4259" w:rsidP="00BB4259">
      <w:pPr>
        <w:spacing w:line="276" w:lineRule="auto"/>
        <w:ind w:left="426"/>
        <w:jc w:val="both"/>
        <w:rPr>
          <w:rFonts w:ascii="Arial Narrow" w:hAnsi="Arial Narrow" w:cs="Arial"/>
        </w:rPr>
      </w:pPr>
      <w:r w:rsidRPr="009B4D2B">
        <w:rPr>
          <w:rFonts w:ascii="Arial Narrow" w:hAnsi="Arial Narrow" w:cs="Arial"/>
          <w:b/>
          <w:bCs/>
        </w:rPr>
        <w:t>*</w:t>
      </w:r>
      <w:r w:rsidRPr="009B4D2B">
        <w:rPr>
          <w:rFonts w:ascii="Arial Narrow" w:hAnsi="Arial Narrow" w:cs="Arial"/>
        </w:rPr>
        <w:t>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23D2C99E" w14:textId="77777777" w:rsidR="002C094A" w:rsidRDefault="002C094A" w:rsidP="00BB4259">
      <w:pPr>
        <w:spacing w:line="276" w:lineRule="auto"/>
        <w:ind w:left="426"/>
        <w:jc w:val="both"/>
        <w:rPr>
          <w:rFonts w:ascii="Arial Narrow" w:hAnsi="Arial Narrow" w:cs="Arial"/>
        </w:rPr>
      </w:pPr>
    </w:p>
    <w:p w14:paraId="7183C466" w14:textId="1E8E424E" w:rsidR="00000EC7" w:rsidRPr="009B4D2B" w:rsidRDefault="00000EC7"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W ZAKRESIE ZATRUDNIENIA OSÓB, O KTÓRYCH MOWA W ART. 96 UST. 2 PKT 2 USTAWY PZP, JEŻELI ZAMAWIAJĄCY PRZEWIDUJE TAKIE WYMAGANIA</w:t>
      </w:r>
    </w:p>
    <w:p w14:paraId="32717BFA" w14:textId="77777777" w:rsidR="00317B5C" w:rsidRPr="00DC61A9" w:rsidRDefault="00317B5C" w:rsidP="009B4D2B">
      <w:pPr>
        <w:pStyle w:val="Akapitzlist"/>
        <w:tabs>
          <w:tab w:val="left" w:pos="709"/>
        </w:tabs>
        <w:spacing w:after="0"/>
        <w:ind w:left="1134"/>
        <w:jc w:val="both"/>
        <w:rPr>
          <w:rFonts w:ascii="Arial Narrow" w:hAnsi="Arial Narrow" w:cs="Arial"/>
          <w:sz w:val="8"/>
          <w:szCs w:val="8"/>
        </w:rPr>
      </w:pPr>
    </w:p>
    <w:p w14:paraId="3A34D6CC" w14:textId="4A57635E" w:rsidR="00A10AEC" w:rsidRDefault="00000EC7" w:rsidP="009B4D2B">
      <w:pPr>
        <w:pStyle w:val="Akapitzlist"/>
        <w:spacing w:after="0"/>
        <w:ind w:left="0"/>
        <w:jc w:val="both"/>
        <w:rPr>
          <w:rFonts w:ascii="Arial Narrow" w:eastAsia="TimesNewRomanPSMT, 'Times New R" w:hAnsi="Arial Narrow" w:cs="Arial"/>
          <w:sz w:val="24"/>
          <w:szCs w:val="24"/>
        </w:rPr>
      </w:pPr>
      <w:r w:rsidRPr="009B4D2B">
        <w:rPr>
          <w:rFonts w:ascii="Arial Narrow" w:eastAsia="TimesNewRomanPSMT, 'Times New R" w:hAnsi="Arial Narrow" w:cs="Arial"/>
          <w:sz w:val="24"/>
          <w:szCs w:val="24"/>
        </w:rPr>
        <w:t xml:space="preserve">Zamawiający </w:t>
      </w:r>
      <w:r w:rsidRPr="00AF10FD">
        <w:rPr>
          <w:rFonts w:ascii="Arial Narrow" w:eastAsia="TimesNewRomanPSMT, 'Times New R" w:hAnsi="Arial Narrow" w:cs="Arial"/>
          <w:bCs/>
          <w:sz w:val="24"/>
          <w:szCs w:val="24"/>
        </w:rPr>
        <w:t xml:space="preserve">nie </w:t>
      </w:r>
      <w:r w:rsidRPr="00AF10FD">
        <w:rPr>
          <w:rFonts w:ascii="Arial Narrow" w:eastAsia="TimesNewRomanPS-BoldMT" w:hAnsi="Arial Narrow" w:cs="Arial"/>
          <w:bCs/>
          <w:sz w:val="24"/>
          <w:szCs w:val="24"/>
        </w:rPr>
        <w:t>przewiduje</w:t>
      </w:r>
      <w:r w:rsidRPr="009B4D2B">
        <w:rPr>
          <w:rFonts w:ascii="Arial Narrow" w:eastAsia="TimesNewRomanPS-BoldMT" w:hAnsi="Arial Narrow" w:cs="Arial"/>
          <w:b/>
          <w:bCs/>
          <w:sz w:val="24"/>
          <w:szCs w:val="24"/>
        </w:rPr>
        <w:t xml:space="preserve"> </w:t>
      </w:r>
      <w:r w:rsidRPr="009B4D2B">
        <w:rPr>
          <w:rFonts w:ascii="Arial Narrow" w:eastAsia="TimesNewRomanPS-BoldMT" w:hAnsi="Arial Narrow" w:cs="Arial"/>
          <w:sz w:val="24"/>
          <w:szCs w:val="24"/>
        </w:rPr>
        <w:t>wymagań, w zakresie zatrudnienia osób, o których mowa w art. 96 ust. 2 pkt 2 ustawy Pzp</w:t>
      </w:r>
      <w:r w:rsidRPr="009B4D2B">
        <w:rPr>
          <w:rFonts w:ascii="Arial Narrow" w:eastAsia="TimesNewRomanPSMT, 'Times New R" w:hAnsi="Arial Narrow" w:cs="Arial"/>
          <w:sz w:val="24"/>
          <w:szCs w:val="24"/>
        </w:rPr>
        <w:t>.</w:t>
      </w:r>
    </w:p>
    <w:p w14:paraId="7467A0D1" w14:textId="77777777" w:rsidR="00470B25" w:rsidRPr="00743E1F" w:rsidRDefault="00470B25" w:rsidP="009B4D2B">
      <w:pPr>
        <w:pStyle w:val="Akapitzlist"/>
        <w:spacing w:after="0"/>
        <w:ind w:left="0"/>
        <w:jc w:val="both"/>
        <w:rPr>
          <w:rFonts w:ascii="Arial Narrow" w:eastAsia="TimesNewRomanPSMT, 'Times New R" w:hAnsi="Arial Narrow" w:cs="Arial"/>
          <w:sz w:val="24"/>
          <w:szCs w:val="24"/>
        </w:rPr>
      </w:pPr>
    </w:p>
    <w:p w14:paraId="0E4730DD" w14:textId="56F18608" w:rsidR="005104D6" w:rsidRPr="009B4D2B" w:rsidRDefault="005104D6"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w:t>
      </w:r>
      <w:r w:rsidR="00F21C22" w:rsidRPr="009B4D2B">
        <w:rPr>
          <w:rFonts w:ascii="Arial Narrow" w:eastAsia="TimesNewRomanPS-BoldMT" w:hAnsi="Arial Narrow" w:cs="Arial"/>
          <w:sz w:val="24"/>
          <w:szCs w:val="24"/>
        </w:rPr>
        <w:t>A</w:t>
      </w:r>
      <w:r w:rsidRPr="009B4D2B">
        <w:rPr>
          <w:rFonts w:ascii="Arial Narrow" w:eastAsia="TimesNewRomanPS-BoldMT" w:hAnsi="Arial Narrow" w:cs="Arial"/>
          <w:sz w:val="24"/>
          <w:szCs w:val="24"/>
        </w:rPr>
        <w:t xml:space="preserve"> O ZASTRZEŻENIU MOŻLIWOŚCI UBIEGANIA SIĘ O UDZIELENIE ZAMÓWIENIA WYŁĄCZNIE</w:t>
      </w:r>
      <w:r w:rsidR="00BA1F5A" w:rsidRPr="009B4D2B">
        <w:rPr>
          <w:rFonts w:ascii="Arial Narrow" w:eastAsia="TimesNewRomanPS-BoldMT" w:hAnsi="Arial Narrow" w:cs="Arial"/>
          <w:sz w:val="24"/>
          <w:szCs w:val="24"/>
        </w:rPr>
        <w:t xml:space="preserve"> </w:t>
      </w:r>
      <w:r w:rsidRPr="009B4D2B">
        <w:rPr>
          <w:rFonts w:ascii="Arial Narrow" w:eastAsia="TimesNewRomanPS-BoldMT" w:hAnsi="Arial Narrow" w:cs="Arial"/>
          <w:sz w:val="24"/>
          <w:szCs w:val="24"/>
        </w:rPr>
        <w:t>PRZEZ WYKONAWCÓ</w:t>
      </w:r>
      <w:r w:rsidR="00BA1F5A" w:rsidRPr="009B4D2B">
        <w:rPr>
          <w:rFonts w:ascii="Arial Narrow" w:eastAsia="TimesNewRomanPS-BoldMT" w:hAnsi="Arial Narrow" w:cs="Arial"/>
          <w:sz w:val="24"/>
          <w:szCs w:val="24"/>
        </w:rPr>
        <w:t>W</w:t>
      </w:r>
      <w:r w:rsidRPr="009B4D2B">
        <w:rPr>
          <w:rFonts w:ascii="Arial Narrow" w:eastAsia="TimesNewRomanPS-BoldMT" w:hAnsi="Arial Narrow" w:cs="Arial"/>
          <w:sz w:val="24"/>
          <w:szCs w:val="24"/>
        </w:rPr>
        <w:t>, O KTÓRYCH MOWA W ART. 94 USTAWY PZP, JEŻELI ZAMAWIAJĄCY PRZEWIDUJE TAKIE WYMAGANIA</w:t>
      </w:r>
    </w:p>
    <w:p w14:paraId="15F36B9D" w14:textId="3674347C" w:rsidR="00C41954" w:rsidRPr="00DC61A9" w:rsidRDefault="00C41954" w:rsidP="009B4D2B">
      <w:pPr>
        <w:spacing w:line="276" w:lineRule="auto"/>
        <w:rPr>
          <w:rFonts w:ascii="Arial Narrow" w:hAnsi="Arial Narrow"/>
          <w:sz w:val="8"/>
          <w:szCs w:val="8"/>
        </w:rPr>
      </w:pPr>
    </w:p>
    <w:p w14:paraId="230E59B5" w14:textId="4BB8DF1F" w:rsidR="00C41954" w:rsidRPr="009B4D2B" w:rsidRDefault="00BA1F5A" w:rsidP="009B4D2B">
      <w:pPr>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 xml:space="preserve">Zamawiający </w:t>
      </w:r>
      <w:r w:rsidRPr="00AF10FD">
        <w:rPr>
          <w:rFonts w:ascii="Arial Narrow" w:eastAsia="TimesNewRomanPSMT, 'Times New R" w:hAnsi="Arial Narrow" w:cs="Arial"/>
          <w:bCs/>
        </w:rPr>
        <w:t xml:space="preserve">nie </w:t>
      </w:r>
      <w:r w:rsidRPr="00AF10FD">
        <w:rPr>
          <w:rFonts w:ascii="Arial Narrow" w:eastAsia="TimesNewRomanPS-BoldMT" w:hAnsi="Arial Narrow" w:cs="Arial"/>
          <w:bCs/>
        </w:rPr>
        <w:t>zastrzega</w:t>
      </w:r>
      <w:r w:rsidRPr="009B4D2B">
        <w:rPr>
          <w:rFonts w:ascii="Arial Narrow" w:eastAsia="TimesNewRomanPS-BoldMT" w:hAnsi="Arial Narrow" w:cs="Arial"/>
          <w:b/>
          <w:bCs/>
        </w:rPr>
        <w:t xml:space="preserve"> </w:t>
      </w:r>
      <w:r w:rsidRPr="009B4D2B">
        <w:rPr>
          <w:rFonts w:ascii="Arial Narrow" w:eastAsia="TimesNewRomanPS-BoldMT" w:hAnsi="Arial Narrow" w:cs="Arial"/>
        </w:rPr>
        <w:t>możliwości ubiegania się o udzielenie zamówienia wyłącznie przez Wykonawców, o których mowa w art. 94 ustawy Pzp</w:t>
      </w:r>
      <w:r w:rsidRPr="009B4D2B">
        <w:rPr>
          <w:rFonts w:ascii="Arial Narrow" w:eastAsia="TimesNewRomanPSMT, 'Times New R" w:hAnsi="Arial Narrow" w:cs="Arial"/>
        </w:rPr>
        <w:t>.</w:t>
      </w:r>
    </w:p>
    <w:p w14:paraId="4E4BA19E" w14:textId="77777777" w:rsidR="007906F3" w:rsidRPr="00743E1F" w:rsidRDefault="007906F3" w:rsidP="009B4D2B">
      <w:pPr>
        <w:spacing w:line="276" w:lineRule="auto"/>
        <w:jc w:val="both"/>
        <w:rPr>
          <w:rFonts w:ascii="Arial Narrow" w:eastAsia="TimesNewRomanPSMT, 'Times New R" w:hAnsi="Arial Narrow" w:cs="Arial"/>
        </w:rPr>
      </w:pPr>
    </w:p>
    <w:p w14:paraId="4CF89601" w14:textId="59BC5A46" w:rsidR="00A1640A" w:rsidRPr="009B4D2B" w:rsidRDefault="00A1640A"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DOTYCZĄCE WADIUM, W TYM JEGO KWOTA, JEŻELI ZAMAWIAJĄCY PRZEWIDUJE OBOWIĄZEK WNIESIENIA WADIUM</w:t>
      </w:r>
      <w:r w:rsidR="007C4D59" w:rsidRPr="007C4D59">
        <w:rPr>
          <w:rFonts w:ascii="Arial Narrow" w:hAnsi="Arial Narrow" w:cs="Arial"/>
          <w:sz w:val="24"/>
          <w:szCs w:val="24"/>
        </w:rPr>
        <w:t xml:space="preserve"> </w:t>
      </w:r>
    </w:p>
    <w:p w14:paraId="5296A964" w14:textId="77777777" w:rsidR="00DD4F6A" w:rsidRPr="00DC61A9" w:rsidRDefault="00DD4F6A" w:rsidP="009B4D2B">
      <w:pPr>
        <w:spacing w:line="276" w:lineRule="auto"/>
        <w:rPr>
          <w:rFonts w:ascii="Arial Narrow" w:hAnsi="Arial Narrow"/>
          <w:sz w:val="8"/>
          <w:szCs w:val="8"/>
        </w:rPr>
      </w:pPr>
    </w:p>
    <w:p w14:paraId="01867B1B" w14:textId="0E5495BC" w:rsidR="00343C9C" w:rsidRDefault="00343C9C" w:rsidP="009B4D2B">
      <w:pPr>
        <w:pStyle w:val="Standard"/>
        <w:autoSpaceDE w:val="0"/>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Zamawiający</w:t>
      </w:r>
      <w:r w:rsidR="00E7712C" w:rsidRPr="009B4D2B">
        <w:rPr>
          <w:rFonts w:ascii="Arial Narrow" w:eastAsia="TimesNewRomanPSMT, 'Times New R" w:hAnsi="Arial Narrow" w:cs="Arial"/>
        </w:rPr>
        <w:t xml:space="preserve"> </w:t>
      </w:r>
      <w:r w:rsidR="00E7712C" w:rsidRPr="00AF10FD">
        <w:rPr>
          <w:rFonts w:ascii="Arial Narrow" w:eastAsia="TimesNewRomanPSMT, 'Times New R" w:hAnsi="Arial Narrow" w:cs="Arial"/>
        </w:rPr>
        <w:t xml:space="preserve">nie </w:t>
      </w:r>
      <w:r w:rsidR="000F3FB8" w:rsidRPr="00AF10FD">
        <w:rPr>
          <w:rFonts w:ascii="Arial Narrow" w:eastAsia="TimesNewRomanPS-BoldMT" w:hAnsi="Arial Narrow" w:cs="Arial"/>
        </w:rPr>
        <w:t>żąda</w:t>
      </w:r>
      <w:r w:rsidRPr="009B4D2B">
        <w:rPr>
          <w:rFonts w:ascii="Arial Narrow" w:eastAsia="TimesNewRomanPS-BoldMT" w:hAnsi="Arial Narrow" w:cs="Arial"/>
        </w:rPr>
        <w:t xml:space="preserve"> </w:t>
      </w:r>
      <w:r w:rsidRPr="009B4D2B">
        <w:rPr>
          <w:rFonts w:ascii="Arial Narrow" w:eastAsia="TimesNewRomanPSMT, 'Times New R" w:hAnsi="Arial Narrow" w:cs="Arial"/>
        </w:rPr>
        <w:t xml:space="preserve">od Wykonawcy wniesienia wadium. </w:t>
      </w:r>
    </w:p>
    <w:p w14:paraId="3D0D2E6E" w14:textId="77777777" w:rsidR="00BE0689" w:rsidRDefault="00BE0689" w:rsidP="009B4D2B">
      <w:pPr>
        <w:pStyle w:val="Standard"/>
        <w:autoSpaceDE w:val="0"/>
        <w:spacing w:line="276" w:lineRule="auto"/>
        <w:jc w:val="both"/>
        <w:rPr>
          <w:rFonts w:ascii="Arial Narrow" w:eastAsia="TimesNewRomanPSMT, 'Times New R" w:hAnsi="Arial Narrow" w:cs="Arial"/>
          <w:sz w:val="20"/>
          <w:szCs w:val="20"/>
        </w:rPr>
      </w:pPr>
    </w:p>
    <w:p w14:paraId="2311E1A6" w14:textId="77777777" w:rsidR="000D7B25" w:rsidRDefault="000D7B25" w:rsidP="009B4D2B">
      <w:pPr>
        <w:pStyle w:val="Standard"/>
        <w:autoSpaceDE w:val="0"/>
        <w:spacing w:line="276" w:lineRule="auto"/>
        <w:jc w:val="both"/>
        <w:rPr>
          <w:rFonts w:ascii="Arial Narrow" w:eastAsia="TimesNewRomanPSMT, 'Times New R" w:hAnsi="Arial Narrow" w:cs="Arial"/>
          <w:sz w:val="20"/>
          <w:szCs w:val="20"/>
        </w:rPr>
      </w:pPr>
    </w:p>
    <w:p w14:paraId="2AFD00F7" w14:textId="77777777" w:rsidR="000D7B25" w:rsidRDefault="000D7B25" w:rsidP="009B4D2B">
      <w:pPr>
        <w:pStyle w:val="Standard"/>
        <w:autoSpaceDE w:val="0"/>
        <w:spacing w:line="276" w:lineRule="auto"/>
        <w:jc w:val="both"/>
        <w:rPr>
          <w:rFonts w:ascii="Arial Narrow" w:eastAsia="TimesNewRomanPSMT, 'Times New R" w:hAnsi="Arial Narrow" w:cs="Arial"/>
          <w:sz w:val="20"/>
          <w:szCs w:val="20"/>
        </w:rPr>
      </w:pPr>
    </w:p>
    <w:p w14:paraId="6A434569" w14:textId="77777777" w:rsidR="000D7B25" w:rsidRPr="005A64D1" w:rsidRDefault="000D7B25" w:rsidP="009B4D2B">
      <w:pPr>
        <w:pStyle w:val="Standard"/>
        <w:autoSpaceDE w:val="0"/>
        <w:spacing w:line="276" w:lineRule="auto"/>
        <w:jc w:val="both"/>
        <w:rPr>
          <w:rFonts w:ascii="Arial Narrow" w:eastAsia="TimesNewRomanPSMT, 'Times New R" w:hAnsi="Arial Narrow" w:cs="Arial"/>
          <w:sz w:val="20"/>
          <w:szCs w:val="20"/>
        </w:rPr>
      </w:pPr>
    </w:p>
    <w:p w14:paraId="3D05FDDE" w14:textId="6DB0B3AA" w:rsidR="00E207CC" w:rsidRDefault="00E207CC" w:rsidP="00D12E37">
      <w:pPr>
        <w:pStyle w:val="Nagwek1"/>
        <w:numPr>
          <w:ilvl w:val="0"/>
          <w:numId w:val="5"/>
        </w:numPr>
        <w:tabs>
          <w:tab w:val="left" w:pos="993"/>
        </w:tabs>
        <w:spacing w:before="0" w:after="0" w:line="276" w:lineRule="auto"/>
        <w:ind w:left="709" w:hanging="709"/>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lastRenderedPageBreak/>
        <w:t>INFORMACJE O PRZEWIDYWANYCH ZAM</w:t>
      </w:r>
      <w:r w:rsidR="00DB50F1" w:rsidRPr="009B4D2B">
        <w:rPr>
          <w:rFonts w:ascii="Arial Narrow" w:eastAsia="TimesNewRomanPS-BoldMT" w:hAnsi="Arial Narrow" w:cs="Arial"/>
          <w:sz w:val="24"/>
          <w:szCs w:val="24"/>
        </w:rPr>
        <w:t>ÓWIENIACH, O KTÓRYCH MOWA</w:t>
      </w:r>
      <w:r w:rsidR="00F1214A" w:rsidRPr="009B4D2B">
        <w:rPr>
          <w:rFonts w:ascii="Arial Narrow" w:eastAsia="TimesNewRomanPS-BoldMT" w:hAnsi="Arial Narrow" w:cs="Arial"/>
          <w:sz w:val="24"/>
          <w:szCs w:val="24"/>
        </w:rPr>
        <w:t xml:space="preserve"> </w:t>
      </w:r>
      <w:r w:rsidR="00DB50F1" w:rsidRPr="009B4D2B">
        <w:rPr>
          <w:rFonts w:ascii="Arial Narrow" w:eastAsia="TimesNewRomanPS-BoldMT" w:hAnsi="Arial Narrow" w:cs="Arial"/>
          <w:sz w:val="24"/>
          <w:szCs w:val="24"/>
        </w:rPr>
        <w:t>W ART. 214 UST. 1 PKT 7 I 8 USTAWY PZP, JEŻELI ZAMAWIAJĄCY PRZEWIDUJE UDZIELENIE TAKICH ZAMÓWIEŃ</w:t>
      </w:r>
      <w:r w:rsidR="007C4D59" w:rsidRPr="007C4D59">
        <w:rPr>
          <w:rFonts w:ascii="Arial Narrow" w:hAnsi="Arial Narrow" w:cs="Arial"/>
          <w:sz w:val="24"/>
          <w:szCs w:val="24"/>
        </w:rPr>
        <w:t xml:space="preserve"> </w:t>
      </w:r>
    </w:p>
    <w:p w14:paraId="4D07BDE1" w14:textId="77777777" w:rsidR="006803BA" w:rsidRPr="00414D17" w:rsidRDefault="006803BA" w:rsidP="006803BA">
      <w:pPr>
        <w:jc w:val="both"/>
        <w:rPr>
          <w:rFonts w:ascii="Arial Narrow" w:eastAsia="TimesNewRomanPSMT, 'Times New R" w:hAnsi="Arial Narrow" w:cs="Arial"/>
          <w:sz w:val="16"/>
          <w:szCs w:val="16"/>
        </w:rPr>
      </w:pPr>
    </w:p>
    <w:p w14:paraId="4CB894E8" w14:textId="726898CA" w:rsidR="004512A9" w:rsidRPr="0030207F" w:rsidRDefault="004512A9" w:rsidP="004512A9">
      <w:pPr>
        <w:spacing w:line="288" w:lineRule="auto"/>
        <w:jc w:val="both"/>
        <w:rPr>
          <w:rFonts w:ascii="Arial Narrow" w:eastAsia="TimesNewRomanPSMT, 'Times New R" w:hAnsi="Arial Narrow" w:cs="Arial"/>
        </w:rPr>
      </w:pPr>
      <w:r w:rsidRPr="0030207F">
        <w:rPr>
          <w:rFonts w:ascii="Arial Narrow" w:eastAsia="TimesNewRomanPSMT, 'Times New R" w:hAnsi="Arial Narrow" w:cs="Arial"/>
        </w:rPr>
        <w:t>Zamawiający przewiduje udzielenie zamówień opisanych w art. 214 ust. 1 pkt 7 Ustawy Pzp</w:t>
      </w:r>
      <w:r>
        <w:rPr>
          <w:rFonts w:ascii="Arial Narrow" w:eastAsia="TimesNewRomanPSMT, 'Times New R" w:hAnsi="Arial Narrow" w:cs="Arial"/>
        </w:rPr>
        <w:t xml:space="preserve"> </w:t>
      </w:r>
      <w:r w:rsidRPr="0030207F">
        <w:rPr>
          <w:rFonts w:ascii="Arial Narrow" w:eastAsia="TimesNewRomanPSMT, 'Times New R" w:hAnsi="Arial Narrow" w:cs="Arial"/>
        </w:rPr>
        <w:t xml:space="preserve">w okresie </w:t>
      </w:r>
      <w:r>
        <w:rPr>
          <w:rFonts w:ascii="Arial Narrow" w:eastAsia="TimesNewRomanPSMT, 'Times New R" w:hAnsi="Arial Narrow" w:cs="Arial"/>
        </w:rPr>
        <w:t xml:space="preserve">                      </w:t>
      </w:r>
      <w:r w:rsidRPr="0030207F">
        <w:rPr>
          <w:rFonts w:ascii="Arial Narrow" w:eastAsia="TimesNewRomanPSMT, 'Times New R" w:hAnsi="Arial Narrow" w:cs="Arial"/>
        </w:rPr>
        <w:t xml:space="preserve">3 lat od dnia udzielenia zamówienia podstawowego, które stanowią do </w:t>
      </w:r>
      <w:r>
        <w:rPr>
          <w:rFonts w:ascii="Arial Narrow" w:eastAsia="TimesNewRomanPSMT, 'Times New R" w:hAnsi="Arial Narrow" w:cs="Arial"/>
        </w:rPr>
        <w:t>30</w:t>
      </w:r>
      <w:r w:rsidRPr="0030207F">
        <w:rPr>
          <w:rFonts w:ascii="Arial Narrow" w:eastAsia="TimesNewRomanPSMT, 'Times New R" w:hAnsi="Arial Narrow" w:cs="Arial"/>
        </w:rPr>
        <w:t xml:space="preserve"> % wartości zamówienia podstawowego, polegających na powtórzeniu podobnych robót budowlanych, tj.: </w:t>
      </w:r>
      <w:r w:rsidR="00BE0689">
        <w:rPr>
          <w:rFonts w:ascii="Arial Narrow" w:eastAsia="Calibri" w:hAnsi="Arial Narrow" w:cs="Arial"/>
          <w:bCs/>
          <w:lang w:eastAsia="en-US"/>
        </w:rPr>
        <w:t>wykonaniu studni głębinowej na ujęciu wody w Boroszewie</w:t>
      </w:r>
      <w:r w:rsidRPr="00AE708F">
        <w:rPr>
          <w:rFonts w:ascii="Arial Narrow" w:eastAsia="TimesNewRomanPSMT, 'Times New R" w:hAnsi="Arial Narrow" w:cs="Arial"/>
          <w:bCs/>
        </w:rPr>
        <w:t xml:space="preserve">. </w:t>
      </w:r>
      <w:r w:rsidRPr="0030207F">
        <w:rPr>
          <w:rFonts w:ascii="Arial Narrow" w:eastAsia="Calibri" w:hAnsi="Arial Narrow" w:cs="Arial"/>
          <w:bCs/>
          <w:iCs/>
        </w:rPr>
        <w:t xml:space="preserve">Całkowita wartość tych zamówień została uwzględniona przy obliczaniu wartości dla </w:t>
      </w:r>
      <w:r>
        <w:rPr>
          <w:rFonts w:ascii="Arial Narrow" w:eastAsia="Calibri" w:hAnsi="Arial Narrow" w:cs="Arial"/>
          <w:bCs/>
          <w:iCs/>
        </w:rPr>
        <w:t>tego</w:t>
      </w:r>
      <w:r w:rsidRPr="0030207F">
        <w:rPr>
          <w:rFonts w:ascii="Arial Narrow" w:eastAsia="Calibri" w:hAnsi="Arial Narrow" w:cs="Arial"/>
          <w:bCs/>
          <w:iCs/>
        </w:rPr>
        <w:t xml:space="preserve"> zamówienia. Zamówienie polegające na powtórzeniu podobnych robót budowlanych zostało przewidziane w ogłoszeniu o zamówienie podstawowe.</w:t>
      </w:r>
    </w:p>
    <w:p w14:paraId="421FFDB8" w14:textId="77777777" w:rsidR="00BF2C65" w:rsidRPr="00273DEE" w:rsidRDefault="00BF2C65" w:rsidP="009B4D2B">
      <w:pPr>
        <w:spacing w:line="276" w:lineRule="auto"/>
        <w:rPr>
          <w:rFonts w:ascii="Arial Narrow" w:hAnsi="Arial Narrow"/>
          <w:sz w:val="20"/>
          <w:szCs w:val="20"/>
        </w:rPr>
      </w:pPr>
    </w:p>
    <w:p w14:paraId="43D2E040" w14:textId="50F19FF8" w:rsidR="00036C93" w:rsidRPr="009B4D2B" w:rsidRDefault="0023728C" w:rsidP="009B4D2B">
      <w:pPr>
        <w:pStyle w:val="Nagwek1"/>
        <w:numPr>
          <w:ilvl w:val="0"/>
          <w:numId w:val="5"/>
        </w:numPr>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t>Informacje dotyczące przeprowadzenia przez Wykonawcę wizji lokalnej lub sprawdzenia przez niego dokumentów niezbędnych do realizacji zamówienia, o których mowa w art. 131 ust. 2</w:t>
      </w:r>
      <w:r w:rsidR="00842747" w:rsidRPr="009B4D2B">
        <w:rPr>
          <w:rFonts w:ascii="Arial Narrow" w:hAnsi="Arial Narrow" w:cs="Arial"/>
          <w:caps/>
          <w:sz w:val="24"/>
          <w:szCs w:val="24"/>
        </w:rPr>
        <w:t xml:space="preserve"> USTAWY PZP</w:t>
      </w:r>
      <w:r w:rsidRPr="009B4D2B">
        <w:rPr>
          <w:rFonts w:ascii="Arial Narrow" w:hAnsi="Arial Narrow" w:cs="Arial"/>
          <w:caps/>
          <w:sz w:val="24"/>
          <w:szCs w:val="24"/>
        </w:rPr>
        <w:t>, jeżeli Zamawiający przewiduje możliwość albo wymaga złożenia oferty po odbyciu wizji lokalnej lub sprawdzeniu tych dokumentów</w:t>
      </w:r>
      <w:r w:rsidR="007C4D59" w:rsidRPr="007C4D59">
        <w:rPr>
          <w:rFonts w:ascii="Arial Narrow" w:hAnsi="Arial Narrow" w:cs="Arial"/>
          <w:sz w:val="24"/>
          <w:szCs w:val="24"/>
        </w:rPr>
        <w:t xml:space="preserve"> </w:t>
      </w:r>
    </w:p>
    <w:p w14:paraId="403ADE36" w14:textId="2D6B9AD4" w:rsidR="00C41954" w:rsidRPr="00DC61A9" w:rsidRDefault="00C41954" w:rsidP="009B4D2B">
      <w:pPr>
        <w:spacing w:line="276" w:lineRule="auto"/>
        <w:rPr>
          <w:rFonts w:ascii="Arial Narrow" w:hAnsi="Arial Narrow"/>
          <w:sz w:val="8"/>
          <w:szCs w:val="8"/>
        </w:rPr>
      </w:pPr>
    </w:p>
    <w:p w14:paraId="35861988" w14:textId="77777777" w:rsidR="00BD185F" w:rsidRPr="009B4D2B" w:rsidRDefault="00BD185F" w:rsidP="00BD185F">
      <w:pPr>
        <w:pStyle w:val="Akapitzlist"/>
        <w:autoSpaceDE w:val="0"/>
        <w:autoSpaceDN w:val="0"/>
        <w:adjustRightInd w:val="0"/>
        <w:spacing w:after="0"/>
        <w:ind w:left="0"/>
        <w:jc w:val="both"/>
        <w:rPr>
          <w:rFonts w:ascii="Arial Narrow" w:hAnsi="Arial Narrow" w:cs="Arial"/>
          <w:sz w:val="24"/>
          <w:szCs w:val="24"/>
        </w:rPr>
      </w:pPr>
      <w:r w:rsidRPr="009B4D2B">
        <w:rPr>
          <w:rFonts w:ascii="Arial Narrow" w:hAnsi="Arial Narrow" w:cs="Arial"/>
          <w:sz w:val="24"/>
          <w:szCs w:val="24"/>
        </w:rPr>
        <w:t xml:space="preserve">Zamawiający </w:t>
      </w:r>
      <w:r w:rsidRPr="00D12E37">
        <w:rPr>
          <w:rFonts w:ascii="Arial Narrow" w:hAnsi="Arial Narrow" w:cs="Arial"/>
          <w:b/>
          <w:bCs/>
          <w:sz w:val="24"/>
          <w:szCs w:val="24"/>
        </w:rPr>
        <w:t>nie wymaga</w:t>
      </w:r>
      <w:r w:rsidRPr="009B4D2B">
        <w:rPr>
          <w:rFonts w:ascii="Arial Narrow" w:hAnsi="Arial Narrow" w:cs="Arial"/>
          <w:sz w:val="24"/>
          <w:szCs w:val="24"/>
        </w:rPr>
        <w:t xml:space="preserve"> złożenia oferty po odbyciu przez Wykonawcę wizji lokalnej lub sprawdzenia dokumentów niezbędnych do realizacji zamówienia, o których mowa w art. 131 ust. 2 ustawy Pzp. Jednak pomimo szczegółowego opisu przedmiotu zamówienia, Zamawiający informuje o możliwości dokonania przed złożeniem oferty wizji lokalnej terenu na którym mają być prowadzone </w:t>
      </w:r>
      <w:r>
        <w:rPr>
          <w:rFonts w:ascii="Arial Narrow" w:hAnsi="Arial Narrow" w:cs="Arial"/>
          <w:sz w:val="24"/>
          <w:szCs w:val="24"/>
        </w:rPr>
        <w:t>prace/</w:t>
      </w:r>
      <w:r w:rsidRPr="009B4D2B">
        <w:rPr>
          <w:rFonts w:ascii="Arial Narrow" w:hAnsi="Arial Narrow" w:cs="Arial"/>
          <w:sz w:val="24"/>
          <w:szCs w:val="24"/>
        </w:rPr>
        <w:t>roboty, w celu oszacowania przez Wykonawcę na jego własną odpowiedzialność, kosztów i ryzyk oraz wszelkich danych jakie mogą okazać się niezbędne do prawidłowego przygotowania oferty. Dokonanie wizji lokalnej nie jest warunkiem koniecznym do złożenia oferty w niniejszym postępowaniu. Przeprowadzenie ewentualnej wizji lokalnej terenu odbywa się na koszt własny Wykonawcy.</w:t>
      </w:r>
    </w:p>
    <w:p w14:paraId="534A3C6C" w14:textId="77777777" w:rsidR="00855200" w:rsidRPr="00C57E88" w:rsidRDefault="00855200" w:rsidP="002E318A">
      <w:pPr>
        <w:spacing w:line="276" w:lineRule="auto"/>
        <w:jc w:val="both"/>
        <w:rPr>
          <w:rFonts w:ascii="Arial Narrow" w:hAnsi="Arial Narrow" w:cs="Arial"/>
          <w:sz w:val="18"/>
          <w:szCs w:val="18"/>
        </w:rPr>
      </w:pPr>
    </w:p>
    <w:p w14:paraId="098C41FB" w14:textId="4B8BC7D5" w:rsidR="00842747" w:rsidRPr="009B4D2B" w:rsidRDefault="00842747" w:rsidP="009B4D2B">
      <w:pPr>
        <w:pStyle w:val="Nagwek1"/>
        <w:numPr>
          <w:ilvl w:val="0"/>
          <w:numId w:val="5"/>
        </w:numPr>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Informacje dotyczące WALUT OBCYCH, W JAKICH MOGĄ BYĆ PROWADZONE ROZLICZENIA MIĘDZY ZAMAWIAJĄCYM A WYKONAWCĄ, JEŻELI ZAMAWIAJĄCY PRZEWIDUJE ROZLICZENIA W WALUTACH OBCYCH</w:t>
      </w:r>
      <w:r w:rsidR="007C4D59" w:rsidRPr="007C4D59">
        <w:rPr>
          <w:rFonts w:ascii="Arial Narrow" w:hAnsi="Arial Narrow" w:cs="Arial"/>
          <w:sz w:val="24"/>
          <w:szCs w:val="24"/>
        </w:rPr>
        <w:t xml:space="preserve"> </w:t>
      </w:r>
    </w:p>
    <w:p w14:paraId="228E8FE9" w14:textId="77777777" w:rsidR="00F1214A" w:rsidRPr="00D458AB" w:rsidRDefault="00F1214A" w:rsidP="009B4D2B">
      <w:pPr>
        <w:spacing w:line="276" w:lineRule="auto"/>
        <w:rPr>
          <w:rFonts w:ascii="Arial Narrow" w:hAnsi="Arial Narrow"/>
          <w:sz w:val="10"/>
          <w:szCs w:val="10"/>
        </w:rPr>
      </w:pPr>
    </w:p>
    <w:p w14:paraId="7F8AD909" w14:textId="3C853C56" w:rsidR="00842747" w:rsidRDefault="00F1214A" w:rsidP="009B4D2B">
      <w:pPr>
        <w:spacing w:line="276" w:lineRule="auto"/>
        <w:rPr>
          <w:rFonts w:ascii="Arial Narrow" w:hAnsi="Arial Narrow" w:cs="Arial"/>
        </w:rPr>
      </w:pPr>
      <w:r w:rsidRPr="009B4D2B">
        <w:rPr>
          <w:rFonts w:ascii="Arial Narrow" w:hAnsi="Arial Narrow" w:cs="Arial"/>
        </w:rPr>
        <w:t xml:space="preserve">Rozliczenia między </w:t>
      </w:r>
      <w:r w:rsidR="00842747" w:rsidRPr="009B4D2B">
        <w:rPr>
          <w:rFonts w:ascii="Arial Narrow" w:hAnsi="Arial Narrow" w:cs="Arial"/>
        </w:rPr>
        <w:t>Zamawiający</w:t>
      </w:r>
      <w:r w:rsidRPr="009B4D2B">
        <w:rPr>
          <w:rFonts w:ascii="Arial Narrow" w:hAnsi="Arial Narrow" w:cs="Arial"/>
        </w:rPr>
        <w:t>m, a Wykonawcą odbywać się będą w PLN.</w:t>
      </w:r>
      <w:r w:rsidR="00842747" w:rsidRPr="009B4D2B">
        <w:rPr>
          <w:rFonts w:ascii="Arial Narrow" w:hAnsi="Arial Narrow" w:cs="Arial"/>
        </w:rPr>
        <w:t xml:space="preserve"> </w:t>
      </w:r>
    </w:p>
    <w:p w14:paraId="5A59B646" w14:textId="77777777" w:rsidR="00BE0689" w:rsidRPr="00BE0689" w:rsidRDefault="00BE0689" w:rsidP="009B4D2B">
      <w:pPr>
        <w:spacing w:line="276" w:lineRule="auto"/>
        <w:rPr>
          <w:rFonts w:ascii="Arial Narrow" w:hAnsi="Arial Narrow" w:cs="Arial"/>
          <w:sz w:val="18"/>
          <w:szCs w:val="18"/>
        </w:rPr>
      </w:pPr>
    </w:p>
    <w:p w14:paraId="7725E7B0" w14:textId="1593A1B6" w:rsidR="00842747" w:rsidRPr="009B4D2B" w:rsidRDefault="00842747" w:rsidP="009B4D2B">
      <w:pPr>
        <w:pStyle w:val="Nagwek1"/>
        <w:numPr>
          <w:ilvl w:val="0"/>
          <w:numId w:val="5"/>
        </w:numPr>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 xml:space="preserve">Informacje dotyczące ZWROTU KOSZTÓW UDZIAŁU W POSTĘPOWANIU,  jeżeli Zamawiający przewiduje ICH ZWROT </w:t>
      </w:r>
    </w:p>
    <w:p w14:paraId="3DB3F307" w14:textId="77777777" w:rsidR="00F1214A" w:rsidRPr="00D458AB" w:rsidRDefault="00F1214A" w:rsidP="009B4D2B">
      <w:pPr>
        <w:spacing w:line="276" w:lineRule="auto"/>
        <w:rPr>
          <w:rFonts w:ascii="Arial Narrow" w:hAnsi="Arial Narrow"/>
          <w:sz w:val="10"/>
          <w:szCs w:val="10"/>
        </w:rPr>
      </w:pPr>
    </w:p>
    <w:p w14:paraId="75161FE2" w14:textId="4A5B1D33" w:rsidR="00842747" w:rsidRDefault="00842747"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zwrotu kosztów </w:t>
      </w:r>
      <w:r w:rsidR="00F1214A" w:rsidRPr="009B4D2B">
        <w:rPr>
          <w:rFonts w:ascii="Arial Narrow" w:hAnsi="Arial Narrow" w:cs="Arial"/>
        </w:rPr>
        <w:t xml:space="preserve">dla Wykonawców za </w:t>
      </w:r>
      <w:r w:rsidRPr="009B4D2B">
        <w:rPr>
          <w:rFonts w:ascii="Arial Narrow" w:hAnsi="Arial Narrow" w:cs="Arial"/>
        </w:rPr>
        <w:t>udział</w:t>
      </w:r>
      <w:r w:rsidR="00F1214A" w:rsidRPr="009B4D2B">
        <w:rPr>
          <w:rFonts w:ascii="Arial Narrow" w:hAnsi="Arial Narrow" w:cs="Arial"/>
        </w:rPr>
        <w:t xml:space="preserve"> </w:t>
      </w:r>
      <w:r w:rsidRPr="009B4D2B">
        <w:rPr>
          <w:rFonts w:ascii="Arial Narrow" w:hAnsi="Arial Narrow" w:cs="Arial"/>
        </w:rPr>
        <w:t>w postępowaniu.</w:t>
      </w:r>
    </w:p>
    <w:p w14:paraId="73856A5C" w14:textId="77777777" w:rsidR="00485587" w:rsidRPr="00C57E88" w:rsidRDefault="00485587" w:rsidP="009B4D2B">
      <w:pPr>
        <w:spacing w:line="276" w:lineRule="auto"/>
        <w:rPr>
          <w:rFonts w:ascii="Arial Narrow" w:hAnsi="Arial Narrow" w:cs="Arial"/>
          <w:sz w:val="18"/>
          <w:szCs w:val="18"/>
        </w:rPr>
      </w:pPr>
    </w:p>
    <w:p w14:paraId="482545D1" w14:textId="3CB21EF1" w:rsidR="00842747" w:rsidRPr="006C2CA8" w:rsidRDefault="00842747" w:rsidP="00B41DCE">
      <w:pPr>
        <w:pStyle w:val="Nagwek1"/>
        <w:numPr>
          <w:ilvl w:val="0"/>
          <w:numId w:val="5"/>
        </w:numPr>
        <w:spacing w:before="0" w:after="0" w:line="276" w:lineRule="auto"/>
        <w:jc w:val="both"/>
        <w:rPr>
          <w:rFonts w:ascii="Arial Narrow" w:hAnsi="Arial Narrow"/>
          <w:sz w:val="10"/>
          <w:szCs w:val="10"/>
        </w:rPr>
      </w:pPr>
      <w:r w:rsidRPr="006C2CA8">
        <w:rPr>
          <w:rFonts w:ascii="Arial Narrow" w:hAnsi="Arial Narrow" w:cs="Arial"/>
          <w:caps/>
          <w:sz w:val="24"/>
          <w:szCs w:val="24"/>
        </w:rPr>
        <w:t xml:space="preserve">Informacje </w:t>
      </w:r>
      <w:r w:rsidR="008B5EAA" w:rsidRPr="006C2CA8">
        <w:rPr>
          <w:rFonts w:ascii="Arial Narrow" w:hAnsi="Arial Narrow" w:cs="Arial"/>
          <w:caps/>
          <w:sz w:val="24"/>
          <w:szCs w:val="24"/>
        </w:rPr>
        <w:t>O OBOWIĄZKU OSOBISTEGO WYKONANIA PRZEZ WYKONAWCĘ KLUCZOYCH ZADAŃ, JEŻELI ZAMAWIAJĄCY DOKONUJE TAKIEGO ZASTRZEŻENIA ZGODNIE Z art. 60 I art. 121 USTAWY PZP</w:t>
      </w:r>
      <w:r w:rsidR="007C4D59" w:rsidRPr="006C2CA8">
        <w:rPr>
          <w:rFonts w:ascii="Arial Narrow" w:hAnsi="Arial Narrow" w:cs="Arial"/>
          <w:sz w:val="24"/>
          <w:szCs w:val="24"/>
        </w:rPr>
        <w:t xml:space="preserve"> </w:t>
      </w:r>
    </w:p>
    <w:p w14:paraId="16BA1773" w14:textId="77777777" w:rsidR="0089498F" w:rsidRPr="0089498F" w:rsidRDefault="0089498F" w:rsidP="009B4D2B">
      <w:pPr>
        <w:spacing w:line="276" w:lineRule="auto"/>
        <w:jc w:val="both"/>
        <w:rPr>
          <w:rFonts w:ascii="Arial Narrow" w:hAnsi="Arial Narrow" w:cs="Arial"/>
          <w:sz w:val="10"/>
          <w:szCs w:val="10"/>
        </w:rPr>
      </w:pPr>
    </w:p>
    <w:p w14:paraId="60D69715" w14:textId="19B9CF30" w:rsidR="00C4344D" w:rsidRDefault="00C4344D" w:rsidP="009B4D2B">
      <w:pPr>
        <w:spacing w:line="276" w:lineRule="auto"/>
        <w:jc w:val="both"/>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dokonuje</w:t>
      </w:r>
      <w:r w:rsidRPr="009B4D2B">
        <w:rPr>
          <w:rFonts w:ascii="Arial Narrow" w:hAnsi="Arial Narrow" w:cs="Arial"/>
        </w:rPr>
        <w:t xml:space="preserve"> zastrzeżenia osobistego wykonania przez Wykonawcę kluczowych zadań, zgodnie z art. 60 i art. 121 ustawy Pzp.</w:t>
      </w:r>
    </w:p>
    <w:p w14:paraId="68575B27" w14:textId="18CE2621" w:rsidR="00DD4F6A" w:rsidRDefault="00DD4F6A" w:rsidP="009B4D2B">
      <w:pPr>
        <w:spacing w:line="276" w:lineRule="auto"/>
        <w:rPr>
          <w:rFonts w:ascii="Arial Narrow" w:hAnsi="Arial Narrow" w:cs="Arial"/>
          <w:sz w:val="16"/>
          <w:szCs w:val="16"/>
        </w:rPr>
      </w:pPr>
    </w:p>
    <w:p w14:paraId="192193A5" w14:textId="77777777" w:rsidR="002C094A" w:rsidRPr="006D1B37" w:rsidRDefault="002C094A" w:rsidP="009B4D2B">
      <w:pPr>
        <w:spacing w:line="276" w:lineRule="auto"/>
        <w:rPr>
          <w:rFonts w:ascii="Arial Narrow" w:hAnsi="Arial Narrow" w:cs="Arial"/>
          <w:sz w:val="16"/>
          <w:szCs w:val="16"/>
        </w:rPr>
      </w:pPr>
    </w:p>
    <w:p w14:paraId="2B0223EC" w14:textId="389E9C22" w:rsidR="00C4344D" w:rsidRPr="009B4D2B" w:rsidRDefault="00C4344D" w:rsidP="00D12E37">
      <w:pPr>
        <w:pStyle w:val="Nagwek1"/>
        <w:numPr>
          <w:ilvl w:val="0"/>
          <w:numId w:val="5"/>
        </w:numPr>
        <w:tabs>
          <w:tab w:val="left" w:pos="993"/>
        </w:tabs>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MAKSYMALNA LICZBA WYKONAWCÓW, Z KTÓRYMI ZAMAWIAJĄCY ZAWRZE UMOWĘ RAMOWĄ, JEŻELI ZAMAWIAJĄCY PRZEWIDUJE ZAWARCIE UMOWY RAMOWEJ</w:t>
      </w:r>
    </w:p>
    <w:p w14:paraId="3A15D713" w14:textId="77777777" w:rsidR="00C4344D" w:rsidRPr="00D458AB" w:rsidRDefault="00C4344D" w:rsidP="009B4D2B">
      <w:pPr>
        <w:spacing w:line="276" w:lineRule="auto"/>
        <w:rPr>
          <w:rFonts w:ascii="Arial Narrow" w:hAnsi="Arial Narrow"/>
          <w:sz w:val="10"/>
          <w:szCs w:val="10"/>
        </w:rPr>
      </w:pPr>
    </w:p>
    <w:p w14:paraId="4BCE6DB7" w14:textId="7C224814" w:rsidR="00C41954" w:rsidRDefault="00C4344D"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zawarcia umowy ramowej.</w:t>
      </w:r>
    </w:p>
    <w:p w14:paraId="06C73646" w14:textId="77777777" w:rsidR="00FE0A8D" w:rsidRPr="00FE0A8D" w:rsidRDefault="00FE0A8D" w:rsidP="009B4D2B">
      <w:pPr>
        <w:spacing w:line="276" w:lineRule="auto"/>
        <w:rPr>
          <w:rFonts w:ascii="Arial Narrow" w:hAnsi="Arial Narrow" w:cs="Arial"/>
          <w:sz w:val="16"/>
          <w:szCs w:val="16"/>
        </w:rPr>
      </w:pPr>
    </w:p>
    <w:p w14:paraId="5C2FE97D" w14:textId="7E659379" w:rsidR="00C4344D" w:rsidRPr="00087FD6" w:rsidRDefault="00373802" w:rsidP="00087FD6">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lastRenderedPageBreak/>
        <w:t xml:space="preserve">INFORMACJA O PRZEWIDYWANYM WYBORZE NAJKORZYSTNIEJSZEJ OFERTY </w:t>
      </w:r>
      <w:r w:rsidR="002C094A">
        <w:rPr>
          <w:rFonts w:ascii="Arial Narrow" w:hAnsi="Arial Narrow" w:cs="Arial"/>
          <w:caps/>
          <w:sz w:val="24"/>
          <w:szCs w:val="24"/>
        </w:rPr>
        <w:t xml:space="preserve">                                    </w:t>
      </w:r>
      <w:r w:rsidRPr="00087FD6">
        <w:rPr>
          <w:rFonts w:ascii="Arial Narrow" w:hAnsi="Arial Narrow" w:cs="Arial"/>
          <w:caps/>
          <w:sz w:val="24"/>
          <w:szCs w:val="24"/>
        </w:rPr>
        <w:t>Z ZASTOSOWANIEM AUKCJI ELEKTRONICZNEJ</w:t>
      </w:r>
      <w:r w:rsidR="0016794C" w:rsidRPr="00087FD6">
        <w:rPr>
          <w:rFonts w:ascii="Arial Narrow" w:hAnsi="Arial Narrow" w:cs="Arial"/>
          <w:caps/>
          <w:sz w:val="24"/>
          <w:szCs w:val="24"/>
        </w:rPr>
        <w:t xml:space="preserve"> </w:t>
      </w:r>
      <w:r w:rsidRPr="00087FD6">
        <w:rPr>
          <w:rFonts w:ascii="Arial Narrow" w:hAnsi="Arial Narrow" w:cs="Arial"/>
          <w:caps/>
          <w:sz w:val="24"/>
          <w:szCs w:val="24"/>
        </w:rPr>
        <w:t>WRAZ Z INFORMACJAMI, O KTÓRYCH MOWA W art. 230 USTAWY PZP, JEŻELI ZAMAWIJĄCY PRZEWIDUJE AUKCJĘ ELEKTRONICZNĄ</w:t>
      </w:r>
      <w:r w:rsidR="007C4D59" w:rsidRPr="00087FD6">
        <w:rPr>
          <w:rFonts w:ascii="Arial Narrow" w:hAnsi="Arial Narrow" w:cs="Arial"/>
          <w:sz w:val="24"/>
          <w:szCs w:val="24"/>
        </w:rPr>
        <w:t xml:space="preserve"> </w:t>
      </w:r>
    </w:p>
    <w:p w14:paraId="705EB0BE" w14:textId="0C1D84FB" w:rsidR="00C4344D" w:rsidRPr="00D458AB" w:rsidRDefault="00C4344D" w:rsidP="009B4D2B">
      <w:pPr>
        <w:spacing w:line="276" w:lineRule="auto"/>
        <w:rPr>
          <w:rFonts w:ascii="Arial Narrow" w:hAnsi="Arial Narrow" w:cs="Arial"/>
          <w:sz w:val="10"/>
          <w:szCs w:val="10"/>
        </w:rPr>
      </w:pPr>
    </w:p>
    <w:p w14:paraId="638337B2" w14:textId="59C03112" w:rsidR="00C4344D" w:rsidRDefault="00373802"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aukcji elektronicznej.</w:t>
      </w:r>
    </w:p>
    <w:p w14:paraId="0F74C57B" w14:textId="77777777" w:rsidR="004512A9" w:rsidRPr="004512A9" w:rsidRDefault="004512A9" w:rsidP="009B4D2B">
      <w:pPr>
        <w:spacing w:line="276" w:lineRule="auto"/>
        <w:rPr>
          <w:rFonts w:ascii="Arial Narrow" w:hAnsi="Arial Narrow" w:cs="Arial"/>
          <w:sz w:val="16"/>
          <w:szCs w:val="16"/>
        </w:rPr>
      </w:pPr>
    </w:p>
    <w:p w14:paraId="4F7CB5D2" w14:textId="2E6994D7" w:rsidR="000F675A" w:rsidRPr="009B4D2B" w:rsidRDefault="00856C64" w:rsidP="009B4D2B">
      <w:pPr>
        <w:pStyle w:val="Nagwek1"/>
        <w:numPr>
          <w:ilvl w:val="0"/>
          <w:numId w:val="5"/>
        </w:numPr>
        <w:spacing w:before="0" w:after="0" w:line="276" w:lineRule="auto"/>
        <w:jc w:val="both"/>
        <w:rPr>
          <w:rFonts w:ascii="Arial Narrow" w:eastAsia="TimesNewRomanPS-BoldMT" w:hAnsi="Arial Narrow" w:cs="Arial"/>
          <w:caps/>
          <w:sz w:val="24"/>
          <w:szCs w:val="24"/>
        </w:rPr>
      </w:pPr>
      <w:r>
        <w:rPr>
          <w:rFonts w:ascii="Arial Narrow" w:hAnsi="Arial Narrow" w:cs="Arial"/>
          <w:caps/>
          <w:sz w:val="24"/>
          <w:szCs w:val="24"/>
        </w:rPr>
        <w:t xml:space="preserve"> </w:t>
      </w:r>
      <w:r w:rsidR="000F675A" w:rsidRPr="009B4D2B">
        <w:rPr>
          <w:rFonts w:ascii="Arial Narrow" w:hAnsi="Arial Narrow" w:cs="Arial"/>
          <w:caps/>
          <w:sz w:val="24"/>
          <w:szCs w:val="24"/>
        </w:rPr>
        <w:t>WYMÓG LUB MOŻLIWOŚĆ ZŁOŻENIA OFERT W P</w:t>
      </w:r>
      <w:r w:rsidR="00A15028" w:rsidRPr="009B4D2B">
        <w:rPr>
          <w:rFonts w:ascii="Arial Narrow" w:hAnsi="Arial Narrow" w:cs="Arial"/>
          <w:caps/>
          <w:sz w:val="24"/>
          <w:szCs w:val="24"/>
        </w:rPr>
        <w:t>O</w:t>
      </w:r>
      <w:r w:rsidR="000F675A" w:rsidRPr="009B4D2B">
        <w:rPr>
          <w:rFonts w:ascii="Arial Narrow" w:hAnsi="Arial Narrow" w:cs="Arial"/>
          <w:caps/>
          <w:sz w:val="24"/>
          <w:szCs w:val="24"/>
        </w:rPr>
        <w:t>STACI KATALOGÓW ELEKTRONICZNYCH LUB DOŁĄCZENIA KATALOGÓW ELEKTRONICZNYCH DO OFERTY, W SYTUACJI OKREŚLONEJ W art. 93 USTAWY PZP</w:t>
      </w:r>
      <w:r w:rsidR="007C4D59" w:rsidRPr="007C4D59">
        <w:rPr>
          <w:rFonts w:ascii="Arial Narrow" w:hAnsi="Arial Narrow" w:cs="Arial"/>
          <w:sz w:val="24"/>
          <w:szCs w:val="24"/>
        </w:rPr>
        <w:t xml:space="preserve"> </w:t>
      </w:r>
    </w:p>
    <w:p w14:paraId="6F4C36EF" w14:textId="59E46B6E" w:rsidR="00C4344D" w:rsidRPr="00D458AB" w:rsidRDefault="00C4344D" w:rsidP="009B4D2B">
      <w:pPr>
        <w:spacing w:line="276" w:lineRule="auto"/>
        <w:rPr>
          <w:rFonts w:ascii="Arial Narrow" w:hAnsi="Arial Narrow" w:cs="Arial"/>
          <w:sz w:val="10"/>
          <w:szCs w:val="10"/>
        </w:rPr>
      </w:pPr>
    </w:p>
    <w:p w14:paraId="5CD7F0EE" w14:textId="5B35E3DB" w:rsidR="000F675A" w:rsidRPr="004D0118" w:rsidRDefault="000F675A" w:rsidP="009B4D2B">
      <w:pPr>
        <w:spacing w:line="276" w:lineRule="auto"/>
        <w:jc w:val="both"/>
        <w:rPr>
          <w:rFonts w:ascii="Arial Narrow" w:hAnsi="Arial Narrow" w:cs="Arial"/>
        </w:rPr>
      </w:pPr>
      <w:r w:rsidRPr="009B4D2B">
        <w:rPr>
          <w:rFonts w:ascii="Arial Narrow" w:hAnsi="Arial Narrow" w:cs="Arial"/>
        </w:rPr>
        <w:t xml:space="preserve">Zamawiający </w:t>
      </w:r>
      <w:r w:rsidRPr="00586848">
        <w:rPr>
          <w:rFonts w:ascii="Arial Narrow" w:hAnsi="Arial Narrow" w:cs="Arial"/>
        </w:rPr>
        <w:t>nie przewiduje</w:t>
      </w:r>
      <w:r w:rsidRPr="009B4D2B">
        <w:rPr>
          <w:rFonts w:ascii="Arial Narrow" w:hAnsi="Arial Narrow" w:cs="Arial"/>
        </w:rPr>
        <w:t xml:space="preserve"> wymogu oraz możliwości złożenia ofert w postaci katalogów elektronicznych </w:t>
      </w:r>
      <w:r w:rsidRPr="004D0118">
        <w:rPr>
          <w:rFonts w:ascii="Arial Narrow" w:hAnsi="Arial Narrow" w:cs="Arial"/>
        </w:rPr>
        <w:t>oraz dołączenia katalogów elektronicznych do oferty, w sytuacji określonej w art. 93 ustawy Pzp.</w:t>
      </w:r>
    </w:p>
    <w:p w14:paraId="20B2D14E" w14:textId="77777777" w:rsidR="00855200" w:rsidRPr="006D1B37" w:rsidRDefault="00855200" w:rsidP="009B4D2B">
      <w:pPr>
        <w:spacing w:line="276" w:lineRule="auto"/>
        <w:jc w:val="both"/>
        <w:rPr>
          <w:rFonts w:ascii="Arial Narrow" w:hAnsi="Arial Narrow" w:cs="Arial"/>
          <w:sz w:val="16"/>
          <w:szCs w:val="16"/>
        </w:rPr>
      </w:pPr>
    </w:p>
    <w:p w14:paraId="352105B8" w14:textId="6E8701CC" w:rsidR="000F675A" w:rsidRPr="004D0118" w:rsidRDefault="000F675A"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4D0118">
        <w:rPr>
          <w:rFonts w:ascii="Arial Narrow" w:hAnsi="Arial Narrow" w:cs="Arial"/>
          <w:caps/>
          <w:sz w:val="24"/>
          <w:szCs w:val="24"/>
        </w:rPr>
        <w:t>INFORMACJE DOTYCZĄCE ZABEZPIECZENIA NALEŻYTEGO WYKONANIA UMOWY, JEŻELI ZAMAWIAJĄCY JE PRZEWIDUJE</w:t>
      </w:r>
      <w:r w:rsidR="007C4D59" w:rsidRPr="007C4D59">
        <w:rPr>
          <w:rFonts w:ascii="Arial Narrow" w:hAnsi="Arial Narrow" w:cs="Arial"/>
          <w:sz w:val="24"/>
          <w:szCs w:val="24"/>
        </w:rPr>
        <w:t xml:space="preserve"> </w:t>
      </w:r>
    </w:p>
    <w:p w14:paraId="4EE53DFB" w14:textId="77777777" w:rsidR="000F675A" w:rsidRPr="00513AFE" w:rsidRDefault="000F675A" w:rsidP="009B4D2B">
      <w:pPr>
        <w:spacing w:line="276" w:lineRule="auto"/>
        <w:rPr>
          <w:rFonts w:ascii="Arial Narrow" w:hAnsi="Arial Narrow" w:cs="Arial"/>
          <w:sz w:val="10"/>
          <w:szCs w:val="10"/>
        </w:rPr>
      </w:pPr>
    </w:p>
    <w:p w14:paraId="5FC188A9" w14:textId="6C287446" w:rsidR="0073516E" w:rsidRPr="00513AFE" w:rsidRDefault="0073516E">
      <w:pPr>
        <w:pStyle w:val="Akapitzlist"/>
        <w:numPr>
          <w:ilvl w:val="0"/>
          <w:numId w:val="33"/>
        </w:numPr>
        <w:spacing w:after="0"/>
        <w:ind w:left="426" w:hanging="426"/>
        <w:jc w:val="both"/>
        <w:rPr>
          <w:rFonts w:ascii="Arial Narrow" w:hAnsi="Arial Narrow" w:cs="Arial"/>
          <w:sz w:val="24"/>
          <w:szCs w:val="24"/>
        </w:rPr>
      </w:pPr>
      <w:bookmarkStart w:id="28" w:name="_Hlk103254230"/>
      <w:r w:rsidRPr="00513AFE">
        <w:rPr>
          <w:rFonts w:ascii="Arial Narrow" w:eastAsia="TimesNewRomanPSMT" w:hAnsi="Arial Narrow" w:cs="Arial"/>
          <w:sz w:val="24"/>
          <w:szCs w:val="24"/>
        </w:rPr>
        <w:t xml:space="preserve">Zamawiający </w:t>
      </w:r>
      <w:r w:rsidRPr="00513AFE">
        <w:rPr>
          <w:rFonts w:ascii="Arial Narrow" w:eastAsia="TimesNewRomanPSMT" w:hAnsi="Arial Narrow" w:cs="Arial"/>
          <w:bCs/>
          <w:sz w:val="24"/>
          <w:szCs w:val="24"/>
        </w:rPr>
        <w:t>wymaga</w:t>
      </w:r>
      <w:r w:rsidRPr="00513AFE">
        <w:rPr>
          <w:rFonts w:ascii="Arial Narrow" w:eastAsia="TimesNewRomanPSMT" w:hAnsi="Arial Narrow" w:cs="Arial"/>
          <w:sz w:val="24"/>
          <w:szCs w:val="24"/>
        </w:rPr>
        <w:t xml:space="preserve"> od Wykonawcy wniesienia przed zawarciem umowy zabezpieczenia należytego wykonania umo</w:t>
      </w:r>
      <w:r w:rsidRPr="00513AFE">
        <w:rPr>
          <w:rFonts w:ascii="Arial Narrow" w:hAnsi="Arial Narrow" w:cs="Arial"/>
          <w:sz w:val="24"/>
          <w:szCs w:val="24"/>
        </w:rPr>
        <w:t xml:space="preserve">wy, w wysokości </w:t>
      </w:r>
      <w:r w:rsidRPr="00513AFE">
        <w:rPr>
          <w:rFonts w:ascii="Arial Narrow" w:hAnsi="Arial Narrow" w:cs="Arial"/>
          <w:b/>
          <w:bCs/>
          <w:sz w:val="24"/>
          <w:szCs w:val="24"/>
        </w:rPr>
        <w:t xml:space="preserve">5% </w:t>
      </w:r>
      <w:r w:rsidRPr="00513AFE">
        <w:rPr>
          <w:rFonts w:ascii="Arial Narrow" w:hAnsi="Arial Narrow" w:cs="Arial"/>
          <w:sz w:val="24"/>
          <w:szCs w:val="24"/>
        </w:rPr>
        <w:t xml:space="preserve">ceny </w:t>
      </w:r>
      <w:r w:rsidR="008514D9">
        <w:rPr>
          <w:rFonts w:ascii="Arial Narrow" w:hAnsi="Arial Narrow" w:cs="Arial"/>
          <w:sz w:val="24"/>
          <w:szCs w:val="24"/>
        </w:rPr>
        <w:t>(kwoty łącznie z podatkiem VAT)</w:t>
      </w:r>
      <w:r w:rsidRPr="00513AFE">
        <w:rPr>
          <w:rFonts w:ascii="Arial Narrow" w:hAnsi="Arial Narrow" w:cs="Arial"/>
          <w:sz w:val="24"/>
          <w:szCs w:val="24"/>
        </w:rPr>
        <w:t xml:space="preserve"> podanej </w:t>
      </w:r>
      <w:r w:rsidR="008514D9">
        <w:rPr>
          <w:rFonts w:ascii="Arial Narrow" w:hAnsi="Arial Narrow" w:cs="Arial"/>
          <w:sz w:val="24"/>
          <w:szCs w:val="24"/>
        </w:rPr>
        <w:t xml:space="preserve">                    </w:t>
      </w:r>
      <w:r w:rsidRPr="00513AFE">
        <w:rPr>
          <w:rFonts w:ascii="Arial Narrow" w:hAnsi="Arial Narrow" w:cs="Arial"/>
          <w:sz w:val="24"/>
          <w:szCs w:val="24"/>
        </w:rPr>
        <w:t xml:space="preserve">w ofercie w niżej wskazanych formach: </w:t>
      </w:r>
    </w:p>
    <w:p w14:paraId="1EA492C3" w14:textId="77777777" w:rsidR="0073516E" w:rsidRPr="00513AFE" w:rsidRDefault="0073516E">
      <w:pPr>
        <w:pStyle w:val="WW-Tekstpodstawowy3"/>
        <w:numPr>
          <w:ilvl w:val="0"/>
          <w:numId w:val="32"/>
        </w:numPr>
        <w:tabs>
          <w:tab w:val="clear" w:pos="794"/>
        </w:tabs>
        <w:overflowPunct/>
        <w:autoSpaceDE/>
        <w:spacing w:line="276" w:lineRule="auto"/>
        <w:ind w:left="851" w:hanging="425"/>
        <w:jc w:val="both"/>
        <w:rPr>
          <w:rFonts w:ascii="Arial Narrow" w:hAnsi="Arial Narrow" w:cs="Arial"/>
          <w:i w:val="0"/>
          <w:sz w:val="24"/>
          <w:szCs w:val="24"/>
        </w:rPr>
      </w:pPr>
      <w:r w:rsidRPr="00513AFE">
        <w:rPr>
          <w:rFonts w:ascii="Arial Narrow" w:hAnsi="Arial Narrow" w:cs="Arial"/>
          <w:i w:val="0"/>
          <w:sz w:val="24"/>
          <w:szCs w:val="24"/>
        </w:rPr>
        <w:t>pieniądzu,</w:t>
      </w:r>
    </w:p>
    <w:p w14:paraId="2A9F14BD" w14:textId="66952ED3" w:rsidR="0073516E" w:rsidRPr="00513AFE" w:rsidRDefault="0073516E">
      <w:pPr>
        <w:pStyle w:val="WW-Tekstpodstawowy3"/>
        <w:numPr>
          <w:ilvl w:val="0"/>
          <w:numId w:val="32"/>
        </w:numPr>
        <w:tabs>
          <w:tab w:val="clear" w:pos="794"/>
        </w:tabs>
        <w:overflowPunct/>
        <w:autoSpaceDE/>
        <w:spacing w:line="276" w:lineRule="auto"/>
        <w:ind w:left="851" w:hanging="425"/>
        <w:jc w:val="both"/>
        <w:rPr>
          <w:rFonts w:ascii="Arial Narrow" w:hAnsi="Arial Narrow" w:cs="Arial"/>
          <w:i w:val="0"/>
          <w:sz w:val="24"/>
          <w:szCs w:val="24"/>
        </w:rPr>
      </w:pPr>
      <w:r w:rsidRPr="00513AFE">
        <w:rPr>
          <w:rFonts w:ascii="Arial Narrow" w:hAnsi="Arial Narrow" w:cs="Arial"/>
          <w:i w:val="0"/>
          <w:sz w:val="24"/>
          <w:szCs w:val="24"/>
        </w:rPr>
        <w:t xml:space="preserve">poręczeniach bankowych lub poręczeniach spółdzielczej kasy oszczędnościowo-kredytowej, </w:t>
      </w:r>
      <w:r w:rsidR="008514D9">
        <w:rPr>
          <w:rFonts w:ascii="Arial Narrow" w:hAnsi="Arial Narrow" w:cs="Arial"/>
          <w:i w:val="0"/>
          <w:sz w:val="24"/>
          <w:szCs w:val="24"/>
        </w:rPr>
        <w:t xml:space="preserve">                 </w:t>
      </w:r>
      <w:r w:rsidRPr="00513AFE">
        <w:rPr>
          <w:rFonts w:ascii="Arial Narrow" w:hAnsi="Arial Narrow" w:cs="Arial"/>
          <w:i w:val="0"/>
          <w:sz w:val="24"/>
          <w:szCs w:val="24"/>
        </w:rPr>
        <w:t>z tym że zobowiązanie kasy jest zawsze zobowiązaniem pieniężnym;</w:t>
      </w:r>
    </w:p>
    <w:p w14:paraId="33EB5E98" w14:textId="77777777" w:rsidR="0073516E" w:rsidRPr="00513AFE" w:rsidRDefault="0073516E">
      <w:pPr>
        <w:pStyle w:val="WW-Tekstpodstawowy3"/>
        <w:numPr>
          <w:ilvl w:val="0"/>
          <w:numId w:val="32"/>
        </w:numPr>
        <w:tabs>
          <w:tab w:val="clear" w:pos="794"/>
          <w:tab w:val="left" w:pos="851"/>
        </w:tabs>
        <w:overflowPunct/>
        <w:autoSpaceDE/>
        <w:spacing w:line="276" w:lineRule="auto"/>
        <w:ind w:left="851" w:hanging="425"/>
        <w:jc w:val="both"/>
        <w:rPr>
          <w:rFonts w:ascii="Arial Narrow" w:hAnsi="Arial Narrow" w:cs="Arial"/>
          <w:i w:val="0"/>
          <w:sz w:val="24"/>
          <w:szCs w:val="24"/>
        </w:rPr>
      </w:pPr>
      <w:r w:rsidRPr="00513AFE">
        <w:rPr>
          <w:rFonts w:ascii="Arial Narrow" w:hAnsi="Arial Narrow" w:cs="Arial"/>
          <w:i w:val="0"/>
          <w:sz w:val="24"/>
          <w:szCs w:val="24"/>
        </w:rPr>
        <w:t>gwarancjach bankowych,</w:t>
      </w:r>
    </w:p>
    <w:p w14:paraId="6798AF14" w14:textId="77777777" w:rsidR="0073516E" w:rsidRPr="00513AFE" w:rsidRDefault="0073516E">
      <w:pPr>
        <w:pStyle w:val="WW-Tekstpodstawowy3"/>
        <w:numPr>
          <w:ilvl w:val="0"/>
          <w:numId w:val="32"/>
        </w:numPr>
        <w:tabs>
          <w:tab w:val="clear" w:pos="794"/>
          <w:tab w:val="left" w:pos="851"/>
        </w:tabs>
        <w:overflowPunct/>
        <w:autoSpaceDE/>
        <w:spacing w:line="276" w:lineRule="auto"/>
        <w:ind w:left="851" w:hanging="425"/>
        <w:jc w:val="both"/>
        <w:rPr>
          <w:rFonts w:ascii="Arial Narrow" w:hAnsi="Arial Narrow" w:cs="Arial"/>
          <w:i w:val="0"/>
          <w:sz w:val="24"/>
          <w:szCs w:val="24"/>
        </w:rPr>
      </w:pPr>
      <w:r w:rsidRPr="00513AFE">
        <w:rPr>
          <w:rFonts w:ascii="Arial Narrow" w:hAnsi="Arial Narrow" w:cs="Arial"/>
          <w:i w:val="0"/>
          <w:sz w:val="24"/>
          <w:szCs w:val="24"/>
        </w:rPr>
        <w:t>gwarancjach ubezpieczeniowych,</w:t>
      </w:r>
    </w:p>
    <w:p w14:paraId="67818581" w14:textId="77777777" w:rsidR="0073516E" w:rsidRPr="00513AFE" w:rsidRDefault="0073516E">
      <w:pPr>
        <w:pStyle w:val="WW-Tekstpodstawowy3"/>
        <w:numPr>
          <w:ilvl w:val="0"/>
          <w:numId w:val="32"/>
        </w:numPr>
        <w:tabs>
          <w:tab w:val="clear" w:pos="794"/>
          <w:tab w:val="num" w:pos="851"/>
        </w:tabs>
        <w:overflowPunct/>
        <w:autoSpaceDE/>
        <w:spacing w:line="276" w:lineRule="auto"/>
        <w:ind w:left="851" w:hanging="425"/>
        <w:jc w:val="both"/>
        <w:rPr>
          <w:rFonts w:ascii="Arial Narrow" w:hAnsi="Arial Narrow" w:cs="Arial"/>
          <w:i w:val="0"/>
          <w:sz w:val="24"/>
          <w:szCs w:val="24"/>
        </w:rPr>
      </w:pPr>
      <w:r w:rsidRPr="00513AFE">
        <w:rPr>
          <w:rFonts w:ascii="Arial Narrow" w:hAnsi="Arial Narrow" w:cs="Arial"/>
          <w:i w:val="0"/>
          <w:sz w:val="24"/>
          <w:szCs w:val="24"/>
        </w:rPr>
        <w:t>poręczeniach udzielanych przez podmioty, o których mowa w art. 6b ust. 5 pkt 2 ustawy z dnia 9 listopada 2000 r. o utworzeniu Polskiej Agencji Rozwoju Przedsiębiorczości.</w:t>
      </w:r>
    </w:p>
    <w:p w14:paraId="6EEB8DA3" w14:textId="77777777" w:rsidR="0073516E" w:rsidRPr="00513AFE" w:rsidRDefault="0073516E" w:rsidP="0073516E">
      <w:pPr>
        <w:pStyle w:val="WW-Tekstpodstawowy3"/>
        <w:tabs>
          <w:tab w:val="left" w:pos="1080"/>
        </w:tabs>
        <w:overflowPunct/>
        <w:autoSpaceDE/>
        <w:spacing w:line="276" w:lineRule="auto"/>
        <w:ind w:left="340"/>
        <w:jc w:val="both"/>
        <w:rPr>
          <w:rFonts w:ascii="Arial Narrow" w:hAnsi="Arial Narrow" w:cs="Arial"/>
          <w:i w:val="0"/>
          <w:sz w:val="24"/>
          <w:szCs w:val="24"/>
        </w:rPr>
      </w:pPr>
      <w:r w:rsidRPr="00513AFE">
        <w:rPr>
          <w:rFonts w:ascii="Arial Narrow" w:hAnsi="Arial Narrow" w:cs="Arial"/>
          <w:i w:val="0"/>
          <w:sz w:val="24"/>
          <w:szCs w:val="24"/>
        </w:rPr>
        <w:t>Zabezpieczenie będzie służyło pokryciu roszczeń z tytułu niewykonania lub nienależytego wykonania umowy.</w:t>
      </w:r>
    </w:p>
    <w:p w14:paraId="5DA59602" w14:textId="77777777" w:rsidR="0073516E" w:rsidRPr="00513AFE" w:rsidRDefault="0073516E">
      <w:pPr>
        <w:pStyle w:val="Akapitzlist"/>
        <w:numPr>
          <w:ilvl w:val="0"/>
          <w:numId w:val="33"/>
        </w:numPr>
        <w:tabs>
          <w:tab w:val="left" w:pos="426"/>
        </w:tabs>
        <w:spacing w:after="0"/>
        <w:ind w:left="426" w:hanging="426"/>
        <w:jc w:val="both"/>
        <w:rPr>
          <w:rFonts w:ascii="Arial Narrow" w:hAnsi="Arial Narrow" w:cs="Arial"/>
          <w:sz w:val="24"/>
          <w:szCs w:val="24"/>
        </w:rPr>
      </w:pPr>
      <w:r w:rsidRPr="00513AFE">
        <w:rPr>
          <w:rFonts w:ascii="Arial Narrow" w:hAnsi="Arial Narrow" w:cs="Arial"/>
          <w:sz w:val="24"/>
          <w:szCs w:val="24"/>
        </w:rPr>
        <w:t>Zabezpieczenie wnoszone w pieniądzu Wykonawca wpłaca przelewem na rachunek Urzędu Gminy w Tczewie (</w:t>
      </w:r>
      <w:r w:rsidRPr="00513AFE">
        <w:rPr>
          <w:rFonts w:ascii="Arial Narrow" w:hAnsi="Arial Narrow" w:cs="Arial"/>
          <w:b/>
          <w:sz w:val="24"/>
          <w:szCs w:val="24"/>
        </w:rPr>
        <w:t>Bank Spółdzielczy w Tczewie nr rachunku 02 8345 0006 0000 0390 2000 0004</w:t>
      </w:r>
      <w:r w:rsidRPr="00513AFE">
        <w:rPr>
          <w:rFonts w:ascii="Arial Narrow" w:hAnsi="Arial Narrow" w:cs="Arial"/>
          <w:sz w:val="24"/>
          <w:szCs w:val="24"/>
        </w:rPr>
        <w:t>).</w:t>
      </w:r>
    </w:p>
    <w:p w14:paraId="3478A4DE" w14:textId="77777777" w:rsidR="0073516E" w:rsidRPr="00513AFE" w:rsidRDefault="0073516E">
      <w:pPr>
        <w:pStyle w:val="Akapitzlist"/>
        <w:numPr>
          <w:ilvl w:val="0"/>
          <w:numId w:val="33"/>
        </w:numPr>
        <w:tabs>
          <w:tab w:val="left" w:pos="426"/>
        </w:tabs>
        <w:spacing w:after="0"/>
        <w:ind w:left="426" w:hanging="426"/>
        <w:jc w:val="both"/>
        <w:rPr>
          <w:rFonts w:ascii="Arial Narrow" w:hAnsi="Arial Narrow" w:cs="Arial"/>
          <w:sz w:val="24"/>
          <w:szCs w:val="24"/>
        </w:rPr>
      </w:pPr>
      <w:r w:rsidRPr="00513AFE">
        <w:rPr>
          <w:rFonts w:ascii="Arial Narrow" w:eastAsia="Times New Roman" w:hAnsi="Arial Narrow" w:cs="Arial"/>
          <w:sz w:val="24"/>
          <w:szCs w:val="24"/>
          <w:lang w:eastAsia="pl-PL"/>
        </w:rPr>
        <w:t xml:space="preserve">Jeżeli zabezpieczenie należytego wykonania umowy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13599FD5" w14:textId="77777777" w:rsidR="0073516E" w:rsidRPr="00513AFE" w:rsidRDefault="0073516E">
      <w:pPr>
        <w:pStyle w:val="Akapitzlist"/>
        <w:numPr>
          <w:ilvl w:val="0"/>
          <w:numId w:val="33"/>
        </w:numPr>
        <w:tabs>
          <w:tab w:val="left" w:pos="426"/>
        </w:tabs>
        <w:spacing w:after="0"/>
        <w:ind w:left="426" w:hanging="426"/>
        <w:jc w:val="both"/>
        <w:rPr>
          <w:rFonts w:ascii="Arial Narrow" w:hAnsi="Arial Narrow" w:cs="Arial"/>
          <w:sz w:val="24"/>
          <w:szCs w:val="24"/>
        </w:rPr>
      </w:pPr>
      <w:r w:rsidRPr="00513AFE">
        <w:rPr>
          <w:rFonts w:ascii="Arial Narrow" w:hAnsi="Arial Narrow" w:cs="Arial"/>
          <w:sz w:val="24"/>
          <w:szCs w:val="24"/>
        </w:rPr>
        <w:t xml:space="preserve">W przypadku wniesienia zabezpieczenia w formie innej niż pieniężna będzie ono nieodwołalne, bezwarunkowe oraz płatne na pierwsze żądanie z terminem ważności do dnia planowanego wykonania umowy (z uwzględnieniem 30 dni na zwrot 70 % kwoty zabezpieczenia), od dnia podpisania umowy oraz w przypadku zabezpieczenia roszczeń z tytułu rękojmi za wady lub gwarancji, co najmniej przez okres ich obowiązywania (zgodnie  z oświadczeniem Wykonawcy wskazanym w Formularzu oferty dot. okresu udzielonej gwarancji). Wykonawca zobowiązuje się w sytuacji wydłużenia zakładanego okresu realizacji umowy lub rękojmi za wady lub gwarancji, przedłużać okres ważności wystawionego zabezpieczenia. Zamawiający zwróci Wykonawcy 30% kwoty zabezpieczenia nie później niż w 15 dniu po upływie okresu rękojmi za wady lub gwarancji. </w:t>
      </w:r>
    </w:p>
    <w:p w14:paraId="70557748" w14:textId="77777777" w:rsidR="0073516E" w:rsidRPr="00513AFE" w:rsidRDefault="0073516E">
      <w:pPr>
        <w:pStyle w:val="Akapitzlist"/>
        <w:numPr>
          <w:ilvl w:val="0"/>
          <w:numId w:val="33"/>
        </w:numPr>
        <w:tabs>
          <w:tab w:val="left" w:pos="426"/>
        </w:tabs>
        <w:spacing w:after="0"/>
        <w:ind w:left="426" w:hanging="426"/>
        <w:jc w:val="both"/>
        <w:rPr>
          <w:rFonts w:ascii="Arial Narrow" w:hAnsi="Arial Narrow" w:cs="Arial"/>
          <w:sz w:val="24"/>
          <w:szCs w:val="24"/>
        </w:rPr>
      </w:pPr>
      <w:r w:rsidRPr="00513AFE">
        <w:rPr>
          <w:rFonts w:ascii="Arial Narrow" w:hAnsi="Arial Narrow" w:cs="Arial"/>
          <w:sz w:val="24"/>
          <w:szCs w:val="24"/>
        </w:rPr>
        <w:lastRenderedPageBreak/>
        <w:t xml:space="preserve">W trakcie realizacji umowy Wykonawca może dokonać zmiany formy zabezpieczenia na jedną lub kilka form, o których mowa w pkt 1 niniejszego rozdziału. Zmiana formy zabezpieczenia jest dokonywana z zachowaniem ciągłości zabezpieczenia i bez zmniejszenia jego wysokości. </w:t>
      </w:r>
    </w:p>
    <w:p w14:paraId="19CDFB3F" w14:textId="77777777" w:rsidR="0073516E" w:rsidRPr="00513AFE" w:rsidRDefault="0073516E">
      <w:pPr>
        <w:pStyle w:val="Akapitzlist"/>
        <w:numPr>
          <w:ilvl w:val="0"/>
          <w:numId w:val="33"/>
        </w:numPr>
        <w:tabs>
          <w:tab w:val="left" w:pos="426"/>
        </w:tabs>
        <w:spacing w:after="0"/>
        <w:ind w:left="426" w:hanging="426"/>
        <w:jc w:val="both"/>
        <w:rPr>
          <w:rFonts w:ascii="Arial Narrow" w:hAnsi="Arial Narrow" w:cs="Arial"/>
          <w:sz w:val="24"/>
          <w:szCs w:val="24"/>
        </w:rPr>
      </w:pPr>
      <w:r w:rsidRPr="00513AFE">
        <w:rPr>
          <w:rFonts w:ascii="Arial Narrow" w:hAnsi="Arial Narrow" w:cs="Arial"/>
          <w:sz w:val="24"/>
          <w:szCs w:val="24"/>
        </w:rPr>
        <w:t>Zwrot zabezpieczenia należytego wykonania umowy nastąpi na warunkach określonych w umowie.</w:t>
      </w:r>
    </w:p>
    <w:p w14:paraId="0E2C5D8E" w14:textId="77777777" w:rsidR="0073516E" w:rsidRPr="00513AFE" w:rsidRDefault="0073516E">
      <w:pPr>
        <w:pStyle w:val="Akapitzlist"/>
        <w:numPr>
          <w:ilvl w:val="0"/>
          <w:numId w:val="33"/>
        </w:numPr>
        <w:tabs>
          <w:tab w:val="left" w:pos="426"/>
        </w:tabs>
        <w:spacing w:after="0"/>
        <w:ind w:left="426" w:hanging="426"/>
        <w:jc w:val="both"/>
        <w:rPr>
          <w:rFonts w:ascii="Arial Narrow" w:hAnsi="Arial Narrow" w:cs="Arial"/>
          <w:sz w:val="24"/>
          <w:szCs w:val="24"/>
        </w:rPr>
      </w:pPr>
      <w:r w:rsidRPr="00513AFE">
        <w:rPr>
          <w:rFonts w:ascii="Arial Narrow" w:hAnsi="Arial Narrow" w:cs="Arial"/>
          <w:sz w:val="24"/>
          <w:szCs w:val="24"/>
        </w:rPr>
        <w:t>Przed złożeniem poręczenia lub gwarancji Wykonawca winien przedstawić projekt dokumentu Zamawiającemu w celu uzyskania akceptacji jego treści.</w:t>
      </w:r>
    </w:p>
    <w:p w14:paraId="570DD6DE" w14:textId="77777777" w:rsidR="0073516E" w:rsidRPr="00DF2355" w:rsidRDefault="0073516E" w:rsidP="0073516E">
      <w:pPr>
        <w:tabs>
          <w:tab w:val="left" w:pos="426"/>
        </w:tabs>
        <w:jc w:val="both"/>
        <w:rPr>
          <w:rFonts w:ascii="Arial Narrow" w:hAnsi="Arial Narrow" w:cs="Arial"/>
          <w:color w:val="FF0000"/>
        </w:rPr>
      </w:pPr>
    </w:p>
    <w:p w14:paraId="105D1FFF" w14:textId="77777777" w:rsidR="0073516E" w:rsidRPr="00DF2355" w:rsidRDefault="0073516E" w:rsidP="0073516E">
      <w:pPr>
        <w:tabs>
          <w:tab w:val="left" w:pos="426"/>
        </w:tabs>
        <w:jc w:val="both"/>
        <w:rPr>
          <w:rFonts w:ascii="Arial Narrow" w:hAnsi="Arial Narrow" w:cs="Arial"/>
          <w:color w:val="FF0000"/>
        </w:rPr>
      </w:pPr>
    </w:p>
    <w:p w14:paraId="6B54E67C" w14:textId="77777777" w:rsidR="00AB4B81" w:rsidRPr="00DF2355" w:rsidRDefault="00AB4B81" w:rsidP="009B4D2B">
      <w:pPr>
        <w:widowControl/>
        <w:suppressAutoHyphens w:val="0"/>
        <w:spacing w:line="276" w:lineRule="auto"/>
        <w:jc w:val="both"/>
        <w:rPr>
          <w:rFonts w:ascii="Arial Narrow" w:hAnsi="Arial Narrow" w:cs="Arial"/>
          <w:color w:val="FF0000"/>
        </w:rPr>
        <w:sectPr w:rsidR="00AB4B81" w:rsidRPr="00DF2355" w:rsidSect="00717ACC">
          <w:footerReference w:type="default" r:id="rId17"/>
          <w:headerReference w:type="first" r:id="rId18"/>
          <w:footerReference w:type="first" r:id="rId19"/>
          <w:pgSz w:w="11906" w:h="16838"/>
          <w:pgMar w:top="1276" w:right="1274" w:bottom="1276" w:left="1418" w:header="567" w:footer="510" w:gutter="0"/>
          <w:cols w:space="708"/>
          <w:titlePg/>
          <w:docGrid w:linePitch="326"/>
        </w:sectPr>
      </w:pPr>
      <w:bookmarkStart w:id="29" w:name="_WYMAGANIA_DOTYCZĄCE_WADIUM"/>
      <w:bookmarkStart w:id="30" w:name="_TERMIN_ZWIĄZANIA_OFERTĄ"/>
      <w:bookmarkStart w:id="31" w:name="_Załącznik_nr_1"/>
      <w:bookmarkEnd w:id="24"/>
      <w:bookmarkEnd w:id="25"/>
      <w:bookmarkEnd w:id="28"/>
      <w:bookmarkEnd w:id="29"/>
      <w:bookmarkEnd w:id="30"/>
      <w:bookmarkEnd w:id="31"/>
    </w:p>
    <w:p w14:paraId="5EC29CEB" w14:textId="77777777" w:rsidR="000E5F36" w:rsidRPr="000E5F36" w:rsidRDefault="000E5F36" w:rsidP="000E5F36">
      <w:pPr>
        <w:keepNext/>
        <w:spacing w:line="276" w:lineRule="auto"/>
        <w:outlineLvl w:val="0"/>
        <w:rPr>
          <w:rFonts w:ascii="Arial Narrow" w:eastAsia="Times New Roman" w:hAnsi="Arial Narrow" w:cs="Arial"/>
          <w:b/>
          <w:bCs/>
          <w:iCs/>
          <w:kern w:val="32"/>
        </w:rPr>
      </w:pPr>
      <w:bookmarkStart w:id="32" w:name="_Hlk103087970"/>
      <w:r w:rsidRPr="000E5F36">
        <w:rPr>
          <w:rFonts w:ascii="Arial Narrow" w:eastAsia="Times New Roman" w:hAnsi="Arial Narrow" w:cs="Arial"/>
          <w:b/>
          <w:bCs/>
          <w:iCs/>
          <w:kern w:val="32"/>
        </w:rPr>
        <w:lastRenderedPageBreak/>
        <w:t>Załącznik nr 1 do SWZ</w:t>
      </w:r>
    </w:p>
    <w:p w14:paraId="6B0ADE53" w14:textId="77777777" w:rsidR="000E5F36" w:rsidRPr="000E5F36" w:rsidRDefault="000E5F36" w:rsidP="000E5F36"/>
    <w:p w14:paraId="1B001921" w14:textId="32030511" w:rsidR="000E5F36" w:rsidRPr="000E5F36" w:rsidRDefault="000E5F36" w:rsidP="000E5F36">
      <w:pPr>
        <w:spacing w:line="276" w:lineRule="auto"/>
        <w:rPr>
          <w:rFonts w:ascii="Arial Narrow" w:eastAsia="Lucida Sans Unicode" w:hAnsi="Arial Narrow" w:cs="Arial"/>
          <w:b/>
          <w:color w:val="000000"/>
        </w:rPr>
      </w:pPr>
      <w:r w:rsidRPr="000E5F36">
        <w:rPr>
          <w:rFonts w:ascii="Arial Narrow" w:eastAsia="Lucida Sans Unicode" w:hAnsi="Arial Narrow" w:cs="Arial"/>
          <w:b/>
          <w:color w:val="000000"/>
        </w:rPr>
        <w:t xml:space="preserve">Nr postępowania </w:t>
      </w:r>
      <w:r w:rsidR="009F66DE">
        <w:rPr>
          <w:rFonts w:ascii="Arial Narrow" w:eastAsia="Lucida Sans Unicode" w:hAnsi="Arial Narrow" w:cs="Arial"/>
          <w:b/>
          <w:color w:val="000000"/>
        </w:rPr>
        <w:t>WKI</w:t>
      </w:r>
      <w:r w:rsidRPr="000E5F36">
        <w:rPr>
          <w:rFonts w:ascii="Arial Narrow" w:eastAsia="Lucida Sans Unicode" w:hAnsi="Arial Narrow" w:cs="Arial"/>
          <w:b/>
          <w:color w:val="000000"/>
        </w:rPr>
        <w:t>.271.1</w:t>
      </w:r>
      <w:r w:rsidRPr="000E5F36">
        <w:rPr>
          <w:rFonts w:ascii="Arial Narrow" w:eastAsia="Lucida Sans Unicode" w:hAnsi="Arial Narrow" w:cs="Arial"/>
          <w:b/>
        </w:rPr>
        <w:t>.</w:t>
      </w:r>
      <w:r w:rsidR="00E34B91">
        <w:rPr>
          <w:rFonts w:ascii="Arial Narrow" w:eastAsia="Lucida Sans Unicode" w:hAnsi="Arial Narrow" w:cs="Arial"/>
          <w:b/>
        </w:rPr>
        <w:t>28</w:t>
      </w:r>
      <w:r w:rsidRPr="000E5F36">
        <w:rPr>
          <w:rFonts w:ascii="Arial Narrow" w:eastAsia="Lucida Sans Unicode" w:hAnsi="Arial Narrow" w:cs="Arial"/>
          <w:b/>
        </w:rPr>
        <w:t>.</w:t>
      </w:r>
      <w:r w:rsidRPr="000E5F36">
        <w:rPr>
          <w:rFonts w:ascii="Arial Narrow" w:eastAsia="Lucida Sans Unicode" w:hAnsi="Arial Narrow" w:cs="Arial"/>
          <w:b/>
          <w:color w:val="000000"/>
        </w:rPr>
        <w:t>202</w:t>
      </w:r>
      <w:r w:rsidR="00DF2355">
        <w:rPr>
          <w:rFonts w:ascii="Arial Narrow" w:eastAsia="Lucida Sans Unicode" w:hAnsi="Arial Narrow" w:cs="Arial"/>
          <w:b/>
          <w:color w:val="000000"/>
        </w:rPr>
        <w:t>4</w:t>
      </w:r>
    </w:p>
    <w:p w14:paraId="6DD0CDF1" w14:textId="77777777" w:rsidR="000E5F36" w:rsidRPr="000E5F36" w:rsidRDefault="000E5F36" w:rsidP="000E5F36">
      <w:pPr>
        <w:autoSpaceDE w:val="0"/>
        <w:spacing w:line="276" w:lineRule="auto"/>
        <w:jc w:val="center"/>
        <w:rPr>
          <w:rFonts w:ascii="Arial Narrow" w:eastAsia="TimesNewRomanPS-BoldMT" w:hAnsi="Arial Narrow" w:cs="Arial"/>
          <w:b/>
          <w:bCs/>
          <w:sz w:val="10"/>
          <w:szCs w:val="10"/>
        </w:rPr>
      </w:pPr>
    </w:p>
    <w:p w14:paraId="31845D34" w14:textId="570699DF" w:rsidR="00E74E36" w:rsidRDefault="00E74E36" w:rsidP="00E74E36">
      <w:pPr>
        <w:autoSpaceDE w:val="0"/>
        <w:spacing w:line="276" w:lineRule="auto"/>
        <w:jc w:val="both"/>
        <w:rPr>
          <w:rFonts w:ascii="Arial Narrow" w:hAnsi="Arial Narrow" w:cs="Arial"/>
          <w:b/>
          <w:bCs/>
          <w:caps/>
        </w:rPr>
      </w:pPr>
      <w:r w:rsidRPr="0055651C">
        <w:rPr>
          <w:rFonts w:ascii="Arial Narrow" w:eastAsia="TimesNewRomanPS-BoldMT" w:hAnsi="Arial Narrow" w:cs="Calibri"/>
          <w:b/>
          <w:bCs/>
          <w:color w:val="000000" w:themeColor="text1"/>
        </w:rPr>
        <w:t>FORMULARZ OFERTY</w:t>
      </w:r>
      <w:r>
        <w:rPr>
          <w:rFonts w:ascii="Arial Narrow" w:eastAsia="TimesNewRomanPS-BoldMT" w:hAnsi="Arial Narrow" w:cs="Calibri"/>
          <w:b/>
          <w:bCs/>
          <w:color w:val="000000" w:themeColor="text1"/>
        </w:rPr>
        <w:t xml:space="preserve"> </w:t>
      </w:r>
    </w:p>
    <w:p w14:paraId="2CF10BE5" w14:textId="3662131A" w:rsidR="000E5F36" w:rsidRDefault="000E5F36" w:rsidP="000E5F36"/>
    <w:p w14:paraId="6B83AE26" w14:textId="28C2D8FE" w:rsidR="000E5F36" w:rsidRPr="000E5F36" w:rsidRDefault="000E5F36" w:rsidP="006A7FF4">
      <w:pPr>
        <w:jc w:val="both"/>
        <w:rPr>
          <w:rFonts w:ascii="Arial Narrow" w:hAnsi="Arial Narrow"/>
        </w:rPr>
      </w:pPr>
      <w:r>
        <w:rPr>
          <w:rFonts w:ascii="Arial Narrow" w:hAnsi="Arial Narrow"/>
        </w:rPr>
        <w:t xml:space="preserve">Dostępny na stronie internetowej prowadzonego postępowania, o której mowa w </w:t>
      </w:r>
      <w:r w:rsidR="006A7FF4">
        <w:rPr>
          <w:rFonts w:ascii="Arial Narrow" w:hAnsi="Arial Narrow"/>
        </w:rPr>
        <w:t xml:space="preserve">pkt. </w:t>
      </w:r>
      <w:r w:rsidR="00ED75D4">
        <w:rPr>
          <w:rFonts w:ascii="Arial Narrow" w:hAnsi="Arial Narrow"/>
        </w:rPr>
        <w:t>5 Rozdziału VIII niniejszej SWZ.</w:t>
      </w:r>
    </w:p>
    <w:p w14:paraId="2A4E6FC9" w14:textId="1E234831" w:rsidR="000E5F36" w:rsidRDefault="000E5F36" w:rsidP="000E5F36"/>
    <w:p w14:paraId="4A952EEE" w14:textId="583643F7" w:rsidR="000E5F36" w:rsidRDefault="000E5F36" w:rsidP="000E5F36"/>
    <w:p w14:paraId="34DA3CF6" w14:textId="3361883A" w:rsidR="000E5F36" w:rsidRDefault="000E5F36" w:rsidP="000E5F36"/>
    <w:p w14:paraId="3FB3F143" w14:textId="753B6929" w:rsidR="000E5F36" w:rsidRDefault="000E5F36" w:rsidP="000E5F36"/>
    <w:p w14:paraId="033E313A" w14:textId="03F31DC5" w:rsidR="000E5F36" w:rsidRDefault="000E5F36" w:rsidP="000E5F36"/>
    <w:p w14:paraId="20C9BBAE" w14:textId="7631B3A7" w:rsidR="000E5F36" w:rsidRDefault="000E5F36" w:rsidP="000E5F36"/>
    <w:p w14:paraId="6BC5FA20" w14:textId="251987CD" w:rsidR="000E5F36" w:rsidRDefault="000E5F36" w:rsidP="000E5F36"/>
    <w:p w14:paraId="5F7B85C8" w14:textId="20C84058" w:rsidR="000E5F36" w:rsidRDefault="000E5F36" w:rsidP="000E5F36"/>
    <w:p w14:paraId="3D593F05" w14:textId="23D36E7F" w:rsidR="000E5F36" w:rsidRDefault="000E5F36" w:rsidP="000E5F36"/>
    <w:p w14:paraId="0142C326" w14:textId="79454771" w:rsidR="000E5F36" w:rsidRDefault="000E5F36" w:rsidP="000E5F36"/>
    <w:p w14:paraId="71D2B48F" w14:textId="3B65B6BA" w:rsidR="000E5F36" w:rsidRDefault="000E5F36" w:rsidP="000E5F36"/>
    <w:p w14:paraId="481FE33F" w14:textId="0A5DD463" w:rsidR="000E5F36" w:rsidRDefault="000E5F36" w:rsidP="000E5F36"/>
    <w:p w14:paraId="4CA98E0A" w14:textId="1FBAF8B1" w:rsidR="000E5F36" w:rsidRDefault="000E5F36" w:rsidP="000E5F36"/>
    <w:p w14:paraId="62E356B8" w14:textId="4682C86E" w:rsidR="000E5F36" w:rsidRDefault="000E5F36" w:rsidP="000E5F36"/>
    <w:p w14:paraId="224FF9E8" w14:textId="7132F9DE" w:rsidR="000E5F36" w:rsidRDefault="000E5F36" w:rsidP="000E5F36"/>
    <w:p w14:paraId="4BA8A984" w14:textId="207C0E23" w:rsidR="000E5F36" w:rsidRDefault="000E5F36" w:rsidP="000E5F36"/>
    <w:p w14:paraId="52371EBE" w14:textId="27A34A8C" w:rsidR="000E5F36" w:rsidRDefault="000E5F36" w:rsidP="000E5F36"/>
    <w:p w14:paraId="3E6FA970" w14:textId="5CC3F997" w:rsidR="000E5F36" w:rsidRDefault="000E5F36" w:rsidP="000E5F36"/>
    <w:p w14:paraId="654AEFC4" w14:textId="06DD3136" w:rsidR="000E5F36" w:rsidRDefault="000E5F36" w:rsidP="000E5F36"/>
    <w:p w14:paraId="6EB59385" w14:textId="46E94A48" w:rsidR="000E5F36" w:rsidRDefault="000E5F36" w:rsidP="000E5F36"/>
    <w:p w14:paraId="7ED37475" w14:textId="1127B793" w:rsidR="000E5F36" w:rsidRDefault="000E5F36" w:rsidP="000E5F36"/>
    <w:p w14:paraId="3BBA3AAD" w14:textId="7269C221" w:rsidR="000E5F36" w:rsidRDefault="000E5F36" w:rsidP="000E5F36"/>
    <w:p w14:paraId="5E497089" w14:textId="426F1E0C" w:rsidR="000E5F36" w:rsidRDefault="000E5F36" w:rsidP="000E5F36"/>
    <w:p w14:paraId="3BE089E0" w14:textId="30163636" w:rsidR="000E5F36" w:rsidRDefault="000E5F36" w:rsidP="000E5F36"/>
    <w:p w14:paraId="5F2A754E" w14:textId="7AE31A4F" w:rsidR="000E5F36" w:rsidRDefault="000E5F36" w:rsidP="000E5F36"/>
    <w:p w14:paraId="757534E5" w14:textId="2C7B1A1F" w:rsidR="000E5F36" w:rsidRDefault="000E5F36" w:rsidP="000E5F36"/>
    <w:p w14:paraId="09A5E484" w14:textId="3C3C59D8" w:rsidR="000E5F36" w:rsidRDefault="000E5F36" w:rsidP="000E5F36"/>
    <w:p w14:paraId="724F8EA7" w14:textId="71209F0A" w:rsidR="000E5F36" w:rsidRDefault="000E5F36" w:rsidP="000E5F36"/>
    <w:p w14:paraId="0B8244F0" w14:textId="1F9B59DF" w:rsidR="000E5F36" w:rsidRDefault="000E5F36" w:rsidP="000E5F36"/>
    <w:p w14:paraId="25D379B5" w14:textId="3CF0E959" w:rsidR="000E5F36" w:rsidRDefault="000E5F36" w:rsidP="000E5F36"/>
    <w:p w14:paraId="0134D7F3" w14:textId="634D25DF" w:rsidR="000E5F36" w:rsidRDefault="000E5F36" w:rsidP="000E5F36"/>
    <w:p w14:paraId="21B2B661" w14:textId="600B686D" w:rsidR="000E5F36" w:rsidRDefault="000E5F36" w:rsidP="000E5F36"/>
    <w:p w14:paraId="30B1F87D" w14:textId="3696938D" w:rsidR="000E5F36" w:rsidRDefault="000E5F36" w:rsidP="000E5F36"/>
    <w:p w14:paraId="49A74E48" w14:textId="3272F3A1" w:rsidR="000E5F36" w:rsidRDefault="000E5F36" w:rsidP="000E5F36"/>
    <w:p w14:paraId="7EF9284C" w14:textId="378BF062" w:rsidR="000E5F36" w:rsidRDefault="000E5F36" w:rsidP="000E5F36"/>
    <w:p w14:paraId="0E91B459" w14:textId="06C07E85" w:rsidR="000E5F36" w:rsidRDefault="000E5F36" w:rsidP="000E5F36"/>
    <w:p w14:paraId="21C27309" w14:textId="3BC3D505" w:rsidR="000E5F36" w:rsidRDefault="000E5F36" w:rsidP="000E5F36"/>
    <w:p w14:paraId="62CFF5DC" w14:textId="5F17D8FA" w:rsidR="000E5F36" w:rsidRDefault="000E5F36" w:rsidP="000E5F36"/>
    <w:p w14:paraId="30EBE9C7" w14:textId="657453E7" w:rsidR="000E5F36" w:rsidRDefault="000E5F36" w:rsidP="000E5F36"/>
    <w:p w14:paraId="3AC3B23D" w14:textId="0099A887" w:rsidR="000E5F36" w:rsidRDefault="000E5F36" w:rsidP="000E5F36"/>
    <w:p w14:paraId="21E2F8C5" w14:textId="1B6E5A1D" w:rsidR="000E5F36" w:rsidRDefault="000E5F36" w:rsidP="000E5F36"/>
    <w:p w14:paraId="7383C085" w14:textId="207D966E" w:rsidR="000E5F36" w:rsidRDefault="000E5F36" w:rsidP="000E5F36"/>
    <w:p w14:paraId="0D00CF9B" w14:textId="77777777" w:rsidR="000E5F36" w:rsidRPr="000E5F36" w:rsidRDefault="000E5F36" w:rsidP="000E5F36"/>
    <w:p w14:paraId="7CB27B26" w14:textId="3C341672" w:rsidR="000E5F36" w:rsidRDefault="000E5F36" w:rsidP="00693FFC">
      <w:pPr>
        <w:pStyle w:val="Nagwek1"/>
        <w:spacing w:before="0" w:after="0" w:line="276" w:lineRule="auto"/>
        <w:rPr>
          <w:rFonts w:ascii="Arial Narrow" w:hAnsi="Arial Narrow" w:cs="Arial"/>
          <w:iCs/>
          <w:sz w:val="24"/>
          <w:szCs w:val="24"/>
        </w:rPr>
      </w:pPr>
    </w:p>
    <w:p w14:paraId="354DF532" w14:textId="77777777" w:rsidR="000E5F36" w:rsidRPr="000E5F36" w:rsidRDefault="000E5F36" w:rsidP="000E5F36"/>
    <w:p w14:paraId="43F95ED9" w14:textId="7AEC06C5" w:rsidR="0084135F" w:rsidRPr="005218A3" w:rsidRDefault="009F1EE9" w:rsidP="00693FFC">
      <w:pPr>
        <w:pStyle w:val="Nagwek1"/>
        <w:spacing w:before="0" w:after="0" w:line="276" w:lineRule="auto"/>
        <w:rPr>
          <w:rFonts w:ascii="Arial Narrow" w:hAnsi="Arial Narrow" w:cs="Arial"/>
          <w:iCs/>
          <w:sz w:val="24"/>
          <w:szCs w:val="24"/>
        </w:rPr>
      </w:pPr>
      <w:r w:rsidRPr="005218A3">
        <w:rPr>
          <w:rFonts w:ascii="Arial Narrow" w:hAnsi="Arial Narrow" w:cs="Arial"/>
          <w:iCs/>
          <w:sz w:val="24"/>
          <w:szCs w:val="24"/>
        </w:rPr>
        <w:lastRenderedPageBreak/>
        <w:t xml:space="preserve">Załącznik nr </w:t>
      </w:r>
      <w:r w:rsidR="000E5F36">
        <w:rPr>
          <w:rFonts w:ascii="Arial Narrow" w:hAnsi="Arial Narrow" w:cs="Arial"/>
          <w:iCs/>
          <w:sz w:val="24"/>
          <w:szCs w:val="24"/>
        </w:rPr>
        <w:t>2</w:t>
      </w:r>
      <w:r w:rsidR="0084135F" w:rsidRPr="005218A3">
        <w:rPr>
          <w:rFonts w:ascii="Arial Narrow" w:hAnsi="Arial Narrow" w:cs="Arial"/>
          <w:iCs/>
          <w:sz w:val="24"/>
          <w:szCs w:val="24"/>
        </w:rPr>
        <w:t xml:space="preserve"> do SWZ</w:t>
      </w:r>
    </w:p>
    <w:p w14:paraId="17008C87" w14:textId="77777777" w:rsidR="0009601C" w:rsidRDefault="0009601C" w:rsidP="009B4D2B">
      <w:pPr>
        <w:pStyle w:val="Tekstpodstawowy"/>
        <w:spacing w:after="0" w:line="276" w:lineRule="auto"/>
        <w:rPr>
          <w:rFonts w:ascii="Arial Narrow" w:eastAsia="Lucida Sans Unicode" w:hAnsi="Arial Narrow" w:cs="Arial"/>
          <w:b/>
        </w:rPr>
      </w:pPr>
    </w:p>
    <w:p w14:paraId="50B873E3" w14:textId="54DE379A" w:rsidR="0084135F" w:rsidRPr="009B4D2B" w:rsidRDefault="0084135F" w:rsidP="009B4D2B">
      <w:pPr>
        <w:pStyle w:val="Tekstpodstawowy"/>
        <w:spacing w:after="0" w:line="276" w:lineRule="auto"/>
        <w:rPr>
          <w:rFonts w:ascii="Arial Narrow" w:eastAsia="Lucida Sans Unicode" w:hAnsi="Arial Narrow" w:cs="Arial"/>
          <w:b/>
        </w:rPr>
      </w:pPr>
      <w:r w:rsidRPr="009B4D2B">
        <w:rPr>
          <w:rFonts w:ascii="Arial Narrow" w:eastAsia="Lucida Sans Unicode" w:hAnsi="Arial Narrow" w:cs="Arial"/>
          <w:b/>
        </w:rPr>
        <w:t>Nr postępowania</w:t>
      </w:r>
      <w:r w:rsidR="009F6EF5" w:rsidRPr="009B4D2B">
        <w:rPr>
          <w:rFonts w:ascii="Arial Narrow" w:eastAsia="Lucida Sans Unicode" w:hAnsi="Arial Narrow" w:cs="Arial"/>
          <w:b/>
        </w:rPr>
        <w:t xml:space="preserve"> </w:t>
      </w:r>
      <w:r w:rsidR="00C36AE3">
        <w:rPr>
          <w:rFonts w:ascii="Arial Narrow" w:eastAsia="Lucida Sans Unicode" w:hAnsi="Arial Narrow" w:cs="Arial"/>
          <w:b/>
        </w:rPr>
        <w:t>W</w:t>
      </w:r>
      <w:r w:rsidR="009F66DE">
        <w:rPr>
          <w:rFonts w:ascii="Arial Narrow" w:eastAsia="Lucida Sans Unicode" w:hAnsi="Arial Narrow" w:cs="Arial"/>
          <w:b/>
        </w:rPr>
        <w:t>KI</w:t>
      </w:r>
      <w:r w:rsidR="009F6EF5" w:rsidRPr="009B4D2B">
        <w:rPr>
          <w:rFonts w:ascii="Arial Narrow" w:eastAsia="Lucida Sans Unicode" w:hAnsi="Arial Narrow" w:cs="Arial"/>
          <w:b/>
        </w:rPr>
        <w:t>.271.1.</w:t>
      </w:r>
      <w:r w:rsidR="00E34B91">
        <w:rPr>
          <w:rFonts w:ascii="Arial Narrow" w:eastAsia="Lucida Sans Unicode" w:hAnsi="Arial Narrow" w:cs="Arial"/>
          <w:b/>
        </w:rPr>
        <w:t>28</w:t>
      </w:r>
      <w:r w:rsidRPr="009B4D2B">
        <w:rPr>
          <w:rFonts w:ascii="Arial Narrow" w:eastAsia="Lucida Sans Unicode" w:hAnsi="Arial Narrow" w:cs="Arial"/>
          <w:b/>
        </w:rPr>
        <w:t>.202</w:t>
      </w:r>
      <w:r w:rsidR="00DF2355">
        <w:rPr>
          <w:rFonts w:ascii="Arial Narrow" w:eastAsia="Lucida Sans Unicode" w:hAnsi="Arial Narrow" w:cs="Arial"/>
          <w:b/>
        </w:rPr>
        <w:t>4</w:t>
      </w:r>
    </w:p>
    <w:p w14:paraId="4F42A920" w14:textId="77777777" w:rsidR="001C7960" w:rsidRPr="00106F3A" w:rsidRDefault="001C7960" w:rsidP="009B4D2B">
      <w:pPr>
        <w:autoSpaceDE w:val="0"/>
        <w:spacing w:line="276" w:lineRule="auto"/>
        <w:rPr>
          <w:rFonts w:ascii="Arial Narrow" w:eastAsia="TimesNewRomanPS-BoldMT" w:hAnsi="Arial Narrow" w:cs="Arial"/>
          <w:b/>
          <w:bCs/>
          <w:sz w:val="10"/>
          <w:szCs w:val="10"/>
        </w:rPr>
      </w:pPr>
    </w:p>
    <w:p w14:paraId="45E739F6" w14:textId="77777777" w:rsidR="0009601C" w:rsidRDefault="0009601C" w:rsidP="009B4D2B">
      <w:pPr>
        <w:spacing w:line="276" w:lineRule="auto"/>
        <w:rPr>
          <w:rFonts w:ascii="Arial Narrow" w:hAnsi="Arial Narrow" w:cs="Arial"/>
          <w:b/>
        </w:rPr>
      </w:pPr>
    </w:p>
    <w:p w14:paraId="4B5F0C69" w14:textId="0B1BD5D6" w:rsidR="001C7960" w:rsidRPr="009B4D2B" w:rsidRDefault="005F2A42" w:rsidP="009B4D2B">
      <w:pPr>
        <w:spacing w:line="276" w:lineRule="auto"/>
        <w:rPr>
          <w:rFonts w:ascii="Arial Narrow" w:hAnsi="Arial Narrow" w:cs="Arial"/>
          <w:b/>
        </w:rPr>
      </w:pPr>
      <w:r w:rsidRPr="009B4D2B">
        <w:rPr>
          <w:rFonts w:ascii="Arial Narrow" w:hAnsi="Arial Narrow" w:cs="Arial"/>
          <w:b/>
        </w:rPr>
        <w:t>Wykonawca:</w:t>
      </w:r>
    </w:p>
    <w:p w14:paraId="5DDDA505" w14:textId="77777777" w:rsidR="00F5213D" w:rsidRPr="00407DB6" w:rsidRDefault="00F5213D" w:rsidP="00F5213D">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1B10A389" w14:textId="77777777" w:rsidR="00F5213D" w:rsidRPr="00407DB6" w:rsidRDefault="00F5213D" w:rsidP="00F5213D">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685E75C4" w14:textId="77777777" w:rsidR="00F5213D" w:rsidRPr="00407DB6" w:rsidRDefault="00F5213D" w:rsidP="00F5213D">
      <w:pPr>
        <w:spacing w:line="276" w:lineRule="auto"/>
        <w:jc w:val="both"/>
        <w:rPr>
          <w:rFonts w:ascii="Calibri" w:hAnsi="Calibri" w:cs="Calibri"/>
          <w:i/>
          <w:color w:val="000000" w:themeColor="text1"/>
        </w:rPr>
      </w:pPr>
      <w:r w:rsidRPr="00407DB6">
        <w:rPr>
          <w:rFonts w:ascii="Calibri" w:hAnsi="Calibri" w:cs="Calibri"/>
          <w:color w:val="000000" w:themeColor="text1"/>
        </w:rPr>
        <w:t>________________________________</w:t>
      </w:r>
    </w:p>
    <w:p w14:paraId="44D79A72" w14:textId="607303BA" w:rsidR="001C7960" w:rsidRDefault="005F2A42" w:rsidP="009B4D2B">
      <w:pPr>
        <w:spacing w:line="276" w:lineRule="auto"/>
        <w:ind w:right="5953"/>
        <w:rPr>
          <w:rFonts w:ascii="Arial Narrow" w:hAnsi="Arial Narrow" w:cs="Arial"/>
          <w:iCs/>
        </w:rPr>
      </w:pPr>
      <w:r w:rsidRPr="00F5213D">
        <w:rPr>
          <w:rFonts w:ascii="Arial Narrow" w:hAnsi="Arial Narrow" w:cs="Arial"/>
          <w:iCs/>
        </w:rPr>
        <w:t>(pełna nazwa/firma, adres)</w:t>
      </w:r>
    </w:p>
    <w:p w14:paraId="3762E072" w14:textId="77777777" w:rsidR="0019645C" w:rsidRDefault="0019645C" w:rsidP="009B4D2B">
      <w:pPr>
        <w:spacing w:line="276" w:lineRule="auto"/>
        <w:ind w:right="5953"/>
        <w:rPr>
          <w:rFonts w:ascii="Arial Narrow" w:hAnsi="Arial Narrow" w:cs="Arial"/>
          <w:iCs/>
        </w:rPr>
      </w:pPr>
    </w:p>
    <w:p w14:paraId="73020D5C" w14:textId="77777777" w:rsidR="00BE7CCC" w:rsidRPr="009B4D2B" w:rsidRDefault="00BE7CCC" w:rsidP="009B4D2B">
      <w:pPr>
        <w:tabs>
          <w:tab w:val="left" w:pos="1134"/>
        </w:tabs>
        <w:spacing w:line="276" w:lineRule="auto"/>
        <w:ind w:left="5103"/>
        <w:rPr>
          <w:rFonts w:ascii="Arial Narrow" w:hAnsi="Arial Narrow"/>
          <w:b/>
        </w:rPr>
      </w:pPr>
      <w:r w:rsidRPr="009B4D2B">
        <w:rPr>
          <w:rFonts w:ascii="Arial Narrow" w:hAnsi="Arial Narrow"/>
          <w:b/>
        </w:rPr>
        <w:t xml:space="preserve">Do </w:t>
      </w:r>
    </w:p>
    <w:p w14:paraId="30C77C08" w14:textId="77777777" w:rsidR="00BE7CCC" w:rsidRPr="009B4D2B" w:rsidRDefault="00BE7CCC" w:rsidP="009B4D2B">
      <w:pPr>
        <w:tabs>
          <w:tab w:val="left" w:pos="1134"/>
        </w:tabs>
        <w:spacing w:line="276" w:lineRule="auto"/>
        <w:ind w:left="5103"/>
        <w:rPr>
          <w:rFonts w:ascii="Arial Narrow" w:hAnsi="Arial Narrow"/>
          <w:b/>
        </w:rPr>
      </w:pPr>
      <w:r w:rsidRPr="009B4D2B">
        <w:rPr>
          <w:rFonts w:ascii="Arial Narrow" w:hAnsi="Arial Narrow"/>
          <w:b/>
        </w:rPr>
        <w:t xml:space="preserve">Gmina Tczew  </w:t>
      </w:r>
    </w:p>
    <w:p w14:paraId="6FEE1140" w14:textId="77777777" w:rsidR="00BE7CCC" w:rsidRPr="009B4D2B" w:rsidRDefault="00BE7CCC" w:rsidP="009B4D2B">
      <w:pPr>
        <w:tabs>
          <w:tab w:val="left" w:pos="1134"/>
        </w:tabs>
        <w:spacing w:line="276" w:lineRule="auto"/>
        <w:ind w:left="5103"/>
        <w:jc w:val="both"/>
        <w:rPr>
          <w:rFonts w:ascii="Arial Narrow" w:hAnsi="Arial Narrow"/>
          <w:b/>
        </w:rPr>
      </w:pPr>
      <w:r w:rsidRPr="009B4D2B">
        <w:rPr>
          <w:rFonts w:ascii="Arial Narrow" w:hAnsi="Arial Narrow"/>
          <w:b/>
        </w:rPr>
        <w:t>ul. Lecha 12</w:t>
      </w:r>
    </w:p>
    <w:p w14:paraId="1B18B5FE" w14:textId="24A017CB" w:rsidR="00BE7CCC" w:rsidRDefault="007906F3">
      <w:pPr>
        <w:pStyle w:val="Akapitzlist"/>
        <w:numPr>
          <w:ilvl w:val="1"/>
          <w:numId w:val="18"/>
        </w:numPr>
        <w:tabs>
          <w:tab w:val="left" w:pos="1134"/>
          <w:tab w:val="left" w:pos="5529"/>
          <w:tab w:val="left" w:pos="5812"/>
          <w:tab w:val="left" w:pos="5954"/>
        </w:tabs>
        <w:spacing w:after="0"/>
        <w:ind w:firstLine="4371"/>
        <w:jc w:val="both"/>
        <w:rPr>
          <w:rFonts w:ascii="Arial Narrow" w:hAnsi="Arial Narrow"/>
          <w:b/>
          <w:sz w:val="24"/>
          <w:szCs w:val="24"/>
        </w:rPr>
      </w:pPr>
      <w:r w:rsidRPr="009B4D2B">
        <w:rPr>
          <w:rFonts w:ascii="Arial Narrow" w:hAnsi="Arial Narrow"/>
          <w:b/>
          <w:sz w:val="24"/>
          <w:szCs w:val="24"/>
        </w:rPr>
        <w:t xml:space="preserve"> </w:t>
      </w:r>
      <w:r w:rsidR="00BE7CCC" w:rsidRPr="009B4D2B">
        <w:rPr>
          <w:rFonts w:ascii="Arial Narrow" w:hAnsi="Arial Narrow"/>
          <w:b/>
          <w:sz w:val="24"/>
          <w:szCs w:val="24"/>
        </w:rPr>
        <w:t>Tczew</w:t>
      </w:r>
    </w:p>
    <w:p w14:paraId="7338192A" w14:textId="77777777" w:rsidR="00400315" w:rsidRPr="009B4D2B" w:rsidRDefault="00400315" w:rsidP="009B4D2B">
      <w:pPr>
        <w:spacing w:line="276" w:lineRule="auto"/>
        <w:rPr>
          <w:rFonts w:ascii="Arial Narrow" w:hAnsi="Arial Narrow" w:cs="Arial"/>
          <w:b/>
          <w:u w:val="single"/>
        </w:rPr>
      </w:pPr>
    </w:p>
    <w:bookmarkEnd w:id="32"/>
    <w:p w14:paraId="23EE8031" w14:textId="77777777" w:rsidR="00F972BA" w:rsidRPr="00F759C3" w:rsidRDefault="00F972BA" w:rsidP="00F972BA">
      <w:pPr>
        <w:spacing w:after="120" w:line="360" w:lineRule="auto"/>
        <w:jc w:val="center"/>
        <w:rPr>
          <w:rFonts w:ascii="Arial Narrow" w:hAnsi="Arial Narrow" w:cs="Arial"/>
          <w:b/>
        </w:rPr>
      </w:pPr>
      <w:r w:rsidRPr="00F759C3">
        <w:rPr>
          <w:rFonts w:ascii="Arial Narrow" w:hAnsi="Arial Narrow" w:cs="Arial"/>
          <w:b/>
        </w:rPr>
        <w:t>Oświadczenia Wykonawcy/Wykonawcy wspólnie ubiegającego się o udzielenie zamówienia</w:t>
      </w:r>
    </w:p>
    <w:p w14:paraId="0FB8946C" w14:textId="77777777" w:rsidR="00F972BA" w:rsidRPr="00F759C3" w:rsidRDefault="00F972BA" w:rsidP="00F972BA">
      <w:pPr>
        <w:spacing w:after="120" w:line="360" w:lineRule="auto"/>
        <w:jc w:val="center"/>
        <w:rPr>
          <w:rFonts w:ascii="Arial Narrow" w:hAnsi="Arial Narrow" w:cs="Arial"/>
          <w:b/>
          <w:caps/>
        </w:rPr>
      </w:pPr>
      <w:r w:rsidRPr="00F759C3">
        <w:rPr>
          <w:rFonts w:ascii="Arial Narrow" w:hAnsi="Arial Narrow" w:cs="Arial"/>
          <w:b/>
        </w:rPr>
        <w:t xml:space="preserve">UWZGLĘDNIAJĄCE PRZESŁANKI WYKLUCZENIA Z ART. 7 UST. 1 USTAWY </w:t>
      </w:r>
      <w:r w:rsidRPr="00F759C3">
        <w:rPr>
          <w:rFonts w:ascii="Arial Narrow" w:hAnsi="Arial Narrow" w:cs="Arial"/>
          <w:b/>
          <w:caps/>
        </w:rPr>
        <w:t>o szczególnych rozwiązaniach w zakresie przeciwdziałania wspieraniu agresji na Ukrainę oraz służących ochronie bezpieczeństwa narodowego</w:t>
      </w:r>
    </w:p>
    <w:p w14:paraId="3722A4B0" w14:textId="77777777" w:rsidR="00F972BA" w:rsidRDefault="00F972BA" w:rsidP="00F972BA">
      <w:pPr>
        <w:spacing w:line="360" w:lineRule="auto"/>
        <w:jc w:val="center"/>
        <w:rPr>
          <w:rFonts w:ascii="Arial Narrow" w:hAnsi="Arial Narrow" w:cs="Arial"/>
          <w:b/>
        </w:rPr>
      </w:pPr>
      <w:r w:rsidRPr="009B2A50">
        <w:rPr>
          <w:rFonts w:ascii="Arial Narrow" w:hAnsi="Arial Narrow" w:cs="Arial"/>
          <w:b/>
        </w:rPr>
        <w:t xml:space="preserve">składane na podstawie art. 125 ust. 1 ustawy Pzp </w:t>
      </w:r>
    </w:p>
    <w:p w14:paraId="7DB0E32E" w14:textId="77777777" w:rsidR="005C5121" w:rsidRPr="009B2A50" w:rsidRDefault="005C5121" w:rsidP="00F972BA">
      <w:pPr>
        <w:spacing w:line="360" w:lineRule="auto"/>
        <w:jc w:val="center"/>
        <w:rPr>
          <w:rFonts w:ascii="Arial Narrow" w:hAnsi="Arial Narrow" w:cs="Arial"/>
          <w:b/>
        </w:rPr>
      </w:pPr>
    </w:p>
    <w:p w14:paraId="4714C948" w14:textId="77777777" w:rsidR="00F972BA" w:rsidRPr="00106F3A" w:rsidRDefault="00F972BA" w:rsidP="00F972BA">
      <w:pPr>
        <w:spacing w:line="276" w:lineRule="auto"/>
        <w:jc w:val="center"/>
        <w:rPr>
          <w:rFonts w:ascii="Arial Narrow" w:hAnsi="Arial Narrow" w:cs="Arial"/>
          <w:b/>
          <w:sz w:val="10"/>
          <w:szCs w:val="10"/>
        </w:rPr>
      </w:pPr>
    </w:p>
    <w:p w14:paraId="037AA4BA" w14:textId="7804DEBF" w:rsidR="00F972BA" w:rsidRPr="00420F93" w:rsidRDefault="00F972BA" w:rsidP="00786534">
      <w:pPr>
        <w:overflowPunct w:val="0"/>
        <w:autoSpaceDE w:val="0"/>
        <w:spacing w:line="276" w:lineRule="auto"/>
        <w:jc w:val="both"/>
        <w:rPr>
          <w:rFonts w:ascii="Arial Narrow" w:eastAsia="Calibri" w:hAnsi="Arial Narrow" w:cs="Calibri"/>
          <w:b/>
          <w:lang w:eastAsia="en-US"/>
        </w:rPr>
      </w:pPr>
      <w:r w:rsidRPr="009B4D2B">
        <w:rPr>
          <w:rFonts w:ascii="Arial Narrow" w:hAnsi="Arial Narrow" w:cs="Arial"/>
        </w:rPr>
        <w:t xml:space="preserve">Na potrzeby postępowania o udzielenie zamówienia publicznego pn.: </w:t>
      </w:r>
      <w:bookmarkStart w:id="33" w:name="_Hlk164935687"/>
      <w:r>
        <w:rPr>
          <w:rFonts w:ascii="Arial Narrow" w:eastAsia="Calibri" w:hAnsi="Arial Narrow" w:cs="Calibri"/>
          <w:b/>
          <w:lang w:eastAsia="en-US"/>
        </w:rPr>
        <w:t>,,</w:t>
      </w:r>
      <w:bookmarkEnd w:id="33"/>
      <w:r w:rsidR="000905D4">
        <w:rPr>
          <w:rFonts w:ascii="Arial Narrow" w:eastAsia="Calibri" w:hAnsi="Arial Narrow" w:cs="Arial"/>
          <w:b/>
          <w:lang w:eastAsia="en-US"/>
        </w:rPr>
        <w:t>Wykonanie studni głębinowej na ujęciu wody w Boroszewie’’</w:t>
      </w:r>
      <w:r w:rsidRPr="009B4D2B">
        <w:rPr>
          <w:rFonts w:ascii="Arial Narrow" w:hAnsi="Arial Narrow" w:cs="Arial"/>
        </w:rPr>
        <w:t>,</w:t>
      </w:r>
      <w:r>
        <w:rPr>
          <w:rFonts w:ascii="Arial Narrow" w:hAnsi="Arial Narrow" w:cs="Arial"/>
        </w:rPr>
        <w:t xml:space="preserve"> </w:t>
      </w:r>
      <w:r w:rsidRPr="009B4D2B">
        <w:rPr>
          <w:rFonts w:ascii="Arial Narrow" w:hAnsi="Arial Narrow" w:cs="Arial"/>
        </w:rPr>
        <w:t>prowadzonego przez Gminę Tczew, oświadczam, co następuje:</w:t>
      </w:r>
    </w:p>
    <w:p w14:paraId="130E37AF" w14:textId="77777777" w:rsidR="00F972BA" w:rsidRPr="00F759C3" w:rsidRDefault="00F972BA" w:rsidP="00F972BA">
      <w:pPr>
        <w:spacing w:line="276" w:lineRule="auto"/>
        <w:rPr>
          <w:rFonts w:ascii="Arial Narrow" w:hAnsi="Arial Narrow" w:cs="Arial"/>
          <w:sz w:val="10"/>
          <w:szCs w:val="10"/>
        </w:rPr>
      </w:pPr>
    </w:p>
    <w:p w14:paraId="2E17B743" w14:textId="77777777" w:rsidR="003960BA" w:rsidRPr="00F759C3" w:rsidRDefault="003960BA" w:rsidP="003960BA">
      <w:pPr>
        <w:pStyle w:val="Akapitzlist"/>
        <w:numPr>
          <w:ilvl w:val="0"/>
          <w:numId w:val="16"/>
        </w:numPr>
        <w:spacing w:after="0"/>
        <w:ind w:left="567" w:hanging="567"/>
        <w:rPr>
          <w:rFonts w:ascii="Arial Narrow" w:hAnsi="Arial Narrow" w:cs="Arial"/>
          <w:sz w:val="24"/>
          <w:szCs w:val="24"/>
        </w:rPr>
      </w:pPr>
      <w:r w:rsidRPr="00EB6540">
        <w:rPr>
          <w:rFonts w:ascii="Arial Narrow" w:hAnsi="Arial Narrow" w:cs="Arial"/>
          <w:b/>
          <w:sz w:val="24"/>
          <w:szCs w:val="24"/>
        </w:rPr>
        <w:t>OŚWIADCZENI</w:t>
      </w:r>
      <w:r>
        <w:rPr>
          <w:rFonts w:ascii="Arial Narrow" w:hAnsi="Arial Narrow" w:cs="Arial"/>
          <w:b/>
          <w:sz w:val="24"/>
          <w:szCs w:val="24"/>
        </w:rPr>
        <w:t xml:space="preserve">A DOTYCZĄCE PODSTAW </w:t>
      </w:r>
      <w:r w:rsidRPr="00EB6540">
        <w:rPr>
          <w:rFonts w:ascii="Arial Narrow" w:hAnsi="Arial Narrow" w:cs="Arial"/>
          <w:b/>
          <w:sz w:val="24"/>
          <w:szCs w:val="24"/>
        </w:rPr>
        <w:t>WYKLUCZENI</w:t>
      </w:r>
      <w:r>
        <w:rPr>
          <w:rFonts w:ascii="Arial Narrow" w:hAnsi="Arial Narrow" w:cs="Arial"/>
          <w:b/>
          <w:sz w:val="24"/>
          <w:szCs w:val="24"/>
        </w:rPr>
        <w:t>A:</w:t>
      </w:r>
    </w:p>
    <w:p w14:paraId="5EDE4F98" w14:textId="77777777" w:rsidR="003960BA" w:rsidRPr="00F759C3" w:rsidRDefault="003960BA" w:rsidP="003960BA">
      <w:pPr>
        <w:pStyle w:val="Akapitzlist"/>
        <w:spacing w:after="0"/>
        <w:ind w:left="567"/>
        <w:rPr>
          <w:rFonts w:ascii="Arial Narrow" w:hAnsi="Arial Narrow" w:cs="Arial"/>
          <w:sz w:val="10"/>
          <w:szCs w:val="10"/>
        </w:rPr>
      </w:pPr>
    </w:p>
    <w:p w14:paraId="11A05449" w14:textId="77777777" w:rsidR="003960BA" w:rsidRPr="009B4D2B" w:rsidRDefault="003960BA" w:rsidP="003960BA">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108</w:t>
      </w:r>
      <w:r w:rsidRPr="009B4D2B">
        <w:rPr>
          <w:rFonts w:ascii="Arial Narrow" w:eastAsia="Calibri" w:hAnsi="Arial Narrow" w:cs="Arial"/>
          <w:lang w:val="x-none" w:eastAsia="x-none"/>
        </w:rPr>
        <w:t xml:space="preserve"> ust</w:t>
      </w:r>
      <w:r>
        <w:rPr>
          <w:rFonts w:ascii="Arial Narrow" w:eastAsia="Calibri" w:hAnsi="Arial Narrow" w:cs="Arial"/>
          <w:lang w:eastAsia="x-none"/>
        </w:rPr>
        <w:t>.</w:t>
      </w:r>
      <w:r w:rsidRPr="009B4D2B">
        <w:rPr>
          <w:rFonts w:ascii="Arial Narrow" w:eastAsia="Calibri" w:hAnsi="Arial Narrow" w:cs="Arial"/>
          <w:lang w:val="x-none" w:eastAsia="x-none"/>
        </w:rPr>
        <w:t xml:space="preserve"> 1 ustawy Pzp.</w:t>
      </w:r>
    </w:p>
    <w:p w14:paraId="4ECE34BC" w14:textId="77777777" w:rsidR="003960BA" w:rsidRPr="009B4D2B" w:rsidRDefault="003960BA" w:rsidP="003960BA">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109</w:t>
      </w:r>
      <w:r w:rsidRPr="009B4D2B">
        <w:rPr>
          <w:rFonts w:ascii="Arial Narrow" w:eastAsia="Calibri" w:hAnsi="Arial Narrow" w:cs="Arial"/>
          <w:lang w:val="x-none" w:eastAsia="x-none"/>
        </w:rPr>
        <w:t xml:space="preserve"> ust. </w:t>
      </w:r>
      <w:r w:rsidRPr="009B4D2B">
        <w:rPr>
          <w:rFonts w:ascii="Arial Narrow" w:eastAsia="Calibri" w:hAnsi="Arial Narrow" w:cs="Arial"/>
          <w:lang w:eastAsia="x-none"/>
        </w:rPr>
        <w:t>1</w:t>
      </w:r>
      <w:r w:rsidRPr="009B4D2B">
        <w:rPr>
          <w:rFonts w:ascii="Arial Narrow" w:eastAsia="Calibri" w:hAnsi="Arial Narrow" w:cs="Arial"/>
          <w:lang w:val="x-none" w:eastAsia="x-none"/>
        </w:rPr>
        <w:t xml:space="preserve"> pkt </w:t>
      </w:r>
      <w:r w:rsidRPr="009B4D2B">
        <w:rPr>
          <w:rFonts w:ascii="Arial Narrow" w:eastAsia="Calibri" w:hAnsi="Arial Narrow" w:cs="Arial"/>
          <w:lang w:eastAsia="x-none"/>
        </w:rPr>
        <w:t>4</w:t>
      </w:r>
      <w:r w:rsidRPr="009B4D2B">
        <w:rPr>
          <w:rFonts w:ascii="Arial Narrow" w:eastAsia="Calibri" w:hAnsi="Arial Narrow" w:cs="Arial"/>
          <w:lang w:val="x-none" w:eastAsia="x-none"/>
        </w:rPr>
        <w:t xml:space="preserve"> ustawy Pzp.</w:t>
      </w:r>
    </w:p>
    <w:p w14:paraId="57C9DD52" w14:textId="77777777" w:rsidR="003960BA" w:rsidRPr="0019645C" w:rsidRDefault="003960BA" w:rsidP="003960BA">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hAnsi="Arial Narrow" w:cs="Arial"/>
        </w:rPr>
        <w:t>Oświadczam, że</w:t>
      </w:r>
      <w:r>
        <w:rPr>
          <w:rFonts w:ascii="Arial Narrow" w:hAnsi="Arial Narrow" w:cs="Arial"/>
        </w:rPr>
        <w:t xml:space="preserve"> zachodzą w stosunku do mnie podstawy</w:t>
      </w:r>
      <w:r w:rsidRPr="009B4D2B">
        <w:rPr>
          <w:rFonts w:ascii="Arial Narrow" w:hAnsi="Arial Narrow" w:cs="Arial"/>
        </w:rPr>
        <w:t xml:space="preserve"> wykluczeni</w:t>
      </w:r>
      <w:r>
        <w:rPr>
          <w:rFonts w:ascii="Arial Narrow" w:hAnsi="Arial Narrow" w:cs="Arial"/>
        </w:rPr>
        <w:t>a</w:t>
      </w:r>
      <w:r w:rsidRPr="009B4D2B">
        <w:rPr>
          <w:rFonts w:ascii="Arial Narrow" w:hAnsi="Arial Narrow" w:cs="Arial"/>
        </w:rPr>
        <w:t xml:space="preserve"> </w:t>
      </w:r>
      <w:r>
        <w:rPr>
          <w:rFonts w:ascii="Arial Narrow" w:hAnsi="Arial Narrow" w:cs="Arial"/>
        </w:rPr>
        <w:t>z postępowania na podstawie</w:t>
      </w:r>
      <w:r w:rsidRPr="009B4D2B">
        <w:rPr>
          <w:rFonts w:ascii="Arial Narrow" w:hAnsi="Arial Narrow" w:cs="Arial"/>
        </w:rPr>
        <w:t xml:space="preserve"> w art. 108 ust. 1 pkt 1, 2 i 5 lub art. 109 ust. 1 pkt 4 ustawy Pzp</w:t>
      </w:r>
      <w:r>
        <w:rPr>
          <w:rFonts w:ascii="Arial Narrow" w:hAnsi="Arial Narrow" w:cs="Arial"/>
        </w:rPr>
        <w:t>. Jednocześnie oświadczam, że w związku z w/w okolicznością, na podstawie art. 110 ust. 2 ustawy Pzp</w:t>
      </w:r>
      <w:r w:rsidRPr="009B4D2B">
        <w:rPr>
          <w:rFonts w:ascii="Arial Narrow" w:hAnsi="Arial Narrow" w:cs="Arial"/>
        </w:rPr>
        <w:t xml:space="preserve"> podjąłem </w:t>
      </w:r>
      <w:r>
        <w:rPr>
          <w:rFonts w:ascii="Arial Narrow" w:hAnsi="Arial Narrow" w:cs="Arial"/>
        </w:rPr>
        <w:t>następujące środki naprawcze i zapobiegawcze</w:t>
      </w:r>
      <w:r w:rsidRPr="009B4D2B">
        <w:rPr>
          <w:rFonts w:ascii="Arial Narrow" w:hAnsi="Arial Narrow" w:cs="Arial"/>
        </w:rPr>
        <w:t xml:space="preserve">: </w:t>
      </w:r>
      <w:r>
        <w:rPr>
          <w:rFonts w:ascii="Arial Narrow" w:hAnsi="Arial Narrow" w:cs="Arial"/>
        </w:rPr>
        <w:t>__________________________________________________________________________________________________________________________________________________________</w:t>
      </w:r>
      <w:r w:rsidRPr="009B4D2B">
        <w:rPr>
          <w:rFonts w:ascii="Arial Narrow" w:hAnsi="Arial Narrow" w:cs="Arial"/>
        </w:rPr>
        <w:t xml:space="preserve">, </w:t>
      </w:r>
      <w:r w:rsidRPr="00DF2B08">
        <w:rPr>
          <w:rFonts w:ascii="Arial Narrow" w:hAnsi="Arial Narrow" w:cs="Arial"/>
        </w:rPr>
        <w:t>(czynności, o których mowa w art. 110 ust. 2 ustawy Pzp, do wykazania rzetelności Wykonawcy, uwzględniające wagę i szczególne okoliczności czynu)</w:t>
      </w:r>
    </w:p>
    <w:p w14:paraId="763C8880" w14:textId="4F3F7EE4" w:rsidR="003960BA" w:rsidRPr="0019645C" w:rsidRDefault="003960BA" w:rsidP="003960BA">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0C274C">
        <w:rPr>
          <w:rFonts w:ascii="Arial Narrow" w:hAnsi="Arial Narrow" w:cs="Arial"/>
        </w:rPr>
        <w:t>Oświadczam,</w:t>
      </w:r>
      <w:r>
        <w:rPr>
          <w:rFonts w:ascii="Arial Narrow" w:hAnsi="Arial Narrow" w:cs="Arial"/>
          <w:color w:val="FF0000"/>
        </w:rPr>
        <w:t xml:space="preserve"> </w:t>
      </w:r>
      <w:r>
        <w:rPr>
          <w:rFonts w:ascii="Arial Narrow" w:hAnsi="Arial Narrow" w:cstheme="minorHAnsi"/>
          <w:color w:val="000000" w:themeColor="text1"/>
        </w:rPr>
        <w:t xml:space="preserve">że nie jestem umieszczony na listach i nie zachodzą w stosunku do mnie przesłanki wykluczenia z postępowania na podstawie </w:t>
      </w:r>
      <w:r w:rsidRPr="000E4943">
        <w:rPr>
          <w:rFonts w:ascii="Arial Narrow" w:eastAsia="Calibri" w:hAnsi="Arial Narrow"/>
          <w:kern w:val="0"/>
        </w:rPr>
        <w:t xml:space="preserve">art. 7 ust. 1 ustawy z dnia </w:t>
      </w:r>
      <w:r w:rsidRPr="000E4943">
        <w:rPr>
          <w:rFonts w:ascii="Arial Narrow" w:eastAsia="Calibri" w:hAnsi="Arial Narrow" w:cs="Arial"/>
          <w:kern w:val="0"/>
          <w:lang w:eastAsia="en-US"/>
        </w:rPr>
        <w:t>13 kwietnia 2022 r. o szczególnych rozwiązaniach w zakresie przeciwdziałania</w:t>
      </w:r>
      <w:r>
        <w:rPr>
          <w:rFonts w:ascii="Arial Narrow" w:eastAsia="Calibri" w:hAnsi="Arial Narrow" w:cs="Arial"/>
          <w:kern w:val="0"/>
          <w:lang w:eastAsia="en-US"/>
        </w:rPr>
        <w:t xml:space="preserve"> </w:t>
      </w:r>
      <w:r w:rsidRPr="000E4943">
        <w:rPr>
          <w:rFonts w:ascii="Arial Narrow" w:eastAsia="Calibri" w:hAnsi="Arial Narrow" w:cs="Arial"/>
          <w:kern w:val="0"/>
          <w:lang w:eastAsia="en-US"/>
        </w:rPr>
        <w:t>wspieraniu agresji na Ukrainę oraz służących ochronie bezpieczeństwa narodowego</w:t>
      </w:r>
      <w:r>
        <w:rPr>
          <w:rFonts w:ascii="Arial Narrow" w:eastAsia="Calibri" w:hAnsi="Arial Narrow" w:cs="Arial"/>
          <w:kern w:val="0"/>
          <w:lang w:eastAsia="en-US"/>
        </w:rPr>
        <w:t xml:space="preserve"> </w:t>
      </w:r>
      <w:r w:rsidRPr="006A4103">
        <w:rPr>
          <w:rFonts w:ascii="Arial Narrow" w:eastAsia="Calibri" w:hAnsi="Arial Narrow" w:cs="Arial"/>
          <w:kern w:val="0"/>
          <w:lang w:eastAsia="en-US"/>
        </w:rPr>
        <w:t>(Dz. U. poz. 835)</w:t>
      </w:r>
      <w:r>
        <w:rPr>
          <w:rFonts w:ascii="Arial Narrow" w:eastAsia="Calibri" w:hAnsi="Arial Narrow" w:cs="Arial"/>
          <w:kern w:val="0"/>
          <w:lang w:eastAsia="en-US"/>
        </w:rPr>
        <w:t>.</w:t>
      </w:r>
    </w:p>
    <w:p w14:paraId="0B4D7E0E" w14:textId="77777777" w:rsidR="003960BA" w:rsidRDefault="003960BA" w:rsidP="003960BA">
      <w:pPr>
        <w:widowControl/>
        <w:suppressAutoHyphens w:val="0"/>
        <w:spacing w:line="276" w:lineRule="auto"/>
        <w:ind w:left="1134"/>
        <w:contextualSpacing/>
        <w:jc w:val="both"/>
        <w:rPr>
          <w:rFonts w:ascii="Arial Narrow" w:eastAsia="Calibri" w:hAnsi="Arial Narrow" w:cs="Arial"/>
          <w:lang w:val="x-none" w:eastAsia="x-none"/>
        </w:rPr>
      </w:pPr>
    </w:p>
    <w:p w14:paraId="36E993C3" w14:textId="77777777" w:rsidR="003960BA" w:rsidRDefault="003960BA" w:rsidP="003960BA">
      <w:pPr>
        <w:widowControl/>
        <w:suppressAutoHyphens w:val="0"/>
        <w:spacing w:line="276" w:lineRule="auto"/>
        <w:ind w:left="1134"/>
        <w:contextualSpacing/>
        <w:jc w:val="both"/>
        <w:rPr>
          <w:rFonts w:ascii="Arial Narrow" w:eastAsia="Calibri" w:hAnsi="Arial Narrow" w:cs="Arial"/>
          <w:lang w:val="x-none" w:eastAsia="x-none"/>
        </w:rPr>
      </w:pPr>
    </w:p>
    <w:p w14:paraId="39D66DEA" w14:textId="77777777" w:rsidR="003960BA" w:rsidRPr="00205DB8" w:rsidRDefault="003960BA" w:rsidP="003960BA">
      <w:pPr>
        <w:widowControl/>
        <w:suppressAutoHyphens w:val="0"/>
        <w:spacing w:line="276" w:lineRule="auto"/>
        <w:ind w:left="1134"/>
        <w:contextualSpacing/>
        <w:jc w:val="both"/>
        <w:rPr>
          <w:rFonts w:ascii="Arial Narrow" w:eastAsia="Calibri" w:hAnsi="Arial Narrow" w:cs="Arial"/>
          <w:lang w:val="x-none" w:eastAsia="x-none"/>
        </w:rPr>
      </w:pPr>
    </w:p>
    <w:p w14:paraId="72438E2F" w14:textId="77777777" w:rsidR="003960BA" w:rsidRPr="00106F3A" w:rsidRDefault="003960BA" w:rsidP="003960BA">
      <w:pPr>
        <w:spacing w:line="276" w:lineRule="auto"/>
        <w:ind w:left="1440"/>
        <w:contextualSpacing/>
        <w:jc w:val="both"/>
        <w:rPr>
          <w:rFonts w:ascii="Arial Narrow" w:eastAsia="Calibri" w:hAnsi="Arial Narrow" w:cs="Arial"/>
          <w:sz w:val="10"/>
          <w:szCs w:val="10"/>
          <w:lang w:val="x-none" w:eastAsia="x-none"/>
        </w:rPr>
      </w:pPr>
    </w:p>
    <w:p w14:paraId="24B29BA9" w14:textId="77777777" w:rsidR="003960BA" w:rsidRPr="00CB457D" w:rsidRDefault="003960BA" w:rsidP="003960BA">
      <w:pPr>
        <w:widowControl/>
        <w:numPr>
          <w:ilvl w:val="0"/>
          <w:numId w:val="16"/>
        </w:numPr>
        <w:suppressAutoHyphens w:val="0"/>
        <w:spacing w:line="276" w:lineRule="auto"/>
        <w:ind w:left="567" w:hanging="567"/>
        <w:contextualSpacing/>
        <w:rPr>
          <w:rFonts w:ascii="Arial Narrow" w:hAnsi="Arial Narrow" w:cs="Arial"/>
          <w:b/>
        </w:rPr>
      </w:pPr>
      <w:r w:rsidRPr="00CB457D">
        <w:rPr>
          <w:rFonts w:ascii="Arial Narrow" w:hAnsi="Arial Narrow" w:cs="Arial"/>
          <w:b/>
        </w:rPr>
        <w:t xml:space="preserve">OŚWIADCZENIE DOTYCZĄCE WARUNKÓW UDZIAŁU W POSTĘPOWANIU </w:t>
      </w:r>
    </w:p>
    <w:p w14:paraId="730A5C29" w14:textId="77777777" w:rsidR="003960BA" w:rsidRPr="00CB457D" w:rsidRDefault="003960BA" w:rsidP="003960BA">
      <w:pPr>
        <w:spacing w:line="276" w:lineRule="auto"/>
        <w:ind w:left="567"/>
        <w:jc w:val="both"/>
        <w:rPr>
          <w:rFonts w:ascii="Arial Narrow" w:hAnsi="Arial Narrow" w:cs="Arial"/>
          <w:color w:val="0070C0"/>
        </w:rPr>
      </w:pPr>
      <w:r w:rsidRPr="00CB457D">
        <w:rPr>
          <w:rFonts w:ascii="Arial Narrow" w:hAnsi="Arial Narrow" w:cs="Arial"/>
          <w:color w:val="0070C0"/>
        </w:rPr>
        <w:t xml:space="preserve">[UWAGA: stosuje tylko </w:t>
      </w:r>
      <w:r>
        <w:rPr>
          <w:rFonts w:ascii="Arial Narrow" w:hAnsi="Arial Narrow" w:cs="Arial"/>
          <w:color w:val="0070C0"/>
        </w:rPr>
        <w:t>W</w:t>
      </w:r>
      <w:r w:rsidRPr="00CB457D">
        <w:rPr>
          <w:rFonts w:ascii="Arial Narrow" w:hAnsi="Arial Narrow" w:cs="Arial"/>
          <w:color w:val="0070C0"/>
        </w:rPr>
        <w:t xml:space="preserve">ykonawca/ </w:t>
      </w:r>
      <w:r>
        <w:rPr>
          <w:rFonts w:ascii="Arial Narrow" w:hAnsi="Arial Narrow" w:cs="Arial"/>
          <w:color w:val="0070C0"/>
        </w:rPr>
        <w:t>W</w:t>
      </w:r>
      <w:r w:rsidRPr="00CB457D">
        <w:rPr>
          <w:rFonts w:ascii="Arial Narrow" w:hAnsi="Arial Narrow" w:cs="Arial"/>
          <w:color w:val="0070C0"/>
        </w:rPr>
        <w:t>ykonawca wspólnie ubiegający się o zamówienie]</w:t>
      </w:r>
    </w:p>
    <w:p w14:paraId="6F7E92D1" w14:textId="77777777" w:rsidR="003960BA" w:rsidRPr="00CB457D" w:rsidRDefault="003960BA" w:rsidP="003960BA">
      <w:pPr>
        <w:spacing w:line="276" w:lineRule="auto"/>
        <w:ind w:left="644"/>
        <w:contextualSpacing/>
        <w:jc w:val="both"/>
        <w:rPr>
          <w:rFonts w:ascii="Arial Narrow" w:hAnsi="Arial Narrow" w:cs="Arial"/>
        </w:rPr>
      </w:pPr>
      <w:bookmarkStart w:id="34" w:name="_Hlk103087359"/>
      <w:r w:rsidRPr="00CB457D">
        <w:rPr>
          <w:rFonts w:ascii="Arial Narrow" w:hAnsi="Arial Narrow" w:cs="Arial"/>
        </w:rPr>
        <w:t>Oświadczam, że spełniam warunki udziału w postępowaniu określone przez Zamawiającego w Rozdziale X</w:t>
      </w:r>
      <w:r>
        <w:rPr>
          <w:rFonts w:ascii="Arial Narrow" w:hAnsi="Arial Narrow" w:cs="Arial"/>
        </w:rPr>
        <w:t>I</w:t>
      </w:r>
      <w:r w:rsidRPr="00CB457D">
        <w:rPr>
          <w:rFonts w:ascii="Arial Narrow" w:hAnsi="Arial Narrow" w:cs="Arial"/>
        </w:rPr>
        <w:t>V pkt 1.2) Specyfikacji Warunków Zamówienia</w:t>
      </w:r>
      <w:bookmarkEnd w:id="34"/>
      <w:r w:rsidRPr="00CB457D">
        <w:rPr>
          <w:rFonts w:ascii="Arial Narrow" w:hAnsi="Arial Narrow" w:cs="Arial"/>
        </w:rPr>
        <w:t>.</w:t>
      </w:r>
    </w:p>
    <w:p w14:paraId="65D35AED" w14:textId="77777777" w:rsidR="003960BA" w:rsidRPr="00CB457D" w:rsidRDefault="003960BA" w:rsidP="003960BA">
      <w:pPr>
        <w:pStyle w:val="Akapitzlist"/>
        <w:spacing w:after="0"/>
        <w:ind w:left="646"/>
        <w:jc w:val="both"/>
        <w:rPr>
          <w:rFonts w:ascii="Arial Narrow" w:hAnsi="Arial Narrow" w:cs="Arial"/>
          <w:color w:val="0070C0"/>
          <w:sz w:val="24"/>
          <w:szCs w:val="24"/>
        </w:rPr>
      </w:pPr>
      <w:r w:rsidRPr="00CB457D">
        <w:rPr>
          <w:rFonts w:ascii="Arial Narrow" w:hAnsi="Arial Narrow" w:cs="Arial"/>
          <w:color w:val="0070C0"/>
          <w:sz w:val="24"/>
          <w:szCs w:val="24"/>
        </w:rPr>
        <w:t xml:space="preserve">[UWAGA: stosuje tylko </w:t>
      </w:r>
      <w:r>
        <w:rPr>
          <w:rFonts w:ascii="Arial Narrow" w:hAnsi="Arial Narrow" w:cs="Arial"/>
          <w:color w:val="0070C0"/>
          <w:sz w:val="24"/>
          <w:szCs w:val="24"/>
        </w:rPr>
        <w:t>W</w:t>
      </w:r>
      <w:r w:rsidRPr="00CB457D">
        <w:rPr>
          <w:rFonts w:ascii="Arial Narrow" w:hAnsi="Arial Narrow" w:cs="Arial"/>
          <w:color w:val="0070C0"/>
          <w:sz w:val="24"/>
          <w:szCs w:val="24"/>
        </w:rPr>
        <w:t xml:space="preserve">ykonawca/ </w:t>
      </w:r>
      <w:r>
        <w:rPr>
          <w:rFonts w:ascii="Arial Narrow" w:hAnsi="Arial Narrow" w:cs="Arial"/>
          <w:color w:val="0070C0"/>
          <w:sz w:val="24"/>
          <w:szCs w:val="24"/>
        </w:rPr>
        <w:t>W</w:t>
      </w:r>
      <w:r w:rsidRPr="00CB457D">
        <w:rPr>
          <w:rFonts w:ascii="Arial Narrow" w:hAnsi="Arial Narrow" w:cs="Arial"/>
          <w:color w:val="0070C0"/>
          <w:sz w:val="24"/>
          <w:szCs w:val="24"/>
        </w:rPr>
        <w:t>ykonawca wspólnie ubiegający się o zamówienie, który polega na zdolnościach lub sytuacji podmiotów udostepniających zasoby, a jednocześnie samodzielnie w pewnym zakresie wykazuje spełnianie warunków]</w:t>
      </w:r>
    </w:p>
    <w:p w14:paraId="785431CD" w14:textId="77777777" w:rsidR="003960BA" w:rsidRDefault="003960BA" w:rsidP="003960BA">
      <w:pPr>
        <w:spacing w:line="276" w:lineRule="auto"/>
        <w:ind w:left="646"/>
        <w:contextualSpacing/>
        <w:jc w:val="both"/>
        <w:rPr>
          <w:rFonts w:ascii="Arial Narrow" w:hAnsi="Arial Narrow" w:cs="Arial"/>
          <w:iCs/>
        </w:rPr>
      </w:pPr>
      <w:bookmarkStart w:id="35" w:name="_Hlk103087288"/>
      <w:r w:rsidRPr="00CB457D">
        <w:rPr>
          <w:rFonts w:ascii="Arial Narrow" w:hAnsi="Arial Narrow" w:cs="Arial"/>
        </w:rPr>
        <w:t>Oświadczam, że spełniam warunki udziału w postępowaniu określone przez Zamawiającego w Rozdziale X</w:t>
      </w:r>
      <w:r>
        <w:rPr>
          <w:rFonts w:ascii="Arial Narrow" w:hAnsi="Arial Narrow" w:cs="Arial"/>
        </w:rPr>
        <w:t>I</w:t>
      </w:r>
      <w:r w:rsidRPr="00CB457D">
        <w:rPr>
          <w:rFonts w:ascii="Arial Narrow" w:hAnsi="Arial Narrow" w:cs="Arial"/>
        </w:rPr>
        <w:t xml:space="preserve">V pkt 1.2) Specyfikacji Warunków Zamówienia, w następującym zakresie: __________________________________________________________________________________ </w:t>
      </w:r>
      <w:r w:rsidRPr="00CB457D">
        <w:rPr>
          <w:rFonts w:ascii="Arial Narrow" w:hAnsi="Arial Narrow" w:cs="Arial"/>
          <w:iCs/>
        </w:rPr>
        <w:t xml:space="preserve">(określić odpowiedni zakres udostępnianych zasobów dla wskazanego podmiotu). </w:t>
      </w:r>
    </w:p>
    <w:p w14:paraId="51078167" w14:textId="77777777" w:rsidR="003960BA" w:rsidRPr="001C1606" w:rsidRDefault="003960BA" w:rsidP="003960BA">
      <w:pPr>
        <w:spacing w:line="276" w:lineRule="auto"/>
        <w:ind w:left="646"/>
        <w:contextualSpacing/>
        <w:jc w:val="both"/>
        <w:rPr>
          <w:rFonts w:ascii="Arial Narrow" w:hAnsi="Arial Narrow" w:cs="Arial"/>
          <w:iCs/>
          <w:sz w:val="10"/>
          <w:szCs w:val="10"/>
        </w:rPr>
      </w:pPr>
    </w:p>
    <w:bookmarkEnd w:id="35"/>
    <w:p w14:paraId="27FC370B" w14:textId="77777777" w:rsidR="003960BA" w:rsidRPr="00694F4D" w:rsidRDefault="003960BA" w:rsidP="003960BA">
      <w:pPr>
        <w:spacing w:line="276" w:lineRule="auto"/>
        <w:ind w:left="644"/>
        <w:contextualSpacing/>
        <w:rPr>
          <w:rFonts w:ascii="Arial Narrow" w:hAnsi="Arial Narrow" w:cs="Arial"/>
          <w:i/>
          <w:sz w:val="16"/>
          <w:szCs w:val="16"/>
        </w:rPr>
      </w:pPr>
    </w:p>
    <w:p w14:paraId="11D866AF" w14:textId="77777777" w:rsidR="003960BA" w:rsidRPr="00CB457D" w:rsidRDefault="003960BA" w:rsidP="003960BA">
      <w:pPr>
        <w:pStyle w:val="Akapitzlist"/>
        <w:numPr>
          <w:ilvl w:val="0"/>
          <w:numId w:val="16"/>
        </w:numPr>
        <w:spacing w:after="0"/>
        <w:ind w:left="567" w:hanging="567"/>
        <w:rPr>
          <w:rFonts w:ascii="Arial Narrow" w:eastAsia="Arial Unicode MS" w:hAnsi="Arial Narrow" w:cs="Arial"/>
          <w:b/>
          <w:kern w:val="1"/>
          <w:sz w:val="24"/>
          <w:szCs w:val="24"/>
          <w:lang w:eastAsia="ar-SA"/>
        </w:rPr>
      </w:pPr>
      <w:r w:rsidRPr="00CB457D">
        <w:rPr>
          <w:rFonts w:ascii="Arial Narrow" w:hAnsi="Arial Narrow" w:cs="Arial"/>
          <w:b/>
          <w:sz w:val="24"/>
          <w:szCs w:val="24"/>
        </w:rPr>
        <w:t>INFORMACJA W ZWIĄZKU Z POLEGANIEM NA ZDOLNOŚCIACH LUB SYTUACJI PODMIOTÓW UDOST</w:t>
      </w:r>
      <w:r>
        <w:rPr>
          <w:rFonts w:ascii="Arial Narrow" w:hAnsi="Arial Narrow" w:cs="Arial"/>
          <w:b/>
          <w:sz w:val="24"/>
          <w:szCs w:val="24"/>
        </w:rPr>
        <w:t>Ę</w:t>
      </w:r>
      <w:r w:rsidRPr="00CB457D">
        <w:rPr>
          <w:rFonts w:ascii="Arial Narrow" w:hAnsi="Arial Narrow" w:cs="Arial"/>
          <w:b/>
          <w:sz w:val="24"/>
          <w:szCs w:val="24"/>
        </w:rPr>
        <w:t>PNIAJĄCYCH ZASOBY</w:t>
      </w:r>
      <w:r>
        <w:rPr>
          <w:rFonts w:ascii="Arial Narrow" w:hAnsi="Arial Narrow" w:cs="Arial"/>
          <w:b/>
          <w:sz w:val="24"/>
          <w:szCs w:val="24"/>
        </w:rPr>
        <w:t>**</w:t>
      </w:r>
    </w:p>
    <w:p w14:paraId="35E7F834" w14:textId="77777777" w:rsidR="003960BA" w:rsidRPr="006C418E" w:rsidRDefault="003960BA" w:rsidP="003960BA">
      <w:pPr>
        <w:pStyle w:val="Akapitzlist"/>
        <w:spacing w:after="0"/>
        <w:ind w:left="567"/>
        <w:rPr>
          <w:rFonts w:ascii="Arial Narrow" w:eastAsia="Arial Unicode MS" w:hAnsi="Arial Narrow" w:cs="Arial"/>
          <w:b/>
          <w:kern w:val="1"/>
          <w:sz w:val="10"/>
          <w:szCs w:val="10"/>
          <w:lang w:eastAsia="ar-SA"/>
        </w:rPr>
      </w:pPr>
    </w:p>
    <w:p w14:paraId="1F29B850" w14:textId="77777777" w:rsidR="003960BA" w:rsidRPr="00CB457D" w:rsidRDefault="003960BA" w:rsidP="003960BA">
      <w:pPr>
        <w:pStyle w:val="Akapitzlist"/>
        <w:spacing w:after="0"/>
        <w:ind w:left="567"/>
        <w:jc w:val="both"/>
        <w:rPr>
          <w:rFonts w:ascii="Arial Narrow" w:hAnsi="Arial Narrow" w:cs="Arial"/>
          <w:sz w:val="24"/>
          <w:szCs w:val="24"/>
        </w:rPr>
      </w:pPr>
      <w:r w:rsidRPr="00CB457D">
        <w:rPr>
          <w:rFonts w:ascii="Arial Narrow" w:hAnsi="Arial Narrow" w:cs="Arial"/>
          <w:sz w:val="24"/>
          <w:szCs w:val="24"/>
        </w:rPr>
        <w:t>Oświadczam, że w celu wykazania spełniania warunków udziału w postępowaniu, określonych przez Zamawiającego w Rozdziale X</w:t>
      </w:r>
      <w:r>
        <w:rPr>
          <w:rFonts w:ascii="Arial Narrow" w:hAnsi="Arial Narrow" w:cs="Arial"/>
          <w:sz w:val="24"/>
          <w:szCs w:val="24"/>
        </w:rPr>
        <w:t>I</w:t>
      </w:r>
      <w:r w:rsidRPr="00CB457D">
        <w:rPr>
          <w:rFonts w:ascii="Arial Narrow" w:hAnsi="Arial Narrow" w:cs="Arial"/>
          <w:sz w:val="24"/>
          <w:szCs w:val="24"/>
        </w:rPr>
        <w:t>V pkt 1.2) Specyfikacji Warunków Zamówienia</w:t>
      </w:r>
      <w:r w:rsidRPr="00CB457D">
        <w:rPr>
          <w:rFonts w:ascii="Arial Narrow" w:hAnsi="Arial Narrow" w:cs="Arial"/>
          <w:i/>
          <w:sz w:val="24"/>
          <w:szCs w:val="24"/>
        </w:rPr>
        <w:t>,</w:t>
      </w:r>
      <w:r w:rsidRPr="00CB457D">
        <w:rPr>
          <w:rFonts w:ascii="Arial Narrow" w:hAnsi="Arial Narrow" w:cs="Arial"/>
          <w:sz w:val="24"/>
          <w:szCs w:val="24"/>
        </w:rPr>
        <w:t xml:space="preserve"> polegam na zdolnościach lub sytuacji następującego/ych podmiotu/ów udostępniających zasoby: __________________________________________________________________________________, (podać nazwę/y podmiotu/ów)</w:t>
      </w:r>
      <w:r w:rsidRPr="00CB457D">
        <w:rPr>
          <w:rFonts w:ascii="Arial Narrow" w:hAnsi="Arial Narrow" w:cs="Arial"/>
          <w:iCs/>
          <w:color w:val="00B050"/>
          <w:sz w:val="24"/>
          <w:szCs w:val="24"/>
        </w:rPr>
        <w:t xml:space="preserve"> </w:t>
      </w:r>
    </w:p>
    <w:p w14:paraId="1E908B3D" w14:textId="77777777" w:rsidR="003960BA" w:rsidRDefault="003960BA" w:rsidP="003960BA">
      <w:pPr>
        <w:pStyle w:val="Akapitzlist"/>
        <w:spacing w:after="0"/>
        <w:ind w:left="567"/>
        <w:jc w:val="both"/>
        <w:rPr>
          <w:rFonts w:ascii="Arial Narrow" w:hAnsi="Arial Narrow" w:cs="Arial"/>
          <w:iCs/>
          <w:sz w:val="24"/>
          <w:szCs w:val="24"/>
        </w:rPr>
      </w:pPr>
      <w:r w:rsidRPr="00CB457D">
        <w:rPr>
          <w:rFonts w:ascii="Arial Narrow" w:hAnsi="Arial Narrow" w:cs="Arial"/>
          <w:sz w:val="24"/>
          <w:szCs w:val="24"/>
        </w:rPr>
        <w:t xml:space="preserve">w następującym zakresie: __________________________________________________________________________________ </w:t>
      </w:r>
      <w:r w:rsidRPr="00CB457D">
        <w:rPr>
          <w:rFonts w:ascii="Arial Narrow" w:hAnsi="Arial Narrow" w:cs="Arial"/>
          <w:iCs/>
          <w:sz w:val="24"/>
          <w:szCs w:val="24"/>
        </w:rPr>
        <w:t xml:space="preserve">(określić odpowiedni zakres udostępnianych zasobów dla wskazanego podmiotu). </w:t>
      </w:r>
    </w:p>
    <w:p w14:paraId="2A3A6327" w14:textId="77777777" w:rsidR="003960BA" w:rsidRPr="001C1606" w:rsidRDefault="003960BA" w:rsidP="003960BA">
      <w:pPr>
        <w:pStyle w:val="Akapitzlist"/>
        <w:spacing w:after="0"/>
        <w:ind w:left="567"/>
        <w:jc w:val="both"/>
        <w:rPr>
          <w:rFonts w:ascii="Arial Narrow" w:hAnsi="Arial Narrow" w:cs="Arial"/>
          <w:iCs/>
          <w:sz w:val="10"/>
          <w:szCs w:val="10"/>
        </w:rPr>
      </w:pPr>
    </w:p>
    <w:p w14:paraId="1CFA874B" w14:textId="77777777" w:rsidR="003960BA" w:rsidRPr="00694F4D" w:rsidRDefault="003960BA" w:rsidP="003960BA">
      <w:pPr>
        <w:pStyle w:val="Akapitzlist"/>
        <w:spacing w:after="0"/>
        <w:ind w:left="567"/>
        <w:jc w:val="both"/>
        <w:rPr>
          <w:rFonts w:ascii="Arial Narrow" w:hAnsi="Arial Narrow" w:cs="Arial"/>
          <w:iCs/>
          <w:sz w:val="16"/>
          <w:szCs w:val="16"/>
        </w:rPr>
      </w:pPr>
    </w:p>
    <w:p w14:paraId="5224FD98" w14:textId="77777777" w:rsidR="003960BA" w:rsidRPr="00CB457D" w:rsidRDefault="003960BA" w:rsidP="003960BA">
      <w:pPr>
        <w:widowControl/>
        <w:numPr>
          <w:ilvl w:val="0"/>
          <w:numId w:val="16"/>
        </w:numPr>
        <w:suppressAutoHyphens w:val="0"/>
        <w:spacing w:line="276" w:lineRule="auto"/>
        <w:ind w:left="567" w:hanging="567"/>
        <w:contextualSpacing/>
        <w:rPr>
          <w:rFonts w:ascii="Arial Narrow" w:hAnsi="Arial Narrow" w:cs="Arial"/>
          <w:b/>
        </w:rPr>
      </w:pPr>
      <w:r w:rsidRPr="00CB457D">
        <w:rPr>
          <w:rFonts w:ascii="Arial Narrow" w:hAnsi="Arial Narrow" w:cs="Arial"/>
          <w:b/>
        </w:rPr>
        <w:t>OŚWIADCZENIE DOTYCZĄCE PODANYCH INFORMACJI</w:t>
      </w:r>
      <w:r>
        <w:rPr>
          <w:rFonts w:ascii="Arial Narrow" w:hAnsi="Arial Narrow" w:cs="Arial"/>
          <w:b/>
        </w:rPr>
        <w:t>:</w:t>
      </w:r>
    </w:p>
    <w:p w14:paraId="702196A5" w14:textId="77777777" w:rsidR="003960BA" w:rsidRDefault="003960BA" w:rsidP="003960BA">
      <w:pPr>
        <w:spacing w:line="276" w:lineRule="auto"/>
        <w:ind w:left="567"/>
        <w:jc w:val="both"/>
        <w:rPr>
          <w:rFonts w:ascii="Arial Narrow" w:hAnsi="Arial Narrow" w:cs="Arial"/>
        </w:rPr>
      </w:pPr>
      <w:r w:rsidRPr="00CB457D">
        <w:rPr>
          <w:rFonts w:ascii="Arial Narrow" w:hAnsi="Arial Narrow" w:cs="Arial"/>
        </w:rPr>
        <w:t xml:space="preserve">Oświadczam, że wszystkie informacje podane w powyższych oświadczeniach są aktualne </w:t>
      </w:r>
      <w:r w:rsidRPr="00CB457D">
        <w:rPr>
          <w:rFonts w:ascii="Arial Narrow" w:hAnsi="Arial Narrow" w:cs="Arial"/>
        </w:rPr>
        <w:br/>
        <w:t>i zgodne z prawdą oraz zostały przedstawione z pełną świadomością konsekwencji wprowadzenia Zamawiającego w błąd przy przedstawianiu informacji.</w:t>
      </w:r>
    </w:p>
    <w:p w14:paraId="539D1D65" w14:textId="77777777" w:rsidR="003960BA" w:rsidRPr="00694F4D" w:rsidRDefault="003960BA" w:rsidP="003960BA">
      <w:pPr>
        <w:spacing w:line="276" w:lineRule="auto"/>
        <w:ind w:left="567"/>
        <w:jc w:val="both"/>
        <w:rPr>
          <w:rFonts w:ascii="Arial Narrow" w:hAnsi="Arial Narrow" w:cs="Arial"/>
          <w:sz w:val="16"/>
          <w:szCs w:val="16"/>
        </w:rPr>
      </w:pPr>
    </w:p>
    <w:p w14:paraId="4D7D836F" w14:textId="77777777" w:rsidR="003960BA" w:rsidRDefault="003960BA" w:rsidP="003960BA">
      <w:pPr>
        <w:spacing w:line="276" w:lineRule="auto"/>
        <w:ind w:left="1276" w:hanging="992"/>
        <w:jc w:val="both"/>
        <w:rPr>
          <w:rFonts w:ascii="Arial Narrow" w:hAnsi="Arial Narrow" w:cs="Arial"/>
          <w:i/>
          <w:iCs/>
          <w:lang w:eastAsia="x-none"/>
        </w:rPr>
      </w:pPr>
    </w:p>
    <w:p w14:paraId="632807B3" w14:textId="77777777" w:rsidR="003960BA" w:rsidRPr="0019645C" w:rsidRDefault="003960BA" w:rsidP="003960BA">
      <w:pPr>
        <w:spacing w:line="276" w:lineRule="auto"/>
        <w:ind w:left="1276" w:hanging="992"/>
        <w:jc w:val="both"/>
        <w:rPr>
          <w:rFonts w:ascii="Arial Narrow" w:hAnsi="Arial Narrow" w:cs="Arial"/>
          <w:i/>
          <w:iCs/>
          <w:lang w:eastAsia="x-none"/>
        </w:rPr>
      </w:pPr>
    </w:p>
    <w:p w14:paraId="11BC37B8" w14:textId="77777777" w:rsidR="003960BA" w:rsidRPr="00460FA4" w:rsidRDefault="003960BA" w:rsidP="003960BA">
      <w:pPr>
        <w:autoSpaceDE w:val="0"/>
        <w:spacing w:line="276" w:lineRule="auto"/>
        <w:jc w:val="both"/>
        <w:rPr>
          <w:rFonts w:ascii="Arial Narrow" w:eastAsia="TimesNewRomanPSMT" w:hAnsi="Arial Narrow" w:cs="Calibri"/>
          <w:color w:val="000000" w:themeColor="text1"/>
        </w:rPr>
      </w:pPr>
      <w:bookmarkStart w:id="36" w:name="_Hlk97877331"/>
      <w:r w:rsidRPr="00460FA4">
        <w:rPr>
          <w:rFonts w:ascii="Arial Narrow" w:hAnsi="Arial Narrow" w:cs="Calibri"/>
          <w:color w:val="000000" w:themeColor="text1"/>
        </w:rPr>
        <w:t>__________, dnia ____________ r.</w:t>
      </w:r>
    </w:p>
    <w:p w14:paraId="7CB25193" w14:textId="77777777" w:rsidR="003960BA" w:rsidRPr="00407DB6" w:rsidRDefault="003960BA" w:rsidP="003960BA">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w:t>
      </w:r>
    </w:p>
    <w:bookmarkEnd w:id="36"/>
    <w:p w14:paraId="5FF07C65" w14:textId="77777777" w:rsidR="003960BA" w:rsidRPr="009C6E5C" w:rsidRDefault="003960BA" w:rsidP="003960BA">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Wykonawcy</w:t>
      </w:r>
    </w:p>
    <w:p w14:paraId="27E1229B" w14:textId="77777777" w:rsidR="003960BA" w:rsidRDefault="003960BA" w:rsidP="003960BA">
      <w:pPr>
        <w:spacing w:line="276" w:lineRule="auto"/>
        <w:jc w:val="both"/>
        <w:rPr>
          <w:rFonts w:ascii="Arial Narrow" w:hAnsi="Arial Narrow"/>
          <w:i/>
        </w:rPr>
      </w:pPr>
    </w:p>
    <w:p w14:paraId="02F96E14" w14:textId="77777777" w:rsidR="003960BA" w:rsidRPr="00475516" w:rsidRDefault="003960BA" w:rsidP="003960BA">
      <w:pPr>
        <w:spacing w:line="276" w:lineRule="auto"/>
        <w:ind w:left="142" w:hanging="142"/>
        <w:jc w:val="both"/>
        <w:rPr>
          <w:rFonts w:ascii="Arial Narrow" w:hAnsi="Arial Narrow" w:cs="Arial"/>
          <w:iCs/>
          <w:color w:val="FF0000"/>
        </w:rPr>
      </w:pPr>
    </w:p>
    <w:p w14:paraId="3600999B" w14:textId="77777777" w:rsidR="003960BA" w:rsidRPr="001D501A" w:rsidRDefault="003960BA" w:rsidP="003960BA">
      <w:pPr>
        <w:spacing w:line="276" w:lineRule="auto"/>
        <w:ind w:left="142" w:hanging="142"/>
        <w:jc w:val="both"/>
        <w:rPr>
          <w:rFonts w:ascii="Arial Narrow" w:hAnsi="Arial Narrow" w:cs="Arial"/>
          <w:iCs/>
        </w:rPr>
      </w:pPr>
      <w:r w:rsidRPr="001D501A">
        <w:rPr>
          <w:rFonts w:ascii="Arial Narrow" w:hAnsi="Arial Narrow" w:cs="Arial"/>
          <w:iCs/>
        </w:rPr>
        <w:t>* W przypadku składania oferty przez Wykonawców ubiegających się wspólnie o udzielenie zamówienia niniejsze oświadczenie składa każdy z Wykonawców.</w:t>
      </w:r>
    </w:p>
    <w:p w14:paraId="5011ACD2" w14:textId="77777777" w:rsidR="003960BA" w:rsidRPr="001D501A" w:rsidRDefault="003960BA" w:rsidP="003960BA">
      <w:pPr>
        <w:spacing w:line="276" w:lineRule="auto"/>
        <w:jc w:val="both"/>
        <w:rPr>
          <w:rFonts w:ascii="Arial Narrow" w:hAnsi="Arial Narrow"/>
          <w:i/>
        </w:rPr>
      </w:pPr>
    </w:p>
    <w:p w14:paraId="511FD924" w14:textId="77777777" w:rsidR="003960BA" w:rsidRPr="001D501A" w:rsidRDefault="003960BA" w:rsidP="003960BA">
      <w:pPr>
        <w:widowControl/>
        <w:suppressAutoHyphens w:val="0"/>
        <w:spacing w:line="276" w:lineRule="auto"/>
        <w:ind w:left="142" w:hanging="142"/>
        <w:contextualSpacing/>
        <w:jc w:val="both"/>
        <w:rPr>
          <w:rFonts w:ascii="Arial Narrow" w:hAnsi="Arial Narrow" w:cs="Arial"/>
          <w:b/>
          <w:iCs/>
          <w:u w:val="single"/>
        </w:rPr>
      </w:pPr>
      <w:r w:rsidRPr="001D501A">
        <w:rPr>
          <w:rFonts w:ascii="Arial Narrow" w:hAnsi="Arial Narrow" w:cs="Arial"/>
          <w:iCs/>
        </w:rPr>
        <w:t xml:space="preserve">** Wypełnia Wykonawca jedynie, gdy korzysta </w:t>
      </w:r>
      <w:bookmarkStart w:id="37" w:name="_Hlk103083131"/>
      <w:r w:rsidRPr="001D501A">
        <w:rPr>
          <w:rFonts w:ascii="Arial Narrow" w:hAnsi="Arial Narrow" w:cs="Arial"/>
          <w:iCs/>
        </w:rPr>
        <w:t>z zasobów podmiotu/podmiotów udostępniającego/ych zasoby</w:t>
      </w:r>
      <w:bookmarkEnd w:id="37"/>
      <w:r w:rsidRPr="001D501A">
        <w:rPr>
          <w:rFonts w:ascii="Arial Narrow" w:hAnsi="Arial Narrow" w:cs="Arial"/>
          <w:iCs/>
        </w:rPr>
        <w:t>, na podstawie art. 118 ust. 1 ustawy Pzp. W przypadku korzystania z w/w podmiotu/podmiotów Wykonawca wraz z ofertą składa zobowiązanie podmiotu udostępniającego zasoby lub inny podmiotowy środek dowodowy.</w:t>
      </w:r>
    </w:p>
    <w:p w14:paraId="30B5E7B0" w14:textId="77777777" w:rsidR="00460FA4" w:rsidRPr="00B03538" w:rsidRDefault="00460FA4" w:rsidP="009B4D2B">
      <w:pPr>
        <w:spacing w:line="276" w:lineRule="auto"/>
        <w:ind w:left="142" w:hanging="142"/>
        <w:jc w:val="both"/>
        <w:rPr>
          <w:rFonts w:ascii="Arial Narrow" w:hAnsi="Arial Narrow" w:cs="Arial"/>
          <w:iCs/>
        </w:rPr>
      </w:pPr>
    </w:p>
    <w:p w14:paraId="2A632281" w14:textId="77777777" w:rsidR="001C1A18" w:rsidRPr="005218A3" w:rsidRDefault="001C1A18" w:rsidP="001C1A18">
      <w:pPr>
        <w:pStyle w:val="Nagwek1"/>
        <w:spacing w:before="0" w:after="0" w:line="276" w:lineRule="auto"/>
        <w:rPr>
          <w:rFonts w:ascii="Arial Narrow" w:hAnsi="Arial Narrow" w:cs="Arial"/>
          <w:iCs/>
          <w:sz w:val="24"/>
          <w:szCs w:val="24"/>
        </w:rPr>
      </w:pPr>
      <w:r w:rsidRPr="005218A3">
        <w:rPr>
          <w:rFonts w:ascii="Arial Narrow" w:hAnsi="Arial Narrow" w:cs="Arial"/>
          <w:iCs/>
          <w:sz w:val="24"/>
          <w:szCs w:val="24"/>
        </w:rPr>
        <w:t>Załącznik nr 2</w:t>
      </w:r>
      <w:r>
        <w:rPr>
          <w:rFonts w:ascii="Arial Narrow" w:hAnsi="Arial Narrow" w:cs="Arial"/>
          <w:iCs/>
          <w:sz w:val="24"/>
          <w:szCs w:val="24"/>
        </w:rPr>
        <w:t>a</w:t>
      </w:r>
      <w:r w:rsidRPr="005218A3">
        <w:rPr>
          <w:rFonts w:ascii="Arial Narrow" w:hAnsi="Arial Narrow" w:cs="Arial"/>
          <w:iCs/>
          <w:sz w:val="24"/>
          <w:szCs w:val="24"/>
        </w:rPr>
        <w:t xml:space="preserve"> do SWZ</w:t>
      </w:r>
    </w:p>
    <w:p w14:paraId="382F8ABA" w14:textId="38038EAF" w:rsidR="001C1A18" w:rsidRPr="009B4D2B" w:rsidRDefault="001C1A18" w:rsidP="001C1A18">
      <w:pPr>
        <w:pStyle w:val="Tekstpodstawowy"/>
        <w:spacing w:after="0" w:line="276" w:lineRule="auto"/>
        <w:rPr>
          <w:rFonts w:ascii="Arial Narrow" w:eastAsia="Lucida Sans Unicode" w:hAnsi="Arial Narrow" w:cs="Arial"/>
          <w:b/>
        </w:rPr>
      </w:pPr>
      <w:r w:rsidRPr="009B4D2B">
        <w:rPr>
          <w:rFonts w:ascii="Arial Narrow" w:eastAsia="Lucida Sans Unicode" w:hAnsi="Arial Narrow" w:cs="Arial"/>
          <w:b/>
        </w:rPr>
        <w:t xml:space="preserve">Nr postępowania </w:t>
      </w:r>
      <w:r w:rsidR="001D65EF">
        <w:rPr>
          <w:rFonts w:ascii="Arial Narrow" w:eastAsia="Lucida Sans Unicode" w:hAnsi="Arial Narrow" w:cs="Arial"/>
          <w:b/>
        </w:rPr>
        <w:t>W</w:t>
      </w:r>
      <w:r w:rsidR="009F66DE">
        <w:rPr>
          <w:rFonts w:ascii="Arial Narrow" w:eastAsia="Lucida Sans Unicode" w:hAnsi="Arial Narrow" w:cs="Arial"/>
          <w:b/>
        </w:rPr>
        <w:t>KI</w:t>
      </w:r>
      <w:r w:rsidRPr="009B4D2B">
        <w:rPr>
          <w:rFonts w:ascii="Arial Narrow" w:eastAsia="Lucida Sans Unicode" w:hAnsi="Arial Narrow" w:cs="Arial"/>
          <w:b/>
        </w:rPr>
        <w:t>.271.1.</w:t>
      </w:r>
      <w:r w:rsidR="001F0042">
        <w:rPr>
          <w:rFonts w:ascii="Arial Narrow" w:eastAsia="Lucida Sans Unicode" w:hAnsi="Arial Narrow" w:cs="Arial"/>
          <w:b/>
        </w:rPr>
        <w:t>28</w:t>
      </w:r>
      <w:r w:rsidRPr="009B4D2B">
        <w:rPr>
          <w:rFonts w:ascii="Arial Narrow" w:eastAsia="Lucida Sans Unicode" w:hAnsi="Arial Narrow" w:cs="Arial"/>
          <w:b/>
        </w:rPr>
        <w:t>.202</w:t>
      </w:r>
      <w:r w:rsidR="00DF2355">
        <w:rPr>
          <w:rFonts w:ascii="Arial Narrow" w:eastAsia="Lucida Sans Unicode" w:hAnsi="Arial Narrow" w:cs="Arial"/>
          <w:b/>
        </w:rPr>
        <w:t>4</w:t>
      </w:r>
    </w:p>
    <w:p w14:paraId="12E9CF93" w14:textId="77777777" w:rsidR="001C1A18" w:rsidRPr="00106F3A" w:rsidRDefault="001C1A18" w:rsidP="001C1A18">
      <w:pPr>
        <w:autoSpaceDE w:val="0"/>
        <w:spacing w:line="276" w:lineRule="auto"/>
        <w:rPr>
          <w:rFonts w:ascii="Arial Narrow" w:eastAsia="TimesNewRomanPS-BoldMT" w:hAnsi="Arial Narrow" w:cs="Arial"/>
          <w:b/>
          <w:bCs/>
          <w:sz w:val="10"/>
          <w:szCs w:val="10"/>
        </w:rPr>
      </w:pPr>
    </w:p>
    <w:p w14:paraId="2ECCF140" w14:textId="77777777" w:rsidR="001C1A18" w:rsidRPr="0019645C" w:rsidRDefault="001C1A18" w:rsidP="001C1A18">
      <w:pPr>
        <w:spacing w:line="276" w:lineRule="auto"/>
        <w:rPr>
          <w:rFonts w:ascii="Arial Narrow" w:hAnsi="Arial Narrow" w:cs="Arial"/>
          <w:b/>
        </w:rPr>
      </w:pPr>
      <w:r w:rsidRPr="0019645C">
        <w:rPr>
          <w:rFonts w:ascii="Arial Narrow" w:hAnsi="Arial Narrow" w:cs="Arial"/>
          <w:b/>
        </w:rPr>
        <w:t>Podmiot:</w:t>
      </w:r>
    </w:p>
    <w:p w14:paraId="074FFC98" w14:textId="77777777" w:rsidR="001C1A18" w:rsidRPr="0019645C" w:rsidRDefault="001C1A18" w:rsidP="001C1A18">
      <w:pPr>
        <w:spacing w:line="276" w:lineRule="auto"/>
        <w:jc w:val="both"/>
        <w:rPr>
          <w:rFonts w:ascii="Arial Narrow" w:hAnsi="Arial Narrow" w:cs="Calibri"/>
        </w:rPr>
      </w:pPr>
      <w:r w:rsidRPr="0019645C">
        <w:rPr>
          <w:rFonts w:ascii="Arial Narrow" w:hAnsi="Arial Narrow" w:cs="Calibri"/>
        </w:rPr>
        <w:t>________________________________</w:t>
      </w:r>
    </w:p>
    <w:p w14:paraId="229A0C9E" w14:textId="77777777" w:rsidR="001C1A18" w:rsidRPr="0019645C" w:rsidRDefault="001C1A18" w:rsidP="001C1A18">
      <w:pPr>
        <w:spacing w:line="276" w:lineRule="auto"/>
        <w:jc w:val="both"/>
        <w:rPr>
          <w:rFonts w:ascii="Arial Narrow" w:hAnsi="Arial Narrow" w:cs="Calibri"/>
        </w:rPr>
      </w:pPr>
      <w:r w:rsidRPr="0019645C">
        <w:rPr>
          <w:rFonts w:ascii="Arial Narrow" w:hAnsi="Arial Narrow" w:cs="Calibri"/>
        </w:rPr>
        <w:t>________________________________</w:t>
      </w:r>
    </w:p>
    <w:p w14:paraId="0AE2C21F" w14:textId="77777777" w:rsidR="001C1A18" w:rsidRPr="0019645C" w:rsidRDefault="001C1A18" w:rsidP="001C1A18">
      <w:pPr>
        <w:spacing w:line="276" w:lineRule="auto"/>
        <w:jc w:val="both"/>
        <w:rPr>
          <w:rFonts w:ascii="Arial Narrow" w:hAnsi="Arial Narrow" w:cs="Calibri"/>
        </w:rPr>
      </w:pPr>
      <w:r w:rsidRPr="0019645C">
        <w:rPr>
          <w:rFonts w:ascii="Arial Narrow" w:hAnsi="Arial Narrow" w:cs="Calibri"/>
        </w:rPr>
        <w:t>________________________________</w:t>
      </w:r>
    </w:p>
    <w:p w14:paraId="383DE5FF" w14:textId="77777777" w:rsidR="001C1A18" w:rsidRPr="0019645C" w:rsidRDefault="001C1A18" w:rsidP="001C1A18">
      <w:pPr>
        <w:spacing w:line="276" w:lineRule="auto"/>
        <w:ind w:right="5953"/>
        <w:jc w:val="both"/>
        <w:rPr>
          <w:rFonts w:ascii="Arial Narrow" w:hAnsi="Arial Narrow" w:cs="Calibri"/>
          <w:iCs/>
        </w:rPr>
      </w:pPr>
      <w:r w:rsidRPr="0019645C">
        <w:rPr>
          <w:rFonts w:ascii="Arial Narrow" w:hAnsi="Arial Narrow" w:cs="Calibri"/>
          <w:iCs/>
        </w:rPr>
        <w:t>(pełna nazwa/firma, adres)</w:t>
      </w:r>
    </w:p>
    <w:p w14:paraId="39AD2D19" w14:textId="77777777" w:rsidR="001C1A18" w:rsidRPr="0019645C" w:rsidRDefault="001C1A18" w:rsidP="001C1A18">
      <w:pPr>
        <w:tabs>
          <w:tab w:val="left" w:pos="1134"/>
        </w:tabs>
        <w:spacing w:line="276" w:lineRule="auto"/>
        <w:ind w:left="5103"/>
        <w:rPr>
          <w:rFonts w:ascii="Arial Narrow" w:hAnsi="Arial Narrow"/>
          <w:b/>
        </w:rPr>
      </w:pPr>
    </w:p>
    <w:p w14:paraId="43A7DA2B" w14:textId="77777777" w:rsidR="001C1A18" w:rsidRDefault="001C1A18" w:rsidP="001C1A18">
      <w:pPr>
        <w:tabs>
          <w:tab w:val="left" w:pos="1134"/>
        </w:tabs>
        <w:spacing w:line="276" w:lineRule="auto"/>
        <w:ind w:left="5103"/>
        <w:rPr>
          <w:rFonts w:ascii="Arial Narrow" w:hAnsi="Arial Narrow"/>
          <w:b/>
        </w:rPr>
      </w:pPr>
    </w:p>
    <w:p w14:paraId="19698568" w14:textId="77777777" w:rsidR="001C1A18" w:rsidRPr="009B4D2B" w:rsidRDefault="001C1A18" w:rsidP="001C1A18">
      <w:pPr>
        <w:tabs>
          <w:tab w:val="left" w:pos="1134"/>
        </w:tabs>
        <w:spacing w:line="276" w:lineRule="auto"/>
        <w:ind w:left="5103"/>
        <w:rPr>
          <w:rFonts w:ascii="Arial Narrow" w:hAnsi="Arial Narrow"/>
          <w:b/>
        </w:rPr>
      </w:pPr>
      <w:r w:rsidRPr="009B4D2B">
        <w:rPr>
          <w:rFonts w:ascii="Arial Narrow" w:hAnsi="Arial Narrow"/>
          <w:b/>
        </w:rPr>
        <w:t xml:space="preserve">Do </w:t>
      </w:r>
    </w:p>
    <w:p w14:paraId="002F9BD6" w14:textId="77777777" w:rsidR="001C1A18" w:rsidRPr="009B4D2B" w:rsidRDefault="001C1A18" w:rsidP="001C1A18">
      <w:pPr>
        <w:tabs>
          <w:tab w:val="left" w:pos="1134"/>
        </w:tabs>
        <w:spacing w:line="276" w:lineRule="auto"/>
        <w:ind w:left="5103"/>
        <w:rPr>
          <w:rFonts w:ascii="Arial Narrow" w:hAnsi="Arial Narrow"/>
          <w:b/>
        </w:rPr>
      </w:pPr>
      <w:r w:rsidRPr="009B4D2B">
        <w:rPr>
          <w:rFonts w:ascii="Arial Narrow" w:hAnsi="Arial Narrow"/>
          <w:b/>
        </w:rPr>
        <w:t xml:space="preserve">Gmina Tczew  </w:t>
      </w:r>
    </w:p>
    <w:p w14:paraId="3D7A04EF" w14:textId="77777777" w:rsidR="001C1A18" w:rsidRPr="009B4D2B" w:rsidRDefault="001C1A18" w:rsidP="001C1A18">
      <w:pPr>
        <w:tabs>
          <w:tab w:val="left" w:pos="1134"/>
        </w:tabs>
        <w:spacing w:line="276" w:lineRule="auto"/>
        <w:ind w:left="5103"/>
        <w:jc w:val="both"/>
        <w:rPr>
          <w:rFonts w:ascii="Arial Narrow" w:hAnsi="Arial Narrow"/>
          <w:b/>
        </w:rPr>
      </w:pPr>
      <w:r w:rsidRPr="009B4D2B">
        <w:rPr>
          <w:rFonts w:ascii="Arial Narrow" w:hAnsi="Arial Narrow"/>
          <w:b/>
        </w:rPr>
        <w:t>ul. Lecha 12</w:t>
      </w:r>
    </w:p>
    <w:p w14:paraId="0D1C1467" w14:textId="77777777" w:rsidR="001C1A18" w:rsidRPr="009B4D2B" w:rsidRDefault="001C1A18" w:rsidP="001C1A18">
      <w:pPr>
        <w:pStyle w:val="Akapitzlist"/>
        <w:tabs>
          <w:tab w:val="left" w:pos="1134"/>
          <w:tab w:val="left" w:pos="5529"/>
          <w:tab w:val="left" w:pos="5812"/>
          <w:tab w:val="left" w:pos="5954"/>
        </w:tabs>
        <w:spacing w:after="0"/>
        <w:ind w:left="5103"/>
        <w:jc w:val="both"/>
        <w:rPr>
          <w:rFonts w:ascii="Arial Narrow" w:hAnsi="Arial Narrow"/>
          <w:b/>
          <w:sz w:val="24"/>
          <w:szCs w:val="24"/>
        </w:rPr>
      </w:pPr>
      <w:r>
        <w:rPr>
          <w:rFonts w:ascii="Arial Narrow" w:hAnsi="Arial Narrow"/>
          <w:b/>
          <w:sz w:val="24"/>
          <w:szCs w:val="24"/>
        </w:rPr>
        <w:t>83-110</w:t>
      </w:r>
      <w:r w:rsidRPr="009B4D2B">
        <w:rPr>
          <w:rFonts w:ascii="Arial Narrow" w:hAnsi="Arial Narrow"/>
          <w:b/>
          <w:sz w:val="24"/>
          <w:szCs w:val="24"/>
        </w:rPr>
        <w:t xml:space="preserve"> Tczew</w:t>
      </w:r>
    </w:p>
    <w:p w14:paraId="0947718A" w14:textId="77777777" w:rsidR="001C1A18" w:rsidRPr="009B4D2B" w:rsidRDefault="001C1A18" w:rsidP="001C1A18">
      <w:pPr>
        <w:spacing w:line="276" w:lineRule="auto"/>
        <w:rPr>
          <w:rFonts w:ascii="Arial Narrow" w:hAnsi="Arial Narrow" w:cs="Arial"/>
          <w:b/>
          <w:u w:val="single"/>
        </w:rPr>
      </w:pPr>
    </w:p>
    <w:p w14:paraId="14DB5E80" w14:textId="77777777" w:rsidR="001C1A18" w:rsidRPr="00793F17" w:rsidRDefault="001C1A18" w:rsidP="001C1A18">
      <w:pPr>
        <w:widowControl/>
        <w:suppressAutoHyphens w:val="0"/>
        <w:spacing w:line="276" w:lineRule="auto"/>
        <w:jc w:val="center"/>
        <w:rPr>
          <w:rFonts w:ascii="Arial Narrow" w:eastAsia="Calibri" w:hAnsi="Arial Narrow" w:cs="Arial"/>
          <w:b/>
          <w:kern w:val="0"/>
          <w:lang w:eastAsia="en-US"/>
        </w:rPr>
      </w:pPr>
      <w:r w:rsidRPr="00793F17">
        <w:rPr>
          <w:rFonts w:ascii="Arial Narrow" w:eastAsia="Calibri" w:hAnsi="Arial Narrow" w:cs="Arial"/>
          <w:b/>
          <w:kern w:val="0"/>
          <w:lang w:eastAsia="en-US"/>
        </w:rPr>
        <w:t>Oświadczenia podmiotu udostępniającego zasoby</w:t>
      </w:r>
    </w:p>
    <w:p w14:paraId="3EC52426" w14:textId="77777777" w:rsidR="001C1A18" w:rsidRPr="00793F17" w:rsidRDefault="001C1A18" w:rsidP="001C1A18">
      <w:pPr>
        <w:widowControl/>
        <w:suppressAutoHyphens w:val="0"/>
        <w:spacing w:line="276" w:lineRule="auto"/>
        <w:jc w:val="center"/>
        <w:rPr>
          <w:rFonts w:ascii="Arial Narrow" w:eastAsia="Calibri" w:hAnsi="Arial Narrow" w:cs="Arial"/>
          <w:b/>
          <w:caps/>
          <w:kern w:val="0"/>
          <w:lang w:eastAsia="en-US"/>
        </w:rPr>
      </w:pPr>
      <w:r w:rsidRPr="00793F17">
        <w:rPr>
          <w:rFonts w:ascii="Arial Narrow" w:eastAsia="Calibri" w:hAnsi="Arial Narrow" w:cs="Arial"/>
          <w:b/>
          <w:kern w:val="0"/>
          <w:lang w:eastAsia="en-US"/>
        </w:rPr>
        <w:t xml:space="preserve">UWZGLĘDNIAJĄCE PRZESŁANKI WYKLUCZENIA Z ART. 7 UST. 1 USTAWY </w:t>
      </w:r>
      <w:r w:rsidRPr="00793F17">
        <w:rPr>
          <w:rFonts w:ascii="Arial Narrow" w:eastAsia="Calibri" w:hAnsi="Arial Narrow" w:cs="Arial"/>
          <w:b/>
          <w:caps/>
          <w:kern w:val="0"/>
          <w:lang w:eastAsia="en-US"/>
        </w:rPr>
        <w:t>o szczególnych rozwiązaniach w zakresie przeciwdziałania wspieraniu agresji na Ukrainę oraz służących ochronie bezpieczeństwa narodowego</w:t>
      </w:r>
    </w:p>
    <w:p w14:paraId="2C08A2DE" w14:textId="77777777" w:rsidR="001C1A18" w:rsidRDefault="001C1A18" w:rsidP="001C1A18">
      <w:pPr>
        <w:widowControl/>
        <w:suppressAutoHyphens w:val="0"/>
        <w:spacing w:line="276" w:lineRule="auto"/>
        <w:jc w:val="center"/>
        <w:rPr>
          <w:rFonts w:ascii="Arial Narrow" w:eastAsia="Calibri" w:hAnsi="Arial Narrow" w:cs="Arial"/>
          <w:b/>
          <w:kern w:val="0"/>
          <w:lang w:eastAsia="en-US"/>
        </w:rPr>
      </w:pPr>
      <w:r w:rsidRPr="00793F17">
        <w:rPr>
          <w:rFonts w:ascii="Arial Narrow" w:eastAsia="Calibri" w:hAnsi="Arial Narrow" w:cs="Arial"/>
          <w:b/>
          <w:kern w:val="0"/>
          <w:lang w:eastAsia="en-US"/>
        </w:rPr>
        <w:t>składane na podstawie art. 125 ust. 5 ustawy Pzp</w:t>
      </w:r>
    </w:p>
    <w:p w14:paraId="625CE90D" w14:textId="77777777" w:rsidR="001C1A18" w:rsidRPr="00793F17" w:rsidRDefault="001C1A18" w:rsidP="001C1A18">
      <w:pPr>
        <w:widowControl/>
        <w:suppressAutoHyphens w:val="0"/>
        <w:spacing w:line="276" w:lineRule="auto"/>
        <w:jc w:val="center"/>
        <w:rPr>
          <w:rFonts w:ascii="Arial Narrow" w:eastAsia="Calibri" w:hAnsi="Arial Narrow" w:cs="Arial"/>
          <w:b/>
          <w:kern w:val="0"/>
          <w:lang w:eastAsia="en-US"/>
        </w:rPr>
      </w:pPr>
    </w:p>
    <w:p w14:paraId="21657FBA" w14:textId="77777777" w:rsidR="001C1A18" w:rsidRPr="00106F3A" w:rsidRDefault="001C1A18" w:rsidP="001C1A18">
      <w:pPr>
        <w:spacing w:line="276" w:lineRule="auto"/>
        <w:jc w:val="center"/>
        <w:rPr>
          <w:rFonts w:ascii="Arial Narrow" w:hAnsi="Arial Narrow" w:cs="Arial"/>
          <w:b/>
          <w:sz w:val="10"/>
          <w:szCs w:val="10"/>
        </w:rPr>
      </w:pPr>
    </w:p>
    <w:p w14:paraId="4DE1BA8B" w14:textId="1B1F307B" w:rsidR="001C1A18" w:rsidRPr="00360CEF" w:rsidRDefault="001C1A18" w:rsidP="001C1A18">
      <w:pPr>
        <w:autoSpaceDE w:val="0"/>
        <w:autoSpaceDN w:val="0"/>
        <w:adjustRightInd w:val="0"/>
        <w:spacing w:line="276" w:lineRule="auto"/>
        <w:jc w:val="both"/>
        <w:rPr>
          <w:rFonts w:ascii="Arial Narrow" w:eastAsia="Calibri" w:hAnsi="Arial Narrow" w:cs="Calibri"/>
          <w:b/>
          <w:lang w:eastAsia="en-US"/>
        </w:rPr>
      </w:pPr>
      <w:r w:rsidRPr="009B4D2B">
        <w:rPr>
          <w:rFonts w:ascii="Arial Narrow" w:hAnsi="Arial Narrow" w:cs="Arial"/>
        </w:rPr>
        <w:t>Na potrzeby postępowania o udzielenie zamówienia publicznego pn.:</w:t>
      </w:r>
      <w:r w:rsidR="009C7441">
        <w:rPr>
          <w:rFonts w:ascii="Arial Narrow" w:hAnsi="Arial Narrow" w:cs="Arial"/>
        </w:rPr>
        <w:t xml:space="preserve"> </w:t>
      </w:r>
      <w:r w:rsidR="002E381E">
        <w:rPr>
          <w:rFonts w:ascii="Arial Narrow" w:eastAsia="Calibri" w:hAnsi="Arial Narrow" w:cs="Calibri"/>
          <w:b/>
          <w:lang w:eastAsia="en-US"/>
        </w:rPr>
        <w:t>,,</w:t>
      </w:r>
      <w:r w:rsidR="002E381E">
        <w:rPr>
          <w:rFonts w:ascii="Arial Narrow" w:eastAsia="Calibri" w:hAnsi="Arial Narrow" w:cs="Arial"/>
          <w:b/>
          <w:lang w:eastAsia="en-US"/>
        </w:rPr>
        <w:t>Wykonanie studni głębinowej na ujęciu wody w Boroszewie’’</w:t>
      </w:r>
      <w:r w:rsidRPr="009B4D2B">
        <w:rPr>
          <w:rFonts w:ascii="Arial Narrow" w:hAnsi="Arial Narrow" w:cs="Arial"/>
        </w:rPr>
        <w:t xml:space="preserve">, </w:t>
      </w:r>
      <w:r w:rsidRPr="009B4D2B">
        <w:rPr>
          <w:rFonts w:ascii="Arial Narrow" w:hAnsi="Arial Narrow" w:cs="Arial"/>
          <w:i/>
        </w:rPr>
        <w:t xml:space="preserve"> </w:t>
      </w:r>
      <w:r w:rsidRPr="009B4D2B">
        <w:rPr>
          <w:rFonts w:ascii="Arial Narrow" w:hAnsi="Arial Narrow" w:cs="Arial"/>
        </w:rPr>
        <w:t>prowadzonego przez Gminę Tczew, oświadczam, co następuje:</w:t>
      </w:r>
    </w:p>
    <w:p w14:paraId="67BE3445" w14:textId="77777777" w:rsidR="001C1A18" w:rsidRPr="00F759C3" w:rsidRDefault="001C1A18" w:rsidP="001C1A18">
      <w:pPr>
        <w:spacing w:line="276" w:lineRule="auto"/>
        <w:rPr>
          <w:rFonts w:ascii="Arial Narrow" w:hAnsi="Arial Narrow" w:cs="Arial"/>
          <w:sz w:val="10"/>
          <w:szCs w:val="10"/>
        </w:rPr>
      </w:pPr>
    </w:p>
    <w:p w14:paraId="6C3C8F9B" w14:textId="77777777" w:rsidR="0096613D" w:rsidRPr="00D1569E" w:rsidRDefault="0096613D" w:rsidP="0096613D">
      <w:pPr>
        <w:pStyle w:val="Akapitzlist"/>
        <w:numPr>
          <w:ilvl w:val="2"/>
          <w:numId w:val="27"/>
        </w:numPr>
        <w:ind w:left="284" w:hanging="284"/>
        <w:rPr>
          <w:rFonts w:ascii="Arial Narrow" w:hAnsi="Arial Narrow" w:cs="Arial"/>
          <w:sz w:val="24"/>
          <w:szCs w:val="24"/>
        </w:rPr>
      </w:pPr>
      <w:r w:rsidRPr="00D1569E">
        <w:rPr>
          <w:rFonts w:ascii="Arial Narrow" w:hAnsi="Arial Narrow" w:cs="Arial"/>
          <w:b/>
          <w:sz w:val="24"/>
          <w:szCs w:val="24"/>
        </w:rPr>
        <w:t>OŚWIADCZENIA DOTYCZĄCE PODSTAW WYKLUCZENIA:</w:t>
      </w:r>
    </w:p>
    <w:p w14:paraId="6A5E1DC6" w14:textId="77777777" w:rsidR="0096613D" w:rsidRPr="00F759C3" w:rsidRDefault="0096613D" w:rsidP="0096613D">
      <w:pPr>
        <w:pStyle w:val="Akapitzlist"/>
        <w:spacing w:after="0"/>
        <w:ind w:left="567"/>
        <w:rPr>
          <w:rFonts w:ascii="Arial Narrow" w:hAnsi="Arial Narrow" w:cs="Arial"/>
          <w:sz w:val="10"/>
          <w:szCs w:val="10"/>
        </w:rPr>
      </w:pPr>
    </w:p>
    <w:p w14:paraId="37A9277F" w14:textId="77777777" w:rsidR="0096613D" w:rsidRPr="009B4D2B" w:rsidRDefault="0096613D" w:rsidP="0096613D">
      <w:pPr>
        <w:widowControl/>
        <w:numPr>
          <w:ilvl w:val="1"/>
          <w:numId w:val="38"/>
        </w:numPr>
        <w:suppressAutoHyphens w:val="0"/>
        <w:spacing w:line="276" w:lineRule="auto"/>
        <w:ind w:left="709"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w:t>
      </w:r>
      <w:bookmarkStart w:id="38" w:name="_Hlk103088377"/>
      <w:r w:rsidRPr="009B4D2B">
        <w:rPr>
          <w:rFonts w:ascii="Arial Narrow" w:eastAsia="Calibri" w:hAnsi="Arial Narrow" w:cs="Arial"/>
          <w:lang w:val="x-none" w:eastAsia="x-none"/>
        </w:rPr>
        <w:t xml:space="preserve">nie </w:t>
      </w:r>
      <w:r>
        <w:rPr>
          <w:rFonts w:ascii="Arial Narrow" w:eastAsia="Calibri" w:hAnsi="Arial Narrow" w:cs="Arial"/>
          <w:lang w:eastAsia="x-none"/>
        </w:rPr>
        <w:t>zachodzą w stosunku do mnie przesłanki</w:t>
      </w:r>
      <w:r w:rsidRPr="009B4D2B">
        <w:rPr>
          <w:rFonts w:ascii="Arial Narrow" w:eastAsia="Calibri" w:hAnsi="Arial Narrow" w:cs="Arial"/>
          <w:lang w:val="x-none" w:eastAsia="x-none"/>
        </w:rPr>
        <w:t xml:space="preserve"> wykluczeni</w:t>
      </w:r>
      <w:r>
        <w:rPr>
          <w:rFonts w:ascii="Arial Narrow" w:eastAsia="Calibri" w:hAnsi="Arial Narrow" w:cs="Arial"/>
          <w:lang w:eastAsia="x-none"/>
        </w:rPr>
        <w:t>a</w:t>
      </w:r>
      <w:bookmarkEnd w:id="38"/>
      <w:r w:rsidRPr="009B4D2B">
        <w:rPr>
          <w:rFonts w:ascii="Arial Narrow" w:eastAsia="Calibri" w:hAnsi="Arial Narrow" w:cs="Arial"/>
          <w:lang w:val="x-none" w:eastAsia="x-none"/>
        </w:rPr>
        <w:t xml:space="preserve"> z postępowania na podstawie art. </w:t>
      </w:r>
      <w:r w:rsidRPr="009B4D2B">
        <w:rPr>
          <w:rFonts w:ascii="Arial Narrow" w:eastAsia="Calibri" w:hAnsi="Arial Narrow" w:cs="Arial"/>
          <w:lang w:eastAsia="x-none"/>
        </w:rPr>
        <w:t>108</w:t>
      </w:r>
      <w:r w:rsidRPr="009B4D2B">
        <w:rPr>
          <w:rFonts w:ascii="Arial Narrow" w:eastAsia="Calibri" w:hAnsi="Arial Narrow" w:cs="Arial"/>
          <w:lang w:val="x-none" w:eastAsia="x-none"/>
        </w:rPr>
        <w:t xml:space="preserve"> ust</w:t>
      </w:r>
      <w:r>
        <w:rPr>
          <w:rFonts w:ascii="Arial Narrow" w:eastAsia="Calibri" w:hAnsi="Arial Narrow" w:cs="Arial"/>
          <w:lang w:eastAsia="x-none"/>
        </w:rPr>
        <w:t>.</w:t>
      </w:r>
      <w:r w:rsidRPr="009B4D2B">
        <w:rPr>
          <w:rFonts w:ascii="Arial Narrow" w:eastAsia="Calibri" w:hAnsi="Arial Narrow" w:cs="Arial"/>
          <w:lang w:val="x-none" w:eastAsia="x-none"/>
        </w:rPr>
        <w:t xml:space="preserve"> 1 ustawy Pzp.</w:t>
      </w:r>
    </w:p>
    <w:p w14:paraId="6F5D028F" w14:textId="77777777" w:rsidR="0096613D" w:rsidRPr="009B4D2B" w:rsidRDefault="0096613D" w:rsidP="0096613D">
      <w:pPr>
        <w:widowControl/>
        <w:numPr>
          <w:ilvl w:val="1"/>
          <w:numId w:val="38"/>
        </w:numPr>
        <w:suppressAutoHyphens w:val="0"/>
        <w:spacing w:line="276" w:lineRule="auto"/>
        <w:ind w:left="709"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w:t>
      </w:r>
      <w:r>
        <w:rPr>
          <w:rFonts w:ascii="Arial Narrow" w:eastAsia="Calibri" w:hAnsi="Arial Narrow" w:cs="Arial"/>
          <w:lang w:eastAsia="x-none"/>
        </w:rPr>
        <w:t>zachodzą w stosunku do mnie przesłanki</w:t>
      </w:r>
      <w:r w:rsidRPr="009B4D2B">
        <w:rPr>
          <w:rFonts w:ascii="Arial Narrow" w:eastAsia="Calibri" w:hAnsi="Arial Narrow" w:cs="Arial"/>
          <w:lang w:val="x-none" w:eastAsia="x-none"/>
        </w:rPr>
        <w:t xml:space="preserve"> wykluczeni</w:t>
      </w:r>
      <w:r>
        <w:rPr>
          <w:rFonts w:ascii="Arial Narrow" w:eastAsia="Calibri" w:hAnsi="Arial Narrow" w:cs="Arial"/>
          <w:lang w:eastAsia="x-none"/>
        </w:rPr>
        <w:t>a</w:t>
      </w:r>
      <w:r w:rsidRPr="009B4D2B">
        <w:rPr>
          <w:rFonts w:ascii="Arial Narrow" w:eastAsia="Calibri" w:hAnsi="Arial Narrow" w:cs="Arial"/>
          <w:lang w:val="x-none" w:eastAsia="x-none"/>
        </w:rPr>
        <w:t xml:space="preserve"> z postępowania na podstawie art. </w:t>
      </w:r>
      <w:r w:rsidRPr="009B4D2B">
        <w:rPr>
          <w:rFonts w:ascii="Arial Narrow" w:eastAsia="Calibri" w:hAnsi="Arial Narrow" w:cs="Arial"/>
          <w:lang w:eastAsia="x-none"/>
        </w:rPr>
        <w:t>109</w:t>
      </w:r>
      <w:r w:rsidRPr="009B4D2B">
        <w:rPr>
          <w:rFonts w:ascii="Arial Narrow" w:eastAsia="Calibri" w:hAnsi="Arial Narrow" w:cs="Arial"/>
          <w:lang w:val="x-none" w:eastAsia="x-none"/>
        </w:rPr>
        <w:t xml:space="preserve"> ust. </w:t>
      </w:r>
      <w:r w:rsidRPr="009B4D2B">
        <w:rPr>
          <w:rFonts w:ascii="Arial Narrow" w:eastAsia="Calibri" w:hAnsi="Arial Narrow" w:cs="Arial"/>
          <w:lang w:eastAsia="x-none"/>
        </w:rPr>
        <w:t>1</w:t>
      </w:r>
      <w:r w:rsidRPr="009B4D2B">
        <w:rPr>
          <w:rFonts w:ascii="Arial Narrow" w:eastAsia="Calibri" w:hAnsi="Arial Narrow" w:cs="Arial"/>
          <w:lang w:val="x-none" w:eastAsia="x-none"/>
        </w:rPr>
        <w:t xml:space="preserve"> pkt </w:t>
      </w:r>
      <w:r w:rsidRPr="009B4D2B">
        <w:rPr>
          <w:rFonts w:ascii="Arial Narrow" w:eastAsia="Calibri" w:hAnsi="Arial Narrow" w:cs="Arial"/>
          <w:lang w:eastAsia="x-none"/>
        </w:rPr>
        <w:t>4</w:t>
      </w:r>
      <w:r w:rsidRPr="009B4D2B">
        <w:rPr>
          <w:rFonts w:ascii="Arial Narrow" w:eastAsia="Calibri" w:hAnsi="Arial Narrow" w:cs="Arial"/>
          <w:lang w:val="x-none" w:eastAsia="x-none"/>
        </w:rPr>
        <w:t xml:space="preserve"> ustawy Pzp.</w:t>
      </w:r>
    </w:p>
    <w:p w14:paraId="5E381678" w14:textId="77777777" w:rsidR="0096613D" w:rsidRPr="00F5213D" w:rsidRDefault="0096613D" w:rsidP="0096613D">
      <w:pPr>
        <w:widowControl/>
        <w:numPr>
          <w:ilvl w:val="1"/>
          <w:numId w:val="38"/>
        </w:numPr>
        <w:suppressAutoHyphens w:val="0"/>
        <w:spacing w:line="276" w:lineRule="auto"/>
        <w:ind w:left="709" w:hanging="425"/>
        <w:contextualSpacing/>
        <w:jc w:val="both"/>
        <w:rPr>
          <w:rFonts w:ascii="Arial Narrow" w:eastAsia="Calibri" w:hAnsi="Arial Narrow" w:cs="Arial"/>
          <w:lang w:val="x-none" w:eastAsia="x-none"/>
        </w:rPr>
      </w:pPr>
      <w:r w:rsidRPr="000C274C">
        <w:rPr>
          <w:rFonts w:ascii="Arial Narrow" w:hAnsi="Arial Narrow" w:cs="Arial"/>
        </w:rPr>
        <w:t>Oświadczam,</w:t>
      </w:r>
      <w:r>
        <w:rPr>
          <w:rFonts w:ascii="Arial Narrow" w:hAnsi="Arial Narrow" w:cs="Arial"/>
          <w:color w:val="FF0000"/>
        </w:rPr>
        <w:t xml:space="preserve"> </w:t>
      </w:r>
      <w:r>
        <w:rPr>
          <w:rFonts w:ascii="Arial Narrow" w:hAnsi="Arial Narrow" w:cstheme="minorHAnsi"/>
          <w:color w:val="000000" w:themeColor="text1"/>
        </w:rPr>
        <w:t xml:space="preserve">że nie jestem umieszczony na listach i nie zachodzą w stosunku do mnie przesłanki wykluczenia z postępowania na podstawie </w:t>
      </w:r>
      <w:r w:rsidRPr="000E4943">
        <w:rPr>
          <w:rFonts w:ascii="Arial Narrow" w:eastAsia="Calibri" w:hAnsi="Arial Narrow"/>
          <w:kern w:val="0"/>
        </w:rPr>
        <w:t xml:space="preserve">art. 7 ust. 1 ustawy z dnia </w:t>
      </w:r>
      <w:r w:rsidRPr="000E4943">
        <w:rPr>
          <w:rFonts w:ascii="Arial Narrow" w:eastAsia="Calibri" w:hAnsi="Arial Narrow" w:cs="Arial"/>
          <w:kern w:val="0"/>
          <w:lang w:eastAsia="en-US"/>
        </w:rPr>
        <w:t>13 kwietnia 2022 r. o szczególnych rozwiązaniach w zakresie  przeciwdziałania</w:t>
      </w:r>
      <w:r>
        <w:rPr>
          <w:rFonts w:ascii="Arial Narrow" w:eastAsia="Calibri" w:hAnsi="Arial Narrow" w:cs="Arial"/>
          <w:kern w:val="0"/>
          <w:lang w:eastAsia="en-US"/>
        </w:rPr>
        <w:t xml:space="preserve"> </w:t>
      </w:r>
      <w:r w:rsidRPr="000E4943">
        <w:rPr>
          <w:rFonts w:ascii="Arial Narrow" w:eastAsia="Calibri" w:hAnsi="Arial Narrow" w:cs="Arial"/>
          <w:kern w:val="0"/>
          <w:lang w:eastAsia="en-US"/>
        </w:rPr>
        <w:t>wspieraniu agresji na Ukrainę oraz służących ochronie bezpieczeństwa narodowego</w:t>
      </w:r>
      <w:r>
        <w:rPr>
          <w:rFonts w:ascii="Arial Narrow" w:eastAsia="Calibri" w:hAnsi="Arial Narrow" w:cs="Arial"/>
          <w:kern w:val="0"/>
          <w:lang w:eastAsia="en-US"/>
        </w:rPr>
        <w:t xml:space="preserve"> </w:t>
      </w:r>
      <w:r w:rsidRPr="006A4103">
        <w:rPr>
          <w:rFonts w:ascii="Arial Narrow" w:eastAsia="Calibri" w:hAnsi="Arial Narrow" w:cs="Arial"/>
          <w:kern w:val="0"/>
          <w:lang w:eastAsia="en-US"/>
        </w:rPr>
        <w:t>(Dz. U. poz. 835)</w:t>
      </w:r>
    </w:p>
    <w:p w14:paraId="28C2D070" w14:textId="77777777" w:rsidR="0096613D" w:rsidRPr="00106F3A" w:rsidRDefault="0096613D" w:rsidP="0096613D">
      <w:pPr>
        <w:spacing w:line="276" w:lineRule="auto"/>
        <w:ind w:left="1440"/>
        <w:contextualSpacing/>
        <w:jc w:val="both"/>
        <w:rPr>
          <w:rFonts w:ascii="Arial Narrow" w:eastAsia="Calibri" w:hAnsi="Arial Narrow" w:cs="Arial"/>
          <w:sz w:val="10"/>
          <w:szCs w:val="10"/>
          <w:lang w:val="x-none" w:eastAsia="x-none"/>
        </w:rPr>
      </w:pPr>
    </w:p>
    <w:p w14:paraId="54C3202B" w14:textId="77777777" w:rsidR="0096613D" w:rsidRPr="00D1569E" w:rsidRDefault="0096613D" w:rsidP="0096613D">
      <w:pPr>
        <w:pStyle w:val="Akapitzlist"/>
        <w:numPr>
          <w:ilvl w:val="2"/>
          <w:numId w:val="27"/>
        </w:numPr>
        <w:ind w:left="284" w:hanging="284"/>
        <w:rPr>
          <w:rFonts w:ascii="Arial Narrow" w:hAnsi="Arial Narrow" w:cs="Arial"/>
          <w:b/>
          <w:sz w:val="24"/>
          <w:szCs w:val="24"/>
        </w:rPr>
      </w:pPr>
      <w:r w:rsidRPr="00D1569E">
        <w:rPr>
          <w:rFonts w:ascii="Arial Narrow" w:hAnsi="Arial Narrow" w:cs="Arial"/>
          <w:b/>
          <w:sz w:val="24"/>
          <w:szCs w:val="24"/>
        </w:rPr>
        <w:t xml:space="preserve">OŚWIADCZENIE DOTYCZĄCE WARUNKÓW UDZIAŁU W POSTĘPOWANIU </w:t>
      </w:r>
    </w:p>
    <w:p w14:paraId="5CB5F666" w14:textId="77777777" w:rsidR="0096613D" w:rsidRPr="00E5209E" w:rsidRDefault="0096613D" w:rsidP="0096613D">
      <w:pPr>
        <w:spacing w:line="276" w:lineRule="auto"/>
        <w:ind w:left="644"/>
        <w:contextualSpacing/>
        <w:jc w:val="both"/>
        <w:rPr>
          <w:rFonts w:ascii="Arial Narrow" w:hAnsi="Arial Narrow" w:cs="Arial"/>
        </w:rPr>
      </w:pPr>
      <w:r w:rsidRPr="00CB457D">
        <w:rPr>
          <w:rFonts w:ascii="Arial Narrow" w:hAnsi="Arial Narrow" w:cs="Arial"/>
        </w:rPr>
        <w:t>Oświadczam, że spełniam warunki udziału w postępowaniu określone przez Zamawiającego w Rozdziale X</w:t>
      </w:r>
      <w:r>
        <w:rPr>
          <w:rFonts w:ascii="Arial Narrow" w:hAnsi="Arial Narrow" w:cs="Arial"/>
        </w:rPr>
        <w:t>I</w:t>
      </w:r>
      <w:r w:rsidRPr="00CB457D">
        <w:rPr>
          <w:rFonts w:ascii="Arial Narrow" w:hAnsi="Arial Narrow" w:cs="Arial"/>
        </w:rPr>
        <w:t xml:space="preserve">V pkt 1.2) Specyfikacji Warunków Zamówienia, w następującym zakresie: __________________________________________________________________________________ </w:t>
      </w:r>
      <w:r w:rsidRPr="00E5209E">
        <w:rPr>
          <w:rFonts w:ascii="Arial Narrow" w:hAnsi="Arial Narrow" w:cs="Arial"/>
          <w:iCs/>
        </w:rPr>
        <w:t xml:space="preserve">(określić odpowiedni zakres udostępnianych zasobów dla wskazanego podmiotu). </w:t>
      </w:r>
    </w:p>
    <w:p w14:paraId="4BBA8CA8" w14:textId="77777777" w:rsidR="0096613D" w:rsidRPr="00CB457D" w:rsidRDefault="0096613D" w:rsidP="0096613D">
      <w:pPr>
        <w:spacing w:line="276" w:lineRule="auto"/>
        <w:ind w:left="644"/>
        <w:contextualSpacing/>
        <w:rPr>
          <w:rFonts w:ascii="Arial Narrow" w:hAnsi="Arial Narrow" w:cs="Arial"/>
          <w:i/>
        </w:rPr>
      </w:pPr>
    </w:p>
    <w:p w14:paraId="4EB2EE8F" w14:textId="77777777" w:rsidR="0096613D" w:rsidRPr="00D1569E" w:rsidRDefault="0096613D" w:rsidP="0096613D">
      <w:pPr>
        <w:pStyle w:val="Akapitzlist"/>
        <w:numPr>
          <w:ilvl w:val="2"/>
          <w:numId w:val="27"/>
        </w:numPr>
        <w:ind w:left="567" w:hanging="567"/>
        <w:rPr>
          <w:rFonts w:ascii="Arial Narrow" w:hAnsi="Arial Narrow" w:cs="Arial"/>
          <w:b/>
          <w:sz w:val="24"/>
          <w:szCs w:val="24"/>
        </w:rPr>
      </w:pPr>
      <w:r w:rsidRPr="00D1569E">
        <w:rPr>
          <w:rFonts w:ascii="Arial Narrow" w:hAnsi="Arial Narrow" w:cs="Arial"/>
          <w:b/>
          <w:sz w:val="24"/>
          <w:szCs w:val="24"/>
        </w:rPr>
        <w:t>OŚWIADCZENIE DOTYCZĄCE PODANYCH INFORMACJI:</w:t>
      </w:r>
    </w:p>
    <w:p w14:paraId="4176C282" w14:textId="77777777" w:rsidR="0096613D" w:rsidRPr="00E47A23" w:rsidRDefault="0096613D" w:rsidP="0096613D">
      <w:pPr>
        <w:widowControl/>
        <w:suppressAutoHyphens w:val="0"/>
        <w:spacing w:line="276" w:lineRule="auto"/>
        <w:ind w:left="567"/>
        <w:contextualSpacing/>
        <w:rPr>
          <w:rFonts w:ascii="Arial Narrow" w:hAnsi="Arial Narrow" w:cs="Arial"/>
          <w:b/>
          <w:sz w:val="10"/>
          <w:szCs w:val="10"/>
        </w:rPr>
      </w:pPr>
    </w:p>
    <w:p w14:paraId="0410D7E9" w14:textId="77777777" w:rsidR="0096613D" w:rsidRDefault="0096613D" w:rsidP="0096613D">
      <w:pPr>
        <w:spacing w:line="276" w:lineRule="auto"/>
        <w:ind w:left="709"/>
        <w:jc w:val="both"/>
        <w:rPr>
          <w:rFonts w:ascii="Arial Narrow" w:hAnsi="Arial Narrow" w:cs="Arial"/>
        </w:rPr>
      </w:pPr>
      <w:r w:rsidRPr="00CB457D">
        <w:rPr>
          <w:rFonts w:ascii="Arial Narrow" w:hAnsi="Arial Narrow" w:cs="Arial"/>
        </w:rPr>
        <w:t xml:space="preserve">Oświadczam, że wszystkie informacje podane w powyższych oświadczeniach są aktualne </w:t>
      </w:r>
      <w:r w:rsidRPr="00CB457D">
        <w:rPr>
          <w:rFonts w:ascii="Arial Narrow" w:hAnsi="Arial Narrow" w:cs="Arial"/>
        </w:rPr>
        <w:br/>
        <w:t>i zgodne z prawdą oraz zostały przedstawione z pełną świadomością konsekwencji wprowadzenia Zamawiającego w błąd przy przedstawianiu informacji.</w:t>
      </w:r>
    </w:p>
    <w:p w14:paraId="1537C197" w14:textId="77777777" w:rsidR="0096613D" w:rsidRDefault="0096613D" w:rsidP="0096613D">
      <w:pPr>
        <w:spacing w:line="276" w:lineRule="auto"/>
        <w:ind w:left="709"/>
        <w:jc w:val="both"/>
        <w:rPr>
          <w:rFonts w:ascii="Arial Narrow" w:hAnsi="Arial Narrow" w:cs="Arial"/>
        </w:rPr>
      </w:pPr>
    </w:p>
    <w:p w14:paraId="170A7D53" w14:textId="77777777" w:rsidR="0096613D" w:rsidRPr="00D1569E" w:rsidRDefault="0096613D" w:rsidP="0096613D">
      <w:pPr>
        <w:pStyle w:val="Akapitzlist"/>
        <w:numPr>
          <w:ilvl w:val="2"/>
          <w:numId w:val="27"/>
        </w:numPr>
        <w:ind w:left="567" w:right="-284" w:hanging="567"/>
        <w:jc w:val="both"/>
        <w:rPr>
          <w:rFonts w:ascii="Arial Narrow" w:hAnsi="Arial Narrow" w:cs="Arial"/>
          <w:b/>
          <w:sz w:val="24"/>
          <w:szCs w:val="24"/>
        </w:rPr>
      </w:pPr>
      <w:r w:rsidRPr="00D1569E">
        <w:rPr>
          <w:rFonts w:ascii="Arial Narrow" w:hAnsi="Arial Narrow" w:cs="Arial"/>
          <w:b/>
          <w:sz w:val="24"/>
          <w:szCs w:val="24"/>
        </w:rPr>
        <w:t>INFORMACJA DOTYCZĄCA DOSTĘPU DO PODMIOTOWYCH ŚRODKÓW DOWODOWYCH:</w:t>
      </w:r>
    </w:p>
    <w:p w14:paraId="087686DD" w14:textId="77777777" w:rsidR="0096613D" w:rsidRPr="00A405F2" w:rsidRDefault="0096613D" w:rsidP="0096613D">
      <w:pPr>
        <w:autoSpaceDE w:val="0"/>
        <w:autoSpaceDN w:val="0"/>
        <w:adjustRightInd w:val="0"/>
        <w:spacing w:line="276" w:lineRule="auto"/>
        <w:ind w:left="567"/>
        <w:jc w:val="both"/>
        <w:rPr>
          <w:rFonts w:ascii="Arial Narrow" w:hAnsi="Arial Narrow" w:cs="Arial"/>
        </w:rPr>
      </w:pPr>
      <w:r w:rsidRPr="00D57000">
        <w:rPr>
          <w:rFonts w:ascii="Arial Narrow" w:hAnsi="Arial Narrow" w:cs="Arial"/>
          <w:lang w:val="x-none"/>
        </w:rPr>
        <w:t>Wskazuję następujące podmiotowe środki dowodowe, które można uzyskać za pomocą bezpłatnych i ogólnodostępnych baz danych, oraz dane umożliwiające dostęp do tych środków:</w:t>
      </w:r>
    </w:p>
    <w:p w14:paraId="4620781E" w14:textId="77777777" w:rsidR="0096613D" w:rsidRPr="00A405F2" w:rsidRDefault="0096613D" w:rsidP="0096613D">
      <w:pPr>
        <w:spacing w:line="276" w:lineRule="auto"/>
        <w:ind w:left="1276" w:hanging="709"/>
        <w:jc w:val="both"/>
        <w:rPr>
          <w:rFonts w:ascii="Arial Narrow" w:hAnsi="Arial Narrow" w:cs="Arial"/>
        </w:rPr>
      </w:pPr>
      <w:r w:rsidRPr="00A405F2">
        <w:rPr>
          <w:rFonts w:ascii="Arial Narrow" w:hAnsi="Arial Narrow" w:cs="Arial"/>
        </w:rPr>
        <w:t xml:space="preserve">□ https://ems.ms.gov.pl </w:t>
      </w:r>
    </w:p>
    <w:p w14:paraId="66ACFAB3" w14:textId="77777777" w:rsidR="0096613D" w:rsidRPr="00A405F2" w:rsidRDefault="0096613D" w:rsidP="0096613D">
      <w:pPr>
        <w:spacing w:line="276" w:lineRule="auto"/>
        <w:ind w:left="1276" w:hanging="709"/>
        <w:jc w:val="both"/>
        <w:rPr>
          <w:rFonts w:ascii="Arial Narrow" w:hAnsi="Arial Narrow" w:cs="Arial"/>
        </w:rPr>
      </w:pPr>
      <w:r w:rsidRPr="00A405F2">
        <w:rPr>
          <w:rFonts w:ascii="Arial Narrow" w:hAnsi="Arial Narrow" w:cs="Arial"/>
        </w:rPr>
        <w:t xml:space="preserve">□ https://prod.ceidg.gov.pl </w:t>
      </w:r>
    </w:p>
    <w:p w14:paraId="151AA322" w14:textId="77777777" w:rsidR="0096613D" w:rsidRPr="00A405F2" w:rsidRDefault="0096613D" w:rsidP="0096613D">
      <w:pPr>
        <w:spacing w:line="276" w:lineRule="auto"/>
        <w:ind w:left="1276" w:hanging="709"/>
        <w:jc w:val="both"/>
        <w:rPr>
          <w:rFonts w:ascii="Arial Narrow" w:hAnsi="Arial Narrow" w:cs="Arial"/>
        </w:rPr>
      </w:pPr>
      <w:r w:rsidRPr="00A405F2">
        <w:rPr>
          <w:rFonts w:ascii="Arial Narrow" w:hAnsi="Arial Narrow" w:cs="Arial"/>
        </w:rPr>
        <w:t>□ ____________________</w:t>
      </w:r>
    </w:p>
    <w:p w14:paraId="39F11DBA" w14:textId="77777777" w:rsidR="0096613D" w:rsidRPr="00E5209E" w:rsidRDefault="0096613D" w:rsidP="0096613D">
      <w:pPr>
        <w:widowControl/>
        <w:suppressAutoHyphens w:val="0"/>
        <w:spacing w:line="276" w:lineRule="auto"/>
        <w:ind w:left="567"/>
        <w:jc w:val="both"/>
        <w:rPr>
          <w:rFonts w:ascii="Arial Narrow" w:eastAsia="Calibri" w:hAnsi="Arial Narrow" w:cs="Arial"/>
          <w:iCs/>
          <w:kern w:val="0"/>
          <w:lang w:eastAsia="en-US"/>
        </w:rPr>
      </w:pPr>
      <w:r w:rsidRPr="00E5209E">
        <w:rPr>
          <w:rFonts w:ascii="Arial Narrow" w:eastAsia="Calibri" w:hAnsi="Arial Narrow" w:cs="Arial"/>
          <w:iCs/>
          <w:kern w:val="0"/>
          <w:lang w:eastAsia="en-US"/>
        </w:rPr>
        <w:t>(wskazać podmiotowy środek dowodowy, adres internetowy, wydający urząd lub organ, dokładne dane referencyjne dokumentacji)</w:t>
      </w:r>
    </w:p>
    <w:p w14:paraId="720E4242" w14:textId="77777777" w:rsidR="0096613D" w:rsidRPr="00A405F2" w:rsidRDefault="0096613D" w:rsidP="0096613D">
      <w:pPr>
        <w:spacing w:line="276" w:lineRule="auto"/>
        <w:ind w:left="1276" w:hanging="709"/>
        <w:jc w:val="both"/>
        <w:rPr>
          <w:rFonts w:ascii="Arial Narrow" w:hAnsi="Arial Narrow" w:cs="Arial"/>
          <w:b/>
          <w:bCs/>
          <w:lang w:val="x-none" w:eastAsia="x-none"/>
        </w:rPr>
      </w:pPr>
      <w:r w:rsidRPr="00A405F2">
        <w:rPr>
          <w:rFonts w:ascii="Arial Narrow" w:hAnsi="Arial Narrow" w:cs="Arial"/>
          <w:b/>
          <w:bCs/>
          <w:lang w:eastAsia="x-none"/>
        </w:rPr>
        <w:t xml:space="preserve"> </w:t>
      </w:r>
      <w:r w:rsidRPr="00A405F2">
        <w:rPr>
          <w:rFonts w:ascii="Arial Narrow" w:hAnsi="Arial Narrow" w:cs="Arial"/>
          <w:b/>
          <w:bCs/>
          <w:lang w:val="x-none" w:eastAsia="x-none"/>
        </w:rPr>
        <w:t>(właściwą treść należy zaznaczyć w następujący sposób:</w:t>
      </w:r>
      <w:r w:rsidRPr="00A405F2">
        <w:rPr>
          <w:rFonts w:ascii="Arial Narrow" w:hAnsi="Arial Narrow" w:cs="Arial"/>
          <w:b/>
          <w:bCs/>
          <w:lang w:eastAsia="x-none"/>
        </w:rPr>
        <w:t xml:space="preserve"> </w:t>
      </w:r>
      <w:r w:rsidRPr="00A405F2">
        <w:rPr>
          <w:rFonts w:ascii="Arial Narrow" w:hAnsi="Arial Narrow" w:cs="Arial"/>
          <w:b/>
          <w:bCs/>
          <w:lang w:eastAsia="x-none"/>
        </w:rPr>
        <w:sym w:font="Wingdings 2" w:char="F053"/>
      </w:r>
      <w:r w:rsidRPr="00A405F2">
        <w:rPr>
          <w:rFonts w:ascii="Arial Narrow" w:hAnsi="Arial Narrow" w:cs="Arial"/>
          <w:b/>
          <w:bCs/>
          <w:lang w:val="x-none" w:eastAsia="x-none"/>
        </w:rPr>
        <w:t>).</w:t>
      </w:r>
    </w:p>
    <w:p w14:paraId="2810C814" w14:textId="77777777" w:rsidR="0096613D" w:rsidRDefault="0096613D" w:rsidP="0096613D">
      <w:pPr>
        <w:spacing w:line="276" w:lineRule="auto"/>
        <w:ind w:left="1276" w:hanging="992"/>
        <w:jc w:val="both"/>
        <w:rPr>
          <w:rFonts w:ascii="Arial Narrow" w:hAnsi="Arial Narrow" w:cs="Arial"/>
          <w:i/>
          <w:iCs/>
          <w:lang w:val="x-none" w:eastAsia="x-none"/>
        </w:rPr>
      </w:pPr>
    </w:p>
    <w:p w14:paraId="26D86289" w14:textId="77777777" w:rsidR="0096613D" w:rsidRDefault="0096613D" w:rsidP="0096613D">
      <w:pPr>
        <w:spacing w:line="276" w:lineRule="auto"/>
        <w:ind w:left="1276" w:hanging="992"/>
        <w:jc w:val="both"/>
        <w:rPr>
          <w:rFonts w:ascii="Arial Narrow" w:hAnsi="Arial Narrow" w:cs="Arial"/>
          <w:i/>
          <w:iCs/>
          <w:lang w:val="x-none" w:eastAsia="x-none"/>
        </w:rPr>
      </w:pPr>
    </w:p>
    <w:p w14:paraId="5648EF3F" w14:textId="77777777" w:rsidR="0096613D" w:rsidRDefault="0096613D" w:rsidP="0096613D">
      <w:pPr>
        <w:spacing w:line="276" w:lineRule="auto"/>
        <w:ind w:left="1276" w:hanging="992"/>
        <w:jc w:val="both"/>
        <w:rPr>
          <w:rFonts w:ascii="Arial Narrow" w:hAnsi="Arial Narrow" w:cs="Arial"/>
          <w:i/>
          <w:iCs/>
          <w:lang w:val="x-none" w:eastAsia="x-none"/>
        </w:rPr>
      </w:pPr>
    </w:p>
    <w:p w14:paraId="470F16AF" w14:textId="77777777" w:rsidR="0096613D" w:rsidRPr="009B4D2B" w:rsidRDefault="0096613D" w:rsidP="0096613D">
      <w:pPr>
        <w:spacing w:line="276" w:lineRule="auto"/>
        <w:ind w:left="1276" w:hanging="992"/>
        <w:jc w:val="both"/>
        <w:rPr>
          <w:rFonts w:ascii="Arial Narrow" w:hAnsi="Arial Narrow" w:cs="Arial"/>
          <w:i/>
          <w:iCs/>
          <w:lang w:val="x-none" w:eastAsia="x-none"/>
        </w:rPr>
      </w:pPr>
    </w:p>
    <w:p w14:paraId="28E60667" w14:textId="77777777" w:rsidR="0096613D" w:rsidRPr="00460FA4" w:rsidRDefault="0096613D" w:rsidP="0096613D">
      <w:pPr>
        <w:autoSpaceDE w:val="0"/>
        <w:spacing w:line="276" w:lineRule="auto"/>
        <w:jc w:val="both"/>
        <w:rPr>
          <w:rFonts w:ascii="Arial Narrow" w:eastAsia="TimesNewRomanPSMT" w:hAnsi="Arial Narrow" w:cs="Calibri"/>
          <w:color w:val="000000" w:themeColor="text1"/>
        </w:rPr>
      </w:pPr>
      <w:r w:rsidRPr="00460FA4">
        <w:rPr>
          <w:rFonts w:ascii="Arial Narrow" w:hAnsi="Arial Narrow" w:cs="Calibri"/>
          <w:color w:val="000000" w:themeColor="text1"/>
        </w:rPr>
        <w:t>__________, dnia ____________ r.</w:t>
      </w:r>
    </w:p>
    <w:p w14:paraId="1B905431" w14:textId="77777777" w:rsidR="0096613D" w:rsidRPr="00187E76" w:rsidRDefault="0096613D" w:rsidP="0096613D">
      <w:pPr>
        <w:autoSpaceDE w:val="0"/>
        <w:spacing w:line="276" w:lineRule="auto"/>
        <w:ind w:left="5670"/>
        <w:jc w:val="both"/>
        <w:rPr>
          <w:rFonts w:ascii="Calibri" w:eastAsia="TimesNewRomanPSMT" w:hAnsi="Calibri" w:cs="Calibri"/>
        </w:rPr>
      </w:pPr>
      <w:r w:rsidRPr="00187E76">
        <w:rPr>
          <w:rFonts w:ascii="Calibri" w:eastAsia="TimesNewRomanPSMT" w:hAnsi="Calibri" w:cs="Calibri"/>
        </w:rPr>
        <w:t>____________________________</w:t>
      </w:r>
    </w:p>
    <w:p w14:paraId="0AFAAD2D" w14:textId="77777777" w:rsidR="0096613D" w:rsidRPr="009C6E5C" w:rsidRDefault="0096613D" w:rsidP="0096613D">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podmiotu udostępniającego zasoby</w:t>
      </w:r>
    </w:p>
    <w:p w14:paraId="35A8FBB0" w14:textId="77777777" w:rsidR="001C1A18" w:rsidRPr="00B109B9" w:rsidRDefault="001C1A18" w:rsidP="001C1A18">
      <w:pPr>
        <w:spacing w:line="276" w:lineRule="auto"/>
        <w:jc w:val="both"/>
        <w:rPr>
          <w:rFonts w:ascii="Arial Narrow" w:hAnsi="Arial Narrow"/>
          <w:i/>
          <w:color w:val="7030A0"/>
        </w:rPr>
      </w:pPr>
    </w:p>
    <w:p w14:paraId="2ECC6063" w14:textId="77777777" w:rsidR="001C1A18" w:rsidRPr="00475516" w:rsidRDefault="001C1A18" w:rsidP="001C1A18">
      <w:pPr>
        <w:pStyle w:val="Nagwek1"/>
        <w:spacing w:before="0" w:after="0" w:line="276" w:lineRule="auto"/>
        <w:jc w:val="right"/>
        <w:rPr>
          <w:rFonts w:ascii="Arial Narrow" w:hAnsi="Arial Narrow" w:cs="Arial"/>
          <w:iCs/>
          <w:color w:val="FF0000"/>
          <w:sz w:val="24"/>
          <w:szCs w:val="24"/>
        </w:rPr>
      </w:pPr>
    </w:p>
    <w:p w14:paraId="719A7A72" w14:textId="77777777" w:rsidR="001C1A18" w:rsidRDefault="001C1A18" w:rsidP="001C1A18">
      <w:pPr>
        <w:pStyle w:val="Nagwek1"/>
        <w:spacing w:before="0" w:after="0" w:line="276" w:lineRule="auto"/>
        <w:jc w:val="right"/>
        <w:rPr>
          <w:rFonts w:ascii="Arial Narrow" w:hAnsi="Arial Narrow" w:cs="Arial"/>
          <w:iCs/>
          <w:sz w:val="24"/>
          <w:szCs w:val="24"/>
        </w:rPr>
      </w:pPr>
    </w:p>
    <w:p w14:paraId="4E58685D" w14:textId="77777777" w:rsidR="001C1A18" w:rsidRDefault="001C1A18" w:rsidP="001C1A18">
      <w:pPr>
        <w:pStyle w:val="Nagwek1"/>
        <w:spacing w:before="0" w:after="0" w:line="276" w:lineRule="auto"/>
        <w:jc w:val="right"/>
        <w:rPr>
          <w:rFonts w:ascii="Arial Narrow" w:hAnsi="Arial Narrow" w:cs="Arial"/>
          <w:iCs/>
          <w:sz w:val="24"/>
          <w:szCs w:val="24"/>
        </w:rPr>
      </w:pPr>
    </w:p>
    <w:p w14:paraId="30A8A8DA" w14:textId="77777777" w:rsidR="001C1A18" w:rsidRDefault="001C1A18" w:rsidP="001C1A18">
      <w:pPr>
        <w:pStyle w:val="Nagwek1"/>
        <w:spacing w:before="0" w:after="0" w:line="276" w:lineRule="auto"/>
        <w:jc w:val="right"/>
        <w:rPr>
          <w:rFonts w:ascii="Arial Narrow" w:hAnsi="Arial Narrow" w:cs="Arial"/>
          <w:iCs/>
          <w:sz w:val="24"/>
          <w:szCs w:val="24"/>
        </w:rPr>
      </w:pPr>
    </w:p>
    <w:p w14:paraId="516290B5" w14:textId="77777777" w:rsidR="001C1A18" w:rsidRDefault="001C1A18" w:rsidP="001C1A18">
      <w:pPr>
        <w:pStyle w:val="Nagwek1"/>
        <w:spacing w:before="0" w:after="0" w:line="276" w:lineRule="auto"/>
        <w:jc w:val="right"/>
        <w:rPr>
          <w:rFonts w:ascii="Arial Narrow" w:hAnsi="Arial Narrow" w:cs="Arial"/>
          <w:iCs/>
          <w:sz w:val="24"/>
          <w:szCs w:val="24"/>
        </w:rPr>
      </w:pPr>
    </w:p>
    <w:p w14:paraId="4D563D9B" w14:textId="77777777" w:rsidR="001C1A18" w:rsidRDefault="001C1A18" w:rsidP="001C1A18">
      <w:pPr>
        <w:pStyle w:val="Nagwek1"/>
        <w:spacing w:before="0" w:after="0" w:line="276" w:lineRule="auto"/>
        <w:jc w:val="right"/>
        <w:rPr>
          <w:rFonts w:ascii="Arial Narrow" w:hAnsi="Arial Narrow" w:cs="Arial"/>
          <w:iCs/>
          <w:sz w:val="24"/>
          <w:szCs w:val="24"/>
        </w:rPr>
      </w:pPr>
    </w:p>
    <w:p w14:paraId="00863296" w14:textId="77777777" w:rsidR="001C1A18" w:rsidRDefault="001C1A18" w:rsidP="001C1A18">
      <w:pPr>
        <w:pStyle w:val="Nagwek1"/>
        <w:spacing w:before="0" w:after="0" w:line="276" w:lineRule="auto"/>
        <w:jc w:val="right"/>
        <w:rPr>
          <w:rFonts w:ascii="Arial Narrow" w:hAnsi="Arial Narrow" w:cs="Arial"/>
          <w:iCs/>
          <w:sz w:val="24"/>
          <w:szCs w:val="24"/>
        </w:rPr>
      </w:pPr>
    </w:p>
    <w:p w14:paraId="374F5EB6" w14:textId="77777777" w:rsidR="001C1A18" w:rsidRDefault="001C1A18" w:rsidP="001C1A18">
      <w:pPr>
        <w:pStyle w:val="Nagwek1"/>
        <w:spacing w:before="0" w:after="0" w:line="276" w:lineRule="auto"/>
        <w:jc w:val="right"/>
        <w:rPr>
          <w:rFonts w:ascii="Arial Narrow" w:hAnsi="Arial Narrow" w:cs="Arial"/>
          <w:iCs/>
          <w:sz w:val="24"/>
          <w:szCs w:val="24"/>
        </w:rPr>
      </w:pPr>
    </w:p>
    <w:p w14:paraId="7AF14B20" w14:textId="77777777" w:rsidR="001C1A18" w:rsidRDefault="001C1A18" w:rsidP="001C1A18">
      <w:pPr>
        <w:pStyle w:val="Nagwek1"/>
        <w:spacing w:before="0" w:after="0" w:line="276" w:lineRule="auto"/>
        <w:jc w:val="right"/>
        <w:rPr>
          <w:rFonts w:ascii="Arial Narrow" w:hAnsi="Arial Narrow" w:cs="Arial"/>
          <w:iCs/>
          <w:sz w:val="24"/>
          <w:szCs w:val="24"/>
        </w:rPr>
      </w:pPr>
    </w:p>
    <w:p w14:paraId="15DBFC38" w14:textId="77777777" w:rsidR="001C1A18" w:rsidRDefault="001C1A18" w:rsidP="001C1A18"/>
    <w:p w14:paraId="3367B1E8" w14:textId="77777777" w:rsidR="001C1A18" w:rsidRDefault="001C1A18" w:rsidP="001C1A18"/>
    <w:p w14:paraId="2C20E8A6" w14:textId="77777777" w:rsidR="001C1A18" w:rsidRDefault="001C1A18" w:rsidP="001C1A18"/>
    <w:p w14:paraId="0589FA35" w14:textId="77777777" w:rsidR="001C1A18" w:rsidRDefault="001C1A18" w:rsidP="001C1A18"/>
    <w:p w14:paraId="195064D3" w14:textId="77777777" w:rsidR="001C1A18" w:rsidRDefault="001C1A18" w:rsidP="001C1A18"/>
    <w:p w14:paraId="3C38B484" w14:textId="77777777" w:rsidR="001C1A18" w:rsidRDefault="001C1A18" w:rsidP="001C1A18"/>
    <w:p w14:paraId="6671F8D4" w14:textId="77777777" w:rsidR="001C1A18" w:rsidRDefault="001C1A18" w:rsidP="001C1A18"/>
    <w:p w14:paraId="3D63C4CB" w14:textId="77777777" w:rsidR="001C1A18" w:rsidRDefault="001C1A18" w:rsidP="001C1A18"/>
    <w:p w14:paraId="1C99534E" w14:textId="77777777" w:rsidR="00F64C9A" w:rsidRDefault="00F64C9A" w:rsidP="001C1A18"/>
    <w:p w14:paraId="29EC6AFD" w14:textId="77777777" w:rsidR="00F64C9A" w:rsidRDefault="00F64C9A" w:rsidP="001C1A18"/>
    <w:p w14:paraId="0E120395" w14:textId="77777777" w:rsidR="00F64C9A" w:rsidRDefault="00F64C9A" w:rsidP="001C1A18"/>
    <w:p w14:paraId="4267CDC5" w14:textId="77777777" w:rsidR="00F64C9A" w:rsidRDefault="00F64C9A" w:rsidP="001C1A18"/>
    <w:p w14:paraId="7BEFA566" w14:textId="77777777" w:rsidR="00F64C9A" w:rsidRDefault="00F64C9A" w:rsidP="001C1A18"/>
    <w:p w14:paraId="7DC54C60" w14:textId="77777777" w:rsidR="00F64C9A" w:rsidRDefault="00F64C9A" w:rsidP="001C1A18"/>
    <w:p w14:paraId="3781692D" w14:textId="77777777" w:rsidR="001C1A18" w:rsidRDefault="001C1A18" w:rsidP="001C1A18"/>
    <w:p w14:paraId="7AACBD7C" w14:textId="77777777" w:rsidR="001C1A18" w:rsidRDefault="001C1A18" w:rsidP="001C1A18"/>
    <w:p w14:paraId="4FEE2B97" w14:textId="77777777" w:rsidR="001C1A18" w:rsidRDefault="001C1A18" w:rsidP="001C1A18"/>
    <w:p w14:paraId="7F0B2F45" w14:textId="77777777" w:rsidR="001C1A18" w:rsidRDefault="001C1A18" w:rsidP="001C1A18"/>
    <w:p w14:paraId="1A236E40" w14:textId="77777777" w:rsidR="001C1A18" w:rsidRPr="003702B0" w:rsidRDefault="001C1A18" w:rsidP="001C1A18">
      <w:pPr>
        <w:pStyle w:val="Nagwek1"/>
        <w:spacing w:before="0" w:after="0" w:line="276" w:lineRule="auto"/>
        <w:rPr>
          <w:rFonts w:ascii="Arial Narrow" w:hAnsi="Arial Narrow" w:cs="Arial"/>
          <w:iCs/>
          <w:sz w:val="24"/>
          <w:szCs w:val="24"/>
        </w:rPr>
      </w:pPr>
      <w:r w:rsidRPr="003702B0">
        <w:rPr>
          <w:rFonts w:ascii="Arial Narrow" w:hAnsi="Arial Narrow" w:cs="Arial"/>
          <w:iCs/>
          <w:sz w:val="24"/>
          <w:szCs w:val="24"/>
        </w:rPr>
        <w:lastRenderedPageBreak/>
        <w:t>Załącznik nr 3 do SWZ</w:t>
      </w:r>
    </w:p>
    <w:p w14:paraId="5C493DBA" w14:textId="77777777" w:rsidR="001C1A18" w:rsidRPr="003702B0" w:rsidRDefault="001C1A18" w:rsidP="001C1A18">
      <w:pPr>
        <w:autoSpaceDE w:val="0"/>
        <w:spacing w:line="276" w:lineRule="auto"/>
        <w:jc w:val="right"/>
        <w:rPr>
          <w:rFonts w:ascii="Arial Narrow" w:hAnsi="Arial Narrow" w:cs="Arial"/>
          <w:i/>
          <w:iCs/>
          <w:sz w:val="10"/>
          <w:szCs w:val="10"/>
        </w:rPr>
      </w:pPr>
    </w:p>
    <w:p w14:paraId="00D1F66B" w14:textId="526A605E" w:rsidR="001C1A18" w:rsidRPr="003702B0" w:rsidRDefault="001C1A18" w:rsidP="001C1A18">
      <w:pPr>
        <w:spacing w:line="276" w:lineRule="auto"/>
        <w:rPr>
          <w:rFonts w:ascii="Arial Narrow" w:eastAsia="Lucida Sans Unicode" w:hAnsi="Arial Narrow" w:cs="Arial"/>
          <w:b/>
        </w:rPr>
      </w:pPr>
      <w:r w:rsidRPr="003702B0">
        <w:rPr>
          <w:rFonts w:ascii="Arial Narrow" w:eastAsia="Lucida Sans Unicode" w:hAnsi="Arial Narrow" w:cs="Arial"/>
          <w:b/>
        </w:rPr>
        <w:t xml:space="preserve">Nr postępowania </w:t>
      </w:r>
      <w:r w:rsidR="00944364">
        <w:rPr>
          <w:rFonts w:ascii="Arial Narrow" w:hAnsi="Arial Narrow" w:cs="Arial"/>
          <w:b/>
        </w:rPr>
        <w:t>W</w:t>
      </w:r>
      <w:r w:rsidR="009F66DE">
        <w:rPr>
          <w:rFonts w:ascii="Arial Narrow" w:hAnsi="Arial Narrow" w:cs="Arial"/>
          <w:b/>
        </w:rPr>
        <w:t>KI</w:t>
      </w:r>
      <w:r w:rsidRPr="003702B0">
        <w:rPr>
          <w:rFonts w:ascii="Arial Narrow" w:hAnsi="Arial Narrow" w:cs="Arial"/>
          <w:b/>
        </w:rPr>
        <w:t>.271.1.</w:t>
      </w:r>
      <w:r w:rsidR="00066242">
        <w:rPr>
          <w:rFonts w:ascii="Arial Narrow" w:hAnsi="Arial Narrow" w:cs="Arial"/>
          <w:b/>
        </w:rPr>
        <w:t>28</w:t>
      </w:r>
      <w:r w:rsidRPr="003702B0">
        <w:rPr>
          <w:rFonts w:ascii="Arial Narrow" w:hAnsi="Arial Narrow" w:cs="Arial"/>
          <w:b/>
        </w:rPr>
        <w:t>.202</w:t>
      </w:r>
      <w:r w:rsidR="00DF2355">
        <w:rPr>
          <w:rFonts w:ascii="Arial Narrow" w:hAnsi="Arial Narrow" w:cs="Arial"/>
          <w:b/>
        </w:rPr>
        <w:t>4</w:t>
      </w:r>
    </w:p>
    <w:p w14:paraId="11E7254A" w14:textId="77777777" w:rsidR="001C1A18" w:rsidRPr="003702B0" w:rsidRDefault="001C1A18" w:rsidP="001C1A18">
      <w:pPr>
        <w:spacing w:line="276" w:lineRule="auto"/>
        <w:rPr>
          <w:rFonts w:ascii="Arial Narrow" w:hAnsi="Arial Narrow" w:cs="Arial"/>
          <w:b/>
          <w:i/>
          <w:sz w:val="10"/>
          <w:szCs w:val="10"/>
        </w:rPr>
      </w:pPr>
    </w:p>
    <w:p w14:paraId="6B8E471F" w14:textId="77777777" w:rsidR="001C1A18" w:rsidRPr="003702B0" w:rsidRDefault="001C1A18" w:rsidP="001C1A18">
      <w:pPr>
        <w:spacing w:line="276" w:lineRule="auto"/>
        <w:rPr>
          <w:rFonts w:ascii="Arial Narrow" w:hAnsi="Arial Narrow" w:cs="Arial"/>
        </w:rPr>
      </w:pPr>
      <w:r w:rsidRPr="003702B0">
        <w:rPr>
          <w:rFonts w:ascii="Arial Narrow" w:hAnsi="Arial Narrow" w:cs="Arial"/>
          <w:b/>
        </w:rPr>
        <w:t>Wykonawca:</w:t>
      </w:r>
    </w:p>
    <w:p w14:paraId="4C4B614A" w14:textId="77777777" w:rsidR="001C1A18" w:rsidRPr="003702B0" w:rsidRDefault="001C1A18" w:rsidP="001C1A18">
      <w:pPr>
        <w:spacing w:line="276" w:lineRule="auto"/>
        <w:ind w:right="5953"/>
        <w:rPr>
          <w:rFonts w:ascii="Arial Narrow" w:hAnsi="Arial Narrow" w:cs="Arial"/>
        </w:rPr>
      </w:pPr>
      <w:bookmarkStart w:id="39" w:name="_Hlk97877568"/>
      <w:r w:rsidRPr="003702B0">
        <w:rPr>
          <w:rFonts w:ascii="Arial Narrow" w:hAnsi="Arial Narrow" w:cs="Arial"/>
        </w:rPr>
        <w:t>________________________________</w:t>
      </w:r>
    </w:p>
    <w:p w14:paraId="02E04135" w14:textId="77777777" w:rsidR="001C1A18" w:rsidRPr="003702B0" w:rsidRDefault="001C1A18" w:rsidP="001C1A18">
      <w:pPr>
        <w:spacing w:line="276" w:lineRule="auto"/>
        <w:ind w:right="5953"/>
        <w:rPr>
          <w:rFonts w:ascii="Arial Narrow" w:hAnsi="Arial Narrow" w:cs="Arial"/>
        </w:rPr>
      </w:pPr>
      <w:r w:rsidRPr="003702B0">
        <w:rPr>
          <w:rFonts w:ascii="Arial Narrow" w:hAnsi="Arial Narrow" w:cs="Arial"/>
        </w:rPr>
        <w:t>________________________________</w:t>
      </w:r>
    </w:p>
    <w:p w14:paraId="70324240" w14:textId="77777777" w:rsidR="001C1A18" w:rsidRPr="003702B0" w:rsidRDefault="001C1A18" w:rsidP="001C1A18">
      <w:pPr>
        <w:spacing w:line="276" w:lineRule="auto"/>
        <w:ind w:right="5953"/>
        <w:rPr>
          <w:rFonts w:ascii="Arial Narrow" w:hAnsi="Arial Narrow" w:cs="Arial"/>
          <w:iCs/>
        </w:rPr>
      </w:pPr>
      <w:r w:rsidRPr="003702B0">
        <w:rPr>
          <w:rFonts w:ascii="Arial Narrow" w:hAnsi="Arial Narrow" w:cs="Arial"/>
        </w:rPr>
        <w:t>________________________________</w:t>
      </w:r>
      <w:r w:rsidRPr="003702B0">
        <w:rPr>
          <w:rFonts w:ascii="Arial Narrow" w:hAnsi="Arial Narrow" w:cs="Arial"/>
          <w:i/>
        </w:rPr>
        <w:t xml:space="preserve"> </w:t>
      </w:r>
      <w:bookmarkEnd w:id="39"/>
      <w:r w:rsidRPr="003702B0">
        <w:rPr>
          <w:rFonts w:ascii="Arial Narrow" w:hAnsi="Arial Narrow" w:cs="Arial"/>
          <w:iCs/>
        </w:rPr>
        <w:t>(pełna nazwa/firma, adres)</w:t>
      </w:r>
    </w:p>
    <w:p w14:paraId="532493B4" w14:textId="77777777" w:rsidR="001C1A18" w:rsidRPr="003702B0" w:rsidRDefault="001C1A18" w:rsidP="001C1A18">
      <w:pPr>
        <w:tabs>
          <w:tab w:val="left" w:pos="1134"/>
        </w:tabs>
        <w:spacing w:line="276" w:lineRule="auto"/>
        <w:ind w:left="5103"/>
        <w:rPr>
          <w:rFonts w:ascii="Arial Narrow" w:hAnsi="Arial Narrow" w:cs="Arial"/>
          <w:b/>
        </w:rPr>
      </w:pPr>
    </w:p>
    <w:p w14:paraId="3D4333F0" w14:textId="77777777" w:rsidR="001C1A18" w:rsidRPr="003702B0" w:rsidRDefault="001C1A18" w:rsidP="001C1A18">
      <w:pPr>
        <w:tabs>
          <w:tab w:val="left" w:pos="1134"/>
        </w:tabs>
        <w:spacing w:line="276" w:lineRule="auto"/>
        <w:ind w:left="5103"/>
        <w:rPr>
          <w:rFonts w:ascii="Arial Narrow" w:hAnsi="Arial Narrow" w:cs="Arial"/>
          <w:b/>
        </w:rPr>
      </w:pPr>
    </w:p>
    <w:p w14:paraId="562C45F8" w14:textId="77777777" w:rsidR="001C1A18" w:rsidRPr="003702B0" w:rsidRDefault="001C1A18" w:rsidP="001C1A18">
      <w:pPr>
        <w:tabs>
          <w:tab w:val="left" w:pos="1134"/>
        </w:tabs>
        <w:spacing w:line="276" w:lineRule="auto"/>
        <w:ind w:left="5103"/>
        <w:rPr>
          <w:rFonts w:ascii="Arial Narrow" w:hAnsi="Arial Narrow" w:cs="Arial"/>
          <w:b/>
        </w:rPr>
      </w:pPr>
      <w:r w:rsidRPr="003702B0">
        <w:rPr>
          <w:rFonts w:ascii="Arial Narrow" w:hAnsi="Arial Narrow" w:cs="Arial"/>
          <w:b/>
        </w:rPr>
        <w:t xml:space="preserve">Do </w:t>
      </w:r>
    </w:p>
    <w:p w14:paraId="7B851561" w14:textId="77777777" w:rsidR="001C1A18" w:rsidRPr="003702B0" w:rsidRDefault="001C1A18" w:rsidP="001C1A18">
      <w:pPr>
        <w:tabs>
          <w:tab w:val="left" w:pos="1134"/>
        </w:tabs>
        <w:spacing w:line="276" w:lineRule="auto"/>
        <w:ind w:left="5103"/>
        <w:rPr>
          <w:rFonts w:ascii="Arial Narrow" w:hAnsi="Arial Narrow" w:cs="Arial"/>
          <w:b/>
        </w:rPr>
      </w:pPr>
      <w:r w:rsidRPr="003702B0">
        <w:rPr>
          <w:rFonts w:ascii="Arial Narrow" w:hAnsi="Arial Narrow" w:cs="Arial"/>
          <w:b/>
        </w:rPr>
        <w:t xml:space="preserve">Gmina Tczew  </w:t>
      </w:r>
    </w:p>
    <w:p w14:paraId="3B9225B8" w14:textId="77777777" w:rsidR="001C1A18" w:rsidRPr="003702B0" w:rsidRDefault="001C1A18" w:rsidP="001C1A18">
      <w:pPr>
        <w:tabs>
          <w:tab w:val="left" w:pos="1134"/>
        </w:tabs>
        <w:spacing w:line="276" w:lineRule="auto"/>
        <w:ind w:left="5103"/>
        <w:jc w:val="both"/>
        <w:rPr>
          <w:rFonts w:ascii="Arial Narrow" w:hAnsi="Arial Narrow" w:cs="Arial"/>
          <w:b/>
        </w:rPr>
      </w:pPr>
      <w:r w:rsidRPr="003702B0">
        <w:rPr>
          <w:rFonts w:ascii="Arial Narrow" w:hAnsi="Arial Narrow" w:cs="Arial"/>
          <w:b/>
        </w:rPr>
        <w:t>ul. Lecha 12</w:t>
      </w:r>
    </w:p>
    <w:p w14:paraId="70BDEADE" w14:textId="77777777" w:rsidR="001C1A18" w:rsidRPr="003702B0" w:rsidRDefault="001C1A18">
      <w:pPr>
        <w:pStyle w:val="Akapitzlist"/>
        <w:numPr>
          <w:ilvl w:val="1"/>
          <w:numId w:val="35"/>
        </w:numPr>
        <w:tabs>
          <w:tab w:val="left" w:pos="1134"/>
          <w:tab w:val="left" w:pos="5954"/>
        </w:tabs>
        <w:spacing w:after="0"/>
        <w:jc w:val="both"/>
        <w:rPr>
          <w:rFonts w:ascii="Arial Narrow" w:hAnsi="Arial Narrow" w:cs="Arial"/>
          <w:b/>
          <w:sz w:val="24"/>
          <w:szCs w:val="24"/>
        </w:rPr>
      </w:pPr>
      <w:r w:rsidRPr="003702B0">
        <w:rPr>
          <w:rFonts w:ascii="Arial Narrow" w:hAnsi="Arial Narrow" w:cs="Arial"/>
          <w:b/>
          <w:sz w:val="24"/>
          <w:szCs w:val="24"/>
        </w:rPr>
        <w:t>Tczew</w:t>
      </w:r>
    </w:p>
    <w:p w14:paraId="40E83D7C" w14:textId="77777777" w:rsidR="001C1A18" w:rsidRPr="003702B0" w:rsidRDefault="001C1A18" w:rsidP="001C1A18">
      <w:pPr>
        <w:tabs>
          <w:tab w:val="left" w:pos="1134"/>
          <w:tab w:val="left" w:pos="5954"/>
        </w:tabs>
        <w:spacing w:line="276" w:lineRule="auto"/>
        <w:jc w:val="both"/>
        <w:rPr>
          <w:rFonts w:ascii="Arial Narrow" w:hAnsi="Arial Narrow" w:cs="Arial"/>
          <w:b/>
          <w:sz w:val="10"/>
          <w:szCs w:val="10"/>
        </w:rPr>
      </w:pPr>
    </w:p>
    <w:p w14:paraId="288B9B2F" w14:textId="77777777" w:rsidR="001C1A18" w:rsidRPr="003702B0" w:rsidRDefault="001C1A18" w:rsidP="001C1A18">
      <w:pPr>
        <w:autoSpaceDE w:val="0"/>
        <w:spacing w:line="276" w:lineRule="auto"/>
        <w:jc w:val="center"/>
        <w:rPr>
          <w:rFonts w:ascii="Arial Narrow" w:eastAsia="TimesNewRomanPS-ItalicMT" w:hAnsi="Arial Narrow" w:cs="Arial"/>
          <w:b/>
          <w:iCs/>
        </w:rPr>
      </w:pPr>
      <w:r w:rsidRPr="003702B0">
        <w:rPr>
          <w:rFonts w:ascii="Arial Narrow" w:eastAsia="TimesNewRomanPS-ItalicMT" w:hAnsi="Arial Narrow" w:cs="Arial"/>
          <w:b/>
          <w:iCs/>
        </w:rPr>
        <w:t>WYKAZ ROBÓT BUDOWLANYCH</w:t>
      </w:r>
    </w:p>
    <w:p w14:paraId="0ECD2B73" w14:textId="77777777" w:rsidR="001C1A18" w:rsidRPr="003702B0" w:rsidRDefault="001C1A18" w:rsidP="001C1A18">
      <w:pPr>
        <w:spacing w:line="276" w:lineRule="auto"/>
        <w:rPr>
          <w:rFonts w:ascii="Arial Narrow" w:hAnsi="Arial Narrow" w:cs="Arial"/>
          <w:sz w:val="10"/>
          <w:szCs w:val="10"/>
        </w:rPr>
      </w:pPr>
    </w:p>
    <w:tbl>
      <w:tblPr>
        <w:tblW w:w="9620" w:type="dxa"/>
        <w:tblInd w:w="-396" w:type="dxa"/>
        <w:tblLayout w:type="fixed"/>
        <w:tblCellMar>
          <w:left w:w="70" w:type="dxa"/>
          <w:right w:w="70" w:type="dxa"/>
        </w:tblCellMar>
        <w:tblLook w:val="0000" w:firstRow="0" w:lastRow="0" w:firstColumn="0" w:lastColumn="0" w:noHBand="0" w:noVBand="0"/>
      </w:tblPr>
      <w:tblGrid>
        <w:gridCol w:w="568"/>
        <w:gridCol w:w="2937"/>
        <w:gridCol w:w="1576"/>
        <w:gridCol w:w="1694"/>
        <w:gridCol w:w="1265"/>
        <w:gridCol w:w="1580"/>
      </w:tblGrid>
      <w:tr w:rsidR="00AF54E4" w:rsidRPr="003702B0" w14:paraId="023E770D" w14:textId="77777777" w:rsidTr="00AF54E4">
        <w:trPr>
          <w:cantSplit/>
          <w:trHeight w:val="414"/>
        </w:trPr>
        <w:tc>
          <w:tcPr>
            <w:tcW w:w="568" w:type="dxa"/>
            <w:vMerge w:val="restart"/>
            <w:tcBorders>
              <w:top w:val="single" w:sz="8" w:space="0" w:color="000000"/>
              <w:left w:val="single" w:sz="8" w:space="0" w:color="000000"/>
              <w:bottom w:val="single" w:sz="4" w:space="0" w:color="000000"/>
            </w:tcBorders>
            <w:vAlign w:val="center"/>
          </w:tcPr>
          <w:p w14:paraId="7008984A" w14:textId="77777777" w:rsidR="00AF54E4" w:rsidRPr="003702B0" w:rsidRDefault="00AF54E4" w:rsidP="0052425A">
            <w:pPr>
              <w:snapToGrid w:val="0"/>
              <w:spacing w:line="276" w:lineRule="auto"/>
              <w:rPr>
                <w:rFonts w:ascii="Arial Narrow" w:hAnsi="Arial Narrow" w:cs="Arial"/>
              </w:rPr>
            </w:pPr>
            <w:r w:rsidRPr="003702B0">
              <w:rPr>
                <w:rFonts w:ascii="Arial Narrow" w:hAnsi="Arial Narrow" w:cs="Arial"/>
              </w:rPr>
              <w:t>L.p.</w:t>
            </w:r>
          </w:p>
        </w:tc>
        <w:tc>
          <w:tcPr>
            <w:tcW w:w="2937" w:type="dxa"/>
            <w:vMerge w:val="restart"/>
            <w:tcBorders>
              <w:top w:val="single" w:sz="8" w:space="0" w:color="000000"/>
              <w:left w:val="single" w:sz="4" w:space="0" w:color="000000"/>
              <w:bottom w:val="single" w:sz="4" w:space="0" w:color="000000"/>
            </w:tcBorders>
            <w:vAlign w:val="center"/>
          </w:tcPr>
          <w:p w14:paraId="14C753F5" w14:textId="77777777" w:rsidR="00AF54E4" w:rsidRPr="003702B0" w:rsidRDefault="00AF54E4" w:rsidP="0052425A">
            <w:pPr>
              <w:snapToGrid w:val="0"/>
              <w:spacing w:line="276" w:lineRule="auto"/>
              <w:rPr>
                <w:rFonts w:ascii="Arial Narrow" w:hAnsi="Arial Narrow" w:cs="Arial"/>
              </w:rPr>
            </w:pPr>
            <w:r w:rsidRPr="003702B0">
              <w:rPr>
                <w:rFonts w:ascii="Arial Narrow" w:hAnsi="Arial Narrow" w:cs="Arial"/>
              </w:rPr>
              <w:t>Rodzaj zamówienia</w:t>
            </w:r>
          </w:p>
        </w:tc>
        <w:tc>
          <w:tcPr>
            <w:tcW w:w="3270" w:type="dxa"/>
            <w:gridSpan w:val="2"/>
            <w:vMerge w:val="restart"/>
            <w:tcBorders>
              <w:top w:val="single" w:sz="8" w:space="0" w:color="000000"/>
              <w:left w:val="single" w:sz="4" w:space="0" w:color="000000"/>
              <w:bottom w:val="single" w:sz="4" w:space="0" w:color="000000"/>
            </w:tcBorders>
            <w:vAlign w:val="center"/>
          </w:tcPr>
          <w:p w14:paraId="015D5437" w14:textId="77777777" w:rsidR="00AF54E4" w:rsidRPr="003702B0" w:rsidRDefault="00AF54E4" w:rsidP="0052425A">
            <w:pPr>
              <w:snapToGrid w:val="0"/>
              <w:spacing w:line="276" w:lineRule="auto"/>
              <w:rPr>
                <w:rFonts w:ascii="Arial Narrow" w:hAnsi="Arial Narrow" w:cs="Arial"/>
              </w:rPr>
            </w:pPr>
            <w:r w:rsidRPr="003702B0">
              <w:rPr>
                <w:rFonts w:ascii="Arial Narrow" w:hAnsi="Arial Narrow" w:cs="Arial"/>
              </w:rPr>
              <w:t>Data wykonania</w:t>
            </w:r>
          </w:p>
        </w:tc>
        <w:tc>
          <w:tcPr>
            <w:tcW w:w="1265" w:type="dxa"/>
            <w:vMerge w:val="restart"/>
            <w:tcBorders>
              <w:top w:val="single" w:sz="8" w:space="0" w:color="000000"/>
              <w:left w:val="single" w:sz="4" w:space="0" w:color="000000"/>
              <w:bottom w:val="single" w:sz="4" w:space="0" w:color="000000"/>
            </w:tcBorders>
            <w:vAlign w:val="center"/>
          </w:tcPr>
          <w:p w14:paraId="747468A4" w14:textId="77777777" w:rsidR="00AF54E4" w:rsidRPr="003702B0" w:rsidRDefault="00AF54E4" w:rsidP="0052425A">
            <w:pPr>
              <w:snapToGrid w:val="0"/>
              <w:spacing w:line="276" w:lineRule="auto"/>
              <w:rPr>
                <w:rFonts w:ascii="Arial Narrow" w:hAnsi="Arial Narrow" w:cs="Arial"/>
              </w:rPr>
            </w:pPr>
            <w:r w:rsidRPr="003702B0">
              <w:rPr>
                <w:rFonts w:ascii="Arial Narrow" w:hAnsi="Arial Narrow" w:cs="Arial"/>
              </w:rPr>
              <w:t xml:space="preserve">Miejsce wykonania   </w:t>
            </w:r>
          </w:p>
        </w:tc>
        <w:tc>
          <w:tcPr>
            <w:tcW w:w="1580" w:type="dxa"/>
            <w:vMerge w:val="restart"/>
            <w:tcBorders>
              <w:top w:val="single" w:sz="8" w:space="0" w:color="000000"/>
              <w:left w:val="single" w:sz="4" w:space="0" w:color="000000"/>
              <w:bottom w:val="single" w:sz="4" w:space="0" w:color="000000"/>
              <w:right w:val="single" w:sz="4" w:space="0" w:color="000000"/>
            </w:tcBorders>
            <w:vAlign w:val="center"/>
          </w:tcPr>
          <w:p w14:paraId="30DF514B" w14:textId="77777777" w:rsidR="00AF54E4" w:rsidRPr="003702B0" w:rsidRDefault="00AF54E4" w:rsidP="0052425A">
            <w:pPr>
              <w:snapToGrid w:val="0"/>
              <w:spacing w:line="276" w:lineRule="auto"/>
              <w:rPr>
                <w:rStyle w:val="Znakiprzypiswdolnych"/>
                <w:rFonts w:ascii="Arial Narrow" w:hAnsi="Arial Narrow" w:cs="Arial"/>
              </w:rPr>
            </w:pPr>
            <w:r w:rsidRPr="003702B0">
              <w:rPr>
                <w:rFonts w:ascii="Arial Narrow" w:hAnsi="Arial Narrow" w:cs="Arial"/>
              </w:rPr>
              <w:t>Podmiot,                 na rzecz którego robota została wykonana</w:t>
            </w:r>
          </w:p>
        </w:tc>
      </w:tr>
      <w:tr w:rsidR="00AF54E4" w:rsidRPr="003702B0" w14:paraId="530E8ADF" w14:textId="77777777" w:rsidTr="00AF54E4">
        <w:trPr>
          <w:cantSplit/>
          <w:trHeight w:val="414"/>
        </w:trPr>
        <w:tc>
          <w:tcPr>
            <w:tcW w:w="568" w:type="dxa"/>
            <w:vMerge/>
            <w:tcBorders>
              <w:top w:val="single" w:sz="8" w:space="0" w:color="000000"/>
              <w:left w:val="single" w:sz="8" w:space="0" w:color="000000"/>
              <w:bottom w:val="single" w:sz="4" w:space="0" w:color="000000"/>
            </w:tcBorders>
            <w:vAlign w:val="center"/>
          </w:tcPr>
          <w:p w14:paraId="3169E82B" w14:textId="77777777" w:rsidR="00AF54E4" w:rsidRPr="003702B0" w:rsidRDefault="00AF54E4" w:rsidP="0052425A">
            <w:pPr>
              <w:snapToGrid w:val="0"/>
              <w:spacing w:line="276" w:lineRule="auto"/>
              <w:rPr>
                <w:rFonts w:ascii="Arial Narrow" w:hAnsi="Arial Narrow" w:cs="Arial"/>
              </w:rPr>
            </w:pPr>
          </w:p>
        </w:tc>
        <w:tc>
          <w:tcPr>
            <w:tcW w:w="2937" w:type="dxa"/>
            <w:vMerge/>
            <w:tcBorders>
              <w:top w:val="single" w:sz="8" w:space="0" w:color="000000"/>
              <w:left w:val="single" w:sz="4" w:space="0" w:color="000000"/>
              <w:bottom w:val="single" w:sz="4" w:space="0" w:color="000000"/>
            </w:tcBorders>
            <w:vAlign w:val="center"/>
          </w:tcPr>
          <w:p w14:paraId="46FC872D" w14:textId="77777777" w:rsidR="00AF54E4" w:rsidRPr="003702B0" w:rsidRDefault="00AF54E4" w:rsidP="0052425A">
            <w:pPr>
              <w:snapToGrid w:val="0"/>
              <w:spacing w:line="276" w:lineRule="auto"/>
              <w:rPr>
                <w:rFonts w:ascii="Arial Narrow" w:hAnsi="Arial Narrow" w:cs="Arial"/>
              </w:rPr>
            </w:pPr>
          </w:p>
        </w:tc>
        <w:tc>
          <w:tcPr>
            <w:tcW w:w="3270" w:type="dxa"/>
            <w:gridSpan w:val="2"/>
            <w:vMerge/>
            <w:tcBorders>
              <w:top w:val="single" w:sz="8" w:space="0" w:color="000000"/>
              <w:left w:val="single" w:sz="4" w:space="0" w:color="000000"/>
              <w:bottom w:val="single" w:sz="4" w:space="0" w:color="000000"/>
            </w:tcBorders>
            <w:vAlign w:val="center"/>
          </w:tcPr>
          <w:p w14:paraId="3C6314C0" w14:textId="77777777" w:rsidR="00AF54E4" w:rsidRPr="003702B0" w:rsidRDefault="00AF54E4" w:rsidP="0052425A">
            <w:pPr>
              <w:snapToGrid w:val="0"/>
              <w:spacing w:line="276" w:lineRule="auto"/>
              <w:rPr>
                <w:rFonts w:ascii="Arial Narrow" w:hAnsi="Arial Narrow" w:cs="Arial"/>
              </w:rPr>
            </w:pPr>
          </w:p>
        </w:tc>
        <w:tc>
          <w:tcPr>
            <w:tcW w:w="1265" w:type="dxa"/>
            <w:vMerge/>
            <w:tcBorders>
              <w:top w:val="single" w:sz="8" w:space="0" w:color="000000"/>
              <w:left w:val="single" w:sz="4" w:space="0" w:color="000000"/>
              <w:bottom w:val="single" w:sz="4" w:space="0" w:color="000000"/>
            </w:tcBorders>
            <w:vAlign w:val="center"/>
          </w:tcPr>
          <w:p w14:paraId="401FE816" w14:textId="77777777" w:rsidR="00AF54E4" w:rsidRPr="003702B0" w:rsidRDefault="00AF54E4" w:rsidP="0052425A">
            <w:pPr>
              <w:snapToGrid w:val="0"/>
              <w:spacing w:line="276" w:lineRule="auto"/>
              <w:rPr>
                <w:rFonts w:ascii="Arial Narrow" w:hAnsi="Arial Narrow" w:cs="Arial"/>
              </w:rPr>
            </w:pPr>
          </w:p>
        </w:tc>
        <w:tc>
          <w:tcPr>
            <w:tcW w:w="1580" w:type="dxa"/>
            <w:vMerge/>
            <w:tcBorders>
              <w:top w:val="single" w:sz="8" w:space="0" w:color="000000"/>
              <w:left w:val="single" w:sz="4" w:space="0" w:color="000000"/>
              <w:bottom w:val="single" w:sz="4" w:space="0" w:color="000000"/>
              <w:right w:val="single" w:sz="4" w:space="0" w:color="000000"/>
            </w:tcBorders>
            <w:vAlign w:val="center"/>
          </w:tcPr>
          <w:p w14:paraId="231761C5" w14:textId="77777777" w:rsidR="00AF54E4" w:rsidRPr="003702B0" w:rsidRDefault="00AF54E4" w:rsidP="0052425A">
            <w:pPr>
              <w:snapToGrid w:val="0"/>
              <w:spacing w:line="276" w:lineRule="auto"/>
              <w:rPr>
                <w:rFonts w:ascii="Arial Narrow" w:hAnsi="Arial Narrow" w:cs="Arial"/>
              </w:rPr>
            </w:pPr>
          </w:p>
        </w:tc>
      </w:tr>
      <w:tr w:rsidR="00AF54E4" w:rsidRPr="003702B0" w14:paraId="79D7180B" w14:textId="77777777" w:rsidTr="00AF54E4">
        <w:trPr>
          <w:cantSplit/>
          <w:trHeight w:val="630"/>
        </w:trPr>
        <w:tc>
          <w:tcPr>
            <w:tcW w:w="568" w:type="dxa"/>
            <w:vMerge/>
            <w:tcBorders>
              <w:top w:val="single" w:sz="8" w:space="0" w:color="000000"/>
              <w:left w:val="single" w:sz="8" w:space="0" w:color="000000"/>
              <w:bottom w:val="single" w:sz="4" w:space="0" w:color="000000"/>
            </w:tcBorders>
            <w:vAlign w:val="center"/>
          </w:tcPr>
          <w:p w14:paraId="6FF271B6" w14:textId="77777777" w:rsidR="00AF54E4" w:rsidRPr="003702B0" w:rsidRDefault="00AF54E4" w:rsidP="0052425A">
            <w:pPr>
              <w:snapToGrid w:val="0"/>
              <w:spacing w:line="276" w:lineRule="auto"/>
              <w:rPr>
                <w:rFonts w:ascii="Arial Narrow" w:hAnsi="Arial Narrow" w:cs="Arial"/>
              </w:rPr>
            </w:pPr>
          </w:p>
        </w:tc>
        <w:tc>
          <w:tcPr>
            <w:tcW w:w="2937" w:type="dxa"/>
            <w:vMerge/>
            <w:tcBorders>
              <w:top w:val="single" w:sz="8" w:space="0" w:color="000000"/>
              <w:left w:val="single" w:sz="4" w:space="0" w:color="000000"/>
              <w:bottom w:val="single" w:sz="4" w:space="0" w:color="000000"/>
            </w:tcBorders>
            <w:vAlign w:val="center"/>
          </w:tcPr>
          <w:p w14:paraId="4301581D" w14:textId="77777777" w:rsidR="00AF54E4" w:rsidRPr="003702B0" w:rsidRDefault="00AF54E4" w:rsidP="0052425A">
            <w:pPr>
              <w:snapToGrid w:val="0"/>
              <w:spacing w:line="276" w:lineRule="auto"/>
              <w:rPr>
                <w:rFonts w:ascii="Arial Narrow" w:hAnsi="Arial Narrow" w:cs="Arial"/>
              </w:rPr>
            </w:pPr>
          </w:p>
        </w:tc>
        <w:tc>
          <w:tcPr>
            <w:tcW w:w="1576" w:type="dxa"/>
            <w:tcBorders>
              <w:top w:val="single" w:sz="4" w:space="0" w:color="000000"/>
              <w:left w:val="single" w:sz="4" w:space="0" w:color="000000"/>
              <w:bottom w:val="single" w:sz="4" w:space="0" w:color="000000"/>
            </w:tcBorders>
            <w:vAlign w:val="center"/>
          </w:tcPr>
          <w:p w14:paraId="422DDB21" w14:textId="77777777" w:rsidR="00AF54E4" w:rsidRPr="003702B0" w:rsidRDefault="00AF54E4" w:rsidP="0052425A">
            <w:pPr>
              <w:pStyle w:val="Tekstkomentarza2"/>
              <w:snapToGrid w:val="0"/>
              <w:spacing w:line="276" w:lineRule="auto"/>
              <w:rPr>
                <w:rFonts w:ascii="Arial Narrow" w:hAnsi="Arial Narrow" w:cs="Arial"/>
                <w:sz w:val="24"/>
                <w:szCs w:val="24"/>
              </w:rPr>
            </w:pPr>
            <w:r w:rsidRPr="003702B0">
              <w:rPr>
                <w:rFonts w:ascii="Arial Narrow" w:hAnsi="Arial Narrow" w:cs="Arial"/>
                <w:sz w:val="24"/>
                <w:szCs w:val="24"/>
              </w:rPr>
              <w:t>Początek</w:t>
            </w:r>
            <w:r w:rsidRPr="003702B0">
              <w:rPr>
                <w:rFonts w:ascii="Arial Narrow" w:hAnsi="Arial Narrow" w:cs="Arial"/>
                <w:sz w:val="24"/>
                <w:szCs w:val="24"/>
              </w:rPr>
              <w:br/>
              <w:t>(data)</w:t>
            </w:r>
          </w:p>
        </w:tc>
        <w:tc>
          <w:tcPr>
            <w:tcW w:w="1694" w:type="dxa"/>
            <w:tcBorders>
              <w:top w:val="single" w:sz="4" w:space="0" w:color="000000"/>
              <w:left w:val="single" w:sz="4" w:space="0" w:color="000000"/>
              <w:bottom w:val="single" w:sz="4" w:space="0" w:color="000000"/>
            </w:tcBorders>
            <w:vAlign w:val="center"/>
          </w:tcPr>
          <w:p w14:paraId="743C6311" w14:textId="77777777" w:rsidR="00AF54E4" w:rsidRPr="003702B0" w:rsidRDefault="00AF54E4" w:rsidP="0052425A">
            <w:pPr>
              <w:pStyle w:val="Tekstkomentarza2"/>
              <w:snapToGrid w:val="0"/>
              <w:spacing w:line="276" w:lineRule="auto"/>
              <w:rPr>
                <w:rFonts w:ascii="Arial Narrow" w:hAnsi="Arial Narrow" w:cs="Arial"/>
                <w:sz w:val="24"/>
                <w:szCs w:val="24"/>
              </w:rPr>
            </w:pPr>
            <w:r w:rsidRPr="003702B0">
              <w:rPr>
                <w:rFonts w:ascii="Arial Narrow" w:hAnsi="Arial Narrow" w:cs="Arial"/>
                <w:sz w:val="24"/>
                <w:szCs w:val="24"/>
              </w:rPr>
              <w:t xml:space="preserve">Zakończenie </w:t>
            </w:r>
            <w:r w:rsidRPr="003702B0">
              <w:rPr>
                <w:rFonts w:ascii="Arial Narrow" w:hAnsi="Arial Narrow" w:cs="Arial"/>
                <w:sz w:val="24"/>
                <w:szCs w:val="24"/>
              </w:rPr>
              <w:br/>
              <w:t xml:space="preserve">(data) </w:t>
            </w:r>
          </w:p>
        </w:tc>
        <w:tc>
          <w:tcPr>
            <w:tcW w:w="1265" w:type="dxa"/>
            <w:vMerge/>
            <w:tcBorders>
              <w:top w:val="single" w:sz="8" w:space="0" w:color="000000"/>
              <w:left w:val="single" w:sz="4" w:space="0" w:color="000000"/>
              <w:bottom w:val="single" w:sz="4" w:space="0" w:color="000000"/>
            </w:tcBorders>
            <w:vAlign w:val="center"/>
          </w:tcPr>
          <w:p w14:paraId="4BB17A76" w14:textId="77777777" w:rsidR="00AF54E4" w:rsidRPr="003702B0" w:rsidRDefault="00AF54E4" w:rsidP="0052425A">
            <w:pPr>
              <w:snapToGrid w:val="0"/>
              <w:spacing w:line="276" w:lineRule="auto"/>
              <w:rPr>
                <w:rFonts w:ascii="Arial Narrow" w:hAnsi="Arial Narrow" w:cs="Arial"/>
              </w:rPr>
            </w:pPr>
          </w:p>
        </w:tc>
        <w:tc>
          <w:tcPr>
            <w:tcW w:w="1580" w:type="dxa"/>
            <w:vMerge/>
            <w:tcBorders>
              <w:top w:val="single" w:sz="8" w:space="0" w:color="000000"/>
              <w:left w:val="single" w:sz="4" w:space="0" w:color="000000"/>
              <w:bottom w:val="single" w:sz="4" w:space="0" w:color="000000"/>
              <w:right w:val="single" w:sz="4" w:space="0" w:color="000000"/>
            </w:tcBorders>
            <w:vAlign w:val="center"/>
          </w:tcPr>
          <w:p w14:paraId="72B3E14C" w14:textId="77777777" w:rsidR="00AF54E4" w:rsidRPr="003702B0" w:rsidRDefault="00AF54E4" w:rsidP="0052425A">
            <w:pPr>
              <w:snapToGrid w:val="0"/>
              <w:spacing w:line="276" w:lineRule="auto"/>
              <w:rPr>
                <w:rFonts w:ascii="Arial Narrow" w:hAnsi="Arial Narrow" w:cs="Arial"/>
              </w:rPr>
            </w:pPr>
          </w:p>
        </w:tc>
      </w:tr>
      <w:tr w:rsidR="00AF54E4" w:rsidRPr="003702B0" w14:paraId="64E95692" w14:textId="77777777" w:rsidTr="00AF54E4">
        <w:trPr>
          <w:cantSplit/>
          <w:trHeight w:val="2926"/>
        </w:trPr>
        <w:tc>
          <w:tcPr>
            <w:tcW w:w="568" w:type="dxa"/>
            <w:tcBorders>
              <w:top w:val="single" w:sz="4" w:space="0" w:color="000000"/>
              <w:left w:val="single" w:sz="8" w:space="0" w:color="000000"/>
              <w:bottom w:val="single" w:sz="4" w:space="0" w:color="000000"/>
            </w:tcBorders>
            <w:vAlign w:val="center"/>
          </w:tcPr>
          <w:p w14:paraId="4BC24C84" w14:textId="77777777" w:rsidR="00AF54E4" w:rsidRPr="003702B0" w:rsidRDefault="00AF54E4" w:rsidP="0052425A">
            <w:pPr>
              <w:snapToGrid w:val="0"/>
              <w:spacing w:line="276" w:lineRule="auto"/>
              <w:rPr>
                <w:rFonts w:ascii="Arial Narrow" w:hAnsi="Arial Narrow" w:cs="Arial"/>
              </w:rPr>
            </w:pPr>
          </w:p>
          <w:p w14:paraId="77FE3ACB" w14:textId="77777777" w:rsidR="00AF54E4" w:rsidRPr="003702B0" w:rsidRDefault="00AF54E4" w:rsidP="0052425A">
            <w:pPr>
              <w:snapToGrid w:val="0"/>
              <w:spacing w:line="276" w:lineRule="auto"/>
              <w:rPr>
                <w:rFonts w:ascii="Arial Narrow" w:hAnsi="Arial Narrow" w:cs="Arial"/>
              </w:rPr>
            </w:pPr>
          </w:p>
          <w:p w14:paraId="6F226B97" w14:textId="77777777" w:rsidR="00AF54E4" w:rsidRPr="003702B0" w:rsidRDefault="00AF54E4" w:rsidP="0052425A">
            <w:pPr>
              <w:snapToGrid w:val="0"/>
              <w:spacing w:line="276" w:lineRule="auto"/>
              <w:rPr>
                <w:rFonts w:ascii="Arial Narrow" w:hAnsi="Arial Narrow" w:cs="Arial"/>
              </w:rPr>
            </w:pPr>
          </w:p>
          <w:p w14:paraId="168664C9" w14:textId="77777777" w:rsidR="00AF54E4" w:rsidRPr="003702B0" w:rsidRDefault="00AF54E4" w:rsidP="0052425A">
            <w:pPr>
              <w:snapToGrid w:val="0"/>
              <w:spacing w:line="276" w:lineRule="auto"/>
              <w:rPr>
                <w:rFonts w:ascii="Arial Narrow" w:hAnsi="Arial Narrow" w:cs="Arial"/>
              </w:rPr>
            </w:pPr>
          </w:p>
          <w:p w14:paraId="3CD54045" w14:textId="77777777" w:rsidR="00AF54E4" w:rsidRPr="003702B0" w:rsidRDefault="00AF54E4" w:rsidP="0052425A">
            <w:pPr>
              <w:snapToGrid w:val="0"/>
              <w:spacing w:line="276" w:lineRule="auto"/>
              <w:rPr>
                <w:rFonts w:ascii="Arial Narrow" w:hAnsi="Arial Narrow" w:cs="Arial"/>
              </w:rPr>
            </w:pPr>
          </w:p>
          <w:p w14:paraId="5C0F7B52" w14:textId="77777777" w:rsidR="00AF54E4" w:rsidRPr="003702B0" w:rsidRDefault="00AF54E4" w:rsidP="0052425A">
            <w:pPr>
              <w:snapToGrid w:val="0"/>
              <w:spacing w:line="276" w:lineRule="auto"/>
              <w:rPr>
                <w:rFonts w:ascii="Arial Narrow" w:hAnsi="Arial Narrow" w:cs="Arial"/>
              </w:rPr>
            </w:pPr>
          </w:p>
          <w:p w14:paraId="58FAD3FA" w14:textId="77777777" w:rsidR="00AF54E4" w:rsidRPr="003702B0" w:rsidRDefault="00AF54E4" w:rsidP="0052425A">
            <w:pPr>
              <w:snapToGrid w:val="0"/>
              <w:spacing w:line="276" w:lineRule="auto"/>
              <w:rPr>
                <w:rFonts w:ascii="Arial Narrow" w:hAnsi="Arial Narrow" w:cs="Arial"/>
              </w:rPr>
            </w:pPr>
          </w:p>
        </w:tc>
        <w:tc>
          <w:tcPr>
            <w:tcW w:w="2937" w:type="dxa"/>
            <w:tcBorders>
              <w:top w:val="single" w:sz="4" w:space="0" w:color="000000"/>
              <w:left w:val="single" w:sz="4" w:space="0" w:color="000000"/>
              <w:bottom w:val="single" w:sz="4" w:space="0" w:color="000000"/>
            </w:tcBorders>
            <w:vAlign w:val="center"/>
          </w:tcPr>
          <w:p w14:paraId="29A2F9D5" w14:textId="77777777" w:rsidR="00AF54E4" w:rsidRPr="003702B0" w:rsidRDefault="00AF54E4" w:rsidP="0052425A">
            <w:pPr>
              <w:snapToGrid w:val="0"/>
              <w:spacing w:line="276" w:lineRule="auto"/>
              <w:rPr>
                <w:rFonts w:ascii="Arial Narrow" w:hAnsi="Arial Narrow" w:cs="Arial"/>
              </w:rPr>
            </w:pPr>
          </w:p>
          <w:p w14:paraId="6C573C50" w14:textId="77777777" w:rsidR="00AF54E4" w:rsidRPr="003702B0" w:rsidRDefault="00AF54E4" w:rsidP="0052425A">
            <w:pPr>
              <w:snapToGrid w:val="0"/>
              <w:spacing w:line="276" w:lineRule="auto"/>
              <w:rPr>
                <w:rFonts w:ascii="Arial Narrow" w:hAnsi="Arial Narrow" w:cs="Arial"/>
              </w:rPr>
            </w:pPr>
          </w:p>
          <w:p w14:paraId="69B1C464" w14:textId="77777777" w:rsidR="00AF54E4" w:rsidRPr="003702B0" w:rsidRDefault="00AF54E4" w:rsidP="0052425A">
            <w:pPr>
              <w:snapToGrid w:val="0"/>
              <w:spacing w:line="276" w:lineRule="auto"/>
              <w:rPr>
                <w:rFonts w:ascii="Arial Narrow" w:hAnsi="Arial Narrow" w:cs="Arial"/>
              </w:rPr>
            </w:pPr>
          </w:p>
        </w:tc>
        <w:tc>
          <w:tcPr>
            <w:tcW w:w="1576" w:type="dxa"/>
            <w:tcBorders>
              <w:top w:val="single" w:sz="4" w:space="0" w:color="000000"/>
              <w:left w:val="single" w:sz="4" w:space="0" w:color="000000"/>
              <w:bottom w:val="single" w:sz="4" w:space="0" w:color="000000"/>
            </w:tcBorders>
            <w:vAlign w:val="center"/>
          </w:tcPr>
          <w:p w14:paraId="33037611" w14:textId="77777777" w:rsidR="00AF54E4" w:rsidRPr="003702B0" w:rsidRDefault="00AF54E4" w:rsidP="0052425A">
            <w:pPr>
              <w:snapToGrid w:val="0"/>
              <w:spacing w:line="276" w:lineRule="auto"/>
              <w:rPr>
                <w:rFonts w:ascii="Arial Narrow" w:hAnsi="Arial Narrow" w:cs="Arial"/>
              </w:rPr>
            </w:pPr>
          </w:p>
        </w:tc>
        <w:tc>
          <w:tcPr>
            <w:tcW w:w="1694" w:type="dxa"/>
            <w:tcBorders>
              <w:top w:val="single" w:sz="4" w:space="0" w:color="000000"/>
              <w:left w:val="single" w:sz="4" w:space="0" w:color="000000"/>
              <w:bottom w:val="single" w:sz="4" w:space="0" w:color="000000"/>
            </w:tcBorders>
            <w:vAlign w:val="center"/>
          </w:tcPr>
          <w:p w14:paraId="26D54690" w14:textId="77777777" w:rsidR="00AF54E4" w:rsidRPr="003702B0" w:rsidRDefault="00AF54E4" w:rsidP="0052425A">
            <w:pPr>
              <w:snapToGrid w:val="0"/>
              <w:spacing w:line="276" w:lineRule="auto"/>
              <w:rPr>
                <w:rFonts w:ascii="Arial Narrow" w:hAnsi="Arial Narrow" w:cs="Arial"/>
              </w:rPr>
            </w:pPr>
          </w:p>
        </w:tc>
        <w:tc>
          <w:tcPr>
            <w:tcW w:w="1265" w:type="dxa"/>
            <w:tcBorders>
              <w:top w:val="single" w:sz="4" w:space="0" w:color="000000"/>
              <w:left w:val="single" w:sz="4" w:space="0" w:color="000000"/>
              <w:bottom w:val="single" w:sz="4" w:space="0" w:color="000000"/>
            </w:tcBorders>
            <w:vAlign w:val="center"/>
          </w:tcPr>
          <w:p w14:paraId="5F00DABA" w14:textId="77777777" w:rsidR="00AF54E4" w:rsidRPr="003702B0" w:rsidRDefault="00AF54E4" w:rsidP="0052425A">
            <w:pPr>
              <w:snapToGrid w:val="0"/>
              <w:spacing w:line="276" w:lineRule="auto"/>
              <w:rPr>
                <w:rFonts w:ascii="Arial Narrow" w:hAnsi="Arial Narrow" w:cs="Arial"/>
              </w:rPr>
            </w:pPr>
          </w:p>
        </w:tc>
        <w:tc>
          <w:tcPr>
            <w:tcW w:w="1580" w:type="dxa"/>
            <w:tcBorders>
              <w:top w:val="single" w:sz="4" w:space="0" w:color="000000"/>
              <w:left w:val="single" w:sz="4" w:space="0" w:color="000000"/>
              <w:bottom w:val="single" w:sz="4" w:space="0" w:color="000000"/>
              <w:right w:val="single" w:sz="4" w:space="0" w:color="000000"/>
            </w:tcBorders>
            <w:vAlign w:val="center"/>
          </w:tcPr>
          <w:p w14:paraId="3ED3F84C" w14:textId="77777777" w:rsidR="00AF54E4" w:rsidRPr="003702B0" w:rsidRDefault="00AF54E4" w:rsidP="0052425A">
            <w:pPr>
              <w:snapToGrid w:val="0"/>
              <w:spacing w:line="276" w:lineRule="auto"/>
              <w:rPr>
                <w:rFonts w:ascii="Arial Narrow" w:hAnsi="Arial Narrow" w:cs="Arial"/>
              </w:rPr>
            </w:pPr>
          </w:p>
        </w:tc>
      </w:tr>
    </w:tbl>
    <w:p w14:paraId="66AB0C82" w14:textId="77777777" w:rsidR="001C1A18" w:rsidRPr="003702B0" w:rsidRDefault="001C1A18" w:rsidP="001C1A18">
      <w:pPr>
        <w:spacing w:line="276" w:lineRule="auto"/>
        <w:ind w:left="-426"/>
        <w:jc w:val="both"/>
        <w:rPr>
          <w:rFonts w:ascii="Arial Narrow" w:hAnsi="Arial Narrow" w:cs="Arial"/>
        </w:rPr>
      </w:pPr>
    </w:p>
    <w:p w14:paraId="4B0BBF87" w14:textId="77777777" w:rsidR="001C1A18" w:rsidRPr="003702B0" w:rsidRDefault="001C1A18" w:rsidP="001C1A18">
      <w:pPr>
        <w:spacing w:line="276" w:lineRule="auto"/>
        <w:ind w:left="-426"/>
        <w:jc w:val="both"/>
        <w:rPr>
          <w:rFonts w:ascii="Arial Narrow" w:hAnsi="Arial Narrow" w:cs="Arial"/>
        </w:rPr>
      </w:pPr>
      <w:r w:rsidRPr="003702B0">
        <w:rPr>
          <w:rFonts w:ascii="Arial Narrow" w:hAnsi="Arial Narrow" w:cs="Arial"/>
        </w:rPr>
        <w:t>W załączeniu dowody określające czy roboty budowlane wskazane w wykazie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CBF71E4" w14:textId="77777777" w:rsidR="001C1A18" w:rsidRPr="003702B0" w:rsidRDefault="001C1A18" w:rsidP="001C1A18">
      <w:pPr>
        <w:spacing w:line="276" w:lineRule="auto"/>
        <w:jc w:val="both"/>
        <w:rPr>
          <w:rFonts w:ascii="Arial Narrow" w:hAnsi="Arial Narrow" w:cs="Arial"/>
        </w:rPr>
      </w:pPr>
    </w:p>
    <w:p w14:paraId="7780F51E" w14:textId="77777777" w:rsidR="001C1A18" w:rsidRPr="003702B0" w:rsidRDefault="001C1A18" w:rsidP="001C1A18">
      <w:pPr>
        <w:autoSpaceDE w:val="0"/>
        <w:spacing w:line="276" w:lineRule="auto"/>
        <w:jc w:val="both"/>
        <w:rPr>
          <w:rFonts w:ascii="Arial Narrow" w:eastAsia="TimesNewRomanPSMT" w:hAnsi="Arial Narrow" w:cs="Calibri"/>
        </w:rPr>
      </w:pPr>
      <w:bookmarkStart w:id="40" w:name="_Hlk97877525"/>
      <w:r w:rsidRPr="003702B0">
        <w:rPr>
          <w:rFonts w:ascii="Arial Narrow" w:hAnsi="Arial Narrow" w:cs="Calibri"/>
        </w:rPr>
        <w:t>__________, dnia ____________ r.</w:t>
      </w:r>
    </w:p>
    <w:p w14:paraId="29487011" w14:textId="77777777" w:rsidR="001C1A18" w:rsidRPr="003702B0" w:rsidRDefault="001C1A18" w:rsidP="001C1A18">
      <w:pPr>
        <w:autoSpaceDE w:val="0"/>
        <w:spacing w:line="276" w:lineRule="auto"/>
        <w:ind w:left="5670"/>
        <w:jc w:val="both"/>
        <w:rPr>
          <w:rFonts w:ascii="Calibri" w:eastAsia="TimesNewRomanPSMT" w:hAnsi="Calibri" w:cs="Calibri"/>
        </w:rPr>
      </w:pPr>
      <w:r w:rsidRPr="003702B0">
        <w:rPr>
          <w:rFonts w:ascii="Calibri" w:eastAsia="TimesNewRomanPSMT" w:hAnsi="Calibri" w:cs="Calibri"/>
        </w:rPr>
        <w:t>____________________________</w:t>
      </w:r>
    </w:p>
    <w:bookmarkEnd w:id="40"/>
    <w:p w14:paraId="5B0012DE" w14:textId="77777777" w:rsidR="001C1A18" w:rsidRPr="003702B0" w:rsidRDefault="001C1A18" w:rsidP="001C1A18">
      <w:pPr>
        <w:spacing w:line="276" w:lineRule="auto"/>
        <w:ind w:left="5400" w:right="70"/>
        <w:jc w:val="center"/>
        <w:rPr>
          <w:rFonts w:ascii="Arial Narrow" w:hAnsi="Arial Narrow" w:cs="Arial"/>
          <w:iCs/>
        </w:rPr>
      </w:pPr>
      <w:r w:rsidRPr="003702B0">
        <w:rPr>
          <w:rFonts w:ascii="Arial Narrow" w:hAnsi="Arial Narrow" w:cs="Arial"/>
          <w:iCs/>
        </w:rPr>
        <w:t>Kwalifikowany podpis elektroniczny lub podpis zaufany lub podpis osobisty osoby/osób uprawnionej/ych do składania oświadczeń woli w imieniu Wykonawcy</w:t>
      </w:r>
    </w:p>
    <w:p w14:paraId="2CE0AE8F" w14:textId="77777777" w:rsidR="001C1A18" w:rsidRPr="003702B0" w:rsidRDefault="001C1A18" w:rsidP="001C1A18">
      <w:pPr>
        <w:spacing w:line="276" w:lineRule="auto"/>
        <w:ind w:left="5400" w:right="70"/>
        <w:jc w:val="center"/>
        <w:rPr>
          <w:rFonts w:ascii="Arial Narrow" w:hAnsi="Arial Narrow" w:cs="Arial"/>
          <w:iCs/>
        </w:rPr>
      </w:pPr>
    </w:p>
    <w:p w14:paraId="42956A9B" w14:textId="77777777" w:rsidR="001C1A18" w:rsidRDefault="001C1A18" w:rsidP="001C1A18">
      <w:pPr>
        <w:spacing w:line="276" w:lineRule="auto"/>
        <w:ind w:left="5400" w:right="70"/>
        <w:jc w:val="center"/>
        <w:rPr>
          <w:rFonts w:ascii="Arial Narrow" w:hAnsi="Arial Narrow" w:cs="Arial"/>
          <w:iCs/>
        </w:rPr>
      </w:pPr>
    </w:p>
    <w:p w14:paraId="7927A129" w14:textId="77777777" w:rsidR="001C1A18" w:rsidRDefault="001C1A18" w:rsidP="001C1A18">
      <w:pPr>
        <w:tabs>
          <w:tab w:val="left" w:pos="1134"/>
        </w:tabs>
        <w:spacing w:line="276" w:lineRule="auto"/>
        <w:ind w:left="5103"/>
        <w:rPr>
          <w:rFonts w:ascii="Arial Narrow" w:hAnsi="Arial Narrow" w:cs="Arial"/>
          <w:b/>
        </w:rPr>
      </w:pPr>
    </w:p>
    <w:p w14:paraId="45A02C8F" w14:textId="77777777" w:rsidR="00DE7C47" w:rsidRDefault="00DE7C47" w:rsidP="001C1A18">
      <w:pPr>
        <w:tabs>
          <w:tab w:val="left" w:pos="1134"/>
        </w:tabs>
        <w:spacing w:line="276" w:lineRule="auto"/>
        <w:ind w:left="5103"/>
        <w:rPr>
          <w:rFonts w:ascii="Arial Narrow" w:hAnsi="Arial Narrow" w:cs="Arial"/>
          <w:b/>
        </w:rPr>
      </w:pPr>
    </w:p>
    <w:p w14:paraId="04D6447D" w14:textId="77777777" w:rsidR="00DE7C47" w:rsidRPr="00D11940" w:rsidRDefault="00DE7C47" w:rsidP="00DE7C47">
      <w:pPr>
        <w:pStyle w:val="Nagwek1"/>
        <w:spacing w:before="0" w:after="0" w:line="276" w:lineRule="auto"/>
        <w:rPr>
          <w:rFonts w:ascii="Arial Narrow" w:hAnsi="Arial Narrow" w:cs="Arial"/>
          <w:iCs/>
          <w:sz w:val="24"/>
          <w:szCs w:val="24"/>
        </w:rPr>
      </w:pPr>
      <w:r w:rsidRPr="00D11940">
        <w:rPr>
          <w:rFonts w:ascii="Arial Narrow" w:hAnsi="Arial Narrow" w:cs="Arial"/>
          <w:iCs/>
          <w:sz w:val="24"/>
          <w:szCs w:val="24"/>
        </w:rPr>
        <w:lastRenderedPageBreak/>
        <w:t xml:space="preserve">Załącznik nr </w:t>
      </w:r>
      <w:r>
        <w:rPr>
          <w:rFonts w:ascii="Arial Narrow" w:hAnsi="Arial Narrow" w:cs="Arial"/>
          <w:iCs/>
          <w:sz w:val="24"/>
          <w:szCs w:val="24"/>
        </w:rPr>
        <w:t>4</w:t>
      </w:r>
      <w:r w:rsidRPr="00D11940">
        <w:rPr>
          <w:rFonts w:ascii="Arial Narrow" w:hAnsi="Arial Narrow" w:cs="Arial"/>
          <w:iCs/>
          <w:sz w:val="24"/>
          <w:szCs w:val="24"/>
        </w:rPr>
        <w:t xml:space="preserve"> do SWZ</w:t>
      </w:r>
    </w:p>
    <w:p w14:paraId="2B0E2729" w14:textId="77777777" w:rsidR="00DE7C47" w:rsidRPr="00A512BB" w:rsidRDefault="00DE7C47" w:rsidP="00DE7C47">
      <w:pPr>
        <w:autoSpaceDE w:val="0"/>
        <w:spacing w:line="276" w:lineRule="auto"/>
        <w:jc w:val="right"/>
        <w:rPr>
          <w:rFonts w:ascii="Arial Narrow" w:hAnsi="Arial Narrow" w:cs="Arial"/>
          <w:i/>
          <w:iCs/>
          <w:sz w:val="10"/>
          <w:szCs w:val="10"/>
        </w:rPr>
      </w:pPr>
    </w:p>
    <w:p w14:paraId="590108C4" w14:textId="28D12B74" w:rsidR="00DE7C47" w:rsidRPr="009B4D2B" w:rsidRDefault="00DE7C47" w:rsidP="00DE7C47">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Pr>
          <w:rFonts w:ascii="Arial Narrow" w:hAnsi="Arial Narrow" w:cs="Arial"/>
          <w:b/>
        </w:rPr>
        <w:t>W</w:t>
      </w:r>
      <w:r w:rsidR="00D041F1">
        <w:rPr>
          <w:rFonts w:ascii="Arial Narrow" w:hAnsi="Arial Narrow" w:cs="Arial"/>
          <w:b/>
        </w:rPr>
        <w:t>KI</w:t>
      </w:r>
      <w:r w:rsidRPr="009B4D2B">
        <w:rPr>
          <w:rFonts w:ascii="Arial Narrow" w:hAnsi="Arial Narrow" w:cs="Arial"/>
          <w:b/>
        </w:rPr>
        <w:t>.271.1.</w:t>
      </w:r>
      <w:r w:rsidR="00066242">
        <w:rPr>
          <w:rFonts w:ascii="Arial Narrow" w:hAnsi="Arial Narrow" w:cs="Arial"/>
          <w:b/>
        </w:rPr>
        <w:t>28</w:t>
      </w:r>
      <w:r w:rsidRPr="009B4D2B">
        <w:rPr>
          <w:rFonts w:ascii="Arial Narrow" w:hAnsi="Arial Narrow" w:cs="Arial"/>
          <w:b/>
        </w:rPr>
        <w:t>.202</w:t>
      </w:r>
      <w:r>
        <w:rPr>
          <w:rFonts w:ascii="Arial Narrow" w:hAnsi="Arial Narrow" w:cs="Arial"/>
          <w:b/>
        </w:rPr>
        <w:t>4</w:t>
      </w:r>
    </w:p>
    <w:p w14:paraId="17BA1BE0" w14:textId="77777777" w:rsidR="00DE7C47" w:rsidRPr="00A512BB" w:rsidRDefault="00DE7C47" w:rsidP="00DE7C47">
      <w:pPr>
        <w:spacing w:line="276" w:lineRule="auto"/>
        <w:rPr>
          <w:rFonts w:ascii="Arial Narrow" w:hAnsi="Arial Narrow" w:cs="Arial"/>
          <w:b/>
          <w:i/>
          <w:color w:val="000000"/>
          <w:sz w:val="10"/>
          <w:szCs w:val="10"/>
        </w:rPr>
      </w:pPr>
    </w:p>
    <w:p w14:paraId="59CC1D97" w14:textId="77777777" w:rsidR="00DE7C47" w:rsidRPr="009B4D2B" w:rsidRDefault="00DE7C47" w:rsidP="00DE7C47">
      <w:pPr>
        <w:spacing w:line="276" w:lineRule="auto"/>
        <w:rPr>
          <w:rFonts w:ascii="Arial Narrow" w:hAnsi="Arial Narrow" w:cs="Arial"/>
        </w:rPr>
      </w:pPr>
      <w:r w:rsidRPr="009B4D2B">
        <w:rPr>
          <w:rFonts w:ascii="Arial Narrow" w:hAnsi="Arial Narrow" w:cs="Arial"/>
          <w:b/>
        </w:rPr>
        <w:t>Wykonawca:</w:t>
      </w:r>
    </w:p>
    <w:p w14:paraId="0698130F" w14:textId="77777777" w:rsidR="00DE7C47" w:rsidRPr="00D11940" w:rsidRDefault="00DE7C47" w:rsidP="00DE7C47">
      <w:pPr>
        <w:spacing w:line="276" w:lineRule="auto"/>
        <w:ind w:right="5953"/>
        <w:rPr>
          <w:rFonts w:ascii="Arial Narrow" w:hAnsi="Arial Narrow" w:cs="Arial"/>
        </w:rPr>
      </w:pPr>
      <w:r w:rsidRPr="00D11940">
        <w:rPr>
          <w:rFonts w:ascii="Arial Narrow" w:hAnsi="Arial Narrow" w:cs="Arial"/>
        </w:rPr>
        <w:t>________________________________</w:t>
      </w:r>
    </w:p>
    <w:p w14:paraId="131FDAD4" w14:textId="77777777" w:rsidR="00DE7C47" w:rsidRPr="00D11940" w:rsidRDefault="00DE7C47" w:rsidP="00DE7C47">
      <w:pPr>
        <w:spacing w:line="276" w:lineRule="auto"/>
        <w:ind w:right="5953"/>
        <w:rPr>
          <w:rFonts w:ascii="Arial Narrow" w:hAnsi="Arial Narrow" w:cs="Arial"/>
        </w:rPr>
      </w:pPr>
      <w:r w:rsidRPr="00D11940">
        <w:rPr>
          <w:rFonts w:ascii="Arial Narrow" w:hAnsi="Arial Narrow" w:cs="Arial"/>
        </w:rPr>
        <w:t>________________________________</w:t>
      </w:r>
    </w:p>
    <w:p w14:paraId="481AA938" w14:textId="77777777" w:rsidR="00DE7C47" w:rsidRPr="00A4791D" w:rsidRDefault="00DE7C47" w:rsidP="00DE7C47">
      <w:pPr>
        <w:spacing w:line="276" w:lineRule="auto"/>
        <w:ind w:right="5953"/>
        <w:rPr>
          <w:rFonts w:ascii="Arial Narrow" w:hAnsi="Arial Narrow" w:cs="Arial"/>
          <w:iCs/>
        </w:rPr>
      </w:pPr>
      <w:r w:rsidRPr="00D11940">
        <w:rPr>
          <w:rFonts w:ascii="Arial Narrow" w:hAnsi="Arial Narrow" w:cs="Arial"/>
        </w:rPr>
        <w:t>________________________________</w:t>
      </w:r>
      <w:r w:rsidRPr="00D11940">
        <w:rPr>
          <w:rFonts w:ascii="Arial Narrow" w:hAnsi="Arial Narrow" w:cs="Arial"/>
          <w:i/>
        </w:rPr>
        <w:t xml:space="preserve"> </w:t>
      </w:r>
      <w:r w:rsidRPr="00D11940">
        <w:rPr>
          <w:rFonts w:ascii="Arial Narrow" w:hAnsi="Arial Narrow" w:cs="Arial"/>
          <w:iCs/>
        </w:rPr>
        <w:t>(pełna nazwa/firma, adres)</w:t>
      </w:r>
    </w:p>
    <w:p w14:paraId="41DA97A5" w14:textId="77777777" w:rsidR="00DE7C47" w:rsidRDefault="00DE7C47" w:rsidP="00DE7C47">
      <w:pPr>
        <w:tabs>
          <w:tab w:val="left" w:pos="1134"/>
        </w:tabs>
        <w:spacing w:line="276" w:lineRule="auto"/>
        <w:rPr>
          <w:rFonts w:ascii="Arial Narrow" w:hAnsi="Arial Narrow" w:cs="Arial"/>
          <w:b/>
        </w:rPr>
      </w:pPr>
    </w:p>
    <w:p w14:paraId="79F867A9" w14:textId="77777777" w:rsidR="00DE7C47" w:rsidRPr="009B4D2B" w:rsidRDefault="00DE7C47" w:rsidP="00DE7C47">
      <w:pPr>
        <w:tabs>
          <w:tab w:val="left" w:pos="1134"/>
        </w:tabs>
        <w:spacing w:line="276" w:lineRule="auto"/>
        <w:ind w:left="5103"/>
        <w:rPr>
          <w:rFonts w:ascii="Arial Narrow" w:hAnsi="Arial Narrow" w:cs="Arial"/>
          <w:b/>
        </w:rPr>
      </w:pPr>
      <w:r w:rsidRPr="009B4D2B">
        <w:rPr>
          <w:rFonts w:ascii="Arial Narrow" w:hAnsi="Arial Narrow" w:cs="Arial"/>
          <w:b/>
        </w:rPr>
        <w:t xml:space="preserve">Do </w:t>
      </w:r>
    </w:p>
    <w:p w14:paraId="49ADAC9D" w14:textId="77777777" w:rsidR="00DE7C47" w:rsidRPr="009B4D2B" w:rsidRDefault="00DE7C47" w:rsidP="00DE7C47">
      <w:pPr>
        <w:tabs>
          <w:tab w:val="left" w:pos="1134"/>
        </w:tabs>
        <w:spacing w:line="276" w:lineRule="auto"/>
        <w:ind w:left="5103"/>
        <w:rPr>
          <w:rFonts w:ascii="Arial Narrow" w:hAnsi="Arial Narrow" w:cs="Arial"/>
          <w:b/>
        </w:rPr>
      </w:pPr>
      <w:r w:rsidRPr="009B4D2B">
        <w:rPr>
          <w:rFonts w:ascii="Arial Narrow" w:hAnsi="Arial Narrow" w:cs="Arial"/>
          <w:b/>
        </w:rPr>
        <w:t xml:space="preserve">Gmina Tczew  </w:t>
      </w:r>
    </w:p>
    <w:p w14:paraId="26C3E45E" w14:textId="77777777" w:rsidR="00DE7C47" w:rsidRPr="009B4D2B" w:rsidRDefault="00DE7C47" w:rsidP="00DE7C47">
      <w:pPr>
        <w:tabs>
          <w:tab w:val="left" w:pos="1134"/>
        </w:tabs>
        <w:spacing w:line="276" w:lineRule="auto"/>
        <w:ind w:left="5103"/>
        <w:jc w:val="both"/>
        <w:rPr>
          <w:rFonts w:ascii="Arial Narrow" w:hAnsi="Arial Narrow" w:cs="Arial"/>
          <w:b/>
        </w:rPr>
      </w:pPr>
      <w:r w:rsidRPr="009B4D2B">
        <w:rPr>
          <w:rFonts w:ascii="Arial Narrow" w:hAnsi="Arial Narrow" w:cs="Arial"/>
          <w:b/>
        </w:rPr>
        <w:t>ul. Lecha 12</w:t>
      </w:r>
    </w:p>
    <w:p w14:paraId="441CC21D" w14:textId="77777777" w:rsidR="00DE7C47" w:rsidRDefault="00DE7C47" w:rsidP="00DE7C47">
      <w:pPr>
        <w:pStyle w:val="Akapitzlist"/>
        <w:numPr>
          <w:ilvl w:val="1"/>
          <w:numId w:val="36"/>
        </w:numPr>
        <w:tabs>
          <w:tab w:val="left" w:pos="1134"/>
          <w:tab w:val="left" w:pos="5812"/>
        </w:tabs>
        <w:spacing w:after="0"/>
        <w:ind w:firstLine="4371"/>
        <w:jc w:val="both"/>
        <w:rPr>
          <w:rFonts w:ascii="Arial Narrow" w:hAnsi="Arial Narrow" w:cs="Arial"/>
          <w:b/>
          <w:sz w:val="24"/>
          <w:szCs w:val="24"/>
        </w:rPr>
      </w:pPr>
      <w:r w:rsidRPr="009B4D2B">
        <w:rPr>
          <w:rFonts w:ascii="Arial Narrow" w:hAnsi="Arial Narrow" w:cs="Arial"/>
          <w:b/>
          <w:sz w:val="24"/>
          <w:szCs w:val="24"/>
        </w:rPr>
        <w:t>Tczew</w:t>
      </w:r>
    </w:p>
    <w:p w14:paraId="1E4FB5D1" w14:textId="77777777" w:rsidR="00DE7C47" w:rsidRPr="00CB3751" w:rsidRDefault="00DE7C47" w:rsidP="00DE7C47">
      <w:pPr>
        <w:pStyle w:val="Akapitzlist"/>
        <w:tabs>
          <w:tab w:val="left" w:pos="1134"/>
          <w:tab w:val="left" w:pos="5954"/>
        </w:tabs>
        <w:spacing w:after="0"/>
        <w:ind w:left="5103"/>
        <w:jc w:val="both"/>
        <w:rPr>
          <w:rFonts w:ascii="Arial Narrow" w:hAnsi="Arial Narrow" w:cs="Arial"/>
          <w:b/>
          <w:color w:val="ED0000"/>
          <w:sz w:val="24"/>
          <w:szCs w:val="24"/>
        </w:rPr>
      </w:pPr>
    </w:p>
    <w:p w14:paraId="72FEE040" w14:textId="77777777" w:rsidR="00DE7C47" w:rsidRDefault="00DE7C47" w:rsidP="00DE7C47">
      <w:pPr>
        <w:pStyle w:val="Nagwek4"/>
        <w:numPr>
          <w:ilvl w:val="0"/>
          <w:numId w:val="0"/>
        </w:numPr>
        <w:spacing w:before="0" w:after="0" w:line="276" w:lineRule="auto"/>
        <w:rPr>
          <w:rFonts w:ascii="Arial Narrow" w:hAnsi="Arial Narrow" w:cs="Arial"/>
          <w:sz w:val="24"/>
          <w:szCs w:val="24"/>
        </w:rPr>
      </w:pPr>
      <w:r w:rsidRPr="009B4D2B">
        <w:rPr>
          <w:rFonts w:ascii="Arial Narrow" w:hAnsi="Arial Narrow" w:cs="Arial"/>
          <w:sz w:val="24"/>
          <w:szCs w:val="24"/>
        </w:rPr>
        <w:t>WYKAZ OSÓB, SKIEROWANYCH PRZEZ WYKONAWCĘ DO REALIZACJI ZAMÓWIENIA PUBLICZNEGO</w:t>
      </w:r>
    </w:p>
    <w:p w14:paraId="7966B7F0" w14:textId="77777777" w:rsidR="00CB3751" w:rsidRPr="00CB3751" w:rsidRDefault="00CB3751" w:rsidP="00DE7C47">
      <w:pPr>
        <w:rPr>
          <w:b/>
          <w:bCs/>
          <w:color w:val="7030A0"/>
          <w:sz w:val="22"/>
          <w:szCs w:val="22"/>
        </w:rPr>
      </w:pPr>
    </w:p>
    <w:tbl>
      <w:tblPr>
        <w:tblW w:w="9781" w:type="dxa"/>
        <w:tblInd w:w="-147" w:type="dxa"/>
        <w:tblLayout w:type="fixed"/>
        <w:tblCellMar>
          <w:left w:w="70" w:type="dxa"/>
          <w:right w:w="70" w:type="dxa"/>
        </w:tblCellMar>
        <w:tblLook w:val="0000" w:firstRow="0" w:lastRow="0" w:firstColumn="0" w:lastColumn="0" w:noHBand="0" w:noVBand="0"/>
      </w:tblPr>
      <w:tblGrid>
        <w:gridCol w:w="643"/>
        <w:gridCol w:w="1626"/>
        <w:gridCol w:w="2409"/>
        <w:gridCol w:w="2410"/>
        <w:gridCol w:w="2693"/>
      </w:tblGrid>
      <w:tr w:rsidR="00DE7C47" w:rsidRPr="009B4D2B" w14:paraId="0558E9A7" w14:textId="77777777" w:rsidTr="004222C3">
        <w:tc>
          <w:tcPr>
            <w:tcW w:w="643" w:type="dxa"/>
            <w:tcBorders>
              <w:top w:val="single" w:sz="4" w:space="0" w:color="000000"/>
              <w:left w:val="single" w:sz="4" w:space="0" w:color="000000"/>
              <w:bottom w:val="single" w:sz="4" w:space="0" w:color="000000"/>
            </w:tcBorders>
            <w:vAlign w:val="center"/>
          </w:tcPr>
          <w:p w14:paraId="5F161319" w14:textId="77777777" w:rsidR="00DE7C47" w:rsidRPr="009B4D2B" w:rsidRDefault="00DE7C47" w:rsidP="004222C3">
            <w:pPr>
              <w:pStyle w:val="Tekstpodstawowy23"/>
              <w:snapToGrid w:val="0"/>
              <w:spacing w:after="0" w:line="276" w:lineRule="auto"/>
              <w:rPr>
                <w:rFonts w:ascii="Arial Narrow" w:hAnsi="Arial Narrow" w:cs="Arial"/>
                <w:b/>
              </w:rPr>
            </w:pPr>
            <w:r w:rsidRPr="009B4D2B">
              <w:rPr>
                <w:rFonts w:ascii="Arial Narrow" w:hAnsi="Arial Narrow" w:cs="Arial"/>
                <w:b/>
              </w:rPr>
              <w:t>Lp</w:t>
            </w:r>
          </w:p>
        </w:tc>
        <w:tc>
          <w:tcPr>
            <w:tcW w:w="1626" w:type="dxa"/>
            <w:tcBorders>
              <w:top w:val="single" w:sz="4" w:space="0" w:color="000000"/>
              <w:left w:val="single" w:sz="4" w:space="0" w:color="000000"/>
              <w:bottom w:val="single" w:sz="4" w:space="0" w:color="000000"/>
            </w:tcBorders>
            <w:vAlign w:val="center"/>
          </w:tcPr>
          <w:p w14:paraId="6CE7896F" w14:textId="77777777" w:rsidR="00DE7C47" w:rsidRPr="00252C15" w:rsidRDefault="00DE7C47" w:rsidP="004222C3">
            <w:pPr>
              <w:spacing w:line="276" w:lineRule="auto"/>
              <w:rPr>
                <w:rFonts w:ascii="Arial Narrow" w:hAnsi="Arial Narrow" w:cs="Arial"/>
                <w:b/>
              </w:rPr>
            </w:pPr>
            <w:r w:rsidRPr="00252C15">
              <w:rPr>
                <w:rFonts w:ascii="Arial Narrow" w:hAnsi="Arial Narrow" w:cs="Arial"/>
                <w:b/>
              </w:rPr>
              <w:t xml:space="preserve">Nazwisko i imię osoby, która będzie uczestniczyć w wykonywaniu zamówienia </w:t>
            </w:r>
          </w:p>
          <w:p w14:paraId="099061FC" w14:textId="77777777" w:rsidR="00DE7C47" w:rsidRPr="00252C15" w:rsidRDefault="00DE7C47" w:rsidP="004222C3">
            <w:pPr>
              <w:spacing w:line="276" w:lineRule="auto"/>
              <w:rPr>
                <w:rFonts w:ascii="Arial Narrow" w:hAnsi="Arial Narrow" w:cs="Arial"/>
                <w:b/>
              </w:rPr>
            </w:pPr>
          </w:p>
        </w:tc>
        <w:tc>
          <w:tcPr>
            <w:tcW w:w="2409" w:type="dxa"/>
            <w:tcBorders>
              <w:top w:val="single" w:sz="4" w:space="0" w:color="000000"/>
              <w:left w:val="single" w:sz="4" w:space="0" w:color="000000"/>
              <w:bottom w:val="single" w:sz="4" w:space="0" w:color="000000"/>
            </w:tcBorders>
            <w:vAlign w:val="center"/>
          </w:tcPr>
          <w:p w14:paraId="030BC15D" w14:textId="77777777" w:rsidR="00DE7C47" w:rsidRPr="00252C15" w:rsidRDefault="00DE7C47" w:rsidP="004222C3">
            <w:pPr>
              <w:spacing w:line="276" w:lineRule="auto"/>
              <w:rPr>
                <w:rFonts w:ascii="Arial Narrow" w:hAnsi="Arial Narrow" w:cs="Arial"/>
                <w:b/>
              </w:rPr>
            </w:pPr>
            <w:r w:rsidRPr="00252C15">
              <w:rPr>
                <w:rFonts w:ascii="Arial Narrow" w:hAnsi="Arial Narrow" w:cs="Arial"/>
                <w:b/>
              </w:rPr>
              <w:t xml:space="preserve">Kwalifikacje zawodowe/uprawnienia  </w:t>
            </w:r>
          </w:p>
          <w:p w14:paraId="7505C4D4" w14:textId="77777777" w:rsidR="00DE7C47" w:rsidRPr="00252C15" w:rsidRDefault="00DE7C47" w:rsidP="004222C3">
            <w:pPr>
              <w:pStyle w:val="Tekstpodstawowy23"/>
              <w:snapToGrid w:val="0"/>
              <w:spacing w:after="0" w:line="276" w:lineRule="auto"/>
              <w:rPr>
                <w:rFonts w:ascii="Arial Narrow" w:hAnsi="Arial Narrow" w:cs="Arial"/>
                <w:b/>
              </w:rPr>
            </w:pPr>
          </w:p>
        </w:tc>
        <w:tc>
          <w:tcPr>
            <w:tcW w:w="2410" w:type="dxa"/>
            <w:tcBorders>
              <w:top w:val="single" w:sz="4" w:space="0" w:color="000000"/>
              <w:left w:val="single" w:sz="4" w:space="0" w:color="000000"/>
              <w:bottom w:val="single" w:sz="4" w:space="0" w:color="000000"/>
            </w:tcBorders>
          </w:tcPr>
          <w:p w14:paraId="795CF41F" w14:textId="77777777" w:rsidR="00DE7C47" w:rsidRPr="00252C15" w:rsidRDefault="00DE7C47" w:rsidP="004222C3">
            <w:pPr>
              <w:pStyle w:val="Tekstpodstawowy23"/>
              <w:snapToGrid w:val="0"/>
              <w:spacing w:after="0" w:line="276" w:lineRule="auto"/>
              <w:rPr>
                <w:rFonts w:ascii="Arial Narrow" w:hAnsi="Arial Narrow" w:cs="Arial"/>
                <w:b/>
              </w:rPr>
            </w:pPr>
            <w:r w:rsidRPr="00252C15">
              <w:rPr>
                <w:rFonts w:ascii="Arial Narrow" w:hAnsi="Arial Narrow" w:cs="Arial"/>
                <w:b/>
              </w:rPr>
              <w:t>Zakres wykonywanych czynności (proponowana rola                           w realizacji niniejszego zamówienia)</w:t>
            </w:r>
          </w:p>
        </w:tc>
        <w:tc>
          <w:tcPr>
            <w:tcW w:w="2693" w:type="dxa"/>
            <w:tcBorders>
              <w:top w:val="single" w:sz="4" w:space="0" w:color="000000"/>
              <w:left w:val="single" w:sz="4" w:space="0" w:color="000000"/>
              <w:bottom w:val="single" w:sz="4" w:space="0" w:color="000000"/>
              <w:right w:val="single" w:sz="4" w:space="0" w:color="000000"/>
            </w:tcBorders>
          </w:tcPr>
          <w:p w14:paraId="7E0E4ACF" w14:textId="77777777" w:rsidR="00DE7C47" w:rsidRPr="00252C15" w:rsidRDefault="00DE7C47" w:rsidP="004222C3">
            <w:pPr>
              <w:pStyle w:val="Tekstpodstawowy23"/>
              <w:snapToGrid w:val="0"/>
              <w:spacing w:after="0" w:line="276" w:lineRule="auto"/>
              <w:rPr>
                <w:rFonts w:ascii="Arial Narrow" w:hAnsi="Arial Narrow" w:cs="Arial"/>
                <w:b/>
                <w:caps/>
                <w:kern w:val="18"/>
              </w:rPr>
            </w:pPr>
            <w:r w:rsidRPr="00252C15">
              <w:rPr>
                <w:rFonts w:ascii="Arial Narrow" w:hAnsi="Arial Narrow" w:cs="Arial"/>
                <w:b/>
              </w:rPr>
              <w:t>Informacja o podstawie do dysponowania osobą</w:t>
            </w:r>
          </w:p>
        </w:tc>
      </w:tr>
      <w:tr w:rsidR="00DE7C47" w:rsidRPr="00B628DC" w14:paraId="4C1F2AF7" w14:textId="77777777" w:rsidTr="004222C3">
        <w:trPr>
          <w:trHeight w:val="3144"/>
        </w:trPr>
        <w:tc>
          <w:tcPr>
            <w:tcW w:w="643" w:type="dxa"/>
            <w:tcBorders>
              <w:top w:val="single" w:sz="4" w:space="0" w:color="000000"/>
              <w:left w:val="single" w:sz="4" w:space="0" w:color="000000"/>
              <w:bottom w:val="single" w:sz="4" w:space="0" w:color="000000"/>
            </w:tcBorders>
          </w:tcPr>
          <w:p w14:paraId="3F086849" w14:textId="77777777" w:rsidR="00DE7C47" w:rsidRPr="00B628DC" w:rsidRDefault="00DE7C47" w:rsidP="004222C3">
            <w:pPr>
              <w:pStyle w:val="Tekstpodstawowy23"/>
              <w:tabs>
                <w:tab w:val="left" w:pos="360"/>
              </w:tabs>
              <w:snapToGrid w:val="0"/>
              <w:spacing w:after="0" w:line="276" w:lineRule="auto"/>
              <w:rPr>
                <w:rFonts w:ascii="Arial Narrow" w:hAnsi="Arial Narrow" w:cs="Arial"/>
              </w:rPr>
            </w:pPr>
            <w:r w:rsidRPr="00B628DC">
              <w:rPr>
                <w:rFonts w:ascii="Arial Narrow" w:hAnsi="Arial Narrow" w:cs="Arial"/>
              </w:rPr>
              <w:t>1</w:t>
            </w:r>
          </w:p>
        </w:tc>
        <w:tc>
          <w:tcPr>
            <w:tcW w:w="1626" w:type="dxa"/>
            <w:tcBorders>
              <w:top w:val="single" w:sz="4" w:space="0" w:color="000000"/>
              <w:left w:val="single" w:sz="4" w:space="0" w:color="000000"/>
              <w:bottom w:val="single" w:sz="4" w:space="0" w:color="000000"/>
            </w:tcBorders>
          </w:tcPr>
          <w:p w14:paraId="40959056" w14:textId="77777777" w:rsidR="00DE7C47" w:rsidRPr="00B628DC" w:rsidRDefault="00DE7C47" w:rsidP="004222C3">
            <w:pPr>
              <w:pStyle w:val="Tekstpodstawowy23"/>
              <w:snapToGrid w:val="0"/>
              <w:spacing w:after="0" w:line="276" w:lineRule="auto"/>
              <w:rPr>
                <w:rFonts w:ascii="Arial Narrow" w:hAnsi="Arial Narrow" w:cs="Arial"/>
              </w:rPr>
            </w:pPr>
          </w:p>
        </w:tc>
        <w:tc>
          <w:tcPr>
            <w:tcW w:w="2409" w:type="dxa"/>
            <w:tcBorders>
              <w:top w:val="single" w:sz="4" w:space="0" w:color="000000"/>
              <w:left w:val="single" w:sz="4" w:space="0" w:color="000000"/>
              <w:bottom w:val="single" w:sz="4" w:space="0" w:color="000000"/>
            </w:tcBorders>
          </w:tcPr>
          <w:p w14:paraId="44CF0896" w14:textId="77777777" w:rsidR="00DE7C47" w:rsidRPr="00B628DC" w:rsidRDefault="00DE7C47" w:rsidP="004222C3">
            <w:pPr>
              <w:pStyle w:val="NormalnyWeb"/>
              <w:spacing w:before="0" w:beforeAutospacing="0" w:after="0" w:line="276" w:lineRule="auto"/>
              <w:rPr>
                <w:rFonts w:ascii="Arial Narrow" w:hAnsi="Arial Narrow" w:cs="Arial"/>
              </w:rPr>
            </w:pPr>
          </w:p>
          <w:p w14:paraId="5589380F" w14:textId="00C7916D" w:rsidR="00DE7C47" w:rsidRPr="00B628DC" w:rsidRDefault="00F115B4" w:rsidP="004222C3">
            <w:pPr>
              <w:pStyle w:val="NormalnyWeb"/>
              <w:spacing w:before="0" w:beforeAutospacing="0" w:after="0" w:line="276" w:lineRule="auto"/>
              <w:rPr>
                <w:rFonts w:ascii="Arial Narrow" w:hAnsi="Arial Narrow" w:cs="Arial"/>
                <w:b/>
                <w:bCs/>
              </w:rPr>
            </w:pPr>
            <w:r w:rsidRPr="0028367D">
              <w:rPr>
                <w:rFonts w:ascii="Arial Narrow" w:eastAsia="Arial Unicode MS" w:hAnsi="Arial Narrow" w:cs="Arial"/>
              </w:rPr>
              <w:t>kwalifikacje w zawodzie geologa do kierowania pracami geologicznymi w kategorii IV i/lub V i/lub XIII</w:t>
            </w:r>
          </w:p>
        </w:tc>
        <w:tc>
          <w:tcPr>
            <w:tcW w:w="2410" w:type="dxa"/>
            <w:tcBorders>
              <w:top w:val="single" w:sz="4" w:space="0" w:color="000000"/>
              <w:left w:val="single" w:sz="4" w:space="0" w:color="000000"/>
              <w:bottom w:val="single" w:sz="4" w:space="0" w:color="000000"/>
            </w:tcBorders>
          </w:tcPr>
          <w:p w14:paraId="0C3881ED" w14:textId="77777777" w:rsidR="00DE7C47" w:rsidRPr="00B628DC" w:rsidRDefault="00DE7C47" w:rsidP="004222C3">
            <w:pPr>
              <w:pStyle w:val="Tekstpodstawowy23"/>
              <w:snapToGrid w:val="0"/>
              <w:spacing w:after="0" w:line="276" w:lineRule="auto"/>
              <w:rPr>
                <w:rFonts w:ascii="Arial Narrow" w:hAnsi="Arial Narrow" w:cs="Arial"/>
              </w:rPr>
            </w:pPr>
          </w:p>
          <w:p w14:paraId="6EDD18D7" w14:textId="77777777" w:rsidR="00DE7C47" w:rsidRPr="00B628DC" w:rsidRDefault="00DE7C47" w:rsidP="004222C3">
            <w:pPr>
              <w:pStyle w:val="Tekstpodstawowy23"/>
              <w:snapToGrid w:val="0"/>
              <w:spacing w:after="0" w:line="276" w:lineRule="auto"/>
              <w:rPr>
                <w:rFonts w:ascii="Arial Narrow" w:hAnsi="Arial Narrow" w:cs="Arial"/>
              </w:rPr>
            </w:pPr>
          </w:p>
          <w:p w14:paraId="330EF5B4" w14:textId="32717902" w:rsidR="00DE7C47" w:rsidRPr="00B628DC" w:rsidRDefault="00252C15" w:rsidP="004222C3">
            <w:pPr>
              <w:pStyle w:val="Tekstpodstawowy23"/>
              <w:snapToGrid w:val="0"/>
              <w:spacing w:after="0" w:line="276" w:lineRule="auto"/>
              <w:rPr>
                <w:rFonts w:ascii="Arial Narrow" w:hAnsi="Arial Narrow" w:cs="Arial"/>
              </w:rPr>
            </w:pPr>
            <w:r>
              <w:rPr>
                <w:rFonts w:ascii="Arial Narrow" w:hAnsi="Arial Narrow" w:cs="Arial"/>
              </w:rPr>
              <w:t>tzw. ,,</w:t>
            </w:r>
            <w:r w:rsidR="00DE7C47" w:rsidRPr="00B628DC">
              <w:rPr>
                <w:rFonts w:ascii="Arial Narrow" w:hAnsi="Arial Narrow" w:cs="Arial"/>
              </w:rPr>
              <w:t>Kierownik budowy</w:t>
            </w:r>
            <w:r>
              <w:rPr>
                <w:rFonts w:ascii="Arial Narrow" w:hAnsi="Arial Narrow" w:cs="Arial"/>
              </w:rPr>
              <w:t>’’</w:t>
            </w:r>
          </w:p>
        </w:tc>
        <w:tc>
          <w:tcPr>
            <w:tcW w:w="2693" w:type="dxa"/>
            <w:tcBorders>
              <w:top w:val="single" w:sz="4" w:space="0" w:color="000000"/>
              <w:left w:val="single" w:sz="4" w:space="0" w:color="000000"/>
              <w:bottom w:val="single" w:sz="4" w:space="0" w:color="000000"/>
              <w:right w:val="single" w:sz="4" w:space="0" w:color="000000"/>
            </w:tcBorders>
          </w:tcPr>
          <w:p w14:paraId="5FF4CF22" w14:textId="77777777" w:rsidR="00DE7C47" w:rsidRPr="00B628DC" w:rsidRDefault="00DE7C47" w:rsidP="004222C3">
            <w:pPr>
              <w:pStyle w:val="Tekstpodstawowy23"/>
              <w:snapToGrid w:val="0"/>
              <w:spacing w:after="0" w:line="276" w:lineRule="auto"/>
              <w:rPr>
                <w:rFonts w:ascii="Arial Narrow" w:hAnsi="Arial Narrow" w:cs="Arial"/>
              </w:rPr>
            </w:pPr>
            <w:r w:rsidRPr="00B628DC">
              <w:rPr>
                <w:rFonts w:ascii="Arial Narrow" w:hAnsi="Arial Narrow" w:cs="Arial"/>
              </w:rPr>
              <w:t>Samodzielnie na podstawie:</w:t>
            </w:r>
            <w:r w:rsidRPr="00B628DC">
              <w:rPr>
                <w:rFonts w:ascii="Arial Narrow" w:hAnsi="Arial Narrow" w:cs="Arial"/>
              </w:rPr>
              <w:br/>
            </w:r>
            <w:r w:rsidRPr="00B628DC">
              <w:rPr>
                <w:rFonts w:ascii="Arial Narrow" w:hAnsi="Arial Narrow" w:cs="Arial"/>
                <w:u w:val="single"/>
              </w:rPr>
              <w:t xml:space="preserve">                                    </w:t>
            </w:r>
            <w:r w:rsidRPr="00B628DC">
              <w:rPr>
                <w:rFonts w:ascii="Arial Narrow" w:hAnsi="Arial Narrow" w:cs="Arial"/>
              </w:rPr>
              <w:t>*</w:t>
            </w:r>
            <w:r w:rsidRPr="00B628DC">
              <w:rPr>
                <w:rFonts w:ascii="Arial Narrow" w:hAnsi="Arial Narrow" w:cs="Arial"/>
              </w:rPr>
              <w:br/>
              <w:t xml:space="preserve">(należy wskazać rodzaj umowy np. umowa o </w:t>
            </w:r>
            <w:r w:rsidRPr="00B628DC">
              <w:rPr>
                <w:rStyle w:val="highlight"/>
                <w:rFonts w:ascii="Arial Narrow" w:hAnsi="Arial Narrow" w:cs="Arial"/>
              </w:rPr>
              <w:t>podwy</w:t>
            </w:r>
            <w:r w:rsidRPr="00B628DC">
              <w:rPr>
                <w:rFonts w:ascii="Arial Narrow" w:hAnsi="Arial Narrow" w:cs="Arial"/>
              </w:rPr>
              <w:t>konawstwo, umowa cywilno-prawna itp.)</w:t>
            </w:r>
          </w:p>
          <w:p w14:paraId="4DBB35E6" w14:textId="77777777" w:rsidR="00DE7C47" w:rsidRPr="00B628DC" w:rsidRDefault="00DE7C47" w:rsidP="004222C3">
            <w:pPr>
              <w:pStyle w:val="Tekstpodstawowy23"/>
              <w:snapToGrid w:val="0"/>
              <w:spacing w:after="0" w:line="276" w:lineRule="auto"/>
              <w:rPr>
                <w:rFonts w:ascii="Arial Narrow" w:hAnsi="Arial Narrow" w:cs="Arial"/>
              </w:rPr>
            </w:pPr>
            <w:r w:rsidRPr="00B628DC">
              <w:rPr>
                <w:rFonts w:ascii="Arial Narrow" w:hAnsi="Arial Narrow" w:cs="Arial"/>
              </w:rPr>
              <w:t>Osoba zostanie udostępniona przez inny podmiot*</w:t>
            </w:r>
          </w:p>
          <w:p w14:paraId="220F9DA3" w14:textId="77777777" w:rsidR="00DE7C47" w:rsidRPr="00B628DC" w:rsidRDefault="00DE7C47" w:rsidP="004222C3">
            <w:pPr>
              <w:pStyle w:val="Tekstpodstawowy23"/>
              <w:snapToGrid w:val="0"/>
              <w:spacing w:after="0" w:line="276" w:lineRule="auto"/>
              <w:rPr>
                <w:rFonts w:ascii="Arial Narrow" w:hAnsi="Arial Narrow" w:cs="Arial"/>
                <w:b/>
              </w:rPr>
            </w:pPr>
            <w:r w:rsidRPr="00B628DC">
              <w:rPr>
                <w:rFonts w:ascii="Arial Narrow" w:hAnsi="Arial Narrow" w:cs="Arial"/>
                <w:b/>
              </w:rPr>
              <w:t>* niepotrzebne skreślić</w:t>
            </w:r>
          </w:p>
        </w:tc>
      </w:tr>
    </w:tbl>
    <w:p w14:paraId="70BF1C7A" w14:textId="77777777" w:rsidR="0019438C" w:rsidRPr="0019438C" w:rsidRDefault="0019438C" w:rsidP="00DE7C47">
      <w:pPr>
        <w:spacing w:line="276" w:lineRule="auto"/>
        <w:jc w:val="center"/>
        <w:rPr>
          <w:rFonts w:ascii="Arial Narrow" w:hAnsi="Arial Narrow" w:cs="Arial"/>
          <w:b/>
          <w:sz w:val="20"/>
          <w:szCs w:val="20"/>
        </w:rPr>
      </w:pPr>
    </w:p>
    <w:p w14:paraId="62C01AC6" w14:textId="26E66BB7" w:rsidR="00DE7C47" w:rsidRDefault="00DE7C47" w:rsidP="00DE7C47">
      <w:pPr>
        <w:spacing w:line="276" w:lineRule="auto"/>
        <w:jc w:val="center"/>
        <w:rPr>
          <w:rFonts w:ascii="Arial Narrow" w:hAnsi="Arial Narrow" w:cs="Arial"/>
          <w:b/>
        </w:rPr>
      </w:pPr>
      <w:r w:rsidRPr="009B4D2B">
        <w:rPr>
          <w:rFonts w:ascii="Arial Narrow" w:hAnsi="Arial Narrow" w:cs="Arial"/>
          <w:b/>
        </w:rPr>
        <w:t>OŚWIADCZENIE</w:t>
      </w:r>
    </w:p>
    <w:p w14:paraId="7ECFFDFC" w14:textId="77777777" w:rsidR="00DE7C47" w:rsidRPr="0019438C" w:rsidRDefault="00DE7C47" w:rsidP="00DE7C47">
      <w:pPr>
        <w:spacing w:line="276" w:lineRule="auto"/>
        <w:jc w:val="center"/>
        <w:rPr>
          <w:rFonts w:ascii="Arial Narrow" w:hAnsi="Arial Narrow" w:cs="Arial"/>
          <w:b/>
          <w:sz w:val="16"/>
          <w:szCs w:val="16"/>
        </w:rPr>
      </w:pPr>
    </w:p>
    <w:p w14:paraId="0C4FA782" w14:textId="77777777" w:rsidR="00DE7C47" w:rsidRDefault="00DE7C47" w:rsidP="00DE7C47">
      <w:pPr>
        <w:tabs>
          <w:tab w:val="left" w:pos="360"/>
        </w:tabs>
        <w:spacing w:line="276" w:lineRule="auto"/>
        <w:jc w:val="both"/>
        <w:rPr>
          <w:rFonts w:ascii="Arial Narrow" w:hAnsi="Arial Narrow" w:cs="Arial"/>
        </w:rPr>
      </w:pPr>
      <w:r w:rsidRPr="009B4D2B">
        <w:rPr>
          <w:rFonts w:ascii="Arial Narrow" w:hAnsi="Arial Narrow" w:cs="Arial"/>
        </w:rPr>
        <w:t>Oświadczam, że osob</w:t>
      </w:r>
      <w:r>
        <w:rPr>
          <w:rFonts w:ascii="Arial Narrow" w:hAnsi="Arial Narrow" w:cs="Arial"/>
        </w:rPr>
        <w:t>a</w:t>
      </w:r>
      <w:r w:rsidRPr="009B4D2B">
        <w:rPr>
          <w:rFonts w:ascii="Arial Narrow" w:hAnsi="Arial Narrow" w:cs="Arial"/>
        </w:rPr>
        <w:t>, któr</w:t>
      </w:r>
      <w:r>
        <w:rPr>
          <w:rFonts w:ascii="Arial Narrow" w:hAnsi="Arial Narrow" w:cs="Arial"/>
        </w:rPr>
        <w:t>a</w:t>
      </w:r>
      <w:r w:rsidRPr="009B4D2B">
        <w:rPr>
          <w:rFonts w:ascii="Arial Narrow" w:hAnsi="Arial Narrow" w:cs="Arial"/>
        </w:rPr>
        <w:t xml:space="preserve"> będ</w:t>
      </w:r>
      <w:r>
        <w:rPr>
          <w:rFonts w:ascii="Arial Narrow" w:hAnsi="Arial Narrow" w:cs="Arial"/>
        </w:rPr>
        <w:t>zie</w:t>
      </w:r>
      <w:r w:rsidRPr="009B4D2B">
        <w:rPr>
          <w:rFonts w:ascii="Arial Narrow" w:hAnsi="Arial Narrow" w:cs="Arial"/>
        </w:rPr>
        <w:t xml:space="preserve"> uczestniczył</w:t>
      </w:r>
      <w:r>
        <w:rPr>
          <w:rFonts w:ascii="Arial Narrow" w:hAnsi="Arial Narrow" w:cs="Arial"/>
        </w:rPr>
        <w:t>a</w:t>
      </w:r>
      <w:r w:rsidRPr="009B4D2B">
        <w:rPr>
          <w:rFonts w:ascii="Arial Narrow" w:hAnsi="Arial Narrow" w:cs="Arial"/>
        </w:rPr>
        <w:t xml:space="preserve"> w wykonywaniu zamówienia posiada uprawnienia wymagane przepisami prawa niezbędne przy wykonywaniu czynności podejmowanych w toku realizacji przedmiotu zamówienia.</w:t>
      </w:r>
    </w:p>
    <w:p w14:paraId="66D9DC8C" w14:textId="77777777" w:rsidR="00DE7C47" w:rsidRDefault="00DE7C47" w:rsidP="00DE7C47">
      <w:pPr>
        <w:tabs>
          <w:tab w:val="left" w:pos="360"/>
        </w:tabs>
        <w:spacing w:line="276" w:lineRule="auto"/>
        <w:jc w:val="both"/>
        <w:rPr>
          <w:rFonts w:ascii="Arial Narrow" w:hAnsi="Arial Narrow" w:cs="Arial"/>
        </w:rPr>
      </w:pPr>
    </w:p>
    <w:p w14:paraId="4EEEDB26" w14:textId="77777777" w:rsidR="00DE7C47" w:rsidRDefault="00DE7C47" w:rsidP="00DE7C47">
      <w:pPr>
        <w:tabs>
          <w:tab w:val="left" w:pos="360"/>
        </w:tabs>
        <w:spacing w:line="276" w:lineRule="auto"/>
        <w:jc w:val="both"/>
        <w:rPr>
          <w:rFonts w:ascii="Arial Narrow" w:hAnsi="Arial Narrow" w:cs="Arial"/>
        </w:rPr>
      </w:pPr>
    </w:p>
    <w:p w14:paraId="3C5A170C" w14:textId="77777777" w:rsidR="00DE7C47" w:rsidRPr="00460FA4" w:rsidRDefault="00DE7C47" w:rsidP="00DE7C47">
      <w:pPr>
        <w:autoSpaceDE w:val="0"/>
        <w:spacing w:line="276" w:lineRule="auto"/>
        <w:jc w:val="both"/>
        <w:rPr>
          <w:rFonts w:ascii="Arial Narrow" w:eastAsia="TimesNewRomanPSMT" w:hAnsi="Arial Narrow" w:cs="Calibri"/>
          <w:color w:val="000000" w:themeColor="text1"/>
        </w:rPr>
      </w:pPr>
      <w:r w:rsidRPr="00460FA4">
        <w:rPr>
          <w:rFonts w:ascii="Arial Narrow" w:hAnsi="Arial Narrow" w:cs="Calibri"/>
          <w:color w:val="000000" w:themeColor="text1"/>
        </w:rPr>
        <w:t>__________, dnia ____________ r.</w:t>
      </w:r>
    </w:p>
    <w:p w14:paraId="673303D2" w14:textId="77777777" w:rsidR="00DE7C47" w:rsidRPr="00407DB6" w:rsidRDefault="00DE7C47" w:rsidP="00DE7C47">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____________________________</w:t>
      </w:r>
    </w:p>
    <w:p w14:paraId="2B266EAD" w14:textId="77777777" w:rsidR="00DE7C47" w:rsidRPr="009C6E5C" w:rsidRDefault="00DE7C47" w:rsidP="00DE7C47">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Wykonawcy</w:t>
      </w:r>
    </w:p>
    <w:p w14:paraId="7D88E582" w14:textId="42303B2A" w:rsidR="001C1A18" w:rsidRDefault="001C1A18" w:rsidP="001C1A18">
      <w:pPr>
        <w:pStyle w:val="Nagwek1"/>
        <w:spacing w:before="0" w:after="0" w:line="276" w:lineRule="auto"/>
        <w:rPr>
          <w:rFonts w:ascii="Arial Narrow" w:hAnsi="Arial Narrow" w:cs="Arial"/>
          <w:iCs/>
          <w:sz w:val="24"/>
          <w:szCs w:val="24"/>
        </w:rPr>
      </w:pPr>
      <w:r w:rsidRPr="00237DBF">
        <w:rPr>
          <w:rFonts w:ascii="Arial Narrow" w:hAnsi="Arial Narrow" w:cs="Arial"/>
          <w:iCs/>
          <w:sz w:val="24"/>
          <w:szCs w:val="24"/>
        </w:rPr>
        <w:lastRenderedPageBreak/>
        <w:t xml:space="preserve">Załącznik nr </w:t>
      </w:r>
      <w:r w:rsidR="00E85668">
        <w:rPr>
          <w:rFonts w:ascii="Arial Narrow" w:hAnsi="Arial Narrow" w:cs="Arial"/>
          <w:iCs/>
          <w:sz w:val="24"/>
          <w:szCs w:val="24"/>
        </w:rPr>
        <w:t>5</w:t>
      </w:r>
      <w:r w:rsidRPr="00237DBF">
        <w:rPr>
          <w:rFonts w:ascii="Arial Narrow" w:hAnsi="Arial Narrow" w:cs="Arial"/>
          <w:iCs/>
          <w:sz w:val="24"/>
          <w:szCs w:val="24"/>
        </w:rPr>
        <w:t xml:space="preserve"> do SWZ</w:t>
      </w:r>
    </w:p>
    <w:p w14:paraId="07D9AFA8" w14:textId="77777777" w:rsidR="001C1A18" w:rsidRDefault="001C1A18" w:rsidP="001C1A18"/>
    <w:p w14:paraId="45346439" w14:textId="4C01881B" w:rsidR="001C1A18" w:rsidRPr="009B4D2B" w:rsidRDefault="001C1A18" w:rsidP="001C1A18">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sidR="00FA7211">
        <w:rPr>
          <w:rFonts w:ascii="Arial Narrow" w:hAnsi="Arial Narrow" w:cs="Arial"/>
          <w:b/>
        </w:rPr>
        <w:t>W</w:t>
      </w:r>
      <w:r w:rsidR="009F66DE">
        <w:rPr>
          <w:rFonts w:ascii="Arial Narrow" w:hAnsi="Arial Narrow" w:cs="Arial"/>
          <w:b/>
        </w:rPr>
        <w:t>KI</w:t>
      </w:r>
      <w:r w:rsidRPr="009B4D2B">
        <w:rPr>
          <w:rFonts w:ascii="Arial Narrow" w:hAnsi="Arial Narrow" w:cs="Arial"/>
          <w:b/>
        </w:rPr>
        <w:t>.271.1.</w:t>
      </w:r>
      <w:r w:rsidR="00066242">
        <w:rPr>
          <w:rFonts w:ascii="Arial Narrow" w:hAnsi="Arial Narrow" w:cs="Arial"/>
          <w:b/>
        </w:rPr>
        <w:t>28</w:t>
      </w:r>
      <w:r w:rsidRPr="009B4D2B">
        <w:rPr>
          <w:rFonts w:ascii="Arial Narrow" w:hAnsi="Arial Narrow" w:cs="Arial"/>
          <w:b/>
        </w:rPr>
        <w:t>.202</w:t>
      </w:r>
      <w:r w:rsidR="00D46CEF">
        <w:rPr>
          <w:rFonts w:ascii="Arial Narrow" w:hAnsi="Arial Narrow" w:cs="Arial"/>
          <w:b/>
        </w:rPr>
        <w:t>4</w:t>
      </w:r>
    </w:p>
    <w:p w14:paraId="05F5AE49" w14:textId="77777777" w:rsidR="001C1A18" w:rsidRPr="005D60CB" w:rsidRDefault="001C1A18" w:rsidP="001C1A18">
      <w:pPr>
        <w:spacing w:line="276" w:lineRule="auto"/>
        <w:rPr>
          <w:rFonts w:ascii="Arial Narrow" w:hAnsi="Arial Narrow" w:cs="Arial"/>
          <w:b/>
          <w:i/>
          <w:color w:val="000000"/>
          <w:sz w:val="10"/>
          <w:szCs w:val="10"/>
        </w:rPr>
      </w:pPr>
    </w:p>
    <w:p w14:paraId="3D2BD640" w14:textId="77777777" w:rsidR="001C1A18" w:rsidRPr="00D11940" w:rsidRDefault="001C1A18" w:rsidP="001C1A18">
      <w:pPr>
        <w:spacing w:line="276" w:lineRule="auto"/>
        <w:ind w:right="5953"/>
        <w:rPr>
          <w:rFonts w:ascii="Arial Narrow" w:hAnsi="Arial Narrow" w:cs="Arial"/>
          <w:b/>
        </w:rPr>
      </w:pPr>
      <w:r w:rsidRPr="00D11940">
        <w:rPr>
          <w:rFonts w:ascii="Arial Narrow" w:hAnsi="Arial Narrow" w:cs="Arial"/>
          <w:b/>
        </w:rPr>
        <w:t>Wykonawca:</w:t>
      </w:r>
    </w:p>
    <w:p w14:paraId="55C723C6" w14:textId="77777777" w:rsidR="001C1A18" w:rsidRPr="00D11940" w:rsidRDefault="001C1A18" w:rsidP="001C1A18">
      <w:pPr>
        <w:spacing w:line="276" w:lineRule="auto"/>
        <w:ind w:right="5953"/>
        <w:rPr>
          <w:rFonts w:ascii="Arial Narrow" w:hAnsi="Arial Narrow" w:cs="Arial"/>
        </w:rPr>
      </w:pPr>
      <w:bookmarkStart w:id="41" w:name="_Hlk97877365"/>
      <w:r w:rsidRPr="00D11940">
        <w:rPr>
          <w:rFonts w:ascii="Arial Narrow" w:hAnsi="Arial Narrow" w:cs="Arial"/>
        </w:rPr>
        <w:t>________________________________</w:t>
      </w:r>
    </w:p>
    <w:p w14:paraId="53B44A8E" w14:textId="77777777" w:rsidR="001C1A18" w:rsidRPr="00D11940" w:rsidRDefault="001C1A18" w:rsidP="001C1A18">
      <w:pPr>
        <w:spacing w:line="276" w:lineRule="auto"/>
        <w:ind w:right="5953"/>
        <w:rPr>
          <w:rFonts w:ascii="Arial Narrow" w:hAnsi="Arial Narrow" w:cs="Arial"/>
        </w:rPr>
      </w:pPr>
      <w:r w:rsidRPr="00D11940">
        <w:rPr>
          <w:rFonts w:ascii="Arial Narrow" w:hAnsi="Arial Narrow" w:cs="Arial"/>
        </w:rPr>
        <w:t>________________________________</w:t>
      </w:r>
    </w:p>
    <w:p w14:paraId="469D0B71" w14:textId="77777777" w:rsidR="001C1A18" w:rsidRPr="00D11940" w:rsidRDefault="001C1A18" w:rsidP="001C1A18">
      <w:pPr>
        <w:spacing w:line="276" w:lineRule="auto"/>
        <w:ind w:right="5953"/>
        <w:rPr>
          <w:rFonts w:ascii="Arial Narrow" w:hAnsi="Arial Narrow" w:cs="Arial"/>
          <w:i/>
        </w:rPr>
      </w:pPr>
      <w:r w:rsidRPr="00D11940">
        <w:rPr>
          <w:rFonts w:ascii="Arial Narrow" w:hAnsi="Arial Narrow" w:cs="Arial"/>
        </w:rPr>
        <w:t>________________________________</w:t>
      </w:r>
    </w:p>
    <w:bookmarkEnd w:id="41"/>
    <w:p w14:paraId="11CCD06F" w14:textId="77777777" w:rsidR="001C1A18" w:rsidRPr="00D11940" w:rsidRDefault="001C1A18" w:rsidP="001C1A18">
      <w:pPr>
        <w:spacing w:line="276" w:lineRule="auto"/>
        <w:ind w:right="5953"/>
        <w:rPr>
          <w:rFonts w:ascii="Arial Narrow" w:hAnsi="Arial Narrow" w:cs="Arial"/>
          <w:iCs/>
        </w:rPr>
      </w:pPr>
      <w:r w:rsidRPr="00D11940">
        <w:rPr>
          <w:rFonts w:ascii="Arial Narrow" w:hAnsi="Arial Narrow" w:cs="Arial"/>
          <w:iCs/>
        </w:rPr>
        <w:t>(pełna nazwa/firma, adres)</w:t>
      </w:r>
    </w:p>
    <w:p w14:paraId="7964F8C1" w14:textId="77777777" w:rsidR="001C1A18" w:rsidRDefault="001C1A18" w:rsidP="001C1A18">
      <w:pPr>
        <w:tabs>
          <w:tab w:val="left" w:pos="1134"/>
        </w:tabs>
        <w:spacing w:line="276" w:lineRule="auto"/>
        <w:ind w:left="5103"/>
        <w:rPr>
          <w:rFonts w:ascii="Arial Narrow" w:hAnsi="Arial Narrow" w:cs="Arial"/>
          <w:b/>
        </w:rPr>
      </w:pPr>
    </w:p>
    <w:p w14:paraId="31A7FA6D" w14:textId="77777777" w:rsidR="001C1A18" w:rsidRPr="009B4D2B" w:rsidRDefault="001C1A18" w:rsidP="001C1A18">
      <w:pPr>
        <w:tabs>
          <w:tab w:val="left" w:pos="1134"/>
        </w:tabs>
        <w:spacing w:line="276" w:lineRule="auto"/>
        <w:ind w:left="5103"/>
        <w:rPr>
          <w:rFonts w:ascii="Arial Narrow" w:hAnsi="Arial Narrow" w:cs="Arial"/>
          <w:b/>
        </w:rPr>
      </w:pPr>
      <w:r w:rsidRPr="009B4D2B">
        <w:rPr>
          <w:rFonts w:ascii="Arial Narrow" w:hAnsi="Arial Narrow" w:cs="Arial"/>
          <w:b/>
        </w:rPr>
        <w:t xml:space="preserve">Do </w:t>
      </w:r>
    </w:p>
    <w:p w14:paraId="143EFA3F" w14:textId="77777777" w:rsidR="001C1A18" w:rsidRPr="009B4D2B" w:rsidRDefault="001C1A18" w:rsidP="001C1A18">
      <w:pPr>
        <w:tabs>
          <w:tab w:val="left" w:pos="1134"/>
        </w:tabs>
        <w:spacing w:line="276" w:lineRule="auto"/>
        <w:ind w:left="5103"/>
        <w:rPr>
          <w:rFonts w:ascii="Arial Narrow" w:hAnsi="Arial Narrow" w:cs="Arial"/>
          <w:b/>
        </w:rPr>
      </w:pPr>
      <w:r w:rsidRPr="009B4D2B">
        <w:rPr>
          <w:rFonts w:ascii="Arial Narrow" w:hAnsi="Arial Narrow" w:cs="Arial"/>
          <w:b/>
        </w:rPr>
        <w:t xml:space="preserve">Gmina Tczew  </w:t>
      </w:r>
    </w:p>
    <w:p w14:paraId="4F1303C6" w14:textId="77777777" w:rsidR="001C1A18" w:rsidRPr="009B4D2B" w:rsidRDefault="001C1A18" w:rsidP="001C1A18">
      <w:pPr>
        <w:tabs>
          <w:tab w:val="left" w:pos="1134"/>
        </w:tabs>
        <w:spacing w:line="276" w:lineRule="auto"/>
        <w:ind w:left="5103"/>
        <w:jc w:val="both"/>
        <w:rPr>
          <w:rFonts w:ascii="Arial Narrow" w:hAnsi="Arial Narrow" w:cs="Arial"/>
          <w:b/>
        </w:rPr>
      </w:pPr>
      <w:r w:rsidRPr="009B4D2B">
        <w:rPr>
          <w:rFonts w:ascii="Arial Narrow" w:hAnsi="Arial Narrow" w:cs="Arial"/>
          <w:b/>
        </w:rPr>
        <w:t>ul. Lecha 12</w:t>
      </w:r>
    </w:p>
    <w:p w14:paraId="2784A84F" w14:textId="77777777" w:rsidR="001C1A18" w:rsidRPr="009B4D2B" w:rsidRDefault="001C1A18">
      <w:pPr>
        <w:pStyle w:val="Akapitzlist"/>
        <w:numPr>
          <w:ilvl w:val="1"/>
          <w:numId w:val="37"/>
        </w:numPr>
        <w:tabs>
          <w:tab w:val="left" w:pos="851"/>
          <w:tab w:val="left" w:pos="5812"/>
        </w:tabs>
        <w:spacing w:after="0"/>
        <w:ind w:firstLine="4443"/>
        <w:jc w:val="both"/>
        <w:rPr>
          <w:rFonts w:ascii="Arial Narrow" w:hAnsi="Arial Narrow" w:cs="Arial"/>
          <w:b/>
          <w:sz w:val="24"/>
          <w:szCs w:val="24"/>
        </w:rPr>
      </w:pPr>
      <w:r w:rsidRPr="009B4D2B">
        <w:rPr>
          <w:rFonts w:ascii="Arial Narrow" w:hAnsi="Arial Narrow" w:cs="Arial"/>
          <w:b/>
          <w:sz w:val="24"/>
          <w:szCs w:val="24"/>
        </w:rPr>
        <w:t xml:space="preserve"> Tczew</w:t>
      </w:r>
    </w:p>
    <w:p w14:paraId="2739AF53" w14:textId="77777777" w:rsidR="001C1A18" w:rsidRPr="00961ACE" w:rsidRDefault="001C1A18" w:rsidP="001C1A18">
      <w:pPr>
        <w:widowControl/>
        <w:suppressAutoHyphens w:val="0"/>
        <w:spacing w:line="276" w:lineRule="auto"/>
        <w:rPr>
          <w:rFonts w:ascii="Arial Narrow" w:eastAsia="Times New Roman" w:hAnsi="Arial Narrow" w:cs="Arial"/>
          <w:kern w:val="0"/>
          <w:sz w:val="10"/>
          <w:szCs w:val="10"/>
          <w:lang w:eastAsia="pl-PL"/>
        </w:rPr>
      </w:pPr>
    </w:p>
    <w:p w14:paraId="6B07C7B6" w14:textId="77777777" w:rsidR="001C1A18" w:rsidRPr="00BE4436" w:rsidRDefault="001C1A18" w:rsidP="001C1A18">
      <w:pPr>
        <w:widowControl/>
        <w:suppressAutoHyphens w:val="0"/>
        <w:spacing w:line="276" w:lineRule="auto"/>
        <w:jc w:val="center"/>
        <w:rPr>
          <w:rFonts w:ascii="Arial Narrow" w:eastAsia="Times New Roman" w:hAnsi="Arial Narrow" w:cs="Arial"/>
          <w:b/>
          <w:kern w:val="0"/>
          <w:lang w:eastAsia="pl-PL"/>
        </w:rPr>
      </w:pPr>
      <w:r w:rsidRPr="00BE4436">
        <w:rPr>
          <w:rFonts w:ascii="Arial Narrow" w:eastAsia="Times New Roman" w:hAnsi="Arial Narrow" w:cs="Arial"/>
          <w:b/>
          <w:kern w:val="0"/>
          <w:lang w:eastAsia="pl-PL"/>
        </w:rPr>
        <w:t>Zobowiązanie podmiotu udostępniającego zasoby do oddania Wykonawcy do dyspozycji niezbędnych zasobów na potrzeby realizacji niniejszego zamówienia, na podstawie art. 118 ust. 3 ustawy Pzp.</w:t>
      </w:r>
    </w:p>
    <w:p w14:paraId="248572AD" w14:textId="77777777" w:rsidR="001C1A18" w:rsidRPr="00BE4436" w:rsidRDefault="001C1A18" w:rsidP="001C1A18">
      <w:pPr>
        <w:widowControl/>
        <w:suppressAutoHyphens w:val="0"/>
        <w:spacing w:line="276" w:lineRule="auto"/>
        <w:rPr>
          <w:rFonts w:ascii="Arial Narrow" w:eastAsia="Times New Roman" w:hAnsi="Arial Narrow" w:cs="Arial"/>
          <w:kern w:val="0"/>
          <w:sz w:val="10"/>
          <w:szCs w:val="10"/>
          <w:lang w:eastAsia="pl-PL"/>
        </w:rPr>
      </w:pPr>
    </w:p>
    <w:p w14:paraId="2E8D1D82" w14:textId="77777777" w:rsidR="001C1A18" w:rsidRPr="00BE4436" w:rsidRDefault="001C1A18" w:rsidP="001C1A18">
      <w:pPr>
        <w:widowControl/>
        <w:suppressAutoHyphens w:val="0"/>
        <w:spacing w:line="276" w:lineRule="auto"/>
        <w:rPr>
          <w:rFonts w:ascii="Arial Narrow" w:eastAsia="Times New Roman" w:hAnsi="Arial Narrow" w:cs="Arial"/>
          <w:b/>
          <w:iCs/>
          <w:kern w:val="0"/>
          <w:lang w:eastAsia="pl-PL"/>
        </w:rPr>
      </w:pPr>
      <w:r w:rsidRPr="00BE4436">
        <w:rPr>
          <w:rFonts w:ascii="Arial Narrow" w:eastAsia="Times New Roman" w:hAnsi="Arial Narrow" w:cs="Arial"/>
          <w:b/>
          <w:iCs/>
          <w:kern w:val="0"/>
          <w:lang w:eastAsia="pl-PL"/>
        </w:rPr>
        <w:t>Uwaga!</w:t>
      </w:r>
    </w:p>
    <w:p w14:paraId="76B1C2B7" w14:textId="77777777" w:rsidR="001C1A18" w:rsidRPr="00237DBF" w:rsidRDefault="001C1A18" w:rsidP="001C1A18">
      <w:pPr>
        <w:widowControl/>
        <w:suppressAutoHyphens w:val="0"/>
        <w:spacing w:line="276" w:lineRule="auto"/>
        <w:rPr>
          <w:rFonts w:ascii="Arial Narrow" w:eastAsia="Times New Roman" w:hAnsi="Arial Narrow" w:cs="Arial"/>
          <w:iCs/>
          <w:kern w:val="0"/>
          <w:lang w:eastAsia="pl-PL"/>
        </w:rPr>
      </w:pPr>
      <w:r w:rsidRPr="00237DBF">
        <w:rPr>
          <w:rFonts w:ascii="Arial Narrow" w:eastAsia="Times New Roman" w:hAnsi="Arial Narrow" w:cs="Arial"/>
          <w:iCs/>
          <w:kern w:val="0"/>
          <w:lang w:eastAsia="pl-PL"/>
        </w:rPr>
        <w:t>Zamiast niniejszego zobowiązania można złożyć inny podmiotowy środek dowodowy.</w:t>
      </w:r>
    </w:p>
    <w:p w14:paraId="1C87D30E" w14:textId="77777777" w:rsidR="001C1A18" w:rsidRPr="00237DBF" w:rsidRDefault="001C1A18" w:rsidP="001C1A18">
      <w:pPr>
        <w:spacing w:line="276" w:lineRule="auto"/>
        <w:jc w:val="both"/>
        <w:rPr>
          <w:rFonts w:ascii="Arial Narrow" w:eastAsia="Times New Roman" w:hAnsi="Arial Narrow" w:cs="Arial"/>
          <w:iCs/>
          <w:lang w:eastAsia="pl-PL"/>
        </w:rPr>
      </w:pPr>
      <w:r w:rsidRPr="00237DBF">
        <w:rPr>
          <w:rFonts w:ascii="Arial Narrow" w:eastAsia="Times New Roman" w:hAnsi="Arial Narrow" w:cs="Arial"/>
          <w:iCs/>
          <w:lang w:eastAsia="pl-PL"/>
        </w:rPr>
        <w:t>Zobowiązanie podmiotu udostępniającego zasoby, o którym mowa w art. 118 ust. 3 ustawy Pzp potwierdza, że stosunek łączący Wykonawcę z podmiotami udostępniającymi zasoby gwarantuje rzeczywisty dostęp do tych zasobów oraz określa w szczególności:</w:t>
      </w:r>
    </w:p>
    <w:p w14:paraId="21B87B35" w14:textId="77777777" w:rsidR="001C1A18" w:rsidRPr="00237DBF" w:rsidRDefault="001C1A18">
      <w:pPr>
        <w:pStyle w:val="Akapitzlist"/>
        <w:numPr>
          <w:ilvl w:val="0"/>
          <w:numId w:val="34"/>
        </w:numPr>
        <w:spacing w:after="0"/>
        <w:ind w:left="426" w:hanging="426"/>
        <w:jc w:val="both"/>
        <w:rPr>
          <w:rFonts w:ascii="Arial Narrow" w:eastAsia="Times New Roman" w:hAnsi="Arial Narrow" w:cs="Arial"/>
          <w:iCs/>
          <w:sz w:val="24"/>
          <w:szCs w:val="24"/>
          <w:lang w:eastAsia="pl-PL"/>
        </w:rPr>
      </w:pPr>
      <w:r w:rsidRPr="00237DBF">
        <w:rPr>
          <w:rFonts w:ascii="Arial Narrow" w:eastAsia="Times New Roman" w:hAnsi="Arial Narrow" w:cs="Arial"/>
          <w:iCs/>
          <w:sz w:val="24"/>
          <w:szCs w:val="24"/>
          <w:lang w:eastAsia="pl-PL"/>
        </w:rPr>
        <w:t>zakres dostępnych Wykonawcy zasobów podmiotu udostępniającego zasoby;</w:t>
      </w:r>
    </w:p>
    <w:p w14:paraId="3D5B5FCB" w14:textId="77777777" w:rsidR="001C1A18" w:rsidRPr="00237DBF" w:rsidRDefault="001C1A18">
      <w:pPr>
        <w:pStyle w:val="Akapitzlist"/>
        <w:numPr>
          <w:ilvl w:val="0"/>
          <w:numId w:val="34"/>
        </w:numPr>
        <w:spacing w:after="0"/>
        <w:ind w:left="426" w:hanging="426"/>
        <w:jc w:val="both"/>
        <w:rPr>
          <w:rFonts w:ascii="Arial Narrow" w:eastAsia="Times New Roman" w:hAnsi="Arial Narrow" w:cs="Arial"/>
          <w:iCs/>
          <w:sz w:val="24"/>
          <w:szCs w:val="24"/>
          <w:lang w:eastAsia="pl-PL"/>
        </w:rPr>
      </w:pPr>
      <w:r w:rsidRPr="00237DBF">
        <w:rPr>
          <w:rFonts w:ascii="Arial Narrow" w:eastAsia="Times New Roman" w:hAnsi="Arial Narrow" w:cs="Arial"/>
          <w:iCs/>
          <w:sz w:val="24"/>
          <w:szCs w:val="24"/>
          <w:lang w:eastAsia="pl-PL"/>
        </w:rPr>
        <w:t>sposób i okres udostępnienia Wykonawcy i wykorzystania przez niego zasobów podmiotu udostępniającego te zasoby, przy wykonywaniu zamówienia;</w:t>
      </w:r>
    </w:p>
    <w:p w14:paraId="7576C9C8" w14:textId="77777777" w:rsidR="001C1A18" w:rsidRPr="00237DBF" w:rsidRDefault="001C1A18">
      <w:pPr>
        <w:pStyle w:val="Akapitzlist"/>
        <w:numPr>
          <w:ilvl w:val="0"/>
          <w:numId w:val="34"/>
        </w:numPr>
        <w:spacing w:after="0"/>
        <w:ind w:left="426" w:hanging="426"/>
        <w:jc w:val="both"/>
        <w:rPr>
          <w:rFonts w:ascii="Arial Narrow" w:eastAsia="Times New Roman" w:hAnsi="Arial Narrow" w:cs="Arial"/>
          <w:iCs/>
          <w:sz w:val="24"/>
          <w:szCs w:val="24"/>
          <w:lang w:eastAsia="pl-PL"/>
        </w:rPr>
      </w:pPr>
      <w:r w:rsidRPr="00237DBF">
        <w:rPr>
          <w:rFonts w:ascii="Arial Narrow" w:eastAsia="Times New Roman" w:hAnsi="Arial Narrow" w:cs="Arial"/>
          <w:iCs/>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6927F218" w14:textId="77777777" w:rsidR="001C1A18" w:rsidRPr="009B4D2B" w:rsidRDefault="001C1A18" w:rsidP="001C1A18">
      <w:pPr>
        <w:widowControl/>
        <w:suppressAutoHyphens w:val="0"/>
        <w:spacing w:line="276" w:lineRule="auto"/>
        <w:rPr>
          <w:rFonts w:ascii="Arial Narrow" w:eastAsia="Times New Roman" w:hAnsi="Arial Narrow" w:cs="Arial"/>
          <w:kern w:val="0"/>
          <w:lang w:eastAsia="pl-PL"/>
        </w:rPr>
      </w:pPr>
    </w:p>
    <w:p w14:paraId="3C7F670C" w14:textId="77777777" w:rsidR="001C1A18" w:rsidRDefault="001C1A18" w:rsidP="001C1A18">
      <w:pPr>
        <w:widowControl/>
        <w:suppressAutoHyphens w:val="0"/>
        <w:spacing w:line="276" w:lineRule="auto"/>
        <w:rPr>
          <w:rFonts w:ascii="Calibri" w:hAnsi="Calibri" w:cs="Calibri"/>
          <w:color w:val="000000" w:themeColor="text1"/>
        </w:rPr>
      </w:pPr>
      <w:r w:rsidRPr="009B4D2B">
        <w:rPr>
          <w:rFonts w:ascii="Arial Narrow" w:eastAsia="Times New Roman" w:hAnsi="Arial Narrow" w:cs="Arial"/>
          <w:kern w:val="0"/>
          <w:lang w:eastAsia="pl-PL"/>
        </w:rPr>
        <w:t>Ja:</w:t>
      </w:r>
      <w:r>
        <w:rPr>
          <w:rFonts w:ascii="Arial Narrow" w:eastAsia="Times New Roman" w:hAnsi="Arial Narrow" w:cs="Arial"/>
          <w:kern w:val="0"/>
          <w:lang w:eastAsia="pl-PL"/>
        </w:rPr>
        <w:t xml:space="preserve"> </w:t>
      </w:r>
      <w:r>
        <w:rPr>
          <w:rFonts w:ascii="Calibri" w:hAnsi="Calibri" w:cs="Calibri"/>
          <w:color w:val="000000" w:themeColor="text1"/>
        </w:rPr>
        <w:t>________________________________________________________________</w:t>
      </w:r>
    </w:p>
    <w:p w14:paraId="7EA11983" w14:textId="77777777" w:rsidR="001C1A18" w:rsidRPr="009B4D2B" w:rsidRDefault="001C1A18" w:rsidP="001C1A18">
      <w:pPr>
        <w:widowControl/>
        <w:suppressAutoHyphens w:val="0"/>
        <w:spacing w:line="276" w:lineRule="auto"/>
        <w:rPr>
          <w:rFonts w:ascii="Arial Narrow" w:hAnsi="Arial Narrow" w:cs="Arial"/>
        </w:rPr>
      </w:pPr>
      <w:r>
        <w:rPr>
          <w:rFonts w:ascii="Calibri" w:hAnsi="Calibri" w:cs="Calibri"/>
          <w:color w:val="000000" w:themeColor="text1"/>
        </w:rPr>
        <w:t xml:space="preserve">                     </w:t>
      </w:r>
      <w:r w:rsidRPr="009B4D2B">
        <w:rPr>
          <w:rFonts w:ascii="Arial Narrow" w:hAnsi="Arial Narrow" w:cs="Arial"/>
        </w:rPr>
        <w:t xml:space="preserve">                       (imię i nazwisko składającego oświadczenie)</w:t>
      </w:r>
    </w:p>
    <w:p w14:paraId="055CB4D9" w14:textId="77777777" w:rsidR="001C1A18" w:rsidRPr="009B4D2B" w:rsidRDefault="001C1A18" w:rsidP="001C1A18">
      <w:pPr>
        <w:spacing w:line="276" w:lineRule="auto"/>
        <w:rPr>
          <w:rFonts w:ascii="Arial Narrow" w:hAnsi="Arial Narrow" w:cs="Arial"/>
        </w:rPr>
      </w:pPr>
    </w:p>
    <w:p w14:paraId="50929EDB"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w:t>
      </w:r>
    </w:p>
    <w:p w14:paraId="23E50FFA" w14:textId="77777777" w:rsidR="001C1A18" w:rsidRPr="009B4D2B" w:rsidRDefault="001C1A18" w:rsidP="001C1A18">
      <w:pPr>
        <w:spacing w:line="276" w:lineRule="auto"/>
        <w:jc w:val="center"/>
        <w:rPr>
          <w:rFonts w:ascii="Arial Narrow" w:hAnsi="Arial Narrow" w:cs="Arial"/>
        </w:rPr>
      </w:pPr>
      <w:r w:rsidRPr="009B4D2B">
        <w:rPr>
          <w:rFonts w:ascii="Arial Narrow" w:hAnsi="Arial Narrow" w:cs="Arial"/>
        </w:rPr>
        <w:t>(nazwa i adres podmiotu udostępniającego zasoby)</w:t>
      </w:r>
    </w:p>
    <w:p w14:paraId="25A2AA30" w14:textId="77777777" w:rsidR="001C1A18" w:rsidRPr="009B4D2B" w:rsidRDefault="001C1A18" w:rsidP="001C1A18">
      <w:pPr>
        <w:spacing w:line="276" w:lineRule="auto"/>
        <w:rPr>
          <w:rFonts w:ascii="Arial Narrow" w:hAnsi="Arial Narrow" w:cs="Arial"/>
        </w:rPr>
      </w:pPr>
    </w:p>
    <w:p w14:paraId="6C67A809" w14:textId="77777777" w:rsidR="001C1A18" w:rsidRPr="009B4D2B" w:rsidRDefault="001C1A18" w:rsidP="001C1A18">
      <w:pPr>
        <w:spacing w:line="276" w:lineRule="auto"/>
        <w:jc w:val="both"/>
        <w:rPr>
          <w:rFonts w:ascii="Arial Narrow" w:hAnsi="Arial Narrow" w:cs="Arial"/>
        </w:rPr>
      </w:pPr>
      <w:r w:rsidRPr="009B4D2B">
        <w:rPr>
          <w:rFonts w:ascii="Arial Narrow" w:hAnsi="Arial Narrow" w:cs="Arial"/>
        </w:rPr>
        <w:t>oświadczam(y), że stosownie do art. 118 ust. 1 ustawy Pzp, oddam (y) Wykonawcy</w:t>
      </w:r>
    </w:p>
    <w:p w14:paraId="5FA64EBD"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w:t>
      </w:r>
    </w:p>
    <w:p w14:paraId="0A27910A" w14:textId="77777777" w:rsidR="001C1A18" w:rsidRPr="009B4D2B" w:rsidRDefault="001C1A18" w:rsidP="001C1A18">
      <w:pPr>
        <w:spacing w:line="276" w:lineRule="auto"/>
        <w:jc w:val="center"/>
        <w:rPr>
          <w:rFonts w:ascii="Arial Narrow" w:hAnsi="Arial Narrow" w:cs="Arial"/>
        </w:rPr>
      </w:pPr>
      <w:r w:rsidRPr="009B4D2B">
        <w:rPr>
          <w:rFonts w:ascii="Arial Narrow" w:hAnsi="Arial Narrow" w:cs="Arial"/>
        </w:rPr>
        <w:t>(nazwa i adres Wykonawcy składającego ofertę)</w:t>
      </w:r>
    </w:p>
    <w:p w14:paraId="2AF3E116" w14:textId="77777777" w:rsidR="001C1A18" w:rsidRPr="009B4D2B" w:rsidRDefault="001C1A18" w:rsidP="001C1A18">
      <w:pPr>
        <w:spacing w:line="276" w:lineRule="auto"/>
        <w:rPr>
          <w:rFonts w:ascii="Arial Narrow" w:hAnsi="Arial Narrow" w:cs="Arial"/>
        </w:rPr>
      </w:pPr>
    </w:p>
    <w:p w14:paraId="690EC229" w14:textId="77777777" w:rsidR="001C1A18" w:rsidRDefault="001C1A18" w:rsidP="001C1A18">
      <w:pPr>
        <w:spacing w:line="276" w:lineRule="auto"/>
        <w:rPr>
          <w:rFonts w:ascii="Arial Narrow" w:hAnsi="Arial Narrow" w:cs="Arial"/>
          <w:vertAlign w:val="superscript"/>
        </w:rPr>
      </w:pPr>
      <w:r w:rsidRPr="009B4D2B">
        <w:rPr>
          <w:rFonts w:ascii="Arial Narrow" w:hAnsi="Arial Narrow" w:cs="Arial"/>
        </w:rPr>
        <w:t>do dyspozycji niezbędne zasoby</w:t>
      </w:r>
    </w:p>
    <w:p w14:paraId="763B8F6F"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w:t>
      </w:r>
    </w:p>
    <w:p w14:paraId="65FA8EC8" w14:textId="77777777" w:rsidR="001C1A18" w:rsidRPr="009B4D2B" w:rsidRDefault="001C1A18" w:rsidP="001C1A18">
      <w:pPr>
        <w:spacing w:line="276" w:lineRule="auto"/>
        <w:jc w:val="center"/>
        <w:rPr>
          <w:rFonts w:ascii="Arial Narrow" w:hAnsi="Arial Narrow" w:cs="Arial"/>
        </w:rPr>
      </w:pPr>
      <w:r w:rsidRPr="009B4D2B">
        <w:rPr>
          <w:rFonts w:ascii="Arial Narrow" w:hAnsi="Arial Narrow" w:cs="Arial"/>
        </w:rPr>
        <w:t>(zakres dostępnych Wykonawcy zasobów podmiotu udostępniającego zasoby)</w:t>
      </w:r>
    </w:p>
    <w:p w14:paraId="5844796E" w14:textId="77777777" w:rsidR="001C1A18" w:rsidRPr="009B4D2B" w:rsidRDefault="001C1A18" w:rsidP="001C1A18">
      <w:pPr>
        <w:spacing w:line="276" w:lineRule="auto"/>
        <w:rPr>
          <w:rFonts w:ascii="Arial Narrow" w:hAnsi="Arial Narrow" w:cs="Arial"/>
        </w:rPr>
      </w:pPr>
    </w:p>
    <w:p w14:paraId="55F34494" w14:textId="3B2011BC" w:rsidR="001C1A18" w:rsidRPr="006D449E" w:rsidRDefault="001C1A18" w:rsidP="001C1A18">
      <w:pPr>
        <w:autoSpaceDE w:val="0"/>
        <w:autoSpaceDN w:val="0"/>
        <w:adjustRightInd w:val="0"/>
        <w:spacing w:line="276" w:lineRule="auto"/>
        <w:jc w:val="both"/>
        <w:rPr>
          <w:rFonts w:ascii="Arial Narrow" w:eastAsia="Calibri" w:hAnsi="Arial Narrow" w:cs="Calibri"/>
          <w:b/>
          <w:lang w:eastAsia="en-US"/>
        </w:rPr>
      </w:pPr>
      <w:r w:rsidRPr="009B4D2B">
        <w:rPr>
          <w:rFonts w:ascii="Arial Narrow" w:hAnsi="Arial Narrow" w:cs="Arial"/>
        </w:rPr>
        <w:t>na okres korzystania z nich przy wykonywaniu zamówienia pn.:</w:t>
      </w:r>
      <w:r>
        <w:rPr>
          <w:rFonts w:ascii="Arial Narrow" w:hAnsi="Arial Narrow" w:cs="Arial"/>
        </w:rPr>
        <w:t xml:space="preserve"> </w:t>
      </w:r>
      <w:r w:rsidR="00F645AB">
        <w:rPr>
          <w:rFonts w:ascii="Arial Narrow" w:eastAsia="Calibri" w:hAnsi="Arial Narrow" w:cs="Calibri"/>
          <w:b/>
          <w:lang w:eastAsia="en-US"/>
        </w:rPr>
        <w:t>,,</w:t>
      </w:r>
      <w:r w:rsidR="00F645AB">
        <w:rPr>
          <w:rFonts w:ascii="Arial Narrow" w:eastAsia="Calibri" w:hAnsi="Arial Narrow" w:cs="Arial"/>
          <w:b/>
          <w:lang w:eastAsia="en-US"/>
        </w:rPr>
        <w:t>Wykonanie studni głębinowej na ujęciu wody w Boroszewie’’</w:t>
      </w:r>
      <w:r w:rsidR="001C1E9F">
        <w:rPr>
          <w:rFonts w:ascii="Arial Narrow" w:eastAsia="Calibri" w:hAnsi="Arial Narrow" w:cs="Calibri"/>
          <w:b/>
          <w:lang w:eastAsia="en-US"/>
        </w:rPr>
        <w:t xml:space="preserve"> </w:t>
      </w:r>
      <w:r w:rsidRPr="009B4D2B">
        <w:rPr>
          <w:rFonts w:ascii="Arial Narrow" w:hAnsi="Arial Narrow" w:cs="Arial"/>
        </w:rPr>
        <w:t>na potrzeby realizacji ww. zamówienia.</w:t>
      </w:r>
    </w:p>
    <w:p w14:paraId="709AD6E0" w14:textId="77777777" w:rsidR="001C1A18" w:rsidRDefault="001C1A18" w:rsidP="001C1A18">
      <w:pPr>
        <w:spacing w:line="276" w:lineRule="auto"/>
        <w:jc w:val="both"/>
        <w:rPr>
          <w:rFonts w:ascii="Arial Narrow" w:hAnsi="Arial Narrow" w:cs="Arial"/>
        </w:rPr>
      </w:pPr>
    </w:p>
    <w:p w14:paraId="7F324BE7" w14:textId="77777777" w:rsidR="001C1A18" w:rsidRDefault="001C1A18" w:rsidP="001C1A18">
      <w:pPr>
        <w:spacing w:line="276" w:lineRule="auto"/>
        <w:jc w:val="both"/>
        <w:rPr>
          <w:rFonts w:ascii="Arial Narrow" w:hAnsi="Arial Narrow" w:cs="Arial"/>
        </w:rPr>
      </w:pPr>
    </w:p>
    <w:p w14:paraId="4796D8ED" w14:textId="77777777" w:rsidR="001C1A18" w:rsidRPr="009B4D2B" w:rsidRDefault="001C1A18" w:rsidP="001C1A18">
      <w:pPr>
        <w:spacing w:line="276" w:lineRule="auto"/>
        <w:jc w:val="both"/>
        <w:rPr>
          <w:rFonts w:ascii="Arial Narrow" w:hAnsi="Arial Narrow" w:cs="Arial"/>
        </w:rPr>
      </w:pPr>
      <w:r w:rsidRPr="009B4D2B">
        <w:rPr>
          <w:rFonts w:ascii="Arial Narrow" w:hAnsi="Arial Narrow" w:cs="Arial"/>
        </w:rPr>
        <w:lastRenderedPageBreak/>
        <w:t>Sposób udostępnienia Wykonawcy i wykorzystania przez niego ww. zasobów podmiotu udostępniającego te zasoby przy wykonywaniu zamówienia to</w:t>
      </w:r>
      <w:r w:rsidRPr="009B4D2B">
        <w:rPr>
          <w:rFonts w:ascii="Arial Narrow" w:hAnsi="Arial Narrow" w:cs="Arial"/>
          <w:vertAlign w:val="superscript"/>
        </w:rPr>
        <w:t xml:space="preserve"> </w:t>
      </w:r>
      <w:r w:rsidRPr="009B4D2B">
        <w:rPr>
          <w:rFonts w:ascii="Arial Narrow" w:hAnsi="Arial Narrow" w:cs="Arial"/>
        </w:rPr>
        <w:t xml:space="preserve">: </w:t>
      </w:r>
    </w:p>
    <w:p w14:paraId="010CC741"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_______________________________________________________________________________________</w:t>
      </w:r>
    </w:p>
    <w:p w14:paraId="6244C335" w14:textId="77777777" w:rsidR="001C1A18" w:rsidRPr="009B4D2B" w:rsidRDefault="001C1A18" w:rsidP="001C1A18">
      <w:pPr>
        <w:spacing w:line="276" w:lineRule="auto"/>
        <w:rPr>
          <w:rFonts w:ascii="Arial Narrow" w:hAnsi="Arial Narrow" w:cs="Arial"/>
        </w:rPr>
      </w:pPr>
    </w:p>
    <w:p w14:paraId="0301A3BF" w14:textId="77777777" w:rsidR="001C1A18" w:rsidRPr="009B4D2B" w:rsidRDefault="001C1A18" w:rsidP="001C1A18">
      <w:pPr>
        <w:spacing w:line="276" w:lineRule="auto"/>
        <w:jc w:val="both"/>
        <w:rPr>
          <w:rFonts w:ascii="Arial Narrow" w:hAnsi="Arial Narrow" w:cs="Arial"/>
        </w:rPr>
      </w:pPr>
      <w:r w:rsidRPr="009B4D2B">
        <w:rPr>
          <w:rFonts w:ascii="Arial Narrow" w:hAnsi="Arial Narrow" w:cs="Arial"/>
        </w:rPr>
        <w:t xml:space="preserve">Zakres zamówienia, który zamierzam zrealizować w odniesieniu do warunków udziału w postępowaniu dotyczących wykształcenia, kwalifikacji zawodowych lub doświadczenia: </w:t>
      </w:r>
    </w:p>
    <w:p w14:paraId="70F38D02"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_______________________________________________________________________________________</w:t>
      </w:r>
    </w:p>
    <w:p w14:paraId="4A756F87" w14:textId="77777777" w:rsidR="001C1A18" w:rsidRPr="009B4D2B" w:rsidRDefault="001C1A18" w:rsidP="001C1A18">
      <w:pPr>
        <w:spacing w:line="276" w:lineRule="auto"/>
        <w:rPr>
          <w:rFonts w:ascii="Arial Narrow" w:hAnsi="Arial Narrow" w:cs="Arial"/>
        </w:rPr>
      </w:pPr>
    </w:p>
    <w:p w14:paraId="16446AE2" w14:textId="77777777" w:rsidR="001C1A18" w:rsidRPr="009B4D2B" w:rsidRDefault="001C1A18" w:rsidP="001C1A18">
      <w:pPr>
        <w:spacing w:line="276" w:lineRule="auto"/>
        <w:rPr>
          <w:rFonts w:ascii="Arial Narrow" w:hAnsi="Arial Narrow" w:cs="Arial"/>
        </w:rPr>
      </w:pPr>
      <w:r w:rsidRPr="009B4D2B">
        <w:rPr>
          <w:rFonts w:ascii="Arial Narrow" w:hAnsi="Arial Narrow" w:cs="Arial"/>
        </w:rPr>
        <w:t xml:space="preserve">Charakter stosunku, jaki będzie łączył mnie/nas z Wykonawcą: </w:t>
      </w:r>
    </w:p>
    <w:p w14:paraId="59C51599"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_______________________________________________________________________________________</w:t>
      </w:r>
    </w:p>
    <w:p w14:paraId="78DA82F1" w14:textId="77777777" w:rsidR="001C1A18" w:rsidRPr="009B4D2B" w:rsidRDefault="001C1A18" w:rsidP="001C1A18">
      <w:pPr>
        <w:spacing w:line="276" w:lineRule="auto"/>
        <w:rPr>
          <w:rFonts w:ascii="Arial Narrow" w:hAnsi="Arial Narrow" w:cs="Arial"/>
        </w:rPr>
      </w:pPr>
    </w:p>
    <w:p w14:paraId="71DE5B1F" w14:textId="77777777" w:rsidR="001C1A18" w:rsidRPr="009B4D2B" w:rsidRDefault="001C1A18" w:rsidP="001C1A18">
      <w:pPr>
        <w:widowControl/>
        <w:suppressAutoHyphens w:val="0"/>
        <w:spacing w:line="276" w:lineRule="auto"/>
        <w:rPr>
          <w:rFonts w:ascii="Arial Narrow" w:eastAsia="Times New Roman" w:hAnsi="Arial Narrow" w:cs="Arial"/>
          <w:kern w:val="0"/>
          <w:lang w:eastAsia="pl-PL"/>
        </w:rPr>
      </w:pPr>
    </w:p>
    <w:p w14:paraId="7A5AB2F6" w14:textId="77777777" w:rsidR="001C1A18" w:rsidRPr="009B4D2B" w:rsidRDefault="001C1A18" w:rsidP="001C1A18">
      <w:pPr>
        <w:widowControl/>
        <w:suppressAutoHyphens w:val="0"/>
        <w:spacing w:line="276" w:lineRule="auto"/>
        <w:rPr>
          <w:rFonts w:ascii="Arial Narrow" w:eastAsia="Times New Roman" w:hAnsi="Arial Narrow" w:cs="Arial"/>
          <w:kern w:val="0"/>
          <w:lang w:eastAsia="pl-PL"/>
        </w:rPr>
      </w:pPr>
    </w:p>
    <w:p w14:paraId="04908D91" w14:textId="77777777" w:rsidR="001C1A18" w:rsidRPr="009B4D2B" w:rsidRDefault="001C1A18" w:rsidP="001C1A18">
      <w:pPr>
        <w:autoSpaceDE w:val="0"/>
        <w:spacing w:line="276" w:lineRule="auto"/>
        <w:rPr>
          <w:rFonts w:ascii="Arial Narrow" w:eastAsia="TimesNewRomanPSMT" w:hAnsi="Arial Narrow" w:cs="Arial"/>
        </w:rPr>
      </w:pPr>
      <w:r>
        <w:rPr>
          <w:rFonts w:ascii="Arial Narrow" w:hAnsi="Arial Narrow" w:cs="Arial"/>
        </w:rPr>
        <w:t>_________________</w:t>
      </w:r>
      <w:r w:rsidRPr="009B4D2B">
        <w:rPr>
          <w:rFonts w:ascii="Arial Narrow" w:hAnsi="Arial Narrow" w:cs="Arial"/>
          <w:i/>
        </w:rPr>
        <w:t xml:space="preserve">, </w:t>
      </w:r>
      <w:r w:rsidRPr="009B4D2B">
        <w:rPr>
          <w:rFonts w:ascii="Arial Narrow" w:hAnsi="Arial Narrow" w:cs="Arial"/>
        </w:rPr>
        <w:t xml:space="preserve">dnia </w:t>
      </w:r>
      <w:r>
        <w:rPr>
          <w:rFonts w:ascii="Arial Narrow" w:hAnsi="Arial Narrow" w:cs="Arial"/>
        </w:rPr>
        <w:t xml:space="preserve">______________ </w:t>
      </w:r>
      <w:r w:rsidRPr="009B4D2B">
        <w:rPr>
          <w:rFonts w:ascii="Arial Narrow" w:hAnsi="Arial Narrow" w:cs="Arial"/>
        </w:rPr>
        <w:t>r.</w:t>
      </w:r>
    </w:p>
    <w:p w14:paraId="3893B371" w14:textId="77777777" w:rsidR="001C1A18" w:rsidRPr="009B4D2B" w:rsidRDefault="001C1A18" w:rsidP="001C1A18">
      <w:pPr>
        <w:autoSpaceDE w:val="0"/>
        <w:spacing w:line="276" w:lineRule="auto"/>
        <w:rPr>
          <w:rFonts w:ascii="Arial Narrow" w:eastAsia="TimesNewRomanPSMT" w:hAnsi="Arial Narrow" w:cs="Arial"/>
        </w:rPr>
      </w:pPr>
      <w:r>
        <w:rPr>
          <w:rFonts w:ascii="Arial Narrow" w:eastAsia="TimesNewRomanPSMT" w:hAnsi="Arial Narrow" w:cs="Arial"/>
        </w:rPr>
        <w:t xml:space="preserve">                                                                                             ________________________________________</w:t>
      </w:r>
    </w:p>
    <w:p w14:paraId="1557BFA2" w14:textId="77777777" w:rsidR="001C1A18" w:rsidRPr="009C6E5C" w:rsidRDefault="001C1A18" w:rsidP="001C1A18">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podmiotu udostępniającego zasoby</w:t>
      </w:r>
    </w:p>
    <w:p w14:paraId="625F6B90" w14:textId="77777777" w:rsidR="001C1A18" w:rsidRPr="009B4D2B" w:rsidRDefault="001C1A18" w:rsidP="001C1A18">
      <w:pPr>
        <w:spacing w:line="276" w:lineRule="auto"/>
        <w:ind w:left="426" w:hanging="426"/>
        <w:rPr>
          <w:rFonts w:ascii="Arial Narrow" w:hAnsi="Arial Narrow" w:cs="Arial"/>
          <w:b/>
        </w:rPr>
      </w:pPr>
    </w:p>
    <w:p w14:paraId="01AE589F" w14:textId="77777777" w:rsidR="001C1A18" w:rsidRPr="009B4D2B" w:rsidRDefault="001C1A18" w:rsidP="001C1A18">
      <w:pPr>
        <w:spacing w:line="276" w:lineRule="auto"/>
        <w:ind w:left="426" w:hanging="426"/>
        <w:rPr>
          <w:rFonts w:ascii="Arial Narrow" w:hAnsi="Arial Narrow" w:cs="Arial"/>
          <w:b/>
        </w:rPr>
      </w:pPr>
    </w:p>
    <w:p w14:paraId="188A6F0E" w14:textId="77777777" w:rsidR="001C1A18" w:rsidRPr="009B4D2B" w:rsidRDefault="001C1A18" w:rsidP="001C1A18">
      <w:pPr>
        <w:spacing w:line="276" w:lineRule="auto"/>
        <w:ind w:left="426" w:hanging="426"/>
        <w:rPr>
          <w:rFonts w:ascii="Arial Narrow" w:hAnsi="Arial Narrow" w:cs="Arial"/>
          <w:b/>
        </w:rPr>
      </w:pPr>
    </w:p>
    <w:p w14:paraId="11D334C6" w14:textId="77777777" w:rsidR="001C1A18" w:rsidRPr="009B4D2B" w:rsidRDefault="001C1A18" w:rsidP="001C1A18">
      <w:pPr>
        <w:spacing w:line="276" w:lineRule="auto"/>
        <w:ind w:left="426" w:hanging="426"/>
        <w:rPr>
          <w:rFonts w:ascii="Arial Narrow" w:hAnsi="Arial Narrow" w:cs="Arial"/>
          <w:b/>
        </w:rPr>
      </w:pPr>
    </w:p>
    <w:p w14:paraId="6E9C3B63" w14:textId="77777777" w:rsidR="001C1A18" w:rsidRPr="009B4D2B" w:rsidRDefault="001C1A18" w:rsidP="001C1A18">
      <w:pPr>
        <w:spacing w:line="276" w:lineRule="auto"/>
        <w:ind w:left="426" w:hanging="426"/>
        <w:rPr>
          <w:rFonts w:ascii="Arial Narrow" w:hAnsi="Arial Narrow" w:cs="Arial"/>
          <w:b/>
        </w:rPr>
      </w:pPr>
    </w:p>
    <w:p w14:paraId="7A9F2C4A" w14:textId="77777777" w:rsidR="001C1A18" w:rsidRPr="009B4D2B" w:rsidRDefault="001C1A18" w:rsidP="001C1A18">
      <w:pPr>
        <w:spacing w:line="276" w:lineRule="auto"/>
        <w:ind w:left="426" w:hanging="426"/>
        <w:rPr>
          <w:rFonts w:ascii="Arial Narrow" w:hAnsi="Arial Narrow" w:cs="Arial"/>
          <w:b/>
        </w:rPr>
      </w:pPr>
    </w:p>
    <w:p w14:paraId="231E0E88" w14:textId="5B70BD46" w:rsidR="00E47A23" w:rsidRDefault="00E47A23" w:rsidP="001C1A18">
      <w:pPr>
        <w:pStyle w:val="Nagwek1"/>
        <w:spacing w:before="0" w:after="0" w:line="276" w:lineRule="auto"/>
        <w:rPr>
          <w:rFonts w:ascii="Arial Narrow" w:hAnsi="Arial Narrow" w:cs="Arial"/>
          <w:iCs/>
          <w:sz w:val="24"/>
          <w:szCs w:val="24"/>
        </w:rPr>
      </w:pPr>
    </w:p>
    <w:p w14:paraId="0F1A0897" w14:textId="74C83A61" w:rsidR="00E47A23" w:rsidRDefault="00E47A23" w:rsidP="00E47A23"/>
    <w:p w14:paraId="40749DEA" w14:textId="54DAEB74" w:rsidR="00E47A23" w:rsidRDefault="00E47A23" w:rsidP="00E47A23"/>
    <w:p w14:paraId="6D87ABFC" w14:textId="08DDE381" w:rsidR="00E47A23" w:rsidRDefault="00E47A23" w:rsidP="00E47A23"/>
    <w:p w14:paraId="436D7034" w14:textId="58765866" w:rsidR="00E47A23" w:rsidRDefault="00E47A23" w:rsidP="00E47A23"/>
    <w:p w14:paraId="4F2A3545" w14:textId="214A6758" w:rsidR="00E47A23" w:rsidRDefault="00E47A23" w:rsidP="00E47A23"/>
    <w:p w14:paraId="3E6B5530" w14:textId="06F19B1A" w:rsidR="00E47A23" w:rsidRDefault="00E47A23" w:rsidP="00E47A23"/>
    <w:p w14:paraId="7DD7E332" w14:textId="5E34028D" w:rsidR="00694F4D" w:rsidRDefault="00694F4D" w:rsidP="00E47A23"/>
    <w:p w14:paraId="0C52D223" w14:textId="6054464E" w:rsidR="00694F4D" w:rsidRDefault="00694F4D" w:rsidP="00E47A23"/>
    <w:p w14:paraId="634BE57B" w14:textId="630A58CF" w:rsidR="001C0918" w:rsidRPr="009B4D2B" w:rsidRDefault="001C0918" w:rsidP="009B4D2B">
      <w:pPr>
        <w:autoSpaceDE w:val="0"/>
        <w:spacing w:line="276" w:lineRule="auto"/>
        <w:rPr>
          <w:rFonts w:ascii="Arial Narrow" w:eastAsia="TimesNewRomanPSMT" w:hAnsi="Arial Narrow" w:cs="Arial"/>
          <w:b/>
          <w:i/>
        </w:rPr>
        <w:sectPr w:rsidR="001C0918" w:rsidRPr="009B4D2B" w:rsidSect="00717ACC">
          <w:footerReference w:type="default" r:id="rId20"/>
          <w:headerReference w:type="first" r:id="rId21"/>
          <w:pgSz w:w="11905" w:h="16837"/>
          <w:pgMar w:top="993" w:right="1134" w:bottom="709" w:left="1134" w:header="851" w:footer="536" w:gutter="0"/>
          <w:cols w:space="708"/>
          <w:docGrid w:linePitch="326"/>
        </w:sectPr>
      </w:pPr>
    </w:p>
    <w:p w14:paraId="470B03B7" w14:textId="5E4CD325" w:rsidR="00BD0412" w:rsidRDefault="00BD0412" w:rsidP="00BD0412">
      <w:pPr>
        <w:pStyle w:val="Nagwek1"/>
        <w:spacing w:before="0" w:after="0" w:line="276" w:lineRule="auto"/>
        <w:rPr>
          <w:rFonts w:ascii="Arial Narrow" w:hAnsi="Arial Narrow" w:cs="Arial"/>
          <w:iCs/>
          <w:sz w:val="24"/>
          <w:szCs w:val="24"/>
        </w:rPr>
      </w:pPr>
      <w:bookmarkStart w:id="42" w:name="_Załącznik_nr_3"/>
      <w:bookmarkStart w:id="43" w:name="_Załącznik_nr_4"/>
      <w:bookmarkStart w:id="44" w:name="_Toc379971599"/>
      <w:bookmarkStart w:id="45" w:name="_Toc420051452"/>
      <w:bookmarkEnd w:id="42"/>
      <w:bookmarkEnd w:id="43"/>
      <w:r w:rsidRPr="00237DBF">
        <w:rPr>
          <w:rFonts w:ascii="Arial Narrow" w:hAnsi="Arial Narrow" w:cs="Arial"/>
          <w:iCs/>
          <w:sz w:val="24"/>
          <w:szCs w:val="24"/>
        </w:rPr>
        <w:lastRenderedPageBreak/>
        <w:t xml:space="preserve">Załącznik nr </w:t>
      </w:r>
      <w:r w:rsidR="00E85668">
        <w:rPr>
          <w:rFonts w:ascii="Arial Narrow" w:hAnsi="Arial Narrow" w:cs="Arial"/>
          <w:iCs/>
          <w:sz w:val="24"/>
          <w:szCs w:val="24"/>
        </w:rPr>
        <w:t>6</w:t>
      </w:r>
      <w:r w:rsidRPr="00237DBF">
        <w:rPr>
          <w:rFonts w:ascii="Arial Narrow" w:hAnsi="Arial Narrow" w:cs="Arial"/>
          <w:iCs/>
          <w:sz w:val="24"/>
          <w:szCs w:val="24"/>
        </w:rPr>
        <w:t xml:space="preserve"> do SWZ</w:t>
      </w:r>
    </w:p>
    <w:p w14:paraId="0C9A4CD7" w14:textId="77777777" w:rsidR="00BD0412" w:rsidRDefault="00BD0412" w:rsidP="00BD0412"/>
    <w:p w14:paraId="168280EA" w14:textId="4D98F770" w:rsidR="00BD0412" w:rsidRPr="009B4D2B" w:rsidRDefault="00BD0412" w:rsidP="00BD0412">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Pr>
          <w:rFonts w:ascii="Arial Narrow" w:hAnsi="Arial Narrow" w:cs="Arial"/>
          <w:b/>
        </w:rPr>
        <w:t>W</w:t>
      </w:r>
      <w:r w:rsidR="009F66DE">
        <w:rPr>
          <w:rFonts w:ascii="Arial Narrow" w:hAnsi="Arial Narrow" w:cs="Arial"/>
          <w:b/>
        </w:rPr>
        <w:t>KI</w:t>
      </w:r>
      <w:r w:rsidRPr="009B4D2B">
        <w:rPr>
          <w:rFonts w:ascii="Arial Narrow" w:hAnsi="Arial Narrow" w:cs="Arial"/>
          <w:b/>
        </w:rPr>
        <w:t>.271.1.</w:t>
      </w:r>
      <w:r w:rsidR="00066242">
        <w:rPr>
          <w:rFonts w:ascii="Arial Narrow" w:hAnsi="Arial Narrow" w:cs="Arial"/>
          <w:b/>
        </w:rPr>
        <w:t>28</w:t>
      </w:r>
      <w:r w:rsidRPr="009B4D2B">
        <w:rPr>
          <w:rFonts w:ascii="Arial Narrow" w:hAnsi="Arial Narrow" w:cs="Arial"/>
          <w:b/>
        </w:rPr>
        <w:t>.202</w:t>
      </w:r>
      <w:r w:rsidR="005C5F12">
        <w:rPr>
          <w:rFonts w:ascii="Arial Narrow" w:hAnsi="Arial Narrow" w:cs="Arial"/>
          <w:b/>
        </w:rPr>
        <w:t>4</w:t>
      </w:r>
    </w:p>
    <w:p w14:paraId="27985C50" w14:textId="77777777" w:rsidR="00BD0412" w:rsidRPr="005D60CB" w:rsidRDefault="00BD0412" w:rsidP="00BD0412">
      <w:pPr>
        <w:spacing w:line="276" w:lineRule="auto"/>
        <w:rPr>
          <w:rFonts w:ascii="Arial Narrow" w:hAnsi="Arial Narrow" w:cs="Arial"/>
          <w:b/>
          <w:i/>
          <w:color w:val="000000"/>
          <w:sz w:val="10"/>
          <w:szCs w:val="10"/>
        </w:rPr>
      </w:pPr>
    </w:p>
    <w:p w14:paraId="10E119C1" w14:textId="77777777" w:rsidR="00287CE4" w:rsidRPr="00287CE4" w:rsidRDefault="00287CE4" w:rsidP="00287CE4">
      <w:pPr>
        <w:spacing w:line="288" w:lineRule="auto"/>
        <w:rPr>
          <w:rFonts w:ascii="Arial Narrow" w:hAnsi="Arial Narrow" w:cs="Arial"/>
          <w:color w:val="00000A"/>
          <w:kern w:val="0"/>
          <w:lang w:eastAsia="zh-CN"/>
        </w:rPr>
      </w:pPr>
      <w:r w:rsidRPr="00287CE4">
        <w:rPr>
          <w:rFonts w:ascii="Arial Narrow" w:hAnsi="Arial Narrow" w:cs="Arial"/>
          <w:color w:val="00000A"/>
          <w:kern w:val="0"/>
          <w:lang w:eastAsia="zh-CN"/>
        </w:rPr>
        <w:t xml:space="preserve">Wykonawcy wspólnie ubiegający się </w:t>
      </w:r>
    </w:p>
    <w:p w14:paraId="26A5B45E" w14:textId="77777777" w:rsidR="00287CE4" w:rsidRPr="00287CE4" w:rsidRDefault="00287CE4" w:rsidP="00287CE4">
      <w:pPr>
        <w:spacing w:line="288" w:lineRule="auto"/>
        <w:rPr>
          <w:rFonts w:ascii="Arial Narrow" w:hAnsi="Arial Narrow" w:cs="Arial"/>
          <w:color w:val="00000A"/>
          <w:kern w:val="0"/>
          <w:lang w:eastAsia="zh-CN"/>
        </w:rPr>
      </w:pPr>
      <w:r w:rsidRPr="00287CE4">
        <w:rPr>
          <w:rFonts w:ascii="Arial Narrow" w:hAnsi="Arial Narrow" w:cs="Arial"/>
          <w:color w:val="00000A"/>
          <w:kern w:val="0"/>
          <w:lang w:eastAsia="zh-CN"/>
        </w:rPr>
        <w:t>o udzielenie zamówienia</w:t>
      </w:r>
    </w:p>
    <w:p w14:paraId="55090DFF" w14:textId="77777777" w:rsidR="00287CE4" w:rsidRPr="00287CE4" w:rsidRDefault="00287CE4" w:rsidP="00287CE4">
      <w:pPr>
        <w:spacing w:line="276" w:lineRule="auto"/>
        <w:ind w:right="5953"/>
        <w:rPr>
          <w:rFonts w:ascii="Arial Narrow" w:hAnsi="Arial Narrow" w:cs="Arial"/>
        </w:rPr>
      </w:pPr>
      <w:r w:rsidRPr="00287CE4">
        <w:rPr>
          <w:rFonts w:ascii="Arial Narrow" w:hAnsi="Arial Narrow" w:cs="Arial"/>
        </w:rPr>
        <w:t>_____________________________</w:t>
      </w:r>
    </w:p>
    <w:p w14:paraId="576AC4FB" w14:textId="77777777" w:rsidR="00287CE4" w:rsidRPr="00287CE4" w:rsidRDefault="00287CE4" w:rsidP="00287CE4">
      <w:pPr>
        <w:spacing w:line="276" w:lineRule="auto"/>
        <w:ind w:right="5953"/>
        <w:rPr>
          <w:rFonts w:ascii="Arial Narrow" w:hAnsi="Arial Narrow" w:cs="Arial"/>
        </w:rPr>
      </w:pPr>
      <w:r w:rsidRPr="00287CE4">
        <w:rPr>
          <w:rFonts w:ascii="Arial Narrow" w:hAnsi="Arial Narrow" w:cs="Arial"/>
        </w:rPr>
        <w:t>_____________________________</w:t>
      </w:r>
    </w:p>
    <w:p w14:paraId="3613A6C1" w14:textId="77777777" w:rsidR="00287CE4" w:rsidRPr="00287CE4" w:rsidRDefault="00287CE4" w:rsidP="00287CE4">
      <w:pPr>
        <w:spacing w:line="276" w:lineRule="auto"/>
        <w:ind w:right="5953"/>
        <w:rPr>
          <w:rFonts w:ascii="Arial Narrow" w:hAnsi="Arial Narrow" w:cs="Arial"/>
          <w:i/>
        </w:rPr>
      </w:pPr>
      <w:r w:rsidRPr="00287CE4">
        <w:rPr>
          <w:rFonts w:ascii="Arial Narrow" w:hAnsi="Arial Narrow" w:cs="Arial"/>
        </w:rPr>
        <w:t>_____________________________</w:t>
      </w:r>
    </w:p>
    <w:p w14:paraId="098C0959" w14:textId="7B8A3566" w:rsidR="00BD0412" w:rsidRDefault="00995799" w:rsidP="00995799">
      <w:pPr>
        <w:tabs>
          <w:tab w:val="left" w:pos="1134"/>
        </w:tabs>
        <w:spacing w:line="276" w:lineRule="auto"/>
        <w:rPr>
          <w:rFonts w:ascii="Arial Narrow" w:hAnsi="Arial Narrow" w:cs="Arial"/>
          <w:b/>
        </w:rPr>
      </w:pPr>
      <w:r w:rsidRPr="00D11940">
        <w:rPr>
          <w:rFonts w:ascii="Arial Narrow" w:hAnsi="Arial Narrow" w:cs="Arial"/>
          <w:iCs/>
        </w:rPr>
        <w:t>(pełna nazwa/firma, adres)</w:t>
      </w:r>
    </w:p>
    <w:p w14:paraId="5C4F4704" w14:textId="77777777" w:rsidR="00BD0412" w:rsidRPr="009B4D2B" w:rsidRDefault="00BD0412" w:rsidP="00BD0412">
      <w:pPr>
        <w:tabs>
          <w:tab w:val="left" w:pos="1134"/>
        </w:tabs>
        <w:spacing w:line="276" w:lineRule="auto"/>
        <w:ind w:left="5103"/>
        <w:rPr>
          <w:rFonts w:ascii="Arial Narrow" w:hAnsi="Arial Narrow" w:cs="Arial"/>
          <w:b/>
        </w:rPr>
      </w:pPr>
      <w:r w:rsidRPr="009B4D2B">
        <w:rPr>
          <w:rFonts w:ascii="Arial Narrow" w:hAnsi="Arial Narrow" w:cs="Arial"/>
          <w:b/>
        </w:rPr>
        <w:t xml:space="preserve">Do </w:t>
      </w:r>
    </w:p>
    <w:p w14:paraId="68643A52" w14:textId="77777777" w:rsidR="00BD0412" w:rsidRPr="009B4D2B" w:rsidRDefault="00BD0412" w:rsidP="00BD0412">
      <w:pPr>
        <w:tabs>
          <w:tab w:val="left" w:pos="1134"/>
        </w:tabs>
        <w:spacing w:line="276" w:lineRule="auto"/>
        <w:ind w:left="5103"/>
        <w:rPr>
          <w:rFonts w:ascii="Arial Narrow" w:hAnsi="Arial Narrow" w:cs="Arial"/>
          <w:b/>
        </w:rPr>
      </w:pPr>
      <w:r w:rsidRPr="009B4D2B">
        <w:rPr>
          <w:rFonts w:ascii="Arial Narrow" w:hAnsi="Arial Narrow" w:cs="Arial"/>
          <w:b/>
        </w:rPr>
        <w:t xml:space="preserve">Gmina Tczew  </w:t>
      </w:r>
    </w:p>
    <w:p w14:paraId="681E3BC5" w14:textId="7650351B" w:rsidR="00BD0412" w:rsidRDefault="00BD0412" w:rsidP="00BD0412">
      <w:pPr>
        <w:tabs>
          <w:tab w:val="left" w:pos="1134"/>
        </w:tabs>
        <w:spacing w:line="276" w:lineRule="auto"/>
        <w:ind w:left="5103"/>
        <w:jc w:val="both"/>
        <w:rPr>
          <w:rFonts w:ascii="Arial Narrow" w:hAnsi="Arial Narrow" w:cs="Arial"/>
          <w:b/>
        </w:rPr>
      </w:pPr>
      <w:r w:rsidRPr="009B4D2B">
        <w:rPr>
          <w:rFonts w:ascii="Arial Narrow" w:hAnsi="Arial Narrow" w:cs="Arial"/>
          <w:b/>
        </w:rPr>
        <w:t>ul. Lecha 12</w:t>
      </w:r>
    </w:p>
    <w:p w14:paraId="7E124EF5" w14:textId="7127F357" w:rsidR="00041F03" w:rsidRDefault="00041F03" w:rsidP="00BD0412">
      <w:pPr>
        <w:tabs>
          <w:tab w:val="left" w:pos="1134"/>
        </w:tabs>
        <w:spacing w:line="276" w:lineRule="auto"/>
        <w:ind w:left="5103"/>
        <w:jc w:val="both"/>
        <w:rPr>
          <w:rFonts w:ascii="Arial Narrow" w:hAnsi="Arial Narrow" w:cs="Arial"/>
          <w:b/>
        </w:rPr>
      </w:pPr>
      <w:r>
        <w:rPr>
          <w:rFonts w:ascii="Arial Narrow" w:hAnsi="Arial Narrow" w:cs="Arial"/>
          <w:b/>
        </w:rPr>
        <w:t>83-110 Tczew</w:t>
      </w:r>
    </w:p>
    <w:p w14:paraId="0A257413" w14:textId="77777777" w:rsidR="00287CE4" w:rsidRPr="009B4D2B" w:rsidRDefault="00287CE4" w:rsidP="00BD0412">
      <w:pPr>
        <w:tabs>
          <w:tab w:val="left" w:pos="1134"/>
        </w:tabs>
        <w:spacing w:line="276" w:lineRule="auto"/>
        <w:ind w:left="5103"/>
        <w:jc w:val="both"/>
        <w:rPr>
          <w:rFonts w:ascii="Arial Narrow" w:hAnsi="Arial Narrow" w:cs="Arial"/>
          <w:b/>
        </w:rPr>
      </w:pPr>
    </w:p>
    <w:p w14:paraId="4B55D0DF" w14:textId="42237F0F" w:rsidR="00287CE4" w:rsidRPr="00287CE4" w:rsidRDefault="00287CE4" w:rsidP="00E970A0">
      <w:pPr>
        <w:keepNext/>
        <w:spacing w:after="120" w:line="288" w:lineRule="auto"/>
        <w:jc w:val="center"/>
        <w:rPr>
          <w:rFonts w:ascii="Arial Narrow" w:eastAsia="MS Mincho;ＭＳ 明朝" w:hAnsi="Arial Narrow" w:cs="Arial"/>
          <w:b/>
          <w:color w:val="00000A"/>
          <w:kern w:val="0"/>
          <w:lang w:eastAsia="zh-CN"/>
        </w:rPr>
      </w:pPr>
      <w:r w:rsidRPr="00287CE4">
        <w:rPr>
          <w:rFonts w:ascii="Arial Narrow" w:eastAsia="MS Mincho;ＭＳ 明朝" w:hAnsi="Arial Narrow" w:cs="Arial"/>
          <w:b/>
          <w:color w:val="00000A"/>
          <w:kern w:val="0"/>
          <w:lang w:eastAsia="zh-CN"/>
        </w:rPr>
        <w:t>OŚWIADCZENIE WYKONAWCÓW WSPÓLNIE UBIEGAJĄCYCH SIĘ O UDZIELENIE ZAMÓWIENIA SKŁADANE NA PODSTAWIE ART. 117 UST. 4 USTAWY PZP</w:t>
      </w:r>
    </w:p>
    <w:p w14:paraId="0E87701B" w14:textId="77777777" w:rsidR="00E970A0" w:rsidRDefault="00E970A0" w:rsidP="00287CE4">
      <w:pPr>
        <w:keepNext/>
        <w:widowControl/>
        <w:suppressAutoHyphens w:val="0"/>
        <w:spacing w:after="120" w:line="288" w:lineRule="auto"/>
        <w:jc w:val="both"/>
        <w:outlineLvl w:val="3"/>
        <w:rPr>
          <w:rFonts w:ascii="Arial" w:eastAsia="Calibri" w:hAnsi="Arial" w:cs="Arial"/>
          <w:color w:val="00000A"/>
          <w:kern w:val="0"/>
          <w:sz w:val="22"/>
          <w:szCs w:val="22"/>
          <w:lang w:eastAsia="en-US"/>
        </w:rPr>
      </w:pPr>
    </w:p>
    <w:p w14:paraId="61CD7DDB" w14:textId="49F62CE3" w:rsidR="00E970A0" w:rsidRPr="00360CEF" w:rsidRDefault="00E970A0" w:rsidP="00E970A0">
      <w:pPr>
        <w:autoSpaceDE w:val="0"/>
        <w:autoSpaceDN w:val="0"/>
        <w:adjustRightInd w:val="0"/>
        <w:spacing w:line="276" w:lineRule="auto"/>
        <w:jc w:val="both"/>
        <w:rPr>
          <w:rFonts w:ascii="Arial Narrow" w:eastAsia="Calibri" w:hAnsi="Arial Narrow" w:cs="Calibri"/>
          <w:b/>
          <w:lang w:eastAsia="en-US"/>
        </w:rPr>
      </w:pPr>
      <w:r w:rsidRPr="009B4D2B">
        <w:rPr>
          <w:rFonts w:ascii="Arial Narrow" w:hAnsi="Arial Narrow" w:cs="Arial"/>
        </w:rPr>
        <w:t xml:space="preserve">Na potrzeby postępowania o udzielenie zamówienia publicznego pn.: </w:t>
      </w:r>
      <w:r w:rsidR="00F645AB">
        <w:rPr>
          <w:rFonts w:ascii="Arial Narrow" w:eastAsia="Calibri" w:hAnsi="Arial Narrow" w:cs="Calibri"/>
          <w:b/>
          <w:lang w:eastAsia="en-US"/>
        </w:rPr>
        <w:t>,,</w:t>
      </w:r>
      <w:r w:rsidR="00F645AB">
        <w:rPr>
          <w:rFonts w:ascii="Arial Narrow" w:eastAsia="Calibri" w:hAnsi="Arial Narrow" w:cs="Arial"/>
          <w:b/>
          <w:lang w:eastAsia="en-US"/>
        </w:rPr>
        <w:t>Wykonanie studni głębinowej na ujęciu wody w Boroszewie’’</w:t>
      </w:r>
      <w:r w:rsidRPr="009B4D2B">
        <w:rPr>
          <w:rFonts w:ascii="Arial Narrow" w:hAnsi="Arial Narrow" w:cs="Arial"/>
        </w:rPr>
        <w:t xml:space="preserve">, </w:t>
      </w:r>
      <w:r w:rsidRPr="009B4D2B">
        <w:rPr>
          <w:rFonts w:ascii="Arial Narrow" w:hAnsi="Arial Narrow" w:cs="Arial"/>
          <w:i/>
        </w:rPr>
        <w:t xml:space="preserve"> </w:t>
      </w:r>
      <w:r w:rsidRPr="009B4D2B">
        <w:rPr>
          <w:rFonts w:ascii="Arial Narrow" w:hAnsi="Arial Narrow" w:cs="Arial"/>
        </w:rPr>
        <w:t>prowadzonego przez Gminę Tczew, oświadczam, co następuje:</w:t>
      </w:r>
    </w:p>
    <w:p w14:paraId="08D98E52" w14:textId="77777777" w:rsidR="00287CE4" w:rsidRPr="00287CE4" w:rsidRDefault="00287CE4" w:rsidP="00287CE4">
      <w:pPr>
        <w:widowControl/>
        <w:suppressAutoHyphens w:val="0"/>
        <w:spacing w:after="120" w:line="288" w:lineRule="auto"/>
        <w:jc w:val="both"/>
        <w:rPr>
          <w:rFonts w:ascii="Arial Narrow" w:eastAsia="Times New Roman" w:hAnsi="Arial Narrow" w:cs="Arial"/>
          <w:color w:val="00000A"/>
          <w:kern w:val="0"/>
          <w:lang w:eastAsia="zh-CN"/>
        </w:rPr>
      </w:pPr>
    </w:p>
    <w:p w14:paraId="1D359969" w14:textId="2E7DDFAB" w:rsidR="00287CE4" w:rsidRPr="00287CE4" w:rsidRDefault="00287CE4">
      <w:pPr>
        <w:widowControl/>
        <w:numPr>
          <w:ilvl w:val="0"/>
          <w:numId w:val="39"/>
        </w:numPr>
        <w:suppressAutoHyphens w:val="0"/>
        <w:spacing w:after="120" w:line="288" w:lineRule="auto"/>
        <w:rPr>
          <w:rFonts w:ascii="Arial Narrow" w:eastAsia="Calibri" w:hAnsi="Arial Narrow" w:cs="Arial"/>
          <w:color w:val="000000"/>
          <w:kern w:val="0"/>
          <w:lang w:eastAsia="pl-PL"/>
        </w:rPr>
      </w:pPr>
      <w:r w:rsidRPr="00287CE4">
        <w:rPr>
          <w:rFonts w:ascii="Arial Narrow" w:eastAsia="Calibri" w:hAnsi="Arial Narrow" w:cs="Arial"/>
          <w:color w:val="000000"/>
          <w:kern w:val="0"/>
          <w:lang w:eastAsia="pl-PL"/>
        </w:rPr>
        <w:t>Wykonawca</w:t>
      </w:r>
      <w:r w:rsidR="00E970A0">
        <w:rPr>
          <w:rFonts w:ascii="Arial Narrow" w:eastAsia="Calibri" w:hAnsi="Arial Narrow" w:cs="Arial"/>
          <w:color w:val="000000"/>
          <w:kern w:val="0"/>
          <w:lang w:eastAsia="pl-PL"/>
        </w:rPr>
        <w:t xml:space="preserve"> </w:t>
      </w:r>
      <w:r w:rsidR="00E970A0">
        <w:rPr>
          <w:rFonts w:ascii="Arial Narrow" w:eastAsia="Calibri" w:hAnsi="Arial Narrow" w:cs="Arial"/>
          <w:color w:val="000000"/>
          <w:kern w:val="0"/>
          <w:u w:val="single"/>
          <w:lang w:eastAsia="pl-PL"/>
        </w:rPr>
        <w:t xml:space="preserve">                                                                                                   </w:t>
      </w:r>
      <w:r w:rsidRPr="00287CE4">
        <w:rPr>
          <w:rFonts w:ascii="Arial Narrow" w:eastAsia="Calibri" w:hAnsi="Arial Narrow" w:cs="Arial"/>
          <w:color w:val="000000"/>
          <w:kern w:val="0"/>
          <w:lang w:eastAsia="pl-PL"/>
        </w:rPr>
        <w:t xml:space="preserve">(nazwa i adres Wykonawcy) zrealizuje następujące </w:t>
      </w:r>
      <w:r w:rsidR="00E970A0" w:rsidRPr="00E970A0">
        <w:rPr>
          <w:rFonts w:ascii="Arial Narrow" w:eastAsia="Calibri" w:hAnsi="Arial Narrow" w:cs="Arial"/>
          <w:color w:val="000000"/>
          <w:kern w:val="0"/>
          <w:lang w:eastAsia="pl-PL"/>
        </w:rPr>
        <w:t>roboty budowlane:</w:t>
      </w:r>
    </w:p>
    <w:p w14:paraId="2C4B1EC6" w14:textId="3155B781" w:rsidR="00287CE4" w:rsidRPr="00287CE4" w:rsidRDefault="00E970A0" w:rsidP="00287CE4">
      <w:pPr>
        <w:widowControl/>
        <w:suppressAutoHyphens w:val="0"/>
        <w:spacing w:after="120" w:line="288" w:lineRule="auto"/>
        <w:ind w:left="39" w:hanging="10"/>
        <w:rPr>
          <w:rFonts w:ascii="Arial Narrow" w:eastAsia="Calibri" w:hAnsi="Arial Narrow" w:cs="Arial"/>
          <w:color w:val="000000"/>
          <w:kern w:val="0"/>
          <w:u w:val="single"/>
          <w:lang w:eastAsia="pl-PL"/>
        </w:rPr>
      </w:pPr>
      <w:r>
        <w:rPr>
          <w:rFonts w:ascii="Arial Narrow" w:eastAsia="Calibri" w:hAnsi="Arial Narrow" w:cs="Arial"/>
          <w:color w:val="000000"/>
          <w:kern w:val="0"/>
          <w:u w:val="single"/>
          <w:lang w:eastAsia="pl-PL"/>
        </w:rPr>
        <w:t xml:space="preserve">                                                                                                                                                                        </w:t>
      </w:r>
    </w:p>
    <w:p w14:paraId="58E84C4C" w14:textId="42D341D0" w:rsidR="00287CE4" w:rsidRPr="00287CE4" w:rsidRDefault="00287CE4">
      <w:pPr>
        <w:widowControl/>
        <w:numPr>
          <w:ilvl w:val="0"/>
          <w:numId w:val="39"/>
        </w:numPr>
        <w:suppressAutoHyphens w:val="0"/>
        <w:spacing w:after="120" w:line="288" w:lineRule="auto"/>
        <w:rPr>
          <w:rFonts w:ascii="Arial Narrow" w:eastAsia="Calibri" w:hAnsi="Arial Narrow" w:cs="Arial"/>
          <w:color w:val="000000"/>
          <w:kern w:val="0"/>
          <w:lang w:eastAsia="pl-PL"/>
        </w:rPr>
      </w:pPr>
      <w:r w:rsidRPr="00287CE4">
        <w:rPr>
          <w:rFonts w:ascii="Arial Narrow" w:eastAsia="Calibri" w:hAnsi="Arial Narrow" w:cs="Arial"/>
          <w:color w:val="000000"/>
          <w:kern w:val="0"/>
          <w:lang w:eastAsia="pl-PL"/>
        </w:rPr>
        <w:t xml:space="preserve">Wykonawca </w:t>
      </w:r>
      <w:r w:rsidR="00E970A0">
        <w:rPr>
          <w:rFonts w:ascii="Arial Narrow" w:eastAsia="Calibri" w:hAnsi="Arial Narrow" w:cs="Arial"/>
          <w:color w:val="000000"/>
          <w:kern w:val="0"/>
          <w:u w:val="single"/>
          <w:lang w:eastAsia="pl-PL"/>
        </w:rPr>
        <w:t xml:space="preserve">                                                                                                  </w:t>
      </w:r>
      <w:r w:rsidRPr="00287CE4">
        <w:rPr>
          <w:rFonts w:ascii="Arial Narrow" w:eastAsia="Calibri" w:hAnsi="Arial Narrow" w:cs="Arial"/>
          <w:color w:val="000000"/>
          <w:kern w:val="0"/>
          <w:lang w:eastAsia="pl-PL"/>
        </w:rPr>
        <w:t xml:space="preserve"> (nazwa i adres Wykonawcy) zrealizuje następujące </w:t>
      </w:r>
      <w:r w:rsidR="00E970A0">
        <w:rPr>
          <w:rFonts w:ascii="Arial Narrow" w:eastAsia="Calibri" w:hAnsi="Arial Narrow" w:cs="Arial"/>
          <w:color w:val="000000"/>
          <w:kern w:val="0"/>
          <w:lang w:eastAsia="pl-PL"/>
        </w:rPr>
        <w:t>roboty budowlane</w:t>
      </w:r>
      <w:r w:rsidRPr="00287CE4">
        <w:rPr>
          <w:rFonts w:ascii="Arial Narrow" w:eastAsia="Calibri" w:hAnsi="Arial Narrow" w:cs="Arial"/>
          <w:color w:val="000000"/>
          <w:kern w:val="0"/>
          <w:lang w:eastAsia="pl-PL"/>
        </w:rPr>
        <w:t>:</w:t>
      </w:r>
    </w:p>
    <w:p w14:paraId="62C3EC8E" w14:textId="67EE2591" w:rsidR="00287CE4" w:rsidRPr="00287CE4" w:rsidRDefault="00E970A0" w:rsidP="00287CE4">
      <w:pPr>
        <w:widowControl/>
        <w:suppressAutoHyphens w:val="0"/>
        <w:spacing w:after="120" w:line="288" w:lineRule="auto"/>
        <w:ind w:left="39" w:hanging="10"/>
        <w:rPr>
          <w:rFonts w:ascii="Arial Narrow" w:eastAsia="Calibri" w:hAnsi="Arial Narrow" w:cs="Arial"/>
          <w:color w:val="000000"/>
          <w:kern w:val="0"/>
          <w:u w:val="single"/>
          <w:lang w:eastAsia="pl-PL"/>
        </w:rPr>
      </w:pPr>
      <w:r>
        <w:rPr>
          <w:rFonts w:ascii="Arial Narrow" w:eastAsia="Calibri" w:hAnsi="Arial Narrow" w:cs="Arial"/>
          <w:color w:val="000000"/>
          <w:kern w:val="0"/>
          <w:u w:val="single"/>
          <w:lang w:eastAsia="pl-PL"/>
        </w:rPr>
        <w:t xml:space="preserve">                                                                                                                                                                      </w:t>
      </w:r>
    </w:p>
    <w:p w14:paraId="1156E179" w14:textId="7FA9A7B5" w:rsidR="00287CE4" w:rsidRPr="00287CE4" w:rsidRDefault="00287CE4">
      <w:pPr>
        <w:widowControl/>
        <w:numPr>
          <w:ilvl w:val="0"/>
          <w:numId w:val="39"/>
        </w:numPr>
        <w:suppressAutoHyphens w:val="0"/>
        <w:spacing w:after="120" w:line="288" w:lineRule="auto"/>
        <w:rPr>
          <w:rFonts w:ascii="Arial Narrow" w:eastAsia="Calibri" w:hAnsi="Arial Narrow" w:cs="Arial"/>
          <w:color w:val="000000"/>
          <w:kern w:val="0"/>
          <w:lang w:eastAsia="pl-PL"/>
        </w:rPr>
      </w:pPr>
      <w:r w:rsidRPr="00287CE4">
        <w:rPr>
          <w:rFonts w:ascii="Arial Narrow" w:eastAsia="Calibri" w:hAnsi="Arial Narrow" w:cs="Arial"/>
          <w:color w:val="000000"/>
          <w:kern w:val="0"/>
          <w:lang w:eastAsia="pl-PL"/>
        </w:rPr>
        <w:t xml:space="preserve">Wykonawca </w:t>
      </w:r>
      <w:r w:rsidR="00E970A0">
        <w:rPr>
          <w:rFonts w:ascii="Arial Narrow" w:eastAsia="Calibri" w:hAnsi="Arial Narrow" w:cs="Arial"/>
          <w:color w:val="000000"/>
          <w:kern w:val="0"/>
          <w:u w:val="single"/>
          <w:lang w:eastAsia="pl-PL"/>
        </w:rPr>
        <w:t xml:space="preserve">                                                                                                   </w:t>
      </w:r>
      <w:r w:rsidRPr="00287CE4">
        <w:rPr>
          <w:rFonts w:ascii="Arial Narrow" w:eastAsia="Calibri" w:hAnsi="Arial Narrow" w:cs="Arial"/>
          <w:color w:val="000000"/>
          <w:kern w:val="0"/>
          <w:lang w:eastAsia="pl-PL"/>
        </w:rPr>
        <w:t xml:space="preserve">(nazwa i adres Wykonawcy) zrealizuje następujące </w:t>
      </w:r>
      <w:r w:rsidR="00E970A0">
        <w:rPr>
          <w:rFonts w:ascii="Arial Narrow" w:eastAsia="Calibri" w:hAnsi="Arial Narrow" w:cs="Arial"/>
          <w:color w:val="000000"/>
          <w:kern w:val="0"/>
          <w:lang w:eastAsia="pl-PL"/>
        </w:rPr>
        <w:t>roboty budowlane</w:t>
      </w:r>
      <w:r w:rsidRPr="00287CE4">
        <w:rPr>
          <w:rFonts w:ascii="Arial Narrow" w:eastAsia="Calibri" w:hAnsi="Arial Narrow" w:cs="Arial"/>
          <w:color w:val="000000"/>
          <w:kern w:val="0"/>
          <w:lang w:eastAsia="pl-PL"/>
        </w:rPr>
        <w:t>:</w:t>
      </w:r>
    </w:p>
    <w:p w14:paraId="4D14A949" w14:textId="29ACF950" w:rsidR="00287CE4" w:rsidRPr="00287CE4" w:rsidRDefault="00E970A0" w:rsidP="00E970A0">
      <w:pPr>
        <w:widowControl/>
        <w:suppressAutoHyphens w:val="0"/>
        <w:spacing w:after="120" w:line="288" w:lineRule="auto"/>
        <w:rPr>
          <w:rFonts w:ascii="Arial Narrow" w:eastAsia="Calibri" w:hAnsi="Arial Narrow" w:cs="Arial"/>
          <w:color w:val="000000"/>
          <w:kern w:val="0"/>
          <w:u w:val="single"/>
          <w:lang w:eastAsia="pl-PL"/>
        </w:rPr>
      </w:pPr>
      <w:r>
        <w:rPr>
          <w:rFonts w:ascii="Arial Narrow" w:eastAsia="Calibri" w:hAnsi="Arial Narrow" w:cs="Arial"/>
          <w:color w:val="000000"/>
          <w:kern w:val="0"/>
          <w:u w:val="single"/>
          <w:lang w:eastAsia="pl-PL"/>
        </w:rPr>
        <w:t xml:space="preserve">                                                                                                                                                                        </w:t>
      </w:r>
    </w:p>
    <w:p w14:paraId="58CCA1AD" w14:textId="77777777" w:rsidR="00287CE4" w:rsidRPr="00287CE4" w:rsidRDefault="00287CE4" w:rsidP="00287CE4">
      <w:pPr>
        <w:widowControl/>
        <w:suppressAutoHyphens w:val="0"/>
        <w:spacing w:after="120" w:line="288" w:lineRule="auto"/>
        <w:rPr>
          <w:rFonts w:ascii="Arial" w:eastAsia="Times New Roman" w:hAnsi="Arial" w:cs="Arial"/>
          <w:color w:val="00000A"/>
          <w:kern w:val="0"/>
          <w:sz w:val="22"/>
          <w:szCs w:val="22"/>
          <w:lang w:eastAsia="zh-CN"/>
        </w:rPr>
      </w:pPr>
    </w:p>
    <w:p w14:paraId="039ABBA7" w14:textId="77777777" w:rsidR="002548CF" w:rsidRPr="00460FA4" w:rsidRDefault="002548CF" w:rsidP="002548CF">
      <w:pPr>
        <w:autoSpaceDE w:val="0"/>
        <w:spacing w:line="276" w:lineRule="auto"/>
        <w:jc w:val="both"/>
        <w:rPr>
          <w:rFonts w:ascii="Arial Narrow" w:eastAsia="TimesNewRomanPSMT" w:hAnsi="Arial Narrow" w:cs="Calibri"/>
          <w:color w:val="000000" w:themeColor="text1"/>
        </w:rPr>
      </w:pPr>
      <w:r w:rsidRPr="00460FA4">
        <w:rPr>
          <w:rFonts w:ascii="Arial Narrow" w:hAnsi="Arial Narrow" w:cs="Calibri"/>
          <w:color w:val="000000" w:themeColor="text1"/>
        </w:rPr>
        <w:t>__________, dnia ____________ r.</w:t>
      </w:r>
    </w:p>
    <w:p w14:paraId="621DAEB0" w14:textId="77777777" w:rsidR="002548CF" w:rsidRPr="00407DB6" w:rsidRDefault="002548CF" w:rsidP="002548CF">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____________________________</w:t>
      </w:r>
    </w:p>
    <w:p w14:paraId="27C3788C" w14:textId="77777777" w:rsidR="002548CF" w:rsidRPr="009C6E5C" w:rsidRDefault="002548CF" w:rsidP="002548CF">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uprawnionej/ych do składania oświadczeń woli w imieniu Wykonawcy</w:t>
      </w:r>
    </w:p>
    <w:p w14:paraId="3BBC6837" w14:textId="6F5A965B" w:rsidR="00BD0412" w:rsidRDefault="00BD0412" w:rsidP="004A6ACD">
      <w:pPr>
        <w:pStyle w:val="Nagwek1"/>
        <w:spacing w:before="0" w:after="0" w:line="276" w:lineRule="auto"/>
        <w:jc w:val="both"/>
        <w:rPr>
          <w:rFonts w:ascii="Arial Narrow" w:hAnsi="Arial Narrow" w:cs="Arial"/>
          <w:iCs/>
          <w:sz w:val="24"/>
          <w:szCs w:val="24"/>
        </w:rPr>
      </w:pPr>
    </w:p>
    <w:p w14:paraId="01472490" w14:textId="77777777" w:rsidR="001A342A" w:rsidRPr="001A342A" w:rsidRDefault="001A342A" w:rsidP="001A342A"/>
    <w:p w14:paraId="53AA9B66" w14:textId="53187EEE" w:rsidR="00444B1C" w:rsidRDefault="00444B1C" w:rsidP="004A6ACD">
      <w:pPr>
        <w:pStyle w:val="Nagwek1"/>
        <w:spacing w:before="0" w:after="0" w:line="276" w:lineRule="auto"/>
        <w:jc w:val="both"/>
        <w:rPr>
          <w:rFonts w:ascii="Arial Narrow" w:hAnsi="Arial Narrow" w:cs="Arial"/>
          <w:iCs/>
          <w:sz w:val="2"/>
          <w:szCs w:val="2"/>
        </w:rPr>
      </w:pPr>
    </w:p>
    <w:p w14:paraId="6DCA595C" w14:textId="77777777" w:rsidR="00444B1C" w:rsidRPr="00444B1C" w:rsidRDefault="00444B1C" w:rsidP="00444B1C"/>
    <w:p w14:paraId="56A3E0FA" w14:textId="5C330870" w:rsidR="0065260A" w:rsidRPr="00C12A25" w:rsidRDefault="0065260A" w:rsidP="004A6ACD">
      <w:pPr>
        <w:pStyle w:val="Nagwek1"/>
        <w:spacing w:before="0" w:after="0" w:line="276" w:lineRule="auto"/>
        <w:jc w:val="both"/>
        <w:rPr>
          <w:rFonts w:ascii="Arial Narrow" w:hAnsi="Arial Narrow" w:cs="Arial"/>
          <w:iCs/>
          <w:sz w:val="24"/>
          <w:szCs w:val="24"/>
        </w:rPr>
      </w:pPr>
      <w:r w:rsidRPr="00C12A25">
        <w:rPr>
          <w:rFonts w:ascii="Arial Narrow" w:hAnsi="Arial Narrow" w:cs="Arial"/>
          <w:iCs/>
          <w:sz w:val="24"/>
          <w:szCs w:val="24"/>
        </w:rPr>
        <w:lastRenderedPageBreak/>
        <w:t xml:space="preserve">Załącznik nr </w:t>
      </w:r>
      <w:r w:rsidR="00E85668">
        <w:rPr>
          <w:rFonts w:ascii="Arial Narrow" w:hAnsi="Arial Narrow" w:cs="Arial"/>
          <w:iCs/>
          <w:sz w:val="24"/>
          <w:szCs w:val="24"/>
        </w:rPr>
        <w:t>7</w:t>
      </w:r>
      <w:r w:rsidRPr="00C12A25">
        <w:rPr>
          <w:rFonts w:ascii="Arial Narrow" w:hAnsi="Arial Narrow" w:cs="Arial"/>
          <w:iCs/>
          <w:sz w:val="24"/>
          <w:szCs w:val="24"/>
        </w:rPr>
        <w:t xml:space="preserve"> do SWZ</w:t>
      </w:r>
    </w:p>
    <w:p w14:paraId="67FAC423" w14:textId="77777777" w:rsidR="0065260A" w:rsidRPr="009B4D2B" w:rsidRDefault="0065260A" w:rsidP="004A6ACD">
      <w:pPr>
        <w:autoSpaceDE w:val="0"/>
        <w:spacing w:line="276" w:lineRule="auto"/>
        <w:jc w:val="both"/>
        <w:rPr>
          <w:rFonts w:ascii="Arial Narrow" w:hAnsi="Arial Narrow" w:cs="Arial"/>
          <w:i/>
          <w:iCs/>
        </w:rPr>
      </w:pPr>
    </w:p>
    <w:p w14:paraId="16F146CF" w14:textId="28781F65" w:rsidR="001C7960" w:rsidRPr="009B4D2B" w:rsidRDefault="00BA257E" w:rsidP="004A6ACD">
      <w:pPr>
        <w:pStyle w:val="Tekstpodstawowy"/>
        <w:spacing w:after="0" w:line="276" w:lineRule="auto"/>
        <w:jc w:val="both"/>
        <w:rPr>
          <w:rFonts w:ascii="Arial Narrow" w:hAnsi="Arial Narrow" w:cs="Arial"/>
          <w:color w:val="000000"/>
        </w:rPr>
      </w:pPr>
      <w:bookmarkStart w:id="46" w:name="_Załącznik_nr_8"/>
      <w:bookmarkEnd w:id="44"/>
      <w:bookmarkEnd w:id="45"/>
      <w:bookmarkEnd w:id="46"/>
      <w:r w:rsidRPr="009B4D2B">
        <w:rPr>
          <w:rFonts w:ascii="Arial Narrow" w:eastAsia="Lucida Sans Unicode" w:hAnsi="Arial Narrow" w:cs="Arial"/>
          <w:b/>
          <w:color w:val="000000"/>
        </w:rPr>
        <w:t xml:space="preserve">Nr postępowania </w:t>
      </w:r>
      <w:r w:rsidR="00300A15">
        <w:rPr>
          <w:rFonts w:ascii="Arial Narrow" w:eastAsia="Lucida Sans Unicode" w:hAnsi="Arial Narrow" w:cs="Arial"/>
          <w:b/>
          <w:color w:val="000000"/>
        </w:rPr>
        <w:t>W</w:t>
      </w:r>
      <w:r w:rsidR="009F66DE">
        <w:rPr>
          <w:rFonts w:ascii="Arial Narrow" w:eastAsia="Lucida Sans Unicode" w:hAnsi="Arial Narrow" w:cs="Arial"/>
          <w:b/>
          <w:color w:val="000000"/>
        </w:rPr>
        <w:t>KI</w:t>
      </w:r>
      <w:r w:rsidRPr="009B4D2B">
        <w:rPr>
          <w:rFonts w:ascii="Arial Narrow" w:eastAsia="Lucida Sans Unicode" w:hAnsi="Arial Narrow" w:cs="Arial"/>
          <w:b/>
          <w:color w:val="000000"/>
        </w:rPr>
        <w:t>.</w:t>
      </w:r>
      <w:r w:rsidRPr="009B4D2B">
        <w:rPr>
          <w:rFonts w:ascii="Arial Narrow" w:eastAsia="Lucida Sans Unicode" w:hAnsi="Arial Narrow" w:cs="Arial"/>
          <w:b/>
        </w:rPr>
        <w:t>271.1</w:t>
      </w:r>
      <w:r w:rsidR="00016AF2" w:rsidRPr="009B4D2B">
        <w:rPr>
          <w:rFonts w:ascii="Arial Narrow" w:eastAsia="Lucida Sans Unicode" w:hAnsi="Arial Narrow" w:cs="Arial"/>
          <w:b/>
        </w:rPr>
        <w:t>.</w:t>
      </w:r>
      <w:r w:rsidR="00066242">
        <w:rPr>
          <w:rFonts w:ascii="Arial Narrow" w:eastAsia="Lucida Sans Unicode" w:hAnsi="Arial Narrow" w:cs="Arial"/>
          <w:b/>
        </w:rPr>
        <w:t>28</w:t>
      </w:r>
      <w:r w:rsidR="00C3134C" w:rsidRPr="009B4D2B">
        <w:rPr>
          <w:rFonts w:ascii="Arial Narrow" w:eastAsia="Lucida Sans Unicode" w:hAnsi="Arial Narrow" w:cs="Arial"/>
          <w:b/>
        </w:rPr>
        <w:t>.20</w:t>
      </w:r>
      <w:r w:rsidRPr="009B4D2B">
        <w:rPr>
          <w:rFonts w:ascii="Arial Narrow" w:eastAsia="Lucida Sans Unicode" w:hAnsi="Arial Narrow" w:cs="Arial"/>
          <w:b/>
        </w:rPr>
        <w:t>2</w:t>
      </w:r>
      <w:r w:rsidR="00F247BD">
        <w:rPr>
          <w:rFonts w:ascii="Arial Narrow" w:eastAsia="Lucida Sans Unicode" w:hAnsi="Arial Narrow" w:cs="Arial"/>
          <w:b/>
        </w:rPr>
        <w:t>4</w:t>
      </w:r>
    </w:p>
    <w:p w14:paraId="41363B5B" w14:textId="63BD4FFE" w:rsidR="001C7960" w:rsidRPr="009B4D2B" w:rsidRDefault="001C7960" w:rsidP="004A6ACD">
      <w:pPr>
        <w:tabs>
          <w:tab w:val="left" w:pos="360"/>
        </w:tabs>
        <w:spacing w:line="276" w:lineRule="auto"/>
        <w:jc w:val="both"/>
        <w:rPr>
          <w:rFonts w:ascii="Arial Narrow" w:hAnsi="Arial Narrow" w:cs="Arial"/>
          <w:lang w:eastAsia="en-US"/>
        </w:rPr>
      </w:pPr>
    </w:p>
    <w:p w14:paraId="7905C869" w14:textId="77777777" w:rsidR="00B76F94" w:rsidRPr="0053505D" w:rsidRDefault="00B76F94" w:rsidP="00B76F94">
      <w:pPr>
        <w:autoSpaceDE w:val="0"/>
        <w:autoSpaceDN w:val="0"/>
        <w:adjustRightInd w:val="0"/>
        <w:spacing w:line="276" w:lineRule="auto"/>
        <w:jc w:val="both"/>
        <w:rPr>
          <w:rFonts w:ascii="Arial Narrow" w:hAnsi="Arial Narrow" w:cs="Arial"/>
          <w:b/>
        </w:rPr>
      </w:pPr>
      <w:r w:rsidRPr="0053505D">
        <w:rPr>
          <w:rFonts w:ascii="Arial Narrow" w:hAnsi="Arial Narrow" w:cs="Arial"/>
          <w:b/>
        </w:rPr>
        <w:t>Projektowane postanowienia umowy w sprawie zamówienia publicznego, które zostaną wprowadzone do treści umowy</w:t>
      </w:r>
    </w:p>
    <w:p w14:paraId="6DE66D1C" w14:textId="77777777" w:rsidR="00B76F94" w:rsidRPr="0053505D" w:rsidRDefault="00B76F94" w:rsidP="00B76F94">
      <w:pPr>
        <w:autoSpaceDE w:val="0"/>
        <w:autoSpaceDN w:val="0"/>
        <w:adjustRightInd w:val="0"/>
        <w:spacing w:line="276" w:lineRule="auto"/>
        <w:jc w:val="both"/>
        <w:rPr>
          <w:rFonts w:ascii="Arial Narrow" w:hAnsi="Arial Narrow" w:cs="Arial"/>
        </w:rPr>
      </w:pPr>
    </w:p>
    <w:p w14:paraId="3BF4CCE0" w14:textId="2B550382" w:rsidR="00B76F94" w:rsidRPr="0053505D" w:rsidRDefault="00402694" w:rsidP="00B76F94">
      <w:pPr>
        <w:autoSpaceDE w:val="0"/>
        <w:autoSpaceDN w:val="0"/>
        <w:adjustRightInd w:val="0"/>
        <w:spacing w:line="276" w:lineRule="auto"/>
        <w:jc w:val="both"/>
        <w:rPr>
          <w:rFonts w:ascii="Arial Narrow" w:eastAsia="CIDFont+F2" w:hAnsi="Arial Narrow" w:cs="Calibri"/>
          <w:color w:val="000000" w:themeColor="text1"/>
        </w:rPr>
      </w:pPr>
      <w:r>
        <w:rPr>
          <w:rFonts w:ascii="Arial Narrow" w:eastAsia="CIDFont+F2" w:hAnsi="Arial Narrow" w:cs="Calibri"/>
          <w:color w:val="000000" w:themeColor="text1"/>
        </w:rPr>
        <w:t xml:space="preserve">zawarta </w:t>
      </w:r>
      <w:r w:rsidR="00B76F94" w:rsidRPr="0053505D">
        <w:rPr>
          <w:rFonts w:ascii="Arial Narrow" w:eastAsia="CIDFont+F2" w:hAnsi="Arial Narrow" w:cs="Calibri"/>
          <w:color w:val="000000" w:themeColor="text1"/>
        </w:rPr>
        <w:t xml:space="preserve">w dniu </w:t>
      </w:r>
      <w:r w:rsidR="00B76F94" w:rsidRPr="0053505D">
        <w:rPr>
          <w:rFonts w:ascii="Arial Narrow" w:eastAsia="CIDFont+F3" w:hAnsi="Arial Narrow" w:cs="Calibri"/>
          <w:color w:val="000000" w:themeColor="text1"/>
        </w:rPr>
        <w:t xml:space="preserve">____________r. </w:t>
      </w:r>
      <w:r w:rsidR="00B76F94" w:rsidRPr="0053505D">
        <w:rPr>
          <w:rFonts w:ascii="Arial Narrow" w:eastAsia="CIDFont+F2" w:hAnsi="Arial Narrow" w:cs="Calibri"/>
          <w:color w:val="000000" w:themeColor="text1"/>
        </w:rPr>
        <w:t>pomiędzy Gminą Tczew, ul. Lecha 12, 83-110 Tczew, NIP: 593-10-04-764</w:t>
      </w:r>
    </w:p>
    <w:p w14:paraId="39647109" w14:textId="77777777" w:rsidR="00B76F94" w:rsidRPr="0053505D" w:rsidRDefault="00B76F94" w:rsidP="00B76F94">
      <w:pPr>
        <w:autoSpaceDE w:val="0"/>
        <w:autoSpaceDN w:val="0"/>
        <w:adjustRightInd w:val="0"/>
        <w:spacing w:line="276" w:lineRule="auto"/>
        <w:jc w:val="both"/>
        <w:rPr>
          <w:rFonts w:ascii="Arial Narrow" w:hAnsi="Arial Narrow" w:cs="Calibri"/>
          <w:color w:val="000000" w:themeColor="text1"/>
        </w:rPr>
      </w:pPr>
      <w:r w:rsidRPr="0053505D">
        <w:rPr>
          <w:rFonts w:ascii="Arial Narrow" w:eastAsia="CIDFont+F2" w:hAnsi="Arial Narrow" w:cs="Calibri"/>
          <w:color w:val="000000" w:themeColor="text1"/>
        </w:rPr>
        <w:t>reprezentowaną przez:</w:t>
      </w:r>
    </w:p>
    <w:p w14:paraId="5D5140EE" w14:textId="77777777" w:rsidR="00B76F94" w:rsidRPr="0053505D" w:rsidRDefault="00B76F94" w:rsidP="00B76F94">
      <w:pPr>
        <w:numPr>
          <w:ilvl w:val="0"/>
          <w:numId w:val="13"/>
        </w:num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_____________________________________________________________________________</w:t>
      </w:r>
    </w:p>
    <w:p w14:paraId="1134E26D" w14:textId="77777777" w:rsidR="00B76F94" w:rsidRPr="0053505D" w:rsidRDefault="00B76F94" w:rsidP="00B76F94">
      <w:pPr>
        <w:autoSpaceDE w:val="0"/>
        <w:autoSpaceDN w:val="0"/>
        <w:adjustRightInd w:val="0"/>
        <w:spacing w:line="276" w:lineRule="auto"/>
        <w:jc w:val="both"/>
        <w:rPr>
          <w:rFonts w:ascii="Arial Narrow" w:eastAsia="CIDFont+F3" w:hAnsi="Arial Narrow" w:cs="Calibri"/>
          <w:b/>
          <w:color w:val="000000" w:themeColor="text1"/>
        </w:rPr>
      </w:pPr>
      <w:r w:rsidRPr="0053505D">
        <w:rPr>
          <w:rFonts w:ascii="Arial Narrow" w:eastAsia="CIDFont+F2" w:hAnsi="Arial Narrow" w:cs="Calibri"/>
          <w:color w:val="000000" w:themeColor="text1"/>
        </w:rPr>
        <w:t xml:space="preserve">zwaną dalej </w:t>
      </w:r>
      <w:r w:rsidRPr="0053505D">
        <w:rPr>
          <w:rFonts w:ascii="Arial Narrow" w:hAnsi="Arial Narrow" w:cs="Calibri"/>
          <w:b/>
          <w:color w:val="000000" w:themeColor="text1"/>
        </w:rPr>
        <w:t>„ZAMAWIAJĄCYM</w:t>
      </w:r>
      <w:r w:rsidRPr="0053505D">
        <w:rPr>
          <w:rFonts w:ascii="Arial Narrow" w:eastAsia="CIDFont+F3" w:hAnsi="Arial Narrow" w:cs="Calibri"/>
          <w:b/>
          <w:color w:val="000000" w:themeColor="text1"/>
        </w:rPr>
        <w:t>”</w:t>
      </w:r>
    </w:p>
    <w:p w14:paraId="34DF1BA8" w14:textId="77777777" w:rsidR="00B76F94" w:rsidRPr="0053505D" w:rsidRDefault="00B76F94" w:rsidP="00B76F94">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 xml:space="preserve">przy kontrasygnacie Skarbnika Gminy </w:t>
      </w:r>
      <w:r>
        <w:rPr>
          <w:rFonts w:ascii="Arial Narrow" w:eastAsia="CIDFont+F2" w:hAnsi="Arial Narrow" w:cs="Calibri"/>
          <w:color w:val="000000" w:themeColor="text1"/>
        </w:rPr>
        <w:t>Tczew</w:t>
      </w:r>
    </w:p>
    <w:p w14:paraId="6E34CE60" w14:textId="77777777" w:rsidR="00B76F94" w:rsidRPr="0053505D" w:rsidRDefault="00B76F94" w:rsidP="00B76F94">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 xml:space="preserve">a </w:t>
      </w:r>
    </w:p>
    <w:p w14:paraId="7ADE2A9D" w14:textId="77777777" w:rsidR="00B76F94" w:rsidRPr="0053505D" w:rsidRDefault="00B76F94" w:rsidP="00B76F94">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____________________________________________________________________________________</w:t>
      </w:r>
    </w:p>
    <w:p w14:paraId="3815BF0C" w14:textId="77777777" w:rsidR="00B76F94" w:rsidRPr="0053505D" w:rsidRDefault="00B76F94" w:rsidP="00B76F94">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____________________________________________________________________________________</w:t>
      </w:r>
    </w:p>
    <w:p w14:paraId="354F0C7F" w14:textId="77777777" w:rsidR="00B76F94" w:rsidRPr="0053505D" w:rsidRDefault="00B76F94" w:rsidP="00B76F94">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reprezentowanym przez:</w:t>
      </w:r>
    </w:p>
    <w:p w14:paraId="349F3583" w14:textId="77777777" w:rsidR="00B76F94" w:rsidRPr="0053505D" w:rsidRDefault="00B76F94" w:rsidP="00B76F94">
      <w:pPr>
        <w:numPr>
          <w:ilvl w:val="0"/>
          <w:numId w:val="14"/>
        </w:num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_____________________________________________________________________________</w:t>
      </w:r>
    </w:p>
    <w:p w14:paraId="5AD4A01B" w14:textId="77777777" w:rsidR="00B76F94" w:rsidRPr="0053505D" w:rsidRDefault="00B76F94" w:rsidP="00B76F94">
      <w:pPr>
        <w:autoSpaceDE w:val="0"/>
        <w:autoSpaceDN w:val="0"/>
        <w:adjustRightInd w:val="0"/>
        <w:spacing w:line="276" w:lineRule="auto"/>
        <w:jc w:val="both"/>
        <w:rPr>
          <w:rFonts w:ascii="Arial Narrow" w:eastAsia="CIDFont+F2" w:hAnsi="Arial Narrow" w:cs="Calibri"/>
          <w:color w:val="000000" w:themeColor="text1"/>
        </w:rPr>
      </w:pPr>
      <w:r w:rsidRPr="0053505D">
        <w:rPr>
          <w:rFonts w:ascii="Arial Narrow" w:eastAsia="CIDFont+F2" w:hAnsi="Arial Narrow" w:cs="Calibri"/>
          <w:color w:val="000000" w:themeColor="text1"/>
        </w:rPr>
        <w:t xml:space="preserve">zwanym dalej </w:t>
      </w:r>
      <w:r w:rsidRPr="0053505D">
        <w:rPr>
          <w:rFonts w:ascii="Arial Narrow" w:hAnsi="Arial Narrow" w:cs="Calibri"/>
          <w:b/>
          <w:color w:val="000000" w:themeColor="text1"/>
        </w:rPr>
        <w:t>WYKONAWCĄ</w:t>
      </w:r>
      <w:r w:rsidRPr="0053505D">
        <w:rPr>
          <w:rFonts w:ascii="Arial Narrow" w:eastAsia="CIDFont+F2" w:hAnsi="Arial Narrow" w:cs="Calibri"/>
          <w:b/>
          <w:color w:val="000000" w:themeColor="text1"/>
        </w:rPr>
        <w:t>.</w:t>
      </w:r>
    </w:p>
    <w:p w14:paraId="2A0F0A85" w14:textId="77777777" w:rsidR="00B76F94" w:rsidRDefault="00B76F94" w:rsidP="00B76F94">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p>
    <w:p w14:paraId="72193C1E"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1</w:t>
      </w:r>
    </w:p>
    <w:p w14:paraId="4D242FE7"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PRZEDMIOT UMOWY</w:t>
      </w:r>
    </w:p>
    <w:p w14:paraId="004E8511" w14:textId="08952BD1" w:rsidR="009F66DE" w:rsidRPr="008F65D0" w:rsidRDefault="00210E3D" w:rsidP="009F66DE">
      <w:pPr>
        <w:numPr>
          <w:ilvl w:val="0"/>
          <w:numId w:val="50"/>
        </w:numPr>
        <w:spacing w:after="120" w:line="276" w:lineRule="auto"/>
        <w:ind w:left="425" w:hanging="425"/>
        <w:jc w:val="both"/>
        <w:rPr>
          <w:rFonts w:ascii="Arial Narrow" w:eastAsia="Calibri" w:hAnsi="Arial Narrow" w:cs="Calibri"/>
        </w:rPr>
      </w:pPr>
      <w:r w:rsidRPr="008F65D0">
        <w:rPr>
          <w:rFonts w:ascii="Arial Narrow" w:eastAsia="Calibri" w:hAnsi="Arial Narrow" w:cs="Calibri"/>
        </w:rPr>
        <w:t>W wyniku przeprowadzonego</w:t>
      </w:r>
      <w:r w:rsidR="009F66DE" w:rsidRPr="008F65D0">
        <w:rPr>
          <w:rFonts w:ascii="Arial Narrow" w:eastAsia="CIDFont+F2" w:hAnsi="Arial Narrow" w:cs="Calibri"/>
        </w:rPr>
        <w:t xml:space="preserve"> postępowania w trybie podstawowym bez negocjacji, na podstawie </w:t>
      </w:r>
      <w:r w:rsidRPr="008F65D0">
        <w:rPr>
          <w:rFonts w:ascii="Arial Narrow" w:eastAsia="CIDFont+F2" w:hAnsi="Arial Narrow" w:cs="Calibri"/>
        </w:rPr>
        <w:t xml:space="preserve">                   </w:t>
      </w:r>
      <w:r w:rsidR="009F66DE" w:rsidRPr="008F65D0">
        <w:rPr>
          <w:rFonts w:ascii="Arial Narrow" w:eastAsia="CIDFont+F2" w:hAnsi="Arial Narrow" w:cs="Calibri"/>
        </w:rPr>
        <w:t xml:space="preserve">art. 275 pkt 1 ustawy z dnia 11 września 2019 r. Prawo zamówień publicznych </w:t>
      </w:r>
      <w:r w:rsidR="006E70FB" w:rsidRPr="002A54C0">
        <w:rPr>
          <w:rFonts w:ascii="Arial Narrow" w:eastAsia="CIDFont+F2" w:hAnsi="Arial Narrow" w:cs="Calibri"/>
          <w:color w:val="000000"/>
        </w:rPr>
        <w:t>(t.j. Dz. U. z 202</w:t>
      </w:r>
      <w:r w:rsidR="006E70FB">
        <w:rPr>
          <w:rFonts w:ascii="Arial Narrow" w:eastAsia="CIDFont+F2" w:hAnsi="Arial Narrow" w:cs="Calibri"/>
          <w:color w:val="000000"/>
        </w:rPr>
        <w:t>4</w:t>
      </w:r>
      <w:r w:rsidR="006E70FB" w:rsidRPr="002A54C0">
        <w:rPr>
          <w:rFonts w:ascii="Arial Narrow" w:eastAsia="CIDFont+F2" w:hAnsi="Arial Narrow" w:cs="Calibri"/>
          <w:color w:val="000000"/>
        </w:rPr>
        <w:t xml:space="preserve"> r. poz. 1</w:t>
      </w:r>
      <w:r w:rsidR="006E70FB">
        <w:rPr>
          <w:rFonts w:ascii="Arial Narrow" w:eastAsia="CIDFont+F2" w:hAnsi="Arial Narrow" w:cs="Calibri"/>
          <w:color w:val="000000"/>
        </w:rPr>
        <w:t>320</w:t>
      </w:r>
      <w:r w:rsidR="006E70FB" w:rsidRPr="002A54C0">
        <w:rPr>
          <w:rFonts w:ascii="Arial Narrow" w:eastAsia="CIDFont+F2" w:hAnsi="Arial Narrow" w:cs="Calibri"/>
          <w:color w:val="000000"/>
        </w:rPr>
        <w:t xml:space="preserve">) </w:t>
      </w:r>
      <w:r w:rsidR="009F66DE" w:rsidRPr="008F65D0">
        <w:rPr>
          <w:rFonts w:ascii="Arial Narrow" w:eastAsia="CIDFont+F2" w:hAnsi="Arial Narrow" w:cs="Calibri"/>
        </w:rPr>
        <w:t>Zamawiający zleca, a Wykonawca zobowiązuje się na warunkach określonych w niniejszej umowie oraz Specyfikacji Warunków Zamówienia do wykonania zadania pn</w:t>
      </w:r>
      <w:r w:rsidR="009F66DE" w:rsidRPr="008F65D0">
        <w:rPr>
          <w:rFonts w:ascii="Arial Narrow" w:eastAsia="CIDFont+F2" w:hAnsi="Arial Narrow" w:cs="Calibri"/>
          <w:iCs/>
        </w:rPr>
        <w:t>.:</w:t>
      </w:r>
      <w:r w:rsidR="009F66DE" w:rsidRPr="008F65D0">
        <w:rPr>
          <w:rFonts w:ascii="Arial Narrow" w:eastAsia="Calibri" w:hAnsi="Arial Narrow" w:cs="Calibri"/>
        </w:rPr>
        <w:t xml:space="preserve"> </w:t>
      </w:r>
      <w:r w:rsidR="009F66DE" w:rsidRPr="008F65D0">
        <w:rPr>
          <w:rFonts w:ascii="Arial Narrow" w:eastAsia="Calibri" w:hAnsi="Arial Narrow" w:cs="Calibri"/>
          <w:b/>
          <w:lang w:eastAsia="en-US"/>
        </w:rPr>
        <w:t>,,</w:t>
      </w:r>
      <w:r w:rsidR="00C92480">
        <w:rPr>
          <w:rFonts w:ascii="Arial Narrow" w:eastAsia="Calibri" w:hAnsi="Arial Narrow" w:cs="Arial"/>
          <w:b/>
          <w:lang w:eastAsia="en-US"/>
        </w:rPr>
        <w:t>Wykonanie studni głębinowej na ujęciu wody w Boroszewie</w:t>
      </w:r>
      <w:r w:rsidR="009F66DE" w:rsidRPr="008F65D0">
        <w:rPr>
          <w:rFonts w:ascii="Arial Narrow" w:eastAsia="Calibri" w:hAnsi="Arial Narrow" w:cs="Arial"/>
          <w:b/>
          <w:lang w:eastAsia="en-US"/>
        </w:rPr>
        <w:t>’’.</w:t>
      </w:r>
    </w:p>
    <w:p w14:paraId="5F538FFA" w14:textId="77777777" w:rsidR="009F66DE" w:rsidRPr="008F65D0" w:rsidRDefault="009F66DE" w:rsidP="009F66DE">
      <w:pPr>
        <w:numPr>
          <w:ilvl w:val="0"/>
          <w:numId w:val="50"/>
        </w:numPr>
        <w:spacing w:after="120" w:line="276" w:lineRule="auto"/>
        <w:ind w:left="425" w:hanging="425"/>
        <w:jc w:val="both"/>
        <w:rPr>
          <w:rFonts w:ascii="Arial Narrow" w:eastAsia="Calibri" w:hAnsi="Arial Narrow" w:cs="Calibri"/>
        </w:rPr>
      </w:pPr>
      <w:r w:rsidRPr="008F65D0">
        <w:rPr>
          <w:rFonts w:ascii="Arial Narrow" w:eastAsia="Calibri" w:hAnsi="Arial Narrow" w:cs="Calibri"/>
        </w:rPr>
        <w:t>Wykonawca zobowiązuje się wykonać zamówienie z materiałów własnych zgodnie ze Specyfikacją Warunków Zamówienia oraz ofertą z dnia __________ r. Materiały użyte do realizacji zamówienia posiadać będą atesty lub dowody dopuszczenia do obrotu i stosowania w budownictwie. Przed wbudowaniem materiałów należy przedłożyć Inspektorowi nadzoru wniosek o zatwierdzenie materiału. Brak zatwierdzenia wniosku materiałowego uniemożliwi jego wbudowanie.</w:t>
      </w:r>
    </w:p>
    <w:p w14:paraId="23C74982" w14:textId="77777777" w:rsidR="009F66DE" w:rsidRPr="008F65D0" w:rsidRDefault="009F66DE" w:rsidP="009F66DE">
      <w:pPr>
        <w:numPr>
          <w:ilvl w:val="0"/>
          <w:numId w:val="50"/>
        </w:numPr>
        <w:spacing w:after="120" w:line="276" w:lineRule="auto"/>
        <w:ind w:left="425" w:hanging="425"/>
        <w:jc w:val="both"/>
        <w:rPr>
          <w:rFonts w:ascii="Arial Narrow" w:eastAsia="Calibri" w:hAnsi="Arial Narrow" w:cs="Calibri"/>
        </w:rPr>
      </w:pPr>
      <w:r w:rsidRPr="008F65D0">
        <w:rPr>
          <w:rFonts w:ascii="Arial Narrow" w:eastAsia="Calibri" w:hAnsi="Arial Narrow" w:cs="Calibri"/>
        </w:rPr>
        <w:t>Strony oświadczają, że są należycie umocowane do zawarcia niniejszej umowy oraz, że dane zawarte w dokumentach przedłożonych są aktualne.</w:t>
      </w:r>
    </w:p>
    <w:p w14:paraId="2F5BC05E" w14:textId="77777777" w:rsidR="009F66DE" w:rsidRPr="008F65D0" w:rsidRDefault="009F66DE" w:rsidP="009F66DE">
      <w:pPr>
        <w:numPr>
          <w:ilvl w:val="0"/>
          <w:numId w:val="50"/>
        </w:numPr>
        <w:spacing w:after="120" w:line="276" w:lineRule="auto"/>
        <w:ind w:left="425" w:hanging="425"/>
        <w:jc w:val="both"/>
        <w:rPr>
          <w:rFonts w:ascii="Arial Narrow" w:eastAsia="Calibri" w:hAnsi="Arial Narrow" w:cs="Calibri"/>
        </w:rPr>
      </w:pPr>
      <w:r w:rsidRPr="008F65D0">
        <w:rPr>
          <w:rFonts w:ascii="Arial Narrow" w:eastAsia="Calibri" w:hAnsi="Arial Narrow" w:cs="Calibri"/>
        </w:rPr>
        <w:t>Wykonawca oświadcza, iż posiada niezbędną wiedzę, doświadczenie, zaplecze technologiczne, dysponuje zasobami ludzkimi niezbędnymi do prawidłowego, terminowego wykonania zobowiązań wynikających z niniejszej umowy.</w:t>
      </w:r>
    </w:p>
    <w:p w14:paraId="6DEF9C34"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2</w:t>
      </w:r>
    </w:p>
    <w:p w14:paraId="1C4870BA"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TERMIN REALIZACJI</w:t>
      </w:r>
    </w:p>
    <w:p w14:paraId="22195089" w14:textId="22490064" w:rsidR="009F66DE" w:rsidRPr="008F65D0" w:rsidRDefault="009F66DE" w:rsidP="009F66DE">
      <w:pPr>
        <w:numPr>
          <w:ilvl w:val="0"/>
          <w:numId w:val="51"/>
        </w:numPr>
        <w:autoSpaceDE w:val="0"/>
        <w:spacing w:after="120" w:line="276" w:lineRule="auto"/>
        <w:ind w:left="425" w:hanging="425"/>
        <w:jc w:val="both"/>
        <w:rPr>
          <w:rFonts w:ascii="Arial Narrow" w:eastAsia="TimesNewRomanPSMT" w:hAnsi="Arial Narrow" w:cs="Calibri"/>
          <w:b/>
          <w:bCs/>
        </w:rPr>
      </w:pPr>
      <w:r w:rsidRPr="008F65D0">
        <w:rPr>
          <w:rFonts w:ascii="Arial Narrow" w:eastAsia="TimesNewRomanPSMT" w:hAnsi="Arial Narrow" w:cs="Calibri"/>
        </w:rPr>
        <w:t xml:space="preserve">Termin wykonania zamówienia: </w:t>
      </w:r>
      <w:r w:rsidRPr="008F65D0">
        <w:rPr>
          <w:rFonts w:ascii="Arial Narrow" w:eastAsia="TimesNewRomanPSMT" w:hAnsi="Arial Narrow" w:cs="Calibri"/>
          <w:b/>
          <w:bCs/>
        </w:rPr>
        <w:t xml:space="preserve">do </w:t>
      </w:r>
      <w:r w:rsidR="00B10557">
        <w:rPr>
          <w:rFonts w:ascii="Arial Narrow" w:eastAsia="TimesNewRomanPSMT" w:hAnsi="Arial Narrow" w:cs="Calibri"/>
          <w:b/>
          <w:bCs/>
        </w:rPr>
        <w:t>18</w:t>
      </w:r>
      <w:r w:rsidR="00C8223C">
        <w:rPr>
          <w:rFonts w:ascii="Arial Narrow" w:eastAsia="TimesNewRomanPSMT" w:hAnsi="Arial Narrow" w:cs="Calibri"/>
          <w:b/>
          <w:bCs/>
        </w:rPr>
        <w:t>0 dni kalendarzowych</w:t>
      </w:r>
      <w:r w:rsidRPr="008F65D0">
        <w:rPr>
          <w:rFonts w:ascii="Arial Narrow" w:eastAsia="TimesNewRomanPSMT" w:hAnsi="Arial Narrow" w:cs="Calibri"/>
          <w:b/>
          <w:bCs/>
        </w:rPr>
        <w:t xml:space="preserve"> </w:t>
      </w:r>
      <w:r w:rsidRPr="008F65D0">
        <w:rPr>
          <w:rFonts w:ascii="Arial Narrow" w:hAnsi="Arial Narrow" w:cs="Calibri"/>
          <w:b/>
          <w:bCs/>
        </w:rPr>
        <w:t>od dnia podpisania umowy</w:t>
      </w:r>
      <w:r w:rsidRPr="008F65D0">
        <w:rPr>
          <w:rFonts w:ascii="Arial Narrow" w:eastAsia="TimesNewRomanPSMT" w:hAnsi="Arial Narrow" w:cs="Calibri"/>
        </w:rPr>
        <w:t xml:space="preserve">, tj.: do dnia ___________. </w:t>
      </w:r>
    </w:p>
    <w:p w14:paraId="40335DC1" w14:textId="77777777" w:rsidR="009F66DE" w:rsidRPr="008F65D0" w:rsidRDefault="009F66DE" w:rsidP="009F66DE">
      <w:pPr>
        <w:numPr>
          <w:ilvl w:val="0"/>
          <w:numId w:val="51"/>
        </w:numPr>
        <w:autoSpaceDE w:val="0"/>
        <w:spacing w:after="120" w:line="276" w:lineRule="auto"/>
        <w:ind w:left="425" w:hanging="425"/>
        <w:jc w:val="both"/>
        <w:rPr>
          <w:rFonts w:ascii="Arial Narrow" w:eastAsia="TimesNewRomanPSMT" w:hAnsi="Arial Narrow" w:cs="Calibri"/>
          <w:b/>
          <w:bCs/>
        </w:rPr>
      </w:pPr>
      <w:r w:rsidRPr="008F65D0">
        <w:rPr>
          <w:rFonts w:ascii="Arial Narrow" w:eastAsia="TimesNewRomanPSMT" w:hAnsi="Arial Narrow" w:cs="Calibri"/>
        </w:rPr>
        <w:t>Wykonawca ma obowiązek zgłosić Zamawiającemu fakt zakończenia prac zgodnie z wymogami ustawy Prawo budowlane i wymogami § 8 pkt 14 umowy.</w:t>
      </w:r>
    </w:p>
    <w:p w14:paraId="0DA0819E" w14:textId="77777777" w:rsidR="009F66DE" w:rsidRPr="008F65D0" w:rsidRDefault="009F66DE" w:rsidP="009F66DE">
      <w:pPr>
        <w:autoSpaceDE w:val="0"/>
        <w:spacing w:after="120" w:line="276" w:lineRule="auto"/>
        <w:jc w:val="both"/>
        <w:rPr>
          <w:rFonts w:ascii="Arial Narrow" w:eastAsia="TimesNewRomanPSMT" w:hAnsi="Arial Narrow" w:cs="Calibri"/>
          <w:b/>
          <w:bCs/>
        </w:rPr>
      </w:pPr>
    </w:p>
    <w:p w14:paraId="61994F55" w14:textId="77777777" w:rsidR="009F66DE" w:rsidRPr="008F65D0" w:rsidRDefault="009F66DE" w:rsidP="009F66DE">
      <w:pPr>
        <w:numPr>
          <w:ilvl w:val="0"/>
          <w:numId w:val="51"/>
        </w:numPr>
        <w:autoSpaceDE w:val="0"/>
        <w:spacing w:after="120" w:line="276" w:lineRule="auto"/>
        <w:ind w:left="425" w:hanging="425"/>
        <w:jc w:val="both"/>
        <w:rPr>
          <w:rFonts w:ascii="Arial Narrow" w:eastAsia="TimesNewRomanPSMT" w:hAnsi="Arial Narrow" w:cs="Calibri"/>
          <w:b/>
          <w:bCs/>
        </w:rPr>
      </w:pPr>
      <w:r w:rsidRPr="008F65D0">
        <w:rPr>
          <w:rFonts w:ascii="Arial Narrow" w:eastAsia="TimesNewRomanPSMT" w:hAnsi="Arial Narrow" w:cs="Calibri"/>
        </w:rPr>
        <w:lastRenderedPageBreak/>
        <w:t xml:space="preserve">Podpisanie przez strony Końcowego Protokołu Odbioru </w:t>
      </w:r>
      <w:r w:rsidRPr="008F65D0">
        <w:rPr>
          <w:rFonts w:ascii="Arial Narrow" w:eastAsia="TimesNewRomanPSMT" w:hAnsi="Arial Narrow" w:cs="Calibri"/>
          <w:b/>
        </w:rPr>
        <w:t>uważa się za termin wykonania robót.</w:t>
      </w:r>
      <w:r w:rsidRPr="008F65D0">
        <w:rPr>
          <w:rFonts w:ascii="Arial Narrow" w:eastAsia="TimesNewRomanPSMT" w:hAnsi="Arial Narrow" w:cs="Calibri"/>
        </w:rPr>
        <w:t xml:space="preserve"> Jeżeli w trakcie odbioru zostaną ujawnione wady lub usterki przedmiotu odbioru dające się usunąć, strony wpiszą je do Końcowego Protokołu Odbioru i wyznaczą termin do ich usunięcia. W takiej sytuacji płatność za fakturę końcową będzie wstrzymana do dnia usunięcia tych wad lub usterek.</w:t>
      </w:r>
    </w:p>
    <w:p w14:paraId="51854DEA"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3</w:t>
      </w:r>
    </w:p>
    <w:p w14:paraId="020AE247"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WYNAGRODZENIE</w:t>
      </w:r>
    </w:p>
    <w:p w14:paraId="76977037" w14:textId="77777777" w:rsidR="009F66DE" w:rsidRPr="008F65D0" w:rsidRDefault="009F66DE" w:rsidP="009F66DE">
      <w:pPr>
        <w:numPr>
          <w:ilvl w:val="2"/>
          <w:numId w:val="48"/>
        </w:numPr>
        <w:autoSpaceDE w:val="0"/>
        <w:spacing w:after="120" w:line="276" w:lineRule="auto"/>
        <w:ind w:left="425" w:hanging="426"/>
        <w:jc w:val="both"/>
        <w:rPr>
          <w:rFonts w:ascii="Arial Narrow" w:eastAsia="TimesNewRomanPSMT" w:hAnsi="Arial Narrow" w:cs="Calibri"/>
        </w:rPr>
      </w:pPr>
      <w:r w:rsidRPr="008F65D0">
        <w:rPr>
          <w:rFonts w:ascii="Arial Narrow" w:eastAsia="TimesNewRomanPSMT" w:hAnsi="Arial Narrow" w:cs="Calibri"/>
        </w:rPr>
        <w:t xml:space="preserve">Strony </w:t>
      </w:r>
      <w:r w:rsidRPr="008F65D0">
        <w:rPr>
          <w:rFonts w:ascii="Arial Narrow" w:eastAsia="Times New Roman" w:hAnsi="Arial Narrow" w:cs="Calibri"/>
        </w:rPr>
        <w:t>ustalają, że obowiązującą ich formą wynagrodzenia jest wynagrodzenie ryczałtowe.</w:t>
      </w:r>
    </w:p>
    <w:p w14:paraId="2AB8F78E" w14:textId="77777777" w:rsidR="009F66DE" w:rsidRPr="008F65D0" w:rsidRDefault="009F66DE" w:rsidP="009F66DE">
      <w:pPr>
        <w:numPr>
          <w:ilvl w:val="2"/>
          <w:numId w:val="48"/>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 xml:space="preserve">Wynagrodzenie, </w:t>
      </w:r>
      <w:r w:rsidRPr="008F65D0">
        <w:rPr>
          <w:rFonts w:ascii="Arial Narrow" w:eastAsia="Calibri" w:hAnsi="Arial Narrow" w:cs="Calibri"/>
        </w:rPr>
        <w:t xml:space="preserve">o którym mowa w ust. 1 niniejszego paragrafu, wyraża się kwotą (łącznie z podatkiem VAT): </w:t>
      </w:r>
      <w:r w:rsidRPr="008F65D0">
        <w:rPr>
          <w:rFonts w:ascii="Arial Narrow" w:hAnsi="Arial Narrow" w:cs="Calibri"/>
        </w:rPr>
        <w:t>________________ złotych (słownie: _________________________________________________________________________ złotych).</w:t>
      </w:r>
    </w:p>
    <w:p w14:paraId="14FDB9A9" w14:textId="77777777" w:rsidR="009F66DE" w:rsidRPr="008F65D0" w:rsidRDefault="009F66DE" w:rsidP="009F66DE">
      <w:pPr>
        <w:numPr>
          <w:ilvl w:val="2"/>
          <w:numId w:val="48"/>
        </w:numPr>
        <w:autoSpaceDE w:val="0"/>
        <w:spacing w:after="120" w:line="276" w:lineRule="auto"/>
        <w:ind w:left="425" w:hanging="426"/>
        <w:jc w:val="both"/>
        <w:rPr>
          <w:rFonts w:ascii="Arial Narrow" w:eastAsia="TimesNewRomanPSMT" w:hAnsi="Arial Narrow" w:cs="Calibri"/>
        </w:rPr>
      </w:pPr>
      <w:r w:rsidRPr="008F65D0">
        <w:rPr>
          <w:rFonts w:ascii="Arial Narrow" w:eastAsia="TimesNewRomanPSMT" w:hAnsi="Arial Narrow" w:cs="Calibri"/>
        </w:rPr>
        <w:t>Wykonawcy nie przysługuje dodatkowe wynagrodzenie za roboty nie ujęte w szczegółowym kosztorysie przygotowanym przez Wykonawcę, a mające odzwierciedlenie w dokumentacji projektowej, opisie przedmiotu zamówienia oraz wynikające z obowiązujących przepisów i sztuki budowlanej.</w:t>
      </w:r>
    </w:p>
    <w:p w14:paraId="64C84F46" w14:textId="77777777" w:rsidR="009F66DE" w:rsidRPr="008F65D0" w:rsidRDefault="009F66DE" w:rsidP="009F66DE">
      <w:pPr>
        <w:numPr>
          <w:ilvl w:val="2"/>
          <w:numId w:val="48"/>
        </w:numPr>
        <w:autoSpaceDE w:val="0"/>
        <w:spacing w:after="120" w:line="276" w:lineRule="auto"/>
        <w:ind w:left="425" w:hanging="426"/>
        <w:jc w:val="both"/>
        <w:rPr>
          <w:rFonts w:ascii="Arial Narrow" w:eastAsia="TimesNewRomanPSMT" w:hAnsi="Arial Narrow" w:cs="Calibri"/>
        </w:rPr>
      </w:pPr>
      <w:r w:rsidRPr="008F65D0">
        <w:rPr>
          <w:rFonts w:ascii="Arial Narrow" w:eastAsia="TimesNewRomanPSMT" w:hAnsi="Arial Narrow" w:cs="Calibri"/>
        </w:rPr>
        <w:t>Kwota, o której mowa w ust. 2 niniejszego paragrafu jest kwotą ryczałtową zawiera również koszty ewentualnych badań, sprawdzeń wytyczenia geodezyjnego i inwentaryzacji geodezyjnej powykonawczej, prac przygotowawczych, ewentualnych opinii specjalistycznych lub ekspertyz, koszty zabezpieczenia obiektów, drzewostanu, ubezpieczenia placu budowy i budynków niepodlegających budowie oraz ewentualnych kar za uszkodzenie drzew lub zniszczenie drzewostanu, jak również sporządzenie dokumentacji powykonawczej.</w:t>
      </w:r>
    </w:p>
    <w:p w14:paraId="73962A2F" w14:textId="77777777" w:rsidR="009F66DE" w:rsidRPr="008F65D0" w:rsidRDefault="009F66DE" w:rsidP="009F66DE">
      <w:pPr>
        <w:numPr>
          <w:ilvl w:val="2"/>
          <w:numId w:val="48"/>
        </w:numPr>
        <w:autoSpaceDE w:val="0"/>
        <w:spacing w:after="120" w:line="276" w:lineRule="auto"/>
        <w:ind w:left="425" w:hanging="426"/>
        <w:jc w:val="both"/>
        <w:rPr>
          <w:rFonts w:ascii="Arial Narrow" w:eastAsia="TimesNewRomanPSMT" w:hAnsi="Arial Narrow" w:cs="Calibri"/>
        </w:rPr>
      </w:pPr>
      <w:r w:rsidRPr="008F65D0">
        <w:rPr>
          <w:rFonts w:ascii="Arial Narrow" w:eastAsia="TimesNewRomanPSMT" w:hAnsi="Arial Narrow" w:cs="Calibri"/>
        </w:rPr>
        <w:t>Jeżeli zajdzie potrzeba wykonania dodatkowych bądź zamiennych robót budowlanych, to będą one rozliczane zgodnie ze złożonym przez Wykonawcę szczegółowym kosztorysem, chyba, że szczegółowy kosztorys tych robót nie obejmuje, wówczas roboty zostaną rozliczone na podstawie parametrów cenotwórczych w stawkach średnich aktualnych dla kwartału, w których prowadzone były roboty dodatkowe. Jeśli w trakcie realizacji umowy zajdzie potrzeba rezygnacji z jakichkolwiek elementów wchodzących w skład zadania, kwota za roboty niewykonane zostanie odjęta z wynagrodzenia wykonawcy na takich samych zasadach jak w wypadku rozliczenia za roboty dodatkowe bądź zamienne.</w:t>
      </w:r>
    </w:p>
    <w:p w14:paraId="34B00496" w14:textId="77777777" w:rsidR="00215BA4" w:rsidRPr="0053505D" w:rsidRDefault="00215BA4" w:rsidP="00215BA4">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bookmarkStart w:id="47" w:name="_Hlk94095320"/>
      <w:r w:rsidRPr="0053505D">
        <w:rPr>
          <w:rFonts w:ascii="Arial Narrow" w:eastAsia="TimesNewRomanPS-BoldItalicMT" w:hAnsi="Arial Narrow" w:cs="Calibri"/>
          <w:b/>
          <w:color w:val="000000" w:themeColor="text1"/>
          <w:lang w:val="en-GB"/>
        </w:rPr>
        <w:t>§ 4</w:t>
      </w:r>
      <w:bookmarkEnd w:id="47"/>
    </w:p>
    <w:p w14:paraId="5FACAD95" w14:textId="310076E0" w:rsidR="00215BA4" w:rsidRPr="0053505D" w:rsidRDefault="00215BA4" w:rsidP="00215BA4">
      <w:pPr>
        <w:widowControl/>
        <w:suppressAutoHyphens w:val="0"/>
        <w:spacing w:line="276" w:lineRule="auto"/>
        <w:ind w:left="709" w:hanging="709"/>
        <w:jc w:val="both"/>
        <w:rPr>
          <w:rFonts w:ascii="Arial Narrow" w:eastAsia="TimesNewRomanPS-BoldItalicMT" w:hAnsi="Arial Narrow" w:cs="Calibri"/>
          <w:b/>
          <w:color w:val="000000" w:themeColor="text1"/>
          <w:lang w:val="en-GB"/>
        </w:rPr>
      </w:pPr>
      <w:r w:rsidRPr="0053505D">
        <w:rPr>
          <w:rFonts w:ascii="Arial Narrow" w:eastAsia="TimesNewRomanPS-BoldItalicMT" w:hAnsi="Arial Narrow" w:cs="Calibri"/>
          <w:b/>
          <w:color w:val="000000" w:themeColor="text1"/>
          <w:lang w:val="en-GB"/>
        </w:rPr>
        <w:t>W</w:t>
      </w:r>
      <w:r w:rsidR="00FF4F8C">
        <w:rPr>
          <w:rFonts w:ascii="Arial Narrow" w:eastAsia="TimesNewRomanPS-BoldItalicMT" w:hAnsi="Arial Narrow" w:cs="Calibri"/>
          <w:b/>
          <w:color w:val="000000" w:themeColor="text1"/>
          <w:lang w:val="en-GB"/>
        </w:rPr>
        <w:t>ARUNKI PŁATNOŚCI</w:t>
      </w:r>
    </w:p>
    <w:p w14:paraId="7E8C04B7" w14:textId="082B8BA3" w:rsidR="00215BA4" w:rsidRPr="006E70FB"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6E70FB">
        <w:rPr>
          <w:rFonts w:ascii="Arial Narrow" w:eastAsia="Times New Roman" w:hAnsi="Arial Narrow" w:cs="Calibri"/>
          <w:sz w:val="24"/>
          <w:szCs w:val="24"/>
          <w:lang w:eastAsia="pl-PL"/>
        </w:rPr>
        <w:t>Płatność za przedmiot umowy realizowana będzie jednorazowo</w:t>
      </w:r>
      <w:r w:rsidR="006E70FB" w:rsidRPr="006E70FB">
        <w:rPr>
          <w:rFonts w:ascii="Arial Narrow" w:eastAsia="Times New Roman" w:hAnsi="Arial Narrow" w:cs="Calibri"/>
          <w:sz w:val="24"/>
          <w:szCs w:val="24"/>
          <w:lang w:eastAsia="pl-PL"/>
        </w:rPr>
        <w:t xml:space="preserve"> nie wcześniej niż w roku 2025.</w:t>
      </w:r>
    </w:p>
    <w:p w14:paraId="5C9DEDA5" w14:textId="77777777" w:rsidR="00215BA4" w:rsidRPr="00C41A68"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C41A68">
        <w:rPr>
          <w:rFonts w:ascii="Arial Narrow" w:eastAsia="Times New Roman" w:hAnsi="Arial Narrow" w:cs="Calibri"/>
          <w:sz w:val="24"/>
          <w:szCs w:val="24"/>
          <w:lang w:eastAsia="pl-PL"/>
        </w:rPr>
        <w:t>Podstawę do wystawienia faktur</w:t>
      </w:r>
      <w:r>
        <w:rPr>
          <w:rFonts w:ascii="Arial Narrow" w:eastAsia="Times New Roman" w:hAnsi="Arial Narrow" w:cs="Calibri"/>
          <w:sz w:val="24"/>
          <w:szCs w:val="24"/>
          <w:lang w:eastAsia="pl-PL"/>
        </w:rPr>
        <w:t>y</w:t>
      </w:r>
      <w:r w:rsidRPr="00C41A68">
        <w:rPr>
          <w:rFonts w:ascii="Arial Narrow" w:eastAsia="Times New Roman" w:hAnsi="Arial Narrow" w:cs="Calibri"/>
          <w:sz w:val="24"/>
          <w:szCs w:val="24"/>
          <w:lang w:eastAsia="pl-PL"/>
        </w:rPr>
        <w:t xml:space="preserve"> stanowić będzie protokół odbioru robót końcowy, po</w:t>
      </w:r>
      <w:r>
        <w:rPr>
          <w:rFonts w:ascii="Arial Narrow" w:eastAsia="Times New Roman" w:hAnsi="Arial Narrow" w:cs="Calibri"/>
          <w:sz w:val="24"/>
          <w:szCs w:val="24"/>
          <w:lang w:eastAsia="pl-PL"/>
        </w:rPr>
        <w:t>dpisany</w:t>
      </w:r>
      <w:r w:rsidRPr="00C41A68">
        <w:rPr>
          <w:rFonts w:ascii="Arial Narrow" w:eastAsia="Times New Roman" w:hAnsi="Arial Narrow" w:cs="Calibri"/>
          <w:sz w:val="24"/>
          <w:szCs w:val="24"/>
          <w:lang w:eastAsia="pl-PL"/>
        </w:rPr>
        <w:t xml:space="preserve"> przez Nadzór Inwestorski oraz przez przedstawiciela Zamawiającego.</w:t>
      </w:r>
    </w:p>
    <w:p w14:paraId="31B2B4E0" w14:textId="77777777" w:rsidR="00215BA4" w:rsidRPr="00B96DDC"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Jeśli zadanie będzie realizowane także przez podwykonawców protokół robót końcowy musi zawierać informację o zakresie jaki został w tym czasie wykonany przez podwykonawcę lub dalszego podwykonawcę.</w:t>
      </w:r>
    </w:p>
    <w:p w14:paraId="2FD1B85D" w14:textId="77777777" w:rsidR="00215BA4" w:rsidRPr="00B96DDC"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 xml:space="preserve">Warunkiem zapłaty wynagrodzenia Wykonawcy jest przedstawienie przez niego dowodów potwierdzających zapłatę wymagalnego wynagrodzenia podwykonawcom lub dalszym podwykonawcom. Dowodem takiego udokumentowania może być: pisemne oświadczenie podwykonawcy lub dalszego podwykonawcy, że otrzymał należną mu kwotę, dokument bankowy potwierdzający przelew środków na konto podwykonawcy i inne tego typu dokumenty. Brak oświadczeń będzie skutkował wstrzymaniem zapłaty należnej Wykonawcy bez żadnych konsekwencji dla Zamawiającego wynikających z nieterminowej zapłaty wynagrodzenia należnego Wykonawcy. </w:t>
      </w:r>
    </w:p>
    <w:p w14:paraId="1B9A8A19" w14:textId="77777777" w:rsidR="00215BA4" w:rsidRPr="00B96DDC"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lastRenderedPageBreak/>
        <w:t xml:space="preserve">Ustala się termin płatności </w:t>
      </w:r>
      <w:r w:rsidRPr="007071F4">
        <w:rPr>
          <w:rFonts w:ascii="Arial Narrow" w:eastAsia="Times New Roman" w:hAnsi="Arial Narrow" w:cs="Calibri"/>
          <w:sz w:val="24"/>
          <w:szCs w:val="24"/>
          <w:lang w:eastAsia="pl-PL"/>
        </w:rPr>
        <w:t>faktur</w:t>
      </w:r>
      <w:r>
        <w:rPr>
          <w:rFonts w:ascii="Arial Narrow" w:eastAsia="Times New Roman" w:hAnsi="Arial Narrow" w:cs="Calibri"/>
          <w:sz w:val="24"/>
          <w:szCs w:val="24"/>
          <w:lang w:eastAsia="pl-PL"/>
        </w:rPr>
        <w:t>y</w:t>
      </w:r>
      <w:r w:rsidRPr="007071F4">
        <w:rPr>
          <w:rFonts w:ascii="Arial Narrow" w:eastAsia="Times New Roman" w:hAnsi="Arial Narrow" w:cs="Calibri"/>
          <w:sz w:val="24"/>
          <w:szCs w:val="24"/>
          <w:lang w:eastAsia="pl-PL"/>
        </w:rPr>
        <w:t xml:space="preserve"> do </w:t>
      </w:r>
      <w:r>
        <w:rPr>
          <w:rFonts w:ascii="Arial Narrow" w:eastAsia="Times New Roman" w:hAnsi="Arial Narrow" w:cs="Calibri"/>
          <w:sz w:val="24"/>
          <w:szCs w:val="24"/>
          <w:lang w:eastAsia="pl-PL"/>
        </w:rPr>
        <w:t>14</w:t>
      </w:r>
      <w:r w:rsidRPr="007071F4">
        <w:rPr>
          <w:rFonts w:ascii="Arial Narrow" w:eastAsia="Times New Roman" w:hAnsi="Arial Narrow" w:cs="Calibri"/>
          <w:sz w:val="24"/>
          <w:szCs w:val="24"/>
          <w:lang w:eastAsia="pl-PL"/>
        </w:rPr>
        <w:t xml:space="preserve"> </w:t>
      </w:r>
      <w:r w:rsidRPr="00B96DDC">
        <w:rPr>
          <w:rFonts w:ascii="Arial Narrow" w:eastAsia="Times New Roman" w:hAnsi="Arial Narrow" w:cs="Calibri"/>
          <w:sz w:val="24"/>
          <w:szCs w:val="24"/>
          <w:lang w:eastAsia="pl-PL"/>
        </w:rPr>
        <w:t xml:space="preserve">dni od daty doręczenia </w:t>
      </w:r>
      <w:r>
        <w:rPr>
          <w:rFonts w:ascii="Arial Narrow" w:eastAsia="Times New Roman" w:hAnsi="Arial Narrow" w:cs="Calibri"/>
          <w:sz w:val="24"/>
          <w:szCs w:val="24"/>
          <w:lang w:eastAsia="pl-PL"/>
        </w:rPr>
        <w:t>jej</w:t>
      </w:r>
      <w:r w:rsidRPr="00B96DDC">
        <w:rPr>
          <w:rFonts w:ascii="Arial Narrow" w:eastAsia="Times New Roman" w:hAnsi="Arial Narrow" w:cs="Calibri"/>
          <w:sz w:val="24"/>
          <w:szCs w:val="24"/>
          <w:lang w:eastAsia="pl-PL"/>
        </w:rPr>
        <w:t xml:space="preserve"> prawidłowo wystawion</w:t>
      </w:r>
      <w:r>
        <w:rPr>
          <w:rFonts w:ascii="Arial Narrow" w:eastAsia="Times New Roman" w:hAnsi="Arial Narrow" w:cs="Calibri"/>
          <w:sz w:val="24"/>
          <w:szCs w:val="24"/>
          <w:lang w:eastAsia="pl-PL"/>
        </w:rPr>
        <w:t>ej</w:t>
      </w:r>
      <w:r w:rsidRPr="00B96DDC">
        <w:rPr>
          <w:rFonts w:ascii="Arial Narrow" w:eastAsia="Times New Roman" w:hAnsi="Arial Narrow" w:cs="Calibri"/>
          <w:sz w:val="24"/>
          <w:szCs w:val="24"/>
          <w:lang w:eastAsia="pl-PL"/>
        </w:rPr>
        <w:t xml:space="preserve"> do siedziby Zamawiającego w Tczewie przy ul. Lecha 12 (biuro podawcze).</w:t>
      </w:r>
    </w:p>
    <w:p w14:paraId="12B0B169" w14:textId="77777777" w:rsidR="00215BA4" w:rsidRPr="00B96DDC"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Zgodnie z Ustawą o elektronicznym fakturowaniu w zamówieniach publicznych, koncesjach na roboty budowlane lub usługi oraz partnerstwie publiczno-prywatnym Wykonawca może złożyć ustrukturyzowaną fakturę elektroniczną za pomocą platformy.</w:t>
      </w:r>
    </w:p>
    <w:p w14:paraId="1F92B1D5" w14:textId="77777777" w:rsidR="00215BA4" w:rsidRPr="00B96DDC"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 xml:space="preserve">Jeżeli podczas odbioru końcowego, w protokole zostaną wpisane wady bądź usterki, dające się usunąć i zostanie wyznaczony termin ich usunięcia, termin płatności za fakturę rozpocznie swój bieg od dnia podpisania protokołu odbioru usunięcia wad bądź usterek. </w:t>
      </w:r>
    </w:p>
    <w:p w14:paraId="59BD040E" w14:textId="77777777" w:rsidR="00215BA4" w:rsidRPr="00B96DDC"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Zamawiający nie przewiduje udzielania Wykonawcy zaliczki ani zadatku.</w:t>
      </w:r>
    </w:p>
    <w:p w14:paraId="43517875" w14:textId="77777777" w:rsidR="00215BA4" w:rsidRPr="00B96DDC"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cs="Calibri"/>
          <w:sz w:val="24"/>
          <w:szCs w:val="24"/>
          <w:lang w:eastAsia="pl-PL"/>
        </w:rPr>
        <w:t>Należność za wykonane prace płatna będzie przelewem na rachunek bankowy Wykonawcy wskazany w faktu</w:t>
      </w:r>
      <w:r>
        <w:rPr>
          <w:rFonts w:ascii="Arial Narrow" w:eastAsia="Times New Roman" w:hAnsi="Arial Narrow" w:cs="Calibri"/>
          <w:sz w:val="24"/>
          <w:szCs w:val="24"/>
          <w:lang w:eastAsia="pl-PL"/>
        </w:rPr>
        <w:t>rze</w:t>
      </w:r>
      <w:r w:rsidRPr="00B96DDC">
        <w:rPr>
          <w:rFonts w:ascii="Arial Narrow" w:eastAsia="Times New Roman" w:hAnsi="Arial Narrow" w:cs="Calibri"/>
          <w:sz w:val="24"/>
          <w:szCs w:val="24"/>
          <w:lang w:eastAsia="pl-PL"/>
        </w:rPr>
        <w:t>.</w:t>
      </w:r>
    </w:p>
    <w:p w14:paraId="27870582" w14:textId="77777777" w:rsidR="00215BA4" w:rsidRPr="00B96DDC"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B96DDC">
        <w:rPr>
          <w:rFonts w:ascii="Arial Narrow" w:eastAsia="Times New Roman" w:hAnsi="Arial Narrow"/>
          <w:sz w:val="24"/>
          <w:szCs w:val="24"/>
          <w:lang w:eastAsia="pl-PL"/>
        </w:rPr>
        <w:t>Wykonawca oświadcza, że rachunek wskazany na faktur</w:t>
      </w:r>
      <w:r>
        <w:rPr>
          <w:rFonts w:ascii="Arial Narrow" w:eastAsia="Times New Roman" w:hAnsi="Arial Narrow"/>
          <w:sz w:val="24"/>
          <w:szCs w:val="24"/>
          <w:lang w:eastAsia="pl-PL"/>
        </w:rPr>
        <w:t>ze</w:t>
      </w:r>
      <w:r w:rsidRPr="00B96DDC">
        <w:rPr>
          <w:rFonts w:ascii="Arial Narrow" w:eastAsia="Times New Roman" w:hAnsi="Arial Narrow"/>
          <w:sz w:val="24"/>
          <w:szCs w:val="24"/>
          <w:lang w:eastAsia="pl-PL"/>
        </w:rPr>
        <w:t xml:space="preserve"> należy do Wykonawcy i został/nie został dla niego utworzony wydzielony rachunek VAT na cele prowadzonej działalności gospodarczej.</w:t>
      </w:r>
    </w:p>
    <w:p w14:paraId="01EB2060" w14:textId="77777777" w:rsidR="00215BA4" w:rsidRPr="00306CA3" w:rsidRDefault="00215BA4" w:rsidP="00215BA4">
      <w:pPr>
        <w:pStyle w:val="Akapitzlist"/>
        <w:numPr>
          <w:ilvl w:val="0"/>
          <w:numId w:val="60"/>
        </w:numPr>
        <w:autoSpaceDE w:val="0"/>
        <w:autoSpaceDN w:val="0"/>
        <w:adjustRightInd w:val="0"/>
        <w:spacing w:after="120"/>
        <w:ind w:left="426" w:hanging="426"/>
        <w:jc w:val="both"/>
        <w:rPr>
          <w:rFonts w:ascii="Arial Narrow" w:eastAsia="Times New Roman" w:hAnsi="Arial Narrow"/>
          <w:sz w:val="24"/>
          <w:szCs w:val="24"/>
          <w:lang w:eastAsia="pl-PL"/>
        </w:rPr>
      </w:pPr>
      <w:r w:rsidRPr="00306CA3">
        <w:rPr>
          <w:rFonts w:ascii="Arial Narrow" w:eastAsia="Times New Roman" w:hAnsi="Arial Narrow"/>
          <w:sz w:val="24"/>
          <w:szCs w:val="24"/>
          <w:lang w:eastAsia="pl-PL"/>
        </w:rPr>
        <w:t>Wykonawca oświadcza, że:</w:t>
      </w:r>
    </w:p>
    <w:p w14:paraId="3445B5AD" w14:textId="77777777" w:rsidR="00215BA4" w:rsidRPr="00306CA3" w:rsidRDefault="00215BA4" w:rsidP="00215BA4">
      <w:pPr>
        <w:pStyle w:val="Akapitzlist"/>
        <w:autoSpaceDE w:val="0"/>
        <w:autoSpaceDN w:val="0"/>
        <w:adjustRightInd w:val="0"/>
        <w:spacing w:after="120"/>
        <w:jc w:val="both"/>
        <w:rPr>
          <w:rFonts w:ascii="Arial Narrow" w:eastAsia="Times New Roman" w:hAnsi="Arial Narrow"/>
          <w:sz w:val="24"/>
          <w:szCs w:val="24"/>
          <w:lang w:eastAsia="pl-PL"/>
        </w:rPr>
      </w:pPr>
      <w:r w:rsidRPr="00306CA3">
        <w:rPr>
          <w:rFonts w:ascii="Arial Narrow" w:eastAsia="Times New Roman" w:hAnsi="Arial Narrow"/>
          <w:sz w:val="24"/>
          <w:szCs w:val="24"/>
          <w:lang w:eastAsia="pl-PL"/>
        </w:rPr>
        <w:t xml:space="preserve">1)  </w:t>
      </w:r>
      <w:r w:rsidRPr="00306CA3">
        <w:rPr>
          <w:rFonts w:ascii="Arial Narrow" w:eastAsia="Times New Roman" w:hAnsi="Arial Narrow" w:cs="Calibri"/>
          <w:sz w:val="24"/>
          <w:szCs w:val="24"/>
          <w:lang w:eastAsia="pl-PL"/>
        </w:rPr>
        <w:t xml:space="preserve">wskazany rachunek bankowy </w:t>
      </w:r>
      <w:r w:rsidRPr="00306CA3">
        <w:rPr>
          <w:rFonts w:ascii="Arial Narrow" w:eastAsia="Times New Roman" w:hAnsi="Arial Narrow" w:cs="Calibri"/>
          <w:sz w:val="24"/>
          <w:szCs w:val="24"/>
          <w:lang w:val="x-none" w:eastAsia="pl-PL"/>
        </w:rPr>
        <w:t>otwarty jest w związku z prowadzoną działalnością gospodarczą</w:t>
      </w:r>
      <w:r w:rsidRPr="00306CA3">
        <w:rPr>
          <w:rFonts w:ascii="Arial Narrow" w:eastAsia="Times New Roman" w:hAnsi="Arial Narrow" w:cs="Calibri"/>
          <w:sz w:val="24"/>
          <w:szCs w:val="24"/>
          <w:lang w:eastAsia="pl-PL"/>
        </w:rPr>
        <w:t>,</w:t>
      </w:r>
    </w:p>
    <w:p w14:paraId="71578D88" w14:textId="77777777" w:rsidR="00215BA4" w:rsidRPr="00306CA3" w:rsidRDefault="00215BA4" w:rsidP="00215BA4">
      <w:pPr>
        <w:autoSpaceDE w:val="0"/>
        <w:autoSpaceDN w:val="0"/>
        <w:adjustRightInd w:val="0"/>
        <w:spacing w:after="120" w:line="276" w:lineRule="auto"/>
        <w:ind w:left="709"/>
        <w:jc w:val="both"/>
        <w:rPr>
          <w:rFonts w:eastAsia="Times New Roman"/>
          <w:lang w:eastAsia="pl-PL"/>
        </w:rPr>
      </w:pPr>
      <w:r w:rsidRPr="00306CA3">
        <w:rPr>
          <w:rFonts w:ascii="Arial Narrow" w:eastAsia="Times New Roman" w:hAnsi="Arial Narrow"/>
          <w:lang w:eastAsia="pl-PL"/>
        </w:rPr>
        <w:t>2) </w:t>
      </w:r>
      <w:r w:rsidRPr="00306CA3">
        <w:rPr>
          <w:rFonts w:ascii="Arial Narrow" w:eastAsia="Times New Roman" w:hAnsi="Arial Narrow" w:cs="Calibri"/>
          <w:lang w:eastAsia="pl-PL"/>
        </w:rPr>
        <w:t xml:space="preserve">wskazany rachunek bankowy </w:t>
      </w:r>
      <w:r w:rsidRPr="00306CA3">
        <w:rPr>
          <w:rFonts w:ascii="Arial Narrow" w:eastAsia="Times New Roman" w:hAnsi="Arial Narrow" w:cs="Calibri"/>
          <w:lang w:val="x-none" w:eastAsia="pl-PL"/>
        </w:rPr>
        <w:t>jest wpisany na tzw. białą listę podatników VAT.</w:t>
      </w:r>
    </w:p>
    <w:p w14:paraId="53944434" w14:textId="77777777" w:rsidR="009F66DE" w:rsidRPr="008F65D0" w:rsidRDefault="009F66DE" w:rsidP="009F66DE">
      <w:pPr>
        <w:widowControl/>
        <w:suppressAutoHyphens w:val="0"/>
        <w:spacing w:line="276" w:lineRule="auto"/>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5</w:t>
      </w:r>
    </w:p>
    <w:p w14:paraId="7A09665D"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kern w:val="0"/>
          <w:lang w:val="en-GB" w:eastAsia="en-US"/>
        </w:rPr>
      </w:pPr>
      <w:r w:rsidRPr="008F65D0">
        <w:rPr>
          <w:rFonts w:ascii="Arial Narrow" w:eastAsia="TimesNewRomanPS-BoldItalicMT" w:hAnsi="Arial Narrow" w:cs="Calibri"/>
          <w:b/>
          <w:kern w:val="0"/>
          <w:lang w:val="en-GB" w:eastAsia="en-US"/>
        </w:rPr>
        <w:t>ZABEZPIECZENIE NALEŻYTEGO WYKONANIA UMOWY</w:t>
      </w:r>
    </w:p>
    <w:p w14:paraId="55A8F811" w14:textId="77777777" w:rsidR="009F66DE" w:rsidRPr="008F65D0" w:rsidRDefault="009F66DE" w:rsidP="009F66DE">
      <w:pPr>
        <w:widowControl/>
        <w:numPr>
          <w:ilvl w:val="0"/>
          <w:numId w:val="59"/>
        </w:numPr>
        <w:suppressAutoHyphens w:val="0"/>
        <w:autoSpaceDE w:val="0"/>
        <w:spacing w:after="120" w:line="276" w:lineRule="auto"/>
        <w:ind w:left="426" w:hanging="426"/>
        <w:jc w:val="both"/>
        <w:rPr>
          <w:rFonts w:ascii="Arial Narrow" w:eastAsia="TimesNewRomanPSMT" w:hAnsi="Arial Narrow" w:cs="Calibri"/>
          <w:kern w:val="0"/>
          <w:lang w:eastAsia="en-US"/>
        </w:rPr>
      </w:pPr>
      <w:r w:rsidRPr="008F65D0">
        <w:rPr>
          <w:rFonts w:ascii="Arial Narrow" w:eastAsia="TimesNewRomanPSMT" w:hAnsi="Arial Narrow" w:cs="Calibri"/>
          <w:kern w:val="0"/>
          <w:lang w:eastAsia="en-US"/>
        </w:rPr>
        <w:t xml:space="preserve">Wykonawca wnosi zabezpieczenie należytego wykonania umowy w formie ____________________ w wysokości </w:t>
      </w:r>
      <w:r w:rsidRPr="008F65D0">
        <w:rPr>
          <w:rFonts w:ascii="Arial Narrow" w:eastAsia="TimesNewRomanPS-BoldMT" w:hAnsi="Arial Narrow" w:cs="Calibri"/>
          <w:b/>
          <w:bCs/>
          <w:kern w:val="0"/>
          <w:lang w:eastAsia="en-US"/>
        </w:rPr>
        <w:t xml:space="preserve">5% </w:t>
      </w:r>
      <w:r w:rsidRPr="008F65D0">
        <w:rPr>
          <w:rFonts w:ascii="Arial Narrow" w:eastAsia="TimesNewRomanPSMT" w:hAnsi="Arial Narrow" w:cs="Calibri"/>
          <w:kern w:val="0"/>
          <w:lang w:eastAsia="en-US"/>
        </w:rPr>
        <w:t>wynagrodzenia, o którym mowa w § 3 ust. 2 umowy, tj.: ______________. zł.</w:t>
      </w:r>
    </w:p>
    <w:p w14:paraId="4E418ECC" w14:textId="77777777" w:rsidR="009F66DE" w:rsidRPr="008F65D0" w:rsidRDefault="009F66DE" w:rsidP="009F66DE">
      <w:pPr>
        <w:widowControl/>
        <w:numPr>
          <w:ilvl w:val="0"/>
          <w:numId w:val="59"/>
        </w:numPr>
        <w:suppressAutoHyphens w:val="0"/>
        <w:autoSpaceDE w:val="0"/>
        <w:spacing w:after="120" w:line="276" w:lineRule="auto"/>
        <w:ind w:left="426" w:hanging="426"/>
        <w:jc w:val="both"/>
        <w:rPr>
          <w:rFonts w:ascii="Arial Narrow" w:eastAsia="TimesNewRomanPSMT" w:hAnsi="Arial Narrow" w:cs="Calibri"/>
          <w:kern w:val="0"/>
          <w:lang w:eastAsia="en-US"/>
        </w:rPr>
      </w:pPr>
      <w:r w:rsidRPr="008F65D0">
        <w:rPr>
          <w:rFonts w:ascii="Arial Narrow" w:eastAsia="TimesNewRomanPSMT" w:hAnsi="Arial Narrow" w:cs="Calibri"/>
          <w:kern w:val="0"/>
          <w:lang w:eastAsia="en-US"/>
        </w:rPr>
        <w:t>Zabezpieczenie służy pokryciu roszczeń z tytułu niewykonania lub nienależytego wykonania umowy.</w:t>
      </w:r>
    </w:p>
    <w:p w14:paraId="44101428" w14:textId="77777777" w:rsidR="009F66DE" w:rsidRPr="008F65D0" w:rsidRDefault="009F66DE" w:rsidP="009F66DE">
      <w:pPr>
        <w:widowControl/>
        <w:suppressAutoHyphens w:val="0"/>
        <w:autoSpaceDE w:val="0"/>
        <w:spacing w:after="120" w:line="276" w:lineRule="auto"/>
        <w:jc w:val="both"/>
        <w:rPr>
          <w:rFonts w:ascii="Arial Narrow" w:eastAsia="TimesNewRomanPSMT" w:hAnsi="Arial Narrow" w:cs="Calibri"/>
          <w:kern w:val="0"/>
          <w:lang w:eastAsia="en-US"/>
        </w:rPr>
      </w:pPr>
      <w:r w:rsidRPr="008F65D0">
        <w:rPr>
          <w:rFonts w:ascii="Arial Narrow" w:eastAsia="Calibri" w:hAnsi="Arial Narrow" w:cs="Calibri"/>
          <w:b/>
          <w:kern w:val="0"/>
          <w:lang w:eastAsia="en-US"/>
        </w:rPr>
        <w:t xml:space="preserve">UWAGA: </w:t>
      </w:r>
      <w:r w:rsidRPr="008F65D0">
        <w:rPr>
          <w:rFonts w:ascii="Arial Narrow" w:eastAsia="Calibri" w:hAnsi="Arial Narrow" w:cs="Calibri"/>
          <w:kern w:val="0"/>
          <w:lang w:eastAsia="en-US"/>
        </w:rPr>
        <w:t>Jeżeli wykonawca wniesie zabezpieczenie w formie pieniężnej obowiązywać będą zapisy:</w:t>
      </w:r>
    </w:p>
    <w:p w14:paraId="37E21986" w14:textId="77777777" w:rsidR="009F66DE" w:rsidRPr="008F65D0" w:rsidRDefault="009F66DE" w:rsidP="009F66DE">
      <w:pPr>
        <w:widowControl/>
        <w:numPr>
          <w:ilvl w:val="0"/>
          <w:numId w:val="59"/>
        </w:numPr>
        <w:suppressAutoHyphens w:val="0"/>
        <w:autoSpaceDE w:val="0"/>
        <w:spacing w:after="120" w:line="276" w:lineRule="auto"/>
        <w:ind w:left="426" w:hanging="426"/>
        <w:jc w:val="both"/>
        <w:rPr>
          <w:rFonts w:ascii="Arial Narrow" w:eastAsia="TimesNewRomanPSMT" w:hAnsi="Arial Narrow" w:cs="Calibri"/>
          <w:kern w:val="0"/>
          <w:lang w:eastAsia="en-US"/>
        </w:rPr>
      </w:pPr>
      <w:r w:rsidRPr="008F65D0">
        <w:rPr>
          <w:rFonts w:ascii="Arial Narrow" w:eastAsia="TimesNewRomanPSMT" w:hAnsi="Arial Narrow" w:cs="Calibri"/>
          <w:kern w:val="0"/>
          <w:lang w:eastAsia="en-US"/>
        </w:rPr>
        <w:t xml:space="preserve">Zamawiający zwróci </w:t>
      </w:r>
      <w:r w:rsidRPr="008F65D0">
        <w:rPr>
          <w:rFonts w:ascii="Arial Narrow" w:eastAsia="TimesNewRomanPS-BoldMT" w:hAnsi="Arial Narrow" w:cs="Calibri"/>
          <w:b/>
          <w:bCs/>
          <w:kern w:val="0"/>
          <w:lang w:eastAsia="en-US"/>
        </w:rPr>
        <w:t xml:space="preserve">70% </w:t>
      </w:r>
      <w:r w:rsidRPr="008F65D0">
        <w:rPr>
          <w:rFonts w:ascii="Arial Narrow" w:eastAsia="TimesNewRomanPSMT" w:hAnsi="Arial Narrow" w:cs="Calibri"/>
          <w:kern w:val="0"/>
          <w:lang w:eastAsia="en-US"/>
        </w:rPr>
        <w:t>kwoty zabezpieczenia tj.: ____________ zł w terminie 30 dni od dnia wykonania przedmiotu umowy i uznania przez Zamawiającego za należycie wykonany.</w:t>
      </w:r>
    </w:p>
    <w:p w14:paraId="77F9FF18" w14:textId="77777777" w:rsidR="009F66DE" w:rsidRPr="008F65D0" w:rsidRDefault="009F66DE" w:rsidP="009F66DE">
      <w:pPr>
        <w:widowControl/>
        <w:numPr>
          <w:ilvl w:val="0"/>
          <w:numId w:val="59"/>
        </w:numPr>
        <w:suppressAutoHyphens w:val="0"/>
        <w:autoSpaceDE w:val="0"/>
        <w:spacing w:after="120" w:line="276" w:lineRule="auto"/>
        <w:ind w:left="426" w:hanging="426"/>
        <w:jc w:val="both"/>
        <w:rPr>
          <w:rFonts w:ascii="Arial Narrow" w:eastAsia="TimesNewRomanPSMT" w:hAnsi="Arial Narrow" w:cs="Calibri"/>
          <w:kern w:val="0"/>
          <w:lang w:eastAsia="en-US"/>
        </w:rPr>
      </w:pPr>
      <w:r w:rsidRPr="008F65D0">
        <w:rPr>
          <w:rFonts w:ascii="Arial Narrow" w:eastAsia="TimesNewRomanPSMT" w:hAnsi="Arial Narrow" w:cs="Calibri"/>
          <w:kern w:val="0"/>
          <w:lang w:eastAsia="en-US"/>
        </w:rPr>
        <w:t xml:space="preserve">Kwota w wysokości </w:t>
      </w:r>
      <w:r w:rsidRPr="008F65D0">
        <w:rPr>
          <w:rFonts w:ascii="Arial Narrow" w:eastAsia="TimesNewRomanPS-BoldMT" w:hAnsi="Arial Narrow" w:cs="Calibri"/>
          <w:b/>
          <w:bCs/>
          <w:kern w:val="0"/>
          <w:lang w:eastAsia="en-US"/>
        </w:rPr>
        <w:t xml:space="preserve">30% </w:t>
      </w:r>
      <w:r w:rsidRPr="008F65D0">
        <w:rPr>
          <w:rFonts w:ascii="Arial Narrow" w:eastAsia="TimesNewRomanPSMT" w:hAnsi="Arial Narrow" w:cs="Calibri"/>
          <w:kern w:val="0"/>
          <w:lang w:eastAsia="en-US"/>
        </w:rPr>
        <w:t>zabezpieczenia tj.: ____________ zł pozostawiona na pokrycie roszczeń z tytułu rękojmi za wady lub gwarancji zostanie zwrócona nie później niż w 15 dniu po upływie okresu rękojmi za wady lub gwarancji.</w:t>
      </w:r>
    </w:p>
    <w:p w14:paraId="4CBC3E9E" w14:textId="77777777" w:rsidR="009F66DE" w:rsidRPr="008F65D0" w:rsidRDefault="009F66DE" w:rsidP="009F66DE">
      <w:pPr>
        <w:widowControl/>
        <w:numPr>
          <w:ilvl w:val="0"/>
          <w:numId w:val="59"/>
        </w:numPr>
        <w:suppressAutoHyphens w:val="0"/>
        <w:autoSpaceDE w:val="0"/>
        <w:spacing w:after="120" w:line="276" w:lineRule="auto"/>
        <w:ind w:left="426" w:hanging="426"/>
        <w:jc w:val="both"/>
        <w:rPr>
          <w:rFonts w:ascii="Arial Narrow" w:eastAsia="TimesNewRomanPSMT" w:hAnsi="Arial Narrow" w:cs="Calibri"/>
          <w:kern w:val="0"/>
          <w:lang w:eastAsia="en-US"/>
        </w:rPr>
      </w:pPr>
      <w:r w:rsidRPr="008F65D0">
        <w:rPr>
          <w:rFonts w:ascii="Arial Narrow" w:eastAsia="Calibri" w:hAnsi="Arial Narrow" w:cs="Calibri"/>
          <w:kern w:val="0"/>
          <w:lang w:eastAsia="en-US"/>
        </w:rPr>
        <w:t>Wykonawca zobowiązuje się w sytuacji wydłużenia zakładanego okresu realizacji umowy lub gwarancji i rękojmi przedłużać okres ważności wystawionego zabezpieczenia.</w:t>
      </w:r>
    </w:p>
    <w:p w14:paraId="6CBB19D3" w14:textId="77777777" w:rsidR="009F66DE" w:rsidRPr="008F65D0" w:rsidRDefault="009F66DE" w:rsidP="009F66DE">
      <w:pPr>
        <w:widowControl/>
        <w:numPr>
          <w:ilvl w:val="0"/>
          <w:numId w:val="59"/>
        </w:numPr>
        <w:suppressAutoHyphens w:val="0"/>
        <w:autoSpaceDE w:val="0"/>
        <w:spacing w:after="120" w:line="276" w:lineRule="auto"/>
        <w:ind w:left="426" w:hanging="426"/>
        <w:jc w:val="both"/>
        <w:rPr>
          <w:rFonts w:ascii="Arial Narrow" w:eastAsia="TimesNewRomanPSMT" w:hAnsi="Arial Narrow" w:cs="Calibri"/>
          <w:kern w:val="0"/>
          <w:lang w:eastAsia="en-US"/>
        </w:rPr>
      </w:pPr>
      <w:r w:rsidRPr="008F65D0">
        <w:rPr>
          <w:rFonts w:ascii="Arial Narrow" w:eastAsia="Calibri" w:hAnsi="Arial Narrow" w:cs="Calibri"/>
          <w:kern w:val="0"/>
          <w:lang w:eastAsia="en-US"/>
        </w:rPr>
        <w:t>Zamawiający zwróci Wykonawcy dokument stanowiący podstawę złożonego zabezpieczenia po upływie okresu gwarancji oraz rękojmi i usunięciu przez Wykonawcę wszystkich wad i usterek poprzez złożenie gwarantowi lub poręczycielowi oświadczenia.</w:t>
      </w:r>
    </w:p>
    <w:p w14:paraId="60DA991B"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6</w:t>
      </w:r>
    </w:p>
    <w:p w14:paraId="3D30788D"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PODWYKONAWCY</w:t>
      </w:r>
    </w:p>
    <w:p w14:paraId="078D879A"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hAnsi="Arial Narrow" w:cs="Calibri"/>
        </w:rPr>
        <w:t>Wykonawca wykona roboty samodzielnie siłami swojego przedsiębiorstwa /* z udziałem podwykonawców w następujących zakresach</w:t>
      </w:r>
      <w:r w:rsidRPr="008F65D0">
        <w:rPr>
          <w:rFonts w:ascii="Arial Narrow" w:eastAsia="TimesNewRomanPSMT" w:hAnsi="Arial Narrow" w:cs="Calibri"/>
        </w:rPr>
        <w:t xml:space="preserve"> ______________ </w:t>
      </w:r>
      <w:r w:rsidRPr="008F65D0">
        <w:rPr>
          <w:rFonts w:ascii="Arial Narrow" w:eastAsia="TimesNewRomanPSMT" w:hAnsi="Arial Narrow" w:cs="Calibri"/>
          <w:iCs/>
        </w:rPr>
        <w:t>(zgodnie z oświadczeniem w ofercie)</w:t>
      </w:r>
      <w:r w:rsidRPr="008F65D0">
        <w:rPr>
          <w:rFonts w:ascii="Arial Narrow" w:eastAsia="TimesNewRomanPSMT" w:hAnsi="Arial Narrow" w:cs="Calibri"/>
          <w:i/>
        </w:rPr>
        <w:t xml:space="preserve">. </w:t>
      </w:r>
      <w:r w:rsidRPr="008F65D0">
        <w:rPr>
          <w:rFonts w:ascii="Arial Narrow" w:eastAsia="TimesNewRomanPSMT" w:hAnsi="Arial Narrow" w:cs="Calibri"/>
        </w:rPr>
        <w:t>Wykonawca ponosi pełną odpowiedzialność wobec Zamawiającego za prace, które wykonuje przy pomocy podwykonawców, odpowiadając za ich działania i za zaniechania jak za własne.</w:t>
      </w:r>
    </w:p>
    <w:p w14:paraId="5B97D245"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hAnsi="Arial Narrow" w:cs="Calibri"/>
        </w:rPr>
        <w:t xml:space="preserve">Zamawiający żąda, aby przed przystąpieniem do wykonania zamówienia Wykonawca podał nazwy, dane kontaktowe oraz przedstawicieli podwykonawców zaangażowanych w roboty budowlane lub usługi, jeżeli są już znani. </w:t>
      </w:r>
    </w:p>
    <w:p w14:paraId="6A6A8B2A"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hAnsi="Arial Narrow" w:cs="Calibri"/>
        </w:rPr>
        <w:lastRenderedPageBreak/>
        <w:t>Wykonawca zawiadamia Zamawiającego o wszelkich zmianach w odniesieniu do informacji, o których mowa w ust. 2, w trakcie realizacji zamówienia, a także przekazuje wymagane informacje na temat nowych podwykonawców, którym w późniejszym okresie zamierza powierzyć realizację robót budowlanych lub usług.</w:t>
      </w:r>
    </w:p>
    <w:p w14:paraId="1469ABE4"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4F4174E"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Zamawiający zastrzega, iż roboty wykonywane przez podwykonawcę lub dalszego podwykonawcę, mogą rozpocząć się dopiero w momencie zaakceptowania przez Zamawiającego umowy o podwykonawstwo lub dalsze podwykonawstwo. W wypadku zgłoszenia podwykonawcy lub dalszego podwykonawcy w momencie zakończenia robót przez tego podwykonawcę Zamawiający nie ponosi solidarnej odpowiedzialności z Wykonawcą za zapłatę wynagrodzenia podwykonawcy bądź dalszemu podwykonawcy. </w:t>
      </w:r>
    </w:p>
    <w:p w14:paraId="132EDE22"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Wykonawca, podwykonawca lub dalszy podwykonawca zamierzający zawrzeć umowę o podwykonawstwo, której przedmiotem są </w:t>
      </w:r>
      <w:r w:rsidRPr="008F65D0">
        <w:rPr>
          <w:rFonts w:ascii="Arial Narrow" w:eastAsia="TimesNewRomanPSMT" w:hAnsi="Arial Narrow" w:cs="Calibri"/>
          <w:b/>
        </w:rPr>
        <w:t>roboty budowlane,</w:t>
      </w:r>
      <w:r w:rsidRPr="008F65D0">
        <w:rPr>
          <w:rFonts w:ascii="Arial Narrow" w:eastAsia="TimesNewRomanPSMT" w:hAnsi="Arial Narrow" w:cs="Calibri"/>
        </w:rPr>
        <w:t xml:space="preserve"> jest obowiązany, w trakcie realizacji zamówienia, do przedłożenia Zamawiającemu </w:t>
      </w:r>
      <w:r w:rsidRPr="008F65D0">
        <w:rPr>
          <w:rFonts w:ascii="Arial Narrow" w:eastAsia="TimesNewRomanPSMT" w:hAnsi="Arial Narrow" w:cs="Calibri"/>
          <w:b/>
        </w:rPr>
        <w:t>projektu tej umowy</w:t>
      </w:r>
      <w:r w:rsidRPr="008F65D0">
        <w:rPr>
          <w:rFonts w:ascii="Arial Narrow" w:eastAsia="TimesNewRomanPSMT" w:hAnsi="Arial Narrow" w:cs="Calibri"/>
        </w:rPr>
        <w:t xml:space="preserve">, a także projektu jej zmiany, przy czym podwykonawca lub dalszy podwykonawca jest obowiązany dołączyć zgodę Wykonawcy na zawarcie umowy o podwykonawstwo o treści zgodnej z projektem umowy. </w:t>
      </w:r>
    </w:p>
    <w:p w14:paraId="080C8D2E"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Termin zapłaty wynagrodzenia podwykonawcy lub dalszemu podwykonawcy przewidziany w umowie o podwykonawstwo, nie może być dłuższy niż 30 dni od dnia doręczenia Wykonawcy, podwykonawcy lub dalszemu podwykonawcy faktury lub rachunku.</w:t>
      </w:r>
    </w:p>
    <w:p w14:paraId="6490D47B"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Zamawiający w terminie do 14 dni zgłosi w formie pisemnej, pod rygorem nieważności, zastrzeżenia do projektu umowy lub projektu zmiany umowy o podwykonawstwo, której przedmiotem są </w:t>
      </w:r>
      <w:r w:rsidRPr="008F65D0">
        <w:rPr>
          <w:rFonts w:ascii="Arial Narrow" w:eastAsia="TimesNewRomanPSMT" w:hAnsi="Arial Narrow" w:cs="Calibri"/>
          <w:b/>
        </w:rPr>
        <w:t xml:space="preserve">roboty budowlane, </w:t>
      </w:r>
      <w:r w:rsidRPr="008F65D0">
        <w:rPr>
          <w:rFonts w:ascii="Arial Narrow" w:eastAsia="TimesNewRomanPSMT" w:hAnsi="Arial Narrow" w:cs="Calibri"/>
          <w:bCs/>
        </w:rPr>
        <w:t>w przypadku, gdy:</w:t>
      </w:r>
    </w:p>
    <w:p w14:paraId="23346A6C" w14:textId="77777777" w:rsidR="009F66DE" w:rsidRPr="008F65D0" w:rsidRDefault="009F66DE" w:rsidP="009F66DE">
      <w:pPr>
        <w:numPr>
          <w:ilvl w:val="0"/>
          <w:numId w:val="54"/>
        </w:numPr>
        <w:autoSpaceDE w:val="0"/>
        <w:spacing w:after="120" w:line="276" w:lineRule="auto"/>
        <w:ind w:firstLine="66"/>
        <w:contextualSpacing/>
        <w:jc w:val="both"/>
        <w:rPr>
          <w:rFonts w:ascii="Arial Narrow" w:eastAsia="TimesNewRomanPSMT" w:hAnsi="Arial Narrow" w:cs="Calibri"/>
        </w:rPr>
      </w:pPr>
      <w:r w:rsidRPr="008F65D0">
        <w:rPr>
          <w:rFonts w:ascii="Arial Narrow" w:eastAsia="TimesNewRomanPSMT" w:hAnsi="Arial Narrow" w:cs="Calibri"/>
        </w:rPr>
        <w:t>nie spełnia ona wymagań określonych w dokumentach zamówienia;</w:t>
      </w:r>
    </w:p>
    <w:p w14:paraId="2CE36EC1" w14:textId="77777777" w:rsidR="009F66DE" w:rsidRPr="008F65D0" w:rsidRDefault="009F66DE" w:rsidP="009F66DE">
      <w:pPr>
        <w:numPr>
          <w:ilvl w:val="0"/>
          <w:numId w:val="54"/>
        </w:numPr>
        <w:autoSpaceDE w:val="0"/>
        <w:spacing w:after="120" w:line="276" w:lineRule="auto"/>
        <w:ind w:left="709" w:hanging="283"/>
        <w:contextualSpacing/>
        <w:jc w:val="both"/>
        <w:rPr>
          <w:rFonts w:ascii="Arial Narrow" w:eastAsia="TimesNewRomanPSMT" w:hAnsi="Arial Narrow" w:cs="Calibri"/>
        </w:rPr>
      </w:pPr>
      <w:r w:rsidRPr="008F65D0">
        <w:rPr>
          <w:rFonts w:ascii="Arial Narrow" w:eastAsia="TimesNewRomanPSMT" w:hAnsi="Arial Narrow" w:cs="Calibri"/>
        </w:rPr>
        <w:t>przewiduje ona termin zapłaty wynagrodzenia dłuższy niż określony w ust. 7 niniejszego paragrafu;</w:t>
      </w:r>
    </w:p>
    <w:p w14:paraId="2C1C9A76" w14:textId="77777777" w:rsidR="009F66DE" w:rsidRPr="008F65D0" w:rsidRDefault="009F66DE" w:rsidP="009F66DE">
      <w:pPr>
        <w:numPr>
          <w:ilvl w:val="0"/>
          <w:numId w:val="54"/>
        </w:numPr>
        <w:autoSpaceDE w:val="0"/>
        <w:spacing w:after="120" w:line="276" w:lineRule="auto"/>
        <w:ind w:firstLine="66"/>
        <w:contextualSpacing/>
        <w:jc w:val="both"/>
        <w:rPr>
          <w:rFonts w:ascii="Arial Narrow" w:eastAsia="TimesNewRomanPSMT" w:hAnsi="Arial Narrow" w:cs="Calibri"/>
        </w:rPr>
      </w:pPr>
      <w:r w:rsidRPr="008F65D0">
        <w:rPr>
          <w:rFonts w:ascii="Arial Narrow" w:eastAsia="TimesNewRomanPSMT" w:hAnsi="Arial Narrow" w:cs="Calibri"/>
        </w:rPr>
        <w:t>zawiera ona postanowienia niezgodne z ust. 4 niniejszego paragrafu.</w:t>
      </w:r>
    </w:p>
    <w:p w14:paraId="605E6B1F" w14:textId="77777777" w:rsidR="009F66DE" w:rsidRPr="008F65D0" w:rsidRDefault="009F66DE" w:rsidP="009F66DE">
      <w:pPr>
        <w:autoSpaceDE w:val="0"/>
        <w:spacing w:after="120" w:line="276" w:lineRule="auto"/>
        <w:ind w:left="426"/>
        <w:contextualSpacing/>
        <w:jc w:val="both"/>
        <w:rPr>
          <w:rFonts w:ascii="Arial Narrow" w:eastAsia="TimesNewRomanPSMT" w:hAnsi="Arial Narrow" w:cs="Calibri"/>
          <w:sz w:val="10"/>
          <w:szCs w:val="10"/>
        </w:rPr>
      </w:pPr>
    </w:p>
    <w:p w14:paraId="21405E54"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Niezgłoszenie zastrzeżeń, o których mowa w ust. 8 powyżej, do przedłożonego projektu umowy lub zmiany umowy o podwykonawstwo, której przedmiotem są </w:t>
      </w:r>
      <w:r w:rsidRPr="008F65D0">
        <w:rPr>
          <w:rFonts w:ascii="Arial Narrow" w:eastAsia="TimesNewRomanPSMT" w:hAnsi="Arial Narrow" w:cs="Calibri"/>
          <w:b/>
        </w:rPr>
        <w:t>roboty budowlane</w:t>
      </w:r>
      <w:r w:rsidRPr="008F65D0">
        <w:rPr>
          <w:rFonts w:ascii="Arial Narrow" w:eastAsia="TimesNewRomanPSMT" w:hAnsi="Arial Narrow" w:cs="Calibri"/>
        </w:rPr>
        <w:t>, w terminie do 14 dni uważa się za akceptację projektu umowy lub zmiany umowy przez Zamawiającego.</w:t>
      </w:r>
    </w:p>
    <w:p w14:paraId="3D6F7CBB"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Wykonawca, podwykonawca lub dalszy podwykonawca zamówienia na </w:t>
      </w:r>
      <w:r w:rsidRPr="008F65D0">
        <w:rPr>
          <w:rFonts w:ascii="Arial Narrow" w:eastAsia="TimesNewRomanPSMT" w:hAnsi="Arial Narrow" w:cs="Calibri"/>
          <w:b/>
        </w:rPr>
        <w:t>roboty budowlane</w:t>
      </w:r>
      <w:r w:rsidRPr="008F65D0">
        <w:rPr>
          <w:rFonts w:ascii="Arial Narrow" w:eastAsia="TimesNewRomanPSMT" w:hAnsi="Arial Narrow" w:cs="Calibri"/>
        </w:rPr>
        <w:t xml:space="preserve"> przedkłada Zamawiającemu poświadczoną za zgodność z oryginałem </w:t>
      </w:r>
      <w:r w:rsidRPr="008F65D0">
        <w:rPr>
          <w:rFonts w:ascii="Arial Narrow" w:eastAsia="TimesNewRomanPSMT" w:hAnsi="Arial Narrow" w:cs="Calibri"/>
          <w:b/>
        </w:rPr>
        <w:t>kopię zawartej umowy</w:t>
      </w:r>
      <w:r w:rsidRPr="008F65D0">
        <w:rPr>
          <w:rFonts w:ascii="Arial Narrow" w:eastAsia="TimesNewRomanPSMT" w:hAnsi="Arial Narrow" w:cs="Calibri"/>
        </w:rPr>
        <w:t xml:space="preserve"> o podwykonawstwo, a także jej zmiany, której przedmiotem są roboty budowlane, w terminie 7 dni od dnia jej zawarcia. </w:t>
      </w:r>
    </w:p>
    <w:p w14:paraId="7910DEF5" w14:textId="77777777" w:rsidR="009F66DE" w:rsidRPr="008F65D0" w:rsidRDefault="009F66DE" w:rsidP="009F66DE">
      <w:pPr>
        <w:numPr>
          <w:ilvl w:val="0"/>
          <w:numId w:val="44"/>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Zamawiający w terminie do 14 dni, zgłasza w formie pisemnej pod rygorem nieważności sprzeciw do umowy o podwykonawstwo lub jej zmiany, której przedmiotem są roboty budowlane, w przypadkach, o których mowa w ust. 8 powyżej. Niezgłoszenie sprzeciwu, o którym mowa w niniejszym ustępie do przedłożonej umowy o podwykonawstwo lub jej zmiany, której przedmiotem są roboty budowlane, w terminie do 14 dni, uważa się za akceptację umowy przez Zamawiającego.</w:t>
      </w:r>
    </w:p>
    <w:p w14:paraId="174652B8" w14:textId="77777777" w:rsidR="009F66DE" w:rsidRPr="008F65D0" w:rsidRDefault="009F66DE" w:rsidP="009F66DE">
      <w:pPr>
        <w:numPr>
          <w:ilvl w:val="0"/>
          <w:numId w:val="44"/>
        </w:numPr>
        <w:tabs>
          <w:tab w:val="left" w:pos="426"/>
        </w:tabs>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Wykonawca, podwykonawca lub dalszy podwykonawca przedkłada Zamawiającemu poświadczoną </w:t>
      </w:r>
      <w:r w:rsidRPr="008F65D0">
        <w:rPr>
          <w:rFonts w:ascii="Arial Narrow" w:eastAsia="TimesNewRomanPSMT" w:hAnsi="Arial Narrow" w:cs="Calibri"/>
        </w:rPr>
        <w:lastRenderedPageBreak/>
        <w:t xml:space="preserve">za zgodność z oryginałem kopię zawartej umowy o podwykonawstwo, której przedmiotem są </w:t>
      </w:r>
      <w:r w:rsidRPr="008F65D0">
        <w:rPr>
          <w:rFonts w:ascii="Arial Narrow" w:eastAsia="TimesNewRomanPSMT" w:hAnsi="Arial Narrow" w:cs="Calibri"/>
          <w:b/>
        </w:rPr>
        <w:t>dostawy lub usługi</w:t>
      </w:r>
      <w:r w:rsidRPr="008F65D0">
        <w:rPr>
          <w:rFonts w:ascii="Arial Narrow" w:eastAsia="TimesNewRomanPSMT" w:hAnsi="Arial Narrow" w:cs="Calibri"/>
        </w:rPr>
        <w:t xml:space="preserve"> lub jej zmiany - w terminie 7 dni od dnia jej zawarcia, z wyłączeniem umów o podwykonawstwo o wartości mniejszej niż 0,5 % wartości umowy oraz umów o podwykonawstwo, których przedmiot został wskazany przez Zamawiającego w dokumentach zamówienia. Wyłączenie, o którym mowa w zdaniu pierwszym, nie dotyczy umów o podwykonawstwo o wartości większej niż 50 000 złotych.</w:t>
      </w:r>
    </w:p>
    <w:p w14:paraId="7FE01E1A" w14:textId="77777777" w:rsidR="009F66DE" w:rsidRPr="008F65D0" w:rsidRDefault="009F66DE" w:rsidP="009F66DE">
      <w:pPr>
        <w:numPr>
          <w:ilvl w:val="0"/>
          <w:numId w:val="44"/>
        </w:numPr>
        <w:tabs>
          <w:tab w:val="left" w:pos="426"/>
        </w:tabs>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W przypadku, o którym mowa w ust. 12 powyżej, podwykonawca lub dalszy podwykonawca, przedkłada poświadczoną za zgodność z oryginałem kopię umowy również Wykonawcy.</w:t>
      </w:r>
    </w:p>
    <w:p w14:paraId="53EFD3AA" w14:textId="77777777" w:rsidR="009F66DE" w:rsidRPr="008F65D0" w:rsidRDefault="009F66DE" w:rsidP="009F66DE">
      <w:pPr>
        <w:numPr>
          <w:ilvl w:val="0"/>
          <w:numId w:val="44"/>
        </w:numPr>
        <w:tabs>
          <w:tab w:val="left" w:pos="426"/>
        </w:tabs>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W przypadku, o którym mowa w ust. 12 powyżej, jeżeli termin zapłaty wynagrodzenia jest dłuższy niż określony w ust. 7 powyżej, Zamawiający informuje o tym Wykonawcę i wzywa go do doprowadzenia do zmiany tej umowy, pod rygorem wystąpienia o zapłatę kary umownej.</w:t>
      </w:r>
    </w:p>
    <w:p w14:paraId="3298034A" w14:textId="77777777" w:rsidR="009F66DE" w:rsidRPr="008F65D0" w:rsidRDefault="009F66DE" w:rsidP="009F66DE">
      <w:pPr>
        <w:numPr>
          <w:ilvl w:val="0"/>
          <w:numId w:val="44"/>
        </w:numPr>
        <w:tabs>
          <w:tab w:val="left" w:pos="426"/>
        </w:tabs>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0CC30241" w14:textId="77777777" w:rsidR="009F66DE" w:rsidRPr="008F65D0" w:rsidRDefault="009F66DE" w:rsidP="009F66DE">
      <w:pPr>
        <w:numPr>
          <w:ilvl w:val="0"/>
          <w:numId w:val="44"/>
        </w:numPr>
        <w:tabs>
          <w:tab w:val="left" w:pos="426"/>
        </w:tabs>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Wynagrodzenie, o którym mowa w ust. 15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14:paraId="303A3F52" w14:textId="77777777" w:rsidR="009F66DE" w:rsidRPr="008F65D0" w:rsidRDefault="009F66DE" w:rsidP="009F66DE">
      <w:pPr>
        <w:numPr>
          <w:ilvl w:val="0"/>
          <w:numId w:val="44"/>
        </w:numPr>
        <w:tabs>
          <w:tab w:val="left" w:pos="426"/>
        </w:tabs>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Przed dokonaniem bezpośredniej zapłaty na warunkach określonych w ust. 15 powyżej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459C001C" w14:textId="77777777" w:rsidR="009F66DE" w:rsidRPr="008F65D0" w:rsidRDefault="009F66DE" w:rsidP="009F66DE">
      <w:pPr>
        <w:numPr>
          <w:ilvl w:val="0"/>
          <w:numId w:val="44"/>
        </w:numPr>
        <w:tabs>
          <w:tab w:val="left" w:pos="426"/>
        </w:tabs>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W przypadku zgłoszenia uwag, o których mowa w ust. 17 powyżej, w terminie wskazanym przez Zamawiającego, Zamawiający może:</w:t>
      </w:r>
    </w:p>
    <w:p w14:paraId="0CBD0B6A" w14:textId="77777777" w:rsidR="009F66DE" w:rsidRPr="008F65D0" w:rsidRDefault="009F66DE" w:rsidP="009F66DE">
      <w:pPr>
        <w:numPr>
          <w:ilvl w:val="0"/>
          <w:numId w:val="55"/>
        </w:numPr>
        <w:autoSpaceDE w:val="0"/>
        <w:spacing w:after="120" w:line="276" w:lineRule="auto"/>
        <w:contextualSpacing/>
        <w:jc w:val="both"/>
        <w:rPr>
          <w:rFonts w:ascii="Arial Narrow" w:eastAsia="TimesNewRomanPSMT" w:hAnsi="Arial Narrow" w:cs="Calibri"/>
        </w:rPr>
      </w:pPr>
      <w:r w:rsidRPr="008F65D0">
        <w:rPr>
          <w:rFonts w:ascii="Arial Narrow" w:eastAsia="TimesNewRomanPSMT" w:hAnsi="Arial Narrow" w:cs="Calibri"/>
        </w:rPr>
        <w:t>nie dokonać bezpośredniej zapłaty wynagrodzenia podwykonawcy lub dalszemu podwykonawcy, jeżeli wykonawca wykaże niezasadność takiej zapłaty, albo</w:t>
      </w:r>
    </w:p>
    <w:p w14:paraId="4B6BA1CC" w14:textId="77777777" w:rsidR="009F66DE" w:rsidRPr="008F65D0" w:rsidRDefault="009F66DE" w:rsidP="009F66DE">
      <w:pPr>
        <w:numPr>
          <w:ilvl w:val="0"/>
          <w:numId w:val="55"/>
        </w:numPr>
        <w:autoSpaceDE w:val="0"/>
        <w:spacing w:after="120" w:line="276" w:lineRule="auto"/>
        <w:contextualSpacing/>
        <w:jc w:val="both"/>
        <w:rPr>
          <w:rFonts w:ascii="Arial Narrow" w:eastAsia="TimesNewRomanPSMT" w:hAnsi="Arial Narrow" w:cs="Calibri"/>
        </w:rPr>
      </w:pPr>
      <w:r w:rsidRPr="008F65D0">
        <w:rPr>
          <w:rFonts w:ascii="Arial Narrow" w:eastAsia="TimesNewRomanPSMT" w:hAnsi="Arial Narrow" w:cs="Calibr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B2AE31A" w14:textId="77777777" w:rsidR="009F66DE" w:rsidRPr="008F65D0" w:rsidRDefault="009F66DE" w:rsidP="009F66DE">
      <w:pPr>
        <w:numPr>
          <w:ilvl w:val="0"/>
          <w:numId w:val="55"/>
        </w:numPr>
        <w:autoSpaceDE w:val="0"/>
        <w:spacing w:after="120" w:line="276" w:lineRule="auto"/>
        <w:contextualSpacing/>
        <w:jc w:val="both"/>
        <w:rPr>
          <w:rFonts w:ascii="Arial Narrow" w:eastAsia="TimesNewRomanPSMT" w:hAnsi="Arial Narrow" w:cs="Calibri"/>
        </w:rPr>
      </w:pPr>
      <w:r w:rsidRPr="008F65D0">
        <w:rPr>
          <w:rFonts w:ascii="Arial Narrow" w:eastAsia="TimesNewRomanPSMT" w:hAnsi="Arial Narrow" w:cs="Calibri"/>
        </w:rPr>
        <w:t>dokonać bezpośredniej zapłaty wynagrodzenia podwykonawcy lub dalszemu podwykonawcy, jeżeli podwykonawca lub dalszy podwykonawca wykaże zasadność takiej zapłaty.</w:t>
      </w:r>
    </w:p>
    <w:p w14:paraId="2B599732" w14:textId="77777777" w:rsidR="009F66DE" w:rsidRPr="008F65D0" w:rsidRDefault="009F66DE" w:rsidP="009F66DE">
      <w:pPr>
        <w:numPr>
          <w:ilvl w:val="0"/>
          <w:numId w:val="44"/>
        </w:numPr>
        <w:tabs>
          <w:tab w:val="left" w:pos="142"/>
          <w:tab w:val="left" w:pos="426"/>
        </w:tabs>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Bezpośrednia zapłata wymagalnego wynagrodzenia przysługującego podwykonawcy lub dalszemu podwykonawcy nastąpi w terminie 14 dni od upływu terminu do zgłaszania przez Wykonawcę pisemnych uwag, o którym mowa w ust. 17 powyżej, a w przypadku zgłoszenia przez Wykonawcę pisemnych uwag, o których mowa w ust. 18 powyżej – w terminie nie dłuższym niż 30 dni od ich zgłoszenia. </w:t>
      </w:r>
    </w:p>
    <w:p w14:paraId="270A3088" w14:textId="77777777" w:rsidR="009F66DE" w:rsidRPr="008F65D0" w:rsidRDefault="009F66DE" w:rsidP="009F66DE">
      <w:pPr>
        <w:numPr>
          <w:ilvl w:val="0"/>
          <w:numId w:val="44"/>
        </w:numPr>
        <w:tabs>
          <w:tab w:val="left" w:pos="142"/>
          <w:tab w:val="left" w:pos="426"/>
        </w:tabs>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lastRenderedPageBreak/>
        <w:t xml:space="preserve">W przypadku dokonania bezpośredniej zapłaty podwykonawcy lub dalszemu podwykonawcy Zamawiający potrąci kwotę wypłaconego wynagrodzenia z wynagrodzenia należnego Wykonawcy. </w:t>
      </w:r>
    </w:p>
    <w:p w14:paraId="4CF4A34D" w14:textId="77777777" w:rsidR="009F66DE" w:rsidRPr="008F65D0" w:rsidRDefault="009F66DE" w:rsidP="009F66DE">
      <w:pPr>
        <w:numPr>
          <w:ilvl w:val="0"/>
          <w:numId w:val="44"/>
        </w:numPr>
        <w:tabs>
          <w:tab w:val="left" w:pos="142"/>
          <w:tab w:val="left" w:pos="426"/>
        </w:tabs>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Zapisy niniejszego paragrafu stosuje się również do zawierania umów o podwykonawstwo z dalszymi podwykonawcami. </w:t>
      </w:r>
    </w:p>
    <w:p w14:paraId="6029AF44"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7</w:t>
      </w:r>
    </w:p>
    <w:p w14:paraId="3A35ABEE"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OBOWIĄZKI ZAMAWIAJĄCEGO</w:t>
      </w:r>
    </w:p>
    <w:p w14:paraId="38119657" w14:textId="77777777" w:rsidR="009F66DE" w:rsidRPr="008F65D0" w:rsidRDefault="009F66DE" w:rsidP="009F66DE">
      <w:pPr>
        <w:numPr>
          <w:ilvl w:val="6"/>
          <w:numId w:val="43"/>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Przekazanie Wykonawcy placu budowy w terminie do 7 dni roboczych od daty podpisania umowy.</w:t>
      </w:r>
    </w:p>
    <w:p w14:paraId="331B0E3F" w14:textId="77777777" w:rsidR="009F66DE" w:rsidRPr="008F65D0" w:rsidRDefault="009F66DE" w:rsidP="009F66DE">
      <w:pPr>
        <w:numPr>
          <w:ilvl w:val="6"/>
          <w:numId w:val="43"/>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Przedstawicielem Zamawiającego (upoważnionym również do podpisania protokołów) jest _______________ .</w:t>
      </w:r>
    </w:p>
    <w:p w14:paraId="2FFE6107" w14:textId="61212D81" w:rsidR="009F66DE" w:rsidRPr="008F65D0" w:rsidRDefault="009F66DE" w:rsidP="009F66DE">
      <w:pPr>
        <w:numPr>
          <w:ilvl w:val="6"/>
          <w:numId w:val="43"/>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Nadzór Inwestorski jest upoważniony do przeprowadzania kontroli realizacji robót, dokonywania odbioru robót zanikających i ulegających zakryciu i wydawania poleceń w tym zakresie, wynikających z ustawy Prawo Budowlane oraz kontrolowania rozliczeń robót (upoważniony również do podpisywania protokołu).</w:t>
      </w:r>
    </w:p>
    <w:p w14:paraId="4CDD10B9" w14:textId="77777777" w:rsidR="009F66DE" w:rsidRPr="008F65D0" w:rsidRDefault="009F66DE" w:rsidP="009F66DE">
      <w:pPr>
        <w:numPr>
          <w:ilvl w:val="6"/>
          <w:numId w:val="43"/>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Dokonanie odbioru robót. Zamawiający wyznaczy termin odbioru i rozpocznie odbiór wykonanych robót w ciągu 7 dni roboczych od daty zawiadomienia o osiągnięciu gotowości do odbioru. Z czynności odbiorowych będzie spisany protokół.</w:t>
      </w:r>
    </w:p>
    <w:p w14:paraId="57D77879"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8</w:t>
      </w:r>
    </w:p>
    <w:p w14:paraId="0035B00C"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OBOWIĄZKI WYKONAWCY</w:t>
      </w:r>
    </w:p>
    <w:p w14:paraId="26AF7A07" w14:textId="77777777" w:rsidR="009F66DE" w:rsidRPr="008F65D0" w:rsidRDefault="009F66DE" w:rsidP="009F66DE">
      <w:pPr>
        <w:autoSpaceDE w:val="0"/>
        <w:spacing w:after="120" w:line="276" w:lineRule="auto"/>
        <w:jc w:val="both"/>
        <w:rPr>
          <w:rFonts w:ascii="Arial Narrow" w:eastAsia="TimesNewRomanPS-BoldItalicMT" w:hAnsi="Arial Narrow" w:cs="Calibri"/>
          <w:b/>
          <w:bCs/>
        </w:rPr>
      </w:pPr>
      <w:r w:rsidRPr="008F65D0">
        <w:rPr>
          <w:rFonts w:ascii="Arial Narrow" w:eastAsia="TimesNewRomanPS-BoldItalicMT" w:hAnsi="Arial Narrow" w:cs="Calibri"/>
          <w:b/>
          <w:bCs/>
        </w:rPr>
        <w:t>Wykonawca zobowiązany jest do:</w:t>
      </w:r>
    </w:p>
    <w:p w14:paraId="34E924D4" w14:textId="6797D858" w:rsidR="009F66DE" w:rsidRPr="008F65D0" w:rsidRDefault="009F66DE" w:rsidP="009F66DE">
      <w:pPr>
        <w:numPr>
          <w:ilvl w:val="0"/>
          <w:numId w:val="52"/>
        </w:numPr>
        <w:autoSpaceDE w:val="0"/>
        <w:spacing w:after="120" w:line="276" w:lineRule="auto"/>
        <w:ind w:left="426" w:hanging="426"/>
        <w:jc w:val="both"/>
        <w:rPr>
          <w:rFonts w:ascii="Arial Narrow" w:eastAsia="Calibri" w:hAnsi="Arial Narrow" w:cs="Calibri"/>
          <w:bCs/>
          <w:lang w:eastAsia="en-US"/>
        </w:rPr>
      </w:pPr>
      <w:r w:rsidRPr="008F65D0">
        <w:rPr>
          <w:rFonts w:ascii="Arial Narrow" w:eastAsia="Calibri" w:hAnsi="Arial Narrow" w:cs="Calibri"/>
          <w:bCs/>
          <w:lang w:eastAsia="en-US"/>
        </w:rPr>
        <w:t>Sporządzenia i przedłożenia Zamawiającemu w terminie do 7 dni kalendarzowych od dnia podpisania umowy</w:t>
      </w:r>
      <w:r w:rsidR="00584761">
        <w:rPr>
          <w:rFonts w:ascii="Arial Narrow" w:eastAsia="Calibri" w:hAnsi="Arial Narrow" w:cs="Calibri"/>
          <w:bCs/>
          <w:lang w:eastAsia="en-US"/>
        </w:rPr>
        <w:t>:</w:t>
      </w:r>
      <w:r w:rsidRPr="008F65D0">
        <w:rPr>
          <w:rFonts w:ascii="Arial Narrow" w:eastAsia="Calibri" w:hAnsi="Arial Narrow" w:cs="Calibri"/>
          <w:bCs/>
          <w:lang w:eastAsia="en-US"/>
        </w:rPr>
        <w:t xml:space="preserve"> szczegółowego kosztorysu ofertowego, na podstawie którego Wykonawca dokonał wyliczenia ceny ofertowej, obejmującego swym zakresem wszystkie rodzaje robót występujące w opisie przedmiotu zamówienia i dokumentacji projektowej oraz Specyfikacj</w:t>
      </w:r>
      <w:r w:rsidR="002246DC">
        <w:rPr>
          <w:rFonts w:ascii="Arial Narrow" w:eastAsia="Calibri" w:hAnsi="Arial Narrow" w:cs="Calibri"/>
          <w:bCs/>
          <w:lang w:eastAsia="en-US"/>
        </w:rPr>
        <w:t>i</w:t>
      </w:r>
      <w:r w:rsidRPr="008F65D0">
        <w:rPr>
          <w:rFonts w:ascii="Arial Narrow" w:eastAsia="Calibri" w:hAnsi="Arial Narrow" w:cs="Calibri"/>
          <w:bCs/>
          <w:lang w:eastAsia="en-US"/>
        </w:rPr>
        <w:t xml:space="preserve"> Techniczn</w:t>
      </w:r>
      <w:r w:rsidR="002246DC">
        <w:rPr>
          <w:rFonts w:ascii="Arial Narrow" w:eastAsia="Calibri" w:hAnsi="Arial Narrow" w:cs="Calibri"/>
          <w:bCs/>
          <w:lang w:eastAsia="en-US"/>
        </w:rPr>
        <w:t>ej</w:t>
      </w:r>
      <w:r w:rsidRPr="008F65D0">
        <w:rPr>
          <w:rFonts w:ascii="Arial Narrow" w:eastAsia="Calibri" w:hAnsi="Arial Narrow" w:cs="Calibri"/>
          <w:bCs/>
          <w:lang w:eastAsia="en-US"/>
        </w:rPr>
        <w:t xml:space="preserve"> Wykonania i Odbioru Robót Budowlanych</w:t>
      </w:r>
      <w:r w:rsidR="002246DC">
        <w:rPr>
          <w:rFonts w:ascii="Arial Narrow" w:eastAsia="Calibri" w:hAnsi="Arial Narrow" w:cs="Calibri"/>
          <w:bCs/>
          <w:lang w:eastAsia="en-US"/>
        </w:rPr>
        <w:t xml:space="preserve"> oraz</w:t>
      </w:r>
      <w:r w:rsidR="00584761">
        <w:rPr>
          <w:rFonts w:ascii="Arial Narrow" w:eastAsia="Calibri" w:hAnsi="Arial Narrow" w:cs="Calibri"/>
          <w:bCs/>
          <w:lang w:eastAsia="en-US"/>
        </w:rPr>
        <w:t xml:space="preserve"> </w:t>
      </w:r>
      <w:r w:rsidR="002246DC">
        <w:rPr>
          <w:rFonts w:ascii="Arial Narrow" w:eastAsia="Calibri" w:hAnsi="Arial Narrow" w:cs="Calibri"/>
          <w:bCs/>
          <w:lang w:eastAsia="en-US"/>
        </w:rPr>
        <w:t>oświadczenia, o którym mowa w pkt. 16 Rozdziału V SWZ</w:t>
      </w:r>
      <w:r w:rsidRPr="008F65D0">
        <w:rPr>
          <w:rFonts w:ascii="Arial Narrow" w:eastAsia="Calibri" w:hAnsi="Arial Narrow" w:cs="Calibri"/>
          <w:bCs/>
          <w:lang w:eastAsia="en-US"/>
        </w:rPr>
        <w:t>. Za termin dostarczenia w/w dokumentu uznaje się datę podpisania jego uzgodnionej wersji przez Zamawiającego.</w:t>
      </w:r>
    </w:p>
    <w:p w14:paraId="6F36A969"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Wykonania prac przygotowawczych określonych w art. 41 ust. 2 ustawy Prawo budowlane.</w:t>
      </w:r>
    </w:p>
    <w:p w14:paraId="1F0E1D87"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Wykonania przedmiotu niniejszej umowy zgodnie z dostarczonym przez Zamawiającego opisem przedmiotu zamówienia, warunkami postępowania, na podstawie którego dokonano wyboru Wykonawcy, złożoną ofertą, protokołem wprowadzenia na budowę, postanowieniami niniejszej umowy oraz Prawem budowlanym i obowiązującymi w tym zakresie przepisami. Przed wbudowaniem materiałów należy przedłożyć Inspektorowi nadzoru wniosek o zatwierdzenie materiału. Brak zatwierdzenia wniosku materiałowego uniemożliwi jego wbudowanie.</w:t>
      </w:r>
    </w:p>
    <w:p w14:paraId="7B8F8B99" w14:textId="67972831"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Wykonania robót budowlanych zgodnie ze sztuką budowlaną, obowiązującymi przepisami</w:t>
      </w:r>
      <w:r w:rsidRPr="008F65D0">
        <w:rPr>
          <w:rFonts w:ascii="Arial Narrow" w:eastAsia="TimesNewRomanPSMT" w:hAnsi="Arial Narrow" w:cs="Calibri"/>
        </w:rPr>
        <w:br/>
        <w:t>i normami oraz przy zachowaniu przepisów BHP, przy maksymalnym ograniczeniu uciążliwości prowadzenia robót. Wykonawca gwarantuje także wykonanie przedmiotu zamówienia pod kierownictwem osób posiadających wymagane przygotowanie zawodowe</w:t>
      </w:r>
      <w:r w:rsidR="004C4CE3">
        <w:rPr>
          <w:rFonts w:ascii="Arial Narrow" w:eastAsia="TimesNewRomanPSMT" w:hAnsi="Arial Narrow" w:cs="Calibri"/>
        </w:rPr>
        <w:t>.</w:t>
      </w:r>
    </w:p>
    <w:p w14:paraId="4CEB5854"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Zabezpieczenia terenu robót mając w szczególności na względzie mienie Zamawiającego</w:t>
      </w:r>
      <w:r w:rsidRPr="008F65D0">
        <w:rPr>
          <w:rFonts w:ascii="Arial Narrow" w:eastAsia="TimesNewRomanPSMT" w:hAnsi="Arial Narrow" w:cs="Calibri"/>
        </w:rPr>
        <w:br/>
        <w:t>i własne, w szczególności Wykonawca zobowiązany jest na własny koszt zabezpieczyć zdemontowane urządzenia, sprzęt oraz materiały.</w:t>
      </w:r>
    </w:p>
    <w:p w14:paraId="7BA87025"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 xml:space="preserve">Ubezpieczenia OC w zakresie prowadzonej działalności gospodarczej na kwotę nie mniejszą niż </w:t>
      </w:r>
      <w:r w:rsidRPr="008F65D0">
        <w:rPr>
          <w:rFonts w:ascii="Arial Narrow" w:eastAsia="TimesNewRomanPSMT" w:hAnsi="Arial Narrow" w:cs="Calibri"/>
        </w:rPr>
        <w:lastRenderedPageBreak/>
        <w:t>kwota złożonej oferty tj. ________________ W przypadku, gdy okres aktualnie posiadanego ubezpieczenia kończy się w trakcie trwania realizacji zamówienia, Wykonawca zobowiązany jest do przedłużenia ubezpieczenia OC na warunkach nie gorszych, niż warunki dotychczasowego.</w:t>
      </w:r>
    </w:p>
    <w:p w14:paraId="07E32F49"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Zapewnienia na placu budowy należytego ładu, porządku, przestrzeganie przepisów B.H.P. i p.poż.</w:t>
      </w:r>
    </w:p>
    <w:p w14:paraId="3199B01A"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Pisemnego powiadomienia Zamawiającego o konieczności dokonania zmian w przedmiocie umowy i uzgodnienie ich wprowadzenia z Zamawiającym i Nadzorem Inwestorskim.</w:t>
      </w:r>
    </w:p>
    <w:p w14:paraId="7005B234"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Zapewnienia we własnym zakresie wywozu i utylizacji odpadów budowlanych (np. śmieci, gruz i inne) i udokumentowania tego faktu (może być np. oświadczenie).</w:t>
      </w:r>
    </w:p>
    <w:p w14:paraId="25927026"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Przed przystąpieniem do wykonywania robót stanowiących przedmiot zamówienia zainstaluje (tam gdzie jest taka konieczność) liczniki zużycia wody i liczniki zużycia energii. Rozliczenie Wykonawcy z tytułu zużycia wody i energii nastąpi po odbiorze robót na podstawie wskazań zainstalowanych liczników.</w:t>
      </w:r>
    </w:p>
    <w:p w14:paraId="7DE533FF"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Po zakończeniu robót, ale przed ostatecznym odbiorem przez Zamawiającego Wykonawca zobowiązany jest do uporządkowania terenu budowy wraz z terenem przyległym.</w:t>
      </w:r>
    </w:p>
    <w:p w14:paraId="5D08C7CE"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Pisemnego zawiadomienia przedstawiciela Zamawiającego o robotach zanikających w terminie 3 dni przed ich zakryciem.</w:t>
      </w:r>
    </w:p>
    <w:p w14:paraId="34E60194" w14:textId="6B2856C7" w:rsidR="009F66DE" w:rsidRPr="00F62B81" w:rsidRDefault="005B7B16" w:rsidP="009F66DE">
      <w:pPr>
        <w:numPr>
          <w:ilvl w:val="0"/>
          <w:numId w:val="52"/>
        </w:numPr>
        <w:autoSpaceDE w:val="0"/>
        <w:spacing w:after="120" w:line="276" w:lineRule="auto"/>
        <w:ind w:left="426" w:hanging="426"/>
        <w:jc w:val="both"/>
        <w:rPr>
          <w:rFonts w:ascii="Arial Narrow" w:eastAsia="TimesNewRomanPSMT" w:hAnsi="Arial Narrow" w:cs="Calibri"/>
        </w:rPr>
      </w:pPr>
      <w:r w:rsidRPr="00F62B81">
        <w:rPr>
          <w:rFonts w:ascii="Arial Narrow" w:eastAsia="TimesNewRomanPSMT" w:hAnsi="Arial Narrow" w:cs="Calibri"/>
        </w:rPr>
        <w:t xml:space="preserve">Zapewnienia </w:t>
      </w:r>
      <w:r w:rsidR="00F62B81" w:rsidRPr="00F62B81">
        <w:rPr>
          <w:rFonts w:ascii="Arial Narrow" w:eastAsia="TimesNewRomanPSMT" w:hAnsi="Arial Narrow" w:cs="Calibri"/>
        </w:rPr>
        <w:t>tzw. ,,</w:t>
      </w:r>
      <w:r w:rsidR="009F66DE" w:rsidRPr="00F62B81">
        <w:rPr>
          <w:rFonts w:ascii="Arial Narrow" w:eastAsia="TimesNewRomanPSMT" w:hAnsi="Arial Narrow" w:cs="Calibri"/>
        </w:rPr>
        <w:t>Kierownik</w:t>
      </w:r>
      <w:r w:rsidRPr="00F62B81">
        <w:rPr>
          <w:rFonts w:ascii="Arial Narrow" w:eastAsia="TimesNewRomanPSMT" w:hAnsi="Arial Narrow" w:cs="Calibri"/>
        </w:rPr>
        <w:t>a budowy</w:t>
      </w:r>
      <w:r w:rsidR="00F62B81" w:rsidRPr="00F62B81">
        <w:rPr>
          <w:rFonts w:ascii="Arial Narrow" w:eastAsia="TimesNewRomanPSMT" w:hAnsi="Arial Narrow" w:cs="Calibri"/>
        </w:rPr>
        <w:t>’’</w:t>
      </w:r>
      <w:r w:rsidR="00D32B3F" w:rsidRPr="00F62B81">
        <w:rPr>
          <w:rFonts w:ascii="Arial Narrow" w:eastAsia="TimesNewRomanPSMT" w:hAnsi="Arial Narrow" w:cs="Calibri"/>
        </w:rPr>
        <w:t xml:space="preserve"> </w:t>
      </w:r>
      <w:r w:rsidR="009F66DE" w:rsidRPr="00F62B81">
        <w:rPr>
          <w:rFonts w:ascii="Arial Narrow" w:eastAsia="TimesNewRomanPSMT" w:hAnsi="Arial Narrow" w:cs="Calibri"/>
        </w:rPr>
        <w:t>posiadając</w:t>
      </w:r>
      <w:r w:rsidRPr="00F62B81">
        <w:rPr>
          <w:rFonts w:ascii="Arial Narrow" w:eastAsia="TimesNewRomanPSMT" w:hAnsi="Arial Narrow" w:cs="Calibri"/>
        </w:rPr>
        <w:t>ego</w:t>
      </w:r>
      <w:r w:rsidR="009F66DE" w:rsidRPr="00F62B81">
        <w:rPr>
          <w:rFonts w:ascii="Arial Narrow" w:eastAsia="TimesNewRomanPSMT" w:hAnsi="Arial Narrow" w:cs="Calibri"/>
        </w:rPr>
        <w:t xml:space="preserve"> </w:t>
      </w:r>
      <w:r w:rsidR="00F62B81" w:rsidRPr="00F62B81">
        <w:rPr>
          <w:rFonts w:ascii="Arial Narrow" w:hAnsi="Arial Narrow" w:cs="Arial"/>
        </w:rPr>
        <w:t>kwalifikacje w zawodzie geologa do kierowania pracami geologicznymi w kategorii IV i/lub V i/lub XIII</w:t>
      </w:r>
      <w:r w:rsidR="009F66DE" w:rsidRPr="00F62B81">
        <w:rPr>
          <w:rFonts w:ascii="Arial Narrow" w:hAnsi="Arial Narrow" w:cs="Arial"/>
        </w:rPr>
        <w:t xml:space="preserve">, </w:t>
      </w:r>
      <w:r w:rsidR="00DD15CC" w:rsidRPr="00F62B81">
        <w:rPr>
          <w:rFonts w:ascii="Arial Narrow" w:hAnsi="Arial Narrow" w:cs="Arial"/>
        </w:rPr>
        <w:t xml:space="preserve">który </w:t>
      </w:r>
      <w:r w:rsidR="009F66DE" w:rsidRPr="00F62B81">
        <w:rPr>
          <w:rFonts w:ascii="Arial Narrow" w:hAnsi="Arial Narrow" w:cs="Arial"/>
        </w:rPr>
        <w:t xml:space="preserve">upoważniony </w:t>
      </w:r>
      <w:r w:rsidR="00D32B3F" w:rsidRPr="00F62B81">
        <w:rPr>
          <w:rFonts w:ascii="Arial Narrow" w:hAnsi="Arial Narrow" w:cs="Arial"/>
        </w:rPr>
        <w:t xml:space="preserve">jest również </w:t>
      </w:r>
      <w:r w:rsidR="009F66DE" w:rsidRPr="00F62B81">
        <w:rPr>
          <w:rFonts w:ascii="Arial Narrow" w:hAnsi="Arial Narrow" w:cs="Arial"/>
        </w:rPr>
        <w:t>do podpisania protokołu odbioru.</w:t>
      </w:r>
    </w:p>
    <w:p w14:paraId="76D75923"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Zgłoszenia Zamawiającemu i Nadzorowi Inwestorskiemu pisemnie bądź przy pomocy poczty elektronicznej gotowości do odbioru.</w:t>
      </w:r>
    </w:p>
    <w:p w14:paraId="3E8393C5" w14:textId="09A64FB0"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 xml:space="preserve">Przekazania Zamawiającemu przedmiotu umowy wraz z niezbędną dokumentacją określoną w pkt. 16 (dokumentacji powykonawczej w </w:t>
      </w:r>
      <w:r w:rsidR="00C727A8">
        <w:rPr>
          <w:rFonts w:ascii="Arial Narrow" w:eastAsia="TimesNewRomanPSMT" w:hAnsi="Arial Narrow" w:cs="Calibri"/>
        </w:rPr>
        <w:t>4</w:t>
      </w:r>
      <w:r w:rsidRPr="008F65D0">
        <w:rPr>
          <w:rFonts w:ascii="Arial Narrow" w:eastAsia="TimesNewRomanPSMT" w:hAnsi="Arial Narrow" w:cs="Calibri"/>
        </w:rPr>
        <w:t xml:space="preserve"> egzemplarzach (np. atesty, aprobaty itp.). Pomiar geodezyjny powykonawczy musi być sporządzony w </w:t>
      </w:r>
      <w:r w:rsidR="00C727A8">
        <w:rPr>
          <w:rFonts w:ascii="Arial Narrow" w:eastAsia="TimesNewRomanPSMT" w:hAnsi="Arial Narrow" w:cs="Calibri"/>
        </w:rPr>
        <w:t>4</w:t>
      </w:r>
      <w:r w:rsidRPr="008F65D0">
        <w:rPr>
          <w:rFonts w:ascii="Arial Narrow" w:eastAsia="TimesNewRomanPSMT" w:hAnsi="Arial Narrow" w:cs="Calibri"/>
        </w:rPr>
        <w:t xml:space="preserve"> egzemplarzach, zgodnie z obowiązującymi przepisami).</w:t>
      </w:r>
      <w:r w:rsidR="00C727A8">
        <w:rPr>
          <w:rFonts w:ascii="Arial Narrow" w:eastAsia="TimesNewRomanPSMT" w:hAnsi="Arial Narrow" w:cs="Calibri"/>
        </w:rPr>
        <w:t xml:space="preserve"> Dokumentacja hydrologiczna z wykonania otworu sporządzona odpowiednio do wymagań podanych w Rozporządzeniu Ministra Środowiska z dnia 18 listopada 2016 r. w sprawie przygotowania dokumentacji hydrologicznej i geologiczno-inżynierskiej w 4 egzemplarzach. </w:t>
      </w:r>
    </w:p>
    <w:p w14:paraId="58C8B060" w14:textId="77777777"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Wykonawca w celu potwierdzenia prawidłowości wykonania zadania przekaże Zamawiającemu w szczególności niżej wymienione dokumenty:</w:t>
      </w:r>
    </w:p>
    <w:p w14:paraId="31B24593" w14:textId="77777777" w:rsidR="00E140F0" w:rsidRPr="00631EB8" w:rsidRDefault="00E140F0" w:rsidP="00E140F0">
      <w:pPr>
        <w:numPr>
          <w:ilvl w:val="1"/>
          <w:numId w:val="52"/>
        </w:numPr>
        <w:spacing w:line="276" w:lineRule="auto"/>
        <w:jc w:val="both"/>
        <w:rPr>
          <w:rFonts w:ascii="Arial Narrow" w:hAnsi="Arial Narrow" w:cs="Calibri"/>
        </w:rPr>
      </w:pPr>
      <w:r w:rsidRPr="00631EB8">
        <w:rPr>
          <w:rFonts w:ascii="Arial Narrow" w:hAnsi="Arial Narrow" w:cs="Calibri"/>
        </w:rPr>
        <w:t xml:space="preserve">oświadczenie </w:t>
      </w:r>
      <w:r>
        <w:rPr>
          <w:rFonts w:ascii="Arial Narrow" w:hAnsi="Arial Narrow" w:cs="Calibri"/>
        </w:rPr>
        <w:t>tzw. ,,</w:t>
      </w:r>
      <w:r w:rsidRPr="00631EB8">
        <w:rPr>
          <w:rFonts w:ascii="Arial Narrow" w:hAnsi="Arial Narrow" w:cs="Calibri"/>
        </w:rPr>
        <w:t>kierownika budowy</w:t>
      </w:r>
      <w:r>
        <w:rPr>
          <w:rFonts w:ascii="Arial Narrow" w:hAnsi="Arial Narrow" w:cs="Calibri"/>
        </w:rPr>
        <w:t>’’</w:t>
      </w:r>
      <w:r w:rsidRPr="00631EB8">
        <w:rPr>
          <w:rFonts w:ascii="Arial Narrow" w:hAnsi="Arial Narrow" w:cs="Calibri"/>
        </w:rPr>
        <w:t xml:space="preserve"> o zgodności wykonania przedmiotu umowy zgodnie z </w:t>
      </w:r>
      <w:r>
        <w:rPr>
          <w:rFonts w:ascii="Arial Narrow" w:hAnsi="Arial Narrow" w:cs="Calibri"/>
        </w:rPr>
        <w:t xml:space="preserve">projektem robót geologicznych, </w:t>
      </w:r>
      <w:r w:rsidRPr="00631EB8">
        <w:rPr>
          <w:rFonts w:ascii="Arial Narrow" w:hAnsi="Arial Narrow" w:cs="Calibri"/>
        </w:rPr>
        <w:t xml:space="preserve">dokumentacją projektową, </w:t>
      </w:r>
      <w:r>
        <w:rPr>
          <w:rFonts w:ascii="Arial Narrow" w:hAnsi="Arial Narrow" w:cs="Calibri"/>
        </w:rPr>
        <w:t xml:space="preserve">decyzjami, </w:t>
      </w:r>
      <w:r w:rsidRPr="00631EB8">
        <w:rPr>
          <w:rFonts w:ascii="Arial Narrow" w:hAnsi="Arial Narrow" w:cs="Calibri"/>
        </w:rPr>
        <w:t>przepisami i normami,</w:t>
      </w:r>
    </w:p>
    <w:p w14:paraId="1F23E44F" w14:textId="77777777" w:rsidR="00E140F0" w:rsidRPr="00631EB8" w:rsidRDefault="00E140F0" w:rsidP="00E140F0">
      <w:pPr>
        <w:numPr>
          <w:ilvl w:val="1"/>
          <w:numId w:val="52"/>
        </w:numPr>
        <w:spacing w:line="276" w:lineRule="auto"/>
        <w:jc w:val="both"/>
        <w:rPr>
          <w:rFonts w:ascii="Arial Narrow" w:hAnsi="Arial Narrow" w:cs="Calibri"/>
        </w:rPr>
      </w:pPr>
      <w:r w:rsidRPr="00631EB8">
        <w:rPr>
          <w:rFonts w:ascii="Arial Narrow" w:hAnsi="Arial Narrow" w:cs="Calibri"/>
        </w:rPr>
        <w:t>oświadczenie o doprowadzeniu do należytego stanu technicznego terenu budowy i terenów przyległych,</w:t>
      </w:r>
    </w:p>
    <w:p w14:paraId="3EFA5E40" w14:textId="77777777" w:rsidR="00E140F0" w:rsidRDefault="00E140F0" w:rsidP="00E140F0">
      <w:pPr>
        <w:numPr>
          <w:ilvl w:val="1"/>
          <w:numId w:val="52"/>
        </w:numPr>
        <w:spacing w:line="276" w:lineRule="auto"/>
        <w:jc w:val="both"/>
        <w:rPr>
          <w:rFonts w:ascii="Arial Narrow" w:hAnsi="Arial Narrow" w:cs="Calibri"/>
        </w:rPr>
      </w:pPr>
      <w:r w:rsidRPr="00631EB8">
        <w:rPr>
          <w:rFonts w:ascii="Arial Narrow" w:hAnsi="Arial Narrow" w:cs="Calibri"/>
        </w:rPr>
        <w:t xml:space="preserve">dokument potwierdzający złożenie w Powiatowym Ośrodku Dokumentacji Geodezyjnej </w:t>
      </w:r>
      <w:r>
        <w:rPr>
          <w:rFonts w:ascii="Arial Narrow" w:hAnsi="Arial Narrow" w:cs="Calibri"/>
        </w:rPr>
        <w:t xml:space="preserve">                                          </w:t>
      </w:r>
      <w:r w:rsidRPr="00631EB8">
        <w:rPr>
          <w:rFonts w:ascii="Arial Narrow" w:hAnsi="Arial Narrow" w:cs="Calibri"/>
        </w:rPr>
        <w:t>i Kartograficznej operatu technicznego inwentaryzacji geodezyjnej powykonawczej mapy pomiaru powykonawczego</w:t>
      </w:r>
      <w:r>
        <w:rPr>
          <w:rFonts w:ascii="Arial Narrow" w:hAnsi="Arial Narrow" w:cs="Calibri"/>
        </w:rPr>
        <w:t xml:space="preserve"> (może być oświadczenie geodety),</w:t>
      </w:r>
    </w:p>
    <w:p w14:paraId="25FE95E4" w14:textId="77777777" w:rsidR="00E140F0" w:rsidRPr="00631EB8" w:rsidRDefault="00E140F0" w:rsidP="00E140F0">
      <w:pPr>
        <w:numPr>
          <w:ilvl w:val="1"/>
          <w:numId w:val="52"/>
        </w:numPr>
        <w:spacing w:line="276" w:lineRule="auto"/>
        <w:jc w:val="both"/>
        <w:rPr>
          <w:rFonts w:ascii="Arial Narrow" w:hAnsi="Arial Narrow" w:cs="Calibri"/>
        </w:rPr>
      </w:pPr>
      <w:r>
        <w:rPr>
          <w:rFonts w:ascii="Arial Narrow" w:hAnsi="Arial Narrow" w:cs="Calibri"/>
        </w:rPr>
        <w:t>potwierdzenie złożenia dokumentacji do właściwego organu administracji geologicznej dot. wyników robót i badań z likwidacji otworu,</w:t>
      </w:r>
    </w:p>
    <w:p w14:paraId="32C92119" w14:textId="77777777" w:rsidR="00E140F0" w:rsidRDefault="00E140F0" w:rsidP="00E140F0">
      <w:pPr>
        <w:numPr>
          <w:ilvl w:val="1"/>
          <w:numId w:val="52"/>
        </w:numPr>
        <w:spacing w:line="276" w:lineRule="auto"/>
        <w:jc w:val="both"/>
        <w:rPr>
          <w:rFonts w:ascii="Arial Narrow" w:hAnsi="Arial Narrow" w:cs="Calibri"/>
        </w:rPr>
      </w:pPr>
      <w:r w:rsidRPr="00631EB8">
        <w:rPr>
          <w:rFonts w:ascii="Arial Narrow" w:hAnsi="Arial Narrow" w:cs="Calibri"/>
        </w:rPr>
        <w:t>gwarancje i atesty producentów na wbudowane materiały,</w:t>
      </w:r>
    </w:p>
    <w:p w14:paraId="69078AAE" w14:textId="77777777" w:rsidR="00E140F0" w:rsidRDefault="00E140F0" w:rsidP="00E140F0">
      <w:pPr>
        <w:numPr>
          <w:ilvl w:val="1"/>
          <w:numId w:val="52"/>
        </w:numPr>
        <w:spacing w:line="276" w:lineRule="auto"/>
        <w:jc w:val="both"/>
        <w:rPr>
          <w:rFonts w:ascii="Arial Narrow" w:hAnsi="Arial Narrow" w:cs="Calibri"/>
        </w:rPr>
      </w:pPr>
      <w:r>
        <w:rPr>
          <w:rFonts w:ascii="Arial Narrow" w:hAnsi="Arial Narrow" w:cs="Calibri"/>
        </w:rPr>
        <w:t xml:space="preserve">powykonawczą inspekcję telewizyjną studni głębinowej 2a w celu potwierdzenia </w:t>
      </w:r>
      <w:r>
        <w:rPr>
          <w:rFonts w:ascii="Arial Narrow" w:hAnsi="Arial Narrow" w:cs="Calibri"/>
        </w:rPr>
        <w:lastRenderedPageBreak/>
        <w:t>prawidłowości wykonanych prac,</w:t>
      </w:r>
    </w:p>
    <w:p w14:paraId="616023CE" w14:textId="77777777" w:rsidR="00E140F0" w:rsidRPr="00631EB8" w:rsidRDefault="00E140F0" w:rsidP="00E140F0">
      <w:pPr>
        <w:numPr>
          <w:ilvl w:val="1"/>
          <w:numId w:val="52"/>
        </w:numPr>
        <w:spacing w:line="276" w:lineRule="auto"/>
        <w:jc w:val="both"/>
        <w:rPr>
          <w:rFonts w:ascii="Arial Narrow" w:hAnsi="Arial Narrow" w:cs="Calibri"/>
        </w:rPr>
      </w:pPr>
      <w:r>
        <w:rPr>
          <w:rFonts w:ascii="Arial Narrow" w:hAnsi="Arial Narrow" w:cs="Calibri"/>
        </w:rPr>
        <w:t>dzienne raporty wiertnicze.</w:t>
      </w:r>
    </w:p>
    <w:p w14:paraId="3FA1F48C" w14:textId="77777777" w:rsidR="009F66DE" w:rsidRPr="008F65D0" w:rsidRDefault="009F66DE" w:rsidP="009F66DE">
      <w:pPr>
        <w:spacing w:line="276" w:lineRule="auto"/>
        <w:ind w:left="851"/>
        <w:jc w:val="both"/>
        <w:rPr>
          <w:rFonts w:ascii="Arial Narrow" w:hAnsi="Arial Narrow" w:cs="Calibri"/>
          <w:sz w:val="6"/>
          <w:szCs w:val="6"/>
        </w:rPr>
      </w:pPr>
    </w:p>
    <w:p w14:paraId="74D8B714" w14:textId="2BA88F14" w:rsidR="00257753" w:rsidRPr="008F65D0" w:rsidRDefault="00257753"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Wykonawca zobowiązany jest do dostarczenia wpisanej do ewidencji materiałów państwowego zasobu geodezyjnego i kartograficznego w Powiatowym Ośrodku Dokumentacji Geodezyjnej i Kartograficznej mapy inwentaryzacji powykonawczej, niezwłocznie po jej otrzymaniu, nie później jednak, niż 2 m-ce od dnia wykonania zamówienia.</w:t>
      </w:r>
    </w:p>
    <w:p w14:paraId="432F6345" w14:textId="4BDCE8B8" w:rsidR="009F66DE" w:rsidRPr="008F65D0" w:rsidRDefault="009F66DE" w:rsidP="009F66DE">
      <w:pPr>
        <w:numPr>
          <w:ilvl w:val="0"/>
          <w:numId w:val="52"/>
        </w:numPr>
        <w:autoSpaceDE w:val="0"/>
        <w:spacing w:after="120" w:line="276" w:lineRule="auto"/>
        <w:ind w:left="426" w:hanging="426"/>
        <w:jc w:val="both"/>
        <w:rPr>
          <w:rFonts w:ascii="Arial Narrow" w:eastAsia="TimesNewRomanPSMT" w:hAnsi="Arial Narrow" w:cs="Calibri"/>
        </w:rPr>
      </w:pPr>
      <w:r w:rsidRPr="008F65D0">
        <w:rPr>
          <w:rFonts w:ascii="Arial Narrow" w:eastAsia="Calibri" w:hAnsi="Arial Narrow" w:cs="Calibri"/>
        </w:rPr>
        <w:t>Spełnienia następujących wymagań wynikających z art. 95 ust. 1 ustawy Pzp:</w:t>
      </w:r>
    </w:p>
    <w:p w14:paraId="0C0021B1" w14:textId="24A5B13D" w:rsidR="009F66DE" w:rsidRPr="008F65D0" w:rsidRDefault="009F66DE" w:rsidP="009F66DE">
      <w:pPr>
        <w:widowControl/>
        <w:numPr>
          <w:ilvl w:val="0"/>
          <w:numId w:val="23"/>
        </w:numPr>
        <w:suppressAutoHyphens w:val="0"/>
        <w:spacing w:line="276" w:lineRule="auto"/>
        <w:contextualSpacing/>
        <w:jc w:val="both"/>
        <w:rPr>
          <w:rFonts w:ascii="Arial Narrow" w:eastAsia="Calibri" w:hAnsi="Arial Narrow" w:cs="Calibri"/>
          <w:kern w:val="0"/>
          <w:lang w:eastAsia="pl-PL"/>
        </w:rPr>
      </w:pPr>
      <w:r w:rsidRPr="008F65D0">
        <w:rPr>
          <w:rFonts w:ascii="Arial Narrow" w:eastAsia="Calibri" w:hAnsi="Arial Narrow" w:cs="Calibri"/>
          <w:kern w:val="0"/>
          <w:lang w:eastAsia="en-US"/>
        </w:rPr>
        <w:t xml:space="preserve">Na podstawie art. 95 ust. 1 ustawy Pzp </w:t>
      </w:r>
      <w:r w:rsidRPr="008F65D0">
        <w:rPr>
          <w:rFonts w:ascii="Arial Narrow" w:eastAsia="Calibri" w:hAnsi="Arial Narrow" w:cs="Calibri"/>
          <w:kern w:val="0"/>
          <w:lang w:eastAsia="pl-PL"/>
        </w:rPr>
        <w:t>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(t.j. Dz. U. z 2023 r., poz. 1465</w:t>
      </w:r>
      <w:r w:rsidR="002550AB">
        <w:rPr>
          <w:rFonts w:ascii="Arial Narrow" w:eastAsia="Calibri" w:hAnsi="Arial Narrow" w:cs="Calibri"/>
          <w:kern w:val="0"/>
          <w:lang w:eastAsia="pl-PL"/>
        </w:rPr>
        <w:t xml:space="preserve"> z późn. zm.</w:t>
      </w:r>
      <w:r w:rsidRPr="008F65D0">
        <w:rPr>
          <w:rFonts w:ascii="Arial Narrow" w:eastAsia="Calibri" w:hAnsi="Arial Narrow" w:cs="Calibri"/>
          <w:kern w:val="0"/>
          <w:lang w:eastAsia="pl-PL"/>
        </w:rPr>
        <w:t xml:space="preserve">). </w:t>
      </w:r>
      <w:r w:rsidRPr="008F65D0">
        <w:rPr>
          <w:rFonts w:ascii="Arial Narrow" w:eastAsia="Calibri" w:hAnsi="Arial Narrow" w:cs="Calibri"/>
          <w:kern w:val="0"/>
          <w:lang w:eastAsia="en-US"/>
        </w:rPr>
        <w:t>Tak więc wymóg ten dotyczy osób, które wykonują czynności bezpośrednio związane w wykonywaniem robót, tj.:</w:t>
      </w:r>
    </w:p>
    <w:p w14:paraId="7C192BAF" w14:textId="77777777" w:rsidR="009F66DE" w:rsidRPr="008F65D0" w:rsidRDefault="009F66DE" w:rsidP="009F66DE">
      <w:pPr>
        <w:numPr>
          <w:ilvl w:val="0"/>
          <w:numId w:val="41"/>
        </w:numPr>
        <w:tabs>
          <w:tab w:val="left" w:pos="709"/>
        </w:tabs>
        <w:spacing w:after="120" w:line="276" w:lineRule="auto"/>
        <w:contextualSpacing/>
        <w:jc w:val="both"/>
        <w:rPr>
          <w:rFonts w:ascii="Arial Narrow" w:eastAsia="Calibri" w:hAnsi="Arial Narrow" w:cs="Calibri"/>
        </w:rPr>
      </w:pPr>
      <w:r w:rsidRPr="008F65D0">
        <w:rPr>
          <w:rFonts w:ascii="Arial Narrow" w:eastAsia="Calibri" w:hAnsi="Arial Narrow" w:cs="Calibri"/>
        </w:rPr>
        <w:t>pracownicy fizyczni;</w:t>
      </w:r>
    </w:p>
    <w:p w14:paraId="6CADD51A" w14:textId="77777777" w:rsidR="009F66DE" w:rsidRPr="008F65D0" w:rsidRDefault="009F66DE" w:rsidP="009F66DE">
      <w:pPr>
        <w:numPr>
          <w:ilvl w:val="0"/>
          <w:numId w:val="41"/>
        </w:numPr>
        <w:tabs>
          <w:tab w:val="left" w:pos="284"/>
        </w:tabs>
        <w:spacing w:after="120" w:line="276" w:lineRule="auto"/>
        <w:contextualSpacing/>
        <w:jc w:val="both"/>
        <w:rPr>
          <w:rFonts w:ascii="Arial Narrow" w:eastAsia="Calibri" w:hAnsi="Arial Narrow" w:cs="Calibri"/>
        </w:rPr>
      </w:pPr>
      <w:r w:rsidRPr="008F65D0">
        <w:rPr>
          <w:rFonts w:ascii="Arial Narrow" w:eastAsia="Calibri" w:hAnsi="Arial Narrow" w:cs="Calibri"/>
        </w:rPr>
        <w:t>osoby obsługujące maszyny i urządzenia.</w:t>
      </w:r>
    </w:p>
    <w:p w14:paraId="63D54273" w14:textId="77777777" w:rsidR="009F66DE" w:rsidRPr="008F65D0" w:rsidRDefault="009F66DE" w:rsidP="009F66DE">
      <w:pPr>
        <w:tabs>
          <w:tab w:val="left" w:pos="709"/>
        </w:tabs>
        <w:spacing w:after="120" w:line="276" w:lineRule="auto"/>
        <w:ind w:left="709"/>
        <w:jc w:val="both"/>
        <w:rPr>
          <w:rFonts w:ascii="Arial Narrow" w:eastAsia="Calibri" w:hAnsi="Arial Narrow" w:cs="Calibri"/>
        </w:rPr>
      </w:pPr>
      <w:r w:rsidRPr="008F65D0">
        <w:rPr>
          <w:rFonts w:ascii="Arial Narrow" w:eastAsia="Calibri" w:hAnsi="Arial Narrow" w:cs="Calibri"/>
        </w:rPr>
        <w:t xml:space="preserve">Wymóg ten nie dotyczy: osób sprawujących samodzielne funkcje w budownictwie. </w:t>
      </w:r>
    </w:p>
    <w:p w14:paraId="0763274C" w14:textId="77777777" w:rsidR="009F66DE" w:rsidRPr="008F65D0" w:rsidRDefault="009F66DE" w:rsidP="009F66DE">
      <w:pPr>
        <w:widowControl/>
        <w:numPr>
          <w:ilvl w:val="0"/>
          <w:numId w:val="23"/>
        </w:numPr>
        <w:suppressAutoHyphens w:val="0"/>
        <w:spacing w:line="276" w:lineRule="auto"/>
        <w:ind w:hanging="294"/>
        <w:contextualSpacing/>
        <w:jc w:val="both"/>
        <w:rPr>
          <w:rFonts w:ascii="Arial Narrow" w:eastAsia="Calibri" w:hAnsi="Arial Narrow" w:cs="Calibri"/>
          <w:kern w:val="0"/>
          <w:lang w:eastAsia="pl-PL"/>
        </w:rPr>
      </w:pPr>
      <w:r w:rsidRPr="008F65D0">
        <w:rPr>
          <w:rFonts w:ascii="Arial Narrow" w:hAnsi="Arial Narrow" w:cs="Calibri"/>
        </w:rPr>
        <w:t xml:space="preserve">W trakcie </w:t>
      </w:r>
      <w:r w:rsidRPr="008F65D0">
        <w:rPr>
          <w:rFonts w:ascii="Arial Narrow" w:eastAsia="Calibri" w:hAnsi="Arial Narrow" w:cs="Calibri"/>
          <w:kern w:val="0"/>
          <w:lang w:eastAsia="pl-PL"/>
        </w:rPr>
        <w:t xml:space="preserve">realizacji zamówienia Zamawiający </w:t>
      </w:r>
      <w:r w:rsidRPr="008F65D0">
        <w:rPr>
          <w:rFonts w:ascii="Arial Narrow" w:eastAsia="Calibri" w:hAnsi="Arial Narrow" w:cs="Calibri"/>
          <w:kern w:val="0"/>
          <w:lang w:eastAsia="en-US"/>
        </w:rPr>
        <w:t xml:space="preserve">lub Nadzór Inwestorski uprawnieni będą </w:t>
      </w:r>
      <w:r w:rsidRPr="008F65D0">
        <w:rPr>
          <w:rFonts w:ascii="Arial Narrow" w:eastAsia="Calibri" w:hAnsi="Arial Narrow" w:cs="Calibri"/>
          <w:kern w:val="0"/>
          <w:lang w:eastAsia="pl-PL"/>
        </w:rPr>
        <w:t xml:space="preserve">do wykonywania czynności kontrolnych wobec Wykonawcy odnośnie spełniania przez Wykonawcę lub Podwykonawcę wymogu zatrudnienia na podstawie umowy o pracę osób wykonujących wskazane w ppkt. a) czynności. Zamawiający </w:t>
      </w:r>
      <w:r w:rsidRPr="008F65D0">
        <w:rPr>
          <w:rFonts w:ascii="Arial Narrow" w:eastAsia="Calibri" w:hAnsi="Arial Narrow" w:cs="Calibri"/>
          <w:kern w:val="0"/>
          <w:lang w:eastAsia="en-US"/>
        </w:rPr>
        <w:t>lub Nadzór Inwestorski uprawnieni będą w szczególności do:</w:t>
      </w:r>
    </w:p>
    <w:p w14:paraId="01E74935" w14:textId="77777777" w:rsidR="009F66DE" w:rsidRPr="008F65D0" w:rsidRDefault="009F66DE" w:rsidP="009F66DE">
      <w:pPr>
        <w:spacing w:line="276" w:lineRule="auto"/>
        <w:ind w:left="720"/>
        <w:jc w:val="both"/>
        <w:rPr>
          <w:rFonts w:ascii="Arial Narrow" w:eastAsia="Calibri" w:hAnsi="Arial Narrow" w:cs="Calibri"/>
          <w:lang w:eastAsia="pl-PL"/>
        </w:rPr>
      </w:pPr>
      <w:r w:rsidRPr="008F65D0">
        <w:rPr>
          <w:rFonts w:ascii="Arial Narrow" w:eastAsia="Calibri" w:hAnsi="Arial Narrow" w:cs="Calibri"/>
          <w:lang w:eastAsia="pl-PL"/>
        </w:rPr>
        <w:t>- żądania raportu stanu i sposobu zatrudnienia osób w celu potwierdzenia spełnienia ww. wymogów i dokonywania ich oceny,</w:t>
      </w:r>
    </w:p>
    <w:p w14:paraId="20F02B61" w14:textId="77777777" w:rsidR="009F66DE" w:rsidRPr="008F65D0" w:rsidRDefault="009F66DE" w:rsidP="009F66DE">
      <w:pPr>
        <w:spacing w:line="276" w:lineRule="auto"/>
        <w:ind w:left="720"/>
        <w:jc w:val="both"/>
        <w:rPr>
          <w:rFonts w:ascii="Arial Narrow" w:eastAsia="Calibri" w:hAnsi="Arial Narrow" w:cs="Calibri"/>
          <w:lang w:eastAsia="pl-PL"/>
        </w:rPr>
      </w:pPr>
      <w:r w:rsidRPr="008F65D0">
        <w:rPr>
          <w:rFonts w:ascii="Arial Narrow" w:eastAsia="Calibri" w:hAnsi="Arial Narrow" w:cs="Calibri"/>
          <w:lang w:eastAsia="pl-PL"/>
        </w:rPr>
        <w:t>- żądania wyjaśnień w przypadku wątpliwości w zakresie potwierdzenia spełnienia ww. wymogów,</w:t>
      </w:r>
    </w:p>
    <w:p w14:paraId="38BCF9C3" w14:textId="77777777" w:rsidR="009F66DE" w:rsidRPr="008F65D0" w:rsidRDefault="009F66DE" w:rsidP="009F66DE">
      <w:pPr>
        <w:spacing w:line="276" w:lineRule="auto"/>
        <w:ind w:left="720"/>
        <w:jc w:val="both"/>
        <w:rPr>
          <w:rFonts w:ascii="Arial Narrow" w:eastAsia="Calibri" w:hAnsi="Arial Narrow" w:cs="Calibri"/>
          <w:lang w:eastAsia="pl-PL"/>
        </w:rPr>
      </w:pPr>
      <w:r w:rsidRPr="008F65D0">
        <w:rPr>
          <w:rFonts w:ascii="Arial Narrow" w:eastAsia="Calibri" w:hAnsi="Arial Narrow" w:cs="Calibri"/>
          <w:lang w:eastAsia="pl-PL"/>
        </w:rPr>
        <w:t>- przeprowadzania kontroli na miejscu wykonywania świadczenia.</w:t>
      </w:r>
    </w:p>
    <w:p w14:paraId="44C6904C" w14:textId="77777777" w:rsidR="009F66DE" w:rsidRPr="008F65D0" w:rsidRDefault="009F66DE" w:rsidP="009F66DE">
      <w:pPr>
        <w:spacing w:line="276" w:lineRule="auto"/>
        <w:ind w:left="426"/>
        <w:jc w:val="both"/>
        <w:rPr>
          <w:rFonts w:ascii="Arial Narrow" w:eastAsia="Calibri" w:hAnsi="Arial Narrow" w:cs="Calibri"/>
          <w:lang w:eastAsia="pl-PL"/>
        </w:rPr>
      </w:pPr>
      <w:r w:rsidRPr="008F65D0">
        <w:rPr>
          <w:rFonts w:ascii="Arial Narrow" w:eastAsia="Calibri" w:hAnsi="Arial Narrow" w:cs="Calibri"/>
          <w:lang w:eastAsia="pl-PL"/>
        </w:rPr>
        <w:t>W przypadku uzasadnionych wątpliwości co do przestrzegania prawa pracy przez Wykonawcę lub Podwykonawcę, Zamawiający może zwrócić się o przeprowadzenie kontroli przez Państwową Inspekcję Pracy.</w:t>
      </w:r>
    </w:p>
    <w:p w14:paraId="109A8103" w14:textId="77777777" w:rsidR="009F66DE" w:rsidRPr="008F65D0" w:rsidRDefault="009F66DE" w:rsidP="009F66DE">
      <w:pPr>
        <w:widowControl/>
        <w:numPr>
          <w:ilvl w:val="0"/>
          <w:numId w:val="23"/>
        </w:numPr>
        <w:tabs>
          <w:tab w:val="left" w:pos="0"/>
          <w:tab w:val="left" w:pos="993"/>
        </w:tabs>
        <w:suppressAutoHyphens w:val="0"/>
        <w:spacing w:line="276" w:lineRule="auto"/>
        <w:contextualSpacing/>
        <w:jc w:val="both"/>
        <w:rPr>
          <w:rFonts w:ascii="Arial Narrow" w:eastAsia="Calibri" w:hAnsi="Arial Narrow" w:cs="Calibri"/>
          <w:kern w:val="0"/>
          <w:lang w:eastAsia="pl-PL"/>
        </w:rPr>
      </w:pPr>
      <w:r w:rsidRPr="008F65D0">
        <w:rPr>
          <w:rFonts w:ascii="Arial Narrow" w:hAnsi="Arial Narrow" w:cs="Calibri"/>
        </w:rPr>
        <w:t xml:space="preserve">W związku </w:t>
      </w:r>
      <w:r w:rsidRPr="008F65D0">
        <w:rPr>
          <w:rFonts w:ascii="Arial Narrow" w:eastAsia="Calibri" w:hAnsi="Arial Narrow" w:cs="Calibri"/>
          <w:kern w:val="0"/>
          <w:lang w:eastAsia="pl-PL"/>
        </w:rPr>
        <w:t xml:space="preserve">z powyższym, Wykonawca w odniesieniu do swoich pracowników zobowiązany będzie do dostarczenia Zamawiającemu </w:t>
      </w:r>
      <w:r w:rsidRPr="008F65D0">
        <w:rPr>
          <w:rFonts w:ascii="Arial Narrow" w:eastAsia="Calibri" w:hAnsi="Arial Narrow" w:cs="Calibri"/>
          <w:kern w:val="0"/>
          <w:lang w:eastAsia="en-US"/>
        </w:rPr>
        <w:t>w terminie do 10 dni kalendarzowych licząc od dnia podpisania umowy</w:t>
      </w:r>
      <w:r w:rsidRPr="008F65D0">
        <w:rPr>
          <w:rFonts w:ascii="Arial Narrow" w:eastAsia="Calibri" w:hAnsi="Arial Narrow" w:cs="Calibri"/>
          <w:kern w:val="0"/>
          <w:lang w:eastAsia="pl-PL"/>
        </w:rPr>
        <w:t>, jednego z niżej wymienionych dokumentów, tj. w szczególności:</w:t>
      </w:r>
    </w:p>
    <w:p w14:paraId="12541BEC" w14:textId="77777777" w:rsidR="009F66DE" w:rsidRPr="008F65D0" w:rsidRDefault="009F66DE" w:rsidP="009F66DE">
      <w:pPr>
        <w:tabs>
          <w:tab w:val="left" w:pos="0"/>
          <w:tab w:val="left" w:pos="851"/>
        </w:tabs>
        <w:spacing w:after="200" w:line="276" w:lineRule="auto"/>
        <w:ind w:left="567"/>
        <w:contextualSpacing/>
        <w:jc w:val="both"/>
        <w:rPr>
          <w:rFonts w:ascii="Arial Narrow" w:eastAsia="Calibri" w:hAnsi="Arial Narrow" w:cs="Calibri"/>
          <w:lang w:eastAsia="pl-PL"/>
        </w:rPr>
      </w:pPr>
      <w:r w:rsidRPr="008F65D0">
        <w:rPr>
          <w:rFonts w:ascii="Arial Narrow" w:eastAsia="Calibri" w:hAnsi="Arial Narrow" w:cs="Calibri"/>
          <w:lang w:eastAsia="pl-PL"/>
        </w:rPr>
        <w:t>- oświadczenia zatrudnionego pracownika,</w:t>
      </w:r>
    </w:p>
    <w:p w14:paraId="3FBFD951" w14:textId="77777777" w:rsidR="009F66DE" w:rsidRPr="008F65D0" w:rsidRDefault="009F66DE" w:rsidP="009F66DE">
      <w:pPr>
        <w:tabs>
          <w:tab w:val="left" w:pos="0"/>
          <w:tab w:val="left" w:pos="709"/>
        </w:tabs>
        <w:spacing w:after="200" w:line="276" w:lineRule="auto"/>
        <w:ind w:left="567"/>
        <w:contextualSpacing/>
        <w:jc w:val="both"/>
        <w:rPr>
          <w:rFonts w:ascii="Arial Narrow" w:eastAsia="Calibri" w:hAnsi="Arial Narrow" w:cs="Calibri"/>
          <w:lang w:eastAsia="pl-PL"/>
        </w:rPr>
      </w:pPr>
      <w:r w:rsidRPr="008F65D0">
        <w:rPr>
          <w:rFonts w:ascii="Arial Narrow" w:eastAsia="Calibri" w:hAnsi="Arial Narrow" w:cs="Calibri"/>
          <w:lang w:eastAsia="pl-PL"/>
        </w:rPr>
        <w:t>- oświadczenia Wykonawcy lub Podwykonawcy o zatrudnieniu pracownika na podstawie umowy o pracę,</w:t>
      </w:r>
    </w:p>
    <w:p w14:paraId="3E00D530" w14:textId="77777777" w:rsidR="009F66DE" w:rsidRPr="008F65D0" w:rsidRDefault="009F66DE" w:rsidP="009F66DE">
      <w:pPr>
        <w:tabs>
          <w:tab w:val="left" w:pos="0"/>
          <w:tab w:val="left" w:pos="851"/>
        </w:tabs>
        <w:spacing w:after="200" w:line="276" w:lineRule="auto"/>
        <w:ind w:left="567"/>
        <w:contextualSpacing/>
        <w:jc w:val="both"/>
        <w:rPr>
          <w:rFonts w:ascii="Arial Narrow" w:eastAsia="Calibri" w:hAnsi="Arial Narrow" w:cs="Calibri"/>
          <w:lang w:eastAsia="pl-PL"/>
        </w:rPr>
      </w:pPr>
      <w:r w:rsidRPr="008F65D0">
        <w:rPr>
          <w:rFonts w:ascii="Arial Narrow" w:eastAsia="Calibri" w:hAnsi="Arial Narrow" w:cs="Calibri"/>
          <w:lang w:eastAsia="pl-PL"/>
        </w:rPr>
        <w:t>- poświadczonej za zgodność z oryginałem kopii umowy o pracę zatrudnionego pracownika,</w:t>
      </w:r>
    </w:p>
    <w:p w14:paraId="40FF6755" w14:textId="77777777" w:rsidR="009F66DE" w:rsidRPr="008F65D0" w:rsidRDefault="009F66DE" w:rsidP="009F66DE">
      <w:pPr>
        <w:tabs>
          <w:tab w:val="left" w:pos="0"/>
          <w:tab w:val="left" w:pos="851"/>
        </w:tabs>
        <w:spacing w:line="276" w:lineRule="auto"/>
        <w:ind w:left="567"/>
        <w:contextualSpacing/>
        <w:jc w:val="both"/>
        <w:rPr>
          <w:rFonts w:ascii="Arial Narrow" w:eastAsia="Calibri" w:hAnsi="Arial Narrow" w:cs="Calibri"/>
          <w:lang w:eastAsia="pl-PL"/>
        </w:rPr>
      </w:pPr>
      <w:r w:rsidRPr="008F65D0">
        <w:rPr>
          <w:rFonts w:ascii="Arial Narrow" w:eastAsia="Calibri" w:hAnsi="Arial Narrow" w:cs="Calibri"/>
          <w:lang w:eastAsia="pl-PL"/>
        </w:rPr>
        <w:t xml:space="preserve">- 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212BFA01" w14:textId="77777777" w:rsidR="009F66DE" w:rsidRPr="008F65D0" w:rsidRDefault="009F66DE" w:rsidP="009F66DE">
      <w:pPr>
        <w:numPr>
          <w:ilvl w:val="0"/>
          <w:numId w:val="23"/>
        </w:numPr>
        <w:tabs>
          <w:tab w:val="left" w:pos="709"/>
        </w:tabs>
        <w:spacing w:line="276" w:lineRule="auto"/>
        <w:contextualSpacing/>
        <w:jc w:val="both"/>
        <w:rPr>
          <w:rFonts w:ascii="Arial Narrow" w:hAnsi="Arial Narrow" w:cs="Calibri"/>
        </w:rPr>
      </w:pPr>
      <w:r w:rsidRPr="008F65D0">
        <w:rPr>
          <w:rFonts w:ascii="Arial Narrow" w:hAnsi="Arial Narrow" w:cs="Calibri"/>
        </w:rPr>
        <w:t xml:space="preserve">Z tytułu </w:t>
      </w:r>
      <w:r w:rsidRPr="008F65D0">
        <w:rPr>
          <w:rFonts w:ascii="Arial Narrow" w:hAnsi="Arial Narrow" w:cs="Calibri"/>
          <w:lang w:eastAsia="pl-PL"/>
        </w:rPr>
        <w:t xml:space="preserve">niespełnienia </w:t>
      </w:r>
      <w:r w:rsidRPr="008F65D0">
        <w:rPr>
          <w:rFonts w:ascii="Arial Narrow" w:hAnsi="Arial Narrow" w:cs="Calibri"/>
        </w:rPr>
        <w:t xml:space="preserve">przez Wykonawcę lub Podwykonawcę wymogu zatrudnienia na podstawie umowy o pracę osób wykonujących wskazane w SWZ czynności, Zamawiający przewiduje sankcję w postaci obowiązku zapłaty przez Wykonawcę kary umownej, w wysokości określonej w § 11 ust. 6 pkt 8). Niezłożenie przez Wykonawcę w wyznaczonym przez Zamawiającego lub Nadzór Inwestorski terminie żądanych przez Zamawiającego lub Nadzór Inwestorski dowodów w celu potwierdzenia spełnienia przez Wykonawcę lub Podwykonawcę wymogu zatrudnienia na </w:t>
      </w:r>
      <w:r w:rsidRPr="008F65D0">
        <w:rPr>
          <w:rFonts w:ascii="Arial Narrow" w:hAnsi="Arial Narrow" w:cs="Calibri"/>
        </w:rPr>
        <w:lastRenderedPageBreak/>
        <w:t>podstawie umowy o pracę traktowane będzie jako niespełnienie przez Wykonawcę lub Podwykonawcę wymogu zatrudnienia na podstawie umowy o pracę osób wykonujących wskazane czynności.</w:t>
      </w:r>
    </w:p>
    <w:p w14:paraId="2F22AED6" w14:textId="77777777" w:rsidR="009F66DE" w:rsidRPr="008F65D0" w:rsidRDefault="009F66DE" w:rsidP="009F66DE">
      <w:pPr>
        <w:numPr>
          <w:ilvl w:val="0"/>
          <w:numId w:val="23"/>
        </w:numPr>
        <w:tabs>
          <w:tab w:val="left" w:pos="709"/>
        </w:tabs>
        <w:spacing w:after="120" w:line="276" w:lineRule="auto"/>
        <w:contextualSpacing/>
        <w:jc w:val="both"/>
        <w:rPr>
          <w:rFonts w:ascii="Arial Narrow" w:hAnsi="Arial Narrow" w:cs="Calibri"/>
          <w:kern w:val="0"/>
        </w:rPr>
      </w:pPr>
      <w:r w:rsidRPr="008F65D0">
        <w:rPr>
          <w:rFonts w:ascii="Arial Narrow" w:hAnsi="Arial Narrow" w:cs="Calibri"/>
        </w:rPr>
        <w:t xml:space="preserve">W przypadku </w:t>
      </w:r>
      <w:r w:rsidRPr="008F65D0">
        <w:rPr>
          <w:rFonts w:ascii="Arial Narrow" w:hAnsi="Arial Narrow" w:cs="Calibri"/>
          <w:lang w:eastAsia="pl-PL"/>
        </w:rPr>
        <w:t xml:space="preserve">stwierdzenia </w:t>
      </w:r>
      <w:r w:rsidRPr="008F65D0">
        <w:rPr>
          <w:rFonts w:ascii="Arial Narrow" w:hAnsi="Arial Narrow" w:cs="Calibri"/>
        </w:rPr>
        <w:t xml:space="preserve">braku spełnienia przez Wykonawcę lub Podwykonawcę wymogu zatrudnienia osób wykonujących określone przez Zamawiającego czynności na podstawie umowy o pracę lub w przypadku braku wykazania lub przedłożenia Zamawiającemu lub Nadzorowi Inwestorskiemu dowodów w celu potwierdzenia spełnienia wymogu zatrudnienia na podstawie umowy o pracę przez Wykonawcę lub Podwykonawcę osób wykonujących wskazane czynności w trakcie realizacji zamówienia, Zamawiający lub Nadzór Inwestorski wezwie Wykonawcę, w wyznaczonym przez siebie terminie, do usunięcia stwierdzonych naruszeń. </w:t>
      </w:r>
      <w:r w:rsidRPr="008F65D0">
        <w:rPr>
          <w:rFonts w:ascii="Arial Narrow" w:hAnsi="Arial Narrow" w:cs="Calibri"/>
          <w:kern w:val="0"/>
        </w:rPr>
        <w:t>Nie narusza to uprawnień Zamawiającego do naliczania kar umownych.</w:t>
      </w:r>
    </w:p>
    <w:p w14:paraId="609A239A" w14:textId="582C891E" w:rsidR="009F66DE" w:rsidRPr="008F65D0" w:rsidRDefault="009F66DE" w:rsidP="009F66DE">
      <w:pPr>
        <w:widowControl/>
        <w:numPr>
          <w:ilvl w:val="0"/>
          <w:numId w:val="52"/>
        </w:numPr>
        <w:suppressAutoHyphens w:val="0"/>
        <w:spacing w:after="200" w:line="276" w:lineRule="auto"/>
        <w:ind w:left="426" w:hanging="426"/>
        <w:contextualSpacing/>
        <w:jc w:val="both"/>
        <w:rPr>
          <w:rFonts w:ascii="Arial Narrow" w:eastAsia="Times New Roman" w:hAnsi="Arial Narrow" w:cs="Calibri"/>
          <w:kern w:val="0"/>
          <w:shd w:val="clear" w:color="auto" w:fill="FFFFFF"/>
          <w:lang w:eastAsia="pl-PL"/>
        </w:rPr>
      </w:pPr>
      <w:r w:rsidRPr="008F65D0">
        <w:rPr>
          <w:rFonts w:ascii="Arial Narrow" w:eastAsia="Times New Roman" w:hAnsi="Arial Narrow" w:cs="Calibri"/>
          <w:kern w:val="0"/>
          <w:shd w:val="clear" w:color="auto" w:fill="FFFFFF"/>
          <w:lang w:eastAsia="pl-PL"/>
        </w:rPr>
        <w:t xml:space="preserve">Zapewnienia dostępności osobom ze szczególnymi potrzebami, co najmniej w zakresie określonym przez minimalne wymagania, o których mowa w art. 6 ustawy z dnia 19 lipca 2019 roku o zapewnieniu dostępności osobom ze szczególnymi potrzebami </w:t>
      </w:r>
      <w:r w:rsidRPr="008F65D0">
        <w:rPr>
          <w:rFonts w:ascii="Arial Narrow" w:hAnsi="Arial Narrow" w:cs="Calibri"/>
        </w:rPr>
        <w:t>(t.j. Dz. U. z 202</w:t>
      </w:r>
      <w:r w:rsidR="00174EEF">
        <w:rPr>
          <w:rFonts w:ascii="Arial Narrow" w:hAnsi="Arial Narrow" w:cs="Calibri"/>
        </w:rPr>
        <w:t>4</w:t>
      </w:r>
      <w:r w:rsidRPr="008F65D0">
        <w:rPr>
          <w:rFonts w:ascii="Arial Narrow" w:hAnsi="Arial Narrow" w:cs="Calibri"/>
        </w:rPr>
        <w:t xml:space="preserve"> r., poz. </w:t>
      </w:r>
      <w:r w:rsidR="00290657">
        <w:rPr>
          <w:rFonts w:ascii="Arial Narrow" w:hAnsi="Arial Narrow" w:cs="Calibri"/>
        </w:rPr>
        <w:t>1411</w:t>
      </w:r>
      <w:r w:rsidRPr="008F65D0">
        <w:rPr>
          <w:rFonts w:ascii="Arial Narrow" w:hAnsi="Arial Narrow" w:cs="Calibri"/>
        </w:rPr>
        <w:t>).</w:t>
      </w:r>
      <w:r w:rsidRPr="008F65D0">
        <w:rPr>
          <w:rFonts w:ascii="Arial Narrow" w:eastAsia="Times New Roman" w:hAnsi="Arial Narrow" w:cs="Calibri"/>
          <w:kern w:val="0"/>
          <w:shd w:val="clear" w:color="auto" w:fill="FFFFFF"/>
          <w:lang w:eastAsia="pl-PL"/>
        </w:rPr>
        <w:t xml:space="preserve"> </w:t>
      </w:r>
      <w:r w:rsidRPr="008F65D0">
        <w:rPr>
          <w:rFonts w:ascii="Arial Narrow" w:eastAsia="Times New Roman" w:hAnsi="Arial Narrow" w:cs="Calibri"/>
          <w:kern w:val="0"/>
          <w:lang w:eastAsia="pl-PL"/>
        </w:rPr>
        <w:t>Zapewnienie dostępności osobom ze szczególnymi potrzebami w ramach niniejszej umowy następuje, o ile jest to możliwe, z uwzględnieniem uniwersalnego projektowania.</w:t>
      </w:r>
      <w:r w:rsidRPr="008F65D0">
        <w:rPr>
          <w:rFonts w:ascii="Arial Narrow" w:eastAsia="Times New Roman" w:hAnsi="Arial Narrow" w:cs="Calibri"/>
          <w:kern w:val="0"/>
          <w:shd w:val="clear" w:color="auto" w:fill="FFFFFF"/>
          <w:lang w:eastAsia="pl-PL"/>
        </w:rPr>
        <w:t xml:space="preserve"> </w:t>
      </w:r>
      <w:r w:rsidRPr="008F65D0">
        <w:rPr>
          <w:rFonts w:ascii="Arial Narrow" w:eastAsia="Times New Roman" w:hAnsi="Arial Narrow" w:cs="Calibri"/>
          <w:kern w:val="0"/>
          <w:lang w:eastAsia="pl-PL"/>
        </w:rPr>
        <w:t>Brak zapewnienia dostępności</w:t>
      </w:r>
      <w:r w:rsidR="00111CE3">
        <w:rPr>
          <w:rFonts w:ascii="Arial Narrow" w:eastAsia="Times New Roman" w:hAnsi="Arial Narrow" w:cs="Calibri"/>
          <w:kern w:val="0"/>
          <w:lang w:eastAsia="pl-PL"/>
        </w:rPr>
        <w:t xml:space="preserve"> </w:t>
      </w:r>
      <w:r w:rsidRPr="008F65D0">
        <w:rPr>
          <w:rFonts w:ascii="Arial Narrow" w:eastAsia="Times New Roman" w:hAnsi="Arial Narrow" w:cs="Calibri"/>
          <w:kern w:val="0"/>
          <w:lang w:eastAsia="pl-PL"/>
        </w:rPr>
        <w:t>stanowi nienależyte wykonanie umowy.</w:t>
      </w:r>
    </w:p>
    <w:p w14:paraId="1454BF50" w14:textId="77777777" w:rsidR="009F66DE" w:rsidRPr="008F65D0" w:rsidRDefault="009F66DE" w:rsidP="009F66DE">
      <w:pPr>
        <w:widowControl/>
        <w:numPr>
          <w:ilvl w:val="0"/>
          <w:numId w:val="52"/>
        </w:numPr>
        <w:suppressAutoHyphens w:val="0"/>
        <w:spacing w:after="200" w:line="276" w:lineRule="auto"/>
        <w:ind w:left="426" w:hanging="426"/>
        <w:contextualSpacing/>
        <w:jc w:val="both"/>
        <w:rPr>
          <w:rFonts w:ascii="Arial Narrow" w:eastAsia="Times New Roman" w:hAnsi="Arial Narrow" w:cs="Calibri"/>
          <w:kern w:val="0"/>
          <w:shd w:val="clear" w:color="auto" w:fill="FFFFFF"/>
          <w:lang w:eastAsia="pl-PL"/>
        </w:rPr>
      </w:pPr>
      <w:r w:rsidRPr="008F65D0">
        <w:rPr>
          <w:rFonts w:ascii="Arial Narrow" w:eastAsia="Times New Roman" w:hAnsi="Arial Narrow" w:cs="Calibri"/>
          <w:kern w:val="0"/>
          <w:lang w:eastAsia="pl-PL"/>
        </w:rPr>
        <w:t>Sporządzenia i przekazania Zamawiającemu dokumentacji fotograficznej (minimum 10 fotografii) dla wszystkich robót (w tym zanikających) obejmującej etap przed realizacją, w trakcie i po zakończeniu realizacji zadania (nośnik pendrive).</w:t>
      </w:r>
    </w:p>
    <w:p w14:paraId="123C16EA"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9</w:t>
      </w:r>
    </w:p>
    <w:p w14:paraId="2647C0FD"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ODBIORY</w:t>
      </w:r>
    </w:p>
    <w:p w14:paraId="29C3634F"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Wykonawca zgłasza roboty podlegające zakryciu i roboty zanikające. </w:t>
      </w:r>
      <w:r w:rsidRPr="008F65D0">
        <w:rPr>
          <w:rFonts w:ascii="Arial Narrow" w:eastAsia="TimesNewRomanPSMT" w:hAnsi="Arial Narrow" w:cs="Calibri"/>
          <w:b/>
        </w:rPr>
        <w:t>Nadzór Inwestorski</w:t>
      </w:r>
      <w:r w:rsidRPr="008F65D0">
        <w:rPr>
          <w:rFonts w:ascii="Arial Narrow" w:eastAsia="TimesNewRomanPSMT" w:hAnsi="Arial Narrow" w:cs="Calibri"/>
        </w:rPr>
        <w:t xml:space="preserve"> w ciągu 3 dni od </w:t>
      </w:r>
      <w:r w:rsidRPr="008F65D0">
        <w:rPr>
          <w:rFonts w:ascii="Arial Narrow" w:eastAsia="TimesNewRomanPSMT" w:hAnsi="Arial Narrow" w:cs="Calibri"/>
          <w:kern w:val="0"/>
        </w:rPr>
        <w:t>daty zgłoszenia dokonuje ich odbioru. Jeżeli Wykonawca nie dopełni obowiązku zgłoszenia robót zanikających zobowiązany jest odkryć roboty niezbędne do oceny wykonanych</w:t>
      </w:r>
      <w:r w:rsidRPr="008F65D0">
        <w:rPr>
          <w:rFonts w:ascii="Arial Narrow" w:eastAsia="TimesNewRomanPSMT" w:hAnsi="Arial Narrow" w:cs="Calibri"/>
        </w:rPr>
        <w:t xml:space="preserve"> robót, a następnie przywrócić je do stanu poprzedniego na własny koszt.</w:t>
      </w:r>
    </w:p>
    <w:p w14:paraId="47C5866B"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Wykonawca zgłasza do Nadzoru Inwestorskiego oraz do Zamawiającego zgodnie z zapisem § 8                 pkt 14) umowy, pisemnie bądź za pomocą poczty elektronicznej gotowość do odbioru. Najpóźniej na dzień zgłoszenia gotowości odbiorowej Wykonawca dostarczy Zamawiającemu kompletną dokumentację powykonawczą, potwierdzającą prawidłowość wykonanych robót. Zamawiający może odmówić odbioru końcowego w przypadku niedostarczenia przez Wykonawcę kompletnej dokumentacji odbiorowej.</w:t>
      </w:r>
    </w:p>
    <w:p w14:paraId="7FC2A3F7"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Nadzór Inwestorski w ciągu 3 dni od daty zgłoszenia przez Wykonawcę gotowości odbiorowej podejmie decyzję, co do prawidłowości wykonania robót oraz kompletności dokumentacji odbiorowej i zgłosi ją Zamawiającemu na piśmie bądź za pomocą poczty elektronicznej.</w:t>
      </w:r>
    </w:p>
    <w:p w14:paraId="6919268D"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Zamawiający po potwierdzeniu przez Nadzór Inwestorski w ciągu 7 dni przystąpi do czynności odbiorowych, z których sporządzi protokół. Czynności odbioru nie mogą trwać dłużej niż 5 dni roboczych.</w:t>
      </w:r>
    </w:p>
    <w:p w14:paraId="04E8D7C0"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Jeżeli w trakcie odbioru zostaną stwierdzone wady lub usterki dające się usunąć Zamawiający wpisze je do protokołu odbioru i wyznaczy termin ich usunięcia.</w:t>
      </w:r>
    </w:p>
    <w:p w14:paraId="73A9A322"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Po usunięciu na koszt Wykonawcy wad i usterek i zgłoszeniu tego faktu Zamawiającemu pisemnie bądź za pomocą poczty elektronicznej, Zamawiający po stwierdzeniu prawidłowości usunięcia wad lub usterek przez Nadzór Inwestorski, dokona ich odbioru.</w:t>
      </w:r>
    </w:p>
    <w:p w14:paraId="4DE44D01"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lastRenderedPageBreak/>
        <w:t>Jeżeli w trakcie odbioru stwierdzone zostanie, że zamówienie wykonano niezgodnie z dokumentacją projektową lub zasadami wiedzy technicznej bądź wady i usterki są na tyle istotne, że obiekt nie będzie nadawał się do użytkowania to Zamawiający odmówi odbioru robót. W takim wypadku Zamawiający według swego wyboru może odstąpić od umowy lub zażądać ponownego wykonania przedmiotu umowy, w granicach ujawnionych nieprawidłowości w terminie wskazanym przez Zamawiającego.</w:t>
      </w:r>
    </w:p>
    <w:p w14:paraId="4A6B10BB"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Po usunięciu przez Wykonawcę nieprawidłowości opisanych w ust. 7 powyżej, Wykonawca ponownie przeprowadzi procedurę zgłoszenia zadania do odbioru na podstawie zapisów niniejszej umowy.</w:t>
      </w:r>
    </w:p>
    <w:p w14:paraId="086DA8F5"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Zamawiający w okresie gwarancji i rękojmi za wady może wyznaczyć w formie pisemnej wiążący Wykonawcę termin przeglądu obiektu wraz z całą infrastrukturą, a w razie stwierdzenia wad lub usterek także wyznaczy termin ich usunięcia.</w:t>
      </w:r>
    </w:p>
    <w:p w14:paraId="71F77C5E"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Zamawiający może wyznaczyć wiążący Wykonawcę termin odbioru pogwarancyjnego ustalonego w protokole odbioru robót, a w razie stwierdzenia wad lub usterek wyznaczy termin do ich usunięcia.</w:t>
      </w:r>
    </w:p>
    <w:p w14:paraId="3E6B1949" w14:textId="77777777" w:rsidR="009F66DE" w:rsidRPr="008F65D0" w:rsidRDefault="009F66DE" w:rsidP="009F66DE">
      <w:pPr>
        <w:numPr>
          <w:ilvl w:val="1"/>
          <w:numId w:val="47"/>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Zamawiający zastrzega sobie prawo do usunięcia wad lub usterek w okresie gwarancji i rękojmi na koszt Wykonawcy, jeżeli ten nie przystąpi do ich usunięcia pomimo pisemnego wezwania.</w:t>
      </w:r>
    </w:p>
    <w:p w14:paraId="2DB5D82B"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10</w:t>
      </w:r>
    </w:p>
    <w:p w14:paraId="3432AA83"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GWARANCJE</w:t>
      </w:r>
    </w:p>
    <w:p w14:paraId="16C4229B" w14:textId="77777777" w:rsidR="009F66DE" w:rsidRPr="008F65D0" w:rsidRDefault="009F66DE" w:rsidP="009F66DE">
      <w:pPr>
        <w:numPr>
          <w:ilvl w:val="2"/>
          <w:numId w:val="5"/>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Wykonawca udziela Zamawiającemu gwarancji na wykonane roboty na okres ______ miesięcy od daty odbioru końcowego.</w:t>
      </w:r>
    </w:p>
    <w:p w14:paraId="7D7064EE" w14:textId="77777777" w:rsidR="009F66DE" w:rsidRPr="008F65D0" w:rsidRDefault="009F66DE" w:rsidP="009F66DE">
      <w:pPr>
        <w:numPr>
          <w:ilvl w:val="2"/>
          <w:numId w:val="5"/>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 xml:space="preserve">Strony </w:t>
      </w:r>
      <w:r w:rsidRPr="008F65D0">
        <w:rPr>
          <w:rFonts w:ascii="Arial Narrow" w:eastAsia="Calibri" w:hAnsi="Arial Narrow" w:cs="Calibri"/>
        </w:rPr>
        <w:t>rozszerzają okres rękojmi za wady na przedmiot Umowy, który równy będzie okresowi gwarancji, zgodnie z ust. 1 powyżej.</w:t>
      </w:r>
    </w:p>
    <w:p w14:paraId="5BDCE962" w14:textId="77777777" w:rsidR="009F66DE" w:rsidRPr="008F65D0" w:rsidRDefault="009F66DE" w:rsidP="009F66DE">
      <w:pPr>
        <w:numPr>
          <w:ilvl w:val="2"/>
          <w:numId w:val="5"/>
        </w:numPr>
        <w:autoSpaceDE w:val="0"/>
        <w:spacing w:after="120" w:line="276" w:lineRule="auto"/>
        <w:ind w:left="425" w:hanging="425"/>
        <w:jc w:val="both"/>
        <w:rPr>
          <w:rFonts w:ascii="Arial Narrow" w:eastAsia="TimesNewRomanPSMT" w:hAnsi="Arial Narrow" w:cs="Calibri"/>
        </w:rPr>
      </w:pPr>
      <w:r w:rsidRPr="008F65D0">
        <w:rPr>
          <w:rFonts w:ascii="Arial Narrow" w:eastAsia="TimesNewRomanPSMT" w:hAnsi="Arial Narrow" w:cs="Calibri"/>
        </w:rPr>
        <w:t>Gwarancja producenta na zamontowany sprzęt musi obejmować co najmniej rok od dnia odbioru końcowego.</w:t>
      </w:r>
    </w:p>
    <w:p w14:paraId="44F2363C" w14:textId="77777777" w:rsidR="009F66DE" w:rsidRPr="008F65D0" w:rsidRDefault="009F66DE" w:rsidP="009F66DE">
      <w:pPr>
        <w:numPr>
          <w:ilvl w:val="2"/>
          <w:numId w:val="5"/>
        </w:numPr>
        <w:autoSpaceDE w:val="0"/>
        <w:spacing w:after="120" w:line="276" w:lineRule="auto"/>
        <w:ind w:left="425" w:hanging="425"/>
        <w:jc w:val="both"/>
        <w:rPr>
          <w:rFonts w:ascii="Arial Narrow" w:eastAsia="Calibri" w:hAnsi="Arial Narrow" w:cs="Calibri"/>
          <w:bCs/>
        </w:rPr>
      </w:pPr>
      <w:r w:rsidRPr="008F65D0">
        <w:rPr>
          <w:rFonts w:ascii="Arial Narrow" w:eastAsia="Calibri" w:hAnsi="Arial Narrow" w:cs="Calibri"/>
          <w:bCs/>
        </w:rPr>
        <w:t xml:space="preserve">W okresie gwarancji Wykonawca jest zobowiązany do nieodpłatnego usunięcia zgłoszonych mu wad lub usterek lub dostarczenia rzeczy wolnej od wad lub usterek. </w:t>
      </w:r>
    </w:p>
    <w:p w14:paraId="1B176946" w14:textId="77777777" w:rsidR="009F66DE" w:rsidRPr="008F65D0" w:rsidRDefault="009F66DE" w:rsidP="009F66DE">
      <w:pPr>
        <w:numPr>
          <w:ilvl w:val="2"/>
          <w:numId w:val="5"/>
        </w:numPr>
        <w:autoSpaceDE w:val="0"/>
        <w:spacing w:after="120" w:line="276" w:lineRule="auto"/>
        <w:ind w:left="425" w:hanging="425"/>
        <w:jc w:val="both"/>
        <w:rPr>
          <w:rFonts w:ascii="Arial Narrow" w:eastAsia="Calibri" w:hAnsi="Arial Narrow" w:cs="Calibri"/>
          <w:bCs/>
        </w:rPr>
      </w:pPr>
      <w:r w:rsidRPr="008F65D0">
        <w:rPr>
          <w:rFonts w:ascii="Arial Narrow" w:eastAsia="Calibri" w:hAnsi="Arial Narrow" w:cs="Calibri"/>
          <w:bCs/>
        </w:rPr>
        <w:t xml:space="preserve">Wykonawca w okresie gwarancji zobowiązany jest do usunięcia wszelkich wad lub usterek ujawnionych w okresie gwarancyjnym w terminie uzgodnionym przez strony. Zamawiający zawiadomi Wykonawcę o wystąpieniu wad lub usterek na piśmie. </w:t>
      </w:r>
    </w:p>
    <w:p w14:paraId="6C2E7539" w14:textId="77777777" w:rsidR="009F66DE" w:rsidRPr="008F65D0" w:rsidRDefault="009F66DE" w:rsidP="009F66DE">
      <w:pPr>
        <w:numPr>
          <w:ilvl w:val="2"/>
          <w:numId w:val="5"/>
        </w:numPr>
        <w:autoSpaceDE w:val="0"/>
        <w:spacing w:after="120" w:line="276" w:lineRule="auto"/>
        <w:ind w:left="425" w:hanging="425"/>
        <w:jc w:val="both"/>
        <w:rPr>
          <w:rFonts w:ascii="Arial Narrow" w:eastAsia="Calibri" w:hAnsi="Arial Narrow" w:cs="Calibri"/>
          <w:bCs/>
        </w:rPr>
      </w:pPr>
      <w:r w:rsidRPr="008F65D0">
        <w:rPr>
          <w:rFonts w:ascii="Arial Narrow" w:eastAsia="Calibri" w:hAnsi="Arial Narrow" w:cs="Calibri"/>
          <w:bCs/>
        </w:rPr>
        <w:t>Przy ustaleniu terminu do usunięcia wad lub usterek strony będą kierowały się dobrze pojętym interesem użytkowania oraz rozmiarami wad lub usterek oraz możliwościami ich likwidacji. W przypadku braku wspólnych ustaleń stron, termin do usunięcia wad lub usterek, zostanie jednostronnie ustalony przez Zamawiającego i będzie wiążący dla Wykonawcy.</w:t>
      </w:r>
    </w:p>
    <w:p w14:paraId="4D5400E5" w14:textId="77777777" w:rsidR="009F66DE" w:rsidRPr="008F65D0" w:rsidRDefault="009F66DE" w:rsidP="009F66DE">
      <w:pPr>
        <w:numPr>
          <w:ilvl w:val="2"/>
          <w:numId w:val="5"/>
        </w:numPr>
        <w:autoSpaceDE w:val="0"/>
        <w:spacing w:after="120" w:line="276" w:lineRule="auto"/>
        <w:ind w:left="425" w:hanging="425"/>
        <w:jc w:val="both"/>
        <w:rPr>
          <w:rFonts w:ascii="Arial Narrow" w:eastAsia="Calibri" w:hAnsi="Arial Narrow" w:cs="Calibri"/>
          <w:bCs/>
        </w:rPr>
      </w:pPr>
      <w:r w:rsidRPr="008F65D0">
        <w:rPr>
          <w:rFonts w:ascii="Arial Narrow" w:eastAsia="Calibri" w:hAnsi="Arial Narrow" w:cs="Calibri"/>
          <w:bCs/>
        </w:rPr>
        <w:t xml:space="preserve">W przypadku, gdy Wykonawca nie usunie wad lub usterek w terminie uzgodnionym lub jednostronnie ustalonym przez Zamawiającego zgodnie z ust. 5 i 6 powyżej, Zamawiający bez powiadomienia Wykonawcy ma prawo do usunięcia wad lub usterek we własnym zakresie, na koszt i ryzyko Wykonawcy. </w:t>
      </w:r>
    </w:p>
    <w:p w14:paraId="2AB32E54" w14:textId="77777777" w:rsidR="009F66DE" w:rsidRPr="008F65D0" w:rsidRDefault="009F66DE" w:rsidP="009F66DE">
      <w:pPr>
        <w:numPr>
          <w:ilvl w:val="2"/>
          <w:numId w:val="5"/>
        </w:numPr>
        <w:autoSpaceDE w:val="0"/>
        <w:spacing w:after="120" w:line="276" w:lineRule="auto"/>
        <w:ind w:left="425" w:hanging="425"/>
        <w:jc w:val="both"/>
        <w:rPr>
          <w:rFonts w:ascii="Arial Narrow" w:eastAsia="Calibri" w:hAnsi="Arial Narrow" w:cs="Calibri"/>
          <w:bCs/>
        </w:rPr>
      </w:pPr>
      <w:r w:rsidRPr="008F65D0">
        <w:rPr>
          <w:rFonts w:ascii="Arial Narrow" w:eastAsia="Calibri" w:hAnsi="Arial Narrow" w:cs="Calibri"/>
          <w:bCs/>
        </w:rPr>
        <w:t xml:space="preserve">W przypadku obciążenia Wykonawcy kosztami, o których mowa w ust. 7 niniejszego paragrafu, Zamawiający ma prawo dokonać potrącenia z wynagrodzenia niezapłaconego, a należnego Wykonawcy z tytułu niniejszej umowy. W przypadku, gdy wynagrodzenie zostało zapłacone Wykonawcy, Zamawiający wystawi notę obciążeniową Wykonawcy, w terminie 7 dni od dnia usunięcia wad lub usterek przez Zamawiającego. </w:t>
      </w:r>
    </w:p>
    <w:p w14:paraId="37051DE3" w14:textId="77777777" w:rsidR="009F66DE" w:rsidRPr="008F65D0" w:rsidRDefault="009F66DE" w:rsidP="009F66DE">
      <w:pPr>
        <w:numPr>
          <w:ilvl w:val="2"/>
          <w:numId w:val="5"/>
        </w:numPr>
        <w:autoSpaceDE w:val="0"/>
        <w:spacing w:after="120" w:line="276" w:lineRule="auto"/>
        <w:ind w:left="425" w:hanging="425"/>
        <w:jc w:val="both"/>
        <w:rPr>
          <w:rFonts w:ascii="Arial Narrow" w:eastAsia="Calibri" w:hAnsi="Arial Narrow" w:cs="Calibri"/>
          <w:bCs/>
        </w:rPr>
      </w:pPr>
      <w:r w:rsidRPr="008F65D0">
        <w:rPr>
          <w:rFonts w:ascii="Arial Narrow" w:eastAsia="Calibri" w:hAnsi="Arial Narrow" w:cs="Calibri"/>
          <w:bCs/>
        </w:rPr>
        <w:lastRenderedPageBreak/>
        <w:t>Jeżeli wady lub usterki uniemożliwiają użytkowanie przedmiotu umowy zgodnie z jego przeznaczeniem Zamawiający może odstąpić od umowy lub żądać wykonania przedmiotu umowy po raz drugi obciążając dodatkowo Wykonawcę karami umownymi, o których mowa w § 11 umowy.</w:t>
      </w:r>
    </w:p>
    <w:p w14:paraId="5A587158" w14:textId="77777777" w:rsidR="009F66DE" w:rsidRPr="008F65D0" w:rsidRDefault="009F66DE" w:rsidP="009F66DE">
      <w:pPr>
        <w:numPr>
          <w:ilvl w:val="2"/>
          <w:numId w:val="5"/>
        </w:numPr>
        <w:autoSpaceDE w:val="0"/>
        <w:spacing w:after="120" w:line="276" w:lineRule="auto"/>
        <w:ind w:left="425" w:hanging="425"/>
        <w:jc w:val="both"/>
        <w:rPr>
          <w:rFonts w:ascii="Arial Narrow" w:eastAsia="Calibri" w:hAnsi="Arial Narrow" w:cs="Calibri"/>
          <w:bCs/>
        </w:rPr>
      </w:pPr>
      <w:r w:rsidRPr="008F65D0">
        <w:rPr>
          <w:rFonts w:ascii="Arial Narrow" w:eastAsia="Calibri" w:hAnsi="Arial Narrow" w:cs="Calibri"/>
          <w:bCs/>
        </w:rPr>
        <w:t xml:space="preserve">W przypadku wykrycia wady lub usterki Zamawiający obowiązany jest zawiadomić Wykonawcę o jej powstaniu na piśmie w terminie 14 dni liczonych od jej ujawnienia. </w:t>
      </w:r>
    </w:p>
    <w:p w14:paraId="0E011BAE" w14:textId="77777777" w:rsidR="009F66DE" w:rsidRPr="008F65D0" w:rsidRDefault="009F66DE" w:rsidP="009F66DE">
      <w:pPr>
        <w:numPr>
          <w:ilvl w:val="2"/>
          <w:numId w:val="5"/>
        </w:numPr>
        <w:autoSpaceDE w:val="0"/>
        <w:spacing w:after="120" w:line="276" w:lineRule="auto"/>
        <w:ind w:left="425" w:hanging="425"/>
        <w:jc w:val="both"/>
        <w:rPr>
          <w:rFonts w:ascii="Arial Narrow" w:eastAsia="Calibri" w:hAnsi="Arial Narrow" w:cs="Calibri"/>
          <w:bCs/>
        </w:rPr>
      </w:pPr>
      <w:r w:rsidRPr="008F65D0">
        <w:rPr>
          <w:rFonts w:ascii="Arial Narrow" w:eastAsia="Calibri" w:hAnsi="Arial Narrow" w:cs="Calibri"/>
          <w:bCs/>
        </w:rPr>
        <w:t xml:space="preserve">Fakt usunięcia wady lub usterki, strony stwierdzą w protokole odbioru. </w:t>
      </w:r>
    </w:p>
    <w:p w14:paraId="5B8FAC77" w14:textId="77777777" w:rsidR="009F66DE" w:rsidRPr="008F65D0" w:rsidRDefault="009F66DE" w:rsidP="009F66DE">
      <w:pPr>
        <w:numPr>
          <w:ilvl w:val="2"/>
          <w:numId w:val="5"/>
        </w:numPr>
        <w:autoSpaceDE w:val="0"/>
        <w:spacing w:after="120" w:line="276" w:lineRule="auto"/>
        <w:ind w:left="425" w:hanging="425"/>
        <w:jc w:val="both"/>
        <w:rPr>
          <w:rFonts w:ascii="Arial Narrow" w:eastAsia="Calibri" w:hAnsi="Arial Narrow" w:cs="Calibri"/>
          <w:bCs/>
        </w:rPr>
      </w:pPr>
      <w:r w:rsidRPr="008F65D0">
        <w:rPr>
          <w:rFonts w:ascii="Arial Narrow" w:eastAsia="Calibri" w:hAnsi="Arial Narrow" w:cs="Calibri"/>
          <w:bCs/>
        </w:rPr>
        <w:t xml:space="preserve">Zamawiający może realizować uprawnienie z tytułu rękojmi za wady fizyczne niezależnie od uprawnień wynikających z gwarancji. </w:t>
      </w:r>
    </w:p>
    <w:p w14:paraId="31D82B4C" w14:textId="33E1B2F8"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11</w:t>
      </w:r>
    </w:p>
    <w:p w14:paraId="4D01C2D3"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KARY UMOWNE</w:t>
      </w:r>
    </w:p>
    <w:p w14:paraId="579BE5AD" w14:textId="77777777" w:rsidR="009F66DE" w:rsidRPr="008F65D0" w:rsidRDefault="009F66DE" w:rsidP="009F66DE">
      <w:pPr>
        <w:numPr>
          <w:ilvl w:val="0"/>
          <w:numId w:val="53"/>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Za nieterminowe wykonanie przedmiotu zamówienia Wykonawca zapłaci Zamawiającemu kary umowne w wysokości 0,</w:t>
      </w:r>
      <w:r w:rsidRPr="008F65D0">
        <w:rPr>
          <w:rFonts w:ascii="Arial Narrow" w:eastAsia="TimesNewRomanPS-BoldMT" w:hAnsi="Arial Narrow" w:cs="Calibri"/>
          <w:bCs/>
        </w:rPr>
        <w:t>1%</w:t>
      </w:r>
      <w:r w:rsidRPr="008F65D0">
        <w:rPr>
          <w:rFonts w:ascii="Arial Narrow" w:eastAsia="TimesNewRomanPSMT" w:hAnsi="Arial Narrow" w:cs="Calibri"/>
        </w:rPr>
        <w:t xml:space="preserve"> wynagrodzenia umownego określonego w § 3 ust. 2 umowy, za każdy rozpoczęty dzień zwłoki. Kara umowna zostanie potrącona z faktury.</w:t>
      </w:r>
    </w:p>
    <w:p w14:paraId="12C71390" w14:textId="77777777" w:rsidR="009F66DE" w:rsidRPr="008F65D0" w:rsidRDefault="009F66DE" w:rsidP="009F66DE">
      <w:pPr>
        <w:numPr>
          <w:ilvl w:val="0"/>
          <w:numId w:val="53"/>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 xml:space="preserve">Wykonawca zapłaci Zamawiającemu karę umowną za zwłokę w usunięciu wad lub usterek stwierdzonych w okresie gwarancji i rękojmi za wady, w wysokości </w:t>
      </w:r>
      <w:r w:rsidRPr="008F65D0">
        <w:rPr>
          <w:rFonts w:ascii="Arial Narrow" w:eastAsia="TimesNewRomanPS-BoldMT" w:hAnsi="Arial Narrow" w:cs="Calibri"/>
          <w:bCs/>
        </w:rPr>
        <w:t>0,1%</w:t>
      </w:r>
      <w:r w:rsidRPr="008F65D0">
        <w:rPr>
          <w:rFonts w:ascii="Arial Narrow" w:eastAsia="TimesNewRomanPS-BoldMT" w:hAnsi="Arial Narrow" w:cs="Calibri"/>
          <w:b/>
          <w:bCs/>
        </w:rPr>
        <w:t xml:space="preserve"> </w:t>
      </w:r>
      <w:r w:rsidRPr="008F65D0">
        <w:rPr>
          <w:rFonts w:ascii="Arial Narrow" w:eastAsia="TimesNewRomanPSMT" w:hAnsi="Arial Narrow" w:cs="Calibri"/>
        </w:rPr>
        <w:t>wynagrodzenia umownego określonego w § 3 ust. 2 umowy, za każdy rozpoczęty dzień zwłoki, liczony od następnego dnia po upływie terminu wyznaczonego na usunięcie wad lub usterek.</w:t>
      </w:r>
    </w:p>
    <w:p w14:paraId="7A463C7F" w14:textId="77777777" w:rsidR="009F66DE" w:rsidRPr="008F65D0" w:rsidRDefault="009F66DE" w:rsidP="009F66DE">
      <w:pPr>
        <w:numPr>
          <w:ilvl w:val="0"/>
          <w:numId w:val="53"/>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 xml:space="preserve">Za odstąpienie od umowy przez Zamawiającego z przyczyn leżących po stronie Wykonawcy, zapłaci on Zamawiającemu karę umowną w wysokości </w:t>
      </w:r>
      <w:r w:rsidRPr="008F65D0">
        <w:rPr>
          <w:rFonts w:ascii="Arial Narrow" w:eastAsia="TimesNewRomanPSMT" w:hAnsi="Arial Narrow" w:cs="Calibri"/>
          <w:b/>
          <w:bCs/>
        </w:rPr>
        <w:t>3</w:t>
      </w:r>
      <w:r w:rsidRPr="008F65D0">
        <w:rPr>
          <w:rFonts w:ascii="Arial Narrow" w:eastAsia="TimesNewRomanPS-BoldMT" w:hAnsi="Arial Narrow" w:cs="Calibri"/>
          <w:b/>
          <w:bCs/>
        </w:rPr>
        <w:t xml:space="preserve">0% </w:t>
      </w:r>
      <w:r w:rsidRPr="008F65D0">
        <w:rPr>
          <w:rFonts w:ascii="Arial Narrow" w:eastAsia="TimesNewRomanPSMT" w:hAnsi="Arial Narrow" w:cs="Calibri"/>
        </w:rPr>
        <w:t>wynagrodzenia umownego określonego w § 3 ust. 2 umowy.</w:t>
      </w:r>
    </w:p>
    <w:p w14:paraId="738BD563" w14:textId="77777777" w:rsidR="009F66DE" w:rsidRPr="008F65D0" w:rsidRDefault="009F66DE" w:rsidP="009F66DE">
      <w:pPr>
        <w:numPr>
          <w:ilvl w:val="0"/>
          <w:numId w:val="53"/>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 xml:space="preserve">Za odstąpienie od umowy przez Wykonawcę z przyczyn leżących po stronie Wykonawcy, zapłaci on Zamawiającemu karę umowną w wysokości </w:t>
      </w:r>
      <w:r w:rsidRPr="008F65D0">
        <w:rPr>
          <w:rFonts w:ascii="Arial Narrow" w:eastAsia="TimesNewRomanPSMT" w:hAnsi="Arial Narrow" w:cs="Calibri"/>
          <w:b/>
          <w:bCs/>
        </w:rPr>
        <w:t>3</w:t>
      </w:r>
      <w:r w:rsidRPr="008F65D0">
        <w:rPr>
          <w:rFonts w:ascii="Arial Narrow" w:eastAsia="TimesNewRomanPS-BoldMT" w:hAnsi="Arial Narrow" w:cs="Calibri"/>
          <w:b/>
          <w:bCs/>
        </w:rPr>
        <w:t xml:space="preserve">0% </w:t>
      </w:r>
      <w:r w:rsidRPr="008F65D0">
        <w:rPr>
          <w:rFonts w:ascii="Arial Narrow" w:eastAsia="TimesNewRomanPSMT" w:hAnsi="Arial Narrow" w:cs="Calibri"/>
        </w:rPr>
        <w:t>wynagrodzenia umownego określonego w § 3 ust. 2 umowy.</w:t>
      </w:r>
    </w:p>
    <w:p w14:paraId="56861D8A" w14:textId="77777777" w:rsidR="009F66DE" w:rsidRPr="008F65D0" w:rsidRDefault="009F66DE" w:rsidP="009F66DE">
      <w:pPr>
        <w:numPr>
          <w:ilvl w:val="0"/>
          <w:numId w:val="53"/>
        </w:numPr>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 xml:space="preserve">Zamawiający zapłaci Wykonawcy karę umowną za odstąpienie od umowy z przyczyn leżących po jego stronie w wysokości </w:t>
      </w:r>
      <w:r w:rsidRPr="008F65D0">
        <w:rPr>
          <w:rFonts w:ascii="Arial Narrow" w:eastAsia="TimesNewRomanPSMT" w:hAnsi="Arial Narrow" w:cs="Calibri"/>
          <w:b/>
          <w:bCs/>
        </w:rPr>
        <w:t>3</w:t>
      </w:r>
      <w:r w:rsidRPr="008F65D0">
        <w:rPr>
          <w:rFonts w:ascii="Arial Narrow" w:eastAsia="TimesNewRomanPS-BoldMT" w:hAnsi="Arial Narrow" w:cs="Calibri"/>
          <w:b/>
          <w:bCs/>
        </w:rPr>
        <w:t xml:space="preserve">0% </w:t>
      </w:r>
      <w:r w:rsidRPr="008F65D0">
        <w:rPr>
          <w:rFonts w:ascii="Arial Narrow" w:eastAsia="TimesNewRomanPSMT" w:hAnsi="Arial Narrow" w:cs="Calibri"/>
        </w:rPr>
        <w:t>wynagrodzenia umownego określonego w § 3 ust. 2 umowy.</w:t>
      </w:r>
    </w:p>
    <w:p w14:paraId="72282A98" w14:textId="77777777" w:rsidR="009F66DE" w:rsidRPr="008F65D0" w:rsidRDefault="009F66DE" w:rsidP="009F66DE">
      <w:pPr>
        <w:numPr>
          <w:ilvl w:val="0"/>
          <w:numId w:val="53"/>
        </w:numPr>
        <w:tabs>
          <w:tab w:val="left" w:pos="17608"/>
        </w:tabs>
        <w:spacing w:after="120" w:line="276" w:lineRule="auto"/>
        <w:ind w:left="426" w:hanging="426"/>
        <w:jc w:val="both"/>
        <w:rPr>
          <w:rFonts w:ascii="Arial Narrow" w:eastAsia="Times New Roman" w:hAnsi="Arial Narrow" w:cs="Calibri"/>
        </w:rPr>
      </w:pPr>
      <w:r w:rsidRPr="008F65D0">
        <w:rPr>
          <w:rFonts w:ascii="Arial Narrow" w:eastAsia="Times New Roman" w:hAnsi="Arial Narrow" w:cs="Calibri"/>
        </w:rPr>
        <w:t>Wykonawca zapłaci Zamawiającemu karę umowną:</w:t>
      </w:r>
    </w:p>
    <w:p w14:paraId="09F705E7" w14:textId="77777777" w:rsidR="009F66DE" w:rsidRPr="008F65D0" w:rsidRDefault="009F66DE" w:rsidP="009F66DE">
      <w:pPr>
        <w:numPr>
          <w:ilvl w:val="0"/>
          <w:numId w:val="56"/>
        </w:numPr>
        <w:tabs>
          <w:tab w:val="left" w:pos="21546"/>
          <w:tab w:val="left" w:pos="27459"/>
        </w:tabs>
        <w:spacing w:after="120" w:line="276" w:lineRule="auto"/>
        <w:contextualSpacing/>
        <w:jc w:val="both"/>
        <w:rPr>
          <w:rFonts w:ascii="Arial Narrow" w:eastAsia="Calibri" w:hAnsi="Arial Narrow" w:cs="Calibri"/>
        </w:rPr>
      </w:pPr>
      <w:r w:rsidRPr="008F65D0">
        <w:rPr>
          <w:rFonts w:ascii="Arial Narrow" w:eastAsia="Calibri" w:hAnsi="Arial Narrow" w:cs="Calibri"/>
        </w:rPr>
        <w:t>za nieprzedłożenie do zaakceptowania projektu umowy o podwykonawstwo, której przedmiotem są roboty budowlane lub projektu jej zmiany - w wysokości 500,00 złotych za każdy nieprzedłożony do zaakceptowania projekt umowy lub jej zmiany;</w:t>
      </w:r>
    </w:p>
    <w:p w14:paraId="64AA2BFC" w14:textId="77777777" w:rsidR="009F66DE" w:rsidRPr="008F65D0" w:rsidRDefault="009F66DE" w:rsidP="009F66DE">
      <w:pPr>
        <w:numPr>
          <w:ilvl w:val="0"/>
          <w:numId w:val="56"/>
        </w:numPr>
        <w:tabs>
          <w:tab w:val="left" w:pos="21546"/>
          <w:tab w:val="left" w:pos="27459"/>
        </w:tabs>
        <w:spacing w:after="120" w:line="276" w:lineRule="auto"/>
        <w:contextualSpacing/>
        <w:jc w:val="both"/>
        <w:rPr>
          <w:rFonts w:ascii="Arial Narrow" w:eastAsia="Calibri" w:hAnsi="Arial Narrow" w:cs="Calibri"/>
        </w:rPr>
      </w:pPr>
      <w:r w:rsidRPr="008F65D0">
        <w:rPr>
          <w:rFonts w:ascii="Arial Narrow" w:eastAsia="Calibri" w:hAnsi="Arial Narrow" w:cs="Calibri"/>
        </w:rPr>
        <w:t>za nieprzedłożenie w terminie 7 dni od dnia zawarcia umowy o podwykonawstwo poświadczonej za zgodność z oryginałem kopii umowy o podwykonawstwo lub jej zmiany - w wysokości 500,00 złotych za każdą nieprzedłożoną kopię umowy lub jej zmiany;</w:t>
      </w:r>
    </w:p>
    <w:p w14:paraId="6F663DCF" w14:textId="77777777" w:rsidR="009F66DE" w:rsidRPr="008F65D0" w:rsidRDefault="009F66DE" w:rsidP="009F66DE">
      <w:pPr>
        <w:numPr>
          <w:ilvl w:val="0"/>
          <w:numId w:val="56"/>
        </w:numPr>
        <w:tabs>
          <w:tab w:val="left" w:pos="21546"/>
          <w:tab w:val="left" w:pos="27459"/>
        </w:tabs>
        <w:spacing w:after="120" w:line="276" w:lineRule="auto"/>
        <w:contextualSpacing/>
        <w:jc w:val="both"/>
        <w:rPr>
          <w:rFonts w:ascii="Arial Narrow" w:eastAsia="Calibri" w:hAnsi="Arial Narrow" w:cs="Calibri"/>
        </w:rPr>
      </w:pPr>
      <w:r w:rsidRPr="008F65D0">
        <w:rPr>
          <w:rFonts w:ascii="Arial Narrow" w:eastAsia="Calibri" w:hAnsi="Arial Narrow" w:cs="Calibri"/>
        </w:rPr>
        <w:t xml:space="preserve">za nieterminową zapłatę wynagrodzenia należnego podwykonawcom lub dalszym podwykonawcom - w wysokości 0,1 % </w:t>
      </w:r>
      <w:r w:rsidRPr="008F65D0">
        <w:rPr>
          <w:rFonts w:ascii="Arial Narrow" w:eastAsia="TimesNewRomanPSMT" w:hAnsi="Arial Narrow" w:cs="Calibri"/>
        </w:rPr>
        <w:t>wynagrodzenia umownego określonego w § 3 ust. 2 umowy, za każdą nieterminową zapłatę,</w:t>
      </w:r>
    </w:p>
    <w:p w14:paraId="405E112E" w14:textId="77777777" w:rsidR="009F66DE" w:rsidRPr="008F65D0" w:rsidRDefault="009F66DE" w:rsidP="009F66DE">
      <w:pPr>
        <w:numPr>
          <w:ilvl w:val="0"/>
          <w:numId w:val="56"/>
        </w:numPr>
        <w:tabs>
          <w:tab w:val="left" w:pos="21546"/>
          <w:tab w:val="left" w:pos="27459"/>
        </w:tabs>
        <w:spacing w:after="120" w:line="276" w:lineRule="auto"/>
        <w:contextualSpacing/>
        <w:jc w:val="both"/>
        <w:rPr>
          <w:rFonts w:ascii="Arial Narrow" w:eastAsia="Calibri" w:hAnsi="Arial Narrow" w:cs="Calibri"/>
        </w:rPr>
      </w:pPr>
      <w:r w:rsidRPr="008F65D0">
        <w:rPr>
          <w:rFonts w:ascii="Arial Narrow" w:eastAsia="Calibri" w:hAnsi="Arial Narrow" w:cs="Calibri"/>
        </w:rPr>
        <w:t xml:space="preserve">za brak zapłaty należnego wynagrodzenia podwykonawcom lub dalszym podwykonawcom - w wysokości 0,1 % </w:t>
      </w:r>
      <w:r w:rsidRPr="008F65D0">
        <w:rPr>
          <w:rFonts w:ascii="Arial Narrow" w:eastAsia="TimesNewRomanPSMT" w:hAnsi="Arial Narrow" w:cs="Calibri"/>
        </w:rPr>
        <w:t>wynagrodzenia umownego określonego w § 3 ust. 2 umowy,</w:t>
      </w:r>
      <w:r w:rsidRPr="008F65D0">
        <w:rPr>
          <w:rFonts w:ascii="Arial Narrow" w:eastAsia="Calibri" w:hAnsi="Arial Narrow" w:cs="Calibri"/>
        </w:rPr>
        <w:t xml:space="preserve"> za każde dokonanie przez Zamawiającego bezpośredniej płatności na rzecz podwykonawców lub dalszych podwykonawców;</w:t>
      </w:r>
    </w:p>
    <w:p w14:paraId="73C5E999" w14:textId="77777777" w:rsidR="009F66DE" w:rsidRPr="008F65D0" w:rsidRDefault="009F66DE" w:rsidP="009F66DE">
      <w:pPr>
        <w:numPr>
          <w:ilvl w:val="0"/>
          <w:numId w:val="56"/>
        </w:numPr>
        <w:tabs>
          <w:tab w:val="left" w:pos="21546"/>
          <w:tab w:val="left" w:pos="27459"/>
        </w:tabs>
        <w:spacing w:after="120" w:line="276" w:lineRule="auto"/>
        <w:contextualSpacing/>
        <w:jc w:val="both"/>
        <w:rPr>
          <w:rFonts w:ascii="Arial Narrow" w:eastAsia="Calibri" w:hAnsi="Arial Narrow" w:cs="Calibri"/>
        </w:rPr>
      </w:pPr>
      <w:r w:rsidRPr="008F65D0">
        <w:rPr>
          <w:rFonts w:ascii="Arial Narrow" w:eastAsia="Calibri" w:hAnsi="Arial Narrow" w:cs="Calibri"/>
        </w:rPr>
        <w:t xml:space="preserve">za brak dokonania wymaganej przez Zamawiającego zmiany umowy o podwykonawstwo w zakresie terminu zapłaty wynagrodzenia we wskazanym przez Zamawiającego terminie, zgodnie </w:t>
      </w:r>
      <w:r w:rsidRPr="008F65D0">
        <w:rPr>
          <w:rFonts w:ascii="Arial Narrow" w:eastAsia="Calibri" w:hAnsi="Arial Narrow" w:cs="Calibri"/>
        </w:rPr>
        <w:lastRenderedPageBreak/>
        <w:t>z art. 464 ust.10 ustawy Pzp - w wysokości 1.000,00 złotych;</w:t>
      </w:r>
    </w:p>
    <w:p w14:paraId="23A5AA1E" w14:textId="2088D942" w:rsidR="00310486" w:rsidRPr="00CF7D19" w:rsidRDefault="009F66DE" w:rsidP="00310486">
      <w:pPr>
        <w:numPr>
          <w:ilvl w:val="0"/>
          <w:numId w:val="56"/>
        </w:numPr>
        <w:tabs>
          <w:tab w:val="left" w:pos="255"/>
          <w:tab w:val="left" w:pos="510"/>
          <w:tab w:val="left" w:pos="570"/>
        </w:tabs>
        <w:spacing w:after="120" w:line="276" w:lineRule="auto"/>
        <w:jc w:val="both"/>
        <w:rPr>
          <w:rFonts w:ascii="Arial Narrow" w:eastAsia="Times New Roman" w:hAnsi="Arial Narrow" w:cs="Calibri"/>
        </w:rPr>
      </w:pPr>
      <w:r w:rsidRPr="008F65D0">
        <w:rPr>
          <w:rFonts w:ascii="Arial Narrow" w:eastAsia="Times New Roman" w:hAnsi="Arial Narrow" w:cs="Calibri"/>
        </w:rPr>
        <w:t xml:space="preserve">za dopuszczenie do wykonywania przedmiotu umowy innego podmiotu niż Wykonawca lub zaakceptowany przez Zamawiającego podwykonawca lub dalszy podwykonawca - w wysokości 1 % wynagrodzenia umownego określonego w § 3 ust. 2 umowy za każdy przypadek stwierdzony przez Zamawiającego; </w:t>
      </w:r>
    </w:p>
    <w:p w14:paraId="272DD66D" w14:textId="3C0A417B" w:rsidR="009F66DE" w:rsidRPr="008F65D0" w:rsidRDefault="009F66DE" w:rsidP="009F66DE">
      <w:pPr>
        <w:numPr>
          <w:ilvl w:val="0"/>
          <w:numId w:val="56"/>
        </w:numPr>
        <w:tabs>
          <w:tab w:val="left" w:pos="255"/>
          <w:tab w:val="left" w:pos="510"/>
          <w:tab w:val="left" w:pos="570"/>
        </w:tabs>
        <w:spacing w:after="120" w:line="276" w:lineRule="auto"/>
        <w:jc w:val="both"/>
        <w:rPr>
          <w:rFonts w:ascii="Arial Narrow" w:eastAsia="Times New Roman" w:hAnsi="Arial Narrow" w:cs="Calibri"/>
        </w:rPr>
      </w:pPr>
      <w:r w:rsidRPr="008F65D0">
        <w:rPr>
          <w:rFonts w:ascii="Arial Narrow" w:eastAsia="Times New Roman" w:hAnsi="Arial Narrow" w:cs="Calibri"/>
        </w:rPr>
        <w:t xml:space="preserve">w przypadku </w:t>
      </w:r>
      <w:r w:rsidRPr="008F65D0">
        <w:rPr>
          <w:rFonts w:ascii="Arial Narrow" w:hAnsi="Arial Narrow" w:cs="Calibri"/>
        </w:rPr>
        <w:t>nieprzedstawienia w terminie jednego z dokumentów, o których mowa w § 8 pkt. 1</w:t>
      </w:r>
      <w:r w:rsidR="00257753" w:rsidRPr="008F65D0">
        <w:rPr>
          <w:rFonts w:ascii="Arial Narrow" w:hAnsi="Arial Narrow" w:cs="Calibri"/>
        </w:rPr>
        <w:t>8</w:t>
      </w:r>
      <w:r w:rsidR="00782E2C" w:rsidRPr="008F65D0">
        <w:rPr>
          <w:rFonts w:ascii="Arial Narrow" w:hAnsi="Arial Narrow" w:cs="Calibri"/>
        </w:rPr>
        <w:t>)</w:t>
      </w:r>
      <w:r w:rsidRPr="008F65D0">
        <w:rPr>
          <w:rFonts w:ascii="Arial Narrow" w:hAnsi="Arial Narrow" w:cs="Calibri"/>
        </w:rPr>
        <w:t xml:space="preserve"> lit. c) umowy lub raportu stanu i sposobu zatrudnienia, o którym mowa w § 8 pkt. 1</w:t>
      </w:r>
      <w:r w:rsidR="00257753" w:rsidRPr="008F65D0">
        <w:rPr>
          <w:rFonts w:ascii="Arial Narrow" w:hAnsi="Arial Narrow" w:cs="Calibri"/>
        </w:rPr>
        <w:t>8</w:t>
      </w:r>
      <w:r w:rsidR="00782E2C" w:rsidRPr="008F65D0">
        <w:rPr>
          <w:rFonts w:ascii="Arial Narrow" w:hAnsi="Arial Narrow" w:cs="Calibri"/>
        </w:rPr>
        <w:t>)</w:t>
      </w:r>
      <w:r w:rsidRPr="008F65D0">
        <w:rPr>
          <w:rFonts w:ascii="Arial Narrow" w:hAnsi="Arial Narrow" w:cs="Calibri"/>
        </w:rPr>
        <w:t xml:space="preserve"> lit. b) umowy, Wykonawca zapłaci Zamawiającemu karę umowną w wysokości 3.000,00 zł za każdy przypadek nieprzedstawienia dokumentu</w:t>
      </w:r>
      <w:r w:rsidRPr="008F65D0">
        <w:rPr>
          <w:rFonts w:ascii="Arial Narrow" w:eastAsia="TimesNewRomanPS-BoldItalicMT" w:hAnsi="Arial Narrow" w:cs="Calibri"/>
          <w:bCs/>
          <w:iCs/>
        </w:rPr>
        <w:t>;</w:t>
      </w:r>
    </w:p>
    <w:p w14:paraId="2487D816" w14:textId="77777777" w:rsidR="009F66DE" w:rsidRPr="008F65D0" w:rsidRDefault="009F66DE" w:rsidP="009F66DE">
      <w:pPr>
        <w:numPr>
          <w:ilvl w:val="0"/>
          <w:numId w:val="56"/>
        </w:numPr>
        <w:tabs>
          <w:tab w:val="left" w:pos="255"/>
          <w:tab w:val="left" w:pos="510"/>
          <w:tab w:val="left" w:pos="570"/>
        </w:tabs>
        <w:spacing w:after="120" w:line="276" w:lineRule="auto"/>
        <w:jc w:val="both"/>
        <w:rPr>
          <w:rFonts w:ascii="Arial Narrow" w:eastAsia="Times New Roman" w:hAnsi="Arial Narrow" w:cs="Calibri"/>
        </w:rPr>
      </w:pPr>
      <w:r w:rsidRPr="008F65D0">
        <w:rPr>
          <w:rFonts w:ascii="Arial Narrow" w:eastAsia="TimesNewRomanPS-BoldItalicMT" w:hAnsi="Arial Narrow" w:cs="Calibri"/>
          <w:bCs/>
          <w:iCs/>
        </w:rPr>
        <w:t xml:space="preserve">w przypadku </w:t>
      </w:r>
      <w:r w:rsidRPr="008F65D0">
        <w:rPr>
          <w:rFonts w:ascii="Arial Narrow" w:hAnsi="Arial Narrow" w:cs="Calibri"/>
        </w:rPr>
        <w:t>niedopełnienia wymogu zatrudnienia na podstawie umowy o pracę w rozumieniu przepisów Kodeksu pracy osób wykonujących wskazane przez Zamawiającego czynności w zakresie realizacji zamówienia, w wysokości 200 zł, za każdy dzień niezatrudnienia osoby/osób, za każdą z osób oddzielnie, po upływie wyznaczonego terminu na zatrudnienie osoby</w:t>
      </w:r>
      <w:r w:rsidRPr="008F65D0">
        <w:rPr>
          <w:rFonts w:ascii="Arial Narrow" w:eastAsia="TimesNewRomanPS-BoldItalicMT" w:hAnsi="Arial Narrow" w:cs="Calibri"/>
          <w:bCs/>
          <w:iCs/>
        </w:rPr>
        <w:t>.</w:t>
      </w:r>
    </w:p>
    <w:p w14:paraId="0A797839" w14:textId="77777777" w:rsidR="009F66DE" w:rsidRPr="008F65D0" w:rsidRDefault="009F66DE" w:rsidP="009F66DE">
      <w:pPr>
        <w:autoSpaceDE w:val="0"/>
        <w:autoSpaceDN w:val="0"/>
        <w:adjustRightInd w:val="0"/>
        <w:spacing w:line="276" w:lineRule="auto"/>
        <w:jc w:val="both"/>
        <w:rPr>
          <w:rFonts w:ascii="Arial Narrow" w:eastAsia="CIDFont+F2" w:hAnsi="Arial Narrow" w:cs="Calibri"/>
        </w:rPr>
      </w:pPr>
      <w:r w:rsidRPr="008F65D0">
        <w:rPr>
          <w:rFonts w:ascii="Arial Narrow" w:hAnsi="Arial Narrow" w:cs="Calibri"/>
        </w:rPr>
        <w:t xml:space="preserve">7. </w:t>
      </w:r>
      <w:r w:rsidRPr="008F65D0">
        <w:rPr>
          <w:rFonts w:ascii="Arial Narrow" w:eastAsia="CIDFont+F2" w:hAnsi="Arial Narrow" w:cs="Calibri"/>
        </w:rPr>
        <w:t>Kary określone w niniejszym paragrafie nalicza się niezależnie i podlegają one zsumowaniu.</w:t>
      </w:r>
    </w:p>
    <w:p w14:paraId="7105C6F8" w14:textId="77777777" w:rsidR="009F66DE" w:rsidRPr="008F65D0" w:rsidRDefault="009F66DE" w:rsidP="009F66DE">
      <w:pPr>
        <w:autoSpaceDE w:val="0"/>
        <w:autoSpaceDN w:val="0"/>
        <w:adjustRightInd w:val="0"/>
        <w:spacing w:line="276" w:lineRule="auto"/>
        <w:jc w:val="both"/>
        <w:rPr>
          <w:rFonts w:ascii="Arial Narrow" w:hAnsi="Arial Narrow" w:cs="Calibri"/>
          <w:sz w:val="4"/>
          <w:szCs w:val="4"/>
        </w:rPr>
      </w:pPr>
    </w:p>
    <w:p w14:paraId="05AF1501" w14:textId="77777777" w:rsidR="009F66DE" w:rsidRPr="008F65D0" w:rsidRDefault="009F66DE" w:rsidP="009F66DE">
      <w:pPr>
        <w:autoSpaceDE w:val="0"/>
        <w:autoSpaceDN w:val="0"/>
        <w:adjustRightInd w:val="0"/>
        <w:spacing w:line="276" w:lineRule="auto"/>
        <w:jc w:val="both"/>
        <w:rPr>
          <w:rFonts w:ascii="Arial Narrow" w:hAnsi="Arial Narrow" w:cs="Calibri"/>
        </w:rPr>
      </w:pPr>
      <w:r w:rsidRPr="008F65D0">
        <w:rPr>
          <w:rFonts w:ascii="Arial Narrow" w:hAnsi="Arial Narrow" w:cs="Calibri"/>
        </w:rPr>
        <w:t>8. Maksymalna łączna wysokość kar umownych, których mogą dochodzić strony wynosi 30% maksymalnego wynagrodzenia umownego, o którym mowa w § 3 ust. 2 umowy.</w:t>
      </w:r>
    </w:p>
    <w:p w14:paraId="28C5730C" w14:textId="77777777" w:rsidR="009F66DE" w:rsidRPr="008F65D0" w:rsidRDefault="009F66DE" w:rsidP="009F66DE">
      <w:pPr>
        <w:autoSpaceDE w:val="0"/>
        <w:autoSpaceDN w:val="0"/>
        <w:adjustRightInd w:val="0"/>
        <w:spacing w:line="276" w:lineRule="auto"/>
        <w:jc w:val="both"/>
        <w:rPr>
          <w:rFonts w:ascii="Arial Narrow" w:eastAsia="CIDFont+F2" w:hAnsi="Arial Narrow" w:cs="Calibri"/>
          <w:sz w:val="4"/>
          <w:szCs w:val="4"/>
        </w:rPr>
      </w:pPr>
    </w:p>
    <w:p w14:paraId="39DB693A" w14:textId="0DB37425" w:rsidR="009F66DE" w:rsidRPr="008F65D0" w:rsidRDefault="009F66DE" w:rsidP="009F66DE">
      <w:pPr>
        <w:tabs>
          <w:tab w:val="left" w:pos="17608"/>
        </w:tabs>
        <w:spacing w:after="120" w:line="276" w:lineRule="auto"/>
        <w:ind w:left="284" w:hanging="284"/>
        <w:jc w:val="both"/>
        <w:rPr>
          <w:rFonts w:ascii="Arial Narrow" w:hAnsi="Arial Narrow" w:cs="Calibri"/>
        </w:rPr>
      </w:pPr>
      <w:r w:rsidRPr="008F65D0">
        <w:rPr>
          <w:rFonts w:ascii="Arial Narrow" w:hAnsi="Arial Narrow" w:cs="Calibri"/>
        </w:rPr>
        <w:t>9. Kary będą potrącane automatycznie z faktur</w:t>
      </w:r>
      <w:r w:rsidR="00820BE5">
        <w:rPr>
          <w:rFonts w:ascii="Arial Narrow" w:hAnsi="Arial Narrow" w:cs="Calibri"/>
        </w:rPr>
        <w:t>y</w:t>
      </w:r>
      <w:r w:rsidRPr="008F65D0">
        <w:rPr>
          <w:rFonts w:ascii="Arial Narrow" w:hAnsi="Arial Narrow" w:cs="Calibri"/>
        </w:rPr>
        <w:t xml:space="preserve"> bez uzyskiwania zgody Wykonawcy.</w:t>
      </w:r>
    </w:p>
    <w:p w14:paraId="3160B60E" w14:textId="77777777" w:rsidR="009F66DE" w:rsidRPr="008F65D0" w:rsidRDefault="009F66DE" w:rsidP="009F66DE">
      <w:pPr>
        <w:autoSpaceDE w:val="0"/>
        <w:autoSpaceDN w:val="0"/>
        <w:adjustRightInd w:val="0"/>
        <w:spacing w:line="276" w:lineRule="auto"/>
        <w:jc w:val="both"/>
        <w:rPr>
          <w:rFonts w:ascii="Arial Narrow" w:eastAsia="CIDFont+F2" w:hAnsi="Arial Narrow" w:cs="Calibri"/>
        </w:rPr>
      </w:pPr>
      <w:r w:rsidRPr="008F65D0">
        <w:rPr>
          <w:rFonts w:ascii="Arial Narrow" w:hAnsi="Arial Narrow" w:cs="Calibri"/>
        </w:rPr>
        <w:t xml:space="preserve">10. </w:t>
      </w:r>
      <w:r w:rsidRPr="008F65D0">
        <w:rPr>
          <w:rFonts w:ascii="Arial Narrow" w:eastAsia="CIDFont+F2" w:hAnsi="Arial Narrow" w:cs="Calibri"/>
        </w:rPr>
        <w:t>Zamawiający może dochodzić na zasadach ogólnych odszkodowania przewyższającego zastrzeżone powyżej kary umowne.</w:t>
      </w:r>
    </w:p>
    <w:p w14:paraId="663504B6" w14:textId="77777777" w:rsidR="009F66DE" w:rsidRPr="008F65D0" w:rsidRDefault="009F66DE" w:rsidP="009F66DE">
      <w:pPr>
        <w:widowControl/>
        <w:suppressAutoHyphens w:val="0"/>
        <w:spacing w:line="276" w:lineRule="auto"/>
        <w:jc w:val="both"/>
        <w:rPr>
          <w:rFonts w:ascii="Arial Narrow" w:eastAsia="TimesNewRomanPS-BoldItalicMT" w:hAnsi="Arial Narrow" w:cs="Calibri"/>
          <w:b/>
          <w:sz w:val="10"/>
          <w:szCs w:val="10"/>
          <w:lang w:val="en-GB"/>
        </w:rPr>
      </w:pPr>
    </w:p>
    <w:p w14:paraId="1B029ADA" w14:textId="77777777" w:rsidR="009F66DE" w:rsidRPr="008F65D0" w:rsidRDefault="009F66DE" w:rsidP="009F66DE">
      <w:pPr>
        <w:widowControl/>
        <w:suppressAutoHyphens w:val="0"/>
        <w:spacing w:line="276" w:lineRule="auto"/>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12</w:t>
      </w:r>
    </w:p>
    <w:p w14:paraId="4DFB63C7"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ODSTĄPIENIE OD UMOWY</w:t>
      </w:r>
    </w:p>
    <w:p w14:paraId="402FA72E" w14:textId="77777777" w:rsidR="009F66DE" w:rsidRPr="008F65D0" w:rsidRDefault="009F66DE" w:rsidP="009F66DE">
      <w:pPr>
        <w:autoSpaceDE w:val="0"/>
        <w:spacing w:after="120" w:line="276" w:lineRule="auto"/>
        <w:ind w:left="284" w:hanging="284"/>
        <w:jc w:val="both"/>
        <w:rPr>
          <w:rFonts w:ascii="Arial Narrow" w:eastAsia="TimesNewRomanPSMT" w:hAnsi="Arial Narrow" w:cs="Calibri"/>
        </w:rPr>
      </w:pPr>
      <w:r w:rsidRPr="008F65D0">
        <w:rPr>
          <w:rFonts w:ascii="Arial Narrow" w:eastAsia="TimesNewRomanPSMT" w:hAnsi="Arial Narrow" w:cs="Calibri"/>
        </w:rPr>
        <w:t>1. Wykonawcy przysługuje prawo do odstąpienia od umowy w następujących przypadkach:</w:t>
      </w:r>
    </w:p>
    <w:p w14:paraId="7F2D5A09" w14:textId="77777777" w:rsidR="009F66DE" w:rsidRPr="008F65D0" w:rsidRDefault="009F66DE" w:rsidP="009F66DE">
      <w:pPr>
        <w:autoSpaceDE w:val="0"/>
        <w:spacing w:after="120" w:line="276" w:lineRule="auto"/>
        <w:ind w:left="284"/>
        <w:jc w:val="both"/>
        <w:rPr>
          <w:rFonts w:ascii="Arial Narrow" w:eastAsia="TimesNewRomanPSMT" w:hAnsi="Arial Narrow" w:cs="Calibri"/>
        </w:rPr>
      </w:pPr>
      <w:r w:rsidRPr="008F65D0">
        <w:rPr>
          <w:rFonts w:ascii="Arial Narrow" w:eastAsia="TimesNewRomanPSMT" w:hAnsi="Arial Narrow" w:cs="Calibri"/>
        </w:rPr>
        <w:t>1) gdy Zamawiający odmówi bez uzasadnionej przyczyny odbioru wykonanych robót,</w:t>
      </w:r>
    </w:p>
    <w:p w14:paraId="09E412AB" w14:textId="77777777" w:rsidR="009F66DE" w:rsidRPr="008F65D0" w:rsidRDefault="009F66DE" w:rsidP="009F66DE">
      <w:pPr>
        <w:autoSpaceDE w:val="0"/>
        <w:spacing w:after="120" w:line="276" w:lineRule="auto"/>
        <w:ind w:left="567" w:hanging="283"/>
        <w:jc w:val="both"/>
        <w:rPr>
          <w:rFonts w:ascii="Arial Narrow" w:eastAsia="TimesNewRomanPSMT" w:hAnsi="Arial Narrow" w:cs="Calibri"/>
        </w:rPr>
      </w:pPr>
      <w:r w:rsidRPr="008F65D0">
        <w:rPr>
          <w:rFonts w:ascii="Arial Narrow" w:eastAsia="TimesNewRomanPSMT" w:hAnsi="Arial Narrow" w:cs="Calibri"/>
        </w:rPr>
        <w:t>2) gdy Zamawiający zawiadomi Wykonawcę, że nie będzie w stanie wywiązać się z obowiązków wynikających z umowy w zakresie płatności.</w:t>
      </w:r>
    </w:p>
    <w:p w14:paraId="0DACE64B" w14:textId="77777777" w:rsidR="009F66DE" w:rsidRPr="008F65D0" w:rsidRDefault="009F66DE" w:rsidP="009F66DE">
      <w:pPr>
        <w:autoSpaceDE w:val="0"/>
        <w:spacing w:after="120" w:line="276" w:lineRule="auto"/>
        <w:ind w:left="284" w:hanging="284"/>
        <w:jc w:val="both"/>
        <w:rPr>
          <w:rFonts w:ascii="Arial Narrow" w:eastAsia="TimesNewRomanPSMT" w:hAnsi="Arial Narrow" w:cs="Calibri"/>
        </w:rPr>
      </w:pPr>
      <w:r w:rsidRPr="008F65D0">
        <w:rPr>
          <w:rFonts w:ascii="Arial Narrow" w:eastAsia="TimesNewRomanPSMT" w:hAnsi="Arial Narrow" w:cs="Calibri"/>
        </w:rPr>
        <w:t>2. Zamawiającemu przysługuje prawo do odstąpienia od umowy w następujących przypadkach:</w:t>
      </w:r>
    </w:p>
    <w:p w14:paraId="3D0B7941" w14:textId="77777777" w:rsidR="009F66DE" w:rsidRPr="008F65D0" w:rsidRDefault="009F66DE" w:rsidP="009F66DE">
      <w:pPr>
        <w:autoSpaceDE w:val="0"/>
        <w:spacing w:after="120" w:line="276" w:lineRule="auto"/>
        <w:ind w:left="567" w:hanging="283"/>
        <w:jc w:val="both"/>
        <w:rPr>
          <w:rFonts w:ascii="Arial Narrow" w:eastAsia="TimesNewRomanPSMT" w:hAnsi="Arial Narrow" w:cs="Calibri"/>
        </w:rPr>
      </w:pPr>
      <w:r w:rsidRPr="008F65D0">
        <w:rPr>
          <w:rFonts w:ascii="Arial Narrow" w:eastAsia="TimesNewRomanPSMT" w:hAnsi="Arial Narrow" w:cs="Calibri"/>
        </w:rPr>
        <w:t>1) gdy Wykonawca opóźnia się z rozpoczęciem lub wykonaniem przedmiotu zamówienia tak dalece, że nie jest prawdopodobne, że zdoła go ukończyć w terminie umownym, bez wyznaczania terminu dodatkowego,</w:t>
      </w:r>
    </w:p>
    <w:p w14:paraId="7C377A51" w14:textId="77777777" w:rsidR="009F66DE" w:rsidRPr="008F65D0" w:rsidRDefault="009F66DE" w:rsidP="009F66DE">
      <w:pPr>
        <w:autoSpaceDE w:val="0"/>
        <w:spacing w:after="120" w:line="276" w:lineRule="auto"/>
        <w:ind w:left="284"/>
        <w:jc w:val="both"/>
        <w:rPr>
          <w:rFonts w:ascii="Arial Narrow" w:eastAsia="TimesNewRomanPSMT" w:hAnsi="Arial Narrow" w:cs="Calibri"/>
        </w:rPr>
      </w:pPr>
      <w:r w:rsidRPr="008F65D0">
        <w:rPr>
          <w:rFonts w:ascii="Arial Narrow" w:eastAsia="TimesNewRomanPSMT" w:hAnsi="Arial Narrow" w:cs="Calibri"/>
        </w:rPr>
        <w:t>2) gdy Wykonawca nie będzie realizował postanowień i ustaleń wskazanych w § 8 umowy,</w:t>
      </w:r>
    </w:p>
    <w:p w14:paraId="775C6F1B" w14:textId="77777777" w:rsidR="009F66DE" w:rsidRPr="008F65D0" w:rsidRDefault="009F66DE" w:rsidP="009F66DE">
      <w:pPr>
        <w:autoSpaceDE w:val="0"/>
        <w:spacing w:after="120" w:line="276" w:lineRule="auto"/>
        <w:ind w:left="567" w:hanging="283"/>
        <w:jc w:val="both"/>
        <w:rPr>
          <w:rFonts w:ascii="Arial Narrow" w:eastAsia="TimesNewRomanPSMT" w:hAnsi="Arial Narrow" w:cs="Calibri"/>
        </w:rPr>
      </w:pPr>
      <w:r w:rsidRPr="008F65D0">
        <w:rPr>
          <w:rFonts w:ascii="Arial Narrow" w:eastAsia="TimesNewRomanPSMT" w:hAnsi="Arial Narrow" w:cs="Calibri"/>
        </w:rPr>
        <w:t xml:space="preserve">3) zgodnie </w:t>
      </w:r>
      <w:r w:rsidRPr="008F65D0">
        <w:rPr>
          <w:rFonts w:ascii="Arial Narrow" w:eastAsia="Times New Roman" w:hAnsi="Arial Narrow" w:cs="Calibri"/>
          <w:lang w:eastAsia="pl-PL"/>
        </w:rPr>
        <w:t xml:space="preserve">z art. 456 ust. 1 pkt 1) ustawy Prawo zamówień publicznych w </w:t>
      </w:r>
      <w:r w:rsidRPr="008F65D0">
        <w:rPr>
          <w:rFonts w:ascii="Arial Narrow" w:eastAsia="CIDFont+F2" w:hAnsi="Arial Narrow" w:cs="Calibri"/>
        </w:rPr>
        <w:t xml:space="preserve">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odstąpi od umowy w terminie 30 dni od powzięcia wiadomości o powyższych okolicznościach. Wykonawca otrzyma wynagrodzenie należne mu z tytułu </w:t>
      </w:r>
      <w:r w:rsidRPr="008F65D0">
        <w:rPr>
          <w:rFonts w:ascii="Arial Narrow" w:hAnsi="Arial Narrow" w:cs="Calibri"/>
        </w:rPr>
        <w:t>wykonania części umowy.</w:t>
      </w:r>
    </w:p>
    <w:p w14:paraId="301F5E6A" w14:textId="220555AF" w:rsidR="009F66DE" w:rsidRPr="008F65D0" w:rsidRDefault="009F66DE" w:rsidP="009F66DE">
      <w:pPr>
        <w:autoSpaceDE w:val="0"/>
        <w:spacing w:after="120" w:line="276" w:lineRule="auto"/>
        <w:ind w:left="567" w:hanging="283"/>
        <w:jc w:val="both"/>
        <w:rPr>
          <w:rFonts w:ascii="Arial Narrow" w:eastAsia="TimesNewRomanPSMT" w:hAnsi="Arial Narrow" w:cs="Calibri"/>
        </w:rPr>
      </w:pPr>
      <w:r w:rsidRPr="008F65D0">
        <w:rPr>
          <w:rFonts w:ascii="Arial Narrow" w:eastAsia="TimesNewRomanPSMT" w:hAnsi="Arial Narrow" w:cs="Calibri"/>
        </w:rPr>
        <w:t xml:space="preserve">4) </w:t>
      </w:r>
      <w:r w:rsidRPr="008F65D0">
        <w:rPr>
          <w:rFonts w:ascii="Arial Narrow" w:hAnsi="Arial Narrow" w:cs="Calibri"/>
        </w:rPr>
        <w:t xml:space="preserve">gdy Zamawiający będzie dokonywał wielokrotnej bezpośredniej zapłaty podwykonawcy lub dalszemu podwykonawcy lub </w:t>
      </w:r>
      <w:r w:rsidR="00EA7005">
        <w:rPr>
          <w:rFonts w:ascii="Arial Narrow" w:hAnsi="Arial Narrow" w:cs="Calibri"/>
        </w:rPr>
        <w:t xml:space="preserve">gdy wystąpi </w:t>
      </w:r>
      <w:r w:rsidRPr="008F65D0">
        <w:rPr>
          <w:rFonts w:ascii="Arial Narrow" w:hAnsi="Arial Narrow" w:cs="Calibri"/>
        </w:rPr>
        <w:t>konieczność dokonania bezpośrednich zapłat na sumę większą niż 5% wartości umowy</w:t>
      </w:r>
      <w:r w:rsidR="00EA7005">
        <w:rPr>
          <w:rFonts w:ascii="Arial Narrow" w:hAnsi="Arial Narrow" w:cs="Calibri"/>
        </w:rPr>
        <w:t>.</w:t>
      </w:r>
    </w:p>
    <w:p w14:paraId="3E75C8DF" w14:textId="77777777" w:rsidR="009F66DE" w:rsidRPr="008F65D0" w:rsidRDefault="009F66DE" w:rsidP="009F66DE">
      <w:pPr>
        <w:autoSpaceDE w:val="0"/>
        <w:autoSpaceDN w:val="0"/>
        <w:adjustRightInd w:val="0"/>
        <w:spacing w:line="276" w:lineRule="auto"/>
        <w:jc w:val="both"/>
        <w:rPr>
          <w:rFonts w:ascii="Arial Narrow" w:eastAsia="Times New Roman" w:hAnsi="Arial Narrow" w:cs="Calibri"/>
          <w:lang w:eastAsia="pl-PL"/>
        </w:rPr>
      </w:pPr>
      <w:r w:rsidRPr="008F65D0">
        <w:rPr>
          <w:rFonts w:ascii="Arial Narrow" w:eastAsia="TimesNewRomanPSMT" w:hAnsi="Arial Narrow" w:cs="Calibri"/>
        </w:rPr>
        <w:t xml:space="preserve">3. Zamawiający </w:t>
      </w:r>
      <w:r w:rsidRPr="008F65D0">
        <w:rPr>
          <w:rFonts w:ascii="Arial Narrow" w:hAnsi="Arial Narrow" w:cs="Calibri"/>
        </w:rPr>
        <w:t>może również odstąpić od umowy w następujących przypadkach, tj.:</w:t>
      </w:r>
    </w:p>
    <w:p w14:paraId="47A7EDF9" w14:textId="77777777" w:rsidR="009F66DE" w:rsidRPr="008F65D0" w:rsidRDefault="009F66DE" w:rsidP="009F66DE">
      <w:pPr>
        <w:autoSpaceDE w:val="0"/>
        <w:autoSpaceDN w:val="0"/>
        <w:adjustRightInd w:val="0"/>
        <w:spacing w:line="276" w:lineRule="auto"/>
        <w:ind w:left="426"/>
        <w:jc w:val="both"/>
        <w:rPr>
          <w:rFonts w:ascii="Arial Narrow" w:hAnsi="Arial Narrow" w:cs="Calibri"/>
        </w:rPr>
      </w:pPr>
      <w:r w:rsidRPr="008F65D0">
        <w:rPr>
          <w:rFonts w:ascii="Arial Narrow" w:hAnsi="Arial Narrow" w:cs="Calibri"/>
        </w:rPr>
        <w:lastRenderedPageBreak/>
        <w:t>1)</w:t>
      </w:r>
      <w:r w:rsidRPr="008F65D0">
        <w:rPr>
          <w:rFonts w:ascii="Arial Narrow" w:hAnsi="Arial Narrow" w:cs="Calibri"/>
        </w:rPr>
        <w:tab/>
        <w:t>dokonano zmiany umowy z naruszeniem art. 454 i art. 455 ustawy Prawo zamówień publicznych,</w:t>
      </w:r>
    </w:p>
    <w:p w14:paraId="106156EE" w14:textId="77777777" w:rsidR="009F66DE" w:rsidRPr="008F65D0" w:rsidRDefault="009F66DE" w:rsidP="009F66DE">
      <w:pPr>
        <w:autoSpaceDE w:val="0"/>
        <w:autoSpaceDN w:val="0"/>
        <w:adjustRightInd w:val="0"/>
        <w:spacing w:line="276" w:lineRule="auto"/>
        <w:ind w:left="426"/>
        <w:jc w:val="both"/>
        <w:rPr>
          <w:rFonts w:ascii="Arial Narrow" w:hAnsi="Arial Narrow" w:cs="Calibri"/>
        </w:rPr>
      </w:pPr>
      <w:r w:rsidRPr="008F65D0">
        <w:rPr>
          <w:rFonts w:ascii="Arial Narrow" w:hAnsi="Arial Narrow" w:cs="Calibri"/>
        </w:rPr>
        <w:t>2) Wykonawca w chwili zawarcia umowy podlegał wykluczeniu na podstawie art. 108 ustawy Pzp,</w:t>
      </w:r>
    </w:p>
    <w:p w14:paraId="0150AA67" w14:textId="77777777" w:rsidR="009F66DE" w:rsidRPr="008F65D0" w:rsidRDefault="009F66DE" w:rsidP="009F66DE">
      <w:pPr>
        <w:autoSpaceDE w:val="0"/>
        <w:autoSpaceDN w:val="0"/>
        <w:adjustRightInd w:val="0"/>
        <w:spacing w:line="276" w:lineRule="auto"/>
        <w:ind w:left="426"/>
        <w:jc w:val="both"/>
        <w:rPr>
          <w:rFonts w:ascii="Arial Narrow" w:hAnsi="Arial Narrow" w:cs="Calibri"/>
        </w:rPr>
      </w:pPr>
      <w:r w:rsidRPr="008F65D0">
        <w:rPr>
          <w:rFonts w:ascii="Arial Narrow" w:hAnsi="Arial Narrow" w:cs="Calibri"/>
        </w:rPr>
        <w:t>3) 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0EA5DEE7" w14:textId="77777777" w:rsidR="009F66DE" w:rsidRPr="008F65D0" w:rsidRDefault="009F66DE" w:rsidP="009F66DE">
      <w:pPr>
        <w:autoSpaceDE w:val="0"/>
        <w:spacing w:after="120" w:line="276" w:lineRule="auto"/>
        <w:ind w:left="284" w:hanging="284"/>
        <w:jc w:val="both"/>
        <w:rPr>
          <w:rFonts w:ascii="Arial Narrow" w:eastAsia="TimesNewRomanPSMT" w:hAnsi="Arial Narrow" w:cs="Calibri"/>
        </w:rPr>
      </w:pPr>
      <w:r w:rsidRPr="008F65D0">
        <w:rPr>
          <w:rFonts w:ascii="Arial Narrow" w:eastAsia="TimesNewRomanPSMT" w:hAnsi="Arial Narrow" w:cs="Calibri"/>
        </w:rPr>
        <w:t>4. Odstąpienie od umowy wymaga formy pisemnej pod rygorem nieważności. Strona odstępująca od umowy powinna uzasadnić swoją decyzję.</w:t>
      </w:r>
    </w:p>
    <w:p w14:paraId="0C650137" w14:textId="77777777" w:rsidR="009F66DE" w:rsidRPr="008F65D0" w:rsidRDefault="009F66DE" w:rsidP="009F66DE">
      <w:pPr>
        <w:autoSpaceDE w:val="0"/>
        <w:spacing w:after="120" w:line="276" w:lineRule="auto"/>
        <w:ind w:left="284" w:hanging="284"/>
        <w:jc w:val="both"/>
        <w:rPr>
          <w:rFonts w:ascii="Arial Narrow" w:eastAsia="TimesNewRomanPSMT" w:hAnsi="Arial Narrow" w:cs="Calibri"/>
        </w:rPr>
      </w:pPr>
      <w:r w:rsidRPr="008F65D0">
        <w:rPr>
          <w:rFonts w:ascii="Arial Narrow" w:eastAsia="TimesNewRomanPSMT" w:hAnsi="Arial Narrow" w:cs="Calibri"/>
        </w:rPr>
        <w:t>5. W przypadku odstąpienia od umowy strony zobowiązane są do sporządzenia protokołu inwentaryzacji robót w toku. Wykonawcy nie przysługuje wynagrodzenie za rozpoczęte, a nie ukończone roboty stanowiące wydzielony element przedmiotu zamówienia. Protokół stanowić będzie podstawę do rozliczeń finansowych za wykonane roboty.</w:t>
      </w:r>
    </w:p>
    <w:p w14:paraId="19EC49ED" w14:textId="77777777" w:rsidR="009F66DE" w:rsidRPr="008F65D0" w:rsidRDefault="009F66DE" w:rsidP="009F66DE">
      <w:pPr>
        <w:autoSpaceDE w:val="0"/>
        <w:spacing w:after="120" w:line="276" w:lineRule="auto"/>
        <w:ind w:left="284" w:hanging="284"/>
        <w:jc w:val="both"/>
        <w:rPr>
          <w:rFonts w:ascii="Arial Narrow" w:eastAsia="TimesNewRomanPSMT" w:hAnsi="Arial Narrow" w:cs="Calibri"/>
        </w:rPr>
      </w:pPr>
      <w:r w:rsidRPr="008F65D0">
        <w:rPr>
          <w:rFonts w:ascii="Arial Narrow" w:eastAsia="TimesNewRomanPSMT" w:hAnsi="Arial Narrow" w:cs="Calibri"/>
        </w:rPr>
        <w:t>6. Zamawiający jest zobowiązany do odbioru wykonanych robót i zapłaty wynagrodzenia do dnia odstąpienia od umowy. Jeżeli odstąpienie od umowy nastąpi z przyczyn leżących po stronie Wykonawcy, Zamawiający zastosuje wszelkie kary umowne i odszkodowania z tytułu poniesionej szkody.</w:t>
      </w:r>
    </w:p>
    <w:p w14:paraId="18DCC801"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13</w:t>
      </w:r>
    </w:p>
    <w:p w14:paraId="68F1815A"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xml:space="preserve">ZMIANY UMOWY </w:t>
      </w:r>
    </w:p>
    <w:p w14:paraId="13FC379F" w14:textId="77777777" w:rsidR="009F66DE" w:rsidRPr="008F65D0" w:rsidRDefault="009F66DE" w:rsidP="009F66DE">
      <w:pPr>
        <w:widowControl/>
        <w:numPr>
          <w:ilvl w:val="1"/>
          <w:numId w:val="22"/>
        </w:numPr>
        <w:suppressAutoHyphens w:val="0"/>
        <w:spacing w:after="120" w:line="276" w:lineRule="auto"/>
        <w:ind w:left="284" w:hanging="284"/>
        <w:contextualSpacing/>
        <w:jc w:val="both"/>
        <w:rPr>
          <w:rFonts w:ascii="Arial Narrow" w:eastAsia="Calibri" w:hAnsi="Arial Narrow" w:cs="Calibri"/>
          <w:b/>
          <w:bCs/>
          <w:kern w:val="0"/>
          <w:lang w:eastAsia="en-US"/>
        </w:rPr>
      </w:pPr>
      <w:r w:rsidRPr="008F65D0">
        <w:rPr>
          <w:rFonts w:ascii="Arial Narrow" w:eastAsia="CIDFont+F2" w:hAnsi="Arial Narrow" w:cs="Calibri"/>
          <w:kern w:val="0"/>
          <w:lang w:eastAsia="en-US"/>
        </w:rPr>
        <w:t>Wszelkie zmiany i uzupełnienia niniejszej umowy, w tym zmiany o charakterze nieistotnym, wymagają pod rygorem nieważności formy pisemnej w postaci aneksu.</w:t>
      </w:r>
    </w:p>
    <w:p w14:paraId="4DEE895B" w14:textId="77777777" w:rsidR="009F66DE" w:rsidRPr="008F65D0" w:rsidRDefault="009F66DE" w:rsidP="009F66DE">
      <w:pPr>
        <w:widowControl/>
        <w:numPr>
          <w:ilvl w:val="1"/>
          <w:numId w:val="22"/>
        </w:numPr>
        <w:suppressAutoHyphens w:val="0"/>
        <w:spacing w:after="120" w:line="276" w:lineRule="auto"/>
        <w:ind w:left="284" w:hanging="284"/>
        <w:contextualSpacing/>
        <w:jc w:val="both"/>
        <w:rPr>
          <w:rFonts w:ascii="Arial Narrow" w:eastAsia="Calibri" w:hAnsi="Arial Narrow" w:cs="Calibri"/>
          <w:b/>
          <w:bCs/>
          <w:kern w:val="0"/>
          <w:lang w:eastAsia="en-US"/>
        </w:rPr>
      </w:pPr>
      <w:r w:rsidRPr="008F65D0">
        <w:rPr>
          <w:rFonts w:ascii="Arial Narrow" w:hAnsi="Arial Narrow" w:cs="Calibri"/>
        </w:rPr>
        <w:t>Do zmian umowy mają zastosowanie zapisy art. 15 r Ustawy z dnia 2 marca 2020 r. o szczególnych rozwiązaniach związanych z zapobieganiem, przeciwdziałaniem i zwalczaniem COVID-19, innych chorób zakaźnych oraz wywołanych nimi sytuacji kryzysowych.</w:t>
      </w:r>
    </w:p>
    <w:p w14:paraId="5318438C" w14:textId="77777777" w:rsidR="009F66DE" w:rsidRPr="008F65D0" w:rsidRDefault="009F66DE" w:rsidP="009F66DE">
      <w:pPr>
        <w:widowControl/>
        <w:numPr>
          <w:ilvl w:val="1"/>
          <w:numId w:val="22"/>
        </w:numPr>
        <w:suppressAutoHyphens w:val="0"/>
        <w:spacing w:after="120" w:line="276" w:lineRule="auto"/>
        <w:ind w:left="284" w:hanging="284"/>
        <w:contextualSpacing/>
        <w:jc w:val="both"/>
        <w:rPr>
          <w:rFonts w:ascii="Arial Narrow" w:eastAsia="Calibri" w:hAnsi="Arial Narrow" w:cs="Calibri"/>
          <w:b/>
          <w:bCs/>
          <w:kern w:val="0"/>
          <w:lang w:eastAsia="en-US"/>
        </w:rPr>
      </w:pPr>
      <w:r w:rsidRPr="008F65D0">
        <w:rPr>
          <w:rFonts w:ascii="Arial Narrow" w:eastAsia="Calibri" w:hAnsi="Arial Narrow" w:cs="Calibri"/>
          <w:kern w:val="0"/>
          <w:lang w:eastAsia="en-US"/>
        </w:rPr>
        <w:t xml:space="preserve">Zamawiający </w:t>
      </w:r>
      <w:r w:rsidRPr="008F65D0">
        <w:rPr>
          <w:rFonts w:ascii="Arial Narrow" w:eastAsia="CIDFont+F2" w:hAnsi="Arial Narrow" w:cs="Calibri"/>
          <w:kern w:val="0"/>
          <w:lang w:eastAsia="en-US"/>
        </w:rPr>
        <w:t xml:space="preserve">dopuszcza </w:t>
      </w:r>
      <w:r w:rsidRPr="008F65D0">
        <w:rPr>
          <w:rFonts w:ascii="Arial Narrow" w:eastAsia="Calibri" w:hAnsi="Arial Narrow" w:cs="Calibri"/>
          <w:kern w:val="0"/>
          <w:lang w:eastAsia="en-US"/>
        </w:rPr>
        <w:t xml:space="preserve">możliwość zmiany ustaleń w umowie bez przeprowadzenia nowego postępowania o udzielenie zamówienia, </w:t>
      </w:r>
      <w:r w:rsidRPr="008F65D0">
        <w:rPr>
          <w:rFonts w:ascii="Arial Narrow" w:eastAsia="Times New Roman" w:hAnsi="Arial Narrow" w:cs="Calibri"/>
          <w:kern w:val="0"/>
          <w:lang w:eastAsia="pl-PL"/>
        </w:rPr>
        <w:t xml:space="preserve">jeżeli konieczność </w:t>
      </w:r>
      <w:r w:rsidRPr="008F65D0">
        <w:rPr>
          <w:rFonts w:ascii="Arial Narrow" w:eastAsia="CIDFont+F2" w:hAnsi="Arial Narrow" w:cs="Calibri"/>
          <w:kern w:val="0"/>
          <w:lang w:eastAsia="en-US"/>
        </w:rPr>
        <w:t>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64E42361" w14:textId="77777777" w:rsidR="009F66DE" w:rsidRPr="008F65D0" w:rsidRDefault="009F66DE" w:rsidP="009F66DE">
      <w:pPr>
        <w:numPr>
          <w:ilvl w:val="1"/>
          <w:numId w:val="22"/>
        </w:numPr>
        <w:spacing w:after="120" w:line="276" w:lineRule="auto"/>
        <w:ind w:left="284" w:hanging="284"/>
        <w:jc w:val="both"/>
        <w:rPr>
          <w:rFonts w:ascii="Arial Narrow" w:hAnsi="Arial Narrow" w:cs="Calibri"/>
        </w:rPr>
      </w:pPr>
      <w:r w:rsidRPr="008F65D0">
        <w:rPr>
          <w:rFonts w:ascii="Arial Narrow" w:hAnsi="Arial Narrow" w:cs="Calibri"/>
        </w:rPr>
        <w:t xml:space="preserve">Dopuszczalne </w:t>
      </w:r>
      <w:r w:rsidRPr="008F65D0">
        <w:rPr>
          <w:rFonts w:ascii="Arial Narrow" w:eastAsia="CIDFont+F2" w:hAnsi="Arial Narrow" w:cs="Calibri"/>
        </w:rPr>
        <w:t xml:space="preserve">są </w:t>
      </w:r>
      <w:r w:rsidRPr="008F65D0">
        <w:rPr>
          <w:rFonts w:ascii="Arial Narrow" w:hAnsi="Arial Narrow" w:cs="Calibri"/>
        </w:rPr>
        <w:t xml:space="preserve">również zmiany umowy bez przeprowadzenia nowego postępowania o udzielenie zamówienia, </w:t>
      </w:r>
      <w:r w:rsidRPr="008F65D0">
        <w:rPr>
          <w:rFonts w:ascii="Arial Narrow" w:eastAsia="Times New Roman" w:hAnsi="Arial Narrow" w:cs="Calibri"/>
          <w:lang w:eastAsia="pl-PL"/>
        </w:rPr>
        <w:t xml:space="preserve">których łączna </w:t>
      </w:r>
      <w:r w:rsidRPr="008F65D0">
        <w:rPr>
          <w:rFonts w:ascii="Arial Narrow" w:eastAsia="CIDFont+F2" w:hAnsi="Arial Narrow" w:cs="Calibri"/>
        </w:rPr>
        <w:t>wartość zmian umowy jest mniejsza niż progi unijne oraz jest niższa niż 10% wartości pierwotnej umowy, w przypadku zamówień na usługi lub dostawy, albo 15%, w przypadku zamówień na roboty budowlane, a zmiany te nie powodują zmiany ogólnego charakteru umowy.</w:t>
      </w:r>
    </w:p>
    <w:p w14:paraId="1F2E320F" w14:textId="77777777" w:rsidR="009F66DE" w:rsidRPr="008F65D0" w:rsidRDefault="009F66DE" w:rsidP="009F66DE">
      <w:pPr>
        <w:numPr>
          <w:ilvl w:val="1"/>
          <w:numId w:val="22"/>
        </w:numPr>
        <w:tabs>
          <w:tab w:val="num" w:pos="426"/>
        </w:tabs>
        <w:spacing w:after="120" w:line="276" w:lineRule="auto"/>
        <w:ind w:left="426" w:hanging="426"/>
        <w:jc w:val="both"/>
        <w:rPr>
          <w:rFonts w:ascii="Arial Narrow" w:hAnsi="Arial Narrow" w:cs="Calibri"/>
          <w:b/>
          <w:bCs/>
        </w:rPr>
      </w:pPr>
      <w:r w:rsidRPr="008F65D0">
        <w:rPr>
          <w:rFonts w:ascii="Arial Narrow" w:eastAsia="Times New Roman" w:hAnsi="Arial Narrow" w:cs="Calibri"/>
        </w:rPr>
        <w:t xml:space="preserve">Zamawiający dopuszcza również możliwość zmiany ustaleń w umowie w następujących przypadkach: </w:t>
      </w:r>
    </w:p>
    <w:p w14:paraId="4A43198E" w14:textId="77777777" w:rsidR="009F66DE" w:rsidRPr="008F65D0" w:rsidRDefault="009F66DE" w:rsidP="009F66DE">
      <w:pPr>
        <w:numPr>
          <w:ilvl w:val="0"/>
          <w:numId w:val="57"/>
        </w:numPr>
        <w:spacing w:after="120" w:line="276" w:lineRule="auto"/>
        <w:jc w:val="both"/>
        <w:rPr>
          <w:rFonts w:ascii="Arial Narrow" w:hAnsi="Arial Narrow" w:cs="Calibri"/>
          <w:b/>
          <w:bCs/>
        </w:rPr>
      </w:pPr>
      <w:r w:rsidRPr="008F65D0">
        <w:rPr>
          <w:rFonts w:ascii="Arial Narrow" w:eastAsia="Times New Roman" w:hAnsi="Arial Narrow" w:cs="Calibri"/>
        </w:rPr>
        <w:t>przedłużenia terminu wykonania umowy w przypadku zaistnienia nieprzewidzianych:</w:t>
      </w:r>
    </w:p>
    <w:p w14:paraId="0B382798" w14:textId="77777777" w:rsidR="009F66DE" w:rsidRPr="008F65D0" w:rsidRDefault="009F66DE" w:rsidP="009F66DE">
      <w:pPr>
        <w:numPr>
          <w:ilvl w:val="0"/>
          <w:numId w:val="45"/>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kern w:val="3"/>
        </w:rPr>
        <w:t xml:space="preserve">warunków geologicznych odmiennych od projektowych (kategorie gruntu, kurzawka, głazy narzutowe itp.) pierwotny termin ulega przedłużeniu maksymalnie o 5 dni roboczych, </w:t>
      </w:r>
    </w:p>
    <w:p w14:paraId="04539EE1" w14:textId="77777777" w:rsidR="009F66DE" w:rsidRPr="008F65D0" w:rsidRDefault="009F66DE" w:rsidP="009F66DE">
      <w:pPr>
        <w:numPr>
          <w:ilvl w:val="0"/>
          <w:numId w:val="45"/>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kern w:val="3"/>
        </w:rPr>
        <w:t>wykopalisk archeologicznych - strony mogą przesunąć termin zakończenia wykonania umowy o czas niezbędny do jego wykonania, jednak nie dłużej niż o okres trwania wykopalisk uniemożliwiających wykonanie przedmiotu umowy w terminie pierwotnie ustalonym,</w:t>
      </w:r>
    </w:p>
    <w:p w14:paraId="1702DB1B" w14:textId="77777777" w:rsidR="009F66DE" w:rsidRPr="008F65D0" w:rsidRDefault="009F66DE" w:rsidP="009F66DE">
      <w:pPr>
        <w:numPr>
          <w:ilvl w:val="0"/>
          <w:numId w:val="45"/>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kern w:val="3"/>
        </w:rPr>
        <w:t>niewybuchów, niewypałów – pierwotny termin ulega przedłużeniu o czas niezbędny na usunięcie niewybuchów, niewypałów przez odpowiednie służby,</w:t>
      </w:r>
    </w:p>
    <w:p w14:paraId="639C6B94" w14:textId="77777777" w:rsidR="009F66DE" w:rsidRPr="008F65D0" w:rsidRDefault="009F66DE" w:rsidP="009F66DE">
      <w:pPr>
        <w:numPr>
          <w:ilvl w:val="0"/>
          <w:numId w:val="45"/>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kern w:val="3"/>
        </w:rPr>
        <w:lastRenderedPageBreak/>
        <w:t>wyjątkowo niekorzystnych warunków klimatycznych (opady gradu, śniegu, deszczu wiatry, ujemne temperatury poniżej minus 5</w:t>
      </w:r>
      <w:r w:rsidRPr="008F65D0">
        <w:rPr>
          <w:rFonts w:ascii="Arial Narrow" w:eastAsia="Times New Roman" w:hAnsi="Arial Narrow" w:cs="Calibri"/>
          <w:kern w:val="3"/>
          <w:vertAlign w:val="superscript"/>
        </w:rPr>
        <w:t xml:space="preserve">o </w:t>
      </w:r>
      <w:r w:rsidRPr="008F65D0">
        <w:rPr>
          <w:rFonts w:ascii="Arial Narrow" w:eastAsia="Times New Roman" w:hAnsi="Arial Narrow" w:cs="Calibri"/>
          <w:kern w:val="3"/>
        </w:rPr>
        <w:t>C i wysokie temperatury powyżej 30</w:t>
      </w:r>
      <w:r w:rsidRPr="008F65D0">
        <w:rPr>
          <w:rFonts w:ascii="Arial Narrow" w:eastAsia="Times New Roman" w:hAnsi="Arial Narrow" w:cs="Calibri"/>
          <w:kern w:val="3"/>
          <w:vertAlign w:val="superscript"/>
        </w:rPr>
        <w:t>o</w:t>
      </w:r>
      <w:r w:rsidRPr="008F65D0">
        <w:rPr>
          <w:rFonts w:ascii="Arial Narrow" w:eastAsia="Times New Roman" w:hAnsi="Arial Narrow" w:cs="Calibri"/>
          <w:kern w:val="3"/>
        </w:rPr>
        <w:t>C) uniemożliwiających prawidłowe wykonanie robót tj. zgodnie z technologią ich wykonania, trwających nieprzerwanie przez okres 5 dni - wydłużają termin o okres, w którym Wykonawca nie mógł prowadzić robót,</w:t>
      </w:r>
    </w:p>
    <w:p w14:paraId="02D805A1" w14:textId="77777777" w:rsidR="009F66DE" w:rsidRPr="008F65D0" w:rsidRDefault="009F66DE" w:rsidP="009F66DE">
      <w:pPr>
        <w:numPr>
          <w:ilvl w:val="0"/>
          <w:numId w:val="45"/>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kern w:val="3"/>
        </w:rPr>
        <w:t>odmiennych od przyjętych w dokumentacji projektowej warunków terenowych, w szczególności istnienie podziemnych sieci, instalacji, urządzeń niezinwentaryzowanych obiektów budowlanych (bunkry, fundamenty, ściany szczelne itp.) – wydłużają termin o okres max. 10 dni roboczych,</w:t>
      </w:r>
    </w:p>
    <w:p w14:paraId="345CA471" w14:textId="77777777" w:rsidR="009F66DE" w:rsidRPr="008F65D0" w:rsidRDefault="009F66DE" w:rsidP="009F66DE">
      <w:pPr>
        <w:numPr>
          <w:ilvl w:val="0"/>
          <w:numId w:val="45"/>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kern w:val="3"/>
        </w:rPr>
        <w:t>awarii lub katastrofy budowlanej, nie wynikającej z działania lub nieprawidłowego zachowania Wykonawcy - wydłużają termin o okres, w którym Wykonawca nie mógł prowadzić robót,</w:t>
      </w:r>
    </w:p>
    <w:p w14:paraId="611D4A4F" w14:textId="77777777" w:rsidR="009F66DE" w:rsidRPr="008F65D0" w:rsidRDefault="009F66DE" w:rsidP="009F66DE">
      <w:pPr>
        <w:numPr>
          <w:ilvl w:val="0"/>
          <w:numId w:val="45"/>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kern w:val="3"/>
        </w:rPr>
        <w:t>wstrzymania prac budowlanych przez właściwy organ z przyczyn niezawinionych przez Wykonawcę - wydłużają termin o okres, w którym Wykonawca nie mógł prowadzić robót,</w:t>
      </w:r>
    </w:p>
    <w:p w14:paraId="3BB89F94" w14:textId="77777777" w:rsidR="009F66DE" w:rsidRPr="008F65D0" w:rsidRDefault="009F66DE" w:rsidP="009F66DE">
      <w:pPr>
        <w:numPr>
          <w:ilvl w:val="0"/>
          <w:numId w:val="45"/>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rPr>
        <w:t>zmian w dokumentacji projektowej – wydłużają termin o czas niezbędny dla dostosowania się Wykonawcy do takiej zmiany,</w:t>
      </w:r>
    </w:p>
    <w:p w14:paraId="34CEB34E" w14:textId="77777777" w:rsidR="009F66DE" w:rsidRPr="008F65D0" w:rsidRDefault="009F66DE" w:rsidP="009F66DE">
      <w:pPr>
        <w:numPr>
          <w:ilvl w:val="0"/>
          <w:numId w:val="45"/>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rPr>
        <w:t>siły wyższej w rozumieniu przepisów Kodeksu cywilnego.</w:t>
      </w:r>
    </w:p>
    <w:p w14:paraId="78C17633" w14:textId="1958F2DE" w:rsidR="009F66DE" w:rsidRPr="008F65D0" w:rsidRDefault="009F66DE" w:rsidP="009F66DE">
      <w:pPr>
        <w:numPr>
          <w:ilvl w:val="0"/>
          <w:numId w:val="42"/>
        </w:numPr>
        <w:tabs>
          <w:tab w:val="left" w:pos="510"/>
        </w:tabs>
        <w:spacing w:after="120" w:line="276" w:lineRule="auto"/>
        <w:jc w:val="both"/>
        <w:rPr>
          <w:rFonts w:ascii="Arial Narrow" w:eastAsia="Times New Roman" w:hAnsi="Arial Narrow" w:cs="Calibri"/>
        </w:rPr>
      </w:pPr>
      <w:r w:rsidRPr="008F65D0">
        <w:rPr>
          <w:rFonts w:ascii="Arial Narrow" w:eastAsia="Times New Roman" w:hAnsi="Arial Narrow" w:cs="Calibri"/>
        </w:rPr>
        <w:t>wszystkie zdarzenia (wstrzymanie robót oraz ich wznowienie) muszą być potwierdzone wpisem do dzie</w:t>
      </w:r>
      <w:r w:rsidR="00BD6703">
        <w:rPr>
          <w:rFonts w:ascii="Arial Narrow" w:eastAsia="Times New Roman" w:hAnsi="Arial Narrow" w:cs="Calibri"/>
        </w:rPr>
        <w:t>nnych raportów wiertniczych</w:t>
      </w:r>
      <w:r w:rsidRPr="008F65D0">
        <w:rPr>
          <w:rFonts w:ascii="Arial Narrow" w:eastAsia="Times New Roman" w:hAnsi="Arial Narrow" w:cs="Calibri"/>
        </w:rPr>
        <w:t xml:space="preserve"> przez inspektora nadzoru inwestorskiego oraz udokumentowane; Wykonawca o zaistniałych zdarzeniach musi także poinformować pisemnie Zamawiającego,</w:t>
      </w:r>
    </w:p>
    <w:p w14:paraId="30E06B94" w14:textId="580F78C9" w:rsidR="009F66DE" w:rsidRPr="008F65D0" w:rsidRDefault="009F66DE" w:rsidP="009F66DE">
      <w:pPr>
        <w:numPr>
          <w:ilvl w:val="0"/>
          <w:numId w:val="42"/>
        </w:numPr>
        <w:tabs>
          <w:tab w:val="left" w:pos="510"/>
        </w:tabs>
        <w:spacing w:after="120" w:line="276" w:lineRule="auto"/>
        <w:jc w:val="both"/>
        <w:rPr>
          <w:rFonts w:ascii="Arial Narrow" w:eastAsia="Times New Roman" w:hAnsi="Arial Narrow" w:cs="Calibri"/>
        </w:rPr>
      </w:pPr>
      <w:r w:rsidRPr="008F65D0">
        <w:rPr>
          <w:rFonts w:ascii="Arial Narrow" w:eastAsia="Times New Roman" w:hAnsi="Arial Narrow" w:cs="Calibri"/>
        </w:rPr>
        <w:t xml:space="preserve">brak wpisu w </w:t>
      </w:r>
      <w:r w:rsidR="00BD6703">
        <w:rPr>
          <w:rFonts w:ascii="Arial Narrow" w:eastAsia="Times New Roman" w:hAnsi="Arial Narrow" w:cs="Calibri"/>
        </w:rPr>
        <w:t xml:space="preserve">dziennych raportach wiertniczych </w:t>
      </w:r>
      <w:r w:rsidRPr="008F65D0">
        <w:rPr>
          <w:rFonts w:ascii="Arial Narrow" w:eastAsia="Times New Roman" w:hAnsi="Arial Narrow" w:cs="Calibri"/>
        </w:rPr>
        <w:t>oraz brak pisemnego powiadomienia Zamawiającego powoduje utratę możliwości zmiany terminu umowy,</w:t>
      </w:r>
    </w:p>
    <w:p w14:paraId="2C8BD9B8" w14:textId="77777777" w:rsidR="009F66DE" w:rsidRPr="008F65D0" w:rsidRDefault="009F66DE" w:rsidP="009F66DE">
      <w:pPr>
        <w:numPr>
          <w:ilvl w:val="0"/>
          <w:numId w:val="42"/>
        </w:numPr>
        <w:tabs>
          <w:tab w:val="left" w:pos="510"/>
        </w:tabs>
        <w:spacing w:after="120" w:line="276" w:lineRule="auto"/>
        <w:jc w:val="both"/>
        <w:rPr>
          <w:rFonts w:ascii="Arial Narrow" w:hAnsi="Arial Narrow" w:cs="Calibri"/>
        </w:rPr>
      </w:pPr>
      <w:r w:rsidRPr="008F65D0">
        <w:rPr>
          <w:rFonts w:ascii="Arial Narrow" w:eastAsia="Times New Roman" w:hAnsi="Arial Narrow" w:cs="Calibri"/>
        </w:rPr>
        <w:t>liczba dni w których nastąpiła przerwa zostanie zsumowana i umowa przedłużona o sumę dni roboczych w których nastąpiła przerwa w pracach licząc od pierwotnego terminu zakończenia robót; bieg terminu aneksu zaczyna się następnego dnia po dniu pierwotnego terminu ustalonego w umowie.</w:t>
      </w:r>
    </w:p>
    <w:p w14:paraId="0C2C303A" w14:textId="77777777" w:rsidR="009F66DE" w:rsidRPr="008F65D0" w:rsidRDefault="009F66DE" w:rsidP="009F66DE">
      <w:pPr>
        <w:numPr>
          <w:ilvl w:val="0"/>
          <w:numId w:val="57"/>
        </w:numPr>
        <w:spacing w:after="120" w:line="276" w:lineRule="auto"/>
        <w:ind w:hanging="436"/>
        <w:jc w:val="both"/>
        <w:rPr>
          <w:rFonts w:ascii="Arial Narrow" w:hAnsi="Arial Narrow" w:cs="Calibri"/>
          <w:b/>
          <w:bCs/>
        </w:rPr>
      </w:pPr>
      <w:r w:rsidRPr="008F65D0">
        <w:rPr>
          <w:rFonts w:ascii="Arial Narrow" w:eastAsia="Times New Roman" w:hAnsi="Arial Narrow" w:cs="Calibri"/>
        </w:rPr>
        <w:t>zmiany wynagrodzenia Wykonawcy brutto w przypadku:</w:t>
      </w:r>
    </w:p>
    <w:p w14:paraId="1642E662" w14:textId="77777777" w:rsidR="009F66DE" w:rsidRPr="008F65D0" w:rsidRDefault="009F66DE" w:rsidP="009F66DE">
      <w:pPr>
        <w:numPr>
          <w:ilvl w:val="0"/>
          <w:numId w:val="46"/>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kern w:val="3"/>
        </w:rPr>
        <w:t>ustawowej zmiany kwoty podatku VAT,</w:t>
      </w:r>
    </w:p>
    <w:p w14:paraId="1F8CF1C1" w14:textId="77777777" w:rsidR="009F66DE" w:rsidRPr="008F65D0" w:rsidRDefault="009F66DE" w:rsidP="009F66DE">
      <w:pPr>
        <w:numPr>
          <w:ilvl w:val="0"/>
          <w:numId w:val="46"/>
        </w:numPr>
        <w:tabs>
          <w:tab w:val="left" w:pos="851"/>
        </w:tabs>
        <w:autoSpaceDN w:val="0"/>
        <w:spacing w:after="120" w:line="276" w:lineRule="auto"/>
        <w:ind w:left="851" w:hanging="425"/>
        <w:jc w:val="both"/>
        <w:textAlignment w:val="baseline"/>
        <w:rPr>
          <w:rFonts w:ascii="Arial Narrow" w:eastAsia="Times New Roman" w:hAnsi="Arial Narrow" w:cs="Calibri"/>
          <w:kern w:val="3"/>
        </w:rPr>
      </w:pPr>
      <w:r w:rsidRPr="008F65D0">
        <w:rPr>
          <w:rFonts w:ascii="Arial Narrow" w:eastAsia="Times New Roman" w:hAnsi="Arial Narrow" w:cs="Calibri"/>
        </w:rPr>
        <w:t>odstąpienia od realizacji części robót i związanej z tym zmiany wynagrodzenia na wniosek Zamawiającego.</w:t>
      </w:r>
    </w:p>
    <w:p w14:paraId="7D233CC5" w14:textId="77777777" w:rsidR="009F66DE" w:rsidRPr="008F65D0" w:rsidRDefault="009F66DE" w:rsidP="009F66DE">
      <w:pPr>
        <w:numPr>
          <w:ilvl w:val="1"/>
          <w:numId w:val="22"/>
        </w:numPr>
        <w:tabs>
          <w:tab w:val="left" w:pos="426"/>
        </w:tabs>
        <w:autoSpaceDN w:val="0"/>
        <w:spacing w:after="120" w:line="276" w:lineRule="auto"/>
        <w:ind w:left="426" w:hanging="426"/>
        <w:jc w:val="both"/>
        <w:textAlignment w:val="baseline"/>
        <w:rPr>
          <w:rFonts w:ascii="Arial Narrow" w:eastAsia="Times New Roman" w:hAnsi="Arial Narrow" w:cs="Calibri"/>
          <w:kern w:val="3"/>
        </w:rPr>
      </w:pPr>
      <w:r w:rsidRPr="008F65D0">
        <w:rPr>
          <w:rFonts w:ascii="Arial Narrow" w:eastAsia="Times New Roman" w:hAnsi="Arial Narrow" w:cs="Calibri"/>
          <w:kern w:val="3"/>
        </w:rPr>
        <w:t>Zmiany, o których mowa w ust. 5, mogą zostać dokonane, jeżeli zachodzą niżej wymienione okoliczności (lub zachodzi co najmniej jedna) i są one uzasadnione:</w:t>
      </w:r>
    </w:p>
    <w:p w14:paraId="4BDF5298" w14:textId="77777777" w:rsidR="009F66DE" w:rsidRPr="008F65D0" w:rsidRDefault="009F66DE" w:rsidP="009F66DE">
      <w:pPr>
        <w:numPr>
          <w:ilvl w:val="0"/>
          <w:numId w:val="58"/>
        </w:numPr>
        <w:tabs>
          <w:tab w:val="left" w:pos="709"/>
        </w:tabs>
        <w:autoSpaceDN w:val="0"/>
        <w:spacing w:after="120" w:line="276" w:lineRule="auto"/>
        <w:ind w:left="709" w:hanging="283"/>
        <w:contextualSpacing/>
        <w:jc w:val="both"/>
        <w:textAlignment w:val="baseline"/>
        <w:rPr>
          <w:rFonts w:ascii="Arial Narrow" w:eastAsia="Times New Roman" w:hAnsi="Arial Narrow" w:cs="Calibri"/>
          <w:kern w:val="3"/>
        </w:rPr>
      </w:pPr>
      <w:r w:rsidRPr="008F65D0">
        <w:rPr>
          <w:rFonts w:ascii="Arial Narrow" w:eastAsia="Times New Roman" w:hAnsi="Arial Narrow" w:cs="Calibri"/>
          <w:kern w:val="3"/>
        </w:rPr>
        <w:t>koniecznością dokonania zmian dokumentacji projektowej wynikającą z sytuacji zaistnienia obiektywnej niemożności wykonania robót, w oparciu o dokumentację projektową stanowiącą integralną część do umowy, spowodowaną warunkami terenowymi, geologicznymi, hydrogeologicznymi, istniejącymi na placu budowy, bądź innymi wadami dokumentacji projektowej,</w:t>
      </w:r>
    </w:p>
    <w:p w14:paraId="5F917E16" w14:textId="77777777" w:rsidR="009F66DE" w:rsidRPr="008F65D0" w:rsidRDefault="009F66DE" w:rsidP="009F66DE">
      <w:pPr>
        <w:numPr>
          <w:ilvl w:val="0"/>
          <w:numId w:val="58"/>
        </w:numPr>
        <w:tabs>
          <w:tab w:val="left" w:pos="709"/>
        </w:tabs>
        <w:autoSpaceDN w:val="0"/>
        <w:spacing w:after="120" w:line="276" w:lineRule="auto"/>
        <w:ind w:left="709" w:hanging="283"/>
        <w:contextualSpacing/>
        <w:jc w:val="both"/>
        <w:textAlignment w:val="baseline"/>
        <w:rPr>
          <w:rFonts w:ascii="Arial Narrow" w:eastAsia="Times New Roman" w:hAnsi="Arial Narrow" w:cs="Calibri"/>
          <w:kern w:val="3"/>
        </w:rPr>
      </w:pPr>
      <w:r w:rsidRPr="008F65D0">
        <w:rPr>
          <w:rFonts w:ascii="Arial Narrow" w:eastAsia="Times New Roman" w:hAnsi="Arial Narrow" w:cs="Calibri"/>
          <w:kern w:val="3"/>
        </w:rPr>
        <w:t>koniecznością uzyskania niezbędnych decyzji, zezwoleń, uzgodnień, opinii, stanowisk itp. w celu kontynuowania prawidłowej realizacji robót,</w:t>
      </w:r>
    </w:p>
    <w:p w14:paraId="6B9F0275" w14:textId="77777777" w:rsidR="009F66DE" w:rsidRPr="008F65D0" w:rsidRDefault="009F66DE" w:rsidP="009F66DE">
      <w:pPr>
        <w:numPr>
          <w:ilvl w:val="0"/>
          <w:numId w:val="58"/>
        </w:numPr>
        <w:tabs>
          <w:tab w:val="left" w:pos="709"/>
        </w:tabs>
        <w:autoSpaceDN w:val="0"/>
        <w:spacing w:after="120" w:line="276" w:lineRule="auto"/>
        <w:ind w:left="709" w:hanging="283"/>
        <w:contextualSpacing/>
        <w:jc w:val="both"/>
        <w:textAlignment w:val="baseline"/>
        <w:rPr>
          <w:rFonts w:ascii="Arial Narrow" w:eastAsia="Times New Roman" w:hAnsi="Arial Narrow" w:cs="Calibri"/>
          <w:kern w:val="3"/>
        </w:rPr>
      </w:pPr>
      <w:r w:rsidRPr="008F65D0">
        <w:rPr>
          <w:rFonts w:ascii="Arial Narrow" w:eastAsia="Times New Roman" w:hAnsi="Arial Narrow" w:cs="Calibri"/>
          <w:kern w:val="3"/>
        </w:rPr>
        <w:t>zaistnieniem nieprzewidzianych warunków geologicznych, hydrogeologicznych, wykopalisk, wyjątkowo niekorzystnych warunków klimatycznych, a także innych przeszkód lub skażeń uniemożliwiających kontynuowanie robót,</w:t>
      </w:r>
    </w:p>
    <w:p w14:paraId="4E2E34FE" w14:textId="77777777" w:rsidR="009F66DE" w:rsidRPr="008F65D0" w:rsidRDefault="009F66DE" w:rsidP="009F66DE">
      <w:pPr>
        <w:numPr>
          <w:ilvl w:val="0"/>
          <w:numId w:val="58"/>
        </w:numPr>
        <w:tabs>
          <w:tab w:val="left" w:pos="709"/>
        </w:tabs>
        <w:autoSpaceDN w:val="0"/>
        <w:spacing w:after="120" w:line="276" w:lineRule="auto"/>
        <w:contextualSpacing/>
        <w:jc w:val="both"/>
        <w:textAlignment w:val="baseline"/>
        <w:rPr>
          <w:rFonts w:ascii="Arial Narrow" w:eastAsia="Times New Roman" w:hAnsi="Arial Narrow" w:cs="Calibri"/>
          <w:kern w:val="3"/>
        </w:rPr>
      </w:pPr>
      <w:r w:rsidRPr="008F65D0">
        <w:rPr>
          <w:rFonts w:ascii="Arial Narrow" w:eastAsia="Times New Roman" w:hAnsi="Arial Narrow" w:cs="Calibri"/>
          <w:kern w:val="3"/>
        </w:rPr>
        <w:t>zmianą obowiązujących przepisów prawa,</w:t>
      </w:r>
    </w:p>
    <w:p w14:paraId="5DB3E317" w14:textId="77777777" w:rsidR="009F66DE" w:rsidRPr="008F65D0" w:rsidRDefault="009F66DE" w:rsidP="009F66DE">
      <w:pPr>
        <w:numPr>
          <w:ilvl w:val="0"/>
          <w:numId w:val="58"/>
        </w:numPr>
        <w:tabs>
          <w:tab w:val="left" w:pos="709"/>
        </w:tabs>
        <w:autoSpaceDN w:val="0"/>
        <w:spacing w:after="120" w:line="276" w:lineRule="auto"/>
        <w:contextualSpacing/>
        <w:jc w:val="both"/>
        <w:textAlignment w:val="baseline"/>
        <w:rPr>
          <w:rFonts w:ascii="Arial Narrow" w:eastAsia="Times New Roman" w:hAnsi="Arial Narrow" w:cs="Calibri"/>
          <w:kern w:val="3"/>
        </w:rPr>
      </w:pPr>
      <w:r w:rsidRPr="008F65D0">
        <w:rPr>
          <w:rFonts w:ascii="Arial Narrow" w:eastAsia="Times New Roman" w:hAnsi="Arial Narrow" w:cs="Calibri"/>
          <w:kern w:val="3"/>
        </w:rPr>
        <w:lastRenderedPageBreak/>
        <w:t>usprawnieniem w trakcie użytkowania obiektu budowlanego,</w:t>
      </w:r>
    </w:p>
    <w:p w14:paraId="591BDBFF" w14:textId="77777777" w:rsidR="009F66DE" w:rsidRPr="008F65D0" w:rsidRDefault="009F66DE" w:rsidP="009F66DE">
      <w:pPr>
        <w:numPr>
          <w:ilvl w:val="0"/>
          <w:numId w:val="58"/>
        </w:numPr>
        <w:tabs>
          <w:tab w:val="left" w:pos="709"/>
        </w:tabs>
        <w:autoSpaceDN w:val="0"/>
        <w:spacing w:after="120" w:line="276" w:lineRule="auto"/>
        <w:ind w:left="709" w:hanging="283"/>
        <w:contextualSpacing/>
        <w:jc w:val="both"/>
        <w:textAlignment w:val="baseline"/>
        <w:rPr>
          <w:rFonts w:ascii="Arial Narrow" w:eastAsia="Times New Roman" w:hAnsi="Arial Narrow" w:cs="Calibri"/>
          <w:kern w:val="3"/>
        </w:rPr>
      </w:pPr>
      <w:r w:rsidRPr="008F65D0">
        <w:rPr>
          <w:rFonts w:ascii="Arial Narrow" w:eastAsia="Times New Roman" w:hAnsi="Arial Narrow" w:cs="Calibri"/>
          <w:kern w:val="3"/>
        </w:rPr>
        <w:t>zaprzestaniem produkcji urządzeń lub wyposażenia o przewidzianych w dokumentacji parametrach przed zakończeniem realizacji umowy,</w:t>
      </w:r>
    </w:p>
    <w:p w14:paraId="1CD39C08" w14:textId="77777777" w:rsidR="009F66DE" w:rsidRPr="008F65D0" w:rsidRDefault="009F66DE" w:rsidP="009F66DE">
      <w:pPr>
        <w:numPr>
          <w:ilvl w:val="0"/>
          <w:numId w:val="58"/>
        </w:numPr>
        <w:tabs>
          <w:tab w:val="left" w:pos="709"/>
        </w:tabs>
        <w:autoSpaceDN w:val="0"/>
        <w:spacing w:after="120" w:line="276" w:lineRule="auto"/>
        <w:contextualSpacing/>
        <w:jc w:val="both"/>
        <w:textAlignment w:val="baseline"/>
        <w:rPr>
          <w:rFonts w:ascii="Arial Narrow" w:eastAsia="Times New Roman" w:hAnsi="Arial Narrow" w:cs="Calibri"/>
          <w:kern w:val="3"/>
        </w:rPr>
      </w:pPr>
      <w:r w:rsidRPr="008F65D0">
        <w:rPr>
          <w:rFonts w:ascii="Arial Narrow" w:eastAsia="Times New Roman" w:hAnsi="Arial Narrow" w:cs="Calibri"/>
          <w:kern w:val="3"/>
        </w:rPr>
        <w:t>śmiercią, chorobą lub innym zdarzeniem losowym,</w:t>
      </w:r>
    </w:p>
    <w:p w14:paraId="7D15A2F0" w14:textId="77777777" w:rsidR="009F66DE" w:rsidRPr="008F65D0" w:rsidRDefault="009F66DE" w:rsidP="009F66DE">
      <w:pPr>
        <w:numPr>
          <w:ilvl w:val="0"/>
          <w:numId w:val="58"/>
        </w:numPr>
        <w:tabs>
          <w:tab w:val="left" w:pos="709"/>
        </w:tabs>
        <w:autoSpaceDN w:val="0"/>
        <w:spacing w:after="120" w:line="276" w:lineRule="auto"/>
        <w:contextualSpacing/>
        <w:jc w:val="both"/>
        <w:textAlignment w:val="baseline"/>
        <w:rPr>
          <w:rFonts w:ascii="Arial Narrow" w:eastAsia="Times New Roman" w:hAnsi="Arial Narrow" w:cs="Calibri"/>
          <w:kern w:val="3"/>
        </w:rPr>
      </w:pPr>
      <w:r w:rsidRPr="008F65D0">
        <w:rPr>
          <w:rFonts w:ascii="Arial Narrow" w:eastAsia="Times New Roman" w:hAnsi="Arial Narrow" w:cs="Calibri"/>
          <w:kern w:val="3"/>
        </w:rPr>
        <w:t>siłą wyższą.</w:t>
      </w:r>
    </w:p>
    <w:p w14:paraId="4218CEB1" w14:textId="77777777" w:rsidR="009F66DE" w:rsidRPr="008F65D0" w:rsidRDefault="009F66DE" w:rsidP="009F66DE">
      <w:pPr>
        <w:numPr>
          <w:ilvl w:val="1"/>
          <w:numId w:val="22"/>
        </w:numPr>
        <w:tabs>
          <w:tab w:val="left" w:pos="426"/>
        </w:tabs>
        <w:autoSpaceDN w:val="0"/>
        <w:spacing w:after="120" w:line="276" w:lineRule="auto"/>
        <w:ind w:left="426" w:hanging="426"/>
        <w:jc w:val="both"/>
        <w:textAlignment w:val="baseline"/>
        <w:rPr>
          <w:rFonts w:ascii="Arial Narrow" w:hAnsi="Arial Narrow" w:cs="Calibri"/>
          <w:kern w:val="3"/>
        </w:rPr>
      </w:pPr>
      <w:r w:rsidRPr="008F65D0">
        <w:rPr>
          <w:rFonts w:ascii="Arial Narrow" w:eastAsia="Times New Roman" w:hAnsi="Arial Narrow" w:cs="Calibri"/>
          <w:kern w:val="3"/>
        </w:rPr>
        <w:t xml:space="preserve"> Zmniejszenie lub zwiększenie wynagrodzenia w przypadku zmian (rezygnacja z części zamówienia oraz roboty dodatkowe) nastąpi po sporządzeniu stosownej kalkulacji w oparciu o szczegółowy kosztorys ofertowy a w przypadku braku pozycji </w:t>
      </w:r>
      <w:r w:rsidRPr="008F65D0">
        <w:rPr>
          <w:rFonts w:ascii="Arial Narrow" w:eastAsia="TimesNewRomanPSMT" w:hAnsi="Arial Narrow" w:cs="Calibri"/>
        </w:rPr>
        <w:t>wówczas roboty zostaną rozliczone na podstawie parametrów cenotwórczych w stawkach średnich aktualnych dla kwartału, w których prowadzone były roboty dodatkowe</w:t>
      </w:r>
      <w:r w:rsidRPr="008F65D0">
        <w:rPr>
          <w:rFonts w:ascii="Arial Narrow" w:eastAsia="Times New Roman" w:hAnsi="Arial Narrow" w:cs="Calibri"/>
          <w:kern w:val="3"/>
        </w:rPr>
        <w:t>.</w:t>
      </w:r>
    </w:p>
    <w:p w14:paraId="4CBE3FBB" w14:textId="6B75CB07" w:rsidR="009F66DE" w:rsidRPr="008F65D0" w:rsidRDefault="009F66DE" w:rsidP="009F66DE">
      <w:pPr>
        <w:numPr>
          <w:ilvl w:val="1"/>
          <w:numId w:val="22"/>
        </w:numPr>
        <w:tabs>
          <w:tab w:val="left" w:pos="426"/>
        </w:tabs>
        <w:autoSpaceDN w:val="0"/>
        <w:spacing w:after="120" w:line="276" w:lineRule="auto"/>
        <w:ind w:left="426" w:hanging="426"/>
        <w:jc w:val="both"/>
        <w:textAlignment w:val="baseline"/>
        <w:rPr>
          <w:rFonts w:ascii="Arial Narrow" w:eastAsia="Times New Roman" w:hAnsi="Arial Narrow" w:cs="Calibri"/>
          <w:kern w:val="3"/>
        </w:rPr>
      </w:pPr>
      <w:r w:rsidRPr="008F65D0">
        <w:rPr>
          <w:rFonts w:ascii="Arial Narrow" w:eastAsia="Times New Roman" w:hAnsi="Arial Narrow" w:cs="Calibri"/>
          <w:kern w:val="3"/>
        </w:rPr>
        <w:t>Jeżeli zmiana, o której mowa w ust. 5, wymaga zmiany dokumentacji projektowej lub Specyfikacj</w:t>
      </w:r>
      <w:r w:rsidR="00F65146" w:rsidRPr="008F65D0">
        <w:rPr>
          <w:rFonts w:ascii="Arial Narrow" w:eastAsia="Times New Roman" w:hAnsi="Arial Narrow" w:cs="Calibri"/>
          <w:kern w:val="3"/>
        </w:rPr>
        <w:t>i</w:t>
      </w:r>
      <w:r w:rsidRPr="008F65D0">
        <w:rPr>
          <w:rFonts w:ascii="Arial Narrow" w:eastAsia="Times New Roman" w:hAnsi="Arial Narrow" w:cs="Calibri"/>
          <w:kern w:val="3"/>
        </w:rPr>
        <w:t xml:space="preserve"> Techniczn</w:t>
      </w:r>
      <w:r w:rsidR="005D0EE6">
        <w:rPr>
          <w:rFonts w:ascii="Arial Narrow" w:eastAsia="Times New Roman" w:hAnsi="Arial Narrow" w:cs="Calibri"/>
          <w:kern w:val="3"/>
        </w:rPr>
        <w:t>ej</w:t>
      </w:r>
      <w:r w:rsidRPr="008F65D0">
        <w:rPr>
          <w:rFonts w:ascii="Arial Narrow" w:eastAsia="Times New Roman" w:hAnsi="Arial Narrow" w:cs="Calibri"/>
          <w:kern w:val="3"/>
        </w:rPr>
        <w:t xml:space="preserve"> Wykonania i Odbioru Robót Budowlanych, strona inicjująca zmianę przedstawia projekt zamienny zawierający opis proponowanych zmian wraz z informacją o konieczności (lub nie), zmiany przedmiaru robót i niezbędne rysunki. Projekt taki wymaga akceptacji nadzoru autorskiego i zatwierdzenia do realizacji przez Zamawiającego.</w:t>
      </w:r>
    </w:p>
    <w:p w14:paraId="399FC432" w14:textId="77777777" w:rsidR="009F66DE" w:rsidRPr="008F65D0" w:rsidRDefault="009F66DE" w:rsidP="009F66DE">
      <w:pPr>
        <w:numPr>
          <w:ilvl w:val="1"/>
          <w:numId w:val="22"/>
        </w:numPr>
        <w:tabs>
          <w:tab w:val="left" w:pos="426"/>
        </w:tabs>
        <w:autoSpaceDN w:val="0"/>
        <w:spacing w:after="120" w:line="276" w:lineRule="auto"/>
        <w:ind w:left="426" w:hanging="426"/>
        <w:jc w:val="both"/>
        <w:textAlignment w:val="baseline"/>
        <w:rPr>
          <w:rFonts w:ascii="Arial Narrow" w:eastAsia="Times New Roman" w:hAnsi="Arial Narrow" w:cs="Calibri"/>
          <w:kern w:val="3"/>
        </w:rPr>
      </w:pPr>
      <w:r w:rsidRPr="008F65D0">
        <w:rPr>
          <w:rFonts w:ascii="Arial Narrow" w:eastAsia="Times New Roman" w:hAnsi="Arial Narrow" w:cs="Calibri"/>
          <w:kern w:val="3"/>
        </w:rPr>
        <w:t>Warunkiem dokonania zmian, o których mowa w ust. 5, jest złożenie wniosku przez stronę inicjującą zmianę, zawierającego:</w:t>
      </w:r>
    </w:p>
    <w:p w14:paraId="41369525" w14:textId="77777777" w:rsidR="009F66DE" w:rsidRPr="008F65D0" w:rsidRDefault="009F66DE" w:rsidP="009F66DE">
      <w:pPr>
        <w:autoSpaceDN w:val="0"/>
        <w:spacing w:after="120" w:line="276" w:lineRule="auto"/>
        <w:ind w:left="426"/>
        <w:jc w:val="both"/>
        <w:textAlignment w:val="baseline"/>
        <w:rPr>
          <w:rFonts w:ascii="Arial Narrow" w:eastAsia="Times New Roman" w:hAnsi="Arial Narrow" w:cs="Calibri"/>
          <w:kern w:val="3"/>
        </w:rPr>
      </w:pPr>
      <w:r w:rsidRPr="008F65D0">
        <w:rPr>
          <w:rFonts w:ascii="Arial Narrow" w:eastAsia="Times New Roman" w:hAnsi="Arial Narrow" w:cs="Calibri"/>
          <w:kern w:val="3"/>
        </w:rPr>
        <w:t>1) opis propozycji zmian,</w:t>
      </w:r>
    </w:p>
    <w:p w14:paraId="66048441" w14:textId="77777777" w:rsidR="009F66DE" w:rsidRPr="008F65D0" w:rsidRDefault="009F66DE" w:rsidP="009F66DE">
      <w:pPr>
        <w:autoSpaceDN w:val="0"/>
        <w:spacing w:after="120" w:line="276" w:lineRule="auto"/>
        <w:ind w:left="426"/>
        <w:jc w:val="both"/>
        <w:textAlignment w:val="baseline"/>
        <w:rPr>
          <w:rFonts w:ascii="Arial Narrow" w:eastAsia="Times New Roman" w:hAnsi="Arial Narrow" w:cs="Calibri"/>
          <w:kern w:val="3"/>
        </w:rPr>
      </w:pPr>
      <w:r w:rsidRPr="008F65D0">
        <w:rPr>
          <w:rFonts w:ascii="Arial Narrow" w:eastAsia="Times New Roman" w:hAnsi="Arial Narrow" w:cs="Calibri"/>
          <w:kern w:val="3"/>
        </w:rPr>
        <w:t>2) uzasadnienie zmiany,</w:t>
      </w:r>
    </w:p>
    <w:p w14:paraId="5652AD52" w14:textId="77777777" w:rsidR="009F66DE" w:rsidRPr="008F65D0" w:rsidRDefault="009F66DE" w:rsidP="009F66DE">
      <w:pPr>
        <w:autoSpaceDN w:val="0"/>
        <w:spacing w:after="120" w:line="276" w:lineRule="auto"/>
        <w:ind w:left="426"/>
        <w:jc w:val="both"/>
        <w:textAlignment w:val="baseline"/>
        <w:rPr>
          <w:rFonts w:ascii="Arial Narrow" w:eastAsia="Times New Roman" w:hAnsi="Arial Narrow" w:cs="Calibri"/>
          <w:kern w:val="3"/>
        </w:rPr>
      </w:pPr>
      <w:r w:rsidRPr="008F65D0">
        <w:rPr>
          <w:rFonts w:ascii="Arial Narrow" w:eastAsia="Times New Roman" w:hAnsi="Arial Narrow" w:cs="Calibri"/>
          <w:kern w:val="3"/>
        </w:rPr>
        <w:t>3) obliczenie kosztów zmiany,</w:t>
      </w:r>
    </w:p>
    <w:p w14:paraId="3CCFF85C" w14:textId="77777777" w:rsidR="009F66DE" w:rsidRPr="008F65D0" w:rsidRDefault="009F66DE" w:rsidP="009F66DE">
      <w:pPr>
        <w:autoSpaceDN w:val="0"/>
        <w:spacing w:after="120" w:line="276" w:lineRule="auto"/>
        <w:ind w:left="426"/>
        <w:jc w:val="both"/>
        <w:textAlignment w:val="baseline"/>
        <w:rPr>
          <w:rFonts w:ascii="Arial Narrow" w:eastAsia="Times New Roman" w:hAnsi="Arial Narrow" w:cs="Calibri"/>
          <w:kern w:val="3"/>
        </w:rPr>
      </w:pPr>
      <w:r w:rsidRPr="008F65D0">
        <w:rPr>
          <w:rFonts w:ascii="Arial Narrow" w:eastAsia="Times New Roman" w:hAnsi="Arial Narrow" w:cs="Calibri"/>
          <w:kern w:val="3"/>
        </w:rPr>
        <w:t>4) opis wpływu zmiany na termin wykonania umowy.</w:t>
      </w:r>
    </w:p>
    <w:p w14:paraId="1177A589" w14:textId="77777777" w:rsidR="009F66DE" w:rsidRPr="008F65D0" w:rsidRDefault="009F66DE" w:rsidP="009F66DE">
      <w:pPr>
        <w:tabs>
          <w:tab w:val="left" w:pos="426"/>
        </w:tabs>
        <w:autoSpaceDN w:val="0"/>
        <w:spacing w:after="120" w:line="276" w:lineRule="auto"/>
        <w:ind w:left="426" w:hanging="426"/>
        <w:jc w:val="both"/>
        <w:textAlignment w:val="baseline"/>
        <w:rPr>
          <w:rFonts w:ascii="Arial Narrow" w:hAnsi="Arial Narrow" w:cs="Calibri"/>
          <w:kern w:val="3"/>
        </w:rPr>
      </w:pPr>
      <w:r w:rsidRPr="008F65D0">
        <w:rPr>
          <w:rFonts w:ascii="Arial Narrow" w:hAnsi="Arial Narrow" w:cs="Calibri"/>
          <w:kern w:val="3"/>
        </w:rPr>
        <w:t>10. Zamawiający nie przedłuży terminu wykonania umowy, jeżeli zmiana będzie wymuszona uchybieniem lub naruszeniem umowy oraz obowiązujących przepisów przez Wykonawcę.</w:t>
      </w:r>
    </w:p>
    <w:p w14:paraId="36163084"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14</w:t>
      </w:r>
    </w:p>
    <w:p w14:paraId="0C501731" w14:textId="77777777" w:rsidR="009F66DE" w:rsidRPr="008F65D0" w:rsidRDefault="009F66DE" w:rsidP="009F66DE">
      <w:pPr>
        <w:tabs>
          <w:tab w:val="left" w:pos="360"/>
          <w:tab w:val="left" w:pos="540"/>
        </w:tabs>
        <w:spacing w:line="276" w:lineRule="auto"/>
        <w:jc w:val="both"/>
        <w:rPr>
          <w:rFonts w:ascii="Arial Narrow" w:eastAsia="Calibri" w:hAnsi="Arial Narrow" w:cs="Calibri"/>
        </w:rPr>
      </w:pPr>
      <w:r w:rsidRPr="008F65D0">
        <w:rPr>
          <w:rFonts w:ascii="Arial Narrow" w:eastAsia="Calibri" w:hAnsi="Arial Narrow" w:cs="Calibri"/>
        </w:rPr>
        <w:t>Integralne części składowe niniejszej umowy stanowią:</w:t>
      </w:r>
    </w:p>
    <w:p w14:paraId="7796611A" w14:textId="2AB50D78" w:rsidR="009F66DE" w:rsidRPr="008F65D0" w:rsidRDefault="009F66DE" w:rsidP="009F66DE">
      <w:pPr>
        <w:numPr>
          <w:ilvl w:val="0"/>
          <w:numId w:val="40"/>
        </w:numPr>
        <w:spacing w:line="276" w:lineRule="auto"/>
        <w:jc w:val="both"/>
        <w:rPr>
          <w:rFonts w:ascii="Arial Narrow" w:eastAsia="Calibri" w:hAnsi="Arial Narrow" w:cs="Calibri"/>
        </w:rPr>
      </w:pPr>
      <w:r w:rsidRPr="008F65D0">
        <w:rPr>
          <w:rFonts w:ascii="Arial Narrow" w:eastAsia="Calibri" w:hAnsi="Arial Narrow" w:cs="Calibri"/>
        </w:rPr>
        <w:t xml:space="preserve">oferta Wykonawcy wraz z dokumentami wymaganymi przez Zamawiającego, potwierdzającymi </w:t>
      </w:r>
      <w:r w:rsidR="00F65146" w:rsidRPr="008F65D0">
        <w:rPr>
          <w:rFonts w:ascii="Arial Narrow" w:eastAsia="Calibri" w:hAnsi="Arial Narrow" w:cs="Calibri"/>
        </w:rPr>
        <w:t xml:space="preserve">spełnianie warunków oraz </w:t>
      </w:r>
      <w:r w:rsidRPr="008F65D0">
        <w:rPr>
          <w:rFonts w:ascii="Arial Narrow" w:hAnsi="Arial Narrow" w:cs="Calibri"/>
        </w:rPr>
        <w:t>niepodleganie wykluczeniu,</w:t>
      </w:r>
    </w:p>
    <w:p w14:paraId="5F182C63" w14:textId="77777777" w:rsidR="009F66DE" w:rsidRPr="008F65D0" w:rsidRDefault="009F66DE" w:rsidP="009F66DE">
      <w:pPr>
        <w:numPr>
          <w:ilvl w:val="0"/>
          <w:numId w:val="40"/>
        </w:numPr>
        <w:spacing w:line="276" w:lineRule="auto"/>
        <w:ind w:left="714" w:hanging="357"/>
        <w:jc w:val="both"/>
        <w:rPr>
          <w:rFonts w:ascii="Arial Narrow" w:eastAsia="Calibri" w:hAnsi="Arial Narrow" w:cs="Calibri"/>
        </w:rPr>
      </w:pPr>
      <w:r w:rsidRPr="008F65D0">
        <w:rPr>
          <w:rFonts w:ascii="Arial Narrow" w:eastAsia="Calibri" w:hAnsi="Arial Narrow" w:cs="Calibri"/>
        </w:rPr>
        <w:t>Specyfikacja Warunków Zamówienia (SWZ).</w:t>
      </w:r>
    </w:p>
    <w:p w14:paraId="4FE72223" w14:textId="77777777" w:rsidR="0091252F" w:rsidRPr="008F65D0" w:rsidRDefault="0091252F" w:rsidP="009F66DE">
      <w:pPr>
        <w:widowControl/>
        <w:suppressAutoHyphens w:val="0"/>
        <w:spacing w:line="276" w:lineRule="auto"/>
        <w:ind w:left="709" w:hanging="709"/>
        <w:jc w:val="both"/>
        <w:rPr>
          <w:rFonts w:ascii="Arial Narrow" w:eastAsia="TimesNewRomanPS-BoldItalicMT" w:hAnsi="Arial Narrow" w:cs="Calibri"/>
          <w:b/>
          <w:lang w:val="en-GB"/>
        </w:rPr>
      </w:pPr>
    </w:p>
    <w:p w14:paraId="3D6BBB3D" w14:textId="71156DAE" w:rsidR="009F66DE" w:rsidRPr="008F65D0" w:rsidRDefault="0091252F"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 xml:space="preserve"> </w:t>
      </w:r>
      <w:r w:rsidR="009F66DE" w:rsidRPr="008F65D0">
        <w:rPr>
          <w:rFonts w:ascii="Arial Narrow" w:eastAsia="TimesNewRomanPS-BoldItalicMT" w:hAnsi="Arial Narrow" w:cs="Calibri"/>
          <w:b/>
          <w:lang w:val="en-GB"/>
        </w:rPr>
        <w:t>§ 15</w:t>
      </w:r>
    </w:p>
    <w:p w14:paraId="68FAF4DD" w14:textId="77777777" w:rsidR="009F66DE" w:rsidRPr="008F65D0" w:rsidRDefault="009F66DE" w:rsidP="009F66DE">
      <w:pPr>
        <w:widowControl/>
        <w:suppressAutoHyphens w:val="0"/>
        <w:spacing w:line="276" w:lineRule="auto"/>
        <w:ind w:left="709" w:hanging="709"/>
        <w:jc w:val="both"/>
        <w:rPr>
          <w:rFonts w:ascii="Arial Narrow" w:eastAsia="TimesNewRomanPS-BoldItalicMT" w:hAnsi="Arial Narrow" w:cs="Calibri"/>
          <w:b/>
          <w:lang w:val="en-GB"/>
        </w:rPr>
      </w:pPr>
      <w:r w:rsidRPr="008F65D0">
        <w:rPr>
          <w:rFonts w:ascii="Arial Narrow" w:eastAsia="TimesNewRomanPS-BoldItalicMT" w:hAnsi="Arial Narrow" w:cs="Calibri"/>
          <w:b/>
          <w:lang w:val="en-GB"/>
        </w:rPr>
        <w:t>POSTANOWIENIA KOŃCOWE</w:t>
      </w:r>
    </w:p>
    <w:p w14:paraId="7E90BD17" w14:textId="77777777" w:rsidR="009F66DE" w:rsidRPr="008F65D0" w:rsidRDefault="009F66DE" w:rsidP="009F66DE">
      <w:pPr>
        <w:numPr>
          <w:ilvl w:val="2"/>
          <w:numId w:val="22"/>
        </w:numPr>
        <w:tabs>
          <w:tab w:val="num" w:pos="426"/>
        </w:tabs>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W sprawach nieuregulowanych niniejszą umową mają zastosowanie przepisy ustawy Prawo zamówień publicznych, Kodeksu Cywilnego, ustawy Prawo budowlane oraz ustawy o minimalnym wynagrodzeniu za pracę.</w:t>
      </w:r>
    </w:p>
    <w:p w14:paraId="11B31066" w14:textId="77777777" w:rsidR="009F66DE" w:rsidRPr="008F65D0" w:rsidRDefault="009F66DE" w:rsidP="009F66DE">
      <w:pPr>
        <w:numPr>
          <w:ilvl w:val="2"/>
          <w:numId w:val="22"/>
        </w:numPr>
        <w:tabs>
          <w:tab w:val="num" w:pos="426"/>
        </w:tabs>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Dla rozstrzygnięcia ewentualnych sporów właściwy jest Sąd Powszechny właściwy dla siedziby Zamawiającego.</w:t>
      </w:r>
    </w:p>
    <w:p w14:paraId="1D88C20B" w14:textId="77777777" w:rsidR="009F66DE" w:rsidRDefault="009F66DE" w:rsidP="009F66DE">
      <w:pPr>
        <w:numPr>
          <w:ilvl w:val="2"/>
          <w:numId w:val="22"/>
        </w:numPr>
        <w:tabs>
          <w:tab w:val="num" w:pos="426"/>
        </w:tabs>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t>Wykonawca nie jest upoważniony do dokonywania cesji uprawnień wynikających z niniejszej umowy bez uprzedniej pisemnej zgody Zamawiającego.</w:t>
      </w:r>
    </w:p>
    <w:p w14:paraId="4A21D042" w14:textId="77777777" w:rsidR="00CF7D19" w:rsidRDefault="00CF7D19" w:rsidP="00CF7D19">
      <w:pPr>
        <w:tabs>
          <w:tab w:val="num" w:pos="850"/>
        </w:tabs>
        <w:autoSpaceDE w:val="0"/>
        <w:spacing w:after="120" w:line="276" w:lineRule="auto"/>
        <w:jc w:val="both"/>
        <w:rPr>
          <w:rFonts w:ascii="Arial Narrow" w:eastAsia="TimesNewRomanPSMT" w:hAnsi="Arial Narrow" w:cs="Calibri"/>
        </w:rPr>
      </w:pPr>
    </w:p>
    <w:p w14:paraId="1628C2CC" w14:textId="77777777" w:rsidR="00CF7D19" w:rsidRDefault="00CF7D19" w:rsidP="00CF7D19">
      <w:pPr>
        <w:tabs>
          <w:tab w:val="num" w:pos="850"/>
        </w:tabs>
        <w:autoSpaceDE w:val="0"/>
        <w:spacing w:after="120" w:line="276" w:lineRule="auto"/>
        <w:jc w:val="both"/>
        <w:rPr>
          <w:rFonts w:ascii="Arial Narrow" w:eastAsia="TimesNewRomanPSMT" w:hAnsi="Arial Narrow" w:cs="Calibri"/>
        </w:rPr>
      </w:pPr>
    </w:p>
    <w:p w14:paraId="6FFF9DDE" w14:textId="77777777" w:rsidR="009F66DE" w:rsidRDefault="009F66DE" w:rsidP="009F66DE">
      <w:pPr>
        <w:numPr>
          <w:ilvl w:val="2"/>
          <w:numId w:val="22"/>
        </w:numPr>
        <w:tabs>
          <w:tab w:val="num" w:pos="426"/>
        </w:tabs>
        <w:autoSpaceDE w:val="0"/>
        <w:spacing w:after="120" w:line="276" w:lineRule="auto"/>
        <w:ind w:left="426" w:hanging="426"/>
        <w:jc w:val="both"/>
        <w:rPr>
          <w:rFonts w:ascii="Arial Narrow" w:eastAsia="TimesNewRomanPSMT" w:hAnsi="Arial Narrow" w:cs="Calibri"/>
        </w:rPr>
      </w:pPr>
      <w:r w:rsidRPr="008F65D0">
        <w:rPr>
          <w:rFonts w:ascii="Arial Narrow" w:eastAsia="TimesNewRomanPSMT" w:hAnsi="Arial Narrow" w:cs="Calibri"/>
        </w:rPr>
        <w:lastRenderedPageBreak/>
        <w:t>Umowę sporządzono w 3 jednobrzmiących egzemplarzach, z czego 1 egzemplarz otrzymuje Wykonawca, a 2 Zamawiający.</w:t>
      </w:r>
    </w:p>
    <w:p w14:paraId="3C583A12" w14:textId="77777777" w:rsidR="009F66DE" w:rsidRPr="008F65D0" w:rsidRDefault="009F66DE" w:rsidP="009F66DE">
      <w:pPr>
        <w:tabs>
          <w:tab w:val="num" w:pos="850"/>
        </w:tabs>
        <w:autoSpaceDE w:val="0"/>
        <w:spacing w:after="120" w:line="276" w:lineRule="auto"/>
        <w:ind w:left="170"/>
        <w:jc w:val="both"/>
        <w:rPr>
          <w:rFonts w:ascii="Arial Narrow" w:eastAsia="TimesNewRomanPSMT" w:hAnsi="Arial Narrow" w:cs="Calibri"/>
        </w:rPr>
      </w:pPr>
    </w:p>
    <w:p w14:paraId="1FB89816" w14:textId="77777777" w:rsidR="009F66DE" w:rsidRPr="008F65D0" w:rsidRDefault="009F66DE" w:rsidP="009F66DE">
      <w:pPr>
        <w:autoSpaceDE w:val="0"/>
        <w:spacing w:after="120" w:line="276" w:lineRule="auto"/>
        <w:jc w:val="both"/>
        <w:rPr>
          <w:rFonts w:ascii="Arial Narrow" w:eastAsia="TimesNewRomanPS-BoldMT" w:hAnsi="Arial Narrow" w:cs="Calibri"/>
          <w:b/>
          <w:bCs/>
        </w:rPr>
      </w:pPr>
      <w:r w:rsidRPr="008F65D0">
        <w:rPr>
          <w:rFonts w:ascii="Arial Narrow" w:eastAsia="TimesNewRomanPS-BoldMT" w:hAnsi="Arial Narrow" w:cs="Calibri"/>
          <w:b/>
          <w:bCs/>
        </w:rPr>
        <w:t xml:space="preserve"> WYKONAWCA </w:t>
      </w:r>
      <w:r w:rsidRPr="008F65D0">
        <w:rPr>
          <w:rFonts w:ascii="Arial Narrow" w:eastAsia="TimesNewRomanPS-BoldMT" w:hAnsi="Arial Narrow" w:cs="Calibri"/>
          <w:b/>
          <w:bCs/>
        </w:rPr>
        <w:tab/>
      </w:r>
      <w:r w:rsidRPr="008F65D0">
        <w:rPr>
          <w:rFonts w:ascii="Arial Narrow" w:eastAsia="TimesNewRomanPS-BoldMT" w:hAnsi="Arial Narrow" w:cs="Calibri"/>
          <w:b/>
          <w:bCs/>
        </w:rPr>
        <w:tab/>
      </w:r>
      <w:r w:rsidRPr="008F65D0">
        <w:rPr>
          <w:rFonts w:ascii="Arial Narrow" w:eastAsia="TimesNewRomanPS-BoldMT" w:hAnsi="Arial Narrow" w:cs="Calibri"/>
          <w:b/>
          <w:bCs/>
        </w:rPr>
        <w:tab/>
      </w:r>
      <w:r w:rsidRPr="008F65D0">
        <w:rPr>
          <w:rFonts w:ascii="Arial Narrow" w:eastAsia="TimesNewRomanPS-BoldMT" w:hAnsi="Arial Narrow" w:cs="Calibri"/>
          <w:b/>
          <w:bCs/>
        </w:rPr>
        <w:tab/>
      </w:r>
      <w:r w:rsidRPr="008F65D0">
        <w:rPr>
          <w:rFonts w:ascii="Arial Narrow" w:eastAsia="TimesNewRomanPS-BoldMT" w:hAnsi="Arial Narrow" w:cs="Calibri"/>
          <w:b/>
          <w:bCs/>
        </w:rPr>
        <w:tab/>
      </w:r>
      <w:r w:rsidRPr="008F65D0">
        <w:rPr>
          <w:rFonts w:ascii="Arial Narrow" w:eastAsia="TimesNewRomanPS-BoldMT" w:hAnsi="Arial Narrow" w:cs="Calibri"/>
          <w:b/>
          <w:bCs/>
        </w:rPr>
        <w:tab/>
      </w:r>
      <w:r w:rsidRPr="008F65D0">
        <w:rPr>
          <w:rFonts w:ascii="Arial Narrow" w:eastAsia="TimesNewRomanPS-BoldMT" w:hAnsi="Arial Narrow" w:cs="Calibri"/>
          <w:b/>
          <w:bCs/>
        </w:rPr>
        <w:tab/>
        <w:t xml:space="preserve">    ZAMAWIAJĄCY</w:t>
      </w:r>
    </w:p>
    <w:p w14:paraId="07AF4BC7" w14:textId="77777777" w:rsidR="009F66DE" w:rsidRPr="008F65D0" w:rsidRDefault="009F66DE" w:rsidP="009F66DE">
      <w:pPr>
        <w:autoSpaceDE w:val="0"/>
        <w:spacing w:after="120" w:line="276" w:lineRule="auto"/>
        <w:jc w:val="both"/>
        <w:rPr>
          <w:rFonts w:ascii="Arial Narrow" w:eastAsia="TimesNewRomanPS-BoldMT" w:hAnsi="Arial Narrow" w:cs="Calibri"/>
          <w:b/>
          <w:bCs/>
        </w:rPr>
      </w:pPr>
    </w:p>
    <w:p w14:paraId="6AFAC537" w14:textId="77777777" w:rsidR="009F66DE" w:rsidRDefault="009F66DE" w:rsidP="009F66DE">
      <w:pPr>
        <w:autoSpaceDE w:val="0"/>
        <w:spacing w:after="120" w:line="276" w:lineRule="auto"/>
        <w:jc w:val="both"/>
        <w:rPr>
          <w:rFonts w:ascii="Arial Narrow" w:eastAsia="TimesNewRomanPS-BoldMT" w:hAnsi="Arial Narrow" w:cs="Calibri"/>
          <w:b/>
          <w:bCs/>
        </w:rPr>
      </w:pPr>
      <w:r w:rsidRPr="008F65D0">
        <w:rPr>
          <w:rFonts w:ascii="Arial Narrow" w:eastAsia="TimesNewRomanPS-BoldMT" w:hAnsi="Arial Narrow" w:cs="Calibri"/>
          <w:b/>
          <w:bCs/>
        </w:rPr>
        <w:t xml:space="preserve">_____________________                                                  </w:t>
      </w:r>
      <w:r w:rsidRPr="008F65D0">
        <w:rPr>
          <w:rFonts w:ascii="Arial Narrow" w:eastAsia="TimesNewRomanPS-BoldMT" w:hAnsi="Arial Narrow" w:cs="Calibri"/>
          <w:b/>
          <w:bCs/>
        </w:rPr>
        <w:tab/>
      </w:r>
      <w:r w:rsidRPr="008F65D0">
        <w:rPr>
          <w:rFonts w:ascii="Arial Narrow" w:eastAsia="TimesNewRomanPS-BoldMT" w:hAnsi="Arial Narrow" w:cs="Calibri"/>
          <w:b/>
          <w:bCs/>
        </w:rPr>
        <w:tab/>
        <w:t>_______________________</w:t>
      </w:r>
    </w:p>
    <w:p w14:paraId="0684B4B5" w14:textId="77777777" w:rsidR="000E70F2" w:rsidRDefault="000E70F2" w:rsidP="009F66DE">
      <w:pPr>
        <w:autoSpaceDE w:val="0"/>
        <w:spacing w:after="120" w:line="276" w:lineRule="auto"/>
        <w:jc w:val="both"/>
        <w:rPr>
          <w:rFonts w:ascii="Arial Narrow" w:eastAsia="TimesNewRomanPS-BoldMT" w:hAnsi="Arial Narrow" w:cs="Calibri"/>
          <w:b/>
          <w:bCs/>
        </w:rPr>
      </w:pPr>
    </w:p>
    <w:p w14:paraId="442E4D07" w14:textId="77777777" w:rsidR="000E70F2" w:rsidRDefault="000E70F2" w:rsidP="009F66DE">
      <w:pPr>
        <w:autoSpaceDE w:val="0"/>
        <w:spacing w:after="120" w:line="276" w:lineRule="auto"/>
        <w:jc w:val="both"/>
        <w:rPr>
          <w:rFonts w:ascii="Arial Narrow" w:eastAsia="TimesNewRomanPS-BoldMT" w:hAnsi="Arial Narrow" w:cs="Calibri"/>
          <w:b/>
          <w:bCs/>
        </w:rPr>
      </w:pPr>
    </w:p>
    <w:p w14:paraId="2BCCC9C3" w14:textId="77777777" w:rsidR="000E70F2" w:rsidRDefault="000E70F2" w:rsidP="009F66DE">
      <w:pPr>
        <w:autoSpaceDE w:val="0"/>
        <w:spacing w:after="120" w:line="276" w:lineRule="auto"/>
        <w:jc w:val="both"/>
        <w:rPr>
          <w:rFonts w:ascii="Arial Narrow" w:eastAsia="TimesNewRomanPS-BoldMT" w:hAnsi="Arial Narrow" w:cs="Calibri"/>
          <w:b/>
          <w:bCs/>
        </w:rPr>
      </w:pPr>
    </w:p>
    <w:p w14:paraId="43196215" w14:textId="77777777" w:rsidR="000E70F2" w:rsidRDefault="000E70F2" w:rsidP="009F66DE">
      <w:pPr>
        <w:autoSpaceDE w:val="0"/>
        <w:spacing w:after="120" w:line="276" w:lineRule="auto"/>
        <w:jc w:val="both"/>
        <w:rPr>
          <w:rFonts w:ascii="Arial Narrow" w:eastAsia="TimesNewRomanPS-BoldMT" w:hAnsi="Arial Narrow" w:cs="Calibri"/>
          <w:b/>
          <w:bCs/>
        </w:rPr>
      </w:pPr>
    </w:p>
    <w:p w14:paraId="58FF4E8D" w14:textId="77777777" w:rsidR="000E70F2" w:rsidRDefault="000E70F2" w:rsidP="009F66DE">
      <w:pPr>
        <w:autoSpaceDE w:val="0"/>
        <w:spacing w:after="120" w:line="276" w:lineRule="auto"/>
        <w:jc w:val="both"/>
        <w:rPr>
          <w:rFonts w:ascii="Arial Narrow" w:eastAsia="TimesNewRomanPS-BoldMT" w:hAnsi="Arial Narrow" w:cs="Calibri"/>
          <w:b/>
          <w:bCs/>
        </w:rPr>
      </w:pPr>
    </w:p>
    <w:p w14:paraId="11D037AF" w14:textId="77777777" w:rsidR="000E70F2" w:rsidRDefault="000E70F2" w:rsidP="009F66DE">
      <w:pPr>
        <w:autoSpaceDE w:val="0"/>
        <w:spacing w:after="120" w:line="276" w:lineRule="auto"/>
        <w:jc w:val="both"/>
        <w:rPr>
          <w:rFonts w:ascii="Arial Narrow" w:eastAsia="TimesNewRomanPS-BoldMT" w:hAnsi="Arial Narrow" w:cs="Calibri"/>
          <w:b/>
          <w:bCs/>
        </w:rPr>
      </w:pPr>
    </w:p>
    <w:p w14:paraId="7F7F54FC" w14:textId="77777777" w:rsidR="000E70F2" w:rsidRDefault="000E70F2" w:rsidP="009F66DE">
      <w:pPr>
        <w:autoSpaceDE w:val="0"/>
        <w:spacing w:after="120" w:line="276" w:lineRule="auto"/>
        <w:jc w:val="both"/>
        <w:rPr>
          <w:rFonts w:ascii="Arial Narrow" w:eastAsia="TimesNewRomanPS-BoldMT" w:hAnsi="Arial Narrow" w:cs="Calibri"/>
          <w:b/>
          <w:bCs/>
        </w:rPr>
      </w:pPr>
    </w:p>
    <w:p w14:paraId="4AEE8080" w14:textId="77777777" w:rsidR="000E70F2" w:rsidRDefault="000E70F2" w:rsidP="009F66DE">
      <w:pPr>
        <w:autoSpaceDE w:val="0"/>
        <w:spacing w:after="120" w:line="276" w:lineRule="auto"/>
        <w:jc w:val="both"/>
        <w:rPr>
          <w:rFonts w:ascii="Arial Narrow" w:eastAsia="TimesNewRomanPS-BoldMT" w:hAnsi="Arial Narrow" w:cs="Calibri"/>
          <w:b/>
          <w:bCs/>
        </w:rPr>
      </w:pPr>
    </w:p>
    <w:p w14:paraId="21365D34" w14:textId="77777777" w:rsidR="000E70F2" w:rsidRDefault="000E70F2" w:rsidP="009F66DE">
      <w:pPr>
        <w:autoSpaceDE w:val="0"/>
        <w:spacing w:after="120" w:line="276" w:lineRule="auto"/>
        <w:jc w:val="both"/>
        <w:rPr>
          <w:rFonts w:ascii="Arial Narrow" w:eastAsia="TimesNewRomanPS-BoldMT" w:hAnsi="Arial Narrow" w:cs="Calibri"/>
          <w:b/>
          <w:bCs/>
        </w:rPr>
      </w:pPr>
    </w:p>
    <w:p w14:paraId="153F96D5" w14:textId="77777777" w:rsidR="000E70F2" w:rsidRDefault="000E70F2" w:rsidP="009F66DE">
      <w:pPr>
        <w:autoSpaceDE w:val="0"/>
        <w:spacing w:after="120" w:line="276" w:lineRule="auto"/>
        <w:jc w:val="both"/>
        <w:rPr>
          <w:rFonts w:ascii="Arial Narrow" w:eastAsia="TimesNewRomanPS-BoldMT" w:hAnsi="Arial Narrow" w:cs="Calibri"/>
          <w:b/>
          <w:bCs/>
        </w:rPr>
      </w:pPr>
    </w:p>
    <w:p w14:paraId="26565A27" w14:textId="77777777" w:rsidR="000E70F2" w:rsidRDefault="000E70F2" w:rsidP="009F66DE">
      <w:pPr>
        <w:autoSpaceDE w:val="0"/>
        <w:spacing w:after="120" w:line="276" w:lineRule="auto"/>
        <w:jc w:val="both"/>
        <w:rPr>
          <w:rFonts w:ascii="Arial Narrow" w:eastAsia="TimesNewRomanPS-BoldMT" w:hAnsi="Arial Narrow" w:cs="Calibri"/>
          <w:b/>
          <w:bCs/>
        </w:rPr>
      </w:pPr>
    </w:p>
    <w:p w14:paraId="3482F4EE" w14:textId="77777777" w:rsidR="000E70F2" w:rsidRDefault="000E70F2" w:rsidP="009F66DE">
      <w:pPr>
        <w:autoSpaceDE w:val="0"/>
        <w:spacing w:after="120" w:line="276" w:lineRule="auto"/>
        <w:jc w:val="both"/>
        <w:rPr>
          <w:rFonts w:ascii="Arial Narrow" w:eastAsia="TimesNewRomanPS-BoldMT" w:hAnsi="Arial Narrow" w:cs="Calibri"/>
          <w:b/>
          <w:bCs/>
        </w:rPr>
      </w:pPr>
    </w:p>
    <w:p w14:paraId="22601981" w14:textId="77777777" w:rsidR="000E70F2" w:rsidRDefault="000E70F2" w:rsidP="009F66DE">
      <w:pPr>
        <w:autoSpaceDE w:val="0"/>
        <w:spacing w:after="120" w:line="276" w:lineRule="auto"/>
        <w:jc w:val="both"/>
        <w:rPr>
          <w:rFonts w:ascii="Arial Narrow" w:eastAsia="TimesNewRomanPS-BoldMT" w:hAnsi="Arial Narrow" w:cs="Calibri"/>
          <w:b/>
          <w:bCs/>
        </w:rPr>
      </w:pPr>
    </w:p>
    <w:p w14:paraId="4EA73AD6" w14:textId="77777777" w:rsidR="000E70F2" w:rsidRDefault="000E70F2" w:rsidP="009F66DE">
      <w:pPr>
        <w:autoSpaceDE w:val="0"/>
        <w:spacing w:after="120" w:line="276" w:lineRule="auto"/>
        <w:jc w:val="both"/>
        <w:rPr>
          <w:rFonts w:ascii="Arial Narrow" w:eastAsia="TimesNewRomanPS-BoldMT" w:hAnsi="Arial Narrow" w:cs="Calibri"/>
          <w:b/>
          <w:bCs/>
        </w:rPr>
      </w:pPr>
    </w:p>
    <w:p w14:paraId="234CA51A" w14:textId="77777777" w:rsidR="000E70F2" w:rsidRDefault="000E70F2" w:rsidP="009F66DE">
      <w:pPr>
        <w:autoSpaceDE w:val="0"/>
        <w:spacing w:after="120" w:line="276" w:lineRule="auto"/>
        <w:jc w:val="both"/>
        <w:rPr>
          <w:rFonts w:ascii="Arial Narrow" w:eastAsia="TimesNewRomanPS-BoldMT" w:hAnsi="Arial Narrow" w:cs="Calibri"/>
          <w:b/>
          <w:bCs/>
        </w:rPr>
      </w:pPr>
    </w:p>
    <w:p w14:paraId="54212238" w14:textId="77777777" w:rsidR="000E70F2" w:rsidRDefault="000E70F2" w:rsidP="009F66DE">
      <w:pPr>
        <w:autoSpaceDE w:val="0"/>
        <w:spacing w:after="120" w:line="276" w:lineRule="auto"/>
        <w:jc w:val="both"/>
        <w:rPr>
          <w:rFonts w:ascii="Arial Narrow" w:eastAsia="TimesNewRomanPS-BoldMT" w:hAnsi="Arial Narrow" w:cs="Calibri"/>
          <w:b/>
          <w:bCs/>
        </w:rPr>
      </w:pPr>
    </w:p>
    <w:p w14:paraId="7BDDAC14" w14:textId="77777777" w:rsidR="000E70F2" w:rsidRDefault="000E70F2" w:rsidP="009F66DE">
      <w:pPr>
        <w:autoSpaceDE w:val="0"/>
        <w:spacing w:after="120" w:line="276" w:lineRule="auto"/>
        <w:jc w:val="both"/>
        <w:rPr>
          <w:rFonts w:ascii="Arial Narrow" w:eastAsia="TimesNewRomanPS-BoldMT" w:hAnsi="Arial Narrow" w:cs="Calibri"/>
          <w:b/>
          <w:bCs/>
        </w:rPr>
      </w:pPr>
    </w:p>
    <w:p w14:paraId="0B9CEA1B" w14:textId="77777777" w:rsidR="000E70F2" w:rsidRDefault="000E70F2" w:rsidP="009F66DE">
      <w:pPr>
        <w:autoSpaceDE w:val="0"/>
        <w:spacing w:after="120" w:line="276" w:lineRule="auto"/>
        <w:jc w:val="both"/>
        <w:rPr>
          <w:rFonts w:ascii="Arial Narrow" w:eastAsia="TimesNewRomanPS-BoldMT" w:hAnsi="Arial Narrow" w:cs="Calibri"/>
          <w:b/>
          <w:bCs/>
        </w:rPr>
      </w:pPr>
    </w:p>
    <w:p w14:paraId="7C42F63D" w14:textId="77777777" w:rsidR="000E70F2" w:rsidRDefault="000E70F2" w:rsidP="009F66DE">
      <w:pPr>
        <w:autoSpaceDE w:val="0"/>
        <w:spacing w:after="120" w:line="276" w:lineRule="auto"/>
        <w:jc w:val="both"/>
        <w:rPr>
          <w:rFonts w:ascii="Arial Narrow" w:eastAsia="TimesNewRomanPS-BoldMT" w:hAnsi="Arial Narrow" w:cs="Calibri"/>
          <w:b/>
          <w:bCs/>
        </w:rPr>
      </w:pPr>
    </w:p>
    <w:p w14:paraId="44A7F754" w14:textId="77777777" w:rsidR="000E70F2" w:rsidRDefault="000E70F2" w:rsidP="009F66DE">
      <w:pPr>
        <w:autoSpaceDE w:val="0"/>
        <w:spacing w:after="120" w:line="276" w:lineRule="auto"/>
        <w:jc w:val="both"/>
        <w:rPr>
          <w:rFonts w:ascii="Arial Narrow" w:eastAsia="TimesNewRomanPS-BoldMT" w:hAnsi="Arial Narrow" w:cs="Calibri"/>
          <w:b/>
          <w:bCs/>
        </w:rPr>
      </w:pPr>
    </w:p>
    <w:p w14:paraId="6BACF9CE" w14:textId="77777777" w:rsidR="000E70F2" w:rsidRDefault="000E70F2" w:rsidP="009F66DE">
      <w:pPr>
        <w:autoSpaceDE w:val="0"/>
        <w:spacing w:after="120" w:line="276" w:lineRule="auto"/>
        <w:jc w:val="both"/>
        <w:rPr>
          <w:rFonts w:ascii="Arial Narrow" w:eastAsia="TimesNewRomanPS-BoldMT" w:hAnsi="Arial Narrow" w:cs="Calibri"/>
          <w:b/>
          <w:bCs/>
        </w:rPr>
      </w:pPr>
    </w:p>
    <w:p w14:paraId="02F652CC" w14:textId="77777777" w:rsidR="000E70F2" w:rsidRDefault="000E70F2" w:rsidP="009F66DE">
      <w:pPr>
        <w:autoSpaceDE w:val="0"/>
        <w:spacing w:after="120" w:line="276" w:lineRule="auto"/>
        <w:jc w:val="both"/>
        <w:rPr>
          <w:rFonts w:ascii="Arial Narrow" w:eastAsia="TimesNewRomanPS-BoldMT" w:hAnsi="Arial Narrow" w:cs="Calibri"/>
          <w:b/>
          <w:bCs/>
        </w:rPr>
      </w:pPr>
    </w:p>
    <w:p w14:paraId="42295DBE" w14:textId="77777777" w:rsidR="000E70F2" w:rsidRDefault="000E70F2" w:rsidP="009F66DE">
      <w:pPr>
        <w:autoSpaceDE w:val="0"/>
        <w:spacing w:after="120" w:line="276" w:lineRule="auto"/>
        <w:jc w:val="both"/>
        <w:rPr>
          <w:rFonts w:ascii="Arial Narrow" w:eastAsia="TimesNewRomanPS-BoldMT" w:hAnsi="Arial Narrow" w:cs="Calibri"/>
          <w:b/>
          <w:bCs/>
        </w:rPr>
      </w:pPr>
    </w:p>
    <w:p w14:paraId="7CD5A40E" w14:textId="77777777" w:rsidR="000E70F2" w:rsidRDefault="000E70F2" w:rsidP="009F66DE">
      <w:pPr>
        <w:autoSpaceDE w:val="0"/>
        <w:spacing w:after="120" w:line="276" w:lineRule="auto"/>
        <w:jc w:val="both"/>
        <w:rPr>
          <w:rFonts w:ascii="Arial Narrow" w:eastAsia="TimesNewRomanPS-BoldMT" w:hAnsi="Arial Narrow" w:cs="Calibri"/>
          <w:b/>
          <w:bCs/>
        </w:rPr>
      </w:pPr>
    </w:p>
    <w:p w14:paraId="4510992B" w14:textId="77777777" w:rsidR="000E70F2" w:rsidRDefault="000E70F2" w:rsidP="009F66DE">
      <w:pPr>
        <w:autoSpaceDE w:val="0"/>
        <w:spacing w:after="120" w:line="276" w:lineRule="auto"/>
        <w:jc w:val="both"/>
        <w:rPr>
          <w:rFonts w:ascii="Arial Narrow" w:eastAsia="TimesNewRomanPS-BoldMT" w:hAnsi="Arial Narrow" w:cs="Calibri"/>
          <w:b/>
          <w:bCs/>
        </w:rPr>
      </w:pPr>
    </w:p>
    <w:p w14:paraId="6EA4D308" w14:textId="77777777" w:rsidR="000E70F2" w:rsidRPr="008F65D0" w:rsidRDefault="000E70F2" w:rsidP="009F66DE">
      <w:pPr>
        <w:autoSpaceDE w:val="0"/>
        <w:spacing w:after="120" w:line="276" w:lineRule="auto"/>
        <w:jc w:val="both"/>
        <w:rPr>
          <w:rFonts w:ascii="Arial Narrow" w:eastAsia="TimesNewRomanPS-BoldMT" w:hAnsi="Arial Narrow" w:cs="Calibri"/>
          <w:b/>
          <w:bCs/>
        </w:rPr>
      </w:pPr>
    </w:p>
    <w:p w14:paraId="1AE95C5F" w14:textId="65180122" w:rsidR="004E0B80" w:rsidRPr="0053505D" w:rsidRDefault="004E0B80" w:rsidP="004E0B80">
      <w:pPr>
        <w:keepNext/>
        <w:spacing w:before="240" w:after="60" w:line="276" w:lineRule="auto"/>
        <w:jc w:val="both"/>
        <w:outlineLvl w:val="0"/>
        <w:rPr>
          <w:rFonts w:ascii="Arial Narrow" w:eastAsia="Times New Roman" w:hAnsi="Arial Narrow" w:cs="Calibri"/>
          <w:b/>
          <w:bCs/>
          <w:kern w:val="32"/>
        </w:rPr>
      </w:pPr>
      <w:r>
        <w:rPr>
          <w:rFonts w:ascii="Arial Narrow" w:eastAsia="Times New Roman" w:hAnsi="Arial Narrow" w:cs="Calibri"/>
          <w:b/>
          <w:bCs/>
          <w:kern w:val="32"/>
        </w:rPr>
        <w:lastRenderedPageBreak/>
        <w:t>Z</w:t>
      </w:r>
      <w:r w:rsidRPr="0053505D">
        <w:rPr>
          <w:rFonts w:ascii="Arial Narrow" w:eastAsia="Times New Roman" w:hAnsi="Arial Narrow" w:cs="Calibri"/>
          <w:b/>
          <w:bCs/>
          <w:kern w:val="32"/>
        </w:rPr>
        <w:t xml:space="preserve">ałącznik nr </w:t>
      </w:r>
      <w:r w:rsidR="00E85668">
        <w:rPr>
          <w:rFonts w:ascii="Arial Narrow" w:eastAsia="Times New Roman" w:hAnsi="Arial Narrow" w:cs="Calibri"/>
          <w:b/>
          <w:bCs/>
          <w:kern w:val="32"/>
        </w:rPr>
        <w:t>8</w:t>
      </w:r>
      <w:r w:rsidRPr="0053505D">
        <w:rPr>
          <w:rFonts w:ascii="Arial Narrow" w:eastAsia="Times New Roman" w:hAnsi="Arial Narrow" w:cs="Calibri"/>
          <w:b/>
          <w:bCs/>
          <w:kern w:val="32"/>
        </w:rPr>
        <w:t xml:space="preserve"> do SWZ</w:t>
      </w:r>
    </w:p>
    <w:p w14:paraId="05896129" w14:textId="6EAB65A9" w:rsidR="004E0B80" w:rsidRPr="0053505D" w:rsidRDefault="004E0B80" w:rsidP="004E0B80">
      <w:pPr>
        <w:keepNext/>
        <w:spacing w:before="240" w:after="60" w:line="276" w:lineRule="auto"/>
        <w:jc w:val="both"/>
        <w:outlineLvl w:val="0"/>
        <w:rPr>
          <w:rFonts w:ascii="Arial Narrow" w:eastAsia="Lucida Sans Unicode" w:hAnsi="Arial Narrow" w:cs="Calibri"/>
          <w:b/>
          <w:bCs/>
          <w:color w:val="000000" w:themeColor="text1"/>
          <w:kern w:val="32"/>
        </w:rPr>
      </w:pPr>
      <w:r w:rsidRPr="0053505D">
        <w:rPr>
          <w:rFonts w:ascii="Arial Narrow" w:eastAsia="Lucida Sans Unicode" w:hAnsi="Arial Narrow" w:cs="Calibri"/>
          <w:b/>
          <w:bCs/>
          <w:color w:val="000000" w:themeColor="text1"/>
          <w:kern w:val="32"/>
        </w:rPr>
        <w:t xml:space="preserve">Nr postępowania </w:t>
      </w:r>
      <w:r>
        <w:rPr>
          <w:rFonts w:ascii="Arial Narrow" w:eastAsia="Times New Roman" w:hAnsi="Arial Narrow" w:cs="Calibri"/>
          <w:b/>
          <w:bCs/>
          <w:color w:val="000000" w:themeColor="text1"/>
          <w:kern w:val="32"/>
        </w:rPr>
        <w:t>W</w:t>
      </w:r>
      <w:r w:rsidR="009F66DE">
        <w:rPr>
          <w:rFonts w:ascii="Arial Narrow" w:eastAsia="Times New Roman" w:hAnsi="Arial Narrow" w:cs="Calibri"/>
          <w:b/>
          <w:bCs/>
          <w:color w:val="000000" w:themeColor="text1"/>
          <w:kern w:val="32"/>
        </w:rPr>
        <w:t>KI</w:t>
      </w:r>
      <w:r w:rsidRPr="0053505D">
        <w:rPr>
          <w:rFonts w:ascii="Arial Narrow" w:eastAsia="Times New Roman" w:hAnsi="Arial Narrow" w:cs="Calibri"/>
          <w:b/>
          <w:bCs/>
          <w:color w:val="000000" w:themeColor="text1"/>
          <w:kern w:val="32"/>
        </w:rPr>
        <w:t>.271.1.</w:t>
      </w:r>
      <w:r w:rsidR="00483218">
        <w:rPr>
          <w:rFonts w:ascii="Arial Narrow" w:eastAsia="Times New Roman" w:hAnsi="Arial Narrow" w:cs="Calibri"/>
          <w:b/>
          <w:bCs/>
          <w:color w:val="000000" w:themeColor="text1"/>
          <w:kern w:val="32"/>
        </w:rPr>
        <w:t>28</w:t>
      </w:r>
      <w:r w:rsidRPr="0053505D">
        <w:rPr>
          <w:rFonts w:ascii="Arial Narrow" w:eastAsia="Times New Roman" w:hAnsi="Arial Narrow" w:cs="Calibri"/>
          <w:b/>
          <w:bCs/>
          <w:color w:val="000000" w:themeColor="text1"/>
          <w:kern w:val="32"/>
        </w:rPr>
        <w:t>.202</w:t>
      </w:r>
      <w:r w:rsidR="00571B17">
        <w:rPr>
          <w:rFonts w:ascii="Arial Narrow" w:eastAsia="Times New Roman" w:hAnsi="Arial Narrow" w:cs="Calibri"/>
          <w:b/>
          <w:bCs/>
          <w:color w:val="000000" w:themeColor="text1"/>
          <w:kern w:val="32"/>
        </w:rPr>
        <w:t>4</w:t>
      </w:r>
    </w:p>
    <w:p w14:paraId="026121AA" w14:textId="77777777" w:rsidR="004E0B80" w:rsidRPr="0053505D" w:rsidRDefault="004E0B80" w:rsidP="004E0B80">
      <w:pPr>
        <w:autoSpaceDE w:val="0"/>
        <w:spacing w:line="276" w:lineRule="auto"/>
        <w:jc w:val="both"/>
        <w:rPr>
          <w:rFonts w:ascii="Arial Narrow" w:eastAsia="TimesNewRomanPS-BoldMT" w:hAnsi="Arial Narrow" w:cs="Calibri"/>
          <w:b/>
          <w:bCs/>
          <w:color w:val="000000" w:themeColor="text1"/>
        </w:rPr>
      </w:pPr>
    </w:p>
    <w:p w14:paraId="635519F9" w14:textId="77777777" w:rsidR="004E0B80" w:rsidRPr="0053505D" w:rsidRDefault="004E0B80" w:rsidP="004E0B80">
      <w:pPr>
        <w:spacing w:after="60" w:line="276" w:lineRule="auto"/>
        <w:jc w:val="both"/>
        <w:rPr>
          <w:rFonts w:ascii="Arial Narrow" w:eastAsia="Lucida Sans Unicode" w:hAnsi="Arial Narrow" w:cs="Calibri"/>
          <w:b/>
          <w:color w:val="000000" w:themeColor="text1"/>
        </w:rPr>
      </w:pPr>
    </w:p>
    <w:p w14:paraId="52D24D89" w14:textId="24D70517" w:rsidR="004E0B80" w:rsidRPr="005F683C" w:rsidRDefault="004E0B80" w:rsidP="004E0B80">
      <w:pPr>
        <w:spacing w:after="60" w:line="276" w:lineRule="auto"/>
        <w:jc w:val="both"/>
        <w:rPr>
          <w:rFonts w:ascii="Arial Narrow" w:eastAsia="Lucida Sans Unicode" w:hAnsi="Arial Narrow" w:cs="Calibri"/>
          <w:b/>
        </w:rPr>
      </w:pPr>
      <w:r w:rsidRPr="005F683C">
        <w:rPr>
          <w:rFonts w:ascii="Arial Narrow" w:eastAsia="Lucida Sans Unicode" w:hAnsi="Arial Narrow" w:cs="Calibri"/>
          <w:b/>
        </w:rPr>
        <w:t>SZCZEGÓŁOWY OPIS PRZEDMIOTU ZAMÓWIENIA – DOKUMENTACJA PROJEKTOWA ORAZ SPECYFIKACJ</w:t>
      </w:r>
      <w:r w:rsidR="00F645AB">
        <w:rPr>
          <w:rFonts w:ascii="Arial Narrow" w:eastAsia="Lucida Sans Unicode" w:hAnsi="Arial Narrow" w:cs="Calibri"/>
          <w:b/>
        </w:rPr>
        <w:t>A</w:t>
      </w:r>
      <w:r w:rsidRPr="005F683C">
        <w:rPr>
          <w:rFonts w:ascii="Arial Narrow" w:eastAsia="Lucida Sans Unicode" w:hAnsi="Arial Narrow" w:cs="Calibri"/>
          <w:b/>
        </w:rPr>
        <w:t xml:space="preserve"> TECHNICZN</w:t>
      </w:r>
      <w:r w:rsidR="00F645AB">
        <w:rPr>
          <w:rFonts w:ascii="Arial Narrow" w:eastAsia="Lucida Sans Unicode" w:hAnsi="Arial Narrow" w:cs="Calibri"/>
          <w:b/>
        </w:rPr>
        <w:t>A</w:t>
      </w:r>
      <w:r w:rsidRPr="005F683C">
        <w:rPr>
          <w:rFonts w:ascii="Arial Narrow" w:eastAsia="Lucida Sans Unicode" w:hAnsi="Arial Narrow" w:cs="Calibri"/>
          <w:b/>
        </w:rPr>
        <w:t xml:space="preserve"> WYKONANIA I ODBIORU ROBÓT BUDOWLANYCH</w:t>
      </w:r>
    </w:p>
    <w:p w14:paraId="68F556B6" w14:textId="77777777" w:rsidR="004E0B80" w:rsidRPr="0017158E" w:rsidRDefault="004E0B80" w:rsidP="004E0B80">
      <w:pPr>
        <w:autoSpaceDE w:val="0"/>
        <w:spacing w:after="120" w:line="276" w:lineRule="auto"/>
        <w:jc w:val="both"/>
        <w:rPr>
          <w:rFonts w:ascii="Arial Narrow" w:eastAsia="TimesNewRomanPS-BoldMT" w:hAnsi="Arial Narrow" w:cs="Calibri"/>
          <w:b/>
          <w:bCs/>
          <w:color w:val="000000" w:themeColor="text1"/>
        </w:rPr>
      </w:pPr>
    </w:p>
    <w:p w14:paraId="7429E35C" w14:textId="77777777" w:rsidR="00022F5F" w:rsidRPr="009B4D2B" w:rsidRDefault="00022F5F" w:rsidP="004E0B80">
      <w:pPr>
        <w:autoSpaceDE w:val="0"/>
        <w:autoSpaceDN w:val="0"/>
        <w:adjustRightInd w:val="0"/>
        <w:spacing w:line="276" w:lineRule="auto"/>
        <w:jc w:val="both"/>
        <w:rPr>
          <w:rFonts w:ascii="Arial Narrow" w:eastAsia="TimesNewRomanPS-BoldMT" w:hAnsi="Arial Narrow" w:cs="Arial"/>
          <w:b/>
          <w:bCs/>
        </w:rPr>
      </w:pPr>
    </w:p>
    <w:sectPr w:rsidR="00022F5F" w:rsidRPr="009B4D2B" w:rsidSect="00717ACC">
      <w:pgSz w:w="11906" w:h="16838"/>
      <w:pgMar w:top="1134" w:right="1274" w:bottom="1276" w:left="1418" w:header="567"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DEC6C" w14:textId="77777777" w:rsidR="000A472D" w:rsidRDefault="000A472D">
      <w:r>
        <w:separator/>
      </w:r>
    </w:p>
  </w:endnote>
  <w:endnote w:type="continuationSeparator" w:id="0">
    <w:p w14:paraId="31BD5FD8" w14:textId="77777777" w:rsidR="000A472D" w:rsidRDefault="000A4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imesNewRomanPSMT">
    <w:charset w:val="EE"/>
    <w:family w:val="auto"/>
    <w:pitch w:val="default"/>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EE"/>
    <w:family w:val="auto"/>
    <w:pitch w:val="default"/>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MS Mincho;ＭＳ 明朝">
    <w:altName w:val="Yu Gothic"/>
    <w:panose1 w:val="00000000000000000000"/>
    <w:charset w:val="80"/>
    <w:family w:val="roman"/>
    <w:notTrueType/>
    <w:pitch w:val="default"/>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TimesNewRomanPS-ItalicMT">
    <w:charset w:val="EE"/>
    <w:family w:val="script"/>
    <w:pitch w:val="default"/>
    <w:sig w:usb0="00000005" w:usb1="00000000" w:usb2="00000000" w:usb3="00000000" w:csb0="00000002" w:csb1="00000000"/>
  </w:font>
  <w:font w:name="TimesNewRomanPSMT, 'Times New R">
    <w:altName w:val="Times New Roman"/>
    <w:charset w:val="00"/>
    <w:family w:val="roman"/>
    <w:pitch w:val="default"/>
  </w:font>
  <w:font w:name="CIDFont+F2">
    <w:altName w:val="MS Mincho"/>
    <w:panose1 w:val="00000000000000000000"/>
    <w:charset w:val="80"/>
    <w:family w:val="auto"/>
    <w:notTrueType/>
    <w:pitch w:val="default"/>
    <w:sig w:usb0="00000000" w:usb1="08070000" w:usb2="00000010" w:usb3="00000000" w:csb0="00020000" w:csb1="00000000"/>
  </w:font>
  <w:font w:name="CIDFont+F3">
    <w:altName w:val="MS Mincho"/>
    <w:panose1 w:val="00000000000000000000"/>
    <w:charset w:val="80"/>
    <w:family w:val="auto"/>
    <w:notTrueType/>
    <w:pitch w:val="default"/>
    <w:sig w:usb0="00000000" w:usb1="08070000" w:usb2="00000010" w:usb3="00000000" w:csb0="00020000" w:csb1="00000000"/>
  </w:font>
  <w:font w:name="TimesNewRomanPS-BoldItalicMT">
    <w:altName w:val="Arabic Typesetting"/>
    <w:charset w:val="EE"/>
    <w:family w:val="script"/>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552854"/>
      <w:docPartObj>
        <w:docPartGallery w:val="Page Numbers (Bottom of Page)"/>
        <w:docPartUnique/>
      </w:docPartObj>
    </w:sdtPr>
    <w:sdtContent>
      <w:p w14:paraId="0562B52A" w14:textId="6A5FA463" w:rsidR="00394CBB" w:rsidRDefault="00394CBB">
        <w:pPr>
          <w:pStyle w:val="Stopka"/>
          <w:jc w:val="center"/>
        </w:pPr>
        <w:r>
          <w:fldChar w:fldCharType="begin"/>
        </w:r>
        <w:r>
          <w:instrText>PAGE   \* MERGEFORMAT</w:instrText>
        </w:r>
        <w:r>
          <w:fldChar w:fldCharType="separate"/>
        </w:r>
        <w:r>
          <w:t>2</w:t>
        </w:r>
        <w:r>
          <w:fldChar w:fldCharType="end"/>
        </w:r>
      </w:p>
    </w:sdtContent>
  </w:sdt>
  <w:p w14:paraId="31A55D39" w14:textId="77777777" w:rsidR="00394CBB" w:rsidRDefault="00394C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267868"/>
      <w:docPartObj>
        <w:docPartGallery w:val="Page Numbers (Bottom of Page)"/>
        <w:docPartUnique/>
      </w:docPartObj>
    </w:sdtPr>
    <w:sdtContent>
      <w:p w14:paraId="35CC7B99" w14:textId="3DE29759" w:rsidR="00394CBB" w:rsidRDefault="00394CBB">
        <w:pPr>
          <w:pStyle w:val="Stopka"/>
          <w:jc w:val="center"/>
        </w:pPr>
        <w:r>
          <w:fldChar w:fldCharType="begin"/>
        </w:r>
        <w:r>
          <w:instrText>PAGE   \* MERGEFORMAT</w:instrText>
        </w:r>
        <w:r>
          <w:fldChar w:fldCharType="separate"/>
        </w:r>
        <w:r>
          <w:t>2</w:t>
        </w:r>
        <w:r>
          <w:fldChar w:fldCharType="end"/>
        </w:r>
      </w:p>
    </w:sdtContent>
  </w:sdt>
  <w:p w14:paraId="1C70FDFC" w14:textId="77777777" w:rsidR="00394CBB" w:rsidRDefault="00394CB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375170"/>
      <w:docPartObj>
        <w:docPartGallery w:val="Page Numbers (Bottom of Page)"/>
        <w:docPartUnique/>
      </w:docPartObj>
    </w:sdtPr>
    <w:sdtContent>
      <w:p w14:paraId="582BD283" w14:textId="0A75A072" w:rsidR="00394CBB" w:rsidRDefault="00394CBB">
        <w:pPr>
          <w:pStyle w:val="Stopka"/>
          <w:jc w:val="center"/>
        </w:pPr>
        <w:r>
          <w:fldChar w:fldCharType="begin"/>
        </w:r>
        <w:r>
          <w:instrText>PAGE   \* MERGEFORMAT</w:instrText>
        </w:r>
        <w:r>
          <w:fldChar w:fldCharType="separate"/>
        </w:r>
        <w:r>
          <w:t>2</w:t>
        </w:r>
        <w:r>
          <w:fldChar w:fldCharType="end"/>
        </w:r>
      </w:p>
    </w:sdtContent>
  </w:sdt>
  <w:p w14:paraId="40DC4C40" w14:textId="1D553CD9" w:rsidR="00394CBB" w:rsidRPr="00390AB1" w:rsidRDefault="00394CBB" w:rsidP="00390A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6B583" w14:textId="77777777" w:rsidR="000A472D" w:rsidRDefault="000A472D">
      <w:r>
        <w:separator/>
      </w:r>
    </w:p>
  </w:footnote>
  <w:footnote w:type="continuationSeparator" w:id="0">
    <w:p w14:paraId="08DCA386" w14:textId="77777777" w:rsidR="000A472D" w:rsidRDefault="000A4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D0BAB" w14:textId="6E344AC4" w:rsidR="00394CBB" w:rsidRPr="00402254" w:rsidRDefault="008D39AD" w:rsidP="008D39AD">
    <w:pPr>
      <w:pStyle w:val="Nagwek"/>
      <w:tabs>
        <w:tab w:val="left" w:pos="3036"/>
        <w:tab w:val="left" w:pos="6015"/>
      </w:tabs>
      <w:rPr>
        <w:sz w:val="4"/>
        <w:szCs w:val="4"/>
      </w:rPr>
    </w:pPr>
    <w:r w:rsidRPr="008D39AD">
      <w:rPr>
        <w:rFonts w:ascii="Calibri" w:eastAsia="Calibri" w:hAnsi="Calibri" w:cs="Times New Roman"/>
        <w:noProof/>
        <w:color w:val="7F7F7F"/>
        <w:kern w:val="0"/>
        <w:sz w:val="22"/>
        <w:szCs w:val="22"/>
        <w:lang w:eastAsia="en-US"/>
      </w:rPr>
      <w:drawing>
        <wp:anchor distT="0" distB="0" distL="114300" distR="114300" simplePos="0" relativeHeight="251663360" behindDoc="0" locked="0" layoutInCell="1" allowOverlap="1" wp14:anchorId="62F14CDB" wp14:editId="6D979338">
          <wp:simplePos x="0" y="0"/>
          <wp:positionH relativeFrom="page">
            <wp:align>left</wp:align>
          </wp:positionH>
          <wp:positionV relativeFrom="paragraph">
            <wp:posOffset>66675</wp:posOffset>
          </wp:positionV>
          <wp:extent cx="7609840" cy="1066800"/>
          <wp:effectExtent l="0" t="0" r="0" b="0"/>
          <wp:wrapThrough wrapText="bothSides">
            <wp:wrapPolygon edited="0">
              <wp:start x="20331" y="0"/>
              <wp:lineTo x="1298" y="1543"/>
              <wp:lineTo x="1298" y="6171"/>
              <wp:lineTo x="0" y="7714"/>
              <wp:lineTo x="0" y="13114"/>
              <wp:lineTo x="2001" y="18514"/>
              <wp:lineTo x="2001" y="19286"/>
              <wp:lineTo x="16384" y="21214"/>
              <wp:lineTo x="20331" y="21214"/>
              <wp:lineTo x="21521" y="21214"/>
              <wp:lineTo x="21521" y="0"/>
              <wp:lineTo x="20331" y="0"/>
            </wp:wrapPolygon>
          </wp:wrapThrough>
          <wp:docPr id="16982994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840" cy="1066800"/>
                  </a:xfrm>
                  <a:prstGeom prst="rect">
                    <a:avLst/>
                  </a:prstGeom>
                  <a:noFill/>
                </pic:spPr>
              </pic:pic>
            </a:graphicData>
          </a:graphic>
          <wp14:sizeRelH relativeFrom="margin">
            <wp14:pctWidth>0</wp14:pctWidth>
          </wp14:sizeRelH>
        </wp:anchor>
      </w:drawing>
    </w:r>
    <w:r w:rsidR="00387585" w:rsidRPr="000A6A9F">
      <w:rPr>
        <w:noProof/>
      </w:rPr>
      <w:drawing>
        <wp:anchor distT="0" distB="0" distL="114300" distR="114300" simplePos="0" relativeHeight="251661312" behindDoc="1" locked="0" layoutInCell="1" allowOverlap="1" wp14:anchorId="6D461200" wp14:editId="1D294843">
          <wp:simplePos x="0" y="0"/>
          <wp:positionH relativeFrom="column">
            <wp:posOffset>528320</wp:posOffset>
          </wp:positionH>
          <wp:positionV relativeFrom="paragraph">
            <wp:posOffset>-7620</wp:posOffset>
          </wp:positionV>
          <wp:extent cx="5762625" cy="1190625"/>
          <wp:effectExtent l="0" t="0" r="9525" b="952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2625" cy="11906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BA908" w14:textId="2A0A37D7" w:rsidR="00394CBB" w:rsidRPr="00D90DCE" w:rsidRDefault="00394CBB" w:rsidP="00D90DCE">
    <w:pPr>
      <w:pStyle w:val="Nagwek"/>
    </w:pPr>
    <w:r w:rsidRPr="00D90DC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169BF9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Nagwek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C77A1E4C"/>
    <w:name w:val="WW8Num2"/>
    <w:lvl w:ilvl="0">
      <w:start w:val="1"/>
      <w:numFmt w:val="lowerLetter"/>
      <w:lvlText w:val="%1)"/>
      <w:lvlJc w:val="left"/>
      <w:pPr>
        <w:tabs>
          <w:tab w:val="num" w:pos="720"/>
        </w:tabs>
        <w:ind w:left="720" w:hanging="360"/>
      </w:pPr>
      <w:rPr>
        <w:rFonts w:ascii="Times New Roman" w:hAnsi="Times New Roman" w:cs="Times New Roman"/>
        <w:b w:val="0"/>
        <w:sz w:val="20"/>
        <w:szCs w:val="24"/>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3"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4"/>
    <w:multiLevelType w:val="singleLevel"/>
    <w:tmpl w:val="00000004"/>
    <w:name w:val="WW8Num4"/>
    <w:lvl w:ilvl="0">
      <w:start w:val="2"/>
      <w:numFmt w:val="decimal"/>
      <w:lvlText w:val="%1)"/>
      <w:lvlJc w:val="left"/>
      <w:pPr>
        <w:tabs>
          <w:tab w:val="num" w:pos="720"/>
        </w:tabs>
        <w:ind w:left="720" w:hanging="360"/>
      </w:pPr>
      <w:rPr>
        <w:rFonts w:ascii="Symbol" w:hAnsi="Symbol"/>
      </w:rPr>
    </w:lvl>
  </w:abstractNum>
  <w:abstractNum w:abstractNumId="5" w15:restartNumberingAfterBreak="0">
    <w:nsid w:val="00000005"/>
    <w:multiLevelType w:val="singleLevel"/>
    <w:tmpl w:val="00000005"/>
    <w:name w:val="WW8Num5"/>
    <w:lvl w:ilvl="0">
      <w:start w:val="1"/>
      <w:numFmt w:val="bullet"/>
      <w:lvlText w:val=""/>
      <w:lvlJc w:val="left"/>
      <w:pPr>
        <w:tabs>
          <w:tab w:val="num" w:pos="794"/>
        </w:tabs>
        <w:ind w:left="794" w:hanging="454"/>
      </w:pPr>
      <w:rPr>
        <w:rFonts w:ascii="Symbol" w:hAnsi="Symbol"/>
      </w:rPr>
    </w:lvl>
  </w:abstractNum>
  <w:abstractNum w:abstractNumId="6" w15:restartNumberingAfterBreak="0">
    <w:nsid w:val="00000006"/>
    <w:multiLevelType w:val="multilevel"/>
    <w:tmpl w:val="781C597C"/>
    <w:lvl w:ilvl="0">
      <w:start w:val="1"/>
      <w:numFmt w:val="decimal"/>
      <w:lvlText w:val="%1."/>
      <w:lvlJc w:val="left"/>
      <w:pPr>
        <w:tabs>
          <w:tab w:val="num" w:pos="720"/>
        </w:tabs>
        <w:ind w:left="170" w:hanging="170"/>
      </w:pPr>
      <w:rPr>
        <w:rFonts w:hint="default"/>
      </w:rPr>
    </w:lvl>
    <w:lvl w:ilvl="1">
      <w:start w:val="1"/>
      <w:numFmt w:val="decimal"/>
      <w:lvlText w:val="%2."/>
      <w:lvlJc w:val="left"/>
      <w:pPr>
        <w:tabs>
          <w:tab w:val="num" w:pos="284"/>
        </w:tabs>
        <w:ind w:left="0" w:firstLine="0"/>
      </w:pPr>
      <w:rPr>
        <w:rFonts w:hint="default"/>
        <w:b w:val="0"/>
        <w:color w:val="000000"/>
        <w:sz w:val="24"/>
        <w:szCs w:val="24"/>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7" w15:restartNumberingAfterBreak="0">
    <w:nsid w:val="00000007"/>
    <w:multiLevelType w:val="singleLevel"/>
    <w:tmpl w:val="AF32BAE0"/>
    <w:name w:val="WW8Num7"/>
    <w:lvl w:ilvl="0">
      <w:start w:val="1"/>
      <w:numFmt w:val="decimal"/>
      <w:lvlText w:val="%1)"/>
      <w:lvlJc w:val="left"/>
      <w:pPr>
        <w:tabs>
          <w:tab w:val="num" w:pos="1080"/>
        </w:tabs>
        <w:ind w:left="1080" w:hanging="360"/>
      </w:pPr>
      <w:rPr>
        <w:b w:val="0"/>
      </w:rPr>
    </w:lvl>
  </w:abstractNum>
  <w:abstractNum w:abstractNumId="8" w15:restartNumberingAfterBreak="0">
    <w:nsid w:val="00000008"/>
    <w:multiLevelType w:val="multilevel"/>
    <w:tmpl w:val="00000008"/>
    <w:name w:val="WW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9"/>
    <w:multiLevelType w:val="multilevel"/>
    <w:tmpl w:val="884685E4"/>
    <w:name w:val="WWNum52"/>
    <w:lvl w:ilvl="0">
      <w:start w:val="1"/>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0" w15:restartNumberingAfterBreak="0">
    <w:nsid w:val="00000015"/>
    <w:multiLevelType w:val="multilevel"/>
    <w:tmpl w:val="544A1F74"/>
    <w:name w:val="WW8Num13"/>
    <w:lvl w:ilvl="0">
      <w:start w:val="1"/>
      <w:numFmt w:val="decimal"/>
      <w:lvlText w:val="%1. "/>
      <w:lvlJc w:val="left"/>
      <w:pPr>
        <w:tabs>
          <w:tab w:val="num" w:pos="283"/>
        </w:tabs>
        <w:ind w:left="283" w:hanging="283"/>
      </w:pPr>
      <w:rPr>
        <w:rFonts w:ascii="Arial" w:hAnsi="Arial" w:cs="Arial" w:hint="default"/>
        <w:b w:val="0"/>
        <w:i w:val="0"/>
        <w:sz w:val="22"/>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1A"/>
    <w:multiLevelType w:val="singleLevel"/>
    <w:tmpl w:val="213C4C82"/>
    <w:name w:val="WW8Num1"/>
    <w:lvl w:ilvl="0">
      <w:start w:val="1"/>
      <w:numFmt w:val="decimal"/>
      <w:lvlText w:val="%1."/>
      <w:lvlJc w:val="left"/>
      <w:pPr>
        <w:tabs>
          <w:tab w:val="num" w:pos="1080"/>
        </w:tabs>
        <w:ind w:left="1080" w:hanging="360"/>
      </w:pPr>
      <w:rPr>
        <w:color w:val="auto"/>
      </w:rPr>
    </w:lvl>
  </w:abstractNum>
  <w:abstractNum w:abstractNumId="12" w15:restartNumberingAfterBreak="0">
    <w:nsid w:val="01C34C61"/>
    <w:multiLevelType w:val="hybridMultilevel"/>
    <w:tmpl w:val="A3C440DA"/>
    <w:lvl w:ilvl="0" w:tplc="AD46E7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46F3BA2"/>
    <w:multiLevelType w:val="hybridMultilevel"/>
    <w:tmpl w:val="0A9C4B90"/>
    <w:lvl w:ilvl="0" w:tplc="2EA49CF4">
      <w:start w:val="1"/>
      <w:numFmt w:val="decimal"/>
      <w:lvlText w:val="%1)"/>
      <w:lvlJc w:val="left"/>
      <w:pPr>
        <w:ind w:left="720" w:hanging="360"/>
      </w:pPr>
      <w:rPr>
        <w:rFonts w:ascii="Arial Narrow" w:eastAsia="Arial Unicode MS" w:hAnsi="Arial Narrow"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17694C"/>
    <w:multiLevelType w:val="hybridMultilevel"/>
    <w:tmpl w:val="D7E4CBFA"/>
    <w:lvl w:ilvl="0" w:tplc="0415000F">
      <w:start w:val="1"/>
      <w:numFmt w:val="decimal"/>
      <w:lvlText w:val="%1."/>
      <w:lvlJc w:val="left"/>
      <w:pPr>
        <w:ind w:left="720" w:hanging="360"/>
      </w:pPr>
      <w:rPr>
        <w:rFonts w:hint="default"/>
        <w:color w:val="auto"/>
      </w:rPr>
    </w:lvl>
    <w:lvl w:ilvl="1" w:tplc="D3785DDA">
      <w:start w:val="1"/>
      <w:numFmt w:val="lowerLetter"/>
      <w:lvlText w:val="%2)"/>
      <w:lvlJc w:val="left"/>
      <w:pPr>
        <w:ind w:left="1440" w:hanging="360"/>
      </w:pPr>
      <w:rPr>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E55502"/>
    <w:multiLevelType w:val="hybridMultilevel"/>
    <w:tmpl w:val="747E90A4"/>
    <w:lvl w:ilvl="0" w:tplc="F86AAB82">
      <w:start w:val="1"/>
      <w:numFmt w:val="lowerLetter"/>
      <w:lvlText w:val="%1)"/>
      <w:lvlJc w:val="left"/>
      <w:pPr>
        <w:ind w:left="927" w:hanging="360"/>
      </w:pPr>
      <w:rPr>
        <w:rFonts w:hint="default"/>
      </w:rPr>
    </w:lvl>
    <w:lvl w:ilvl="1" w:tplc="79064E2E">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06FA4F0E"/>
    <w:multiLevelType w:val="multilevel"/>
    <w:tmpl w:val="C10C5C4C"/>
    <w:name w:val="WW8Num3022"/>
    <w:lvl w:ilvl="0">
      <w:start w:val="4"/>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8B701E0"/>
    <w:multiLevelType w:val="hybridMultilevel"/>
    <w:tmpl w:val="84624476"/>
    <w:lvl w:ilvl="0" w:tplc="AF306E8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CE6560"/>
    <w:multiLevelType w:val="hybridMultilevel"/>
    <w:tmpl w:val="FBAEDFAC"/>
    <w:lvl w:ilvl="0" w:tplc="828CC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DC5133"/>
    <w:multiLevelType w:val="hybridMultilevel"/>
    <w:tmpl w:val="1996E28C"/>
    <w:lvl w:ilvl="0" w:tplc="C3E00FF4">
      <w:start w:val="1"/>
      <w:numFmt w:val="decimal"/>
      <w:lvlText w:val="%1."/>
      <w:lvlJc w:val="left"/>
      <w:pPr>
        <w:ind w:left="720" w:hanging="360"/>
      </w:pPr>
      <w:rPr>
        <w:rFonts w:ascii="Arial Narrow" w:hAnsi="Arial Narrow" w:cs="Arial"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835ACE"/>
    <w:multiLevelType w:val="hybridMultilevel"/>
    <w:tmpl w:val="A210D0AC"/>
    <w:lvl w:ilvl="0" w:tplc="E4D2D7F2">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0ED12DB2"/>
    <w:multiLevelType w:val="hybridMultilevel"/>
    <w:tmpl w:val="2C7CFB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BE28B7"/>
    <w:multiLevelType w:val="hybridMultilevel"/>
    <w:tmpl w:val="6A06CD4A"/>
    <w:lvl w:ilvl="0" w:tplc="07B2ACBA">
      <w:start w:val="1"/>
      <w:numFmt w:val="upperRoman"/>
      <w:lvlText w:val="%1."/>
      <w:lvlJc w:val="left"/>
      <w:pPr>
        <w:ind w:left="720" w:hanging="720"/>
      </w:pPr>
      <w:rPr>
        <w:rFonts w:ascii="Arial Narrow" w:hAnsi="Arial Narrow" w:cs="Arial" w:hint="default"/>
        <w:sz w:val="24"/>
        <w:szCs w:val="24"/>
      </w:rPr>
    </w:lvl>
    <w:lvl w:ilvl="1" w:tplc="9674807C">
      <w:start w:val="1"/>
      <w:numFmt w:val="decimal"/>
      <w:lvlText w:val="%2)"/>
      <w:lvlJc w:val="left"/>
      <w:pPr>
        <w:ind w:left="1260" w:hanging="180"/>
      </w:pPr>
      <w:rPr>
        <w:rFonts w:ascii="Arial Narrow" w:hAnsi="Arial Narrow" w:cs="Arial" w:hint="default"/>
        <w:b w:val="0"/>
        <w:bCs w:val="0"/>
        <w:i w:val="0"/>
        <w:iCs w:val="0"/>
        <w:sz w:val="24"/>
        <w:szCs w:val="24"/>
      </w:rPr>
    </w:lvl>
    <w:lvl w:ilvl="2" w:tplc="CA00FFD2">
      <w:start w:val="1"/>
      <w:numFmt w:val="decimal"/>
      <w:lvlText w:val="%3."/>
      <w:lvlJc w:val="left"/>
      <w:pPr>
        <w:ind w:left="2340" w:hanging="360"/>
      </w:pPr>
      <w:rPr>
        <w:rFonts w:hint="default"/>
        <w:color w:val="auto"/>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3D348D"/>
    <w:multiLevelType w:val="hybridMultilevel"/>
    <w:tmpl w:val="C958C0F6"/>
    <w:lvl w:ilvl="0" w:tplc="ABC29EDC">
      <w:start w:val="1"/>
      <w:numFmt w:val="bullet"/>
      <w:lvlText w:val=""/>
      <w:lvlJc w:val="left"/>
      <w:pPr>
        <w:ind w:left="1004" w:hanging="360"/>
      </w:pPr>
      <w:rPr>
        <w:rFonts w:ascii="Symbol" w:hAnsi="Symbol" w:hint="default"/>
        <w:sz w:val="16"/>
        <w:szCs w:val="16"/>
      </w:rPr>
    </w:lvl>
    <w:lvl w:ilvl="1" w:tplc="46BE6DD8">
      <w:start w:val="1"/>
      <w:numFmt w:val="lowerLetter"/>
      <w:lvlText w:val="%2)"/>
      <w:lvlJc w:val="left"/>
      <w:pPr>
        <w:ind w:left="1724" w:hanging="360"/>
      </w:pPr>
      <w:rPr>
        <w:rFonts w:ascii="Arial Narrow" w:eastAsia="Calibri" w:hAnsi="Arial Narrow" w:cs="Aria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117C76F9"/>
    <w:multiLevelType w:val="hybridMultilevel"/>
    <w:tmpl w:val="9ED01BC6"/>
    <w:lvl w:ilvl="0" w:tplc="F482DDD2">
      <w:start w:val="1"/>
      <w:numFmt w:val="decimal"/>
      <w:lvlText w:val="%1)"/>
      <w:lvlJc w:val="left"/>
      <w:pPr>
        <w:ind w:left="720" w:hanging="360"/>
      </w:pPr>
      <w:rPr>
        <w:rFonts w:ascii="Arial Narrow" w:eastAsia="Arial Unicode MS" w:hAnsi="Arial Narrow"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F0354E"/>
    <w:multiLevelType w:val="hybridMultilevel"/>
    <w:tmpl w:val="71309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6300F0"/>
    <w:multiLevelType w:val="hybridMultilevel"/>
    <w:tmpl w:val="EF1E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292F05"/>
    <w:multiLevelType w:val="hybridMultilevel"/>
    <w:tmpl w:val="2A28A66A"/>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1C2158CB"/>
    <w:multiLevelType w:val="hybridMultilevel"/>
    <w:tmpl w:val="E8E42FE4"/>
    <w:lvl w:ilvl="0" w:tplc="ACBA0600">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185DBB"/>
    <w:multiLevelType w:val="multilevel"/>
    <w:tmpl w:val="0DFE3B68"/>
    <w:lvl w:ilvl="0">
      <w:start w:val="1"/>
      <w:numFmt w:val="lowerLetter"/>
      <w:lvlText w:val="%1)"/>
      <w:lvlJc w:val="left"/>
      <w:pPr>
        <w:ind w:left="284" w:hanging="284"/>
      </w:pPr>
      <w:rPr>
        <w:b w:val="0"/>
        <w:i w:val="0"/>
        <w:strike w:val="0"/>
        <w:dstrike w:val="0"/>
        <w:sz w:val="24"/>
        <w:szCs w:val="24"/>
        <w:u w:val="none"/>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205C31B7"/>
    <w:multiLevelType w:val="hybridMultilevel"/>
    <w:tmpl w:val="20E43502"/>
    <w:lvl w:ilvl="0" w:tplc="73A2AF90">
      <w:start w:val="1"/>
      <w:numFmt w:val="decimal"/>
      <w:lvlText w:val="%1)"/>
      <w:lvlJc w:val="left"/>
      <w:pPr>
        <w:ind w:left="1260" w:hanging="180"/>
      </w:pPr>
      <w:rPr>
        <w:rFonts w:ascii="Arial Narrow" w:hAnsi="Arial Narrow" w:cs="Arial" w:hint="default"/>
        <w:sz w:val="24"/>
        <w:szCs w:val="24"/>
      </w:rPr>
    </w:lvl>
    <w:lvl w:ilvl="1" w:tplc="0F2A026C">
      <w:start w:val="1"/>
      <w:numFmt w:val="lowerLetter"/>
      <w:lvlText w:val="%2)"/>
      <w:lvlJc w:val="left"/>
      <w:pPr>
        <w:ind w:left="1440"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3372A2C"/>
    <w:multiLevelType w:val="hybridMultilevel"/>
    <w:tmpl w:val="519083C8"/>
    <w:lvl w:ilvl="0" w:tplc="10FE2EA2">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3A82C4A"/>
    <w:multiLevelType w:val="hybridMultilevel"/>
    <w:tmpl w:val="B9DCBD84"/>
    <w:lvl w:ilvl="0" w:tplc="EA5EAFAA">
      <w:start w:val="1"/>
      <w:numFmt w:val="bullet"/>
      <w:lvlText w:val="•"/>
      <w:lvlJc w:val="left"/>
      <w:pPr>
        <w:ind w:left="2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12429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F869766">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DA0985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F07E80">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B011B2">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30ABE5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02857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588992E">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24CD0109"/>
    <w:multiLevelType w:val="hybridMultilevel"/>
    <w:tmpl w:val="B4082304"/>
    <w:name w:val="WW8Num62"/>
    <w:lvl w:ilvl="0" w:tplc="6E067FA4">
      <w:start w:val="5"/>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A90B2F"/>
    <w:multiLevelType w:val="multilevel"/>
    <w:tmpl w:val="10D62F38"/>
    <w:lvl w:ilvl="0">
      <w:start w:val="1"/>
      <w:numFmt w:val="decimal"/>
      <w:lvlText w:val="%1."/>
      <w:lvlJc w:val="left"/>
      <w:pPr>
        <w:ind w:left="720" w:hanging="360"/>
      </w:pPr>
      <w:rPr>
        <w:rFonts w:hint="default"/>
      </w:rPr>
    </w:lvl>
    <w:lvl w:ilvl="1">
      <w:start w:val="1"/>
      <w:numFmt w:val="decimal"/>
      <w:isLgl/>
      <w:lvlText w:val="%2."/>
      <w:lvlJc w:val="left"/>
      <w:pPr>
        <w:ind w:left="1440" w:hanging="360"/>
      </w:pPr>
      <w:rPr>
        <w:rFonts w:ascii="Arial Narrow" w:eastAsia="Calibri" w:hAnsi="Arial Narrow" w:cs="Arial" w:hint="default"/>
        <w:sz w:val="24"/>
        <w:szCs w:val="24"/>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5" w15:restartNumberingAfterBreak="0">
    <w:nsid w:val="25CE0D3F"/>
    <w:multiLevelType w:val="multilevel"/>
    <w:tmpl w:val="F0AEE016"/>
    <w:lvl w:ilvl="0">
      <w:start w:val="1"/>
      <w:numFmt w:val="lowerLetter"/>
      <w:lvlText w:val="%1)"/>
      <w:lvlJc w:val="left"/>
      <w:pPr>
        <w:ind w:left="1778" w:hanging="360"/>
      </w:pPr>
      <w:rPr>
        <w:b/>
        <w:bCs/>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6" w15:restartNumberingAfterBreak="0">
    <w:nsid w:val="2DC113D7"/>
    <w:multiLevelType w:val="hybridMultilevel"/>
    <w:tmpl w:val="A28438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F1247C"/>
    <w:multiLevelType w:val="hybridMultilevel"/>
    <w:tmpl w:val="2E805388"/>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8" w15:restartNumberingAfterBreak="0">
    <w:nsid w:val="2EFB1601"/>
    <w:multiLevelType w:val="hybridMultilevel"/>
    <w:tmpl w:val="51689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7C40A5"/>
    <w:multiLevelType w:val="hybridMultilevel"/>
    <w:tmpl w:val="5352D52E"/>
    <w:lvl w:ilvl="0" w:tplc="FDD2F0D4">
      <w:start w:val="1"/>
      <w:numFmt w:val="decimal"/>
      <w:lvlText w:val="%1)"/>
      <w:lvlJc w:val="left"/>
      <w:pPr>
        <w:ind w:left="1069" w:hanging="360"/>
      </w:pPr>
      <w:rPr>
        <w:rFonts w:ascii="Arial Narrow" w:eastAsia="Times New Roman" w:hAnsi="Arial Narrow"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32C91135"/>
    <w:multiLevelType w:val="hybridMultilevel"/>
    <w:tmpl w:val="3CA88C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2E82802"/>
    <w:multiLevelType w:val="hybridMultilevel"/>
    <w:tmpl w:val="268AE414"/>
    <w:lvl w:ilvl="0" w:tplc="AD46E7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56A7352"/>
    <w:multiLevelType w:val="hybridMultilevel"/>
    <w:tmpl w:val="9F9E048A"/>
    <w:lvl w:ilvl="0" w:tplc="D944B23E">
      <w:start w:val="1"/>
      <w:numFmt w:val="bullet"/>
      <w:lvlText w:val="−"/>
      <w:lvlJc w:val="left"/>
      <w:pPr>
        <w:ind w:left="1287" w:hanging="360"/>
      </w:pPr>
      <w:rPr>
        <w:rFonts w:ascii="Times New Roman" w:hAnsi="Times New Roman" w:cs="Times New Roman"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35704082"/>
    <w:multiLevelType w:val="multilevel"/>
    <w:tmpl w:val="186AE75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7B67D2A"/>
    <w:multiLevelType w:val="hybridMultilevel"/>
    <w:tmpl w:val="0E0C390A"/>
    <w:lvl w:ilvl="0" w:tplc="2D187424">
      <w:start w:val="1"/>
      <w:numFmt w:val="lowerLetter"/>
      <w:lvlText w:val="%1)"/>
      <w:lvlJc w:val="left"/>
      <w:pPr>
        <w:ind w:left="1080" w:hanging="360"/>
      </w:pPr>
      <w:rPr>
        <w:rFonts w:hint="default"/>
        <w:b w:val="0"/>
        <w:color w:val="000000"/>
      </w:rPr>
    </w:lvl>
    <w:lvl w:ilvl="1" w:tplc="2834A4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B11579"/>
    <w:multiLevelType w:val="hybridMultilevel"/>
    <w:tmpl w:val="D8D03B7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6" w15:restartNumberingAfterBreak="0">
    <w:nsid w:val="3B126174"/>
    <w:multiLevelType w:val="hybridMultilevel"/>
    <w:tmpl w:val="90E06708"/>
    <w:lvl w:ilvl="0" w:tplc="098CAD6E">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C4440EA"/>
    <w:multiLevelType w:val="multilevel"/>
    <w:tmpl w:val="4352F4BC"/>
    <w:name w:val="WW8Num1122"/>
    <w:lvl w:ilvl="0">
      <w:start w:val="1"/>
      <w:numFmt w:val="decimal"/>
      <w:lvlText w:val="%1)"/>
      <w:lvlJc w:val="left"/>
      <w:pPr>
        <w:tabs>
          <w:tab w:val="num" w:pos="643"/>
        </w:tabs>
        <w:ind w:left="643" w:hanging="283"/>
      </w:pPr>
      <w:rPr>
        <w:rFonts w:ascii="Arial" w:hAnsi="Arial" w:cs="Times New Roman" w:hint="default"/>
        <w:b w:val="0"/>
        <w:i w:val="0"/>
        <w:strike w:val="0"/>
        <w:dstrike w:val="0"/>
        <w:sz w:val="22"/>
        <w:szCs w:val="22"/>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3D594B86"/>
    <w:multiLevelType w:val="hybridMultilevel"/>
    <w:tmpl w:val="625CE2AA"/>
    <w:lvl w:ilvl="0" w:tplc="359CF80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C25D26"/>
    <w:multiLevelType w:val="multilevel"/>
    <w:tmpl w:val="A2BA25CA"/>
    <w:lvl w:ilvl="0">
      <w:start w:val="83"/>
      <w:numFmt w:val="decimal"/>
      <w:lvlText w:val="%1"/>
      <w:lvlJc w:val="left"/>
      <w:pPr>
        <w:ind w:left="660" w:hanging="660"/>
      </w:pPr>
      <w:rPr>
        <w:rFonts w:hint="default"/>
      </w:rPr>
    </w:lvl>
    <w:lvl w:ilvl="1">
      <w:start w:val="1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F3F03CD"/>
    <w:multiLevelType w:val="hybridMultilevel"/>
    <w:tmpl w:val="2806B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058250C"/>
    <w:multiLevelType w:val="hybridMultilevel"/>
    <w:tmpl w:val="109C84B0"/>
    <w:lvl w:ilvl="0" w:tplc="AD46E7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41104D49"/>
    <w:multiLevelType w:val="multilevel"/>
    <w:tmpl w:val="CA4420E6"/>
    <w:lvl w:ilvl="0">
      <w:start w:val="1"/>
      <w:numFmt w:val="lowerLetter"/>
      <w:lvlText w:val="%1)"/>
      <w:lvlJc w:val="left"/>
      <w:pPr>
        <w:ind w:left="2520" w:hanging="360"/>
      </w:pPr>
      <w:rPr>
        <w:b/>
        <w:bCs/>
      </w:rPr>
    </w:lvl>
    <w:lvl w:ilvl="1">
      <w:start w:val="2"/>
      <w:numFmt w:val="decimal"/>
      <w:isLgl/>
      <w:lvlText w:val="%1.%2."/>
      <w:lvlJc w:val="left"/>
      <w:pPr>
        <w:ind w:left="252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53" w15:restartNumberingAfterBreak="0">
    <w:nsid w:val="42365DF4"/>
    <w:multiLevelType w:val="multilevel"/>
    <w:tmpl w:val="10D62F38"/>
    <w:lvl w:ilvl="0">
      <w:start w:val="1"/>
      <w:numFmt w:val="decimal"/>
      <w:lvlText w:val="%1."/>
      <w:lvlJc w:val="left"/>
      <w:pPr>
        <w:ind w:left="720" w:hanging="360"/>
      </w:pPr>
      <w:rPr>
        <w:rFonts w:hint="default"/>
      </w:rPr>
    </w:lvl>
    <w:lvl w:ilvl="1">
      <w:start w:val="1"/>
      <w:numFmt w:val="decimal"/>
      <w:isLgl/>
      <w:lvlText w:val="%2."/>
      <w:lvlJc w:val="left"/>
      <w:pPr>
        <w:ind w:left="1440" w:hanging="360"/>
      </w:pPr>
      <w:rPr>
        <w:rFonts w:ascii="Arial Narrow" w:eastAsia="Calibri" w:hAnsi="Arial Narrow" w:cs="Arial" w:hint="default"/>
        <w:sz w:val="24"/>
        <w:szCs w:val="24"/>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4" w15:restartNumberingAfterBreak="0">
    <w:nsid w:val="431967D3"/>
    <w:multiLevelType w:val="hybridMultilevel"/>
    <w:tmpl w:val="A1247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40A3C8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4A3E71DB"/>
    <w:multiLevelType w:val="hybridMultilevel"/>
    <w:tmpl w:val="420666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ADD4413"/>
    <w:multiLevelType w:val="hybridMultilevel"/>
    <w:tmpl w:val="669E50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D016475"/>
    <w:multiLevelType w:val="hybridMultilevel"/>
    <w:tmpl w:val="110C753E"/>
    <w:lvl w:ilvl="0" w:tplc="4EF8F23E">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BE0E4A"/>
    <w:multiLevelType w:val="hybridMultilevel"/>
    <w:tmpl w:val="9A44A730"/>
    <w:lvl w:ilvl="0" w:tplc="6346EE78">
      <w:start w:val="1"/>
      <w:numFmt w:val="decimal"/>
      <w:lvlText w:val="%1."/>
      <w:lvlJc w:val="left"/>
      <w:pPr>
        <w:ind w:left="720" w:hanging="360"/>
      </w:pPr>
      <w:rPr>
        <w:b w:val="0"/>
        <w:bCs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8E4D12"/>
    <w:multiLevelType w:val="multilevel"/>
    <w:tmpl w:val="C9AC6396"/>
    <w:lvl w:ilvl="0">
      <w:start w:val="83"/>
      <w:numFmt w:val="decimal"/>
      <w:lvlText w:val="%1"/>
      <w:lvlJc w:val="left"/>
      <w:pPr>
        <w:ind w:left="732" w:hanging="732"/>
      </w:pPr>
      <w:rPr>
        <w:rFonts w:hint="default"/>
      </w:rPr>
    </w:lvl>
    <w:lvl w:ilvl="1">
      <w:start w:val="110"/>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092468A"/>
    <w:multiLevelType w:val="hybridMultilevel"/>
    <w:tmpl w:val="A5649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59AC728D"/>
    <w:multiLevelType w:val="hybridMultilevel"/>
    <w:tmpl w:val="6414C088"/>
    <w:lvl w:ilvl="0" w:tplc="C99E3882">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A355965"/>
    <w:multiLevelType w:val="hybridMultilevel"/>
    <w:tmpl w:val="92544158"/>
    <w:lvl w:ilvl="0" w:tplc="B72EF10C">
      <w:start w:val="1"/>
      <w:numFmt w:val="decimal"/>
      <w:lvlText w:val="%1."/>
      <w:lvlJc w:val="left"/>
      <w:pPr>
        <w:ind w:left="720" w:hanging="360"/>
      </w:pPr>
      <w:rPr>
        <w:rFonts w:ascii="Arial Narrow" w:hAnsi="Arial Narrow" w:cs="Arial" w:hint="default"/>
        <w:b w:val="0"/>
        <w:bCs/>
        <w:color w:val="auto"/>
      </w:rPr>
    </w:lvl>
    <w:lvl w:ilvl="1" w:tplc="4F7250CE">
      <w:start w:val="1"/>
      <w:numFmt w:val="decimal"/>
      <w:lvlText w:val="%2)"/>
      <w:lvlJc w:val="left"/>
      <w:pPr>
        <w:ind w:left="1440" w:hanging="360"/>
      </w:pPr>
      <w:rPr>
        <w:b w:val="0"/>
        <w:bCs w:val="0"/>
      </w:rPr>
    </w:lvl>
    <w:lvl w:ilvl="2" w:tplc="058C4AE0">
      <w:start w:val="1"/>
      <w:numFmt w:val="lowerLetter"/>
      <w:lvlText w:val="%3."/>
      <w:lvlJc w:val="left"/>
      <w:pPr>
        <w:ind w:left="2340" w:hanging="360"/>
      </w:pPr>
      <w:rPr>
        <w:rFonts w:ascii="Times New Roman" w:eastAsia="Calibri" w:hAnsi="Times New Roman" w:cs="Times New Roman" w:hint="default"/>
        <w:sz w:val="24"/>
        <w:szCs w:val="24"/>
      </w:rPr>
    </w:lvl>
    <w:lvl w:ilvl="3" w:tplc="CDCE14C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496C3A"/>
    <w:multiLevelType w:val="hybridMultilevel"/>
    <w:tmpl w:val="B4129F9C"/>
    <w:name w:val="WW8Num7223"/>
    <w:lvl w:ilvl="0" w:tplc="91EEDC84">
      <w:start w:val="1"/>
      <w:numFmt w:val="decimal"/>
      <w:lvlText w:val="%1."/>
      <w:lvlJc w:val="left"/>
      <w:pPr>
        <w:tabs>
          <w:tab w:val="num" w:pos="360"/>
        </w:tabs>
        <w:ind w:left="360" w:hanging="360"/>
      </w:pPr>
      <w:rPr>
        <w:rFonts w:ascii="Arial Narrow" w:hAnsi="Arial Narrow" w:cs="Arial"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5B6B556A"/>
    <w:multiLevelType w:val="hybridMultilevel"/>
    <w:tmpl w:val="5D5286D0"/>
    <w:lvl w:ilvl="0" w:tplc="C27A6894">
      <w:start w:val="1"/>
      <w:numFmt w:val="lowerLetter"/>
      <w:lvlText w:val="%1)"/>
      <w:lvlJc w:val="left"/>
      <w:pPr>
        <w:ind w:left="1004" w:hanging="360"/>
      </w:pPr>
      <w:rPr>
        <w:i w:val="0"/>
      </w:rPr>
    </w:lvl>
    <w:lvl w:ilvl="1" w:tplc="04150019">
      <w:start w:val="1"/>
      <w:numFmt w:val="lowerLetter"/>
      <w:lvlText w:val="%2."/>
      <w:lvlJc w:val="left"/>
      <w:pPr>
        <w:ind w:left="1724" w:hanging="360"/>
      </w:pPr>
    </w:lvl>
    <w:lvl w:ilvl="2" w:tplc="4DDED524">
      <w:start w:val="1"/>
      <w:numFmt w:val="decimal"/>
      <w:lvlText w:val="%3."/>
      <w:lvlJc w:val="left"/>
      <w:pPr>
        <w:ind w:left="2624" w:hanging="360"/>
      </w:pPr>
      <w:rPr>
        <w:rFonts w:ascii="Arial Narrow" w:eastAsia="Arial Unicode MS" w:hAnsi="Arial Narrow" w:cs="Arial" w:hint="default"/>
        <w:i w:val="0"/>
        <w:sz w:val="24"/>
        <w:szCs w:val="24"/>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5BF22177"/>
    <w:multiLevelType w:val="hybridMultilevel"/>
    <w:tmpl w:val="76BA5EA8"/>
    <w:lvl w:ilvl="0" w:tplc="ECBA5F04">
      <w:start w:val="1"/>
      <w:numFmt w:val="decimal"/>
      <w:lvlText w:val="%1)"/>
      <w:lvlJc w:val="left"/>
      <w:pPr>
        <w:ind w:left="720" w:hanging="360"/>
      </w:pPr>
      <w:rPr>
        <w:rFonts w:ascii="Arial Narrow" w:eastAsia="Arial Unicode MS" w:hAnsi="Arial Narrow"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E221B5F"/>
    <w:multiLevelType w:val="hybridMultilevel"/>
    <w:tmpl w:val="FDA41692"/>
    <w:lvl w:ilvl="0" w:tplc="0415000F">
      <w:start w:val="1"/>
      <w:numFmt w:val="decimal"/>
      <w:lvlText w:val="%1."/>
      <w:lvlJc w:val="left"/>
      <w:pPr>
        <w:ind w:left="720" w:hanging="360"/>
      </w:pPr>
      <w:rPr>
        <w:rFonts w:hint="default"/>
        <w:color w:val="auto"/>
      </w:rPr>
    </w:lvl>
    <w:lvl w:ilvl="1" w:tplc="544C602A">
      <w:start w:val="1"/>
      <w:numFmt w:val="decimal"/>
      <w:lvlText w:val="%2)"/>
      <w:lvlJc w:val="left"/>
      <w:pPr>
        <w:ind w:left="1440" w:hanging="360"/>
      </w:pPr>
      <w:rPr>
        <w:rFonts w:ascii="Arial Narrow" w:eastAsia="TimesNewRomanPSMT" w:hAnsi="Arial Narrow" w:cs="Arial" w:hint="default"/>
        <w:color w:val="auto"/>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09D22F7"/>
    <w:multiLevelType w:val="multilevel"/>
    <w:tmpl w:val="05447D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upperRoman"/>
      <w:lvlText w:val="%3."/>
      <w:lvlJc w:val="left"/>
      <w:pPr>
        <w:ind w:left="2520" w:hanging="720"/>
      </w:pPr>
      <w:rPr>
        <w:rFonts w:hint="default"/>
        <w:b/>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4776CAF"/>
    <w:multiLevelType w:val="hybridMultilevel"/>
    <w:tmpl w:val="E90AE186"/>
    <w:lvl w:ilvl="0" w:tplc="5E46353E">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656F21AE"/>
    <w:multiLevelType w:val="hybridMultilevel"/>
    <w:tmpl w:val="9CCCE0A4"/>
    <w:lvl w:ilvl="0" w:tplc="A972E950">
      <w:start w:val="1"/>
      <w:numFmt w:val="decimal"/>
      <w:lvlText w:val="%1."/>
      <w:lvlJc w:val="left"/>
      <w:pPr>
        <w:ind w:left="2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CD10BB"/>
    <w:multiLevelType w:val="multilevel"/>
    <w:tmpl w:val="2B524036"/>
    <w:lvl w:ilvl="0">
      <w:start w:val="83"/>
      <w:numFmt w:val="decimal"/>
      <w:lvlText w:val="%1"/>
      <w:lvlJc w:val="left"/>
      <w:pPr>
        <w:ind w:left="732" w:hanging="732"/>
      </w:pPr>
      <w:rPr>
        <w:rFonts w:hint="default"/>
      </w:rPr>
    </w:lvl>
    <w:lvl w:ilvl="1">
      <w:start w:val="110"/>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8A1334D"/>
    <w:multiLevelType w:val="hybridMultilevel"/>
    <w:tmpl w:val="23445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690021"/>
    <w:multiLevelType w:val="hybridMultilevel"/>
    <w:tmpl w:val="5C7A2D76"/>
    <w:lvl w:ilvl="0" w:tplc="AD46E7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EE345FC"/>
    <w:multiLevelType w:val="hybridMultilevel"/>
    <w:tmpl w:val="7AA6D76C"/>
    <w:lvl w:ilvl="0" w:tplc="EC34202C">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CB7DE4"/>
    <w:multiLevelType w:val="hybridMultilevel"/>
    <w:tmpl w:val="AA003D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72EF0469"/>
    <w:multiLevelType w:val="hybridMultilevel"/>
    <w:tmpl w:val="A0DCC868"/>
    <w:lvl w:ilvl="0" w:tplc="AE3A5F14">
      <w:start w:val="1"/>
      <w:numFmt w:val="bullet"/>
      <w:lvlText w:val=""/>
      <w:lvlJc w:val="left"/>
      <w:pPr>
        <w:ind w:left="1080" w:hanging="360"/>
      </w:pPr>
      <w:rPr>
        <w:rFonts w:ascii="Symbol" w:hAnsi="Symbol" w:hint="default"/>
        <w:sz w:val="16"/>
        <w:szCs w:val="16"/>
      </w:rPr>
    </w:lvl>
    <w:lvl w:ilvl="1" w:tplc="04150001">
      <w:start w:val="1"/>
      <w:numFmt w:val="bullet"/>
      <w:lvlText w:val=""/>
      <w:lvlJc w:val="left"/>
      <w:pPr>
        <w:ind w:left="1800" w:hanging="360"/>
      </w:pPr>
      <w:rPr>
        <w:rFonts w:ascii="Symbol" w:hAnsi="Symbol"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75175128"/>
    <w:multiLevelType w:val="hybridMultilevel"/>
    <w:tmpl w:val="62D03D12"/>
    <w:lvl w:ilvl="0" w:tplc="7040DF2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255A83"/>
    <w:multiLevelType w:val="hybridMultilevel"/>
    <w:tmpl w:val="0B065BD4"/>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9" w15:restartNumberingAfterBreak="0">
    <w:nsid w:val="752D0F83"/>
    <w:multiLevelType w:val="hybridMultilevel"/>
    <w:tmpl w:val="04A0B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787DB0"/>
    <w:multiLevelType w:val="hybridMultilevel"/>
    <w:tmpl w:val="22F204CE"/>
    <w:lvl w:ilvl="0" w:tplc="A8E6F342">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7B77DC7"/>
    <w:multiLevelType w:val="hybridMultilevel"/>
    <w:tmpl w:val="1240660E"/>
    <w:lvl w:ilvl="0" w:tplc="D5C2F41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7FB3579"/>
    <w:multiLevelType w:val="hybridMultilevel"/>
    <w:tmpl w:val="3A181B70"/>
    <w:lvl w:ilvl="0" w:tplc="9674807C">
      <w:start w:val="1"/>
      <w:numFmt w:val="decimal"/>
      <w:lvlText w:val="%1)"/>
      <w:lvlJc w:val="left"/>
      <w:pPr>
        <w:ind w:left="1260" w:hanging="180"/>
      </w:pPr>
      <w:rPr>
        <w:rFonts w:ascii="Arial Narrow" w:hAnsi="Arial Narrow" w:cs="Arial" w:hint="default"/>
        <w:b w:val="0"/>
        <w:bCs w:val="0"/>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82B64F6"/>
    <w:multiLevelType w:val="multilevel"/>
    <w:tmpl w:val="EC20055E"/>
    <w:lvl w:ilvl="0">
      <w:start w:val="83"/>
      <w:numFmt w:val="decimal"/>
      <w:lvlText w:val="%1"/>
      <w:lvlJc w:val="left"/>
      <w:pPr>
        <w:ind w:left="660" w:hanging="660"/>
      </w:pPr>
      <w:rPr>
        <w:rFonts w:hint="default"/>
      </w:rPr>
    </w:lvl>
    <w:lvl w:ilvl="1">
      <w:start w:val="110"/>
      <w:numFmt w:val="decimal"/>
      <w:lvlText w:val="%1-%2"/>
      <w:lvlJc w:val="left"/>
      <w:pPr>
        <w:ind w:left="5763" w:hanging="660"/>
      </w:pPr>
      <w:rPr>
        <w:rFonts w:hint="default"/>
      </w:rPr>
    </w:lvl>
    <w:lvl w:ilvl="2">
      <w:start w:val="1"/>
      <w:numFmt w:val="decimal"/>
      <w:lvlText w:val="%1-%2.%3"/>
      <w:lvlJc w:val="left"/>
      <w:pPr>
        <w:ind w:left="10926" w:hanging="720"/>
      </w:pPr>
      <w:rPr>
        <w:rFonts w:hint="default"/>
      </w:rPr>
    </w:lvl>
    <w:lvl w:ilvl="3">
      <w:start w:val="1"/>
      <w:numFmt w:val="decimal"/>
      <w:lvlText w:val="%1-%2.%3.%4"/>
      <w:lvlJc w:val="left"/>
      <w:pPr>
        <w:ind w:left="16029" w:hanging="720"/>
      </w:pPr>
      <w:rPr>
        <w:rFonts w:hint="default"/>
      </w:rPr>
    </w:lvl>
    <w:lvl w:ilvl="4">
      <w:start w:val="1"/>
      <w:numFmt w:val="decimal"/>
      <w:lvlText w:val="%1-%2.%3.%4.%5"/>
      <w:lvlJc w:val="left"/>
      <w:pPr>
        <w:ind w:left="21492" w:hanging="1080"/>
      </w:pPr>
      <w:rPr>
        <w:rFonts w:hint="default"/>
      </w:rPr>
    </w:lvl>
    <w:lvl w:ilvl="5">
      <w:start w:val="1"/>
      <w:numFmt w:val="decimal"/>
      <w:lvlText w:val="%1-%2.%3.%4.%5.%6"/>
      <w:lvlJc w:val="left"/>
      <w:pPr>
        <w:ind w:left="26595" w:hanging="1080"/>
      </w:pPr>
      <w:rPr>
        <w:rFonts w:hint="default"/>
      </w:rPr>
    </w:lvl>
    <w:lvl w:ilvl="6">
      <w:start w:val="1"/>
      <w:numFmt w:val="decimal"/>
      <w:lvlText w:val="%1-%2.%3.%4.%5.%6.%7"/>
      <w:lvlJc w:val="left"/>
      <w:pPr>
        <w:ind w:left="32058" w:hanging="1440"/>
      </w:pPr>
      <w:rPr>
        <w:rFonts w:hint="default"/>
      </w:rPr>
    </w:lvl>
    <w:lvl w:ilvl="7">
      <w:start w:val="1"/>
      <w:numFmt w:val="decimal"/>
      <w:lvlText w:val="%1-%2.%3.%4.%5.%6.%7.%8"/>
      <w:lvlJc w:val="left"/>
      <w:pPr>
        <w:ind w:left="-28375" w:hanging="1440"/>
      </w:pPr>
      <w:rPr>
        <w:rFonts w:hint="default"/>
      </w:rPr>
    </w:lvl>
    <w:lvl w:ilvl="8">
      <w:start w:val="1"/>
      <w:numFmt w:val="decimal"/>
      <w:lvlText w:val="%1-%2.%3.%4.%5.%6.%7.%8.%9"/>
      <w:lvlJc w:val="left"/>
      <w:pPr>
        <w:ind w:left="-22912" w:hanging="1800"/>
      </w:pPr>
      <w:rPr>
        <w:rFonts w:hint="default"/>
      </w:rPr>
    </w:lvl>
  </w:abstractNum>
  <w:abstractNum w:abstractNumId="84" w15:restartNumberingAfterBreak="0">
    <w:nsid w:val="78605966"/>
    <w:multiLevelType w:val="hybridMultilevel"/>
    <w:tmpl w:val="C01CA980"/>
    <w:name w:val="WW8Num3023"/>
    <w:lvl w:ilvl="0" w:tplc="1D00D45C">
      <w:start w:val="1"/>
      <w:numFmt w:val="decimal"/>
      <w:lvlText w:val="%1."/>
      <w:lvlJc w:val="left"/>
      <w:pPr>
        <w:tabs>
          <w:tab w:val="num" w:pos="1351"/>
        </w:tabs>
        <w:ind w:left="1351"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573662804">
    <w:abstractNumId w:val="1"/>
  </w:num>
  <w:num w:numId="2" w16cid:durableId="589312893">
    <w:abstractNumId w:val="63"/>
  </w:num>
  <w:num w:numId="3" w16cid:durableId="1037464184">
    <w:abstractNumId w:val="72"/>
  </w:num>
  <w:num w:numId="4" w16cid:durableId="255480328">
    <w:abstractNumId w:val="79"/>
  </w:num>
  <w:num w:numId="5" w16cid:durableId="1193885508">
    <w:abstractNumId w:val="22"/>
  </w:num>
  <w:num w:numId="6" w16cid:durableId="307636280">
    <w:abstractNumId w:val="81"/>
  </w:num>
  <w:num w:numId="7" w16cid:durableId="109861864">
    <w:abstractNumId w:val="35"/>
  </w:num>
  <w:num w:numId="8" w16cid:durableId="1578705301">
    <w:abstractNumId w:val="52"/>
  </w:num>
  <w:num w:numId="9" w16cid:durableId="1617637180">
    <w:abstractNumId w:val="46"/>
  </w:num>
  <w:num w:numId="10" w16cid:durableId="1112015431">
    <w:abstractNumId w:val="13"/>
  </w:num>
  <w:num w:numId="11" w16cid:durableId="517043264">
    <w:abstractNumId w:val="19"/>
  </w:num>
  <w:num w:numId="12" w16cid:durableId="2025553283">
    <w:abstractNumId w:val="27"/>
  </w:num>
  <w:num w:numId="13" w16cid:durableId="898787481">
    <w:abstractNumId w:val="50"/>
  </w:num>
  <w:num w:numId="14" w16cid:durableId="1733963108">
    <w:abstractNumId w:val="57"/>
  </w:num>
  <w:num w:numId="15" w16cid:durableId="905652619">
    <w:abstractNumId w:val="58"/>
  </w:num>
  <w:num w:numId="16" w16cid:durableId="989023374">
    <w:abstractNumId w:val="74"/>
  </w:num>
  <w:num w:numId="17" w16cid:durableId="807090201">
    <w:abstractNumId w:val="34"/>
  </w:num>
  <w:num w:numId="18" w16cid:durableId="626356903">
    <w:abstractNumId w:val="60"/>
  </w:num>
  <w:num w:numId="19" w16cid:durableId="732119987">
    <w:abstractNumId w:val="62"/>
  </w:num>
  <w:num w:numId="20" w16cid:durableId="1092123013">
    <w:abstractNumId w:val="66"/>
  </w:num>
  <w:num w:numId="21" w16cid:durableId="729812704">
    <w:abstractNumId w:val="23"/>
  </w:num>
  <w:num w:numId="22" w16cid:durableId="2071267512">
    <w:abstractNumId w:val="6"/>
  </w:num>
  <w:num w:numId="23" w16cid:durableId="328678543">
    <w:abstractNumId w:val="21"/>
  </w:num>
  <w:num w:numId="24" w16cid:durableId="1586762998">
    <w:abstractNumId w:val="59"/>
  </w:num>
  <w:num w:numId="25" w16cid:durableId="1050153694">
    <w:abstractNumId w:val="25"/>
  </w:num>
  <w:num w:numId="26" w16cid:durableId="2121024868">
    <w:abstractNumId w:val="61"/>
  </w:num>
  <w:num w:numId="27" w16cid:durableId="867329268">
    <w:abstractNumId w:val="68"/>
  </w:num>
  <w:num w:numId="28" w16cid:durableId="741369346">
    <w:abstractNumId w:val="67"/>
  </w:num>
  <w:num w:numId="29" w16cid:durableId="516577080">
    <w:abstractNumId w:val="51"/>
  </w:num>
  <w:num w:numId="30" w16cid:durableId="323894278">
    <w:abstractNumId w:val="38"/>
  </w:num>
  <w:num w:numId="31" w16cid:durableId="1448544752">
    <w:abstractNumId w:val="24"/>
  </w:num>
  <w:num w:numId="32" w16cid:durableId="765998671">
    <w:abstractNumId w:val="5"/>
  </w:num>
  <w:num w:numId="33" w16cid:durableId="836768288">
    <w:abstractNumId w:val="80"/>
  </w:num>
  <w:num w:numId="34" w16cid:durableId="1909338823">
    <w:abstractNumId w:val="39"/>
  </w:num>
  <w:num w:numId="35" w16cid:durableId="959191603">
    <w:abstractNumId w:val="83"/>
  </w:num>
  <w:num w:numId="36" w16cid:durableId="983966794">
    <w:abstractNumId w:val="71"/>
  </w:num>
  <w:num w:numId="37" w16cid:durableId="1539977242">
    <w:abstractNumId w:val="49"/>
  </w:num>
  <w:num w:numId="38" w16cid:durableId="550460300">
    <w:abstractNumId w:val="53"/>
  </w:num>
  <w:num w:numId="39" w16cid:durableId="1819227336">
    <w:abstractNumId w:val="32"/>
  </w:num>
  <w:num w:numId="40" w16cid:durableId="19470329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43805235">
    <w:abstractNumId w:val="78"/>
  </w:num>
  <w:num w:numId="42" w16cid:durableId="1287354837">
    <w:abstractNumId w:val="42"/>
  </w:num>
  <w:num w:numId="43" w16cid:durableId="971251769">
    <w:abstractNumId w:val="43"/>
  </w:num>
  <w:num w:numId="44" w16cid:durableId="1745102085">
    <w:abstractNumId w:val="69"/>
  </w:num>
  <w:num w:numId="45" w16cid:durableId="1875190418">
    <w:abstractNumId w:val="29"/>
  </w:num>
  <w:num w:numId="46" w16cid:durableId="1928466424">
    <w:abstractNumId w:val="15"/>
  </w:num>
  <w:num w:numId="47" w16cid:durableId="1579561133">
    <w:abstractNumId w:val="44"/>
  </w:num>
  <w:num w:numId="48" w16cid:durableId="265041323">
    <w:abstractNumId w:val="65"/>
  </w:num>
  <w:num w:numId="49" w16cid:durableId="422185180">
    <w:abstractNumId w:val="14"/>
  </w:num>
  <w:num w:numId="50" w16cid:durableId="22413477">
    <w:abstractNumId w:val="48"/>
  </w:num>
  <w:num w:numId="51" w16cid:durableId="1770813470">
    <w:abstractNumId w:val="17"/>
  </w:num>
  <w:num w:numId="52" w16cid:durableId="1942646645">
    <w:abstractNumId w:val="30"/>
  </w:num>
  <w:num w:numId="53" w16cid:durableId="708338539">
    <w:abstractNumId w:val="70"/>
  </w:num>
  <w:num w:numId="54" w16cid:durableId="1139149366">
    <w:abstractNumId w:val="31"/>
  </w:num>
  <w:num w:numId="55" w16cid:durableId="1793741724">
    <w:abstractNumId w:val="26"/>
  </w:num>
  <w:num w:numId="56" w16cid:durableId="1390154947">
    <w:abstractNumId w:val="20"/>
  </w:num>
  <w:num w:numId="57" w16cid:durableId="505441039">
    <w:abstractNumId w:val="18"/>
  </w:num>
  <w:num w:numId="58" w16cid:durableId="2127697369">
    <w:abstractNumId w:val="75"/>
  </w:num>
  <w:num w:numId="59" w16cid:durableId="1331787193">
    <w:abstractNumId w:val="56"/>
  </w:num>
  <w:num w:numId="60" w16cid:durableId="2122139826">
    <w:abstractNumId w:val="40"/>
  </w:num>
  <w:num w:numId="61" w16cid:durableId="741026014">
    <w:abstractNumId w:val="82"/>
  </w:num>
  <w:num w:numId="62" w16cid:durableId="216208619">
    <w:abstractNumId w:val="77"/>
  </w:num>
  <w:num w:numId="63" w16cid:durableId="125244789">
    <w:abstractNumId w:val="73"/>
  </w:num>
  <w:num w:numId="64" w16cid:durableId="831602643">
    <w:abstractNumId w:val="41"/>
  </w:num>
  <w:num w:numId="65" w16cid:durableId="900673690">
    <w:abstractNumId w:val="45"/>
  </w:num>
  <w:num w:numId="66" w16cid:durableId="1315990843">
    <w:abstractNumId w:val="37"/>
  </w:num>
  <w:num w:numId="67" w16cid:durableId="2016415737">
    <w:abstractNumId w:val="55"/>
  </w:num>
  <w:num w:numId="68" w16cid:durableId="1620381342">
    <w:abstractNumId w:val="0"/>
  </w:num>
  <w:num w:numId="69" w16cid:durableId="121927457">
    <w:abstractNumId w:val="12"/>
  </w:num>
  <w:num w:numId="70" w16cid:durableId="854853430">
    <w:abstractNumId w:val="54"/>
  </w:num>
  <w:num w:numId="71" w16cid:durableId="1380742811">
    <w:abstractNumId w:val="76"/>
  </w:num>
  <w:num w:numId="72" w16cid:durableId="1576089140">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52"/>
    <w:rsid w:val="00000CB0"/>
    <w:rsid w:val="00000D01"/>
    <w:rsid w:val="00000EC7"/>
    <w:rsid w:val="00001874"/>
    <w:rsid w:val="00002316"/>
    <w:rsid w:val="000023DF"/>
    <w:rsid w:val="000024DD"/>
    <w:rsid w:val="00002893"/>
    <w:rsid w:val="000029C5"/>
    <w:rsid w:val="00003227"/>
    <w:rsid w:val="0000326B"/>
    <w:rsid w:val="000039CC"/>
    <w:rsid w:val="000043C6"/>
    <w:rsid w:val="000045FA"/>
    <w:rsid w:val="00004871"/>
    <w:rsid w:val="00004961"/>
    <w:rsid w:val="00004D9C"/>
    <w:rsid w:val="00004EEE"/>
    <w:rsid w:val="00004F3C"/>
    <w:rsid w:val="000051FA"/>
    <w:rsid w:val="0000525F"/>
    <w:rsid w:val="00005323"/>
    <w:rsid w:val="00006370"/>
    <w:rsid w:val="00006E85"/>
    <w:rsid w:val="00007454"/>
    <w:rsid w:val="00007496"/>
    <w:rsid w:val="00007563"/>
    <w:rsid w:val="00007CAF"/>
    <w:rsid w:val="00007E49"/>
    <w:rsid w:val="000101E8"/>
    <w:rsid w:val="00010229"/>
    <w:rsid w:val="00010306"/>
    <w:rsid w:val="00010ABB"/>
    <w:rsid w:val="00010E3A"/>
    <w:rsid w:val="00011BB5"/>
    <w:rsid w:val="00011D22"/>
    <w:rsid w:val="000122D5"/>
    <w:rsid w:val="00012502"/>
    <w:rsid w:val="00012D50"/>
    <w:rsid w:val="00012FA1"/>
    <w:rsid w:val="000138BA"/>
    <w:rsid w:val="00013F1D"/>
    <w:rsid w:val="000147E3"/>
    <w:rsid w:val="000147E8"/>
    <w:rsid w:val="00014AE7"/>
    <w:rsid w:val="00014CF3"/>
    <w:rsid w:val="0001502B"/>
    <w:rsid w:val="00015C5F"/>
    <w:rsid w:val="00015D62"/>
    <w:rsid w:val="000169B4"/>
    <w:rsid w:val="00016AF2"/>
    <w:rsid w:val="0001701D"/>
    <w:rsid w:val="000174A5"/>
    <w:rsid w:val="00017570"/>
    <w:rsid w:val="000179FB"/>
    <w:rsid w:val="00017FA5"/>
    <w:rsid w:val="00020480"/>
    <w:rsid w:val="00020733"/>
    <w:rsid w:val="00020C0C"/>
    <w:rsid w:val="00021175"/>
    <w:rsid w:val="000212E1"/>
    <w:rsid w:val="00021EE1"/>
    <w:rsid w:val="000220C1"/>
    <w:rsid w:val="0002219B"/>
    <w:rsid w:val="00022852"/>
    <w:rsid w:val="00022F5F"/>
    <w:rsid w:val="00022FCB"/>
    <w:rsid w:val="000231ED"/>
    <w:rsid w:val="000234B6"/>
    <w:rsid w:val="000238F0"/>
    <w:rsid w:val="00023BA2"/>
    <w:rsid w:val="00023F58"/>
    <w:rsid w:val="00023FE9"/>
    <w:rsid w:val="00024760"/>
    <w:rsid w:val="0002477D"/>
    <w:rsid w:val="000257ED"/>
    <w:rsid w:val="00025CA2"/>
    <w:rsid w:val="00025D2D"/>
    <w:rsid w:val="00026851"/>
    <w:rsid w:val="00026AB2"/>
    <w:rsid w:val="000270D6"/>
    <w:rsid w:val="00027491"/>
    <w:rsid w:val="000278E7"/>
    <w:rsid w:val="00030344"/>
    <w:rsid w:val="00030867"/>
    <w:rsid w:val="00030B2D"/>
    <w:rsid w:val="000313F6"/>
    <w:rsid w:val="0003163C"/>
    <w:rsid w:val="00031869"/>
    <w:rsid w:val="00031DDE"/>
    <w:rsid w:val="00031E73"/>
    <w:rsid w:val="000321AF"/>
    <w:rsid w:val="000324F1"/>
    <w:rsid w:val="00032F57"/>
    <w:rsid w:val="000345F7"/>
    <w:rsid w:val="00034AD0"/>
    <w:rsid w:val="00034ADF"/>
    <w:rsid w:val="0003512D"/>
    <w:rsid w:val="00035380"/>
    <w:rsid w:val="00035517"/>
    <w:rsid w:val="000356C5"/>
    <w:rsid w:val="00035E6B"/>
    <w:rsid w:val="00035EA4"/>
    <w:rsid w:val="00036928"/>
    <w:rsid w:val="00036C93"/>
    <w:rsid w:val="00037473"/>
    <w:rsid w:val="00037771"/>
    <w:rsid w:val="00037ADA"/>
    <w:rsid w:val="000400B9"/>
    <w:rsid w:val="00040BE2"/>
    <w:rsid w:val="00040FA6"/>
    <w:rsid w:val="00041F03"/>
    <w:rsid w:val="0004222F"/>
    <w:rsid w:val="0004252E"/>
    <w:rsid w:val="000425EA"/>
    <w:rsid w:val="000428A6"/>
    <w:rsid w:val="00042EE4"/>
    <w:rsid w:val="0004346C"/>
    <w:rsid w:val="000436D5"/>
    <w:rsid w:val="00043700"/>
    <w:rsid w:val="000443AC"/>
    <w:rsid w:val="00044526"/>
    <w:rsid w:val="00044B9A"/>
    <w:rsid w:val="000452FA"/>
    <w:rsid w:val="0004581F"/>
    <w:rsid w:val="00045C40"/>
    <w:rsid w:val="00046144"/>
    <w:rsid w:val="000465EB"/>
    <w:rsid w:val="000469B4"/>
    <w:rsid w:val="000474B8"/>
    <w:rsid w:val="000476BC"/>
    <w:rsid w:val="000478AC"/>
    <w:rsid w:val="00047AA7"/>
    <w:rsid w:val="00047E71"/>
    <w:rsid w:val="00047EE3"/>
    <w:rsid w:val="00047FFC"/>
    <w:rsid w:val="00050BE7"/>
    <w:rsid w:val="00050F22"/>
    <w:rsid w:val="00051493"/>
    <w:rsid w:val="000514B2"/>
    <w:rsid w:val="00051C3B"/>
    <w:rsid w:val="000522BD"/>
    <w:rsid w:val="0005252D"/>
    <w:rsid w:val="00052555"/>
    <w:rsid w:val="000526E2"/>
    <w:rsid w:val="0005369E"/>
    <w:rsid w:val="0005380C"/>
    <w:rsid w:val="000539E5"/>
    <w:rsid w:val="000539FB"/>
    <w:rsid w:val="00053D2F"/>
    <w:rsid w:val="00054184"/>
    <w:rsid w:val="00054263"/>
    <w:rsid w:val="00054341"/>
    <w:rsid w:val="000559CE"/>
    <w:rsid w:val="00055A5F"/>
    <w:rsid w:val="00056406"/>
    <w:rsid w:val="00056519"/>
    <w:rsid w:val="00056877"/>
    <w:rsid w:val="00057A2E"/>
    <w:rsid w:val="00057B92"/>
    <w:rsid w:val="00057BE2"/>
    <w:rsid w:val="00057DED"/>
    <w:rsid w:val="00060622"/>
    <w:rsid w:val="00060BCB"/>
    <w:rsid w:val="00060EF4"/>
    <w:rsid w:val="000611E3"/>
    <w:rsid w:val="00061D3F"/>
    <w:rsid w:val="00062173"/>
    <w:rsid w:val="000621D6"/>
    <w:rsid w:val="00062908"/>
    <w:rsid w:val="000629CD"/>
    <w:rsid w:val="000630FC"/>
    <w:rsid w:val="0006353F"/>
    <w:rsid w:val="0006387C"/>
    <w:rsid w:val="00063FA6"/>
    <w:rsid w:val="00064072"/>
    <w:rsid w:val="000641DC"/>
    <w:rsid w:val="00064C28"/>
    <w:rsid w:val="00064D99"/>
    <w:rsid w:val="00065431"/>
    <w:rsid w:val="0006549C"/>
    <w:rsid w:val="00065C52"/>
    <w:rsid w:val="00065C78"/>
    <w:rsid w:val="00065EC8"/>
    <w:rsid w:val="00066003"/>
    <w:rsid w:val="00066223"/>
    <w:rsid w:val="00066242"/>
    <w:rsid w:val="00066916"/>
    <w:rsid w:val="00066E8B"/>
    <w:rsid w:val="0006753B"/>
    <w:rsid w:val="0006764F"/>
    <w:rsid w:val="00070345"/>
    <w:rsid w:val="000704FE"/>
    <w:rsid w:val="000705A2"/>
    <w:rsid w:val="000707FD"/>
    <w:rsid w:val="00070A9D"/>
    <w:rsid w:val="00070FC1"/>
    <w:rsid w:val="000710FC"/>
    <w:rsid w:val="00071424"/>
    <w:rsid w:val="000720EB"/>
    <w:rsid w:val="000736FE"/>
    <w:rsid w:val="00074058"/>
    <w:rsid w:val="00074137"/>
    <w:rsid w:val="00074D81"/>
    <w:rsid w:val="000751EC"/>
    <w:rsid w:val="00075217"/>
    <w:rsid w:val="00075821"/>
    <w:rsid w:val="00075A3B"/>
    <w:rsid w:val="00075AD2"/>
    <w:rsid w:val="00075BEE"/>
    <w:rsid w:val="000764D5"/>
    <w:rsid w:val="00077418"/>
    <w:rsid w:val="00077F99"/>
    <w:rsid w:val="000803CD"/>
    <w:rsid w:val="000803D2"/>
    <w:rsid w:val="00080CFA"/>
    <w:rsid w:val="00080D1D"/>
    <w:rsid w:val="00081011"/>
    <w:rsid w:val="000812A7"/>
    <w:rsid w:val="0008134E"/>
    <w:rsid w:val="00081A31"/>
    <w:rsid w:val="00081A7F"/>
    <w:rsid w:val="00082019"/>
    <w:rsid w:val="00082134"/>
    <w:rsid w:val="00082195"/>
    <w:rsid w:val="000822B7"/>
    <w:rsid w:val="00082BD4"/>
    <w:rsid w:val="00083FC8"/>
    <w:rsid w:val="00084674"/>
    <w:rsid w:val="000851C2"/>
    <w:rsid w:val="000851E8"/>
    <w:rsid w:val="00085540"/>
    <w:rsid w:val="00085817"/>
    <w:rsid w:val="0008591C"/>
    <w:rsid w:val="00085A98"/>
    <w:rsid w:val="0008627E"/>
    <w:rsid w:val="000865A6"/>
    <w:rsid w:val="00086C48"/>
    <w:rsid w:val="00087101"/>
    <w:rsid w:val="0008780E"/>
    <w:rsid w:val="000879F5"/>
    <w:rsid w:val="00087F32"/>
    <w:rsid w:val="00087FD6"/>
    <w:rsid w:val="0009006E"/>
    <w:rsid w:val="000900FE"/>
    <w:rsid w:val="000905D4"/>
    <w:rsid w:val="00090B22"/>
    <w:rsid w:val="00090D60"/>
    <w:rsid w:val="000913CB"/>
    <w:rsid w:val="0009174A"/>
    <w:rsid w:val="00091BE0"/>
    <w:rsid w:val="0009220B"/>
    <w:rsid w:val="00092711"/>
    <w:rsid w:val="000928D0"/>
    <w:rsid w:val="00092E3D"/>
    <w:rsid w:val="00092FCC"/>
    <w:rsid w:val="00093490"/>
    <w:rsid w:val="00093AD5"/>
    <w:rsid w:val="00093E3C"/>
    <w:rsid w:val="00094224"/>
    <w:rsid w:val="00094BFF"/>
    <w:rsid w:val="00094C02"/>
    <w:rsid w:val="00095034"/>
    <w:rsid w:val="0009524C"/>
    <w:rsid w:val="0009601C"/>
    <w:rsid w:val="000961B5"/>
    <w:rsid w:val="000961CD"/>
    <w:rsid w:val="0009660D"/>
    <w:rsid w:val="00096779"/>
    <w:rsid w:val="000968A2"/>
    <w:rsid w:val="00096CDD"/>
    <w:rsid w:val="000970DF"/>
    <w:rsid w:val="00097DA0"/>
    <w:rsid w:val="000A011A"/>
    <w:rsid w:val="000A0946"/>
    <w:rsid w:val="000A0FA8"/>
    <w:rsid w:val="000A198B"/>
    <w:rsid w:val="000A19C8"/>
    <w:rsid w:val="000A1A9D"/>
    <w:rsid w:val="000A2008"/>
    <w:rsid w:val="000A231F"/>
    <w:rsid w:val="000A2DE5"/>
    <w:rsid w:val="000A3050"/>
    <w:rsid w:val="000A326A"/>
    <w:rsid w:val="000A3C55"/>
    <w:rsid w:val="000A420A"/>
    <w:rsid w:val="000A4599"/>
    <w:rsid w:val="000A472D"/>
    <w:rsid w:val="000A4851"/>
    <w:rsid w:val="000A5139"/>
    <w:rsid w:val="000A55BA"/>
    <w:rsid w:val="000A5B91"/>
    <w:rsid w:val="000A6146"/>
    <w:rsid w:val="000A671F"/>
    <w:rsid w:val="000A6A13"/>
    <w:rsid w:val="000A6F3F"/>
    <w:rsid w:val="000A6FCA"/>
    <w:rsid w:val="000A77BD"/>
    <w:rsid w:val="000A7EB6"/>
    <w:rsid w:val="000B02DA"/>
    <w:rsid w:val="000B0857"/>
    <w:rsid w:val="000B09E6"/>
    <w:rsid w:val="000B0BD2"/>
    <w:rsid w:val="000B0DF6"/>
    <w:rsid w:val="000B0F2A"/>
    <w:rsid w:val="000B1A6B"/>
    <w:rsid w:val="000B213C"/>
    <w:rsid w:val="000B2193"/>
    <w:rsid w:val="000B2233"/>
    <w:rsid w:val="000B2FF2"/>
    <w:rsid w:val="000B30D0"/>
    <w:rsid w:val="000B3C0A"/>
    <w:rsid w:val="000B5AEF"/>
    <w:rsid w:val="000B63A9"/>
    <w:rsid w:val="000B66FF"/>
    <w:rsid w:val="000B698D"/>
    <w:rsid w:val="000B6F02"/>
    <w:rsid w:val="000B6F0B"/>
    <w:rsid w:val="000B729C"/>
    <w:rsid w:val="000B7964"/>
    <w:rsid w:val="000C0284"/>
    <w:rsid w:val="000C0689"/>
    <w:rsid w:val="000C0D2D"/>
    <w:rsid w:val="000C1008"/>
    <w:rsid w:val="000C1604"/>
    <w:rsid w:val="000C16E9"/>
    <w:rsid w:val="000C1BF6"/>
    <w:rsid w:val="000C218F"/>
    <w:rsid w:val="000C2446"/>
    <w:rsid w:val="000C2594"/>
    <w:rsid w:val="000C272D"/>
    <w:rsid w:val="000C274C"/>
    <w:rsid w:val="000C28A4"/>
    <w:rsid w:val="000C2BE5"/>
    <w:rsid w:val="000C33C5"/>
    <w:rsid w:val="000C392F"/>
    <w:rsid w:val="000C4025"/>
    <w:rsid w:val="000C42AF"/>
    <w:rsid w:val="000C451A"/>
    <w:rsid w:val="000C45C4"/>
    <w:rsid w:val="000C4AC9"/>
    <w:rsid w:val="000C4C2B"/>
    <w:rsid w:val="000C4F91"/>
    <w:rsid w:val="000C52B0"/>
    <w:rsid w:val="000C617C"/>
    <w:rsid w:val="000C6214"/>
    <w:rsid w:val="000C63A2"/>
    <w:rsid w:val="000C66F4"/>
    <w:rsid w:val="000C79A7"/>
    <w:rsid w:val="000C7D93"/>
    <w:rsid w:val="000D0156"/>
    <w:rsid w:val="000D048C"/>
    <w:rsid w:val="000D10E2"/>
    <w:rsid w:val="000D172C"/>
    <w:rsid w:val="000D20F1"/>
    <w:rsid w:val="000D29B2"/>
    <w:rsid w:val="000D2E29"/>
    <w:rsid w:val="000D3633"/>
    <w:rsid w:val="000D37B5"/>
    <w:rsid w:val="000D4018"/>
    <w:rsid w:val="000D4C41"/>
    <w:rsid w:val="000D5611"/>
    <w:rsid w:val="000D59F0"/>
    <w:rsid w:val="000D5D1E"/>
    <w:rsid w:val="000D5E85"/>
    <w:rsid w:val="000D6149"/>
    <w:rsid w:val="000D6176"/>
    <w:rsid w:val="000D61C8"/>
    <w:rsid w:val="000D6E96"/>
    <w:rsid w:val="000D737B"/>
    <w:rsid w:val="000D7748"/>
    <w:rsid w:val="000D77D0"/>
    <w:rsid w:val="000D7B25"/>
    <w:rsid w:val="000E12E4"/>
    <w:rsid w:val="000E13C1"/>
    <w:rsid w:val="000E13DC"/>
    <w:rsid w:val="000E1B3E"/>
    <w:rsid w:val="000E1EE7"/>
    <w:rsid w:val="000E20D8"/>
    <w:rsid w:val="000E2140"/>
    <w:rsid w:val="000E2CFF"/>
    <w:rsid w:val="000E32E1"/>
    <w:rsid w:val="000E37F9"/>
    <w:rsid w:val="000E3E6E"/>
    <w:rsid w:val="000E3FF5"/>
    <w:rsid w:val="000E417F"/>
    <w:rsid w:val="000E423E"/>
    <w:rsid w:val="000E4A36"/>
    <w:rsid w:val="000E4FC1"/>
    <w:rsid w:val="000E530E"/>
    <w:rsid w:val="000E599A"/>
    <w:rsid w:val="000E5C43"/>
    <w:rsid w:val="000E5F36"/>
    <w:rsid w:val="000E619C"/>
    <w:rsid w:val="000E6350"/>
    <w:rsid w:val="000E63AD"/>
    <w:rsid w:val="000E6883"/>
    <w:rsid w:val="000E6DF6"/>
    <w:rsid w:val="000E70F2"/>
    <w:rsid w:val="000E77BB"/>
    <w:rsid w:val="000F0227"/>
    <w:rsid w:val="000F0254"/>
    <w:rsid w:val="000F06D2"/>
    <w:rsid w:val="000F0F5E"/>
    <w:rsid w:val="000F1464"/>
    <w:rsid w:val="000F182C"/>
    <w:rsid w:val="000F21AB"/>
    <w:rsid w:val="000F21C5"/>
    <w:rsid w:val="000F231C"/>
    <w:rsid w:val="000F24B0"/>
    <w:rsid w:val="000F2D03"/>
    <w:rsid w:val="000F2DDC"/>
    <w:rsid w:val="000F2DFA"/>
    <w:rsid w:val="000F2FD7"/>
    <w:rsid w:val="000F3343"/>
    <w:rsid w:val="000F364E"/>
    <w:rsid w:val="000F3B5D"/>
    <w:rsid w:val="000F3FB8"/>
    <w:rsid w:val="000F4141"/>
    <w:rsid w:val="000F480F"/>
    <w:rsid w:val="000F4C98"/>
    <w:rsid w:val="000F4D55"/>
    <w:rsid w:val="000F4F71"/>
    <w:rsid w:val="000F503C"/>
    <w:rsid w:val="000F52B1"/>
    <w:rsid w:val="000F5516"/>
    <w:rsid w:val="000F6228"/>
    <w:rsid w:val="000F672C"/>
    <w:rsid w:val="000F675A"/>
    <w:rsid w:val="000F6953"/>
    <w:rsid w:val="000F725B"/>
    <w:rsid w:val="000F7292"/>
    <w:rsid w:val="000F7548"/>
    <w:rsid w:val="000F7647"/>
    <w:rsid w:val="000F7AF9"/>
    <w:rsid w:val="000F7B54"/>
    <w:rsid w:val="000F7BFA"/>
    <w:rsid w:val="000F7C5C"/>
    <w:rsid w:val="001005A5"/>
    <w:rsid w:val="00100DFA"/>
    <w:rsid w:val="001018C1"/>
    <w:rsid w:val="001019A2"/>
    <w:rsid w:val="00101FCC"/>
    <w:rsid w:val="0010297D"/>
    <w:rsid w:val="00102F5A"/>
    <w:rsid w:val="00104191"/>
    <w:rsid w:val="00104492"/>
    <w:rsid w:val="0010457F"/>
    <w:rsid w:val="00104AB5"/>
    <w:rsid w:val="00106317"/>
    <w:rsid w:val="001065C7"/>
    <w:rsid w:val="00106F3A"/>
    <w:rsid w:val="001071CD"/>
    <w:rsid w:val="00107736"/>
    <w:rsid w:val="00107875"/>
    <w:rsid w:val="00107980"/>
    <w:rsid w:val="00107A4A"/>
    <w:rsid w:val="00107AC6"/>
    <w:rsid w:val="00107BE1"/>
    <w:rsid w:val="00107D02"/>
    <w:rsid w:val="00110B80"/>
    <w:rsid w:val="0011107E"/>
    <w:rsid w:val="00111B5E"/>
    <w:rsid w:val="00111CE3"/>
    <w:rsid w:val="00111D3D"/>
    <w:rsid w:val="00111D96"/>
    <w:rsid w:val="00112156"/>
    <w:rsid w:val="00112E54"/>
    <w:rsid w:val="00113532"/>
    <w:rsid w:val="0011373A"/>
    <w:rsid w:val="00113843"/>
    <w:rsid w:val="00114446"/>
    <w:rsid w:val="00115348"/>
    <w:rsid w:val="00115E9C"/>
    <w:rsid w:val="00116476"/>
    <w:rsid w:val="00116ADF"/>
    <w:rsid w:val="001178DA"/>
    <w:rsid w:val="00117A63"/>
    <w:rsid w:val="00117BA5"/>
    <w:rsid w:val="0012055B"/>
    <w:rsid w:val="00120686"/>
    <w:rsid w:val="00120ACC"/>
    <w:rsid w:val="0012117A"/>
    <w:rsid w:val="00121490"/>
    <w:rsid w:val="0012153E"/>
    <w:rsid w:val="0012248B"/>
    <w:rsid w:val="00122AD6"/>
    <w:rsid w:val="00123831"/>
    <w:rsid w:val="00123A34"/>
    <w:rsid w:val="00123AC1"/>
    <w:rsid w:val="00123C7F"/>
    <w:rsid w:val="001243D3"/>
    <w:rsid w:val="0012446C"/>
    <w:rsid w:val="001247E9"/>
    <w:rsid w:val="001264C1"/>
    <w:rsid w:val="001264C6"/>
    <w:rsid w:val="001272E7"/>
    <w:rsid w:val="001276B3"/>
    <w:rsid w:val="00130468"/>
    <w:rsid w:val="001309F4"/>
    <w:rsid w:val="00130BF8"/>
    <w:rsid w:val="001313D6"/>
    <w:rsid w:val="001328BE"/>
    <w:rsid w:val="00132EA7"/>
    <w:rsid w:val="00133212"/>
    <w:rsid w:val="00133235"/>
    <w:rsid w:val="0013378A"/>
    <w:rsid w:val="00133F33"/>
    <w:rsid w:val="00134093"/>
    <w:rsid w:val="00134106"/>
    <w:rsid w:val="0013464A"/>
    <w:rsid w:val="00134BE4"/>
    <w:rsid w:val="0013509B"/>
    <w:rsid w:val="00135137"/>
    <w:rsid w:val="00135928"/>
    <w:rsid w:val="00135B32"/>
    <w:rsid w:val="00135C51"/>
    <w:rsid w:val="00136315"/>
    <w:rsid w:val="00136E60"/>
    <w:rsid w:val="001374AA"/>
    <w:rsid w:val="00137A91"/>
    <w:rsid w:val="00140042"/>
    <w:rsid w:val="001400E0"/>
    <w:rsid w:val="00140511"/>
    <w:rsid w:val="00140D1F"/>
    <w:rsid w:val="001413AE"/>
    <w:rsid w:val="00141B13"/>
    <w:rsid w:val="00141B16"/>
    <w:rsid w:val="00141FFE"/>
    <w:rsid w:val="0014279C"/>
    <w:rsid w:val="001429C4"/>
    <w:rsid w:val="0014328A"/>
    <w:rsid w:val="001436D0"/>
    <w:rsid w:val="0014370B"/>
    <w:rsid w:val="00143A30"/>
    <w:rsid w:val="00144126"/>
    <w:rsid w:val="001442B4"/>
    <w:rsid w:val="0014437C"/>
    <w:rsid w:val="001443B5"/>
    <w:rsid w:val="0014456F"/>
    <w:rsid w:val="0014484A"/>
    <w:rsid w:val="00144BB0"/>
    <w:rsid w:val="00144F70"/>
    <w:rsid w:val="00145693"/>
    <w:rsid w:val="00146947"/>
    <w:rsid w:val="00146B6C"/>
    <w:rsid w:val="00146C80"/>
    <w:rsid w:val="00146CAA"/>
    <w:rsid w:val="00146DE9"/>
    <w:rsid w:val="0014706A"/>
    <w:rsid w:val="0014733A"/>
    <w:rsid w:val="001475E0"/>
    <w:rsid w:val="0014773C"/>
    <w:rsid w:val="001479C1"/>
    <w:rsid w:val="00150161"/>
    <w:rsid w:val="001506A5"/>
    <w:rsid w:val="00150957"/>
    <w:rsid w:val="00150E1F"/>
    <w:rsid w:val="00151266"/>
    <w:rsid w:val="00152488"/>
    <w:rsid w:val="00152D45"/>
    <w:rsid w:val="001536AB"/>
    <w:rsid w:val="0015379D"/>
    <w:rsid w:val="0015469B"/>
    <w:rsid w:val="00154863"/>
    <w:rsid w:val="00154937"/>
    <w:rsid w:val="00154BF0"/>
    <w:rsid w:val="00154D01"/>
    <w:rsid w:val="00154DC7"/>
    <w:rsid w:val="001554A7"/>
    <w:rsid w:val="00155835"/>
    <w:rsid w:val="00155BC1"/>
    <w:rsid w:val="0015612B"/>
    <w:rsid w:val="0015643D"/>
    <w:rsid w:val="00156C5B"/>
    <w:rsid w:val="001574DB"/>
    <w:rsid w:val="0015772C"/>
    <w:rsid w:val="00157FEA"/>
    <w:rsid w:val="00160182"/>
    <w:rsid w:val="0016053F"/>
    <w:rsid w:val="00160705"/>
    <w:rsid w:val="00160B2A"/>
    <w:rsid w:val="00161126"/>
    <w:rsid w:val="0016147F"/>
    <w:rsid w:val="00161730"/>
    <w:rsid w:val="00161AA5"/>
    <w:rsid w:val="00161F34"/>
    <w:rsid w:val="00162219"/>
    <w:rsid w:val="00162C46"/>
    <w:rsid w:val="00162CA8"/>
    <w:rsid w:val="0016300C"/>
    <w:rsid w:val="0016363D"/>
    <w:rsid w:val="001639A1"/>
    <w:rsid w:val="0016458D"/>
    <w:rsid w:val="001646DE"/>
    <w:rsid w:val="00164C66"/>
    <w:rsid w:val="00164F18"/>
    <w:rsid w:val="001658E9"/>
    <w:rsid w:val="00165945"/>
    <w:rsid w:val="00165CB3"/>
    <w:rsid w:val="00166097"/>
    <w:rsid w:val="00166150"/>
    <w:rsid w:val="001662EA"/>
    <w:rsid w:val="001663F3"/>
    <w:rsid w:val="00166470"/>
    <w:rsid w:val="0016688C"/>
    <w:rsid w:val="00166A80"/>
    <w:rsid w:val="00166B6A"/>
    <w:rsid w:val="00166E5B"/>
    <w:rsid w:val="00166EF1"/>
    <w:rsid w:val="00167665"/>
    <w:rsid w:val="0016794C"/>
    <w:rsid w:val="001700E4"/>
    <w:rsid w:val="00170FF1"/>
    <w:rsid w:val="00171044"/>
    <w:rsid w:val="00171404"/>
    <w:rsid w:val="001714F8"/>
    <w:rsid w:val="0017155B"/>
    <w:rsid w:val="001718D4"/>
    <w:rsid w:val="00171B27"/>
    <w:rsid w:val="00171C08"/>
    <w:rsid w:val="0017212E"/>
    <w:rsid w:val="001722BD"/>
    <w:rsid w:val="00172548"/>
    <w:rsid w:val="0017294D"/>
    <w:rsid w:val="0017296E"/>
    <w:rsid w:val="00172C60"/>
    <w:rsid w:val="00172C6A"/>
    <w:rsid w:val="00173B2E"/>
    <w:rsid w:val="00173CB9"/>
    <w:rsid w:val="00173F78"/>
    <w:rsid w:val="00173FD0"/>
    <w:rsid w:val="0017456E"/>
    <w:rsid w:val="0017482E"/>
    <w:rsid w:val="00174EEF"/>
    <w:rsid w:val="0017506C"/>
    <w:rsid w:val="0017569E"/>
    <w:rsid w:val="00175881"/>
    <w:rsid w:val="00175DD9"/>
    <w:rsid w:val="00176566"/>
    <w:rsid w:val="00176895"/>
    <w:rsid w:val="00176A76"/>
    <w:rsid w:val="0017725F"/>
    <w:rsid w:val="0018007C"/>
    <w:rsid w:val="00180739"/>
    <w:rsid w:val="001807CC"/>
    <w:rsid w:val="00180A28"/>
    <w:rsid w:val="00180FA6"/>
    <w:rsid w:val="00181272"/>
    <w:rsid w:val="001814C5"/>
    <w:rsid w:val="00182924"/>
    <w:rsid w:val="00182C3E"/>
    <w:rsid w:val="00182DE7"/>
    <w:rsid w:val="00183E63"/>
    <w:rsid w:val="00183E98"/>
    <w:rsid w:val="0018404E"/>
    <w:rsid w:val="0018425A"/>
    <w:rsid w:val="00184570"/>
    <w:rsid w:val="001845E3"/>
    <w:rsid w:val="0018495C"/>
    <w:rsid w:val="00184B9B"/>
    <w:rsid w:val="00185007"/>
    <w:rsid w:val="00185094"/>
    <w:rsid w:val="00185387"/>
    <w:rsid w:val="00185D6A"/>
    <w:rsid w:val="0018610F"/>
    <w:rsid w:val="0018632E"/>
    <w:rsid w:val="00187E76"/>
    <w:rsid w:val="00190462"/>
    <w:rsid w:val="001908B7"/>
    <w:rsid w:val="001909CA"/>
    <w:rsid w:val="00190C8C"/>
    <w:rsid w:val="00191329"/>
    <w:rsid w:val="00191586"/>
    <w:rsid w:val="00191668"/>
    <w:rsid w:val="00191C85"/>
    <w:rsid w:val="00192842"/>
    <w:rsid w:val="00192F10"/>
    <w:rsid w:val="001930AE"/>
    <w:rsid w:val="00193219"/>
    <w:rsid w:val="00193258"/>
    <w:rsid w:val="001933FE"/>
    <w:rsid w:val="00193AE4"/>
    <w:rsid w:val="00194296"/>
    <w:rsid w:val="001942D2"/>
    <w:rsid w:val="0019438C"/>
    <w:rsid w:val="001953AE"/>
    <w:rsid w:val="00195B6F"/>
    <w:rsid w:val="0019645C"/>
    <w:rsid w:val="001966AB"/>
    <w:rsid w:val="00196996"/>
    <w:rsid w:val="0019754A"/>
    <w:rsid w:val="001978E7"/>
    <w:rsid w:val="00197E48"/>
    <w:rsid w:val="001A053E"/>
    <w:rsid w:val="001A0594"/>
    <w:rsid w:val="001A1438"/>
    <w:rsid w:val="001A1717"/>
    <w:rsid w:val="001A173B"/>
    <w:rsid w:val="001A1843"/>
    <w:rsid w:val="001A1874"/>
    <w:rsid w:val="001A1D9E"/>
    <w:rsid w:val="001A214A"/>
    <w:rsid w:val="001A25FB"/>
    <w:rsid w:val="001A30AB"/>
    <w:rsid w:val="001A342A"/>
    <w:rsid w:val="001A3925"/>
    <w:rsid w:val="001A4D43"/>
    <w:rsid w:val="001A505C"/>
    <w:rsid w:val="001A5223"/>
    <w:rsid w:val="001A5677"/>
    <w:rsid w:val="001A570A"/>
    <w:rsid w:val="001A5E93"/>
    <w:rsid w:val="001A6183"/>
    <w:rsid w:val="001A694F"/>
    <w:rsid w:val="001A696A"/>
    <w:rsid w:val="001A6E76"/>
    <w:rsid w:val="001A782B"/>
    <w:rsid w:val="001A7866"/>
    <w:rsid w:val="001A787F"/>
    <w:rsid w:val="001A7968"/>
    <w:rsid w:val="001A7A1C"/>
    <w:rsid w:val="001A7F22"/>
    <w:rsid w:val="001B0222"/>
    <w:rsid w:val="001B091E"/>
    <w:rsid w:val="001B15E7"/>
    <w:rsid w:val="001B1929"/>
    <w:rsid w:val="001B197C"/>
    <w:rsid w:val="001B19BF"/>
    <w:rsid w:val="001B1A0B"/>
    <w:rsid w:val="001B1CEE"/>
    <w:rsid w:val="001B1ECE"/>
    <w:rsid w:val="001B1F0F"/>
    <w:rsid w:val="001B2419"/>
    <w:rsid w:val="001B2873"/>
    <w:rsid w:val="001B2997"/>
    <w:rsid w:val="001B2C9F"/>
    <w:rsid w:val="001B2F79"/>
    <w:rsid w:val="001B330C"/>
    <w:rsid w:val="001B3AFB"/>
    <w:rsid w:val="001B3CB5"/>
    <w:rsid w:val="001B44E1"/>
    <w:rsid w:val="001B4B12"/>
    <w:rsid w:val="001B4FCB"/>
    <w:rsid w:val="001B5D83"/>
    <w:rsid w:val="001B621C"/>
    <w:rsid w:val="001B64B7"/>
    <w:rsid w:val="001B7610"/>
    <w:rsid w:val="001C03B4"/>
    <w:rsid w:val="001C0918"/>
    <w:rsid w:val="001C0B53"/>
    <w:rsid w:val="001C0E5B"/>
    <w:rsid w:val="001C1233"/>
    <w:rsid w:val="001C1524"/>
    <w:rsid w:val="001C15C8"/>
    <w:rsid w:val="001C1606"/>
    <w:rsid w:val="001C1A18"/>
    <w:rsid w:val="001C1E9F"/>
    <w:rsid w:val="001C1F18"/>
    <w:rsid w:val="001C2369"/>
    <w:rsid w:val="001C26C0"/>
    <w:rsid w:val="001C2B4A"/>
    <w:rsid w:val="001C2CC0"/>
    <w:rsid w:val="001C2E40"/>
    <w:rsid w:val="001C34BC"/>
    <w:rsid w:val="001C351A"/>
    <w:rsid w:val="001C3A3B"/>
    <w:rsid w:val="001C3ACD"/>
    <w:rsid w:val="001C4240"/>
    <w:rsid w:val="001C469A"/>
    <w:rsid w:val="001C475E"/>
    <w:rsid w:val="001C4F8E"/>
    <w:rsid w:val="001C519B"/>
    <w:rsid w:val="001C51EB"/>
    <w:rsid w:val="001C5219"/>
    <w:rsid w:val="001C625E"/>
    <w:rsid w:val="001C63C7"/>
    <w:rsid w:val="001C65EA"/>
    <w:rsid w:val="001C68DA"/>
    <w:rsid w:val="001C6A67"/>
    <w:rsid w:val="001C6ABD"/>
    <w:rsid w:val="001C6F9B"/>
    <w:rsid w:val="001C7960"/>
    <w:rsid w:val="001C7DB8"/>
    <w:rsid w:val="001C7FB9"/>
    <w:rsid w:val="001D0774"/>
    <w:rsid w:val="001D0E0A"/>
    <w:rsid w:val="001D1178"/>
    <w:rsid w:val="001D1226"/>
    <w:rsid w:val="001D12A1"/>
    <w:rsid w:val="001D16B2"/>
    <w:rsid w:val="001D1C15"/>
    <w:rsid w:val="001D1D9D"/>
    <w:rsid w:val="001D2183"/>
    <w:rsid w:val="001D22F7"/>
    <w:rsid w:val="001D2825"/>
    <w:rsid w:val="001D2947"/>
    <w:rsid w:val="001D325E"/>
    <w:rsid w:val="001D3D0E"/>
    <w:rsid w:val="001D3F93"/>
    <w:rsid w:val="001D4067"/>
    <w:rsid w:val="001D426E"/>
    <w:rsid w:val="001D45AF"/>
    <w:rsid w:val="001D4653"/>
    <w:rsid w:val="001D46D3"/>
    <w:rsid w:val="001D47B3"/>
    <w:rsid w:val="001D4930"/>
    <w:rsid w:val="001D4D79"/>
    <w:rsid w:val="001D501A"/>
    <w:rsid w:val="001D65EF"/>
    <w:rsid w:val="001D6C68"/>
    <w:rsid w:val="001D703C"/>
    <w:rsid w:val="001D7709"/>
    <w:rsid w:val="001D78F7"/>
    <w:rsid w:val="001D7FE6"/>
    <w:rsid w:val="001E0710"/>
    <w:rsid w:val="001E0894"/>
    <w:rsid w:val="001E0BB2"/>
    <w:rsid w:val="001E1A8D"/>
    <w:rsid w:val="001E23F4"/>
    <w:rsid w:val="001E413D"/>
    <w:rsid w:val="001E4229"/>
    <w:rsid w:val="001E4E8B"/>
    <w:rsid w:val="001E4EF2"/>
    <w:rsid w:val="001E4F56"/>
    <w:rsid w:val="001E5522"/>
    <w:rsid w:val="001E5D1C"/>
    <w:rsid w:val="001E620B"/>
    <w:rsid w:val="001E62E8"/>
    <w:rsid w:val="001E6345"/>
    <w:rsid w:val="001E6351"/>
    <w:rsid w:val="001E638A"/>
    <w:rsid w:val="001E6B49"/>
    <w:rsid w:val="001E78E6"/>
    <w:rsid w:val="001E799B"/>
    <w:rsid w:val="001E7F37"/>
    <w:rsid w:val="001F0042"/>
    <w:rsid w:val="001F02AD"/>
    <w:rsid w:val="001F0302"/>
    <w:rsid w:val="001F0814"/>
    <w:rsid w:val="001F163F"/>
    <w:rsid w:val="001F2468"/>
    <w:rsid w:val="001F2E47"/>
    <w:rsid w:val="001F2E63"/>
    <w:rsid w:val="001F30D7"/>
    <w:rsid w:val="001F3503"/>
    <w:rsid w:val="001F3548"/>
    <w:rsid w:val="001F3A83"/>
    <w:rsid w:val="001F4010"/>
    <w:rsid w:val="001F5287"/>
    <w:rsid w:val="001F5D15"/>
    <w:rsid w:val="001F656E"/>
    <w:rsid w:val="001F6811"/>
    <w:rsid w:val="001F68B3"/>
    <w:rsid w:val="001F7147"/>
    <w:rsid w:val="001F7211"/>
    <w:rsid w:val="001F764D"/>
    <w:rsid w:val="0020021C"/>
    <w:rsid w:val="002006EA"/>
    <w:rsid w:val="00200B58"/>
    <w:rsid w:val="0020127A"/>
    <w:rsid w:val="002018A3"/>
    <w:rsid w:val="002027A7"/>
    <w:rsid w:val="00202A63"/>
    <w:rsid w:val="00202ADF"/>
    <w:rsid w:val="00202BE4"/>
    <w:rsid w:val="00203018"/>
    <w:rsid w:val="00203195"/>
    <w:rsid w:val="002038A4"/>
    <w:rsid w:val="00203A82"/>
    <w:rsid w:val="00204DFA"/>
    <w:rsid w:val="00205297"/>
    <w:rsid w:val="00205A11"/>
    <w:rsid w:val="00205DB8"/>
    <w:rsid w:val="002061F8"/>
    <w:rsid w:val="0020655D"/>
    <w:rsid w:val="0020693E"/>
    <w:rsid w:val="00206E17"/>
    <w:rsid w:val="00206F6A"/>
    <w:rsid w:val="00207127"/>
    <w:rsid w:val="002071DD"/>
    <w:rsid w:val="00207BD4"/>
    <w:rsid w:val="00207CFF"/>
    <w:rsid w:val="00207E5E"/>
    <w:rsid w:val="00210667"/>
    <w:rsid w:val="00210A85"/>
    <w:rsid w:val="00210BF5"/>
    <w:rsid w:val="00210D44"/>
    <w:rsid w:val="00210E3D"/>
    <w:rsid w:val="00210EA8"/>
    <w:rsid w:val="0021104B"/>
    <w:rsid w:val="0021110D"/>
    <w:rsid w:val="0021172F"/>
    <w:rsid w:val="00211735"/>
    <w:rsid w:val="00211779"/>
    <w:rsid w:val="00211876"/>
    <w:rsid w:val="00211A8F"/>
    <w:rsid w:val="00211B6E"/>
    <w:rsid w:val="00211C0F"/>
    <w:rsid w:val="00212065"/>
    <w:rsid w:val="002126F7"/>
    <w:rsid w:val="00212705"/>
    <w:rsid w:val="00212855"/>
    <w:rsid w:val="00212E67"/>
    <w:rsid w:val="0021301F"/>
    <w:rsid w:val="002131B9"/>
    <w:rsid w:val="00213ACF"/>
    <w:rsid w:val="00213B23"/>
    <w:rsid w:val="00213F56"/>
    <w:rsid w:val="00214B5A"/>
    <w:rsid w:val="00214ED4"/>
    <w:rsid w:val="0021511C"/>
    <w:rsid w:val="00215215"/>
    <w:rsid w:val="00215BA4"/>
    <w:rsid w:val="00215C9D"/>
    <w:rsid w:val="00216382"/>
    <w:rsid w:val="002165FE"/>
    <w:rsid w:val="00216730"/>
    <w:rsid w:val="00216A80"/>
    <w:rsid w:val="00216CA2"/>
    <w:rsid w:val="002173C0"/>
    <w:rsid w:val="002173E2"/>
    <w:rsid w:val="00217676"/>
    <w:rsid w:val="00217695"/>
    <w:rsid w:val="00217F11"/>
    <w:rsid w:val="0022025E"/>
    <w:rsid w:val="00220EB5"/>
    <w:rsid w:val="002218DD"/>
    <w:rsid w:val="0022201A"/>
    <w:rsid w:val="00222360"/>
    <w:rsid w:val="002230F0"/>
    <w:rsid w:val="0022334C"/>
    <w:rsid w:val="00223B36"/>
    <w:rsid w:val="00224059"/>
    <w:rsid w:val="002240E5"/>
    <w:rsid w:val="002242F1"/>
    <w:rsid w:val="002246DC"/>
    <w:rsid w:val="00224A0A"/>
    <w:rsid w:val="00224C55"/>
    <w:rsid w:val="00224F94"/>
    <w:rsid w:val="00225124"/>
    <w:rsid w:val="002251DD"/>
    <w:rsid w:val="00225275"/>
    <w:rsid w:val="002258EA"/>
    <w:rsid w:val="00225E54"/>
    <w:rsid w:val="0022773A"/>
    <w:rsid w:val="002304EF"/>
    <w:rsid w:val="00230B16"/>
    <w:rsid w:val="00230CE9"/>
    <w:rsid w:val="00230FC5"/>
    <w:rsid w:val="00231893"/>
    <w:rsid w:val="002318AD"/>
    <w:rsid w:val="00231CF5"/>
    <w:rsid w:val="0023223A"/>
    <w:rsid w:val="002328B0"/>
    <w:rsid w:val="00232B13"/>
    <w:rsid w:val="00232B6E"/>
    <w:rsid w:val="00232EC0"/>
    <w:rsid w:val="00233109"/>
    <w:rsid w:val="002333E2"/>
    <w:rsid w:val="00233706"/>
    <w:rsid w:val="00234265"/>
    <w:rsid w:val="002349F1"/>
    <w:rsid w:val="00234A1B"/>
    <w:rsid w:val="00234DD8"/>
    <w:rsid w:val="00236278"/>
    <w:rsid w:val="0023629D"/>
    <w:rsid w:val="002363F7"/>
    <w:rsid w:val="0023680E"/>
    <w:rsid w:val="00236B4F"/>
    <w:rsid w:val="00236D5F"/>
    <w:rsid w:val="00237210"/>
    <w:rsid w:val="0023728C"/>
    <w:rsid w:val="00237831"/>
    <w:rsid w:val="00237955"/>
    <w:rsid w:val="00237DBF"/>
    <w:rsid w:val="00237F93"/>
    <w:rsid w:val="00241B99"/>
    <w:rsid w:val="0024361B"/>
    <w:rsid w:val="00243AC9"/>
    <w:rsid w:val="00243CA1"/>
    <w:rsid w:val="00244690"/>
    <w:rsid w:val="00245286"/>
    <w:rsid w:val="0024567A"/>
    <w:rsid w:val="00245B40"/>
    <w:rsid w:val="00245CFB"/>
    <w:rsid w:val="00245DA8"/>
    <w:rsid w:val="00245E4E"/>
    <w:rsid w:val="00245F69"/>
    <w:rsid w:val="0024620A"/>
    <w:rsid w:val="0024622D"/>
    <w:rsid w:val="002462D4"/>
    <w:rsid w:val="0024648D"/>
    <w:rsid w:val="002466A1"/>
    <w:rsid w:val="00246940"/>
    <w:rsid w:val="002471ED"/>
    <w:rsid w:val="002478B2"/>
    <w:rsid w:val="0025029B"/>
    <w:rsid w:val="002509A9"/>
    <w:rsid w:val="002509DE"/>
    <w:rsid w:val="00250C6D"/>
    <w:rsid w:val="00250F92"/>
    <w:rsid w:val="00251B72"/>
    <w:rsid w:val="00251F77"/>
    <w:rsid w:val="00252152"/>
    <w:rsid w:val="00252681"/>
    <w:rsid w:val="00252C15"/>
    <w:rsid w:val="00252F81"/>
    <w:rsid w:val="00252FC2"/>
    <w:rsid w:val="00253382"/>
    <w:rsid w:val="00253A22"/>
    <w:rsid w:val="0025440E"/>
    <w:rsid w:val="002548CF"/>
    <w:rsid w:val="00254E08"/>
    <w:rsid w:val="002550AB"/>
    <w:rsid w:val="0025529A"/>
    <w:rsid w:val="00255BE4"/>
    <w:rsid w:val="002560B9"/>
    <w:rsid w:val="002568D1"/>
    <w:rsid w:val="0025720C"/>
    <w:rsid w:val="00257753"/>
    <w:rsid w:val="00260120"/>
    <w:rsid w:val="00260B79"/>
    <w:rsid w:val="00261025"/>
    <w:rsid w:val="0026138E"/>
    <w:rsid w:val="00261A68"/>
    <w:rsid w:val="00261E5D"/>
    <w:rsid w:val="00261FD4"/>
    <w:rsid w:val="00262058"/>
    <w:rsid w:val="00262964"/>
    <w:rsid w:val="00262F1D"/>
    <w:rsid w:val="002633B0"/>
    <w:rsid w:val="00263715"/>
    <w:rsid w:val="00263CBC"/>
    <w:rsid w:val="00263DCC"/>
    <w:rsid w:val="00263F57"/>
    <w:rsid w:val="00264198"/>
    <w:rsid w:val="00264AFD"/>
    <w:rsid w:val="002651EB"/>
    <w:rsid w:val="00265230"/>
    <w:rsid w:val="0026533C"/>
    <w:rsid w:val="0026588A"/>
    <w:rsid w:val="00265F7D"/>
    <w:rsid w:val="00266C1A"/>
    <w:rsid w:val="0026763C"/>
    <w:rsid w:val="00267782"/>
    <w:rsid w:val="00267799"/>
    <w:rsid w:val="00267938"/>
    <w:rsid w:val="00270180"/>
    <w:rsid w:val="00270486"/>
    <w:rsid w:val="00270D12"/>
    <w:rsid w:val="0027129B"/>
    <w:rsid w:val="002717E0"/>
    <w:rsid w:val="002718C0"/>
    <w:rsid w:val="00271C71"/>
    <w:rsid w:val="00271CBD"/>
    <w:rsid w:val="00271CDC"/>
    <w:rsid w:val="00271D1C"/>
    <w:rsid w:val="0027216B"/>
    <w:rsid w:val="00273907"/>
    <w:rsid w:val="00273A5D"/>
    <w:rsid w:val="00273DEE"/>
    <w:rsid w:val="00273EEF"/>
    <w:rsid w:val="002758A7"/>
    <w:rsid w:val="00275CEF"/>
    <w:rsid w:val="0027629C"/>
    <w:rsid w:val="002762D2"/>
    <w:rsid w:val="002767C7"/>
    <w:rsid w:val="00276C4E"/>
    <w:rsid w:val="002772A3"/>
    <w:rsid w:val="002774D3"/>
    <w:rsid w:val="002777E9"/>
    <w:rsid w:val="002779C3"/>
    <w:rsid w:val="00277A7C"/>
    <w:rsid w:val="00277F1B"/>
    <w:rsid w:val="0028048E"/>
    <w:rsid w:val="00280534"/>
    <w:rsid w:val="00280664"/>
    <w:rsid w:val="00280846"/>
    <w:rsid w:val="00280E5A"/>
    <w:rsid w:val="00280F3A"/>
    <w:rsid w:val="00281DDB"/>
    <w:rsid w:val="00282922"/>
    <w:rsid w:val="00282D5E"/>
    <w:rsid w:val="00282DBC"/>
    <w:rsid w:val="00283012"/>
    <w:rsid w:val="0028367D"/>
    <w:rsid w:val="00283F32"/>
    <w:rsid w:val="00284537"/>
    <w:rsid w:val="00284EEA"/>
    <w:rsid w:val="0028551B"/>
    <w:rsid w:val="002856E7"/>
    <w:rsid w:val="00285984"/>
    <w:rsid w:val="00286198"/>
    <w:rsid w:val="002863B5"/>
    <w:rsid w:val="0028728B"/>
    <w:rsid w:val="0028732C"/>
    <w:rsid w:val="0028746F"/>
    <w:rsid w:val="002876AA"/>
    <w:rsid w:val="00287C0D"/>
    <w:rsid w:val="00287CE4"/>
    <w:rsid w:val="00287D26"/>
    <w:rsid w:val="002905F7"/>
    <w:rsid w:val="00290657"/>
    <w:rsid w:val="00290F58"/>
    <w:rsid w:val="00291194"/>
    <w:rsid w:val="002915E5"/>
    <w:rsid w:val="00291649"/>
    <w:rsid w:val="00291E96"/>
    <w:rsid w:val="00292074"/>
    <w:rsid w:val="002928CE"/>
    <w:rsid w:val="00293096"/>
    <w:rsid w:val="00294083"/>
    <w:rsid w:val="002946B7"/>
    <w:rsid w:val="00294970"/>
    <w:rsid w:val="00295068"/>
    <w:rsid w:val="00295212"/>
    <w:rsid w:val="002954AA"/>
    <w:rsid w:val="0029552F"/>
    <w:rsid w:val="002955B4"/>
    <w:rsid w:val="00295ACC"/>
    <w:rsid w:val="0029613A"/>
    <w:rsid w:val="00296632"/>
    <w:rsid w:val="002966EA"/>
    <w:rsid w:val="00296DF6"/>
    <w:rsid w:val="00297CF7"/>
    <w:rsid w:val="002A016F"/>
    <w:rsid w:val="002A0207"/>
    <w:rsid w:val="002A04BE"/>
    <w:rsid w:val="002A08AF"/>
    <w:rsid w:val="002A0AAC"/>
    <w:rsid w:val="002A1ACF"/>
    <w:rsid w:val="002A1B67"/>
    <w:rsid w:val="002A1C2F"/>
    <w:rsid w:val="002A1DE9"/>
    <w:rsid w:val="002A1E7B"/>
    <w:rsid w:val="002A1F3E"/>
    <w:rsid w:val="002A23AE"/>
    <w:rsid w:val="002A251E"/>
    <w:rsid w:val="002A28F9"/>
    <w:rsid w:val="002A296E"/>
    <w:rsid w:val="002A2BF4"/>
    <w:rsid w:val="002A33AF"/>
    <w:rsid w:val="002A3E99"/>
    <w:rsid w:val="002A3F5F"/>
    <w:rsid w:val="002A4177"/>
    <w:rsid w:val="002A4FDB"/>
    <w:rsid w:val="002A553A"/>
    <w:rsid w:val="002A56B1"/>
    <w:rsid w:val="002A58AC"/>
    <w:rsid w:val="002A62CE"/>
    <w:rsid w:val="002A635D"/>
    <w:rsid w:val="002A65F7"/>
    <w:rsid w:val="002A6952"/>
    <w:rsid w:val="002A6D88"/>
    <w:rsid w:val="002A7789"/>
    <w:rsid w:val="002A7A5C"/>
    <w:rsid w:val="002A7DC6"/>
    <w:rsid w:val="002B0471"/>
    <w:rsid w:val="002B0F61"/>
    <w:rsid w:val="002B1225"/>
    <w:rsid w:val="002B1504"/>
    <w:rsid w:val="002B163D"/>
    <w:rsid w:val="002B18E9"/>
    <w:rsid w:val="002B1A0E"/>
    <w:rsid w:val="002B1BD0"/>
    <w:rsid w:val="002B22CF"/>
    <w:rsid w:val="002B2833"/>
    <w:rsid w:val="002B38ED"/>
    <w:rsid w:val="002B3D86"/>
    <w:rsid w:val="002B446C"/>
    <w:rsid w:val="002B473B"/>
    <w:rsid w:val="002B4918"/>
    <w:rsid w:val="002B4A59"/>
    <w:rsid w:val="002B567B"/>
    <w:rsid w:val="002B56C7"/>
    <w:rsid w:val="002B6187"/>
    <w:rsid w:val="002B67E2"/>
    <w:rsid w:val="002B6AAE"/>
    <w:rsid w:val="002B6B32"/>
    <w:rsid w:val="002B6B9E"/>
    <w:rsid w:val="002B76CF"/>
    <w:rsid w:val="002C05A5"/>
    <w:rsid w:val="002C094A"/>
    <w:rsid w:val="002C0A28"/>
    <w:rsid w:val="002C0C20"/>
    <w:rsid w:val="002C11C2"/>
    <w:rsid w:val="002C17CD"/>
    <w:rsid w:val="002C1FC0"/>
    <w:rsid w:val="002C235C"/>
    <w:rsid w:val="002C2869"/>
    <w:rsid w:val="002C289C"/>
    <w:rsid w:val="002C2D25"/>
    <w:rsid w:val="002C2D71"/>
    <w:rsid w:val="002C2D99"/>
    <w:rsid w:val="002C2E23"/>
    <w:rsid w:val="002C3019"/>
    <w:rsid w:val="002C3394"/>
    <w:rsid w:val="002C401B"/>
    <w:rsid w:val="002C4037"/>
    <w:rsid w:val="002C48DC"/>
    <w:rsid w:val="002C55F6"/>
    <w:rsid w:val="002C5A28"/>
    <w:rsid w:val="002C5FD1"/>
    <w:rsid w:val="002C657A"/>
    <w:rsid w:val="002C69CE"/>
    <w:rsid w:val="002C6C7A"/>
    <w:rsid w:val="002C72CA"/>
    <w:rsid w:val="002C7436"/>
    <w:rsid w:val="002C79FB"/>
    <w:rsid w:val="002C7B67"/>
    <w:rsid w:val="002C7E17"/>
    <w:rsid w:val="002D064D"/>
    <w:rsid w:val="002D0850"/>
    <w:rsid w:val="002D0A7D"/>
    <w:rsid w:val="002D15D0"/>
    <w:rsid w:val="002D1632"/>
    <w:rsid w:val="002D1C6C"/>
    <w:rsid w:val="002D239D"/>
    <w:rsid w:val="002D2704"/>
    <w:rsid w:val="002D2915"/>
    <w:rsid w:val="002D34BF"/>
    <w:rsid w:val="002D3DD4"/>
    <w:rsid w:val="002D3E62"/>
    <w:rsid w:val="002D434A"/>
    <w:rsid w:val="002D466F"/>
    <w:rsid w:val="002D4995"/>
    <w:rsid w:val="002D4BE3"/>
    <w:rsid w:val="002D4E80"/>
    <w:rsid w:val="002D4F3C"/>
    <w:rsid w:val="002D5034"/>
    <w:rsid w:val="002D5232"/>
    <w:rsid w:val="002D57C9"/>
    <w:rsid w:val="002D5E69"/>
    <w:rsid w:val="002D62C9"/>
    <w:rsid w:val="002D6943"/>
    <w:rsid w:val="002D69B2"/>
    <w:rsid w:val="002D6D4B"/>
    <w:rsid w:val="002D708A"/>
    <w:rsid w:val="002D74ED"/>
    <w:rsid w:val="002D7609"/>
    <w:rsid w:val="002D7C06"/>
    <w:rsid w:val="002D7D18"/>
    <w:rsid w:val="002E02E0"/>
    <w:rsid w:val="002E04B5"/>
    <w:rsid w:val="002E063F"/>
    <w:rsid w:val="002E09FB"/>
    <w:rsid w:val="002E0FAE"/>
    <w:rsid w:val="002E0FC5"/>
    <w:rsid w:val="002E1E3B"/>
    <w:rsid w:val="002E23D4"/>
    <w:rsid w:val="002E249A"/>
    <w:rsid w:val="002E29AB"/>
    <w:rsid w:val="002E2A6C"/>
    <w:rsid w:val="002E318A"/>
    <w:rsid w:val="002E36E4"/>
    <w:rsid w:val="002E381E"/>
    <w:rsid w:val="002E39EF"/>
    <w:rsid w:val="002E3EAF"/>
    <w:rsid w:val="002E448F"/>
    <w:rsid w:val="002E4B1A"/>
    <w:rsid w:val="002E53AC"/>
    <w:rsid w:val="002E5DA2"/>
    <w:rsid w:val="002E654A"/>
    <w:rsid w:val="002E6712"/>
    <w:rsid w:val="002E696B"/>
    <w:rsid w:val="002E6C34"/>
    <w:rsid w:val="002E6DB9"/>
    <w:rsid w:val="002E71E6"/>
    <w:rsid w:val="002E741C"/>
    <w:rsid w:val="002E74F7"/>
    <w:rsid w:val="002E760E"/>
    <w:rsid w:val="002E766F"/>
    <w:rsid w:val="002E7ABA"/>
    <w:rsid w:val="002F05EA"/>
    <w:rsid w:val="002F0750"/>
    <w:rsid w:val="002F0802"/>
    <w:rsid w:val="002F0B26"/>
    <w:rsid w:val="002F14F9"/>
    <w:rsid w:val="002F2299"/>
    <w:rsid w:val="002F23F3"/>
    <w:rsid w:val="002F278D"/>
    <w:rsid w:val="002F2AF8"/>
    <w:rsid w:val="002F2B16"/>
    <w:rsid w:val="002F3664"/>
    <w:rsid w:val="002F37C3"/>
    <w:rsid w:val="002F38EC"/>
    <w:rsid w:val="002F3D81"/>
    <w:rsid w:val="002F423C"/>
    <w:rsid w:val="002F42BC"/>
    <w:rsid w:val="002F45D5"/>
    <w:rsid w:val="002F47F4"/>
    <w:rsid w:val="002F499C"/>
    <w:rsid w:val="002F5FCC"/>
    <w:rsid w:val="002F6F2A"/>
    <w:rsid w:val="002F7B42"/>
    <w:rsid w:val="00300446"/>
    <w:rsid w:val="00300812"/>
    <w:rsid w:val="00300818"/>
    <w:rsid w:val="003008A5"/>
    <w:rsid w:val="00300A15"/>
    <w:rsid w:val="00300FA6"/>
    <w:rsid w:val="00301121"/>
    <w:rsid w:val="0030126F"/>
    <w:rsid w:val="0030154A"/>
    <w:rsid w:val="0030172C"/>
    <w:rsid w:val="003020DD"/>
    <w:rsid w:val="003023DB"/>
    <w:rsid w:val="00302BE3"/>
    <w:rsid w:val="00303F7B"/>
    <w:rsid w:val="00304E69"/>
    <w:rsid w:val="0030583C"/>
    <w:rsid w:val="00305E95"/>
    <w:rsid w:val="003065B4"/>
    <w:rsid w:val="0030676F"/>
    <w:rsid w:val="00306A61"/>
    <w:rsid w:val="00306CA3"/>
    <w:rsid w:val="00306F97"/>
    <w:rsid w:val="00307ABC"/>
    <w:rsid w:val="00307DF5"/>
    <w:rsid w:val="00310486"/>
    <w:rsid w:val="0031057F"/>
    <w:rsid w:val="00310B55"/>
    <w:rsid w:val="00310EC0"/>
    <w:rsid w:val="003114D1"/>
    <w:rsid w:val="00311538"/>
    <w:rsid w:val="003120DE"/>
    <w:rsid w:val="00312137"/>
    <w:rsid w:val="00312327"/>
    <w:rsid w:val="003126B7"/>
    <w:rsid w:val="0031293C"/>
    <w:rsid w:val="00312BD5"/>
    <w:rsid w:val="00312C03"/>
    <w:rsid w:val="00313514"/>
    <w:rsid w:val="00313D25"/>
    <w:rsid w:val="0031427E"/>
    <w:rsid w:val="003143CE"/>
    <w:rsid w:val="0031486F"/>
    <w:rsid w:val="0031556C"/>
    <w:rsid w:val="0031596E"/>
    <w:rsid w:val="0031597B"/>
    <w:rsid w:val="00315FF1"/>
    <w:rsid w:val="00316E8E"/>
    <w:rsid w:val="00317689"/>
    <w:rsid w:val="00317B5C"/>
    <w:rsid w:val="00317E84"/>
    <w:rsid w:val="0032001B"/>
    <w:rsid w:val="0032099F"/>
    <w:rsid w:val="00320BE7"/>
    <w:rsid w:val="00320D8C"/>
    <w:rsid w:val="003210F2"/>
    <w:rsid w:val="00321198"/>
    <w:rsid w:val="003216DB"/>
    <w:rsid w:val="0032214A"/>
    <w:rsid w:val="00322D21"/>
    <w:rsid w:val="00323661"/>
    <w:rsid w:val="00323EB9"/>
    <w:rsid w:val="00323F5B"/>
    <w:rsid w:val="00323FFD"/>
    <w:rsid w:val="00324885"/>
    <w:rsid w:val="00324C7B"/>
    <w:rsid w:val="0032542B"/>
    <w:rsid w:val="00325A66"/>
    <w:rsid w:val="00325D87"/>
    <w:rsid w:val="00325E0B"/>
    <w:rsid w:val="00325EC3"/>
    <w:rsid w:val="00326236"/>
    <w:rsid w:val="003265C9"/>
    <w:rsid w:val="003267BA"/>
    <w:rsid w:val="00326800"/>
    <w:rsid w:val="00326974"/>
    <w:rsid w:val="00326A60"/>
    <w:rsid w:val="003277F9"/>
    <w:rsid w:val="0032781F"/>
    <w:rsid w:val="00327CF8"/>
    <w:rsid w:val="00327EDD"/>
    <w:rsid w:val="00330A1E"/>
    <w:rsid w:val="00331392"/>
    <w:rsid w:val="003319ED"/>
    <w:rsid w:val="00331ECE"/>
    <w:rsid w:val="00331ED1"/>
    <w:rsid w:val="00331F1A"/>
    <w:rsid w:val="00332182"/>
    <w:rsid w:val="0033267F"/>
    <w:rsid w:val="003328E1"/>
    <w:rsid w:val="00333572"/>
    <w:rsid w:val="00333DF8"/>
    <w:rsid w:val="003341A0"/>
    <w:rsid w:val="0033512B"/>
    <w:rsid w:val="00335EC5"/>
    <w:rsid w:val="00335F21"/>
    <w:rsid w:val="00335FA9"/>
    <w:rsid w:val="00336C6B"/>
    <w:rsid w:val="00336EC1"/>
    <w:rsid w:val="00337B2D"/>
    <w:rsid w:val="003405F2"/>
    <w:rsid w:val="00340E8D"/>
    <w:rsid w:val="00341068"/>
    <w:rsid w:val="003413E2"/>
    <w:rsid w:val="00341B4F"/>
    <w:rsid w:val="00341E48"/>
    <w:rsid w:val="00342137"/>
    <w:rsid w:val="00342346"/>
    <w:rsid w:val="003425AA"/>
    <w:rsid w:val="0034275F"/>
    <w:rsid w:val="00342B2F"/>
    <w:rsid w:val="00342E07"/>
    <w:rsid w:val="00342EF4"/>
    <w:rsid w:val="0034305E"/>
    <w:rsid w:val="003433F2"/>
    <w:rsid w:val="00343622"/>
    <w:rsid w:val="00343860"/>
    <w:rsid w:val="00343B91"/>
    <w:rsid w:val="00343C9C"/>
    <w:rsid w:val="00343EC1"/>
    <w:rsid w:val="003442B6"/>
    <w:rsid w:val="0034493C"/>
    <w:rsid w:val="00344CEF"/>
    <w:rsid w:val="00344E37"/>
    <w:rsid w:val="0034578C"/>
    <w:rsid w:val="003460E3"/>
    <w:rsid w:val="003461AE"/>
    <w:rsid w:val="00346E4A"/>
    <w:rsid w:val="00347029"/>
    <w:rsid w:val="0034762D"/>
    <w:rsid w:val="00347B94"/>
    <w:rsid w:val="00347E26"/>
    <w:rsid w:val="003502C9"/>
    <w:rsid w:val="003507F8"/>
    <w:rsid w:val="00350E3E"/>
    <w:rsid w:val="003511A1"/>
    <w:rsid w:val="003514BC"/>
    <w:rsid w:val="003518BC"/>
    <w:rsid w:val="00351B4D"/>
    <w:rsid w:val="00351BA8"/>
    <w:rsid w:val="00351CC9"/>
    <w:rsid w:val="00351F69"/>
    <w:rsid w:val="00352054"/>
    <w:rsid w:val="00352438"/>
    <w:rsid w:val="00352C43"/>
    <w:rsid w:val="003540FF"/>
    <w:rsid w:val="00354936"/>
    <w:rsid w:val="00354C49"/>
    <w:rsid w:val="00354F94"/>
    <w:rsid w:val="003550BF"/>
    <w:rsid w:val="00355544"/>
    <w:rsid w:val="00355C8D"/>
    <w:rsid w:val="00355DA2"/>
    <w:rsid w:val="00355F1B"/>
    <w:rsid w:val="003566B2"/>
    <w:rsid w:val="003566CE"/>
    <w:rsid w:val="00356B45"/>
    <w:rsid w:val="00356D50"/>
    <w:rsid w:val="00357272"/>
    <w:rsid w:val="00360C42"/>
    <w:rsid w:val="00361798"/>
    <w:rsid w:val="003619DA"/>
    <w:rsid w:val="00361B7C"/>
    <w:rsid w:val="00361C61"/>
    <w:rsid w:val="003620F1"/>
    <w:rsid w:val="00362328"/>
    <w:rsid w:val="003628E5"/>
    <w:rsid w:val="00362AEF"/>
    <w:rsid w:val="00362E85"/>
    <w:rsid w:val="00363842"/>
    <w:rsid w:val="00363B09"/>
    <w:rsid w:val="00363EA0"/>
    <w:rsid w:val="00363FA5"/>
    <w:rsid w:val="00364092"/>
    <w:rsid w:val="00364215"/>
    <w:rsid w:val="003648D3"/>
    <w:rsid w:val="00364C88"/>
    <w:rsid w:val="00364D44"/>
    <w:rsid w:val="00364E12"/>
    <w:rsid w:val="00364F96"/>
    <w:rsid w:val="0036543F"/>
    <w:rsid w:val="00365646"/>
    <w:rsid w:val="003658C0"/>
    <w:rsid w:val="003659F0"/>
    <w:rsid w:val="00365B17"/>
    <w:rsid w:val="00365E73"/>
    <w:rsid w:val="003661DB"/>
    <w:rsid w:val="003669E0"/>
    <w:rsid w:val="003672CD"/>
    <w:rsid w:val="00367DCA"/>
    <w:rsid w:val="00370295"/>
    <w:rsid w:val="00370503"/>
    <w:rsid w:val="0037082E"/>
    <w:rsid w:val="00371B0A"/>
    <w:rsid w:val="0037219C"/>
    <w:rsid w:val="003721C8"/>
    <w:rsid w:val="003725D7"/>
    <w:rsid w:val="00372A4B"/>
    <w:rsid w:val="00372F9F"/>
    <w:rsid w:val="00373449"/>
    <w:rsid w:val="00373515"/>
    <w:rsid w:val="0037359B"/>
    <w:rsid w:val="00373802"/>
    <w:rsid w:val="00373CCF"/>
    <w:rsid w:val="00373D7A"/>
    <w:rsid w:val="00374260"/>
    <w:rsid w:val="003747E5"/>
    <w:rsid w:val="003749D2"/>
    <w:rsid w:val="00374B61"/>
    <w:rsid w:val="00374E19"/>
    <w:rsid w:val="0037529D"/>
    <w:rsid w:val="00375685"/>
    <w:rsid w:val="00375875"/>
    <w:rsid w:val="00375E91"/>
    <w:rsid w:val="00375F9D"/>
    <w:rsid w:val="00376764"/>
    <w:rsid w:val="00376880"/>
    <w:rsid w:val="003777FC"/>
    <w:rsid w:val="00377B1B"/>
    <w:rsid w:val="003803CE"/>
    <w:rsid w:val="00380B75"/>
    <w:rsid w:val="003822D1"/>
    <w:rsid w:val="00382B18"/>
    <w:rsid w:val="00382BB3"/>
    <w:rsid w:val="00382F9E"/>
    <w:rsid w:val="003835BA"/>
    <w:rsid w:val="00383D0B"/>
    <w:rsid w:val="00384067"/>
    <w:rsid w:val="00384237"/>
    <w:rsid w:val="00384729"/>
    <w:rsid w:val="003863C6"/>
    <w:rsid w:val="00387585"/>
    <w:rsid w:val="0038765C"/>
    <w:rsid w:val="00387906"/>
    <w:rsid w:val="00390930"/>
    <w:rsid w:val="003909B5"/>
    <w:rsid w:val="00390A25"/>
    <w:rsid w:val="00390A37"/>
    <w:rsid w:val="00390AB1"/>
    <w:rsid w:val="00390AFB"/>
    <w:rsid w:val="00391729"/>
    <w:rsid w:val="003928EF"/>
    <w:rsid w:val="00392B5C"/>
    <w:rsid w:val="00392BCA"/>
    <w:rsid w:val="003933AE"/>
    <w:rsid w:val="0039365C"/>
    <w:rsid w:val="003936D0"/>
    <w:rsid w:val="00393C2B"/>
    <w:rsid w:val="00394195"/>
    <w:rsid w:val="003941DC"/>
    <w:rsid w:val="00394C40"/>
    <w:rsid w:val="00394CBB"/>
    <w:rsid w:val="00395211"/>
    <w:rsid w:val="0039522A"/>
    <w:rsid w:val="0039592A"/>
    <w:rsid w:val="00395A51"/>
    <w:rsid w:val="003960BA"/>
    <w:rsid w:val="00396526"/>
    <w:rsid w:val="00396BBC"/>
    <w:rsid w:val="00396F94"/>
    <w:rsid w:val="00397A7F"/>
    <w:rsid w:val="00397B52"/>
    <w:rsid w:val="00397DB2"/>
    <w:rsid w:val="00397E22"/>
    <w:rsid w:val="003A0125"/>
    <w:rsid w:val="003A0204"/>
    <w:rsid w:val="003A042C"/>
    <w:rsid w:val="003A15AB"/>
    <w:rsid w:val="003A16C6"/>
    <w:rsid w:val="003A1A00"/>
    <w:rsid w:val="003A1A48"/>
    <w:rsid w:val="003A1A66"/>
    <w:rsid w:val="003A1E0B"/>
    <w:rsid w:val="003A2763"/>
    <w:rsid w:val="003A2779"/>
    <w:rsid w:val="003A2A87"/>
    <w:rsid w:val="003A2BAA"/>
    <w:rsid w:val="003A3EF6"/>
    <w:rsid w:val="003A3F7C"/>
    <w:rsid w:val="003A4428"/>
    <w:rsid w:val="003A45FE"/>
    <w:rsid w:val="003A46B4"/>
    <w:rsid w:val="003A5D2B"/>
    <w:rsid w:val="003A5E5B"/>
    <w:rsid w:val="003A6B2F"/>
    <w:rsid w:val="003A742A"/>
    <w:rsid w:val="003A7754"/>
    <w:rsid w:val="003A787E"/>
    <w:rsid w:val="003A7EC0"/>
    <w:rsid w:val="003A7F07"/>
    <w:rsid w:val="003B037C"/>
    <w:rsid w:val="003B0417"/>
    <w:rsid w:val="003B0E0A"/>
    <w:rsid w:val="003B1600"/>
    <w:rsid w:val="003B1672"/>
    <w:rsid w:val="003B2442"/>
    <w:rsid w:val="003B2705"/>
    <w:rsid w:val="003B27C9"/>
    <w:rsid w:val="003B2BA4"/>
    <w:rsid w:val="003B2C73"/>
    <w:rsid w:val="003B2EA8"/>
    <w:rsid w:val="003B2FA9"/>
    <w:rsid w:val="003B3400"/>
    <w:rsid w:val="003B37F5"/>
    <w:rsid w:val="003B3A50"/>
    <w:rsid w:val="003B3A76"/>
    <w:rsid w:val="003B4055"/>
    <w:rsid w:val="003B40D3"/>
    <w:rsid w:val="003B47A4"/>
    <w:rsid w:val="003B5027"/>
    <w:rsid w:val="003B50BB"/>
    <w:rsid w:val="003B60FC"/>
    <w:rsid w:val="003B64F0"/>
    <w:rsid w:val="003B6891"/>
    <w:rsid w:val="003B6A24"/>
    <w:rsid w:val="003B7106"/>
    <w:rsid w:val="003B72D6"/>
    <w:rsid w:val="003B76C7"/>
    <w:rsid w:val="003B7CE7"/>
    <w:rsid w:val="003C01B5"/>
    <w:rsid w:val="003C03E8"/>
    <w:rsid w:val="003C093E"/>
    <w:rsid w:val="003C0F09"/>
    <w:rsid w:val="003C1213"/>
    <w:rsid w:val="003C128D"/>
    <w:rsid w:val="003C149E"/>
    <w:rsid w:val="003C299F"/>
    <w:rsid w:val="003C334F"/>
    <w:rsid w:val="003C35C3"/>
    <w:rsid w:val="003C3602"/>
    <w:rsid w:val="003C4148"/>
    <w:rsid w:val="003C4385"/>
    <w:rsid w:val="003C4C73"/>
    <w:rsid w:val="003C5075"/>
    <w:rsid w:val="003C582A"/>
    <w:rsid w:val="003C586D"/>
    <w:rsid w:val="003C67D4"/>
    <w:rsid w:val="003C6D0D"/>
    <w:rsid w:val="003C6E84"/>
    <w:rsid w:val="003C6ED6"/>
    <w:rsid w:val="003C775A"/>
    <w:rsid w:val="003D01AA"/>
    <w:rsid w:val="003D05AC"/>
    <w:rsid w:val="003D0860"/>
    <w:rsid w:val="003D099D"/>
    <w:rsid w:val="003D09B5"/>
    <w:rsid w:val="003D0D2D"/>
    <w:rsid w:val="003D0E6C"/>
    <w:rsid w:val="003D0EAA"/>
    <w:rsid w:val="003D1023"/>
    <w:rsid w:val="003D116F"/>
    <w:rsid w:val="003D1636"/>
    <w:rsid w:val="003D185F"/>
    <w:rsid w:val="003D1FA0"/>
    <w:rsid w:val="003D20FF"/>
    <w:rsid w:val="003D2833"/>
    <w:rsid w:val="003D28ED"/>
    <w:rsid w:val="003D2FBB"/>
    <w:rsid w:val="003D31D8"/>
    <w:rsid w:val="003D37F2"/>
    <w:rsid w:val="003D384C"/>
    <w:rsid w:val="003D4102"/>
    <w:rsid w:val="003D486B"/>
    <w:rsid w:val="003D4A64"/>
    <w:rsid w:val="003D4D95"/>
    <w:rsid w:val="003D5304"/>
    <w:rsid w:val="003D59E1"/>
    <w:rsid w:val="003D5D56"/>
    <w:rsid w:val="003D5E91"/>
    <w:rsid w:val="003D663C"/>
    <w:rsid w:val="003D75A1"/>
    <w:rsid w:val="003D7C11"/>
    <w:rsid w:val="003D7C5C"/>
    <w:rsid w:val="003D7D7C"/>
    <w:rsid w:val="003D7E81"/>
    <w:rsid w:val="003E0280"/>
    <w:rsid w:val="003E035A"/>
    <w:rsid w:val="003E0392"/>
    <w:rsid w:val="003E08F6"/>
    <w:rsid w:val="003E0EF9"/>
    <w:rsid w:val="003E0EFD"/>
    <w:rsid w:val="003E1490"/>
    <w:rsid w:val="003E160A"/>
    <w:rsid w:val="003E182E"/>
    <w:rsid w:val="003E1E9B"/>
    <w:rsid w:val="003E2116"/>
    <w:rsid w:val="003E23BD"/>
    <w:rsid w:val="003E2441"/>
    <w:rsid w:val="003E2D9F"/>
    <w:rsid w:val="003E2F7D"/>
    <w:rsid w:val="003E31F3"/>
    <w:rsid w:val="003E38E6"/>
    <w:rsid w:val="003E4084"/>
    <w:rsid w:val="003E53E2"/>
    <w:rsid w:val="003E54E1"/>
    <w:rsid w:val="003E6351"/>
    <w:rsid w:val="003E648D"/>
    <w:rsid w:val="003E6F6F"/>
    <w:rsid w:val="003E71BE"/>
    <w:rsid w:val="003F037E"/>
    <w:rsid w:val="003F0C82"/>
    <w:rsid w:val="003F1961"/>
    <w:rsid w:val="003F1973"/>
    <w:rsid w:val="003F1982"/>
    <w:rsid w:val="003F1A11"/>
    <w:rsid w:val="003F2561"/>
    <w:rsid w:val="003F26DC"/>
    <w:rsid w:val="003F2B19"/>
    <w:rsid w:val="003F2C6F"/>
    <w:rsid w:val="003F3162"/>
    <w:rsid w:val="003F3237"/>
    <w:rsid w:val="003F3335"/>
    <w:rsid w:val="003F33AF"/>
    <w:rsid w:val="003F392D"/>
    <w:rsid w:val="003F43F8"/>
    <w:rsid w:val="003F48E1"/>
    <w:rsid w:val="003F613E"/>
    <w:rsid w:val="003F6249"/>
    <w:rsid w:val="003F632A"/>
    <w:rsid w:val="003F69EC"/>
    <w:rsid w:val="003F7692"/>
    <w:rsid w:val="003F79C9"/>
    <w:rsid w:val="003F7DB4"/>
    <w:rsid w:val="00400315"/>
    <w:rsid w:val="00400342"/>
    <w:rsid w:val="004003AC"/>
    <w:rsid w:val="0040067C"/>
    <w:rsid w:val="00400A96"/>
    <w:rsid w:val="00400C05"/>
    <w:rsid w:val="00400C2D"/>
    <w:rsid w:val="004012C7"/>
    <w:rsid w:val="00401997"/>
    <w:rsid w:val="004020A1"/>
    <w:rsid w:val="00402254"/>
    <w:rsid w:val="00402694"/>
    <w:rsid w:val="00402939"/>
    <w:rsid w:val="00402D8E"/>
    <w:rsid w:val="00403388"/>
    <w:rsid w:val="00403644"/>
    <w:rsid w:val="004036C0"/>
    <w:rsid w:val="00403919"/>
    <w:rsid w:val="004040E9"/>
    <w:rsid w:val="004055E6"/>
    <w:rsid w:val="00405D0B"/>
    <w:rsid w:val="0040650B"/>
    <w:rsid w:val="004070B7"/>
    <w:rsid w:val="004078C9"/>
    <w:rsid w:val="004079FA"/>
    <w:rsid w:val="00407E13"/>
    <w:rsid w:val="00407ED6"/>
    <w:rsid w:val="00407F02"/>
    <w:rsid w:val="00410B0F"/>
    <w:rsid w:val="00410D24"/>
    <w:rsid w:val="004116C1"/>
    <w:rsid w:val="0041208B"/>
    <w:rsid w:val="00412BE7"/>
    <w:rsid w:val="00413733"/>
    <w:rsid w:val="0041379A"/>
    <w:rsid w:val="0041396D"/>
    <w:rsid w:val="0041398F"/>
    <w:rsid w:val="00413C37"/>
    <w:rsid w:val="00414CDA"/>
    <w:rsid w:val="00414D17"/>
    <w:rsid w:val="00415910"/>
    <w:rsid w:val="004160FB"/>
    <w:rsid w:val="0041617C"/>
    <w:rsid w:val="0041630E"/>
    <w:rsid w:val="00416881"/>
    <w:rsid w:val="00416A0E"/>
    <w:rsid w:val="00416BCB"/>
    <w:rsid w:val="00416CDA"/>
    <w:rsid w:val="00416EDD"/>
    <w:rsid w:val="00417A34"/>
    <w:rsid w:val="0042032B"/>
    <w:rsid w:val="004206DA"/>
    <w:rsid w:val="00420D70"/>
    <w:rsid w:val="00420DBF"/>
    <w:rsid w:val="00420E4A"/>
    <w:rsid w:val="004214A8"/>
    <w:rsid w:val="0042154F"/>
    <w:rsid w:val="00421712"/>
    <w:rsid w:val="00421B30"/>
    <w:rsid w:val="00421F05"/>
    <w:rsid w:val="004221EA"/>
    <w:rsid w:val="0042250A"/>
    <w:rsid w:val="0042432A"/>
    <w:rsid w:val="00424526"/>
    <w:rsid w:val="00424F58"/>
    <w:rsid w:val="004250E9"/>
    <w:rsid w:val="00425142"/>
    <w:rsid w:val="004251A7"/>
    <w:rsid w:val="00425460"/>
    <w:rsid w:val="0042546D"/>
    <w:rsid w:val="0042552E"/>
    <w:rsid w:val="0042555F"/>
    <w:rsid w:val="00425591"/>
    <w:rsid w:val="004256FF"/>
    <w:rsid w:val="004258F6"/>
    <w:rsid w:val="0042591B"/>
    <w:rsid w:val="00426342"/>
    <w:rsid w:val="00426F0B"/>
    <w:rsid w:val="00427217"/>
    <w:rsid w:val="00427419"/>
    <w:rsid w:val="0042796B"/>
    <w:rsid w:val="00427FE0"/>
    <w:rsid w:val="0043070E"/>
    <w:rsid w:val="004320DC"/>
    <w:rsid w:val="00432391"/>
    <w:rsid w:val="00432495"/>
    <w:rsid w:val="0043273E"/>
    <w:rsid w:val="0043287A"/>
    <w:rsid w:val="00432E5A"/>
    <w:rsid w:val="0043415A"/>
    <w:rsid w:val="004341F4"/>
    <w:rsid w:val="0043474E"/>
    <w:rsid w:val="00434C31"/>
    <w:rsid w:val="00435476"/>
    <w:rsid w:val="00435DF1"/>
    <w:rsid w:val="0043602D"/>
    <w:rsid w:val="00436472"/>
    <w:rsid w:val="0044070B"/>
    <w:rsid w:val="004412A7"/>
    <w:rsid w:val="00441870"/>
    <w:rsid w:val="0044197A"/>
    <w:rsid w:val="00441CAA"/>
    <w:rsid w:val="00441DCD"/>
    <w:rsid w:val="0044272B"/>
    <w:rsid w:val="00442C84"/>
    <w:rsid w:val="004430C4"/>
    <w:rsid w:val="004432F9"/>
    <w:rsid w:val="00443F58"/>
    <w:rsid w:val="00443FDF"/>
    <w:rsid w:val="004446BD"/>
    <w:rsid w:val="00444B1C"/>
    <w:rsid w:val="00444C24"/>
    <w:rsid w:val="00445078"/>
    <w:rsid w:val="0044525B"/>
    <w:rsid w:val="00445B3D"/>
    <w:rsid w:val="004467F5"/>
    <w:rsid w:val="00446F4A"/>
    <w:rsid w:val="0044758A"/>
    <w:rsid w:val="00447735"/>
    <w:rsid w:val="0045024D"/>
    <w:rsid w:val="00450C0E"/>
    <w:rsid w:val="00451102"/>
    <w:rsid w:val="0045116E"/>
    <w:rsid w:val="004512A9"/>
    <w:rsid w:val="00451723"/>
    <w:rsid w:val="00451958"/>
    <w:rsid w:val="00451A52"/>
    <w:rsid w:val="00451A7C"/>
    <w:rsid w:val="00451DD8"/>
    <w:rsid w:val="00452418"/>
    <w:rsid w:val="00452D85"/>
    <w:rsid w:val="00452EF9"/>
    <w:rsid w:val="004532BC"/>
    <w:rsid w:val="00453CBD"/>
    <w:rsid w:val="004541DA"/>
    <w:rsid w:val="00454392"/>
    <w:rsid w:val="00454406"/>
    <w:rsid w:val="00454A23"/>
    <w:rsid w:val="00454BF1"/>
    <w:rsid w:val="00454D75"/>
    <w:rsid w:val="004550CA"/>
    <w:rsid w:val="0045608A"/>
    <w:rsid w:val="00456E28"/>
    <w:rsid w:val="00460081"/>
    <w:rsid w:val="00460306"/>
    <w:rsid w:val="00460577"/>
    <w:rsid w:val="00460F6F"/>
    <w:rsid w:val="00460FA4"/>
    <w:rsid w:val="004611BD"/>
    <w:rsid w:val="004613A1"/>
    <w:rsid w:val="004614D3"/>
    <w:rsid w:val="0046181C"/>
    <w:rsid w:val="00461A4C"/>
    <w:rsid w:val="00462224"/>
    <w:rsid w:val="00462374"/>
    <w:rsid w:val="00462433"/>
    <w:rsid w:val="00462767"/>
    <w:rsid w:val="004627D7"/>
    <w:rsid w:val="004629EE"/>
    <w:rsid w:val="00462C1C"/>
    <w:rsid w:val="00463F2A"/>
    <w:rsid w:val="004643DA"/>
    <w:rsid w:val="004647A5"/>
    <w:rsid w:val="00464835"/>
    <w:rsid w:val="00464905"/>
    <w:rsid w:val="00464B78"/>
    <w:rsid w:val="00464CCA"/>
    <w:rsid w:val="00464E64"/>
    <w:rsid w:val="00464EEF"/>
    <w:rsid w:val="0046571B"/>
    <w:rsid w:val="004659A4"/>
    <w:rsid w:val="00465E10"/>
    <w:rsid w:val="0046609A"/>
    <w:rsid w:val="00466A30"/>
    <w:rsid w:val="00466CB0"/>
    <w:rsid w:val="00466D83"/>
    <w:rsid w:val="00467289"/>
    <w:rsid w:val="0046764F"/>
    <w:rsid w:val="00467F81"/>
    <w:rsid w:val="00470322"/>
    <w:rsid w:val="00470782"/>
    <w:rsid w:val="00470B25"/>
    <w:rsid w:val="00470DBD"/>
    <w:rsid w:val="00471105"/>
    <w:rsid w:val="0047122B"/>
    <w:rsid w:val="004715A9"/>
    <w:rsid w:val="00471916"/>
    <w:rsid w:val="00471A79"/>
    <w:rsid w:val="00472178"/>
    <w:rsid w:val="00472713"/>
    <w:rsid w:val="00473774"/>
    <w:rsid w:val="004746FE"/>
    <w:rsid w:val="00474A2A"/>
    <w:rsid w:val="00474B7F"/>
    <w:rsid w:val="00474E92"/>
    <w:rsid w:val="00475334"/>
    <w:rsid w:val="00475516"/>
    <w:rsid w:val="00475E27"/>
    <w:rsid w:val="004763BB"/>
    <w:rsid w:val="00476877"/>
    <w:rsid w:val="00476D1B"/>
    <w:rsid w:val="00477AA4"/>
    <w:rsid w:val="004801DE"/>
    <w:rsid w:val="00480675"/>
    <w:rsid w:val="00480A73"/>
    <w:rsid w:val="00481304"/>
    <w:rsid w:val="0048150B"/>
    <w:rsid w:val="00481A16"/>
    <w:rsid w:val="004824E5"/>
    <w:rsid w:val="00482EB7"/>
    <w:rsid w:val="00482FF7"/>
    <w:rsid w:val="0048314A"/>
    <w:rsid w:val="00483218"/>
    <w:rsid w:val="004836F3"/>
    <w:rsid w:val="00483FD6"/>
    <w:rsid w:val="004848C9"/>
    <w:rsid w:val="00484AEF"/>
    <w:rsid w:val="00485587"/>
    <w:rsid w:val="00485595"/>
    <w:rsid w:val="0048569C"/>
    <w:rsid w:val="00485F21"/>
    <w:rsid w:val="0048623B"/>
    <w:rsid w:val="00486636"/>
    <w:rsid w:val="0048663A"/>
    <w:rsid w:val="004866FE"/>
    <w:rsid w:val="004871F0"/>
    <w:rsid w:val="004905E3"/>
    <w:rsid w:val="004906DD"/>
    <w:rsid w:val="00490888"/>
    <w:rsid w:val="0049089C"/>
    <w:rsid w:val="004911C0"/>
    <w:rsid w:val="004912CE"/>
    <w:rsid w:val="00491403"/>
    <w:rsid w:val="00491BC2"/>
    <w:rsid w:val="00491E8F"/>
    <w:rsid w:val="004924F6"/>
    <w:rsid w:val="0049278E"/>
    <w:rsid w:val="00492F61"/>
    <w:rsid w:val="00493310"/>
    <w:rsid w:val="004942B5"/>
    <w:rsid w:val="00494BD6"/>
    <w:rsid w:val="00494CCF"/>
    <w:rsid w:val="004956D1"/>
    <w:rsid w:val="004958FE"/>
    <w:rsid w:val="00495D56"/>
    <w:rsid w:val="00495E85"/>
    <w:rsid w:val="00497034"/>
    <w:rsid w:val="00497086"/>
    <w:rsid w:val="004970E3"/>
    <w:rsid w:val="00497BF6"/>
    <w:rsid w:val="004A0A08"/>
    <w:rsid w:val="004A0C7B"/>
    <w:rsid w:val="004A1509"/>
    <w:rsid w:val="004A16FA"/>
    <w:rsid w:val="004A1BAA"/>
    <w:rsid w:val="004A2855"/>
    <w:rsid w:val="004A28DA"/>
    <w:rsid w:val="004A2A4D"/>
    <w:rsid w:val="004A2B24"/>
    <w:rsid w:val="004A30D8"/>
    <w:rsid w:val="004A338C"/>
    <w:rsid w:val="004A3EB1"/>
    <w:rsid w:val="004A41B2"/>
    <w:rsid w:val="004A49E0"/>
    <w:rsid w:val="004A4A6E"/>
    <w:rsid w:val="004A4B0D"/>
    <w:rsid w:val="004A4E87"/>
    <w:rsid w:val="004A52EB"/>
    <w:rsid w:val="004A559C"/>
    <w:rsid w:val="004A591B"/>
    <w:rsid w:val="004A60AC"/>
    <w:rsid w:val="004A694B"/>
    <w:rsid w:val="004A69F2"/>
    <w:rsid w:val="004A6ACD"/>
    <w:rsid w:val="004A719A"/>
    <w:rsid w:val="004A767A"/>
    <w:rsid w:val="004A7ABE"/>
    <w:rsid w:val="004A7C54"/>
    <w:rsid w:val="004B0C98"/>
    <w:rsid w:val="004B1C05"/>
    <w:rsid w:val="004B2D2F"/>
    <w:rsid w:val="004B3F13"/>
    <w:rsid w:val="004B4B56"/>
    <w:rsid w:val="004B4BC6"/>
    <w:rsid w:val="004B4DE6"/>
    <w:rsid w:val="004B585F"/>
    <w:rsid w:val="004B58AC"/>
    <w:rsid w:val="004B59A7"/>
    <w:rsid w:val="004B5C4E"/>
    <w:rsid w:val="004B5DD9"/>
    <w:rsid w:val="004B5E71"/>
    <w:rsid w:val="004B6205"/>
    <w:rsid w:val="004B6453"/>
    <w:rsid w:val="004B6875"/>
    <w:rsid w:val="004B68DD"/>
    <w:rsid w:val="004B6A2F"/>
    <w:rsid w:val="004B6A53"/>
    <w:rsid w:val="004B6DE7"/>
    <w:rsid w:val="004B7614"/>
    <w:rsid w:val="004B7FE4"/>
    <w:rsid w:val="004C027A"/>
    <w:rsid w:val="004C059E"/>
    <w:rsid w:val="004C075F"/>
    <w:rsid w:val="004C08A3"/>
    <w:rsid w:val="004C08C8"/>
    <w:rsid w:val="004C09D5"/>
    <w:rsid w:val="004C0B6C"/>
    <w:rsid w:val="004C0E4A"/>
    <w:rsid w:val="004C1AF0"/>
    <w:rsid w:val="004C2424"/>
    <w:rsid w:val="004C2886"/>
    <w:rsid w:val="004C2C6B"/>
    <w:rsid w:val="004C33FB"/>
    <w:rsid w:val="004C4254"/>
    <w:rsid w:val="004C42D3"/>
    <w:rsid w:val="004C4914"/>
    <w:rsid w:val="004C4CE3"/>
    <w:rsid w:val="004C4CE8"/>
    <w:rsid w:val="004C5754"/>
    <w:rsid w:val="004C5A0B"/>
    <w:rsid w:val="004C600B"/>
    <w:rsid w:val="004C60CD"/>
    <w:rsid w:val="004C64CB"/>
    <w:rsid w:val="004C7AA5"/>
    <w:rsid w:val="004C7E41"/>
    <w:rsid w:val="004D00BD"/>
    <w:rsid w:val="004D0118"/>
    <w:rsid w:val="004D0663"/>
    <w:rsid w:val="004D0DBD"/>
    <w:rsid w:val="004D1581"/>
    <w:rsid w:val="004D1776"/>
    <w:rsid w:val="004D17DA"/>
    <w:rsid w:val="004D1820"/>
    <w:rsid w:val="004D1837"/>
    <w:rsid w:val="004D1D0E"/>
    <w:rsid w:val="004D1F27"/>
    <w:rsid w:val="004D26AE"/>
    <w:rsid w:val="004D2E5E"/>
    <w:rsid w:val="004D3135"/>
    <w:rsid w:val="004D3924"/>
    <w:rsid w:val="004D3B0A"/>
    <w:rsid w:val="004D3F8A"/>
    <w:rsid w:val="004D4071"/>
    <w:rsid w:val="004D44F4"/>
    <w:rsid w:val="004D55E1"/>
    <w:rsid w:val="004D5B09"/>
    <w:rsid w:val="004D6ABC"/>
    <w:rsid w:val="004D6AC2"/>
    <w:rsid w:val="004D6B68"/>
    <w:rsid w:val="004D6EC9"/>
    <w:rsid w:val="004D7406"/>
    <w:rsid w:val="004D7439"/>
    <w:rsid w:val="004D76B8"/>
    <w:rsid w:val="004E00CD"/>
    <w:rsid w:val="004E04D5"/>
    <w:rsid w:val="004E093E"/>
    <w:rsid w:val="004E0B80"/>
    <w:rsid w:val="004E0CFD"/>
    <w:rsid w:val="004E0D68"/>
    <w:rsid w:val="004E1191"/>
    <w:rsid w:val="004E128F"/>
    <w:rsid w:val="004E2824"/>
    <w:rsid w:val="004E2B5D"/>
    <w:rsid w:val="004E3006"/>
    <w:rsid w:val="004E3100"/>
    <w:rsid w:val="004E36C1"/>
    <w:rsid w:val="004E3911"/>
    <w:rsid w:val="004E3B45"/>
    <w:rsid w:val="004E4AE3"/>
    <w:rsid w:val="004E4B45"/>
    <w:rsid w:val="004E5212"/>
    <w:rsid w:val="004E54AC"/>
    <w:rsid w:val="004E5BCB"/>
    <w:rsid w:val="004E5CB1"/>
    <w:rsid w:val="004E5E23"/>
    <w:rsid w:val="004E608F"/>
    <w:rsid w:val="004E6163"/>
    <w:rsid w:val="004E64F5"/>
    <w:rsid w:val="004E6A95"/>
    <w:rsid w:val="004E6ED4"/>
    <w:rsid w:val="004E7310"/>
    <w:rsid w:val="004E7346"/>
    <w:rsid w:val="004E758F"/>
    <w:rsid w:val="004E7A42"/>
    <w:rsid w:val="004E7E51"/>
    <w:rsid w:val="004E7EA9"/>
    <w:rsid w:val="004F0144"/>
    <w:rsid w:val="004F0473"/>
    <w:rsid w:val="004F1B8F"/>
    <w:rsid w:val="004F1C1F"/>
    <w:rsid w:val="004F21A0"/>
    <w:rsid w:val="004F23C7"/>
    <w:rsid w:val="004F25FF"/>
    <w:rsid w:val="004F2BE5"/>
    <w:rsid w:val="004F2EF0"/>
    <w:rsid w:val="004F34E5"/>
    <w:rsid w:val="004F36B6"/>
    <w:rsid w:val="004F3885"/>
    <w:rsid w:val="004F3B29"/>
    <w:rsid w:val="004F3BF0"/>
    <w:rsid w:val="004F3C47"/>
    <w:rsid w:val="004F4658"/>
    <w:rsid w:val="004F4D45"/>
    <w:rsid w:val="004F4FCF"/>
    <w:rsid w:val="004F54DA"/>
    <w:rsid w:val="004F58DE"/>
    <w:rsid w:val="004F6EA3"/>
    <w:rsid w:val="004F75F4"/>
    <w:rsid w:val="004F77A1"/>
    <w:rsid w:val="004F7A1C"/>
    <w:rsid w:val="004F7D53"/>
    <w:rsid w:val="005003B8"/>
    <w:rsid w:val="00500997"/>
    <w:rsid w:val="00500E9E"/>
    <w:rsid w:val="00501275"/>
    <w:rsid w:val="0050136B"/>
    <w:rsid w:val="005016A2"/>
    <w:rsid w:val="005024DA"/>
    <w:rsid w:val="0050278B"/>
    <w:rsid w:val="005033D0"/>
    <w:rsid w:val="005038C2"/>
    <w:rsid w:val="00503909"/>
    <w:rsid w:val="00503EBA"/>
    <w:rsid w:val="0050420A"/>
    <w:rsid w:val="005044F3"/>
    <w:rsid w:val="00504B5F"/>
    <w:rsid w:val="00504E16"/>
    <w:rsid w:val="00504E9F"/>
    <w:rsid w:val="00505793"/>
    <w:rsid w:val="00505965"/>
    <w:rsid w:val="00505B49"/>
    <w:rsid w:val="00505BF4"/>
    <w:rsid w:val="00506B7D"/>
    <w:rsid w:val="00506BA2"/>
    <w:rsid w:val="00506E95"/>
    <w:rsid w:val="00507535"/>
    <w:rsid w:val="00507C9B"/>
    <w:rsid w:val="005100C3"/>
    <w:rsid w:val="005104D6"/>
    <w:rsid w:val="0051055E"/>
    <w:rsid w:val="00510AA3"/>
    <w:rsid w:val="00510C3A"/>
    <w:rsid w:val="005116B6"/>
    <w:rsid w:val="005118C3"/>
    <w:rsid w:val="00512450"/>
    <w:rsid w:val="00513AFE"/>
    <w:rsid w:val="00513B3C"/>
    <w:rsid w:val="00514930"/>
    <w:rsid w:val="00514CC9"/>
    <w:rsid w:val="00514E0F"/>
    <w:rsid w:val="00515808"/>
    <w:rsid w:val="00515EB2"/>
    <w:rsid w:val="005163AE"/>
    <w:rsid w:val="0051681D"/>
    <w:rsid w:val="005173A3"/>
    <w:rsid w:val="00517989"/>
    <w:rsid w:val="00517D94"/>
    <w:rsid w:val="00520C8A"/>
    <w:rsid w:val="00520D47"/>
    <w:rsid w:val="00520D8D"/>
    <w:rsid w:val="00521196"/>
    <w:rsid w:val="00521257"/>
    <w:rsid w:val="00521403"/>
    <w:rsid w:val="0052164B"/>
    <w:rsid w:val="005218A3"/>
    <w:rsid w:val="005219F8"/>
    <w:rsid w:val="00521D87"/>
    <w:rsid w:val="00521E0F"/>
    <w:rsid w:val="00521F1D"/>
    <w:rsid w:val="00521FF0"/>
    <w:rsid w:val="005222D1"/>
    <w:rsid w:val="00522750"/>
    <w:rsid w:val="005228D2"/>
    <w:rsid w:val="00523010"/>
    <w:rsid w:val="0052365E"/>
    <w:rsid w:val="00523E87"/>
    <w:rsid w:val="0052435A"/>
    <w:rsid w:val="00525032"/>
    <w:rsid w:val="00525163"/>
    <w:rsid w:val="00525AA6"/>
    <w:rsid w:val="00525B1B"/>
    <w:rsid w:val="00525DE0"/>
    <w:rsid w:val="00525FA5"/>
    <w:rsid w:val="005265FD"/>
    <w:rsid w:val="0052673D"/>
    <w:rsid w:val="00526EBD"/>
    <w:rsid w:val="0052723E"/>
    <w:rsid w:val="00527849"/>
    <w:rsid w:val="00527CFA"/>
    <w:rsid w:val="00527F4F"/>
    <w:rsid w:val="00530470"/>
    <w:rsid w:val="005305E7"/>
    <w:rsid w:val="005308D8"/>
    <w:rsid w:val="00530B44"/>
    <w:rsid w:val="00530C2D"/>
    <w:rsid w:val="00530F0C"/>
    <w:rsid w:val="0053127F"/>
    <w:rsid w:val="00531FF3"/>
    <w:rsid w:val="00532954"/>
    <w:rsid w:val="0053351B"/>
    <w:rsid w:val="00533900"/>
    <w:rsid w:val="00533E47"/>
    <w:rsid w:val="005342FA"/>
    <w:rsid w:val="0053433A"/>
    <w:rsid w:val="00534A1B"/>
    <w:rsid w:val="005353BD"/>
    <w:rsid w:val="00535A69"/>
    <w:rsid w:val="00536115"/>
    <w:rsid w:val="005377DF"/>
    <w:rsid w:val="005378B7"/>
    <w:rsid w:val="005400CC"/>
    <w:rsid w:val="00540DB3"/>
    <w:rsid w:val="00541970"/>
    <w:rsid w:val="005419C3"/>
    <w:rsid w:val="00541CB7"/>
    <w:rsid w:val="00542101"/>
    <w:rsid w:val="0054227E"/>
    <w:rsid w:val="0054236C"/>
    <w:rsid w:val="0054324E"/>
    <w:rsid w:val="005439B2"/>
    <w:rsid w:val="00543C80"/>
    <w:rsid w:val="00543FB3"/>
    <w:rsid w:val="0054428A"/>
    <w:rsid w:val="00544B2D"/>
    <w:rsid w:val="00544FF0"/>
    <w:rsid w:val="00545574"/>
    <w:rsid w:val="00545B2F"/>
    <w:rsid w:val="005470CA"/>
    <w:rsid w:val="00547599"/>
    <w:rsid w:val="00547A4A"/>
    <w:rsid w:val="00550020"/>
    <w:rsid w:val="00550A38"/>
    <w:rsid w:val="00550E03"/>
    <w:rsid w:val="0055112E"/>
    <w:rsid w:val="00551307"/>
    <w:rsid w:val="0055198B"/>
    <w:rsid w:val="00551992"/>
    <w:rsid w:val="00551D62"/>
    <w:rsid w:val="00552849"/>
    <w:rsid w:val="00552D05"/>
    <w:rsid w:val="00552E03"/>
    <w:rsid w:val="00553693"/>
    <w:rsid w:val="005536A9"/>
    <w:rsid w:val="00553EC2"/>
    <w:rsid w:val="005542A6"/>
    <w:rsid w:val="00554EC0"/>
    <w:rsid w:val="00555003"/>
    <w:rsid w:val="005550CB"/>
    <w:rsid w:val="005551F4"/>
    <w:rsid w:val="005552D5"/>
    <w:rsid w:val="00555539"/>
    <w:rsid w:val="0055605C"/>
    <w:rsid w:val="0055651C"/>
    <w:rsid w:val="00556666"/>
    <w:rsid w:val="0055673F"/>
    <w:rsid w:val="005567CF"/>
    <w:rsid w:val="0055680B"/>
    <w:rsid w:val="00556BB3"/>
    <w:rsid w:val="00556D8C"/>
    <w:rsid w:val="00556DE4"/>
    <w:rsid w:val="00556F27"/>
    <w:rsid w:val="00556F5F"/>
    <w:rsid w:val="00556FC4"/>
    <w:rsid w:val="00557613"/>
    <w:rsid w:val="005578AB"/>
    <w:rsid w:val="005579F1"/>
    <w:rsid w:val="00557BDA"/>
    <w:rsid w:val="0056050D"/>
    <w:rsid w:val="00560574"/>
    <w:rsid w:val="0056091F"/>
    <w:rsid w:val="005609C6"/>
    <w:rsid w:val="0056240C"/>
    <w:rsid w:val="005631C2"/>
    <w:rsid w:val="00563B4B"/>
    <w:rsid w:val="00563C43"/>
    <w:rsid w:val="00564B8F"/>
    <w:rsid w:val="00564C12"/>
    <w:rsid w:val="00564CC3"/>
    <w:rsid w:val="00564DE9"/>
    <w:rsid w:val="00565E03"/>
    <w:rsid w:val="00566F79"/>
    <w:rsid w:val="0056732C"/>
    <w:rsid w:val="00567B32"/>
    <w:rsid w:val="00567C65"/>
    <w:rsid w:val="00567D72"/>
    <w:rsid w:val="00567E29"/>
    <w:rsid w:val="00570406"/>
    <w:rsid w:val="0057048B"/>
    <w:rsid w:val="00570FFD"/>
    <w:rsid w:val="00571732"/>
    <w:rsid w:val="005719D7"/>
    <w:rsid w:val="00571B17"/>
    <w:rsid w:val="00571BE4"/>
    <w:rsid w:val="0057247E"/>
    <w:rsid w:val="00572820"/>
    <w:rsid w:val="0057337A"/>
    <w:rsid w:val="00573425"/>
    <w:rsid w:val="00573497"/>
    <w:rsid w:val="005734E0"/>
    <w:rsid w:val="005738BD"/>
    <w:rsid w:val="0057462A"/>
    <w:rsid w:val="0057530C"/>
    <w:rsid w:val="0057535D"/>
    <w:rsid w:val="00575749"/>
    <w:rsid w:val="00575FD5"/>
    <w:rsid w:val="00576693"/>
    <w:rsid w:val="00576846"/>
    <w:rsid w:val="005769ED"/>
    <w:rsid w:val="00576A5E"/>
    <w:rsid w:val="00576F59"/>
    <w:rsid w:val="00577174"/>
    <w:rsid w:val="005776FB"/>
    <w:rsid w:val="005778B2"/>
    <w:rsid w:val="0058074C"/>
    <w:rsid w:val="00580C02"/>
    <w:rsid w:val="00581FC1"/>
    <w:rsid w:val="005827B3"/>
    <w:rsid w:val="005828DF"/>
    <w:rsid w:val="00582ADB"/>
    <w:rsid w:val="0058387F"/>
    <w:rsid w:val="00583E44"/>
    <w:rsid w:val="00583EB6"/>
    <w:rsid w:val="00584176"/>
    <w:rsid w:val="00584642"/>
    <w:rsid w:val="00584761"/>
    <w:rsid w:val="00584EE4"/>
    <w:rsid w:val="005850F3"/>
    <w:rsid w:val="005854D9"/>
    <w:rsid w:val="0058584C"/>
    <w:rsid w:val="00585873"/>
    <w:rsid w:val="00585930"/>
    <w:rsid w:val="005866B8"/>
    <w:rsid w:val="00586848"/>
    <w:rsid w:val="005868E9"/>
    <w:rsid w:val="00586A67"/>
    <w:rsid w:val="00586CBE"/>
    <w:rsid w:val="00586E0D"/>
    <w:rsid w:val="005875E1"/>
    <w:rsid w:val="00587715"/>
    <w:rsid w:val="00587DA0"/>
    <w:rsid w:val="00587EC5"/>
    <w:rsid w:val="00587FE8"/>
    <w:rsid w:val="005901B5"/>
    <w:rsid w:val="00590688"/>
    <w:rsid w:val="00590CA2"/>
    <w:rsid w:val="005914AA"/>
    <w:rsid w:val="00591F54"/>
    <w:rsid w:val="00591F6F"/>
    <w:rsid w:val="005921C3"/>
    <w:rsid w:val="0059270D"/>
    <w:rsid w:val="005927A0"/>
    <w:rsid w:val="005927FC"/>
    <w:rsid w:val="00592C5F"/>
    <w:rsid w:val="00593AB4"/>
    <w:rsid w:val="00593C2E"/>
    <w:rsid w:val="00593C71"/>
    <w:rsid w:val="00593DB5"/>
    <w:rsid w:val="005942BD"/>
    <w:rsid w:val="005946AA"/>
    <w:rsid w:val="005949BF"/>
    <w:rsid w:val="00594BBD"/>
    <w:rsid w:val="0059508F"/>
    <w:rsid w:val="005952C0"/>
    <w:rsid w:val="00595A31"/>
    <w:rsid w:val="00595C7A"/>
    <w:rsid w:val="005963AC"/>
    <w:rsid w:val="005963F9"/>
    <w:rsid w:val="005967C7"/>
    <w:rsid w:val="00596FB9"/>
    <w:rsid w:val="005971A6"/>
    <w:rsid w:val="0059774C"/>
    <w:rsid w:val="00597C8B"/>
    <w:rsid w:val="005A0E1E"/>
    <w:rsid w:val="005A110E"/>
    <w:rsid w:val="005A117C"/>
    <w:rsid w:val="005A1435"/>
    <w:rsid w:val="005A1906"/>
    <w:rsid w:val="005A25AD"/>
    <w:rsid w:val="005A2A83"/>
    <w:rsid w:val="005A2C5E"/>
    <w:rsid w:val="005A331E"/>
    <w:rsid w:val="005A33EF"/>
    <w:rsid w:val="005A3661"/>
    <w:rsid w:val="005A3EBF"/>
    <w:rsid w:val="005A43C4"/>
    <w:rsid w:val="005A4444"/>
    <w:rsid w:val="005A48E8"/>
    <w:rsid w:val="005A4A30"/>
    <w:rsid w:val="005A4F6E"/>
    <w:rsid w:val="005A509B"/>
    <w:rsid w:val="005A5289"/>
    <w:rsid w:val="005A5316"/>
    <w:rsid w:val="005A5478"/>
    <w:rsid w:val="005A547D"/>
    <w:rsid w:val="005A5857"/>
    <w:rsid w:val="005A5A67"/>
    <w:rsid w:val="005A5E8E"/>
    <w:rsid w:val="005A64D1"/>
    <w:rsid w:val="005A65D2"/>
    <w:rsid w:val="005A699E"/>
    <w:rsid w:val="005A7A98"/>
    <w:rsid w:val="005A7B1F"/>
    <w:rsid w:val="005A7BDF"/>
    <w:rsid w:val="005A7F79"/>
    <w:rsid w:val="005B0113"/>
    <w:rsid w:val="005B0402"/>
    <w:rsid w:val="005B09FE"/>
    <w:rsid w:val="005B10A3"/>
    <w:rsid w:val="005B1110"/>
    <w:rsid w:val="005B17BB"/>
    <w:rsid w:val="005B1DF5"/>
    <w:rsid w:val="005B1F5E"/>
    <w:rsid w:val="005B27A3"/>
    <w:rsid w:val="005B2C5D"/>
    <w:rsid w:val="005B3FAC"/>
    <w:rsid w:val="005B4090"/>
    <w:rsid w:val="005B45E8"/>
    <w:rsid w:val="005B4B4F"/>
    <w:rsid w:val="005B5D06"/>
    <w:rsid w:val="005B5F71"/>
    <w:rsid w:val="005B7B16"/>
    <w:rsid w:val="005B7BD2"/>
    <w:rsid w:val="005B7FE2"/>
    <w:rsid w:val="005C0502"/>
    <w:rsid w:val="005C0EA2"/>
    <w:rsid w:val="005C1A31"/>
    <w:rsid w:val="005C1AF3"/>
    <w:rsid w:val="005C223C"/>
    <w:rsid w:val="005C26D2"/>
    <w:rsid w:val="005C2D25"/>
    <w:rsid w:val="005C2DDE"/>
    <w:rsid w:val="005C37BD"/>
    <w:rsid w:val="005C3A0C"/>
    <w:rsid w:val="005C4A23"/>
    <w:rsid w:val="005C5121"/>
    <w:rsid w:val="005C5129"/>
    <w:rsid w:val="005C5336"/>
    <w:rsid w:val="005C5F12"/>
    <w:rsid w:val="005C63AD"/>
    <w:rsid w:val="005C683A"/>
    <w:rsid w:val="005C6D20"/>
    <w:rsid w:val="005C744A"/>
    <w:rsid w:val="005C7628"/>
    <w:rsid w:val="005C7801"/>
    <w:rsid w:val="005C7B9C"/>
    <w:rsid w:val="005D02A8"/>
    <w:rsid w:val="005D04AF"/>
    <w:rsid w:val="005D0652"/>
    <w:rsid w:val="005D09F3"/>
    <w:rsid w:val="005D0C28"/>
    <w:rsid w:val="005D0EE6"/>
    <w:rsid w:val="005D19C5"/>
    <w:rsid w:val="005D1AD1"/>
    <w:rsid w:val="005D1D55"/>
    <w:rsid w:val="005D207C"/>
    <w:rsid w:val="005D21FB"/>
    <w:rsid w:val="005D2795"/>
    <w:rsid w:val="005D29FA"/>
    <w:rsid w:val="005D2B83"/>
    <w:rsid w:val="005D2C5B"/>
    <w:rsid w:val="005D3143"/>
    <w:rsid w:val="005D37D9"/>
    <w:rsid w:val="005D4029"/>
    <w:rsid w:val="005D43D8"/>
    <w:rsid w:val="005D46C4"/>
    <w:rsid w:val="005D475B"/>
    <w:rsid w:val="005D4BE3"/>
    <w:rsid w:val="005D5068"/>
    <w:rsid w:val="005D5607"/>
    <w:rsid w:val="005D594C"/>
    <w:rsid w:val="005D60CB"/>
    <w:rsid w:val="005D643F"/>
    <w:rsid w:val="005D6872"/>
    <w:rsid w:val="005D6C17"/>
    <w:rsid w:val="005D6FA5"/>
    <w:rsid w:val="005D7340"/>
    <w:rsid w:val="005D76C8"/>
    <w:rsid w:val="005E00AD"/>
    <w:rsid w:val="005E0706"/>
    <w:rsid w:val="005E0E48"/>
    <w:rsid w:val="005E0FA7"/>
    <w:rsid w:val="005E1C49"/>
    <w:rsid w:val="005E1D75"/>
    <w:rsid w:val="005E215F"/>
    <w:rsid w:val="005E2F82"/>
    <w:rsid w:val="005E2FE1"/>
    <w:rsid w:val="005E36EE"/>
    <w:rsid w:val="005E397B"/>
    <w:rsid w:val="005E399C"/>
    <w:rsid w:val="005E3AAA"/>
    <w:rsid w:val="005E3DFF"/>
    <w:rsid w:val="005E418E"/>
    <w:rsid w:val="005E4675"/>
    <w:rsid w:val="005E4948"/>
    <w:rsid w:val="005E4B6F"/>
    <w:rsid w:val="005E4B70"/>
    <w:rsid w:val="005E5DDE"/>
    <w:rsid w:val="005E6400"/>
    <w:rsid w:val="005E68D1"/>
    <w:rsid w:val="005E6B8F"/>
    <w:rsid w:val="005E6E6D"/>
    <w:rsid w:val="005E6FAE"/>
    <w:rsid w:val="005E720D"/>
    <w:rsid w:val="005E750D"/>
    <w:rsid w:val="005E7647"/>
    <w:rsid w:val="005E7987"/>
    <w:rsid w:val="005E7A8B"/>
    <w:rsid w:val="005F00B4"/>
    <w:rsid w:val="005F0F62"/>
    <w:rsid w:val="005F0FC2"/>
    <w:rsid w:val="005F12DB"/>
    <w:rsid w:val="005F1A52"/>
    <w:rsid w:val="005F1A76"/>
    <w:rsid w:val="005F27DD"/>
    <w:rsid w:val="005F2A42"/>
    <w:rsid w:val="005F36D1"/>
    <w:rsid w:val="005F38B4"/>
    <w:rsid w:val="005F390A"/>
    <w:rsid w:val="005F3D30"/>
    <w:rsid w:val="005F4B44"/>
    <w:rsid w:val="005F4E9E"/>
    <w:rsid w:val="005F53F1"/>
    <w:rsid w:val="005F596F"/>
    <w:rsid w:val="005F59AF"/>
    <w:rsid w:val="005F6434"/>
    <w:rsid w:val="005F6781"/>
    <w:rsid w:val="005F683C"/>
    <w:rsid w:val="005F6901"/>
    <w:rsid w:val="005F691B"/>
    <w:rsid w:val="005F698A"/>
    <w:rsid w:val="005F6B52"/>
    <w:rsid w:val="005F6C65"/>
    <w:rsid w:val="005F6DB6"/>
    <w:rsid w:val="005F73E6"/>
    <w:rsid w:val="005F757D"/>
    <w:rsid w:val="005F7B48"/>
    <w:rsid w:val="005F7D3B"/>
    <w:rsid w:val="00600C39"/>
    <w:rsid w:val="00600D0B"/>
    <w:rsid w:val="00601092"/>
    <w:rsid w:val="00601112"/>
    <w:rsid w:val="00601319"/>
    <w:rsid w:val="00601DDE"/>
    <w:rsid w:val="00601E15"/>
    <w:rsid w:val="006020DC"/>
    <w:rsid w:val="006023F9"/>
    <w:rsid w:val="006026A4"/>
    <w:rsid w:val="0060344E"/>
    <w:rsid w:val="0060359F"/>
    <w:rsid w:val="0060377B"/>
    <w:rsid w:val="00603806"/>
    <w:rsid w:val="00603B28"/>
    <w:rsid w:val="006040EF"/>
    <w:rsid w:val="00604281"/>
    <w:rsid w:val="006045F6"/>
    <w:rsid w:val="0060478A"/>
    <w:rsid w:val="006049B9"/>
    <w:rsid w:val="00604B8B"/>
    <w:rsid w:val="00604C2E"/>
    <w:rsid w:val="00604D62"/>
    <w:rsid w:val="00604F48"/>
    <w:rsid w:val="00605C44"/>
    <w:rsid w:val="006062D2"/>
    <w:rsid w:val="006064CB"/>
    <w:rsid w:val="00606B35"/>
    <w:rsid w:val="00606B7E"/>
    <w:rsid w:val="00606E98"/>
    <w:rsid w:val="00606EB7"/>
    <w:rsid w:val="006070DB"/>
    <w:rsid w:val="006077DF"/>
    <w:rsid w:val="00610074"/>
    <w:rsid w:val="00610556"/>
    <w:rsid w:val="00610689"/>
    <w:rsid w:val="006108C6"/>
    <w:rsid w:val="00610A7E"/>
    <w:rsid w:val="006110C7"/>
    <w:rsid w:val="006117B1"/>
    <w:rsid w:val="006117C3"/>
    <w:rsid w:val="00611811"/>
    <w:rsid w:val="00611C0F"/>
    <w:rsid w:val="00611CE3"/>
    <w:rsid w:val="0061217C"/>
    <w:rsid w:val="00612A09"/>
    <w:rsid w:val="00612AAA"/>
    <w:rsid w:val="0061327D"/>
    <w:rsid w:val="00613858"/>
    <w:rsid w:val="00613C95"/>
    <w:rsid w:val="00613CFB"/>
    <w:rsid w:val="00614D22"/>
    <w:rsid w:val="00615633"/>
    <w:rsid w:val="00615733"/>
    <w:rsid w:val="0061588E"/>
    <w:rsid w:val="00615989"/>
    <w:rsid w:val="00615C51"/>
    <w:rsid w:val="00616315"/>
    <w:rsid w:val="006167D6"/>
    <w:rsid w:val="006169C5"/>
    <w:rsid w:val="00616DB5"/>
    <w:rsid w:val="00617016"/>
    <w:rsid w:val="006176B6"/>
    <w:rsid w:val="006179B5"/>
    <w:rsid w:val="00617BFE"/>
    <w:rsid w:val="00620D49"/>
    <w:rsid w:val="00621144"/>
    <w:rsid w:val="006219A2"/>
    <w:rsid w:val="00621A83"/>
    <w:rsid w:val="00621EC6"/>
    <w:rsid w:val="00622062"/>
    <w:rsid w:val="006221D8"/>
    <w:rsid w:val="0062279D"/>
    <w:rsid w:val="00622BD1"/>
    <w:rsid w:val="00622C7C"/>
    <w:rsid w:val="00623275"/>
    <w:rsid w:val="006234B3"/>
    <w:rsid w:val="0062359A"/>
    <w:rsid w:val="00623741"/>
    <w:rsid w:val="0062398A"/>
    <w:rsid w:val="00623B57"/>
    <w:rsid w:val="00623D2D"/>
    <w:rsid w:val="00623F14"/>
    <w:rsid w:val="00624170"/>
    <w:rsid w:val="006241CF"/>
    <w:rsid w:val="0062487A"/>
    <w:rsid w:val="006248DF"/>
    <w:rsid w:val="00624F1D"/>
    <w:rsid w:val="00625267"/>
    <w:rsid w:val="0062542F"/>
    <w:rsid w:val="006254C4"/>
    <w:rsid w:val="00625617"/>
    <w:rsid w:val="00625B3F"/>
    <w:rsid w:val="006265F8"/>
    <w:rsid w:val="00626685"/>
    <w:rsid w:val="00626B97"/>
    <w:rsid w:val="00626EA1"/>
    <w:rsid w:val="00627615"/>
    <w:rsid w:val="00627C65"/>
    <w:rsid w:val="00627E74"/>
    <w:rsid w:val="00627FEF"/>
    <w:rsid w:val="00630094"/>
    <w:rsid w:val="0063024C"/>
    <w:rsid w:val="00630566"/>
    <w:rsid w:val="00630D24"/>
    <w:rsid w:val="00630D2A"/>
    <w:rsid w:val="00631244"/>
    <w:rsid w:val="00631486"/>
    <w:rsid w:val="00631835"/>
    <w:rsid w:val="00631EB8"/>
    <w:rsid w:val="006322B0"/>
    <w:rsid w:val="00633609"/>
    <w:rsid w:val="00633AE4"/>
    <w:rsid w:val="00634CF1"/>
    <w:rsid w:val="00635731"/>
    <w:rsid w:val="006357B7"/>
    <w:rsid w:val="00635887"/>
    <w:rsid w:val="00635E68"/>
    <w:rsid w:val="00636650"/>
    <w:rsid w:val="006367F4"/>
    <w:rsid w:val="006373A3"/>
    <w:rsid w:val="00637614"/>
    <w:rsid w:val="00637870"/>
    <w:rsid w:val="00637941"/>
    <w:rsid w:val="00640528"/>
    <w:rsid w:val="006405B5"/>
    <w:rsid w:val="00640822"/>
    <w:rsid w:val="00640E41"/>
    <w:rsid w:val="0064159A"/>
    <w:rsid w:val="006417C2"/>
    <w:rsid w:val="00641881"/>
    <w:rsid w:val="006418C6"/>
    <w:rsid w:val="00641D27"/>
    <w:rsid w:val="00642888"/>
    <w:rsid w:val="00642E2D"/>
    <w:rsid w:val="00642F97"/>
    <w:rsid w:val="006433ED"/>
    <w:rsid w:val="006437EB"/>
    <w:rsid w:val="0064427F"/>
    <w:rsid w:val="00644E6E"/>
    <w:rsid w:val="0064529B"/>
    <w:rsid w:val="006459B3"/>
    <w:rsid w:val="00646BCA"/>
    <w:rsid w:val="006478E0"/>
    <w:rsid w:val="00647DE3"/>
    <w:rsid w:val="00647F3C"/>
    <w:rsid w:val="0065005B"/>
    <w:rsid w:val="006503EA"/>
    <w:rsid w:val="006507D3"/>
    <w:rsid w:val="00650A5F"/>
    <w:rsid w:val="0065126D"/>
    <w:rsid w:val="00651554"/>
    <w:rsid w:val="00651637"/>
    <w:rsid w:val="00651651"/>
    <w:rsid w:val="00651CA3"/>
    <w:rsid w:val="00651DF2"/>
    <w:rsid w:val="00651ECA"/>
    <w:rsid w:val="00651EDF"/>
    <w:rsid w:val="00651F3D"/>
    <w:rsid w:val="00652183"/>
    <w:rsid w:val="0065260A"/>
    <w:rsid w:val="00652C45"/>
    <w:rsid w:val="00652FB2"/>
    <w:rsid w:val="00653D86"/>
    <w:rsid w:val="0065400F"/>
    <w:rsid w:val="00654B84"/>
    <w:rsid w:val="00654F45"/>
    <w:rsid w:val="00655AED"/>
    <w:rsid w:val="00655C70"/>
    <w:rsid w:val="0065601E"/>
    <w:rsid w:val="0065647B"/>
    <w:rsid w:val="006566D1"/>
    <w:rsid w:val="00656B2C"/>
    <w:rsid w:val="00656D9D"/>
    <w:rsid w:val="0065707E"/>
    <w:rsid w:val="00657106"/>
    <w:rsid w:val="0065734E"/>
    <w:rsid w:val="00660921"/>
    <w:rsid w:val="00661257"/>
    <w:rsid w:val="0066129E"/>
    <w:rsid w:val="00661812"/>
    <w:rsid w:val="00661982"/>
    <w:rsid w:val="00663249"/>
    <w:rsid w:val="00663525"/>
    <w:rsid w:val="00663A84"/>
    <w:rsid w:val="00663B11"/>
    <w:rsid w:val="00663BE0"/>
    <w:rsid w:val="00663C14"/>
    <w:rsid w:val="00664B48"/>
    <w:rsid w:val="00664C0B"/>
    <w:rsid w:val="00664D33"/>
    <w:rsid w:val="0066511D"/>
    <w:rsid w:val="00665924"/>
    <w:rsid w:val="00665FCB"/>
    <w:rsid w:val="0066624C"/>
    <w:rsid w:val="00666B21"/>
    <w:rsid w:val="006670C3"/>
    <w:rsid w:val="006672F8"/>
    <w:rsid w:val="00667993"/>
    <w:rsid w:val="00667D04"/>
    <w:rsid w:val="006700F4"/>
    <w:rsid w:val="006701DD"/>
    <w:rsid w:val="006706EC"/>
    <w:rsid w:val="00670911"/>
    <w:rsid w:val="0067138C"/>
    <w:rsid w:val="006713B2"/>
    <w:rsid w:val="00671B75"/>
    <w:rsid w:val="00671EAD"/>
    <w:rsid w:val="00672B20"/>
    <w:rsid w:val="00672BF5"/>
    <w:rsid w:val="00672E8A"/>
    <w:rsid w:val="00672F0B"/>
    <w:rsid w:val="006739EC"/>
    <w:rsid w:val="00674244"/>
    <w:rsid w:val="006747DE"/>
    <w:rsid w:val="00674AE4"/>
    <w:rsid w:val="00674BAE"/>
    <w:rsid w:val="00674BD0"/>
    <w:rsid w:val="006754C9"/>
    <w:rsid w:val="006756FA"/>
    <w:rsid w:val="006757BA"/>
    <w:rsid w:val="0067630C"/>
    <w:rsid w:val="006763A7"/>
    <w:rsid w:val="00676ACF"/>
    <w:rsid w:val="0067708A"/>
    <w:rsid w:val="006770D2"/>
    <w:rsid w:val="00677349"/>
    <w:rsid w:val="00677547"/>
    <w:rsid w:val="0067765D"/>
    <w:rsid w:val="00677BD0"/>
    <w:rsid w:val="00677F13"/>
    <w:rsid w:val="006803BA"/>
    <w:rsid w:val="00680B88"/>
    <w:rsid w:val="00680C04"/>
    <w:rsid w:val="00680E9E"/>
    <w:rsid w:val="006810F7"/>
    <w:rsid w:val="0068136D"/>
    <w:rsid w:val="00681530"/>
    <w:rsid w:val="0068158C"/>
    <w:rsid w:val="00681BCA"/>
    <w:rsid w:val="00681E7A"/>
    <w:rsid w:val="006829BE"/>
    <w:rsid w:val="00682EDD"/>
    <w:rsid w:val="00682EED"/>
    <w:rsid w:val="00683080"/>
    <w:rsid w:val="006832BF"/>
    <w:rsid w:val="00684037"/>
    <w:rsid w:val="00684350"/>
    <w:rsid w:val="006843AD"/>
    <w:rsid w:val="006846BF"/>
    <w:rsid w:val="00684721"/>
    <w:rsid w:val="00684ADB"/>
    <w:rsid w:val="006851D2"/>
    <w:rsid w:val="0068535C"/>
    <w:rsid w:val="006857F0"/>
    <w:rsid w:val="00686701"/>
    <w:rsid w:val="006869F6"/>
    <w:rsid w:val="00686CBE"/>
    <w:rsid w:val="006870C8"/>
    <w:rsid w:val="0068722E"/>
    <w:rsid w:val="00687E8F"/>
    <w:rsid w:val="006901E6"/>
    <w:rsid w:val="006906E4"/>
    <w:rsid w:val="006906E8"/>
    <w:rsid w:val="006909D9"/>
    <w:rsid w:val="00690C11"/>
    <w:rsid w:val="00691114"/>
    <w:rsid w:val="006912DB"/>
    <w:rsid w:val="00691A41"/>
    <w:rsid w:val="006924DE"/>
    <w:rsid w:val="00692C01"/>
    <w:rsid w:val="006930AE"/>
    <w:rsid w:val="006932D7"/>
    <w:rsid w:val="0069365E"/>
    <w:rsid w:val="00693FFC"/>
    <w:rsid w:val="0069409D"/>
    <w:rsid w:val="006940A6"/>
    <w:rsid w:val="00694D86"/>
    <w:rsid w:val="00694DEE"/>
    <w:rsid w:val="00694F4D"/>
    <w:rsid w:val="00695140"/>
    <w:rsid w:val="00695832"/>
    <w:rsid w:val="00697B18"/>
    <w:rsid w:val="00697BFC"/>
    <w:rsid w:val="006A0108"/>
    <w:rsid w:val="006A03E8"/>
    <w:rsid w:val="006A0822"/>
    <w:rsid w:val="006A0BEE"/>
    <w:rsid w:val="006A0BFE"/>
    <w:rsid w:val="006A14CC"/>
    <w:rsid w:val="006A15B5"/>
    <w:rsid w:val="006A1690"/>
    <w:rsid w:val="006A1E36"/>
    <w:rsid w:val="006A28C7"/>
    <w:rsid w:val="006A2AD9"/>
    <w:rsid w:val="006A3B1B"/>
    <w:rsid w:val="006A3D19"/>
    <w:rsid w:val="006A4103"/>
    <w:rsid w:val="006A45D7"/>
    <w:rsid w:val="006A4708"/>
    <w:rsid w:val="006A4C1D"/>
    <w:rsid w:val="006A53BC"/>
    <w:rsid w:val="006A58AB"/>
    <w:rsid w:val="006A6219"/>
    <w:rsid w:val="006A69B0"/>
    <w:rsid w:val="006A6E68"/>
    <w:rsid w:val="006A783E"/>
    <w:rsid w:val="006A7FF4"/>
    <w:rsid w:val="006B00BD"/>
    <w:rsid w:val="006B00E9"/>
    <w:rsid w:val="006B04FE"/>
    <w:rsid w:val="006B0ED2"/>
    <w:rsid w:val="006B13A3"/>
    <w:rsid w:val="006B197C"/>
    <w:rsid w:val="006B1E3A"/>
    <w:rsid w:val="006B2632"/>
    <w:rsid w:val="006B3C3D"/>
    <w:rsid w:val="006B3E87"/>
    <w:rsid w:val="006B434B"/>
    <w:rsid w:val="006B4BE3"/>
    <w:rsid w:val="006B4F19"/>
    <w:rsid w:val="006B5B00"/>
    <w:rsid w:val="006B5DE1"/>
    <w:rsid w:val="006B66A5"/>
    <w:rsid w:val="006B6F0F"/>
    <w:rsid w:val="006B7266"/>
    <w:rsid w:val="006B77A0"/>
    <w:rsid w:val="006C0DC5"/>
    <w:rsid w:val="006C11B7"/>
    <w:rsid w:val="006C14FE"/>
    <w:rsid w:val="006C18F8"/>
    <w:rsid w:val="006C1B27"/>
    <w:rsid w:val="006C2238"/>
    <w:rsid w:val="006C2CA8"/>
    <w:rsid w:val="006C3650"/>
    <w:rsid w:val="006C3A82"/>
    <w:rsid w:val="006C3C30"/>
    <w:rsid w:val="006C3DD6"/>
    <w:rsid w:val="006C3E01"/>
    <w:rsid w:val="006C3E72"/>
    <w:rsid w:val="006C40C1"/>
    <w:rsid w:val="006C40C6"/>
    <w:rsid w:val="006C418E"/>
    <w:rsid w:val="006C46DA"/>
    <w:rsid w:val="006C477F"/>
    <w:rsid w:val="006C50AC"/>
    <w:rsid w:val="006C52EA"/>
    <w:rsid w:val="006C53CC"/>
    <w:rsid w:val="006C5EBA"/>
    <w:rsid w:val="006C65CA"/>
    <w:rsid w:val="006C6B10"/>
    <w:rsid w:val="006C765C"/>
    <w:rsid w:val="006C7848"/>
    <w:rsid w:val="006C78B6"/>
    <w:rsid w:val="006D0431"/>
    <w:rsid w:val="006D0902"/>
    <w:rsid w:val="006D1117"/>
    <w:rsid w:val="006D15C1"/>
    <w:rsid w:val="006D190F"/>
    <w:rsid w:val="006D1912"/>
    <w:rsid w:val="006D1B37"/>
    <w:rsid w:val="006D2842"/>
    <w:rsid w:val="006D299C"/>
    <w:rsid w:val="006D2B44"/>
    <w:rsid w:val="006D2BC1"/>
    <w:rsid w:val="006D2C3E"/>
    <w:rsid w:val="006D2C5C"/>
    <w:rsid w:val="006D32A4"/>
    <w:rsid w:val="006D3A74"/>
    <w:rsid w:val="006D3FF7"/>
    <w:rsid w:val="006D49BE"/>
    <w:rsid w:val="006D4CBF"/>
    <w:rsid w:val="006D4E6F"/>
    <w:rsid w:val="006D4F65"/>
    <w:rsid w:val="006D4FA0"/>
    <w:rsid w:val="006D53E7"/>
    <w:rsid w:val="006D558B"/>
    <w:rsid w:val="006D5D2A"/>
    <w:rsid w:val="006D6425"/>
    <w:rsid w:val="006D6659"/>
    <w:rsid w:val="006D6662"/>
    <w:rsid w:val="006D7065"/>
    <w:rsid w:val="006D70D8"/>
    <w:rsid w:val="006D73F1"/>
    <w:rsid w:val="006D75A0"/>
    <w:rsid w:val="006D770D"/>
    <w:rsid w:val="006D7EF6"/>
    <w:rsid w:val="006E0019"/>
    <w:rsid w:val="006E0409"/>
    <w:rsid w:val="006E0673"/>
    <w:rsid w:val="006E0F49"/>
    <w:rsid w:val="006E1193"/>
    <w:rsid w:val="006E11B5"/>
    <w:rsid w:val="006E151E"/>
    <w:rsid w:val="006E1F37"/>
    <w:rsid w:val="006E2539"/>
    <w:rsid w:val="006E29C9"/>
    <w:rsid w:val="006E302E"/>
    <w:rsid w:val="006E4722"/>
    <w:rsid w:val="006E47F2"/>
    <w:rsid w:val="006E4A6D"/>
    <w:rsid w:val="006E5285"/>
    <w:rsid w:val="006E59C3"/>
    <w:rsid w:val="006E5BF6"/>
    <w:rsid w:val="006E648E"/>
    <w:rsid w:val="006E6494"/>
    <w:rsid w:val="006E6805"/>
    <w:rsid w:val="006E70FB"/>
    <w:rsid w:val="006E781E"/>
    <w:rsid w:val="006F093E"/>
    <w:rsid w:val="006F0C0E"/>
    <w:rsid w:val="006F0E25"/>
    <w:rsid w:val="006F1181"/>
    <w:rsid w:val="006F1391"/>
    <w:rsid w:val="006F249D"/>
    <w:rsid w:val="006F307A"/>
    <w:rsid w:val="006F3677"/>
    <w:rsid w:val="006F39E4"/>
    <w:rsid w:val="006F40A2"/>
    <w:rsid w:val="006F40E7"/>
    <w:rsid w:val="006F425B"/>
    <w:rsid w:val="006F4C78"/>
    <w:rsid w:val="006F59AA"/>
    <w:rsid w:val="006F5A8F"/>
    <w:rsid w:val="006F5E1D"/>
    <w:rsid w:val="006F603E"/>
    <w:rsid w:val="006F63B6"/>
    <w:rsid w:val="006F643D"/>
    <w:rsid w:val="006F6503"/>
    <w:rsid w:val="006F6727"/>
    <w:rsid w:val="006F674F"/>
    <w:rsid w:val="006F6BDA"/>
    <w:rsid w:val="006F6CC5"/>
    <w:rsid w:val="006F7082"/>
    <w:rsid w:val="006F74DF"/>
    <w:rsid w:val="006F765C"/>
    <w:rsid w:val="007012CD"/>
    <w:rsid w:val="007012CF"/>
    <w:rsid w:val="0070133E"/>
    <w:rsid w:val="007016AB"/>
    <w:rsid w:val="0070196B"/>
    <w:rsid w:val="00701FB8"/>
    <w:rsid w:val="00702327"/>
    <w:rsid w:val="00702426"/>
    <w:rsid w:val="00702869"/>
    <w:rsid w:val="00703324"/>
    <w:rsid w:val="0070345F"/>
    <w:rsid w:val="00704002"/>
    <w:rsid w:val="00704991"/>
    <w:rsid w:val="00704CB8"/>
    <w:rsid w:val="007056FF"/>
    <w:rsid w:val="00705B56"/>
    <w:rsid w:val="007071F4"/>
    <w:rsid w:val="00707536"/>
    <w:rsid w:val="0070754F"/>
    <w:rsid w:val="0070787F"/>
    <w:rsid w:val="00707C99"/>
    <w:rsid w:val="00707DB6"/>
    <w:rsid w:val="0071008E"/>
    <w:rsid w:val="007104A4"/>
    <w:rsid w:val="0071092A"/>
    <w:rsid w:val="007110F3"/>
    <w:rsid w:val="00711CF9"/>
    <w:rsid w:val="00712037"/>
    <w:rsid w:val="0071240A"/>
    <w:rsid w:val="00712775"/>
    <w:rsid w:val="0071277F"/>
    <w:rsid w:val="00712821"/>
    <w:rsid w:val="00712888"/>
    <w:rsid w:val="007129FE"/>
    <w:rsid w:val="00712B21"/>
    <w:rsid w:val="00712B53"/>
    <w:rsid w:val="00713058"/>
    <w:rsid w:val="00713597"/>
    <w:rsid w:val="007137F7"/>
    <w:rsid w:val="007139B3"/>
    <w:rsid w:val="00713AC6"/>
    <w:rsid w:val="00713CE2"/>
    <w:rsid w:val="00714567"/>
    <w:rsid w:val="007145A3"/>
    <w:rsid w:val="0071469A"/>
    <w:rsid w:val="00714E9B"/>
    <w:rsid w:val="00715231"/>
    <w:rsid w:val="0071588B"/>
    <w:rsid w:val="00715CDD"/>
    <w:rsid w:val="00715DD3"/>
    <w:rsid w:val="007169BD"/>
    <w:rsid w:val="00716E44"/>
    <w:rsid w:val="007172DA"/>
    <w:rsid w:val="00717316"/>
    <w:rsid w:val="00717546"/>
    <w:rsid w:val="007178B4"/>
    <w:rsid w:val="00717ACC"/>
    <w:rsid w:val="0072018F"/>
    <w:rsid w:val="007202F2"/>
    <w:rsid w:val="007205DB"/>
    <w:rsid w:val="00720627"/>
    <w:rsid w:val="00720692"/>
    <w:rsid w:val="00720E51"/>
    <w:rsid w:val="00720FD3"/>
    <w:rsid w:val="007233B9"/>
    <w:rsid w:val="007234AB"/>
    <w:rsid w:val="00723585"/>
    <w:rsid w:val="00723ECD"/>
    <w:rsid w:val="00723EEC"/>
    <w:rsid w:val="00723EFE"/>
    <w:rsid w:val="00724629"/>
    <w:rsid w:val="007258F9"/>
    <w:rsid w:val="007259A0"/>
    <w:rsid w:val="00725BD1"/>
    <w:rsid w:val="007266E1"/>
    <w:rsid w:val="00726A28"/>
    <w:rsid w:val="00726EEF"/>
    <w:rsid w:val="007279D0"/>
    <w:rsid w:val="007306C9"/>
    <w:rsid w:val="007316A9"/>
    <w:rsid w:val="00732352"/>
    <w:rsid w:val="007326A6"/>
    <w:rsid w:val="00732899"/>
    <w:rsid w:val="00732E03"/>
    <w:rsid w:val="007333D8"/>
    <w:rsid w:val="007338DD"/>
    <w:rsid w:val="00733CE2"/>
    <w:rsid w:val="00733D39"/>
    <w:rsid w:val="00733F2C"/>
    <w:rsid w:val="0073447A"/>
    <w:rsid w:val="00734C9F"/>
    <w:rsid w:val="00734E11"/>
    <w:rsid w:val="0073516E"/>
    <w:rsid w:val="00735A11"/>
    <w:rsid w:val="00735AF0"/>
    <w:rsid w:val="00735C10"/>
    <w:rsid w:val="007367B4"/>
    <w:rsid w:val="00736841"/>
    <w:rsid w:val="007368D9"/>
    <w:rsid w:val="00736C6F"/>
    <w:rsid w:val="007371EC"/>
    <w:rsid w:val="007400DE"/>
    <w:rsid w:val="007403B0"/>
    <w:rsid w:val="0074065B"/>
    <w:rsid w:val="0074087A"/>
    <w:rsid w:val="007408E6"/>
    <w:rsid w:val="00740C45"/>
    <w:rsid w:val="00740D77"/>
    <w:rsid w:val="0074208A"/>
    <w:rsid w:val="007420A2"/>
    <w:rsid w:val="007421FB"/>
    <w:rsid w:val="007424E8"/>
    <w:rsid w:val="00742676"/>
    <w:rsid w:val="00742B6C"/>
    <w:rsid w:val="00742BD3"/>
    <w:rsid w:val="007430FE"/>
    <w:rsid w:val="007439AB"/>
    <w:rsid w:val="00743A62"/>
    <w:rsid w:val="00743DD1"/>
    <w:rsid w:val="00743E1F"/>
    <w:rsid w:val="00744035"/>
    <w:rsid w:val="007449FB"/>
    <w:rsid w:val="00744DD2"/>
    <w:rsid w:val="00744F8D"/>
    <w:rsid w:val="00745832"/>
    <w:rsid w:val="007462D4"/>
    <w:rsid w:val="0074655D"/>
    <w:rsid w:val="0074672A"/>
    <w:rsid w:val="00747307"/>
    <w:rsid w:val="00747850"/>
    <w:rsid w:val="00747E75"/>
    <w:rsid w:val="0075009E"/>
    <w:rsid w:val="007500E5"/>
    <w:rsid w:val="0075143C"/>
    <w:rsid w:val="00751B1F"/>
    <w:rsid w:val="0075283C"/>
    <w:rsid w:val="00752C7B"/>
    <w:rsid w:val="0075379E"/>
    <w:rsid w:val="0075382A"/>
    <w:rsid w:val="0075399C"/>
    <w:rsid w:val="00754319"/>
    <w:rsid w:val="007551AF"/>
    <w:rsid w:val="007556B1"/>
    <w:rsid w:val="00755881"/>
    <w:rsid w:val="00755CED"/>
    <w:rsid w:val="00756449"/>
    <w:rsid w:val="007565A9"/>
    <w:rsid w:val="007569FB"/>
    <w:rsid w:val="00756C64"/>
    <w:rsid w:val="00756FBD"/>
    <w:rsid w:val="00757088"/>
    <w:rsid w:val="007570C3"/>
    <w:rsid w:val="00757211"/>
    <w:rsid w:val="007573A4"/>
    <w:rsid w:val="00757925"/>
    <w:rsid w:val="00760521"/>
    <w:rsid w:val="00760761"/>
    <w:rsid w:val="00760C64"/>
    <w:rsid w:val="00760D78"/>
    <w:rsid w:val="0076185F"/>
    <w:rsid w:val="0076254A"/>
    <w:rsid w:val="00762AF6"/>
    <w:rsid w:val="00762BAA"/>
    <w:rsid w:val="00763801"/>
    <w:rsid w:val="0076543C"/>
    <w:rsid w:val="007660AC"/>
    <w:rsid w:val="00766174"/>
    <w:rsid w:val="00766348"/>
    <w:rsid w:val="00767090"/>
    <w:rsid w:val="00767F7E"/>
    <w:rsid w:val="0077008C"/>
    <w:rsid w:val="0077027C"/>
    <w:rsid w:val="007702DD"/>
    <w:rsid w:val="00770674"/>
    <w:rsid w:val="007709E5"/>
    <w:rsid w:val="00770C60"/>
    <w:rsid w:val="00771033"/>
    <w:rsid w:val="00771A0B"/>
    <w:rsid w:val="00771C4E"/>
    <w:rsid w:val="00771F9C"/>
    <w:rsid w:val="00773BCC"/>
    <w:rsid w:val="0077411C"/>
    <w:rsid w:val="00774486"/>
    <w:rsid w:val="00775B14"/>
    <w:rsid w:val="00775BB8"/>
    <w:rsid w:val="00775C12"/>
    <w:rsid w:val="00775FDF"/>
    <w:rsid w:val="007766FC"/>
    <w:rsid w:val="00776B77"/>
    <w:rsid w:val="00776BBC"/>
    <w:rsid w:val="00776EAC"/>
    <w:rsid w:val="0077734A"/>
    <w:rsid w:val="007774F1"/>
    <w:rsid w:val="00780A9A"/>
    <w:rsid w:val="00780E61"/>
    <w:rsid w:val="007812A4"/>
    <w:rsid w:val="007823D0"/>
    <w:rsid w:val="007829BB"/>
    <w:rsid w:val="00782BCD"/>
    <w:rsid w:val="00782E2C"/>
    <w:rsid w:val="00783257"/>
    <w:rsid w:val="007832A1"/>
    <w:rsid w:val="007833C9"/>
    <w:rsid w:val="007838DD"/>
    <w:rsid w:val="00783AA3"/>
    <w:rsid w:val="00783E7A"/>
    <w:rsid w:val="0078418B"/>
    <w:rsid w:val="00784310"/>
    <w:rsid w:val="00784667"/>
    <w:rsid w:val="007846D4"/>
    <w:rsid w:val="007850D8"/>
    <w:rsid w:val="007852F2"/>
    <w:rsid w:val="00785E95"/>
    <w:rsid w:val="00786480"/>
    <w:rsid w:val="00786534"/>
    <w:rsid w:val="00786E70"/>
    <w:rsid w:val="00787245"/>
    <w:rsid w:val="00787551"/>
    <w:rsid w:val="007878E2"/>
    <w:rsid w:val="00787DE4"/>
    <w:rsid w:val="00787F6E"/>
    <w:rsid w:val="007906F3"/>
    <w:rsid w:val="00791AF9"/>
    <w:rsid w:val="00791D36"/>
    <w:rsid w:val="00792121"/>
    <w:rsid w:val="0079222C"/>
    <w:rsid w:val="0079251C"/>
    <w:rsid w:val="007927EC"/>
    <w:rsid w:val="00793CE1"/>
    <w:rsid w:val="00793F17"/>
    <w:rsid w:val="00794448"/>
    <w:rsid w:val="00794EE5"/>
    <w:rsid w:val="007956C8"/>
    <w:rsid w:val="007957EF"/>
    <w:rsid w:val="00795944"/>
    <w:rsid w:val="00795C2B"/>
    <w:rsid w:val="00796DE6"/>
    <w:rsid w:val="007974A2"/>
    <w:rsid w:val="007A0059"/>
    <w:rsid w:val="007A037F"/>
    <w:rsid w:val="007A05A0"/>
    <w:rsid w:val="007A1337"/>
    <w:rsid w:val="007A1965"/>
    <w:rsid w:val="007A206D"/>
    <w:rsid w:val="007A2E59"/>
    <w:rsid w:val="007A388C"/>
    <w:rsid w:val="007A3AFC"/>
    <w:rsid w:val="007A3BBC"/>
    <w:rsid w:val="007A41D5"/>
    <w:rsid w:val="007A4805"/>
    <w:rsid w:val="007A4A18"/>
    <w:rsid w:val="007A578A"/>
    <w:rsid w:val="007A5ECE"/>
    <w:rsid w:val="007A708D"/>
    <w:rsid w:val="007A70B5"/>
    <w:rsid w:val="007A74B9"/>
    <w:rsid w:val="007A7536"/>
    <w:rsid w:val="007A7829"/>
    <w:rsid w:val="007A7DB5"/>
    <w:rsid w:val="007B082E"/>
    <w:rsid w:val="007B0EF0"/>
    <w:rsid w:val="007B1585"/>
    <w:rsid w:val="007B1AD0"/>
    <w:rsid w:val="007B1C3A"/>
    <w:rsid w:val="007B2139"/>
    <w:rsid w:val="007B2256"/>
    <w:rsid w:val="007B2558"/>
    <w:rsid w:val="007B321F"/>
    <w:rsid w:val="007B371C"/>
    <w:rsid w:val="007B3D28"/>
    <w:rsid w:val="007B4244"/>
    <w:rsid w:val="007B43B4"/>
    <w:rsid w:val="007B4570"/>
    <w:rsid w:val="007B46A9"/>
    <w:rsid w:val="007B4D0B"/>
    <w:rsid w:val="007B4F80"/>
    <w:rsid w:val="007B5545"/>
    <w:rsid w:val="007B56DD"/>
    <w:rsid w:val="007B73A9"/>
    <w:rsid w:val="007B79D5"/>
    <w:rsid w:val="007B7C1E"/>
    <w:rsid w:val="007C029A"/>
    <w:rsid w:val="007C0B78"/>
    <w:rsid w:val="007C1041"/>
    <w:rsid w:val="007C14A7"/>
    <w:rsid w:val="007C189A"/>
    <w:rsid w:val="007C1B06"/>
    <w:rsid w:val="007C216A"/>
    <w:rsid w:val="007C29AF"/>
    <w:rsid w:val="007C2B1A"/>
    <w:rsid w:val="007C2C7C"/>
    <w:rsid w:val="007C316E"/>
    <w:rsid w:val="007C3289"/>
    <w:rsid w:val="007C32B1"/>
    <w:rsid w:val="007C3D54"/>
    <w:rsid w:val="007C4656"/>
    <w:rsid w:val="007C4B41"/>
    <w:rsid w:val="007C4D59"/>
    <w:rsid w:val="007C4DA7"/>
    <w:rsid w:val="007C615C"/>
    <w:rsid w:val="007C6300"/>
    <w:rsid w:val="007C6A56"/>
    <w:rsid w:val="007C6C5D"/>
    <w:rsid w:val="007C6D37"/>
    <w:rsid w:val="007C77F0"/>
    <w:rsid w:val="007C7EFD"/>
    <w:rsid w:val="007D00BF"/>
    <w:rsid w:val="007D0806"/>
    <w:rsid w:val="007D1318"/>
    <w:rsid w:val="007D1B33"/>
    <w:rsid w:val="007D2253"/>
    <w:rsid w:val="007D25F3"/>
    <w:rsid w:val="007D2ACE"/>
    <w:rsid w:val="007D2BB5"/>
    <w:rsid w:val="007D2BE7"/>
    <w:rsid w:val="007D2EB6"/>
    <w:rsid w:val="007D2F0B"/>
    <w:rsid w:val="007D2F6B"/>
    <w:rsid w:val="007D3384"/>
    <w:rsid w:val="007D33EA"/>
    <w:rsid w:val="007D4615"/>
    <w:rsid w:val="007D48B6"/>
    <w:rsid w:val="007D49DC"/>
    <w:rsid w:val="007D4E81"/>
    <w:rsid w:val="007D5982"/>
    <w:rsid w:val="007D5C65"/>
    <w:rsid w:val="007D657A"/>
    <w:rsid w:val="007D705D"/>
    <w:rsid w:val="007D7200"/>
    <w:rsid w:val="007D721C"/>
    <w:rsid w:val="007D7813"/>
    <w:rsid w:val="007D794B"/>
    <w:rsid w:val="007D7E23"/>
    <w:rsid w:val="007E01F4"/>
    <w:rsid w:val="007E0A60"/>
    <w:rsid w:val="007E0FF8"/>
    <w:rsid w:val="007E14BD"/>
    <w:rsid w:val="007E18F6"/>
    <w:rsid w:val="007E1C5C"/>
    <w:rsid w:val="007E24E8"/>
    <w:rsid w:val="007E286B"/>
    <w:rsid w:val="007E3012"/>
    <w:rsid w:val="007E30FC"/>
    <w:rsid w:val="007E3295"/>
    <w:rsid w:val="007E391C"/>
    <w:rsid w:val="007E400C"/>
    <w:rsid w:val="007E40F8"/>
    <w:rsid w:val="007E4F2B"/>
    <w:rsid w:val="007E50ED"/>
    <w:rsid w:val="007E59D2"/>
    <w:rsid w:val="007E5C4C"/>
    <w:rsid w:val="007E69E8"/>
    <w:rsid w:val="007E709A"/>
    <w:rsid w:val="007E7735"/>
    <w:rsid w:val="007E77B8"/>
    <w:rsid w:val="007E78B0"/>
    <w:rsid w:val="007E7C15"/>
    <w:rsid w:val="007E7CFF"/>
    <w:rsid w:val="007F043A"/>
    <w:rsid w:val="007F0635"/>
    <w:rsid w:val="007F087C"/>
    <w:rsid w:val="007F0C3E"/>
    <w:rsid w:val="007F0F7B"/>
    <w:rsid w:val="007F101D"/>
    <w:rsid w:val="007F1633"/>
    <w:rsid w:val="007F1C5B"/>
    <w:rsid w:val="007F2681"/>
    <w:rsid w:val="007F34AF"/>
    <w:rsid w:val="007F35AB"/>
    <w:rsid w:val="007F388E"/>
    <w:rsid w:val="007F3B9B"/>
    <w:rsid w:val="007F48F3"/>
    <w:rsid w:val="007F4D49"/>
    <w:rsid w:val="007F4D82"/>
    <w:rsid w:val="007F51CC"/>
    <w:rsid w:val="007F54DB"/>
    <w:rsid w:val="007F5716"/>
    <w:rsid w:val="007F5AA6"/>
    <w:rsid w:val="007F6F8C"/>
    <w:rsid w:val="007F7157"/>
    <w:rsid w:val="007F7A4F"/>
    <w:rsid w:val="00800097"/>
    <w:rsid w:val="00800193"/>
    <w:rsid w:val="00800355"/>
    <w:rsid w:val="00800424"/>
    <w:rsid w:val="00800B2D"/>
    <w:rsid w:val="00800B45"/>
    <w:rsid w:val="00801780"/>
    <w:rsid w:val="00801953"/>
    <w:rsid w:val="00802948"/>
    <w:rsid w:val="00802EF9"/>
    <w:rsid w:val="008034B8"/>
    <w:rsid w:val="008036F8"/>
    <w:rsid w:val="00803B44"/>
    <w:rsid w:val="0080400D"/>
    <w:rsid w:val="0080408A"/>
    <w:rsid w:val="008041F2"/>
    <w:rsid w:val="008044E1"/>
    <w:rsid w:val="008048B0"/>
    <w:rsid w:val="00804AFE"/>
    <w:rsid w:val="00804B2E"/>
    <w:rsid w:val="00804FB0"/>
    <w:rsid w:val="008053ED"/>
    <w:rsid w:val="00805629"/>
    <w:rsid w:val="00805712"/>
    <w:rsid w:val="0080588E"/>
    <w:rsid w:val="00805E3C"/>
    <w:rsid w:val="00805F0F"/>
    <w:rsid w:val="00806539"/>
    <w:rsid w:val="0080659A"/>
    <w:rsid w:val="008065E3"/>
    <w:rsid w:val="0080667A"/>
    <w:rsid w:val="0080685D"/>
    <w:rsid w:val="00807E83"/>
    <w:rsid w:val="00807F32"/>
    <w:rsid w:val="00807F92"/>
    <w:rsid w:val="008102CB"/>
    <w:rsid w:val="0081097E"/>
    <w:rsid w:val="00810E26"/>
    <w:rsid w:val="00811772"/>
    <w:rsid w:val="008127DB"/>
    <w:rsid w:val="00812A8D"/>
    <w:rsid w:val="00812F88"/>
    <w:rsid w:val="00812FA0"/>
    <w:rsid w:val="00813137"/>
    <w:rsid w:val="008132D1"/>
    <w:rsid w:val="0081352E"/>
    <w:rsid w:val="008136A5"/>
    <w:rsid w:val="00813878"/>
    <w:rsid w:val="00813AC8"/>
    <w:rsid w:val="008142CC"/>
    <w:rsid w:val="00814655"/>
    <w:rsid w:val="008147AA"/>
    <w:rsid w:val="00815619"/>
    <w:rsid w:val="00815AAF"/>
    <w:rsid w:val="008160F7"/>
    <w:rsid w:val="00816DCA"/>
    <w:rsid w:val="00817419"/>
    <w:rsid w:val="008177DB"/>
    <w:rsid w:val="008202A7"/>
    <w:rsid w:val="00820358"/>
    <w:rsid w:val="0082068B"/>
    <w:rsid w:val="00820941"/>
    <w:rsid w:val="00820BE5"/>
    <w:rsid w:val="008213AC"/>
    <w:rsid w:val="00822383"/>
    <w:rsid w:val="008226DF"/>
    <w:rsid w:val="00822B1B"/>
    <w:rsid w:val="00822BB6"/>
    <w:rsid w:val="008240A8"/>
    <w:rsid w:val="00825973"/>
    <w:rsid w:val="00825BB7"/>
    <w:rsid w:val="00825F4F"/>
    <w:rsid w:val="00827890"/>
    <w:rsid w:val="00830256"/>
    <w:rsid w:val="0083031A"/>
    <w:rsid w:val="00830B3A"/>
    <w:rsid w:val="00831087"/>
    <w:rsid w:val="008310F1"/>
    <w:rsid w:val="00831698"/>
    <w:rsid w:val="00831AD5"/>
    <w:rsid w:val="00831B27"/>
    <w:rsid w:val="00832723"/>
    <w:rsid w:val="008334A4"/>
    <w:rsid w:val="0083352D"/>
    <w:rsid w:val="00833DB8"/>
    <w:rsid w:val="00833FD6"/>
    <w:rsid w:val="0083401E"/>
    <w:rsid w:val="008341F4"/>
    <w:rsid w:val="008343DA"/>
    <w:rsid w:val="0083487C"/>
    <w:rsid w:val="00834A55"/>
    <w:rsid w:val="00834FC2"/>
    <w:rsid w:val="0083601C"/>
    <w:rsid w:val="00836380"/>
    <w:rsid w:val="008368BF"/>
    <w:rsid w:val="00836997"/>
    <w:rsid w:val="00836D99"/>
    <w:rsid w:val="0083728A"/>
    <w:rsid w:val="00840288"/>
    <w:rsid w:val="00840562"/>
    <w:rsid w:val="00840617"/>
    <w:rsid w:val="00840C3D"/>
    <w:rsid w:val="00840C87"/>
    <w:rsid w:val="00841147"/>
    <w:rsid w:val="0084135F"/>
    <w:rsid w:val="00841645"/>
    <w:rsid w:val="008417CB"/>
    <w:rsid w:val="00841B1E"/>
    <w:rsid w:val="00841B7D"/>
    <w:rsid w:val="00842747"/>
    <w:rsid w:val="008435CC"/>
    <w:rsid w:val="008435CF"/>
    <w:rsid w:val="008436CF"/>
    <w:rsid w:val="0084388D"/>
    <w:rsid w:val="008438BD"/>
    <w:rsid w:val="008438F1"/>
    <w:rsid w:val="00843973"/>
    <w:rsid w:val="0084407E"/>
    <w:rsid w:val="00844166"/>
    <w:rsid w:val="00844280"/>
    <w:rsid w:val="00844D84"/>
    <w:rsid w:val="00845509"/>
    <w:rsid w:val="008458CD"/>
    <w:rsid w:val="00845BE8"/>
    <w:rsid w:val="00846000"/>
    <w:rsid w:val="008465D4"/>
    <w:rsid w:val="0084684A"/>
    <w:rsid w:val="00846E1B"/>
    <w:rsid w:val="00847363"/>
    <w:rsid w:val="00847459"/>
    <w:rsid w:val="00847618"/>
    <w:rsid w:val="0084785B"/>
    <w:rsid w:val="008478BC"/>
    <w:rsid w:val="00847A17"/>
    <w:rsid w:val="00850781"/>
    <w:rsid w:val="00850891"/>
    <w:rsid w:val="00850996"/>
    <w:rsid w:val="00850C4E"/>
    <w:rsid w:val="008514D9"/>
    <w:rsid w:val="00851592"/>
    <w:rsid w:val="008517E4"/>
    <w:rsid w:val="00851D7D"/>
    <w:rsid w:val="00851FBB"/>
    <w:rsid w:val="008524B6"/>
    <w:rsid w:val="00852532"/>
    <w:rsid w:val="00852920"/>
    <w:rsid w:val="00852C6A"/>
    <w:rsid w:val="008535BE"/>
    <w:rsid w:val="0085389E"/>
    <w:rsid w:val="008539CE"/>
    <w:rsid w:val="00853B2E"/>
    <w:rsid w:val="00853C80"/>
    <w:rsid w:val="00854306"/>
    <w:rsid w:val="008543B2"/>
    <w:rsid w:val="00854474"/>
    <w:rsid w:val="00854C63"/>
    <w:rsid w:val="00854D8A"/>
    <w:rsid w:val="00855200"/>
    <w:rsid w:val="00855A49"/>
    <w:rsid w:val="00855FDE"/>
    <w:rsid w:val="008563E9"/>
    <w:rsid w:val="00856428"/>
    <w:rsid w:val="00856483"/>
    <w:rsid w:val="008566AF"/>
    <w:rsid w:val="008566DC"/>
    <w:rsid w:val="008566E5"/>
    <w:rsid w:val="00856C3F"/>
    <w:rsid w:val="00856C64"/>
    <w:rsid w:val="00857044"/>
    <w:rsid w:val="0085724D"/>
    <w:rsid w:val="008576D9"/>
    <w:rsid w:val="00857E20"/>
    <w:rsid w:val="00860260"/>
    <w:rsid w:val="00860D00"/>
    <w:rsid w:val="00861178"/>
    <w:rsid w:val="00862184"/>
    <w:rsid w:val="008623CE"/>
    <w:rsid w:val="00863401"/>
    <w:rsid w:val="008636F2"/>
    <w:rsid w:val="00863CCE"/>
    <w:rsid w:val="00865063"/>
    <w:rsid w:val="008651FE"/>
    <w:rsid w:val="00865327"/>
    <w:rsid w:val="008655FC"/>
    <w:rsid w:val="00865D05"/>
    <w:rsid w:val="0086622B"/>
    <w:rsid w:val="008664E1"/>
    <w:rsid w:val="0086653B"/>
    <w:rsid w:val="00866CC5"/>
    <w:rsid w:val="00870110"/>
    <w:rsid w:val="008707D2"/>
    <w:rsid w:val="0087144E"/>
    <w:rsid w:val="00871A15"/>
    <w:rsid w:val="00872648"/>
    <w:rsid w:val="00873B5E"/>
    <w:rsid w:val="0087414C"/>
    <w:rsid w:val="00874A3E"/>
    <w:rsid w:val="00874E58"/>
    <w:rsid w:val="008753B3"/>
    <w:rsid w:val="00875DD0"/>
    <w:rsid w:val="00875E83"/>
    <w:rsid w:val="00876C8D"/>
    <w:rsid w:val="00877095"/>
    <w:rsid w:val="00877323"/>
    <w:rsid w:val="0087760A"/>
    <w:rsid w:val="0087760D"/>
    <w:rsid w:val="00877905"/>
    <w:rsid w:val="00877FDF"/>
    <w:rsid w:val="008800C1"/>
    <w:rsid w:val="0088018E"/>
    <w:rsid w:val="0088021C"/>
    <w:rsid w:val="008802EA"/>
    <w:rsid w:val="0088031E"/>
    <w:rsid w:val="00880824"/>
    <w:rsid w:val="00880A1A"/>
    <w:rsid w:val="00882979"/>
    <w:rsid w:val="00882BF0"/>
    <w:rsid w:val="00882DC2"/>
    <w:rsid w:val="00882E37"/>
    <w:rsid w:val="0088335C"/>
    <w:rsid w:val="0088344A"/>
    <w:rsid w:val="008834CD"/>
    <w:rsid w:val="0088358C"/>
    <w:rsid w:val="00883639"/>
    <w:rsid w:val="008837D9"/>
    <w:rsid w:val="008839F3"/>
    <w:rsid w:val="00884183"/>
    <w:rsid w:val="0088457C"/>
    <w:rsid w:val="00884634"/>
    <w:rsid w:val="00884649"/>
    <w:rsid w:val="00884CC7"/>
    <w:rsid w:val="00884CDC"/>
    <w:rsid w:val="00884DB9"/>
    <w:rsid w:val="00884ED2"/>
    <w:rsid w:val="008853F4"/>
    <w:rsid w:val="008855F4"/>
    <w:rsid w:val="00885AD7"/>
    <w:rsid w:val="008863E2"/>
    <w:rsid w:val="00886B79"/>
    <w:rsid w:val="008870B9"/>
    <w:rsid w:val="00887118"/>
    <w:rsid w:val="008873B7"/>
    <w:rsid w:val="00887C01"/>
    <w:rsid w:val="00887FCF"/>
    <w:rsid w:val="00890210"/>
    <w:rsid w:val="008902E1"/>
    <w:rsid w:val="00890358"/>
    <w:rsid w:val="0089042C"/>
    <w:rsid w:val="00890613"/>
    <w:rsid w:val="008908A8"/>
    <w:rsid w:val="008908F7"/>
    <w:rsid w:val="00891A9E"/>
    <w:rsid w:val="008925C8"/>
    <w:rsid w:val="00892814"/>
    <w:rsid w:val="00892AF9"/>
    <w:rsid w:val="00892B02"/>
    <w:rsid w:val="00892CCD"/>
    <w:rsid w:val="00892D76"/>
    <w:rsid w:val="008932C9"/>
    <w:rsid w:val="00893CD2"/>
    <w:rsid w:val="00893D1A"/>
    <w:rsid w:val="00893D93"/>
    <w:rsid w:val="0089416F"/>
    <w:rsid w:val="008944E6"/>
    <w:rsid w:val="008947D0"/>
    <w:rsid w:val="0089498F"/>
    <w:rsid w:val="00895208"/>
    <w:rsid w:val="00895CC1"/>
    <w:rsid w:val="00896003"/>
    <w:rsid w:val="008964E5"/>
    <w:rsid w:val="00896FA8"/>
    <w:rsid w:val="008972DE"/>
    <w:rsid w:val="00897340"/>
    <w:rsid w:val="008973C0"/>
    <w:rsid w:val="008974B2"/>
    <w:rsid w:val="008976E5"/>
    <w:rsid w:val="008A0312"/>
    <w:rsid w:val="008A0536"/>
    <w:rsid w:val="008A0715"/>
    <w:rsid w:val="008A134A"/>
    <w:rsid w:val="008A16A9"/>
    <w:rsid w:val="008A2B1C"/>
    <w:rsid w:val="008A2DBE"/>
    <w:rsid w:val="008A3417"/>
    <w:rsid w:val="008A3670"/>
    <w:rsid w:val="008A384F"/>
    <w:rsid w:val="008A3EFB"/>
    <w:rsid w:val="008A3F7E"/>
    <w:rsid w:val="008A4358"/>
    <w:rsid w:val="008A45D9"/>
    <w:rsid w:val="008A49CA"/>
    <w:rsid w:val="008A4B02"/>
    <w:rsid w:val="008A4C22"/>
    <w:rsid w:val="008A4E5B"/>
    <w:rsid w:val="008A5585"/>
    <w:rsid w:val="008A62FF"/>
    <w:rsid w:val="008A6A33"/>
    <w:rsid w:val="008A6E01"/>
    <w:rsid w:val="008A6F22"/>
    <w:rsid w:val="008A700E"/>
    <w:rsid w:val="008A72D3"/>
    <w:rsid w:val="008A79E4"/>
    <w:rsid w:val="008A7E6E"/>
    <w:rsid w:val="008B021E"/>
    <w:rsid w:val="008B0511"/>
    <w:rsid w:val="008B0682"/>
    <w:rsid w:val="008B069E"/>
    <w:rsid w:val="008B088A"/>
    <w:rsid w:val="008B08C0"/>
    <w:rsid w:val="008B22E0"/>
    <w:rsid w:val="008B3CE0"/>
    <w:rsid w:val="008B3FE4"/>
    <w:rsid w:val="008B42D0"/>
    <w:rsid w:val="008B4C8B"/>
    <w:rsid w:val="008B4D55"/>
    <w:rsid w:val="008B51CE"/>
    <w:rsid w:val="008B5D69"/>
    <w:rsid w:val="008B5DC4"/>
    <w:rsid w:val="008B5EAA"/>
    <w:rsid w:val="008B5FDB"/>
    <w:rsid w:val="008B6061"/>
    <w:rsid w:val="008B70DC"/>
    <w:rsid w:val="008B732B"/>
    <w:rsid w:val="008B7CC6"/>
    <w:rsid w:val="008B7EA3"/>
    <w:rsid w:val="008C045C"/>
    <w:rsid w:val="008C0A61"/>
    <w:rsid w:val="008C0B5B"/>
    <w:rsid w:val="008C1FAA"/>
    <w:rsid w:val="008C25BB"/>
    <w:rsid w:val="008C2ACB"/>
    <w:rsid w:val="008C2C4B"/>
    <w:rsid w:val="008C319F"/>
    <w:rsid w:val="008C3967"/>
    <w:rsid w:val="008C3995"/>
    <w:rsid w:val="008C3AE7"/>
    <w:rsid w:val="008C4351"/>
    <w:rsid w:val="008C48BE"/>
    <w:rsid w:val="008C4D8C"/>
    <w:rsid w:val="008C4E30"/>
    <w:rsid w:val="008C4E55"/>
    <w:rsid w:val="008C5284"/>
    <w:rsid w:val="008C5973"/>
    <w:rsid w:val="008C605B"/>
    <w:rsid w:val="008C64F7"/>
    <w:rsid w:val="008C6CB6"/>
    <w:rsid w:val="008C6CBE"/>
    <w:rsid w:val="008C6CCA"/>
    <w:rsid w:val="008C6D2A"/>
    <w:rsid w:val="008C73C5"/>
    <w:rsid w:val="008C7641"/>
    <w:rsid w:val="008C7C39"/>
    <w:rsid w:val="008D0466"/>
    <w:rsid w:val="008D0798"/>
    <w:rsid w:val="008D10AB"/>
    <w:rsid w:val="008D118D"/>
    <w:rsid w:val="008D13B7"/>
    <w:rsid w:val="008D1603"/>
    <w:rsid w:val="008D16D8"/>
    <w:rsid w:val="008D1975"/>
    <w:rsid w:val="008D1F03"/>
    <w:rsid w:val="008D27CF"/>
    <w:rsid w:val="008D339E"/>
    <w:rsid w:val="008D3644"/>
    <w:rsid w:val="008D39AD"/>
    <w:rsid w:val="008D3C32"/>
    <w:rsid w:val="008D3E4F"/>
    <w:rsid w:val="008D3EDF"/>
    <w:rsid w:val="008D401D"/>
    <w:rsid w:val="008D43D8"/>
    <w:rsid w:val="008D4584"/>
    <w:rsid w:val="008D5BA3"/>
    <w:rsid w:val="008D6185"/>
    <w:rsid w:val="008D62AE"/>
    <w:rsid w:val="008D68EE"/>
    <w:rsid w:val="008D692D"/>
    <w:rsid w:val="008D6D93"/>
    <w:rsid w:val="008D6E93"/>
    <w:rsid w:val="008D712B"/>
    <w:rsid w:val="008D763E"/>
    <w:rsid w:val="008D76E7"/>
    <w:rsid w:val="008E0A3F"/>
    <w:rsid w:val="008E0C43"/>
    <w:rsid w:val="008E1620"/>
    <w:rsid w:val="008E1711"/>
    <w:rsid w:val="008E1EC8"/>
    <w:rsid w:val="008E20FA"/>
    <w:rsid w:val="008E21DA"/>
    <w:rsid w:val="008E23C8"/>
    <w:rsid w:val="008E26FA"/>
    <w:rsid w:val="008E2864"/>
    <w:rsid w:val="008E383A"/>
    <w:rsid w:val="008E3917"/>
    <w:rsid w:val="008E3997"/>
    <w:rsid w:val="008E4DB7"/>
    <w:rsid w:val="008E5632"/>
    <w:rsid w:val="008E5C05"/>
    <w:rsid w:val="008E6848"/>
    <w:rsid w:val="008E78FC"/>
    <w:rsid w:val="008E79CE"/>
    <w:rsid w:val="008E7A83"/>
    <w:rsid w:val="008F0779"/>
    <w:rsid w:val="008F08E2"/>
    <w:rsid w:val="008F1060"/>
    <w:rsid w:val="008F1137"/>
    <w:rsid w:val="008F1AA1"/>
    <w:rsid w:val="008F206B"/>
    <w:rsid w:val="008F254F"/>
    <w:rsid w:val="008F27CD"/>
    <w:rsid w:val="008F27DF"/>
    <w:rsid w:val="008F288A"/>
    <w:rsid w:val="008F2D6D"/>
    <w:rsid w:val="008F2F8B"/>
    <w:rsid w:val="008F3680"/>
    <w:rsid w:val="008F377B"/>
    <w:rsid w:val="008F39FA"/>
    <w:rsid w:val="008F3E12"/>
    <w:rsid w:val="008F3FD4"/>
    <w:rsid w:val="008F41B2"/>
    <w:rsid w:val="008F44A3"/>
    <w:rsid w:val="008F4F73"/>
    <w:rsid w:val="008F4FD3"/>
    <w:rsid w:val="008F515C"/>
    <w:rsid w:val="008F5AF5"/>
    <w:rsid w:val="008F5DF1"/>
    <w:rsid w:val="008F60F4"/>
    <w:rsid w:val="008F64B6"/>
    <w:rsid w:val="008F65D0"/>
    <w:rsid w:val="008F6874"/>
    <w:rsid w:val="008F6DF6"/>
    <w:rsid w:val="008F6FF3"/>
    <w:rsid w:val="008F73A9"/>
    <w:rsid w:val="008F7B30"/>
    <w:rsid w:val="008F7D6D"/>
    <w:rsid w:val="008F7D77"/>
    <w:rsid w:val="009002F3"/>
    <w:rsid w:val="0090079E"/>
    <w:rsid w:val="009008B7"/>
    <w:rsid w:val="0090090A"/>
    <w:rsid w:val="00900955"/>
    <w:rsid w:val="00900B51"/>
    <w:rsid w:val="00900C84"/>
    <w:rsid w:val="00901408"/>
    <w:rsid w:val="00901728"/>
    <w:rsid w:val="009018BA"/>
    <w:rsid w:val="009022CD"/>
    <w:rsid w:val="00902386"/>
    <w:rsid w:val="00903FAB"/>
    <w:rsid w:val="009040A8"/>
    <w:rsid w:val="00904699"/>
    <w:rsid w:val="00904B95"/>
    <w:rsid w:val="00904ED2"/>
    <w:rsid w:val="00905254"/>
    <w:rsid w:val="00905472"/>
    <w:rsid w:val="00905AEF"/>
    <w:rsid w:val="00905FA9"/>
    <w:rsid w:val="009063CF"/>
    <w:rsid w:val="009063D9"/>
    <w:rsid w:val="009072C4"/>
    <w:rsid w:val="00907691"/>
    <w:rsid w:val="00907D2E"/>
    <w:rsid w:val="00907D98"/>
    <w:rsid w:val="00910762"/>
    <w:rsid w:val="0091078E"/>
    <w:rsid w:val="009107EA"/>
    <w:rsid w:val="0091084A"/>
    <w:rsid w:val="00911269"/>
    <w:rsid w:val="00911D5D"/>
    <w:rsid w:val="0091217B"/>
    <w:rsid w:val="0091225B"/>
    <w:rsid w:val="0091239B"/>
    <w:rsid w:val="0091252F"/>
    <w:rsid w:val="009129EF"/>
    <w:rsid w:val="00913064"/>
    <w:rsid w:val="00913132"/>
    <w:rsid w:val="0091360D"/>
    <w:rsid w:val="00913978"/>
    <w:rsid w:val="00913BC4"/>
    <w:rsid w:val="0091440A"/>
    <w:rsid w:val="0091466E"/>
    <w:rsid w:val="00914716"/>
    <w:rsid w:val="009149E5"/>
    <w:rsid w:val="00914BF7"/>
    <w:rsid w:val="009156ED"/>
    <w:rsid w:val="0091686E"/>
    <w:rsid w:val="00917761"/>
    <w:rsid w:val="00917961"/>
    <w:rsid w:val="009219A6"/>
    <w:rsid w:val="00921BCA"/>
    <w:rsid w:val="00922019"/>
    <w:rsid w:val="00922346"/>
    <w:rsid w:val="00922CD1"/>
    <w:rsid w:val="0092350C"/>
    <w:rsid w:val="00923585"/>
    <w:rsid w:val="00924BB1"/>
    <w:rsid w:val="009255A0"/>
    <w:rsid w:val="009258B3"/>
    <w:rsid w:val="00925A96"/>
    <w:rsid w:val="00926D9B"/>
    <w:rsid w:val="00926DF4"/>
    <w:rsid w:val="009274D9"/>
    <w:rsid w:val="0092767A"/>
    <w:rsid w:val="00927693"/>
    <w:rsid w:val="00927B89"/>
    <w:rsid w:val="0093040D"/>
    <w:rsid w:val="00930949"/>
    <w:rsid w:val="00930B87"/>
    <w:rsid w:val="00930D93"/>
    <w:rsid w:val="00930E41"/>
    <w:rsid w:val="00930EFC"/>
    <w:rsid w:val="0093131B"/>
    <w:rsid w:val="009315ED"/>
    <w:rsid w:val="00931659"/>
    <w:rsid w:val="00931BA1"/>
    <w:rsid w:val="00931E54"/>
    <w:rsid w:val="00931EB8"/>
    <w:rsid w:val="009324A4"/>
    <w:rsid w:val="00932739"/>
    <w:rsid w:val="009328D2"/>
    <w:rsid w:val="00932E72"/>
    <w:rsid w:val="0093334A"/>
    <w:rsid w:val="009335EA"/>
    <w:rsid w:val="009337C3"/>
    <w:rsid w:val="00933FDD"/>
    <w:rsid w:val="00934729"/>
    <w:rsid w:val="00934BF7"/>
    <w:rsid w:val="00935500"/>
    <w:rsid w:val="00935AD0"/>
    <w:rsid w:val="00935B08"/>
    <w:rsid w:val="00935E40"/>
    <w:rsid w:val="00935F3B"/>
    <w:rsid w:val="00936532"/>
    <w:rsid w:val="00936EF1"/>
    <w:rsid w:val="009372C9"/>
    <w:rsid w:val="00937A30"/>
    <w:rsid w:val="00937A77"/>
    <w:rsid w:val="00940377"/>
    <w:rsid w:val="0094061D"/>
    <w:rsid w:val="0094099B"/>
    <w:rsid w:val="00940F1B"/>
    <w:rsid w:val="009411D2"/>
    <w:rsid w:val="00941E62"/>
    <w:rsid w:val="00941F8D"/>
    <w:rsid w:val="00942CF4"/>
    <w:rsid w:val="00943269"/>
    <w:rsid w:val="009435E1"/>
    <w:rsid w:val="00944364"/>
    <w:rsid w:val="00945271"/>
    <w:rsid w:val="00945CFF"/>
    <w:rsid w:val="00945E3A"/>
    <w:rsid w:val="00946C44"/>
    <w:rsid w:val="00946D8C"/>
    <w:rsid w:val="00946FF0"/>
    <w:rsid w:val="009471DB"/>
    <w:rsid w:val="009475A6"/>
    <w:rsid w:val="009478DA"/>
    <w:rsid w:val="00947EB0"/>
    <w:rsid w:val="0095032A"/>
    <w:rsid w:val="00950B6D"/>
    <w:rsid w:val="0095113A"/>
    <w:rsid w:val="009517E3"/>
    <w:rsid w:val="00952408"/>
    <w:rsid w:val="00952624"/>
    <w:rsid w:val="00952848"/>
    <w:rsid w:val="00952B73"/>
    <w:rsid w:val="009535BC"/>
    <w:rsid w:val="009536C5"/>
    <w:rsid w:val="009538C8"/>
    <w:rsid w:val="00953B15"/>
    <w:rsid w:val="00953D5E"/>
    <w:rsid w:val="009544C9"/>
    <w:rsid w:val="00954A31"/>
    <w:rsid w:val="00954B99"/>
    <w:rsid w:val="009550D0"/>
    <w:rsid w:val="009551D6"/>
    <w:rsid w:val="00955A60"/>
    <w:rsid w:val="009562C7"/>
    <w:rsid w:val="009569A9"/>
    <w:rsid w:val="00956B1A"/>
    <w:rsid w:val="00957846"/>
    <w:rsid w:val="00957D9C"/>
    <w:rsid w:val="0096029E"/>
    <w:rsid w:val="00960AF7"/>
    <w:rsid w:val="00961137"/>
    <w:rsid w:val="00961259"/>
    <w:rsid w:val="00961361"/>
    <w:rsid w:val="00961372"/>
    <w:rsid w:val="00961677"/>
    <w:rsid w:val="00961ACE"/>
    <w:rsid w:val="0096295D"/>
    <w:rsid w:val="00962B33"/>
    <w:rsid w:val="00962B77"/>
    <w:rsid w:val="00962F44"/>
    <w:rsid w:val="0096381F"/>
    <w:rsid w:val="00963A7E"/>
    <w:rsid w:val="00963AE9"/>
    <w:rsid w:val="009653DE"/>
    <w:rsid w:val="009658EF"/>
    <w:rsid w:val="00965EA5"/>
    <w:rsid w:val="0096613D"/>
    <w:rsid w:val="009662AA"/>
    <w:rsid w:val="0096634E"/>
    <w:rsid w:val="0096660C"/>
    <w:rsid w:val="00967493"/>
    <w:rsid w:val="00967F1A"/>
    <w:rsid w:val="00970140"/>
    <w:rsid w:val="0097105D"/>
    <w:rsid w:val="009713B8"/>
    <w:rsid w:val="009718DF"/>
    <w:rsid w:val="00971C22"/>
    <w:rsid w:val="00971CED"/>
    <w:rsid w:val="00972014"/>
    <w:rsid w:val="0097253F"/>
    <w:rsid w:val="009727C8"/>
    <w:rsid w:val="00972BE2"/>
    <w:rsid w:val="00973300"/>
    <w:rsid w:val="0097332F"/>
    <w:rsid w:val="009734B2"/>
    <w:rsid w:val="0097476F"/>
    <w:rsid w:val="0097519B"/>
    <w:rsid w:val="009757C2"/>
    <w:rsid w:val="00975AF1"/>
    <w:rsid w:val="00975C79"/>
    <w:rsid w:val="00975DE5"/>
    <w:rsid w:val="00975EFA"/>
    <w:rsid w:val="0097647C"/>
    <w:rsid w:val="0097651C"/>
    <w:rsid w:val="009767A3"/>
    <w:rsid w:val="00976BA9"/>
    <w:rsid w:val="00977012"/>
    <w:rsid w:val="009772A4"/>
    <w:rsid w:val="0097730A"/>
    <w:rsid w:val="009773DA"/>
    <w:rsid w:val="009774DE"/>
    <w:rsid w:val="00977B8F"/>
    <w:rsid w:val="00977BBB"/>
    <w:rsid w:val="00977D9A"/>
    <w:rsid w:val="00977FD1"/>
    <w:rsid w:val="009802D0"/>
    <w:rsid w:val="00980CF0"/>
    <w:rsid w:val="00980E63"/>
    <w:rsid w:val="00981203"/>
    <w:rsid w:val="00981331"/>
    <w:rsid w:val="00981C3B"/>
    <w:rsid w:val="00981E55"/>
    <w:rsid w:val="00981E57"/>
    <w:rsid w:val="0098252C"/>
    <w:rsid w:val="00982A72"/>
    <w:rsid w:val="00982DFB"/>
    <w:rsid w:val="00983732"/>
    <w:rsid w:val="00983DAE"/>
    <w:rsid w:val="00984A71"/>
    <w:rsid w:val="00984E37"/>
    <w:rsid w:val="00984FA7"/>
    <w:rsid w:val="00984FFB"/>
    <w:rsid w:val="00985170"/>
    <w:rsid w:val="00985259"/>
    <w:rsid w:val="00985701"/>
    <w:rsid w:val="00985D9E"/>
    <w:rsid w:val="00985DE5"/>
    <w:rsid w:val="00985E5F"/>
    <w:rsid w:val="00985F28"/>
    <w:rsid w:val="00985F5F"/>
    <w:rsid w:val="009867BD"/>
    <w:rsid w:val="00986B88"/>
    <w:rsid w:val="00987156"/>
    <w:rsid w:val="009873B9"/>
    <w:rsid w:val="00987CC6"/>
    <w:rsid w:val="00990026"/>
    <w:rsid w:val="00990087"/>
    <w:rsid w:val="00990FDD"/>
    <w:rsid w:val="0099121C"/>
    <w:rsid w:val="00991681"/>
    <w:rsid w:val="00991830"/>
    <w:rsid w:val="00991FE0"/>
    <w:rsid w:val="0099234B"/>
    <w:rsid w:val="00992688"/>
    <w:rsid w:val="0099298D"/>
    <w:rsid w:val="00992B29"/>
    <w:rsid w:val="00992CCE"/>
    <w:rsid w:val="009931FB"/>
    <w:rsid w:val="00993311"/>
    <w:rsid w:val="00993553"/>
    <w:rsid w:val="0099397D"/>
    <w:rsid w:val="00993EC9"/>
    <w:rsid w:val="00994B58"/>
    <w:rsid w:val="00995229"/>
    <w:rsid w:val="00995758"/>
    <w:rsid w:val="00995799"/>
    <w:rsid w:val="00995994"/>
    <w:rsid w:val="00995E75"/>
    <w:rsid w:val="0099693E"/>
    <w:rsid w:val="00996A9F"/>
    <w:rsid w:val="00996CFB"/>
    <w:rsid w:val="0099748B"/>
    <w:rsid w:val="00997B13"/>
    <w:rsid w:val="00997E77"/>
    <w:rsid w:val="009A00AF"/>
    <w:rsid w:val="009A0486"/>
    <w:rsid w:val="009A0E8D"/>
    <w:rsid w:val="009A260C"/>
    <w:rsid w:val="009A28E3"/>
    <w:rsid w:val="009A2BDE"/>
    <w:rsid w:val="009A2D00"/>
    <w:rsid w:val="009A2E48"/>
    <w:rsid w:val="009A35B3"/>
    <w:rsid w:val="009A37BD"/>
    <w:rsid w:val="009A3B0F"/>
    <w:rsid w:val="009A3FA2"/>
    <w:rsid w:val="009A4607"/>
    <w:rsid w:val="009A463D"/>
    <w:rsid w:val="009A53B0"/>
    <w:rsid w:val="009A550F"/>
    <w:rsid w:val="009A5698"/>
    <w:rsid w:val="009A5B8C"/>
    <w:rsid w:val="009A6418"/>
    <w:rsid w:val="009A64E4"/>
    <w:rsid w:val="009A6597"/>
    <w:rsid w:val="009A69D3"/>
    <w:rsid w:val="009A6E9C"/>
    <w:rsid w:val="009A75F7"/>
    <w:rsid w:val="009A7694"/>
    <w:rsid w:val="009A7D02"/>
    <w:rsid w:val="009B0B24"/>
    <w:rsid w:val="009B0EB2"/>
    <w:rsid w:val="009B152A"/>
    <w:rsid w:val="009B1EC4"/>
    <w:rsid w:val="009B1FB3"/>
    <w:rsid w:val="009B2A50"/>
    <w:rsid w:val="009B2B01"/>
    <w:rsid w:val="009B2FF3"/>
    <w:rsid w:val="009B3533"/>
    <w:rsid w:val="009B37F4"/>
    <w:rsid w:val="009B39C3"/>
    <w:rsid w:val="009B3A6A"/>
    <w:rsid w:val="009B4052"/>
    <w:rsid w:val="009B41DE"/>
    <w:rsid w:val="009B4D2B"/>
    <w:rsid w:val="009B5403"/>
    <w:rsid w:val="009B5BA2"/>
    <w:rsid w:val="009B5EAA"/>
    <w:rsid w:val="009B6371"/>
    <w:rsid w:val="009B652C"/>
    <w:rsid w:val="009B6AC7"/>
    <w:rsid w:val="009B733C"/>
    <w:rsid w:val="009B7532"/>
    <w:rsid w:val="009C01A1"/>
    <w:rsid w:val="009C065F"/>
    <w:rsid w:val="009C0FCD"/>
    <w:rsid w:val="009C146F"/>
    <w:rsid w:val="009C1BE8"/>
    <w:rsid w:val="009C240B"/>
    <w:rsid w:val="009C241C"/>
    <w:rsid w:val="009C2EDF"/>
    <w:rsid w:val="009C409A"/>
    <w:rsid w:val="009C416D"/>
    <w:rsid w:val="009C510A"/>
    <w:rsid w:val="009C5492"/>
    <w:rsid w:val="009C5604"/>
    <w:rsid w:val="009C59CF"/>
    <w:rsid w:val="009C61E7"/>
    <w:rsid w:val="009C6827"/>
    <w:rsid w:val="009C6A77"/>
    <w:rsid w:val="009C6BED"/>
    <w:rsid w:val="009C6E5C"/>
    <w:rsid w:val="009C6EDD"/>
    <w:rsid w:val="009C7441"/>
    <w:rsid w:val="009C7E25"/>
    <w:rsid w:val="009C7E99"/>
    <w:rsid w:val="009C7F1B"/>
    <w:rsid w:val="009D04FC"/>
    <w:rsid w:val="009D082A"/>
    <w:rsid w:val="009D0960"/>
    <w:rsid w:val="009D1185"/>
    <w:rsid w:val="009D1242"/>
    <w:rsid w:val="009D1491"/>
    <w:rsid w:val="009D178B"/>
    <w:rsid w:val="009D1E7A"/>
    <w:rsid w:val="009D26F0"/>
    <w:rsid w:val="009D2D3E"/>
    <w:rsid w:val="009D2F4C"/>
    <w:rsid w:val="009D3197"/>
    <w:rsid w:val="009D34D1"/>
    <w:rsid w:val="009D3DD8"/>
    <w:rsid w:val="009D3EA6"/>
    <w:rsid w:val="009D4450"/>
    <w:rsid w:val="009D45D1"/>
    <w:rsid w:val="009D4A0B"/>
    <w:rsid w:val="009D5F0C"/>
    <w:rsid w:val="009D6111"/>
    <w:rsid w:val="009D640A"/>
    <w:rsid w:val="009D7218"/>
    <w:rsid w:val="009D7277"/>
    <w:rsid w:val="009D78B1"/>
    <w:rsid w:val="009D7AAB"/>
    <w:rsid w:val="009E0299"/>
    <w:rsid w:val="009E03D5"/>
    <w:rsid w:val="009E0451"/>
    <w:rsid w:val="009E08D0"/>
    <w:rsid w:val="009E0DD8"/>
    <w:rsid w:val="009E11E1"/>
    <w:rsid w:val="009E193E"/>
    <w:rsid w:val="009E1C96"/>
    <w:rsid w:val="009E2A48"/>
    <w:rsid w:val="009E3554"/>
    <w:rsid w:val="009E4107"/>
    <w:rsid w:val="009E4251"/>
    <w:rsid w:val="009E4383"/>
    <w:rsid w:val="009E4607"/>
    <w:rsid w:val="009E48E8"/>
    <w:rsid w:val="009E499B"/>
    <w:rsid w:val="009E4A48"/>
    <w:rsid w:val="009E5464"/>
    <w:rsid w:val="009E578C"/>
    <w:rsid w:val="009E62FD"/>
    <w:rsid w:val="009E632E"/>
    <w:rsid w:val="009E6660"/>
    <w:rsid w:val="009E6FC1"/>
    <w:rsid w:val="009E7173"/>
    <w:rsid w:val="009E71AE"/>
    <w:rsid w:val="009E7262"/>
    <w:rsid w:val="009E77E3"/>
    <w:rsid w:val="009E78BB"/>
    <w:rsid w:val="009E79D1"/>
    <w:rsid w:val="009E7B7A"/>
    <w:rsid w:val="009E7E8B"/>
    <w:rsid w:val="009F037B"/>
    <w:rsid w:val="009F10FF"/>
    <w:rsid w:val="009F139D"/>
    <w:rsid w:val="009F17C4"/>
    <w:rsid w:val="009F1867"/>
    <w:rsid w:val="009F1916"/>
    <w:rsid w:val="009F1C99"/>
    <w:rsid w:val="009F1D87"/>
    <w:rsid w:val="009F1EE9"/>
    <w:rsid w:val="009F20CE"/>
    <w:rsid w:val="009F20E9"/>
    <w:rsid w:val="009F2F7B"/>
    <w:rsid w:val="009F3102"/>
    <w:rsid w:val="009F3607"/>
    <w:rsid w:val="009F3F4F"/>
    <w:rsid w:val="009F438F"/>
    <w:rsid w:val="009F4991"/>
    <w:rsid w:val="009F49EC"/>
    <w:rsid w:val="009F4BBC"/>
    <w:rsid w:val="009F506D"/>
    <w:rsid w:val="009F5A58"/>
    <w:rsid w:val="009F5B57"/>
    <w:rsid w:val="009F6014"/>
    <w:rsid w:val="009F60E6"/>
    <w:rsid w:val="009F6173"/>
    <w:rsid w:val="009F6496"/>
    <w:rsid w:val="009F66DE"/>
    <w:rsid w:val="009F6EF5"/>
    <w:rsid w:val="009F6F41"/>
    <w:rsid w:val="009F6F4C"/>
    <w:rsid w:val="009F714E"/>
    <w:rsid w:val="009F7264"/>
    <w:rsid w:val="009F7394"/>
    <w:rsid w:val="009F73F2"/>
    <w:rsid w:val="009F7562"/>
    <w:rsid w:val="009F7737"/>
    <w:rsid w:val="009F7994"/>
    <w:rsid w:val="009F7A39"/>
    <w:rsid w:val="009F7E30"/>
    <w:rsid w:val="00A0021D"/>
    <w:rsid w:val="00A002C6"/>
    <w:rsid w:val="00A004F0"/>
    <w:rsid w:val="00A00981"/>
    <w:rsid w:val="00A01424"/>
    <w:rsid w:val="00A023FA"/>
    <w:rsid w:val="00A02771"/>
    <w:rsid w:val="00A03078"/>
    <w:rsid w:val="00A0311B"/>
    <w:rsid w:val="00A03389"/>
    <w:rsid w:val="00A038E7"/>
    <w:rsid w:val="00A03DBE"/>
    <w:rsid w:val="00A045B1"/>
    <w:rsid w:val="00A047E8"/>
    <w:rsid w:val="00A0498E"/>
    <w:rsid w:val="00A04EA0"/>
    <w:rsid w:val="00A054EC"/>
    <w:rsid w:val="00A0669A"/>
    <w:rsid w:val="00A066B6"/>
    <w:rsid w:val="00A0712B"/>
    <w:rsid w:val="00A079B4"/>
    <w:rsid w:val="00A07C12"/>
    <w:rsid w:val="00A07D3C"/>
    <w:rsid w:val="00A100C1"/>
    <w:rsid w:val="00A102E9"/>
    <w:rsid w:val="00A1096E"/>
    <w:rsid w:val="00A10AEC"/>
    <w:rsid w:val="00A114AA"/>
    <w:rsid w:val="00A11D44"/>
    <w:rsid w:val="00A11D51"/>
    <w:rsid w:val="00A125BC"/>
    <w:rsid w:val="00A12629"/>
    <w:rsid w:val="00A12BBA"/>
    <w:rsid w:val="00A12D6F"/>
    <w:rsid w:val="00A12E12"/>
    <w:rsid w:val="00A12ECA"/>
    <w:rsid w:val="00A134CE"/>
    <w:rsid w:val="00A1369A"/>
    <w:rsid w:val="00A149C0"/>
    <w:rsid w:val="00A15028"/>
    <w:rsid w:val="00A152D3"/>
    <w:rsid w:val="00A15493"/>
    <w:rsid w:val="00A162A6"/>
    <w:rsid w:val="00A1640A"/>
    <w:rsid w:val="00A16536"/>
    <w:rsid w:val="00A166B5"/>
    <w:rsid w:val="00A1679B"/>
    <w:rsid w:val="00A167B4"/>
    <w:rsid w:val="00A16B86"/>
    <w:rsid w:val="00A17236"/>
    <w:rsid w:val="00A1729B"/>
    <w:rsid w:val="00A17A31"/>
    <w:rsid w:val="00A17AAB"/>
    <w:rsid w:val="00A17ADD"/>
    <w:rsid w:val="00A17C1D"/>
    <w:rsid w:val="00A20238"/>
    <w:rsid w:val="00A20301"/>
    <w:rsid w:val="00A2039C"/>
    <w:rsid w:val="00A206CC"/>
    <w:rsid w:val="00A20FB0"/>
    <w:rsid w:val="00A212BD"/>
    <w:rsid w:val="00A216A7"/>
    <w:rsid w:val="00A21B78"/>
    <w:rsid w:val="00A229EF"/>
    <w:rsid w:val="00A22AA0"/>
    <w:rsid w:val="00A22C4A"/>
    <w:rsid w:val="00A2314C"/>
    <w:rsid w:val="00A234A4"/>
    <w:rsid w:val="00A234FF"/>
    <w:rsid w:val="00A23979"/>
    <w:rsid w:val="00A23A1F"/>
    <w:rsid w:val="00A23EE0"/>
    <w:rsid w:val="00A240F4"/>
    <w:rsid w:val="00A24215"/>
    <w:rsid w:val="00A2486D"/>
    <w:rsid w:val="00A249A3"/>
    <w:rsid w:val="00A24E7A"/>
    <w:rsid w:val="00A24ED7"/>
    <w:rsid w:val="00A25557"/>
    <w:rsid w:val="00A255A1"/>
    <w:rsid w:val="00A25CFB"/>
    <w:rsid w:val="00A25FC0"/>
    <w:rsid w:val="00A264A8"/>
    <w:rsid w:val="00A26D73"/>
    <w:rsid w:val="00A26F2E"/>
    <w:rsid w:val="00A276E9"/>
    <w:rsid w:val="00A27B60"/>
    <w:rsid w:val="00A27BB1"/>
    <w:rsid w:val="00A27BEE"/>
    <w:rsid w:val="00A27C86"/>
    <w:rsid w:val="00A27CA4"/>
    <w:rsid w:val="00A303A9"/>
    <w:rsid w:val="00A30CED"/>
    <w:rsid w:val="00A31068"/>
    <w:rsid w:val="00A31180"/>
    <w:rsid w:val="00A317C9"/>
    <w:rsid w:val="00A31C0B"/>
    <w:rsid w:val="00A31F6F"/>
    <w:rsid w:val="00A32081"/>
    <w:rsid w:val="00A32337"/>
    <w:rsid w:val="00A32C1D"/>
    <w:rsid w:val="00A32C58"/>
    <w:rsid w:val="00A33143"/>
    <w:rsid w:val="00A33D23"/>
    <w:rsid w:val="00A3446F"/>
    <w:rsid w:val="00A347EA"/>
    <w:rsid w:val="00A34C94"/>
    <w:rsid w:val="00A359E6"/>
    <w:rsid w:val="00A3655F"/>
    <w:rsid w:val="00A3685C"/>
    <w:rsid w:val="00A36915"/>
    <w:rsid w:val="00A36A7E"/>
    <w:rsid w:val="00A36D9D"/>
    <w:rsid w:val="00A3707F"/>
    <w:rsid w:val="00A37CE9"/>
    <w:rsid w:val="00A4015A"/>
    <w:rsid w:val="00A40561"/>
    <w:rsid w:val="00A405F2"/>
    <w:rsid w:val="00A40808"/>
    <w:rsid w:val="00A40FC8"/>
    <w:rsid w:val="00A41F1F"/>
    <w:rsid w:val="00A42054"/>
    <w:rsid w:val="00A4212B"/>
    <w:rsid w:val="00A4226F"/>
    <w:rsid w:val="00A423B8"/>
    <w:rsid w:val="00A425B7"/>
    <w:rsid w:val="00A42FDD"/>
    <w:rsid w:val="00A43583"/>
    <w:rsid w:val="00A43624"/>
    <w:rsid w:val="00A438A7"/>
    <w:rsid w:val="00A43FD7"/>
    <w:rsid w:val="00A4430E"/>
    <w:rsid w:val="00A44461"/>
    <w:rsid w:val="00A444FF"/>
    <w:rsid w:val="00A44599"/>
    <w:rsid w:val="00A445A0"/>
    <w:rsid w:val="00A44AF0"/>
    <w:rsid w:val="00A44E8B"/>
    <w:rsid w:val="00A44EAC"/>
    <w:rsid w:val="00A450F1"/>
    <w:rsid w:val="00A45D0C"/>
    <w:rsid w:val="00A45E60"/>
    <w:rsid w:val="00A46B14"/>
    <w:rsid w:val="00A46EBB"/>
    <w:rsid w:val="00A4759C"/>
    <w:rsid w:val="00A5018D"/>
    <w:rsid w:val="00A50B04"/>
    <w:rsid w:val="00A50CB7"/>
    <w:rsid w:val="00A50D9C"/>
    <w:rsid w:val="00A512BB"/>
    <w:rsid w:val="00A51595"/>
    <w:rsid w:val="00A51730"/>
    <w:rsid w:val="00A51B08"/>
    <w:rsid w:val="00A51C08"/>
    <w:rsid w:val="00A51ED7"/>
    <w:rsid w:val="00A52016"/>
    <w:rsid w:val="00A529E7"/>
    <w:rsid w:val="00A52C62"/>
    <w:rsid w:val="00A535C9"/>
    <w:rsid w:val="00A53879"/>
    <w:rsid w:val="00A541D2"/>
    <w:rsid w:val="00A5477E"/>
    <w:rsid w:val="00A54B46"/>
    <w:rsid w:val="00A54D1B"/>
    <w:rsid w:val="00A55140"/>
    <w:rsid w:val="00A555AE"/>
    <w:rsid w:val="00A57072"/>
    <w:rsid w:val="00A5728F"/>
    <w:rsid w:val="00A57AA7"/>
    <w:rsid w:val="00A6052E"/>
    <w:rsid w:val="00A6116D"/>
    <w:rsid w:val="00A61335"/>
    <w:rsid w:val="00A61948"/>
    <w:rsid w:val="00A6229B"/>
    <w:rsid w:val="00A627C7"/>
    <w:rsid w:val="00A62874"/>
    <w:rsid w:val="00A62AA2"/>
    <w:rsid w:val="00A62DC0"/>
    <w:rsid w:val="00A62F18"/>
    <w:rsid w:val="00A6357D"/>
    <w:rsid w:val="00A63E64"/>
    <w:rsid w:val="00A63F24"/>
    <w:rsid w:val="00A64641"/>
    <w:rsid w:val="00A6505A"/>
    <w:rsid w:val="00A6512D"/>
    <w:rsid w:val="00A65281"/>
    <w:rsid w:val="00A6548A"/>
    <w:rsid w:val="00A657DA"/>
    <w:rsid w:val="00A65B1C"/>
    <w:rsid w:val="00A65F8B"/>
    <w:rsid w:val="00A6640F"/>
    <w:rsid w:val="00A6694C"/>
    <w:rsid w:val="00A66B11"/>
    <w:rsid w:val="00A66EC7"/>
    <w:rsid w:val="00A6784E"/>
    <w:rsid w:val="00A67E5D"/>
    <w:rsid w:val="00A712F2"/>
    <w:rsid w:val="00A715BA"/>
    <w:rsid w:val="00A71876"/>
    <w:rsid w:val="00A71F7D"/>
    <w:rsid w:val="00A7274E"/>
    <w:rsid w:val="00A72A49"/>
    <w:rsid w:val="00A72F47"/>
    <w:rsid w:val="00A73097"/>
    <w:rsid w:val="00A739D3"/>
    <w:rsid w:val="00A73D3E"/>
    <w:rsid w:val="00A74225"/>
    <w:rsid w:val="00A74333"/>
    <w:rsid w:val="00A7441F"/>
    <w:rsid w:val="00A746F7"/>
    <w:rsid w:val="00A7478D"/>
    <w:rsid w:val="00A74A92"/>
    <w:rsid w:val="00A7514B"/>
    <w:rsid w:val="00A754EF"/>
    <w:rsid w:val="00A75877"/>
    <w:rsid w:val="00A75CA6"/>
    <w:rsid w:val="00A75CBE"/>
    <w:rsid w:val="00A7661D"/>
    <w:rsid w:val="00A7663A"/>
    <w:rsid w:val="00A76716"/>
    <w:rsid w:val="00A76F78"/>
    <w:rsid w:val="00A80846"/>
    <w:rsid w:val="00A80C63"/>
    <w:rsid w:val="00A80CFA"/>
    <w:rsid w:val="00A80F05"/>
    <w:rsid w:val="00A81283"/>
    <w:rsid w:val="00A817D0"/>
    <w:rsid w:val="00A81B2B"/>
    <w:rsid w:val="00A81CCA"/>
    <w:rsid w:val="00A821FF"/>
    <w:rsid w:val="00A822D8"/>
    <w:rsid w:val="00A82E2E"/>
    <w:rsid w:val="00A82E93"/>
    <w:rsid w:val="00A82F81"/>
    <w:rsid w:val="00A831DB"/>
    <w:rsid w:val="00A832B6"/>
    <w:rsid w:val="00A83991"/>
    <w:rsid w:val="00A8482A"/>
    <w:rsid w:val="00A84E09"/>
    <w:rsid w:val="00A84E57"/>
    <w:rsid w:val="00A84EDB"/>
    <w:rsid w:val="00A8514F"/>
    <w:rsid w:val="00A852A4"/>
    <w:rsid w:val="00A8546C"/>
    <w:rsid w:val="00A85A18"/>
    <w:rsid w:val="00A870D5"/>
    <w:rsid w:val="00A8747B"/>
    <w:rsid w:val="00A87577"/>
    <w:rsid w:val="00A87C59"/>
    <w:rsid w:val="00A87FCB"/>
    <w:rsid w:val="00A90036"/>
    <w:rsid w:val="00A90B36"/>
    <w:rsid w:val="00A90CB6"/>
    <w:rsid w:val="00A90F3B"/>
    <w:rsid w:val="00A913CA"/>
    <w:rsid w:val="00A913D1"/>
    <w:rsid w:val="00A91ED1"/>
    <w:rsid w:val="00A923C2"/>
    <w:rsid w:val="00A92AE9"/>
    <w:rsid w:val="00A93014"/>
    <w:rsid w:val="00A93CCC"/>
    <w:rsid w:val="00A94328"/>
    <w:rsid w:val="00A943C3"/>
    <w:rsid w:val="00A943D8"/>
    <w:rsid w:val="00A94AF6"/>
    <w:rsid w:val="00A95590"/>
    <w:rsid w:val="00A9577D"/>
    <w:rsid w:val="00A95F04"/>
    <w:rsid w:val="00A96DE6"/>
    <w:rsid w:val="00A96E8B"/>
    <w:rsid w:val="00A96F93"/>
    <w:rsid w:val="00A97159"/>
    <w:rsid w:val="00A97570"/>
    <w:rsid w:val="00A978AC"/>
    <w:rsid w:val="00A97C1C"/>
    <w:rsid w:val="00A97ED4"/>
    <w:rsid w:val="00AA06AD"/>
    <w:rsid w:val="00AA0938"/>
    <w:rsid w:val="00AA1336"/>
    <w:rsid w:val="00AA1475"/>
    <w:rsid w:val="00AA167D"/>
    <w:rsid w:val="00AA17DA"/>
    <w:rsid w:val="00AA21DF"/>
    <w:rsid w:val="00AA2B47"/>
    <w:rsid w:val="00AA2F2F"/>
    <w:rsid w:val="00AA307E"/>
    <w:rsid w:val="00AA3129"/>
    <w:rsid w:val="00AA3667"/>
    <w:rsid w:val="00AA3895"/>
    <w:rsid w:val="00AA4D82"/>
    <w:rsid w:val="00AA5678"/>
    <w:rsid w:val="00AA56D9"/>
    <w:rsid w:val="00AA5D84"/>
    <w:rsid w:val="00AA6209"/>
    <w:rsid w:val="00AA65EE"/>
    <w:rsid w:val="00AA6A37"/>
    <w:rsid w:val="00AA6BD4"/>
    <w:rsid w:val="00AA6BEE"/>
    <w:rsid w:val="00AA7078"/>
    <w:rsid w:val="00AA7524"/>
    <w:rsid w:val="00AA7699"/>
    <w:rsid w:val="00AA76A6"/>
    <w:rsid w:val="00AB0297"/>
    <w:rsid w:val="00AB02C6"/>
    <w:rsid w:val="00AB08E7"/>
    <w:rsid w:val="00AB1532"/>
    <w:rsid w:val="00AB1A08"/>
    <w:rsid w:val="00AB22A2"/>
    <w:rsid w:val="00AB31FD"/>
    <w:rsid w:val="00AB36E6"/>
    <w:rsid w:val="00AB38FF"/>
    <w:rsid w:val="00AB3AFA"/>
    <w:rsid w:val="00AB3EBF"/>
    <w:rsid w:val="00AB3F8C"/>
    <w:rsid w:val="00AB48B5"/>
    <w:rsid w:val="00AB4B81"/>
    <w:rsid w:val="00AB50A8"/>
    <w:rsid w:val="00AB50CB"/>
    <w:rsid w:val="00AB51AE"/>
    <w:rsid w:val="00AB615E"/>
    <w:rsid w:val="00AB6D23"/>
    <w:rsid w:val="00AB6DDD"/>
    <w:rsid w:val="00AB6F92"/>
    <w:rsid w:val="00AB7E95"/>
    <w:rsid w:val="00AC05D7"/>
    <w:rsid w:val="00AC065A"/>
    <w:rsid w:val="00AC0690"/>
    <w:rsid w:val="00AC0A6F"/>
    <w:rsid w:val="00AC1482"/>
    <w:rsid w:val="00AC1877"/>
    <w:rsid w:val="00AC1C88"/>
    <w:rsid w:val="00AC22DC"/>
    <w:rsid w:val="00AC2537"/>
    <w:rsid w:val="00AC2B6B"/>
    <w:rsid w:val="00AC2CC8"/>
    <w:rsid w:val="00AC2E3B"/>
    <w:rsid w:val="00AC2EB9"/>
    <w:rsid w:val="00AC2F57"/>
    <w:rsid w:val="00AC3023"/>
    <w:rsid w:val="00AC396C"/>
    <w:rsid w:val="00AC39A8"/>
    <w:rsid w:val="00AC3E52"/>
    <w:rsid w:val="00AC542B"/>
    <w:rsid w:val="00AC5B24"/>
    <w:rsid w:val="00AC618F"/>
    <w:rsid w:val="00AC634A"/>
    <w:rsid w:val="00AC6603"/>
    <w:rsid w:val="00AC672B"/>
    <w:rsid w:val="00AC735E"/>
    <w:rsid w:val="00AD0239"/>
    <w:rsid w:val="00AD033B"/>
    <w:rsid w:val="00AD0596"/>
    <w:rsid w:val="00AD062D"/>
    <w:rsid w:val="00AD0A13"/>
    <w:rsid w:val="00AD0D0D"/>
    <w:rsid w:val="00AD0DCC"/>
    <w:rsid w:val="00AD18FC"/>
    <w:rsid w:val="00AD1C0F"/>
    <w:rsid w:val="00AD1E49"/>
    <w:rsid w:val="00AD2263"/>
    <w:rsid w:val="00AD2281"/>
    <w:rsid w:val="00AD2328"/>
    <w:rsid w:val="00AD2643"/>
    <w:rsid w:val="00AD2E6A"/>
    <w:rsid w:val="00AD34EF"/>
    <w:rsid w:val="00AD3A4E"/>
    <w:rsid w:val="00AD4135"/>
    <w:rsid w:val="00AD421C"/>
    <w:rsid w:val="00AD4588"/>
    <w:rsid w:val="00AD4BDB"/>
    <w:rsid w:val="00AD53AA"/>
    <w:rsid w:val="00AD5585"/>
    <w:rsid w:val="00AD58F6"/>
    <w:rsid w:val="00AD69B9"/>
    <w:rsid w:val="00AD6C60"/>
    <w:rsid w:val="00AD6E5D"/>
    <w:rsid w:val="00AD729A"/>
    <w:rsid w:val="00AD7395"/>
    <w:rsid w:val="00AE034B"/>
    <w:rsid w:val="00AE03E9"/>
    <w:rsid w:val="00AE0545"/>
    <w:rsid w:val="00AE065E"/>
    <w:rsid w:val="00AE0950"/>
    <w:rsid w:val="00AE095A"/>
    <w:rsid w:val="00AE0B8A"/>
    <w:rsid w:val="00AE1184"/>
    <w:rsid w:val="00AE1D67"/>
    <w:rsid w:val="00AE2834"/>
    <w:rsid w:val="00AE29B1"/>
    <w:rsid w:val="00AE32ED"/>
    <w:rsid w:val="00AE3775"/>
    <w:rsid w:val="00AE3D57"/>
    <w:rsid w:val="00AE485D"/>
    <w:rsid w:val="00AE4C6E"/>
    <w:rsid w:val="00AE5454"/>
    <w:rsid w:val="00AE58C9"/>
    <w:rsid w:val="00AE600B"/>
    <w:rsid w:val="00AE6183"/>
    <w:rsid w:val="00AE61CC"/>
    <w:rsid w:val="00AE6647"/>
    <w:rsid w:val="00AE6F3A"/>
    <w:rsid w:val="00AE708F"/>
    <w:rsid w:val="00AE7CBE"/>
    <w:rsid w:val="00AF0116"/>
    <w:rsid w:val="00AF0720"/>
    <w:rsid w:val="00AF085D"/>
    <w:rsid w:val="00AF107E"/>
    <w:rsid w:val="00AF10FD"/>
    <w:rsid w:val="00AF159B"/>
    <w:rsid w:val="00AF1771"/>
    <w:rsid w:val="00AF17D7"/>
    <w:rsid w:val="00AF19A1"/>
    <w:rsid w:val="00AF1FBF"/>
    <w:rsid w:val="00AF2714"/>
    <w:rsid w:val="00AF2B52"/>
    <w:rsid w:val="00AF2CA0"/>
    <w:rsid w:val="00AF3615"/>
    <w:rsid w:val="00AF3739"/>
    <w:rsid w:val="00AF3F59"/>
    <w:rsid w:val="00AF40E8"/>
    <w:rsid w:val="00AF42E7"/>
    <w:rsid w:val="00AF49B0"/>
    <w:rsid w:val="00AF4C90"/>
    <w:rsid w:val="00AF4DFD"/>
    <w:rsid w:val="00AF506A"/>
    <w:rsid w:val="00AF50F0"/>
    <w:rsid w:val="00AF5267"/>
    <w:rsid w:val="00AF5322"/>
    <w:rsid w:val="00AF54E4"/>
    <w:rsid w:val="00AF6092"/>
    <w:rsid w:val="00AF65D8"/>
    <w:rsid w:val="00AF6603"/>
    <w:rsid w:val="00AF6FEB"/>
    <w:rsid w:val="00AF7360"/>
    <w:rsid w:val="00AF75C7"/>
    <w:rsid w:val="00B00B99"/>
    <w:rsid w:val="00B00CA6"/>
    <w:rsid w:val="00B00D1A"/>
    <w:rsid w:val="00B012FF"/>
    <w:rsid w:val="00B0160A"/>
    <w:rsid w:val="00B016D3"/>
    <w:rsid w:val="00B01C95"/>
    <w:rsid w:val="00B02B88"/>
    <w:rsid w:val="00B03065"/>
    <w:rsid w:val="00B03538"/>
    <w:rsid w:val="00B036A0"/>
    <w:rsid w:val="00B03983"/>
    <w:rsid w:val="00B03AE7"/>
    <w:rsid w:val="00B05598"/>
    <w:rsid w:val="00B05802"/>
    <w:rsid w:val="00B05FBC"/>
    <w:rsid w:val="00B06D1D"/>
    <w:rsid w:val="00B0706A"/>
    <w:rsid w:val="00B0721B"/>
    <w:rsid w:val="00B07282"/>
    <w:rsid w:val="00B07531"/>
    <w:rsid w:val="00B07F5F"/>
    <w:rsid w:val="00B102FA"/>
    <w:rsid w:val="00B104AA"/>
    <w:rsid w:val="00B10557"/>
    <w:rsid w:val="00B10993"/>
    <w:rsid w:val="00B109B9"/>
    <w:rsid w:val="00B10B6A"/>
    <w:rsid w:val="00B10D81"/>
    <w:rsid w:val="00B10F38"/>
    <w:rsid w:val="00B10F3F"/>
    <w:rsid w:val="00B11521"/>
    <w:rsid w:val="00B116A6"/>
    <w:rsid w:val="00B11CA3"/>
    <w:rsid w:val="00B12A34"/>
    <w:rsid w:val="00B1314C"/>
    <w:rsid w:val="00B131FB"/>
    <w:rsid w:val="00B1331A"/>
    <w:rsid w:val="00B1356B"/>
    <w:rsid w:val="00B140F7"/>
    <w:rsid w:val="00B14847"/>
    <w:rsid w:val="00B14A74"/>
    <w:rsid w:val="00B14A83"/>
    <w:rsid w:val="00B14A8D"/>
    <w:rsid w:val="00B14F98"/>
    <w:rsid w:val="00B15278"/>
    <w:rsid w:val="00B15340"/>
    <w:rsid w:val="00B153D5"/>
    <w:rsid w:val="00B15484"/>
    <w:rsid w:val="00B15D46"/>
    <w:rsid w:val="00B16307"/>
    <w:rsid w:val="00B16550"/>
    <w:rsid w:val="00B165AE"/>
    <w:rsid w:val="00B165BE"/>
    <w:rsid w:val="00B16B57"/>
    <w:rsid w:val="00B16D7D"/>
    <w:rsid w:val="00B17096"/>
    <w:rsid w:val="00B171D8"/>
    <w:rsid w:val="00B172A5"/>
    <w:rsid w:val="00B17953"/>
    <w:rsid w:val="00B17CFA"/>
    <w:rsid w:val="00B20F7C"/>
    <w:rsid w:val="00B21127"/>
    <w:rsid w:val="00B217D0"/>
    <w:rsid w:val="00B2191D"/>
    <w:rsid w:val="00B22360"/>
    <w:rsid w:val="00B22D57"/>
    <w:rsid w:val="00B230A2"/>
    <w:rsid w:val="00B230B2"/>
    <w:rsid w:val="00B233A3"/>
    <w:rsid w:val="00B23535"/>
    <w:rsid w:val="00B23FF6"/>
    <w:rsid w:val="00B2456E"/>
    <w:rsid w:val="00B2494C"/>
    <w:rsid w:val="00B24B3E"/>
    <w:rsid w:val="00B25092"/>
    <w:rsid w:val="00B2592C"/>
    <w:rsid w:val="00B25BC2"/>
    <w:rsid w:val="00B25EE2"/>
    <w:rsid w:val="00B2627E"/>
    <w:rsid w:val="00B26317"/>
    <w:rsid w:val="00B264B6"/>
    <w:rsid w:val="00B2665F"/>
    <w:rsid w:val="00B26932"/>
    <w:rsid w:val="00B26A98"/>
    <w:rsid w:val="00B27362"/>
    <w:rsid w:val="00B27592"/>
    <w:rsid w:val="00B27897"/>
    <w:rsid w:val="00B27BBC"/>
    <w:rsid w:val="00B27FEF"/>
    <w:rsid w:val="00B30883"/>
    <w:rsid w:val="00B309A7"/>
    <w:rsid w:val="00B31326"/>
    <w:rsid w:val="00B317F1"/>
    <w:rsid w:val="00B31949"/>
    <w:rsid w:val="00B32B89"/>
    <w:rsid w:val="00B333B7"/>
    <w:rsid w:val="00B33B54"/>
    <w:rsid w:val="00B33C48"/>
    <w:rsid w:val="00B345C0"/>
    <w:rsid w:val="00B345FE"/>
    <w:rsid w:val="00B34D4F"/>
    <w:rsid w:val="00B352EF"/>
    <w:rsid w:val="00B3541E"/>
    <w:rsid w:val="00B3582A"/>
    <w:rsid w:val="00B36054"/>
    <w:rsid w:val="00B364D5"/>
    <w:rsid w:val="00B3688C"/>
    <w:rsid w:val="00B36C9E"/>
    <w:rsid w:val="00B36D4E"/>
    <w:rsid w:val="00B36E86"/>
    <w:rsid w:val="00B36E8C"/>
    <w:rsid w:val="00B36F4D"/>
    <w:rsid w:val="00B37800"/>
    <w:rsid w:val="00B4005A"/>
    <w:rsid w:val="00B40164"/>
    <w:rsid w:val="00B40217"/>
    <w:rsid w:val="00B40568"/>
    <w:rsid w:val="00B4071A"/>
    <w:rsid w:val="00B40985"/>
    <w:rsid w:val="00B409F5"/>
    <w:rsid w:val="00B40ABC"/>
    <w:rsid w:val="00B40B5C"/>
    <w:rsid w:val="00B40CEB"/>
    <w:rsid w:val="00B40E96"/>
    <w:rsid w:val="00B41135"/>
    <w:rsid w:val="00B41463"/>
    <w:rsid w:val="00B41AE6"/>
    <w:rsid w:val="00B42503"/>
    <w:rsid w:val="00B429F8"/>
    <w:rsid w:val="00B42C37"/>
    <w:rsid w:val="00B42E88"/>
    <w:rsid w:val="00B43888"/>
    <w:rsid w:val="00B439A1"/>
    <w:rsid w:val="00B43D4F"/>
    <w:rsid w:val="00B43EFD"/>
    <w:rsid w:val="00B44011"/>
    <w:rsid w:val="00B44273"/>
    <w:rsid w:val="00B44C2E"/>
    <w:rsid w:val="00B44C76"/>
    <w:rsid w:val="00B44C8F"/>
    <w:rsid w:val="00B44F6B"/>
    <w:rsid w:val="00B456F8"/>
    <w:rsid w:val="00B45739"/>
    <w:rsid w:val="00B45877"/>
    <w:rsid w:val="00B45B8A"/>
    <w:rsid w:val="00B46075"/>
    <w:rsid w:val="00B46ABA"/>
    <w:rsid w:val="00B46AFB"/>
    <w:rsid w:val="00B46E12"/>
    <w:rsid w:val="00B471F5"/>
    <w:rsid w:val="00B47470"/>
    <w:rsid w:val="00B4751A"/>
    <w:rsid w:val="00B476E1"/>
    <w:rsid w:val="00B5033E"/>
    <w:rsid w:val="00B505E2"/>
    <w:rsid w:val="00B50AE7"/>
    <w:rsid w:val="00B50D24"/>
    <w:rsid w:val="00B51159"/>
    <w:rsid w:val="00B513E4"/>
    <w:rsid w:val="00B514CB"/>
    <w:rsid w:val="00B51655"/>
    <w:rsid w:val="00B51BC0"/>
    <w:rsid w:val="00B51EF3"/>
    <w:rsid w:val="00B52A60"/>
    <w:rsid w:val="00B52B64"/>
    <w:rsid w:val="00B530DF"/>
    <w:rsid w:val="00B53D93"/>
    <w:rsid w:val="00B540DA"/>
    <w:rsid w:val="00B542AA"/>
    <w:rsid w:val="00B543B5"/>
    <w:rsid w:val="00B54AC5"/>
    <w:rsid w:val="00B54C72"/>
    <w:rsid w:val="00B54CA2"/>
    <w:rsid w:val="00B54D4C"/>
    <w:rsid w:val="00B54DA1"/>
    <w:rsid w:val="00B54E62"/>
    <w:rsid w:val="00B55418"/>
    <w:rsid w:val="00B55869"/>
    <w:rsid w:val="00B55882"/>
    <w:rsid w:val="00B559D0"/>
    <w:rsid w:val="00B55AA1"/>
    <w:rsid w:val="00B55AA8"/>
    <w:rsid w:val="00B55DBA"/>
    <w:rsid w:val="00B5742F"/>
    <w:rsid w:val="00B57684"/>
    <w:rsid w:val="00B577C2"/>
    <w:rsid w:val="00B57AED"/>
    <w:rsid w:val="00B57BC7"/>
    <w:rsid w:val="00B610C3"/>
    <w:rsid w:val="00B6110C"/>
    <w:rsid w:val="00B614A7"/>
    <w:rsid w:val="00B61A79"/>
    <w:rsid w:val="00B61C88"/>
    <w:rsid w:val="00B61C8D"/>
    <w:rsid w:val="00B61FB9"/>
    <w:rsid w:val="00B62279"/>
    <w:rsid w:val="00B62694"/>
    <w:rsid w:val="00B628DC"/>
    <w:rsid w:val="00B6291A"/>
    <w:rsid w:val="00B6296B"/>
    <w:rsid w:val="00B62BA0"/>
    <w:rsid w:val="00B62E9E"/>
    <w:rsid w:val="00B62F04"/>
    <w:rsid w:val="00B63362"/>
    <w:rsid w:val="00B6396E"/>
    <w:rsid w:val="00B64A42"/>
    <w:rsid w:val="00B64ABC"/>
    <w:rsid w:val="00B64CEE"/>
    <w:rsid w:val="00B64E1B"/>
    <w:rsid w:val="00B65FCC"/>
    <w:rsid w:val="00B6672D"/>
    <w:rsid w:val="00B6689C"/>
    <w:rsid w:val="00B66B1C"/>
    <w:rsid w:val="00B66C4F"/>
    <w:rsid w:val="00B66EA0"/>
    <w:rsid w:val="00B676CE"/>
    <w:rsid w:val="00B679B5"/>
    <w:rsid w:val="00B709B8"/>
    <w:rsid w:val="00B709D0"/>
    <w:rsid w:val="00B70B58"/>
    <w:rsid w:val="00B70DC6"/>
    <w:rsid w:val="00B71B5B"/>
    <w:rsid w:val="00B722D4"/>
    <w:rsid w:val="00B72F20"/>
    <w:rsid w:val="00B73568"/>
    <w:rsid w:val="00B73F02"/>
    <w:rsid w:val="00B73F8D"/>
    <w:rsid w:val="00B747CE"/>
    <w:rsid w:val="00B7505B"/>
    <w:rsid w:val="00B75250"/>
    <w:rsid w:val="00B75DC8"/>
    <w:rsid w:val="00B75FD5"/>
    <w:rsid w:val="00B763DC"/>
    <w:rsid w:val="00B76EAD"/>
    <w:rsid w:val="00B76F94"/>
    <w:rsid w:val="00B776FC"/>
    <w:rsid w:val="00B779C5"/>
    <w:rsid w:val="00B77B77"/>
    <w:rsid w:val="00B77C90"/>
    <w:rsid w:val="00B802B0"/>
    <w:rsid w:val="00B80848"/>
    <w:rsid w:val="00B80F04"/>
    <w:rsid w:val="00B8100A"/>
    <w:rsid w:val="00B816CC"/>
    <w:rsid w:val="00B81E07"/>
    <w:rsid w:val="00B82B91"/>
    <w:rsid w:val="00B832DF"/>
    <w:rsid w:val="00B834A4"/>
    <w:rsid w:val="00B839C2"/>
    <w:rsid w:val="00B83E9F"/>
    <w:rsid w:val="00B84334"/>
    <w:rsid w:val="00B8461D"/>
    <w:rsid w:val="00B84802"/>
    <w:rsid w:val="00B849BF"/>
    <w:rsid w:val="00B84B01"/>
    <w:rsid w:val="00B850D2"/>
    <w:rsid w:val="00B854E6"/>
    <w:rsid w:val="00B85968"/>
    <w:rsid w:val="00B85CAB"/>
    <w:rsid w:val="00B8610E"/>
    <w:rsid w:val="00B862F8"/>
    <w:rsid w:val="00B86765"/>
    <w:rsid w:val="00B86D3D"/>
    <w:rsid w:val="00B87182"/>
    <w:rsid w:val="00B872EB"/>
    <w:rsid w:val="00B875C4"/>
    <w:rsid w:val="00B90002"/>
    <w:rsid w:val="00B90443"/>
    <w:rsid w:val="00B91BA7"/>
    <w:rsid w:val="00B91D5D"/>
    <w:rsid w:val="00B92340"/>
    <w:rsid w:val="00B9271F"/>
    <w:rsid w:val="00B92F78"/>
    <w:rsid w:val="00B93252"/>
    <w:rsid w:val="00B93946"/>
    <w:rsid w:val="00B93CB5"/>
    <w:rsid w:val="00B9476C"/>
    <w:rsid w:val="00B947D6"/>
    <w:rsid w:val="00B94B9E"/>
    <w:rsid w:val="00B95298"/>
    <w:rsid w:val="00B9587A"/>
    <w:rsid w:val="00B959FF"/>
    <w:rsid w:val="00B95C0B"/>
    <w:rsid w:val="00B95C8B"/>
    <w:rsid w:val="00B95DB0"/>
    <w:rsid w:val="00B9638A"/>
    <w:rsid w:val="00B96BA4"/>
    <w:rsid w:val="00B96E9B"/>
    <w:rsid w:val="00B97A65"/>
    <w:rsid w:val="00B97AB7"/>
    <w:rsid w:val="00BA00CD"/>
    <w:rsid w:val="00BA0FCB"/>
    <w:rsid w:val="00BA1770"/>
    <w:rsid w:val="00BA1A14"/>
    <w:rsid w:val="00BA1BDE"/>
    <w:rsid w:val="00BA1DDA"/>
    <w:rsid w:val="00BA1DE0"/>
    <w:rsid w:val="00BA1F5A"/>
    <w:rsid w:val="00BA257E"/>
    <w:rsid w:val="00BA2E7B"/>
    <w:rsid w:val="00BA2F53"/>
    <w:rsid w:val="00BA36FA"/>
    <w:rsid w:val="00BA3EB6"/>
    <w:rsid w:val="00BA48CC"/>
    <w:rsid w:val="00BA4B8E"/>
    <w:rsid w:val="00BA4BC3"/>
    <w:rsid w:val="00BA5128"/>
    <w:rsid w:val="00BA5A5F"/>
    <w:rsid w:val="00BA604A"/>
    <w:rsid w:val="00BA610D"/>
    <w:rsid w:val="00BA6173"/>
    <w:rsid w:val="00BA6193"/>
    <w:rsid w:val="00BA6967"/>
    <w:rsid w:val="00BA6986"/>
    <w:rsid w:val="00BA69A8"/>
    <w:rsid w:val="00BA6A7C"/>
    <w:rsid w:val="00BA703D"/>
    <w:rsid w:val="00BA7077"/>
    <w:rsid w:val="00BA7EA9"/>
    <w:rsid w:val="00BB0550"/>
    <w:rsid w:val="00BB0A5E"/>
    <w:rsid w:val="00BB0C15"/>
    <w:rsid w:val="00BB0C7A"/>
    <w:rsid w:val="00BB0DCA"/>
    <w:rsid w:val="00BB10E8"/>
    <w:rsid w:val="00BB153F"/>
    <w:rsid w:val="00BB1622"/>
    <w:rsid w:val="00BB168E"/>
    <w:rsid w:val="00BB2785"/>
    <w:rsid w:val="00BB291D"/>
    <w:rsid w:val="00BB2EA1"/>
    <w:rsid w:val="00BB32A1"/>
    <w:rsid w:val="00BB37E6"/>
    <w:rsid w:val="00BB4259"/>
    <w:rsid w:val="00BB4671"/>
    <w:rsid w:val="00BB4BBD"/>
    <w:rsid w:val="00BB4D12"/>
    <w:rsid w:val="00BB5B17"/>
    <w:rsid w:val="00BB5FC9"/>
    <w:rsid w:val="00BB603D"/>
    <w:rsid w:val="00BB65ED"/>
    <w:rsid w:val="00BB67AB"/>
    <w:rsid w:val="00BB6A39"/>
    <w:rsid w:val="00BB6E3B"/>
    <w:rsid w:val="00BB710E"/>
    <w:rsid w:val="00BB72FA"/>
    <w:rsid w:val="00BB74C5"/>
    <w:rsid w:val="00BB7C93"/>
    <w:rsid w:val="00BB7CBD"/>
    <w:rsid w:val="00BC04C3"/>
    <w:rsid w:val="00BC1203"/>
    <w:rsid w:val="00BC12F4"/>
    <w:rsid w:val="00BC13D5"/>
    <w:rsid w:val="00BC14DF"/>
    <w:rsid w:val="00BC1B9B"/>
    <w:rsid w:val="00BC1DEE"/>
    <w:rsid w:val="00BC1FE4"/>
    <w:rsid w:val="00BC2378"/>
    <w:rsid w:val="00BC3021"/>
    <w:rsid w:val="00BC3171"/>
    <w:rsid w:val="00BC31C4"/>
    <w:rsid w:val="00BC3740"/>
    <w:rsid w:val="00BC3760"/>
    <w:rsid w:val="00BC3CA8"/>
    <w:rsid w:val="00BC440C"/>
    <w:rsid w:val="00BC4461"/>
    <w:rsid w:val="00BC4872"/>
    <w:rsid w:val="00BC50E7"/>
    <w:rsid w:val="00BC5C82"/>
    <w:rsid w:val="00BC692E"/>
    <w:rsid w:val="00BC6AD5"/>
    <w:rsid w:val="00BC6E59"/>
    <w:rsid w:val="00BC6E7A"/>
    <w:rsid w:val="00BC6FEF"/>
    <w:rsid w:val="00BC73B7"/>
    <w:rsid w:val="00BC74FC"/>
    <w:rsid w:val="00BC78BE"/>
    <w:rsid w:val="00BC7A10"/>
    <w:rsid w:val="00BD0412"/>
    <w:rsid w:val="00BD08DB"/>
    <w:rsid w:val="00BD0EFB"/>
    <w:rsid w:val="00BD1051"/>
    <w:rsid w:val="00BD12DF"/>
    <w:rsid w:val="00BD1434"/>
    <w:rsid w:val="00BD15B0"/>
    <w:rsid w:val="00BD185F"/>
    <w:rsid w:val="00BD19DA"/>
    <w:rsid w:val="00BD1E66"/>
    <w:rsid w:val="00BD21C4"/>
    <w:rsid w:val="00BD2B0C"/>
    <w:rsid w:val="00BD2B50"/>
    <w:rsid w:val="00BD32F2"/>
    <w:rsid w:val="00BD369A"/>
    <w:rsid w:val="00BD3B00"/>
    <w:rsid w:val="00BD4349"/>
    <w:rsid w:val="00BD43AB"/>
    <w:rsid w:val="00BD44DD"/>
    <w:rsid w:val="00BD44FB"/>
    <w:rsid w:val="00BD489F"/>
    <w:rsid w:val="00BD493F"/>
    <w:rsid w:val="00BD5001"/>
    <w:rsid w:val="00BD52C7"/>
    <w:rsid w:val="00BD567F"/>
    <w:rsid w:val="00BD60FE"/>
    <w:rsid w:val="00BD6703"/>
    <w:rsid w:val="00BE02FF"/>
    <w:rsid w:val="00BE0689"/>
    <w:rsid w:val="00BE0F6E"/>
    <w:rsid w:val="00BE1397"/>
    <w:rsid w:val="00BE16A3"/>
    <w:rsid w:val="00BE1712"/>
    <w:rsid w:val="00BE1887"/>
    <w:rsid w:val="00BE1A2E"/>
    <w:rsid w:val="00BE2754"/>
    <w:rsid w:val="00BE38F4"/>
    <w:rsid w:val="00BE3ED3"/>
    <w:rsid w:val="00BE4436"/>
    <w:rsid w:val="00BE4892"/>
    <w:rsid w:val="00BE545E"/>
    <w:rsid w:val="00BE54D5"/>
    <w:rsid w:val="00BE5836"/>
    <w:rsid w:val="00BE5C74"/>
    <w:rsid w:val="00BE6252"/>
    <w:rsid w:val="00BE65B6"/>
    <w:rsid w:val="00BE6EA8"/>
    <w:rsid w:val="00BE70A8"/>
    <w:rsid w:val="00BE7110"/>
    <w:rsid w:val="00BE73DC"/>
    <w:rsid w:val="00BE748E"/>
    <w:rsid w:val="00BE7681"/>
    <w:rsid w:val="00BE7931"/>
    <w:rsid w:val="00BE79FC"/>
    <w:rsid w:val="00BE7CCC"/>
    <w:rsid w:val="00BE7D04"/>
    <w:rsid w:val="00BE7D48"/>
    <w:rsid w:val="00BF06CB"/>
    <w:rsid w:val="00BF0AE3"/>
    <w:rsid w:val="00BF0EB0"/>
    <w:rsid w:val="00BF0F08"/>
    <w:rsid w:val="00BF12F0"/>
    <w:rsid w:val="00BF14DF"/>
    <w:rsid w:val="00BF194A"/>
    <w:rsid w:val="00BF21F7"/>
    <w:rsid w:val="00BF2294"/>
    <w:rsid w:val="00BF2777"/>
    <w:rsid w:val="00BF2B11"/>
    <w:rsid w:val="00BF2C65"/>
    <w:rsid w:val="00BF2DD9"/>
    <w:rsid w:val="00BF35AD"/>
    <w:rsid w:val="00BF4170"/>
    <w:rsid w:val="00BF432A"/>
    <w:rsid w:val="00BF4F32"/>
    <w:rsid w:val="00BF53F9"/>
    <w:rsid w:val="00BF577F"/>
    <w:rsid w:val="00BF68DD"/>
    <w:rsid w:val="00BF6D75"/>
    <w:rsid w:val="00C0033A"/>
    <w:rsid w:val="00C00B6A"/>
    <w:rsid w:val="00C00F6D"/>
    <w:rsid w:val="00C0112C"/>
    <w:rsid w:val="00C01390"/>
    <w:rsid w:val="00C0161E"/>
    <w:rsid w:val="00C0181C"/>
    <w:rsid w:val="00C01F65"/>
    <w:rsid w:val="00C02377"/>
    <w:rsid w:val="00C023C0"/>
    <w:rsid w:val="00C0259B"/>
    <w:rsid w:val="00C0266B"/>
    <w:rsid w:val="00C02AD0"/>
    <w:rsid w:val="00C02B67"/>
    <w:rsid w:val="00C02BA0"/>
    <w:rsid w:val="00C03150"/>
    <w:rsid w:val="00C037F5"/>
    <w:rsid w:val="00C0388E"/>
    <w:rsid w:val="00C03A80"/>
    <w:rsid w:val="00C03B08"/>
    <w:rsid w:val="00C045C3"/>
    <w:rsid w:val="00C04C96"/>
    <w:rsid w:val="00C04D6C"/>
    <w:rsid w:val="00C0511F"/>
    <w:rsid w:val="00C0544B"/>
    <w:rsid w:val="00C05FCC"/>
    <w:rsid w:val="00C06825"/>
    <w:rsid w:val="00C076FD"/>
    <w:rsid w:val="00C07A8C"/>
    <w:rsid w:val="00C07C92"/>
    <w:rsid w:val="00C07E4E"/>
    <w:rsid w:val="00C07F7D"/>
    <w:rsid w:val="00C10CB8"/>
    <w:rsid w:val="00C110AB"/>
    <w:rsid w:val="00C1116F"/>
    <w:rsid w:val="00C117A5"/>
    <w:rsid w:val="00C1189C"/>
    <w:rsid w:val="00C11A85"/>
    <w:rsid w:val="00C12477"/>
    <w:rsid w:val="00C12A25"/>
    <w:rsid w:val="00C133D9"/>
    <w:rsid w:val="00C14230"/>
    <w:rsid w:val="00C14489"/>
    <w:rsid w:val="00C1482E"/>
    <w:rsid w:val="00C14C16"/>
    <w:rsid w:val="00C14F4B"/>
    <w:rsid w:val="00C150B9"/>
    <w:rsid w:val="00C15FA4"/>
    <w:rsid w:val="00C172EA"/>
    <w:rsid w:val="00C17413"/>
    <w:rsid w:val="00C17743"/>
    <w:rsid w:val="00C17AD8"/>
    <w:rsid w:val="00C17C47"/>
    <w:rsid w:val="00C20761"/>
    <w:rsid w:val="00C2077D"/>
    <w:rsid w:val="00C21494"/>
    <w:rsid w:val="00C21815"/>
    <w:rsid w:val="00C218CD"/>
    <w:rsid w:val="00C2195B"/>
    <w:rsid w:val="00C21A87"/>
    <w:rsid w:val="00C21BFD"/>
    <w:rsid w:val="00C22148"/>
    <w:rsid w:val="00C222F6"/>
    <w:rsid w:val="00C225D7"/>
    <w:rsid w:val="00C22656"/>
    <w:rsid w:val="00C22688"/>
    <w:rsid w:val="00C229E7"/>
    <w:rsid w:val="00C22C58"/>
    <w:rsid w:val="00C23D6D"/>
    <w:rsid w:val="00C24402"/>
    <w:rsid w:val="00C24627"/>
    <w:rsid w:val="00C25AB1"/>
    <w:rsid w:val="00C25AD6"/>
    <w:rsid w:val="00C25B0F"/>
    <w:rsid w:val="00C26315"/>
    <w:rsid w:val="00C2724C"/>
    <w:rsid w:val="00C27BEE"/>
    <w:rsid w:val="00C27E1B"/>
    <w:rsid w:val="00C301BE"/>
    <w:rsid w:val="00C301EF"/>
    <w:rsid w:val="00C305E0"/>
    <w:rsid w:val="00C31238"/>
    <w:rsid w:val="00C3134C"/>
    <w:rsid w:val="00C3187F"/>
    <w:rsid w:val="00C32149"/>
    <w:rsid w:val="00C321F0"/>
    <w:rsid w:val="00C32765"/>
    <w:rsid w:val="00C327F8"/>
    <w:rsid w:val="00C32F0E"/>
    <w:rsid w:val="00C345E8"/>
    <w:rsid w:val="00C3485C"/>
    <w:rsid w:val="00C350D0"/>
    <w:rsid w:val="00C351C3"/>
    <w:rsid w:val="00C35D77"/>
    <w:rsid w:val="00C366E0"/>
    <w:rsid w:val="00C36A4E"/>
    <w:rsid w:val="00C36AE3"/>
    <w:rsid w:val="00C37AE9"/>
    <w:rsid w:val="00C402DE"/>
    <w:rsid w:val="00C4059F"/>
    <w:rsid w:val="00C412E0"/>
    <w:rsid w:val="00C41954"/>
    <w:rsid w:val="00C41A68"/>
    <w:rsid w:val="00C41BFC"/>
    <w:rsid w:val="00C41C51"/>
    <w:rsid w:val="00C423C7"/>
    <w:rsid w:val="00C4322A"/>
    <w:rsid w:val="00C4344D"/>
    <w:rsid w:val="00C43A3E"/>
    <w:rsid w:val="00C441F8"/>
    <w:rsid w:val="00C44689"/>
    <w:rsid w:val="00C44E29"/>
    <w:rsid w:val="00C44E8E"/>
    <w:rsid w:val="00C450C3"/>
    <w:rsid w:val="00C452D4"/>
    <w:rsid w:val="00C45A88"/>
    <w:rsid w:val="00C465F0"/>
    <w:rsid w:val="00C466F6"/>
    <w:rsid w:val="00C46BEB"/>
    <w:rsid w:val="00C470DC"/>
    <w:rsid w:val="00C4771C"/>
    <w:rsid w:val="00C50033"/>
    <w:rsid w:val="00C50A94"/>
    <w:rsid w:val="00C50F41"/>
    <w:rsid w:val="00C5113A"/>
    <w:rsid w:val="00C511FA"/>
    <w:rsid w:val="00C51482"/>
    <w:rsid w:val="00C516FD"/>
    <w:rsid w:val="00C5203B"/>
    <w:rsid w:val="00C53D7E"/>
    <w:rsid w:val="00C53FE1"/>
    <w:rsid w:val="00C543B7"/>
    <w:rsid w:val="00C54514"/>
    <w:rsid w:val="00C551AA"/>
    <w:rsid w:val="00C55275"/>
    <w:rsid w:val="00C553CF"/>
    <w:rsid w:val="00C555F4"/>
    <w:rsid w:val="00C556BA"/>
    <w:rsid w:val="00C55F27"/>
    <w:rsid w:val="00C5628E"/>
    <w:rsid w:val="00C56C7A"/>
    <w:rsid w:val="00C56D18"/>
    <w:rsid w:val="00C57E88"/>
    <w:rsid w:val="00C57EDF"/>
    <w:rsid w:val="00C604F6"/>
    <w:rsid w:val="00C60721"/>
    <w:rsid w:val="00C609D2"/>
    <w:rsid w:val="00C609E8"/>
    <w:rsid w:val="00C6140C"/>
    <w:rsid w:val="00C61F5F"/>
    <w:rsid w:val="00C61FFA"/>
    <w:rsid w:val="00C6218A"/>
    <w:rsid w:val="00C621B9"/>
    <w:rsid w:val="00C625CD"/>
    <w:rsid w:val="00C62612"/>
    <w:rsid w:val="00C62D3C"/>
    <w:rsid w:val="00C63259"/>
    <w:rsid w:val="00C640C9"/>
    <w:rsid w:val="00C64396"/>
    <w:rsid w:val="00C64B18"/>
    <w:rsid w:val="00C64C6E"/>
    <w:rsid w:val="00C656F9"/>
    <w:rsid w:val="00C658DA"/>
    <w:rsid w:val="00C6670A"/>
    <w:rsid w:val="00C66749"/>
    <w:rsid w:val="00C66A8A"/>
    <w:rsid w:val="00C66BFA"/>
    <w:rsid w:val="00C66C47"/>
    <w:rsid w:val="00C674DD"/>
    <w:rsid w:val="00C678E2"/>
    <w:rsid w:val="00C678EA"/>
    <w:rsid w:val="00C67B83"/>
    <w:rsid w:val="00C7001E"/>
    <w:rsid w:val="00C7097B"/>
    <w:rsid w:val="00C70F34"/>
    <w:rsid w:val="00C713C6"/>
    <w:rsid w:val="00C7185C"/>
    <w:rsid w:val="00C718C6"/>
    <w:rsid w:val="00C722DA"/>
    <w:rsid w:val="00C72538"/>
    <w:rsid w:val="00C727A8"/>
    <w:rsid w:val="00C72882"/>
    <w:rsid w:val="00C73158"/>
    <w:rsid w:val="00C73567"/>
    <w:rsid w:val="00C73834"/>
    <w:rsid w:val="00C74367"/>
    <w:rsid w:val="00C7457E"/>
    <w:rsid w:val="00C7471A"/>
    <w:rsid w:val="00C75029"/>
    <w:rsid w:val="00C75ED2"/>
    <w:rsid w:val="00C7651B"/>
    <w:rsid w:val="00C76634"/>
    <w:rsid w:val="00C76A2E"/>
    <w:rsid w:val="00C77904"/>
    <w:rsid w:val="00C779B2"/>
    <w:rsid w:val="00C81A44"/>
    <w:rsid w:val="00C82027"/>
    <w:rsid w:val="00C82204"/>
    <w:rsid w:val="00C8223C"/>
    <w:rsid w:val="00C82996"/>
    <w:rsid w:val="00C829C2"/>
    <w:rsid w:val="00C82E58"/>
    <w:rsid w:val="00C83101"/>
    <w:rsid w:val="00C8329B"/>
    <w:rsid w:val="00C83441"/>
    <w:rsid w:val="00C83B18"/>
    <w:rsid w:val="00C8558D"/>
    <w:rsid w:val="00C855B6"/>
    <w:rsid w:val="00C860E3"/>
    <w:rsid w:val="00C867EE"/>
    <w:rsid w:val="00C86AC2"/>
    <w:rsid w:val="00C86B18"/>
    <w:rsid w:val="00C872BB"/>
    <w:rsid w:val="00C8730C"/>
    <w:rsid w:val="00C87B2B"/>
    <w:rsid w:val="00C87E81"/>
    <w:rsid w:val="00C91360"/>
    <w:rsid w:val="00C91B89"/>
    <w:rsid w:val="00C91BF1"/>
    <w:rsid w:val="00C91DA5"/>
    <w:rsid w:val="00C92271"/>
    <w:rsid w:val="00C92480"/>
    <w:rsid w:val="00C9293B"/>
    <w:rsid w:val="00C92C78"/>
    <w:rsid w:val="00C930A9"/>
    <w:rsid w:val="00C931CF"/>
    <w:rsid w:val="00C939B5"/>
    <w:rsid w:val="00C93D0C"/>
    <w:rsid w:val="00C9489C"/>
    <w:rsid w:val="00C94E2D"/>
    <w:rsid w:val="00C9525B"/>
    <w:rsid w:val="00C9542B"/>
    <w:rsid w:val="00C95656"/>
    <w:rsid w:val="00C95C0D"/>
    <w:rsid w:val="00C95D5D"/>
    <w:rsid w:val="00C96138"/>
    <w:rsid w:val="00C9686C"/>
    <w:rsid w:val="00C96988"/>
    <w:rsid w:val="00C974C7"/>
    <w:rsid w:val="00C97A4F"/>
    <w:rsid w:val="00C97F1B"/>
    <w:rsid w:val="00CA0902"/>
    <w:rsid w:val="00CA1A23"/>
    <w:rsid w:val="00CA1F23"/>
    <w:rsid w:val="00CA1FBE"/>
    <w:rsid w:val="00CA2199"/>
    <w:rsid w:val="00CA2C9B"/>
    <w:rsid w:val="00CA368C"/>
    <w:rsid w:val="00CA3814"/>
    <w:rsid w:val="00CA3BED"/>
    <w:rsid w:val="00CA5062"/>
    <w:rsid w:val="00CA5778"/>
    <w:rsid w:val="00CA5A13"/>
    <w:rsid w:val="00CA5BFA"/>
    <w:rsid w:val="00CA5E32"/>
    <w:rsid w:val="00CA5FC2"/>
    <w:rsid w:val="00CA63FF"/>
    <w:rsid w:val="00CA68D7"/>
    <w:rsid w:val="00CA6EC3"/>
    <w:rsid w:val="00CA6EE3"/>
    <w:rsid w:val="00CA713C"/>
    <w:rsid w:val="00CA7209"/>
    <w:rsid w:val="00CA747F"/>
    <w:rsid w:val="00CA76D6"/>
    <w:rsid w:val="00CA7DB9"/>
    <w:rsid w:val="00CA7FE3"/>
    <w:rsid w:val="00CB0239"/>
    <w:rsid w:val="00CB09C0"/>
    <w:rsid w:val="00CB0C9D"/>
    <w:rsid w:val="00CB0D74"/>
    <w:rsid w:val="00CB117E"/>
    <w:rsid w:val="00CB11ED"/>
    <w:rsid w:val="00CB1530"/>
    <w:rsid w:val="00CB164C"/>
    <w:rsid w:val="00CB1869"/>
    <w:rsid w:val="00CB1EFE"/>
    <w:rsid w:val="00CB1F76"/>
    <w:rsid w:val="00CB20DE"/>
    <w:rsid w:val="00CB261F"/>
    <w:rsid w:val="00CB347C"/>
    <w:rsid w:val="00CB3751"/>
    <w:rsid w:val="00CB38F8"/>
    <w:rsid w:val="00CB3AE9"/>
    <w:rsid w:val="00CB43F6"/>
    <w:rsid w:val="00CB457D"/>
    <w:rsid w:val="00CB4AB1"/>
    <w:rsid w:val="00CB5301"/>
    <w:rsid w:val="00CB57DA"/>
    <w:rsid w:val="00CB593D"/>
    <w:rsid w:val="00CB669C"/>
    <w:rsid w:val="00CB6C69"/>
    <w:rsid w:val="00CB6FBE"/>
    <w:rsid w:val="00CB6FE8"/>
    <w:rsid w:val="00CB780C"/>
    <w:rsid w:val="00CB7E17"/>
    <w:rsid w:val="00CC0262"/>
    <w:rsid w:val="00CC03B3"/>
    <w:rsid w:val="00CC0CE6"/>
    <w:rsid w:val="00CC1283"/>
    <w:rsid w:val="00CC17D2"/>
    <w:rsid w:val="00CC18D0"/>
    <w:rsid w:val="00CC19D6"/>
    <w:rsid w:val="00CC303F"/>
    <w:rsid w:val="00CC320A"/>
    <w:rsid w:val="00CC371A"/>
    <w:rsid w:val="00CC3AD4"/>
    <w:rsid w:val="00CC3C82"/>
    <w:rsid w:val="00CC3CC4"/>
    <w:rsid w:val="00CC43D9"/>
    <w:rsid w:val="00CC474C"/>
    <w:rsid w:val="00CC487C"/>
    <w:rsid w:val="00CC48F8"/>
    <w:rsid w:val="00CC5674"/>
    <w:rsid w:val="00CC6295"/>
    <w:rsid w:val="00CC63A0"/>
    <w:rsid w:val="00CC6500"/>
    <w:rsid w:val="00CC6771"/>
    <w:rsid w:val="00CC6F4B"/>
    <w:rsid w:val="00CD074C"/>
    <w:rsid w:val="00CD0A5E"/>
    <w:rsid w:val="00CD0EF7"/>
    <w:rsid w:val="00CD1290"/>
    <w:rsid w:val="00CD17F7"/>
    <w:rsid w:val="00CD185E"/>
    <w:rsid w:val="00CD2023"/>
    <w:rsid w:val="00CD2466"/>
    <w:rsid w:val="00CD2E16"/>
    <w:rsid w:val="00CD2E49"/>
    <w:rsid w:val="00CD32D9"/>
    <w:rsid w:val="00CD3660"/>
    <w:rsid w:val="00CD4132"/>
    <w:rsid w:val="00CD42E5"/>
    <w:rsid w:val="00CD468C"/>
    <w:rsid w:val="00CD4746"/>
    <w:rsid w:val="00CD4B9B"/>
    <w:rsid w:val="00CD51AF"/>
    <w:rsid w:val="00CD5D82"/>
    <w:rsid w:val="00CD5F35"/>
    <w:rsid w:val="00CD6424"/>
    <w:rsid w:val="00CD652D"/>
    <w:rsid w:val="00CD67C0"/>
    <w:rsid w:val="00CD6BBA"/>
    <w:rsid w:val="00CD6E3B"/>
    <w:rsid w:val="00CD6F48"/>
    <w:rsid w:val="00CD758D"/>
    <w:rsid w:val="00CE0460"/>
    <w:rsid w:val="00CE0536"/>
    <w:rsid w:val="00CE0852"/>
    <w:rsid w:val="00CE106B"/>
    <w:rsid w:val="00CE1247"/>
    <w:rsid w:val="00CE1682"/>
    <w:rsid w:val="00CE252E"/>
    <w:rsid w:val="00CE2887"/>
    <w:rsid w:val="00CE352D"/>
    <w:rsid w:val="00CE39A4"/>
    <w:rsid w:val="00CE42C9"/>
    <w:rsid w:val="00CE486E"/>
    <w:rsid w:val="00CE488E"/>
    <w:rsid w:val="00CE48FC"/>
    <w:rsid w:val="00CE4B47"/>
    <w:rsid w:val="00CE516C"/>
    <w:rsid w:val="00CE53AC"/>
    <w:rsid w:val="00CE6301"/>
    <w:rsid w:val="00CE6C0E"/>
    <w:rsid w:val="00CE72B1"/>
    <w:rsid w:val="00CE72C0"/>
    <w:rsid w:val="00CE7FB8"/>
    <w:rsid w:val="00CF0430"/>
    <w:rsid w:val="00CF0469"/>
    <w:rsid w:val="00CF0BF6"/>
    <w:rsid w:val="00CF0D26"/>
    <w:rsid w:val="00CF12D3"/>
    <w:rsid w:val="00CF1427"/>
    <w:rsid w:val="00CF16C7"/>
    <w:rsid w:val="00CF1B3C"/>
    <w:rsid w:val="00CF2A89"/>
    <w:rsid w:val="00CF325C"/>
    <w:rsid w:val="00CF3746"/>
    <w:rsid w:val="00CF3DE3"/>
    <w:rsid w:val="00CF45A9"/>
    <w:rsid w:val="00CF57E5"/>
    <w:rsid w:val="00CF697F"/>
    <w:rsid w:val="00CF78B4"/>
    <w:rsid w:val="00CF79CF"/>
    <w:rsid w:val="00CF79EA"/>
    <w:rsid w:val="00CF7A0A"/>
    <w:rsid w:val="00CF7B15"/>
    <w:rsid w:val="00CF7D19"/>
    <w:rsid w:val="00D0039D"/>
    <w:rsid w:val="00D0074F"/>
    <w:rsid w:val="00D00DC3"/>
    <w:rsid w:val="00D017A2"/>
    <w:rsid w:val="00D019B5"/>
    <w:rsid w:val="00D027DA"/>
    <w:rsid w:val="00D02913"/>
    <w:rsid w:val="00D02B1D"/>
    <w:rsid w:val="00D0326E"/>
    <w:rsid w:val="00D03939"/>
    <w:rsid w:val="00D03F25"/>
    <w:rsid w:val="00D041AB"/>
    <w:rsid w:val="00D041F1"/>
    <w:rsid w:val="00D042DD"/>
    <w:rsid w:val="00D048BF"/>
    <w:rsid w:val="00D0499C"/>
    <w:rsid w:val="00D049F7"/>
    <w:rsid w:val="00D04AD0"/>
    <w:rsid w:val="00D04D7D"/>
    <w:rsid w:val="00D05072"/>
    <w:rsid w:val="00D05E68"/>
    <w:rsid w:val="00D05FE1"/>
    <w:rsid w:val="00D06521"/>
    <w:rsid w:val="00D066C5"/>
    <w:rsid w:val="00D067B7"/>
    <w:rsid w:val="00D06EC5"/>
    <w:rsid w:val="00D07864"/>
    <w:rsid w:val="00D108E5"/>
    <w:rsid w:val="00D10CE5"/>
    <w:rsid w:val="00D10E36"/>
    <w:rsid w:val="00D11049"/>
    <w:rsid w:val="00D115E6"/>
    <w:rsid w:val="00D118EB"/>
    <w:rsid w:val="00D11940"/>
    <w:rsid w:val="00D11EE3"/>
    <w:rsid w:val="00D12068"/>
    <w:rsid w:val="00D12249"/>
    <w:rsid w:val="00D12598"/>
    <w:rsid w:val="00D12987"/>
    <w:rsid w:val="00D12C07"/>
    <w:rsid w:val="00D12E37"/>
    <w:rsid w:val="00D130A0"/>
    <w:rsid w:val="00D13595"/>
    <w:rsid w:val="00D13782"/>
    <w:rsid w:val="00D137D2"/>
    <w:rsid w:val="00D13D53"/>
    <w:rsid w:val="00D14FFE"/>
    <w:rsid w:val="00D150C1"/>
    <w:rsid w:val="00D155C1"/>
    <w:rsid w:val="00D1608C"/>
    <w:rsid w:val="00D164C1"/>
    <w:rsid w:val="00D16576"/>
    <w:rsid w:val="00D165E4"/>
    <w:rsid w:val="00D16C27"/>
    <w:rsid w:val="00D16C28"/>
    <w:rsid w:val="00D172C3"/>
    <w:rsid w:val="00D1739C"/>
    <w:rsid w:val="00D179CF"/>
    <w:rsid w:val="00D20AE1"/>
    <w:rsid w:val="00D20B6C"/>
    <w:rsid w:val="00D211C0"/>
    <w:rsid w:val="00D2126C"/>
    <w:rsid w:val="00D216DB"/>
    <w:rsid w:val="00D22187"/>
    <w:rsid w:val="00D2219F"/>
    <w:rsid w:val="00D2220C"/>
    <w:rsid w:val="00D22443"/>
    <w:rsid w:val="00D23564"/>
    <w:rsid w:val="00D23670"/>
    <w:rsid w:val="00D23672"/>
    <w:rsid w:val="00D238DE"/>
    <w:rsid w:val="00D23BD0"/>
    <w:rsid w:val="00D2411E"/>
    <w:rsid w:val="00D249A6"/>
    <w:rsid w:val="00D25165"/>
    <w:rsid w:val="00D2530D"/>
    <w:rsid w:val="00D254B7"/>
    <w:rsid w:val="00D25530"/>
    <w:rsid w:val="00D25C29"/>
    <w:rsid w:val="00D27053"/>
    <w:rsid w:val="00D2733C"/>
    <w:rsid w:val="00D274D7"/>
    <w:rsid w:val="00D27B94"/>
    <w:rsid w:val="00D27FDC"/>
    <w:rsid w:val="00D302D8"/>
    <w:rsid w:val="00D30744"/>
    <w:rsid w:val="00D310D2"/>
    <w:rsid w:val="00D312A8"/>
    <w:rsid w:val="00D318C5"/>
    <w:rsid w:val="00D31C0A"/>
    <w:rsid w:val="00D31D8E"/>
    <w:rsid w:val="00D31F85"/>
    <w:rsid w:val="00D32B3F"/>
    <w:rsid w:val="00D33066"/>
    <w:rsid w:val="00D33F9C"/>
    <w:rsid w:val="00D340B5"/>
    <w:rsid w:val="00D34148"/>
    <w:rsid w:val="00D34372"/>
    <w:rsid w:val="00D34424"/>
    <w:rsid w:val="00D3480E"/>
    <w:rsid w:val="00D34CFA"/>
    <w:rsid w:val="00D34F05"/>
    <w:rsid w:val="00D35A03"/>
    <w:rsid w:val="00D365EA"/>
    <w:rsid w:val="00D36650"/>
    <w:rsid w:val="00D37CD1"/>
    <w:rsid w:val="00D40288"/>
    <w:rsid w:val="00D41357"/>
    <w:rsid w:val="00D42066"/>
    <w:rsid w:val="00D42260"/>
    <w:rsid w:val="00D423CC"/>
    <w:rsid w:val="00D423E1"/>
    <w:rsid w:val="00D426FE"/>
    <w:rsid w:val="00D427BE"/>
    <w:rsid w:val="00D4337D"/>
    <w:rsid w:val="00D43485"/>
    <w:rsid w:val="00D437A0"/>
    <w:rsid w:val="00D43B82"/>
    <w:rsid w:val="00D43BF8"/>
    <w:rsid w:val="00D43DC4"/>
    <w:rsid w:val="00D444FA"/>
    <w:rsid w:val="00D44881"/>
    <w:rsid w:val="00D44B59"/>
    <w:rsid w:val="00D4520B"/>
    <w:rsid w:val="00D456C4"/>
    <w:rsid w:val="00D458AB"/>
    <w:rsid w:val="00D45A4C"/>
    <w:rsid w:val="00D45C2D"/>
    <w:rsid w:val="00D45F29"/>
    <w:rsid w:val="00D461C0"/>
    <w:rsid w:val="00D463B5"/>
    <w:rsid w:val="00D466B9"/>
    <w:rsid w:val="00D46CEF"/>
    <w:rsid w:val="00D46FCE"/>
    <w:rsid w:val="00D47120"/>
    <w:rsid w:val="00D478F5"/>
    <w:rsid w:val="00D47FED"/>
    <w:rsid w:val="00D50248"/>
    <w:rsid w:val="00D50937"/>
    <w:rsid w:val="00D50C40"/>
    <w:rsid w:val="00D50D2A"/>
    <w:rsid w:val="00D510A7"/>
    <w:rsid w:val="00D511E6"/>
    <w:rsid w:val="00D5199A"/>
    <w:rsid w:val="00D51A24"/>
    <w:rsid w:val="00D52AED"/>
    <w:rsid w:val="00D52EFF"/>
    <w:rsid w:val="00D5336E"/>
    <w:rsid w:val="00D53502"/>
    <w:rsid w:val="00D53B6F"/>
    <w:rsid w:val="00D53FDE"/>
    <w:rsid w:val="00D546C0"/>
    <w:rsid w:val="00D55704"/>
    <w:rsid w:val="00D55D80"/>
    <w:rsid w:val="00D56074"/>
    <w:rsid w:val="00D56365"/>
    <w:rsid w:val="00D564C7"/>
    <w:rsid w:val="00D56A06"/>
    <w:rsid w:val="00D56AD2"/>
    <w:rsid w:val="00D56B56"/>
    <w:rsid w:val="00D57000"/>
    <w:rsid w:val="00D571BF"/>
    <w:rsid w:val="00D57492"/>
    <w:rsid w:val="00D57783"/>
    <w:rsid w:val="00D57D96"/>
    <w:rsid w:val="00D57F2E"/>
    <w:rsid w:val="00D6001A"/>
    <w:rsid w:val="00D60354"/>
    <w:rsid w:val="00D60432"/>
    <w:rsid w:val="00D6048C"/>
    <w:rsid w:val="00D60716"/>
    <w:rsid w:val="00D609AB"/>
    <w:rsid w:val="00D60FF4"/>
    <w:rsid w:val="00D61B31"/>
    <w:rsid w:val="00D62130"/>
    <w:rsid w:val="00D6260A"/>
    <w:rsid w:val="00D62859"/>
    <w:rsid w:val="00D6295D"/>
    <w:rsid w:val="00D62F96"/>
    <w:rsid w:val="00D63B31"/>
    <w:rsid w:val="00D63FA8"/>
    <w:rsid w:val="00D649F7"/>
    <w:rsid w:val="00D64A4F"/>
    <w:rsid w:val="00D64B62"/>
    <w:rsid w:val="00D651C1"/>
    <w:rsid w:val="00D6549E"/>
    <w:rsid w:val="00D65D5D"/>
    <w:rsid w:val="00D65E6A"/>
    <w:rsid w:val="00D6653E"/>
    <w:rsid w:val="00D66713"/>
    <w:rsid w:val="00D6674F"/>
    <w:rsid w:val="00D66BC0"/>
    <w:rsid w:val="00D66F71"/>
    <w:rsid w:val="00D671CD"/>
    <w:rsid w:val="00D67280"/>
    <w:rsid w:val="00D67608"/>
    <w:rsid w:val="00D67BDA"/>
    <w:rsid w:val="00D70007"/>
    <w:rsid w:val="00D701F4"/>
    <w:rsid w:val="00D70547"/>
    <w:rsid w:val="00D71752"/>
    <w:rsid w:val="00D71D77"/>
    <w:rsid w:val="00D72556"/>
    <w:rsid w:val="00D731F9"/>
    <w:rsid w:val="00D733F6"/>
    <w:rsid w:val="00D73C47"/>
    <w:rsid w:val="00D7467B"/>
    <w:rsid w:val="00D748DB"/>
    <w:rsid w:val="00D74927"/>
    <w:rsid w:val="00D74A3B"/>
    <w:rsid w:val="00D74A45"/>
    <w:rsid w:val="00D74C0E"/>
    <w:rsid w:val="00D74D1D"/>
    <w:rsid w:val="00D75227"/>
    <w:rsid w:val="00D75656"/>
    <w:rsid w:val="00D75ADA"/>
    <w:rsid w:val="00D75C22"/>
    <w:rsid w:val="00D7697D"/>
    <w:rsid w:val="00D7724F"/>
    <w:rsid w:val="00D772CD"/>
    <w:rsid w:val="00D77760"/>
    <w:rsid w:val="00D77A0F"/>
    <w:rsid w:val="00D8005A"/>
    <w:rsid w:val="00D80076"/>
    <w:rsid w:val="00D8064F"/>
    <w:rsid w:val="00D80DE6"/>
    <w:rsid w:val="00D81955"/>
    <w:rsid w:val="00D81996"/>
    <w:rsid w:val="00D823A3"/>
    <w:rsid w:val="00D823F2"/>
    <w:rsid w:val="00D82CEB"/>
    <w:rsid w:val="00D84538"/>
    <w:rsid w:val="00D8540E"/>
    <w:rsid w:val="00D859BD"/>
    <w:rsid w:val="00D85BB6"/>
    <w:rsid w:val="00D85FB5"/>
    <w:rsid w:val="00D8626B"/>
    <w:rsid w:val="00D865AB"/>
    <w:rsid w:val="00D86DF3"/>
    <w:rsid w:val="00D870C8"/>
    <w:rsid w:val="00D9030A"/>
    <w:rsid w:val="00D90CCB"/>
    <w:rsid w:val="00D90DCE"/>
    <w:rsid w:val="00D90EB4"/>
    <w:rsid w:val="00D9138F"/>
    <w:rsid w:val="00D91D81"/>
    <w:rsid w:val="00D91F4E"/>
    <w:rsid w:val="00D92382"/>
    <w:rsid w:val="00D92766"/>
    <w:rsid w:val="00D92E76"/>
    <w:rsid w:val="00D93005"/>
    <w:rsid w:val="00D93B6C"/>
    <w:rsid w:val="00D94395"/>
    <w:rsid w:val="00D9454F"/>
    <w:rsid w:val="00D94635"/>
    <w:rsid w:val="00D94FE7"/>
    <w:rsid w:val="00D951E7"/>
    <w:rsid w:val="00D9551D"/>
    <w:rsid w:val="00D95609"/>
    <w:rsid w:val="00D95F02"/>
    <w:rsid w:val="00D95F35"/>
    <w:rsid w:val="00D95FE6"/>
    <w:rsid w:val="00D96015"/>
    <w:rsid w:val="00D9644B"/>
    <w:rsid w:val="00D97AF2"/>
    <w:rsid w:val="00D97C7E"/>
    <w:rsid w:val="00D97FF1"/>
    <w:rsid w:val="00DA03D3"/>
    <w:rsid w:val="00DA0938"/>
    <w:rsid w:val="00DA0A2C"/>
    <w:rsid w:val="00DA0EED"/>
    <w:rsid w:val="00DA1298"/>
    <w:rsid w:val="00DA198A"/>
    <w:rsid w:val="00DA1BA4"/>
    <w:rsid w:val="00DA2135"/>
    <w:rsid w:val="00DA2988"/>
    <w:rsid w:val="00DA3843"/>
    <w:rsid w:val="00DA3BD7"/>
    <w:rsid w:val="00DA3C0D"/>
    <w:rsid w:val="00DA406E"/>
    <w:rsid w:val="00DA4137"/>
    <w:rsid w:val="00DA4362"/>
    <w:rsid w:val="00DA4650"/>
    <w:rsid w:val="00DA489E"/>
    <w:rsid w:val="00DA4A04"/>
    <w:rsid w:val="00DA51A0"/>
    <w:rsid w:val="00DA52C3"/>
    <w:rsid w:val="00DA5ABA"/>
    <w:rsid w:val="00DA5DFE"/>
    <w:rsid w:val="00DA6085"/>
    <w:rsid w:val="00DA610D"/>
    <w:rsid w:val="00DA61B3"/>
    <w:rsid w:val="00DA622C"/>
    <w:rsid w:val="00DA6350"/>
    <w:rsid w:val="00DA7005"/>
    <w:rsid w:val="00DA72AC"/>
    <w:rsid w:val="00DA75A8"/>
    <w:rsid w:val="00DA7B99"/>
    <w:rsid w:val="00DB036C"/>
    <w:rsid w:val="00DB0BAE"/>
    <w:rsid w:val="00DB0F1C"/>
    <w:rsid w:val="00DB147E"/>
    <w:rsid w:val="00DB165A"/>
    <w:rsid w:val="00DB1A28"/>
    <w:rsid w:val="00DB2C9F"/>
    <w:rsid w:val="00DB2F44"/>
    <w:rsid w:val="00DB39B6"/>
    <w:rsid w:val="00DB44D2"/>
    <w:rsid w:val="00DB4D47"/>
    <w:rsid w:val="00DB4DA5"/>
    <w:rsid w:val="00DB4DD3"/>
    <w:rsid w:val="00DB50F1"/>
    <w:rsid w:val="00DB55DE"/>
    <w:rsid w:val="00DB66C0"/>
    <w:rsid w:val="00DB67E9"/>
    <w:rsid w:val="00DB68C3"/>
    <w:rsid w:val="00DB6ABF"/>
    <w:rsid w:val="00DB6D90"/>
    <w:rsid w:val="00DB6EA9"/>
    <w:rsid w:val="00DB6EB0"/>
    <w:rsid w:val="00DB7428"/>
    <w:rsid w:val="00DB7477"/>
    <w:rsid w:val="00DB7771"/>
    <w:rsid w:val="00DB787E"/>
    <w:rsid w:val="00DB7A49"/>
    <w:rsid w:val="00DB7D6F"/>
    <w:rsid w:val="00DC0191"/>
    <w:rsid w:val="00DC04D3"/>
    <w:rsid w:val="00DC0502"/>
    <w:rsid w:val="00DC05BA"/>
    <w:rsid w:val="00DC0D36"/>
    <w:rsid w:val="00DC1675"/>
    <w:rsid w:val="00DC1869"/>
    <w:rsid w:val="00DC1C05"/>
    <w:rsid w:val="00DC2906"/>
    <w:rsid w:val="00DC2994"/>
    <w:rsid w:val="00DC2DA4"/>
    <w:rsid w:val="00DC3313"/>
    <w:rsid w:val="00DC3345"/>
    <w:rsid w:val="00DC3F58"/>
    <w:rsid w:val="00DC46D7"/>
    <w:rsid w:val="00DC4B9E"/>
    <w:rsid w:val="00DC5018"/>
    <w:rsid w:val="00DC515E"/>
    <w:rsid w:val="00DC5295"/>
    <w:rsid w:val="00DC614D"/>
    <w:rsid w:val="00DC6153"/>
    <w:rsid w:val="00DC61A9"/>
    <w:rsid w:val="00DC6C4F"/>
    <w:rsid w:val="00DC7966"/>
    <w:rsid w:val="00DC7A1A"/>
    <w:rsid w:val="00DD0444"/>
    <w:rsid w:val="00DD145C"/>
    <w:rsid w:val="00DD15CC"/>
    <w:rsid w:val="00DD1611"/>
    <w:rsid w:val="00DD181B"/>
    <w:rsid w:val="00DD1C72"/>
    <w:rsid w:val="00DD20E2"/>
    <w:rsid w:val="00DD28EA"/>
    <w:rsid w:val="00DD2BA5"/>
    <w:rsid w:val="00DD3367"/>
    <w:rsid w:val="00DD336E"/>
    <w:rsid w:val="00DD373C"/>
    <w:rsid w:val="00DD378E"/>
    <w:rsid w:val="00DD3967"/>
    <w:rsid w:val="00DD3CDD"/>
    <w:rsid w:val="00DD3D1E"/>
    <w:rsid w:val="00DD412F"/>
    <w:rsid w:val="00DD4931"/>
    <w:rsid w:val="00DD4977"/>
    <w:rsid w:val="00DD4F6A"/>
    <w:rsid w:val="00DD5333"/>
    <w:rsid w:val="00DD541B"/>
    <w:rsid w:val="00DD54C8"/>
    <w:rsid w:val="00DD56D9"/>
    <w:rsid w:val="00DD57CD"/>
    <w:rsid w:val="00DD5855"/>
    <w:rsid w:val="00DD5A28"/>
    <w:rsid w:val="00DD6628"/>
    <w:rsid w:val="00DD68AF"/>
    <w:rsid w:val="00DD6A6B"/>
    <w:rsid w:val="00DD6CDF"/>
    <w:rsid w:val="00DD7159"/>
    <w:rsid w:val="00DD7265"/>
    <w:rsid w:val="00DD79E1"/>
    <w:rsid w:val="00DD7B5B"/>
    <w:rsid w:val="00DE077A"/>
    <w:rsid w:val="00DE0E38"/>
    <w:rsid w:val="00DE1285"/>
    <w:rsid w:val="00DE1E99"/>
    <w:rsid w:val="00DE1EAB"/>
    <w:rsid w:val="00DE1EFC"/>
    <w:rsid w:val="00DE1F88"/>
    <w:rsid w:val="00DE1F99"/>
    <w:rsid w:val="00DE26A9"/>
    <w:rsid w:val="00DE2F17"/>
    <w:rsid w:val="00DE32DA"/>
    <w:rsid w:val="00DE4FD3"/>
    <w:rsid w:val="00DE5139"/>
    <w:rsid w:val="00DE569F"/>
    <w:rsid w:val="00DE5F97"/>
    <w:rsid w:val="00DE62A6"/>
    <w:rsid w:val="00DE65F2"/>
    <w:rsid w:val="00DE70B2"/>
    <w:rsid w:val="00DE724F"/>
    <w:rsid w:val="00DE72FC"/>
    <w:rsid w:val="00DE7311"/>
    <w:rsid w:val="00DE764F"/>
    <w:rsid w:val="00DE7C47"/>
    <w:rsid w:val="00DE7C91"/>
    <w:rsid w:val="00DE7FB6"/>
    <w:rsid w:val="00DF05D9"/>
    <w:rsid w:val="00DF0F85"/>
    <w:rsid w:val="00DF185A"/>
    <w:rsid w:val="00DF1E1E"/>
    <w:rsid w:val="00DF2355"/>
    <w:rsid w:val="00DF2563"/>
    <w:rsid w:val="00DF2B08"/>
    <w:rsid w:val="00DF2CE2"/>
    <w:rsid w:val="00DF2DB3"/>
    <w:rsid w:val="00DF3157"/>
    <w:rsid w:val="00DF352D"/>
    <w:rsid w:val="00DF3BCE"/>
    <w:rsid w:val="00DF3F9B"/>
    <w:rsid w:val="00DF42B1"/>
    <w:rsid w:val="00DF468F"/>
    <w:rsid w:val="00DF4AC9"/>
    <w:rsid w:val="00DF4DD5"/>
    <w:rsid w:val="00DF51AB"/>
    <w:rsid w:val="00DF52C7"/>
    <w:rsid w:val="00DF55DC"/>
    <w:rsid w:val="00DF68C8"/>
    <w:rsid w:val="00DF6E65"/>
    <w:rsid w:val="00DF7042"/>
    <w:rsid w:val="00DF7CB3"/>
    <w:rsid w:val="00E00222"/>
    <w:rsid w:val="00E00383"/>
    <w:rsid w:val="00E00DAA"/>
    <w:rsid w:val="00E0101B"/>
    <w:rsid w:val="00E01CD5"/>
    <w:rsid w:val="00E0288E"/>
    <w:rsid w:val="00E02C51"/>
    <w:rsid w:val="00E02CD8"/>
    <w:rsid w:val="00E03076"/>
    <w:rsid w:val="00E031B3"/>
    <w:rsid w:val="00E0351E"/>
    <w:rsid w:val="00E03A70"/>
    <w:rsid w:val="00E03E3D"/>
    <w:rsid w:val="00E03E56"/>
    <w:rsid w:val="00E03EEB"/>
    <w:rsid w:val="00E044A5"/>
    <w:rsid w:val="00E053E2"/>
    <w:rsid w:val="00E05BD9"/>
    <w:rsid w:val="00E05E4C"/>
    <w:rsid w:val="00E06014"/>
    <w:rsid w:val="00E06DC3"/>
    <w:rsid w:val="00E06FF3"/>
    <w:rsid w:val="00E070FB"/>
    <w:rsid w:val="00E07E59"/>
    <w:rsid w:val="00E10FEB"/>
    <w:rsid w:val="00E11159"/>
    <w:rsid w:val="00E11407"/>
    <w:rsid w:val="00E1195D"/>
    <w:rsid w:val="00E11A61"/>
    <w:rsid w:val="00E11F90"/>
    <w:rsid w:val="00E12092"/>
    <w:rsid w:val="00E120EC"/>
    <w:rsid w:val="00E1238C"/>
    <w:rsid w:val="00E12949"/>
    <w:rsid w:val="00E12BC6"/>
    <w:rsid w:val="00E1313C"/>
    <w:rsid w:val="00E1357F"/>
    <w:rsid w:val="00E140F0"/>
    <w:rsid w:val="00E14862"/>
    <w:rsid w:val="00E14CB4"/>
    <w:rsid w:val="00E14D97"/>
    <w:rsid w:val="00E14E97"/>
    <w:rsid w:val="00E14ED4"/>
    <w:rsid w:val="00E1610B"/>
    <w:rsid w:val="00E16E77"/>
    <w:rsid w:val="00E16EB0"/>
    <w:rsid w:val="00E16EE7"/>
    <w:rsid w:val="00E207CC"/>
    <w:rsid w:val="00E20851"/>
    <w:rsid w:val="00E20A68"/>
    <w:rsid w:val="00E20A8E"/>
    <w:rsid w:val="00E2141F"/>
    <w:rsid w:val="00E217E7"/>
    <w:rsid w:val="00E21A6C"/>
    <w:rsid w:val="00E22E30"/>
    <w:rsid w:val="00E22F02"/>
    <w:rsid w:val="00E23598"/>
    <w:rsid w:val="00E249C2"/>
    <w:rsid w:val="00E24F53"/>
    <w:rsid w:val="00E2515F"/>
    <w:rsid w:val="00E25D7E"/>
    <w:rsid w:val="00E262F0"/>
    <w:rsid w:val="00E2683B"/>
    <w:rsid w:val="00E269E2"/>
    <w:rsid w:val="00E26F12"/>
    <w:rsid w:val="00E273BE"/>
    <w:rsid w:val="00E278D4"/>
    <w:rsid w:val="00E3001D"/>
    <w:rsid w:val="00E305EA"/>
    <w:rsid w:val="00E30B55"/>
    <w:rsid w:val="00E3103D"/>
    <w:rsid w:val="00E31799"/>
    <w:rsid w:val="00E31A5A"/>
    <w:rsid w:val="00E320FF"/>
    <w:rsid w:val="00E3238E"/>
    <w:rsid w:val="00E32D3F"/>
    <w:rsid w:val="00E32F57"/>
    <w:rsid w:val="00E33275"/>
    <w:rsid w:val="00E3338F"/>
    <w:rsid w:val="00E334F9"/>
    <w:rsid w:val="00E339B5"/>
    <w:rsid w:val="00E33B3E"/>
    <w:rsid w:val="00E33DE2"/>
    <w:rsid w:val="00E34B91"/>
    <w:rsid w:val="00E34C73"/>
    <w:rsid w:val="00E35552"/>
    <w:rsid w:val="00E36235"/>
    <w:rsid w:val="00E36280"/>
    <w:rsid w:val="00E36633"/>
    <w:rsid w:val="00E36783"/>
    <w:rsid w:val="00E3702A"/>
    <w:rsid w:val="00E371B4"/>
    <w:rsid w:val="00E37290"/>
    <w:rsid w:val="00E37363"/>
    <w:rsid w:val="00E3744A"/>
    <w:rsid w:val="00E374FE"/>
    <w:rsid w:val="00E402CD"/>
    <w:rsid w:val="00E415ED"/>
    <w:rsid w:val="00E41C5B"/>
    <w:rsid w:val="00E41D53"/>
    <w:rsid w:val="00E42004"/>
    <w:rsid w:val="00E42367"/>
    <w:rsid w:val="00E42F70"/>
    <w:rsid w:val="00E43B46"/>
    <w:rsid w:val="00E43C31"/>
    <w:rsid w:val="00E44417"/>
    <w:rsid w:val="00E44672"/>
    <w:rsid w:val="00E44B2B"/>
    <w:rsid w:val="00E45470"/>
    <w:rsid w:val="00E4587E"/>
    <w:rsid w:val="00E46219"/>
    <w:rsid w:val="00E46A1A"/>
    <w:rsid w:val="00E46F58"/>
    <w:rsid w:val="00E46FAE"/>
    <w:rsid w:val="00E4799C"/>
    <w:rsid w:val="00E47A23"/>
    <w:rsid w:val="00E47CE8"/>
    <w:rsid w:val="00E501E1"/>
    <w:rsid w:val="00E50D30"/>
    <w:rsid w:val="00E511F2"/>
    <w:rsid w:val="00E517C6"/>
    <w:rsid w:val="00E51E29"/>
    <w:rsid w:val="00E51E4E"/>
    <w:rsid w:val="00E5209E"/>
    <w:rsid w:val="00E52210"/>
    <w:rsid w:val="00E526FD"/>
    <w:rsid w:val="00E52A58"/>
    <w:rsid w:val="00E52DBD"/>
    <w:rsid w:val="00E536C4"/>
    <w:rsid w:val="00E547C3"/>
    <w:rsid w:val="00E549C6"/>
    <w:rsid w:val="00E54F57"/>
    <w:rsid w:val="00E55193"/>
    <w:rsid w:val="00E552A8"/>
    <w:rsid w:val="00E55AAB"/>
    <w:rsid w:val="00E56471"/>
    <w:rsid w:val="00E5699E"/>
    <w:rsid w:val="00E56B51"/>
    <w:rsid w:val="00E56D9A"/>
    <w:rsid w:val="00E56EBD"/>
    <w:rsid w:val="00E57695"/>
    <w:rsid w:val="00E57C56"/>
    <w:rsid w:val="00E6024C"/>
    <w:rsid w:val="00E602D8"/>
    <w:rsid w:val="00E603C7"/>
    <w:rsid w:val="00E60E88"/>
    <w:rsid w:val="00E6117C"/>
    <w:rsid w:val="00E61806"/>
    <w:rsid w:val="00E6188D"/>
    <w:rsid w:val="00E61929"/>
    <w:rsid w:val="00E61DD1"/>
    <w:rsid w:val="00E637F2"/>
    <w:rsid w:val="00E637FA"/>
    <w:rsid w:val="00E6386F"/>
    <w:rsid w:val="00E63E56"/>
    <w:rsid w:val="00E641D4"/>
    <w:rsid w:val="00E6492E"/>
    <w:rsid w:val="00E649DE"/>
    <w:rsid w:val="00E65C1C"/>
    <w:rsid w:val="00E6643D"/>
    <w:rsid w:val="00E6691C"/>
    <w:rsid w:val="00E66BE2"/>
    <w:rsid w:val="00E66C38"/>
    <w:rsid w:val="00E66C69"/>
    <w:rsid w:val="00E66D23"/>
    <w:rsid w:val="00E66D6B"/>
    <w:rsid w:val="00E67354"/>
    <w:rsid w:val="00E67744"/>
    <w:rsid w:val="00E6788A"/>
    <w:rsid w:val="00E701B2"/>
    <w:rsid w:val="00E70956"/>
    <w:rsid w:val="00E716D9"/>
    <w:rsid w:val="00E71971"/>
    <w:rsid w:val="00E71C0A"/>
    <w:rsid w:val="00E71CA1"/>
    <w:rsid w:val="00E71F4A"/>
    <w:rsid w:val="00E7285E"/>
    <w:rsid w:val="00E72B1D"/>
    <w:rsid w:val="00E72C8C"/>
    <w:rsid w:val="00E72EC0"/>
    <w:rsid w:val="00E731F1"/>
    <w:rsid w:val="00E734FA"/>
    <w:rsid w:val="00E73555"/>
    <w:rsid w:val="00E73A1D"/>
    <w:rsid w:val="00E74504"/>
    <w:rsid w:val="00E74549"/>
    <w:rsid w:val="00E746C3"/>
    <w:rsid w:val="00E749FE"/>
    <w:rsid w:val="00E74E36"/>
    <w:rsid w:val="00E75234"/>
    <w:rsid w:val="00E7527C"/>
    <w:rsid w:val="00E75AB1"/>
    <w:rsid w:val="00E75F2A"/>
    <w:rsid w:val="00E7712C"/>
    <w:rsid w:val="00E77E95"/>
    <w:rsid w:val="00E8001C"/>
    <w:rsid w:val="00E80D4B"/>
    <w:rsid w:val="00E80E10"/>
    <w:rsid w:val="00E80E1C"/>
    <w:rsid w:val="00E80E52"/>
    <w:rsid w:val="00E80FE9"/>
    <w:rsid w:val="00E817AE"/>
    <w:rsid w:val="00E8240A"/>
    <w:rsid w:val="00E824C8"/>
    <w:rsid w:val="00E82CE2"/>
    <w:rsid w:val="00E82CEA"/>
    <w:rsid w:val="00E82D60"/>
    <w:rsid w:val="00E82EF5"/>
    <w:rsid w:val="00E836F5"/>
    <w:rsid w:val="00E848D4"/>
    <w:rsid w:val="00E85668"/>
    <w:rsid w:val="00E8638A"/>
    <w:rsid w:val="00E86452"/>
    <w:rsid w:val="00E866DB"/>
    <w:rsid w:val="00E86A7C"/>
    <w:rsid w:val="00E86CB1"/>
    <w:rsid w:val="00E86DB6"/>
    <w:rsid w:val="00E86E09"/>
    <w:rsid w:val="00E87243"/>
    <w:rsid w:val="00E877AA"/>
    <w:rsid w:val="00E902B3"/>
    <w:rsid w:val="00E90649"/>
    <w:rsid w:val="00E907DC"/>
    <w:rsid w:val="00E91970"/>
    <w:rsid w:val="00E91E66"/>
    <w:rsid w:val="00E92A41"/>
    <w:rsid w:val="00E93210"/>
    <w:rsid w:val="00E94C58"/>
    <w:rsid w:val="00E9506F"/>
    <w:rsid w:val="00E952DC"/>
    <w:rsid w:val="00E9571C"/>
    <w:rsid w:val="00E9575C"/>
    <w:rsid w:val="00E96072"/>
    <w:rsid w:val="00E9640B"/>
    <w:rsid w:val="00E96974"/>
    <w:rsid w:val="00E96BA5"/>
    <w:rsid w:val="00E96BCD"/>
    <w:rsid w:val="00E96CA7"/>
    <w:rsid w:val="00E970A0"/>
    <w:rsid w:val="00E972BB"/>
    <w:rsid w:val="00E978F0"/>
    <w:rsid w:val="00E97A6E"/>
    <w:rsid w:val="00E97FDD"/>
    <w:rsid w:val="00EA0996"/>
    <w:rsid w:val="00EA0C6A"/>
    <w:rsid w:val="00EA1E0C"/>
    <w:rsid w:val="00EA2358"/>
    <w:rsid w:val="00EA23A5"/>
    <w:rsid w:val="00EA2526"/>
    <w:rsid w:val="00EA3F16"/>
    <w:rsid w:val="00EA3FF6"/>
    <w:rsid w:val="00EA4362"/>
    <w:rsid w:val="00EA46DB"/>
    <w:rsid w:val="00EA4829"/>
    <w:rsid w:val="00EA48AD"/>
    <w:rsid w:val="00EA5B14"/>
    <w:rsid w:val="00EA63C8"/>
    <w:rsid w:val="00EA68BF"/>
    <w:rsid w:val="00EA6A25"/>
    <w:rsid w:val="00EA7005"/>
    <w:rsid w:val="00EA75EB"/>
    <w:rsid w:val="00EA7649"/>
    <w:rsid w:val="00EA7CB2"/>
    <w:rsid w:val="00EB0658"/>
    <w:rsid w:val="00EB0928"/>
    <w:rsid w:val="00EB0A58"/>
    <w:rsid w:val="00EB19FF"/>
    <w:rsid w:val="00EB1BD9"/>
    <w:rsid w:val="00EB2951"/>
    <w:rsid w:val="00EB3AE3"/>
    <w:rsid w:val="00EB3F2B"/>
    <w:rsid w:val="00EB43DB"/>
    <w:rsid w:val="00EB4951"/>
    <w:rsid w:val="00EB5476"/>
    <w:rsid w:val="00EB5D7A"/>
    <w:rsid w:val="00EB5FF7"/>
    <w:rsid w:val="00EB6204"/>
    <w:rsid w:val="00EB6540"/>
    <w:rsid w:val="00EB6715"/>
    <w:rsid w:val="00EB6D9B"/>
    <w:rsid w:val="00EB6F64"/>
    <w:rsid w:val="00EB7123"/>
    <w:rsid w:val="00EB7902"/>
    <w:rsid w:val="00EB7D3B"/>
    <w:rsid w:val="00EB7EA1"/>
    <w:rsid w:val="00EC00C7"/>
    <w:rsid w:val="00EC026D"/>
    <w:rsid w:val="00EC0D67"/>
    <w:rsid w:val="00EC12AF"/>
    <w:rsid w:val="00EC1372"/>
    <w:rsid w:val="00EC15C8"/>
    <w:rsid w:val="00EC1904"/>
    <w:rsid w:val="00EC2471"/>
    <w:rsid w:val="00EC2F8D"/>
    <w:rsid w:val="00EC3AA9"/>
    <w:rsid w:val="00EC455D"/>
    <w:rsid w:val="00EC4C2B"/>
    <w:rsid w:val="00EC4F7A"/>
    <w:rsid w:val="00EC50AA"/>
    <w:rsid w:val="00EC543D"/>
    <w:rsid w:val="00EC54CF"/>
    <w:rsid w:val="00EC562B"/>
    <w:rsid w:val="00EC5751"/>
    <w:rsid w:val="00EC58FC"/>
    <w:rsid w:val="00EC59B1"/>
    <w:rsid w:val="00EC610B"/>
    <w:rsid w:val="00EC671C"/>
    <w:rsid w:val="00EC68A9"/>
    <w:rsid w:val="00EC6F97"/>
    <w:rsid w:val="00EC765B"/>
    <w:rsid w:val="00EC7A22"/>
    <w:rsid w:val="00EC7F62"/>
    <w:rsid w:val="00ED0197"/>
    <w:rsid w:val="00ED034E"/>
    <w:rsid w:val="00ED14E2"/>
    <w:rsid w:val="00ED1FB5"/>
    <w:rsid w:val="00ED1FCF"/>
    <w:rsid w:val="00ED20E1"/>
    <w:rsid w:val="00ED24B6"/>
    <w:rsid w:val="00ED30CD"/>
    <w:rsid w:val="00ED3174"/>
    <w:rsid w:val="00ED3182"/>
    <w:rsid w:val="00ED330E"/>
    <w:rsid w:val="00ED3337"/>
    <w:rsid w:val="00ED3606"/>
    <w:rsid w:val="00ED3BA4"/>
    <w:rsid w:val="00ED4371"/>
    <w:rsid w:val="00ED4F24"/>
    <w:rsid w:val="00ED54F2"/>
    <w:rsid w:val="00ED5582"/>
    <w:rsid w:val="00ED58D8"/>
    <w:rsid w:val="00ED5B33"/>
    <w:rsid w:val="00ED5F79"/>
    <w:rsid w:val="00ED61E7"/>
    <w:rsid w:val="00ED63D8"/>
    <w:rsid w:val="00ED6616"/>
    <w:rsid w:val="00ED699A"/>
    <w:rsid w:val="00ED6C6A"/>
    <w:rsid w:val="00ED6CB5"/>
    <w:rsid w:val="00ED6F56"/>
    <w:rsid w:val="00ED70BD"/>
    <w:rsid w:val="00ED7387"/>
    <w:rsid w:val="00ED75D4"/>
    <w:rsid w:val="00ED775E"/>
    <w:rsid w:val="00ED79EC"/>
    <w:rsid w:val="00EE0344"/>
    <w:rsid w:val="00EE093A"/>
    <w:rsid w:val="00EE0A9D"/>
    <w:rsid w:val="00EE0B2B"/>
    <w:rsid w:val="00EE1A46"/>
    <w:rsid w:val="00EE252F"/>
    <w:rsid w:val="00EE3541"/>
    <w:rsid w:val="00EE39D4"/>
    <w:rsid w:val="00EE3D13"/>
    <w:rsid w:val="00EE3E6B"/>
    <w:rsid w:val="00EE3FEF"/>
    <w:rsid w:val="00EE412C"/>
    <w:rsid w:val="00EE43A8"/>
    <w:rsid w:val="00EE49B7"/>
    <w:rsid w:val="00EE5324"/>
    <w:rsid w:val="00EE597B"/>
    <w:rsid w:val="00EE5B58"/>
    <w:rsid w:val="00EE723D"/>
    <w:rsid w:val="00EE7964"/>
    <w:rsid w:val="00EE7DE4"/>
    <w:rsid w:val="00EF0148"/>
    <w:rsid w:val="00EF088D"/>
    <w:rsid w:val="00EF091A"/>
    <w:rsid w:val="00EF120E"/>
    <w:rsid w:val="00EF1A07"/>
    <w:rsid w:val="00EF1A4F"/>
    <w:rsid w:val="00EF1DC6"/>
    <w:rsid w:val="00EF1F1F"/>
    <w:rsid w:val="00EF225E"/>
    <w:rsid w:val="00EF27A5"/>
    <w:rsid w:val="00EF2D13"/>
    <w:rsid w:val="00EF2D60"/>
    <w:rsid w:val="00EF3744"/>
    <w:rsid w:val="00EF3B51"/>
    <w:rsid w:val="00EF3D1F"/>
    <w:rsid w:val="00EF420A"/>
    <w:rsid w:val="00EF4617"/>
    <w:rsid w:val="00EF4946"/>
    <w:rsid w:val="00EF496B"/>
    <w:rsid w:val="00EF4E09"/>
    <w:rsid w:val="00EF5167"/>
    <w:rsid w:val="00EF53FA"/>
    <w:rsid w:val="00EF5484"/>
    <w:rsid w:val="00EF5A3D"/>
    <w:rsid w:val="00EF5BEC"/>
    <w:rsid w:val="00EF5C14"/>
    <w:rsid w:val="00EF6666"/>
    <w:rsid w:val="00EF7527"/>
    <w:rsid w:val="00EF7D5A"/>
    <w:rsid w:val="00EF7DF2"/>
    <w:rsid w:val="00F00000"/>
    <w:rsid w:val="00F00201"/>
    <w:rsid w:val="00F00798"/>
    <w:rsid w:val="00F00D33"/>
    <w:rsid w:val="00F00E8A"/>
    <w:rsid w:val="00F0138F"/>
    <w:rsid w:val="00F013AF"/>
    <w:rsid w:val="00F02059"/>
    <w:rsid w:val="00F0245D"/>
    <w:rsid w:val="00F032CE"/>
    <w:rsid w:val="00F03427"/>
    <w:rsid w:val="00F03DB6"/>
    <w:rsid w:val="00F03F04"/>
    <w:rsid w:val="00F04855"/>
    <w:rsid w:val="00F04B42"/>
    <w:rsid w:val="00F04DE9"/>
    <w:rsid w:val="00F04F17"/>
    <w:rsid w:val="00F05040"/>
    <w:rsid w:val="00F0514B"/>
    <w:rsid w:val="00F05521"/>
    <w:rsid w:val="00F06D0C"/>
    <w:rsid w:val="00F06E9E"/>
    <w:rsid w:val="00F06FED"/>
    <w:rsid w:val="00F071A2"/>
    <w:rsid w:val="00F07723"/>
    <w:rsid w:val="00F077E3"/>
    <w:rsid w:val="00F10963"/>
    <w:rsid w:val="00F10D76"/>
    <w:rsid w:val="00F10F69"/>
    <w:rsid w:val="00F1111D"/>
    <w:rsid w:val="00F112DC"/>
    <w:rsid w:val="00F114FC"/>
    <w:rsid w:val="00F115B4"/>
    <w:rsid w:val="00F1200E"/>
    <w:rsid w:val="00F1214A"/>
    <w:rsid w:val="00F12C92"/>
    <w:rsid w:val="00F1321A"/>
    <w:rsid w:val="00F13DF5"/>
    <w:rsid w:val="00F14633"/>
    <w:rsid w:val="00F14894"/>
    <w:rsid w:val="00F15102"/>
    <w:rsid w:val="00F153E7"/>
    <w:rsid w:val="00F15428"/>
    <w:rsid w:val="00F158A4"/>
    <w:rsid w:val="00F15A08"/>
    <w:rsid w:val="00F15E69"/>
    <w:rsid w:val="00F16746"/>
    <w:rsid w:val="00F16F72"/>
    <w:rsid w:val="00F2010F"/>
    <w:rsid w:val="00F20227"/>
    <w:rsid w:val="00F202DA"/>
    <w:rsid w:val="00F205E4"/>
    <w:rsid w:val="00F208D0"/>
    <w:rsid w:val="00F20D7E"/>
    <w:rsid w:val="00F21797"/>
    <w:rsid w:val="00F21928"/>
    <w:rsid w:val="00F21A50"/>
    <w:rsid w:val="00F21C22"/>
    <w:rsid w:val="00F21E76"/>
    <w:rsid w:val="00F2262F"/>
    <w:rsid w:val="00F22EFE"/>
    <w:rsid w:val="00F23560"/>
    <w:rsid w:val="00F23850"/>
    <w:rsid w:val="00F23D95"/>
    <w:rsid w:val="00F23E4E"/>
    <w:rsid w:val="00F2410F"/>
    <w:rsid w:val="00F241FE"/>
    <w:rsid w:val="00F247BD"/>
    <w:rsid w:val="00F24DCE"/>
    <w:rsid w:val="00F24F03"/>
    <w:rsid w:val="00F25031"/>
    <w:rsid w:val="00F25265"/>
    <w:rsid w:val="00F26673"/>
    <w:rsid w:val="00F26BEE"/>
    <w:rsid w:val="00F27104"/>
    <w:rsid w:val="00F2710E"/>
    <w:rsid w:val="00F274D8"/>
    <w:rsid w:val="00F27C89"/>
    <w:rsid w:val="00F27EED"/>
    <w:rsid w:val="00F31546"/>
    <w:rsid w:val="00F31A4D"/>
    <w:rsid w:val="00F31B39"/>
    <w:rsid w:val="00F31EB9"/>
    <w:rsid w:val="00F321E4"/>
    <w:rsid w:val="00F32BE9"/>
    <w:rsid w:val="00F332FE"/>
    <w:rsid w:val="00F33305"/>
    <w:rsid w:val="00F33527"/>
    <w:rsid w:val="00F33A4F"/>
    <w:rsid w:val="00F33C50"/>
    <w:rsid w:val="00F33D51"/>
    <w:rsid w:val="00F33F54"/>
    <w:rsid w:val="00F3491B"/>
    <w:rsid w:val="00F34DC2"/>
    <w:rsid w:val="00F355FB"/>
    <w:rsid w:val="00F365CE"/>
    <w:rsid w:val="00F367BE"/>
    <w:rsid w:val="00F36A1E"/>
    <w:rsid w:val="00F36CDD"/>
    <w:rsid w:val="00F36FDF"/>
    <w:rsid w:val="00F3705A"/>
    <w:rsid w:val="00F373F8"/>
    <w:rsid w:val="00F377C3"/>
    <w:rsid w:val="00F37A77"/>
    <w:rsid w:val="00F40672"/>
    <w:rsid w:val="00F40937"/>
    <w:rsid w:val="00F4095B"/>
    <w:rsid w:val="00F40B8C"/>
    <w:rsid w:val="00F4109D"/>
    <w:rsid w:val="00F4167D"/>
    <w:rsid w:val="00F421DD"/>
    <w:rsid w:val="00F422FE"/>
    <w:rsid w:val="00F4272B"/>
    <w:rsid w:val="00F430FE"/>
    <w:rsid w:val="00F43A2D"/>
    <w:rsid w:val="00F44014"/>
    <w:rsid w:val="00F44464"/>
    <w:rsid w:val="00F444B2"/>
    <w:rsid w:val="00F4452D"/>
    <w:rsid w:val="00F44614"/>
    <w:rsid w:val="00F44668"/>
    <w:rsid w:val="00F448AD"/>
    <w:rsid w:val="00F44CF9"/>
    <w:rsid w:val="00F45592"/>
    <w:rsid w:val="00F45860"/>
    <w:rsid w:val="00F45BE2"/>
    <w:rsid w:val="00F45DDE"/>
    <w:rsid w:val="00F465AD"/>
    <w:rsid w:val="00F466DF"/>
    <w:rsid w:val="00F46C65"/>
    <w:rsid w:val="00F47DD4"/>
    <w:rsid w:val="00F47FBA"/>
    <w:rsid w:val="00F50352"/>
    <w:rsid w:val="00F5063F"/>
    <w:rsid w:val="00F50674"/>
    <w:rsid w:val="00F50A9F"/>
    <w:rsid w:val="00F50CD0"/>
    <w:rsid w:val="00F5164A"/>
    <w:rsid w:val="00F51A2D"/>
    <w:rsid w:val="00F51D9D"/>
    <w:rsid w:val="00F51FB0"/>
    <w:rsid w:val="00F5213D"/>
    <w:rsid w:val="00F523DA"/>
    <w:rsid w:val="00F5245C"/>
    <w:rsid w:val="00F5248C"/>
    <w:rsid w:val="00F53339"/>
    <w:rsid w:val="00F53440"/>
    <w:rsid w:val="00F534B5"/>
    <w:rsid w:val="00F53A30"/>
    <w:rsid w:val="00F53EC4"/>
    <w:rsid w:val="00F5455D"/>
    <w:rsid w:val="00F54EA5"/>
    <w:rsid w:val="00F54F36"/>
    <w:rsid w:val="00F55202"/>
    <w:rsid w:val="00F5525C"/>
    <w:rsid w:val="00F552E1"/>
    <w:rsid w:val="00F55F35"/>
    <w:rsid w:val="00F56932"/>
    <w:rsid w:val="00F56C51"/>
    <w:rsid w:val="00F5719C"/>
    <w:rsid w:val="00F5791F"/>
    <w:rsid w:val="00F60E23"/>
    <w:rsid w:val="00F60E46"/>
    <w:rsid w:val="00F61045"/>
    <w:rsid w:val="00F620A0"/>
    <w:rsid w:val="00F626EC"/>
    <w:rsid w:val="00F62B81"/>
    <w:rsid w:val="00F632AB"/>
    <w:rsid w:val="00F63423"/>
    <w:rsid w:val="00F64149"/>
    <w:rsid w:val="00F645AB"/>
    <w:rsid w:val="00F64C9A"/>
    <w:rsid w:val="00F64DAA"/>
    <w:rsid w:val="00F64E88"/>
    <w:rsid w:val="00F65146"/>
    <w:rsid w:val="00F65296"/>
    <w:rsid w:val="00F657F0"/>
    <w:rsid w:val="00F6604B"/>
    <w:rsid w:val="00F661AC"/>
    <w:rsid w:val="00F667E2"/>
    <w:rsid w:val="00F66DBA"/>
    <w:rsid w:val="00F6787F"/>
    <w:rsid w:val="00F70497"/>
    <w:rsid w:val="00F704E5"/>
    <w:rsid w:val="00F70D9C"/>
    <w:rsid w:val="00F70FA6"/>
    <w:rsid w:val="00F71264"/>
    <w:rsid w:val="00F7165D"/>
    <w:rsid w:val="00F7193A"/>
    <w:rsid w:val="00F7194F"/>
    <w:rsid w:val="00F71BB6"/>
    <w:rsid w:val="00F72025"/>
    <w:rsid w:val="00F728A2"/>
    <w:rsid w:val="00F7363C"/>
    <w:rsid w:val="00F73D8F"/>
    <w:rsid w:val="00F73F95"/>
    <w:rsid w:val="00F740AD"/>
    <w:rsid w:val="00F748EE"/>
    <w:rsid w:val="00F74B54"/>
    <w:rsid w:val="00F751B5"/>
    <w:rsid w:val="00F7541F"/>
    <w:rsid w:val="00F759C3"/>
    <w:rsid w:val="00F7618B"/>
    <w:rsid w:val="00F76738"/>
    <w:rsid w:val="00F76C2A"/>
    <w:rsid w:val="00F77899"/>
    <w:rsid w:val="00F804D2"/>
    <w:rsid w:val="00F80B86"/>
    <w:rsid w:val="00F80CBA"/>
    <w:rsid w:val="00F80CFD"/>
    <w:rsid w:val="00F80DDF"/>
    <w:rsid w:val="00F80FDF"/>
    <w:rsid w:val="00F81321"/>
    <w:rsid w:val="00F82AD9"/>
    <w:rsid w:val="00F82CB8"/>
    <w:rsid w:val="00F83062"/>
    <w:rsid w:val="00F8316D"/>
    <w:rsid w:val="00F83370"/>
    <w:rsid w:val="00F83E33"/>
    <w:rsid w:val="00F847A4"/>
    <w:rsid w:val="00F847B8"/>
    <w:rsid w:val="00F84D34"/>
    <w:rsid w:val="00F84E0B"/>
    <w:rsid w:val="00F8501C"/>
    <w:rsid w:val="00F85950"/>
    <w:rsid w:val="00F85B69"/>
    <w:rsid w:val="00F860E6"/>
    <w:rsid w:val="00F86402"/>
    <w:rsid w:val="00F8655A"/>
    <w:rsid w:val="00F87189"/>
    <w:rsid w:val="00F87634"/>
    <w:rsid w:val="00F87AD1"/>
    <w:rsid w:val="00F87B5F"/>
    <w:rsid w:val="00F904F5"/>
    <w:rsid w:val="00F90556"/>
    <w:rsid w:val="00F9077B"/>
    <w:rsid w:val="00F90BF7"/>
    <w:rsid w:val="00F91509"/>
    <w:rsid w:val="00F91BA4"/>
    <w:rsid w:val="00F91F11"/>
    <w:rsid w:val="00F92077"/>
    <w:rsid w:val="00F92238"/>
    <w:rsid w:val="00F935BE"/>
    <w:rsid w:val="00F939EF"/>
    <w:rsid w:val="00F9401F"/>
    <w:rsid w:val="00F94120"/>
    <w:rsid w:val="00F94333"/>
    <w:rsid w:val="00F955BC"/>
    <w:rsid w:val="00F957B0"/>
    <w:rsid w:val="00F96018"/>
    <w:rsid w:val="00F964B3"/>
    <w:rsid w:val="00F972BA"/>
    <w:rsid w:val="00F97412"/>
    <w:rsid w:val="00F975F0"/>
    <w:rsid w:val="00F97865"/>
    <w:rsid w:val="00FA053E"/>
    <w:rsid w:val="00FA0906"/>
    <w:rsid w:val="00FA1671"/>
    <w:rsid w:val="00FA18DC"/>
    <w:rsid w:val="00FA1E42"/>
    <w:rsid w:val="00FA1F24"/>
    <w:rsid w:val="00FA1F9A"/>
    <w:rsid w:val="00FA2081"/>
    <w:rsid w:val="00FA255C"/>
    <w:rsid w:val="00FA26C0"/>
    <w:rsid w:val="00FA2D4E"/>
    <w:rsid w:val="00FA3357"/>
    <w:rsid w:val="00FA36B4"/>
    <w:rsid w:val="00FA37E3"/>
    <w:rsid w:val="00FA388F"/>
    <w:rsid w:val="00FA4105"/>
    <w:rsid w:val="00FA4231"/>
    <w:rsid w:val="00FA49BF"/>
    <w:rsid w:val="00FA4A9F"/>
    <w:rsid w:val="00FA4EB8"/>
    <w:rsid w:val="00FA4EE9"/>
    <w:rsid w:val="00FA5091"/>
    <w:rsid w:val="00FA5161"/>
    <w:rsid w:val="00FA535F"/>
    <w:rsid w:val="00FA6158"/>
    <w:rsid w:val="00FA6C78"/>
    <w:rsid w:val="00FA6D7F"/>
    <w:rsid w:val="00FA6ECC"/>
    <w:rsid w:val="00FA715E"/>
    <w:rsid w:val="00FA7211"/>
    <w:rsid w:val="00FA76C6"/>
    <w:rsid w:val="00FA791A"/>
    <w:rsid w:val="00FA7E44"/>
    <w:rsid w:val="00FB04CC"/>
    <w:rsid w:val="00FB0794"/>
    <w:rsid w:val="00FB0B4C"/>
    <w:rsid w:val="00FB0F75"/>
    <w:rsid w:val="00FB0F82"/>
    <w:rsid w:val="00FB11A4"/>
    <w:rsid w:val="00FB15CD"/>
    <w:rsid w:val="00FB1B92"/>
    <w:rsid w:val="00FB1D69"/>
    <w:rsid w:val="00FB23B7"/>
    <w:rsid w:val="00FB2494"/>
    <w:rsid w:val="00FB24A0"/>
    <w:rsid w:val="00FB26CD"/>
    <w:rsid w:val="00FB2E0C"/>
    <w:rsid w:val="00FB348E"/>
    <w:rsid w:val="00FB39C0"/>
    <w:rsid w:val="00FB4394"/>
    <w:rsid w:val="00FB44C1"/>
    <w:rsid w:val="00FB4B04"/>
    <w:rsid w:val="00FB5176"/>
    <w:rsid w:val="00FB518E"/>
    <w:rsid w:val="00FB5743"/>
    <w:rsid w:val="00FB5D15"/>
    <w:rsid w:val="00FB62C1"/>
    <w:rsid w:val="00FB63F7"/>
    <w:rsid w:val="00FB6607"/>
    <w:rsid w:val="00FB6D0F"/>
    <w:rsid w:val="00FB6D71"/>
    <w:rsid w:val="00FB7257"/>
    <w:rsid w:val="00FB74D2"/>
    <w:rsid w:val="00FB79FE"/>
    <w:rsid w:val="00FB7A93"/>
    <w:rsid w:val="00FC03A0"/>
    <w:rsid w:val="00FC05B4"/>
    <w:rsid w:val="00FC0884"/>
    <w:rsid w:val="00FC09B2"/>
    <w:rsid w:val="00FC0E70"/>
    <w:rsid w:val="00FC150F"/>
    <w:rsid w:val="00FC192E"/>
    <w:rsid w:val="00FC1B8D"/>
    <w:rsid w:val="00FC1C9E"/>
    <w:rsid w:val="00FC2219"/>
    <w:rsid w:val="00FC27FE"/>
    <w:rsid w:val="00FC2804"/>
    <w:rsid w:val="00FC2971"/>
    <w:rsid w:val="00FC3B84"/>
    <w:rsid w:val="00FC3D2C"/>
    <w:rsid w:val="00FC3D86"/>
    <w:rsid w:val="00FC3DFD"/>
    <w:rsid w:val="00FC4260"/>
    <w:rsid w:val="00FC4C69"/>
    <w:rsid w:val="00FC4DFE"/>
    <w:rsid w:val="00FC6007"/>
    <w:rsid w:val="00FC605A"/>
    <w:rsid w:val="00FC6176"/>
    <w:rsid w:val="00FC620A"/>
    <w:rsid w:val="00FC6AD0"/>
    <w:rsid w:val="00FC6B8B"/>
    <w:rsid w:val="00FC7015"/>
    <w:rsid w:val="00FC7805"/>
    <w:rsid w:val="00FC7A48"/>
    <w:rsid w:val="00FC7EBC"/>
    <w:rsid w:val="00FC7F7E"/>
    <w:rsid w:val="00FC7FE1"/>
    <w:rsid w:val="00FD00D9"/>
    <w:rsid w:val="00FD02F8"/>
    <w:rsid w:val="00FD095E"/>
    <w:rsid w:val="00FD1267"/>
    <w:rsid w:val="00FD13CA"/>
    <w:rsid w:val="00FD14FD"/>
    <w:rsid w:val="00FD1983"/>
    <w:rsid w:val="00FD1F76"/>
    <w:rsid w:val="00FD22E7"/>
    <w:rsid w:val="00FD29A5"/>
    <w:rsid w:val="00FD2A52"/>
    <w:rsid w:val="00FD2B00"/>
    <w:rsid w:val="00FD2B41"/>
    <w:rsid w:val="00FD3B48"/>
    <w:rsid w:val="00FD3C3B"/>
    <w:rsid w:val="00FD3FC1"/>
    <w:rsid w:val="00FD400F"/>
    <w:rsid w:val="00FD4AB5"/>
    <w:rsid w:val="00FD4D68"/>
    <w:rsid w:val="00FD4F5F"/>
    <w:rsid w:val="00FD52CA"/>
    <w:rsid w:val="00FD5B36"/>
    <w:rsid w:val="00FD61ED"/>
    <w:rsid w:val="00FD6494"/>
    <w:rsid w:val="00FD68C8"/>
    <w:rsid w:val="00FD6CC7"/>
    <w:rsid w:val="00FD7670"/>
    <w:rsid w:val="00FE0A8D"/>
    <w:rsid w:val="00FE0D17"/>
    <w:rsid w:val="00FE117B"/>
    <w:rsid w:val="00FE197A"/>
    <w:rsid w:val="00FE199E"/>
    <w:rsid w:val="00FE1A01"/>
    <w:rsid w:val="00FE23D4"/>
    <w:rsid w:val="00FE24DC"/>
    <w:rsid w:val="00FE31D8"/>
    <w:rsid w:val="00FE39C9"/>
    <w:rsid w:val="00FE3F58"/>
    <w:rsid w:val="00FE40E2"/>
    <w:rsid w:val="00FE4134"/>
    <w:rsid w:val="00FE436D"/>
    <w:rsid w:val="00FE4A21"/>
    <w:rsid w:val="00FE4D23"/>
    <w:rsid w:val="00FE57FA"/>
    <w:rsid w:val="00FE58B1"/>
    <w:rsid w:val="00FE5AA9"/>
    <w:rsid w:val="00FE6E9F"/>
    <w:rsid w:val="00FE70BF"/>
    <w:rsid w:val="00FE7748"/>
    <w:rsid w:val="00FE7A80"/>
    <w:rsid w:val="00FE7FF0"/>
    <w:rsid w:val="00FF038D"/>
    <w:rsid w:val="00FF08E3"/>
    <w:rsid w:val="00FF0AA2"/>
    <w:rsid w:val="00FF1BC9"/>
    <w:rsid w:val="00FF2651"/>
    <w:rsid w:val="00FF267F"/>
    <w:rsid w:val="00FF26A9"/>
    <w:rsid w:val="00FF2CA0"/>
    <w:rsid w:val="00FF2D05"/>
    <w:rsid w:val="00FF30C8"/>
    <w:rsid w:val="00FF3808"/>
    <w:rsid w:val="00FF3897"/>
    <w:rsid w:val="00FF3A50"/>
    <w:rsid w:val="00FF4089"/>
    <w:rsid w:val="00FF4C81"/>
    <w:rsid w:val="00FF4F8C"/>
    <w:rsid w:val="00FF5B41"/>
    <w:rsid w:val="00FF5FC7"/>
    <w:rsid w:val="00FF68AC"/>
    <w:rsid w:val="00FF71A7"/>
    <w:rsid w:val="00FF7345"/>
    <w:rsid w:val="00FF7610"/>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6B160C"/>
  <w15:docId w15:val="{538A4BFC-664A-4537-A17C-8028A694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3F33"/>
    <w:pPr>
      <w:widowControl w:val="0"/>
      <w:suppressAutoHyphens/>
    </w:pPr>
    <w:rPr>
      <w:rFonts w:eastAsia="Arial Unicode MS"/>
      <w:kern w:val="1"/>
      <w:sz w:val="24"/>
      <w:szCs w:val="24"/>
      <w:lang w:eastAsia="ar-SA"/>
    </w:rPr>
  </w:style>
  <w:style w:type="paragraph" w:styleId="Nagwek1">
    <w:name w:val="heading 1"/>
    <w:basedOn w:val="Normalny"/>
    <w:next w:val="Normalny"/>
    <w:link w:val="Nagwek1Znak"/>
    <w:uiPriority w:val="9"/>
    <w:qFormat/>
    <w:rsid w:val="0010297D"/>
    <w:pPr>
      <w:keepNext/>
      <w:spacing w:before="240" w:after="60"/>
      <w:outlineLvl w:val="0"/>
    </w:pPr>
    <w:rPr>
      <w:rFonts w:ascii="Cambria" w:eastAsia="Times New Roman" w:hAnsi="Cambria"/>
      <w:b/>
      <w:bCs/>
      <w:kern w:val="32"/>
      <w:sz w:val="32"/>
      <w:szCs w:val="32"/>
    </w:rPr>
  </w:style>
  <w:style w:type="paragraph" w:styleId="Nagwek2">
    <w:name w:val="heading 2"/>
    <w:basedOn w:val="Nagwek10"/>
    <w:next w:val="Tekstpodstawowy"/>
    <w:link w:val="Nagwek2Znak"/>
    <w:qFormat/>
    <w:rsid w:val="00BB291D"/>
    <w:pPr>
      <w:numPr>
        <w:ilvl w:val="1"/>
        <w:numId w:val="1"/>
      </w:numPr>
      <w:tabs>
        <w:tab w:val="left" w:pos="576"/>
      </w:tabs>
      <w:outlineLvl w:val="1"/>
    </w:pPr>
    <w:rPr>
      <w:rFonts w:cs="Times New Roman"/>
      <w:b/>
      <w:bCs/>
      <w:i/>
      <w:iCs/>
    </w:rPr>
  </w:style>
  <w:style w:type="paragraph" w:styleId="Nagwek3">
    <w:name w:val="heading 3"/>
    <w:basedOn w:val="Normalny"/>
    <w:next w:val="Normalny"/>
    <w:link w:val="Nagwek3Znak"/>
    <w:uiPriority w:val="9"/>
    <w:semiHidden/>
    <w:unhideWhenUsed/>
    <w:qFormat/>
    <w:rsid w:val="00D41357"/>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qFormat/>
    <w:rsid w:val="00BB291D"/>
    <w:pPr>
      <w:keepNext/>
      <w:numPr>
        <w:ilvl w:val="3"/>
        <w:numId w:val="1"/>
      </w:numPr>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BB291D"/>
    <w:rPr>
      <w:rFonts w:ascii="Times New Roman" w:hAnsi="Times New Roman" w:cs="Times New Roman"/>
      <w:b w:val="0"/>
      <w:sz w:val="20"/>
      <w:szCs w:val="24"/>
    </w:rPr>
  </w:style>
  <w:style w:type="character" w:customStyle="1" w:styleId="WW8Num2z1">
    <w:name w:val="WW8Num2z1"/>
    <w:rsid w:val="00BB291D"/>
    <w:rPr>
      <w:rFonts w:ascii="Wingdings 2" w:hAnsi="Wingdings 2" w:cs="OpenSymbol"/>
    </w:rPr>
  </w:style>
  <w:style w:type="character" w:customStyle="1" w:styleId="WW8Num4z0">
    <w:name w:val="WW8Num4z0"/>
    <w:rsid w:val="00BB291D"/>
    <w:rPr>
      <w:rFonts w:ascii="Symbol" w:hAnsi="Symbol"/>
    </w:rPr>
  </w:style>
  <w:style w:type="character" w:customStyle="1" w:styleId="WW8Num5z0">
    <w:name w:val="WW8Num5z0"/>
    <w:rsid w:val="00BB291D"/>
    <w:rPr>
      <w:rFonts w:ascii="Symbol" w:hAnsi="Symbol"/>
    </w:rPr>
  </w:style>
  <w:style w:type="character" w:customStyle="1" w:styleId="Absatz-Standardschriftart">
    <w:name w:val="Absatz-Standardschriftart"/>
    <w:rsid w:val="00BB291D"/>
  </w:style>
  <w:style w:type="character" w:customStyle="1" w:styleId="WW-Absatz-Standardschriftart">
    <w:name w:val="WW-Absatz-Standardschriftart"/>
    <w:rsid w:val="00BB291D"/>
  </w:style>
  <w:style w:type="character" w:customStyle="1" w:styleId="WW-Absatz-Standardschriftart1">
    <w:name w:val="WW-Absatz-Standardschriftart1"/>
    <w:rsid w:val="00BB291D"/>
  </w:style>
  <w:style w:type="character" w:customStyle="1" w:styleId="WW8Num3z0">
    <w:name w:val="WW8Num3z0"/>
    <w:rsid w:val="00BB291D"/>
    <w:rPr>
      <w:rFonts w:ascii="Times New Roman" w:eastAsia="Times New Roman" w:hAnsi="Times New Roman" w:cs="Times New Roman"/>
    </w:rPr>
  </w:style>
  <w:style w:type="character" w:customStyle="1" w:styleId="WW8Num3z1">
    <w:name w:val="WW8Num3z1"/>
    <w:rsid w:val="00BB291D"/>
    <w:rPr>
      <w:rFonts w:ascii="Wingdings 2" w:hAnsi="Wingdings 2" w:cs="OpenSymbol"/>
    </w:rPr>
  </w:style>
  <w:style w:type="character" w:customStyle="1" w:styleId="WW8Num6z0">
    <w:name w:val="WW8Num6z0"/>
    <w:rsid w:val="00BB291D"/>
    <w:rPr>
      <w:rFonts w:ascii="Symbol" w:hAnsi="Symbol"/>
    </w:rPr>
  </w:style>
  <w:style w:type="character" w:customStyle="1" w:styleId="WW8Num7z0">
    <w:name w:val="WW8Num7z0"/>
    <w:rsid w:val="00BB291D"/>
    <w:rPr>
      <w:rFonts w:ascii="Symbol" w:hAnsi="Symbol"/>
    </w:rPr>
  </w:style>
  <w:style w:type="character" w:customStyle="1" w:styleId="WW8Num13z0">
    <w:name w:val="WW8Num13z0"/>
    <w:rsid w:val="00BB291D"/>
    <w:rPr>
      <w:rFonts w:ascii="Symbol" w:hAnsi="Symbol"/>
    </w:rPr>
  </w:style>
  <w:style w:type="character" w:customStyle="1" w:styleId="WW8Num13z1">
    <w:name w:val="WW8Num13z1"/>
    <w:rsid w:val="00BB291D"/>
    <w:rPr>
      <w:rFonts w:ascii="Courier New" w:hAnsi="Courier New" w:cs="Courier New"/>
    </w:rPr>
  </w:style>
  <w:style w:type="character" w:customStyle="1" w:styleId="WW8Num13z2">
    <w:name w:val="WW8Num13z2"/>
    <w:rsid w:val="00BB291D"/>
    <w:rPr>
      <w:rFonts w:ascii="Wingdings" w:hAnsi="Wingdings"/>
    </w:rPr>
  </w:style>
  <w:style w:type="character" w:customStyle="1" w:styleId="Domylnaczcionkaakapitu1">
    <w:name w:val="Domyślna czcionka akapitu1"/>
    <w:rsid w:val="00BB291D"/>
  </w:style>
  <w:style w:type="character" w:customStyle="1" w:styleId="Symbolewypunktowania">
    <w:name w:val="Symbole wypunktowania"/>
    <w:rsid w:val="00BB291D"/>
    <w:rPr>
      <w:rFonts w:ascii="OpenSymbol" w:eastAsia="OpenSymbol" w:hAnsi="OpenSymbol" w:cs="OpenSymbol"/>
    </w:rPr>
  </w:style>
  <w:style w:type="character" w:customStyle="1" w:styleId="Domylnaczcionkaakapitu3">
    <w:name w:val="Domyślna czcionka akapitu3"/>
    <w:rsid w:val="00BB291D"/>
  </w:style>
  <w:style w:type="character" w:customStyle="1" w:styleId="Znakiprzypiswdolnych">
    <w:name w:val="Znaki przypisów dolnych"/>
    <w:rsid w:val="00BB291D"/>
    <w:rPr>
      <w:vertAlign w:val="superscript"/>
    </w:rPr>
  </w:style>
  <w:style w:type="character" w:customStyle="1" w:styleId="Odwoanieprzypisudolnego1">
    <w:name w:val="Odwołanie przypisu dolnego1"/>
    <w:rsid w:val="00BB291D"/>
    <w:rPr>
      <w:vertAlign w:val="superscript"/>
    </w:rPr>
  </w:style>
  <w:style w:type="character" w:customStyle="1" w:styleId="WW8Num33z0">
    <w:name w:val="WW8Num33z0"/>
    <w:rsid w:val="00BB291D"/>
    <w:rPr>
      <w:rFonts w:ascii="Symbol" w:hAnsi="Symbol"/>
      <w:sz w:val="20"/>
    </w:rPr>
  </w:style>
  <w:style w:type="character" w:styleId="Hipercze">
    <w:name w:val="Hyperlink"/>
    <w:rsid w:val="00BB291D"/>
    <w:rPr>
      <w:color w:val="0000FF"/>
      <w:u w:val="single"/>
    </w:rPr>
  </w:style>
  <w:style w:type="character" w:styleId="Numerstrony">
    <w:name w:val="page number"/>
    <w:basedOn w:val="Domylnaczcionkaakapitu1"/>
    <w:rsid w:val="00BB291D"/>
  </w:style>
  <w:style w:type="character" w:customStyle="1" w:styleId="Znak">
    <w:name w:val="Znak"/>
    <w:rsid w:val="00BB291D"/>
    <w:rPr>
      <w:rFonts w:eastAsia="Arial Unicode MS"/>
      <w:kern w:val="1"/>
      <w:sz w:val="24"/>
      <w:szCs w:val="24"/>
    </w:rPr>
  </w:style>
  <w:style w:type="character" w:styleId="Odwoanieprzypisudolnego">
    <w:name w:val="footnote reference"/>
    <w:uiPriority w:val="99"/>
    <w:rsid w:val="00BB291D"/>
    <w:rPr>
      <w:vertAlign w:val="superscript"/>
    </w:rPr>
  </w:style>
  <w:style w:type="character" w:customStyle="1" w:styleId="Znakinumeracji">
    <w:name w:val="Znaki numeracji"/>
    <w:rsid w:val="00BB291D"/>
  </w:style>
  <w:style w:type="character" w:customStyle="1" w:styleId="Znakiprzypiswkocowych">
    <w:name w:val="Znaki przypisów końcowych"/>
    <w:rsid w:val="00BB291D"/>
    <w:rPr>
      <w:vertAlign w:val="superscript"/>
    </w:rPr>
  </w:style>
  <w:style w:type="character" w:customStyle="1" w:styleId="WW-Znakiprzypiswkocowych">
    <w:name w:val="WW-Znaki przypisów końcowych"/>
    <w:rsid w:val="00BB291D"/>
  </w:style>
  <w:style w:type="character" w:styleId="Odwoanieprzypisukocowego">
    <w:name w:val="endnote reference"/>
    <w:rsid w:val="00BB291D"/>
    <w:rPr>
      <w:vertAlign w:val="superscript"/>
    </w:rPr>
  </w:style>
  <w:style w:type="paragraph" w:customStyle="1" w:styleId="Nagwek40">
    <w:name w:val="Nagłówek4"/>
    <w:basedOn w:val="Normalny"/>
    <w:next w:val="Tekstpodstawowy"/>
    <w:rsid w:val="00BB291D"/>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BB291D"/>
    <w:pPr>
      <w:spacing w:after="120"/>
    </w:pPr>
  </w:style>
  <w:style w:type="paragraph" w:styleId="Lista">
    <w:name w:val="List"/>
    <w:basedOn w:val="Tekstpodstawowy"/>
    <w:rsid w:val="00BB291D"/>
    <w:rPr>
      <w:rFonts w:cs="Tahoma"/>
    </w:rPr>
  </w:style>
  <w:style w:type="paragraph" w:customStyle="1" w:styleId="Podpis2">
    <w:name w:val="Podpis2"/>
    <w:basedOn w:val="Normalny"/>
    <w:rsid w:val="00BB291D"/>
    <w:pPr>
      <w:suppressLineNumbers/>
      <w:spacing w:before="120" w:after="120"/>
    </w:pPr>
    <w:rPr>
      <w:rFonts w:cs="Tahoma"/>
      <w:i/>
      <w:iCs/>
    </w:rPr>
  </w:style>
  <w:style w:type="paragraph" w:customStyle="1" w:styleId="Indeks">
    <w:name w:val="Indeks"/>
    <w:basedOn w:val="Normalny"/>
    <w:rsid w:val="00BB291D"/>
    <w:pPr>
      <w:suppressLineNumbers/>
    </w:pPr>
    <w:rPr>
      <w:rFonts w:cs="Tahoma"/>
    </w:rPr>
  </w:style>
  <w:style w:type="paragraph" w:customStyle="1" w:styleId="Nagwek10">
    <w:name w:val="Nagłówek1"/>
    <w:basedOn w:val="Normalny"/>
    <w:next w:val="Tekstpodstawowy"/>
    <w:rsid w:val="00BB291D"/>
    <w:pPr>
      <w:keepNext/>
      <w:spacing w:before="240" w:after="120"/>
    </w:pPr>
    <w:rPr>
      <w:rFonts w:ascii="Arial" w:eastAsia="Lucida Sans Unicode" w:hAnsi="Arial" w:cs="Tahoma"/>
      <w:sz w:val="28"/>
      <w:szCs w:val="28"/>
    </w:rPr>
  </w:style>
  <w:style w:type="paragraph" w:styleId="Nagwek">
    <w:name w:val="header"/>
    <w:basedOn w:val="Normalny"/>
    <w:next w:val="Tekstpodstawowy"/>
    <w:link w:val="NagwekZnak"/>
    <w:uiPriority w:val="99"/>
    <w:rsid w:val="00BB291D"/>
    <w:pPr>
      <w:keepNext/>
      <w:spacing w:before="240" w:after="120"/>
    </w:pPr>
    <w:rPr>
      <w:rFonts w:ascii="Arial" w:eastAsia="MS Mincho" w:hAnsi="Arial" w:cs="Tahoma"/>
      <w:sz w:val="28"/>
      <w:szCs w:val="28"/>
    </w:rPr>
  </w:style>
  <w:style w:type="paragraph" w:customStyle="1" w:styleId="Podpis1">
    <w:name w:val="Podpis1"/>
    <w:basedOn w:val="Normalny"/>
    <w:rsid w:val="00BB291D"/>
    <w:pPr>
      <w:suppressLineNumbers/>
      <w:spacing w:before="120" w:after="120"/>
    </w:pPr>
    <w:rPr>
      <w:rFonts w:cs="Tahoma"/>
      <w:i/>
      <w:iCs/>
    </w:rPr>
  </w:style>
  <w:style w:type="paragraph" w:customStyle="1" w:styleId="Domylnie">
    <w:name w:val="Domyœlnie"/>
    <w:basedOn w:val="Normalny"/>
    <w:rsid w:val="00BB291D"/>
    <w:pPr>
      <w:overflowPunct w:val="0"/>
      <w:autoSpaceDE w:val="0"/>
    </w:pPr>
    <w:rPr>
      <w:szCs w:val="20"/>
    </w:rPr>
  </w:style>
  <w:style w:type="paragraph" w:customStyle="1" w:styleId="Tretekstu">
    <w:name w:val="Treœæ tekstu"/>
    <w:basedOn w:val="Domylnie"/>
    <w:rsid w:val="00BB291D"/>
    <w:rPr>
      <w:sz w:val="28"/>
    </w:rPr>
  </w:style>
  <w:style w:type="paragraph" w:customStyle="1" w:styleId="Nagwek20">
    <w:name w:val="Nagłówek2"/>
    <w:basedOn w:val="Normalny"/>
    <w:next w:val="Tekstpodstawowy"/>
    <w:rsid w:val="00BB291D"/>
    <w:pPr>
      <w:keepNext/>
      <w:spacing w:before="240" w:after="120"/>
    </w:pPr>
    <w:rPr>
      <w:rFonts w:ascii="Arial" w:eastAsia="Lucida Sans Unicode" w:hAnsi="Arial" w:cs="Tahoma"/>
      <w:sz w:val="28"/>
      <w:szCs w:val="28"/>
    </w:rPr>
  </w:style>
  <w:style w:type="paragraph" w:styleId="Tekstprzypisudolnego">
    <w:name w:val="footnote text"/>
    <w:basedOn w:val="Normalny"/>
    <w:rsid w:val="00BB291D"/>
    <w:pPr>
      <w:suppressLineNumbers/>
      <w:ind w:left="283" w:hanging="283"/>
    </w:pPr>
    <w:rPr>
      <w:sz w:val="20"/>
      <w:szCs w:val="20"/>
    </w:rPr>
  </w:style>
  <w:style w:type="paragraph" w:customStyle="1" w:styleId="Tekstkomentarza2">
    <w:name w:val="Tekst komentarza2"/>
    <w:basedOn w:val="Normalny"/>
    <w:rsid w:val="00BB291D"/>
    <w:pPr>
      <w:widowControl/>
      <w:suppressAutoHyphens w:val="0"/>
    </w:pPr>
    <w:rPr>
      <w:rFonts w:eastAsia="Times New Roman"/>
      <w:sz w:val="20"/>
      <w:szCs w:val="20"/>
    </w:rPr>
  </w:style>
  <w:style w:type="paragraph" w:customStyle="1" w:styleId="Tekstpodstawowy23">
    <w:name w:val="Tekst podstawowy 23"/>
    <w:basedOn w:val="Normalny"/>
    <w:rsid w:val="00BB291D"/>
    <w:pPr>
      <w:spacing w:after="120" w:line="480" w:lineRule="auto"/>
    </w:pPr>
  </w:style>
  <w:style w:type="paragraph" w:styleId="Tytu">
    <w:name w:val="Title"/>
    <w:basedOn w:val="Normalny"/>
    <w:next w:val="Podtytu"/>
    <w:link w:val="TytuZnak"/>
    <w:qFormat/>
    <w:rsid w:val="00BB291D"/>
    <w:pPr>
      <w:widowControl/>
      <w:suppressAutoHyphens w:val="0"/>
      <w:ind w:left="709" w:hanging="709"/>
      <w:jc w:val="center"/>
    </w:pPr>
    <w:rPr>
      <w:rFonts w:ascii="Arial" w:eastAsia="Times New Roman" w:hAnsi="Arial"/>
      <w:b/>
      <w:sz w:val="36"/>
      <w:szCs w:val="20"/>
      <w:lang w:val="en-GB"/>
    </w:rPr>
  </w:style>
  <w:style w:type="paragraph" w:styleId="Podtytu">
    <w:name w:val="Subtitle"/>
    <w:basedOn w:val="Nagwek30"/>
    <w:next w:val="Tekstpodstawowy"/>
    <w:link w:val="PodtytuZnak"/>
    <w:qFormat/>
    <w:rsid w:val="00BB291D"/>
    <w:pPr>
      <w:jc w:val="center"/>
    </w:pPr>
    <w:rPr>
      <w:i/>
      <w:iCs/>
    </w:rPr>
  </w:style>
  <w:style w:type="paragraph" w:customStyle="1" w:styleId="Nagwek30">
    <w:name w:val="Nagłówek3"/>
    <w:basedOn w:val="Normalny"/>
    <w:next w:val="Tekstpodstawowy"/>
    <w:rsid w:val="00BB291D"/>
    <w:pPr>
      <w:keepNext/>
      <w:spacing w:before="240" w:after="120"/>
    </w:pPr>
    <w:rPr>
      <w:rFonts w:ascii="Arial" w:eastAsia="MS Mincho" w:hAnsi="Arial" w:cs="Tahoma"/>
      <w:sz w:val="28"/>
      <w:szCs w:val="28"/>
    </w:rPr>
  </w:style>
  <w:style w:type="paragraph" w:customStyle="1" w:styleId="Zawartotabeli">
    <w:name w:val="Zawarto?? tabeli"/>
    <w:basedOn w:val="Normalny"/>
    <w:rsid w:val="00BB291D"/>
    <w:pPr>
      <w:suppressLineNumbers/>
      <w:overflowPunct w:val="0"/>
      <w:autoSpaceDE w:val="0"/>
    </w:pPr>
    <w:rPr>
      <w:szCs w:val="20"/>
    </w:rPr>
  </w:style>
  <w:style w:type="paragraph" w:customStyle="1" w:styleId="Nagwektabeli">
    <w:name w:val="Nag?ówek tabeli"/>
    <w:basedOn w:val="Zawartotabeli"/>
    <w:rsid w:val="00BB291D"/>
    <w:pPr>
      <w:jc w:val="center"/>
    </w:pPr>
    <w:rPr>
      <w:b/>
      <w:i/>
    </w:rPr>
  </w:style>
  <w:style w:type="paragraph" w:customStyle="1" w:styleId="Zawartotabeli0">
    <w:name w:val="Zawartość tabeli"/>
    <w:basedOn w:val="Normalny"/>
    <w:rsid w:val="00BB291D"/>
    <w:pPr>
      <w:suppressLineNumbers/>
    </w:pPr>
  </w:style>
  <w:style w:type="paragraph" w:customStyle="1" w:styleId="Nagwek61">
    <w:name w:val="Nagłówek 61"/>
    <w:basedOn w:val="Domylnie"/>
    <w:next w:val="Domylnie"/>
    <w:rsid w:val="00BB291D"/>
    <w:pPr>
      <w:keepNext/>
    </w:pPr>
    <w:rPr>
      <w:rFonts w:eastAsia="Times New Roman"/>
      <w:b/>
      <w:sz w:val="28"/>
      <w:lang w:val="en-US"/>
    </w:rPr>
  </w:style>
  <w:style w:type="paragraph" w:customStyle="1" w:styleId="Nagwek11">
    <w:name w:val="Nagłówek 11"/>
    <w:basedOn w:val="Domylnie"/>
    <w:next w:val="Domylnie"/>
    <w:rsid w:val="00BB291D"/>
    <w:pPr>
      <w:keepNext/>
      <w:jc w:val="center"/>
    </w:pPr>
    <w:rPr>
      <w:b/>
      <w:sz w:val="36"/>
    </w:rPr>
  </w:style>
  <w:style w:type="paragraph" w:styleId="Stopka">
    <w:name w:val="footer"/>
    <w:basedOn w:val="Normalny"/>
    <w:link w:val="StopkaZnak"/>
    <w:uiPriority w:val="99"/>
    <w:rsid w:val="00BB291D"/>
    <w:pPr>
      <w:tabs>
        <w:tab w:val="center" w:pos="4536"/>
        <w:tab w:val="right" w:pos="9072"/>
      </w:tabs>
    </w:pPr>
  </w:style>
  <w:style w:type="paragraph" w:customStyle="1" w:styleId="WW-Tekstpodstawowy3">
    <w:name w:val="WW-Tekst podstawowy 3"/>
    <w:basedOn w:val="Domylnie"/>
    <w:rsid w:val="00BB291D"/>
    <w:rPr>
      <w:rFonts w:eastAsia="Lucida Sans Unicode" w:cs="Calibri"/>
      <w:i/>
      <w:sz w:val="28"/>
    </w:rPr>
  </w:style>
  <w:style w:type="paragraph" w:customStyle="1" w:styleId="Nagwektabeli0">
    <w:name w:val="Nagłówek tabeli"/>
    <w:basedOn w:val="Zawartotabeli0"/>
    <w:rsid w:val="00BB291D"/>
    <w:pPr>
      <w:jc w:val="center"/>
    </w:pPr>
    <w:rPr>
      <w:b/>
      <w:bCs/>
    </w:rPr>
  </w:style>
  <w:style w:type="character" w:customStyle="1" w:styleId="Nagwek1Znak">
    <w:name w:val="Nagłówek 1 Znak"/>
    <w:link w:val="Nagwek1"/>
    <w:uiPriority w:val="9"/>
    <w:rsid w:val="0010297D"/>
    <w:rPr>
      <w:rFonts w:ascii="Cambria" w:eastAsia="Times New Roman" w:hAnsi="Cambria" w:cs="Times New Roman"/>
      <w:b/>
      <w:bCs/>
      <w:kern w:val="32"/>
      <w:sz w:val="32"/>
      <w:szCs w:val="32"/>
      <w:lang w:eastAsia="ar-SA"/>
    </w:rPr>
  </w:style>
  <w:style w:type="paragraph" w:styleId="Nagwekspisutreci">
    <w:name w:val="TOC Heading"/>
    <w:basedOn w:val="Nagwek1"/>
    <w:next w:val="Normalny"/>
    <w:uiPriority w:val="39"/>
    <w:qFormat/>
    <w:rsid w:val="0010297D"/>
    <w:pPr>
      <w:keepLines/>
      <w:widowControl/>
      <w:suppressAutoHyphens w:val="0"/>
      <w:spacing w:before="480" w:after="0" w:line="276" w:lineRule="auto"/>
      <w:outlineLvl w:val="9"/>
    </w:pPr>
    <w:rPr>
      <w:color w:val="365F91"/>
      <w:kern w:val="0"/>
      <w:sz w:val="28"/>
      <w:szCs w:val="28"/>
      <w:lang w:eastAsia="en-US"/>
    </w:rPr>
  </w:style>
  <w:style w:type="paragraph" w:styleId="Spistreci2">
    <w:name w:val="toc 2"/>
    <w:basedOn w:val="Normalny"/>
    <w:next w:val="Normalny"/>
    <w:autoRedefine/>
    <w:uiPriority w:val="39"/>
    <w:unhideWhenUsed/>
    <w:rsid w:val="0004581F"/>
    <w:pPr>
      <w:tabs>
        <w:tab w:val="right" w:leader="dot" w:pos="9627"/>
      </w:tabs>
      <w:jc w:val="both"/>
    </w:pPr>
    <w:rPr>
      <w:noProof/>
    </w:rPr>
  </w:style>
  <w:style w:type="character" w:styleId="Uwydatnienie">
    <w:name w:val="Emphasis"/>
    <w:uiPriority w:val="20"/>
    <w:qFormat/>
    <w:rsid w:val="0010297D"/>
    <w:rPr>
      <w:i/>
      <w:iCs/>
    </w:rPr>
  </w:style>
  <w:style w:type="paragraph" w:styleId="Spistreci1">
    <w:name w:val="toc 1"/>
    <w:basedOn w:val="Normalny"/>
    <w:next w:val="Normalny"/>
    <w:autoRedefine/>
    <w:uiPriority w:val="39"/>
    <w:unhideWhenUsed/>
    <w:rsid w:val="0006353F"/>
    <w:pPr>
      <w:tabs>
        <w:tab w:val="right" w:leader="dot" w:pos="9627"/>
      </w:tabs>
    </w:pPr>
    <w:rPr>
      <w:rFonts w:eastAsia="TimesNewRomanPS-BoldMT"/>
      <w:noProof/>
    </w:rPr>
  </w:style>
  <w:style w:type="paragraph" w:styleId="Akapitzlist">
    <w:name w:val="List Paragraph"/>
    <w:aliases w:val="CW_Lista,Wypunktowanie,L1,Numerowanie,Akapit z listą BS,normalny tekst,Akapit z list¹,List Paragraph"/>
    <w:basedOn w:val="Normalny"/>
    <w:link w:val="AkapitzlistZnak"/>
    <w:uiPriority w:val="34"/>
    <w:qFormat/>
    <w:rsid w:val="000751EC"/>
    <w:pPr>
      <w:widowControl/>
      <w:suppressAutoHyphens w:val="0"/>
      <w:spacing w:after="200" w:line="276" w:lineRule="auto"/>
      <w:ind w:left="720"/>
      <w:contextualSpacing/>
    </w:pPr>
    <w:rPr>
      <w:rFonts w:ascii="Calibri" w:eastAsia="Calibri" w:hAnsi="Calibri"/>
      <w:kern w:val="0"/>
      <w:sz w:val="22"/>
      <w:szCs w:val="22"/>
      <w:lang w:eastAsia="en-US"/>
    </w:rPr>
  </w:style>
  <w:style w:type="table" w:styleId="Tabela-Siatka">
    <w:name w:val="Table Grid"/>
    <w:basedOn w:val="Standardowy"/>
    <w:uiPriority w:val="39"/>
    <w:rsid w:val="00CB6C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173F78"/>
    <w:pPr>
      <w:autoSpaceDN w:val="0"/>
      <w:spacing w:after="120"/>
      <w:textAlignment w:val="baseline"/>
    </w:pPr>
    <w:rPr>
      <w:rFonts w:eastAsia="Lucida Sans Unicode" w:cs="Tahoma"/>
      <w:kern w:val="3"/>
      <w:lang w:eastAsia="pl-PL"/>
    </w:rPr>
  </w:style>
  <w:style w:type="paragraph" w:styleId="Tekstdymka">
    <w:name w:val="Balloon Text"/>
    <w:basedOn w:val="Normalny"/>
    <w:link w:val="TekstdymkaZnak"/>
    <w:uiPriority w:val="99"/>
    <w:semiHidden/>
    <w:unhideWhenUsed/>
    <w:rsid w:val="007B43B4"/>
    <w:rPr>
      <w:rFonts w:ascii="Segoe UI" w:hAnsi="Segoe UI"/>
      <w:sz w:val="18"/>
      <w:szCs w:val="18"/>
    </w:rPr>
  </w:style>
  <w:style w:type="character" w:customStyle="1" w:styleId="TekstdymkaZnak">
    <w:name w:val="Tekst dymka Znak"/>
    <w:link w:val="Tekstdymka"/>
    <w:uiPriority w:val="99"/>
    <w:semiHidden/>
    <w:rsid w:val="007B43B4"/>
    <w:rPr>
      <w:rFonts w:ascii="Segoe UI" w:eastAsia="Arial Unicode MS" w:hAnsi="Segoe UI" w:cs="Segoe UI"/>
      <w:kern w:val="1"/>
      <w:sz w:val="18"/>
      <w:szCs w:val="18"/>
      <w:lang w:eastAsia="ar-SA"/>
    </w:rPr>
  </w:style>
  <w:style w:type="paragraph" w:customStyle="1" w:styleId="Standard">
    <w:name w:val="Standard"/>
    <w:qFormat/>
    <w:rsid w:val="003777FC"/>
    <w:pPr>
      <w:widowControl w:val="0"/>
      <w:suppressAutoHyphens/>
      <w:autoSpaceDN w:val="0"/>
      <w:textAlignment w:val="baseline"/>
    </w:pPr>
    <w:rPr>
      <w:rFonts w:eastAsia="Arial Unicode MS" w:cs="Tahoma"/>
      <w:kern w:val="3"/>
      <w:sz w:val="24"/>
      <w:szCs w:val="24"/>
    </w:rPr>
  </w:style>
  <w:style w:type="character" w:styleId="Pogrubienie">
    <w:name w:val="Strong"/>
    <w:uiPriority w:val="22"/>
    <w:qFormat/>
    <w:rsid w:val="00905AEF"/>
    <w:rPr>
      <w:b/>
      <w:bCs/>
    </w:rPr>
  </w:style>
  <w:style w:type="character" w:customStyle="1" w:styleId="Nagwek2Znak">
    <w:name w:val="Nagłówek 2 Znak"/>
    <w:link w:val="Nagwek2"/>
    <w:rsid w:val="0061217C"/>
    <w:rPr>
      <w:rFonts w:ascii="Arial" w:eastAsia="Lucida Sans Unicode" w:hAnsi="Arial"/>
      <w:b/>
      <w:bCs/>
      <w:i/>
      <w:iCs/>
      <w:kern w:val="1"/>
      <w:sz w:val="28"/>
      <w:szCs w:val="28"/>
      <w:lang w:eastAsia="ar-SA"/>
    </w:rPr>
  </w:style>
  <w:style w:type="paragraph" w:customStyle="1" w:styleId="Default">
    <w:name w:val="Default"/>
    <w:link w:val="DefaultZnak"/>
    <w:rsid w:val="00AD0596"/>
    <w:pPr>
      <w:autoSpaceDE w:val="0"/>
      <w:autoSpaceDN w:val="0"/>
      <w:adjustRightInd w:val="0"/>
    </w:pPr>
    <w:rPr>
      <w:color w:val="000000"/>
      <w:sz w:val="24"/>
      <w:szCs w:val="24"/>
    </w:rPr>
  </w:style>
  <w:style w:type="paragraph" w:styleId="Bezodstpw">
    <w:name w:val="No Spacing"/>
    <w:link w:val="BezodstpwZnak"/>
    <w:uiPriority w:val="1"/>
    <w:qFormat/>
    <w:rsid w:val="0018632E"/>
    <w:pPr>
      <w:widowControl w:val="0"/>
      <w:suppressAutoHyphens/>
    </w:pPr>
    <w:rPr>
      <w:rFonts w:eastAsia="Arial Unicode MS"/>
      <w:kern w:val="1"/>
      <w:sz w:val="24"/>
      <w:szCs w:val="24"/>
      <w:lang w:eastAsia="ar-SA"/>
    </w:rPr>
  </w:style>
  <w:style w:type="paragraph" w:customStyle="1" w:styleId="glowny-akapit">
    <w:name w:val="glowny-akapit"/>
    <w:basedOn w:val="Normalny"/>
    <w:rsid w:val="00D75227"/>
    <w:pPr>
      <w:widowControl/>
      <w:tabs>
        <w:tab w:val="center" w:pos="4536"/>
        <w:tab w:val="right" w:pos="9072"/>
      </w:tabs>
      <w:snapToGrid w:val="0"/>
      <w:spacing w:line="258" w:lineRule="atLeast"/>
      <w:ind w:firstLine="1134"/>
      <w:jc w:val="both"/>
    </w:pPr>
    <w:rPr>
      <w:rFonts w:ascii="FrankfurtGothic" w:eastAsia="Times New Roman" w:hAnsi="FrankfurtGothic" w:cs="FrankfurtGothic"/>
      <w:color w:val="000000"/>
      <w:sz w:val="19"/>
      <w:szCs w:val="20"/>
    </w:rPr>
  </w:style>
  <w:style w:type="paragraph" w:styleId="NormalnyWeb">
    <w:name w:val="Normal (Web)"/>
    <w:basedOn w:val="Normalny"/>
    <w:rsid w:val="00093490"/>
    <w:pPr>
      <w:widowControl/>
      <w:suppressAutoHyphens w:val="0"/>
      <w:spacing w:before="100" w:beforeAutospacing="1" w:after="119"/>
    </w:pPr>
    <w:rPr>
      <w:rFonts w:eastAsia="Times New Roman"/>
      <w:kern w:val="0"/>
      <w:lang w:eastAsia="pl-PL"/>
    </w:rPr>
  </w:style>
  <w:style w:type="character" w:customStyle="1" w:styleId="FontStyle47">
    <w:name w:val="Font Style47"/>
    <w:rsid w:val="00093490"/>
    <w:rPr>
      <w:rFonts w:ascii="Tahoma" w:hAnsi="Tahoma" w:cs="Tahoma"/>
      <w:sz w:val="18"/>
      <w:szCs w:val="18"/>
    </w:rPr>
  </w:style>
  <w:style w:type="character" w:customStyle="1" w:styleId="Domylnaczcionkaakapitu2">
    <w:name w:val="Domyślna czcionka akapitu2"/>
    <w:rsid w:val="00EB19FF"/>
  </w:style>
  <w:style w:type="paragraph" w:customStyle="1" w:styleId="msonormalcxspdrugie">
    <w:name w:val="msonormalcxspdrugie"/>
    <w:basedOn w:val="Normalny"/>
    <w:rsid w:val="005C1AF3"/>
    <w:pPr>
      <w:widowControl/>
      <w:suppressAutoHyphens w:val="0"/>
      <w:spacing w:before="100" w:beforeAutospacing="1" w:after="119"/>
    </w:pPr>
    <w:rPr>
      <w:rFonts w:eastAsia="Times New Roman"/>
      <w:kern w:val="0"/>
      <w:lang w:eastAsia="pl-PL"/>
    </w:rPr>
  </w:style>
  <w:style w:type="paragraph" w:customStyle="1" w:styleId="Akapitzlist1">
    <w:name w:val="Akapit z listą1"/>
    <w:basedOn w:val="Normalny"/>
    <w:rsid w:val="005F2A42"/>
    <w:pPr>
      <w:widowControl/>
    </w:pPr>
    <w:rPr>
      <w:rFonts w:eastAsia="Times New Roman"/>
      <w:szCs w:val="20"/>
    </w:rPr>
  </w:style>
  <w:style w:type="character" w:customStyle="1" w:styleId="Nagwek3Znak">
    <w:name w:val="Nagłówek 3 Znak"/>
    <w:link w:val="Nagwek3"/>
    <w:uiPriority w:val="9"/>
    <w:semiHidden/>
    <w:rsid w:val="00D41357"/>
    <w:rPr>
      <w:rFonts w:ascii="Calibri Light" w:eastAsia="Times New Roman" w:hAnsi="Calibri Light" w:cs="Times New Roman"/>
      <w:b/>
      <w:bCs/>
      <w:kern w:val="1"/>
      <w:sz w:val="26"/>
      <w:szCs w:val="26"/>
      <w:lang w:eastAsia="ar-SA"/>
    </w:rPr>
  </w:style>
  <w:style w:type="paragraph" w:customStyle="1" w:styleId="glowny">
    <w:name w:val="glowny"/>
    <w:basedOn w:val="Stopka"/>
    <w:next w:val="Stopka"/>
    <w:rsid w:val="00D41357"/>
    <w:pPr>
      <w:widowControl/>
      <w:snapToGrid w:val="0"/>
      <w:spacing w:line="258" w:lineRule="atLeast"/>
      <w:jc w:val="both"/>
    </w:pPr>
    <w:rPr>
      <w:rFonts w:ascii="FrankfurtGothic" w:eastAsia="Times New Roman" w:hAnsi="FrankfurtGothic" w:cs="FrankfurtGothic"/>
      <w:color w:val="000000"/>
      <w:sz w:val="19"/>
      <w:szCs w:val="20"/>
    </w:rPr>
  </w:style>
  <w:style w:type="paragraph" w:customStyle="1" w:styleId="1">
    <w:name w:val="1."/>
    <w:basedOn w:val="Normalny"/>
    <w:rsid w:val="00D41357"/>
    <w:pPr>
      <w:widowControl/>
      <w:snapToGrid w:val="0"/>
      <w:spacing w:line="258" w:lineRule="atLeast"/>
      <w:ind w:left="227" w:hanging="227"/>
      <w:jc w:val="both"/>
    </w:pPr>
    <w:rPr>
      <w:rFonts w:ascii="FrankfurtGothic" w:eastAsia="Times New Roman" w:hAnsi="FrankfurtGothic" w:cs="FrankfurtGothic"/>
      <w:color w:val="000000"/>
      <w:sz w:val="19"/>
      <w:szCs w:val="20"/>
    </w:rPr>
  </w:style>
  <w:style w:type="paragraph" w:customStyle="1" w:styleId="awciety">
    <w:name w:val="a) wciety"/>
    <w:basedOn w:val="Normalny"/>
    <w:rsid w:val="00D41357"/>
    <w:pPr>
      <w:widowControl/>
      <w:snapToGrid w:val="0"/>
      <w:spacing w:line="258" w:lineRule="atLeast"/>
      <w:ind w:left="567" w:hanging="238"/>
      <w:jc w:val="both"/>
    </w:pPr>
    <w:rPr>
      <w:rFonts w:ascii="FrankfurtGothic" w:eastAsia="Times New Roman" w:hAnsi="FrankfurtGothic" w:cs="FrankfurtGothic"/>
      <w:color w:val="000000"/>
      <w:sz w:val="19"/>
      <w:szCs w:val="20"/>
    </w:rPr>
  </w:style>
  <w:style w:type="paragraph" w:customStyle="1" w:styleId="WW-Listanumerowana">
    <w:name w:val="WW-Lista numerowana"/>
    <w:basedOn w:val="Normalny"/>
    <w:rsid w:val="00D41357"/>
    <w:pPr>
      <w:widowControl/>
      <w:spacing w:line="360" w:lineRule="auto"/>
    </w:pPr>
    <w:rPr>
      <w:rFonts w:eastAsia="Times New Roman"/>
      <w:sz w:val="22"/>
      <w:szCs w:val="20"/>
    </w:rPr>
  </w:style>
  <w:style w:type="paragraph" w:customStyle="1" w:styleId="WW-Tekstpodstawowywcity2">
    <w:name w:val="WW-Tekst podstawowy wcięty 2"/>
    <w:basedOn w:val="Normalny"/>
    <w:rsid w:val="00D41357"/>
    <w:pPr>
      <w:widowControl/>
      <w:ind w:left="284" w:hanging="284"/>
      <w:jc w:val="both"/>
    </w:pPr>
    <w:rPr>
      <w:rFonts w:eastAsia="Times New Roman"/>
      <w:szCs w:val="20"/>
    </w:rPr>
  </w:style>
  <w:style w:type="paragraph" w:customStyle="1" w:styleId="WW-Tekstpodstawowywcity3">
    <w:name w:val="WW-Tekst podstawowy wcięty 3"/>
    <w:basedOn w:val="Normalny"/>
    <w:rsid w:val="00D41357"/>
    <w:pPr>
      <w:widowControl/>
      <w:tabs>
        <w:tab w:val="left" w:pos="16756"/>
      </w:tabs>
      <w:ind w:left="284"/>
      <w:jc w:val="both"/>
    </w:pPr>
    <w:rPr>
      <w:rFonts w:eastAsia="Times New Roman"/>
      <w:szCs w:val="20"/>
    </w:rPr>
  </w:style>
  <w:style w:type="paragraph" w:customStyle="1" w:styleId="WW-Tekstpodstawowywcity31">
    <w:name w:val="WW-Tekst podstawowy wcięty 31"/>
    <w:basedOn w:val="Normalny"/>
    <w:rsid w:val="00D41357"/>
    <w:pPr>
      <w:widowControl/>
      <w:ind w:left="-11"/>
    </w:pPr>
    <w:rPr>
      <w:rFonts w:eastAsia="Times New Roman"/>
      <w:szCs w:val="20"/>
    </w:rPr>
  </w:style>
  <w:style w:type="paragraph" w:customStyle="1" w:styleId="western">
    <w:name w:val="western"/>
    <w:basedOn w:val="Normalny"/>
    <w:rsid w:val="00D41357"/>
    <w:pPr>
      <w:widowControl/>
      <w:spacing w:before="280" w:after="280"/>
      <w:jc w:val="both"/>
    </w:pPr>
    <w:rPr>
      <w:rFonts w:eastAsia="Times New Roman"/>
    </w:rPr>
  </w:style>
  <w:style w:type="paragraph" w:customStyle="1" w:styleId="Tekstpodstawowywcity35">
    <w:name w:val="Tekst podstawowy wcięty 35"/>
    <w:basedOn w:val="Normalny"/>
    <w:rsid w:val="00D41357"/>
    <w:pPr>
      <w:widowControl/>
      <w:tabs>
        <w:tab w:val="left" w:pos="-21578"/>
      </w:tabs>
      <w:ind w:left="709" w:hanging="425"/>
      <w:jc w:val="both"/>
    </w:pPr>
    <w:rPr>
      <w:rFonts w:ascii="Verdana" w:eastAsia="Times New Roman" w:hAnsi="Verdana" w:cs="Verdana"/>
      <w:sz w:val="22"/>
    </w:rPr>
  </w:style>
  <w:style w:type="paragraph" w:customStyle="1" w:styleId="44-">
    <w:name w:val="44-"/>
    <w:basedOn w:val="awciety"/>
    <w:next w:val="awciety"/>
    <w:rsid w:val="00D41357"/>
    <w:pPr>
      <w:ind w:left="680" w:hanging="227"/>
    </w:pPr>
  </w:style>
  <w:style w:type="paragraph" w:customStyle="1" w:styleId="Tekstpodstawowywcity34">
    <w:name w:val="Tekst podstawowy wcięty 34"/>
    <w:basedOn w:val="Normalny"/>
    <w:rsid w:val="00D41357"/>
    <w:pPr>
      <w:widowControl/>
      <w:tabs>
        <w:tab w:val="left" w:pos="-21578"/>
      </w:tabs>
      <w:ind w:left="709" w:hanging="425"/>
      <w:jc w:val="both"/>
    </w:pPr>
    <w:rPr>
      <w:rFonts w:ascii="Verdana" w:eastAsia="Times New Roman" w:hAnsi="Verdana" w:cs="Verdana"/>
      <w:sz w:val="22"/>
    </w:rPr>
  </w:style>
  <w:style w:type="paragraph" w:styleId="Tekstprzypisukocowego">
    <w:name w:val="endnote text"/>
    <w:basedOn w:val="Normalny"/>
    <w:link w:val="TekstprzypisukocowegoZnak"/>
    <w:uiPriority w:val="99"/>
    <w:semiHidden/>
    <w:unhideWhenUsed/>
    <w:rsid w:val="00E37290"/>
    <w:rPr>
      <w:sz w:val="20"/>
      <w:szCs w:val="20"/>
    </w:rPr>
  </w:style>
  <w:style w:type="character" w:customStyle="1" w:styleId="TekstprzypisukocowegoZnak">
    <w:name w:val="Tekst przypisu końcowego Znak"/>
    <w:link w:val="Tekstprzypisukocowego"/>
    <w:uiPriority w:val="99"/>
    <w:semiHidden/>
    <w:rsid w:val="00E37290"/>
    <w:rPr>
      <w:rFonts w:eastAsia="Arial Unicode MS"/>
      <w:kern w:val="1"/>
      <w:lang w:eastAsia="ar-SA"/>
    </w:rPr>
  </w:style>
  <w:style w:type="character" w:customStyle="1" w:styleId="TekstpodstawowyZnak">
    <w:name w:val="Tekst podstawowy Znak"/>
    <w:link w:val="Tekstpodstawowy"/>
    <w:rsid w:val="00F91509"/>
    <w:rPr>
      <w:rFonts w:eastAsia="Arial Unicode MS"/>
      <w:kern w:val="1"/>
      <w:sz w:val="24"/>
      <w:szCs w:val="24"/>
      <w:lang w:eastAsia="ar-SA"/>
    </w:rPr>
  </w:style>
  <w:style w:type="paragraph" w:styleId="Tekstkomentarza">
    <w:name w:val="annotation text"/>
    <w:basedOn w:val="Normalny"/>
    <w:link w:val="TekstkomentarzaZnak"/>
    <w:uiPriority w:val="99"/>
    <w:unhideWhenUsed/>
    <w:rsid w:val="00FF71A7"/>
    <w:rPr>
      <w:sz w:val="20"/>
      <w:szCs w:val="20"/>
    </w:rPr>
  </w:style>
  <w:style w:type="character" w:customStyle="1" w:styleId="TekstkomentarzaZnak">
    <w:name w:val="Tekst komentarza Znak"/>
    <w:link w:val="Tekstkomentarza"/>
    <w:uiPriority w:val="99"/>
    <w:rsid w:val="00FF71A7"/>
    <w:rPr>
      <w:rFonts w:eastAsia="Arial Unicode MS"/>
      <w:kern w:val="1"/>
      <w:lang w:eastAsia="ar-SA"/>
    </w:rPr>
  </w:style>
  <w:style w:type="character" w:styleId="Odwoaniedokomentarza">
    <w:name w:val="annotation reference"/>
    <w:uiPriority w:val="99"/>
    <w:semiHidden/>
    <w:unhideWhenUsed/>
    <w:rsid w:val="009773DA"/>
    <w:rPr>
      <w:sz w:val="16"/>
      <w:szCs w:val="16"/>
    </w:rPr>
  </w:style>
  <w:style w:type="paragraph" w:customStyle="1" w:styleId="Akapitzlist11">
    <w:name w:val="Akapit z listą11"/>
    <w:basedOn w:val="Normalny"/>
    <w:rsid w:val="008435CC"/>
    <w:pPr>
      <w:widowControl/>
      <w:suppressAutoHyphens w:val="0"/>
      <w:spacing w:after="160" w:line="259" w:lineRule="auto"/>
      <w:ind w:left="720"/>
    </w:pPr>
    <w:rPr>
      <w:rFonts w:ascii="Calibri" w:eastAsia="Times New Roman" w:hAnsi="Calibri" w:cs="Calibri"/>
      <w:kern w:val="0"/>
      <w:sz w:val="22"/>
      <w:szCs w:val="22"/>
      <w:lang w:eastAsia="en-US"/>
    </w:rPr>
  </w:style>
  <w:style w:type="paragraph" w:styleId="Tematkomentarza">
    <w:name w:val="annotation subject"/>
    <w:basedOn w:val="Tekstkomentarza"/>
    <w:next w:val="Tekstkomentarza"/>
    <w:link w:val="TematkomentarzaZnak"/>
    <w:uiPriority w:val="99"/>
    <w:semiHidden/>
    <w:unhideWhenUsed/>
    <w:rsid w:val="008D712B"/>
    <w:rPr>
      <w:b/>
      <w:bCs/>
    </w:rPr>
  </w:style>
  <w:style w:type="character" w:customStyle="1" w:styleId="TematkomentarzaZnak">
    <w:name w:val="Temat komentarza Znak"/>
    <w:basedOn w:val="TekstkomentarzaZnak"/>
    <w:link w:val="Tematkomentarza"/>
    <w:uiPriority w:val="99"/>
    <w:semiHidden/>
    <w:rsid w:val="008D712B"/>
    <w:rPr>
      <w:rFonts w:eastAsia="Arial Unicode MS"/>
      <w:b/>
      <w:bCs/>
      <w:kern w:val="1"/>
      <w:lang w:eastAsia="ar-SA"/>
    </w:rPr>
  </w:style>
  <w:style w:type="character" w:customStyle="1" w:styleId="highlight">
    <w:name w:val="highlight"/>
    <w:basedOn w:val="Domylnaczcionkaakapitu"/>
    <w:rsid w:val="001B3AFB"/>
  </w:style>
  <w:style w:type="paragraph" w:styleId="Poprawka">
    <w:name w:val="Revision"/>
    <w:hidden/>
    <w:uiPriority w:val="99"/>
    <w:semiHidden/>
    <w:rsid w:val="00F21797"/>
    <w:rPr>
      <w:rFonts w:eastAsia="Arial Unicode MS"/>
      <w:kern w:val="1"/>
      <w:sz w:val="24"/>
      <w:szCs w:val="24"/>
      <w:lang w:eastAsia="ar-SA"/>
    </w:rPr>
  </w:style>
  <w:style w:type="character" w:customStyle="1" w:styleId="StopkaZnak">
    <w:name w:val="Stopka Znak"/>
    <w:basedOn w:val="Domylnaczcionkaakapitu"/>
    <w:link w:val="Stopka"/>
    <w:uiPriority w:val="99"/>
    <w:rsid w:val="000179FB"/>
    <w:rPr>
      <w:rFonts w:eastAsia="Arial Unicode MS"/>
      <w:kern w:val="1"/>
      <w:sz w:val="24"/>
      <w:szCs w:val="24"/>
      <w:lang w:eastAsia="ar-SA"/>
    </w:rPr>
  </w:style>
  <w:style w:type="character" w:styleId="Tekstzastpczy">
    <w:name w:val="Placeholder Text"/>
    <w:basedOn w:val="Domylnaczcionkaakapitu"/>
    <w:uiPriority w:val="99"/>
    <w:semiHidden/>
    <w:rsid w:val="007D33EA"/>
    <w:rPr>
      <w:color w:val="808080"/>
    </w:rPr>
  </w:style>
  <w:style w:type="character" w:customStyle="1" w:styleId="BezodstpwZnak">
    <w:name w:val="Bez odstępów Znak"/>
    <w:basedOn w:val="Domylnaczcionkaakapitu"/>
    <w:link w:val="Bezodstpw"/>
    <w:uiPriority w:val="1"/>
    <w:rsid w:val="008655FC"/>
    <w:rPr>
      <w:rFonts w:eastAsia="Arial Unicode MS"/>
      <w:kern w:val="1"/>
      <w:sz w:val="24"/>
      <w:szCs w:val="24"/>
      <w:lang w:eastAsia="ar-SA"/>
    </w:rPr>
  </w:style>
  <w:style w:type="character" w:customStyle="1" w:styleId="NagwekZnak">
    <w:name w:val="Nagłówek Znak"/>
    <w:basedOn w:val="Domylnaczcionkaakapitu"/>
    <w:link w:val="Nagwek"/>
    <w:uiPriority w:val="99"/>
    <w:rsid w:val="008655FC"/>
    <w:rPr>
      <w:rFonts w:ascii="Arial" w:eastAsia="MS Mincho" w:hAnsi="Arial" w:cs="Tahoma"/>
      <w:kern w:val="1"/>
      <w:sz w:val="28"/>
      <w:szCs w:val="28"/>
      <w:lang w:eastAsia="ar-SA"/>
    </w:rPr>
  </w:style>
  <w:style w:type="character" w:styleId="UyteHipercze">
    <w:name w:val="FollowedHyperlink"/>
    <w:basedOn w:val="Domylnaczcionkaakapitu"/>
    <w:uiPriority w:val="99"/>
    <w:semiHidden/>
    <w:unhideWhenUsed/>
    <w:rsid w:val="00B345FE"/>
    <w:rPr>
      <w:color w:val="800080" w:themeColor="followedHyperlink"/>
      <w:u w:val="single"/>
    </w:rPr>
  </w:style>
  <w:style w:type="character" w:customStyle="1" w:styleId="PodtytuZnak">
    <w:name w:val="Podtytuł Znak"/>
    <w:basedOn w:val="Domylnaczcionkaakapitu"/>
    <w:link w:val="Podtytu"/>
    <w:rsid w:val="005E1D75"/>
    <w:rPr>
      <w:rFonts w:ascii="Arial" w:eastAsia="MS Mincho" w:hAnsi="Arial" w:cs="Tahoma"/>
      <w:i/>
      <w:iCs/>
      <w:kern w:val="1"/>
      <w:sz w:val="28"/>
      <w:szCs w:val="28"/>
      <w:lang w:eastAsia="ar-SA"/>
    </w:rPr>
  </w:style>
  <w:style w:type="character" w:customStyle="1" w:styleId="DefaultZnak">
    <w:name w:val="Default Znak"/>
    <w:link w:val="Default"/>
    <w:rsid w:val="0094099B"/>
    <w:rPr>
      <w:color w:val="000000"/>
      <w:sz w:val="24"/>
      <w:szCs w:val="24"/>
    </w:rPr>
  </w:style>
  <w:style w:type="character" w:customStyle="1" w:styleId="AkapitzlistZnak">
    <w:name w:val="Akapit z listą Znak"/>
    <w:aliases w:val="CW_Lista Znak,Wypunktowanie Znak,L1 Znak,Numerowanie Znak,Akapit z listą BS Znak,normalny tekst Znak,Akapit z list¹ Znak,List Paragraph Znak"/>
    <w:link w:val="Akapitzlist"/>
    <w:uiPriority w:val="34"/>
    <w:qFormat/>
    <w:rsid w:val="00506BA2"/>
    <w:rPr>
      <w:rFonts w:ascii="Calibri" w:eastAsia="Calibri" w:hAnsi="Calibri"/>
      <w:sz w:val="22"/>
      <w:szCs w:val="22"/>
      <w:lang w:eastAsia="en-US"/>
    </w:rPr>
  </w:style>
  <w:style w:type="character" w:styleId="Nierozpoznanawzmianka">
    <w:name w:val="Unresolved Mention"/>
    <w:basedOn w:val="Domylnaczcionkaakapitu"/>
    <w:uiPriority w:val="99"/>
    <w:semiHidden/>
    <w:unhideWhenUsed/>
    <w:rsid w:val="00AC0A6F"/>
    <w:rPr>
      <w:color w:val="605E5C"/>
      <w:shd w:val="clear" w:color="auto" w:fill="E1DFDD"/>
    </w:rPr>
  </w:style>
  <w:style w:type="paragraph" w:styleId="Tekstpodstawowy2">
    <w:name w:val="Body Text 2"/>
    <w:basedOn w:val="Normalny"/>
    <w:link w:val="Tekstpodstawowy2Znak"/>
    <w:uiPriority w:val="99"/>
    <w:semiHidden/>
    <w:unhideWhenUsed/>
    <w:rsid w:val="00244690"/>
    <w:pPr>
      <w:spacing w:after="120" w:line="480" w:lineRule="auto"/>
    </w:pPr>
  </w:style>
  <w:style w:type="character" w:customStyle="1" w:styleId="Tekstpodstawowy2Znak">
    <w:name w:val="Tekst podstawowy 2 Znak"/>
    <w:basedOn w:val="Domylnaczcionkaakapitu"/>
    <w:link w:val="Tekstpodstawowy2"/>
    <w:uiPriority w:val="99"/>
    <w:semiHidden/>
    <w:rsid w:val="00244690"/>
    <w:rPr>
      <w:rFonts w:eastAsia="Arial Unicode MS"/>
      <w:kern w:val="1"/>
      <w:sz w:val="24"/>
      <w:szCs w:val="24"/>
      <w:lang w:eastAsia="ar-SA"/>
    </w:rPr>
  </w:style>
  <w:style w:type="table" w:customStyle="1" w:styleId="Tabela-Siatka1">
    <w:name w:val="Tabela - Siatka1"/>
    <w:basedOn w:val="Standardowy"/>
    <w:next w:val="Tabela-Siatka"/>
    <w:uiPriority w:val="39"/>
    <w:rsid w:val="00D35A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913978"/>
  </w:style>
  <w:style w:type="paragraph" w:customStyle="1" w:styleId="Ustp">
    <w:name w:val="Ustęp"/>
    <w:basedOn w:val="Normalny"/>
    <w:link w:val="UstpZnak"/>
    <w:qFormat/>
    <w:rsid w:val="00682EDD"/>
    <w:pPr>
      <w:suppressAutoHyphens w:val="0"/>
      <w:spacing w:before="60"/>
    </w:pPr>
    <w:rPr>
      <w:rFonts w:ascii="Arial" w:eastAsia="Times New Roman" w:hAnsi="Arial" w:cs="Arial"/>
      <w:kern w:val="0"/>
      <w:sz w:val="22"/>
      <w:szCs w:val="28"/>
      <w:lang w:eastAsia="pl-PL"/>
    </w:rPr>
  </w:style>
  <w:style w:type="character" w:customStyle="1" w:styleId="UstpZnak">
    <w:name w:val="Ustęp Znak"/>
    <w:basedOn w:val="Domylnaczcionkaakapitu"/>
    <w:link w:val="Ustp"/>
    <w:rsid w:val="00682EDD"/>
    <w:rPr>
      <w:rFonts w:ascii="Arial" w:hAnsi="Arial" w:cs="Arial"/>
      <w:sz w:val="22"/>
      <w:szCs w:val="28"/>
    </w:rPr>
  </w:style>
  <w:style w:type="character" w:customStyle="1" w:styleId="TytuZnak">
    <w:name w:val="Tytuł Znak"/>
    <w:basedOn w:val="Domylnaczcionkaakapitu"/>
    <w:link w:val="Tytu"/>
    <w:rsid w:val="00C03B08"/>
    <w:rPr>
      <w:rFonts w:ascii="Arial" w:hAnsi="Arial"/>
      <w:b/>
      <w:kern w:val="1"/>
      <w:sz w:val="36"/>
      <w:lang w:val="en-GB" w:eastAsia="ar-SA"/>
    </w:rPr>
  </w:style>
  <w:style w:type="table" w:customStyle="1" w:styleId="Tabela-Siatka11">
    <w:name w:val="Tabela - Siatka11"/>
    <w:basedOn w:val="Standardowy"/>
    <w:next w:val="Tabela-Siatka"/>
    <w:uiPriority w:val="39"/>
    <w:rsid w:val="00BD4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091B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ny"/>
    <w:rsid w:val="000C1604"/>
    <w:pPr>
      <w:widowControl/>
      <w:suppressAutoHyphens w:val="0"/>
      <w:spacing w:before="100" w:beforeAutospacing="1" w:after="100" w:afterAutospacing="1"/>
    </w:pPr>
    <w:rPr>
      <w:rFonts w:eastAsia="Times New Roman"/>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10579">
      <w:bodyDiv w:val="1"/>
      <w:marLeft w:val="0"/>
      <w:marRight w:val="0"/>
      <w:marTop w:val="0"/>
      <w:marBottom w:val="0"/>
      <w:divBdr>
        <w:top w:val="none" w:sz="0" w:space="0" w:color="auto"/>
        <w:left w:val="none" w:sz="0" w:space="0" w:color="auto"/>
        <w:bottom w:val="none" w:sz="0" w:space="0" w:color="auto"/>
        <w:right w:val="none" w:sz="0" w:space="0" w:color="auto"/>
      </w:divBdr>
    </w:div>
    <w:div w:id="29300962">
      <w:bodyDiv w:val="1"/>
      <w:marLeft w:val="0"/>
      <w:marRight w:val="0"/>
      <w:marTop w:val="0"/>
      <w:marBottom w:val="0"/>
      <w:divBdr>
        <w:top w:val="none" w:sz="0" w:space="0" w:color="auto"/>
        <w:left w:val="none" w:sz="0" w:space="0" w:color="auto"/>
        <w:bottom w:val="none" w:sz="0" w:space="0" w:color="auto"/>
        <w:right w:val="none" w:sz="0" w:space="0" w:color="auto"/>
      </w:divBdr>
    </w:div>
    <w:div w:id="37360397">
      <w:bodyDiv w:val="1"/>
      <w:marLeft w:val="0"/>
      <w:marRight w:val="0"/>
      <w:marTop w:val="0"/>
      <w:marBottom w:val="0"/>
      <w:divBdr>
        <w:top w:val="none" w:sz="0" w:space="0" w:color="auto"/>
        <w:left w:val="none" w:sz="0" w:space="0" w:color="auto"/>
        <w:bottom w:val="none" w:sz="0" w:space="0" w:color="auto"/>
        <w:right w:val="none" w:sz="0" w:space="0" w:color="auto"/>
      </w:divBdr>
    </w:div>
    <w:div w:id="71703329">
      <w:bodyDiv w:val="1"/>
      <w:marLeft w:val="0"/>
      <w:marRight w:val="0"/>
      <w:marTop w:val="0"/>
      <w:marBottom w:val="0"/>
      <w:divBdr>
        <w:top w:val="none" w:sz="0" w:space="0" w:color="auto"/>
        <w:left w:val="none" w:sz="0" w:space="0" w:color="auto"/>
        <w:bottom w:val="none" w:sz="0" w:space="0" w:color="auto"/>
        <w:right w:val="none" w:sz="0" w:space="0" w:color="auto"/>
      </w:divBdr>
    </w:div>
    <w:div w:id="108668546">
      <w:bodyDiv w:val="1"/>
      <w:marLeft w:val="0"/>
      <w:marRight w:val="0"/>
      <w:marTop w:val="0"/>
      <w:marBottom w:val="0"/>
      <w:divBdr>
        <w:top w:val="none" w:sz="0" w:space="0" w:color="auto"/>
        <w:left w:val="none" w:sz="0" w:space="0" w:color="auto"/>
        <w:bottom w:val="none" w:sz="0" w:space="0" w:color="auto"/>
        <w:right w:val="none" w:sz="0" w:space="0" w:color="auto"/>
      </w:divBdr>
    </w:div>
    <w:div w:id="171384779">
      <w:bodyDiv w:val="1"/>
      <w:marLeft w:val="0"/>
      <w:marRight w:val="0"/>
      <w:marTop w:val="0"/>
      <w:marBottom w:val="0"/>
      <w:divBdr>
        <w:top w:val="none" w:sz="0" w:space="0" w:color="auto"/>
        <w:left w:val="none" w:sz="0" w:space="0" w:color="auto"/>
        <w:bottom w:val="none" w:sz="0" w:space="0" w:color="auto"/>
        <w:right w:val="none" w:sz="0" w:space="0" w:color="auto"/>
      </w:divBdr>
    </w:div>
    <w:div w:id="183523189">
      <w:bodyDiv w:val="1"/>
      <w:marLeft w:val="0"/>
      <w:marRight w:val="0"/>
      <w:marTop w:val="0"/>
      <w:marBottom w:val="0"/>
      <w:divBdr>
        <w:top w:val="none" w:sz="0" w:space="0" w:color="auto"/>
        <w:left w:val="none" w:sz="0" w:space="0" w:color="auto"/>
        <w:bottom w:val="none" w:sz="0" w:space="0" w:color="auto"/>
        <w:right w:val="none" w:sz="0" w:space="0" w:color="auto"/>
      </w:divBdr>
    </w:div>
    <w:div w:id="199249637">
      <w:bodyDiv w:val="1"/>
      <w:marLeft w:val="0"/>
      <w:marRight w:val="0"/>
      <w:marTop w:val="0"/>
      <w:marBottom w:val="0"/>
      <w:divBdr>
        <w:top w:val="none" w:sz="0" w:space="0" w:color="auto"/>
        <w:left w:val="none" w:sz="0" w:space="0" w:color="auto"/>
        <w:bottom w:val="none" w:sz="0" w:space="0" w:color="auto"/>
        <w:right w:val="none" w:sz="0" w:space="0" w:color="auto"/>
      </w:divBdr>
    </w:div>
    <w:div w:id="201596297">
      <w:bodyDiv w:val="1"/>
      <w:marLeft w:val="0"/>
      <w:marRight w:val="0"/>
      <w:marTop w:val="0"/>
      <w:marBottom w:val="0"/>
      <w:divBdr>
        <w:top w:val="none" w:sz="0" w:space="0" w:color="auto"/>
        <w:left w:val="none" w:sz="0" w:space="0" w:color="auto"/>
        <w:bottom w:val="none" w:sz="0" w:space="0" w:color="auto"/>
        <w:right w:val="none" w:sz="0" w:space="0" w:color="auto"/>
      </w:divBdr>
    </w:div>
    <w:div w:id="223565439">
      <w:bodyDiv w:val="1"/>
      <w:marLeft w:val="0"/>
      <w:marRight w:val="0"/>
      <w:marTop w:val="0"/>
      <w:marBottom w:val="0"/>
      <w:divBdr>
        <w:top w:val="none" w:sz="0" w:space="0" w:color="auto"/>
        <w:left w:val="none" w:sz="0" w:space="0" w:color="auto"/>
        <w:bottom w:val="none" w:sz="0" w:space="0" w:color="auto"/>
        <w:right w:val="none" w:sz="0" w:space="0" w:color="auto"/>
      </w:divBdr>
    </w:div>
    <w:div w:id="317392441">
      <w:bodyDiv w:val="1"/>
      <w:marLeft w:val="0"/>
      <w:marRight w:val="0"/>
      <w:marTop w:val="0"/>
      <w:marBottom w:val="0"/>
      <w:divBdr>
        <w:top w:val="none" w:sz="0" w:space="0" w:color="auto"/>
        <w:left w:val="none" w:sz="0" w:space="0" w:color="auto"/>
        <w:bottom w:val="none" w:sz="0" w:space="0" w:color="auto"/>
        <w:right w:val="none" w:sz="0" w:space="0" w:color="auto"/>
      </w:divBdr>
    </w:div>
    <w:div w:id="349138265">
      <w:bodyDiv w:val="1"/>
      <w:marLeft w:val="0"/>
      <w:marRight w:val="0"/>
      <w:marTop w:val="0"/>
      <w:marBottom w:val="0"/>
      <w:divBdr>
        <w:top w:val="none" w:sz="0" w:space="0" w:color="auto"/>
        <w:left w:val="none" w:sz="0" w:space="0" w:color="auto"/>
        <w:bottom w:val="none" w:sz="0" w:space="0" w:color="auto"/>
        <w:right w:val="none" w:sz="0" w:space="0" w:color="auto"/>
      </w:divBdr>
    </w:div>
    <w:div w:id="372777947">
      <w:bodyDiv w:val="1"/>
      <w:marLeft w:val="0"/>
      <w:marRight w:val="0"/>
      <w:marTop w:val="0"/>
      <w:marBottom w:val="0"/>
      <w:divBdr>
        <w:top w:val="none" w:sz="0" w:space="0" w:color="auto"/>
        <w:left w:val="none" w:sz="0" w:space="0" w:color="auto"/>
        <w:bottom w:val="none" w:sz="0" w:space="0" w:color="auto"/>
        <w:right w:val="none" w:sz="0" w:space="0" w:color="auto"/>
      </w:divBdr>
    </w:div>
    <w:div w:id="479348308">
      <w:bodyDiv w:val="1"/>
      <w:marLeft w:val="0"/>
      <w:marRight w:val="0"/>
      <w:marTop w:val="0"/>
      <w:marBottom w:val="0"/>
      <w:divBdr>
        <w:top w:val="none" w:sz="0" w:space="0" w:color="auto"/>
        <w:left w:val="none" w:sz="0" w:space="0" w:color="auto"/>
        <w:bottom w:val="none" w:sz="0" w:space="0" w:color="auto"/>
        <w:right w:val="none" w:sz="0" w:space="0" w:color="auto"/>
      </w:divBdr>
    </w:div>
    <w:div w:id="519005634">
      <w:bodyDiv w:val="1"/>
      <w:marLeft w:val="0"/>
      <w:marRight w:val="0"/>
      <w:marTop w:val="0"/>
      <w:marBottom w:val="0"/>
      <w:divBdr>
        <w:top w:val="none" w:sz="0" w:space="0" w:color="auto"/>
        <w:left w:val="none" w:sz="0" w:space="0" w:color="auto"/>
        <w:bottom w:val="none" w:sz="0" w:space="0" w:color="auto"/>
        <w:right w:val="none" w:sz="0" w:space="0" w:color="auto"/>
      </w:divBdr>
    </w:div>
    <w:div w:id="521405040">
      <w:bodyDiv w:val="1"/>
      <w:marLeft w:val="0"/>
      <w:marRight w:val="0"/>
      <w:marTop w:val="0"/>
      <w:marBottom w:val="0"/>
      <w:divBdr>
        <w:top w:val="none" w:sz="0" w:space="0" w:color="auto"/>
        <w:left w:val="none" w:sz="0" w:space="0" w:color="auto"/>
        <w:bottom w:val="none" w:sz="0" w:space="0" w:color="auto"/>
        <w:right w:val="none" w:sz="0" w:space="0" w:color="auto"/>
      </w:divBdr>
    </w:div>
    <w:div w:id="543642319">
      <w:bodyDiv w:val="1"/>
      <w:marLeft w:val="0"/>
      <w:marRight w:val="0"/>
      <w:marTop w:val="0"/>
      <w:marBottom w:val="0"/>
      <w:divBdr>
        <w:top w:val="none" w:sz="0" w:space="0" w:color="auto"/>
        <w:left w:val="none" w:sz="0" w:space="0" w:color="auto"/>
        <w:bottom w:val="none" w:sz="0" w:space="0" w:color="auto"/>
        <w:right w:val="none" w:sz="0" w:space="0" w:color="auto"/>
      </w:divBdr>
    </w:div>
    <w:div w:id="654799055">
      <w:bodyDiv w:val="1"/>
      <w:marLeft w:val="0"/>
      <w:marRight w:val="0"/>
      <w:marTop w:val="0"/>
      <w:marBottom w:val="0"/>
      <w:divBdr>
        <w:top w:val="none" w:sz="0" w:space="0" w:color="auto"/>
        <w:left w:val="none" w:sz="0" w:space="0" w:color="auto"/>
        <w:bottom w:val="none" w:sz="0" w:space="0" w:color="auto"/>
        <w:right w:val="none" w:sz="0" w:space="0" w:color="auto"/>
      </w:divBdr>
    </w:div>
    <w:div w:id="676687091">
      <w:bodyDiv w:val="1"/>
      <w:marLeft w:val="0"/>
      <w:marRight w:val="0"/>
      <w:marTop w:val="0"/>
      <w:marBottom w:val="0"/>
      <w:divBdr>
        <w:top w:val="none" w:sz="0" w:space="0" w:color="auto"/>
        <w:left w:val="none" w:sz="0" w:space="0" w:color="auto"/>
        <w:bottom w:val="none" w:sz="0" w:space="0" w:color="auto"/>
        <w:right w:val="none" w:sz="0" w:space="0" w:color="auto"/>
      </w:divBdr>
    </w:div>
    <w:div w:id="701247872">
      <w:bodyDiv w:val="1"/>
      <w:marLeft w:val="0"/>
      <w:marRight w:val="0"/>
      <w:marTop w:val="0"/>
      <w:marBottom w:val="0"/>
      <w:divBdr>
        <w:top w:val="none" w:sz="0" w:space="0" w:color="auto"/>
        <w:left w:val="none" w:sz="0" w:space="0" w:color="auto"/>
        <w:bottom w:val="none" w:sz="0" w:space="0" w:color="auto"/>
        <w:right w:val="none" w:sz="0" w:space="0" w:color="auto"/>
      </w:divBdr>
    </w:div>
    <w:div w:id="719327401">
      <w:bodyDiv w:val="1"/>
      <w:marLeft w:val="0"/>
      <w:marRight w:val="0"/>
      <w:marTop w:val="0"/>
      <w:marBottom w:val="0"/>
      <w:divBdr>
        <w:top w:val="none" w:sz="0" w:space="0" w:color="auto"/>
        <w:left w:val="none" w:sz="0" w:space="0" w:color="auto"/>
        <w:bottom w:val="none" w:sz="0" w:space="0" w:color="auto"/>
        <w:right w:val="none" w:sz="0" w:space="0" w:color="auto"/>
      </w:divBdr>
    </w:div>
    <w:div w:id="823200138">
      <w:bodyDiv w:val="1"/>
      <w:marLeft w:val="0"/>
      <w:marRight w:val="0"/>
      <w:marTop w:val="0"/>
      <w:marBottom w:val="0"/>
      <w:divBdr>
        <w:top w:val="none" w:sz="0" w:space="0" w:color="auto"/>
        <w:left w:val="none" w:sz="0" w:space="0" w:color="auto"/>
        <w:bottom w:val="none" w:sz="0" w:space="0" w:color="auto"/>
        <w:right w:val="none" w:sz="0" w:space="0" w:color="auto"/>
      </w:divBdr>
    </w:div>
    <w:div w:id="892230856">
      <w:bodyDiv w:val="1"/>
      <w:marLeft w:val="0"/>
      <w:marRight w:val="0"/>
      <w:marTop w:val="0"/>
      <w:marBottom w:val="0"/>
      <w:divBdr>
        <w:top w:val="none" w:sz="0" w:space="0" w:color="auto"/>
        <w:left w:val="none" w:sz="0" w:space="0" w:color="auto"/>
        <w:bottom w:val="none" w:sz="0" w:space="0" w:color="auto"/>
        <w:right w:val="none" w:sz="0" w:space="0" w:color="auto"/>
      </w:divBdr>
    </w:div>
    <w:div w:id="922763886">
      <w:bodyDiv w:val="1"/>
      <w:marLeft w:val="0"/>
      <w:marRight w:val="0"/>
      <w:marTop w:val="0"/>
      <w:marBottom w:val="0"/>
      <w:divBdr>
        <w:top w:val="none" w:sz="0" w:space="0" w:color="auto"/>
        <w:left w:val="none" w:sz="0" w:space="0" w:color="auto"/>
        <w:bottom w:val="none" w:sz="0" w:space="0" w:color="auto"/>
        <w:right w:val="none" w:sz="0" w:space="0" w:color="auto"/>
      </w:divBdr>
    </w:div>
    <w:div w:id="947660930">
      <w:bodyDiv w:val="1"/>
      <w:marLeft w:val="0"/>
      <w:marRight w:val="0"/>
      <w:marTop w:val="0"/>
      <w:marBottom w:val="0"/>
      <w:divBdr>
        <w:top w:val="none" w:sz="0" w:space="0" w:color="auto"/>
        <w:left w:val="none" w:sz="0" w:space="0" w:color="auto"/>
        <w:bottom w:val="none" w:sz="0" w:space="0" w:color="auto"/>
        <w:right w:val="none" w:sz="0" w:space="0" w:color="auto"/>
      </w:divBdr>
    </w:div>
    <w:div w:id="951127831">
      <w:bodyDiv w:val="1"/>
      <w:marLeft w:val="0"/>
      <w:marRight w:val="0"/>
      <w:marTop w:val="0"/>
      <w:marBottom w:val="0"/>
      <w:divBdr>
        <w:top w:val="none" w:sz="0" w:space="0" w:color="auto"/>
        <w:left w:val="none" w:sz="0" w:space="0" w:color="auto"/>
        <w:bottom w:val="none" w:sz="0" w:space="0" w:color="auto"/>
        <w:right w:val="none" w:sz="0" w:space="0" w:color="auto"/>
      </w:divBdr>
    </w:div>
    <w:div w:id="997919915">
      <w:bodyDiv w:val="1"/>
      <w:marLeft w:val="0"/>
      <w:marRight w:val="0"/>
      <w:marTop w:val="0"/>
      <w:marBottom w:val="0"/>
      <w:divBdr>
        <w:top w:val="none" w:sz="0" w:space="0" w:color="auto"/>
        <w:left w:val="none" w:sz="0" w:space="0" w:color="auto"/>
        <w:bottom w:val="none" w:sz="0" w:space="0" w:color="auto"/>
        <w:right w:val="none" w:sz="0" w:space="0" w:color="auto"/>
      </w:divBdr>
    </w:div>
    <w:div w:id="1016813881">
      <w:bodyDiv w:val="1"/>
      <w:marLeft w:val="0"/>
      <w:marRight w:val="0"/>
      <w:marTop w:val="0"/>
      <w:marBottom w:val="0"/>
      <w:divBdr>
        <w:top w:val="none" w:sz="0" w:space="0" w:color="auto"/>
        <w:left w:val="none" w:sz="0" w:space="0" w:color="auto"/>
        <w:bottom w:val="none" w:sz="0" w:space="0" w:color="auto"/>
        <w:right w:val="none" w:sz="0" w:space="0" w:color="auto"/>
      </w:divBdr>
    </w:div>
    <w:div w:id="1021853620">
      <w:bodyDiv w:val="1"/>
      <w:marLeft w:val="0"/>
      <w:marRight w:val="0"/>
      <w:marTop w:val="0"/>
      <w:marBottom w:val="0"/>
      <w:divBdr>
        <w:top w:val="none" w:sz="0" w:space="0" w:color="auto"/>
        <w:left w:val="none" w:sz="0" w:space="0" w:color="auto"/>
        <w:bottom w:val="none" w:sz="0" w:space="0" w:color="auto"/>
        <w:right w:val="none" w:sz="0" w:space="0" w:color="auto"/>
      </w:divBdr>
    </w:div>
    <w:div w:id="1054354729">
      <w:bodyDiv w:val="1"/>
      <w:marLeft w:val="0"/>
      <w:marRight w:val="0"/>
      <w:marTop w:val="0"/>
      <w:marBottom w:val="0"/>
      <w:divBdr>
        <w:top w:val="none" w:sz="0" w:space="0" w:color="auto"/>
        <w:left w:val="none" w:sz="0" w:space="0" w:color="auto"/>
        <w:bottom w:val="none" w:sz="0" w:space="0" w:color="auto"/>
        <w:right w:val="none" w:sz="0" w:space="0" w:color="auto"/>
      </w:divBdr>
    </w:div>
    <w:div w:id="1146315746">
      <w:bodyDiv w:val="1"/>
      <w:marLeft w:val="0"/>
      <w:marRight w:val="0"/>
      <w:marTop w:val="0"/>
      <w:marBottom w:val="0"/>
      <w:divBdr>
        <w:top w:val="none" w:sz="0" w:space="0" w:color="auto"/>
        <w:left w:val="none" w:sz="0" w:space="0" w:color="auto"/>
        <w:bottom w:val="none" w:sz="0" w:space="0" w:color="auto"/>
        <w:right w:val="none" w:sz="0" w:space="0" w:color="auto"/>
      </w:divBdr>
    </w:div>
    <w:div w:id="1158350211">
      <w:bodyDiv w:val="1"/>
      <w:marLeft w:val="0"/>
      <w:marRight w:val="0"/>
      <w:marTop w:val="0"/>
      <w:marBottom w:val="0"/>
      <w:divBdr>
        <w:top w:val="none" w:sz="0" w:space="0" w:color="auto"/>
        <w:left w:val="none" w:sz="0" w:space="0" w:color="auto"/>
        <w:bottom w:val="none" w:sz="0" w:space="0" w:color="auto"/>
        <w:right w:val="none" w:sz="0" w:space="0" w:color="auto"/>
      </w:divBdr>
    </w:div>
    <w:div w:id="1189755777">
      <w:bodyDiv w:val="1"/>
      <w:marLeft w:val="0"/>
      <w:marRight w:val="0"/>
      <w:marTop w:val="0"/>
      <w:marBottom w:val="0"/>
      <w:divBdr>
        <w:top w:val="none" w:sz="0" w:space="0" w:color="auto"/>
        <w:left w:val="none" w:sz="0" w:space="0" w:color="auto"/>
        <w:bottom w:val="none" w:sz="0" w:space="0" w:color="auto"/>
        <w:right w:val="none" w:sz="0" w:space="0" w:color="auto"/>
      </w:divBdr>
    </w:div>
    <w:div w:id="1197157252">
      <w:bodyDiv w:val="1"/>
      <w:marLeft w:val="0"/>
      <w:marRight w:val="0"/>
      <w:marTop w:val="0"/>
      <w:marBottom w:val="0"/>
      <w:divBdr>
        <w:top w:val="none" w:sz="0" w:space="0" w:color="auto"/>
        <w:left w:val="none" w:sz="0" w:space="0" w:color="auto"/>
        <w:bottom w:val="none" w:sz="0" w:space="0" w:color="auto"/>
        <w:right w:val="none" w:sz="0" w:space="0" w:color="auto"/>
      </w:divBdr>
    </w:div>
    <w:div w:id="1252928636">
      <w:bodyDiv w:val="1"/>
      <w:marLeft w:val="0"/>
      <w:marRight w:val="0"/>
      <w:marTop w:val="0"/>
      <w:marBottom w:val="0"/>
      <w:divBdr>
        <w:top w:val="none" w:sz="0" w:space="0" w:color="auto"/>
        <w:left w:val="none" w:sz="0" w:space="0" w:color="auto"/>
        <w:bottom w:val="none" w:sz="0" w:space="0" w:color="auto"/>
        <w:right w:val="none" w:sz="0" w:space="0" w:color="auto"/>
      </w:divBdr>
    </w:div>
    <w:div w:id="1356926686">
      <w:bodyDiv w:val="1"/>
      <w:marLeft w:val="0"/>
      <w:marRight w:val="0"/>
      <w:marTop w:val="0"/>
      <w:marBottom w:val="0"/>
      <w:divBdr>
        <w:top w:val="none" w:sz="0" w:space="0" w:color="auto"/>
        <w:left w:val="none" w:sz="0" w:space="0" w:color="auto"/>
        <w:bottom w:val="none" w:sz="0" w:space="0" w:color="auto"/>
        <w:right w:val="none" w:sz="0" w:space="0" w:color="auto"/>
      </w:divBdr>
    </w:div>
    <w:div w:id="1432435759">
      <w:bodyDiv w:val="1"/>
      <w:marLeft w:val="0"/>
      <w:marRight w:val="0"/>
      <w:marTop w:val="0"/>
      <w:marBottom w:val="0"/>
      <w:divBdr>
        <w:top w:val="none" w:sz="0" w:space="0" w:color="auto"/>
        <w:left w:val="none" w:sz="0" w:space="0" w:color="auto"/>
        <w:bottom w:val="none" w:sz="0" w:space="0" w:color="auto"/>
        <w:right w:val="none" w:sz="0" w:space="0" w:color="auto"/>
      </w:divBdr>
    </w:div>
    <w:div w:id="1471092858">
      <w:bodyDiv w:val="1"/>
      <w:marLeft w:val="0"/>
      <w:marRight w:val="0"/>
      <w:marTop w:val="0"/>
      <w:marBottom w:val="0"/>
      <w:divBdr>
        <w:top w:val="none" w:sz="0" w:space="0" w:color="auto"/>
        <w:left w:val="none" w:sz="0" w:space="0" w:color="auto"/>
        <w:bottom w:val="none" w:sz="0" w:space="0" w:color="auto"/>
        <w:right w:val="none" w:sz="0" w:space="0" w:color="auto"/>
      </w:divBdr>
    </w:div>
    <w:div w:id="1535582929">
      <w:bodyDiv w:val="1"/>
      <w:marLeft w:val="0"/>
      <w:marRight w:val="0"/>
      <w:marTop w:val="0"/>
      <w:marBottom w:val="0"/>
      <w:divBdr>
        <w:top w:val="none" w:sz="0" w:space="0" w:color="auto"/>
        <w:left w:val="none" w:sz="0" w:space="0" w:color="auto"/>
        <w:bottom w:val="none" w:sz="0" w:space="0" w:color="auto"/>
        <w:right w:val="none" w:sz="0" w:space="0" w:color="auto"/>
      </w:divBdr>
    </w:div>
    <w:div w:id="1542013948">
      <w:bodyDiv w:val="1"/>
      <w:marLeft w:val="0"/>
      <w:marRight w:val="0"/>
      <w:marTop w:val="0"/>
      <w:marBottom w:val="0"/>
      <w:divBdr>
        <w:top w:val="none" w:sz="0" w:space="0" w:color="auto"/>
        <w:left w:val="none" w:sz="0" w:space="0" w:color="auto"/>
        <w:bottom w:val="none" w:sz="0" w:space="0" w:color="auto"/>
        <w:right w:val="none" w:sz="0" w:space="0" w:color="auto"/>
      </w:divBdr>
    </w:div>
    <w:div w:id="1543984485">
      <w:bodyDiv w:val="1"/>
      <w:marLeft w:val="0"/>
      <w:marRight w:val="0"/>
      <w:marTop w:val="0"/>
      <w:marBottom w:val="0"/>
      <w:divBdr>
        <w:top w:val="none" w:sz="0" w:space="0" w:color="auto"/>
        <w:left w:val="none" w:sz="0" w:space="0" w:color="auto"/>
        <w:bottom w:val="none" w:sz="0" w:space="0" w:color="auto"/>
        <w:right w:val="none" w:sz="0" w:space="0" w:color="auto"/>
      </w:divBdr>
    </w:div>
    <w:div w:id="1547402916">
      <w:bodyDiv w:val="1"/>
      <w:marLeft w:val="0"/>
      <w:marRight w:val="0"/>
      <w:marTop w:val="0"/>
      <w:marBottom w:val="0"/>
      <w:divBdr>
        <w:top w:val="none" w:sz="0" w:space="0" w:color="auto"/>
        <w:left w:val="none" w:sz="0" w:space="0" w:color="auto"/>
        <w:bottom w:val="none" w:sz="0" w:space="0" w:color="auto"/>
        <w:right w:val="none" w:sz="0" w:space="0" w:color="auto"/>
      </w:divBdr>
    </w:div>
    <w:div w:id="1559323975">
      <w:bodyDiv w:val="1"/>
      <w:marLeft w:val="0"/>
      <w:marRight w:val="0"/>
      <w:marTop w:val="0"/>
      <w:marBottom w:val="0"/>
      <w:divBdr>
        <w:top w:val="none" w:sz="0" w:space="0" w:color="auto"/>
        <w:left w:val="none" w:sz="0" w:space="0" w:color="auto"/>
        <w:bottom w:val="none" w:sz="0" w:space="0" w:color="auto"/>
        <w:right w:val="none" w:sz="0" w:space="0" w:color="auto"/>
      </w:divBdr>
    </w:div>
    <w:div w:id="1600681654">
      <w:bodyDiv w:val="1"/>
      <w:marLeft w:val="0"/>
      <w:marRight w:val="0"/>
      <w:marTop w:val="0"/>
      <w:marBottom w:val="0"/>
      <w:divBdr>
        <w:top w:val="none" w:sz="0" w:space="0" w:color="auto"/>
        <w:left w:val="none" w:sz="0" w:space="0" w:color="auto"/>
        <w:bottom w:val="none" w:sz="0" w:space="0" w:color="auto"/>
        <w:right w:val="none" w:sz="0" w:space="0" w:color="auto"/>
      </w:divBdr>
    </w:div>
    <w:div w:id="1605763953">
      <w:bodyDiv w:val="1"/>
      <w:marLeft w:val="0"/>
      <w:marRight w:val="0"/>
      <w:marTop w:val="0"/>
      <w:marBottom w:val="0"/>
      <w:divBdr>
        <w:top w:val="none" w:sz="0" w:space="0" w:color="auto"/>
        <w:left w:val="none" w:sz="0" w:space="0" w:color="auto"/>
        <w:bottom w:val="none" w:sz="0" w:space="0" w:color="auto"/>
        <w:right w:val="none" w:sz="0" w:space="0" w:color="auto"/>
      </w:divBdr>
    </w:div>
    <w:div w:id="1610963003">
      <w:bodyDiv w:val="1"/>
      <w:marLeft w:val="0"/>
      <w:marRight w:val="0"/>
      <w:marTop w:val="0"/>
      <w:marBottom w:val="0"/>
      <w:divBdr>
        <w:top w:val="none" w:sz="0" w:space="0" w:color="auto"/>
        <w:left w:val="none" w:sz="0" w:space="0" w:color="auto"/>
        <w:bottom w:val="none" w:sz="0" w:space="0" w:color="auto"/>
        <w:right w:val="none" w:sz="0" w:space="0" w:color="auto"/>
      </w:divBdr>
    </w:div>
    <w:div w:id="1642954654">
      <w:bodyDiv w:val="1"/>
      <w:marLeft w:val="0"/>
      <w:marRight w:val="0"/>
      <w:marTop w:val="0"/>
      <w:marBottom w:val="0"/>
      <w:divBdr>
        <w:top w:val="none" w:sz="0" w:space="0" w:color="auto"/>
        <w:left w:val="none" w:sz="0" w:space="0" w:color="auto"/>
        <w:bottom w:val="none" w:sz="0" w:space="0" w:color="auto"/>
        <w:right w:val="none" w:sz="0" w:space="0" w:color="auto"/>
      </w:divBdr>
    </w:div>
    <w:div w:id="1718359912">
      <w:bodyDiv w:val="1"/>
      <w:marLeft w:val="0"/>
      <w:marRight w:val="0"/>
      <w:marTop w:val="0"/>
      <w:marBottom w:val="0"/>
      <w:divBdr>
        <w:top w:val="none" w:sz="0" w:space="0" w:color="auto"/>
        <w:left w:val="none" w:sz="0" w:space="0" w:color="auto"/>
        <w:bottom w:val="none" w:sz="0" w:space="0" w:color="auto"/>
        <w:right w:val="none" w:sz="0" w:space="0" w:color="auto"/>
      </w:divBdr>
    </w:div>
    <w:div w:id="1770618213">
      <w:bodyDiv w:val="1"/>
      <w:marLeft w:val="0"/>
      <w:marRight w:val="0"/>
      <w:marTop w:val="0"/>
      <w:marBottom w:val="0"/>
      <w:divBdr>
        <w:top w:val="none" w:sz="0" w:space="0" w:color="auto"/>
        <w:left w:val="none" w:sz="0" w:space="0" w:color="auto"/>
        <w:bottom w:val="none" w:sz="0" w:space="0" w:color="auto"/>
        <w:right w:val="none" w:sz="0" w:space="0" w:color="auto"/>
      </w:divBdr>
    </w:div>
    <w:div w:id="1775200572">
      <w:bodyDiv w:val="1"/>
      <w:marLeft w:val="0"/>
      <w:marRight w:val="0"/>
      <w:marTop w:val="0"/>
      <w:marBottom w:val="0"/>
      <w:divBdr>
        <w:top w:val="none" w:sz="0" w:space="0" w:color="auto"/>
        <w:left w:val="none" w:sz="0" w:space="0" w:color="auto"/>
        <w:bottom w:val="none" w:sz="0" w:space="0" w:color="auto"/>
        <w:right w:val="none" w:sz="0" w:space="0" w:color="auto"/>
      </w:divBdr>
    </w:div>
    <w:div w:id="1808664752">
      <w:bodyDiv w:val="1"/>
      <w:marLeft w:val="0"/>
      <w:marRight w:val="0"/>
      <w:marTop w:val="0"/>
      <w:marBottom w:val="0"/>
      <w:divBdr>
        <w:top w:val="none" w:sz="0" w:space="0" w:color="auto"/>
        <w:left w:val="none" w:sz="0" w:space="0" w:color="auto"/>
        <w:bottom w:val="none" w:sz="0" w:space="0" w:color="auto"/>
        <w:right w:val="none" w:sz="0" w:space="0" w:color="auto"/>
      </w:divBdr>
    </w:div>
    <w:div w:id="1867328165">
      <w:bodyDiv w:val="1"/>
      <w:marLeft w:val="0"/>
      <w:marRight w:val="0"/>
      <w:marTop w:val="0"/>
      <w:marBottom w:val="0"/>
      <w:divBdr>
        <w:top w:val="none" w:sz="0" w:space="0" w:color="auto"/>
        <w:left w:val="none" w:sz="0" w:space="0" w:color="auto"/>
        <w:bottom w:val="none" w:sz="0" w:space="0" w:color="auto"/>
        <w:right w:val="none" w:sz="0" w:space="0" w:color="auto"/>
      </w:divBdr>
    </w:div>
    <w:div w:id="1878812543">
      <w:bodyDiv w:val="1"/>
      <w:marLeft w:val="0"/>
      <w:marRight w:val="0"/>
      <w:marTop w:val="0"/>
      <w:marBottom w:val="0"/>
      <w:divBdr>
        <w:top w:val="none" w:sz="0" w:space="0" w:color="auto"/>
        <w:left w:val="none" w:sz="0" w:space="0" w:color="auto"/>
        <w:bottom w:val="none" w:sz="0" w:space="0" w:color="auto"/>
        <w:right w:val="none" w:sz="0" w:space="0" w:color="auto"/>
      </w:divBdr>
    </w:div>
    <w:div w:id="1907061231">
      <w:bodyDiv w:val="1"/>
      <w:marLeft w:val="0"/>
      <w:marRight w:val="0"/>
      <w:marTop w:val="0"/>
      <w:marBottom w:val="0"/>
      <w:divBdr>
        <w:top w:val="none" w:sz="0" w:space="0" w:color="auto"/>
        <w:left w:val="none" w:sz="0" w:space="0" w:color="auto"/>
        <w:bottom w:val="none" w:sz="0" w:space="0" w:color="auto"/>
        <w:right w:val="none" w:sz="0" w:space="0" w:color="auto"/>
      </w:divBdr>
    </w:div>
    <w:div w:id="1953441041">
      <w:bodyDiv w:val="1"/>
      <w:marLeft w:val="0"/>
      <w:marRight w:val="0"/>
      <w:marTop w:val="0"/>
      <w:marBottom w:val="0"/>
      <w:divBdr>
        <w:top w:val="none" w:sz="0" w:space="0" w:color="auto"/>
        <w:left w:val="none" w:sz="0" w:space="0" w:color="auto"/>
        <w:bottom w:val="none" w:sz="0" w:space="0" w:color="auto"/>
        <w:right w:val="none" w:sz="0" w:space="0" w:color="auto"/>
      </w:divBdr>
    </w:div>
    <w:div w:id="1987782811">
      <w:bodyDiv w:val="1"/>
      <w:marLeft w:val="0"/>
      <w:marRight w:val="0"/>
      <w:marTop w:val="0"/>
      <w:marBottom w:val="0"/>
      <w:divBdr>
        <w:top w:val="none" w:sz="0" w:space="0" w:color="auto"/>
        <w:left w:val="none" w:sz="0" w:space="0" w:color="auto"/>
        <w:bottom w:val="none" w:sz="0" w:space="0" w:color="auto"/>
        <w:right w:val="none" w:sz="0" w:space="0" w:color="auto"/>
      </w:divBdr>
    </w:div>
    <w:div w:id="2029066194">
      <w:bodyDiv w:val="1"/>
      <w:marLeft w:val="0"/>
      <w:marRight w:val="0"/>
      <w:marTop w:val="0"/>
      <w:marBottom w:val="0"/>
      <w:divBdr>
        <w:top w:val="none" w:sz="0" w:space="0" w:color="auto"/>
        <w:left w:val="none" w:sz="0" w:space="0" w:color="auto"/>
        <w:bottom w:val="none" w:sz="0" w:space="0" w:color="auto"/>
        <w:right w:val="none" w:sz="0" w:space="0" w:color="auto"/>
      </w:divBdr>
    </w:div>
    <w:div w:id="2066642445">
      <w:bodyDiv w:val="1"/>
      <w:marLeft w:val="0"/>
      <w:marRight w:val="0"/>
      <w:marTop w:val="0"/>
      <w:marBottom w:val="0"/>
      <w:divBdr>
        <w:top w:val="none" w:sz="0" w:space="0" w:color="auto"/>
        <w:left w:val="none" w:sz="0" w:space="0" w:color="auto"/>
        <w:bottom w:val="none" w:sz="0" w:space="0" w:color="auto"/>
        <w:right w:val="none" w:sz="0" w:space="0" w:color="auto"/>
      </w:divBdr>
    </w:div>
    <w:div w:id="2070418799">
      <w:bodyDiv w:val="1"/>
      <w:marLeft w:val="0"/>
      <w:marRight w:val="0"/>
      <w:marTop w:val="0"/>
      <w:marBottom w:val="0"/>
      <w:divBdr>
        <w:top w:val="none" w:sz="0" w:space="0" w:color="auto"/>
        <w:left w:val="none" w:sz="0" w:space="0" w:color="auto"/>
        <w:bottom w:val="none" w:sz="0" w:space="0" w:color="auto"/>
        <w:right w:val="none" w:sz="0" w:space="0" w:color="auto"/>
      </w:divBdr>
    </w:div>
    <w:div w:id="2073430831">
      <w:bodyDiv w:val="1"/>
      <w:marLeft w:val="0"/>
      <w:marRight w:val="0"/>
      <w:marTop w:val="0"/>
      <w:marBottom w:val="0"/>
      <w:divBdr>
        <w:top w:val="none" w:sz="0" w:space="0" w:color="auto"/>
        <w:left w:val="none" w:sz="0" w:space="0" w:color="auto"/>
        <w:bottom w:val="none" w:sz="0" w:space="0" w:color="auto"/>
        <w:right w:val="none" w:sz="0" w:space="0" w:color="auto"/>
      </w:divBdr>
    </w:div>
    <w:div w:id="2102143419">
      <w:bodyDiv w:val="1"/>
      <w:marLeft w:val="0"/>
      <w:marRight w:val="0"/>
      <w:marTop w:val="0"/>
      <w:marBottom w:val="0"/>
      <w:divBdr>
        <w:top w:val="none" w:sz="0" w:space="0" w:color="auto"/>
        <w:left w:val="none" w:sz="0" w:space="0" w:color="auto"/>
        <w:bottom w:val="none" w:sz="0" w:space="0" w:color="auto"/>
        <w:right w:val="none" w:sz="0" w:space="0" w:color="auto"/>
      </w:divBdr>
    </w:div>
    <w:div w:id="2108379697">
      <w:bodyDiv w:val="1"/>
      <w:marLeft w:val="0"/>
      <w:marRight w:val="0"/>
      <w:marTop w:val="0"/>
      <w:marBottom w:val="0"/>
      <w:divBdr>
        <w:top w:val="none" w:sz="0" w:space="0" w:color="auto"/>
        <w:left w:val="none" w:sz="0" w:space="0" w:color="auto"/>
        <w:bottom w:val="none" w:sz="0" w:space="0" w:color="auto"/>
        <w:right w:val="none" w:sz="0" w:space="0" w:color="auto"/>
      </w:divBdr>
    </w:div>
    <w:div w:id="21294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429a0673-4e84-4bbe-8189-ed3303343509"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zamowienia@gmina-tcze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zamowienia@gmina-tczew.p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429a0673-4e84-4bbe-8189-ed3303343509" TargetMode="External"/><Relationship Id="rId5" Type="http://schemas.openxmlformats.org/officeDocument/2006/relationships/webSettings" Target="webSettings.xml"/><Relationship Id="rId15" Type="http://schemas.openxmlformats.org/officeDocument/2006/relationships/hyperlink" Target="mailto:zamowienia@gmina-tczew.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mowienia@gmina-tczew.pl"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722A8-82C8-4B44-A32D-3608D981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55</Pages>
  <Words>20096</Words>
  <Characters>120576</Characters>
  <Application>Microsoft Office Word</Application>
  <DocSecurity>0</DocSecurity>
  <Lines>1004</Lines>
  <Paragraphs>280</Paragraphs>
  <ScaleCrop>false</ScaleCrop>
  <HeadingPairs>
    <vt:vector size="2" baseType="variant">
      <vt:variant>
        <vt:lpstr>Tytuł</vt:lpstr>
      </vt:variant>
      <vt:variant>
        <vt:i4>1</vt:i4>
      </vt:variant>
    </vt:vector>
  </HeadingPairs>
  <TitlesOfParts>
    <vt:vector size="1" baseType="lpstr">
      <vt:lpstr>GMINA TCZEW</vt:lpstr>
    </vt:vector>
  </TitlesOfParts>
  <Company/>
  <LinksUpToDate>false</LinksUpToDate>
  <CharactersWithSpaces>140392</CharactersWithSpaces>
  <SharedDoc>false</SharedDoc>
  <HLinks>
    <vt:vector size="36" baseType="variant">
      <vt:variant>
        <vt:i4>7340157</vt:i4>
      </vt:variant>
      <vt:variant>
        <vt:i4>15</vt:i4>
      </vt:variant>
      <vt:variant>
        <vt:i4>0</vt:i4>
      </vt:variant>
      <vt:variant>
        <vt:i4>5</vt:i4>
      </vt:variant>
      <vt:variant>
        <vt:lpwstr>http://www.bip.gmina-tczew.pl/</vt:lpwstr>
      </vt:variant>
      <vt:variant>
        <vt:lpwstr/>
      </vt:variant>
      <vt:variant>
        <vt:i4>7340157</vt:i4>
      </vt:variant>
      <vt:variant>
        <vt:i4>12</vt:i4>
      </vt:variant>
      <vt:variant>
        <vt:i4>0</vt:i4>
      </vt:variant>
      <vt:variant>
        <vt:i4>5</vt:i4>
      </vt:variant>
      <vt:variant>
        <vt:lpwstr>http://www.bip.gmina-tczew.pl/</vt:lpwstr>
      </vt:variant>
      <vt:variant>
        <vt:lpwstr/>
      </vt:variant>
      <vt:variant>
        <vt:i4>7340157</vt:i4>
      </vt:variant>
      <vt:variant>
        <vt:i4>9</vt:i4>
      </vt:variant>
      <vt:variant>
        <vt:i4>0</vt:i4>
      </vt:variant>
      <vt:variant>
        <vt:i4>5</vt:i4>
      </vt:variant>
      <vt:variant>
        <vt:lpwstr>http://www.bip.gmina-tczew.pl/</vt:lpwstr>
      </vt:variant>
      <vt:variant>
        <vt:lpwstr/>
      </vt:variant>
      <vt:variant>
        <vt:i4>7340157</vt:i4>
      </vt:variant>
      <vt:variant>
        <vt:i4>6</vt:i4>
      </vt:variant>
      <vt:variant>
        <vt:i4>0</vt:i4>
      </vt:variant>
      <vt:variant>
        <vt:i4>5</vt:i4>
      </vt:variant>
      <vt:variant>
        <vt:lpwstr>http://www.bip.gmina-tczew.pl/</vt:lpwstr>
      </vt:variant>
      <vt:variant>
        <vt:lpwstr/>
      </vt:variant>
      <vt:variant>
        <vt:i4>6422586</vt:i4>
      </vt:variant>
      <vt:variant>
        <vt:i4>3</vt:i4>
      </vt:variant>
      <vt:variant>
        <vt:i4>0</vt:i4>
      </vt:variant>
      <vt:variant>
        <vt:i4>5</vt:i4>
      </vt:variant>
      <vt:variant>
        <vt:lpwstr>http://www.gmina-tczew.pl/</vt:lpwstr>
      </vt:variant>
      <vt:variant>
        <vt:lpwstr/>
      </vt:variant>
      <vt:variant>
        <vt:i4>3539029</vt:i4>
      </vt:variant>
      <vt:variant>
        <vt:i4>0</vt:i4>
      </vt:variant>
      <vt:variant>
        <vt:i4>0</vt:i4>
      </vt:variant>
      <vt:variant>
        <vt:i4>5</vt:i4>
      </vt:variant>
      <vt:variant>
        <vt:lpwstr>mailto:inwestycje@gmina-tczew.pl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TCZEW</dc:title>
  <dc:subject/>
  <dc:creator>mswietorecka</dc:creator>
  <cp:keywords/>
  <dc:description/>
  <cp:lastModifiedBy>igrzesiak</cp:lastModifiedBy>
  <cp:revision>633</cp:revision>
  <cp:lastPrinted>2024-11-05T09:15:00Z</cp:lastPrinted>
  <dcterms:created xsi:type="dcterms:W3CDTF">2024-06-25T06:30:00Z</dcterms:created>
  <dcterms:modified xsi:type="dcterms:W3CDTF">2024-11-06T12:52:00Z</dcterms:modified>
</cp:coreProperties>
</file>