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C84A1" w14:textId="77777777" w:rsidR="00780855" w:rsidRPr="00780855" w:rsidRDefault="00780855" w:rsidP="00780855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2a do SWZ</w:t>
      </w:r>
    </w:p>
    <w:p w14:paraId="6DE8F42B" w14:textId="5279E080" w:rsidR="00780855" w:rsidRPr="00780855" w:rsidRDefault="00780855" w:rsidP="00780855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Nr postępowania WKI.271.1.</w:t>
      </w:r>
      <w:r w:rsidR="00F732AF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28</w:t>
      </w:r>
      <w:r w:rsidRPr="00780855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.2024</w:t>
      </w:r>
    </w:p>
    <w:p w14:paraId="1CEC141A" w14:textId="77777777" w:rsidR="00780855" w:rsidRPr="00780855" w:rsidRDefault="00780855" w:rsidP="00780855">
      <w:pPr>
        <w:widowControl w:val="0"/>
        <w:suppressAutoHyphens/>
        <w:autoSpaceDE w:val="0"/>
        <w:spacing w:after="0" w:line="276" w:lineRule="auto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27CBF44D" w14:textId="77777777" w:rsidR="00780855" w:rsidRPr="00780855" w:rsidRDefault="00780855" w:rsidP="00780855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Podmiot:</w:t>
      </w:r>
    </w:p>
    <w:p w14:paraId="5667F30E" w14:textId="77777777" w:rsidR="00780855" w:rsidRPr="00780855" w:rsidRDefault="00780855" w:rsidP="00780855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6CE44C0E" w14:textId="77777777" w:rsidR="00780855" w:rsidRPr="00780855" w:rsidRDefault="00780855" w:rsidP="00780855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0D46AB7A" w14:textId="77777777" w:rsidR="00780855" w:rsidRPr="00780855" w:rsidRDefault="00780855" w:rsidP="00780855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6B2D1A7E" w14:textId="77777777" w:rsidR="00780855" w:rsidRPr="00780855" w:rsidRDefault="00780855" w:rsidP="00780855">
      <w:pPr>
        <w:widowControl w:val="0"/>
        <w:suppressAutoHyphens/>
        <w:spacing w:after="0" w:line="276" w:lineRule="auto"/>
        <w:ind w:right="5953"/>
        <w:jc w:val="both"/>
        <w:rPr>
          <w:rFonts w:ascii="Arial Narrow" w:eastAsia="Arial Unicode MS" w:hAnsi="Arial Narrow" w:cs="Calibri"/>
          <w:iCs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Calibri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3C5E564D" w14:textId="77777777" w:rsidR="00780855" w:rsidRPr="00780855" w:rsidRDefault="00780855" w:rsidP="00780855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</w:p>
    <w:p w14:paraId="0A218BA3" w14:textId="77777777" w:rsidR="00780855" w:rsidRPr="00780855" w:rsidRDefault="00780855" w:rsidP="00780855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</w:p>
    <w:p w14:paraId="43F6A084" w14:textId="77777777" w:rsidR="00780855" w:rsidRPr="00780855" w:rsidRDefault="00780855" w:rsidP="00780855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6778B98C" w14:textId="77777777" w:rsidR="00780855" w:rsidRPr="00780855" w:rsidRDefault="00780855" w:rsidP="00780855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1D7328A5" w14:textId="77777777" w:rsidR="00780855" w:rsidRPr="00780855" w:rsidRDefault="00780855" w:rsidP="00780855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65EB1449" w14:textId="77777777" w:rsidR="00780855" w:rsidRPr="00780855" w:rsidRDefault="00780855" w:rsidP="00780855">
      <w:pPr>
        <w:tabs>
          <w:tab w:val="left" w:pos="1134"/>
          <w:tab w:val="left" w:pos="5529"/>
          <w:tab w:val="left" w:pos="5812"/>
          <w:tab w:val="left" w:pos="5954"/>
        </w:tabs>
        <w:spacing w:after="0" w:line="276" w:lineRule="auto"/>
        <w:ind w:left="5103"/>
        <w:contextualSpacing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>83-110 Tczew</w:t>
      </w:r>
    </w:p>
    <w:p w14:paraId="06762644" w14:textId="77777777" w:rsidR="00780855" w:rsidRPr="00780855" w:rsidRDefault="00780855" w:rsidP="00780855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u w:val="single"/>
          <w:lang w:eastAsia="ar-SA"/>
          <w14:ligatures w14:val="none"/>
        </w:rPr>
      </w:pPr>
    </w:p>
    <w:p w14:paraId="7DA6A7D6" w14:textId="77777777" w:rsidR="00780855" w:rsidRPr="00780855" w:rsidRDefault="00780855" w:rsidP="00780855">
      <w:pPr>
        <w:spacing w:after="0" w:line="276" w:lineRule="auto"/>
        <w:jc w:val="center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podmiotu udostępniającego zasoby</w:t>
      </w:r>
    </w:p>
    <w:p w14:paraId="7D81B23A" w14:textId="77777777" w:rsidR="00780855" w:rsidRPr="00780855" w:rsidRDefault="00780855" w:rsidP="00780855">
      <w:pPr>
        <w:spacing w:after="0" w:line="276" w:lineRule="auto"/>
        <w:jc w:val="center"/>
        <w:rPr>
          <w:rFonts w:ascii="Arial Narrow" w:eastAsia="Calibri" w:hAnsi="Arial Narrow" w:cs="Arial"/>
          <w:b/>
          <w:caps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UWZGLĘDNIAJĄCE PRZESŁANKI WYKLUCZENIA Z ART. 7 UST. 1 USTAWY </w:t>
      </w:r>
      <w:r w:rsidRPr="00780855">
        <w:rPr>
          <w:rFonts w:ascii="Arial Narrow" w:eastAsia="Calibri" w:hAnsi="Arial Narrow" w:cs="Arial"/>
          <w:b/>
          <w:caps/>
          <w:kern w:val="0"/>
          <w:sz w:val="24"/>
          <w:szCs w:val="24"/>
          <w14:ligatures w14:val="none"/>
        </w:rPr>
        <w:t>o szczególnych rozwiązaniach w zakresie przeciwdziałania wspieraniu agresji na Ukrainę oraz służących ochronie bezpieczeństwa narodowego</w:t>
      </w:r>
    </w:p>
    <w:p w14:paraId="739F5414" w14:textId="77777777" w:rsidR="00780855" w:rsidRPr="00780855" w:rsidRDefault="00780855" w:rsidP="00780855">
      <w:pPr>
        <w:spacing w:after="0" w:line="276" w:lineRule="auto"/>
        <w:jc w:val="center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składane na podstawie art. 125 ust. 5 ustawy Pzp</w:t>
      </w:r>
    </w:p>
    <w:p w14:paraId="42696A98" w14:textId="77777777" w:rsidR="00780855" w:rsidRPr="00780855" w:rsidRDefault="00780855" w:rsidP="00780855">
      <w:pPr>
        <w:spacing w:after="0" w:line="276" w:lineRule="auto"/>
        <w:jc w:val="center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</w:p>
    <w:p w14:paraId="612B0F46" w14:textId="77777777" w:rsidR="00780855" w:rsidRPr="00780855" w:rsidRDefault="00780855" w:rsidP="00780855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4BF5EA43" w14:textId="77777777" w:rsidR="00780855" w:rsidRPr="00780855" w:rsidRDefault="00780855" w:rsidP="0078085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780855"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  <w:t>,,</w:t>
      </w:r>
      <w:r w:rsidRPr="00780855">
        <w:rPr>
          <w:rFonts w:ascii="Arial Narrow" w:eastAsia="Calibri" w:hAnsi="Arial Narrow" w:cs="Arial"/>
          <w:b/>
          <w:kern w:val="1"/>
          <w:sz w:val="24"/>
          <w:szCs w:val="24"/>
          <w14:ligatures w14:val="none"/>
        </w:rPr>
        <w:t>Wykonanie studni głębinowej na ujęciu wody w Boroszewie’’</w:t>
      </w: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, </w:t>
      </w:r>
      <w:r w:rsidRPr="00780855"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  <w:t xml:space="preserve"> </w:t>
      </w: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prowadzonego przez Gminę Tczew, oświadczam, co następuje:</w:t>
      </w:r>
    </w:p>
    <w:p w14:paraId="3428F384" w14:textId="77777777" w:rsidR="00780855" w:rsidRPr="00780855" w:rsidRDefault="00780855" w:rsidP="00780855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10"/>
          <w:szCs w:val="10"/>
          <w:lang w:eastAsia="ar-SA"/>
          <w14:ligatures w14:val="none"/>
        </w:rPr>
      </w:pPr>
    </w:p>
    <w:p w14:paraId="2212ED5D" w14:textId="77777777" w:rsidR="00780855" w:rsidRPr="00780855" w:rsidRDefault="00780855" w:rsidP="00780855">
      <w:pPr>
        <w:widowControl w:val="0"/>
        <w:numPr>
          <w:ilvl w:val="2"/>
          <w:numId w:val="1"/>
        </w:numPr>
        <w:suppressAutoHyphens/>
        <w:spacing w:after="200" w:line="276" w:lineRule="auto"/>
        <w:ind w:left="284" w:hanging="284"/>
        <w:contextualSpacing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4B28DD87" w14:textId="77777777" w:rsidR="00780855" w:rsidRPr="00780855" w:rsidRDefault="00780855" w:rsidP="00780855">
      <w:pPr>
        <w:spacing w:after="0"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14:ligatures w14:val="none"/>
        </w:rPr>
      </w:pPr>
    </w:p>
    <w:p w14:paraId="79C76E96" w14:textId="77777777" w:rsidR="00780855" w:rsidRPr="00780855" w:rsidRDefault="00780855" w:rsidP="00780855">
      <w:pPr>
        <w:widowControl w:val="0"/>
        <w:numPr>
          <w:ilvl w:val="1"/>
          <w:numId w:val="2"/>
        </w:numPr>
        <w:suppressAutoHyphens/>
        <w:spacing w:after="0" w:line="276" w:lineRule="auto"/>
        <w:ind w:left="709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</w:t>
      </w:r>
      <w:bookmarkStart w:id="0" w:name="_Hlk103088377"/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nie 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zachodzą w stosunku do mnie przesłanki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wykluczeni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a</w:t>
      </w:r>
      <w:bookmarkEnd w:id="0"/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z postępowania na podstawie art. 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108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.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1 ustawy Pzp.</w:t>
      </w:r>
    </w:p>
    <w:p w14:paraId="72EA7BEE" w14:textId="77777777" w:rsidR="00780855" w:rsidRPr="00780855" w:rsidRDefault="00780855" w:rsidP="00780855">
      <w:pPr>
        <w:widowControl w:val="0"/>
        <w:numPr>
          <w:ilvl w:val="1"/>
          <w:numId w:val="2"/>
        </w:numPr>
        <w:suppressAutoHyphens/>
        <w:spacing w:after="0" w:line="276" w:lineRule="auto"/>
        <w:ind w:left="709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zachodzą w stosunku do mnie przesłanki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wykluczeni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a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z postępowania na podstawie art. 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109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ust. 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pkt 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4</w:t>
      </w:r>
      <w:r w:rsidRPr="00780855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ustawy Pzp.</w:t>
      </w:r>
    </w:p>
    <w:p w14:paraId="28A15B04" w14:textId="77777777" w:rsidR="00780855" w:rsidRPr="00780855" w:rsidRDefault="00780855" w:rsidP="00780855">
      <w:pPr>
        <w:widowControl w:val="0"/>
        <w:numPr>
          <w:ilvl w:val="1"/>
          <w:numId w:val="2"/>
        </w:numPr>
        <w:suppressAutoHyphens/>
        <w:spacing w:after="0" w:line="276" w:lineRule="auto"/>
        <w:ind w:left="709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</w:t>
      </w:r>
      <w:r w:rsidRPr="00780855">
        <w:rPr>
          <w:rFonts w:ascii="Arial Narrow" w:eastAsia="Arial Unicode MS" w:hAnsi="Arial Narrow" w:cs="Arial"/>
          <w:color w:val="FF0000"/>
          <w:kern w:val="1"/>
          <w:sz w:val="24"/>
          <w:szCs w:val="24"/>
          <w:lang w:eastAsia="ar-SA"/>
          <w14:ligatures w14:val="none"/>
        </w:rPr>
        <w:t xml:space="preserve"> </w:t>
      </w:r>
      <w:r w:rsidRPr="00780855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 xml:space="preserve">że nie jestem umieszczony na listach i nie zachodzą w stosunku do mnie przesłanki wykluczenia z postępowania na podstawie </w:t>
      </w:r>
      <w:r w:rsidRPr="00780855">
        <w:rPr>
          <w:rFonts w:ascii="Arial Narrow" w:eastAsia="Calibri" w:hAnsi="Arial Narrow" w:cs="Times New Roman"/>
          <w:kern w:val="0"/>
          <w:sz w:val="24"/>
          <w:szCs w:val="24"/>
          <w:lang w:eastAsia="ar-SA"/>
          <w14:ligatures w14:val="none"/>
        </w:rPr>
        <w:t xml:space="preserve">art. 7 ust. 1 ustawy z dnia </w:t>
      </w:r>
      <w:r w:rsidRPr="00780855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13 kwietnia 2022 r. o szczególnych rozwiązaniach w zakresie  przeciwdziałania wspieraniu agresji na Ukrainę oraz służących ochronie bezpieczeństwa narodowego (Dz. U. poz. 835)</w:t>
      </w:r>
    </w:p>
    <w:p w14:paraId="512D5E2D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440"/>
        <w:contextualSpacing/>
        <w:jc w:val="both"/>
        <w:rPr>
          <w:rFonts w:ascii="Arial Narrow" w:eastAsia="Calibri" w:hAnsi="Arial Narrow" w:cs="Arial"/>
          <w:kern w:val="1"/>
          <w:sz w:val="10"/>
          <w:szCs w:val="10"/>
          <w:lang w:val="x-none" w:eastAsia="x-none"/>
          <w14:ligatures w14:val="none"/>
        </w:rPr>
      </w:pPr>
    </w:p>
    <w:p w14:paraId="5482C741" w14:textId="77777777" w:rsidR="00780855" w:rsidRPr="00780855" w:rsidRDefault="00780855" w:rsidP="00780855">
      <w:pPr>
        <w:widowControl w:val="0"/>
        <w:numPr>
          <w:ilvl w:val="2"/>
          <w:numId w:val="1"/>
        </w:numPr>
        <w:suppressAutoHyphens/>
        <w:spacing w:after="200" w:line="276" w:lineRule="auto"/>
        <w:ind w:left="284" w:hanging="284"/>
        <w:contextualSpacing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OŚWIADCZENIE DOTYCZĄCE WARUNKÓW UDZIAŁU W POSTĘPOWANIU </w:t>
      </w:r>
    </w:p>
    <w:p w14:paraId="3822D976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644"/>
        <w:contextualSpacing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spełniam warunki udziału w postępowaniu określone przez Zamawiającego w Rozdziale XIV pkt 1.2) Specyfikacji Warunków Zamówienia, w następującym zakresie: __________________________________________________________________________________ </w:t>
      </w:r>
      <w:r w:rsidRPr="00780855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(określić odpowiedni zakres udostępnianych zasobów dla wskazanego podmiotu). </w:t>
      </w:r>
    </w:p>
    <w:p w14:paraId="2BFD5D55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644"/>
        <w:contextualSpacing/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</w:pPr>
    </w:p>
    <w:p w14:paraId="31F25B13" w14:textId="77777777" w:rsidR="00780855" w:rsidRPr="00780855" w:rsidRDefault="00780855" w:rsidP="00780855">
      <w:pPr>
        <w:widowControl w:val="0"/>
        <w:numPr>
          <w:ilvl w:val="2"/>
          <w:numId w:val="1"/>
        </w:numPr>
        <w:suppressAutoHyphens/>
        <w:spacing w:after="200" w:line="276" w:lineRule="auto"/>
        <w:ind w:left="567" w:hanging="567"/>
        <w:contextualSpacing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399CAF89" w14:textId="77777777" w:rsidR="00780855" w:rsidRPr="00780855" w:rsidRDefault="00780855" w:rsidP="00780855">
      <w:pPr>
        <w:spacing w:after="0" w:line="276" w:lineRule="auto"/>
        <w:ind w:left="567"/>
        <w:contextualSpacing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4B06E71F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wszystkie informacje podane w powyższych oświadczeniach są aktualne </w:t>
      </w: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63C35309" w14:textId="77777777" w:rsidR="00780855" w:rsidRPr="00780855" w:rsidRDefault="00780855" w:rsidP="00780855">
      <w:pPr>
        <w:widowControl w:val="0"/>
        <w:numPr>
          <w:ilvl w:val="2"/>
          <w:numId w:val="1"/>
        </w:numPr>
        <w:suppressAutoHyphens/>
        <w:spacing w:after="200" w:line="276" w:lineRule="auto"/>
        <w:ind w:left="567" w:right="-284" w:hanging="567"/>
        <w:contextualSpacing/>
        <w:jc w:val="both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lastRenderedPageBreak/>
        <w:t>INFORMACJA DOTYCZĄCA DOSTĘPU DO PODMIOTOWYCH ŚRODKÓW DOWODOWYCH:</w:t>
      </w:r>
    </w:p>
    <w:p w14:paraId="57557E26" w14:textId="77777777" w:rsidR="00780855" w:rsidRPr="00780855" w:rsidRDefault="00780855" w:rsidP="00780855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val="x-none" w:eastAsia="ar-SA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05D557A4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□ https://ems.ms.gov.pl </w:t>
      </w:r>
    </w:p>
    <w:p w14:paraId="648FEE44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□ https://prod.ceidg.gov.pl </w:t>
      </w:r>
    </w:p>
    <w:p w14:paraId="00B48FAF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□ ____________________</w:t>
      </w:r>
    </w:p>
    <w:p w14:paraId="29F8CC0C" w14:textId="77777777" w:rsidR="00780855" w:rsidRPr="00780855" w:rsidRDefault="00780855" w:rsidP="00780855">
      <w:pPr>
        <w:spacing w:after="0" w:line="276" w:lineRule="auto"/>
        <w:ind w:left="567"/>
        <w:jc w:val="both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  <w:r w:rsidRPr="00780855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48B8A6ED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b/>
          <w:bCs/>
          <w:kern w:val="1"/>
          <w:sz w:val="24"/>
          <w:szCs w:val="24"/>
          <w:lang w:val="x-none" w:eastAsia="x-none"/>
          <w14:ligatures w14:val="none"/>
        </w:rPr>
      </w:pPr>
      <w:r w:rsidRPr="00780855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x-none"/>
          <w14:ligatures w14:val="none"/>
        </w:rPr>
        <w:t xml:space="preserve"> </w:t>
      </w:r>
      <w:r w:rsidRPr="00780855">
        <w:rPr>
          <w:rFonts w:ascii="Arial Narrow" w:eastAsia="Arial Unicode MS" w:hAnsi="Arial Narrow" w:cs="Arial"/>
          <w:b/>
          <w:bCs/>
          <w:kern w:val="1"/>
          <w:sz w:val="24"/>
          <w:szCs w:val="24"/>
          <w:lang w:val="x-none" w:eastAsia="x-none"/>
          <w14:ligatures w14:val="none"/>
        </w:rPr>
        <w:t>(właściwą treść należy zaznaczyć w następujący sposób:</w:t>
      </w:r>
      <w:r w:rsidRPr="00780855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x-none"/>
          <w14:ligatures w14:val="none"/>
        </w:rPr>
        <w:t xml:space="preserve"> </w:t>
      </w:r>
      <w:r w:rsidRPr="00780855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x-none"/>
          <w14:ligatures w14:val="none"/>
        </w:rPr>
        <w:sym w:font="Wingdings 2" w:char="F053"/>
      </w:r>
      <w:r w:rsidRPr="00780855">
        <w:rPr>
          <w:rFonts w:ascii="Arial Narrow" w:eastAsia="Arial Unicode MS" w:hAnsi="Arial Narrow" w:cs="Arial"/>
          <w:b/>
          <w:bCs/>
          <w:kern w:val="1"/>
          <w:sz w:val="24"/>
          <w:szCs w:val="24"/>
          <w:lang w:val="x-none" w:eastAsia="x-none"/>
          <w14:ligatures w14:val="none"/>
        </w:rPr>
        <w:t>).</w:t>
      </w:r>
    </w:p>
    <w:p w14:paraId="6EE8AAC6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6EEC59D3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7C3EE311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139A0747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1715EB43" w14:textId="77777777" w:rsidR="00780855" w:rsidRPr="00780855" w:rsidRDefault="00780855" w:rsidP="00780855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3EEF3338" w14:textId="77777777" w:rsidR="00780855" w:rsidRPr="00780855" w:rsidRDefault="00780855" w:rsidP="00780855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Calibri" w:eastAsia="TimesNewRomanPSMT" w:hAnsi="Calibri" w:cs="Calibri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798CC8ED" w14:textId="77777777" w:rsidR="00780855" w:rsidRPr="00780855" w:rsidRDefault="00780855" w:rsidP="00780855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780855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uprawnionej/ych do składania oświadczeń woli w imieniu podmiotu udostępniającego zasoby</w:t>
      </w:r>
    </w:p>
    <w:p w14:paraId="29052748" w14:textId="77777777" w:rsidR="00780855" w:rsidRPr="00780855" w:rsidRDefault="00780855" w:rsidP="00780855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color w:val="7030A0"/>
          <w:kern w:val="1"/>
          <w:sz w:val="24"/>
          <w:szCs w:val="24"/>
          <w:lang w:eastAsia="ar-SA"/>
          <w14:ligatures w14:val="none"/>
        </w:rPr>
      </w:pPr>
    </w:p>
    <w:p w14:paraId="58730D31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50CDEF0F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0758FFA0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7C53432F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4870AE18" w14:textId="77777777" w:rsidR="00A12D80" w:rsidRPr="00A12D80" w:rsidRDefault="00A12D80" w:rsidP="00A12D80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25D3A749" w14:textId="77777777" w:rsidR="00A12D80" w:rsidRPr="00A12D80" w:rsidRDefault="00A12D80" w:rsidP="00A12D80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04743A5A" w14:textId="77777777" w:rsidR="009212C6" w:rsidRDefault="009212C6"/>
    <w:sectPr w:rsidR="0092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65DF4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09D22F7"/>
    <w:multiLevelType w:val="multilevel"/>
    <w:tmpl w:val="0544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36920441">
    <w:abstractNumId w:val="1"/>
  </w:num>
  <w:num w:numId="2" w16cid:durableId="148966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88D"/>
    <w:rsid w:val="006C0AB2"/>
    <w:rsid w:val="00780855"/>
    <w:rsid w:val="007B2558"/>
    <w:rsid w:val="00806987"/>
    <w:rsid w:val="009212C6"/>
    <w:rsid w:val="00A12D80"/>
    <w:rsid w:val="00C17E31"/>
    <w:rsid w:val="00C528AB"/>
    <w:rsid w:val="00E12CD2"/>
    <w:rsid w:val="00EE688D"/>
    <w:rsid w:val="00F4134D"/>
    <w:rsid w:val="00F45C26"/>
    <w:rsid w:val="00F7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0AAA"/>
  <w15:chartTrackingRefBased/>
  <w15:docId w15:val="{4F6002F6-822E-4C9B-8743-ABF4AE78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27</cp:revision>
  <dcterms:created xsi:type="dcterms:W3CDTF">2023-05-18T10:43:00Z</dcterms:created>
  <dcterms:modified xsi:type="dcterms:W3CDTF">2024-11-06T12:15:00Z</dcterms:modified>
</cp:coreProperties>
</file>