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61FB04" w14:textId="77777777" w:rsidR="009C26BC" w:rsidRPr="00325362" w:rsidRDefault="00C95012" w:rsidP="00DC392A">
      <w:pPr>
        <w:spacing w:line="276" w:lineRule="auto"/>
        <w:jc w:val="right"/>
        <w:rPr>
          <w:rFonts w:ascii="Calibri" w:hAnsi="Calibri"/>
          <w:b/>
          <w:sz w:val="20"/>
          <w:szCs w:val="20"/>
        </w:rPr>
      </w:pPr>
      <w:r w:rsidRPr="00325362">
        <w:rPr>
          <w:rFonts w:ascii="Calibri" w:hAnsi="Calibri"/>
          <w:b/>
          <w:sz w:val="20"/>
          <w:szCs w:val="20"/>
        </w:rPr>
        <w:t xml:space="preserve">Załącznik nr 1 do </w:t>
      </w:r>
      <w:r w:rsidR="00F948E4">
        <w:rPr>
          <w:rFonts w:ascii="Calibri" w:hAnsi="Calibri"/>
          <w:b/>
          <w:sz w:val="20"/>
          <w:szCs w:val="20"/>
        </w:rPr>
        <w:t>S</w:t>
      </w:r>
      <w:r w:rsidRPr="00325362">
        <w:rPr>
          <w:rFonts w:ascii="Calibri" w:hAnsi="Calibri"/>
          <w:b/>
          <w:sz w:val="20"/>
          <w:szCs w:val="20"/>
        </w:rPr>
        <w:t>WZ</w:t>
      </w:r>
    </w:p>
    <w:p w14:paraId="4CE7B9D2" w14:textId="77777777" w:rsidR="00983158" w:rsidRDefault="00983158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u w:val="single"/>
          <w:lang w:eastAsia="pl-PL"/>
        </w:rPr>
      </w:pPr>
    </w:p>
    <w:p w14:paraId="70D0804F" w14:textId="77777777" w:rsidR="00DC392A" w:rsidRPr="00325362" w:rsidRDefault="00DC392A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u w:val="single"/>
          <w:lang w:eastAsia="pl-PL"/>
        </w:rPr>
      </w:pPr>
    </w:p>
    <w:p w14:paraId="09D73A6F" w14:textId="77777777" w:rsidR="00983158" w:rsidRDefault="009C26BC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u w:val="single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u w:val="single"/>
          <w:lang w:eastAsia="pl-PL"/>
        </w:rPr>
        <w:t xml:space="preserve">OFERTA </w:t>
      </w:r>
    </w:p>
    <w:p w14:paraId="20E95ED0" w14:textId="77777777" w:rsidR="00DC392A" w:rsidRPr="00325362" w:rsidRDefault="00DC392A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u w:val="single"/>
          <w:lang w:eastAsia="pl-PL"/>
        </w:rPr>
      </w:pPr>
    </w:p>
    <w:p w14:paraId="33E704AA" w14:textId="77777777" w:rsidR="009C26BC" w:rsidRPr="00325362" w:rsidRDefault="009C26BC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 xml:space="preserve">w </w:t>
      </w:r>
      <w:r w:rsidR="00F948E4">
        <w:rPr>
          <w:rFonts w:ascii="Calibri" w:hAnsi="Calibri" w:cs="Tahoma"/>
          <w:b/>
          <w:sz w:val="20"/>
          <w:szCs w:val="20"/>
          <w:lang w:eastAsia="pl-PL"/>
        </w:rPr>
        <w:t>p</w:t>
      </w:r>
      <w:r w:rsidRPr="00325362">
        <w:rPr>
          <w:rFonts w:ascii="Calibri" w:hAnsi="Calibri" w:cs="Tahoma"/>
          <w:b/>
          <w:sz w:val="20"/>
          <w:szCs w:val="20"/>
          <w:lang w:eastAsia="pl-PL"/>
        </w:rPr>
        <w:t>ostępowaniu</w:t>
      </w:r>
      <w:r w:rsidR="00F948E4">
        <w:rPr>
          <w:rFonts w:ascii="Calibri" w:hAnsi="Calibri" w:cs="Tahoma"/>
          <w:b/>
          <w:sz w:val="20"/>
          <w:szCs w:val="20"/>
          <w:lang w:eastAsia="pl-PL"/>
        </w:rPr>
        <w:t xml:space="preserve"> o udzielenie zamówienia publicznego</w:t>
      </w:r>
      <w:r w:rsidRPr="00325362">
        <w:rPr>
          <w:rFonts w:ascii="Calibri" w:hAnsi="Calibri" w:cs="Tahoma"/>
          <w:b/>
          <w:sz w:val="20"/>
          <w:szCs w:val="20"/>
          <w:lang w:eastAsia="pl-PL"/>
        </w:rPr>
        <w:t>:</w:t>
      </w:r>
    </w:p>
    <w:p w14:paraId="40AAC2F4" w14:textId="77777777" w:rsidR="009C26BC" w:rsidRPr="00325362" w:rsidRDefault="009C26BC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>„</w:t>
      </w:r>
      <w:r w:rsidR="00027FFC" w:rsidRPr="00325362">
        <w:rPr>
          <w:rFonts w:ascii="Calibri" w:hAnsi="Calibri" w:cs="Tahoma"/>
          <w:b/>
          <w:sz w:val="20"/>
          <w:szCs w:val="20"/>
          <w:lang w:eastAsia="pl-PL"/>
        </w:rPr>
        <w:t xml:space="preserve">Ubezpieczenie floty pojazdów </w:t>
      </w:r>
      <w:r w:rsidR="00DC392A">
        <w:rPr>
          <w:rFonts w:ascii="Calibri" w:hAnsi="Calibri" w:cs="Tahoma"/>
          <w:b/>
          <w:sz w:val="20"/>
          <w:szCs w:val="20"/>
          <w:lang w:eastAsia="pl-PL"/>
        </w:rPr>
        <w:t>Miasta</w:t>
      </w:r>
      <w:r w:rsidR="00027FFC" w:rsidRPr="00325362">
        <w:rPr>
          <w:rFonts w:ascii="Calibri" w:hAnsi="Calibri" w:cs="Tahoma"/>
          <w:b/>
          <w:sz w:val="20"/>
          <w:szCs w:val="20"/>
          <w:lang w:eastAsia="pl-PL"/>
        </w:rPr>
        <w:t xml:space="preserve"> Tarnobrzeg, jednostek organizacyjnych i Spółek Miejskich</w:t>
      </w:r>
      <w:r w:rsidRPr="00325362">
        <w:rPr>
          <w:rFonts w:ascii="Calibri" w:hAnsi="Calibri" w:cs="Tahoma"/>
          <w:b/>
          <w:sz w:val="20"/>
          <w:szCs w:val="20"/>
          <w:lang w:eastAsia="pl-PL"/>
        </w:rPr>
        <w:t>”</w:t>
      </w:r>
    </w:p>
    <w:p w14:paraId="7205D245" w14:textId="77777777" w:rsidR="00DC392A" w:rsidRDefault="00DC392A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lang w:eastAsia="pl-PL"/>
        </w:rPr>
      </w:pPr>
    </w:p>
    <w:p w14:paraId="26D38670" w14:textId="77777777" w:rsidR="0043259B" w:rsidRPr="00AB1286" w:rsidRDefault="009C26BC" w:rsidP="0043259B">
      <w:pPr>
        <w:snapToGrid w:val="0"/>
        <w:spacing w:line="276" w:lineRule="auto"/>
        <w:jc w:val="center"/>
        <w:rPr>
          <w:rFonts w:cstheme="minorHAnsi"/>
          <w:sz w:val="20"/>
          <w:szCs w:val="20"/>
        </w:rPr>
      </w:pPr>
      <w:r w:rsidRPr="00BC372C">
        <w:rPr>
          <w:rFonts w:ascii="Calibri" w:hAnsi="Calibri" w:cs="Tahoma"/>
          <w:b/>
          <w:sz w:val="20"/>
          <w:szCs w:val="20"/>
          <w:lang w:eastAsia="pl-PL"/>
        </w:rPr>
        <w:t xml:space="preserve">Numer sprawy: </w:t>
      </w:r>
      <w:r w:rsidR="0043259B" w:rsidRPr="00FF2BC6">
        <w:rPr>
          <w:rFonts w:cstheme="minorHAnsi"/>
          <w:sz w:val="20"/>
          <w:szCs w:val="20"/>
        </w:rPr>
        <w:t>BZP-I.271.50.2024</w:t>
      </w:r>
    </w:p>
    <w:p w14:paraId="646093C8" w14:textId="1BD94FEE" w:rsidR="009C26BC" w:rsidRPr="00325362" w:rsidRDefault="009C26BC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lang w:eastAsia="pl-PL"/>
        </w:rPr>
      </w:pPr>
    </w:p>
    <w:p w14:paraId="68123D17" w14:textId="77777777" w:rsidR="009C26BC" w:rsidRPr="00325362" w:rsidRDefault="009C26BC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lang w:eastAsia="pl-PL"/>
        </w:rPr>
      </w:pPr>
    </w:p>
    <w:p w14:paraId="1EBE889A" w14:textId="77777777" w:rsidR="00C95012" w:rsidRPr="00325362" w:rsidRDefault="00C95012" w:rsidP="00DC392A">
      <w:pPr>
        <w:suppressAutoHyphens w:val="0"/>
        <w:spacing w:after="120" w:line="276" w:lineRule="auto"/>
        <w:ind w:firstLine="6"/>
        <w:jc w:val="both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>Zamawiając</w:t>
      </w:r>
      <w:r w:rsidR="009B0B1C" w:rsidRPr="00325362">
        <w:rPr>
          <w:rFonts w:ascii="Calibri" w:hAnsi="Calibri" w:cs="Tahoma"/>
          <w:b/>
          <w:sz w:val="20"/>
          <w:szCs w:val="20"/>
          <w:lang w:eastAsia="pl-PL"/>
        </w:rPr>
        <w:t>y</w:t>
      </w:r>
      <w:r w:rsidRPr="00325362">
        <w:rPr>
          <w:rFonts w:ascii="Calibri" w:hAnsi="Calibri" w:cs="Tahoma"/>
          <w:b/>
          <w:sz w:val="20"/>
          <w:szCs w:val="20"/>
          <w:lang w:eastAsia="pl-PL"/>
        </w:rPr>
        <w:t>:</w:t>
      </w:r>
    </w:p>
    <w:p w14:paraId="0E8B4F58" w14:textId="77777777" w:rsidR="00C95012" w:rsidRPr="00325362" w:rsidRDefault="00DC392A" w:rsidP="00DC392A">
      <w:pPr>
        <w:suppressAutoHyphens w:val="0"/>
        <w:spacing w:line="276" w:lineRule="auto"/>
        <w:ind w:firstLine="5"/>
        <w:jc w:val="both"/>
        <w:rPr>
          <w:rFonts w:ascii="Calibri" w:hAnsi="Calibri" w:cs="Tahoma"/>
          <w:b/>
          <w:sz w:val="20"/>
          <w:szCs w:val="20"/>
          <w:lang w:eastAsia="pl-PL"/>
        </w:rPr>
      </w:pPr>
      <w:r>
        <w:rPr>
          <w:rFonts w:ascii="Calibri" w:hAnsi="Calibri" w:cs="Tahoma"/>
          <w:b/>
          <w:sz w:val="20"/>
          <w:szCs w:val="20"/>
          <w:lang w:eastAsia="pl-PL"/>
        </w:rPr>
        <w:t>Miasto</w:t>
      </w:r>
      <w:r w:rsidR="00C95012" w:rsidRPr="00325362">
        <w:rPr>
          <w:rFonts w:ascii="Calibri" w:hAnsi="Calibri" w:cs="Tahoma"/>
          <w:b/>
          <w:sz w:val="20"/>
          <w:szCs w:val="20"/>
          <w:lang w:eastAsia="pl-PL"/>
        </w:rPr>
        <w:t xml:space="preserve"> Tarnobrzeg – Urząd M</w:t>
      </w:r>
      <w:r w:rsidR="00814A8C" w:rsidRPr="00325362">
        <w:rPr>
          <w:rFonts w:ascii="Calibri" w:hAnsi="Calibri" w:cs="Tahoma"/>
          <w:b/>
          <w:sz w:val="20"/>
          <w:szCs w:val="20"/>
          <w:lang w:eastAsia="pl-PL"/>
        </w:rPr>
        <w:t xml:space="preserve">iasta </w:t>
      </w:r>
    </w:p>
    <w:p w14:paraId="116F9CD1" w14:textId="77777777" w:rsidR="00C95012" w:rsidRPr="00325362" w:rsidRDefault="00C95012" w:rsidP="00DC392A">
      <w:pPr>
        <w:suppressAutoHyphens w:val="0"/>
        <w:spacing w:line="276" w:lineRule="auto"/>
        <w:ind w:firstLine="5"/>
        <w:jc w:val="both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>ul. Kościuszki 32</w:t>
      </w:r>
    </w:p>
    <w:p w14:paraId="01DFBA19" w14:textId="77777777" w:rsidR="009C26BC" w:rsidRPr="00325362" w:rsidRDefault="00C95012" w:rsidP="00DC392A">
      <w:pPr>
        <w:suppressAutoHyphens w:val="0"/>
        <w:spacing w:line="276" w:lineRule="auto"/>
        <w:ind w:firstLine="5"/>
        <w:jc w:val="both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>39-400 Tarnobrzeg</w:t>
      </w:r>
    </w:p>
    <w:p w14:paraId="7EF2FF16" w14:textId="77777777" w:rsidR="00C95012" w:rsidRPr="00325362" w:rsidRDefault="00C95012" w:rsidP="00DC392A">
      <w:pPr>
        <w:suppressAutoHyphens w:val="0"/>
        <w:spacing w:line="276" w:lineRule="auto"/>
        <w:jc w:val="center"/>
        <w:rPr>
          <w:rFonts w:ascii="Calibri" w:hAnsi="Calibri" w:cs="Tahoma"/>
          <w:b/>
          <w:sz w:val="20"/>
          <w:szCs w:val="20"/>
          <w:u w:val="single"/>
          <w:lang w:eastAsia="pl-PL"/>
        </w:rPr>
      </w:pPr>
    </w:p>
    <w:p w14:paraId="4B30DD10" w14:textId="77777777" w:rsidR="009C26BC" w:rsidRPr="00325362" w:rsidRDefault="009C26BC" w:rsidP="00DC392A">
      <w:pPr>
        <w:suppressAutoHyphens w:val="0"/>
        <w:spacing w:after="200" w:line="276" w:lineRule="auto"/>
        <w:jc w:val="center"/>
        <w:rPr>
          <w:rFonts w:ascii="Calibri" w:hAnsi="Calibri" w:cs="Tahoma"/>
          <w:b/>
          <w:sz w:val="20"/>
          <w:szCs w:val="20"/>
          <w:u w:val="single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u w:val="single"/>
          <w:lang w:eastAsia="pl-PL"/>
        </w:rPr>
        <w:t>FORMULARZ OFERTY</w:t>
      </w:r>
    </w:p>
    <w:p w14:paraId="2C9D9923" w14:textId="77777777" w:rsidR="009C26BC" w:rsidRPr="00325362" w:rsidRDefault="009C26BC" w:rsidP="00DC392A">
      <w:pPr>
        <w:suppressAutoHyphens w:val="0"/>
        <w:spacing w:after="200" w:line="276" w:lineRule="auto"/>
        <w:jc w:val="center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>I</w:t>
      </w:r>
    </w:p>
    <w:p w14:paraId="3508A3E4" w14:textId="77777777" w:rsidR="00F948E4" w:rsidRDefault="00F948E4" w:rsidP="00DC392A">
      <w:pPr>
        <w:widowControl w:val="0"/>
        <w:suppressAutoHyphens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Calibri" w:eastAsia="Courier New" w:hAnsi="Calibri"/>
          <w:color w:val="000000"/>
          <w:sz w:val="20"/>
          <w:szCs w:val="20"/>
          <w:lang w:eastAsia="pl-PL"/>
        </w:rPr>
      </w:pPr>
      <w:r w:rsidRPr="00D9709F">
        <w:rPr>
          <w:rFonts w:ascii="Calibri" w:eastAsia="Courier New" w:hAnsi="Calibri"/>
          <w:color w:val="000000"/>
          <w:sz w:val="20"/>
          <w:szCs w:val="20"/>
          <w:lang w:eastAsia="pl-PL"/>
        </w:rPr>
        <w:t>Niżej podpisany (podpisani):</w:t>
      </w:r>
    </w:p>
    <w:p w14:paraId="278422F1" w14:textId="77777777" w:rsidR="00DC392A" w:rsidRPr="00D9709F" w:rsidRDefault="00DC392A" w:rsidP="00DC392A">
      <w:pPr>
        <w:widowControl w:val="0"/>
        <w:suppressAutoHyphens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Calibri" w:eastAsia="Courier New" w:hAnsi="Calibri"/>
          <w:color w:val="000000"/>
          <w:sz w:val="20"/>
          <w:szCs w:val="20"/>
          <w:lang w:eastAsia="pl-PL"/>
        </w:rPr>
      </w:pPr>
    </w:p>
    <w:p w14:paraId="133D4B79" w14:textId="77777777" w:rsidR="00F948E4" w:rsidRPr="00D9709F" w:rsidRDefault="00F948E4" w:rsidP="00DC392A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ourier New" w:hAnsi="Calibri"/>
          <w:color w:val="000000"/>
          <w:sz w:val="20"/>
          <w:szCs w:val="20"/>
          <w:lang w:eastAsia="pl-PL"/>
        </w:rPr>
      </w:pPr>
      <w:r w:rsidRPr="00D9709F">
        <w:rPr>
          <w:rFonts w:ascii="Calibri" w:eastAsia="Courier New" w:hAnsi="Calibri"/>
          <w:color w:val="000000"/>
          <w:sz w:val="20"/>
          <w:szCs w:val="20"/>
          <w:lang w:eastAsia="pl-PL"/>
        </w:rPr>
        <w:t>……………………………………………………………………..……………………………</w:t>
      </w:r>
      <w:r w:rsidR="009170A1" w:rsidRPr="00D9709F">
        <w:rPr>
          <w:rFonts w:ascii="Calibri" w:eastAsia="Courier New" w:hAnsi="Calibri"/>
          <w:color w:val="000000"/>
          <w:sz w:val="20"/>
          <w:szCs w:val="20"/>
          <w:lang w:eastAsia="pl-PL"/>
        </w:rPr>
        <w:t>………………………………………………………………………</w:t>
      </w:r>
    </w:p>
    <w:p w14:paraId="31852538" w14:textId="77777777" w:rsidR="00F948E4" w:rsidRPr="00DC392A" w:rsidRDefault="00F948E4" w:rsidP="00DC392A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ourier New" w:hAnsi="Calibri"/>
          <w:i/>
          <w:color w:val="000000"/>
          <w:sz w:val="18"/>
          <w:szCs w:val="18"/>
          <w:lang w:eastAsia="pl-PL"/>
        </w:rPr>
      </w:pPr>
      <w:r w:rsidRPr="00DC392A">
        <w:rPr>
          <w:rFonts w:ascii="Calibri" w:eastAsia="Courier New" w:hAnsi="Calibri"/>
          <w:i/>
          <w:color w:val="000000"/>
          <w:sz w:val="18"/>
          <w:szCs w:val="18"/>
          <w:lang w:eastAsia="pl-PL"/>
        </w:rPr>
        <w:t>(imię, nazwisko, podstawa do reprezentacji wykonawcy)</w:t>
      </w:r>
    </w:p>
    <w:p w14:paraId="5BF19B07" w14:textId="77777777" w:rsidR="00F948E4" w:rsidRPr="00D9709F" w:rsidRDefault="00F948E4" w:rsidP="00DC392A">
      <w:pPr>
        <w:widowControl w:val="0"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Calibri" w:eastAsia="Courier New" w:hAnsi="Calibri"/>
          <w:i/>
          <w:color w:val="000000"/>
          <w:sz w:val="20"/>
          <w:szCs w:val="20"/>
          <w:lang w:eastAsia="pl-PL"/>
        </w:rPr>
      </w:pPr>
    </w:p>
    <w:p w14:paraId="5ED53288" w14:textId="77777777" w:rsidR="00F948E4" w:rsidRDefault="00F948E4" w:rsidP="00DC392A">
      <w:pPr>
        <w:widowControl w:val="0"/>
        <w:suppressAutoHyphens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Calibri" w:eastAsia="Courier New" w:hAnsi="Calibri"/>
          <w:color w:val="000000"/>
          <w:sz w:val="20"/>
          <w:szCs w:val="20"/>
          <w:lang w:eastAsia="pl-PL"/>
        </w:rPr>
      </w:pPr>
      <w:r w:rsidRPr="00D9709F">
        <w:rPr>
          <w:rFonts w:ascii="Calibri" w:eastAsia="Courier New" w:hAnsi="Calibri"/>
          <w:color w:val="000000"/>
          <w:sz w:val="20"/>
          <w:szCs w:val="20"/>
          <w:lang w:eastAsia="pl-PL"/>
        </w:rPr>
        <w:t xml:space="preserve">działając w imieniu i na rzecz wykonawcy: </w:t>
      </w:r>
    </w:p>
    <w:p w14:paraId="34008730" w14:textId="77777777" w:rsidR="00DC392A" w:rsidRPr="00D9709F" w:rsidRDefault="00DC392A" w:rsidP="00DC392A">
      <w:pPr>
        <w:widowControl w:val="0"/>
        <w:suppressAutoHyphens w:val="0"/>
        <w:autoSpaceDE w:val="0"/>
        <w:autoSpaceDN w:val="0"/>
        <w:adjustRightInd w:val="0"/>
        <w:snapToGrid w:val="0"/>
        <w:spacing w:line="276" w:lineRule="auto"/>
        <w:jc w:val="both"/>
        <w:rPr>
          <w:rFonts w:ascii="Calibri" w:eastAsia="Courier New" w:hAnsi="Calibri"/>
          <w:color w:val="000000"/>
          <w:sz w:val="20"/>
          <w:szCs w:val="20"/>
          <w:lang w:eastAsia="pl-PL"/>
        </w:rPr>
      </w:pPr>
    </w:p>
    <w:p w14:paraId="134F18FA" w14:textId="77777777" w:rsidR="009170A1" w:rsidRDefault="009170A1" w:rsidP="00DC392A">
      <w:pPr>
        <w:widowControl w:val="0"/>
        <w:suppressAutoHyphens w:val="0"/>
        <w:autoSpaceDE w:val="0"/>
        <w:autoSpaceDN w:val="0"/>
        <w:adjustRightInd w:val="0"/>
        <w:snapToGrid w:val="0"/>
        <w:spacing w:after="120" w:line="276" w:lineRule="auto"/>
        <w:jc w:val="both"/>
        <w:rPr>
          <w:rFonts w:ascii="Calibri" w:eastAsia="Courier New" w:hAnsi="Calibri"/>
          <w:color w:val="000000"/>
          <w:sz w:val="20"/>
          <w:szCs w:val="20"/>
          <w:lang w:val="en-US" w:eastAsia="pl-PL"/>
        </w:rPr>
      </w:pPr>
      <w:r w:rsidRPr="009170A1">
        <w:rPr>
          <w:rFonts w:ascii="Calibri" w:eastAsia="Courier New" w:hAnsi="Calibri"/>
          <w:color w:val="000000"/>
          <w:sz w:val="20"/>
          <w:szCs w:val="20"/>
          <w:lang w:val="en-US" w:eastAsia="pl-PL"/>
        </w:rPr>
        <w:t>……………………………………………………………………..……………………………………………………………………………………………………</w:t>
      </w:r>
    </w:p>
    <w:p w14:paraId="5C7DEECF" w14:textId="77777777" w:rsidR="009170A1" w:rsidRPr="00196497" w:rsidRDefault="009170A1" w:rsidP="009170A1">
      <w:pPr>
        <w:widowControl w:val="0"/>
        <w:suppressAutoHyphens w:val="0"/>
        <w:autoSpaceDE w:val="0"/>
        <w:autoSpaceDN w:val="0"/>
        <w:adjustRightInd w:val="0"/>
        <w:snapToGrid w:val="0"/>
        <w:spacing w:after="120" w:line="276" w:lineRule="auto"/>
        <w:jc w:val="both"/>
        <w:rPr>
          <w:rFonts w:ascii="Calibri" w:eastAsia="Courier New" w:hAnsi="Calibri"/>
          <w:color w:val="000000"/>
          <w:sz w:val="20"/>
          <w:szCs w:val="20"/>
          <w:lang w:val="en-US" w:eastAsia="pl-PL"/>
        </w:rPr>
      </w:pPr>
      <w:r w:rsidRPr="00196497">
        <w:rPr>
          <w:rFonts w:ascii="Calibri" w:eastAsia="Courier New" w:hAnsi="Calibri"/>
          <w:color w:val="000000"/>
          <w:sz w:val="20"/>
          <w:szCs w:val="20"/>
          <w:lang w:val="en-US" w:eastAsia="pl-PL"/>
        </w:rPr>
        <w:t>……………………………………………………………………..……………………………………………………………………………………………………</w:t>
      </w:r>
    </w:p>
    <w:p w14:paraId="663F59AF" w14:textId="77777777" w:rsidR="00F948E4" w:rsidRPr="00D9709F" w:rsidRDefault="00F948E4" w:rsidP="00DC392A">
      <w:pPr>
        <w:suppressAutoHyphens w:val="0"/>
        <w:snapToGrid w:val="0"/>
        <w:spacing w:after="120" w:line="276" w:lineRule="auto"/>
        <w:jc w:val="both"/>
        <w:rPr>
          <w:rFonts w:ascii="Calibri" w:hAnsi="Calibri"/>
          <w:sz w:val="20"/>
          <w:szCs w:val="20"/>
          <w:lang w:val="de-AT" w:eastAsia="en-US"/>
        </w:rPr>
      </w:pPr>
      <w:proofErr w:type="spellStart"/>
      <w:r w:rsidRPr="00D9709F">
        <w:rPr>
          <w:rFonts w:ascii="Calibri" w:hAnsi="Calibri"/>
          <w:sz w:val="20"/>
          <w:szCs w:val="20"/>
          <w:lang w:val="de-AT" w:eastAsia="en-US"/>
        </w:rPr>
        <w:t>Adres</w:t>
      </w:r>
      <w:proofErr w:type="spellEnd"/>
      <w:r w:rsidRPr="00D9709F">
        <w:rPr>
          <w:rFonts w:ascii="Calibri" w:hAnsi="Calibri"/>
          <w:sz w:val="20"/>
          <w:szCs w:val="20"/>
          <w:lang w:val="de-AT" w:eastAsia="en-US"/>
        </w:rPr>
        <w:t>: .............................................................................................................................</w:t>
      </w:r>
      <w:r w:rsidR="009170A1">
        <w:rPr>
          <w:rFonts w:ascii="Calibri" w:hAnsi="Calibri"/>
          <w:sz w:val="20"/>
          <w:szCs w:val="20"/>
          <w:lang w:val="de-AT" w:eastAsia="en-US"/>
        </w:rPr>
        <w:t>...</w:t>
      </w:r>
      <w:r w:rsidRPr="00D9709F">
        <w:rPr>
          <w:rFonts w:ascii="Calibri" w:hAnsi="Calibri"/>
          <w:sz w:val="20"/>
          <w:szCs w:val="20"/>
          <w:lang w:val="de-AT" w:eastAsia="en-US"/>
        </w:rPr>
        <w:t>......................................</w:t>
      </w:r>
    </w:p>
    <w:p w14:paraId="27606A4A" w14:textId="77777777" w:rsidR="00F948E4" w:rsidRPr="00D9709F" w:rsidRDefault="00F948E4" w:rsidP="00DC392A">
      <w:pPr>
        <w:suppressAutoHyphens w:val="0"/>
        <w:snapToGrid w:val="0"/>
        <w:spacing w:after="120" w:line="276" w:lineRule="auto"/>
        <w:jc w:val="both"/>
        <w:rPr>
          <w:rFonts w:ascii="Calibri" w:hAnsi="Calibri"/>
          <w:sz w:val="20"/>
          <w:szCs w:val="20"/>
          <w:lang w:val="de-AT" w:eastAsia="en-US"/>
        </w:rPr>
      </w:pPr>
      <w:r w:rsidRPr="00D9709F">
        <w:rPr>
          <w:rFonts w:ascii="Calibri" w:hAnsi="Calibri"/>
          <w:sz w:val="20"/>
          <w:szCs w:val="20"/>
          <w:lang w:val="de-AT" w:eastAsia="en-US"/>
        </w:rPr>
        <w:t>NIP:  ……………..………………</w:t>
      </w:r>
      <w:r w:rsidR="009170A1">
        <w:rPr>
          <w:rFonts w:ascii="Calibri" w:hAnsi="Calibri"/>
          <w:sz w:val="20"/>
          <w:szCs w:val="20"/>
          <w:lang w:val="de-AT" w:eastAsia="en-US"/>
        </w:rPr>
        <w:t>………….</w:t>
      </w:r>
      <w:r w:rsidRPr="00D9709F">
        <w:rPr>
          <w:rFonts w:ascii="Calibri" w:hAnsi="Calibri"/>
          <w:sz w:val="20"/>
          <w:szCs w:val="20"/>
          <w:lang w:val="de-AT" w:eastAsia="en-US"/>
        </w:rPr>
        <w:t>…..…………….</w:t>
      </w:r>
    </w:p>
    <w:p w14:paraId="38DA58F3" w14:textId="77777777" w:rsidR="00F948E4" w:rsidRPr="00D9709F" w:rsidRDefault="00DC392A" w:rsidP="00DC392A">
      <w:pPr>
        <w:suppressAutoHyphens w:val="0"/>
        <w:snapToGrid w:val="0"/>
        <w:spacing w:after="120" w:line="276" w:lineRule="auto"/>
        <w:jc w:val="both"/>
        <w:rPr>
          <w:rFonts w:ascii="Calibri" w:hAnsi="Calibri"/>
          <w:sz w:val="20"/>
          <w:szCs w:val="20"/>
          <w:lang w:val="de-AT" w:eastAsia="en-US"/>
        </w:rPr>
      </w:pPr>
      <w:r>
        <w:rPr>
          <w:rFonts w:ascii="Calibri" w:hAnsi="Calibri"/>
          <w:sz w:val="20"/>
          <w:szCs w:val="20"/>
          <w:lang w:val="de-AT" w:eastAsia="en-US"/>
        </w:rPr>
        <w:t>Tel</w:t>
      </w:r>
      <w:r w:rsidR="00F948E4" w:rsidRPr="00D9709F">
        <w:rPr>
          <w:rFonts w:ascii="Calibri" w:hAnsi="Calibri"/>
          <w:sz w:val="20"/>
          <w:szCs w:val="20"/>
          <w:lang w:val="de-AT" w:eastAsia="en-US"/>
        </w:rPr>
        <w:t>. .........………….....................</w:t>
      </w:r>
      <w:r w:rsidR="009170A1">
        <w:rPr>
          <w:rFonts w:ascii="Calibri" w:hAnsi="Calibri"/>
          <w:sz w:val="20"/>
          <w:szCs w:val="20"/>
          <w:lang w:val="de-AT" w:eastAsia="en-US"/>
        </w:rPr>
        <w:t>...............</w:t>
      </w:r>
      <w:r w:rsidR="00F948E4" w:rsidRPr="00D9709F">
        <w:rPr>
          <w:rFonts w:ascii="Calibri" w:hAnsi="Calibri"/>
          <w:sz w:val="20"/>
          <w:szCs w:val="20"/>
          <w:lang w:val="de-AT" w:eastAsia="en-US"/>
        </w:rPr>
        <w:t>.………</w:t>
      </w:r>
    </w:p>
    <w:p w14:paraId="2B93215E" w14:textId="77777777" w:rsidR="00F948E4" w:rsidRPr="00DC392A" w:rsidRDefault="00F948E4" w:rsidP="00DC392A">
      <w:pPr>
        <w:suppressAutoHyphens w:val="0"/>
        <w:spacing w:line="276" w:lineRule="auto"/>
        <w:jc w:val="both"/>
        <w:rPr>
          <w:rFonts w:ascii="Calibri" w:hAnsi="Calibri"/>
          <w:sz w:val="20"/>
          <w:szCs w:val="20"/>
          <w:lang w:val="en-US" w:eastAsia="en-US"/>
        </w:rPr>
      </w:pPr>
      <w:r w:rsidRPr="00DC392A">
        <w:rPr>
          <w:rFonts w:ascii="Calibri" w:hAnsi="Calibri"/>
          <w:sz w:val="20"/>
          <w:szCs w:val="20"/>
          <w:lang w:val="en-US" w:eastAsia="en-US"/>
        </w:rPr>
        <w:t>Adres e-mail: ………..…………………</w:t>
      </w:r>
      <w:r w:rsidR="009170A1">
        <w:rPr>
          <w:rFonts w:ascii="Calibri" w:hAnsi="Calibri"/>
          <w:sz w:val="20"/>
          <w:szCs w:val="20"/>
          <w:lang w:val="en-US" w:eastAsia="en-US"/>
        </w:rPr>
        <w:t>……….</w:t>
      </w:r>
      <w:r w:rsidRPr="00DC392A">
        <w:rPr>
          <w:rFonts w:ascii="Calibri" w:hAnsi="Calibri"/>
          <w:sz w:val="20"/>
          <w:szCs w:val="20"/>
          <w:lang w:val="en-US" w:eastAsia="en-US"/>
        </w:rPr>
        <w:t>…………</w:t>
      </w:r>
      <w:r w:rsidRPr="00DC392A">
        <w:rPr>
          <w:rFonts w:ascii="Calibri" w:hAnsi="Calibri"/>
          <w:sz w:val="20"/>
          <w:szCs w:val="20"/>
          <w:lang w:val="en-US" w:eastAsia="en-US"/>
        </w:rPr>
        <w:tab/>
      </w:r>
      <w:r w:rsidRPr="00DC392A">
        <w:rPr>
          <w:rFonts w:ascii="Calibri" w:hAnsi="Calibri"/>
          <w:sz w:val="20"/>
          <w:szCs w:val="20"/>
          <w:lang w:val="en-US" w:eastAsia="en-US"/>
        </w:rPr>
        <w:tab/>
      </w:r>
      <w:r w:rsidRPr="00DC392A">
        <w:rPr>
          <w:rFonts w:ascii="Calibri" w:hAnsi="Calibri"/>
          <w:sz w:val="20"/>
          <w:szCs w:val="20"/>
          <w:lang w:val="en-US" w:eastAsia="en-US"/>
        </w:rPr>
        <w:tab/>
      </w:r>
    </w:p>
    <w:p w14:paraId="4673EABD" w14:textId="77777777" w:rsidR="00F948E4" w:rsidRPr="00DC392A" w:rsidRDefault="00F948E4" w:rsidP="00DC392A">
      <w:pPr>
        <w:suppressAutoHyphens w:val="0"/>
        <w:spacing w:line="276" w:lineRule="auto"/>
        <w:jc w:val="both"/>
        <w:rPr>
          <w:rFonts w:ascii="Calibri" w:hAnsi="Calibri"/>
          <w:i/>
          <w:sz w:val="20"/>
          <w:szCs w:val="20"/>
          <w:lang w:val="en-US" w:eastAsia="en-US"/>
        </w:rPr>
      </w:pPr>
    </w:p>
    <w:p w14:paraId="68013B76" w14:textId="786A2265" w:rsidR="00F948E4" w:rsidRPr="0043259B" w:rsidRDefault="00F948E4" w:rsidP="0043259B">
      <w:pPr>
        <w:snapToGrid w:val="0"/>
        <w:spacing w:line="276" w:lineRule="auto"/>
        <w:jc w:val="center"/>
        <w:rPr>
          <w:rFonts w:cstheme="minorHAnsi"/>
          <w:sz w:val="20"/>
          <w:szCs w:val="20"/>
        </w:rPr>
      </w:pPr>
      <w:r w:rsidRPr="00D9709F">
        <w:rPr>
          <w:rFonts w:ascii="Calibri" w:hAnsi="Calibri"/>
          <w:sz w:val="20"/>
          <w:szCs w:val="20"/>
          <w:lang w:eastAsia="en-US"/>
        </w:rPr>
        <w:t xml:space="preserve">ubiegającego się o udzielenie zamówienia </w:t>
      </w:r>
      <w:r w:rsidRPr="00D9709F">
        <w:rPr>
          <w:rFonts w:ascii="Calibri" w:hAnsi="Calibri"/>
          <w:sz w:val="20"/>
          <w:szCs w:val="20"/>
          <w:lang w:eastAsia="pl-PL"/>
        </w:rPr>
        <w:t>w postępowaniu prowadzonym pod nazwą: „</w:t>
      </w:r>
      <w:r w:rsidRPr="00F948E4">
        <w:rPr>
          <w:rFonts w:ascii="Calibri" w:hAnsi="Calibri"/>
          <w:sz w:val="20"/>
          <w:szCs w:val="20"/>
          <w:lang w:eastAsia="pl-PL"/>
        </w:rPr>
        <w:t xml:space="preserve">Ubezpieczenie floty pojazdów </w:t>
      </w:r>
      <w:r w:rsidR="00DC392A">
        <w:rPr>
          <w:rFonts w:ascii="Calibri" w:hAnsi="Calibri"/>
          <w:sz w:val="20"/>
          <w:szCs w:val="20"/>
          <w:lang w:eastAsia="pl-PL"/>
        </w:rPr>
        <w:t>Miasta</w:t>
      </w:r>
      <w:r w:rsidRPr="00F948E4">
        <w:rPr>
          <w:rFonts w:ascii="Calibri" w:hAnsi="Calibri"/>
          <w:sz w:val="20"/>
          <w:szCs w:val="20"/>
          <w:lang w:eastAsia="pl-PL"/>
        </w:rPr>
        <w:t xml:space="preserve"> Tarnobrzeg, jednostek organizacyjnych i Spółek Miejskich</w:t>
      </w:r>
      <w:r w:rsidRPr="00D9709F">
        <w:rPr>
          <w:rFonts w:ascii="Calibri" w:hAnsi="Calibri"/>
          <w:sz w:val="20"/>
          <w:szCs w:val="20"/>
          <w:lang w:eastAsia="pl-PL"/>
        </w:rPr>
        <w:t>” numer</w:t>
      </w:r>
      <w:r>
        <w:rPr>
          <w:rFonts w:ascii="Calibri" w:hAnsi="Calibri"/>
          <w:sz w:val="20"/>
          <w:szCs w:val="20"/>
          <w:lang w:eastAsia="pl-PL"/>
        </w:rPr>
        <w:t xml:space="preserve"> </w:t>
      </w:r>
      <w:r w:rsidRPr="00D9709F">
        <w:rPr>
          <w:rFonts w:ascii="Calibri" w:hAnsi="Calibri"/>
          <w:sz w:val="20"/>
          <w:szCs w:val="20"/>
          <w:lang w:eastAsia="pl-PL"/>
        </w:rPr>
        <w:t xml:space="preserve"> </w:t>
      </w:r>
      <w:r w:rsidR="0043259B" w:rsidRPr="0043259B">
        <w:rPr>
          <w:rFonts w:ascii="Calibri" w:hAnsi="Calibri" w:cs="Calibri"/>
          <w:sz w:val="20"/>
          <w:szCs w:val="20"/>
        </w:rPr>
        <w:t>BZP-I.271.50.2024</w:t>
      </w:r>
      <w:r w:rsidRPr="0043259B">
        <w:rPr>
          <w:rFonts w:ascii="Calibri" w:hAnsi="Calibri" w:cs="Calibri"/>
          <w:sz w:val="20"/>
          <w:szCs w:val="20"/>
          <w:lang w:eastAsia="pl-PL"/>
        </w:rPr>
        <w:t>:</w:t>
      </w:r>
      <w:r w:rsidRPr="00D9709F">
        <w:rPr>
          <w:rFonts w:ascii="Calibri" w:hAnsi="Calibri"/>
          <w:sz w:val="20"/>
          <w:szCs w:val="20"/>
          <w:lang w:eastAsia="pl-PL"/>
        </w:rPr>
        <w:t xml:space="preserve"> </w:t>
      </w:r>
    </w:p>
    <w:p w14:paraId="1252FFCD" w14:textId="77777777" w:rsidR="009C26BC" w:rsidRPr="00325362" w:rsidRDefault="009C26BC" w:rsidP="00DC392A">
      <w:pPr>
        <w:suppressAutoHyphens w:val="0"/>
        <w:spacing w:line="276" w:lineRule="auto"/>
        <w:jc w:val="both"/>
        <w:rPr>
          <w:rFonts w:ascii="Calibri" w:hAnsi="Calibri" w:cs="Tahoma"/>
          <w:sz w:val="20"/>
          <w:szCs w:val="20"/>
          <w:lang w:eastAsia="pl-PL"/>
        </w:rPr>
      </w:pPr>
      <w:r w:rsidRPr="00325362">
        <w:rPr>
          <w:rFonts w:ascii="Calibri" w:hAnsi="Calibri" w:cs="Tahoma"/>
          <w:sz w:val="20"/>
          <w:szCs w:val="20"/>
          <w:lang w:eastAsia="pl-PL"/>
        </w:rPr>
        <w:tab/>
      </w:r>
    </w:p>
    <w:p w14:paraId="152C1E76" w14:textId="77777777" w:rsidR="009C26BC" w:rsidRPr="00325362" w:rsidRDefault="009C26BC" w:rsidP="00DC392A">
      <w:pPr>
        <w:suppressAutoHyphens w:val="0"/>
        <w:snapToGrid w:val="0"/>
        <w:spacing w:after="120" w:line="276" w:lineRule="auto"/>
        <w:jc w:val="center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>II</w:t>
      </w:r>
    </w:p>
    <w:p w14:paraId="5899572D" w14:textId="77777777" w:rsidR="00F948E4" w:rsidRDefault="00F948E4" w:rsidP="00DC392A">
      <w:pPr>
        <w:suppressAutoHyphens w:val="0"/>
        <w:spacing w:line="276" w:lineRule="auto"/>
        <w:contextualSpacing/>
        <w:jc w:val="both"/>
        <w:rPr>
          <w:rFonts w:ascii="Calibri" w:hAnsi="Calibri"/>
          <w:b/>
          <w:sz w:val="20"/>
          <w:szCs w:val="20"/>
          <w:lang w:eastAsia="pl-PL"/>
        </w:rPr>
      </w:pPr>
      <w:r w:rsidRPr="00D9709F">
        <w:rPr>
          <w:rFonts w:ascii="Calibri" w:hAnsi="Calibri"/>
          <w:b/>
          <w:bCs/>
          <w:sz w:val="20"/>
          <w:szCs w:val="20"/>
          <w:lang w:eastAsia="en-US"/>
        </w:rPr>
        <w:t>oświadczam (oświadczamy), że</w:t>
      </w:r>
      <w:r w:rsidRPr="00D9709F">
        <w:rPr>
          <w:rFonts w:ascii="Calibri" w:hAnsi="Calibri"/>
          <w:sz w:val="20"/>
          <w:szCs w:val="20"/>
          <w:lang w:eastAsia="en-US"/>
        </w:rPr>
        <w:t xml:space="preserve"> </w:t>
      </w:r>
      <w:r w:rsidRPr="00D9709F">
        <w:rPr>
          <w:rFonts w:ascii="Calibri" w:hAnsi="Calibri"/>
          <w:b/>
          <w:sz w:val="20"/>
          <w:szCs w:val="20"/>
          <w:lang w:eastAsia="pl-PL"/>
        </w:rPr>
        <w:t>ww. wykonawca, zobowiązuje się wykonać zamówienie zgodnie z warunkami określonymi w Specyfikacji Warunków Zamówienia (dalej jako: SWZ) oraz składa ofertę na następujących warunkach:</w:t>
      </w:r>
    </w:p>
    <w:p w14:paraId="0DB2500A" w14:textId="77777777" w:rsidR="00F948E4" w:rsidRPr="00F948E4" w:rsidRDefault="00F948E4" w:rsidP="00DC392A">
      <w:pPr>
        <w:suppressAutoHyphens w:val="0"/>
        <w:spacing w:line="276" w:lineRule="auto"/>
        <w:ind w:left="360"/>
        <w:contextualSpacing/>
        <w:jc w:val="both"/>
        <w:rPr>
          <w:rFonts w:ascii="Calibri" w:hAnsi="Calibri"/>
          <w:b/>
          <w:sz w:val="20"/>
          <w:szCs w:val="20"/>
          <w:lang w:eastAsia="pl-PL"/>
        </w:rPr>
      </w:pPr>
    </w:p>
    <w:p w14:paraId="0CB53853" w14:textId="77777777" w:rsidR="00027FFC" w:rsidRPr="00325362" w:rsidRDefault="00F948E4" w:rsidP="003629AA">
      <w:pPr>
        <w:numPr>
          <w:ilvl w:val="0"/>
          <w:numId w:val="2"/>
        </w:numPr>
        <w:suppressAutoHyphens w:val="0"/>
        <w:spacing w:after="200" w:line="276" w:lineRule="auto"/>
        <w:ind w:left="284" w:hanging="284"/>
        <w:jc w:val="both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>C</w:t>
      </w:r>
      <w:r w:rsidR="00027FFC" w:rsidRPr="00325362">
        <w:rPr>
          <w:rFonts w:ascii="Calibri" w:hAnsi="Calibri" w:cs="Tahoma"/>
          <w:b/>
          <w:sz w:val="20"/>
          <w:szCs w:val="20"/>
          <w:lang w:eastAsia="pl-PL"/>
        </w:rPr>
        <w:t>en</w:t>
      </w:r>
      <w:r>
        <w:rPr>
          <w:rFonts w:ascii="Calibri" w:hAnsi="Calibri" w:cs="Tahoma"/>
          <w:b/>
          <w:sz w:val="20"/>
          <w:szCs w:val="20"/>
          <w:lang w:eastAsia="pl-PL"/>
        </w:rPr>
        <w:t>a (łączna składka)</w:t>
      </w:r>
      <w:r w:rsidR="00027FFC" w:rsidRPr="00325362">
        <w:rPr>
          <w:rFonts w:ascii="Calibri" w:hAnsi="Calibri"/>
          <w:b/>
          <w:sz w:val="20"/>
          <w:szCs w:val="20"/>
        </w:rPr>
        <w:t>:</w:t>
      </w:r>
    </w:p>
    <w:p w14:paraId="1F3E6D78" w14:textId="77777777" w:rsidR="00027FFC" w:rsidRPr="00FA47BE" w:rsidRDefault="00027FFC" w:rsidP="00DC392A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pacing w:line="276" w:lineRule="auto"/>
        <w:ind w:left="720"/>
        <w:rPr>
          <w:rFonts w:ascii="Calibri" w:hAnsi="Calibri"/>
          <w:sz w:val="13"/>
          <w:szCs w:val="20"/>
        </w:rPr>
      </w:pPr>
    </w:p>
    <w:p w14:paraId="38FA599A" w14:textId="77777777" w:rsidR="00F948E4" w:rsidRDefault="00027FFC" w:rsidP="00DC392A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pacing w:line="276" w:lineRule="auto"/>
        <w:ind w:left="720"/>
        <w:jc w:val="center"/>
        <w:rPr>
          <w:rFonts w:ascii="Calibri" w:hAnsi="Calibri"/>
          <w:sz w:val="20"/>
          <w:szCs w:val="20"/>
        </w:rPr>
      </w:pPr>
      <w:r w:rsidRPr="00325362">
        <w:rPr>
          <w:rFonts w:ascii="Calibri" w:hAnsi="Calibri"/>
          <w:sz w:val="20"/>
          <w:szCs w:val="20"/>
        </w:rPr>
        <w:t>…………………………</w:t>
      </w:r>
      <w:r w:rsidR="00FA47BE">
        <w:rPr>
          <w:rFonts w:ascii="Calibri" w:hAnsi="Calibri"/>
          <w:sz w:val="20"/>
          <w:szCs w:val="20"/>
        </w:rPr>
        <w:t xml:space="preserve"> </w:t>
      </w:r>
      <w:r w:rsidRPr="00325362">
        <w:rPr>
          <w:rFonts w:ascii="Calibri" w:hAnsi="Calibri"/>
          <w:sz w:val="20"/>
          <w:szCs w:val="20"/>
        </w:rPr>
        <w:t>zł</w:t>
      </w:r>
      <w:r w:rsidR="00FA47BE">
        <w:rPr>
          <w:rFonts w:ascii="Calibri" w:hAnsi="Calibri"/>
          <w:sz w:val="20"/>
          <w:szCs w:val="20"/>
        </w:rPr>
        <w:t xml:space="preserve"> </w:t>
      </w:r>
    </w:p>
    <w:p w14:paraId="774C4DF2" w14:textId="77777777" w:rsidR="00027FFC" w:rsidRPr="00FA47BE" w:rsidRDefault="00027FFC" w:rsidP="00DC392A">
      <w:pPr>
        <w:pBdr>
          <w:top w:val="single" w:sz="4" w:space="1" w:color="auto"/>
          <w:left w:val="single" w:sz="4" w:space="20" w:color="auto"/>
          <w:bottom w:val="single" w:sz="4" w:space="1" w:color="auto"/>
          <w:right w:val="single" w:sz="4" w:space="4" w:color="auto"/>
        </w:pBdr>
        <w:spacing w:line="276" w:lineRule="auto"/>
        <w:ind w:left="720"/>
        <w:rPr>
          <w:rFonts w:ascii="Calibri" w:hAnsi="Calibri"/>
          <w:color w:val="000000"/>
          <w:sz w:val="6"/>
          <w:szCs w:val="20"/>
        </w:rPr>
      </w:pPr>
    </w:p>
    <w:p w14:paraId="4557376C" w14:textId="77777777" w:rsidR="00382D7D" w:rsidRDefault="00382D7D" w:rsidP="00DC392A">
      <w:pPr>
        <w:suppressAutoHyphens w:val="0"/>
        <w:spacing w:line="276" w:lineRule="auto"/>
        <w:jc w:val="both"/>
        <w:rPr>
          <w:rFonts w:ascii="Calibri" w:hAnsi="Calibri" w:cs="Tahoma"/>
          <w:b/>
          <w:sz w:val="20"/>
          <w:szCs w:val="20"/>
          <w:lang w:eastAsia="pl-PL"/>
        </w:rPr>
      </w:pPr>
    </w:p>
    <w:p w14:paraId="3DF60379" w14:textId="77777777" w:rsidR="00027FFC" w:rsidRPr="00325362" w:rsidRDefault="0035754F" w:rsidP="00DC392A">
      <w:pPr>
        <w:suppressAutoHyphens w:val="0"/>
        <w:spacing w:after="240" w:line="276" w:lineRule="auto"/>
        <w:ind w:left="284"/>
        <w:jc w:val="both"/>
        <w:rPr>
          <w:rFonts w:ascii="Calibri" w:hAnsi="Calibri" w:cs="Tahoma"/>
          <w:b/>
          <w:sz w:val="20"/>
          <w:szCs w:val="20"/>
          <w:lang w:eastAsia="pl-PL"/>
        </w:rPr>
      </w:pPr>
      <w:r w:rsidRPr="00325362">
        <w:rPr>
          <w:rFonts w:ascii="Calibri" w:hAnsi="Calibri" w:cs="Tahoma"/>
          <w:b/>
          <w:sz w:val="20"/>
          <w:szCs w:val="20"/>
          <w:lang w:eastAsia="pl-PL"/>
        </w:rPr>
        <w:t xml:space="preserve">stanowiącą sumę składek ubezpieczeniowych za 12 miesięczne okresy ubezpieczenia należną w terminie wykonania </w:t>
      </w:r>
      <w:r w:rsidR="00F948E4">
        <w:rPr>
          <w:rFonts w:ascii="Calibri" w:hAnsi="Calibri" w:cs="Tahoma"/>
          <w:b/>
          <w:sz w:val="20"/>
          <w:szCs w:val="20"/>
          <w:lang w:eastAsia="pl-PL"/>
        </w:rPr>
        <w:t>z</w:t>
      </w:r>
      <w:r w:rsidRPr="00325362">
        <w:rPr>
          <w:rFonts w:ascii="Calibri" w:hAnsi="Calibri" w:cs="Tahoma"/>
          <w:b/>
          <w:sz w:val="20"/>
          <w:szCs w:val="20"/>
          <w:lang w:eastAsia="pl-PL"/>
        </w:rPr>
        <w:t>amówienia (</w:t>
      </w:r>
      <w:r w:rsidR="000C6189" w:rsidRPr="00325362">
        <w:rPr>
          <w:rFonts w:ascii="Calibri" w:hAnsi="Calibri" w:cs="Tahoma"/>
          <w:b/>
          <w:sz w:val="20"/>
          <w:szCs w:val="20"/>
          <w:lang w:eastAsia="pl-PL"/>
        </w:rPr>
        <w:t>to jest: składki roczne dla pojazdów wskazanych w poniższej tabeli pomnożone przez 3</w:t>
      </w:r>
      <w:r w:rsidR="00BC564D">
        <w:rPr>
          <w:rFonts w:ascii="Calibri" w:hAnsi="Calibri" w:cs="Tahoma"/>
          <w:b/>
          <w:sz w:val="20"/>
          <w:szCs w:val="20"/>
          <w:lang w:eastAsia="pl-PL"/>
        </w:rPr>
        <w:t>, w 3 okresach rozliczeniowych – 36 miesiącach wykonania zamówienia</w:t>
      </w:r>
      <w:r w:rsidR="000C6189" w:rsidRPr="00325362">
        <w:rPr>
          <w:rFonts w:ascii="Calibri" w:hAnsi="Calibri" w:cs="Tahoma"/>
          <w:b/>
          <w:sz w:val="20"/>
          <w:szCs w:val="20"/>
          <w:lang w:eastAsia="pl-PL"/>
        </w:rPr>
        <w:t>)</w:t>
      </w:r>
      <w:r w:rsidR="00027FFC" w:rsidRPr="00325362">
        <w:rPr>
          <w:rFonts w:ascii="Calibri" w:hAnsi="Calibri" w:cs="Tahoma"/>
          <w:b/>
          <w:sz w:val="20"/>
          <w:szCs w:val="20"/>
          <w:lang w:eastAsia="pl-PL"/>
        </w:rPr>
        <w:t>:</w:t>
      </w:r>
    </w:p>
    <w:p w14:paraId="21F01F9C" w14:textId="77777777" w:rsidR="0035754F" w:rsidRDefault="00FA47BE" w:rsidP="00DC392A">
      <w:pPr>
        <w:spacing w:line="276" w:lineRule="auto"/>
        <w:ind w:left="284"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lastRenderedPageBreak/>
        <w:t>S</w:t>
      </w:r>
      <w:r w:rsidR="0035754F" w:rsidRPr="00325362">
        <w:rPr>
          <w:rFonts w:ascii="Calibri" w:hAnsi="Calibri"/>
          <w:sz w:val="20"/>
          <w:szCs w:val="20"/>
        </w:rPr>
        <w:t>tawki oraz składki roczne dla poszczególnych pojazdów:</w:t>
      </w:r>
    </w:p>
    <w:p w14:paraId="13F977AB" w14:textId="77777777" w:rsidR="00DC392A" w:rsidRPr="00325362" w:rsidRDefault="00DC392A" w:rsidP="00DC392A">
      <w:pPr>
        <w:spacing w:line="276" w:lineRule="auto"/>
        <w:ind w:left="284"/>
        <w:jc w:val="both"/>
        <w:rPr>
          <w:rFonts w:ascii="Calibri" w:hAnsi="Calibri"/>
          <w:sz w:val="20"/>
          <w:szCs w:val="20"/>
        </w:rPr>
      </w:pPr>
    </w:p>
    <w:tbl>
      <w:tblPr>
        <w:tblW w:w="8491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1"/>
        <w:gridCol w:w="1155"/>
        <w:gridCol w:w="846"/>
        <w:gridCol w:w="847"/>
        <w:gridCol w:w="874"/>
        <w:gridCol w:w="822"/>
        <w:gridCol w:w="1422"/>
        <w:gridCol w:w="444"/>
      </w:tblGrid>
      <w:tr w:rsidR="00A944F6" w:rsidRPr="00AC4D7D" w14:paraId="131637BC" w14:textId="77777777" w:rsidTr="007048AE">
        <w:trPr>
          <w:gridAfter w:val="1"/>
          <w:wAfter w:w="444" w:type="dxa"/>
          <w:trHeight w:val="3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470A65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Nr nadwozia /</w:t>
            </w: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br/>
              <w:t>podwozia (VIN)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0AA8C4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Numer rejestracyjny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39D3975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Składka OC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0561DCD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Składka NNW</w:t>
            </w:r>
          </w:p>
        </w:tc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1662F89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Składka AC i KR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6DE72DF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Składka ASS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CE6F1"/>
            <w:vAlign w:val="center"/>
            <w:hideMark/>
          </w:tcPr>
          <w:p w14:paraId="58DC362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  <w:t>Wariant ASS</w:t>
            </w:r>
          </w:p>
        </w:tc>
      </w:tr>
      <w:tr w:rsidR="00A944F6" w:rsidRPr="00AC4D7D" w14:paraId="3CD40AD9" w14:textId="77777777" w:rsidTr="007048AE">
        <w:trPr>
          <w:trHeight w:val="320"/>
        </w:trPr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4D84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D3DE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2ED9F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6BDAC6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4D12C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C951F0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592C9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FA25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944F6" w:rsidRPr="00AC4D7D" w14:paraId="2FBB9F17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EA7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WV2ZZZ70ZTH214802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BE6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22254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6A04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E30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E9C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F1D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  <w:r>
              <w:rPr>
                <w:rFonts w:ascii="Calibri" w:hAnsi="Calibri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FB8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72B35CB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05365A8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2EFE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001784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938E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085C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7ED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6A2E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0C3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C92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1DA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945A839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B53F94D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946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WF0LXXTTFL5M55918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E14D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11561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E7A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EDB0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373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53B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523F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5619313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65CDC99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FB7B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SWNB750007F028874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EE6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0808P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848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7E0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C276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E8E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704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3949675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B862FDF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7A81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ZFA22500006B56923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FB7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40123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B32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CE1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352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6E91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F67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603139E0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2CBA6E5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74A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ZFA22300005365839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1E63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13170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4F0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90B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ECB5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CBDE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DF7D8" w14:textId="77777777" w:rsidR="00A944F6" w:rsidRPr="00AC4D7D" w:rsidRDefault="004C320C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688A0AC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CDBE62B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60A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WF0LXXTACLKE55959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FC39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48700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0DB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A06D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5EB4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0F0D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367D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00530B0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DEABB5F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AE1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WF01XXTTG1GY88719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7C9C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41420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C41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19C6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9C54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3097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FD8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346E7E29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F51DF81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2E22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WF0SXXBDFS8Y33348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1C2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21902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6C9E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D728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B7D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A399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FC79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4079E4F8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05170C0C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81070" w14:textId="77777777" w:rsidR="008F5466" w:rsidRPr="00AC4D7D" w:rsidRDefault="008F546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8F5466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WF01XXTTG1HK11412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B517C" w14:textId="77777777" w:rsidR="008F5466" w:rsidRPr="00AC4D7D" w:rsidRDefault="008F546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8F5466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44095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1CFBF" w14:textId="77777777" w:rsidR="008F5466" w:rsidRPr="00AC4D7D" w:rsidRDefault="008F546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BBA17" w14:textId="77777777" w:rsidR="008F5466" w:rsidRPr="00AC4D7D" w:rsidRDefault="008F546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EC6D0" w14:textId="77777777" w:rsidR="008F5466" w:rsidRPr="00AC4D7D" w:rsidRDefault="008F546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E2F" w14:textId="77777777" w:rsidR="008F5466" w:rsidRPr="00AC4D7D" w:rsidRDefault="008F546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8DE66" w14:textId="77777777" w:rsidR="008F5466" w:rsidRPr="00AC4D7D" w:rsidRDefault="008F546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</w:tcPr>
          <w:p w14:paraId="4E78A321" w14:textId="77777777" w:rsidR="008F5466" w:rsidRPr="00AC4D7D" w:rsidRDefault="008F546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04324CF8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5E0C7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WF01XXTTG1HK11412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29E2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44095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72AE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6429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768C4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AE1F2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AEA57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</w:tcPr>
          <w:p w14:paraId="683CEBE3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12A1068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F6FF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SWH2360S38B022091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B84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1061P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4D88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918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4B4A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3616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8EF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1612FABE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B20D6A9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474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ZFA22300005287766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BB5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11170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F48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F02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C23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6F3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518F4" w14:textId="77777777" w:rsidR="00A944F6" w:rsidRPr="00AC4D7D" w:rsidRDefault="004C320C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04EB1F6A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23424FC" w14:textId="77777777" w:rsidTr="007048AE">
        <w:trPr>
          <w:trHeight w:val="32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F13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ZFA26300006S52924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242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52225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A23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8C3F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CC3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B41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CD7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6524072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A2339FD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BB70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WMAN36ZZ0BY259757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8AF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28725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F06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89B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0E3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7BA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B167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2EAF0C3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3F4E8C7D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46DE2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TYBFGB71GLDC04206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A8622D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RT 55344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B217B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29F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626F2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0D952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DFC9A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54E0634E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5BBC6A2C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797E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SV9PC400X40GK1042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A7B2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RT2840P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B3818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3E828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E0EB1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64CB5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7C45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3C71259A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6445D16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2030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VF1JLEHF6BY398455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3D1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29005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2BC5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6FE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0AD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B15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A73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1856A1B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4EE31E7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3CF3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UH2000A499P311065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29A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1413P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6C54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A183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F7E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31C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989B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3C55DC38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95CC387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D316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WMAN36ZZ2BY259887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DF98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28726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A0B6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5A9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AE0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24F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CE6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D921C83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BFC8EB9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E82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SUB07JS00FK006229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553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1949P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DECC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BCF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9FA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A5F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D398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9152A17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B860A6B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C04E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SUSM78ZZZ2F000647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015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04164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43F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0671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25A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0CC3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FFF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7C6AA74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6E7F72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826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VSKCVND40U0571041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8EFC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49112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4B2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4CD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CCD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05F66" w14:textId="77777777" w:rsidR="00A944F6" w:rsidRPr="00AC4D7D" w:rsidRDefault="003874CF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  <w:r w:rsidR="00A944F6"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8993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591B49B8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0CE447ED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16ECF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TAPSJS574NJ071020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4B44C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RT912C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8AD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B7181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E4C2F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D9DAF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73118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11733C7D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18EBEF3E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811A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SYAS11NA0M0003663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95914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RT2698P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B3D51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C193B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A6E1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ED34B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C97A6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20528603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51E90B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5E24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SUJP422CCS0000115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C0C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27599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C329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AF7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D45F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D16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D4E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C4E5BA4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D6D2D8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2E3A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VF3YCBMHU12036050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4140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29290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FC6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8C7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3A7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0E7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D58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42152AA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D98C44C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98CB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25950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D9B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TGL 2258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12C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394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429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E86F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D02C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3DC0841B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8B9F23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F4BD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SYAP30000B0001326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1B5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1400P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FE20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051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EDF5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B3D7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0CD5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2A41C89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0D4DC5E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321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SV9PC400XA2GK1032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F9C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1600P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CAB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9C2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7BEA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377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091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AD3223B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BDE6440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DF0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13811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254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1011P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050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07D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316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216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FDA4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7B5FE01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DDCC6B5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B6B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RTX008050096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EDD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0404P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DBE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BE61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F0A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214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D9D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DA8C00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EB847E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FDDA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5Y4AMD2Y7HA101181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351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958Y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97C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D69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EA5B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3A2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C518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4013E19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ED734C3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B6ED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SYAS11HK0H0002245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122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2120P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48C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1BA8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CF14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374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4C75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230A28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BCB43A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E70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YV2T0Y1B1GZ109297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7DE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40998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3E5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1829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E0B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55C9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E8B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C25A8D9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51D394A5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0428D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WV1ZZZ7HZGH097022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5FAFC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RT 55303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A4E44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973CC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C44EE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D46EA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63A6D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</w:tcPr>
          <w:p w14:paraId="1BEC4303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AFE9646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A4D8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22735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C970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TGL 5555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B75E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646B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2F8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F2AD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BAF8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F78DE8C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8218C0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C71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VF1FL91BSCY458201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422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31222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DC3B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A17A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2E4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AC9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0EC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1A624C9B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5B9541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5F1D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SWH2360S6CB016978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A896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1550P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5A9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E7D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1F74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8518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C5A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302AD1A4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FF4CAA6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176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SUCE7ASA5J1000316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CB3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2360P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066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E55F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AA1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423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C05D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509B1B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7BFBAF0B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091E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LCELV1Z84P6002676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D69F7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RT002T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6E6B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D1CD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7C2E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3CD06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D30A1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1BCF54FA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8C3D96D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729F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lastRenderedPageBreak/>
              <w:t>VF1FL91BSDY509478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2A57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33505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251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A3E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A8AA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5989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7DC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6D79D8B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87402E7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151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SWH2360S9DB021092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31B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1670P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6C6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C8B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124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2D4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5C6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2E8CFA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01719D7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36DA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LCELV1Z86N6001509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5285B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RT998C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9F8C2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9122D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B312B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A433E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28ED8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629ECED5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D7AAD3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C12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VF1FL91B2EY765652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82C9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35770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756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587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BC1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3C4C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DAE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20BA1314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F732BD1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43E1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SWH2360S9EB031898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14A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1772P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210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200C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C59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93F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0C1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1D48084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7CF772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D37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SU9050000HGTT1084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03F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2115P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14FF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12D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09BB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C4F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B6A3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30F666B8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D15B59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435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VF1MAA4SC53037071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A27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37998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7F6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59FF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77EA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D36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6D6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FE70773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BC6C98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47AF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SWH2360S0FB047152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D002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1861P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F15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E14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6945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EFB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4F4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2866D359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238FE00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5C3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SX9EMAS2AJAWK1420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B25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2200P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CA8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3907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9E7D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0F4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E1E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F322817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A9E857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4BC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TMBJJ7NS6L8510220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7C11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50800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8B7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D38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1CA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51B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B16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47628BEB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C35970E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2BC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WV2ZZZ2KZLX133523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07EE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51700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6FA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5770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3BF6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A76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13D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1652A94C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7BFF3D97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0FB1C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TMBER6NW3P3047625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E20EF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RT57800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260C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7276D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073E9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A064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4E1A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</w:tcPr>
          <w:p w14:paraId="436104BA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7784B97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CAE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WF03XXTTG3PY86218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611DA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RT59550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79231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02BE8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2F69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4979A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8BB39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</w:tcPr>
          <w:p w14:paraId="3CE3501A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F5466" w:rsidRPr="00AC4D7D" w14:paraId="27DDCF49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C7AD3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SWH8P18000B398926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0D414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RT3033P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04E4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981F5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B79D5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DB487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351D8" w14:textId="77777777" w:rsidR="008F5466" w:rsidRPr="00AC4D7D" w:rsidRDefault="008F5466" w:rsidP="008F5466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5727AB27" w14:textId="77777777" w:rsidR="008F5466" w:rsidRPr="00AC4D7D" w:rsidRDefault="008F5466" w:rsidP="008F5466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E644DF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EE6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25057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9DF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TGI 627P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ABF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65E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2C8F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17A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216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A2B68E7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72AD2C5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0EE9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00384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D6D6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TGU 8398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90E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423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1BD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B7F8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9DC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E49FAE4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792DCE9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B68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02219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D5D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650C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9BA6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09E1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B9A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B32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B7B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14C4F81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63E3A2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1905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950056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2E3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TGL 6949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372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270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5EA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1546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CE4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44A6CD6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F0D3655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30B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94853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C36C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TGU 8375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1BC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035D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ED6B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1C1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EC8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452FEF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1B810E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2FA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SWH2362S6FB042786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D14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1875P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A8C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2B56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62BD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292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6FE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756A300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2808272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B9A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WF0SXXTTFSAB26072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EA9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34110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D82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7265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86B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BDC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D43B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3DEB2F40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78858DE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8FAE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SUPTF696DWW026890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245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TBJ 1372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7FA9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55CA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5EC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495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8643" w14:textId="77777777" w:rsidR="00A944F6" w:rsidRPr="00AC4D7D" w:rsidRDefault="005E3B8B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5FF6BB9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114A2" w:rsidRPr="00AC4D7D" w14:paraId="20C22E1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60687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KBTLDBDRCM8J30491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546A2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 999C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3634F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98DA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5C427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2E7A7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DE98D" w14:textId="77777777" w:rsidR="008114A2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0E95B80B" w14:textId="77777777" w:rsidR="008114A2" w:rsidRPr="00AC4D7D" w:rsidRDefault="008114A2" w:rsidP="008114A2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8A0635D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667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XLEP4X20004445804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1CC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23284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FA1D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85E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DB3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661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2DC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3A6949E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242605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CB4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VLUP4X20009075810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B96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27896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A6F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27B8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67B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E5D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6DC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573459C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884DF52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6CE5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WV1ZZZ7HZ6H126439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8B5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19905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258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8A3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6B95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62D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  <w:r w:rsidR="003874CF">
              <w:rPr>
                <w:rFonts w:ascii="Calibri" w:hAnsi="Calibri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FEA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6F2BA5C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1A034A3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8470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VF654ANA000008476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8885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25854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44EE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4863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5ED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92E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  <w:r w:rsidR="003874CF">
              <w:rPr>
                <w:rFonts w:ascii="Calibri" w:hAnsi="Calibri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78D7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060BE6C1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4D8541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FF5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VF654ANA000022736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B52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RT 23256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68A9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05CA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9F0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BA8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sz w:val="20"/>
                <w:szCs w:val="20"/>
                <w:lang w:eastAsia="pl-PL"/>
              </w:rPr>
              <w:t> </w:t>
            </w:r>
            <w:r w:rsidR="003874CF">
              <w:rPr>
                <w:rFonts w:ascii="Calibri" w:hAnsi="Calibri" w:cs="Calibri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029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3EDA3963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1C28FC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F015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058150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38AF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RWT 023X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466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E19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479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EDDE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70D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2608FC44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897C217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2B7D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SV99502917SHS1009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4425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2187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4A2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4873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7E9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E58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3FC7A1D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6439C20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CD2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101880026608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91C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A8BF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84D7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78D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B831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0DA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DD52D9C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C50FE50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96B6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SUC075B0F50003223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9A72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0566P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E7C7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311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C78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831C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624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A474C90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9FC3EA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204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SWNB7500080041363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7F5C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0995P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665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5D3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B3E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11DA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51C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4CC3AE5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4C0740B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D6AB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130019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79C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F913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DC5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C155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016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835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0EFA60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7741AC7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0914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735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3A7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D990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EC7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954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E07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2D0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18F09B4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3CC3105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1CB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526518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E327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373A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6E6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9A8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BB2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C08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3A59ED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14C741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512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WDB9700251K506334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311D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47444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782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92B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542F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65C6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225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FA8944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B53250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F84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VF6VGV6F447823517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14F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48422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B7B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2C8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69F6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DC9CC" w14:textId="77777777" w:rsidR="00A944F6" w:rsidRPr="00AC4D7D" w:rsidRDefault="003874CF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  <w:r w:rsidR="00A944F6"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3645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33BE01AD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5B827FB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0A64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WDB96752610396009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F41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WL 4572N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11B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662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B30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2DAF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33D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3F6A8D36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5C1D90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2C07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SYY2UKE4CK09H0425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D9D6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013CC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D011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EB1E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CDF9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B4FF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6BC7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1F7850D6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B3DF9E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306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FTTTBA44PJH002430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E664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811C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6200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7D15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ADF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0C7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B65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2769BA6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B67D2B4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1C5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WSVS2H2S2K1740206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F141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3B85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A0B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5E0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3DE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F35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117FB5A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38BC24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45D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SU9ML1PMLKB033005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32C1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2430P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1FD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1D8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331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D77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AA95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9307881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BB96AB8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920B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M6SD88RMDBF441125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80CA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030CC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A412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250E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AE2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766C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0B9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A0C0F71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08A2823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FFAA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CAT3027DLLJL05070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6C8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155C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BD7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52F9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420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A00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3122D676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F5EBB6E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943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SZB1300XXL3X00522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BEE9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2433P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327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7CC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35A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C5B8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0DF9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591E02D0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2A541D80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94AF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lastRenderedPageBreak/>
              <w:t>SUCE1ASA3L1014566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CF39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2441P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AB5B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D62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419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585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A0B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487019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114A2" w:rsidRPr="00AC4D7D" w14:paraId="5477CD66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C7AB5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SUCE3APA3M1001587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C6F56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 2701P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7FA35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66D10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2E649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978E0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F1AF7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1ECA5DA9" w14:textId="77777777" w:rsidR="008114A2" w:rsidRPr="00AC4D7D" w:rsidRDefault="008114A2" w:rsidP="008114A2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ACC8F9C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93F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WF0CXXTTRCLD85464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BBF9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51955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2C4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BF99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8AB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7FA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 w:rsidR="003874CF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1950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4CEEA8B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F7718EE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E46E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HMK102BMT2B270172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409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0F86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67FD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BDE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671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849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1F28221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D8DF2A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466D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JSAJTD44V00121088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DE4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54568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D901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EE2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AE5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9E8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D1667" w14:textId="77777777" w:rsidR="00A944F6" w:rsidRPr="00AC4D7D" w:rsidRDefault="005E3B8B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0D414F5A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114A2" w:rsidRPr="00AC4D7D" w14:paraId="49E99771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3E5E2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YV2JSG0C36A622814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705CA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RT56153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5E56F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F9F00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3AE60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55783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B3719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3D5D9352" w14:textId="77777777" w:rsidR="008114A2" w:rsidRPr="00AC4D7D" w:rsidRDefault="008114A2" w:rsidP="008114A2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114A2" w:rsidRPr="00AC4D7D" w14:paraId="29F33296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39E0C" w14:textId="77777777" w:rsidR="008114A2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TW08530532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2FD97" w14:textId="77777777" w:rsidR="008114A2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4B6B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51F3D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C390F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BC62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8BD77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6DE94B1B" w14:textId="77777777" w:rsidR="008114A2" w:rsidRPr="00AC4D7D" w:rsidRDefault="008114A2" w:rsidP="008114A2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3E51452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6DF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6715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0B0B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18624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527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CF2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31E9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A5E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66E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55BF57A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F0488EF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9872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1552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386B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0726P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EB4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4EF1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DE9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088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61E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2840D7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60AE549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60D5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2765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D59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0723P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D06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26F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648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CC6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CC0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7C020F1E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B587CE3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173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057421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1A1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0730P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934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F9B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2CE4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049B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9D0A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6D47175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28F04A1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078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01763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919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289C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26B7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EE3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144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14B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061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4189E7D1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4D11797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8E2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04872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073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285C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FC5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299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78D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AFF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705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2D619D0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3ABC0E59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2C8B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WV2ZZZ70ZWX072271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95B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18627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B308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44F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D82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4BF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ABE8" w14:textId="77777777" w:rsidR="00A944F6" w:rsidRPr="00AC4D7D" w:rsidRDefault="002E2AFD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2A05C750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2347242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2E5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SUL332222Y0068397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C0C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02243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983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459F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CC54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91F7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 w:rsidR="003874CF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F16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068FB58C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5CCE3869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22D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WV1ZZZ2KZ5X043746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6972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10273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D03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9D4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260F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0DBE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1156" w14:textId="77777777" w:rsidR="00A944F6" w:rsidRPr="00AC4D7D" w:rsidRDefault="002E2AFD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2248C585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68567165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6FDB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58002002226700000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531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50C6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A8C1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A8E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639A7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A64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275E5102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757941C3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92E5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6750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D895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192C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88F9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27ED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E0E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FAF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8025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0FEF96C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44F1D53E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C961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SWNN3000060005113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6BAC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0778P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D92B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2E37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AD78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888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62B6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  <w:hideMark/>
          </w:tcPr>
          <w:p w14:paraId="23AD285A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141DEB1A" w14:textId="77777777" w:rsidTr="007048AE">
        <w:trPr>
          <w:trHeight w:val="300"/>
        </w:trPr>
        <w:tc>
          <w:tcPr>
            <w:tcW w:w="2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E8F7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TMBJJ7NU6MC206093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20FF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53699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5C322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C9CA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2D7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00A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B2EB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ROZSZERZONY</w:t>
            </w:r>
          </w:p>
        </w:tc>
        <w:tc>
          <w:tcPr>
            <w:tcW w:w="444" w:type="dxa"/>
            <w:vAlign w:val="center"/>
            <w:hideMark/>
          </w:tcPr>
          <w:p w14:paraId="6219D56F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A944F6" w:rsidRPr="00AC4D7D" w14:paraId="07774AE9" w14:textId="77777777" w:rsidTr="007048AE">
        <w:trPr>
          <w:trHeight w:val="300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0DE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VF3YC2MFC12G46189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248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RT 54143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A323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E3EA0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5297D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55E14" w14:textId="77777777" w:rsidR="00A944F6" w:rsidRPr="00AC4D7D" w:rsidRDefault="00A944F6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 </w:t>
            </w:r>
            <w:r w:rsidR="002E2AF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6EB8E" w14:textId="77777777" w:rsidR="00A944F6" w:rsidRPr="00AC4D7D" w:rsidRDefault="002E2AFD" w:rsidP="00196497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PODSTAWOWY</w:t>
            </w:r>
          </w:p>
        </w:tc>
        <w:tc>
          <w:tcPr>
            <w:tcW w:w="444" w:type="dxa"/>
            <w:vAlign w:val="center"/>
            <w:hideMark/>
          </w:tcPr>
          <w:p w14:paraId="7487593C" w14:textId="77777777" w:rsidR="00A944F6" w:rsidRPr="00AC4D7D" w:rsidRDefault="00A944F6" w:rsidP="00196497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  <w:tr w:rsidR="008114A2" w:rsidRPr="00AC4D7D" w14:paraId="754C7E20" w14:textId="77777777" w:rsidTr="007048AE">
        <w:trPr>
          <w:trHeight w:val="300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186B8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TAH43436GM1237003</w:t>
            </w: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9EB8E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RT 033CC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E6E98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5860C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4697A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5578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EC8DE" w14:textId="77777777" w:rsidR="008114A2" w:rsidRPr="00AC4D7D" w:rsidRDefault="008114A2" w:rsidP="008114A2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AC4D7D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444" w:type="dxa"/>
            <w:vAlign w:val="center"/>
          </w:tcPr>
          <w:p w14:paraId="2CFCB22F" w14:textId="77777777" w:rsidR="008114A2" w:rsidRPr="00AC4D7D" w:rsidRDefault="008114A2" w:rsidP="008114A2">
            <w:pPr>
              <w:suppressAutoHyphens w:val="0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128F95A7" w14:textId="77777777" w:rsidR="00196497" w:rsidRPr="00325362" w:rsidRDefault="00196497" w:rsidP="00DC392A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296CDD3E" w14:textId="77777777" w:rsidR="003629AA" w:rsidRDefault="006B275D" w:rsidP="001C2B73">
      <w:pPr>
        <w:numPr>
          <w:ilvl w:val="0"/>
          <w:numId w:val="2"/>
        </w:numPr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 w:rsidRPr="00733936">
        <w:rPr>
          <w:rFonts w:ascii="Calibri" w:hAnsi="Calibri"/>
          <w:sz w:val="20"/>
          <w:szCs w:val="20"/>
          <w:lang w:eastAsia="pl-PL"/>
        </w:rPr>
        <w:t>Składki i stawki za poszczególne rodzaje ubezpieczeń dla jednego pojazdu mechanicznego danego rodzaju w 12-miesięcznym okresie ubezpieczenia, które będą miały zastosowanie przy rozliczeniach (to jest</w:t>
      </w:r>
      <w:r w:rsidR="00382D7D" w:rsidRPr="00733936">
        <w:rPr>
          <w:rFonts w:ascii="Calibri" w:hAnsi="Calibri"/>
          <w:sz w:val="20"/>
          <w:szCs w:val="20"/>
          <w:lang w:eastAsia="pl-PL"/>
        </w:rPr>
        <w:t>:</w:t>
      </w:r>
      <w:r w:rsidRPr="00733936">
        <w:rPr>
          <w:rFonts w:ascii="Calibri" w:hAnsi="Calibri"/>
          <w:sz w:val="20"/>
          <w:szCs w:val="20"/>
          <w:lang w:eastAsia="pl-PL"/>
        </w:rPr>
        <w:t xml:space="preserve"> doubezpieczeniach pojazdów zgłoszonych do ubezpieczenia) dokonywanych w Umowie w terminie 36 miesięcznym okresie </w:t>
      </w:r>
      <w:r w:rsidR="00F948E4">
        <w:rPr>
          <w:rFonts w:ascii="Calibri" w:hAnsi="Calibri"/>
          <w:sz w:val="20"/>
          <w:szCs w:val="20"/>
          <w:lang w:eastAsia="pl-PL"/>
        </w:rPr>
        <w:t>wykonania zamówienia</w:t>
      </w:r>
      <w:r w:rsidRPr="00733936">
        <w:rPr>
          <w:rFonts w:ascii="Calibri" w:hAnsi="Calibri"/>
          <w:sz w:val="20"/>
          <w:szCs w:val="20"/>
          <w:lang w:eastAsia="pl-PL"/>
        </w:rPr>
        <w:t>:</w:t>
      </w:r>
    </w:p>
    <w:p w14:paraId="5070687E" w14:textId="77777777" w:rsidR="00A944F6" w:rsidRDefault="003629AA" w:rsidP="00A944F6">
      <w:pPr>
        <w:numPr>
          <w:ilvl w:val="1"/>
          <w:numId w:val="2"/>
        </w:numPr>
        <w:suppressAutoHyphens w:val="0"/>
        <w:snapToGrid w:val="0"/>
        <w:spacing w:after="120" w:line="276" w:lineRule="auto"/>
        <w:ind w:left="709" w:hanging="425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>
        <w:rPr>
          <w:rFonts w:ascii="Calibri" w:hAnsi="Calibri"/>
          <w:b/>
          <w:sz w:val="20"/>
          <w:szCs w:val="20"/>
          <w:lang w:eastAsia="pl-PL"/>
        </w:rPr>
        <w:tab/>
      </w:r>
      <w:r w:rsidR="006B275D" w:rsidRPr="003629AA">
        <w:rPr>
          <w:rFonts w:ascii="Calibri" w:hAnsi="Calibri"/>
          <w:b/>
          <w:sz w:val="20"/>
          <w:szCs w:val="20"/>
          <w:lang w:eastAsia="pl-PL"/>
        </w:rPr>
        <w:t xml:space="preserve">Składka ubezpieczeniowa w zakresie </w:t>
      </w:r>
      <w:r w:rsidR="00382D7D" w:rsidRPr="003629AA">
        <w:rPr>
          <w:rFonts w:ascii="Calibri" w:hAnsi="Calibri"/>
          <w:b/>
          <w:sz w:val="20"/>
          <w:szCs w:val="20"/>
          <w:lang w:eastAsia="pl-PL"/>
        </w:rPr>
        <w:t>OC</w:t>
      </w:r>
      <w:r w:rsidR="006B275D" w:rsidRPr="003629AA">
        <w:rPr>
          <w:rFonts w:ascii="Calibri" w:hAnsi="Calibri"/>
          <w:b/>
          <w:sz w:val="20"/>
          <w:szCs w:val="20"/>
          <w:lang w:eastAsia="pl-PL"/>
        </w:rPr>
        <w:t xml:space="preserve"> wynosi</w:t>
      </w:r>
      <w:r w:rsidR="00382D7D" w:rsidRPr="003629AA">
        <w:rPr>
          <w:rFonts w:ascii="Calibri" w:hAnsi="Calibri"/>
          <w:b/>
          <w:sz w:val="20"/>
          <w:szCs w:val="20"/>
          <w:lang w:eastAsia="pl-PL"/>
        </w:rPr>
        <w:t xml:space="preserve"> (na jeden pojazd)</w:t>
      </w:r>
      <w:r w:rsidR="006B275D" w:rsidRPr="003629AA">
        <w:rPr>
          <w:rFonts w:ascii="Calibri" w:hAnsi="Calibri"/>
          <w:sz w:val="20"/>
          <w:szCs w:val="20"/>
          <w:lang w:eastAsia="pl-PL"/>
        </w:rPr>
        <w:t>:</w:t>
      </w:r>
    </w:p>
    <w:p w14:paraId="036582DE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 w:rsidRPr="00A944F6">
        <w:rPr>
          <w:rFonts w:ascii="Calibri" w:hAnsi="Calibri"/>
          <w:sz w:val="20"/>
          <w:szCs w:val="20"/>
          <w:lang w:eastAsia="pl-PL"/>
        </w:rPr>
        <w:t>-</w:t>
      </w:r>
      <w:r>
        <w:rPr>
          <w:rFonts w:ascii="Calibri" w:hAnsi="Calibri"/>
          <w:sz w:val="20"/>
          <w:szCs w:val="20"/>
          <w:lang w:eastAsia="pl-PL"/>
        </w:rPr>
        <w:t xml:space="preserve"> </w:t>
      </w:r>
      <w:r w:rsidR="006B275D" w:rsidRPr="00A944F6">
        <w:rPr>
          <w:rFonts w:ascii="Calibri" w:hAnsi="Calibri"/>
          <w:sz w:val="20"/>
          <w:szCs w:val="20"/>
          <w:lang w:eastAsia="pl-PL"/>
        </w:rPr>
        <w:t>dla pojazdów osobowych</w:t>
      </w:r>
      <w:r w:rsidR="00236AED" w:rsidRPr="00A944F6">
        <w:rPr>
          <w:rFonts w:ascii="Calibri" w:hAnsi="Calibri"/>
          <w:sz w:val="20"/>
          <w:szCs w:val="20"/>
          <w:lang w:eastAsia="pl-PL"/>
        </w:rPr>
        <w:t>:</w:t>
      </w:r>
      <w:r w:rsidR="00236AED" w:rsidRPr="00A944F6">
        <w:rPr>
          <w:rFonts w:ascii="Calibri" w:hAnsi="Calibri"/>
          <w:sz w:val="20"/>
          <w:szCs w:val="20"/>
          <w:lang w:eastAsia="pl-PL"/>
        </w:rPr>
        <w:tab/>
      </w:r>
      <w:r w:rsidR="00236AED" w:rsidRPr="00A944F6">
        <w:rPr>
          <w:rFonts w:ascii="Calibri" w:hAnsi="Calibri"/>
          <w:sz w:val="20"/>
          <w:szCs w:val="20"/>
          <w:lang w:eastAsia="pl-PL"/>
        </w:rPr>
        <w:tab/>
      </w:r>
      <w:r w:rsidR="0094418A" w:rsidRPr="00A944F6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685A3100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>
        <w:rPr>
          <w:rFonts w:ascii="Calibri" w:hAnsi="Calibri"/>
          <w:color w:val="000000"/>
          <w:sz w:val="20"/>
          <w:szCs w:val="20"/>
          <w:lang w:eastAsia="pl-PL"/>
        </w:rPr>
        <w:t xml:space="preserve">- </w:t>
      </w:r>
      <w:r w:rsidR="006B275D" w:rsidRPr="003629AA">
        <w:rPr>
          <w:rFonts w:ascii="Calibri" w:hAnsi="Calibri"/>
          <w:sz w:val="20"/>
          <w:szCs w:val="20"/>
          <w:lang w:eastAsia="pl-PL"/>
        </w:rPr>
        <w:t>dla pojazdów ciężarowych</w:t>
      </w:r>
      <w:r w:rsidR="006C1B5F" w:rsidRPr="003629AA">
        <w:rPr>
          <w:rFonts w:ascii="Calibri" w:hAnsi="Calibri"/>
          <w:sz w:val="20"/>
          <w:szCs w:val="20"/>
          <w:lang w:eastAsia="pl-PL"/>
        </w:rPr>
        <w:t xml:space="preserve"> do 3.5 T</w:t>
      </w:r>
      <w:r w:rsidR="006B275D" w:rsidRPr="003629AA">
        <w:rPr>
          <w:rFonts w:ascii="Calibri" w:hAnsi="Calibri"/>
          <w:sz w:val="20"/>
          <w:szCs w:val="20"/>
          <w:lang w:eastAsia="pl-PL"/>
        </w:rPr>
        <w:t>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94418A" w:rsidRPr="003C0A5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6716A93C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6C1B5F" w:rsidRPr="0094418A">
        <w:rPr>
          <w:rFonts w:ascii="Calibri" w:hAnsi="Calibri"/>
          <w:sz w:val="20"/>
          <w:szCs w:val="20"/>
          <w:lang w:eastAsia="pl-PL"/>
        </w:rPr>
        <w:t>dla pojazdów ciężarowych pow. 3.5 T: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94418A" w:rsidRPr="0094418A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6B6753A3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dla pojazdów pożarniczych: </w:t>
      </w:r>
      <w:r>
        <w:rPr>
          <w:rFonts w:ascii="Calibri" w:hAnsi="Calibri"/>
          <w:sz w:val="20"/>
          <w:szCs w:val="20"/>
          <w:lang w:eastAsia="pl-PL"/>
        </w:rPr>
        <w:tab/>
      </w:r>
      <w:r>
        <w:rPr>
          <w:rFonts w:ascii="Calibri" w:hAnsi="Calibri"/>
          <w:sz w:val="20"/>
          <w:szCs w:val="20"/>
          <w:lang w:eastAsia="pl-PL"/>
        </w:rPr>
        <w:tab/>
      </w:r>
      <w:r w:rsidRPr="003C0A5D">
        <w:rPr>
          <w:rFonts w:ascii="Calibri" w:hAnsi="Calibri"/>
          <w:sz w:val="20"/>
          <w:szCs w:val="20"/>
          <w:lang w:eastAsia="pl-PL"/>
        </w:rPr>
        <w:t>…………… zł</w:t>
      </w:r>
    </w:p>
    <w:p w14:paraId="7600832E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6C1B5F" w:rsidRPr="003629AA">
        <w:rPr>
          <w:rFonts w:ascii="Calibri" w:hAnsi="Calibri"/>
          <w:sz w:val="20"/>
          <w:szCs w:val="20"/>
          <w:lang w:eastAsia="pl-PL"/>
        </w:rPr>
        <w:t>dla pojazdów specjalnych:</w:t>
      </w:r>
      <w:r w:rsidR="0094418A">
        <w:rPr>
          <w:rFonts w:ascii="Calibri" w:hAnsi="Calibri"/>
          <w:sz w:val="20"/>
          <w:szCs w:val="20"/>
          <w:lang w:eastAsia="pl-PL"/>
        </w:rPr>
        <w:t xml:space="preserve"> </w:t>
      </w:r>
      <w:r w:rsidR="0094418A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94418A" w:rsidRPr="003C0A5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0CB57C5E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6C1B5F" w:rsidRPr="003629AA">
        <w:rPr>
          <w:rFonts w:ascii="Calibri" w:hAnsi="Calibri"/>
          <w:sz w:val="20"/>
          <w:szCs w:val="20"/>
          <w:lang w:eastAsia="pl-PL"/>
        </w:rPr>
        <w:t>dla pojazdów wolnobieżnych: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94418A" w:rsidRPr="003C0A5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2970D0FB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6C1B5F" w:rsidRPr="003629AA">
        <w:rPr>
          <w:rFonts w:ascii="Calibri" w:hAnsi="Calibri"/>
          <w:sz w:val="20"/>
          <w:szCs w:val="20"/>
          <w:lang w:eastAsia="pl-PL"/>
        </w:rPr>
        <w:t>dla ciągników rolniczych:</w:t>
      </w:r>
      <w:r w:rsidR="0094418A">
        <w:rPr>
          <w:rFonts w:ascii="Calibri" w:hAnsi="Calibri"/>
          <w:sz w:val="20"/>
          <w:szCs w:val="20"/>
          <w:lang w:eastAsia="pl-PL"/>
        </w:rPr>
        <w:t xml:space="preserve"> </w:t>
      </w:r>
      <w:r w:rsidR="0094418A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94418A" w:rsidRPr="003C0A5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680DF4D0" w14:textId="77777777" w:rsidR="006C1B5F" w:rsidRP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color w:val="000000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6C1B5F" w:rsidRPr="003629AA">
        <w:rPr>
          <w:rFonts w:ascii="Calibri" w:hAnsi="Calibri"/>
          <w:sz w:val="20"/>
          <w:szCs w:val="20"/>
          <w:lang w:eastAsia="pl-PL"/>
        </w:rPr>
        <w:t>dla przyczep:</w:t>
      </w:r>
      <w:r w:rsidR="0094418A">
        <w:rPr>
          <w:rFonts w:ascii="Calibri" w:hAnsi="Calibri"/>
          <w:sz w:val="20"/>
          <w:szCs w:val="20"/>
          <w:lang w:eastAsia="pl-PL"/>
        </w:rPr>
        <w:t xml:space="preserve"> </w:t>
      </w:r>
      <w:r w:rsidR="0094418A">
        <w:rPr>
          <w:rFonts w:ascii="Calibri" w:hAnsi="Calibri"/>
          <w:sz w:val="20"/>
          <w:szCs w:val="20"/>
          <w:lang w:eastAsia="pl-PL"/>
        </w:rPr>
        <w:tab/>
      </w:r>
      <w:r w:rsidR="0094418A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94418A" w:rsidRPr="003C0A5D">
        <w:rPr>
          <w:rFonts w:ascii="Calibri" w:hAnsi="Calibri"/>
          <w:sz w:val="20"/>
          <w:szCs w:val="20"/>
          <w:lang w:eastAsia="pl-PL"/>
        </w:rPr>
        <w:t>…………… zł</w:t>
      </w:r>
    </w:p>
    <w:p w14:paraId="7A75C246" w14:textId="77777777" w:rsidR="003629AA" w:rsidRPr="003629AA" w:rsidRDefault="003629AA" w:rsidP="003629AA">
      <w:pPr>
        <w:suppressAutoHyphens w:val="0"/>
        <w:snapToGrid w:val="0"/>
        <w:spacing w:line="276" w:lineRule="auto"/>
        <w:ind w:left="1560"/>
        <w:jc w:val="both"/>
        <w:rPr>
          <w:rFonts w:ascii="Calibri" w:hAnsi="Calibri"/>
          <w:sz w:val="20"/>
          <w:szCs w:val="20"/>
          <w:lang w:eastAsia="pl-PL"/>
        </w:rPr>
      </w:pPr>
    </w:p>
    <w:p w14:paraId="12AAFB28" w14:textId="77777777" w:rsidR="00A944F6" w:rsidRDefault="006B275D" w:rsidP="00A944F6">
      <w:pPr>
        <w:numPr>
          <w:ilvl w:val="1"/>
          <w:numId w:val="2"/>
        </w:numPr>
        <w:suppressAutoHyphens w:val="0"/>
        <w:snapToGrid w:val="0"/>
        <w:spacing w:after="120" w:line="276" w:lineRule="auto"/>
        <w:ind w:left="709" w:hanging="425"/>
        <w:jc w:val="both"/>
        <w:rPr>
          <w:rFonts w:ascii="Calibri" w:hAnsi="Calibri"/>
          <w:sz w:val="20"/>
          <w:szCs w:val="20"/>
          <w:lang w:eastAsia="pl-PL"/>
        </w:rPr>
      </w:pPr>
      <w:r w:rsidRPr="00C30CF7">
        <w:rPr>
          <w:rFonts w:ascii="Calibri" w:hAnsi="Calibri"/>
          <w:b/>
          <w:sz w:val="20"/>
          <w:szCs w:val="20"/>
          <w:lang w:eastAsia="pl-PL"/>
        </w:rPr>
        <w:t xml:space="preserve">Stawka ubezpieczeniowa w zakresie ubezpieczenia </w:t>
      </w:r>
      <w:r w:rsidR="00382D7D" w:rsidRPr="00C30CF7">
        <w:rPr>
          <w:rFonts w:ascii="Calibri" w:hAnsi="Calibri"/>
          <w:b/>
          <w:sz w:val="20"/>
          <w:szCs w:val="20"/>
          <w:lang w:eastAsia="pl-PL"/>
        </w:rPr>
        <w:t>AC</w:t>
      </w:r>
      <w:r w:rsidRPr="00C30CF7">
        <w:rPr>
          <w:rFonts w:ascii="Calibri" w:hAnsi="Calibri"/>
          <w:b/>
          <w:sz w:val="20"/>
          <w:szCs w:val="20"/>
          <w:lang w:eastAsia="pl-PL"/>
        </w:rPr>
        <w:t xml:space="preserve"> wynosi</w:t>
      </w:r>
      <w:r w:rsidR="00382D7D" w:rsidRPr="00C30CF7">
        <w:rPr>
          <w:rFonts w:ascii="Calibri" w:hAnsi="Calibri"/>
          <w:b/>
          <w:sz w:val="20"/>
          <w:szCs w:val="20"/>
          <w:lang w:eastAsia="pl-PL"/>
        </w:rPr>
        <w:t xml:space="preserve"> (na jeden pojazd)</w:t>
      </w:r>
      <w:r w:rsidR="00BC564D">
        <w:rPr>
          <w:rStyle w:val="Odwoanieprzypisudolnego"/>
          <w:rFonts w:ascii="Calibri" w:hAnsi="Calibri"/>
          <w:b/>
          <w:sz w:val="20"/>
          <w:szCs w:val="20"/>
          <w:lang w:eastAsia="pl-PL"/>
        </w:rPr>
        <w:footnoteReference w:id="1"/>
      </w:r>
      <w:r w:rsidRPr="00C30CF7">
        <w:rPr>
          <w:rFonts w:ascii="Calibri" w:hAnsi="Calibri"/>
          <w:sz w:val="20"/>
          <w:szCs w:val="20"/>
          <w:lang w:eastAsia="pl-PL"/>
        </w:rPr>
        <w:t>:</w:t>
      </w:r>
    </w:p>
    <w:p w14:paraId="4471ED98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 w:rsidRPr="00A944F6">
        <w:rPr>
          <w:rFonts w:ascii="Calibri" w:hAnsi="Calibri"/>
          <w:sz w:val="20"/>
          <w:szCs w:val="20"/>
          <w:lang w:eastAsia="pl-PL"/>
        </w:rPr>
        <w:t>-</w:t>
      </w:r>
      <w:r>
        <w:rPr>
          <w:rFonts w:ascii="Calibri" w:hAnsi="Calibri"/>
          <w:sz w:val="20"/>
          <w:szCs w:val="20"/>
          <w:lang w:eastAsia="pl-PL"/>
        </w:rPr>
        <w:t xml:space="preserve"> </w:t>
      </w:r>
      <w:r w:rsidR="003C0A5D" w:rsidRPr="00A944F6">
        <w:rPr>
          <w:rFonts w:ascii="Calibri" w:hAnsi="Calibri"/>
          <w:sz w:val="20"/>
          <w:szCs w:val="20"/>
          <w:lang w:eastAsia="pl-PL"/>
        </w:rPr>
        <w:t xml:space="preserve">dla pojazdów osobowych: </w:t>
      </w:r>
      <w:r w:rsidR="00236AED" w:rsidRPr="00A944F6">
        <w:rPr>
          <w:rFonts w:ascii="Calibri" w:hAnsi="Calibri"/>
          <w:sz w:val="20"/>
          <w:szCs w:val="20"/>
          <w:lang w:eastAsia="pl-PL"/>
        </w:rPr>
        <w:tab/>
      </w:r>
      <w:r w:rsidR="00236AED" w:rsidRPr="00A944F6">
        <w:rPr>
          <w:rFonts w:ascii="Calibri" w:hAnsi="Calibri"/>
          <w:sz w:val="20"/>
          <w:szCs w:val="20"/>
          <w:lang w:eastAsia="pl-PL"/>
        </w:rPr>
        <w:tab/>
      </w:r>
      <w:r w:rsidR="003C0A5D" w:rsidRPr="00A944F6">
        <w:rPr>
          <w:rFonts w:ascii="Calibri" w:hAnsi="Calibri"/>
          <w:sz w:val="20"/>
          <w:szCs w:val="20"/>
          <w:lang w:eastAsia="pl-PL"/>
        </w:rPr>
        <w:t xml:space="preserve">………………………… </w:t>
      </w:r>
    </w:p>
    <w:p w14:paraId="61B4C5AC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3C0A5D" w:rsidRPr="003629AA">
        <w:rPr>
          <w:rFonts w:ascii="Calibri" w:hAnsi="Calibri"/>
          <w:sz w:val="20"/>
          <w:szCs w:val="20"/>
          <w:lang w:eastAsia="pl-PL"/>
        </w:rPr>
        <w:t>dla pojazdów ciężarowych do 3.5 T:</w:t>
      </w:r>
      <w:r w:rsidR="003C0A5D">
        <w:rPr>
          <w:rFonts w:ascii="Calibri" w:hAnsi="Calibri"/>
          <w:sz w:val="20"/>
          <w:szCs w:val="20"/>
          <w:lang w:eastAsia="pl-PL"/>
        </w:rPr>
        <w:t xml:space="preserve"> 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3C0A5D" w:rsidRPr="003C0A5D">
        <w:rPr>
          <w:rFonts w:ascii="Calibri" w:hAnsi="Calibri"/>
          <w:sz w:val="20"/>
          <w:szCs w:val="20"/>
          <w:lang w:eastAsia="pl-PL"/>
        </w:rPr>
        <w:t xml:space="preserve">………………………… </w:t>
      </w:r>
    </w:p>
    <w:p w14:paraId="6F102F13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3C0A5D" w:rsidRPr="003629AA">
        <w:rPr>
          <w:rFonts w:ascii="Calibri" w:hAnsi="Calibri"/>
          <w:sz w:val="20"/>
          <w:szCs w:val="20"/>
          <w:lang w:eastAsia="pl-PL"/>
        </w:rPr>
        <w:t>dla pojazdów ciężarowych pow. 3.5 T: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3C0A5D" w:rsidRPr="003C0A5D">
        <w:rPr>
          <w:rFonts w:ascii="Calibri" w:hAnsi="Calibri"/>
          <w:sz w:val="20"/>
          <w:szCs w:val="20"/>
          <w:lang w:eastAsia="pl-PL"/>
        </w:rPr>
        <w:t xml:space="preserve">………………………… </w:t>
      </w:r>
    </w:p>
    <w:p w14:paraId="5AEAD2B4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3C0A5D" w:rsidRPr="003629AA">
        <w:rPr>
          <w:rFonts w:ascii="Calibri" w:hAnsi="Calibri"/>
          <w:sz w:val="20"/>
          <w:szCs w:val="20"/>
          <w:lang w:eastAsia="pl-PL"/>
        </w:rPr>
        <w:t>dla pojazdów specjalnych:</w:t>
      </w:r>
      <w:r w:rsidR="003C0A5D">
        <w:rPr>
          <w:rFonts w:ascii="Calibri" w:hAnsi="Calibri"/>
          <w:sz w:val="20"/>
          <w:szCs w:val="20"/>
          <w:lang w:eastAsia="pl-PL"/>
        </w:rPr>
        <w:t xml:space="preserve"> 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3C0A5D" w:rsidRPr="003C0A5D">
        <w:rPr>
          <w:rFonts w:ascii="Calibri" w:hAnsi="Calibri"/>
          <w:sz w:val="20"/>
          <w:szCs w:val="20"/>
          <w:lang w:eastAsia="pl-PL"/>
        </w:rPr>
        <w:t xml:space="preserve">………………………… </w:t>
      </w:r>
    </w:p>
    <w:p w14:paraId="7DA22552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3C0A5D" w:rsidRPr="003629AA">
        <w:rPr>
          <w:rFonts w:ascii="Calibri" w:hAnsi="Calibri"/>
          <w:sz w:val="20"/>
          <w:szCs w:val="20"/>
          <w:lang w:eastAsia="pl-PL"/>
        </w:rPr>
        <w:t>dla pojazdów wolnobieżnych: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3C0A5D" w:rsidRPr="003C0A5D">
        <w:rPr>
          <w:rFonts w:ascii="Calibri" w:hAnsi="Calibri"/>
          <w:sz w:val="20"/>
          <w:szCs w:val="20"/>
          <w:lang w:eastAsia="pl-PL"/>
        </w:rPr>
        <w:t xml:space="preserve">………………………… </w:t>
      </w:r>
    </w:p>
    <w:p w14:paraId="507EA423" w14:textId="77777777" w:rsidR="00A944F6" w:rsidRDefault="00A944F6" w:rsidP="00A944F6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lastRenderedPageBreak/>
        <w:t xml:space="preserve">- </w:t>
      </w:r>
      <w:r w:rsidR="003C0A5D" w:rsidRPr="003629AA">
        <w:rPr>
          <w:rFonts w:ascii="Calibri" w:hAnsi="Calibri"/>
          <w:sz w:val="20"/>
          <w:szCs w:val="20"/>
          <w:lang w:eastAsia="pl-PL"/>
        </w:rPr>
        <w:t>dla ciągników rolniczych: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3C0A5D" w:rsidRPr="003C0A5D">
        <w:rPr>
          <w:rFonts w:ascii="Calibri" w:hAnsi="Calibri"/>
          <w:sz w:val="20"/>
          <w:szCs w:val="20"/>
          <w:lang w:eastAsia="pl-PL"/>
        </w:rPr>
        <w:t xml:space="preserve">…………………………  </w:t>
      </w:r>
    </w:p>
    <w:p w14:paraId="256BBB8B" w14:textId="77777777" w:rsidR="003C0A5D" w:rsidRPr="003C0A5D" w:rsidRDefault="00A944F6" w:rsidP="00A944F6">
      <w:pPr>
        <w:suppressAutoHyphens w:val="0"/>
        <w:snapToGrid w:val="0"/>
        <w:spacing w:after="240"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3C0A5D" w:rsidRPr="003629AA">
        <w:rPr>
          <w:rFonts w:ascii="Calibri" w:hAnsi="Calibri"/>
          <w:sz w:val="20"/>
          <w:szCs w:val="20"/>
          <w:lang w:eastAsia="pl-PL"/>
        </w:rPr>
        <w:t>dla przyczep: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3C0A5D" w:rsidRPr="003C0A5D">
        <w:rPr>
          <w:rFonts w:ascii="Calibri" w:hAnsi="Calibri"/>
          <w:sz w:val="20"/>
          <w:szCs w:val="20"/>
          <w:lang w:eastAsia="pl-PL"/>
        </w:rPr>
        <w:t xml:space="preserve">…………………………  </w:t>
      </w:r>
    </w:p>
    <w:p w14:paraId="31067B65" w14:textId="77777777" w:rsidR="006B275D" w:rsidRPr="006C1B5F" w:rsidRDefault="006B275D" w:rsidP="00236AED">
      <w:pPr>
        <w:suppressAutoHyphens w:val="0"/>
        <w:snapToGrid w:val="0"/>
        <w:spacing w:after="120"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  <w:r w:rsidRPr="006C1B5F">
        <w:rPr>
          <w:rFonts w:ascii="Calibri" w:eastAsia="Calibri" w:hAnsi="Calibri" w:cs="Calibri"/>
          <w:sz w:val="20"/>
          <w:szCs w:val="20"/>
          <w:lang w:eastAsia="en-US"/>
        </w:rPr>
        <w:t xml:space="preserve">Składka w zakresie AC będzie obliczona </w:t>
      </w:r>
      <w:r w:rsidR="00382D7D" w:rsidRPr="006C1B5F">
        <w:rPr>
          <w:rFonts w:ascii="Calibri" w:eastAsia="Calibri" w:hAnsi="Calibri" w:cs="Calibri"/>
          <w:sz w:val="20"/>
          <w:szCs w:val="20"/>
          <w:lang w:eastAsia="en-US"/>
        </w:rPr>
        <w:t xml:space="preserve">z uwzględnieniem stawek wskazanych powyżej (lit. b) oraz sumy ubezpieczenia </w:t>
      </w:r>
      <w:r w:rsidRPr="006C1B5F">
        <w:rPr>
          <w:rFonts w:ascii="Calibri" w:eastAsia="Calibri" w:hAnsi="Calibri" w:cs="Calibri"/>
          <w:sz w:val="20"/>
          <w:szCs w:val="20"/>
          <w:lang w:eastAsia="en-US"/>
        </w:rPr>
        <w:t>pojazdu ustalon</w:t>
      </w:r>
      <w:r w:rsidR="00382D7D" w:rsidRPr="006C1B5F">
        <w:rPr>
          <w:rFonts w:ascii="Calibri" w:eastAsia="Calibri" w:hAnsi="Calibri" w:cs="Calibri"/>
          <w:sz w:val="20"/>
          <w:szCs w:val="20"/>
          <w:lang w:eastAsia="en-US"/>
        </w:rPr>
        <w:t>ej</w:t>
      </w:r>
      <w:r w:rsidRPr="006C1B5F">
        <w:rPr>
          <w:rFonts w:ascii="Calibri" w:eastAsia="Calibri" w:hAnsi="Calibri" w:cs="Calibri"/>
          <w:sz w:val="20"/>
          <w:szCs w:val="20"/>
          <w:lang w:eastAsia="en-US"/>
        </w:rPr>
        <w:t xml:space="preserve">: </w:t>
      </w:r>
    </w:p>
    <w:p w14:paraId="60B8987F" w14:textId="77777777" w:rsidR="00236AED" w:rsidRDefault="006C1B5F" w:rsidP="00236AED">
      <w:pPr>
        <w:numPr>
          <w:ilvl w:val="0"/>
          <w:numId w:val="15"/>
        </w:numPr>
        <w:suppressAutoHyphens w:val="0"/>
        <w:snapToGrid w:val="0"/>
        <w:spacing w:after="120" w:line="276" w:lineRule="auto"/>
        <w:ind w:left="993" w:hanging="283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6C1B5F">
        <w:rPr>
          <w:rFonts w:ascii="Calibri" w:hAnsi="Calibri" w:cs="Calibri"/>
          <w:sz w:val="20"/>
          <w:szCs w:val="20"/>
        </w:rPr>
        <w:t>dla fabrycznie nowych pojazdów: wartości fakturowej brutto (z podatkiem VAT), netto (bez podatku VAT) lub netto + 50% VAT, powiększona o udzielony rabat;</w:t>
      </w:r>
    </w:p>
    <w:p w14:paraId="24BF32EE" w14:textId="77777777" w:rsidR="00236AED" w:rsidRDefault="006C1B5F" w:rsidP="00236AED">
      <w:pPr>
        <w:numPr>
          <w:ilvl w:val="0"/>
          <w:numId w:val="15"/>
        </w:numPr>
        <w:suppressAutoHyphens w:val="0"/>
        <w:snapToGrid w:val="0"/>
        <w:spacing w:after="120" w:line="276" w:lineRule="auto"/>
        <w:ind w:left="993" w:hanging="283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236AED">
        <w:rPr>
          <w:rFonts w:ascii="Calibri" w:hAnsi="Calibri" w:cs="Calibri"/>
          <w:sz w:val="20"/>
          <w:szCs w:val="20"/>
        </w:rPr>
        <w:t xml:space="preserve">dla </w:t>
      </w:r>
      <w:r w:rsidR="007173E0" w:rsidRPr="00236AED">
        <w:rPr>
          <w:rFonts w:ascii="Calibri" w:hAnsi="Calibri" w:cs="Calibri"/>
          <w:sz w:val="20"/>
          <w:szCs w:val="20"/>
        </w:rPr>
        <w:t>pojazdów,</w:t>
      </w:r>
      <w:r w:rsidRPr="00236AED">
        <w:rPr>
          <w:rFonts w:ascii="Calibri" w:hAnsi="Calibri" w:cs="Calibri"/>
          <w:sz w:val="20"/>
          <w:szCs w:val="20"/>
        </w:rPr>
        <w:t xml:space="preserve"> których okres eksploatacji nie przekroczył 6 miesięcy od daty jego nabycia</w:t>
      </w:r>
      <w:r w:rsidR="009033D7">
        <w:rPr>
          <w:rFonts w:ascii="Calibri" w:hAnsi="Calibri" w:cs="Calibri"/>
          <w:sz w:val="20"/>
          <w:szCs w:val="20"/>
        </w:rPr>
        <w:t xml:space="preserve"> </w:t>
      </w:r>
      <w:r w:rsidRPr="00236AED">
        <w:rPr>
          <w:rFonts w:ascii="Calibri" w:hAnsi="Calibri" w:cs="Calibri"/>
          <w:sz w:val="20"/>
          <w:szCs w:val="20"/>
        </w:rPr>
        <w:t>przez </w:t>
      </w:r>
      <w:r w:rsidR="00F948E4" w:rsidRPr="00236AED">
        <w:rPr>
          <w:rFonts w:ascii="Calibri" w:hAnsi="Calibri" w:cs="Calibri"/>
          <w:sz w:val="20"/>
          <w:szCs w:val="20"/>
        </w:rPr>
        <w:t>U</w:t>
      </w:r>
      <w:r w:rsidRPr="00236AED">
        <w:rPr>
          <w:rFonts w:ascii="Calibri" w:hAnsi="Calibri" w:cs="Calibri"/>
          <w:sz w:val="20"/>
          <w:szCs w:val="20"/>
        </w:rPr>
        <w:t>bezpieczającego</w:t>
      </w:r>
      <w:r w:rsidR="00F948E4" w:rsidRPr="00236AED">
        <w:rPr>
          <w:rFonts w:ascii="Calibri" w:hAnsi="Calibri" w:cs="Calibri"/>
          <w:sz w:val="20"/>
          <w:szCs w:val="20"/>
        </w:rPr>
        <w:t>/</w:t>
      </w:r>
      <w:r w:rsidR="007173E0" w:rsidRPr="00236AED">
        <w:rPr>
          <w:rFonts w:ascii="Calibri" w:hAnsi="Calibri" w:cs="Calibri"/>
          <w:sz w:val="20"/>
          <w:szCs w:val="20"/>
        </w:rPr>
        <w:t xml:space="preserve"> </w:t>
      </w:r>
      <w:r w:rsidR="00F948E4" w:rsidRPr="00236AED">
        <w:rPr>
          <w:rFonts w:ascii="Calibri" w:hAnsi="Calibri" w:cs="Calibri"/>
          <w:sz w:val="20"/>
          <w:szCs w:val="20"/>
        </w:rPr>
        <w:t>Ubezpieczonego</w:t>
      </w:r>
      <w:r w:rsidRPr="00236AED">
        <w:rPr>
          <w:rFonts w:ascii="Calibri" w:hAnsi="Calibri" w:cs="Calibri"/>
          <w:sz w:val="20"/>
          <w:szCs w:val="20"/>
        </w:rPr>
        <w:t xml:space="preserve"> jako fabrycznie nowego, a pojazd wcześniej nie uległ uszkodzeniu, ustalona będzie w wartości fakturowej brutto (z podatkiem VAT) lub netto (bez podatku VAT);</w:t>
      </w:r>
    </w:p>
    <w:p w14:paraId="5611926D" w14:textId="77777777" w:rsidR="00236AED" w:rsidRDefault="006C1B5F" w:rsidP="00236AED">
      <w:pPr>
        <w:numPr>
          <w:ilvl w:val="0"/>
          <w:numId w:val="15"/>
        </w:numPr>
        <w:suppressAutoHyphens w:val="0"/>
        <w:snapToGrid w:val="0"/>
        <w:spacing w:after="120" w:line="276" w:lineRule="auto"/>
        <w:ind w:left="993" w:hanging="283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236AED">
        <w:rPr>
          <w:rFonts w:ascii="Calibri" w:hAnsi="Calibri" w:cs="Calibri"/>
          <w:sz w:val="20"/>
          <w:szCs w:val="20"/>
        </w:rPr>
        <w:t>pojazdów użytkowanych na podstawie umowy leasingu, użyczenia albo innej umowy korzystania z cudzej rzeczy może być zadeklarowana przez </w:t>
      </w:r>
      <w:r w:rsidR="00F948E4" w:rsidRPr="00236AED">
        <w:rPr>
          <w:rFonts w:ascii="Calibri" w:hAnsi="Calibri" w:cs="Calibri"/>
          <w:sz w:val="20"/>
          <w:szCs w:val="20"/>
        </w:rPr>
        <w:t>U</w:t>
      </w:r>
      <w:r w:rsidRPr="00236AED">
        <w:rPr>
          <w:rFonts w:ascii="Calibri" w:hAnsi="Calibri" w:cs="Calibri"/>
          <w:sz w:val="20"/>
          <w:szCs w:val="20"/>
        </w:rPr>
        <w:t>bezpieczającego</w:t>
      </w:r>
      <w:r w:rsidR="00F948E4" w:rsidRPr="00236AED">
        <w:rPr>
          <w:rFonts w:ascii="Calibri" w:hAnsi="Calibri" w:cs="Calibri"/>
          <w:sz w:val="20"/>
          <w:szCs w:val="20"/>
        </w:rPr>
        <w:t>/Ubezpieczonego</w:t>
      </w:r>
      <w:r w:rsidRPr="00236AED">
        <w:rPr>
          <w:rFonts w:ascii="Calibri" w:hAnsi="Calibri" w:cs="Calibri"/>
          <w:sz w:val="20"/>
          <w:szCs w:val="20"/>
        </w:rPr>
        <w:t xml:space="preserve"> w sposób opisany wyżej, albo określona przez właściciela pojazdu</w:t>
      </w:r>
      <w:r w:rsidR="00F948E4" w:rsidRPr="00236AED">
        <w:rPr>
          <w:rFonts w:ascii="Calibri" w:hAnsi="Calibri" w:cs="Calibri"/>
          <w:sz w:val="20"/>
          <w:szCs w:val="20"/>
        </w:rPr>
        <w:t>;</w:t>
      </w:r>
    </w:p>
    <w:p w14:paraId="7B2B41C0" w14:textId="77777777" w:rsidR="006B275D" w:rsidRPr="00236AED" w:rsidRDefault="006B275D" w:rsidP="00236AED">
      <w:pPr>
        <w:numPr>
          <w:ilvl w:val="0"/>
          <w:numId w:val="15"/>
        </w:numPr>
        <w:suppressAutoHyphens w:val="0"/>
        <w:snapToGrid w:val="0"/>
        <w:spacing w:line="276" w:lineRule="auto"/>
        <w:ind w:left="993" w:hanging="283"/>
        <w:jc w:val="both"/>
        <w:rPr>
          <w:rFonts w:ascii="Calibri" w:eastAsia="Calibri" w:hAnsi="Calibri" w:cs="Calibri"/>
          <w:sz w:val="20"/>
          <w:szCs w:val="20"/>
          <w:lang w:eastAsia="en-US"/>
        </w:rPr>
      </w:pPr>
      <w:r w:rsidRPr="00236AED">
        <w:rPr>
          <w:rFonts w:ascii="Calibri" w:eastAsia="Calibri" w:hAnsi="Calibri" w:cs="Calibri"/>
          <w:sz w:val="20"/>
          <w:szCs w:val="20"/>
          <w:lang w:eastAsia="en-US"/>
        </w:rPr>
        <w:t>dla pojazdów zakupionych jako używane lub już wcześniej używanych przez Ubezpieczającego</w:t>
      </w:r>
      <w:r w:rsidR="00F948E4" w:rsidRPr="00236AED">
        <w:rPr>
          <w:rFonts w:ascii="Calibri" w:eastAsia="Calibri" w:hAnsi="Calibri" w:cs="Calibri"/>
          <w:sz w:val="20"/>
          <w:szCs w:val="20"/>
          <w:lang w:eastAsia="en-US"/>
        </w:rPr>
        <w:t>/</w:t>
      </w:r>
      <w:r w:rsidR="007173E0" w:rsidRPr="00236AED">
        <w:rPr>
          <w:rFonts w:ascii="Calibri" w:eastAsia="Calibri" w:hAnsi="Calibri" w:cs="Calibri"/>
          <w:sz w:val="20"/>
          <w:szCs w:val="20"/>
          <w:lang w:eastAsia="en-US"/>
        </w:rPr>
        <w:t xml:space="preserve"> </w:t>
      </w:r>
      <w:r w:rsidR="009033D7" w:rsidRPr="00236AED">
        <w:rPr>
          <w:rFonts w:ascii="Calibri" w:eastAsia="Calibri" w:hAnsi="Calibri" w:cs="Calibri"/>
          <w:sz w:val="20"/>
          <w:szCs w:val="20"/>
          <w:lang w:eastAsia="en-US"/>
        </w:rPr>
        <w:t>Ubezpieczonego</w:t>
      </w:r>
      <w:r w:rsidRPr="00236AED">
        <w:rPr>
          <w:rFonts w:ascii="Calibri" w:eastAsia="Calibri" w:hAnsi="Calibri" w:cs="Calibri"/>
          <w:sz w:val="20"/>
          <w:szCs w:val="20"/>
          <w:lang w:eastAsia="en-US"/>
        </w:rPr>
        <w:t xml:space="preserve"> - wartość rynkowa określana w oparciu o aktualny katalog Info-Ekspert oraz </w:t>
      </w:r>
      <w:proofErr w:type="spellStart"/>
      <w:r w:rsidRPr="00236AED">
        <w:rPr>
          <w:rFonts w:ascii="Calibri" w:eastAsia="Calibri" w:hAnsi="Calibri" w:cs="Calibri"/>
          <w:sz w:val="20"/>
          <w:szCs w:val="20"/>
          <w:lang w:eastAsia="en-US"/>
        </w:rPr>
        <w:t>Eurotax</w:t>
      </w:r>
      <w:proofErr w:type="spellEnd"/>
      <w:r w:rsidRPr="00236AED">
        <w:rPr>
          <w:rFonts w:ascii="Calibri" w:eastAsia="Calibri" w:hAnsi="Calibri" w:cs="Calibri"/>
          <w:sz w:val="20"/>
          <w:szCs w:val="20"/>
          <w:lang w:eastAsia="en-US"/>
        </w:rPr>
        <w:t xml:space="preserve"> z uwzględnieniem stanu technicznego pojazdu, ustalana każdorazowo przed rozpoczęciem okresu ubezpieczenia (w zależności od wniosku z VAT o ile nie ma podstaw do jego odliczenia). W ramach sumy ubezpieczenia uwzględniono wyposażenie dodatkowe fabryczne lub montowane przy zakupie nowego pojazdu, którego wartość wliczona była w cenę pojazdu.</w:t>
      </w:r>
    </w:p>
    <w:p w14:paraId="45866101" w14:textId="77777777" w:rsidR="007173E0" w:rsidRPr="007173E0" w:rsidRDefault="007173E0" w:rsidP="00236AED">
      <w:pPr>
        <w:suppressAutoHyphens w:val="0"/>
        <w:snapToGrid w:val="0"/>
        <w:spacing w:line="276" w:lineRule="auto"/>
        <w:ind w:left="1276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14:paraId="4F443FC0" w14:textId="77777777" w:rsidR="00767289" w:rsidRDefault="006B275D" w:rsidP="00767289">
      <w:pPr>
        <w:numPr>
          <w:ilvl w:val="1"/>
          <w:numId w:val="2"/>
        </w:numPr>
        <w:suppressAutoHyphens w:val="0"/>
        <w:snapToGrid w:val="0"/>
        <w:spacing w:after="120"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 w:rsidRPr="00C30CF7">
        <w:rPr>
          <w:rFonts w:ascii="Calibri" w:hAnsi="Calibri"/>
          <w:b/>
          <w:sz w:val="20"/>
          <w:szCs w:val="20"/>
          <w:lang w:eastAsia="pl-PL"/>
        </w:rPr>
        <w:t>Składka ubezpieczeniowa w zakresie NNW wynosi (na jeden pojazd):</w:t>
      </w:r>
    </w:p>
    <w:p w14:paraId="084E812B" w14:textId="77777777" w:rsid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b/>
          <w:sz w:val="20"/>
          <w:szCs w:val="20"/>
          <w:lang w:eastAsia="pl-PL"/>
        </w:rPr>
        <w:t xml:space="preserve">- </w:t>
      </w:r>
      <w:r w:rsidR="007173E0" w:rsidRPr="00767289">
        <w:rPr>
          <w:rFonts w:ascii="Calibri" w:hAnsi="Calibri"/>
          <w:sz w:val="20"/>
          <w:szCs w:val="20"/>
          <w:lang w:eastAsia="pl-PL"/>
        </w:rPr>
        <w:t>dla pojazdów osobowych:</w:t>
      </w:r>
      <w:r w:rsidR="00236AED" w:rsidRPr="00767289">
        <w:rPr>
          <w:rFonts w:ascii="Calibri" w:hAnsi="Calibri"/>
          <w:sz w:val="20"/>
          <w:szCs w:val="20"/>
          <w:lang w:eastAsia="pl-PL"/>
        </w:rPr>
        <w:tab/>
      </w:r>
      <w:r w:rsidR="00236AED" w:rsidRPr="00767289">
        <w:rPr>
          <w:rFonts w:ascii="Calibri" w:hAnsi="Calibri"/>
          <w:sz w:val="20"/>
          <w:szCs w:val="20"/>
          <w:lang w:eastAsia="pl-PL"/>
        </w:rPr>
        <w:tab/>
      </w:r>
      <w:r w:rsidR="007173E0" w:rsidRPr="00767289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46BE0EFC" w14:textId="77777777" w:rsid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7173E0" w:rsidRPr="00BC564D">
        <w:rPr>
          <w:rFonts w:ascii="Calibri" w:hAnsi="Calibri"/>
          <w:sz w:val="20"/>
          <w:szCs w:val="20"/>
          <w:lang w:eastAsia="pl-PL"/>
        </w:rPr>
        <w:t>dla pojazdów ciężarowych do 3.5 T:</w:t>
      </w:r>
      <w:r w:rsidR="00236AED" w:rsidRPr="00BC564D">
        <w:rPr>
          <w:rFonts w:ascii="Calibri" w:hAnsi="Calibri"/>
          <w:sz w:val="20"/>
          <w:szCs w:val="20"/>
          <w:lang w:eastAsia="pl-PL"/>
        </w:rPr>
        <w:tab/>
      </w:r>
      <w:r w:rsidR="007173E0" w:rsidRPr="00BC564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0451B484" w14:textId="77777777" w:rsid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7173E0" w:rsidRPr="00236AED">
        <w:rPr>
          <w:rFonts w:ascii="Calibri" w:hAnsi="Calibri"/>
          <w:sz w:val="20"/>
          <w:szCs w:val="20"/>
          <w:lang w:eastAsia="pl-PL"/>
        </w:rPr>
        <w:t>dla pojazdów ciężarowych pow. 3.5 T: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7173E0" w:rsidRPr="00236AE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4D86CCB2" w14:textId="77777777" w:rsid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>- dla pojazdów pożarniczych:</w:t>
      </w:r>
      <w:r>
        <w:rPr>
          <w:rFonts w:ascii="Calibri" w:hAnsi="Calibri"/>
          <w:sz w:val="20"/>
          <w:szCs w:val="20"/>
          <w:lang w:eastAsia="pl-PL"/>
        </w:rPr>
        <w:tab/>
      </w:r>
      <w:r>
        <w:rPr>
          <w:rFonts w:ascii="Calibri" w:hAnsi="Calibri"/>
          <w:sz w:val="20"/>
          <w:szCs w:val="20"/>
          <w:lang w:eastAsia="pl-PL"/>
        </w:rPr>
        <w:tab/>
      </w:r>
      <w:r w:rsidRPr="00236AED">
        <w:rPr>
          <w:rFonts w:ascii="Calibri" w:hAnsi="Calibri"/>
          <w:sz w:val="20"/>
          <w:szCs w:val="20"/>
          <w:lang w:eastAsia="pl-PL"/>
        </w:rPr>
        <w:t>…………… zł</w:t>
      </w:r>
    </w:p>
    <w:p w14:paraId="4767B0F7" w14:textId="77777777" w:rsid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7173E0" w:rsidRPr="00236AED">
        <w:rPr>
          <w:rFonts w:ascii="Calibri" w:hAnsi="Calibri"/>
          <w:sz w:val="20"/>
          <w:szCs w:val="20"/>
          <w:lang w:eastAsia="pl-PL"/>
        </w:rPr>
        <w:t>dla pojazdów specjalnych: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7173E0" w:rsidRPr="00236AE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6FFCC793" w14:textId="77777777" w:rsid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7173E0" w:rsidRPr="00236AED">
        <w:rPr>
          <w:rFonts w:ascii="Calibri" w:hAnsi="Calibri"/>
          <w:sz w:val="20"/>
          <w:szCs w:val="20"/>
          <w:lang w:eastAsia="pl-PL"/>
        </w:rPr>
        <w:t>dla pojazdów wolnobieżnych: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7173E0" w:rsidRPr="00236AE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4F81360E" w14:textId="77777777" w:rsidR="007173E0" w:rsidRP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  <w:t xml:space="preserve">- </w:t>
      </w:r>
      <w:r w:rsidR="007173E0" w:rsidRPr="00BC564D">
        <w:rPr>
          <w:rFonts w:ascii="Calibri" w:hAnsi="Calibri"/>
          <w:sz w:val="20"/>
          <w:szCs w:val="20"/>
          <w:lang w:eastAsia="pl-PL"/>
        </w:rPr>
        <w:t>dla ciągników rolniczych:</w:t>
      </w:r>
      <w:r w:rsidR="00236AED" w:rsidRPr="00BC564D">
        <w:rPr>
          <w:rFonts w:ascii="Calibri" w:hAnsi="Calibri"/>
          <w:sz w:val="20"/>
          <w:szCs w:val="20"/>
          <w:lang w:eastAsia="pl-PL"/>
        </w:rPr>
        <w:tab/>
      </w:r>
      <w:r w:rsidR="00236AED" w:rsidRPr="00BC564D">
        <w:rPr>
          <w:rFonts w:ascii="Calibri" w:hAnsi="Calibri"/>
          <w:sz w:val="20"/>
          <w:szCs w:val="20"/>
          <w:lang w:eastAsia="pl-PL"/>
        </w:rPr>
        <w:tab/>
      </w:r>
      <w:r w:rsidR="007173E0" w:rsidRPr="00BC564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2B03A768" w14:textId="77777777" w:rsidR="009033D7" w:rsidRPr="007173E0" w:rsidRDefault="009033D7" w:rsidP="007173E0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sz w:val="20"/>
          <w:szCs w:val="20"/>
          <w:lang w:eastAsia="pl-PL"/>
        </w:rPr>
      </w:pPr>
    </w:p>
    <w:p w14:paraId="4639FEF9" w14:textId="77777777" w:rsidR="00767289" w:rsidRDefault="006B275D" w:rsidP="00767289">
      <w:pPr>
        <w:numPr>
          <w:ilvl w:val="1"/>
          <w:numId w:val="2"/>
        </w:numPr>
        <w:suppressAutoHyphens w:val="0"/>
        <w:snapToGrid w:val="0"/>
        <w:spacing w:after="120"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 w:rsidRPr="00382D7D">
        <w:rPr>
          <w:rFonts w:ascii="Calibri" w:hAnsi="Calibri"/>
          <w:b/>
          <w:sz w:val="20"/>
          <w:szCs w:val="20"/>
          <w:lang w:eastAsia="pl-PL"/>
        </w:rPr>
        <w:t xml:space="preserve">Składka ubezpieczeniowa w zakresie ASS </w:t>
      </w:r>
      <w:r w:rsidR="00F30FAB">
        <w:rPr>
          <w:rFonts w:ascii="Calibri" w:hAnsi="Calibri"/>
          <w:b/>
          <w:sz w:val="20"/>
          <w:szCs w:val="20"/>
          <w:lang w:eastAsia="pl-PL"/>
        </w:rPr>
        <w:t xml:space="preserve">rozszerzonym </w:t>
      </w:r>
      <w:r w:rsidRPr="00382D7D">
        <w:rPr>
          <w:rFonts w:ascii="Calibri" w:hAnsi="Calibri"/>
          <w:b/>
          <w:sz w:val="20"/>
          <w:szCs w:val="20"/>
          <w:lang w:eastAsia="pl-PL"/>
        </w:rPr>
        <w:t>wynosi (na jeden pojazd):</w:t>
      </w:r>
    </w:p>
    <w:p w14:paraId="39F76728" w14:textId="77777777" w:rsidR="00767289" w:rsidRDefault="00767289" w:rsidP="00767289">
      <w:pPr>
        <w:suppressAutoHyphens w:val="0"/>
        <w:snapToGrid w:val="0"/>
        <w:spacing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b/>
          <w:sz w:val="20"/>
          <w:szCs w:val="20"/>
          <w:lang w:eastAsia="pl-PL"/>
        </w:rPr>
        <w:t xml:space="preserve">- </w:t>
      </w:r>
      <w:r w:rsidR="001C2B73" w:rsidRPr="00767289">
        <w:rPr>
          <w:rFonts w:ascii="Calibri" w:hAnsi="Calibri"/>
          <w:sz w:val="20"/>
          <w:szCs w:val="20"/>
          <w:lang w:eastAsia="pl-PL"/>
        </w:rPr>
        <w:t>dla pojazdów osobowych:</w:t>
      </w:r>
      <w:r w:rsidR="00236AED" w:rsidRPr="00767289">
        <w:rPr>
          <w:rFonts w:ascii="Calibri" w:hAnsi="Calibri"/>
          <w:sz w:val="20"/>
          <w:szCs w:val="20"/>
          <w:lang w:eastAsia="pl-PL"/>
        </w:rPr>
        <w:tab/>
      </w:r>
      <w:r w:rsidR="00236AED" w:rsidRPr="00767289">
        <w:rPr>
          <w:rFonts w:ascii="Calibri" w:hAnsi="Calibri"/>
          <w:sz w:val="20"/>
          <w:szCs w:val="20"/>
          <w:lang w:eastAsia="pl-PL"/>
        </w:rPr>
        <w:tab/>
      </w:r>
      <w:r w:rsidR="001C2B73" w:rsidRPr="00767289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633D350F" w14:textId="77777777" w:rsidR="001C2B73" w:rsidRPr="00767289" w:rsidRDefault="00767289" w:rsidP="00767289">
      <w:pPr>
        <w:suppressAutoHyphens w:val="0"/>
        <w:snapToGrid w:val="0"/>
        <w:spacing w:after="120" w:line="276" w:lineRule="auto"/>
        <w:ind w:left="709"/>
        <w:jc w:val="both"/>
        <w:rPr>
          <w:rFonts w:ascii="Calibri" w:hAnsi="Calibri"/>
          <w:b/>
          <w:sz w:val="20"/>
          <w:szCs w:val="20"/>
          <w:lang w:eastAsia="pl-PL"/>
        </w:rPr>
      </w:pPr>
      <w:r>
        <w:rPr>
          <w:rFonts w:ascii="Calibri" w:hAnsi="Calibri"/>
          <w:b/>
          <w:sz w:val="20"/>
          <w:szCs w:val="20"/>
          <w:lang w:eastAsia="pl-PL"/>
        </w:rPr>
        <w:t>-</w:t>
      </w:r>
      <w:r>
        <w:rPr>
          <w:rFonts w:ascii="Calibri" w:hAnsi="Calibri"/>
          <w:sz w:val="20"/>
          <w:szCs w:val="20"/>
          <w:lang w:eastAsia="pl-PL"/>
        </w:rPr>
        <w:t xml:space="preserve"> </w:t>
      </w:r>
      <w:r w:rsidR="001C2B73" w:rsidRPr="00236AED">
        <w:rPr>
          <w:rFonts w:ascii="Calibri" w:hAnsi="Calibri"/>
          <w:sz w:val="20"/>
          <w:szCs w:val="20"/>
          <w:lang w:eastAsia="pl-PL"/>
        </w:rPr>
        <w:t>dla pojazdów ciężarowych do 3.5 T:</w:t>
      </w:r>
      <w:r w:rsidR="00236AED">
        <w:rPr>
          <w:rFonts w:ascii="Calibri" w:hAnsi="Calibri"/>
          <w:sz w:val="20"/>
          <w:szCs w:val="20"/>
          <w:lang w:eastAsia="pl-PL"/>
        </w:rPr>
        <w:tab/>
      </w:r>
      <w:r w:rsidR="001C2B73" w:rsidRPr="00236AED">
        <w:rPr>
          <w:rFonts w:ascii="Calibri" w:hAnsi="Calibri"/>
          <w:sz w:val="20"/>
          <w:szCs w:val="20"/>
          <w:lang w:eastAsia="pl-PL"/>
        </w:rPr>
        <w:t xml:space="preserve">…………… zł </w:t>
      </w:r>
    </w:p>
    <w:p w14:paraId="3E295DE3" w14:textId="77777777" w:rsidR="00767289" w:rsidRPr="00325362" w:rsidRDefault="00767289" w:rsidP="00236AED">
      <w:pPr>
        <w:suppressAutoHyphens w:val="0"/>
        <w:snapToGrid w:val="0"/>
        <w:spacing w:line="276" w:lineRule="auto"/>
        <w:rPr>
          <w:rFonts w:ascii="Calibri" w:hAnsi="Calibri" w:cs="Tahoma"/>
          <w:b/>
          <w:sz w:val="20"/>
          <w:szCs w:val="20"/>
          <w:lang w:eastAsia="pl-PL"/>
        </w:rPr>
      </w:pPr>
    </w:p>
    <w:p w14:paraId="54039459" w14:textId="77777777" w:rsidR="00767289" w:rsidRPr="00767289" w:rsidRDefault="001C2B73" w:rsidP="00767289">
      <w:pPr>
        <w:numPr>
          <w:ilvl w:val="0"/>
          <w:numId w:val="2"/>
        </w:numPr>
        <w:spacing w:after="240" w:line="276" w:lineRule="auto"/>
        <w:ind w:left="284" w:hanging="28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O</w:t>
      </w:r>
      <w:r w:rsidR="00027FFC" w:rsidRPr="00D869AE">
        <w:rPr>
          <w:rFonts w:ascii="Calibri" w:hAnsi="Calibri"/>
          <w:b/>
          <w:sz w:val="20"/>
          <w:szCs w:val="20"/>
        </w:rPr>
        <w:t>feruje</w:t>
      </w:r>
      <w:r w:rsidR="00985D80" w:rsidRPr="00D869AE">
        <w:rPr>
          <w:rFonts w:ascii="Calibri" w:hAnsi="Calibri"/>
          <w:b/>
          <w:sz w:val="20"/>
          <w:szCs w:val="20"/>
        </w:rPr>
        <w:t xml:space="preserve"> </w:t>
      </w:r>
      <w:r w:rsidR="00027FFC" w:rsidRPr="00D869AE">
        <w:rPr>
          <w:rFonts w:ascii="Calibri" w:hAnsi="Calibri"/>
          <w:b/>
          <w:sz w:val="20"/>
          <w:szCs w:val="20"/>
        </w:rPr>
        <w:t>następujące warunki</w:t>
      </w:r>
      <w:r w:rsidR="00F948E4" w:rsidRPr="00F948E4">
        <w:rPr>
          <w:rFonts w:ascii="Calibri" w:hAnsi="Calibri"/>
          <w:b/>
          <w:sz w:val="20"/>
          <w:szCs w:val="20"/>
        </w:rPr>
        <w:t xml:space="preserve"> </w:t>
      </w:r>
      <w:r w:rsidR="00F948E4" w:rsidRPr="00D869AE">
        <w:rPr>
          <w:rFonts w:ascii="Calibri" w:hAnsi="Calibri"/>
          <w:b/>
          <w:sz w:val="20"/>
          <w:szCs w:val="20"/>
        </w:rPr>
        <w:t>dodatkowe</w:t>
      </w:r>
      <w:r w:rsidR="00D869AE" w:rsidRPr="00D869AE">
        <w:rPr>
          <w:rFonts w:ascii="Calibri" w:hAnsi="Calibri"/>
          <w:b/>
          <w:sz w:val="20"/>
          <w:szCs w:val="20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7"/>
        <w:gridCol w:w="2693"/>
        <w:gridCol w:w="632"/>
      </w:tblGrid>
      <w:tr w:rsidR="00027FFC" w:rsidRPr="00325362" w14:paraId="036B6F07" w14:textId="77777777" w:rsidTr="001C2B73">
        <w:trPr>
          <w:jc w:val="center"/>
        </w:trPr>
        <w:tc>
          <w:tcPr>
            <w:tcW w:w="5017" w:type="dxa"/>
            <w:shd w:val="clear" w:color="auto" w:fill="DEEAF6"/>
            <w:vAlign w:val="center"/>
          </w:tcPr>
          <w:p w14:paraId="285EEDBB" w14:textId="77777777" w:rsidR="00027FFC" w:rsidRPr="00325362" w:rsidRDefault="00027FFC" w:rsidP="00DC392A">
            <w:pPr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25362">
              <w:rPr>
                <w:rFonts w:ascii="Calibri" w:hAnsi="Calibri"/>
                <w:b/>
                <w:sz w:val="20"/>
                <w:szCs w:val="20"/>
              </w:rPr>
              <w:t>Propozycja rozszerzenia zakresu</w:t>
            </w:r>
          </w:p>
        </w:tc>
        <w:tc>
          <w:tcPr>
            <w:tcW w:w="2693" w:type="dxa"/>
            <w:shd w:val="clear" w:color="auto" w:fill="DEEAF6"/>
            <w:vAlign w:val="center"/>
          </w:tcPr>
          <w:p w14:paraId="5CD2D8C7" w14:textId="77777777" w:rsidR="00027FFC" w:rsidRPr="00325362" w:rsidRDefault="00027FFC" w:rsidP="00DC392A">
            <w:pPr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25362">
              <w:rPr>
                <w:rFonts w:ascii="Calibri" w:hAnsi="Calibri"/>
                <w:b/>
                <w:sz w:val="20"/>
                <w:szCs w:val="20"/>
              </w:rPr>
              <w:t>Przewidziana liczba punktów za włączenie klauzuli do zakresu ubezpieczenia</w:t>
            </w:r>
          </w:p>
        </w:tc>
        <w:tc>
          <w:tcPr>
            <w:tcW w:w="620" w:type="dxa"/>
            <w:shd w:val="clear" w:color="auto" w:fill="DEEAF6"/>
            <w:vAlign w:val="center"/>
          </w:tcPr>
          <w:p w14:paraId="1FD32CD3" w14:textId="77777777" w:rsidR="00027FFC" w:rsidRPr="00325362" w:rsidRDefault="00027FFC" w:rsidP="00DC392A">
            <w:pPr>
              <w:spacing w:line="276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325362">
              <w:rPr>
                <w:rFonts w:ascii="Calibri" w:hAnsi="Calibri"/>
                <w:b/>
                <w:sz w:val="20"/>
                <w:szCs w:val="20"/>
              </w:rPr>
              <w:t>TAK/</w:t>
            </w:r>
            <w:r w:rsidR="001C2B73">
              <w:rPr>
                <w:rFonts w:ascii="Calibri" w:hAnsi="Calibri"/>
                <w:b/>
                <w:sz w:val="20"/>
                <w:szCs w:val="20"/>
              </w:rPr>
              <w:br/>
            </w:r>
            <w:r w:rsidRPr="00325362">
              <w:rPr>
                <w:rFonts w:ascii="Calibri" w:hAnsi="Calibri"/>
                <w:b/>
                <w:sz w:val="20"/>
                <w:szCs w:val="20"/>
              </w:rPr>
              <w:t>NIE</w:t>
            </w:r>
            <w:r w:rsidRPr="00325362">
              <w:rPr>
                <w:rStyle w:val="Odwoanieprzypisudolnego"/>
                <w:rFonts w:ascii="Calibri" w:hAnsi="Calibri"/>
                <w:b/>
                <w:sz w:val="20"/>
                <w:szCs w:val="20"/>
              </w:rPr>
              <w:footnoteReference w:id="2"/>
            </w:r>
          </w:p>
        </w:tc>
      </w:tr>
      <w:tr w:rsidR="00027FFC" w:rsidRPr="00325362" w14:paraId="61CFB1A0" w14:textId="77777777" w:rsidTr="001C2B73">
        <w:trPr>
          <w:trHeight w:val="571"/>
          <w:jc w:val="center"/>
        </w:trPr>
        <w:tc>
          <w:tcPr>
            <w:tcW w:w="5017" w:type="dxa"/>
            <w:shd w:val="clear" w:color="auto" w:fill="auto"/>
            <w:vAlign w:val="center"/>
          </w:tcPr>
          <w:p w14:paraId="4B8F00E3" w14:textId="77777777" w:rsidR="00027FFC" w:rsidRPr="00325362" w:rsidRDefault="00027FFC" w:rsidP="00DC392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325362">
              <w:rPr>
                <w:rFonts w:ascii="Calibri" w:hAnsi="Calibri"/>
                <w:color w:val="000000"/>
                <w:sz w:val="20"/>
                <w:szCs w:val="20"/>
              </w:rPr>
              <w:t>Ubezpieczyciel obejmie swą odpowiedzialnością szkody spowodowane brakiem zimowego ogumienia.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21D7C9" w14:textId="77777777" w:rsidR="00027FFC" w:rsidRPr="00325362" w:rsidRDefault="00144612" w:rsidP="00DC392A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50 </w:t>
            </w:r>
            <w:r w:rsidR="00027FFC" w:rsidRPr="00325362">
              <w:rPr>
                <w:rFonts w:ascii="Calibri" w:hAnsi="Calibri"/>
                <w:sz w:val="20"/>
                <w:szCs w:val="20"/>
              </w:rPr>
              <w:t>pkt.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55601342" w14:textId="77777777" w:rsidR="00027FFC" w:rsidRPr="00325362" w:rsidRDefault="00027FFC" w:rsidP="00DC392A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027FFC" w:rsidRPr="00325362" w14:paraId="0E39D06E" w14:textId="77777777" w:rsidTr="001C2B73">
        <w:trPr>
          <w:trHeight w:val="1128"/>
          <w:jc w:val="center"/>
        </w:trPr>
        <w:tc>
          <w:tcPr>
            <w:tcW w:w="5017" w:type="dxa"/>
            <w:shd w:val="clear" w:color="auto" w:fill="auto"/>
            <w:vAlign w:val="center"/>
          </w:tcPr>
          <w:p w14:paraId="77DE417B" w14:textId="77777777" w:rsidR="00027FFC" w:rsidRPr="00325362" w:rsidRDefault="00027FFC" w:rsidP="00DC392A">
            <w:pPr>
              <w:spacing w:line="276" w:lineRule="auto"/>
              <w:rPr>
                <w:rFonts w:ascii="Calibri" w:hAnsi="Calibri"/>
                <w:sz w:val="20"/>
                <w:szCs w:val="20"/>
              </w:rPr>
            </w:pPr>
            <w:r w:rsidRPr="00325362">
              <w:rPr>
                <w:rFonts w:ascii="Calibri" w:hAnsi="Calibri"/>
                <w:sz w:val="20"/>
                <w:szCs w:val="20"/>
              </w:rPr>
              <w:lastRenderedPageBreak/>
              <w:t>Ubezpieczyciel obejmie odpowiedzialność za szkody spowodowane przez kierującego pojazdem nieposiadającym ważnych badań technicznych</w:t>
            </w:r>
            <w:r w:rsidR="001C2B73">
              <w:rPr>
                <w:rFonts w:ascii="Calibri" w:hAnsi="Calibri"/>
                <w:sz w:val="20"/>
                <w:szCs w:val="20"/>
              </w:rPr>
              <w:t>,</w:t>
            </w:r>
            <w:r w:rsidRPr="00325362">
              <w:rPr>
                <w:rFonts w:ascii="Calibri" w:hAnsi="Calibri"/>
                <w:sz w:val="20"/>
                <w:szCs w:val="20"/>
              </w:rPr>
              <w:t xml:space="preserve"> o ile stan techniczny pojazdu nie miał wpływu na zaistnienie szkody.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482FD47" w14:textId="77777777" w:rsidR="00027FFC" w:rsidRPr="00325362" w:rsidRDefault="00144612" w:rsidP="00DC392A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50 </w:t>
            </w:r>
            <w:r w:rsidR="00027FFC" w:rsidRPr="00325362">
              <w:rPr>
                <w:rFonts w:ascii="Calibri" w:hAnsi="Calibri"/>
                <w:sz w:val="20"/>
                <w:szCs w:val="20"/>
              </w:rPr>
              <w:t>pkt.</w:t>
            </w:r>
          </w:p>
        </w:tc>
        <w:tc>
          <w:tcPr>
            <w:tcW w:w="620" w:type="dxa"/>
            <w:shd w:val="clear" w:color="auto" w:fill="auto"/>
            <w:vAlign w:val="center"/>
          </w:tcPr>
          <w:p w14:paraId="503B4E5B" w14:textId="77777777" w:rsidR="00027FFC" w:rsidRPr="00325362" w:rsidRDefault="00027FFC" w:rsidP="00DC392A">
            <w:pPr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AFDB77E" w14:textId="77777777" w:rsidR="00027FFC" w:rsidRPr="00325362" w:rsidRDefault="00027FFC" w:rsidP="00DC392A">
      <w:pPr>
        <w:spacing w:line="276" w:lineRule="auto"/>
        <w:jc w:val="both"/>
        <w:rPr>
          <w:rFonts w:ascii="Calibri" w:hAnsi="Calibri"/>
          <w:sz w:val="20"/>
          <w:szCs w:val="20"/>
        </w:rPr>
      </w:pPr>
    </w:p>
    <w:p w14:paraId="52754B11" w14:textId="77777777" w:rsidR="0035754F" w:rsidRPr="00325362" w:rsidRDefault="001C2B73" w:rsidP="00DC392A">
      <w:pPr>
        <w:numPr>
          <w:ilvl w:val="0"/>
          <w:numId w:val="2"/>
        </w:numPr>
        <w:spacing w:after="120" w:line="276" w:lineRule="auto"/>
        <w:ind w:left="284" w:hanging="284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D</w:t>
      </w:r>
      <w:r w:rsidR="0035754F" w:rsidRPr="00325362">
        <w:rPr>
          <w:rFonts w:ascii="Calibri" w:hAnsi="Calibri"/>
          <w:b/>
          <w:sz w:val="20"/>
          <w:szCs w:val="20"/>
        </w:rPr>
        <w:t>o Umowy w zakresie określonym w SWZ będą miały zastosowanie następujące warunki:</w:t>
      </w:r>
    </w:p>
    <w:p w14:paraId="78CDB366" w14:textId="77777777" w:rsidR="0035754F" w:rsidRPr="00325362" w:rsidRDefault="0035754F" w:rsidP="001C2B73">
      <w:pPr>
        <w:numPr>
          <w:ilvl w:val="1"/>
          <w:numId w:val="2"/>
        </w:numPr>
        <w:snapToGrid w:val="0"/>
        <w:spacing w:after="120" w:line="276" w:lineRule="auto"/>
        <w:ind w:left="709" w:hanging="425"/>
        <w:jc w:val="both"/>
        <w:rPr>
          <w:rFonts w:ascii="Calibri" w:hAnsi="Calibri"/>
          <w:sz w:val="20"/>
          <w:szCs w:val="20"/>
        </w:rPr>
      </w:pPr>
      <w:r w:rsidRPr="00325362">
        <w:rPr>
          <w:rFonts w:ascii="Calibri" w:hAnsi="Calibri"/>
          <w:sz w:val="20"/>
          <w:szCs w:val="20"/>
        </w:rPr>
        <w:t>ubezpieczenie AC:</w:t>
      </w:r>
    </w:p>
    <w:p w14:paraId="0668434C" w14:textId="77777777" w:rsidR="0035754F" w:rsidRPr="00325362" w:rsidRDefault="0035754F" w:rsidP="00DC392A">
      <w:pPr>
        <w:spacing w:after="120" w:line="276" w:lineRule="auto"/>
        <w:ind w:left="709"/>
        <w:jc w:val="both"/>
        <w:rPr>
          <w:rFonts w:ascii="Calibri" w:hAnsi="Calibri"/>
          <w:sz w:val="20"/>
          <w:szCs w:val="20"/>
        </w:rPr>
      </w:pPr>
      <w:r w:rsidRPr="00325362">
        <w:rPr>
          <w:rFonts w:ascii="Calibri" w:hAnsi="Calibri"/>
          <w:sz w:val="20"/>
          <w:szCs w:val="20"/>
        </w:rPr>
        <w:t>Ogólne (Szczególne) Warunki Ubezpieczenia mające zastosowanie w ubezpieczeniu (podać rodzaj warunków ubezpieczenia i datę uchwalenia/wejścia w życie</w:t>
      </w:r>
      <w:r w:rsidR="00BC564D">
        <w:rPr>
          <w:rFonts w:ascii="Calibri" w:hAnsi="Calibri"/>
          <w:sz w:val="20"/>
          <w:szCs w:val="20"/>
        </w:rPr>
        <w:t>, numer/symbol</w:t>
      </w:r>
      <w:r w:rsidRPr="00325362">
        <w:rPr>
          <w:rFonts w:ascii="Calibri" w:hAnsi="Calibri"/>
          <w:sz w:val="20"/>
          <w:szCs w:val="20"/>
        </w:rPr>
        <w:t xml:space="preserve">): </w:t>
      </w:r>
    </w:p>
    <w:p w14:paraId="68EA7C2B" w14:textId="77777777" w:rsidR="0035754F" w:rsidRPr="00325362" w:rsidRDefault="0035754F" w:rsidP="00DC392A">
      <w:pPr>
        <w:spacing w:after="240" w:line="276" w:lineRule="auto"/>
        <w:ind w:left="709"/>
        <w:jc w:val="both"/>
        <w:rPr>
          <w:rFonts w:ascii="Calibri" w:hAnsi="Calibri"/>
          <w:sz w:val="20"/>
          <w:szCs w:val="20"/>
        </w:rPr>
      </w:pPr>
      <w:r w:rsidRPr="00325362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33936">
        <w:rPr>
          <w:rFonts w:ascii="Calibri" w:hAnsi="Calibri"/>
          <w:sz w:val="20"/>
          <w:szCs w:val="20"/>
        </w:rPr>
        <w:t>……</w:t>
      </w:r>
      <w:r w:rsidRPr="00325362">
        <w:rPr>
          <w:rFonts w:ascii="Calibri" w:hAnsi="Calibri"/>
          <w:sz w:val="20"/>
          <w:szCs w:val="20"/>
        </w:rPr>
        <w:t xml:space="preserve">………………………………………………………………………………………………… </w:t>
      </w:r>
    </w:p>
    <w:p w14:paraId="06AA7B5B" w14:textId="77777777" w:rsidR="0035754F" w:rsidRPr="00325362" w:rsidRDefault="0035754F" w:rsidP="001C2B73">
      <w:pPr>
        <w:numPr>
          <w:ilvl w:val="1"/>
          <w:numId w:val="2"/>
        </w:numPr>
        <w:spacing w:after="120" w:line="276" w:lineRule="auto"/>
        <w:ind w:left="709" w:hanging="425"/>
        <w:jc w:val="both"/>
        <w:rPr>
          <w:rFonts w:ascii="Calibri" w:hAnsi="Calibri"/>
          <w:sz w:val="20"/>
          <w:szCs w:val="20"/>
        </w:rPr>
      </w:pPr>
      <w:r w:rsidRPr="00325362">
        <w:rPr>
          <w:rFonts w:ascii="Calibri" w:hAnsi="Calibri"/>
          <w:sz w:val="20"/>
          <w:szCs w:val="20"/>
        </w:rPr>
        <w:t>ubezpieczenie NNW:</w:t>
      </w:r>
    </w:p>
    <w:p w14:paraId="554AFD97" w14:textId="77777777" w:rsidR="0035754F" w:rsidRPr="00325362" w:rsidRDefault="0035754F" w:rsidP="00DC392A">
      <w:pPr>
        <w:spacing w:after="120" w:line="276" w:lineRule="auto"/>
        <w:ind w:left="709"/>
        <w:jc w:val="both"/>
        <w:rPr>
          <w:rFonts w:ascii="Calibri" w:hAnsi="Calibri"/>
          <w:sz w:val="20"/>
          <w:szCs w:val="20"/>
        </w:rPr>
      </w:pPr>
      <w:r w:rsidRPr="00325362">
        <w:rPr>
          <w:rFonts w:ascii="Calibri" w:hAnsi="Calibri"/>
          <w:sz w:val="20"/>
          <w:szCs w:val="20"/>
        </w:rPr>
        <w:t>Ogólne (Szczególne) Warunki Ubezpieczenia mające zastosowanie w ubezpieczeniu (podać rodzaj warunków ubezpieczenia i datę uchwalenia/wejścia w życie</w:t>
      </w:r>
      <w:r w:rsidR="00BC564D">
        <w:rPr>
          <w:rFonts w:ascii="Calibri" w:hAnsi="Calibri"/>
          <w:sz w:val="20"/>
          <w:szCs w:val="20"/>
        </w:rPr>
        <w:t>, numer/symbol</w:t>
      </w:r>
      <w:r w:rsidRPr="00325362">
        <w:rPr>
          <w:rFonts w:ascii="Calibri" w:hAnsi="Calibri"/>
          <w:sz w:val="20"/>
          <w:szCs w:val="20"/>
        </w:rPr>
        <w:t xml:space="preserve">): </w:t>
      </w:r>
    </w:p>
    <w:p w14:paraId="38EF7827" w14:textId="77777777" w:rsidR="00027FFC" w:rsidRPr="00325362" w:rsidRDefault="0035754F" w:rsidP="00DC392A">
      <w:pPr>
        <w:spacing w:after="240" w:line="276" w:lineRule="auto"/>
        <w:ind w:left="709"/>
        <w:jc w:val="both"/>
        <w:rPr>
          <w:rFonts w:ascii="Calibri" w:hAnsi="Calibri"/>
          <w:sz w:val="20"/>
          <w:szCs w:val="20"/>
        </w:rPr>
      </w:pPr>
      <w:r w:rsidRPr="00325362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733936">
        <w:rPr>
          <w:rFonts w:ascii="Calibri" w:hAnsi="Calibri"/>
          <w:sz w:val="20"/>
          <w:szCs w:val="20"/>
        </w:rPr>
        <w:t>……</w:t>
      </w:r>
      <w:r w:rsidRPr="00325362">
        <w:rPr>
          <w:rFonts w:ascii="Calibri" w:hAnsi="Calibri"/>
          <w:sz w:val="20"/>
          <w:szCs w:val="20"/>
        </w:rPr>
        <w:t>……………………………………………………………………………………………………………………</w:t>
      </w:r>
    </w:p>
    <w:p w14:paraId="55E13207" w14:textId="77777777" w:rsidR="0035754F" w:rsidRPr="00325362" w:rsidRDefault="0035754F" w:rsidP="001C2B73">
      <w:pPr>
        <w:numPr>
          <w:ilvl w:val="1"/>
          <w:numId w:val="2"/>
        </w:numPr>
        <w:spacing w:after="120" w:line="276" w:lineRule="auto"/>
        <w:ind w:left="709" w:hanging="425"/>
        <w:jc w:val="both"/>
        <w:rPr>
          <w:rFonts w:ascii="Calibri" w:hAnsi="Calibri" w:cs="Tahoma"/>
          <w:sz w:val="20"/>
          <w:szCs w:val="20"/>
          <w:lang w:eastAsia="pl-PL"/>
        </w:rPr>
      </w:pPr>
      <w:r w:rsidRPr="00325362">
        <w:rPr>
          <w:rFonts w:ascii="Calibri" w:hAnsi="Calibri" w:cs="Tahoma"/>
          <w:sz w:val="20"/>
          <w:szCs w:val="20"/>
          <w:lang w:eastAsia="pl-PL"/>
        </w:rPr>
        <w:t>ubezpieczenie ASS:</w:t>
      </w:r>
    </w:p>
    <w:p w14:paraId="3B4929C9" w14:textId="77777777" w:rsidR="0035754F" w:rsidRPr="00325362" w:rsidRDefault="0035754F" w:rsidP="00DC392A">
      <w:pPr>
        <w:spacing w:after="120" w:line="276" w:lineRule="auto"/>
        <w:ind w:left="709"/>
        <w:jc w:val="both"/>
        <w:rPr>
          <w:rFonts w:ascii="Calibri" w:hAnsi="Calibri" w:cs="Tahoma"/>
          <w:sz w:val="20"/>
          <w:szCs w:val="20"/>
          <w:lang w:eastAsia="pl-PL"/>
        </w:rPr>
      </w:pPr>
      <w:r w:rsidRPr="00325362">
        <w:rPr>
          <w:rFonts w:ascii="Calibri" w:hAnsi="Calibri" w:cs="Tahoma"/>
          <w:sz w:val="20"/>
          <w:szCs w:val="20"/>
          <w:lang w:eastAsia="pl-PL"/>
        </w:rPr>
        <w:t>Ogólne (Szczególne) Warunki Ubezpieczenia mające zastosowanie w ubezpieczeniu (podać rodzaj warunków ubezpieczenia i datę uchwalenia/wejścia w życie</w:t>
      </w:r>
      <w:r w:rsidR="00BC564D">
        <w:rPr>
          <w:rFonts w:ascii="Calibri" w:hAnsi="Calibri" w:cs="Tahoma"/>
          <w:sz w:val="20"/>
          <w:szCs w:val="20"/>
          <w:lang w:eastAsia="pl-PL"/>
        </w:rPr>
        <w:t>, numer / symbol</w:t>
      </w:r>
      <w:r w:rsidRPr="00325362">
        <w:rPr>
          <w:rFonts w:ascii="Calibri" w:hAnsi="Calibri" w:cs="Tahoma"/>
          <w:sz w:val="20"/>
          <w:szCs w:val="20"/>
          <w:lang w:eastAsia="pl-PL"/>
        </w:rPr>
        <w:t xml:space="preserve">): </w:t>
      </w:r>
    </w:p>
    <w:p w14:paraId="00D4C570" w14:textId="77777777" w:rsidR="0035754F" w:rsidRPr="00325362" w:rsidRDefault="0035754F" w:rsidP="00DC392A">
      <w:pPr>
        <w:spacing w:line="276" w:lineRule="auto"/>
        <w:ind w:left="709"/>
        <w:jc w:val="both"/>
        <w:rPr>
          <w:rFonts w:ascii="Calibri" w:hAnsi="Calibri" w:cs="Tahoma"/>
          <w:sz w:val="20"/>
          <w:szCs w:val="20"/>
          <w:lang w:eastAsia="pl-PL"/>
        </w:rPr>
      </w:pPr>
      <w:r w:rsidRPr="00325362">
        <w:rPr>
          <w:rFonts w:ascii="Calibri" w:hAnsi="Calibri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33936">
        <w:rPr>
          <w:rFonts w:ascii="Calibri" w:hAnsi="Calibri" w:cs="Tahoma"/>
          <w:sz w:val="20"/>
          <w:szCs w:val="20"/>
          <w:lang w:eastAsia="pl-PL"/>
        </w:rPr>
        <w:t>……</w:t>
      </w:r>
      <w:r w:rsidRPr="00325362">
        <w:rPr>
          <w:rFonts w:ascii="Calibri" w:hAnsi="Calibri" w:cs="Tahoma"/>
          <w:sz w:val="20"/>
          <w:szCs w:val="20"/>
          <w:lang w:eastAsia="pl-PL"/>
        </w:rPr>
        <w:t>………………………………………………………………………………………………………</w:t>
      </w:r>
    </w:p>
    <w:p w14:paraId="7DA6FCC0" w14:textId="77777777" w:rsidR="009033D7" w:rsidRPr="00325362" w:rsidRDefault="009033D7" w:rsidP="00767289">
      <w:pPr>
        <w:suppressAutoHyphens w:val="0"/>
        <w:spacing w:after="200" w:line="276" w:lineRule="auto"/>
        <w:rPr>
          <w:rFonts w:ascii="Calibri" w:hAnsi="Calibri" w:cs="Tahoma"/>
          <w:b/>
          <w:sz w:val="20"/>
          <w:szCs w:val="20"/>
          <w:lang w:eastAsia="pl-PL"/>
        </w:rPr>
      </w:pPr>
    </w:p>
    <w:p w14:paraId="0A3B5242" w14:textId="77777777" w:rsidR="001C2B73" w:rsidRDefault="002D4C86" w:rsidP="00A24B03">
      <w:pPr>
        <w:suppressAutoHyphens w:val="0"/>
        <w:spacing w:line="276" w:lineRule="auto"/>
        <w:ind w:left="360"/>
        <w:contextualSpacing/>
        <w:jc w:val="center"/>
        <w:rPr>
          <w:rFonts w:ascii="Calibri" w:hAnsi="Calibri"/>
          <w:b/>
          <w:sz w:val="20"/>
          <w:szCs w:val="20"/>
          <w:lang w:eastAsia="pl-PL"/>
        </w:rPr>
      </w:pPr>
      <w:r w:rsidRPr="003F711D">
        <w:rPr>
          <w:rFonts w:ascii="Calibri" w:hAnsi="Calibri"/>
          <w:b/>
          <w:sz w:val="20"/>
          <w:szCs w:val="20"/>
          <w:lang w:eastAsia="pl-PL"/>
        </w:rPr>
        <w:t>I</w:t>
      </w:r>
      <w:r w:rsidR="00FD5839">
        <w:rPr>
          <w:rFonts w:ascii="Calibri" w:hAnsi="Calibri"/>
          <w:b/>
          <w:sz w:val="20"/>
          <w:szCs w:val="20"/>
          <w:lang w:eastAsia="pl-PL"/>
        </w:rPr>
        <w:t>II</w:t>
      </w:r>
    </w:p>
    <w:p w14:paraId="20CF5A69" w14:textId="77777777" w:rsidR="00A24B03" w:rsidRPr="003F711D" w:rsidRDefault="00A24B03" w:rsidP="00A24B03">
      <w:pPr>
        <w:suppressAutoHyphens w:val="0"/>
        <w:spacing w:line="276" w:lineRule="auto"/>
        <w:ind w:left="360"/>
        <w:contextualSpacing/>
        <w:jc w:val="center"/>
        <w:rPr>
          <w:rFonts w:ascii="Calibri" w:hAnsi="Calibri"/>
          <w:b/>
          <w:sz w:val="20"/>
          <w:szCs w:val="20"/>
          <w:lang w:eastAsia="pl-PL"/>
        </w:rPr>
      </w:pPr>
    </w:p>
    <w:p w14:paraId="4DCC3CF8" w14:textId="77777777" w:rsidR="002D4C86" w:rsidRPr="003F711D" w:rsidRDefault="002D4C86" w:rsidP="001C2B73">
      <w:pPr>
        <w:suppressAutoHyphens w:val="0"/>
        <w:snapToGrid w:val="0"/>
        <w:spacing w:after="120" w:line="276" w:lineRule="auto"/>
        <w:jc w:val="both"/>
        <w:rPr>
          <w:rFonts w:ascii="Calibri" w:hAnsi="Calibri"/>
          <w:sz w:val="20"/>
          <w:szCs w:val="20"/>
          <w:lang w:eastAsia="pl-PL"/>
        </w:rPr>
      </w:pPr>
      <w:r w:rsidRPr="003F711D">
        <w:rPr>
          <w:rFonts w:ascii="Calibri" w:hAnsi="Calibri"/>
          <w:sz w:val="20"/>
          <w:szCs w:val="20"/>
          <w:lang w:eastAsia="pl-PL"/>
        </w:rPr>
        <w:t>Oświadczam (oświadczamy), że:</w:t>
      </w:r>
    </w:p>
    <w:p w14:paraId="2F4BD33B" w14:textId="77777777" w:rsidR="002D4C86" w:rsidRPr="002D4C86" w:rsidRDefault="002D4C86" w:rsidP="00A24B03">
      <w:pPr>
        <w:numPr>
          <w:ilvl w:val="0"/>
          <w:numId w:val="11"/>
        </w:numPr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b/>
          <w:sz w:val="20"/>
          <w:szCs w:val="20"/>
          <w:lang w:eastAsia="pl-PL"/>
        </w:rPr>
      </w:pPr>
      <w:r w:rsidRPr="003F711D">
        <w:rPr>
          <w:rFonts w:ascii="Calibri" w:hAnsi="Calibri"/>
          <w:sz w:val="20"/>
          <w:szCs w:val="20"/>
          <w:lang w:eastAsia="pl-PL"/>
        </w:rPr>
        <w:t>niniejsza oferta jest jawna, za wyjątkiem informacji zamieszczonych na stronach ..............................., które stanowią tajemnicą przedsiębiorstwa, które nie mogą być ogólnodostępne. Jednocześnie przedstawiam (przedstawiamy) uzasadnienie tajemnicy przedsiębiorstwa</w:t>
      </w:r>
      <w:r w:rsidRPr="003F711D">
        <w:rPr>
          <w:rFonts w:ascii="Calibri" w:eastAsia="Calibri" w:hAnsi="Calibri"/>
          <w:sz w:val="20"/>
          <w:szCs w:val="20"/>
          <w:vertAlign w:val="superscript"/>
          <w:lang w:eastAsia="pl-PL"/>
        </w:rPr>
        <w:footnoteReference w:id="3"/>
      </w:r>
      <w:r w:rsidRPr="003F711D">
        <w:rPr>
          <w:rFonts w:ascii="Calibri" w:hAnsi="Calibri"/>
          <w:sz w:val="20"/>
          <w:szCs w:val="20"/>
          <w:lang w:eastAsia="pl-PL"/>
        </w:rPr>
        <w:t xml:space="preserve"> …..……….……………………………………*</w:t>
      </w:r>
    </w:p>
    <w:p w14:paraId="0AF34FCF" w14:textId="77777777" w:rsidR="002D4C86" w:rsidRPr="002D4C86" w:rsidRDefault="002D4C86" w:rsidP="00A24B03">
      <w:pPr>
        <w:numPr>
          <w:ilvl w:val="0"/>
          <w:numId w:val="11"/>
        </w:numPr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b/>
          <w:sz w:val="20"/>
          <w:szCs w:val="20"/>
          <w:lang w:eastAsia="pl-PL"/>
        </w:rPr>
      </w:pPr>
      <w:r w:rsidRPr="002D4C86">
        <w:rPr>
          <w:rFonts w:ascii="Calibri" w:hAnsi="Calibri"/>
          <w:bCs/>
          <w:sz w:val="20"/>
          <w:szCs w:val="20"/>
          <w:lang w:eastAsia="pl-PL"/>
        </w:rPr>
        <w:t>projektowane postanowienia umowy w sprawie zamówienia publicznego, które zostaną wprowadzone do umowy w sprawie zamówienia publicznego stanowiące wzór umowy,</w:t>
      </w:r>
      <w:r w:rsidRPr="002D4C86">
        <w:rPr>
          <w:rFonts w:ascii="Calibri" w:hAnsi="Calibri"/>
          <w:b/>
          <w:sz w:val="20"/>
          <w:szCs w:val="20"/>
          <w:lang w:eastAsia="pl-PL"/>
        </w:rPr>
        <w:t xml:space="preserve"> </w:t>
      </w:r>
      <w:r w:rsidRPr="002D4C86">
        <w:rPr>
          <w:rFonts w:ascii="Calibri" w:hAnsi="Calibri"/>
          <w:sz w:val="20"/>
          <w:szCs w:val="20"/>
          <w:lang w:eastAsia="pl-PL"/>
        </w:rPr>
        <w:t>został zaakceptowany i zobowiązujemy się, w przypadku wyboru niniejszej oferty, do zawarcia umowy na podanych warunkach w miejscu i terminie wyznaczonym przez zamawiającego,</w:t>
      </w:r>
    </w:p>
    <w:p w14:paraId="334975B7" w14:textId="77777777" w:rsidR="002D4C86" w:rsidRPr="003F711D" w:rsidRDefault="002D4C86" w:rsidP="00A24B03">
      <w:pPr>
        <w:numPr>
          <w:ilvl w:val="0"/>
          <w:numId w:val="12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vanish/>
          <w:sz w:val="20"/>
          <w:szCs w:val="20"/>
          <w:lang w:eastAsia="pl-PL"/>
        </w:rPr>
      </w:pPr>
    </w:p>
    <w:p w14:paraId="2435CC31" w14:textId="77777777" w:rsidR="002D4C86" w:rsidRPr="002D4C86" w:rsidRDefault="002D4C86" w:rsidP="00A24B03">
      <w:pPr>
        <w:numPr>
          <w:ilvl w:val="0"/>
          <w:numId w:val="11"/>
        </w:numPr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b/>
          <w:sz w:val="20"/>
          <w:szCs w:val="20"/>
          <w:lang w:eastAsia="pl-PL"/>
        </w:rPr>
      </w:pPr>
      <w:r w:rsidRPr="002D4C86">
        <w:rPr>
          <w:rFonts w:ascii="Calibri" w:hAnsi="Calibri"/>
          <w:bCs/>
          <w:sz w:val="20"/>
          <w:szCs w:val="20"/>
          <w:lang w:eastAsia="pl-PL"/>
        </w:rPr>
        <w:t>z</w:t>
      </w:r>
      <w:r w:rsidRPr="002D4C86">
        <w:rPr>
          <w:rFonts w:ascii="Calibri" w:hAnsi="Calibri"/>
          <w:sz w:val="20"/>
          <w:szCs w:val="20"/>
          <w:lang w:eastAsia="pl-PL"/>
        </w:rPr>
        <w:t>apoznaliśmy się z treścią SWZ i uznajemy się za związanych określonymi w niej wymaganiami i zasadami postępowania o udzielenie zamówienia,</w:t>
      </w:r>
    </w:p>
    <w:p w14:paraId="3EE73E0E" w14:textId="77777777" w:rsidR="002D4C86" w:rsidRDefault="002D4C86" w:rsidP="00A24B03">
      <w:pPr>
        <w:numPr>
          <w:ilvl w:val="0"/>
          <w:numId w:val="11"/>
        </w:numPr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b/>
          <w:sz w:val="20"/>
          <w:szCs w:val="20"/>
          <w:lang w:eastAsia="pl-PL"/>
        </w:rPr>
      </w:pPr>
      <w:r w:rsidRPr="00452753">
        <w:rPr>
          <w:rFonts w:ascii="Calibri" w:hAnsi="Calibri"/>
          <w:sz w:val="20"/>
          <w:szCs w:val="20"/>
          <w:lang w:eastAsia="pl-PL"/>
        </w:rPr>
        <w:t xml:space="preserve">jesteśmy związani niniejszą ofertą przez </w:t>
      </w:r>
      <w:r>
        <w:rPr>
          <w:rFonts w:ascii="Calibri" w:hAnsi="Calibri"/>
          <w:sz w:val="20"/>
          <w:szCs w:val="20"/>
          <w:lang w:eastAsia="pl-PL"/>
        </w:rPr>
        <w:t>3</w:t>
      </w:r>
      <w:r w:rsidRPr="00452753">
        <w:rPr>
          <w:rFonts w:ascii="Calibri" w:hAnsi="Calibri"/>
          <w:sz w:val="20"/>
          <w:szCs w:val="20"/>
          <w:lang w:eastAsia="pl-PL"/>
        </w:rPr>
        <w:t>0 dni od dnia otwarcia ofert, włącznie z tym dniem,</w:t>
      </w:r>
    </w:p>
    <w:p w14:paraId="48447926" w14:textId="77777777" w:rsidR="002D4C86" w:rsidRDefault="002D4C86" w:rsidP="00A24B03">
      <w:pPr>
        <w:numPr>
          <w:ilvl w:val="0"/>
          <w:numId w:val="11"/>
        </w:numPr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b/>
          <w:sz w:val="20"/>
          <w:szCs w:val="20"/>
          <w:lang w:eastAsia="pl-PL"/>
        </w:rPr>
      </w:pPr>
      <w:r w:rsidRPr="00452753">
        <w:rPr>
          <w:rFonts w:ascii="Calibri" w:hAnsi="Calibri"/>
          <w:bCs/>
          <w:sz w:val="20"/>
          <w:szCs w:val="20"/>
          <w:lang w:eastAsia="pl-PL"/>
        </w:rPr>
        <w:t xml:space="preserve">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wobec osób fizycznych, od których dane osobowe </w:t>
      </w:r>
      <w:r w:rsidRPr="00452753">
        <w:rPr>
          <w:rFonts w:ascii="Calibri" w:hAnsi="Calibri"/>
          <w:bCs/>
          <w:sz w:val="20"/>
          <w:szCs w:val="20"/>
          <w:lang w:eastAsia="pl-PL"/>
        </w:rPr>
        <w:lastRenderedPageBreak/>
        <w:t>bezpośrednio lub pośrednio pozyskaliśmy w celu ubiegania się o udzielnie zamówienia w niniejszym postępowaniu,</w:t>
      </w:r>
    </w:p>
    <w:p w14:paraId="05E88D63" w14:textId="77777777" w:rsidR="002D4C86" w:rsidRPr="00452753" w:rsidRDefault="002D4C86" w:rsidP="00A24B03">
      <w:pPr>
        <w:numPr>
          <w:ilvl w:val="0"/>
          <w:numId w:val="11"/>
        </w:numPr>
        <w:suppressAutoHyphens w:val="0"/>
        <w:spacing w:after="200" w:line="276" w:lineRule="auto"/>
        <w:ind w:left="284" w:hanging="284"/>
        <w:contextualSpacing/>
        <w:jc w:val="both"/>
        <w:rPr>
          <w:rFonts w:ascii="Calibri" w:hAnsi="Calibri"/>
          <w:b/>
          <w:sz w:val="20"/>
          <w:szCs w:val="20"/>
          <w:lang w:eastAsia="pl-PL"/>
        </w:rPr>
      </w:pPr>
      <w:r w:rsidRPr="00452753">
        <w:rPr>
          <w:rFonts w:ascii="Calibri" w:hAnsi="Calibri"/>
          <w:bCs/>
          <w:sz w:val="20"/>
          <w:szCs w:val="20"/>
          <w:lang w:eastAsia="pl-PL"/>
        </w:rPr>
        <w:t>wykonawca jest</w:t>
      </w:r>
      <w:r w:rsidRPr="00452753">
        <w:rPr>
          <w:rFonts w:ascii="Calibri" w:hAnsi="Calibri"/>
          <w:b/>
          <w:sz w:val="20"/>
          <w:szCs w:val="20"/>
          <w:lang w:eastAsia="pl-PL"/>
        </w:rPr>
        <w:t xml:space="preserve"> </w:t>
      </w:r>
      <w:r w:rsidRPr="00452753">
        <w:rPr>
          <w:rFonts w:ascii="Calibri" w:hAnsi="Calibri"/>
          <w:bCs/>
          <w:sz w:val="20"/>
          <w:szCs w:val="20"/>
          <w:lang w:eastAsia="pl-PL"/>
        </w:rPr>
        <w:t>mikroprzedsiębiorstwem* / małym* /średnim* przedsiębiorstwem</w:t>
      </w:r>
      <w:r w:rsidRPr="003F711D">
        <w:rPr>
          <w:rFonts w:ascii="Calibri" w:hAnsi="Calibri"/>
          <w:bCs/>
          <w:sz w:val="20"/>
          <w:szCs w:val="20"/>
          <w:vertAlign w:val="superscript"/>
          <w:lang w:eastAsia="pl-PL"/>
        </w:rPr>
        <w:footnoteReference w:id="4"/>
      </w:r>
      <w:r w:rsidRPr="00452753">
        <w:rPr>
          <w:rFonts w:ascii="Calibri" w:hAnsi="Calibri"/>
          <w:bCs/>
          <w:sz w:val="20"/>
          <w:szCs w:val="20"/>
          <w:lang w:eastAsia="pl-PL"/>
        </w:rPr>
        <w:t>.</w:t>
      </w:r>
    </w:p>
    <w:p w14:paraId="4584B5A1" w14:textId="77777777" w:rsidR="002D4C86" w:rsidRPr="003F711D" w:rsidRDefault="002D4C86" w:rsidP="00DC392A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uppressAutoHyphens w:val="0"/>
        <w:spacing w:line="276" w:lineRule="auto"/>
        <w:jc w:val="both"/>
        <w:rPr>
          <w:rFonts w:ascii="Calibri" w:hAnsi="Calibri"/>
          <w:b/>
          <w:sz w:val="20"/>
          <w:szCs w:val="20"/>
          <w:lang w:eastAsia="pl-PL"/>
        </w:rPr>
      </w:pPr>
    </w:p>
    <w:p w14:paraId="0F38B0D7" w14:textId="77777777" w:rsidR="00A24B03" w:rsidRPr="003F711D" w:rsidRDefault="002D4C86" w:rsidP="00A24B03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uppressAutoHyphens w:val="0"/>
        <w:snapToGrid w:val="0"/>
        <w:spacing w:after="120" w:line="276" w:lineRule="auto"/>
        <w:jc w:val="center"/>
        <w:rPr>
          <w:rFonts w:ascii="Calibri" w:hAnsi="Calibri"/>
          <w:b/>
          <w:sz w:val="20"/>
          <w:szCs w:val="20"/>
          <w:lang w:eastAsia="pl-PL"/>
        </w:rPr>
      </w:pPr>
      <w:r w:rsidRPr="003F711D">
        <w:rPr>
          <w:rFonts w:ascii="Calibri" w:hAnsi="Calibri"/>
          <w:b/>
          <w:sz w:val="20"/>
          <w:szCs w:val="20"/>
          <w:lang w:eastAsia="pl-PL"/>
        </w:rPr>
        <w:t>I</w:t>
      </w:r>
      <w:r w:rsidR="00FD5839">
        <w:rPr>
          <w:rFonts w:ascii="Calibri" w:hAnsi="Calibri"/>
          <w:b/>
          <w:sz w:val="20"/>
          <w:szCs w:val="20"/>
          <w:lang w:eastAsia="pl-PL"/>
        </w:rPr>
        <w:t>V</w:t>
      </w:r>
    </w:p>
    <w:p w14:paraId="0CE4E94C" w14:textId="77777777" w:rsidR="002D4C86" w:rsidRPr="003F711D" w:rsidRDefault="002D4C86" w:rsidP="00A24B03">
      <w:pPr>
        <w:numPr>
          <w:ilvl w:val="0"/>
          <w:numId w:val="10"/>
        </w:numPr>
        <w:suppressAutoHyphens w:val="0"/>
        <w:snapToGrid w:val="0"/>
        <w:spacing w:after="120" w:line="276" w:lineRule="auto"/>
        <w:ind w:left="284" w:hanging="284"/>
        <w:jc w:val="both"/>
        <w:rPr>
          <w:rFonts w:ascii="Calibri" w:hAnsi="Calibri"/>
          <w:bCs/>
          <w:sz w:val="20"/>
          <w:szCs w:val="20"/>
          <w:lang w:eastAsia="pl-PL"/>
        </w:rPr>
      </w:pPr>
      <w:bookmarkStart w:id="0" w:name="_Hlk491419769"/>
      <w:r w:rsidRPr="003F711D">
        <w:rPr>
          <w:rFonts w:ascii="Calibri" w:hAnsi="Calibri"/>
          <w:bCs/>
          <w:sz w:val="20"/>
          <w:szCs w:val="20"/>
          <w:lang w:eastAsia="pl-PL"/>
        </w:rPr>
        <w:t>Dołączamy:</w:t>
      </w:r>
    </w:p>
    <w:bookmarkEnd w:id="0"/>
    <w:p w14:paraId="44D6BD22" w14:textId="77777777" w:rsidR="00236AED" w:rsidRDefault="002D4C86" w:rsidP="00236AED">
      <w:pPr>
        <w:numPr>
          <w:ilvl w:val="0"/>
          <w:numId w:val="19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0"/>
          <w:szCs w:val="20"/>
          <w:lang w:eastAsia="pl-PL"/>
        </w:rPr>
      </w:pPr>
      <w:r w:rsidRPr="003F711D">
        <w:rPr>
          <w:rFonts w:ascii="Calibri" w:hAnsi="Calibri"/>
          <w:sz w:val="20"/>
          <w:szCs w:val="20"/>
          <w:lang w:eastAsia="pl-PL"/>
        </w:rPr>
        <w:t>Dokument pełnomocnictwa (jeżeli dotyczy),</w:t>
      </w:r>
    </w:p>
    <w:p w14:paraId="7D22A7DA" w14:textId="77777777" w:rsidR="00236AED" w:rsidRDefault="002D4C86" w:rsidP="00236AED">
      <w:pPr>
        <w:numPr>
          <w:ilvl w:val="0"/>
          <w:numId w:val="19"/>
        </w:numPr>
        <w:suppressAutoHyphens w:val="0"/>
        <w:spacing w:after="200" w:line="276" w:lineRule="auto"/>
        <w:contextualSpacing/>
        <w:jc w:val="both"/>
        <w:rPr>
          <w:rFonts w:ascii="Calibri" w:hAnsi="Calibri"/>
          <w:sz w:val="20"/>
          <w:szCs w:val="20"/>
          <w:lang w:eastAsia="pl-PL"/>
        </w:rPr>
      </w:pPr>
      <w:r w:rsidRPr="00236AED">
        <w:rPr>
          <w:rFonts w:ascii="Calibri" w:hAnsi="Calibri"/>
          <w:i/>
          <w:sz w:val="20"/>
          <w:szCs w:val="20"/>
          <w:lang w:eastAsia="pl-PL"/>
        </w:rPr>
        <w:t>………………………………</w:t>
      </w:r>
    </w:p>
    <w:p w14:paraId="358E429E" w14:textId="77777777" w:rsidR="002D4C86" w:rsidRPr="00236AED" w:rsidRDefault="002D4C86" w:rsidP="00236AED">
      <w:pPr>
        <w:numPr>
          <w:ilvl w:val="0"/>
          <w:numId w:val="19"/>
        </w:numPr>
        <w:suppressAutoHyphens w:val="0"/>
        <w:snapToGrid w:val="0"/>
        <w:spacing w:after="120" w:line="276" w:lineRule="auto"/>
        <w:ind w:left="714" w:hanging="357"/>
        <w:jc w:val="both"/>
        <w:rPr>
          <w:rFonts w:ascii="Calibri" w:hAnsi="Calibri"/>
          <w:sz w:val="20"/>
          <w:szCs w:val="20"/>
          <w:lang w:eastAsia="pl-PL"/>
        </w:rPr>
      </w:pPr>
      <w:r w:rsidRPr="00236AED">
        <w:rPr>
          <w:rFonts w:ascii="Calibri" w:hAnsi="Calibri"/>
          <w:i/>
          <w:sz w:val="20"/>
          <w:szCs w:val="20"/>
          <w:lang w:eastAsia="pl-PL"/>
        </w:rPr>
        <w:t>………………………………</w:t>
      </w:r>
    </w:p>
    <w:p w14:paraId="2D9E7AF2" w14:textId="77777777" w:rsidR="00BC564D" w:rsidRDefault="00BC564D" w:rsidP="00BC564D">
      <w:pPr>
        <w:tabs>
          <w:tab w:val="left" w:pos="709"/>
        </w:tabs>
        <w:rPr>
          <w:rFonts w:ascii="Arial" w:hAnsi="Arial" w:cs="Arial"/>
          <w:i/>
          <w:color w:val="FF0000"/>
        </w:rPr>
      </w:pPr>
    </w:p>
    <w:p w14:paraId="33DF5DB2" w14:textId="77777777" w:rsidR="00BC564D" w:rsidRDefault="00BC564D" w:rsidP="00BC564D">
      <w:pPr>
        <w:tabs>
          <w:tab w:val="left" w:pos="709"/>
        </w:tabs>
        <w:rPr>
          <w:rFonts w:ascii="Arial" w:hAnsi="Arial" w:cs="Arial"/>
          <w:i/>
          <w:color w:val="FF0000"/>
        </w:rPr>
      </w:pPr>
    </w:p>
    <w:p w14:paraId="1B1A4FF5" w14:textId="77777777" w:rsidR="00BC564D" w:rsidRDefault="00BC564D" w:rsidP="00BC564D">
      <w:pPr>
        <w:tabs>
          <w:tab w:val="left" w:pos="709"/>
        </w:tabs>
        <w:rPr>
          <w:rFonts w:ascii="Arial" w:hAnsi="Arial" w:cs="Arial"/>
          <w:i/>
          <w:color w:val="FF0000"/>
        </w:rPr>
      </w:pPr>
    </w:p>
    <w:p w14:paraId="5B7A18C2" w14:textId="77777777" w:rsidR="00BC564D" w:rsidRDefault="00BC564D" w:rsidP="00BC564D">
      <w:pPr>
        <w:tabs>
          <w:tab w:val="left" w:pos="709"/>
        </w:tabs>
        <w:rPr>
          <w:rFonts w:ascii="Arial" w:hAnsi="Arial" w:cs="Arial"/>
          <w:i/>
          <w:color w:val="FF0000"/>
        </w:rPr>
      </w:pPr>
    </w:p>
    <w:p w14:paraId="7614B180" w14:textId="77777777" w:rsidR="00BC564D" w:rsidRDefault="00BC564D" w:rsidP="00BC564D">
      <w:pPr>
        <w:tabs>
          <w:tab w:val="left" w:pos="709"/>
        </w:tabs>
        <w:rPr>
          <w:rFonts w:ascii="Arial" w:hAnsi="Arial" w:cs="Arial"/>
          <w:i/>
          <w:color w:val="FF0000"/>
        </w:rPr>
      </w:pPr>
    </w:p>
    <w:p w14:paraId="12EA7257" w14:textId="77777777" w:rsidR="00BC564D" w:rsidRPr="00D05128" w:rsidRDefault="00BC564D" w:rsidP="00BC564D">
      <w:pPr>
        <w:tabs>
          <w:tab w:val="left" w:pos="709"/>
        </w:tabs>
        <w:rPr>
          <w:rFonts w:ascii="Arial" w:hAnsi="Arial" w:cs="Arial"/>
        </w:rPr>
      </w:pPr>
      <w:r w:rsidRPr="00D05128">
        <w:rPr>
          <w:rFonts w:ascii="Arial" w:hAnsi="Arial" w:cs="Arial"/>
          <w:i/>
          <w:color w:val="FF0000"/>
        </w:rPr>
        <w:t>Ofertę należy złożyć w formie elektronicznej lub w postaci elektronicznej opatrzonej podpisem zaufanym lub podpisem osobistym przez osobę/y upoważnione do reprezentowania Wykonawcy</w:t>
      </w:r>
      <w:r w:rsidRPr="00D05128">
        <w:rPr>
          <w:rFonts w:ascii="Arial" w:hAnsi="Arial" w:cs="Arial"/>
        </w:rPr>
        <w:tab/>
      </w:r>
    </w:p>
    <w:p w14:paraId="47312A61" w14:textId="77777777" w:rsidR="002D4C86" w:rsidRPr="003F711D" w:rsidRDefault="002D4C86" w:rsidP="00DC392A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center" w:pos="4535"/>
          <w:tab w:val="left" w:pos="4956"/>
          <w:tab w:val="left" w:pos="5664"/>
          <w:tab w:val="left" w:pos="6690"/>
        </w:tabs>
        <w:suppressAutoHyphens w:val="0"/>
        <w:spacing w:after="200" w:line="276" w:lineRule="auto"/>
        <w:ind w:left="360"/>
        <w:contextualSpacing/>
        <w:jc w:val="both"/>
        <w:rPr>
          <w:rFonts w:ascii="Calibri" w:hAnsi="Calibri"/>
          <w:sz w:val="20"/>
          <w:szCs w:val="20"/>
          <w:lang w:eastAsia="pl-PL"/>
        </w:rPr>
      </w:pPr>
    </w:p>
    <w:sectPr w:rsidR="002D4C86" w:rsidRPr="003F711D" w:rsidSect="007173E0">
      <w:footerReference w:type="default" r:id="rId8"/>
      <w:pgSz w:w="11906" w:h="16838"/>
      <w:pgMar w:top="1134" w:right="1418" w:bottom="1276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344C9" w14:textId="77777777" w:rsidR="00745B87" w:rsidRDefault="00745B87" w:rsidP="00C32339">
      <w:r>
        <w:separator/>
      </w:r>
    </w:p>
  </w:endnote>
  <w:endnote w:type="continuationSeparator" w:id="0">
    <w:p w14:paraId="7F1451F3" w14:textId="77777777" w:rsidR="00745B87" w:rsidRDefault="00745B87" w:rsidP="00C32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308DDF" w14:textId="77777777" w:rsidR="00C95012" w:rsidRPr="00C32339" w:rsidRDefault="00C95012">
    <w:pPr>
      <w:pStyle w:val="Stopka"/>
      <w:jc w:val="right"/>
      <w:rPr>
        <w:rFonts w:ascii="Calibri" w:hAnsi="Calibri"/>
        <w:sz w:val="20"/>
        <w:szCs w:val="20"/>
      </w:rPr>
    </w:pPr>
    <w:r w:rsidRPr="00C32339">
      <w:rPr>
        <w:rFonts w:ascii="Calibri" w:hAnsi="Calibri"/>
        <w:sz w:val="20"/>
        <w:szCs w:val="20"/>
      </w:rPr>
      <w:fldChar w:fldCharType="begin"/>
    </w:r>
    <w:r w:rsidRPr="00C32339">
      <w:rPr>
        <w:rFonts w:ascii="Calibri" w:hAnsi="Calibri"/>
        <w:sz w:val="20"/>
        <w:szCs w:val="20"/>
      </w:rPr>
      <w:instrText>PAGE   \* MERGEFORMAT</w:instrText>
    </w:r>
    <w:r w:rsidRPr="00C32339">
      <w:rPr>
        <w:rFonts w:ascii="Calibri" w:hAnsi="Calibri"/>
        <w:sz w:val="20"/>
        <w:szCs w:val="20"/>
      </w:rPr>
      <w:fldChar w:fldCharType="separate"/>
    </w:r>
    <w:r w:rsidR="00BC372C">
      <w:rPr>
        <w:rFonts w:ascii="Calibri" w:hAnsi="Calibri"/>
        <w:noProof/>
        <w:sz w:val="20"/>
        <w:szCs w:val="20"/>
      </w:rPr>
      <w:t>1</w:t>
    </w:r>
    <w:r w:rsidRPr="00C32339">
      <w:rPr>
        <w:rFonts w:ascii="Calibri" w:hAnsi="Calibri"/>
        <w:sz w:val="20"/>
        <w:szCs w:val="20"/>
      </w:rPr>
      <w:fldChar w:fldCharType="end"/>
    </w:r>
  </w:p>
  <w:p w14:paraId="5DBF7229" w14:textId="77777777" w:rsidR="00C95012" w:rsidRDefault="00C95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C0A29" w14:textId="77777777" w:rsidR="00745B87" w:rsidRDefault="00745B87" w:rsidP="00C32339">
      <w:r>
        <w:separator/>
      </w:r>
    </w:p>
  </w:footnote>
  <w:footnote w:type="continuationSeparator" w:id="0">
    <w:p w14:paraId="10BDD64D" w14:textId="77777777" w:rsidR="00745B87" w:rsidRDefault="00745B87" w:rsidP="00C32339">
      <w:r>
        <w:continuationSeparator/>
      </w:r>
    </w:p>
  </w:footnote>
  <w:footnote w:id="1">
    <w:p w14:paraId="356A213A" w14:textId="77777777" w:rsidR="00BC564D" w:rsidRPr="00767289" w:rsidRDefault="00BC564D" w:rsidP="0076728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67289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767289">
        <w:rPr>
          <w:rFonts w:ascii="Calibri" w:hAnsi="Calibri" w:cs="Calibri"/>
          <w:sz w:val="16"/>
          <w:szCs w:val="16"/>
        </w:rPr>
        <w:t xml:space="preserve"> Wykonawca jest zobowiązany wskazać stawkę ubezpieczeniową (stopę stawki/stawkę taryfową) stosowaną do określenia wysokości składki od sumy ubezpieczenia w 12 miesięcznym okresie ubezpieczenia (okresie rozliczeniowym). Stawkę należy podać w promilach, w procentach albo w innych parametrach. W przypadku gdy wykonawca poda stawkę bez określenia w jakim parametrze jest to stawka (np. symbol lub słowne określenie), zamawiający uzna, że stawka jest podana w procentach i taki będzie miał zastosowanie w umowie ubezpieczenia. Niniejsza zasada ma zastosowanie do wszystkich wskazanych stawek ubezpieczeniowych w ubezpieczeniach objętych zamówieniem.</w:t>
      </w:r>
    </w:p>
  </w:footnote>
  <w:footnote w:id="2">
    <w:p w14:paraId="4389861C" w14:textId="77777777" w:rsidR="00027FFC" w:rsidRPr="00767289" w:rsidRDefault="00027FFC" w:rsidP="00027FFC">
      <w:pPr>
        <w:pStyle w:val="Tekstprzypisudolnego"/>
        <w:jc w:val="both"/>
        <w:rPr>
          <w:rFonts w:ascii="Calibri" w:hAnsi="Calibri"/>
          <w:sz w:val="18"/>
          <w:szCs w:val="18"/>
        </w:rPr>
      </w:pPr>
      <w:r w:rsidRPr="00767289">
        <w:rPr>
          <w:rStyle w:val="Odwoanieprzypisudolnego"/>
          <w:rFonts w:ascii="Calibri" w:hAnsi="Calibri"/>
          <w:sz w:val="16"/>
          <w:szCs w:val="16"/>
        </w:rPr>
        <w:footnoteRef/>
      </w:r>
      <w:r w:rsidRPr="00767289">
        <w:rPr>
          <w:rFonts w:ascii="Calibri" w:hAnsi="Calibri"/>
          <w:sz w:val="16"/>
          <w:szCs w:val="16"/>
        </w:rPr>
        <w:t xml:space="preserve"> Wykonawca jest zobowiązany wskazać w tabeli, w kolumnie 03 dodatkowy warunek, który akceptuje (oferuje) poprzez wpisanie słowa TAK. Akceptacja wybrane</w:t>
      </w:r>
      <w:r w:rsidR="00FF7F4E" w:rsidRPr="00767289">
        <w:rPr>
          <w:rFonts w:ascii="Calibri" w:hAnsi="Calibri"/>
          <w:sz w:val="16"/>
          <w:szCs w:val="16"/>
        </w:rPr>
        <w:t>go warunek</w:t>
      </w:r>
      <w:r w:rsidRPr="00767289">
        <w:rPr>
          <w:rFonts w:ascii="Calibri" w:hAnsi="Calibri"/>
          <w:sz w:val="16"/>
          <w:szCs w:val="16"/>
        </w:rPr>
        <w:t xml:space="preserve"> skutkuje przyznaniem Wykonawcy liczby punktów wskazanych w kolumnie </w:t>
      </w:r>
      <w:r w:rsidR="00FF7F4E" w:rsidRPr="00767289">
        <w:rPr>
          <w:rFonts w:ascii="Calibri" w:hAnsi="Calibri"/>
          <w:sz w:val="16"/>
          <w:szCs w:val="16"/>
        </w:rPr>
        <w:t>02</w:t>
      </w:r>
      <w:r w:rsidRPr="00767289">
        <w:rPr>
          <w:rFonts w:ascii="Calibri" w:hAnsi="Calibri"/>
          <w:sz w:val="16"/>
          <w:szCs w:val="16"/>
        </w:rPr>
        <w:t xml:space="preserve"> dla </w:t>
      </w:r>
      <w:r w:rsidR="00FF7F4E" w:rsidRPr="00767289">
        <w:rPr>
          <w:rFonts w:ascii="Calibri" w:hAnsi="Calibri"/>
          <w:sz w:val="16"/>
          <w:szCs w:val="16"/>
        </w:rPr>
        <w:t>danego dodatkowego warunku</w:t>
      </w:r>
      <w:r w:rsidRPr="00767289">
        <w:rPr>
          <w:rFonts w:ascii="Calibri" w:hAnsi="Calibri"/>
          <w:sz w:val="16"/>
          <w:szCs w:val="16"/>
        </w:rPr>
        <w:t xml:space="preserve">. Dla </w:t>
      </w:r>
      <w:r w:rsidR="00FF7F4E" w:rsidRPr="00767289">
        <w:rPr>
          <w:rFonts w:ascii="Calibri" w:hAnsi="Calibri"/>
          <w:sz w:val="16"/>
          <w:szCs w:val="16"/>
        </w:rPr>
        <w:t>dodatkowego warunku</w:t>
      </w:r>
      <w:r w:rsidRPr="00767289">
        <w:rPr>
          <w:rFonts w:ascii="Calibri" w:hAnsi="Calibri"/>
          <w:sz w:val="16"/>
          <w:szCs w:val="16"/>
        </w:rPr>
        <w:t>, które</w:t>
      </w:r>
      <w:r w:rsidR="00FF7F4E" w:rsidRPr="00767289">
        <w:rPr>
          <w:rFonts w:ascii="Calibri" w:hAnsi="Calibri"/>
          <w:sz w:val="16"/>
          <w:szCs w:val="16"/>
        </w:rPr>
        <w:t>go Wykonawca</w:t>
      </w:r>
      <w:r w:rsidRPr="00767289">
        <w:rPr>
          <w:rFonts w:ascii="Calibri" w:hAnsi="Calibri"/>
          <w:sz w:val="16"/>
          <w:szCs w:val="16"/>
        </w:rPr>
        <w:t xml:space="preserve"> nie akceptuje (nie oferuje) wpisuje słowo NIE. Brak akceptacji </w:t>
      </w:r>
      <w:r w:rsidR="00FF7F4E" w:rsidRPr="00767289">
        <w:rPr>
          <w:rFonts w:ascii="Calibri" w:hAnsi="Calibri"/>
          <w:sz w:val="16"/>
          <w:szCs w:val="16"/>
        </w:rPr>
        <w:t>danego warunku</w:t>
      </w:r>
      <w:r w:rsidRPr="00767289">
        <w:rPr>
          <w:rFonts w:ascii="Calibri" w:hAnsi="Calibri"/>
          <w:sz w:val="16"/>
          <w:szCs w:val="16"/>
        </w:rPr>
        <w:t xml:space="preserve"> skutkuje przyznaniem Wykonawcy 0 punktów</w:t>
      </w:r>
      <w:r w:rsidR="00FF7F4E" w:rsidRPr="00767289">
        <w:rPr>
          <w:rFonts w:ascii="Calibri" w:hAnsi="Calibri"/>
          <w:sz w:val="16"/>
          <w:szCs w:val="16"/>
        </w:rPr>
        <w:t>.</w:t>
      </w:r>
      <w:r w:rsidRPr="00767289">
        <w:rPr>
          <w:rFonts w:ascii="Calibri" w:hAnsi="Calibri"/>
          <w:sz w:val="16"/>
          <w:szCs w:val="16"/>
        </w:rPr>
        <w:t xml:space="preserve"> Wykonawca może wskazać tylko TAK lub NIE. Akceptacja wybranych </w:t>
      </w:r>
      <w:r w:rsidR="00FF7F4E" w:rsidRPr="00767289">
        <w:rPr>
          <w:rFonts w:ascii="Calibri" w:hAnsi="Calibri"/>
          <w:sz w:val="16"/>
          <w:szCs w:val="16"/>
        </w:rPr>
        <w:t>dodatkowych warunków</w:t>
      </w:r>
      <w:r w:rsidRPr="00767289">
        <w:rPr>
          <w:rFonts w:ascii="Calibri" w:hAnsi="Calibri"/>
          <w:sz w:val="16"/>
          <w:szCs w:val="16"/>
        </w:rPr>
        <w:t xml:space="preserve"> będzie tożsama z zastosowaniem treści </w:t>
      </w:r>
      <w:r w:rsidR="00FF7F4E" w:rsidRPr="00767289">
        <w:rPr>
          <w:rFonts w:ascii="Calibri" w:hAnsi="Calibri"/>
          <w:sz w:val="16"/>
          <w:szCs w:val="16"/>
        </w:rPr>
        <w:t xml:space="preserve">tego warunku </w:t>
      </w:r>
      <w:r w:rsidRPr="00767289">
        <w:rPr>
          <w:rFonts w:ascii="Calibri" w:hAnsi="Calibri"/>
          <w:sz w:val="16"/>
          <w:szCs w:val="16"/>
        </w:rPr>
        <w:t>w realizacji Umowy (umowy ubezpieczenia). Brak oświadczenia Wykonawcy (to jest nie wskazanie przez Wykonawcę TAK lub NIE w kolumnie 0</w:t>
      </w:r>
      <w:r w:rsidR="00FF7F4E" w:rsidRPr="00767289">
        <w:rPr>
          <w:rFonts w:ascii="Calibri" w:hAnsi="Calibri"/>
          <w:sz w:val="16"/>
          <w:szCs w:val="16"/>
        </w:rPr>
        <w:t>3</w:t>
      </w:r>
      <w:r w:rsidRPr="00767289">
        <w:rPr>
          <w:rFonts w:ascii="Calibri" w:hAnsi="Calibri"/>
          <w:sz w:val="16"/>
          <w:szCs w:val="16"/>
        </w:rPr>
        <w:t>), zostanie uznany przez Zamawiającego za brak akceptacji dane</w:t>
      </w:r>
      <w:r w:rsidR="00FF7F4E" w:rsidRPr="00767289">
        <w:rPr>
          <w:rFonts w:ascii="Calibri" w:hAnsi="Calibri"/>
          <w:sz w:val="16"/>
          <w:szCs w:val="16"/>
        </w:rPr>
        <w:t xml:space="preserve">go warunku </w:t>
      </w:r>
      <w:r w:rsidRPr="00767289">
        <w:rPr>
          <w:rFonts w:ascii="Calibri" w:hAnsi="Calibri"/>
          <w:sz w:val="16"/>
          <w:szCs w:val="16"/>
        </w:rPr>
        <w:t>(NIE). W takim przypadku Zamawiający przyzna 0 punktów. W przypadku zaznaczenia TAK i NIE w jednym miejscu dla dane</w:t>
      </w:r>
      <w:r w:rsidR="00FF7F4E" w:rsidRPr="00767289">
        <w:rPr>
          <w:rFonts w:ascii="Calibri" w:hAnsi="Calibri"/>
          <w:sz w:val="16"/>
          <w:szCs w:val="16"/>
        </w:rPr>
        <w:t>go dodatkowego warunku</w:t>
      </w:r>
      <w:r w:rsidRPr="00767289">
        <w:rPr>
          <w:rFonts w:ascii="Calibri" w:hAnsi="Calibri"/>
          <w:sz w:val="16"/>
          <w:szCs w:val="16"/>
        </w:rPr>
        <w:t xml:space="preserve"> Zamawiający uzna, że Wykonawca akceptuje </w:t>
      </w:r>
      <w:r w:rsidR="00FF7F4E" w:rsidRPr="00767289">
        <w:rPr>
          <w:rFonts w:ascii="Calibri" w:hAnsi="Calibri"/>
          <w:sz w:val="16"/>
          <w:szCs w:val="16"/>
        </w:rPr>
        <w:t>ten dodatkowy warunek</w:t>
      </w:r>
      <w:r w:rsidRPr="00767289">
        <w:rPr>
          <w:rFonts w:ascii="Calibri" w:hAnsi="Calibri"/>
          <w:sz w:val="16"/>
          <w:szCs w:val="16"/>
        </w:rPr>
        <w:t xml:space="preserve"> i przyzna wskazaną w tabeli liczbę punktów.</w:t>
      </w:r>
    </w:p>
  </w:footnote>
  <w:footnote w:id="3">
    <w:p w14:paraId="0DEACA6C" w14:textId="77777777" w:rsidR="002D4C86" w:rsidRPr="003F711D" w:rsidRDefault="002D4C86" w:rsidP="002D4C86">
      <w:pPr>
        <w:pStyle w:val="Tekstprzypisudolnego"/>
        <w:rPr>
          <w:rFonts w:ascii="Calibri" w:hAnsi="Calibri"/>
          <w:bCs/>
          <w:sz w:val="16"/>
          <w:szCs w:val="16"/>
        </w:rPr>
      </w:pPr>
      <w:r w:rsidRPr="003F711D">
        <w:rPr>
          <w:rStyle w:val="Odwoanieprzypisudolnego"/>
          <w:rFonts w:ascii="Calibri" w:hAnsi="Calibri"/>
          <w:bCs/>
          <w:sz w:val="16"/>
          <w:szCs w:val="16"/>
        </w:rPr>
        <w:footnoteRef/>
      </w:r>
      <w:r w:rsidRPr="003F711D">
        <w:rPr>
          <w:rFonts w:ascii="Calibri" w:hAnsi="Calibri"/>
          <w:bCs/>
          <w:sz w:val="16"/>
          <w:szCs w:val="16"/>
        </w:rPr>
        <w:t xml:space="preserve"> Wykonawca jest zobowiązany wykazać, że zastrzeżone informacje stanowią tajemnicę przedsiębiorstwa.</w:t>
      </w:r>
    </w:p>
    <w:p w14:paraId="03645A71" w14:textId="77777777" w:rsidR="002D4C86" w:rsidRPr="003F711D" w:rsidRDefault="002D4C86" w:rsidP="002D4C86">
      <w:pPr>
        <w:pStyle w:val="Tekstprzypisudolnego"/>
        <w:rPr>
          <w:rFonts w:ascii="Calibri" w:hAnsi="Calibri"/>
          <w:bCs/>
          <w:sz w:val="16"/>
          <w:szCs w:val="16"/>
        </w:rPr>
      </w:pPr>
      <w:r w:rsidRPr="003F711D">
        <w:rPr>
          <w:rFonts w:ascii="Calibri" w:hAnsi="Calibri"/>
          <w:bCs/>
          <w:sz w:val="16"/>
          <w:szCs w:val="16"/>
        </w:rPr>
        <w:t>* odpowiednie przekreślić</w:t>
      </w:r>
    </w:p>
    <w:p w14:paraId="3BEE6649" w14:textId="77777777" w:rsidR="002D4C86" w:rsidRPr="003F711D" w:rsidRDefault="002D4C86" w:rsidP="002D4C86">
      <w:pPr>
        <w:pStyle w:val="Tekstprzypisudolnego"/>
        <w:rPr>
          <w:rFonts w:ascii="Calibri" w:hAnsi="Calibri"/>
          <w:bCs/>
          <w:color w:val="FF0000"/>
          <w:sz w:val="16"/>
          <w:szCs w:val="16"/>
        </w:rPr>
      </w:pPr>
      <w:r w:rsidRPr="003F711D">
        <w:rPr>
          <w:rFonts w:ascii="Calibri" w:hAnsi="Calibri"/>
          <w:bCs/>
          <w:sz w:val="16"/>
          <w:szCs w:val="16"/>
        </w:rPr>
        <w:t>** jeżeli nie dotyczy przekreślić, jeżeli dotyczy wypełnić</w:t>
      </w:r>
    </w:p>
  </w:footnote>
  <w:footnote w:id="4">
    <w:p w14:paraId="43D6D211" w14:textId="77777777" w:rsidR="002D4C86" w:rsidRPr="00A24B03" w:rsidRDefault="002D4C86" w:rsidP="002D4C86">
      <w:pPr>
        <w:pStyle w:val="Tekstprzypisudolnego"/>
        <w:jc w:val="both"/>
        <w:rPr>
          <w:rFonts w:ascii="Calibri" w:hAnsi="Calibri"/>
          <w:bCs/>
          <w:sz w:val="16"/>
          <w:szCs w:val="16"/>
        </w:rPr>
      </w:pPr>
      <w:r w:rsidRPr="003F711D">
        <w:rPr>
          <w:rStyle w:val="Odwoanieprzypisudolnego"/>
          <w:rFonts w:ascii="Calibri" w:hAnsi="Calibri"/>
          <w:bCs/>
          <w:sz w:val="16"/>
          <w:szCs w:val="16"/>
        </w:rPr>
        <w:footnoteRef/>
      </w:r>
      <w:r w:rsidRPr="003F711D">
        <w:rPr>
          <w:rFonts w:ascii="Calibri" w:hAnsi="Calibri"/>
          <w:bCs/>
          <w:sz w:val="16"/>
          <w:szCs w:val="16"/>
        </w:rPr>
        <w:t xml:space="preserve"> Informacje wymagane wyłącznie do celów statystycznych celem sporządzenia ogłoszenia o wyniku postępowania. Zgodnie z zaleceniem Komisji z dnia 6 maja 2003 r. dotyczącym definicji mikroprzedsiębiorstw oraz małych i średnich przedsiębiorstw (Dz. Urz. UE L 124 z </w:t>
      </w:r>
      <w:r w:rsidR="00A24B03" w:rsidRPr="003F711D">
        <w:rPr>
          <w:rFonts w:ascii="Calibri" w:hAnsi="Calibri"/>
          <w:bCs/>
          <w:sz w:val="16"/>
          <w:szCs w:val="16"/>
        </w:rPr>
        <w:t>20.05.2003</w:t>
      </w:r>
      <w:r w:rsidRPr="003F711D">
        <w:rPr>
          <w:rFonts w:ascii="Calibri" w:hAnsi="Calibri"/>
          <w:bCs/>
          <w:sz w:val="16"/>
          <w:szCs w:val="16"/>
        </w:rPr>
        <w:t>, str. 36): Małe przedsiębiorstwo: przedsiębiorstwo, które zatrudnia mniej niż 50 osób i którego roczny obrót lub roczna suma bilansowa nie przekracza 10 milionów EUR.</w:t>
      </w:r>
      <w:r w:rsidR="00A24B03">
        <w:rPr>
          <w:rFonts w:ascii="Calibri" w:hAnsi="Calibri"/>
          <w:bCs/>
          <w:sz w:val="16"/>
          <w:szCs w:val="16"/>
        </w:rPr>
        <w:t xml:space="preserve"> </w:t>
      </w:r>
      <w:r w:rsidRPr="003F711D">
        <w:rPr>
          <w:rFonts w:ascii="Calibri" w:hAnsi="Calibri"/>
          <w:bCs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-8162"/>
        </w:tabs>
        <w:ind w:left="-7730" w:hanging="432"/>
      </w:pPr>
      <w:rPr>
        <w:sz w:val="24"/>
        <w:szCs w:val="24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8162"/>
        </w:tabs>
        <w:ind w:left="-758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8162"/>
        </w:tabs>
        <w:ind w:left="-744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8162"/>
        </w:tabs>
        <w:ind w:left="-729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8162"/>
        </w:tabs>
        <w:ind w:left="-715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8162"/>
        </w:tabs>
        <w:ind w:left="-701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-8162"/>
        </w:tabs>
        <w:ind w:left="-686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-8162"/>
        </w:tabs>
        <w:ind w:left="-672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-8162"/>
        </w:tabs>
        <w:ind w:left="-6578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/>
        <w:bCs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  <w:bCs/>
      </w:rPr>
    </w:lvl>
  </w:abstractNum>
  <w:abstractNum w:abstractNumId="3" w15:restartNumberingAfterBreak="0">
    <w:nsid w:val="026B7EF0"/>
    <w:multiLevelType w:val="hybridMultilevel"/>
    <w:tmpl w:val="326EF476"/>
    <w:lvl w:ilvl="0" w:tplc="9F6CA0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sz w:val="14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 w15:restartNumberingAfterBreak="0">
    <w:nsid w:val="064B2140"/>
    <w:multiLevelType w:val="multilevel"/>
    <w:tmpl w:val="891C86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687285E"/>
    <w:multiLevelType w:val="hybridMultilevel"/>
    <w:tmpl w:val="B65C998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B474940"/>
    <w:multiLevelType w:val="hybridMultilevel"/>
    <w:tmpl w:val="D4623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885CDC"/>
    <w:multiLevelType w:val="hybridMultilevel"/>
    <w:tmpl w:val="47F4CACA"/>
    <w:lvl w:ilvl="0" w:tplc="D7DEE5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9D6D3E"/>
    <w:multiLevelType w:val="hybridMultilevel"/>
    <w:tmpl w:val="D24EB2E2"/>
    <w:lvl w:ilvl="0" w:tplc="4A0AB0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D5AC2"/>
    <w:multiLevelType w:val="hybridMultilevel"/>
    <w:tmpl w:val="29B09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24558"/>
    <w:multiLevelType w:val="hybridMultilevel"/>
    <w:tmpl w:val="00F07426"/>
    <w:lvl w:ilvl="0" w:tplc="633A0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E7F12"/>
    <w:multiLevelType w:val="multilevel"/>
    <w:tmpl w:val="D9ECD29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46D5DDA"/>
    <w:multiLevelType w:val="hybridMultilevel"/>
    <w:tmpl w:val="D7B0313A"/>
    <w:lvl w:ilvl="0" w:tplc="B8ECD0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702BA1"/>
    <w:multiLevelType w:val="hybridMultilevel"/>
    <w:tmpl w:val="4D3A2060"/>
    <w:lvl w:ilvl="0" w:tplc="879019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6567B7B"/>
    <w:multiLevelType w:val="hybridMultilevel"/>
    <w:tmpl w:val="DED6407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58E0632B"/>
    <w:multiLevelType w:val="multilevel"/>
    <w:tmpl w:val="8FCAAC6E"/>
    <w:lvl w:ilvl="0">
      <w:start w:val="1"/>
      <w:numFmt w:val="decimal"/>
      <w:lvlText w:val="%1."/>
      <w:lvlJc w:val="left"/>
      <w:rPr>
        <w:rFonts w:ascii="Calibri" w:eastAsia="Times New Roman" w:hAnsi="Calibri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1C34A32"/>
    <w:multiLevelType w:val="hybridMultilevel"/>
    <w:tmpl w:val="39C6ED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0B2EB2"/>
    <w:multiLevelType w:val="hybridMultilevel"/>
    <w:tmpl w:val="3DE4B53A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354245A"/>
    <w:multiLevelType w:val="multilevel"/>
    <w:tmpl w:val="AF201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7B302A0A"/>
    <w:multiLevelType w:val="multilevel"/>
    <w:tmpl w:val="C6761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B5F2E8C"/>
    <w:multiLevelType w:val="hybridMultilevel"/>
    <w:tmpl w:val="DE28548E"/>
    <w:lvl w:ilvl="0" w:tplc="5792F8FC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58154313">
    <w:abstractNumId w:val="0"/>
  </w:num>
  <w:num w:numId="2" w16cid:durableId="1929384672">
    <w:abstractNumId w:val="19"/>
  </w:num>
  <w:num w:numId="3" w16cid:durableId="1249341157">
    <w:abstractNumId w:val="16"/>
  </w:num>
  <w:num w:numId="4" w16cid:durableId="607278999">
    <w:abstractNumId w:val="13"/>
  </w:num>
  <w:num w:numId="5" w16cid:durableId="276985483">
    <w:abstractNumId w:val="10"/>
  </w:num>
  <w:num w:numId="6" w16cid:durableId="1931042716">
    <w:abstractNumId w:val="20"/>
  </w:num>
  <w:num w:numId="7" w16cid:durableId="740518137">
    <w:abstractNumId w:val="8"/>
  </w:num>
  <w:num w:numId="8" w16cid:durableId="1718162515">
    <w:abstractNumId w:val="12"/>
  </w:num>
  <w:num w:numId="9" w16cid:durableId="1841967650">
    <w:abstractNumId w:val="3"/>
  </w:num>
  <w:num w:numId="10" w16cid:durableId="75052823">
    <w:abstractNumId w:val="18"/>
  </w:num>
  <w:num w:numId="11" w16cid:durableId="742071931">
    <w:abstractNumId w:val="15"/>
  </w:num>
  <w:num w:numId="12" w16cid:durableId="435252144">
    <w:abstractNumId w:val="11"/>
  </w:num>
  <w:num w:numId="13" w16cid:durableId="250240632">
    <w:abstractNumId w:val="6"/>
  </w:num>
  <w:num w:numId="14" w16cid:durableId="1708796629">
    <w:abstractNumId w:val="4"/>
  </w:num>
  <w:num w:numId="15" w16cid:durableId="1950238916">
    <w:abstractNumId w:val="7"/>
  </w:num>
  <w:num w:numId="16" w16cid:durableId="1302660849">
    <w:abstractNumId w:val="14"/>
  </w:num>
  <w:num w:numId="17" w16cid:durableId="2007443184">
    <w:abstractNumId w:val="17"/>
  </w:num>
  <w:num w:numId="18" w16cid:durableId="2132046987">
    <w:abstractNumId w:val="5"/>
  </w:num>
  <w:num w:numId="19" w16cid:durableId="1225751218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895"/>
    <w:rsid w:val="000103F3"/>
    <w:rsid w:val="0002104F"/>
    <w:rsid w:val="00027FFC"/>
    <w:rsid w:val="00055BC4"/>
    <w:rsid w:val="00066979"/>
    <w:rsid w:val="00076072"/>
    <w:rsid w:val="00085B8D"/>
    <w:rsid w:val="000A68EB"/>
    <w:rsid w:val="000C3BDA"/>
    <w:rsid w:val="000C50A4"/>
    <w:rsid w:val="000C6189"/>
    <w:rsid w:val="000F5FCB"/>
    <w:rsid w:val="00100749"/>
    <w:rsid w:val="001106CD"/>
    <w:rsid w:val="00144612"/>
    <w:rsid w:val="00151899"/>
    <w:rsid w:val="00172C7C"/>
    <w:rsid w:val="0017680E"/>
    <w:rsid w:val="00196497"/>
    <w:rsid w:val="001C026E"/>
    <w:rsid w:val="001C2B73"/>
    <w:rsid w:val="001E69C4"/>
    <w:rsid w:val="001E72E6"/>
    <w:rsid w:val="00205922"/>
    <w:rsid w:val="00212292"/>
    <w:rsid w:val="002159A6"/>
    <w:rsid w:val="0021640B"/>
    <w:rsid w:val="002245E3"/>
    <w:rsid w:val="00225B57"/>
    <w:rsid w:val="00227062"/>
    <w:rsid w:val="00236AED"/>
    <w:rsid w:val="00256311"/>
    <w:rsid w:val="00256DF5"/>
    <w:rsid w:val="002574E7"/>
    <w:rsid w:val="002856C5"/>
    <w:rsid w:val="00295D55"/>
    <w:rsid w:val="0029608B"/>
    <w:rsid w:val="002C30BB"/>
    <w:rsid w:val="002D4C86"/>
    <w:rsid w:val="002E2AFD"/>
    <w:rsid w:val="002F6463"/>
    <w:rsid w:val="00310EFF"/>
    <w:rsid w:val="00313CAC"/>
    <w:rsid w:val="0032421D"/>
    <w:rsid w:val="00325362"/>
    <w:rsid w:val="0034660E"/>
    <w:rsid w:val="0035754F"/>
    <w:rsid w:val="003629AA"/>
    <w:rsid w:val="003640B2"/>
    <w:rsid w:val="00382D7D"/>
    <w:rsid w:val="003874CF"/>
    <w:rsid w:val="0039359E"/>
    <w:rsid w:val="003C0A5D"/>
    <w:rsid w:val="003C6E60"/>
    <w:rsid w:val="003D19D1"/>
    <w:rsid w:val="003D6169"/>
    <w:rsid w:val="003E47C5"/>
    <w:rsid w:val="004025AD"/>
    <w:rsid w:val="00403E7C"/>
    <w:rsid w:val="0043259B"/>
    <w:rsid w:val="00465819"/>
    <w:rsid w:val="00493386"/>
    <w:rsid w:val="004A43EC"/>
    <w:rsid w:val="004B021C"/>
    <w:rsid w:val="004C320C"/>
    <w:rsid w:val="004F482D"/>
    <w:rsid w:val="005032D9"/>
    <w:rsid w:val="005235EE"/>
    <w:rsid w:val="0053118B"/>
    <w:rsid w:val="00532F93"/>
    <w:rsid w:val="00534CA2"/>
    <w:rsid w:val="005356FE"/>
    <w:rsid w:val="00575895"/>
    <w:rsid w:val="00591119"/>
    <w:rsid w:val="00592BE5"/>
    <w:rsid w:val="00593CA3"/>
    <w:rsid w:val="005A51A5"/>
    <w:rsid w:val="005D1D05"/>
    <w:rsid w:val="005E3B8B"/>
    <w:rsid w:val="006125FB"/>
    <w:rsid w:val="00636639"/>
    <w:rsid w:val="00647662"/>
    <w:rsid w:val="00664ABA"/>
    <w:rsid w:val="006814C1"/>
    <w:rsid w:val="00687F62"/>
    <w:rsid w:val="006B275D"/>
    <w:rsid w:val="006C1B5F"/>
    <w:rsid w:val="006C6ABE"/>
    <w:rsid w:val="006F2A55"/>
    <w:rsid w:val="007006C7"/>
    <w:rsid w:val="007038E3"/>
    <w:rsid w:val="007048AE"/>
    <w:rsid w:val="00714C1A"/>
    <w:rsid w:val="007173E0"/>
    <w:rsid w:val="00733936"/>
    <w:rsid w:val="00735FE3"/>
    <w:rsid w:val="007412B5"/>
    <w:rsid w:val="00741B13"/>
    <w:rsid w:val="00745B87"/>
    <w:rsid w:val="0075092E"/>
    <w:rsid w:val="00767289"/>
    <w:rsid w:val="00770F76"/>
    <w:rsid w:val="0077437E"/>
    <w:rsid w:val="00774855"/>
    <w:rsid w:val="00776CE3"/>
    <w:rsid w:val="00786D16"/>
    <w:rsid w:val="00792129"/>
    <w:rsid w:val="007A73E4"/>
    <w:rsid w:val="007B30D7"/>
    <w:rsid w:val="007C25F8"/>
    <w:rsid w:val="007D0CC5"/>
    <w:rsid w:val="007F2981"/>
    <w:rsid w:val="00804A2D"/>
    <w:rsid w:val="008114A2"/>
    <w:rsid w:val="00814A8C"/>
    <w:rsid w:val="00831687"/>
    <w:rsid w:val="008647D7"/>
    <w:rsid w:val="008B0A17"/>
    <w:rsid w:val="008B5838"/>
    <w:rsid w:val="008C54CD"/>
    <w:rsid w:val="008E1C1D"/>
    <w:rsid w:val="008F5466"/>
    <w:rsid w:val="008F7341"/>
    <w:rsid w:val="009033D7"/>
    <w:rsid w:val="00911976"/>
    <w:rsid w:val="00916775"/>
    <w:rsid w:val="009170A1"/>
    <w:rsid w:val="00926EAE"/>
    <w:rsid w:val="0093151B"/>
    <w:rsid w:val="00940646"/>
    <w:rsid w:val="009422D2"/>
    <w:rsid w:val="00942979"/>
    <w:rsid w:val="0094418A"/>
    <w:rsid w:val="00953AB8"/>
    <w:rsid w:val="00960D5F"/>
    <w:rsid w:val="00961C99"/>
    <w:rsid w:val="009741C4"/>
    <w:rsid w:val="00983158"/>
    <w:rsid w:val="00985D80"/>
    <w:rsid w:val="009A2B7F"/>
    <w:rsid w:val="009B0B1C"/>
    <w:rsid w:val="009C26BC"/>
    <w:rsid w:val="00A15F6A"/>
    <w:rsid w:val="00A24B03"/>
    <w:rsid w:val="00A24E0D"/>
    <w:rsid w:val="00A31163"/>
    <w:rsid w:val="00A5337C"/>
    <w:rsid w:val="00A55CDB"/>
    <w:rsid w:val="00A944F6"/>
    <w:rsid w:val="00AA0435"/>
    <w:rsid w:val="00AB45AC"/>
    <w:rsid w:val="00AB4C3A"/>
    <w:rsid w:val="00AC2D7F"/>
    <w:rsid w:val="00AC4D7D"/>
    <w:rsid w:val="00AC5266"/>
    <w:rsid w:val="00AE0735"/>
    <w:rsid w:val="00B0057D"/>
    <w:rsid w:val="00B02D4B"/>
    <w:rsid w:val="00B14AFD"/>
    <w:rsid w:val="00B17720"/>
    <w:rsid w:val="00B21967"/>
    <w:rsid w:val="00B22218"/>
    <w:rsid w:val="00B47F56"/>
    <w:rsid w:val="00B57C10"/>
    <w:rsid w:val="00B63D7B"/>
    <w:rsid w:val="00B81942"/>
    <w:rsid w:val="00BA3ED5"/>
    <w:rsid w:val="00BB1D21"/>
    <w:rsid w:val="00BC372C"/>
    <w:rsid w:val="00BC4711"/>
    <w:rsid w:val="00BC564D"/>
    <w:rsid w:val="00BD077A"/>
    <w:rsid w:val="00BD5D31"/>
    <w:rsid w:val="00C1039F"/>
    <w:rsid w:val="00C25287"/>
    <w:rsid w:val="00C30CF7"/>
    <w:rsid w:val="00C32339"/>
    <w:rsid w:val="00C32767"/>
    <w:rsid w:val="00C41A77"/>
    <w:rsid w:val="00C46FAC"/>
    <w:rsid w:val="00C53CB4"/>
    <w:rsid w:val="00C557B6"/>
    <w:rsid w:val="00C86C15"/>
    <w:rsid w:val="00C95012"/>
    <w:rsid w:val="00C97441"/>
    <w:rsid w:val="00CE07F0"/>
    <w:rsid w:val="00D321B2"/>
    <w:rsid w:val="00D5379E"/>
    <w:rsid w:val="00D61412"/>
    <w:rsid w:val="00D74BF3"/>
    <w:rsid w:val="00D869AE"/>
    <w:rsid w:val="00D872CA"/>
    <w:rsid w:val="00D966AC"/>
    <w:rsid w:val="00D97BDB"/>
    <w:rsid w:val="00DA2C2E"/>
    <w:rsid w:val="00DB008C"/>
    <w:rsid w:val="00DB13FA"/>
    <w:rsid w:val="00DB7175"/>
    <w:rsid w:val="00DC392A"/>
    <w:rsid w:val="00DD42D4"/>
    <w:rsid w:val="00DF335D"/>
    <w:rsid w:val="00DF5F06"/>
    <w:rsid w:val="00E064C8"/>
    <w:rsid w:val="00E12CF6"/>
    <w:rsid w:val="00E62F8D"/>
    <w:rsid w:val="00E65382"/>
    <w:rsid w:val="00E71C9E"/>
    <w:rsid w:val="00E77357"/>
    <w:rsid w:val="00E836D5"/>
    <w:rsid w:val="00E92743"/>
    <w:rsid w:val="00E93510"/>
    <w:rsid w:val="00E968FB"/>
    <w:rsid w:val="00EA0C40"/>
    <w:rsid w:val="00EC1F30"/>
    <w:rsid w:val="00ED09DF"/>
    <w:rsid w:val="00EE09C0"/>
    <w:rsid w:val="00EE2A85"/>
    <w:rsid w:val="00EF3231"/>
    <w:rsid w:val="00F102D3"/>
    <w:rsid w:val="00F17A52"/>
    <w:rsid w:val="00F30FAB"/>
    <w:rsid w:val="00F42AAC"/>
    <w:rsid w:val="00F529BF"/>
    <w:rsid w:val="00F57299"/>
    <w:rsid w:val="00F62A93"/>
    <w:rsid w:val="00F67A47"/>
    <w:rsid w:val="00F817DF"/>
    <w:rsid w:val="00F82A29"/>
    <w:rsid w:val="00F879B3"/>
    <w:rsid w:val="00F948E4"/>
    <w:rsid w:val="00F9607D"/>
    <w:rsid w:val="00FA47BE"/>
    <w:rsid w:val="00FA68B0"/>
    <w:rsid w:val="00FB173D"/>
    <w:rsid w:val="00FD5839"/>
    <w:rsid w:val="00FE202E"/>
    <w:rsid w:val="00FF353C"/>
    <w:rsid w:val="00FF7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31045E"/>
  <w15:chartTrackingRefBased/>
  <w15:docId w15:val="{3FB13B7D-F397-194A-B6BE-A6A40FA6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3CAC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40"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outlineLvl w:val="2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sz w:val="24"/>
      <w:szCs w:val="24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bCs/>
    </w:rPr>
  </w:style>
  <w:style w:type="character" w:customStyle="1" w:styleId="WW8Num3z0">
    <w:name w:val="WW8Num3z0"/>
    <w:rPr>
      <w:b/>
      <w:bCs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hint="default"/>
      <w:bCs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Domylnaczcionkaakapitu1">
    <w:name w:val="Domyślna czcionka 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table" w:styleId="Tabela-Siatka">
    <w:name w:val="Table Grid"/>
    <w:basedOn w:val="Standardowy"/>
    <w:rsid w:val="0094297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776CE3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776CE3"/>
    <w:rPr>
      <w:color w:val="800080"/>
      <w:u w:val="single"/>
    </w:rPr>
  </w:style>
  <w:style w:type="paragraph" w:customStyle="1" w:styleId="xl73">
    <w:name w:val="xl73"/>
    <w:basedOn w:val="Normalny"/>
    <w:rsid w:val="00776CE3"/>
    <w:pPr>
      <w:suppressAutoHyphens w:val="0"/>
      <w:spacing w:before="100" w:beforeAutospacing="1" w:after="100" w:afterAutospacing="1"/>
    </w:pPr>
    <w:rPr>
      <w:color w:val="000000"/>
      <w:lang w:eastAsia="pl-PL"/>
    </w:rPr>
  </w:style>
  <w:style w:type="paragraph" w:customStyle="1" w:styleId="xl74">
    <w:name w:val="xl74"/>
    <w:basedOn w:val="Normalny"/>
    <w:rsid w:val="00776CE3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75">
    <w:name w:val="xl75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76">
    <w:name w:val="xl76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77">
    <w:name w:val="xl77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78">
    <w:name w:val="xl78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79">
    <w:name w:val="xl79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80">
    <w:name w:val="xl80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81">
    <w:name w:val="xl81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82">
    <w:name w:val="xl82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83">
    <w:name w:val="xl83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84">
    <w:name w:val="xl84"/>
    <w:basedOn w:val="Normalny"/>
    <w:rsid w:val="00776CE3"/>
    <w:pPr>
      <w:shd w:val="clear" w:color="000000" w:fill="FFFFFF"/>
      <w:suppressAutoHyphens w:val="0"/>
      <w:spacing w:before="100" w:beforeAutospacing="1" w:after="100" w:afterAutospacing="1"/>
    </w:pPr>
    <w:rPr>
      <w:color w:val="000000"/>
      <w:lang w:eastAsia="pl-PL"/>
    </w:rPr>
  </w:style>
  <w:style w:type="paragraph" w:customStyle="1" w:styleId="xl85">
    <w:name w:val="xl85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86">
    <w:name w:val="xl86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87">
    <w:name w:val="xl87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88">
    <w:name w:val="xl88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89">
    <w:name w:val="xl89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90">
    <w:name w:val="xl90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91">
    <w:name w:val="xl91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92">
    <w:name w:val="xl92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20"/>
      <w:szCs w:val="20"/>
      <w:lang w:eastAsia="pl-PL"/>
    </w:rPr>
  </w:style>
  <w:style w:type="paragraph" w:customStyle="1" w:styleId="xl93">
    <w:name w:val="xl93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sz w:val="20"/>
      <w:szCs w:val="20"/>
      <w:lang w:eastAsia="pl-PL"/>
    </w:rPr>
  </w:style>
  <w:style w:type="paragraph" w:customStyle="1" w:styleId="xl94">
    <w:name w:val="xl94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lang w:eastAsia="pl-PL"/>
    </w:rPr>
  </w:style>
  <w:style w:type="paragraph" w:customStyle="1" w:styleId="xl95">
    <w:name w:val="xl95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  <w:lang w:eastAsia="pl-PL"/>
    </w:rPr>
  </w:style>
  <w:style w:type="paragraph" w:customStyle="1" w:styleId="xl96">
    <w:name w:val="xl96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color w:val="000000"/>
      <w:lang w:eastAsia="pl-PL"/>
    </w:rPr>
  </w:style>
  <w:style w:type="paragraph" w:customStyle="1" w:styleId="xl97">
    <w:name w:val="xl97"/>
    <w:basedOn w:val="Normalny"/>
    <w:rsid w:val="00776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uppressAutoHyphens w:val="0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2D4B"/>
    <w:pPr>
      <w:ind w:left="720"/>
      <w:contextualSpacing/>
    </w:pPr>
  </w:style>
  <w:style w:type="paragraph" w:styleId="Bezodstpw">
    <w:name w:val="No Spacing"/>
    <w:uiPriority w:val="1"/>
    <w:qFormat/>
    <w:rsid w:val="00205922"/>
    <w:pPr>
      <w:suppressAutoHyphens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C323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2339"/>
    <w:rPr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3233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2339"/>
    <w:rPr>
      <w:sz w:val="24"/>
      <w:szCs w:val="24"/>
      <w:lang w:eastAsia="ar-SA"/>
    </w:rPr>
  </w:style>
  <w:style w:type="character" w:styleId="Odwoanieprzypisudolnego">
    <w:name w:val="footnote reference"/>
    <w:uiPriority w:val="99"/>
    <w:unhideWhenUsed/>
    <w:rsid w:val="009C26B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9C26BC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C26BC"/>
  </w:style>
  <w:style w:type="character" w:styleId="Odwoaniedokomentarza">
    <w:name w:val="annotation reference"/>
    <w:uiPriority w:val="99"/>
    <w:semiHidden/>
    <w:unhideWhenUsed/>
    <w:rsid w:val="00C950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501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9501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501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5012"/>
    <w:rPr>
      <w:b/>
      <w:bCs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0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5012"/>
    <w:rPr>
      <w:rFonts w:ascii="Tahoma" w:hAnsi="Tahoma" w:cs="Tahoma"/>
      <w:sz w:val="16"/>
      <w:szCs w:val="16"/>
      <w:lang w:eastAsia="ar-SA"/>
    </w:rPr>
  </w:style>
  <w:style w:type="character" w:styleId="Nierozpoznanawzmianka">
    <w:name w:val="Unresolved Mention"/>
    <w:uiPriority w:val="99"/>
    <w:semiHidden/>
    <w:unhideWhenUsed/>
    <w:rsid w:val="002D4C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32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89D27-8D65-4EB3-8E1D-7EAF25340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1744</Words>
  <Characters>10468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um</Company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UM</dc:creator>
  <cp:keywords/>
  <cp:lastModifiedBy>Straburzyńska Agnieszka</cp:lastModifiedBy>
  <cp:revision>3</cp:revision>
  <cp:lastPrinted>2024-11-06T07:20:00Z</cp:lastPrinted>
  <dcterms:created xsi:type="dcterms:W3CDTF">2024-11-05T08:28:00Z</dcterms:created>
  <dcterms:modified xsi:type="dcterms:W3CDTF">2024-11-06T07:21:00Z</dcterms:modified>
</cp:coreProperties>
</file>