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B9C9EB" w14:textId="19484D5D" w:rsidR="00CC4738" w:rsidRPr="00D32239" w:rsidRDefault="00CC4738" w:rsidP="00F9490E">
      <w:pPr>
        <w:ind w:left="348" w:right="210"/>
        <w:jc w:val="right"/>
        <w:rPr>
          <w:bCs/>
        </w:rPr>
      </w:pPr>
      <w:r w:rsidRPr="00D32239">
        <w:rPr>
          <w:bCs/>
        </w:rPr>
        <w:t>Załącznik nr 10 do SWZ</w:t>
      </w:r>
    </w:p>
    <w:p w14:paraId="60132D6A" w14:textId="38C5FFBA" w:rsidR="00BA4B8C" w:rsidRPr="00D32239" w:rsidRDefault="00000000" w:rsidP="00F9490E">
      <w:pPr>
        <w:ind w:left="348" w:right="210"/>
        <w:jc w:val="center"/>
        <w:rPr>
          <w:b/>
        </w:rPr>
      </w:pPr>
      <w:r w:rsidRPr="00D32239">
        <w:rPr>
          <w:b/>
        </w:rPr>
        <w:t>Porozumienie</w:t>
      </w:r>
      <w:r w:rsidRPr="00D32239">
        <w:rPr>
          <w:b/>
          <w:spacing w:val="-5"/>
        </w:rPr>
        <w:t xml:space="preserve"> </w:t>
      </w:r>
      <w:r w:rsidRPr="00D32239">
        <w:rPr>
          <w:b/>
        </w:rPr>
        <w:t>w</w:t>
      </w:r>
      <w:r w:rsidRPr="00D32239">
        <w:rPr>
          <w:b/>
          <w:spacing w:val="-5"/>
        </w:rPr>
        <w:t xml:space="preserve"> </w:t>
      </w:r>
      <w:r w:rsidRPr="00D32239">
        <w:rPr>
          <w:b/>
        </w:rPr>
        <w:t>sprawie</w:t>
      </w:r>
      <w:r w:rsidRPr="00D32239">
        <w:rPr>
          <w:b/>
          <w:spacing w:val="-2"/>
        </w:rPr>
        <w:t xml:space="preserve"> </w:t>
      </w:r>
      <w:r w:rsidRPr="00D32239">
        <w:rPr>
          <w:b/>
        </w:rPr>
        <w:t>sukcesywnego</w:t>
      </w:r>
      <w:r w:rsidRPr="00D32239">
        <w:rPr>
          <w:b/>
          <w:spacing w:val="-3"/>
        </w:rPr>
        <w:t xml:space="preserve"> </w:t>
      </w:r>
      <w:r w:rsidRPr="00D32239">
        <w:rPr>
          <w:b/>
        </w:rPr>
        <w:t>odbioru,</w:t>
      </w:r>
      <w:r w:rsidRPr="00D32239">
        <w:rPr>
          <w:b/>
          <w:spacing w:val="-5"/>
        </w:rPr>
        <w:t xml:space="preserve"> </w:t>
      </w:r>
      <w:r w:rsidRPr="00D32239">
        <w:rPr>
          <w:b/>
        </w:rPr>
        <w:t>transportu</w:t>
      </w:r>
      <w:r w:rsidRPr="00D32239">
        <w:rPr>
          <w:b/>
          <w:spacing w:val="-6"/>
        </w:rPr>
        <w:t xml:space="preserve"> </w:t>
      </w:r>
      <w:r w:rsidRPr="00D32239">
        <w:rPr>
          <w:b/>
        </w:rPr>
        <w:t>i</w:t>
      </w:r>
      <w:r w:rsidRPr="00D32239">
        <w:rPr>
          <w:b/>
          <w:spacing w:val="-3"/>
        </w:rPr>
        <w:t xml:space="preserve"> </w:t>
      </w:r>
      <w:r w:rsidRPr="00D32239">
        <w:rPr>
          <w:b/>
        </w:rPr>
        <w:t>stosowania</w:t>
      </w:r>
      <w:r w:rsidRPr="00D32239">
        <w:rPr>
          <w:b/>
          <w:spacing w:val="-3"/>
        </w:rPr>
        <w:t xml:space="preserve"> </w:t>
      </w:r>
      <w:r w:rsidRPr="00D32239">
        <w:rPr>
          <w:b/>
        </w:rPr>
        <w:t>komunalnych</w:t>
      </w:r>
      <w:r w:rsidRPr="00D32239">
        <w:rPr>
          <w:b/>
          <w:spacing w:val="-3"/>
        </w:rPr>
        <w:t xml:space="preserve"> </w:t>
      </w:r>
      <w:r w:rsidRPr="00D32239">
        <w:rPr>
          <w:b/>
        </w:rPr>
        <w:t>osadów ściekowych powstających w instalacj</w:t>
      </w:r>
      <w:r w:rsidR="00E30996" w:rsidRPr="00D32239">
        <w:rPr>
          <w:b/>
        </w:rPr>
        <w:t xml:space="preserve">ach </w:t>
      </w:r>
      <w:r w:rsidRPr="00D32239">
        <w:rPr>
          <w:b/>
        </w:rPr>
        <w:t>oczyszczalni ścieków komunalnych</w:t>
      </w:r>
    </w:p>
    <w:p w14:paraId="1EF04615" w14:textId="77777777" w:rsidR="00873771" w:rsidRPr="00D32239" w:rsidRDefault="00873771" w:rsidP="00F9490E">
      <w:pPr>
        <w:ind w:left="348" w:right="210"/>
        <w:jc w:val="center"/>
        <w:rPr>
          <w:b/>
        </w:rPr>
      </w:pPr>
    </w:p>
    <w:p w14:paraId="5AC21472" w14:textId="77777777" w:rsidR="00BA4B8C" w:rsidRPr="00D32239" w:rsidRDefault="00000000" w:rsidP="00F9490E">
      <w:pPr>
        <w:pStyle w:val="Tekstpodstawowy"/>
        <w:tabs>
          <w:tab w:val="left" w:leader="dot" w:pos="6012"/>
        </w:tabs>
        <w:ind w:left="215"/>
        <w:jc w:val="left"/>
      </w:pPr>
      <w:r w:rsidRPr="00D32239">
        <w:t>zawarte</w:t>
      </w:r>
      <w:r w:rsidRPr="00D32239">
        <w:rPr>
          <w:spacing w:val="-4"/>
        </w:rPr>
        <w:t xml:space="preserve"> </w:t>
      </w:r>
      <w:r w:rsidRPr="00D32239">
        <w:t>w</w:t>
      </w:r>
      <w:r w:rsidRPr="00D32239">
        <w:rPr>
          <w:spacing w:val="-4"/>
        </w:rPr>
        <w:t xml:space="preserve"> </w:t>
      </w:r>
      <w:r w:rsidRPr="00D32239">
        <w:t>dniu</w:t>
      </w:r>
      <w:r w:rsidRPr="00D32239">
        <w:rPr>
          <w:spacing w:val="-3"/>
        </w:rPr>
        <w:t xml:space="preserve"> </w:t>
      </w:r>
      <w:r w:rsidRPr="00D32239">
        <w:t>……………………..</w:t>
      </w:r>
      <w:r w:rsidRPr="00D32239">
        <w:rPr>
          <w:spacing w:val="-5"/>
        </w:rPr>
        <w:t xml:space="preserve"> </w:t>
      </w:r>
      <w:r w:rsidRPr="00D32239">
        <w:rPr>
          <w:spacing w:val="-10"/>
        </w:rPr>
        <w:t>w</w:t>
      </w:r>
      <w:r w:rsidRPr="00D32239">
        <w:tab/>
      </w:r>
      <w:r w:rsidRPr="00D32239">
        <w:rPr>
          <w:spacing w:val="-10"/>
        </w:rPr>
        <w:t>,</w:t>
      </w:r>
    </w:p>
    <w:p w14:paraId="62974A8E" w14:textId="77777777" w:rsidR="00BA4B8C" w:rsidRPr="00D32239" w:rsidRDefault="00BA4B8C" w:rsidP="00F9490E">
      <w:pPr>
        <w:pStyle w:val="Tekstpodstawowy"/>
        <w:ind w:left="0"/>
        <w:jc w:val="left"/>
      </w:pPr>
    </w:p>
    <w:p w14:paraId="58B0C47B" w14:textId="77777777" w:rsidR="002B3DCD" w:rsidRPr="00D32239" w:rsidRDefault="00000000" w:rsidP="00F9490E">
      <w:pPr>
        <w:pStyle w:val="Tekstpodstawowy"/>
        <w:ind w:left="215"/>
        <w:jc w:val="left"/>
        <w:rPr>
          <w:spacing w:val="-2"/>
        </w:rPr>
      </w:pPr>
      <w:r w:rsidRPr="00D32239">
        <w:rPr>
          <w:spacing w:val="-2"/>
        </w:rPr>
        <w:t>pomiędzy:</w:t>
      </w:r>
    </w:p>
    <w:p w14:paraId="424A6D92" w14:textId="367FADC7" w:rsidR="002B3DCD" w:rsidRPr="00D32239" w:rsidRDefault="002B3DCD" w:rsidP="00F9490E">
      <w:pPr>
        <w:pStyle w:val="Tekstpodstawowy"/>
        <w:ind w:left="215"/>
        <w:jc w:val="left"/>
        <w:rPr>
          <w:bCs/>
        </w:rPr>
      </w:pPr>
      <w:r w:rsidRPr="00D32239">
        <w:rPr>
          <w:w w:val="104"/>
        </w:rPr>
        <w:t xml:space="preserve">Gminą Wilamowice, ul. Rynek 1,43-330 Wilamowice,   NIP 937-26-38-755 Zakładem Wodociągów i Kanalizacji w Wilamowicach, 43-330 Wilamowice ul. Sienkiewicza 2a, </w:t>
      </w:r>
      <w:r w:rsidRPr="00D32239">
        <w:t xml:space="preserve">reprezentowaną przez : Krzysztofa Norymberczyka  – kierownika Zakładu Wodociągów i Kanalizacji w Wilamowicach </w:t>
      </w:r>
      <w:r w:rsidRPr="00D32239">
        <w:rPr>
          <w:bCs/>
        </w:rPr>
        <w:t xml:space="preserve">działającego z upoważnienia Burmistrza Wilamowic </w:t>
      </w:r>
      <w:r w:rsidRPr="00D32239">
        <w:rPr>
          <w:bCs/>
          <w:w w:val="102"/>
        </w:rPr>
        <w:t>zwaną w dalszej części umowy ZAMAWIAJĄCYM,</w:t>
      </w:r>
    </w:p>
    <w:p w14:paraId="2B9E5F93" w14:textId="77777777" w:rsidR="00E30996" w:rsidRPr="00D32239" w:rsidRDefault="00E30996" w:rsidP="00F9490E">
      <w:pPr>
        <w:pStyle w:val="Tekstpodstawowy"/>
        <w:ind w:left="256" w:right="4202"/>
        <w:jc w:val="left"/>
      </w:pPr>
    </w:p>
    <w:p w14:paraId="52B383D2" w14:textId="02BD605C" w:rsidR="00BA4B8C" w:rsidRPr="00D32239" w:rsidRDefault="00000000" w:rsidP="00F9490E">
      <w:pPr>
        <w:pStyle w:val="Tekstpodstawowy"/>
        <w:ind w:left="256" w:right="4202"/>
        <w:jc w:val="left"/>
      </w:pPr>
      <w:r w:rsidRPr="00D32239">
        <w:rPr>
          <w:spacing w:val="-10"/>
        </w:rPr>
        <w:t>a</w:t>
      </w:r>
      <w:r w:rsidR="00873771" w:rsidRPr="00D32239">
        <w:rPr>
          <w:spacing w:val="-10"/>
        </w:rPr>
        <w:t>:</w:t>
      </w:r>
    </w:p>
    <w:p w14:paraId="4BD5036D" w14:textId="77777777" w:rsidR="00BA4B8C" w:rsidRPr="00D32239" w:rsidRDefault="00000000" w:rsidP="00F9490E">
      <w:pPr>
        <w:pStyle w:val="Tekstpodstawowy"/>
        <w:tabs>
          <w:tab w:val="left" w:leader="dot" w:pos="3391"/>
        </w:tabs>
        <w:ind w:left="256"/>
        <w:jc w:val="left"/>
      </w:pPr>
      <w:r w:rsidRPr="00D32239">
        <w:rPr>
          <w:spacing w:val="-10"/>
        </w:rPr>
        <w:t>.</w:t>
      </w:r>
      <w:r w:rsidRPr="00D32239">
        <w:tab/>
        <w:t>(nazwa</w:t>
      </w:r>
      <w:r w:rsidRPr="00D32239">
        <w:rPr>
          <w:spacing w:val="-4"/>
        </w:rPr>
        <w:t xml:space="preserve"> </w:t>
      </w:r>
      <w:r w:rsidRPr="00D32239">
        <w:rPr>
          <w:spacing w:val="-2"/>
        </w:rPr>
        <w:t>Wykonawcy)</w:t>
      </w:r>
    </w:p>
    <w:p w14:paraId="45F15B44" w14:textId="77777777" w:rsidR="00BA4B8C" w:rsidRPr="00D32239" w:rsidRDefault="00000000" w:rsidP="00F9490E">
      <w:pPr>
        <w:pStyle w:val="Tekstpodstawowy"/>
        <w:tabs>
          <w:tab w:val="left" w:leader="dot" w:pos="7502"/>
        </w:tabs>
        <w:ind w:left="256"/>
        <w:jc w:val="left"/>
      </w:pPr>
      <w:r w:rsidRPr="00D32239">
        <w:t>z</w:t>
      </w:r>
      <w:r w:rsidRPr="00D32239">
        <w:rPr>
          <w:spacing w:val="-2"/>
        </w:rPr>
        <w:t xml:space="preserve"> </w:t>
      </w:r>
      <w:r w:rsidRPr="00D32239">
        <w:t>siedzibą</w:t>
      </w:r>
      <w:r w:rsidRPr="00D32239">
        <w:rPr>
          <w:spacing w:val="-2"/>
        </w:rPr>
        <w:t xml:space="preserve"> </w:t>
      </w:r>
      <w:r w:rsidRPr="00D32239">
        <w:rPr>
          <w:spacing w:val="-10"/>
        </w:rPr>
        <w:t>w</w:t>
      </w:r>
      <w:r w:rsidRPr="00D32239">
        <w:tab/>
      </w:r>
      <w:r w:rsidRPr="00D32239">
        <w:rPr>
          <w:spacing w:val="-10"/>
        </w:rPr>
        <w:t>,</w:t>
      </w:r>
    </w:p>
    <w:p w14:paraId="57472468" w14:textId="77777777" w:rsidR="00BA4B8C" w:rsidRPr="00D32239" w:rsidRDefault="00000000" w:rsidP="00F9490E">
      <w:pPr>
        <w:pStyle w:val="Tekstpodstawowy"/>
        <w:tabs>
          <w:tab w:val="left" w:leader="dot" w:pos="7520"/>
        </w:tabs>
        <w:ind w:left="256"/>
        <w:jc w:val="left"/>
      </w:pPr>
      <w:r w:rsidRPr="00D32239">
        <w:t>KRS</w:t>
      </w:r>
      <w:r w:rsidRPr="00D32239">
        <w:rPr>
          <w:spacing w:val="-6"/>
        </w:rPr>
        <w:t xml:space="preserve"> </w:t>
      </w:r>
      <w:r w:rsidRPr="00D32239">
        <w:t>...............................,</w:t>
      </w:r>
      <w:r w:rsidRPr="00D32239">
        <w:rPr>
          <w:spacing w:val="-5"/>
        </w:rPr>
        <w:t xml:space="preserve"> </w:t>
      </w:r>
      <w:r w:rsidRPr="00D32239">
        <w:t>REGON</w:t>
      </w:r>
      <w:r w:rsidRPr="00D32239">
        <w:rPr>
          <w:spacing w:val="-5"/>
        </w:rPr>
        <w:t xml:space="preserve"> </w:t>
      </w:r>
      <w:r w:rsidRPr="00D32239">
        <w:t>.................................,</w:t>
      </w:r>
      <w:r w:rsidRPr="00D32239">
        <w:rPr>
          <w:spacing w:val="-5"/>
        </w:rPr>
        <w:t xml:space="preserve"> NIP</w:t>
      </w:r>
      <w:r w:rsidRPr="00D32239">
        <w:tab/>
      </w:r>
      <w:r w:rsidRPr="00D32239">
        <w:rPr>
          <w:spacing w:val="-10"/>
        </w:rPr>
        <w:t>,</w:t>
      </w:r>
    </w:p>
    <w:p w14:paraId="5F4C886A" w14:textId="77777777" w:rsidR="00BA4B8C" w:rsidRPr="00D32239" w:rsidRDefault="00000000" w:rsidP="00F9490E">
      <w:pPr>
        <w:pStyle w:val="Tekstpodstawowy"/>
        <w:ind w:left="256"/>
        <w:jc w:val="left"/>
      </w:pPr>
      <w:r w:rsidRPr="00D32239">
        <w:t>reprezentowanym</w:t>
      </w:r>
      <w:r w:rsidRPr="00D32239">
        <w:rPr>
          <w:spacing w:val="-9"/>
        </w:rPr>
        <w:t xml:space="preserve"> </w:t>
      </w:r>
      <w:r w:rsidRPr="00D32239">
        <w:t>przez</w:t>
      </w:r>
      <w:r w:rsidRPr="00D32239">
        <w:rPr>
          <w:spacing w:val="-5"/>
        </w:rPr>
        <w:t xml:space="preserve"> </w:t>
      </w:r>
      <w:r w:rsidRPr="00D32239">
        <w:rPr>
          <w:spacing w:val="-2"/>
        </w:rPr>
        <w:t>.............................................................................................</w:t>
      </w:r>
    </w:p>
    <w:p w14:paraId="4DAED577" w14:textId="77777777" w:rsidR="00873771" w:rsidRPr="00D32239" w:rsidRDefault="00000000" w:rsidP="00F9490E">
      <w:pPr>
        <w:pStyle w:val="Tekstpodstawowy"/>
        <w:ind w:left="256" w:right="3998"/>
        <w:jc w:val="left"/>
      </w:pPr>
      <w:r w:rsidRPr="00D32239">
        <w:t>zwanym</w:t>
      </w:r>
      <w:r w:rsidRPr="00D32239">
        <w:rPr>
          <w:spacing w:val="-9"/>
        </w:rPr>
        <w:t xml:space="preserve"> </w:t>
      </w:r>
      <w:r w:rsidRPr="00D32239">
        <w:t>w</w:t>
      </w:r>
      <w:r w:rsidRPr="00D32239">
        <w:rPr>
          <w:spacing w:val="-8"/>
        </w:rPr>
        <w:t xml:space="preserve"> </w:t>
      </w:r>
      <w:r w:rsidRPr="00D32239">
        <w:t>dalszej</w:t>
      </w:r>
      <w:r w:rsidRPr="00D32239">
        <w:rPr>
          <w:spacing w:val="-6"/>
        </w:rPr>
        <w:t xml:space="preserve"> </w:t>
      </w:r>
      <w:r w:rsidRPr="00D32239">
        <w:t>części</w:t>
      </w:r>
      <w:r w:rsidRPr="00D32239">
        <w:rPr>
          <w:spacing w:val="-6"/>
        </w:rPr>
        <w:t xml:space="preserve"> </w:t>
      </w:r>
      <w:r w:rsidRPr="00D32239">
        <w:t>porozumienia</w:t>
      </w:r>
      <w:r w:rsidRPr="00D32239">
        <w:rPr>
          <w:spacing w:val="-5"/>
        </w:rPr>
        <w:t xml:space="preserve"> </w:t>
      </w:r>
      <w:r w:rsidRPr="00D32239">
        <w:t xml:space="preserve">„Wykonawcą”. </w:t>
      </w:r>
    </w:p>
    <w:p w14:paraId="161A3429" w14:textId="02DA3001" w:rsidR="00BA4B8C" w:rsidRPr="00D32239" w:rsidRDefault="00873771" w:rsidP="00F9490E">
      <w:pPr>
        <w:pStyle w:val="Tekstpodstawowy"/>
        <w:ind w:left="256" w:right="3998"/>
        <w:jc w:val="left"/>
      </w:pPr>
      <w:r w:rsidRPr="00D32239">
        <w:rPr>
          <w:spacing w:val="-4"/>
        </w:rPr>
        <w:t>oraz:</w:t>
      </w:r>
    </w:p>
    <w:p w14:paraId="064FC0B8" w14:textId="0D4451B5" w:rsidR="00BA4B8C" w:rsidRPr="00D32239" w:rsidRDefault="00000000" w:rsidP="00F9490E">
      <w:pPr>
        <w:ind w:left="256"/>
      </w:pPr>
      <w:r w:rsidRPr="00D32239">
        <w:rPr>
          <w:spacing w:val="-2"/>
        </w:rPr>
        <w:t>……………………………………………………………………………………………………</w:t>
      </w:r>
    </w:p>
    <w:p w14:paraId="3CA112AF" w14:textId="52993FA6" w:rsidR="00BA4B8C" w:rsidRPr="00D32239" w:rsidRDefault="00000000" w:rsidP="00F9490E">
      <w:pPr>
        <w:pStyle w:val="Tekstpodstawowy"/>
        <w:ind w:left="256"/>
        <w:jc w:val="left"/>
      </w:pPr>
      <w:r w:rsidRPr="00D32239">
        <w:rPr>
          <w:spacing w:val="-2"/>
        </w:rPr>
        <w:t xml:space="preserve">…………………………………………………………………………………………………… </w:t>
      </w:r>
      <w:r w:rsidRPr="00D32239">
        <w:t>zwanym w dalszej części porozumienia „Władającym powierzchnią ziemi”</w:t>
      </w:r>
    </w:p>
    <w:p w14:paraId="0EF95479" w14:textId="77777777" w:rsidR="00873771" w:rsidRPr="00D32239" w:rsidRDefault="00000000" w:rsidP="00F9490E">
      <w:pPr>
        <w:pStyle w:val="Tekstpodstawowy"/>
        <w:ind w:left="256" w:right="3998"/>
        <w:jc w:val="left"/>
      </w:pPr>
      <w:r w:rsidRPr="00D32239">
        <w:t>zwanymi</w:t>
      </w:r>
      <w:r w:rsidRPr="00D32239">
        <w:rPr>
          <w:spacing w:val="-5"/>
        </w:rPr>
        <w:t xml:space="preserve"> </w:t>
      </w:r>
      <w:r w:rsidRPr="00D32239">
        <w:t>dalej</w:t>
      </w:r>
      <w:r w:rsidRPr="00D32239">
        <w:rPr>
          <w:spacing w:val="-7"/>
        </w:rPr>
        <w:t xml:space="preserve"> </w:t>
      </w:r>
      <w:r w:rsidRPr="00D32239">
        <w:t>łącznie</w:t>
      </w:r>
      <w:r w:rsidRPr="00D32239">
        <w:rPr>
          <w:spacing w:val="-7"/>
        </w:rPr>
        <w:t xml:space="preserve"> </w:t>
      </w:r>
      <w:r w:rsidRPr="00D32239">
        <w:t>„Stronami”</w:t>
      </w:r>
      <w:r w:rsidRPr="00D32239">
        <w:rPr>
          <w:spacing w:val="-7"/>
        </w:rPr>
        <w:t xml:space="preserve"> </w:t>
      </w:r>
      <w:r w:rsidRPr="00D32239">
        <w:t>lub</w:t>
      </w:r>
      <w:r w:rsidRPr="00D32239">
        <w:rPr>
          <w:spacing w:val="-8"/>
        </w:rPr>
        <w:t xml:space="preserve"> </w:t>
      </w:r>
      <w:r w:rsidRPr="00D32239">
        <w:t xml:space="preserve">„Stroną” </w:t>
      </w:r>
    </w:p>
    <w:p w14:paraId="09346ED2" w14:textId="77777777" w:rsidR="00873771" w:rsidRPr="00D32239" w:rsidRDefault="00873771" w:rsidP="00F9490E">
      <w:pPr>
        <w:pStyle w:val="Tekstpodstawowy"/>
        <w:ind w:left="256" w:right="3998"/>
        <w:jc w:val="left"/>
      </w:pPr>
    </w:p>
    <w:p w14:paraId="0A569420" w14:textId="0E2A5610" w:rsidR="00BA4B8C" w:rsidRPr="00D32239" w:rsidRDefault="00000000" w:rsidP="00F9490E">
      <w:pPr>
        <w:pStyle w:val="Tekstpodstawowy"/>
        <w:ind w:left="256" w:right="3998"/>
        <w:jc w:val="left"/>
      </w:pPr>
      <w:r w:rsidRPr="00D32239">
        <w:t>Zważywszy, że:</w:t>
      </w:r>
    </w:p>
    <w:p w14:paraId="05A327F5" w14:textId="5321E487" w:rsidR="00C55CC2" w:rsidRPr="00D32239" w:rsidRDefault="00000000" w:rsidP="00F9490E">
      <w:pPr>
        <w:pStyle w:val="Akapitzlist"/>
        <w:numPr>
          <w:ilvl w:val="0"/>
          <w:numId w:val="8"/>
        </w:numPr>
        <w:tabs>
          <w:tab w:val="left" w:pos="965"/>
        </w:tabs>
        <w:ind w:left="976" w:right="110" w:hanging="349"/>
      </w:pPr>
      <w:r w:rsidRPr="00D32239">
        <w:t>Zamawiający</w:t>
      </w:r>
      <w:r w:rsidRPr="00D32239">
        <w:rPr>
          <w:spacing w:val="35"/>
        </w:rPr>
        <w:t xml:space="preserve"> </w:t>
      </w:r>
      <w:r w:rsidRPr="00D32239">
        <w:t>przeprowadził</w:t>
      </w:r>
      <w:r w:rsidRPr="00D32239">
        <w:rPr>
          <w:spacing w:val="38"/>
        </w:rPr>
        <w:t xml:space="preserve"> </w:t>
      </w:r>
      <w:r w:rsidRPr="00D32239">
        <w:t>postępowanie</w:t>
      </w:r>
      <w:r w:rsidRPr="00D32239">
        <w:rPr>
          <w:spacing w:val="37"/>
        </w:rPr>
        <w:t xml:space="preserve"> </w:t>
      </w:r>
      <w:r w:rsidRPr="00D32239">
        <w:t>o</w:t>
      </w:r>
      <w:r w:rsidRPr="00D32239">
        <w:rPr>
          <w:spacing w:val="37"/>
        </w:rPr>
        <w:t xml:space="preserve"> </w:t>
      </w:r>
      <w:r w:rsidRPr="00D32239">
        <w:t>udzielenie</w:t>
      </w:r>
      <w:r w:rsidRPr="00D32239">
        <w:rPr>
          <w:spacing w:val="37"/>
        </w:rPr>
        <w:t xml:space="preserve"> </w:t>
      </w:r>
      <w:r w:rsidRPr="00D32239">
        <w:t>zamówienia</w:t>
      </w:r>
      <w:r w:rsidRPr="00D32239">
        <w:rPr>
          <w:spacing w:val="37"/>
        </w:rPr>
        <w:t xml:space="preserve"> </w:t>
      </w:r>
      <w:r w:rsidRPr="00D32239">
        <w:t>publicznego</w:t>
      </w:r>
      <w:r w:rsidR="00C55CC2" w:rsidRPr="00D32239">
        <w:t xml:space="preserve"> ( znak postępowania:………… ) </w:t>
      </w:r>
      <w:r w:rsidRPr="00D32239">
        <w:rPr>
          <w:spacing w:val="37"/>
        </w:rPr>
        <w:t xml:space="preserve"> </w:t>
      </w:r>
      <w:r w:rsidRPr="00D32239">
        <w:t>na</w:t>
      </w:r>
      <w:r w:rsidRPr="00D32239">
        <w:rPr>
          <w:spacing w:val="37"/>
        </w:rPr>
        <w:t xml:space="preserve"> </w:t>
      </w:r>
      <w:r w:rsidRPr="00D32239">
        <w:rPr>
          <w:spacing w:val="-2"/>
        </w:rPr>
        <w:t>wybór</w:t>
      </w:r>
      <w:r w:rsidR="00C55CC2" w:rsidRPr="00D32239">
        <w:rPr>
          <w:spacing w:val="-2"/>
        </w:rPr>
        <w:t xml:space="preserve"> </w:t>
      </w:r>
      <w:r w:rsidRPr="00D32239">
        <w:t>Wykonawcy usług pn.: „</w:t>
      </w:r>
      <w:r w:rsidR="00C55CC2" w:rsidRPr="00D32239">
        <w:t>Wywóz i zagospodarowanie osadów ściekowych</w:t>
      </w:r>
      <w:r w:rsidR="00A42AD6">
        <w:t xml:space="preserve"> w 202</w:t>
      </w:r>
      <w:r w:rsidR="004B693C">
        <w:t>5</w:t>
      </w:r>
      <w:r w:rsidR="00A42AD6">
        <w:t xml:space="preserve"> roku</w:t>
      </w:r>
      <w:r w:rsidR="00C55CC2" w:rsidRPr="00D32239">
        <w:t xml:space="preserve">” obejmujących sukcesywny </w:t>
      </w:r>
      <w:r w:rsidRPr="00D32239">
        <w:t>odbiór (w tym transport) i zagospodarowanie odpadów powstających w</w:t>
      </w:r>
      <w:r w:rsidRPr="00D32239">
        <w:rPr>
          <w:spacing w:val="-2"/>
        </w:rPr>
        <w:t xml:space="preserve"> </w:t>
      </w:r>
      <w:r w:rsidRPr="00D32239">
        <w:t>instalacji oczyszczalni ścieków komunalnych</w:t>
      </w:r>
      <w:r w:rsidR="00C55CC2" w:rsidRPr="00D32239">
        <w:t xml:space="preserve"> znajdujących się w:</w:t>
      </w:r>
    </w:p>
    <w:p w14:paraId="5F40A3B7" w14:textId="77777777" w:rsidR="00C55CC2" w:rsidRPr="00D32239" w:rsidRDefault="00C55CC2" w:rsidP="00F9490E">
      <w:pPr>
        <w:pStyle w:val="Akapitzlist"/>
        <w:widowControl/>
        <w:numPr>
          <w:ilvl w:val="0"/>
          <w:numId w:val="11"/>
        </w:numPr>
        <w:autoSpaceDE/>
        <w:autoSpaceDN/>
        <w:contextualSpacing/>
      </w:pPr>
      <w:r w:rsidRPr="00D32239">
        <w:t>Pisarzowicach ul. Szkolna 3,</w:t>
      </w:r>
    </w:p>
    <w:p w14:paraId="4DD588C8" w14:textId="77777777" w:rsidR="00C55CC2" w:rsidRPr="00D32239" w:rsidRDefault="00C55CC2" w:rsidP="00F9490E">
      <w:pPr>
        <w:pStyle w:val="Akapitzlist"/>
        <w:widowControl/>
        <w:numPr>
          <w:ilvl w:val="0"/>
          <w:numId w:val="11"/>
        </w:numPr>
        <w:autoSpaceDE/>
        <w:autoSpaceDN/>
        <w:contextualSpacing/>
      </w:pPr>
      <w:r w:rsidRPr="00D32239">
        <w:t>Zasolu Bielańskim ul. Wałowa 15</w:t>
      </w:r>
    </w:p>
    <w:p w14:paraId="13ED50AD" w14:textId="77777777" w:rsidR="00C55CC2" w:rsidRPr="00D32239" w:rsidRDefault="00C55CC2" w:rsidP="00F9490E">
      <w:pPr>
        <w:pStyle w:val="Akapitzlist"/>
        <w:widowControl/>
        <w:numPr>
          <w:ilvl w:val="0"/>
          <w:numId w:val="11"/>
        </w:numPr>
        <w:autoSpaceDE/>
        <w:autoSpaceDN/>
        <w:contextualSpacing/>
      </w:pPr>
      <w:r w:rsidRPr="00D32239">
        <w:t>Dankowicach ul Jagiellońska 19</w:t>
      </w:r>
    </w:p>
    <w:p w14:paraId="52404587" w14:textId="77777777" w:rsidR="00BA4B8C" w:rsidRPr="00D32239" w:rsidRDefault="00000000" w:rsidP="00F9490E">
      <w:pPr>
        <w:pStyle w:val="Akapitzlist"/>
        <w:numPr>
          <w:ilvl w:val="0"/>
          <w:numId w:val="8"/>
        </w:numPr>
        <w:tabs>
          <w:tab w:val="left" w:pos="965"/>
        </w:tabs>
        <w:ind w:left="976" w:right="120" w:hanging="360"/>
      </w:pPr>
      <w:r w:rsidRPr="00D32239">
        <w:t>Zamawiający i Wykonawca w dniu ……………. zawarli umowę nr …………………………. w sprawie zamówienia j.w.</w:t>
      </w:r>
    </w:p>
    <w:p w14:paraId="06B8267D" w14:textId="77AFCA39" w:rsidR="00BA4B8C" w:rsidRPr="00D32239" w:rsidRDefault="00000000" w:rsidP="00F9490E">
      <w:pPr>
        <w:pStyle w:val="Tekstpodstawowy"/>
        <w:ind w:left="616"/>
      </w:pPr>
      <w:r w:rsidRPr="00D32239">
        <w:t>w</w:t>
      </w:r>
      <w:r w:rsidRPr="00D32239">
        <w:rPr>
          <w:spacing w:val="-7"/>
        </w:rPr>
        <w:t xml:space="preserve"> </w:t>
      </w:r>
      <w:r w:rsidRPr="00D32239">
        <w:t>celu</w:t>
      </w:r>
      <w:r w:rsidRPr="00D32239">
        <w:rPr>
          <w:spacing w:val="-3"/>
        </w:rPr>
        <w:t xml:space="preserve"> </w:t>
      </w:r>
      <w:r w:rsidRPr="00D32239">
        <w:t>wykonania</w:t>
      </w:r>
      <w:r w:rsidRPr="00D32239">
        <w:rPr>
          <w:spacing w:val="-3"/>
        </w:rPr>
        <w:t xml:space="preserve"> </w:t>
      </w:r>
      <w:r w:rsidRPr="00D32239">
        <w:t>Umowy</w:t>
      </w:r>
      <w:r w:rsidRPr="00D32239">
        <w:rPr>
          <w:spacing w:val="-6"/>
        </w:rPr>
        <w:t xml:space="preserve"> </w:t>
      </w:r>
      <w:r w:rsidRPr="00D32239">
        <w:t>Strony</w:t>
      </w:r>
      <w:r w:rsidRPr="00D32239">
        <w:rPr>
          <w:spacing w:val="-4"/>
        </w:rPr>
        <w:t xml:space="preserve"> </w:t>
      </w:r>
      <w:r w:rsidRPr="00D32239">
        <w:t>zawierają</w:t>
      </w:r>
      <w:r w:rsidRPr="00D32239">
        <w:rPr>
          <w:spacing w:val="-5"/>
        </w:rPr>
        <w:t xml:space="preserve"> </w:t>
      </w:r>
      <w:r w:rsidRPr="00D32239">
        <w:t>porozumienie</w:t>
      </w:r>
      <w:r w:rsidRPr="00D32239">
        <w:rPr>
          <w:spacing w:val="-5"/>
        </w:rPr>
        <w:t xml:space="preserve"> </w:t>
      </w:r>
      <w:r w:rsidRPr="00D32239">
        <w:t>o</w:t>
      </w:r>
      <w:r w:rsidRPr="00D32239">
        <w:rPr>
          <w:spacing w:val="-4"/>
        </w:rPr>
        <w:t xml:space="preserve"> </w:t>
      </w:r>
      <w:r w:rsidRPr="00D32239">
        <w:t>następującej</w:t>
      </w:r>
      <w:r w:rsidRPr="00D32239">
        <w:rPr>
          <w:spacing w:val="-2"/>
        </w:rPr>
        <w:t xml:space="preserve"> treści:</w:t>
      </w:r>
    </w:p>
    <w:p w14:paraId="61A92D60" w14:textId="77777777" w:rsidR="00BA4B8C" w:rsidRPr="00D32239" w:rsidRDefault="00BA4B8C" w:rsidP="00F9490E">
      <w:pPr>
        <w:pStyle w:val="Tekstpodstawowy"/>
        <w:ind w:left="0"/>
        <w:jc w:val="left"/>
      </w:pPr>
    </w:p>
    <w:p w14:paraId="323E9CE9" w14:textId="77777777" w:rsidR="00BA4B8C" w:rsidRPr="00D32239" w:rsidRDefault="00000000" w:rsidP="00F9490E">
      <w:pPr>
        <w:ind w:left="2887" w:right="2748"/>
        <w:jc w:val="center"/>
        <w:rPr>
          <w:b/>
        </w:rPr>
      </w:pPr>
      <w:r w:rsidRPr="00D32239">
        <w:rPr>
          <w:b/>
          <w:spacing w:val="-5"/>
        </w:rPr>
        <w:t>§1</w:t>
      </w:r>
    </w:p>
    <w:p w14:paraId="271652BD" w14:textId="77777777" w:rsidR="00BA4B8C" w:rsidRPr="00D32239" w:rsidRDefault="00000000" w:rsidP="00F9490E">
      <w:pPr>
        <w:ind w:left="3629"/>
        <w:jc w:val="both"/>
        <w:rPr>
          <w:b/>
        </w:rPr>
      </w:pPr>
      <w:r w:rsidRPr="00D32239">
        <w:rPr>
          <w:b/>
        </w:rPr>
        <w:t>Przedmiot</w:t>
      </w:r>
      <w:r w:rsidRPr="00D32239">
        <w:rPr>
          <w:b/>
          <w:spacing w:val="-6"/>
        </w:rPr>
        <w:t xml:space="preserve"> </w:t>
      </w:r>
      <w:r w:rsidRPr="00D32239">
        <w:rPr>
          <w:b/>
          <w:spacing w:val="-2"/>
        </w:rPr>
        <w:t>porozumienia</w:t>
      </w:r>
    </w:p>
    <w:p w14:paraId="65EABD98" w14:textId="50D09FC7" w:rsidR="00612F45" w:rsidRPr="00D32239" w:rsidRDefault="00000000" w:rsidP="00612F45">
      <w:pPr>
        <w:pStyle w:val="Tekstpodstawowy"/>
        <w:ind w:left="256" w:right="112"/>
      </w:pPr>
      <w:r w:rsidRPr="00D32239">
        <w:t>Przedmiotem porozumienia jest odbiór, transport i stosowanie wytworzonych przez Zamawiającego komunalnych osadów ściekowych, zgodnie z przepisami ustawy o odpadach z dnia 14 grudnia 2012 r. (</w:t>
      </w:r>
      <w:r w:rsidR="0073212C">
        <w:t xml:space="preserve"> </w:t>
      </w:r>
      <w:r w:rsidR="0073212C" w:rsidRPr="00E8050B">
        <w:t>tekst jednolity Dz. U. z 2023 r. poz. 1587 z późn. zm., dalej „u.o.”</w:t>
      </w:r>
      <w:r w:rsidRPr="00D32239">
        <w:t xml:space="preserve">), zwanej dalej </w:t>
      </w:r>
      <w:r w:rsidRPr="00D32239">
        <w:rPr>
          <w:i/>
        </w:rPr>
        <w:t xml:space="preserve">Ustawą, </w:t>
      </w:r>
      <w:r w:rsidRPr="00D32239">
        <w:t>Rozporządzenia Ministra</w:t>
      </w:r>
      <w:r w:rsidRPr="00D32239">
        <w:rPr>
          <w:spacing w:val="29"/>
        </w:rPr>
        <w:t xml:space="preserve"> </w:t>
      </w:r>
      <w:r w:rsidRPr="00D32239">
        <w:t>Środowiska</w:t>
      </w:r>
      <w:r w:rsidRPr="00D32239">
        <w:rPr>
          <w:spacing w:val="32"/>
        </w:rPr>
        <w:t xml:space="preserve"> </w:t>
      </w:r>
      <w:r w:rsidRPr="00D32239">
        <w:t>z</w:t>
      </w:r>
      <w:r w:rsidRPr="00D32239">
        <w:rPr>
          <w:spacing w:val="29"/>
        </w:rPr>
        <w:t xml:space="preserve"> </w:t>
      </w:r>
      <w:r w:rsidRPr="00D32239">
        <w:t>dnia</w:t>
      </w:r>
      <w:r w:rsidRPr="00D32239">
        <w:rPr>
          <w:spacing w:val="32"/>
        </w:rPr>
        <w:t xml:space="preserve"> </w:t>
      </w:r>
      <w:r w:rsidRPr="00D32239">
        <w:t>6</w:t>
      </w:r>
      <w:r w:rsidRPr="00D32239">
        <w:rPr>
          <w:spacing w:val="32"/>
        </w:rPr>
        <w:t xml:space="preserve"> </w:t>
      </w:r>
      <w:r w:rsidRPr="00D32239">
        <w:t>lutego</w:t>
      </w:r>
      <w:r w:rsidRPr="00D32239">
        <w:rPr>
          <w:spacing w:val="32"/>
        </w:rPr>
        <w:t xml:space="preserve"> </w:t>
      </w:r>
      <w:r w:rsidRPr="00D32239">
        <w:t>2015</w:t>
      </w:r>
      <w:r w:rsidRPr="00D32239">
        <w:rPr>
          <w:spacing w:val="29"/>
        </w:rPr>
        <w:t xml:space="preserve"> </w:t>
      </w:r>
      <w:r w:rsidRPr="00D32239">
        <w:t>r.</w:t>
      </w:r>
      <w:r w:rsidRPr="00D32239">
        <w:rPr>
          <w:spacing w:val="31"/>
        </w:rPr>
        <w:t xml:space="preserve"> </w:t>
      </w:r>
      <w:r w:rsidRPr="00D32239">
        <w:t>w</w:t>
      </w:r>
      <w:r w:rsidRPr="00D32239">
        <w:rPr>
          <w:spacing w:val="30"/>
        </w:rPr>
        <w:t xml:space="preserve"> </w:t>
      </w:r>
      <w:r w:rsidRPr="00D32239">
        <w:t>sprawie</w:t>
      </w:r>
      <w:r w:rsidRPr="00D32239">
        <w:rPr>
          <w:spacing w:val="32"/>
        </w:rPr>
        <w:t xml:space="preserve"> </w:t>
      </w:r>
      <w:r w:rsidRPr="00D32239">
        <w:t>komunalnych</w:t>
      </w:r>
      <w:r w:rsidRPr="00D32239">
        <w:rPr>
          <w:spacing w:val="32"/>
        </w:rPr>
        <w:t xml:space="preserve"> </w:t>
      </w:r>
      <w:r w:rsidRPr="00D32239">
        <w:t>osadów</w:t>
      </w:r>
      <w:r w:rsidRPr="00D32239">
        <w:rPr>
          <w:spacing w:val="28"/>
        </w:rPr>
        <w:t xml:space="preserve"> </w:t>
      </w:r>
      <w:r w:rsidRPr="00D32239">
        <w:t>ściekowych</w:t>
      </w:r>
      <w:r w:rsidRPr="00D32239">
        <w:rPr>
          <w:spacing w:val="29"/>
        </w:rPr>
        <w:t xml:space="preserve"> </w:t>
      </w:r>
      <w:r w:rsidRPr="00D32239">
        <w:t>(Dz.</w:t>
      </w:r>
      <w:r w:rsidRPr="00D32239">
        <w:rPr>
          <w:spacing w:val="32"/>
        </w:rPr>
        <w:t xml:space="preserve"> </w:t>
      </w:r>
      <w:r w:rsidRPr="00D32239">
        <w:t>U. z</w:t>
      </w:r>
      <w:r w:rsidRPr="00D32239">
        <w:rPr>
          <w:spacing w:val="-1"/>
        </w:rPr>
        <w:t xml:space="preserve"> </w:t>
      </w:r>
      <w:r w:rsidRPr="00D32239">
        <w:t>2015 r. poz.</w:t>
      </w:r>
      <w:r w:rsidRPr="00D32239">
        <w:rPr>
          <w:spacing w:val="-1"/>
        </w:rPr>
        <w:t xml:space="preserve"> </w:t>
      </w:r>
      <w:r w:rsidRPr="00D32239">
        <w:t>257 z późn. zm.) zmienionego Rozporządzeniem Ministra Klimatu i Środowiska zmieniającym Rozporządzenie w sprawie komunalnych osadów ściekowych z dnia 31 grudnia 2021 r. (Dz.</w:t>
      </w:r>
      <w:r w:rsidR="0073212C">
        <w:t xml:space="preserve"> </w:t>
      </w:r>
      <w:r w:rsidRPr="00D32239">
        <w:t xml:space="preserve">U. z 2022 r. poz. 89), zwanego dalej </w:t>
      </w:r>
      <w:r w:rsidRPr="00D32239">
        <w:rPr>
          <w:i/>
        </w:rPr>
        <w:t>Rozporządzeniem</w:t>
      </w:r>
      <w:r w:rsidRPr="00D32239">
        <w:t>.</w:t>
      </w:r>
    </w:p>
    <w:p w14:paraId="18AC5CE1" w14:textId="77777777" w:rsidR="00612F45" w:rsidRPr="00D32239" w:rsidRDefault="00612F45" w:rsidP="00612F45">
      <w:pPr>
        <w:pStyle w:val="Tekstpodstawowy"/>
        <w:ind w:left="256" w:right="112"/>
        <w:jc w:val="center"/>
      </w:pPr>
    </w:p>
    <w:p w14:paraId="36FA0A84" w14:textId="797856F1" w:rsidR="00BA4B8C" w:rsidRPr="00D32239" w:rsidRDefault="00000000" w:rsidP="00612F45">
      <w:pPr>
        <w:pStyle w:val="Tekstpodstawowy"/>
        <w:ind w:left="256" w:right="112"/>
        <w:jc w:val="center"/>
      </w:pPr>
      <w:r w:rsidRPr="00D32239">
        <w:rPr>
          <w:b/>
          <w:spacing w:val="-5"/>
        </w:rPr>
        <w:t>§2</w:t>
      </w:r>
    </w:p>
    <w:p w14:paraId="317245D1" w14:textId="77777777" w:rsidR="00BA4B8C" w:rsidRPr="00D32239" w:rsidRDefault="00000000" w:rsidP="00F9490E">
      <w:pPr>
        <w:ind w:left="2887" w:right="2749"/>
        <w:jc w:val="center"/>
        <w:rPr>
          <w:b/>
        </w:rPr>
      </w:pPr>
      <w:r w:rsidRPr="00D32239">
        <w:rPr>
          <w:b/>
        </w:rPr>
        <w:t>Obowiązki</w:t>
      </w:r>
      <w:r w:rsidRPr="00D32239">
        <w:rPr>
          <w:b/>
          <w:spacing w:val="-8"/>
        </w:rPr>
        <w:t xml:space="preserve"> </w:t>
      </w:r>
      <w:r w:rsidRPr="00D32239">
        <w:rPr>
          <w:b/>
          <w:spacing w:val="-2"/>
        </w:rPr>
        <w:t>stron</w:t>
      </w:r>
    </w:p>
    <w:p w14:paraId="07ED30EE" w14:textId="77777777" w:rsidR="00BA4B8C" w:rsidRPr="00D32239" w:rsidRDefault="00000000" w:rsidP="00F9490E">
      <w:pPr>
        <w:pStyle w:val="Akapitzlist"/>
        <w:numPr>
          <w:ilvl w:val="0"/>
          <w:numId w:val="7"/>
        </w:numPr>
        <w:tabs>
          <w:tab w:val="left" w:pos="540"/>
        </w:tabs>
        <w:ind w:right="114" w:hanging="341"/>
      </w:pPr>
      <w:r w:rsidRPr="00D32239">
        <w:t>Zamawiający zobowiązuje się zapewnić do odebrania wyliczoną partię odpadu o kodzie 19 08 05 (komunalnych osadów ściekowych) o odpowiednich, ustalonych parametrach.</w:t>
      </w:r>
    </w:p>
    <w:p w14:paraId="317AD14F" w14:textId="77777777" w:rsidR="00BA4B8C" w:rsidRPr="00D32239" w:rsidRDefault="00000000" w:rsidP="00F9490E">
      <w:pPr>
        <w:pStyle w:val="Akapitzlist"/>
        <w:numPr>
          <w:ilvl w:val="0"/>
          <w:numId w:val="7"/>
        </w:numPr>
        <w:tabs>
          <w:tab w:val="left" w:pos="540"/>
        </w:tabs>
        <w:ind w:left="539"/>
      </w:pPr>
      <w:r w:rsidRPr="00D32239">
        <w:t>Wykonawca</w:t>
      </w:r>
      <w:r w:rsidRPr="00D32239">
        <w:rPr>
          <w:spacing w:val="59"/>
        </w:rPr>
        <w:t xml:space="preserve"> </w:t>
      </w:r>
      <w:r w:rsidRPr="00D32239">
        <w:t>zobowiązuje</w:t>
      </w:r>
      <w:r w:rsidRPr="00D32239">
        <w:rPr>
          <w:spacing w:val="62"/>
        </w:rPr>
        <w:t xml:space="preserve"> </w:t>
      </w:r>
      <w:r w:rsidRPr="00D32239">
        <w:t>się</w:t>
      </w:r>
      <w:r w:rsidRPr="00D32239">
        <w:rPr>
          <w:spacing w:val="61"/>
        </w:rPr>
        <w:t xml:space="preserve"> </w:t>
      </w:r>
      <w:r w:rsidRPr="00D32239">
        <w:t>do</w:t>
      </w:r>
      <w:r w:rsidRPr="00D32239">
        <w:rPr>
          <w:spacing w:val="61"/>
        </w:rPr>
        <w:t xml:space="preserve"> </w:t>
      </w:r>
      <w:r w:rsidRPr="00D32239">
        <w:t>świadczenia</w:t>
      </w:r>
      <w:r w:rsidRPr="00D32239">
        <w:rPr>
          <w:spacing w:val="62"/>
        </w:rPr>
        <w:t xml:space="preserve"> </w:t>
      </w:r>
      <w:r w:rsidRPr="00D32239">
        <w:t>usługi</w:t>
      </w:r>
      <w:r w:rsidRPr="00D32239">
        <w:rPr>
          <w:spacing w:val="61"/>
        </w:rPr>
        <w:t xml:space="preserve"> </w:t>
      </w:r>
      <w:r w:rsidRPr="00D32239">
        <w:t>w</w:t>
      </w:r>
      <w:r w:rsidRPr="00D32239">
        <w:rPr>
          <w:spacing w:val="62"/>
        </w:rPr>
        <w:t xml:space="preserve"> </w:t>
      </w:r>
      <w:r w:rsidRPr="00D32239">
        <w:t>zakresie</w:t>
      </w:r>
      <w:r w:rsidRPr="00D32239">
        <w:rPr>
          <w:spacing w:val="62"/>
        </w:rPr>
        <w:t xml:space="preserve"> </w:t>
      </w:r>
      <w:r w:rsidRPr="00D32239">
        <w:t>odbioru</w:t>
      </w:r>
      <w:r w:rsidRPr="00D32239">
        <w:rPr>
          <w:spacing w:val="60"/>
        </w:rPr>
        <w:t xml:space="preserve"> </w:t>
      </w:r>
      <w:r w:rsidRPr="00D32239">
        <w:t>i</w:t>
      </w:r>
      <w:r w:rsidRPr="00D32239">
        <w:rPr>
          <w:spacing w:val="62"/>
        </w:rPr>
        <w:t xml:space="preserve"> </w:t>
      </w:r>
      <w:r w:rsidRPr="00D32239">
        <w:t>transportu</w:t>
      </w:r>
      <w:r w:rsidRPr="00D32239">
        <w:rPr>
          <w:spacing w:val="61"/>
        </w:rPr>
        <w:t xml:space="preserve"> </w:t>
      </w:r>
      <w:r w:rsidRPr="00D32239">
        <w:rPr>
          <w:spacing w:val="-2"/>
        </w:rPr>
        <w:t>odpadu</w:t>
      </w:r>
    </w:p>
    <w:p w14:paraId="4FB0DA69" w14:textId="1875E3C7" w:rsidR="00BA4B8C" w:rsidRPr="00D32239" w:rsidRDefault="00000000" w:rsidP="00F9490E">
      <w:pPr>
        <w:pStyle w:val="Tekstpodstawowy"/>
        <w:tabs>
          <w:tab w:val="left" w:leader="dot" w:pos="9277"/>
        </w:tabs>
        <w:ind w:left="597" w:right="112"/>
      </w:pPr>
      <w:r w:rsidRPr="00D32239">
        <w:t>o</w:t>
      </w:r>
      <w:r w:rsidRPr="00D32239">
        <w:rPr>
          <w:spacing w:val="-1"/>
        </w:rPr>
        <w:t xml:space="preserve"> </w:t>
      </w:r>
      <w:r w:rsidRPr="00D32239">
        <w:t>kodzie 19 08 05 (</w:t>
      </w:r>
      <w:r w:rsidR="00C55CC2" w:rsidRPr="00D32239">
        <w:t xml:space="preserve"> ustabilizowanych </w:t>
      </w:r>
      <w:r w:rsidRPr="00D32239">
        <w:t>komunalnych osadów ściekowych), na warunkach określonych w odrębnej umowie</w:t>
      </w:r>
      <w:r w:rsidRPr="00D32239">
        <w:rPr>
          <w:spacing w:val="8"/>
        </w:rPr>
        <w:t xml:space="preserve"> </w:t>
      </w:r>
      <w:r w:rsidRPr="00D32239">
        <w:t>zawartej</w:t>
      </w:r>
      <w:r w:rsidRPr="00D32239">
        <w:rPr>
          <w:spacing w:val="6"/>
        </w:rPr>
        <w:t xml:space="preserve"> </w:t>
      </w:r>
      <w:r w:rsidRPr="00D32239">
        <w:t>między</w:t>
      </w:r>
      <w:r w:rsidRPr="00D32239">
        <w:rPr>
          <w:spacing w:val="10"/>
        </w:rPr>
        <w:t xml:space="preserve"> </w:t>
      </w:r>
      <w:r w:rsidRPr="00D32239">
        <w:t>Zamawiającym</w:t>
      </w:r>
      <w:r w:rsidRPr="00D32239">
        <w:rPr>
          <w:spacing w:val="11"/>
        </w:rPr>
        <w:t xml:space="preserve"> </w:t>
      </w:r>
      <w:r w:rsidRPr="00D32239">
        <w:t>a</w:t>
      </w:r>
      <w:r w:rsidRPr="00D32239">
        <w:rPr>
          <w:spacing w:val="5"/>
        </w:rPr>
        <w:t xml:space="preserve"> </w:t>
      </w:r>
      <w:r w:rsidRPr="00D32239">
        <w:t>Wykonawcą</w:t>
      </w:r>
      <w:r w:rsidRPr="00D32239">
        <w:rPr>
          <w:spacing w:val="8"/>
        </w:rPr>
        <w:t xml:space="preserve"> </w:t>
      </w:r>
      <w:r w:rsidRPr="00D32239">
        <w:t>nr</w:t>
      </w:r>
      <w:r w:rsidRPr="00D32239">
        <w:rPr>
          <w:spacing w:val="8"/>
        </w:rPr>
        <w:t xml:space="preserve"> </w:t>
      </w:r>
      <w:r w:rsidRPr="00D32239">
        <w:t>……………</w:t>
      </w:r>
      <w:r w:rsidRPr="00D32239">
        <w:rPr>
          <w:spacing w:val="8"/>
        </w:rPr>
        <w:t xml:space="preserve"> </w:t>
      </w:r>
      <w:r w:rsidRPr="00D32239">
        <w:t>z</w:t>
      </w:r>
      <w:r w:rsidRPr="00D32239">
        <w:rPr>
          <w:spacing w:val="7"/>
        </w:rPr>
        <w:t xml:space="preserve"> </w:t>
      </w:r>
      <w:r w:rsidRPr="00D32239">
        <w:rPr>
          <w:spacing w:val="-4"/>
        </w:rPr>
        <w:t>dnia</w:t>
      </w:r>
      <w:r w:rsidR="00C55CC2" w:rsidRPr="00D32239">
        <w:rPr>
          <w:spacing w:val="-4"/>
        </w:rPr>
        <w:t xml:space="preserve"> …………</w:t>
      </w:r>
      <w:r w:rsidRPr="00D32239">
        <w:rPr>
          <w:spacing w:val="-10"/>
        </w:rPr>
        <w:t>,</w:t>
      </w:r>
      <w:r w:rsidR="00C55CC2" w:rsidRPr="00D32239">
        <w:rPr>
          <w:spacing w:val="-10"/>
        </w:rPr>
        <w:t xml:space="preserve"> </w:t>
      </w:r>
      <w:r w:rsidRPr="00D32239">
        <w:t>a także zapewnienia ich stosowania przez Władającego powierzchnią ziemi na podstawie zawartej z nim umowy.</w:t>
      </w:r>
    </w:p>
    <w:p w14:paraId="4EB7DB3D" w14:textId="77777777" w:rsidR="00BA4B8C" w:rsidRPr="00D32239" w:rsidRDefault="00000000" w:rsidP="00F9490E">
      <w:pPr>
        <w:pStyle w:val="Akapitzlist"/>
        <w:numPr>
          <w:ilvl w:val="0"/>
          <w:numId w:val="7"/>
        </w:numPr>
        <w:tabs>
          <w:tab w:val="left" w:pos="540"/>
        </w:tabs>
        <w:ind w:right="112" w:hanging="341"/>
      </w:pPr>
      <w:r w:rsidRPr="00D32239">
        <w:t>Władający powierzchnią ziemi zobowiązuje się do stosowania na nieruchomości określonej w § 4 pkt</w:t>
      </w:r>
      <w:r w:rsidRPr="00D32239">
        <w:rPr>
          <w:spacing w:val="61"/>
        </w:rPr>
        <w:t xml:space="preserve"> </w:t>
      </w:r>
      <w:r w:rsidRPr="00D32239">
        <w:t>C</w:t>
      </w:r>
      <w:r w:rsidRPr="00D32239">
        <w:rPr>
          <w:spacing w:val="59"/>
        </w:rPr>
        <w:t xml:space="preserve"> </w:t>
      </w:r>
      <w:r w:rsidRPr="00D32239">
        <w:t>ppkt</w:t>
      </w:r>
      <w:r w:rsidRPr="00D32239">
        <w:rPr>
          <w:spacing w:val="61"/>
        </w:rPr>
        <w:t xml:space="preserve"> </w:t>
      </w:r>
      <w:r w:rsidRPr="00D32239">
        <w:t>1,</w:t>
      </w:r>
      <w:r w:rsidRPr="00D32239">
        <w:rPr>
          <w:spacing w:val="60"/>
        </w:rPr>
        <w:t xml:space="preserve"> </w:t>
      </w:r>
      <w:r w:rsidRPr="00D32239">
        <w:t>dostarczonych</w:t>
      </w:r>
      <w:r w:rsidRPr="00D32239">
        <w:rPr>
          <w:spacing w:val="60"/>
        </w:rPr>
        <w:t xml:space="preserve"> </w:t>
      </w:r>
      <w:r w:rsidRPr="00D32239">
        <w:t>przez</w:t>
      </w:r>
      <w:r w:rsidRPr="00D32239">
        <w:rPr>
          <w:spacing w:val="60"/>
        </w:rPr>
        <w:t xml:space="preserve"> </w:t>
      </w:r>
      <w:r w:rsidRPr="00D32239">
        <w:t>Wykonawcę,</w:t>
      </w:r>
      <w:r w:rsidRPr="00D32239">
        <w:rPr>
          <w:spacing w:val="60"/>
        </w:rPr>
        <w:t xml:space="preserve"> </w:t>
      </w:r>
      <w:r w:rsidRPr="00D32239">
        <w:t>a</w:t>
      </w:r>
      <w:r w:rsidRPr="00D32239">
        <w:rPr>
          <w:spacing w:val="58"/>
        </w:rPr>
        <w:t xml:space="preserve"> </w:t>
      </w:r>
      <w:r w:rsidRPr="00D32239">
        <w:t>odebranych</w:t>
      </w:r>
      <w:r w:rsidRPr="00D32239">
        <w:rPr>
          <w:spacing w:val="60"/>
        </w:rPr>
        <w:t xml:space="preserve"> </w:t>
      </w:r>
      <w:r w:rsidRPr="00D32239">
        <w:t>od</w:t>
      </w:r>
      <w:r w:rsidRPr="00D32239">
        <w:rPr>
          <w:spacing w:val="60"/>
        </w:rPr>
        <w:t xml:space="preserve"> </w:t>
      </w:r>
      <w:r w:rsidRPr="00D32239">
        <w:t>Zamawiającego</w:t>
      </w:r>
      <w:r w:rsidRPr="00D32239">
        <w:rPr>
          <w:spacing w:val="60"/>
        </w:rPr>
        <w:t xml:space="preserve"> </w:t>
      </w:r>
      <w:r w:rsidRPr="00D32239">
        <w:t>odpadów</w:t>
      </w:r>
    </w:p>
    <w:p w14:paraId="7E629EFA" w14:textId="4A49F198" w:rsidR="00BA4B8C" w:rsidRPr="00D32239" w:rsidRDefault="00000000" w:rsidP="00F9490E">
      <w:pPr>
        <w:pStyle w:val="Tekstpodstawowy"/>
        <w:ind w:left="597"/>
      </w:pPr>
      <w:r w:rsidRPr="00D32239">
        <w:lastRenderedPageBreak/>
        <w:t>o</w:t>
      </w:r>
      <w:r w:rsidRPr="00D32239">
        <w:rPr>
          <w:spacing w:val="-4"/>
        </w:rPr>
        <w:t xml:space="preserve"> </w:t>
      </w:r>
      <w:r w:rsidRPr="00D32239">
        <w:t>kodzie</w:t>
      </w:r>
      <w:r w:rsidRPr="00D32239">
        <w:rPr>
          <w:spacing w:val="-1"/>
        </w:rPr>
        <w:t xml:space="preserve"> </w:t>
      </w:r>
      <w:r w:rsidRPr="00D32239">
        <w:t>19</w:t>
      </w:r>
      <w:r w:rsidRPr="00D32239">
        <w:rPr>
          <w:spacing w:val="-4"/>
        </w:rPr>
        <w:t xml:space="preserve"> </w:t>
      </w:r>
      <w:r w:rsidRPr="00D32239">
        <w:t>08</w:t>
      </w:r>
      <w:r w:rsidRPr="00D32239">
        <w:rPr>
          <w:spacing w:val="-1"/>
        </w:rPr>
        <w:t xml:space="preserve"> </w:t>
      </w:r>
      <w:r w:rsidRPr="00D32239">
        <w:t>05</w:t>
      </w:r>
      <w:r w:rsidRPr="00D32239">
        <w:rPr>
          <w:spacing w:val="-5"/>
        </w:rPr>
        <w:t xml:space="preserve"> </w:t>
      </w:r>
      <w:r w:rsidRPr="00D32239">
        <w:t>(</w:t>
      </w:r>
      <w:r w:rsidR="00612F45" w:rsidRPr="00D32239">
        <w:t xml:space="preserve"> ustabilizowanych </w:t>
      </w:r>
      <w:r w:rsidRPr="00D32239">
        <w:t>komunalnych</w:t>
      </w:r>
      <w:r w:rsidRPr="00D32239">
        <w:rPr>
          <w:spacing w:val="-3"/>
        </w:rPr>
        <w:t xml:space="preserve"> </w:t>
      </w:r>
      <w:r w:rsidRPr="00D32239">
        <w:t>osadów</w:t>
      </w:r>
      <w:r w:rsidRPr="00D32239">
        <w:rPr>
          <w:spacing w:val="-2"/>
        </w:rPr>
        <w:t xml:space="preserve"> ściekowych).</w:t>
      </w:r>
    </w:p>
    <w:p w14:paraId="2879EBA3" w14:textId="77777777" w:rsidR="00BA4B8C" w:rsidRPr="00D32239" w:rsidRDefault="00000000" w:rsidP="00F9490E">
      <w:pPr>
        <w:pStyle w:val="Akapitzlist"/>
        <w:numPr>
          <w:ilvl w:val="0"/>
          <w:numId w:val="7"/>
        </w:numPr>
        <w:tabs>
          <w:tab w:val="left" w:pos="540"/>
        </w:tabs>
        <w:ind w:right="112" w:hanging="341"/>
      </w:pPr>
      <w:r w:rsidRPr="00D32239">
        <w:t>Czynności realizowane przez Wykonawcę i Władającego powierzchnią ziemi winny spełniać wymogi Ustawy oraz Rozporządzenia.</w:t>
      </w:r>
    </w:p>
    <w:p w14:paraId="23D1B686" w14:textId="77777777" w:rsidR="00612F45" w:rsidRPr="00D32239" w:rsidRDefault="00000000" w:rsidP="00F9490E">
      <w:pPr>
        <w:pStyle w:val="Akapitzlist"/>
        <w:numPr>
          <w:ilvl w:val="0"/>
          <w:numId w:val="7"/>
        </w:numPr>
        <w:tabs>
          <w:tab w:val="left" w:pos="540"/>
        </w:tabs>
        <w:ind w:right="113" w:hanging="341"/>
      </w:pPr>
      <w:r w:rsidRPr="00D32239">
        <w:t xml:space="preserve">Odbiór komunalnych osadów ściekowych o kodzie 19 08 05 będzie odbywał się z instalacji </w:t>
      </w:r>
      <w:r w:rsidR="00612F45" w:rsidRPr="00D32239">
        <w:t>oczyszczalni ścieków z terenu Gminy Wilamowice, tj:</w:t>
      </w:r>
    </w:p>
    <w:p w14:paraId="07004D96" w14:textId="77777777" w:rsidR="00DA6E21" w:rsidRPr="00D32239" w:rsidRDefault="00DA6E21" w:rsidP="00DA6E21">
      <w:pPr>
        <w:pStyle w:val="Akapitzlist"/>
        <w:widowControl/>
        <w:numPr>
          <w:ilvl w:val="0"/>
          <w:numId w:val="12"/>
        </w:numPr>
        <w:autoSpaceDE/>
        <w:autoSpaceDN/>
        <w:contextualSpacing/>
      </w:pPr>
      <w:r w:rsidRPr="00D32239">
        <w:t>Pisarzowice ul. Szkolna 3,</w:t>
      </w:r>
    </w:p>
    <w:p w14:paraId="742E383B" w14:textId="0ABBF1CA" w:rsidR="00DA6E21" w:rsidRPr="00D32239" w:rsidRDefault="00DA6E21" w:rsidP="00DA6E21">
      <w:pPr>
        <w:pStyle w:val="Akapitzlist"/>
        <w:widowControl/>
        <w:numPr>
          <w:ilvl w:val="0"/>
          <w:numId w:val="12"/>
        </w:numPr>
        <w:autoSpaceDE/>
        <w:autoSpaceDN/>
        <w:contextualSpacing/>
      </w:pPr>
      <w:r w:rsidRPr="00D32239">
        <w:t>Zasole Bielańskie ul. Wałowa 15,</w:t>
      </w:r>
    </w:p>
    <w:p w14:paraId="2C30121E" w14:textId="41C3FABD" w:rsidR="00DA6E21" w:rsidRPr="00D32239" w:rsidRDefault="00DA6E21" w:rsidP="00DA6E21">
      <w:pPr>
        <w:pStyle w:val="Akapitzlist"/>
        <w:widowControl/>
        <w:numPr>
          <w:ilvl w:val="0"/>
          <w:numId w:val="12"/>
        </w:numPr>
        <w:autoSpaceDE/>
        <w:autoSpaceDN/>
        <w:contextualSpacing/>
      </w:pPr>
      <w:r w:rsidRPr="00D32239">
        <w:t>Dankowice ul Jagiellońska 19.</w:t>
      </w:r>
    </w:p>
    <w:p w14:paraId="1AD2ED02" w14:textId="77777777" w:rsidR="00BA4B8C" w:rsidRPr="00D32239" w:rsidRDefault="00000000" w:rsidP="00F9490E">
      <w:pPr>
        <w:pStyle w:val="Akapitzlist"/>
        <w:numPr>
          <w:ilvl w:val="0"/>
          <w:numId w:val="7"/>
        </w:numPr>
        <w:tabs>
          <w:tab w:val="left" w:pos="540"/>
        </w:tabs>
        <w:ind w:right="112" w:hanging="341"/>
      </w:pPr>
      <w:r w:rsidRPr="00D32239">
        <w:t>Wyliczona na podstawie wyników badań osadów i gruntów ilość komunalnych osadów</w:t>
      </w:r>
      <w:r w:rsidRPr="00D32239">
        <w:rPr>
          <w:spacing w:val="80"/>
        </w:rPr>
        <w:t xml:space="preserve"> </w:t>
      </w:r>
      <w:r w:rsidRPr="00D32239">
        <w:t>ściekowych zostanie przekazana wyłącznie Władającemu powierzchnią ziemi na działkach … objętych KW … która nie przekroczy maksymalnej ilości określonej w instrukcji stosowania osadów ściekowych.</w:t>
      </w:r>
    </w:p>
    <w:p w14:paraId="28DB280A" w14:textId="77777777" w:rsidR="00BA4B8C" w:rsidRPr="00D32239" w:rsidRDefault="00BA4B8C" w:rsidP="00F9490E">
      <w:pPr>
        <w:pStyle w:val="Tekstpodstawowy"/>
        <w:ind w:left="0"/>
        <w:jc w:val="left"/>
      </w:pPr>
    </w:p>
    <w:p w14:paraId="7A9BD7F4" w14:textId="77777777" w:rsidR="00BA4B8C" w:rsidRPr="00D32239" w:rsidRDefault="00000000" w:rsidP="00F9490E">
      <w:pPr>
        <w:ind w:left="2887" w:right="2748"/>
        <w:jc w:val="center"/>
        <w:rPr>
          <w:b/>
        </w:rPr>
      </w:pPr>
      <w:r w:rsidRPr="00D32239">
        <w:rPr>
          <w:b/>
          <w:spacing w:val="-5"/>
        </w:rPr>
        <w:t>§3</w:t>
      </w:r>
    </w:p>
    <w:p w14:paraId="47B8A10E" w14:textId="77777777" w:rsidR="00BA4B8C" w:rsidRPr="00D32239" w:rsidRDefault="00000000" w:rsidP="00F9490E">
      <w:pPr>
        <w:ind w:left="2887" w:right="2747"/>
        <w:jc w:val="center"/>
        <w:rPr>
          <w:b/>
        </w:rPr>
      </w:pPr>
      <w:r w:rsidRPr="00D32239">
        <w:rPr>
          <w:b/>
        </w:rPr>
        <w:t>Termin</w:t>
      </w:r>
      <w:r w:rsidRPr="00D32239">
        <w:rPr>
          <w:b/>
          <w:spacing w:val="-6"/>
        </w:rPr>
        <w:t xml:space="preserve"> </w:t>
      </w:r>
      <w:r w:rsidRPr="00D32239">
        <w:rPr>
          <w:b/>
        </w:rPr>
        <w:t>obowiązywania</w:t>
      </w:r>
      <w:r w:rsidRPr="00D32239">
        <w:rPr>
          <w:b/>
          <w:spacing w:val="-6"/>
        </w:rPr>
        <w:t xml:space="preserve"> </w:t>
      </w:r>
      <w:r w:rsidRPr="00D32239">
        <w:rPr>
          <w:b/>
          <w:spacing w:val="-2"/>
        </w:rPr>
        <w:t>porozumienia</w:t>
      </w:r>
    </w:p>
    <w:p w14:paraId="110761D7" w14:textId="45EB2178" w:rsidR="00BA4B8C" w:rsidRPr="00D32239" w:rsidRDefault="00000000" w:rsidP="00F9490E">
      <w:pPr>
        <w:pStyle w:val="Akapitzlist"/>
        <w:numPr>
          <w:ilvl w:val="0"/>
          <w:numId w:val="6"/>
        </w:numPr>
        <w:tabs>
          <w:tab w:val="left" w:pos="540"/>
        </w:tabs>
        <w:ind w:right="112"/>
      </w:pPr>
      <w:r w:rsidRPr="00D32239">
        <w:t>Realizacja porozumienia nastąpi z chwilą pisemnego powiadomienia Wykonawcy przez Zamawiającego o możliwości przystąpienia do wykonania usługi. Porozumienie obowiązywać będzie do dnia dostarczenia końcowej karty aplikacji komunalnych osadów ściekowych, lecz nie dłużej niż do 31.12.202</w:t>
      </w:r>
      <w:r w:rsidR="004B693C">
        <w:t>5</w:t>
      </w:r>
      <w:r w:rsidRPr="00D32239">
        <w:t xml:space="preserve"> r.</w:t>
      </w:r>
    </w:p>
    <w:p w14:paraId="63414115" w14:textId="77777777" w:rsidR="00BA4B8C" w:rsidRPr="00D32239" w:rsidRDefault="00000000" w:rsidP="00F9490E">
      <w:pPr>
        <w:pStyle w:val="Akapitzlist"/>
        <w:numPr>
          <w:ilvl w:val="0"/>
          <w:numId w:val="6"/>
        </w:numPr>
        <w:tabs>
          <w:tab w:val="left" w:pos="540"/>
        </w:tabs>
        <w:ind w:right="114"/>
      </w:pPr>
      <w:r w:rsidRPr="00D32239">
        <w:t>Porozumienie ulegnie rozwiązaniu w sytuacji i z datą rozwiązania dwustronnej umowy pomiędzy Zamawiającym a Wykonawcą, o której mowa w §2 punkt 2 niniejszego porozumienia.</w:t>
      </w:r>
    </w:p>
    <w:p w14:paraId="596AA383" w14:textId="77777777" w:rsidR="00BA4B8C" w:rsidRPr="00D32239" w:rsidRDefault="00BA4B8C" w:rsidP="00F9490E">
      <w:pPr>
        <w:pStyle w:val="Tekstpodstawowy"/>
        <w:ind w:left="0"/>
        <w:jc w:val="left"/>
      </w:pPr>
    </w:p>
    <w:p w14:paraId="6B0FAD1B" w14:textId="77777777" w:rsidR="00BA4B8C" w:rsidRPr="00D32239" w:rsidRDefault="00000000" w:rsidP="00F9490E">
      <w:pPr>
        <w:ind w:left="2887" w:right="2748"/>
        <w:jc w:val="center"/>
        <w:rPr>
          <w:b/>
        </w:rPr>
      </w:pPr>
      <w:r w:rsidRPr="00D32239">
        <w:rPr>
          <w:b/>
          <w:spacing w:val="-5"/>
        </w:rPr>
        <w:t>§4</w:t>
      </w:r>
    </w:p>
    <w:p w14:paraId="5370E0D0" w14:textId="77777777" w:rsidR="00BA4B8C" w:rsidRPr="00D32239" w:rsidRDefault="00000000" w:rsidP="00F9490E">
      <w:pPr>
        <w:ind w:left="2887" w:right="2750"/>
        <w:jc w:val="center"/>
        <w:rPr>
          <w:b/>
        </w:rPr>
      </w:pPr>
      <w:r w:rsidRPr="00D32239">
        <w:rPr>
          <w:b/>
        </w:rPr>
        <w:t>Szczegółowe</w:t>
      </w:r>
      <w:r w:rsidRPr="00D32239">
        <w:rPr>
          <w:b/>
          <w:spacing w:val="-8"/>
        </w:rPr>
        <w:t xml:space="preserve"> </w:t>
      </w:r>
      <w:r w:rsidRPr="00D32239">
        <w:rPr>
          <w:b/>
        </w:rPr>
        <w:t>obowiązki</w:t>
      </w:r>
      <w:r w:rsidRPr="00D32239">
        <w:rPr>
          <w:b/>
          <w:spacing w:val="-7"/>
        </w:rPr>
        <w:t xml:space="preserve"> </w:t>
      </w:r>
      <w:r w:rsidRPr="00D32239">
        <w:rPr>
          <w:b/>
          <w:spacing w:val="-2"/>
        </w:rPr>
        <w:t>stron</w:t>
      </w:r>
    </w:p>
    <w:p w14:paraId="2C6D7D15" w14:textId="77777777" w:rsidR="00BA4B8C" w:rsidRPr="00D32239" w:rsidRDefault="00000000" w:rsidP="00F9490E">
      <w:pPr>
        <w:pStyle w:val="Tekstpodstawowy"/>
        <w:ind w:left="256" w:right="112"/>
      </w:pPr>
      <w:r w:rsidRPr="00D32239">
        <w:t>Strony zobowiązują się dołożyć należytej staranności i wykorzystać całe swoje doświadczenie, umiejętności, potencjał finansowy, techniczny i osobowy dla osiągnięcia celu porozumienia oraz należytej i terminowej realizacji porozumienia zawartego z Zamawiającym.</w:t>
      </w:r>
    </w:p>
    <w:p w14:paraId="7F644938" w14:textId="77777777" w:rsidR="00BA4B8C" w:rsidRPr="00D32239" w:rsidRDefault="00000000" w:rsidP="00F9490E">
      <w:pPr>
        <w:pStyle w:val="Akapitzlist"/>
        <w:numPr>
          <w:ilvl w:val="1"/>
          <w:numId w:val="6"/>
        </w:numPr>
        <w:tabs>
          <w:tab w:val="left" w:pos="545"/>
        </w:tabs>
        <w:ind w:hanging="289"/>
        <w:rPr>
          <w:b/>
        </w:rPr>
      </w:pPr>
      <w:r w:rsidRPr="00D32239">
        <w:rPr>
          <w:b/>
        </w:rPr>
        <w:t>Obowiązki</w:t>
      </w:r>
      <w:r w:rsidRPr="00D32239">
        <w:rPr>
          <w:b/>
          <w:spacing w:val="-7"/>
        </w:rPr>
        <w:t xml:space="preserve"> </w:t>
      </w:r>
      <w:r w:rsidRPr="00D32239">
        <w:rPr>
          <w:b/>
          <w:spacing w:val="-2"/>
        </w:rPr>
        <w:t>Zamawiającego:</w:t>
      </w:r>
    </w:p>
    <w:p w14:paraId="4559EB32" w14:textId="77777777" w:rsidR="00BA4B8C" w:rsidRPr="00D32239" w:rsidRDefault="00000000" w:rsidP="00F9490E">
      <w:pPr>
        <w:pStyle w:val="Akapitzlist"/>
        <w:numPr>
          <w:ilvl w:val="2"/>
          <w:numId w:val="6"/>
        </w:numPr>
        <w:tabs>
          <w:tab w:val="left" w:pos="972"/>
        </w:tabs>
        <w:ind w:right="114" w:hanging="360"/>
      </w:pPr>
      <w:r w:rsidRPr="00D32239">
        <w:t>Zamawiający będzie przekazywał wyłącznie własne i ustabilizowane osady odpowiadające wymogom Rozporządzenia.</w:t>
      </w:r>
    </w:p>
    <w:p w14:paraId="25A0AEC3" w14:textId="77777777" w:rsidR="00BA4B8C" w:rsidRPr="00D32239" w:rsidRDefault="00000000" w:rsidP="00F9490E">
      <w:pPr>
        <w:pStyle w:val="Akapitzlist"/>
        <w:numPr>
          <w:ilvl w:val="2"/>
          <w:numId w:val="6"/>
        </w:numPr>
        <w:tabs>
          <w:tab w:val="left" w:pos="977"/>
        </w:tabs>
        <w:ind w:left="976" w:hanging="342"/>
      </w:pPr>
      <w:r w:rsidRPr="00D32239">
        <w:t>Parametry</w:t>
      </w:r>
      <w:r w:rsidRPr="00D32239">
        <w:rPr>
          <w:spacing w:val="-9"/>
        </w:rPr>
        <w:t xml:space="preserve"> </w:t>
      </w:r>
      <w:r w:rsidRPr="00D32239">
        <w:rPr>
          <w:spacing w:val="-2"/>
        </w:rPr>
        <w:t>osadów:</w:t>
      </w:r>
    </w:p>
    <w:p w14:paraId="205D4143" w14:textId="77777777" w:rsidR="00BA4B8C" w:rsidRPr="00D32239" w:rsidRDefault="00000000" w:rsidP="00F9490E">
      <w:pPr>
        <w:pStyle w:val="Akapitzlist"/>
        <w:numPr>
          <w:ilvl w:val="3"/>
          <w:numId w:val="6"/>
        </w:numPr>
        <w:tabs>
          <w:tab w:val="left" w:pos="1390"/>
        </w:tabs>
        <w:ind w:right="112"/>
      </w:pPr>
      <w:r w:rsidRPr="00D32239">
        <w:t>Zamawiający zapewnia, że osady ściekowe będą postaci ziemistej, a</w:t>
      </w:r>
      <w:r w:rsidRPr="00D32239">
        <w:rPr>
          <w:spacing w:val="-2"/>
        </w:rPr>
        <w:t xml:space="preserve"> </w:t>
      </w:r>
      <w:r w:rsidRPr="00D32239">
        <w:t>uwodnienie nie przekroczy 87%,</w:t>
      </w:r>
    </w:p>
    <w:p w14:paraId="349D79B0" w14:textId="77777777" w:rsidR="00BA4B8C" w:rsidRPr="00D32239" w:rsidRDefault="00000000" w:rsidP="00F9490E">
      <w:pPr>
        <w:pStyle w:val="Akapitzlist"/>
        <w:numPr>
          <w:ilvl w:val="3"/>
          <w:numId w:val="6"/>
        </w:numPr>
        <w:tabs>
          <w:tab w:val="left" w:pos="1390"/>
        </w:tabs>
        <w:ind w:right="113"/>
      </w:pPr>
      <w:r w:rsidRPr="00D32239">
        <w:t>Parametry</w:t>
      </w:r>
      <w:r w:rsidRPr="00D32239">
        <w:rPr>
          <w:spacing w:val="40"/>
        </w:rPr>
        <w:t xml:space="preserve"> </w:t>
      </w:r>
      <w:r w:rsidRPr="00D32239">
        <w:t>osadów</w:t>
      </w:r>
      <w:r w:rsidRPr="00D32239">
        <w:rPr>
          <w:spacing w:val="40"/>
        </w:rPr>
        <w:t xml:space="preserve"> </w:t>
      </w:r>
      <w:r w:rsidRPr="00D32239">
        <w:t>nie</w:t>
      </w:r>
      <w:r w:rsidRPr="00D32239">
        <w:rPr>
          <w:spacing w:val="40"/>
        </w:rPr>
        <w:t xml:space="preserve"> </w:t>
      </w:r>
      <w:r w:rsidRPr="00D32239">
        <w:t>mogą</w:t>
      </w:r>
      <w:r w:rsidRPr="00D32239">
        <w:rPr>
          <w:spacing w:val="40"/>
        </w:rPr>
        <w:t xml:space="preserve"> </w:t>
      </w:r>
      <w:r w:rsidRPr="00D32239">
        <w:t>przekraczać</w:t>
      </w:r>
      <w:r w:rsidRPr="00D32239">
        <w:rPr>
          <w:spacing w:val="40"/>
        </w:rPr>
        <w:t xml:space="preserve"> </w:t>
      </w:r>
      <w:r w:rsidRPr="00D32239">
        <w:t>dopuszczalnych</w:t>
      </w:r>
      <w:r w:rsidRPr="00D32239">
        <w:rPr>
          <w:spacing w:val="40"/>
        </w:rPr>
        <w:t xml:space="preserve"> </w:t>
      </w:r>
      <w:r w:rsidRPr="00D32239">
        <w:t>zawartości</w:t>
      </w:r>
      <w:r w:rsidRPr="00D32239">
        <w:rPr>
          <w:spacing w:val="40"/>
        </w:rPr>
        <w:t xml:space="preserve"> </w:t>
      </w:r>
      <w:r w:rsidRPr="00D32239">
        <w:t>metali</w:t>
      </w:r>
      <w:r w:rsidRPr="00D32239">
        <w:rPr>
          <w:spacing w:val="40"/>
        </w:rPr>
        <w:t xml:space="preserve"> </w:t>
      </w:r>
      <w:r w:rsidRPr="00D32239">
        <w:t>ciężkich</w:t>
      </w:r>
      <w:r w:rsidRPr="00D32239">
        <w:rPr>
          <w:spacing w:val="40"/>
        </w:rPr>
        <w:t xml:space="preserve"> </w:t>
      </w:r>
      <w:r w:rsidRPr="00D32239">
        <w:t>w</w:t>
      </w:r>
      <w:r w:rsidRPr="00D32239">
        <w:rPr>
          <w:spacing w:val="-3"/>
        </w:rPr>
        <w:t xml:space="preserve"> </w:t>
      </w:r>
      <w:r w:rsidRPr="00D32239">
        <w:t xml:space="preserve">komunalnych osadach ściekowych określonych w kolumnie nr 5 Załącznika nr 1 do </w:t>
      </w:r>
      <w:r w:rsidRPr="00D32239">
        <w:rPr>
          <w:spacing w:val="-2"/>
        </w:rPr>
        <w:t>Rozporządzenia.</w:t>
      </w:r>
    </w:p>
    <w:p w14:paraId="57984E57" w14:textId="2365A772" w:rsidR="00854D48" w:rsidRDefault="00854D48" w:rsidP="00F9490E">
      <w:pPr>
        <w:pStyle w:val="Akapitzlist"/>
        <w:numPr>
          <w:ilvl w:val="2"/>
          <w:numId w:val="6"/>
        </w:numPr>
        <w:tabs>
          <w:tab w:val="left" w:pos="965"/>
        </w:tabs>
        <w:ind w:right="114" w:hanging="360"/>
      </w:pPr>
      <w:r w:rsidRPr="00D32239">
        <w:t>Załadunek</w:t>
      </w:r>
      <w:r w:rsidRPr="00D32239">
        <w:rPr>
          <w:spacing w:val="-3"/>
        </w:rPr>
        <w:t xml:space="preserve"> </w:t>
      </w:r>
      <w:r w:rsidRPr="00D32239">
        <w:t>osadów</w:t>
      </w:r>
      <w:r w:rsidRPr="00D32239">
        <w:rPr>
          <w:spacing w:val="-5"/>
        </w:rPr>
        <w:t xml:space="preserve"> </w:t>
      </w:r>
      <w:r w:rsidRPr="00D32239">
        <w:t>leży</w:t>
      </w:r>
      <w:r w:rsidRPr="00D32239">
        <w:rPr>
          <w:spacing w:val="-3"/>
        </w:rPr>
        <w:t xml:space="preserve"> </w:t>
      </w:r>
      <w:r w:rsidRPr="00D32239">
        <w:t>po</w:t>
      </w:r>
      <w:r w:rsidRPr="00D32239">
        <w:rPr>
          <w:spacing w:val="-4"/>
        </w:rPr>
        <w:t xml:space="preserve"> </w:t>
      </w:r>
      <w:r w:rsidRPr="00D32239">
        <w:t>stronie</w:t>
      </w:r>
      <w:r w:rsidRPr="00D32239">
        <w:rPr>
          <w:spacing w:val="-4"/>
        </w:rPr>
        <w:t xml:space="preserve"> </w:t>
      </w:r>
      <w:r>
        <w:rPr>
          <w:spacing w:val="-4"/>
        </w:rPr>
        <w:t>Zamawiającego.</w:t>
      </w:r>
    </w:p>
    <w:p w14:paraId="18522051" w14:textId="45D35608" w:rsidR="00BA4B8C" w:rsidRPr="00D32239" w:rsidRDefault="00000000" w:rsidP="00F9490E">
      <w:pPr>
        <w:pStyle w:val="Akapitzlist"/>
        <w:numPr>
          <w:ilvl w:val="2"/>
          <w:numId w:val="6"/>
        </w:numPr>
        <w:tabs>
          <w:tab w:val="left" w:pos="965"/>
        </w:tabs>
        <w:ind w:right="114" w:hanging="360"/>
      </w:pPr>
      <w:r w:rsidRPr="00D32239">
        <w:t>Zamawiający</w:t>
      </w:r>
      <w:r w:rsidRPr="00D32239">
        <w:rPr>
          <w:spacing w:val="80"/>
        </w:rPr>
        <w:t xml:space="preserve"> </w:t>
      </w:r>
      <w:r w:rsidRPr="00D32239">
        <w:t>zobowiązuje</w:t>
      </w:r>
      <w:r w:rsidRPr="00D32239">
        <w:rPr>
          <w:spacing w:val="80"/>
        </w:rPr>
        <w:t xml:space="preserve"> </w:t>
      </w:r>
      <w:r w:rsidRPr="00D32239">
        <w:t>się</w:t>
      </w:r>
      <w:r w:rsidRPr="00D32239">
        <w:rPr>
          <w:spacing w:val="80"/>
        </w:rPr>
        <w:t xml:space="preserve"> </w:t>
      </w:r>
      <w:r w:rsidRPr="00D32239">
        <w:t>wykonywać</w:t>
      </w:r>
      <w:r w:rsidRPr="00D32239">
        <w:rPr>
          <w:spacing w:val="80"/>
        </w:rPr>
        <w:t xml:space="preserve"> </w:t>
      </w:r>
      <w:r w:rsidRPr="00D32239">
        <w:t>na</w:t>
      </w:r>
      <w:r w:rsidRPr="00D32239">
        <w:rPr>
          <w:spacing w:val="80"/>
        </w:rPr>
        <w:t xml:space="preserve"> </w:t>
      </w:r>
      <w:r w:rsidRPr="00D32239">
        <w:t>swój</w:t>
      </w:r>
      <w:r w:rsidRPr="00D32239">
        <w:rPr>
          <w:spacing w:val="80"/>
        </w:rPr>
        <w:t xml:space="preserve"> </w:t>
      </w:r>
      <w:r w:rsidRPr="00D32239">
        <w:t>koszt</w:t>
      </w:r>
      <w:r w:rsidRPr="00D32239">
        <w:rPr>
          <w:spacing w:val="80"/>
        </w:rPr>
        <w:t xml:space="preserve"> </w:t>
      </w:r>
      <w:r w:rsidRPr="00D32239">
        <w:t>badania</w:t>
      </w:r>
      <w:r w:rsidRPr="00D32239">
        <w:rPr>
          <w:spacing w:val="80"/>
        </w:rPr>
        <w:t xml:space="preserve"> </w:t>
      </w:r>
      <w:r w:rsidRPr="00D32239">
        <w:t>osadu</w:t>
      </w:r>
      <w:r w:rsidRPr="00D32239">
        <w:rPr>
          <w:spacing w:val="80"/>
        </w:rPr>
        <w:t xml:space="preserve"> </w:t>
      </w:r>
      <w:r w:rsidRPr="00D32239">
        <w:t>ściekowego</w:t>
      </w:r>
      <w:r w:rsidRPr="00D32239">
        <w:rPr>
          <w:spacing w:val="80"/>
        </w:rPr>
        <w:t xml:space="preserve"> </w:t>
      </w:r>
      <w:r w:rsidRPr="00D32239">
        <w:t>w</w:t>
      </w:r>
      <w:r w:rsidRPr="00D32239">
        <w:rPr>
          <w:spacing w:val="-3"/>
        </w:rPr>
        <w:t xml:space="preserve"> </w:t>
      </w:r>
      <w:r w:rsidRPr="00D32239">
        <w:t>laboratorium posiadającym akredytację Polskiego Centrum Akredytacyjnego zgodnie z § 5 ust. 2 Rozporządzenia.</w:t>
      </w:r>
    </w:p>
    <w:p w14:paraId="792321DD" w14:textId="77777777" w:rsidR="00BA4B8C" w:rsidRPr="00D32239" w:rsidRDefault="00000000" w:rsidP="00F9490E">
      <w:pPr>
        <w:pStyle w:val="Akapitzlist"/>
        <w:numPr>
          <w:ilvl w:val="2"/>
          <w:numId w:val="6"/>
        </w:numPr>
        <w:tabs>
          <w:tab w:val="left" w:pos="965"/>
        </w:tabs>
        <w:ind w:right="114" w:hanging="360"/>
      </w:pPr>
      <w:r w:rsidRPr="00D32239">
        <w:t>Zamawiający jest obowiązany do przekazywania wraz z osadami Władającemu powierzchnią ziemi, na której komunalne osady ściekowe mają być stosowane, informacji o dawkach tego osadu, które mogą być stosowane na poszczególnych gruntach oraz wyników badań takich</w:t>
      </w:r>
      <w:r w:rsidRPr="00D32239">
        <w:rPr>
          <w:spacing w:val="40"/>
        </w:rPr>
        <w:t xml:space="preserve"> </w:t>
      </w:r>
      <w:r w:rsidRPr="00D32239">
        <w:rPr>
          <w:spacing w:val="-4"/>
        </w:rPr>
        <w:t>jak:</w:t>
      </w:r>
    </w:p>
    <w:p w14:paraId="69D0265A" w14:textId="47009A0F" w:rsidR="00BA4B8C" w:rsidRPr="00D32239" w:rsidRDefault="00000000" w:rsidP="00DA6E21">
      <w:pPr>
        <w:pStyle w:val="Akapitzlist"/>
        <w:numPr>
          <w:ilvl w:val="0"/>
          <w:numId w:val="5"/>
        </w:numPr>
        <w:tabs>
          <w:tab w:val="left" w:pos="1390"/>
        </w:tabs>
      </w:pPr>
      <w:r w:rsidRPr="00D32239">
        <w:t>wyniki</w:t>
      </w:r>
      <w:r w:rsidRPr="00D32239">
        <w:rPr>
          <w:spacing w:val="-4"/>
        </w:rPr>
        <w:t xml:space="preserve"> </w:t>
      </w:r>
      <w:r w:rsidRPr="00D32239">
        <w:t>badań</w:t>
      </w:r>
      <w:r w:rsidRPr="00D32239">
        <w:rPr>
          <w:spacing w:val="-2"/>
        </w:rPr>
        <w:t xml:space="preserve"> </w:t>
      </w:r>
      <w:r w:rsidRPr="00D32239">
        <w:t>osadów</w:t>
      </w:r>
      <w:r w:rsidRPr="00D32239">
        <w:rPr>
          <w:spacing w:val="-3"/>
        </w:rPr>
        <w:t xml:space="preserve"> </w:t>
      </w:r>
      <w:r w:rsidRPr="00D32239">
        <w:rPr>
          <w:spacing w:val="-2"/>
        </w:rPr>
        <w:t>ściekowych;</w:t>
      </w:r>
    </w:p>
    <w:p w14:paraId="715C31F2" w14:textId="77777777" w:rsidR="00BA4B8C" w:rsidRPr="0092705B" w:rsidRDefault="00000000" w:rsidP="00F9490E">
      <w:pPr>
        <w:pStyle w:val="Akapitzlist"/>
        <w:numPr>
          <w:ilvl w:val="0"/>
          <w:numId w:val="5"/>
        </w:numPr>
        <w:tabs>
          <w:tab w:val="left" w:pos="1390"/>
        </w:tabs>
        <w:ind w:hanging="282"/>
      </w:pPr>
      <w:r w:rsidRPr="0092705B">
        <w:t>wyniki</w:t>
      </w:r>
      <w:r w:rsidRPr="0092705B">
        <w:rPr>
          <w:spacing w:val="-7"/>
        </w:rPr>
        <w:t xml:space="preserve"> </w:t>
      </w:r>
      <w:r w:rsidRPr="0092705B">
        <w:t>badań</w:t>
      </w:r>
      <w:r w:rsidRPr="0092705B">
        <w:rPr>
          <w:spacing w:val="-2"/>
        </w:rPr>
        <w:t xml:space="preserve"> </w:t>
      </w:r>
      <w:r w:rsidRPr="0092705B">
        <w:t>gruntów,</w:t>
      </w:r>
      <w:r w:rsidRPr="0092705B">
        <w:rPr>
          <w:spacing w:val="-2"/>
        </w:rPr>
        <w:t xml:space="preserve"> </w:t>
      </w:r>
      <w:r w:rsidRPr="0092705B">
        <w:t>na</w:t>
      </w:r>
      <w:r w:rsidRPr="0092705B">
        <w:rPr>
          <w:spacing w:val="-4"/>
        </w:rPr>
        <w:t xml:space="preserve"> </w:t>
      </w:r>
      <w:r w:rsidRPr="0092705B">
        <w:t>których</w:t>
      </w:r>
      <w:r w:rsidRPr="0092705B">
        <w:rPr>
          <w:spacing w:val="-3"/>
        </w:rPr>
        <w:t xml:space="preserve"> </w:t>
      </w:r>
      <w:r w:rsidRPr="0092705B">
        <w:t>osady</w:t>
      </w:r>
      <w:r w:rsidRPr="0092705B">
        <w:rPr>
          <w:spacing w:val="-5"/>
        </w:rPr>
        <w:t xml:space="preserve"> </w:t>
      </w:r>
      <w:r w:rsidRPr="0092705B">
        <w:t>te</w:t>
      </w:r>
      <w:r w:rsidRPr="0092705B">
        <w:rPr>
          <w:spacing w:val="-4"/>
        </w:rPr>
        <w:t xml:space="preserve"> </w:t>
      </w:r>
      <w:r w:rsidRPr="0092705B">
        <w:t>mają</w:t>
      </w:r>
      <w:r w:rsidRPr="0092705B">
        <w:rPr>
          <w:spacing w:val="-2"/>
        </w:rPr>
        <w:t xml:space="preserve"> </w:t>
      </w:r>
      <w:r w:rsidRPr="0092705B">
        <w:t>być</w:t>
      </w:r>
      <w:r w:rsidRPr="0092705B">
        <w:rPr>
          <w:spacing w:val="-2"/>
        </w:rPr>
        <w:t xml:space="preserve"> stosowane.</w:t>
      </w:r>
    </w:p>
    <w:p w14:paraId="3CA959D9" w14:textId="77777777" w:rsidR="00854D48" w:rsidRPr="0092705B" w:rsidRDefault="00000000" w:rsidP="00F9490E">
      <w:pPr>
        <w:pStyle w:val="Akapitzlist"/>
        <w:numPr>
          <w:ilvl w:val="2"/>
          <w:numId w:val="6"/>
        </w:numPr>
        <w:tabs>
          <w:tab w:val="left" w:pos="965"/>
        </w:tabs>
        <w:ind w:right="115" w:hanging="360"/>
      </w:pPr>
      <w:r w:rsidRPr="0092705B">
        <w:t>Zamawiający zapewni</w:t>
      </w:r>
      <w:r w:rsidR="00854D48" w:rsidRPr="0092705B">
        <w:t>a, że do obowiązków Wykonawcy należy:</w:t>
      </w:r>
    </w:p>
    <w:p w14:paraId="12308B31" w14:textId="77777777" w:rsidR="00854D48" w:rsidRPr="0092705B" w:rsidRDefault="00000000" w:rsidP="00854D48">
      <w:pPr>
        <w:pStyle w:val="Akapitzlist"/>
        <w:numPr>
          <w:ilvl w:val="3"/>
          <w:numId w:val="6"/>
        </w:numPr>
        <w:tabs>
          <w:tab w:val="left" w:pos="965"/>
        </w:tabs>
        <w:ind w:right="115"/>
      </w:pPr>
      <w:r w:rsidRPr="0092705B">
        <w:t>wykonanie poboru i analizy prób gruntu pod aplikację komunalnych osadów ściekowych w uprawnionej jednostce badawczej</w:t>
      </w:r>
      <w:r w:rsidR="00854D48" w:rsidRPr="0092705B">
        <w:t>,</w:t>
      </w:r>
    </w:p>
    <w:p w14:paraId="68996BF1" w14:textId="6B589C1B" w:rsidR="00BA4B8C" w:rsidRPr="0092705B" w:rsidRDefault="00000000" w:rsidP="00854D48">
      <w:pPr>
        <w:pStyle w:val="Akapitzlist"/>
        <w:numPr>
          <w:ilvl w:val="3"/>
          <w:numId w:val="6"/>
        </w:numPr>
        <w:tabs>
          <w:tab w:val="left" w:pos="965"/>
        </w:tabs>
        <w:ind w:right="115"/>
      </w:pPr>
      <w:r w:rsidRPr="0092705B">
        <w:t>obliczenie dopuszczalnej dawki osadu jaką można stosować na poszczególnych gruntach.</w:t>
      </w:r>
    </w:p>
    <w:p w14:paraId="60CEEE84" w14:textId="77777777" w:rsidR="00BA4B8C" w:rsidRPr="00D32239" w:rsidRDefault="00000000" w:rsidP="00F9490E">
      <w:pPr>
        <w:pStyle w:val="Akapitzlist"/>
        <w:numPr>
          <w:ilvl w:val="2"/>
          <w:numId w:val="6"/>
        </w:numPr>
        <w:tabs>
          <w:tab w:val="left" w:pos="965"/>
        </w:tabs>
        <w:ind w:right="117" w:hanging="360"/>
      </w:pPr>
      <w:r w:rsidRPr="0092705B">
        <w:t>Zamawiający</w:t>
      </w:r>
      <w:r w:rsidRPr="0092705B">
        <w:rPr>
          <w:spacing w:val="36"/>
        </w:rPr>
        <w:t xml:space="preserve"> </w:t>
      </w:r>
      <w:r w:rsidRPr="0092705B">
        <w:t>ma</w:t>
      </w:r>
      <w:r w:rsidRPr="0092705B">
        <w:rPr>
          <w:spacing w:val="39"/>
        </w:rPr>
        <w:t xml:space="preserve"> </w:t>
      </w:r>
      <w:r w:rsidRPr="0092705B">
        <w:t>obowiązek</w:t>
      </w:r>
      <w:r w:rsidRPr="0092705B">
        <w:rPr>
          <w:spacing w:val="39"/>
        </w:rPr>
        <w:t xml:space="preserve"> </w:t>
      </w:r>
      <w:r w:rsidRPr="0092705B">
        <w:t>powiadomić</w:t>
      </w:r>
      <w:r w:rsidRPr="0092705B">
        <w:rPr>
          <w:spacing w:val="37"/>
        </w:rPr>
        <w:t xml:space="preserve"> </w:t>
      </w:r>
      <w:r w:rsidRPr="0092705B">
        <w:t>Wojewódzkiego</w:t>
      </w:r>
      <w:r w:rsidRPr="0092705B">
        <w:rPr>
          <w:spacing w:val="39"/>
        </w:rPr>
        <w:t xml:space="preserve"> </w:t>
      </w:r>
      <w:r w:rsidRPr="0092705B">
        <w:t>Inspektora</w:t>
      </w:r>
      <w:r w:rsidRPr="0092705B">
        <w:rPr>
          <w:spacing w:val="39"/>
        </w:rPr>
        <w:t xml:space="preserve"> </w:t>
      </w:r>
      <w:r w:rsidRPr="0092705B">
        <w:t>Ochrony</w:t>
      </w:r>
      <w:r w:rsidRPr="0092705B">
        <w:rPr>
          <w:spacing w:val="36"/>
        </w:rPr>
        <w:t xml:space="preserve"> </w:t>
      </w:r>
      <w:r w:rsidRPr="0092705B">
        <w:t>Środowiska o</w:t>
      </w:r>
      <w:r w:rsidRPr="0092705B">
        <w:rPr>
          <w:spacing w:val="-2"/>
        </w:rPr>
        <w:t xml:space="preserve"> </w:t>
      </w:r>
      <w:r w:rsidRPr="0092705B">
        <w:t>zamiarze przekazania osadów Władającemu powierzchnią ziemi, na której te osady mają</w:t>
      </w:r>
      <w:r w:rsidRPr="0092705B">
        <w:rPr>
          <w:spacing w:val="40"/>
        </w:rPr>
        <w:t xml:space="preserve"> </w:t>
      </w:r>
      <w:r w:rsidRPr="0092705B">
        <w:t>być</w:t>
      </w:r>
      <w:r w:rsidRPr="00D32239">
        <w:t xml:space="preserve"> stosowane, na co najmniej 7 dni przed przekazaniem.</w:t>
      </w:r>
    </w:p>
    <w:p w14:paraId="7DA1225B" w14:textId="77777777" w:rsidR="00BA4B8C" w:rsidRPr="00D32239" w:rsidRDefault="00000000" w:rsidP="00F9490E">
      <w:pPr>
        <w:pStyle w:val="Akapitzlist"/>
        <w:numPr>
          <w:ilvl w:val="2"/>
          <w:numId w:val="6"/>
        </w:numPr>
        <w:tabs>
          <w:tab w:val="left" w:pos="965"/>
        </w:tabs>
        <w:ind w:right="113" w:hanging="360"/>
      </w:pPr>
      <w:r w:rsidRPr="00D32239">
        <w:t xml:space="preserve">Ważenie osadów pochodzących z oczyszczalni ścieków komunalnych leży po stronie </w:t>
      </w:r>
      <w:r w:rsidRPr="00D32239">
        <w:rPr>
          <w:spacing w:val="-2"/>
        </w:rPr>
        <w:t>Zamawiającego.</w:t>
      </w:r>
    </w:p>
    <w:p w14:paraId="29AFE62F" w14:textId="77777777" w:rsidR="00BA4B8C" w:rsidRPr="00D32239" w:rsidRDefault="00000000" w:rsidP="00F9490E">
      <w:pPr>
        <w:pStyle w:val="Akapitzlist"/>
        <w:numPr>
          <w:ilvl w:val="2"/>
          <w:numId w:val="6"/>
        </w:numPr>
        <w:tabs>
          <w:tab w:val="left" w:pos="965"/>
        </w:tabs>
        <w:ind w:left="964" w:hanging="330"/>
      </w:pPr>
      <w:r w:rsidRPr="00D32239">
        <w:t>Zamawiający</w:t>
      </w:r>
      <w:r w:rsidRPr="00D32239">
        <w:rPr>
          <w:spacing w:val="-9"/>
        </w:rPr>
        <w:t xml:space="preserve"> </w:t>
      </w:r>
      <w:r w:rsidRPr="00D32239">
        <w:t>będzie</w:t>
      </w:r>
      <w:r w:rsidRPr="00D32239">
        <w:rPr>
          <w:spacing w:val="-4"/>
        </w:rPr>
        <w:t xml:space="preserve"> </w:t>
      </w:r>
      <w:r w:rsidRPr="00D32239">
        <w:t>wystawiał</w:t>
      </w:r>
      <w:r w:rsidRPr="00D32239">
        <w:rPr>
          <w:spacing w:val="-6"/>
        </w:rPr>
        <w:t xml:space="preserve"> </w:t>
      </w:r>
      <w:r w:rsidRPr="00D32239">
        <w:t>Wykonawcy</w:t>
      </w:r>
      <w:r w:rsidRPr="00D32239">
        <w:rPr>
          <w:spacing w:val="-4"/>
        </w:rPr>
        <w:t xml:space="preserve"> </w:t>
      </w:r>
      <w:r w:rsidRPr="00D32239">
        <w:t>kwity</w:t>
      </w:r>
      <w:r w:rsidRPr="00D32239">
        <w:rPr>
          <w:spacing w:val="-4"/>
        </w:rPr>
        <w:t xml:space="preserve"> </w:t>
      </w:r>
      <w:r w:rsidRPr="00D32239">
        <w:t>wagowe</w:t>
      </w:r>
      <w:r w:rsidRPr="00D32239">
        <w:rPr>
          <w:spacing w:val="-4"/>
        </w:rPr>
        <w:t xml:space="preserve"> </w:t>
      </w:r>
      <w:r w:rsidRPr="00D32239">
        <w:t>na</w:t>
      </w:r>
      <w:r w:rsidRPr="00D32239">
        <w:rPr>
          <w:spacing w:val="-4"/>
        </w:rPr>
        <w:t xml:space="preserve"> </w:t>
      </w:r>
      <w:r w:rsidRPr="00D32239">
        <w:t>odbierane</w:t>
      </w:r>
      <w:r w:rsidRPr="00D32239">
        <w:rPr>
          <w:spacing w:val="-4"/>
        </w:rPr>
        <w:t xml:space="preserve"> </w:t>
      </w:r>
      <w:r w:rsidRPr="00D32239">
        <w:t>osady</w:t>
      </w:r>
      <w:r w:rsidRPr="00D32239">
        <w:rPr>
          <w:spacing w:val="-4"/>
        </w:rPr>
        <w:t xml:space="preserve"> </w:t>
      </w:r>
      <w:r w:rsidRPr="00D32239">
        <w:rPr>
          <w:spacing w:val="-2"/>
        </w:rPr>
        <w:t>ściekowe.</w:t>
      </w:r>
    </w:p>
    <w:p w14:paraId="16455707" w14:textId="77777777" w:rsidR="00BA4B8C" w:rsidRPr="00D32239" w:rsidRDefault="00000000" w:rsidP="00F9490E">
      <w:pPr>
        <w:pStyle w:val="Akapitzlist"/>
        <w:numPr>
          <w:ilvl w:val="1"/>
          <w:numId w:val="6"/>
        </w:numPr>
        <w:tabs>
          <w:tab w:val="left" w:pos="533"/>
        </w:tabs>
        <w:ind w:left="532" w:hanging="277"/>
        <w:rPr>
          <w:b/>
        </w:rPr>
      </w:pPr>
      <w:r w:rsidRPr="00D32239">
        <w:rPr>
          <w:b/>
        </w:rPr>
        <w:t>Obowiązki</w:t>
      </w:r>
      <w:r w:rsidRPr="00D32239">
        <w:rPr>
          <w:b/>
          <w:spacing w:val="-8"/>
        </w:rPr>
        <w:t xml:space="preserve"> </w:t>
      </w:r>
      <w:r w:rsidRPr="00D32239">
        <w:rPr>
          <w:b/>
          <w:spacing w:val="-2"/>
        </w:rPr>
        <w:t>Wykonawcy:</w:t>
      </w:r>
    </w:p>
    <w:p w14:paraId="7D287158" w14:textId="77777777" w:rsidR="00BA4B8C" w:rsidRPr="00D32239" w:rsidRDefault="00000000" w:rsidP="00F9490E">
      <w:pPr>
        <w:pStyle w:val="Akapitzlist"/>
        <w:numPr>
          <w:ilvl w:val="2"/>
          <w:numId w:val="6"/>
        </w:numPr>
        <w:tabs>
          <w:tab w:val="left" w:pos="965"/>
        </w:tabs>
        <w:ind w:left="998" w:right="111" w:hanging="363"/>
      </w:pPr>
      <w:r w:rsidRPr="00D32239">
        <w:t>Wykonawca zobowiązuje się uzyskać od uprawnionej jednostki badawczej wyniki analizy próbek gruntu pod aplikację komunalnych osadów ściekowych oraz raport z poboru próbek gruntu (wykonany przez uprawnionego poborcę) i dostarczyć je Zamawiającemu w terminie poprzedzającym wydanie osadu.</w:t>
      </w:r>
    </w:p>
    <w:p w14:paraId="139139F4" w14:textId="77777777" w:rsidR="00BA4B8C" w:rsidRPr="00D32239" w:rsidRDefault="00000000" w:rsidP="00F9490E">
      <w:pPr>
        <w:pStyle w:val="Akapitzlist"/>
        <w:numPr>
          <w:ilvl w:val="2"/>
          <w:numId w:val="6"/>
        </w:numPr>
        <w:tabs>
          <w:tab w:val="left" w:pos="965"/>
        </w:tabs>
        <w:ind w:left="998" w:right="112" w:hanging="363"/>
      </w:pPr>
      <w:r w:rsidRPr="00D32239">
        <w:lastRenderedPageBreak/>
        <w:t>Opracowanie, o którym mowa w punkcie 1 powyżej Wykonawca przekaże Zamawiającemu najpóźniej na 14 dni przed planowanym wywozem i stosowaniem osadu ściekowego. Będzie ono uwzględniać:</w:t>
      </w:r>
    </w:p>
    <w:p w14:paraId="4568F838" w14:textId="77777777" w:rsidR="00BA4B8C" w:rsidRPr="00D32239" w:rsidRDefault="00000000" w:rsidP="00F9490E">
      <w:pPr>
        <w:pStyle w:val="Akapitzlist"/>
        <w:numPr>
          <w:ilvl w:val="0"/>
          <w:numId w:val="4"/>
        </w:numPr>
        <w:tabs>
          <w:tab w:val="left" w:pos="1674"/>
          <w:tab w:val="left" w:pos="1675"/>
        </w:tabs>
        <w:jc w:val="left"/>
      </w:pPr>
      <w:r w:rsidRPr="00D32239">
        <w:t>rodzaj</w:t>
      </w:r>
      <w:r w:rsidRPr="00D32239">
        <w:rPr>
          <w:spacing w:val="-1"/>
        </w:rPr>
        <w:t xml:space="preserve"> </w:t>
      </w:r>
      <w:r w:rsidRPr="00D32239">
        <w:rPr>
          <w:spacing w:val="-2"/>
        </w:rPr>
        <w:t>gruntu,</w:t>
      </w:r>
    </w:p>
    <w:p w14:paraId="6707471F" w14:textId="77777777" w:rsidR="00BA4B8C" w:rsidRPr="00D32239" w:rsidRDefault="00000000" w:rsidP="00F9490E">
      <w:pPr>
        <w:pStyle w:val="Akapitzlist"/>
        <w:numPr>
          <w:ilvl w:val="0"/>
          <w:numId w:val="4"/>
        </w:numPr>
        <w:tabs>
          <w:tab w:val="left" w:pos="1674"/>
          <w:tab w:val="left" w:pos="1675"/>
        </w:tabs>
        <w:jc w:val="left"/>
      </w:pPr>
      <w:r w:rsidRPr="00D32239">
        <w:t>jakość</w:t>
      </w:r>
      <w:r w:rsidRPr="00D32239">
        <w:rPr>
          <w:spacing w:val="-2"/>
        </w:rPr>
        <w:t xml:space="preserve"> gleby,</w:t>
      </w:r>
    </w:p>
    <w:p w14:paraId="1D4054BE" w14:textId="77777777" w:rsidR="00BA4B8C" w:rsidRPr="00D32239" w:rsidRDefault="00000000" w:rsidP="00F9490E">
      <w:pPr>
        <w:pStyle w:val="Akapitzlist"/>
        <w:numPr>
          <w:ilvl w:val="0"/>
          <w:numId w:val="4"/>
        </w:numPr>
        <w:tabs>
          <w:tab w:val="left" w:pos="1674"/>
          <w:tab w:val="left" w:pos="1675"/>
        </w:tabs>
        <w:jc w:val="left"/>
      </w:pPr>
      <w:r w:rsidRPr="00D32239">
        <w:t>zapotrzebowanie</w:t>
      </w:r>
      <w:r w:rsidRPr="00D32239">
        <w:rPr>
          <w:spacing w:val="-5"/>
        </w:rPr>
        <w:t xml:space="preserve"> </w:t>
      </w:r>
      <w:r w:rsidRPr="00D32239">
        <w:t>roślin</w:t>
      </w:r>
      <w:r w:rsidRPr="00D32239">
        <w:rPr>
          <w:spacing w:val="-5"/>
        </w:rPr>
        <w:t xml:space="preserve"> </w:t>
      </w:r>
      <w:r w:rsidRPr="00D32239">
        <w:t>na</w:t>
      </w:r>
      <w:r w:rsidRPr="00D32239">
        <w:rPr>
          <w:spacing w:val="-2"/>
        </w:rPr>
        <w:t xml:space="preserve"> </w:t>
      </w:r>
      <w:r w:rsidRPr="00D32239">
        <w:t>fosfor</w:t>
      </w:r>
      <w:r w:rsidRPr="00D32239">
        <w:rPr>
          <w:spacing w:val="-2"/>
        </w:rPr>
        <w:t xml:space="preserve"> </w:t>
      </w:r>
      <w:r w:rsidRPr="00D32239">
        <w:t>i</w:t>
      </w:r>
      <w:r w:rsidRPr="00D32239">
        <w:rPr>
          <w:spacing w:val="-4"/>
        </w:rPr>
        <w:t xml:space="preserve"> azot.</w:t>
      </w:r>
    </w:p>
    <w:p w14:paraId="47FFC6C1" w14:textId="77777777" w:rsidR="00BA4B8C" w:rsidRPr="00D32239" w:rsidRDefault="00000000" w:rsidP="00F9490E">
      <w:pPr>
        <w:pStyle w:val="Akapitzlist"/>
        <w:numPr>
          <w:ilvl w:val="2"/>
          <w:numId w:val="6"/>
        </w:numPr>
        <w:tabs>
          <w:tab w:val="left" w:pos="965"/>
        </w:tabs>
        <w:ind w:left="964" w:hanging="330"/>
      </w:pPr>
      <w:r w:rsidRPr="00D32239">
        <w:t>Wykonawca</w:t>
      </w:r>
      <w:r w:rsidRPr="00D32239">
        <w:rPr>
          <w:spacing w:val="-5"/>
        </w:rPr>
        <w:t xml:space="preserve"> </w:t>
      </w:r>
      <w:r w:rsidRPr="00D32239">
        <w:t>jest</w:t>
      </w:r>
      <w:r w:rsidRPr="00D32239">
        <w:rPr>
          <w:spacing w:val="-3"/>
        </w:rPr>
        <w:t xml:space="preserve"> </w:t>
      </w:r>
      <w:r w:rsidRPr="00D32239">
        <w:t>zobowiązany do</w:t>
      </w:r>
      <w:r w:rsidRPr="00D32239">
        <w:rPr>
          <w:spacing w:val="-1"/>
        </w:rPr>
        <w:t xml:space="preserve"> </w:t>
      </w:r>
      <w:r w:rsidRPr="00D32239">
        <w:t>przedkładania</w:t>
      </w:r>
      <w:r w:rsidRPr="00D32239">
        <w:rPr>
          <w:spacing w:val="1"/>
        </w:rPr>
        <w:t xml:space="preserve"> </w:t>
      </w:r>
      <w:r w:rsidRPr="00D32239">
        <w:t>Zamawiającemu,</w:t>
      </w:r>
      <w:r w:rsidRPr="00D32239">
        <w:rPr>
          <w:spacing w:val="-2"/>
        </w:rPr>
        <w:t xml:space="preserve"> </w:t>
      </w:r>
      <w:r w:rsidRPr="00D32239">
        <w:t>w</w:t>
      </w:r>
      <w:r w:rsidRPr="00D32239">
        <w:rPr>
          <w:spacing w:val="-3"/>
        </w:rPr>
        <w:t xml:space="preserve"> </w:t>
      </w:r>
      <w:r w:rsidRPr="00D32239">
        <w:t>terminie</w:t>
      </w:r>
      <w:r w:rsidRPr="00D32239">
        <w:rPr>
          <w:spacing w:val="-3"/>
        </w:rPr>
        <w:t xml:space="preserve"> </w:t>
      </w:r>
      <w:r w:rsidRPr="00D32239">
        <w:t>nie</w:t>
      </w:r>
      <w:r w:rsidRPr="00D32239">
        <w:rPr>
          <w:spacing w:val="-3"/>
        </w:rPr>
        <w:t xml:space="preserve"> </w:t>
      </w:r>
      <w:r w:rsidRPr="00D32239">
        <w:t>krótszym</w:t>
      </w:r>
      <w:r w:rsidRPr="00D32239">
        <w:rPr>
          <w:spacing w:val="-2"/>
        </w:rPr>
        <w:t xml:space="preserve"> </w:t>
      </w:r>
      <w:r w:rsidRPr="00D32239">
        <w:rPr>
          <w:spacing w:val="-5"/>
        </w:rPr>
        <w:t>niż</w:t>
      </w:r>
    </w:p>
    <w:p w14:paraId="3A78A9C3" w14:textId="77777777" w:rsidR="00BA4B8C" w:rsidRPr="00D32239" w:rsidRDefault="00000000" w:rsidP="00F9490E">
      <w:pPr>
        <w:pStyle w:val="Tekstpodstawowy"/>
        <w:ind w:left="998" w:right="114"/>
      </w:pPr>
      <w:r w:rsidRPr="00D32239">
        <w:t>30 dni przed planowanym stosowaniem osadów tytułu prawnego do nieruchomości gruntowych przysługującego Władającemu powierzchnią ziemi, na których maja być stosowane osady ściekowe wydanego przez właściwy organ, wykazującego iż Władający jest władającym powierzchnią ziemi w rozumieniu art. 3 pkt 44 ustawy z 27 kwietnia 2001 r. Prawo ochrony środowiska.</w:t>
      </w:r>
    </w:p>
    <w:p w14:paraId="4D18BA52" w14:textId="77777777" w:rsidR="00BA4B8C" w:rsidRPr="00D32239" w:rsidRDefault="00000000" w:rsidP="00F9490E">
      <w:pPr>
        <w:pStyle w:val="Akapitzlist"/>
        <w:numPr>
          <w:ilvl w:val="2"/>
          <w:numId w:val="6"/>
        </w:numPr>
        <w:tabs>
          <w:tab w:val="left" w:pos="965"/>
        </w:tabs>
        <w:ind w:left="998" w:right="117" w:hanging="363"/>
      </w:pPr>
      <w:r w:rsidRPr="00D32239">
        <w:t>Wykonawca niezwłocznie po zakończeniu aplikacji komunalnych osadów ściekowych przez Władającego powierzchnią ziemi jest zobowiązany do sporządzenia i przekazania Zamawiającemu karty aplikacji komunalnych osadów ściekowych.</w:t>
      </w:r>
    </w:p>
    <w:p w14:paraId="48B0C3CA" w14:textId="77777777" w:rsidR="00BA4B8C" w:rsidRPr="00D32239" w:rsidRDefault="00000000" w:rsidP="00F9490E">
      <w:pPr>
        <w:pStyle w:val="Akapitzlist"/>
        <w:numPr>
          <w:ilvl w:val="1"/>
          <w:numId w:val="6"/>
        </w:numPr>
        <w:tabs>
          <w:tab w:val="left" w:pos="545"/>
        </w:tabs>
        <w:ind w:hanging="289"/>
        <w:rPr>
          <w:b/>
        </w:rPr>
      </w:pPr>
      <w:r w:rsidRPr="00D32239">
        <w:rPr>
          <w:b/>
        </w:rPr>
        <w:t>Obowiązki</w:t>
      </w:r>
      <w:r w:rsidRPr="00D32239">
        <w:rPr>
          <w:b/>
          <w:spacing w:val="-8"/>
        </w:rPr>
        <w:t xml:space="preserve"> </w:t>
      </w:r>
      <w:r w:rsidRPr="00D32239">
        <w:rPr>
          <w:b/>
        </w:rPr>
        <w:t>Władającego</w:t>
      </w:r>
      <w:r w:rsidRPr="00D32239">
        <w:rPr>
          <w:b/>
          <w:spacing w:val="-8"/>
        </w:rPr>
        <w:t xml:space="preserve"> </w:t>
      </w:r>
      <w:r w:rsidRPr="00D32239">
        <w:rPr>
          <w:b/>
        </w:rPr>
        <w:t>powierzchnią</w:t>
      </w:r>
      <w:r w:rsidRPr="00D32239">
        <w:rPr>
          <w:b/>
          <w:spacing w:val="-8"/>
        </w:rPr>
        <w:t xml:space="preserve"> </w:t>
      </w:r>
      <w:r w:rsidRPr="00D32239">
        <w:rPr>
          <w:b/>
          <w:spacing w:val="-4"/>
        </w:rPr>
        <w:t>ziemi</w:t>
      </w:r>
    </w:p>
    <w:p w14:paraId="4053FAB8" w14:textId="77777777" w:rsidR="00BA4B8C" w:rsidRPr="00D32239" w:rsidRDefault="00000000" w:rsidP="00F9490E">
      <w:pPr>
        <w:pStyle w:val="Akapitzlist"/>
        <w:numPr>
          <w:ilvl w:val="2"/>
          <w:numId w:val="6"/>
        </w:numPr>
        <w:tabs>
          <w:tab w:val="left" w:pos="965"/>
        </w:tabs>
        <w:ind w:left="1012" w:right="112" w:hanging="329"/>
      </w:pPr>
      <w:r w:rsidRPr="00D32239">
        <w:t>Władający</w:t>
      </w:r>
      <w:r w:rsidRPr="00D32239">
        <w:rPr>
          <w:spacing w:val="37"/>
        </w:rPr>
        <w:t xml:space="preserve"> </w:t>
      </w:r>
      <w:r w:rsidRPr="00D32239">
        <w:t>powierzchnią</w:t>
      </w:r>
      <w:r w:rsidRPr="00D32239">
        <w:rPr>
          <w:spacing w:val="39"/>
        </w:rPr>
        <w:t xml:space="preserve"> </w:t>
      </w:r>
      <w:r w:rsidRPr="00D32239">
        <w:t>ziemi</w:t>
      </w:r>
      <w:r w:rsidRPr="00D32239">
        <w:rPr>
          <w:spacing w:val="40"/>
        </w:rPr>
        <w:t xml:space="preserve"> </w:t>
      </w:r>
      <w:r w:rsidRPr="00D32239">
        <w:t>oświadcza,</w:t>
      </w:r>
      <w:r w:rsidRPr="00D32239">
        <w:rPr>
          <w:spacing w:val="39"/>
        </w:rPr>
        <w:t xml:space="preserve"> </w:t>
      </w:r>
      <w:r w:rsidRPr="00D32239">
        <w:t>że</w:t>
      </w:r>
      <w:r w:rsidRPr="00D32239">
        <w:rPr>
          <w:spacing w:val="39"/>
        </w:rPr>
        <w:t xml:space="preserve"> </w:t>
      </w:r>
      <w:r w:rsidRPr="00D32239">
        <w:t>w</w:t>
      </w:r>
      <w:r w:rsidRPr="00D32239">
        <w:rPr>
          <w:spacing w:val="38"/>
        </w:rPr>
        <w:t xml:space="preserve"> </w:t>
      </w:r>
      <w:r w:rsidRPr="00D32239">
        <w:t>stosunku</w:t>
      </w:r>
      <w:r w:rsidRPr="00D32239">
        <w:rPr>
          <w:spacing w:val="39"/>
        </w:rPr>
        <w:t xml:space="preserve"> </w:t>
      </w:r>
      <w:r w:rsidRPr="00D32239">
        <w:t>do</w:t>
      </w:r>
      <w:r w:rsidRPr="00D32239">
        <w:rPr>
          <w:spacing w:val="37"/>
        </w:rPr>
        <w:t xml:space="preserve"> </w:t>
      </w:r>
      <w:r w:rsidRPr="00D32239">
        <w:t>nieruchomości</w:t>
      </w:r>
      <w:r w:rsidRPr="00D32239">
        <w:rPr>
          <w:spacing w:val="40"/>
        </w:rPr>
        <w:t xml:space="preserve"> </w:t>
      </w:r>
      <w:r w:rsidRPr="00D32239">
        <w:t>położonej/ych w</w:t>
      </w:r>
      <w:r w:rsidRPr="00D32239">
        <w:rPr>
          <w:spacing w:val="-3"/>
        </w:rPr>
        <w:t xml:space="preserve"> </w:t>
      </w:r>
      <w:r w:rsidRPr="00D32239">
        <w:t>miejscowości … o</w:t>
      </w:r>
      <w:r w:rsidRPr="00D32239">
        <w:rPr>
          <w:spacing w:val="-5"/>
        </w:rPr>
        <w:t xml:space="preserve"> </w:t>
      </w:r>
      <w:r w:rsidRPr="00D32239">
        <w:t>następujących numerach działek … KW … posiada następujący tytuł prawny: … Aktualny wypis z rejestru gruntów stanowi załącznik nr 1 do niniejszego porozumienia. Władający powierzchnią ziemi zobowiązuje się stosować ustabilizowane komunalne osady ściekowe na ww. nieruchomości/ach.</w:t>
      </w:r>
    </w:p>
    <w:p w14:paraId="70C6329E" w14:textId="77777777" w:rsidR="00BA4B8C" w:rsidRPr="00D32239" w:rsidRDefault="00000000" w:rsidP="00F9490E">
      <w:pPr>
        <w:pStyle w:val="Akapitzlist"/>
        <w:numPr>
          <w:ilvl w:val="2"/>
          <w:numId w:val="6"/>
        </w:numPr>
        <w:tabs>
          <w:tab w:val="left" w:pos="965"/>
        </w:tabs>
        <w:ind w:left="1012" w:right="112" w:hanging="329"/>
      </w:pPr>
      <w:r w:rsidRPr="00D32239">
        <w:t>Władający powierzchnią ziemi będzie stosował osady na działkach wymienionych w ppkt 1 powyżej w celu określonym w art. 96 ust. 1 pkt 3 Ustawy.</w:t>
      </w:r>
    </w:p>
    <w:p w14:paraId="7E90C610" w14:textId="77777777" w:rsidR="00BA4B8C" w:rsidRPr="00D32239" w:rsidRDefault="00000000" w:rsidP="00F9490E">
      <w:pPr>
        <w:pStyle w:val="Akapitzlist"/>
        <w:numPr>
          <w:ilvl w:val="2"/>
          <w:numId w:val="6"/>
        </w:numPr>
        <w:tabs>
          <w:tab w:val="left" w:pos="965"/>
        </w:tabs>
        <w:ind w:left="1012" w:right="118" w:hanging="329"/>
      </w:pPr>
      <w:r w:rsidRPr="00D32239">
        <w:t>Władający powierzchnią ziemi zobowiązuje się do przestrzegania stosowanej dawki osadu ściekowego określonej w opracowaniu agrotechnicznym.</w:t>
      </w:r>
    </w:p>
    <w:p w14:paraId="060811A6" w14:textId="77777777" w:rsidR="00DA6E21" w:rsidRPr="00D32239" w:rsidRDefault="00000000" w:rsidP="00F9490E">
      <w:pPr>
        <w:pStyle w:val="Akapitzlist"/>
        <w:numPr>
          <w:ilvl w:val="2"/>
          <w:numId w:val="6"/>
        </w:numPr>
        <w:tabs>
          <w:tab w:val="left" w:pos="965"/>
        </w:tabs>
        <w:ind w:left="1012" w:right="116" w:hanging="329"/>
      </w:pPr>
      <w:r w:rsidRPr="00D32239">
        <w:t>Władający powierzchnią ziemi zobowiązuje się do równomiernego rozprowadzenia na powierzchni gruntu komunalnych osadów ściekowych i niezwłocznego z nim zmieszania.</w:t>
      </w:r>
    </w:p>
    <w:p w14:paraId="4DE7BBEC" w14:textId="40833EAC" w:rsidR="00BA4B8C" w:rsidRPr="00D32239" w:rsidRDefault="00000000" w:rsidP="00F9490E">
      <w:pPr>
        <w:pStyle w:val="Akapitzlist"/>
        <w:numPr>
          <w:ilvl w:val="2"/>
          <w:numId w:val="6"/>
        </w:numPr>
        <w:tabs>
          <w:tab w:val="left" w:pos="965"/>
        </w:tabs>
        <w:ind w:left="1012" w:right="116" w:hanging="329"/>
      </w:pPr>
      <w:r w:rsidRPr="00D32239">
        <w:t>Władający powierzchnią ziemi, na której mają być stosowane komunalne osady ściekowe, jest obowiązany przechowywać wyniki badań (komunalnych osadów ściekowych, gruntów oraz informacji o dawkach tego osadu, które mogą być stosowane na poszczególnych gruntach), przez okres 5 lat od dnia zastosowania komunalnych osadów ściekowych.</w:t>
      </w:r>
    </w:p>
    <w:p w14:paraId="4E21272C" w14:textId="77777777" w:rsidR="00BA4B8C" w:rsidRPr="00D32239" w:rsidRDefault="00000000" w:rsidP="00F9490E">
      <w:pPr>
        <w:pStyle w:val="Akapitzlist"/>
        <w:numPr>
          <w:ilvl w:val="2"/>
          <w:numId w:val="6"/>
        </w:numPr>
        <w:tabs>
          <w:tab w:val="left" w:pos="965"/>
        </w:tabs>
        <w:ind w:left="1012" w:right="114" w:hanging="329"/>
      </w:pPr>
      <w:r w:rsidRPr="00D32239">
        <w:t>Władający powierzchnią ziemi oświadcza, że wszelkich ewentualnych roszczeń związanych</w:t>
      </w:r>
      <w:r w:rsidRPr="00D32239">
        <w:rPr>
          <w:spacing w:val="40"/>
        </w:rPr>
        <w:t xml:space="preserve"> </w:t>
      </w:r>
      <w:r w:rsidRPr="00D32239">
        <w:t>ze stosowaniem komunalnych osadów</w:t>
      </w:r>
      <w:r w:rsidRPr="00D32239">
        <w:rPr>
          <w:spacing w:val="-1"/>
        </w:rPr>
        <w:t xml:space="preserve"> </w:t>
      </w:r>
      <w:r w:rsidRPr="00D32239">
        <w:t>ściekowych na</w:t>
      </w:r>
      <w:r w:rsidRPr="00D32239">
        <w:rPr>
          <w:spacing w:val="-2"/>
        </w:rPr>
        <w:t xml:space="preserve"> </w:t>
      </w:r>
      <w:r w:rsidRPr="00D32239">
        <w:t>działce będącej w</w:t>
      </w:r>
      <w:r w:rsidRPr="00D32239">
        <w:rPr>
          <w:spacing w:val="-1"/>
        </w:rPr>
        <w:t xml:space="preserve"> </w:t>
      </w:r>
      <w:r w:rsidRPr="00D32239">
        <w:t>jego władaniu będzie dochodził jedynie od Wykonawcy.</w:t>
      </w:r>
    </w:p>
    <w:p w14:paraId="68E8A60A" w14:textId="77777777" w:rsidR="00BA4B8C" w:rsidRPr="00D32239" w:rsidRDefault="00BA4B8C" w:rsidP="00F9490E">
      <w:pPr>
        <w:pStyle w:val="Tekstpodstawowy"/>
        <w:ind w:left="0"/>
        <w:jc w:val="left"/>
      </w:pPr>
    </w:p>
    <w:p w14:paraId="4036AC6B" w14:textId="77777777" w:rsidR="00BA4B8C" w:rsidRPr="00D32239" w:rsidRDefault="00000000" w:rsidP="00F9490E">
      <w:pPr>
        <w:ind w:left="2887" w:right="2748"/>
        <w:jc w:val="center"/>
        <w:rPr>
          <w:b/>
        </w:rPr>
      </w:pPr>
      <w:r w:rsidRPr="00D32239">
        <w:rPr>
          <w:b/>
          <w:spacing w:val="-5"/>
        </w:rPr>
        <w:t>§5</w:t>
      </w:r>
    </w:p>
    <w:p w14:paraId="0C815619" w14:textId="77777777" w:rsidR="00BA4B8C" w:rsidRPr="00D32239" w:rsidRDefault="00000000" w:rsidP="00F9490E">
      <w:pPr>
        <w:ind w:left="2887" w:right="2746"/>
        <w:jc w:val="center"/>
        <w:rPr>
          <w:b/>
        </w:rPr>
      </w:pPr>
      <w:r w:rsidRPr="00D32239">
        <w:rPr>
          <w:b/>
          <w:spacing w:val="-2"/>
        </w:rPr>
        <w:t>Wynagrodzenie</w:t>
      </w:r>
    </w:p>
    <w:p w14:paraId="58D0ACA9" w14:textId="77777777" w:rsidR="00BA4B8C" w:rsidRPr="00D32239" w:rsidRDefault="00000000" w:rsidP="00F9490E">
      <w:pPr>
        <w:pStyle w:val="Tekstpodstawowy"/>
        <w:tabs>
          <w:tab w:val="left" w:leader="dot" w:pos="9257"/>
        </w:tabs>
        <w:ind w:left="256" w:right="112"/>
      </w:pPr>
      <w:r w:rsidRPr="00D32239">
        <w:t>Zasady</w:t>
      </w:r>
      <w:r w:rsidRPr="00D32239">
        <w:rPr>
          <w:spacing w:val="-2"/>
        </w:rPr>
        <w:t xml:space="preserve"> </w:t>
      </w:r>
      <w:r w:rsidRPr="00D32239">
        <w:t>rozliczeń pomiędzy</w:t>
      </w:r>
      <w:r w:rsidRPr="00D32239">
        <w:rPr>
          <w:spacing w:val="-3"/>
        </w:rPr>
        <w:t xml:space="preserve"> </w:t>
      </w:r>
      <w:r w:rsidRPr="00D32239">
        <w:t>stronami niniejszego porozumienia są zawarte w</w:t>
      </w:r>
      <w:r w:rsidRPr="00D32239">
        <w:rPr>
          <w:spacing w:val="-1"/>
        </w:rPr>
        <w:t xml:space="preserve"> </w:t>
      </w:r>
      <w:r w:rsidRPr="00D32239">
        <w:t>odrębnych dwustronnych umowach</w:t>
      </w:r>
      <w:r w:rsidRPr="00D32239">
        <w:rPr>
          <w:spacing w:val="-2"/>
        </w:rPr>
        <w:t xml:space="preserve"> </w:t>
      </w:r>
      <w:r w:rsidRPr="00D32239">
        <w:t>zawartych</w:t>
      </w:r>
      <w:r w:rsidRPr="00D32239">
        <w:rPr>
          <w:spacing w:val="-2"/>
        </w:rPr>
        <w:t xml:space="preserve"> </w:t>
      </w:r>
      <w:r w:rsidRPr="00D32239">
        <w:t>pomiędzy Zamawiającym a</w:t>
      </w:r>
      <w:r w:rsidRPr="00D32239">
        <w:rPr>
          <w:spacing w:val="-3"/>
        </w:rPr>
        <w:t xml:space="preserve"> </w:t>
      </w:r>
      <w:r w:rsidRPr="00D32239">
        <w:t>Wykonawcą</w:t>
      </w:r>
      <w:r w:rsidRPr="00D32239">
        <w:rPr>
          <w:spacing w:val="-4"/>
        </w:rPr>
        <w:t xml:space="preserve"> </w:t>
      </w:r>
      <w:r w:rsidRPr="00D32239">
        <w:t>(Umowa</w:t>
      </w:r>
      <w:r w:rsidRPr="00D32239">
        <w:rPr>
          <w:spacing w:val="-2"/>
        </w:rPr>
        <w:t xml:space="preserve"> </w:t>
      </w:r>
      <w:r w:rsidRPr="00D32239">
        <w:t>nr</w:t>
      </w:r>
      <w:r w:rsidRPr="00D32239">
        <w:rPr>
          <w:spacing w:val="-3"/>
        </w:rPr>
        <w:t xml:space="preserve"> </w:t>
      </w:r>
      <w:r w:rsidRPr="00D32239">
        <w:t>………</w:t>
      </w:r>
      <w:r w:rsidRPr="00D32239">
        <w:rPr>
          <w:spacing w:val="-1"/>
        </w:rPr>
        <w:t xml:space="preserve"> </w:t>
      </w:r>
      <w:r w:rsidRPr="00D32239">
        <w:t>z</w:t>
      </w:r>
      <w:r w:rsidRPr="00D32239">
        <w:rPr>
          <w:spacing w:val="-1"/>
        </w:rPr>
        <w:t xml:space="preserve"> </w:t>
      </w:r>
      <w:r w:rsidRPr="00D32239">
        <w:rPr>
          <w:spacing w:val="-4"/>
        </w:rPr>
        <w:t>dnia</w:t>
      </w:r>
      <w:r w:rsidRPr="00D32239">
        <w:tab/>
      </w:r>
      <w:r w:rsidRPr="00D32239">
        <w:rPr>
          <w:spacing w:val="-10"/>
        </w:rPr>
        <w:t>)</w:t>
      </w:r>
    </w:p>
    <w:p w14:paraId="587CB658" w14:textId="77777777" w:rsidR="00BA4B8C" w:rsidRPr="00D32239" w:rsidRDefault="00000000" w:rsidP="00F9490E">
      <w:pPr>
        <w:pStyle w:val="Tekstpodstawowy"/>
        <w:ind w:left="256"/>
      </w:pPr>
      <w:r w:rsidRPr="00D32239">
        <w:t>oraz</w:t>
      </w:r>
      <w:r w:rsidRPr="00D32239">
        <w:rPr>
          <w:spacing w:val="-5"/>
        </w:rPr>
        <w:t xml:space="preserve"> </w:t>
      </w:r>
      <w:r w:rsidRPr="00D32239">
        <w:t>Wykonawcą</w:t>
      </w:r>
      <w:r w:rsidRPr="00D32239">
        <w:rPr>
          <w:spacing w:val="-6"/>
        </w:rPr>
        <w:t xml:space="preserve"> </w:t>
      </w:r>
      <w:r w:rsidRPr="00D32239">
        <w:t>a</w:t>
      </w:r>
      <w:r w:rsidRPr="00D32239">
        <w:rPr>
          <w:spacing w:val="-3"/>
        </w:rPr>
        <w:t xml:space="preserve"> </w:t>
      </w:r>
      <w:r w:rsidRPr="00D32239">
        <w:t>Władającym</w:t>
      </w:r>
      <w:r w:rsidRPr="00D32239">
        <w:rPr>
          <w:spacing w:val="-5"/>
        </w:rPr>
        <w:t xml:space="preserve"> </w:t>
      </w:r>
      <w:r w:rsidRPr="00D32239">
        <w:t>powierzchnią</w:t>
      </w:r>
      <w:r w:rsidRPr="00D32239">
        <w:rPr>
          <w:spacing w:val="-3"/>
        </w:rPr>
        <w:t xml:space="preserve"> </w:t>
      </w:r>
      <w:r w:rsidRPr="00D32239">
        <w:rPr>
          <w:spacing w:val="-2"/>
        </w:rPr>
        <w:t>ziemi.</w:t>
      </w:r>
    </w:p>
    <w:p w14:paraId="436C3DD6" w14:textId="77777777" w:rsidR="00BA4B8C" w:rsidRPr="00D32239" w:rsidRDefault="00BA4B8C" w:rsidP="00F9490E">
      <w:pPr>
        <w:pStyle w:val="Tekstpodstawowy"/>
        <w:ind w:left="0"/>
        <w:jc w:val="left"/>
      </w:pPr>
    </w:p>
    <w:p w14:paraId="2A8D1BDA" w14:textId="77777777" w:rsidR="00BA4B8C" w:rsidRPr="00D32239" w:rsidRDefault="00000000" w:rsidP="00F9490E">
      <w:pPr>
        <w:ind w:left="2887" w:right="2748"/>
        <w:jc w:val="center"/>
        <w:rPr>
          <w:b/>
        </w:rPr>
      </w:pPr>
      <w:r w:rsidRPr="00D32239">
        <w:rPr>
          <w:b/>
          <w:spacing w:val="-5"/>
        </w:rPr>
        <w:t>§6</w:t>
      </w:r>
    </w:p>
    <w:p w14:paraId="02723D43" w14:textId="77777777" w:rsidR="00BA4B8C" w:rsidRPr="00D32239" w:rsidRDefault="00000000" w:rsidP="00F9490E">
      <w:pPr>
        <w:ind w:left="2887" w:right="2750"/>
        <w:jc w:val="center"/>
        <w:rPr>
          <w:b/>
        </w:rPr>
      </w:pPr>
      <w:r w:rsidRPr="00D32239">
        <w:rPr>
          <w:b/>
        </w:rPr>
        <w:t>Osoby</w:t>
      </w:r>
      <w:r w:rsidRPr="00D32239">
        <w:rPr>
          <w:b/>
          <w:spacing w:val="-7"/>
        </w:rPr>
        <w:t xml:space="preserve"> </w:t>
      </w:r>
      <w:r w:rsidRPr="00D32239">
        <w:rPr>
          <w:b/>
        </w:rPr>
        <w:t>odpowiedzialne</w:t>
      </w:r>
      <w:r w:rsidRPr="00D32239">
        <w:rPr>
          <w:b/>
          <w:spacing w:val="-7"/>
        </w:rPr>
        <w:t xml:space="preserve"> </w:t>
      </w:r>
      <w:r w:rsidRPr="00D32239">
        <w:rPr>
          <w:b/>
        </w:rPr>
        <w:t>za</w:t>
      </w:r>
      <w:r w:rsidRPr="00D32239">
        <w:rPr>
          <w:b/>
          <w:spacing w:val="-6"/>
        </w:rPr>
        <w:t xml:space="preserve"> </w:t>
      </w:r>
      <w:r w:rsidRPr="00D32239">
        <w:rPr>
          <w:b/>
        </w:rPr>
        <w:t>realizację</w:t>
      </w:r>
      <w:r w:rsidRPr="00D32239">
        <w:rPr>
          <w:b/>
          <w:spacing w:val="-5"/>
        </w:rPr>
        <w:t xml:space="preserve"> </w:t>
      </w:r>
      <w:r w:rsidRPr="00D32239">
        <w:rPr>
          <w:b/>
          <w:spacing w:val="-4"/>
        </w:rPr>
        <w:t>prac</w:t>
      </w:r>
    </w:p>
    <w:p w14:paraId="73A4D641" w14:textId="0928FC7A" w:rsidR="00BA4B8C" w:rsidRPr="00D32239" w:rsidRDefault="00000000" w:rsidP="00F9490E">
      <w:pPr>
        <w:pStyle w:val="Tekstpodstawowy"/>
        <w:ind w:left="256" w:right="112"/>
      </w:pPr>
      <w:r w:rsidRPr="00D32239">
        <w:t>Koordynatorem realizacji warunków umowy ze strony Zamawiającego będzie</w:t>
      </w:r>
      <w:r w:rsidR="00DA6E21" w:rsidRPr="00D32239">
        <w:t xml:space="preserve"> Pan Łukasz Plewniak - </w:t>
      </w:r>
      <w:r w:rsidRPr="00D32239">
        <w:t>n</w:t>
      </w:r>
      <w:r w:rsidR="00DA6E21" w:rsidRPr="00D32239">
        <w:t>umer</w:t>
      </w:r>
      <w:r w:rsidRPr="00D32239">
        <w:t xml:space="preserve"> tel</w:t>
      </w:r>
      <w:r w:rsidR="00DA6E21" w:rsidRPr="00D32239">
        <w:t>efonu</w:t>
      </w:r>
      <w:r w:rsidRPr="00D32239">
        <w:t>: 33</w:t>
      </w:r>
      <w:r w:rsidR="00B9410A" w:rsidRPr="00D32239">
        <w:t>/</w:t>
      </w:r>
      <w:r w:rsidRPr="00D32239">
        <w:t>8</w:t>
      </w:r>
      <w:r w:rsidR="00B9410A" w:rsidRPr="00D32239">
        <w:t>457171</w:t>
      </w:r>
      <w:r w:rsidRPr="00D32239">
        <w:t>,</w:t>
      </w:r>
      <w:r w:rsidRPr="00D32239">
        <w:rPr>
          <w:spacing w:val="-2"/>
        </w:rPr>
        <w:t xml:space="preserve"> </w:t>
      </w:r>
      <w:r w:rsidRPr="00D32239">
        <w:t>tel.</w:t>
      </w:r>
      <w:r w:rsidRPr="00D32239">
        <w:rPr>
          <w:spacing w:val="-2"/>
        </w:rPr>
        <w:t xml:space="preserve"> </w:t>
      </w:r>
      <w:r w:rsidRPr="00D32239">
        <w:t>kom.</w:t>
      </w:r>
      <w:r w:rsidRPr="00D32239">
        <w:rPr>
          <w:spacing w:val="-2"/>
        </w:rPr>
        <w:t xml:space="preserve"> </w:t>
      </w:r>
      <w:r w:rsidR="00B9410A" w:rsidRPr="00D32239">
        <w:rPr>
          <w:spacing w:val="-2"/>
        </w:rPr>
        <w:t>792777501</w:t>
      </w:r>
      <w:r w:rsidRPr="00D32239">
        <w:rPr>
          <w:spacing w:val="-2"/>
        </w:rPr>
        <w:t xml:space="preserve"> </w:t>
      </w:r>
      <w:r w:rsidRPr="00D32239">
        <w:t>a</w:t>
      </w:r>
      <w:r w:rsidRPr="00D32239">
        <w:rPr>
          <w:spacing w:val="-2"/>
        </w:rPr>
        <w:t xml:space="preserve"> </w:t>
      </w:r>
      <w:r w:rsidRPr="00D32239">
        <w:t>ze</w:t>
      </w:r>
      <w:r w:rsidRPr="00D32239">
        <w:rPr>
          <w:spacing w:val="-2"/>
        </w:rPr>
        <w:t xml:space="preserve"> </w:t>
      </w:r>
      <w:r w:rsidRPr="00D32239">
        <w:t>strony</w:t>
      </w:r>
      <w:r w:rsidRPr="00D32239">
        <w:rPr>
          <w:spacing w:val="-2"/>
        </w:rPr>
        <w:t xml:space="preserve"> </w:t>
      </w:r>
      <w:r w:rsidRPr="00D32239">
        <w:t>Wykonawcy:</w:t>
      </w:r>
      <w:r w:rsidRPr="00D32239">
        <w:rPr>
          <w:spacing w:val="-1"/>
        </w:rPr>
        <w:t xml:space="preserve"> </w:t>
      </w:r>
      <w:r w:rsidRPr="00D32239">
        <w:t>……………………………. nr tel. ………………….. i</w:t>
      </w:r>
      <w:r w:rsidRPr="00D32239">
        <w:rPr>
          <w:spacing w:val="-5"/>
        </w:rPr>
        <w:t xml:space="preserve"> </w:t>
      </w:r>
      <w:r w:rsidRPr="00D32239">
        <w:t>Władającego powierzchnią ziemi będzie: …………..…..… nr tel.: ..........…</w:t>
      </w:r>
    </w:p>
    <w:p w14:paraId="15BC6E2F" w14:textId="77777777" w:rsidR="00BA4B8C" w:rsidRPr="00D32239" w:rsidRDefault="00BA4B8C" w:rsidP="00F9490E">
      <w:pPr>
        <w:pStyle w:val="Tekstpodstawowy"/>
        <w:ind w:left="0"/>
        <w:jc w:val="left"/>
      </w:pPr>
    </w:p>
    <w:p w14:paraId="78DBC123" w14:textId="77777777" w:rsidR="00BA4B8C" w:rsidRPr="00D32239" w:rsidRDefault="00000000" w:rsidP="00F9490E">
      <w:pPr>
        <w:ind w:left="2887" w:right="2748"/>
        <w:jc w:val="center"/>
        <w:rPr>
          <w:b/>
        </w:rPr>
      </w:pPr>
      <w:r w:rsidRPr="00D32239">
        <w:rPr>
          <w:b/>
          <w:spacing w:val="-5"/>
        </w:rPr>
        <w:t>§7</w:t>
      </w:r>
    </w:p>
    <w:p w14:paraId="218D412C" w14:textId="77777777" w:rsidR="00BA4B8C" w:rsidRPr="00D32239" w:rsidRDefault="00000000" w:rsidP="00F9490E">
      <w:pPr>
        <w:ind w:left="2886" w:right="2750"/>
        <w:jc w:val="center"/>
        <w:rPr>
          <w:b/>
        </w:rPr>
      </w:pPr>
      <w:r w:rsidRPr="00D32239">
        <w:rPr>
          <w:b/>
        </w:rPr>
        <w:t>Rozwiązanie</w:t>
      </w:r>
      <w:r w:rsidRPr="00D32239">
        <w:rPr>
          <w:b/>
          <w:spacing w:val="-5"/>
        </w:rPr>
        <w:t xml:space="preserve"> </w:t>
      </w:r>
      <w:r w:rsidRPr="00D32239">
        <w:rPr>
          <w:b/>
          <w:spacing w:val="-2"/>
        </w:rPr>
        <w:t>porozumienia</w:t>
      </w:r>
    </w:p>
    <w:p w14:paraId="4309E65D" w14:textId="77777777" w:rsidR="00BA4B8C" w:rsidRPr="00D32239" w:rsidRDefault="00000000" w:rsidP="00F9490E">
      <w:pPr>
        <w:pStyle w:val="Tekstpodstawowy"/>
        <w:ind w:left="256"/>
      </w:pPr>
      <w:r w:rsidRPr="00D32239">
        <w:t>Za</w:t>
      </w:r>
      <w:r w:rsidRPr="00D32239">
        <w:rPr>
          <w:spacing w:val="-6"/>
        </w:rPr>
        <w:t xml:space="preserve"> </w:t>
      </w:r>
      <w:r w:rsidRPr="00D32239">
        <w:t>zgodą</w:t>
      </w:r>
      <w:r w:rsidRPr="00D32239">
        <w:rPr>
          <w:spacing w:val="-3"/>
        </w:rPr>
        <w:t xml:space="preserve"> </w:t>
      </w:r>
      <w:r w:rsidRPr="00D32239">
        <w:t>wszystkich</w:t>
      </w:r>
      <w:r w:rsidRPr="00D32239">
        <w:rPr>
          <w:spacing w:val="-5"/>
        </w:rPr>
        <w:t xml:space="preserve"> </w:t>
      </w:r>
      <w:r w:rsidRPr="00D32239">
        <w:t>stron</w:t>
      </w:r>
      <w:r w:rsidRPr="00D32239">
        <w:rPr>
          <w:spacing w:val="-6"/>
        </w:rPr>
        <w:t xml:space="preserve"> </w:t>
      </w:r>
      <w:r w:rsidRPr="00D32239">
        <w:t>porozumienie</w:t>
      </w:r>
      <w:r w:rsidRPr="00D32239">
        <w:rPr>
          <w:spacing w:val="-5"/>
        </w:rPr>
        <w:t xml:space="preserve"> </w:t>
      </w:r>
      <w:r w:rsidRPr="00D32239">
        <w:t>może</w:t>
      </w:r>
      <w:r w:rsidRPr="00D32239">
        <w:rPr>
          <w:spacing w:val="-3"/>
        </w:rPr>
        <w:t xml:space="preserve"> </w:t>
      </w:r>
      <w:r w:rsidRPr="00D32239">
        <w:t>być</w:t>
      </w:r>
      <w:r w:rsidRPr="00D32239">
        <w:rPr>
          <w:spacing w:val="-5"/>
        </w:rPr>
        <w:t xml:space="preserve"> </w:t>
      </w:r>
      <w:r w:rsidRPr="00D32239">
        <w:t>rozwiązane</w:t>
      </w:r>
      <w:r w:rsidRPr="00D32239">
        <w:rPr>
          <w:spacing w:val="-3"/>
        </w:rPr>
        <w:t xml:space="preserve"> </w:t>
      </w:r>
      <w:r w:rsidRPr="00D32239">
        <w:t>w</w:t>
      </w:r>
      <w:r w:rsidRPr="00D32239">
        <w:rPr>
          <w:spacing w:val="-3"/>
        </w:rPr>
        <w:t xml:space="preserve"> </w:t>
      </w:r>
      <w:r w:rsidRPr="00D32239">
        <w:t>każdym</w:t>
      </w:r>
      <w:r w:rsidRPr="00D32239">
        <w:rPr>
          <w:spacing w:val="-5"/>
        </w:rPr>
        <w:t xml:space="preserve"> </w:t>
      </w:r>
      <w:r w:rsidRPr="00D32239">
        <w:rPr>
          <w:spacing w:val="-2"/>
        </w:rPr>
        <w:t>czasie.</w:t>
      </w:r>
    </w:p>
    <w:p w14:paraId="77919A95" w14:textId="77777777" w:rsidR="00BA4B8C" w:rsidRPr="00D32239" w:rsidRDefault="00000000" w:rsidP="00F9490E">
      <w:pPr>
        <w:ind w:left="2887" w:right="2750"/>
        <w:jc w:val="center"/>
        <w:rPr>
          <w:b/>
        </w:rPr>
      </w:pPr>
      <w:r w:rsidRPr="00D32239">
        <w:rPr>
          <w:b/>
        </w:rPr>
        <w:t xml:space="preserve">§ </w:t>
      </w:r>
      <w:r w:rsidRPr="00D32239">
        <w:rPr>
          <w:b/>
          <w:spacing w:val="-10"/>
        </w:rPr>
        <w:t>8</w:t>
      </w:r>
    </w:p>
    <w:p w14:paraId="27E4304E" w14:textId="77777777" w:rsidR="00BA4B8C" w:rsidRPr="00D32239" w:rsidRDefault="00000000" w:rsidP="00F9490E">
      <w:pPr>
        <w:ind w:left="2887" w:right="2748"/>
        <w:jc w:val="center"/>
        <w:rPr>
          <w:b/>
        </w:rPr>
      </w:pPr>
      <w:r w:rsidRPr="00D32239">
        <w:rPr>
          <w:b/>
        </w:rPr>
        <w:t>Ochrona</w:t>
      </w:r>
      <w:r w:rsidRPr="00D32239">
        <w:rPr>
          <w:b/>
          <w:spacing w:val="-3"/>
        </w:rPr>
        <w:t xml:space="preserve"> </w:t>
      </w:r>
      <w:r w:rsidRPr="00D32239">
        <w:rPr>
          <w:b/>
        </w:rPr>
        <w:t>danych</w:t>
      </w:r>
      <w:r w:rsidRPr="00D32239">
        <w:rPr>
          <w:b/>
          <w:spacing w:val="-4"/>
        </w:rPr>
        <w:t xml:space="preserve"> </w:t>
      </w:r>
      <w:r w:rsidRPr="00D32239">
        <w:rPr>
          <w:b/>
          <w:spacing w:val="-2"/>
        </w:rPr>
        <w:t>osobowych</w:t>
      </w:r>
    </w:p>
    <w:p w14:paraId="781DE2A5" w14:textId="77777777" w:rsidR="00BA4B8C" w:rsidRPr="00D32239" w:rsidRDefault="00000000" w:rsidP="00F9490E">
      <w:pPr>
        <w:pStyle w:val="Tekstpodstawowy"/>
        <w:ind w:left="256"/>
      </w:pPr>
      <w:r w:rsidRPr="00D32239">
        <w:t>***</w:t>
      </w:r>
      <w:r w:rsidRPr="00D32239">
        <w:rPr>
          <w:spacing w:val="-4"/>
        </w:rPr>
        <w:t xml:space="preserve"> </w:t>
      </w:r>
      <w:r w:rsidRPr="00D32239">
        <w:t>w</w:t>
      </w:r>
      <w:r w:rsidRPr="00D32239">
        <w:rPr>
          <w:spacing w:val="-3"/>
        </w:rPr>
        <w:t xml:space="preserve"> </w:t>
      </w:r>
      <w:r w:rsidRPr="00D32239">
        <w:t>przypadku,</w:t>
      </w:r>
      <w:r w:rsidRPr="00D32239">
        <w:rPr>
          <w:spacing w:val="-2"/>
        </w:rPr>
        <w:t xml:space="preserve"> </w:t>
      </w:r>
      <w:r w:rsidRPr="00D32239">
        <w:t>gdy</w:t>
      </w:r>
      <w:r w:rsidRPr="00D32239">
        <w:rPr>
          <w:spacing w:val="-5"/>
        </w:rPr>
        <w:t xml:space="preserve"> </w:t>
      </w:r>
      <w:r w:rsidRPr="00D32239">
        <w:t>Wykonawca</w:t>
      </w:r>
      <w:r w:rsidRPr="00D32239">
        <w:rPr>
          <w:spacing w:val="-2"/>
        </w:rPr>
        <w:t xml:space="preserve"> </w:t>
      </w:r>
      <w:r w:rsidRPr="00D32239">
        <w:t>działa</w:t>
      </w:r>
      <w:r w:rsidRPr="00D32239">
        <w:rPr>
          <w:spacing w:val="-2"/>
        </w:rPr>
        <w:t xml:space="preserve"> </w:t>
      </w:r>
      <w:r w:rsidRPr="00D32239">
        <w:t>w</w:t>
      </w:r>
      <w:r w:rsidRPr="00D32239">
        <w:rPr>
          <w:spacing w:val="-5"/>
        </w:rPr>
        <w:t xml:space="preserve"> </w:t>
      </w:r>
      <w:r w:rsidRPr="00D32239">
        <w:t>formie</w:t>
      </w:r>
      <w:r w:rsidRPr="00D32239">
        <w:rPr>
          <w:spacing w:val="-2"/>
        </w:rPr>
        <w:t xml:space="preserve"> </w:t>
      </w:r>
      <w:r w:rsidRPr="00D32239">
        <w:t>spółki</w:t>
      </w:r>
      <w:r w:rsidRPr="00D32239">
        <w:rPr>
          <w:spacing w:val="-3"/>
        </w:rPr>
        <w:t xml:space="preserve"> </w:t>
      </w:r>
      <w:r w:rsidRPr="00D32239">
        <w:rPr>
          <w:spacing w:val="-2"/>
        </w:rPr>
        <w:t>kapitałowej</w:t>
      </w:r>
    </w:p>
    <w:p w14:paraId="2D8CCAA1" w14:textId="77777777" w:rsidR="00BA4B8C" w:rsidRPr="00D32239" w:rsidRDefault="00000000" w:rsidP="00F9490E">
      <w:pPr>
        <w:pStyle w:val="Akapitzlist"/>
        <w:numPr>
          <w:ilvl w:val="0"/>
          <w:numId w:val="3"/>
        </w:numPr>
        <w:tabs>
          <w:tab w:val="left" w:pos="540"/>
        </w:tabs>
        <w:ind w:right="112"/>
      </w:pPr>
      <w:r w:rsidRPr="00D32239">
        <w:t>Strony</w:t>
      </w:r>
      <w:r w:rsidRPr="00D32239">
        <w:rPr>
          <w:spacing w:val="40"/>
        </w:rPr>
        <w:t xml:space="preserve"> </w:t>
      </w:r>
      <w:r w:rsidRPr="00D32239">
        <w:t>zobowiązują</w:t>
      </w:r>
      <w:r w:rsidRPr="00D32239">
        <w:rPr>
          <w:spacing w:val="40"/>
        </w:rPr>
        <w:t xml:space="preserve"> </w:t>
      </w:r>
      <w:r w:rsidRPr="00D32239">
        <w:t>się</w:t>
      </w:r>
      <w:r w:rsidRPr="00D32239">
        <w:rPr>
          <w:spacing w:val="40"/>
        </w:rPr>
        <w:t xml:space="preserve"> </w:t>
      </w:r>
      <w:r w:rsidRPr="00D32239">
        <w:t>do</w:t>
      </w:r>
      <w:r w:rsidRPr="00D32239">
        <w:rPr>
          <w:spacing w:val="40"/>
        </w:rPr>
        <w:t xml:space="preserve"> </w:t>
      </w:r>
      <w:r w:rsidRPr="00D32239">
        <w:t>ochrony</w:t>
      </w:r>
      <w:r w:rsidRPr="00D32239">
        <w:rPr>
          <w:spacing w:val="40"/>
        </w:rPr>
        <w:t xml:space="preserve"> </w:t>
      </w:r>
      <w:r w:rsidRPr="00D32239">
        <w:t>danych</w:t>
      </w:r>
      <w:r w:rsidRPr="00D32239">
        <w:rPr>
          <w:spacing w:val="40"/>
        </w:rPr>
        <w:t xml:space="preserve"> </w:t>
      </w:r>
      <w:r w:rsidRPr="00D32239">
        <w:t>osobowych</w:t>
      </w:r>
      <w:r w:rsidRPr="00D32239">
        <w:rPr>
          <w:spacing w:val="40"/>
        </w:rPr>
        <w:t xml:space="preserve"> </w:t>
      </w:r>
      <w:r w:rsidRPr="00D32239">
        <w:t>udostępnionych</w:t>
      </w:r>
      <w:r w:rsidRPr="00D32239">
        <w:rPr>
          <w:spacing w:val="40"/>
        </w:rPr>
        <w:t xml:space="preserve"> </w:t>
      </w:r>
      <w:r w:rsidRPr="00D32239">
        <w:t>wzajemnie</w:t>
      </w:r>
      <w:r w:rsidRPr="00D32239">
        <w:rPr>
          <w:spacing w:val="40"/>
        </w:rPr>
        <w:t xml:space="preserve"> </w:t>
      </w:r>
      <w:r w:rsidRPr="00D32239">
        <w:t>w</w:t>
      </w:r>
      <w:r w:rsidRPr="00D32239">
        <w:rPr>
          <w:spacing w:val="40"/>
        </w:rPr>
        <w:t xml:space="preserve"> </w:t>
      </w:r>
      <w:r w:rsidRPr="00D32239">
        <w:t>związku z</w:t>
      </w:r>
      <w:r w:rsidRPr="00D32239">
        <w:rPr>
          <w:spacing w:val="-2"/>
        </w:rPr>
        <w:t xml:space="preserve"> </w:t>
      </w:r>
      <w:r w:rsidRPr="00D32239">
        <w:t>wykonywaniem Umowy, w tym do stosowania organizacyjnych i technicznych środków ochrony danych</w:t>
      </w:r>
      <w:r w:rsidRPr="00D32239">
        <w:rPr>
          <w:spacing w:val="64"/>
        </w:rPr>
        <w:t xml:space="preserve"> </w:t>
      </w:r>
      <w:r w:rsidRPr="00D32239">
        <w:t>osobowych</w:t>
      </w:r>
      <w:r w:rsidRPr="00D32239">
        <w:rPr>
          <w:spacing w:val="66"/>
        </w:rPr>
        <w:t xml:space="preserve"> </w:t>
      </w:r>
      <w:r w:rsidRPr="00D32239">
        <w:t>przetwarzanych</w:t>
      </w:r>
      <w:r w:rsidRPr="00D32239">
        <w:rPr>
          <w:spacing w:val="66"/>
        </w:rPr>
        <w:t xml:space="preserve"> </w:t>
      </w:r>
      <w:r w:rsidRPr="00D32239">
        <w:t>w</w:t>
      </w:r>
      <w:r w:rsidRPr="00D32239">
        <w:rPr>
          <w:spacing w:val="63"/>
        </w:rPr>
        <w:t xml:space="preserve"> </w:t>
      </w:r>
      <w:r w:rsidRPr="00D32239">
        <w:t>systemach</w:t>
      </w:r>
      <w:r w:rsidRPr="00D32239">
        <w:rPr>
          <w:spacing w:val="61"/>
        </w:rPr>
        <w:t xml:space="preserve"> </w:t>
      </w:r>
      <w:r w:rsidRPr="00D32239">
        <w:t>informatycznych</w:t>
      </w:r>
      <w:r w:rsidRPr="00D32239">
        <w:rPr>
          <w:spacing w:val="67"/>
        </w:rPr>
        <w:t xml:space="preserve"> </w:t>
      </w:r>
      <w:r w:rsidRPr="00D32239">
        <w:t>zgodnie</w:t>
      </w:r>
      <w:r w:rsidRPr="00D32239">
        <w:rPr>
          <w:spacing w:val="64"/>
        </w:rPr>
        <w:t xml:space="preserve"> </w:t>
      </w:r>
      <w:r w:rsidRPr="00D32239">
        <w:t>przepisami</w:t>
      </w:r>
      <w:r w:rsidRPr="00D32239">
        <w:rPr>
          <w:spacing w:val="67"/>
        </w:rPr>
        <w:t xml:space="preserve"> </w:t>
      </w:r>
      <w:r w:rsidRPr="00D32239">
        <w:t>prawa a</w:t>
      </w:r>
      <w:r w:rsidRPr="00D32239">
        <w:rPr>
          <w:spacing w:val="-1"/>
        </w:rPr>
        <w:t xml:space="preserve"> </w:t>
      </w:r>
      <w:r w:rsidRPr="00D32239">
        <w:t>w</w:t>
      </w:r>
      <w:r w:rsidRPr="00D32239">
        <w:rPr>
          <w:spacing w:val="-2"/>
        </w:rPr>
        <w:t xml:space="preserve"> </w:t>
      </w:r>
      <w:r w:rsidRPr="00D32239">
        <w:t xml:space="preserve">szczególności z ustawą z dnia 10.05.2018 r. o ochronie danych osobowych oraz rozporządzeniem Parlamentu Europejskiego i Rady (UE) 2016/679 z dnia 27.04.2016 r. w sprawie ochrony osób </w:t>
      </w:r>
      <w:r w:rsidRPr="00D32239">
        <w:lastRenderedPageBreak/>
        <w:t>fizycznych w związku z przetwarzaniem danych osobowych i w sprawie</w:t>
      </w:r>
      <w:r w:rsidRPr="00D32239">
        <w:rPr>
          <w:spacing w:val="40"/>
        </w:rPr>
        <w:t xml:space="preserve"> </w:t>
      </w:r>
      <w:r w:rsidRPr="00D32239">
        <w:t>swobodnego przepływu takich danych oraz uchylenia dyrektywy 95/46/WE.</w:t>
      </w:r>
    </w:p>
    <w:p w14:paraId="0D46518B" w14:textId="77777777" w:rsidR="00BA4B8C" w:rsidRPr="00D32239" w:rsidRDefault="00000000" w:rsidP="00F9490E">
      <w:pPr>
        <w:pStyle w:val="Akapitzlist"/>
        <w:numPr>
          <w:ilvl w:val="0"/>
          <w:numId w:val="3"/>
        </w:numPr>
        <w:tabs>
          <w:tab w:val="left" w:pos="540"/>
        </w:tabs>
        <w:ind w:right="119"/>
      </w:pPr>
      <w:r w:rsidRPr="00D32239">
        <w:t>Strony zobowiązują się do stosowania wytycznych lub interpretacji, wydanych przez polski organ nadzoru lub unijny organ doradczy zajmujący się ochroną danych osobowych dotyczących przetwarzania i ochrony danych osobowych.</w:t>
      </w:r>
    </w:p>
    <w:p w14:paraId="5DB2E6CF" w14:textId="77777777" w:rsidR="00BA4B8C" w:rsidRPr="00D32239" w:rsidRDefault="00000000" w:rsidP="00F9490E">
      <w:pPr>
        <w:pStyle w:val="Akapitzlist"/>
        <w:numPr>
          <w:ilvl w:val="0"/>
          <w:numId w:val="3"/>
        </w:numPr>
        <w:tabs>
          <w:tab w:val="left" w:pos="540"/>
        </w:tabs>
        <w:ind w:right="115"/>
      </w:pPr>
      <w:r w:rsidRPr="00D32239">
        <w:t>Strony oświadczają, że pracownicy posiadający dostęp do danych osobowych znają przepisy dotyczące ochrony danych osobowych oraz posiadają stosowne upoważnienia uprawniające do przetwarzania danych osobowych.</w:t>
      </w:r>
    </w:p>
    <w:p w14:paraId="334D7E93" w14:textId="77777777" w:rsidR="00BA4B8C" w:rsidRPr="00D32239" w:rsidRDefault="00000000" w:rsidP="00F9490E">
      <w:pPr>
        <w:pStyle w:val="Akapitzlist"/>
        <w:numPr>
          <w:ilvl w:val="0"/>
          <w:numId w:val="3"/>
        </w:numPr>
        <w:tabs>
          <w:tab w:val="left" w:pos="540"/>
        </w:tabs>
        <w:ind w:right="119"/>
      </w:pPr>
      <w:r w:rsidRPr="00D32239">
        <w:t xml:space="preserve">Strony oświadczają, że dane osobowe uzyskane w związku z realizacją Umowy, zostaną wykorzystane wyłącznie w celu realizacji jej przedmiotu i tak długo jak jest to niezbędne do jej wykonania, a po tym czasie przez okres odpowiadający terminowi przedawnienia roszczeń Stron </w:t>
      </w:r>
      <w:r w:rsidRPr="00D32239">
        <w:rPr>
          <w:spacing w:val="-2"/>
        </w:rPr>
        <w:t>Umowy.</w:t>
      </w:r>
    </w:p>
    <w:p w14:paraId="3EFD8C0B" w14:textId="77777777" w:rsidR="00BA4B8C" w:rsidRPr="00D32239" w:rsidRDefault="00000000" w:rsidP="00F9490E">
      <w:pPr>
        <w:pStyle w:val="Akapitzlist"/>
        <w:numPr>
          <w:ilvl w:val="0"/>
          <w:numId w:val="3"/>
        </w:numPr>
        <w:tabs>
          <w:tab w:val="left" w:pos="540"/>
        </w:tabs>
        <w:ind w:right="114"/>
      </w:pPr>
      <w:r w:rsidRPr="00D32239">
        <w:t>Na wniosek Zamawiającego, Wykonawca zobowiązany jest do niezwłocznego dostarczenia mu informacji koniecznych do stwierdzenia, że Wykonawca przetwarza i zabezpiecza powierzone mu dane osobowe w sposób zgodny z przepisami prawa oraz postanowieniami Umowy.</w:t>
      </w:r>
    </w:p>
    <w:p w14:paraId="2EDF7C3F" w14:textId="77777777" w:rsidR="00BA4B8C" w:rsidRPr="00D32239" w:rsidRDefault="00000000" w:rsidP="00F9490E">
      <w:pPr>
        <w:pStyle w:val="Akapitzlist"/>
        <w:numPr>
          <w:ilvl w:val="0"/>
          <w:numId w:val="3"/>
        </w:numPr>
        <w:tabs>
          <w:tab w:val="left" w:pos="540"/>
        </w:tabs>
        <w:ind w:right="117"/>
      </w:pPr>
      <w:r w:rsidRPr="00D32239">
        <w:t>Wykonawca</w:t>
      </w:r>
      <w:r w:rsidRPr="00D32239">
        <w:rPr>
          <w:spacing w:val="36"/>
        </w:rPr>
        <w:t xml:space="preserve"> </w:t>
      </w:r>
      <w:r w:rsidRPr="00D32239">
        <w:t>zobowiązuje</w:t>
      </w:r>
      <w:r w:rsidRPr="00D32239">
        <w:rPr>
          <w:spacing w:val="34"/>
        </w:rPr>
        <w:t xml:space="preserve"> </w:t>
      </w:r>
      <w:r w:rsidRPr="00D32239">
        <w:t>się</w:t>
      </w:r>
      <w:r w:rsidRPr="00D32239">
        <w:rPr>
          <w:spacing w:val="36"/>
        </w:rPr>
        <w:t xml:space="preserve"> </w:t>
      </w:r>
      <w:r w:rsidRPr="00D32239">
        <w:t>do</w:t>
      </w:r>
      <w:r w:rsidRPr="00D32239">
        <w:rPr>
          <w:spacing w:val="36"/>
        </w:rPr>
        <w:t xml:space="preserve"> </w:t>
      </w:r>
      <w:r w:rsidRPr="00D32239">
        <w:t>zachowania</w:t>
      </w:r>
      <w:r w:rsidRPr="00D32239">
        <w:rPr>
          <w:spacing w:val="36"/>
        </w:rPr>
        <w:t xml:space="preserve"> </w:t>
      </w:r>
      <w:r w:rsidRPr="00D32239">
        <w:t>w</w:t>
      </w:r>
      <w:r w:rsidRPr="00D32239">
        <w:rPr>
          <w:spacing w:val="35"/>
        </w:rPr>
        <w:t xml:space="preserve"> </w:t>
      </w:r>
      <w:r w:rsidRPr="00D32239">
        <w:t>tajemnicy</w:t>
      </w:r>
      <w:r w:rsidRPr="00D32239">
        <w:rPr>
          <w:spacing w:val="36"/>
        </w:rPr>
        <w:t xml:space="preserve"> </w:t>
      </w:r>
      <w:r w:rsidRPr="00D32239">
        <w:t>danych</w:t>
      </w:r>
      <w:r w:rsidRPr="00D32239">
        <w:rPr>
          <w:spacing w:val="36"/>
        </w:rPr>
        <w:t xml:space="preserve"> </w:t>
      </w:r>
      <w:r w:rsidRPr="00D32239">
        <w:t>osobowych,</w:t>
      </w:r>
      <w:r w:rsidRPr="00D32239">
        <w:rPr>
          <w:spacing w:val="34"/>
        </w:rPr>
        <w:t xml:space="preserve"> </w:t>
      </w:r>
      <w:r w:rsidRPr="00D32239">
        <w:t>o</w:t>
      </w:r>
      <w:r w:rsidRPr="00D32239">
        <w:rPr>
          <w:spacing w:val="36"/>
        </w:rPr>
        <w:t xml:space="preserve"> </w:t>
      </w:r>
      <w:r w:rsidRPr="00D32239">
        <w:t>których</w:t>
      </w:r>
      <w:r w:rsidRPr="00D32239">
        <w:rPr>
          <w:spacing w:val="36"/>
        </w:rPr>
        <w:t xml:space="preserve"> </w:t>
      </w:r>
      <w:r w:rsidRPr="00D32239">
        <w:t>mowa w ust. 1, także po wygaśnięciu Umowy.</w:t>
      </w:r>
    </w:p>
    <w:p w14:paraId="4EAE3635" w14:textId="77777777" w:rsidR="00BA4B8C" w:rsidRPr="00D32239" w:rsidRDefault="00BA4B8C" w:rsidP="00F9490E">
      <w:pPr>
        <w:pStyle w:val="Tekstpodstawowy"/>
        <w:ind w:left="0"/>
        <w:jc w:val="left"/>
      </w:pPr>
    </w:p>
    <w:p w14:paraId="0C626760" w14:textId="695C3364" w:rsidR="00BA4B8C" w:rsidRPr="00D32239" w:rsidRDefault="00000000" w:rsidP="00F9490E">
      <w:pPr>
        <w:pStyle w:val="Tekstpodstawowy"/>
        <w:ind w:left="256"/>
        <w:jc w:val="left"/>
      </w:pPr>
      <w:r w:rsidRPr="00D32239">
        <w:t>*** w przypadku, gdy Wykonawca lub Władający powierzchnią ziemi („Władający”) działa w formie spółki osobowej lub prowadzi jednoosobową działalność gospodarczą</w:t>
      </w:r>
      <w:r w:rsidR="005F5930" w:rsidRPr="00D32239">
        <w:t>:</w:t>
      </w:r>
    </w:p>
    <w:p w14:paraId="112C65F0" w14:textId="5E6CAF62" w:rsidR="005F5930" w:rsidRPr="00D32239" w:rsidRDefault="005F5930" w:rsidP="00F9490E">
      <w:pPr>
        <w:pStyle w:val="Tekstpodstawowy"/>
        <w:ind w:left="256"/>
        <w:jc w:val="left"/>
      </w:pPr>
    </w:p>
    <w:p w14:paraId="0A912C54" w14:textId="7E5E514D" w:rsidR="005F5930" w:rsidRPr="00D32239" w:rsidRDefault="005F5930" w:rsidP="00F9490E">
      <w:pPr>
        <w:pStyle w:val="Tekstpodstawowy"/>
        <w:ind w:left="256"/>
        <w:jc w:val="left"/>
      </w:pPr>
    </w:p>
    <w:p w14:paraId="1F5A17AD" w14:textId="77777777" w:rsidR="005F5930" w:rsidRPr="00D32239" w:rsidRDefault="005F5930" w:rsidP="005F5930">
      <w:pPr>
        <w:pStyle w:val="Standard"/>
        <w:widowControl/>
        <w:numPr>
          <w:ilvl w:val="0"/>
          <w:numId w:val="13"/>
        </w:numPr>
        <w:autoSpaceDE/>
        <w:autoSpaceDN w:val="0"/>
        <w:jc w:val="both"/>
        <w:rPr>
          <w:sz w:val="22"/>
        </w:rPr>
      </w:pPr>
      <w:r w:rsidRPr="00D32239">
        <w:rPr>
          <w:sz w:val="22"/>
        </w:rPr>
        <w:t>Administratorem Pani/Pana danych osobowych jest Zakład Wodociągów i Kanalizacji w Wilamowicach, 43–330 Wilamowice, ul. Sienkiewicza 2a, tel. 33/8457171, e-mail: zwik@wilamowice.pl,</w:t>
      </w:r>
    </w:p>
    <w:p w14:paraId="5E4B104D" w14:textId="77777777" w:rsidR="005F5930" w:rsidRPr="00D32239" w:rsidRDefault="005F5930" w:rsidP="005F5930">
      <w:pPr>
        <w:pStyle w:val="Standard"/>
        <w:widowControl/>
        <w:numPr>
          <w:ilvl w:val="0"/>
          <w:numId w:val="13"/>
        </w:numPr>
        <w:autoSpaceDE/>
        <w:autoSpaceDN w:val="0"/>
        <w:jc w:val="both"/>
        <w:rPr>
          <w:sz w:val="22"/>
        </w:rPr>
      </w:pPr>
      <w:r w:rsidRPr="00D32239">
        <w:rPr>
          <w:sz w:val="22"/>
        </w:rPr>
        <w:t>Administrator wyznaczył inspektora ochrony danych, z którym można skontaktować się pisemnie na adres zakładu lub na adres poczty elektronicznej zwik@wilamowice.pl;</w:t>
      </w:r>
    </w:p>
    <w:p w14:paraId="00BD4C9E" w14:textId="08275AAE" w:rsidR="005F5930" w:rsidRPr="00D32239" w:rsidRDefault="005F5930" w:rsidP="005F5930">
      <w:pPr>
        <w:pStyle w:val="Standard"/>
        <w:widowControl/>
        <w:numPr>
          <w:ilvl w:val="0"/>
          <w:numId w:val="13"/>
        </w:numPr>
        <w:autoSpaceDE/>
        <w:autoSpaceDN w:val="0"/>
        <w:jc w:val="both"/>
        <w:rPr>
          <w:sz w:val="22"/>
        </w:rPr>
      </w:pPr>
      <w:r w:rsidRPr="00D32239">
        <w:rPr>
          <w:sz w:val="22"/>
        </w:rPr>
        <w:t>Pani/Pana dane osobowe przetwarzane będą na podstawie art. 6 ust. 1 lit. c RODO w celu związanym z postępowaniem o udzielenie zamówienia publicznego na „Wywóz i zagospodarowanie osadów ściekowych</w:t>
      </w:r>
      <w:r w:rsidR="00FA6094">
        <w:rPr>
          <w:sz w:val="22"/>
        </w:rPr>
        <w:t xml:space="preserve"> w 2024 roku</w:t>
      </w:r>
      <w:r w:rsidRPr="00D32239">
        <w:rPr>
          <w:sz w:val="22"/>
        </w:rPr>
        <w:t>” prowadzonym w trybie przetargu nieograniczonego,</w:t>
      </w:r>
    </w:p>
    <w:p w14:paraId="7930F96D" w14:textId="77777777" w:rsidR="005F5930" w:rsidRPr="00D32239" w:rsidRDefault="005F5930" w:rsidP="005F5930">
      <w:pPr>
        <w:pStyle w:val="Standard"/>
        <w:widowControl/>
        <w:numPr>
          <w:ilvl w:val="0"/>
          <w:numId w:val="13"/>
        </w:numPr>
        <w:autoSpaceDE/>
        <w:autoSpaceDN w:val="0"/>
        <w:jc w:val="both"/>
        <w:rPr>
          <w:sz w:val="22"/>
        </w:rPr>
      </w:pPr>
      <w:r w:rsidRPr="00D32239">
        <w:rPr>
          <w:sz w:val="22"/>
        </w:rPr>
        <w:t>Odbiorcami Pani/Pana danych osobowych będą osoby lub podmioty, którym udostępniona zostanie dokumentacja postępowania w oparciu o art. 18 oraz art. 74 ustawy z dnia 11 września 2019r – Prawo zamówień publicznych, dalej „ustawa Pzp”;  dane mogą być udostępniane podmiotom współfinansującym realizację przedmiotu niniejszego postępowania o udzielenie zamówienia publicznego;</w:t>
      </w:r>
    </w:p>
    <w:p w14:paraId="66DDB4FF" w14:textId="77777777" w:rsidR="005F5930" w:rsidRPr="00D32239" w:rsidRDefault="005F5930" w:rsidP="005F5930">
      <w:pPr>
        <w:pStyle w:val="Standard"/>
        <w:widowControl/>
        <w:numPr>
          <w:ilvl w:val="0"/>
          <w:numId w:val="13"/>
        </w:numPr>
        <w:autoSpaceDE/>
        <w:autoSpaceDN w:val="0"/>
        <w:jc w:val="both"/>
        <w:rPr>
          <w:sz w:val="22"/>
        </w:rPr>
      </w:pPr>
      <w:r w:rsidRPr="00D32239">
        <w:rPr>
          <w:sz w:val="22"/>
        </w:rPr>
        <w:t>Pani/Pana dane osobowe będą przechowywane, zgodnie z art. 78 ust. 1 i ust. 4 ustawy Pzp, przez okres 4 lat od dnia zakończenia postępowania o udzielenie zamówienia, a jeżeli czas trwania umowy przekracza 4 lata, okres przechowywania obejmuje cały czas trwania umowy;</w:t>
      </w:r>
    </w:p>
    <w:p w14:paraId="62757D51" w14:textId="77777777" w:rsidR="005F5930" w:rsidRPr="00D32239" w:rsidRDefault="005F5930" w:rsidP="005F5930">
      <w:pPr>
        <w:pStyle w:val="Standard"/>
        <w:widowControl/>
        <w:numPr>
          <w:ilvl w:val="0"/>
          <w:numId w:val="13"/>
        </w:numPr>
        <w:autoSpaceDE/>
        <w:autoSpaceDN w:val="0"/>
        <w:jc w:val="both"/>
        <w:rPr>
          <w:sz w:val="22"/>
        </w:rPr>
      </w:pPr>
      <w:r w:rsidRPr="00D32239">
        <w:rPr>
          <w:sz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0556EBB" w14:textId="77777777" w:rsidR="005F5930" w:rsidRPr="00D32239" w:rsidRDefault="005F5930" w:rsidP="005F5930">
      <w:pPr>
        <w:pStyle w:val="Standard"/>
        <w:widowControl/>
        <w:numPr>
          <w:ilvl w:val="0"/>
          <w:numId w:val="13"/>
        </w:numPr>
        <w:autoSpaceDE/>
        <w:autoSpaceDN w:val="0"/>
        <w:jc w:val="both"/>
        <w:rPr>
          <w:sz w:val="22"/>
        </w:rPr>
      </w:pPr>
      <w:r w:rsidRPr="00D32239">
        <w:rPr>
          <w:sz w:val="22"/>
        </w:rPr>
        <w:t>W odniesieniu do Pani/Pana danych osobowych decyzje nie będą podejmowane w sposób zautomatyzowany, nie przewiduje się profilowania danych osobowych, stosowanie do art. 22 RODO;</w:t>
      </w:r>
    </w:p>
    <w:p w14:paraId="7885E1C2" w14:textId="77777777" w:rsidR="005F5930" w:rsidRPr="00D32239" w:rsidRDefault="005F5930" w:rsidP="005F5930">
      <w:pPr>
        <w:pStyle w:val="Standard"/>
        <w:widowControl/>
        <w:numPr>
          <w:ilvl w:val="0"/>
          <w:numId w:val="13"/>
        </w:numPr>
        <w:autoSpaceDE/>
        <w:autoSpaceDN w:val="0"/>
        <w:jc w:val="both"/>
        <w:rPr>
          <w:sz w:val="22"/>
        </w:rPr>
      </w:pPr>
      <w:r w:rsidRPr="00D32239">
        <w:rPr>
          <w:sz w:val="22"/>
        </w:rPr>
        <w:t>Posiada Pani/Pan:</w:t>
      </w:r>
    </w:p>
    <w:p w14:paraId="4332C9E9" w14:textId="77777777" w:rsidR="005F5930" w:rsidRPr="00D32239" w:rsidRDefault="005F5930" w:rsidP="005F5930">
      <w:pPr>
        <w:pStyle w:val="Standard"/>
        <w:widowControl/>
        <w:numPr>
          <w:ilvl w:val="1"/>
          <w:numId w:val="13"/>
        </w:numPr>
        <w:autoSpaceDE/>
        <w:autoSpaceDN w:val="0"/>
        <w:jc w:val="both"/>
        <w:rPr>
          <w:sz w:val="22"/>
        </w:rPr>
      </w:pPr>
      <w:r w:rsidRPr="00D32239">
        <w:rPr>
          <w:sz w:val="22"/>
        </w:rPr>
        <w:t>na podstawie art. 15 RODO prawo dostępu do danych osobowych Pani/Pana dotyczących; jednak jeśli wykonanie obowiązków, o których mowa w art. 15 RODO wymagałoby niewspółmiernie dużego wysiłku zgodnie z art. 75 ustawy Pzp zamawiający może żądać, od osoby której dane dotyczą, wskazania dodatkowych informacji mających na celu sprecyzowanie żądania, w szczególności podania nazwy lub daty postępowania lub daty zakończonego postępowania o udzielenie zamówienia publicznego;</w:t>
      </w:r>
    </w:p>
    <w:p w14:paraId="0E78C1FE" w14:textId="77777777" w:rsidR="005F5930" w:rsidRPr="00D32239" w:rsidRDefault="005F5930" w:rsidP="005F5930">
      <w:pPr>
        <w:pStyle w:val="Standard"/>
        <w:widowControl/>
        <w:numPr>
          <w:ilvl w:val="1"/>
          <w:numId w:val="13"/>
        </w:numPr>
        <w:autoSpaceDE/>
        <w:autoSpaceDN w:val="0"/>
        <w:jc w:val="both"/>
        <w:rPr>
          <w:sz w:val="22"/>
        </w:rPr>
      </w:pPr>
      <w:r w:rsidRPr="00D32239">
        <w:rPr>
          <w:sz w:val="22"/>
        </w:rPr>
        <w:t>na podstawie art. 16 RODO prawo do sprostowania Pani/Pana danych osobowych; zgodnie z art. 76 ustawy Pzp 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oraz nie może naruszać integralności protokołu oraz jego załączników;</w:t>
      </w:r>
    </w:p>
    <w:p w14:paraId="49B6F8A7" w14:textId="77777777" w:rsidR="005F5930" w:rsidRPr="00D32239" w:rsidRDefault="005F5930" w:rsidP="005F5930">
      <w:pPr>
        <w:pStyle w:val="Standard"/>
        <w:widowControl/>
        <w:numPr>
          <w:ilvl w:val="1"/>
          <w:numId w:val="13"/>
        </w:numPr>
        <w:autoSpaceDE/>
        <w:autoSpaceDN w:val="0"/>
        <w:jc w:val="both"/>
        <w:rPr>
          <w:sz w:val="22"/>
        </w:rPr>
      </w:pPr>
      <w:r w:rsidRPr="00D32239">
        <w:rPr>
          <w:sz w:val="22"/>
        </w:rPr>
        <w:t xml:space="preserve">na podstawie art. 18 RODO prawo żądania od administratora ograniczenia przetwarzania danych osobowych z zastrzeżeniem przypadków, o których mowa w art. 18 ust. 2 RODO; zgodnie z art. 74 </w:t>
      </w:r>
      <w:r w:rsidRPr="00D32239">
        <w:rPr>
          <w:sz w:val="22"/>
        </w:rPr>
        <w:lastRenderedPageBreak/>
        <w:t>ust. 3 w przypadku gdy wniesienie żądania dotyczącego prawa, o którym mowa w art. 18 ust. 1 rozporządzenia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RODO;</w:t>
      </w:r>
    </w:p>
    <w:p w14:paraId="0B6DEE2C" w14:textId="77777777" w:rsidR="005F5930" w:rsidRPr="00D32239" w:rsidRDefault="005F5930" w:rsidP="005F5930">
      <w:pPr>
        <w:pStyle w:val="Standard"/>
        <w:widowControl/>
        <w:numPr>
          <w:ilvl w:val="1"/>
          <w:numId w:val="13"/>
        </w:numPr>
        <w:autoSpaceDE/>
        <w:autoSpaceDN w:val="0"/>
        <w:jc w:val="both"/>
        <w:rPr>
          <w:sz w:val="22"/>
        </w:rPr>
      </w:pPr>
      <w:r w:rsidRPr="00D32239">
        <w:rPr>
          <w:sz w:val="22"/>
        </w:rPr>
        <w:t>prawo do wniesienia skargi do Prezesa Urzędu Ochrony Danych Osobowych, gdy uzna Pani/Pan, że przetwarzanie danych osobowych Pani/Pana dotyczących narusza przepisy RODO;</w:t>
      </w:r>
    </w:p>
    <w:p w14:paraId="1356B6C0" w14:textId="77777777" w:rsidR="005F5930" w:rsidRPr="00D32239" w:rsidRDefault="005F5930" w:rsidP="005F5930">
      <w:pPr>
        <w:pStyle w:val="Standard"/>
        <w:widowControl/>
        <w:numPr>
          <w:ilvl w:val="0"/>
          <w:numId w:val="13"/>
        </w:numPr>
        <w:autoSpaceDE/>
        <w:autoSpaceDN w:val="0"/>
        <w:jc w:val="both"/>
        <w:rPr>
          <w:sz w:val="22"/>
        </w:rPr>
      </w:pPr>
      <w:r w:rsidRPr="00D32239">
        <w:rPr>
          <w:sz w:val="22"/>
        </w:rPr>
        <w:t>Nie przysługuje Pani/Panu:</w:t>
      </w:r>
    </w:p>
    <w:p w14:paraId="00AD9009" w14:textId="77777777" w:rsidR="005F5930" w:rsidRPr="00D32239" w:rsidRDefault="005F5930" w:rsidP="005F5930">
      <w:pPr>
        <w:pStyle w:val="Standard"/>
        <w:widowControl/>
        <w:numPr>
          <w:ilvl w:val="1"/>
          <w:numId w:val="13"/>
        </w:numPr>
        <w:autoSpaceDE/>
        <w:autoSpaceDN w:val="0"/>
        <w:jc w:val="both"/>
        <w:rPr>
          <w:sz w:val="22"/>
        </w:rPr>
      </w:pPr>
      <w:r w:rsidRPr="00D32239">
        <w:rPr>
          <w:sz w:val="22"/>
        </w:rPr>
        <w:t>w związku z art. 17 ust. 3 lit. b, d lub e RODO prawo do usunięcia danych osobowych;</w:t>
      </w:r>
    </w:p>
    <w:p w14:paraId="1D7B6A29" w14:textId="77777777" w:rsidR="005F5930" w:rsidRPr="00D32239" w:rsidRDefault="005F5930" w:rsidP="005F5930">
      <w:pPr>
        <w:pStyle w:val="Standard"/>
        <w:widowControl/>
        <w:numPr>
          <w:ilvl w:val="1"/>
          <w:numId w:val="13"/>
        </w:numPr>
        <w:autoSpaceDE/>
        <w:autoSpaceDN w:val="0"/>
        <w:jc w:val="both"/>
        <w:rPr>
          <w:sz w:val="22"/>
        </w:rPr>
      </w:pPr>
      <w:r w:rsidRPr="00D32239">
        <w:rPr>
          <w:sz w:val="22"/>
        </w:rPr>
        <w:t>prawo do przenoszenia danych osobowych, o którym mowa w art. 20 RODO;</w:t>
      </w:r>
    </w:p>
    <w:p w14:paraId="22A465EA" w14:textId="77777777" w:rsidR="005F5930" w:rsidRPr="00D32239" w:rsidRDefault="005F5930" w:rsidP="005F5930">
      <w:pPr>
        <w:pStyle w:val="Standard"/>
        <w:widowControl/>
        <w:numPr>
          <w:ilvl w:val="1"/>
          <w:numId w:val="13"/>
        </w:numPr>
        <w:autoSpaceDE/>
        <w:autoSpaceDN w:val="0"/>
        <w:jc w:val="both"/>
        <w:rPr>
          <w:sz w:val="22"/>
        </w:rPr>
      </w:pPr>
      <w:r w:rsidRPr="00D32239">
        <w:rPr>
          <w:sz w:val="22"/>
        </w:rPr>
        <w:t>na podstawie art. 21 RODO prawo sprzeciwu, wobec przetwarzania danych osobowych, gdyż podstawą prawną przetwarzania Pani/Pana danych osobowych jest art. 6 ust. 1 lit. c RODO.</w:t>
      </w:r>
    </w:p>
    <w:p w14:paraId="7F13380C" w14:textId="77777777" w:rsidR="005F5930" w:rsidRPr="00D32239" w:rsidRDefault="005F5930" w:rsidP="00F9490E">
      <w:pPr>
        <w:pStyle w:val="Tekstpodstawowy"/>
        <w:ind w:left="256"/>
        <w:jc w:val="left"/>
      </w:pPr>
    </w:p>
    <w:p w14:paraId="1AED54C6" w14:textId="77777777" w:rsidR="00BA4B8C" w:rsidRPr="00D32239" w:rsidRDefault="00000000" w:rsidP="00F9490E">
      <w:pPr>
        <w:ind w:left="2887" w:right="2750"/>
        <w:jc w:val="center"/>
        <w:rPr>
          <w:b/>
        </w:rPr>
      </w:pPr>
      <w:r w:rsidRPr="00D32239">
        <w:rPr>
          <w:b/>
        </w:rPr>
        <w:t xml:space="preserve">§ </w:t>
      </w:r>
      <w:r w:rsidRPr="00D32239">
        <w:rPr>
          <w:b/>
          <w:spacing w:val="-10"/>
        </w:rPr>
        <w:t>9</w:t>
      </w:r>
    </w:p>
    <w:p w14:paraId="1DD9F730" w14:textId="77777777" w:rsidR="00BA4B8C" w:rsidRPr="00D32239" w:rsidRDefault="00000000" w:rsidP="00F9490E">
      <w:pPr>
        <w:ind w:left="2887" w:right="2749"/>
        <w:jc w:val="center"/>
        <w:rPr>
          <w:b/>
        </w:rPr>
      </w:pPr>
      <w:r w:rsidRPr="00D32239">
        <w:rPr>
          <w:b/>
        </w:rPr>
        <w:t>Postanowienia</w:t>
      </w:r>
      <w:r w:rsidRPr="00D32239">
        <w:rPr>
          <w:b/>
          <w:spacing w:val="-7"/>
        </w:rPr>
        <w:t xml:space="preserve"> </w:t>
      </w:r>
      <w:r w:rsidRPr="00D32239">
        <w:rPr>
          <w:b/>
          <w:spacing w:val="-2"/>
        </w:rPr>
        <w:t>końcowe</w:t>
      </w:r>
    </w:p>
    <w:p w14:paraId="4DECBC4F" w14:textId="77777777" w:rsidR="00BA4B8C" w:rsidRPr="00D32239" w:rsidRDefault="00000000" w:rsidP="00F9490E">
      <w:pPr>
        <w:pStyle w:val="Akapitzlist"/>
        <w:numPr>
          <w:ilvl w:val="0"/>
          <w:numId w:val="1"/>
        </w:numPr>
        <w:tabs>
          <w:tab w:val="left" w:pos="540"/>
        </w:tabs>
      </w:pPr>
      <w:r w:rsidRPr="00D32239">
        <w:t>Każda</w:t>
      </w:r>
      <w:r w:rsidRPr="00D32239">
        <w:rPr>
          <w:spacing w:val="-7"/>
        </w:rPr>
        <w:t xml:space="preserve"> </w:t>
      </w:r>
      <w:r w:rsidRPr="00D32239">
        <w:t>zmiana</w:t>
      </w:r>
      <w:r w:rsidRPr="00D32239">
        <w:rPr>
          <w:spacing w:val="-5"/>
        </w:rPr>
        <w:t xml:space="preserve"> </w:t>
      </w:r>
      <w:r w:rsidRPr="00D32239">
        <w:t>treści</w:t>
      </w:r>
      <w:r w:rsidRPr="00D32239">
        <w:rPr>
          <w:spacing w:val="-4"/>
        </w:rPr>
        <w:t xml:space="preserve"> </w:t>
      </w:r>
      <w:r w:rsidRPr="00D32239">
        <w:t>niniejszego</w:t>
      </w:r>
      <w:r w:rsidRPr="00D32239">
        <w:rPr>
          <w:spacing w:val="-4"/>
        </w:rPr>
        <w:t xml:space="preserve"> </w:t>
      </w:r>
      <w:r w:rsidRPr="00D32239">
        <w:t>porozumienia</w:t>
      </w:r>
      <w:r w:rsidRPr="00D32239">
        <w:rPr>
          <w:spacing w:val="-4"/>
        </w:rPr>
        <w:t xml:space="preserve"> </w:t>
      </w:r>
      <w:r w:rsidRPr="00D32239">
        <w:t>wymaga</w:t>
      </w:r>
      <w:r w:rsidRPr="00D32239">
        <w:rPr>
          <w:spacing w:val="-4"/>
        </w:rPr>
        <w:t xml:space="preserve"> </w:t>
      </w:r>
      <w:r w:rsidRPr="00D32239">
        <w:t>formy</w:t>
      </w:r>
      <w:r w:rsidRPr="00D32239">
        <w:rPr>
          <w:spacing w:val="-7"/>
        </w:rPr>
        <w:t xml:space="preserve"> </w:t>
      </w:r>
      <w:r w:rsidRPr="00D32239">
        <w:t>pisemnej</w:t>
      </w:r>
      <w:r w:rsidRPr="00D32239">
        <w:rPr>
          <w:spacing w:val="-6"/>
        </w:rPr>
        <w:t xml:space="preserve"> </w:t>
      </w:r>
      <w:r w:rsidRPr="00D32239">
        <w:t>pod</w:t>
      </w:r>
      <w:r w:rsidRPr="00D32239">
        <w:rPr>
          <w:spacing w:val="-6"/>
        </w:rPr>
        <w:t xml:space="preserve"> </w:t>
      </w:r>
      <w:r w:rsidRPr="00D32239">
        <w:t>rygorem</w:t>
      </w:r>
      <w:r w:rsidRPr="00D32239">
        <w:rPr>
          <w:spacing w:val="-3"/>
        </w:rPr>
        <w:t xml:space="preserve"> </w:t>
      </w:r>
      <w:r w:rsidRPr="00D32239">
        <w:rPr>
          <w:spacing w:val="-2"/>
        </w:rPr>
        <w:t>nieważności.</w:t>
      </w:r>
    </w:p>
    <w:p w14:paraId="0E0114AB" w14:textId="77777777" w:rsidR="00BA4B8C" w:rsidRPr="00D32239" w:rsidRDefault="00000000" w:rsidP="00F9490E">
      <w:pPr>
        <w:pStyle w:val="Akapitzlist"/>
        <w:numPr>
          <w:ilvl w:val="0"/>
          <w:numId w:val="1"/>
        </w:numPr>
        <w:tabs>
          <w:tab w:val="left" w:pos="540"/>
        </w:tabs>
        <w:ind w:right="119"/>
      </w:pPr>
      <w:r w:rsidRPr="00D32239">
        <w:t>W sprawach nieuregulowanych niniejszym porozumieniem mają zastosowanie przepisy Ustawy, Rozporządzenia, Kodeksu Cywilnego oraz inne obowiązujące przepisy prawa.</w:t>
      </w:r>
    </w:p>
    <w:p w14:paraId="5A82A229" w14:textId="77777777" w:rsidR="00BA4B8C" w:rsidRPr="00D32239" w:rsidRDefault="00000000" w:rsidP="00F9490E">
      <w:pPr>
        <w:pStyle w:val="Akapitzlist"/>
        <w:numPr>
          <w:ilvl w:val="0"/>
          <w:numId w:val="1"/>
        </w:numPr>
        <w:tabs>
          <w:tab w:val="left" w:pos="540"/>
        </w:tabs>
        <w:ind w:right="118"/>
      </w:pPr>
      <w:r w:rsidRPr="00D32239">
        <w:t xml:space="preserve">Wszystkie sprawy i roszczenia między stronami wynikające z realizacji niniejszego porozumienia winny być rozstrzygnięte bez zbędnej zwłoki w sposób polubowny, drogą negocjacji między </w:t>
      </w:r>
      <w:r w:rsidRPr="00D32239">
        <w:rPr>
          <w:spacing w:val="-2"/>
        </w:rPr>
        <w:t>stronami.</w:t>
      </w:r>
    </w:p>
    <w:p w14:paraId="6093E804" w14:textId="77777777" w:rsidR="00BA4B8C" w:rsidRPr="00D32239" w:rsidRDefault="00000000" w:rsidP="00F9490E">
      <w:pPr>
        <w:pStyle w:val="Akapitzlist"/>
        <w:numPr>
          <w:ilvl w:val="0"/>
          <w:numId w:val="1"/>
        </w:numPr>
        <w:tabs>
          <w:tab w:val="left" w:pos="540"/>
        </w:tabs>
        <w:ind w:right="119"/>
      </w:pPr>
      <w:r w:rsidRPr="00D32239">
        <w:t>W przypadku niepowodzenia tych negocjacji zaistniałe spory będzie rozstrzygał sąd właściwy dla siedziby Zamawiającego.</w:t>
      </w:r>
    </w:p>
    <w:p w14:paraId="2538DB97" w14:textId="5DA0728E" w:rsidR="00BA4B8C" w:rsidRPr="00D32239" w:rsidRDefault="00000000" w:rsidP="00F9490E">
      <w:pPr>
        <w:pStyle w:val="Akapitzlist"/>
        <w:numPr>
          <w:ilvl w:val="0"/>
          <w:numId w:val="1"/>
        </w:numPr>
        <w:tabs>
          <w:tab w:val="left" w:pos="540"/>
        </w:tabs>
        <w:ind w:right="112"/>
      </w:pPr>
      <w:r w:rsidRPr="00D32239">
        <w:t>Porozumienie niniejsze sporządzono w trzech jednobrzmiących egzemplarzach, z</w:t>
      </w:r>
      <w:r w:rsidRPr="00D32239">
        <w:rPr>
          <w:spacing w:val="-5"/>
        </w:rPr>
        <w:t xml:space="preserve"> </w:t>
      </w:r>
      <w:r w:rsidRPr="00D32239">
        <w:t>przeznaczeniem: jeden egzemplarz dla Zamawiającego, jeden egzemplarz dla Wykonawcy i jeden egzemplarz dla Władającego powierzchnią ziemi.</w:t>
      </w:r>
    </w:p>
    <w:p w14:paraId="6F578CC5" w14:textId="127E4A71" w:rsidR="0056685F" w:rsidRDefault="0056685F" w:rsidP="0056685F">
      <w:pPr>
        <w:pStyle w:val="Akapitzlist"/>
        <w:tabs>
          <w:tab w:val="left" w:pos="540"/>
        </w:tabs>
        <w:ind w:right="112" w:firstLine="0"/>
      </w:pPr>
    </w:p>
    <w:p w14:paraId="11FA7CD0" w14:textId="5192EE09" w:rsidR="00D32239" w:rsidRDefault="00D32239" w:rsidP="0056685F">
      <w:pPr>
        <w:pStyle w:val="Akapitzlist"/>
        <w:tabs>
          <w:tab w:val="left" w:pos="540"/>
        </w:tabs>
        <w:ind w:right="112" w:firstLine="0"/>
      </w:pPr>
    </w:p>
    <w:p w14:paraId="0CC2AB23" w14:textId="77777777" w:rsidR="00D32239" w:rsidRPr="00D32239" w:rsidRDefault="00D32239" w:rsidP="0056685F">
      <w:pPr>
        <w:pStyle w:val="Akapitzlist"/>
        <w:tabs>
          <w:tab w:val="left" w:pos="540"/>
        </w:tabs>
        <w:ind w:right="112" w:firstLine="0"/>
      </w:pPr>
    </w:p>
    <w:p w14:paraId="4E2740A3" w14:textId="77777777" w:rsidR="00BA4B8C" w:rsidRPr="00D32239" w:rsidRDefault="00000000" w:rsidP="00F9490E">
      <w:pPr>
        <w:tabs>
          <w:tab w:val="left" w:pos="3350"/>
          <w:tab w:val="left" w:pos="6185"/>
        </w:tabs>
        <w:ind w:left="513"/>
        <w:rPr>
          <w:b/>
        </w:rPr>
      </w:pPr>
      <w:r w:rsidRPr="00D32239">
        <w:rPr>
          <w:b/>
          <w:spacing w:val="-2"/>
        </w:rPr>
        <w:t>Zamawiający</w:t>
      </w:r>
      <w:r w:rsidRPr="00D32239">
        <w:rPr>
          <w:b/>
        </w:rPr>
        <w:tab/>
      </w:r>
      <w:r w:rsidRPr="00D32239">
        <w:rPr>
          <w:b/>
          <w:spacing w:val="-2"/>
        </w:rPr>
        <w:t>Wykonawca</w:t>
      </w:r>
      <w:r w:rsidRPr="00D32239">
        <w:rPr>
          <w:b/>
        </w:rPr>
        <w:tab/>
        <w:t>Władający</w:t>
      </w:r>
      <w:r w:rsidRPr="00D32239">
        <w:rPr>
          <w:b/>
          <w:spacing w:val="-6"/>
        </w:rPr>
        <w:t xml:space="preserve"> </w:t>
      </w:r>
      <w:r w:rsidRPr="00D32239">
        <w:rPr>
          <w:b/>
        </w:rPr>
        <w:t>powierzchnią</w:t>
      </w:r>
      <w:r w:rsidRPr="00D32239">
        <w:rPr>
          <w:b/>
          <w:spacing w:val="-9"/>
        </w:rPr>
        <w:t xml:space="preserve"> </w:t>
      </w:r>
      <w:r w:rsidRPr="00D32239">
        <w:rPr>
          <w:b/>
          <w:spacing w:val="-2"/>
        </w:rPr>
        <w:t>ziemi</w:t>
      </w:r>
    </w:p>
    <w:sectPr w:rsidR="00BA4B8C" w:rsidRPr="00D32239" w:rsidSect="008A727F">
      <w:footerReference w:type="default" r:id="rId7"/>
      <w:pgSz w:w="11910" w:h="16840"/>
      <w:pgMar w:top="993" w:right="1300" w:bottom="920" w:left="1160" w:header="0" w:footer="7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49C30" w14:textId="77777777" w:rsidR="00651396" w:rsidRDefault="00651396">
      <w:r>
        <w:separator/>
      </w:r>
    </w:p>
  </w:endnote>
  <w:endnote w:type="continuationSeparator" w:id="0">
    <w:p w14:paraId="32D26280" w14:textId="77777777" w:rsidR="00651396" w:rsidRDefault="00651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D2195" w14:textId="76BDD67D" w:rsidR="00BA4B8C" w:rsidRDefault="00AD243F">
    <w:pPr>
      <w:pStyle w:val="Tekstpodstawowy"/>
      <w:spacing w:line="14" w:lineRule="auto"/>
      <w:ind w:left="0"/>
      <w:jc w:val="left"/>
      <w:rPr>
        <w:sz w:val="20"/>
      </w:rPr>
    </w:pPr>
    <w:r>
      <w:rPr>
        <w:noProof/>
      </w:rPr>
      <mc:AlternateContent>
        <mc:Choice Requires="wps">
          <w:drawing>
            <wp:anchor distT="0" distB="0" distL="114300" distR="114300" simplePos="0" relativeHeight="251657728" behindDoc="1" locked="0" layoutInCell="1" allowOverlap="1" wp14:anchorId="5B24A053" wp14:editId="5AA7E9B6">
              <wp:simplePos x="0" y="0"/>
              <wp:positionH relativeFrom="page">
                <wp:posOffset>6397625</wp:posOffset>
              </wp:positionH>
              <wp:positionV relativeFrom="page">
                <wp:posOffset>10091420</wp:posOffset>
              </wp:positionV>
              <wp:extent cx="276860" cy="165735"/>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78664" w14:textId="77777777" w:rsidR="00BA4B8C" w:rsidRDefault="00000000">
                          <w:pPr>
                            <w:spacing w:before="10"/>
                            <w:ind w:left="60"/>
                            <w:rPr>
                              <w:sz w:val="20"/>
                            </w:rPr>
                          </w:pPr>
                          <w:r>
                            <w:rPr>
                              <w:sz w:val="20"/>
                            </w:rPr>
                            <w:fldChar w:fldCharType="begin"/>
                          </w:r>
                          <w:r>
                            <w:rPr>
                              <w:sz w:val="20"/>
                            </w:rPr>
                            <w:instrText xml:space="preserve"> PAGE </w:instrText>
                          </w:r>
                          <w:r>
                            <w:rPr>
                              <w:sz w:val="20"/>
                            </w:rPr>
                            <w:fldChar w:fldCharType="separate"/>
                          </w:r>
                          <w:r>
                            <w:rPr>
                              <w:sz w:val="20"/>
                            </w:rPr>
                            <w:t>1</w:t>
                          </w:r>
                          <w:r>
                            <w:rPr>
                              <w:sz w:val="20"/>
                            </w:rPr>
                            <w:fldChar w:fldCharType="end"/>
                          </w:r>
                          <w:r>
                            <w:rPr>
                              <w:sz w:val="20"/>
                            </w:rPr>
                            <w:t xml:space="preserve"> /</w:t>
                          </w:r>
                          <w:r>
                            <w:rPr>
                              <w:spacing w:val="-2"/>
                              <w:sz w:val="20"/>
                            </w:rPr>
                            <w:t xml:space="preserve"> </w:t>
                          </w:r>
                          <w:r>
                            <w:rPr>
                              <w:spacing w:val="-10"/>
                              <w:sz w:val="20"/>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24A053" id="_x0000_t202" coordsize="21600,21600" o:spt="202" path="m,l,21600r21600,l21600,xe">
              <v:stroke joinstyle="miter"/>
              <v:path gradientshapeok="t" o:connecttype="rect"/>
            </v:shapetype>
            <v:shape id="docshape1" o:spid="_x0000_s1026" type="#_x0000_t202" style="position:absolute;margin-left:503.75pt;margin-top:794.6pt;width:21.8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" filled="f" stroked="f">
              <v:textbox inset="0,0,0,0">
                <w:txbxContent>
                  <w:p w14:paraId="27278664" w14:textId="77777777" w:rsidR="00BA4B8C" w:rsidRDefault="00000000">
                    <w:pPr>
                      <w:spacing w:before="10"/>
                      <w:ind w:left="60"/>
                      <w:rPr>
                        <w:sz w:val="20"/>
                      </w:rPr>
                    </w:pPr>
                    <w:r>
                      <w:rPr>
                        <w:sz w:val="20"/>
                      </w:rPr>
                      <w:fldChar w:fldCharType="begin"/>
                    </w:r>
                    <w:r>
                      <w:rPr>
                        <w:sz w:val="20"/>
                      </w:rPr>
                      <w:instrText xml:space="preserve"> PAGE </w:instrText>
                    </w:r>
                    <w:r>
                      <w:rPr>
                        <w:sz w:val="20"/>
                      </w:rPr>
                      <w:fldChar w:fldCharType="separate"/>
                    </w:r>
                    <w:r>
                      <w:rPr>
                        <w:sz w:val="20"/>
                      </w:rPr>
                      <w:t>1</w:t>
                    </w:r>
                    <w:r>
                      <w:rPr>
                        <w:sz w:val="20"/>
                      </w:rPr>
                      <w:fldChar w:fldCharType="end"/>
                    </w:r>
                    <w:r>
                      <w:rPr>
                        <w:sz w:val="20"/>
                      </w:rPr>
                      <w:t xml:space="preserve"> /</w:t>
                    </w:r>
                    <w:r>
                      <w:rPr>
                        <w:spacing w:val="-2"/>
                        <w:sz w:val="20"/>
                      </w:rPr>
                      <w:t xml:space="preserve"> </w:t>
                    </w:r>
                    <w:r>
                      <w:rPr>
                        <w:spacing w:val="-10"/>
                        <w:sz w:val="20"/>
                      </w:rPr>
                      <w:t>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EC7E4" w14:textId="77777777" w:rsidR="00651396" w:rsidRDefault="00651396">
      <w:r>
        <w:separator/>
      </w:r>
    </w:p>
  </w:footnote>
  <w:footnote w:type="continuationSeparator" w:id="0">
    <w:p w14:paraId="4A0B5148" w14:textId="77777777" w:rsidR="00651396" w:rsidRDefault="00651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3F2B5F"/>
    <w:multiLevelType w:val="hybridMultilevel"/>
    <w:tmpl w:val="2C5E9636"/>
    <w:lvl w:ilvl="0" w:tplc="10226A84">
      <w:start w:val="1"/>
      <w:numFmt w:val="decimal"/>
      <w:lvlText w:val="%1."/>
      <w:lvlJc w:val="left"/>
      <w:pPr>
        <w:ind w:left="597" w:hanging="284"/>
      </w:pPr>
      <w:rPr>
        <w:rFonts w:ascii="Times New Roman" w:eastAsia="Times New Roman" w:hAnsi="Times New Roman" w:cs="Times New Roman" w:hint="default"/>
        <w:b w:val="0"/>
        <w:bCs w:val="0"/>
        <w:i w:val="0"/>
        <w:iCs w:val="0"/>
        <w:w w:val="100"/>
        <w:sz w:val="21"/>
        <w:szCs w:val="21"/>
        <w:lang w:val="pl-PL" w:eastAsia="en-US" w:bidi="ar-SA"/>
      </w:rPr>
    </w:lvl>
    <w:lvl w:ilvl="1" w:tplc="D54203B0">
      <w:numFmt w:val="bullet"/>
      <w:lvlText w:val="•"/>
      <w:lvlJc w:val="left"/>
      <w:pPr>
        <w:ind w:left="1484" w:hanging="284"/>
      </w:pPr>
      <w:rPr>
        <w:rFonts w:hint="default"/>
        <w:lang w:val="pl-PL" w:eastAsia="en-US" w:bidi="ar-SA"/>
      </w:rPr>
    </w:lvl>
    <w:lvl w:ilvl="2" w:tplc="C6B822CE">
      <w:numFmt w:val="bullet"/>
      <w:lvlText w:val="•"/>
      <w:lvlJc w:val="left"/>
      <w:pPr>
        <w:ind w:left="2369" w:hanging="284"/>
      </w:pPr>
      <w:rPr>
        <w:rFonts w:hint="default"/>
        <w:lang w:val="pl-PL" w:eastAsia="en-US" w:bidi="ar-SA"/>
      </w:rPr>
    </w:lvl>
    <w:lvl w:ilvl="3" w:tplc="C28AD968">
      <w:numFmt w:val="bullet"/>
      <w:lvlText w:val="•"/>
      <w:lvlJc w:val="left"/>
      <w:pPr>
        <w:ind w:left="3253" w:hanging="284"/>
      </w:pPr>
      <w:rPr>
        <w:rFonts w:hint="default"/>
        <w:lang w:val="pl-PL" w:eastAsia="en-US" w:bidi="ar-SA"/>
      </w:rPr>
    </w:lvl>
    <w:lvl w:ilvl="4" w:tplc="1AF2181C">
      <w:numFmt w:val="bullet"/>
      <w:lvlText w:val="•"/>
      <w:lvlJc w:val="left"/>
      <w:pPr>
        <w:ind w:left="4138" w:hanging="284"/>
      </w:pPr>
      <w:rPr>
        <w:rFonts w:hint="default"/>
        <w:lang w:val="pl-PL" w:eastAsia="en-US" w:bidi="ar-SA"/>
      </w:rPr>
    </w:lvl>
    <w:lvl w:ilvl="5" w:tplc="70723840">
      <w:numFmt w:val="bullet"/>
      <w:lvlText w:val="•"/>
      <w:lvlJc w:val="left"/>
      <w:pPr>
        <w:ind w:left="5023" w:hanging="284"/>
      </w:pPr>
      <w:rPr>
        <w:rFonts w:hint="default"/>
        <w:lang w:val="pl-PL" w:eastAsia="en-US" w:bidi="ar-SA"/>
      </w:rPr>
    </w:lvl>
    <w:lvl w:ilvl="6" w:tplc="81FE67BE">
      <w:numFmt w:val="bullet"/>
      <w:lvlText w:val="•"/>
      <w:lvlJc w:val="left"/>
      <w:pPr>
        <w:ind w:left="5907" w:hanging="284"/>
      </w:pPr>
      <w:rPr>
        <w:rFonts w:hint="default"/>
        <w:lang w:val="pl-PL" w:eastAsia="en-US" w:bidi="ar-SA"/>
      </w:rPr>
    </w:lvl>
    <w:lvl w:ilvl="7" w:tplc="6E505220">
      <w:numFmt w:val="bullet"/>
      <w:lvlText w:val="•"/>
      <w:lvlJc w:val="left"/>
      <w:pPr>
        <w:ind w:left="6792" w:hanging="284"/>
      </w:pPr>
      <w:rPr>
        <w:rFonts w:hint="default"/>
        <w:lang w:val="pl-PL" w:eastAsia="en-US" w:bidi="ar-SA"/>
      </w:rPr>
    </w:lvl>
    <w:lvl w:ilvl="8" w:tplc="17BE1E06">
      <w:numFmt w:val="bullet"/>
      <w:lvlText w:val="•"/>
      <w:lvlJc w:val="left"/>
      <w:pPr>
        <w:ind w:left="7677" w:hanging="284"/>
      </w:pPr>
      <w:rPr>
        <w:rFonts w:hint="default"/>
        <w:lang w:val="pl-PL" w:eastAsia="en-US" w:bidi="ar-SA"/>
      </w:rPr>
    </w:lvl>
  </w:abstractNum>
  <w:abstractNum w:abstractNumId="2" w15:restartNumberingAfterBreak="0">
    <w:nsid w:val="108F71CC"/>
    <w:multiLevelType w:val="hybridMultilevel"/>
    <w:tmpl w:val="C058756C"/>
    <w:lvl w:ilvl="0" w:tplc="0FF2FF9A">
      <w:start w:val="1"/>
      <w:numFmt w:val="decimal"/>
      <w:lvlText w:val="%1."/>
      <w:lvlJc w:val="left"/>
      <w:pPr>
        <w:ind w:left="539" w:hanging="284"/>
      </w:pPr>
      <w:rPr>
        <w:rFonts w:ascii="Times New Roman" w:eastAsia="Times New Roman" w:hAnsi="Times New Roman" w:cs="Times New Roman" w:hint="default"/>
        <w:b w:val="0"/>
        <w:bCs w:val="0"/>
        <w:i w:val="0"/>
        <w:iCs w:val="0"/>
        <w:w w:val="100"/>
        <w:sz w:val="22"/>
        <w:szCs w:val="22"/>
        <w:lang w:val="pl-PL" w:eastAsia="en-US" w:bidi="ar-SA"/>
      </w:rPr>
    </w:lvl>
    <w:lvl w:ilvl="1" w:tplc="6D0E28A8">
      <w:numFmt w:val="bullet"/>
      <w:pStyle w:val="Nagwek2"/>
      <w:lvlText w:val="•"/>
      <w:lvlJc w:val="left"/>
      <w:pPr>
        <w:ind w:left="1430" w:hanging="284"/>
      </w:pPr>
      <w:rPr>
        <w:rFonts w:hint="default"/>
        <w:lang w:val="pl-PL" w:eastAsia="en-US" w:bidi="ar-SA"/>
      </w:rPr>
    </w:lvl>
    <w:lvl w:ilvl="2" w:tplc="197E5F3E">
      <w:numFmt w:val="bullet"/>
      <w:lvlText w:val="•"/>
      <w:lvlJc w:val="left"/>
      <w:pPr>
        <w:ind w:left="2321" w:hanging="284"/>
      </w:pPr>
      <w:rPr>
        <w:rFonts w:hint="default"/>
        <w:lang w:val="pl-PL" w:eastAsia="en-US" w:bidi="ar-SA"/>
      </w:rPr>
    </w:lvl>
    <w:lvl w:ilvl="3" w:tplc="54107158">
      <w:numFmt w:val="bullet"/>
      <w:lvlText w:val="•"/>
      <w:lvlJc w:val="left"/>
      <w:pPr>
        <w:ind w:left="3211" w:hanging="284"/>
      </w:pPr>
      <w:rPr>
        <w:rFonts w:hint="default"/>
        <w:lang w:val="pl-PL" w:eastAsia="en-US" w:bidi="ar-SA"/>
      </w:rPr>
    </w:lvl>
    <w:lvl w:ilvl="4" w:tplc="D76C0AE6">
      <w:numFmt w:val="bullet"/>
      <w:lvlText w:val="•"/>
      <w:lvlJc w:val="left"/>
      <w:pPr>
        <w:ind w:left="4102" w:hanging="284"/>
      </w:pPr>
      <w:rPr>
        <w:rFonts w:hint="default"/>
        <w:lang w:val="pl-PL" w:eastAsia="en-US" w:bidi="ar-SA"/>
      </w:rPr>
    </w:lvl>
    <w:lvl w:ilvl="5" w:tplc="5FD62A72">
      <w:numFmt w:val="bullet"/>
      <w:lvlText w:val="•"/>
      <w:lvlJc w:val="left"/>
      <w:pPr>
        <w:ind w:left="4993" w:hanging="284"/>
      </w:pPr>
      <w:rPr>
        <w:rFonts w:hint="default"/>
        <w:lang w:val="pl-PL" w:eastAsia="en-US" w:bidi="ar-SA"/>
      </w:rPr>
    </w:lvl>
    <w:lvl w:ilvl="6" w:tplc="C15EA7E6">
      <w:numFmt w:val="bullet"/>
      <w:lvlText w:val="•"/>
      <w:lvlJc w:val="left"/>
      <w:pPr>
        <w:ind w:left="5883" w:hanging="284"/>
      </w:pPr>
      <w:rPr>
        <w:rFonts w:hint="default"/>
        <w:lang w:val="pl-PL" w:eastAsia="en-US" w:bidi="ar-SA"/>
      </w:rPr>
    </w:lvl>
    <w:lvl w:ilvl="7" w:tplc="BA48CE7E">
      <w:numFmt w:val="bullet"/>
      <w:lvlText w:val="•"/>
      <w:lvlJc w:val="left"/>
      <w:pPr>
        <w:ind w:left="6774" w:hanging="284"/>
      </w:pPr>
      <w:rPr>
        <w:rFonts w:hint="default"/>
        <w:lang w:val="pl-PL" w:eastAsia="en-US" w:bidi="ar-SA"/>
      </w:rPr>
    </w:lvl>
    <w:lvl w:ilvl="8" w:tplc="5EAC4AFA">
      <w:numFmt w:val="bullet"/>
      <w:lvlText w:val="•"/>
      <w:lvlJc w:val="left"/>
      <w:pPr>
        <w:ind w:left="7665" w:hanging="284"/>
      </w:pPr>
      <w:rPr>
        <w:rFonts w:hint="default"/>
        <w:lang w:val="pl-PL" w:eastAsia="en-US" w:bidi="ar-SA"/>
      </w:rPr>
    </w:lvl>
  </w:abstractNum>
  <w:abstractNum w:abstractNumId="3" w15:restartNumberingAfterBreak="0">
    <w:nsid w:val="329E06DC"/>
    <w:multiLevelType w:val="hybridMultilevel"/>
    <w:tmpl w:val="069249F8"/>
    <w:lvl w:ilvl="0" w:tplc="15D4A412">
      <w:start w:val="1"/>
      <w:numFmt w:val="lowerLetter"/>
      <w:lvlText w:val="%1)"/>
      <w:lvlJc w:val="left"/>
      <w:pPr>
        <w:ind w:left="1389" w:hanging="281"/>
      </w:pPr>
      <w:rPr>
        <w:rFonts w:ascii="Times New Roman" w:eastAsia="Times New Roman" w:hAnsi="Times New Roman" w:cs="Times New Roman"/>
        <w:b w:val="0"/>
        <w:bCs w:val="0"/>
        <w:i w:val="0"/>
        <w:iCs w:val="0"/>
        <w:w w:val="100"/>
        <w:sz w:val="22"/>
        <w:szCs w:val="22"/>
        <w:lang w:val="pl-PL" w:eastAsia="en-US" w:bidi="ar-SA"/>
      </w:rPr>
    </w:lvl>
    <w:lvl w:ilvl="1" w:tplc="3D02F0DA">
      <w:numFmt w:val="bullet"/>
      <w:lvlText w:val="•"/>
      <w:lvlJc w:val="left"/>
      <w:pPr>
        <w:ind w:left="2186" w:hanging="281"/>
      </w:pPr>
      <w:rPr>
        <w:rFonts w:hint="default"/>
        <w:lang w:val="pl-PL" w:eastAsia="en-US" w:bidi="ar-SA"/>
      </w:rPr>
    </w:lvl>
    <w:lvl w:ilvl="2" w:tplc="76BEC982">
      <w:numFmt w:val="bullet"/>
      <w:lvlText w:val="•"/>
      <w:lvlJc w:val="left"/>
      <w:pPr>
        <w:ind w:left="2993" w:hanging="281"/>
      </w:pPr>
      <w:rPr>
        <w:rFonts w:hint="default"/>
        <w:lang w:val="pl-PL" w:eastAsia="en-US" w:bidi="ar-SA"/>
      </w:rPr>
    </w:lvl>
    <w:lvl w:ilvl="3" w:tplc="FFA06C5C">
      <w:numFmt w:val="bullet"/>
      <w:lvlText w:val="•"/>
      <w:lvlJc w:val="left"/>
      <w:pPr>
        <w:ind w:left="3799" w:hanging="281"/>
      </w:pPr>
      <w:rPr>
        <w:rFonts w:hint="default"/>
        <w:lang w:val="pl-PL" w:eastAsia="en-US" w:bidi="ar-SA"/>
      </w:rPr>
    </w:lvl>
    <w:lvl w:ilvl="4" w:tplc="7570D256">
      <w:numFmt w:val="bullet"/>
      <w:lvlText w:val="•"/>
      <w:lvlJc w:val="left"/>
      <w:pPr>
        <w:ind w:left="4606" w:hanging="281"/>
      </w:pPr>
      <w:rPr>
        <w:rFonts w:hint="default"/>
        <w:lang w:val="pl-PL" w:eastAsia="en-US" w:bidi="ar-SA"/>
      </w:rPr>
    </w:lvl>
    <w:lvl w:ilvl="5" w:tplc="D2C694B8">
      <w:numFmt w:val="bullet"/>
      <w:lvlText w:val="•"/>
      <w:lvlJc w:val="left"/>
      <w:pPr>
        <w:ind w:left="5413" w:hanging="281"/>
      </w:pPr>
      <w:rPr>
        <w:rFonts w:hint="default"/>
        <w:lang w:val="pl-PL" w:eastAsia="en-US" w:bidi="ar-SA"/>
      </w:rPr>
    </w:lvl>
    <w:lvl w:ilvl="6" w:tplc="BDC82876">
      <w:numFmt w:val="bullet"/>
      <w:lvlText w:val="•"/>
      <w:lvlJc w:val="left"/>
      <w:pPr>
        <w:ind w:left="6219" w:hanging="281"/>
      </w:pPr>
      <w:rPr>
        <w:rFonts w:hint="default"/>
        <w:lang w:val="pl-PL" w:eastAsia="en-US" w:bidi="ar-SA"/>
      </w:rPr>
    </w:lvl>
    <w:lvl w:ilvl="7" w:tplc="9B0C84D4">
      <w:numFmt w:val="bullet"/>
      <w:lvlText w:val="•"/>
      <w:lvlJc w:val="left"/>
      <w:pPr>
        <w:ind w:left="7026" w:hanging="281"/>
      </w:pPr>
      <w:rPr>
        <w:rFonts w:hint="default"/>
        <w:lang w:val="pl-PL" w:eastAsia="en-US" w:bidi="ar-SA"/>
      </w:rPr>
    </w:lvl>
    <w:lvl w:ilvl="8" w:tplc="51D81C3E">
      <w:numFmt w:val="bullet"/>
      <w:lvlText w:val="•"/>
      <w:lvlJc w:val="left"/>
      <w:pPr>
        <w:ind w:left="7833" w:hanging="281"/>
      </w:pPr>
      <w:rPr>
        <w:rFonts w:hint="default"/>
        <w:lang w:val="pl-PL" w:eastAsia="en-US" w:bidi="ar-SA"/>
      </w:rPr>
    </w:lvl>
  </w:abstractNum>
  <w:abstractNum w:abstractNumId="4" w15:restartNumberingAfterBreak="0">
    <w:nsid w:val="34EF0162"/>
    <w:multiLevelType w:val="hybridMultilevel"/>
    <w:tmpl w:val="6C9643CA"/>
    <w:lvl w:ilvl="0" w:tplc="839EA794">
      <w:start w:val="1"/>
      <w:numFmt w:val="lowerLetter"/>
      <w:lvlText w:val="%1)"/>
      <w:lvlJc w:val="left"/>
      <w:pPr>
        <w:ind w:left="957" w:hanging="360"/>
      </w:pPr>
      <w:rPr>
        <w:rFonts w:hint="default"/>
      </w:rPr>
    </w:lvl>
    <w:lvl w:ilvl="1" w:tplc="04150019" w:tentative="1">
      <w:start w:val="1"/>
      <w:numFmt w:val="lowerLetter"/>
      <w:lvlText w:val="%2."/>
      <w:lvlJc w:val="left"/>
      <w:pPr>
        <w:ind w:left="1677" w:hanging="360"/>
      </w:pPr>
    </w:lvl>
    <w:lvl w:ilvl="2" w:tplc="0415001B" w:tentative="1">
      <w:start w:val="1"/>
      <w:numFmt w:val="lowerRoman"/>
      <w:lvlText w:val="%3."/>
      <w:lvlJc w:val="right"/>
      <w:pPr>
        <w:ind w:left="2397" w:hanging="180"/>
      </w:pPr>
    </w:lvl>
    <w:lvl w:ilvl="3" w:tplc="0415000F" w:tentative="1">
      <w:start w:val="1"/>
      <w:numFmt w:val="decimal"/>
      <w:lvlText w:val="%4."/>
      <w:lvlJc w:val="left"/>
      <w:pPr>
        <w:ind w:left="3117" w:hanging="360"/>
      </w:pPr>
    </w:lvl>
    <w:lvl w:ilvl="4" w:tplc="04150019" w:tentative="1">
      <w:start w:val="1"/>
      <w:numFmt w:val="lowerLetter"/>
      <w:lvlText w:val="%5."/>
      <w:lvlJc w:val="left"/>
      <w:pPr>
        <w:ind w:left="3837" w:hanging="360"/>
      </w:pPr>
    </w:lvl>
    <w:lvl w:ilvl="5" w:tplc="0415001B" w:tentative="1">
      <w:start w:val="1"/>
      <w:numFmt w:val="lowerRoman"/>
      <w:lvlText w:val="%6."/>
      <w:lvlJc w:val="right"/>
      <w:pPr>
        <w:ind w:left="4557" w:hanging="180"/>
      </w:pPr>
    </w:lvl>
    <w:lvl w:ilvl="6" w:tplc="0415000F" w:tentative="1">
      <w:start w:val="1"/>
      <w:numFmt w:val="decimal"/>
      <w:lvlText w:val="%7."/>
      <w:lvlJc w:val="left"/>
      <w:pPr>
        <w:ind w:left="5277" w:hanging="360"/>
      </w:pPr>
    </w:lvl>
    <w:lvl w:ilvl="7" w:tplc="04150019" w:tentative="1">
      <w:start w:val="1"/>
      <w:numFmt w:val="lowerLetter"/>
      <w:lvlText w:val="%8."/>
      <w:lvlJc w:val="left"/>
      <w:pPr>
        <w:ind w:left="5997" w:hanging="360"/>
      </w:pPr>
    </w:lvl>
    <w:lvl w:ilvl="8" w:tplc="0415001B" w:tentative="1">
      <w:start w:val="1"/>
      <w:numFmt w:val="lowerRoman"/>
      <w:lvlText w:val="%9."/>
      <w:lvlJc w:val="right"/>
      <w:pPr>
        <w:ind w:left="6717" w:hanging="180"/>
      </w:pPr>
    </w:lvl>
  </w:abstractNum>
  <w:abstractNum w:abstractNumId="5" w15:restartNumberingAfterBreak="0">
    <w:nsid w:val="3B032867"/>
    <w:multiLevelType w:val="hybridMultilevel"/>
    <w:tmpl w:val="A4060DA2"/>
    <w:lvl w:ilvl="0" w:tplc="CD68BA2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43071888"/>
    <w:multiLevelType w:val="hybridMultilevel"/>
    <w:tmpl w:val="962A5496"/>
    <w:lvl w:ilvl="0" w:tplc="7FD4641E">
      <w:start w:val="1"/>
      <w:numFmt w:val="decimal"/>
      <w:lvlText w:val="%1."/>
      <w:lvlJc w:val="left"/>
      <w:pPr>
        <w:ind w:left="539" w:hanging="284"/>
      </w:pPr>
      <w:rPr>
        <w:rFonts w:ascii="Times New Roman" w:eastAsia="Times New Roman" w:hAnsi="Times New Roman" w:cs="Times New Roman" w:hint="default"/>
        <w:b w:val="0"/>
        <w:bCs w:val="0"/>
        <w:i w:val="0"/>
        <w:iCs w:val="0"/>
        <w:w w:val="100"/>
        <w:sz w:val="22"/>
        <w:szCs w:val="22"/>
        <w:lang w:val="pl-PL" w:eastAsia="en-US" w:bidi="ar-SA"/>
      </w:rPr>
    </w:lvl>
    <w:lvl w:ilvl="1" w:tplc="3EF254E2">
      <w:numFmt w:val="bullet"/>
      <w:lvlText w:val="•"/>
      <w:lvlJc w:val="left"/>
      <w:pPr>
        <w:ind w:left="1430" w:hanging="284"/>
      </w:pPr>
      <w:rPr>
        <w:rFonts w:hint="default"/>
        <w:lang w:val="pl-PL" w:eastAsia="en-US" w:bidi="ar-SA"/>
      </w:rPr>
    </w:lvl>
    <w:lvl w:ilvl="2" w:tplc="BB2E8D4A">
      <w:numFmt w:val="bullet"/>
      <w:lvlText w:val="•"/>
      <w:lvlJc w:val="left"/>
      <w:pPr>
        <w:ind w:left="2321" w:hanging="284"/>
      </w:pPr>
      <w:rPr>
        <w:rFonts w:hint="default"/>
        <w:lang w:val="pl-PL" w:eastAsia="en-US" w:bidi="ar-SA"/>
      </w:rPr>
    </w:lvl>
    <w:lvl w:ilvl="3" w:tplc="C90A2A4A">
      <w:numFmt w:val="bullet"/>
      <w:lvlText w:val="•"/>
      <w:lvlJc w:val="left"/>
      <w:pPr>
        <w:ind w:left="3211" w:hanging="284"/>
      </w:pPr>
      <w:rPr>
        <w:rFonts w:hint="default"/>
        <w:lang w:val="pl-PL" w:eastAsia="en-US" w:bidi="ar-SA"/>
      </w:rPr>
    </w:lvl>
    <w:lvl w:ilvl="4" w:tplc="E618ACB0">
      <w:numFmt w:val="bullet"/>
      <w:lvlText w:val="•"/>
      <w:lvlJc w:val="left"/>
      <w:pPr>
        <w:ind w:left="4102" w:hanging="284"/>
      </w:pPr>
      <w:rPr>
        <w:rFonts w:hint="default"/>
        <w:lang w:val="pl-PL" w:eastAsia="en-US" w:bidi="ar-SA"/>
      </w:rPr>
    </w:lvl>
    <w:lvl w:ilvl="5" w:tplc="5C546FA0">
      <w:numFmt w:val="bullet"/>
      <w:lvlText w:val="•"/>
      <w:lvlJc w:val="left"/>
      <w:pPr>
        <w:ind w:left="4993" w:hanging="284"/>
      </w:pPr>
      <w:rPr>
        <w:rFonts w:hint="default"/>
        <w:lang w:val="pl-PL" w:eastAsia="en-US" w:bidi="ar-SA"/>
      </w:rPr>
    </w:lvl>
    <w:lvl w:ilvl="6" w:tplc="ED8A78FE">
      <w:numFmt w:val="bullet"/>
      <w:lvlText w:val="•"/>
      <w:lvlJc w:val="left"/>
      <w:pPr>
        <w:ind w:left="5883" w:hanging="284"/>
      </w:pPr>
      <w:rPr>
        <w:rFonts w:hint="default"/>
        <w:lang w:val="pl-PL" w:eastAsia="en-US" w:bidi="ar-SA"/>
      </w:rPr>
    </w:lvl>
    <w:lvl w:ilvl="7" w:tplc="16BA4B8C">
      <w:numFmt w:val="bullet"/>
      <w:lvlText w:val="•"/>
      <w:lvlJc w:val="left"/>
      <w:pPr>
        <w:ind w:left="6774" w:hanging="284"/>
      </w:pPr>
      <w:rPr>
        <w:rFonts w:hint="default"/>
        <w:lang w:val="pl-PL" w:eastAsia="en-US" w:bidi="ar-SA"/>
      </w:rPr>
    </w:lvl>
    <w:lvl w:ilvl="8" w:tplc="A99EC4F2">
      <w:numFmt w:val="bullet"/>
      <w:lvlText w:val="•"/>
      <w:lvlJc w:val="left"/>
      <w:pPr>
        <w:ind w:left="7665" w:hanging="284"/>
      </w:pPr>
      <w:rPr>
        <w:rFonts w:hint="default"/>
        <w:lang w:val="pl-PL" w:eastAsia="en-US" w:bidi="ar-SA"/>
      </w:rPr>
    </w:lvl>
  </w:abstractNum>
  <w:abstractNum w:abstractNumId="7" w15:restartNumberingAfterBreak="0">
    <w:nsid w:val="4E4E5C1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E8D43A7"/>
    <w:multiLevelType w:val="hybridMultilevel"/>
    <w:tmpl w:val="2B969C26"/>
    <w:lvl w:ilvl="0" w:tplc="DB70122A">
      <w:start w:val="1"/>
      <w:numFmt w:val="decimal"/>
      <w:lvlText w:val="%1."/>
      <w:lvlJc w:val="left"/>
      <w:pPr>
        <w:ind w:left="964" w:hanging="348"/>
      </w:pPr>
      <w:rPr>
        <w:rFonts w:ascii="Times New Roman" w:eastAsia="Times New Roman" w:hAnsi="Times New Roman" w:cs="Times New Roman" w:hint="default"/>
        <w:b w:val="0"/>
        <w:bCs w:val="0"/>
        <w:i w:val="0"/>
        <w:iCs w:val="0"/>
        <w:w w:val="100"/>
        <w:sz w:val="22"/>
        <w:szCs w:val="22"/>
        <w:lang w:val="pl-PL" w:eastAsia="en-US" w:bidi="ar-SA"/>
      </w:rPr>
    </w:lvl>
    <w:lvl w:ilvl="1" w:tplc="487E642E">
      <w:numFmt w:val="bullet"/>
      <w:lvlText w:val="•"/>
      <w:lvlJc w:val="left"/>
      <w:pPr>
        <w:ind w:left="1808" w:hanging="348"/>
      </w:pPr>
      <w:rPr>
        <w:rFonts w:hint="default"/>
        <w:lang w:val="pl-PL" w:eastAsia="en-US" w:bidi="ar-SA"/>
      </w:rPr>
    </w:lvl>
    <w:lvl w:ilvl="2" w:tplc="B2888F50">
      <w:numFmt w:val="bullet"/>
      <w:lvlText w:val="•"/>
      <w:lvlJc w:val="left"/>
      <w:pPr>
        <w:ind w:left="2657" w:hanging="348"/>
      </w:pPr>
      <w:rPr>
        <w:rFonts w:hint="default"/>
        <w:lang w:val="pl-PL" w:eastAsia="en-US" w:bidi="ar-SA"/>
      </w:rPr>
    </w:lvl>
    <w:lvl w:ilvl="3" w:tplc="5ABAF714">
      <w:numFmt w:val="bullet"/>
      <w:lvlText w:val="•"/>
      <w:lvlJc w:val="left"/>
      <w:pPr>
        <w:ind w:left="3505" w:hanging="348"/>
      </w:pPr>
      <w:rPr>
        <w:rFonts w:hint="default"/>
        <w:lang w:val="pl-PL" w:eastAsia="en-US" w:bidi="ar-SA"/>
      </w:rPr>
    </w:lvl>
    <w:lvl w:ilvl="4" w:tplc="67440950">
      <w:numFmt w:val="bullet"/>
      <w:lvlText w:val="•"/>
      <w:lvlJc w:val="left"/>
      <w:pPr>
        <w:ind w:left="4354" w:hanging="348"/>
      </w:pPr>
      <w:rPr>
        <w:rFonts w:hint="default"/>
        <w:lang w:val="pl-PL" w:eastAsia="en-US" w:bidi="ar-SA"/>
      </w:rPr>
    </w:lvl>
    <w:lvl w:ilvl="5" w:tplc="AD3A0AC6">
      <w:numFmt w:val="bullet"/>
      <w:lvlText w:val="•"/>
      <w:lvlJc w:val="left"/>
      <w:pPr>
        <w:ind w:left="5203" w:hanging="348"/>
      </w:pPr>
      <w:rPr>
        <w:rFonts w:hint="default"/>
        <w:lang w:val="pl-PL" w:eastAsia="en-US" w:bidi="ar-SA"/>
      </w:rPr>
    </w:lvl>
    <w:lvl w:ilvl="6" w:tplc="9ED6F910">
      <w:numFmt w:val="bullet"/>
      <w:lvlText w:val="•"/>
      <w:lvlJc w:val="left"/>
      <w:pPr>
        <w:ind w:left="6051" w:hanging="348"/>
      </w:pPr>
      <w:rPr>
        <w:rFonts w:hint="default"/>
        <w:lang w:val="pl-PL" w:eastAsia="en-US" w:bidi="ar-SA"/>
      </w:rPr>
    </w:lvl>
    <w:lvl w:ilvl="7" w:tplc="6994D474">
      <w:numFmt w:val="bullet"/>
      <w:lvlText w:val="•"/>
      <w:lvlJc w:val="left"/>
      <w:pPr>
        <w:ind w:left="6900" w:hanging="348"/>
      </w:pPr>
      <w:rPr>
        <w:rFonts w:hint="default"/>
        <w:lang w:val="pl-PL" w:eastAsia="en-US" w:bidi="ar-SA"/>
      </w:rPr>
    </w:lvl>
    <w:lvl w:ilvl="8" w:tplc="0CC2AA7C">
      <w:numFmt w:val="bullet"/>
      <w:lvlText w:val="•"/>
      <w:lvlJc w:val="left"/>
      <w:pPr>
        <w:ind w:left="7749" w:hanging="348"/>
      </w:pPr>
      <w:rPr>
        <w:rFonts w:hint="default"/>
        <w:lang w:val="pl-PL" w:eastAsia="en-US" w:bidi="ar-SA"/>
      </w:rPr>
    </w:lvl>
  </w:abstractNum>
  <w:abstractNum w:abstractNumId="9" w15:restartNumberingAfterBreak="0">
    <w:nsid w:val="60F86553"/>
    <w:multiLevelType w:val="hybridMultilevel"/>
    <w:tmpl w:val="D6726AE4"/>
    <w:lvl w:ilvl="0" w:tplc="123E26E4">
      <w:numFmt w:val="bullet"/>
      <w:lvlText w:val=""/>
      <w:lvlJc w:val="left"/>
      <w:pPr>
        <w:ind w:left="1674" w:hanging="317"/>
      </w:pPr>
      <w:rPr>
        <w:rFonts w:ascii="Symbol" w:eastAsia="Symbol" w:hAnsi="Symbol" w:cs="Symbol" w:hint="default"/>
        <w:b w:val="0"/>
        <w:bCs w:val="0"/>
        <w:i w:val="0"/>
        <w:iCs w:val="0"/>
        <w:w w:val="100"/>
        <w:sz w:val="22"/>
        <w:szCs w:val="22"/>
        <w:lang w:val="pl-PL" w:eastAsia="en-US" w:bidi="ar-SA"/>
      </w:rPr>
    </w:lvl>
    <w:lvl w:ilvl="1" w:tplc="701661BC">
      <w:numFmt w:val="bullet"/>
      <w:lvlText w:val="•"/>
      <w:lvlJc w:val="left"/>
      <w:pPr>
        <w:ind w:left="2456" w:hanging="317"/>
      </w:pPr>
      <w:rPr>
        <w:rFonts w:hint="default"/>
        <w:lang w:val="pl-PL" w:eastAsia="en-US" w:bidi="ar-SA"/>
      </w:rPr>
    </w:lvl>
    <w:lvl w:ilvl="2" w:tplc="EB5A9120">
      <w:numFmt w:val="bullet"/>
      <w:lvlText w:val="•"/>
      <w:lvlJc w:val="left"/>
      <w:pPr>
        <w:ind w:left="3233" w:hanging="317"/>
      </w:pPr>
      <w:rPr>
        <w:rFonts w:hint="default"/>
        <w:lang w:val="pl-PL" w:eastAsia="en-US" w:bidi="ar-SA"/>
      </w:rPr>
    </w:lvl>
    <w:lvl w:ilvl="3" w:tplc="DE72360A">
      <w:numFmt w:val="bullet"/>
      <w:lvlText w:val="•"/>
      <w:lvlJc w:val="left"/>
      <w:pPr>
        <w:ind w:left="4009" w:hanging="317"/>
      </w:pPr>
      <w:rPr>
        <w:rFonts w:hint="default"/>
        <w:lang w:val="pl-PL" w:eastAsia="en-US" w:bidi="ar-SA"/>
      </w:rPr>
    </w:lvl>
    <w:lvl w:ilvl="4" w:tplc="AF2CAC00">
      <w:numFmt w:val="bullet"/>
      <w:lvlText w:val="•"/>
      <w:lvlJc w:val="left"/>
      <w:pPr>
        <w:ind w:left="4786" w:hanging="317"/>
      </w:pPr>
      <w:rPr>
        <w:rFonts w:hint="default"/>
        <w:lang w:val="pl-PL" w:eastAsia="en-US" w:bidi="ar-SA"/>
      </w:rPr>
    </w:lvl>
    <w:lvl w:ilvl="5" w:tplc="F57C2498">
      <w:numFmt w:val="bullet"/>
      <w:lvlText w:val="•"/>
      <w:lvlJc w:val="left"/>
      <w:pPr>
        <w:ind w:left="5563" w:hanging="317"/>
      </w:pPr>
      <w:rPr>
        <w:rFonts w:hint="default"/>
        <w:lang w:val="pl-PL" w:eastAsia="en-US" w:bidi="ar-SA"/>
      </w:rPr>
    </w:lvl>
    <w:lvl w:ilvl="6" w:tplc="443ADC5A">
      <w:numFmt w:val="bullet"/>
      <w:lvlText w:val="•"/>
      <w:lvlJc w:val="left"/>
      <w:pPr>
        <w:ind w:left="6339" w:hanging="317"/>
      </w:pPr>
      <w:rPr>
        <w:rFonts w:hint="default"/>
        <w:lang w:val="pl-PL" w:eastAsia="en-US" w:bidi="ar-SA"/>
      </w:rPr>
    </w:lvl>
    <w:lvl w:ilvl="7" w:tplc="F0302B70">
      <w:numFmt w:val="bullet"/>
      <w:lvlText w:val="•"/>
      <w:lvlJc w:val="left"/>
      <w:pPr>
        <w:ind w:left="7116" w:hanging="317"/>
      </w:pPr>
      <w:rPr>
        <w:rFonts w:hint="default"/>
        <w:lang w:val="pl-PL" w:eastAsia="en-US" w:bidi="ar-SA"/>
      </w:rPr>
    </w:lvl>
    <w:lvl w:ilvl="8" w:tplc="F376A822">
      <w:numFmt w:val="bullet"/>
      <w:lvlText w:val="•"/>
      <w:lvlJc w:val="left"/>
      <w:pPr>
        <w:ind w:left="7893" w:hanging="317"/>
      </w:pPr>
      <w:rPr>
        <w:rFonts w:hint="default"/>
        <w:lang w:val="pl-PL" w:eastAsia="en-US" w:bidi="ar-SA"/>
      </w:rPr>
    </w:lvl>
  </w:abstractNum>
  <w:abstractNum w:abstractNumId="10" w15:restartNumberingAfterBreak="0">
    <w:nsid w:val="62C160E6"/>
    <w:multiLevelType w:val="hybridMultilevel"/>
    <w:tmpl w:val="55D0850A"/>
    <w:lvl w:ilvl="0" w:tplc="34B431FC">
      <w:start w:val="1"/>
      <w:numFmt w:val="decimal"/>
      <w:lvlText w:val="%1."/>
      <w:lvlJc w:val="left"/>
      <w:pPr>
        <w:ind w:left="539" w:hanging="284"/>
        <w:jc w:val="right"/>
      </w:pPr>
      <w:rPr>
        <w:rFonts w:ascii="Times New Roman" w:eastAsia="Times New Roman" w:hAnsi="Times New Roman" w:cs="Times New Roman" w:hint="default"/>
        <w:b w:val="0"/>
        <w:bCs w:val="0"/>
        <w:i w:val="0"/>
        <w:iCs w:val="0"/>
        <w:w w:val="100"/>
        <w:sz w:val="22"/>
        <w:szCs w:val="22"/>
        <w:lang w:val="pl-PL" w:eastAsia="en-US" w:bidi="ar-SA"/>
      </w:rPr>
    </w:lvl>
    <w:lvl w:ilvl="1" w:tplc="2070D148">
      <w:numFmt w:val="bullet"/>
      <w:lvlText w:val="•"/>
      <w:lvlJc w:val="left"/>
      <w:pPr>
        <w:ind w:left="1430" w:hanging="284"/>
      </w:pPr>
      <w:rPr>
        <w:rFonts w:hint="default"/>
        <w:lang w:val="pl-PL" w:eastAsia="en-US" w:bidi="ar-SA"/>
      </w:rPr>
    </w:lvl>
    <w:lvl w:ilvl="2" w:tplc="55CE1E76">
      <w:numFmt w:val="bullet"/>
      <w:lvlText w:val="•"/>
      <w:lvlJc w:val="left"/>
      <w:pPr>
        <w:ind w:left="2321" w:hanging="284"/>
      </w:pPr>
      <w:rPr>
        <w:rFonts w:hint="default"/>
        <w:lang w:val="pl-PL" w:eastAsia="en-US" w:bidi="ar-SA"/>
      </w:rPr>
    </w:lvl>
    <w:lvl w:ilvl="3" w:tplc="12768D08">
      <w:numFmt w:val="bullet"/>
      <w:lvlText w:val="•"/>
      <w:lvlJc w:val="left"/>
      <w:pPr>
        <w:ind w:left="3211" w:hanging="284"/>
      </w:pPr>
      <w:rPr>
        <w:rFonts w:hint="default"/>
        <w:lang w:val="pl-PL" w:eastAsia="en-US" w:bidi="ar-SA"/>
      </w:rPr>
    </w:lvl>
    <w:lvl w:ilvl="4" w:tplc="D04C685A">
      <w:numFmt w:val="bullet"/>
      <w:lvlText w:val="•"/>
      <w:lvlJc w:val="left"/>
      <w:pPr>
        <w:ind w:left="4102" w:hanging="284"/>
      </w:pPr>
      <w:rPr>
        <w:rFonts w:hint="default"/>
        <w:lang w:val="pl-PL" w:eastAsia="en-US" w:bidi="ar-SA"/>
      </w:rPr>
    </w:lvl>
    <w:lvl w:ilvl="5" w:tplc="AF12CAC4">
      <w:numFmt w:val="bullet"/>
      <w:lvlText w:val="•"/>
      <w:lvlJc w:val="left"/>
      <w:pPr>
        <w:ind w:left="4993" w:hanging="284"/>
      </w:pPr>
      <w:rPr>
        <w:rFonts w:hint="default"/>
        <w:lang w:val="pl-PL" w:eastAsia="en-US" w:bidi="ar-SA"/>
      </w:rPr>
    </w:lvl>
    <w:lvl w:ilvl="6" w:tplc="400C6696">
      <w:numFmt w:val="bullet"/>
      <w:lvlText w:val="•"/>
      <w:lvlJc w:val="left"/>
      <w:pPr>
        <w:ind w:left="5883" w:hanging="284"/>
      </w:pPr>
      <w:rPr>
        <w:rFonts w:hint="default"/>
        <w:lang w:val="pl-PL" w:eastAsia="en-US" w:bidi="ar-SA"/>
      </w:rPr>
    </w:lvl>
    <w:lvl w:ilvl="7" w:tplc="E960C5FE">
      <w:numFmt w:val="bullet"/>
      <w:lvlText w:val="•"/>
      <w:lvlJc w:val="left"/>
      <w:pPr>
        <w:ind w:left="6774" w:hanging="284"/>
      </w:pPr>
      <w:rPr>
        <w:rFonts w:hint="default"/>
        <w:lang w:val="pl-PL" w:eastAsia="en-US" w:bidi="ar-SA"/>
      </w:rPr>
    </w:lvl>
    <w:lvl w:ilvl="8" w:tplc="377AB2C4">
      <w:numFmt w:val="bullet"/>
      <w:lvlText w:val="•"/>
      <w:lvlJc w:val="left"/>
      <w:pPr>
        <w:ind w:left="7665" w:hanging="284"/>
      </w:pPr>
      <w:rPr>
        <w:rFonts w:hint="default"/>
        <w:lang w:val="pl-PL" w:eastAsia="en-US" w:bidi="ar-SA"/>
      </w:rPr>
    </w:lvl>
  </w:abstractNum>
  <w:abstractNum w:abstractNumId="11" w15:restartNumberingAfterBreak="0">
    <w:nsid w:val="702751EC"/>
    <w:multiLevelType w:val="hybridMultilevel"/>
    <w:tmpl w:val="ECAC21CA"/>
    <w:lvl w:ilvl="0" w:tplc="59126E6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75A921CA"/>
    <w:multiLevelType w:val="hybridMultilevel"/>
    <w:tmpl w:val="DD1C34DA"/>
    <w:lvl w:ilvl="0" w:tplc="F4829F38">
      <w:start w:val="1"/>
      <w:numFmt w:val="decimal"/>
      <w:lvlText w:val="%1."/>
      <w:lvlJc w:val="left"/>
      <w:pPr>
        <w:ind w:left="539" w:hanging="425"/>
      </w:pPr>
      <w:rPr>
        <w:rFonts w:ascii="Times New Roman" w:eastAsia="Times New Roman" w:hAnsi="Times New Roman" w:cs="Times New Roman" w:hint="default"/>
        <w:b w:val="0"/>
        <w:bCs w:val="0"/>
        <w:i w:val="0"/>
        <w:iCs w:val="0"/>
        <w:w w:val="100"/>
        <w:sz w:val="21"/>
        <w:szCs w:val="21"/>
        <w:lang w:val="pl-PL" w:eastAsia="en-US" w:bidi="ar-SA"/>
      </w:rPr>
    </w:lvl>
    <w:lvl w:ilvl="1" w:tplc="BE2C2862">
      <w:start w:val="1"/>
      <w:numFmt w:val="upperLetter"/>
      <w:lvlText w:val="%2)"/>
      <w:lvlJc w:val="left"/>
      <w:pPr>
        <w:ind w:left="544" w:hanging="288"/>
      </w:pPr>
      <w:rPr>
        <w:rFonts w:ascii="Times New Roman" w:eastAsia="Times New Roman" w:hAnsi="Times New Roman" w:cs="Times New Roman" w:hint="default"/>
        <w:b/>
        <w:bCs/>
        <w:i w:val="0"/>
        <w:iCs w:val="0"/>
        <w:spacing w:val="-2"/>
        <w:w w:val="100"/>
        <w:sz w:val="22"/>
        <w:szCs w:val="22"/>
        <w:lang w:val="pl-PL" w:eastAsia="en-US" w:bidi="ar-SA"/>
      </w:rPr>
    </w:lvl>
    <w:lvl w:ilvl="2" w:tplc="7AA0F20C">
      <w:start w:val="1"/>
      <w:numFmt w:val="decimal"/>
      <w:lvlText w:val="%3."/>
      <w:lvlJc w:val="left"/>
      <w:pPr>
        <w:ind w:left="995" w:hanging="336"/>
      </w:pPr>
      <w:rPr>
        <w:rFonts w:ascii="Times New Roman" w:eastAsia="Times New Roman" w:hAnsi="Times New Roman" w:cs="Times New Roman" w:hint="default"/>
        <w:b w:val="0"/>
        <w:bCs w:val="0"/>
        <w:i w:val="0"/>
        <w:iCs w:val="0"/>
        <w:w w:val="100"/>
        <w:sz w:val="21"/>
        <w:szCs w:val="21"/>
        <w:lang w:val="pl-PL" w:eastAsia="en-US" w:bidi="ar-SA"/>
      </w:rPr>
    </w:lvl>
    <w:lvl w:ilvl="3" w:tplc="3D1844C4">
      <w:start w:val="1"/>
      <w:numFmt w:val="lowerLetter"/>
      <w:lvlText w:val="%4)"/>
      <w:lvlJc w:val="left"/>
      <w:pPr>
        <w:ind w:left="1389" w:hanging="413"/>
      </w:pPr>
      <w:rPr>
        <w:rFonts w:ascii="Times New Roman" w:eastAsia="Times New Roman" w:hAnsi="Times New Roman" w:cs="Times New Roman" w:hint="default"/>
        <w:b w:val="0"/>
        <w:bCs w:val="0"/>
        <w:i w:val="0"/>
        <w:iCs w:val="0"/>
        <w:spacing w:val="-1"/>
        <w:w w:val="100"/>
        <w:sz w:val="21"/>
        <w:szCs w:val="21"/>
        <w:lang w:val="pl-PL" w:eastAsia="en-US" w:bidi="ar-SA"/>
      </w:rPr>
    </w:lvl>
    <w:lvl w:ilvl="4" w:tplc="66CE529A">
      <w:numFmt w:val="bullet"/>
      <w:lvlText w:val="•"/>
      <w:lvlJc w:val="left"/>
      <w:pPr>
        <w:ind w:left="2532" w:hanging="413"/>
      </w:pPr>
      <w:rPr>
        <w:rFonts w:hint="default"/>
        <w:lang w:val="pl-PL" w:eastAsia="en-US" w:bidi="ar-SA"/>
      </w:rPr>
    </w:lvl>
    <w:lvl w:ilvl="5" w:tplc="51FA4D7E">
      <w:numFmt w:val="bullet"/>
      <w:lvlText w:val="•"/>
      <w:lvlJc w:val="left"/>
      <w:pPr>
        <w:ind w:left="3684" w:hanging="413"/>
      </w:pPr>
      <w:rPr>
        <w:rFonts w:hint="default"/>
        <w:lang w:val="pl-PL" w:eastAsia="en-US" w:bidi="ar-SA"/>
      </w:rPr>
    </w:lvl>
    <w:lvl w:ilvl="6" w:tplc="531228DA">
      <w:numFmt w:val="bullet"/>
      <w:lvlText w:val="•"/>
      <w:lvlJc w:val="left"/>
      <w:pPr>
        <w:ind w:left="4837" w:hanging="413"/>
      </w:pPr>
      <w:rPr>
        <w:rFonts w:hint="default"/>
        <w:lang w:val="pl-PL" w:eastAsia="en-US" w:bidi="ar-SA"/>
      </w:rPr>
    </w:lvl>
    <w:lvl w:ilvl="7" w:tplc="A79EC234">
      <w:numFmt w:val="bullet"/>
      <w:lvlText w:val="•"/>
      <w:lvlJc w:val="left"/>
      <w:pPr>
        <w:ind w:left="5989" w:hanging="413"/>
      </w:pPr>
      <w:rPr>
        <w:rFonts w:hint="default"/>
        <w:lang w:val="pl-PL" w:eastAsia="en-US" w:bidi="ar-SA"/>
      </w:rPr>
    </w:lvl>
    <w:lvl w:ilvl="8" w:tplc="CC50A71C">
      <w:numFmt w:val="bullet"/>
      <w:lvlText w:val="•"/>
      <w:lvlJc w:val="left"/>
      <w:pPr>
        <w:ind w:left="7141" w:hanging="413"/>
      </w:pPr>
      <w:rPr>
        <w:rFonts w:hint="default"/>
        <w:lang w:val="pl-PL" w:eastAsia="en-US" w:bidi="ar-SA"/>
      </w:rPr>
    </w:lvl>
  </w:abstractNum>
  <w:num w:numId="1" w16cid:durableId="415326635">
    <w:abstractNumId w:val="2"/>
  </w:num>
  <w:num w:numId="2" w16cid:durableId="517157300">
    <w:abstractNumId w:val="10"/>
  </w:num>
  <w:num w:numId="3" w16cid:durableId="1073897397">
    <w:abstractNumId w:val="6"/>
  </w:num>
  <w:num w:numId="4" w16cid:durableId="77794218">
    <w:abstractNumId w:val="9"/>
  </w:num>
  <w:num w:numId="5" w16cid:durableId="800271956">
    <w:abstractNumId w:val="3"/>
  </w:num>
  <w:num w:numId="6" w16cid:durableId="231890756">
    <w:abstractNumId w:val="12"/>
  </w:num>
  <w:num w:numId="7" w16cid:durableId="1230732120">
    <w:abstractNumId w:val="1"/>
  </w:num>
  <w:num w:numId="8" w16cid:durableId="2115781362">
    <w:abstractNumId w:val="8"/>
  </w:num>
  <w:num w:numId="9" w16cid:durableId="2023312364">
    <w:abstractNumId w:val="0"/>
  </w:num>
  <w:num w:numId="10" w16cid:durableId="1737778413">
    <w:abstractNumId w:val="5"/>
  </w:num>
  <w:num w:numId="11" w16cid:durableId="456945748">
    <w:abstractNumId w:val="11"/>
  </w:num>
  <w:num w:numId="12" w16cid:durableId="1761175917">
    <w:abstractNumId w:val="4"/>
  </w:num>
  <w:num w:numId="13" w16cid:durableId="15711614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B8C"/>
    <w:rsid w:val="000636F5"/>
    <w:rsid w:val="002B3DCD"/>
    <w:rsid w:val="002B5480"/>
    <w:rsid w:val="002C7592"/>
    <w:rsid w:val="004B693C"/>
    <w:rsid w:val="0056685F"/>
    <w:rsid w:val="005F5930"/>
    <w:rsid w:val="00610D8C"/>
    <w:rsid w:val="00612F45"/>
    <w:rsid w:val="00651396"/>
    <w:rsid w:val="0073212C"/>
    <w:rsid w:val="007B1624"/>
    <w:rsid w:val="00854D48"/>
    <w:rsid w:val="00873771"/>
    <w:rsid w:val="008A727F"/>
    <w:rsid w:val="009227EA"/>
    <w:rsid w:val="0092705B"/>
    <w:rsid w:val="00A42AD6"/>
    <w:rsid w:val="00AD243F"/>
    <w:rsid w:val="00B060F7"/>
    <w:rsid w:val="00B50F8E"/>
    <w:rsid w:val="00B9410A"/>
    <w:rsid w:val="00BA4B8C"/>
    <w:rsid w:val="00C55CC2"/>
    <w:rsid w:val="00C71D2A"/>
    <w:rsid w:val="00CC4738"/>
    <w:rsid w:val="00D32239"/>
    <w:rsid w:val="00D51AD7"/>
    <w:rsid w:val="00DA6E21"/>
    <w:rsid w:val="00E30996"/>
    <w:rsid w:val="00EA306E"/>
    <w:rsid w:val="00EC48E3"/>
    <w:rsid w:val="00F9490E"/>
    <w:rsid w:val="00FA60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5E1FD"/>
  <w15:docId w15:val="{ECDC4DC4-4CAB-48FD-8424-EACA5CD6E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2">
    <w:name w:val="heading 2"/>
    <w:basedOn w:val="Normalny"/>
    <w:next w:val="Normalny"/>
    <w:link w:val="Nagwek2Znak"/>
    <w:qFormat/>
    <w:rsid w:val="002B3DCD"/>
    <w:pPr>
      <w:keepNext/>
      <w:numPr>
        <w:ilvl w:val="1"/>
        <w:numId w:val="1"/>
      </w:numPr>
      <w:shd w:val="clear" w:color="auto" w:fill="FFFFFF"/>
      <w:suppressAutoHyphens/>
      <w:autoSpaceDN/>
      <w:spacing w:line="281" w:lineRule="exact"/>
      <w:ind w:left="0" w:right="979" w:firstLine="0"/>
      <w:jc w:val="both"/>
      <w:outlineLvl w:val="1"/>
    </w:pPr>
    <w:rPr>
      <w:b/>
      <w:bCs/>
      <w:color w:val="000000"/>
      <w:spacing w:val="-1"/>
      <w:w w:val="101"/>
      <w:kern w:val="1"/>
      <w:sz w:val="24"/>
      <w:szCs w:val="23"/>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39"/>
      <w:jc w:val="both"/>
    </w:pPr>
  </w:style>
  <w:style w:type="paragraph" w:styleId="Akapitzlist">
    <w:name w:val="List Paragraph"/>
    <w:aliases w:val="L1,List Paragraph,Akapit z listą5"/>
    <w:basedOn w:val="Normalny"/>
    <w:link w:val="AkapitzlistZnak"/>
    <w:uiPriority w:val="1"/>
    <w:qFormat/>
    <w:pPr>
      <w:ind w:left="539" w:hanging="284"/>
      <w:jc w:val="both"/>
    </w:pPr>
  </w:style>
  <w:style w:type="paragraph" w:customStyle="1" w:styleId="TableParagraph">
    <w:name w:val="Table Paragraph"/>
    <w:basedOn w:val="Normalny"/>
    <w:uiPriority w:val="1"/>
    <w:qFormat/>
  </w:style>
  <w:style w:type="character" w:customStyle="1" w:styleId="Nagwek2Znak">
    <w:name w:val="Nagłówek 2 Znak"/>
    <w:basedOn w:val="Domylnaczcionkaakapitu"/>
    <w:link w:val="Nagwek2"/>
    <w:rsid w:val="002B3DCD"/>
    <w:rPr>
      <w:rFonts w:ascii="Times New Roman" w:eastAsia="Times New Roman" w:hAnsi="Times New Roman" w:cs="Times New Roman"/>
      <w:b/>
      <w:bCs/>
      <w:color w:val="000000"/>
      <w:spacing w:val="-1"/>
      <w:w w:val="101"/>
      <w:kern w:val="1"/>
      <w:sz w:val="24"/>
      <w:szCs w:val="23"/>
      <w:shd w:val="clear" w:color="auto" w:fill="FFFFFF"/>
      <w:lang w:val="pl-PL" w:eastAsia="zh-CN"/>
    </w:rPr>
  </w:style>
  <w:style w:type="paragraph" w:customStyle="1" w:styleId="Standard">
    <w:name w:val="Standard"/>
    <w:rsid w:val="00C55CC2"/>
    <w:pPr>
      <w:suppressAutoHyphens/>
      <w:autoSpaceDN/>
    </w:pPr>
    <w:rPr>
      <w:rFonts w:ascii="Times New Roman" w:eastAsia="Arial" w:hAnsi="Times New Roman" w:cs="Times New Roman"/>
      <w:kern w:val="1"/>
      <w:sz w:val="24"/>
      <w:szCs w:val="24"/>
      <w:lang w:val="pl-PL" w:eastAsia="zh-CN"/>
    </w:rPr>
  </w:style>
  <w:style w:type="character" w:customStyle="1" w:styleId="AkapitzlistZnak">
    <w:name w:val="Akapit z listą Znak"/>
    <w:aliases w:val="L1 Znak,List Paragraph Znak,Akapit z listą5 Znak"/>
    <w:link w:val="Akapitzlist"/>
    <w:uiPriority w:val="1"/>
    <w:rsid w:val="00C55CC2"/>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2302</Words>
  <Characters>13813</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Norymberczyk</dc:creator>
  <cp:lastModifiedBy>Krzysztof Norymberczyk</cp:lastModifiedBy>
  <cp:revision>23</cp:revision>
  <dcterms:created xsi:type="dcterms:W3CDTF">2023-02-22T06:30:00Z</dcterms:created>
  <dcterms:modified xsi:type="dcterms:W3CDTF">2024-10-30T08:07:00Z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2022-10-19T00:00:00Z</vt:filetime>
  </property>
  <property fmtid="{D5CDD505-2E9C-101B-9397-08002B2CF9AE}" pid="3" name="Creator">
    <vt:lpwstr>Microsoft® Word 2021</vt:lpwstr>
  </property>
  <property fmtid="{D5CDD505-2E9C-101B-9397-08002B2CF9AE}" pid="4" name="LastSaved">
    <vt:filetime>2023-02-22T00:00:00Z</vt:filetime>
  </property>
  <property fmtid="{D5CDD505-2E9C-101B-9397-08002B2CF9AE}" pid="5" name="Producer">
    <vt:lpwstr>Microsoft® Word 2021</vt:lpwstr>
  </property>
</Properties>
</file>