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4173BCEA" w:rsidR="00C4225F" w:rsidRDefault="00F30A5B" w:rsidP="00AF3333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B352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52B1FD0E" w14:textId="77777777" w:rsidR="00643290" w:rsidRDefault="00643290" w:rsidP="00AF3333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1145E520" w14:textId="77777777" w:rsidR="00643290" w:rsidRPr="00607B93" w:rsidRDefault="00643290" w:rsidP="00AF3333">
      <w:pPr>
        <w:widowControl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44A32240" w:rsidR="00563FDF" w:rsidRPr="00B341A8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0E6B5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0E6B5B" w:rsidRPr="00B341A8">
        <w:rPr>
          <w:rFonts w:ascii="Verdana" w:hAnsi="Verdana" w:cs="Arial"/>
          <w:b/>
          <w:sz w:val="22"/>
        </w:rPr>
        <w:t xml:space="preserve">oraz art. 7 ust. 1 ustawy z dnia 13 kwietnia 2022 </w:t>
      </w:r>
      <w:r w:rsidR="003D5A97">
        <w:rPr>
          <w:rFonts w:ascii="Verdana" w:hAnsi="Verdana" w:cs="Arial"/>
          <w:b/>
          <w:sz w:val="22"/>
        </w:rPr>
        <w:t>r. o szczególnych rozwiązaniach</w:t>
      </w:r>
      <w:r w:rsidR="003D5A97">
        <w:rPr>
          <w:rFonts w:ascii="Verdana" w:hAnsi="Verdana" w:cs="Arial"/>
          <w:b/>
          <w:sz w:val="22"/>
        </w:rPr>
        <w:br/>
      </w:r>
      <w:r w:rsidR="000E6B5B" w:rsidRPr="00B341A8">
        <w:rPr>
          <w:rFonts w:ascii="Verdana" w:hAnsi="Verdana" w:cs="Arial"/>
          <w:b/>
          <w:sz w:val="22"/>
        </w:rPr>
        <w:t>w zakresie przeciwdziałania wspieraniu agresji na Ukrainę</w:t>
      </w:r>
    </w:p>
    <w:p w14:paraId="4E3D22AD" w14:textId="2B2EABE0" w:rsidR="00563FDF" w:rsidRPr="00F93228" w:rsidRDefault="00563FDF" w:rsidP="00174D3D">
      <w:pPr>
        <w:spacing w:before="360" w:after="120" w:line="276" w:lineRule="auto"/>
        <w:rPr>
          <w:rFonts w:ascii="Verdana" w:eastAsia="Times New Roman" w:hAnsi="Verdana" w:cs="Times New Roman"/>
          <w:b/>
          <w:bCs/>
          <w:color w:val="000000"/>
          <w:szCs w:val="20"/>
          <w:lang w:eastAsia="pl-PL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1129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601624" w:rsidRPr="0060162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Dostawa paliw dla Gminy Długołęka w 2025 r.</w:t>
      </w:r>
      <w:r w:rsidR="00601624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bookmarkStart w:id="0" w:name="_GoBack"/>
      <w:bookmarkEnd w:id="0"/>
      <w:r w:rsidR="00DD590B" w:rsidRPr="00F31409">
        <w:rPr>
          <w:rFonts w:ascii="Verdana" w:hAnsi="Verdana" w:cs="Tahoma"/>
          <w:b/>
          <w:bCs/>
          <w:sz w:val="22"/>
          <w:szCs w:val="22"/>
        </w:rPr>
        <w:t>[ZP.271.</w:t>
      </w:r>
      <w:r w:rsidR="003A132E">
        <w:rPr>
          <w:rFonts w:ascii="Verdana" w:hAnsi="Verdana" w:cs="Tahoma"/>
          <w:b/>
          <w:bCs/>
          <w:sz w:val="22"/>
          <w:szCs w:val="22"/>
        </w:rPr>
        <w:t>4</w:t>
      </w:r>
      <w:r w:rsidR="00601624">
        <w:rPr>
          <w:rFonts w:ascii="Verdana" w:hAnsi="Verdana" w:cs="Tahoma"/>
          <w:b/>
          <w:bCs/>
          <w:sz w:val="22"/>
          <w:szCs w:val="22"/>
        </w:rPr>
        <w:t>8</w:t>
      </w:r>
      <w:r w:rsidR="003A132E">
        <w:rPr>
          <w:rFonts w:ascii="Verdana" w:hAnsi="Verdana" w:cs="Tahoma"/>
          <w:b/>
          <w:bCs/>
          <w:sz w:val="22"/>
          <w:szCs w:val="22"/>
        </w:rPr>
        <w:t>.2024.</w:t>
      </w:r>
      <w:r w:rsidR="00643290">
        <w:rPr>
          <w:rFonts w:ascii="Verdana" w:hAnsi="Verdana" w:cs="Tahoma"/>
          <w:b/>
          <w:bCs/>
          <w:sz w:val="22"/>
          <w:szCs w:val="22"/>
        </w:rPr>
        <w:t>M</w:t>
      </w:r>
      <w:r w:rsidR="003A132E">
        <w:rPr>
          <w:rFonts w:ascii="Verdana" w:hAnsi="Verdana" w:cs="Tahoma"/>
          <w:b/>
          <w:bCs/>
          <w:sz w:val="22"/>
          <w:szCs w:val="22"/>
        </w:rPr>
        <w:t>K</w:t>
      </w:r>
      <w:r w:rsidR="00DD590B" w:rsidRPr="00F31409">
        <w:rPr>
          <w:rFonts w:ascii="Verdana" w:hAnsi="Verdana" w:cs="Tahoma"/>
          <w:b/>
          <w:bCs/>
          <w:sz w:val="22"/>
          <w:szCs w:val="22"/>
        </w:rPr>
        <w:t>]</w:t>
      </w:r>
      <w:r w:rsidR="00A845E7" w:rsidRPr="00EA265A">
        <w:rPr>
          <w:rFonts w:ascii="Verdana" w:hAnsi="Verdana" w:cs="Casper"/>
          <w:b/>
          <w:sz w:val="22"/>
          <w:szCs w:val="22"/>
        </w:rPr>
        <w:t>,</w:t>
      </w:r>
      <w:r w:rsidR="00A845E7" w:rsidRPr="00DE1902">
        <w:rPr>
          <w:rFonts w:ascii="Verdana" w:hAnsi="Verdana" w:cs="Casper"/>
          <w:b/>
        </w:rPr>
        <w:t xml:space="preserve">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4E3D22B0" w14:textId="65FCF693" w:rsidR="00743845" w:rsidRDefault="0034415B" w:rsidP="003D5A97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104710" w:rsidRPr="00607B93">
        <w:rPr>
          <w:rFonts w:ascii="Verdana" w:hAnsi="Verdana" w:cs="Tahoma"/>
          <w:sz w:val="22"/>
          <w:szCs w:val="22"/>
        </w:rPr>
        <w:t xml:space="preserve">ostępowania na </w:t>
      </w:r>
      <w:r w:rsidR="00FA4239">
        <w:rPr>
          <w:rFonts w:ascii="Verdana" w:hAnsi="Verdana" w:cs="Tahoma"/>
          <w:sz w:val="22"/>
          <w:szCs w:val="22"/>
        </w:rPr>
        <w:t>podstawie art. </w:t>
      </w:r>
      <w:r w:rsidR="00104710" w:rsidRPr="00607B93">
        <w:rPr>
          <w:rFonts w:ascii="Verdana" w:hAnsi="Verdana" w:cs="Tahoma"/>
          <w:sz w:val="22"/>
          <w:szCs w:val="22"/>
        </w:rPr>
        <w:t>108 ust 1 pkt 1</w:t>
      </w:r>
      <w:r w:rsidR="00676414" w:rsidRPr="00607B93">
        <w:rPr>
          <w:rFonts w:ascii="Verdana" w:hAnsi="Verdana" w:cs="Tahoma"/>
          <w:sz w:val="22"/>
          <w:szCs w:val="22"/>
        </w:rPr>
        <w:t xml:space="preserve"> – </w:t>
      </w:r>
      <w:r w:rsidR="00104710" w:rsidRPr="00607B93">
        <w:rPr>
          <w:rFonts w:ascii="Verdana" w:hAnsi="Verdana" w:cs="Tahoma"/>
          <w:sz w:val="22"/>
          <w:szCs w:val="22"/>
        </w:rPr>
        <w:t>6</w:t>
      </w:r>
      <w:r w:rsidRPr="00607B93">
        <w:rPr>
          <w:rFonts w:ascii="Verdana" w:hAnsi="Verdana" w:cs="Tahoma"/>
          <w:sz w:val="22"/>
          <w:szCs w:val="22"/>
        </w:rPr>
        <w:t xml:space="preserve"> ustawy Pzp.</w:t>
      </w:r>
    </w:p>
    <w:p w14:paraId="25DEB902" w14:textId="3424AE70" w:rsidR="005D297C" w:rsidRPr="00135D9B" w:rsidRDefault="005D297C" w:rsidP="003D5A97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5D297C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</w:t>
      </w:r>
      <w:r w:rsidRPr="00135D9B">
        <w:rPr>
          <w:rFonts w:ascii="Verdana" w:hAnsi="Verdana" w:cs="Tahoma"/>
          <w:sz w:val="22"/>
          <w:szCs w:val="22"/>
        </w:rPr>
        <w:t>szczególnych rozwiązaniach w zakresie przeciwdziałania wspieraniu agresji na Ukrainę oraz służących ochronie bezpieczeństwa na</w:t>
      </w:r>
      <w:r w:rsidR="00C32AB9" w:rsidRPr="00135D9B">
        <w:rPr>
          <w:rFonts w:ascii="Verdana" w:hAnsi="Verdana" w:cs="Tahoma"/>
          <w:sz w:val="22"/>
          <w:szCs w:val="22"/>
        </w:rPr>
        <w:t>rodowego (</w:t>
      </w:r>
      <w:r w:rsidR="00AC0FE3" w:rsidRPr="00135D9B">
        <w:rPr>
          <w:rFonts w:ascii="Verdana" w:hAnsi="Verdana" w:cs="Tahoma"/>
          <w:sz w:val="22"/>
          <w:szCs w:val="22"/>
        </w:rPr>
        <w:t>tj. Dz. U. z 2024 r.</w:t>
      </w:r>
      <w:r w:rsidR="00AC0FE3" w:rsidRPr="00135D9B">
        <w:rPr>
          <w:rFonts w:ascii="Verdana" w:hAnsi="Verdana" w:cs="Tahoma"/>
          <w:sz w:val="22"/>
          <w:szCs w:val="22"/>
        </w:rPr>
        <w:br/>
        <w:t>poz. 507</w:t>
      </w:r>
      <w:r w:rsidRPr="00135D9B">
        <w:rPr>
          <w:rFonts w:ascii="Verdana" w:hAnsi="Verdana" w:cs="Tahoma"/>
          <w:sz w:val="22"/>
          <w:szCs w:val="22"/>
        </w:rPr>
        <w:t>).</w:t>
      </w:r>
    </w:p>
    <w:p w14:paraId="6BD20982" w14:textId="40DF8502" w:rsidR="00816033" w:rsidRPr="00607B93" w:rsidRDefault="0034415B" w:rsidP="003D5A97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nie podlegam wykluczeniu z p</w:t>
      </w:r>
      <w:r w:rsidR="00FA4239">
        <w:rPr>
          <w:rFonts w:ascii="Verdana" w:hAnsi="Verdana" w:cs="Tahoma"/>
          <w:sz w:val="22"/>
          <w:szCs w:val="22"/>
        </w:rPr>
        <w:t>ostępowania na podstawie art. </w:t>
      </w:r>
      <w:r w:rsidR="00104710" w:rsidRPr="00607B93">
        <w:rPr>
          <w:rFonts w:ascii="Verdana" w:hAnsi="Verdana" w:cs="Tahoma"/>
          <w:sz w:val="22"/>
          <w:szCs w:val="22"/>
        </w:rPr>
        <w:t>109</w:t>
      </w:r>
      <w:r w:rsidR="009119ED" w:rsidRPr="00607B93">
        <w:rPr>
          <w:rFonts w:ascii="Verdana" w:hAnsi="Verdana" w:cs="Tahoma"/>
          <w:sz w:val="22"/>
          <w:szCs w:val="22"/>
        </w:rPr>
        <w:t xml:space="preserve"> ust. 1</w:t>
      </w:r>
      <w:r w:rsidR="00607B93">
        <w:rPr>
          <w:rFonts w:ascii="Verdana" w:hAnsi="Verdana" w:cs="Tahoma"/>
          <w:sz w:val="22"/>
          <w:szCs w:val="22"/>
        </w:rPr>
        <w:t xml:space="preserve"> </w:t>
      </w:r>
      <w:r w:rsidR="00C971E8" w:rsidRPr="00607B93">
        <w:rPr>
          <w:rFonts w:ascii="Verdana" w:hAnsi="Verdana" w:cs="Tahoma"/>
          <w:sz w:val="22"/>
          <w:szCs w:val="22"/>
        </w:rPr>
        <w:t>pkt</w:t>
      </w:r>
      <w:r w:rsidR="00816033" w:rsidRPr="00607B93">
        <w:rPr>
          <w:rFonts w:ascii="Verdana" w:hAnsi="Verdana" w:cs="Tahoma"/>
          <w:sz w:val="22"/>
          <w:szCs w:val="22"/>
        </w:rPr>
        <w:t xml:space="preserve"> </w:t>
      </w:r>
      <w:r w:rsidR="009119ED" w:rsidRPr="00607B93">
        <w:rPr>
          <w:rFonts w:ascii="Verdana" w:hAnsi="Verdana" w:cs="Tahoma"/>
          <w:sz w:val="22"/>
          <w:szCs w:val="22"/>
        </w:rPr>
        <w:t>4</w:t>
      </w:r>
      <w:r w:rsidR="00676414" w:rsidRPr="00607B93">
        <w:rPr>
          <w:rFonts w:ascii="Verdana" w:hAnsi="Verdana" w:cs="Tahoma"/>
          <w:sz w:val="22"/>
          <w:szCs w:val="22"/>
        </w:rPr>
        <w:t xml:space="preserve"> </w:t>
      </w:r>
      <w:r w:rsidRPr="00607B93">
        <w:rPr>
          <w:rFonts w:ascii="Verdana" w:hAnsi="Verdana" w:cs="Tahoma"/>
          <w:sz w:val="22"/>
          <w:szCs w:val="22"/>
        </w:rPr>
        <w:t>ustawy Pzp.</w:t>
      </w:r>
    </w:p>
    <w:p w14:paraId="7BCD081D" w14:textId="1265DFF9" w:rsidR="00816033" w:rsidRPr="00607B93" w:rsidRDefault="0034415B" w:rsidP="003D5A97">
      <w:pPr>
        <w:widowControl/>
        <w:numPr>
          <w:ilvl w:val="0"/>
          <w:numId w:val="1"/>
        </w:numPr>
        <w:tabs>
          <w:tab w:val="left" w:pos="255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zachodzą w stosunku do mnie pods</w:t>
      </w:r>
      <w:r w:rsidR="00AF3333">
        <w:rPr>
          <w:rFonts w:ascii="Verdana" w:hAnsi="Verdana" w:cs="Tahoma"/>
          <w:sz w:val="22"/>
          <w:szCs w:val="22"/>
        </w:rPr>
        <w:t xml:space="preserve">tawy wykluczenia </w:t>
      </w:r>
      <w:r w:rsidR="00C32AB9">
        <w:rPr>
          <w:rFonts w:ascii="Verdana" w:hAnsi="Verdana" w:cs="Tahoma"/>
          <w:sz w:val="22"/>
          <w:szCs w:val="22"/>
        </w:rPr>
        <w:t>z </w:t>
      </w:r>
      <w:r w:rsidR="00607B93">
        <w:rPr>
          <w:rFonts w:ascii="Verdana" w:hAnsi="Verdana" w:cs="Tahoma"/>
          <w:sz w:val="22"/>
          <w:szCs w:val="22"/>
        </w:rPr>
        <w:t xml:space="preserve">postępowania </w:t>
      </w:r>
      <w:r w:rsidRPr="00607B93">
        <w:rPr>
          <w:rFonts w:ascii="Verdana" w:hAnsi="Verdana" w:cs="Tahoma"/>
          <w:sz w:val="22"/>
          <w:szCs w:val="22"/>
        </w:rPr>
        <w:t>na podstawie art.</w:t>
      </w:r>
      <w:r w:rsidR="0009259F" w:rsidRPr="0009259F">
        <w:rPr>
          <w:rFonts w:ascii="Verdana" w:hAnsi="Verdana" w:cs="Tahoma"/>
          <w:noProof/>
          <w:sz w:val="22"/>
          <w:szCs w:val="22"/>
          <w:lang w:eastAsia="pl-PL" w:bidi="ar-SA"/>
        </w:rPr>
        <w:t xml:space="preserve"> 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>u</w:t>
      </w:r>
      <w:r w:rsidRPr="00607B93">
        <w:rPr>
          <w:rFonts w:ascii="Verdana" w:hAnsi="Verdana" w:cs="Tahoma"/>
          <w:sz w:val="22"/>
          <w:szCs w:val="22"/>
        </w:rPr>
        <w:t>stawy Pzp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z ww. – jeżeli dotyczy).</w:t>
      </w:r>
    </w:p>
    <w:p w14:paraId="1ACBA5E2" w14:textId="3A3E7998" w:rsidR="000F27A7" w:rsidRPr="00607B93" w:rsidRDefault="0034415B" w:rsidP="003D5A97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Jednocześnie oświadczam, że w związku z ww. okolicznością, na podstawie</w:t>
      </w:r>
      <w:r w:rsidR="003A7808" w:rsidRPr="00607B93">
        <w:rPr>
          <w:rFonts w:ascii="Verdana" w:hAnsi="Verdana" w:cs="Tahoma"/>
          <w:sz w:val="22"/>
          <w:szCs w:val="22"/>
        </w:rPr>
        <w:t xml:space="preserve"> </w:t>
      </w:r>
      <w:r w:rsidR="00FA4239">
        <w:rPr>
          <w:rFonts w:ascii="Verdana" w:hAnsi="Verdana" w:cs="Tahoma"/>
          <w:sz w:val="22"/>
          <w:szCs w:val="22"/>
        </w:rPr>
        <w:t>art. </w:t>
      </w:r>
      <w:r w:rsidR="009119ED" w:rsidRPr="00607B93">
        <w:rPr>
          <w:rFonts w:ascii="Verdana" w:hAnsi="Verdana" w:cs="Tahoma"/>
          <w:sz w:val="22"/>
          <w:szCs w:val="22"/>
        </w:rPr>
        <w:t>110 ust. 2</w:t>
      </w:r>
      <w:r w:rsidRPr="00607B93">
        <w:rPr>
          <w:rFonts w:ascii="Verdana" w:hAnsi="Verdana" w:cs="Tahoma"/>
          <w:sz w:val="22"/>
          <w:szCs w:val="22"/>
        </w:rPr>
        <w:t xml:space="preserve"> ustawy Pzp podjął</w:t>
      </w:r>
      <w:r w:rsidR="00816033" w:rsidRPr="00607B93">
        <w:rPr>
          <w:rFonts w:ascii="Verdana" w:hAnsi="Verdana" w:cs="Tahoma"/>
          <w:sz w:val="22"/>
          <w:szCs w:val="22"/>
        </w:rPr>
        <w:t>em następujące środki naprawcze:</w:t>
      </w:r>
      <w:r w:rsidR="00C32AB9">
        <w:rPr>
          <w:rFonts w:ascii="Verdana" w:hAnsi="Verdana" w:cs="Tahoma"/>
          <w:sz w:val="22"/>
          <w:szCs w:val="22"/>
        </w:rPr>
        <w:t xml:space="preserve"> </w:t>
      </w:r>
      <w:r w:rsidR="0048364A"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 w:rsidR="0048364A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="00816033" w:rsidRPr="00607B93">
        <w:rPr>
          <w:rFonts w:ascii="Verdana" w:hAnsi="Verdana" w:cs="Tahoma"/>
          <w:sz w:val="22"/>
          <w:szCs w:val="22"/>
        </w:rPr>
        <w:t xml:space="preserve"> (wskazać – jeżeli dotyczy).</w:t>
      </w:r>
    </w:p>
    <w:p w14:paraId="1218E965" w14:textId="10F57814" w:rsidR="000F27A7" w:rsidRPr="00607B93" w:rsidRDefault="00C36024" w:rsidP="003D5A97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>Oświadczam, że spełniam warunki udziału w postępowaniu</w:t>
      </w:r>
      <w:r w:rsidR="00607B93">
        <w:rPr>
          <w:rFonts w:ascii="Verdana" w:hAnsi="Verdana" w:cs="Tahoma"/>
          <w:sz w:val="22"/>
          <w:szCs w:val="22"/>
        </w:rPr>
        <w:t xml:space="preserve"> określone przez Zamawiającego </w:t>
      </w:r>
      <w:r w:rsidRPr="00607B93">
        <w:rPr>
          <w:rFonts w:ascii="Verdana" w:eastAsia="Calibri" w:hAnsi="Verdana" w:cs="Tahoma"/>
          <w:sz w:val="22"/>
          <w:szCs w:val="22"/>
          <w:lang w:eastAsia="en-US"/>
        </w:rPr>
        <w:t>w SWZ.</w:t>
      </w:r>
    </w:p>
    <w:p w14:paraId="43D63121" w14:textId="77777777" w:rsidR="00643290" w:rsidRDefault="00643290" w:rsidP="003D5A97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3900C5">
        <w:rPr>
          <w:rFonts w:ascii="Verdana" w:hAnsi="Verdana" w:cs="Tahoma"/>
          <w:sz w:val="22"/>
          <w:szCs w:val="22"/>
        </w:rPr>
        <w:t xml:space="preserve">Oświadczam, że dostęp do podmiotowych środków dowodowych tj. </w:t>
      </w:r>
      <w:r w:rsidRPr="003900C5">
        <w:rPr>
          <w:rFonts w:ascii="Verdana" w:hAnsi="Verdana" w:cs="Arial"/>
          <w:b/>
          <w:color w:val="000000" w:themeColor="text1"/>
          <w:sz w:val="22"/>
          <w:szCs w:val="22"/>
        </w:rPr>
        <w:t xml:space="preserve">odpisu lub informacji z Krajowego Rejestru Sądowego lub z Centralnej Ewidencji i Informacji o Działalności Gospodarczej </w:t>
      </w:r>
      <w:r>
        <w:rPr>
          <w:rFonts w:ascii="Verdana" w:hAnsi="Verdana" w:cs="Tahoma"/>
          <w:sz w:val="22"/>
          <w:szCs w:val="22"/>
        </w:rPr>
        <w:t>można uzyskać</w:t>
      </w:r>
      <w:r>
        <w:rPr>
          <w:rFonts w:ascii="Verdana" w:hAnsi="Verdana" w:cs="Tahoma"/>
          <w:sz w:val="22"/>
          <w:szCs w:val="22"/>
        </w:rPr>
        <w:br/>
      </w:r>
      <w:r w:rsidRPr="003900C5">
        <w:rPr>
          <w:rFonts w:ascii="Verdana" w:hAnsi="Verdana" w:cs="Tahoma"/>
          <w:sz w:val="22"/>
          <w:szCs w:val="22"/>
        </w:rPr>
        <w:t xml:space="preserve">za pomocą bezpłatnych i ogólnodostępnych baz danych, </w:t>
      </w:r>
      <w:r w:rsidRPr="003900C5">
        <w:rPr>
          <w:rFonts w:ascii="Verdana" w:hAnsi="Verdana"/>
          <w:sz w:val="22"/>
          <w:szCs w:val="22"/>
        </w:rPr>
        <w:t>w szczególności rejestrów publicznych w rozumieniu ustawy z dnia 17 lutego 2005 r.</w:t>
      </w:r>
      <w:r>
        <w:rPr>
          <w:rFonts w:ascii="Verdana" w:hAnsi="Verdana"/>
          <w:sz w:val="22"/>
          <w:szCs w:val="22"/>
        </w:rPr>
        <w:br/>
      </w:r>
      <w:r w:rsidRPr="003900C5">
        <w:rPr>
          <w:rFonts w:ascii="Verdana" w:hAnsi="Verdana"/>
          <w:sz w:val="22"/>
          <w:szCs w:val="22"/>
        </w:rPr>
        <w:lastRenderedPageBreak/>
        <w:t>o informatyzacji działalności podmiotów realizujących zadania publiczne,</w:t>
      </w:r>
      <w:r>
        <w:rPr>
          <w:rFonts w:ascii="Verdana" w:hAnsi="Verdana" w:cs="Tahoma"/>
          <w:sz w:val="22"/>
          <w:szCs w:val="22"/>
        </w:rPr>
        <w:br/>
      </w:r>
      <w:r w:rsidRPr="003900C5">
        <w:rPr>
          <w:rFonts w:ascii="Verdana" w:hAnsi="Verdana" w:cs="Tahoma"/>
          <w:sz w:val="22"/>
          <w:szCs w:val="22"/>
        </w:rPr>
        <w:t>na podstawie danych</w:t>
      </w:r>
      <w:r>
        <w:rPr>
          <w:rFonts w:ascii="Verdana" w:hAnsi="Verdana" w:cs="Tahoma"/>
          <w:sz w:val="22"/>
          <w:szCs w:val="22"/>
        </w:rPr>
        <w:t>:</w:t>
      </w:r>
    </w:p>
    <w:p w14:paraId="0B2784FA" w14:textId="77777777" w:rsidR="00643290" w:rsidRDefault="00643290" w:rsidP="003D5A97">
      <w:pPr>
        <w:pStyle w:val="Akapitzlist"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57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 xml:space="preserve">NIP: </w:t>
      </w:r>
    </w:p>
    <w:p w14:paraId="062510F6" w14:textId="77777777" w:rsidR="00643290" w:rsidRDefault="00643290" w:rsidP="003D5A97">
      <w:pPr>
        <w:pStyle w:val="Akapitzlist"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57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REGON:</w:t>
      </w:r>
    </w:p>
    <w:p w14:paraId="5708724D" w14:textId="77777777" w:rsidR="00643290" w:rsidRDefault="00643290" w:rsidP="003D5A97">
      <w:pPr>
        <w:pStyle w:val="Akapitzlist"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57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KRS:</w:t>
      </w:r>
    </w:p>
    <w:p w14:paraId="7A15D201" w14:textId="77777777" w:rsidR="00643290" w:rsidRDefault="00643290" w:rsidP="003D5A97">
      <w:pPr>
        <w:pStyle w:val="Akapitzlist"/>
        <w:pBdr>
          <w:top w:val="single" w:sz="4" w:space="1" w:color="auto"/>
          <w:left w:val="single" w:sz="4" w:space="0" w:color="auto"/>
          <w:bottom w:val="single" w:sz="4" w:space="9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746"/>
        </w:tabs>
        <w:spacing w:before="120" w:after="120" w:line="276" w:lineRule="auto"/>
        <w:ind w:left="357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Inne:</w:t>
      </w:r>
    </w:p>
    <w:p w14:paraId="32266EFE" w14:textId="7965804C" w:rsidR="00643290" w:rsidRPr="007269D8" w:rsidRDefault="00643290" w:rsidP="003D5A97">
      <w:pPr>
        <w:tabs>
          <w:tab w:val="right" w:pos="9746"/>
        </w:tabs>
        <w:spacing w:before="120" w:after="120" w:line="276" w:lineRule="auto"/>
        <w:rPr>
          <w:rFonts w:ascii="Verdana" w:hAnsi="Verdana" w:cs="Tahoma"/>
          <w:sz w:val="22"/>
          <w:szCs w:val="22"/>
        </w:rPr>
      </w:pPr>
      <w:r w:rsidRPr="007269D8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DAE129" w14:textId="581D2996" w:rsidR="000F27A7" w:rsidRPr="00607B93" w:rsidRDefault="00607B93" w:rsidP="003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ind w:left="709" w:hanging="709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C4225F" w:rsidRPr="00135D9B">
        <w:rPr>
          <w:rFonts w:ascii="Verdana" w:hAnsi="Verdana"/>
          <w:b/>
          <w:sz w:val="22"/>
          <w:szCs w:val="22"/>
        </w:rPr>
        <w:t>Oświadczenie</w:t>
      </w:r>
      <w:r w:rsidR="00157C28" w:rsidRPr="00135D9B">
        <w:rPr>
          <w:rFonts w:ascii="Verdana" w:hAnsi="Verdana"/>
          <w:b/>
          <w:sz w:val="22"/>
          <w:szCs w:val="22"/>
        </w:rPr>
        <w:t xml:space="preserve"> </w:t>
      </w:r>
      <w:bookmarkStart w:id="1" w:name="_Hlk179388376"/>
      <w:r w:rsidR="00AC0FE3" w:rsidRPr="00135D9B">
        <w:rPr>
          <w:rFonts w:ascii="Verdana" w:hAnsi="Verdana"/>
          <w:b/>
          <w:sz w:val="22"/>
          <w:szCs w:val="22"/>
        </w:rPr>
        <w:t>należy podpisać</w:t>
      </w:r>
      <w:bookmarkEnd w:id="1"/>
      <w:r w:rsidR="000F27A7" w:rsidRPr="00135D9B">
        <w:rPr>
          <w:rFonts w:ascii="Verdana" w:hAnsi="Verdana"/>
          <w:b/>
          <w:sz w:val="22"/>
          <w:szCs w:val="22"/>
        </w:rPr>
        <w:t xml:space="preserve"> kwalifi</w:t>
      </w:r>
      <w:r w:rsidR="00157C28" w:rsidRPr="00135D9B">
        <w:rPr>
          <w:rFonts w:ascii="Verdana" w:hAnsi="Verdana"/>
          <w:b/>
          <w:sz w:val="22"/>
          <w:szCs w:val="22"/>
        </w:rPr>
        <w:t>kowanym podpisem elektronicznym lub</w:t>
      </w:r>
      <w:r w:rsidR="000F27A7" w:rsidRPr="00135D9B">
        <w:rPr>
          <w:rFonts w:ascii="Verdana" w:hAnsi="Verdana"/>
          <w:b/>
          <w:sz w:val="22"/>
          <w:szCs w:val="22"/>
        </w:rPr>
        <w:t xml:space="preserve"> podpisem zaufanym lub podpisem osobistym </w:t>
      </w:r>
      <w:bookmarkStart w:id="2" w:name="_Hlk179388410"/>
      <w:r w:rsidR="00AC0FE3" w:rsidRPr="00135D9B">
        <w:rPr>
          <w:rFonts w:ascii="Verdana" w:hAnsi="Verdana"/>
          <w:b/>
          <w:sz w:val="22"/>
          <w:szCs w:val="22"/>
        </w:rPr>
        <w:t xml:space="preserve">przez osobę </w:t>
      </w:r>
      <w:bookmarkEnd w:id="2"/>
      <w:r w:rsidR="000F27A7" w:rsidRPr="00135D9B">
        <w:rPr>
          <w:rFonts w:ascii="Verdana" w:hAnsi="Verdana"/>
          <w:b/>
          <w:bCs/>
          <w:sz w:val="22"/>
          <w:szCs w:val="22"/>
        </w:rPr>
        <w:t>lub osoby uprawnione</w:t>
      </w:r>
      <w:r w:rsidR="000F27A7" w:rsidRPr="00607B93">
        <w:rPr>
          <w:rFonts w:ascii="Verdana" w:hAnsi="Verdana"/>
          <w:b/>
          <w:bCs/>
          <w:sz w:val="22"/>
          <w:szCs w:val="22"/>
        </w:rPr>
        <w:t xml:space="preserve"> do reprezentowania Wykonawcy.</w:t>
      </w:r>
    </w:p>
    <w:sectPr w:rsidR="000F27A7" w:rsidRPr="00607B93" w:rsidSect="00892AB7"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32C0C"/>
    <w:rsid w:val="00044A2F"/>
    <w:rsid w:val="00055CA2"/>
    <w:rsid w:val="000616F1"/>
    <w:rsid w:val="00083F3B"/>
    <w:rsid w:val="0009259F"/>
    <w:rsid w:val="000C4F9F"/>
    <w:rsid w:val="000D01E1"/>
    <w:rsid w:val="000E6B5B"/>
    <w:rsid w:val="000F27A7"/>
    <w:rsid w:val="00104710"/>
    <w:rsid w:val="0011570D"/>
    <w:rsid w:val="00134EF2"/>
    <w:rsid w:val="00135D9B"/>
    <w:rsid w:val="00151AA0"/>
    <w:rsid w:val="00157C28"/>
    <w:rsid w:val="00173AE1"/>
    <w:rsid w:val="00174D3D"/>
    <w:rsid w:val="001C468B"/>
    <w:rsid w:val="001D7790"/>
    <w:rsid w:val="001E3DB7"/>
    <w:rsid w:val="00203260"/>
    <w:rsid w:val="00203773"/>
    <w:rsid w:val="0026548B"/>
    <w:rsid w:val="002A15ED"/>
    <w:rsid w:val="002B1C70"/>
    <w:rsid w:val="002D3FDA"/>
    <w:rsid w:val="002F1D9C"/>
    <w:rsid w:val="00307E83"/>
    <w:rsid w:val="0032536B"/>
    <w:rsid w:val="0034415B"/>
    <w:rsid w:val="00345653"/>
    <w:rsid w:val="00356BFC"/>
    <w:rsid w:val="003A132E"/>
    <w:rsid w:val="003A7808"/>
    <w:rsid w:val="003C591A"/>
    <w:rsid w:val="003D5A97"/>
    <w:rsid w:val="00407499"/>
    <w:rsid w:val="004303C0"/>
    <w:rsid w:val="004411C8"/>
    <w:rsid w:val="004603D1"/>
    <w:rsid w:val="0048364A"/>
    <w:rsid w:val="004D4161"/>
    <w:rsid w:val="004D7B01"/>
    <w:rsid w:val="004E1F67"/>
    <w:rsid w:val="005075FC"/>
    <w:rsid w:val="005271B0"/>
    <w:rsid w:val="00530463"/>
    <w:rsid w:val="0055021B"/>
    <w:rsid w:val="00563FDF"/>
    <w:rsid w:val="00593ED6"/>
    <w:rsid w:val="005A2D7D"/>
    <w:rsid w:val="005A2F13"/>
    <w:rsid w:val="005D297C"/>
    <w:rsid w:val="005D6EEA"/>
    <w:rsid w:val="00601624"/>
    <w:rsid w:val="00607B93"/>
    <w:rsid w:val="00643290"/>
    <w:rsid w:val="006450CD"/>
    <w:rsid w:val="00666048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F613E"/>
    <w:rsid w:val="00700F7C"/>
    <w:rsid w:val="007026EC"/>
    <w:rsid w:val="007269D8"/>
    <w:rsid w:val="00743845"/>
    <w:rsid w:val="00743F9F"/>
    <w:rsid w:val="00747B7D"/>
    <w:rsid w:val="0075193C"/>
    <w:rsid w:val="00756322"/>
    <w:rsid w:val="00762655"/>
    <w:rsid w:val="007752F7"/>
    <w:rsid w:val="00786B66"/>
    <w:rsid w:val="007920EB"/>
    <w:rsid w:val="00797279"/>
    <w:rsid w:val="007A7DD3"/>
    <w:rsid w:val="007F6217"/>
    <w:rsid w:val="00816033"/>
    <w:rsid w:val="00832CAE"/>
    <w:rsid w:val="00871A73"/>
    <w:rsid w:val="0087788F"/>
    <w:rsid w:val="00877C31"/>
    <w:rsid w:val="00892AB7"/>
    <w:rsid w:val="008A1F80"/>
    <w:rsid w:val="008A6B42"/>
    <w:rsid w:val="008D696C"/>
    <w:rsid w:val="009119ED"/>
    <w:rsid w:val="0099134D"/>
    <w:rsid w:val="009B4ABE"/>
    <w:rsid w:val="009B4D7D"/>
    <w:rsid w:val="009D2AA0"/>
    <w:rsid w:val="009E437F"/>
    <w:rsid w:val="009E4D78"/>
    <w:rsid w:val="009F2BE2"/>
    <w:rsid w:val="00A1081A"/>
    <w:rsid w:val="00A121BF"/>
    <w:rsid w:val="00A25048"/>
    <w:rsid w:val="00A71892"/>
    <w:rsid w:val="00A8034A"/>
    <w:rsid w:val="00A8369E"/>
    <w:rsid w:val="00A845E7"/>
    <w:rsid w:val="00AA0332"/>
    <w:rsid w:val="00AA7589"/>
    <w:rsid w:val="00AB3520"/>
    <w:rsid w:val="00AC0FE3"/>
    <w:rsid w:val="00AC7264"/>
    <w:rsid w:val="00AC7D64"/>
    <w:rsid w:val="00AD21B5"/>
    <w:rsid w:val="00AE6AF8"/>
    <w:rsid w:val="00AF3333"/>
    <w:rsid w:val="00AF5E9E"/>
    <w:rsid w:val="00B07B38"/>
    <w:rsid w:val="00B17688"/>
    <w:rsid w:val="00B341A8"/>
    <w:rsid w:val="00B96239"/>
    <w:rsid w:val="00BB0CD0"/>
    <w:rsid w:val="00BD41A6"/>
    <w:rsid w:val="00BE1B8D"/>
    <w:rsid w:val="00C0272B"/>
    <w:rsid w:val="00C033AE"/>
    <w:rsid w:val="00C32AB9"/>
    <w:rsid w:val="00C36024"/>
    <w:rsid w:val="00C4225F"/>
    <w:rsid w:val="00C60BDB"/>
    <w:rsid w:val="00C65596"/>
    <w:rsid w:val="00C9447B"/>
    <w:rsid w:val="00C971E8"/>
    <w:rsid w:val="00C975D4"/>
    <w:rsid w:val="00CA773F"/>
    <w:rsid w:val="00CB0985"/>
    <w:rsid w:val="00CD04B9"/>
    <w:rsid w:val="00D2229D"/>
    <w:rsid w:val="00D4587C"/>
    <w:rsid w:val="00D55F7B"/>
    <w:rsid w:val="00D5697C"/>
    <w:rsid w:val="00D739BE"/>
    <w:rsid w:val="00D84CF3"/>
    <w:rsid w:val="00DB0D28"/>
    <w:rsid w:val="00DD590B"/>
    <w:rsid w:val="00DE1902"/>
    <w:rsid w:val="00E259AE"/>
    <w:rsid w:val="00E84B02"/>
    <w:rsid w:val="00E95A3E"/>
    <w:rsid w:val="00EA265A"/>
    <w:rsid w:val="00EB1FF6"/>
    <w:rsid w:val="00EE143F"/>
    <w:rsid w:val="00EE3698"/>
    <w:rsid w:val="00F022E1"/>
    <w:rsid w:val="00F27A87"/>
    <w:rsid w:val="00F30A5B"/>
    <w:rsid w:val="00F50B61"/>
    <w:rsid w:val="00F5629B"/>
    <w:rsid w:val="00F60EE8"/>
    <w:rsid w:val="00F72BBF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1570F-501B-4EED-9B91-CA52ECB63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Kulpa Monika</cp:lastModifiedBy>
  <cp:revision>11</cp:revision>
  <cp:lastPrinted>2021-03-05T11:51:00Z</cp:lastPrinted>
  <dcterms:created xsi:type="dcterms:W3CDTF">2024-06-13T06:12:00Z</dcterms:created>
  <dcterms:modified xsi:type="dcterms:W3CDTF">2024-10-21T12:35:00Z</dcterms:modified>
</cp:coreProperties>
</file>