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9B758" w14:textId="77777777" w:rsidR="00EB19E5" w:rsidRPr="005B571A" w:rsidRDefault="00EB19E5" w:rsidP="00EB19E5">
      <w:pPr>
        <w:ind w:right="-20"/>
        <w:rPr>
          <w:rFonts w:cstheme="minorHAnsi"/>
          <w:b/>
          <w:bCs/>
          <w:spacing w:val="-4"/>
        </w:rPr>
      </w:pPr>
      <w:r w:rsidRPr="005B571A">
        <w:rPr>
          <w:rFonts w:cstheme="minorHAnsi"/>
          <w:sz w:val="20"/>
          <w:szCs w:val="20"/>
        </w:rPr>
        <w:t xml:space="preserve">Identyfikator: </w:t>
      </w:r>
      <w:r w:rsidRPr="005B571A">
        <w:rPr>
          <w:rFonts w:cstheme="minorHAnsi"/>
          <w:b/>
          <w:bCs/>
          <w:sz w:val="20"/>
          <w:szCs w:val="20"/>
        </w:rPr>
        <w:t>ZP–</w:t>
      </w:r>
      <w:r>
        <w:rPr>
          <w:rFonts w:cstheme="minorHAnsi"/>
          <w:b/>
          <w:bCs/>
          <w:sz w:val="20"/>
          <w:szCs w:val="20"/>
        </w:rPr>
        <w:t>03/2022</w:t>
      </w:r>
    </w:p>
    <w:p w14:paraId="2D4B7F7D" w14:textId="77777777" w:rsidR="00EB19E5" w:rsidRPr="005B571A" w:rsidRDefault="00EB19E5" w:rsidP="00EB19E5">
      <w:pPr>
        <w:ind w:right="-20"/>
        <w:jc w:val="right"/>
        <w:rPr>
          <w:rFonts w:cstheme="minorHAnsi"/>
        </w:rPr>
      </w:pPr>
      <w:r w:rsidRPr="005B571A">
        <w:rPr>
          <w:rFonts w:cstheme="minorHAnsi"/>
          <w:b/>
          <w:bCs/>
          <w:spacing w:val="-4"/>
        </w:rPr>
        <w:t xml:space="preserve">                                                                                                                               Z</w:t>
      </w:r>
      <w:r w:rsidRPr="005B571A">
        <w:rPr>
          <w:rFonts w:cstheme="minorHAnsi"/>
          <w:b/>
          <w:bCs/>
        </w:rPr>
        <w:t>ał</w:t>
      </w:r>
      <w:r w:rsidRPr="005B571A">
        <w:rPr>
          <w:rFonts w:cstheme="minorHAnsi"/>
          <w:b/>
          <w:bCs/>
          <w:spacing w:val="2"/>
        </w:rPr>
        <w:t>ą</w:t>
      </w:r>
      <w:r w:rsidRPr="005B571A">
        <w:rPr>
          <w:rFonts w:cstheme="minorHAnsi"/>
          <w:b/>
          <w:bCs/>
        </w:rPr>
        <w:t>cz</w:t>
      </w:r>
      <w:r w:rsidRPr="005B571A">
        <w:rPr>
          <w:rFonts w:cstheme="minorHAnsi"/>
          <w:b/>
          <w:bCs/>
          <w:spacing w:val="2"/>
        </w:rPr>
        <w:t>n</w:t>
      </w:r>
      <w:r w:rsidRPr="005B571A">
        <w:rPr>
          <w:rFonts w:cstheme="minorHAnsi"/>
          <w:b/>
          <w:bCs/>
        </w:rPr>
        <w:t>ik</w:t>
      </w:r>
      <w:r w:rsidRPr="005B571A">
        <w:rPr>
          <w:rFonts w:cstheme="minorHAnsi"/>
          <w:b/>
          <w:bCs/>
          <w:spacing w:val="-2"/>
        </w:rPr>
        <w:t xml:space="preserve"> </w:t>
      </w:r>
      <w:r w:rsidRPr="005B571A">
        <w:rPr>
          <w:rFonts w:cstheme="minorHAnsi"/>
          <w:b/>
          <w:bCs/>
        </w:rPr>
        <w:t>nr 5B</w:t>
      </w:r>
    </w:p>
    <w:p w14:paraId="4466B40E" w14:textId="77777777" w:rsidR="00EB19E5" w:rsidRPr="005B571A" w:rsidRDefault="00EB19E5" w:rsidP="00EB19E5">
      <w:pPr>
        <w:spacing w:line="320" w:lineRule="exact"/>
        <w:ind w:right="-131"/>
        <w:jc w:val="right"/>
        <w:rPr>
          <w:rFonts w:cstheme="minorHAnsi"/>
        </w:rPr>
      </w:pPr>
      <w:r w:rsidRPr="005B571A">
        <w:rPr>
          <w:rFonts w:cstheme="minorHAnsi"/>
          <w:b/>
          <w:bCs/>
          <w:spacing w:val="2"/>
        </w:rPr>
        <w:t xml:space="preserve">                                                                 w</w:t>
      </w:r>
      <w:r w:rsidRPr="005B571A">
        <w:rPr>
          <w:rFonts w:cstheme="minorHAnsi"/>
          <w:b/>
          <w:bCs/>
        </w:rPr>
        <w:t>z</w:t>
      </w:r>
      <w:r w:rsidRPr="005B571A">
        <w:rPr>
          <w:rFonts w:cstheme="minorHAnsi"/>
          <w:b/>
          <w:bCs/>
          <w:spacing w:val="2"/>
        </w:rPr>
        <w:t>ó</w:t>
      </w:r>
      <w:r w:rsidRPr="005B571A">
        <w:rPr>
          <w:rFonts w:cstheme="minorHAnsi"/>
          <w:b/>
          <w:bCs/>
        </w:rPr>
        <w:t>r</w:t>
      </w:r>
      <w:r w:rsidRPr="005B571A">
        <w:rPr>
          <w:rFonts w:cstheme="minorHAnsi"/>
          <w:b/>
          <w:bCs/>
          <w:spacing w:val="2"/>
        </w:rPr>
        <w:t xml:space="preserve"> </w:t>
      </w:r>
      <w:r w:rsidRPr="005B571A">
        <w:rPr>
          <w:rFonts w:cstheme="minorHAnsi"/>
          <w:b/>
          <w:bCs/>
        </w:rPr>
        <w:t>z</w:t>
      </w:r>
      <w:r w:rsidRPr="005B571A">
        <w:rPr>
          <w:rFonts w:cstheme="minorHAnsi"/>
          <w:b/>
          <w:bCs/>
          <w:spacing w:val="2"/>
        </w:rPr>
        <w:t>a</w:t>
      </w:r>
      <w:r w:rsidRPr="005B571A">
        <w:rPr>
          <w:rFonts w:cstheme="minorHAnsi"/>
          <w:b/>
          <w:bCs/>
        </w:rPr>
        <w:t>ł</w:t>
      </w:r>
      <w:r w:rsidRPr="005B571A">
        <w:rPr>
          <w:rFonts w:cstheme="minorHAnsi"/>
          <w:b/>
          <w:bCs/>
          <w:spacing w:val="2"/>
        </w:rPr>
        <w:t>ą</w:t>
      </w:r>
      <w:r w:rsidRPr="005B571A">
        <w:rPr>
          <w:rFonts w:cstheme="minorHAnsi"/>
          <w:b/>
          <w:bCs/>
        </w:rPr>
        <w:t>cz</w:t>
      </w:r>
      <w:r w:rsidRPr="005B571A">
        <w:rPr>
          <w:rFonts w:cstheme="minorHAnsi"/>
          <w:b/>
          <w:bCs/>
          <w:spacing w:val="2"/>
        </w:rPr>
        <w:t>n</w:t>
      </w:r>
      <w:r w:rsidRPr="005B571A">
        <w:rPr>
          <w:rFonts w:cstheme="minorHAnsi"/>
          <w:b/>
          <w:bCs/>
        </w:rPr>
        <w:t>i</w:t>
      </w:r>
      <w:r w:rsidRPr="005B571A">
        <w:rPr>
          <w:rFonts w:cstheme="minorHAnsi"/>
          <w:b/>
          <w:bCs/>
          <w:spacing w:val="-4"/>
        </w:rPr>
        <w:t>k</w:t>
      </w:r>
      <w:r w:rsidRPr="005B571A">
        <w:rPr>
          <w:rFonts w:cstheme="minorHAnsi"/>
          <w:b/>
          <w:bCs/>
        </w:rPr>
        <w:t>a</w:t>
      </w:r>
      <w:r w:rsidRPr="005B571A">
        <w:rPr>
          <w:rFonts w:cstheme="minorHAnsi"/>
          <w:b/>
          <w:bCs/>
          <w:spacing w:val="4"/>
        </w:rPr>
        <w:t xml:space="preserve"> </w:t>
      </w:r>
      <w:r w:rsidRPr="005B571A">
        <w:rPr>
          <w:rFonts w:cstheme="minorHAnsi"/>
          <w:b/>
          <w:bCs/>
        </w:rPr>
        <w:t>nr 2 do</w:t>
      </w:r>
      <w:r w:rsidRPr="005B571A">
        <w:rPr>
          <w:rFonts w:cstheme="minorHAnsi"/>
          <w:b/>
          <w:bCs/>
          <w:spacing w:val="2"/>
        </w:rPr>
        <w:t xml:space="preserve"> </w:t>
      </w:r>
      <w:r w:rsidRPr="005B571A">
        <w:rPr>
          <w:rFonts w:cstheme="minorHAnsi"/>
          <w:b/>
          <w:bCs/>
        </w:rPr>
        <w:t>u</w:t>
      </w:r>
      <w:r w:rsidRPr="005B571A">
        <w:rPr>
          <w:rFonts w:cstheme="minorHAnsi"/>
          <w:b/>
          <w:bCs/>
          <w:spacing w:val="-5"/>
        </w:rPr>
        <w:t>m</w:t>
      </w:r>
      <w:r w:rsidRPr="005B571A">
        <w:rPr>
          <w:rFonts w:cstheme="minorHAnsi"/>
          <w:b/>
          <w:bCs/>
          <w:spacing w:val="2"/>
        </w:rPr>
        <w:t>ow</w:t>
      </w:r>
      <w:r w:rsidRPr="005B571A">
        <w:rPr>
          <w:rFonts w:cstheme="minorHAnsi"/>
          <w:b/>
          <w:bCs/>
        </w:rPr>
        <w:t>y</w:t>
      </w:r>
      <w:r w:rsidRPr="005B571A">
        <w:rPr>
          <w:rFonts w:cstheme="minorHAnsi"/>
          <w:b/>
          <w:bCs/>
          <w:spacing w:val="6"/>
        </w:rPr>
        <w:t xml:space="preserve"> </w:t>
      </w:r>
      <w:r w:rsidRPr="005B571A">
        <w:rPr>
          <w:rFonts w:cstheme="minorHAnsi"/>
          <w:b/>
          <w:bCs/>
          <w:spacing w:val="1"/>
        </w:rPr>
        <w:t>(</w:t>
      </w:r>
      <w:r w:rsidRPr="005B571A">
        <w:rPr>
          <w:rFonts w:cstheme="minorHAnsi"/>
          <w:b/>
          <w:bCs/>
          <w:spacing w:val="2"/>
        </w:rPr>
        <w:t>wy</w:t>
      </w:r>
      <w:r w:rsidRPr="005B571A">
        <w:rPr>
          <w:rFonts w:cstheme="minorHAnsi"/>
          <w:b/>
          <w:bCs/>
          <w:spacing w:val="-4"/>
        </w:rPr>
        <w:t>k</w:t>
      </w:r>
      <w:r w:rsidRPr="005B571A">
        <w:rPr>
          <w:rFonts w:cstheme="minorHAnsi"/>
          <w:b/>
          <w:bCs/>
        </w:rPr>
        <w:t>az</w:t>
      </w:r>
      <w:r w:rsidRPr="005B571A">
        <w:rPr>
          <w:rFonts w:cstheme="minorHAnsi"/>
          <w:b/>
          <w:bCs/>
          <w:spacing w:val="2"/>
        </w:rPr>
        <w:t xml:space="preserve"> </w:t>
      </w:r>
      <w:r w:rsidRPr="005B571A">
        <w:rPr>
          <w:rFonts w:cstheme="minorHAnsi"/>
          <w:b/>
          <w:bCs/>
        </w:rPr>
        <w:t>p</w:t>
      </w:r>
      <w:r w:rsidRPr="005B571A">
        <w:rPr>
          <w:rFonts w:cstheme="minorHAnsi"/>
          <w:b/>
          <w:bCs/>
          <w:spacing w:val="2"/>
        </w:rPr>
        <w:t>owi</w:t>
      </w:r>
      <w:r w:rsidRPr="005B571A">
        <w:rPr>
          <w:rFonts w:cstheme="minorHAnsi"/>
          <w:b/>
          <w:bCs/>
        </w:rPr>
        <w:t>er</w:t>
      </w:r>
      <w:r w:rsidRPr="005B571A">
        <w:rPr>
          <w:rFonts w:cstheme="minorHAnsi"/>
          <w:b/>
          <w:bCs/>
          <w:spacing w:val="2"/>
        </w:rPr>
        <w:t>z</w:t>
      </w:r>
      <w:r w:rsidRPr="005B571A">
        <w:rPr>
          <w:rFonts w:cstheme="minorHAnsi"/>
          <w:b/>
          <w:bCs/>
        </w:rPr>
        <w:t>chni)</w:t>
      </w:r>
    </w:p>
    <w:p w14:paraId="3316482A" w14:textId="77777777" w:rsidR="00EB19E5" w:rsidRPr="005B571A" w:rsidRDefault="00EB19E5" w:rsidP="00EB19E5">
      <w:pPr>
        <w:spacing w:before="9" w:line="260" w:lineRule="exact"/>
        <w:rPr>
          <w:rFonts w:cstheme="minorHAnsi"/>
        </w:rPr>
      </w:pPr>
    </w:p>
    <w:p w14:paraId="78DB4D3E" w14:textId="77777777" w:rsidR="00EB19E5" w:rsidRPr="005B571A" w:rsidRDefault="00EB19E5" w:rsidP="00EB19E5">
      <w:pPr>
        <w:suppressAutoHyphens/>
        <w:jc w:val="both"/>
        <w:rPr>
          <w:rFonts w:cstheme="minorHAnsi"/>
        </w:rPr>
      </w:pPr>
      <w:r w:rsidRPr="005B571A">
        <w:rPr>
          <w:rFonts w:cstheme="minorHAnsi"/>
          <w:b/>
        </w:rPr>
        <w:t>Usługi porządkowe</w:t>
      </w:r>
      <w:r w:rsidRPr="005B571A">
        <w:rPr>
          <w:rFonts w:cstheme="minorHAnsi"/>
        </w:rPr>
        <w:t xml:space="preserve"> i pielęgnacyjne wykonywane będą w obiektach Sądu Rejonowego </w:t>
      </w:r>
    </w:p>
    <w:p w14:paraId="102F4980" w14:textId="77777777" w:rsidR="00EB19E5" w:rsidRPr="005B571A" w:rsidRDefault="00EB19E5" w:rsidP="00EB19E5">
      <w:pPr>
        <w:suppressAutoHyphens/>
        <w:jc w:val="both"/>
        <w:rPr>
          <w:rFonts w:cstheme="minorHAnsi"/>
          <w:bCs/>
        </w:rPr>
      </w:pPr>
      <w:r w:rsidRPr="005B571A">
        <w:rPr>
          <w:rFonts w:cstheme="minorHAnsi"/>
        </w:rPr>
        <w:t>w Zgorzelcu oraz na posesjach do nich przynależnych przy:</w:t>
      </w:r>
    </w:p>
    <w:tbl>
      <w:tblPr>
        <w:tblW w:w="76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693"/>
        <w:gridCol w:w="2410"/>
      </w:tblGrid>
      <w:tr w:rsidR="00EB19E5" w:rsidRPr="005B571A" w14:paraId="1DCB426E" w14:textId="77777777" w:rsidTr="00702CC8">
        <w:trPr>
          <w:trHeight w:val="436"/>
        </w:trPr>
        <w:tc>
          <w:tcPr>
            <w:tcW w:w="2552" w:type="dxa"/>
            <w:vAlign w:val="center"/>
          </w:tcPr>
          <w:p w14:paraId="01235E4A" w14:textId="77777777" w:rsidR="00EB19E5" w:rsidRPr="005B571A" w:rsidRDefault="00EB19E5" w:rsidP="00702CC8">
            <w:pPr>
              <w:suppressAutoHyphens/>
              <w:rPr>
                <w:rFonts w:cstheme="minorHAnsi"/>
                <w:b/>
                <w:bCs/>
              </w:rPr>
            </w:pPr>
            <w:r w:rsidRPr="005B571A">
              <w:rPr>
                <w:rFonts w:cstheme="minorHAnsi"/>
                <w:b/>
                <w:bCs/>
              </w:rPr>
              <w:t>Obiekt</w:t>
            </w:r>
          </w:p>
        </w:tc>
        <w:tc>
          <w:tcPr>
            <w:tcW w:w="2693" w:type="dxa"/>
            <w:vAlign w:val="center"/>
          </w:tcPr>
          <w:p w14:paraId="44E4E57E" w14:textId="77777777" w:rsidR="00EB19E5" w:rsidRPr="005B571A" w:rsidRDefault="00EB19E5" w:rsidP="00702CC8">
            <w:pPr>
              <w:suppressAutoHyphens/>
              <w:rPr>
                <w:rFonts w:cstheme="minorHAnsi"/>
                <w:b/>
                <w:bCs/>
              </w:rPr>
            </w:pPr>
            <w:r w:rsidRPr="005B571A">
              <w:rPr>
                <w:rFonts w:cstheme="minorHAnsi"/>
                <w:b/>
                <w:bCs/>
              </w:rPr>
              <w:t xml:space="preserve">powierzchnia wewnętrzna </w:t>
            </w:r>
          </w:p>
        </w:tc>
        <w:tc>
          <w:tcPr>
            <w:tcW w:w="2410" w:type="dxa"/>
            <w:vAlign w:val="center"/>
          </w:tcPr>
          <w:p w14:paraId="1C44FDDA" w14:textId="77777777" w:rsidR="00EB19E5" w:rsidRPr="005B571A" w:rsidRDefault="00EB19E5" w:rsidP="00702CC8">
            <w:pPr>
              <w:suppressAutoHyphens/>
              <w:rPr>
                <w:rFonts w:cstheme="minorHAnsi"/>
                <w:b/>
                <w:bCs/>
              </w:rPr>
            </w:pPr>
            <w:r w:rsidRPr="005B571A">
              <w:rPr>
                <w:rFonts w:cstheme="minorHAnsi"/>
                <w:b/>
                <w:bCs/>
              </w:rPr>
              <w:t>powierzchnia posesji</w:t>
            </w:r>
          </w:p>
        </w:tc>
      </w:tr>
      <w:tr w:rsidR="00EB19E5" w:rsidRPr="005B571A" w14:paraId="5227139B" w14:textId="77777777" w:rsidTr="00702CC8">
        <w:tc>
          <w:tcPr>
            <w:tcW w:w="2552" w:type="dxa"/>
          </w:tcPr>
          <w:p w14:paraId="19C02C36" w14:textId="77777777" w:rsidR="00EB19E5" w:rsidRPr="005B571A" w:rsidRDefault="00EB19E5" w:rsidP="00702CC8">
            <w:pPr>
              <w:suppressAutoHyphens/>
              <w:rPr>
                <w:rFonts w:cstheme="minorHAnsi"/>
                <w:bCs/>
              </w:rPr>
            </w:pPr>
            <w:r w:rsidRPr="005B571A">
              <w:rPr>
                <w:rFonts w:cstheme="minorHAnsi"/>
                <w:bCs/>
              </w:rPr>
              <w:t xml:space="preserve">Dla budynku Sądu położonego w Zgorzelcu przy ul. Poniatowskiego 2 </w:t>
            </w:r>
          </w:p>
        </w:tc>
        <w:tc>
          <w:tcPr>
            <w:tcW w:w="2693" w:type="dxa"/>
          </w:tcPr>
          <w:p w14:paraId="7C6CDA92" w14:textId="77777777" w:rsidR="00EB19E5" w:rsidRPr="005B571A" w:rsidRDefault="00EB19E5" w:rsidP="00702CC8">
            <w:pPr>
              <w:suppressAutoHyphens/>
              <w:ind w:left="-108" w:firstLine="108"/>
              <w:jc w:val="center"/>
              <w:rPr>
                <w:rFonts w:cstheme="minorHAnsi"/>
                <w:bCs/>
              </w:rPr>
            </w:pPr>
          </w:p>
          <w:p w14:paraId="770A13C3" w14:textId="77777777" w:rsidR="00EB19E5" w:rsidRPr="005B571A" w:rsidRDefault="00EB19E5" w:rsidP="00702CC8">
            <w:pPr>
              <w:suppressAutoHyphens/>
              <w:ind w:left="-108" w:firstLine="108"/>
              <w:jc w:val="center"/>
              <w:rPr>
                <w:rFonts w:cstheme="minorHAnsi"/>
                <w:bCs/>
              </w:rPr>
            </w:pPr>
            <w:r w:rsidRPr="005B571A">
              <w:rPr>
                <w:rFonts w:cstheme="minorHAnsi"/>
                <w:bCs/>
              </w:rPr>
              <w:t>2.489,46 m</w:t>
            </w:r>
            <w:r w:rsidRPr="005B571A">
              <w:rPr>
                <w:rFonts w:cstheme="minorHAnsi"/>
                <w:bCs/>
                <w:vertAlign w:val="superscript"/>
              </w:rPr>
              <w:t>2</w:t>
            </w:r>
          </w:p>
        </w:tc>
        <w:tc>
          <w:tcPr>
            <w:tcW w:w="2410" w:type="dxa"/>
            <w:vAlign w:val="center"/>
          </w:tcPr>
          <w:p w14:paraId="58A52270" w14:textId="77777777" w:rsidR="00EB19E5" w:rsidRPr="005B571A" w:rsidRDefault="00EB19E5" w:rsidP="00702CC8">
            <w:pPr>
              <w:suppressAutoHyphens/>
              <w:jc w:val="center"/>
              <w:rPr>
                <w:rFonts w:cstheme="minorHAnsi"/>
                <w:bCs/>
              </w:rPr>
            </w:pPr>
            <w:r w:rsidRPr="005B571A">
              <w:rPr>
                <w:rFonts w:cstheme="minorHAnsi"/>
                <w:bCs/>
              </w:rPr>
              <w:t>4.713,56 m</w:t>
            </w:r>
            <w:r w:rsidRPr="005B571A">
              <w:rPr>
                <w:rFonts w:cstheme="minorHAnsi"/>
                <w:bCs/>
                <w:vertAlign w:val="superscript"/>
              </w:rPr>
              <w:t>2</w:t>
            </w:r>
          </w:p>
        </w:tc>
      </w:tr>
      <w:tr w:rsidR="00EB19E5" w:rsidRPr="005B571A" w14:paraId="12B1612C" w14:textId="77777777" w:rsidTr="00702CC8">
        <w:tc>
          <w:tcPr>
            <w:tcW w:w="2552" w:type="dxa"/>
          </w:tcPr>
          <w:p w14:paraId="4027F0E2" w14:textId="77777777" w:rsidR="00EB19E5" w:rsidRPr="005B571A" w:rsidRDefault="00EB19E5" w:rsidP="00702CC8">
            <w:pPr>
              <w:suppressAutoHyphens/>
              <w:jc w:val="both"/>
              <w:rPr>
                <w:rFonts w:cstheme="minorHAnsi"/>
                <w:bCs/>
              </w:rPr>
            </w:pPr>
            <w:r w:rsidRPr="005B571A">
              <w:rPr>
                <w:rFonts w:cstheme="minorHAnsi"/>
                <w:bCs/>
              </w:rPr>
              <w:t xml:space="preserve">Dla budynku Sądu położonego w Zgorzelcu przy ul. Armii Krajowej 104 </w:t>
            </w:r>
          </w:p>
        </w:tc>
        <w:tc>
          <w:tcPr>
            <w:tcW w:w="2693" w:type="dxa"/>
          </w:tcPr>
          <w:p w14:paraId="5750E431" w14:textId="77777777" w:rsidR="00EB19E5" w:rsidRPr="005B571A" w:rsidRDefault="00EB19E5" w:rsidP="00702CC8">
            <w:pPr>
              <w:suppressAutoHyphens/>
              <w:jc w:val="center"/>
              <w:rPr>
                <w:rFonts w:cstheme="minorHAnsi"/>
                <w:bCs/>
              </w:rPr>
            </w:pPr>
          </w:p>
          <w:p w14:paraId="554F20B0" w14:textId="77777777" w:rsidR="00EB19E5" w:rsidRPr="005B571A" w:rsidRDefault="00EB19E5" w:rsidP="00702CC8">
            <w:pPr>
              <w:suppressAutoHyphens/>
              <w:jc w:val="center"/>
              <w:rPr>
                <w:rFonts w:cstheme="minorHAnsi"/>
                <w:bCs/>
              </w:rPr>
            </w:pPr>
            <w:r w:rsidRPr="005B571A">
              <w:rPr>
                <w:rFonts w:cstheme="minorHAnsi"/>
                <w:bCs/>
              </w:rPr>
              <w:t>2.532,16 m</w:t>
            </w:r>
            <w:r w:rsidRPr="005B571A">
              <w:rPr>
                <w:rFonts w:cstheme="minorHAnsi"/>
                <w:bCs/>
                <w:vertAlign w:val="superscript"/>
              </w:rPr>
              <w:t>2</w:t>
            </w:r>
          </w:p>
        </w:tc>
        <w:tc>
          <w:tcPr>
            <w:tcW w:w="2410" w:type="dxa"/>
            <w:vAlign w:val="center"/>
          </w:tcPr>
          <w:p w14:paraId="57A5E790" w14:textId="77777777" w:rsidR="00EB19E5" w:rsidRPr="005B571A" w:rsidRDefault="00EB19E5" w:rsidP="00702CC8">
            <w:pPr>
              <w:suppressAutoHyphens/>
              <w:jc w:val="center"/>
              <w:rPr>
                <w:rFonts w:cstheme="minorHAnsi"/>
                <w:bCs/>
              </w:rPr>
            </w:pPr>
            <w:r w:rsidRPr="005B571A">
              <w:rPr>
                <w:rFonts w:cstheme="minorHAnsi"/>
                <w:bCs/>
              </w:rPr>
              <w:t>673,00 m</w:t>
            </w:r>
            <w:r w:rsidRPr="005B571A">
              <w:rPr>
                <w:rFonts w:cstheme="minorHAnsi"/>
                <w:bCs/>
                <w:vertAlign w:val="superscript"/>
              </w:rPr>
              <w:t>2</w:t>
            </w:r>
          </w:p>
        </w:tc>
      </w:tr>
      <w:tr w:rsidR="00EB19E5" w:rsidRPr="005B571A" w14:paraId="2B441940" w14:textId="77777777" w:rsidTr="00702CC8">
        <w:tc>
          <w:tcPr>
            <w:tcW w:w="2552" w:type="dxa"/>
          </w:tcPr>
          <w:p w14:paraId="39E99101" w14:textId="77777777" w:rsidR="00EB19E5" w:rsidRPr="005B571A" w:rsidRDefault="00EB19E5" w:rsidP="00702CC8">
            <w:pPr>
              <w:suppressAutoHyphens/>
              <w:jc w:val="both"/>
              <w:rPr>
                <w:rFonts w:cstheme="minorHAnsi"/>
                <w:bCs/>
              </w:rPr>
            </w:pPr>
            <w:r w:rsidRPr="005B571A">
              <w:rPr>
                <w:rFonts w:cstheme="minorHAnsi"/>
                <w:bCs/>
              </w:rPr>
              <w:t>Dla pomieszczeń Ośrodka Kuratorskiego nr 1 położonego w Zgorzelcu przy ul. Warszawskiej 15</w:t>
            </w:r>
          </w:p>
        </w:tc>
        <w:tc>
          <w:tcPr>
            <w:tcW w:w="2693" w:type="dxa"/>
          </w:tcPr>
          <w:p w14:paraId="506C99CC" w14:textId="77777777" w:rsidR="00EB19E5" w:rsidRPr="005B571A" w:rsidRDefault="00EB19E5" w:rsidP="00702CC8">
            <w:pPr>
              <w:suppressAutoHyphens/>
              <w:jc w:val="center"/>
              <w:rPr>
                <w:rFonts w:cstheme="minorHAnsi"/>
                <w:bCs/>
              </w:rPr>
            </w:pPr>
          </w:p>
          <w:p w14:paraId="7154F70E" w14:textId="77777777" w:rsidR="00EB19E5" w:rsidRPr="005B571A" w:rsidRDefault="00EB19E5" w:rsidP="00702CC8">
            <w:pPr>
              <w:suppressAutoHyphens/>
              <w:jc w:val="center"/>
              <w:rPr>
                <w:rFonts w:cstheme="minorHAnsi"/>
                <w:bCs/>
              </w:rPr>
            </w:pPr>
            <w:r w:rsidRPr="005B571A">
              <w:rPr>
                <w:rFonts w:cstheme="minorHAnsi"/>
                <w:bCs/>
              </w:rPr>
              <w:t>47,67 m</w:t>
            </w:r>
            <w:r w:rsidRPr="005B571A">
              <w:rPr>
                <w:rFonts w:cstheme="minorHAnsi"/>
                <w:bCs/>
                <w:vertAlign w:val="superscript"/>
              </w:rPr>
              <w:t>2</w:t>
            </w:r>
          </w:p>
        </w:tc>
        <w:tc>
          <w:tcPr>
            <w:tcW w:w="2410" w:type="dxa"/>
            <w:vAlign w:val="center"/>
          </w:tcPr>
          <w:p w14:paraId="6396CD05" w14:textId="77777777" w:rsidR="00EB19E5" w:rsidRPr="005B571A" w:rsidRDefault="00EB19E5" w:rsidP="00702CC8">
            <w:pPr>
              <w:suppressAutoHyphens/>
              <w:jc w:val="center"/>
              <w:rPr>
                <w:rFonts w:cstheme="minorHAnsi"/>
                <w:bCs/>
              </w:rPr>
            </w:pPr>
          </w:p>
        </w:tc>
      </w:tr>
    </w:tbl>
    <w:p w14:paraId="6E897D52" w14:textId="77777777" w:rsidR="00EB19E5" w:rsidRPr="005B571A" w:rsidRDefault="00EB19E5" w:rsidP="00EB19E5">
      <w:pPr>
        <w:tabs>
          <w:tab w:val="left" w:pos="1560"/>
        </w:tabs>
        <w:spacing w:line="226" w:lineRule="exact"/>
        <w:ind w:left="140" w:right="-20"/>
        <w:rPr>
          <w:rFonts w:cstheme="minorHAnsi"/>
          <w:b/>
          <w:bCs/>
          <w:spacing w:val="1"/>
          <w:position w:val="-1"/>
        </w:rPr>
      </w:pPr>
      <w:r w:rsidRPr="005B571A">
        <w:rPr>
          <w:rFonts w:cstheme="minorHAnsi"/>
          <w:b/>
          <w:bCs/>
          <w:spacing w:val="1"/>
          <w:position w:val="-1"/>
        </w:rPr>
        <w:tab/>
      </w:r>
    </w:p>
    <w:p w14:paraId="2B99A129" w14:textId="77777777" w:rsidR="00EB19E5" w:rsidRPr="005B571A" w:rsidRDefault="00EB19E5" w:rsidP="00EB19E5">
      <w:pPr>
        <w:spacing w:line="226" w:lineRule="exact"/>
        <w:ind w:right="-20"/>
        <w:rPr>
          <w:rFonts w:cstheme="minorHAnsi"/>
          <w:b/>
          <w:bCs/>
          <w:position w:val="-1"/>
        </w:rPr>
      </w:pPr>
      <w:r w:rsidRPr="005B571A">
        <w:rPr>
          <w:rFonts w:cstheme="minorHAnsi"/>
          <w:b/>
          <w:bCs/>
          <w:position w:val="-1"/>
        </w:rPr>
        <w:t>W</w:t>
      </w:r>
      <w:r w:rsidRPr="005B571A">
        <w:rPr>
          <w:rFonts w:cstheme="minorHAnsi"/>
          <w:b/>
          <w:bCs/>
          <w:spacing w:val="-2"/>
          <w:position w:val="-1"/>
        </w:rPr>
        <w:t>y</w:t>
      </w:r>
      <w:r w:rsidRPr="005B571A">
        <w:rPr>
          <w:rFonts w:cstheme="minorHAnsi"/>
          <w:b/>
          <w:bCs/>
          <w:spacing w:val="1"/>
          <w:position w:val="-1"/>
        </w:rPr>
        <w:t>k</w:t>
      </w:r>
      <w:r w:rsidRPr="005B571A">
        <w:rPr>
          <w:rFonts w:cstheme="minorHAnsi"/>
          <w:b/>
          <w:bCs/>
          <w:position w:val="-1"/>
        </w:rPr>
        <w:t>az</w:t>
      </w:r>
      <w:r w:rsidRPr="005B571A">
        <w:rPr>
          <w:rFonts w:cstheme="minorHAnsi"/>
          <w:b/>
          <w:bCs/>
          <w:spacing w:val="-1"/>
          <w:position w:val="-1"/>
        </w:rPr>
        <w:t xml:space="preserve"> rodzajów p</w:t>
      </w:r>
      <w:r w:rsidRPr="005B571A">
        <w:rPr>
          <w:rFonts w:cstheme="minorHAnsi"/>
          <w:b/>
          <w:bCs/>
          <w:position w:val="-1"/>
        </w:rPr>
        <w:t>o</w:t>
      </w:r>
      <w:r w:rsidRPr="005B571A">
        <w:rPr>
          <w:rFonts w:cstheme="minorHAnsi"/>
          <w:b/>
          <w:bCs/>
          <w:spacing w:val="1"/>
          <w:position w:val="-1"/>
        </w:rPr>
        <w:t>w</w:t>
      </w:r>
      <w:r w:rsidRPr="005B571A">
        <w:rPr>
          <w:rFonts w:cstheme="minorHAnsi"/>
          <w:b/>
          <w:bCs/>
          <w:position w:val="-1"/>
        </w:rPr>
        <w:t>i</w:t>
      </w:r>
      <w:r w:rsidRPr="005B571A">
        <w:rPr>
          <w:rFonts w:cstheme="minorHAnsi"/>
          <w:b/>
          <w:bCs/>
          <w:spacing w:val="-1"/>
          <w:position w:val="-1"/>
        </w:rPr>
        <w:t>erzc</w:t>
      </w:r>
      <w:r w:rsidRPr="005B571A">
        <w:rPr>
          <w:rFonts w:cstheme="minorHAnsi"/>
          <w:b/>
          <w:bCs/>
          <w:spacing w:val="1"/>
          <w:position w:val="-1"/>
        </w:rPr>
        <w:t>hn</w:t>
      </w:r>
      <w:r w:rsidRPr="005B571A">
        <w:rPr>
          <w:rFonts w:cstheme="minorHAnsi"/>
          <w:b/>
          <w:bCs/>
          <w:position w:val="-1"/>
        </w:rPr>
        <w:t>i wewnętrznych.</w:t>
      </w:r>
    </w:p>
    <w:p w14:paraId="3FC86ACD" w14:textId="77777777" w:rsidR="00EB19E5" w:rsidRPr="005B571A" w:rsidRDefault="00EB19E5" w:rsidP="00EB19E5">
      <w:pPr>
        <w:spacing w:line="226" w:lineRule="exact"/>
        <w:ind w:right="-20"/>
        <w:rPr>
          <w:rFonts w:cstheme="minorHAnsi"/>
          <w:b/>
          <w:bCs/>
          <w:position w:val="-1"/>
        </w:rPr>
      </w:pPr>
    </w:p>
    <w:p w14:paraId="06B60A33" w14:textId="77777777" w:rsidR="00EB19E5" w:rsidRPr="005B571A" w:rsidRDefault="00EB19E5" w:rsidP="00EB19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</w:rPr>
      </w:pPr>
      <w:r w:rsidRPr="005B571A">
        <w:rPr>
          <w:rFonts w:cstheme="minorHAnsi"/>
          <w:b/>
          <w:bCs/>
        </w:rPr>
        <w:t xml:space="preserve"> Budynek sądu przy Ul. Poniatowskiego 2</w:t>
      </w:r>
    </w:p>
    <w:tbl>
      <w:tblPr>
        <w:tblW w:w="7513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2410"/>
        <w:gridCol w:w="2126"/>
      </w:tblGrid>
      <w:tr w:rsidR="00EB19E5" w:rsidRPr="005B571A" w14:paraId="10558133" w14:textId="77777777" w:rsidTr="00702CC8">
        <w:trPr>
          <w:trHeight w:hRule="exact" w:val="435"/>
        </w:trPr>
        <w:tc>
          <w:tcPr>
            <w:tcW w:w="2977" w:type="dxa"/>
            <w:shd w:val="pct5" w:color="auto" w:fill="FFFFFF"/>
          </w:tcPr>
          <w:p w14:paraId="10B20432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</w:rPr>
            </w:pPr>
            <w:r w:rsidRPr="005B571A">
              <w:rPr>
                <w:rFonts w:cstheme="minorHAnsi"/>
                <w:b/>
              </w:rPr>
              <w:t>Wyszczególnienie</w:t>
            </w:r>
          </w:p>
        </w:tc>
        <w:tc>
          <w:tcPr>
            <w:tcW w:w="2410" w:type="dxa"/>
            <w:shd w:val="pct5" w:color="auto" w:fill="FFFFFF"/>
          </w:tcPr>
          <w:p w14:paraId="1857B873" w14:textId="77777777" w:rsidR="00EB19E5" w:rsidRPr="005B571A" w:rsidRDefault="00EB19E5" w:rsidP="00702CC8">
            <w:pPr>
              <w:shd w:val="clear" w:color="auto" w:fill="FFFFFF"/>
              <w:jc w:val="both"/>
              <w:rPr>
                <w:rFonts w:cstheme="minorHAnsi"/>
                <w:b/>
              </w:rPr>
            </w:pPr>
            <w:r w:rsidRPr="005B571A">
              <w:rPr>
                <w:rFonts w:cstheme="minorHAnsi"/>
                <w:b/>
                <w:spacing w:val="-3"/>
              </w:rPr>
              <w:t xml:space="preserve">  Metraż</w:t>
            </w:r>
          </w:p>
        </w:tc>
        <w:tc>
          <w:tcPr>
            <w:tcW w:w="2126" w:type="dxa"/>
            <w:shd w:val="pct5" w:color="auto" w:fill="FFFFFF"/>
          </w:tcPr>
          <w:p w14:paraId="784BD5C9" w14:textId="77777777" w:rsidR="00EB19E5" w:rsidRPr="005B571A" w:rsidRDefault="00EB19E5" w:rsidP="00702CC8">
            <w:pPr>
              <w:shd w:val="clear" w:color="auto" w:fill="FFFFFF"/>
              <w:jc w:val="both"/>
              <w:rPr>
                <w:rFonts w:cstheme="minorHAnsi"/>
                <w:b/>
                <w:spacing w:val="-3"/>
              </w:rPr>
            </w:pPr>
            <w:r w:rsidRPr="005B571A">
              <w:rPr>
                <w:rFonts w:cstheme="minorHAnsi"/>
                <w:b/>
                <w:spacing w:val="-3"/>
              </w:rPr>
              <w:t>Rodzaj powierzchni</w:t>
            </w:r>
          </w:p>
        </w:tc>
      </w:tr>
      <w:tr w:rsidR="00EB19E5" w:rsidRPr="005B571A" w14:paraId="2E83DC08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3B4A3AB3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pacing w:val="4"/>
                <w:sz w:val="20"/>
                <w:szCs w:val="20"/>
              </w:rPr>
              <w:t>hole i korytarze:</w:t>
            </w:r>
          </w:p>
        </w:tc>
        <w:tc>
          <w:tcPr>
            <w:tcW w:w="2410" w:type="dxa"/>
            <w:shd w:val="pct5" w:color="auto" w:fill="FFFFFF"/>
          </w:tcPr>
          <w:p w14:paraId="29BAAF35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472,33</w:t>
            </w:r>
          </w:p>
        </w:tc>
        <w:tc>
          <w:tcPr>
            <w:tcW w:w="2126" w:type="dxa"/>
            <w:shd w:val="pct5" w:color="auto" w:fill="FFFFFF"/>
          </w:tcPr>
          <w:p w14:paraId="79E05759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B19E5" w:rsidRPr="005B571A" w14:paraId="0F892BA6" w14:textId="77777777" w:rsidTr="00702CC8">
        <w:trPr>
          <w:trHeight w:hRule="exact" w:val="354"/>
        </w:trPr>
        <w:tc>
          <w:tcPr>
            <w:tcW w:w="2977" w:type="dxa"/>
            <w:shd w:val="pct5" w:color="auto" w:fill="FFFFFF"/>
          </w:tcPr>
          <w:p w14:paraId="139CEB90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Piwnica</w:t>
            </w:r>
          </w:p>
        </w:tc>
        <w:tc>
          <w:tcPr>
            <w:tcW w:w="2410" w:type="dxa"/>
            <w:shd w:val="pct5" w:color="auto" w:fill="FFFFFF"/>
          </w:tcPr>
          <w:p w14:paraId="06059FD3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93,19</w:t>
            </w:r>
          </w:p>
        </w:tc>
        <w:tc>
          <w:tcPr>
            <w:tcW w:w="2126" w:type="dxa"/>
            <w:shd w:val="pct5" w:color="auto" w:fill="FFFFFF"/>
          </w:tcPr>
          <w:p w14:paraId="20D11116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gres</w:t>
            </w:r>
          </w:p>
        </w:tc>
      </w:tr>
      <w:tr w:rsidR="00EB19E5" w:rsidRPr="005B571A" w14:paraId="424CA39C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1C5C2AB1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Parter</w:t>
            </w:r>
          </w:p>
        </w:tc>
        <w:tc>
          <w:tcPr>
            <w:tcW w:w="2410" w:type="dxa"/>
            <w:shd w:val="pct5" w:color="auto" w:fill="FFFFFF"/>
          </w:tcPr>
          <w:p w14:paraId="16DE824C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95,43</w:t>
            </w:r>
          </w:p>
        </w:tc>
        <w:tc>
          <w:tcPr>
            <w:tcW w:w="2126" w:type="dxa"/>
            <w:shd w:val="pct5" w:color="auto" w:fill="FFFFFF"/>
          </w:tcPr>
          <w:p w14:paraId="713967B6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gres</w:t>
            </w:r>
          </w:p>
        </w:tc>
      </w:tr>
      <w:tr w:rsidR="00EB19E5" w:rsidRPr="005B571A" w14:paraId="628F1C1D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112D6021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3"/>
                <w:sz w:val="20"/>
                <w:szCs w:val="20"/>
              </w:rPr>
              <w:t>I piętro</w:t>
            </w:r>
          </w:p>
        </w:tc>
        <w:tc>
          <w:tcPr>
            <w:tcW w:w="2410" w:type="dxa"/>
            <w:shd w:val="pct5" w:color="auto" w:fill="FFFFFF"/>
          </w:tcPr>
          <w:p w14:paraId="14CD9E45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83,24</w:t>
            </w:r>
          </w:p>
        </w:tc>
        <w:tc>
          <w:tcPr>
            <w:tcW w:w="2126" w:type="dxa"/>
            <w:shd w:val="pct5" w:color="auto" w:fill="FFFFFF"/>
          </w:tcPr>
          <w:p w14:paraId="2F3D6D19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gres</w:t>
            </w:r>
          </w:p>
        </w:tc>
      </w:tr>
      <w:tr w:rsidR="00EB19E5" w:rsidRPr="005B571A" w14:paraId="7EFD3410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2736820B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II piętro</w:t>
            </w:r>
          </w:p>
        </w:tc>
        <w:tc>
          <w:tcPr>
            <w:tcW w:w="2410" w:type="dxa"/>
            <w:shd w:val="pct5" w:color="auto" w:fill="FFFFFF"/>
          </w:tcPr>
          <w:p w14:paraId="71279CFC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82,41</w:t>
            </w:r>
          </w:p>
        </w:tc>
        <w:tc>
          <w:tcPr>
            <w:tcW w:w="2126" w:type="dxa"/>
            <w:shd w:val="pct5" w:color="auto" w:fill="FFFFFF"/>
          </w:tcPr>
          <w:p w14:paraId="17BE6A35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gres</w:t>
            </w:r>
          </w:p>
        </w:tc>
      </w:tr>
      <w:tr w:rsidR="00EB19E5" w:rsidRPr="005B571A" w14:paraId="004BEA0D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52C34E96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III piętro</w:t>
            </w:r>
          </w:p>
        </w:tc>
        <w:tc>
          <w:tcPr>
            <w:tcW w:w="2410" w:type="dxa"/>
            <w:shd w:val="pct5" w:color="auto" w:fill="FFFFFF"/>
          </w:tcPr>
          <w:p w14:paraId="29AAA53D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118,06</w:t>
            </w:r>
          </w:p>
        </w:tc>
        <w:tc>
          <w:tcPr>
            <w:tcW w:w="2126" w:type="dxa"/>
            <w:shd w:val="pct5" w:color="auto" w:fill="FFFFFF"/>
          </w:tcPr>
          <w:p w14:paraId="1291D959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gres</w:t>
            </w:r>
          </w:p>
        </w:tc>
      </w:tr>
      <w:tr w:rsidR="00EB19E5" w:rsidRPr="005B571A" w14:paraId="72B37728" w14:textId="77777777" w:rsidTr="00702CC8">
        <w:trPr>
          <w:trHeight w:hRule="exact" w:val="320"/>
        </w:trPr>
        <w:tc>
          <w:tcPr>
            <w:tcW w:w="2977" w:type="dxa"/>
            <w:shd w:val="pct5" w:color="auto" w:fill="FFFFFF"/>
          </w:tcPr>
          <w:p w14:paraId="7B5EA978" w14:textId="77777777" w:rsidR="00EB19E5" w:rsidRPr="005B571A" w:rsidRDefault="00EB19E5" w:rsidP="00702CC8">
            <w:pPr>
              <w:shd w:val="clear" w:color="auto" w:fill="FFFFFF"/>
              <w:ind w:left="22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pacing w:val="5"/>
                <w:sz w:val="20"/>
                <w:szCs w:val="20"/>
              </w:rPr>
              <w:t>klatka schodowa</w:t>
            </w:r>
          </w:p>
        </w:tc>
        <w:tc>
          <w:tcPr>
            <w:tcW w:w="2410" w:type="dxa"/>
            <w:shd w:val="pct5" w:color="auto" w:fill="FFFFFF"/>
          </w:tcPr>
          <w:p w14:paraId="79985C00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85,6</w:t>
            </w:r>
          </w:p>
        </w:tc>
        <w:tc>
          <w:tcPr>
            <w:tcW w:w="2126" w:type="dxa"/>
            <w:shd w:val="pct5" w:color="auto" w:fill="FFFFFF"/>
          </w:tcPr>
          <w:p w14:paraId="650E5A84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gres</w:t>
            </w:r>
          </w:p>
        </w:tc>
      </w:tr>
      <w:tr w:rsidR="00EB19E5" w:rsidRPr="005B571A" w14:paraId="676C4E60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69EF2760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pacing w:val="5"/>
                <w:sz w:val="20"/>
                <w:szCs w:val="20"/>
              </w:rPr>
              <w:t>Pomieszczenia biurowe:</w:t>
            </w:r>
          </w:p>
        </w:tc>
        <w:tc>
          <w:tcPr>
            <w:tcW w:w="2410" w:type="dxa"/>
            <w:shd w:val="pct5" w:color="auto" w:fill="FFFFFF"/>
          </w:tcPr>
          <w:p w14:paraId="16C672CE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1.098,88</w:t>
            </w:r>
          </w:p>
        </w:tc>
        <w:tc>
          <w:tcPr>
            <w:tcW w:w="2126" w:type="dxa"/>
            <w:shd w:val="pct5" w:color="auto" w:fill="FFFFFF"/>
          </w:tcPr>
          <w:p w14:paraId="562F1603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PCV</w:t>
            </w:r>
          </w:p>
        </w:tc>
      </w:tr>
      <w:tr w:rsidR="00EB19E5" w:rsidRPr="005B571A" w14:paraId="7789EFF9" w14:textId="77777777" w:rsidTr="00702CC8">
        <w:trPr>
          <w:trHeight w:hRule="exact" w:val="283"/>
        </w:trPr>
        <w:tc>
          <w:tcPr>
            <w:tcW w:w="2977" w:type="dxa"/>
            <w:shd w:val="pct5" w:color="auto" w:fill="FFFFFF"/>
          </w:tcPr>
          <w:p w14:paraId="4107982F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pacing w:val="-1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Parter</w:t>
            </w:r>
          </w:p>
        </w:tc>
        <w:tc>
          <w:tcPr>
            <w:tcW w:w="2410" w:type="dxa"/>
            <w:shd w:val="pct5" w:color="auto" w:fill="FFFFFF"/>
          </w:tcPr>
          <w:p w14:paraId="5B661EB6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297,36</w:t>
            </w:r>
          </w:p>
        </w:tc>
        <w:tc>
          <w:tcPr>
            <w:tcW w:w="2126" w:type="dxa"/>
            <w:shd w:val="pct5" w:color="auto" w:fill="FFFFFF"/>
          </w:tcPr>
          <w:p w14:paraId="77B50B93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PCV</w:t>
            </w:r>
          </w:p>
        </w:tc>
      </w:tr>
      <w:tr w:rsidR="00EB19E5" w:rsidRPr="005B571A" w14:paraId="0960CFFB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01C8211E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I piętro</w:t>
            </w:r>
          </w:p>
        </w:tc>
        <w:tc>
          <w:tcPr>
            <w:tcW w:w="2410" w:type="dxa"/>
            <w:shd w:val="pct5" w:color="auto" w:fill="FFFFFF"/>
          </w:tcPr>
          <w:p w14:paraId="75AB2089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276,17</w:t>
            </w:r>
          </w:p>
        </w:tc>
        <w:tc>
          <w:tcPr>
            <w:tcW w:w="2126" w:type="dxa"/>
            <w:shd w:val="pct5" w:color="auto" w:fill="FFFFFF"/>
          </w:tcPr>
          <w:p w14:paraId="410C2128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PCV</w:t>
            </w:r>
          </w:p>
        </w:tc>
      </w:tr>
      <w:tr w:rsidR="00EB19E5" w:rsidRPr="005B571A" w14:paraId="245F27B1" w14:textId="77777777" w:rsidTr="00702CC8">
        <w:trPr>
          <w:trHeight w:hRule="exact" w:val="283"/>
        </w:trPr>
        <w:tc>
          <w:tcPr>
            <w:tcW w:w="2977" w:type="dxa"/>
            <w:shd w:val="pct5" w:color="auto" w:fill="FFFFFF"/>
          </w:tcPr>
          <w:p w14:paraId="6217787E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II piętro</w:t>
            </w:r>
          </w:p>
        </w:tc>
        <w:tc>
          <w:tcPr>
            <w:tcW w:w="2410" w:type="dxa"/>
            <w:shd w:val="pct5" w:color="auto" w:fill="FFFFFF"/>
          </w:tcPr>
          <w:p w14:paraId="39766F56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297,79</w:t>
            </w:r>
          </w:p>
        </w:tc>
        <w:tc>
          <w:tcPr>
            <w:tcW w:w="2126" w:type="dxa"/>
            <w:shd w:val="pct5" w:color="auto" w:fill="FFFFFF"/>
          </w:tcPr>
          <w:p w14:paraId="0F9A0FDC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PCV</w:t>
            </w:r>
          </w:p>
        </w:tc>
      </w:tr>
      <w:tr w:rsidR="00EB19E5" w:rsidRPr="005B571A" w14:paraId="5CE25B99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718270B0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III piętro</w:t>
            </w:r>
          </w:p>
        </w:tc>
        <w:tc>
          <w:tcPr>
            <w:tcW w:w="2410" w:type="dxa"/>
            <w:shd w:val="pct5" w:color="auto" w:fill="FFFFFF"/>
          </w:tcPr>
          <w:p w14:paraId="342A0367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227,56</w:t>
            </w:r>
          </w:p>
        </w:tc>
        <w:tc>
          <w:tcPr>
            <w:tcW w:w="2126" w:type="dxa"/>
            <w:shd w:val="pct5" w:color="auto" w:fill="FFFFFF"/>
          </w:tcPr>
          <w:p w14:paraId="4AD15CCF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PCV</w:t>
            </w:r>
          </w:p>
        </w:tc>
      </w:tr>
      <w:tr w:rsidR="00EB19E5" w:rsidRPr="005B571A" w14:paraId="10644428" w14:textId="77777777" w:rsidTr="00702CC8">
        <w:trPr>
          <w:trHeight w:hRule="exact" w:val="274"/>
        </w:trPr>
        <w:tc>
          <w:tcPr>
            <w:tcW w:w="2977" w:type="dxa"/>
            <w:shd w:val="pct5" w:color="auto" w:fill="FFFFFF"/>
          </w:tcPr>
          <w:p w14:paraId="72E0D3B9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pacing w:val="2"/>
                <w:sz w:val="20"/>
                <w:szCs w:val="20"/>
              </w:rPr>
              <w:t>pomieszczenia techniczne</w:t>
            </w:r>
          </w:p>
        </w:tc>
        <w:tc>
          <w:tcPr>
            <w:tcW w:w="2410" w:type="dxa"/>
            <w:shd w:val="pct5" w:color="auto" w:fill="FFFFFF"/>
          </w:tcPr>
          <w:p w14:paraId="36274390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48,41</w:t>
            </w:r>
          </w:p>
        </w:tc>
        <w:tc>
          <w:tcPr>
            <w:tcW w:w="2126" w:type="dxa"/>
            <w:shd w:val="pct5" w:color="auto" w:fill="FFFFFF"/>
          </w:tcPr>
          <w:p w14:paraId="1B57BFC2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gres</w:t>
            </w:r>
          </w:p>
        </w:tc>
      </w:tr>
      <w:tr w:rsidR="00EB19E5" w:rsidRPr="005B571A" w14:paraId="2D254CD9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71975B5D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pacing w:val="4"/>
                <w:sz w:val="20"/>
                <w:szCs w:val="20"/>
              </w:rPr>
              <w:t>Sanitariaty:</w:t>
            </w:r>
          </w:p>
        </w:tc>
        <w:tc>
          <w:tcPr>
            <w:tcW w:w="2410" w:type="dxa"/>
            <w:shd w:val="pct5" w:color="auto" w:fill="FFFFFF"/>
          </w:tcPr>
          <w:p w14:paraId="5698FEC3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146,18</w:t>
            </w:r>
          </w:p>
        </w:tc>
        <w:tc>
          <w:tcPr>
            <w:tcW w:w="2126" w:type="dxa"/>
            <w:shd w:val="pct5" w:color="auto" w:fill="FFFFFF"/>
          </w:tcPr>
          <w:p w14:paraId="467261F8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B19E5" w:rsidRPr="005B571A" w14:paraId="14243E7E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0B01EDF0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lastRenderedPageBreak/>
              <w:t>parter/piwnica</w:t>
            </w:r>
          </w:p>
        </w:tc>
        <w:tc>
          <w:tcPr>
            <w:tcW w:w="2410" w:type="dxa"/>
            <w:shd w:val="pct5" w:color="auto" w:fill="FFFFFF"/>
          </w:tcPr>
          <w:p w14:paraId="6411C024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34,06</w:t>
            </w:r>
          </w:p>
        </w:tc>
        <w:tc>
          <w:tcPr>
            <w:tcW w:w="2126" w:type="dxa"/>
            <w:shd w:val="pct5" w:color="auto" w:fill="FFFFFF"/>
          </w:tcPr>
          <w:p w14:paraId="18050883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gres</w:t>
            </w:r>
          </w:p>
        </w:tc>
      </w:tr>
      <w:tr w:rsidR="00EB19E5" w:rsidRPr="005B571A" w14:paraId="670BFCA9" w14:textId="77777777" w:rsidTr="00702CC8">
        <w:trPr>
          <w:trHeight w:hRule="exact" w:val="283"/>
        </w:trPr>
        <w:tc>
          <w:tcPr>
            <w:tcW w:w="2977" w:type="dxa"/>
            <w:shd w:val="pct5" w:color="auto" w:fill="FFFFFF"/>
          </w:tcPr>
          <w:p w14:paraId="4D7E2464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I piętro</w:t>
            </w:r>
          </w:p>
        </w:tc>
        <w:tc>
          <w:tcPr>
            <w:tcW w:w="2410" w:type="dxa"/>
            <w:shd w:val="pct5" w:color="auto" w:fill="FFFFFF"/>
          </w:tcPr>
          <w:p w14:paraId="7B46E824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46,66</w:t>
            </w:r>
          </w:p>
        </w:tc>
        <w:tc>
          <w:tcPr>
            <w:tcW w:w="2126" w:type="dxa"/>
            <w:shd w:val="pct5" w:color="auto" w:fill="FFFFFF"/>
          </w:tcPr>
          <w:p w14:paraId="6A44A8C8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gres</w:t>
            </w:r>
          </w:p>
        </w:tc>
      </w:tr>
      <w:tr w:rsidR="00EB19E5" w:rsidRPr="005B571A" w14:paraId="4BCA69A5" w14:textId="77777777" w:rsidTr="00702CC8">
        <w:trPr>
          <w:trHeight w:hRule="exact" w:val="283"/>
        </w:trPr>
        <w:tc>
          <w:tcPr>
            <w:tcW w:w="2977" w:type="dxa"/>
            <w:shd w:val="pct5" w:color="auto" w:fill="FFFFFF"/>
          </w:tcPr>
          <w:p w14:paraId="51E8D0D6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II piętro</w:t>
            </w:r>
          </w:p>
        </w:tc>
        <w:tc>
          <w:tcPr>
            <w:tcW w:w="2410" w:type="dxa"/>
            <w:shd w:val="pct5" w:color="auto" w:fill="FFFFFF"/>
          </w:tcPr>
          <w:p w14:paraId="6BA07BBB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46,66</w:t>
            </w:r>
          </w:p>
        </w:tc>
        <w:tc>
          <w:tcPr>
            <w:tcW w:w="2126" w:type="dxa"/>
            <w:shd w:val="pct5" w:color="auto" w:fill="FFFFFF"/>
          </w:tcPr>
          <w:p w14:paraId="06B7948C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gres</w:t>
            </w:r>
          </w:p>
        </w:tc>
      </w:tr>
      <w:tr w:rsidR="00EB19E5" w:rsidRPr="005B571A" w14:paraId="797AAA1A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2F43ADEB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III piętro</w:t>
            </w:r>
          </w:p>
        </w:tc>
        <w:tc>
          <w:tcPr>
            <w:tcW w:w="2410" w:type="dxa"/>
            <w:shd w:val="pct5" w:color="auto" w:fill="FFFFFF"/>
          </w:tcPr>
          <w:p w14:paraId="5273D514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9"/>
                <w:sz w:val="20"/>
                <w:szCs w:val="20"/>
              </w:rPr>
              <w:t>18,80</w:t>
            </w:r>
          </w:p>
        </w:tc>
        <w:tc>
          <w:tcPr>
            <w:tcW w:w="2126" w:type="dxa"/>
            <w:shd w:val="pct5" w:color="auto" w:fill="FFFFFF"/>
          </w:tcPr>
          <w:p w14:paraId="40C24FC2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pacing w:val="-9"/>
                <w:sz w:val="20"/>
                <w:szCs w:val="20"/>
              </w:rPr>
            </w:pPr>
            <w:r w:rsidRPr="005B571A">
              <w:rPr>
                <w:rFonts w:cstheme="minorHAnsi"/>
                <w:spacing w:val="-9"/>
                <w:sz w:val="20"/>
                <w:szCs w:val="20"/>
              </w:rPr>
              <w:t>gres</w:t>
            </w:r>
          </w:p>
        </w:tc>
      </w:tr>
      <w:tr w:rsidR="00EB19E5" w:rsidRPr="005B571A" w14:paraId="6532CF9D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71DCA579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b/>
                <w:spacing w:val="4"/>
                <w:sz w:val="20"/>
                <w:szCs w:val="20"/>
              </w:rPr>
            </w:pPr>
            <w:r w:rsidRPr="005B571A">
              <w:rPr>
                <w:rFonts w:cstheme="minorHAnsi"/>
                <w:b/>
                <w:spacing w:val="4"/>
                <w:sz w:val="20"/>
                <w:szCs w:val="20"/>
              </w:rPr>
              <w:t>Winda</w:t>
            </w:r>
          </w:p>
        </w:tc>
        <w:tc>
          <w:tcPr>
            <w:tcW w:w="2410" w:type="dxa"/>
            <w:shd w:val="pct5" w:color="auto" w:fill="FFFFFF"/>
          </w:tcPr>
          <w:p w14:paraId="38C500E1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sz w:val="20"/>
                <w:szCs w:val="20"/>
              </w:rPr>
            </w:pPr>
            <w:r w:rsidRPr="005B571A">
              <w:rPr>
                <w:rFonts w:cstheme="minorHAnsi"/>
                <w:b/>
                <w:sz w:val="20"/>
                <w:szCs w:val="20"/>
              </w:rPr>
              <w:t>1,63</w:t>
            </w:r>
          </w:p>
        </w:tc>
        <w:tc>
          <w:tcPr>
            <w:tcW w:w="2126" w:type="dxa"/>
            <w:shd w:val="pct5" w:color="auto" w:fill="FFFFFF"/>
          </w:tcPr>
          <w:p w14:paraId="78BF7D32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spacing w:val="-9"/>
                <w:sz w:val="20"/>
                <w:szCs w:val="20"/>
              </w:rPr>
            </w:pPr>
            <w:r w:rsidRPr="005B571A">
              <w:rPr>
                <w:rFonts w:cstheme="minorHAnsi"/>
                <w:b/>
                <w:spacing w:val="-9"/>
                <w:sz w:val="20"/>
                <w:szCs w:val="20"/>
              </w:rPr>
              <w:t>PCV</w:t>
            </w:r>
          </w:p>
        </w:tc>
      </w:tr>
      <w:tr w:rsidR="00EB19E5" w:rsidRPr="005B571A" w14:paraId="7627F4DF" w14:textId="77777777" w:rsidTr="00702CC8">
        <w:trPr>
          <w:trHeight w:hRule="exact" w:val="250"/>
        </w:trPr>
        <w:tc>
          <w:tcPr>
            <w:tcW w:w="2977" w:type="dxa"/>
            <w:shd w:val="pct5" w:color="auto" w:fill="FFFFFF"/>
          </w:tcPr>
          <w:p w14:paraId="69539BF7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pacing w:val="4"/>
                <w:sz w:val="20"/>
                <w:szCs w:val="20"/>
              </w:rPr>
              <w:t>pomieszczenia archiwum</w:t>
            </w:r>
          </w:p>
        </w:tc>
        <w:tc>
          <w:tcPr>
            <w:tcW w:w="2410" w:type="dxa"/>
            <w:shd w:val="pct5" w:color="auto" w:fill="FFFFFF"/>
          </w:tcPr>
          <w:p w14:paraId="47933C14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288,67</w:t>
            </w:r>
          </w:p>
        </w:tc>
        <w:tc>
          <w:tcPr>
            <w:tcW w:w="2126" w:type="dxa"/>
            <w:shd w:val="pct5" w:color="auto" w:fill="FFFFFF"/>
          </w:tcPr>
          <w:p w14:paraId="7674B3F0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gres</w:t>
            </w:r>
          </w:p>
        </w:tc>
      </w:tr>
      <w:tr w:rsidR="00EB19E5" w:rsidRPr="005B571A" w14:paraId="3153AC3D" w14:textId="77777777" w:rsidTr="00702CC8">
        <w:trPr>
          <w:trHeight w:hRule="exact" w:val="283"/>
        </w:trPr>
        <w:tc>
          <w:tcPr>
            <w:tcW w:w="2977" w:type="dxa"/>
            <w:shd w:val="pct5" w:color="auto" w:fill="FFFFFF"/>
          </w:tcPr>
          <w:p w14:paraId="75EA046C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pacing w:val="5"/>
                <w:sz w:val="20"/>
                <w:szCs w:val="20"/>
              </w:rPr>
              <w:t>okna otwierane</w:t>
            </w:r>
          </w:p>
        </w:tc>
        <w:tc>
          <w:tcPr>
            <w:tcW w:w="2410" w:type="dxa"/>
            <w:shd w:val="pct5" w:color="auto" w:fill="FFFFFF"/>
          </w:tcPr>
          <w:p w14:paraId="2DB8955A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261,13</w:t>
            </w:r>
          </w:p>
        </w:tc>
        <w:tc>
          <w:tcPr>
            <w:tcW w:w="2126" w:type="dxa"/>
            <w:shd w:val="pct5" w:color="auto" w:fill="FFFFFF"/>
          </w:tcPr>
          <w:p w14:paraId="1D4669C0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7203708E" w14:textId="77777777" w:rsidR="00EB19E5" w:rsidRPr="005B571A" w:rsidRDefault="00EB19E5" w:rsidP="00EB19E5">
      <w:pPr>
        <w:ind w:left="360"/>
        <w:rPr>
          <w:rFonts w:cstheme="minorHAnsi"/>
          <w:b/>
          <w:spacing w:val="-3"/>
        </w:rPr>
      </w:pPr>
    </w:p>
    <w:p w14:paraId="0901F3F8" w14:textId="77777777" w:rsidR="00EB19E5" w:rsidRPr="005B571A" w:rsidRDefault="00EB19E5" w:rsidP="00EB19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bCs/>
        </w:rPr>
      </w:pPr>
      <w:r w:rsidRPr="005B571A">
        <w:rPr>
          <w:rFonts w:cstheme="minorHAnsi"/>
          <w:b/>
          <w:spacing w:val="-3"/>
        </w:rPr>
        <w:t xml:space="preserve"> Budynek przy ul.  Armii Krajowej 104         </w:t>
      </w:r>
    </w:p>
    <w:tbl>
      <w:tblPr>
        <w:tblW w:w="7797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2410"/>
        <w:gridCol w:w="2410"/>
      </w:tblGrid>
      <w:tr w:rsidR="00EB19E5" w:rsidRPr="005B571A" w14:paraId="41D6F8CB" w14:textId="77777777" w:rsidTr="00702CC8">
        <w:trPr>
          <w:trHeight w:hRule="exact" w:val="431"/>
        </w:trPr>
        <w:tc>
          <w:tcPr>
            <w:tcW w:w="2977" w:type="dxa"/>
            <w:shd w:val="pct5" w:color="auto" w:fill="FFFFFF"/>
          </w:tcPr>
          <w:p w14:paraId="2AF938A7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</w:rPr>
            </w:pPr>
            <w:r w:rsidRPr="005B571A">
              <w:rPr>
                <w:rFonts w:cstheme="minorHAnsi"/>
                <w:b/>
              </w:rPr>
              <w:t>Wyszczególnienie</w:t>
            </w:r>
          </w:p>
        </w:tc>
        <w:tc>
          <w:tcPr>
            <w:tcW w:w="2410" w:type="dxa"/>
            <w:shd w:val="pct5" w:color="auto" w:fill="FFFFFF"/>
          </w:tcPr>
          <w:p w14:paraId="35FF240D" w14:textId="77777777" w:rsidR="00EB19E5" w:rsidRPr="005B571A" w:rsidRDefault="00EB19E5" w:rsidP="00702CC8">
            <w:pPr>
              <w:shd w:val="clear" w:color="auto" w:fill="FFFFFF"/>
              <w:jc w:val="both"/>
              <w:rPr>
                <w:rFonts w:cstheme="minorHAnsi"/>
                <w:b/>
              </w:rPr>
            </w:pPr>
            <w:r w:rsidRPr="005B571A">
              <w:rPr>
                <w:rFonts w:cstheme="minorHAnsi"/>
                <w:b/>
                <w:spacing w:val="-3"/>
              </w:rPr>
              <w:t xml:space="preserve"> Metraż:         </w:t>
            </w:r>
          </w:p>
        </w:tc>
        <w:tc>
          <w:tcPr>
            <w:tcW w:w="2410" w:type="dxa"/>
            <w:shd w:val="pct5" w:color="auto" w:fill="FFFFFF"/>
          </w:tcPr>
          <w:p w14:paraId="1816E835" w14:textId="77777777" w:rsidR="00EB19E5" w:rsidRPr="005B571A" w:rsidRDefault="00EB19E5" w:rsidP="00702CC8">
            <w:pPr>
              <w:shd w:val="clear" w:color="auto" w:fill="FFFFFF"/>
              <w:jc w:val="both"/>
              <w:rPr>
                <w:rFonts w:cstheme="minorHAnsi"/>
                <w:b/>
                <w:spacing w:val="-3"/>
              </w:rPr>
            </w:pPr>
            <w:r w:rsidRPr="005B571A">
              <w:rPr>
                <w:rFonts w:cstheme="minorHAnsi"/>
                <w:b/>
                <w:spacing w:val="-3"/>
              </w:rPr>
              <w:t>Rodzaj powierzchni</w:t>
            </w:r>
          </w:p>
        </w:tc>
      </w:tr>
      <w:tr w:rsidR="00EB19E5" w:rsidRPr="005B571A" w14:paraId="6E2559FE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6F135EC8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pacing w:val="4"/>
                <w:sz w:val="20"/>
                <w:szCs w:val="20"/>
              </w:rPr>
              <w:t>hole i korytarze</w:t>
            </w:r>
          </w:p>
        </w:tc>
        <w:tc>
          <w:tcPr>
            <w:tcW w:w="2410" w:type="dxa"/>
            <w:shd w:val="pct5" w:color="auto" w:fill="FFFFFF"/>
          </w:tcPr>
          <w:p w14:paraId="55281318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503,94</w:t>
            </w:r>
          </w:p>
          <w:p w14:paraId="7D71640B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pct5" w:color="auto" w:fill="FFFFFF"/>
          </w:tcPr>
          <w:p w14:paraId="02180285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B19E5" w:rsidRPr="005B571A" w14:paraId="094621E7" w14:textId="77777777" w:rsidTr="00702CC8">
        <w:trPr>
          <w:trHeight w:hRule="exact" w:val="278"/>
        </w:trPr>
        <w:tc>
          <w:tcPr>
            <w:tcW w:w="2977" w:type="dxa"/>
            <w:shd w:val="pct5" w:color="auto" w:fill="FFFFFF"/>
          </w:tcPr>
          <w:p w14:paraId="29FA4F87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Piwnica</w:t>
            </w:r>
          </w:p>
        </w:tc>
        <w:tc>
          <w:tcPr>
            <w:tcW w:w="2410" w:type="dxa"/>
            <w:shd w:val="pct5" w:color="auto" w:fill="FFFFFF"/>
          </w:tcPr>
          <w:p w14:paraId="02C9A7F7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64,13</w:t>
            </w:r>
          </w:p>
        </w:tc>
        <w:tc>
          <w:tcPr>
            <w:tcW w:w="2410" w:type="dxa"/>
            <w:shd w:val="pct5" w:color="auto" w:fill="FFFFFF"/>
          </w:tcPr>
          <w:p w14:paraId="0D3D71DF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gres</w:t>
            </w:r>
          </w:p>
        </w:tc>
      </w:tr>
      <w:tr w:rsidR="00EB19E5" w:rsidRPr="005B571A" w14:paraId="27EC6BBA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628F53A1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Parter</w:t>
            </w:r>
          </w:p>
        </w:tc>
        <w:tc>
          <w:tcPr>
            <w:tcW w:w="2410" w:type="dxa"/>
            <w:shd w:val="pct5" w:color="auto" w:fill="FFFFFF"/>
          </w:tcPr>
          <w:p w14:paraId="2F882554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89,92</w:t>
            </w:r>
          </w:p>
        </w:tc>
        <w:tc>
          <w:tcPr>
            <w:tcW w:w="2410" w:type="dxa"/>
            <w:shd w:val="pct5" w:color="auto" w:fill="FFFFFF"/>
          </w:tcPr>
          <w:p w14:paraId="150CD24C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PCV</w:t>
            </w:r>
          </w:p>
        </w:tc>
      </w:tr>
      <w:tr w:rsidR="00EB19E5" w:rsidRPr="005B571A" w14:paraId="3E56E20E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33ED884D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3"/>
                <w:sz w:val="20"/>
                <w:szCs w:val="20"/>
              </w:rPr>
              <w:t>I piętro</w:t>
            </w:r>
          </w:p>
        </w:tc>
        <w:tc>
          <w:tcPr>
            <w:tcW w:w="2410" w:type="dxa"/>
            <w:shd w:val="pct5" w:color="auto" w:fill="FFFFFF"/>
          </w:tcPr>
          <w:p w14:paraId="3A92C19F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90,00</w:t>
            </w:r>
          </w:p>
        </w:tc>
        <w:tc>
          <w:tcPr>
            <w:tcW w:w="2410" w:type="dxa"/>
            <w:shd w:val="pct5" w:color="auto" w:fill="FFFFFF"/>
          </w:tcPr>
          <w:p w14:paraId="2B1ACDD3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PCV</w:t>
            </w:r>
          </w:p>
        </w:tc>
      </w:tr>
      <w:tr w:rsidR="00EB19E5" w:rsidRPr="005B571A" w14:paraId="69CBDA8D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262B1B17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II piętro</w:t>
            </w:r>
          </w:p>
        </w:tc>
        <w:tc>
          <w:tcPr>
            <w:tcW w:w="2410" w:type="dxa"/>
            <w:shd w:val="pct5" w:color="auto" w:fill="FFFFFF"/>
          </w:tcPr>
          <w:p w14:paraId="5EBAF953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90,60</w:t>
            </w:r>
          </w:p>
        </w:tc>
        <w:tc>
          <w:tcPr>
            <w:tcW w:w="2410" w:type="dxa"/>
            <w:shd w:val="pct5" w:color="auto" w:fill="FFFFFF"/>
          </w:tcPr>
          <w:p w14:paraId="45FBD94B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PCV</w:t>
            </w:r>
          </w:p>
        </w:tc>
      </w:tr>
      <w:tr w:rsidR="00EB19E5" w:rsidRPr="005B571A" w14:paraId="1A880A51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4C8C37ED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III piętro</w:t>
            </w:r>
          </w:p>
        </w:tc>
        <w:tc>
          <w:tcPr>
            <w:tcW w:w="2410" w:type="dxa"/>
            <w:shd w:val="pct5" w:color="auto" w:fill="FFFFFF"/>
          </w:tcPr>
          <w:p w14:paraId="3A4A5DBC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90,80</w:t>
            </w:r>
          </w:p>
        </w:tc>
        <w:tc>
          <w:tcPr>
            <w:tcW w:w="2410" w:type="dxa"/>
            <w:shd w:val="pct5" w:color="auto" w:fill="FFFFFF"/>
          </w:tcPr>
          <w:p w14:paraId="51FAB895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PCV</w:t>
            </w:r>
          </w:p>
        </w:tc>
      </w:tr>
      <w:tr w:rsidR="00EB19E5" w:rsidRPr="005B571A" w14:paraId="7F3BA16F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70008543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pacing w:val="-1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IV piętro</w:t>
            </w:r>
          </w:p>
        </w:tc>
        <w:tc>
          <w:tcPr>
            <w:tcW w:w="2410" w:type="dxa"/>
            <w:shd w:val="pct5" w:color="auto" w:fill="FFFFFF"/>
          </w:tcPr>
          <w:p w14:paraId="5F055240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78,49</w:t>
            </w:r>
          </w:p>
        </w:tc>
        <w:tc>
          <w:tcPr>
            <w:tcW w:w="2410" w:type="dxa"/>
            <w:shd w:val="pct5" w:color="auto" w:fill="FFFFFF"/>
          </w:tcPr>
          <w:p w14:paraId="6A314547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PCV</w:t>
            </w:r>
          </w:p>
        </w:tc>
      </w:tr>
      <w:tr w:rsidR="00EB19E5" w:rsidRPr="005B571A" w14:paraId="39908277" w14:textId="77777777" w:rsidTr="00702CC8">
        <w:trPr>
          <w:trHeight w:hRule="exact" w:val="282"/>
        </w:trPr>
        <w:tc>
          <w:tcPr>
            <w:tcW w:w="2977" w:type="dxa"/>
            <w:shd w:val="pct5" w:color="auto" w:fill="FFFFFF"/>
          </w:tcPr>
          <w:p w14:paraId="2DAD2E10" w14:textId="77777777" w:rsidR="00EB19E5" w:rsidRPr="005B571A" w:rsidRDefault="00EB19E5" w:rsidP="00702CC8">
            <w:pPr>
              <w:shd w:val="clear" w:color="auto" w:fill="FFFFFF"/>
              <w:ind w:left="22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pacing w:val="5"/>
                <w:sz w:val="20"/>
                <w:szCs w:val="20"/>
              </w:rPr>
              <w:t>klatka schodowa</w:t>
            </w:r>
          </w:p>
        </w:tc>
        <w:tc>
          <w:tcPr>
            <w:tcW w:w="2410" w:type="dxa"/>
            <w:shd w:val="pct5" w:color="auto" w:fill="FFFFFF"/>
          </w:tcPr>
          <w:p w14:paraId="67CCF6B3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120,33</w:t>
            </w:r>
          </w:p>
        </w:tc>
        <w:tc>
          <w:tcPr>
            <w:tcW w:w="2410" w:type="dxa"/>
            <w:shd w:val="pct5" w:color="auto" w:fill="FFFFFF"/>
          </w:tcPr>
          <w:p w14:paraId="3D211788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granit</w:t>
            </w:r>
          </w:p>
        </w:tc>
      </w:tr>
      <w:tr w:rsidR="00EB19E5" w:rsidRPr="005B571A" w14:paraId="45571796" w14:textId="77777777" w:rsidTr="00702CC8">
        <w:trPr>
          <w:trHeight w:hRule="exact" w:val="378"/>
        </w:trPr>
        <w:tc>
          <w:tcPr>
            <w:tcW w:w="2977" w:type="dxa"/>
            <w:shd w:val="pct5" w:color="auto" w:fill="FFFFFF"/>
          </w:tcPr>
          <w:p w14:paraId="77E9E2B3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pacing w:val="5"/>
                <w:sz w:val="20"/>
                <w:szCs w:val="20"/>
              </w:rPr>
              <w:t>Pomieszczenia  biurowe</w:t>
            </w:r>
          </w:p>
        </w:tc>
        <w:tc>
          <w:tcPr>
            <w:tcW w:w="2410" w:type="dxa"/>
            <w:shd w:val="pct5" w:color="auto" w:fill="FFFFFF"/>
          </w:tcPr>
          <w:p w14:paraId="62AAD434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1.233,02</w:t>
            </w:r>
          </w:p>
        </w:tc>
        <w:tc>
          <w:tcPr>
            <w:tcW w:w="2410" w:type="dxa"/>
            <w:shd w:val="pct5" w:color="auto" w:fill="FFFFFF"/>
          </w:tcPr>
          <w:p w14:paraId="4E9BAD60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B19E5" w:rsidRPr="005B571A" w14:paraId="263EB254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3930BBEB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pacing w:val="-1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Parter</w:t>
            </w:r>
          </w:p>
        </w:tc>
        <w:tc>
          <w:tcPr>
            <w:tcW w:w="2410" w:type="dxa"/>
            <w:shd w:val="pct5" w:color="auto" w:fill="FFFFFF"/>
          </w:tcPr>
          <w:p w14:paraId="1DA60BD4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253,17</w:t>
            </w:r>
          </w:p>
        </w:tc>
        <w:tc>
          <w:tcPr>
            <w:tcW w:w="2410" w:type="dxa"/>
            <w:shd w:val="pct5" w:color="auto" w:fill="FFFFFF"/>
          </w:tcPr>
          <w:p w14:paraId="0620753F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panele</w:t>
            </w:r>
          </w:p>
        </w:tc>
      </w:tr>
      <w:tr w:rsidR="00EB19E5" w:rsidRPr="005B571A" w14:paraId="1AD34576" w14:textId="77777777" w:rsidTr="00702CC8">
        <w:trPr>
          <w:trHeight w:hRule="exact" w:val="283"/>
        </w:trPr>
        <w:tc>
          <w:tcPr>
            <w:tcW w:w="2977" w:type="dxa"/>
            <w:shd w:val="pct5" w:color="auto" w:fill="FFFFFF"/>
          </w:tcPr>
          <w:p w14:paraId="4E4BFC15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I piętro</w:t>
            </w:r>
          </w:p>
        </w:tc>
        <w:tc>
          <w:tcPr>
            <w:tcW w:w="2410" w:type="dxa"/>
            <w:shd w:val="pct5" w:color="auto" w:fill="FFFFFF"/>
          </w:tcPr>
          <w:p w14:paraId="54129AFA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261,66</w:t>
            </w:r>
          </w:p>
        </w:tc>
        <w:tc>
          <w:tcPr>
            <w:tcW w:w="2410" w:type="dxa"/>
            <w:shd w:val="pct5" w:color="auto" w:fill="FFFFFF"/>
          </w:tcPr>
          <w:p w14:paraId="68D0517E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panele</w:t>
            </w:r>
          </w:p>
        </w:tc>
      </w:tr>
      <w:tr w:rsidR="00EB19E5" w:rsidRPr="005B571A" w14:paraId="0E1386F1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361C8EEB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II piętro</w:t>
            </w:r>
          </w:p>
        </w:tc>
        <w:tc>
          <w:tcPr>
            <w:tcW w:w="2410" w:type="dxa"/>
            <w:shd w:val="pct5" w:color="auto" w:fill="FFFFFF"/>
          </w:tcPr>
          <w:p w14:paraId="00A3990E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271,72</w:t>
            </w:r>
          </w:p>
        </w:tc>
        <w:tc>
          <w:tcPr>
            <w:tcW w:w="2410" w:type="dxa"/>
            <w:shd w:val="pct5" w:color="auto" w:fill="FFFFFF"/>
          </w:tcPr>
          <w:p w14:paraId="1F334CBC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panele</w:t>
            </w:r>
          </w:p>
        </w:tc>
      </w:tr>
      <w:tr w:rsidR="00EB19E5" w:rsidRPr="005B571A" w14:paraId="76A87673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1E2C84D6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III piętro</w:t>
            </w:r>
          </w:p>
        </w:tc>
        <w:tc>
          <w:tcPr>
            <w:tcW w:w="2410" w:type="dxa"/>
            <w:shd w:val="pct5" w:color="auto" w:fill="FFFFFF"/>
          </w:tcPr>
          <w:p w14:paraId="2CF0C732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271,64</w:t>
            </w:r>
          </w:p>
        </w:tc>
        <w:tc>
          <w:tcPr>
            <w:tcW w:w="2410" w:type="dxa"/>
            <w:shd w:val="pct5" w:color="auto" w:fill="FFFFFF"/>
          </w:tcPr>
          <w:p w14:paraId="2C1682E6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PCV</w:t>
            </w:r>
          </w:p>
        </w:tc>
      </w:tr>
      <w:tr w:rsidR="00EB19E5" w:rsidRPr="005B571A" w14:paraId="4FF23A5C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37D50783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pacing w:val="-2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IV piętro</w:t>
            </w:r>
          </w:p>
        </w:tc>
        <w:tc>
          <w:tcPr>
            <w:tcW w:w="2410" w:type="dxa"/>
            <w:shd w:val="pct5" w:color="auto" w:fill="FFFFFF"/>
          </w:tcPr>
          <w:p w14:paraId="028DF3DA" w14:textId="2D307769" w:rsidR="00EB19E5" w:rsidRPr="005B571A" w:rsidRDefault="00BC06C6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BC06C6">
              <w:rPr>
                <w:rFonts w:cstheme="minorHAnsi"/>
                <w:sz w:val="20"/>
                <w:szCs w:val="20"/>
              </w:rPr>
              <w:t>284,07</w:t>
            </w:r>
          </w:p>
        </w:tc>
        <w:tc>
          <w:tcPr>
            <w:tcW w:w="2410" w:type="dxa"/>
            <w:shd w:val="pct5" w:color="auto" w:fill="FFFFFF"/>
          </w:tcPr>
          <w:p w14:paraId="1AD09BB5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PCV</w:t>
            </w:r>
          </w:p>
        </w:tc>
      </w:tr>
      <w:tr w:rsidR="00EB19E5" w:rsidRPr="005B571A" w14:paraId="71E0AC47" w14:textId="77777777" w:rsidTr="00702CC8">
        <w:trPr>
          <w:trHeight w:hRule="exact" w:val="300"/>
        </w:trPr>
        <w:tc>
          <w:tcPr>
            <w:tcW w:w="2977" w:type="dxa"/>
            <w:shd w:val="pct5" w:color="auto" w:fill="FFFFFF"/>
          </w:tcPr>
          <w:p w14:paraId="744567C7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pacing w:val="-2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 xml:space="preserve">Łazienki </w:t>
            </w:r>
          </w:p>
        </w:tc>
        <w:tc>
          <w:tcPr>
            <w:tcW w:w="2410" w:type="dxa"/>
            <w:shd w:val="pct5" w:color="auto" w:fill="FFFFFF"/>
          </w:tcPr>
          <w:p w14:paraId="25AB3E06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18,13</w:t>
            </w:r>
          </w:p>
          <w:p w14:paraId="3577220E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  <w:shd w:val="pct5" w:color="auto" w:fill="FFFFFF"/>
          </w:tcPr>
          <w:p w14:paraId="36623D91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gres</w:t>
            </w:r>
          </w:p>
        </w:tc>
      </w:tr>
      <w:tr w:rsidR="00EB19E5" w:rsidRPr="005B571A" w14:paraId="27B6DF17" w14:textId="77777777" w:rsidTr="00702CC8">
        <w:trPr>
          <w:trHeight w:hRule="exact" w:val="432"/>
        </w:trPr>
        <w:tc>
          <w:tcPr>
            <w:tcW w:w="2977" w:type="dxa"/>
            <w:shd w:val="pct5" w:color="auto" w:fill="FFFFFF"/>
          </w:tcPr>
          <w:p w14:paraId="1D703BBB" w14:textId="77777777" w:rsidR="00EB19E5" w:rsidRPr="00BC06C6" w:rsidRDefault="00EB19E5" w:rsidP="00702CC8">
            <w:pPr>
              <w:shd w:val="clear" w:color="auto" w:fill="FFFFFF"/>
              <w:ind w:left="14"/>
              <w:rPr>
                <w:rFonts w:cstheme="minorHAnsi"/>
                <w:b/>
                <w:bCs/>
                <w:sz w:val="20"/>
                <w:szCs w:val="20"/>
              </w:rPr>
            </w:pPr>
            <w:r w:rsidRPr="00BC06C6">
              <w:rPr>
                <w:rFonts w:cstheme="minorHAnsi"/>
                <w:b/>
                <w:bCs/>
                <w:spacing w:val="2"/>
                <w:sz w:val="20"/>
                <w:szCs w:val="20"/>
              </w:rPr>
              <w:t>pomieszczenia techniczne</w:t>
            </w:r>
          </w:p>
        </w:tc>
        <w:tc>
          <w:tcPr>
            <w:tcW w:w="2410" w:type="dxa"/>
            <w:shd w:val="pct5" w:color="auto" w:fill="FFFFFF"/>
          </w:tcPr>
          <w:p w14:paraId="75B0269C" w14:textId="77777777" w:rsidR="00EB19E5" w:rsidRPr="00BC06C6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BC06C6">
              <w:rPr>
                <w:rFonts w:cstheme="minorHAnsi"/>
                <w:b/>
                <w:bCs/>
                <w:sz w:val="20"/>
                <w:szCs w:val="20"/>
              </w:rPr>
              <w:t>156,87</w:t>
            </w:r>
          </w:p>
        </w:tc>
        <w:tc>
          <w:tcPr>
            <w:tcW w:w="2410" w:type="dxa"/>
            <w:shd w:val="pct5" w:color="auto" w:fill="FFFFFF"/>
          </w:tcPr>
          <w:p w14:paraId="01C618ED" w14:textId="77777777" w:rsidR="00EB19E5" w:rsidRPr="00BC06C6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BC06C6">
              <w:rPr>
                <w:rFonts w:cstheme="minorHAnsi"/>
                <w:b/>
                <w:bCs/>
                <w:sz w:val="20"/>
                <w:szCs w:val="20"/>
              </w:rPr>
              <w:t>gres</w:t>
            </w:r>
          </w:p>
        </w:tc>
      </w:tr>
      <w:tr w:rsidR="00EB19E5" w:rsidRPr="005B571A" w14:paraId="3729F20A" w14:textId="77777777" w:rsidTr="00702CC8">
        <w:trPr>
          <w:trHeight w:hRule="exact" w:val="278"/>
        </w:trPr>
        <w:tc>
          <w:tcPr>
            <w:tcW w:w="2977" w:type="dxa"/>
            <w:shd w:val="pct5" w:color="auto" w:fill="FFFFFF"/>
          </w:tcPr>
          <w:p w14:paraId="2D994888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Piwnica</w:t>
            </w:r>
          </w:p>
        </w:tc>
        <w:tc>
          <w:tcPr>
            <w:tcW w:w="2410" w:type="dxa"/>
            <w:shd w:val="pct5" w:color="auto" w:fill="FFFFFF"/>
          </w:tcPr>
          <w:p w14:paraId="6C804559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112,48</w:t>
            </w:r>
          </w:p>
        </w:tc>
        <w:tc>
          <w:tcPr>
            <w:tcW w:w="2410" w:type="dxa"/>
            <w:shd w:val="pct5" w:color="auto" w:fill="FFFFFF"/>
          </w:tcPr>
          <w:p w14:paraId="0FF14D2A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gres</w:t>
            </w:r>
          </w:p>
        </w:tc>
      </w:tr>
      <w:tr w:rsidR="00EB19E5" w:rsidRPr="005B571A" w14:paraId="0A044324" w14:textId="77777777" w:rsidTr="00702CC8">
        <w:trPr>
          <w:trHeight w:hRule="exact" w:val="278"/>
        </w:trPr>
        <w:tc>
          <w:tcPr>
            <w:tcW w:w="2977" w:type="dxa"/>
            <w:shd w:val="pct5" w:color="auto" w:fill="FFFFFF"/>
          </w:tcPr>
          <w:p w14:paraId="5F3742CC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spacing w:val="-2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Parter</w:t>
            </w:r>
          </w:p>
        </w:tc>
        <w:tc>
          <w:tcPr>
            <w:tcW w:w="2410" w:type="dxa"/>
            <w:shd w:val="pct5" w:color="auto" w:fill="FFFFFF"/>
          </w:tcPr>
          <w:p w14:paraId="660A6BCA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3,57</w:t>
            </w:r>
          </w:p>
        </w:tc>
        <w:tc>
          <w:tcPr>
            <w:tcW w:w="2410" w:type="dxa"/>
            <w:shd w:val="pct5" w:color="auto" w:fill="FFFFFF"/>
          </w:tcPr>
          <w:p w14:paraId="38D622DD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gres</w:t>
            </w:r>
          </w:p>
        </w:tc>
      </w:tr>
      <w:tr w:rsidR="00EB19E5" w:rsidRPr="005B571A" w14:paraId="313DF906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60908129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b/>
                <w:bCs/>
                <w:spacing w:val="2"/>
                <w:sz w:val="20"/>
                <w:szCs w:val="20"/>
              </w:rPr>
            </w:pPr>
            <w:r w:rsidRPr="005B571A">
              <w:rPr>
                <w:rFonts w:cstheme="minorHAnsi"/>
                <w:spacing w:val="-3"/>
                <w:sz w:val="20"/>
                <w:szCs w:val="20"/>
              </w:rPr>
              <w:t>I piętro</w:t>
            </w:r>
          </w:p>
        </w:tc>
        <w:tc>
          <w:tcPr>
            <w:tcW w:w="2410" w:type="dxa"/>
            <w:shd w:val="pct5" w:color="auto" w:fill="FFFFFF"/>
          </w:tcPr>
          <w:p w14:paraId="22B7EDDE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Cs/>
                <w:sz w:val="20"/>
                <w:szCs w:val="20"/>
              </w:rPr>
            </w:pPr>
            <w:r w:rsidRPr="005B571A">
              <w:rPr>
                <w:rFonts w:cstheme="minorHAnsi"/>
                <w:bCs/>
                <w:sz w:val="20"/>
                <w:szCs w:val="20"/>
              </w:rPr>
              <w:t>3,57</w:t>
            </w:r>
          </w:p>
        </w:tc>
        <w:tc>
          <w:tcPr>
            <w:tcW w:w="2410" w:type="dxa"/>
            <w:shd w:val="pct5" w:color="auto" w:fill="FFFFFF"/>
          </w:tcPr>
          <w:p w14:paraId="052D2DAD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Cs/>
                <w:sz w:val="20"/>
                <w:szCs w:val="20"/>
              </w:rPr>
            </w:pPr>
            <w:r w:rsidRPr="005B571A">
              <w:rPr>
                <w:rFonts w:cstheme="minorHAnsi"/>
                <w:bCs/>
                <w:sz w:val="20"/>
                <w:szCs w:val="20"/>
              </w:rPr>
              <w:t>gres</w:t>
            </w:r>
          </w:p>
        </w:tc>
      </w:tr>
      <w:tr w:rsidR="00EB19E5" w:rsidRPr="005B571A" w14:paraId="4499E2FC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31873758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bCs/>
                <w:spacing w:val="2"/>
                <w:sz w:val="20"/>
                <w:szCs w:val="20"/>
              </w:rPr>
            </w:pPr>
            <w:r w:rsidRPr="005B571A">
              <w:rPr>
                <w:rFonts w:cstheme="minorHAnsi"/>
                <w:bCs/>
                <w:spacing w:val="2"/>
                <w:sz w:val="20"/>
                <w:szCs w:val="20"/>
              </w:rPr>
              <w:t>II piętro</w:t>
            </w:r>
          </w:p>
        </w:tc>
        <w:tc>
          <w:tcPr>
            <w:tcW w:w="2410" w:type="dxa"/>
            <w:shd w:val="pct5" w:color="auto" w:fill="FFFFFF"/>
          </w:tcPr>
          <w:p w14:paraId="2B62EE7B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Cs/>
                <w:sz w:val="20"/>
                <w:szCs w:val="20"/>
              </w:rPr>
            </w:pPr>
            <w:r w:rsidRPr="005B571A">
              <w:rPr>
                <w:rFonts w:cstheme="minorHAnsi"/>
                <w:bCs/>
                <w:sz w:val="20"/>
                <w:szCs w:val="20"/>
              </w:rPr>
              <w:t>13,38</w:t>
            </w:r>
          </w:p>
        </w:tc>
        <w:tc>
          <w:tcPr>
            <w:tcW w:w="2410" w:type="dxa"/>
            <w:shd w:val="pct5" w:color="auto" w:fill="FFFFFF"/>
          </w:tcPr>
          <w:p w14:paraId="0D63B16A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Cs/>
                <w:sz w:val="20"/>
                <w:szCs w:val="20"/>
              </w:rPr>
            </w:pPr>
            <w:r w:rsidRPr="005B571A">
              <w:rPr>
                <w:rFonts w:cstheme="minorHAnsi"/>
                <w:bCs/>
                <w:sz w:val="20"/>
                <w:szCs w:val="20"/>
              </w:rPr>
              <w:t>gres</w:t>
            </w:r>
          </w:p>
        </w:tc>
      </w:tr>
      <w:tr w:rsidR="00EB19E5" w:rsidRPr="005B571A" w14:paraId="09CA0270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5EA5AF38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bCs/>
                <w:spacing w:val="2"/>
                <w:sz w:val="20"/>
                <w:szCs w:val="20"/>
              </w:rPr>
            </w:pPr>
            <w:r w:rsidRPr="005B571A">
              <w:rPr>
                <w:rFonts w:cstheme="minorHAnsi"/>
                <w:bCs/>
                <w:spacing w:val="2"/>
                <w:sz w:val="20"/>
                <w:szCs w:val="20"/>
              </w:rPr>
              <w:t>III piętro</w:t>
            </w:r>
          </w:p>
        </w:tc>
        <w:tc>
          <w:tcPr>
            <w:tcW w:w="2410" w:type="dxa"/>
            <w:shd w:val="pct5" w:color="auto" w:fill="FFFFFF"/>
          </w:tcPr>
          <w:p w14:paraId="153FD0BC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Cs/>
                <w:sz w:val="20"/>
                <w:szCs w:val="20"/>
              </w:rPr>
            </w:pPr>
            <w:r w:rsidRPr="005B571A">
              <w:rPr>
                <w:rFonts w:cstheme="minorHAnsi"/>
                <w:bCs/>
                <w:sz w:val="20"/>
                <w:szCs w:val="20"/>
              </w:rPr>
              <w:t>9,42</w:t>
            </w:r>
          </w:p>
        </w:tc>
        <w:tc>
          <w:tcPr>
            <w:tcW w:w="2410" w:type="dxa"/>
            <w:shd w:val="pct5" w:color="auto" w:fill="FFFFFF"/>
          </w:tcPr>
          <w:p w14:paraId="4C378A86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Cs/>
                <w:sz w:val="20"/>
                <w:szCs w:val="20"/>
              </w:rPr>
            </w:pPr>
            <w:r w:rsidRPr="005B571A">
              <w:rPr>
                <w:rFonts w:cstheme="minorHAnsi"/>
                <w:bCs/>
                <w:sz w:val="20"/>
                <w:szCs w:val="20"/>
              </w:rPr>
              <w:t>gres</w:t>
            </w:r>
          </w:p>
        </w:tc>
      </w:tr>
      <w:tr w:rsidR="00EB19E5" w:rsidRPr="005B571A" w14:paraId="57F324E8" w14:textId="77777777" w:rsidTr="00702CC8">
        <w:trPr>
          <w:trHeight w:hRule="exact" w:val="290"/>
        </w:trPr>
        <w:tc>
          <w:tcPr>
            <w:tcW w:w="2977" w:type="dxa"/>
            <w:vMerge w:val="restart"/>
            <w:shd w:val="pct5" w:color="auto" w:fill="FFFFFF"/>
          </w:tcPr>
          <w:p w14:paraId="25CC284E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bCs/>
                <w:spacing w:val="2"/>
                <w:sz w:val="20"/>
                <w:szCs w:val="20"/>
              </w:rPr>
            </w:pPr>
            <w:r w:rsidRPr="005B571A">
              <w:rPr>
                <w:rFonts w:cstheme="minorHAnsi"/>
                <w:bCs/>
                <w:spacing w:val="2"/>
                <w:sz w:val="20"/>
                <w:szCs w:val="20"/>
              </w:rPr>
              <w:t>IV piętro</w:t>
            </w:r>
          </w:p>
        </w:tc>
        <w:tc>
          <w:tcPr>
            <w:tcW w:w="2410" w:type="dxa"/>
            <w:shd w:val="pct5" w:color="auto" w:fill="FFFFFF"/>
          </w:tcPr>
          <w:p w14:paraId="2432F2DB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Cs/>
                <w:sz w:val="20"/>
                <w:szCs w:val="20"/>
              </w:rPr>
            </w:pPr>
            <w:r w:rsidRPr="005B571A">
              <w:rPr>
                <w:rFonts w:cstheme="minorHAnsi"/>
                <w:bCs/>
                <w:sz w:val="20"/>
                <w:szCs w:val="20"/>
              </w:rPr>
              <w:t>5,46</w:t>
            </w:r>
          </w:p>
        </w:tc>
        <w:tc>
          <w:tcPr>
            <w:tcW w:w="2410" w:type="dxa"/>
            <w:shd w:val="pct5" w:color="auto" w:fill="FFFFFF"/>
          </w:tcPr>
          <w:p w14:paraId="519B9014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Cs/>
                <w:sz w:val="20"/>
                <w:szCs w:val="20"/>
              </w:rPr>
            </w:pPr>
            <w:r w:rsidRPr="005B571A">
              <w:rPr>
                <w:rFonts w:cstheme="minorHAnsi"/>
                <w:bCs/>
                <w:sz w:val="20"/>
                <w:szCs w:val="20"/>
              </w:rPr>
              <w:t>gres</w:t>
            </w:r>
          </w:p>
        </w:tc>
      </w:tr>
      <w:tr w:rsidR="00EB19E5" w:rsidRPr="005B571A" w14:paraId="09139E15" w14:textId="77777777" w:rsidTr="00702CC8">
        <w:trPr>
          <w:trHeight w:hRule="exact" w:val="290"/>
        </w:trPr>
        <w:tc>
          <w:tcPr>
            <w:tcW w:w="2977" w:type="dxa"/>
            <w:vMerge/>
            <w:shd w:val="pct5" w:color="auto" w:fill="FFFFFF"/>
          </w:tcPr>
          <w:p w14:paraId="25DBC9B9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bCs/>
                <w:spacing w:val="2"/>
                <w:sz w:val="20"/>
                <w:szCs w:val="20"/>
              </w:rPr>
            </w:pPr>
          </w:p>
        </w:tc>
        <w:tc>
          <w:tcPr>
            <w:tcW w:w="2410" w:type="dxa"/>
            <w:shd w:val="pct5" w:color="auto" w:fill="FFFFFF"/>
          </w:tcPr>
          <w:p w14:paraId="7BD69831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Cs/>
                <w:sz w:val="20"/>
                <w:szCs w:val="20"/>
              </w:rPr>
            </w:pPr>
            <w:r w:rsidRPr="005B571A">
              <w:rPr>
                <w:rFonts w:cstheme="minorHAnsi"/>
                <w:bCs/>
                <w:sz w:val="20"/>
                <w:szCs w:val="20"/>
              </w:rPr>
              <w:t>8,99</w:t>
            </w:r>
          </w:p>
        </w:tc>
        <w:tc>
          <w:tcPr>
            <w:tcW w:w="2410" w:type="dxa"/>
            <w:shd w:val="pct5" w:color="auto" w:fill="FFFFFF"/>
          </w:tcPr>
          <w:p w14:paraId="729995C5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Cs/>
                <w:sz w:val="20"/>
                <w:szCs w:val="20"/>
              </w:rPr>
            </w:pPr>
            <w:r w:rsidRPr="005B571A">
              <w:rPr>
                <w:rFonts w:cstheme="minorHAnsi"/>
                <w:bCs/>
                <w:sz w:val="20"/>
                <w:szCs w:val="20"/>
              </w:rPr>
              <w:t>PCV</w:t>
            </w:r>
          </w:p>
        </w:tc>
      </w:tr>
      <w:tr w:rsidR="00EB19E5" w:rsidRPr="005B571A" w14:paraId="270371EE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50A43450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pacing w:val="4"/>
                <w:sz w:val="20"/>
                <w:szCs w:val="20"/>
              </w:rPr>
              <w:t>Sanitariaty</w:t>
            </w:r>
          </w:p>
        </w:tc>
        <w:tc>
          <w:tcPr>
            <w:tcW w:w="2410" w:type="dxa"/>
            <w:shd w:val="pct5" w:color="auto" w:fill="FFFFFF"/>
          </w:tcPr>
          <w:p w14:paraId="4677D31A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146,62</w:t>
            </w:r>
          </w:p>
        </w:tc>
        <w:tc>
          <w:tcPr>
            <w:tcW w:w="2410" w:type="dxa"/>
            <w:shd w:val="pct5" w:color="auto" w:fill="FFFFFF"/>
          </w:tcPr>
          <w:p w14:paraId="7DEA77D0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B19E5" w:rsidRPr="005B571A" w14:paraId="4E916AB1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4A368B9B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Parter</w:t>
            </w:r>
          </w:p>
        </w:tc>
        <w:tc>
          <w:tcPr>
            <w:tcW w:w="2410" w:type="dxa"/>
            <w:shd w:val="pct5" w:color="auto" w:fill="FFFFFF"/>
          </w:tcPr>
          <w:p w14:paraId="2996927A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34,26</w:t>
            </w:r>
          </w:p>
        </w:tc>
        <w:tc>
          <w:tcPr>
            <w:tcW w:w="2410" w:type="dxa"/>
            <w:shd w:val="pct5" w:color="auto" w:fill="FFFFFF"/>
          </w:tcPr>
          <w:p w14:paraId="107E0BA5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gres</w:t>
            </w:r>
          </w:p>
        </w:tc>
      </w:tr>
      <w:tr w:rsidR="00EB19E5" w:rsidRPr="005B571A" w14:paraId="7A1985A3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3BB6F985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I piętro</w:t>
            </w:r>
          </w:p>
        </w:tc>
        <w:tc>
          <w:tcPr>
            <w:tcW w:w="2410" w:type="dxa"/>
            <w:shd w:val="pct5" w:color="auto" w:fill="FFFFFF"/>
          </w:tcPr>
          <w:p w14:paraId="758F2866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30,22</w:t>
            </w:r>
          </w:p>
        </w:tc>
        <w:tc>
          <w:tcPr>
            <w:tcW w:w="2410" w:type="dxa"/>
            <w:shd w:val="pct5" w:color="auto" w:fill="FFFFFF"/>
          </w:tcPr>
          <w:p w14:paraId="100DBD08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gres</w:t>
            </w:r>
          </w:p>
        </w:tc>
      </w:tr>
      <w:tr w:rsidR="00EB19E5" w:rsidRPr="005B571A" w14:paraId="07756DE4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4028C516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II piętro</w:t>
            </w:r>
          </w:p>
        </w:tc>
        <w:tc>
          <w:tcPr>
            <w:tcW w:w="2410" w:type="dxa"/>
            <w:shd w:val="pct5" w:color="auto" w:fill="FFFFFF"/>
          </w:tcPr>
          <w:p w14:paraId="771DB508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30,22</w:t>
            </w:r>
          </w:p>
        </w:tc>
        <w:tc>
          <w:tcPr>
            <w:tcW w:w="2410" w:type="dxa"/>
            <w:shd w:val="pct5" w:color="auto" w:fill="FFFFFF"/>
          </w:tcPr>
          <w:p w14:paraId="49B6DE28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gres</w:t>
            </w:r>
          </w:p>
        </w:tc>
      </w:tr>
      <w:tr w:rsidR="00EB19E5" w:rsidRPr="005B571A" w14:paraId="2E3F9E14" w14:textId="77777777" w:rsidTr="00702CC8">
        <w:trPr>
          <w:trHeight w:hRule="exact" w:val="283"/>
        </w:trPr>
        <w:tc>
          <w:tcPr>
            <w:tcW w:w="2977" w:type="dxa"/>
            <w:shd w:val="pct5" w:color="auto" w:fill="FFFFFF"/>
          </w:tcPr>
          <w:p w14:paraId="3F0570A3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III piętro</w:t>
            </w:r>
          </w:p>
        </w:tc>
        <w:tc>
          <w:tcPr>
            <w:tcW w:w="2410" w:type="dxa"/>
            <w:shd w:val="pct5" w:color="auto" w:fill="FFFFFF"/>
          </w:tcPr>
          <w:p w14:paraId="4EBEE884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33,79</w:t>
            </w:r>
          </w:p>
        </w:tc>
        <w:tc>
          <w:tcPr>
            <w:tcW w:w="2410" w:type="dxa"/>
            <w:shd w:val="pct5" w:color="auto" w:fill="FFFFFF"/>
          </w:tcPr>
          <w:p w14:paraId="0CEAFEDA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pacing w:val="-9"/>
                <w:sz w:val="20"/>
                <w:szCs w:val="20"/>
              </w:rPr>
            </w:pPr>
            <w:r w:rsidRPr="005B571A">
              <w:rPr>
                <w:rFonts w:cstheme="minorHAnsi"/>
                <w:spacing w:val="-9"/>
                <w:sz w:val="20"/>
                <w:szCs w:val="20"/>
              </w:rPr>
              <w:t>gres</w:t>
            </w:r>
          </w:p>
        </w:tc>
      </w:tr>
      <w:tr w:rsidR="00EB19E5" w:rsidRPr="005B571A" w14:paraId="41C0EAA6" w14:textId="77777777" w:rsidTr="00702CC8">
        <w:trPr>
          <w:trHeight w:hRule="exact" w:val="283"/>
        </w:trPr>
        <w:tc>
          <w:tcPr>
            <w:tcW w:w="2977" w:type="dxa"/>
            <w:shd w:val="pct5" w:color="auto" w:fill="FFFFFF"/>
          </w:tcPr>
          <w:p w14:paraId="59A03789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spacing w:val="-2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IV piętro</w:t>
            </w:r>
          </w:p>
        </w:tc>
        <w:tc>
          <w:tcPr>
            <w:tcW w:w="2410" w:type="dxa"/>
            <w:shd w:val="pct5" w:color="auto" w:fill="FFFFFF"/>
          </w:tcPr>
          <w:p w14:paraId="727F6D8A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pacing w:val="-9"/>
                <w:sz w:val="20"/>
                <w:szCs w:val="20"/>
              </w:rPr>
            </w:pPr>
            <w:r w:rsidRPr="005B571A">
              <w:rPr>
                <w:rFonts w:cstheme="minorHAnsi"/>
                <w:spacing w:val="-9"/>
                <w:sz w:val="20"/>
                <w:szCs w:val="20"/>
              </w:rPr>
              <w:t>18,13</w:t>
            </w:r>
          </w:p>
        </w:tc>
        <w:tc>
          <w:tcPr>
            <w:tcW w:w="2410" w:type="dxa"/>
            <w:shd w:val="pct5" w:color="auto" w:fill="FFFFFF"/>
          </w:tcPr>
          <w:p w14:paraId="1D9A411E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spacing w:val="-9"/>
                <w:sz w:val="20"/>
                <w:szCs w:val="20"/>
              </w:rPr>
            </w:pPr>
            <w:r w:rsidRPr="005B571A">
              <w:rPr>
                <w:rFonts w:cstheme="minorHAnsi"/>
                <w:spacing w:val="-9"/>
                <w:sz w:val="20"/>
                <w:szCs w:val="20"/>
              </w:rPr>
              <w:t>gres</w:t>
            </w:r>
          </w:p>
        </w:tc>
      </w:tr>
      <w:tr w:rsidR="00EB19E5" w:rsidRPr="005B571A" w14:paraId="6ADF7663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20F6B879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b/>
                <w:spacing w:val="4"/>
                <w:sz w:val="20"/>
                <w:szCs w:val="20"/>
              </w:rPr>
            </w:pPr>
            <w:r w:rsidRPr="005B571A">
              <w:rPr>
                <w:rFonts w:cstheme="minorHAnsi"/>
                <w:b/>
                <w:spacing w:val="4"/>
                <w:sz w:val="20"/>
                <w:szCs w:val="20"/>
              </w:rPr>
              <w:t>Winda</w:t>
            </w:r>
          </w:p>
        </w:tc>
        <w:tc>
          <w:tcPr>
            <w:tcW w:w="2410" w:type="dxa"/>
            <w:shd w:val="pct5" w:color="auto" w:fill="FFFFFF"/>
          </w:tcPr>
          <w:p w14:paraId="340FCF74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sz w:val="20"/>
                <w:szCs w:val="20"/>
              </w:rPr>
            </w:pPr>
            <w:r w:rsidRPr="005B571A">
              <w:rPr>
                <w:rFonts w:cstheme="minorHAnsi"/>
                <w:b/>
                <w:sz w:val="20"/>
                <w:szCs w:val="20"/>
              </w:rPr>
              <w:t>1,63</w:t>
            </w:r>
          </w:p>
        </w:tc>
        <w:tc>
          <w:tcPr>
            <w:tcW w:w="2410" w:type="dxa"/>
            <w:shd w:val="pct5" w:color="auto" w:fill="FFFFFF"/>
          </w:tcPr>
          <w:p w14:paraId="5D965248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spacing w:val="-9"/>
                <w:sz w:val="20"/>
                <w:szCs w:val="20"/>
              </w:rPr>
            </w:pPr>
            <w:r w:rsidRPr="005B571A">
              <w:rPr>
                <w:rFonts w:cstheme="minorHAnsi"/>
                <w:b/>
                <w:spacing w:val="-9"/>
                <w:sz w:val="20"/>
                <w:szCs w:val="20"/>
              </w:rPr>
              <w:t>PCV</w:t>
            </w:r>
          </w:p>
        </w:tc>
      </w:tr>
      <w:tr w:rsidR="00EB19E5" w:rsidRPr="005B571A" w14:paraId="3049C224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19CD92D4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b/>
                <w:spacing w:val="4"/>
                <w:sz w:val="20"/>
                <w:szCs w:val="20"/>
              </w:rPr>
            </w:pPr>
            <w:r w:rsidRPr="005B571A">
              <w:rPr>
                <w:rFonts w:cstheme="minorHAnsi"/>
                <w:b/>
                <w:spacing w:val="4"/>
                <w:sz w:val="20"/>
                <w:szCs w:val="20"/>
              </w:rPr>
              <w:t>Balkony</w:t>
            </w:r>
          </w:p>
        </w:tc>
        <w:tc>
          <w:tcPr>
            <w:tcW w:w="2410" w:type="dxa"/>
            <w:shd w:val="pct5" w:color="auto" w:fill="FFFFFF"/>
          </w:tcPr>
          <w:p w14:paraId="7E8680FD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sz w:val="20"/>
                <w:szCs w:val="20"/>
              </w:rPr>
            </w:pPr>
            <w:r w:rsidRPr="005B571A">
              <w:rPr>
                <w:rFonts w:cstheme="minorHAnsi"/>
                <w:b/>
                <w:sz w:val="20"/>
                <w:szCs w:val="20"/>
              </w:rPr>
              <w:t>41,49</w:t>
            </w:r>
          </w:p>
        </w:tc>
        <w:tc>
          <w:tcPr>
            <w:tcW w:w="2410" w:type="dxa"/>
            <w:shd w:val="pct5" w:color="auto" w:fill="FFFFFF"/>
          </w:tcPr>
          <w:p w14:paraId="090F7009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spacing w:val="-9"/>
                <w:sz w:val="20"/>
                <w:szCs w:val="20"/>
              </w:rPr>
            </w:pPr>
            <w:r w:rsidRPr="005B571A">
              <w:rPr>
                <w:rFonts w:cstheme="minorHAnsi"/>
                <w:b/>
                <w:spacing w:val="-9"/>
                <w:sz w:val="20"/>
                <w:szCs w:val="20"/>
              </w:rPr>
              <w:t>gres</w:t>
            </w:r>
          </w:p>
        </w:tc>
      </w:tr>
      <w:tr w:rsidR="00EB19E5" w:rsidRPr="005B571A" w14:paraId="7414D232" w14:textId="77777777" w:rsidTr="00702CC8">
        <w:trPr>
          <w:trHeight w:hRule="exact" w:val="283"/>
        </w:trPr>
        <w:tc>
          <w:tcPr>
            <w:tcW w:w="2977" w:type="dxa"/>
            <w:shd w:val="pct5" w:color="auto" w:fill="FFFFFF"/>
          </w:tcPr>
          <w:p w14:paraId="18A9B3C0" w14:textId="77777777" w:rsidR="00EB19E5" w:rsidRPr="005B571A" w:rsidRDefault="00EB19E5" w:rsidP="00702CC8">
            <w:pPr>
              <w:shd w:val="clear" w:color="auto" w:fill="FFFFFF"/>
              <w:ind w:left="7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pacing w:val="4"/>
                <w:sz w:val="20"/>
                <w:szCs w:val="20"/>
              </w:rPr>
              <w:t>pomieszczenia archiwum</w:t>
            </w:r>
          </w:p>
        </w:tc>
        <w:tc>
          <w:tcPr>
            <w:tcW w:w="2410" w:type="dxa"/>
            <w:shd w:val="pct5" w:color="auto" w:fill="FFFFFF"/>
          </w:tcPr>
          <w:p w14:paraId="416189F7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191,91</w:t>
            </w:r>
          </w:p>
        </w:tc>
        <w:tc>
          <w:tcPr>
            <w:tcW w:w="2410" w:type="dxa"/>
            <w:shd w:val="pct5" w:color="auto" w:fill="FFFFFF"/>
          </w:tcPr>
          <w:p w14:paraId="55F6B1EE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gres</w:t>
            </w:r>
          </w:p>
        </w:tc>
      </w:tr>
      <w:tr w:rsidR="00EB19E5" w:rsidRPr="005B571A" w14:paraId="79C015C4" w14:textId="77777777" w:rsidTr="00702CC8">
        <w:trPr>
          <w:trHeight w:hRule="exact" w:val="290"/>
        </w:trPr>
        <w:tc>
          <w:tcPr>
            <w:tcW w:w="2977" w:type="dxa"/>
            <w:shd w:val="pct5" w:color="auto" w:fill="FFFFFF"/>
          </w:tcPr>
          <w:p w14:paraId="5DD0C717" w14:textId="77777777" w:rsidR="00EB19E5" w:rsidRPr="005B571A" w:rsidRDefault="00EB19E5" w:rsidP="00702CC8">
            <w:pPr>
              <w:shd w:val="clear" w:color="auto" w:fill="FFFFFF"/>
              <w:ind w:left="14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pacing w:val="5"/>
                <w:sz w:val="20"/>
                <w:szCs w:val="20"/>
              </w:rPr>
              <w:t>okna otwierane</w:t>
            </w:r>
          </w:p>
        </w:tc>
        <w:tc>
          <w:tcPr>
            <w:tcW w:w="2410" w:type="dxa"/>
            <w:shd w:val="pct5" w:color="auto" w:fill="FFFFFF"/>
          </w:tcPr>
          <w:p w14:paraId="2D72B22C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324,32</w:t>
            </w:r>
          </w:p>
        </w:tc>
        <w:tc>
          <w:tcPr>
            <w:tcW w:w="2410" w:type="dxa"/>
            <w:shd w:val="pct5" w:color="auto" w:fill="FFFFFF"/>
          </w:tcPr>
          <w:p w14:paraId="2429FC48" w14:textId="77777777" w:rsidR="00EB19E5" w:rsidRPr="005B571A" w:rsidRDefault="00EB19E5" w:rsidP="00702CC8">
            <w:pPr>
              <w:shd w:val="clear" w:color="auto" w:fill="FFFFFF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59100892" w14:textId="77777777" w:rsidR="00EB19E5" w:rsidRPr="005B571A" w:rsidRDefault="00EB19E5" w:rsidP="00EB19E5">
      <w:pPr>
        <w:jc w:val="both"/>
        <w:rPr>
          <w:rFonts w:cstheme="minorHAnsi"/>
          <w:b/>
          <w:i/>
          <w:iCs/>
        </w:rPr>
      </w:pPr>
      <w:r w:rsidRPr="005B571A">
        <w:rPr>
          <w:rFonts w:cstheme="minorHAnsi"/>
          <w:b/>
          <w:i/>
          <w:iCs/>
        </w:rPr>
        <w:t>Liczba osób stale przebywających w budynkach Sądu Rejonowego w Zgorzelcu</w:t>
      </w:r>
    </w:p>
    <w:p w14:paraId="5725B95B" w14:textId="77777777" w:rsidR="00EB19E5" w:rsidRPr="005B571A" w:rsidRDefault="00EB19E5" w:rsidP="00EB19E5">
      <w:pPr>
        <w:jc w:val="both"/>
        <w:rPr>
          <w:rFonts w:cstheme="minorHAnsi"/>
          <w:b/>
          <w:i/>
          <w:iCs/>
        </w:rPr>
      </w:pPr>
      <w:r w:rsidRPr="005B571A">
        <w:rPr>
          <w:rFonts w:cstheme="minorHAnsi"/>
          <w:b/>
          <w:i/>
          <w:spacing w:val="-3"/>
        </w:rPr>
        <w:t xml:space="preserve">przy ul.  Armii Krajowej 104  </w:t>
      </w:r>
      <w:r w:rsidRPr="005B571A">
        <w:rPr>
          <w:rFonts w:cstheme="minorHAnsi"/>
          <w:b/>
          <w:i/>
          <w:iCs/>
        </w:rPr>
        <w:t xml:space="preserve">-  około 50 osób. </w:t>
      </w:r>
    </w:p>
    <w:p w14:paraId="5D44BC9C" w14:textId="77777777" w:rsidR="00EB19E5" w:rsidRPr="005B571A" w:rsidRDefault="00EB19E5" w:rsidP="00EB19E5">
      <w:pPr>
        <w:jc w:val="both"/>
        <w:rPr>
          <w:rFonts w:cstheme="minorHAnsi"/>
          <w:b/>
          <w:i/>
          <w:iCs/>
        </w:rPr>
      </w:pPr>
      <w:r w:rsidRPr="005B571A">
        <w:rPr>
          <w:rFonts w:cstheme="minorHAnsi"/>
          <w:b/>
          <w:i/>
          <w:iCs/>
        </w:rPr>
        <w:lastRenderedPageBreak/>
        <w:t>przy ul. Poniatowskiego – około 60 osób</w:t>
      </w:r>
    </w:p>
    <w:p w14:paraId="3104A3BC" w14:textId="77777777" w:rsidR="00EB19E5" w:rsidRPr="005B571A" w:rsidRDefault="00EB19E5" w:rsidP="00EB19E5">
      <w:pPr>
        <w:jc w:val="both"/>
        <w:rPr>
          <w:rFonts w:cstheme="minorHAnsi"/>
          <w:b/>
          <w:i/>
          <w:iCs/>
        </w:rPr>
      </w:pPr>
    </w:p>
    <w:p w14:paraId="1A0A2ED4" w14:textId="77777777" w:rsidR="00EB19E5" w:rsidRPr="005B571A" w:rsidRDefault="00EB19E5" w:rsidP="00EB19E5">
      <w:pPr>
        <w:spacing w:line="226" w:lineRule="exact"/>
        <w:ind w:left="140" w:right="-20"/>
        <w:rPr>
          <w:rFonts w:cstheme="minorHAnsi"/>
        </w:rPr>
      </w:pPr>
    </w:p>
    <w:p w14:paraId="13B33217" w14:textId="77777777" w:rsidR="00EB19E5" w:rsidRPr="005B571A" w:rsidRDefault="00EB19E5" w:rsidP="00EB19E5">
      <w:pPr>
        <w:spacing w:line="226" w:lineRule="exact"/>
        <w:ind w:left="140" w:right="-20"/>
        <w:rPr>
          <w:rFonts w:cstheme="minorHAnsi"/>
        </w:rPr>
      </w:pPr>
    </w:p>
    <w:p w14:paraId="5C95633C" w14:textId="77777777" w:rsidR="00EB19E5" w:rsidRPr="005B571A" w:rsidRDefault="00EB19E5" w:rsidP="00EB19E5">
      <w:pPr>
        <w:spacing w:line="226" w:lineRule="exact"/>
        <w:ind w:left="140" w:right="-20"/>
        <w:rPr>
          <w:rFonts w:ascii="Times New Roman" w:hAnsi="Times New Roman" w:cs="Times New Roman"/>
          <w:sz w:val="24"/>
          <w:szCs w:val="24"/>
        </w:rPr>
      </w:pPr>
    </w:p>
    <w:p w14:paraId="6A0CEE8E" w14:textId="77777777" w:rsidR="00EB19E5" w:rsidRPr="005B571A" w:rsidRDefault="00EB19E5" w:rsidP="00EB19E5">
      <w:pPr>
        <w:spacing w:line="226" w:lineRule="exact"/>
        <w:ind w:left="140" w:right="-20"/>
        <w:rPr>
          <w:rFonts w:ascii="Times New Roman" w:hAnsi="Times New Roman" w:cs="Times New Roman"/>
          <w:sz w:val="24"/>
          <w:szCs w:val="24"/>
        </w:rPr>
      </w:pPr>
    </w:p>
    <w:p w14:paraId="0D289DCC" w14:textId="77777777" w:rsidR="00EB19E5" w:rsidRPr="005B571A" w:rsidRDefault="00EB19E5" w:rsidP="00EB19E5">
      <w:pPr>
        <w:spacing w:line="226" w:lineRule="exact"/>
        <w:ind w:left="140" w:right="-20"/>
        <w:rPr>
          <w:rFonts w:ascii="Times New Roman" w:hAnsi="Times New Roman" w:cs="Times New Roman"/>
          <w:sz w:val="24"/>
          <w:szCs w:val="24"/>
        </w:rPr>
      </w:pPr>
    </w:p>
    <w:p w14:paraId="6A3A5746" w14:textId="77777777" w:rsidR="00EB19E5" w:rsidRPr="005B571A" w:rsidRDefault="00EB19E5" w:rsidP="00EB19E5">
      <w:pPr>
        <w:spacing w:line="226" w:lineRule="exact"/>
        <w:ind w:left="140" w:right="-20"/>
        <w:rPr>
          <w:rFonts w:ascii="Times New Roman" w:hAnsi="Times New Roman" w:cs="Times New Roman"/>
          <w:sz w:val="24"/>
          <w:szCs w:val="24"/>
        </w:rPr>
      </w:pPr>
    </w:p>
    <w:p w14:paraId="5B331329" w14:textId="77777777" w:rsidR="00EB19E5" w:rsidRPr="005B571A" w:rsidRDefault="00EB19E5" w:rsidP="00EB19E5">
      <w:pPr>
        <w:spacing w:line="226" w:lineRule="exact"/>
        <w:ind w:left="140" w:right="-20"/>
        <w:rPr>
          <w:rFonts w:ascii="Times New Roman" w:hAnsi="Times New Roman" w:cs="Times New Roman"/>
          <w:sz w:val="24"/>
          <w:szCs w:val="24"/>
        </w:rPr>
      </w:pPr>
    </w:p>
    <w:p w14:paraId="5172F9F7" w14:textId="77777777" w:rsidR="00F0099C" w:rsidRDefault="00F0099C"/>
    <w:sectPr w:rsidR="00F00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A20BE"/>
    <w:multiLevelType w:val="hybridMultilevel"/>
    <w:tmpl w:val="E6644B6C"/>
    <w:lvl w:ilvl="0" w:tplc="CC2AECB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761"/>
    <w:rsid w:val="00174761"/>
    <w:rsid w:val="00BC06C6"/>
    <w:rsid w:val="00EB19E5"/>
    <w:rsid w:val="00F0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E67F5"/>
  <w15:chartTrackingRefBased/>
  <w15:docId w15:val="{6202550D-60F5-46B4-A68F-042BBF227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9E5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347</Words>
  <Characters>2082</Characters>
  <Application>Microsoft Office Word</Application>
  <DocSecurity>0</DocSecurity>
  <Lines>17</Lines>
  <Paragraphs>4</Paragraphs>
  <ScaleCrop>false</ScaleCrop>
  <Company>HP Inc.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Libik Anna</dc:creator>
  <cp:keywords/>
  <dc:description/>
  <cp:lastModifiedBy>Kowalska Agnieszka</cp:lastModifiedBy>
  <cp:revision>3</cp:revision>
  <dcterms:created xsi:type="dcterms:W3CDTF">2022-11-15T12:16:00Z</dcterms:created>
  <dcterms:modified xsi:type="dcterms:W3CDTF">2024-11-05T08:21:00Z</dcterms:modified>
</cp:coreProperties>
</file>