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66C" w:rsidRPr="004A4991" w:rsidRDefault="0088366C" w:rsidP="0088366C">
      <w:pPr>
        <w:pStyle w:val="Nagwek"/>
        <w:jc w:val="right"/>
        <w:rPr>
          <w:rFonts w:ascii="Calibri" w:hAnsi="Calibri" w:cs="Calibri"/>
          <w:i/>
          <w:sz w:val="20"/>
          <w:szCs w:val="20"/>
        </w:rPr>
      </w:pPr>
      <w:r w:rsidRPr="004A4991">
        <w:rPr>
          <w:rFonts w:ascii="Calibri" w:hAnsi="Calibri" w:cs="Calibri"/>
          <w:i/>
          <w:sz w:val="20"/>
          <w:szCs w:val="20"/>
        </w:rPr>
        <w:t>Załącznik nr 8</w:t>
      </w:r>
      <w:r>
        <w:rPr>
          <w:rFonts w:ascii="Calibri" w:hAnsi="Calibri" w:cs="Calibri"/>
          <w:i/>
          <w:sz w:val="20"/>
          <w:szCs w:val="20"/>
        </w:rPr>
        <w:t xml:space="preserve"> do SWZ</w:t>
      </w:r>
    </w:p>
    <w:p w:rsidR="0088366C" w:rsidRPr="00597071" w:rsidRDefault="0088366C" w:rsidP="0088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0" w:line="240" w:lineRule="auto"/>
        <w:jc w:val="center"/>
        <w:rPr>
          <w:rFonts w:ascii="Calibri" w:hAnsi="Calibri" w:cs="Calibri"/>
          <w:b/>
          <w:sz w:val="28"/>
          <w:szCs w:val="28"/>
          <w:u w:val="single"/>
        </w:rPr>
      </w:pPr>
      <w:r w:rsidRPr="00597071">
        <w:rPr>
          <w:rFonts w:ascii="Calibri" w:hAnsi="Calibri" w:cs="Calibri"/>
          <w:b/>
          <w:sz w:val="28"/>
          <w:szCs w:val="28"/>
          <w:u w:val="single"/>
        </w:rPr>
        <w:t xml:space="preserve">Oświadczenia podmiotu udostępniającego zasoby </w:t>
      </w:r>
    </w:p>
    <w:p w:rsidR="0088366C" w:rsidRPr="0062231B" w:rsidRDefault="0088366C" w:rsidP="0088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center"/>
        <w:rPr>
          <w:rFonts w:ascii="Calibri" w:hAnsi="Calibri" w:cs="Calibri"/>
          <w:b/>
          <w:caps/>
          <w:sz w:val="24"/>
          <w:szCs w:val="24"/>
          <w:u w:val="single"/>
        </w:rPr>
      </w:pPr>
      <w:r w:rsidRPr="0062231B">
        <w:rPr>
          <w:rFonts w:ascii="Calibri" w:hAnsi="Calibri" w:cs="Calibri"/>
          <w:b/>
          <w:sz w:val="24"/>
          <w:szCs w:val="24"/>
          <w:u w:val="single"/>
        </w:rPr>
        <w:t xml:space="preserve">DOTYCZĄCE PRZESŁANEK WYKLUCZENIA Z ART. 5K ROZPORZĄDZENIA 833/2014 ORAZ ART. 7 UST. 1 USTAWY </w:t>
      </w:r>
      <w:r w:rsidRPr="0062231B">
        <w:rPr>
          <w:rFonts w:ascii="Calibri" w:hAnsi="Calibri" w:cs="Calibri"/>
          <w:b/>
          <w:caps/>
          <w:sz w:val="24"/>
          <w:szCs w:val="24"/>
          <w:u w:val="single"/>
        </w:rPr>
        <w:t>o szczególnych rozwiązaniach w zakresie przeciwdziałania wspieraniu agresji na Ukrainę oraz służących ochronie bezpieczeństwa narodowego</w:t>
      </w:r>
    </w:p>
    <w:p w:rsidR="0088366C" w:rsidRPr="0062231B" w:rsidRDefault="0088366C" w:rsidP="0088366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center"/>
        <w:rPr>
          <w:rFonts w:ascii="Calibri" w:hAnsi="Calibri" w:cs="Calibri"/>
          <w:b/>
          <w:sz w:val="24"/>
          <w:szCs w:val="24"/>
          <w:u w:val="single"/>
        </w:rPr>
      </w:pPr>
      <w:r w:rsidRPr="0062231B">
        <w:rPr>
          <w:rFonts w:ascii="Calibri" w:hAnsi="Calibri" w:cs="Calibri"/>
          <w:b/>
          <w:sz w:val="24"/>
          <w:szCs w:val="24"/>
        </w:rPr>
        <w:t xml:space="preserve">składane na podstawie art. 125 ust. 5 ustawy </w:t>
      </w:r>
      <w:proofErr w:type="spellStart"/>
      <w:r w:rsidRPr="0062231B">
        <w:rPr>
          <w:rFonts w:ascii="Calibri" w:hAnsi="Calibri" w:cs="Calibri"/>
          <w:b/>
          <w:sz w:val="24"/>
          <w:szCs w:val="24"/>
        </w:rPr>
        <w:t>Pzp</w:t>
      </w:r>
      <w:proofErr w:type="spellEnd"/>
    </w:p>
    <w:p w:rsidR="0088366C" w:rsidRDefault="0088366C" w:rsidP="0088366C">
      <w:pPr>
        <w:spacing w:after="0" w:line="240" w:lineRule="auto"/>
        <w:rPr>
          <w:rFonts w:ascii="Calibri" w:hAnsi="Calibri" w:cs="Calibri"/>
          <w:b/>
        </w:rPr>
      </w:pPr>
    </w:p>
    <w:p w:rsidR="0088366C" w:rsidRPr="004B2022" w:rsidRDefault="0088366C" w:rsidP="0088366C">
      <w:pPr>
        <w:spacing w:after="0" w:line="240" w:lineRule="auto"/>
        <w:rPr>
          <w:rFonts w:ascii="Calibri" w:hAnsi="Calibri" w:cs="Calibri"/>
          <w:b/>
          <w:i/>
        </w:rPr>
      </w:pPr>
      <w:r w:rsidRPr="004B2022">
        <w:rPr>
          <w:rFonts w:ascii="Calibri" w:hAnsi="Calibri" w:cs="Calibri"/>
          <w:b/>
        </w:rPr>
        <w:t>ZAMAWIAJĄCY:</w:t>
      </w:r>
    </w:p>
    <w:p w:rsidR="0088366C" w:rsidRPr="004B2022" w:rsidRDefault="0088366C" w:rsidP="0088366C">
      <w:pPr>
        <w:spacing w:after="0" w:line="240" w:lineRule="auto"/>
        <w:rPr>
          <w:rFonts w:ascii="Calibri" w:hAnsi="Calibri" w:cs="Calibri"/>
        </w:rPr>
      </w:pPr>
      <w:r w:rsidRPr="004B2022">
        <w:rPr>
          <w:rFonts w:ascii="Calibri" w:hAnsi="Calibri" w:cs="Calibri"/>
        </w:rPr>
        <w:t>Sąd Okręgowy w Świdnicy</w:t>
      </w:r>
    </w:p>
    <w:p w:rsidR="0088366C" w:rsidRPr="004B2022" w:rsidRDefault="0088366C" w:rsidP="0088366C">
      <w:pPr>
        <w:spacing w:after="0" w:line="240" w:lineRule="auto"/>
        <w:rPr>
          <w:rFonts w:ascii="Calibri" w:hAnsi="Calibri" w:cs="Calibri"/>
        </w:rPr>
      </w:pPr>
      <w:r w:rsidRPr="004B2022">
        <w:rPr>
          <w:rFonts w:ascii="Calibri" w:hAnsi="Calibri" w:cs="Calibri"/>
        </w:rPr>
        <w:t>Pl. Grunwaldzki 14</w:t>
      </w:r>
    </w:p>
    <w:p w:rsidR="0088366C" w:rsidRPr="004B2022" w:rsidRDefault="0088366C" w:rsidP="0088366C">
      <w:pPr>
        <w:spacing w:after="0" w:line="240" w:lineRule="auto"/>
        <w:rPr>
          <w:rFonts w:ascii="Calibri" w:hAnsi="Calibri" w:cs="Calibri"/>
        </w:rPr>
      </w:pPr>
      <w:r w:rsidRPr="004B2022">
        <w:rPr>
          <w:rFonts w:ascii="Calibri" w:hAnsi="Calibri" w:cs="Calibri"/>
        </w:rPr>
        <w:t>58 – 100 Świdnica</w:t>
      </w:r>
    </w:p>
    <w:p w:rsidR="002457BC" w:rsidRPr="0062231B" w:rsidRDefault="002457BC" w:rsidP="0062231B">
      <w:pPr>
        <w:spacing w:line="240" w:lineRule="auto"/>
        <w:contextualSpacing/>
        <w:rPr>
          <w:rFonts w:ascii="Calibri" w:hAnsi="Calibri" w:cs="Calibri"/>
          <w:b/>
          <w:sz w:val="24"/>
          <w:szCs w:val="24"/>
        </w:rPr>
      </w:pPr>
    </w:p>
    <w:p w:rsidR="002457BC" w:rsidRPr="00597071" w:rsidRDefault="002457BC" w:rsidP="00597071">
      <w:pPr>
        <w:spacing w:line="240" w:lineRule="auto"/>
        <w:ind w:left="6095" w:hanging="2557"/>
        <w:contextualSpacing/>
        <w:rPr>
          <w:rFonts w:ascii="Calibri" w:hAnsi="Calibri" w:cs="Calibri"/>
          <w:b/>
          <w:sz w:val="24"/>
          <w:szCs w:val="24"/>
        </w:rPr>
      </w:pPr>
      <w:r w:rsidRPr="0062231B">
        <w:rPr>
          <w:rFonts w:ascii="Calibri" w:hAnsi="Calibri" w:cs="Calibri"/>
          <w:b/>
          <w:sz w:val="24"/>
          <w:szCs w:val="24"/>
        </w:rPr>
        <w:t xml:space="preserve">    </w:t>
      </w:r>
      <w:bookmarkStart w:id="0" w:name="_GoBack"/>
      <w:bookmarkEnd w:id="0"/>
    </w:p>
    <w:p w:rsidR="00FE16DF" w:rsidRDefault="00FE16DF" w:rsidP="00FE16DF">
      <w:pPr>
        <w:spacing w:after="0"/>
        <w:rPr>
          <w:rFonts w:ascii="Calibri" w:hAnsi="Calibri" w:cs="Calibri"/>
          <w:b/>
          <w:sz w:val="24"/>
          <w:szCs w:val="24"/>
        </w:rPr>
      </w:pPr>
      <w:r w:rsidRPr="0062231B">
        <w:rPr>
          <w:rFonts w:ascii="Calibri" w:hAnsi="Calibri" w:cs="Calibri"/>
          <w:b/>
          <w:sz w:val="24"/>
          <w:szCs w:val="24"/>
        </w:rPr>
        <w:t>Podmiot udostępniający zasoby:</w:t>
      </w:r>
    </w:p>
    <w:p w:rsidR="0088366C" w:rsidRPr="0062231B" w:rsidRDefault="0088366C" w:rsidP="00FE16DF">
      <w:pPr>
        <w:spacing w:after="0"/>
        <w:rPr>
          <w:rFonts w:ascii="Calibri" w:hAnsi="Calibri" w:cs="Calibri"/>
          <w:b/>
          <w:sz w:val="24"/>
          <w:szCs w:val="24"/>
        </w:rPr>
      </w:pPr>
    </w:p>
    <w:p w:rsidR="00FE16DF" w:rsidRPr="0062231B" w:rsidRDefault="00FE16DF" w:rsidP="0062231B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>………………………………………………</w:t>
      </w:r>
    </w:p>
    <w:p w:rsidR="00FE16DF" w:rsidRPr="0062231B" w:rsidRDefault="00FE16DF" w:rsidP="0062231B">
      <w:pPr>
        <w:spacing w:line="240" w:lineRule="auto"/>
        <w:ind w:right="5953"/>
        <w:rPr>
          <w:rFonts w:ascii="Calibri" w:hAnsi="Calibri" w:cs="Calibri"/>
          <w:i/>
          <w:sz w:val="24"/>
          <w:szCs w:val="24"/>
        </w:rPr>
      </w:pPr>
      <w:r w:rsidRPr="0062231B">
        <w:rPr>
          <w:rFonts w:ascii="Calibri" w:hAnsi="Calibri" w:cs="Calibri"/>
          <w:i/>
          <w:sz w:val="24"/>
          <w:szCs w:val="24"/>
        </w:rPr>
        <w:t>(</w:t>
      </w:r>
      <w:r w:rsidRPr="0062231B">
        <w:rPr>
          <w:rFonts w:ascii="Calibri" w:hAnsi="Calibri" w:cs="Calibri"/>
          <w:i/>
          <w:sz w:val="20"/>
          <w:szCs w:val="20"/>
        </w:rPr>
        <w:t>pełna nazwa/firma, adres, w zależności od podmiotu: NIP/PESEL, KRS/</w:t>
      </w:r>
      <w:proofErr w:type="spellStart"/>
      <w:r w:rsidRPr="0062231B">
        <w:rPr>
          <w:rFonts w:ascii="Calibri" w:hAnsi="Calibri" w:cs="Calibri"/>
          <w:i/>
          <w:sz w:val="20"/>
          <w:szCs w:val="20"/>
        </w:rPr>
        <w:t>CEiDG</w:t>
      </w:r>
      <w:proofErr w:type="spellEnd"/>
      <w:r w:rsidRPr="0062231B">
        <w:rPr>
          <w:rFonts w:ascii="Calibri" w:hAnsi="Calibri" w:cs="Calibri"/>
          <w:i/>
          <w:sz w:val="20"/>
          <w:szCs w:val="20"/>
        </w:rPr>
        <w:t>)</w:t>
      </w:r>
    </w:p>
    <w:p w:rsidR="00FE16DF" w:rsidRDefault="00FE16DF" w:rsidP="00FE16DF">
      <w:pPr>
        <w:spacing w:after="0"/>
        <w:rPr>
          <w:rFonts w:ascii="Calibri" w:hAnsi="Calibri" w:cs="Calibri"/>
          <w:sz w:val="24"/>
          <w:szCs w:val="24"/>
          <w:u w:val="single"/>
        </w:rPr>
      </w:pPr>
      <w:r w:rsidRPr="0062231B">
        <w:rPr>
          <w:rFonts w:ascii="Calibri" w:hAnsi="Calibri" w:cs="Calibri"/>
          <w:sz w:val="24"/>
          <w:szCs w:val="24"/>
          <w:u w:val="single"/>
        </w:rPr>
        <w:t>reprezentowany przez:</w:t>
      </w:r>
    </w:p>
    <w:p w:rsidR="0088366C" w:rsidRPr="0062231B" w:rsidRDefault="0088366C" w:rsidP="00FE16DF">
      <w:pPr>
        <w:spacing w:after="0"/>
        <w:rPr>
          <w:rFonts w:ascii="Calibri" w:hAnsi="Calibri" w:cs="Calibri"/>
          <w:sz w:val="24"/>
          <w:szCs w:val="24"/>
          <w:u w:val="single"/>
        </w:rPr>
      </w:pPr>
    </w:p>
    <w:p w:rsidR="00FE16DF" w:rsidRPr="0062231B" w:rsidRDefault="0062231B" w:rsidP="0062231B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………………………………………………</w:t>
      </w:r>
    </w:p>
    <w:p w:rsidR="00FE16DF" w:rsidRPr="0062231B" w:rsidRDefault="00FE16DF" w:rsidP="0062231B">
      <w:pPr>
        <w:spacing w:after="0" w:line="240" w:lineRule="auto"/>
        <w:ind w:right="5953"/>
        <w:rPr>
          <w:rFonts w:ascii="Calibri" w:hAnsi="Calibri" w:cs="Calibri"/>
          <w:i/>
          <w:sz w:val="20"/>
          <w:szCs w:val="20"/>
        </w:rPr>
      </w:pPr>
      <w:r w:rsidRPr="0062231B">
        <w:rPr>
          <w:rFonts w:ascii="Calibri" w:hAnsi="Calibri" w:cs="Calibri"/>
          <w:i/>
          <w:sz w:val="20"/>
          <w:szCs w:val="20"/>
        </w:rPr>
        <w:t>(imię, nazwisko, stanowisko/podstawa do reprezentacji)</w:t>
      </w:r>
    </w:p>
    <w:p w:rsidR="00FE16DF" w:rsidRPr="00597071" w:rsidRDefault="00FE16DF" w:rsidP="00FE16DF">
      <w:pPr>
        <w:spacing w:after="0"/>
        <w:rPr>
          <w:rFonts w:ascii="Calibri" w:hAnsi="Calibri" w:cs="Calibri"/>
          <w:b/>
          <w:sz w:val="28"/>
          <w:szCs w:val="28"/>
        </w:rPr>
      </w:pPr>
    </w:p>
    <w:p w:rsidR="0088366C" w:rsidRPr="0088366C" w:rsidRDefault="00FE16DF" w:rsidP="0088366C">
      <w:pPr>
        <w:pStyle w:val="Nagwek"/>
        <w:jc w:val="both"/>
        <w:rPr>
          <w:rFonts w:ascii="Calibri" w:hAnsi="Calibri" w:cs="Calibri"/>
          <w:sz w:val="24"/>
          <w:szCs w:val="24"/>
        </w:rPr>
      </w:pPr>
      <w:r w:rsidRPr="0088366C">
        <w:rPr>
          <w:rFonts w:ascii="Calibri" w:hAnsi="Calibri" w:cs="Calibri"/>
          <w:sz w:val="24"/>
          <w:szCs w:val="24"/>
        </w:rPr>
        <w:t>Na potrzeby postępowania o udz</w:t>
      </w:r>
      <w:r w:rsidR="0088366C" w:rsidRPr="0088366C">
        <w:rPr>
          <w:rFonts w:ascii="Calibri" w:hAnsi="Calibri" w:cs="Calibri"/>
          <w:sz w:val="24"/>
          <w:szCs w:val="24"/>
        </w:rPr>
        <w:t xml:space="preserve">ielenie zamówienia publicznego </w:t>
      </w:r>
      <w:r w:rsidRPr="0088366C">
        <w:rPr>
          <w:rFonts w:ascii="Calibri" w:hAnsi="Calibri" w:cs="Calibri"/>
          <w:sz w:val="24"/>
          <w:szCs w:val="24"/>
        </w:rPr>
        <w:t xml:space="preserve">pn. </w:t>
      </w:r>
    </w:p>
    <w:p w:rsidR="0088366C" w:rsidRDefault="0088366C" w:rsidP="0088366C">
      <w:pPr>
        <w:pStyle w:val="Nagwek"/>
        <w:jc w:val="both"/>
        <w:rPr>
          <w:rFonts w:ascii="Calibri" w:hAnsi="Calibri" w:cs="Calibri"/>
          <w:sz w:val="24"/>
          <w:szCs w:val="24"/>
        </w:rPr>
      </w:pPr>
    </w:p>
    <w:p w:rsidR="0088366C" w:rsidRDefault="00042F77" w:rsidP="0088366C">
      <w:pPr>
        <w:pStyle w:val="Nagwek"/>
        <w:jc w:val="center"/>
        <w:rPr>
          <w:rFonts w:ascii="Calibri" w:hAnsi="Calibri" w:cs="Calibri"/>
          <w:sz w:val="24"/>
          <w:szCs w:val="24"/>
        </w:rPr>
      </w:pPr>
      <w:r w:rsidRPr="0088366C">
        <w:rPr>
          <w:rFonts w:ascii="Calibri" w:hAnsi="Calibri" w:cs="Calibri"/>
          <w:sz w:val="24"/>
          <w:szCs w:val="24"/>
        </w:rPr>
        <w:t>„</w:t>
      </w:r>
      <w:r w:rsidR="0088366C" w:rsidRPr="0088366C">
        <w:rPr>
          <w:rFonts w:ascii="Calibri" w:hAnsi="Calibri" w:cs="Calibri"/>
          <w:b/>
          <w:sz w:val="24"/>
          <w:szCs w:val="24"/>
        </w:rPr>
        <w:t>Sukcesywna dostawa tonerów  i innych materiałów eksploatacyjnych do drukarek, faksów i urządzeń wielofunkcyjnych na potrzeby Sądu Okręgowego w Świdnicy i Sądu Rejonowego w Ząbkowicach Śląskich</w:t>
      </w:r>
      <w:r w:rsidRPr="0088366C">
        <w:rPr>
          <w:rFonts w:ascii="Calibri" w:hAnsi="Calibri" w:cs="Calibri"/>
          <w:b/>
          <w:sz w:val="24"/>
          <w:szCs w:val="24"/>
          <w:lang w:eastAsia="pl-PL"/>
        </w:rPr>
        <w:t>”</w:t>
      </w:r>
    </w:p>
    <w:p w:rsidR="0088366C" w:rsidRDefault="00FE16DF" w:rsidP="0088366C">
      <w:pPr>
        <w:pStyle w:val="Nagwek"/>
        <w:jc w:val="center"/>
        <w:rPr>
          <w:rFonts w:ascii="Calibri" w:hAnsi="Calibri" w:cs="Calibri"/>
          <w:sz w:val="24"/>
          <w:szCs w:val="24"/>
        </w:rPr>
      </w:pPr>
      <w:r w:rsidRPr="0088366C">
        <w:rPr>
          <w:rFonts w:ascii="Calibri" w:hAnsi="Calibri" w:cs="Calibri"/>
          <w:i/>
          <w:sz w:val="24"/>
          <w:szCs w:val="24"/>
        </w:rPr>
        <w:t>(nazwa postępowania)</w:t>
      </w:r>
      <w:r w:rsidRPr="0088366C">
        <w:rPr>
          <w:rFonts w:ascii="Calibri" w:hAnsi="Calibri" w:cs="Calibri"/>
          <w:sz w:val="24"/>
          <w:szCs w:val="24"/>
        </w:rPr>
        <w:t>,</w:t>
      </w:r>
    </w:p>
    <w:p w:rsidR="0088366C" w:rsidRDefault="0088366C" w:rsidP="0088366C">
      <w:pPr>
        <w:pStyle w:val="Nagwek"/>
        <w:jc w:val="center"/>
        <w:rPr>
          <w:rFonts w:ascii="Calibri" w:hAnsi="Calibri" w:cs="Calibri"/>
          <w:i/>
          <w:sz w:val="24"/>
          <w:szCs w:val="24"/>
        </w:rPr>
      </w:pPr>
    </w:p>
    <w:p w:rsidR="00FE16DF" w:rsidRPr="0088366C" w:rsidRDefault="00FE16DF" w:rsidP="0088366C">
      <w:pPr>
        <w:pStyle w:val="Nagwek"/>
        <w:jc w:val="both"/>
        <w:rPr>
          <w:rFonts w:ascii="Calibri" w:hAnsi="Calibri" w:cs="Calibri"/>
          <w:sz w:val="24"/>
          <w:szCs w:val="24"/>
        </w:rPr>
      </w:pPr>
      <w:r w:rsidRPr="0088366C">
        <w:rPr>
          <w:rFonts w:ascii="Calibri" w:hAnsi="Calibri" w:cs="Calibri"/>
          <w:sz w:val="24"/>
          <w:szCs w:val="24"/>
        </w:rPr>
        <w:t xml:space="preserve">prowadzonego przez </w:t>
      </w:r>
      <w:r w:rsidR="00042F77" w:rsidRPr="0088366C">
        <w:rPr>
          <w:rFonts w:ascii="Calibri" w:hAnsi="Calibri" w:cs="Calibri"/>
          <w:sz w:val="24"/>
          <w:szCs w:val="24"/>
        </w:rPr>
        <w:t xml:space="preserve">Sąd </w:t>
      </w:r>
      <w:r w:rsidR="0088366C">
        <w:rPr>
          <w:rFonts w:ascii="Calibri" w:hAnsi="Calibri" w:cs="Calibri"/>
          <w:sz w:val="24"/>
          <w:szCs w:val="24"/>
        </w:rPr>
        <w:t>Okręgowy w Świdnicy</w:t>
      </w:r>
      <w:r w:rsidRPr="0088366C">
        <w:rPr>
          <w:rFonts w:ascii="Calibri" w:hAnsi="Calibri" w:cs="Calibri"/>
          <w:sz w:val="24"/>
          <w:szCs w:val="24"/>
        </w:rPr>
        <w:t xml:space="preserve"> </w:t>
      </w:r>
      <w:r w:rsidRPr="0088366C">
        <w:rPr>
          <w:rFonts w:ascii="Calibri" w:hAnsi="Calibri" w:cs="Calibri"/>
          <w:i/>
          <w:sz w:val="24"/>
          <w:szCs w:val="24"/>
        </w:rPr>
        <w:t xml:space="preserve">(oznaczenie zamawiającego), </w:t>
      </w:r>
      <w:r w:rsidRPr="0088366C">
        <w:rPr>
          <w:rFonts w:ascii="Calibri" w:hAnsi="Calibri" w:cs="Calibri"/>
          <w:sz w:val="24"/>
          <w:szCs w:val="24"/>
        </w:rPr>
        <w:t>oświadczam, co następuje:</w:t>
      </w:r>
    </w:p>
    <w:p w:rsidR="00FE16DF" w:rsidRPr="0062231B" w:rsidRDefault="00FE16DF" w:rsidP="00FE16DF">
      <w:pPr>
        <w:shd w:val="clear" w:color="auto" w:fill="BFBFBF" w:themeFill="background1" w:themeFillShade="BF"/>
        <w:spacing w:before="360" w:after="0" w:line="360" w:lineRule="auto"/>
        <w:rPr>
          <w:rFonts w:ascii="Calibri" w:hAnsi="Calibri" w:cs="Calibri"/>
          <w:b/>
          <w:sz w:val="24"/>
          <w:szCs w:val="24"/>
        </w:rPr>
      </w:pPr>
      <w:r w:rsidRPr="0062231B">
        <w:rPr>
          <w:rFonts w:ascii="Calibri" w:hAnsi="Calibri" w:cs="Calibri"/>
          <w:b/>
          <w:sz w:val="24"/>
          <w:szCs w:val="24"/>
        </w:rPr>
        <w:t>OŚWIADCZENIA DOTYCZĄCE PODMIOTU UDOSTEPNIAJĄCEGO ZASOBY:</w:t>
      </w:r>
    </w:p>
    <w:p w:rsidR="00FE16DF" w:rsidRPr="0062231B" w:rsidRDefault="00FE16DF" w:rsidP="0088366C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bCs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lastRenderedPageBreak/>
        <w:t xml:space="preserve">Oświadczam, że nie zachodzą w stosunku do mnie przesłanki wykluczenia </w:t>
      </w:r>
      <w:r w:rsidR="00597071">
        <w:rPr>
          <w:rFonts w:ascii="Calibri" w:hAnsi="Calibri" w:cs="Calibri"/>
          <w:sz w:val="24"/>
          <w:szCs w:val="24"/>
        </w:rPr>
        <w:t xml:space="preserve">                                       </w:t>
      </w:r>
      <w:r w:rsidRPr="0062231B">
        <w:rPr>
          <w:rFonts w:ascii="Calibri" w:hAnsi="Calibri" w:cs="Calibri"/>
          <w:sz w:val="24"/>
          <w:szCs w:val="24"/>
        </w:rPr>
        <w:t>z postępowania na podstawie art. 5k rozporządzenia Rady (UE) nr 833/2014 z dnia 31 lipca 2014 r. dotyczącego środków ograniczających w związku z działaniami Rosji destabilizującymi sytuację na Ukrainie (Dz. 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2231B">
        <w:rPr>
          <w:rStyle w:val="Odwoanieprzypisudolnego"/>
          <w:rFonts w:ascii="Calibri" w:hAnsi="Calibri" w:cs="Calibri"/>
          <w:sz w:val="24"/>
          <w:szCs w:val="24"/>
        </w:rPr>
        <w:footnoteReference w:id="1"/>
      </w:r>
    </w:p>
    <w:p w:rsidR="00FE16DF" w:rsidRPr="0088366C" w:rsidRDefault="00FE16DF" w:rsidP="0088366C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bCs/>
        </w:rPr>
      </w:pPr>
      <w:r w:rsidRPr="0062231B">
        <w:rPr>
          <w:rFonts w:ascii="Calibri" w:hAnsi="Calibri" w:cs="Calibri"/>
        </w:rPr>
        <w:t xml:space="preserve">Oświadczam, że nie zachodzą w stosunku do mnie przesłanki wykluczenia </w:t>
      </w:r>
      <w:r w:rsidR="0062231B">
        <w:rPr>
          <w:rFonts w:ascii="Calibri" w:hAnsi="Calibri" w:cs="Calibri"/>
        </w:rPr>
        <w:t xml:space="preserve">                                       </w:t>
      </w:r>
      <w:r w:rsidRPr="0062231B">
        <w:rPr>
          <w:rFonts w:ascii="Calibri" w:hAnsi="Calibri" w:cs="Calibri"/>
        </w:rPr>
        <w:t xml:space="preserve">z postępowania na podstawie art. </w:t>
      </w:r>
      <w:r w:rsidRPr="0062231B">
        <w:rPr>
          <w:rFonts w:ascii="Calibri" w:eastAsia="Times New Roman" w:hAnsi="Calibri" w:cs="Calibri"/>
          <w:color w:val="222222"/>
          <w:lang w:eastAsia="pl-PL"/>
        </w:rPr>
        <w:t xml:space="preserve">7 ust. 1 ustawy </w:t>
      </w:r>
      <w:r w:rsidRPr="0062231B">
        <w:rPr>
          <w:rFonts w:ascii="Calibri" w:hAnsi="Calibri" w:cs="Calibri"/>
          <w:color w:val="222222"/>
        </w:rPr>
        <w:t>z dnia 13 kwietnia 2022 r.</w:t>
      </w:r>
      <w:r w:rsidRPr="0062231B">
        <w:rPr>
          <w:rFonts w:ascii="Calibri" w:hAnsi="Calibri" w:cs="Calibri"/>
          <w:i/>
          <w:iCs/>
          <w:color w:val="222222"/>
        </w:rPr>
        <w:t xml:space="preserve"> </w:t>
      </w:r>
      <w:r w:rsidR="0062231B">
        <w:rPr>
          <w:rFonts w:ascii="Calibri" w:hAnsi="Calibri" w:cs="Calibri"/>
          <w:i/>
          <w:iCs/>
          <w:color w:val="222222"/>
        </w:rPr>
        <w:t xml:space="preserve">                                  </w:t>
      </w:r>
      <w:r w:rsidRPr="0062231B">
        <w:rPr>
          <w:rFonts w:ascii="Calibri" w:hAnsi="Calibri" w:cs="Calibri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62231B">
        <w:rPr>
          <w:rFonts w:ascii="Calibri" w:hAnsi="Calibri" w:cs="Calibri"/>
          <w:color w:val="222222"/>
        </w:rPr>
        <w:t>(Dz. U. poz. 835)</w:t>
      </w:r>
      <w:r w:rsidRPr="0062231B">
        <w:rPr>
          <w:rFonts w:ascii="Calibri" w:hAnsi="Calibri" w:cs="Calibri"/>
          <w:i/>
          <w:iCs/>
          <w:color w:val="222222"/>
        </w:rPr>
        <w:t>.</w:t>
      </w:r>
      <w:r w:rsidRPr="0062231B">
        <w:rPr>
          <w:rStyle w:val="Odwoanieprzypisudolnego"/>
          <w:rFonts w:ascii="Calibri" w:hAnsi="Calibri" w:cs="Calibri"/>
          <w:color w:val="222222"/>
        </w:rPr>
        <w:footnoteReference w:id="2"/>
      </w:r>
    </w:p>
    <w:p w:rsidR="0088366C" w:rsidRPr="0062231B" w:rsidRDefault="0088366C" w:rsidP="0088366C">
      <w:pPr>
        <w:pStyle w:val="NormalnyWeb"/>
        <w:spacing w:after="0" w:line="240" w:lineRule="auto"/>
        <w:ind w:left="720"/>
        <w:jc w:val="both"/>
        <w:rPr>
          <w:rFonts w:ascii="Calibri" w:hAnsi="Calibri" w:cs="Calibri"/>
          <w:b/>
          <w:bCs/>
        </w:rPr>
      </w:pPr>
    </w:p>
    <w:p w:rsidR="00FE16DF" w:rsidRPr="0062231B" w:rsidRDefault="00FE16DF" w:rsidP="0088366C">
      <w:pPr>
        <w:spacing w:after="0" w:line="240" w:lineRule="auto"/>
        <w:ind w:left="5664" w:firstLine="708"/>
        <w:jc w:val="both"/>
        <w:rPr>
          <w:rFonts w:ascii="Calibri" w:hAnsi="Calibri" w:cs="Calibri"/>
          <w:i/>
          <w:sz w:val="24"/>
          <w:szCs w:val="24"/>
        </w:rPr>
      </w:pPr>
    </w:p>
    <w:p w:rsidR="00FE16DF" w:rsidRPr="0062231B" w:rsidRDefault="00FE16DF" w:rsidP="0088366C">
      <w:pPr>
        <w:shd w:val="clear" w:color="auto" w:fill="BFBFBF" w:themeFill="background1" w:themeFillShade="BF"/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62231B">
        <w:rPr>
          <w:rFonts w:ascii="Calibri" w:hAnsi="Calibri" w:cs="Calibri"/>
          <w:b/>
          <w:sz w:val="24"/>
          <w:szCs w:val="24"/>
        </w:rPr>
        <w:t>OŚWIADCZENIE DOTYCZĄCE PODANYCH INFORMACJI:</w:t>
      </w:r>
    </w:p>
    <w:p w:rsidR="00FE16DF" w:rsidRPr="0062231B" w:rsidRDefault="00FE16DF" w:rsidP="0088366C">
      <w:pPr>
        <w:spacing w:after="0" w:line="240" w:lineRule="auto"/>
        <w:jc w:val="both"/>
        <w:rPr>
          <w:rFonts w:ascii="Calibri" w:hAnsi="Calibri" w:cs="Calibri"/>
          <w:b/>
          <w:sz w:val="24"/>
          <w:szCs w:val="24"/>
        </w:rPr>
      </w:pPr>
    </w:p>
    <w:p w:rsidR="00FE16DF" w:rsidRPr="0062231B" w:rsidRDefault="00FE16DF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 xml:space="preserve">Oświadczam, że wszystkie informacje podane w powyższych oświadczeniach są aktualne </w:t>
      </w:r>
      <w:r w:rsidRPr="0062231B">
        <w:rPr>
          <w:rFonts w:ascii="Calibri" w:hAnsi="Calibri" w:cs="Calibri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:rsidR="00FE16DF" w:rsidRDefault="00FE16DF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88366C" w:rsidRPr="0062231B" w:rsidRDefault="0088366C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</w:p>
    <w:p w:rsidR="00FE16DF" w:rsidRPr="0062231B" w:rsidRDefault="00FE16DF" w:rsidP="0088366C">
      <w:pPr>
        <w:shd w:val="clear" w:color="auto" w:fill="BFBFBF" w:themeFill="background1" w:themeFillShade="BF"/>
        <w:spacing w:after="120" w:line="240" w:lineRule="auto"/>
        <w:jc w:val="both"/>
        <w:rPr>
          <w:rFonts w:ascii="Calibri" w:hAnsi="Calibri" w:cs="Calibri"/>
          <w:b/>
          <w:sz w:val="24"/>
          <w:szCs w:val="24"/>
        </w:rPr>
      </w:pPr>
      <w:r w:rsidRPr="0062231B">
        <w:rPr>
          <w:rFonts w:ascii="Calibri" w:hAnsi="Calibri" w:cs="Calibri"/>
          <w:b/>
          <w:sz w:val="24"/>
          <w:szCs w:val="24"/>
        </w:rPr>
        <w:t>INFORMACJA DOTYCZĄCA DOSTĘPU DO PODMIOTOWYCH ŚRODKÓW DOWODOWYCH:</w:t>
      </w:r>
    </w:p>
    <w:p w:rsidR="00FE16DF" w:rsidRPr="0062231B" w:rsidRDefault="00FE16DF" w:rsidP="0088366C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>Wskazuję następujące podmiotowe środki dowodowe, które można uzyskać za pomocą bezpłatnych i ogólnodostępnych baz danych, oraz dane umożliwiające dostęp do tych środków:</w:t>
      </w:r>
    </w:p>
    <w:p w:rsidR="00FE16DF" w:rsidRPr="0062231B" w:rsidRDefault="00FE16DF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>1) .................................................................................................................................................</w:t>
      </w:r>
    </w:p>
    <w:p w:rsidR="00FE16DF" w:rsidRPr="0062231B" w:rsidRDefault="00FE16DF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FE16DF" w:rsidRPr="0062231B" w:rsidRDefault="00FE16DF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>2)..................................................................................................................................................</w:t>
      </w:r>
    </w:p>
    <w:p w:rsidR="00FE16DF" w:rsidRPr="0062231B" w:rsidRDefault="00FE16DF" w:rsidP="0088366C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i/>
          <w:sz w:val="24"/>
          <w:szCs w:val="24"/>
        </w:rPr>
        <w:t>(wskazać podmiotowy środek dowodowy, adres internetowy, wydający urząd lub organ, dokładne dane referencyjne dokumentacji)</w:t>
      </w:r>
    </w:p>
    <w:p w:rsidR="007764E2" w:rsidRPr="0062231B" w:rsidRDefault="00FE16DF" w:rsidP="0088366C">
      <w:pPr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ab/>
      </w:r>
      <w:r w:rsidRPr="0062231B">
        <w:rPr>
          <w:rFonts w:ascii="Calibri" w:hAnsi="Calibri" w:cs="Calibri"/>
          <w:sz w:val="24"/>
          <w:szCs w:val="24"/>
        </w:rPr>
        <w:tab/>
      </w:r>
      <w:r w:rsidRPr="0062231B">
        <w:rPr>
          <w:rFonts w:ascii="Calibri" w:hAnsi="Calibri" w:cs="Calibri"/>
          <w:sz w:val="24"/>
          <w:szCs w:val="24"/>
        </w:rPr>
        <w:tab/>
      </w:r>
      <w:r w:rsidRPr="0062231B">
        <w:rPr>
          <w:rFonts w:ascii="Calibri" w:hAnsi="Calibri" w:cs="Calibri"/>
          <w:sz w:val="24"/>
          <w:szCs w:val="24"/>
        </w:rPr>
        <w:tab/>
      </w:r>
      <w:r w:rsidRPr="0062231B">
        <w:rPr>
          <w:rFonts w:ascii="Calibri" w:hAnsi="Calibri" w:cs="Calibri"/>
          <w:sz w:val="24"/>
          <w:szCs w:val="24"/>
        </w:rPr>
        <w:tab/>
      </w:r>
      <w:r w:rsidRPr="0062231B">
        <w:rPr>
          <w:rFonts w:ascii="Calibri" w:hAnsi="Calibri" w:cs="Calibri"/>
          <w:sz w:val="24"/>
          <w:szCs w:val="24"/>
        </w:rPr>
        <w:tab/>
      </w:r>
      <w:r w:rsidRPr="0062231B">
        <w:rPr>
          <w:rFonts w:ascii="Calibri" w:hAnsi="Calibri" w:cs="Calibri"/>
          <w:sz w:val="24"/>
          <w:szCs w:val="24"/>
        </w:rPr>
        <w:tab/>
      </w:r>
    </w:p>
    <w:p w:rsidR="00D20191" w:rsidRPr="0062231B" w:rsidRDefault="00FE16DF" w:rsidP="0088366C">
      <w:pPr>
        <w:spacing w:line="240" w:lineRule="auto"/>
        <w:ind w:left="4248" w:firstLine="708"/>
        <w:jc w:val="both"/>
        <w:rPr>
          <w:rFonts w:ascii="Calibri" w:hAnsi="Calibri" w:cs="Calibri"/>
          <w:sz w:val="24"/>
          <w:szCs w:val="24"/>
        </w:rPr>
      </w:pPr>
      <w:r w:rsidRPr="0062231B">
        <w:rPr>
          <w:rFonts w:ascii="Calibri" w:hAnsi="Calibri" w:cs="Calibri"/>
          <w:sz w:val="24"/>
          <w:szCs w:val="24"/>
        </w:rPr>
        <w:t>…………………………………….</w:t>
      </w: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p w:rsidR="00D20191" w:rsidRPr="00691BEB" w:rsidRDefault="00D20191" w:rsidP="00D20191">
      <w:pPr>
        <w:spacing w:after="0" w:line="360" w:lineRule="auto"/>
        <w:jc w:val="both"/>
        <w:rPr>
          <w:rFonts w:cs="Calibri"/>
          <w:sz w:val="23"/>
          <w:szCs w:val="23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D20191" w:rsidRPr="00691BEB" w:rsidTr="00A23F59">
        <w:tc>
          <w:tcPr>
            <w:tcW w:w="10065" w:type="dxa"/>
            <w:shd w:val="clear" w:color="auto" w:fill="auto"/>
          </w:tcPr>
          <w:p w:rsidR="00D20191" w:rsidRPr="00691BEB" w:rsidRDefault="00D20191" w:rsidP="00A23F59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>UWAGA!</w:t>
            </w:r>
          </w:p>
          <w:p w:rsidR="00D20191" w:rsidRPr="00691BEB" w:rsidRDefault="00D20191" w:rsidP="00A23F59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>Dokument podpisują kwalifikowanym podpisem elektronicznym</w:t>
            </w:r>
          </w:p>
          <w:p w:rsidR="00D20191" w:rsidRPr="00691BEB" w:rsidRDefault="00D20191" w:rsidP="00A23F59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>lub podpisem zaufanym lub podpisem osobistym osoby uprawnione do składania oświadczeń woli</w:t>
            </w:r>
            <w:r>
              <w:rPr>
                <w:rFonts w:cs="Calibri"/>
                <w:b/>
                <w:sz w:val="23"/>
                <w:szCs w:val="23"/>
              </w:rPr>
              <w:t xml:space="preserve">          </w:t>
            </w:r>
            <w:r w:rsidRPr="00691BEB">
              <w:rPr>
                <w:rFonts w:cs="Calibri"/>
                <w:b/>
                <w:sz w:val="23"/>
                <w:szCs w:val="23"/>
              </w:rPr>
              <w:t xml:space="preserve"> w imieniu podmiotów wspólnie ubiegających się o zamówienia. </w:t>
            </w:r>
          </w:p>
          <w:p w:rsidR="00D20191" w:rsidRDefault="00D20191" w:rsidP="00A23F59">
            <w:pPr>
              <w:spacing w:after="0" w:line="240" w:lineRule="auto"/>
              <w:jc w:val="center"/>
              <w:rPr>
                <w:rFonts w:eastAsia="Arial" w:cs="Calibri"/>
                <w:b/>
                <w:bCs/>
                <w:sz w:val="23"/>
                <w:szCs w:val="23"/>
                <w:lang w:val="en-US" w:bidi="en-US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 xml:space="preserve">Dokument należy przesłać wraz z całą ofertą przy pomocy </w:t>
            </w:r>
            <w:r w:rsidRPr="00691BEB">
              <w:rPr>
                <w:rFonts w:eastAsia="Arial" w:cs="Calibri"/>
                <w:b/>
                <w:sz w:val="23"/>
                <w:szCs w:val="23"/>
                <w:lang w:eastAsia="pl-PL" w:bidi="pl-PL"/>
              </w:rPr>
              <w:t>Systemu, który jest dostępny pod adresem:</w:t>
            </w:r>
          </w:p>
          <w:p w:rsidR="00D20191" w:rsidRPr="00691BEB" w:rsidRDefault="00D20191" w:rsidP="00577B87">
            <w:pPr>
              <w:spacing w:after="0" w:line="240" w:lineRule="auto"/>
              <w:jc w:val="center"/>
              <w:rPr>
                <w:rFonts w:cs="Calibri"/>
                <w:b/>
                <w:i/>
                <w:sz w:val="23"/>
                <w:szCs w:val="23"/>
              </w:rPr>
            </w:pPr>
            <w:r w:rsidRPr="000B0B1D">
              <w:rPr>
                <w:rFonts w:eastAsia="Arial" w:cs="Calibri"/>
                <w:b/>
                <w:bCs/>
                <w:sz w:val="23"/>
                <w:szCs w:val="23"/>
                <w:lang w:val="en-US" w:bidi="en-US"/>
              </w:rPr>
              <w:t>https://ezamowienia.gov.pl</w:t>
            </w:r>
            <w:r w:rsidRPr="00691BEB">
              <w:rPr>
                <w:rFonts w:eastAsia="Arial" w:cs="Calibri"/>
                <w:b/>
                <w:bCs/>
                <w:sz w:val="23"/>
                <w:szCs w:val="23"/>
                <w:lang w:val="en-US" w:bidi="en-US"/>
              </w:rPr>
              <w:t xml:space="preserve"> </w:t>
            </w:r>
            <w:r w:rsidRPr="00691BEB">
              <w:rPr>
                <w:rFonts w:cs="Calibri"/>
                <w:b/>
                <w:sz w:val="23"/>
                <w:szCs w:val="23"/>
              </w:rPr>
              <w:t xml:space="preserve"> </w:t>
            </w:r>
          </w:p>
        </w:tc>
      </w:tr>
    </w:tbl>
    <w:p w:rsidR="00FB1ED6" w:rsidRPr="00104019" w:rsidRDefault="00FB1ED6" w:rsidP="007764E2">
      <w:pPr>
        <w:spacing w:line="360" w:lineRule="auto"/>
        <w:jc w:val="both"/>
        <w:rPr>
          <w:rFonts w:ascii="Calibri" w:hAnsi="Calibri" w:cs="Calibri"/>
          <w:i/>
          <w:sz w:val="16"/>
          <w:szCs w:val="16"/>
        </w:rPr>
      </w:pPr>
    </w:p>
    <w:p w:rsidR="00FB1ED6" w:rsidRPr="00104019" w:rsidRDefault="00FB1ED6" w:rsidP="007764E2">
      <w:pPr>
        <w:spacing w:line="360" w:lineRule="auto"/>
        <w:jc w:val="both"/>
        <w:rPr>
          <w:rFonts w:ascii="Calibri" w:hAnsi="Calibri" w:cs="Calibri"/>
        </w:rPr>
      </w:pPr>
    </w:p>
    <w:sectPr w:rsidR="00FB1ED6" w:rsidRPr="00104019" w:rsidSect="007764E2">
      <w:headerReference w:type="default" r:id="rId7"/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A608E" w:rsidRDefault="004A608E" w:rsidP="00FE16DF">
      <w:pPr>
        <w:spacing w:after="0" w:line="240" w:lineRule="auto"/>
      </w:pPr>
      <w:r>
        <w:separator/>
      </w:r>
    </w:p>
  </w:endnote>
  <w:endnote w:type="continuationSeparator" w:id="0">
    <w:p w:rsidR="004A608E" w:rsidRDefault="004A608E" w:rsidP="00FE16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A608E" w:rsidRDefault="004A608E" w:rsidP="00FE16DF">
      <w:pPr>
        <w:spacing w:after="0" w:line="240" w:lineRule="auto"/>
      </w:pPr>
      <w:r>
        <w:separator/>
      </w:r>
    </w:p>
  </w:footnote>
  <w:footnote w:type="continuationSeparator" w:id="0">
    <w:p w:rsidR="004A608E" w:rsidRDefault="004A608E" w:rsidP="00FE16DF">
      <w:pPr>
        <w:spacing w:after="0" w:line="240" w:lineRule="auto"/>
      </w:pPr>
      <w:r>
        <w:continuationSeparator/>
      </w:r>
    </w:p>
  </w:footnote>
  <w:footnote w:id="1">
    <w:p w:rsidR="00FE16DF" w:rsidRPr="00B929A1" w:rsidRDefault="00FE16DF" w:rsidP="00FE16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:rsidR="00FE16DF" w:rsidRDefault="00FE16DF" w:rsidP="00FE16D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:rsidR="00FE16DF" w:rsidRDefault="00FE16DF" w:rsidP="00FE16D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:rsidR="00FE16DF" w:rsidRPr="00B929A1" w:rsidRDefault="00FE16DF" w:rsidP="00FE16DF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:rsidR="00FE16DF" w:rsidRPr="004E3F67" w:rsidRDefault="00FE16DF" w:rsidP="00FE16DF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:rsidR="00FE16DF" w:rsidRPr="00A82964" w:rsidRDefault="00FE16DF" w:rsidP="00FE16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:rsidR="00FE16DF" w:rsidRPr="00A82964" w:rsidRDefault="00FE16DF" w:rsidP="00FE16DF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FE16DF" w:rsidRPr="00A82964" w:rsidRDefault="00FE16DF" w:rsidP="00FE16DF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E16DF" w:rsidRPr="00896587" w:rsidRDefault="00FE16DF" w:rsidP="00FE16DF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8366C" w:rsidRPr="004B2022" w:rsidRDefault="0088366C" w:rsidP="0088366C">
    <w:pPr>
      <w:pStyle w:val="Nagwek"/>
      <w:jc w:val="center"/>
      <w:rPr>
        <w:rFonts w:ascii="Calibri" w:hAnsi="Calibri" w:cs="Calibri"/>
        <w:b/>
      </w:rPr>
    </w:pPr>
    <w:r>
      <w:rPr>
        <w:rFonts w:ascii="Calibri" w:hAnsi="Calibri" w:cs="Calibri"/>
        <w:b/>
        <w:sz w:val="23"/>
        <w:szCs w:val="23"/>
      </w:rPr>
      <w:t>„</w:t>
    </w:r>
    <w:r w:rsidRPr="004B2022">
      <w:rPr>
        <w:rFonts w:ascii="Calibri" w:hAnsi="Calibri" w:cs="Calibri"/>
        <w:b/>
      </w:rPr>
      <w:t xml:space="preserve">Sukcesywna dostawa tonerów  i innych materiałów eksploatacyjnych do drukarek, faksów </w:t>
    </w:r>
  </w:p>
  <w:p w:rsidR="0088366C" w:rsidRPr="004B2022" w:rsidRDefault="0088366C" w:rsidP="0088366C">
    <w:pPr>
      <w:pStyle w:val="Nagwek"/>
      <w:jc w:val="center"/>
      <w:rPr>
        <w:rFonts w:ascii="Calibri" w:hAnsi="Calibri" w:cs="Calibri"/>
        <w:b/>
      </w:rPr>
    </w:pPr>
    <w:r w:rsidRPr="004B2022">
      <w:rPr>
        <w:rFonts w:ascii="Calibri" w:hAnsi="Calibri" w:cs="Calibri"/>
        <w:b/>
      </w:rPr>
      <w:t xml:space="preserve">i urządzeń wielofunkcyjnych na potrzeby Sądu Okręgowego w Świdnicy </w:t>
    </w:r>
  </w:p>
  <w:p w:rsidR="0088366C" w:rsidRPr="004B2022" w:rsidRDefault="0088366C" w:rsidP="0088366C">
    <w:pPr>
      <w:pStyle w:val="Nagwek"/>
      <w:jc w:val="center"/>
      <w:rPr>
        <w:rFonts w:ascii="Calibri" w:hAnsi="Calibri" w:cs="Calibri"/>
        <w:b/>
      </w:rPr>
    </w:pPr>
    <w:r w:rsidRPr="004B2022">
      <w:rPr>
        <w:rFonts w:ascii="Calibri" w:hAnsi="Calibri" w:cs="Calibri"/>
        <w:b/>
      </w:rPr>
      <w:t>i Sądu Rejonowego w Ząbkowicach Śląskich”</w:t>
    </w:r>
  </w:p>
  <w:p w:rsidR="007764E2" w:rsidRDefault="0088366C" w:rsidP="0088366C">
    <w:pPr>
      <w:jc w:val="center"/>
    </w:pPr>
    <w:r w:rsidRPr="004B2022">
      <w:rPr>
        <w:rFonts w:ascii="Calibri" w:hAnsi="Calibri" w:cs="Calibri"/>
        <w:b/>
        <w:i/>
      </w:rPr>
      <w:t xml:space="preserve">nr ref. </w:t>
    </w:r>
    <w:r w:rsidR="00DA687A">
      <w:rPr>
        <w:rFonts w:ascii="Calibri" w:hAnsi="Calibri" w:cs="Calibri"/>
        <w:b/>
        <w:i/>
      </w:rPr>
      <w:t>D.261.5.2024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16DF"/>
    <w:rsid w:val="00042F77"/>
    <w:rsid w:val="00054EA1"/>
    <w:rsid w:val="000C1691"/>
    <w:rsid w:val="000C3EAF"/>
    <w:rsid w:val="000D4374"/>
    <w:rsid w:val="000E613F"/>
    <w:rsid w:val="000F38F3"/>
    <w:rsid w:val="00104019"/>
    <w:rsid w:val="001A4152"/>
    <w:rsid w:val="0021300B"/>
    <w:rsid w:val="002457BC"/>
    <w:rsid w:val="002842F2"/>
    <w:rsid w:val="002F6ECF"/>
    <w:rsid w:val="004A4991"/>
    <w:rsid w:val="004A608E"/>
    <w:rsid w:val="004D4BD7"/>
    <w:rsid w:val="004E2042"/>
    <w:rsid w:val="00577B87"/>
    <w:rsid w:val="00597071"/>
    <w:rsid w:val="0062231B"/>
    <w:rsid w:val="00661A4F"/>
    <w:rsid w:val="00662D09"/>
    <w:rsid w:val="00681FC4"/>
    <w:rsid w:val="007764E2"/>
    <w:rsid w:val="008335AC"/>
    <w:rsid w:val="0088366C"/>
    <w:rsid w:val="00CF114E"/>
    <w:rsid w:val="00D1473C"/>
    <w:rsid w:val="00D20191"/>
    <w:rsid w:val="00DA687A"/>
    <w:rsid w:val="00E459ED"/>
    <w:rsid w:val="00E576C4"/>
    <w:rsid w:val="00EF6206"/>
    <w:rsid w:val="00FB1ED6"/>
    <w:rsid w:val="00FE16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D7FA812"/>
  <w15:chartTrackingRefBased/>
  <w15:docId w15:val="{E46CC169-A4AC-4D38-A9E6-728F888D40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16DF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E16D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E16D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E16DF"/>
    <w:rPr>
      <w:vertAlign w:val="superscript"/>
    </w:rPr>
  </w:style>
  <w:style w:type="paragraph" w:styleId="Akapitzlist">
    <w:name w:val="List Paragraph"/>
    <w:basedOn w:val="Normalny"/>
    <w:uiPriority w:val="34"/>
    <w:qFormat/>
    <w:rsid w:val="00FE16DF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E16DF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FE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16DF"/>
  </w:style>
  <w:style w:type="paragraph" w:styleId="Stopka">
    <w:name w:val="footer"/>
    <w:basedOn w:val="Normalny"/>
    <w:link w:val="StopkaZnak"/>
    <w:uiPriority w:val="99"/>
    <w:unhideWhenUsed/>
    <w:rsid w:val="00FE16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E16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512</Words>
  <Characters>3077</Characters>
  <Application>Microsoft Office Word</Application>
  <DocSecurity>4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Koniakowski Bartłomiej</dc:creator>
  <cp:keywords/>
  <dc:description/>
  <cp:lastModifiedBy>Prześlica-Pietras Mirela</cp:lastModifiedBy>
  <cp:revision>2</cp:revision>
  <dcterms:created xsi:type="dcterms:W3CDTF">2024-09-17T11:36:00Z</dcterms:created>
  <dcterms:modified xsi:type="dcterms:W3CDTF">2024-09-17T11:36:00Z</dcterms:modified>
</cp:coreProperties>
</file>