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FC0FC44" w14:textId="77777777" w:rsidR="00EA5903" w:rsidRPr="00B20687" w:rsidRDefault="00EA5903" w:rsidP="00B20687">
      <w:pPr>
        <w:shd w:val="clear" w:color="auto" w:fill="FFFFFF"/>
        <w:tabs>
          <w:tab w:val="left" w:leader="dot" w:pos="2923"/>
        </w:tabs>
        <w:spacing w:after="0" w:line="240" w:lineRule="auto"/>
        <w:ind w:left="29" w:hanging="29"/>
        <w:jc w:val="right"/>
        <w:rPr>
          <w:rFonts w:ascii="Calibri" w:hAnsi="Calibri" w:cs="Calibri"/>
          <w:b/>
          <w:sz w:val="24"/>
          <w:szCs w:val="24"/>
        </w:rPr>
      </w:pPr>
      <w:r w:rsidRPr="00B20687">
        <w:rPr>
          <w:rFonts w:ascii="Calibri" w:hAnsi="Calibri" w:cs="Calibri"/>
          <w:b/>
          <w:sz w:val="24"/>
          <w:szCs w:val="24"/>
        </w:rPr>
        <w:t>Załącznik nr 2 do SWZ</w:t>
      </w:r>
    </w:p>
    <w:p w14:paraId="699A914C" w14:textId="7EE84622" w:rsidR="00EA5903" w:rsidRPr="00B20687" w:rsidRDefault="00EA5903" w:rsidP="00B20687">
      <w:pPr>
        <w:shd w:val="clear" w:color="auto" w:fill="FFFFFF"/>
        <w:tabs>
          <w:tab w:val="left" w:leader="dot" w:pos="2923"/>
        </w:tabs>
        <w:spacing w:after="0" w:line="240" w:lineRule="auto"/>
        <w:ind w:left="29" w:hanging="29"/>
        <w:jc w:val="center"/>
        <w:rPr>
          <w:rFonts w:ascii="Calibri" w:hAnsi="Calibri" w:cs="Calibri"/>
          <w:sz w:val="36"/>
          <w:szCs w:val="24"/>
        </w:rPr>
      </w:pPr>
      <w:r w:rsidRPr="00B20687">
        <w:rPr>
          <w:rFonts w:ascii="Calibri" w:hAnsi="Calibri" w:cs="Calibri"/>
          <w:sz w:val="36"/>
          <w:szCs w:val="24"/>
        </w:rPr>
        <w:t xml:space="preserve">UMOWA nr </w:t>
      </w:r>
      <w:r w:rsidR="009D1BCA">
        <w:rPr>
          <w:rFonts w:ascii="Calibri" w:hAnsi="Calibri" w:cs="Calibri"/>
          <w:sz w:val="36"/>
          <w:szCs w:val="24"/>
        </w:rPr>
        <w:t>D……….</w:t>
      </w:r>
    </w:p>
    <w:p w14:paraId="69C4ED38" w14:textId="77777777" w:rsidR="00EA5903" w:rsidRPr="00B20687" w:rsidRDefault="00EA5903" w:rsidP="00B20687">
      <w:pPr>
        <w:shd w:val="clear" w:color="auto" w:fill="FFFFFF"/>
        <w:tabs>
          <w:tab w:val="left" w:leader="dot" w:pos="2923"/>
        </w:tabs>
        <w:spacing w:after="0" w:line="240" w:lineRule="auto"/>
        <w:ind w:left="29" w:hanging="29"/>
        <w:jc w:val="center"/>
        <w:rPr>
          <w:rFonts w:ascii="Calibri" w:hAnsi="Calibri" w:cs="Calibri"/>
          <w:sz w:val="24"/>
          <w:szCs w:val="24"/>
        </w:rPr>
      </w:pPr>
    </w:p>
    <w:p w14:paraId="42CD6AAA" w14:textId="614ABA47" w:rsidR="00EA5903" w:rsidRPr="00B20687" w:rsidRDefault="00EA5903" w:rsidP="005445EA">
      <w:pPr>
        <w:shd w:val="clear" w:color="auto" w:fill="FFFFFF"/>
        <w:spacing w:after="0" w:line="240" w:lineRule="auto"/>
        <w:ind w:left="0" w:firstLine="0"/>
        <w:rPr>
          <w:rFonts w:ascii="Calibri" w:hAnsi="Calibri" w:cs="Calibri"/>
          <w:sz w:val="24"/>
          <w:szCs w:val="24"/>
        </w:rPr>
      </w:pPr>
      <w:r w:rsidRPr="00B20687">
        <w:rPr>
          <w:rFonts w:ascii="Calibri" w:hAnsi="Calibri" w:cs="Calibri"/>
          <w:sz w:val="24"/>
          <w:szCs w:val="24"/>
        </w:rPr>
        <w:t>zawarta w dniu ……</w:t>
      </w:r>
      <w:r w:rsidR="003C2CF2">
        <w:rPr>
          <w:rFonts w:ascii="Calibri" w:hAnsi="Calibri" w:cs="Calibri"/>
          <w:sz w:val="24"/>
          <w:szCs w:val="24"/>
        </w:rPr>
        <w:t xml:space="preserve"> </w:t>
      </w:r>
      <w:r w:rsidR="009D1BCA">
        <w:rPr>
          <w:rFonts w:ascii="Calibri" w:hAnsi="Calibri" w:cs="Calibri"/>
          <w:sz w:val="24"/>
          <w:szCs w:val="24"/>
        </w:rPr>
        <w:t>listopada</w:t>
      </w:r>
      <w:r w:rsidR="00B030F0">
        <w:rPr>
          <w:rFonts w:ascii="Calibri" w:hAnsi="Calibri" w:cs="Calibri"/>
          <w:sz w:val="24"/>
          <w:szCs w:val="24"/>
        </w:rPr>
        <w:t xml:space="preserve"> </w:t>
      </w:r>
      <w:r w:rsidRPr="00B20687">
        <w:rPr>
          <w:rFonts w:ascii="Calibri" w:hAnsi="Calibri" w:cs="Calibri"/>
          <w:sz w:val="24"/>
          <w:szCs w:val="24"/>
        </w:rPr>
        <w:t>202</w:t>
      </w:r>
      <w:r w:rsidR="009D1BCA">
        <w:rPr>
          <w:rFonts w:ascii="Calibri" w:hAnsi="Calibri" w:cs="Calibri"/>
          <w:sz w:val="24"/>
          <w:szCs w:val="24"/>
        </w:rPr>
        <w:t>4</w:t>
      </w:r>
      <w:r w:rsidRPr="00B20687">
        <w:rPr>
          <w:rFonts w:ascii="Calibri" w:hAnsi="Calibri" w:cs="Calibri"/>
          <w:sz w:val="24"/>
          <w:szCs w:val="24"/>
        </w:rPr>
        <w:t xml:space="preserve"> r., w Świdnicy, </w:t>
      </w:r>
    </w:p>
    <w:p w14:paraId="5D81D61F" w14:textId="77777777" w:rsidR="00EA5903" w:rsidRPr="00B20687" w:rsidRDefault="00EA5903" w:rsidP="005445EA">
      <w:pPr>
        <w:shd w:val="clear" w:color="auto" w:fill="FFFFFF"/>
        <w:spacing w:after="0" w:line="240" w:lineRule="auto"/>
        <w:ind w:left="0" w:firstLine="0"/>
        <w:rPr>
          <w:rFonts w:ascii="Calibri" w:hAnsi="Calibri" w:cs="Calibri"/>
          <w:sz w:val="24"/>
          <w:szCs w:val="24"/>
        </w:rPr>
      </w:pPr>
      <w:r w:rsidRPr="00B20687">
        <w:rPr>
          <w:rFonts w:ascii="Calibri" w:hAnsi="Calibri" w:cs="Calibri"/>
          <w:sz w:val="24"/>
          <w:szCs w:val="24"/>
        </w:rPr>
        <w:t>pomiędzy:</w:t>
      </w:r>
    </w:p>
    <w:p w14:paraId="59003F59" w14:textId="77777777" w:rsidR="00EA5903" w:rsidRPr="00B20687" w:rsidRDefault="00EA5903" w:rsidP="005445EA">
      <w:pPr>
        <w:shd w:val="clear" w:color="auto" w:fill="FFFFFF"/>
        <w:spacing w:after="0" w:line="240" w:lineRule="auto"/>
        <w:ind w:left="0" w:firstLine="0"/>
        <w:rPr>
          <w:rFonts w:ascii="Calibri" w:hAnsi="Calibri" w:cs="Calibri"/>
          <w:sz w:val="24"/>
          <w:szCs w:val="24"/>
        </w:rPr>
      </w:pPr>
      <w:r w:rsidRPr="00B20687">
        <w:rPr>
          <w:rFonts w:ascii="Calibri" w:hAnsi="Calibri" w:cs="Calibri"/>
          <w:b/>
          <w:bCs/>
          <w:sz w:val="24"/>
          <w:szCs w:val="24"/>
        </w:rPr>
        <w:t xml:space="preserve">Skarbem Państwa - Sądem Okręgowym w Świdnicy, z siedzibą przy Pl. Grunwaldzkim 14, 58-100 Świdnica, </w:t>
      </w:r>
      <w:r w:rsidRPr="00B20687">
        <w:rPr>
          <w:rFonts w:ascii="Calibri" w:hAnsi="Calibri" w:cs="Calibri"/>
          <w:sz w:val="24"/>
          <w:szCs w:val="24"/>
        </w:rPr>
        <w:t xml:space="preserve">posiadającym nr NIP - 884 11 55 159, REGON - 000571487, zwanym dalej </w:t>
      </w:r>
      <w:r w:rsidRPr="00B20687">
        <w:rPr>
          <w:rFonts w:ascii="Calibri" w:hAnsi="Calibri" w:cs="Calibri"/>
          <w:b/>
          <w:bCs/>
          <w:sz w:val="24"/>
          <w:szCs w:val="24"/>
        </w:rPr>
        <w:t xml:space="preserve">Zamawiającym, </w:t>
      </w:r>
      <w:r w:rsidRPr="00B20687">
        <w:rPr>
          <w:rFonts w:ascii="Calibri" w:hAnsi="Calibri" w:cs="Calibri"/>
          <w:sz w:val="24"/>
          <w:szCs w:val="24"/>
        </w:rPr>
        <w:t xml:space="preserve">reprezentowanym przez: </w:t>
      </w:r>
    </w:p>
    <w:p w14:paraId="798B1C3C" w14:textId="77777777" w:rsidR="00EA5903" w:rsidRPr="00B20687" w:rsidRDefault="00EA5903" w:rsidP="005445EA">
      <w:pPr>
        <w:shd w:val="clear" w:color="auto" w:fill="FFFFFF"/>
        <w:spacing w:after="0" w:line="240" w:lineRule="auto"/>
        <w:ind w:left="0" w:firstLine="0"/>
        <w:rPr>
          <w:rFonts w:ascii="Calibri" w:hAnsi="Calibri" w:cs="Calibri"/>
          <w:b/>
          <w:bCs/>
          <w:sz w:val="24"/>
          <w:szCs w:val="24"/>
        </w:rPr>
      </w:pPr>
      <w:r w:rsidRPr="00B20687">
        <w:rPr>
          <w:rFonts w:ascii="Calibri" w:hAnsi="Calibri" w:cs="Calibri"/>
          <w:b/>
          <w:bCs/>
          <w:sz w:val="24"/>
          <w:szCs w:val="24"/>
        </w:rPr>
        <w:t xml:space="preserve">Dyrektora – Tomasza </w:t>
      </w:r>
      <w:proofErr w:type="spellStart"/>
      <w:r w:rsidRPr="00B20687">
        <w:rPr>
          <w:rFonts w:ascii="Calibri" w:hAnsi="Calibri" w:cs="Calibri"/>
          <w:b/>
          <w:bCs/>
          <w:sz w:val="24"/>
          <w:szCs w:val="24"/>
        </w:rPr>
        <w:t>Cygnarowicza</w:t>
      </w:r>
      <w:proofErr w:type="spellEnd"/>
      <w:r w:rsidRPr="00B20687">
        <w:rPr>
          <w:rFonts w:ascii="Calibri" w:hAnsi="Calibri" w:cs="Calibri"/>
          <w:b/>
          <w:bCs/>
          <w:sz w:val="24"/>
          <w:szCs w:val="24"/>
        </w:rPr>
        <w:t xml:space="preserve">, </w:t>
      </w:r>
    </w:p>
    <w:p w14:paraId="68C72101" w14:textId="77777777" w:rsidR="00EA5903" w:rsidRPr="00B20687" w:rsidRDefault="00EA5903" w:rsidP="00B20687">
      <w:pPr>
        <w:shd w:val="clear" w:color="auto" w:fill="FFFFFF"/>
        <w:spacing w:after="0" w:line="240" w:lineRule="auto"/>
        <w:ind w:left="29" w:hanging="29"/>
        <w:rPr>
          <w:rFonts w:ascii="Calibri" w:hAnsi="Calibri" w:cs="Calibri"/>
          <w:sz w:val="24"/>
          <w:szCs w:val="24"/>
        </w:rPr>
      </w:pPr>
      <w:r w:rsidRPr="00B20687">
        <w:rPr>
          <w:rFonts w:ascii="Calibri" w:hAnsi="Calibri" w:cs="Calibri"/>
          <w:sz w:val="24"/>
          <w:szCs w:val="24"/>
        </w:rPr>
        <w:t>a firmą :</w:t>
      </w:r>
    </w:p>
    <w:p w14:paraId="3A4A2344" w14:textId="77777777" w:rsidR="00EA5903" w:rsidRPr="00B20687" w:rsidRDefault="00EA5903" w:rsidP="00B20687">
      <w:pPr>
        <w:shd w:val="clear" w:color="auto" w:fill="FFFFFF"/>
        <w:spacing w:after="0" w:line="240" w:lineRule="auto"/>
        <w:ind w:left="29" w:hanging="29"/>
        <w:rPr>
          <w:rFonts w:ascii="Calibri" w:hAnsi="Calibri" w:cs="Calibri"/>
          <w:sz w:val="24"/>
          <w:szCs w:val="24"/>
        </w:rPr>
      </w:pPr>
      <w:r w:rsidRPr="00B20687">
        <w:rPr>
          <w:rFonts w:ascii="Calibri" w:hAnsi="Calibri" w:cs="Calibri"/>
          <w:b/>
          <w:bCs/>
          <w:sz w:val="24"/>
          <w:szCs w:val="24"/>
        </w:rPr>
        <w:t xml:space="preserve">……………………………, </w:t>
      </w:r>
      <w:r w:rsidRPr="00B20687">
        <w:rPr>
          <w:rFonts w:ascii="Calibri" w:hAnsi="Calibri" w:cs="Calibri"/>
          <w:sz w:val="24"/>
          <w:szCs w:val="24"/>
        </w:rPr>
        <w:t>z siedzibą w …………………., ul. ………………….,</w:t>
      </w:r>
      <w:r w:rsidR="007F392D">
        <w:rPr>
          <w:rFonts w:ascii="Calibri" w:hAnsi="Calibri" w:cs="Calibri"/>
          <w:sz w:val="24"/>
          <w:szCs w:val="24"/>
        </w:rPr>
        <w:t xml:space="preserve"> </w:t>
      </w:r>
      <w:r w:rsidRPr="00B20687">
        <w:rPr>
          <w:rFonts w:ascii="Calibri" w:hAnsi="Calibri" w:cs="Calibri"/>
          <w:sz w:val="24"/>
          <w:szCs w:val="24"/>
        </w:rPr>
        <w:t xml:space="preserve">posiadającą NIP …………………….., zwaną dalej </w:t>
      </w:r>
      <w:r w:rsidRPr="00B20687">
        <w:rPr>
          <w:rFonts w:ascii="Calibri" w:hAnsi="Calibri" w:cs="Calibri"/>
          <w:b/>
          <w:bCs/>
          <w:sz w:val="24"/>
          <w:szCs w:val="24"/>
        </w:rPr>
        <w:t>Wykonawcą,</w:t>
      </w:r>
    </w:p>
    <w:p w14:paraId="4937C3DD" w14:textId="77777777" w:rsidR="00EA5903" w:rsidRPr="00B20687" w:rsidRDefault="00EA5903" w:rsidP="00B20687">
      <w:pPr>
        <w:shd w:val="clear" w:color="auto" w:fill="FFFFFF"/>
        <w:spacing w:after="0" w:line="240" w:lineRule="auto"/>
        <w:ind w:left="29" w:hanging="29"/>
        <w:rPr>
          <w:rFonts w:ascii="Calibri" w:hAnsi="Calibri" w:cs="Calibri"/>
          <w:sz w:val="24"/>
          <w:szCs w:val="24"/>
        </w:rPr>
      </w:pPr>
      <w:r w:rsidRPr="00B20687">
        <w:rPr>
          <w:rFonts w:ascii="Calibri" w:hAnsi="Calibri" w:cs="Calibri"/>
          <w:sz w:val="24"/>
          <w:szCs w:val="24"/>
        </w:rPr>
        <w:t xml:space="preserve">w wyniku rozstrzygniętego postępowania - zgodnie, z procedurami </w:t>
      </w:r>
      <w:r w:rsidRPr="00B20687">
        <w:rPr>
          <w:rFonts w:ascii="Calibri" w:hAnsi="Calibri" w:cs="Calibri"/>
          <w:i/>
          <w:sz w:val="24"/>
          <w:szCs w:val="24"/>
        </w:rPr>
        <w:t>Regulaminu udzielania zamówień publicznych i wydatkowania środków publicznych w Sądzie Okręgowym w Świdnicy</w:t>
      </w:r>
      <w:r w:rsidR="003470D4" w:rsidRPr="00B20687">
        <w:rPr>
          <w:rFonts w:ascii="Calibri" w:hAnsi="Calibri" w:cs="Calibri"/>
          <w:i/>
          <w:sz w:val="24"/>
          <w:szCs w:val="24"/>
        </w:rPr>
        <w:t xml:space="preserve"> i w Sądzie Rejonowym w Ząbkowicach Śląskich – sądzie funkcjonalnym</w:t>
      </w:r>
      <w:r w:rsidRPr="00B20687">
        <w:rPr>
          <w:rFonts w:ascii="Calibri" w:hAnsi="Calibri" w:cs="Calibri"/>
          <w:sz w:val="24"/>
          <w:szCs w:val="24"/>
        </w:rPr>
        <w:t xml:space="preserve">, </w:t>
      </w:r>
      <w:r w:rsidRPr="00B20687">
        <w:rPr>
          <w:rFonts w:ascii="Calibri" w:hAnsi="Calibri" w:cs="Calibri"/>
          <w:b/>
          <w:bCs/>
          <w:sz w:val="24"/>
          <w:szCs w:val="24"/>
        </w:rPr>
        <w:t>o treści następującej:</w:t>
      </w:r>
    </w:p>
    <w:p w14:paraId="7B61DF28" w14:textId="77777777" w:rsidR="003470D4" w:rsidRPr="00B20687" w:rsidRDefault="003470D4" w:rsidP="00B20687">
      <w:pPr>
        <w:shd w:val="clear" w:color="auto" w:fill="FFFFFF"/>
        <w:spacing w:after="0" w:line="240" w:lineRule="auto"/>
        <w:ind w:left="29" w:hanging="29"/>
        <w:jc w:val="center"/>
        <w:rPr>
          <w:rFonts w:ascii="Calibri" w:hAnsi="Calibri" w:cs="Calibri"/>
          <w:b/>
          <w:bCs/>
          <w:sz w:val="24"/>
          <w:szCs w:val="24"/>
        </w:rPr>
      </w:pPr>
    </w:p>
    <w:p w14:paraId="74BAF49E" w14:textId="77777777" w:rsidR="00EA5903" w:rsidRPr="00B20687" w:rsidRDefault="00EA5903" w:rsidP="00B20687">
      <w:pPr>
        <w:shd w:val="clear" w:color="auto" w:fill="FFFFFF"/>
        <w:spacing w:after="0" w:line="240" w:lineRule="auto"/>
        <w:ind w:left="29" w:hanging="29"/>
        <w:jc w:val="center"/>
        <w:rPr>
          <w:rFonts w:ascii="Calibri" w:hAnsi="Calibri" w:cs="Calibri"/>
          <w:sz w:val="24"/>
          <w:szCs w:val="24"/>
        </w:rPr>
      </w:pPr>
      <w:r w:rsidRPr="00B20687">
        <w:rPr>
          <w:rFonts w:ascii="Calibri" w:hAnsi="Calibri" w:cs="Calibri"/>
          <w:b/>
          <w:bCs/>
          <w:sz w:val="24"/>
          <w:szCs w:val="24"/>
        </w:rPr>
        <w:t>§1</w:t>
      </w:r>
    </w:p>
    <w:p w14:paraId="4347519A" w14:textId="77777777" w:rsidR="00EA5903" w:rsidRPr="00B20687" w:rsidRDefault="00EA5903" w:rsidP="00B20687">
      <w:pPr>
        <w:pStyle w:val="Akapitzlist"/>
        <w:numPr>
          <w:ilvl w:val="0"/>
          <w:numId w:val="18"/>
        </w:numPr>
        <w:shd w:val="clear" w:color="auto" w:fill="FFFFFF"/>
        <w:tabs>
          <w:tab w:val="left" w:pos="426"/>
        </w:tabs>
        <w:ind w:left="426" w:hanging="426"/>
        <w:jc w:val="both"/>
        <w:rPr>
          <w:rFonts w:ascii="Calibri" w:eastAsia="Times New Roman" w:hAnsi="Calibri" w:cs="Calibri"/>
          <w:color w:val="000000"/>
          <w:sz w:val="24"/>
          <w:szCs w:val="24"/>
          <w:u w:val="single"/>
        </w:rPr>
      </w:pPr>
      <w:r w:rsidRPr="00B20687">
        <w:rPr>
          <w:rFonts w:ascii="Calibri" w:hAnsi="Calibri" w:cs="Calibri"/>
          <w:color w:val="000000"/>
          <w:sz w:val="24"/>
          <w:szCs w:val="24"/>
        </w:rPr>
        <w:t>Zamawiaj</w:t>
      </w:r>
      <w:r w:rsidRPr="00B20687">
        <w:rPr>
          <w:rFonts w:ascii="Calibri" w:eastAsia="Times New Roman" w:hAnsi="Calibri" w:cs="Calibri"/>
          <w:color w:val="000000"/>
          <w:sz w:val="24"/>
          <w:szCs w:val="24"/>
        </w:rPr>
        <w:t>ący</w:t>
      </w:r>
      <w:r w:rsidRPr="00B20687">
        <w:rPr>
          <w:rFonts w:ascii="Calibri" w:eastAsia="Times New Roman" w:hAnsi="Calibri" w:cs="Calibri"/>
          <w:sz w:val="24"/>
          <w:szCs w:val="24"/>
        </w:rPr>
        <w:t xml:space="preserve"> zamawia, a Wykonawca zobowiązuje się do wykonania: </w:t>
      </w:r>
      <w:r w:rsidRPr="00B20687">
        <w:rPr>
          <w:rFonts w:ascii="Calibri" w:eastAsia="Times New Roman" w:hAnsi="Calibri" w:cs="Calibri"/>
          <w:b/>
          <w:bCs/>
          <w:sz w:val="24"/>
          <w:szCs w:val="24"/>
        </w:rPr>
        <w:t>dostawy materiałów eksploatacyjnych do drukarek, kserokopiarek i urządzeń wielofunkcyjnych dla potrzeb Sądu Okręgowego w Świdnicy, Pl. Grunwaldzki 14</w:t>
      </w:r>
      <w:r w:rsidR="005445EA">
        <w:rPr>
          <w:rFonts w:ascii="Calibri" w:eastAsia="Times New Roman" w:hAnsi="Calibri" w:cs="Calibri"/>
          <w:b/>
          <w:bCs/>
          <w:sz w:val="24"/>
          <w:szCs w:val="24"/>
        </w:rPr>
        <w:t>, 58-100 Świdnica</w:t>
      </w:r>
      <w:r w:rsidRPr="00B20687">
        <w:rPr>
          <w:rFonts w:ascii="Calibri" w:eastAsia="Times New Roman" w:hAnsi="Calibri" w:cs="Calibri"/>
          <w:b/>
          <w:bCs/>
          <w:sz w:val="24"/>
          <w:szCs w:val="24"/>
        </w:rPr>
        <w:t xml:space="preserve"> oraz Sądu Rejonowego w Ząbkowicach Śląskich, ul. Świerkowa 1, 57-200 Ząbkowice Śląskie</w:t>
      </w:r>
      <w:r w:rsidRPr="00B20687">
        <w:rPr>
          <w:rFonts w:ascii="Calibri" w:hAnsi="Calibri" w:cs="Calibri"/>
          <w:sz w:val="24"/>
          <w:szCs w:val="24"/>
        </w:rPr>
        <w:t xml:space="preserve"> </w:t>
      </w:r>
      <w:r w:rsidR="00ED0907" w:rsidRPr="00B20687">
        <w:rPr>
          <w:rFonts w:ascii="Calibri" w:hAnsi="Calibri" w:cs="Calibri"/>
          <w:sz w:val="24"/>
          <w:szCs w:val="24"/>
          <w:u w:val="single"/>
        </w:rPr>
        <w:t xml:space="preserve">zwanych dalej produktami, materiałami eksploatacyjnymi </w:t>
      </w:r>
      <w:r w:rsidRPr="00B20687">
        <w:rPr>
          <w:rFonts w:ascii="Calibri" w:hAnsi="Calibri" w:cs="Calibri"/>
          <w:sz w:val="24"/>
          <w:szCs w:val="24"/>
          <w:u w:val="single"/>
        </w:rPr>
        <w:t>lub przedmiotem zam</w:t>
      </w:r>
      <w:r w:rsidR="005445EA">
        <w:rPr>
          <w:rFonts w:ascii="Calibri" w:eastAsia="Times New Roman" w:hAnsi="Calibri" w:cs="Calibri"/>
          <w:sz w:val="24"/>
          <w:szCs w:val="24"/>
          <w:u w:val="single"/>
        </w:rPr>
        <w:t>ówienia /</w:t>
      </w:r>
      <w:r w:rsidRPr="00B20687">
        <w:rPr>
          <w:rFonts w:ascii="Calibri" w:eastAsia="Times New Roman" w:hAnsi="Calibri" w:cs="Calibri"/>
          <w:sz w:val="24"/>
          <w:szCs w:val="24"/>
          <w:u w:val="single"/>
        </w:rPr>
        <w:t>umowy</w:t>
      </w:r>
      <w:r w:rsidRPr="00B20687">
        <w:rPr>
          <w:rFonts w:ascii="Calibri" w:hAnsi="Calibri" w:cs="Calibri"/>
          <w:sz w:val="24"/>
          <w:szCs w:val="24"/>
        </w:rPr>
        <w:t>.</w:t>
      </w:r>
    </w:p>
    <w:p w14:paraId="221252B2" w14:textId="77777777" w:rsidR="00EA5903" w:rsidRPr="00B20687" w:rsidRDefault="00EA5903" w:rsidP="00B20687">
      <w:pPr>
        <w:pStyle w:val="Akapitzlist"/>
        <w:numPr>
          <w:ilvl w:val="0"/>
          <w:numId w:val="18"/>
        </w:numPr>
        <w:shd w:val="clear" w:color="auto" w:fill="FFFFFF"/>
        <w:tabs>
          <w:tab w:val="left" w:pos="426"/>
        </w:tabs>
        <w:ind w:left="426" w:hanging="426"/>
        <w:jc w:val="both"/>
        <w:rPr>
          <w:rFonts w:ascii="Calibri" w:hAnsi="Calibri" w:cs="Calibri"/>
          <w:sz w:val="24"/>
          <w:szCs w:val="24"/>
        </w:rPr>
      </w:pPr>
      <w:r w:rsidRPr="00B20687">
        <w:rPr>
          <w:rFonts w:ascii="Calibri" w:hAnsi="Calibri" w:cs="Calibri"/>
          <w:color w:val="000000"/>
          <w:sz w:val="24"/>
          <w:szCs w:val="24"/>
        </w:rPr>
        <w:t>Przedmiotowy zakres umowy jest okre</w:t>
      </w:r>
      <w:r w:rsidRPr="00B20687">
        <w:rPr>
          <w:rFonts w:ascii="Calibri" w:eastAsia="Times New Roman" w:hAnsi="Calibri" w:cs="Calibri"/>
          <w:color w:val="000000"/>
          <w:sz w:val="24"/>
          <w:szCs w:val="24"/>
        </w:rPr>
        <w:t>ślony w szczegółowym opisie przedmiotu</w:t>
      </w:r>
      <w:r w:rsidR="003470D4" w:rsidRPr="00B20687">
        <w:rPr>
          <w:rFonts w:ascii="Calibri" w:eastAsia="Times New Roman" w:hAnsi="Calibri" w:cs="Calibri"/>
          <w:color w:val="000000"/>
          <w:sz w:val="24"/>
          <w:szCs w:val="24"/>
        </w:rPr>
        <w:t xml:space="preserve"> </w:t>
      </w:r>
      <w:r w:rsidRPr="00B20687">
        <w:rPr>
          <w:rFonts w:ascii="Calibri" w:eastAsia="Times New Roman" w:hAnsi="Calibri" w:cs="Calibri"/>
          <w:color w:val="000000"/>
          <w:sz w:val="24"/>
          <w:szCs w:val="24"/>
        </w:rPr>
        <w:t>zamówienia, stanowiącym załącznik nr 1 do umowy.</w:t>
      </w:r>
    </w:p>
    <w:p w14:paraId="33FB30A9" w14:textId="77777777" w:rsidR="00EA5903" w:rsidRPr="00B20687" w:rsidRDefault="00EA5903" w:rsidP="00B20687">
      <w:pPr>
        <w:tabs>
          <w:tab w:val="left" w:pos="426"/>
        </w:tabs>
        <w:spacing w:after="0" w:line="240" w:lineRule="auto"/>
        <w:ind w:left="426" w:hanging="426"/>
        <w:rPr>
          <w:rFonts w:ascii="Calibri" w:hAnsi="Calibri" w:cs="Calibri"/>
          <w:b/>
          <w:bCs/>
          <w:sz w:val="24"/>
          <w:szCs w:val="24"/>
        </w:rPr>
      </w:pPr>
    </w:p>
    <w:p w14:paraId="46868D80" w14:textId="77777777" w:rsidR="00EA5903" w:rsidRPr="00B20687" w:rsidRDefault="00EA5903" w:rsidP="00B20687">
      <w:pPr>
        <w:spacing w:after="0" w:line="240" w:lineRule="auto"/>
        <w:ind w:left="10"/>
        <w:jc w:val="center"/>
        <w:rPr>
          <w:rFonts w:ascii="Calibri" w:hAnsi="Calibri" w:cs="Calibri"/>
          <w:b/>
          <w:bCs/>
          <w:sz w:val="24"/>
          <w:szCs w:val="24"/>
        </w:rPr>
      </w:pPr>
      <w:r w:rsidRPr="00B20687">
        <w:rPr>
          <w:rFonts w:ascii="Calibri" w:hAnsi="Calibri" w:cs="Calibri"/>
          <w:b/>
          <w:bCs/>
          <w:sz w:val="24"/>
          <w:szCs w:val="24"/>
        </w:rPr>
        <w:t>§2</w:t>
      </w:r>
    </w:p>
    <w:p w14:paraId="32EF33A1" w14:textId="77777777" w:rsidR="00ED0907" w:rsidRPr="00B20687" w:rsidRDefault="00EA0A6F" w:rsidP="00B20687">
      <w:pPr>
        <w:pStyle w:val="Akapitzlist"/>
        <w:numPr>
          <w:ilvl w:val="0"/>
          <w:numId w:val="30"/>
        </w:numPr>
        <w:ind w:left="426" w:hanging="426"/>
        <w:jc w:val="both"/>
        <w:rPr>
          <w:rFonts w:ascii="Calibri" w:hAnsi="Calibri" w:cs="Calibri"/>
          <w:sz w:val="24"/>
          <w:szCs w:val="24"/>
        </w:rPr>
      </w:pPr>
      <w:r w:rsidRPr="00B20687">
        <w:rPr>
          <w:rFonts w:ascii="Calibri" w:hAnsi="Calibri" w:cs="Calibri"/>
          <w:sz w:val="24"/>
          <w:szCs w:val="24"/>
        </w:rPr>
        <w:t>Wykonawca w ramach re</w:t>
      </w:r>
      <w:r w:rsidR="003470D4" w:rsidRPr="00B20687">
        <w:rPr>
          <w:rFonts w:ascii="Calibri" w:hAnsi="Calibri" w:cs="Calibri"/>
          <w:sz w:val="24"/>
          <w:szCs w:val="24"/>
        </w:rPr>
        <w:t>alizacji zamówienia gwarantuje</w:t>
      </w:r>
      <w:r w:rsidR="00ED0907" w:rsidRPr="00B20687">
        <w:rPr>
          <w:rFonts w:ascii="Calibri" w:hAnsi="Calibri" w:cs="Calibri"/>
          <w:sz w:val="24"/>
          <w:szCs w:val="24"/>
        </w:rPr>
        <w:t>:</w:t>
      </w:r>
    </w:p>
    <w:p w14:paraId="1D9C6FF2" w14:textId="77777777" w:rsidR="003470D4" w:rsidRPr="00B20687" w:rsidRDefault="00EA0A6F" w:rsidP="00B20687">
      <w:pPr>
        <w:pStyle w:val="Akapitzlist"/>
        <w:numPr>
          <w:ilvl w:val="0"/>
          <w:numId w:val="31"/>
        </w:numPr>
        <w:jc w:val="both"/>
        <w:rPr>
          <w:rFonts w:ascii="Calibri" w:hAnsi="Calibri" w:cs="Calibri"/>
          <w:sz w:val="24"/>
          <w:szCs w:val="24"/>
        </w:rPr>
      </w:pPr>
      <w:r w:rsidRPr="00B20687">
        <w:rPr>
          <w:rFonts w:ascii="Calibri" w:hAnsi="Calibri" w:cs="Calibri"/>
          <w:sz w:val="24"/>
          <w:szCs w:val="24"/>
        </w:rPr>
        <w:t>dostarczanie fabrycznie nowych materiałów eksploatacyjnych, tj. wykonanych z</w:t>
      </w:r>
      <w:r w:rsidR="00B030F0">
        <w:rPr>
          <w:rFonts w:ascii="Calibri" w:hAnsi="Calibri" w:cs="Calibri"/>
          <w:sz w:val="24"/>
          <w:szCs w:val="24"/>
        </w:rPr>
        <w:t> </w:t>
      </w:r>
      <w:r w:rsidRPr="00B20687">
        <w:rPr>
          <w:rFonts w:ascii="Calibri" w:hAnsi="Calibri" w:cs="Calibri"/>
          <w:sz w:val="24"/>
          <w:szCs w:val="24"/>
        </w:rPr>
        <w:t>nowych elementów wcześniej nie używanych (niewchodzących wcześniej /pierwotnie/ w całości  lub w części w skład innych produktów), które nie podlegały procesowi powtórnego napełniania czy wymianie jakichkolwiek elementów, w tym elementów podlegających zużyciu, bez śladu uszkodzenia, w oryginalnych opakowaniach producenta z oznaczeniem producenta, symbolem produktu i</w:t>
      </w:r>
      <w:r w:rsidR="00B030F0">
        <w:rPr>
          <w:rFonts w:ascii="Calibri" w:hAnsi="Calibri" w:cs="Calibri"/>
          <w:sz w:val="24"/>
          <w:szCs w:val="24"/>
        </w:rPr>
        <w:t> </w:t>
      </w:r>
      <w:r w:rsidRPr="00B20687">
        <w:rPr>
          <w:rFonts w:ascii="Calibri" w:hAnsi="Calibri" w:cs="Calibri"/>
          <w:sz w:val="24"/>
          <w:szCs w:val="24"/>
        </w:rPr>
        <w:t>terminem ważności, zawierających bezpośrednio na opakowaniu listę urządzeń kompatybilnych z zaoferowanym materiałem eksploatacyjnym, posiadających wszelkie zabezpieczenia szczelności zbiorników z tonerem/atramentem oraz zabezpieczenie umożliwiające rozpoznanie czy materiał (produkt) był otwierany/używany, na nowych tonerach wyjętych  z opakowania (wałek, elementy mechaniczn</w:t>
      </w:r>
      <w:r w:rsidR="00ED0907" w:rsidRPr="00B20687">
        <w:rPr>
          <w:rFonts w:ascii="Calibri" w:hAnsi="Calibri" w:cs="Calibri"/>
          <w:sz w:val="24"/>
          <w:szCs w:val="24"/>
        </w:rPr>
        <w:t>e) nie może być śladów proszku;</w:t>
      </w:r>
    </w:p>
    <w:p w14:paraId="157F6332" w14:textId="77777777" w:rsidR="00ED0907" w:rsidRPr="00B20687" w:rsidRDefault="00ED0907" w:rsidP="00B20687">
      <w:pPr>
        <w:numPr>
          <w:ilvl w:val="0"/>
          <w:numId w:val="31"/>
        </w:numPr>
        <w:tabs>
          <w:tab w:val="left" w:pos="8080"/>
        </w:tabs>
        <w:spacing w:after="0" w:line="240" w:lineRule="auto"/>
        <w:rPr>
          <w:rFonts w:ascii="Calibri" w:hAnsi="Calibri" w:cs="Calibri"/>
          <w:sz w:val="24"/>
          <w:szCs w:val="24"/>
        </w:rPr>
      </w:pPr>
      <w:r w:rsidRPr="00B20687">
        <w:rPr>
          <w:rFonts w:ascii="Calibri" w:hAnsi="Calibri" w:cs="Calibri"/>
          <w:sz w:val="24"/>
          <w:szCs w:val="24"/>
        </w:rPr>
        <w:lastRenderedPageBreak/>
        <w:t>dostarczanie materiałów eksploatacyjnych wysokiej jakości, kompatybilnych z</w:t>
      </w:r>
      <w:r w:rsidR="00B030F0">
        <w:rPr>
          <w:rFonts w:ascii="Calibri" w:hAnsi="Calibri" w:cs="Calibri"/>
          <w:sz w:val="24"/>
          <w:szCs w:val="24"/>
        </w:rPr>
        <w:t> </w:t>
      </w:r>
      <w:r w:rsidRPr="00B20687">
        <w:rPr>
          <w:rFonts w:ascii="Calibri" w:hAnsi="Calibri" w:cs="Calibri"/>
          <w:sz w:val="24"/>
          <w:szCs w:val="24"/>
        </w:rPr>
        <w:t xml:space="preserve">urządzeniami posiadanymi przez Zamawiającego, zapewniających należyte bezpieczeństwo oraz właściwe opakowanie i oznakowanie; </w:t>
      </w:r>
    </w:p>
    <w:p w14:paraId="530D2531" w14:textId="77777777" w:rsidR="00ED0907" w:rsidRPr="00B20687" w:rsidRDefault="00ED0907" w:rsidP="00B20687">
      <w:pPr>
        <w:numPr>
          <w:ilvl w:val="0"/>
          <w:numId w:val="31"/>
        </w:numPr>
        <w:tabs>
          <w:tab w:val="left" w:pos="8080"/>
        </w:tabs>
        <w:spacing w:after="0" w:line="240" w:lineRule="auto"/>
        <w:rPr>
          <w:rFonts w:ascii="Calibri" w:hAnsi="Calibri" w:cs="Calibri"/>
          <w:sz w:val="24"/>
          <w:szCs w:val="24"/>
        </w:rPr>
      </w:pPr>
      <w:r w:rsidRPr="00B20687">
        <w:rPr>
          <w:rFonts w:ascii="Calibri" w:hAnsi="Calibri" w:cs="Calibri"/>
          <w:sz w:val="24"/>
          <w:szCs w:val="24"/>
        </w:rPr>
        <w:t xml:space="preserve">jakość wydruku polegającą na równomiernym zaczernieniu/barwieniu drukowanego tekstu/grafiki, o jednakowym nasyceniu barw na całym wydruku, brak szarych/kolorowych smug na nośniku w miejscach nieprzeznaczonych do zadrukowania (100% bieli w miejscach niezadrukowanych); </w:t>
      </w:r>
    </w:p>
    <w:p w14:paraId="3A58B333" w14:textId="77777777" w:rsidR="00ED0907" w:rsidRPr="00B20687" w:rsidRDefault="00ED0907" w:rsidP="00B20687">
      <w:pPr>
        <w:numPr>
          <w:ilvl w:val="0"/>
          <w:numId w:val="31"/>
        </w:numPr>
        <w:tabs>
          <w:tab w:val="left" w:pos="8080"/>
        </w:tabs>
        <w:spacing w:after="0" w:line="240" w:lineRule="auto"/>
        <w:rPr>
          <w:rFonts w:ascii="Calibri" w:hAnsi="Calibri" w:cs="Calibri"/>
          <w:sz w:val="24"/>
          <w:szCs w:val="24"/>
        </w:rPr>
      </w:pPr>
      <w:r w:rsidRPr="00B20687">
        <w:rPr>
          <w:rFonts w:ascii="Calibri" w:hAnsi="Calibri" w:cs="Calibri"/>
          <w:sz w:val="24"/>
          <w:szCs w:val="24"/>
        </w:rPr>
        <w:t xml:space="preserve">dostarczanie materiałów eksploatacyjnych oznakowanych w sposób trwały na opakowaniu zewnętrznym oraz bezpośrednio na właściwym materiale eksploatacyjnym kodem producenta umożliwiającym jednoznaczną identyfikację producenta oraz typu materiału eksploatacyjnego; </w:t>
      </w:r>
    </w:p>
    <w:p w14:paraId="77DF82AA" w14:textId="77777777" w:rsidR="00ED0907" w:rsidRPr="00B20687" w:rsidRDefault="00ED0907" w:rsidP="00B20687">
      <w:pPr>
        <w:numPr>
          <w:ilvl w:val="0"/>
          <w:numId w:val="31"/>
        </w:numPr>
        <w:tabs>
          <w:tab w:val="left" w:pos="8080"/>
        </w:tabs>
        <w:spacing w:after="0" w:line="240" w:lineRule="auto"/>
        <w:rPr>
          <w:rFonts w:ascii="Calibri" w:hAnsi="Calibri" w:cs="Calibri"/>
          <w:sz w:val="24"/>
          <w:szCs w:val="24"/>
        </w:rPr>
      </w:pPr>
      <w:r w:rsidRPr="00B20687">
        <w:rPr>
          <w:rFonts w:ascii="Calibri" w:hAnsi="Calibri" w:cs="Calibri"/>
          <w:sz w:val="24"/>
          <w:szCs w:val="24"/>
        </w:rPr>
        <w:t xml:space="preserve">dostarczanie materiałów eksploatacyjnych, które nie spowodują utraty praw wynikających  z gwarancji producenta urządzenia, do którego są przeznaczone, w tym utraty prawa  do bezpłatnych napraw w ramach gwarancji producenta urządzenia, do którego są przeznaczone lub w przypadku uszkodzenia urządzenia drukującego na skutek zastosowania produktu równoważnego Wykonawca poniesie koszty napraw; </w:t>
      </w:r>
    </w:p>
    <w:p w14:paraId="54A4BD7A" w14:textId="77777777" w:rsidR="00ED0907" w:rsidRPr="00B20687" w:rsidRDefault="00ED0907" w:rsidP="00B20687">
      <w:pPr>
        <w:numPr>
          <w:ilvl w:val="0"/>
          <w:numId w:val="31"/>
        </w:numPr>
        <w:tabs>
          <w:tab w:val="left" w:pos="8080"/>
        </w:tabs>
        <w:spacing w:after="0" w:line="240" w:lineRule="auto"/>
        <w:rPr>
          <w:rFonts w:ascii="Calibri" w:hAnsi="Calibri" w:cs="Calibri"/>
          <w:sz w:val="24"/>
          <w:szCs w:val="24"/>
        </w:rPr>
      </w:pPr>
      <w:r w:rsidRPr="00B20687">
        <w:rPr>
          <w:rFonts w:ascii="Calibri" w:hAnsi="Calibri" w:cs="Calibri"/>
          <w:sz w:val="24"/>
          <w:szCs w:val="24"/>
        </w:rPr>
        <w:t>poprawną jakość drukowania do pełnego wyczerpania środka barwiącego w okresie jego ważności.</w:t>
      </w:r>
    </w:p>
    <w:p w14:paraId="4F05C5C4" w14:textId="77777777" w:rsidR="003470D4" w:rsidRPr="00B20687" w:rsidRDefault="003470D4" w:rsidP="00B20687">
      <w:pPr>
        <w:pStyle w:val="Akapitzlist"/>
        <w:numPr>
          <w:ilvl w:val="0"/>
          <w:numId w:val="30"/>
        </w:numPr>
        <w:ind w:left="426" w:hanging="426"/>
        <w:jc w:val="both"/>
        <w:rPr>
          <w:rFonts w:ascii="Calibri" w:hAnsi="Calibri" w:cs="Calibri"/>
          <w:sz w:val="24"/>
          <w:szCs w:val="24"/>
        </w:rPr>
      </w:pPr>
      <w:r w:rsidRPr="00B20687">
        <w:rPr>
          <w:rFonts w:ascii="Calibri" w:hAnsi="Calibri" w:cs="Calibri"/>
          <w:sz w:val="24"/>
          <w:szCs w:val="24"/>
        </w:rPr>
        <w:t xml:space="preserve">Zamawiający dopuszcza dostawę materiałów eksploatacyjnych w postaci zamienników – dopuszczalne zamienniki wykazane zostały w </w:t>
      </w:r>
      <w:r w:rsidRPr="00B20687">
        <w:rPr>
          <w:rFonts w:ascii="Calibri" w:hAnsi="Calibri" w:cs="Calibri"/>
          <w:b/>
          <w:sz w:val="24"/>
          <w:szCs w:val="24"/>
        </w:rPr>
        <w:t>Załączniku nr 2 do umowy</w:t>
      </w:r>
      <w:r w:rsidRPr="00B20687">
        <w:rPr>
          <w:rFonts w:ascii="Calibri" w:hAnsi="Calibri" w:cs="Calibri"/>
          <w:sz w:val="24"/>
          <w:szCs w:val="24"/>
        </w:rPr>
        <w:t>.</w:t>
      </w:r>
    </w:p>
    <w:p w14:paraId="2B80BEE1" w14:textId="77777777" w:rsidR="00ED0907" w:rsidRPr="00B20687" w:rsidRDefault="0091463D" w:rsidP="00B20687">
      <w:pPr>
        <w:pStyle w:val="Akapitzlist"/>
        <w:numPr>
          <w:ilvl w:val="0"/>
          <w:numId w:val="30"/>
        </w:numPr>
        <w:ind w:left="426" w:hanging="426"/>
        <w:jc w:val="both"/>
        <w:rPr>
          <w:rFonts w:ascii="Calibri" w:hAnsi="Calibri" w:cs="Calibri"/>
          <w:sz w:val="24"/>
          <w:szCs w:val="24"/>
        </w:rPr>
      </w:pPr>
      <w:r w:rsidRPr="00B20687">
        <w:rPr>
          <w:rFonts w:ascii="Calibri" w:hAnsi="Calibri" w:cs="Calibri"/>
          <w:sz w:val="24"/>
          <w:szCs w:val="24"/>
        </w:rPr>
        <w:t>Produkty maj</w:t>
      </w:r>
      <w:r w:rsidRPr="00B20687">
        <w:rPr>
          <w:rFonts w:ascii="Calibri" w:eastAsia="Times New Roman" w:hAnsi="Calibri" w:cs="Calibri"/>
          <w:sz w:val="24"/>
          <w:szCs w:val="24"/>
        </w:rPr>
        <w:t>ą być oryginalnie opakowane a op</w:t>
      </w:r>
      <w:r w:rsidR="003470D4" w:rsidRPr="00B20687">
        <w:rPr>
          <w:rFonts w:ascii="Calibri" w:hAnsi="Calibri" w:cs="Calibri"/>
          <w:sz w:val="24"/>
          <w:szCs w:val="24"/>
        </w:rPr>
        <w:t xml:space="preserve">akowania mają być nienaruszone, </w:t>
      </w:r>
      <w:r w:rsidRPr="00B20687">
        <w:rPr>
          <w:rFonts w:ascii="Calibri" w:eastAsia="Times New Roman" w:hAnsi="Calibri" w:cs="Calibri"/>
          <w:sz w:val="24"/>
          <w:szCs w:val="24"/>
        </w:rPr>
        <w:t>posiadać zabezpieczenia zastosowane przez produ</w:t>
      </w:r>
      <w:r w:rsidR="003470D4" w:rsidRPr="00B20687">
        <w:rPr>
          <w:rFonts w:ascii="Calibri" w:hAnsi="Calibri" w:cs="Calibri"/>
          <w:sz w:val="24"/>
          <w:szCs w:val="24"/>
        </w:rPr>
        <w:t xml:space="preserve">centa oraz znaki identyfikujące </w:t>
      </w:r>
      <w:r w:rsidRPr="00B20687">
        <w:rPr>
          <w:rFonts w:ascii="Calibri" w:eastAsia="Times New Roman" w:hAnsi="Calibri" w:cs="Calibri"/>
          <w:sz w:val="24"/>
          <w:szCs w:val="24"/>
        </w:rPr>
        <w:t>produkt, a w szczególności markę i/lub logo i/lub znak producenta (firmy) urządzenia</w:t>
      </w:r>
      <w:r w:rsidR="003470D4" w:rsidRPr="00B20687">
        <w:rPr>
          <w:rFonts w:ascii="Calibri" w:hAnsi="Calibri" w:cs="Calibri"/>
          <w:sz w:val="24"/>
          <w:szCs w:val="24"/>
        </w:rPr>
        <w:t xml:space="preserve">, </w:t>
      </w:r>
      <w:r w:rsidRPr="00B20687">
        <w:rPr>
          <w:rFonts w:ascii="Calibri" w:eastAsia="Times New Roman" w:hAnsi="Calibri" w:cs="Calibri"/>
          <w:sz w:val="24"/>
          <w:szCs w:val="24"/>
        </w:rPr>
        <w:t>do którego produkt ma być zastosowany oraz termin ważności produktu.</w:t>
      </w:r>
      <w:r w:rsidR="00ED0907" w:rsidRPr="00B20687">
        <w:rPr>
          <w:rFonts w:ascii="Calibri" w:hAnsi="Calibri" w:cs="Calibri"/>
          <w:sz w:val="24"/>
          <w:szCs w:val="24"/>
        </w:rPr>
        <w:t xml:space="preserve"> </w:t>
      </w:r>
    </w:p>
    <w:p w14:paraId="05278CF1" w14:textId="77777777" w:rsidR="0091463D" w:rsidRPr="00B20687" w:rsidRDefault="0091463D" w:rsidP="00B20687">
      <w:pPr>
        <w:pStyle w:val="Akapitzlist"/>
        <w:numPr>
          <w:ilvl w:val="0"/>
          <w:numId w:val="30"/>
        </w:numPr>
        <w:ind w:left="426" w:hanging="426"/>
        <w:jc w:val="both"/>
        <w:rPr>
          <w:rFonts w:ascii="Calibri" w:hAnsi="Calibri" w:cs="Calibri"/>
          <w:sz w:val="24"/>
          <w:szCs w:val="24"/>
        </w:rPr>
      </w:pPr>
      <w:r w:rsidRPr="00B20687">
        <w:rPr>
          <w:rFonts w:ascii="Calibri" w:hAnsi="Calibri" w:cs="Calibri"/>
          <w:sz w:val="24"/>
          <w:szCs w:val="24"/>
          <w:u w:val="single"/>
        </w:rPr>
        <w:t>Dostarczone produkty nie mog</w:t>
      </w:r>
      <w:r w:rsidRPr="00B20687">
        <w:rPr>
          <w:rFonts w:ascii="Calibri" w:eastAsia="Times New Roman" w:hAnsi="Calibri" w:cs="Calibri"/>
          <w:sz w:val="24"/>
          <w:szCs w:val="24"/>
          <w:u w:val="single"/>
        </w:rPr>
        <w:t>ą być produktami r</w:t>
      </w:r>
      <w:r w:rsidR="00ED0907" w:rsidRPr="00B20687">
        <w:rPr>
          <w:rFonts w:ascii="Calibri" w:hAnsi="Calibri" w:cs="Calibri"/>
          <w:sz w:val="24"/>
          <w:szCs w:val="24"/>
          <w:u w:val="single"/>
        </w:rPr>
        <w:t xml:space="preserve">egenerowanymi / </w:t>
      </w:r>
      <w:proofErr w:type="spellStart"/>
      <w:r w:rsidR="00ED0907" w:rsidRPr="00B20687">
        <w:rPr>
          <w:rFonts w:ascii="Calibri" w:hAnsi="Calibri" w:cs="Calibri"/>
          <w:sz w:val="24"/>
          <w:szCs w:val="24"/>
          <w:u w:val="single"/>
        </w:rPr>
        <w:t>refabrykowanymi</w:t>
      </w:r>
      <w:proofErr w:type="spellEnd"/>
      <w:r w:rsidR="00ED0907" w:rsidRPr="00B20687">
        <w:rPr>
          <w:rFonts w:ascii="Calibri" w:hAnsi="Calibri" w:cs="Calibri"/>
          <w:sz w:val="24"/>
          <w:szCs w:val="24"/>
          <w:u w:val="single"/>
        </w:rPr>
        <w:t xml:space="preserve"> </w:t>
      </w:r>
      <w:r w:rsidRPr="00B20687">
        <w:rPr>
          <w:rFonts w:ascii="Calibri" w:eastAsia="Times New Roman" w:hAnsi="Calibri" w:cs="Calibri"/>
          <w:sz w:val="24"/>
          <w:szCs w:val="24"/>
        </w:rPr>
        <w:t xml:space="preserve">(pochodzić z regeneracji, bądź </w:t>
      </w:r>
      <w:proofErr w:type="spellStart"/>
      <w:r w:rsidRPr="00B20687">
        <w:rPr>
          <w:rFonts w:ascii="Calibri" w:eastAsia="Times New Roman" w:hAnsi="Calibri" w:cs="Calibri"/>
          <w:sz w:val="24"/>
          <w:szCs w:val="24"/>
        </w:rPr>
        <w:t>refabrykacji</w:t>
      </w:r>
      <w:proofErr w:type="spellEnd"/>
      <w:r w:rsidRPr="00B20687">
        <w:rPr>
          <w:rFonts w:ascii="Calibri" w:eastAsia="Times New Roman" w:hAnsi="Calibri" w:cs="Calibri"/>
          <w:sz w:val="24"/>
          <w:szCs w:val="24"/>
        </w:rPr>
        <w:t>). Wszy</w:t>
      </w:r>
      <w:r w:rsidR="00ED0907" w:rsidRPr="00B20687">
        <w:rPr>
          <w:rFonts w:ascii="Calibri" w:hAnsi="Calibri" w:cs="Calibri"/>
          <w:sz w:val="24"/>
          <w:szCs w:val="24"/>
        </w:rPr>
        <w:t xml:space="preserve">stkie wyszczególnione w wykazie </w:t>
      </w:r>
      <w:r w:rsidRPr="00B20687">
        <w:rPr>
          <w:rFonts w:ascii="Calibri" w:eastAsia="Times New Roman" w:hAnsi="Calibri" w:cs="Calibri"/>
          <w:sz w:val="24"/>
          <w:szCs w:val="24"/>
        </w:rPr>
        <w:t xml:space="preserve">produkty oraz ich elementy, w tym: obudowy, bębny światłoczułe, wałki (w tym </w:t>
      </w:r>
      <w:r w:rsidRPr="00B20687">
        <w:rPr>
          <w:rFonts w:ascii="Calibri" w:hAnsi="Calibri" w:cs="Calibri"/>
          <w:sz w:val="24"/>
          <w:szCs w:val="24"/>
        </w:rPr>
        <w:t>magnetyczne), listwy (w tym zagarniaj</w:t>
      </w:r>
      <w:r w:rsidRPr="00B20687">
        <w:rPr>
          <w:rFonts w:ascii="Calibri" w:eastAsia="Times New Roman" w:hAnsi="Calibri" w:cs="Calibri"/>
          <w:sz w:val="24"/>
          <w:szCs w:val="24"/>
        </w:rPr>
        <w:t xml:space="preserve">ące), koła zębate, złącza, elementy elektroniczne </w:t>
      </w:r>
      <w:r w:rsidR="00F96942">
        <w:rPr>
          <w:rFonts w:ascii="Calibri" w:eastAsia="Times New Roman" w:hAnsi="Calibri" w:cs="Calibri"/>
          <w:sz w:val="24"/>
          <w:szCs w:val="24"/>
        </w:rPr>
        <w:t>i </w:t>
      </w:r>
      <w:r w:rsidRPr="00B20687">
        <w:rPr>
          <w:rFonts w:ascii="Calibri" w:eastAsia="Times New Roman" w:hAnsi="Calibri" w:cs="Calibri"/>
          <w:sz w:val="24"/>
          <w:szCs w:val="24"/>
        </w:rPr>
        <w:t>inne, muszą być wyrobami oryginalnymi, fabrycznie nowymi, nieużywanymi i nie mogą pochodzić z odzysku oraz nie były eksploatowane w innych urządzeniach drukujących, kopiujących, faksujących, kalkulatorach (oraz kombinacji tych urządzeń), a fakt ich użycia przez Zamawiającego nie powoduje utraty gwarancji ani nieodpłatnych napraw gwarancyjnych urządzenia, w którym jest używany dany produkt.</w:t>
      </w:r>
    </w:p>
    <w:p w14:paraId="5956ACCD" w14:textId="77777777" w:rsidR="00691548" w:rsidRPr="00B20687" w:rsidRDefault="00691548" w:rsidP="00B20687">
      <w:pPr>
        <w:spacing w:after="0" w:line="240" w:lineRule="auto"/>
        <w:ind w:left="0" w:firstLine="0"/>
        <w:jc w:val="center"/>
        <w:rPr>
          <w:rFonts w:ascii="Calibri" w:hAnsi="Calibri" w:cs="Calibri"/>
          <w:sz w:val="24"/>
          <w:szCs w:val="24"/>
        </w:rPr>
      </w:pPr>
    </w:p>
    <w:p w14:paraId="6D30179A" w14:textId="77777777" w:rsidR="00691548" w:rsidRPr="00B20687" w:rsidRDefault="00ED0907" w:rsidP="00B20687">
      <w:pPr>
        <w:spacing w:after="0" w:line="240" w:lineRule="auto"/>
        <w:ind w:left="0" w:firstLine="0"/>
        <w:jc w:val="center"/>
        <w:rPr>
          <w:rFonts w:ascii="Calibri" w:hAnsi="Calibri" w:cs="Calibri"/>
          <w:b/>
          <w:sz w:val="24"/>
          <w:szCs w:val="24"/>
        </w:rPr>
      </w:pPr>
      <w:r w:rsidRPr="00B20687">
        <w:rPr>
          <w:rFonts w:ascii="Calibri" w:hAnsi="Calibri" w:cs="Calibri"/>
          <w:b/>
          <w:sz w:val="24"/>
          <w:szCs w:val="24"/>
        </w:rPr>
        <w:t>§ 3</w:t>
      </w:r>
    </w:p>
    <w:p w14:paraId="690654B2" w14:textId="77777777" w:rsidR="00691548" w:rsidRPr="00B20687" w:rsidRDefault="00EA0A6F" w:rsidP="00B20687">
      <w:pPr>
        <w:numPr>
          <w:ilvl w:val="0"/>
          <w:numId w:val="33"/>
        </w:numPr>
        <w:spacing w:after="0" w:line="240" w:lineRule="auto"/>
        <w:ind w:left="426" w:hanging="426"/>
        <w:rPr>
          <w:rFonts w:ascii="Calibri" w:hAnsi="Calibri" w:cs="Calibri"/>
          <w:sz w:val="24"/>
          <w:szCs w:val="24"/>
        </w:rPr>
      </w:pPr>
      <w:r w:rsidRPr="00B20687">
        <w:rPr>
          <w:rFonts w:ascii="Calibri" w:hAnsi="Calibri" w:cs="Calibri"/>
          <w:sz w:val="24"/>
          <w:szCs w:val="24"/>
        </w:rPr>
        <w:t xml:space="preserve">Realizacja zamówienia odbywać się będzie sukcesywnie według potrzeb Zamawiającego, na koszt i ryzyko Wykonawcy oraz jego transportem. </w:t>
      </w:r>
    </w:p>
    <w:p w14:paraId="32EC2448" w14:textId="77777777" w:rsidR="00691548" w:rsidRPr="00B20687" w:rsidRDefault="00EA0A6F" w:rsidP="00B20687">
      <w:pPr>
        <w:numPr>
          <w:ilvl w:val="0"/>
          <w:numId w:val="33"/>
        </w:numPr>
        <w:spacing w:after="0" w:line="240" w:lineRule="auto"/>
        <w:ind w:left="426" w:hanging="426"/>
        <w:rPr>
          <w:rFonts w:ascii="Calibri" w:hAnsi="Calibri" w:cs="Calibri"/>
          <w:sz w:val="24"/>
          <w:szCs w:val="24"/>
        </w:rPr>
      </w:pPr>
      <w:r w:rsidRPr="00B20687">
        <w:rPr>
          <w:rFonts w:ascii="Calibri" w:hAnsi="Calibri" w:cs="Calibri"/>
          <w:sz w:val="24"/>
          <w:szCs w:val="24"/>
        </w:rPr>
        <w:t xml:space="preserve">Wykonawca zobowiązuje się dostarczyć przedmiot umowy w ilości i asortymencie zgodnym z zamówieniem złożonym przez Zamawiającego. </w:t>
      </w:r>
    </w:p>
    <w:p w14:paraId="28389C0C" w14:textId="77777777" w:rsidR="00691548" w:rsidRPr="007F392D" w:rsidRDefault="00EA0A6F" w:rsidP="00B20687">
      <w:pPr>
        <w:numPr>
          <w:ilvl w:val="0"/>
          <w:numId w:val="33"/>
        </w:numPr>
        <w:spacing w:after="0" w:line="240" w:lineRule="auto"/>
        <w:ind w:left="426" w:hanging="426"/>
        <w:rPr>
          <w:rFonts w:ascii="Calibri" w:hAnsi="Calibri" w:cs="Calibri"/>
          <w:sz w:val="24"/>
          <w:szCs w:val="24"/>
        </w:rPr>
      </w:pPr>
      <w:r w:rsidRPr="007F392D">
        <w:rPr>
          <w:rFonts w:ascii="Calibri" w:hAnsi="Calibri" w:cs="Calibri"/>
          <w:sz w:val="24"/>
          <w:szCs w:val="24"/>
        </w:rPr>
        <w:lastRenderedPageBreak/>
        <w:t xml:space="preserve">Dostawy przedmiotu umowy odbywać się będą sukcesywnie, na koszt i ryzyko Wykonawcy oraz jego transportem, na adres i w miejsce wskazane przez Zamawiającego, w terminie do </w:t>
      </w:r>
      <w:r w:rsidR="007F392D" w:rsidRPr="007F392D">
        <w:rPr>
          <w:rFonts w:ascii="Calibri" w:hAnsi="Calibri" w:cs="Calibri"/>
          <w:sz w:val="24"/>
          <w:szCs w:val="24"/>
        </w:rPr>
        <w:t>4</w:t>
      </w:r>
      <w:r w:rsidRPr="007F392D">
        <w:rPr>
          <w:rFonts w:ascii="Calibri" w:hAnsi="Calibri" w:cs="Calibri"/>
          <w:sz w:val="24"/>
          <w:szCs w:val="24"/>
        </w:rPr>
        <w:t xml:space="preserve"> dni kalendarzowych (tj. od poniedziałku do piątku, z wyłączeniem dni ustawowo wolnych od pracy),  </w:t>
      </w:r>
      <w:r w:rsidRPr="007F392D">
        <w:rPr>
          <w:rFonts w:ascii="Calibri" w:hAnsi="Calibri" w:cs="Calibri"/>
          <w:b/>
          <w:sz w:val="24"/>
          <w:szCs w:val="24"/>
        </w:rPr>
        <w:t xml:space="preserve">w godz. </w:t>
      </w:r>
      <w:r w:rsidR="007F392D" w:rsidRPr="007F392D">
        <w:rPr>
          <w:rFonts w:ascii="Calibri" w:hAnsi="Calibri" w:cs="Calibri"/>
          <w:b/>
          <w:sz w:val="24"/>
          <w:szCs w:val="24"/>
        </w:rPr>
        <w:t>7</w:t>
      </w:r>
      <w:r w:rsidRPr="007F392D">
        <w:rPr>
          <w:rFonts w:ascii="Calibri" w:hAnsi="Calibri" w:cs="Calibri"/>
          <w:b/>
          <w:sz w:val="24"/>
          <w:szCs w:val="24"/>
        </w:rPr>
        <w:t>:</w:t>
      </w:r>
      <w:r w:rsidR="007F392D" w:rsidRPr="007F392D">
        <w:rPr>
          <w:rFonts w:ascii="Calibri" w:hAnsi="Calibri" w:cs="Calibri"/>
          <w:b/>
          <w:sz w:val="24"/>
          <w:szCs w:val="24"/>
        </w:rPr>
        <w:t>30</w:t>
      </w:r>
      <w:r w:rsidRPr="007F392D">
        <w:rPr>
          <w:rFonts w:ascii="Calibri" w:hAnsi="Calibri" w:cs="Calibri"/>
          <w:b/>
          <w:sz w:val="24"/>
          <w:szCs w:val="24"/>
        </w:rPr>
        <w:t xml:space="preserve"> - </w:t>
      </w:r>
      <w:r w:rsidR="007F392D" w:rsidRPr="007F392D">
        <w:rPr>
          <w:rFonts w:ascii="Calibri" w:hAnsi="Calibri" w:cs="Calibri"/>
          <w:b/>
          <w:sz w:val="24"/>
          <w:szCs w:val="24"/>
        </w:rPr>
        <w:t>15</w:t>
      </w:r>
      <w:r w:rsidRPr="007F392D">
        <w:rPr>
          <w:rFonts w:ascii="Calibri" w:hAnsi="Calibri" w:cs="Calibri"/>
          <w:b/>
          <w:sz w:val="24"/>
          <w:szCs w:val="24"/>
        </w:rPr>
        <w:t>:</w:t>
      </w:r>
      <w:r w:rsidR="007F392D" w:rsidRPr="007F392D">
        <w:rPr>
          <w:rFonts w:ascii="Calibri" w:hAnsi="Calibri" w:cs="Calibri"/>
          <w:b/>
          <w:sz w:val="24"/>
          <w:szCs w:val="24"/>
        </w:rPr>
        <w:t>3</w:t>
      </w:r>
      <w:r w:rsidRPr="007F392D">
        <w:rPr>
          <w:rFonts w:ascii="Calibri" w:hAnsi="Calibri" w:cs="Calibri"/>
          <w:b/>
          <w:sz w:val="24"/>
          <w:szCs w:val="24"/>
        </w:rPr>
        <w:t>0</w:t>
      </w:r>
      <w:r w:rsidRPr="007F392D">
        <w:rPr>
          <w:rFonts w:ascii="Calibri" w:hAnsi="Calibri" w:cs="Calibri"/>
          <w:sz w:val="24"/>
          <w:szCs w:val="24"/>
        </w:rPr>
        <w:t xml:space="preserve">, od daty nadania zamówienia drogą elektroniczną na adres e-mail: </w:t>
      </w:r>
      <w:r w:rsidR="007F392D" w:rsidRPr="007F392D">
        <w:rPr>
          <w:rFonts w:ascii="Calibri" w:hAnsi="Calibri" w:cs="Calibri"/>
          <w:sz w:val="24"/>
          <w:szCs w:val="24"/>
        </w:rPr>
        <w:t xml:space="preserve"> </w:t>
      </w:r>
      <w:r w:rsidRPr="007F392D">
        <w:rPr>
          <w:rFonts w:ascii="Calibri" w:hAnsi="Calibri" w:cs="Calibri"/>
          <w:sz w:val="24"/>
          <w:szCs w:val="24"/>
        </w:rPr>
        <w:t>...................</w:t>
      </w:r>
      <w:r w:rsidR="007F392D">
        <w:rPr>
          <w:rFonts w:ascii="Calibri" w:hAnsi="Calibri" w:cs="Calibri"/>
          <w:sz w:val="24"/>
          <w:szCs w:val="24"/>
        </w:rPr>
        <w:t>..................................... lub telefonicznie pod numerem telefonu …………………………..</w:t>
      </w:r>
    </w:p>
    <w:p w14:paraId="1EC7538D" w14:textId="77777777" w:rsidR="0091463D" w:rsidRPr="00B20687" w:rsidRDefault="0091463D" w:rsidP="00B20687">
      <w:pPr>
        <w:pStyle w:val="Akapitzlist"/>
        <w:numPr>
          <w:ilvl w:val="0"/>
          <w:numId w:val="33"/>
        </w:numPr>
        <w:shd w:val="clear" w:color="auto" w:fill="FFFFFF"/>
        <w:tabs>
          <w:tab w:val="left" w:pos="840"/>
        </w:tabs>
        <w:ind w:left="426" w:hanging="426"/>
        <w:jc w:val="both"/>
        <w:rPr>
          <w:rFonts w:ascii="Calibri" w:hAnsi="Calibri" w:cs="Calibri"/>
          <w:sz w:val="24"/>
          <w:szCs w:val="24"/>
        </w:rPr>
      </w:pPr>
      <w:r w:rsidRPr="00B20687">
        <w:rPr>
          <w:rFonts w:ascii="Calibri" w:hAnsi="Calibri" w:cs="Calibri"/>
          <w:color w:val="000000"/>
          <w:sz w:val="24"/>
          <w:szCs w:val="24"/>
        </w:rPr>
        <w:t>Dostawa ca</w:t>
      </w:r>
      <w:r w:rsidRPr="00B20687">
        <w:rPr>
          <w:rFonts w:ascii="Calibri" w:eastAsia="Times New Roman" w:hAnsi="Calibri" w:cs="Calibri"/>
          <w:color w:val="000000"/>
          <w:sz w:val="24"/>
          <w:szCs w:val="24"/>
        </w:rPr>
        <w:t xml:space="preserve">łego przedmiotu zamówienia nastąpi </w:t>
      </w:r>
      <w:r w:rsidRPr="00B20687">
        <w:rPr>
          <w:rFonts w:ascii="Calibri" w:eastAsia="Times New Roman" w:hAnsi="Calibri" w:cs="Calibri"/>
          <w:b/>
          <w:bCs/>
          <w:color w:val="000000"/>
          <w:sz w:val="24"/>
          <w:szCs w:val="24"/>
        </w:rPr>
        <w:t xml:space="preserve">w </w:t>
      </w:r>
      <w:r w:rsidR="007F392D">
        <w:rPr>
          <w:rFonts w:ascii="Calibri" w:eastAsia="Times New Roman" w:hAnsi="Calibri" w:cs="Calibri"/>
          <w:b/>
          <w:bCs/>
          <w:color w:val="000000"/>
          <w:sz w:val="24"/>
          <w:szCs w:val="24"/>
        </w:rPr>
        <w:t>okresie 12 miesięcy.</w:t>
      </w:r>
    </w:p>
    <w:p w14:paraId="5FDCFDDF" w14:textId="77777777" w:rsidR="0091463D" w:rsidRPr="00B20687" w:rsidRDefault="0091463D" w:rsidP="00B20687">
      <w:pPr>
        <w:pStyle w:val="Akapitzlist"/>
        <w:numPr>
          <w:ilvl w:val="0"/>
          <w:numId w:val="33"/>
        </w:numPr>
        <w:shd w:val="clear" w:color="auto" w:fill="FFFFFF"/>
        <w:tabs>
          <w:tab w:val="left" w:pos="840"/>
        </w:tabs>
        <w:ind w:left="426" w:hanging="426"/>
        <w:jc w:val="both"/>
        <w:rPr>
          <w:rFonts w:ascii="Calibri" w:eastAsia="Times New Roman" w:hAnsi="Calibri" w:cs="Calibri"/>
          <w:sz w:val="24"/>
          <w:szCs w:val="24"/>
        </w:rPr>
      </w:pPr>
      <w:r w:rsidRPr="00B20687">
        <w:rPr>
          <w:rFonts w:ascii="Calibri" w:eastAsia="Times New Roman" w:hAnsi="Calibri" w:cs="Calibri"/>
          <w:sz w:val="24"/>
          <w:szCs w:val="24"/>
        </w:rPr>
        <w:t>Wykonawca będzie dostarczał towar własnym transportem, na własny koszt i własne ryzyko do magazynu, zlokalizowanego pod adresem:</w:t>
      </w:r>
    </w:p>
    <w:p w14:paraId="3C042FF3" w14:textId="77777777" w:rsidR="0091463D" w:rsidRPr="00B20687" w:rsidRDefault="0091463D" w:rsidP="00B20687">
      <w:pPr>
        <w:pStyle w:val="Akapitzlist"/>
        <w:shd w:val="clear" w:color="auto" w:fill="FFFFFF"/>
        <w:tabs>
          <w:tab w:val="left" w:pos="840"/>
        </w:tabs>
        <w:ind w:left="426"/>
        <w:jc w:val="both"/>
        <w:rPr>
          <w:rFonts w:ascii="Calibri" w:hAnsi="Calibri" w:cs="Calibri"/>
          <w:b/>
          <w:bCs/>
          <w:color w:val="000000"/>
          <w:sz w:val="24"/>
          <w:szCs w:val="24"/>
        </w:rPr>
      </w:pPr>
      <w:r w:rsidRPr="00B20687">
        <w:rPr>
          <w:rFonts w:ascii="Calibri" w:hAnsi="Calibri" w:cs="Calibri"/>
          <w:b/>
          <w:bCs/>
          <w:sz w:val="24"/>
          <w:szCs w:val="24"/>
        </w:rPr>
        <w:t>S</w:t>
      </w:r>
      <w:r w:rsidRPr="00B20687">
        <w:rPr>
          <w:rFonts w:ascii="Calibri" w:eastAsia="Times New Roman" w:hAnsi="Calibri" w:cs="Calibri"/>
          <w:b/>
          <w:bCs/>
          <w:sz w:val="24"/>
          <w:szCs w:val="24"/>
        </w:rPr>
        <w:t>ąd Okręgowy w Świdnicy, Pl. Grunwaldzki 14, 58-100 Świdnica lub Sąd Rejonowy w</w:t>
      </w:r>
      <w:r w:rsidR="00F96942">
        <w:rPr>
          <w:rFonts w:ascii="Calibri" w:eastAsia="Times New Roman" w:hAnsi="Calibri" w:cs="Calibri"/>
          <w:b/>
          <w:bCs/>
          <w:sz w:val="24"/>
          <w:szCs w:val="24"/>
        </w:rPr>
        <w:t> </w:t>
      </w:r>
      <w:r w:rsidRPr="00B20687">
        <w:rPr>
          <w:rFonts w:ascii="Calibri" w:eastAsia="Times New Roman" w:hAnsi="Calibri" w:cs="Calibri"/>
          <w:b/>
          <w:bCs/>
          <w:sz w:val="24"/>
          <w:szCs w:val="24"/>
        </w:rPr>
        <w:t>Ząbkowicach Śląskich, ul. Świerkowa 1, 57-200 Ząbkowice Śląskie w zależności od pochodzenia zgłoszenia zapotrzebowania (tj. z Sądu Okręgowego w Świdnicy lub z Sądu Rejonowego w Ząbkowicach Śląskich)”.</w:t>
      </w:r>
    </w:p>
    <w:p w14:paraId="07B05240" w14:textId="77777777" w:rsidR="0091463D" w:rsidRPr="00B20687" w:rsidRDefault="0091463D" w:rsidP="00B20687">
      <w:pPr>
        <w:pStyle w:val="Akapitzlist"/>
        <w:numPr>
          <w:ilvl w:val="0"/>
          <w:numId w:val="33"/>
        </w:numPr>
        <w:shd w:val="clear" w:color="auto" w:fill="FFFFFF"/>
        <w:tabs>
          <w:tab w:val="left" w:pos="413"/>
        </w:tabs>
        <w:ind w:left="426" w:hanging="426"/>
        <w:jc w:val="both"/>
        <w:rPr>
          <w:rFonts w:ascii="Calibri" w:hAnsi="Calibri" w:cs="Calibri"/>
          <w:color w:val="000000"/>
          <w:sz w:val="24"/>
          <w:szCs w:val="24"/>
        </w:rPr>
      </w:pPr>
      <w:r w:rsidRPr="00B20687">
        <w:rPr>
          <w:rFonts w:ascii="Calibri" w:hAnsi="Calibri" w:cs="Calibri"/>
          <w:color w:val="000000"/>
          <w:sz w:val="24"/>
          <w:szCs w:val="24"/>
        </w:rPr>
        <w:t>W sprawach realizacji umowy Strony porozumiewaj</w:t>
      </w:r>
      <w:r w:rsidR="007C7ECC" w:rsidRPr="00B20687">
        <w:rPr>
          <w:rFonts w:ascii="Calibri" w:eastAsia="Times New Roman" w:hAnsi="Calibri" w:cs="Calibri"/>
          <w:color w:val="000000"/>
          <w:sz w:val="24"/>
          <w:szCs w:val="24"/>
        </w:rPr>
        <w:t>ą się za pomocą telefonu lub wiadomości e-mail</w:t>
      </w:r>
      <w:r w:rsidRPr="00B20687">
        <w:rPr>
          <w:rFonts w:ascii="Calibri" w:eastAsia="Times New Roman" w:hAnsi="Calibri" w:cs="Calibri"/>
          <w:color w:val="000000"/>
          <w:sz w:val="24"/>
          <w:szCs w:val="24"/>
        </w:rPr>
        <w:t>.</w:t>
      </w:r>
    </w:p>
    <w:p w14:paraId="125013FB" w14:textId="77777777" w:rsidR="0091463D" w:rsidRPr="00B20687" w:rsidRDefault="0091463D" w:rsidP="00B20687">
      <w:pPr>
        <w:pStyle w:val="Akapitzlist"/>
        <w:numPr>
          <w:ilvl w:val="1"/>
          <w:numId w:val="33"/>
        </w:numPr>
        <w:shd w:val="clear" w:color="auto" w:fill="FFFFFF"/>
        <w:jc w:val="both"/>
        <w:rPr>
          <w:rFonts w:ascii="Calibri" w:hAnsi="Calibri" w:cs="Calibri"/>
          <w:sz w:val="24"/>
          <w:szCs w:val="24"/>
        </w:rPr>
      </w:pPr>
      <w:r w:rsidRPr="00B20687">
        <w:rPr>
          <w:rFonts w:ascii="Calibri" w:hAnsi="Calibri" w:cs="Calibri"/>
          <w:color w:val="000000"/>
          <w:sz w:val="24"/>
          <w:szCs w:val="24"/>
        </w:rPr>
        <w:t>Numer   telefonu Zamawiaj</w:t>
      </w:r>
      <w:r w:rsidRPr="00B20687">
        <w:rPr>
          <w:rFonts w:ascii="Calibri" w:eastAsia="Times New Roman" w:hAnsi="Calibri" w:cs="Calibri"/>
          <w:color w:val="000000"/>
          <w:sz w:val="24"/>
          <w:szCs w:val="24"/>
        </w:rPr>
        <w:t xml:space="preserve">ącego:   </w:t>
      </w:r>
    </w:p>
    <w:p w14:paraId="251B368A" w14:textId="77777777" w:rsidR="0091463D" w:rsidRPr="00B20687" w:rsidRDefault="0091463D" w:rsidP="00B20687">
      <w:pPr>
        <w:pStyle w:val="Akapitzlist"/>
        <w:numPr>
          <w:ilvl w:val="2"/>
          <w:numId w:val="34"/>
        </w:numPr>
        <w:shd w:val="clear" w:color="auto" w:fill="FFFFFF"/>
        <w:jc w:val="both"/>
        <w:rPr>
          <w:rFonts w:ascii="Calibri" w:hAnsi="Calibri" w:cs="Calibri"/>
          <w:sz w:val="24"/>
          <w:szCs w:val="24"/>
        </w:rPr>
      </w:pPr>
      <w:r w:rsidRPr="00B20687">
        <w:rPr>
          <w:rFonts w:ascii="Calibri" w:eastAsia="Times New Roman" w:hAnsi="Calibri" w:cs="Calibri"/>
          <w:color w:val="000000"/>
          <w:sz w:val="24"/>
          <w:szCs w:val="24"/>
        </w:rPr>
        <w:t xml:space="preserve">dla Sądu Okręgowego w Świdnicy: </w:t>
      </w:r>
      <w:r w:rsidR="00F96942">
        <w:rPr>
          <w:rFonts w:ascii="Calibri" w:eastAsia="Times New Roman" w:hAnsi="Calibri" w:cs="Calibri"/>
          <w:b/>
          <w:color w:val="000000"/>
          <w:sz w:val="24"/>
          <w:szCs w:val="24"/>
        </w:rPr>
        <w:t xml:space="preserve">Mirela </w:t>
      </w:r>
      <w:proofErr w:type="spellStart"/>
      <w:r w:rsidR="00F96942">
        <w:rPr>
          <w:rFonts w:ascii="Calibri" w:eastAsia="Times New Roman" w:hAnsi="Calibri" w:cs="Calibri"/>
          <w:b/>
          <w:color w:val="000000"/>
          <w:sz w:val="24"/>
          <w:szCs w:val="24"/>
        </w:rPr>
        <w:t>Prześlica</w:t>
      </w:r>
      <w:proofErr w:type="spellEnd"/>
      <w:r w:rsidR="00F96942">
        <w:rPr>
          <w:rFonts w:ascii="Calibri" w:eastAsia="Times New Roman" w:hAnsi="Calibri" w:cs="Calibri"/>
          <w:b/>
          <w:color w:val="000000"/>
          <w:sz w:val="24"/>
          <w:szCs w:val="24"/>
        </w:rPr>
        <w:t xml:space="preserve"> - Pietras</w:t>
      </w:r>
      <w:r w:rsidRPr="00B20687">
        <w:rPr>
          <w:rFonts w:ascii="Calibri" w:eastAsia="Times New Roman" w:hAnsi="Calibri" w:cs="Calibri"/>
          <w:b/>
          <w:color w:val="000000"/>
          <w:sz w:val="24"/>
          <w:szCs w:val="24"/>
        </w:rPr>
        <w:t>: 74/ 851 83 10</w:t>
      </w:r>
      <w:r w:rsidRPr="00B20687">
        <w:rPr>
          <w:rFonts w:ascii="Calibri" w:eastAsia="Times New Roman" w:hAnsi="Calibri" w:cs="Calibri"/>
          <w:color w:val="000000"/>
          <w:sz w:val="24"/>
          <w:szCs w:val="24"/>
        </w:rPr>
        <w:t xml:space="preserve">   lub   </w:t>
      </w:r>
      <w:r w:rsidR="00953A8C" w:rsidRPr="00953A8C">
        <w:rPr>
          <w:rFonts w:ascii="Calibri" w:eastAsia="Times New Roman" w:hAnsi="Calibri" w:cs="Calibri"/>
          <w:b/>
          <w:color w:val="000000"/>
          <w:sz w:val="24"/>
          <w:szCs w:val="24"/>
        </w:rPr>
        <w:t>519 514 155</w:t>
      </w:r>
      <w:r w:rsidRPr="00B20687">
        <w:rPr>
          <w:rFonts w:ascii="Calibri" w:eastAsia="Times New Roman" w:hAnsi="Calibri" w:cs="Calibri"/>
          <w:b/>
          <w:color w:val="000000"/>
          <w:sz w:val="24"/>
          <w:szCs w:val="24"/>
        </w:rPr>
        <w:t xml:space="preserve"> oraz Zbigniew Borecki: 74/ 851 83 98 lub 519 514 161</w:t>
      </w:r>
    </w:p>
    <w:p w14:paraId="20080202" w14:textId="77777777" w:rsidR="0091463D" w:rsidRPr="00B20687" w:rsidRDefault="0091463D" w:rsidP="00B20687">
      <w:pPr>
        <w:pStyle w:val="Akapitzlist"/>
        <w:numPr>
          <w:ilvl w:val="2"/>
          <w:numId w:val="34"/>
        </w:numPr>
        <w:shd w:val="clear" w:color="auto" w:fill="FFFFFF"/>
        <w:jc w:val="both"/>
        <w:rPr>
          <w:rFonts w:ascii="Calibri" w:hAnsi="Calibri" w:cs="Calibri"/>
          <w:sz w:val="24"/>
          <w:szCs w:val="24"/>
        </w:rPr>
      </w:pPr>
      <w:r w:rsidRPr="00B20687">
        <w:rPr>
          <w:rFonts w:ascii="Calibri" w:eastAsia="Times New Roman" w:hAnsi="Calibri" w:cs="Calibri"/>
          <w:color w:val="000000"/>
          <w:sz w:val="24"/>
          <w:szCs w:val="24"/>
        </w:rPr>
        <w:t xml:space="preserve">dla Sądu Rejonowego w Ząbkowicach Śląskich: </w:t>
      </w:r>
      <w:r w:rsidRPr="00B20687">
        <w:rPr>
          <w:rFonts w:ascii="Calibri" w:eastAsia="Times New Roman" w:hAnsi="Calibri" w:cs="Calibri"/>
          <w:b/>
          <w:color w:val="000000"/>
          <w:sz w:val="24"/>
          <w:szCs w:val="24"/>
        </w:rPr>
        <w:t>Ewelina Sznajder: 519 514 147</w:t>
      </w:r>
    </w:p>
    <w:p w14:paraId="6E41D134" w14:textId="77777777" w:rsidR="0091463D" w:rsidRPr="00B20687" w:rsidRDefault="0091463D" w:rsidP="00B20687">
      <w:pPr>
        <w:pStyle w:val="Akapitzlist"/>
        <w:numPr>
          <w:ilvl w:val="1"/>
          <w:numId w:val="33"/>
        </w:numPr>
        <w:shd w:val="clear" w:color="auto" w:fill="FFFFFF"/>
        <w:jc w:val="both"/>
        <w:rPr>
          <w:rFonts w:ascii="Calibri" w:hAnsi="Calibri" w:cs="Calibri"/>
          <w:sz w:val="24"/>
          <w:szCs w:val="24"/>
        </w:rPr>
      </w:pPr>
      <w:r w:rsidRPr="00B20687">
        <w:rPr>
          <w:rFonts w:ascii="Calibri" w:eastAsia="Times New Roman" w:hAnsi="Calibri" w:cs="Calibri"/>
          <w:color w:val="000000"/>
          <w:sz w:val="24"/>
          <w:szCs w:val="24"/>
        </w:rPr>
        <w:t xml:space="preserve">Numer telefonu Wykonawcy: </w:t>
      </w:r>
      <w:r w:rsidRPr="00B20687">
        <w:rPr>
          <w:rFonts w:ascii="Calibri" w:eastAsia="Times New Roman" w:hAnsi="Calibri" w:cs="Calibri"/>
          <w:b/>
          <w:color w:val="000000"/>
          <w:sz w:val="24"/>
          <w:szCs w:val="24"/>
        </w:rPr>
        <w:t>…………………………</w:t>
      </w:r>
    </w:p>
    <w:p w14:paraId="6E03A6DB" w14:textId="77777777" w:rsidR="00691548" w:rsidRPr="00B20687" w:rsidRDefault="00EA0A6F" w:rsidP="00B20687">
      <w:pPr>
        <w:numPr>
          <w:ilvl w:val="0"/>
          <w:numId w:val="33"/>
        </w:numPr>
        <w:spacing w:after="0" w:line="240" w:lineRule="auto"/>
        <w:ind w:left="426" w:hanging="426"/>
        <w:rPr>
          <w:rFonts w:ascii="Calibri" w:hAnsi="Calibri" w:cs="Calibri"/>
          <w:sz w:val="24"/>
          <w:szCs w:val="24"/>
        </w:rPr>
      </w:pPr>
      <w:r w:rsidRPr="00B20687">
        <w:rPr>
          <w:rFonts w:ascii="Calibri" w:hAnsi="Calibri" w:cs="Calibri"/>
          <w:sz w:val="24"/>
          <w:szCs w:val="24"/>
        </w:rPr>
        <w:t>Wykonawca zapewni rozładunek i transport wewnętrzny przedmiotu umowy u</w:t>
      </w:r>
      <w:r w:rsidR="00C537B5">
        <w:rPr>
          <w:rFonts w:ascii="Calibri" w:hAnsi="Calibri" w:cs="Calibri"/>
          <w:sz w:val="24"/>
          <w:szCs w:val="24"/>
        </w:rPr>
        <w:t> </w:t>
      </w:r>
      <w:r w:rsidRPr="00B20687">
        <w:rPr>
          <w:rFonts w:ascii="Calibri" w:hAnsi="Calibri" w:cs="Calibri"/>
          <w:sz w:val="24"/>
          <w:szCs w:val="24"/>
        </w:rPr>
        <w:t xml:space="preserve">Zamawiającego. </w:t>
      </w:r>
    </w:p>
    <w:p w14:paraId="1D252037" w14:textId="77777777" w:rsidR="00691548" w:rsidRPr="00B20687" w:rsidRDefault="00EA0A6F" w:rsidP="00B20687">
      <w:pPr>
        <w:numPr>
          <w:ilvl w:val="0"/>
          <w:numId w:val="33"/>
        </w:numPr>
        <w:spacing w:after="0" w:line="240" w:lineRule="auto"/>
        <w:ind w:left="426" w:hanging="426"/>
        <w:rPr>
          <w:rFonts w:ascii="Calibri" w:hAnsi="Calibri" w:cs="Calibri"/>
          <w:sz w:val="24"/>
          <w:szCs w:val="24"/>
        </w:rPr>
      </w:pPr>
      <w:r w:rsidRPr="00B20687">
        <w:rPr>
          <w:rFonts w:ascii="Calibri" w:hAnsi="Calibri" w:cs="Calibri"/>
          <w:sz w:val="24"/>
          <w:szCs w:val="24"/>
        </w:rPr>
        <w:t xml:space="preserve">Jeżeli dostawa nie nastąpi w terminie określonym w ust. 3, Zamawiający ma prawo do zakupu towaru u innego dostawcy, a ewentualną różnicą w cenie do obciążenia Wykonawcy. </w:t>
      </w:r>
    </w:p>
    <w:p w14:paraId="34518CD0" w14:textId="77777777" w:rsidR="00EA5903" w:rsidRPr="00B20687" w:rsidRDefault="00EA0A6F" w:rsidP="00B20687">
      <w:pPr>
        <w:numPr>
          <w:ilvl w:val="0"/>
          <w:numId w:val="33"/>
        </w:numPr>
        <w:spacing w:after="0" w:line="240" w:lineRule="auto"/>
        <w:ind w:left="426" w:hanging="426"/>
        <w:rPr>
          <w:rFonts w:ascii="Calibri" w:hAnsi="Calibri" w:cs="Calibri"/>
          <w:sz w:val="24"/>
          <w:szCs w:val="24"/>
        </w:rPr>
      </w:pPr>
      <w:r w:rsidRPr="00B20687">
        <w:rPr>
          <w:rFonts w:ascii="Calibri" w:hAnsi="Calibri" w:cs="Calibri"/>
          <w:sz w:val="24"/>
          <w:szCs w:val="24"/>
        </w:rPr>
        <w:t xml:space="preserve">Odbiór przedmiotu zamówienia nastąpi u Zamawiającego. </w:t>
      </w:r>
    </w:p>
    <w:p w14:paraId="3793CF32" w14:textId="77777777" w:rsidR="00691548" w:rsidRPr="00B20687" w:rsidRDefault="00EA5903" w:rsidP="00B20687">
      <w:pPr>
        <w:numPr>
          <w:ilvl w:val="0"/>
          <w:numId w:val="33"/>
        </w:numPr>
        <w:spacing w:after="0" w:line="240" w:lineRule="auto"/>
        <w:ind w:left="426" w:hanging="426"/>
        <w:rPr>
          <w:rFonts w:ascii="Calibri" w:hAnsi="Calibri" w:cs="Calibri"/>
          <w:sz w:val="24"/>
          <w:szCs w:val="24"/>
        </w:rPr>
      </w:pPr>
      <w:r w:rsidRPr="00B20687">
        <w:rPr>
          <w:rFonts w:ascii="Calibri" w:hAnsi="Calibri" w:cs="Calibri"/>
          <w:sz w:val="24"/>
          <w:szCs w:val="24"/>
        </w:rPr>
        <w:t>Wy</w:t>
      </w:r>
      <w:r w:rsidR="00EA0A6F" w:rsidRPr="00B20687">
        <w:rPr>
          <w:rFonts w:ascii="Calibri" w:hAnsi="Calibri" w:cs="Calibri"/>
          <w:sz w:val="24"/>
          <w:szCs w:val="24"/>
        </w:rPr>
        <w:t xml:space="preserve">konawca udziela gwarancji, że przedmiot umowy jest zgodny z opisem przedmiotu zamówienia oraz że jest dedykowany i kompatybilny z posiadanymi przez Zamawiającego urządzeniami. W przypadku braku możliwości pracy  na dostarczonym przedmiocie umowy, na pisemne wezwanie Zamawiającego, Wykonawca zobowiązuje się do dostarczenia na własny koszt, w terminie </w:t>
      </w:r>
      <w:r w:rsidR="007F392D">
        <w:rPr>
          <w:rFonts w:ascii="Calibri" w:hAnsi="Calibri" w:cs="Calibri"/>
          <w:sz w:val="24"/>
          <w:szCs w:val="24"/>
        </w:rPr>
        <w:t>4</w:t>
      </w:r>
      <w:r w:rsidR="00EA0A6F" w:rsidRPr="00B20687">
        <w:rPr>
          <w:rFonts w:ascii="Calibri" w:hAnsi="Calibri" w:cs="Calibri"/>
          <w:sz w:val="24"/>
          <w:szCs w:val="24"/>
        </w:rPr>
        <w:t xml:space="preserve"> dni kalendarzowych, odpowiednich produktów spełniających wymagania Zamawiającego. </w:t>
      </w:r>
    </w:p>
    <w:p w14:paraId="3C807D84" w14:textId="77777777" w:rsidR="00691548" w:rsidRPr="00B20687" w:rsidRDefault="00EA0A6F" w:rsidP="00B20687">
      <w:pPr>
        <w:numPr>
          <w:ilvl w:val="0"/>
          <w:numId w:val="33"/>
        </w:numPr>
        <w:spacing w:after="0" w:line="240" w:lineRule="auto"/>
        <w:ind w:left="426" w:hanging="426"/>
        <w:rPr>
          <w:rFonts w:ascii="Calibri" w:hAnsi="Calibri" w:cs="Calibri"/>
          <w:sz w:val="24"/>
          <w:szCs w:val="24"/>
        </w:rPr>
      </w:pPr>
      <w:r w:rsidRPr="00B20687">
        <w:rPr>
          <w:rFonts w:ascii="Calibri" w:hAnsi="Calibri" w:cs="Calibri"/>
          <w:sz w:val="24"/>
          <w:szCs w:val="24"/>
        </w:rPr>
        <w:t xml:space="preserve">Wykonawca zobowiązuje się do wykonania przedmiotu umowy z należytą starannością, zgodnie  z opisem przedmiotu umowy, zawartym w </w:t>
      </w:r>
      <w:r w:rsidRPr="00B20687">
        <w:rPr>
          <w:rFonts w:ascii="Calibri" w:hAnsi="Calibri" w:cs="Calibri"/>
          <w:b/>
          <w:sz w:val="24"/>
          <w:szCs w:val="24"/>
        </w:rPr>
        <w:t>Załączniku nr 1 do umowy</w:t>
      </w:r>
      <w:r w:rsidRPr="00B20687">
        <w:rPr>
          <w:rFonts w:ascii="Calibri" w:hAnsi="Calibri" w:cs="Calibri"/>
          <w:sz w:val="24"/>
          <w:szCs w:val="24"/>
        </w:rPr>
        <w:t xml:space="preserve"> oraz obowiązującymi przepisami prawa. </w:t>
      </w:r>
    </w:p>
    <w:p w14:paraId="285C0E51" w14:textId="77777777" w:rsidR="00B20687" w:rsidRDefault="00B20687" w:rsidP="00B20687">
      <w:pPr>
        <w:spacing w:after="0" w:line="240" w:lineRule="auto"/>
        <w:ind w:left="792"/>
        <w:jc w:val="center"/>
        <w:rPr>
          <w:rFonts w:ascii="Calibri" w:hAnsi="Calibri" w:cs="Calibri"/>
          <w:sz w:val="24"/>
          <w:szCs w:val="24"/>
        </w:rPr>
      </w:pPr>
    </w:p>
    <w:p w14:paraId="6E9DF956" w14:textId="77777777" w:rsidR="00691548" w:rsidRPr="00B20687" w:rsidRDefault="00EA5903" w:rsidP="00B20687">
      <w:pPr>
        <w:spacing w:after="0" w:line="240" w:lineRule="auto"/>
        <w:ind w:left="0"/>
        <w:jc w:val="center"/>
        <w:rPr>
          <w:rFonts w:ascii="Calibri" w:hAnsi="Calibri" w:cs="Calibri"/>
          <w:b/>
          <w:sz w:val="24"/>
          <w:szCs w:val="24"/>
        </w:rPr>
      </w:pPr>
      <w:r w:rsidRPr="00B20687">
        <w:rPr>
          <w:rFonts w:ascii="Calibri" w:hAnsi="Calibri" w:cs="Calibri"/>
          <w:b/>
          <w:sz w:val="24"/>
          <w:szCs w:val="24"/>
        </w:rPr>
        <w:t>§ 4</w:t>
      </w:r>
    </w:p>
    <w:p w14:paraId="3D73561F" w14:textId="77777777" w:rsidR="00057736" w:rsidRDefault="00EA0A6F" w:rsidP="00057736">
      <w:pPr>
        <w:numPr>
          <w:ilvl w:val="0"/>
          <w:numId w:val="3"/>
        </w:numPr>
        <w:spacing w:after="0" w:line="240" w:lineRule="auto"/>
        <w:ind w:left="284" w:hanging="425"/>
        <w:rPr>
          <w:rFonts w:ascii="Calibri" w:hAnsi="Calibri" w:cs="Calibri"/>
          <w:sz w:val="24"/>
          <w:szCs w:val="24"/>
        </w:rPr>
      </w:pPr>
      <w:r w:rsidRPr="00B20687">
        <w:rPr>
          <w:rFonts w:ascii="Calibri" w:hAnsi="Calibri" w:cs="Calibri"/>
          <w:sz w:val="24"/>
          <w:szCs w:val="24"/>
        </w:rPr>
        <w:t>Wykonawca oświadcza, że towar będący przedmiotem umowy jest dobrej jakości i</w:t>
      </w:r>
      <w:r w:rsidR="00057736">
        <w:rPr>
          <w:rFonts w:ascii="Calibri" w:hAnsi="Calibri" w:cs="Calibri"/>
          <w:sz w:val="24"/>
          <w:szCs w:val="24"/>
        </w:rPr>
        <w:t> </w:t>
      </w:r>
      <w:r w:rsidRPr="00B20687">
        <w:rPr>
          <w:rFonts w:ascii="Calibri" w:hAnsi="Calibri" w:cs="Calibri"/>
          <w:sz w:val="24"/>
          <w:szCs w:val="24"/>
        </w:rPr>
        <w:t xml:space="preserve">gwarantuje,  że jest wolny od wad. W przypadku wystąpienia osób trzecich z </w:t>
      </w:r>
      <w:r w:rsidRPr="00B20687">
        <w:rPr>
          <w:rFonts w:ascii="Calibri" w:hAnsi="Calibri" w:cs="Calibri"/>
          <w:sz w:val="24"/>
          <w:szCs w:val="24"/>
        </w:rPr>
        <w:lastRenderedPageBreak/>
        <w:t xml:space="preserve">roszczeniami z tytułu praw patentowych odpowiedzialność i wszelkie koszty z tego tytułu poniesie Wykonawca. </w:t>
      </w:r>
    </w:p>
    <w:p w14:paraId="0CBBC319" w14:textId="77777777" w:rsidR="00691548" w:rsidRPr="00057736" w:rsidRDefault="00EA0A6F" w:rsidP="00057736">
      <w:pPr>
        <w:numPr>
          <w:ilvl w:val="0"/>
          <w:numId w:val="3"/>
        </w:numPr>
        <w:spacing w:after="0" w:line="240" w:lineRule="auto"/>
        <w:ind w:left="284" w:hanging="425"/>
        <w:rPr>
          <w:rFonts w:ascii="Calibri" w:hAnsi="Calibri" w:cs="Calibri"/>
          <w:sz w:val="24"/>
          <w:szCs w:val="24"/>
        </w:rPr>
      </w:pPr>
      <w:r w:rsidRPr="00057736">
        <w:rPr>
          <w:rFonts w:ascii="Calibri" w:hAnsi="Calibri" w:cs="Calibri"/>
          <w:sz w:val="24"/>
          <w:szCs w:val="24"/>
        </w:rPr>
        <w:t>Dostarczone materiały eksploatacyjne nie mogą powodować ograniczeń funkcji i</w:t>
      </w:r>
      <w:r w:rsidR="00872BF1">
        <w:rPr>
          <w:rFonts w:ascii="Calibri" w:hAnsi="Calibri" w:cs="Calibri"/>
          <w:sz w:val="24"/>
          <w:szCs w:val="24"/>
        </w:rPr>
        <w:t> </w:t>
      </w:r>
      <w:r w:rsidRPr="00057736">
        <w:rPr>
          <w:rFonts w:ascii="Calibri" w:hAnsi="Calibri" w:cs="Calibri"/>
          <w:sz w:val="24"/>
          <w:szCs w:val="24"/>
        </w:rPr>
        <w:t>możliwości sprzętu oraz jakości wydruku opisanych w warunkach techn</w:t>
      </w:r>
      <w:r w:rsidR="00EA5903" w:rsidRPr="00057736">
        <w:rPr>
          <w:rFonts w:ascii="Calibri" w:hAnsi="Calibri" w:cs="Calibri"/>
          <w:sz w:val="24"/>
          <w:szCs w:val="24"/>
        </w:rPr>
        <w:t xml:space="preserve">icznych producenta urządzenia, </w:t>
      </w:r>
      <w:r w:rsidRPr="00057736">
        <w:rPr>
          <w:rFonts w:ascii="Calibri" w:hAnsi="Calibri" w:cs="Calibri"/>
          <w:sz w:val="24"/>
          <w:szCs w:val="24"/>
        </w:rPr>
        <w:t>a w szczególności mają zapewniać pełną kompatybilność z</w:t>
      </w:r>
      <w:r w:rsidR="00872BF1">
        <w:rPr>
          <w:rFonts w:ascii="Calibri" w:hAnsi="Calibri" w:cs="Calibri"/>
          <w:sz w:val="24"/>
          <w:szCs w:val="24"/>
        </w:rPr>
        <w:t> </w:t>
      </w:r>
      <w:r w:rsidRPr="00057736">
        <w:rPr>
          <w:rFonts w:ascii="Calibri" w:hAnsi="Calibri" w:cs="Calibri"/>
          <w:sz w:val="24"/>
          <w:szCs w:val="24"/>
        </w:rPr>
        <w:t xml:space="preserve">oprogramowaniem urządzeń, jak też informować o liczbie wydrukowanych stron oraz poziomie zużycia tonera. </w:t>
      </w:r>
    </w:p>
    <w:p w14:paraId="1A3855C6" w14:textId="77777777" w:rsidR="00691548" w:rsidRPr="00B20687" w:rsidRDefault="00EA0A6F" w:rsidP="00B20687">
      <w:pPr>
        <w:numPr>
          <w:ilvl w:val="0"/>
          <w:numId w:val="3"/>
        </w:numPr>
        <w:spacing w:after="0" w:line="240" w:lineRule="auto"/>
        <w:ind w:left="284" w:hanging="425"/>
        <w:rPr>
          <w:rFonts w:ascii="Calibri" w:hAnsi="Calibri" w:cs="Calibri"/>
          <w:sz w:val="24"/>
          <w:szCs w:val="24"/>
        </w:rPr>
      </w:pPr>
      <w:r w:rsidRPr="00B20687">
        <w:rPr>
          <w:rFonts w:ascii="Calibri" w:hAnsi="Calibri" w:cs="Calibri"/>
          <w:sz w:val="24"/>
          <w:szCs w:val="24"/>
        </w:rPr>
        <w:t xml:space="preserve">Do czasu odbioru przedmiotu umowy przez Zamawiającego, ryzyko wszelkich niebezpieczeństw związanych z ewentualnym uszkodzeniem lub utratą towaru ponosi Wykonawca. </w:t>
      </w:r>
    </w:p>
    <w:p w14:paraId="7E3F4F8A" w14:textId="77777777" w:rsidR="00691548" w:rsidRPr="00B20687" w:rsidRDefault="00EA0A6F" w:rsidP="00B20687">
      <w:pPr>
        <w:numPr>
          <w:ilvl w:val="0"/>
          <w:numId w:val="3"/>
        </w:numPr>
        <w:spacing w:after="0" w:line="240" w:lineRule="auto"/>
        <w:ind w:left="284" w:hanging="425"/>
        <w:rPr>
          <w:rFonts w:ascii="Calibri" w:hAnsi="Calibri" w:cs="Calibri"/>
          <w:sz w:val="24"/>
          <w:szCs w:val="24"/>
        </w:rPr>
      </w:pPr>
      <w:r w:rsidRPr="00B20687">
        <w:rPr>
          <w:rFonts w:ascii="Calibri" w:hAnsi="Calibri" w:cs="Calibri"/>
          <w:sz w:val="24"/>
          <w:szCs w:val="24"/>
        </w:rPr>
        <w:t xml:space="preserve">Zamawiającemu przysługuje prawo odmowy odbioru przedmiotu umowy w sytuacji, gdy będzie  on niekompletny, niezgodny z wymaganiami Zamawiającego i złożoną ofertą. </w:t>
      </w:r>
    </w:p>
    <w:p w14:paraId="5DDB4D54" w14:textId="77777777" w:rsidR="00691548" w:rsidRPr="004D70F3" w:rsidRDefault="00EA0A6F" w:rsidP="00B20687">
      <w:pPr>
        <w:numPr>
          <w:ilvl w:val="0"/>
          <w:numId w:val="3"/>
        </w:numPr>
        <w:spacing w:after="0" w:line="240" w:lineRule="auto"/>
        <w:ind w:left="284" w:hanging="425"/>
        <w:rPr>
          <w:rFonts w:ascii="Calibri" w:hAnsi="Calibri" w:cs="Calibri"/>
          <w:sz w:val="24"/>
          <w:szCs w:val="24"/>
        </w:rPr>
      </w:pPr>
      <w:r w:rsidRPr="004D70F3">
        <w:rPr>
          <w:rFonts w:ascii="Calibri" w:hAnsi="Calibri" w:cs="Calibri"/>
          <w:sz w:val="24"/>
          <w:szCs w:val="24"/>
        </w:rPr>
        <w:t xml:space="preserve">Dostarczony przedmiot umowy zostanie sprawdzony </w:t>
      </w:r>
      <w:r w:rsidR="00872BF1" w:rsidRPr="004D70F3">
        <w:rPr>
          <w:rFonts w:ascii="Calibri" w:hAnsi="Calibri" w:cs="Calibri"/>
          <w:sz w:val="24"/>
          <w:szCs w:val="24"/>
        </w:rPr>
        <w:t xml:space="preserve">pod względem zgodności z umową </w:t>
      </w:r>
      <w:r w:rsidRPr="004D70F3">
        <w:rPr>
          <w:rFonts w:ascii="Calibri" w:hAnsi="Calibri" w:cs="Calibri"/>
          <w:sz w:val="24"/>
          <w:szCs w:val="24"/>
        </w:rPr>
        <w:t>u</w:t>
      </w:r>
      <w:r w:rsidR="00872BF1" w:rsidRPr="004D70F3">
        <w:rPr>
          <w:rFonts w:ascii="Calibri" w:hAnsi="Calibri" w:cs="Calibri"/>
          <w:sz w:val="24"/>
          <w:szCs w:val="24"/>
        </w:rPr>
        <w:t> </w:t>
      </w:r>
      <w:r w:rsidRPr="004D70F3">
        <w:rPr>
          <w:rFonts w:ascii="Calibri" w:hAnsi="Calibri" w:cs="Calibri"/>
          <w:sz w:val="24"/>
          <w:szCs w:val="24"/>
        </w:rPr>
        <w:t>Zamawiającego</w:t>
      </w:r>
      <w:r w:rsidR="003E0D5E" w:rsidRPr="004D70F3">
        <w:rPr>
          <w:rFonts w:ascii="Calibri" w:hAnsi="Calibri" w:cs="Calibri"/>
          <w:sz w:val="24"/>
          <w:szCs w:val="24"/>
        </w:rPr>
        <w:t>, niezwłocznie po dostarczeniu</w:t>
      </w:r>
      <w:r w:rsidRPr="004D70F3">
        <w:rPr>
          <w:rFonts w:ascii="Calibri" w:hAnsi="Calibri" w:cs="Calibri"/>
          <w:sz w:val="24"/>
          <w:szCs w:val="24"/>
        </w:rPr>
        <w:t xml:space="preserve">. </w:t>
      </w:r>
    </w:p>
    <w:p w14:paraId="41327472" w14:textId="0284030B" w:rsidR="00057736" w:rsidRPr="004D70F3" w:rsidRDefault="00EA0A6F" w:rsidP="00057736">
      <w:pPr>
        <w:numPr>
          <w:ilvl w:val="0"/>
          <w:numId w:val="3"/>
        </w:numPr>
        <w:spacing w:after="0" w:line="240" w:lineRule="auto"/>
        <w:ind w:left="284" w:hanging="425"/>
        <w:rPr>
          <w:rFonts w:ascii="Calibri" w:hAnsi="Calibri" w:cs="Calibri"/>
          <w:sz w:val="24"/>
          <w:szCs w:val="24"/>
        </w:rPr>
      </w:pPr>
      <w:r w:rsidRPr="004D70F3">
        <w:rPr>
          <w:rFonts w:ascii="Calibri" w:hAnsi="Calibri" w:cs="Calibri"/>
          <w:sz w:val="24"/>
          <w:szCs w:val="24"/>
        </w:rPr>
        <w:t>Wykonawca odpowiada za braki ilościowe i wady jakościowe stwierdzone</w:t>
      </w:r>
      <w:r w:rsidR="003E0D5E" w:rsidRPr="004D70F3">
        <w:rPr>
          <w:rFonts w:ascii="Calibri" w:hAnsi="Calibri" w:cs="Calibri"/>
          <w:sz w:val="24"/>
          <w:szCs w:val="24"/>
        </w:rPr>
        <w:t>, niezwłocznie po dostarczeniu</w:t>
      </w:r>
      <w:r w:rsidR="004D70F3" w:rsidRPr="004D70F3">
        <w:rPr>
          <w:rFonts w:ascii="Calibri" w:hAnsi="Calibri" w:cs="Calibri"/>
          <w:sz w:val="24"/>
          <w:szCs w:val="24"/>
        </w:rPr>
        <w:t>, zgłoszone Wykonawcy nie później jednak niż dwa dni po dostawie</w:t>
      </w:r>
      <w:r w:rsidRPr="004D70F3">
        <w:rPr>
          <w:rFonts w:ascii="Calibri" w:hAnsi="Calibri" w:cs="Calibri"/>
          <w:sz w:val="24"/>
          <w:szCs w:val="24"/>
        </w:rPr>
        <w:t>.</w:t>
      </w:r>
    </w:p>
    <w:p w14:paraId="47AA0697" w14:textId="77777777" w:rsidR="00691548" w:rsidRPr="00057736" w:rsidRDefault="00EA0A6F" w:rsidP="00057736">
      <w:pPr>
        <w:numPr>
          <w:ilvl w:val="0"/>
          <w:numId w:val="3"/>
        </w:numPr>
        <w:spacing w:after="0" w:line="240" w:lineRule="auto"/>
        <w:ind w:left="284" w:hanging="425"/>
        <w:rPr>
          <w:rFonts w:ascii="Calibri" w:hAnsi="Calibri" w:cs="Calibri"/>
          <w:sz w:val="24"/>
          <w:szCs w:val="24"/>
        </w:rPr>
      </w:pPr>
      <w:r w:rsidRPr="00057736">
        <w:rPr>
          <w:rFonts w:ascii="Calibri" w:hAnsi="Calibri" w:cs="Calibri"/>
          <w:sz w:val="24"/>
          <w:szCs w:val="24"/>
        </w:rPr>
        <w:t>W przypadku stwierdzenia niewłaściwej jakości lub ilości dostarczonego towaru Zamawiający zobowiązany jest sporządzić protokół. Zamawiający zgłasza pisemną reklamację na adres e-mail: ………………………</w:t>
      </w:r>
      <w:r w:rsidR="0090103E" w:rsidRPr="00057736">
        <w:rPr>
          <w:rFonts w:ascii="Calibri" w:hAnsi="Calibri" w:cs="Calibri"/>
          <w:sz w:val="24"/>
          <w:szCs w:val="24"/>
        </w:rPr>
        <w:t>………………………..</w:t>
      </w:r>
      <w:r w:rsidRPr="00057736">
        <w:rPr>
          <w:rFonts w:ascii="Calibri" w:hAnsi="Calibri" w:cs="Calibri"/>
          <w:sz w:val="24"/>
          <w:szCs w:val="24"/>
        </w:rPr>
        <w:t xml:space="preserve"> </w:t>
      </w:r>
    </w:p>
    <w:p w14:paraId="60CBAC24" w14:textId="77777777" w:rsidR="00691548" w:rsidRPr="00B20687" w:rsidRDefault="00EA0A6F" w:rsidP="00B20687">
      <w:pPr>
        <w:numPr>
          <w:ilvl w:val="0"/>
          <w:numId w:val="3"/>
        </w:numPr>
        <w:spacing w:after="0" w:line="240" w:lineRule="auto"/>
        <w:ind w:left="284" w:hanging="425"/>
        <w:rPr>
          <w:rFonts w:ascii="Calibri" w:hAnsi="Calibri" w:cs="Calibri"/>
          <w:sz w:val="24"/>
          <w:szCs w:val="24"/>
        </w:rPr>
      </w:pPr>
      <w:r w:rsidRPr="00B20687">
        <w:rPr>
          <w:rFonts w:ascii="Calibri" w:hAnsi="Calibri" w:cs="Calibri"/>
          <w:sz w:val="24"/>
          <w:szCs w:val="24"/>
        </w:rPr>
        <w:t xml:space="preserve">W przypadku zgłoszenia przez Zamawiającego braków ilościowych przedmiotu umowy, Wykonawca zobowiązany jest dostarczyć brakujący towar w terminie 5 dni kalendarzowych  od daty nadania zgłoszenia. </w:t>
      </w:r>
    </w:p>
    <w:p w14:paraId="0097C064" w14:textId="77777777" w:rsidR="00691548" w:rsidRPr="00B20687" w:rsidRDefault="00EA0A6F" w:rsidP="00B20687">
      <w:pPr>
        <w:numPr>
          <w:ilvl w:val="0"/>
          <w:numId w:val="3"/>
        </w:numPr>
        <w:spacing w:after="0" w:line="240" w:lineRule="auto"/>
        <w:ind w:left="284" w:hanging="425"/>
        <w:rPr>
          <w:rFonts w:ascii="Calibri" w:hAnsi="Calibri" w:cs="Calibri"/>
          <w:sz w:val="24"/>
          <w:szCs w:val="24"/>
        </w:rPr>
      </w:pPr>
      <w:r w:rsidRPr="00B20687">
        <w:rPr>
          <w:rFonts w:ascii="Calibri" w:hAnsi="Calibri" w:cs="Calibri"/>
          <w:sz w:val="24"/>
          <w:szCs w:val="24"/>
        </w:rPr>
        <w:t>Do obowiązków Wykonawcy należy rozpatrzenie reklamacji jakościowych nie później  niż w</w:t>
      </w:r>
      <w:r w:rsidR="002E0066">
        <w:rPr>
          <w:rFonts w:ascii="Calibri" w:hAnsi="Calibri" w:cs="Calibri"/>
          <w:sz w:val="24"/>
          <w:szCs w:val="24"/>
        </w:rPr>
        <w:t> </w:t>
      </w:r>
      <w:r w:rsidRPr="00B20687">
        <w:rPr>
          <w:rFonts w:ascii="Calibri" w:hAnsi="Calibri" w:cs="Calibri"/>
          <w:sz w:val="24"/>
          <w:szCs w:val="24"/>
        </w:rPr>
        <w:t xml:space="preserve">terminie 5 dni roboczych od daty nadania zgłoszenia o wadzie przedmiotu umowy. Nierozpatrzenie reklamacji w ww. terminie oznacza jej uznanie. </w:t>
      </w:r>
    </w:p>
    <w:p w14:paraId="58BC719A" w14:textId="77777777" w:rsidR="00691548" w:rsidRPr="00B20687" w:rsidRDefault="00EA0A6F" w:rsidP="00B20687">
      <w:pPr>
        <w:numPr>
          <w:ilvl w:val="0"/>
          <w:numId w:val="3"/>
        </w:numPr>
        <w:spacing w:after="0" w:line="240" w:lineRule="auto"/>
        <w:ind w:left="284" w:hanging="425"/>
        <w:rPr>
          <w:rFonts w:ascii="Calibri" w:hAnsi="Calibri" w:cs="Calibri"/>
          <w:b/>
          <w:sz w:val="24"/>
          <w:szCs w:val="24"/>
        </w:rPr>
      </w:pPr>
      <w:r w:rsidRPr="00B20687">
        <w:rPr>
          <w:rFonts w:ascii="Calibri" w:hAnsi="Calibri" w:cs="Calibri"/>
          <w:sz w:val="24"/>
          <w:szCs w:val="24"/>
        </w:rPr>
        <w:t>Wykonawca w terminie 5 dni roboczych od daty uznania reklamacji jakościowych zobowiązany jest spełnić żądania Zamawiającego zgłoszone w protokole reklamacyjnym oraz w dniu uznania reklamacji zobowiązany jest do wystawienia faktury korygującej, a</w:t>
      </w:r>
      <w:r w:rsidR="002E0066">
        <w:rPr>
          <w:rFonts w:ascii="Calibri" w:hAnsi="Calibri" w:cs="Calibri"/>
          <w:sz w:val="24"/>
          <w:szCs w:val="24"/>
        </w:rPr>
        <w:t> </w:t>
      </w:r>
      <w:r w:rsidRPr="00B20687">
        <w:rPr>
          <w:rFonts w:ascii="Calibri" w:hAnsi="Calibri" w:cs="Calibri"/>
          <w:sz w:val="24"/>
          <w:szCs w:val="24"/>
        </w:rPr>
        <w:t xml:space="preserve">także poinformowania o tym fakcie Zamawiającego na adres e-mail: </w:t>
      </w:r>
      <w:r w:rsidR="002E0066">
        <w:rPr>
          <w:rFonts w:ascii="Calibri" w:hAnsi="Calibri" w:cs="Calibri"/>
          <w:b/>
          <w:sz w:val="24"/>
          <w:szCs w:val="24"/>
          <w:u w:val="single" w:color="000000"/>
        </w:rPr>
        <w:t>mirela.przeslica</w:t>
      </w:r>
      <w:r w:rsidR="002E0066">
        <w:rPr>
          <w:rFonts w:ascii="Calibri" w:hAnsi="Calibri" w:cs="Calibri"/>
          <w:b/>
          <w:sz w:val="24"/>
          <w:szCs w:val="24"/>
          <w:u w:val="single" w:color="000000"/>
        </w:rPr>
        <w:noBreakHyphen/>
        <w:t>pietras</w:t>
      </w:r>
      <w:r w:rsidR="00F65B6A" w:rsidRPr="00B20687">
        <w:rPr>
          <w:rFonts w:ascii="Calibri" w:hAnsi="Calibri" w:cs="Calibri"/>
          <w:b/>
          <w:sz w:val="24"/>
          <w:szCs w:val="24"/>
          <w:u w:val="single" w:color="000000"/>
        </w:rPr>
        <w:t>@swidnica.so.gov.pl</w:t>
      </w:r>
      <w:r w:rsidRPr="00B20687">
        <w:rPr>
          <w:rFonts w:ascii="Calibri" w:hAnsi="Calibri" w:cs="Calibri"/>
          <w:sz w:val="24"/>
          <w:szCs w:val="24"/>
        </w:rPr>
        <w:t>.</w:t>
      </w:r>
      <w:r w:rsidRPr="00B20687">
        <w:rPr>
          <w:rFonts w:ascii="Calibri" w:hAnsi="Calibri" w:cs="Calibri"/>
          <w:b/>
          <w:sz w:val="24"/>
          <w:szCs w:val="24"/>
        </w:rPr>
        <w:t xml:space="preserve"> </w:t>
      </w:r>
    </w:p>
    <w:p w14:paraId="505F0068" w14:textId="77777777" w:rsidR="00691548" w:rsidRPr="00B20687" w:rsidRDefault="00EA0A6F" w:rsidP="00B20687">
      <w:pPr>
        <w:numPr>
          <w:ilvl w:val="0"/>
          <w:numId w:val="3"/>
        </w:numPr>
        <w:spacing w:after="0" w:line="240" w:lineRule="auto"/>
        <w:ind w:left="284" w:hanging="425"/>
        <w:rPr>
          <w:rFonts w:ascii="Calibri" w:hAnsi="Calibri" w:cs="Calibri"/>
          <w:sz w:val="24"/>
          <w:szCs w:val="24"/>
        </w:rPr>
      </w:pPr>
      <w:r w:rsidRPr="00B20687">
        <w:rPr>
          <w:rFonts w:ascii="Calibri" w:hAnsi="Calibri" w:cs="Calibri"/>
          <w:sz w:val="24"/>
          <w:szCs w:val="24"/>
        </w:rPr>
        <w:t>W przypadku nieuzasadnionej odmowy spełnienia przez Wykonawcę żądań zgłoszonych  w</w:t>
      </w:r>
      <w:r w:rsidR="002E0066">
        <w:rPr>
          <w:rFonts w:ascii="Calibri" w:hAnsi="Calibri" w:cs="Calibri"/>
          <w:sz w:val="24"/>
          <w:szCs w:val="24"/>
        </w:rPr>
        <w:t> </w:t>
      </w:r>
      <w:r w:rsidRPr="00B20687">
        <w:rPr>
          <w:rFonts w:ascii="Calibri" w:hAnsi="Calibri" w:cs="Calibri"/>
          <w:sz w:val="24"/>
          <w:szCs w:val="24"/>
        </w:rPr>
        <w:t xml:space="preserve">protokole reklamacyjnym, o którym mowa w ust. 7, Zamawiający ma prawo zakupu nowego oryginalnego towaru od podmiotu trzeciego na koszt Wykonawcy. </w:t>
      </w:r>
    </w:p>
    <w:p w14:paraId="679F6474" w14:textId="77777777" w:rsidR="00691548" w:rsidRPr="00B20687" w:rsidRDefault="00EA0A6F" w:rsidP="00B20687">
      <w:pPr>
        <w:numPr>
          <w:ilvl w:val="0"/>
          <w:numId w:val="3"/>
        </w:numPr>
        <w:spacing w:after="0" w:line="240" w:lineRule="auto"/>
        <w:ind w:left="284" w:hanging="425"/>
        <w:rPr>
          <w:rFonts w:ascii="Calibri" w:hAnsi="Calibri" w:cs="Calibri"/>
          <w:sz w:val="24"/>
          <w:szCs w:val="24"/>
        </w:rPr>
      </w:pPr>
      <w:r w:rsidRPr="00B20687">
        <w:rPr>
          <w:rFonts w:ascii="Calibri" w:hAnsi="Calibri" w:cs="Calibri"/>
          <w:sz w:val="24"/>
          <w:szCs w:val="24"/>
        </w:rPr>
        <w:t xml:space="preserve">W przypadku dwukrotnej reklamacji materiału eksploatacyjnego Zamawiającemu przysługuje prawo do zakupu materiałów eksploatacyjnych oryginalnych, tzn. wyprodukowanych przez producenta tego urządzenia, do którego dany materiał jest przeznaczony, tożsamych co do rodzaju, a Wykonawca zobowiązany jest do </w:t>
      </w:r>
      <w:r w:rsidRPr="00B20687">
        <w:rPr>
          <w:rFonts w:ascii="Calibri" w:hAnsi="Calibri" w:cs="Calibri"/>
          <w:sz w:val="24"/>
          <w:szCs w:val="24"/>
        </w:rPr>
        <w:lastRenderedPageBreak/>
        <w:t xml:space="preserve">zwrotu Zamawiającemu kosztów brutto zakupu tych materiałów z wynagrodzenia, przy czym Zamawiający zachowa jednocześnie prawo do naliczenia kar umownych. </w:t>
      </w:r>
    </w:p>
    <w:p w14:paraId="68DDABB3" w14:textId="77777777" w:rsidR="00691548" w:rsidRPr="00B20687" w:rsidRDefault="00EA0A6F" w:rsidP="00B20687">
      <w:pPr>
        <w:numPr>
          <w:ilvl w:val="0"/>
          <w:numId w:val="3"/>
        </w:numPr>
        <w:spacing w:after="0" w:line="240" w:lineRule="auto"/>
        <w:ind w:left="284" w:hanging="425"/>
        <w:rPr>
          <w:rFonts w:ascii="Calibri" w:hAnsi="Calibri" w:cs="Calibri"/>
          <w:sz w:val="24"/>
          <w:szCs w:val="24"/>
        </w:rPr>
      </w:pPr>
      <w:r w:rsidRPr="00B20687">
        <w:rPr>
          <w:rFonts w:ascii="Calibri" w:hAnsi="Calibri" w:cs="Calibri"/>
          <w:sz w:val="24"/>
          <w:szCs w:val="24"/>
        </w:rPr>
        <w:t>Wykonawca zobowiązany jest odebrać przedmiot podlegający reklamacji i dostarczyć do siedziby Zamawiającego towar wolny od wad. Wszelkie koszty i ryzyko związane z</w:t>
      </w:r>
      <w:r w:rsidR="002E0066">
        <w:rPr>
          <w:rFonts w:ascii="Calibri" w:hAnsi="Calibri" w:cs="Calibri"/>
          <w:sz w:val="24"/>
          <w:szCs w:val="24"/>
        </w:rPr>
        <w:t> </w:t>
      </w:r>
      <w:r w:rsidRPr="00B20687">
        <w:rPr>
          <w:rFonts w:ascii="Calibri" w:hAnsi="Calibri" w:cs="Calibri"/>
          <w:sz w:val="24"/>
          <w:szCs w:val="24"/>
        </w:rPr>
        <w:t xml:space="preserve">reklamacją ponosi Wykonawca. </w:t>
      </w:r>
    </w:p>
    <w:p w14:paraId="1B10F202" w14:textId="77777777" w:rsidR="00691548" w:rsidRPr="00B20687" w:rsidRDefault="00EA0A6F" w:rsidP="00B20687">
      <w:pPr>
        <w:numPr>
          <w:ilvl w:val="0"/>
          <w:numId w:val="3"/>
        </w:numPr>
        <w:spacing w:after="0" w:line="240" w:lineRule="auto"/>
        <w:ind w:left="284" w:hanging="425"/>
        <w:rPr>
          <w:rFonts w:ascii="Calibri" w:hAnsi="Calibri" w:cs="Calibri"/>
          <w:sz w:val="24"/>
          <w:szCs w:val="24"/>
        </w:rPr>
      </w:pPr>
      <w:r w:rsidRPr="00B20687">
        <w:rPr>
          <w:rFonts w:ascii="Calibri" w:hAnsi="Calibri" w:cs="Calibri"/>
          <w:sz w:val="24"/>
          <w:szCs w:val="24"/>
        </w:rPr>
        <w:t xml:space="preserve">Koszty związane ze zwrotem reklamowanej partii towaru pokrywa Wykonawca. </w:t>
      </w:r>
    </w:p>
    <w:p w14:paraId="7420F37E" w14:textId="77777777" w:rsidR="00691548" w:rsidRPr="00B20687" w:rsidRDefault="00EA0A6F" w:rsidP="00B20687">
      <w:pPr>
        <w:numPr>
          <w:ilvl w:val="0"/>
          <w:numId w:val="3"/>
        </w:numPr>
        <w:spacing w:after="0" w:line="240" w:lineRule="auto"/>
        <w:ind w:left="284" w:hanging="425"/>
        <w:rPr>
          <w:rFonts w:ascii="Calibri" w:hAnsi="Calibri" w:cs="Calibri"/>
          <w:sz w:val="24"/>
          <w:szCs w:val="24"/>
        </w:rPr>
      </w:pPr>
      <w:r w:rsidRPr="00B20687">
        <w:rPr>
          <w:rFonts w:ascii="Calibri" w:hAnsi="Calibri" w:cs="Calibri"/>
          <w:sz w:val="24"/>
          <w:szCs w:val="24"/>
        </w:rPr>
        <w:t xml:space="preserve">Odrzucenie przez Wykonawcę reklamacji, upoważnia Zamawiającego do zasięgnięcia opinii  lub ekspertyzy właściwego organu lub skierowania sprawy celem rozstrzygnięcia przez Sąd. </w:t>
      </w:r>
    </w:p>
    <w:p w14:paraId="2F2A0E87" w14:textId="77777777" w:rsidR="00691548" w:rsidRPr="00B20687" w:rsidRDefault="00EA0A6F" w:rsidP="00B20687">
      <w:pPr>
        <w:numPr>
          <w:ilvl w:val="0"/>
          <w:numId w:val="3"/>
        </w:numPr>
        <w:spacing w:after="0" w:line="240" w:lineRule="auto"/>
        <w:ind w:left="284" w:hanging="425"/>
        <w:rPr>
          <w:rFonts w:ascii="Calibri" w:hAnsi="Calibri" w:cs="Calibri"/>
          <w:sz w:val="24"/>
          <w:szCs w:val="24"/>
        </w:rPr>
      </w:pPr>
      <w:r w:rsidRPr="00B20687">
        <w:rPr>
          <w:rFonts w:ascii="Calibri" w:hAnsi="Calibri" w:cs="Calibri"/>
          <w:sz w:val="24"/>
          <w:szCs w:val="24"/>
        </w:rPr>
        <w:t>Jeżeli reklamacja Zamawiającego okaże się</w:t>
      </w:r>
      <w:r w:rsidR="00DE548A">
        <w:rPr>
          <w:rFonts w:ascii="Calibri" w:hAnsi="Calibri" w:cs="Calibri"/>
          <w:sz w:val="24"/>
          <w:szCs w:val="24"/>
        </w:rPr>
        <w:t xml:space="preserve"> uzasadniona, koszty związane z </w:t>
      </w:r>
      <w:r w:rsidRPr="00B20687">
        <w:rPr>
          <w:rFonts w:ascii="Calibri" w:hAnsi="Calibri" w:cs="Calibri"/>
          <w:sz w:val="24"/>
          <w:szCs w:val="24"/>
        </w:rPr>
        <w:t xml:space="preserve">przeprowadzeniem opinii lub ekspertyzy ponosi Wykonawca. </w:t>
      </w:r>
    </w:p>
    <w:p w14:paraId="7B7C1E4A" w14:textId="77777777" w:rsidR="00691548" w:rsidRPr="00B20687" w:rsidRDefault="00691548" w:rsidP="00B20687">
      <w:pPr>
        <w:spacing w:after="0" w:line="240" w:lineRule="auto"/>
        <w:ind w:left="0" w:firstLine="0"/>
        <w:jc w:val="left"/>
        <w:rPr>
          <w:rFonts w:ascii="Calibri" w:hAnsi="Calibri" w:cs="Calibri"/>
          <w:sz w:val="24"/>
          <w:szCs w:val="24"/>
        </w:rPr>
      </w:pPr>
    </w:p>
    <w:p w14:paraId="63A30780" w14:textId="77777777" w:rsidR="00EE2D32" w:rsidRPr="00B20687" w:rsidRDefault="007C7ECC" w:rsidP="00B20687">
      <w:pPr>
        <w:shd w:val="clear" w:color="auto" w:fill="FFFFFF"/>
        <w:spacing w:after="0" w:line="240" w:lineRule="auto"/>
        <w:ind w:left="29" w:hanging="29"/>
        <w:jc w:val="center"/>
        <w:rPr>
          <w:rFonts w:ascii="Calibri" w:hAnsi="Calibri" w:cs="Calibri"/>
          <w:b/>
          <w:sz w:val="24"/>
          <w:szCs w:val="24"/>
        </w:rPr>
      </w:pPr>
      <w:r w:rsidRPr="00B20687">
        <w:rPr>
          <w:rFonts w:ascii="Calibri" w:hAnsi="Calibri" w:cs="Calibri"/>
          <w:b/>
          <w:bCs/>
          <w:sz w:val="24"/>
          <w:szCs w:val="24"/>
        </w:rPr>
        <w:t>§5</w:t>
      </w:r>
      <w:bookmarkStart w:id="0" w:name="_GoBack"/>
      <w:bookmarkEnd w:id="0"/>
    </w:p>
    <w:p w14:paraId="006394D7" w14:textId="2801E940" w:rsidR="00EE2D32" w:rsidRPr="00B20687" w:rsidRDefault="00EE2D32" w:rsidP="00B20687">
      <w:pPr>
        <w:pStyle w:val="Akapitzlist"/>
        <w:numPr>
          <w:ilvl w:val="0"/>
          <w:numId w:val="22"/>
        </w:numPr>
        <w:shd w:val="clear" w:color="auto" w:fill="FFFFFF"/>
        <w:ind w:left="389"/>
        <w:jc w:val="both"/>
        <w:rPr>
          <w:rFonts w:ascii="Calibri" w:hAnsi="Calibri" w:cs="Calibri"/>
          <w:sz w:val="24"/>
          <w:szCs w:val="24"/>
        </w:rPr>
      </w:pPr>
      <w:r w:rsidRPr="00B20687">
        <w:rPr>
          <w:rFonts w:ascii="Calibri" w:hAnsi="Calibri" w:cs="Calibri"/>
          <w:bCs/>
          <w:color w:val="000000"/>
          <w:sz w:val="24"/>
          <w:szCs w:val="24"/>
        </w:rPr>
        <w:t xml:space="preserve">Umowa zostaje zawarta na okres: </w:t>
      </w:r>
      <w:r w:rsidRPr="00822F8E">
        <w:rPr>
          <w:rFonts w:ascii="Calibri" w:hAnsi="Calibri" w:cs="Calibri"/>
          <w:b/>
          <w:bCs/>
          <w:color w:val="000000"/>
          <w:sz w:val="24"/>
          <w:szCs w:val="24"/>
        </w:rPr>
        <w:t xml:space="preserve">od dnia </w:t>
      </w:r>
      <w:r w:rsidR="00751922" w:rsidRPr="00822F8E">
        <w:rPr>
          <w:rFonts w:ascii="Calibri" w:hAnsi="Calibri" w:cs="Calibri"/>
          <w:b/>
          <w:bCs/>
          <w:color w:val="000000"/>
          <w:sz w:val="24"/>
          <w:szCs w:val="24"/>
        </w:rPr>
        <w:t>1 stycznia 202</w:t>
      </w:r>
      <w:r w:rsidR="009D1BCA">
        <w:rPr>
          <w:rFonts w:ascii="Calibri" w:hAnsi="Calibri" w:cs="Calibri"/>
          <w:b/>
          <w:bCs/>
          <w:color w:val="000000"/>
          <w:sz w:val="24"/>
          <w:szCs w:val="24"/>
        </w:rPr>
        <w:t>5</w:t>
      </w:r>
      <w:r w:rsidRPr="00822F8E">
        <w:rPr>
          <w:rFonts w:ascii="Calibri" w:hAnsi="Calibri" w:cs="Calibri"/>
          <w:b/>
          <w:bCs/>
          <w:color w:val="000000"/>
          <w:sz w:val="24"/>
          <w:szCs w:val="24"/>
        </w:rPr>
        <w:t xml:space="preserve"> r. do dnia </w:t>
      </w:r>
      <w:r w:rsidR="00751922" w:rsidRPr="00822F8E">
        <w:rPr>
          <w:rFonts w:ascii="Calibri" w:hAnsi="Calibri" w:cs="Calibri"/>
          <w:b/>
          <w:bCs/>
          <w:color w:val="000000"/>
          <w:sz w:val="24"/>
          <w:szCs w:val="24"/>
        </w:rPr>
        <w:t>31 grudnia 202</w:t>
      </w:r>
      <w:r w:rsidR="009D1BCA">
        <w:rPr>
          <w:rFonts w:ascii="Calibri" w:hAnsi="Calibri" w:cs="Calibri"/>
          <w:b/>
          <w:bCs/>
          <w:color w:val="000000"/>
          <w:sz w:val="24"/>
          <w:szCs w:val="24"/>
        </w:rPr>
        <w:t>5</w:t>
      </w:r>
      <w:r w:rsidRPr="00822F8E">
        <w:rPr>
          <w:rFonts w:ascii="Calibri" w:hAnsi="Calibri" w:cs="Calibri"/>
          <w:b/>
          <w:bCs/>
          <w:color w:val="000000"/>
          <w:sz w:val="24"/>
          <w:szCs w:val="24"/>
        </w:rPr>
        <w:t xml:space="preserve"> r.</w:t>
      </w:r>
      <w:r w:rsidRPr="00B20687">
        <w:rPr>
          <w:rFonts w:ascii="Calibri" w:hAnsi="Calibri" w:cs="Calibri"/>
          <w:bCs/>
          <w:color w:val="000000"/>
          <w:sz w:val="24"/>
          <w:szCs w:val="24"/>
        </w:rPr>
        <w:t xml:space="preserve"> lub wcze</w:t>
      </w:r>
      <w:r w:rsidRPr="00B20687">
        <w:rPr>
          <w:rFonts w:ascii="Calibri" w:eastAsia="Times New Roman" w:hAnsi="Calibri" w:cs="Calibri"/>
          <w:bCs/>
          <w:color w:val="000000"/>
          <w:sz w:val="24"/>
          <w:szCs w:val="24"/>
        </w:rPr>
        <w:t xml:space="preserve">śniejszego wyczerpania </w:t>
      </w:r>
      <w:r w:rsidR="007C7ECC" w:rsidRPr="00B20687">
        <w:rPr>
          <w:rFonts w:ascii="Calibri" w:eastAsia="Times New Roman" w:hAnsi="Calibri" w:cs="Calibri"/>
          <w:bCs/>
          <w:color w:val="000000"/>
          <w:sz w:val="24"/>
          <w:szCs w:val="24"/>
        </w:rPr>
        <w:t>kwoty określonej w § 7</w:t>
      </w:r>
      <w:r w:rsidRPr="00B20687">
        <w:rPr>
          <w:rFonts w:ascii="Calibri" w:eastAsia="Times New Roman" w:hAnsi="Calibri" w:cs="Calibri"/>
          <w:bCs/>
          <w:color w:val="000000"/>
          <w:sz w:val="24"/>
          <w:szCs w:val="24"/>
        </w:rPr>
        <w:t xml:space="preserve"> ust. 1 umowy.</w:t>
      </w:r>
    </w:p>
    <w:p w14:paraId="0751BFB2" w14:textId="77777777" w:rsidR="00EE2D32" w:rsidRPr="00B20687" w:rsidRDefault="00EE2D32" w:rsidP="00B20687">
      <w:pPr>
        <w:framePr w:h="710" w:hSpace="38" w:wrap="auto" w:vAnchor="text" w:hAnchor="text" w:x="2142" w:y="16062"/>
        <w:spacing w:after="0" w:line="240" w:lineRule="auto"/>
        <w:ind w:left="-331"/>
        <w:rPr>
          <w:rFonts w:ascii="Calibri" w:hAnsi="Calibri" w:cs="Calibri"/>
          <w:sz w:val="24"/>
          <w:szCs w:val="24"/>
        </w:rPr>
      </w:pPr>
    </w:p>
    <w:p w14:paraId="6633BCFF" w14:textId="77777777" w:rsidR="00EE2D32" w:rsidRPr="00B20687" w:rsidRDefault="00EE2D32" w:rsidP="00B20687">
      <w:pPr>
        <w:pStyle w:val="Akapitzlist"/>
        <w:numPr>
          <w:ilvl w:val="0"/>
          <w:numId w:val="22"/>
        </w:numPr>
        <w:shd w:val="clear" w:color="auto" w:fill="FFFFFF"/>
        <w:ind w:left="389"/>
        <w:jc w:val="both"/>
        <w:rPr>
          <w:rFonts w:ascii="Calibri" w:eastAsia="Times New Roman" w:hAnsi="Calibri" w:cs="Calibri"/>
          <w:bCs/>
          <w:color w:val="000000"/>
          <w:sz w:val="24"/>
          <w:szCs w:val="24"/>
        </w:rPr>
      </w:pPr>
      <w:r w:rsidRPr="00B20687">
        <w:rPr>
          <w:rFonts w:ascii="Calibri" w:hAnsi="Calibri" w:cs="Calibri"/>
          <w:bCs/>
          <w:color w:val="000000"/>
          <w:sz w:val="24"/>
          <w:szCs w:val="24"/>
        </w:rPr>
        <w:t>Zamawiaj</w:t>
      </w:r>
      <w:r w:rsidRPr="00B20687">
        <w:rPr>
          <w:rFonts w:ascii="Calibri" w:eastAsia="Times New Roman" w:hAnsi="Calibri" w:cs="Calibri"/>
          <w:bCs/>
          <w:color w:val="000000"/>
          <w:sz w:val="24"/>
          <w:szCs w:val="24"/>
        </w:rPr>
        <w:t>ący zastrzega możliwość rozszerzenia lub ewentualnego zmniejszenia limitu o</w:t>
      </w:r>
      <w:r w:rsidR="00DE548A">
        <w:rPr>
          <w:rFonts w:ascii="Calibri" w:eastAsia="Times New Roman" w:hAnsi="Calibri" w:cs="Calibri"/>
          <w:bCs/>
          <w:color w:val="000000"/>
          <w:sz w:val="24"/>
          <w:szCs w:val="24"/>
        </w:rPr>
        <w:t> </w:t>
      </w:r>
      <w:r w:rsidRPr="00B20687">
        <w:rPr>
          <w:rFonts w:ascii="Calibri" w:eastAsia="Times New Roman" w:hAnsi="Calibri" w:cs="Calibri"/>
          <w:bCs/>
          <w:color w:val="000000"/>
          <w:sz w:val="24"/>
          <w:szCs w:val="24"/>
        </w:rPr>
        <w:t>20% oraz zmiany modelu tonera zawartego w Załączniku nr 1 do umowy.</w:t>
      </w:r>
    </w:p>
    <w:p w14:paraId="69E666BB" w14:textId="77777777" w:rsidR="00EE2D32" w:rsidRPr="00B20687" w:rsidRDefault="00EE2D32" w:rsidP="00B20687">
      <w:pPr>
        <w:pStyle w:val="Akapitzlist"/>
        <w:numPr>
          <w:ilvl w:val="0"/>
          <w:numId w:val="22"/>
        </w:numPr>
        <w:shd w:val="clear" w:color="auto" w:fill="FFFFFF"/>
        <w:ind w:left="389"/>
        <w:jc w:val="both"/>
        <w:rPr>
          <w:rFonts w:ascii="Calibri" w:eastAsia="Times New Roman" w:hAnsi="Calibri" w:cs="Calibri"/>
          <w:bCs/>
          <w:color w:val="000000"/>
          <w:sz w:val="24"/>
          <w:szCs w:val="24"/>
        </w:rPr>
      </w:pPr>
      <w:r w:rsidRPr="00B20687">
        <w:rPr>
          <w:rFonts w:ascii="Calibri" w:hAnsi="Calibri" w:cs="Calibri"/>
          <w:color w:val="000000"/>
          <w:sz w:val="24"/>
          <w:szCs w:val="24"/>
        </w:rPr>
        <w:t xml:space="preserve">Zamawiający zastrzega sobie prawo do zmiany treści </w:t>
      </w:r>
      <w:r w:rsidRPr="00B20687">
        <w:rPr>
          <w:rFonts w:ascii="Calibri" w:hAnsi="Calibri" w:cs="Calibri"/>
          <w:b/>
          <w:color w:val="000000"/>
          <w:sz w:val="24"/>
          <w:szCs w:val="24"/>
        </w:rPr>
        <w:t xml:space="preserve">Załącznika nr </w:t>
      </w:r>
      <w:r w:rsidR="007C7ECC" w:rsidRPr="00B20687">
        <w:rPr>
          <w:rFonts w:ascii="Calibri" w:hAnsi="Calibri" w:cs="Calibri"/>
          <w:b/>
          <w:color w:val="000000"/>
          <w:sz w:val="24"/>
          <w:szCs w:val="24"/>
        </w:rPr>
        <w:t>2</w:t>
      </w:r>
      <w:r w:rsidRPr="00B20687">
        <w:rPr>
          <w:rFonts w:ascii="Calibri" w:hAnsi="Calibri" w:cs="Calibri"/>
          <w:b/>
          <w:color w:val="000000"/>
          <w:sz w:val="24"/>
          <w:szCs w:val="24"/>
        </w:rPr>
        <w:t xml:space="preserve"> do umowy</w:t>
      </w:r>
      <w:r w:rsidRPr="00B20687">
        <w:rPr>
          <w:rFonts w:ascii="Calibri" w:hAnsi="Calibri" w:cs="Calibri"/>
          <w:color w:val="000000"/>
          <w:sz w:val="24"/>
          <w:szCs w:val="24"/>
        </w:rPr>
        <w:t xml:space="preserve"> bez konieczności sporządzania aneksu do umowy. </w:t>
      </w:r>
      <w:r w:rsidRPr="00B20687">
        <w:rPr>
          <w:rFonts w:ascii="Calibri" w:eastAsia="Times New Roman" w:hAnsi="Calibri" w:cs="Calibri"/>
          <w:bCs/>
          <w:color w:val="000000"/>
          <w:sz w:val="24"/>
          <w:szCs w:val="24"/>
        </w:rPr>
        <w:t>Treść Załącznika nr</w:t>
      </w:r>
      <w:r w:rsidR="007C7ECC" w:rsidRPr="00B20687">
        <w:rPr>
          <w:rFonts w:ascii="Calibri" w:eastAsia="Times New Roman" w:hAnsi="Calibri" w:cs="Calibri"/>
          <w:bCs/>
          <w:color w:val="000000"/>
          <w:sz w:val="24"/>
          <w:szCs w:val="24"/>
        </w:rPr>
        <w:t xml:space="preserve"> 2</w:t>
      </w:r>
      <w:r w:rsidRPr="00B20687">
        <w:rPr>
          <w:rFonts w:ascii="Calibri" w:eastAsia="Times New Roman" w:hAnsi="Calibri" w:cs="Calibri"/>
          <w:bCs/>
          <w:color w:val="000000"/>
          <w:sz w:val="24"/>
          <w:szCs w:val="24"/>
        </w:rPr>
        <w:t xml:space="preserve"> może ulec zmianie w</w:t>
      </w:r>
      <w:r w:rsidR="00DE548A">
        <w:rPr>
          <w:rFonts w:ascii="Calibri" w:eastAsia="Times New Roman" w:hAnsi="Calibri" w:cs="Calibri"/>
          <w:bCs/>
          <w:color w:val="000000"/>
          <w:sz w:val="24"/>
          <w:szCs w:val="24"/>
        </w:rPr>
        <w:t> </w:t>
      </w:r>
      <w:r w:rsidRPr="00B20687">
        <w:rPr>
          <w:rFonts w:ascii="Calibri" w:eastAsia="Times New Roman" w:hAnsi="Calibri" w:cs="Calibri"/>
          <w:bCs/>
          <w:color w:val="000000"/>
          <w:sz w:val="24"/>
          <w:szCs w:val="24"/>
        </w:rPr>
        <w:t>trakcie obowiązywania umowy z powodu wycofania z eksploatacji stosowanych urządzeń lub zakupu nowych.</w:t>
      </w:r>
    </w:p>
    <w:p w14:paraId="46FFF843" w14:textId="77777777" w:rsidR="00EE2D32" w:rsidRPr="00B20687" w:rsidRDefault="00EE2D32" w:rsidP="00B20687">
      <w:pPr>
        <w:spacing w:after="0" w:line="240" w:lineRule="auto"/>
        <w:ind w:left="0" w:firstLine="0"/>
        <w:jc w:val="left"/>
        <w:rPr>
          <w:rFonts w:ascii="Calibri" w:hAnsi="Calibri" w:cs="Calibri"/>
          <w:sz w:val="24"/>
          <w:szCs w:val="24"/>
        </w:rPr>
      </w:pPr>
    </w:p>
    <w:p w14:paraId="64E4047E" w14:textId="77777777" w:rsidR="00691548" w:rsidRPr="00B20687" w:rsidRDefault="007C7ECC" w:rsidP="00B20687">
      <w:pPr>
        <w:spacing w:after="0" w:line="240" w:lineRule="auto"/>
        <w:ind w:left="0"/>
        <w:jc w:val="center"/>
        <w:rPr>
          <w:rFonts w:ascii="Calibri" w:hAnsi="Calibri" w:cs="Calibri"/>
          <w:b/>
          <w:sz w:val="24"/>
          <w:szCs w:val="24"/>
        </w:rPr>
      </w:pPr>
      <w:r w:rsidRPr="00B20687">
        <w:rPr>
          <w:rFonts w:ascii="Calibri" w:hAnsi="Calibri" w:cs="Calibri"/>
          <w:b/>
          <w:sz w:val="24"/>
          <w:szCs w:val="24"/>
        </w:rPr>
        <w:t>§6</w:t>
      </w:r>
    </w:p>
    <w:p w14:paraId="1A8D5408" w14:textId="77777777" w:rsidR="00691548" w:rsidRPr="00B20687" w:rsidRDefault="00EA0A6F" w:rsidP="00B20687">
      <w:pPr>
        <w:pStyle w:val="Akapitzlist"/>
        <w:numPr>
          <w:ilvl w:val="0"/>
          <w:numId w:val="35"/>
        </w:numPr>
        <w:ind w:left="426" w:hanging="426"/>
        <w:jc w:val="both"/>
        <w:rPr>
          <w:rFonts w:ascii="Calibri" w:hAnsi="Calibri" w:cs="Calibri"/>
          <w:sz w:val="24"/>
          <w:szCs w:val="24"/>
        </w:rPr>
      </w:pPr>
      <w:r w:rsidRPr="00B20687">
        <w:rPr>
          <w:rFonts w:ascii="Calibri" w:hAnsi="Calibri" w:cs="Calibri"/>
          <w:sz w:val="24"/>
          <w:szCs w:val="24"/>
        </w:rPr>
        <w:t xml:space="preserve">Wykonawca gwarantuje, że dostarczony przedmiot umowy objęty jest gwarancją przez okres </w:t>
      </w:r>
      <w:r w:rsidR="00BB1DBF" w:rsidRPr="0090103E">
        <w:rPr>
          <w:rFonts w:ascii="Calibri" w:hAnsi="Calibri" w:cs="Calibri"/>
          <w:sz w:val="24"/>
          <w:szCs w:val="24"/>
        </w:rPr>
        <w:t>12</w:t>
      </w:r>
      <w:r w:rsidRPr="00B20687">
        <w:rPr>
          <w:rFonts w:ascii="Calibri" w:hAnsi="Calibri" w:cs="Calibri"/>
          <w:sz w:val="24"/>
          <w:szCs w:val="24"/>
        </w:rPr>
        <w:t xml:space="preserve"> miesięcy od daty dostawy do siedziby Zamawiającego. </w:t>
      </w:r>
    </w:p>
    <w:p w14:paraId="3ADD6CDB" w14:textId="77777777" w:rsidR="00691548" w:rsidRPr="00B20687" w:rsidRDefault="00EA0A6F" w:rsidP="00B20687">
      <w:pPr>
        <w:pStyle w:val="Akapitzlist"/>
        <w:numPr>
          <w:ilvl w:val="0"/>
          <w:numId w:val="35"/>
        </w:numPr>
        <w:ind w:left="426" w:hanging="426"/>
        <w:jc w:val="both"/>
        <w:rPr>
          <w:rFonts w:ascii="Calibri" w:hAnsi="Calibri" w:cs="Calibri"/>
          <w:sz w:val="24"/>
          <w:szCs w:val="24"/>
        </w:rPr>
      </w:pPr>
      <w:r w:rsidRPr="00B20687">
        <w:rPr>
          <w:rFonts w:ascii="Calibri" w:hAnsi="Calibri" w:cs="Calibri"/>
          <w:sz w:val="24"/>
          <w:szCs w:val="24"/>
        </w:rPr>
        <w:t xml:space="preserve">Zamawiający może dochodzić roszczeń z tytułu gwarancji za wady także po upływie terminu,  o którym mowa w ust. 1, jeżeli reklamował wadę przed upływem tego terminu. </w:t>
      </w:r>
    </w:p>
    <w:p w14:paraId="5BA5DF01" w14:textId="77777777" w:rsidR="00691548" w:rsidRPr="00B20687" w:rsidRDefault="00EA0A6F" w:rsidP="00B20687">
      <w:pPr>
        <w:pStyle w:val="Akapitzlist"/>
        <w:numPr>
          <w:ilvl w:val="0"/>
          <w:numId w:val="35"/>
        </w:numPr>
        <w:ind w:left="426" w:hanging="426"/>
        <w:jc w:val="both"/>
        <w:rPr>
          <w:rFonts w:ascii="Calibri" w:hAnsi="Calibri" w:cs="Calibri"/>
          <w:sz w:val="24"/>
          <w:szCs w:val="24"/>
        </w:rPr>
      </w:pPr>
      <w:r w:rsidRPr="00B20687">
        <w:rPr>
          <w:rFonts w:ascii="Calibri" w:hAnsi="Calibri" w:cs="Calibri"/>
          <w:sz w:val="24"/>
          <w:szCs w:val="24"/>
        </w:rPr>
        <w:t xml:space="preserve">Wykonawca jest odpowiedzialny z tytułu gwarancji za usunięcie wad fizycznych przedmiotu umowy stwierdzonych protokolarnie w okresie gwarancji. </w:t>
      </w:r>
    </w:p>
    <w:p w14:paraId="05691437" w14:textId="77777777" w:rsidR="00691548" w:rsidRPr="00B20687" w:rsidRDefault="00EA0A6F" w:rsidP="00B20687">
      <w:pPr>
        <w:pStyle w:val="Akapitzlist"/>
        <w:numPr>
          <w:ilvl w:val="0"/>
          <w:numId w:val="35"/>
        </w:numPr>
        <w:ind w:left="426" w:hanging="426"/>
        <w:jc w:val="both"/>
        <w:rPr>
          <w:rFonts w:ascii="Calibri" w:hAnsi="Calibri" w:cs="Calibri"/>
          <w:sz w:val="24"/>
          <w:szCs w:val="24"/>
        </w:rPr>
      </w:pPr>
      <w:r w:rsidRPr="00B20687">
        <w:rPr>
          <w:rFonts w:ascii="Calibri" w:hAnsi="Calibri" w:cs="Calibri"/>
          <w:sz w:val="24"/>
          <w:szCs w:val="24"/>
        </w:rPr>
        <w:t>W przypadku dostarczenia wadliwych materiałów eksploatacyjnych, których użycie spowoduje konieczność przeprowadzenia większej ilości konserwacji urządz</w:t>
      </w:r>
      <w:r w:rsidR="0012179B">
        <w:rPr>
          <w:rFonts w:ascii="Calibri" w:hAnsi="Calibri" w:cs="Calibri"/>
          <w:sz w:val="24"/>
          <w:szCs w:val="24"/>
        </w:rPr>
        <w:t xml:space="preserve">eń niż przewiduje to producent </w:t>
      </w:r>
      <w:r w:rsidRPr="00B20687">
        <w:rPr>
          <w:rFonts w:ascii="Calibri" w:hAnsi="Calibri" w:cs="Calibri"/>
          <w:sz w:val="24"/>
          <w:szCs w:val="24"/>
        </w:rPr>
        <w:t xml:space="preserve">w instrukcji obsługi, </w:t>
      </w:r>
      <w:r w:rsidR="0091463D" w:rsidRPr="00B20687">
        <w:rPr>
          <w:rFonts w:ascii="Calibri" w:hAnsi="Calibri" w:cs="Calibri"/>
          <w:sz w:val="24"/>
          <w:szCs w:val="24"/>
        </w:rPr>
        <w:t>a</w:t>
      </w:r>
      <w:r w:rsidRPr="00B20687">
        <w:rPr>
          <w:rFonts w:ascii="Calibri" w:hAnsi="Calibri" w:cs="Calibri"/>
          <w:sz w:val="24"/>
          <w:szCs w:val="24"/>
        </w:rPr>
        <w:t xml:space="preserve"> w szczególności czyszczenie wnętrza urządzenia spowodowane wysypywaniem się tonera lub wymianę materiałów eksploatacyjnych, Wykonawca zobowiązuje się do ich wykonania lub pokrycia kosztów przeprowadzenia tych czynności w terminie 2 dni roboczych od daty telefonicznego, potwierdzonego faksem/e-mailem, zgłoszenia konieczności przeprowadzenia konserwacji urządzenia. W przypadku przekroczenia wyżej określonego terminu, Zamawiającemu przysługuje prawo do przeprowadzenia konserwacji urządzeń wraz z</w:t>
      </w:r>
      <w:r w:rsidR="006B2181">
        <w:rPr>
          <w:rFonts w:ascii="Calibri" w:hAnsi="Calibri" w:cs="Calibri"/>
          <w:sz w:val="24"/>
          <w:szCs w:val="24"/>
        </w:rPr>
        <w:t> </w:t>
      </w:r>
      <w:r w:rsidRPr="00B20687">
        <w:rPr>
          <w:rFonts w:ascii="Calibri" w:hAnsi="Calibri" w:cs="Calibri"/>
          <w:sz w:val="24"/>
          <w:szCs w:val="24"/>
        </w:rPr>
        <w:t xml:space="preserve">wymianą materiałów eksploatacyjnych na koszt Wykonawcy (z przysługującego mu wynagrodzenia  za </w:t>
      </w:r>
      <w:r w:rsidRPr="00B20687">
        <w:rPr>
          <w:rFonts w:ascii="Calibri" w:hAnsi="Calibri" w:cs="Calibri"/>
          <w:sz w:val="24"/>
          <w:szCs w:val="24"/>
        </w:rPr>
        <w:lastRenderedPageBreak/>
        <w:t xml:space="preserve">dostawę), z zachowaniem prawa do naliczania kar umownych. </w:t>
      </w:r>
    </w:p>
    <w:p w14:paraId="2B393635" w14:textId="77777777" w:rsidR="00691548" w:rsidRPr="00B20687" w:rsidRDefault="00EA0A6F" w:rsidP="00B20687">
      <w:pPr>
        <w:pStyle w:val="Akapitzlist"/>
        <w:numPr>
          <w:ilvl w:val="0"/>
          <w:numId w:val="35"/>
        </w:numPr>
        <w:ind w:left="426" w:hanging="426"/>
        <w:jc w:val="both"/>
        <w:rPr>
          <w:rFonts w:ascii="Calibri" w:hAnsi="Calibri" w:cs="Calibri"/>
          <w:sz w:val="24"/>
          <w:szCs w:val="24"/>
        </w:rPr>
      </w:pPr>
      <w:r w:rsidRPr="00B20687">
        <w:rPr>
          <w:rFonts w:ascii="Calibri" w:hAnsi="Calibri" w:cs="Calibri"/>
          <w:sz w:val="24"/>
          <w:szCs w:val="24"/>
        </w:rPr>
        <w:t>W przypadku dostarczenia wadliwych materiałów, których użycie spowoduje uszkodzenie urządzenia drukującego, potwierdzone przez przedstawiciela autoryzowanego serwisu producenta urządzeń, Wykonawca zobowiązany będzie do usunięcia tych uszkodzeń w</w:t>
      </w:r>
      <w:r w:rsidR="006B2181">
        <w:rPr>
          <w:rFonts w:ascii="Calibri" w:hAnsi="Calibri" w:cs="Calibri"/>
          <w:sz w:val="24"/>
          <w:szCs w:val="24"/>
        </w:rPr>
        <w:t> </w:t>
      </w:r>
      <w:r w:rsidRPr="00B20687">
        <w:rPr>
          <w:rFonts w:ascii="Calibri" w:hAnsi="Calibri" w:cs="Calibri"/>
          <w:sz w:val="24"/>
          <w:szCs w:val="24"/>
        </w:rPr>
        <w:t xml:space="preserve">autoryzowanym serwisie producenta urządzeń na swój koszt, w terminie do 7 dni kalendarzowych od daty telefonicznego, potwierdzonego faksem/e-mailem, zgłoszenia uszkodzenia przez Zamawiającego oraz do zwrotu kosztów związanych z wydaniem odpowiednich opinii/ekspertyz. </w:t>
      </w:r>
    </w:p>
    <w:p w14:paraId="4CE159E2" w14:textId="77777777" w:rsidR="00691548" w:rsidRPr="00B20687" w:rsidRDefault="00EA0A6F" w:rsidP="00B20687">
      <w:pPr>
        <w:pStyle w:val="Akapitzlist"/>
        <w:numPr>
          <w:ilvl w:val="0"/>
          <w:numId w:val="35"/>
        </w:numPr>
        <w:ind w:left="426" w:hanging="426"/>
        <w:jc w:val="both"/>
        <w:rPr>
          <w:rFonts w:ascii="Calibri" w:hAnsi="Calibri" w:cs="Calibri"/>
          <w:sz w:val="24"/>
          <w:szCs w:val="24"/>
        </w:rPr>
      </w:pPr>
      <w:r w:rsidRPr="00B20687">
        <w:rPr>
          <w:rFonts w:ascii="Calibri" w:hAnsi="Calibri" w:cs="Calibri"/>
          <w:sz w:val="24"/>
          <w:szCs w:val="24"/>
        </w:rPr>
        <w:t>W przypadku, gdy czas naprawy urządzenia, o którym mowa w ust. 5 zostanie przekroczony, Wykonawca w terminie 2 dni roboczych dostarczy Zamawiającemu na czas naprawy sprawne urządzenie zastępcze o takich samych lub wyższych parametrach i</w:t>
      </w:r>
      <w:r w:rsidR="006B2181">
        <w:rPr>
          <w:rFonts w:ascii="Calibri" w:hAnsi="Calibri" w:cs="Calibri"/>
          <w:sz w:val="24"/>
          <w:szCs w:val="24"/>
        </w:rPr>
        <w:t> </w:t>
      </w:r>
      <w:r w:rsidRPr="00B20687">
        <w:rPr>
          <w:rFonts w:ascii="Calibri" w:hAnsi="Calibri" w:cs="Calibri"/>
          <w:sz w:val="24"/>
          <w:szCs w:val="24"/>
        </w:rPr>
        <w:t>funkcjonalnościach wraz z materiałami eksploatacyjnymi. W przypadku przekroczenia powyższego terminu (2 dni robocze) i niezapewnienia przez Wykonawcę urządzenia zastępczego, Zamawiający na czas naprawy wypożyczy urządzenie zastępcze, a</w:t>
      </w:r>
      <w:r w:rsidR="006B2181">
        <w:rPr>
          <w:rFonts w:ascii="Calibri" w:hAnsi="Calibri" w:cs="Calibri"/>
          <w:sz w:val="24"/>
          <w:szCs w:val="24"/>
        </w:rPr>
        <w:t> </w:t>
      </w:r>
      <w:r w:rsidRPr="00B20687">
        <w:rPr>
          <w:rFonts w:ascii="Calibri" w:hAnsi="Calibri" w:cs="Calibri"/>
          <w:sz w:val="24"/>
          <w:szCs w:val="24"/>
        </w:rPr>
        <w:t>Wykonawca zobowiązany będzie do zwrotu kosztów brutto związanych z</w:t>
      </w:r>
      <w:r w:rsidR="006B2181">
        <w:rPr>
          <w:rFonts w:ascii="Calibri" w:hAnsi="Calibri" w:cs="Calibri"/>
          <w:sz w:val="24"/>
          <w:szCs w:val="24"/>
        </w:rPr>
        <w:t> </w:t>
      </w:r>
      <w:r w:rsidRPr="00B20687">
        <w:rPr>
          <w:rFonts w:ascii="Calibri" w:hAnsi="Calibri" w:cs="Calibri"/>
          <w:sz w:val="24"/>
          <w:szCs w:val="24"/>
        </w:rPr>
        <w:t xml:space="preserve">wypożyczeniem urządzenia zastępczego. Zamawiający zachowuje prawo  do naliczania kar umownych za okres, w którym Wykonawca nie dostarczył urządzenia zastępczego. </w:t>
      </w:r>
    </w:p>
    <w:p w14:paraId="7C4209A4" w14:textId="77777777" w:rsidR="00691548" w:rsidRPr="00B20687" w:rsidRDefault="00EA0A6F" w:rsidP="00B20687">
      <w:pPr>
        <w:pStyle w:val="Akapitzlist"/>
        <w:numPr>
          <w:ilvl w:val="0"/>
          <w:numId w:val="35"/>
        </w:numPr>
        <w:ind w:left="426" w:hanging="426"/>
        <w:jc w:val="both"/>
        <w:rPr>
          <w:rFonts w:ascii="Calibri" w:hAnsi="Calibri" w:cs="Calibri"/>
          <w:sz w:val="24"/>
          <w:szCs w:val="24"/>
        </w:rPr>
      </w:pPr>
      <w:r w:rsidRPr="00B20687">
        <w:rPr>
          <w:rFonts w:ascii="Calibri" w:hAnsi="Calibri" w:cs="Calibri"/>
          <w:sz w:val="24"/>
          <w:szCs w:val="24"/>
        </w:rPr>
        <w:t xml:space="preserve">W przypadku trwałego uszkodzenia urządzenia drukującego z przyczyn, o których mowa  w ust. 5 i/lub braku możliwości dokonania jego naprawy, Wykonawca zobowiązany będzie  do dostarczenia, w terminie 5 dni roboczych od daty telefonicznego potwierdzonego  faksem/e-mailem zgłoszenia tego zdarzenia, fabrycznie nowego urządzenia o takich samych lub wyższych parametrach (standardzie i funkcjonalności). W przypadku przekroczenia terminu 5 dni roboczych, Zamawiającemu przysługiwać będzie prawo do zakupu takiego samego urządzenia lub innego o takim samym lub nie gorszym standardzie i funkcjonalności oraz takich samych lub wyższych parametrach, a Wykonawca zobowiązany będzie do zwrotu kosztów brutto zakupu tego urządzenia. </w:t>
      </w:r>
    </w:p>
    <w:p w14:paraId="0C78D0EB" w14:textId="77777777" w:rsidR="00BB1DBF" w:rsidRPr="00B20687" w:rsidRDefault="00BB1DBF" w:rsidP="00B20687">
      <w:pPr>
        <w:pStyle w:val="Akapitzlist"/>
        <w:numPr>
          <w:ilvl w:val="0"/>
          <w:numId w:val="35"/>
        </w:numPr>
        <w:shd w:val="clear" w:color="auto" w:fill="FFFFFF"/>
        <w:tabs>
          <w:tab w:val="left" w:pos="365"/>
        </w:tabs>
        <w:ind w:left="426" w:hanging="426"/>
        <w:jc w:val="both"/>
        <w:rPr>
          <w:rFonts w:ascii="Calibri" w:hAnsi="Calibri" w:cs="Calibri"/>
          <w:sz w:val="24"/>
          <w:szCs w:val="24"/>
        </w:rPr>
      </w:pPr>
      <w:r w:rsidRPr="00B20687">
        <w:rPr>
          <w:rFonts w:ascii="Calibri" w:hAnsi="Calibri" w:cs="Calibri"/>
          <w:sz w:val="24"/>
          <w:szCs w:val="24"/>
        </w:rPr>
        <w:t>Wykonawca jest odpowiedzialny wzgl</w:t>
      </w:r>
      <w:r w:rsidRPr="00B20687">
        <w:rPr>
          <w:rFonts w:ascii="Calibri" w:eastAsia="Times New Roman" w:hAnsi="Calibri" w:cs="Calibri"/>
          <w:sz w:val="24"/>
          <w:szCs w:val="24"/>
        </w:rPr>
        <w:t xml:space="preserve">ędem Zamawiającego za jakość </w:t>
      </w:r>
      <w:r w:rsidR="00940EC4" w:rsidRPr="00B20687">
        <w:rPr>
          <w:rFonts w:ascii="Calibri" w:eastAsia="Times New Roman" w:hAnsi="Calibri" w:cs="Calibri"/>
          <w:sz w:val="24"/>
          <w:szCs w:val="24"/>
        </w:rPr>
        <w:t xml:space="preserve">dostarczonych </w:t>
      </w:r>
      <w:r w:rsidRPr="00B20687">
        <w:rPr>
          <w:rFonts w:ascii="Calibri" w:eastAsia="Times New Roman" w:hAnsi="Calibri" w:cs="Calibri"/>
          <w:sz w:val="24"/>
          <w:szCs w:val="24"/>
        </w:rPr>
        <w:t>produktów oraz wady zmniejszające ich wartość lub użyteczność.</w:t>
      </w:r>
    </w:p>
    <w:p w14:paraId="11F3700F" w14:textId="77777777" w:rsidR="00BB1DBF" w:rsidRPr="00B20687" w:rsidRDefault="00BB1DBF" w:rsidP="00B20687">
      <w:pPr>
        <w:pStyle w:val="Akapitzlist"/>
        <w:numPr>
          <w:ilvl w:val="0"/>
          <w:numId w:val="35"/>
        </w:numPr>
        <w:shd w:val="clear" w:color="auto" w:fill="FFFFFF"/>
        <w:tabs>
          <w:tab w:val="left" w:pos="365"/>
        </w:tabs>
        <w:ind w:left="426" w:hanging="426"/>
        <w:jc w:val="both"/>
        <w:rPr>
          <w:rFonts w:ascii="Calibri" w:hAnsi="Calibri" w:cs="Calibri"/>
          <w:sz w:val="24"/>
          <w:szCs w:val="24"/>
        </w:rPr>
      </w:pPr>
      <w:r w:rsidRPr="00B20687">
        <w:rPr>
          <w:rFonts w:ascii="Calibri" w:hAnsi="Calibri" w:cs="Calibri"/>
          <w:sz w:val="24"/>
          <w:szCs w:val="24"/>
        </w:rPr>
        <w:t>Uprawnienia z tytu</w:t>
      </w:r>
      <w:r w:rsidRPr="00B20687">
        <w:rPr>
          <w:rFonts w:ascii="Calibri" w:eastAsia="Times New Roman" w:hAnsi="Calibri" w:cs="Calibri"/>
          <w:sz w:val="24"/>
          <w:szCs w:val="24"/>
        </w:rPr>
        <w:t>łu gwarancji wygasają po</w:t>
      </w:r>
      <w:r w:rsidR="00940EC4" w:rsidRPr="00B20687">
        <w:rPr>
          <w:rFonts w:ascii="Calibri" w:eastAsia="Times New Roman" w:hAnsi="Calibri" w:cs="Calibri"/>
          <w:sz w:val="24"/>
          <w:szCs w:val="24"/>
        </w:rPr>
        <w:t xml:space="preserve"> upływie 12 miesięcy od odbioru produktów przez </w:t>
      </w:r>
      <w:r w:rsidRPr="00B20687">
        <w:rPr>
          <w:rFonts w:ascii="Calibri" w:eastAsia="Times New Roman" w:hAnsi="Calibri" w:cs="Calibri"/>
          <w:sz w:val="24"/>
          <w:szCs w:val="24"/>
        </w:rPr>
        <w:t xml:space="preserve">Zamawiającego, ale nie </w:t>
      </w:r>
      <w:r w:rsidR="003E0D5E">
        <w:rPr>
          <w:rFonts w:ascii="Calibri" w:eastAsia="Times New Roman" w:hAnsi="Calibri" w:cs="Calibri"/>
          <w:sz w:val="24"/>
          <w:szCs w:val="24"/>
        </w:rPr>
        <w:t>wcześniej</w:t>
      </w:r>
      <w:r w:rsidRPr="00B20687">
        <w:rPr>
          <w:rFonts w:ascii="Calibri" w:eastAsia="Times New Roman" w:hAnsi="Calibri" w:cs="Calibri"/>
          <w:sz w:val="24"/>
          <w:szCs w:val="24"/>
        </w:rPr>
        <w:t xml:space="preserve"> niż</w:t>
      </w:r>
      <w:r w:rsidR="00940EC4" w:rsidRPr="00B20687">
        <w:rPr>
          <w:rFonts w:ascii="Calibri" w:eastAsia="Times New Roman" w:hAnsi="Calibri" w:cs="Calibri"/>
          <w:sz w:val="24"/>
          <w:szCs w:val="24"/>
        </w:rPr>
        <w:t xml:space="preserve"> po upływie okresu przydatności </w:t>
      </w:r>
      <w:r w:rsidRPr="00B20687">
        <w:rPr>
          <w:rFonts w:ascii="Calibri" w:eastAsia="Times New Roman" w:hAnsi="Calibri" w:cs="Calibri"/>
          <w:sz w:val="24"/>
          <w:szCs w:val="24"/>
        </w:rPr>
        <w:t>do stosowania określonego przez jego producenta.</w:t>
      </w:r>
    </w:p>
    <w:p w14:paraId="431EBB20" w14:textId="77777777" w:rsidR="00BB1DBF" w:rsidRPr="00B20687" w:rsidRDefault="00BB1DBF" w:rsidP="00B20687">
      <w:pPr>
        <w:pStyle w:val="Akapitzlist"/>
        <w:numPr>
          <w:ilvl w:val="0"/>
          <w:numId w:val="35"/>
        </w:numPr>
        <w:shd w:val="clear" w:color="auto" w:fill="FFFFFF"/>
        <w:tabs>
          <w:tab w:val="left" w:pos="365"/>
        </w:tabs>
        <w:ind w:left="426" w:hanging="426"/>
        <w:jc w:val="both"/>
        <w:rPr>
          <w:rFonts w:ascii="Calibri" w:hAnsi="Calibri" w:cs="Calibri"/>
          <w:sz w:val="24"/>
          <w:szCs w:val="24"/>
        </w:rPr>
      </w:pPr>
      <w:r w:rsidRPr="00B20687">
        <w:rPr>
          <w:rFonts w:ascii="Calibri" w:hAnsi="Calibri" w:cs="Calibri"/>
          <w:sz w:val="24"/>
          <w:szCs w:val="24"/>
        </w:rPr>
        <w:t>Z</w:t>
      </w:r>
      <w:r w:rsidRPr="00B20687">
        <w:rPr>
          <w:rFonts w:ascii="Calibri" w:eastAsia="Times New Roman" w:hAnsi="Calibri" w:cs="Calibri"/>
          <w:sz w:val="24"/>
          <w:szCs w:val="24"/>
        </w:rPr>
        <w:t>ła jakość lub istnienie wady produktu powinno być potwierdzone protokolarnie na</w:t>
      </w:r>
      <w:r w:rsidR="007C7ECC" w:rsidRPr="00B20687">
        <w:rPr>
          <w:rFonts w:ascii="Calibri" w:eastAsia="Times New Roman" w:hAnsi="Calibri" w:cs="Calibri"/>
          <w:sz w:val="24"/>
          <w:szCs w:val="24"/>
        </w:rPr>
        <w:t xml:space="preserve"> </w:t>
      </w:r>
      <w:r w:rsidRPr="00B20687">
        <w:rPr>
          <w:rFonts w:ascii="Calibri" w:eastAsia="Times New Roman" w:hAnsi="Calibri" w:cs="Calibri"/>
          <w:sz w:val="24"/>
          <w:szCs w:val="24"/>
        </w:rPr>
        <w:t xml:space="preserve">piśmie. O dacie i </w:t>
      </w:r>
      <w:r w:rsidR="007C7ECC" w:rsidRPr="00B20687">
        <w:rPr>
          <w:rFonts w:ascii="Calibri" w:eastAsia="Times New Roman" w:hAnsi="Calibri" w:cs="Calibri"/>
          <w:sz w:val="24"/>
          <w:szCs w:val="24"/>
        </w:rPr>
        <w:t>m</w:t>
      </w:r>
      <w:r w:rsidRPr="00B20687">
        <w:rPr>
          <w:rFonts w:ascii="Calibri" w:eastAsia="Times New Roman" w:hAnsi="Calibri" w:cs="Calibri"/>
          <w:sz w:val="24"/>
          <w:szCs w:val="24"/>
        </w:rPr>
        <w:t>iejscu oględzin, mających na celu</w:t>
      </w:r>
      <w:r w:rsidR="007C7ECC" w:rsidRPr="00B20687">
        <w:rPr>
          <w:rFonts w:ascii="Calibri" w:eastAsia="Times New Roman" w:hAnsi="Calibri" w:cs="Calibri"/>
          <w:sz w:val="24"/>
          <w:szCs w:val="24"/>
        </w:rPr>
        <w:t xml:space="preserve"> stwierdzenie wady, Zamawiający </w:t>
      </w:r>
      <w:r w:rsidRPr="00B20687">
        <w:rPr>
          <w:rFonts w:ascii="Calibri" w:eastAsia="Times New Roman" w:hAnsi="Calibri" w:cs="Calibri"/>
          <w:sz w:val="24"/>
          <w:szCs w:val="24"/>
        </w:rPr>
        <w:t>zawiadamia Wykonawcę na piśmie/faksem.</w:t>
      </w:r>
    </w:p>
    <w:p w14:paraId="0CFDA600" w14:textId="77777777" w:rsidR="00BB1DBF" w:rsidRPr="00B20687" w:rsidRDefault="00BB1DBF" w:rsidP="00B20687">
      <w:pPr>
        <w:pStyle w:val="Akapitzlist"/>
        <w:numPr>
          <w:ilvl w:val="0"/>
          <w:numId w:val="35"/>
        </w:numPr>
        <w:shd w:val="clear" w:color="auto" w:fill="FFFFFF"/>
        <w:tabs>
          <w:tab w:val="left" w:pos="365"/>
        </w:tabs>
        <w:ind w:left="426" w:hanging="426"/>
        <w:jc w:val="both"/>
        <w:rPr>
          <w:rFonts w:ascii="Calibri" w:hAnsi="Calibri" w:cs="Calibri"/>
          <w:sz w:val="24"/>
          <w:szCs w:val="24"/>
        </w:rPr>
      </w:pPr>
      <w:r w:rsidRPr="00B20687">
        <w:rPr>
          <w:rFonts w:ascii="Calibri" w:hAnsi="Calibri" w:cs="Calibri"/>
          <w:sz w:val="24"/>
          <w:szCs w:val="24"/>
        </w:rPr>
        <w:t>W przypadku stwierdzenie wadliwo</w:t>
      </w:r>
      <w:r w:rsidRPr="00B20687">
        <w:rPr>
          <w:rFonts w:ascii="Calibri" w:eastAsia="Times New Roman" w:hAnsi="Calibri" w:cs="Calibri"/>
          <w:sz w:val="24"/>
          <w:szCs w:val="24"/>
        </w:rPr>
        <w:t>ści produktu, wszystk</w:t>
      </w:r>
      <w:r w:rsidR="00940EC4" w:rsidRPr="00B20687">
        <w:rPr>
          <w:rFonts w:ascii="Calibri" w:eastAsia="Times New Roman" w:hAnsi="Calibri" w:cs="Calibri"/>
          <w:sz w:val="24"/>
          <w:szCs w:val="24"/>
        </w:rPr>
        <w:t xml:space="preserve">ie produkty tej serii podlegają </w:t>
      </w:r>
      <w:r w:rsidRPr="00B20687">
        <w:rPr>
          <w:rFonts w:ascii="Calibri" w:eastAsia="Times New Roman" w:hAnsi="Calibri" w:cs="Calibri"/>
          <w:sz w:val="24"/>
          <w:szCs w:val="24"/>
        </w:rPr>
        <w:t>wymianie na nowe. Wymiana produktów dokonywana jest w term</w:t>
      </w:r>
      <w:r w:rsidR="007C7ECC" w:rsidRPr="00B20687">
        <w:rPr>
          <w:rFonts w:ascii="Calibri" w:eastAsia="Times New Roman" w:hAnsi="Calibri" w:cs="Calibri"/>
          <w:sz w:val="24"/>
          <w:szCs w:val="24"/>
        </w:rPr>
        <w:t xml:space="preserve">inie 7 dni od stwierdzenia wady </w:t>
      </w:r>
      <w:r w:rsidRPr="00B20687">
        <w:rPr>
          <w:rFonts w:ascii="Calibri" w:eastAsia="Times New Roman" w:hAnsi="Calibri" w:cs="Calibri"/>
          <w:sz w:val="24"/>
          <w:szCs w:val="24"/>
        </w:rPr>
        <w:t>i winna być potwierdzona protoko</w:t>
      </w:r>
      <w:r w:rsidR="007C7ECC" w:rsidRPr="00B20687">
        <w:rPr>
          <w:rFonts w:ascii="Calibri" w:eastAsia="Times New Roman" w:hAnsi="Calibri" w:cs="Calibri"/>
          <w:sz w:val="24"/>
          <w:szCs w:val="24"/>
        </w:rPr>
        <w:t xml:space="preserve">larnie na piśmie. Wykonawca nie </w:t>
      </w:r>
      <w:r w:rsidRPr="00B20687">
        <w:rPr>
          <w:rFonts w:ascii="Calibri" w:eastAsia="Times New Roman" w:hAnsi="Calibri" w:cs="Calibri"/>
          <w:sz w:val="24"/>
          <w:szCs w:val="24"/>
        </w:rPr>
        <w:t>może odmówić wymiany produktów na swój kos</w:t>
      </w:r>
      <w:r w:rsidR="007C7ECC" w:rsidRPr="00B20687">
        <w:rPr>
          <w:rFonts w:ascii="Calibri" w:eastAsia="Times New Roman" w:hAnsi="Calibri" w:cs="Calibri"/>
          <w:sz w:val="24"/>
          <w:szCs w:val="24"/>
        </w:rPr>
        <w:t xml:space="preserve">zt bez względu na wysokość </w:t>
      </w:r>
      <w:r w:rsidRPr="00B20687">
        <w:rPr>
          <w:rFonts w:ascii="Calibri" w:eastAsia="Times New Roman" w:hAnsi="Calibri" w:cs="Calibri"/>
          <w:sz w:val="24"/>
          <w:szCs w:val="24"/>
        </w:rPr>
        <w:t>związanych z tym kosztów.</w:t>
      </w:r>
    </w:p>
    <w:p w14:paraId="79D60CA3" w14:textId="77777777" w:rsidR="00BB1DBF" w:rsidRPr="00B20687" w:rsidRDefault="00BB1DBF" w:rsidP="00B20687">
      <w:pPr>
        <w:pStyle w:val="Akapitzlist"/>
        <w:numPr>
          <w:ilvl w:val="0"/>
          <w:numId w:val="35"/>
        </w:numPr>
        <w:shd w:val="clear" w:color="auto" w:fill="FFFFFF"/>
        <w:tabs>
          <w:tab w:val="left" w:pos="365"/>
        </w:tabs>
        <w:ind w:left="426" w:hanging="426"/>
        <w:jc w:val="both"/>
        <w:rPr>
          <w:rFonts w:ascii="Calibri" w:hAnsi="Calibri" w:cs="Calibri"/>
          <w:sz w:val="24"/>
          <w:szCs w:val="24"/>
        </w:rPr>
      </w:pPr>
      <w:r w:rsidRPr="00B20687">
        <w:rPr>
          <w:rFonts w:ascii="Calibri" w:hAnsi="Calibri" w:cs="Calibri"/>
          <w:sz w:val="24"/>
          <w:szCs w:val="24"/>
        </w:rPr>
        <w:lastRenderedPageBreak/>
        <w:t>Wykonawca zobowi</w:t>
      </w:r>
      <w:r w:rsidRPr="00B20687">
        <w:rPr>
          <w:rFonts w:ascii="Calibri" w:eastAsia="Times New Roman" w:hAnsi="Calibri" w:cs="Calibri"/>
          <w:sz w:val="24"/>
          <w:szCs w:val="24"/>
        </w:rPr>
        <w:t>ązuje się wobec Zamawiającego d</w:t>
      </w:r>
      <w:r w:rsidR="00940EC4" w:rsidRPr="00B20687">
        <w:rPr>
          <w:rFonts w:ascii="Calibri" w:eastAsia="Times New Roman" w:hAnsi="Calibri" w:cs="Calibri"/>
          <w:sz w:val="24"/>
          <w:szCs w:val="24"/>
        </w:rPr>
        <w:t xml:space="preserve">o spełnienia roszczeń wynikłych </w:t>
      </w:r>
      <w:r w:rsidRPr="00B20687">
        <w:rPr>
          <w:rFonts w:ascii="Calibri" w:eastAsia="Times New Roman" w:hAnsi="Calibri" w:cs="Calibri"/>
          <w:sz w:val="24"/>
          <w:szCs w:val="24"/>
        </w:rPr>
        <w:t>z</w:t>
      </w:r>
      <w:r w:rsidR="006B2181">
        <w:rPr>
          <w:rFonts w:ascii="Calibri" w:eastAsia="Times New Roman" w:hAnsi="Calibri" w:cs="Calibri"/>
          <w:sz w:val="24"/>
          <w:szCs w:val="24"/>
        </w:rPr>
        <w:t> </w:t>
      </w:r>
      <w:r w:rsidRPr="00B20687">
        <w:rPr>
          <w:rFonts w:ascii="Calibri" w:eastAsia="Times New Roman" w:hAnsi="Calibri" w:cs="Calibri"/>
          <w:sz w:val="24"/>
          <w:szCs w:val="24"/>
        </w:rPr>
        <w:t>tytułu nienależytego wykonania umowy, zgodnie</w:t>
      </w:r>
      <w:r w:rsidR="00940EC4" w:rsidRPr="00B20687">
        <w:rPr>
          <w:rFonts w:ascii="Calibri" w:eastAsia="Times New Roman" w:hAnsi="Calibri" w:cs="Calibri"/>
          <w:sz w:val="24"/>
          <w:szCs w:val="24"/>
        </w:rPr>
        <w:t xml:space="preserve"> z przepisami kodeksu cywilnego </w:t>
      </w:r>
      <w:r w:rsidR="006B2181">
        <w:rPr>
          <w:rFonts w:ascii="Calibri" w:eastAsia="Times New Roman" w:hAnsi="Calibri" w:cs="Calibri"/>
          <w:sz w:val="24"/>
          <w:szCs w:val="24"/>
        </w:rPr>
        <w:t>o </w:t>
      </w:r>
      <w:r w:rsidRPr="00B20687">
        <w:rPr>
          <w:rFonts w:ascii="Calibri" w:eastAsia="Times New Roman" w:hAnsi="Calibri" w:cs="Calibri"/>
          <w:sz w:val="24"/>
          <w:szCs w:val="24"/>
        </w:rPr>
        <w:t>rękojmi za wady fizyczne rzeczy oraz gwarancji.</w:t>
      </w:r>
    </w:p>
    <w:p w14:paraId="23AFC3BA" w14:textId="77777777" w:rsidR="00691548" w:rsidRPr="00B20687" w:rsidRDefault="00691548" w:rsidP="00B20687">
      <w:pPr>
        <w:spacing w:after="0" w:line="240" w:lineRule="auto"/>
        <w:ind w:left="146" w:firstLine="0"/>
        <w:jc w:val="left"/>
        <w:rPr>
          <w:rFonts w:ascii="Calibri" w:hAnsi="Calibri" w:cs="Calibri"/>
          <w:sz w:val="24"/>
          <w:szCs w:val="24"/>
        </w:rPr>
      </w:pPr>
    </w:p>
    <w:p w14:paraId="28F46973" w14:textId="77777777" w:rsidR="00691548" w:rsidRPr="00B20687" w:rsidRDefault="007C7ECC" w:rsidP="00B20687">
      <w:pPr>
        <w:spacing w:after="0" w:line="240" w:lineRule="auto"/>
        <w:ind w:left="0" w:firstLine="0"/>
        <w:jc w:val="center"/>
        <w:rPr>
          <w:rFonts w:ascii="Calibri" w:hAnsi="Calibri" w:cs="Calibri"/>
          <w:b/>
          <w:sz w:val="24"/>
          <w:szCs w:val="24"/>
        </w:rPr>
      </w:pPr>
      <w:r w:rsidRPr="00B20687">
        <w:rPr>
          <w:rFonts w:ascii="Calibri" w:hAnsi="Calibri" w:cs="Calibri"/>
          <w:b/>
          <w:sz w:val="24"/>
          <w:szCs w:val="24"/>
        </w:rPr>
        <w:t>§7</w:t>
      </w:r>
    </w:p>
    <w:p w14:paraId="437E2111" w14:textId="77777777" w:rsidR="00691548" w:rsidRPr="00B20687" w:rsidRDefault="00EA0A6F" w:rsidP="00B20687">
      <w:pPr>
        <w:pStyle w:val="Akapitzlist"/>
        <w:numPr>
          <w:ilvl w:val="0"/>
          <w:numId w:val="36"/>
        </w:numPr>
        <w:ind w:left="426" w:hanging="426"/>
        <w:jc w:val="both"/>
        <w:rPr>
          <w:rFonts w:ascii="Calibri" w:hAnsi="Calibri" w:cs="Calibri"/>
          <w:sz w:val="24"/>
          <w:szCs w:val="24"/>
        </w:rPr>
      </w:pPr>
      <w:r w:rsidRPr="00B20687">
        <w:rPr>
          <w:rFonts w:ascii="Calibri" w:hAnsi="Calibri" w:cs="Calibri"/>
          <w:sz w:val="24"/>
          <w:szCs w:val="24"/>
        </w:rPr>
        <w:t xml:space="preserve">Za wykonanie przedmiotu umowy określonego w § 1, Wykonawca otrzyma wynagrodzenie  w kwocie brutto (wraz z ....% podatkiem VAT) w wysokości: ........... zł (słownie: .................... zł), netto: .................. . </w:t>
      </w:r>
      <w:r w:rsidR="001269A0" w:rsidRPr="00B20687">
        <w:rPr>
          <w:rFonts w:ascii="Calibri" w:hAnsi="Calibri" w:cs="Calibri"/>
          <w:sz w:val="24"/>
          <w:szCs w:val="24"/>
        </w:rPr>
        <w:t xml:space="preserve"> </w:t>
      </w:r>
      <w:r w:rsidRPr="00B20687">
        <w:rPr>
          <w:rFonts w:ascii="Calibri" w:hAnsi="Calibri" w:cs="Calibri"/>
          <w:sz w:val="24"/>
          <w:szCs w:val="24"/>
        </w:rPr>
        <w:t xml:space="preserve">Szczegółowa specyfikacja cenowa zawarta jest w Załączniku nr </w:t>
      </w:r>
      <w:r w:rsidR="001269A0" w:rsidRPr="00B20687">
        <w:rPr>
          <w:rFonts w:ascii="Calibri" w:hAnsi="Calibri" w:cs="Calibri"/>
          <w:sz w:val="24"/>
          <w:szCs w:val="24"/>
        </w:rPr>
        <w:t>2</w:t>
      </w:r>
      <w:r w:rsidRPr="00B20687">
        <w:rPr>
          <w:rFonts w:ascii="Calibri" w:hAnsi="Calibri" w:cs="Calibri"/>
          <w:sz w:val="24"/>
          <w:szCs w:val="24"/>
        </w:rPr>
        <w:t xml:space="preserve"> do umowy. </w:t>
      </w:r>
    </w:p>
    <w:p w14:paraId="58C75D2B" w14:textId="77777777" w:rsidR="00691548" w:rsidRPr="00B20687" w:rsidRDefault="00EA0A6F" w:rsidP="00B20687">
      <w:pPr>
        <w:pStyle w:val="Akapitzlist"/>
        <w:numPr>
          <w:ilvl w:val="0"/>
          <w:numId w:val="36"/>
        </w:numPr>
        <w:ind w:left="426" w:hanging="426"/>
        <w:jc w:val="both"/>
        <w:rPr>
          <w:rFonts w:ascii="Calibri" w:hAnsi="Calibri" w:cs="Calibri"/>
          <w:sz w:val="24"/>
          <w:szCs w:val="24"/>
        </w:rPr>
      </w:pPr>
      <w:r w:rsidRPr="00B20687">
        <w:rPr>
          <w:rFonts w:ascii="Calibri" w:hAnsi="Calibri" w:cs="Calibri"/>
          <w:sz w:val="24"/>
          <w:szCs w:val="24"/>
        </w:rPr>
        <w:t xml:space="preserve">Wynagrodzenie, o którym mowa w ust. 1, zostało określone na podstawie oferty Wykonawcy z dnia ........... roku. Wykonawca ponosi pełną odpowiedzialność za skalkulowanie wynagrodzenia  za wykonanie przedmiotu umowy. </w:t>
      </w:r>
    </w:p>
    <w:p w14:paraId="734E2C36" w14:textId="77777777" w:rsidR="00691548" w:rsidRPr="00B20687" w:rsidRDefault="00EA0A6F" w:rsidP="00B20687">
      <w:pPr>
        <w:pStyle w:val="Akapitzlist"/>
        <w:numPr>
          <w:ilvl w:val="0"/>
          <w:numId w:val="36"/>
        </w:numPr>
        <w:ind w:left="426" w:hanging="426"/>
        <w:jc w:val="both"/>
        <w:rPr>
          <w:rFonts w:ascii="Calibri" w:hAnsi="Calibri" w:cs="Calibri"/>
          <w:sz w:val="24"/>
          <w:szCs w:val="24"/>
        </w:rPr>
      </w:pPr>
      <w:r w:rsidRPr="00B20687">
        <w:rPr>
          <w:rFonts w:ascii="Calibri" w:hAnsi="Calibri" w:cs="Calibri"/>
          <w:sz w:val="24"/>
          <w:szCs w:val="24"/>
        </w:rPr>
        <w:t xml:space="preserve">W wynagrodzeniu określonym w ust. 1 mieszczą się wszelkie płatności wobec Skarbu Państwa oraz koszty niezbędne do prawidłowego wykonania przedmiotu umowy. </w:t>
      </w:r>
    </w:p>
    <w:p w14:paraId="1902FB8C" w14:textId="77777777" w:rsidR="00691548" w:rsidRPr="00B20687" w:rsidRDefault="00EA0A6F" w:rsidP="00B20687">
      <w:pPr>
        <w:pStyle w:val="Akapitzlist"/>
        <w:numPr>
          <w:ilvl w:val="0"/>
          <w:numId w:val="36"/>
        </w:numPr>
        <w:ind w:left="426" w:hanging="426"/>
        <w:jc w:val="both"/>
        <w:rPr>
          <w:rFonts w:ascii="Calibri" w:hAnsi="Calibri" w:cs="Calibri"/>
          <w:sz w:val="24"/>
          <w:szCs w:val="24"/>
        </w:rPr>
      </w:pPr>
      <w:r w:rsidRPr="00B20687">
        <w:rPr>
          <w:rFonts w:ascii="Calibri" w:hAnsi="Calibri" w:cs="Calibri"/>
          <w:sz w:val="24"/>
          <w:szCs w:val="24"/>
        </w:rPr>
        <w:t xml:space="preserve">Ceny jednostkowe netto przedmiotu umowy, określone w </w:t>
      </w:r>
      <w:r w:rsidRPr="00B20687">
        <w:rPr>
          <w:rFonts w:ascii="Calibri" w:hAnsi="Calibri" w:cs="Calibri"/>
          <w:b/>
          <w:sz w:val="24"/>
          <w:szCs w:val="24"/>
        </w:rPr>
        <w:t xml:space="preserve">Załączniku nr </w:t>
      </w:r>
      <w:r w:rsidR="001269A0" w:rsidRPr="00B20687">
        <w:rPr>
          <w:rFonts w:ascii="Calibri" w:hAnsi="Calibri" w:cs="Calibri"/>
          <w:b/>
          <w:sz w:val="24"/>
          <w:szCs w:val="24"/>
        </w:rPr>
        <w:t>2</w:t>
      </w:r>
      <w:r w:rsidRPr="00B20687">
        <w:rPr>
          <w:rFonts w:ascii="Calibri" w:hAnsi="Calibri" w:cs="Calibri"/>
          <w:b/>
          <w:sz w:val="24"/>
          <w:szCs w:val="24"/>
        </w:rPr>
        <w:t xml:space="preserve"> do umowy</w:t>
      </w:r>
      <w:r w:rsidRPr="00B20687">
        <w:rPr>
          <w:rFonts w:ascii="Calibri" w:hAnsi="Calibri" w:cs="Calibri"/>
          <w:sz w:val="24"/>
          <w:szCs w:val="24"/>
        </w:rPr>
        <w:t xml:space="preserve">, nie ulegną podwyższeniu w okresie obowiązywania umowy, z zastrzeżeniem przypadków określonych w § </w:t>
      </w:r>
      <w:r w:rsidR="001269A0" w:rsidRPr="00B20687">
        <w:rPr>
          <w:rFonts w:ascii="Calibri" w:hAnsi="Calibri" w:cs="Calibri"/>
          <w:sz w:val="24"/>
          <w:szCs w:val="24"/>
        </w:rPr>
        <w:t>10.</w:t>
      </w:r>
      <w:r w:rsidRPr="00B20687">
        <w:rPr>
          <w:rFonts w:ascii="Calibri" w:hAnsi="Calibri" w:cs="Calibri"/>
          <w:sz w:val="24"/>
          <w:szCs w:val="24"/>
        </w:rPr>
        <w:t xml:space="preserve"> </w:t>
      </w:r>
    </w:p>
    <w:p w14:paraId="2278DAF1" w14:textId="77777777" w:rsidR="00691548" w:rsidRPr="00B20687" w:rsidRDefault="00EA0A6F" w:rsidP="00B20687">
      <w:pPr>
        <w:pStyle w:val="Akapitzlist"/>
        <w:numPr>
          <w:ilvl w:val="0"/>
          <w:numId w:val="36"/>
        </w:numPr>
        <w:ind w:left="426" w:hanging="426"/>
        <w:jc w:val="both"/>
        <w:rPr>
          <w:rFonts w:ascii="Calibri" w:hAnsi="Calibri" w:cs="Calibri"/>
          <w:sz w:val="24"/>
          <w:szCs w:val="24"/>
        </w:rPr>
      </w:pPr>
      <w:r w:rsidRPr="00B20687">
        <w:rPr>
          <w:rFonts w:ascii="Calibri" w:hAnsi="Calibri" w:cs="Calibri"/>
          <w:sz w:val="24"/>
          <w:szCs w:val="24"/>
        </w:rPr>
        <w:t xml:space="preserve">Zamawiający zastrzega sobie prawo do zakupu mniejszej ilości przedmiotu umowy (w zakresie poszczególnych Części) w stosunku do ilości określonej w </w:t>
      </w:r>
      <w:r w:rsidRPr="00B20687">
        <w:rPr>
          <w:rFonts w:ascii="Calibri" w:hAnsi="Calibri" w:cs="Calibri"/>
          <w:b/>
          <w:sz w:val="24"/>
          <w:szCs w:val="24"/>
        </w:rPr>
        <w:t xml:space="preserve">Załączniku nr </w:t>
      </w:r>
      <w:r w:rsidR="001269A0" w:rsidRPr="00B20687">
        <w:rPr>
          <w:rFonts w:ascii="Calibri" w:hAnsi="Calibri" w:cs="Calibri"/>
          <w:b/>
          <w:sz w:val="24"/>
          <w:szCs w:val="24"/>
        </w:rPr>
        <w:t>2</w:t>
      </w:r>
      <w:r w:rsidRPr="00B20687">
        <w:rPr>
          <w:rFonts w:ascii="Calibri" w:hAnsi="Calibri" w:cs="Calibri"/>
          <w:b/>
          <w:sz w:val="24"/>
          <w:szCs w:val="24"/>
        </w:rPr>
        <w:t xml:space="preserve"> do umowy</w:t>
      </w:r>
      <w:r w:rsidRPr="00B20687">
        <w:rPr>
          <w:rFonts w:ascii="Calibri" w:hAnsi="Calibri" w:cs="Calibri"/>
          <w:sz w:val="24"/>
          <w:szCs w:val="24"/>
        </w:rPr>
        <w:t xml:space="preserve">, co może spowodować zmniejszenie wartości umowy, jednak nie więcej niż o 20%. Zmniejszenie ilości zakupu przedmiotu umowy wynikać może ze zmiany zapotrzebowania związanego z bieżącą działalnością Zamawiającego i nie powoduje powstania obowiązku zapłaty odszkodowania z tytułu niewykonania umowy przez Zamawiającego. </w:t>
      </w:r>
    </w:p>
    <w:p w14:paraId="1174020E" w14:textId="77777777" w:rsidR="00691548" w:rsidRPr="00B20687" w:rsidRDefault="00EA0A6F" w:rsidP="00B20687">
      <w:pPr>
        <w:pStyle w:val="Akapitzlist"/>
        <w:numPr>
          <w:ilvl w:val="0"/>
          <w:numId w:val="36"/>
        </w:numPr>
        <w:ind w:left="426" w:hanging="426"/>
        <w:jc w:val="both"/>
        <w:rPr>
          <w:rFonts w:ascii="Calibri" w:hAnsi="Calibri" w:cs="Calibri"/>
          <w:sz w:val="24"/>
          <w:szCs w:val="24"/>
        </w:rPr>
      </w:pPr>
      <w:r w:rsidRPr="00B20687">
        <w:rPr>
          <w:rFonts w:ascii="Calibri" w:hAnsi="Calibri" w:cs="Calibri"/>
          <w:sz w:val="24"/>
          <w:szCs w:val="24"/>
        </w:rPr>
        <w:t xml:space="preserve">Zamawiający zastrzega sobie prawo zamówienia innych ilości poszczególnych rodzajów przedmiotu umowy (w zakresie poszczególnych Części) niż wynika to z </w:t>
      </w:r>
      <w:r w:rsidRPr="00B20687">
        <w:rPr>
          <w:rFonts w:ascii="Calibri" w:hAnsi="Calibri" w:cs="Calibri"/>
          <w:b/>
          <w:sz w:val="24"/>
          <w:szCs w:val="24"/>
        </w:rPr>
        <w:t xml:space="preserve">Załącznika nr </w:t>
      </w:r>
      <w:r w:rsidR="001269A0" w:rsidRPr="00B20687">
        <w:rPr>
          <w:rFonts w:ascii="Calibri" w:hAnsi="Calibri" w:cs="Calibri"/>
          <w:b/>
          <w:sz w:val="24"/>
          <w:szCs w:val="24"/>
        </w:rPr>
        <w:t>2</w:t>
      </w:r>
      <w:r w:rsidRPr="00B20687">
        <w:rPr>
          <w:rFonts w:ascii="Calibri" w:hAnsi="Calibri" w:cs="Calibri"/>
          <w:b/>
          <w:sz w:val="24"/>
          <w:szCs w:val="24"/>
        </w:rPr>
        <w:t xml:space="preserve">  do umowy</w:t>
      </w:r>
      <w:r w:rsidRPr="00B20687">
        <w:rPr>
          <w:rFonts w:ascii="Calibri" w:hAnsi="Calibri" w:cs="Calibri"/>
          <w:sz w:val="24"/>
          <w:szCs w:val="24"/>
        </w:rPr>
        <w:t xml:space="preserve">, w cenie jednostkowej zgodnej z tym Załącznikiem, w ramach kwoty nieprzekraczającej wartości umowy, co nie będzie stanowiło zmiany warunków umowy. Rozliczenie za dostarczony towar następować będzie na podstawie poszczególnych cen jednostkowych netto przemnożonych przez ilość dostarczonego przedmiotu umowy powiększonych o podatek od towarów i usług. </w:t>
      </w:r>
    </w:p>
    <w:p w14:paraId="2A7F96E6" w14:textId="77777777" w:rsidR="00BC01E8" w:rsidRPr="00B20687" w:rsidRDefault="00BC01E8" w:rsidP="00B20687">
      <w:pPr>
        <w:pStyle w:val="Akapitzlist"/>
        <w:numPr>
          <w:ilvl w:val="0"/>
          <w:numId w:val="36"/>
        </w:numPr>
        <w:shd w:val="clear" w:color="auto" w:fill="FFFFFF"/>
        <w:tabs>
          <w:tab w:val="left" w:pos="514"/>
        </w:tabs>
        <w:ind w:left="426" w:hanging="426"/>
        <w:jc w:val="both"/>
        <w:rPr>
          <w:rFonts w:ascii="Calibri" w:hAnsi="Calibri" w:cs="Calibri"/>
          <w:sz w:val="24"/>
          <w:szCs w:val="24"/>
        </w:rPr>
      </w:pPr>
      <w:r w:rsidRPr="00B20687">
        <w:rPr>
          <w:rFonts w:ascii="Calibri" w:hAnsi="Calibri" w:cs="Calibri"/>
          <w:sz w:val="24"/>
          <w:szCs w:val="24"/>
        </w:rPr>
        <w:t>Zamawiaj</w:t>
      </w:r>
      <w:r w:rsidRPr="00B20687">
        <w:rPr>
          <w:rFonts w:ascii="Calibri" w:eastAsia="Times New Roman" w:hAnsi="Calibri" w:cs="Calibri"/>
          <w:sz w:val="24"/>
          <w:szCs w:val="24"/>
        </w:rPr>
        <w:t>ący  dokonywać będzie  płatności  na</w:t>
      </w:r>
      <w:r w:rsidR="007B3D9B" w:rsidRPr="00B20687">
        <w:rPr>
          <w:rFonts w:ascii="Calibri" w:eastAsia="Times New Roman" w:hAnsi="Calibri" w:cs="Calibri"/>
          <w:sz w:val="24"/>
          <w:szCs w:val="24"/>
        </w:rPr>
        <w:t xml:space="preserve"> rzecz Wykonawcy po dostawie </w:t>
      </w:r>
      <w:r w:rsidRPr="00B20687">
        <w:rPr>
          <w:rFonts w:ascii="Calibri" w:eastAsia="Times New Roman" w:hAnsi="Calibri" w:cs="Calibri"/>
          <w:sz w:val="24"/>
          <w:szCs w:val="24"/>
        </w:rPr>
        <w:t>i przyjęciu produktów. Należność regulowana b</w:t>
      </w:r>
      <w:r w:rsidR="007B3D9B" w:rsidRPr="00B20687">
        <w:rPr>
          <w:rFonts w:ascii="Calibri" w:eastAsia="Times New Roman" w:hAnsi="Calibri" w:cs="Calibri"/>
          <w:sz w:val="24"/>
          <w:szCs w:val="24"/>
        </w:rPr>
        <w:t xml:space="preserve">ędzie na podstawie faktury VAT, </w:t>
      </w:r>
      <w:r w:rsidRPr="00B20687">
        <w:rPr>
          <w:rFonts w:ascii="Calibri" w:eastAsia="Times New Roman" w:hAnsi="Calibri" w:cs="Calibri"/>
          <w:sz w:val="24"/>
          <w:szCs w:val="24"/>
        </w:rPr>
        <w:t xml:space="preserve">przelewem bankowym z rachunku Zamawiającego na rachunek </w:t>
      </w:r>
      <w:r w:rsidR="007B3D9B" w:rsidRPr="00B20687">
        <w:rPr>
          <w:rFonts w:ascii="Calibri" w:eastAsia="Times New Roman" w:hAnsi="Calibri" w:cs="Calibri"/>
          <w:sz w:val="24"/>
          <w:szCs w:val="24"/>
        </w:rPr>
        <w:t xml:space="preserve">Wykonawcy o numerze </w:t>
      </w:r>
      <w:r w:rsidR="0090103E" w:rsidRPr="0090103E">
        <w:rPr>
          <w:rFonts w:ascii="Calibri" w:eastAsia="Times New Roman" w:hAnsi="Calibri" w:cs="Calibri"/>
          <w:sz w:val="24"/>
          <w:szCs w:val="24"/>
        </w:rPr>
        <w:t>………………………………………………….</w:t>
      </w:r>
      <w:r w:rsidR="007B3D9B" w:rsidRPr="0090103E">
        <w:rPr>
          <w:rFonts w:ascii="Calibri" w:eastAsia="Times New Roman" w:hAnsi="Calibri" w:cs="Calibri"/>
          <w:sz w:val="24"/>
          <w:szCs w:val="24"/>
        </w:rPr>
        <w:t>……… (</w:t>
      </w:r>
      <w:r w:rsidRPr="00B20687">
        <w:rPr>
          <w:rFonts w:ascii="Calibri" w:eastAsia="Times New Roman" w:hAnsi="Calibri" w:cs="Calibri"/>
          <w:sz w:val="24"/>
          <w:szCs w:val="24"/>
        </w:rPr>
        <w:t>wskazany</w:t>
      </w:r>
      <w:r w:rsidR="007B3D9B" w:rsidRPr="00B20687">
        <w:rPr>
          <w:rFonts w:ascii="Calibri" w:eastAsia="Times New Roman" w:hAnsi="Calibri" w:cs="Calibri"/>
          <w:sz w:val="24"/>
          <w:szCs w:val="24"/>
        </w:rPr>
        <w:t>m także</w:t>
      </w:r>
      <w:r w:rsidRPr="00B20687">
        <w:rPr>
          <w:rFonts w:ascii="Calibri" w:eastAsia="Times New Roman" w:hAnsi="Calibri" w:cs="Calibri"/>
          <w:sz w:val="24"/>
          <w:szCs w:val="24"/>
        </w:rPr>
        <w:t xml:space="preserve"> na fakturze</w:t>
      </w:r>
      <w:r w:rsidR="007B3D9B" w:rsidRPr="00B20687">
        <w:rPr>
          <w:rFonts w:ascii="Calibri" w:eastAsia="Times New Roman" w:hAnsi="Calibri" w:cs="Calibri"/>
          <w:sz w:val="24"/>
          <w:szCs w:val="24"/>
        </w:rPr>
        <w:t>)</w:t>
      </w:r>
      <w:r w:rsidRPr="00B20687">
        <w:rPr>
          <w:rFonts w:ascii="Calibri" w:eastAsia="Times New Roman" w:hAnsi="Calibri" w:cs="Calibri"/>
          <w:sz w:val="24"/>
          <w:szCs w:val="24"/>
        </w:rPr>
        <w:t xml:space="preserve">, w terminie </w:t>
      </w:r>
      <w:r w:rsidR="0090103E">
        <w:rPr>
          <w:rFonts w:ascii="Calibri" w:eastAsia="Times New Roman" w:hAnsi="Calibri" w:cs="Calibri"/>
          <w:sz w:val="24"/>
          <w:szCs w:val="24"/>
        </w:rPr>
        <w:t xml:space="preserve">30 </w:t>
      </w:r>
      <w:r w:rsidRPr="00B20687">
        <w:rPr>
          <w:rFonts w:ascii="Calibri" w:eastAsia="Times New Roman" w:hAnsi="Calibri" w:cs="Calibri"/>
          <w:sz w:val="24"/>
          <w:szCs w:val="24"/>
        </w:rPr>
        <w:t>dni od ot</w:t>
      </w:r>
      <w:r w:rsidR="007B3D9B" w:rsidRPr="00B20687">
        <w:rPr>
          <w:rFonts w:ascii="Calibri" w:eastAsia="Times New Roman" w:hAnsi="Calibri" w:cs="Calibri"/>
          <w:sz w:val="24"/>
          <w:szCs w:val="24"/>
        </w:rPr>
        <w:t xml:space="preserve">rzymania prawidłowo wystawionej </w:t>
      </w:r>
      <w:r w:rsidRPr="00B20687">
        <w:rPr>
          <w:rFonts w:ascii="Calibri" w:eastAsia="Times New Roman" w:hAnsi="Calibri" w:cs="Calibri"/>
          <w:sz w:val="24"/>
          <w:szCs w:val="24"/>
        </w:rPr>
        <w:t>faktury. Za dzień zapłaty przyjmuje się dzie</w:t>
      </w:r>
      <w:r w:rsidR="007B3D9B" w:rsidRPr="00B20687">
        <w:rPr>
          <w:rFonts w:ascii="Calibri" w:eastAsia="Times New Roman" w:hAnsi="Calibri" w:cs="Calibri"/>
          <w:sz w:val="24"/>
          <w:szCs w:val="24"/>
        </w:rPr>
        <w:t xml:space="preserve">ń obciążenia rachunku bankowego </w:t>
      </w:r>
      <w:r w:rsidRPr="00B20687">
        <w:rPr>
          <w:rFonts w:ascii="Calibri" w:eastAsia="Times New Roman" w:hAnsi="Calibri" w:cs="Calibri"/>
          <w:sz w:val="24"/>
          <w:szCs w:val="24"/>
        </w:rPr>
        <w:t>Zamawiającego.</w:t>
      </w:r>
    </w:p>
    <w:p w14:paraId="7BCCB7CA" w14:textId="77777777" w:rsidR="00BC01E8" w:rsidRPr="00B20687" w:rsidRDefault="00BC01E8" w:rsidP="00B20687">
      <w:pPr>
        <w:pStyle w:val="Akapitzlist"/>
        <w:numPr>
          <w:ilvl w:val="0"/>
          <w:numId w:val="36"/>
        </w:numPr>
        <w:shd w:val="clear" w:color="auto" w:fill="FFFFFF"/>
        <w:tabs>
          <w:tab w:val="left" w:pos="514"/>
        </w:tabs>
        <w:ind w:left="426" w:hanging="426"/>
        <w:jc w:val="both"/>
        <w:rPr>
          <w:rFonts w:ascii="Calibri" w:hAnsi="Calibri" w:cs="Calibri"/>
          <w:sz w:val="24"/>
          <w:szCs w:val="24"/>
        </w:rPr>
      </w:pPr>
      <w:r w:rsidRPr="00B20687">
        <w:rPr>
          <w:rFonts w:ascii="Calibri" w:hAnsi="Calibri" w:cs="Calibri"/>
          <w:sz w:val="24"/>
          <w:szCs w:val="24"/>
        </w:rPr>
        <w:t>Podstaw</w:t>
      </w:r>
      <w:r w:rsidRPr="00B20687">
        <w:rPr>
          <w:rFonts w:ascii="Calibri" w:eastAsia="Times New Roman" w:hAnsi="Calibri" w:cs="Calibri"/>
          <w:sz w:val="24"/>
          <w:szCs w:val="24"/>
        </w:rPr>
        <w:t>ą do wystawienia faktury i uregulowania na</w:t>
      </w:r>
      <w:r w:rsidR="007B3D9B" w:rsidRPr="00B20687">
        <w:rPr>
          <w:rFonts w:ascii="Calibri" w:eastAsia="Times New Roman" w:hAnsi="Calibri" w:cs="Calibri"/>
          <w:sz w:val="24"/>
          <w:szCs w:val="24"/>
        </w:rPr>
        <w:t xml:space="preserve">leżności będzie dowód przyjęcia </w:t>
      </w:r>
      <w:r w:rsidRPr="00B20687">
        <w:rPr>
          <w:rFonts w:ascii="Calibri" w:eastAsia="Times New Roman" w:hAnsi="Calibri" w:cs="Calibri"/>
          <w:sz w:val="24"/>
          <w:szCs w:val="24"/>
        </w:rPr>
        <w:t>produktów (protokół odbioru) podpisany pr</w:t>
      </w:r>
      <w:r w:rsidR="007B3D9B" w:rsidRPr="00B20687">
        <w:rPr>
          <w:rFonts w:ascii="Calibri" w:eastAsia="Times New Roman" w:hAnsi="Calibri" w:cs="Calibri"/>
          <w:sz w:val="24"/>
          <w:szCs w:val="24"/>
        </w:rPr>
        <w:t xml:space="preserve">zez Zamawiającego, Stwierdzenie </w:t>
      </w:r>
      <w:r w:rsidRPr="00B20687">
        <w:rPr>
          <w:rFonts w:ascii="Calibri" w:eastAsia="Times New Roman" w:hAnsi="Calibri" w:cs="Calibri"/>
          <w:sz w:val="24"/>
          <w:szCs w:val="24"/>
        </w:rPr>
        <w:t>w fakturze niezgodności ceny produkt</w:t>
      </w:r>
      <w:r w:rsidR="007B3D9B" w:rsidRPr="00B20687">
        <w:rPr>
          <w:rFonts w:ascii="Calibri" w:eastAsia="Times New Roman" w:hAnsi="Calibri" w:cs="Calibri"/>
          <w:sz w:val="24"/>
          <w:szCs w:val="24"/>
        </w:rPr>
        <w:t xml:space="preserve">u z ofertą Wykonawcy lub innych </w:t>
      </w:r>
      <w:r w:rsidRPr="00B20687">
        <w:rPr>
          <w:rFonts w:ascii="Calibri" w:eastAsia="Times New Roman" w:hAnsi="Calibri" w:cs="Calibri"/>
          <w:sz w:val="24"/>
          <w:szCs w:val="24"/>
        </w:rPr>
        <w:t>nieprawidłowości, upoważnia do zwrotu faktury bez księgowania.</w:t>
      </w:r>
    </w:p>
    <w:p w14:paraId="77B3B019" w14:textId="77777777" w:rsidR="00BC01E8" w:rsidRPr="00B20687" w:rsidRDefault="00BC01E8" w:rsidP="00B20687">
      <w:pPr>
        <w:pStyle w:val="Akapitzlist"/>
        <w:numPr>
          <w:ilvl w:val="0"/>
          <w:numId w:val="36"/>
        </w:numPr>
        <w:shd w:val="clear" w:color="auto" w:fill="FFFFFF"/>
        <w:tabs>
          <w:tab w:val="left" w:pos="514"/>
        </w:tabs>
        <w:ind w:left="426" w:hanging="426"/>
        <w:jc w:val="both"/>
        <w:rPr>
          <w:rFonts w:ascii="Calibri" w:hAnsi="Calibri" w:cs="Calibri"/>
          <w:sz w:val="24"/>
          <w:szCs w:val="24"/>
        </w:rPr>
      </w:pPr>
      <w:r w:rsidRPr="00B20687">
        <w:rPr>
          <w:rFonts w:ascii="Calibri" w:eastAsia="Times New Roman" w:hAnsi="Calibri" w:cs="Calibri"/>
          <w:sz w:val="24"/>
          <w:szCs w:val="24"/>
        </w:rPr>
        <w:lastRenderedPageBreak/>
        <w:t>Płatnikiem wszystkich faktur jest Sąd Okręgowy w Świdnicy.</w:t>
      </w:r>
    </w:p>
    <w:p w14:paraId="4377A8B1" w14:textId="77777777" w:rsidR="00BC01E8" w:rsidRPr="00B20687" w:rsidRDefault="00BC01E8" w:rsidP="00B20687">
      <w:pPr>
        <w:pStyle w:val="Akapitzlist"/>
        <w:numPr>
          <w:ilvl w:val="0"/>
          <w:numId w:val="36"/>
        </w:numPr>
        <w:shd w:val="clear" w:color="auto" w:fill="FFFFFF"/>
        <w:tabs>
          <w:tab w:val="left" w:pos="514"/>
        </w:tabs>
        <w:ind w:left="426" w:hanging="426"/>
        <w:jc w:val="both"/>
        <w:rPr>
          <w:rFonts w:ascii="Calibri" w:hAnsi="Calibri" w:cs="Calibri"/>
          <w:sz w:val="24"/>
          <w:szCs w:val="24"/>
        </w:rPr>
      </w:pPr>
      <w:r w:rsidRPr="00B20687">
        <w:rPr>
          <w:rFonts w:ascii="Calibri" w:eastAsia="Times New Roman" w:hAnsi="Calibri" w:cs="Calibri"/>
          <w:sz w:val="24"/>
          <w:szCs w:val="24"/>
        </w:rPr>
        <w:t xml:space="preserve">Dopuszcza się przesyłanie faktur VAT na adres e-mail: </w:t>
      </w:r>
      <w:hyperlink r:id="rId7" w:history="1">
        <w:r w:rsidR="00001BB7" w:rsidRPr="003F0163">
          <w:rPr>
            <w:rStyle w:val="Hipercze"/>
            <w:rFonts w:ascii="Calibri" w:eastAsia="Times New Roman" w:hAnsi="Calibri" w:cs="Calibri"/>
            <w:sz w:val="24"/>
            <w:szCs w:val="24"/>
          </w:rPr>
          <w:t>mirela.przeslica</w:t>
        </w:r>
        <w:r w:rsidR="00001BB7" w:rsidRPr="003F0163">
          <w:rPr>
            <w:rStyle w:val="Hipercze"/>
            <w:rFonts w:ascii="Calibri" w:eastAsia="Times New Roman" w:hAnsi="Calibri" w:cs="Calibri"/>
            <w:sz w:val="24"/>
            <w:szCs w:val="24"/>
          </w:rPr>
          <w:noBreakHyphen/>
          <w:t>pietras@swidnica.so.gov.pl</w:t>
        </w:r>
      </w:hyperlink>
      <w:r w:rsidRPr="00B20687">
        <w:rPr>
          <w:rFonts w:ascii="Calibri" w:eastAsia="Times New Roman" w:hAnsi="Calibri" w:cs="Calibri"/>
          <w:sz w:val="24"/>
          <w:szCs w:val="24"/>
        </w:rPr>
        <w:t xml:space="preserve"> </w:t>
      </w:r>
      <w:r w:rsidRPr="00B20687">
        <w:rPr>
          <w:rFonts w:ascii="Calibri" w:eastAsia="Times New Roman" w:hAnsi="Calibri" w:cs="Calibri"/>
          <w:sz w:val="24"/>
          <w:szCs w:val="24"/>
          <w:u w:val="single"/>
        </w:rPr>
        <w:t>lub</w:t>
      </w:r>
      <w:r w:rsidRPr="00B20687">
        <w:rPr>
          <w:rFonts w:ascii="Calibri" w:eastAsia="Times New Roman" w:hAnsi="Calibri" w:cs="Calibri"/>
          <w:sz w:val="24"/>
          <w:szCs w:val="24"/>
        </w:rPr>
        <w:t xml:space="preserve"> na adres: </w:t>
      </w:r>
      <w:r w:rsidRPr="00B20687">
        <w:rPr>
          <w:rFonts w:ascii="Calibri" w:hAnsi="Calibri" w:cs="Calibri"/>
          <w:bCs/>
          <w:sz w:val="24"/>
          <w:szCs w:val="24"/>
        </w:rPr>
        <w:t>S</w:t>
      </w:r>
      <w:r w:rsidRPr="00B20687">
        <w:rPr>
          <w:rFonts w:ascii="Calibri" w:eastAsia="Times New Roman" w:hAnsi="Calibri" w:cs="Calibri"/>
          <w:bCs/>
          <w:sz w:val="24"/>
          <w:szCs w:val="24"/>
        </w:rPr>
        <w:t>ąd Okręgowy w Świdnicy, Pl. Grunwaldzki 14, 58-100 Świdnica.</w:t>
      </w:r>
    </w:p>
    <w:p w14:paraId="608F60A5" w14:textId="77777777" w:rsidR="00691548" w:rsidRPr="00B20687" w:rsidRDefault="00EA0A6F" w:rsidP="00B20687">
      <w:pPr>
        <w:pStyle w:val="Akapitzlist"/>
        <w:numPr>
          <w:ilvl w:val="0"/>
          <w:numId w:val="36"/>
        </w:numPr>
        <w:ind w:left="426" w:hanging="426"/>
        <w:jc w:val="both"/>
        <w:rPr>
          <w:rFonts w:ascii="Calibri" w:hAnsi="Calibri" w:cs="Calibri"/>
          <w:sz w:val="24"/>
          <w:szCs w:val="24"/>
        </w:rPr>
      </w:pPr>
      <w:r w:rsidRPr="00B20687">
        <w:rPr>
          <w:rFonts w:ascii="Calibri" w:hAnsi="Calibri" w:cs="Calibri"/>
          <w:sz w:val="24"/>
          <w:szCs w:val="24"/>
        </w:rPr>
        <w:t xml:space="preserve">Wykonawca oświadcza, iż wskazany w ust. 7 rachunek bankowy znajduje się na wykazie podmiotów zarejestrowanych jako podatnicy VAT, niezarejestrowanych oraz wykreślonych i przywróconych do rejestru VAT prowadzonym przez Szefa Krajowej Administracji Skarbowej /KAS/. W przypadku, gdy wskazany w ust. 7 rachunek bankowy nie widnieje w wykazie, o którym mowa powyżej, Zamawiającemu przysługuje prawo wstrzymania zapłaty wynagrodzenia do czasu uzyskania wpisu tego rachunku bankowego (lub rachunku powiązanego z rachunkiem Wykonawcy) do przedmiotowego wykazu lub wskazania nowego rachunku bankowego ujawnionego w ww. wykazie. W takiej sytuacji termin płatności liczony będzie od dnia następnego po dniu ujawnienia ww. rachunku bankowego w tym wykazie. </w:t>
      </w:r>
    </w:p>
    <w:p w14:paraId="777B8BAE" w14:textId="77777777" w:rsidR="00691548" w:rsidRPr="00B20687" w:rsidRDefault="00EA0A6F" w:rsidP="00B20687">
      <w:pPr>
        <w:pStyle w:val="Akapitzlist"/>
        <w:numPr>
          <w:ilvl w:val="0"/>
          <w:numId w:val="36"/>
        </w:numPr>
        <w:ind w:left="426" w:hanging="426"/>
        <w:jc w:val="both"/>
        <w:rPr>
          <w:rFonts w:ascii="Calibri" w:hAnsi="Calibri" w:cs="Calibri"/>
          <w:sz w:val="24"/>
          <w:szCs w:val="24"/>
        </w:rPr>
      </w:pPr>
      <w:r w:rsidRPr="00B20687">
        <w:rPr>
          <w:rFonts w:ascii="Calibri" w:hAnsi="Calibri" w:cs="Calibri"/>
          <w:sz w:val="24"/>
          <w:szCs w:val="24"/>
        </w:rPr>
        <w:t xml:space="preserve">Zamawiający dopuszcza złożenie faktury VAT w formie: </w:t>
      </w:r>
    </w:p>
    <w:p w14:paraId="59AA8812" w14:textId="77777777" w:rsidR="00691548" w:rsidRPr="00B20687" w:rsidRDefault="00EA0A6F" w:rsidP="00B20687">
      <w:pPr>
        <w:pStyle w:val="Akapitzlist"/>
        <w:numPr>
          <w:ilvl w:val="0"/>
          <w:numId w:val="37"/>
        </w:numPr>
        <w:jc w:val="both"/>
        <w:rPr>
          <w:rFonts w:ascii="Calibri" w:hAnsi="Calibri" w:cs="Calibri"/>
          <w:sz w:val="24"/>
          <w:szCs w:val="24"/>
        </w:rPr>
      </w:pPr>
      <w:r w:rsidRPr="00B20687">
        <w:rPr>
          <w:rFonts w:ascii="Calibri" w:hAnsi="Calibri" w:cs="Calibri"/>
          <w:sz w:val="24"/>
          <w:szCs w:val="24"/>
        </w:rPr>
        <w:t xml:space="preserve">papierowej; </w:t>
      </w:r>
    </w:p>
    <w:p w14:paraId="7E331019" w14:textId="77777777" w:rsidR="00691548" w:rsidRPr="00B20687" w:rsidRDefault="00EA0A6F" w:rsidP="00B20687">
      <w:pPr>
        <w:pStyle w:val="Akapitzlist"/>
        <w:numPr>
          <w:ilvl w:val="0"/>
          <w:numId w:val="37"/>
        </w:numPr>
        <w:jc w:val="both"/>
        <w:rPr>
          <w:rFonts w:ascii="Calibri" w:hAnsi="Calibri" w:cs="Calibri"/>
          <w:sz w:val="24"/>
          <w:szCs w:val="24"/>
        </w:rPr>
      </w:pPr>
      <w:r w:rsidRPr="00B20687">
        <w:rPr>
          <w:rFonts w:ascii="Calibri" w:hAnsi="Calibri" w:cs="Calibri"/>
          <w:sz w:val="24"/>
          <w:szCs w:val="24"/>
        </w:rPr>
        <w:t>ustrukturyzowanego dokumentu elektronicznego, złożonego za pośrednictwem Platformy Elektronicznego Fakturowania, zwanej PEF, zgodnie z ustawą z dnia 9</w:t>
      </w:r>
      <w:r w:rsidR="00001BB7">
        <w:rPr>
          <w:rFonts w:ascii="Calibri" w:hAnsi="Calibri" w:cs="Calibri"/>
          <w:sz w:val="24"/>
          <w:szCs w:val="24"/>
        </w:rPr>
        <w:t> </w:t>
      </w:r>
      <w:r w:rsidRPr="00B20687">
        <w:rPr>
          <w:rFonts w:ascii="Calibri" w:hAnsi="Calibri" w:cs="Calibri"/>
          <w:sz w:val="24"/>
          <w:szCs w:val="24"/>
        </w:rPr>
        <w:t xml:space="preserve">listopada 2018 r. o elektronicznym fakturowaniu w zamówieniach publicznych, koncesjach na roboty budowlane lub usługi oraz partnerstwie publiczno-prywatnym (Dz.U. z 2020 r., poz. 1666 </w:t>
      </w:r>
      <w:proofErr w:type="spellStart"/>
      <w:r w:rsidRPr="00B20687">
        <w:rPr>
          <w:rFonts w:ascii="Calibri" w:hAnsi="Calibri" w:cs="Calibri"/>
          <w:sz w:val="24"/>
          <w:szCs w:val="24"/>
        </w:rPr>
        <w:t>t.j</w:t>
      </w:r>
      <w:proofErr w:type="spellEnd"/>
      <w:r w:rsidRPr="00B20687">
        <w:rPr>
          <w:rFonts w:ascii="Calibri" w:hAnsi="Calibri" w:cs="Calibri"/>
          <w:sz w:val="24"/>
          <w:szCs w:val="24"/>
        </w:rPr>
        <w:t xml:space="preserve">.). </w:t>
      </w:r>
    </w:p>
    <w:p w14:paraId="07FD8F10" w14:textId="77777777" w:rsidR="00691548" w:rsidRPr="00B20687" w:rsidRDefault="00EA0A6F" w:rsidP="00B20687">
      <w:pPr>
        <w:pStyle w:val="Akapitzlist"/>
        <w:numPr>
          <w:ilvl w:val="0"/>
          <w:numId w:val="36"/>
        </w:numPr>
        <w:ind w:left="426" w:hanging="426"/>
        <w:jc w:val="both"/>
        <w:rPr>
          <w:rFonts w:ascii="Calibri" w:hAnsi="Calibri" w:cs="Calibri"/>
          <w:sz w:val="24"/>
          <w:szCs w:val="24"/>
        </w:rPr>
      </w:pPr>
      <w:r w:rsidRPr="00B20687">
        <w:rPr>
          <w:rFonts w:ascii="Calibri" w:hAnsi="Calibri" w:cs="Calibri"/>
          <w:sz w:val="24"/>
          <w:szCs w:val="24"/>
        </w:rPr>
        <w:t xml:space="preserve">Zamawiający nie dopuszcza przesyłania innych ustrukturyzowanych dokumentów elektronicznych, za wyjątkiem faktury. </w:t>
      </w:r>
    </w:p>
    <w:p w14:paraId="25661595" w14:textId="77777777" w:rsidR="00940EC4" w:rsidRPr="00B20687" w:rsidRDefault="00EA0A6F" w:rsidP="00B20687">
      <w:pPr>
        <w:pStyle w:val="Akapitzlist"/>
        <w:numPr>
          <w:ilvl w:val="0"/>
          <w:numId w:val="36"/>
        </w:numPr>
        <w:ind w:left="426" w:hanging="426"/>
        <w:jc w:val="both"/>
        <w:rPr>
          <w:rFonts w:ascii="Calibri" w:hAnsi="Calibri" w:cs="Calibri"/>
          <w:sz w:val="24"/>
          <w:szCs w:val="24"/>
        </w:rPr>
      </w:pPr>
      <w:r w:rsidRPr="00B20687">
        <w:rPr>
          <w:rFonts w:ascii="Calibri" w:hAnsi="Calibri" w:cs="Calibri"/>
          <w:sz w:val="24"/>
          <w:szCs w:val="24"/>
        </w:rPr>
        <w:t>Ustrukturyzowana faktura elektroniczna składa się z danych wymaganych przepisami o</w:t>
      </w:r>
      <w:r w:rsidR="00001BB7">
        <w:rPr>
          <w:rFonts w:ascii="Calibri" w:hAnsi="Calibri" w:cs="Calibri"/>
          <w:sz w:val="24"/>
          <w:szCs w:val="24"/>
        </w:rPr>
        <w:t> </w:t>
      </w:r>
      <w:r w:rsidRPr="00B20687">
        <w:rPr>
          <w:rFonts w:ascii="Calibri" w:hAnsi="Calibri" w:cs="Calibri"/>
          <w:sz w:val="24"/>
          <w:szCs w:val="24"/>
        </w:rPr>
        <w:t xml:space="preserve">podatku od towarów i usług oraz danych zawierających: </w:t>
      </w:r>
    </w:p>
    <w:p w14:paraId="5856B484" w14:textId="77777777" w:rsidR="00940EC4" w:rsidRPr="00B20687" w:rsidRDefault="00EA0A6F" w:rsidP="00B20687">
      <w:pPr>
        <w:spacing w:after="0" w:line="240" w:lineRule="auto"/>
        <w:ind w:left="426" w:firstLine="0"/>
        <w:rPr>
          <w:rFonts w:ascii="Calibri" w:hAnsi="Calibri" w:cs="Calibri"/>
          <w:sz w:val="24"/>
          <w:szCs w:val="24"/>
        </w:rPr>
      </w:pPr>
      <w:r w:rsidRPr="00B20687">
        <w:rPr>
          <w:rFonts w:ascii="Calibri" w:hAnsi="Calibri" w:cs="Calibri"/>
          <w:sz w:val="24"/>
          <w:szCs w:val="24"/>
        </w:rPr>
        <w:t>1)</w:t>
      </w:r>
      <w:r w:rsidRPr="00B20687">
        <w:rPr>
          <w:rFonts w:ascii="Calibri" w:eastAsia="Arial" w:hAnsi="Calibri" w:cs="Calibri"/>
          <w:sz w:val="24"/>
          <w:szCs w:val="24"/>
        </w:rPr>
        <w:t xml:space="preserve"> </w:t>
      </w:r>
      <w:r w:rsidRPr="00B20687">
        <w:rPr>
          <w:rFonts w:ascii="Calibri" w:hAnsi="Calibri" w:cs="Calibri"/>
          <w:sz w:val="24"/>
          <w:szCs w:val="24"/>
        </w:rPr>
        <w:t xml:space="preserve">informacje dotyczące odbiorcy płatności; </w:t>
      </w:r>
    </w:p>
    <w:p w14:paraId="11581F6C" w14:textId="77777777" w:rsidR="00691548" w:rsidRPr="00B20687" w:rsidRDefault="00EA0A6F" w:rsidP="00B20687">
      <w:pPr>
        <w:spacing w:after="0" w:line="240" w:lineRule="auto"/>
        <w:ind w:left="426" w:firstLine="0"/>
        <w:rPr>
          <w:rFonts w:ascii="Calibri" w:hAnsi="Calibri" w:cs="Calibri"/>
          <w:sz w:val="24"/>
          <w:szCs w:val="24"/>
        </w:rPr>
      </w:pPr>
      <w:r w:rsidRPr="00B20687">
        <w:rPr>
          <w:rFonts w:ascii="Calibri" w:hAnsi="Calibri" w:cs="Calibri"/>
          <w:sz w:val="24"/>
          <w:szCs w:val="24"/>
        </w:rPr>
        <w:t>2)</w:t>
      </w:r>
      <w:r w:rsidRPr="00B20687">
        <w:rPr>
          <w:rFonts w:ascii="Calibri" w:eastAsia="Arial" w:hAnsi="Calibri" w:cs="Calibri"/>
          <w:sz w:val="24"/>
          <w:szCs w:val="24"/>
        </w:rPr>
        <w:t xml:space="preserve"> </w:t>
      </w:r>
      <w:r w:rsidRPr="00B20687">
        <w:rPr>
          <w:rFonts w:ascii="Calibri" w:hAnsi="Calibri" w:cs="Calibri"/>
          <w:sz w:val="24"/>
          <w:szCs w:val="24"/>
        </w:rPr>
        <w:t xml:space="preserve">wskazanie umowy zamówienia publicznego. </w:t>
      </w:r>
    </w:p>
    <w:p w14:paraId="7CBA222F" w14:textId="77777777" w:rsidR="00691548" w:rsidRPr="00B20687" w:rsidRDefault="00EA0A6F" w:rsidP="00B20687">
      <w:pPr>
        <w:pStyle w:val="Akapitzlist"/>
        <w:numPr>
          <w:ilvl w:val="0"/>
          <w:numId w:val="36"/>
        </w:numPr>
        <w:ind w:left="426" w:hanging="426"/>
        <w:jc w:val="both"/>
        <w:rPr>
          <w:rFonts w:ascii="Calibri" w:hAnsi="Calibri" w:cs="Calibri"/>
          <w:sz w:val="24"/>
          <w:szCs w:val="24"/>
        </w:rPr>
      </w:pPr>
      <w:r w:rsidRPr="00B20687">
        <w:rPr>
          <w:rFonts w:ascii="Calibri" w:hAnsi="Calibri" w:cs="Calibri"/>
          <w:sz w:val="24"/>
          <w:szCs w:val="24"/>
        </w:rPr>
        <w:t xml:space="preserve">W ustrukturyzowanej fakturze elektronicznej, poza danymi określonymi w ust. 11, mogą być zamieszczone także inne dane, jeżeli są niezbędne ze względu na specyfikę zamówień publicznych. </w:t>
      </w:r>
    </w:p>
    <w:p w14:paraId="0BBE6EDF" w14:textId="77777777" w:rsidR="00691548" w:rsidRPr="00B20687" w:rsidRDefault="00EA0A6F" w:rsidP="00B20687">
      <w:pPr>
        <w:pStyle w:val="Akapitzlist"/>
        <w:numPr>
          <w:ilvl w:val="0"/>
          <w:numId w:val="36"/>
        </w:numPr>
        <w:ind w:left="426" w:hanging="426"/>
        <w:jc w:val="both"/>
        <w:rPr>
          <w:rFonts w:ascii="Calibri" w:hAnsi="Calibri" w:cs="Calibri"/>
          <w:sz w:val="24"/>
          <w:szCs w:val="24"/>
        </w:rPr>
      </w:pPr>
      <w:r w:rsidRPr="00B20687">
        <w:rPr>
          <w:rFonts w:ascii="Calibri" w:hAnsi="Calibri" w:cs="Calibri"/>
          <w:sz w:val="24"/>
          <w:szCs w:val="24"/>
        </w:rPr>
        <w:t xml:space="preserve">Na fakturze Wykonawca winien stosować nazewnictwo zgodnie z zawartą umową. </w:t>
      </w:r>
    </w:p>
    <w:p w14:paraId="23B015FD" w14:textId="77777777" w:rsidR="00691548" w:rsidRPr="00B20687" w:rsidRDefault="00EA0A6F" w:rsidP="00B20687">
      <w:pPr>
        <w:pStyle w:val="Akapitzlist"/>
        <w:numPr>
          <w:ilvl w:val="0"/>
          <w:numId w:val="36"/>
        </w:numPr>
        <w:ind w:left="426" w:hanging="426"/>
        <w:jc w:val="both"/>
        <w:rPr>
          <w:rFonts w:ascii="Calibri" w:hAnsi="Calibri" w:cs="Calibri"/>
          <w:sz w:val="24"/>
          <w:szCs w:val="24"/>
        </w:rPr>
      </w:pPr>
      <w:r w:rsidRPr="00B20687">
        <w:rPr>
          <w:rFonts w:ascii="Calibri" w:hAnsi="Calibri" w:cs="Calibri"/>
          <w:sz w:val="24"/>
          <w:szCs w:val="24"/>
        </w:rPr>
        <w:t>Jako datę zapłaty faktury rozumie się datę złożenia przez Za</w:t>
      </w:r>
      <w:r w:rsidR="00940EC4" w:rsidRPr="00B20687">
        <w:rPr>
          <w:rFonts w:ascii="Calibri" w:hAnsi="Calibri" w:cs="Calibri"/>
          <w:sz w:val="24"/>
          <w:szCs w:val="24"/>
        </w:rPr>
        <w:t xml:space="preserve">mawiającego dyspozycji zapłaty </w:t>
      </w:r>
      <w:r w:rsidRPr="00B20687">
        <w:rPr>
          <w:rFonts w:ascii="Calibri" w:hAnsi="Calibri" w:cs="Calibri"/>
          <w:sz w:val="24"/>
          <w:szCs w:val="24"/>
        </w:rPr>
        <w:t xml:space="preserve">i obciążenia rachunku bankowego Zamawiającego. </w:t>
      </w:r>
    </w:p>
    <w:p w14:paraId="35484E7F" w14:textId="77777777" w:rsidR="00691548" w:rsidRPr="00B20687" w:rsidRDefault="00EA0A6F" w:rsidP="00B20687">
      <w:pPr>
        <w:pStyle w:val="Akapitzlist"/>
        <w:numPr>
          <w:ilvl w:val="0"/>
          <w:numId w:val="36"/>
        </w:numPr>
        <w:ind w:left="426" w:hanging="426"/>
        <w:jc w:val="both"/>
        <w:rPr>
          <w:rFonts w:ascii="Calibri" w:hAnsi="Calibri" w:cs="Calibri"/>
          <w:sz w:val="24"/>
          <w:szCs w:val="24"/>
        </w:rPr>
      </w:pPr>
      <w:r w:rsidRPr="00B20687">
        <w:rPr>
          <w:rFonts w:ascii="Calibri" w:hAnsi="Calibri" w:cs="Calibri"/>
          <w:sz w:val="24"/>
          <w:szCs w:val="24"/>
        </w:rPr>
        <w:t>W przypadku niedotrzymania terminu zapłaty przez Za</w:t>
      </w:r>
      <w:r w:rsidR="00940EC4" w:rsidRPr="00B20687">
        <w:rPr>
          <w:rFonts w:ascii="Calibri" w:hAnsi="Calibri" w:cs="Calibri"/>
          <w:sz w:val="24"/>
          <w:szCs w:val="24"/>
        </w:rPr>
        <w:t>mawiającego, Wykonawca ma prawo</w:t>
      </w:r>
      <w:r w:rsidRPr="00B20687">
        <w:rPr>
          <w:rFonts w:ascii="Calibri" w:hAnsi="Calibri" w:cs="Calibri"/>
          <w:sz w:val="24"/>
          <w:szCs w:val="24"/>
        </w:rPr>
        <w:t xml:space="preserve"> do odsetek ustawowych za każdy dzień opóźnienia w zapłacie, zgodnie z</w:t>
      </w:r>
      <w:r w:rsidR="002C3CAE">
        <w:rPr>
          <w:rFonts w:ascii="Calibri" w:hAnsi="Calibri" w:cs="Calibri"/>
          <w:sz w:val="24"/>
          <w:szCs w:val="24"/>
        </w:rPr>
        <w:t> </w:t>
      </w:r>
      <w:r w:rsidRPr="00B20687">
        <w:rPr>
          <w:rFonts w:ascii="Calibri" w:hAnsi="Calibri" w:cs="Calibri"/>
          <w:sz w:val="24"/>
          <w:szCs w:val="24"/>
        </w:rPr>
        <w:t xml:space="preserve">obowiązującymi przepisami. </w:t>
      </w:r>
    </w:p>
    <w:p w14:paraId="31F831D5" w14:textId="77777777" w:rsidR="00691548" w:rsidRPr="00B20687" w:rsidRDefault="00EA0A6F" w:rsidP="00B20687">
      <w:pPr>
        <w:pStyle w:val="Akapitzlist"/>
        <w:numPr>
          <w:ilvl w:val="0"/>
          <w:numId w:val="36"/>
        </w:numPr>
        <w:ind w:left="426" w:hanging="426"/>
        <w:jc w:val="both"/>
        <w:rPr>
          <w:rFonts w:ascii="Calibri" w:hAnsi="Calibri" w:cs="Calibri"/>
          <w:sz w:val="24"/>
          <w:szCs w:val="24"/>
        </w:rPr>
      </w:pPr>
      <w:r w:rsidRPr="00B20687">
        <w:rPr>
          <w:rFonts w:ascii="Calibri" w:hAnsi="Calibri" w:cs="Calibri"/>
          <w:sz w:val="24"/>
          <w:szCs w:val="24"/>
        </w:rPr>
        <w:t xml:space="preserve">Wszelkie rozliczenia dokonywane będą w PLN. </w:t>
      </w:r>
    </w:p>
    <w:p w14:paraId="199C8E19" w14:textId="77777777" w:rsidR="00691548" w:rsidRPr="00B20687" w:rsidRDefault="00EA0A6F" w:rsidP="00B20687">
      <w:pPr>
        <w:spacing w:after="0" w:line="240" w:lineRule="auto"/>
        <w:ind w:left="142" w:firstLine="0"/>
        <w:jc w:val="left"/>
        <w:rPr>
          <w:rFonts w:ascii="Calibri" w:hAnsi="Calibri" w:cs="Calibri"/>
          <w:sz w:val="24"/>
          <w:szCs w:val="24"/>
        </w:rPr>
      </w:pPr>
      <w:r w:rsidRPr="00B20687">
        <w:rPr>
          <w:rFonts w:ascii="Calibri" w:hAnsi="Calibri" w:cs="Calibri"/>
          <w:sz w:val="24"/>
          <w:szCs w:val="24"/>
        </w:rPr>
        <w:t xml:space="preserve"> </w:t>
      </w:r>
    </w:p>
    <w:p w14:paraId="26042721" w14:textId="77777777" w:rsidR="00691548" w:rsidRPr="00B20687" w:rsidRDefault="002B032F" w:rsidP="00B20687">
      <w:pPr>
        <w:spacing w:after="0" w:line="240" w:lineRule="auto"/>
        <w:ind w:left="0"/>
        <w:jc w:val="center"/>
        <w:rPr>
          <w:rFonts w:ascii="Calibri" w:hAnsi="Calibri" w:cs="Calibri"/>
          <w:b/>
          <w:sz w:val="24"/>
          <w:szCs w:val="24"/>
        </w:rPr>
      </w:pPr>
      <w:r w:rsidRPr="00B20687">
        <w:rPr>
          <w:rFonts w:ascii="Calibri" w:hAnsi="Calibri" w:cs="Calibri"/>
          <w:b/>
          <w:sz w:val="24"/>
          <w:szCs w:val="24"/>
        </w:rPr>
        <w:t>§8</w:t>
      </w:r>
    </w:p>
    <w:p w14:paraId="085DF2DC" w14:textId="77777777" w:rsidR="00691548" w:rsidRPr="00B20687" w:rsidRDefault="00EA0A6F" w:rsidP="00B20687">
      <w:pPr>
        <w:numPr>
          <w:ilvl w:val="0"/>
          <w:numId w:val="6"/>
        </w:numPr>
        <w:spacing w:after="0" w:line="240" w:lineRule="auto"/>
        <w:ind w:hanging="283"/>
        <w:rPr>
          <w:rFonts w:ascii="Calibri" w:hAnsi="Calibri" w:cs="Calibri"/>
          <w:sz w:val="24"/>
          <w:szCs w:val="24"/>
        </w:rPr>
      </w:pPr>
      <w:r w:rsidRPr="00B20687">
        <w:rPr>
          <w:rFonts w:ascii="Calibri" w:hAnsi="Calibri" w:cs="Calibri"/>
          <w:sz w:val="24"/>
          <w:szCs w:val="24"/>
        </w:rPr>
        <w:t xml:space="preserve">Zamawiający obciąży Wykonawcę karą umowną w przypadku: </w:t>
      </w:r>
    </w:p>
    <w:p w14:paraId="173A9B8B" w14:textId="77777777" w:rsidR="00691548" w:rsidRPr="00B20687" w:rsidRDefault="00EA0A6F" w:rsidP="00B20687">
      <w:pPr>
        <w:numPr>
          <w:ilvl w:val="1"/>
          <w:numId w:val="6"/>
        </w:numPr>
        <w:spacing w:after="0" w:line="240" w:lineRule="auto"/>
        <w:ind w:hanging="283"/>
        <w:rPr>
          <w:rFonts w:ascii="Calibri" w:hAnsi="Calibri" w:cs="Calibri"/>
          <w:sz w:val="24"/>
          <w:szCs w:val="24"/>
        </w:rPr>
      </w:pPr>
      <w:r w:rsidRPr="00B20687">
        <w:rPr>
          <w:rFonts w:ascii="Calibri" w:hAnsi="Calibri" w:cs="Calibri"/>
          <w:sz w:val="24"/>
          <w:szCs w:val="24"/>
        </w:rPr>
        <w:lastRenderedPageBreak/>
        <w:t>odstąpienia przez Zamawiającego od umowy w całości lub w części z powodu okoliczności,  za które odpowiada Wykonawca lub gdy Wykonawca odstąpi od wykonywania całości umowy lub jej części z własnej winy lub woli w wysokości 10% wynagrodzenia brutto określonego  w §</w:t>
      </w:r>
      <w:r w:rsidR="001D2CA2" w:rsidRPr="00B20687">
        <w:rPr>
          <w:rFonts w:ascii="Calibri" w:hAnsi="Calibri" w:cs="Calibri"/>
          <w:sz w:val="24"/>
          <w:szCs w:val="24"/>
        </w:rPr>
        <w:t>7 ust. 1</w:t>
      </w:r>
      <w:r w:rsidRPr="00B20687">
        <w:rPr>
          <w:rFonts w:ascii="Calibri" w:hAnsi="Calibri" w:cs="Calibri"/>
          <w:sz w:val="24"/>
          <w:szCs w:val="24"/>
        </w:rPr>
        <w:t xml:space="preserve">; </w:t>
      </w:r>
    </w:p>
    <w:p w14:paraId="3E6DF11F" w14:textId="77777777" w:rsidR="00691548" w:rsidRPr="00B20687" w:rsidRDefault="00EA0A6F" w:rsidP="00B20687">
      <w:pPr>
        <w:numPr>
          <w:ilvl w:val="1"/>
          <w:numId w:val="6"/>
        </w:numPr>
        <w:spacing w:after="0" w:line="240" w:lineRule="auto"/>
        <w:ind w:hanging="283"/>
        <w:rPr>
          <w:rFonts w:ascii="Calibri" w:hAnsi="Calibri" w:cs="Calibri"/>
          <w:sz w:val="24"/>
          <w:szCs w:val="24"/>
        </w:rPr>
      </w:pPr>
      <w:r w:rsidRPr="00B20687">
        <w:rPr>
          <w:rFonts w:ascii="Calibri" w:hAnsi="Calibri" w:cs="Calibri"/>
          <w:sz w:val="24"/>
          <w:szCs w:val="24"/>
        </w:rPr>
        <w:t>gdy Zamawi</w:t>
      </w:r>
      <w:r w:rsidR="001D2CA2" w:rsidRPr="00B20687">
        <w:rPr>
          <w:rFonts w:ascii="Calibri" w:hAnsi="Calibri" w:cs="Calibri"/>
          <w:sz w:val="24"/>
          <w:szCs w:val="24"/>
        </w:rPr>
        <w:t>ający rozwiąże umowę w trybie §9</w:t>
      </w:r>
      <w:r w:rsidRPr="00B20687">
        <w:rPr>
          <w:rFonts w:ascii="Calibri" w:hAnsi="Calibri" w:cs="Calibri"/>
          <w:sz w:val="24"/>
          <w:szCs w:val="24"/>
        </w:rPr>
        <w:t xml:space="preserve"> ust. 2 niniejszej umowy w wysokości  10% wynagr</w:t>
      </w:r>
      <w:r w:rsidR="001D2CA2" w:rsidRPr="00B20687">
        <w:rPr>
          <w:rFonts w:ascii="Calibri" w:hAnsi="Calibri" w:cs="Calibri"/>
          <w:sz w:val="24"/>
          <w:szCs w:val="24"/>
        </w:rPr>
        <w:t>odzenia brutto określonego w §7 ust. 1</w:t>
      </w:r>
      <w:r w:rsidRPr="00B20687">
        <w:rPr>
          <w:rFonts w:ascii="Calibri" w:hAnsi="Calibri" w:cs="Calibri"/>
          <w:sz w:val="24"/>
          <w:szCs w:val="24"/>
        </w:rPr>
        <w:t xml:space="preserve">; </w:t>
      </w:r>
    </w:p>
    <w:p w14:paraId="1AC812FF" w14:textId="77777777" w:rsidR="00691548" w:rsidRPr="00B20687" w:rsidRDefault="00EA0A6F" w:rsidP="00B20687">
      <w:pPr>
        <w:numPr>
          <w:ilvl w:val="1"/>
          <w:numId w:val="6"/>
        </w:numPr>
        <w:spacing w:after="0" w:line="240" w:lineRule="auto"/>
        <w:ind w:hanging="283"/>
        <w:rPr>
          <w:rFonts w:ascii="Calibri" w:hAnsi="Calibri" w:cs="Calibri"/>
          <w:sz w:val="24"/>
          <w:szCs w:val="24"/>
        </w:rPr>
      </w:pPr>
      <w:r w:rsidRPr="00B20687">
        <w:rPr>
          <w:rFonts w:ascii="Calibri" w:hAnsi="Calibri" w:cs="Calibri"/>
          <w:sz w:val="24"/>
          <w:szCs w:val="24"/>
        </w:rPr>
        <w:t xml:space="preserve">zwłoki w dostarczeniu przedmiotu umowy w terminie określonym w § 3 ust. 3 w wysokości </w:t>
      </w:r>
    </w:p>
    <w:p w14:paraId="088D8739" w14:textId="77777777" w:rsidR="00691548" w:rsidRPr="00B20687" w:rsidRDefault="00EA0A6F" w:rsidP="00B20687">
      <w:pPr>
        <w:spacing w:after="0" w:line="240" w:lineRule="auto"/>
        <w:rPr>
          <w:rFonts w:ascii="Calibri" w:hAnsi="Calibri" w:cs="Calibri"/>
          <w:sz w:val="24"/>
          <w:szCs w:val="24"/>
        </w:rPr>
      </w:pPr>
      <w:r w:rsidRPr="00B20687">
        <w:rPr>
          <w:rFonts w:ascii="Calibri" w:hAnsi="Calibri" w:cs="Calibri"/>
          <w:sz w:val="24"/>
          <w:szCs w:val="24"/>
        </w:rPr>
        <w:t xml:space="preserve">0,5% wartości brutto przedmiotu umowy, który nie został dostarczony w terminie, za każdy dzień zwłoki; </w:t>
      </w:r>
    </w:p>
    <w:p w14:paraId="38894D3B" w14:textId="77777777" w:rsidR="00691548" w:rsidRPr="00B20687" w:rsidRDefault="00EA0A6F" w:rsidP="00B20687">
      <w:pPr>
        <w:numPr>
          <w:ilvl w:val="1"/>
          <w:numId w:val="6"/>
        </w:numPr>
        <w:spacing w:after="0" w:line="240" w:lineRule="auto"/>
        <w:ind w:hanging="283"/>
        <w:rPr>
          <w:rFonts w:ascii="Calibri" w:hAnsi="Calibri" w:cs="Calibri"/>
          <w:sz w:val="24"/>
          <w:szCs w:val="24"/>
        </w:rPr>
      </w:pPr>
      <w:r w:rsidRPr="00B20687">
        <w:rPr>
          <w:rFonts w:ascii="Calibri" w:hAnsi="Calibri" w:cs="Calibri"/>
          <w:sz w:val="24"/>
          <w:szCs w:val="24"/>
        </w:rPr>
        <w:t>zwłok</w:t>
      </w:r>
      <w:r w:rsidR="001D2CA2" w:rsidRPr="00B20687">
        <w:rPr>
          <w:rFonts w:ascii="Calibri" w:hAnsi="Calibri" w:cs="Calibri"/>
          <w:sz w:val="24"/>
          <w:szCs w:val="24"/>
        </w:rPr>
        <w:t>i w dostawie, o której mowa w §</w:t>
      </w:r>
      <w:r w:rsidRPr="00B20687">
        <w:rPr>
          <w:rFonts w:ascii="Calibri" w:hAnsi="Calibri" w:cs="Calibri"/>
          <w:sz w:val="24"/>
          <w:szCs w:val="24"/>
        </w:rPr>
        <w:t xml:space="preserve">3 ust. </w:t>
      </w:r>
      <w:r w:rsidR="001D2CA2" w:rsidRPr="00B20687">
        <w:rPr>
          <w:rFonts w:ascii="Calibri" w:hAnsi="Calibri" w:cs="Calibri"/>
          <w:sz w:val="24"/>
          <w:szCs w:val="24"/>
        </w:rPr>
        <w:t>10</w:t>
      </w:r>
      <w:r w:rsidRPr="00B20687">
        <w:rPr>
          <w:rFonts w:ascii="Calibri" w:hAnsi="Calibri" w:cs="Calibri"/>
          <w:sz w:val="24"/>
          <w:szCs w:val="24"/>
        </w:rPr>
        <w:t xml:space="preserve"> w wysokości 5% wartości brutto przedmiotu umowy, który nie został dostarczony w terminie, za każdy dzień zwłoki; </w:t>
      </w:r>
    </w:p>
    <w:p w14:paraId="06649AC4" w14:textId="77777777" w:rsidR="00691548" w:rsidRPr="00B20687" w:rsidRDefault="00EA0A6F" w:rsidP="00B20687">
      <w:pPr>
        <w:numPr>
          <w:ilvl w:val="1"/>
          <w:numId w:val="6"/>
        </w:numPr>
        <w:spacing w:after="0" w:line="240" w:lineRule="auto"/>
        <w:ind w:hanging="283"/>
        <w:rPr>
          <w:rFonts w:ascii="Calibri" w:hAnsi="Calibri" w:cs="Calibri"/>
          <w:sz w:val="24"/>
          <w:szCs w:val="24"/>
        </w:rPr>
      </w:pPr>
      <w:r w:rsidRPr="00B20687">
        <w:rPr>
          <w:rFonts w:ascii="Calibri" w:hAnsi="Calibri" w:cs="Calibri"/>
          <w:sz w:val="24"/>
          <w:szCs w:val="24"/>
        </w:rPr>
        <w:t xml:space="preserve">zwłoki w dostawie braków ilościowych w terminie określonym w § 4 ust. 8 w wysokości  5% wartości brutto przedmiotu umowy niedostarczonego w terminie, za każdy dzień zwłoki; </w:t>
      </w:r>
    </w:p>
    <w:p w14:paraId="5C920BDF" w14:textId="77777777" w:rsidR="00691548" w:rsidRPr="00B20687" w:rsidRDefault="00EA0A6F" w:rsidP="00B20687">
      <w:pPr>
        <w:numPr>
          <w:ilvl w:val="1"/>
          <w:numId w:val="6"/>
        </w:numPr>
        <w:spacing w:after="0" w:line="240" w:lineRule="auto"/>
        <w:ind w:hanging="283"/>
        <w:rPr>
          <w:rFonts w:ascii="Calibri" w:hAnsi="Calibri" w:cs="Calibri"/>
          <w:sz w:val="24"/>
          <w:szCs w:val="24"/>
        </w:rPr>
      </w:pPr>
      <w:r w:rsidRPr="00B20687">
        <w:rPr>
          <w:rFonts w:ascii="Calibri" w:hAnsi="Calibri" w:cs="Calibri"/>
          <w:sz w:val="24"/>
          <w:szCs w:val="24"/>
        </w:rPr>
        <w:t>zwłoki w rozpatrzeniu reklamacji jakościowych w terminie określonym w § 4 ust. 9</w:t>
      </w:r>
      <w:r w:rsidR="002C3CAE">
        <w:rPr>
          <w:rFonts w:ascii="Calibri" w:hAnsi="Calibri" w:cs="Calibri"/>
          <w:sz w:val="24"/>
          <w:szCs w:val="24"/>
        </w:rPr>
        <w:t> </w:t>
      </w:r>
      <w:r w:rsidRPr="00B20687">
        <w:rPr>
          <w:rFonts w:ascii="Calibri" w:hAnsi="Calibri" w:cs="Calibri"/>
          <w:sz w:val="24"/>
          <w:szCs w:val="24"/>
        </w:rPr>
        <w:t xml:space="preserve"> i/lub zwłoki w spełnieniu żądań zgłoszonych w protokole reklamacyjnym i/lub zwłoki  w wystawieniu faktury korygującej lub nieprzekazaniu informacji w tym zakresie na wskazany adres e-mail w terminie, o którym mowa w §4 ust. 10, w wysokości 5% wartości brutto przedmiotu umowy posiadającego wady za każdy dzień zwłoki; </w:t>
      </w:r>
    </w:p>
    <w:p w14:paraId="69DE4C77" w14:textId="77777777" w:rsidR="00691548" w:rsidRPr="00B20687" w:rsidRDefault="00EA0A6F" w:rsidP="00B20687">
      <w:pPr>
        <w:numPr>
          <w:ilvl w:val="1"/>
          <w:numId w:val="6"/>
        </w:numPr>
        <w:spacing w:after="0" w:line="240" w:lineRule="auto"/>
        <w:ind w:hanging="283"/>
        <w:rPr>
          <w:rFonts w:ascii="Calibri" w:hAnsi="Calibri" w:cs="Calibri"/>
          <w:sz w:val="24"/>
          <w:szCs w:val="24"/>
        </w:rPr>
      </w:pPr>
      <w:r w:rsidRPr="00B20687">
        <w:rPr>
          <w:rFonts w:ascii="Calibri" w:hAnsi="Calibri" w:cs="Calibri"/>
          <w:sz w:val="24"/>
          <w:szCs w:val="24"/>
        </w:rPr>
        <w:t>dostarczenie przedmiotu umowy posiadaj</w:t>
      </w:r>
      <w:r w:rsidR="001D2CA2" w:rsidRPr="00B20687">
        <w:rPr>
          <w:rFonts w:ascii="Calibri" w:hAnsi="Calibri" w:cs="Calibri"/>
          <w:sz w:val="24"/>
          <w:szCs w:val="24"/>
        </w:rPr>
        <w:t>ącego krótszy niż określony w §6</w:t>
      </w:r>
      <w:r w:rsidRPr="00B20687">
        <w:rPr>
          <w:rFonts w:ascii="Calibri" w:hAnsi="Calibri" w:cs="Calibri"/>
          <w:sz w:val="24"/>
          <w:szCs w:val="24"/>
        </w:rPr>
        <w:t xml:space="preserve"> ust. 1 okres gwarancji w wysokości 100,00 zł, za każdy stwierdzony przypadek; </w:t>
      </w:r>
    </w:p>
    <w:p w14:paraId="102864FF" w14:textId="77777777" w:rsidR="00691548" w:rsidRPr="00B20687" w:rsidRDefault="00EA0A6F" w:rsidP="00B20687">
      <w:pPr>
        <w:numPr>
          <w:ilvl w:val="1"/>
          <w:numId w:val="6"/>
        </w:numPr>
        <w:spacing w:after="0" w:line="240" w:lineRule="auto"/>
        <w:ind w:hanging="283"/>
        <w:rPr>
          <w:rFonts w:ascii="Calibri" w:hAnsi="Calibri" w:cs="Calibri"/>
          <w:sz w:val="24"/>
          <w:szCs w:val="24"/>
        </w:rPr>
      </w:pPr>
      <w:r w:rsidRPr="00B20687">
        <w:rPr>
          <w:rFonts w:ascii="Calibri" w:hAnsi="Calibri" w:cs="Calibri"/>
          <w:sz w:val="24"/>
          <w:szCs w:val="24"/>
        </w:rPr>
        <w:t xml:space="preserve">zwłoki w zachowaniu terminów, o których mowa odpowiednio w § </w:t>
      </w:r>
      <w:r w:rsidR="001D2CA2" w:rsidRPr="00B20687">
        <w:rPr>
          <w:rFonts w:ascii="Calibri" w:hAnsi="Calibri" w:cs="Calibri"/>
          <w:sz w:val="24"/>
          <w:szCs w:val="24"/>
        </w:rPr>
        <w:t>6</w:t>
      </w:r>
      <w:r w:rsidRPr="00B20687">
        <w:rPr>
          <w:rFonts w:ascii="Calibri" w:hAnsi="Calibri" w:cs="Calibri"/>
          <w:sz w:val="24"/>
          <w:szCs w:val="24"/>
        </w:rPr>
        <w:t xml:space="preserve"> ust. 4, 5, 6 i 7  w</w:t>
      </w:r>
      <w:r w:rsidR="002C3CAE">
        <w:rPr>
          <w:rFonts w:ascii="Calibri" w:hAnsi="Calibri" w:cs="Calibri"/>
          <w:sz w:val="24"/>
          <w:szCs w:val="24"/>
        </w:rPr>
        <w:t> </w:t>
      </w:r>
      <w:r w:rsidRPr="00B20687">
        <w:rPr>
          <w:rFonts w:ascii="Calibri" w:hAnsi="Calibri" w:cs="Calibri"/>
          <w:sz w:val="24"/>
          <w:szCs w:val="24"/>
        </w:rPr>
        <w:t>wysokości 0,1% wynagrodzenia brutto wskazanego w §</w:t>
      </w:r>
      <w:r w:rsidR="001D2CA2" w:rsidRPr="00B20687">
        <w:rPr>
          <w:rFonts w:ascii="Calibri" w:hAnsi="Calibri" w:cs="Calibri"/>
          <w:sz w:val="24"/>
          <w:szCs w:val="24"/>
        </w:rPr>
        <w:t>7</w:t>
      </w:r>
      <w:r w:rsidRPr="00B20687">
        <w:rPr>
          <w:rFonts w:ascii="Calibri" w:hAnsi="Calibri" w:cs="Calibri"/>
          <w:sz w:val="24"/>
          <w:szCs w:val="24"/>
        </w:rPr>
        <w:t xml:space="preserve"> ust. 1, za każdy dzień zwłoki; </w:t>
      </w:r>
    </w:p>
    <w:p w14:paraId="78B75676" w14:textId="77777777" w:rsidR="00691548" w:rsidRPr="00B20687" w:rsidRDefault="00EA0A6F" w:rsidP="00B20687">
      <w:pPr>
        <w:numPr>
          <w:ilvl w:val="1"/>
          <w:numId w:val="6"/>
        </w:numPr>
        <w:spacing w:after="0" w:line="240" w:lineRule="auto"/>
        <w:ind w:hanging="283"/>
        <w:rPr>
          <w:rFonts w:ascii="Calibri" w:hAnsi="Calibri" w:cs="Calibri"/>
          <w:sz w:val="24"/>
          <w:szCs w:val="24"/>
        </w:rPr>
      </w:pPr>
      <w:r w:rsidRPr="00B20687">
        <w:rPr>
          <w:rFonts w:ascii="Calibri" w:hAnsi="Calibri" w:cs="Calibri"/>
          <w:sz w:val="24"/>
          <w:szCs w:val="24"/>
        </w:rPr>
        <w:t xml:space="preserve">stwierdzenia dostawy towaru niezgodnego z zaoferowanym w ofercie/umowie, np. towaru innego producenta i/lub rodzaju innym niż określone w niniejszej umowie itp., w wysokości 100,00 zł, za każdy stwierdzony przypadek. </w:t>
      </w:r>
    </w:p>
    <w:p w14:paraId="2C7CE62D" w14:textId="77777777" w:rsidR="00691548" w:rsidRPr="00B20687" w:rsidRDefault="00EA0A6F" w:rsidP="00B20687">
      <w:pPr>
        <w:numPr>
          <w:ilvl w:val="0"/>
          <w:numId w:val="6"/>
        </w:numPr>
        <w:spacing w:after="0" w:line="240" w:lineRule="auto"/>
        <w:ind w:hanging="283"/>
        <w:rPr>
          <w:rFonts w:ascii="Calibri" w:hAnsi="Calibri" w:cs="Calibri"/>
          <w:sz w:val="24"/>
          <w:szCs w:val="24"/>
        </w:rPr>
      </w:pPr>
      <w:r w:rsidRPr="00B20687">
        <w:rPr>
          <w:rFonts w:ascii="Calibri" w:hAnsi="Calibri" w:cs="Calibri"/>
          <w:sz w:val="24"/>
          <w:szCs w:val="24"/>
        </w:rPr>
        <w:t>Wykonawcy przysługuje prawo do obciążenia Zamawiającego karą umowną w przypadku rozwiązania umowy lub odstąpienia od umowy przez Wykonawcę lub Zamawiającego z</w:t>
      </w:r>
      <w:r w:rsidR="002C3CAE">
        <w:rPr>
          <w:rFonts w:ascii="Calibri" w:hAnsi="Calibri" w:cs="Calibri"/>
          <w:sz w:val="24"/>
          <w:szCs w:val="24"/>
        </w:rPr>
        <w:t> </w:t>
      </w:r>
      <w:r w:rsidRPr="00B20687">
        <w:rPr>
          <w:rFonts w:ascii="Calibri" w:hAnsi="Calibri" w:cs="Calibri"/>
          <w:sz w:val="24"/>
          <w:szCs w:val="24"/>
        </w:rPr>
        <w:t xml:space="preserve">przyczyn, </w:t>
      </w:r>
      <w:r w:rsidR="002C3CAE">
        <w:rPr>
          <w:rFonts w:ascii="Calibri" w:hAnsi="Calibri" w:cs="Calibri"/>
          <w:sz w:val="24"/>
          <w:szCs w:val="24"/>
        </w:rPr>
        <w:t>z</w:t>
      </w:r>
      <w:r w:rsidRPr="00B20687">
        <w:rPr>
          <w:rFonts w:ascii="Calibri" w:hAnsi="Calibri" w:cs="Calibri"/>
          <w:sz w:val="24"/>
          <w:szCs w:val="24"/>
        </w:rPr>
        <w:t xml:space="preserve">a które odpowiada Zamawiający, w wysokości 10% wartości brutto niezrealizowanej części umowy. </w:t>
      </w:r>
    </w:p>
    <w:p w14:paraId="4E97292F" w14:textId="77777777" w:rsidR="00691548" w:rsidRPr="00B20687" w:rsidRDefault="00EA0A6F" w:rsidP="00B20687">
      <w:pPr>
        <w:numPr>
          <w:ilvl w:val="0"/>
          <w:numId w:val="6"/>
        </w:numPr>
        <w:spacing w:after="0" w:line="240" w:lineRule="auto"/>
        <w:ind w:hanging="283"/>
        <w:rPr>
          <w:rFonts w:ascii="Calibri" w:hAnsi="Calibri" w:cs="Calibri"/>
          <w:sz w:val="24"/>
          <w:szCs w:val="24"/>
        </w:rPr>
      </w:pPr>
      <w:r w:rsidRPr="00B20687">
        <w:rPr>
          <w:rFonts w:ascii="Calibri" w:hAnsi="Calibri" w:cs="Calibri"/>
          <w:sz w:val="24"/>
          <w:szCs w:val="24"/>
        </w:rPr>
        <w:t xml:space="preserve">Łączna maksymalna wysokość kar umownych nie może przekraczać 20% wartości brutto umowy. </w:t>
      </w:r>
    </w:p>
    <w:p w14:paraId="1813CBF0" w14:textId="77777777" w:rsidR="00691548" w:rsidRPr="00B20687" w:rsidRDefault="00EA0A6F" w:rsidP="00B20687">
      <w:pPr>
        <w:numPr>
          <w:ilvl w:val="0"/>
          <w:numId w:val="6"/>
        </w:numPr>
        <w:spacing w:after="0" w:line="240" w:lineRule="auto"/>
        <w:ind w:hanging="283"/>
        <w:rPr>
          <w:rFonts w:ascii="Calibri" w:hAnsi="Calibri" w:cs="Calibri"/>
          <w:sz w:val="24"/>
          <w:szCs w:val="24"/>
        </w:rPr>
      </w:pPr>
      <w:r w:rsidRPr="00B20687">
        <w:rPr>
          <w:rFonts w:ascii="Calibri" w:hAnsi="Calibri" w:cs="Calibri"/>
          <w:sz w:val="24"/>
          <w:szCs w:val="24"/>
        </w:rPr>
        <w:t xml:space="preserve">Wymagalność zapłaty kary następuje w terminie 7 dni od daty doręczenia Wykonawcy dokumentu określającego wierzytelność. Niezapłacenie kary w terminie, upoważnia Zamawiającego  do potrącenia jej z faktury. </w:t>
      </w:r>
    </w:p>
    <w:p w14:paraId="4A838430" w14:textId="77777777" w:rsidR="00691548" w:rsidRPr="00B20687" w:rsidRDefault="00EA0A6F" w:rsidP="00B20687">
      <w:pPr>
        <w:numPr>
          <w:ilvl w:val="0"/>
          <w:numId w:val="6"/>
        </w:numPr>
        <w:spacing w:after="0" w:line="240" w:lineRule="auto"/>
        <w:ind w:hanging="283"/>
        <w:rPr>
          <w:rFonts w:ascii="Calibri" w:hAnsi="Calibri" w:cs="Calibri"/>
          <w:sz w:val="24"/>
          <w:szCs w:val="24"/>
        </w:rPr>
      </w:pPr>
      <w:r w:rsidRPr="00B20687">
        <w:rPr>
          <w:rFonts w:ascii="Calibri" w:hAnsi="Calibri" w:cs="Calibri"/>
          <w:sz w:val="24"/>
          <w:szCs w:val="24"/>
        </w:rPr>
        <w:t>W przypadku, gdy szkoda z tytułu niewykonania lub nienależytego wykonania umowy przekroczy kwotę kar umownych, Zamawiający zastrzega s</w:t>
      </w:r>
      <w:r w:rsidR="001D2CA2" w:rsidRPr="00B20687">
        <w:rPr>
          <w:rFonts w:ascii="Calibri" w:hAnsi="Calibri" w:cs="Calibri"/>
          <w:sz w:val="24"/>
          <w:szCs w:val="24"/>
        </w:rPr>
        <w:t xml:space="preserve">obie prawo dochodzenia roszczeń </w:t>
      </w:r>
      <w:r w:rsidRPr="00B20687">
        <w:rPr>
          <w:rFonts w:ascii="Calibri" w:hAnsi="Calibri" w:cs="Calibri"/>
          <w:sz w:val="24"/>
          <w:szCs w:val="24"/>
        </w:rPr>
        <w:t xml:space="preserve">uzupełniających. </w:t>
      </w:r>
    </w:p>
    <w:p w14:paraId="327302A6" w14:textId="77777777" w:rsidR="00691548" w:rsidRPr="00B20687" w:rsidRDefault="00EA0A6F" w:rsidP="00B20687">
      <w:pPr>
        <w:spacing w:after="0" w:line="240" w:lineRule="auto"/>
        <w:ind w:left="194" w:firstLine="0"/>
        <w:jc w:val="center"/>
        <w:rPr>
          <w:rFonts w:ascii="Calibri" w:hAnsi="Calibri" w:cs="Calibri"/>
          <w:color w:val="auto"/>
          <w:sz w:val="24"/>
          <w:szCs w:val="24"/>
        </w:rPr>
      </w:pPr>
      <w:r w:rsidRPr="00B20687">
        <w:rPr>
          <w:rFonts w:ascii="Calibri" w:hAnsi="Calibri" w:cs="Calibri"/>
          <w:color w:val="auto"/>
          <w:sz w:val="24"/>
          <w:szCs w:val="24"/>
        </w:rPr>
        <w:lastRenderedPageBreak/>
        <w:t xml:space="preserve"> </w:t>
      </w:r>
    </w:p>
    <w:p w14:paraId="013972A6" w14:textId="77777777" w:rsidR="00691548" w:rsidRPr="00B20687" w:rsidRDefault="001D2CA2" w:rsidP="00B20687">
      <w:pPr>
        <w:spacing w:after="0" w:line="240" w:lineRule="auto"/>
        <w:ind w:left="0" w:firstLine="0"/>
        <w:jc w:val="center"/>
        <w:rPr>
          <w:rFonts w:ascii="Calibri" w:hAnsi="Calibri" w:cs="Calibri"/>
          <w:b/>
          <w:color w:val="auto"/>
          <w:sz w:val="24"/>
          <w:szCs w:val="24"/>
        </w:rPr>
      </w:pPr>
      <w:r w:rsidRPr="00B20687">
        <w:rPr>
          <w:rFonts w:ascii="Calibri" w:hAnsi="Calibri" w:cs="Calibri"/>
          <w:b/>
          <w:color w:val="auto"/>
          <w:sz w:val="24"/>
          <w:szCs w:val="24"/>
        </w:rPr>
        <w:t>§9</w:t>
      </w:r>
      <w:r w:rsidR="00EA0A6F" w:rsidRPr="00B20687">
        <w:rPr>
          <w:rFonts w:ascii="Calibri" w:hAnsi="Calibri" w:cs="Calibri"/>
          <w:b/>
          <w:color w:val="auto"/>
          <w:sz w:val="24"/>
          <w:szCs w:val="24"/>
        </w:rPr>
        <w:t xml:space="preserve"> </w:t>
      </w:r>
    </w:p>
    <w:p w14:paraId="13F003B4" w14:textId="77777777" w:rsidR="00691548" w:rsidRPr="00B20687" w:rsidRDefault="00EA0A6F" w:rsidP="00B20687">
      <w:pPr>
        <w:numPr>
          <w:ilvl w:val="0"/>
          <w:numId w:val="43"/>
        </w:numPr>
        <w:spacing w:after="0" w:line="240" w:lineRule="auto"/>
        <w:ind w:left="426" w:hanging="426"/>
        <w:rPr>
          <w:rFonts w:ascii="Calibri" w:hAnsi="Calibri" w:cs="Calibri"/>
          <w:color w:val="auto"/>
          <w:sz w:val="24"/>
          <w:szCs w:val="24"/>
        </w:rPr>
      </w:pPr>
      <w:r w:rsidRPr="00B20687">
        <w:rPr>
          <w:rFonts w:ascii="Calibri" w:hAnsi="Calibri" w:cs="Calibri"/>
          <w:color w:val="auto"/>
          <w:sz w:val="24"/>
          <w:szCs w:val="24"/>
        </w:rPr>
        <w:t xml:space="preserve">Zamawiającemu przysługuje prawo odstąpienia od umowy w przypadku: </w:t>
      </w:r>
    </w:p>
    <w:p w14:paraId="79CAC91C" w14:textId="77777777" w:rsidR="00691548" w:rsidRPr="00B20687" w:rsidRDefault="00EA0A6F" w:rsidP="00B20687">
      <w:pPr>
        <w:pStyle w:val="Akapitzlist"/>
        <w:numPr>
          <w:ilvl w:val="0"/>
          <w:numId w:val="44"/>
        </w:numPr>
        <w:jc w:val="both"/>
        <w:rPr>
          <w:rFonts w:ascii="Calibri" w:hAnsi="Calibri" w:cs="Calibri"/>
          <w:sz w:val="24"/>
          <w:szCs w:val="24"/>
        </w:rPr>
      </w:pPr>
      <w:r w:rsidRPr="00B20687">
        <w:rPr>
          <w:rFonts w:ascii="Calibri" w:hAnsi="Calibri" w:cs="Calibri"/>
          <w:sz w:val="24"/>
          <w:szCs w:val="24"/>
        </w:rPr>
        <w:t xml:space="preserve">powzięcia wiadomości o zaistnieniu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odstąpienie od umowy w tym wypadku może nastąpić w terminie 30 dni od powzięcia wiadomości o tych okolicznościach, </w:t>
      </w:r>
    </w:p>
    <w:p w14:paraId="73922FC4" w14:textId="77777777" w:rsidR="00691548" w:rsidRPr="00B20687" w:rsidRDefault="00EA0A6F" w:rsidP="00B20687">
      <w:pPr>
        <w:pStyle w:val="Akapitzlist"/>
        <w:numPr>
          <w:ilvl w:val="0"/>
          <w:numId w:val="44"/>
        </w:numPr>
        <w:jc w:val="both"/>
        <w:rPr>
          <w:rFonts w:ascii="Calibri" w:hAnsi="Calibri" w:cs="Calibri"/>
          <w:sz w:val="24"/>
          <w:szCs w:val="24"/>
        </w:rPr>
      </w:pPr>
      <w:r w:rsidRPr="00B20687">
        <w:rPr>
          <w:rFonts w:ascii="Calibri" w:hAnsi="Calibri" w:cs="Calibri"/>
          <w:sz w:val="24"/>
          <w:szCs w:val="24"/>
        </w:rPr>
        <w:t xml:space="preserve">gdy zachodzi co najmniej jedna z okoliczności wskazanych w art. 456 ust. 1 pkt 2) ustawy </w:t>
      </w:r>
      <w:proofErr w:type="spellStart"/>
      <w:r w:rsidRPr="00B20687">
        <w:rPr>
          <w:rFonts w:ascii="Calibri" w:hAnsi="Calibri" w:cs="Calibri"/>
          <w:sz w:val="24"/>
          <w:szCs w:val="24"/>
        </w:rPr>
        <w:t>Pzp</w:t>
      </w:r>
      <w:proofErr w:type="spellEnd"/>
      <w:r w:rsidRPr="00B20687">
        <w:rPr>
          <w:rFonts w:ascii="Calibri" w:hAnsi="Calibri" w:cs="Calibri"/>
          <w:sz w:val="24"/>
          <w:szCs w:val="24"/>
        </w:rPr>
        <w:t xml:space="preserve">, </w:t>
      </w:r>
    </w:p>
    <w:p w14:paraId="4A3F6CB6" w14:textId="77777777" w:rsidR="00691548" w:rsidRPr="00B20687" w:rsidRDefault="00EA0A6F" w:rsidP="00B20687">
      <w:pPr>
        <w:pStyle w:val="Akapitzlist"/>
        <w:numPr>
          <w:ilvl w:val="0"/>
          <w:numId w:val="44"/>
        </w:numPr>
        <w:jc w:val="both"/>
        <w:rPr>
          <w:rFonts w:ascii="Calibri" w:hAnsi="Calibri" w:cs="Calibri"/>
          <w:sz w:val="24"/>
          <w:szCs w:val="24"/>
        </w:rPr>
      </w:pPr>
      <w:r w:rsidRPr="00B20687">
        <w:rPr>
          <w:rFonts w:ascii="Calibri" w:hAnsi="Calibri" w:cs="Calibri"/>
          <w:sz w:val="24"/>
          <w:szCs w:val="24"/>
        </w:rPr>
        <w:t xml:space="preserve">wydania nakazu zajęcia istotnej części majątku Wykonawcy, mającej wpływ na realizację przedmiotu niniejszej umowy. </w:t>
      </w:r>
    </w:p>
    <w:p w14:paraId="7E3A5B5A" w14:textId="77777777" w:rsidR="00691548" w:rsidRPr="00B20687" w:rsidRDefault="00EA0A6F" w:rsidP="00B20687">
      <w:pPr>
        <w:numPr>
          <w:ilvl w:val="0"/>
          <w:numId w:val="43"/>
        </w:numPr>
        <w:spacing w:after="0" w:line="240" w:lineRule="auto"/>
        <w:ind w:left="426" w:hanging="426"/>
        <w:rPr>
          <w:rFonts w:ascii="Calibri" w:hAnsi="Calibri" w:cs="Calibri"/>
          <w:color w:val="auto"/>
          <w:sz w:val="24"/>
          <w:szCs w:val="24"/>
        </w:rPr>
      </w:pPr>
      <w:r w:rsidRPr="00B20687">
        <w:rPr>
          <w:rFonts w:ascii="Calibri" w:hAnsi="Calibri" w:cs="Calibri"/>
          <w:color w:val="auto"/>
          <w:sz w:val="24"/>
          <w:szCs w:val="24"/>
        </w:rPr>
        <w:t xml:space="preserve">Zamawiający zastrzega sobie prawo rozwiązania umowy ze skutkiem natychmiastowym  przy wystąpieniu następujących okoliczności: </w:t>
      </w:r>
    </w:p>
    <w:p w14:paraId="1FCF98B6" w14:textId="77777777" w:rsidR="007432FB" w:rsidRPr="00B20687" w:rsidRDefault="007432FB" w:rsidP="00B20687">
      <w:pPr>
        <w:pStyle w:val="Akapitzlist"/>
        <w:numPr>
          <w:ilvl w:val="0"/>
          <w:numId w:val="45"/>
        </w:numPr>
        <w:shd w:val="clear" w:color="auto" w:fill="FFFFFF"/>
        <w:tabs>
          <w:tab w:val="left" w:pos="1219"/>
        </w:tabs>
        <w:jc w:val="both"/>
        <w:rPr>
          <w:rFonts w:ascii="Calibri" w:hAnsi="Calibri" w:cs="Calibri"/>
          <w:sz w:val="24"/>
          <w:szCs w:val="24"/>
        </w:rPr>
      </w:pPr>
      <w:r w:rsidRPr="00B20687">
        <w:rPr>
          <w:rFonts w:ascii="Calibri" w:hAnsi="Calibri" w:cs="Calibri"/>
          <w:sz w:val="24"/>
          <w:szCs w:val="24"/>
        </w:rPr>
        <w:t>nie przystąpił lub przerwał realizację przedmiotu umowy;</w:t>
      </w:r>
    </w:p>
    <w:p w14:paraId="7A225242" w14:textId="77777777" w:rsidR="007432FB" w:rsidRPr="00B20687" w:rsidRDefault="007432FB" w:rsidP="00B20687">
      <w:pPr>
        <w:pStyle w:val="Akapitzlist"/>
        <w:numPr>
          <w:ilvl w:val="0"/>
          <w:numId w:val="45"/>
        </w:numPr>
        <w:shd w:val="clear" w:color="auto" w:fill="FFFFFF"/>
        <w:tabs>
          <w:tab w:val="left" w:pos="1219"/>
        </w:tabs>
        <w:jc w:val="both"/>
        <w:rPr>
          <w:rFonts w:ascii="Calibri" w:hAnsi="Calibri" w:cs="Calibri"/>
          <w:sz w:val="24"/>
          <w:szCs w:val="24"/>
        </w:rPr>
      </w:pPr>
      <w:r w:rsidRPr="00B20687">
        <w:rPr>
          <w:rFonts w:ascii="Calibri" w:hAnsi="Calibri" w:cs="Calibri"/>
          <w:sz w:val="24"/>
          <w:szCs w:val="24"/>
        </w:rPr>
        <w:t>nie realizuje postanowień umowy z należytą starannością, w szczególności:</w:t>
      </w:r>
    </w:p>
    <w:p w14:paraId="11BAAD82" w14:textId="77777777" w:rsidR="007432FB" w:rsidRPr="00B20687" w:rsidRDefault="007432FB" w:rsidP="00B20687">
      <w:pPr>
        <w:pStyle w:val="Akapitzlist"/>
        <w:numPr>
          <w:ilvl w:val="0"/>
          <w:numId w:val="45"/>
        </w:numPr>
        <w:shd w:val="clear" w:color="auto" w:fill="FFFFFF"/>
        <w:jc w:val="both"/>
        <w:rPr>
          <w:rFonts w:ascii="Calibri" w:hAnsi="Calibri" w:cs="Calibri"/>
          <w:sz w:val="24"/>
          <w:szCs w:val="24"/>
        </w:rPr>
      </w:pPr>
      <w:r w:rsidRPr="00B20687">
        <w:rPr>
          <w:rFonts w:ascii="Calibri" w:hAnsi="Calibri" w:cs="Calibri"/>
          <w:sz w:val="24"/>
          <w:szCs w:val="24"/>
        </w:rPr>
        <w:t>nie stosuje się do uwag pisemnych Zamawiającego.</w:t>
      </w:r>
    </w:p>
    <w:p w14:paraId="419F0DB2" w14:textId="77777777" w:rsidR="00691548" w:rsidRPr="00B20687" w:rsidRDefault="00EA0A6F" w:rsidP="00B20687">
      <w:pPr>
        <w:pStyle w:val="Akapitzlist"/>
        <w:numPr>
          <w:ilvl w:val="0"/>
          <w:numId w:val="45"/>
        </w:numPr>
        <w:jc w:val="both"/>
        <w:rPr>
          <w:rFonts w:ascii="Calibri" w:hAnsi="Calibri" w:cs="Calibri"/>
          <w:sz w:val="24"/>
          <w:szCs w:val="24"/>
        </w:rPr>
      </w:pPr>
      <w:r w:rsidRPr="00B20687">
        <w:rPr>
          <w:rFonts w:ascii="Calibri" w:hAnsi="Calibri" w:cs="Calibri"/>
          <w:sz w:val="24"/>
          <w:szCs w:val="24"/>
        </w:rPr>
        <w:t xml:space="preserve">trzykrotnej zwłoki w realizacji dostaw w terminie określonym w § 3 ust. 3; </w:t>
      </w:r>
    </w:p>
    <w:p w14:paraId="0DDD4BB8" w14:textId="77777777" w:rsidR="00691548" w:rsidRPr="00B20687" w:rsidRDefault="00EA0A6F" w:rsidP="00B20687">
      <w:pPr>
        <w:pStyle w:val="Akapitzlist"/>
        <w:numPr>
          <w:ilvl w:val="0"/>
          <w:numId w:val="45"/>
        </w:numPr>
        <w:jc w:val="both"/>
        <w:rPr>
          <w:rFonts w:ascii="Calibri" w:hAnsi="Calibri" w:cs="Calibri"/>
          <w:sz w:val="24"/>
          <w:szCs w:val="24"/>
        </w:rPr>
      </w:pPr>
      <w:r w:rsidRPr="00B20687">
        <w:rPr>
          <w:rFonts w:ascii="Calibri" w:hAnsi="Calibri" w:cs="Calibri"/>
          <w:sz w:val="24"/>
          <w:szCs w:val="24"/>
        </w:rPr>
        <w:t>jednokrotnej rażącej zwłoki w realizacji dostawy rozumianego jako okres przekraczający 20 dni kalendarzowych od upływu terminu wskazanego na dostawę w</w:t>
      </w:r>
      <w:r w:rsidR="00EC46AC">
        <w:rPr>
          <w:rFonts w:ascii="Calibri" w:hAnsi="Calibri" w:cs="Calibri"/>
          <w:sz w:val="24"/>
          <w:szCs w:val="24"/>
        </w:rPr>
        <w:t> </w:t>
      </w:r>
      <w:r w:rsidRPr="00B20687">
        <w:rPr>
          <w:rFonts w:ascii="Calibri" w:hAnsi="Calibri" w:cs="Calibri"/>
          <w:sz w:val="24"/>
          <w:szCs w:val="24"/>
        </w:rPr>
        <w:t xml:space="preserve">§ 3 ust. 3; </w:t>
      </w:r>
    </w:p>
    <w:p w14:paraId="7DAE9474" w14:textId="77777777" w:rsidR="00691548" w:rsidRPr="00B20687" w:rsidRDefault="00EA0A6F" w:rsidP="00B20687">
      <w:pPr>
        <w:pStyle w:val="Akapitzlist"/>
        <w:numPr>
          <w:ilvl w:val="0"/>
          <w:numId w:val="45"/>
        </w:numPr>
        <w:jc w:val="both"/>
        <w:rPr>
          <w:rFonts w:ascii="Calibri" w:hAnsi="Calibri" w:cs="Calibri"/>
          <w:sz w:val="24"/>
          <w:szCs w:val="24"/>
        </w:rPr>
      </w:pPr>
      <w:r w:rsidRPr="00B20687">
        <w:rPr>
          <w:rFonts w:ascii="Calibri" w:hAnsi="Calibri" w:cs="Calibri"/>
          <w:sz w:val="24"/>
          <w:szCs w:val="24"/>
        </w:rPr>
        <w:t xml:space="preserve">ujawnienia wśród dostarczonego towaru materiałów nie będących fabrycznie nowymi,  np. powtórnie napełnionych, </w:t>
      </w:r>
    </w:p>
    <w:p w14:paraId="2D821257" w14:textId="77777777" w:rsidR="007432FB" w:rsidRPr="00B20687" w:rsidRDefault="00EA0A6F" w:rsidP="00B20687">
      <w:pPr>
        <w:pStyle w:val="Akapitzlist"/>
        <w:numPr>
          <w:ilvl w:val="0"/>
          <w:numId w:val="45"/>
        </w:numPr>
        <w:jc w:val="both"/>
        <w:rPr>
          <w:rFonts w:ascii="Calibri" w:hAnsi="Calibri" w:cs="Calibri"/>
          <w:sz w:val="24"/>
          <w:szCs w:val="24"/>
        </w:rPr>
      </w:pPr>
      <w:r w:rsidRPr="00B20687">
        <w:rPr>
          <w:rFonts w:ascii="Calibri" w:hAnsi="Calibri" w:cs="Calibri"/>
          <w:sz w:val="24"/>
          <w:szCs w:val="24"/>
        </w:rPr>
        <w:t xml:space="preserve">trzykrotnej, uzasadnionej reklamacji jakości przedmiotu umowy; </w:t>
      </w:r>
    </w:p>
    <w:p w14:paraId="7206522B" w14:textId="77777777" w:rsidR="00691548" w:rsidRPr="00B20687" w:rsidRDefault="00EA0A6F" w:rsidP="00B20687">
      <w:pPr>
        <w:pStyle w:val="Akapitzlist"/>
        <w:numPr>
          <w:ilvl w:val="0"/>
          <w:numId w:val="45"/>
        </w:numPr>
        <w:jc w:val="both"/>
        <w:rPr>
          <w:rFonts w:ascii="Calibri" w:hAnsi="Calibri" w:cs="Calibri"/>
          <w:sz w:val="24"/>
          <w:szCs w:val="24"/>
        </w:rPr>
      </w:pPr>
      <w:r w:rsidRPr="00B20687">
        <w:rPr>
          <w:rFonts w:ascii="Calibri" w:hAnsi="Calibri" w:cs="Calibri"/>
          <w:sz w:val="24"/>
          <w:szCs w:val="24"/>
        </w:rPr>
        <w:t xml:space="preserve">innego rodzaju rażącego nienależytego wykonania lub niewykonania umowy, czyniącego dalsze jej kontynuowanie bezprzedmiotowym. </w:t>
      </w:r>
    </w:p>
    <w:p w14:paraId="778B2F28" w14:textId="77777777" w:rsidR="00691548" w:rsidRPr="00B20687" w:rsidRDefault="00EA0A6F" w:rsidP="00B20687">
      <w:pPr>
        <w:numPr>
          <w:ilvl w:val="0"/>
          <w:numId w:val="43"/>
        </w:numPr>
        <w:spacing w:after="0" w:line="240" w:lineRule="auto"/>
        <w:ind w:left="426" w:hanging="426"/>
        <w:rPr>
          <w:rFonts w:ascii="Calibri" w:hAnsi="Calibri" w:cs="Calibri"/>
          <w:color w:val="auto"/>
          <w:sz w:val="24"/>
          <w:szCs w:val="24"/>
        </w:rPr>
      </w:pPr>
      <w:r w:rsidRPr="00B20687">
        <w:rPr>
          <w:rFonts w:ascii="Calibri" w:hAnsi="Calibri" w:cs="Calibri"/>
          <w:color w:val="auto"/>
          <w:sz w:val="24"/>
          <w:szCs w:val="24"/>
        </w:rPr>
        <w:t xml:space="preserve">Zamawiający może odstąpić od umowy, jeżeli Wykonawca w chwili zawarcia umowy podlegał wykluczeniu z postępowania na podstawie art. 7 ust. 1 ustawy o szczególnych rozwiązaniach w zakresie przeciwdziałania wspieraniu agresji na Ukrainę oraz służących ochronie bezpieczeństwa narodowego. </w:t>
      </w:r>
    </w:p>
    <w:p w14:paraId="319D1555" w14:textId="77777777" w:rsidR="00691548" w:rsidRPr="00B20687" w:rsidRDefault="00EA0A6F" w:rsidP="00B20687">
      <w:pPr>
        <w:numPr>
          <w:ilvl w:val="0"/>
          <w:numId w:val="43"/>
        </w:numPr>
        <w:spacing w:after="0" w:line="240" w:lineRule="auto"/>
        <w:ind w:left="426" w:hanging="426"/>
        <w:rPr>
          <w:rFonts w:ascii="Calibri" w:hAnsi="Calibri" w:cs="Calibri"/>
          <w:color w:val="auto"/>
          <w:sz w:val="24"/>
          <w:szCs w:val="24"/>
        </w:rPr>
      </w:pPr>
      <w:r w:rsidRPr="00B20687">
        <w:rPr>
          <w:rFonts w:ascii="Calibri" w:hAnsi="Calibri" w:cs="Calibri"/>
          <w:color w:val="auto"/>
          <w:sz w:val="24"/>
          <w:szCs w:val="24"/>
        </w:rPr>
        <w:t xml:space="preserve">Odstąpienie od umowy/rozwiązanie umowy powinno nastąpić w formie pisemnej pod rygorem nieważności takiego oświadczenia i powinno zawierać uzasadnienie z podaniem podstaw prawnych  i faktycznych odstąpienia/rozwiązania. </w:t>
      </w:r>
    </w:p>
    <w:p w14:paraId="724824D5" w14:textId="77777777" w:rsidR="00691548" w:rsidRPr="00B20687" w:rsidRDefault="00EA0A6F" w:rsidP="00B20687">
      <w:pPr>
        <w:numPr>
          <w:ilvl w:val="0"/>
          <w:numId w:val="43"/>
        </w:numPr>
        <w:spacing w:after="0" w:line="240" w:lineRule="auto"/>
        <w:ind w:left="426" w:hanging="426"/>
        <w:rPr>
          <w:rFonts w:ascii="Calibri" w:hAnsi="Calibri" w:cs="Calibri"/>
          <w:color w:val="auto"/>
          <w:sz w:val="24"/>
          <w:szCs w:val="24"/>
        </w:rPr>
      </w:pPr>
      <w:r w:rsidRPr="00B20687">
        <w:rPr>
          <w:rFonts w:ascii="Calibri" w:hAnsi="Calibri" w:cs="Calibri"/>
          <w:color w:val="auto"/>
          <w:sz w:val="24"/>
          <w:szCs w:val="24"/>
        </w:rPr>
        <w:t xml:space="preserve">W przypadkach, o których mowa w ust. 1-3, Wykonawca może żądać wyłącznie wynagrodzenia należnego z tytułu wykonania części umowy. </w:t>
      </w:r>
    </w:p>
    <w:p w14:paraId="54BA001B" w14:textId="77777777" w:rsidR="00E45C64" w:rsidRPr="00B20687" w:rsidRDefault="00E45C64" w:rsidP="00B20687">
      <w:pPr>
        <w:widowControl w:val="0"/>
        <w:numPr>
          <w:ilvl w:val="0"/>
          <w:numId w:val="43"/>
        </w:numPr>
        <w:shd w:val="clear" w:color="auto" w:fill="FFFFFF"/>
        <w:tabs>
          <w:tab w:val="left" w:pos="485"/>
        </w:tabs>
        <w:autoSpaceDE w:val="0"/>
        <w:autoSpaceDN w:val="0"/>
        <w:adjustRightInd w:val="0"/>
        <w:spacing w:after="0" w:line="240" w:lineRule="auto"/>
        <w:ind w:left="426" w:hanging="426"/>
        <w:rPr>
          <w:rFonts w:ascii="Calibri" w:hAnsi="Calibri" w:cs="Calibri"/>
          <w:color w:val="auto"/>
          <w:sz w:val="24"/>
          <w:szCs w:val="24"/>
        </w:rPr>
      </w:pPr>
      <w:r w:rsidRPr="00B20687">
        <w:rPr>
          <w:rFonts w:ascii="Calibri" w:hAnsi="Calibri" w:cs="Calibri"/>
          <w:color w:val="auto"/>
          <w:sz w:val="24"/>
          <w:szCs w:val="24"/>
        </w:rPr>
        <w:t xml:space="preserve">W przypadku rozwiązania umowy z przyczyn wymienionych w pkt </w:t>
      </w:r>
      <w:r w:rsidR="007432FB" w:rsidRPr="00B20687">
        <w:rPr>
          <w:rFonts w:ascii="Calibri" w:hAnsi="Calibri" w:cs="Calibri"/>
          <w:color w:val="auto"/>
          <w:sz w:val="24"/>
          <w:szCs w:val="24"/>
        </w:rPr>
        <w:t>2</w:t>
      </w:r>
      <w:r w:rsidRPr="00B20687">
        <w:rPr>
          <w:rFonts w:ascii="Calibri" w:hAnsi="Calibri" w:cs="Calibri"/>
          <w:color w:val="auto"/>
          <w:sz w:val="24"/>
          <w:szCs w:val="24"/>
        </w:rPr>
        <w:t>, Wykonawcy nie</w:t>
      </w:r>
      <w:r w:rsidRPr="00B20687">
        <w:rPr>
          <w:rFonts w:ascii="Calibri" w:hAnsi="Calibri" w:cs="Calibri"/>
          <w:color w:val="auto"/>
          <w:sz w:val="24"/>
          <w:szCs w:val="24"/>
        </w:rPr>
        <w:br/>
        <w:t>przysługuje prawo do odszkodowania.</w:t>
      </w:r>
    </w:p>
    <w:p w14:paraId="7EA2E80B" w14:textId="77777777" w:rsidR="00E45C64" w:rsidRPr="00B20687" w:rsidRDefault="00E45C64" w:rsidP="00B20687">
      <w:pPr>
        <w:widowControl w:val="0"/>
        <w:numPr>
          <w:ilvl w:val="0"/>
          <w:numId w:val="43"/>
        </w:numPr>
        <w:shd w:val="clear" w:color="auto" w:fill="FFFFFF"/>
        <w:tabs>
          <w:tab w:val="left" w:pos="485"/>
        </w:tabs>
        <w:autoSpaceDE w:val="0"/>
        <w:autoSpaceDN w:val="0"/>
        <w:adjustRightInd w:val="0"/>
        <w:spacing w:after="0" w:line="240" w:lineRule="auto"/>
        <w:ind w:left="426" w:hanging="426"/>
        <w:rPr>
          <w:rFonts w:ascii="Calibri" w:hAnsi="Calibri" w:cs="Calibri"/>
          <w:color w:val="auto"/>
          <w:sz w:val="24"/>
          <w:szCs w:val="24"/>
        </w:rPr>
      </w:pPr>
      <w:r w:rsidRPr="00B20687">
        <w:rPr>
          <w:rFonts w:ascii="Calibri" w:hAnsi="Calibri" w:cs="Calibri"/>
          <w:color w:val="auto"/>
          <w:sz w:val="24"/>
          <w:szCs w:val="24"/>
        </w:rPr>
        <w:t>W razie wystąpienia istotnej zmiany okoliczności, powodującej, że wykonanie umowy</w:t>
      </w:r>
      <w:r w:rsidRPr="00B20687">
        <w:rPr>
          <w:rFonts w:ascii="Calibri" w:hAnsi="Calibri" w:cs="Calibri"/>
          <w:color w:val="auto"/>
          <w:sz w:val="24"/>
          <w:szCs w:val="24"/>
        </w:rPr>
        <w:br/>
        <w:t>nie leży w interesie publicznym, czego nie można było przewidzieć w chwili zawarcia</w:t>
      </w:r>
      <w:r w:rsidRPr="00B20687">
        <w:rPr>
          <w:rFonts w:ascii="Calibri" w:hAnsi="Calibri" w:cs="Calibri"/>
          <w:color w:val="auto"/>
          <w:sz w:val="24"/>
          <w:szCs w:val="24"/>
        </w:rPr>
        <w:br/>
      </w:r>
      <w:r w:rsidRPr="00B20687">
        <w:rPr>
          <w:rFonts w:ascii="Calibri" w:hAnsi="Calibri" w:cs="Calibri"/>
          <w:color w:val="auto"/>
          <w:sz w:val="24"/>
          <w:szCs w:val="24"/>
        </w:rPr>
        <w:lastRenderedPageBreak/>
        <w:t xml:space="preserve">umowy, Zamawiający może odstąpić od umowy - w terminie miesiąca od powzięcia wiadomości o powyższych okolicznościach. W takim wypadku, Wykonawca może żądać jedynie wynagrodzenia należnego mu z tytułu wykonanej części umowy. </w:t>
      </w:r>
    </w:p>
    <w:p w14:paraId="4AACDED6" w14:textId="77777777" w:rsidR="00E45C64" w:rsidRPr="00B20687" w:rsidRDefault="00E45C64" w:rsidP="00B20687">
      <w:pPr>
        <w:widowControl w:val="0"/>
        <w:numPr>
          <w:ilvl w:val="0"/>
          <w:numId w:val="43"/>
        </w:numPr>
        <w:shd w:val="clear" w:color="auto" w:fill="FFFFFF"/>
        <w:tabs>
          <w:tab w:val="left" w:pos="485"/>
        </w:tabs>
        <w:autoSpaceDE w:val="0"/>
        <w:autoSpaceDN w:val="0"/>
        <w:adjustRightInd w:val="0"/>
        <w:spacing w:after="0" w:line="240" w:lineRule="auto"/>
        <w:ind w:left="426" w:hanging="426"/>
        <w:rPr>
          <w:rFonts w:ascii="Calibri" w:hAnsi="Calibri" w:cs="Calibri"/>
          <w:color w:val="auto"/>
          <w:sz w:val="24"/>
          <w:szCs w:val="24"/>
        </w:rPr>
      </w:pPr>
      <w:r w:rsidRPr="00B20687">
        <w:rPr>
          <w:rFonts w:ascii="Calibri" w:hAnsi="Calibri" w:cs="Calibri"/>
          <w:color w:val="auto"/>
          <w:sz w:val="24"/>
          <w:szCs w:val="24"/>
        </w:rPr>
        <w:t>W razie po</w:t>
      </w:r>
      <w:r w:rsidR="00EC46AC">
        <w:rPr>
          <w:rFonts w:ascii="Calibri" w:hAnsi="Calibri" w:cs="Calibri"/>
          <w:color w:val="auto"/>
          <w:sz w:val="24"/>
          <w:szCs w:val="24"/>
        </w:rPr>
        <w:t>w</w:t>
      </w:r>
      <w:r w:rsidRPr="00B20687">
        <w:rPr>
          <w:rFonts w:ascii="Calibri" w:hAnsi="Calibri" w:cs="Calibri"/>
          <w:color w:val="auto"/>
          <w:sz w:val="24"/>
          <w:szCs w:val="24"/>
        </w:rPr>
        <w:t>stania sporu związanego z wykonaniem umowy, Wykonawca zobowiązany jest wyczerpać drogę postępowania reklamacyjnego, kierując swe roszczenie do Zamawiającego.</w:t>
      </w:r>
    </w:p>
    <w:p w14:paraId="64EDA6DC" w14:textId="77777777" w:rsidR="00E45C64" w:rsidRPr="00B20687" w:rsidRDefault="00E45C64" w:rsidP="00B20687">
      <w:pPr>
        <w:spacing w:after="0" w:line="240" w:lineRule="auto"/>
        <w:ind w:left="426" w:hanging="426"/>
        <w:rPr>
          <w:rFonts w:ascii="Calibri" w:hAnsi="Calibri" w:cs="Calibri"/>
          <w:color w:val="auto"/>
          <w:sz w:val="24"/>
          <w:szCs w:val="24"/>
        </w:rPr>
      </w:pPr>
    </w:p>
    <w:p w14:paraId="0C272E13" w14:textId="77777777" w:rsidR="00691548" w:rsidRPr="00BA2D80" w:rsidRDefault="00BF2065" w:rsidP="00B20687">
      <w:pPr>
        <w:spacing w:after="0" w:line="240" w:lineRule="auto"/>
        <w:ind w:left="0"/>
        <w:jc w:val="center"/>
        <w:rPr>
          <w:rFonts w:ascii="Calibri" w:hAnsi="Calibri" w:cs="Calibri"/>
          <w:b/>
          <w:color w:val="auto"/>
          <w:sz w:val="24"/>
          <w:szCs w:val="24"/>
        </w:rPr>
      </w:pPr>
      <w:r w:rsidRPr="00BA2D80">
        <w:rPr>
          <w:rFonts w:ascii="Calibri" w:hAnsi="Calibri" w:cs="Calibri"/>
          <w:b/>
          <w:color w:val="auto"/>
          <w:sz w:val="24"/>
          <w:szCs w:val="24"/>
        </w:rPr>
        <w:t>§10</w:t>
      </w:r>
      <w:r w:rsidR="00EA0A6F" w:rsidRPr="00BA2D80">
        <w:rPr>
          <w:rFonts w:ascii="Calibri" w:hAnsi="Calibri" w:cs="Calibri"/>
          <w:b/>
          <w:color w:val="auto"/>
          <w:sz w:val="24"/>
          <w:szCs w:val="24"/>
        </w:rPr>
        <w:t xml:space="preserve"> </w:t>
      </w:r>
    </w:p>
    <w:p w14:paraId="561F54CF" w14:textId="77777777" w:rsidR="00691548" w:rsidRPr="00BA2D80" w:rsidRDefault="00EA0A6F" w:rsidP="00B20687">
      <w:pPr>
        <w:numPr>
          <w:ilvl w:val="0"/>
          <w:numId w:val="8"/>
        </w:numPr>
        <w:spacing w:after="0" w:line="240" w:lineRule="auto"/>
        <w:ind w:hanging="283"/>
        <w:rPr>
          <w:rFonts w:ascii="Calibri" w:hAnsi="Calibri" w:cs="Calibri"/>
          <w:sz w:val="24"/>
          <w:szCs w:val="24"/>
        </w:rPr>
      </w:pPr>
      <w:r w:rsidRPr="00BA2D80">
        <w:rPr>
          <w:rFonts w:ascii="Calibri" w:hAnsi="Calibri" w:cs="Calibri"/>
          <w:color w:val="auto"/>
          <w:sz w:val="24"/>
          <w:szCs w:val="24"/>
        </w:rPr>
        <w:t xml:space="preserve">Strony dopuszczają zmiany postanowień umowy w stosunku do treści oferty, na podstawie której dokonano wyboru Wykonawcy, w sytuacji obiektywnej konieczności </w:t>
      </w:r>
      <w:r w:rsidRPr="00BA2D80">
        <w:rPr>
          <w:rFonts w:ascii="Calibri" w:hAnsi="Calibri" w:cs="Calibri"/>
          <w:sz w:val="24"/>
          <w:szCs w:val="24"/>
        </w:rPr>
        <w:t xml:space="preserve">wprowadzenia zmiany, zgodnie z art. 455 ust. 1 ustawy </w:t>
      </w:r>
      <w:proofErr w:type="spellStart"/>
      <w:r w:rsidRPr="00BA2D80">
        <w:rPr>
          <w:rFonts w:ascii="Calibri" w:hAnsi="Calibri" w:cs="Calibri"/>
          <w:sz w:val="24"/>
          <w:szCs w:val="24"/>
        </w:rPr>
        <w:t>Pzp</w:t>
      </w:r>
      <w:proofErr w:type="spellEnd"/>
      <w:r w:rsidRPr="00BA2D80">
        <w:rPr>
          <w:rFonts w:ascii="Calibri" w:hAnsi="Calibri" w:cs="Calibri"/>
          <w:sz w:val="24"/>
          <w:szCs w:val="24"/>
        </w:rPr>
        <w:t xml:space="preserve"> oraz w niżej przedstawionym zakresie: </w:t>
      </w:r>
    </w:p>
    <w:p w14:paraId="0B057519" w14:textId="77777777" w:rsidR="00691548" w:rsidRPr="00BA2D80" w:rsidRDefault="00EA0A6F" w:rsidP="003D546D">
      <w:pPr>
        <w:numPr>
          <w:ilvl w:val="0"/>
          <w:numId w:val="50"/>
        </w:numPr>
        <w:spacing w:after="0" w:line="240" w:lineRule="auto"/>
        <w:rPr>
          <w:rFonts w:ascii="Calibri" w:hAnsi="Calibri" w:cs="Calibri"/>
          <w:sz w:val="24"/>
          <w:szCs w:val="24"/>
        </w:rPr>
      </w:pPr>
      <w:r w:rsidRPr="00BA2D80">
        <w:rPr>
          <w:rFonts w:ascii="Calibri" w:hAnsi="Calibri" w:cs="Calibri"/>
          <w:sz w:val="24"/>
          <w:szCs w:val="24"/>
        </w:rPr>
        <w:t>zmiany nazwy własnej przedmiotu umowy – zmiana ta może być związana z</w:t>
      </w:r>
      <w:r w:rsidR="008B5992">
        <w:rPr>
          <w:rFonts w:ascii="Calibri" w:hAnsi="Calibri" w:cs="Calibri"/>
          <w:sz w:val="24"/>
          <w:szCs w:val="24"/>
        </w:rPr>
        <w:t> </w:t>
      </w:r>
      <w:r w:rsidRPr="00BA2D80">
        <w:rPr>
          <w:rFonts w:ascii="Calibri" w:hAnsi="Calibri" w:cs="Calibri"/>
          <w:sz w:val="24"/>
          <w:szCs w:val="24"/>
        </w:rPr>
        <w:t xml:space="preserve">ulepszeniem składu jakościowego produktu lub podyktowana zmianą procesu technologicznego produkcji pod warunkiem, że zmiana ta nie będzie powodowała jego pogorszenia jakościowego, a produkt będzie spełniał wszelkie wymagania prawne i jakościowe określone przez Zamawiającego w SWZ; </w:t>
      </w:r>
    </w:p>
    <w:p w14:paraId="6B6A0923" w14:textId="77777777" w:rsidR="00691548" w:rsidRPr="003D546D" w:rsidRDefault="00EA0A6F" w:rsidP="003D546D">
      <w:pPr>
        <w:numPr>
          <w:ilvl w:val="0"/>
          <w:numId w:val="50"/>
        </w:numPr>
        <w:spacing w:after="0" w:line="240" w:lineRule="auto"/>
        <w:rPr>
          <w:rFonts w:ascii="Calibri" w:hAnsi="Calibri" w:cs="Calibri"/>
          <w:sz w:val="24"/>
          <w:szCs w:val="24"/>
        </w:rPr>
      </w:pPr>
      <w:r w:rsidRPr="003D546D">
        <w:rPr>
          <w:rFonts w:ascii="Calibri" w:hAnsi="Calibri" w:cs="Calibri"/>
          <w:sz w:val="24"/>
          <w:szCs w:val="24"/>
        </w:rPr>
        <w:t>możliwości dostawy przedmiotu umowy nowszej generacji na skutek postępu i</w:t>
      </w:r>
      <w:r w:rsidR="008B5992">
        <w:rPr>
          <w:rFonts w:ascii="Calibri" w:hAnsi="Calibri" w:cs="Calibri"/>
          <w:sz w:val="24"/>
          <w:szCs w:val="24"/>
        </w:rPr>
        <w:t> </w:t>
      </w:r>
      <w:r w:rsidRPr="003D546D">
        <w:rPr>
          <w:rFonts w:ascii="Calibri" w:hAnsi="Calibri" w:cs="Calibri"/>
          <w:sz w:val="24"/>
          <w:szCs w:val="24"/>
        </w:rPr>
        <w:t xml:space="preserve">rozwoju technologii bez podwyższania cen, określonych w </w:t>
      </w:r>
      <w:r w:rsidRPr="003D546D">
        <w:rPr>
          <w:rFonts w:ascii="Calibri" w:hAnsi="Calibri" w:cs="Calibri"/>
          <w:b/>
          <w:sz w:val="24"/>
          <w:szCs w:val="24"/>
        </w:rPr>
        <w:t xml:space="preserve">Załączniku nr </w:t>
      </w:r>
      <w:r w:rsidR="00360B94" w:rsidRPr="003D546D">
        <w:rPr>
          <w:rFonts w:ascii="Calibri" w:hAnsi="Calibri" w:cs="Calibri"/>
          <w:b/>
          <w:sz w:val="24"/>
          <w:szCs w:val="24"/>
        </w:rPr>
        <w:t>2</w:t>
      </w:r>
      <w:r w:rsidRPr="003D546D">
        <w:rPr>
          <w:rFonts w:ascii="Calibri" w:hAnsi="Calibri" w:cs="Calibri"/>
          <w:b/>
          <w:sz w:val="24"/>
          <w:szCs w:val="24"/>
        </w:rPr>
        <w:t xml:space="preserve"> do umowy</w:t>
      </w:r>
      <w:r w:rsidRPr="003D546D">
        <w:rPr>
          <w:rFonts w:ascii="Calibri" w:hAnsi="Calibri" w:cs="Calibri"/>
          <w:sz w:val="24"/>
          <w:szCs w:val="24"/>
        </w:rPr>
        <w:t xml:space="preserve">; </w:t>
      </w:r>
    </w:p>
    <w:p w14:paraId="5DED6160" w14:textId="77777777" w:rsidR="00691548" w:rsidRPr="00BA2D80" w:rsidRDefault="00EA0A6F" w:rsidP="003D546D">
      <w:pPr>
        <w:numPr>
          <w:ilvl w:val="0"/>
          <w:numId w:val="50"/>
        </w:numPr>
        <w:spacing w:after="0" w:line="240" w:lineRule="auto"/>
        <w:rPr>
          <w:rFonts w:ascii="Calibri" w:hAnsi="Calibri" w:cs="Calibri"/>
          <w:sz w:val="24"/>
          <w:szCs w:val="24"/>
        </w:rPr>
      </w:pPr>
      <w:r w:rsidRPr="00BA2D80">
        <w:rPr>
          <w:rFonts w:ascii="Calibri" w:hAnsi="Calibri" w:cs="Calibri"/>
          <w:sz w:val="24"/>
          <w:szCs w:val="24"/>
        </w:rPr>
        <w:t>zmiany wynagrodzenia Wykonawcy – po upływie 6 miesięcy realizacji umowy, dopuszcza się zmianę wynagrodzenia Wykonawcy, na pisemny wniosek Wykonawcy złożony w terminie  30 dni od zaistnienia zmian (o ile Wykonawca wykaże, że zmiany te mają wpływ na koszty wykonania przez niego zamówienia i</w:t>
      </w:r>
      <w:r w:rsidR="008B5992">
        <w:rPr>
          <w:rFonts w:ascii="Calibri" w:hAnsi="Calibri" w:cs="Calibri"/>
          <w:sz w:val="24"/>
          <w:szCs w:val="24"/>
        </w:rPr>
        <w:t> </w:t>
      </w:r>
      <w:r w:rsidRPr="00BA2D80">
        <w:rPr>
          <w:rFonts w:ascii="Calibri" w:hAnsi="Calibri" w:cs="Calibri"/>
          <w:sz w:val="24"/>
          <w:szCs w:val="24"/>
        </w:rPr>
        <w:t>wskaże w jaki sposób</w:t>
      </w:r>
      <w:r w:rsidR="00195078">
        <w:rPr>
          <w:rFonts w:ascii="Calibri" w:hAnsi="Calibri" w:cs="Calibri"/>
          <w:sz w:val="24"/>
          <w:szCs w:val="24"/>
        </w:rPr>
        <w:t xml:space="preserve"> i otrzyma akceptację Zamawiającego </w:t>
      </w:r>
      <w:r w:rsidRPr="00BA2D80">
        <w:rPr>
          <w:rFonts w:ascii="Calibri" w:hAnsi="Calibri" w:cs="Calibri"/>
          <w:sz w:val="24"/>
          <w:szCs w:val="24"/>
        </w:rPr>
        <w:t xml:space="preserve">) w przypadku zmiany ceny materiałów lub kosztów związanych z realizacją umowy; </w:t>
      </w:r>
    </w:p>
    <w:p w14:paraId="76BD7BCF" w14:textId="77777777" w:rsidR="00691548" w:rsidRPr="00B91D1E" w:rsidRDefault="00EA0A6F" w:rsidP="003D546D">
      <w:pPr>
        <w:numPr>
          <w:ilvl w:val="0"/>
          <w:numId w:val="50"/>
        </w:numPr>
        <w:spacing w:after="0" w:line="240" w:lineRule="auto"/>
        <w:rPr>
          <w:rFonts w:ascii="Calibri" w:hAnsi="Calibri" w:cs="Calibri"/>
          <w:sz w:val="24"/>
          <w:szCs w:val="24"/>
        </w:rPr>
      </w:pPr>
      <w:r w:rsidRPr="00B91D1E">
        <w:rPr>
          <w:rFonts w:ascii="Calibri" w:hAnsi="Calibri" w:cs="Calibri"/>
          <w:sz w:val="24"/>
          <w:szCs w:val="24"/>
        </w:rPr>
        <w:t xml:space="preserve">zmiany wynagrodzenia Wykonawcy – </w:t>
      </w:r>
      <w:r w:rsidRPr="00B91D1E">
        <w:rPr>
          <w:rFonts w:ascii="Calibri" w:hAnsi="Calibri" w:cs="Calibri"/>
          <w:color w:val="auto"/>
          <w:sz w:val="24"/>
          <w:szCs w:val="24"/>
        </w:rPr>
        <w:t xml:space="preserve">po upływie </w:t>
      </w:r>
      <w:r w:rsidR="002E5DE3" w:rsidRPr="00B91D1E">
        <w:rPr>
          <w:rFonts w:ascii="Calibri" w:hAnsi="Calibri" w:cs="Calibri"/>
          <w:color w:val="auto"/>
          <w:sz w:val="24"/>
          <w:szCs w:val="24"/>
        </w:rPr>
        <w:t>6</w:t>
      </w:r>
      <w:r w:rsidRPr="00B91D1E">
        <w:rPr>
          <w:rFonts w:ascii="Calibri" w:hAnsi="Calibri" w:cs="Calibri"/>
          <w:color w:val="auto"/>
          <w:sz w:val="24"/>
          <w:szCs w:val="24"/>
        </w:rPr>
        <w:t xml:space="preserve"> miesięcy realizacji umowy, </w:t>
      </w:r>
      <w:r w:rsidRPr="00B91D1E">
        <w:rPr>
          <w:rFonts w:ascii="Calibri" w:hAnsi="Calibri" w:cs="Calibri"/>
          <w:sz w:val="24"/>
          <w:szCs w:val="24"/>
        </w:rPr>
        <w:t>dopuszcza się zmianę wynagrodzenia Wykonawcy, na pisemny wniosek Wykonawcy złożony w terminie  30 dni od zaistnienia zmian (o ile Wykonawca wykaże, że zmiany te mają wpływ na koszty wykonania przez niego zamówienia i</w:t>
      </w:r>
      <w:r w:rsidR="008B5992">
        <w:rPr>
          <w:rFonts w:ascii="Calibri" w:hAnsi="Calibri" w:cs="Calibri"/>
          <w:sz w:val="24"/>
          <w:szCs w:val="24"/>
        </w:rPr>
        <w:t> </w:t>
      </w:r>
      <w:r w:rsidRPr="00B91D1E">
        <w:rPr>
          <w:rFonts w:ascii="Calibri" w:hAnsi="Calibri" w:cs="Calibri"/>
          <w:sz w:val="24"/>
          <w:szCs w:val="24"/>
        </w:rPr>
        <w:t>wskaże w jaki sposób</w:t>
      </w:r>
      <w:r w:rsidR="00195078" w:rsidRPr="00B91D1E">
        <w:rPr>
          <w:rFonts w:ascii="Calibri" w:hAnsi="Calibri" w:cs="Calibri"/>
          <w:sz w:val="24"/>
          <w:szCs w:val="24"/>
        </w:rPr>
        <w:t xml:space="preserve"> i otrzyma akceptację Zamawiającego</w:t>
      </w:r>
      <w:r w:rsidRPr="00B91D1E">
        <w:rPr>
          <w:rFonts w:ascii="Calibri" w:hAnsi="Calibri" w:cs="Calibri"/>
          <w:sz w:val="24"/>
          <w:szCs w:val="24"/>
        </w:rPr>
        <w:t xml:space="preserve">) w przypadku zmiany: </w:t>
      </w:r>
    </w:p>
    <w:p w14:paraId="5E43AF88" w14:textId="77777777" w:rsidR="00691548" w:rsidRPr="00B91D1E" w:rsidRDefault="00EA0A6F" w:rsidP="00184777">
      <w:pPr>
        <w:numPr>
          <w:ilvl w:val="1"/>
          <w:numId w:val="50"/>
        </w:numPr>
        <w:spacing w:after="0" w:line="240" w:lineRule="auto"/>
        <w:rPr>
          <w:rFonts w:ascii="Calibri" w:hAnsi="Calibri" w:cs="Calibri"/>
          <w:sz w:val="24"/>
          <w:szCs w:val="24"/>
        </w:rPr>
      </w:pPr>
      <w:r w:rsidRPr="00B91D1E">
        <w:rPr>
          <w:rFonts w:ascii="Calibri" w:hAnsi="Calibri" w:cs="Calibri"/>
          <w:sz w:val="24"/>
          <w:szCs w:val="24"/>
        </w:rPr>
        <w:t xml:space="preserve">wysokości minimalnego wynagrodzenia za pracę ustalonego na podstawie art. 2 ust. 3-5 ustawy z dn. 10.10.2002 r. o minimalnym wynagrodzeniu za pracę – wynagrodzenie Wykonawcy ulegnie zmianie o kwotę odpowiadającą wzrostowi kosztu Wykonawcy  w związku ze zwiększeniem wysokości wynagrodzeń pracowników wykonujących przedmiot umowy do wysokości aktualnie obowiązującego minimalnego wynagrodzenia  za pracę, z uwzględnieniem wszystkich obciążeń publicznoprawnych od kwoty wzrostu </w:t>
      </w:r>
      <w:r w:rsidRPr="00B91D1E">
        <w:rPr>
          <w:rFonts w:ascii="Calibri" w:hAnsi="Calibri" w:cs="Calibri"/>
          <w:sz w:val="24"/>
          <w:szCs w:val="24"/>
        </w:rPr>
        <w:lastRenderedPageBreak/>
        <w:t xml:space="preserve">minimalnego wynagrodzenia. Kwota odpowiadająca wzrostowi kosztu Wykonawcy będzie odnosić się wyłącznie do części wynagrodzenia pracowników wykonujących przedmiot umowy, o których mowa w zdaniu poprzedzającym, odpowiadającej zakresowi, w jakim wykonują oni prace bezpośrednio związane z realizacją umowy, </w:t>
      </w:r>
    </w:p>
    <w:p w14:paraId="65B1CDA5" w14:textId="77777777" w:rsidR="00184777" w:rsidRPr="00B91D1E" w:rsidRDefault="00EA0A6F" w:rsidP="00184777">
      <w:pPr>
        <w:numPr>
          <w:ilvl w:val="1"/>
          <w:numId w:val="50"/>
        </w:numPr>
        <w:spacing w:after="0" w:line="240" w:lineRule="auto"/>
        <w:rPr>
          <w:rFonts w:ascii="Calibri" w:hAnsi="Calibri" w:cs="Calibri"/>
          <w:sz w:val="24"/>
          <w:szCs w:val="24"/>
        </w:rPr>
      </w:pPr>
      <w:r w:rsidRPr="00B91D1E">
        <w:rPr>
          <w:rFonts w:ascii="Calibri" w:hAnsi="Calibri" w:cs="Calibri"/>
          <w:sz w:val="24"/>
          <w:szCs w:val="24"/>
        </w:rPr>
        <w:t>zasad podlegania ubezpieczeniom społecznym lub ubezpieczeniu zdrowotnemu lub wysokości stawki składki na ubezpieczenia społeczne lub zdrowotne – wynagrodzenie Wykonawcy ulegnie zmianie o kwotę odpowiadającą zmianie kosztu Wykonawcy ponoszonego w związku z</w:t>
      </w:r>
      <w:r w:rsidR="008B5992">
        <w:rPr>
          <w:rFonts w:ascii="Calibri" w:hAnsi="Calibri" w:cs="Calibri"/>
          <w:sz w:val="24"/>
          <w:szCs w:val="24"/>
        </w:rPr>
        <w:t> </w:t>
      </w:r>
      <w:r w:rsidRPr="00B91D1E">
        <w:rPr>
          <w:rFonts w:ascii="Calibri" w:hAnsi="Calibri" w:cs="Calibri"/>
          <w:sz w:val="24"/>
          <w:szCs w:val="24"/>
        </w:rPr>
        <w:t xml:space="preserve">wypłatą wynagrodzenia pracowników wykonujących przedmiot umowy. Kwota odpowiadająca zmianie kosztu Wykonawcy będzie odnosić się wyłącznie  do części wynagrodzenia pracowników wykonujących przedmiot umowy, o których mowa  w zdaniu poprzedzającym, odpowiadającej zakresowi, w jakim wykonują oni prace bezpośrednio związane z realizacją przedmiotu umowy, </w:t>
      </w:r>
    </w:p>
    <w:p w14:paraId="712B1997" w14:textId="77777777" w:rsidR="00691548" w:rsidRPr="00B91D1E" w:rsidRDefault="00EA0A6F" w:rsidP="00184777">
      <w:pPr>
        <w:numPr>
          <w:ilvl w:val="1"/>
          <w:numId w:val="50"/>
        </w:numPr>
        <w:spacing w:after="0" w:line="240" w:lineRule="auto"/>
        <w:rPr>
          <w:rFonts w:ascii="Calibri" w:hAnsi="Calibri" w:cs="Calibri"/>
          <w:sz w:val="24"/>
          <w:szCs w:val="24"/>
        </w:rPr>
      </w:pPr>
      <w:r w:rsidRPr="00B91D1E">
        <w:rPr>
          <w:rFonts w:ascii="Calibri" w:hAnsi="Calibri" w:cs="Calibri"/>
          <w:sz w:val="24"/>
          <w:szCs w:val="24"/>
        </w:rPr>
        <w:t>zasad gromadzenia i wysokości wpłat do pracowniczych planów kapitałowych, o których mowa w ustawie z dnia 4</w:t>
      </w:r>
      <w:r w:rsidR="008B5992">
        <w:rPr>
          <w:rFonts w:ascii="Calibri" w:hAnsi="Calibri" w:cs="Calibri"/>
          <w:sz w:val="24"/>
          <w:szCs w:val="24"/>
        </w:rPr>
        <w:t xml:space="preserve"> października 2018 r. o </w:t>
      </w:r>
      <w:r w:rsidRPr="00B91D1E">
        <w:rPr>
          <w:rFonts w:ascii="Calibri" w:hAnsi="Calibri" w:cs="Calibri"/>
          <w:sz w:val="24"/>
          <w:szCs w:val="24"/>
        </w:rPr>
        <w:t xml:space="preserve">pracowniczych planach kapitałowych, jeżeli zmiany te będą miały wpływ na koszty wykonania zamówienia przez Wykonawcę. Zmiana wysokości wynagrodzenia w przypadku zaistnienia przedmiotowej przesłanki obejmować będzie wyłącznie część wynagrodzenia należnego Wykonawcy, w odniesieniu do której nastąpiła zmiana wysokości kosztów wykonania umowy przez Wykonawcę w związku z wejściem w życie przepisów zmieniających zasady gromadzenia i wysokości wpłat  do pracowniczych planów kapitałowych; </w:t>
      </w:r>
    </w:p>
    <w:p w14:paraId="1D81B037" w14:textId="77777777" w:rsidR="00691548" w:rsidRDefault="00EA0A6F" w:rsidP="002E5DE3">
      <w:pPr>
        <w:numPr>
          <w:ilvl w:val="0"/>
          <w:numId w:val="50"/>
        </w:numPr>
        <w:spacing w:after="0" w:line="240" w:lineRule="auto"/>
        <w:rPr>
          <w:rFonts w:ascii="Calibri" w:hAnsi="Calibri" w:cs="Calibri"/>
          <w:sz w:val="24"/>
          <w:szCs w:val="24"/>
        </w:rPr>
      </w:pPr>
      <w:r w:rsidRPr="00B20687">
        <w:rPr>
          <w:rFonts w:ascii="Calibri" w:hAnsi="Calibri" w:cs="Calibri"/>
          <w:sz w:val="24"/>
          <w:szCs w:val="24"/>
        </w:rPr>
        <w:t xml:space="preserve">zmiany terminu obowiązywania umowy – zmiana polegająca na wydłużeniu okresu trwania umowy do momentu całkowitego wykorzystania przedmiotu umowy na okres nie dłuższy  niż 6 miesięcy; </w:t>
      </w:r>
    </w:p>
    <w:p w14:paraId="1351F949" w14:textId="77777777" w:rsidR="004C5094" w:rsidRPr="00B20687" w:rsidRDefault="004C5094" w:rsidP="002E5DE3">
      <w:pPr>
        <w:numPr>
          <w:ilvl w:val="0"/>
          <w:numId w:val="50"/>
        </w:numPr>
        <w:spacing w:after="0" w:line="240" w:lineRule="auto"/>
        <w:rPr>
          <w:rFonts w:ascii="Calibri" w:hAnsi="Calibri" w:cs="Calibri"/>
          <w:sz w:val="24"/>
          <w:szCs w:val="24"/>
        </w:rPr>
      </w:pPr>
      <w:r w:rsidRPr="00B20687">
        <w:rPr>
          <w:rFonts w:ascii="Calibri" w:hAnsi="Calibri" w:cs="Calibri"/>
          <w:sz w:val="24"/>
          <w:szCs w:val="24"/>
        </w:rPr>
        <w:t>zmiany umowy w szczególności w zakresie zmiany terminu wykonania umowy lub jej części, czasowego zawieszenia wykonywania umowy lub jej części, zmiany sposobu wykonania zamówienia, zmiany zakresu świadczenia Wykonawcy i</w:t>
      </w:r>
      <w:r w:rsidR="008B5992">
        <w:rPr>
          <w:rFonts w:ascii="Calibri" w:hAnsi="Calibri" w:cs="Calibri"/>
          <w:sz w:val="24"/>
          <w:szCs w:val="24"/>
        </w:rPr>
        <w:t> </w:t>
      </w:r>
      <w:r w:rsidRPr="00B20687">
        <w:rPr>
          <w:rFonts w:ascii="Calibri" w:hAnsi="Calibri" w:cs="Calibri"/>
          <w:sz w:val="24"/>
          <w:szCs w:val="24"/>
        </w:rPr>
        <w:t>odpowiadające jej zmiany wynagrodzenia, na pisemny wniosek Wykonawcy złożony w terminie do 30 dni</w:t>
      </w:r>
      <w:r w:rsidR="008B5992">
        <w:rPr>
          <w:rFonts w:ascii="Calibri" w:hAnsi="Calibri" w:cs="Calibri"/>
          <w:sz w:val="24"/>
          <w:szCs w:val="24"/>
        </w:rPr>
        <w:t>;</w:t>
      </w:r>
    </w:p>
    <w:p w14:paraId="4AD52E0D" w14:textId="77777777" w:rsidR="00691548" w:rsidRPr="003D546D" w:rsidRDefault="00EA0A6F" w:rsidP="002E5DE3">
      <w:pPr>
        <w:pStyle w:val="Akapitzlist"/>
        <w:numPr>
          <w:ilvl w:val="0"/>
          <w:numId w:val="50"/>
        </w:numPr>
        <w:jc w:val="both"/>
        <w:rPr>
          <w:rFonts w:ascii="Calibri" w:hAnsi="Calibri" w:cs="Calibri"/>
          <w:sz w:val="24"/>
          <w:szCs w:val="24"/>
        </w:rPr>
      </w:pPr>
      <w:r w:rsidRPr="003D546D">
        <w:rPr>
          <w:rFonts w:ascii="Calibri" w:hAnsi="Calibri" w:cs="Calibri"/>
          <w:sz w:val="24"/>
          <w:szCs w:val="24"/>
        </w:rPr>
        <w:t>od zaistnienia okoliczności związanych z wystąpieniem stanów zagr</w:t>
      </w:r>
      <w:r w:rsidR="0019424C" w:rsidRPr="003D546D">
        <w:rPr>
          <w:rFonts w:ascii="Calibri" w:hAnsi="Calibri" w:cs="Calibri"/>
          <w:sz w:val="24"/>
          <w:szCs w:val="24"/>
        </w:rPr>
        <w:t xml:space="preserve">ożenia epidemicznego, epidemii </w:t>
      </w:r>
      <w:r w:rsidRPr="003D546D">
        <w:rPr>
          <w:rFonts w:ascii="Calibri" w:hAnsi="Calibri" w:cs="Calibri"/>
          <w:sz w:val="24"/>
          <w:szCs w:val="24"/>
        </w:rPr>
        <w:t>lub pandemii (o ile Wykonawca wykaże, że okoliczności te mają wpływ na sposób realizacji/koszty wyk</w:t>
      </w:r>
      <w:r w:rsidR="00700A1A">
        <w:rPr>
          <w:rFonts w:ascii="Calibri" w:hAnsi="Calibri" w:cs="Calibri"/>
          <w:sz w:val="24"/>
          <w:szCs w:val="24"/>
        </w:rPr>
        <w:t>onania przez niego zamówienia i </w:t>
      </w:r>
      <w:r w:rsidRPr="003D546D">
        <w:rPr>
          <w:rFonts w:ascii="Calibri" w:hAnsi="Calibri" w:cs="Calibri"/>
          <w:sz w:val="24"/>
          <w:szCs w:val="24"/>
        </w:rPr>
        <w:t xml:space="preserve">wskaże w jaki sposób); </w:t>
      </w:r>
    </w:p>
    <w:p w14:paraId="6F547BF7" w14:textId="77777777" w:rsidR="00691548" w:rsidRPr="00B20687" w:rsidRDefault="00EA0A6F" w:rsidP="003D546D">
      <w:pPr>
        <w:numPr>
          <w:ilvl w:val="0"/>
          <w:numId w:val="50"/>
        </w:numPr>
        <w:spacing w:after="0" w:line="240" w:lineRule="auto"/>
        <w:rPr>
          <w:rFonts w:ascii="Calibri" w:hAnsi="Calibri" w:cs="Calibri"/>
          <w:sz w:val="24"/>
          <w:szCs w:val="24"/>
        </w:rPr>
      </w:pPr>
      <w:r w:rsidRPr="00B20687">
        <w:rPr>
          <w:rFonts w:ascii="Calibri" w:hAnsi="Calibri" w:cs="Calibri"/>
          <w:sz w:val="24"/>
          <w:szCs w:val="24"/>
        </w:rPr>
        <w:t xml:space="preserve">zmiany danych Wykonawcy (np.: zmiana siedziby, adresu, nazwy) lub zmiana wynikająca  z przekształcenia podmiotowego po stronie Wykonawcy np.: w formie sukcesji uniwersalnej. </w:t>
      </w:r>
    </w:p>
    <w:p w14:paraId="1724AB5E" w14:textId="77777777" w:rsidR="00691548" w:rsidRPr="00B20687" w:rsidRDefault="00EA0A6F" w:rsidP="00B20687">
      <w:pPr>
        <w:numPr>
          <w:ilvl w:val="0"/>
          <w:numId w:val="8"/>
        </w:numPr>
        <w:spacing w:after="0" w:line="240" w:lineRule="auto"/>
        <w:ind w:hanging="283"/>
        <w:rPr>
          <w:rFonts w:ascii="Calibri" w:hAnsi="Calibri" w:cs="Calibri"/>
          <w:sz w:val="24"/>
          <w:szCs w:val="24"/>
        </w:rPr>
      </w:pPr>
      <w:r w:rsidRPr="00B20687">
        <w:rPr>
          <w:rFonts w:ascii="Calibri" w:hAnsi="Calibri" w:cs="Calibri"/>
          <w:sz w:val="24"/>
          <w:szCs w:val="24"/>
        </w:rPr>
        <w:lastRenderedPageBreak/>
        <w:t xml:space="preserve">Zamawiający zastrzega sobie również możliwość zmiany w przypadku: </w:t>
      </w:r>
    </w:p>
    <w:p w14:paraId="74CEF9B4" w14:textId="77777777" w:rsidR="00691548" w:rsidRPr="00B20687" w:rsidRDefault="00EA0A6F" w:rsidP="00B20687">
      <w:pPr>
        <w:numPr>
          <w:ilvl w:val="1"/>
          <w:numId w:val="8"/>
        </w:numPr>
        <w:spacing w:after="0" w:line="240" w:lineRule="auto"/>
        <w:ind w:hanging="283"/>
        <w:rPr>
          <w:rFonts w:ascii="Calibri" w:hAnsi="Calibri" w:cs="Calibri"/>
          <w:sz w:val="24"/>
          <w:szCs w:val="24"/>
        </w:rPr>
      </w:pPr>
      <w:r w:rsidRPr="00B20687">
        <w:rPr>
          <w:rFonts w:ascii="Calibri" w:hAnsi="Calibri" w:cs="Calibri"/>
          <w:sz w:val="24"/>
          <w:szCs w:val="24"/>
        </w:rPr>
        <w:t xml:space="preserve">zmiany w obowiązujących przepisach prawa mającej wpływ na przedmiot i warunki umowy oraz zmiany sytuacji prawnej lub faktycznej Wykonawcy i/lub Zamawiającego skutkującej brakiem możliwości realizacji przedmiotu umowy, </w:t>
      </w:r>
    </w:p>
    <w:p w14:paraId="434E7650" w14:textId="77777777" w:rsidR="00691548" w:rsidRPr="00B20687" w:rsidRDefault="00EA0A6F" w:rsidP="00B20687">
      <w:pPr>
        <w:numPr>
          <w:ilvl w:val="1"/>
          <w:numId w:val="8"/>
        </w:numPr>
        <w:spacing w:after="0" w:line="240" w:lineRule="auto"/>
        <w:ind w:hanging="283"/>
        <w:rPr>
          <w:rFonts w:ascii="Calibri" w:hAnsi="Calibri" w:cs="Calibri"/>
          <w:sz w:val="24"/>
          <w:szCs w:val="24"/>
        </w:rPr>
      </w:pPr>
      <w:r w:rsidRPr="00B20687">
        <w:rPr>
          <w:rFonts w:ascii="Calibri" w:hAnsi="Calibri" w:cs="Calibri"/>
          <w:sz w:val="24"/>
          <w:szCs w:val="24"/>
        </w:rPr>
        <w:t xml:space="preserve">powstania nadzwyczajnych okoliczności będących „siłą wyższą” grożących rażącą stratą, których Strony nie przewidziały przy zawarciu umowy; jako „siłę wyższą” rozumie się wydarzenia i okoliczności nadzwyczajne, nieprzewidywalne, niezależne od woli i intencji którejkolwiek ze Stron umowy, </w:t>
      </w:r>
    </w:p>
    <w:p w14:paraId="341DA1B9" w14:textId="77777777" w:rsidR="00691548" w:rsidRPr="00B20687" w:rsidRDefault="00EA0A6F" w:rsidP="00B20687">
      <w:pPr>
        <w:numPr>
          <w:ilvl w:val="1"/>
          <w:numId w:val="8"/>
        </w:numPr>
        <w:spacing w:after="0" w:line="240" w:lineRule="auto"/>
        <w:ind w:hanging="283"/>
        <w:rPr>
          <w:rFonts w:ascii="Calibri" w:hAnsi="Calibri" w:cs="Calibri"/>
          <w:sz w:val="24"/>
          <w:szCs w:val="24"/>
        </w:rPr>
      </w:pPr>
      <w:r w:rsidRPr="00B20687">
        <w:rPr>
          <w:rFonts w:ascii="Calibri" w:hAnsi="Calibri" w:cs="Calibri"/>
          <w:sz w:val="24"/>
          <w:szCs w:val="24"/>
        </w:rPr>
        <w:t xml:space="preserve">powstania nadzwyczajnych okoliczności nie będących „siłą wyższą”, grożących rażącą stratą, których Strony nie przewidziały przy zawarciu umowy. </w:t>
      </w:r>
    </w:p>
    <w:p w14:paraId="6FD1F4B2" w14:textId="77777777" w:rsidR="00691548" w:rsidRPr="00B20687" w:rsidRDefault="00EA0A6F" w:rsidP="00B20687">
      <w:pPr>
        <w:numPr>
          <w:ilvl w:val="0"/>
          <w:numId w:val="8"/>
        </w:numPr>
        <w:spacing w:after="0" w:line="240" w:lineRule="auto"/>
        <w:ind w:hanging="283"/>
        <w:rPr>
          <w:rFonts w:ascii="Calibri" w:hAnsi="Calibri" w:cs="Calibri"/>
          <w:sz w:val="24"/>
          <w:szCs w:val="24"/>
        </w:rPr>
      </w:pPr>
      <w:r w:rsidRPr="00B20687">
        <w:rPr>
          <w:rFonts w:ascii="Calibri" w:hAnsi="Calibri" w:cs="Calibri"/>
          <w:sz w:val="24"/>
          <w:szCs w:val="24"/>
        </w:rPr>
        <w:t xml:space="preserve">Zmiana postanowień przedmiotowej umowy może nastąpić wyłącznie na wniosek Zamawiającego  lub Wykonawcy, za zgodą obu Stron, wyrażoną w formie pisemnej (aneks) pod rygorem nieważności. </w:t>
      </w:r>
    </w:p>
    <w:p w14:paraId="64A53D3C" w14:textId="77777777" w:rsidR="00691548" w:rsidRPr="00B20687" w:rsidRDefault="00EA0A6F" w:rsidP="00B20687">
      <w:pPr>
        <w:spacing w:after="0" w:line="240" w:lineRule="auto"/>
        <w:ind w:left="142" w:firstLine="0"/>
        <w:jc w:val="left"/>
        <w:rPr>
          <w:rFonts w:ascii="Calibri" w:hAnsi="Calibri" w:cs="Calibri"/>
          <w:sz w:val="24"/>
          <w:szCs w:val="24"/>
        </w:rPr>
      </w:pPr>
      <w:r w:rsidRPr="00B20687">
        <w:rPr>
          <w:rFonts w:ascii="Calibri" w:hAnsi="Calibri" w:cs="Calibri"/>
          <w:sz w:val="24"/>
          <w:szCs w:val="24"/>
        </w:rPr>
        <w:t xml:space="preserve"> </w:t>
      </w:r>
    </w:p>
    <w:p w14:paraId="322B0848" w14:textId="77777777" w:rsidR="00691548" w:rsidRPr="00B20687" w:rsidRDefault="00EA0A6F" w:rsidP="00B20687">
      <w:pPr>
        <w:spacing w:after="0" w:line="240" w:lineRule="auto"/>
        <w:ind w:left="0" w:firstLine="0"/>
        <w:jc w:val="center"/>
        <w:rPr>
          <w:rFonts w:ascii="Calibri" w:hAnsi="Calibri" w:cs="Calibri"/>
          <w:b/>
          <w:sz w:val="24"/>
          <w:szCs w:val="24"/>
        </w:rPr>
      </w:pPr>
      <w:r w:rsidRPr="00B20687">
        <w:rPr>
          <w:rFonts w:ascii="Calibri" w:hAnsi="Calibri" w:cs="Calibri"/>
          <w:b/>
          <w:sz w:val="24"/>
          <w:szCs w:val="24"/>
        </w:rPr>
        <w:t>§</w:t>
      </w:r>
      <w:r w:rsidR="00360B94" w:rsidRPr="00B20687">
        <w:rPr>
          <w:rFonts w:ascii="Calibri" w:hAnsi="Calibri" w:cs="Calibri"/>
          <w:b/>
          <w:sz w:val="24"/>
          <w:szCs w:val="24"/>
        </w:rPr>
        <w:t xml:space="preserve"> 11</w:t>
      </w:r>
      <w:r w:rsidRPr="00B20687">
        <w:rPr>
          <w:rFonts w:ascii="Calibri" w:hAnsi="Calibri" w:cs="Calibri"/>
          <w:b/>
          <w:sz w:val="24"/>
          <w:szCs w:val="24"/>
        </w:rPr>
        <w:t xml:space="preserve"> </w:t>
      </w:r>
    </w:p>
    <w:p w14:paraId="37E971B2" w14:textId="77777777" w:rsidR="00691548" w:rsidRPr="00B20687" w:rsidRDefault="00EA0A6F" w:rsidP="00B20687">
      <w:pPr>
        <w:numPr>
          <w:ilvl w:val="0"/>
          <w:numId w:val="12"/>
        </w:numPr>
        <w:spacing w:after="0" w:line="240" w:lineRule="auto"/>
        <w:ind w:left="426" w:hanging="426"/>
        <w:rPr>
          <w:rFonts w:ascii="Calibri" w:hAnsi="Calibri" w:cs="Calibri"/>
          <w:sz w:val="24"/>
          <w:szCs w:val="24"/>
        </w:rPr>
      </w:pPr>
      <w:r w:rsidRPr="00B20687">
        <w:rPr>
          <w:rFonts w:ascii="Calibri" w:hAnsi="Calibri" w:cs="Calibri"/>
          <w:sz w:val="24"/>
          <w:szCs w:val="24"/>
        </w:rPr>
        <w:t xml:space="preserve">Wykonawca zobowiązany jest do pisemnego zgłaszania Zamawiającemu podwykonawców, którzy na rzecz Wykonawcy świadczyć będą prace związane z realizacją przedmiotu umowy oraz podania firm podwykonawców. </w:t>
      </w:r>
    </w:p>
    <w:p w14:paraId="11BB94B5" w14:textId="77777777" w:rsidR="00691548" w:rsidRPr="00B20687" w:rsidRDefault="00EA0A6F" w:rsidP="00B20687">
      <w:pPr>
        <w:numPr>
          <w:ilvl w:val="0"/>
          <w:numId w:val="12"/>
        </w:numPr>
        <w:spacing w:after="0" w:line="240" w:lineRule="auto"/>
        <w:ind w:left="426" w:hanging="426"/>
        <w:rPr>
          <w:rFonts w:ascii="Calibri" w:hAnsi="Calibri" w:cs="Calibri"/>
          <w:sz w:val="24"/>
          <w:szCs w:val="24"/>
        </w:rPr>
      </w:pPr>
      <w:r w:rsidRPr="00B20687">
        <w:rPr>
          <w:rFonts w:ascii="Calibri" w:hAnsi="Calibri" w:cs="Calibri"/>
          <w:sz w:val="24"/>
          <w:szCs w:val="24"/>
        </w:rPr>
        <w:t xml:space="preserve">Wykonawca zobowiązany jest do dokonania we własnym zakresie zapłaty wynagrodzenia należnego podwykonawcy z zachowaniem terminów </w:t>
      </w:r>
      <w:r w:rsidR="00700A1A">
        <w:rPr>
          <w:rFonts w:ascii="Calibri" w:hAnsi="Calibri" w:cs="Calibri"/>
          <w:sz w:val="24"/>
          <w:szCs w:val="24"/>
        </w:rPr>
        <w:t xml:space="preserve">płatności określonych w umowie </w:t>
      </w:r>
      <w:r w:rsidRPr="00B20687">
        <w:rPr>
          <w:rFonts w:ascii="Calibri" w:hAnsi="Calibri" w:cs="Calibri"/>
          <w:sz w:val="24"/>
          <w:szCs w:val="24"/>
        </w:rPr>
        <w:t>z</w:t>
      </w:r>
      <w:r w:rsidR="00700A1A">
        <w:rPr>
          <w:rFonts w:ascii="Calibri" w:hAnsi="Calibri" w:cs="Calibri"/>
          <w:sz w:val="24"/>
          <w:szCs w:val="24"/>
        </w:rPr>
        <w:t> </w:t>
      </w:r>
      <w:r w:rsidRPr="00B20687">
        <w:rPr>
          <w:rFonts w:ascii="Calibri" w:hAnsi="Calibri" w:cs="Calibri"/>
          <w:sz w:val="24"/>
          <w:szCs w:val="24"/>
        </w:rPr>
        <w:t xml:space="preserve">podwykonawcą, jednak nie dłuższym niż 30 dni. </w:t>
      </w:r>
    </w:p>
    <w:p w14:paraId="64448B77" w14:textId="77777777" w:rsidR="00691548" w:rsidRPr="00B20687" w:rsidRDefault="00EA0A6F" w:rsidP="00B20687">
      <w:pPr>
        <w:numPr>
          <w:ilvl w:val="0"/>
          <w:numId w:val="12"/>
        </w:numPr>
        <w:spacing w:after="0" w:line="240" w:lineRule="auto"/>
        <w:ind w:left="426" w:hanging="426"/>
        <w:rPr>
          <w:rFonts w:ascii="Calibri" w:hAnsi="Calibri" w:cs="Calibri"/>
          <w:sz w:val="24"/>
          <w:szCs w:val="24"/>
        </w:rPr>
      </w:pPr>
      <w:r w:rsidRPr="00B20687">
        <w:rPr>
          <w:rFonts w:ascii="Calibri" w:hAnsi="Calibri" w:cs="Calibri"/>
          <w:sz w:val="24"/>
          <w:szCs w:val="24"/>
        </w:rPr>
        <w:t xml:space="preserve">Wykonawca ponosi wobec Zamawiającego i osób trzecich pełną odpowiedzialność za prace,  które wykonuje przy pomocy podwykonawców. </w:t>
      </w:r>
    </w:p>
    <w:p w14:paraId="34A73869" w14:textId="77777777" w:rsidR="00691548" w:rsidRPr="00B20687" w:rsidRDefault="00EA0A6F" w:rsidP="00B20687">
      <w:pPr>
        <w:numPr>
          <w:ilvl w:val="0"/>
          <w:numId w:val="12"/>
        </w:numPr>
        <w:spacing w:after="0" w:line="240" w:lineRule="auto"/>
        <w:ind w:left="426" w:hanging="426"/>
        <w:rPr>
          <w:rFonts w:ascii="Calibri" w:hAnsi="Calibri" w:cs="Calibri"/>
          <w:sz w:val="24"/>
          <w:szCs w:val="24"/>
        </w:rPr>
      </w:pPr>
      <w:r w:rsidRPr="00B20687">
        <w:rPr>
          <w:rFonts w:ascii="Calibri" w:hAnsi="Calibri" w:cs="Calibri"/>
          <w:sz w:val="24"/>
          <w:szCs w:val="24"/>
        </w:rPr>
        <w:t xml:space="preserve">Wykonawca zobowiązuje się zwolnić Zamawiającego z wszelkich roszczeń jakie mogą być podnoszone przez podwykonawców względem Zamawiającego w związku z niniejszą umową i naprawi wszelkie szkody, jakie Zamawiający poniósł lub może ponieść z tego tytułu. </w:t>
      </w:r>
    </w:p>
    <w:p w14:paraId="0E2BE85E" w14:textId="77777777" w:rsidR="00691548" w:rsidRPr="00B20687" w:rsidRDefault="00EA0A6F" w:rsidP="00B20687">
      <w:pPr>
        <w:numPr>
          <w:ilvl w:val="0"/>
          <w:numId w:val="12"/>
        </w:numPr>
        <w:spacing w:after="0" w:line="240" w:lineRule="auto"/>
        <w:ind w:left="426" w:hanging="426"/>
        <w:rPr>
          <w:rFonts w:ascii="Calibri" w:hAnsi="Calibri" w:cs="Calibri"/>
          <w:sz w:val="24"/>
          <w:szCs w:val="24"/>
        </w:rPr>
      </w:pPr>
      <w:r w:rsidRPr="00B20687">
        <w:rPr>
          <w:rFonts w:ascii="Calibri" w:hAnsi="Calibri" w:cs="Calibri"/>
          <w:sz w:val="24"/>
          <w:szCs w:val="24"/>
        </w:rPr>
        <w:t xml:space="preserve">Wykonawca, w szczególności, pokryje wszelkie wydatki i koszty poniesione przez Zamawiającego w związku z ochroną przed takimi roszczeniami lub w związku z ich zaspokojeniem – bez względu na ich wysokość. </w:t>
      </w:r>
    </w:p>
    <w:p w14:paraId="457E17EB" w14:textId="77777777" w:rsidR="00691548" w:rsidRPr="00B20687" w:rsidRDefault="00691548" w:rsidP="00B20687">
      <w:pPr>
        <w:spacing w:after="0" w:line="240" w:lineRule="auto"/>
        <w:ind w:left="189" w:firstLine="0"/>
        <w:jc w:val="center"/>
        <w:rPr>
          <w:rFonts w:ascii="Calibri" w:hAnsi="Calibri" w:cs="Calibri"/>
          <w:sz w:val="24"/>
          <w:szCs w:val="24"/>
        </w:rPr>
      </w:pPr>
    </w:p>
    <w:p w14:paraId="11686DF0" w14:textId="77777777" w:rsidR="00691548" w:rsidRPr="00B20687" w:rsidRDefault="00360B94" w:rsidP="00B20687">
      <w:pPr>
        <w:spacing w:after="0" w:line="240" w:lineRule="auto"/>
        <w:ind w:left="0"/>
        <w:jc w:val="center"/>
        <w:rPr>
          <w:rFonts w:ascii="Calibri" w:hAnsi="Calibri" w:cs="Calibri"/>
          <w:b/>
          <w:sz w:val="24"/>
          <w:szCs w:val="24"/>
        </w:rPr>
      </w:pPr>
      <w:r w:rsidRPr="00B20687">
        <w:rPr>
          <w:rFonts w:ascii="Calibri" w:hAnsi="Calibri" w:cs="Calibri"/>
          <w:b/>
          <w:sz w:val="24"/>
          <w:szCs w:val="24"/>
        </w:rPr>
        <w:t>§ 12</w:t>
      </w:r>
    </w:p>
    <w:p w14:paraId="6E4E4250" w14:textId="77777777" w:rsidR="00691548" w:rsidRPr="00B20687" w:rsidRDefault="00EA0A6F" w:rsidP="00B20687">
      <w:pPr>
        <w:numPr>
          <w:ilvl w:val="0"/>
          <w:numId w:val="14"/>
        </w:numPr>
        <w:spacing w:after="0" w:line="240" w:lineRule="auto"/>
        <w:ind w:hanging="283"/>
        <w:rPr>
          <w:rFonts w:ascii="Calibri" w:hAnsi="Calibri" w:cs="Calibri"/>
          <w:sz w:val="24"/>
          <w:szCs w:val="24"/>
        </w:rPr>
      </w:pPr>
      <w:r w:rsidRPr="00B20687">
        <w:rPr>
          <w:rFonts w:ascii="Calibri" w:hAnsi="Calibri" w:cs="Calibri"/>
          <w:sz w:val="24"/>
          <w:szCs w:val="24"/>
        </w:rPr>
        <w:t>Wykonawca przyjmuje odpowiedzialność cywilną za wszelkie spowodowane przez siebie szkody osobiste i majątkowe wobec osób trzecich, które mogą powstać w związku z</w:t>
      </w:r>
      <w:r w:rsidR="00480430">
        <w:rPr>
          <w:rFonts w:ascii="Calibri" w:hAnsi="Calibri" w:cs="Calibri"/>
          <w:sz w:val="24"/>
          <w:szCs w:val="24"/>
        </w:rPr>
        <w:t> </w:t>
      </w:r>
      <w:r w:rsidRPr="00B20687">
        <w:rPr>
          <w:rFonts w:ascii="Calibri" w:hAnsi="Calibri" w:cs="Calibri"/>
          <w:sz w:val="24"/>
          <w:szCs w:val="24"/>
        </w:rPr>
        <w:t xml:space="preserve">wykonywaniem niniejszej umowy. </w:t>
      </w:r>
    </w:p>
    <w:p w14:paraId="4B52E4C2" w14:textId="77777777" w:rsidR="00691548" w:rsidRPr="00B20687" w:rsidRDefault="00EA0A6F" w:rsidP="00B20687">
      <w:pPr>
        <w:numPr>
          <w:ilvl w:val="0"/>
          <w:numId w:val="14"/>
        </w:numPr>
        <w:spacing w:after="0" w:line="240" w:lineRule="auto"/>
        <w:ind w:hanging="283"/>
        <w:rPr>
          <w:rFonts w:ascii="Calibri" w:hAnsi="Calibri" w:cs="Calibri"/>
          <w:sz w:val="24"/>
          <w:szCs w:val="24"/>
        </w:rPr>
      </w:pPr>
      <w:r w:rsidRPr="00B20687">
        <w:rPr>
          <w:rFonts w:ascii="Calibri" w:hAnsi="Calibri" w:cs="Calibri"/>
          <w:sz w:val="24"/>
          <w:szCs w:val="24"/>
        </w:rPr>
        <w:t xml:space="preserve">Wykonawca zobowiązuje się do zachowania w poufności wszelkich dotyczących Zamawiającego danych i informacji uzyskanych w związku z wykonywaniem niniejszej umowy, bez względu  na sposób i formę ich przekazania. </w:t>
      </w:r>
    </w:p>
    <w:p w14:paraId="461EBD52" w14:textId="77777777" w:rsidR="00691548" w:rsidRPr="00B20687" w:rsidRDefault="00EA0A6F" w:rsidP="00B20687">
      <w:pPr>
        <w:spacing w:after="0" w:line="240" w:lineRule="auto"/>
        <w:ind w:left="435"/>
        <w:rPr>
          <w:rFonts w:ascii="Calibri" w:hAnsi="Calibri" w:cs="Calibri"/>
          <w:sz w:val="24"/>
          <w:szCs w:val="24"/>
        </w:rPr>
      </w:pPr>
      <w:r w:rsidRPr="00B20687">
        <w:rPr>
          <w:rFonts w:ascii="Calibri" w:hAnsi="Calibri" w:cs="Calibri"/>
          <w:sz w:val="24"/>
          <w:szCs w:val="24"/>
        </w:rPr>
        <w:t xml:space="preserve">Obowiązku zachowania poufności nie stosuje się do danych i informacji: </w:t>
      </w:r>
    </w:p>
    <w:p w14:paraId="2451BA46" w14:textId="77777777" w:rsidR="00691548" w:rsidRPr="00B20687" w:rsidRDefault="00EA0A6F" w:rsidP="00B20687">
      <w:pPr>
        <w:numPr>
          <w:ilvl w:val="1"/>
          <w:numId w:val="14"/>
        </w:numPr>
        <w:spacing w:after="0" w:line="240" w:lineRule="auto"/>
        <w:ind w:hanging="283"/>
        <w:rPr>
          <w:rFonts w:ascii="Calibri" w:hAnsi="Calibri" w:cs="Calibri"/>
          <w:sz w:val="24"/>
          <w:szCs w:val="24"/>
        </w:rPr>
      </w:pPr>
      <w:r w:rsidRPr="00B20687">
        <w:rPr>
          <w:rFonts w:ascii="Calibri" w:hAnsi="Calibri" w:cs="Calibri"/>
          <w:sz w:val="24"/>
          <w:szCs w:val="24"/>
        </w:rPr>
        <w:t xml:space="preserve">dostępnych publicznie, </w:t>
      </w:r>
    </w:p>
    <w:p w14:paraId="6E63CDD8" w14:textId="77777777" w:rsidR="00691548" w:rsidRPr="00B20687" w:rsidRDefault="00EA0A6F" w:rsidP="00B20687">
      <w:pPr>
        <w:numPr>
          <w:ilvl w:val="1"/>
          <w:numId w:val="14"/>
        </w:numPr>
        <w:spacing w:after="0" w:line="240" w:lineRule="auto"/>
        <w:ind w:hanging="283"/>
        <w:rPr>
          <w:rFonts w:ascii="Calibri" w:hAnsi="Calibri" w:cs="Calibri"/>
          <w:sz w:val="24"/>
          <w:szCs w:val="24"/>
        </w:rPr>
      </w:pPr>
      <w:r w:rsidRPr="00B20687">
        <w:rPr>
          <w:rFonts w:ascii="Calibri" w:hAnsi="Calibri" w:cs="Calibri"/>
          <w:sz w:val="24"/>
          <w:szCs w:val="24"/>
        </w:rPr>
        <w:t xml:space="preserve">otrzymanych przez Wykonawcę, zgodnie z przepisami prawa powszechnie obowiązującego,  od osoby trzeciej bez obowiązku zachowania poufności, </w:t>
      </w:r>
    </w:p>
    <w:p w14:paraId="05DCBD13" w14:textId="77777777" w:rsidR="00691548" w:rsidRPr="00B20687" w:rsidRDefault="00EA0A6F" w:rsidP="00B20687">
      <w:pPr>
        <w:numPr>
          <w:ilvl w:val="1"/>
          <w:numId w:val="14"/>
        </w:numPr>
        <w:spacing w:after="0" w:line="240" w:lineRule="auto"/>
        <w:ind w:hanging="283"/>
        <w:rPr>
          <w:rFonts w:ascii="Calibri" w:hAnsi="Calibri" w:cs="Calibri"/>
          <w:sz w:val="24"/>
          <w:szCs w:val="24"/>
        </w:rPr>
      </w:pPr>
      <w:r w:rsidRPr="00B20687">
        <w:rPr>
          <w:rFonts w:ascii="Calibri" w:hAnsi="Calibri" w:cs="Calibri"/>
          <w:sz w:val="24"/>
          <w:szCs w:val="24"/>
        </w:rPr>
        <w:lastRenderedPageBreak/>
        <w:t xml:space="preserve">które w momencie ich przekazania przez Zamawiającego były już znane Wykonawcy  bez obowiązku zachowania poufności, </w:t>
      </w:r>
    </w:p>
    <w:p w14:paraId="004E4112" w14:textId="77777777" w:rsidR="00691548" w:rsidRPr="00B20687" w:rsidRDefault="00EA0A6F" w:rsidP="00B20687">
      <w:pPr>
        <w:numPr>
          <w:ilvl w:val="1"/>
          <w:numId w:val="14"/>
        </w:numPr>
        <w:spacing w:after="0" w:line="240" w:lineRule="auto"/>
        <w:ind w:hanging="283"/>
        <w:rPr>
          <w:rFonts w:ascii="Calibri" w:hAnsi="Calibri" w:cs="Calibri"/>
          <w:sz w:val="24"/>
          <w:szCs w:val="24"/>
        </w:rPr>
      </w:pPr>
      <w:r w:rsidRPr="00B20687">
        <w:rPr>
          <w:rFonts w:ascii="Calibri" w:hAnsi="Calibri" w:cs="Calibri"/>
          <w:sz w:val="24"/>
          <w:szCs w:val="24"/>
        </w:rPr>
        <w:t xml:space="preserve">w stosunku do których Wykonawca uzyskał pisemną zgodę Zamawiającego na ich ujawnienie. </w:t>
      </w:r>
    </w:p>
    <w:p w14:paraId="552307BC" w14:textId="77777777" w:rsidR="00691548" w:rsidRPr="00B20687" w:rsidRDefault="00EA0A6F" w:rsidP="00B20687">
      <w:pPr>
        <w:numPr>
          <w:ilvl w:val="0"/>
          <w:numId w:val="14"/>
        </w:numPr>
        <w:spacing w:after="0" w:line="240" w:lineRule="auto"/>
        <w:ind w:hanging="283"/>
        <w:rPr>
          <w:rFonts w:ascii="Calibri" w:hAnsi="Calibri" w:cs="Calibri"/>
          <w:sz w:val="24"/>
          <w:szCs w:val="24"/>
        </w:rPr>
      </w:pPr>
      <w:r w:rsidRPr="00B20687">
        <w:rPr>
          <w:rFonts w:ascii="Calibri" w:hAnsi="Calibri" w:cs="Calibri"/>
          <w:sz w:val="24"/>
          <w:szCs w:val="24"/>
        </w:rPr>
        <w:t>Wykonawca oświadcza, że znany jest mu fakt, iż treść niniejszej umowy, a w szczególności przedmiot umowy i wysokość wynagrodzenia, stanowią informację publiczną w</w:t>
      </w:r>
      <w:r w:rsidR="00480430">
        <w:rPr>
          <w:rFonts w:ascii="Calibri" w:hAnsi="Calibri" w:cs="Calibri"/>
          <w:sz w:val="24"/>
          <w:szCs w:val="24"/>
        </w:rPr>
        <w:t> </w:t>
      </w:r>
      <w:r w:rsidRPr="00B20687">
        <w:rPr>
          <w:rFonts w:ascii="Calibri" w:hAnsi="Calibri" w:cs="Calibri"/>
          <w:sz w:val="24"/>
          <w:szCs w:val="24"/>
        </w:rPr>
        <w:t xml:space="preserve">rozumieniu art. 1 ust. 1 ustawy z dnia 6 września 2001 r. o dostępie do informacji publicznej (Dz.U. z 2022 r.,  poz. 902 </w:t>
      </w:r>
      <w:proofErr w:type="spellStart"/>
      <w:r w:rsidRPr="00B20687">
        <w:rPr>
          <w:rFonts w:ascii="Calibri" w:hAnsi="Calibri" w:cs="Calibri"/>
          <w:sz w:val="24"/>
          <w:szCs w:val="24"/>
        </w:rPr>
        <w:t>t.j</w:t>
      </w:r>
      <w:proofErr w:type="spellEnd"/>
      <w:r w:rsidRPr="00B20687">
        <w:rPr>
          <w:rFonts w:ascii="Calibri" w:hAnsi="Calibri" w:cs="Calibri"/>
          <w:sz w:val="24"/>
          <w:szCs w:val="24"/>
        </w:rPr>
        <w:t xml:space="preserve">.), która podlega udostępnieniu w trybie przedmiotowej ustawy, z zastrzeżeniem informacji stanowiących tajemnicę przedsiębiorstwa. </w:t>
      </w:r>
    </w:p>
    <w:p w14:paraId="3BEC99FB" w14:textId="77777777" w:rsidR="00691548" w:rsidRPr="00B20687" w:rsidRDefault="00EA0A6F" w:rsidP="00B20687">
      <w:pPr>
        <w:numPr>
          <w:ilvl w:val="0"/>
          <w:numId w:val="14"/>
        </w:numPr>
        <w:spacing w:after="0" w:line="240" w:lineRule="auto"/>
        <w:ind w:hanging="283"/>
        <w:rPr>
          <w:rFonts w:ascii="Calibri" w:hAnsi="Calibri" w:cs="Calibri"/>
          <w:sz w:val="24"/>
          <w:szCs w:val="24"/>
        </w:rPr>
      </w:pPr>
      <w:r w:rsidRPr="00B20687">
        <w:rPr>
          <w:rFonts w:ascii="Calibri" w:hAnsi="Calibri" w:cs="Calibri"/>
          <w:sz w:val="24"/>
          <w:szCs w:val="24"/>
        </w:rPr>
        <w:t>Wykonawca wyraża zgodę na udostępnienie w trybie ustawy, o której mowa w ust. 3, zawartych w niniejszej umowie danych go dotyczących, w zakresie obejmującym imiona i</w:t>
      </w:r>
      <w:r w:rsidR="00480430">
        <w:rPr>
          <w:rFonts w:ascii="Calibri" w:hAnsi="Calibri" w:cs="Calibri"/>
          <w:sz w:val="24"/>
          <w:szCs w:val="24"/>
        </w:rPr>
        <w:t> </w:t>
      </w:r>
      <w:r w:rsidRPr="00B20687">
        <w:rPr>
          <w:rFonts w:ascii="Calibri" w:hAnsi="Calibri" w:cs="Calibri"/>
          <w:sz w:val="24"/>
          <w:szCs w:val="24"/>
        </w:rPr>
        <w:t xml:space="preserve">nazwiska osób realizujących przedmiot zamówienia. </w:t>
      </w:r>
    </w:p>
    <w:p w14:paraId="7EDBFC82" w14:textId="77777777" w:rsidR="00691548" w:rsidRPr="00B20687" w:rsidRDefault="00EA0A6F" w:rsidP="00B20687">
      <w:pPr>
        <w:spacing w:after="0" w:line="240" w:lineRule="auto"/>
        <w:ind w:left="708" w:firstLine="0"/>
        <w:rPr>
          <w:rFonts w:ascii="Calibri" w:hAnsi="Calibri" w:cs="Calibri"/>
          <w:sz w:val="24"/>
          <w:szCs w:val="24"/>
        </w:rPr>
      </w:pPr>
      <w:r w:rsidRPr="00B20687">
        <w:rPr>
          <w:rFonts w:ascii="Calibri" w:hAnsi="Calibri" w:cs="Calibri"/>
          <w:sz w:val="24"/>
          <w:szCs w:val="24"/>
        </w:rPr>
        <w:t xml:space="preserve"> </w:t>
      </w:r>
    </w:p>
    <w:p w14:paraId="58730E9F" w14:textId="77777777" w:rsidR="00691548" w:rsidRPr="00B20687" w:rsidRDefault="00691548" w:rsidP="00B20687">
      <w:pPr>
        <w:spacing w:after="0" w:line="240" w:lineRule="auto"/>
        <w:ind w:left="142" w:firstLine="0"/>
        <w:jc w:val="left"/>
        <w:rPr>
          <w:rFonts w:ascii="Calibri" w:hAnsi="Calibri" w:cs="Calibri"/>
          <w:sz w:val="24"/>
          <w:szCs w:val="24"/>
        </w:rPr>
      </w:pPr>
    </w:p>
    <w:p w14:paraId="5104CC4B" w14:textId="77777777" w:rsidR="00691548" w:rsidRPr="00B20687" w:rsidRDefault="00360B94" w:rsidP="00B20687">
      <w:pPr>
        <w:spacing w:after="0" w:line="240" w:lineRule="auto"/>
        <w:ind w:left="0" w:firstLine="0"/>
        <w:jc w:val="center"/>
        <w:rPr>
          <w:rFonts w:ascii="Calibri" w:hAnsi="Calibri" w:cs="Calibri"/>
          <w:b/>
          <w:sz w:val="24"/>
          <w:szCs w:val="24"/>
        </w:rPr>
      </w:pPr>
      <w:r w:rsidRPr="00B20687">
        <w:rPr>
          <w:rFonts w:ascii="Calibri" w:hAnsi="Calibri" w:cs="Calibri"/>
          <w:b/>
          <w:sz w:val="24"/>
          <w:szCs w:val="24"/>
        </w:rPr>
        <w:t>§ 13</w:t>
      </w:r>
    </w:p>
    <w:p w14:paraId="401E2D9E" w14:textId="77777777" w:rsidR="00A57B8F" w:rsidRPr="00B20687" w:rsidRDefault="00A57B8F" w:rsidP="00B20687">
      <w:pPr>
        <w:widowControl w:val="0"/>
        <w:numPr>
          <w:ilvl w:val="0"/>
          <w:numId w:val="23"/>
        </w:numPr>
        <w:shd w:val="clear" w:color="auto" w:fill="FFFFFF"/>
        <w:tabs>
          <w:tab w:val="left" w:pos="567"/>
        </w:tabs>
        <w:autoSpaceDE w:val="0"/>
        <w:autoSpaceDN w:val="0"/>
        <w:adjustRightInd w:val="0"/>
        <w:spacing w:after="0" w:line="240" w:lineRule="auto"/>
        <w:ind w:left="567" w:hanging="567"/>
        <w:rPr>
          <w:rFonts w:ascii="Calibri" w:hAnsi="Calibri" w:cs="Calibri"/>
          <w:sz w:val="24"/>
          <w:szCs w:val="24"/>
        </w:rPr>
      </w:pPr>
      <w:r w:rsidRPr="00B20687">
        <w:rPr>
          <w:rFonts w:ascii="Calibri" w:hAnsi="Calibri" w:cs="Calibri"/>
          <w:sz w:val="24"/>
          <w:szCs w:val="24"/>
        </w:rPr>
        <w:t>Ustalenia, wymagające obecności przedstawiciela Zamawiającego, dokonywane będą w</w:t>
      </w:r>
      <w:r w:rsidR="00480430">
        <w:rPr>
          <w:rFonts w:ascii="Calibri" w:hAnsi="Calibri" w:cs="Calibri"/>
          <w:sz w:val="24"/>
          <w:szCs w:val="24"/>
        </w:rPr>
        <w:t> </w:t>
      </w:r>
      <w:r w:rsidRPr="00B20687">
        <w:rPr>
          <w:rFonts w:ascii="Calibri" w:hAnsi="Calibri" w:cs="Calibri"/>
          <w:sz w:val="24"/>
          <w:szCs w:val="24"/>
        </w:rPr>
        <w:t>siedzibie Zamawiającego.</w:t>
      </w:r>
    </w:p>
    <w:p w14:paraId="60C8CE1A" w14:textId="77777777" w:rsidR="00A57B8F" w:rsidRPr="00B20687" w:rsidRDefault="00A57B8F" w:rsidP="00B20687">
      <w:pPr>
        <w:widowControl w:val="0"/>
        <w:numPr>
          <w:ilvl w:val="0"/>
          <w:numId w:val="23"/>
        </w:numPr>
        <w:shd w:val="clear" w:color="auto" w:fill="FFFFFF"/>
        <w:tabs>
          <w:tab w:val="left" w:pos="567"/>
        </w:tabs>
        <w:autoSpaceDE w:val="0"/>
        <w:autoSpaceDN w:val="0"/>
        <w:adjustRightInd w:val="0"/>
        <w:spacing w:after="0" w:line="240" w:lineRule="auto"/>
        <w:ind w:left="567" w:hanging="567"/>
        <w:rPr>
          <w:rFonts w:ascii="Calibri" w:hAnsi="Calibri" w:cs="Calibri"/>
          <w:sz w:val="24"/>
          <w:szCs w:val="24"/>
        </w:rPr>
      </w:pPr>
      <w:r w:rsidRPr="00B20687">
        <w:rPr>
          <w:rFonts w:ascii="Calibri" w:hAnsi="Calibri" w:cs="Calibri"/>
          <w:sz w:val="24"/>
          <w:szCs w:val="24"/>
        </w:rPr>
        <w:t>Osobami upoważnionymi do dokonywania obowiązków umowy są ze strony:</w:t>
      </w:r>
    </w:p>
    <w:p w14:paraId="1297B522" w14:textId="77777777" w:rsidR="00A57B8F" w:rsidRPr="00B20687" w:rsidRDefault="00A57B8F" w:rsidP="00B20687">
      <w:pPr>
        <w:pStyle w:val="Akapitzlist"/>
        <w:numPr>
          <w:ilvl w:val="0"/>
          <w:numId w:val="46"/>
        </w:numPr>
        <w:shd w:val="clear" w:color="auto" w:fill="FFFFFF"/>
        <w:tabs>
          <w:tab w:val="left" w:pos="567"/>
        </w:tabs>
        <w:ind w:left="1843"/>
        <w:rPr>
          <w:rFonts w:ascii="Calibri" w:hAnsi="Calibri" w:cs="Calibri"/>
          <w:sz w:val="24"/>
          <w:szCs w:val="24"/>
        </w:rPr>
      </w:pPr>
      <w:r w:rsidRPr="00B20687">
        <w:rPr>
          <w:rFonts w:ascii="Calibri" w:hAnsi="Calibri" w:cs="Calibri"/>
          <w:sz w:val="24"/>
          <w:szCs w:val="24"/>
        </w:rPr>
        <w:t>Zamawiaj</w:t>
      </w:r>
      <w:r w:rsidRPr="00B20687">
        <w:rPr>
          <w:rFonts w:ascii="Calibri" w:eastAsia="Times New Roman" w:hAnsi="Calibri" w:cs="Calibri"/>
          <w:sz w:val="24"/>
          <w:szCs w:val="24"/>
        </w:rPr>
        <w:t xml:space="preserve">ącego: (dla Sądu Okręgowego) </w:t>
      </w:r>
      <w:r w:rsidR="00480430">
        <w:rPr>
          <w:rFonts w:ascii="Calibri" w:eastAsia="Times New Roman" w:hAnsi="Calibri" w:cs="Calibri"/>
          <w:b/>
          <w:sz w:val="24"/>
          <w:szCs w:val="24"/>
        </w:rPr>
        <w:t xml:space="preserve">Mirela </w:t>
      </w:r>
      <w:proofErr w:type="spellStart"/>
      <w:r w:rsidR="00480430">
        <w:rPr>
          <w:rFonts w:ascii="Calibri" w:eastAsia="Times New Roman" w:hAnsi="Calibri" w:cs="Calibri"/>
          <w:b/>
          <w:sz w:val="24"/>
          <w:szCs w:val="24"/>
        </w:rPr>
        <w:t>Prześlica</w:t>
      </w:r>
      <w:proofErr w:type="spellEnd"/>
      <w:r w:rsidR="00480430">
        <w:rPr>
          <w:rFonts w:ascii="Calibri" w:eastAsia="Times New Roman" w:hAnsi="Calibri" w:cs="Calibri"/>
          <w:b/>
          <w:sz w:val="24"/>
          <w:szCs w:val="24"/>
        </w:rPr>
        <w:t xml:space="preserve"> - Pietras</w:t>
      </w:r>
      <w:r w:rsidRPr="00B20687">
        <w:rPr>
          <w:rFonts w:ascii="Calibri" w:eastAsia="Times New Roman" w:hAnsi="Calibri" w:cs="Calibri"/>
          <w:b/>
          <w:sz w:val="24"/>
          <w:szCs w:val="24"/>
        </w:rPr>
        <w:t>: 74/</w:t>
      </w:r>
      <w:r w:rsidR="00480430">
        <w:rPr>
          <w:rFonts w:ascii="Calibri" w:eastAsia="Times New Roman" w:hAnsi="Calibri" w:cs="Calibri"/>
          <w:b/>
          <w:sz w:val="24"/>
          <w:szCs w:val="24"/>
        </w:rPr>
        <w:t> </w:t>
      </w:r>
      <w:r w:rsidRPr="00B20687">
        <w:rPr>
          <w:rFonts w:ascii="Calibri" w:eastAsia="Times New Roman" w:hAnsi="Calibri" w:cs="Calibri"/>
          <w:b/>
          <w:sz w:val="24"/>
          <w:szCs w:val="24"/>
        </w:rPr>
        <w:t xml:space="preserve">851 83 </w:t>
      </w:r>
      <w:r w:rsidR="001031C3" w:rsidRPr="00B20687">
        <w:rPr>
          <w:rFonts w:ascii="Calibri" w:eastAsia="Times New Roman" w:hAnsi="Calibri" w:cs="Calibri"/>
          <w:b/>
          <w:sz w:val="24"/>
          <w:szCs w:val="24"/>
        </w:rPr>
        <w:t>1</w:t>
      </w:r>
      <w:r w:rsidRPr="00B20687">
        <w:rPr>
          <w:rFonts w:ascii="Calibri" w:eastAsia="Times New Roman" w:hAnsi="Calibri" w:cs="Calibri"/>
          <w:b/>
          <w:sz w:val="24"/>
          <w:szCs w:val="24"/>
        </w:rPr>
        <w:t>0</w:t>
      </w:r>
      <w:r w:rsidRPr="00B20687">
        <w:rPr>
          <w:rFonts w:ascii="Calibri" w:eastAsia="Times New Roman" w:hAnsi="Calibri" w:cs="Calibri"/>
          <w:sz w:val="24"/>
          <w:szCs w:val="24"/>
        </w:rPr>
        <w:t xml:space="preserve">   lub   </w:t>
      </w:r>
      <w:r w:rsidRPr="00B20687">
        <w:rPr>
          <w:rFonts w:ascii="Calibri" w:eastAsia="Times New Roman" w:hAnsi="Calibri" w:cs="Calibri"/>
          <w:b/>
          <w:sz w:val="24"/>
          <w:szCs w:val="24"/>
        </w:rPr>
        <w:t>5</w:t>
      </w:r>
      <w:r w:rsidR="00480430">
        <w:rPr>
          <w:rFonts w:ascii="Calibri" w:eastAsia="Times New Roman" w:hAnsi="Calibri" w:cs="Calibri"/>
          <w:b/>
          <w:sz w:val="24"/>
          <w:szCs w:val="24"/>
        </w:rPr>
        <w:t>19 514</w:t>
      </w:r>
      <w:r w:rsidRPr="00B20687">
        <w:rPr>
          <w:rFonts w:ascii="Calibri" w:eastAsia="Times New Roman" w:hAnsi="Calibri" w:cs="Calibri"/>
          <w:b/>
          <w:sz w:val="24"/>
          <w:szCs w:val="24"/>
        </w:rPr>
        <w:t> </w:t>
      </w:r>
      <w:r w:rsidR="00480430">
        <w:rPr>
          <w:rFonts w:ascii="Calibri" w:eastAsia="Times New Roman" w:hAnsi="Calibri" w:cs="Calibri"/>
          <w:b/>
          <w:sz w:val="24"/>
          <w:szCs w:val="24"/>
        </w:rPr>
        <w:t>155</w:t>
      </w:r>
      <w:r w:rsidRPr="00B20687">
        <w:rPr>
          <w:rFonts w:ascii="Calibri" w:eastAsia="Times New Roman" w:hAnsi="Calibri" w:cs="Calibri"/>
          <w:b/>
          <w:sz w:val="24"/>
          <w:szCs w:val="24"/>
        </w:rPr>
        <w:t xml:space="preserve"> oraz Zbigniew Borecki: 74/ 851 83 98 lub 519 514 161 </w:t>
      </w:r>
      <w:r w:rsidRPr="00B20687">
        <w:rPr>
          <w:rFonts w:ascii="Calibri" w:eastAsia="Times New Roman" w:hAnsi="Calibri" w:cs="Calibri"/>
          <w:sz w:val="24"/>
          <w:szCs w:val="24"/>
        </w:rPr>
        <w:t>oraz</w:t>
      </w:r>
      <w:r w:rsidRPr="00B20687">
        <w:rPr>
          <w:rFonts w:ascii="Calibri" w:eastAsia="Times New Roman" w:hAnsi="Calibri" w:cs="Calibri"/>
          <w:b/>
          <w:sz w:val="24"/>
          <w:szCs w:val="24"/>
        </w:rPr>
        <w:t xml:space="preserve"> </w:t>
      </w:r>
      <w:r w:rsidRPr="00B20687">
        <w:rPr>
          <w:rFonts w:ascii="Calibri" w:eastAsia="Times New Roman" w:hAnsi="Calibri" w:cs="Calibri"/>
          <w:sz w:val="24"/>
          <w:szCs w:val="24"/>
        </w:rPr>
        <w:t>(dla Sądu Rejonowego)</w:t>
      </w:r>
      <w:r w:rsidRPr="00B20687">
        <w:rPr>
          <w:rFonts w:ascii="Calibri" w:eastAsia="Times New Roman" w:hAnsi="Calibri" w:cs="Calibri"/>
          <w:b/>
          <w:sz w:val="24"/>
          <w:szCs w:val="24"/>
        </w:rPr>
        <w:t xml:space="preserve"> Ewelina Sznajder: 519 514 147.</w:t>
      </w:r>
    </w:p>
    <w:p w14:paraId="610C8C3A" w14:textId="77777777" w:rsidR="00A57B8F" w:rsidRPr="00B20687" w:rsidRDefault="00A57B8F" w:rsidP="00B20687">
      <w:pPr>
        <w:pStyle w:val="Akapitzlist"/>
        <w:numPr>
          <w:ilvl w:val="0"/>
          <w:numId w:val="46"/>
        </w:numPr>
        <w:shd w:val="clear" w:color="auto" w:fill="FFFFFF"/>
        <w:tabs>
          <w:tab w:val="left" w:pos="567"/>
        </w:tabs>
        <w:ind w:left="1843"/>
        <w:rPr>
          <w:rFonts w:ascii="Calibri" w:hAnsi="Calibri" w:cs="Calibri"/>
          <w:sz w:val="24"/>
          <w:szCs w:val="24"/>
        </w:rPr>
      </w:pPr>
      <w:r w:rsidRPr="00B20687">
        <w:rPr>
          <w:rFonts w:ascii="Calibri" w:eastAsia="Times New Roman" w:hAnsi="Calibri" w:cs="Calibri"/>
          <w:sz w:val="24"/>
          <w:szCs w:val="24"/>
        </w:rPr>
        <w:t xml:space="preserve">Wykonawcy: </w:t>
      </w:r>
      <w:r w:rsidRPr="00B20687">
        <w:rPr>
          <w:rFonts w:ascii="Calibri" w:eastAsia="Times New Roman" w:hAnsi="Calibri" w:cs="Calibri"/>
          <w:b/>
          <w:sz w:val="24"/>
          <w:szCs w:val="24"/>
        </w:rPr>
        <w:t>……………………..</w:t>
      </w:r>
      <w:r w:rsidRPr="00B20687">
        <w:rPr>
          <w:rFonts w:ascii="Calibri" w:eastAsia="Times New Roman" w:hAnsi="Calibri" w:cs="Calibri"/>
          <w:sz w:val="24"/>
          <w:szCs w:val="24"/>
        </w:rPr>
        <w:t xml:space="preserve">, nr tel. </w:t>
      </w:r>
      <w:r w:rsidRPr="00B20687">
        <w:rPr>
          <w:rFonts w:ascii="Calibri" w:eastAsia="Times New Roman" w:hAnsi="Calibri" w:cs="Calibri"/>
          <w:b/>
          <w:sz w:val="24"/>
          <w:szCs w:val="24"/>
        </w:rPr>
        <w:t>……………………………</w:t>
      </w:r>
    </w:p>
    <w:p w14:paraId="396C73B9" w14:textId="77777777" w:rsidR="00A57B8F" w:rsidRPr="00B20687" w:rsidRDefault="00A57B8F" w:rsidP="00B20687">
      <w:pPr>
        <w:pStyle w:val="Akapitzlist"/>
        <w:numPr>
          <w:ilvl w:val="0"/>
          <w:numId w:val="23"/>
        </w:numPr>
        <w:shd w:val="clear" w:color="auto" w:fill="FFFFFF"/>
        <w:tabs>
          <w:tab w:val="left" w:pos="567"/>
        </w:tabs>
        <w:ind w:left="567" w:hanging="567"/>
        <w:jc w:val="both"/>
        <w:rPr>
          <w:rFonts w:ascii="Calibri" w:hAnsi="Calibri" w:cs="Calibri"/>
          <w:sz w:val="24"/>
          <w:szCs w:val="24"/>
        </w:rPr>
      </w:pPr>
      <w:r w:rsidRPr="00B20687">
        <w:rPr>
          <w:rFonts w:ascii="Calibri" w:eastAsia="Times New Roman" w:hAnsi="Calibri" w:cs="Calibri"/>
          <w:color w:val="000000"/>
          <w:sz w:val="24"/>
          <w:szCs w:val="24"/>
        </w:rPr>
        <w:t>Strony mają prawo do zmiany ww. osób w każdym czasie trwania umowy.</w:t>
      </w:r>
    </w:p>
    <w:p w14:paraId="10A05434" w14:textId="77777777" w:rsidR="00A57B8F" w:rsidRPr="00B20687" w:rsidRDefault="00A57B8F" w:rsidP="00B20687">
      <w:pPr>
        <w:widowControl w:val="0"/>
        <w:numPr>
          <w:ilvl w:val="0"/>
          <w:numId w:val="23"/>
        </w:numPr>
        <w:shd w:val="clear" w:color="auto" w:fill="FFFFFF"/>
        <w:tabs>
          <w:tab w:val="left" w:pos="567"/>
        </w:tabs>
        <w:autoSpaceDE w:val="0"/>
        <w:autoSpaceDN w:val="0"/>
        <w:adjustRightInd w:val="0"/>
        <w:spacing w:after="0" w:line="240" w:lineRule="auto"/>
        <w:ind w:left="567" w:hanging="567"/>
        <w:rPr>
          <w:rFonts w:ascii="Calibri" w:hAnsi="Calibri" w:cs="Calibri"/>
          <w:sz w:val="24"/>
          <w:szCs w:val="24"/>
        </w:rPr>
      </w:pPr>
      <w:r w:rsidRPr="00B20687">
        <w:rPr>
          <w:rFonts w:ascii="Calibri" w:hAnsi="Calibri" w:cs="Calibri"/>
          <w:sz w:val="24"/>
          <w:szCs w:val="24"/>
        </w:rPr>
        <w:t>Wykonawca, bez zgody Zamawiającego wyrażonej na piśmie, może wykorzystywać fakt zawarcia niniejszej umowy tylko w celach referencyjnych.</w:t>
      </w:r>
    </w:p>
    <w:p w14:paraId="71CB1A1E" w14:textId="77777777" w:rsidR="00691548" w:rsidRPr="00B20687" w:rsidRDefault="00EA0A6F" w:rsidP="00B20687">
      <w:pPr>
        <w:spacing w:after="0" w:line="240" w:lineRule="auto"/>
        <w:ind w:left="189" w:firstLine="0"/>
        <w:jc w:val="center"/>
        <w:rPr>
          <w:rFonts w:ascii="Calibri" w:hAnsi="Calibri" w:cs="Calibri"/>
          <w:sz w:val="24"/>
          <w:szCs w:val="24"/>
        </w:rPr>
      </w:pPr>
      <w:r w:rsidRPr="00B20687">
        <w:rPr>
          <w:rFonts w:ascii="Calibri" w:hAnsi="Calibri" w:cs="Calibri"/>
          <w:sz w:val="24"/>
          <w:szCs w:val="24"/>
        </w:rPr>
        <w:t xml:space="preserve"> </w:t>
      </w:r>
    </w:p>
    <w:p w14:paraId="17B5D8D4" w14:textId="77777777" w:rsidR="00691548" w:rsidRPr="00B20687" w:rsidRDefault="00360B94" w:rsidP="00B20687">
      <w:pPr>
        <w:spacing w:after="0" w:line="240" w:lineRule="auto"/>
        <w:ind w:left="0" w:firstLine="0"/>
        <w:jc w:val="center"/>
        <w:rPr>
          <w:rFonts w:ascii="Calibri" w:hAnsi="Calibri" w:cs="Calibri"/>
          <w:b/>
          <w:sz w:val="24"/>
          <w:szCs w:val="24"/>
        </w:rPr>
      </w:pPr>
      <w:r w:rsidRPr="00B20687">
        <w:rPr>
          <w:rFonts w:ascii="Calibri" w:hAnsi="Calibri" w:cs="Calibri"/>
          <w:b/>
          <w:sz w:val="24"/>
          <w:szCs w:val="24"/>
        </w:rPr>
        <w:t>§ 14</w:t>
      </w:r>
    </w:p>
    <w:p w14:paraId="364BEE18" w14:textId="77777777" w:rsidR="00691548" w:rsidRPr="00B20687" w:rsidRDefault="00EA0A6F" w:rsidP="00B20687">
      <w:pPr>
        <w:spacing w:after="0" w:line="240" w:lineRule="auto"/>
        <w:ind w:left="152"/>
        <w:rPr>
          <w:rFonts w:ascii="Calibri" w:hAnsi="Calibri" w:cs="Calibri"/>
          <w:sz w:val="24"/>
          <w:szCs w:val="24"/>
        </w:rPr>
      </w:pPr>
      <w:r w:rsidRPr="00B20687">
        <w:rPr>
          <w:rFonts w:ascii="Calibri" w:hAnsi="Calibri" w:cs="Calibri"/>
          <w:sz w:val="24"/>
          <w:szCs w:val="24"/>
        </w:rPr>
        <w:t xml:space="preserve">Realizacja niniejszej umowy nie wiąże się z powierzeniem Wykonawcy przetwarzania danych osobowych. </w:t>
      </w:r>
    </w:p>
    <w:p w14:paraId="19F9E796" w14:textId="77777777" w:rsidR="00691548" w:rsidRPr="00B20687" w:rsidRDefault="00EA0A6F" w:rsidP="00B20687">
      <w:pPr>
        <w:spacing w:after="0" w:line="240" w:lineRule="auto"/>
        <w:ind w:left="189" w:firstLine="0"/>
        <w:jc w:val="center"/>
        <w:rPr>
          <w:rFonts w:ascii="Calibri" w:hAnsi="Calibri" w:cs="Calibri"/>
          <w:sz w:val="24"/>
          <w:szCs w:val="24"/>
        </w:rPr>
      </w:pPr>
      <w:r w:rsidRPr="00B20687">
        <w:rPr>
          <w:rFonts w:ascii="Calibri" w:hAnsi="Calibri" w:cs="Calibri"/>
          <w:sz w:val="24"/>
          <w:szCs w:val="24"/>
        </w:rPr>
        <w:t xml:space="preserve"> </w:t>
      </w:r>
    </w:p>
    <w:p w14:paraId="2336294E" w14:textId="77777777" w:rsidR="00691548" w:rsidRPr="00B20687" w:rsidRDefault="00360B94" w:rsidP="00B20687">
      <w:pPr>
        <w:spacing w:after="0" w:line="240" w:lineRule="auto"/>
        <w:ind w:left="0" w:firstLine="0"/>
        <w:jc w:val="center"/>
        <w:rPr>
          <w:rFonts w:ascii="Calibri" w:hAnsi="Calibri" w:cs="Calibri"/>
          <w:b/>
          <w:sz w:val="24"/>
          <w:szCs w:val="24"/>
        </w:rPr>
      </w:pPr>
      <w:r w:rsidRPr="00B20687">
        <w:rPr>
          <w:rFonts w:ascii="Calibri" w:hAnsi="Calibri" w:cs="Calibri"/>
          <w:b/>
          <w:sz w:val="24"/>
          <w:szCs w:val="24"/>
        </w:rPr>
        <w:t>§ 15</w:t>
      </w:r>
    </w:p>
    <w:p w14:paraId="6FDB5792" w14:textId="77777777" w:rsidR="00691548" w:rsidRPr="00B20687" w:rsidRDefault="00EA0A6F" w:rsidP="00B20687">
      <w:pPr>
        <w:numPr>
          <w:ilvl w:val="0"/>
          <w:numId w:val="16"/>
        </w:numPr>
        <w:spacing w:after="0" w:line="240" w:lineRule="auto"/>
        <w:ind w:hanging="283"/>
        <w:rPr>
          <w:rFonts w:ascii="Calibri" w:hAnsi="Calibri" w:cs="Calibri"/>
          <w:sz w:val="24"/>
          <w:szCs w:val="24"/>
        </w:rPr>
      </w:pPr>
      <w:r w:rsidRPr="00B20687">
        <w:rPr>
          <w:rFonts w:ascii="Calibri" w:hAnsi="Calibri" w:cs="Calibri"/>
          <w:sz w:val="24"/>
          <w:szCs w:val="24"/>
        </w:rPr>
        <w:t>Wszelkie dyskusje, kontrowersje lub różnice w interpretacji, które mogą wyniknąć z</w:t>
      </w:r>
      <w:r w:rsidR="002D60B1">
        <w:rPr>
          <w:rFonts w:ascii="Calibri" w:hAnsi="Calibri" w:cs="Calibri"/>
          <w:sz w:val="24"/>
          <w:szCs w:val="24"/>
        </w:rPr>
        <w:t> </w:t>
      </w:r>
      <w:r w:rsidRPr="00B20687">
        <w:rPr>
          <w:rFonts w:ascii="Calibri" w:hAnsi="Calibri" w:cs="Calibri"/>
          <w:sz w:val="24"/>
          <w:szCs w:val="24"/>
        </w:rPr>
        <w:t xml:space="preserve">umowy, Strony skłonne są prowadzić i rozwiązywać na zasadach wzajemnego zrozumienia. </w:t>
      </w:r>
    </w:p>
    <w:p w14:paraId="4CBB6BC2" w14:textId="77777777" w:rsidR="00691548" w:rsidRPr="00B20687" w:rsidRDefault="00EA0A6F" w:rsidP="00B20687">
      <w:pPr>
        <w:numPr>
          <w:ilvl w:val="0"/>
          <w:numId w:val="16"/>
        </w:numPr>
        <w:spacing w:after="0" w:line="240" w:lineRule="auto"/>
        <w:ind w:hanging="283"/>
        <w:rPr>
          <w:rFonts w:ascii="Calibri" w:hAnsi="Calibri" w:cs="Calibri"/>
          <w:sz w:val="24"/>
          <w:szCs w:val="24"/>
        </w:rPr>
      </w:pPr>
      <w:r w:rsidRPr="00B20687">
        <w:rPr>
          <w:rFonts w:ascii="Calibri" w:hAnsi="Calibri" w:cs="Calibri"/>
          <w:sz w:val="24"/>
          <w:szCs w:val="24"/>
        </w:rPr>
        <w:t xml:space="preserve">Wszelkie kwestie sporne nie mogące znaleźć rozwiązania na drodze polubownej, zostaną poddane  do rozstrzygnięcia właściwym rzeczowo sądom powszechnym. </w:t>
      </w:r>
    </w:p>
    <w:p w14:paraId="4D21C4B9" w14:textId="77777777" w:rsidR="00691548" w:rsidRPr="00B20687" w:rsidRDefault="00EA0A6F" w:rsidP="00B20687">
      <w:pPr>
        <w:spacing w:after="0" w:line="240" w:lineRule="auto"/>
        <w:ind w:left="189" w:firstLine="0"/>
        <w:jc w:val="center"/>
        <w:rPr>
          <w:rFonts w:ascii="Calibri" w:hAnsi="Calibri" w:cs="Calibri"/>
          <w:sz w:val="24"/>
          <w:szCs w:val="24"/>
        </w:rPr>
      </w:pPr>
      <w:r w:rsidRPr="00B20687">
        <w:rPr>
          <w:rFonts w:ascii="Calibri" w:hAnsi="Calibri" w:cs="Calibri"/>
          <w:sz w:val="24"/>
          <w:szCs w:val="24"/>
        </w:rPr>
        <w:t xml:space="preserve"> </w:t>
      </w:r>
    </w:p>
    <w:p w14:paraId="2384BF7B" w14:textId="77777777" w:rsidR="00E45C64" w:rsidRPr="00B20687" w:rsidRDefault="00EA0A6F" w:rsidP="00B20687">
      <w:pPr>
        <w:spacing w:after="0" w:line="240" w:lineRule="auto"/>
        <w:ind w:left="0" w:firstLine="0"/>
        <w:jc w:val="center"/>
        <w:rPr>
          <w:rFonts w:ascii="Calibri" w:hAnsi="Calibri" w:cs="Calibri"/>
          <w:b/>
          <w:sz w:val="24"/>
          <w:szCs w:val="24"/>
        </w:rPr>
      </w:pPr>
      <w:r w:rsidRPr="00B20687">
        <w:rPr>
          <w:rFonts w:ascii="Calibri" w:hAnsi="Calibri" w:cs="Calibri"/>
          <w:b/>
          <w:sz w:val="24"/>
          <w:szCs w:val="24"/>
        </w:rPr>
        <w:t xml:space="preserve">§ </w:t>
      </w:r>
      <w:r w:rsidR="00360B94" w:rsidRPr="00B20687">
        <w:rPr>
          <w:rFonts w:ascii="Calibri" w:hAnsi="Calibri" w:cs="Calibri"/>
          <w:b/>
          <w:sz w:val="24"/>
          <w:szCs w:val="24"/>
        </w:rPr>
        <w:t>16</w:t>
      </w:r>
    </w:p>
    <w:p w14:paraId="36B29618" w14:textId="77777777" w:rsidR="00E45C64" w:rsidRPr="00B20687" w:rsidRDefault="00E45C64" w:rsidP="00B20687">
      <w:pPr>
        <w:pStyle w:val="Akapitzlist"/>
        <w:widowControl/>
        <w:numPr>
          <w:ilvl w:val="0"/>
          <w:numId w:val="27"/>
        </w:numPr>
        <w:autoSpaceDE/>
        <w:autoSpaceDN/>
        <w:adjustRightInd/>
        <w:jc w:val="both"/>
        <w:rPr>
          <w:rFonts w:ascii="Calibri" w:hAnsi="Calibri" w:cs="Calibri"/>
          <w:sz w:val="24"/>
          <w:szCs w:val="24"/>
        </w:rPr>
      </w:pPr>
      <w:r w:rsidRPr="00B20687">
        <w:rPr>
          <w:rFonts w:ascii="Calibri" w:hAnsi="Calibri" w:cs="Calibri"/>
          <w:sz w:val="24"/>
          <w:szCs w:val="24"/>
        </w:rPr>
        <w:t xml:space="preserve">Wykonawca zobowiązuje się w czasie trwania umowy i po jej zakończeniu do zachowania w tajemnicy: informacji handlowych, finansowych, organizacyjnych, </w:t>
      </w:r>
      <w:r w:rsidRPr="00B20687">
        <w:rPr>
          <w:rFonts w:ascii="Calibri" w:hAnsi="Calibri" w:cs="Calibri"/>
          <w:sz w:val="24"/>
          <w:szCs w:val="24"/>
        </w:rPr>
        <w:lastRenderedPageBreak/>
        <w:t>know-how, własności intelektualnej, z którymi zapoznał się w czasie realizacji niniejszej umowy.</w:t>
      </w:r>
    </w:p>
    <w:p w14:paraId="7C34EA56" w14:textId="77777777" w:rsidR="00E45C64" w:rsidRPr="00B20687" w:rsidRDefault="00E45C64" w:rsidP="00B20687">
      <w:pPr>
        <w:pStyle w:val="Bezodstpw"/>
        <w:numPr>
          <w:ilvl w:val="0"/>
          <w:numId w:val="27"/>
        </w:numPr>
        <w:jc w:val="both"/>
        <w:rPr>
          <w:rFonts w:ascii="Calibri" w:eastAsia="Times New Roman" w:hAnsi="Calibri" w:cs="Calibri"/>
          <w:color w:val="000000"/>
          <w:sz w:val="24"/>
          <w:szCs w:val="24"/>
          <w:lang w:eastAsia="zh-CN"/>
        </w:rPr>
      </w:pPr>
      <w:r w:rsidRPr="00B20687">
        <w:rPr>
          <w:rFonts w:ascii="Calibri" w:hAnsi="Calibri" w:cs="Calibri"/>
          <w:sz w:val="24"/>
          <w:szCs w:val="24"/>
        </w:rPr>
        <w:t xml:space="preserve">Wykonawca zobowiązuje się przetwarzać przekazane mu dane w zakresie: </w:t>
      </w:r>
      <w:r w:rsidRPr="00B20687">
        <w:rPr>
          <w:rFonts w:ascii="Calibri" w:hAnsi="Calibri" w:cs="Calibri"/>
          <w:sz w:val="24"/>
          <w:szCs w:val="24"/>
          <w:u w:val="single"/>
        </w:rPr>
        <w:t>imię i nazwisko</w:t>
      </w:r>
      <w:r w:rsidRPr="00B20687">
        <w:rPr>
          <w:rFonts w:ascii="Calibri" w:hAnsi="Calibri" w:cs="Calibri"/>
          <w:sz w:val="24"/>
          <w:szCs w:val="24"/>
        </w:rPr>
        <w:t xml:space="preserve"> z zachowaniem zasad obowiązujących w Ustawie o ochronie danych osobowych z dnia 10 maja 2018r. oraz </w:t>
      </w:r>
      <w:r w:rsidRPr="00B20687">
        <w:rPr>
          <w:rFonts w:ascii="Calibri" w:eastAsia="Times New Roman" w:hAnsi="Calibri" w:cs="Calibri"/>
          <w:color w:val="000000"/>
          <w:sz w:val="24"/>
          <w:szCs w:val="24"/>
          <w:lang w:eastAsia="zh-CN"/>
        </w:rPr>
        <w:t>Rozporządzeniu Parlamentu Europejskiego Rady (UE) 2016/679 z dnia 27 kwietnia 2016 r. w sprawie ochrony osób fizycznych w związku z przetwarzaniem danych osobowych i w sprawie swobodnego przepływu takich danych oraz uchylenia dyrektywy 95/46/WE (ogólne rozporządzenie o ochronie danych).</w:t>
      </w:r>
    </w:p>
    <w:p w14:paraId="150EDA5C" w14:textId="77777777" w:rsidR="00E45C64" w:rsidRPr="00B20687" w:rsidRDefault="00E45C64" w:rsidP="00B20687">
      <w:pPr>
        <w:pStyle w:val="Bezodstpw"/>
        <w:numPr>
          <w:ilvl w:val="0"/>
          <w:numId w:val="27"/>
        </w:numPr>
        <w:jc w:val="both"/>
        <w:rPr>
          <w:rFonts w:ascii="Calibri" w:hAnsi="Calibri" w:cs="Calibri"/>
          <w:sz w:val="24"/>
          <w:szCs w:val="24"/>
        </w:rPr>
      </w:pPr>
      <w:r w:rsidRPr="00B20687">
        <w:rPr>
          <w:rFonts w:ascii="Calibri" w:eastAsia="Times New Roman" w:hAnsi="Calibri" w:cs="Calibri"/>
          <w:color w:val="000000"/>
          <w:sz w:val="24"/>
          <w:szCs w:val="24"/>
          <w:lang w:eastAsia="zh-CN"/>
        </w:rPr>
        <w:t xml:space="preserve">Wykonawca oświadcza, że po zakończeniu wykonywania prac na rzecz Sądu, w ciągu 3 dni, trwale usunie wszystkie przekazane mu przez Sąd dane w tym dane pracowników. </w:t>
      </w:r>
      <w:r w:rsidRPr="00B20687">
        <w:rPr>
          <w:rFonts w:ascii="Calibri" w:hAnsi="Calibri" w:cs="Calibri"/>
          <w:sz w:val="24"/>
          <w:szCs w:val="24"/>
        </w:rPr>
        <w:t>Jeżeli z</w:t>
      </w:r>
      <w:r w:rsidR="002D60B1">
        <w:rPr>
          <w:rFonts w:ascii="Calibri" w:hAnsi="Calibri" w:cs="Calibri"/>
          <w:sz w:val="24"/>
          <w:szCs w:val="24"/>
        </w:rPr>
        <w:t> </w:t>
      </w:r>
      <w:r w:rsidRPr="00B20687">
        <w:rPr>
          <w:rFonts w:ascii="Calibri" w:hAnsi="Calibri" w:cs="Calibri"/>
          <w:sz w:val="24"/>
          <w:szCs w:val="24"/>
        </w:rPr>
        <w:t xml:space="preserve">przepisów szczególnych zachodzi obowiązek archiwizowania pozyskanych danych, Wykonawca pismem, wraz z podaniem podstawy prawnej, przekaże taką informację do Sądu w terminie 7 dnia od dnia podpisania niniejszej umowy. </w:t>
      </w:r>
    </w:p>
    <w:p w14:paraId="75DBAB4C" w14:textId="77777777" w:rsidR="00E45C64" w:rsidRPr="00B20687" w:rsidRDefault="00E45C64" w:rsidP="00B20687">
      <w:pPr>
        <w:spacing w:after="0" w:line="240" w:lineRule="auto"/>
        <w:ind w:left="792"/>
        <w:jc w:val="center"/>
        <w:rPr>
          <w:rFonts w:ascii="Calibri" w:hAnsi="Calibri" w:cs="Calibri"/>
          <w:sz w:val="24"/>
          <w:szCs w:val="24"/>
        </w:rPr>
      </w:pPr>
    </w:p>
    <w:p w14:paraId="07478570" w14:textId="77777777" w:rsidR="00E45C64" w:rsidRPr="00B20687" w:rsidRDefault="00360B94" w:rsidP="00B20687">
      <w:pPr>
        <w:spacing w:after="0" w:line="240" w:lineRule="auto"/>
        <w:ind w:left="0" w:firstLine="0"/>
        <w:jc w:val="center"/>
        <w:rPr>
          <w:rFonts w:ascii="Calibri" w:hAnsi="Calibri" w:cs="Calibri"/>
          <w:sz w:val="24"/>
          <w:szCs w:val="24"/>
        </w:rPr>
      </w:pPr>
      <w:r w:rsidRPr="00B20687">
        <w:rPr>
          <w:rFonts w:ascii="Calibri" w:hAnsi="Calibri" w:cs="Calibri"/>
          <w:b/>
          <w:sz w:val="24"/>
          <w:szCs w:val="24"/>
        </w:rPr>
        <w:t>§ 17</w:t>
      </w:r>
    </w:p>
    <w:p w14:paraId="5DD6D2DB" w14:textId="77777777" w:rsidR="00E45C64" w:rsidRPr="00B20687" w:rsidRDefault="00E45C64" w:rsidP="00B20687">
      <w:pPr>
        <w:pStyle w:val="Akapitzlist"/>
        <w:numPr>
          <w:ilvl w:val="0"/>
          <w:numId w:val="28"/>
        </w:numPr>
        <w:shd w:val="clear" w:color="auto" w:fill="FFFFFF"/>
        <w:tabs>
          <w:tab w:val="left" w:pos="1272"/>
        </w:tabs>
        <w:jc w:val="both"/>
        <w:rPr>
          <w:rFonts w:ascii="Calibri" w:hAnsi="Calibri" w:cs="Calibri"/>
          <w:color w:val="000000"/>
          <w:sz w:val="24"/>
          <w:szCs w:val="24"/>
        </w:rPr>
      </w:pPr>
      <w:r w:rsidRPr="00B20687">
        <w:rPr>
          <w:rFonts w:ascii="Calibri" w:hAnsi="Calibri" w:cs="Calibri"/>
          <w:color w:val="000000"/>
          <w:sz w:val="24"/>
          <w:szCs w:val="24"/>
        </w:rPr>
        <w:t>Wszystkie zmiany i uzupe</w:t>
      </w:r>
      <w:r w:rsidRPr="00B20687">
        <w:rPr>
          <w:rFonts w:ascii="Calibri" w:eastAsia="Times New Roman" w:hAnsi="Calibri" w:cs="Calibri"/>
          <w:color w:val="000000"/>
          <w:sz w:val="24"/>
          <w:szCs w:val="24"/>
        </w:rPr>
        <w:t>łnienia niniejszej umowy, wymagają dla swej ważności - formy pisemnej.</w:t>
      </w:r>
    </w:p>
    <w:p w14:paraId="15640C1B" w14:textId="77777777" w:rsidR="00E45C64" w:rsidRPr="00B20687" w:rsidRDefault="00E45C64" w:rsidP="00B20687">
      <w:pPr>
        <w:pStyle w:val="Akapitzlist"/>
        <w:numPr>
          <w:ilvl w:val="0"/>
          <w:numId w:val="28"/>
        </w:numPr>
        <w:shd w:val="clear" w:color="auto" w:fill="FFFFFF"/>
        <w:tabs>
          <w:tab w:val="left" w:pos="1272"/>
        </w:tabs>
        <w:jc w:val="both"/>
        <w:rPr>
          <w:rFonts w:ascii="Calibri" w:hAnsi="Calibri" w:cs="Calibri"/>
          <w:color w:val="000000"/>
          <w:sz w:val="24"/>
          <w:szCs w:val="24"/>
        </w:rPr>
      </w:pPr>
      <w:r w:rsidRPr="00B20687">
        <w:rPr>
          <w:rFonts w:ascii="Calibri" w:hAnsi="Calibri" w:cs="Calibri"/>
          <w:sz w:val="24"/>
          <w:szCs w:val="24"/>
        </w:rPr>
        <w:t>W sprawach nieuregulowanych niniejszą umową mają zastosowanie przepisy ustawy z</w:t>
      </w:r>
      <w:r w:rsidR="002D60B1">
        <w:rPr>
          <w:rFonts w:ascii="Calibri" w:hAnsi="Calibri" w:cs="Calibri"/>
          <w:sz w:val="24"/>
          <w:szCs w:val="24"/>
        </w:rPr>
        <w:t> </w:t>
      </w:r>
      <w:r w:rsidRPr="00B20687">
        <w:rPr>
          <w:rFonts w:ascii="Calibri" w:hAnsi="Calibri" w:cs="Calibri"/>
          <w:sz w:val="24"/>
          <w:szCs w:val="24"/>
        </w:rPr>
        <w:t>dnia 11 września 201</w:t>
      </w:r>
      <w:r w:rsidR="003E0D5E">
        <w:rPr>
          <w:rFonts w:ascii="Calibri" w:hAnsi="Calibri" w:cs="Calibri"/>
          <w:sz w:val="24"/>
          <w:szCs w:val="24"/>
        </w:rPr>
        <w:t>9 r. Prawo zamówień publicznych</w:t>
      </w:r>
      <w:r w:rsidRPr="00B20687">
        <w:rPr>
          <w:rFonts w:ascii="Calibri" w:hAnsi="Calibri" w:cs="Calibri"/>
          <w:sz w:val="24"/>
          <w:szCs w:val="24"/>
        </w:rPr>
        <w:t xml:space="preserve"> oraz odpowiednie przepisy Kodeksu Cywilnego</w:t>
      </w:r>
      <w:r w:rsidRPr="00B20687">
        <w:rPr>
          <w:rFonts w:ascii="Calibri" w:eastAsia="Times New Roman" w:hAnsi="Calibri" w:cs="Calibri"/>
          <w:color w:val="000000"/>
          <w:sz w:val="24"/>
          <w:szCs w:val="24"/>
        </w:rPr>
        <w:t>.</w:t>
      </w:r>
    </w:p>
    <w:p w14:paraId="3A31148B" w14:textId="77777777" w:rsidR="00E45C64" w:rsidRPr="00B20687" w:rsidRDefault="00E45C64" w:rsidP="00B20687">
      <w:pPr>
        <w:pStyle w:val="Akapitzlist"/>
        <w:numPr>
          <w:ilvl w:val="0"/>
          <w:numId w:val="28"/>
        </w:numPr>
        <w:shd w:val="clear" w:color="auto" w:fill="FFFFFF"/>
        <w:tabs>
          <w:tab w:val="left" w:pos="1272"/>
        </w:tabs>
        <w:jc w:val="both"/>
        <w:rPr>
          <w:rFonts w:ascii="Calibri" w:hAnsi="Calibri" w:cs="Calibri"/>
          <w:color w:val="000000"/>
          <w:sz w:val="24"/>
          <w:szCs w:val="24"/>
        </w:rPr>
      </w:pPr>
      <w:r w:rsidRPr="00B20687">
        <w:rPr>
          <w:rFonts w:ascii="Calibri" w:hAnsi="Calibri" w:cs="Calibri"/>
          <w:color w:val="000000"/>
          <w:sz w:val="24"/>
          <w:szCs w:val="24"/>
        </w:rPr>
        <w:t>Wykonawca ma obowi</w:t>
      </w:r>
      <w:r w:rsidRPr="00B20687">
        <w:rPr>
          <w:rFonts w:ascii="Calibri" w:eastAsia="Times New Roman" w:hAnsi="Calibri" w:cs="Calibri"/>
          <w:color w:val="000000"/>
          <w:sz w:val="24"/>
          <w:szCs w:val="24"/>
        </w:rPr>
        <w:t>ązek informowania Zamawiającego o wszelkich zmianach statusu prawnego swojej firmy, a także o wszczęciu postępowania upadłościowego, układowego i</w:t>
      </w:r>
      <w:r w:rsidR="002D60B1">
        <w:rPr>
          <w:rFonts w:ascii="Calibri" w:eastAsia="Times New Roman" w:hAnsi="Calibri" w:cs="Calibri"/>
          <w:color w:val="000000"/>
          <w:sz w:val="24"/>
          <w:szCs w:val="24"/>
        </w:rPr>
        <w:t> </w:t>
      </w:r>
      <w:r w:rsidRPr="00B20687">
        <w:rPr>
          <w:rFonts w:ascii="Calibri" w:eastAsia="Times New Roman" w:hAnsi="Calibri" w:cs="Calibri"/>
          <w:color w:val="000000"/>
          <w:sz w:val="24"/>
          <w:szCs w:val="24"/>
        </w:rPr>
        <w:t>likwidacyjnego.</w:t>
      </w:r>
    </w:p>
    <w:p w14:paraId="07EDDCD6" w14:textId="77777777" w:rsidR="00E45C64" w:rsidRPr="00B20687" w:rsidRDefault="00E45C64" w:rsidP="00B20687">
      <w:pPr>
        <w:pStyle w:val="Akapitzlist"/>
        <w:numPr>
          <w:ilvl w:val="0"/>
          <w:numId w:val="28"/>
        </w:numPr>
        <w:shd w:val="clear" w:color="auto" w:fill="FFFFFF"/>
        <w:tabs>
          <w:tab w:val="left" w:pos="1272"/>
        </w:tabs>
        <w:jc w:val="both"/>
        <w:rPr>
          <w:rFonts w:ascii="Calibri" w:hAnsi="Calibri" w:cs="Calibri"/>
          <w:color w:val="000000"/>
          <w:sz w:val="24"/>
          <w:szCs w:val="24"/>
        </w:rPr>
      </w:pPr>
      <w:r w:rsidRPr="00B20687">
        <w:rPr>
          <w:rFonts w:ascii="Calibri" w:hAnsi="Calibri" w:cs="Calibri"/>
          <w:color w:val="000000"/>
          <w:sz w:val="24"/>
          <w:szCs w:val="24"/>
        </w:rPr>
        <w:t>Ewentualne spory, powsta</w:t>
      </w:r>
      <w:r w:rsidRPr="00B20687">
        <w:rPr>
          <w:rFonts w:ascii="Calibri" w:eastAsia="Times New Roman" w:hAnsi="Calibri" w:cs="Calibri"/>
          <w:color w:val="000000"/>
          <w:sz w:val="24"/>
          <w:szCs w:val="24"/>
        </w:rPr>
        <w:t>łe na tle wykonywania przedmiotu umowy, strony rozstrzygać będą polubownie. W przypadku niedojścia do porozumienia, spory rozstrzygane będą przez właściwy rzeczowo sąd powszechny.</w:t>
      </w:r>
    </w:p>
    <w:p w14:paraId="4B3DA408" w14:textId="77777777" w:rsidR="00E45C64" w:rsidRPr="00B20687" w:rsidRDefault="00E45C64" w:rsidP="00B20687">
      <w:pPr>
        <w:pStyle w:val="Akapitzlist"/>
        <w:numPr>
          <w:ilvl w:val="0"/>
          <w:numId w:val="28"/>
        </w:numPr>
        <w:shd w:val="clear" w:color="auto" w:fill="FFFFFF"/>
        <w:tabs>
          <w:tab w:val="left" w:pos="1272"/>
        </w:tabs>
        <w:jc w:val="both"/>
        <w:rPr>
          <w:rFonts w:ascii="Calibri" w:hAnsi="Calibri" w:cs="Calibri"/>
          <w:color w:val="000000"/>
          <w:sz w:val="24"/>
          <w:szCs w:val="24"/>
        </w:rPr>
      </w:pPr>
      <w:r w:rsidRPr="00B20687">
        <w:rPr>
          <w:rFonts w:ascii="Calibri" w:hAnsi="Calibri" w:cs="Calibri"/>
          <w:color w:val="000000"/>
          <w:sz w:val="24"/>
          <w:szCs w:val="24"/>
        </w:rPr>
        <w:t>Spory, wynik</w:t>
      </w:r>
      <w:r w:rsidRPr="00B20687">
        <w:rPr>
          <w:rFonts w:ascii="Calibri" w:eastAsia="Times New Roman" w:hAnsi="Calibri" w:cs="Calibri"/>
          <w:color w:val="000000"/>
          <w:sz w:val="24"/>
          <w:szCs w:val="24"/>
        </w:rPr>
        <w:t>łe na tle niniejszej umowy, rozstrzygać będzie sąd, właściwy dla siedziby Zamawiającego.</w:t>
      </w:r>
    </w:p>
    <w:p w14:paraId="16CA99C8" w14:textId="77777777" w:rsidR="00E45C64" w:rsidRPr="00B20687" w:rsidRDefault="00E45C64" w:rsidP="00B20687">
      <w:pPr>
        <w:pStyle w:val="Akapitzlist"/>
        <w:numPr>
          <w:ilvl w:val="0"/>
          <w:numId w:val="28"/>
        </w:numPr>
        <w:shd w:val="clear" w:color="auto" w:fill="FFFFFF"/>
        <w:tabs>
          <w:tab w:val="left" w:pos="1272"/>
        </w:tabs>
        <w:jc w:val="both"/>
        <w:rPr>
          <w:rFonts w:ascii="Calibri" w:hAnsi="Calibri" w:cs="Calibri"/>
          <w:color w:val="000000"/>
          <w:sz w:val="24"/>
          <w:szCs w:val="24"/>
        </w:rPr>
      </w:pPr>
      <w:r w:rsidRPr="00B20687">
        <w:rPr>
          <w:rFonts w:ascii="Calibri" w:hAnsi="Calibri" w:cs="Calibri"/>
          <w:color w:val="000000"/>
          <w:sz w:val="24"/>
          <w:szCs w:val="24"/>
        </w:rPr>
        <w:t>Umow</w:t>
      </w:r>
      <w:r w:rsidRPr="00B20687">
        <w:rPr>
          <w:rFonts w:ascii="Calibri" w:eastAsia="Times New Roman" w:hAnsi="Calibri" w:cs="Calibri"/>
          <w:color w:val="000000"/>
          <w:sz w:val="24"/>
          <w:szCs w:val="24"/>
        </w:rPr>
        <w:t>ę sporządzono w trzech jednobrzmiących egzemplarzach - dwa egzemplarze dla Zamawiającego, jeden egzemplarz dla Wykonawcy.</w:t>
      </w:r>
    </w:p>
    <w:p w14:paraId="757A3D15" w14:textId="77777777" w:rsidR="00E45C64" w:rsidRPr="00B20687" w:rsidRDefault="00E45C64" w:rsidP="00B20687">
      <w:pPr>
        <w:shd w:val="clear" w:color="auto" w:fill="FFFFFF"/>
        <w:tabs>
          <w:tab w:val="left" w:pos="1272"/>
        </w:tabs>
        <w:spacing w:after="0" w:line="240" w:lineRule="auto"/>
        <w:rPr>
          <w:rFonts w:ascii="Calibri" w:hAnsi="Calibri" w:cs="Calibri"/>
          <w:sz w:val="24"/>
          <w:szCs w:val="24"/>
        </w:rPr>
      </w:pPr>
    </w:p>
    <w:p w14:paraId="6D864E01" w14:textId="77777777" w:rsidR="00E45C64" w:rsidRPr="00B20687" w:rsidRDefault="00EA0A6F" w:rsidP="00B20687">
      <w:pPr>
        <w:spacing w:after="0" w:line="240" w:lineRule="auto"/>
        <w:ind w:left="0" w:firstLine="0"/>
        <w:jc w:val="center"/>
        <w:rPr>
          <w:rFonts w:ascii="Calibri" w:hAnsi="Calibri" w:cs="Calibri"/>
          <w:b/>
          <w:sz w:val="24"/>
          <w:szCs w:val="24"/>
        </w:rPr>
      </w:pPr>
      <w:r w:rsidRPr="00B20687">
        <w:rPr>
          <w:rFonts w:ascii="Calibri" w:hAnsi="Calibri" w:cs="Calibri"/>
          <w:b/>
          <w:sz w:val="24"/>
          <w:szCs w:val="24"/>
        </w:rPr>
        <w:t xml:space="preserve"> </w:t>
      </w:r>
      <w:r w:rsidR="00360B94" w:rsidRPr="00B20687">
        <w:rPr>
          <w:rFonts w:ascii="Calibri" w:hAnsi="Calibri" w:cs="Calibri"/>
          <w:b/>
          <w:sz w:val="24"/>
          <w:szCs w:val="24"/>
        </w:rPr>
        <w:t>§ 18</w:t>
      </w:r>
    </w:p>
    <w:p w14:paraId="546B7479" w14:textId="77777777" w:rsidR="00E45C64" w:rsidRPr="00B20687" w:rsidRDefault="00360B94" w:rsidP="00B20687">
      <w:pPr>
        <w:shd w:val="clear" w:color="auto" w:fill="FFFFFF"/>
        <w:spacing w:after="0" w:line="240" w:lineRule="auto"/>
        <w:ind w:left="29" w:hanging="29"/>
        <w:rPr>
          <w:rFonts w:ascii="Calibri" w:hAnsi="Calibri" w:cs="Calibri"/>
          <w:sz w:val="24"/>
          <w:szCs w:val="24"/>
        </w:rPr>
      </w:pPr>
      <w:r w:rsidRPr="00B20687">
        <w:rPr>
          <w:rFonts w:ascii="Calibri" w:hAnsi="Calibri" w:cs="Calibri"/>
          <w:sz w:val="24"/>
          <w:szCs w:val="24"/>
        </w:rPr>
        <w:t>Integralną częścią umowy są z</w:t>
      </w:r>
      <w:r w:rsidR="00E45C64" w:rsidRPr="00B20687">
        <w:rPr>
          <w:rFonts w:ascii="Calibri" w:hAnsi="Calibri" w:cs="Calibri"/>
          <w:sz w:val="24"/>
          <w:szCs w:val="24"/>
        </w:rPr>
        <w:t>ałączniki do umowy:</w:t>
      </w:r>
    </w:p>
    <w:p w14:paraId="39602664" w14:textId="77777777" w:rsidR="00E45C64" w:rsidRPr="00B20687" w:rsidRDefault="00E45C64" w:rsidP="00B20687">
      <w:pPr>
        <w:pStyle w:val="Akapitzlist"/>
        <w:numPr>
          <w:ilvl w:val="0"/>
          <w:numId w:val="47"/>
        </w:numPr>
        <w:shd w:val="clear" w:color="auto" w:fill="FFFFFF"/>
        <w:tabs>
          <w:tab w:val="left" w:pos="1152"/>
        </w:tabs>
        <w:rPr>
          <w:rFonts w:ascii="Calibri" w:hAnsi="Calibri" w:cs="Calibri"/>
          <w:sz w:val="24"/>
          <w:szCs w:val="24"/>
        </w:rPr>
      </w:pPr>
      <w:r w:rsidRPr="00B20687">
        <w:rPr>
          <w:rFonts w:ascii="Calibri" w:hAnsi="Calibri" w:cs="Calibri"/>
          <w:sz w:val="24"/>
          <w:szCs w:val="24"/>
        </w:rPr>
        <w:t>Załącznik nr 1 - Opis przedmiotu umowy/zamówienia;</w:t>
      </w:r>
    </w:p>
    <w:p w14:paraId="38AD9B67" w14:textId="77777777" w:rsidR="00E45C64" w:rsidRPr="00B20687" w:rsidRDefault="00E45C64" w:rsidP="00B20687">
      <w:pPr>
        <w:pStyle w:val="Akapitzlist"/>
        <w:numPr>
          <w:ilvl w:val="0"/>
          <w:numId w:val="47"/>
        </w:numPr>
        <w:shd w:val="clear" w:color="auto" w:fill="FFFFFF"/>
        <w:tabs>
          <w:tab w:val="left" w:pos="1152"/>
        </w:tabs>
        <w:rPr>
          <w:rFonts w:ascii="Calibri" w:hAnsi="Calibri" w:cs="Calibri"/>
          <w:sz w:val="24"/>
          <w:szCs w:val="24"/>
        </w:rPr>
      </w:pPr>
      <w:r w:rsidRPr="00B20687">
        <w:rPr>
          <w:rFonts w:ascii="Calibri" w:hAnsi="Calibri" w:cs="Calibri"/>
          <w:sz w:val="24"/>
          <w:szCs w:val="24"/>
        </w:rPr>
        <w:t>Załącznik nr 2 – Formularz cenowy</w:t>
      </w:r>
    </w:p>
    <w:p w14:paraId="772F866C" w14:textId="77777777" w:rsidR="00E45C64" w:rsidRPr="00B20687" w:rsidRDefault="00E45C64" w:rsidP="00B20687">
      <w:pPr>
        <w:shd w:val="clear" w:color="auto" w:fill="FFFFFF"/>
        <w:tabs>
          <w:tab w:val="left" w:pos="1152"/>
        </w:tabs>
        <w:spacing w:after="0" w:line="240" w:lineRule="auto"/>
        <w:rPr>
          <w:rFonts w:ascii="Calibri" w:hAnsi="Calibri" w:cs="Calibri"/>
          <w:sz w:val="24"/>
          <w:szCs w:val="24"/>
        </w:rPr>
      </w:pPr>
    </w:p>
    <w:p w14:paraId="7544CC6D" w14:textId="77777777" w:rsidR="002B1310" w:rsidRPr="00B20687" w:rsidRDefault="002B1310" w:rsidP="00B20687">
      <w:pPr>
        <w:shd w:val="clear" w:color="auto" w:fill="FFFFFF"/>
        <w:tabs>
          <w:tab w:val="left" w:pos="1152"/>
        </w:tabs>
        <w:spacing w:after="0" w:line="240" w:lineRule="auto"/>
        <w:rPr>
          <w:rFonts w:ascii="Calibri" w:hAnsi="Calibri" w:cs="Calibri"/>
          <w:sz w:val="24"/>
          <w:szCs w:val="24"/>
        </w:rPr>
      </w:pPr>
    </w:p>
    <w:p w14:paraId="6B6360B7" w14:textId="77777777" w:rsidR="002B1310" w:rsidRPr="00B20687" w:rsidRDefault="002B1310" w:rsidP="00B20687">
      <w:pPr>
        <w:shd w:val="clear" w:color="auto" w:fill="FFFFFF"/>
        <w:tabs>
          <w:tab w:val="left" w:pos="1152"/>
        </w:tabs>
        <w:spacing w:after="0" w:line="240" w:lineRule="auto"/>
        <w:rPr>
          <w:rFonts w:ascii="Calibri" w:hAnsi="Calibri" w:cs="Calibri"/>
          <w:sz w:val="24"/>
          <w:szCs w:val="24"/>
        </w:rPr>
      </w:pPr>
    </w:p>
    <w:p w14:paraId="5E8234B4" w14:textId="77777777" w:rsidR="00E45C64" w:rsidRPr="00B20687" w:rsidRDefault="00E45C64" w:rsidP="00B20687">
      <w:pPr>
        <w:shd w:val="clear" w:color="auto" w:fill="FFFFFF"/>
        <w:spacing w:after="0" w:line="240" w:lineRule="auto"/>
        <w:ind w:left="29" w:hanging="29"/>
        <w:jc w:val="center"/>
        <w:rPr>
          <w:rFonts w:ascii="Calibri" w:hAnsi="Calibri" w:cs="Calibri"/>
          <w:sz w:val="24"/>
          <w:szCs w:val="24"/>
        </w:rPr>
      </w:pPr>
      <w:r w:rsidRPr="00B20687">
        <w:rPr>
          <w:rFonts w:ascii="Calibri" w:hAnsi="Calibri" w:cs="Calibri"/>
          <w:b/>
          <w:sz w:val="24"/>
          <w:szCs w:val="24"/>
        </w:rPr>
        <w:t xml:space="preserve">Zamawiający: </w:t>
      </w:r>
      <w:r w:rsidRPr="00B20687">
        <w:rPr>
          <w:rFonts w:ascii="Calibri" w:hAnsi="Calibri" w:cs="Calibri"/>
          <w:b/>
          <w:sz w:val="24"/>
          <w:szCs w:val="24"/>
        </w:rPr>
        <w:tab/>
      </w:r>
      <w:r w:rsidRPr="00B20687">
        <w:rPr>
          <w:rFonts w:ascii="Calibri" w:hAnsi="Calibri" w:cs="Calibri"/>
          <w:b/>
          <w:sz w:val="24"/>
          <w:szCs w:val="24"/>
        </w:rPr>
        <w:tab/>
      </w:r>
      <w:r w:rsidRPr="00B20687">
        <w:rPr>
          <w:rFonts w:ascii="Calibri" w:hAnsi="Calibri" w:cs="Calibri"/>
          <w:b/>
          <w:sz w:val="24"/>
          <w:szCs w:val="24"/>
        </w:rPr>
        <w:tab/>
      </w:r>
      <w:r w:rsidRPr="00B20687">
        <w:rPr>
          <w:rFonts w:ascii="Calibri" w:hAnsi="Calibri" w:cs="Calibri"/>
          <w:b/>
          <w:sz w:val="24"/>
          <w:szCs w:val="24"/>
        </w:rPr>
        <w:tab/>
      </w:r>
      <w:r w:rsidRPr="00B20687">
        <w:rPr>
          <w:rFonts w:ascii="Calibri" w:hAnsi="Calibri" w:cs="Calibri"/>
          <w:b/>
          <w:sz w:val="24"/>
          <w:szCs w:val="24"/>
        </w:rPr>
        <w:tab/>
      </w:r>
      <w:r w:rsidRPr="00B20687">
        <w:rPr>
          <w:rFonts w:ascii="Calibri" w:hAnsi="Calibri" w:cs="Calibri"/>
          <w:b/>
          <w:sz w:val="24"/>
          <w:szCs w:val="24"/>
        </w:rPr>
        <w:tab/>
      </w:r>
      <w:r w:rsidRPr="00B20687">
        <w:rPr>
          <w:rFonts w:ascii="Calibri" w:hAnsi="Calibri" w:cs="Calibri"/>
          <w:b/>
          <w:sz w:val="24"/>
          <w:szCs w:val="24"/>
        </w:rPr>
        <w:tab/>
        <w:t>W</w:t>
      </w:r>
      <w:r w:rsidRPr="00B20687">
        <w:rPr>
          <w:rFonts w:ascii="Calibri" w:hAnsi="Calibri" w:cs="Calibri"/>
          <w:b/>
          <w:bCs/>
          <w:sz w:val="24"/>
          <w:szCs w:val="24"/>
        </w:rPr>
        <w:t>ykonawca:</w:t>
      </w:r>
    </w:p>
    <w:sectPr w:rsidR="00E45C64" w:rsidRPr="00B20687" w:rsidSect="00EA5903">
      <w:headerReference w:type="even" r:id="rId8"/>
      <w:headerReference w:type="first" r:id="rId9"/>
      <w:pgSz w:w="11906" w:h="16838"/>
      <w:pgMar w:top="1417" w:right="1417" w:bottom="1417" w:left="1417" w:header="917" w:footer="708"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1B9D005" w14:textId="77777777" w:rsidR="00AD1697" w:rsidRDefault="00AD1697">
      <w:pPr>
        <w:spacing w:after="0" w:line="240" w:lineRule="auto"/>
      </w:pPr>
      <w:r>
        <w:separator/>
      </w:r>
    </w:p>
  </w:endnote>
  <w:endnote w:type="continuationSeparator" w:id="0">
    <w:p w14:paraId="2602D71F" w14:textId="77777777" w:rsidR="00AD1697" w:rsidRDefault="00AD16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BC6D0" w14:textId="77777777" w:rsidR="00AD1697" w:rsidRDefault="00AD1697">
      <w:pPr>
        <w:spacing w:after="0" w:line="240" w:lineRule="auto"/>
      </w:pPr>
      <w:r>
        <w:separator/>
      </w:r>
    </w:p>
  </w:footnote>
  <w:footnote w:type="continuationSeparator" w:id="0">
    <w:p w14:paraId="7F78142C" w14:textId="77777777" w:rsidR="00AD1697" w:rsidRDefault="00AD16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83B164" w14:textId="77777777" w:rsidR="00691548" w:rsidRDefault="00EA0A6F">
    <w:pPr>
      <w:spacing w:after="0" w:line="259" w:lineRule="auto"/>
      <w:ind w:left="0" w:right="-50" w:firstLine="0"/>
      <w:jc w:val="right"/>
    </w:pPr>
    <w:r>
      <w:rPr>
        <w:rFonts w:ascii="Arial" w:eastAsia="Arial" w:hAnsi="Arial" w:cs="Arial"/>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CFD8122" w14:textId="77777777" w:rsidR="00691548" w:rsidRDefault="00EA0A6F">
    <w:pPr>
      <w:spacing w:after="34" w:line="259" w:lineRule="auto"/>
      <w:ind w:left="0" w:right="4" w:firstLine="0"/>
      <w:jc w:val="right"/>
    </w:pPr>
    <w:r>
      <w:rPr>
        <w:i/>
        <w:sz w:val="20"/>
      </w:rPr>
      <w:t xml:space="preserve">Znak postępowania: ZP/TP-28/22 </w:t>
    </w:r>
  </w:p>
  <w:p w14:paraId="644FBC4F" w14:textId="77777777" w:rsidR="00691548" w:rsidRDefault="00EA0A6F">
    <w:pPr>
      <w:spacing w:after="0" w:line="259" w:lineRule="auto"/>
      <w:ind w:left="142" w:firstLine="0"/>
      <w:jc w:val="left"/>
    </w:pPr>
    <w:r>
      <w:rPr>
        <w:rFonts w:ascii="Segoe UI Symbol" w:eastAsia="Segoe UI Symbol" w:hAnsi="Segoe UI Symbol" w:cs="Segoe UI Symbol"/>
        <w:sz w:val="24"/>
      </w:rPr>
      <w:t xml:space="preserve"> </w:t>
    </w:r>
  </w:p>
  <w:p w14:paraId="61F7FD10" w14:textId="77777777" w:rsidR="00691548" w:rsidRDefault="00EA0A6F">
    <w:pPr>
      <w:spacing w:after="0" w:line="259" w:lineRule="auto"/>
      <w:ind w:left="0" w:right="-50" w:firstLine="0"/>
      <w:jc w:val="right"/>
    </w:pPr>
    <w:r>
      <w:rPr>
        <w:rFonts w:ascii="Arial" w:eastAsia="Arial" w:hAnsi="Arial" w:cs="Arial"/>
      </w:rPr>
      <w:t xml:space="preserve"> </w:t>
    </w:r>
    <w:r>
      <w:rPr>
        <w:rFonts w:ascii="Arial" w:eastAsia="Arial" w:hAnsi="Arial" w:cs="Arial"/>
      </w:rPr>
      <w:tab/>
    </w:r>
    <w: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DB798F"/>
    <w:multiLevelType w:val="hybridMultilevel"/>
    <w:tmpl w:val="71B811F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6730F39"/>
    <w:multiLevelType w:val="hybridMultilevel"/>
    <w:tmpl w:val="60AC1A3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72B3010"/>
    <w:multiLevelType w:val="hybridMultilevel"/>
    <w:tmpl w:val="2C2CD94C"/>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8236901"/>
    <w:multiLevelType w:val="hybridMultilevel"/>
    <w:tmpl w:val="1E8C5288"/>
    <w:lvl w:ilvl="0" w:tplc="B6CA0170">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9E208E4">
      <w:start w:val="6"/>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6F405482">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9A240E0">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E0A2F2C">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3426FB06">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CB470EE">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4C2C6E0">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0D96B83A">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 w15:restartNumberingAfterBreak="0">
    <w:nsid w:val="09AB120B"/>
    <w:multiLevelType w:val="hybridMultilevel"/>
    <w:tmpl w:val="BC48CEAE"/>
    <w:lvl w:ilvl="0" w:tplc="04150003">
      <w:start w:val="1"/>
      <w:numFmt w:val="bullet"/>
      <w:lvlText w:val="o"/>
      <w:lvlJc w:val="left"/>
      <w:pPr>
        <w:ind w:left="2910" w:hanging="360"/>
      </w:pPr>
      <w:rPr>
        <w:rFonts w:ascii="Courier New" w:hAnsi="Courier New" w:cs="Courier New" w:hint="default"/>
        <w:color w:val="000000"/>
        <w:sz w:val="22"/>
      </w:rPr>
    </w:lvl>
    <w:lvl w:ilvl="1" w:tplc="04150019" w:tentative="1">
      <w:start w:val="1"/>
      <w:numFmt w:val="lowerLetter"/>
      <w:lvlText w:val="%2."/>
      <w:lvlJc w:val="left"/>
      <w:pPr>
        <w:ind w:left="3630" w:hanging="360"/>
      </w:pPr>
    </w:lvl>
    <w:lvl w:ilvl="2" w:tplc="0415001B" w:tentative="1">
      <w:start w:val="1"/>
      <w:numFmt w:val="lowerRoman"/>
      <w:lvlText w:val="%3."/>
      <w:lvlJc w:val="right"/>
      <w:pPr>
        <w:ind w:left="4350" w:hanging="180"/>
      </w:pPr>
    </w:lvl>
    <w:lvl w:ilvl="3" w:tplc="0415000F" w:tentative="1">
      <w:start w:val="1"/>
      <w:numFmt w:val="decimal"/>
      <w:lvlText w:val="%4."/>
      <w:lvlJc w:val="left"/>
      <w:pPr>
        <w:ind w:left="5070" w:hanging="360"/>
      </w:pPr>
    </w:lvl>
    <w:lvl w:ilvl="4" w:tplc="04150019" w:tentative="1">
      <w:start w:val="1"/>
      <w:numFmt w:val="lowerLetter"/>
      <w:lvlText w:val="%5."/>
      <w:lvlJc w:val="left"/>
      <w:pPr>
        <w:ind w:left="5790" w:hanging="360"/>
      </w:pPr>
    </w:lvl>
    <w:lvl w:ilvl="5" w:tplc="0415001B" w:tentative="1">
      <w:start w:val="1"/>
      <w:numFmt w:val="lowerRoman"/>
      <w:lvlText w:val="%6."/>
      <w:lvlJc w:val="right"/>
      <w:pPr>
        <w:ind w:left="6510" w:hanging="180"/>
      </w:pPr>
    </w:lvl>
    <w:lvl w:ilvl="6" w:tplc="0415000F" w:tentative="1">
      <w:start w:val="1"/>
      <w:numFmt w:val="decimal"/>
      <w:lvlText w:val="%7."/>
      <w:lvlJc w:val="left"/>
      <w:pPr>
        <w:ind w:left="7230" w:hanging="360"/>
      </w:pPr>
    </w:lvl>
    <w:lvl w:ilvl="7" w:tplc="04150019" w:tentative="1">
      <w:start w:val="1"/>
      <w:numFmt w:val="lowerLetter"/>
      <w:lvlText w:val="%8."/>
      <w:lvlJc w:val="left"/>
      <w:pPr>
        <w:ind w:left="7950" w:hanging="360"/>
      </w:pPr>
    </w:lvl>
    <w:lvl w:ilvl="8" w:tplc="0415001B" w:tentative="1">
      <w:start w:val="1"/>
      <w:numFmt w:val="lowerRoman"/>
      <w:lvlText w:val="%9."/>
      <w:lvlJc w:val="right"/>
      <w:pPr>
        <w:ind w:left="8670" w:hanging="180"/>
      </w:pPr>
    </w:lvl>
  </w:abstractNum>
  <w:abstractNum w:abstractNumId="5" w15:restartNumberingAfterBreak="0">
    <w:nsid w:val="0A4D4F87"/>
    <w:multiLevelType w:val="hybridMultilevel"/>
    <w:tmpl w:val="73C6DCDE"/>
    <w:lvl w:ilvl="0" w:tplc="0415000F">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6" w15:restartNumberingAfterBreak="0">
    <w:nsid w:val="0B2C4F08"/>
    <w:multiLevelType w:val="hybridMultilevel"/>
    <w:tmpl w:val="6EFC162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7" w15:restartNumberingAfterBreak="0">
    <w:nsid w:val="122B3FAF"/>
    <w:multiLevelType w:val="hybridMultilevel"/>
    <w:tmpl w:val="B0C894CE"/>
    <w:lvl w:ilvl="0" w:tplc="2A26466C">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CE04E7A">
      <w:start w:val="1"/>
      <w:numFmt w:val="lowerLetter"/>
      <w:lvlText w:val="%2"/>
      <w:lvlJc w:val="left"/>
      <w:pPr>
        <w:ind w:left="6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C880F42">
      <w:start w:val="1"/>
      <w:numFmt w:val="lowerLetter"/>
      <w:lvlText w:val="%3)"/>
      <w:lvlJc w:val="left"/>
      <w:pPr>
        <w:ind w:left="994"/>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7A4492A">
      <w:start w:val="1"/>
      <w:numFmt w:val="decimal"/>
      <w:lvlText w:val="%4"/>
      <w:lvlJc w:val="left"/>
      <w:pPr>
        <w:ind w:left="16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62A60964">
      <w:start w:val="1"/>
      <w:numFmt w:val="lowerLetter"/>
      <w:lvlText w:val="%5"/>
      <w:lvlJc w:val="left"/>
      <w:pPr>
        <w:ind w:left="23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BEA66CE2">
      <w:start w:val="1"/>
      <w:numFmt w:val="lowerRoman"/>
      <w:lvlText w:val="%6"/>
      <w:lvlJc w:val="left"/>
      <w:pPr>
        <w:ind w:left="308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3A4A336">
      <w:start w:val="1"/>
      <w:numFmt w:val="decimal"/>
      <w:lvlText w:val="%7"/>
      <w:lvlJc w:val="left"/>
      <w:pPr>
        <w:ind w:left="380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4366E4E">
      <w:start w:val="1"/>
      <w:numFmt w:val="lowerLetter"/>
      <w:lvlText w:val="%8"/>
      <w:lvlJc w:val="left"/>
      <w:pPr>
        <w:ind w:left="452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19C044C0">
      <w:start w:val="1"/>
      <w:numFmt w:val="lowerRoman"/>
      <w:lvlText w:val="%9"/>
      <w:lvlJc w:val="left"/>
      <w:pPr>
        <w:ind w:left="524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8" w15:restartNumberingAfterBreak="0">
    <w:nsid w:val="18080FBD"/>
    <w:multiLevelType w:val="hybridMultilevel"/>
    <w:tmpl w:val="0248EB14"/>
    <w:lvl w:ilvl="0" w:tplc="03D43472">
      <w:start w:val="1"/>
      <w:numFmt w:val="decimal"/>
      <w:lvlText w:val="%1."/>
      <w:lvlJc w:val="left"/>
      <w:pPr>
        <w:ind w:left="720" w:hanging="360"/>
      </w:pPr>
      <w:rPr>
        <w:rFonts w:hint="default"/>
        <w:color w:val="00000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9A05191"/>
    <w:multiLevelType w:val="hybridMultilevel"/>
    <w:tmpl w:val="02C6DDC4"/>
    <w:lvl w:ilvl="0" w:tplc="04150003">
      <w:start w:val="1"/>
      <w:numFmt w:val="bullet"/>
      <w:lvlText w:val="o"/>
      <w:lvlJc w:val="left"/>
      <w:pPr>
        <w:ind w:left="1776" w:hanging="360"/>
      </w:pPr>
      <w:rPr>
        <w:rFonts w:ascii="Courier New" w:hAnsi="Courier New" w:cs="Courier New" w:hint="default"/>
      </w:rPr>
    </w:lvl>
    <w:lvl w:ilvl="1" w:tplc="04150003" w:tentative="1">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10" w15:restartNumberingAfterBreak="0">
    <w:nsid w:val="21AE4C9F"/>
    <w:multiLevelType w:val="hybridMultilevel"/>
    <w:tmpl w:val="8FF4222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2210620"/>
    <w:multiLevelType w:val="hybridMultilevel"/>
    <w:tmpl w:val="0EA4242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3604E6E"/>
    <w:multiLevelType w:val="hybridMultilevel"/>
    <w:tmpl w:val="2D32612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01">
      <w:start w:val="1"/>
      <w:numFmt w:val="bullet"/>
      <w:lvlText w:val=""/>
      <w:lvlJc w:val="left"/>
      <w:pPr>
        <w:ind w:left="2160" w:hanging="180"/>
      </w:pPr>
      <w:rPr>
        <w:rFonts w:ascii="Symbol" w:hAnsi="Symbol"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4C31423"/>
    <w:multiLevelType w:val="hybridMultilevel"/>
    <w:tmpl w:val="5E1480B4"/>
    <w:lvl w:ilvl="0" w:tplc="FFC82066">
      <w:start w:val="1"/>
      <w:numFmt w:val="decimal"/>
      <w:lvlText w:val="%1."/>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BCEFD8E">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DF265BFE">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AE02CCA">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954FDD6">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44EAC8E">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9A6B3D6">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8568B6A">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3D2B168">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25DC1107"/>
    <w:multiLevelType w:val="hybridMultilevel"/>
    <w:tmpl w:val="E67E0280"/>
    <w:lvl w:ilvl="0" w:tplc="466A9EEE">
      <w:start w:val="1"/>
      <w:numFmt w:val="decimal"/>
      <w:lvlText w:val="%1."/>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8B1C44A8">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290897E">
      <w:start w:val="1"/>
      <w:numFmt w:val="lowerRoman"/>
      <w:lvlText w:val="%3"/>
      <w:lvlJc w:val="left"/>
      <w:pPr>
        <w:ind w:left="15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0104674">
      <w:start w:val="1"/>
      <w:numFmt w:val="decimal"/>
      <w:lvlText w:val="%4"/>
      <w:lvlJc w:val="left"/>
      <w:pPr>
        <w:ind w:left="22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580429CC">
      <w:start w:val="1"/>
      <w:numFmt w:val="lowerLetter"/>
      <w:lvlText w:val="%5"/>
      <w:lvlJc w:val="left"/>
      <w:pPr>
        <w:ind w:left="294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CCA689D2">
      <w:start w:val="1"/>
      <w:numFmt w:val="lowerRoman"/>
      <w:lvlText w:val="%6"/>
      <w:lvlJc w:val="left"/>
      <w:pPr>
        <w:ind w:left="366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BF6E6AA6">
      <w:start w:val="1"/>
      <w:numFmt w:val="decimal"/>
      <w:lvlText w:val="%7"/>
      <w:lvlJc w:val="left"/>
      <w:pPr>
        <w:ind w:left="438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AE04486">
      <w:start w:val="1"/>
      <w:numFmt w:val="lowerLetter"/>
      <w:lvlText w:val="%8"/>
      <w:lvlJc w:val="left"/>
      <w:pPr>
        <w:ind w:left="510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43EA56A">
      <w:start w:val="1"/>
      <w:numFmt w:val="lowerRoman"/>
      <w:lvlText w:val="%9"/>
      <w:lvlJc w:val="left"/>
      <w:pPr>
        <w:ind w:left="58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5" w15:restartNumberingAfterBreak="0">
    <w:nsid w:val="2D763FA3"/>
    <w:multiLevelType w:val="hybridMultilevel"/>
    <w:tmpl w:val="25B01F2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E856D48"/>
    <w:multiLevelType w:val="hybridMultilevel"/>
    <w:tmpl w:val="6748C9FC"/>
    <w:lvl w:ilvl="0" w:tplc="5270182C">
      <w:start w:val="1"/>
      <w:numFmt w:val="decimal"/>
      <w:lvlText w:val="%1."/>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1C4A316">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826BB70">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BACC6BA">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FA49EA0">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AF0C830">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28EE4B0">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CEA79BC">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01CE582">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307A000F"/>
    <w:multiLevelType w:val="hybridMultilevel"/>
    <w:tmpl w:val="E23CAAA0"/>
    <w:lvl w:ilvl="0" w:tplc="6FF69FF8">
      <w:start w:val="1"/>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551CAC30">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43B6F96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DD0078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8DCF4E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B6ED47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87E2CA2">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8662C61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8C5C2AC8">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8" w15:restartNumberingAfterBreak="0">
    <w:nsid w:val="39024515"/>
    <w:multiLevelType w:val="hybridMultilevel"/>
    <w:tmpl w:val="E2DCD710"/>
    <w:lvl w:ilvl="0" w:tplc="33F824B2">
      <w:start w:val="1"/>
      <w:numFmt w:val="decimal"/>
      <w:lvlText w:val="%1."/>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1608E24">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9104AA9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9363802">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22C33F8">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826BD3E">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59CDB1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C66960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3F7ABCB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394C51A2"/>
    <w:multiLevelType w:val="hybridMultilevel"/>
    <w:tmpl w:val="05F60796"/>
    <w:lvl w:ilvl="0" w:tplc="04150011">
      <w:start w:val="1"/>
      <w:numFmt w:val="decimal"/>
      <w:lvlText w:val="%1)"/>
      <w:lvlJc w:val="left"/>
      <w:pPr>
        <w:ind w:left="1068" w:hanging="360"/>
      </w:pPr>
    </w:lvl>
    <w:lvl w:ilvl="1" w:tplc="04150019">
      <w:start w:val="1"/>
      <w:numFmt w:val="lowerLetter"/>
      <w:lvlText w:val="%2."/>
      <w:lvlJc w:val="left"/>
      <w:pPr>
        <w:ind w:left="1788" w:hanging="360"/>
      </w:pPr>
    </w:lvl>
    <w:lvl w:ilvl="2" w:tplc="0415001B">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0" w15:restartNumberingAfterBreak="0">
    <w:nsid w:val="3C887501"/>
    <w:multiLevelType w:val="hybridMultilevel"/>
    <w:tmpl w:val="EEB64704"/>
    <w:lvl w:ilvl="0" w:tplc="C40EF470">
      <w:start w:val="1"/>
      <w:numFmt w:val="decimal"/>
      <w:lvlText w:val="%1."/>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F089366">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F508548">
      <w:start w:val="1"/>
      <w:numFmt w:val="lowerLetter"/>
      <w:lvlText w:val="%3)"/>
      <w:lvlJc w:val="left"/>
      <w:pPr>
        <w:ind w:left="11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F32DBA6">
      <w:start w:val="1"/>
      <w:numFmt w:val="decimal"/>
      <w:lvlText w:val="%4"/>
      <w:lvlJc w:val="left"/>
      <w:pPr>
        <w:ind w:left="17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27DA2844">
      <w:start w:val="1"/>
      <w:numFmt w:val="lowerLetter"/>
      <w:lvlText w:val="%5"/>
      <w:lvlJc w:val="left"/>
      <w:pPr>
        <w:ind w:left="25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1DA2370">
      <w:start w:val="1"/>
      <w:numFmt w:val="lowerRoman"/>
      <w:lvlText w:val="%6"/>
      <w:lvlJc w:val="left"/>
      <w:pPr>
        <w:ind w:left="322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E608358">
      <w:start w:val="1"/>
      <w:numFmt w:val="decimal"/>
      <w:lvlText w:val="%7"/>
      <w:lvlJc w:val="left"/>
      <w:pPr>
        <w:ind w:left="394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68CA9092">
      <w:start w:val="1"/>
      <w:numFmt w:val="lowerLetter"/>
      <w:lvlText w:val="%8"/>
      <w:lvlJc w:val="left"/>
      <w:pPr>
        <w:ind w:left="466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F1CE83A">
      <w:start w:val="1"/>
      <w:numFmt w:val="lowerRoman"/>
      <w:lvlText w:val="%9"/>
      <w:lvlJc w:val="left"/>
      <w:pPr>
        <w:ind w:left="538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1" w15:restartNumberingAfterBreak="0">
    <w:nsid w:val="3F4570C3"/>
    <w:multiLevelType w:val="hybridMultilevel"/>
    <w:tmpl w:val="685C234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436420F2"/>
    <w:multiLevelType w:val="hybridMultilevel"/>
    <w:tmpl w:val="E8AED8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8F23A22"/>
    <w:multiLevelType w:val="hybridMultilevel"/>
    <w:tmpl w:val="A3B4A7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9CF3DF8"/>
    <w:multiLevelType w:val="hybridMultilevel"/>
    <w:tmpl w:val="40A213C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B990131"/>
    <w:multiLevelType w:val="hybridMultilevel"/>
    <w:tmpl w:val="CCCC5BB0"/>
    <w:lvl w:ilvl="0" w:tplc="04150011">
      <w:start w:val="1"/>
      <w:numFmt w:val="decimal"/>
      <w:lvlText w:val="%1)"/>
      <w:lvlJc w:val="left"/>
      <w:pPr>
        <w:ind w:left="1116" w:hanging="360"/>
      </w:pPr>
    </w:lvl>
    <w:lvl w:ilvl="1" w:tplc="04150019" w:tentative="1">
      <w:start w:val="1"/>
      <w:numFmt w:val="lowerLetter"/>
      <w:lvlText w:val="%2."/>
      <w:lvlJc w:val="left"/>
      <w:pPr>
        <w:ind w:left="1836" w:hanging="360"/>
      </w:pPr>
    </w:lvl>
    <w:lvl w:ilvl="2" w:tplc="0415001B" w:tentative="1">
      <w:start w:val="1"/>
      <w:numFmt w:val="lowerRoman"/>
      <w:lvlText w:val="%3."/>
      <w:lvlJc w:val="right"/>
      <w:pPr>
        <w:ind w:left="2556" w:hanging="180"/>
      </w:pPr>
    </w:lvl>
    <w:lvl w:ilvl="3" w:tplc="0415000F" w:tentative="1">
      <w:start w:val="1"/>
      <w:numFmt w:val="decimal"/>
      <w:lvlText w:val="%4."/>
      <w:lvlJc w:val="left"/>
      <w:pPr>
        <w:ind w:left="3276" w:hanging="360"/>
      </w:pPr>
    </w:lvl>
    <w:lvl w:ilvl="4" w:tplc="04150019" w:tentative="1">
      <w:start w:val="1"/>
      <w:numFmt w:val="lowerLetter"/>
      <w:lvlText w:val="%5."/>
      <w:lvlJc w:val="left"/>
      <w:pPr>
        <w:ind w:left="3996" w:hanging="360"/>
      </w:pPr>
    </w:lvl>
    <w:lvl w:ilvl="5" w:tplc="0415001B" w:tentative="1">
      <w:start w:val="1"/>
      <w:numFmt w:val="lowerRoman"/>
      <w:lvlText w:val="%6."/>
      <w:lvlJc w:val="right"/>
      <w:pPr>
        <w:ind w:left="4716" w:hanging="180"/>
      </w:pPr>
    </w:lvl>
    <w:lvl w:ilvl="6" w:tplc="0415000F" w:tentative="1">
      <w:start w:val="1"/>
      <w:numFmt w:val="decimal"/>
      <w:lvlText w:val="%7."/>
      <w:lvlJc w:val="left"/>
      <w:pPr>
        <w:ind w:left="5436" w:hanging="360"/>
      </w:pPr>
    </w:lvl>
    <w:lvl w:ilvl="7" w:tplc="04150019" w:tentative="1">
      <w:start w:val="1"/>
      <w:numFmt w:val="lowerLetter"/>
      <w:lvlText w:val="%8."/>
      <w:lvlJc w:val="left"/>
      <w:pPr>
        <w:ind w:left="6156" w:hanging="360"/>
      </w:pPr>
    </w:lvl>
    <w:lvl w:ilvl="8" w:tplc="0415001B" w:tentative="1">
      <w:start w:val="1"/>
      <w:numFmt w:val="lowerRoman"/>
      <w:lvlText w:val="%9."/>
      <w:lvlJc w:val="right"/>
      <w:pPr>
        <w:ind w:left="6876" w:hanging="180"/>
      </w:pPr>
    </w:lvl>
  </w:abstractNum>
  <w:abstractNum w:abstractNumId="26" w15:restartNumberingAfterBreak="0">
    <w:nsid w:val="4D655481"/>
    <w:multiLevelType w:val="hybridMultilevel"/>
    <w:tmpl w:val="59E41AB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FB05C2C"/>
    <w:multiLevelType w:val="hybridMultilevel"/>
    <w:tmpl w:val="A2843F76"/>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546C6903"/>
    <w:multiLevelType w:val="hybridMultilevel"/>
    <w:tmpl w:val="ED42BE6C"/>
    <w:lvl w:ilvl="0" w:tplc="E4B465B8">
      <w:start w:val="1"/>
      <w:numFmt w:val="decimal"/>
      <w:lvlText w:val="%1"/>
      <w:lvlJc w:val="left"/>
      <w:pPr>
        <w:ind w:left="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888ED60">
      <w:start w:val="4"/>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83AE64A">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93044A2">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8694541C">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648597C">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54162D66">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26EA4D64">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EE4638A">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55502A10"/>
    <w:multiLevelType w:val="singleLevel"/>
    <w:tmpl w:val="A6465C50"/>
    <w:lvl w:ilvl="0">
      <w:start w:val="1"/>
      <w:numFmt w:val="decimal"/>
      <w:lvlText w:val="%1."/>
      <w:legacy w:legacy="1" w:legacySpace="0" w:legacyIndent="350"/>
      <w:lvlJc w:val="left"/>
      <w:rPr>
        <w:rFonts w:ascii="Arial" w:hAnsi="Arial" w:cs="Arial" w:hint="default"/>
      </w:rPr>
    </w:lvl>
  </w:abstractNum>
  <w:abstractNum w:abstractNumId="30" w15:restartNumberingAfterBreak="0">
    <w:nsid w:val="57366A8E"/>
    <w:multiLevelType w:val="hybridMultilevel"/>
    <w:tmpl w:val="35382442"/>
    <w:lvl w:ilvl="0" w:tplc="7C8695D2">
      <w:start w:val="1"/>
      <w:numFmt w:val="decimal"/>
      <w:lvlText w:val="%1."/>
      <w:lvlJc w:val="left"/>
      <w:pPr>
        <w:ind w:left="2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704DBDA">
      <w:start w:val="1"/>
      <w:numFmt w:val="lowerLetter"/>
      <w:lvlText w:val="%2"/>
      <w:lvlJc w:val="left"/>
      <w:pPr>
        <w:ind w:left="11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FF2EECC">
      <w:start w:val="1"/>
      <w:numFmt w:val="lowerRoman"/>
      <w:lvlText w:val="%3"/>
      <w:lvlJc w:val="left"/>
      <w:pPr>
        <w:ind w:left="18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963AC53C">
      <w:start w:val="1"/>
      <w:numFmt w:val="decimal"/>
      <w:lvlText w:val="%4"/>
      <w:lvlJc w:val="left"/>
      <w:pPr>
        <w:ind w:left="25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390E5D48">
      <w:start w:val="1"/>
      <w:numFmt w:val="lowerLetter"/>
      <w:lvlText w:val="%5"/>
      <w:lvlJc w:val="left"/>
      <w:pPr>
        <w:ind w:left="327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05A5E88">
      <w:start w:val="1"/>
      <w:numFmt w:val="lowerRoman"/>
      <w:lvlText w:val="%6"/>
      <w:lvlJc w:val="left"/>
      <w:pPr>
        <w:ind w:left="399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3640646">
      <w:start w:val="1"/>
      <w:numFmt w:val="decimal"/>
      <w:lvlText w:val="%7"/>
      <w:lvlJc w:val="left"/>
      <w:pPr>
        <w:ind w:left="471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FEFCCBB0">
      <w:start w:val="1"/>
      <w:numFmt w:val="lowerLetter"/>
      <w:lvlText w:val="%8"/>
      <w:lvlJc w:val="left"/>
      <w:pPr>
        <w:ind w:left="543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B78683A">
      <w:start w:val="1"/>
      <w:numFmt w:val="lowerRoman"/>
      <w:lvlText w:val="%9"/>
      <w:lvlJc w:val="left"/>
      <w:pPr>
        <w:ind w:left="615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7BC15B8"/>
    <w:multiLevelType w:val="hybridMultilevel"/>
    <w:tmpl w:val="C2AA90F4"/>
    <w:lvl w:ilvl="0" w:tplc="57A00824">
      <w:start w:val="1"/>
      <w:numFmt w:val="decimal"/>
      <w:lvlText w:val="%1."/>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47EA6A2">
      <w:start w:val="1"/>
      <w:numFmt w:val="decimal"/>
      <w:lvlText w:val="%2)"/>
      <w:lvlJc w:val="left"/>
      <w:pPr>
        <w:ind w:left="708"/>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17B25A72">
      <w:start w:val="1"/>
      <w:numFmt w:val="lowerRoman"/>
      <w:lvlText w:val="%3"/>
      <w:lvlJc w:val="left"/>
      <w:pPr>
        <w:ind w:left="13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B6E32C0">
      <w:start w:val="1"/>
      <w:numFmt w:val="decimal"/>
      <w:lvlText w:val="%4"/>
      <w:lvlJc w:val="left"/>
      <w:pPr>
        <w:ind w:left="20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752A2B68">
      <w:start w:val="1"/>
      <w:numFmt w:val="lowerLetter"/>
      <w:lvlText w:val="%5"/>
      <w:lvlJc w:val="left"/>
      <w:pPr>
        <w:ind w:left="280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86ADC36">
      <w:start w:val="1"/>
      <w:numFmt w:val="lowerRoman"/>
      <w:lvlText w:val="%6"/>
      <w:lvlJc w:val="left"/>
      <w:pPr>
        <w:ind w:left="352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897E21C8">
      <w:start w:val="1"/>
      <w:numFmt w:val="decimal"/>
      <w:lvlText w:val="%7"/>
      <w:lvlJc w:val="left"/>
      <w:pPr>
        <w:ind w:left="424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C5A7CE4">
      <w:start w:val="1"/>
      <w:numFmt w:val="lowerLetter"/>
      <w:lvlText w:val="%8"/>
      <w:lvlJc w:val="left"/>
      <w:pPr>
        <w:ind w:left="496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D45ECFDE">
      <w:start w:val="1"/>
      <w:numFmt w:val="lowerRoman"/>
      <w:lvlText w:val="%9"/>
      <w:lvlJc w:val="left"/>
      <w:pPr>
        <w:ind w:left="5683"/>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833700A"/>
    <w:multiLevelType w:val="hybridMultilevel"/>
    <w:tmpl w:val="EF7CEE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A0E2568"/>
    <w:multiLevelType w:val="hybridMultilevel"/>
    <w:tmpl w:val="5E8EFEB8"/>
    <w:lvl w:ilvl="0" w:tplc="0415000F">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0DC260F"/>
    <w:multiLevelType w:val="hybridMultilevel"/>
    <w:tmpl w:val="68168F4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3143A41"/>
    <w:multiLevelType w:val="hybridMultilevel"/>
    <w:tmpl w:val="FCF4C8E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64BD766E"/>
    <w:multiLevelType w:val="hybridMultilevel"/>
    <w:tmpl w:val="481A5D88"/>
    <w:lvl w:ilvl="0" w:tplc="8DFEED02">
      <w:start w:val="1"/>
      <w:numFmt w:val="decimal"/>
      <w:lvlText w:val="%1."/>
      <w:lvlJc w:val="left"/>
      <w:pPr>
        <w:ind w:left="5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10F6FD3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881C0066">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7A8615E">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A6FA462E">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62A3DCC">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4C6E7F3C">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FEA0F7E">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B4C8EE5C">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7" w15:restartNumberingAfterBreak="0">
    <w:nsid w:val="65ED0A7B"/>
    <w:multiLevelType w:val="singleLevel"/>
    <w:tmpl w:val="73D2A080"/>
    <w:lvl w:ilvl="0">
      <w:start w:val="2"/>
      <w:numFmt w:val="decimal"/>
      <w:lvlText w:val="%1."/>
      <w:legacy w:legacy="1" w:legacySpace="0" w:legacyIndent="336"/>
      <w:lvlJc w:val="left"/>
      <w:rPr>
        <w:rFonts w:ascii="Arial" w:hAnsi="Arial" w:cs="Arial" w:hint="default"/>
      </w:rPr>
    </w:lvl>
  </w:abstractNum>
  <w:abstractNum w:abstractNumId="38" w15:restartNumberingAfterBreak="0">
    <w:nsid w:val="68571D42"/>
    <w:multiLevelType w:val="hybridMultilevel"/>
    <w:tmpl w:val="6762B58C"/>
    <w:lvl w:ilvl="0" w:tplc="55340708">
      <w:start w:val="1"/>
      <w:numFmt w:val="decimal"/>
      <w:lvlText w:val="%1)"/>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DCC8808">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D067E64">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45960E2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4561CB0">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06F06080">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694AA38">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BBB0BDE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18C1472">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6BAA23E1"/>
    <w:multiLevelType w:val="hybridMultilevel"/>
    <w:tmpl w:val="2B8E378C"/>
    <w:lvl w:ilvl="0" w:tplc="0415000F">
      <w:start w:val="1"/>
      <w:numFmt w:val="decimal"/>
      <w:lvlText w:val="%1."/>
      <w:lvlJc w:val="left"/>
      <w:pPr>
        <w:ind w:left="389" w:hanging="360"/>
      </w:pPr>
    </w:lvl>
    <w:lvl w:ilvl="1" w:tplc="04150019" w:tentative="1">
      <w:start w:val="1"/>
      <w:numFmt w:val="lowerLetter"/>
      <w:lvlText w:val="%2."/>
      <w:lvlJc w:val="left"/>
      <w:pPr>
        <w:ind w:left="1109" w:hanging="360"/>
      </w:pPr>
    </w:lvl>
    <w:lvl w:ilvl="2" w:tplc="0415001B" w:tentative="1">
      <w:start w:val="1"/>
      <w:numFmt w:val="lowerRoman"/>
      <w:lvlText w:val="%3."/>
      <w:lvlJc w:val="right"/>
      <w:pPr>
        <w:ind w:left="1829" w:hanging="180"/>
      </w:pPr>
    </w:lvl>
    <w:lvl w:ilvl="3" w:tplc="0415000F" w:tentative="1">
      <w:start w:val="1"/>
      <w:numFmt w:val="decimal"/>
      <w:lvlText w:val="%4."/>
      <w:lvlJc w:val="left"/>
      <w:pPr>
        <w:ind w:left="2549" w:hanging="360"/>
      </w:pPr>
    </w:lvl>
    <w:lvl w:ilvl="4" w:tplc="04150019" w:tentative="1">
      <w:start w:val="1"/>
      <w:numFmt w:val="lowerLetter"/>
      <w:lvlText w:val="%5."/>
      <w:lvlJc w:val="left"/>
      <w:pPr>
        <w:ind w:left="3269" w:hanging="360"/>
      </w:pPr>
    </w:lvl>
    <w:lvl w:ilvl="5" w:tplc="0415001B" w:tentative="1">
      <w:start w:val="1"/>
      <w:numFmt w:val="lowerRoman"/>
      <w:lvlText w:val="%6."/>
      <w:lvlJc w:val="right"/>
      <w:pPr>
        <w:ind w:left="3989" w:hanging="180"/>
      </w:pPr>
    </w:lvl>
    <w:lvl w:ilvl="6" w:tplc="0415000F" w:tentative="1">
      <w:start w:val="1"/>
      <w:numFmt w:val="decimal"/>
      <w:lvlText w:val="%7."/>
      <w:lvlJc w:val="left"/>
      <w:pPr>
        <w:ind w:left="4709" w:hanging="360"/>
      </w:pPr>
    </w:lvl>
    <w:lvl w:ilvl="7" w:tplc="04150019" w:tentative="1">
      <w:start w:val="1"/>
      <w:numFmt w:val="lowerLetter"/>
      <w:lvlText w:val="%8."/>
      <w:lvlJc w:val="left"/>
      <w:pPr>
        <w:ind w:left="5429" w:hanging="360"/>
      </w:pPr>
    </w:lvl>
    <w:lvl w:ilvl="8" w:tplc="0415001B" w:tentative="1">
      <w:start w:val="1"/>
      <w:numFmt w:val="lowerRoman"/>
      <w:lvlText w:val="%9."/>
      <w:lvlJc w:val="right"/>
      <w:pPr>
        <w:ind w:left="6149" w:hanging="180"/>
      </w:pPr>
    </w:lvl>
  </w:abstractNum>
  <w:abstractNum w:abstractNumId="40" w15:restartNumberingAfterBreak="0">
    <w:nsid w:val="6C1E0A36"/>
    <w:multiLevelType w:val="hybridMultilevel"/>
    <w:tmpl w:val="EC946D48"/>
    <w:lvl w:ilvl="0" w:tplc="D13A4E48">
      <w:start w:val="1"/>
      <w:numFmt w:val="decimal"/>
      <w:lvlText w:val="%1."/>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96585654">
      <w:start w:val="1"/>
      <w:numFmt w:val="lowerLetter"/>
      <w:lvlText w:val="%2"/>
      <w:lvlJc w:val="left"/>
      <w:pPr>
        <w:ind w:left="12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2D5ECD7E">
      <w:start w:val="1"/>
      <w:numFmt w:val="lowerRoman"/>
      <w:lvlText w:val="%3"/>
      <w:lvlJc w:val="left"/>
      <w:pPr>
        <w:ind w:left="19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DC149028">
      <w:start w:val="1"/>
      <w:numFmt w:val="decimal"/>
      <w:lvlText w:val="%4"/>
      <w:lvlJc w:val="left"/>
      <w:pPr>
        <w:ind w:left="26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CB60D58">
      <w:start w:val="1"/>
      <w:numFmt w:val="lowerLetter"/>
      <w:lvlText w:val="%5"/>
      <w:lvlJc w:val="left"/>
      <w:pPr>
        <w:ind w:left="338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679640C8">
      <w:start w:val="1"/>
      <w:numFmt w:val="lowerRoman"/>
      <w:lvlText w:val="%6"/>
      <w:lvlJc w:val="left"/>
      <w:pPr>
        <w:ind w:left="410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F06ECFC">
      <w:start w:val="1"/>
      <w:numFmt w:val="decimal"/>
      <w:lvlText w:val="%7"/>
      <w:lvlJc w:val="left"/>
      <w:pPr>
        <w:ind w:left="482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3716C34A">
      <w:start w:val="1"/>
      <w:numFmt w:val="lowerLetter"/>
      <w:lvlText w:val="%8"/>
      <w:lvlJc w:val="left"/>
      <w:pPr>
        <w:ind w:left="554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0362A3A">
      <w:start w:val="1"/>
      <w:numFmt w:val="lowerRoman"/>
      <w:lvlText w:val="%9"/>
      <w:lvlJc w:val="left"/>
      <w:pPr>
        <w:ind w:left="6262"/>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1" w15:restartNumberingAfterBreak="0">
    <w:nsid w:val="717C6D43"/>
    <w:multiLevelType w:val="hybridMultilevel"/>
    <w:tmpl w:val="0406A72E"/>
    <w:lvl w:ilvl="0" w:tplc="1D803A2A">
      <w:start w:val="1"/>
      <w:numFmt w:val="decimal"/>
      <w:lvlText w:val="%1."/>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9244C6A">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E08E62F0">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5546FA8">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3CE1A6C">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00626A2">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FA2191E">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D6F40B04">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ECA05620">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72B96E7F"/>
    <w:multiLevelType w:val="hybridMultilevel"/>
    <w:tmpl w:val="81E84172"/>
    <w:lvl w:ilvl="0" w:tplc="0415000F">
      <w:start w:val="1"/>
      <w:numFmt w:val="decimal"/>
      <w:lvlText w:val="%1."/>
      <w:lvlJc w:val="left"/>
      <w:pPr>
        <w:ind w:left="1637"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72D8067C"/>
    <w:multiLevelType w:val="hybridMultilevel"/>
    <w:tmpl w:val="E97AA6A2"/>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38D2A44"/>
    <w:multiLevelType w:val="hybridMultilevel"/>
    <w:tmpl w:val="8E42E18E"/>
    <w:lvl w:ilvl="0" w:tplc="914E0A8E">
      <w:start w:val="1"/>
      <w:numFmt w:val="decimal"/>
      <w:lvlText w:val="%1."/>
      <w:lvlJc w:val="left"/>
      <w:pPr>
        <w:ind w:left="566"/>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3A80A73E">
      <w:start w:val="1"/>
      <w:numFmt w:val="lowerLetter"/>
      <w:lvlText w:val="%2"/>
      <w:lvlJc w:val="left"/>
      <w:pPr>
        <w:ind w:left="1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0E0A80C">
      <w:start w:val="1"/>
      <w:numFmt w:val="lowerRoman"/>
      <w:lvlText w:val="%3"/>
      <w:lvlJc w:val="left"/>
      <w:pPr>
        <w:ind w:left="1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5AD62D00">
      <w:start w:val="1"/>
      <w:numFmt w:val="decimal"/>
      <w:lvlText w:val="%4"/>
      <w:lvlJc w:val="left"/>
      <w:pPr>
        <w:ind w:left="2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5D85B88">
      <w:start w:val="1"/>
      <w:numFmt w:val="lowerLetter"/>
      <w:lvlText w:val="%5"/>
      <w:lvlJc w:val="left"/>
      <w:pPr>
        <w:ind w:left="3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ACA14CE">
      <w:start w:val="1"/>
      <w:numFmt w:val="lowerRoman"/>
      <w:lvlText w:val="%6"/>
      <w:lvlJc w:val="left"/>
      <w:pPr>
        <w:ind w:left="4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A01E3C80">
      <w:start w:val="1"/>
      <w:numFmt w:val="decimal"/>
      <w:lvlText w:val="%7"/>
      <w:lvlJc w:val="left"/>
      <w:pPr>
        <w:ind w:left="4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431CD902">
      <w:start w:val="1"/>
      <w:numFmt w:val="lowerLetter"/>
      <w:lvlText w:val="%8"/>
      <w:lvlJc w:val="left"/>
      <w:pPr>
        <w:ind w:left="5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C34CEEA6">
      <w:start w:val="1"/>
      <w:numFmt w:val="lowerRoman"/>
      <w:lvlText w:val="%9"/>
      <w:lvlJc w:val="left"/>
      <w:pPr>
        <w:ind w:left="62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5" w15:restartNumberingAfterBreak="0">
    <w:nsid w:val="74791252"/>
    <w:multiLevelType w:val="hybridMultilevel"/>
    <w:tmpl w:val="1C60D73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84127F2"/>
    <w:multiLevelType w:val="hybridMultilevel"/>
    <w:tmpl w:val="E8AED81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8C20C5B"/>
    <w:multiLevelType w:val="singleLevel"/>
    <w:tmpl w:val="5F442EAC"/>
    <w:lvl w:ilvl="0">
      <w:start w:val="1"/>
      <w:numFmt w:val="lowerLetter"/>
      <w:lvlText w:val="%1)"/>
      <w:legacy w:legacy="1" w:legacySpace="0" w:legacyIndent="369"/>
      <w:lvlJc w:val="left"/>
      <w:rPr>
        <w:rFonts w:ascii="Arial" w:hAnsi="Arial" w:cs="Arial" w:hint="default"/>
      </w:rPr>
    </w:lvl>
  </w:abstractNum>
  <w:abstractNum w:abstractNumId="48" w15:restartNumberingAfterBreak="0">
    <w:nsid w:val="7AE44C01"/>
    <w:multiLevelType w:val="hybridMultilevel"/>
    <w:tmpl w:val="F1BE84B8"/>
    <w:lvl w:ilvl="0" w:tplc="F34EB8C8">
      <w:start w:val="1"/>
      <w:numFmt w:val="decimal"/>
      <w:lvlText w:val="%1."/>
      <w:lvlJc w:val="left"/>
      <w:pPr>
        <w:ind w:left="425"/>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A0A6AE6">
      <w:start w:val="1"/>
      <w:numFmt w:val="lowerLetter"/>
      <w:lvlText w:val="%2"/>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5D50548E">
      <w:start w:val="1"/>
      <w:numFmt w:val="lowerRoman"/>
      <w:lvlText w:val="%3"/>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34261426">
      <w:start w:val="1"/>
      <w:numFmt w:val="decimal"/>
      <w:lvlText w:val="%4"/>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41B07D62">
      <w:start w:val="1"/>
      <w:numFmt w:val="lowerLetter"/>
      <w:lvlText w:val="%5"/>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4469396">
      <w:start w:val="1"/>
      <w:numFmt w:val="lowerRoman"/>
      <w:lvlText w:val="%6"/>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6A14F61A">
      <w:start w:val="1"/>
      <w:numFmt w:val="decimal"/>
      <w:lvlText w:val="%7"/>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0AC48262">
      <w:start w:val="1"/>
      <w:numFmt w:val="lowerLetter"/>
      <w:lvlText w:val="%8"/>
      <w:lvlJc w:val="left"/>
      <w:pPr>
        <w:ind w:left="54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4F84E874">
      <w:start w:val="1"/>
      <w:numFmt w:val="lowerRoman"/>
      <w:lvlText w:val="%9"/>
      <w:lvlJc w:val="left"/>
      <w:pPr>
        <w:ind w:left="61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9" w15:restartNumberingAfterBreak="0">
    <w:nsid w:val="7C30083F"/>
    <w:multiLevelType w:val="hybridMultilevel"/>
    <w:tmpl w:val="06460AA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7"/>
  </w:num>
  <w:num w:numId="2">
    <w:abstractNumId w:val="30"/>
  </w:num>
  <w:num w:numId="3">
    <w:abstractNumId w:val="44"/>
  </w:num>
  <w:num w:numId="4">
    <w:abstractNumId w:val="40"/>
  </w:num>
  <w:num w:numId="5">
    <w:abstractNumId w:val="14"/>
  </w:num>
  <w:num w:numId="6">
    <w:abstractNumId w:val="16"/>
  </w:num>
  <w:num w:numId="7">
    <w:abstractNumId w:val="13"/>
  </w:num>
  <w:num w:numId="8">
    <w:abstractNumId w:val="20"/>
  </w:num>
  <w:num w:numId="9">
    <w:abstractNumId w:val="28"/>
  </w:num>
  <w:num w:numId="10">
    <w:abstractNumId w:val="3"/>
  </w:num>
  <w:num w:numId="11">
    <w:abstractNumId w:val="7"/>
  </w:num>
  <w:num w:numId="12">
    <w:abstractNumId w:val="36"/>
  </w:num>
  <w:num w:numId="13">
    <w:abstractNumId w:val="38"/>
  </w:num>
  <w:num w:numId="14">
    <w:abstractNumId w:val="31"/>
  </w:num>
  <w:num w:numId="15">
    <w:abstractNumId w:val="48"/>
  </w:num>
  <w:num w:numId="16">
    <w:abstractNumId w:val="18"/>
  </w:num>
  <w:num w:numId="17">
    <w:abstractNumId w:val="41"/>
  </w:num>
  <w:num w:numId="18">
    <w:abstractNumId w:val="22"/>
  </w:num>
  <w:num w:numId="19">
    <w:abstractNumId w:val="46"/>
  </w:num>
  <w:num w:numId="20">
    <w:abstractNumId w:val="6"/>
  </w:num>
  <w:num w:numId="21">
    <w:abstractNumId w:val="9"/>
  </w:num>
  <w:num w:numId="22">
    <w:abstractNumId w:val="5"/>
  </w:num>
  <w:num w:numId="23">
    <w:abstractNumId w:val="8"/>
  </w:num>
  <w:num w:numId="24">
    <w:abstractNumId w:val="4"/>
  </w:num>
  <w:num w:numId="25">
    <w:abstractNumId w:val="47"/>
  </w:num>
  <w:num w:numId="26">
    <w:abstractNumId w:val="37"/>
  </w:num>
  <w:num w:numId="27">
    <w:abstractNumId w:val="15"/>
  </w:num>
  <w:num w:numId="28">
    <w:abstractNumId w:val="39"/>
  </w:num>
  <w:num w:numId="29">
    <w:abstractNumId w:val="29"/>
  </w:num>
  <w:num w:numId="30">
    <w:abstractNumId w:val="21"/>
  </w:num>
  <w:num w:numId="31">
    <w:abstractNumId w:val="1"/>
  </w:num>
  <w:num w:numId="32">
    <w:abstractNumId w:val="0"/>
  </w:num>
  <w:num w:numId="33">
    <w:abstractNumId w:val="24"/>
  </w:num>
  <w:num w:numId="34">
    <w:abstractNumId w:val="12"/>
  </w:num>
  <w:num w:numId="35">
    <w:abstractNumId w:val="42"/>
  </w:num>
  <w:num w:numId="36">
    <w:abstractNumId w:val="49"/>
  </w:num>
  <w:num w:numId="37">
    <w:abstractNumId w:val="34"/>
  </w:num>
  <w:num w:numId="38">
    <w:abstractNumId w:val="32"/>
  </w:num>
  <w:num w:numId="39">
    <w:abstractNumId w:val="23"/>
  </w:num>
  <w:num w:numId="40">
    <w:abstractNumId w:val="33"/>
  </w:num>
  <w:num w:numId="41">
    <w:abstractNumId w:val="2"/>
  </w:num>
  <w:num w:numId="42">
    <w:abstractNumId w:val="43"/>
  </w:num>
  <w:num w:numId="43">
    <w:abstractNumId w:val="11"/>
  </w:num>
  <w:num w:numId="44">
    <w:abstractNumId w:val="10"/>
  </w:num>
  <w:num w:numId="45">
    <w:abstractNumId w:val="27"/>
  </w:num>
  <w:num w:numId="46">
    <w:abstractNumId w:val="35"/>
  </w:num>
  <w:num w:numId="47">
    <w:abstractNumId w:val="25"/>
  </w:num>
  <w:num w:numId="48">
    <w:abstractNumId w:val="26"/>
  </w:num>
  <w:num w:numId="49">
    <w:abstractNumId w:val="45"/>
  </w:num>
  <w:num w:numId="50">
    <w:abstractNumId w:val="19"/>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evenAndOddHeaders/>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91548"/>
    <w:rsid w:val="00001BB7"/>
    <w:rsid w:val="00057736"/>
    <w:rsid w:val="000D4D86"/>
    <w:rsid w:val="001031C3"/>
    <w:rsid w:val="0012179B"/>
    <w:rsid w:val="001269A0"/>
    <w:rsid w:val="00137C29"/>
    <w:rsid w:val="00175F6C"/>
    <w:rsid w:val="00184777"/>
    <w:rsid w:val="0019424C"/>
    <w:rsid w:val="00195078"/>
    <w:rsid w:val="001D2CA2"/>
    <w:rsid w:val="002B032F"/>
    <w:rsid w:val="002B1310"/>
    <w:rsid w:val="002C3CAE"/>
    <w:rsid w:val="002D60B1"/>
    <w:rsid w:val="002E0066"/>
    <w:rsid w:val="002E5DE3"/>
    <w:rsid w:val="003416FB"/>
    <w:rsid w:val="003470D4"/>
    <w:rsid w:val="00360B94"/>
    <w:rsid w:val="003818BC"/>
    <w:rsid w:val="003C2CF2"/>
    <w:rsid w:val="003D546D"/>
    <w:rsid w:val="003E0D5E"/>
    <w:rsid w:val="00480430"/>
    <w:rsid w:val="004A3A8A"/>
    <w:rsid w:val="004C5094"/>
    <w:rsid w:val="004D70F3"/>
    <w:rsid w:val="005148EF"/>
    <w:rsid w:val="005445EA"/>
    <w:rsid w:val="0059037A"/>
    <w:rsid w:val="00606E9B"/>
    <w:rsid w:val="00691548"/>
    <w:rsid w:val="006B2181"/>
    <w:rsid w:val="00700A1A"/>
    <w:rsid w:val="007432FB"/>
    <w:rsid w:val="00751922"/>
    <w:rsid w:val="007B3D9B"/>
    <w:rsid w:val="007C7ECC"/>
    <w:rsid w:val="007F392D"/>
    <w:rsid w:val="007F558D"/>
    <w:rsid w:val="00822F8E"/>
    <w:rsid w:val="00872BF1"/>
    <w:rsid w:val="00874E3B"/>
    <w:rsid w:val="008B5992"/>
    <w:rsid w:val="008D62BC"/>
    <w:rsid w:val="0090103E"/>
    <w:rsid w:val="0091463D"/>
    <w:rsid w:val="00940EC4"/>
    <w:rsid w:val="00953A8C"/>
    <w:rsid w:val="009D1BCA"/>
    <w:rsid w:val="00A57B8F"/>
    <w:rsid w:val="00AD1697"/>
    <w:rsid w:val="00B030F0"/>
    <w:rsid w:val="00B10CEC"/>
    <w:rsid w:val="00B20687"/>
    <w:rsid w:val="00B91D1E"/>
    <w:rsid w:val="00BA2D80"/>
    <w:rsid w:val="00BB1DBF"/>
    <w:rsid w:val="00BC01E8"/>
    <w:rsid w:val="00BF2065"/>
    <w:rsid w:val="00C1463F"/>
    <w:rsid w:val="00C27269"/>
    <w:rsid w:val="00C537B5"/>
    <w:rsid w:val="00C93EC3"/>
    <w:rsid w:val="00CA4E00"/>
    <w:rsid w:val="00D273D9"/>
    <w:rsid w:val="00DD1186"/>
    <w:rsid w:val="00DD5BD8"/>
    <w:rsid w:val="00DE548A"/>
    <w:rsid w:val="00E17179"/>
    <w:rsid w:val="00E33CA3"/>
    <w:rsid w:val="00E45C64"/>
    <w:rsid w:val="00EA0A6F"/>
    <w:rsid w:val="00EA5903"/>
    <w:rsid w:val="00EC46AC"/>
    <w:rsid w:val="00ED0907"/>
    <w:rsid w:val="00EE0F9A"/>
    <w:rsid w:val="00EE2D32"/>
    <w:rsid w:val="00F22E19"/>
    <w:rsid w:val="00F44013"/>
    <w:rsid w:val="00F600BE"/>
    <w:rsid w:val="00F65B6A"/>
    <w:rsid w:val="00F96942"/>
    <w:rsid w:val="00FD06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0AFBF2"/>
  <w15:docId w15:val="{BD59B083-B9D4-4228-AEBD-089576EE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pPr>
      <w:spacing w:after="5" w:line="255" w:lineRule="auto"/>
      <w:ind w:left="718" w:hanging="10"/>
      <w:jc w:val="both"/>
    </w:pPr>
    <w:rPr>
      <w:rFonts w:ascii="Times New Roman" w:eastAsia="Times New Roman" w:hAnsi="Times New Roman" w:cs="Times New Roman"/>
      <w:color w:val="000000"/>
    </w:rPr>
  </w:style>
  <w:style w:type="paragraph" w:styleId="Nagwek1">
    <w:name w:val="heading 1"/>
    <w:next w:val="Normalny"/>
    <w:link w:val="Nagwek1Znak"/>
    <w:uiPriority w:val="9"/>
    <w:unhideWhenUsed/>
    <w:qFormat/>
    <w:pPr>
      <w:keepNext/>
      <w:keepLines/>
      <w:spacing w:after="1"/>
      <w:ind w:left="718" w:hanging="10"/>
      <w:jc w:val="right"/>
      <w:outlineLvl w:val="0"/>
    </w:pPr>
    <w:rPr>
      <w:rFonts w:ascii="Times New Roman" w:eastAsia="Times New Roman" w:hAnsi="Times New Roman" w:cs="Times New Roman"/>
      <w:b/>
      <w:color w:val="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rPr>
      <w:rFonts w:ascii="Times New Roman" w:eastAsia="Times New Roman" w:hAnsi="Times New Roman" w:cs="Times New Roman"/>
      <w:b/>
      <w:color w:val="000000"/>
      <w:sz w:val="22"/>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Stopka">
    <w:name w:val="footer"/>
    <w:basedOn w:val="Normalny"/>
    <w:link w:val="StopkaZnak"/>
    <w:uiPriority w:val="99"/>
    <w:unhideWhenUsed/>
    <w:rsid w:val="00E1717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17179"/>
    <w:rPr>
      <w:rFonts w:ascii="Times New Roman" w:eastAsia="Times New Roman" w:hAnsi="Times New Roman" w:cs="Times New Roman"/>
      <w:color w:val="000000"/>
    </w:rPr>
  </w:style>
  <w:style w:type="paragraph" w:styleId="Nagwek">
    <w:name w:val="header"/>
    <w:basedOn w:val="Normalny"/>
    <w:link w:val="NagwekZnak"/>
    <w:uiPriority w:val="99"/>
    <w:unhideWhenUsed/>
    <w:rsid w:val="00E1717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17179"/>
    <w:rPr>
      <w:rFonts w:ascii="Times New Roman" w:eastAsia="Times New Roman" w:hAnsi="Times New Roman" w:cs="Times New Roman"/>
      <w:color w:val="000000"/>
    </w:rPr>
  </w:style>
  <w:style w:type="paragraph" w:styleId="Akapitzlist">
    <w:name w:val="List Paragraph"/>
    <w:aliases w:val="lp1,Preambuła,CP-UC,CP-Punkty,Bullet List,List - bullets,Equipment,Bullet 1,List Paragraph Char Char,b1,Figure_name,Numbered Indented Text,List Paragraph11,Ref,Use Case List Paragraph Char,List_TIS,List Paragraph1 Char Char"/>
    <w:basedOn w:val="Normalny"/>
    <w:link w:val="AkapitzlistZnak"/>
    <w:uiPriority w:val="34"/>
    <w:qFormat/>
    <w:rsid w:val="00EA5903"/>
    <w:pPr>
      <w:widowControl w:val="0"/>
      <w:autoSpaceDE w:val="0"/>
      <w:autoSpaceDN w:val="0"/>
      <w:adjustRightInd w:val="0"/>
      <w:spacing w:after="0" w:line="240" w:lineRule="auto"/>
      <w:ind w:left="720" w:firstLine="0"/>
      <w:contextualSpacing/>
      <w:jc w:val="left"/>
    </w:pPr>
    <w:rPr>
      <w:rFonts w:ascii="Arial" w:eastAsiaTheme="minorEastAsia" w:hAnsi="Arial" w:cs="Arial"/>
      <w:color w:val="auto"/>
      <w:sz w:val="20"/>
      <w:szCs w:val="20"/>
    </w:rPr>
  </w:style>
  <w:style w:type="character" w:customStyle="1" w:styleId="AkapitzlistZnak">
    <w:name w:val="Akapit z listą Znak"/>
    <w:aliases w:val="lp1 Znak,Preambuła Znak,CP-UC Znak,CP-Punkty Znak,Bullet List Znak,List - bullets Znak,Equipment Znak,Bullet 1 Znak,List Paragraph Char Char Znak,b1 Znak,Figure_name Znak,Numbered Indented Text Znak,List Paragraph11 Znak,Ref Znak"/>
    <w:link w:val="Akapitzlist"/>
    <w:uiPriority w:val="34"/>
    <w:qFormat/>
    <w:locked/>
    <w:rsid w:val="00EA5903"/>
    <w:rPr>
      <w:rFonts w:ascii="Arial" w:hAnsi="Arial" w:cs="Arial"/>
      <w:sz w:val="20"/>
      <w:szCs w:val="20"/>
    </w:rPr>
  </w:style>
  <w:style w:type="character" w:styleId="Hipercze">
    <w:name w:val="Hyperlink"/>
    <w:basedOn w:val="Domylnaczcionkaakapitu"/>
    <w:uiPriority w:val="99"/>
    <w:unhideWhenUsed/>
    <w:rsid w:val="0091463D"/>
    <w:rPr>
      <w:color w:val="0563C1" w:themeColor="hyperlink"/>
      <w:u w:val="single"/>
    </w:rPr>
  </w:style>
  <w:style w:type="paragraph" w:styleId="Bezodstpw">
    <w:name w:val="No Spacing"/>
    <w:uiPriority w:val="1"/>
    <w:qFormat/>
    <w:rsid w:val="00E45C64"/>
    <w:pPr>
      <w:spacing w:after="0" w:line="240" w:lineRule="auto"/>
    </w:pPr>
    <w:rPr>
      <w:rFonts w:eastAsiaTheme="minorHAnsi"/>
      <w:lang w:eastAsia="en-US"/>
    </w:rPr>
  </w:style>
  <w:style w:type="character" w:styleId="Odwoaniedokomentarza">
    <w:name w:val="annotation reference"/>
    <w:basedOn w:val="Domylnaczcionkaakapitu"/>
    <w:uiPriority w:val="99"/>
    <w:semiHidden/>
    <w:unhideWhenUsed/>
    <w:rsid w:val="003E0D5E"/>
    <w:rPr>
      <w:sz w:val="16"/>
      <w:szCs w:val="16"/>
    </w:rPr>
  </w:style>
  <w:style w:type="paragraph" w:styleId="Tekstkomentarza">
    <w:name w:val="annotation text"/>
    <w:basedOn w:val="Normalny"/>
    <w:link w:val="TekstkomentarzaZnak"/>
    <w:uiPriority w:val="99"/>
    <w:semiHidden/>
    <w:unhideWhenUsed/>
    <w:rsid w:val="003E0D5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3E0D5E"/>
    <w:rPr>
      <w:rFonts w:ascii="Times New Roman" w:eastAsia="Times New Roman" w:hAnsi="Times New Roman" w:cs="Times New Roman"/>
      <w:color w:val="000000"/>
      <w:sz w:val="20"/>
      <w:szCs w:val="20"/>
    </w:rPr>
  </w:style>
  <w:style w:type="paragraph" w:styleId="Tematkomentarza">
    <w:name w:val="annotation subject"/>
    <w:basedOn w:val="Tekstkomentarza"/>
    <w:next w:val="Tekstkomentarza"/>
    <w:link w:val="TematkomentarzaZnak"/>
    <w:uiPriority w:val="99"/>
    <w:semiHidden/>
    <w:unhideWhenUsed/>
    <w:rsid w:val="003E0D5E"/>
    <w:rPr>
      <w:b/>
      <w:bCs/>
    </w:rPr>
  </w:style>
  <w:style w:type="character" w:customStyle="1" w:styleId="TematkomentarzaZnak">
    <w:name w:val="Temat komentarza Znak"/>
    <w:basedOn w:val="TekstkomentarzaZnak"/>
    <w:link w:val="Tematkomentarza"/>
    <w:uiPriority w:val="99"/>
    <w:semiHidden/>
    <w:rsid w:val="003E0D5E"/>
    <w:rPr>
      <w:rFonts w:ascii="Times New Roman" w:eastAsia="Times New Roman" w:hAnsi="Times New Roman" w:cs="Times New Roman"/>
      <w:b/>
      <w:bCs/>
      <w:color w:val="000000"/>
      <w:sz w:val="20"/>
      <w:szCs w:val="20"/>
    </w:rPr>
  </w:style>
  <w:style w:type="paragraph" w:styleId="Tekstdymka">
    <w:name w:val="Balloon Text"/>
    <w:basedOn w:val="Normalny"/>
    <w:link w:val="TekstdymkaZnak"/>
    <w:uiPriority w:val="99"/>
    <w:semiHidden/>
    <w:unhideWhenUsed/>
    <w:rsid w:val="003E0D5E"/>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3E0D5E"/>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mirela.przeslicapietras@swidnica.so.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13</Pages>
  <Words>5314</Words>
  <Characters>31885</Characters>
  <Application>Microsoft Office Word</Application>
  <DocSecurity>4</DocSecurity>
  <Lines>265</Lines>
  <Paragraphs>74</Paragraphs>
  <ScaleCrop>false</ScaleCrop>
  <HeadingPairs>
    <vt:vector size="2" baseType="variant">
      <vt:variant>
        <vt:lpstr>Tytuł</vt:lpstr>
      </vt:variant>
      <vt:variant>
        <vt:i4>1</vt:i4>
      </vt:variant>
    </vt:vector>
  </HeadingPairs>
  <TitlesOfParts>
    <vt:vector size="1" baseType="lpstr">
      <vt:lpstr>ZP/TP-28/22</vt:lpstr>
    </vt:vector>
  </TitlesOfParts>
  <Company/>
  <LinksUpToDate>false</LinksUpToDate>
  <CharactersWithSpaces>37125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ZP/TP-28/22</dc:title>
  <dc:subject/>
  <dc:creator>Pracownik</dc:creator>
  <cp:keywords/>
  <cp:lastModifiedBy>Prześlica-Pietras Mirela</cp:lastModifiedBy>
  <cp:revision>2</cp:revision>
  <cp:lastPrinted>2022-11-30T13:05:00Z</cp:lastPrinted>
  <dcterms:created xsi:type="dcterms:W3CDTF">2024-09-17T11:31:00Z</dcterms:created>
  <dcterms:modified xsi:type="dcterms:W3CDTF">2024-09-17T11:31:00Z</dcterms:modified>
</cp:coreProperties>
</file>