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0A5" w:rsidRPr="000E40A5" w:rsidRDefault="000E40A5" w:rsidP="000E40A5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CIDFont+F2"/>
          <w:b/>
          <w:color w:val="000000"/>
          <w:kern w:val="0"/>
          <w:sz w:val="22"/>
          <w:szCs w:val="22"/>
        </w:rPr>
      </w:pPr>
      <w:bookmarkStart w:id="0" w:name="_GoBack"/>
      <w:bookmarkEnd w:id="0"/>
      <w:r w:rsidRPr="000E40A5">
        <w:rPr>
          <w:rFonts w:ascii="Cambria" w:hAnsi="Cambria" w:cs="CIDFont+F2"/>
          <w:b/>
          <w:color w:val="000000"/>
          <w:kern w:val="0"/>
          <w:sz w:val="22"/>
          <w:szCs w:val="22"/>
        </w:rPr>
        <w:t>Załącznik nr 7.4 –oprogramowanie</w:t>
      </w:r>
    </w:p>
    <w:p w:rsidR="000E40A5" w:rsidRDefault="000E40A5" w:rsidP="00EF5F4C">
      <w:pPr>
        <w:autoSpaceDE w:val="0"/>
        <w:autoSpaceDN w:val="0"/>
        <w:adjustRightInd w:val="0"/>
        <w:spacing w:after="0" w:line="240" w:lineRule="auto"/>
        <w:rPr>
          <w:rFonts w:ascii="Cambria" w:hAnsi="Cambria" w:cs="CIDFont+F2"/>
          <w:color w:val="000000"/>
          <w:kern w:val="0"/>
          <w:sz w:val="22"/>
          <w:szCs w:val="22"/>
        </w:rPr>
      </w:pPr>
    </w:p>
    <w:p w:rsidR="00EF5F4C" w:rsidRPr="000E40A5" w:rsidRDefault="00EF5F4C" w:rsidP="000E40A5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2"/>
          <w:color w:val="000000"/>
          <w:kern w:val="0"/>
          <w:sz w:val="22"/>
          <w:szCs w:val="22"/>
        </w:rPr>
      </w:pPr>
      <w:r w:rsidRPr="000E40A5">
        <w:rPr>
          <w:rFonts w:ascii="Cambria" w:hAnsi="Cambria" w:cs="CIDFont+F2"/>
          <w:color w:val="000000"/>
          <w:kern w:val="0"/>
          <w:sz w:val="22"/>
          <w:szCs w:val="22"/>
        </w:rPr>
        <w:t xml:space="preserve">Przedmiotem zamówienia jest uruchomienie monitoringu dla 300 obiektów tj. przełączniki </w:t>
      </w:r>
      <w:proofErr w:type="spellStart"/>
      <w:r w:rsidRPr="000E40A5">
        <w:rPr>
          <w:rFonts w:ascii="Cambria" w:hAnsi="Cambria" w:cs="CIDFont+F2"/>
          <w:color w:val="000000"/>
          <w:kern w:val="0"/>
          <w:sz w:val="22"/>
          <w:szCs w:val="22"/>
        </w:rPr>
        <w:t>zarządzalne</w:t>
      </w:r>
      <w:proofErr w:type="spellEnd"/>
      <w:r w:rsidRPr="000E40A5">
        <w:rPr>
          <w:rFonts w:ascii="Cambria" w:hAnsi="Cambria" w:cs="CIDFont+F2"/>
          <w:color w:val="000000"/>
          <w:kern w:val="0"/>
          <w:sz w:val="22"/>
          <w:szCs w:val="22"/>
        </w:rPr>
        <w:t xml:space="preserve">, routery, firewalle, serwery fizyczne, systemy operacyjne na maszynach fizycznych, systemy operacyjne na maszynach wirtualnych, </w:t>
      </w:r>
      <w:proofErr w:type="spellStart"/>
      <w:r w:rsidRPr="000E40A5">
        <w:rPr>
          <w:rFonts w:ascii="Cambria" w:hAnsi="Cambria" w:cs="CIDFont+F2"/>
          <w:color w:val="000000"/>
          <w:kern w:val="0"/>
          <w:sz w:val="22"/>
          <w:szCs w:val="22"/>
        </w:rPr>
        <w:t>hypervisory</w:t>
      </w:r>
      <w:proofErr w:type="spellEnd"/>
      <w:r w:rsidRPr="000E40A5">
        <w:rPr>
          <w:rFonts w:ascii="Cambria" w:hAnsi="Cambria" w:cs="CIDFont+F2"/>
          <w:color w:val="000000"/>
          <w:kern w:val="0"/>
          <w:sz w:val="22"/>
          <w:szCs w:val="22"/>
        </w:rPr>
        <w:t xml:space="preserve">, </w:t>
      </w:r>
      <w:proofErr w:type="spellStart"/>
      <w:r w:rsidRPr="000E40A5">
        <w:rPr>
          <w:rFonts w:ascii="Cambria" w:hAnsi="Cambria" w:cs="CIDFont+F2"/>
          <w:color w:val="000000"/>
          <w:kern w:val="0"/>
          <w:sz w:val="22"/>
          <w:szCs w:val="22"/>
        </w:rPr>
        <w:t>UPSy</w:t>
      </w:r>
      <w:proofErr w:type="spellEnd"/>
      <w:r w:rsidRPr="000E40A5">
        <w:rPr>
          <w:rFonts w:ascii="Cambria" w:hAnsi="Cambria" w:cs="CIDFont+F2"/>
          <w:color w:val="000000"/>
          <w:kern w:val="0"/>
          <w:sz w:val="22"/>
          <w:szCs w:val="22"/>
        </w:rPr>
        <w:t>, czujki temperatury, urządzenia drukujące, kamery IP .</w:t>
      </w:r>
    </w:p>
    <w:p w:rsidR="00EF5F4C" w:rsidRPr="000E40A5" w:rsidRDefault="00EF5F4C" w:rsidP="000E40A5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2"/>
          <w:color w:val="000000"/>
          <w:kern w:val="0"/>
          <w:sz w:val="22"/>
          <w:szCs w:val="22"/>
        </w:rPr>
      </w:pPr>
    </w:p>
    <w:p w:rsidR="00EF5F4C" w:rsidRPr="000E40A5" w:rsidRDefault="00EF5F4C" w:rsidP="000E40A5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3"/>
          <w:color w:val="000000"/>
          <w:kern w:val="0"/>
          <w:sz w:val="22"/>
          <w:szCs w:val="22"/>
        </w:rPr>
      </w:pPr>
      <w:r w:rsidRPr="000E40A5">
        <w:rPr>
          <w:rFonts w:ascii="Cambria" w:hAnsi="Cambria" w:cs="CIDFont+F3"/>
          <w:color w:val="000000"/>
          <w:kern w:val="0"/>
          <w:sz w:val="22"/>
          <w:szCs w:val="22"/>
        </w:rPr>
        <w:t>Opis przedmiotu zamówienia</w:t>
      </w:r>
    </w:p>
    <w:p w:rsidR="00EF5F4C" w:rsidRPr="000E40A5" w:rsidRDefault="000E40A5" w:rsidP="000E40A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="CIDFont+F2"/>
          <w:color w:val="000000"/>
          <w:kern w:val="0"/>
          <w:sz w:val="22"/>
          <w:szCs w:val="22"/>
        </w:rPr>
      </w:pPr>
      <w:r>
        <w:rPr>
          <w:rFonts w:ascii="Cambria" w:hAnsi="Cambria" w:cs="CIDFont+F2"/>
          <w:color w:val="3D3D3D"/>
          <w:kern w:val="0"/>
          <w:sz w:val="22"/>
          <w:szCs w:val="22"/>
        </w:rPr>
        <w:t>1.</w:t>
      </w:r>
      <w:r>
        <w:rPr>
          <w:rFonts w:ascii="Cambria" w:hAnsi="Cambria" w:cs="CIDFont+F2"/>
          <w:color w:val="3D3D3D"/>
          <w:kern w:val="0"/>
          <w:sz w:val="22"/>
          <w:szCs w:val="22"/>
        </w:rPr>
        <w:tab/>
      </w:r>
      <w:r w:rsidR="00EF5F4C" w:rsidRPr="000E40A5">
        <w:rPr>
          <w:rFonts w:ascii="Cambria" w:hAnsi="Cambria" w:cs="CIDFont+F2"/>
          <w:color w:val="000000"/>
          <w:kern w:val="0"/>
          <w:sz w:val="22"/>
          <w:szCs w:val="22"/>
        </w:rPr>
        <w:t>Analiza przedwdrożeniowa, potwierdzająca możliwość podłączenia i skonfigurowania urządzeń zgodnie z wymaganiami zawartymi w załączniku nr 1 oprogramowania.</w:t>
      </w:r>
    </w:p>
    <w:p w:rsidR="00EF5F4C" w:rsidRPr="000E40A5" w:rsidRDefault="000E40A5" w:rsidP="000E40A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="CIDFont+F2"/>
          <w:color w:val="000000"/>
          <w:kern w:val="0"/>
          <w:sz w:val="22"/>
          <w:szCs w:val="22"/>
        </w:rPr>
      </w:pPr>
      <w:r>
        <w:rPr>
          <w:rFonts w:ascii="Cambria" w:hAnsi="Cambria" w:cs="CIDFont+F2"/>
          <w:color w:val="3D3D3D"/>
          <w:kern w:val="0"/>
          <w:sz w:val="22"/>
          <w:szCs w:val="22"/>
        </w:rPr>
        <w:t>2.</w:t>
      </w:r>
      <w:r>
        <w:rPr>
          <w:rFonts w:ascii="Cambria" w:hAnsi="Cambria" w:cs="CIDFont+F2"/>
          <w:color w:val="3D3D3D"/>
          <w:kern w:val="0"/>
          <w:sz w:val="22"/>
          <w:szCs w:val="22"/>
        </w:rPr>
        <w:tab/>
      </w:r>
      <w:r w:rsidR="00EF5F4C" w:rsidRPr="000E40A5">
        <w:rPr>
          <w:rFonts w:ascii="Cambria" w:hAnsi="Cambria" w:cs="CIDFont+F2"/>
          <w:color w:val="000000"/>
          <w:kern w:val="0"/>
          <w:sz w:val="22"/>
          <w:szCs w:val="22"/>
        </w:rPr>
        <w:t>Konfiguracja serwera udostępnionego przez Zamawiającego (zainstalowanie oprogramowania i wszelkich wymaganych składników, zgodnie z najlepszymi praktykami bezpieczeństwa).</w:t>
      </w:r>
    </w:p>
    <w:p w:rsidR="00EF5F4C" w:rsidRPr="000E40A5" w:rsidRDefault="000E40A5" w:rsidP="000E40A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="CIDFont+F2"/>
          <w:color w:val="000000"/>
          <w:kern w:val="0"/>
          <w:sz w:val="22"/>
          <w:szCs w:val="22"/>
        </w:rPr>
      </w:pPr>
      <w:r>
        <w:rPr>
          <w:rFonts w:ascii="Cambria" w:hAnsi="Cambria" w:cs="CIDFont+F2"/>
          <w:color w:val="3D3D3D"/>
          <w:kern w:val="0"/>
          <w:sz w:val="22"/>
          <w:szCs w:val="22"/>
        </w:rPr>
        <w:t>3.</w:t>
      </w:r>
      <w:r>
        <w:rPr>
          <w:rFonts w:ascii="Cambria" w:hAnsi="Cambria" w:cs="CIDFont+F2"/>
          <w:color w:val="3D3D3D"/>
          <w:kern w:val="0"/>
          <w:sz w:val="22"/>
          <w:szCs w:val="22"/>
        </w:rPr>
        <w:tab/>
      </w:r>
      <w:r w:rsidR="00EF5F4C" w:rsidRPr="000E40A5">
        <w:rPr>
          <w:rFonts w:ascii="Cambria" w:hAnsi="Cambria" w:cs="CIDFont+F2"/>
          <w:color w:val="000000"/>
          <w:kern w:val="0"/>
          <w:sz w:val="22"/>
          <w:szCs w:val="22"/>
        </w:rPr>
        <w:t xml:space="preserve">Utworzenie na zasobach Zamawiającego wymaganych serwerów </w:t>
      </w:r>
      <w:proofErr w:type="spellStart"/>
      <w:r w:rsidR="00EF5F4C" w:rsidRPr="000E40A5">
        <w:rPr>
          <w:rFonts w:ascii="Cambria" w:hAnsi="Cambria" w:cs="CIDFont+F2"/>
          <w:color w:val="000000"/>
          <w:kern w:val="0"/>
          <w:sz w:val="22"/>
          <w:szCs w:val="22"/>
        </w:rPr>
        <w:t>proxy</w:t>
      </w:r>
      <w:proofErr w:type="spellEnd"/>
      <w:r w:rsidR="00EF5F4C" w:rsidRPr="000E40A5">
        <w:rPr>
          <w:rFonts w:ascii="Cambria" w:hAnsi="Cambria" w:cs="CIDFont+F2"/>
          <w:color w:val="000000"/>
          <w:kern w:val="0"/>
          <w:sz w:val="22"/>
          <w:szCs w:val="22"/>
        </w:rPr>
        <w:t>, oprogramowania i monitorowanie zasobów z danych obszarów za ich pośrednictwem.</w:t>
      </w:r>
    </w:p>
    <w:p w:rsidR="00EF5F4C" w:rsidRPr="000E40A5" w:rsidRDefault="000E40A5" w:rsidP="000E40A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="CIDFont+F2"/>
          <w:color w:val="000000"/>
          <w:kern w:val="0"/>
          <w:sz w:val="22"/>
          <w:szCs w:val="22"/>
        </w:rPr>
      </w:pPr>
      <w:r>
        <w:rPr>
          <w:rFonts w:ascii="Cambria" w:hAnsi="Cambria" w:cs="CIDFont+F2"/>
          <w:color w:val="3D3D3D"/>
          <w:kern w:val="0"/>
          <w:sz w:val="22"/>
          <w:szCs w:val="22"/>
        </w:rPr>
        <w:t>4.</w:t>
      </w:r>
      <w:r>
        <w:rPr>
          <w:rFonts w:ascii="Cambria" w:hAnsi="Cambria" w:cs="CIDFont+F2"/>
          <w:color w:val="3D3D3D"/>
          <w:kern w:val="0"/>
          <w:sz w:val="22"/>
          <w:szCs w:val="22"/>
        </w:rPr>
        <w:tab/>
      </w:r>
      <w:r w:rsidR="00EF5F4C" w:rsidRPr="000E40A5">
        <w:rPr>
          <w:rFonts w:ascii="Cambria" w:hAnsi="Cambria" w:cs="CIDFont+F2"/>
          <w:color w:val="000000"/>
          <w:kern w:val="0"/>
          <w:sz w:val="22"/>
          <w:szCs w:val="22"/>
        </w:rPr>
        <w:t xml:space="preserve">Skonfigurowanie monitorowania (poprzez utworzenie dedykowanych szablonów bazowych) 300 adresów IP obejmujących takie elementy infrastruktury jak serwery, routery, przełączniki, firewalle, </w:t>
      </w:r>
      <w:proofErr w:type="spellStart"/>
      <w:r w:rsidR="00EF5F4C" w:rsidRPr="000E40A5">
        <w:rPr>
          <w:rFonts w:ascii="Cambria" w:hAnsi="Cambria" w:cs="CIDFont+F2"/>
          <w:color w:val="000000"/>
          <w:kern w:val="0"/>
          <w:sz w:val="22"/>
          <w:szCs w:val="22"/>
        </w:rPr>
        <w:t>UPSy</w:t>
      </w:r>
      <w:proofErr w:type="spellEnd"/>
      <w:r w:rsidR="00EF5F4C" w:rsidRPr="000E40A5">
        <w:rPr>
          <w:rFonts w:ascii="Cambria" w:hAnsi="Cambria" w:cs="CIDFont+F2"/>
          <w:color w:val="000000"/>
          <w:kern w:val="0"/>
          <w:sz w:val="22"/>
          <w:szCs w:val="22"/>
        </w:rPr>
        <w:t xml:space="preserve">, systemy operacyjne, bazy danych, aplikacje, usługi, czujki temperatury, urządzenia drukujące, rejestratory CCTV, kamery. </w:t>
      </w:r>
    </w:p>
    <w:p w:rsidR="00EF5F4C" w:rsidRPr="000E40A5" w:rsidRDefault="000E40A5" w:rsidP="000E40A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="CIDFont+F2"/>
          <w:color w:val="000000"/>
          <w:kern w:val="0"/>
          <w:sz w:val="22"/>
          <w:szCs w:val="22"/>
        </w:rPr>
      </w:pPr>
      <w:r>
        <w:rPr>
          <w:rFonts w:ascii="Cambria" w:hAnsi="Cambria" w:cs="CIDFont+F2"/>
          <w:color w:val="3D3D3D"/>
          <w:kern w:val="0"/>
          <w:sz w:val="22"/>
          <w:szCs w:val="22"/>
        </w:rPr>
        <w:t>5.</w:t>
      </w:r>
      <w:r>
        <w:rPr>
          <w:rFonts w:ascii="Cambria" w:hAnsi="Cambria" w:cs="CIDFont+F2"/>
          <w:color w:val="3D3D3D"/>
          <w:kern w:val="0"/>
          <w:sz w:val="22"/>
          <w:szCs w:val="22"/>
        </w:rPr>
        <w:tab/>
      </w:r>
      <w:r w:rsidR="00EF5F4C" w:rsidRPr="000E40A5">
        <w:rPr>
          <w:rFonts w:ascii="Cambria" w:hAnsi="Cambria" w:cs="CIDFont+F2"/>
          <w:color w:val="000000"/>
          <w:kern w:val="0"/>
          <w:sz w:val="22"/>
          <w:szCs w:val="22"/>
        </w:rPr>
        <w:t>Stworzenie szablonów monitorowania dla posiadanej przez Zamawiającego infrastruktury (minimalne oczekiwane parametry określa załącznik nr 1 do zapytania).</w:t>
      </w:r>
    </w:p>
    <w:p w:rsidR="00EF5F4C" w:rsidRPr="000E40A5" w:rsidRDefault="000E40A5" w:rsidP="000E40A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="CIDFont+F2"/>
          <w:color w:val="000000"/>
          <w:kern w:val="0"/>
          <w:sz w:val="22"/>
          <w:szCs w:val="22"/>
        </w:rPr>
      </w:pPr>
      <w:r>
        <w:rPr>
          <w:rFonts w:ascii="Cambria" w:hAnsi="Cambria" w:cs="CIDFont+F2"/>
          <w:color w:val="3D3D3D"/>
          <w:kern w:val="0"/>
          <w:sz w:val="22"/>
          <w:szCs w:val="22"/>
        </w:rPr>
        <w:t>6.</w:t>
      </w:r>
      <w:r>
        <w:rPr>
          <w:rFonts w:ascii="Cambria" w:hAnsi="Cambria" w:cs="CIDFont+F2"/>
          <w:color w:val="3D3D3D"/>
          <w:kern w:val="0"/>
          <w:sz w:val="22"/>
          <w:szCs w:val="22"/>
        </w:rPr>
        <w:tab/>
      </w:r>
      <w:r w:rsidR="00EF5F4C" w:rsidRPr="000E40A5">
        <w:rPr>
          <w:rFonts w:ascii="Cambria" w:hAnsi="Cambria" w:cs="CIDFont+F2"/>
          <w:color w:val="000000"/>
          <w:kern w:val="0"/>
          <w:sz w:val="22"/>
          <w:szCs w:val="22"/>
        </w:rPr>
        <w:t>Przygotowanie interaktywnej wielopoziomowej mapy sieci Zamawiającego z bieżącym stanem urządzeń oraz stanem połączeń z możliwością przełączania się między nimi w tym zagnieżdżaniem (do 25 map o poziomie zagnieżdżenia do 4 z wystąpieniem do 90 urządzeń na wszystkich poziomach) na podstawie udostępnionej dokumentacji Zamawiającego.</w:t>
      </w:r>
    </w:p>
    <w:p w:rsidR="00EF5F4C" w:rsidRPr="000E40A5" w:rsidRDefault="000E40A5" w:rsidP="000E40A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="CIDFont+F2"/>
          <w:color w:val="000000"/>
          <w:kern w:val="0"/>
          <w:sz w:val="22"/>
          <w:szCs w:val="22"/>
        </w:rPr>
      </w:pPr>
      <w:r>
        <w:rPr>
          <w:rFonts w:ascii="Cambria" w:hAnsi="Cambria" w:cs="CIDFont+F2"/>
          <w:color w:val="3D3D3D"/>
          <w:kern w:val="0"/>
          <w:sz w:val="22"/>
          <w:szCs w:val="22"/>
        </w:rPr>
        <w:t>7.</w:t>
      </w:r>
      <w:r>
        <w:rPr>
          <w:rFonts w:ascii="Cambria" w:hAnsi="Cambria" w:cs="CIDFont+F2"/>
          <w:color w:val="3D3D3D"/>
          <w:kern w:val="0"/>
          <w:sz w:val="22"/>
          <w:szCs w:val="22"/>
        </w:rPr>
        <w:tab/>
      </w:r>
      <w:r w:rsidR="00EF5F4C" w:rsidRPr="000E40A5">
        <w:rPr>
          <w:rFonts w:ascii="Cambria" w:hAnsi="Cambria" w:cs="CIDFont+F2"/>
          <w:color w:val="000000"/>
          <w:kern w:val="0"/>
          <w:sz w:val="22"/>
          <w:szCs w:val="22"/>
        </w:rPr>
        <w:t>Utworzenie powiadomień i alertów (na różnych poziomach ważności) określonych przez Zamawiającego, obejmujących różne kanały powiadomień w tym: email, SMS, (w tym konfiguracja kanałów powiadomień: email serwera Zamawiającego, bramka API SMS Zamawiającego).</w:t>
      </w:r>
    </w:p>
    <w:p w:rsidR="00EF5F4C" w:rsidRPr="000E40A5" w:rsidRDefault="000E40A5" w:rsidP="000E40A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="CIDFont+F2"/>
          <w:color w:val="000000"/>
          <w:kern w:val="0"/>
          <w:sz w:val="22"/>
          <w:szCs w:val="22"/>
        </w:rPr>
      </w:pPr>
      <w:r>
        <w:rPr>
          <w:rFonts w:ascii="Cambria" w:hAnsi="Cambria" w:cs="CIDFont+F2"/>
          <w:color w:val="3D3D3D"/>
          <w:kern w:val="0"/>
          <w:sz w:val="22"/>
          <w:szCs w:val="22"/>
        </w:rPr>
        <w:t>8.</w:t>
      </w:r>
      <w:r>
        <w:rPr>
          <w:rFonts w:ascii="Cambria" w:hAnsi="Cambria" w:cs="CIDFont+F2"/>
          <w:color w:val="3D3D3D"/>
          <w:kern w:val="0"/>
          <w:sz w:val="22"/>
          <w:szCs w:val="22"/>
        </w:rPr>
        <w:tab/>
      </w:r>
      <w:r w:rsidR="00EF5F4C" w:rsidRPr="000E40A5">
        <w:rPr>
          <w:rFonts w:ascii="Cambria" w:hAnsi="Cambria" w:cs="CIDFont+F2"/>
          <w:color w:val="000000"/>
          <w:kern w:val="0"/>
          <w:sz w:val="22"/>
          <w:szCs w:val="22"/>
        </w:rPr>
        <w:t>Stworzenie spersonalizowanego widoku z wykresami wartości parametrów z określonego przez Zamawiającego okresu czasu na podstawie zbieranych danych w celu monitorowania wydajności i dostępności dla konkretnego typu urządzenia (do 40 widoków).</w:t>
      </w:r>
    </w:p>
    <w:p w:rsidR="00EF5F4C" w:rsidRPr="000E40A5" w:rsidRDefault="000E40A5" w:rsidP="000E40A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="CIDFont+F2"/>
          <w:color w:val="000000"/>
          <w:kern w:val="0"/>
          <w:sz w:val="22"/>
          <w:szCs w:val="22"/>
        </w:rPr>
      </w:pPr>
      <w:r>
        <w:rPr>
          <w:rFonts w:ascii="Cambria" w:hAnsi="Cambria" w:cs="CIDFont+F2"/>
          <w:color w:val="3D3D3D"/>
          <w:kern w:val="0"/>
          <w:sz w:val="22"/>
          <w:szCs w:val="22"/>
        </w:rPr>
        <w:t>9.</w:t>
      </w:r>
      <w:r>
        <w:rPr>
          <w:rFonts w:ascii="Cambria" w:hAnsi="Cambria" w:cs="CIDFont+F2"/>
          <w:color w:val="3D3D3D"/>
          <w:kern w:val="0"/>
          <w:sz w:val="22"/>
          <w:szCs w:val="22"/>
        </w:rPr>
        <w:tab/>
      </w:r>
      <w:r w:rsidR="00EF5F4C" w:rsidRPr="000E40A5">
        <w:rPr>
          <w:rFonts w:ascii="Cambria" w:hAnsi="Cambria" w:cs="CIDFont+F2"/>
          <w:color w:val="000000"/>
          <w:kern w:val="0"/>
          <w:sz w:val="22"/>
          <w:szCs w:val="22"/>
        </w:rPr>
        <w:t>Stworzenie spersonalizowanych raportu dot. wystąpienia powiadomień lub niedostępności konkretnego czy grupy urządzeń w określanym przedziale czasu.</w:t>
      </w:r>
    </w:p>
    <w:p w:rsidR="00EF5F4C" w:rsidRPr="000E40A5" w:rsidRDefault="000E40A5" w:rsidP="000E40A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="CIDFont+F2"/>
          <w:color w:val="000000"/>
          <w:kern w:val="0"/>
          <w:sz w:val="22"/>
          <w:szCs w:val="22"/>
        </w:rPr>
      </w:pPr>
      <w:r>
        <w:rPr>
          <w:rFonts w:ascii="Cambria" w:hAnsi="Cambria" w:cs="CIDFont+F2"/>
          <w:color w:val="3D3D3D"/>
          <w:kern w:val="0"/>
          <w:sz w:val="22"/>
          <w:szCs w:val="22"/>
        </w:rPr>
        <w:t>10.</w:t>
      </w:r>
      <w:r>
        <w:rPr>
          <w:rFonts w:ascii="Cambria" w:hAnsi="Cambria" w:cs="CIDFont+F2"/>
          <w:color w:val="3D3D3D"/>
          <w:kern w:val="0"/>
          <w:sz w:val="22"/>
          <w:szCs w:val="22"/>
        </w:rPr>
        <w:tab/>
      </w:r>
      <w:r w:rsidR="00EF5F4C" w:rsidRPr="000E40A5">
        <w:rPr>
          <w:rFonts w:ascii="Cambria" w:hAnsi="Cambria" w:cs="CIDFont+F2"/>
          <w:color w:val="000000"/>
          <w:kern w:val="0"/>
          <w:sz w:val="22"/>
          <w:szCs w:val="22"/>
        </w:rPr>
        <w:t>Utworzenie do 4 grup użytkowników przypisując im różne uprawnienia funkcjonalne oraz zakresy dostępu do różnych obszarów urządzeń sieci zdefiniowanych przez Zamawiającego na etapie wdrożenia.</w:t>
      </w:r>
    </w:p>
    <w:p w:rsidR="00EF5F4C" w:rsidRPr="000E40A5" w:rsidRDefault="000E40A5" w:rsidP="000E40A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="CIDFont+F2"/>
          <w:color w:val="000000"/>
          <w:kern w:val="0"/>
          <w:sz w:val="22"/>
          <w:szCs w:val="22"/>
        </w:rPr>
      </w:pPr>
      <w:r>
        <w:rPr>
          <w:rFonts w:ascii="Cambria" w:hAnsi="Cambria" w:cs="CIDFont+F2"/>
          <w:color w:val="3D3D3D"/>
          <w:kern w:val="0"/>
          <w:sz w:val="22"/>
          <w:szCs w:val="22"/>
        </w:rPr>
        <w:t>11.</w:t>
      </w:r>
      <w:r>
        <w:rPr>
          <w:rFonts w:ascii="Cambria" w:hAnsi="Cambria" w:cs="CIDFont+F2"/>
          <w:color w:val="3D3D3D"/>
          <w:kern w:val="0"/>
          <w:sz w:val="22"/>
          <w:szCs w:val="22"/>
        </w:rPr>
        <w:tab/>
      </w:r>
      <w:r w:rsidR="00EF5F4C" w:rsidRPr="000E40A5">
        <w:rPr>
          <w:rFonts w:ascii="Cambria" w:hAnsi="Cambria" w:cs="CIDFont+F2"/>
          <w:color w:val="000000"/>
          <w:kern w:val="0"/>
          <w:sz w:val="22"/>
          <w:szCs w:val="22"/>
        </w:rPr>
        <w:t>Producent oprogramowania musi oferować certyfikowane szkolenia z oprogramowania na nie mniej niż 3 poziomach użytkowania oprogramowania realizowane przez Partnerów na terenie Polski.</w:t>
      </w:r>
    </w:p>
    <w:p w:rsidR="00EF5F4C" w:rsidRPr="000E40A5" w:rsidRDefault="000E40A5" w:rsidP="000E40A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="CIDFont+F2"/>
          <w:color w:val="000000"/>
          <w:kern w:val="0"/>
          <w:sz w:val="22"/>
          <w:szCs w:val="22"/>
        </w:rPr>
      </w:pPr>
      <w:r>
        <w:rPr>
          <w:rFonts w:ascii="Cambria" w:hAnsi="Cambria" w:cs="CIDFont+F2"/>
          <w:color w:val="3D3D3D"/>
          <w:kern w:val="0"/>
          <w:sz w:val="22"/>
          <w:szCs w:val="22"/>
        </w:rPr>
        <w:t>12.</w:t>
      </w:r>
      <w:r>
        <w:rPr>
          <w:rFonts w:ascii="Cambria" w:hAnsi="Cambria" w:cs="CIDFont+F2"/>
          <w:color w:val="3D3D3D"/>
          <w:kern w:val="0"/>
          <w:sz w:val="22"/>
          <w:szCs w:val="22"/>
        </w:rPr>
        <w:tab/>
      </w:r>
      <w:r w:rsidR="00EF5F4C" w:rsidRPr="000E40A5">
        <w:rPr>
          <w:rFonts w:ascii="Cambria" w:hAnsi="Cambria" w:cs="CIDFont+F2"/>
          <w:color w:val="000000"/>
          <w:kern w:val="0"/>
          <w:sz w:val="22"/>
          <w:szCs w:val="22"/>
        </w:rPr>
        <w:t>Testowanie i optymalizacja działania oprogramowania.</w:t>
      </w:r>
    </w:p>
    <w:p w:rsidR="00EF5F4C" w:rsidRPr="000E40A5" w:rsidRDefault="000E40A5" w:rsidP="000E40A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="CIDFont+F2"/>
          <w:color w:val="000000"/>
          <w:kern w:val="0"/>
          <w:sz w:val="22"/>
          <w:szCs w:val="22"/>
        </w:rPr>
      </w:pPr>
      <w:r>
        <w:rPr>
          <w:rFonts w:ascii="Cambria" w:hAnsi="Cambria" w:cs="CIDFont+F2"/>
          <w:color w:val="3D3D3D"/>
          <w:kern w:val="0"/>
          <w:sz w:val="22"/>
          <w:szCs w:val="22"/>
        </w:rPr>
        <w:t>13.</w:t>
      </w:r>
      <w:r>
        <w:rPr>
          <w:rFonts w:ascii="Cambria" w:hAnsi="Cambria" w:cs="CIDFont+F2"/>
          <w:color w:val="3D3D3D"/>
          <w:kern w:val="0"/>
          <w:sz w:val="22"/>
          <w:szCs w:val="22"/>
        </w:rPr>
        <w:tab/>
      </w:r>
      <w:r w:rsidR="00EF5F4C" w:rsidRPr="000E40A5">
        <w:rPr>
          <w:rFonts w:ascii="Cambria" w:hAnsi="Cambria" w:cs="CIDFont+F2"/>
          <w:color w:val="000000"/>
          <w:kern w:val="0"/>
          <w:sz w:val="22"/>
          <w:szCs w:val="22"/>
        </w:rPr>
        <w:t>Oprogramowanie nie może mieć ograniczeń: ilości użytkowników, monitorowanych urządzeń, ilości parametrów, pojemności logów, ilości map, ilości alertów.</w:t>
      </w:r>
    </w:p>
    <w:p w:rsidR="00EF5F4C" w:rsidRPr="000E40A5" w:rsidRDefault="000E40A5" w:rsidP="000E40A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="CIDFont+F2"/>
          <w:color w:val="000000"/>
          <w:kern w:val="0"/>
          <w:sz w:val="22"/>
          <w:szCs w:val="22"/>
        </w:rPr>
      </w:pPr>
      <w:r>
        <w:rPr>
          <w:rFonts w:ascii="Cambria" w:hAnsi="Cambria" w:cs="CIDFont+F2"/>
          <w:color w:val="3D3D3D"/>
          <w:kern w:val="0"/>
          <w:sz w:val="22"/>
          <w:szCs w:val="22"/>
        </w:rPr>
        <w:t>14.</w:t>
      </w:r>
      <w:r>
        <w:rPr>
          <w:rFonts w:ascii="Cambria" w:hAnsi="Cambria" w:cs="CIDFont+F2"/>
          <w:color w:val="3D3D3D"/>
          <w:kern w:val="0"/>
          <w:sz w:val="22"/>
          <w:szCs w:val="22"/>
        </w:rPr>
        <w:tab/>
      </w:r>
      <w:r w:rsidR="00EF5F4C" w:rsidRPr="000E40A5">
        <w:rPr>
          <w:rFonts w:ascii="Cambria" w:hAnsi="Cambria" w:cs="CIDFont+F2"/>
          <w:color w:val="000000"/>
          <w:kern w:val="0"/>
          <w:sz w:val="22"/>
          <w:szCs w:val="22"/>
        </w:rPr>
        <w:t>Dostarczenie dokumentacji (wersja papierowa i elektroniczna) konfiguracji oprogramowania, systemów operacyjnych na których pracują składniki oprogramowania, w formie uzgodnionej z Zamawiającym.</w:t>
      </w:r>
    </w:p>
    <w:p w:rsidR="00EF5F4C" w:rsidRPr="000E40A5" w:rsidRDefault="000E40A5" w:rsidP="000E40A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="CIDFont+F2"/>
          <w:color w:val="000000"/>
          <w:kern w:val="0"/>
          <w:sz w:val="22"/>
          <w:szCs w:val="22"/>
        </w:rPr>
      </w:pPr>
      <w:r>
        <w:rPr>
          <w:rFonts w:ascii="Cambria" w:hAnsi="Cambria" w:cs="CIDFont+F2"/>
          <w:color w:val="3D3D3D"/>
          <w:kern w:val="0"/>
          <w:sz w:val="22"/>
          <w:szCs w:val="22"/>
        </w:rPr>
        <w:lastRenderedPageBreak/>
        <w:t>15.</w:t>
      </w:r>
      <w:r>
        <w:rPr>
          <w:rFonts w:ascii="Cambria" w:hAnsi="Cambria" w:cs="CIDFont+F2"/>
          <w:color w:val="3D3D3D"/>
          <w:kern w:val="0"/>
          <w:sz w:val="22"/>
          <w:szCs w:val="22"/>
        </w:rPr>
        <w:tab/>
      </w:r>
      <w:r w:rsidR="00EF5F4C" w:rsidRPr="000E40A5">
        <w:rPr>
          <w:rFonts w:ascii="Cambria" w:hAnsi="Cambria" w:cs="CIDFont+F2"/>
          <w:color w:val="000000"/>
          <w:kern w:val="0"/>
          <w:sz w:val="22"/>
          <w:szCs w:val="22"/>
        </w:rPr>
        <w:t>Zamawiający po analizie utworzy zasób pozwalający na instalację oprogramowania zgodnie z uzgodnioną specyfikacją z Wykonawcą. Przedstawicielom wykonawcy Zostaną utworzone imienne konta VPN i PAM przez które wykonawcy będą wykonywać prace.</w:t>
      </w:r>
    </w:p>
    <w:p w:rsidR="00EF5F4C" w:rsidRPr="000E40A5" w:rsidRDefault="000E40A5" w:rsidP="000E40A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="CIDFont+F2"/>
          <w:color w:val="000000"/>
          <w:kern w:val="0"/>
          <w:sz w:val="22"/>
          <w:szCs w:val="22"/>
        </w:rPr>
      </w:pPr>
      <w:r>
        <w:rPr>
          <w:rFonts w:ascii="Cambria" w:hAnsi="Cambria" w:cs="CIDFont+F2"/>
          <w:color w:val="3D3D3D"/>
          <w:kern w:val="0"/>
          <w:sz w:val="22"/>
          <w:szCs w:val="22"/>
        </w:rPr>
        <w:t>16.</w:t>
      </w:r>
      <w:r>
        <w:rPr>
          <w:rFonts w:ascii="Cambria" w:hAnsi="Cambria" w:cs="CIDFont+F2"/>
          <w:color w:val="3D3D3D"/>
          <w:kern w:val="0"/>
          <w:sz w:val="22"/>
          <w:szCs w:val="22"/>
        </w:rPr>
        <w:tab/>
      </w:r>
      <w:r w:rsidR="00EF5F4C" w:rsidRPr="000E40A5">
        <w:rPr>
          <w:rFonts w:ascii="Cambria" w:hAnsi="Cambria" w:cs="CIDFont+F2"/>
          <w:color w:val="000000"/>
          <w:kern w:val="0"/>
          <w:sz w:val="22"/>
          <w:szCs w:val="22"/>
        </w:rPr>
        <w:t>Wersja wdrożonego oprogramowania musi być wydaniem oprogramowania o przedłużonym okresie wsparcia w najwyższej dostępnej jego wersji.</w:t>
      </w:r>
    </w:p>
    <w:p w:rsidR="00EF5F4C" w:rsidRPr="000E40A5" w:rsidRDefault="000E40A5" w:rsidP="000E40A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="CIDFont+F2"/>
          <w:color w:val="000000"/>
          <w:kern w:val="0"/>
          <w:sz w:val="22"/>
          <w:szCs w:val="22"/>
        </w:rPr>
      </w:pPr>
      <w:r>
        <w:rPr>
          <w:rFonts w:ascii="Cambria" w:hAnsi="Cambria" w:cs="CIDFont+F2"/>
          <w:color w:val="3D3D3D"/>
          <w:kern w:val="0"/>
          <w:sz w:val="22"/>
          <w:szCs w:val="22"/>
        </w:rPr>
        <w:t>17.</w:t>
      </w:r>
      <w:r>
        <w:rPr>
          <w:rFonts w:ascii="Cambria" w:hAnsi="Cambria" w:cs="CIDFont+F2"/>
          <w:color w:val="3D3D3D"/>
          <w:kern w:val="0"/>
          <w:sz w:val="22"/>
          <w:szCs w:val="22"/>
        </w:rPr>
        <w:tab/>
      </w:r>
      <w:r w:rsidR="00EF5F4C" w:rsidRPr="000E40A5">
        <w:rPr>
          <w:rFonts w:ascii="Cambria" w:hAnsi="Cambria" w:cs="CIDFont+F2"/>
          <w:color w:val="000000"/>
          <w:kern w:val="0"/>
          <w:sz w:val="22"/>
          <w:szCs w:val="22"/>
        </w:rPr>
        <w:t>Wykonawca zobowiązuje się udzielić Zamawiającemu lub zapewnić udzielenie Zamawiającemu licencji na standardowych warunkach oferowanych przez producenta oprogramowania standardowego, z uwzględnieniem treści umowy.</w:t>
      </w:r>
    </w:p>
    <w:p w:rsidR="00EF5F4C" w:rsidRPr="000E40A5" w:rsidRDefault="000E40A5" w:rsidP="000E40A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="CIDFont+F2"/>
          <w:color w:val="000000"/>
          <w:kern w:val="0"/>
          <w:sz w:val="22"/>
          <w:szCs w:val="22"/>
        </w:rPr>
      </w:pPr>
      <w:r>
        <w:rPr>
          <w:rFonts w:ascii="Cambria" w:hAnsi="Cambria" w:cs="CIDFont+F2"/>
          <w:color w:val="3D3D3D"/>
          <w:kern w:val="0"/>
          <w:sz w:val="22"/>
          <w:szCs w:val="22"/>
        </w:rPr>
        <w:t>18.</w:t>
      </w:r>
      <w:r>
        <w:rPr>
          <w:rFonts w:ascii="Cambria" w:hAnsi="Cambria" w:cs="CIDFont+F2"/>
          <w:color w:val="3D3D3D"/>
          <w:kern w:val="0"/>
          <w:sz w:val="22"/>
          <w:szCs w:val="22"/>
        </w:rPr>
        <w:tab/>
      </w:r>
      <w:r w:rsidR="00EF5F4C" w:rsidRPr="000E40A5">
        <w:rPr>
          <w:rFonts w:ascii="Cambria" w:hAnsi="Cambria" w:cs="CIDFont+F2"/>
          <w:color w:val="000000"/>
          <w:kern w:val="0"/>
          <w:sz w:val="22"/>
          <w:szCs w:val="22"/>
        </w:rPr>
        <w:t>Uprawnienia z licencji na korzystanie ze standardowego oprogramowania Zamawiający nabywa z chwilą odbioru końcowego przedmiotu umowy.</w:t>
      </w:r>
    </w:p>
    <w:p w:rsidR="00EF5F4C" w:rsidRPr="000E40A5" w:rsidRDefault="000E40A5" w:rsidP="000E40A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="CIDFont+F2"/>
          <w:color w:val="000000"/>
          <w:kern w:val="0"/>
          <w:sz w:val="22"/>
          <w:szCs w:val="22"/>
        </w:rPr>
      </w:pPr>
      <w:r>
        <w:rPr>
          <w:rFonts w:ascii="Cambria" w:hAnsi="Cambria" w:cs="CIDFont+F2"/>
          <w:color w:val="3D3D3D"/>
          <w:kern w:val="0"/>
          <w:sz w:val="22"/>
          <w:szCs w:val="22"/>
        </w:rPr>
        <w:t>19.</w:t>
      </w:r>
      <w:r>
        <w:rPr>
          <w:rFonts w:ascii="Cambria" w:hAnsi="Cambria" w:cs="CIDFont+F2"/>
          <w:color w:val="3D3D3D"/>
          <w:kern w:val="0"/>
          <w:sz w:val="22"/>
          <w:szCs w:val="22"/>
        </w:rPr>
        <w:tab/>
      </w:r>
      <w:r w:rsidR="00EF5F4C" w:rsidRPr="000E40A5">
        <w:rPr>
          <w:rFonts w:ascii="Cambria" w:hAnsi="Cambria" w:cs="CIDFont+F2"/>
          <w:color w:val="000000"/>
          <w:kern w:val="0"/>
          <w:sz w:val="22"/>
          <w:szCs w:val="22"/>
        </w:rPr>
        <w:t>Licencja na standardowe oprogramowanie winna obejmować trwałe lub czasowe zwielokrotnianie oprogramowania w całości lub w części, jakimikolwiek środkami i w jakiejkolwiek formie, w tym zwielokrotnianie dokonywane podczas wprowadzania, wyświetlania, stosowania, przekazywania lub przechowywania standardowego oprogramowania, w tym także utrwalanie i zwielokrotnianie dowolną techniką, w tym techniką zapisu magnetycznego lub techniką cyfrową. W zakresie wymaganym licencja na standardowe oprogramowanie obejmuje: tłumaczenie, przystosowywanie, zmiany układu lub oprogramowaniu (przez Zamawiającego lub osobę trzecią działającą na jego rzecz); zezwolenie na wykonywanie zależnych praw autorskich do wszelkich opracowań standardowego oprogramowania, to jest rozporządzanie i korzystanie z takich opracowań w zakresie wszystkich uprawnień nabytych przez Zamawiającego.</w:t>
      </w:r>
    </w:p>
    <w:p w:rsidR="00EF5F4C" w:rsidRPr="000E40A5" w:rsidRDefault="000E40A5" w:rsidP="000E40A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="CIDFont+F2"/>
          <w:color w:val="000000"/>
          <w:kern w:val="0"/>
          <w:sz w:val="22"/>
          <w:szCs w:val="22"/>
        </w:rPr>
      </w:pPr>
      <w:r>
        <w:rPr>
          <w:rFonts w:ascii="Cambria" w:hAnsi="Cambria" w:cs="CIDFont+F2"/>
          <w:color w:val="3D3D3D"/>
          <w:kern w:val="0"/>
          <w:sz w:val="22"/>
          <w:szCs w:val="22"/>
        </w:rPr>
        <w:t>20.</w:t>
      </w:r>
      <w:r>
        <w:rPr>
          <w:rFonts w:ascii="Cambria" w:hAnsi="Cambria" w:cs="CIDFont+F2"/>
          <w:color w:val="3D3D3D"/>
          <w:kern w:val="0"/>
          <w:sz w:val="22"/>
          <w:szCs w:val="22"/>
        </w:rPr>
        <w:tab/>
      </w:r>
      <w:r w:rsidR="00EF5F4C" w:rsidRPr="000E40A5">
        <w:rPr>
          <w:rFonts w:ascii="Cambria" w:hAnsi="Cambria" w:cs="CIDFont+F2"/>
          <w:color w:val="000000"/>
          <w:kern w:val="0"/>
          <w:sz w:val="22"/>
          <w:szCs w:val="22"/>
        </w:rPr>
        <w:t>W przypadku wykorzystania oprogramowania Open Source Wykonawca przekaże Zamawiającemu wykaz użytego oprogramowania Open Source wraz z warunkami licencyjnymi. Wykonawca zapewnia, że wykorzystanie oprogramowania Open Source na potrzeby realizacji umowy będzie zgodne z postanowieniami licencji danego oprogramowania, oraz że licencja nie będzie zobowiązywać Zamawiającego do ponoszenia jakichkolwiek opłat na rzecz podmiotów uprawnionych do takiego oprogramowania.</w:t>
      </w:r>
    </w:p>
    <w:p w:rsidR="00EF5F4C" w:rsidRPr="000E40A5" w:rsidRDefault="000E40A5" w:rsidP="000E40A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="CIDFont+F2"/>
          <w:color w:val="000000"/>
          <w:kern w:val="0"/>
          <w:sz w:val="22"/>
          <w:szCs w:val="22"/>
        </w:rPr>
      </w:pPr>
      <w:r>
        <w:rPr>
          <w:rFonts w:ascii="Cambria" w:hAnsi="Cambria" w:cs="CIDFont+F2"/>
          <w:color w:val="3D3D3D"/>
          <w:kern w:val="0"/>
          <w:sz w:val="22"/>
          <w:szCs w:val="22"/>
        </w:rPr>
        <w:t>21.</w:t>
      </w:r>
      <w:r>
        <w:rPr>
          <w:rFonts w:ascii="Cambria" w:hAnsi="Cambria" w:cs="CIDFont+F2"/>
          <w:color w:val="3D3D3D"/>
          <w:kern w:val="0"/>
          <w:sz w:val="22"/>
          <w:szCs w:val="22"/>
        </w:rPr>
        <w:tab/>
      </w:r>
      <w:r w:rsidR="00EF5F4C" w:rsidRPr="000E40A5">
        <w:rPr>
          <w:rFonts w:ascii="Cambria" w:hAnsi="Cambria" w:cs="CIDFont+F2"/>
          <w:color w:val="000000"/>
          <w:kern w:val="0"/>
          <w:sz w:val="22"/>
          <w:szCs w:val="22"/>
        </w:rPr>
        <w:t>Jeżeli Zamawiający nabędzie na jakiejkolwiek podstawie prawnej uprawnienie do modyfikowania oprogramowania lub korzystania i rozporządzania autorskimi prawami zależnymi do opracowań oprogramowania, Wykonawca dostarczy Zamawiającemu wprowadzone modyfikacje oprogramowania również w formie kodu źródłowego.</w:t>
      </w:r>
    </w:p>
    <w:p w:rsidR="00EF5F4C" w:rsidRPr="000E40A5" w:rsidRDefault="000E40A5" w:rsidP="000E40A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="CIDFont+F2"/>
          <w:color w:val="000000"/>
          <w:kern w:val="0"/>
          <w:sz w:val="22"/>
          <w:szCs w:val="22"/>
        </w:rPr>
      </w:pPr>
      <w:r>
        <w:rPr>
          <w:rFonts w:ascii="Cambria" w:hAnsi="Cambria" w:cs="CIDFont+F2"/>
          <w:color w:val="3D3D3D"/>
          <w:kern w:val="0"/>
          <w:sz w:val="22"/>
          <w:szCs w:val="22"/>
        </w:rPr>
        <w:t>22.</w:t>
      </w:r>
      <w:r>
        <w:rPr>
          <w:rFonts w:ascii="Cambria" w:hAnsi="Cambria" w:cs="CIDFont+F2"/>
          <w:color w:val="3D3D3D"/>
          <w:kern w:val="0"/>
          <w:sz w:val="22"/>
          <w:szCs w:val="22"/>
        </w:rPr>
        <w:tab/>
      </w:r>
      <w:r w:rsidR="00EF5F4C" w:rsidRPr="000E40A5">
        <w:rPr>
          <w:rFonts w:ascii="Cambria" w:hAnsi="Cambria" w:cs="CIDFont+F2"/>
          <w:color w:val="000000"/>
          <w:kern w:val="0"/>
          <w:sz w:val="22"/>
          <w:szCs w:val="22"/>
        </w:rPr>
        <w:t>Wykonawca dostarczy kod źródłowy na nośniku danych, w formie umożliwiającej Zamawiającemu odczyt kodu źródłowego, a także zapisanie kodu na innym nośniku.</w:t>
      </w:r>
    </w:p>
    <w:p w:rsidR="00EF5F4C" w:rsidRPr="000E40A5" w:rsidRDefault="000E40A5" w:rsidP="000E40A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="CIDFont+F2"/>
          <w:color w:val="000000"/>
          <w:kern w:val="0"/>
          <w:sz w:val="22"/>
          <w:szCs w:val="22"/>
        </w:rPr>
      </w:pPr>
      <w:r>
        <w:rPr>
          <w:rFonts w:ascii="Cambria" w:hAnsi="Cambria" w:cs="CIDFont+F2"/>
          <w:color w:val="3D3D3D"/>
          <w:kern w:val="0"/>
          <w:sz w:val="22"/>
          <w:szCs w:val="22"/>
        </w:rPr>
        <w:t>23.</w:t>
      </w:r>
      <w:r>
        <w:rPr>
          <w:rFonts w:ascii="Cambria" w:hAnsi="Cambria" w:cs="CIDFont+F2"/>
          <w:color w:val="3D3D3D"/>
          <w:kern w:val="0"/>
          <w:sz w:val="22"/>
          <w:szCs w:val="22"/>
        </w:rPr>
        <w:tab/>
      </w:r>
      <w:r w:rsidR="00EF5F4C" w:rsidRPr="000E40A5">
        <w:rPr>
          <w:rFonts w:ascii="Cambria" w:hAnsi="Cambria" w:cs="CIDFont+F2"/>
          <w:color w:val="000000"/>
          <w:kern w:val="0"/>
          <w:sz w:val="22"/>
          <w:szCs w:val="22"/>
        </w:rPr>
        <w:t>Kod źródłowy zostanie przekazany Zamawiającemu wraz z oprogramowaniem.</w:t>
      </w:r>
    </w:p>
    <w:p w:rsidR="00EF5F4C" w:rsidRPr="000E40A5" w:rsidRDefault="000E40A5" w:rsidP="000E40A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="CIDFont+F2"/>
          <w:color w:val="000000"/>
          <w:kern w:val="0"/>
          <w:sz w:val="22"/>
          <w:szCs w:val="22"/>
        </w:rPr>
      </w:pPr>
      <w:r>
        <w:rPr>
          <w:rFonts w:ascii="Cambria" w:hAnsi="Cambria" w:cs="CIDFont+F2"/>
          <w:color w:val="3D3D3D"/>
          <w:kern w:val="0"/>
          <w:sz w:val="22"/>
          <w:szCs w:val="22"/>
        </w:rPr>
        <w:t>24.</w:t>
      </w:r>
      <w:r>
        <w:rPr>
          <w:rFonts w:ascii="Cambria" w:hAnsi="Cambria" w:cs="CIDFont+F2"/>
          <w:color w:val="3D3D3D"/>
          <w:kern w:val="0"/>
          <w:sz w:val="22"/>
          <w:szCs w:val="22"/>
        </w:rPr>
        <w:tab/>
      </w:r>
      <w:r w:rsidR="00EF5F4C" w:rsidRPr="000E40A5">
        <w:rPr>
          <w:rFonts w:ascii="Cambria" w:hAnsi="Cambria" w:cs="CIDFont+F2"/>
          <w:color w:val="000000"/>
          <w:kern w:val="0"/>
          <w:sz w:val="22"/>
          <w:szCs w:val="22"/>
        </w:rPr>
        <w:t>W przypadku, w którym Wykonawca zmieni kod źródłowy w wyniku świadczenia usług w ramach gwarancji, Wykonawca przekaże Zamawiającemu taki kod po wprowadzeniu zmian.</w:t>
      </w:r>
    </w:p>
    <w:p w:rsidR="00EF5F4C" w:rsidRPr="000E40A5" w:rsidRDefault="000E40A5" w:rsidP="000E40A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="CIDFont+F2"/>
          <w:color w:val="000000"/>
          <w:kern w:val="0"/>
          <w:sz w:val="22"/>
          <w:szCs w:val="22"/>
        </w:rPr>
      </w:pPr>
      <w:r>
        <w:rPr>
          <w:rFonts w:ascii="Cambria" w:hAnsi="Cambria" w:cs="CIDFont+F2"/>
          <w:color w:val="3D3D3D"/>
          <w:kern w:val="0"/>
          <w:sz w:val="22"/>
          <w:szCs w:val="22"/>
        </w:rPr>
        <w:t>25.</w:t>
      </w:r>
      <w:r>
        <w:rPr>
          <w:rFonts w:ascii="Cambria" w:hAnsi="Cambria" w:cs="CIDFont+F2"/>
          <w:color w:val="3D3D3D"/>
          <w:kern w:val="0"/>
          <w:sz w:val="22"/>
          <w:szCs w:val="22"/>
        </w:rPr>
        <w:tab/>
      </w:r>
      <w:r w:rsidR="00EF5F4C" w:rsidRPr="000E40A5">
        <w:rPr>
          <w:rFonts w:ascii="Cambria" w:hAnsi="Cambria" w:cs="CIDFont+F2"/>
          <w:color w:val="000000"/>
          <w:kern w:val="0"/>
          <w:sz w:val="22"/>
          <w:szCs w:val="22"/>
        </w:rPr>
        <w:t>Jeżeli oprogramowanie do prawidłowego działania potrzebuje kluczy licencyjnych (sprzętowych lub wystawianych elektronicznie) wykonawca jest zobowiązany do dostarczenia takich kluczy. Klucze licencyjne elektroniczne oraz inne licencje i certyfikaty licencyjne muszą być wystawione na Zamawiającego (szczegółowe dane potrzebne do wystawienia certyfikatów licencyjnych zostaną przekazane wykonawcy na początku wdrożenia oprogramowania).</w:t>
      </w:r>
    </w:p>
    <w:p w:rsidR="00EF5F4C" w:rsidRPr="000E40A5" w:rsidRDefault="000E40A5" w:rsidP="000E40A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="CIDFont+F2"/>
          <w:color w:val="000000"/>
          <w:kern w:val="0"/>
          <w:sz w:val="22"/>
          <w:szCs w:val="22"/>
        </w:rPr>
      </w:pPr>
      <w:r>
        <w:rPr>
          <w:rFonts w:ascii="Cambria" w:hAnsi="Cambria" w:cs="CIDFont+F2"/>
          <w:color w:val="3D3D3D"/>
          <w:kern w:val="0"/>
          <w:sz w:val="22"/>
          <w:szCs w:val="22"/>
        </w:rPr>
        <w:t>26.</w:t>
      </w:r>
      <w:r>
        <w:rPr>
          <w:rFonts w:ascii="Cambria" w:hAnsi="Cambria" w:cs="CIDFont+F2"/>
          <w:color w:val="3D3D3D"/>
          <w:kern w:val="0"/>
          <w:sz w:val="22"/>
          <w:szCs w:val="22"/>
        </w:rPr>
        <w:tab/>
      </w:r>
      <w:r w:rsidR="00EF5F4C" w:rsidRPr="000E40A5">
        <w:rPr>
          <w:rFonts w:ascii="Cambria" w:hAnsi="Cambria" w:cs="CIDFont+F2"/>
          <w:color w:val="000000"/>
          <w:kern w:val="0"/>
          <w:sz w:val="22"/>
          <w:szCs w:val="22"/>
        </w:rPr>
        <w:t>Oprogramowanie dostarczone przez Zamawiającego musi być zainstalowane na urządzeniach i w sieci komputerowej Zamawiającego. Zamawiający nie przewiduje pracy w „chmurze”.</w:t>
      </w:r>
    </w:p>
    <w:p w:rsidR="00EF5F4C" w:rsidRPr="000E40A5" w:rsidRDefault="000E40A5" w:rsidP="000E40A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="CIDFont+F2"/>
          <w:color w:val="000000"/>
          <w:kern w:val="0"/>
          <w:sz w:val="22"/>
          <w:szCs w:val="22"/>
        </w:rPr>
      </w:pPr>
      <w:r>
        <w:rPr>
          <w:rFonts w:ascii="Cambria" w:hAnsi="Cambria" w:cs="CIDFont+F2"/>
          <w:color w:val="3D3D3D"/>
          <w:kern w:val="0"/>
          <w:sz w:val="22"/>
          <w:szCs w:val="22"/>
        </w:rPr>
        <w:t>27.</w:t>
      </w:r>
      <w:r>
        <w:rPr>
          <w:rFonts w:ascii="Cambria" w:hAnsi="Cambria" w:cs="CIDFont+F2"/>
          <w:color w:val="3D3D3D"/>
          <w:kern w:val="0"/>
          <w:sz w:val="22"/>
          <w:szCs w:val="22"/>
        </w:rPr>
        <w:tab/>
      </w:r>
      <w:r w:rsidR="00EF5F4C" w:rsidRPr="000E40A5">
        <w:rPr>
          <w:rFonts w:ascii="Cambria" w:hAnsi="Cambria" w:cs="CIDFont+F2"/>
          <w:color w:val="000000"/>
          <w:kern w:val="0"/>
          <w:sz w:val="22"/>
          <w:szCs w:val="22"/>
        </w:rPr>
        <w:t>Wykonawca uzgodni z Zamawiającym sposób tworzenia kopii zapasowej całego oprogramowania.</w:t>
      </w:r>
    </w:p>
    <w:p w:rsidR="00EF5F4C" w:rsidRPr="000E40A5" w:rsidRDefault="000E40A5" w:rsidP="000E40A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="CIDFont+F2"/>
          <w:color w:val="000000"/>
          <w:kern w:val="0"/>
          <w:sz w:val="22"/>
          <w:szCs w:val="22"/>
        </w:rPr>
      </w:pPr>
      <w:r>
        <w:rPr>
          <w:rFonts w:ascii="Cambria" w:hAnsi="Cambria" w:cs="CIDFont+F2"/>
          <w:color w:val="3D3D3D"/>
          <w:kern w:val="0"/>
          <w:sz w:val="22"/>
          <w:szCs w:val="22"/>
        </w:rPr>
        <w:lastRenderedPageBreak/>
        <w:t>28.</w:t>
      </w:r>
      <w:r>
        <w:rPr>
          <w:rFonts w:ascii="Cambria" w:hAnsi="Cambria" w:cs="CIDFont+F2"/>
          <w:color w:val="3D3D3D"/>
          <w:kern w:val="0"/>
          <w:sz w:val="22"/>
          <w:szCs w:val="22"/>
        </w:rPr>
        <w:tab/>
      </w:r>
      <w:r w:rsidR="00EF5F4C" w:rsidRPr="000E40A5">
        <w:rPr>
          <w:rFonts w:ascii="Cambria" w:hAnsi="Cambria" w:cs="CIDFont+F2"/>
          <w:color w:val="000000"/>
          <w:kern w:val="0"/>
          <w:sz w:val="22"/>
          <w:szCs w:val="22"/>
        </w:rPr>
        <w:t>Wykonawca uzgodni z Zamawiającym sposób dokonywania aktualizacji oprogramowania, oraz zasady zgłaszania błędów, usterek.</w:t>
      </w:r>
    </w:p>
    <w:p w:rsidR="001A6C90" w:rsidRPr="000E40A5" w:rsidRDefault="000E40A5" w:rsidP="000E40A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CIDFont+F2"/>
          <w:color w:val="3D3D3D"/>
          <w:kern w:val="0"/>
          <w:sz w:val="22"/>
          <w:szCs w:val="22"/>
        </w:rPr>
        <w:t>29.</w:t>
      </w:r>
      <w:r>
        <w:rPr>
          <w:rFonts w:ascii="Cambria" w:hAnsi="Cambria" w:cs="CIDFont+F2"/>
          <w:color w:val="3D3D3D"/>
          <w:kern w:val="0"/>
          <w:sz w:val="22"/>
          <w:szCs w:val="22"/>
        </w:rPr>
        <w:tab/>
      </w:r>
      <w:r w:rsidR="00EF5F4C" w:rsidRPr="000E40A5">
        <w:rPr>
          <w:rFonts w:ascii="Cambria" w:hAnsi="Cambria" w:cs="CIDFont+F2"/>
          <w:color w:val="000000"/>
          <w:kern w:val="0"/>
          <w:sz w:val="22"/>
          <w:szCs w:val="22"/>
        </w:rPr>
        <w:t>Przekaże wszystkie hasła administracyjne do oprogramowania i programów użytych w projekcie.</w:t>
      </w:r>
    </w:p>
    <w:sectPr w:rsidR="001A6C90" w:rsidRPr="000E40A5" w:rsidSect="000E40A5">
      <w:headerReference w:type="default" r:id="rId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81A" w:rsidRDefault="0087181A" w:rsidP="0087181A">
      <w:pPr>
        <w:spacing w:after="0" w:line="240" w:lineRule="auto"/>
      </w:pPr>
      <w:r>
        <w:separator/>
      </w:r>
    </w:p>
  </w:endnote>
  <w:endnote w:type="continuationSeparator" w:id="0">
    <w:p w:rsidR="0087181A" w:rsidRDefault="0087181A" w:rsidP="00871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2">
    <w:altName w:val="Times New Roman"/>
    <w:charset w:val="00"/>
    <w:family w:val="auto"/>
    <w:pitch w:val="variable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81A" w:rsidRDefault="0087181A" w:rsidP="0087181A">
      <w:pPr>
        <w:spacing w:after="0" w:line="240" w:lineRule="auto"/>
      </w:pPr>
      <w:r>
        <w:separator/>
      </w:r>
    </w:p>
  </w:footnote>
  <w:footnote w:type="continuationSeparator" w:id="0">
    <w:p w:rsidR="0087181A" w:rsidRDefault="0087181A" w:rsidP="008718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81A" w:rsidRDefault="0087181A">
    <w:pPr>
      <w:pStyle w:val="Nagwek"/>
    </w:pPr>
    <w:r>
      <w:rPr>
        <w:noProof/>
      </w:rPr>
      <w:drawing>
        <wp:inline distT="0" distB="0" distL="0" distR="0" wp14:anchorId="691D752A" wp14:editId="2A24CCB0">
          <wp:extent cx="5760720" cy="583989"/>
          <wp:effectExtent l="0" t="0" r="0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39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F4C"/>
    <w:rsid w:val="000E40A5"/>
    <w:rsid w:val="006553DF"/>
    <w:rsid w:val="0087181A"/>
    <w:rsid w:val="00EF5F4C"/>
    <w:rsid w:val="00F2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E2CCFA-BA28-45E2-8B8A-35DE8DF8E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5F4C"/>
    <w:pPr>
      <w:spacing w:line="278" w:lineRule="auto"/>
    </w:pPr>
    <w:rPr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1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181A"/>
    <w:rPr>
      <w:kern w:val="2"/>
      <w:sz w:val="24"/>
      <w:szCs w:val="24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871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81A"/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973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Zdun, Krzysztof</dc:creator>
  <cp:keywords/>
  <dc:description/>
  <cp:lastModifiedBy>Sibiga, Magdalena</cp:lastModifiedBy>
  <cp:revision>3</cp:revision>
  <dcterms:created xsi:type="dcterms:W3CDTF">2024-10-09T08:09:00Z</dcterms:created>
  <dcterms:modified xsi:type="dcterms:W3CDTF">2024-10-17T09:42:00Z</dcterms:modified>
</cp:coreProperties>
</file>