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B2F8C" w14:textId="70802618" w:rsidR="00EF3E4B" w:rsidRDefault="000F6D0F" w:rsidP="00B60A3C">
      <w:r w:rsidRPr="000F6D0F">
        <w:t>Zamawiający</w:t>
      </w:r>
      <w:r>
        <w:t>:</w:t>
      </w:r>
    </w:p>
    <w:p w14:paraId="730DB907" w14:textId="2509479C" w:rsid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Szpital Na Wyspie Sp. z o.o.</w:t>
      </w:r>
    </w:p>
    <w:p w14:paraId="700CF88C" w14:textId="134708B9" w:rsid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ul. Pszenna 2</w:t>
      </w:r>
    </w:p>
    <w:p w14:paraId="3CA7FAA3" w14:textId="27265BF4" w:rsidR="000F6D0F" w:rsidRP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68-200 Żary</w:t>
      </w:r>
    </w:p>
    <w:p w14:paraId="548D7029" w14:textId="77777777" w:rsidR="00FC007A" w:rsidRDefault="00FC007A"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4"/>
          <w:szCs w:val="24"/>
        </w:rPr>
      </w:pPr>
    </w:p>
    <w:p w14:paraId="0D4C0667" w14:textId="77777777" w:rsidR="00FF1CF1" w:rsidRDefault="00FF1CF1"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8"/>
          <w:szCs w:val="28"/>
        </w:rPr>
      </w:pPr>
    </w:p>
    <w:p w14:paraId="2BDFFAE2" w14:textId="77777777" w:rsidR="00FF1CF1" w:rsidRDefault="00FF1CF1"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8"/>
          <w:szCs w:val="28"/>
        </w:rPr>
      </w:pPr>
    </w:p>
    <w:p w14:paraId="2135254B"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4"/>
          <w:szCs w:val="24"/>
        </w:rPr>
      </w:pPr>
    </w:p>
    <w:p w14:paraId="0EE47EDF"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4"/>
          <w:szCs w:val="24"/>
        </w:rPr>
      </w:pPr>
    </w:p>
    <w:p w14:paraId="6EE3F592"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8"/>
          <w:szCs w:val="28"/>
        </w:rPr>
      </w:pPr>
    </w:p>
    <w:p w14:paraId="780BF8F4" w14:textId="77777777" w:rsidR="000F6D0F"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SPECYFIKACJA </w:t>
      </w:r>
    </w:p>
    <w:p w14:paraId="3A50C399" w14:textId="7E5A9908" w:rsidR="00E2285E" w:rsidRPr="008E5046"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WARUNKÓW ZAMÓWIENIA </w:t>
      </w:r>
    </w:p>
    <w:p w14:paraId="476C8B3D" w14:textId="77777777" w:rsidR="00E2285E" w:rsidRPr="008E5046"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(SWZ) </w:t>
      </w:r>
    </w:p>
    <w:p w14:paraId="2A268804" w14:textId="77777777" w:rsidR="00E2285E" w:rsidRPr="002B1941" w:rsidRDefault="00E2285E" w:rsidP="00E2285E">
      <w:pPr>
        <w:spacing w:after="0" w:line="276" w:lineRule="auto"/>
        <w:ind w:left="0" w:right="0" w:firstLine="0"/>
        <w:jc w:val="left"/>
        <w:rPr>
          <w:rFonts w:ascii="Times New Roman" w:hAnsi="Times New Roman" w:cs="Times New Roman"/>
          <w:color w:val="833C0B" w:themeColor="accent2" w:themeShade="80"/>
          <w:sz w:val="28"/>
          <w:szCs w:val="28"/>
        </w:rPr>
      </w:pPr>
    </w:p>
    <w:p w14:paraId="233CC7AA" w14:textId="77777777" w:rsidR="00E2285E" w:rsidRDefault="00E2285E" w:rsidP="00E2285E">
      <w:pPr>
        <w:spacing w:after="0" w:line="276" w:lineRule="auto"/>
        <w:ind w:left="0" w:right="0" w:firstLine="0"/>
        <w:jc w:val="left"/>
        <w:rPr>
          <w:rFonts w:ascii="Times New Roman" w:hAnsi="Times New Roman" w:cs="Times New Roman"/>
          <w:color w:val="833C0B" w:themeColor="accent2" w:themeShade="80"/>
          <w:sz w:val="24"/>
          <w:szCs w:val="24"/>
        </w:rPr>
      </w:pPr>
    </w:p>
    <w:p w14:paraId="50F54E07" w14:textId="77777777" w:rsidR="008E5046" w:rsidRDefault="008E5046" w:rsidP="00E2285E">
      <w:pPr>
        <w:spacing w:after="0" w:line="276" w:lineRule="auto"/>
        <w:ind w:left="0" w:right="0" w:firstLine="0"/>
        <w:jc w:val="left"/>
        <w:rPr>
          <w:rFonts w:ascii="Times New Roman" w:hAnsi="Times New Roman" w:cs="Times New Roman"/>
          <w:color w:val="833C0B" w:themeColor="accent2" w:themeShade="80"/>
          <w:sz w:val="24"/>
          <w:szCs w:val="24"/>
        </w:rPr>
      </w:pPr>
    </w:p>
    <w:p w14:paraId="1979F232" w14:textId="34DB3E6A" w:rsidR="00802F00" w:rsidRDefault="008D1241" w:rsidP="000A50DE">
      <w:pPr>
        <w:ind w:left="0" w:right="-262" w:firstLine="0"/>
        <w:rPr>
          <w:rFonts w:ascii="Times New Roman" w:hAnsi="Times New Roman" w:cs="Times New Roman"/>
          <w:sz w:val="24"/>
          <w:szCs w:val="24"/>
        </w:rPr>
      </w:pPr>
      <w:r>
        <w:rPr>
          <w:rFonts w:ascii="Times New Roman" w:hAnsi="Times New Roman" w:cs="Times New Roman"/>
          <w:color w:val="auto"/>
          <w:sz w:val="24"/>
          <w:szCs w:val="24"/>
        </w:rPr>
        <w:t>PRZEDMIOT ZAMÓWIENIA</w:t>
      </w:r>
      <w:r w:rsidR="008E5046">
        <w:rPr>
          <w:rFonts w:ascii="Times New Roman" w:hAnsi="Times New Roman" w:cs="Times New Roman"/>
          <w:color w:val="auto"/>
          <w:sz w:val="24"/>
          <w:szCs w:val="24"/>
        </w:rPr>
        <w:t>:</w:t>
      </w:r>
      <w:r w:rsidR="000A50DE">
        <w:rPr>
          <w:rFonts w:ascii="Times New Roman" w:hAnsi="Times New Roman" w:cs="Times New Roman"/>
          <w:color w:val="auto"/>
          <w:sz w:val="24"/>
          <w:szCs w:val="24"/>
        </w:rPr>
        <w:t xml:space="preserve">  Sprzedaż energii elektrycznej na potrzeby Szpitala Na Wyspie Sp. z o.o. w Żarach.</w:t>
      </w:r>
    </w:p>
    <w:p w14:paraId="176DD591" w14:textId="5715D0C1" w:rsidR="00802F00" w:rsidRPr="000A50DE" w:rsidRDefault="000A50DE" w:rsidP="000A50DE">
      <w:pPr>
        <w:ind w:right="-262"/>
        <w:jc w:val="center"/>
        <w:rPr>
          <w:rFonts w:ascii="Times New Roman" w:hAnsi="Times New Roman" w:cs="Times New Roman"/>
          <w:sz w:val="24"/>
          <w:szCs w:val="24"/>
        </w:rPr>
      </w:pPr>
      <w:r>
        <w:rPr>
          <w:rFonts w:ascii="Times New Roman" w:hAnsi="Times New Roman" w:cs="Times New Roman"/>
          <w:color w:val="auto"/>
          <w:sz w:val="24"/>
          <w:szCs w:val="24"/>
        </w:rPr>
        <w:t xml:space="preserve">    </w:t>
      </w:r>
      <w:r w:rsidR="00802F00" w:rsidRPr="00802F00">
        <w:rPr>
          <w:rFonts w:ascii="Times New Roman" w:hAnsi="Times New Roman" w:cs="Times New Roman"/>
          <w:sz w:val="24"/>
          <w:szCs w:val="24"/>
        </w:rPr>
        <w:t>.</w:t>
      </w:r>
    </w:p>
    <w:p w14:paraId="6DBF5269" w14:textId="20988D34" w:rsidR="008E5046" w:rsidRDefault="008E5046" w:rsidP="00802F00">
      <w:pPr>
        <w:spacing w:after="0" w:line="276" w:lineRule="auto"/>
        <w:ind w:left="0" w:right="0" w:firstLine="0"/>
        <w:jc w:val="left"/>
        <w:rPr>
          <w:rFonts w:ascii="Times New Roman" w:hAnsi="Times New Roman" w:cs="Times New Roman"/>
          <w:color w:val="auto"/>
          <w:sz w:val="24"/>
          <w:szCs w:val="24"/>
        </w:rPr>
      </w:pPr>
    </w:p>
    <w:p w14:paraId="7542F6E9"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56DE5CC8"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2B9A41F2" w14:textId="7B03E40E" w:rsidR="008E5046" w:rsidRDefault="008E5046"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NUMER POSTĘPOWANIA:</w:t>
      </w:r>
      <w:r w:rsidR="004C4420">
        <w:rPr>
          <w:rFonts w:ascii="Times New Roman" w:hAnsi="Times New Roman" w:cs="Times New Roman"/>
          <w:color w:val="auto"/>
          <w:sz w:val="24"/>
          <w:szCs w:val="24"/>
        </w:rPr>
        <w:t xml:space="preserve"> SNW/ZP-371-</w:t>
      </w:r>
      <w:r w:rsidR="00CC082A">
        <w:rPr>
          <w:rFonts w:ascii="Times New Roman" w:hAnsi="Times New Roman" w:cs="Times New Roman"/>
          <w:color w:val="auto"/>
          <w:sz w:val="24"/>
          <w:szCs w:val="24"/>
        </w:rPr>
        <w:t>4</w:t>
      </w:r>
      <w:r w:rsidR="00A8792C">
        <w:rPr>
          <w:rFonts w:ascii="Times New Roman" w:hAnsi="Times New Roman" w:cs="Times New Roman"/>
          <w:color w:val="auto"/>
          <w:sz w:val="24"/>
          <w:szCs w:val="24"/>
        </w:rPr>
        <w:t>3</w:t>
      </w:r>
      <w:r w:rsidR="004C4420">
        <w:rPr>
          <w:rFonts w:ascii="Times New Roman" w:hAnsi="Times New Roman" w:cs="Times New Roman"/>
          <w:color w:val="auto"/>
          <w:sz w:val="24"/>
          <w:szCs w:val="24"/>
        </w:rPr>
        <w:t>/202</w:t>
      </w:r>
      <w:r w:rsidR="001E3EFB">
        <w:rPr>
          <w:rFonts w:ascii="Times New Roman" w:hAnsi="Times New Roman" w:cs="Times New Roman"/>
          <w:color w:val="auto"/>
          <w:sz w:val="24"/>
          <w:szCs w:val="24"/>
        </w:rPr>
        <w:t>4</w:t>
      </w:r>
    </w:p>
    <w:p w14:paraId="57E099DC"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6F667021" w14:textId="42C7A3BF" w:rsidR="00144B57" w:rsidRDefault="00144B57" w:rsidP="00D53ACE">
      <w:pPr>
        <w:spacing w:after="0" w:line="276" w:lineRule="auto"/>
        <w:ind w:left="0" w:right="0" w:firstLine="0"/>
        <w:rPr>
          <w:rFonts w:ascii="Times New Roman" w:hAnsi="Times New Roman" w:cs="Times New Roman"/>
          <w:color w:val="auto"/>
          <w:sz w:val="24"/>
          <w:szCs w:val="24"/>
        </w:rPr>
      </w:pPr>
      <w:r>
        <w:rPr>
          <w:rFonts w:ascii="Times New Roman" w:hAnsi="Times New Roman" w:cs="Times New Roman"/>
          <w:color w:val="auto"/>
          <w:sz w:val="24"/>
          <w:szCs w:val="24"/>
        </w:rPr>
        <w:t>PODSTAWA PRAWNA:</w:t>
      </w:r>
      <w:r w:rsidRPr="00144B57">
        <w:rPr>
          <w:rFonts w:ascii="Times New Roman" w:hAnsi="Times New Roman" w:cs="Times New Roman"/>
          <w:color w:val="auto"/>
          <w:sz w:val="24"/>
          <w:szCs w:val="24"/>
        </w:rPr>
        <w:t xml:space="preserve">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Ustawa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z</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 dnia 11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września 2019 roku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Prawo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zamówień</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 publicznych</w:t>
      </w:r>
    </w:p>
    <w:p w14:paraId="3F671569" w14:textId="7DBE236F" w:rsidR="008E5046" w:rsidRDefault="00144B57" w:rsidP="00D53ACE">
      <w:pPr>
        <w:spacing w:after="0" w:line="276" w:lineRule="auto"/>
        <w:ind w:left="0" w:right="0" w:firstLine="0"/>
        <w:rPr>
          <w:rFonts w:ascii="Times New Roman" w:hAnsi="Times New Roman" w:cs="Times New Roman"/>
          <w:color w:val="auto"/>
          <w:sz w:val="24"/>
          <w:szCs w:val="24"/>
        </w:rPr>
      </w:pPr>
      <w:r w:rsidRPr="005F7176">
        <w:rPr>
          <w:rFonts w:ascii="Times New Roman" w:hAnsi="Times New Roman" w:cs="Times New Roman"/>
          <w:color w:val="auto"/>
          <w:sz w:val="24"/>
          <w:szCs w:val="24"/>
        </w:rPr>
        <w:t>(</w:t>
      </w:r>
      <w:proofErr w:type="spellStart"/>
      <w:r w:rsidR="0084780A">
        <w:rPr>
          <w:rFonts w:ascii="Times New Roman" w:hAnsi="Times New Roman" w:cs="Times New Roman"/>
          <w:color w:val="auto"/>
          <w:sz w:val="24"/>
          <w:szCs w:val="24"/>
        </w:rPr>
        <w:t>t.j</w:t>
      </w:r>
      <w:proofErr w:type="spellEnd"/>
      <w:r w:rsidR="0084780A">
        <w:rPr>
          <w:rFonts w:ascii="Times New Roman" w:hAnsi="Times New Roman" w:cs="Times New Roman"/>
          <w:color w:val="auto"/>
          <w:sz w:val="24"/>
          <w:szCs w:val="24"/>
        </w:rPr>
        <w:t>. Dz. U. z 202</w:t>
      </w:r>
      <w:r w:rsidR="001E3EFB">
        <w:rPr>
          <w:rFonts w:ascii="Times New Roman" w:hAnsi="Times New Roman" w:cs="Times New Roman"/>
          <w:color w:val="auto"/>
          <w:sz w:val="24"/>
          <w:szCs w:val="24"/>
        </w:rPr>
        <w:t>4</w:t>
      </w:r>
      <w:r w:rsidR="004C4420">
        <w:rPr>
          <w:rFonts w:ascii="Times New Roman" w:hAnsi="Times New Roman" w:cs="Times New Roman"/>
          <w:color w:val="auto"/>
          <w:sz w:val="24"/>
          <w:szCs w:val="24"/>
        </w:rPr>
        <w:t xml:space="preserve"> r., poz. 1</w:t>
      </w:r>
      <w:r w:rsidR="001E3EFB">
        <w:rPr>
          <w:rFonts w:ascii="Times New Roman" w:hAnsi="Times New Roman" w:cs="Times New Roman"/>
          <w:color w:val="auto"/>
          <w:sz w:val="24"/>
          <w:szCs w:val="24"/>
        </w:rPr>
        <w:t>320</w:t>
      </w:r>
      <w:r w:rsidRPr="005F7176">
        <w:rPr>
          <w:rFonts w:ascii="Times New Roman" w:hAnsi="Times New Roman" w:cs="Times New Roman"/>
          <w:color w:val="auto"/>
          <w:sz w:val="24"/>
          <w:szCs w:val="24"/>
        </w:rPr>
        <w:t>)</w:t>
      </w:r>
      <w:r w:rsidR="008C4BDA">
        <w:rPr>
          <w:rFonts w:ascii="Times New Roman" w:hAnsi="Times New Roman" w:cs="Times New Roman"/>
          <w:color w:val="auto"/>
          <w:sz w:val="24"/>
          <w:szCs w:val="24"/>
        </w:rPr>
        <w:t>.</w:t>
      </w:r>
    </w:p>
    <w:p w14:paraId="22551913" w14:textId="77777777" w:rsidR="00144B57" w:rsidRDefault="00144B57" w:rsidP="00E2285E">
      <w:pPr>
        <w:spacing w:after="0" w:line="276" w:lineRule="auto"/>
        <w:ind w:left="0" w:right="0" w:firstLine="0"/>
        <w:jc w:val="left"/>
        <w:rPr>
          <w:rFonts w:ascii="Times New Roman" w:hAnsi="Times New Roman" w:cs="Times New Roman"/>
          <w:color w:val="auto"/>
          <w:sz w:val="24"/>
          <w:szCs w:val="24"/>
        </w:rPr>
      </w:pPr>
    </w:p>
    <w:p w14:paraId="0BAF42C2" w14:textId="7456B8F9" w:rsidR="0081668D" w:rsidRDefault="00144B57"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TRYB POSTĘPOWANIA:</w:t>
      </w:r>
      <w:r w:rsidRPr="00144B57">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Tryb </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podstawowy </w:t>
      </w:r>
      <w:r w:rsidRPr="00E2285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na </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podstawie</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 art. </w:t>
      </w:r>
      <w:r w:rsidR="001662E5">
        <w:rPr>
          <w:rFonts w:ascii="Times New Roman" w:hAnsi="Times New Roman" w:cs="Times New Roman"/>
          <w:color w:val="auto"/>
          <w:sz w:val="24"/>
          <w:szCs w:val="24"/>
        </w:rPr>
        <w:t>275</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 pkt 1</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ustawy </w:t>
      </w:r>
      <w:r w:rsidR="001662E5">
        <w:rPr>
          <w:rFonts w:ascii="Times New Roman" w:hAnsi="Times New Roman" w:cs="Times New Roman"/>
          <w:color w:val="auto"/>
          <w:sz w:val="24"/>
          <w:szCs w:val="24"/>
        </w:rPr>
        <w:t xml:space="preserve"> z </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dnia</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 11 </w:t>
      </w:r>
      <w:r w:rsidR="0081668D">
        <w:rPr>
          <w:rFonts w:ascii="Times New Roman" w:hAnsi="Times New Roman" w:cs="Times New Roman"/>
          <w:color w:val="auto"/>
          <w:sz w:val="24"/>
          <w:szCs w:val="24"/>
        </w:rPr>
        <w:t xml:space="preserve">            </w:t>
      </w:r>
    </w:p>
    <w:p w14:paraId="3B6A0DB3" w14:textId="16617772" w:rsidR="00144B57" w:rsidRDefault="0081668D"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września 2019 r. Prawo zamówień publicznych ( </w:t>
      </w:r>
      <w:proofErr w:type="spellStart"/>
      <w:r w:rsidR="0084780A">
        <w:rPr>
          <w:rFonts w:ascii="Times New Roman" w:hAnsi="Times New Roman" w:cs="Times New Roman"/>
          <w:color w:val="auto"/>
          <w:sz w:val="24"/>
          <w:szCs w:val="24"/>
        </w:rPr>
        <w:t>t.j</w:t>
      </w:r>
      <w:proofErr w:type="spellEnd"/>
      <w:r w:rsidR="0084780A">
        <w:rPr>
          <w:rFonts w:ascii="Times New Roman" w:hAnsi="Times New Roman" w:cs="Times New Roman"/>
          <w:color w:val="auto"/>
          <w:sz w:val="24"/>
          <w:szCs w:val="24"/>
        </w:rPr>
        <w:t>. Dz. U. z 202</w:t>
      </w:r>
      <w:r w:rsidR="001E3EFB">
        <w:rPr>
          <w:rFonts w:ascii="Times New Roman" w:hAnsi="Times New Roman" w:cs="Times New Roman"/>
          <w:color w:val="auto"/>
          <w:sz w:val="24"/>
          <w:szCs w:val="24"/>
        </w:rPr>
        <w:t>4</w:t>
      </w:r>
      <w:r w:rsidR="000A50DE">
        <w:rPr>
          <w:rFonts w:ascii="Times New Roman" w:hAnsi="Times New Roman" w:cs="Times New Roman"/>
          <w:color w:val="auto"/>
          <w:sz w:val="24"/>
          <w:szCs w:val="24"/>
        </w:rPr>
        <w:t xml:space="preserve"> r.,</w:t>
      </w:r>
      <w:r w:rsidR="0084780A">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poz. </w:t>
      </w:r>
      <w:r w:rsidR="004C4420">
        <w:rPr>
          <w:rFonts w:ascii="Times New Roman" w:hAnsi="Times New Roman" w:cs="Times New Roman"/>
          <w:color w:val="auto"/>
          <w:sz w:val="24"/>
          <w:szCs w:val="24"/>
        </w:rPr>
        <w:t>1</w:t>
      </w:r>
      <w:r w:rsidR="001E3EFB">
        <w:rPr>
          <w:rFonts w:ascii="Times New Roman" w:hAnsi="Times New Roman" w:cs="Times New Roman"/>
          <w:color w:val="auto"/>
          <w:sz w:val="24"/>
          <w:szCs w:val="24"/>
        </w:rPr>
        <w:t>320</w:t>
      </w:r>
      <w:r>
        <w:rPr>
          <w:rFonts w:ascii="Times New Roman" w:hAnsi="Times New Roman" w:cs="Times New Roman"/>
          <w:color w:val="auto"/>
          <w:sz w:val="24"/>
          <w:szCs w:val="24"/>
        </w:rPr>
        <w:t>)</w:t>
      </w:r>
      <w:r w:rsidR="00144B57" w:rsidRPr="00E2285E">
        <w:rPr>
          <w:rFonts w:ascii="Times New Roman" w:hAnsi="Times New Roman" w:cs="Times New Roman"/>
          <w:color w:val="auto"/>
          <w:sz w:val="24"/>
          <w:szCs w:val="24"/>
        </w:rPr>
        <w:t xml:space="preserve"> </w:t>
      </w:r>
      <w:r>
        <w:rPr>
          <w:rFonts w:ascii="Times New Roman" w:hAnsi="Times New Roman" w:cs="Times New Roman"/>
          <w:color w:val="auto"/>
          <w:sz w:val="24"/>
          <w:szCs w:val="24"/>
        </w:rPr>
        <w:t>.</w:t>
      </w:r>
      <w:r w:rsidR="00144B57">
        <w:rPr>
          <w:rFonts w:ascii="Times New Roman" w:hAnsi="Times New Roman" w:cs="Times New Roman"/>
          <w:color w:val="auto"/>
          <w:sz w:val="24"/>
          <w:szCs w:val="24"/>
        </w:rPr>
        <w:t xml:space="preserve"> </w:t>
      </w:r>
    </w:p>
    <w:p w14:paraId="165B9378" w14:textId="27672A9A" w:rsidR="00144B57" w:rsidRDefault="00144B57" w:rsidP="0081668D">
      <w:pPr>
        <w:spacing w:after="0" w:line="276" w:lineRule="auto"/>
        <w:ind w:left="0" w:right="0" w:firstLine="0"/>
        <w:jc w:val="left"/>
        <w:rPr>
          <w:rFonts w:ascii="Times New Roman" w:hAnsi="Times New Roman" w:cs="Times New Roman"/>
          <w:sz w:val="24"/>
          <w:szCs w:val="24"/>
        </w:rPr>
      </w:pPr>
      <w:r>
        <w:rPr>
          <w:rFonts w:ascii="Times New Roman" w:hAnsi="Times New Roman" w:cs="Times New Roman"/>
          <w:color w:val="auto"/>
          <w:sz w:val="24"/>
          <w:szCs w:val="24"/>
        </w:rPr>
        <w:t xml:space="preserve">                                             </w:t>
      </w:r>
    </w:p>
    <w:p w14:paraId="44F41E3D"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438D16A"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72C6C5BE"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4E9CFBFD"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777BFD63"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AB4AF0E"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3CF58AE" w14:textId="77777777" w:rsidR="003C0A81" w:rsidRDefault="003C0A81" w:rsidP="007A7604">
      <w:pPr>
        <w:spacing w:after="160" w:line="256" w:lineRule="auto"/>
        <w:ind w:left="0" w:right="0" w:firstLine="0"/>
        <w:jc w:val="left"/>
        <w:rPr>
          <w:rFonts w:ascii="Times New Roman" w:hAnsi="Times New Roman" w:cs="Times New Roman"/>
          <w:sz w:val="24"/>
          <w:szCs w:val="24"/>
        </w:rPr>
      </w:pPr>
    </w:p>
    <w:p w14:paraId="6899CD78"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3769A486" w14:textId="77777777" w:rsidR="006E5ECA" w:rsidRDefault="006E5ECA" w:rsidP="007A7604">
      <w:pPr>
        <w:spacing w:after="160" w:line="256" w:lineRule="auto"/>
        <w:ind w:left="0" w:right="0" w:firstLine="0"/>
        <w:jc w:val="left"/>
        <w:rPr>
          <w:rFonts w:ascii="Times New Roman" w:hAnsi="Times New Roman" w:cs="Times New Roman"/>
          <w:sz w:val="24"/>
          <w:szCs w:val="24"/>
        </w:rPr>
      </w:pPr>
    </w:p>
    <w:p w14:paraId="6F6C52ED" w14:textId="4FFB15F0" w:rsidR="00144B57" w:rsidRDefault="0084780A" w:rsidP="008A7644">
      <w:pPr>
        <w:spacing w:after="160" w:line="256"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 xml:space="preserve">Żary, dnia </w:t>
      </w:r>
      <w:r w:rsidR="00CC082A">
        <w:rPr>
          <w:rFonts w:ascii="Times New Roman" w:hAnsi="Times New Roman" w:cs="Times New Roman"/>
          <w:sz w:val="24"/>
          <w:szCs w:val="24"/>
        </w:rPr>
        <w:t>2</w:t>
      </w:r>
      <w:r w:rsidR="00E90C70">
        <w:rPr>
          <w:rFonts w:ascii="Times New Roman" w:hAnsi="Times New Roman" w:cs="Times New Roman"/>
          <w:sz w:val="24"/>
          <w:szCs w:val="24"/>
        </w:rPr>
        <w:t>9</w:t>
      </w:r>
      <w:r w:rsidR="00CC082A">
        <w:rPr>
          <w:rFonts w:ascii="Times New Roman" w:hAnsi="Times New Roman" w:cs="Times New Roman"/>
          <w:sz w:val="24"/>
          <w:szCs w:val="24"/>
        </w:rPr>
        <w:t>.</w:t>
      </w:r>
      <w:r w:rsidR="000A50DE">
        <w:rPr>
          <w:rFonts w:ascii="Times New Roman" w:hAnsi="Times New Roman" w:cs="Times New Roman"/>
          <w:sz w:val="24"/>
          <w:szCs w:val="24"/>
        </w:rPr>
        <w:t>10</w:t>
      </w:r>
      <w:r w:rsidR="00C17513">
        <w:rPr>
          <w:rFonts w:ascii="Times New Roman" w:hAnsi="Times New Roman" w:cs="Times New Roman"/>
          <w:sz w:val="24"/>
          <w:szCs w:val="24"/>
        </w:rPr>
        <w:t>.</w:t>
      </w:r>
      <w:r>
        <w:rPr>
          <w:rFonts w:ascii="Times New Roman" w:hAnsi="Times New Roman" w:cs="Times New Roman"/>
          <w:sz w:val="24"/>
          <w:szCs w:val="24"/>
        </w:rPr>
        <w:t>202</w:t>
      </w:r>
      <w:r w:rsidR="001E3EFB">
        <w:rPr>
          <w:rFonts w:ascii="Times New Roman" w:hAnsi="Times New Roman" w:cs="Times New Roman"/>
          <w:sz w:val="24"/>
          <w:szCs w:val="24"/>
        </w:rPr>
        <w:t>4</w:t>
      </w:r>
      <w:r w:rsidR="000A4C83">
        <w:rPr>
          <w:rFonts w:ascii="Times New Roman" w:hAnsi="Times New Roman" w:cs="Times New Roman"/>
          <w:sz w:val="24"/>
          <w:szCs w:val="24"/>
        </w:rPr>
        <w:t xml:space="preserve"> rok</w:t>
      </w:r>
    </w:p>
    <w:p w14:paraId="461F1323" w14:textId="77777777" w:rsidR="00A52542" w:rsidRDefault="00A52542" w:rsidP="008A7644">
      <w:pPr>
        <w:spacing w:after="160" w:line="256" w:lineRule="auto"/>
        <w:ind w:left="0" w:right="0" w:firstLine="0"/>
        <w:jc w:val="center"/>
        <w:rPr>
          <w:rFonts w:ascii="Times New Roman" w:hAnsi="Times New Roman" w:cs="Times New Roman"/>
          <w:b/>
          <w:sz w:val="24"/>
          <w:szCs w:val="24"/>
        </w:rPr>
      </w:pPr>
    </w:p>
    <w:p w14:paraId="312E0E8A" w14:textId="77777777" w:rsidR="00A52542" w:rsidRDefault="00A52542" w:rsidP="008A7644">
      <w:pPr>
        <w:spacing w:after="160" w:line="256" w:lineRule="auto"/>
        <w:ind w:left="0" w:right="0" w:firstLine="0"/>
        <w:jc w:val="center"/>
        <w:rPr>
          <w:rFonts w:ascii="Times New Roman" w:hAnsi="Times New Roman" w:cs="Times New Roman"/>
          <w:b/>
          <w:sz w:val="24"/>
          <w:szCs w:val="24"/>
        </w:rPr>
      </w:pPr>
    </w:p>
    <w:p w14:paraId="54761502" w14:textId="77777777" w:rsidR="00EB1200" w:rsidRDefault="00EB1200" w:rsidP="008A7644">
      <w:pPr>
        <w:spacing w:after="160" w:line="256" w:lineRule="auto"/>
        <w:ind w:left="0" w:right="0" w:firstLine="0"/>
        <w:jc w:val="center"/>
        <w:rPr>
          <w:rFonts w:ascii="Times New Roman" w:hAnsi="Times New Roman" w:cs="Times New Roman"/>
          <w:b/>
          <w:sz w:val="24"/>
          <w:szCs w:val="24"/>
        </w:rPr>
      </w:pPr>
    </w:p>
    <w:p w14:paraId="60D84307" w14:textId="37C2E175" w:rsidR="00A52542" w:rsidRDefault="00A52542" w:rsidP="008A7644">
      <w:pPr>
        <w:spacing w:after="160" w:line="256" w:lineRule="auto"/>
        <w:ind w:left="0" w:right="0" w:firstLine="0"/>
        <w:jc w:val="center"/>
        <w:rPr>
          <w:rFonts w:ascii="Times New Roman" w:hAnsi="Times New Roman" w:cs="Times New Roman"/>
          <w:sz w:val="24"/>
          <w:szCs w:val="24"/>
        </w:rPr>
      </w:pPr>
      <w:r w:rsidRPr="00A52542">
        <w:rPr>
          <w:rFonts w:ascii="Times New Roman" w:hAnsi="Times New Roman" w:cs="Times New Roman"/>
          <w:b/>
          <w:sz w:val="24"/>
          <w:szCs w:val="24"/>
        </w:rPr>
        <w:t>Specyfikacja Warunków Zamówienia</w:t>
      </w:r>
      <w:r>
        <w:rPr>
          <w:rFonts w:ascii="Times New Roman" w:hAnsi="Times New Roman" w:cs="Times New Roman"/>
          <w:sz w:val="24"/>
          <w:szCs w:val="24"/>
        </w:rPr>
        <w:t xml:space="preserve"> zwana dalej „SWZ” lub „Specyfikacją” zawiera:</w:t>
      </w:r>
    </w:p>
    <w:p w14:paraId="2CA457A3" w14:textId="77777777" w:rsidR="00A52542" w:rsidRDefault="00A52542" w:rsidP="00A52542">
      <w:pPr>
        <w:spacing w:after="160" w:line="256" w:lineRule="auto"/>
        <w:ind w:left="0" w:right="0" w:firstLine="0"/>
        <w:rPr>
          <w:rFonts w:ascii="Times New Roman" w:hAnsi="Times New Roman" w:cs="Times New Roman"/>
          <w:sz w:val="24"/>
          <w:szCs w:val="24"/>
        </w:rPr>
      </w:pPr>
    </w:p>
    <w:p w14:paraId="4A5005CB" w14:textId="0CBE1441" w:rsidR="00A52542" w:rsidRDefault="00A52542" w:rsidP="00A52542">
      <w:pPr>
        <w:spacing w:after="160" w:line="256" w:lineRule="auto"/>
        <w:ind w:left="0" w:right="0" w:firstLine="0"/>
        <w:rPr>
          <w:rFonts w:ascii="Times New Roman" w:hAnsi="Times New Roman" w:cs="Times New Roman"/>
          <w:sz w:val="24"/>
          <w:szCs w:val="24"/>
        </w:rPr>
      </w:pPr>
      <w:r>
        <w:rPr>
          <w:rFonts w:ascii="Times New Roman" w:hAnsi="Times New Roman" w:cs="Times New Roman"/>
          <w:sz w:val="24"/>
          <w:szCs w:val="24"/>
        </w:rPr>
        <w:t>Rozdział 1        Instrukcja dla Wykonawców (IDW)</w:t>
      </w:r>
    </w:p>
    <w:p w14:paraId="166B19B1" w14:textId="21AAA11C" w:rsidR="00EB1200" w:rsidRDefault="00A52542" w:rsidP="006C5950">
      <w:pPr>
        <w:spacing w:after="160" w:line="256" w:lineRule="auto"/>
        <w:ind w:left="0" w:right="0" w:firstLine="0"/>
        <w:rPr>
          <w:rFonts w:ascii="Times New Roman" w:hAnsi="Times New Roman" w:cs="Times New Roman"/>
          <w:sz w:val="24"/>
          <w:szCs w:val="24"/>
        </w:rPr>
      </w:pPr>
      <w:r>
        <w:rPr>
          <w:rFonts w:ascii="Times New Roman" w:hAnsi="Times New Roman" w:cs="Times New Roman"/>
          <w:sz w:val="24"/>
          <w:szCs w:val="24"/>
        </w:rPr>
        <w:t>Rozdział 2        Formularz dotyczący  Oferty:</w:t>
      </w:r>
    </w:p>
    <w:p w14:paraId="26575FC3" w14:textId="54EA63BB" w:rsidR="00EB1200" w:rsidRDefault="00EB1200" w:rsidP="00EB1200">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Załącznik nr</w:t>
      </w:r>
      <w:r w:rsidRPr="00EB1200">
        <w:rPr>
          <w:rFonts w:ascii="Times New Roman" w:hAnsi="Times New Roman" w:cs="Times New Roman"/>
          <w:sz w:val="24"/>
          <w:szCs w:val="24"/>
        </w:rPr>
        <w:t xml:space="preserve"> </w:t>
      </w:r>
      <w:r w:rsidR="00ED2617">
        <w:rPr>
          <w:rFonts w:ascii="Times New Roman" w:hAnsi="Times New Roman" w:cs="Times New Roman"/>
          <w:sz w:val="24"/>
          <w:szCs w:val="24"/>
        </w:rPr>
        <w:t>1.1</w:t>
      </w:r>
      <w:r w:rsidR="001E3EFB">
        <w:rPr>
          <w:rFonts w:ascii="Times New Roman" w:hAnsi="Times New Roman" w:cs="Times New Roman"/>
          <w:sz w:val="24"/>
          <w:szCs w:val="24"/>
        </w:rPr>
        <w:t>-</w:t>
      </w:r>
      <w:r w:rsidR="00ED2617">
        <w:rPr>
          <w:rFonts w:ascii="Times New Roman" w:hAnsi="Times New Roman" w:cs="Times New Roman"/>
          <w:sz w:val="24"/>
          <w:szCs w:val="24"/>
        </w:rPr>
        <w:t>1.2</w:t>
      </w:r>
      <w:r w:rsidR="001E3EFB">
        <w:rPr>
          <w:rFonts w:ascii="Times New Roman" w:hAnsi="Times New Roman" w:cs="Times New Roman"/>
          <w:sz w:val="24"/>
          <w:szCs w:val="24"/>
        </w:rPr>
        <w:t xml:space="preserve"> </w:t>
      </w:r>
      <w:r w:rsidR="0081668D">
        <w:rPr>
          <w:rFonts w:ascii="Times New Roman" w:hAnsi="Times New Roman" w:cs="Times New Roman"/>
          <w:sz w:val="24"/>
          <w:szCs w:val="24"/>
        </w:rPr>
        <w:t xml:space="preserve">- </w:t>
      </w:r>
      <w:r>
        <w:rPr>
          <w:rFonts w:ascii="Times New Roman" w:hAnsi="Times New Roman" w:cs="Times New Roman"/>
          <w:sz w:val="24"/>
          <w:szCs w:val="24"/>
        </w:rPr>
        <w:t xml:space="preserve">Formularz </w:t>
      </w:r>
      <w:r w:rsidR="008D2403">
        <w:rPr>
          <w:rFonts w:ascii="Times New Roman" w:hAnsi="Times New Roman" w:cs="Times New Roman"/>
          <w:sz w:val="24"/>
          <w:szCs w:val="24"/>
        </w:rPr>
        <w:t>asortym</w:t>
      </w:r>
      <w:r w:rsidR="00802F00">
        <w:rPr>
          <w:rFonts w:ascii="Times New Roman" w:hAnsi="Times New Roman" w:cs="Times New Roman"/>
          <w:sz w:val="24"/>
          <w:szCs w:val="24"/>
        </w:rPr>
        <w:t>entowo-cenowy</w:t>
      </w:r>
      <w:r w:rsidR="005E462D">
        <w:rPr>
          <w:rFonts w:ascii="Times New Roman" w:hAnsi="Times New Roman" w:cs="Times New Roman"/>
          <w:sz w:val="24"/>
          <w:szCs w:val="24"/>
        </w:rPr>
        <w:t xml:space="preserve"> zadanie 1 i 2</w:t>
      </w:r>
    </w:p>
    <w:p w14:paraId="784D29D6" w14:textId="6522CFDF" w:rsidR="0012659F" w:rsidRDefault="00EB1200" w:rsidP="00753C82">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w:t>
      </w:r>
      <w:r w:rsidR="0081668D">
        <w:rPr>
          <w:rFonts w:ascii="Times New Roman" w:hAnsi="Times New Roman" w:cs="Times New Roman"/>
          <w:sz w:val="24"/>
          <w:szCs w:val="24"/>
        </w:rPr>
        <w:t xml:space="preserve">          Załącznik nr </w:t>
      </w:r>
      <w:r w:rsidR="00ED2617">
        <w:rPr>
          <w:rFonts w:ascii="Times New Roman" w:hAnsi="Times New Roman" w:cs="Times New Roman"/>
          <w:sz w:val="24"/>
          <w:szCs w:val="24"/>
        </w:rPr>
        <w:t xml:space="preserve">2 - </w:t>
      </w:r>
      <w:r w:rsidR="0081668D">
        <w:rPr>
          <w:rFonts w:ascii="Times New Roman" w:hAnsi="Times New Roman" w:cs="Times New Roman"/>
          <w:sz w:val="24"/>
          <w:szCs w:val="24"/>
        </w:rPr>
        <w:t>Wzór oświadczenie Wykonawcy o</w:t>
      </w:r>
      <w:r w:rsidR="00327499">
        <w:rPr>
          <w:rFonts w:ascii="Times New Roman" w:hAnsi="Times New Roman" w:cs="Times New Roman"/>
          <w:sz w:val="24"/>
          <w:szCs w:val="24"/>
        </w:rPr>
        <w:t xml:space="preserve"> niepodleganiu wykluczeniu</w:t>
      </w:r>
      <w:r w:rsidR="00753C82">
        <w:rPr>
          <w:rFonts w:ascii="Times New Roman" w:hAnsi="Times New Roman" w:cs="Times New Roman"/>
          <w:sz w:val="24"/>
          <w:szCs w:val="24"/>
        </w:rPr>
        <w:t>.</w:t>
      </w:r>
    </w:p>
    <w:p w14:paraId="190DCE32" w14:textId="038D9BD2" w:rsidR="0012659F" w:rsidRDefault="0012659F" w:rsidP="00753C82">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w:t>
      </w:r>
      <w:r w:rsidR="00ED2617">
        <w:rPr>
          <w:rFonts w:ascii="Times New Roman" w:hAnsi="Times New Roman" w:cs="Times New Roman"/>
          <w:sz w:val="24"/>
          <w:szCs w:val="24"/>
        </w:rPr>
        <w:t xml:space="preserve">                  Załącznik nr 3 -</w:t>
      </w:r>
      <w:r>
        <w:rPr>
          <w:rFonts w:ascii="Times New Roman" w:hAnsi="Times New Roman" w:cs="Times New Roman"/>
          <w:sz w:val="24"/>
          <w:szCs w:val="24"/>
        </w:rPr>
        <w:t xml:space="preserve"> Wzór oświadczenia o spełnieniu warunków udziału w postępowaniu.</w:t>
      </w:r>
    </w:p>
    <w:p w14:paraId="2C766219" w14:textId="0459FBFB" w:rsidR="00EB1200" w:rsidRDefault="0012659F" w:rsidP="008F31EE">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w:t>
      </w:r>
      <w:r w:rsidR="000A50DE">
        <w:rPr>
          <w:rFonts w:ascii="Times New Roman" w:hAnsi="Times New Roman" w:cs="Times New Roman"/>
          <w:sz w:val="24"/>
          <w:szCs w:val="24"/>
        </w:rPr>
        <w:t xml:space="preserve">                </w:t>
      </w:r>
      <w:r w:rsidR="008D1241">
        <w:rPr>
          <w:rFonts w:ascii="Times New Roman" w:hAnsi="Times New Roman" w:cs="Times New Roman"/>
          <w:sz w:val="24"/>
          <w:szCs w:val="24"/>
        </w:rPr>
        <w:t xml:space="preserve"> </w:t>
      </w:r>
      <w:r w:rsidR="00EB1200">
        <w:rPr>
          <w:rFonts w:ascii="Times New Roman" w:hAnsi="Times New Roman" w:cs="Times New Roman"/>
          <w:sz w:val="24"/>
          <w:szCs w:val="24"/>
        </w:rPr>
        <w:t xml:space="preserve">         </w:t>
      </w:r>
      <w:r w:rsidR="00EB1200" w:rsidRPr="00EB1200">
        <w:rPr>
          <w:rFonts w:ascii="Times New Roman" w:hAnsi="Times New Roman" w:cs="Times New Roman"/>
          <w:sz w:val="24"/>
          <w:szCs w:val="24"/>
        </w:rPr>
        <w:t xml:space="preserve"> </w:t>
      </w:r>
    </w:p>
    <w:p w14:paraId="58541041" w14:textId="549E3578" w:rsidR="00EB1200" w:rsidRPr="00EB1200" w:rsidRDefault="00EB1200" w:rsidP="00EB1200">
      <w:pPr>
        <w:spacing w:after="0" w:line="276" w:lineRule="auto"/>
        <w:ind w:right="42"/>
        <w:rPr>
          <w:rFonts w:ascii="Times New Roman" w:hAnsi="Times New Roman" w:cs="Times New Roman"/>
          <w:sz w:val="24"/>
          <w:szCs w:val="24"/>
        </w:rPr>
      </w:pPr>
      <w:r>
        <w:rPr>
          <w:rFonts w:ascii="Times New Roman" w:hAnsi="Times New Roman" w:cs="Times New Roman"/>
          <w:sz w:val="24"/>
          <w:szCs w:val="24"/>
        </w:rPr>
        <w:t>Rozdział 3     Projektowane postanowienia umowy</w:t>
      </w:r>
      <w:r w:rsidRPr="00EB1200">
        <w:rPr>
          <w:rFonts w:ascii="Times New Roman" w:hAnsi="Times New Roman" w:cs="Times New Roman"/>
          <w:sz w:val="24"/>
          <w:szCs w:val="24"/>
        </w:rPr>
        <w:t xml:space="preserve"> </w:t>
      </w:r>
    </w:p>
    <w:p w14:paraId="54B2D176" w14:textId="27F443AA" w:rsidR="00EB1200" w:rsidRPr="00EB1200" w:rsidRDefault="00EB1200" w:rsidP="00EB1200">
      <w:pPr>
        <w:spacing w:after="0" w:line="276" w:lineRule="auto"/>
        <w:ind w:left="360" w:right="42" w:firstLine="0"/>
        <w:rPr>
          <w:rFonts w:ascii="Times New Roman" w:hAnsi="Times New Roman" w:cs="Times New Roman"/>
          <w:sz w:val="24"/>
          <w:szCs w:val="24"/>
        </w:rPr>
      </w:pPr>
    </w:p>
    <w:p w14:paraId="65534230" w14:textId="77777777" w:rsidR="00A52542" w:rsidRDefault="00A52542" w:rsidP="00A52542">
      <w:pPr>
        <w:spacing w:after="160" w:line="256" w:lineRule="auto"/>
        <w:ind w:left="0" w:right="0" w:firstLine="0"/>
        <w:rPr>
          <w:rFonts w:ascii="Times New Roman" w:hAnsi="Times New Roman" w:cs="Times New Roman"/>
          <w:sz w:val="24"/>
          <w:szCs w:val="24"/>
        </w:rPr>
      </w:pPr>
    </w:p>
    <w:p w14:paraId="5110D474" w14:textId="77777777" w:rsidR="00EB1200" w:rsidRDefault="00EB1200" w:rsidP="00A52542">
      <w:pPr>
        <w:spacing w:after="160" w:line="256" w:lineRule="auto"/>
        <w:ind w:left="0" w:right="0" w:firstLine="0"/>
        <w:rPr>
          <w:rFonts w:ascii="Times New Roman" w:hAnsi="Times New Roman" w:cs="Times New Roman"/>
          <w:sz w:val="24"/>
          <w:szCs w:val="24"/>
        </w:rPr>
      </w:pPr>
    </w:p>
    <w:p w14:paraId="0DB3411B" w14:textId="77777777" w:rsidR="00EB1200" w:rsidRDefault="00EB1200" w:rsidP="00A52542">
      <w:pPr>
        <w:spacing w:after="160" w:line="256" w:lineRule="auto"/>
        <w:ind w:left="0" w:right="0" w:firstLine="0"/>
        <w:rPr>
          <w:rFonts w:ascii="Times New Roman" w:hAnsi="Times New Roman" w:cs="Times New Roman"/>
          <w:sz w:val="24"/>
          <w:szCs w:val="24"/>
        </w:rPr>
      </w:pPr>
    </w:p>
    <w:p w14:paraId="30D56FEB" w14:textId="77777777" w:rsidR="00EB1200" w:rsidRDefault="00EB1200" w:rsidP="00A52542">
      <w:pPr>
        <w:spacing w:after="160" w:line="256" w:lineRule="auto"/>
        <w:ind w:left="0" w:right="0" w:firstLine="0"/>
        <w:rPr>
          <w:rFonts w:ascii="Times New Roman" w:hAnsi="Times New Roman" w:cs="Times New Roman"/>
          <w:sz w:val="24"/>
          <w:szCs w:val="24"/>
        </w:rPr>
      </w:pPr>
    </w:p>
    <w:p w14:paraId="07334C50" w14:textId="77777777" w:rsidR="00EB1200" w:rsidRDefault="00EB1200" w:rsidP="00A52542">
      <w:pPr>
        <w:spacing w:after="160" w:line="256" w:lineRule="auto"/>
        <w:ind w:left="0" w:right="0" w:firstLine="0"/>
        <w:rPr>
          <w:rFonts w:ascii="Times New Roman" w:hAnsi="Times New Roman" w:cs="Times New Roman"/>
          <w:sz w:val="24"/>
          <w:szCs w:val="24"/>
        </w:rPr>
      </w:pPr>
    </w:p>
    <w:p w14:paraId="5603468B" w14:textId="77777777" w:rsidR="00EB1200" w:rsidRDefault="00EB1200" w:rsidP="00A52542">
      <w:pPr>
        <w:spacing w:after="160" w:line="256" w:lineRule="auto"/>
        <w:ind w:left="0" w:right="0" w:firstLine="0"/>
        <w:rPr>
          <w:rFonts w:ascii="Times New Roman" w:hAnsi="Times New Roman" w:cs="Times New Roman"/>
          <w:sz w:val="24"/>
          <w:szCs w:val="24"/>
        </w:rPr>
      </w:pPr>
    </w:p>
    <w:p w14:paraId="56B62626" w14:textId="77777777" w:rsidR="00EB1200" w:rsidRDefault="00EB1200" w:rsidP="00A52542">
      <w:pPr>
        <w:spacing w:after="160" w:line="256" w:lineRule="auto"/>
        <w:ind w:left="0" w:right="0" w:firstLine="0"/>
        <w:rPr>
          <w:rFonts w:ascii="Times New Roman" w:hAnsi="Times New Roman" w:cs="Times New Roman"/>
          <w:sz w:val="24"/>
          <w:szCs w:val="24"/>
        </w:rPr>
      </w:pPr>
    </w:p>
    <w:p w14:paraId="24E26FF9" w14:textId="77777777" w:rsidR="00EB1200" w:rsidRDefault="00EB1200" w:rsidP="00A52542">
      <w:pPr>
        <w:spacing w:after="160" w:line="256" w:lineRule="auto"/>
        <w:ind w:left="0" w:right="0" w:firstLine="0"/>
        <w:rPr>
          <w:rFonts w:ascii="Times New Roman" w:hAnsi="Times New Roman" w:cs="Times New Roman"/>
          <w:sz w:val="24"/>
          <w:szCs w:val="24"/>
        </w:rPr>
      </w:pPr>
    </w:p>
    <w:p w14:paraId="1DEE7A14" w14:textId="77777777" w:rsidR="00EB1200" w:rsidRDefault="00EB1200" w:rsidP="00A52542">
      <w:pPr>
        <w:spacing w:after="160" w:line="256" w:lineRule="auto"/>
        <w:ind w:left="0" w:right="0" w:firstLine="0"/>
        <w:rPr>
          <w:rFonts w:ascii="Times New Roman" w:hAnsi="Times New Roman" w:cs="Times New Roman"/>
          <w:sz w:val="24"/>
          <w:szCs w:val="24"/>
        </w:rPr>
      </w:pPr>
    </w:p>
    <w:p w14:paraId="60CE03D7" w14:textId="77777777" w:rsidR="00EB1200" w:rsidRDefault="00EB1200" w:rsidP="00A52542">
      <w:pPr>
        <w:spacing w:after="160" w:line="256" w:lineRule="auto"/>
        <w:ind w:left="0" w:right="0" w:firstLine="0"/>
        <w:rPr>
          <w:rFonts w:ascii="Times New Roman" w:hAnsi="Times New Roman" w:cs="Times New Roman"/>
          <w:sz w:val="24"/>
          <w:szCs w:val="24"/>
        </w:rPr>
      </w:pPr>
    </w:p>
    <w:p w14:paraId="5A76403F" w14:textId="77777777" w:rsidR="00EB1200" w:rsidRDefault="00EB1200" w:rsidP="00A52542">
      <w:pPr>
        <w:spacing w:after="160" w:line="256" w:lineRule="auto"/>
        <w:ind w:left="0" w:right="0" w:firstLine="0"/>
        <w:rPr>
          <w:rFonts w:ascii="Times New Roman" w:hAnsi="Times New Roman" w:cs="Times New Roman"/>
          <w:sz w:val="24"/>
          <w:szCs w:val="24"/>
        </w:rPr>
      </w:pPr>
    </w:p>
    <w:p w14:paraId="058B955F" w14:textId="77777777" w:rsidR="00EB1200" w:rsidRDefault="00EB1200" w:rsidP="00A52542">
      <w:pPr>
        <w:spacing w:after="160" w:line="256" w:lineRule="auto"/>
        <w:ind w:left="0" w:right="0" w:firstLine="0"/>
        <w:rPr>
          <w:rFonts w:ascii="Times New Roman" w:hAnsi="Times New Roman" w:cs="Times New Roman"/>
          <w:sz w:val="24"/>
          <w:szCs w:val="24"/>
        </w:rPr>
      </w:pPr>
    </w:p>
    <w:p w14:paraId="56EE00E0" w14:textId="77777777" w:rsidR="00EB1200" w:rsidRDefault="00EB1200" w:rsidP="00A52542">
      <w:pPr>
        <w:spacing w:after="160" w:line="256" w:lineRule="auto"/>
        <w:ind w:left="0" w:right="0" w:firstLine="0"/>
        <w:rPr>
          <w:rFonts w:ascii="Times New Roman" w:hAnsi="Times New Roman" w:cs="Times New Roman"/>
          <w:sz w:val="24"/>
          <w:szCs w:val="24"/>
        </w:rPr>
      </w:pPr>
    </w:p>
    <w:p w14:paraId="03A48764" w14:textId="77777777" w:rsidR="00EB1200" w:rsidRDefault="00EB1200" w:rsidP="00A52542">
      <w:pPr>
        <w:spacing w:after="160" w:line="256" w:lineRule="auto"/>
        <w:ind w:left="0" w:right="0" w:firstLine="0"/>
        <w:rPr>
          <w:rFonts w:ascii="Times New Roman" w:hAnsi="Times New Roman" w:cs="Times New Roman"/>
          <w:sz w:val="24"/>
          <w:szCs w:val="24"/>
        </w:rPr>
      </w:pPr>
    </w:p>
    <w:p w14:paraId="59EABE06" w14:textId="77777777" w:rsidR="00EB1200" w:rsidRDefault="00EB1200" w:rsidP="00A52542">
      <w:pPr>
        <w:spacing w:after="160" w:line="256" w:lineRule="auto"/>
        <w:ind w:left="0" w:right="0" w:firstLine="0"/>
        <w:rPr>
          <w:rFonts w:ascii="Times New Roman" w:hAnsi="Times New Roman" w:cs="Times New Roman"/>
          <w:sz w:val="24"/>
          <w:szCs w:val="24"/>
        </w:rPr>
      </w:pPr>
    </w:p>
    <w:p w14:paraId="1D88DCF3" w14:textId="77777777" w:rsidR="00EB1200" w:rsidRDefault="00EB1200" w:rsidP="00A52542">
      <w:pPr>
        <w:spacing w:after="160" w:line="256" w:lineRule="auto"/>
        <w:ind w:left="0" w:right="0" w:firstLine="0"/>
        <w:rPr>
          <w:rFonts w:ascii="Times New Roman" w:hAnsi="Times New Roman" w:cs="Times New Roman"/>
          <w:sz w:val="24"/>
          <w:szCs w:val="24"/>
        </w:rPr>
      </w:pPr>
    </w:p>
    <w:p w14:paraId="269117EB" w14:textId="77777777" w:rsidR="00EB1200" w:rsidRDefault="00EB1200" w:rsidP="00A52542">
      <w:pPr>
        <w:spacing w:after="160" w:line="256" w:lineRule="auto"/>
        <w:ind w:left="0" w:right="0" w:firstLine="0"/>
        <w:rPr>
          <w:rFonts w:ascii="Times New Roman" w:hAnsi="Times New Roman" w:cs="Times New Roman"/>
          <w:sz w:val="24"/>
          <w:szCs w:val="24"/>
        </w:rPr>
      </w:pPr>
    </w:p>
    <w:p w14:paraId="274F4A58" w14:textId="77777777" w:rsidR="00EB1200" w:rsidRDefault="00EB1200" w:rsidP="00A52542">
      <w:pPr>
        <w:spacing w:after="160" w:line="256" w:lineRule="auto"/>
        <w:ind w:left="0" w:right="0" w:firstLine="0"/>
        <w:rPr>
          <w:rFonts w:ascii="Times New Roman" w:hAnsi="Times New Roman" w:cs="Times New Roman"/>
          <w:sz w:val="24"/>
          <w:szCs w:val="24"/>
        </w:rPr>
      </w:pPr>
    </w:p>
    <w:p w14:paraId="51AF8967" w14:textId="77777777" w:rsidR="00327499" w:rsidRDefault="00327499" w:rsidP="00A52542">
      <w:pPr>
        <w:spacing w:after="160" w:line="256" w:lineRule="auto"/>
        <w:ind w:left="0" w:right="0" w:firstLine="0"/>
        <w:rPr>
          <w:rFonts w:ascii="Times New Roman" w:hAnsi="Times New Roman" w:cs="Times New Roman"/>
          <w:sz w:val="24"/>
          <w:szCs w:val="24"/>
        </w:rPr>
      </w:pPr>
    </w:p>
    <w:p w14:paraId="3331AB44" w14:textId="77777777" w:rsidR="004C4420" w:rsidRDefault="004C4420" w:rsidP="004C4420">
      <w:pPr>
        <w:spacing w:after="160" w:line="259" w:lineRule="auto"/>
        <w:ind w:left="0" w:right="0" w:firstLine="0"/>
        <w:jc w:val="center"/>
        <w:rPr>
          <w:rFonts w:ascii="Times New Roman" w:hAnsi="Times New Roman" w:cs="Times New Roman"/>
          <w:b/>
          <w:sz w:val="24"/>
          <w:szCs w:val="24"/>
        </w:rPr>
      </w:pPr>
      <w:r>
        <w:rPr>
          <w:rFonts w:ascii="Times New Roman" w:hAnsi="Times New Roman" w:cs="Times New Roman"/>
          <w:b/>
          <w:sz w:val="24"/>
          <w:szCs w:val="24"/>
        </w:rPr>
        <w:lastRenderedPageBreak/>
        <w:t>Rozdział 1</w:t>
      </w:r>
    </w:p>
    <w:p w14:paraId="13841551" w14:textId="77777777" w:rsidR="004C4420" w:rsidRPr="00DC7FCB" w:rsidRDefault="004C4420" w:rsidP="004C4420">
      <w:pPr>
        <w:spacing w:after="160" w:line="259" w:lineRule="auto"/>
        <w:ind w:left="0" w:right="0" w:firstLine="0"/>
        <w:jc w:val="center"/>
        <w:rPr>
          <w:rFonts w:ascii="Times New Roman" w:hAnsi="Times New Roman" w:cs="Times New Roman"/>
          <w:b/>
          <w:sz w:val="24"/>
          <w:szCs w:val="24"/>
        </w:rPr>
      </w:pPr>
      <w:r>
        <w:rPr>
          <w:rFonts w:ascii="Times New Roman" w:hAnsi="Times New Roman" w:cs="Times New Roman"/>
          <w:b/>
          <w:sz w:val="24"/>
          <w:szCs w:val="24"/>
        </w:rPr>
        <w:t>Instrukcja dla Wykonawców (IDW)</w:t>
      </w:r>
    </w:p>
    <w:p w14:paraId="4D326E16" w14:textId="77777777" w:rsidR="004C4420" w:rsidRPr="00DC7FCB" w:rsidRDefault="004C4420" w:rsidP="004C4420">
      <w:pPr>
        <w:pStyle w:val="Style11"/>
        <w:numPr>
          <w:ilvl w:val="0"/>
          <w:numId w:val="13"/>
        </w:numPr>
        <w:shd w:val="clear" w:color="auto" w:fill="FFFFFF"/>
        <w:tabs>
          <w:tab w:val="left" w:pos="567"/>
        </w:tabs>
        <w:autoSpaceDE w:val="0"/>
        <w:autoSpaceDN w:val="0"/>
        <w:adjustRightInd w:val="0"/>
        <w:spacing w:line="276" w:lineRule="auto"/>
        <w:contextualSpacing/>
        <w:rPr>
          <w:b/>
        </w:rPr>
      </w:pPr>
      <w:r w:rsidRPr="00DC7FCB">
        <w:rPr>
          <w:b/>
        </w:rPr>
        <w:t xml:space="preserve"> Zamawiający: </w:t>
      </w:r>
    </w:p>
    <w:p w14:paraId="22B61B89" w14:textId="77777777" w:rsidR="004C4420" w:rsidRPr="00DC7FCB" w:rsidRDefault="004C4420" w:rsidP="004C4420">
      <w:pPr>
        <w:pStyle w:val="Style11"/>
        <w:shd w:val="clear" w:color="auto" w:fill="FFFFFF"/>
        <w:tabs>
          <w:tab w:val="left" w:pos="567"/>
        </w:tabs>
        <w:autoSpaceDE w:val="0"/>
        <w:autoSpaceDN w:val="0"/>
        <w:adjustRightInd w:val="0"/>
        <w:spacing w:line="276" w:lineRule="auto"/>
        <w:ind w:left="927" w:firstLine="0"/>
        <w:contextualSpacing/>
        <w:rPr>
          <w:rFonts w:eastAsia="Calibri"/>
          <w:bCs/>
          <w:lang w:eastAsia="en-US"/>
        </w:rPr>
      </w:pPr>
      <w:r w:rsidRPr="00DC7FCB">
        <w:rPr>
          <w:rFonts w:eastAsia="Calibri"/>
          <w:bCs/>
          <w:lang w:eastAsia="en-US"/>
        </w:rPr>
        <w:t>Szpital Na Wyspie Sp. z o.</w:t>
      </w:r>
      <w:r>
        <w:rPr>
          <w:rFonts w:eastAsia="Calibri"/>
          <w:bCs/>
          <w:lang w:eastAsia="en-US"/>
        </w:rPr>
        <w:t xml:space="preserve"> </w:t>
      </w:r>
      <w:r w:rsidRPr="00DC7FCB">
        <w:rPr>
          <w:rFonts w:eastAsia="Calibri"/>
          <w:bCs/>
          <w:lang w:eastAsia="en-US"/>
        </w:rPr>
        <w:t xml:space="preserve">o.  </w:t>
      </w:r>
    </w:p>
    <w:p w14:paraId="3F4B0C92" w14:textId="77777777" w:rsidR="004C4420" w:rsidRDefault="004C4420" w:rsidP="004C4420">
      <w:pPr>
        <w:pStyle w:val="Style11"/>
        <w:shd w:val="clear" w:color="auto" w:fill="FFFFFF"/>
        <w:tabs>
          <w:tab w:val="left" w:pos="567"/>
        </w:tabs>
        <w:autoSpaceDE w:val="0"/>
        <w:autoSpaceDN w:val="0"/>
        <w:adjustRightInd w:val="0"/>
        <w:spacing w:line="276" w:lineRule="auto"/>
        <w:ind w:firstLine="0"/>
        <w:contextualSpacing/>
        <w:jc w:val="left"/>
        <w:rPr>
          <w:rFonts w:eastAsia="Calibri"/>
          <w:bCs/>
          <w:lang w:eastAsia="en-US"/>
        </w:rPr>
      </w:pPr>
      <w:r>
        <w:rPr>
          <w:rFonts w:eastAsia="Calibri"/>
          <w:bCs/>
          <w:lang w:eastAsia="en-US"/>
        </w:rPr>
        <w:t xml:space="preserve">                68-200 </w:t>
      </w:r>
      <w:r w:rsidRPr="00DC7FCB">
        <w:rPr>
          <w:rFonts w:eastAsia="Calibri"/>
          <w:bCs/>
          <w:lang w:eastAsia="en-US"/>
        </w:rPr>
        <w:t>Żary, ul. Pszenna 2</w:t>
      </w:r>
    </w:p>
    <w:p w14:paraId="3D2E008D" w14:textId="77777777" w:rsidR="004C4420" w:rsidRDefault="004C4420" w:rsidP="004C4420">
      <w:pPr>
        <w:pStyle w:val="Style11"/>
        <w:shd w:val="clear" w:color="auto" w:fill="FFFFFF"/>
        <w:tabs>
          <w:tab w:val="left" w:pos="567"/>
        </w:tabs>
        <w:autoSpaceDE w:val="0"/>
        <w:autoSpaceDN w:val="0"/>
        <w:adjustRightInd w:val="0"/>
        <w:spacing w:line="276" w:lineRule="auto"/>
        <w:ind w:firstLine="0"/>
        <w:contextualSpacing/>
        <w:jc w:val="left"/>
        <w:rPr>
          <w:rFonts w:eastAsia="Calibri"/>
          <w:bCs/>
          <w:lang w:eastAsia="en-US"/>
        </w:rPr>
      </w:pPr>
      <w:r>
        <w:rPr>
          <w:rFonts w:eastAsia="Calibri"/>
          <w:bCs/>
          <w:lang w:eastAsia="en-US"/>
        </w:rPr>
        <w:t xml:space="preserve">                numer telefonu: +48 (68) 475 76 15</w:t>
      </w:r>
    </w:p>
    <w:p w14:paraId="28D7EDF3" w14:textId="77777777" w:rsidR="004C4420" w:rsidRPr="00F67488" w:rsidRDefault="004C4420" w:rsidP="004C4420">
      <w:pPr>
        <w:pStyle w:val="Style11"/>
        <w:shd w:val="clear" w:color="auto" w:fill="FFFFFF"/>
        <w:tabs>
          <w:tab w:val="left" w:pos="567"/>
        </w:tabs>
        <w:autoSpaceDE w:val="0"/>
        <w:autoSpaceDN w:val="0"/>
        <w:adjustRightInd w:val="0"/>
        <w:spacing w:line="276" w:lineRule="auto"/>
        <w:ind w:firstLine="0"/>
        <w:contextualSpacing/>
        <w:jc w:val="left"/>
        <w:rPr>
          <w:rFonts w:eastAsia="Arial"/>
        </w:rPr>
      </w:pPr>
      <w:r>
        <w:rPr>
          <w:rFonts w:eastAsia="Calibri"/>
          <w:bCs/>
          <w:lang w:eastAsia="en-US"/>
        </w:rPr>
        <w:t xml:space="preserve">               adres poczty elektronicznej: </w:t>
      </w:r>
      <w:hyperlink r:id="rId8" w:history="1">
        <w:r w:rsidRPr="003F34D8">
          <w:rPr>
            <w:rStyle w:val="Hipercze"/>
            <w:rFonts w:eastAsia="Calibri"/>
            <w:bCs/>
            <w:lang w:eastAsia="en-US"/>
          </w:rPr>
          <w:t>zp@szpitalnawyspie.pl</w:t>
        </w:r>
      </w:hyperlink>
      <w:r>
        <w:rPr>
          <w:rFonts w:eastAsia="Calibri"/>
          <w:bCs/>
          <w:lang w:eastAsia="en-US"/>
        </w:rPr>
        <w:t xml:space="preserve"> </w:t>
      </w:r>
    </w:p>
    <w:p w14:paraId="7ED05D1D" w14:textId="77777777" w:rsidR="004C4420" w:rsidRDefault="004C4420" w:rsidP="004C4420">
      <w:pPr>
        <w:pStyle w:val="Style11"/>
        <w:shd w:val="clear" w:color="auto" w:fill="FFFFFF"/>
        <w:tabs>
          <w:tab w:val="left" w:pos="567"/>
        </w:tabs>
        <w:autoSpaceDE w:val="0"/>
        <w:autoSpaceDN w:val="0"/>
        <w:adjustRightInd w:val="0"/>
        <w:spacing w:line="276" w:lineRule="auto"/>
        <w:ind w:left="927" w:firstLine="0"/>
        <w:contextualSpacing/>
      </w:pPr>
      <w:r>
        <w:t>s</w:t>
      </w:r>
      <w:r w:rsidRPr="006D1583">
        <w:t>t</w:t>
      </w:r>
      <w:r>
        <w:t xml:space="preserve">rona internetowa Zamawiającego: </w:t>
      </w:r>
      <w:hyperlink r:id="rId9" w:history="1">
        <w:r w:rsidRPr="003F34D8">
          <w:rPr>
            <w:rStyle w:val="Hipercze"/>
          </w:rPr>
          <w:t>http://www.szpitalnawyspie.pl</w:t>
        </w:r>
      </w:hyperlink>
    </w:p>
    <w:p w14:paraId="1A911993" w14:textId="77777777" w:rsidR="004C4420" w:rsidRDefault="004C4420" w:rsidP="004C4420">
      <w:pPr>
        <w:pStyle w:val="Style11"/>
        <w:shd w:val="clear" w:color="auto" w:fill="FFFFFF"/>
        <w:tabs>
          <w:tab w:val="left" w:pos="567"/>
        </w:tabs>
        <w:autoSpaceDE w:val="0"/>
        <w:autoSpaceDN w:val="0"/>
        <w:adjustRightInd w:val="0"/>
        <w:spacing w:line="276" w:lineRule="auto"/>
        <w:ind w:firstLine="0"/>
        <w:contextualSpacing/>
      </w:pPr>
      <w:r>
        <w:t xml:space="preserve">                skrzynka </w:t>
      </w:r>
      <w:proofErr w:type="spellStart"/>
      <w:r>
        <w:t>ePUAP</w:t>
      </w:r>
      <w:proofErr w:type="spellEnd"/>
      <w:r>
        <w:t>: /</w:t>
      </w:r>
      <w:proofErr w:type="spellStart"/>
      <w:r>
        <w:t>Szpital_Na_Wyspie</w:t>
      </w:r>
      <w:proofErr w:type="spellEnd"/>
      <w:r>
        <w:t>/</w:t>
      </w:r>
      <w:proofErr w:type="spellStart"/>
      <w:r>
        <w:t>SkrytkaESP</w:t>
      </w:r>
      <w:proofErr w:type="spellEnd"/>
    </w:p>
    <w:p w14:paraId="4B8ECF94" w14:textId="77777777" w:rsidR="004C4420" w:rsidRDefault="004C4420" w:rsidP="004C4420">
      <w:pPr>
        <w:pStyle w:val="Style11"/>
        <w:shd w:val="clear" w:color="auto" w:fill="FFFFFF"/>
        <w:tabs>
          <w:tab w:val="left" w:pos="567"/>
        </w:tabs>
        <w:autoSpaceDE w:val="0"/>
        <w:autoSpaceDN w:val="0"/>
        <w:adjustRightInd w:val="0"/>
        <w:spacing w:line="276" w:lineRule="auto"/>
        <w:ind w:left="927" w:firstLine="0"/>
        <w:contextualSpacing/>
        <w:rPr>
          <w:u w:val="single"/>
        </w:rPr>
      </w:pPr>
      <w:r>
        <w:t>s</w:t>
      </w:r>
      <w:r w:rsidRPr="0019692D">
        <w:t>trona interne</w:t>
      </w:r>
      <w:r>
        <w:t xml:space="preserve">towa prowadzonego postępowania: </w:t>
      </w:r>
      <w:hyperlink r:id="rId10" w:history="1">
        <w:r w:rsidRPr="003F34D8">
          <w:rPr>
            <w:rStyle w:val="Hipercze"/>
          </w:rPr>
          <w:t>https://ezamowienia.gov.pl</w:t>
        </w:r>
      </w:hyperlink>
    </w:p>
    <w:p w14:paraId="40BE3CED" w14:textId="77777777" w:rsidR="004C4420" w:rsidRDefault="004C4420" w:rsidP="004C4420">
      <w:pPr>
        <w:pStyle w:val="Style11"/>
        <w:shd w:val="clear" w:color="auto" w:fill="FFFFFF"/>
        <w:tabs>
          <w:tab w:val="left" w:pos="567"/>
        </w:tabs>
        <w:autoSpaceDE w:val="0"/>
        <w:autoSpaceDN w:val="0"/>
        <w:adjustRightInd w:val="0"/>
        <w:spacing w:line="276" w:lineRule="auto"/>
        <w:ind w:left="927" w:firstLine="0"/>
        <w:contextualSpacing/>
      </w:pPr>
      <w:r>
        <w:t>NIP: 928-18-52-023; REGON 977947094</w:t>
      </w:r>
    </w:p>
    <w:p w14:paraId="37A0D22F" w14:textId="41DBA321" w:rsidR="004C4420" w:rsidRPr="007D14B4" w:rsidRDefault="004C4420" w:rsidP="004C4420">
      <w:pPr>
        <w:pStyle w:val="Style11"/>
        <w:shd w:val="clear" w:color="auto" w:fill="FFFFFF"/>
        <w:tabs>
          <w:tab w:val="left" w:pos="567"/>
        </w:tabs>
        <w:autoSpaceDE w:val="0"/>
        <w:autoSpaceDN w:val="0"/>
        <w:adjustRightInd w:val="0"/>
        <w:spacing w:line="276" w:lineRule="auto"/>
        <w:ind w:firstLine="0"/>
        <w:contextualSpacing/>
      </w:pPr>
      <w:r>
        <w:t xml:space="preserve">               godziny </w:t>
      </w:r>
      <w:r w:rsidRPr="0029065F">
        <w:t xml:space="preserve"> p</w:t>
      </w:r>
      <w:r>
        <w:t xml:space="preserve">racy Zamawiającego:  od poniedziałku  do </w:t>
      </w:r>
      <w:r w:rsidRPr="0029065F">
        <w:t xml:space="preserve"> piątku w godzinach 7.</w:t>
      </w:r>
      <w:r>
        <w:t>0</w:t>
      </w:r>
      <w:r w:rsidRPr="0029065F">
        <w:t>0</w:t>
      </w:r>
      <w:r>
        <w:t xml:space="preserve"> </w:t>
      </w:r>
      <w:r w:rsidRPr="0029065F">
        <w:t>-</w:t>
      </w:r>
      <w:r>
        <w:t xml:space="preserve"> </w:t>
      </w:r>
      <w:r w:rsidRPr="0029065F">
        <w:t>15.00</w:t>
      </w:r>
      <w:r>
        <w:t>.</w:t>
      </w:r>
      <w:r w:rsidRPr="0029065F">
        <w:t xml:space="preserve"> </w:t>
      </w:r>
    </w:p>
    <w:p w14:paraId="2FAC2EEA" w14:textId="77777777" w:rsidR="004C4420" w:rsidRPr="00DC7FCB" w:rsidRDefault="004C4420" w:rsidP="004C4420">
      <w:pPr>
        <w:pStyle w:val="Akapitzlist"/>
        <w:keepNext/>
        <w:numPr>
          <w:ilvl w:val="0"/>
          <w:numId w:val="13"/>
        </w:numPr>
        <w:spacing w:before="240" w:line="276" w:lineRule="auto"/>
        <w:ind w:right="0"/>
        <w:outlineLvl w:val="0"/>
        <w:rPr>
          <w:rFonts w:ascii="Times New Roman" w:hAnsi="Times New Roman" w:cs="Times New Roman"/>
          <w:b/>
          <w:bCs/>
          <w:sz w:val="24"/>
          <w:szCs w:val="24"/>
        </w:rPr>
      </w:pPr>
      <w:r w:rsidRPr="00DC7FCB">
        <w:rPr>
          <w:rFonts w:ascii="Times New Roman" w:hAnsi="Times New Roman" w:cs="Times New Roman"/>
          <w:b/>
          <w:bCs/>
          <w:sz w:val="24"/>
          <w:szCs w:val="24"/>
        </w:rPr>
        <w:t xml:space="preserve">Adres strony internetowej, na której udostępniane będą zmiany i wyjaśnienia treści SWZ oraz inne dokumenty zamówienia bezpośrednio związane z postępowaniem o udzielenie zamówienia </w:t>
      </w:r>
    </w:p>
    <w:p w14:paraId="7B9098AD" w14:textId="77777777" w:rsidR="004C4420" w:rsidRDefault="004C4420" w:rsidP="004C4420">
      <w:pPr>
        <w:pStyle w:val="Style11"/>
        <w:shd w:val="clear" w:color="auto" w:fill="FFFFFF"/>
        <w:tabs>
          <w:tab w:val="left" w:pos="567"/>
        </w:tabs>
        <w:autoSpaceDE w:val="0"/>
        <w:autoSpaceDN w:val="0"/>
        <w:adjustRightInd w:val="0"/>
        <w:spacing w:line="276" w:lineRule="auto"/>
        <w:ind w:left="927" w:firstLine="0"/>
        <w:contextualSpacing/>
      </w:pPr>
      <w:r>
        <w:t>2.1. Z</w:t>
      </w:r>
      <w:r w:rsidRPr="008C22A5">
        <w:t>miany i</w:t>
      </w:r>
      <w:r>
        <w:t xml:space="preserve"> </w:t>
      </w:r>
      <w:r w:rsidRPr="008C22A5">
        <w:t>wyjaśnienia treści SWZ oraz inne dokumenty zamówienia bezpośrednio związane z</w:t>
      </w:r>
      <w:r>
        <w:t xml:space="preserve"> </w:t>
      </w:r>
      <w:r w:rsidRPr="008C22A5">
        <w:t>postępowaniem o</w:t>
      </w:r>
      <w:r>
        <w:t xml:space="preserve"> </w:t>
      </w:r>
      <w:r w:rsidRPr="008C22A5">
        <w:t>udzielenie zamówienia</w:t>
      </w:r>
      <w:r>
        <w:t xml:space="preserve"> udostępniane będą na stronie internetowej prowadzonego postępowania pod adresem: </w:t>
      </w:r>
      <w:hyperlink r:id="rId11" w:history="1">
        <w:r w:rsidRPr="003F34D8">
          <w:rPr>
            <w:rStyle w:val="Hipercze"/>
          </w:rPr>
          <w:t>https://ezamówienia.gov.pl</w:t>
        </w:r>
      </w:hyperlink>
      <w:r>
        <w:t>.</w:t>
      </w:r>
    </w:p>
    <w:p w14:paraId="753E2499" w14:textId="77777777" w:rsidR="004C4420" w:rsidRDefault="004C4420" w:rsidP="004C4420">
      <w:pPr>
        <w:pStyle w:val="Style11"/>
        <w:shd w:val="clear" w:color="auto" w:fill="FFFFFF"/>
        <w:tabs>
          <w:tab w:val="left" w:pos="567"/>
        </w:tabs>
        <w:autoSpaceDE w:val="0"/>
        <w:autoSpaceDN w:val="0"/>
        <w:adjustRightInd w:val="0"/>
        <w:spacing w:line="276" w:lineRule="auto"/>
        <w:ind w:left="924" w:firstLine="0"/>
        <w:contextualSpacing/>
      </w:pPr>
      <w:r>
        <w:t xml:space="preserve">2.2. </w:t>
      </w:r>
      <w:r w:rsidRPr="007A38CB">
        <w:t>Komunikacja elektroniczna z wykonawcami będzie się odbywać przy użyciu strony internetowej</w:t>
      </w:r>
      <w:r>
        <w:t xml:space="preserve"> </w:t>
      </w:r>
      <w:hyperlink r:id="rId12" w:history="1">
        <w:r w:rsidRPr="003F34D8">
          <w:rPr>
            <w:rStyle w:val="Hipercze"/>
          </w:rPr>
          <w:t>https://ezamowienia.gov.pl</w:t>
        </w:r>
      </w:hyperlink>
      <w:r>
        <w:t xml:space="preserve">, a w przypadku awarii Platformy e-Zamówienia, za pomocą poczty elektronicznej </w:t>
      </w:r>
      <w:hyperlink r:id="rId13" w:history="1">
        <w:r w:rsidRPr="003F34D8">
          <w:rPr>
            <w:rStyle w:val="Hipercze"/>
          </w:rPr>
          <w:t>zp@szpitalnawyspie.pl</w:t>
        </w:r>
      </w:hyperlink>
      <w:r>
        <w:t xml:space="preserve"> zgodnie z zasadami określonymi w pkt 15 niniejszej SWZ.</w:t>
      </w:r>
    </w:p>
    <w:p w14:paraId="6C0EF63E" w14:textId="77777777" w:rsidR="004C4420" w:rsidRPr="004C7499" w:rsidRDefault="004C4420" w:rsidP="004C4420">
      <w:pPr>
        <w:pStyle w:val="Tekstpodstawowywcity"/>
        <w:shd w:val="clear" w:color="auto" w:fill="FFFFFF"/>
        <w:tabs>
          <w:tab w:val="left" w:pos="567"/>
        </w:tabs>
        <w:autoSpaceDE w:val="0"/>
        <w:autoSpaceDN w:val="0"/>
        <w:adjustRightInd w:val="0"/>
        <w:spacing w:after="0" w:line="276" w:lineRule="auto"/>
        <w:ind w:right="0" w:hanging="283"/>
        <w:contextualSpacing/>
      </w:pPr>
    </w:p>
    <w:p w14:paraId="1509A1AF" w14:textId="77777777" w:rsidR="004C4420" w:rsidRPr="00DF3233" w:rsidRDefault="004C4420" w:rsidP="004C4420">
      <w:pPr>
        <w:pStyle w:val="Akapitzlist"/>
        <w:keepNext/>
        <w:numPr>
          <w:ilvl w:val="0"/>
          <w:numId w:val="13"/>
        </w:numPr>
        <w:spacing w:before="240" w:line="276" w:lineRule="auto"/>
        <w:ind w:right="0"/>
        <w:jc w:val="left"/>
        <w:outlineLvl w:val="0"/>
        <w:rPr>
          <w:rFonts w:ascii="Times New Roman" w:hAnsi="Times New Roman" w:cs="Times New Roman"/>
          <w:b/>
          <w:bCs/>
          <w:sz w:val="24"/>
          <w:szCs w:val="24"/>
        </w:rPr>
      </w:pPr>
      <w:r w:rsidRPr="00DF3233">
        <w:rPr>
          <w:rFonts w:ascii="Times New Roman" w:hAnsi="Times New Roman" w:cs="Times New Roman"/>
          <w:b/>
          <w:bCs/>
          <w:sz w:val="24"/>
          <w:szCs w:val="24"/>
        </w:rPr>
        <w:t xml:space="preserve">Tryb udzielenia zamówienia </w:t>
      </w:r>
    </w:p>
    <w:p w14:paraId="2D8C857A" w14:textId="262D87D2" w:rsidR="004C4420" w:rsidRPr="00753C82" w:rsidRDefault="004C4420" w:rsidP="004C4420">
      <w:pPr>
        <w:pStyle w:val="Akapitzlist"/>
        <w:numPr>
          <w:ilvl w:val="1"/>
          <w:numId w:val="14"/>
        </w:numPr>
        <w:spacing w:after="0" w:line="276" w:lineRule="auto"/>
        <w:ind w:left="1276" w:right="42" w:hanging="283"/>
        <w:rPr>
          <w:rFonts w:ascii="Times New Roman" w:hAnsi="Times New Roman" w:cs="Times New Roman"/>
          <w:b/>
          <w:bCs/>
          <w:color w:val="auto"/>
          <w:sz w:val="24"/>
          <w:szCs w:val="24"/>
        </w:rPr>
      </w:pPr>
      <w:r w:rsidRPr="00753C82">
        <w:rPr>
          <w:rFonts w:ascii="Times New Roman" w:hAnsi="Times New Roman" w:cs="Times New Roman"/>
          <w:sz w:val="24"/>
          <w:szCs w:val="24"/>
        </w:rPr>
        <w:t xml:space="preserve">Postępowanie </w:t>
      </w:r>
      <w:r w:rsidRPr="00753C82">
        <w:rPr>
          <w:rFonts w:ascii="Times New Roman" w:hAnsi="Times New Roman" w:cs="Times New Roman"/>
          <w:color w:val="auto"/>
          <w:sz w:val="24"/>
          <w:szCs w:val="24"/>
        </w:rPr>
        <w:t>prowadzone</w:t>
      </w:r>
      <w:r w:rsidRPr="00753C82">
        <w:rPr>
          <w:rFonts w:ascii="Times New Roman" w:hAnsi="Times New Roman" w:cs="Times New Roman"/>
          <w:sz w:val="24"/>
          <w:szCs w:val="24"/>
        </w:rPr>
        <w:t xml:space="preserve"> jest </w:t>
      </w:r>
      <w:r w:rsidRPr="00753C82">
        <w:rPr>
          <w:rFonts w:ascii="Times New Roman" w:hAnsi="Times New Roman" w:cs="Times New Roman"/>
          <w:color w:val="auto"/>
          <w:sz w:val="24"/>
          <w:szCs w:val="24"/>
        </w:rPr>
        <w:t xml:space="preserve">w trybie podstawowym na podstawie art. 275 pkt. 1 </w:t>
      </w:r>
      <w:r w:rsidRPr="00753C82">
        <w:rPr>
          <w:rFonts w:ascii="Times New Roman" w:eastAsia="Times New Roman" w:hAnsi="Times New Roman" w:cs="Times New Roman"/>
          <w:sz w:val="24"/>
          <w:szCs w:val="24"/>
        </w:rPr>
        <w:t>ustawy z dnia 11 września 2019 roku Prawo zam</w:t>
      </w:r>
      <w:r>
        <w:rPr>
          <w:rFonts w:ascii="Times New Roman" w:eastAsia="Times New Roman" w:hAnsi="Times New Roman" w:cs="Times New Roman"/>
          <w:sz w:val="24"/>
          <w:szCs w:val="24"/>
        </w:rPr>
        <w:t>ówień publicznych (</w:t>
      </w:r>
      <w:proofErr w:type="spellStart"/>
      <w:r>
        <w:rPr>
          <w:rFonts w:ascii="Times New Roman" w:eastAsia="Times New Roman" w:hAnsi="Times New Roman" w:cs="Times New Roman"/>
          <w:sz w:val="24"/>
          <w:szCs w:val="24"/>
        </w:rPr>
        <w:t>t.j</w:t>
      </w:r>
      <w:proofErr w:type="spellEnd"/>
      <w:r>
        <w:rPr>
          <w:rFonts w:ascii="Times New Roman" w:eastAsia="Times New Roman" w:hAnsi="Times New Roman" w:cs="Times New Roman"/>
          <w:sz w:val="24"/>
          <w:szCs w:val="24"/>
        </w:rPr>
        <w:t>. Dz.U.202</w:t>
      </w:r>
      <w:r w:rsidR="004E53E6">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poz. 1</w:t>
      </w:r>
      <w:r w:rsidR="004E53E6">
        <w:rPr>
          <w:rFonts w:ascii="Times New Roman" w:eastAsia="Times New Roman" w:hAnsi="Times New Roman" w:cs="Times New Roman"/>
          <w:sz w:val="24"/>
          <w:szCs w:val="24"/>
        </w:rPr>
        <w:t>320)</w:t>
      </w:r>
      <w:r w:rsidRPr="00753C82">
        <w:rPr>
          <w:rFonts w:ascii="Times New Roman" w:eastAsia="Times New Roman" w:hAnsi="Times New Roman" w:cs="Times New Roman"/>
          <w:sz w:val="24"/>
          <w:szCs w:val="24"/>
        </w:rPr>
        <w:t xml:space="preserve"> – zwaną dalej</w:t>
      </w:r>
      <w:r>
        <w:rPr>
          <w:rFonts w:ascii="Times New Roman" w:eastAsia="Times New Roman" w:hAnsi="Times New Roman" w:cs="Times New Roman"/>
          <w:sz w:val="24"/>
          <w:szCs w:val="24"/>
        </w:rPr>
        <w:t xml:space="preserve"> „ustawa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w:t>
      </w:r>
      <w:r w:rsidRPr="00753C82">
        <w:rPr>
          <w:rFonts w:ascii="Times New Roman" w:eastAsia="Times New Roman" w:hAnsi="Times New Roman" w:cs="Times New Roman"/>
          <w:sz w:val="24"/>
          <w:szCs w:val="24"/>
        </w:rPr>
        <w:t xml:space="preserve"> oraz niniejszej Specyfikacji Warunków Zamówienia zwaną dalej „SWZ”. </w:t>
      </w:r>
    </w:p>
    <w:p w14:paraId="02E95711" w14:textId="77777777" w:rsidR="004C4420" w:rsidRPr="00753C82" w:rsidRDefault="004C4420" w:rsidP="004C4420">
      <w:pPr>
        <w:pStyle w:val="Akapitzlist"/>
        <w:spacing w:after="0" w:line="276" w:lineRule="auto"/>
        <w:ind w:left="1276" w:right="42" w:hanging="28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753C82">
        <w:rPr>
          <w:rFonts w:ascii="Times New Roman" w:eastAsia="Times New Roman" w:hAnsi="Times New Roman" w:cs="Times New Roman"/>
          <w:sz w:val="24"/>
          <w:szCs w:val="24"/>
        </w:rPr>
        <w:t xml:space="preserve">Zamawiający wybierze najkorzystniejszą ofertę </w:t>
      </w:r>
      <w:r w:rsidRPr="00753C82">
        <w:rPr>
          <w:rFonts w:ascii="Times New Roman" w:eastAsia="Times New Roman" w:hAnsi="Times New Roman" w:cs="Times New Roman"/>
          <w:b/>
          <w:sz w:val="24"/>
          <w:szCs w:val="24"/>
        </w:rPr>
        <w:t xml:space="preserve">bez przeprowadzania negocjacji.   </w:t>
      </w:r>
    </w:p>
    <w:p w14:paraId="4CBDCE10" w14:textId="77777777" w:rsidR="004C4420" w:rsidRPr="00835C74" w:rsidRDefault="004C4420" w:rsidP="004C4420">
      <w:pPr>
        <w:pStyle w:val="Akapitzlist"/>
        <w:numPr>
          <w:ilvl w:val="1"/>
          <w:numId w:val="14"/>
        </w:numPr>
        <w:spacing w:after="0" w:line="276" w:lineRule="auto"/>
        <w:ind w:left="1276" w:right="42" w:hanging="283"/>
        <w:rPr>
          <w:rFonts w:ascii="Times New Roman" w:eastAsia="Times New Roman" w:hAnsi="Times New Roman" w:cs="Times New Roman"/>
          <w:sz w:val="24"/>
          <w:szCs w:val="24"/>
        </w:rPr>
      </w:pPr>
      <w:r w:rsidRPr="00753C82">
        <w:rPr>
          <w:rFonts w:ascii="Times New Roman" w:eastAsia="Times New Roman" w:hAnsi="Times New Roman" w:cs="Times New Roman"/>
          <w:sz w:val="24"/>
          <w:szCs w:val="24"/>
        </w:rPr>
        <w:t xml:space="preserve">Szacunkowa wartość </w:t>
      </w:r>
      <w:r w:rsidRPr="00753C82">
        <w:rPr>
          <w:rFonts w:ascii="Times New Roman" w:eastAsia="Times New Roman" w:hAnsi="Times New Roman" w:cs="Times New Roman"/>
          <w:color w:val="auto"/>
          <w:sz w:val="24"/>
          <w:szCs w:val="24"/>
        </w:rPr>
        <w:t xml:space="preserve"> przedmiotu zamówienia nie przekracza progów unijnych o jakich mowa w art.3 ustawy </w:t>
      </w:r>
      <w:proofErr w:type="spellStart"/>
      <w:r w:rsidRPr="00753C82">
        <w:rPr>
          <w:rFonts w:ascii="Times New Roman" w:eastAsia="Times New Roman" w:hAnsi="Times New Roman" w:cs="Times New Roman"/>
          <w:color w:val="auto"/>
          <w:sz w:val="24"/>
          <w:szCs w:val="24"/>
        </w:rPr>
        <w:t>Pzp</w:t>
      </w:r>
      <w:proofErr w:type="spellEnd"/>
      <w:r w:rsidRPr="00753C82">
        <w:rPr>
          <w:rFonts w:ascii="Times New Roman" w:eastAsia="Times New Roman" w:hAnsi="Times New Roman" w:cs="Times New Roman"/>
          <w:color w:val="auto"/>
          <w:sz w:val="24"/>
          <w:szCs w:val="24"/>
        </w:rPr>
        <w:t>.</w:t>
      </w:r>
    </w:p>
    <w:p w14:paraId="223F7FD6" w14:textId="77777777" w:rsidR="00835C74" w:rsidRPr="00753C82" w:rsidRDefault="00835C74" w:rsidP="00835C74">
      <w:pPr>
        <w:pStyle w:val="Akapitzlist"/>
        <w:spacing w:after="0" w:line="276" w:lineRule="auto"/>
        <w:ind w:left="1276" w:right="42" w:firstLine="0"/>
        <w:rPr>
          <w:rFonts w:ascii="Times New Roman" w:eastAsia="Times New Roman" w:hAnsi="Times New Roman" w:cs="Times New Roman"/>
          <w:sz w:val="24"/>
          <w:szCs w:val="24"/>
        </w:rPr>
      </w:pPr>
    </w:p>
    <w:p w14:paraId="5758B973" w14:textId="77777777" w:rsidR="00835C74" w:rsidRDefault="00835C74" w:rsidP="00835C74">
      <w:pPr>
        <w:pStyle w:val="Akapitzlist"/>
        <w:keepNext/>
        <w:numPr>
          <w:ilvl w:val="0"/>
          <w:numId w:val="14"/>
        </w:numPr>
        <w:spacing w:before="240" w:after="0" w:line="276" w:lineRule="auto"/>
        <w:ind w:right="0" w:firstLine="66"/>
        <w:jc w:val="left"/>
        <w:outlineLvl w:val="0"/>
        <w:rPr>
          <w:rFonts w:ascii="Times New Roman" w:hAnsi="Times New Roman" w:cs="Times New Roman"/>
          <w:b/>
          <w:bCs/>
          <w:sz w:val="24"/>
          <w:szCs w:val="24"/>
        </w:rPr>
      </w:pPr>
      <w:r>
        <w:rPr>
          <w:rFonts w:ascii="Times New Roman" w:hAnsi="Times New Roman" w:cs="Times New Roman"/>
          <w:b/>
          <w:bCs/>
          <w:sz w:val="24"/>
          <w:szCs w:val="24"/>
        </w:rPr>
        <w:t>Opis p</w:t>
      </w:r>
      <w:r w:rsidRPr="007B2827">
        <w:rPr>
          <w:rFonts w:ascii="Times New Roman" w:hAnsi="Times New Roman" w:cs="Times New Roman"/>
          <w:b/>
          <w:bCs/>
          <w:sz w:val="24"/>
          <w:szCs w:val="24"/>
        </w:rPr>
        <w:t>rzedmiot</w:t>
      </w:r>
      <w:r>
        <w:rPr>
          <w:rFonts w:ascii="Times New Roman" w:hAnsi="Times New Roman" w:cs="Times New Roman"/>
          <w:b/>
          <w:bCs/>
          <w:sz w:val="24"/>
          <w:szCs w:val="24"/>
        </w:rPr>
        <w:t>u</w:t>
      </w:r>
      <w:r w:rsidRPr="007B2827">
        <w:rPr>
          <w:rFonts w:ascii="Times New Roman" w:hAnsi="Times New Roman" w:cs="Times New Roman"/>
          <w:b/>
          <w:bCs/>
          <w:sz w:val="24"/>
          <w:szCs w:val="24"/>
        </w:rPr>
        <w:t xml:space="preserve"> zamówienia</w:t>
      </w:r>
      <w:r>
        <w:rPr>
          <w:rFonts w:ascii="Times New Roman" w:hAnsi="Times New Roman" w:cs="Times New Roman"/>
          <w:b/>
          <w:bCs/>
          <w:sz w:val="24"/>
          <w:szCs w:val="24"/>
        </w:rPr>
        <w:t xml:space="preserve"> </w:t>
      </w:r>
    </w:p>
    <w:p w14:paraId="01CF61EC" w14:textId="35114D7C" w:rsidR="00835C74" w:rsidRPr="00CD4699" w:rsidRDefault="00835C74" w:rsidP="00835C74">
      <w:pPr>
        <w:spacing w:after="0" w:line="240" w:lineRule="auto"/>
        <w:ind w:left="720" w:right="0" w:firstLine="0"/>
        <w:rPr>
          <w:rFonts w:ascii="Times New Roman" w:hAnsi="Times New Roman" w:cs="Times New Roman"/>
          <w:sz w:val="24"/>
          <w:szCs w:val="24"/>
        </w:rPr>
      </w:pPr>
      <w:r>
        <w:rPr>
          <w:rFonts w:ascii="Times New Roman" w:hAnsi="Times New Roman" w:cs="Times New Roman"/>
          <w:sz w:val="24"/>
          <w:szCs w:val="24"/>
        </w:rPr>
        <w:t xml:space="preserve">4.1. </w:t>
      </w:r>
      <w:r w:rsidRPr="00CD4699">
        <w:rPr>
          <w:rFonts w:ascii="Times New Roman" w:hAnsi="Times New Roman" w:cs="Times New Roman"/>
          <w:sz w:val="24"/>
          <w:szCs w:val="24"/>
        </w:rPr>
        <w:t>Przedmiotem zamówienia jest sprzedaż  energii elektrycznej dla Szpitala Na Wyspie Sp. z o.o. z siedzibą  w Żarach przy ul. Pszennej 2, zgodnie z przepisami ustawy</w:t>
      </w:r>
      <w:r>
        <w:rPr>
          <w:rFonts w:ascii="Times New Roman" w:hAnsi="Times New Roman" w:cs="Times New Roman"/>
          <w:sz w:val="24"/>
          <w:szCs w:val="24"/>
        </w:rPr>
        <w:t xml:space="preserve"> z dnia 10 kwietnia 1997 roku</w:t>
      </w:r>
      <w:r w:rsidRPr="00CD4699">
        <w:rPr>
          <w:rFonts w:ascii="Times New Roman" w:hAnsi="Times New Roman" w:cs="Times New Roman"/>
          <w:sz w:val="24"/>
          <w:szCs w:val="24"/>
        </w:rPr>
        <w:t xml:space="preserve">  Prawo</w:t>
      </w:r>
      <w:r>
        <w:rPr>
          <w:rFonts w:ascii="Times New Roman" w:hAnsi="Times New Roman" w:cs="Times New Roman"/>
          <w:sz w:val="24"/>
          <w:szCs w:val="24"/>
        </w:rPr>
        <w:t xml:space="preserve"> energetyczne ( tj. Dz. U. z 202</w:t>
      </w:r>
      <w:r w:rsidR="004E53E6">
        <w:rPr>
          <w:rFonts w:ascii="Times New Roman" w:hAnsi="Times New Roman" w:cs="Times New Roman"/>
          <w:sz w:val="24"/>
          <w:szCs w:val="24"/>
        </w:rPr>
        <w:t>4</w:t>
      </w:r>
      <w:r>
        <w:rPr>
          <w:rFonts w:ascii="Times New Roman" w:hAnsi="Times New Roman" w:cs="Times New Roman"/>
          <w:sz w:val="24"/>
          <w:szCs w:val="24"/>
        </w:rPr>
        <w:t xml:space="preserve"> r., poz. </w:t>
      </w:r>
      <w:r w:rsidR="004E53E6">
        <w:rPr>
          <w:rFonts w:ascii="Times New Roman" w:hAnsi="Times New Roman" w:cs="Times New Roman"/>
          <w:sz w:val="24"/>
          <w:szCs w:val="24"/>
        </w:rPr>
        <w:t>266</w:t>
      </w:r>
      <w:r w:rsidRPr="00CD4699">
        <w:rPr>
          <w:rFonts w:ascii="Times New Roman" w:hAnsi="Times New Roman" w:cs="Times New Roman"/>
          <w:sz w:val="24"/>
          <w:szCs w:val="24"/>
        </w:rPr>
        <w:t xml:space="preserve"> z </w:t>
      </w:r>
      <w:proofErr w:type="spellStart"/>
      <w:r w:rsidRPr="00CD4699">
        <w:rPr>
          <w:rFonts w:ascii="Times New Roman" w:hAnsi="Times New Roman" w:cs="Times New Roman"/>
          <w:sz w:val="24"/>
          <w:szCs w:val="24"/>
        </w:rPr>
        <w:t>późn</w:t>
      </w:r>
      <w:proofErr w:type="spellEnd"/>
      <w:r w:rsidRPr="00CD4699">
        <w:rPr>
          <w:rFonts w:ascii="Times New Roman" w:hAnsi="Times New Roman" w:cs="Times New Roman"/>
          <w:sz w:val="24"/>
          <w:szCs w:val="24"/>
        </w:rPr>
        <w:t>. zm.) do  budynków użytkowanych przez Zamawiają</w:t>
      </w:r>
      <w:r w:rsidR="00CF3EF6">
        <w:rPr>
          <w:rFonts w:ascii="Times New Roman" w:hAnsi="Times New Roman" w:cs="Times New Roman"/>
          <w:sz w:val="24"/>
          <w:szCs w:val="24"/>
        </w:rPr>
        <w:t>cego w podziale na dwa zadania/</w:t>
      </w:r>
      <w:r w:rsidRPr="00CD4699">
        <w:rPr>
          <w:rFonts w:ascii="Times New Roman" w:hAnsi="Times New Roman" w:cs="Times New Roman"/>
          <w:sz w:val="24"/>
          <w:szCs w:val="24"/>
        </w:rPr>
        <w:t>części:</w:t>
      </w:r>
    </w:p>
    <w:p w14:paraId="64DA1A0C" w14:textId="7D982B3B" w:rsidR="00835C74" w:rsidRPr="00CD4699" w:rsidRDefault="00835C74" w:rsidP="003F761F">
      <w:pPr>
        <w:ind w:left="720" w:right="0"/>
        <w:rPr>
          <w:rFonts w:ascii="Times New Roman" w:hAnsi="Times New Roman" w:cs="Times New Roman"/>
          <w:sz w:val="24"/>
          <w:szCs w:val="24"/>
        </w:rPr>
      </w:pPr>
      <w:r>
        <w:rPr>
          <w:rFonts w:ascii="Times New Roman" w:hAnsi="Times New Roman" w:cs="Times New Roman"/>
          <w:b/>
          <w:sz w:val="24"/>
          <w:szCs w:val="24"/>
        </w:rPr>
        <w:t xml:space="preserve">      </w:t>
      </w:r>
      <w:r w:rsidRPr="00CD4699">
        <w:rPr>
          <w:rFonts w:ascii="Times New Roman" w:hAnsi="Times New Roman" w:cs="Times New Roman"/>
          <w:b/>
          <w:sz w:val="24"/>
          <w:szCs w:val="24"/>
        </w:rPr>
        <w:t>Zadanie nr 1</w:t>
      </w:r>
      <w:r w:rsidRPr="00CD4699">
        <w:rPr>
          <w:rFonts w:ascii="Times New Roman" w:hAnsi="Times New Roman" w:cs="Times New Roman"/>
          <w:sz w:val="24"/>
          <w:szCs w:val="24"/>
        </w:rPr>
        <w:t xml:space="preserve"> – dostawa energii elektrycznej dla </w:t>
      </w:r>
      <w:r w:rsidR="00500669">
        <w:rPr>
          <w:rFonts w:ascii="Times New Roman" w:hAnsi="Times New Roman" w:cs="Times New Roman"/>
          <w:sz w:val="24"/>
          <w:szCs w:val="24"/>
        </w:rPr>
        <w:t>dwóch</w:t>
      </w:r>
      <w:r w:rsidRPr="00CD4699">
        <w:rPr>
          <w:rFonts w:ascii="Times New Roman" w:hAnsi="Times New Roman" w:cs="Times New Roman"/>
          <w:sz w:val="24"/>
          <w:szCs w:val="24"/>
        </w:rPr>
        <w:t xml:space="preserve"> punktów poboru w Żarach:</w:t>
      </w:r>
    </w:p>
    <w:p w14:paraId="1E262ADC" w14:textId="7527CE0C" w:rsidR="00835C74" w:rsidRPr="00CD4699" w:rsidRDefault="00835C74" w:rsidP="00835C74">
      <w:pPr>
        <w:numPr>
          <w:ilvl w:val="0"/>
          <w:numId w:val="23"/>
        </w:numPr>
        <w:spacing w:after="0" w:line="240" w:lineRule="auto"/>
        <w:ind w:left="1134" w:right="0" w:hanging="425"/>
        <w:jc w:val="left"/>
        <w:rPr>
          <w:rFonts w:ascii="Times New Roman" w:hAnsi="Times New Roman" w:cs="Times New Roman"/>
          <w:sz w:val="24"/>
          <w:szCs w:val="24"/>
        </w:rPr>
      </w:pPr>
      <w:r w:rsidRPr="00CD4699">
        <w:rPr>
          <w:rFonts w:ascii="Times New Roman" w:hAnsi="Times New Roman" w:cs="Times New Roman"/>
          <w:sz w:val="24"/>
          <w:szCs w:val="24"/>
        </w:rPr>
        <w:t>P</w:t>
      </w:r>
      <w:r w:rsidR="003F761F">
        <w:rPr>
          <w:rFonts w:ascii="Times New Roman" w:hAnsi="Times New Roman" w:cs="Times New Roman"/>
          <w:sz w:val="24"/>
          <w:szCs w:val="24"/>
        </w:rPr>
        <w:t>1</w:t>
      </w:r>
      <w:r w:rsidRPr="00CD4699">
        <w:rPr>
          <w:rFonts w:ascii="Times New Roman" w:hAnsi="Times New Roman" w:cs="Times New Roman"/>
          <w:sz w:val="24"/>
          <w:szCs w:val="24"/>
        </w:rPr>
        <w:t>. 68-200 Żary ul. Skarbowa 2</w:t>
      </w:r>
    </w:p>
    <w:p w14:paraId="3946EDFF" w14:textId="77777777" w:rsidR="00835C74" w:rsidRPr="00CD4699" w:rsidRDefault="00835C74" w:rsidP="00835C74">
      <w:pPr>
        <w:ind w:left="1134" w:hanging="425"/>
        <w:rPr>
          <w:rFonts w:ascii="Times New Roman" w:hAnsi="Times New Roman" w:cs="Times New Roman"/>
          <w:sz w:val="24"/>
          <w:szCs w:val="24"/>
        </w:rPr>
      </w:pPr>
      <w:r w:rsidRPr="00CD4699">
        <w:rPr>
          <w:rFonts w:ascii="Times New Roman" w:hAnsi="Times New Roman" w:cs="Times New Roman"/>
          <w:sz w:val="24"/>
          <w:szCs w:val="24"/>
        </w:rPr>
        <w:t xml:space="preserve">       moc umowna – 27 kWh</w:t>
      </w:r>
    </w:p>
    <w:p w14:paraId="712532B0" w14:textId="77777777" w:rsidR="00835C74" w:rsidRPr="00CD4699" w:rsidRDefault="00835C74" w:rsidP="00835C74">
      <w:pPr>
        <w:ind w:left="1134" w:hanging="425"/>
        <w:rPr>
          <w:rFonts w:ascii="Times New Roman" w:hAnsi="Times New Roman" w:cs="Times New Roman"/>
          <w:sz w:val="24"/>
          <w:szCs w:val="24"/>
        </w:rPr>
      </w:pPr>
      <w:r w:rsidRPr="00CD4699">
        <w:rPr>
          <w:rFonts w:ascii="Times New Roman" w:hAnsi="Times New Roman" w:cs="Times New Roman"/>
          <w:sz w:val="24"/>
          <w:szCs w:val="24"/>
        </w:rPr>
        <w:t xml:space="preserve">       grupa taryfowa – C11      </w:t>
      </w:r>
    </w:p>
    <w:p w14:paraId="3B168F16" w14:textId="77777777" w:rsidR="00835C74" w:rsidRPr="00CD4699" w:rsidRDefault="00835C74" w:rsidP="00835C74">
      <w:pPr>
        <w:ind w:left="1134" w:hanging="425"/>
        <w:rPr>
          <w:rFonts w:ascii="Times New Roman" w:hAnsi="Times New Roman" w:cs="Times New Roman"/>
          <w:sz w:val="24"/>
          <w:szCs w:val="24"/>
        </w:rPr>
      </w:pPr>
      <w:r w:rsidRPr="00CD4699">
        <w:rPr>
          <w:rFonts w:ascii="Times New Roman" w:hAnsi="Times New Roman" w:cs="Times New Roman"/>
          <w:sz w:val="24"/>
          <w:szCs w:val="24"/>
        </w:rPr>
        <w:lastRenderedPageBreak/>
        <w:t xml:space="preserve">       licznik nr – 10736551</w:t>
      </w:r>
    </w:p>
    <w:p w14:paraId="27330462" w14:textId="2DCB50C4" w:rsidR="00EC538B" w:rsidRPr="00C00085" w:rsidRDefault="00835C74" w:rsidP="00C00085">
      <w:pPr>
        <w:spacing w:after="0" w:line="240" w:lineRule="auto"/>
        <w:ind w:left="0" w:right="0" w:firstLine="0"/>
        <w:jc w:val="left"/>
        <w:rPr>
          <w:rFonts w:ascii="Times New Roman" w:eastAsia="Times New Roman" w:hAnsi="Times New Roman" w:cs="Times New Roman"/>
          <w:b/>
          <w:bCs/>
          <w:sz w:val="28"/>
          <w:szCs w:val="28"/>
        </w:rPr>
      </w:pPr>
      <w:r>
        <w:rPr>
          <w:rFonts w:ascii="Times New Roman" w:hAnsi="Times New Roman" w:cs="Times New Roman"/>
          <w:sz w:val="24"/>
          <w:szCs w:val="24"/>
        </w:rPr>
        <w:t xml:space="preserve">     </w:t>
      </w:r>
      <w:r w:rsidR="00C00085">
        <w:rPr>
          <w:rFonts w:ascii="Times New Roman" w:hAnsi="Times New Roman" w:cs="Times New Roman"/>
          <w:sz w:val="24"/>
          <w:szCs w:val="24"/>
        </w:rPr>
        <w:t xml:space="preserve">             </w:t>
      </w:r>
      <w:r>
        <w:rPr>
          <w:rFonts w:ascii="Times New Roman" w:hAnsi="Times New Roman" w:cs="Times New Roman"/>
          <w:sz w:val="24"/>
          <w:szCs w:val="24"/>
        </w:rPr>
        <w:t xml:space="preserve">  nr </w:t>
      </w:r>
      <w:r w:rsidR="00EC538B">
        <w:rPr>
          <w:rFonts w:ascii="Times New Roman" w:hAnsi="Times New Roman" w:cs="Times New Roman"/>
          <w:sz w:val="24"/>
          <w:szCs w:val="24"/>
        </w:rPr>
        <w:t xml:space="preserve"> punktu poboru </w:t>
      </w:r>
      <w:r w:rsidRPr="00CD4699">
        <w:rPr>
          <w:rFonts w:ascii="Times New Roman" w:hAnsi="Times New Roman" w:cs="Times New Roman"/>
          <w:sz w:val="24"/>
          <w:szCs w:val="24"/>
        </w:rPr>
        <w:t xml:space="preserve">– </w:t>
      </w:r>
      <w:r w:rsidR="00C00085" w:rsidRPr="00C00085">
        <w:rPr>
          <w:rFonts w:ascii="Times New Roman" w:eastAsia="Times New Roman" w:hAnsi="Times New Roman" w:cs="Times New Roman"/>
          <w:b/>
          <w:bCs/>
          <w:sz w:val="28"/>
          <w:szCs w:val="28"/>
        </w:rPr>
        <w:t>590310600001635531</w:t>
      </w:r>
    </w:p>
    <w:p w14:paraId="6B7C1049" w14:textId="346E4D02" w:rsidR="00835C74" w:rsidRPr="00CD4699" w:rsidRDefault="00EC538B" w:rsidP="00835C74">
      <w:pPr>
        <w:ind w:left="1134" w:right="1134" w:hanging="425"/>
        <w:rPr>
          <w:rFonts w:ascii="Times New Roman" w:hAnsi="Times New Roman" w:cs="Times New Roman"/>
          <w:sz w:val="24"/>
          <w:szCs w:val="24"/>
        </w:rPr>
      </w:pPr>
      <w:r>
        <w:rPr>
          <w:rFonts w:ascii="Times New Roman" w:hAnsi="Times New Roman" w:cs="Times New Roman"/>
          <w:sz w:val="24"/>
          <w:szCs w:val="24"/>
        </w:rPr>
        <w:t xml:space="preserve">       (poprzedni nr przyłą</w:t>
      </w:r>
      <w:r w:rsidR="00C00085">
        <w:rPr>
          <w:rFonts w:ascii="Times New Roman" w:hAnsi="Times New Roman" w:cs="Times New Roman"/>
          <w:sz w:val="24"/>
          <w:szCs w:val="24"/>
        </w:rPr>
        <w:t xml:space="preserve">cza: </w:t>
      </w:r>
      <w:r w:rsidR="00835C74" w:rsidRPr="00CD4699">
        <w:rPr>
          <w:rFonts w:ascii="Times New Roman" w:hAnsi="Times New Roman" w:cs="Times New Roman"/>
          <w:sz w:val="24"/>
          <w:szCs w:val="24"/>
        </w:rPr>
        <w:t>PPE</w:t>
      </w:r>
      <w:r w:rsidR="00C00085">
        <w:rPr>
          <w:rFonts w:ascii="Times New Roman" w:hAnsi="Times New Roman" w:cs="Times New Roman"/>
          <w:sz w:val="24"/>
          <w:szCs w:val="24"/>
        </w:rPr>
        <w:t xml:space="preserve"> </w:t>
      </w:r>
      <w:r w:rsidR="00835C74" w:rsidRPr="00CD4699">
        <w:rPr>
          <w:rFonts w:ascii="Times New Roman" w:hAnsi="Times New Roman" w:cs="Times New Roman"/>
          <w:sz w:val="24"/>
          <w:szCs w:val="24"/>
        </w:rPr>
        <w:t>PLENED00000590000000000305645442</w:t>
      </w:r>
      <w:r w:rsidR="00C00085">
        <w:rPr>
          <w:rFonts w:ascii="Times New Roman" w:hAnsi="Times New Roman" w:cs="Times New Roman"/>
          <w:sz w:val="24"/>
          <w:szCs w:val="24"/>
        </w:rPr>
        <w:t>)</w:t>
      </w:r>
    </w:p>
    <w:p w14:paraId="1189C3CC" w14:textId="2867B929" w:rsidR="00835C74" w:rsidRPr="00CD4699" w:rsidRDefault="00835C74" w:rsidP="00835C74">
      <w:pPr>
        <w:ind w:left="1134" w:right="709" w:hanging="425"/>
        <w:rPr>
          <w:rFonts w:ascii="Times New Roman" w:hAnsi="Times New Roman" w:cs="Times New Roman"/>
          <w:sz w:val="24"/>
          <w:szCs w:val="24"/>
        </w:rPr>
      </w:pPr>
      <w:r w:rsidRPr="00CD4699">
        <w:rPr>
          <w:rFonts w:ascii="Times New Roman" w:hAnsi="Times New Roman" w:cs="Times New Roman"/>
          <w:sz w:val="24"/>
          <w:szCs w:val="24"/>
        </w:rPr>
        <w:t xml:space="preserve">       Prognozowane zużycie energii elekt</w:t>
      </w:r>
      <w:r>
        <w:rPr>
          <w:rFonts w:ascii="Times New Roman" w:hAnsi="Times New Roman" w:cs="Times New Roman"/>
          <w:sz w:val="24"/>
          <w:szCs w:val="24"/>
        </w:rPr>
        <w:t>rycznej w okresie 12 miesięcy:  37 </w:t>
      </w:r>
      <w:r w:rsidRPr="00CD4699">
        <w:rPr>
          <w:rFonts w:ascii="Times New Roman" w:hAnsi="Times New Roman" w:cs="Times New Roman"/>
          <w:sz w:val="24"/>
          <w:szCs w:val="24"/>
        </w:rPr>
        <w:t>000</w:t>
      </w:r>
      <w:r>
        <w:rPr>
          <w:rFonts w:ascii="Times New Roman" w:hAnsi="Times New Roman" w:cs="Times New Roman"/>
          <w:sz w:val="24"/>
          <w:szCs w:val="24"/>
        </w:rPr>
        <w:t xml:space="preserve"> </w:t>
      </w:r>
      <w:r w:rsidRPr="00CD4699">
        <w:rPr>
          <w:rFonts w:ascii="Times New Roman" w:hAnsi="Times New Roman" w:cs="Times New Roman"/>
          <w:sz w:val="24"/>
          <w:szCs w:val="24"/>
        </w:rPr>
        <w:t>kWh.</w:t>
      </w:r>
    </w:p>
    <w:p w14:paraId="6D292593" w14:textId="32B404FA" w:rsidR="00835C74" w:rsidRPr="00CD4699" w:rsidRDefault="00835C74" w:rsidP="00835C74">
      <w:pPr>
        <w:numPr>
          <w:ilvl w:val="0"/>
          <w:numId w:val="23"/>
        </w:numPr>
        <w:spacing w:after="0" w:line="240" w:lineRule="auto"/>
        <w:ind w:left="1134" w:right="0" w:hanging="425"/>
        <w:jc w:val="left"/>
        <w:rPr>
          <w:rFonts w:ascii="Times New Roman" w:hAnsi="Times New Roman" w:cs="Times New Roman"/>
          <w:sz w:val="24"/>
          <w:szCs w:val="24"/>
        </w:rPr>
      </w:pPr>
      <w:r w:rsidRPr="00CD4699">
        <w:rPr>
          <w:rFonts w:ascii="Times New Roman" w:hAnsi="Times New Roman" w:cs="Times New Roman"/>
          <w:sz w:val="24"/>
          <w:szCs w:val="24"/>
        </w:rPr>
        <w:t>P</w:t>
      </w:r>
      <w:r w:rsidR="003F761F">
        <w:rPr>
          <w:rFonts w:ascii="Times New Roman" w:hAnsi="Times New Roman" w:cs="Times New Roman"/>
          <w:sz w:val="24"/>
          <w:szCs w:val="24"/>
        </w:rPr>
        <w:t>2</w:t>
      </w:r>
      <w:r w:rsidRPr="00CD4699">
        <w:rPr>
          <w:rFonts w:ascii="Times New Roman" w:hAnsi="Times New Roman" w:cs="Times New Roman"/>
          <w:sz w:val="24"/>
          <w:szCs w:val="24"/>
        </w:rPr>
        <w:t>. 68-200 Żary ul. Pszenna 2</w:t>
      </w:r>
    </w:p>
    <w:p w14:paraId="5E9368A5" w14:textId="4EA57B0C" w:rsidR="00835C74" w:rsidRPr="00CD4699" w:rsidRDefault="00835C74" w:rsidP="00835C74">
      <w:pPr>
        <w:ind w:left="1134" w:hanging="425"/>
        <w:rPr>
          <w:rFonts w:ascii="Times New Roman" w:hAnsi="Times New Roman" w:cs="Times New Roman"/>
          <w:sz w:val="24"/>
          <w:szCs w:val="24"/>
        </w:rPr>
      </w:pPr>
      <w:r w:rsidRPr="00CD4699">
        <w:rPr>
          <w:rFonts w:ascii="Times New Roman" w:hAnsi="Times New Roman" w:cs="Times New Roman"/>
          <w:sz w:val="24"/>
          <w:szCs w:val="24"/>
        </w:rPr>
        <w:t xml:space="preserve">       moc umowna – </w:t>
      </w:r>
      <w:r w:rsidR="00872F82">
        <w:rPr>
          <w:rFonts w:ascii="Times New Roman" w:hAnsi="Times New Roman" w:cs="Times New Roman"/>
          <w:sz w:val="24"/>
          <w:szCs w:val="24"/>
        </w:rPr>
        <w:t>360</w:t>
      </w:r>
      <w:r w:rsidRPr="00CD4699">
        <w:rPr>
          <w:rFonts w:ascii="Times New Roman" w:hAnsi="Times New Roman" w:cs="Times New Roman"/>
          <w:sz w:val="24"/>
          <w:szCs w:val="24"/>
        </w:rPr>
        <w:t xml:space="preserve"> kWh</w:t>
      </w:r>
    </w:p>
    <w:p w14:paraId="58225FAD" w14:textId="77777777" w:rsidR="00835C74" w:rsidRPr="00CD4699" w:rsidRDefault="00835C74" w:rsidP="00835C74">
      <w:pPr>
        <w:ind w:left="1134" w:hanging="425"/>
        <w:rPr>
          <w:rFonts w:ascii="Times New Roman" w:hAnsi="Times New Roman" w:cs="Times New Roman"/>
          <w:sz w:val="24"/>
          <w:szCs w:val="24"/>
        </w:rPr>
      </w:pPr>
      <w:r w:rsidRPr="00CD4699">
        <w:rPr>
          <w:rFonts w:ascii="Times New Roman" w:hAnsi="Times New Roman" w:cs="Times New Roman"/>
          <w:sz w:val="24"/>
          <w:szCs w:val="24"/>
        </w:rPr>
        <w:t xml:space="preserve">       grupa taryfowa – B21      </w:t>
      </w:r>
    </w:p>
    <w:p w14:paraId="39BD529B" w14:textId="77777777" w:rsidR="00835C74" w:rsidRDefault="00835C74" w:rsidP="00835C74">
      <w:pPr>
        <w:ind w:left="1134" w:hanging="425"/>
        <w:rPr>
          <w:rFonts w:ascii="Times New Roman" w:hAnsi="Times New Roman" w:cs="Times New Roman"/>
          <w:sz w:val="24"/>
          <w:szCs w:val="24"/>
        </w:rPr>
      </w:pPr>
      <w:r w:rsidRPr="00CD4699">
        <w:rPr>
          <w:rFonts w:ascii="Times New Roman" w:hAnsi="Times New Roman" w:cs="Times New Roman"/>
          <w:sz w:val="24"/>
          <w:szCs w:val="24"/>
        </w:rPr>
        <w:t xml:space="preserve">       licznik nr – 3250021890</w:t>
      </w:r>
    </w:p>
    <w:p w14:paraId="77BEB404" w14:textId="3034332A" w:rsidR="00C00085" w:rsidRPr="00C00085" w:rsidRDefault="00C00085" w:rsidP="00C00085">
      <w:pPr>
        <w:spacing w:after="0" w:line="240" w:lineRule="auto"/>
        <w:ind w:left="0" w:right="0" w:firstLine="0"/>
        <w:jc w:val="left"/>
        <w:rPr>
          <w:rFonts w:ascii="Times New Roman" w:eastAsia="Times New Roman" w:hAnsi="Times New Roman" w:cs="Times New Roman"/>
          <w:b/>
          <w:bCs/>
          <w:color w:val="4C4E51"/>
          <w:sz w:val="28"/>
          <w:szCs w:val="28"/>
        </w:rPr>
      </w:pPr>
      <w:r>
        <w:rPr>
          <w:rFonts w:ascii="Times New Roman" w:hAnsi="Times New Roman" w:cs="Times New Roman"/>
          <w:sz w:val="24"/>
          <w:szCs w:val="24"/>
        </w:rPr>
        <w:t xml:space="preserve">                   nr punktu poboru - </w:t>
      </w:r>
      <w:r>
        <w:rPr>
          <w:rFonts w:ascii="Times New Roman" w:eastAsia="Times New Roman" w:hAnsi="Times New Roman" w:cs="Times New Roman"/>
          <w:b/>
          <w:bCs/>
          <w:color w:val="4C4E51"/>
          <w:sz w:val="28"/>
          <w:szCs w:val="28"/>
        </w:rPr>
        <w:t xml:space="preserve"> </w:t>
      </w:r>
      <w:r w:rsidRPr="00C00085">
        <w:rPr>
          <w:rFonts w:ascii="Times New Roman" w:eastAsia="Times New Roman" w:hAnsi="Times New Roman" w:cs="Times New Roman"/>
          <w:b/>
          <w:bCs/>
          <w:color w:val="4C4E51"/>
          <w:sz w:val="28"/>
          <w:szCs w:val="28"/>
        </w:rPr>
        <w:t>590310600012357880</w:t>
      </w:r>
    </w:p>
    <w:p w14:paraId="2F16C739" w14:textId="226EDC9A" w:rsidR="00835C74" w:rsidRPr="00CD4699" w:rsidRDefault="00835C74" w:rsidP="00835C74">
      <w:pPr>
        <w:ind w:left="1134" w:right="1417" w:hanging="425"/>
        <w:rPr>
          <w:rFonts w:ascii="Times New Roman" w:hAnsi="Times New Roman" w:cs="Times New Roman"/>
          <w:sz w:val="24"/>
          <w:szCs w:val="24"/>
        </w:rPr>
      </w:pPr>
      <w:r w:rsidRPr="00CD4699">
        <w:rPr>
          <w:rFonts w:ascii="Times New Roman" w:hAnsi="Times New Roman" w:cs="Times New Roman"/>
          <w:sz w:val="24"/>
          <w:szCs w:val="24"/>
        </w:rPr>
        <w:t xml:space="preserve">       </w:t>
      </w:r>
      <w:r w:rsidR="00C00085">
        <w:rPr>
          <w:rFonts w:ascii="Times New Roman" w:hAnsi="Times New Roman" w:cs="Times New Roman"/>
          <w:sz w:val="24"/>
          <w:szCs w:val="24"/>
        </w:rPr>
        <w:t>(poprzedni nr</w:t>
      </w:r>
      <w:r w:rsidRPr="00CD4699">
        <w:rPr>
          <w:rFonts w:ascii="Times New Roman" w:hAnsi="Times New Roman" w:cs="Times New Roman"/>
          <w:sz w:val="24"/>
          <w:szCs w:val="24"/>
        </w:rPr>
        <w:t xml:space="preserve"> przyłącza PPE PLENED00000590000000000413612471</w:t>
      </w:r>
      <w:r w:rsidR="00C00085">
        <w:rPr>
          <w:rFonts w:ascii="Times New Roman" w:hAnsi="Times New Roman" w:cs="Times New Roman"/>
          <w:sz w:val="24"/>
          <w:szCs w:val="24"/>
        </w:rPr>
        <w:t>)</w:t>
      </w:r>
    </w:p>
    <w:p w14:paraId="17E5910E" w14:textId="5E50378B" w:rsidR="00835C74" w:rsidRPr="00CD4699" w:rsidRDefault="00835C74" w:rsidP="00835C74">
      <w:pPr>
        <w:ind w:left="1134" w:right="709" w:hanging="425"/>
        <w:rPr>
          <w:rFonts w:ascii="Times New Roman" w:hAnsi="Times New Roman" w:cs="Times New Roman"/>
          <w:sz w:val="24"/>
          <w:szCs w:val="24"/>
        </w:rPr>
      </w:pPr>
      <w:r w:rsidRPr="00CD4699">
        <w:rPr>
          <w:rFonts w:ascii="Times New Roman" w:hAnsi="Times New Roman" w:cs="Times New Roman"/>
          <w:sz w:val="24"/>
          <w:szCs w:val="24"/>
        </w:rPr>
        <w:t xml:space="preserve">       Prognozowane zużycie </w:t>
      </w:r>
      <w:r>
        <w:rPr>
          <w:rFonts w:ascii="Times New Roman" w:hAnsi="Times New Roman" w:cs="Times New Roman"/>
          <w:sz w:val="24"/>
          <w:szCs w:val="24"/>
        </w:rPr>
        <w:t xml:space="preserve">energii elektrycznej w okresie 12 miesięcy: </w:t>
      </w:r>
      <w:r w:rsidR="00E05B07">
        <w:rPr>
          <w:rFonts w:ascii="Times New Roman" w:hAnsi="Times New Roman" w:cs="Times New Roman"/>
          <w:sz w:val="24"/>
          <w:szCs w:val="24"/>
        </w:rPr>
        <w:t>590</w:t>
      </w:r>
      <w:r>
        <w:rPr>
          <w:rFonts w:ascii="Times New Roman" w:hAnsi="Times New Roman" w:cs="Times New Roman"/>
          <w:sz w:val="24"/>
          <w:szCs w:val="24"/>
        </w:rPr>
        <w:t xml:space="preserve"> 000 </w:t>
      </w:r>
      <w:r w:rsidRPr="00CD4699">
        <w:rPr>
          <w:rFonts w:ascii="Times New Roman" w:hAnsi="Times New Roman" w:cs="Times New Roman"/>
          <w:sz w:val="24"/>
          <w:szCs w:val="24"/>
        </w:rPr>
        <w:t>kWh.</w:t>
      </w:r>
    </w:p>
    <w:p w14:paraId="5CFA742A" w14:textId="77777777" w:rsidR="00835C74" w:rsidRPr="00CD4699" w:rsidRDefault="00835C74" w:rsidP="00835C74">
      <w:pPr>
        <w:ind w:left="1134" w:hanging="425"/>
        <w:rPr>
          <w:rFonts w:ascii="Times New Roman" w:hAnsi="Times New Roman" w:cs="Times New Roman"/>
          <w:sz w:val="24"/>
          <w:szCs w:val="24"/>
        </w:rPr>
      </w:pPr>
    </w:p>
    <w:p w14:paraId="0F47644D" w14:textId="77777777" w:rsidR="00835C74" w:rsidRPr="00CD4699" w:rsidRDefault="00835C74" w:rsidP="00835C74">
      <w:pPr>
        <w:ind w:left="720" w:right="142"/>
        <w:rPr>
          <w:rFonts w:ascii="Times New Roman" w:hAnsi="Times New Roman" w:cs="Times New Roman"/>
          <w:sz w:val="24"/>
          <w:szCs w:val="24"/>
        </w:rPr>
      </w:pPr>
      <w:r>
        <w:rPr>
          <w:rFonts w:ascii="Times New Roman" w:hAnsi="Times New Roman" w:cs="Times New Roman"/>
          <w:b/>
          <w:sz w:val="24"/>
          <w:szCs w:val="24"/>
        </w:rPr>
        <w:t xml:space="preserve">            </w:t>
      </w:r>
      <w:r w:rsidRPr="00CD4699">
        <w:rPr>
          <w:rFonts w:ascii="Times New Roman" w:hAnsi="Times New Roman" w:cs="Times New Roman"/>
          <w:b/>
          <w:sz w:val="24"/>
          <w:szCs w:val="24"/>
        </w:rPr>
        <w:t>Zadanie nr 2</w:t>
      </w:r>
      <w:r w:rsidRPr="00CD4699">
        <w:rPr>
          <w:rFonts w:ascii="Times New Roman" w:hAnsi="Times New Roman" w:cs="Times New Roman"/>
          <w:sz w:val="24"/>
          <w:szCs w:val="24"/>
        </w:rPr>
        <w:t xml:space="preserve"> – dostawa energii elektrycznej dla punktów poboru w Lubsku:</w:t>
      </w:r>
    </w:p>
    <w:p w14:paraId="40DF86CF" w14:textId="46241723" w:rsidR="00835C74" w:rsidRPr="00CD4699" w:rsidRDefault="00835C74" w:rsidP="00835C74">
      <w:pPr>
        <w:ind w:right="3544" w:firstLine="426"/>
        <w:rPr>
          <w:rFonts w:ascii="Times New Roman" w:hAnsi="Times New Roman" w:cs="Times New Roman"/>
          <w:sz w:val="24"/>
          <w:szCs w:val="24"/>
        </w:rPr>
      </w:pPr>
      <w:r w:rsidRPr="00CD4699">
        <w:rPr>
          <w:rFonts w:ascii="Times New Roman" w:hAnsi="Times New Roman" w:cs="Times New Roman"/>
          <w:sz w:val="24"/>
          <w:szCs w:val="24"/>
        </w:rPr>
        <w:t xml:space="preserve">       P1. 68-300 Lubsko ul. Po</w:t>
      </w:r>
      <w:r w:rsidR="00500669">
        <w:rPr>
          <w:rFonts w:ascii="Times New Roman" w:hAnsi="Times New Roman" w:cs="Times New Roman"/>
          <w:sz w:val="24"/>
          <w:szCs w:val="24"/>
        </w:rPr>
        <w:t>koju 1A</w:t>
      </w:r>
    </w:p>
    <w:p w14:paraId="5A438CD0" w14:textId="77777777" w:rsidR="00835C74" w:rsidRPr="00CD4699" w:rsidRDefault="00835C74" w:rsidP="00835C74">
      <w:pPr>
        <w:ind w:firstLine="426"/>
        <w:rPr>
          <w:rFonts w:ascii="Times New Roman" w:hAnsi="Times New Roman" w:cs="Times New Roman"/>
          <w:sz w:val="24"/>
          <w:szCs w:val="24"/>
        </w:rPr>
      </w:pPr>
      <w:r w:rsidRPr="00CD4699">
        <w:rPr>
          <w:rFonts w:ascii="Times New Roman" w:hAnsi="Times New Roman" w:cs="Times New Roman"/>
          <w:sz w:val="24"/>
          <w:szCs w:val="24"/>
        </w:rPr>
        <w:t xml:space="preserve">       moc umowna – 30 kWh</w:t>
      </w:r>
    </w:p>
    <w:p w14:paraId="6C7DEAB1" w14:textId="77777777" w:rsidR="00835C74" w:rsidRPr="00CD4699" w:rsidRDefault="00835C74" w:rsidP="00835C74">
      <w:pPr>
        <w:ind w:firstLine="426"/>
        <w:rPr>
          <w:rFonts w:ascii="Times New Roman" w:hAnsi="Times New Roman" w:cs="Times New Roman"/>
          <w:sz w:val="24"/>
          <w:szCs w:val="24"/>
        </w:rPr>
      </w:pPr>
      <w:r w:rsidRPr="00CD4699">
        <w:rPr>
          <w:rFonts w:ascii="Times New Roman" w:hAnsi="Times New Roman" w:cs="Times New Roman"/>
          <w:sz w:val="24"/>
          <w:szCs w:val="24"/>
        </w:rPr>
        <w:t xml:space="preserve">       grupa taryfowa – B11      </w:t>
      </w:r>
    </w:p>
    <w:p w14:paraId="35A16E0E" w14:textId="77777777" w:rsidR="00835C74" w:rsidRDefault="00835C74" w:rsidP="00835C74">
      <w:pPr>
        <w:ind w:firstLine="426"/>
        <w:rPr>
          <w:rFonts w:ascii="Times New Roman" w:hAnsi="Times New Roman" w:cs="Times New Roman"/>
          <w:sz w:val="24"/>
          <w:szCs w:val="24"/>
        </w:rPr>
      </w:pPr>
      <w:r w:rsidRPr="00CD4699">
        <w:rPr>
          <w:rFonts w:ascii="Times New Roman" w:hAnsi="Times New Roman" w:cs="Times New Roman"/>
          <w:sz w:val="24"/>
          <w:szCs w:val="24"/>
        </w:rPr>
        <w:t xml:space="preserve">       licznik nr – 04943421</w:t>
      </w:r>
    </w:p>
    <w:p w14:paraId="38FDA30E" w14:textId="0725899B" w:rsidR="00C00085" w:rsidRPr="00C00085" w:rsidRDefault="00C00085" w:rsidP="00C00085">
      <w:pPr>
        <w:spacing w:after="0" w:line="240" w:lineRule="auto"/>
        <w:ind w:left="0" w:right="0" w:firstLine="0"/>
        <w:jc w:val="left"/>
        <w:rPr>
          <w:rFonts w:ascii="Times New Roman" w:eastAsia="Times New Roman" w:hAnsi="Times New Roman" w:cs="Times New Roman"/>
          <w:b/>
          <w:bCs/>
          <w:color w:val="4C4E51"/>
          <w:sz w:val="28"/>
          <w:szCs w:val="28"/>
        </w:rPr>
      </w:pPr>
      <w:r>
        <w:rPr>
          <w:rFonts w:ascii="Times New Roman" w:hAnsi="Times New Roman" w:cs="Times New Roman"/>
          <w:sz w:val="24"/>
          <w:szCs w:val="24"/>
        </w:rPr>
        <w:t xml:space="preserve">                     nr punktu poboru - </w:t>
      </w:r>
      <w:r w:rsidRPr="00C00085">
        <w:rPr>
          <w:rFonts w:ascii="Times New Roman" w:eastAsia="Times New Roman" w:hAnsi="Times New Roman" w:cs="Times New Roman"/>
          <w:b/>
          <w:bCs/>
          <w:color w:val="4C4E51"/>
          <w:sz w:val="28"/>
          <w:szCs w:val="28"/>
        </w:rPr>
        <w:t>590310600024892973</w:t>
      </w:r>
    </w:p>
    <w:p w14:paraId="0D07DC57" w14:textId="29CC9B78" w:rsidR="00835C74" w:rsidRPr="00CD4699" w:rsidRDefault="00835C74" w:rsidP="00835C74">
      <w:pPr>
        <w:ind w:right="1984" w:firstLine="426"/>
        <w:rPr>
          <w:rFonts w:ascii="Times New Roman" w:hAnsi="Times New Roman" w:cs="Times New Roman"/>
          <w:sz w:val="24"/>
          <w:szCs w:val="24"/>
        </w:rPr>
      </w:pPr>
      <w:r w:rsidRPr="00CD4699">
        <w:rPr>
          <w:rFonts w:ascii="Times New Roman" w:hAnsi="Times New Roman" w:cs="Times New Roman"/>
          <w:sz w:val="24"/>
          <w:szCs w:val="24"/>
        </w:rPr>
        <w:t xml:space="preserve">     </w:t>
      </w:r>
      <w:r w:rsidR="00C00085">
        <w:rPr>
          <w:rFonts w:ascii="Times New Roman" w:hAnsi="Times New Roman" w:cs="Times New Roman"/>
          <w:sz w:val="24"/>
          <w:szCs w:val="24"/>
        </w:rPr>
        <w:t>(</w:t>
      </w:r>
      <w:r w:rsidRPr="00CD4699">
        <w:rPr>
          <w:rFonts w:ascii="Times New Roman" w:hAnsi="Times New Roman" w:cs="Times New Roman"/>
          <w:sz w:val="24"/>
          <w:szCs w:val="24"/>
        </w:rPr>
        <w:t xml:space="preserve"> </w:t>
      </w:r>
      <w:r w:rsidR="00C00085">
        <w:rPr>
          <w:rFonts w:ascii="Times New Roman" w:hAnsi="Times New Roman" w:cs="Times New Roman"/>
          <w:sz w:val="24"/>
          <w:szCs w:val="24"/>
        </w:rPr>
        <w:t>poprzedni</w:t>
      </w:r>
      <w:r w:rsidRPr="00CD4699">
        <w:rPr>
          <w:rFonts w:ascii="Times New Roman" w:hAnsi="Times New Roman" w:cs="Times New Roman"/>
          <w:sz w:val="24"/>
          <w:szCs w:val="24"/>
        </w:rPr>
        <w:t xml:space="preserve"> nr przyłącza –PLENED00000590000000000412780459</w:t>
      </w:r>
      <w:r w:rsidR="00C00085">
        <w:rPr>
          <w:rFonts w:ascii="Times New Roman" w:hAnsi="Times New Roman" w:cs="Times New Roman"/>
          <w:sz w:val="24"/>
          <w:szCs w:val="24"/>
        </w:rPr>
        <w:t>)</w:t>
      </w:r>
    </w:p>
    <w:p w14:paraId="019CB380" w14:textId="0CA9BAAC" w:rsidR="00835C74" w:rsidRPr="00CD4699" w:rsidRDefault="00835C74" w:rsidP="00835C74">
      <w:pPr>
        <w:ind w:right="0" w:firstLine="426"/>
        <w:rPr>
          <w:rFonts w:ascii="Times New Roman" w:hAnsi="Times New Roman" w:cs="Times New Roman"/>
          <w:sz w:val="24"/>
          <w:szCs w:val="24"/>
        </w:rPr>
      </w:pPr>
      <w:r w:rsidRPr="00CD4699">
        <w:rPr>
          <w:rFonts w:ascii="Times New Roman" w:hAnsi="Times New Roman" w:cs="Times New Roman"/>
          <w:sz w:val="24"/>
          <w:szCs w:val="24"/>
        </w:rPr>
        <w:t xml:space="preserve">       Prognozowane zużycie </w:t>
      </w:r>
      <w:r>
        <w:rPr>
          <w:rFonts w:ascii="Times New Roman" w:hAnsi="Times New Roman" w:cs="Times New Roman"/>
          <w:sz w:val="24"/>
          <w:szCs w:val="24"/>
        </w:rPr>
        <w:t>energii elektrycznej w okresie 12 miesięcy: 95</w:t>
      </w:r>
      <w:r w:rsidRPr="00CD4699">
        <w:rPr>
          <w:rFonts w:ascii="Times New Roman" w:hAnsi="Times New Roman" w:cs="Times New Roman"/>
          <w:sz w:val="24"/>
          <w:szCs w:val="24"/>
        </w:rPr>
        <w:t xml:space="preserve"> 000 kWh.</w:t>
      </w:r>
    </w:p>
    <w:p w14:paraId="739EEA52" w14:textId="77777777" w:rsidR="00835C74" w:rsidRPr="00CD4699" w:rsidRDefault="00835C74" w:rsidP="00835C74">
      <w:pPr>
        <w:rPr>
          <w:rFonts w:ascii="Times New Roman" w:hAnsi="Times New Roman" w:cs="Times New Roman"/>
          <w:sz w:val="24"/>
          <w:szCs w:val="24"/>
        </w:rPr>
      </w:pPr>
    </w:p>
    <w:p w14:paraId="32904E2B" w14:textId="77777777" w:rsidR="00835C74" w:rsidRPr="00CD4699" w:rsidRDefault="00835C74" w:rsidP="00835C74">
      <w:pPr>
        <w:pStyle w:val="Akapitzlist"/>
        <w:numPr>
          <w:ilvl w:val="1"/>
          <w:numId w:val="27"/>
        </w:numPr>
        <w:spacing w:after="0" w:line="240" w:lineRule="auto"/>
        <w:ind w:right="0"/>
        <w:rPr>
          <w:rFonts w:ascii="Times New Roman" w:hAnsi="Times New Roman" w:cs="Times New Roman"/>
          <w:sz w:val="24"/>
          <w:szCs w:val="24"/>
        </w:rPr>
      </w:pPr>
      <w:r>
        <w:rPr>
          <w:rFonts w:ascii="Times New Roman" w:hAnsi="Times New Roman" w:cs="Times New Roman"/>
          <w:sz w:val="24"/>
          <w:szCs w:val="24"/>
        </w:rPr>
        <w:t xml:space="preserve"> </w:t>
      </w:r>
      <w:r w:rsidRPr="00CD4699">
        <w:rPr>
          <w:rFonts w:ascii="Times New Roman" w:hAnsi="Times New Roman" w:cs="Times New Roman"/>
          <w:sz w:val="24"/>
          <w:szCs w:val="24"/>
        </w:rPr>
        <w:t>Prognozowane szacunkowe zużycie energii elektrycznej:</w:t>
      </w:r>
    </w:p>
    <w:p w14:paraId="651388BB" w14:textId="54B29483" w:rsidR="00835C74" w:rsidRPr="00CD4699" w:rsidRDefault="00835C74" w:rsidP="00835C74">
      <w:pPr>
        <w:ind w:left="720" w:right="1843"/>
        <w:rPr>
          <w:rFonts w:ascii="Times New Roman" w:hAnsi="Times New Roman" w:cs="Times New Roman"/>
          <w:sz w:val="24"/>
          <w:szCs w:val="24"/>
        </w:rPr>
      </w:pPr>
      <w:r>
        <w:rPr>
          <w:rFonts w:ascii="Times New Roman" w:hAnsi="Times New Roman" w:cs="Times New Roman"/>
          <w:b/>
          <w:sz w:val="24"/>
          <w:szCs w:val="24"/>
        </w:rPr>
        <w:t xml:space="preserve">     </w:t>
      </w:r>
      <w:r w:rsidRPr="00CD4699">
        <w:rPr>
          <w:rFonts w:ascii="Times New Roman" w:hAnsi="Times New Roman" w:cs="Times New Roman"/>
          <w:b/>
          <w:sz w:val="24"/>
          <w:szCs w:val="24"/>
        </w:rPr>
        <w:t>Zadanie nr 1</w:t>
      </w:r>
      <w:r w:rsidRPr="00CD4699">
        <w:rPr>
          <w:rFonts w:ascii="Times New Roman" w:hAnsi="Times New Roman" w:cs="Times New Roman"/>
          <w:sz w:val="24"/>
          <w:szCs w:val="24"/>
        </w:rPr>
        <w:t xml:space="preserve"> dla </w:t>
      </w:r>
      <w:r w:rsidR="00E05B07">
        <w:rPr>
          <w:rFonts w:ascii="Times New Roman" w:hAnsi="Times New Roman" w:cs="Times New Roman"/>
          <w:sz w:val="24"/>
          <w:szCs w:val="24"/>
        </w:rPr>
        <w:t>dwóch</w:t>
      </w:r>
      <w:r w:rsidRPr="00CD4699">
        <w:rPr>
          <w:rFonts w:ascii="Times New Roman" w:hAnsi="Times New Roman" w:cs="Times New Roman"/>
          <w:sz w:val="24"/>
          <w:szCs w:val="24"/>
        </w:rPr>
        <w:t xml:space="preserve"> punktów</w:t>
      </w:r>
      <w:r>
        <w:rPr>
          <w:rFonts w:ascii="Times New Roman" w:hAnsi="Times New Roman" w:cs="Times New Roman"/>
          <w:sz w:val="24"/>
          <w:szCs w:val="24"/>
        </w:rPr>
        <w:t xml:space="preserve"> poboru w Żarach łącznie : </w:t>
      </w:r>
      <w:r w:rsidR="00E05B07">
        <w:rPr>
          <w:rFonts w:ascii="Times New Roman" w:hAnsi="Times New Roman" w:cs="Times New Roman"/>
          <w:sz w:val="24"/>
          <w:szCs w:val="24"/>
        </w:rPr>
        <w:t>627 0</w:t>
      </w:r>
      <w:r w:rsidRPr="00CD4699">
        <w:rPr>
          <w:rFonts w:ascii="Times New Roman" w:hAnsi="Times New Roman" w:cs="Times New Roman"/>
          <w:sz w:val="24"/>
          <w:szCs w:val="24"/>
        </w:rPr>
        <w:t>00</w:t>
      </w:r>
      <w:r>
        <w:rPr>
          <w:rFonts w:ascii="Times New Roman" w:hAnsi="Times New Roman" w:cs="Times New Roman"/>
          <w:sz w:val="24"/>
          <w:szCs w:val="24"/>
        </w:rPr>
        <w:t xml:space="preserve">  </w:t>
      </w:r>
      <w:r w:rsidRPr="00CD4699">
        <w:rPr>
          <w:rFonts w:ascii="Times New Roman" w:hAnsi="Times New Roman" w:cs="Times New Roman"/>
          <w:sz w:val="24"/>
          <w:szCs w:val="24"/>
        </w:rPr>
        <w:t>kWh,</w:t>
      </w:r>
      <w:r>
        <w:rPr>
          <w:rFonts w:ascii="Times New Roman" w:hAnsi="Times New Roman" w:cs="Times New Roman"/>
          <w:sz w:val="24"/>
          <w:szCs w:val="24"/>
        </w:rPr>
        <w:t xml:space="preserve"> </w:t>
      </w:r>
      <w:r w:rsidRPr="00CD4699">
        <w:rPr>
          <w:rFonts w:ascii="Times New Roman" w:hAnsi="Times New Roman" w:cs="Times New Roman"/>
          <w:sz w:val="24"/>
          <w:szCs w:val="24"/>
        </w:rPr>
        <w:t>tj.</w:t>
      </w:r>
      <w:r>
        <w:rPr>
          <w:rFonts w:ascii="Times New Roman" w:hAnsi="Times New Roman" w:cs="Times New Roman"/>
          <w:sz w:val="24"/>
          <w:szCs w:val="24"/>
        </w:rPr>
        <w:t>:</w:t>
      </w:r>
    </w:p>
    <w:p w14:paraId="4EB7F09A" w14:textId="5D43F720" w:rsidR="00835C74" w:rsidRPr="00CD4699" w:rsidRDefault="00835C74" w:rsidP="00835C74">
      <w:pPr>
        <w:numPr>
          <w:ilvl w:val="0"/>
          <w:numId w:val="25"/>
        </w:numPr>
        <w:spacing w:after="0" w:line="240" w:lineRule="auto"/>
        <w:ind w:right="0"/>
        <w:rPr>
          <w:rFonts w:ascii="Times New Roman" w:hAnsi="Times New Roman" w:cs="Times New Roman"/>
          <w:sz w:val="24"/>
          <w:szCs w:val="24"/>
        </w:rPr>
      </w:pPr>
      <w:r w:rsidRPr="00CD4699">
        <w:rPr>
          <w:rFonts w:ascii="Times New Roman" w:hAnsi="Times New Roman" w:cs="Times New Roman"/>
          <w:sz w:val="24"/>
          <w:szCs w:val="24"/>
        </w:rPr>
        <w:t>P</w:t>
      </w:r>
      <w:r w:rsidR="00E05B07">
        <w:rPr>
          <w:rFonts w:ascii="Times New Roman" w:hAnsi="Times New Roman" w:cs="Times New Roman"/>
          <w:sz w:val="24"/>
          <w:szCs w:val="24"/>
        </w:rPr>
        <w:t>1</w:t>
      </w:r>
      <w:r w:rsidRPr="00CD4699">
        <w:rPr>
          <w:rFonts w:ascii="Times New Roman" w:hAnsi="Times New Roman" w:cs="Times New Roman"/>
          <w:sz w:val="24"/>
          <w:szCs w:val="24"/>
        </w:rPr>
        <w:t>. 68-200 Ża</w:t>
      </w:r>
      <w:r>
        <w:rPr>
          <w:rFonts w:ascii="Times New Roman" w:hAnsi="Times New Roman" w:cs="Times New Roman"/>
          <w:sz w:val="24"/>
          <w:szCs w:val="24"/>
        </w:rPr>
        <w:t>ry, ul. Skarbowa 2 - w okresie 12</w:t>
      </w:r>
      <w:r w:rsidRPr="00CD4699">
        <w:rPr>
          <w:rFonts w:ascii="Times New Roman" w:hAnsi="Times New Roman" w:cs="Times New Roman"/>
          <w:sz w:val="24"/>
          <w:szCs w:val="24"/>
        </w:rPr>
        <w:t xml:space="preserve"> miesięcy, tj. 01.01.202</w:t>
      </w:r>
      <w:r w:rsidR="00E05B07">
        <w:rPr>
          <w:rFonts w:ascii="Times New Roman" w:hAnsi="Times New Roman" w:cs="Times New Roman"/>
          <w:sz w:val="24"/>
          <w:szCs w:val="24"/>
        </w:rPr>
        <w:t>5</w:t>
      </w:r>
      <w:r>
        <w:rPr>
          <w:rFonts w:ascii="Times New Roman" w:hAnsi="Times New Roman" w:cs="Times New Roman"/>
          <w:sz w:val="24"/>
          <w:szCs w:val="24"/>
        </w:rPr>
        <w:t>r. – 31.12.202</w:t>
      </w:r>
      <w:r w:rsidR="00E05B07">
        <w:rPr>
          <w:rFonts w:ascii="Times New Roman" w:hAnsi="Times New Roman" w:cs="Times New Roman"/>
          <w:sz w:val="24"/>
          <w:szCs w:val="24"/>
        </w:rPr>
        <w:t>5</w:t>
      </w:r>
      <w:r w:rsidRPr="00CD4699">
        <w:rPr>
          <w:rFonts w:ascii="Times New Roman" w:hAnsi="Times New Roman" w:cs="Times New Roman"/>
          <w:sz w:val="24"/>
          <w:szCs w:val="24"/>
        </w:rPr>
        <w:t xml:space="preserve">r.                   </w:t>
      </w:r>
      <w:r>
        <w:rPr>
          <w:rFonts w:ascii="Times New Roman" w:hAnsi="Times New Roman" w:cs="Times New Roman"/>
          <w:sz w:val="24"/>
          <w:szCs w:val="24"/>
        </w:rPr>
        <w:t xml:space="preserve">    wynosi: 37 000 kWh</w:t>
      </w:r>
    </w:p>
    <w:p w14:paraId="01962FFF" w14:textId="7B967B54" w:rsidR="00835C74" w:rsidRPr="00CD4699" w:rsidRDefault="00835C74" w:rsidP="00835C74">
      <w:pPr>
        <w:numPr>
          <w:ilvl w:val="0"/>
          <w:numId w:val="25"/>
        </w:numPr>
        <w:spacing w:after="0" w:line="240" w:lineRule="auto"/>
        <w:ind w:right="0"/>
        <w:rPr>
          <w:rFonts w:ascii="Times New Roman" w:hAnsi="Times New Roman" w:cs="Times New Roman"/>
          <w:sz w:val="24"/>
          <w:szCs w:val="24"/>
        </w:rPr>
      </w:pPr>
      <w:r w:rsidRPr="00CD4699">
        <w:rPr>
          <w:rFonts w:ascii="Times New Roman" w:hAnsi="Times New Roman" w:cs="Times New Roman"/>
          <w:sz w:val="24"/>
          <w:szCs w:val="24"/>
        </w:rPr>
        <w:t>P</w:t>
      </w:r>
      <w:r w:rsidR="00E05B07">
        <w:rPr>
          <w:rFonts w:ascii="Times New Roman" w:hAnsi="Times New Roman" w:cs="Times New Roman"/>
          <w:sz w:val="24"/>
          <w:szCs w:val="24"/>
        </w:rPr>
        <w:t>2</w:t>
      </w:r>
      <w:r w:rsidRPr="00CD4699">
        <w:rPr>
          <w:rFonts w:ascii="Times New Roman" w:hAnsi="Times New Roman" w:cs="Times New Roman"/>
          <w:sz w:val="24"/>
          <w:szCs w:val="24"/>
        </w:rPr>
        <w:t>. 68-200 Ż</w:t>
      </w:r>
      <w:r>
        <w:rPr>
          <w:rFonts w:ascii="Times New Roman" w:hAnsi="Times New Roman" w:cs="Times New Roman"/>
          <w:sz w:val="24"/>
          <w:szCs w:val="24"/>
        </w:rPr>
        <w:t>ary, ul. Pszenna 2 - w okresie 12 miesięcy, tj. 01.01.202</w:t>
      </w:r>
      <w:r w:rsidR="00E05B07">
        <w:rPr>
          <w:rFonts w:ascii="Times New Roman" w:hAnsi="Times New Roman" w:cs="Times New Roman"/>
          <w:sz w:val="24"/>
          <w:szCs w:val="24"/>
        </w:rPr>
        <w:t>5</w:t>
      </w:r>
      <w:r>
        <w:rPr>
          <w:rFonts w:ascii="Times New Roman" w:hAnsi="Times New Roman" w:cs="Times New Roman"/>
          <w:sz w:val="24"/>
          <w:szCs w:val="24"/>
        </w:rPr>
        <w:t>r. – 31.12.202</w:t>
      </w:r>
      <w:r w:rsidR="00E05B07">
        <w:rPr>
          <w:rFonts w:ascii="Times New Roman" w:hAnsi="Times New Roman" w:cs="Times New Roman"/>
          <w:sz w:val="24"/>
          <w:szCs w:val="24"/>
        </w:rPr>
        <w:t>5</w:t>
      </w:r>
      <w:r w:rsidRPr="00CD4699">
        <w:rPr>
          <w:rFonts w:ascii="Times New Roman" w:hAnsi="Times New Roman" w:cs="Times New Roman"/>
          <w:sz w:val="24"/>
          <w:szCs w:val="24"/>
        </w:rPr>
        <w:t xml:space="preserve">r.        </w:t>
      </w:r>
      <w:r>
        <w:rPr>
          <w:rFonts w:ascii="Times New Roman" w:hAnsi="Times New Roman" w:cs="Times New Roman"/>
          <w:sz w:val="24"/>
          <w:szCs w:val="24"/>
        </w:rPr>
        <w:t xml:space="preserve">               wynosi: </w:t>
      </w:r>
      <w:r w:rsidR="00E05B07">
        <w:rPr>
          <w:rFonts w:ascii="Times New Roman" w:hAnsi="Times New Roman" w:cs="Times New Roman"/>
          <w:sz w:val="24"/>
          <w:szCs w:val="24"/>
        </w:rPr>
        <w:t>590</w:t>
      </w:r>
      <w:r>
        <w:rPr>
          <w:rFonts w:ascii="Times New Roman" w:hAnsi="Times New Roman" w:cs="Times New Roman"/>
          <w:sz w:val="24"/>
          <w:szCs w:val="24"/>
        </w:rPr>
        <w:t xml:space="preserve"> 000</w:t>
      </w:r>
      <w:r w:rsidRPr="00CD4699">
        <w:rPr>
          <w:rFonts w:ascii="Times New Roman" w:hAnsi="Times New Roman" w:cs="Times New Roman"/>
          <w:sz w:val="24"/>
          <w:szCs w:val="24"/>
        </w:rPr>
        <w:t xml:space="preserve"> kWh </w:t>
      </w:r>
    </w:p>
    <w:p w14:paraId="79BBFA43" w14:textId="5C419D14" w:rsidR="00835C74" w:rsidRPr="00CD4699" w:rsidRDefault="00835C74" w:rsidP="00835C74">
      <w:pPr>
        <w:ind w:left="709" w:right="0"/>
        <w:rPr>
          <w:rFonts w:ascii="Times New Roman" w:hAnsi="Times New Roman" w:cs="Times New Roman"/>
          <w:sz w:val="24"/>
          <w:szCs w:val="24"/>
        </w:rPr>
      </w:pPr>
      <w:r>
        <w:rPr>
          <w:rStyle w:val="FontStyle11"/>
          <w:b w:val="0"/>
          <w:sz w:val="24"/>
          <w:szCs w:val="24"/>
        </w:rPr>
        <w:t xml:space="preserve">      </w:t>
      </w:r>
      <w:r w:rsidRPr="00CD4699">
        <w:rPr>
          <w:rStyle w:val="FontStyle11"/>
          <w:b w:val="0"/>
          <w:sz w:val="24"/>
          <w:szCs w:val="24"/>
        </w:rPr>
        <w:t>Rozpoczęcie sprzedaży energii nastąpi</w:t>
      </w:r>
      <w:r w:rsidR="00930074">
        <w:rPr>
          <w:rStyle w:val="FontStyle11"/>
          <w:b w:val="0"/>
          <w:sz w:val="24"/>
          <w:szCs w:val="24"/>
        </w:rPr>
        <w:t xml:space="preserve"> z dniem 01.01.2025 r. tj.</w:t>
      </w:r>
      <w:r w:rsidRPr="00CD4699">
        <w:rPr>
          <w:rStyle w:val="FontStyle11"/>
          <w:b w:val="0"/>
          <w:sz w:val="24"/>
          <w:szCs w:val="24"/>
        </w:rPr>
        <w:t xml:space="preserve"> po pozytywnie przeprowadzonym</w:t>
      </w:r>
      <w:r w:rsidRPr="00CD4699">
        <w:rPr>
          <w:rStyle w:val="FontStyle11"/>
          <w:sz w:val="24"/>
          <w:szCs w:val="24"/>
        </w:rPr>
        <w:t xml:space="preserve"> </w:t>
      </w:r>
      <w:r w:rsidRPr="00CD4699">
        <w:rPr>
          <w:rStyle w:val="FontStyle11"/>
          <w:b w:val="0"/>
          <w:sz w:val="24"/>
          <w:szCs w:val="24"/>
        </w:rPr>
        <w:t>procesie zmiany sprzedawcy.</w:t>
      </w:r>
    </w:p>
    <w:p w14:paraId="3B7CD820" w14:textId="52D3B4FB" w:rsidR="00835C74" w:rsidRPr="00CD4699" w:rsidRDefault="00835C74" w:rsidP="00835C74">
      <w:pPr>
        <w:ind w:left="720" w:right="1559"/>
        <w:rPr>
          <w:rFonts w:ascii="Times New Roman" w:hAnsi="Times New Roman" w:cs="Times New Roman"/>
          <w:sz w:val="24"/>
          <w:szCs w:val="24"/>
        </w:rPr>
      </w:pPr>
      <w:r>
        <w:rPr>
          <w:rFonts w:ascii="Times New Roman" w:hAnsi="Times New Roman" w:cs="Times New Roman"/>
          <w:b/>
          <w:sz w:val="24"/>
          <w:szCs w:val="24"/>
        </w:rPr>
        <w:t xml:space="preserve">  </w:t>
      </w:r>
      <w:r w:rsidRPr="00CD4699">
        <w:rPr>
          <w:rFonts w:ascii="Times New Roman" w:hAnsi="Times New Roman" w:cs="Times New Roman"/>
          <w:b/>
          <w:sz w:val="24"/>
          <w:szCs w:val="24"/>
        </w:rPr>
        <w:t>Zadanie nr 2</w:t>
      </w:r>
      <w:r w:rsidRPr="00CD4699">
        <w:rPr>
          <w:rFonts w:ascii="Times New Roman" w:hAnsi="Times New Roman" w:cs="Times New Roman"/>
          <w:sz w:val="24"/>
          <w:szCs w:val="24"/>
        </w:rPr>
        <w:t xml:space="preserve"> dla </w:t>
      </w:r>
      <w:r>
        <w:rPr>
          <w:rFonts w:ascii="Times New Roman" w:hAnsi="Times New Roman" w:cs="Times New Roman"/>
          <w:sz w:val="24"/>
          <w:szCs w:val="24"/>
        </w:rPr>
        <w:t xml:space="preserve">jednego </w:t>
      </w:r>
      <w:r w:rsidRPr="00CD4699">
        <w:rPr>
          <w:rFonts w:ascii="Times New Roman" w:hAnsi="Times New Roman" w:cs="Times New Roman"/>
          <w:sz w:val="24"/>
          <w:szCs w:val="24"/>
        </w:rPr>
        <w:t>pun</w:t>
      </w:r>
      <w:r>
        <w:rPr>
          <w:rFonts w:ascii="Times New Roman" w:hAnsi="Times New Roman" w:cs="Times New Roman"/>
          <w:sz w:val="24"/>
          <w:szCs w:val="24"/>
        </w:rPr>
        <w:t>ktu poboru w Lubsku łącznie : 95 </w:t>
      </w:r>
      <w:r w:rsidRPr="00CD4699">
        <w:rPr>
          <w:rFonts w:ascii="Times New Roman" w:hAnsi="Times New Roman" w:cs="Times New Roman"/>
          <w:sz w:val="24"/>
          <w:szCs w:val="24"/>
        </w:rPr>
        <w:t>000</w:t>
      </w:r>
      <w:r>
        <w:rPr>
          <w:rFonts w:ascii="Times New Roman" w:hAnsi="Times New Roman" w:cs="Times New Roman"/>
          <w:sz w:val="24"/>
          <w:szCs w:val="24"/>
        </w:rPr>
        <w:t xml:space="preserve"> </w:t>
      </w:r>
      <w:r w:rsidRPr="00CD4699">
        <w:rPr>
          <w:rFonts w:ascii="Times New Roman" w:hAnsi="Times New Roman" w:cs="Times New Roman"/>
          <w:sz w:val="24"/>
          <w:szCs w:val="24"/>
        </w:rPr>
        <w:t xml:space="preserve"> kWh, tj.</w:t>
      </w:r>
    </w:p>
    <w:p w14:paraId="3F7C0556" w14:textId="181DAF7F" w:rsidR="00835C74" w:rsidRPr="00CD4699" w:rsidRDefault="00835C74" w:rsidP="00835C74">
      <w:pPr>
        <w:numPr>
          <w:ilvl w:val="0"/>
          <w:numId w:val="26"/>
        </w:numPr>
        <w:spacing w:after="0" w:line="240" w:lineRule="auto"/>
        <w:ind w:left="993" w:right="0" w:hanging="284"/>
        <w:rPr>
          <w:rFonts w:ascii="Times New Roman" w:hAnsi="Times New Roman" w:cs="Times New Roman"/>
          <w:sz w:val="24"/>
          <w:szCs w:val="24"/>
        </w:rPr>
      </w:pPr>
      <w:r w:rsidRPr="00CD4699">
        <w:rPr>
          <w:rFonts w:ascii="Times New Roman" w:hAnsi="Times New Roman" w:cs="Times New Roman"/>
          <w:sz w:val="24"/>
          <w:szCs w:val="24"/>
        </w:rPr>
        <w:t>P1. 68-300 Lubs</w:t>
      </w:r>
      <w:r>
        <w:rPr>
          <w:rFonts w:ascii="Times New Roman" w:hAnsi="Times New Roman" w:cs="Times New Roman"/>
          <w:sz w:val="24"/>
          <w:szCs w:val="24"/>
        </w:rPr>
        <w:t>ko, ul. Po</w:t>
      </w:r>
      <w:r w:rsidR="00EA0490">
        <w:rPr>
          <w:rFonts w:ascii="Times New Roman" w:hAnsi="Times New Roman" w:cs="Times New Roman"/>
          <w:sz w:val="24"/>
          <w:szCs w:val="24"/>
        </w:rPr>
        <w:t>koju1A</w:t>
      </w:r>
      <w:r>
        <w:rPr>
          <w:rFonts w:ascii="Times New Roman" w:hAnsi="Times New Roman" w:cs="Times New Roman"/>
          <w:sz w:val="24"/>
          <w:szCs w:val="24"/>
        </w:rPr>
        <w:t>- w okresie 12 miesięcy, tj. 01.01.202</w:t>
      </w:r>
      <w:r w:rsidR="000962CA">
        <w:rPr>
          <w:rFonts w:ascii="Times New Roman" w:hAnsi="Times New Roman" w:cs="Times New Roman"/>
          <w:sz w:val="24"/>
          <w:szCs w:val="24"/>
        </w:rPr>
        <w:t>5</w:t>
      </w:r>
      <w:r>
        <w:rPr>
          <w:rFonts w:ascii="Times New Roman" w:hAnsi="Times New Roman" w:cs="Times New Roman"/>
          <w:sz w:val="24"/>
          <w:szCs w:val="24"/>
        </w:rPr>
        <w:t>r. – 31.12.202</w:t>
      </w:r>
      <w:r w:rsidR="000962CA">
        <w:rPr>
          <w:rFonts w:ascii="Times New Roman" w:hAnsi="Times New Roman" w:cs="Times New Roman"/>
          <w:sz w:val="24"/>
          <w:szCs w:val="24"/>
        </w:rPr>
        <w:t>5</w:t>
      </w:r>
      <w:r w:rsidRPr="00CD4699">
        <w:rPr>
          <w:rFonts w:ascii="Times New Roman" w:hAnsi="Times New Roman" w:cs="Times New Roman"/>
          <w:sz w:val="24"/>
          <w:szCs w:val="24"/>
        </w:rPr>
        <w:t xml:space="preserve">. </w:t>
      </w:r>
      <w:r>
        <w:rPr>
          <w:rFonts w:ascii="Times New Roman" w:hAnsi="Times New Roman" w:cs="Times New Roman"/>
          <w:sz w:val="24"/>
          <w:szCs w:val="24"/>
        </w:rPr>
        <w:t xml:space="preserve">                      wynosi: 95</w:t>
      </w:r>
      <w:r w:rsidRPr="00CD4699">
        <w:rPr>
          <w:rFonts w:ascii="Times New Roman" w:hAnsi="Times New Roman" w:cs="Times New Roman"/>
          <w:sz w:val="24"/>
          <w:szCs w:val="24"/>
        </w:rPr>
        <w:t xml:space="preserve"> 000 kWh </w:t>
      </w:r>
    </w:p>
    <w:p w14:paraId="13E5998C" w14:textId="39701D1B" w:rsidR="00835C74" w:rsidRPr="00CD4699" w:rsidRDefault="00835C74" w:rsidP="00835C74">
      <w:pPr>
        <w:ind w:left="709" w:right="0"/>
        <w:rPr>
          <w:rFonts w:ascii="Times New Roman" w:hAnsi="Times New Roman" w:cs="Times New Roman"/>
          <w:sz w:val="24"/>
          <w:szCs w:val="24"/>
        </w:rPr>
      </w:pPr>
      <w:r>
        <w:rPr>
          <w:rStyle w:val="FontStyle11"/>
          <w:b w:val="0"/>
          <w:sz w:val="24"/>
          <w:szCs w:val="24"/>
        </w:rPr>
        <w:t xml:space="preserve">      </w:t>
      </w:r>
      <w:r w:rsidRPr="00CD4699">
        <w:rPr>
          <w:rStyle w:val="FontStyle11"/>
          <w:b w:val="0"/>
          <w:sz w:val="24"/>
          <w:szCs w:val="24"/>
        </w:rPr>
        <w:t xml:space="preserve">Rozpoczęcie sprzedaży energii nastąpi </w:t>
      </w:r>
      <w:r w:rsidR="00930074">
        <w:rPr>
          <w:rStyle w:val="FontStyle11"/>
          <w:b w:val="0"/>
          <w:sz w:val="24"/>
          <w:szCs w:val="24"/>
        </w:rPr>
        <w:t>z dniem 01.0</w:t>
      </w:r>
      <w:r w:rsidR="00EA0490">
        <w:rPr>
          <w:rStyle w:val="FontStyle11"/>
          <w:b w:val="0"/>
          <w:sz w:val="24"/>
          <w:szCs w:val="24"/>
        </w:rPr>
        <w:t>1</w:t>
      </w:r>
      <w:r w:rsidR="00930074">
        <w:rPr>
          <w:rStyle w:val="FontStyle11"/>
          <w:b w:val="0"/>
          <w:sz w:val="24"/>
          <w:szCs w:val="24"/>
        </w:rPr>
        <w:t>.2025 r. tj.</w:t>
      </w:r>
      <w:r w:rsidRPr="00CD4699">
        <w:rPr>
          <w:rStyle w:val="FontStyle11"/>
          <w:b w:val="0"/>
          <w:sz w:val="24"/>
          <w:szCs w:val="24"/>
        </w:rPr>
        <w:t xml:space="preserve"> po pozytywnie przeprowadzonym</w:t>
      </w:r>
      <w:r w:rsidRPr="00CD4699">
        <w:rPr>
          <w:rStyle w:val="FontStyle11"/>
          <w:sz w:val="24"/>
          <w:szCs w:val="24"/>
        </w:rPr>
        <w:t xml:space="preserve"> </w:t>
      </w:r>
      <w:r w:rsidRPr="00CD4699">
        <w:rPr>
          <w:rStyle w:val="FontStyle11"/>
          <w:b w:val="0"/>
          <w:sz w:val="24"/>
          <w:szCs w:val="24"/>
        </w:rPr>
        <w:t>procesie zmiany sprzedawcy.</w:t>
      </w:r>
    </w:p>
    <w:p w14:paraId="6A405983" w14:textId="77777777" w:rsidR="00835C74" w:rsidRPr="00CD4699" w:rsidRDefault="00835C74" w:rsidP="00835C74">
      <w:pPr>
        <w:ind w:left="709" w:right="142" w:hanging="283"/>
        <w:rPr>
          <w:rFonts w:ascii="Times New Roman" w:hAnsi="Times New Roman" w:cs="Times New Roman"/>
          <w:sz w:val="24"/>
          <w:szCs w:val="24"/>
        </w:rPr>
      </w:pPr>
      <w:r>
        <w:rPr>
          <w:rFonts w:ascii="Times New Roman" w:hAnsi="Times New Roman" w:cs="Times New Roman"/>
          <w:sz w:val="24"/>
          <w:szCs w:val="24"/>
        </w:rPr>
        <w:t>4.</w:t>
      </w:r>
      <w:r w:rsidRPr="00CD4699">
        <w:rPr>
          <w:rFonts w:ascii="Times New Roman" w:hAnsi="Times New Roman" w:cs="Times New Roman"/>
          <w:sz w:val="24"/>
          <w:szCs w:val="24"/>
        </w:rPr>
        <w:t>3. Zamawiający zobowiązuje Wykonawcę w Zakresie Zadania 1 i Zadania 2 do zgłoszenia wskazanemu Operatorowi Systemu Dystrybucyjnego do realizacji zawartej z Wykonawcą umowy sprzedaży energii elektrycznej.</w:t>
      </w:r>
    </w:p>
    <w:p w14:paraId="41B6E5A2" w14:textId="77777777" w:rsidR="00835C74" w:rsidRPr="00CD4699" w:rsidRDefault="00835C74" w:rsidP="00835C74">
      <w:pPr>
        <w:pStyle w:val="Default"/>
        <w:tabs>
          <w:tab w:val="left" w:pos="567"/>
        </w:tabs>
        <w:ind w:left="851" w:hanging="425"/>
        <w:jc w:val="both"/>
        <w:rPr>
          <w:color w:val="auto"/>
        </w:rPr>
      </w:pPr>
      <w:r>
        <w:rPr>
          <w:color w:val="auto"/>
        </w:rPr>
        <w:t>4.</w:t>
      </w:r>
      <w:r w:rsidRPr="00CD4699">
        <w:rPr>
          <w:color w:val="auto"/>
        </w:rPr>
        <w:t xml:space="preserve">4.Wykonawca zapewni, że wykona przedmiot zamówienia w sposób zgodny z obowiązującym prawem a w szczególności z następującymi aktami prawnymi: </w:t>
      </w:r>
    </w:p>
    <w:p w14:paraId="20945909" w14:textId="026EDF77" w:rsidR="00835C74" w:rsidRPr="00CD4699" w:rsidRDefault="00835C74" w:rsidP="00835C74">
      <w:pPr>
        <w:pStyle w:val="Default"/>
        <w:tabs>
          <w:tab w:val="left" w:pos="567"/>
        </w:tabs>
        <w:ind w:left="851" w:hanging="284"/>
        <w:jc w:val="both"/>
        <w:rPr>
          <w:color w:val="auto"/>
        </w:rPr>
      </w:pPr>
      <w:r w:rsidRPr="00CD4699">
        <w:rPr>
          <w:color w:val="auto"/>
        </w:rPr>
        <w:t>a)  Ustawą Prawo energetyczne z dnia 10 kw</w:t>
      </w:r>
      <w:r>
        <w:rPr>
          <w:color w:val="auto"/>
        </w:rPr>
        <w:t>ietnia 1997 r. (tj. Dz. U. z 202</w:t>
      </w:r>
      <w:r w:rsidR="00930074">
        <w:rPr>
          <w:color w:val="auto"/>
        </w:rPr>
        <w:t>4</w:t>
      </w:r>
      <w:r>
        <w:rPr>
          <w:color w:val="auto"/>
        </w:rPr>
        <w:t xml:space="preserve"> r., poz. </w:t>
      </w:r>
      <w:r w:rsidR="00930074">
        <w:rPr>
          <w:color w:val="auto"/>
        </w:rPr>
        <w:t>266</w:t>
      </w:r>
      <w:r w:rsidRPr="00CD4699">
        <w:rPr>
          <w:color w:val="auto"/>
        </w:rPr>
        <w:t xml:space="preserve"> z </w:t>
      </w:r>
      <w:proofErr w:type="spellStart"/>
      <w:r w:rsidRPr="00CD4699">
        <w:rPr>
          <w:color w:val="auto"/>
        </w:rPr>
        <w:t>późn</w:t>
      </w:r>
      <w:proofErr w:type="spellEnd"/>
      <w:r w:rsidRPr="00CD4699">
        <w:rPr>
          <w:color w:val="auto"/>
        </w:rPr>
        <w:t xml:space="preserve">. zm.), </w:t>
      </w:r>
    </w:p>
    <w:p w14:paraId="7628784C" w14:textId="150A2935" w:rsidR="00835C74" w:rsidRPr="00CD4699" w:rsidRDefault="00835C74" w:rsidP="00835C74">
      <w:pPr>
        <w:pStyle w:val="Default"/>
        <w:tabs>
          <w:tab w:val="left" w:pos="567"/>
        </w:tabs>
        <w:ind w:left="851" w:hanging="284"/>
        <w:jc w:val="both"/>
        <w:rPr>
          <w:color w:val="auto"/>
        </w:rPr>
      </w:pPr>
      <w:r w:rsidRPr="00CD4699">
        <w:rPr>
          <w:color w:val="auto"/>
        </w:rPr>
        <w:t>b) Rozporządzeniem Ministr</w:t>
      </w:r>
      <w:r w:rsidR="009C6992">
        <w:rPr>
          <w:color w:val="auto"/>
        </w:rPr>
        <w:t xml:space="preserve">a </w:t>
      </w:r>
      <w:r w:rsidR="007D14B4">
        <w:rPr>
          <w:color w:val="auto"/>
        </w:rPr>
        <w:t xml:space="preserve">Klimatu i Środowiska </w:t>
      </w:r>
      <w:r w:rsidR="009C6992">
        <w:rPr>
          <w:color w:val="auto"/>
        </w:rPr>
        <w:t>z dnia 22 marca 2023</w:t>
      </w:r>
      <w:r w:rsidRPr="00CD4699">
        <w:rPr>
          <w:color w:val="auto"/>
        </w:rPr>
        <w:t xml:space="preserve"> r. w sprawie szczegółowych warunków funkcjonowania systemu ele</w:t>
      </w:r>
      <w:r w:rsidR="009C6992">
        <w:rPr>
          <w:color w:val="auto"/>
        </w:rPr>
        <w:t>ktroenergetycznego (Dz. U. z 2023 r., poz. 819</w:t>
      </w:r>
      <w:r w:rsidR="00930074">
        <w:rPr>
          <w:color w:val="auto"/>
        </w:rPr>
        <w:t xml:space="preserve"> ze zm.</w:t>
      </w:r>
      <w:r w:rsidRPr="00CD4699">
        <w:rPr>
          <w:color w:val="auto"/>
        </w:rPr>
        <w:t>),</w:t>
      </w:r>
    </w:p>
    <w:p w14:paraId="099BE723" w14:textId="7301F4F6" w:rsidR="00835C74" w:rsidRPr="009C6992" w:rsidRDefault="00835C74" w:rsidP="009C6992">
      <w:pPr>
        <w:pStyle w:val="Default"/>
        <w:tabs>
          <w:tab w:val="left" w:pos="567"/>
        </w:tabs>
        <w:ind w:left="851" w:hanging="284"/>
        <w:jc w:val="both"/>
      </w:pPr>
      <w:r w:rsidRPr="00CD4699">
        <w:rPr>
          <w:color w:val="auto"/>
        </w:rPr>
        <w:lastRenderedPageBreak/>
        <w:t>c) Rozporządzeniem Ministra</w:t>
      </w:r>
      <w:r w:rsidR="000962CA">
        <w:rPr>
          <w:color w:val="auto"/>
        </w:rPr>
        <w:t xml:space="preserve"> Klimatu i Środowiska</w:t>
      </w:r>
      <w:r w:rsidRPr="00CD4699">
        <w:rPr>
          <w:color w:val="auto"/>
        </w:rPr>
        <w:t xml:space="preserve"> z dnia </w:t>
      </w:r>
      <w:r w:rsidR="009C6992">
        <w:t xml:space="preserve">z dnia </w:t>
      </w:r>
      <w:r w:rsidR="000962CA">
        <w:t>29 listopada 2022</w:t>
      </w:r>
      <w:r w:rsidRPr="00CD4699">
        <w:t xml:space="preserve"> r. w sprawie s</w:t>
      </w:r>
      <w:r w:rsidR="000962CA">
        <w:t>posobu</w:t>
      </w:r>
      <w:r w:rsidRPr="00CD4699">
        <w:t xml:space="preserve">  kształtowania i kalkulacji taryf oraz rozliczeń w obrocie energią elektryczną</w:t>
      </w:r>
      <w:r w:rsidR="009C6992">
        <w:t xml:space="preserve"> ( </w:t>
      </w:r>
      <w:proofErr w:type="spellStart"/>
      <w:r w:rsidR="000962CA">
        <w:t>t.j.</w:t>
      </w:r>
      <w:r w:rsidR="009C6992">
        <w:t>Dz</w:t>
      </w:r>
      <w:proofErr w:type="spellEnd"/>
      <w:r w:rsidR="009C6992">
        <w:t>. U. z 202</w:t>
      </w:r>
      <w:r w:rsidR="000962CA">
        <w:t>4</w:t>
      </w:r>
      <w:r>
        <w:t xml:space="preserve"> r.</w:t>
      </w:r>
      <w:r w:rsidR="009C6992">
        <w:t>, poz.</w:t>
      </w:r>
      <w:r w:rsidR="000962CA">
        <w:t>904</w:t>
      </w:r>
      <w:r w:rsidRPr="00CD4699">
        <w:t>).</w:t>
      </w:r>
    </w:p>
    <w:p w14:paraId="3CFED001" w14:textId="77777777" w:rsidR="00835C74" w:rsidRPr="00CD4699" w:rsidRDefault="00835C74" w:rsidP="00835C74">
      <w:pPr>
        <w:pStyle w:val="Default"/>
        <w:ind w:left="420" w:firstLine="6"/>
        <w:jc w:val="both"/>
        <w:rPr>
          <w:color w:val="auto"/>
        </w:rPr>
      </w:pPr>
      <w:r>
        <w:rPr>
          <w:color w:val="auto"/>
        </w:rPr>
        <w:t>4.</w:t>
      </w:r>
      <w:r w:rsidRPr="00CD4699">
        <w:rPr>
          <w:color w:val="auto"/>
        </w:rPr>
        <w:t>5. Wykonawca zobowiązany będzie do bilansowania handlowego energii elektrycznej.</w:t>
      </w:r>
    </w:p>
    <w:p w14:paraId="167E893D" w14:textId="77777777" w:rsidR="00835C74" w:rsidRPr="00CD4699" w:rsidRDefault="00835C74" w:rsidP="00835C74">
      <w:pPr>
        <w:pStyle w:val="Default"/>
        <w:keepLines/>
        <w:ind w:left="420" w:firstLine="6"/>
        <w:jc w:val="both"/>
        <w:rPr>
          <w:color w:val="auto"/>
        </w:rPr>
      </w:pPr>
      <w:r>
        <w:rPr>
          <w:color w:val="auto"/>
        </w:rPr>
        <w:t>4.</w:t>
      </w:r>
      <w:r w:rsidRPr="00CD4699">
        <w:rPr>
          <w:color w:val="auto"/>
        </w:rPr>
        <w:t xml:space="preserve">6 . Operatorem Systemu Dystrybucyjnego dla Zamawiającego jest: </w:t>
      </w:r>
    </w:p>
    <w:p w14:paraId="0F639898" w14:textId="51BF6E3E" w:rsidR="00835C74" w:rsidRPr="00CD4699" w:rsidRDefault="00835C74" w:rsidP="00835C74">
      <w:pPr>
        <w:pStyle w:val="Default"/>
        <w:keepLines/>
        <w:ind w:left="360" w:firstLine="349"/>
        <w:jc w:val="both"/>
        <w:rPr>
          <w:bCs/>
          <w:color w:val="auto"/>
          <w:spacing w:val="-1"/>
        </w:rPr>
      </w:pPr>
      <w:r w:rsidRPr="00CD4699">
        <w:rPr>
          <w:bCs/>
          <w:color w:val="auto"/>
          <w:spacing w:val="-1"/>
        </w:rPr>
        <w:t>a) dla punktu poboru stanowiących Zadanie 1 i 2</w:t>
      </w:r>
      <w:r w:rsidR="00500669">
        <w:rPr>
          <w:bCs/>
          <w:color w:val="auto"/>
          <w:spacing w:val="-1"/>
        </w:rPr>
        <w:t>;</w:t>
      </w:r>
    </w:p>
    <w:p w14:paraId="7AE1B1DE" w14:textId="77777777" w:rsidR="00835C74" w:rsidRPr="00CD4699" w:rsidRDefault="00835C74" w:rsidP="00835C74">
      <w:pPr>
        <w:pStyle w:val="Default"/>
        <w:keepLines/>
        <w:ind w:left="567" w:firstLine="349"/>
        <w:jc w:val="both"/>
        <w:rPr>
          <w:bCs/>
          <w:color w:val="auto"/>
          <w:spacing w:val="-1"/>
        </w:rPr>
      </w:pPr>
      <w:r w:rsidRPr="00CD4699">
        <w:rPr>
          <w:bCs/>
          <w:color w:val="auto"/>
          <w:spacing w:val="-1"/>
        </w:rPr>
        <w:t>ENEA Operator Sp. z o.o.</w:t>
      </w:r>
    </w:p>
    <w:p w14:paraId="3F7189C2" w14:textId="77777777" w:rsidR="00835C74" w:rsidRPr="00CD4699" w:rsidRDefault="00835C74" w:rsidP="00835C74">
      <w:pPr>
        <w:keepLines/>
        <w:ind w:left="567" w:firstLine="349"/>
        <w:rPr>
          <w:rFonts w:ascii="Times New Roman" w:hAnsi="Times New Roman" w:cs="Times New Roman"/>
          <w:sz w:val="24"/>
          <w:szCs w:val="24"/>
        </w:rPr>
      </w:pPr>
      <w:r w:rsidRPr="00CD4699">
        <w:rPr>
          <w:rFonts w:ascii="Times New Roman" w:hAnsi="Times New Roman" w:cs="Times New Roman"/>
          <w:sz w:val="24"/>
          <w:szCs w:val="24"/>
        </w:rPr>
        <w:t>ul. Strzeszyńska 58</w:t>
      </w:r>
    </w:p>
    <w:p w14:paraId="01BEB7EA" w14:textId="77777777" w:rsidR="00835C74" w:rsidRPr="00CD4699" w:rsidRDefault="00835C74" w:rsidP="00835C74">
      <w:pPr>
        <w:keepLines/>
        <w:ind w:left="567" w:firstLine="349"/>
        <w:rPr>
          <w:rFonts w:ascii="Times New Roman" w:hAnsi="Times New Roman" w:cs="Times New Roman"/>
          <w:sz w:val="24"/>
          <w:szCs w:val="24"/>
        </w:rPr>
      </w:pPr>
      <w:r w:rsidRPr="00CD4699">
        <w:rPr>
          <w:rFonts w:ascii="Times New Roman" w:hAnsi="Times New Roman" w:cs="Times New Roman"/>
          <w:sz w:val="24"/>
          <w:szCs w:val="24"/>
        </w:rPr>
        <w:t>60 – 479 Poznań</w:t>
      </w:r>
    </w:p>
    <w:p w14:paraId="0CA236B8" w14:textId="60F1F231" w:rsidR="00835C74" w:rsidRDefault="00835C74" w:rsidP="00835C74">
      <w:pPr>
        <w:pStyle w:val="Style11"/>
        <w:shd w:val="clear" w:color="auto" w:fill="FFFFFF"/>
        <w:tabs>
          <w:tab w:val="left" w:pos="567"/>
        </w:tabs>
        <w:autoSpaceDE w:val="0"/>
        <w:autoSpaceDN w:val="0"/>
        <w:adjustRightInd w:val="0"/>
        <w:spacing w:line="276" w:lineRule="auto"/>
        <w:ind w:left="142" w:firstLine="0"/>
        <w:contextualSpacing/>
      </w:pPr>
      <w:r>
        <w:t xml:space="preserve">4.7. Prognozowane </w:t>
      </w:r>
      <w:r w:rsidRPr="00CD4699">
        <w:t xml:space="preserve"> zużycie energii elektrycznej ma charakter jedynie orientacyjny, służący do kalkulacji oferowanej przez Wykonawcę ceny jednostkowej energii i w żadnym wypadku nie stanowi ze strony Zamawiającego zobowiązania do </w:t>
      </w:r>
      <w:r>
        <w:t>zakupu energii w podanej ilości</w:t>
      </w:r>
      <w:r w:rsidRPr="00CD4699">
        <w:t>.</w:t>
      </w:r>
      <w:r>
        <w:t xml:space="preserve"> </w:t>
      </w:r>
      <w:r w:rsidRPr="00CD4699">
        <w:t>Wykonawcy nie będzie przysługiwało jakiekolwiek roszczenie z tytułu nie pobrania przez Zamawiającego prognozowa</w:t>
      </w:r>
      <w:r>
        <w:t>nej ilości energii elektrycznej</w:t>
      </w:r>
      <w:r w:rsidRPr="00CD4699">
        <w:t>.</w:t>
      </w:r>
      <w:r w:rsidRPr="00C364F8">
        <w:t xml:space="preserve"> </w:t>
      </w:r>
      <w:r w:rsidRPr="009F1F72">
        <w:t xml:space="preserve">minimalny poziom realizacji umowy nie będzie mniejszy niż </w:t>
      </w:r>
      <w:r w:rsidR="00930074">
        <w:t>8</w:t>
      </w:r>
      <w:r w:rsidRPr="009F1F72">
        <w:t>0% jej maksymalnej wartości.</w:t>
      </w:r>
    </w:p>
    <w:p w14:paraId="4619F8DA" w14:textId="77777777" w:rsidR="00835C74" w:rsidRPr="00CD4699" w:rsidRDefault="00835C74" w:rsidP="00835C74">
      <w:pPr>
        <w:pStyle w:val="Default"/>
        <w:ind w:left="709" w:hanging="283"/>
        <w:jc w:val="both"/>
        <w:rPr>
          <w:color w:val="auto"/>
        </w:rPr>
      </w:pPr>
    </w:p>
    <w:p w14:paraId="6D6CA304" w14:textId="77777777" w:rsidR="00835C74" w:rsidRPr="00CD4699" w:rsidRDefault="00835C74" w:rsidP="00835C74">
      <w:pPr>
        <w:pStyle w:val="Default"/>
        <w:ind w:left="426" w:hanging="283"/>
        <w:jc w:val="both"/>
        <w:rPr>
          <w:color w:val="auto"/>
        </w:rPr>
      </w:pPr>
      <w:r>
        <w:rPr>
          <w:color w:val="auto"/>
        </w:rPr>
        <w:t>4.8</w:t>
      </w:r>
      <w:r w:rsidRPr="00CD4699">
        <w:rPr>
          <w:color w:val="auto"/>
        </w:rPr>
        <w:t>. Wykonawca, po upływie każdego miesiąca realizacji przedmiotu zamówienia wystawiać będzie fakturę VAT, na której wyszczególnione będą opłaty z tytułu dostawy energii elektrycznej, na podstawie wskazań układu pomiarowo-rozliczeniowego, z zastosowaniem cen jednostkowych podanych w formularzu cenowym.</w:t>
      </w:r>
    </w:p>
    <w:p w14:paraId="7BB6CD94" w14:textId="77777777" w:rsidR="00835C74" w:rsidRDefault="00835C74" w:rsidP="00835C74">
      <w:pPr>
        <w:pStyle w:val="Default"/>
        <w:jc w:val="both"/>
        <w:rPr>
          <w:color w:val="auto"/>
        </w:rPr>
      </w:pPr>
      <w:r>
        <w:rPr>
          <w:color w:val="auto"/>
        </w:rPr>
        <w:t xml:space="preserve"> </w:t>
      </w:r>
    </w:p>
    <w:p w14:paraId="2EF9B428" w14:textId="0BC072B6" w:rsidR="00835C74" w:rsidRPr="00CD4699" w:rsidRDefault="00835C74" w:rsidP="00835C74">
      <w:pPr>
        <w:pStyle w:val="Default"/>
        <w:jc w:val="both"/>
        <w:rPr>
          <w:color w:val="auto"/>
        </w:rPr>
      </w:pPr>
      <w:r>
        <w:rPr>
          <w:color w:val="auto"/>
        </w:rPr>
        <w:t>4.9</w:t>
      </w:r>
      <w:r w:rsidRPr="00CD4699">
        <w:rPr>
          <w:color w:val="auto"/>
        </w:rPr>
        <w:t xml:space="preserve">. Ceny jednostkowe mogą być podane z dokładnością do czterech miejsc po przecinku. </w:t>
      </w:r>
    </w:p>
    <w:p w14:paraId="3C813314" w14:textId="77777777" w:rsidR="00835C74" w:rsidRPr="00802F00" w:rsidRDefault="00835C74" w:rsidP="00835C74">
      <w:pPr>
        <w:pStyle w:val="Style11"/>
        <w:shd w:val="clear" w:color="auto" w:fill="FFFFFF"/>
        <w:tabs>
          <w:tab w:val="left" w:pos="567"/>
        </w:tabs>
        <w:autoSpaceDE w:val="0"/>
        <w:autoSpaceDN w:val="0"/>
        <w:adjustRightInd w:val="0"/>
        <w:spacing w:line="276" w:lineRule="auto"/>
        <w:ind w:right="141" w:firstLine="0"/>
        <w:contextualSpacing/>
      </w:pPr>
    </w:p>
    <w:p w14:paraId="43916A38" w14:textId="77777777" w:rsidR="00835C74" w:rsidRPr="00545C5A" w:rsidRDefault="00835C74" w:rsidP="00835C74">
      <w:pPr>
        <w:pStyle w:val="Style11"/>
        <w:numPr>
          <w:ilvl w:val="1"/>
          <w:numId w:val="28"/>
        </w:numPr>
        <w:shd w:val="clear" w:color="auto" w:fill="FFFFFF"/>
        <w:tabs>
          <w:tab w:val="left" w:pos="567"/>
        </w:tabs>
        <w:autoSpaceDE w:val="0"/>
        <w:autoSpaceDN w:val="0"/>
        <w:adjustRightInd w:val="0"/>
        <w:spacing w:line="276" w:lineRule="auto"/>
        <w:ind w:left="0" w:firstLine="0"/>
        <w:contextualSpacing/>
      </w:pPr>
      <w:r w:rsidRPr="00802F00">
        <w:t>Nazwa i kody dotyczące przedmiotu zamówienia określon</w:t>
      </w:r>
      <w:r>
        <w:t xml:space="preserve">e we Wspólnym Słowniku Zamówień </w:t>
      </w:r>
      <w:r w:rsidRPr="00802F00">
        <w:t>publicznych (CPV)</w:t>
      </w:r>
      <w:r>
        <w:t xml:space="preserve"> - </w:t>
      </w:r>
      <w:r w:rsidRPr="00545C5A">
        <w:rPr>
          <w:bCs/>
          <w:szCs w:val="28"/>
        </w:rPr>
        <w:t>09300000-2</w:t>
      </w:r>
    </w:p>
    <w:p w14:paraId="3CA4CC06" w14:textId="77777777" w:rsidR="00835C74" w:rsidRDefault="00835C74" w:rsidP="00835C74">
      <w:pPr>
        <w:pStyle w:val="Style11"/>
        <w:shd w:val="clear" w:color="auto" w:fill="FFFFFF"/>
        <w:tabs>
          <w:tab w:val="left" w:pos="567"/>
        </w:tabs>
        <w:autoSpaceDE w:val="0"/>
        <w:autoSpaceDN w:val="0"/>
        <w:adjustRightInd w:val="0"/>
        <w:spacing w:line="276" w:lineRule="auto"/>
        <w:ind w:firstLine="0"/>
        <w:contextualSpacing/>
      </w:pPr>
      <w:r>
        <w:t xml:space="preserve">                     </w:t>
      </w:r>
    </w:p>
    <w:p w14:paraId="1933C851" w14:textId="452BBCF9" w:rsidR="00835C74" w:rsidRDefault="00835C74" w:rsidP="00835C74">
      <w:pPr>
        <w:pStyle w:val="Style11"/>
        <w:shd w:val="clear" w:color="auto" w:fill="FFFFFF"/>
        <w:tabs>
          <w:tab w:val="left" w:pos="567"/>
        </w:tabs>
        <w:autoSpaceDE w:val="0"/>
        <w:autoSpaceDN w:val="0"/>
        <w:adjustRightInd w:val="0"/>
        <w:spacing w:line="276" w:lineRule="auto"/>
        <w:ind w:firstLine="0"/>
        <w:contextualSpacing/>
      </w:pPr>
      <w:r>
        <w:t>4.11.</w:t>
      </w:r>
      <w:r w:rsidRPr="00785714">
        <w:t xml:space="preserve">Sposób realizacji zamówienia </w:t>
      </w:r>
      <w:r>
        <w:t xml:space="preserve">został określony w projektowanych postanowieniach </w:t>
      </w:r>
      <w:r w:rsidR="00CF3EF6">
        <w:t>umowy opisanych w Rozdziale nr 3</w:t>
      </w:r>
      <w:r w:rsidR="006C5950">
        <w:t xml:space="preserve"> do SWZ (załącznik nr 4).</w:t>
      </w:r>
    </w:p>
    <w:p w14:paraId="72987F80" w14:textId="77777777" w:rsidR="00835C74" w:rsidRDefault="00835C74" w:rsidP="00835C74">
      <w:pPr>
        <w:pStyle w:val="Style11"/>
        <w:shd w:val="clear" w:color="auto" w:fill="FFFFFF"/>
        <w:tabs>
          <w:tab w:val="left" w:pos="567"/>
        </w:tabs>
        <w:autoSpaceDE w:val="0"/>
        <w:autoSpaceDN w:val="0"/>
        <w:adjustRightInd w:val="0"/>
        <w:spacing w:line="276" w:lineRule="auto"/>
        <w:ind w:firstLine="0"/>
        <w:contextualSpacing/>
      </w:pPr>
    </w:p>
    <w:p w14:paraId="5F60348E" w14:textId="55B09F71" w:rsidR="00835C74" w:rsidRPr="00500669" w:rsidRDefault="00835C74" w:rsidP="00835C74">
      <w:pPr>
        <w:ind w:left="0" w:right="0" w:firstLine="0"/>
        <w:rPr>
          <w:rFonts w:ascii="Times New Roman" w:hAnsi="Times New Roman" w:cs="Times New Roman"/>
          <w:b/>
          <w:sz w:val="24"/>
          <w:szCs w:val="24"/>
        </w:rPr>
      </w:pPr>
      <w:r w:rsidRPr="00500669">
        <w:rPr>
          <w:rFonts w:ascii="Times New Roman" w:hAnsi="Times New Roman" w:cs="Times New Roman"/>
          <w:sz w:val="24"/>
          <w:szCs w:val="24"/>
        </w:rPr>
        <w:t xml:space="preserve">4.12. </w:t>
      </w:r>
      <w:r w:rsidRPr="00500669">
        <w:rPr>
          <w:rFonts w:ascii="Times New Roman" w:hAnsi="Times New Roman" w:cs="Times New Roman"/>
          <w:b/>
          <w:sz w:val="24"/>
          <w:szCs w:val="24"/>
        </w:rPr>
        <w:t xml:space="preserve">Sprzedawca energii elektrycznej zawrze umowę sprzedaży energii elektrycznej wytworzonej w Instalacji z Odnawialnych Źródeł Energii posiadanych przez Kupującego (dwa </w:t>
      </w:r>
      <w:proofErr w:type="spellStart"/>
      <w:r w:rsidRPr="00500669">
        <w:rPr>
          <w:rFonts w:ascii="Times New Roman" w:hAnsi="Times New Roman" w:cs="Times New Roman"/>
          <w:b/>
          <w:sz w:val="24"/>
          <w:szCs w:val="24"/>
        </w:rPr>
        <w:t>kogeneratory</w:t>
      </w:r>
      <w:proofErr w:type="spellEnd"/>
      <w:r w:rsidRPr="00500669">
        <w:rPr>
          <w:rFonts w:ascii="Times New Roman" w:hAnsi="Times New Roman" w:cs="Times New Roman"/>
          <w:b/>
          <w:sz w:val="24"/>
          <w:szCs w:val="24"/>
        </w:rPr>
        <w:t xml:space="preserve"> jeden mocy 50kW i drugi o mocy 25kW). Umowa zawierana jest w celu dalszej odsprzedaży energii elektrycznej wytworzonej w instalacji z odnawialnego źródła energii.</w:t>
      </w:r>
    </w:p>
    <w:p w14:paraId="08CD0A86" w14:textId="77777777" w:rsidR="00835C74" w:rsidRPr="00500669" w:rsidRDefault="00835C74" w:rsidP="00500669">
      <w:pPr>
        <w:ind w:left="567" w:right="0" w:hanging="141"/>
        <w:rPr>
          <w:rFonts w:ascii="Times New Roman" w:eastAsia="NSimSun" w:hAnsi="Times New Roman" w:cs="Times New Roman"/>
          <w:color w:val="auto"/>
          <w:sz w:val="24"/>
          <w:szCs w:val="24"/>
        </w:rPr>
      </w:pPr>
      <w:r w:rsidRPr="00500669">
        <w:rPr>
          <w:rFonts w:ascii="Times New Roman" w:eastAsia="NSimSun" w:hAnsi="Times New Roman" w:cs="Times New Roman"/>
          <w:b/>
          <w:color w:val="auto"/>
          <w:sz w:val="24"/>
          <w:szCs w:val="24"/>
        </w:rPr>
        <w:t xml:space="preserve"> </w:t>
      </w:r>
      <w:r w:rsidRPr="00500669">
        <w:rPr>
          <w:rFonts w:ascii="Times New Roman" w:eastAsia="NSimSun" w:hAnsi="Times New Roman" w:cs="Times New Roman"/>
          <w:color w:val="auto"/>
          <w:sz w:val="24"/>
          <w:szCs w:val="24"/>
        </w:rPr>
        <w:t>Zamawiający dopuszcza możliwość sporządzenia umowy sprzedaży energii elektrycznej wytworzonej z Odnawialnych Źródeł Energii  na drukach Wykonawcy.</w:t>
      </w:r>
    </w:p>
    <w:p w14:paraId="3D196F7A" w14:textId="77777777" w:rsidR="00835C74" w:rsidRPr="00500669" w:rsidRDefault="00835C74" w:rsidP="00835C74">
      <w:pPr>
        <w:ind w:left="567" w:right="0" w:firstLine="0"/>
        <w:rPr>
          <w:rFonts w:ascii="Times New Roman" w:eastAsia="NSimSun" w:hAnsi="Times New Roman" w:cs="Times New Roman"/>
          <w:color w:val="auto"/>
          <w:sz w:val="24"/>
          <w:szCs w:val="24"/>
        </w:rPr>
      </w:pPr>
      <w:r w:rsidRPr="00500669">
        <w:rPr>
          <w:rFonts w:ascii="Times New Roman" w:eastAsia="NSimSun" w:hAnsi="Times New Roman" w:cs="Times New Roman"/>
          <w:color w:val="auto"/>
          <w:sz w:val="24"/>
          <w:szCs w:val="24"/>
        </w:rPr>
        <w:t>Istotne postanowienia do umowy</w:t>
      </w:r>
    </w:p>
    <w:p w14:paraId="13D66906" w14:textId="6FB470D6" w:rsidR="00835C74" w:rsidRDefault="00835C74" w:rsidP="00835C74">
      <w:pPr>
        <w:ind w:left="567" w:right="0" w:firstLine="0"/>
        <w:rPr>
          <w:rFonts w:ascii="Times New Roman" w:eastAsia="NSimSun" w:hAnsi="Times New Roman" w:cs="Times New Roman"/>
          <w:color w:val="auto"/>
          <w:sz w:val="24"/>
          <w:szCs w:val="24"/>
        </w:rPr>
      </w:pPr>
      <w:r w:rsidRPr="00500669">
        <w:rPr>
          <w:rFonts w:ascii="Times New Roman" w:eastAsia="NSimSun" w:hAnsi="Times New Roman" w:cs="Times New Roman"/>
          <w:color w:val="auto"/>
          <w:sz w:val="24"/>
          <w:szCs w:val="24"/>
        </w:rPr>
        <w:t>Sprzedawca: Szpital Na Wyspie  Sp. z o.o., 68-200 Żary, ul Pszenna 2, NIP 928 18 52</w:t>
      </w:r>
      <w:r w:rsidR="00C00085">
        <w:rPr>
          <w:rFonts w:ascii="Times New Roman" w:eastAsia="NSimSun" w:hAnsi="Times New Roman" w:cs="Times New Roman"/>
          <w:color w:val="auto"/>
          <w:sz w:val="24"/>
          <w:szCs w:val="24"/>
        </w:rPr>
        <w:t> </w:t>
      </w:r>
      <w:r w:rsidRPr="00500669">
        <w:rPr>
          <w:rFonts w:ascii="Times New Roman" w:eastAsia="NSimSun" w:hAnsi="Times New Roman" w:cs="Times New Roman"/>
          <w:color w:val="auto"/>
          <w:sz w:val="24"/>
          <w:szCs w:val="24"/>
        </w:rPr>
        <w:t>023</w:t>
      </w:r>
    </w:p>
    <w:p w14:paraId="0D571A56" w14:textId="691DD14C" w:rsidR="00C00085" w:rsidRPr="00C00085" w:rsidRDefault="00C00085" w:rsidP="00C00085">
      <w:pPr>
        <w:spacing w:after="0" w:line="240" w:lineRule="auto"/>
        <w:ind w:left="0" w:right="0" w:firstLine="0"/>
        <w:jc w:val="left"/>
        <w:rPr>
          <w:rFonts w:ascii="Times New Roman" w:eastAsia="Times New Roman" w:hAnsi="Times New Roman" w:cs="Times New Roman"/>
          <w:b/>
          <w:bCs/>
          <w:color w:val="4C4E51"/>
          <w:sz w:val="28"/>
          <w:szCs w:val="28"/>
        </w:rPr>
      </w:pPr>
      <w:r>
        <w:rPr>
          <w:rFonts w:ascii="Times New Roman" w:eastAsia="NSimSun" w:hAnsi="Times New Roman" w:cs="Times New Roman"/>
          <w:color w:val="auto"/>
          <w:sz w:val="24"/>
          <w:szCs w:val="24"/>
        </w:rPr>
        <w:t xml:space="preserve">          Numer punktu poboru -  </w:t>
      </w:r>
      <w:r w:rsidRPr="00C00085">
        <w:rPr>
          <w:rFonts w:ascii="Times New Roman" w:eastAsia="Times New Roman" w:hAnsi="Times New Roman" w:cs="Times New Roman"/>
          <w:b/>
          <w:bCs/>
          <w:color w:val="4C4E51"/>
          <w:sz w:val="28"/>
          <w:szCs w:val="28"/>
        </w:rPr>
        <w:t>590310600012357880</w:t>
      </w:r>
    </w:p>
    <w:p w14:paraId="2387CC85" w14:textId="0B0E7D25" w:rsidR="00835C74" w:rsidRPr="00500669" w:rsidRDefault="00C00085" w:rsidP="00835C74">
      <w:pPr>
        <w:ind w:left="567" w:right="0" w:firstLine="0"/>
        <w:rPr>
          <w:rFonts w:ascii="Times New Roman" w:eastAsia="NSimSun" w:hAnsi="Times New Roman" w:cs="Times New Roman"/>
          <w:color w:val="auto"/>
          <w:sz w:val="24"/>
          <w:szCs w:val="24"/>
        </w:rPr>
      </w:pPr>
      <w:r>
        <w:rPr>
          <w:rFonts w:ascii="Times New Roman" w:eastAsia="NSimSun" w:hAnsi="Times New Roman" w:cs="Times New Roman"/>
          <w:color w:val="auto"/>
          <w:sz w:val="24"/>
          <w:szCs w:val="24"/>
        </w:rPr>
        <w:t xml:space="preserve"> (poprzedni n</w:t>
      </w:r>
      <w:r w:rsidR="00835C74" w:rsidRPr="00500669">
        <w:rPr>
          <w:rFonts w:ascii="Times New Roman" w:eastAsia="NSimSun" w:hAnsi="Times New Roman" w:cs="Times New Roman"/>
          <w:color w:val="auto"/>
          <w:sz w:val="24"/>
          <w:szCs w:val="24"/>
        </w:rPr>
        <w:t>umer PPE PLENED00000590310600012357880</w:t>
      </w:r>
      <w:r>
        <w:rPr>
          <w:rFonts w:ascii="Times New Roman" w:eastAsia="NSimSun" w:hAnsi="Times New Roman" w:cs="Times New Roman"/>
          <w:color w:val="auto"/>
          <w:sz w:val="24"/>
          <w:szCs w:val="24"/>
        </w:rPr>
        <w:t>)</w:t>
      </w:r>
    </w:p>
    <w:p w14:paraId="2BBDCCC8" w14:textId="77777777" w:rsidR="00835C74" w:rsidRPr="00500669" w:rsidRDefault="00835C74" w:rsidP="00835C74">
      <w:pPr>
        <w:ind w:left="567" w:right="0" w:firstLine="0"/>
        <w:rPr>
          <w:rFonts w:ascii="Times New Roman" w:eastAsia="NSimSun" w:hAnsi="Times New Roman" w:cs="Times New Roman"/>
          <w:color w:val="auto"/>
          <w:sz w:val="24"/>
          <w:szCs w:val="24"/>
        </w:rPr>
      </w:pPr>
      <w:r w:rsidRPr="00500669">
        <w:rPr>
          <w:rFonts w:ascii="Times New Roman" w:eastAsia="NSimSun" w:hAnsi="Times New Roman" w:cs="Times New Roman"/>
          <w:color w:val="auto"/>
          <w:sz w:val="24"/>
          <w:szCs w:val="24"/>
        </w:rPr>
        <w:t>Nr umowy Dystrybucyjnej D/I/10215193</w:t>
      </w:r>
    </w:p>
    <w:p w14:paraId="2B65CC8E" w14:textId="77777777" w:rsidR="00835C74" w:rsidRPr="00500669" w:rsidRDefault="00835C74" w:rsidP="00835C74">
      <w:pPr>
        <w:ind w:left="567" w:right="0" w:firstLine="0"/>
        <w:rPr>
          <w:rFonts w:ascii="Times New Roman" w:eastAsia="NSimSun" w:hAnsi="Times New Roman" w:cs="Times New Roman"/>
          <w:color w:val="auto"/>
          <w:sz w:val="24"/>
          <w:szCs w:val="24"/>
        </w:rPr>
      </w:pPr>
      <w:r w:rsidRPr="00500669">
        <w:rPr>
          <w:rFonts w:ascii="Times New Roman" w:eastAsia="NSimSun" w:hAnsi="Times New Roman" w:cs="Times New Roman"/>
          <w:color w:val="auto"/>
          <w:sz w:val="24"/>
          <w:szCs w:val="24"/>
        </w:rPr>
        <w:t>Nr licznika 53501411</w:t>
      </w:r>
    </w:p>
    <w:p w14:paraId="7B652A64" w14:textId="77777777" w:rsidR="00835C74" w:rsidRPr="00500669" w:rsidRDefault="00835C74" w:rsidP="00835C74">
      <w:pPr>
        <w:ind w:left="567" w:right="0" w:firstLine="0"/>
        <w:rPr>
          <w:rFonts w:ascii="Times New Roman" w:eastAsia="NSimSun" w:hAnsi="Times New Roman" w:cs="Times New Roman"/>
          <w:color w:val="auto"/>
          <w:sz w:val="24"/>
          <w:szCs w:val="24"/>
        </w:rPr>
      </w:pPr>
      <w:r w:rsidRPr="00500669">
        <w:rPr>
          <w:rFonts w:ascii="Times New Roman" w:eastAsia="NSimSun" w:hAnsi="Times New Roman" w:cs="Times New Roman"/>
          <w:color w:val="auto"/>
          <w:sz w:val="24"/>
          <w:szCs w:val="24"/>
        </w:rPr>
        <w:t>Moc Instalacji 75 kW</w:t>
      </w:r>
    </w:p>
    <w:p w14:paraId="7318311E" w14:textId="77777777" w:rsidR="00835C74" w:rsidRPr="00500669" w:rsidRDefault="00835C74" w:rsidP="00835C74">
      <w:pPr>
        <w:ind w:left="567" w:right="0" w:firstLine="0"/>
        <w:rPr>
          <w:rFonts w:ascii="Times New Roman" w:eastAsia="NSimSun" w:hAnsi="Times New Roman" w:cs="Times New Roman"/>
          <w:color w:val="auto"/>
          <w:sz w:val="24"/>
          <w:szCs w:val="24"/>
        </w:rPr>
      </w:pPr>
      <w:r w:rsidRPr="00500669">
        <w:rPr>
          <w:rFonts w:ascii="Times New Roman" w:eastAsia="NSimSun" w:hAnsi="Times New Roman" w:cs="Times New Roman"/>
          <w:color w:val="auto"/>
          <w:sz w:val="24"/>
          <w:szCs w:val="24"/>
        </w:rPr>
        <w:t>Taryfa  B21</w:t>
      </w:r>
    </w:p>
    <w:p w14:paraId="0221303B" w14:textId="77777777" w:rsidR="00835C74" w:rsidRDefault="00835C74" w:rsidP="00500669">
      <w:pPr>
        <w:pStyle w:val="Akapitzlist"/>
        <w:keepNext/>
        <w:spacing w:before="240" w:after="0" w:line="276" w:lineRule="auto"/>
        <w:ind w:left="360" w:right="0" w:hanging="360"/>
        <w:jc w:val="left"/>
        <w:outlineLvl w:val="0"/>
        <w:rPr>
          <w:rFonts w:ascii="Times New Roman" w:hAnsi="Times New Roman" w:cs="Times New Roman"/>
          <w:b/>
          <w:bCs/>
          <w:sz w:val="24"/>
          <w:szCs w:val="24"/>
        </w:rPr>
      </w:pPr>
      <w:r>
        <w:rPr>
          <w:rFonts w:ascii="Times New Roman" w:hAnsi="Times New Roman" w:cs="Times New Roman"/>
          <w:b/>
          <w:bCs/>
          <w:sz w:val="24"/>
          <w:szCs w:val="24"/>
        </w:rPr>
        <w:lastRenderedPageBreak/>
        <w:t xml:space="preserve">5. </w:t>
      </w:r>
      <w:r w:rsidRPr="00753C82">
        <w:rPr>
          <w:rFonts w:ascii="Times New Roman" w:hAnsi="Times New Roman" w:cs="Times New Roman"/>
          <w:b/>
          <w:bCs/>
          <w:sz w:val="24"/>
          <w:szCs w:val="24"/>
        </w:rPr>
        <w:t>Rozwiązania równoważne</w:t>
      </w:r>
      <w:r>
        <w:rPr>
          <w:rFonts w:ascii="Times New Roman" w:hAnsi="Times New Roman" w:cs="Times New Roman"/>
          <w:b/>
          <w:bCs/>
          <w:sz w:val="24"/>
          <w:szCs w:val="24"/>
        </w:rPr>
        <w:t>- nie dotyczy.</w:t>
      </w:r>
    </w:p>
    <w:p w14:paraId="2035EA08" w14:textId="5D49DC48" w:rsidR="004C4420" w:rsidRPr="003A3233" w:rsidRDefault="004C4420" w:rsidP="003A3233">
      <w:pPr>
        <w:pStyle w:val="Akapitzlist"/>
        <w:spacing w:after="0" w:line="276" w:lineRule="auto"/>
        <w:ind w:left="1495" w:right="42" w:firstLine="0"/>
        <w:rPr>
          <w:rFonts w:ascii="Times New Roman" w:eastAsia="Times New Roman" w:hAnsi="Times New Roman" w:cs="Times New Roman"/>
          <w:sz w:val="24"/>
          <w:szCs w:val="24"/>
        </w:rPr>
      </w:pPr>
      <w:r>
        <w:rPr>
          <w:rFonts w:ascii="Times New Roman" w:eastAsia="Times New Roman" w:hAnsi="Times New Roman" w:cs="Times New Roman"/>
          <w:color w:val="auto"/>
          <w:sz w:val="24"/>
          <w:szCs w:val="24"/>
        </w:rPr>
        <w:t xml:space="preserve"> </w:t>
      </w:r>
    </w:p>
    <w:p w14:paraId="4F5FF365" w14:textId="77777777" w:rsidR="004C4420" w:rsidRPr="00753C82" w:rsidRDefault="004C4420" w:rsidP="004C4420">
      <w:pPr>
        <w:pStyle w:val="Akapitzlist"/>
        <w:keepNext/>
        <w:numPr>
          <w:ilvl w:val="0"/>
          <w:numId w:val="15"/>
        </w:numPr>
        <w:spacing w:before="240" w:after="0" w:line="276" w:lineRule="auto"/>
        <w:ind w:left="709" w:right="0" w:hanging="283"/>
        <w:jc w:val="left"/>
        <w:outlineLvl w:val="0"/>
        <w:rPr>
          <w:rFonts w:ascii="Times New Roman" w:hAnsi="Times New Roman" w:cs="Times New Roman"/>
          <w:b/>
          <w:bCs/>
          <w:color w:val="auto"/>
          <w:sz w:val="24"/>
          <w:szCs w:val="24"/>
        </w:rPr>
      </w:pPr>
      <w:r w:rsidRPr="00753C82">
        <w:rPr>
          <w:rFonts w:ascii="Times New Roman" w:hAnsi="Times New Roman" w:cs="Times New Roman"/>
          <w:b/>
          <w:bCs/>
          <w:color w:val="auto"/>
          <w:sz w:val="24"/>
          <w:szCs w:val="24"/>
        </w:rPr>
        <w:t xml:space="preserve">Prawo </w:t>
      </w:r>
      <w:r w:rsidRPr="00753C82">
        <w:rPr>
          <w:rFonts w:ascii="Times New Roman" w:hAnsi="Times New Roman" w:cs="Times New Roman"/>
          <w:b/>
          <w:bCs/>
          <w:sz w:val="24"/>
          <w:szCs w:val="24"/>
        </w:rPr>
        <w:t>opcji</w:t>
      </w:r>
      <w:r w:rsidRPr="00753C82">
        <w:rPr>
          <w:rFonts w:ascii="Times New Roman" w:hAnsi="Times New Roman" w:cs="Times New Roman"/>
          <w:b/>
          <w:bCs/>
          <w:color w:val="auto"/>
          <w:sz w:val="24"/>
          <w:szCs w:val="24"/>
        </w:rPr>
        <w:t xml:space="preserve"> </w:t>
      </w:r>
    </w:p>
    <w:p w14:paraId="2F095644" w14:textId="7594A56C" w:rsidR="004C4420" w:rsidRPr="00943932" w:rsidRDefault="003A3233" w:rsidP="003A3233">
      <w:pPr>
        <w:pStyle w:val="Style11"/>
        <w:shd w:val="clear" w:color="auto" w:fill="FFFFFF"/>
        <w:tabs>
          <w:tab w:val="left" w:pos="567"/>
        </w:tabs>
        <w:autoSpaceDE w:val="0"/>
        <w:autoSpaceDN w:val="0"/>
        <w:adjustRightInd w:val="0"/>
        <w:spacing w:line="276" w:lineRule="auto"/>
        <w:ind w:firstLine="0"/>
        <w:contextualSpacing/>
        <w:rPr>
          <w:b/>
        </w:rPr>
      </w:pPr>
      <w:r>
        <w:rPr>
          <w:bCs/>
        </w:rPr>
        <w:t xml:space="preserve">          </w:t>
      </w:r>
      <w:r w:rsidR="004C4420">
        <w:rPr>
          <w:bCs/>
        </w:rPr>
        <w:t xml:space="preserve">Zamawiający nie przewiduje </w:t>
      </w:r>
      <w:r w:rsidR="004C4420" w:rsidRPr="00753C82">
        <w:rPr>
          <w:bCs/>
        </w:rPr>
        <w:t xml:space="preserve">skorzystania z prawa opcji, o którym mowa w art. 441 </w:t>
      </w:r>
      <w:r w:rsidR="004C4420">
        <w:rPr>
          <w:bCs/>
        </w:rPr>
        <w:t xml:space="preserve"> ustawy </w:t>
      </w:r>
      <w:proofErr w:type="spellStart"/>
      <w:r w:rsidR="004C4420">
        <w:rPr>
          <w:bCs/>
        </w:rPr>
        <w:t>Pzp</w:t>
      </w:r>
      <w:proofErr w:type="spellEnd"/>
      <w:r w:rsidR="004C4420">
        <w:rPr>
          <w:bCs/>
        </w:rPr>
        <w:t>.</w:t>
      </w:r>
    </w:p>
    <w:p w14:paraId="143F29C0" w14:textId="77777777" w:rsidR="004C4420" w:rsidRPr="0079379B" w:rsidRDefault="004C4420" w:rsidP="004C4420">
      <w:pPr>
        <w:pStyle w:val="Akapitzlist"/>
        <w:keepNext/>
        <w:numPr>
          <w:ilvl w:val="0"/>
          <w:numId w:val="15"/>
        </w:numPr>
        <w:spacing w:before="240" w:line="276" w:lineRule="auto"/>
        <w:ind w:left="709" w:right="0" w:hanging="283"/>
        <w:outlineLvl w:val="0"/>
        <w:rPr>
          <w:rFonts w:ascii="Times New Roman" w:hAnsi="Times New Roman" w:cs="Times New Roman"/>
          <w:b/>
          <w:bCs/>
          <w:color w:val="auto"/>
          <w:sz w:val="24"/>
          <w:szCs w:val="24"/>
        </w:rPr>
      </w:pPr>
      <w:r w:rsidRPr="0079379B">
        <w:rPr>
          <w:rFonts w:ascii="Times New Roman" w:hAnsi="Times New Roman" w:cs="Times New Roman"/>
          <w:b/>
          <w:bCs/>
          <w:color w:val="auto"/>
          <w:sz w:val="24"/>
          <w:szCs w:val="24"/>
        </w:rPr>
        <w:t xml:space="preserve">Informacja o przedmiotowych środkach dowodowych </w:t>
      </w:r>
    </w:p>
    <w:p w14:paraId="56316352" w14:textId="77777777" w:rsidR="004C4420" w:rsidRPr="009279E8" w:rsidRDefault="004C4420" w:rsidP="004C4420">
      <w:pPr>
        <w:pStyle w:val="Style11"/>
        <w:numPr>
          <w:ilvl w:val="1"/>
          <w:numId w:val="15"/>
        </w:numPr>
        <w:shd w:val="clear" w:color="auto" w:fill="FFFFFF"/>
        <w:tabs>
          <w:tab w:val="left" w:pos="567"/>
        </w:tabs>
        <w:autoSpaceDE w:val="0"/>
        <w:autoSpaceDN w:val="0"/>
        <w:adjustRightInd w:val="0"/>
        <w:spacing w:line="276" w:lineRule="auto"/>
        <w:ind w:left="1418" w:hanging="562"/>
        <w:contextualSpacing/>
        <w:rPr>
          <w:color w:val="808080" w:themeColor="background1" w:themeShade="80"/>
        </w:rPr>
      </w:pPr>
      <w:r>
        <w:t xml:space="preserve"> </w:t>
      </w:r>
      <w:r w:rsidRPr="0029065F">
        <w:t xml:space="preserve">Zamawiający żąda złożenia, wraz z ofertą, </w:t>
      </w:r>
      <w:r w:rsidRPr="0029065F">
        <w:rPr>
          <w:b/>
          <w:bCs/>
        </w:rPr>
        <w:t>przedmiotowych środków dowodowych</w:t>
      </w:r>
      <w:r>
        <w:t xml:space="preserve"> </w:t>
      </w:r>
      <w:r w:rsidRPr="0029065F">
        <w:t xml:space="preserve"> na </w:t>
      </w:r>
      <w:r w:rsidRPr="00CD0C42">
        <w:t xml:space="preserve">potwierdzenie zgodności oferowanych dostaw z wymaganiami określonymi w opisie przedmiotu zamówienia lub/i opisie kryteriów oceny ofert, takich jak: </w:t>
      </w:r>
      <w:r>
        <w:t>nie dotyczy</w:t>
      </w:r>
    </w:p>
    <w:p w14:paraId="3FBC1FF3" w14:textId="77777777" w:rsidR="004C4420" w:rsidRDefault="004C4420" w:rsidP="004C4420">
      <w:pPr>
        <w:pStyle w:val="Style11"/>
        <w:numPr>
          <w:ilvl w:val="1"/>
          <w:numId w:val="15"/>
        </w:numPr>
        <w:shd w:val="clear" w:color="auto" w:fill="FFFFFF"/>
        <w:tabs>
          <w:tab w:val="left" w:pos="567"/>
        </w:tabs>
        <w:autoSpaceDE w:val="0"/>
        <w:autoSpaceDN w:val="0"/>
        <w:adjustRightInd w:val="0"/>
        <w:spacing w:line="276" w:lineRule="auto"/>
        <w:ind w:left="1495"/>
        <w:contextualSpacing/>
        <w:rPr>
          <w:rFonts w:eastAsia="Batang"/>
        </w:rPr>
      </w:pPr>
      <w:r w:rsidRPr="000052A9">
        <w:rPr>
          <w:rFonts w:eastAsia="Batang"/>
        </w:rPr>
        <w:t xml:space="preserve">Jeżeli wykonawca nie złożył przedmiotowych środków dowodowych lub złożone przedmiotowe środki dowodowe są niekompletne, Zamawiający wzywa do ich złożenia lub uzupełnienia w wyznaczonym terminie. </w:t>
      </w:r>
    </w:p>
    <w:p w14:paraId="2F227AFB" w14:textId="77777777" w:rsidR="004C4420" w:rsidRPr="000052A9" w:rsidRDefault="004C4420" w:rsidP="004C4420">
      <w:pPr>
        <w:pStyle w:val="Style11"/>
        <w:numPr>
          <w:ilvl w:val="1"/>
          <w:numId w:val="15"/>
        </w:numPr>
        <w:shd w:val="clear" w:color="auto" w:fill="FFFFFF"/>
        <w:tabs>
          <w:tab w:val="left" w:pos="567"/>
        </w:tabs>
        <w:autoSpaceDE w:val="0"/>
        <w:autoSpaceDN w:val="0"/>
        <w:adjustRightInd w:val="0"/>
        <w:spacing w:line="276" w:lineRule="auto"/>
        <w:ind w:left="1495"/>
        <w:contextualSpacing/>
        <w:rPr>
          <w:rFonts w:eastAsia="Batang"/>
        </w:rPr>
      </w:pPr>
      <w:r w:rsidRPr="0029065F">
        <w:t xml:space="preserve">Zamawiający akceptuje równoważne przedmiotowe środki dowodowe, jeżeli potwierdzają, </w:t>
      </w:r>
      <w:r w:rsidRPr="00F257A0">
        <w:t xml:space="preserve">że oferowane dostawy </w:t>
      </w:r>
      <w:r w:rsidRPr="0029065F">
        <w:t xml:space="preserve">spełniają </w:t>
      </w:r>
      <w:r w:rsidRPr="000052A9">
        <w:t xml:space="preserve">określone </w:t>
      </w:r>
      <w:r w:rsidRPr="000052A9">
        <w:rPr>
          <w:rFonts w:eastAsia="Batang"/>
        </w:rPr>
        <w:t xml:space="preserve">przez Zamawiającego wymagania. </w:t>
      </w:r>
    </w:p>
    <w:p w14:paraId="58D4B085" w14:textId="77777777" w:rsidR="004C4420" w:rsidRPr="000052A9" w:rsidRDefault="004C4420" w:rsidP="004C4420">
      <w:pPr>
        <w:pStyle w:val="Style11"/>
        <w:numPr>
          <w:ilvl w:val="1"/>
          <w:numId w:val="15"/>
        </w:numPr>
        <w:shd w:val="clear" w:color="auto" w:fill="FFFFFF"/>
        <w:tabs>
          <w:tab w:val="left" w:pos="567"/>
        </w:tabs>
        <w:autoSpaceDE w:val="0"/>
        <w:autoSpaceDN w:val="0"/>
        <w:adjustRightInd w:val="0"/>
        <w:spacing w:line="276" w:lineRule="auto"/>
        <w:ind w:left="1495"/>
        <w:contextualSpacing/>
        <w:rPr>
          <w:rFonts w:eastAsia="Batang"/>
        </w:rPr>
      </w:pPr>
      <w:r w:rsidRPr="000052A9">
        <w:rPr>
          <w:rFonts w:eastAsia="Batang"/>
        </w:rPr>
        <w:t>Zamawiający nie wezwie do ich złożenia lub uzupełnienia, jeżeli przedmiotowy środek dowodowy służy potwierdzeniu zgodności z kryteriami określonymi w opisie kryteriów oceny ofert lub gdy mimo złożenia przedmiotowego środka dowodowego oferta podlega odrzuceniu albo zachodz</w:t>
      </w:r>
      <w:r>
        <w:rPr>
          <w:rFonts w:eastAsia="Batang"/>
        </w:rPr>
        <w:t>ą przesłanki unieważnienia postę</w:t>
      </w:r>
      <w:r w:rsidRPr="000052A9">
        <w:rPr>
          <w:rFonts w:eastAsia="Batang"/>
        </w:rPr>
        <w:t xml:space="preserve">powania. </w:t>
      </w:r>
    </w:p>
    <w:p w14:paraId="7284C723" w14:textId="77777777" w:rsidR="004C4420" w:rsidRDefault="004C4420" w:rsidP="004C4420">
      <w:pPr>
        <w:pStyle w:val="Style11"/>
        <w:numPr>
          <w:ilvl w:val="1"/>
          <w:numId w:val="15"/>
        </w:numPr>
        <w:shd w:val="clear" w:color="auto" w:fill="FFFFFF"/>
        <w:tabs>
          <w:tab w:val="left" w:pos="567"/>
        </w:tabs>
        <w:autoSpaceDE w:val="0"/>
        <w:autoSpaceDN w:val="0"/>
        <w:adjustRightInd w:val="0"/>
        <w:spacing w:line="276" w:lineRule="auto"/>
        <w:ind w:left="1495"/>
        <w:contextualSpacing/>
      </w:pPr>
      <w:r w:rsidRPr="000052A9">
        <w:rPr>
          <w:rFonts w:eastAsia="Batang"/>
        </w:rPr>
        <w:t>Zamawiający</w:t>
      </w:r>
      <w:r w:rsidRPr="000052A9">
        <w:t xml:space="preserve"> może żądać od wykonawców wyjaśnień dotyczących</w:t>
      </w:r>
      <w:r w:rsidRPr="0029065F">
        <w:t xml:space="preserve"> treści przedmiotowych środków dowodowych. </w:t>
      </w:r>
    </w:p>
    <w:p w14:paraId="6AD88E56" w14:textId="77777777" w:rsidR="004C4420" w:rsidRDefault="004C4420" w:rsidP="004C4420">
      <w:pPr>
        <w:pStyle w:val="Style11"/>
        <w:numPr>
          <w:ilvl w:val="1"/>
          <w:numId w:val="15"/>
        </w:numPr>
        <w:shd w:val="clear" w:color="auto" w:fill="FFFFFF"/>
        <w:tabs>
          <w:tab w:val="left" w:pos="567"/>
        </w:tabs>
        <w:autoSpaceDE w:val="0"/>
        <w:autoSpaceDN w:val="0"/>
        <w:adjustRightInd w:val="0"/>
        <w:spacing w:line="276" w:lineRule="auto"/>
        <w:ind w:left="1495"/>
        <w:contextualSpacing/>
      </w:pPr>
      <w:r w:rsidRPr="00657747">
        <w:t>Wykonawca powołujący się na rozwiązania równoważne stosownie do dyspozycji art. 101 ust.5 ustawy</w:t>
      </w:r>
      <w:r>
        <w:t xml:space="preserve"> </w:t>
      </w:r>
      <w:proofErr w:type="spellStart"/>
      <w:r>
        <w:t>Pzp</w:t>
      </w:r>
      <w:proofErr w:type="spellEnd"/>
      <w:r w:rsidRPr="00657747">
        <w:t xml:space="preserve"> jest obowiązany udowodnić w ofercie, w szczególności za pomocą </w:t>
      </w:r>
      <w:r w:rsidRPr="009279E8">
        <w:rPr>
          <w:rFonts w:eastAsia="Batang"/>
        </w:rPr>
        <w:t>przedmiotowych</w:t>
      </w:r>
      <w:r w:rsidRPr="00657747">
        <w:t xml:space="preserve"> środków dowodowych, o których mowa w art. 106, że proponowane rozwiązania w równoważnym stopniu spełniają wymagania określone w opisie przedmiotu zamówienia.</w:t>
      </w:r>
      <w:r>
        <w:t xml:space="preserve"> </w:t>
      </w:r>
    </w:p>
    <w:p w14:paraId="523ECDDE" w14:textId="77777777" w:rsidR="003A3233" w:rsidRDefault="003A3233" w:rsidP="003A3233">
      <w:pPr>
        <w:pStyle w:val="Style11"/>
        <w:shd w:val="clear" w:color="auto" w:fill="FFFFFF"/>
        <w:tabs>
          <w:tab w:val="left" w:pos="567"/>
        </w:tabs>
        <w:autoSpaceDE w:val="0"/>
        <w:autoSpaceDN w:val="0"/>
        <w:adjustRightInd w:val="0"/>
        <w:spacing w:line="276" w:lineRule="auto"/>
        <w:ind w:firstLine="0"/>
        <w:contextualSpacing/>
      </w:pPr>
    </w:p>
    <w:p w14:paraId="316B21C5" w14:textId="6DCAE433" w:rsidR="004C4420" w:rsidRPr="003A3233" w:rsidRDefault="004C4420" w:rsidP="003A3233">
      <w:pPr>
        <w:pStyle w:val="Akapitzlist"/>
        <w:keepNext/>
        <w:numPr>
          <w:ilvl w:val="0"/>
          <w:numId w:val="15"/>
        </w:numPr>
        <w:spacing w:before="240" w:after="0" w:line="276" w:lineRule="auto"/>
        <w:ind w:left="851" w:right="0" w:hanging="284"/>
        <w:jc w:val="left"/>
        <w:outlineLvl w:val="0"/>
        <w:rPr>
          <w:rFonts w:ascii="Times New Roman" w:hAnsi="Times New Roman" w:cs="Times New Roman"/>
          <w:b/>
          <w:bCs/>
          <w:sz w:val="24"/>
          <w:szCs w:val="24"/>
        </w:rPr>
      </w:pPr>
      <w:r w:rsidRPr="00A84801">
        <w:rPr>
          <w:rFonts w:ascii="Times New Roman" w:hAnsi="Times New Roman" w:cs="Times New Roman"/>
          <w:b/>
          <w:bCs/>
          <w:sz w:val="24"/>
          <w:szCs w:val="24"/>
        </w:rPr>
        <w:t xml:space="preserve">Termin wykonania </w:t>
      </w:r>
      <w:r>
        <w:rPr>
          <w:rFonts w:ascii="Times New Roman" w:hAnsi="Times New Roman" w:cs="Times New Roman"/>
          <w:b/>
          <w:bCs/>
          <w:sz w:val="24"/>
          <w:szCs w:val="24"/>
        </w:rPr>
        <w:t xml:space="preserve">i miejsce realizacji </w:t>
      </w:r>
      <w:r w:rsidRPr="00A84801">
        <w:rPr>
          <w:rFonts w:ascii="Times New Roman" w:hAnsi="Times New Roman" w:cs="Times New Roman"/>
          <w:b/>
          <w:bCs/>
          <w:sz w:val="24"/>
          <w:szCs w:val="24"/>
        </w:rPr>
        <w:t>zamówienia</w:t>
      </w:r>
      <w:r>
        <w:rPr>
          <w:rFonts w:ascii="Times New Roman" w:hAnsi="Times New Roman" w:cs="Times New Roman"/>
          <w:b/>
          <w:bCs/>
          <w:sz w:val="24"/>
          <w:szCs w:val="24"/>
        </w:rPr>
        <w:t xml:space="preserve"> </w:t>
      </w:r>
    </w:p>
    <w:p w14:paraId="7264BCFD" w14:textId="1BA175BC" w:rsidR="003A3233" w:rsidRPr="00545C5A" w:rsidRDefault="003A3233" w:rsidP="003A3233">
      <w:pPr>
        <w:spacing w:after="0" w:line="240" w:lineRule="auto"/>
        <w:ind w:left="644" w:right="0" w:firstLine="0"/>
        <w:jc w:val="left"/>
        <w:rPr>
          <w:rFonts w:ascii="Times New Roman" w:hAnsi="Times New Roman" w:cs="Times New Roman"/>
          <w:sz w:val="24"/>
          <w:szCs w:val="24"/>
        </w:rPr>
      </w:pPr>
      <w:r>
        <w:rPr>
          <w:rFonts w:ascii="Times New Roman" w:hAnsi="Times New Roman" w:cs="Times New Roman"/>
          <w:sz w:val="24"/>
          <w:szCs w:val="24"/>
        </w:rPr>
        <w:t xml:space="preserve">8.1 </w:t>
      </w:r>
      <w:r w:rsidRPr="00545C5A">
        <w:rPr>
          <w:rFonts w:ascii="Times New Roman" w:hAnsi="Times New Roman" w:cs="Times New Roman"/>
          <w:sz w:val="24"/>
          <w:szCs w:val="24"/>
        </w:rPr>
        <w:t>Wymagany termin</w:t>
      </w:r>
      <w:r w:rsidRPr="00545C5A">
        <w:rPr>
          <w:rFonts w:ascii="Times New Roman" w:hAnsi="Times New Roman" w:cs="Times New Roman"/>
          <w:b/>
          <w:sz w:val="24"/>
          <w:szCs w:val="24"/>
        </w:rPr>
        <w:t xml:space="preserve"> </w:t>
      </w:r>
      <w:r w:rsidRPr="00545C5A">
        <w:rPr>
          <w:rFonts w:ascii="Times New Roman" w:hAnsi="Times New Roman" w:cs="Times New Roman"/>
          <w:sz w:val="24"/>
          <w:szCs w:val="24"/>
        </w:rPr>
        <w:t xml:space="preserve">realizacji zamówienia: </w:t>
      </w:r>
    </w:p>
    <w:p w14:paraId="1DB33D02" w14:textId="02F14300" w:rsidR="003A3233" w:rsidRPr="00545C5A" w:rsidRDefault="003A3233" w:rsidP="003A3233">
      <w:pPr>
        <w:ind w:left="709"/>
        <w:rPr>
          <w:rFonts w:ascii="Times New Roman" w:hAnsi="Times New Roman" w:cs="Times New Roman"/>
          <w:sz w:val="24"/>
          <w:szCs w:val="24"/>
        </w:rPr>
      </w:pPr>
      <w:r>
        <w:rPr>
          <w:rFonts w:ascii="Times New Roman" w:hAnsi="Times New Roman" w:cs="Times New Roman"/>
          <w:sz w:val="24"/>
          <w:szCs w:val="24"/>
        </w:rPr>
        <w:t xml:space="preserve">     </w:t>
      </w:r>
      <w:r w:rsidRPr="00545C5A">
        <w:rPr>
          <w:rFonts w:ascii="Times New Roman" w:hAnsi="Times New Roman" w:cs="Times New Roman"/>
          <w:sz w:val="24"/>
          <w:szCs w:val="24"/>
        </w:rPr>
        <w:t xml:space="preserve">Zadanie nr 1 </w:t>
      </w:r>
    </w:p>
    <w:p w14:paraId="00383C63" w14:textId="6E19518D" w:rsidR="003A3233" w:rsidRPr="00545C5A" w:rsidRDefault="003A3233" w:rsidP="00363D4A">
      <w:pPr>
        <w:spacing w:after="0" w:line="240" w:lineRule="auto"/>
        <w:ind w:left="720" w:right="0" w:firstLine="0"/>
        <w:rPr>
          <w:rFonts w:ascii="Times New Roman" w:hAnsi="Times New Roman" w:cs="Times New Roman"/>
          <w:sz w:val="24"/>
          <w:szCs w:val="24"/>
        </w:rPr>
      </w:pPr>
      <w:r w:rsidRPr="00545C5A">
        <w:rPr>
          <w:rFonts w:ascii="Times New Roman" w:hAnsi="Times New Roman" w:cs="Times New Roman"/>
          <w:sz w:val="24"/>
          <w:szCs w:val="24"/>
        </w:rPr>
        <w:t xml:space="preserve">                  </w:t>
      </w:r>
    </w:p>
    <w:p w14:paraId="08716075" w14:textId="390AB89C" w:rsidR="003A3233" w:rsidRPr="00545C5A" w:rsidRDefault="003A3233" w:rsidP="003A3233">
      <w:pPr>
        <w:numPr>
          <w:ilvl w:val="0"/>
          <w:numId w:val="30"/>
        </w:numPr>
        <w:spacing w:after="0" w:line="240" w:lineRule="auto"/>
        <w:ind w:right="0"/>
        <w:rPr>
          <w:rFonts w:ascii="Times New Roman" w:hAnsi="Times New Roman" w:cs="Times New Roman"/>
          <w:sz w:val="24"/>
          <w:szCs w:val="24"/>
        </w:rPr>
      </w:pPr>
      <w:r>
        <w:rPr>
          <w:rFonts w:ascii="Times New Roman" w:hAnsi="Times New Roman" w:cs="Times New Roman"/>
          <w:sz w:val="24"/>
          <w:szCs w:val="24"/>
        </w:rPr>
        <w:t>P</w:t>
      </w:r>
      <w:r w:rsidR="00363D4A">
        <w:rPr>
          <w:rFonts w:ascii="Times New Roman" w:hAnsi="Times New Roman" w:cs="Times New Roman"/>
          <w:sz w:val="24"/>
          <w:szCs w:val="24"/>
        </w:rPr>
        <w:t>1</w:t>
      </w:r>
      <w:r>
        <w:rPr>
          <w:rFonts w:ascii="Times New Roman" w:hAnsi="Times New Roman" w:cs="Times New Roman"/>
          <w:sz w:val="24"/>
          <w:szCs w:val="24"/>
        </w:rPr>
        <w:t>. - 12 miesięcy, tj. 01.01.202</w:t>
      </w:r>
      <w:r w:rsidR="00363D4A">
        <w:rPr>
          <w:rFonts w:ascii="Times New Roman" w:hAnsi="Times New Roman" w:cs="Times New Roman"/>
          <w:sz w:val="24"/>
          <w:szCs w:val="24"/>
        </w:rPr>
        <w:t>5</w:t>
      </w:r>
      <w:r>
        <w:rPr>
          <w:rFonts w:ascii="Times New Roman" w:hAnsi="Times New Roman" w:cs="Times New Roman"/>
          <w:sz w:val="24"/>
          <w:szCs w:val="24"/>
        </w:rPr>
        <w:t>r. – 31.12.202</w:t>
      </w:r>
      <w:r w:rsidR="00363D4A">
        <w:rPr>
          <w:rFonts w:ascii="Times New Roman" w:hAnsi="Times New Roman" w:cs="Times New Roman"/>
          <w:sz w:val="24"/>
          <w:szCs w:val="24"/>
        </w:rPr>
        <w:t>5</w:t>
      </w:r>
      <w:r w:rsidRPr="00545C5A">
        <w:rPr>
          <w:rFonts w:ascii="Times New Roman" w:hAnsi="Times New Roman" w:cs="Times New Roman"/>
          <w:sz w:val="24"/>
          <w:szCs w:val="24"/>
        </w:rPr>
        <w:t xml:space="preserve">r.                       </w:t>
      </w:r>
    </w:p>
    <w:p w14:paraId="008E2EB8" w14:textId="0368FFCC" w:rsidR="003A3233" w:rsidRPr="00545C5A" w:rsidRDefault="003A3233" w:rsidP="003A3233">
      <w:pPr>
        <w:numPr>
          <w:ilvl w:val="0"/>
          <w:numId w:val="30"/>
        </w:numPr>
        <w:spacing w:after="0" w:line="240" w:lineRule="auto"/>
        <w:ind w:right="0"/>
        <w:rPr>
          <w:rFonts w:ascii="Times New Roman" w:hAnsi="Times New Roman" w:cs="Times New Roman"/>
          <w:sz w:val="24"/>
          <w:szCs w:val="24"/>
        </w:rPr>
      </w:pPr>
      <w:r w:rsidRPr="00545C5A">
        <w:rPr>
          <w:rFonts w:ascii="Times New Roman" w:hAnsi="Times New Roman" w:cs="Times New Roman"/>
          <w:sz w:val="24"/>
          <w:szCs w:val="24"/>
        </w:rPr>
        <w:t>P</w:t>
      </w:r>
      <w:r w:rsidR="00363D4A">
        <w:rPr>
          <w:rFonts w:ascii="Times New Roman" w:hAnsi="Times New Roman" w:cs="Times New Roman"/>
          <w:sz w:val="24"/>
          <w:szCs w:val="24"/>
        </w:rPr>
        <w:t>2.</w:t>
      </w:r>
      <w:r>
        <w:rPr>
          <w:rFonts w:ascii="Times New Roman" w:hAnsi="Times New Roman" w:cs="Times New Roman"/>
          <w:sz w:val="24"/>
          <w:szCs w:val="24"/>
        </w:rPr>
        <w:t xml:space="preserve"> - 12 </w:t>
      </w:r>
      <w:r w:rsidR="00363D4A">
        <w:rPr>
          <w:rFonts w:ascii="Times New Roman" w:hAnsi="Times New Roman" w:cs="Times New Roman"/>
          <w:sz w:val="24"/>
          <w:szCs w:val="24"/>
        </w:rPr>
        <w:t>miesięcy</w:t>
      </w:r>
      <w:r>
        <w:rPr>
          <w:rFonts w:ascii="Times New Roman" w:hAnsi="Times New Roman" w:cs="Times New Roman"/>
          <w:sz w:val="24"/>
          <w:szCs w:val="24"/>
        </w:rPr>
        <w:t>, tj. 01.01.202</w:t>
      </w:r>
      <w:r w:rsidR="00363D4A">
        <w:rPr>
          <w:rFonts w:ascii="Times New Roman" w:hAnsi="Times New Roman" w:cs="Times New Roman"/>
          <w:sz w:val="24"/>
          <w:szCs w:val="24"/>
        </w:rPr>
        <w:t>5</w:t>
      </w:r>
      <w:r>
        <w:rPr>
          <w:rFonts w:ascii="Times New Roman" w:hAnsi="Times New Roman" w:cs="Times New Roman"/>
          <w:sz w:val="24"/>
          <w:szCs w:val="24"/>
        </w:rPr>
        <w:t>r. – 31.12.202</w:t>
      </w:r>
      <w:r w:rsidR="00363D4A">
        <w:rPr>
          <w:rFonts w:ascii="Times New Roman" w:hAnsi="Times New Roman" w:cs="Times New Roman"/>
          <w:sz w:val="24"/>
          <w:szCs w:val="24"/>
        </w:rPr>
        <w:t>5</w:t>
      </w:r>
      <w:r w:rsidRPr="00545C5A">
        <w:rPr>
          <w:rFonts w:ascii="Times New Roman" w:hAnsi="Times New Roman" w:cs="Times New Roman"/>
          <w:sz w:val="24"/>
          <w:szCs w:val="24"/>
        </w:rPr>
        <w:t xml:space="preserve">r.                       </w:t>
      </w:r>
    </w:p>
    <w:p w14:paraId="15342A18" w14:textId="77777777" w:rsidR="00363D4A" w:rsidRDefault="00363D4A" w:rsidP="003A3233">
      <w:pPr>
        <w:ind w:left="284" w:right="142" w:firstLine="57"/>
        <w:rPr>
          <w:rStyle w:val="FontStyle11"/>
          <w:b w:val="0"/>
          <w:sz w:val="24"/>
          <w:szCs w:val="24"/>
        </w:rPr>
      </w:pPr>
    </w:p>
    <w:p w14:paraId="69A2EBE6" w14:textId="3AA318A1" w:rsidR="003A3233" w:rsidRPr="00545C5A" w:rsidRDefault="003A3233" w:rsidP="003A3233">
      <w:pPr>
        <w:ind w:left="284" w:right="142" w:firstLine="57"/>
        <w:rPr>
          <w:rFonts w:ascii="Times New Roman" w:hAnsi="Times New Roman" w:cs="Times New Roman"/>
          <w:sz w:val="24"/>
          <w:szCs w:val="24"/>
        </w:rPr>
      </w:pPr>
      <w:r w:rsidRPr="00545C5A">
        <w:rPr>
          <w:rStyle w:val="FontStyle11"/>
          <w:b w:val="0"/>
          <w:sz w:val="24"/>
          <w:szCs w:val="24"/>
        </w:rPr>
        <w:t xml:space="preserve">rozpoczęcie sprzedaży energii nastąpi </w:t>
      </w:r>
      <w:r w:rsidR="00363D4A">
        <w:rPr>
          <w:rStyle w:val="FontStyle11"/>
          <w:b w:val="0"/>
          <w:sz w:val="24"/>
          <w:szCs w:val="24"/>
        </w:rPr>
        <w:t>od dnia 01.01.2025 r. tj.</w:t>
      </w:r>
      <w:r w:rsidRPr="00545C5A">
        <w:rPr>
          <w:rStyle w:val="FontStyle11"/>
          <w:b w:val="0"/>
          <w:sz w:val="24"/>
          <w:szCs w:val="24"/>
        </w:rPr>
        <w:t xml:space="preserve"> po pozytywnie przeprowadzonym</w:t>
      </w:r>
      <w:r w:rsidRPr="00545C5A">
        <w:rPr>
          <w:rStyle w:val="FontStyle11"/>
          <w:sz w:val="24"/>
          <w:szCs w:val="24"/>
        </w:rPr>
        <w:t xml:space="preserve"> </w:t>
      </w:r>
      <w:r w:rsidRPr="00545C5A">
        <w:rPr>
          <w:rStyle w:val="FontStyle11"/>
          <w:b w:val="0"/>
          <w:sz w:val="24"/>
          <w:szCs w:val="24"/>
        </w:rPr>
        <w:t>procesie zmiany sprzedawcy</w:t>
      </w:r>
      <w:r w:rsidRPr="00545C5A">
        <w:rPr>
          <w:rFonts w:ascii="Times New Roman" w:hAnsi="Times New Roman" w:cs="Times New Roman"/>
          <w:sz w:val="24"/>
          <w:szCs w:val="24"/>
        </w:rPr>
        <w:t xml:space="preserve"> oraz skutecznym rozwiązaniu umów na podstawie których Zamawiający obecnie kupuje energię elektryczną.</w:t>
      </w:r>
    </w:p>
    <w:p w14:paraId="2A40C7CD" w14:textId="7CA4077A" w:rsidR="003A3233" w:rsidRPr="00545C5A" w:rsidRDefault="003A3233" w:rsidP="003A3233">
      <w:pPr>
        <w:ind w:left="709"/>
        <w:rPr>
          <w:rFonts w:ascii="Times New Roman" w:hAnsi="Times New Roman" w:cs="Times New Roman"/>
          <w:sz w:val="24"/>
          <w:szCs w:val="24"/>
        </w:rPr>
      </w:pPr>
      <w:r>
        <w:rPr>
          <w:rFonts w:ascii="Times New Roman" w:hAnsi="Times New Roman" w:cs="Times New Roman"/>
          <w:sz w:val="24"/>
          <w:szCs w:val="24"/>
        </w:rPr>
        <w:t xml:space="preserve">     </w:t>
      </w:r>
      <w:r w:rsidRPr="00545C5A">
        <w:rPr>
          <w:rFonts w:ascii="Times New Roman" w:hAnsi="Times New Roman" w:cs="Times New Roman"/>
          <w:sz w:val="24"/>
          <w:szCs w:val="24"/>
        </w:rPr>
        <w:t>Zadnie nr 2</w:t>
      </w:r>
    </w:p>
    <w:p w14:paraId="123DDB71" w14:textId="6604E938" w:rsidR="003A3233" w:rsidRPr="00545C5A" w:rsidRDefault="003A3233" w:rsidP="003A3233">
      <w:pPr>
        <w:numPr>
          <w:ilvl w:val="0"/>
          <w:numId w:val="31"/>
        </w:numPr>
        <w:spacing w:after="0" w:line="240" w:lineRule="auto"/>
        <w:ind w:right="0"/>
        <w:rPr>
          <w:rFonts w:ascii="Times New Roman" w:hAnsi="Times New Roman" w:cs="Times New Roman"/>
          <w:sz w:val="24"/>
          <w:szCs w:val="24"/>
        </w:rPr>
      </w:pPr>
      <w:r>
        <w:rPr>
          <w:rFonts w:ascii="Times New Roman" w:hAnsi="Times New Roman" w:cs="Times New Roman"/>
          <w:sz w:val="24"/>
          <w:szCs w:val="24"/>
        </w:rPr>
        <w:t xml:space="preserve">P1 - 12 miesięcy, tj. </w:t>
      </w:r>
      <w:r w:rsidR="006C5950">
        <w:rPr>
          <w:rFonts w:ascii="Times New Roman" w:hAnsi="Times New Roman" w:cs="Times New Roman"/>
          <w:sz w:val="24"/>
          <w:szCs w:val="24"/>
        </w:rPr>
        <w:t>01.01.202</w:t>
      </w:r>
      <w:r w:rsidR="00363D4A">
        <w:rPr>
          <w:rFonts w:ascii="Times New Roman" w:hAnsi="Times New Roman" w:cs="Times New Roman"/>
          <w:sz w:val="24"/>
          <w:szCs w:val="24"/>
        </w:rPr>
        <w:t xml:space="preserve">5 </w:t>
      </w:r>
      <w:r>
        <w:rPr>
          <w:rFonts w:ascii="Times New Roman" w:hAnsi="Times New Roman" w:cs="Times New Roman"/>
          <w:sz w:val="24"/>
          <w:szCs w:val="24"/>
        </w:rPr>
        <w:t>r. – 31.12.202</w:t>
      </w:r>
      <w:r w:rsidR="00363D4A">
        <w:rPr>
          <w:rFonts w:ascii="Times New Roman" w:hAnsi="Times New Roman" w:cs="Times New Roman"/>
          <w:sz w:val="24"/>
          <w:szCs w:val="24"/>
        </w:rPr>
        <w:t>5</w:t>
      </w:r>
      <w:r w:rsidRPr="00545C5A">
        <w:rPr>
          <w:rFonts w:ascii="Times New Roman" w:hAnsi="Times New Roman" w:cs="Times New Roman"/>
          <w:sz w:val="24"/>
          <w:szCs w:val="24"/>
        </w:rPr>
        <w:t xml:space="preserve">r.                       </w:t>
      </w:r>
    </w:p>
    <w:p w14:paraId="6A183AF7" w14:textId="758787E1" w:rsidR="003A3233" w:rsidRPr="00545C5A" w:rsidRDefault="003A3233" w:rsidP="003A3233">
      <w:pPr>
        <w:ind w:left="284" w:right="-142" w:firstLine="68"/>
        <w:rPr>
          <w:rFonts w:ascii="Times New Roman" w:hAnsi="Times New Roman" w:cs="Times New Roman"/>
          <w:sz w:val="24"/>
          <w:szCs w:val="24"/>
        </w:rPr>
      </w:pPr>
      <w:r w:rsidRPr="00545C5A">
        <w:rPr>
          <w:rStyle w:val="FontStyle11"/>
          <w:b w:val="0"/>
          <w:sz w:val="24"/>
          <w:szCs w:val="24"/>
        </w:rPr>
        <w:t>rozpoczęcie sprzedaży energii nastąpi</w:t>
      </w:r>
      <w:r w:rsidR="00363D4A">
        <w:rPr>
          <w:rStyle w:val="FontStyle11"/>
          <w:b w:val="0"/>
          <w:sz w:val="24"/>
          <w:szCs w:val="24"/>
        </w:rPr>
        <w:t xml:space="preserve"> od dnia 01.01.2025 r. tj.</w:t>
      </w:r>
      <w:r w:rsidRPr="00545C5A">
        <w:rPr>
          <w:rStyle w:val="FontStyle11"/>
          <w:b w:val="0"/>
          <w:sz w:val="24"/>
          <w:szCs w:val="24"/>
        </w:rPr>
        <w:t xml:space="preserve"> po pozytywnie przeprowadzonym</w:t>
      </w:r>
      <w:r w:rsidRPr="00545C5A">
        <w:rPr>
          <w:rStyle w:val="FontStyle11"/>
          <w:sz w:val="24"/>
          <w:szCs w:val="24"/>
        </w:rPr>
        <w:t xml:space="preserve"> </w:t>
      </w:r>
      <w:r w:rsidRPr="00545C5A">
        <w:rPr>
          <w:rStyle w:val="FontStyle11"/>
          <w:b w:val="0"/>
          <w:sz w:val="24"/>
          <w:szCs w:val="24"/>
        </w:rPr>
        <w:t>procesie zmiany sprzedawcy</w:t>
      </w:r>
      <w:r w:rsidRPr="00545C5A">
        <w:rPr>
          <w:rFonts w:ascii="Times New Roman" w:hAnsi="Times New Roman" w:cs="Times New Roman"/>
          <w:sz w:val="24"/>
          <w:szCs w:val="24"/>
        </w:rPr>
        <w:t xml:space="preserve"> oraz skutecznym rozwiązaniu umów na podstawie których Zamawiający obecnie kupuje energię elektryczną.</w:t>
      </w:r>
    </w:p>
    <w:p w14:paraId="3E9B096C" w14:textId="637EA10B" w:rsidR="003A3233" w:rsidRPr="00545C5A" w:rsidRDefault="003A3233" w:rsidP="003A3233">
      <w:pPr>
        <w:spacing w:after="0" w:line="240" w:lineRule="auto"/>
        <w:ind w:left="1004" w:right="0" w:firstLine="0"/>
        <w:rPr>
          <w:rFonts w:ascii="Times New Roman" w:hAnsi="Times New Roman" w:cs="Times New Roman"/>
          <w:sz w:val="24"/>
          <w:szCs w:val="24"/>
        </w:rPr>
      </w:pPr>
      <w:r>
        <w:rPr>
          <w:rFonts w:ascii="Times New Roman" w:hAnsi="Times New Roman" w:cs="Times New Roman"/>
          <w:sz w:val="24"/>
          <w:szCs w:val="24"/>
        </w:rPr>
        <w:t xml:space="preserve">8.2. </w:t>
      </w:r>
      <w:r w:rsidRPr="00545C5A">
        <w:rPr>
          <w:rFonts w:ascii="Times New Roman" w:hAnsi="Times New Roman" w:cs="Times New Roman"/>
          <w:sz w:val="24"/>
          <w:szCs w:val="24"/>
        </w:rPr>
        <w:t>Miejsce realizacji zamówienia:</w:t>
      </w:r>
    </w:p>
    <w:p w14:paraId="5CC53918" w14:textId="11AF7494" w:rsidR="003A3233" w:rsidRPr="00545C5A" w:rsidRDefault="003A3233" w:rsidP="003A3233">
      <w:pPr>
        <w:ind w:left="1004" w:right="4252"/>
        <w:rPr>
          <w:rFonts w:ascii="Times New Roman" w:hAnsi="Times New Roman" w:cs="Times New Roman"/>
          <w:sz w:val="24"/>
          <w:szCs w:val="24"/>
        </w:rPr>
      </w:pPr>
      <w:r w:rsidRPr="00545C5A">
        <w:rPr>
          <w:rFonts w:ascii="Times New Roman" w:hAnsi="Times New Roman" w:cs="Times New Roman"/>
          <w:sz w:val="24"/>
          <w:szCs w:val="24"/>
        </w:rPr>
        <w:lastRenderedPageBreak/>
        <w:t>Zadanie nr 1</w:t>
      </w:r>
      <w:r w:rsidR="00363D4A">
        <w:rPr>
          <w:rFonts w:ascii="Times New Roman" w:hAnsi="Times New Roman" w:cs="Times New Roman"/>
          <w:sz w:val="24"/>
          <w:szCs w:val="24"/>
        </w:rPr>
        <w:t>:</w:t>
      </w:r>
    </w:p>
    <w:p w14:paraId="152C24CA" w14:textId="15FF225F" w:rsidR="003A3233" w:rsidRPr="00545C5A" w:rsidRDefault="003A3233" w:rsidP="003A3233">
      <w:pPr>
        <w:ind w:right="3260"/>
        <w:rPr>
          <w:rFonts w:ascii="Times New Roman" w:hAnsi="Times New Roman" w:cs="Times New Roman"/>
          <w:sz w:val="24"/>
          <w:szCs w:val="24"/>
        </w:rPr>
      </w:pPr>
      <w:r>
        <w:rPr>
          <w:rFonts w:ascii="Times New Roman" w:hAnsi="Times New Roman" w:cs="Times New Roman"/>
          <w:sz w:val="24"/>
          <w:szCs w:val="24"/>
        </w:rPr>
        <w:t xml:space="preserve">                               </w:t>
      </w:r>
      <w:r w:rsidRPr="00545C5A">
        <w:rPr>
          <w:rFonts w:ascii="Times New Roman" w:hAnsi="Times New Roman" w:cs="Times New Roman"/>
          <w:sz w:val="24"/>
          <w:szCs w:val="24"/>
        </w:rPr>
        <w:t>P</w:t>
      </w:r>
      <w:r w:rsidR="00363D4A">
        <w:rPr>
          <w:rFonts w:ascii="Times New Roman" w:hAnsi="Times New Roman" w:cs="Times New Roman"/>
          <w:sz w:val="24"/>
          <w:szCs w:val="24"/>
        </w:rPr>
        <w:t>1</w:t>
      </w:r>
      <w:r w:rsidRPr="00545C5A">
        <w:rPr>
          <w:rFonts w:ascii="Times New Roman" w:hAnsi="Times New Roman" w:cs="Times New Roman"/>
          <w:sz w:val="24"/>
          <w:szCs w:val="24"/>
        </w:rPr>
        <w:t>. 68-200 Żary, ul. Skarbowa 2,</w:t>
      </w:r>
    </w:p>
    <w:p w14:paraId="598C0F68" w14:textId="47C0AAF6" w:rsidR="003A3233" w:rsidRPr="00545C5A" w:rsidRDefault="003A3233" w:rsidP="003A3233">
      <w:pPr>
        <w:ind w:left="1713" w:right="2410" w:firstLine="414"/>
        <w:rPr>
          <w:rFonts w:ascii="Times New Roman" w:hAnsi="Times New Roman" w:cs="Times New Roman"/>
          <w:sz w:val="24"/>
          <w:szCs w:val="24"/>
        </w:rPr>
      </w:pPr>
      <w:r w:rsidRPr="00545C5A">
        <w:rPr>
          <w:rFonts w:ascii="Times New Roman" w:hAnsi="Times New Roman" w:cs="Times New Roman"/>
          <w:sz w:val="24"/>
          <w:szCs w:val="24"/>
        </w:rPr>
        <w:t xml:space="preserve"> P</w:t>
      </w:r>
      <w:r w:rsidR="00363D4A">
        <w:rPr>
          <w:rFonts w:ascii="Times New Roman" w:hAnsi="Times New Roman" w:cs="Times New Roman"/>
          <w:sz w:val="24"/>
          <w:szCs w:val="24"/>
        </w:rPr>
        <w:t>2</w:t>
      </w:r>
      <w:r w:rsidRPr="00545C5A">
        <w:rPr>
          <w:rFonts w:ascii="Times New Roman" w:hAnsi="Times New Roman" w:cs="Times New Roman"/>
          <w:sz w:val="24"/>
          <w:szCs w:val="24"/>
        </w:rPr>
        <w:t>. 68-200 Żary, ul. Pszenna 2.</w:t>
      </w:r>
    </w:p>
    <w:p w14:paraId="486608CB" w14:textId="77777777" w:rsidR="00363D4A" w:rsidRDefault="00363D4A" w:rsidP="003A3233">
      <w:pPr>
        <w:ind w:right="2835" w:firstLine="199"/>
        <w:rPr>
          <w:rFonts w:ascii="Times New Roman" w:hAnsi="Times New Roman" w:cs="Times New Roman"/>
          <w:sz w:val="24"/>
          <w:szCs w:val="24"/>
        </w:rPr>
      </w:pPr>
    </w:p>
    <w:p w14:paraId="6D37E132" w14:textId="0159A97D" w:rsidR="003A3233" w:rsidRPr="00545C5A" w:rsidRDefault="003A3233" w:rsidP="003A3233">
      <w:pPr>
        <w:ind w:right="2835" w:firstLine="199"/>
        <w:rPr>
          <w:rFonts w:ascii="Times New Roman" w:hAnsi="Times New Roman" w:cs="Times New Roman"/>
          <w:sz w:val="24"/>
          <w:szCs w:val="24"/>
        </w:rPr>
      </w:pPr>
      <w:r w:rsidRPr="00545C5A">
        <w:rPr>
          <w:rFonts w:ascii="Times New Roman" w:hAnsi="Times New Roman" w:cs="Times New Roman"/>
          <w:sz w:val="24"/>
          <w:szCs w:val="24"/>
        </w:rPr>
        <w:t>Zadanie nr 2 P1. 68-300 Lubsko, ul. P</w:t>
      </w:r>
      <w:r w:rsidR="00363D4A">
        <w:rPr>
          <w:rFonts w:ascii="Times New Roman" w:hAnsi="Times New Roman" w:cs="Times New Roman"/>
          <w:sz w:val="24"/>
          <w:szCs w:val="24"/>
        </w:rPr>
        <w:t>okoju 1A</w:t>
      </w:r>
    </w:p>
    <w:p w14:paraId="47E0EA45" w14:textId="77777777" w:rsidR="004C4420" w:rsidRPr="00692FD2" w:rsidRDefault="004C4420" w:rsidP="004C4420">
      <w:pPr>
        <w:pStyle w:val="Style11"/>
        <w:shd w:val="clear" w:color="auto" w:fill="FFFFFF"/>
        <w:tabs>
          <w:tab w:val="left" w:pos="567"/>
        </w:tabs>
        <w:autoSpaceDE w:val="0"/>
        <w:autoSpaceDN w:val="0"/>
        <w:adjustRightInd w:val="0"/>
        <w:spacing w:before="240" w:line="276" w:lineRule="auto"/>
        <w:ind w:left="1070" w:firstLine="0"/>
        <w:contextualSpacing/>
      </w:pPr>
    </w:p>
    <w:p w14:paraId="1A8840D8" w14:textId="77777777" w:rsidR="004C4420" w:rsidRPr="00943932" w:rsidRDefault="004C4420" w:rsidP="004C4420">
      <w:pPr>
        <w:pStyle w:val="Akapitzlist"/>
        <w:numPr>
          <w:ilvl w:val="0"/>
          <w:numId w:val="15"/>
        </w:numPr>
        <w:spacing w:after="0" w:line="276" w:lineRule="auto"/>
        <w:ind w:left="851" w:right="0" w:hanging="284"/>
        <w:jc w:val="left"/>
        <w:rPr>
          <w:rFonts w:ascii="Times New Roman" w:hAnsi="Times New Roman" w:cs="Times New Roman"/>
          <w:b/>
          <w:sz w:val="24"/>
          <w:szCs w:val="24"/>
        </w:rPr>
      </w:pPr>
      <w:r w:rsidRPr="00943932">
        <w:rPr>
          <w:rFonts w:ascii="Times New Roman" w:hAnsi="Times New Roman" w:cs="Times New Roman"/>
          <w:b/>
          <w:sz w:val="24"/>
          <w:szCs w:val="24"/>
        </w:rPr>
        <w:t>Projektowane postanowienia umowy</w:t>
      </w:r>
    </w:p>
    <w:p w14:paraId="782C67E5" w14:textId="77777777" w:rsidR="004C4420" w:rsidRPr="0035399A" w:rsidRDefault="004C4420" w:rsidP="004C4420">
      <w:pPr>
        <w:pStyle w:val="Akapitzlist"/>
        <w:spacing w:after="0" w:line="276" w:lineRule="auto"/>
        <w:ind w:left="360" w:right="0" w:firstLine="0"/>
        <w:jc w:val="left"/>
        <w:rPr>
          <w:rFonts w:ascii="Times New Roman" w:hAnsi="Times New Roman" w:cs="Times New Roman"/>
          <w:b/>
          <w:sz w:val="24"/>
          <w:szCs w:val="24"/>
        </w:rPr>
      </w:pPr>
    </w:p>
    <w:p w14:paraId="5A9ABCB1" w14:textId="77777777" w:rsidR="004C4420" w:rsidRPr="00943932" w:rsidRDefault="004C4420" w:rsidP="004C4420">
      <w:pPr>
        <w:pStyle w:val="Akapitzlist"/>
        <w:numPr>
          <w:ilvl w:val="1"/>
          <w:numId w:val="15"/>
        </w:numPr>
        <w:spacing w:after="0" w:line="276" w:lineRule="auto"/>
        <w:ind w:left="1495" w:right="42"/>
        <w:rPr>
          <w:rFonts w:ascii="Times New Roman" w:hAnsi="Times New Roman" w:cs="Times New Roman"/>
          <w:sz w:val="24"/>
          <w:szCs w:val="24"/>
        </w:rPr>
      </w:pPr>
      <w:r w:rsidRPr="00943932">
        <w:rPr>
          <w:rFonts w:ascii="Times New Roman" w:hAnsi="Times New Roman" w:cs="Times New Roman"/>
          <w:sz w:val="24"/>
          <w:szCs w:val="24"/>
        </w:rPr>
        <w:t xml:space="preserve">Zamawiający podpisze umowę z wykonawcą, który przedłoży najkorzystniejszą ofertę z punktu widzenia kryteriów przyjętych w niniejszej SWZ. </w:t>
      </w:r>
    </w:p>
    <w:p w14:paraId="7D45BFEB" w14:textId="77777777" w:rsidR="004C4420" w:rsidRPr="00050FF2" w:rsidRDefault="004C4420" w:rsidP="004C4420">
      <w:pPr>
        <w:pStyle w:val="Style11"/>
        <w:numPr>
          <w:ilvl w:val="1"/>
          <w:numId w:val="15"/>
        </w:numPr>
        <w:shd w:val="clear" w:color="auto" w:fill="FFFFFF"/>
        <w:tabs>
          <w:tab w:val="left" w:pos="567"/>
          <w:tab w:val="left" w:pos="1276"/>
        </w:tabs>
        <w:autoSpaceDE w:val="0"/>
        <w:autoSpaceDN w:val="0"/>
        <w:adjustRightInd w:val="0"/>
        <w:spacing w:line="276" w:lineRule="auto"/>
        <w:ind w:left="1276" w:hanging="425"/>
        <w:contextualSpacing/>
      </w:pPr>
      <w:r w:rsidRPr="00050FF2">
        <w:t xml:space="preserve">Projektowane </w:t>
      </w:r>
      <w:r w:rsidRPr="00050FF2">
        <w:rPr>
          <w:rFonts w:eastAsia="Batang"/>
        </w:rPr>
        <w:t>postanowienia</w:t>
      </w:r>
      <w:r w:rsidRPr="00050FF2">
        <w:t xml:space="preserve"> umowy zawarto w projekci</w:t>
      </w:r>
      <w:r>
        <w:t xml:space="preserve">e umowy, który stanowi Rozdział 3, załącznik nr 5 </w:t>
      </w:r>
      <w:r w:rsidRPr="00050FF2">
        <w:t xml:space="preserve">do SWZ. </w:t>
      </w:r>
    </w:p>
    <w:p w14:paraId="77E0909B" w14:textId="77777777" w:rsidR="004C4420" w:rsidRDefault="004C4420" w:rsidP="004C4420">
      <w:pPr>
        <w:pStyle w:val="Style11"/>
        <w:numPr>
          <w:ilvl w:val="1"/>
          <w:numId w:val="15"/>
        </w:numPr>
        <w:shd w:val="clear" w:color="auto" w:fill="FFFFFF"/>
        <w:tabs>
          <w:tab w:val="left" w:pos="567"/>
        </w:tabs>
        <w:autoSpaceDE w:val="0"/>
        <w:autoSpaceDN w:val="0"/>
        <w:adjustRightInd w:val="0"/>
        <w:spacing w:line="276" w:lineRule="auto"/>
        <w:ind w:left="1276" w:hanging="425"/>
        <w:contextualSpacing/>
      </w:pPr>
      <w:r w:rsidRPr="00050FF2">
        <w:t>Strony są uprawnione do wprowadzenia do Umowy zmian nieistotnych, to jest innych, niż</w:t>
      </w:r>
      <w:r>
        <w:t xml:space="preserve"> </w:t>
      </w:r>
      <w:r w:rsidRPr="00050FF2">
        <w:t xml:space="preserve">zmiany zdefiniowane art. 454 ust. 2 ustawy </w:t>
      </w:r>
      <w:proofErr w:type="spellStart"/>
      <w:r w:rsidRPr="00050FF2">
        <w:t>Pzp</w:t>
      </w:r>
      <w:proofErr w:type="spellEnd"/>
      <w:r w:rsidRPr="00050FF2">
        <w:t>. Zamawiający przewiduje możliwość zmian</w:t>
      </w:r>
      <w:r>
        <w:t xml:space="preserve"> </w:t>
      </w:r>
      <w:r w:rsidRPr="00050FF2">
        <w:t>postanowień Umowy w przypadkach, gdy zaistnieją okoliczności określone w art. 455 ust. 1 pkt</w:t>
      </w:r>
      <w:r>
        <w:t xml:space="preserve"> </w:t>
      </w:r>
      <w:r w:rsidRPr="00050FF2">
        <w:t>4 oraz ust.</w:t>
      </w:r>
      <w:r>
        <w:t xml:space="preserve"> </w:t>
      </w:r>
      <w:r w:rsidRPr="00050FF2">
        <w:t xml:space="preserve">2 ustawy </w:t>
      </w:r>
      <w:proofErr w:type="spellStart"/>
      <w:r w:rsidRPr="00050FF2">
        <w:t>Pzp</w:t>
      </w:r>
      <w:proofErr w:type="spellEnd"/>
      <w:r w:rsidRPr="00050FF2">
        <w:t xml:space="preserve">. Katalog zmian został określony w § </w:t>
      </w:r>
      <w:r>
        <w:t xml:space="preserve">8 </w:t>
      </w:r>
      <w:r w:rsidRPr="00050FF2">
        <w:t>Projektowanych postanowień</w:t>
      </w:r>
      <w:r>
        <w:t xml:space="preserve"> </w:t>
      </w:r>
      <w:r w:rsidRPr="00050FF2">
        <w:t>umowy.</w:t>
      </w:r>
      <w:r>
        <w:t xml:space="preserve"> </w:t>
      </w:r>
    </w:p>
    <w:p w14:paraId="7D187C6C" w14:textId="77777777" w:rsidR="004C4420" w:rsidRPr="00535122" w:rsidRDefault="004C4420" w:rsidP="004C4420">
      <w:pPr>
        <w:pStyle w:val="Akapitzlist"/>
        <w:keepNext/>
        <w:numPr>
          <w:ilvl w:val="0"/>
          <w:numId w:val="15"/>
        </w:numPr>
        <w:spacing w:before="240" w:line="276" w:lineRule="auto"/>
        <w:ind w:left="1134" w:right="0" w:hanging="425"/>
        <w:outlineLvl w:val="0"/>
        <w:rPr>
          <w:rFonts w:ascii="Times New Roman" w:hAnsi="Times New Roman" w:cs="Times New Roman"/>
          <w:b/>
          <w:bCs/>
          <w:sz w:val="24"/>
          <w:szCs w:val="24"/>
        </w:rPr>
      </w:pPr>
      <w:r w:rsidRPr="00535122">
        <w:rPr>
          <w:rFonts w:ascii="Times New Roman" w:hAnsi="Times New Roman" w:cs="Times New Roman"/>
          <w:b/>
          <w:bCs/>
          <w:sz w:val="24"/>
          <w:szCs w:val="24"/>
        </w:rPr>
        <w:t xml:space="preserve">Podstawy wykluczenia </w:t>
      </w:r>
    </w:p>
    <w:p w14:paraId="2F6A2DA7" w14:textId="70620E45" w:rsidR="004C4420" w:rsidRPr="007161A1" w:rsidRDefault="004C4420" w:rsidP="004C4420">
      <w:pPr>
        <w:pStyle w:val="Akapitzlist"/>
        <w:numPr>
          <w:ilvl w:val="1"/>
          <w:numId w:val="15"/>
        </w:numPr>
        <w:spacing w:after="0" w:line="240" w:lineRule="auto"/>
        <w:ind w:left="1495" w:right="0"/>
        <w:rPr>
          <w:rFonts w:ascii="Times New Roman" w:hAnsi="Times New Roman" w:cs="Times New Roman"/>
          <w:sz w:val="24"/>
          <w:szCs w:val="24"/>
        </w:rPr>
      </w:pPr>
      <w:r w:rsidRPr="007161A1">
        <w:rPr>
          <w:rFonts w:ascii="Times New Roman" w:hAnsi="Times New Roman" w:cs="Times New Roman"/>
          <w:sz w:val="24"/>
          <w:szCs w:val="24"/>
        </w:rPr>
        <w:t xml:space="preserve">Z postępowania  o udzielenie zamówienia wyklucza się Wykonawcę, w stosunku do którego  zachodzi którakolwiek z okoliczności, o których mowa w </w:t>
      </w:r>
      <w:r w:rsidRPr="007161A1">
        <w:rPr>
          <w:rFonts w:ascii="Times New Roman" w:hAnsi="Times New Roman" w:cs="Times New Roman"/>
          <w:color w:val="auto"/>
          <w:sz w:val="24"/>
          <w:szCs w:val="24"/>
        </w:rPr>
        <w:t xml:space="preserve">art. 108 ust. 1 ustawy </w:t>
      </w:r>
      <w:proofErr w:type="spellStart"/>
      <w:r w:rsidRPr="007161A1">
        <w:rPr>
          <w:rFonts w:ascii="Times New Roman" w:hAnsi="Times New Roman" w:cs="Times New Roman"/>
          <w:color w:val="auto"/>
          <w:sz w:val="24"/>
          <w:szCs w:val="24"/>
        </w:rPr>
        <w:t>Pzp</w:t>
      </w:r>
      <w:proofErr w:type="spellEnd"/>
      <w:r w:rsidRPr="007161A1">
        <w:rPr>
          <w:rFonts w:ascii="Times New Roman" w:hAnsi="Times New Roman" w:cs="Times New Roman"/>
          <w:color w:val="auto"/>
          <w:sz w:val="24"/>
          <w:szCs w:val="24"/>
        </w:rPr>
        <w:t xml:space="preserve"> oraz</w:t>
      </w:r>
      <w:r>
        <w:rPr>
          <w:rFonts w:ascii="Times New Roman" w:hAnsi="Times New Roman" w:cs="Times New Roman"/>
          <w:color w:val="auto"/>
          <w:sz w:val="24"/>
          <w:szCs w:val="24"/>
        </w:rPr>
        <w:t xml:space="preserve"> na</w:t>
      </w:r>
      <w:r w:rsidRPr="007161A1">
        <w:rPr>
          <w:rFonts w:ascii="Times New Roman" w:hAnsi="Times New Roman" w:cs="Times New Roman"/>
          <w:color w:val="auto"/>
          <w:sz w:val="24"/>
          <w:szCs w:val="24"/>
        </w:rPr>
        <w:t xml:space="preserve"> </w:t>
      </w:r>
      <w:r w:rsidRPr="007161A1">
        <w:rPr>
          <w:rFonts w:ascii="Times New Roman" w:hAnsi="Times New Roman" w:cs="Times New Roman"/>
          <w:sz w:val="24"/>
          <w:szCs w:val="24"/>
        </w:rPr>
        <w:t>podstawie art. 7 ust. 1  ustawy z dnia 13.04.2022 r.  o szczególnych rozwiązaniach w zakresie przeciwdziałania wspierania agresji na Ukrainę oraz służących ochronie bezpieczeństwa</w:t>
      </w:r>
      <w:r w:rsidR="000962CA">
        <w:rPr>
          <w:rFonts w:ascii="Times New Roman" w:hAnsi="Times New Roman" w:cs="Times New Roman"/>
          <w:sz w:val="24"/>
          <w:szCs w:val="24"/>
        </w:rPr>
        <w:t xml:space="preserve"> narodowego</w:t>
      </w:r>
      <w:r w:rsidRPr="007161A1">
        <w:rPr>
          <w:rFonts w:ascii="Times New Roman" w:hAnsi="Times New Roman" w:cs="Times New Roman"/>
          <w:sz w:val="24"/>
          <w:szCs w:val="24"/>
        </w:rPr>
        <w:t xml:space="preserve"> (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Dz. U z 202</w:t>
      </w:r>
      <w:r w:rsidR="00363D4A">
        <w:rPr>
          <w:rFonts w:ascii="Times New Roman" w:hAnsi="Times New Roman" w:cs="Times New Roman"/>
          <w:sz w:val="24"/>
          <w:szCs w:val="24"/>
        </w:rPr>
        <w:t>4</w:t>
      </w:r>
      <w:r>
        <w:rPr>
          <w:rFonts w:ascii="Times New Roman" w:hAnsi="Times New Roman" w:cs="Times New Roman"/>
          <w:sz w:val="24"/>
          <w:szCs w:val="24"/>
        </w:rPr>
        <w:t xml:space="preserve"> r., poz. </w:t>
      </w:r>
      <w:r w:rsidR="00363D4A">
        <w:rPr>
          <w:rFonts w:ascii="Times New Roman" w:hAnsi="Times New Roman" w:cs="Times New Roman"/>
          <w:sz w:val="24"/>
          <w:szCs w:val="24"/>
        </w:rPr>
        <w:t>507</w:t>
      </w:r>
      <w:r w:rsidRPr="007161A1">
        <w:rPr>
          <w:rFonts w:ascii="Times New Roman" w:hAnsi="Times New Roman" w:cs="Times New Roman"/>
          <w:sz w:val="24"/>
          <w:szCs w:val="24"/>
        </w:rPr>
        <w:t>)</w:t>
      </w:r>
      <w:r>
        <w:rPr>
          <w:rFonts w:ascii="Times New Roman" w:hAnsi="Times New Roman" w:cs="Times New Roman"/>
          <w:sz w:val="24"/>
          <w:szCs w:val="24"/>
        </w:rPr>
        <w:t>.</w:t>
      </w:r>
    </w:p>
    <w:p w14:paraId="1766213C" w14:textId="77777777" w:rsidR="004C4420" w:rsidRPr="00D5771F" w:rsidRDefault="004C4420" w:rsidP="004C4420">
      <w:pPr>
        <w:pStyle w:val="Akapitzlist"/>
        <w:numPr>
          <w:ilvl w:val="1"/>
          <w:numId w:val="15"/>
        </w:numPr>
        <w:spacing w:after="0" w:line="276" w:lineRule="auto"/>
        <w:ind w:left="1276" w:right="0" w:hanging="567"/>
        <w:rPr>
          <w:rFonts w:ascii="Times New Roman" w:hAnsi="Times New Roman" w:cs="Times New Roman"/>
          <w:color w:val="auto"/>
          <w:sz w:val="24"/>
          <w:szCs w:val="24"/>
        </w:rPr>
      </w:pPr>
      <w:r>
        <w:rPr>
          <w:rFonts w:ascii="Times New Roman" w:hAnsi="Times New Roman" w:cs="Times New Roman"/>
          <w:sz w:val="24"/>
          <w:szCs w:val="24"/>
        </w:rPr>
        <w:t xml:space="preserve">Zamawiający nie przewiduje  fakultatywnych przesłanek wykluczenia wskazanych w art.109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14:paraId="4415ABCD" w14:textId="77777777" w:rsidR="004C4420" w:rsidRPr="00D5771F" w:rsidRDefault="004C4420" w:rsidP="004C4420">
      <w:pPr>
        <w:pStyle w:val="Akapitzlist"/>
        <w:spacing w:after="0" w:line="276" w:lineRule="auto"/>
        <w:ind w:left="1548" w:right="0" w:firstLine="0"/>
        <w:rPr>
          <w:rFonts w:ascii="Times New Roman" w:hAnsi="Times New Roman" w:cs="Times New Roman"/>
          <w:color w:val="auto"/>
          <w:sz w:val="24"/>
          <w:szCs w:val="24"/>
        </w:rPr>
      </w:pPr>
    </w:p>
    <w:p w14:paraId="79AA6971" w14:textId="72F01434" w:rsidR="004C4420" w:rsidRPr="00384FCA" w:rsidRDefault="004C4420" w:rsidP="00384FCA">
      <w:pPr>
        <w:pStyle w:val="Akapitzlist"/>
        <w:keepNext/>
        <w:numPr>
          <w:ilvl w:val="0"/>
          <w:numId w:val="15"/>
        </w:numPr>
        <w:spacing w:before="240" w:line="276" w:lineRule="auto"/>
        <w:ind w:left="851" w:right="0" w:hanging="142"/>
        <w:outlineLvl w:val="0"/>
        <w:rPr>
          <w:rFonts w:ascii="Times New Roman" w:hAnsi="Times New Roman" w:cs="Times New Roman"/>
          <w:b/>
          <w:bCs/>
          <w:sz w:val="24"/>
          <w:szCs w:val="24"/>
        </w:rPr>
      </w:pPr>
      <w:r>
        <w:rPr>
          <w:rFonts w:ascii="Times New Roman" w:hAnsi="Times New Roman" w:cs="Times New Roman"/>
          <w:b/>
          <w:bCs/>
          <w:sz w:val="24"/>
          <w:szCs w:val="24"/>
        </w:rPr>
        <w:t>Informacja o warunkach</w:t>
      </w:r>
      <w:r w:rsidRPr="00EB16DA">
        <w:rPr>
          <w:rFonts w:ascii="Times New Roman" w:hAnsi="Times New Roman" w:cs="Times New Roman"/>
          <w:b/>
          <w:bCs/>
          <w:sz w:val="24"/>
          <w:szCs w:val="24"/>
        </w:rPr>
        <w:t xml:space="preserve"> udziału w postępowaniu </w:t>
      </w:r>
      <w:r w:rsidRPr="00384FCA">
        <w:rPr>
          <w:rFonts w:ascii="Times New Roman" w:hAnsi="Times New Roman" w:cs="Times New Roman"/>
          <w:bCs/>
          <w:sz w:val="24"/>
          <w:szCs w:val="24"/>
        </w:rPr>
        <w:t xml:space="preserve"> </w:t>
      </w:r>
    </w:p>
    <w:p w14:paraId="7D5F0997" w14:textId="77777777" w:rsidR="00384FCA" w:rsidRPr="003E753B" w:rsidRDefault="00384FCA" w:rsidP="00384FCA">
      <w:pPr>
        <w:pStyle w:val="Akapitzlist"/>
        <w:keepNext/>
        <w:numPr>
          <w:ilvl w:val="1"/>
          <w:numId w:val="15"/>
        </w:numPr>
        <w:spacing w:before="240" w:line="276" w:lineRule="auto"/>
        <w:ind w:left="1276" w:right="0" w:hanging="566"/>
        <w:outlineLvl w:val="0"/>
        <w:rPr>
          <w:rFonts w:ascii="Times New Roman" w:hAnsi="Times New Roman" w:cs="Times New Roman"/>
          <w:bCs/>
          <w:sz w:val="24"/>
          <w:szCs w:val="24"/>
        </w:rPr>
      </w:pPr>
      <w:r w:rsidRPr="009930AD">
        <w:rPr>
          <w:rFonts w:ascii="Times New Roman" w:hAnsi="Times New Roman" w:cs="Times New Roman"/>
          <w:bCs/>
          <w:sz w:val="24"/>
          <w:szCs w:val="24"/>
        </w:rPr>
        <w:t>O udzielenie zamówienia mogą ubiegać się wykonawcy, którzy nie podlegają wykluczeniu oraz spełniają warunki dotyczące:</w:t>
      </w:r>
    </w:p>
    <w:p w14:paraId="41FFEF59" w14:textId="77777777" w:rsidR="00384FCA" w:rsidRPr="00545C5A" w:rsidRDefault="00384FCA" w:rsidP="00384FCA">
      <w:pPr>
        <w:pStyle w:val="Akapitzlist"/>
        <w:widowControl w:val="0"/>
        <w:autoSpaceDE w:val="0"/>
        <w:ind w:left="1637" w:right="0" w:firstLine="0"/>
        <w:rPr>
          <w:rFonts w:ascii="Times New Roman" w:eastAsia="SimSun" w:hAnsi="Times New Roman" w:cs="Times New Roman"/>
          <w:sz w:val="24"/>
          <w:szCs w:val="24"/>
        </w:rPr>
      </w:pPr>
      <w:r w:rsidRPr="00545C5A">
        <w:rPr>
          <w:rFonts w:ascii="Times New Roman" w:hAnsi="Times New Roman" w:cs="Times New Roman"/>
          <w:iCs/>
          <w:sz w:val="24"/>
          <w:szCs w:val="24"/>
        </w:rPr>
        <w:t>a)</w:t>
      </w:r>
      <w:r w:rsidRPr="00545C5A">
        <w:rPr>
          <w:iCs/>
          <w:sz w:val="22"/>
        </w:rPr>
        <w:t xml:space="preserve"> </w:t>
      </w:r>
      <w:r w:rsidRPr="00545C5A">
        <w:rPr>
          <w:rFonts w:ascii="Times New Roman" w:hAnsi="Times New Roman" w:cs="Times New Roman"/>
          <w:iCs/>
          <w:sz w:val="24"/>
          <w:szCs w:val="24"/>
        </w:rPr>
        <w:t>Posiadania kompetencji lub uprawnień do prowadzenia określonej działalności zawodowej,</w:t>
      </w:r>
      <w:r w:rsidRPr="00545C5A">
        <w:rPr>
          <w:rFonts w:ascii="Times New Roman" w:eastAsia="SimSun" w:hAnsi="Times New Roman" w:cs="Times New Roman"/>
          <w:sz w:val="24"/>
          <w:szCs w:val="24"/>
        </w:rPr>
        <w:t xml:space="preserve"> </w:t>
      </w:r>
      <w:r w:rsidRPr="00545C5A">
        <w:rPr>
          <w:rFonts w:ascii="Times New Roman" w:hAnsi="Times New Roman" w:cs="Times New Roman"/>
          <w:iCs/>
          <w:sz w:val="24"/>
          <w:szCs w:val="24"/>
        </w:rPr>
        <w:t>o ile wynika to z odrębnych przepisów.</w:t>
      </w:r>
    </w:p>
    <w:p w14:paraId="128E0F2A" w14:textId="77777777" w:rsidR="00384FCA" w:rsidRPr="00545C5A" w:rsidRDefault="00384FCA" w:rsidP="00384FCA">
      <w:pPr>
        <w:pStyle w:val="Akapitzlist"/>
        <w:widowControl w:val="0"/>
        <w:autoSpaceDE w:val="0"/>
        <w:ind w:left="1637" w:right="0" w:firstLine="0"/>
        <w:rPr>
          <w:rFonts w:ascii="Times New Roman" w:hAnsi="Times New Roman" w:cs="Times New Roman"/>
          <w:iCs/>
          <w:sz w:val="24"/>
          <w:szCs w:val="24"/>
        </w:rPr>
      </w:pPr>
      <w:r w:rsidRPr="00545C5A">
        <w:rPr>
          <w:rFonts w:ascii="Times New Roman" w:hAnsi="Times New Roman" w:cs="Times New Roman"/>
          <w:sz w:val="24"/>
          <w:szCs w:val="24"/>
        </w:rPr>
        <w:t>Opis  sposobu dokonywania oceny spełnienia tego warunku</w:t>
      </w:r>
      <w:r w:rsidRPr="00545C5A">
        <w:rPr>
          <w:rFonts w:ascii="Times New Roman" w:hAnsi="Times New Roman" w:cs="Times New Roman"/>
          <w:iCs/>
          <w:sz w:val="24"/>
          <w:szCs w:val="24"/>
        </w:rPr>
        <w:t xml:space="preserve"> : </w:t>
      </w:r>
    </w:p>
    <w:p w14:paraId="6EE86BF6" w14:textId="77777777" w:rsidR="00384FCA" w:rsidRPr="00545C5A" w:rsidRDefault="00384FCA" w:rsidP="00384FCA">
      <w:pPr>
        <w:pStyle w:val="Akapitzlist"/>
        <w:autoSpaceDE w:val="0"/>
        <w:autoSpaceDN w:val="0"/>
        <w:adjustRightInd w:val="0"/>
        <w:ind w:left="1637" w:right="142" w:firstLine="0"/>
        <w:rPr>
          <w:rFonts w:ascii="Times New Roman" w:eastAsia="BookmanOldStyle,BoldItalic" w:hAnsi="Times New Roman" w:cs="Times New Roman"/>
          <w:bCs/>
          <w:iCs/>
          <w:sz w:val="24"/>
          <w:szCs w:val="24"/>
        </w:rPr>
      </w:pPr>
      <w:r w:rsidRPr="00545C5A">
        <w:rPr>
          <w:rFonts w:ascii="Times New Roman" w:eastAsia="BookmanOldStyle,BoldItalic" w:hAnsi="Times New Roman" w:cs="Times New Roman"/>
          <w:bCs/>
          <w:iCs/>
          <w:sz w:val="24"/>
          <w:szCs w:val="24"/>
        </w:rPr>
        <w:t>Zamawiający uzna warunek za spełniony jeżeli Wykonawca udokumentuje, że posiada:</w:t>
      </w:r>
    </w:p>
    <w:p w14:paraId="6582B4ED" w14:textId="51F76237" w:rsidR="00384FCA" w:rsidRPr="00545C5A" w:rsidRDefault="00384FCA" w:rsidP="00384FCA">
      <w:pPr>
        <w:ind w:left="1560" w:right="0" w:hanging="284"/>
        <w:rPr>
          <w:rFonts w:ascii="Times New Roman" w:hAnsi="Times New Roman" w:cs="Times New Roman"/>
          <w:sz w:val="24"/>
          <w:szCs w:val="24"/>
        </w:rPr>
      </w:pPr>
      <w:r w:rsidRPr="00545C5A">
        <w:rPr>
          <w:rFonts w:ascii="Times New Roman" w:hAnsi="Times New Roman" w:cs="Times New Roman"/>
          <w:sz w:val="24"/>
          <w:szCs w:val="24"/>
        </w:rPr>
        <w:t xml:space="preserve"> - aktualnie obowiązującą koncesję na prowadzenie działalności gospodarczej w zakresie obrotu energią elektryczną, wydaną przez Prezesa Urzędu Regulacji Energetyki, </w:t>
      </w:r>
      <w:r>
        <w:rPr>
          <w:rFonts w:ascii="Times New Roman" w:hAnsi="Times New Roman" w:cs="Times New Roman"/>
          <w:sz w:val="24"/>
          <w:szCs w:val="24"/>
        </w:rPr>
        <w:t xml:space="preserve"> o </w:t>
      </w:r>
      <w:r w:rsidRPr="00545C5A">
        <w:rPr>
          <w:rFonts w:ascii="Times New Roman" w:hAnsi="Times New Roman" w:cs="Times New Roman"/>
          <w:sz w:val="24"/>
          <w:szCs w:val="24"/>
        </w:rPr>
        <w:t>które</w:t>
      </w:r>
      <w:r>
        <w:rPr>
          <w:rFonts w:ascii="Times New Roman" w:hAnsi="Times New Roman" w:cs="Times New Roman"/>
          <w:sz w:val="24"/>
          <w:szCs w:val="24"/>
        </w:rPr>
        <w:t>j</w:t>
      </w:r>
      <w:r w:rsidRPr="00545C5A">
        <w:rPr>
          <w:rFonts w:ascii="Times New Roman" w:hAnsi="Times New Roman" w:cs="Times New Roman"/>
          <w:sz w:val="24"/>
          <w:szCs w:val="24"/>
        </w:rPr>
        <w:t xml:space="preserve"> mowa w przepisach ustawy z 10 kwietnia 1997 r. Prawo energetyczne (tj. Dz. U. 202</w:t>
      </w:r>
      <w:r w:rsidR="00363D4A">
        <w:rPr>
          <w:rFonts w:ascii="Times New Roman" w:hAnsi="Times New Roman" w:cs="Times New Roman"/>
          <w:sz w:val="24"/>
          <w:szCs w:val="24"/>
        </w:rPr>
        <w:t>4</w:t>
      </w:r>
      <w:r>
        <w:rPr>
          <w:rFonts w:ascii="Times New Roman" w:hAnsi="Times New Roman" w:cs="Times New Roman"/>
          <w:sz w:val="24"/>
          <w:szCs w:val="24"/>
        </w:rPr>
        <w:t xml:space="preserve"> r., poz. </w:t>
      </w:r>
      <w:r w:rsidR="00363D4A">
        <w:rPr>
          <w:rFonts w:ascii="Times New Roman" w:hAnsi="Times New Roman" w:cs="Times New Roman"/>
          <w:sz w:val="24"/>
          <w:szCs w:val="24"/>
        </w:rPr>
        <w:t>266</w:t>
      </w:r>
      <w:r w:rsidRPr="00545C5A">
        <w:rPr>
          <w:rFonts w:ascii="Times New Roman" w:hAnsi="Times New Roman" w:cs="Times New Roman"/>
          <w:sz w:val="24"/>
          <w:szCs w:val="24"/>
        </w:rPr>
        <w:t xml:space="preserve"> ze zm.) art. 32 ust.1 pkt. 4.</w:t>
      </w:r>
    </w:p>
    <w:p w14:paraId="6263CBFA" w14:textId="77777777" w:rsidR="00384FCA" w:rsidRPr="00545C5A" w:rsidRDefault="00384FCA" w:rsidP="00384FCA">
      <w:pPr>
        <w:ind w:left="1418" w:right="0" w:hanging="142"/>
        <w:rPr>
          <w:rFonts w:ascii="Times New Roman" w:hAnsi="Times New Roman" w:cs="Times New Roman"/>
          <w:sz w:val="24"/>
          <w:szCs w:val="24"/>
        </w:rPr>
      </w:pPr>
      <w:r w:rsidRPr="00545C5A">
        <w:rPr>
          <w:rFonts w:ascii="Times New Roman" w:hAnsi="Times New Roman" w:cs="Times New Roman"/>
          <w:sz w:val="24"/>
          <w:szCs w:val="24"/>
        </w:rPr>
        <w:t xml:space="preserve">- </w:t>
      </w:r>
      <w:r>
        <w:rPr>
          <w:rFonts w:ascii="Times New Roman" w:hAnsi="Times New Roman" w:cs="Times New Roman"/>
          <w:sz w:val="24"/>
          <w:szCs w:val="24"/>
        </w:rPr>
        <w:t xml:space="preserve"> umowę zawartą  z</w:t>
      </w:r>
      <w:r w:rsidRPr="00545C5A">
        <w:rPr>
          <w:rFonts w:ascii="Times New Roman" w:hAnsi="Times New Roman" w:cs="Times New Roman"/>
          <w:sz w:val="24"/>
          <w:szCs w:val="24"/>
        </w:rPr>
        <w:t xml:space="preserve"> lokalnym Operatorem Systemu Dystrybucyjnego ENEA Operator Sp. z o.o., na podstawie której można prowadzić sprzedaż energii elektrycznej za pośrednictwem sieci dystrybucyjnej tego Operatora Sieci Dystrybucyjnej do wszystkich obiektów Zamawiającego </w:t>
      </w:r>
    </w:p>
    <w:p w14:paraId="29951488" w14:textId="77777777" w:rsidR="00384FCA" w:rsidRPr="00876C27" w:rsidRDefault="00384FCA" w:rsidP="00384FCA">
      <w:pPr>
        <w:suppressAutoHyphens/>
        <w:autoSpaceDE w:val="0"/>
        <w:autoSpaceDN w:val="0"/>
        <w:adjustRightInd w:val="0"/>
        <w:ind w:left="1701" w:right="0"/>
        <w:rPr>
          <w:rFonts w:ascii="Times New Roman" w:hAnsi="Times New Roman" w:cs="Times New Roman"/>
          <w:sz w:val="22"/>
          <w:lang w:eastAsia="ar-SA"/>
        </w:rPr>
      </w:pPr>
      <w:r>
        <w:rPr>
          <w:rFonts w:ascii="Times New Roman" w:hAnsi="Times New Roman" w:cs="Times New Roman"/>
          <w:sz w:val="22"/>
          <w:lang w:eastAsia="ar-SA"/>
        </w:rPr>
        <w:lastRenderedPageBreak/>
        <w:t xml:space="preserve">       </w:t>
      </w:r>
    </w:p>
    <w:p w14:paraId="57416FA9" w14:textId="77777777" w:rsidR="00384FCA" w:rsidRDefault="00384FCA" w:rsidP="00384FCA">
      <w:pPr>
        <w:numPr>
          <w:ilvl w:val="1"/>
          <w:numId w:val="22"/>
        </w:numPr>
        <w:tabs>
          <w:tab w:val="left" w:pos="0"/>
        </w:tabs>
        <w:suppressAutoHyphens/>
        <w:spacing w:after="0" w:line="240" w:lineRule="auto"/>
        <w:ind w:right="0"/>
        <w:rPr>
          <w:rFonts w:ascii="Times New Roman" w:hAnsi="Times New Roman" w:cs="Times New Roman"/>
          <w:iCs/>
          <w:sz w:val="22"/>
        </w:rPr>
      </w:pPr>
      <w:r w:rsidRPr="00876C27">
        <w:rPr>
          <w:rFonts w:ascii="Times New Roman" w:hAnsi="Times New Roman" w:cs="Times New Roman"/>
          <w:iCs/>
          <w:sz w:val="22"/>
        </w:rPr>
        <w:t>Sytua</w:t>
      </w:r>
      <w:r>
        <w:rPr>
          <w:rFonts w:ascii="Times New Roman" w:hAnsi="Times New Roman" w:cs="Times New Roman"/>
          <w:iCs/>
          <w:sz w:val="22"/>
        </w:rPr>
        <w:t>cji ekonomicznej lub finansowej;</w:t>
      </w:r>
      <w:r w:rsidRPr="00876C27">
        <w:rPr>
          <w:rFonts w:ascii="Times New Roman" w:hAnsi="Times New Roman" w:cs="Times New Roman"/>
          <w:iCs/>
          <w:sz w:val="22"/>
        </w:rPr>
        <w:t xml:space="preserve"> </w:t>
      </w:r>
      <w:r>
        <w:rPr>
          <w:rFonts w:ascii="Times New Roman" w:hAnsi="Times New Roman" w:cs="Times New Roman"/>
          <w:iCs/>
          <w:sz w:val="22"/>
        </w:rPr>
        <w:t>Zamawiający nie stawia warunków</w:t>
      </w:r>
    </w:p>
    <w:p w14:paraId="04658076" w14:textId="77777777" w:rsidR="00384FCA" w:rsidRPr="00545C5A" w:rsidRDefault="00384FCA" w:rsidP="00384FCA">
      <w:pPr>
        <w:tabs>
          <w:tab w:val="left" w:pos="0"/>
        </w:tabs>
        <w:suppressAutoHyphens/>
        <w:spacing w:after="0" w:line="240" w:lineRule="auto"/>
        <w:ind w:left="1724" w:right="0" w:firstLine="0"/>
        <w:rPr>
          <w:rFonts w:ascii="Times New Roman" w:hAnsi="Times New Roman" w:cs="Times New Roman"/>
          <w:iCs/>
          <w:sz w:val="22"/>
        </w:rPr>
      </w:pPr>
      <w:r w:rsidRPr="00545C5A">
        <w:rPr>
          <w:rFonts w:ascii="Times New Roman" w:hAnsi="Times New Roman" w:cs="Times New Roman"/>
          <w:sz w:val="22"/>
          <w:lang w:eastAsia="ar-SA"/>
        </w:rPr>
        <w:t xml:space="preserve">    </w:t>
      </w:r>
    </w:p>
    <w:p w14:paraId="44FDEF15" w14:textId="77777777" w:rsidR="00384FCA" w:rsidRPr="00876C27" w:rsidRDefault="00384FCA" w:rsidP="00384FCA">
      <w:pPr>
        <w:tabs>
          <w:tab w:val="left" w:pos="0"/>
        </w:tabs>
        <w:ind w:right="0"/>
        <w:rPr>
          <w:rFonts w:ascii="Times New Roman" w:hAnsi="Times New Roman" w:cs="Times New Roman"/>
          <w:iCs/>
          <w:sz w:val="22"/>
        </w:rPr>
      </w:pPr>
      <w:r>
        <w:rPr>
          <w:rFonts w:ascii="Times New Roman" w:hAnsi="Times New Roman" w:cs="Times New Roman"/>
          <w:iCs/>
          <w:sz w:val="22"/>
        </w:rPr>
        <w:t xml:space="preserve">                         </w:t>
      </w:r>
      <w:r w:rsidRPr="00876C27">
        <w:rPr>
          <w:rFonts w:ascii="Times New Roman" w:hAnsi="Times New Roman" w:cs="Times New Roman"/>
          <w:iCs/>
          <w:sz w:val="22"/>
        </w:rPr>
        <w:t>c) Zdolności technicznej lub zawodowej</w:t>
      </w:r>
      <w:r>
        <w:rPr>
          <w:rFonts w:ascii="Times New Roman" w:hAnsi="Times New Roman" w:cs="Times New Roman"/>
          <w:iCs/>
          <w:sz w:val="22"/>
        </w:rPr>
        <w:t>; Zamawiający nie stawia warunków</w:t>
      </w:r>
    </w:p>
    <w:p w14:paraId="199BFC47" w14:textId="77777777" w:rsidR="004C4420" w:rsidRPr="00332F28" w:rsidRDefault="004C4420" w:rsidP="004C4420">
      <w:pPr>
        <w:spacing w:after="0" w:line="276" w:lineRule="auto"/>
        <w:ind w:right="42"/>
        <w:rPr>
          <w:rFonts w:ascii="Times New Roman" w:hAnsi="Times New Roman" w:cs="Times New Roman"/>
          <w:sz w:val="24"/>
          <w:szCs w:val="24"/>
        </w:rPr>
      </w:pPr>
    </w:p>
    <w:p w14:paraId="1029FCBF" w14:textId="77777777" w:rsidR="004C4420" w:rsidRPr="0060590F" w:rsidRDefault="004C4420" w:rsidP="004C4420">
      <w:pPr>
        <w:keepNext/>
        <w:numPr>
          <w:ilvl w:val="0"/>
          <w:numId w:val="15"/>
        </w:numPr>
        <w:spacing w:before="240" w:line="276" w:lineRule="auto"/>
        <w:ind w:left="1555" w:right="0" w:hanging="846"/>
        <w:contextualSpacing/>
        <w:outlineLvl w:val="0"/>
        <w:rPr>
          <w:rFonts w:ascii="Times New Roman" w:hAnsi="Times New Roman" w:cs="Times New Roman"/>
          <w:b/>
          <w:bCs/>
          <w:sz w:val="24"/>
          <w:szCs w:val="24"/>
        </w:rPr>
      </w:pPr>
      <w:r>
        <w:rPr>
          <w:rFonts w:ascii="Times New Roman" w:hAnsi="Times New Roman" w:cs="Times New Roman"/>
          <w:b/>
          <w:bCs/>
          <w:sz w:val="24"/>
          <w:szCs w:val="24"/>
        </w:rPr>
        <w:t>Informacja dla  Wykonawców</w:t>
      </w:r>
      <w:r w:rsidRPr="0027748B">
        <w:rPr>
          <w:rFonts w:ascii="Times New Roman" w:hAnsi="Times New Roman" w:cs="Times New Roman"/>
          <w:b/>
          <w:bCs/>
          <w:sz w:val="24"/>
          <w:szCs w:val="24"/>
        </w:rPr>
        <w:t xml:space="preserve"> wspólnie ubiegający</w:t>
      </w:r>
      <w:r>
        <w:rPr>
          <w:rFonts w:ascii="Times New Roman" w:hAnsi="Times New Roman" w:cs="Times New Roman"/>
          <w:b/>
          <w:bCs/>
          <w:sz w:val="24"/>
          <w:szCs w:val="24"/>
        </w:rPr>
        <w:t>ch</w:t>
      </w:r>
      <w:r w:rsidRPr="0027748B">
        <w:rPr>
          <w:rFonts w:ascii="Times New Roman" w:hAnsi="Times New Roman" w:cs="Times New Roman"/>
          <w:b/>
          <w:bCs/>
          <w:sz w:val="24"/>
          <w:szCs w:val="24"/>
        </w:rPr>
        <w:t xml:space="preserve"> się o zamówienie </w:t>
      </w:r>
    </w:p>
    <w:p w14:paraId="35D1F3C5" w14:textId="77777777" w:rsidR="004C4420" w:rsidRPr="0027748B" w:rsidRDefault="004C4420" w:rsidP="004C4420">
      <w:pPr>
        <w:keepNext/>
        <w:spacing w:before="240" w:line="276" w:lineRule="auto"/>
        <w:ind w:left="786" w:right="0" w:firstLine="0"/>
        <w:contextualSpacing/>
        <w:outlineLvl w:val="0"/>
        <w:rPr>
          <w:rFonts w:ascii="Times New Roman" w:hAnsi="Times New Roman" w:cs="Times New Roman"/>
          <w:b/>
          <w:bCs/>
          <w:sz w:val="24"/>
          <w:szCs w:val="24"/>
        </w:rPr>
      </w:pPr>
    </w:p>
    <w:p w14:paraId="528191E0" w14:textId="77777777" w:rsidR="004C4420" w:rsidRDefault="004C4420" w:rsidP="004C4420">
      <w:pPr>
        <w:pStyle w:val="Akapitzlist"/>
        <w:numPr>
          <w:ilvl w:val="1"/>
          <w:numId w:val="15"/>
        </w:numPr>
        <w:spacing w:after="0" w:line="276" w:lineRule="auto"/>
        <w:ind w:left="1418" w:right="0" w:hanging="506"/>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W przypadku wspó</w:t>
      </w:r>
      <w:r>
        <w:rPr>
          <w:rFonts w:ascii="Times New Roman" w:eastAsia="Times New Roman" w:hAnsi="Times New Roman" w:cs="Times New Roman"/>
          <w:color w:val="auto"/>
          <w:sz w:val="24"/>
          <w:szCs w:val="24"/>
        </w:rPr>
        <w:t>lnego ubiegania się o udzielenie</w:t>
      </w:r>
      <w:r w:rsidRPr="00327499">
        <w:rPr>
          <w:rFonts w:ascii="Times New Roman" w:eastAsia="Times New Roman" w:hAnsi="Times New Roman" w:cs="Times New Roman"/>
          <w:color w:val="auto"/>
          <w:sz w:val="24"/>
          <w:szCs w:val="24"/>
        </w:rPr>
        <w:t xml:space="preserve"> zamówienia publicznego, wykonawcy ustanawiają pełnomocnika do reprezentowania ich w postępowaniu o udzielenie zamówienia albo do reprezentowania w postępowaniu i zawarcia umowy w sprawie zamówienia publicznego. </w:t>
      </w:r>
    </w:p>
    <w:p w14:paraId="4FC618E3" w14:textId="77777777" w:rsidR="004C4420" w:rsidRPr="0029065F" w:rsidRDefault="004C4420" w:rsidP="004C4420">
      <w:pPr>
        <w:pStyle w:val="Style11"/>
        <w:numPr>
          <w:ilvl w:val="1"/>
          <w:numId w:val="15"/>
        </w:numPr>
        <w:shd w:val="clear" w:color="auto" w:fill="FFFFFF"/>
        <w:tabs>
          <w:tab w:val="left" w:pos="567"/>
        </w:tabs>
        <w:spacing w:line="276" w:lineRule="auto"/>
        <w:ind w:left="1418" w:hanging="506"/>
        <w:contextualSpacing/>
      </w:pPr>
      <w:r w:rsidRPr="0029065F">
        <w:t xml:space="preserve">Oferta winna być podpisana przez ustanowionego pełnomocnika. </w:t>
      </w:r>
    </w:p>
    <w:p w14:paraId="7DB5A67C" w14:textId="77777777" w:rsidR="004C4420" w:rsidRPr="0029065F" w:rsidRDefault="004C4420" w:rsidP="004C4420">
      <w:pPr>
        <w:pStyle w:val="Style11"/>
        <w:numPr>
          <w:ilvl w:val="1"/>
          <w:numId w:val="15"/>
        </w:numPr>
        <w:shd w:val="clear" w:color="auto" w:fill="FFFFFF"/>
        <w:tabs>
          <w:tab w:val="left" w:pos="567"/>
        </w:tabs>
        <w:spacing w:line="276" w:lineRule="auto"/>
        <w:ind w:left="1418" w:hanging="506"/>
        <w:contextualSpacing/>
      </w:pPr>
      <w:r w:rsidRPr="0029065F">
        <w:t xml:space="preserve">Upoważnienie do pełnienia funkcji pełnomocnika wymaga podpisu prawnie upoważnionych przedstawicieli każdego z partnerów - należy załączyć je do oferty. </w:t>
      </w:r>
    </w:p>
    <w:p w14:paraId="3CC0E413" w14:textId="77777777" w:rsidR="004C4420" w:rsidRPr="00D52A88" w:rsidRDefault="004C4420" w:rsidP="004C4420">
      <w:pPr>
        <w:pStyle w:val="Style11"/>
        <w:numPr>
          <w:ilvl w:val="1"/>
          <w:numId w:val="15"/>
        </w:numPr>
        <w:shd w:val="clear" w:color="auto" w:fill="FFFFFF"/>
        <w:tabs>
          <w:tab w:val="left" w:pos="567"/>
        </w:tabs>
        <w:spacing w:line="276" w:lineRule="auto"/>
        <w:ind w:left="1418" w:hanging="506"/>
        <w:contextualSpacing/>
      </w:pPr>
      <w:r>
        <w:t xml:space="preserve">Oświadczenie  o braku podstaw do wykluczenia </w:t>
      </w:r>
      <w:r w:rsidRPr="0029065F">
        <w:t>składa każdy z wykonawców wspólnie ubiegających się o zamówienie. Dokument ten potwierdza  brak podstaw wykluczenia</w:t>
      </w:r>
      <w:r>
        <w:t>,</w:t>
      </w:r>
      <w:r w:rsidRPr="0029065F">
        <w:t xml:space="preserve"> w którym każd</w:t>
      </w:r>
      <w:r>
        <w:t xml:space="preserve">y z wykonawców wykazuje </w:t>
      </w:r>
      <w:r w:rsidRPr="0029065F">
        <w:t xml:space="preserve"> brak podstaw wykluczenia. </w:t>
      </w:r>
    </w:p>
    <w:p w14:paraId="4EFA7EA6" w14:textId="77777777" w:rsidR="004C4420" w:rsidRPr="00327499" w:rsidRDefault="004C4420" w:rsidP="004C4420">
      <w:pPr>
        <w:pStyle w:val="Akapitzlist"/>
        <w:numPr>
          <w:ilvl w:val="1"/>
          <w:numId w:val="15"/>
        </w:numPr>
        <w:spacing w:after="0" w:line="276" w:lineRule="auto"/>
        <w:ind w:left="1418" w:right="0" w:hanging="506"/>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 xml:space="preserve">Przepisy dotyczące wykonawcy stosuje się odpowiednio do wykonawców wspólnie ubiegających się o udzielenie zamówienia. </w:t>
      </w:r>
    </w:p>
    <w:p w14:paraId="7AD986A9" w14:textId="77777777" w:rsidR="004C4420" w:rsidRPr="00D52A88" w:rsidRDefault="004C4420" w:rsidP="004C4420">
      <w:pPr>
        <w:pStyle w:val="Akapitzlist"/>
        <w:numPr>
          <w:ilvl w:val="1"/>
          <w:numId w:val="15"/>
        </w:numPr>
        <w:spacing w:after="0" w:line="276" w:lineRule="auto"/>
        <w:ind w:left="1418" w:right="0" w:hanging="506"/>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 xml:space="preserve">W przypadku Wykonawców, wykonujących działalność w formie spółki cywilnej postanowienia dotyczące oferty Wykonawców wspólnie ubiegających się o udzielenie zamówienia stosuje się odpowiednio. </w:t>
      </w:r>
    </w:p>
    <w:p w14:paraId="060FF1DE" w14:textId="77777777" w:rsidR="004C4420" w:rsidRPr="009419F0" w:rsidRDefault="004C4420" w:rsidP="004C4420">
      <w:pPr>
        <w:pStyle w:val="Akapitzlist"/>
        <w:spacing w:after="0" w:line="276" w:lineRule="auto"/>
        <w:ind w:right="0" w:firstLine="0"/>
        <w:rPr>
          <w:rFonts w:ascii="Times New Roman" w:eastAsia="Times New Roman" w:hAnsi="Times New Roman" w:cs="Times New Roman"/>
          <w:color w:val="auto"/>
          <w:sz w:val="24"/>
          <w:szCs w:val="24"/>
        </w:rPr>
      </w:pPr>
    </w:p>
    <w:p w14:paraId="2CBE777D" w14:textId="77777777" w:rsidR="004C4420" w:rsidRPr="0060590F" w:rsidRDefault="004C4420" w:rsidP="004C4420">
      <w:pPr>
        <w:pStyle w:val="Akapitzlist"/>
        <w:keepNext/>
        <w:numPr>
          <w:ilvl w:val="0"/>
          <w:numId w:val="15"/>
        </w:numPr>
        <w:spacing w:before="240" w:after="0" w:line="276" w:lineRule="auto"/>
        <w:ind w:left="567" w:right="0" w:hanging="425"/>
        <w:jc w:val="left"/>
        <w:outlineLvl w:val="0"/>
        <w:rPr>
          <w:rFonts w:ascii="Times New Roman" w:hAnsi="Times New Roman" w:cs="Times New Roman"/>
          <w:b/>
          <w:bCs/>
          <w:color w:val="auto"/>
          <w:sz w:val="24"/>
          <w:szCs w:val="24"/>
        </w:rPr>
      </w:pPr>
      <w:r w:rsidRPr="0060590F">
        <w:rPr>
          <w:rFonts w:ascii="Times New Roman" w:hAnsi="Times New Roman" w:cs="Times New Roman"/>
          <w:b/>
          <w:bCs/>
          <w:sz w:val="24"/>
          <w:szCs w:val="24"/>
        </w:rPr>
        <w:t xml:space="preserve">Wymagania dotyczące zatrudnienia na podstawie stosunku pracy, w okolicznościach, </w:t>
      </w:r>
      <w:r w:rsidRPr="0060590F">
        <w:rPr>
          <w:rFonts w:ascii="Times New Roman" w:hAnsi="Times New Roman" w:cs="Times New Roman"/>
          <w:b/>
          <w:bCs/>
          <w:color w:val="auto"/>
          <w:sz w:val="24"/>
          <w:szCs w:val="24"/>
        </w:rPr>
        <w:t xml:space="preserve">o których mowa w art. 95 ustawy </w:t>
      </w:r>
      <w:proofErr w:type="spellStart"/>
      <w:r w:rsidRPr="0060590F">
        <w:rPr>
          <w:rFonts w:ascii="Times New Roman" w:hAnsi="Times New Roman" w:cs="Times New Roman"/>
          <w:b/>
          <w:bCs/>
          <w:color w:val="auto"/>
          <w:sz w:val="24"/>
          <w:szCs w:val="24"/>
        </w:rPr>
        <w:t>Pzp</w:t>
      </w:r>
      <w:proofErr w:type="spellEnd"/>
      <w:r w:rsidRPr="0060590F">
        <w:rPr>
          <w:rFonts w:ascii="Times New Roman" w:hAnsi="Times New Roman" w:cs="Times New Roman"/>
          <w:b/>
          <w:bCs/>
          <w:color w:val="auto"/>
          <w:sz w:val="24"/>
          <w:szCs w:val="24"/>
        </w:rPr>
        <w:t xml:space="preserve">: </w:t>
      </w:r>
    </w:p>
    <w:p w14:paraId="21FAC5D6" w14:textId="77777777" w:rsidR="004C4420" w:rsidRPr="006A6CFB" w:rsidRDefault="004C4420" w:rsidP="004C4420">
      <w:pPr>
        <w:pStyle w:val="Style11"/>
        <w:shd w:val="clear" w:color="auto" w:fill="FFFFFF"/>
        <w:tabs>
          <w:tab w:val="left" w:pos="567"/>
        </w:tabs>
        <w:autoSpaceDE w:val="0"/>
        <w:autoSpaceDN w:val="0"/>
        <w:adjustRightInd w:val="0"/>
        <w:spacing w:line="276" w:lineRule="auto"/>
        <w:ind w:left="567" w:firstLine="0"/>
        <w:contextualSpacing/>
      </w:pPr>
      <w:r w:rsidRPr="006A6CFB">
        <w:t xml:space="preserve">Zamawiający nie stawia wymagań w zakresie zatrudnienia. </w:t>
      </w:r>
    </w:p>
    <w:p w14:paraId="2C846AE6" w14:textId="77777777" w:rsidR="004C4420" w:rsidRPr="009279E8" w:rsidRDefault="004C4420" w:rsidP="004C4420">
      <w:pPr>
        <w:keepNext/>
        <w:numPr>
          <w:ilvl w:val="0"/>
          <w:numId w:val="15"/>
        </w:numPr>
        <w:spacing w:before="240" w:after="0" w:line="276" w:lineRule="auto"/>
        <w:ind w:left="851" w:right="0" w:hanging="709"/>
        <w:jc w:val="left"/>
        <w:outlineLvl w:val="0"/>
        <w:rPr>
          <w:rFonts w:ascii="Times New Roman" w:hAnsi="Times New Roman" w:cs="Times New Roman"/>
          <w:b/>
          <w:bCs/>
          <w:sz w:val="24"/>
          <w:szCs w:val="24"/>
        </w:rPr>
      </w:pPr>
      <w:r w:rsidRPr="009279E8">
        <w:rPr>
          <w:rFonts w:ascii="Times New Roman" w:hAnsi="Times New Roman" w:cs="Times New Roman"/>
          <w:b/>
          <w:bCs/>
          <w:sz w:val="24"/>
          <w:szCs w:val="24"/>
        </w:rPr>
        <w:t xml:space="preserve">Wykaz podmiotowych środków dowodowych </w:t>
      </w:r>
    </w:p>
    <w:p w14:paraId="62E8A7EC" w14:textId="77777777" w:rsidR="00384FCA" w:rsidRDefault="00384FCA" w:rsidP="00384FCA">
      <w:pPr>
        <w:pStyle w:val="Style11"/>
        <w:numPr>
          <w:ilvl w:val="1"/>
          <w:numId w:val="15"/>
        </w:numPr>
        <w:shd w:val="clear" w:color="auto" w:fill="FFFFFF"/>
        <w:tabs>
          <w:tab w:val="left" w:pos="851"/>
        </w:tabs>
        <w:autoSpaceDE w:val="0"/>
        <w:autoSpaceDN w:val="0"/>
        <w:adjustRightInd w:val="0"/>
        <w:spacing w:line="276" w:lineRule="auto"/>
        <w:ind w:left="1560" w:hanging="850"/>
        <w:contextualSpacing/>
      </w:pPr>
      <w:r w:rsidRPr="0029065F">
        <w:t xml:space="preserve">Do oferty wykonawca dołącza </w:t>
      </w:r>
      <w:r w:rsidRPr="00384FCA">
        <w:rPr>
          <w:b/>
          <w:bCs/>
        </w:rPr>
        <w:t xml:space="preserve">oświadczenie, o którym mowa w art. 125. ust. 1. ustawy </w:t>
      </w:r>
      <w:proofErr w:type="spellStart"/>
      <w:r w:rsidRPr="00384FCA">
        <w:rPr>
          <w:b/>
          <w:bCs/>
        </w:rPr>
        <w:t>Pzp</w:t>
      </w:r>
      <w:proofErr w:type="spellEnd"/>
      <w:r w:rsidRPr="0029065F">
        <w:t xml:space="preserve"> o</w:t>
      </w:r>
      <w:r>
        <w:t xml:space="preserve"> niepodleganiu wykluczeniu </w:t>
      </w:r>
      <w:r w:rsidRPr="009279E8">
        <w:t xml:space="preserve"> z postępowania w zakresie wska</w:t>
      </w:r>
      <w:r>
        <w:t>zanym przez zamawiającego w SWZ,</w:t>
      </w:r>
      <w:r w:rsidRPr="009279E8">
        <w:t xml:space="preserve"> </w:t>
      </w:r>
      <w:r>
        <w:t>wzór oświadczenia stanowi załącznik nr 2 do SWZ</w:t>
      </w:r>
      <w:r w:rsidRPr="00352D7B">
        <w:t xml:space="preserve"> </w:t>
      </w:r>
      <w:r>
        <w:t>oraz, że spełnia warunki udziału w postępowaniu w zakresie wskazanym przez zamawiającego w SWZ wg wzoru oświadczenia, który stanowi załącznik nr 3 do SWZ.</w:t>
      </w:r>
    </w:p>
    <w:p w14:paraId="55A69137" w14:textId="3E0A7CE6" w:rsidR="002B306C" w:rsidRPr="0029065F" w:rsidRDefault="002B306C" w:rsidP="002B306C">
      <w:pPr>
        <w:pStyle w:val="Style11"/>
        <w:shd w:val="clear" w:color="auto" w:fill="FFFFFF"/>
        <w:tabs>
          <w:tab w:val="left" w:pos="851"/>
        </w:tabs>
        <w:autoSpaceDE w:val="0"/>
        <w:autoSpaceDN w:val="0"/>
        <w:adjustRightInd w:val="0"/>
        <w:spacing w:line="276" w:lineRule="auto"/>
        <w:ind w:left="1134" w:hanging="567"/>
        <w:contextualSpacing/>
      </w:pPr>
      <w:r>
        <w:t xml:space="preserve"> 14.2. Zamawiający  </w:t>
      </w:r>
      <w:r w:rsidRPr="00C65EB5">
        <w:rPr>
          <w:b/>
        </w:rPr>
        <w:t xml:space="preserve">nie będzie żądał </w:t>
      </w:r>
      <w:r>
        <w:t>podmiotowych środków dowodowych na potwierdzenie    braku podstaw wykluczenia.</w:t>
      </w:r>
    </w:p>
    <w:p w14:paraId="11A786BC" w14:textId="77777777" w:rsidR="00384FCA" w:rsidRPr="00AF3C6F" w:rsidRDefault="00384FCA" w:rsidP="002B306C">
      <w:pPr>
        <w:pStyle w:val="Style11"/>
        <w:shd w:val="clear" w:color="auto" w:fill="FFFFFF"/>
        <w:tabs>
          <w:tab w:val="left" w:pos="851"/>
        </w:tabs>
        <w:autoSpaceDE w:val="0"/>
        <w:autoSpaceDN w:val="0"/>
        <w:adjustRightInd w:val="0"/>
        <w:spacing w:line="276" w:lineRule="auto"/>
        <w:ind w:firstLine="0"/>
        <w:contextualSpacing/>
      </w:pPr>
    </w:p>
    <w:p w14:paraId="131431FA" w14:textId="618F7481" w:rsidR="00223B43" w:rsidRPr="0029065F" w:rsidRDefault="002B306C" w:rsidP="00223B43">
      <w:pPr>
        <w:pStyle w:val="Style11"/>
        <w:shd w:val="clear" w:color="auto" w:fill="FFFFFF"/>
        <w:tabs>
          <w:tab w:val="left" w:pos="709"/>
        </w:tabs>
        <w:autoSpaceDE w:val="0"/>
        <w:autoSpaceDN w:val="0"/>
        <w:adjustRightInd w:val="0"/>
        <w:spacing w:line="276" w:lineRule="auto"/>
        <w:ind w:left="1134" w:hanging="283"/>
        <w:contextualSpacing/>
      </w:pPr>
      <w:r>
        <w:t>14.3</w:t>
      </w:r>
      <w:r w:rsidR="00223B43">
        <w:t xml:space="preserve">. </w:t>
      </w:r>
      <w:r w:rsidR="004C4420" w:rsidRPr="0029065F">
        <w:t>Oświadczenie, stanowi dowód potwierdzający brak</w:t>
      </w:r>
      <w:r w:rsidR="004C4420">
        <w:t xml:space="preserve"> podstaw wykluczenia</w:t>
      </w:r>
      <w:r w:rsidR="004C4420" w:rsidRPr="0029065F">
        <w:t xml:space="preserve">, </w:t>
      </w:r>
      <w:r w:rsidR="00223B43">
        <w:t>i spełnienia   warunków udziału w postepowaniu</w:t>
      </w:r>
      <w:r w:rsidR="00223B43" w:rsidRPr="0029065F">
        <w:t xml:space="preserve"> odpowiednio na dzień składania ofert, tymczasowo zastępując wymagane przez zamawiającego podmiotowe środki dowodowe. </w:t>
      </w:r>
    </w:p>
    <w:p w14:paraId="568D22BB" w14:textId="4F3F8388" w:rsidR="004C4420" w:rsidRDefault="00223B43" w:rsidP="00223B43">
      <w:pPr>
        <w:pStyle w:val="Style11"/>
        <w:shd w:val="clear" w:color="auto" w:fill="FFFFFF"/>
        <w:tabs>
          <w:tab w:val="left" w:pos="851"/>
        </w:tabs>
        <w:autoSpaceDE w:val="0"/>
        <w:autoSpaceDN w:val="0"/>
        <w:adjustRightInd w:val="0"/>
        <w:spacing w:line="276" w:lineRule="auto"/>
        <w:ind w:left="1134" w:hanging="992"/>
        <w:contextualSpacing/>
      </w:pPr>
      <w:r>
        <w:t xml:space="preserve">           14.</w:t>
      </w:r>
      <w:r w:rsidR="002B306C">
        <w:t>4</w:t>
      </w:r>
      <w:r>
        <w:t xml:space="preserve">. </w:t>
      </w:r>
      <w:r w:rsidR="004C4420">
        <w:t xml:space="preserve">W przypadku  wspólnego ubiegania </w:t>
      </w:r>
      <w:r w:rsidR="004C4420" w:rsidRPr="0029065F">
        <w:t xml:space="preserve"> </w:t>
      </w:r>
      <w:r w:rsidR="004C4420">
        <w:t xml:space="preserve">się o zamówienie przez Wykonawców, oświadczenie składa każdy z wykonawców. Oświadczenia te potwierdzają brak podstaw wykluczenia w </w:t>
      </w:r>
      <w:r w:rsidR="004C4420" w:rsidRPr="009279E8">
        <w:t xml:space="preserve">zakresie wskazanym przez zamawiającego w SWZ. </w:t>
      </w:r>
      <w:r w:rsidR="004C4420">
        <w:t>Wzór oświadczenia stanowi załącznik nr 2 do SWZ.</w:t>
      </w:r>
    </w:p>
    <w:p w14:paraId="1F30EF51" w14:textId="363C83F6" w:rsidR="00384FCA" w:rsidRDefault="002B306C" w:rsidP="00223B43">
      <w:pPr>
        <w:pStyle w:val="Style11"/>
        <w:shd w:val="clear" w:color="auto" w:fill="FFFFFF"/>
        <w:tabs>
          <w:tab w:val="left" w:pos="851"/>
        </w:tabs>
        <w:autoSpaceDE w:val="0"/>
        <w:autoSpaceDN w:val="0"/>
        <w:adjustRightInd w:val="0"/>
        <w:spacing w:line="276" w:lineRule="auto"/>
        <w:ind w:left="1134" w:hanging="567"/>
        <w:contextualSpacing/>
      </w:pPr>
      <w:r>
        <w:lastRenderedPageBreak/>
        <w:t>14.5</w:t>
      </w:r>
      <w:r w:rsidR="00223B43">
        <w:t xml:space="preserve">. </w:t>
      </w:r>
      <w:r w:rsidR="00384FCA">
        <w:t>Zamawiający informuje, że środkiem dowodowym służącym wykazaniu braku podstaw do wykluczenia na podstawie art.7 ust. 1 ustawy z dnia 13 kwietni 2022 roku o szczególnych rozwiązanych w zakresie przeciwdziałania wspierania agresji na Ukrainę oraz służącym ochronie bezpieczeństwa na</w:t>
      </w:r>
      <w:r w:rsidR="006C5950">
        <w:t>rodowego ( Dz.U. z 2023 r., poz.129</w:t>
      </w:r>
      <w:r w:rsidR="00C36C5B">
        <w:t xml:space="preserve"> ze zm.</w:t>
      </w:r>
      <w:r w:rsidR="00384FCA">
        <w:t>), będzie oświadczenie własne  wykonawcy o braku podstaw do wykluczenia na ww. podstawie prawnej, złożone wraz z ofertą  wg załącznik nr 2 do SWZ.</w:t>
      </w:r>
    </w:p>
    <w:p w14:paraId="3359C0C1" w14:textId="358937B9" w:rsidR="00384FCA" w:rsidRDefault="00223B43" w:rsidP="00223B43">
      <w:pPr>
        <w:pStyle w:val="Style11"/>
        <w:shd w:val="clear" w:color="auto" w:fill="FFFFFF"/>
        <w:tabs>
          <w:tab w:val="left" w:pos="851"/>
        </w:tabs>
        <w:autoSpaceDE w:val="0"/>
        <w:autoSpaceDN w:val="0"/>
        <w:adjustRightInd w:val="0"/>
        <w:spacing w:line="276" w:lineRule="auto"/>
        <w:ind w:left="709" w:hanging="283"/>
        <w:contextualSpacing/>
        <w:rPr>
          <w:b/>
          <w:bCs/>
        </w:rPr>
      </w:pPr>
      <w:r>
        <w:rPr>
          <w:b/>
          <w:bCs/>
        </w:rPr>
        <w:t>14.</w:t>
      </w:r>
      <w:r w:rsidR="002B306C">
        <w:rPr>
          <w:b/>
          <w:bCs/>
        </w:rPr>
        <w:t>6</w:t>
      </w:r>
      <w:r>
        <w:rPr>
          <w:b/>
          <w:bCs/>
        </w:rPr>
        <w:t xml:space="preserve">. </w:t>
      </w:r>
      <w:r w:rsidR="00384FCA" w:rsidRPr="008E3E49">
        <w:rPr>
          <w:b/>
          <w:bCs/>
        </w:rPr>
        <w:t>W celu potwierdzenia braku podstaw w</w:t>
      </w:r>
      <w:r w:rsidR="00384FCA">
        <w:rPr>
          <w:b/>
          <w:bCs/>
        </w:rPr>
        <w:t>ykluczenia oraz spełnienia warunków udziału w postępowaniu</w:t>
      </w:r>
      <w:r w:rsidR="00384FCA" w:rsidRPr="008E3E49">
        <w:rPr>
          <w:b/>
          <w:bCs/>
        </w:rPr>
        <w:t xml:space="preserve"> Wykonawca</w:t>
      </w:r>
      <w:r w:rsidR="00384FCA" w:rsidRPr="0037598B">
        <w:rPr>
          <w:b/>
          <w:bCs/>
        </w:rPr>
        <w:t>, którego oferta została najwyżej oceniona,</w:t>
      </w:r>
      <w:r w:rsidR="00384FCA" w:rsidRPr="008E3E49">
        <w:rPr>
          <w:b/>
          <w:bCs/>
        </w:rPr>
        <w:t xml:space="preserve"> na wezwanie Zamawiającego </w:t>
      </w:r>
      <w:r w:rsidR="00384FCA" w:rsidRPr="0058244C">
        <w:rPr>
          <w:b/>
          <w:bCs/>
        </w:rPr>
        <w:t>w wyznaczo</w:t>
      </w:r>
      <w:r w:rsidR="00384FCA">
        <w:rPr>
          <w:b/>
          <w:bCs/>
        </w:rPr>
        <w:t>nym terminie, nie krótszym niż 5</w:t>
      </w:r>
      <w:r w:rsidR="00384FCA" w:rsidRPr="0058244C">
        <w:rPr>
          <w:b/>
          <w:bCs/>
        </w:rPr>
        <w:t xml:space="preserve"> dni </w:t>
      </w:r>
      <w:r w:rsidR="00384FCA" w:rsidRPr="008E3E49">
        <w:rPr>
          <w:b/>
          <w:bCs/>
        </w:rPr>
        <w:t xml:space="preserve">przedstawi następujące dokumenty: </w:t>
      </w:r>
    </w:p>
    <w:p w14:paraId="15448D26" w14:textId="77777777" w:rsidR="00384FCA" w:rsidRPr="002F4808" w:rsidRDefault="00384FCA" w:rsidP="00384FCA">
      <w:pPr>
        <w:autoSpaceDE w:val="0"/>
        <w:autoSpaceDN w:val="0"/>
        <w:adjustRightInd w:val="0"/>
        <w:ind w:left="993" w:right="0" w:hanging="279"/>
        <w:rPr>
          <w:rFonts w:ascii="Times New Roman" w:hAnsi="Times New Roman" w:cs="Times New Roman"/>
          <w:sz w:val="24"/>
          <w:szCs w:val="24"/>
        </w:rPr>
      </w:pPr>
      <w:r>
        <w:rPr>
          <w:rFonts w:ascii="Times New Roman" w:hAnsi="Times New Roman" w:cs="Times New Roman"/>
          <w:sz w:val="22"/>
          <w:lang w:eastAsia="ar-SA"/>
        </w:rPr>
        <w:t xml:space="preserve">- </w:t>
      </w:r>
      <w:r w:rsidRPr="004A1333">
        <w:rPr>
          <w:sz w:val="22"/>
        </w:rPr>
        <w:t xml:space="preserve"> </w:t>
      </w:r>
      <w:r w:rsidRPr="002F4808">
        <w:rPr>
          <w:rFonts w:ascii="Times New Roman" w:hAnsi="Times New Roman" w:cs="Times New Roman"/>
          <w:bCs/>
          <w:sz w:val="24"/>
          <w:szCs w:val="24"/>
        </w:rPr>
        <w:t>umowę</w:t>
      </w:r>
      <w:r>
        <w:rPr>
          <w:rFonts w:ascii="Times New Roman" w:hAnsi="Times New Roman" w:cs="Times New Roman"/>
          <w:sz w:val="24"/>
          <w:szCs w:val="24"/>
        </w:rPr>
        <w:t xml:space="preserve">  z</w:t>
      </w:r>
      <w:r w:rsidRPr="002F4808">
        <w:rPr>
          <w:rFonts w:ascii="Times New Roman" w:hAnsi="Times New Roman" w:cs="Times New Roman"/>
          <w:sz w:val="24"/>
          <w:szCs w:val="24"/>
        </w:rPr>
        <w:t xml:space="preserve"> lokalnym Operatorem Systemu Dystrybucyjnego ENEA Operator Sp. z  o.o., na podstawie której można prowadzić sprzedaż energii elektrycznej za pośrednictwem   sieci dystrybucyjnej tego Operatora Sieci Dystrybucyjnej do Zamawiającego, lub oświadczenie o posiadaniu takiej umowy,</w:t>
      </w:r>
    </w:p>
    <w:p w14:paraId="01E7A6E7" w14:textId="77777777" w:rsidR="00384FCA" w:rsidRPr="002F4808" w:rsidRDefault="00384FCA" w:rsidP="00384FCA">
      <w:pPr>
        <w:autoSpaceDE w:val="0"/>
        <w:autoSpaceDN w:val="0"/>
        <w:adjustRightInd w:val="0"/>
        <w:ind w:left="993" w:right="2835" w:hanging="279"/>
        <w:rPr>
          <w:rFonts w:ascii="Times New Roman" w:hAnsi="Times New Roman" w:cs="Times New Roman"/>
          <w:sz w:val="24"/>
          <w:szCs w:val="24"/>
        </w:rPr>
      </w:pPr>
      <w:r w:rsidRPr="002F4808">
        <w:rPr>
          <w:rFonts w:ascii="Times New Roman" w:hAnsi="Times New Roman" w:cs="Times New Roman"/>
          <w:sz w:val="24"/>
          <w:szCs w:val="24"/>
        </w:rPr>
        <w:t xml:space="preserve">- </w:t>
      </w:r>
      <w:r w:rsidRPr="002F4808">
        <w:rPr>
          <w:rStyle w:val="FontStyle31"/>
          <w:rFonts w:ascii="Times New Roman" w:hAnsi="Times New Roman" w:cs="Times New Roman"/>
          <w:sz w:val="24"/>
          <w:szCs w:val="24"/>
        </w:rPr>
        <w:t xml:space="preserve"> koncesję w zakresie obrotu  energią elektryczną.</w:t>
      </w:r>
    </w:p>
    <w:p w14:paraId="033DBF72" w14:textId="6C2B7432" w:rsidR="00384FCA" w:rsidRPr="00290CC9" w:rsidRDefault="002B306C" w:rsidP="002B306C">
      <w:pPr>
        <w:pStyle w:val="Style11"/>
        <w:shd w:val="clear" w:color="auto" w:fill="FFFFFF"/>
        <w:tabs>
          <w:tab w:val="left" w:pos="851"/>
        </w:tabs>
        <w:autoSpaceDE w:val="0"/>
        <w:autoSpaceDN w:val="0"/>
        <w:adjustRightInd w:val="0"/>
        <w:spacing w:line="276" w:lineRule="auto"/>
        <w:ind w:firstLine="0"/>
        <w:contextualSpacing/>
      </w:pPr>
      <w:r>
        <w:t xml:space="preserve">       </w:t>
      </w:r>
    </w:p>
    <w:p w14:paraId="2B906EA0" w14:textId="77777777" w:rsidR="004C4420" w:rsidRPr="00290CC9" w:rsidRDefault="004C4420" w:rsidP="004C4420">
      <w:pPr>
        <w:keepNext/>
        <w:spacing w:before="240" w:after="0" w:line="276" w:lineRule="auto"/>
        <w:ind w:left="567" w:right="0" w:hanging="425"/>
        <w:outlineLvl w:val="0"/>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 xml:space="preserve">15. Sposób komunikacji oraz wymagania formalne  dotyczące  sporządzania, wysyłania i odbierania korespondencji elektronicznej. </w:t>
      </w:r>
    </w:p>
    <w:p w14:paraId="5EF0AE04" w14:textId="77777777" w:rsidR="004C4420" w:rsidRPr="00BA12B2" w:rsidRDefault="004C4420" w:rsidP="004C4420">
      <w:pPr>
        <w:pStyle w:val="Tekstpodstawowywcity"/>
        <w:spacing w:before="120"/>
        <w:ind w:left="0" w:firstLine="142"/>
        <w:rPr>
          <w:rFonts w:ascii="Times New Roman" w:hAnsi="Times New Roman" w:cs="Times New Roman"/>
          <w:sz w:val="24"/>
          <w:szCs w:val="24"/>
        </w:rPr>
      </w:pPr>
      <w:r w:rsidRPr="00BA12B2">
        <w:rPr>
          <w:rFonts w:ascii="Times New Roman" w:hAnsi="Times New Roman" w:cs="Times New Roman"/>
          <w:sz w:val="24"/>
          <w:szCs w:val="24"/>
        </w:rPr>
        <w:t>15.1.</w:t>
      </w:r>
      <w:r w:rsidRPr="00BA12B2">
        <w:rPr>
          <w:rFonts w:ascii="Times New Roman" w:hAnsi="Times New Roman" w:cs="Times New Roman"/>
          <w:sz w:val="24"/>
          <w:szCs w:val="24"/>
        </w:rPr>
        <w:tab/>
        <w:t>Informacje ogólne:</w:t>
      </w:r>
    </w:p>
    <w:p w14:paraId="5250AAA4" w14:textId="77777777" w:rsidR="004C4420" w:rsidRPr="00BA12B2" w:rsidRDefault="004C4420" w:rsidP="004C4420">
      <w:pPr>
        <w:pStyle w:val="Tekstpodstawowywcity"/>
        <w:numPr>
          <w:ilvl w:val="0"/>
          <w:numId w:val="1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 Język Polski jest obowiązujący w toku całego postępowania przetargowego i realizacji umowy;</w:t>
      </w:r>
    </w:p>
    <w:p w14:paraId="7BAF3196" w14:textId="77777777" w:rsidR="004C4420" w:rsidRDefault="004C4420" w:rsidP="004C4420">
      <w:pPr>
        <w:pStyle w:val="Tekstpodstawowywcity"/>
        <w:numPr>
          <w:ilvl w:val="0"/>
          <w:numId w:val="1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W postępowaniu o udzielenie zamówienia komunikacja między Zamawiającym                                                   a Wykonawcami  od</w:t>
      </w:r>
      <w:r>
        <w:rPr>
          <w:rFonts w:ascii="Times New Roman" w:hAnsi="Times New Roman" w:cs="Times New Roman"/>
          <w:sz w:val="24"/>
          <w:szCs w:val="24"/>
        </w:rPr>
        <w:t>bywa się przy użyciu Platformy  e-Zamówienia, która dostępna</w:t>
      </w:r>
      <w:r w:rsidRPr="00BA12B2">
        <w:rPr>
          <w:rFonts w:ascii="Times New Roman" w:hAnsi="Times New Roman" w:cs="Times New Roman"/>
          <w:sz w:val="24"/>
          <w:szCs w:val="24"/>
        </w:rPr>
        <w:t xml:space="preserve"> jest pod adresem </w:t>
      </w:r>
      <w:hyperlink r:id="rId14" w:history="1">
        <w:r w:rsidRPr="00881AA4">
          <w:rPr>
            <w:rStyle w:val="Hipercze"/>
            <w:rFonts w:ascii="Times New Roman" w:hAnsi="Times New Roman" w:cs="Times New Roman"/>
            <w:sz w:val="24"/>
            <w:szCs w:val="24"/>
          </w:rPr>
          <w:t>https://ezamowienia.gov.pl</w:t>
        </w:r>
      </w:hyperlink>
      <w:r w:rsidRPr="00BA12B2">
        <w:rPr>
          <w:rFonts w:ascii="Times New Roman" w:hAnsi="Times New Roman" w:cs="Times New Roman"/>
          <w:sz w:val="24"/>
          <w:szCs w:val="24"/>
        </w:rPr>
        <w:t>,</w:t>
      </w:r>
      <w:r>
        <w:rPr>
          <w:rFonts w:ascii="Times New Roman" w:hAnsi="Times New Roman" w:cs="Times New Roman"/>
          <w:sz w:val="24"/>
          <w:szCs w:val="24"/>
        </w:rPr>
        <w:t xml:space="preserve"> a w przypadku awarii Platformy za pośrednictwem poczty elektronicznej</w:t>
      </w:r>
      <w:r w:rsidRPr="00BA12B2">
        <w:rPr>
          <w:rFonts w:ascii="Times New Roman" w:hAnsi="Times New Roman" w:cs="Times New Roman"/>
          <w:sz w:val="24"/>
          <w:szCs w:val="24"/>
        </w:rPr>
        <w:t xml:space="preserve"> pod adresem </w:t>
      </w:r>
      <w:hyperlink r:id="rId15" w:history="1">
        <w:r w:rsidRPr="00881AA4">
          <w:rPr>
            <w:rStyle w:val="Hipercze"/>
            <w:rFonts w:ascii="Times New Roman" w:hAnsi="Times New Roman" w:cs="Times New Roman"/>
            <w:sz w:val="24"/>
            <w:szCs w:val="24"/>
          </w:rPr>
          <w:t>http://zp@szpitalnawyspie.pl</w:t>
        </w:r>
      </w:hyperlink>
      <w:r>
        <w:rPr>
          <w:rFonts w:ascii="Times New Roman" w:hAnsi="Times New Roman" w:cs="Times New Roman"/>
          <w:sz w:val="24"/>
          <w:szCs w:val="24"/>
        </w:rPr>
        <w:t>.</w:t>
      </w:r>
    </w:p>
    <w:p w14:paraId="0B0E49CC" w14:textId="77777777" w:rsidR="004C4420" w:rsidRPr="00BA12B2" w:rsidRDefault="004C4420" w:rsidP="004C4420">
      <w:pPr>
        <w:pStyle w:val="Tekstpodstawowywcity"/>
        <w:numPr>
          <w:ilvl w:val="0"/>
          <w:numId w:val="16"/>
        </w:numPr>
        <w:spacing w:before="120" w:line="240" w:lineRule="auto"/>
        <w:ind w:right="0"/>
        <w:rPr>
          <w:rFonts w:ascii="Times New Roman" w:hAnsi="Times New Roman" w:cs="Times New Roman"/>
          <w:sz w:val="24"/>
          <w:szCs w:val="24"/>
        </w:rPr>
      </w:pPr>
      <w:r>
        <w:rPr>
          <w:rFonts w:ascii="Times New Roman" w:hAnsi="Times New Roman" w:cs="Times New Roman"/>
          <w:sz w:val="24"/>
          <w:szCs w:val="24"/>
        </w:rPr>
        <w:t>Korzystanie z Platformy e-Zamówienia jest bezpłatne.</w:t>
      </w:r>
    </w:p>
    <w:p w14:paraId="3E31C5CA" w14:textId="77777777" w:rsidR="004C4420" w:rsidRDefault="004C4420" w:rsidP="004C4420">
      <w:pPr>
        <w:pStyle w:val="Tekstpodstawowywcity"/>
        <w:numPr>
          <w:ilvl w:val="0"/>
          <w:numId w:val="1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Wykonawca zamierzający wziąć udział w postępowaniu o udzielenie zamówienia publicznego, musi posiadać konto</w:t>
      </w:r>
      <w:r>
        <w:rPr>
          <w:rFonts w:ascii="Times New Roman" w:hAnsi="Times New Roman" w:cs="Times New Roman"/>
          <w:sz w:val="24"/>
          <w:szCs w:val="24"/>
        </w:rPr>
        <w:t xml:space="preserve"> podmiotu „Wykonawca” na Platformie e-Zamówienia.</w:t>
      </w:r>
      <w:r w:rsidRPr="00BA12B2">
        <w:rPr>
          <w:rFonts w:ascii="Times New Roman" w:hAnsi="Times New Roman" w:cs="Times New Roman"/>
          <w:sz w:val="24"/>
          <w:szCs w:val="24"/>
        </w:rPr>
        <w:t xml:space="preserve"> </w:t>
      </w:r>
      <w:r>
        <w:rPr>
          <w:rFonts w:ascii="Times New Roman" w:hAnsi="Times New Roman" w:cs="Times New Roman"/>
          <w:sz w:val="24"/>
          <w:szCs w:val="24"/>
        </w:rPr>
        <w:t xml:space="preserve">Szczegółowe informacje na temat zakładania kont podmiotów oraz zasady i warunki korzystania z Platformy e-Zamówienia określa </w:t>
      </w:r>
      <w:r w:rsidRPr="00C04B3B">
        <w:rPr>
          <w:rFonts w:ascii="Times New Roman" w:hAnsi="Times New Roman" w:cs="Times New Roman"/>
          <w:i/>
          <w:sz w:val="24"/>
          <w:szCs w:val="24"/>
        </w:rPr>
        <w:t>Regulamin Platformy e-Zamówienia</w:t>
      </w:r>
      <w:r>
        <w:rPr>
          <w:rFonts w:ascii="Times New Roman" w:hAnsi="Times New Roman" w:cs="Times New Roman"/>
          <w:i/>
          <w:sz w:val="24"/>
          <w:szCs w:val="24"/>
        </w:rPr>
        <w:t xml:space="preserve">, </w:t>
      </w:r>
      <w:r w:rsidRPr="00C04B3B">
        <w:rPr>
          <w:rFonts w:ascii="Times New Roman" w:hAnsi="Times New Roman" w:cs="Times New Roman"/>
          <w:sz w:val="24"/>
          <w:szCs w:val="24"/>
        </w:rPr>
        <w:t>dostępny</w:t>
      </w:r>
      <w:r>
        <w:rPr>
          <w:rFonts w:ascii="Times New Roman" w:hAnsi="Times New Roman" w:cs="Times New Roman"/>
          <w:sz w:val="24"/>
          <w:szCs w:val="24"/>
        </w:rPr>
        <w:t xml:space="preserve"> na stronie internetowej </w:t>
      </w:r>
      <w:hyperlink r:id="rId16" w:history="1">
        <w:r w:rsidRPr="00881AA4">
          <w:rPr>
            <w:rStyle w:val="Hipercze"/>
            <w:rFonts w:ascii="Times New Roman" w:hAnsi="Times New Roman" w:cs="Times New Roman"/>
            <w:sz w:val="24"/>
            <w:szCs w:val="24"/>
          </w:rPr>
          <w:t>https://ezamowienia.gov.pl</w:t>
        </w:r>
      </w:hyperlink>
      <w:r>
        <w:rPr>
          <w:rFonts w:ascii="Times New Roman" w:hAnsi="Times New Roman" w:cs="Times New Roman"/>
          <w:sz w:val="24"/>
          <w:szCs w:val="24"/>
        </w:rPr>
        <w:t xml:space="preserve"> oraz informacje zamieszczone w zakładce „Centrum Pomocy”.</w:t>
      </w:r>
    </w:p>
    <w:p w14:paraId="167DB672" w14:textId="77777777" w:rsidR="004C4420" w:rsidRPr="00C04B3B" w:rsidRDefault="004C4420" w:rsidP="004C4420">
      <w:pPr>
        <w:pStyle w:val="Tekstpodstawowywcity"/>
        <w:numPr>
          <w:ilvl w:val="0"/>
          <w:numId w:val="16"/>
        </w:numPr>
        <w:spacing w:before="120" w:line="240" w:lineRule="auto"/>
        <w:ind w:right="0"/>
        <w:rPr>
          <w:rFonts w:ascii="Times New Roman" w:hAnsi="Times New Roman" w:cs="Times New Roman"/>
          <w:sz w:val="24"/>
          <w:szCs w:val="24"/>
        </w:rPr>
      </w:pPr>
      <w:r>
        <w:rPr>
          <w:rFonts w:ascii="Times New Roman" w:hAnsi="Times New Roman" w:cs="Times New Roman"/>
          <w:sz w:val="24"/>
          <w:szCs w:val="24"/>
        </w:rPr>
        <w:t>Przeglądanie i pobieranie publicznej treści dokumentacji postępowania nie wymaga posiadania konta na Platformie e-Zamówienia ani logowania.</w:t>
      </w:r>
    </w:p>
    <w:p w14:paraId="6FCCE1A4" w14:textId="77777777" w:rsidR="004C4420" w:rsidRPr="00BA12B2" w:rsidRDefault="004C4420" w:rsidP="004C4420">
      <w:pPr>
        <w:pStyle w:val="Tekstpodstawowywcity"/>
        <w:spacing w:before="120"/>
        <w:ind w:left="709" w:right="0" w:hanging="425"/>
        <w:rPr>
          <w:rFonts w:ascii="Times New Roman" w:hAnsi="Times New Roman" w:cs="Times New Roman"/>
          <w:sz w:val="24"/>
          <w:szCs w:val="24"/>
        </w:rPr>
      </w:pPr>
      <w:r>
        <w:rPr>
          <w:rFonts w:ascii="Times New Roman" w:hAnsi="Times New Roman" w:cs="Times New Roman"/>
          <w:sz w:val="24"/>
          <w:szCs w:val="24"/>
        </w:rPr>
        <w:t xml:space="preserve"> 6</w:t>
      </w:r>
      <w:r w:rsidRPr="00BA12B2">
        <w:rPr>
          <w:rFonts w:ascii="Times New Roman" w:hAnsi="Times New Roman" w:cs="Times New Roman"/>
          <w:sz w:val="24"/>
          <w:szCs w:val="24"/>
        </w:rPr>
        <w:t xml:space="preserve">) </w:t>
      </w:r>
      <w:r w:rsidRPr="00BA12B2">
        <w:rPr>
          <w:rFonts w:ascii="Times New Roman" w:hAnsi="Times New Roman" w:cs="Times New Roman"/>
          <w:sz w:val="24"/>
          <w:szCs w:val="24"/>
        </w:rPr>
        <w:tab/>
      </w:r>
      <w:r w:rsidRPr="00BA12B2">
        <w:rPr>
          <w:rFonts w:ascii="Times New Roman" w:hAnsi="Times New Roman" w:cs="Times New Roman"/>
          <w:bCs/>
          <w:iCs/>
          <w:sz w:val="24"/>
          <w:szCs w:val="24"/>
        </w:rPr>
        <w:t>W przypadku przekazywania w postępowaniu dokumentu elektronicznego w formacie poddającym dane kompresji, opatrzenie pliku zawierającego skompresowane dokumenty kwalifikowanym podpisem elektronicznym, podpisem zaufanym lub podpisem osobistym</w:t>
      </w:r>
      <w:r w:rsidRPr="00BA12B2">
        <w:rPr>
          <w:rFonts w:ascii="Times New Roman" w:hAnsi="Times New Roman" w:cs="Times New Roman"/>
          <w:iCs/>
          <w:sz w:val="24"/>
          <w:szCs w:val="24"/>
        </w:rPr>
        <w:t xml:space="preserve"> jest równoznaczne z opatrzeniem wszystkich dokumentów zawartych w tym pliku podpisem kwalifikowanym, podpisem zaufanym lub podpisem osobistym.</w:t>
      </w:r>
    </w:p>
    <w:p w14:paraId="21F9538E" w14:textId="77777777" w:rsidR="004C4420" w:rsidRDefault="004C4420" w:rsidP="004C4420">
      <w:pPr>
        <w:pStyle w:val="Tekstpodstawowywcity"/>
        <w:spacing w:after="0" w:line="271" w:lineRule="auto"/>
        <w:ind w:left="0" w:right="284" w:firstLine="0"/>
        <w:rPr>
          <w:rFonts w:ascii="Times New Roman" w:hAnsi="Times New Roman" w:cs="Times New Roman"/>
          <w:b/>
          <w:sz w:val="24"/>
          <w:szCs w:val="24"/>
        </w:rPr>
      </w:pPr>
      <w:r w:rsidRPr="00BA12B2">
        <w:rPr>
          <w:rFonts w:ascii="Times New Roman" w:hAnsi="Times New Roman" w:cs="Times New Roman"/>
          <w:b/>
          <w:iCs/>
          <w:sz w:val="24"/>
          <w:szCs w:val="24"/>
        </w:rPr>
        <w:t>15</w:t>
      </w:r>
      <w:r>
        <w:rPr>
          <w:rFonts w:ascii="Times New Roman" w:hAnsi="Times New Roman" w:cs="Times New Roman"/>
          <w:b/>
          <w:iCs/>
          <w:sz w:val="24"/>
          <w:szCs w:val="24"/>
        </w:rPr>
        <w:t>.2</w:t>
      </w:r>
      <w:r w:rsidRPr="00BA12B2">
        <w:rPr>
          <w:rFonts w:ascii="Times New Roman" w:hAnsi="Times New Roman" w:cs="Times New Roman"/>
          <w:b/>
          <w:iCs/>
          <w:sz w:val="24"/>
          <w:szCs w:val="24"/>
        </w:rPr>
        <w:t>.</w:t>
      </w:r>
      <w:r w:rsidRPr="00BA12B2">
        <w:rPr>
          <w:rFonts w:ascii="Times New Roman" w:hAnsi="Times New Roman" w:cs="Times New Roman"/>
          <w:b/>
          <w:iCs/>
          <w:sz w:val="24"/>
          <w:szCs w:val="24"/>
        </w:rPr>
        <w:tab/>
      </w:r>
      <w:r w:rsidRPr="00BA12B2">
        <w:rPr>
          <w:rFonts w:ascii="Times New Roman" w:hAnsi="Times New Roman" w:cs="Times New Roman"/>
          <w:b/>
          <w:sz w:val="24"/>
          <w:szCs w:val="24"/>
        </w:rPr>
        <w:t xml:space="preserve">Sposób komunikowania się Zamawiającego z Wykonawcami (nie dotyczy składania </w:t>
      </w:r>
    </w:p>
    <w:p w14:paraId="7507358A" w14:textId="77777777" w:rsidR="004C4420" w:rsidRDefault="004C4420" w:rsidP="004C4420">
      <w:pPr>
        <w:pStyle w:val="Tekstpodstawowywcity"/>
        <w:spacing w:after="0" w:line="271" w:lineRule="auto"/>
        <w:ind w:left="0" w:right="284" w:firstLine="0"/>
        <w:rPr>
          <w:rFonts w:ascii="Times New Roman" w:hAnsi="Times New Roman" w:cs="Times New Roman"/>
          <w:b/>
          <w:sz w:val="24"/>
          <w:szCs w:val="24"/>
        </w:rPr>
      </w:pPr>
      <w:r>
        <w:rPr>
          <w:rFonts w:ascii="Times New Roman" w:hAnsi="Times New Roman" w:cs="Times New Roman"/>
          <w:b/>
          <w:sz w:val="24"/>
          <w:szCs w:val="24"/>
        </w:rPr>
        <w:t xml:space="preserve">            </w:t>
      </w:r>
      <w:r w:rsidRPr="00BA12B2">
        <w:rPr>
          <w:rFonts w:ascii="Times New Roman" w:hAnsi="Times New Roman" w:cs="Times New Roman"/>
          <w:b/>
          <w:sz w:val="24"/>
          <w:szCs w:val="24"/>
        </w:rPr>
        <w:t xml:space="preserve">ofert) </w:t>
      </w:r>
    </w:p>
    <w:p w14:paraId="309DEFDC"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Pr="001C1050">
        <w:rPr>
          <w:rFonts w:ascii="Times New Roman" w:hAnsi="Times New Roman" w:cs="Times New Roman"/>
          <w:sz w:val="24"/>
          <w:szCs w:val="24"/>
        </w:rPr>
        <w:t xml:space="preserve">1) </w:t>
      </w:r>
      <w:r>
        <w:rPr>
          <w:rFonts w:ascii="Times New Roman" w:hAnsi="Times New Roman" w:cs="Times New Roman"/>
          <w:sz w:val="24"/>
          <w:szCs w:val="24"/>
        </w:rPr>
        <w:t xml:space="preserve"> Sposób sporządzenia dokumentów elektronicznych lub dokumentów elektronicznych będących kopią elektroniczna treści zapisanej w postaci papierowej (cyfrowe odwzorowania) musi być zgodny z wymaganiami określonymi w rozporządzeniu Prezesa Rady Ministrów w sprawie wymagań dla dokumentów elektronicznych.</w:t>
      </w:r>
    </w:p>
    <w:p w14:paraId="3607A729"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2) Dokumenty elektroniczne, o których mowa w § 2 ust. 1 rozporządzenia Prezesa Rady Ministrów w sprawie wymagań dla dokumentów elektronicznych, sporządza się w postaci elektronicznej, w formatach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ww. regulacje nie będą miały bezpośredniego zastosowania.</w:t>
      </w:r>
    </w:p>
    <w:p w14:paraId="5EA49A5F"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3) Informacje, oświadczenia lub dokumenty inne niż wymienione w § 2 ust. 1 rozporządzenia Prezesa Rady Ministrów w sprawie wymagań dla dokumentów elektronicznych, przekazywane w postępowaniu, sporządza się w postaci elektronicznej:</w:t>
      </w:r>
    </w:p>
    <w:p w14:paraId="6BC31D7A"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a) w formatach danych określonych w przepisach rozporządzenia  Rady Ministrów w sprawie Krajowych Ram Interoperacyjności ( i przekazuje się jako załącznik), lub</w:t>
      </w:r>
    </w:p>
    <w:p w14:paraId="374ED1E6"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b) jako tekst wpisany bezpośrednio do wiadomości przekazywanej przy użyciu środków komunikacji elektronicznej ( np. w treści wiadomości e-mail, lub w treści „Formularza do komunikacji”).</w:t>
      </w:r>
    </w:p>
    <w:p w14:paraId="65D732B4"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4) Jeżeli dokumenty elektroniczne, przekazywane przy użyciu środków komunikacji elektronicznej, zawierają informację stanowiące tajemnicę przedsiębiorstwa w rozumieniu przepisów ustawy z dnia 16 kwietnia 1993 r. o zwalczaniu nieuczciwej konkurencji ( Dz.U. z 2022 r. poz. 1233) wykonawca, w celu utrzymania poufności tych informacji, przekazuje je w wydzielonym i odpowiednio oznaczonym pliku, wraz z jednoczesnym zaznaczeniem w nazwie pliku „ Dokument Stanowi tajemnicę przedsiębiorstwa”. </w:t>
      </w:r>
    </w:p>
    <w:p w14:paraId="0BC10E8B"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5) Komunikacja w postepowaniu,  z wyłączeniem  składania ofert/wniosków o dopuszczenie do udziału w postępowaniu, odbywa się drogą elektroniczną  za pomocą formularzy do komunikacji dostępnych w zakładce „ Formularze”(„ Formularze do komunikacji”). </w:t>
      </w:r>
    </w:p>
    <w:p w14:paraId="0857943C"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Za pośrednictwem „Formularzy do komunikacji” odbywa się w szczególności przekazywanie wezwań i zawiadomień, zadawanie pytań i udzielanie odpowiedzi. Formularze do komunikacji umożliwiają również dołączenie załącznika do przesłanej wiadomości ( przycisk „dodaj załącznik”).</w:t>
      </w:r>
    </w:p>
    <w:p w14:paraId="22DE7BF1"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W przypadku załączników, które są zgodne z ustawą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przesłanej wiadomości uprzednio podpisane dokumenty wraz z wygenerowanym plikiem podpisu (typ zewnętrzny) lun dokument w wszytym podpisem ) typ wewnętrzny).</w:t>
      </w:r>
    </w:p>
    <w:p w14:paraId="4C45A497"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6) Możliwość korzystania w postępowaniu z „Formularzy do komunikacji” w pełnym  zakresie wymaga posiadania konta „Wykonawcy” na Platformie e-Zamówienia oraz zalogowania się na Platformie e-Zamówienia. Do korzystania z „Formularzy do komunikacji” służących zadawania pytań dotyczących treści  dokumentów zamówienia, wystarczające jest posiadanie tzw. Konta uproszczonego na Platformie e-Zamówienia.</w:t>
      </w:r>
    </w:p>
    <w:p w14:paraId="26C81F1B"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lastRenderedPageBreak/>
        <w:t xml:space="preserve">       7) Wszystkie wysłane i odebrane w postępowaniu przez wykonawcę wiadomości widoczne są po zalogowaniu w podglądzie postępowania w zakładce „komunikacja”.</w:t>
      </w:r>
    </w:p>
    <w:p w14:paraId="665E1803"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8) Maksymalny rozmiar plików przesyłanych za pośrednictwem „Formularzy do komunikacji” wynosi 150 MB (wielkość ta dotyczy plików przesyłanych jako załączniki do jednego formularza).</w:t>
      </w:r>
    </w:p>
    <w:p w14:paraId="42CC16B0"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9) Minimalne wymagania techniczne dotyczące sprzętu używanego w celu korzystania z usług Platformy e-Zamówienia oraz informacje dotyczące specyfikacji połączenia określa Regulamin Platformy e-Zamówienia.</w:t>
      </w:r>
    </w:p>
    <w:p w14:paraId="2A8F317C" w14:textId="77777777"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10) W szczególnie uzasadnionych przypadkach uniemożliwiających komunikację wykonawcy i zamawiającego  za pośrednictwem Platformy e-Zamówienia, zamawiający dopuszcza komunikację za pomocą poczty elektronicznej pod adresem </w:t>
      </w:r>
      <w:hyperlink r:id="rId17" w:history="1">
        <w:r w:rsidRPr="00881AA4">
          <w:rPr>
            <w:rStyle w:val="Hipercze"/>
            <w:rFonts w:ascii="Times New Roman" w:hAnsi="Times New Roman" w:cs="Times New Roman"/>
            <w:sz w:val="24"/>
            <w:szCs w:val="24"/>
          </w:rPr>
          <w:t>zp@szpitalnawyspie.pl</w:t>
        </w:r>
      </w:hyperlink>
      <w:r>
        <w:rPr>
          <w:rFonts w:ascii="Times New Roman" w:hAnsi="Times New Roman" w:cs="Times New Roman"/>
          <w:sz w:val="24"/>
          <w:szCs w:val="24"/>
        </w:rPr>
        <w:t xml:space="preserve"> ( nie dotyczy składania ofert/wniosków o dopuszczenie do udziału w postepowaniu.</w:t>
      </w:r>
    </w:p>
    <w:p w14:paraId="526A29D4" w14:textId="7CC4F6C3" w:rsidR="004C4420" w:rsidRDefault="004C4420" w:rsidP="004C4420">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11) 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Przez środki komunikacji elektronicznej rozumie się środki komunikacji elektronicznej zdefiniowane  w ustawie z dnia 18 lipca </w:t>
      </w:r>
      <w:r w:rsidR="00CF3EF6">
        <w:rPr>
          <w:rFonts w:ascii="Times New Roman" w:hAnsi="Times New Roman" w:cs="Times New Roman"/>
          <w:sz w:val="24"/>
          <w:szCs w:val="24"/>
        </w:rPr>
        <w:t>200</w:t>
      </w:r>
      <w:r>
        <w:rPr>
          <w:rFonts w:ascii="Times New Roman" w:hAnsi="Times New Roman" w:cs="Times New Roman"/>
          <w:sz w:val="24"/>
          <w:szCs w:val="24"/>
        </w:rPr>
        <w:t>2 r. o świadczenie usług drogą elektroniczną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Dz.U. z 20</w:t>
      </w:r>
      <w:r w:rsidR="000962CA">
        <w:rPr>
          <w:rFonts w:ascii="Times New Roman" w:hAnsi="Times New Roman" w:cs="Times New Roman"/>
          <w:sz w:val="24"/>
          <w:szCs w:val="24"/>
        </w:rPr>
        <w:t>24</w:t>
      </w:r>
      <w:r>
        <w:rPr>
          <w:rFonts w:ascii="Times New Roman" w:hAnsi="Times New Roman" w:cs="Times New Roman"/>
          <w:sz w:val="24"/>
          <w:szCs w:val="24"/>
        </w:rPr>
        <w:t xml:space="preserve"> r. poz. </w:t>
      </w:r>
      <w:r w:rsidR="000962CA">
        <w:rPr>
          <w:rFonts w:ascii="Times New Roman" w:hAnsi="Times New Roman" w:cs="Times New Roman"/>
          <w:sz w:val="24"/>
          <w:szCs w:val="24"/>
        </w:rPr>
        <w:t>1513</w:t>
      </w:r>
      <w:r>
        <w:rPr>
          <w:rFonts w:ascii="Times New Roman" w:hAnsi="Times New Roman" w:cs="Times New Roman"/>
          <w:sz w:val="24"/>
          <w:szCs w:val="24"/>
        </w:rPr>
        <w:t>).</w:t>
      </w:r>
    </w:p>
    <w:p w14:paraId="4DD3844E" w14:textId="77777777" w:rsidR="004C4420" w:rsidRPr="001C1050" w:rsidRDefault="004C4420" w:rsidP="004C4420">
      <w:pPr>
        <w:pStyle w:val="Tekstpodstawowywcity"/>
        <w:spacing w:after="0" w:line="271" w:lineRule="auto"/>
        <w:ind w:left="0" w:right="284" w:firstLine="0"/>
        <w:rPr>
          <w:rFonts w:ascii="Times New Roman" w:hAnsi="Times New Roman" w:cs="Times New Roman"/>
          <w:sz w:val="24"/>
          <w:szCs w:val="24"/>
        </w:rPr>
      </w:pPr>
    </w:p>
    <w:p w14:paraId="46877974" w14:textId="77777777" w:rsidR="004C4420" w:rsidRPr="00BA12B2" w:rsidRDefault="004C4420" w:rsidP="004C4420">
      <w:pPr>
        <w:spacing w:before="120" w:after="120"/>
        <w:ind w:left="720" w:right="3260" w:hanging="720"/>
        <w:rPr>
          <w:rFonts w:ascii="Times New Roman" w:hAnsi="Times New Roman" w:cs="Times New Roman"/>
          <w:b/>
          <w:sz w:val="24"/>
          <w:szCs w:val="24"/>
        </w:rPr>
      </w:pPr>
      <w:r w:rsidRPr="00BA12B2">
        <w:rPr>
          <w:rFonts w:ascii="Times New Roman" w:hAnsi="Times New Roman" w:cs="Times New Roman"/>
          <w:b/>
          <w:sz w:val="24"/>
          <w:szCs w:val="24"/>
        </w:rPr>
        <w:t>16.</w:t>
      </w:r>
      <w:r w:rsidRPr="00BA12B2">
        <w:rPr>
          <w:rFonts w:ascii="Times New Roman" w:hAnsi="Times New Roman" w:cs="Times New Roman"/>
          <w:b/>
          <w:sz w:val="24"/>
          <w:szCs w:val="24"/>
        </w:rPr>
        <w:tab/>
        <w:t xml:space="preserve">Udzielenia wyjaśnień treści SWZ </w:t>
      </w:r>
    </w:p>
    <w:p w14:paraId="564B3E2A" w14:textId="77777777" w:rsidR="004C4420" w:rsidRPr="00BA12B2" w:rsidRDefault="004C4420" w:rsidP="004C4420">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16.1.</w:t>
      </w:r>
      <w:r w:rsidRPr="00BA12B2">
        <w:rPr>
          <w:rFonts w:ascii="Times New Roman" w:hAnsi="Times New Roman" w:cs="Times New Roman"/>
          <w:sz w:val="24"/>
          <w:szCs w:val="24"/>
        </w:rPr>
        <w:tab/>
        <w:t xml:space="preserve">Wykonawca może zwrócić się do Zamawiającego z wnioskiem o wyjaśnienie treści SWZ. </w:t>
      </w:r>
    </w:p>
    <w:p w14:paraId="1F9CC819" w14:textId="77777777" w:rsidR="004C4420" w:rsidRPr="00BA12B2" w:rsidRDefault="004C4420" w:rsidP="004C4420">
      <w:pPr>
        <w:pStyle w:val="Tekstpodstawowywcity"/>
        <w:spacing w:after="0"/>
        <w:ind w:left="709" w:right="0" w:firstLine="0"/>
        <w:rPr>
          <w:rFonts w:ascii="Times New Roman" w:hAnsi="Times New Roman" w:cs="Times New Roman"/>
          <w:b/>
          <w:sz w:val="24"/>
          <w:szCs w:val="24"/>
        </w:rPr>
      </w:pPr>
      <w:r w:rsidRPr="00BA12B2">
        <w:rPr>
          <w:rFonts w:ascii="Times New Roman" w:hAnsi="Times New Roman" w:cs="Times New Roman"/>
          <w:sz w:val="24"/>
          <w:szCs w:val="24"/>
        </w:rPr>
        <w:t>Zamawiający prosi o przekazanie pytań również w formie edytowalnej, gdyż skróci to czas na udzielenie wyjaśnień.</w:t>
      </w:r>
    </w:p>
    <w:p w14:paraId="5CB51DB4" w14:textId="77777777" w:rsidR="004C4420" w:rsidRPr="00BA12B2" w:rsidRDefault="004C4420" w:rsidP="004C4420">
      <w:pPr>
        <w:pStyle w:val="Tekstpodstawowywcity"/>
        <w:tabs>
          <w:tab w:val="left" w:pos="709"/>
        </w:tabs>
        <w:spacing w:after="0"/>
        <w:ind w:left="709" w:right="0" w:hanging="709"/>
        <w:rPr>
          <w:rFonts w:ascii="Times New Roman" w:hAnsi="Times New Roman" w:cs="Times New Roman"/>
          <w:i/>
          <w:color w:val="2F5496" w:themeColor="accent1" w:themeShade="BF"/>
          <w:sz w:val="24"/>
          <w:szCs w:val="24"/>
        </w:rPr>
      </w:pPr>
      <w:r w:rsidRPr="00BA12B2">
        <w:rPr>
          <w:rFonts w:ascii="Times New Roman" w:hAnsi="Times New Roman" w:cs="Times New Roman"/>
          <w:sz w:val="24"/>
          <w:szCs w:val="24"/>
        </w:rPr>
        <w:t xml:space="preserve">16.2.  </w:t>
      </w:r>
      <w:r w:rsidRPr="00BA12B2">
        <w:rPr>
          <w:rFonts w:ascii="Times New Roman" w:hAnsi="Times New Roman" w:cs="Times New Roman"/>
          <w:sz w:val="24"/>
          <w:szCs w:val="24"/>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2B416C31" w14:textId="77777777" w:rsidR="004C4420" w:rsidRPr="00BA12B2" w:rsidRDefault="004C4420" w:rsidP="004C4420">
      <w:pPr>
        <w:pStyle w:val="Tekstpodstawowywcity"/>
        <w:spacing w:after="0"/>
        <w:ind w:left="709" w:right="0" w:hanging="709"/>
        <w:rPr>
          <w:rFonts w:ascii="Times New Roman" w:eastAsia="Verdana" w:hAnsi="Times New Roman" w:cs="Times New Roman"/>
          <w:sz w:val="24"/>
          <w:szCs w:val="24"/>
        </w:rPr>
      </w:pPr>
      <w:r w:rsidRPr="00BA12B2">
        <w:rPr>
          <w:rFonts w:ascii="Times New Roman" w:hAnsi="Times New Roman" w:cs="Times New Roman"/>
          <w:sz w:val="24"/>
          <w:szCs w:val="24"/>
        </w:rPr>
        <w:t xml:space="preserve">16.3. </w:t>
      </w:r>
      <w:r w:rsidRPr="00BA12B2">
        <w:rPr>
          <w:rFonts w:ascii="Times New Roman" w:hAnsi="Times New Roman" w:cs="Times New Roman"/>
          <w:sz w:val="24"/>
          <w:szCs w:val="24"/>
        </w:rPr>
        <w:tab/>
      </w:r>
      <w:r w:rsidRPr="00BA12B2">
        <w:rPr>
          <w:rFonts w:ascii="Times New Roman" w:eastAsia="Verdana" w:hAnsi="Times New Roman" w:cs="Times New Roman"/>
          <w:sz w:val="24"/>
          <w:szCs w:val="24"/>
        </w:rPr>
        <w:t>Jeżeli Zamawiający nie udzieli wyjaśnień w terminie, o którym mowa w pkt. 16.2. przedłuża termin składania ofert o czas niezbędny do zapoznania się wszystkich zainteresowanych Wykonawców z wyjaśnieniami niezbędnymi do należytego przygotowania i złożenia ofert.</w:t>
      </w:r>
    </w:p>
    <w:p w14:paraId="07E05990" w14:textId="77777777" w:rsidR="004C4420" w:rsidRPr="00BA12B2" w:rsidDel="005B4E44" w:rsidRDefault="004C4420" w:rsidP="004C4420">
      <w:pPr>
        <w:pStyle w:val="Tekstpodstawowywcity"/>
        <w:spacing w:after="0"/>
        <w:ind w:left="709" w:right="0" w:hanging="709"/>
        <w:rPr>
          <w:rFonts w:ascii="Times New Roman" w:eastAsia="Verdana" w:hAnsi="Times New Roman" w:cs="Times New Roman"/>
          <w:sz w:val="24"/>
          <w:szCs w:val="24"/>
        </w:rPr>
      </w:pPr>
      <w:r w:rsidRPr="00BA12B2" w:rsidDel="005B4E44">
        <w:rPr>
          <w:rFonts w:ascii="Times New Roman" w:eastAsia="Verdana" w:hAnsi="Times New Roman" w:cs="Times New Roman"/>
          <w:sz w:val="24"/>
          <w:szCs w:val="24"/>
        </w:rPr>
        <w:t>1</w:t>
      </w:r>
      <w:r w:rsidRPr="00BA12B2">
        <w:rPr>
          <w:rFonts w:ascii="Times New Roman" w:eastAsia="Verdana" w:hAnsi="Times New Roman" w:cs="Times New Roman"/>
          <w:sz w:val="24"/>
          <w:szCs w:val="24"/>
        </w:rPr>
        <w:t>6</w:t>
      </w:r>
      <w:r w:rsidRPr="00BA12B2" w:rsidDel="005B4E44">
        <w:rPr>
          <w:rFonts w:ascii="Times New Roman" w:eastAsia="Verdana" w:hAnsi="Times New Roman" w:cs="Times New Roman"/>
          <w:sz w:val="24"/>
          <w:szCs w:val="24"/>
        </w:rPr>
        <w:t xml:space="preserve">.4. </w:t>
      </w:r>
      <w:r w:rsidRPr="00BA12B2">
        <w:rPr>
          <w:rFonts w:ascii="Times New Roman" w:eastAsia="Verdana" w:hAnsi="Times New Roman" w:cs="Times New Roman"/>
          <w:sz w:val="24"/>
          <w:szCs w:val="24"/>
        </w:rPr>
        <w:tab/>
      </w:r>
      <w:r w:rsidRPr="00BA12B2" w:rsidDel="005B4E44">
        <w:rPr>
          <w:rFonts w:ascii="Times New Roman" w:hAnsi="Times New Roman" w:cs="Times New Roman"/>
          <w:sz w:val="24"/>
          <w:szCs w:val="24"/>
        </w:rPr>
        <w:t>Przedłużenie terminu składania ofert nie wpływa na</w:t>
      </w:r>
      <w:r>
        <w:rPr>
          <w:rFonts w:ascii="Times New Roman" w:hAnsi="Times New Roman" w:cs="Times New Roman"/>
          <w:sz w:val="24"/>
          <w:szCs w:val="24"/>
        </w:rPr>
        <w:t xml:space="preserve"> bieg terminu składania wniosku o wyjaśnienie treści SWZ,</w:t>
      </w:r>
      <w:r w:rsidRPr="00BA12B2" w:rsidDel="005B4E44">
        <w:rPr>
          <w:rFonts w:ascii="Times New Roman" w:hAnsi="Times New Roman" w:cs="Times New Roman"/>
          <w:sz w:val="24"/>
          <w:szCs w:val="24"/>
        </w:rPr>
        <w:t xml:space="preserve"> o którym mowa w pkt 1</w:t>
      </w:r>
      <w:r>
        <w:rPr>
          <w:rFonts w:ascii="Times New Roman" w:hAnsi="Times New Roman" w:cs="Times New Roman"/>
          <w:sz w:val="24"/>
          <w:szCs w:val="24"/>
        </w:rPr>
        <w:t>6.1</w:t>
      </w:r>
      <w:r w:rsidRPr="00BA12B2" w:rsidDel="005B4E44">
        <w:rPr>
          <w:rFonts w:ascii="Times New Roman" w:hAnsi="Times New Roman" w:cs="Times New Roman"/>
          <w:sz w:val="24"/>
          <w:szCs w:val="24"/>
        </w:rPr>
        <w:t>.</w:t>
      </w:r>
    </w:p>
    <w:p w14:paraId="44D8A0E9" w14:textId="77777777" w:rsidR="004C4420" w:rsidRPr="00BA12B2" w:rsidRDefault="004C4420" w:rsidP="004C4420">
      <w:pPr>
        <w:pStyle w:val="Tekstpodstawowy"/>
        <w:tabs>
          <w:tab w:val="left" w:pos="851"/>
        </w:tabs>
        <w:spacing w:after="0"/>
        <w:ind w:left="708" w:right="0" w:hanging="708"/>
        <w:rPr>
          <w:rFonts w:ascii="Times New Roman" w:hAnsi="Times New Roman" w:cs="Times New Roman"/>
          <w:sz w:val="24"/>
          <w:szCs w:val="24"/>
        </w:rPr>
      </w:pPr>
      <w:r w:rsidRPr="00BA12B2">
        <w:rPr>
          <w:rFonts w:ascii="Times New Roman" w:hAnsi="Times New Roman" w:cs="Times New Roman"/>
          <w:sz w:val="24"/>
          <w:szCs w:val="24"/>
        </w:rPr>
        <w:t xml:space="preserve">16.5. </w:t>
      </w:r>
      <w:r w:rsidRPr="00BA12B2">
        <w:rPr>
          <w:rFonts w:ascii="Times New Roman" w:hAnsi="Times New Roman" w:cs="Times New Roman"/>
          <w:sz w:val="24"/>
          <w:szCs w:val="24"/>
        </w:rPr>
        <w:tab/>
        <w:t>W przypadku gdy wniosek o wyjaśnienie treści SWZ nie wpłynął w t</w:t>
      </w:r>
      <w:r>
        <w:rPr>
          <w:rFonts w:ascii="Times New Roman" w:hAnsi="Times New Roman" w:cs="Times New Roman"/>
          <w:sz w:val="24"/>
          <w:szCs w:val="24"/>
        </w:rPr>
        <w:t xml:space="preserve">erminie, o którym mowa </w:t>
      </w:r>
      <w:r>
        <w:rPr>
          <w:rFonts w:ascii="Times New Roman" w:hAnsi="Times New Roman" w:cs="Times New Roman"/>
          <w:sz w:val="24"/>
          <w:szCs w:val="24"/>
        </w:rPr>
        <w:br/>
        <w:t>w pkt 16</w:t>
      </w:r>
      <w:r w:rsidRPr="00BA12B2">
        <w:rPr>
          <w:rFonts w:ascii="Times New Roman" w:hAnsi="Times New Roman" w:cs="Times New Roman"/>
          <w:sz w:val="24"/>
          <w:szCs w:val="24"/>
        </w:rPr>
        <w:t xml:space="preserve">.2, Zamawiający nie ma obowiązku udzielania wyjaśnień SWZ oraz obowiązku przedłużenia terminu składania ofert. </w:t>
      </w:r>
    </w:p>
    <w:p w14:paraId="45A1DBF1" w14:textId="77777777" w:rsidR="004C4420" w:rsidRPr="00BA12B2" w:rsidRDefault="004C4420" w:rsidP="004C4420">
      <w:pPr>
        <w:pStyle w:val="Tekstpodstawowywcity"/>
        <w:tabs>
          <w:tab w:val="left" w:pos="709"/>
        </w:tabs>
        <w:spacing w:after="0"/>
        <w:ind w:left="705" w:right="0" w:hanging="705"/>
        <w:rPr>
          <w:rFonts w:ascii="Times New Roman" w:hAnsi="Times New Roman" w:cs="Times New Roman"/>
          <w:sz w:val="24"/>
          <w:szCs w:val="24"/>
        </w:rPr>
      </w:pPr>
      <w:r w:rsidRPr="00BA12B2">
        <w:rPr>
          <w:rFonts w:ascii="Times New Roman" w:hAnsi="Times New Roman" w:cs="Times New Roman"/>
          <w:sz w:val="24"/>
          <w:szCs w:val="24"/>
        </w:rPr>
        <w:t>16.6.</w:t>
      </w:r>
      <w:r w:rsidRPr="00BA12B2">
        <w:rPr>
          <w:rFonts w:ascii="Times New Roman" w:hAnsi="Times New Roman" w:cs="Times New Roman"/>
          <w:sz w:val="24"/>
          <w:szCs w:val="24"/>
        </w:rPr>
        <w:tab/>
        <w:t>Tre</w:t>
      </w:r>
      <w:r w:rsidRPr="00BA12B2">
        <w:rPr>
          <w:rFonts w:ascii="Times New Roman" w:eastAsia="TimesNewRoman" w:hAnsi="Times New Roman" w:cs="Times New Roman"/>
          <w:sz w:val="24"/>
          <w:szCs w:val="24"/>
        </w:rPr>
        <w:t xml:space="preserve">ść </w:t>
      </w:r>
      <w:r w:rsidRPr="00BA12B2">
        <w:rPr>
          <w:rFonts w:ascii="Times New Roman" w:hAnsi="Times New Roman" w:cs="Times New Roman"/>
          <w:sz w:val="24"/>
          <w:szCs w:val="24"/>
        </w:rPr>
        <w:t>zapyta</w:t>
      </w:r>
      <w:r w:rsidRPr="00BA12B2">
        <w:rPr>
          <w:rFonts w:ascii="Times New Roman" w:eastAsia="TimesNewRoman" w:hAnsi="Times New Roman" w:cs="Times New Roman"/>
          <w:sz w:val="24"/>
          <w:szCs w:val="24"/>
        </w:rPr>
        <w:t xml:space="preserve">ń, bez ujawniania źródła zapytania, </w:t>
      </w:r>
      <w:r w:rsidRPr="00BA12B2">
        <w:rPr>
          <w:rFonts w:ascii="Times New Roman" w:hAnsi="Times New Roman" w:cs="Times New Roman"/>
          <w:sz w:val="24"/>
          <w:szCs w:val="24"/>
        </w:rPr>
        <w:t>wraz z wyja</w:t>
      </w:r>
      <w:r w:rsidRPr="00BA12B2">
        <w:rPr>
          <w:rFonts w:ascii="Times New Roman" w:eastAsia="TimesNewRoman" w:hAnsi="Times New Roman" w:cs="Times New Roman"/>
          <w:sz w:val="24"/>
          <w:szCs w:val="24"/>
        </w:rPr>
        <w:t>ś</w:t>
      </w:r>
      <w:r w:rsidRPr="00BA12B2">
        <w:rPr>
          <w:rFonts w:ascii="Times New Roman" w:hAnsi="Times New Roman" w:cs="Times New Roman"/>
          <w:sz w:val="24"/>
          <w:szCs w:val="24"/>
        </w:rPr>
        <w:t>nieniami Zamawiaj</w:t>
      </w:r>
      <w:r w:rsidRPr="00BA12B2">
        <w:rPr>
          <w:rFonts w:ascii="Times New Roman" w:eastAsia="TimesNewRoman" w:hAnsi="Times New Roman" w:cs="Times New Roman"/>
          <w:sz w:val="24"/>
          <w:szCs w:val="24"/>
        </w:rPr>
        <w:t>ą</w:t>
      </w:r>
      <w:r w:rsidRPr="00BA12B2">
        <w:rPr>
          <w:rFonts w:ascii="Times New Roman" w:hAnsi="Times New Roman" w:cs="Times New Roman"/>
          <w:sz w:val="24"/>
          <w:szCs w:val="24"/>
        </w:rPr>
        <w:t>cy udostępni na stronie internetowej prowadzonego postępowania.</w:t>
      </w:r>
    </w:p>
    <w:p w14:paraId="6D7F8976" w14:textId="77777777" w:rsidR="004C4420" w:rsidRPr="00BA12B2" w:rsidRDefault="004C4420" w:rsidP="004C4420">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16.7.</w:t>
      </w:r>
      <w:r w:rsidRPr="00BA12B2">
        <w:rPr>
          <w:rFonts w:ascii="Times New Roman" w:hAnsi="Times New Roman" w:cs="Times New Roman"/>
          <w:sz w:val="24"/>
          <w:szCs w:val="24"/>
        </w:rPr>
        <w:tab/>
        <w:t>W uzasadnionych przypadkach Zamawiający może przed upływem terminu składania ofert zmienić treść SWZ. Dokonan</w:t>
      </w:r>
      <w:r w:rsidRPr="00BA12B2">
        <w:rPr>
          <w:rFonts w:ascii="Times New Roman" w:eastAsia="TimesNewRoman" w:hAnsi="Times New Roman" w:cs="Times New Roman"/>
          <w:sz w:val="24"/>
          <w:szCs w:val="24"/>
        </w:rPr>
        <w:t xml:space="preserve">ą </w:t>
      </w:r>
      <w:r w:rsidRPr="00BA12B2">
        <w:rPr>
          <w:rFonts w:ascii="Times New Roman" w:hAnsi="Times New Roman" w:cs="Times New Roman"/>
          <w:sz w:val="24"/>
          <w:szCs w:val="24"/>
        </w:rPr>
        <w:t>zmian</w:t>
      </w:r>
      <w:r w:rsidRPr="00BA12B2">
        <w:rPr>
          <w:rFonts w:ascii="Times New Roman" w:eastAsia="TimesNewRoman" w:hAnsi="Times New Roman" w:cs="Times New Roman"/>
          <w:sz w:val="24"/>
          <w:szCs w:val="24"/>
        </w:rPr>
        <w:t>ę SWZ</w:t>
      </w:r>
      <w:r w:rsidRPr="00BA12B2">
        <w:rPr>
          <w:rFonts w:ascii="Times New Roman" w:hAnsi="Times New Roman" w:cs="Times New Roman"/>
          <w:sz w:val="24"/>
          <w:szCs w:val="24"/>
        </w:rPr>
        <w:t xml:space="preserve"> Zamawiaj</w:t>
      </w:r>
      <w:r w:rsidRPr="00BA12B2">
        <w:rPr>
          <w:rFonts w:ascii="Times New Roman" w:eastAsia="TimesNewRoman" w:hAnsi="Times New Roman" w:cs="Times New Roman"/>
          <w:sz w:val="24"/>
          <w:szCs w:val="24"/>
        </w:rPr>
        <w:t>ą</w:t>
      </w:r>
      <w:r w:rsidRPr="00BA12B2">
        <w:rPr>
          <w:rFonts w:ascii="Times New Roman" w:hAnsi="Times New Roman" w:cs="Times New Roman"/>
          <w:sz w:val="24"/>
          <w:szCs w:val="24"/>
        </w:rPr>
        <w:t>cy udostępni na stronie internetowej prowadzonego postępowania.</w:t>
      </w:r>
    </w:p>
    <w:p w14:paraId="50C956B2" w14:textId="77777777" w:rsidR="004C4420" w:rsidRPr="00BA12B2" w:rsidRDefault="004C4420" w:rsidP="004C4420">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 xml:space="preserve">16.8.   W przypadku gdy zmiana treści SWZ prowadzi do zmiany treści ogłoszenia o zamówieniu, Zamawiający zamieszcza w Biuletynie Zamówień Publicznych ogłoszenie o zmianie ogłoszenia. </w:t>
      </w:r>
    </w:p>
    <w:p w14:paraId="570FDAFB" w14:textId="77777777" w:rsidR="004C4420" w:rsidRPr="00BA12B2" w:rsidRDefault="004C4420" w:rsidP="004C4420">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lastRenderedPageBreak/>
        <w:t>16.9.</w:t>
      </w:r>
      <w:r w:rsidRPr="00BA12B2">
        <w:rPr>
          <w:rFonts w:ascii="Times New Roman" w:hAnsi="Times New Roman" w:cs="Times New Roman"/>
          <w:sz w:val="24"/>
          <w:szCs w:val="24"/>
        </w:rPr>
        <w:tab/>
        <w:t>W przypadku rozbieżności pomiędzy treścią niniejszej SWZ a treścią udzielonych wyjaśnień lub zmian SWZ, jako obowiązującą należy przyjąć treść późniejszego oświadczenia Zamawiającego.</w:t>
      </w:r>
    </w:p>
    <w:p w14:paraId="1650B3BD" w14:textId="77777777" w:rsidR="004C4420" w:rsidRPr="00BA12B2" w:rsidRDefault="004C4420" w:rsidP="004C4420">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16.10.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10C2A5C" w14:textId="77777777" w:rsidR="004C4420" w:rsidRPr="00BA12B2" w:rsidRDefault="004C4420" w:rsidP="004C4420">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 xml:space="preserve">16.11. Zamawiający informuje wykonawców o przedłużonym terminie składania ofert przez zamieszczenie informacji na stronie internetowej prowadzonego postępowania oraz zamieszcza w ogłoszeniu o zmianie ogłoszenia. </w:t>
      </w:r>
    </w:p>
    <w:p w14:paraId="3AC1D6F3" w14:textId="77777777" w:rsidR="004C4420" w:rsidRDefault="004C4420" w:rsidP="004C4420">
      <w:pPr>
        <w:pStyle w:val="Tekstpodstawowywcity"/>
        <w:suppressAutoHyphens/>
        <w:spacing w:after="0" w:line="240" w:lineRule="auto"/>
        <w:ind w:left="0" w:right="0" w:firstLine="0"/>
        <w:rPr>
          <w:rFonts w:ascii="Times New Roman" w:hAnsi="Times New Roman" w:cs="Times New Roman"/>
          <w:sz w:val="22"/>
        </w:rPr>
      </w:pPr>
      <w:r w:rsidRPr="00BA12B2">
        <w:rPr>
          <w:rFonts w:ascii="Times New Roman" w:hAnsi="Times New Roman" w:cs="Times New Roman"/>
          <w:sz w:val="24"/>
          <w:szCs w:val="24"/>
        </w:rPr>
        <w:t xml:space="preserve">16.12. Zamawiający </w:t>
      </w:r>
      <w:r w:rsidRPr="00BA12B2">
        <w:rPr>
          <w:rFonts w:ascii="Times New Roman" w:hAnsi="Times New Roman" w:cs="Times New Roman"/>
          <w:b/>
          <w:bCs/>
          <w:sz w:val="24"/>
          <w:szCs w:val="24"/>
        </w:rPr>
        <w:t>nie zamierza</w:t>
      </w:r>
      <w:r w:rsidRPr="00BA12B2">
        <w:rPr>
          <w:rFonts w:ascii="Times New Roman" w:hAnsi="Times New Roman" w:cs="Times New Roman"/>
          <w:iCs/>
          <w:sz w:val="24"/>
          <w:szCs w:val="24"/>
        </w:rPr>
        <w:t xml:space="preserve"> </w:t>
      </w:r>
      <w:r w:rsidRPr="00BA12B2">
        <w:rPr>
          <w:rFonts w:ascii="Times New Roman" w:hAnsi="Times New Roman" w:cs="Times New Roman"/>
          <w:sz w:val="24"/>
          <w:szCs w:val="24"/>
        </w:rPr>
        <w:t>zwoływać zebrania Wykonawców w celu wyjaśnienia treści SWZ</w:t>
      </w:r>
      <w:r w:rsidRPr="00E468D9">
        <w:rPr>
          <w:rFonts w:ascii="Times New Roman" w:hAnsi="Times New Roman" w:cs="Times New Roman"/>
          <w:sz w:val="22"/>
        </w:rPr>
        <w:t>.</w:t>
      </w:r>
    </w:p>
    <w:p w14:paraId="396005B7" w14:textId="77777777" w:rsidR="004C4420" w:rsidRPr="00E468D9" w:rsidRDefault="004C4420" w:rsidP="004C4420">
      <w:pPr>
        <w:pStyle w:val="Tekstpodstawowywcity"/>
        <w:suppressAutoHyphens/>
        <w:spacing w:after="0" w:line="240" w:lineRule="auto"/>
        <w:ind w:left="0" w:right="0" w:firstLine="0"/>
        <w:rPr>
          <w:rFonts w:ascii="Times New Roman" w:hAnsi="Times New Roman" w:cs="Times New Roman"/>
          <w:sz w:val="22"/>
        </w:rPr>
      </w:pPr>
    </w:p>
    <w:p w14:paraId="33C8045D" w14:textId="77777777" w:rsidR="004C4420" w:rsidRPr="00E468D9" w:rsidRDefault="004C4420" w:rsidP="004C4420">
      <w:pPr>
        <w:spacing w:before="120" w:after="120"/>
        <w:ind w:left="720" w:right="-142" w:hanging="720"/>
        <w:rPr>
          <w:rStyle w:val="tekstdokbold"/>
          <w:rFonts w:ascii="Times New Roman" w:hAnsi="Times New Roman" w:cs="Times New Roman"/>
          <w:sz w:val="22"/>
        </w:rPr>
      </w:pPr>
      <w:r w:rsidRPr="00E468D9">
        <w:rPr>
          <w:rFonts w:ascii="Times New Roman" w:hAnsi="Times New Roman" w:cs="Times New Roman"/>
          <w:b/>
          <w:sz w:val="22"/>
        </w:rPr>
        <w:t xml:space="preserve">17. </w:t>
      </w:r>
      <w:r w:rsidRPr="00E468D9">
        <w:rPr>
          <w:rFonts w:ascii="Times New Roman" w:hAnsi="Times New Roman" w:cs="Times New Roman"/>
          <w:b/>
          <w:sz w:val="22"/>
        </w:rPr>
        <w:tab/>
      </w:r>
      <w:r>
        <w:rPr>
          <w:rStyle w:val="tekstdokbold"/>
          <w:rFonts w:ascii="Times New Roman" w:hAnsi="Times New Roman" w:cs="Times New Roman"/>
          <w:sz w:val="22"/>
        </w:rPr>
        <w:t>Opis sposobu przygotowania ofert</w:t>
      </w:r>
    </w:p>
    <w:p w14:paraId="1B5C372F" w14:textId="77777777" w:rsidR="004C4420" w:rsidRPr="00E468D9" w:rsidRDefault="004C4420" w:rsidP="004C4420">
      <w:pPr>
        <w:pStyle w:val="Tekstpodstawowy2"/>
        <w:spacing w:before="0"/>
        <w:ind w:left="709" w:hanging="709"/>
        <w:rPr>
          <w:b w:val="0"/>
          <w:bCs w:val="0"/>
          <w:sz w:val="22"/>
          <w:szCs w:val="22"/>
        </w:rPr>
      </w:pPr>
      <w:r w:rsidRPr="00E468D9">
        <w:rPr>
          <w:b w:val="0"/>
          <w:sz w:val="22"/>
          <w:szCs w:val="22"/>
        </w:rPr>
        <w:t>17.1.</w:t>
      </w:r>
      <w:r w:rsidRPr="00E468D9">
        <w:rPr>
          <w:b w:val="0"/>
          <w:sz w:val="22"/>
          <w:szCs w:val="22"/>
        </w:rPr>
        <w:tab/>
      </w:r>
      <w:r>
        <w:rPr>
          <w:b w:val="0"/>
          <w:bCs w:val="0"/>
          <w:sz w:val="22"/>
          <w:szCs w:val="22"/>
        </w:rPr>
        <w:t>Zamawiający    dopuszcza składanie</w:t>
      </w:r>
      <w:r w:rsidRPr="00E468D9">
        <w:rPr>
          <w:b w:val="0"/>
          <w:bCs w:val="0"/>
          <w:sz w:val="22"/>
          <w:szCs w:val="22"/>
        </w:rPr>
        <w:t xml:space="preserve"> ofert częściowych.</w:t>
      </w:r>
    </w:p>
    <w:p w14:paraId="3BBDBFEB" w14:textId="77777777" w:rsidR="004C4420" w:rsidRPr="00E468D9" w:rsidRDefault="004C4420" w:rsidP="004C4420">
      <w:pPr>
        <w:pStyle w:val="Tekstpodstawowy3"/>
        <w:spacing w:after="0"/>
        <w:ind w:left="709" w:right="0" w:hanging="709"/>
        <w:rPr>
          <w:rFonts w:ascii="Times New Roman" w:hAnsi="Times New Roman" w:cs="Times New Roman"/>
          <w:i/>
          <w:color w:val="FF0000"/>
          <w:sz w:val="22"/>
          <w:szCs w:val="22"/>
        </w:rPr>
      </w:pPr>
      <w:r w:rsidRPr="00E468D9">
        <w:rPr>
          <w:rFonts w:ascii="Times New Roman" w:hAnsi="Times New Roman" w:cs="Times New Roman"/>
          <w:sz w:val="22"/>
          <w:szCs w:val="22"/>
        </w:rPr>
        <w:t>17.2.</w:t>
      </w:r>
      <w:r w:rsidRPr="00E468D9">
        <w:rPr>
          <w:rFonts w:ascii="Times New Roman" w:hAnsi="Times New Roman" w:cs="Times New Roman"/>
          <w:b/>
          <w:sz w:val="22"/>
          <w:szCs w:val="22"/>
        </w:rPr>
        <w:tab/>
      </w:r>
      <w:r w:rsidRPr="00E468D9">
        <w:rPr>
          <w:rFonts w:ascii="Times New Roman" w:hAnsi="Times New Roman" w:cs="Times New Roman"/>
          <w:bCs/>
          <w:sz w:val="22"/>
          <w:szCs w:val="22"/>
        </w:rPr>
        <w:t>Wykonawca</w:t>
      </w:r>
      <w:r>
        <w:rPr>
          <w:rFonts w:ascii="Times New Roman" w:hAnsi="Times New Roman" w:cs="Times New Roman"/>
          <w:bCs/>
          <w:sz w:val="22"/>
          <w:szCs w:val="22"/>
        </w:rPr>
        <w:t xml:space="preserve"> może złożyć tylko jedną ofertę na wybrane zadanie</w:t>
      </w:r>
      <w:r w:rsidRPr="00E468D9">
        <w:rPr>
          <w:rFonts w:ascii="Times New Roman" w:hAnsi="Times New Roman" w:cs="Times New Roman"/>
          <w:bCs/>
          <w:sz w:val="22"/>
          <w:szCs w:val="22"/>
        </w:rPr>
        <w:t xml:space="preserve"> </w:t>
      </w:r>
      <w:r w:rsidRPr="00E468D9">
        <w:rPr>
          <w:rFonts w:ascii="Times New Roman" w:hAnsi="Times New Roman" w:cs="Times New Roman"/>
          <w:sz w:val="22"/>
          <w:szCs w:val="22"/>
        </w:rPr>
        <w:t>Wykonawca występujący wspólnie z innym wykonawcą, nie może składać oferty jako samodzielny wykonawca lub występować wspólnie z jakimkolwiek innym wykonawcą w tym samym postępowaniu.</w:t>
      </w:r>
    </w:p>
    <w:p w14:paraId="79787CE6" w14:textId="77777777" w:rsidR="004C4420" w:rsidRPr="00E468D9" w:rsidRDefault="004C4420" w:rsidP="004C4420">
      <w:pPr>
        <w:pStyle w:val="Tekstpodstawowy2"/>
        <w:spacing w:before="0"/>
        <w:ind w:left="709" w:hanging="709"/>
        <w:rPr>
          <w:b w:val="0"/>
          <w:bCs w:val="0"/>
          <w:color w:val="FF0000"/>
          <w:sz w:val="22"/>
          <w:szCs w:val="22"/>
        </w:rPr>
      </w:pPr>
      <w:r w:rsidRPr="00E468D9">
        <w:rPr>
          <w:b w:val="0"/>
          <w:sz w:val="22"/>
          <w:szCs w:val="22"/>
        </w:rPr>
        <w:t>17.3.</w:t>
      </w:r>
      <w:r w:rsidRPr="00E468D9">
        <w:rPr>
          <w:b w:val="0"/>
          <w:sz w:val="22"/>
          <w:szCs w:val="22"/>
        </w:rPr>
        <w:tab/>
      </w:r>
      <w:r w:rsidRPr="00E468D9">
        <w:rPr>
          <w:b w:val="0"/>
          <w:bCs w:val="0"/>
          <w:sz w:val="22"/>
          <w:szCs w:val="22"/>
        </w:rPr>
        <w:t>Zamawiający nie dopuszcza składania ofert wariantowych</w:t>
      </w:r>
      <w:r>
        <w:rPr>
          <w:b w:val="0"/>
          <w:bCs w:val="0"/>
          <w:sz w:val="22"/>
          <w:szCs w:val="22"/>
        </w:rPr>
        <w:t>.</w:t>
      </w:r>
    </w:p>
    <w:p w14:paraId="1E5C7E4A" w14:textId="77777777" w:rsidR="004C4420" w:rsidRPr="00E468D9" w:rsidRDefault="004C4420" w:rsidP="004C4420">
      <w:pPr>
        <w:pStyle w:val="Tekstpodstawowy2"/>
        <w:spacing w:before="0"/>
        <w:ind w:left="709" w:hanging="709"/>
        <w:rPr>
          <w:b w:val="0"/>
          <w:bCs w:val="0"/>
          <w:i/>
          <w:iCs/>
          <w:color w:val="2F5496" w:themeColor="accent1" w:themeShade="BF"/>
          <w:sz w:val="22"/>
          <w:szCs w:val="22"/>
        </w:rPr>
      </w:pPr>
      <w:r w:rsidRPr="00E468D9">
        <w:rPr>
          <w:b w:val="0"/>
          <w:sz w:val="22"/>
          <w:szCs w:val="22"/>
        </w:rPr>
        <w:t>17.4.</w:t>
      </w:r>
      <w:r w:rsidRPr="00E468D9">
        <w:rPr>
          <w:b w:val="0"/>
          <w:sz w:val="22"/>
          <w:szCs w:val="22"/>
        </w:rPr>
        <w:tab/>
      </w:r>
      <w:r w:rsidRPr="00E468D9">
        <w:rPr>
          <w:b w:val="0"/>
          <w:bCs w:val="0"/>
          <w:sz w:val="22"/>
          <w:szCs w:val="22"/>
        </w:rPr>
        <w:t>Ofertę stanowi</w:t>
      </w:r>
      <w:r w:rsidRPr="00E468D9">
        <w:rPr>
          <w:sz w:val="22"/>
          <w:szCs w:val="22"/>
        </w:rPr>
        <w:t xml:space="preserve"> </w:t>
      </w:r>
      <w:r>
        <w:rPr>
          <w:b w:val="0"/>
          <w:bCs w:val="0"/>
          <w:sz w:val="22"/>
          <w:szCs w:val="22"/>
        </w:rPr>
        <w:t>wypełniony Formularz oferty</w:t>
      </w:r>
      <w:r w:rsidRPr="00E468D9">
        <w:rPr>
          <w:b w:val="0"/>
          <w:bCs w:val="0"/>
          <w:sz w:val="22"/>
          <w:szCs w:val="22"/>
        </w:rPr>
        <w:t>.</w:t>
      </w:r>
    </w:p>
    <w:p w14:paraId="5D65A4BD" w14:textId="77777777" w:rsidR="004C4420" w:rsidRPr="00E468D9" w:rsidRDefault="004C4420" w:rsidP="004C4420">
      <w:pPr>
        <w:pStyle w:val="Tekstpodstawowy2"/>
        <w:spacing w:before="0"/>
        <w:ind w:left="709" w:hanging="709"/>
        <w:rPr>
          <w:b w:val="0"/>
          <w:bCs w:val="0"/>
          <w:sz w:val="22"/>
          <w:szCs w:val="22"/>
        </w:rPr>
      </w:pPr>
      <w:r w:rsidRPr="00E468D9">
        <w:rPr>
          <w:b w:val="0"/>
          <w:sz w:val="22"/>
          <w:szCs w:val="22"/>
        </w:rPr>
        <w:t>17.5.</w:t>
      </w:r>
      <w:r w:rsidRPr="00E468D9">
        <w:rPr>
          <w:b w:val="0"/>
          <w:sz w:val="22"/>
          <w:szCs w:val="22"/>
        </w:rPr>
        <w:tab/>
      </w:r>
      <w:r w:rsidRPr="00E468D9">
        <w:rPr>
          <w:b w:val="0"/>
          <w:bCs w:val="0"/>
          <w:sz w:val="22"/>
          <w:szCs w:val="22"/>
        </w:rPr>
        <w:t>Wraz z Ofertą Wykonawca zobowiązany jest złożyć:</w:t>
      </w:r>
    </w:p>
    <w:p w14:paraId="1F6DC7EB" w14:textId="77777777" w:rsidR="004C4420" w:rsidRPr="00E04591" w:rsidRDefault="004C4420" w:rsidP="004C4420">
      <w:pPr>
        <w:pStyle w:val="Tekstpodstawowy2"/>
        <w:tabs>
          <w:tab w:val="left" w:pos="993"/>
        </w:tabs>
        <w:spacing w:before="0"/>
        <w:ind w:left="993" w:hanging="426"/>
        <w:rPr>
          <w:b w:val="0"/>
          <w:bCs w:val="0"/>
          <w:i/>
          <w:sz w:val="22"/>
          <w:szCs w:val="22"/>
        </w:rPr>
      </w:pPr>
      <w:r w:rsidRPr="00E468D9">
        <w:rPr>
          <w:b w:val="0"/>
          <w:bCs w:val="0"/>
          <w:sz w:val="22"/>
          <w:szCs w:val="22"/>
        </w:rPr>
        <w:t xml:space="preserve">1) </w:t>
      </w:r>
      <w:r w:rsidRPr="00E468D9">
        <w:rPr>
          <w:b w:val="0"/>
          <w:bCs w:val="0"/>
          <w:sz w:val="22"/>
          <w:szCs w:val="22"/>
        </w:rPr>
        <w:tab/>
        <w:t xml:space="preserve">odpis lub informację z Krajowego Rejestru Sądowego, Centralnej Ewidencji i Informacji </w:t>
      </w:r>
      <w:r w:rsidRPr="00E468D9">
        <w:rPr>
          <w:b w:val="0"/>
          <w:bCs w:val="0"/>
          <w:sz w:val="22"/>
          <w:szCs w:val="22"/>
        </w:rPr>
        <w:br/>
        <w:t xml:space="preserve">o Działalności Gospodarczej lub innego właściwego rejestru, chyba że Zamawiający może je uzyskać za pomocą bezpłatnych i ogólnodostępnych baz danych a Wykonawca w Formularzu Oferty wskazał dane umożliwiające dostęp do tych dokumentów w odniesieniu do Wykonawcy, Wykonawcy wspólnie ubiegającego się o zamówienie; </w:t>
      </w:r>
      <w:r w:rsidRPr="00E04591">
        <w:rPr>
          <w:rStyle w:val="Wyrnieniedelikatne"/>
          <w:b w:val="0"/>
          <w:color w:val="auto"/>
          <w:sz w:val="22"/>
          <w:szCs w:val="22"/>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sidRPr="00E04591">
        <w:rPr>
          <w:b w:val="0"/>
          <w:bCs w:val="0"/>
          <w:i/>
          <w:sz w:val="22"/>
          <w:szCs w:val="22"/>
        </w:rPr>
        <w:t>;</w:t>
      </w:r>
    </w:p>
    <w:p w14:paraId="519B535E" w14:textId="77777777" w:rsidR="004C4420" w:rsidRPr="00E468D9" w:rsidRDefault="004C4420" w:rsidP="004C4420">
      <w:pPr>
        <w:pStyle w:val="Tekstpodstawowy2"/>
        <w:tabs>
          <w:tab w:val="left" w:pos="993"/>
        </w:tabs>
        <w:spacing w:before="0"/>
        <w:ind w:left="993" w:hanging="426"/>
        <w:rPr>
          <w:b w:val="0"/>
          <w:bCs w:val="0"/>
          <w:sz w:val="22"/>
          <w:szCs w:val="22"/>
        </w:rPr>
      </w:pPr>
      <w:r w:rsidRPr="00E468D9">
        <w:rPr>
          <w:b w:val="0"/>
          <w:bCs w:val="0"/>
          <w:sz w:val="22"/>
          <w:szCs w:val="22"/>
        </w:rPr>
        <w:t xml:space="preserve">2)  pełnomocnictwo lub inny dokument potwierdzający umocowanie do reprezentowania wszystkich Wykonawców wspólnie ubiegających się o udzielenie zamówienia  (np. umowa </w:t>
      </w:r>
      <w:r w:rsidRPr="00E468D9">
        <w:rPr>
          <w:b w:val="0"/>
          <w:bCs w:val="0"/>
          <w:sz w:val="22"/>
          <w:szCs w:val="22"/>
        </w:rPr>
        <w:br/>
        <w:t xml:space="preserve">o współdziałaniu). Pełnomocnik może być ustanowiony do reprezentowania Wykonawców </w:t>
      </w:r>
      <w:r w:rsidRPr="00E468D9">
        <w:rPr>
          <w:b w:val="0"/>
          <w:bCs w:val="0"/>
          <w:sz w:val="22"/>
          <w:szCs w:val="22"/>
        </w:rPr>
        <w:br/>
        <w:t xml:space="preserve">w postępowaniu albo do reprezentowania w postępowaniu i zawarcia umowy;  </w:t>
      </w:r>
    </w:p>
    <w:p w14:paraId="4EDA248D" w14:textId="77777777" w:rsidR="004C4420" w:rsidRPr="00E468D9" w:rsidRDefault="004C4420" w:rsidP="004C4420">
      <w:pPr>
        <w:pStyle w:val="Tekstpodstawowy2"/>
        <w:tabs>
          <w:tab w:val="left" w:pos="993"/>
        </w:tabs>
        <w:spacing w:before="0"/>
        <w:ind w:left="993" w:hanging="426"/>
        <w:rPr>
          <w:b w:val="0"/>
          <w:bCs w:val="0"/>
          <w:sz w:val="22"/>
          <w:szCs w:val="22"/>
        </w:rPr>
      </w:pPr>
      <w:r w:rsidRPr="00E468D9">
        <w:rPr>
          <w:b w:val="0"/>
          <w:bCs w:val="0"/>
          <w:sz w:val="22"/>
          <w:szCs w:val="22"/>
        </w:rPr>
        <w:t xml:space="preserve">3) </w:t>
      </w:r>
      <w:r w:rsidRPr="00E468D9">
        <w:rPr>
          <w:b w:val="0"/>
          <w:bCs w:val="0"/>
          <w:sz w:val="22"/>
          <w:szCs w:val="22"/>
        </w:rPr>
        <w:tab/>
        <w:t xml:space="preserve">oświadczenie </w:t>
      </w:r>
      <w:r w:rsidRPr="00E468D9">
        <w:rPr>
          <w:b w:val="0"/>
          <w:sz w:val="22"/>
          <w:szCs w:val="22"/>
        </w:rPr>
        <w:t xml:space="preserve">Wykonawców wspólnie ubiegających się o udzielenie zamówienia, o którym mowa w art. 117 ust. 4 ustawy </w:t>
      </w:r>
      <w:proofErr w:type="spellStart"/>
      <w:r w:rsidRPr="00E468D9">
        <w:rPr>
          <w:b w:val="0"/>
          <w:sz w:val="22"/>
          <w:szCs w:val="22"/>
        </w:rPr>
        <w:t>Pzp</w:t>
      </w:r>
      <w:proofErr w:type="spellEnd"/>
      <w:r w:rsidRPr="00E468D9">
        <w:rPr>
          <w:b w:val="0"/>
          <w:sz w:val="22"/>
          <w:szCs w:val="22"/>
        </w:rPr>
        <w:t>;</w:t>
      </w:r>
      <w:r w:rsidRPr="00E468D9">
        <w:rPr>
          <w:b w:val="0"/>
          <w:bCs w:val="0"/>
          <w:sz w:val="22"/>
          <w:szCs w:val="22"/>
        </w:rPr>
        <w:t xml:space="preserve"> </w:t>
      </w:r>
    </w:p>
    <w:p w14:paraId="21B9022D" w14:textId="7ACAB9F0" w:rsidR="004C4420" w:rsidRPr="002B306C" w:rsidRDefault="004C4420" w:rsidP="004C4420">
      <w:pPr>
        <w:pStyle w:val="Tekstpodstawowy2"/>
        <w:tabs>
          <w:tab w:val="left" w:pos="993"/>
        </w:tabs>
        <w:spacing w:before="0"/>
        <w:ind w:left="993" w:hanging="426"/>
        <w:rPr>
          <w:b w:val="0"/>
          <w:bCs w:val="0"/>
          <w:sz w:val="22"/>
          <w:szCs w:val="22"/>
        </w:rPr>
      </w:pPr>
      <w:r>
        <w:rPr>
          <w:b w:val="0"/>
          <w:bCs w:val="0"/>
          <w:sz w:val="22"/>
          <w:szCs w:val="22"/>
        </w:rPr>
        <w:t>4)</w:t>
      </w:r>
      <w:r w:rsidRPr="00E468D9">
        <w:rPr>
          <w:b w:val="0"/>
          <w:bCs w:val="0"/>
          <w:sz w:val="22"/>
          <w:szCs w:val="22"/>
        </w:rPr>
        <w:t xml:space="preserve"> oświadczenie o braku podstaw wykluczenia</w:t>
      </w:r>
      <w:r w:rsidR="002B306C">
        <w:rPr>
          <w:b w:val="0"/>
          <w:bCs w:val="0"/>
          <w:sz w:val="22"/>
          <w:szCs w:val="22"/>
        </w:rPr>
        <w:t>,</w:t>
      </w:r>
      <w:r w:rsidRPr="00E468D9">
        <w:rPr>
          <w:sz w:val="22"/>
          <w:szCs w:val="22"/>
        </w:rPr>
        <w:t xml:space="preserve"> </w:t>
      </w:r>
      <w:r w:rsidRPr="002B306C">
        <w:rPr>
          <w:b w:val="0"/>
          <w:sz w:val="22"/>
          <w:szCs w:val="22"/>
        </w:rPr>
        <w:t>którego wzór stanowi załącznik nr 2 do SWZ;</w:t>
      </w:r>
    </w:p>
    <w:p w14:paraId="519540BA" w14:textId="5617CFEA" w:rsidR="004C4420" w:rsidRDefault="004C4420" w:rsidP="004C4420">
      <w:pPr>
        <w:pStyle w:val="Akapitzlist"/>
        <w:spacing w:after="0" w:line="240" w:lineRule="auto"/>
        <w:ind w:left="567" w:right="42" w:firstLine="0"/>
        <w:rPr>
          <w:rFonts w:ascii="Times New Roman" w:hAnsi="Times New Roman" w:cs="Times New Roman"/>
          <w:color w:val="auto"/>
          <w:sz w:val="22"/>
        </w:rPr>
      </w:pPr>
      <w:r>
        <w:rPr>
          <w:rFonts w:ascii="Times New Roman" w:hAnsi="Times New Roman" w:cs="Times New Roman"/>
          <w:color w:val="auto"/>
          <w:sz w:val="22"/>
        </w:rPr>
        <w:t>5</w:t>
      </w:r>
      <w:r w:rsidRPr="00E468D9">
        <w:rPr>
          <w:rFonts w:ascii="Times New Roman" w:hAnsi="Times New Roman" w:cs="Times New Roman"/>
          <w:color w:val="auto"/>
          <w:sz w:val="22"/>
        </w:rPr>
        <w:t>) Wypełniony</w:t>
      </w:r>
      <w:r w:rsidRPr="00E468D9">
        <w:rPr>
          <w:rFonts w:ascii="Times New Roman" w:hAnsi="Times New Roman" w:cs="Times New Roman"/>
          <w:color w:val="833C0B" w:themeColor="accent2" w:themeShade="80"/>
          <w:sz w:val="22"/>
        </w:rPr>
        <w:t xml:space="preserve"> </w:t>
      </w:r>
      <w:r w:rsidRPr="00E468D9">
        <w:rPr>
          <w:rFonts w:ascii="Times New Roman" w:hAnsi="Times New Roman" w:cs="Times New Roman"/>
          <w:color w:val="auto"/>
          <w:sz w:val="22"/>
        </w:rPr>
        <w:t>Formularz asortymentowo-cenowy</w:t>
      </w:r>
      <w:r w:rsidRPr="00E468D9">
        <w:rPr>
          <w:rFonts w:ascii="Times New Roman" w:hAnsi="Times New Roman" w:cs="Times New Roman"/>
          <w:sz w:val="22"/>
        </w:rPr>
        <w:t>, którego wzór stanowi</w:t>
      </w:r>
      <w:r>
        <w:rPr>
          <w:rFonts w:ascii="Times New Roman" w:hAnsi="Times New Roman" w:cs="Times New Roman"/>
          <w:color w:val="auto"/>
          <w:sz w:val="22"/>
        </w:rPr>
        <w:t xml:space="preserve"> zał</w:t>
      </w:r>
      <w:r w:rsidR="003A3233">
        <w:rPr>
          <w:rFonts w:ascii="Times New Roman" w:hAnsi="Times New Roman" w:cs="Times New Roman"/>
          <w:color w:val="auto"/>
          <w:sz w:val="22"/>
        </w:rPr>
        <w:t xml:space="preserve">ącznik 1.1, 1.2 </w:t>
      </w:r>
      <w:r>
        <w:rPr>
          <w:rFonts w:ascii="Times New Roman" w:hAnsi="Times New Roman" w:cs="Times New Roman"/>
          <w:color w:val="auto"/>
          <w:sz w:val="22"/>
        </w:rPr>
        <w:t xml:space="preserve">  do SWZ;</w:t>
      </w:r>
    </w:p>
    <w:p w14:paraId="24E9B2E9" w14:textId="00D80880" w:rsidR="004C4420" w:rsidRPr="00932FB4" w:rsidRDefault="003A3233" w:rsidP="003A3233">
      <w:pPr>
        <w:spacing w:after="0" w:line="276" w:lineRule="auto"/>
        <w:ind w:left="851" w:right="42" w:hanging="851"/>
        <w:rPr>
          <w:rFonts w:ascii="Times New Roman" w:hAnsi="Times New Roman" w:cs="Times New Roman"/>
          <w:sz w:val="22"/>
        </w:rPr>
      </w:pPr>
      <w:r>
        <w:rPr>
          <w:rFonts w:ascii="Times New Roman" w:hAnsi="Times New Roman" w:cs="Times New Roman"/>
          <w:sz w:val="24"/>
          <w:szCs w:val="24"/>
        </w:rPr>
        <w:t xml:space="preserve">       </w:t>
      </w:r>
      <w:r w:rsidR="00932FB4">
        <w:rPr>
          <w:rFonts w:ascii="Times New Roman" w:hAnsi="Times New Roman" w:cs="Times New Roman"/>
          <w:sz w:val="24"/>
          <w:szCs w:val="24"/>
        </w:rPr>
        <w:t xml:space="preserve"> </w:t>
      </w:r>
      <w:r>
        <w:rPr>
          <w:rFonts w:ascii="Times New Roman" w:hAnsi="Times New Roman" w:cs="Times New Roman"/>
          <w:sz w:val="24"/>
          <w:szCs w:val="24"/>
        </w:rPr>
        <w:t xml:space="preserve">  </w:t>
      </w:r>
      <w:r w:rsidR="002B306C">
        <w:rPr>
          <w:rFonts w:ascii="Times New Roman" w:hAnsi="Times New Roman" w:cs="Times New Roman"/>
          <w:sz w:val="22"/>
        </w:rPr>
        <w:t>6) oświadczenie o spełnieniu warunków udziału w postępowaniu,</w:t>
      </w:r>
      <w:r w:rsidR="00932FB4" w:rsidRPr="00932FB4">
        <w:rPr>
          <w:rFonts w:ascii="Times New Roman" w:hAnsi="Times New Roman" w:cs="Times New Roman"/>
          <w:sz w:val="22"/>
        </w:rPr>
        <w:t xml:space="preserve"> któ</w:t>
      </w:r>
      <w:r w:rsidR="002B306C">
        <w:rPr>
          <w:rFonts w:ascii="Times New Roman" w:hAnsi="Times New Roman" w:cs="Times New Roman"/>
          <w:sz w:val="22"/>
        </w:rPr>
        <w:t>rego wzór stanowi załącznik nr 3</w:t>
      </w:r>
      <w:r w:rsidR="00932FB4" w:rsidRPr="00932FB4">
        <w:rPr>
          <w:rFonts w:ascii="Times New Roman" w:hAnsi="Times New Roman" w:cs="Times New Roman"/>
          <w:sz w:val="22"/>
        </w:rPr>
        <w:t xml:space="preserve"> do SWZ</w:t>
      </w:r>
      <w:r w:rsidR="00932FB4">
        <w:rPr>
          <w:rFonts w:ascii="Times New Roman" w:hAnsi="Times New Roman" w:cs="Times New Roman"/>
          <w:sz w:val="22"/>
        </w:rPr>
        <w:t>;</w:t>
      </w:r>
    </w:p>
    <w:p w14:paraId="3481663E" w14:textId="28D64A78" w:rsidR="004C4420" w:rsidRDefault="004C4420" w:rsidP="004C4420">
      <w:pPr>
        <w:tabs>
          <w:tab w:val="num" w:pos="851"/>
        </w:tabs>
        <w:spacing w:after="0" w:line="276" w:lineRule="auto"/>
        <w:ind w:left="284" w:right="42" w:hanging="284"/>
        <w:rPr>
          <w:rFonts w:ascii="Times New Roman" w:hAnsi="Times New Roman" w:cs="Times New Roman"/>
          <w:color w:val="auto"/>
          <w:sz w:val="22"/>
        </w:rPr>
      </w:pPr>
      <w:r>
        <w:rPr>
          <w:rFonts w:ascii="Times New Roman" w:hAnsi="Times New Roman" w:cs="Times New Roman"/>
          <w:color w:val="auto"/>
          <w:sz w:val="22"/>
        </w:rPr>
        <w:t xml:space="preserve">           </w:t>
      </w:r>
      <w:r w:rsidR="000962CA">
        <w:rPr>
          <w:rFonts w:ascii="Times New Roman" w:hAnsi="Times New Roman" w:cs="Times New Roman"/>
          <w:color w:val="auto"/>
          <w:sz w:val="22"/>
        </w:rPr>
        <w:t>7</w:t>
      </w:r>
      <w:r>
        <w:rPr>
          <w:rFonts w:ascii="Times New Roman" w:hAnsi="Times New Roman" w:cs="Times New Roman"/>
          <w:color w:val="auto"/>
          <w:sz w:val="22"/>
        </w:rPr>
        <w:t xml:space="preserve">) </w:t>
      </w:r>
      <w:r w:rsidRPr="000F6560">
        <w:rPr>
          <w:rFonts w:ascii="Times New Roman" w:hAnsi="Times New Roman" w:cs="Times New Roman"/>
          <w:color w:val="auto"/>
          <w:sz w:val="22"/>
        </w:rPr>
        <w:t xml:space="preserve">Właściwe umocowanie prawne jeżeli oferta i załączniki zostaną podpisane przez upoważnionego </w:t>
      </w:r>
    </w:p>
    <w:p w14:paraId="633C2AF1" w14:textId="77777777" w:rsidR="004C4420" w:rsidRPr="000F6560" w:rsidRDefault="004C4420" w:rsidP="004C4420">
      <w:pPr>
        <w:tabs>
          <w:tab w:val="num" w:pos="851"/>
        </w:tabs>
        <w:spacing w:after="0" w:line="276" w:lineRule="auto"/>
        <w:ind w:right="42"/>
        <w:rPr>
          <w:rFonts w:ascii="Times New Roman" w:hAnsi="Times New Roman" w:cs="Times New Roman"/>
          <w:color w:val="auto"/>
          <w:sz w:val="22"/>
        </w:rPr>
      </w:pPr>
      <w:r>
        <w:rPr>
          <w:rFonts w:ascii="Times New Roman" w:hAnsi="Times New Roman" w:cs="Times New Roman"/>
          <w:color w:val="auto"/>
          <w:sz w:val="22"/>
        </w:rPr>
        <w:t xml:space="preserve">                przedstawiciela Wykonawcy;</w:t>
      </w:r>
    </w:p>
    <w:p w14:paraId="16485843" w14:textId="00223380" w:rsidR="004C4420" w:rsidRPr="004A43EC" w:rsidRDefault="000962CA" w:rsidP="004C4420">
      <w:pPr>
        <w:tabs>
          <w:tab w:val="num" w:pos="567"/>
        </w:tabs>
        <w:spacing w:after="0" w:line="276" w:lineRule="auto"/>
        <w:ind w:left="700" w:right="42" w:hanging="133"/>
        <w:rPr>
          <w:rFonts w:ascii="Times New Roman" w:hAnsi="Times New Roman" w:cs="Times New Roman"/>
          <w:color w:val="auto"/>
          <w:sz w:val="22"/>
        </w:rPr>
      </w:pPr>
      <w:r>
        <w:rPr>
          <w:rFonts w:ascii="Times New Roman" w:hAnsi="Times New Roman" w:cs="Times New Roman"/>
          <w:color w:val="auto"/>
          <w:sz w:val="22"/>
        </w:rPr>
        <w:t>8</w:t>
      </w:r>
      <w:r w:rsidR="004C4420">
        <w:rPr>
          <w:rFonts w:ascii="Times New Roman" w:hAnsi="Times New Roman" w:cs="Times New Roman"/>
          <w:color w:val="auto"/>
          <w:sz w:val="22"/>
        </w:rPr>
        <w:t xml:space="preserve">) </w:t>
      </w:r>
      <w:r w:rsidR="004C4420" w:rsidRPr="004A43EC">
        <w:rPr>
          <w:rFonts w:ascii="Times New Roman" w:hAnsi="Times New Roman" w:cs="Times New Roman"/>
          <w:color w:val="auto"/>
          <w:sz w:val="22"/>
        </w:rPr>
        <w:t xml:space="preserve"> Równoważne przedmiotowe środki dowodowe, jeżeli Wykonawca powołuje się na rozwiązania równoważne</w:t>
      </w:r>
      <w:r w:rsidR="004C4420" w:rsidRPr="004A43EC">
        <w:rPr>
          <w:rFonts w:ascii="Times New Roman" w:hAnsi="Times New Roman" w:cs="Times New Roman"/>
          <w:sz w:val="22"/>
        </w:rPr>
        <w:t xml:space="preserve">. </w:t>
      </w:r>
    </w:p>
    <w:p w14:paraId="706ECDB7" w14:textId="77777777" w:rsidR="004C4420" w:rsidRPr="00BA12B2" w:rsidRDefault="004C4420" w:rsidP="004C4420">
      <w:pPr>
        <w:spacing w:before="120" w:after="120"/>
        <w:ind w:left="709" w:hanging="709"/>
        <w:rPr>
          <w:rFonts w:ascii="Times New Roman" w:hAnsi="Times New Roman" w:cs="Times New Roman"/>
          <w:bCs/>
          <w:iCs/>
          <w:color w:val="2F5496" w:themeColor="accent1" w:themeShade="BF"/>
          <w:sz w:val="24"/>
          <w:szCs w:val="24"/>
        </w:rPr>
      </w:pPr>
      <w:r w:rsidRPr="00BA12B2">
        <w:rPr>
          <w:rFonts w:ascii="Times New Roman" w:hAnsi="Times New Roman" w:cs="Times New Roman"/>
          <w:sz w:val="24"/>
          <w:szCs w:val="24"/>
        </w:rPr>
        <w:t>17.6.  Wymagania formalne:</w:t>
      </w:r>
      <w:r w:rsidRPr="00BA12B2">
        <w:rPr>
          <w:rFonts w:ascii="Times New Roman" w:hAnsi="Times New Roman" w:cs="Times New Roman"/>
          <w:b/>
          <w:sz w:val="24"/>
          <w:szCs w:val="24"/>
        </w:rPr>
        <w:t xml:space="preserve"> </w:t>
      </w:r>
    </w:p>
    <w:p w14:paraId="65D6DB57" w14:textId="77777777" w:rsidR="004C4420" w:rsidRPr="00BA12B2" w:rsidRDefault="004C4420" w:rsidP="004C4420">
      <w:pPr>
        <w:pStyle w:val="Tekstpodstawowy2"/>
        <w:spacing w:after="120"/>
        <w:ind w:left="709" w:hanging="709"/>
        <w:rPr>
          <w:b w:val="0"/>
          <w:bCs w:val="0"/>
          <w:sz w:val="24"/>
          <w:szCs w:val="24"/>
        </w:rPr>
      </w:pPr>
      <w:r w:rsidRPr="00BA12B2">
        <w:rPr>
          <w:b w:val="0"/>
          <w:sz w:val="24"/>
          <w:szCs w:val="24"/>
        </w:rPr>
        <w:t>17.6.1.</w:t>
      </w:r>
      <w:r w:rsidRPr="00BA12B2">
        <w:rPr>
          <w:b w:val="0"/>
          <w:sz w:val="24"/>
          <w:szCs w:val="24"/>
        </w:rPr>
        <w:tab/>
        <w:t>Ofertę oraz</w:t>
      </w:r>
      <w:r w:rsidRPr="00BA12B2">
        <w:rPr>
          <w:sz w:val="24"/>
          <w:szCs w:val="24"/>
        </w:rPr>
        <w:t xml:space="preserve"> </w:t>
      </w:r>
      <w:r w:rsidRPr="00BA12B2">
        <w:rPr>
          <w:b w:val="0"/>
          <w:sz w:val="24"/>
          <w:szCs w:val="24"/>
        </w:rPr>
        <w:t xml:space="preserve">oświadczenie, składa się, pod rygorem nieważności, w formie elektronicznej (tj. opatrzonej kwalifikowanym podpisem elektronicznym) lub w postaci elektronicznej opatrzonej podpisem zaufanym lub podpisem osobistym. </w:t>
      </w:r>
      <w:r w:rsidRPr="00BA12B2">
        <w:rPr>
          <w:b w:val="0"/>
          <w:bCs w:val="0"/>
          <w:sz w:val="24"/>
          <w:szCs w:val="24"/>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7EA98E2A" w14:textId="77777777" w:rsidR="004C4420" w:rsidRPr="00BA12B2" w:rsidRDefault="004C4420" w:rsidP="004C4420">
      <w:pPr>
        <w:tabs>
          <w:tab w:val="left" w:pos="709"/>
        </w:tabs>
        <w:spacing w:before="120" w:after="120"/>
        <w:ind w:left="709" w:right="0" w:hanging="709"/>
        <w:rPr>
          <w:rFonts w:ascii="Times New Roman" w:hAnsi="Times New Roman" w:cs="Times New Roman"/>
          <w:sz w:val="24"/>
          <w:szCs w:val="24"/>
        </w:rPr>
      </w:pPr>
      <w:r w:rsidRPr="00BA12B2">
        <w:rPr>
          <w:rFonts w:ascii="Times New Roman" w:hAnsi="Times New Roman" w:cs="Times New Roman"/>
          <w:sz w:val="24"/>
          <w:szCs w:val="24"/>
        </w:rPr>
        <w:lastRenderedPageBreak/>
        <w:t>17.6.2.</w:t>
      </w:r>
      <w:r w:rsidRPr="00BA12B2">
        <w:rPr>
          <w:rFonts w:ascii="Times New Roman" w:hAnsi="Times New Roman" w:cs="Times New Roman"/>
          <w:sz w:val="24"/>
          <w:szCs w:val="24"/>
        </w:rPr>
        <w:tab/>
        <w:t>W przypadku, gdy podmiotowe środki dowodowe, inne dokumenty lub dokumenty potwierdzające umocowanie do reprezentowania zostały wystawione przez upoważnione podmioty:</w:t>
      </w:r>
    </w:p>
    <w:p w14:paraId="49BFE13C" w14:textId="77777777" w:rsidR="004C4420" w:rsidRPr="00BA12B2" w:rsidRDefault="004C4420" w:rsidP="004C4420">
      <w:pPr>
        <w:pStyle w:val="Tekstpodstawowy2"/>
        <w:numPr>
          <w:ilvl w:val="0"/>
          <w:numId w:val="18"/>
        </w:numPr>
        <w:spacing w:after="120"/>
        <w:ind w:left="993" w:hanging="284"/>
        <w:rPr>
          <w:b w:val="0"/>
          <w:sz w:val="24"/>
          <w:szCs w:val="24"/>
        </w:rPr>
      </w:pPr>
      <w:r w:rsidRPr="00BA12B2">
        <w:rPr>
          <w:b w:val="0"/>
          <w:sz w:val="24"/>
          <w:szCs w:val="24"/>
        </w:rPr>
        <w:t>jako dokument elektroniczny – Wykonawca przekazuje ten dokument;</w:t>
      </w:r>
    </w:p>
    <w:p w14:paraId="61309DED" w14:textId="77777777" w:rsidR="004C4420" w:rsidRPr="00BA12B2" w:rsidRDefault="004C4420" w:rsidP="004C4420">
      <w:pPr>
        <w:pStyle w:val="Tekstpodstawowy2"/>
        <w:numPr>
          <w:ilvl w:val="0"/>
          <w:numId w:val="18"/>
        </w:numPr>
        <w:spacing w:after="120"/>
        <w:ind w:left="993" w:hanging="284"/>
        <w:rPr>
          <w:b w:val="0"/>
          <w:sz w:val="24"/>
          <w:szCs w:val="24"/>
        </w:rPr>
      </w:pPr>
      <w:r w:rsidRPr="00BA12B2">
        <w:rPr>
          <w:b w:val="0"/>
          <w:sz w:val="24"/>
          <w:szCs w:val="24"/>
        </w:rPr>
        <w:t>jako dokument w postaci papierowej – Wykonawca przekazuje cyfrowe odwzorowanie tego dokumentu opatrzone podpisem kwalifikowanym, podpisem zaufanym lub podpisem osobistym poświadczającym zgodność cyfrowego odwzorowania z dokumentem w postaci papierowej;</w:t>
      </w:r>
    </w:p>
    <w:p w14:paraId="212772DA" w14:textId="77777777" w:rsidR="004C4420" w:rsidRPr="00BA12B2" w:rsidRDefault="004C4420" w:rsidP="004C4420">
      <w:pPr>
        <w:pStyle w:val="Tekstpodstawowy2"/>
        <w:spacing w:after="120"/>
        <w:ind w:left="993" w:hanging="284"/>
        <w:rPr>
          <w:b w:val="0"/>
          <w:sz w:val="24"/>
          <w:szCs w:val="24"/>
        </w:rPr>
      </w:pPr>
      <w:r w:rsidRPr="00BA12B2">
        <w:rPr>
          <w:b w:val="0"/>
          <w:sz w:val="24"/>
          <w:szCs w:val="24"/>
        </w:rPr>
        <w:t xml:space="preserve">Poświadczenia zgodności cyfrowego odwzorowania z dokumentem w postaci papierowej, </w:t>
      </w:r>
      <w:r w:rsidRPr="00BA12B2">
        <w:rPr>
          <w:b w:val="0"/>
          <w:sz w:val="24"/>
          <w:szCs w:val="24"/>
        </w:rPr>
        <w:br/>
        <w:t xml:space="preserve">o którym mowa w </w:t>
      </w:r>
      <w:proofErr w:type="spellStart"/>
      <w:r w:rsidRPr="00BA12B2">
        <w:rPr>
          <w:b w:val="0"/>
          <w:sz w:val="24"/>
          <w:szCs w:val="24"/>
        </w:rPr>
        <w:t>ppkt</w:t>
      </w:r>
      <w:proofErr w:type="spellEnd"/>
      <w:r w:rsidRPr="00BA12B2">
        <w:rPr>
          <w:b w:val="0"/>
          <w:sz w:val="24"/>
          <w:szCs w:val="24"/>
        </w:rPr>
        <w:t>. 2) powyżej, dokonuje notariusz lub:</w:t>
      </w:r>
    </w:p>
    <w:p w14:paraId="016DE24D" w14:textId="77777777" w:rsidR="004C4420" w:rsidRPr="00BA12B2" w:rsidRDefault="004C4420" w:rsidP="004C4420">
      <w:pPr>
        <w:pStyle w:val="Tekstpodstawowy2"/>
        <w:numPr>
          <w:ilvl w:val="0"/>
          <w:numId w:val="19"/>
        </w:numPr>
        <w:tabs>
          <w:tab w:val="left" w:pos="993"/>
        </w:tabs>
        <w:spacing w:after="120"/>
        <w:ind w:left="993" w:hanging="284"/>
        <w:rPr>
          <w:b w:val="0"/>
          <w:sz w:val="24"/>
          <w:szCs w:val="24"/>
        </w:rPr>
      </w:pPr>
      <w:r w:rsidRPr="00BA12B2">
        <w:rPr>
          <w:b w:val="0"/>
          <w:sz w:val="24"/>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6F8F53ED" w14:textId="77777777" w:rsidR="004C4420" w:rsidRPr="00BA12B2" w:rsidRDefault="004C4420" w:rsidP="004C4420">
      <w:pPr>
        <w:pStyle w:val="Tekstpodstawowy2"/>
        <w:numPr>
          <w:ilvl w:val="0"/>
          <w:numId w:val="19"/>
        </w:numPr>
        <w:tabs>
          <w:tab w:val="left" w:pos="993"/>
        </w:tabs>
        <w:spacing w:after="120"/>
        <w:ind w:left="993" w:hanging="284"/>
        <w:rPr>
          <w:b w:val="0"/>
          <w:sz w:val="24"/>
          <w:szCs w:val="24"/>
        </w:rPr>
      </w:pPr>
      <w:r w:rsidRPr="00BA12B2">
        <w:rPr>
          <w:b w:val="0"/>
          <w:sz w:val="24"/>
          <w:szCs w:val="24"/>
        </w:rPr>
        <w:t>w przypadku innych dokumentów</w:t>
      </w:r>
      <w:r>
        <w:rPr>
          <w:b w:val="0"/>
          <w:sz w:val="24"/>
          <w:szCs w:val="24"/>
        </w:rPr>
        <w:t xml:space="preserve"> </w:t>
      </w:r>
      <w:r w:rsidRPr="00BA12B2">
        <w:rPr>
          <w:b w:val="0"/>
          <w:sz w:val="24"/>
          <w:szCs w:val="24"/>
        </w:rPr>
        <w:t>– odpowiednio Wykonawca lub Wykonawca wspólnie ubiegający się o udzielenie zamówienia, każdy w zakresie dokumentu, który go dotyczy.</w:t>
      </w:r>
    </w:p>
    <w:p w14:paraId="68938E87" w14:textId="77777777" w:rsidR="004C4420" w:rsidRPr="00BA12B2" w:rsidRDefault="004C4420" w:rsidP="004C4420">
      <w:pPr>
        <w:pStyle w:val="Tekstpodstawowy2"/>
        <w:tabs>
          <w:tab w:val="left" w:pos="567"/>
        </w:tabs>
        <w:spacing w:after="120"/>
        <w:ind w:left="567" w:hanging="567"/>
        <w:rPr>
          <w:b w:val="0"/>
          <w:bCs w:val="0"/>
          <w:sz w:val="24"/>
          <w:szCs w:val="24"/>
        </w:rPr>
      </w:pPr>
      <w:r w:rsidRPr="00BA12B2">
        <w:rPr>
          <w:b w:val="0"/>
          <w:bCs w:val="0"/>
          <w:sz w:val="24"/>
          <w:szCs w:val="24"/>
        </w:rPr>
        <w:t>17.7.</w:t>
      </w:r>
      <w:r w:rsidRPr="00BA12B2">
        <w:rPr>
          <w:b w:val="0"/>
          <w:bCs w:val="0"/>
          <w:sz w:val="24"/>
          <w:szCs w:val="24"/>
        </w:rPr>
        <w:tab/>
        <w:t>Podmiotowe środki dowodowe, lub inne dokumenty lub oświadczenia sporządzone w języku obcym Wykonawca przekazuje wraz z tłumaczeniem na język polski.</w:t>
      </w:r>
    </w:p>
    <w:p w14:paraId="7FCFB7EA" w14:textId="77777777" w:rsidR="004C4420" w:rsidRPr="00BA12B2" w:rsidRDefault="004C4420" w:rsidP="004C4420">
      <w:pPr>
        <w:pStyle w:val="Tekstpodstawowy2"/>
        <w:tabs>
          <w:tab w:val="left" w:pos="567"/>
        </w:tabs>
        <w:spacing w:after="120"/>
        <w:ind w:left="567" w:hanging="567"/>
        <w:rPr>
          <w:b w:val="0"/>
          <w:bCs w:val="0"/>
          <w:sz w:val="24"/>
          <w:szCs w:val="24"/>
        </w:rPr>
      </w:pPr>
      <w:r w:rsidRPr="00BA12B2">
        <w:rPr>
          <w:b w:val="0"/>
          <w:bCs w:val="0"/>
          <w:sz w:val="24"/>
          <w:szCs w:val="24"/>
        </w:rPr>
        <w:t>17.8.</w:t>
      </w:r>
      <w:r w:rsidRPr="00BA12B2">
        <w:rPr>
          <w:b w:val="0"/>
          <w:bCs w:val="0"/>
          <w:sz w:val="24"/>
          <w:szCs w:val="24"/>
        </w:rPr>
        <w:tab/>
        <w:t xml:space="preserve"> Oferta oraz pozostałe oświadczenia i dokumenty, dla których Zamawiający określił wzory w formie formularzy zamieszczonych w niniejszej  SWZ, powinny być sporządzone zgodnie z tymi wzorami, co do ich treści.</w:t>
      </w:r>
    </w:p>
    <w:p w14:paraId="5ECF9B45" w14:textId="77777777" w:rsidR="004C4420" w:rsidRPr="00BA12B2" w:rsidRDefault="004C4420" w:rsidP="004C4420">
      <w:pPr>
        <w:pStyle w:val="Tekstpodstawowy2"/>
        <w:tabs>
          <w:tab w:val="left" w:pos="567"/>
        </w:tabs>
        <w:spacing w:after="120"/>
        <w:ind w:left="567" w:hanging="567"/>
        <w:rPr>
          <w:b w:val="0"/>
          <w:bCs w:val="0"/>
          <w:strike/>
          <w:sz w:val="24"/>
          <w:szCs w:val="24"/>
        </w:rPr>
      </w:pPr>
      <w:r>
        <w:rPr>
          <w:b w:val="0"/>
          <w:bCs w:val="0"/>
          <w:sz w:val="24"/>
          <w:szCs w:val="24"/>
        </w:rPr>
        <w:t>17.9</w:t>
      </w:r>
      <w:r w:rsidRPr="00BA12B2">
        <w:rPr>
          <w:b w:val="0"/>
          <w:bCs w:val="0"/>
          <w:sz w:val="24"/>
          <w:szCs w:val="24"/>
        </w:rPr>
        <w:t>.</w:t>
      </w:r>
      <w:r w:rsidRPr="00BA12B2">
        <w:rPr>
          <w:b w:val="0"/>
          <w:sz w:val="24"/>
          <w:szCs w:val="24"/>
        </w:rPr>
        <w:tab/>
        <w:t xml:space="preserve"> </w:t>
      </w:r>
      <w:r w:rsidRPr="00BA12B2">
        <w:rPr>
          <w:b w:val="0"/>
          <w:bCs w:val="0"/>
          <w:sz w:val="24"/>
          <w:szCs w:val="24"/>
        </w:rPr>
        <w:t>Przed upływem terminu składania ofert, Wykona</w:t>
      </w:r>
      <w:r>
        <w:rPr>
          <w:b w:val="0"/>
          <w:bCs w:val="0"/>
          <w:sz w:val="24"/>
          <w:szCs w:val="24"/>
        </w:rPr>
        <w:t>wca z</w:t>
      </w:r>
      <w:r w:rsidRPr="00BA12B2">
        <w:rPr>
          <w:b w:val="0"/>
          <w:bCs w:val="0"/>
          <w:sz w:val="24"/>
          <w:szCs w:val="24"/>
        </w:rPr>
        <w:t xml:space="preserve">może wprowadzić zmiany do złożonej oferty lub wycofać ofertę. </w:t>
      </w:r>
    </w:p>
    <w:p w14:paraId="5D848B4B" w14:textId="77777777" w:rsidR="004C4420" w:rsidRPr="00BA12B2" w:rsidRDefault="004C4420" w:rsidP="004C4420">
      <w:pPr>
        <w:pStyle w:val="Tekstpodstawowy2"/>
        <w:tabs>
          <w:tab w:val="left" w:pos="567"/>
        </w:tabs>
        <w:spacing w:after="120"/>
        <w:ind w:left="567" w:hanging="567"/>
        <w:rPr>
          <w:b w:val="0"/>
          <w:bCs w:val="0"/>
          <w:sz w:val="24"/>
          <w:szCs w:val="24"/>
        </w:rPr>
      </w:pPr>
      <w:r>
        <w:rPr>
          <w:b w:val="0"/>
          <w:bCs w:val="0"/>
          <w:sz w:val="24"/>
          <w:szCs w:val="24"/>
        </w:rPr>
        <w:t>17.10</w:t>
      </w:r>
      <w:r w:rsidRPr="00BA12B2">
        <w:rPr>
          <w:b w:val="0"/>
          <w:bCs w:val="0"/>
          <w:sz w:val="24"/>
          <w:szCs w:val="24"/>
        </w:rPr>
        <w:t>. Wykonawca po upływie terminu do składania ofert nie może skutecznie dokonać zmiany ani wycofać złożonej oferty (załączników).</w:t>
      </w:r>
    </w:p>
    <w:p w14:paraId="40E0A54C" w14:textId="77777777" w:rsidR="004C4420" w:rsidRPr="00A75DB5" w:rsidRDefault="004C4420" w:rsidP="004C4420">
      <w:pPr>
        <w:keepNext/>
        <w:spacing w:before="240" w:line="276" w:lineRule="auto"/>
        <w:ind w:right="0"/>
        <w:jc w:val="left"/>
        <w:outlineLvl w:val="0"/>
        <w:rPr>
          <w:color w:val="auto"/>
        </w:rPr>
      </w:pPr>
      <w:r>
        <w:rPr>
          <w:rFonts w:ascii="Times New Roman" w:eastAsia="Calibri" w:hAnsi="Times New Roman" w:cs="Times New Roman"/>
          <w:b/>
          <w:bCs/>
          <w:smallCaps/>
          <w:color w:val="auto"/>
          <w:spacing w:val="5"/>
          <w:sz w:val="24"/>
          <w:szCs w:val="24"/>
        </w:rPr>
        <w:t>18</w:t>
      </w:r>
      <w:r w:rsidRPr="00A75DB5">
        <w:rPr>
          <w:rFonts w:ascii="Times New Roman" w:eastAsia="Calibri" w:hAnsi="Times New Roman" w:cs="Times New Roman"/>
          <w:b/>
          <w:bCs/>
          <w:smallCaps/>
          <w:color w:val="auto"/>
          <w:spacing w:val="5"/>
          <w:sz w:val="24"/>
          <w:szCs w:val="24"/>
        </w:rPr>
        <w:t>.</w:t>
      </w:r>
      <w:r w:rsidRPr="00A75DB5">
        <w:rPr>
          <w:rFonts w:ascii="Times New Roman" w:hAnsi="Times New Roman" w:cs="Times New Roman"/>
          <w:b/>
          <w:bCs/>
          <w:color w:val="FF0000"/>
          <w:sz w:val="24"/>
          <w:szCs w:val="24"/>
        </w:rPr>
        <w:t xml:space="preserve"> </w:t>
      </w:r>
      <w:r w:rsidRPr="00A75DB5">
        <w:rPr>
          <w:rFonts w:ascii="Times New Roman" w:hAnsi="Times New Roman" w:cs="Times New Roman"/>
          <w:b/>
          <w:bCs/>
          <w:color w:val="auto"/>
          <w:sz w:val="24"/>
          <w:szCs w:val="24"/>
        </w:rPr>
        <w:t xml:space="preserve">Wskazanie osób uprawnionych do kontaktowania się z wykonawcami: </w:t>
      </w:r>
    </w:p>
    <w:p w14:paraId="0532216A" w14:textId="77777777" w:rsidR="004C4420" w:rsidRDefault="004C4420" w:rsidP="004C4420">
      <w:pPr>
        <w:pStyle w:val="Style11"/>
        <w:shd w:val="clear" w:color="auto" w:fill="FFFFFF"/>
        <w:tabs>
          <w:tab w:val="left" w:pos="567"/>
        </w:tabs>
        <w:autoSpaceDE w:val="0"/>
        <w:autoSpaceDN w:val="0"/>
        <w:adjustRightInd w:val="0"/>
        <w:spacing w:line="276" w:lineRule="auto"/>
        <w:ind w:firstLine="0"/>
        <w:contextualSpacing/>
      </w:pPr>
      <w:r>
        <w:t xml:space="preserve">         </w:t>
      </w:r>
      <w:r w:rsidRPr="00A75DB5">
        <w:t xml:space="preserve">Osobą uprawnioną przez Zamawiającego do komunikowania się z Wykonawcami jest: Jerzy </w:t>
      </w:r>
      <w:r>
        <w:t xml:space="preserve">         </w:t>
      </w:r>
    </w:p>
    <w:p w14:paraId="6F3899F3" w14:textId="77777777" w:rsidR="004C4420" w:rsidRDefault="004C4420" w:rsidP="004C4420">
      <w:pPr>
        <w:pStyle w:val="Style11"/>
        <w:shd w:val="clear" w:color="auto" w:fill="FFFFFF"/>
        <w:tabs>
          <w:tab w:val="left" w:pos="567"/>
        </w:tabs>
        <w:autoSpaceDE w:val="0"/>
        <w:autoSpaceDN w:val="0"/>
        <w:adjustRightInd w:val="0"/>
        <w:spacing w:line="276" w:lineRule="auto"/>
        <w:ind w:firstLine="0"/>
        <w:contextualSpacing/>
        <w:rPr>
          <w:b/>
          <w:bCs/>
        </w:rPr>
      </w:pPr>
      <w:r>
        <w:t xml:space="preserve">         </w:t>
      </w:r>
      <w:r w:rsidRPr="00A75DB5">
        <w:t>Chomik, tel. (+ 48 68) 475 76 15 e-mail:</w:t>
      </w:r>
      <w:r w:rsidRPr="00A75DB5">
        <w:rPr>
          <w:b/>
          <w:bCs/>
        </w:rPr>
        <w:t xml:space="preserve"> </w:t>
      </w:r>
      <w:hyperlink r:id="rId18" w:history="1">
        <w:r w:rsidRPr="00A75DB5">
          <w:rPr>
            <w:rStyle w:val="Hipercze"/>
            <w:color w:val="auto"/>
          </w:rPr>
          <w:t>zp@szpitalnawyspie.pl</w:t>
        </w:r>
      </w:hyperlink>
      <w:r w:rsidRPr="00A75DB5">
        <w:rPr>
          <w:b/>
          <w:bCs/>
        </w:rPr>
        <w:t xml:space="preserve"> </w:t>
      </w:r>
    </w:p>
    <w:p w14:paraId="6976F330" w14:textId="77777777" w:rsidR="004C4420" w:rsidRPr="00A75DB5" w:rsidRDefault="004C4420" w:rsidP="004C4420">
      <w:pPr>
        <w:pStyle w:val="Akapitzlist"/>
        <w:keepNext/>
        <w:spacing w:before="240" w:line="276" w:lineRule="auto"/>
        <w:ind w:left="0" w:right="0"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19.  </w:t>
      </w:r>
      <w:r w:rsidRPr="00A75DB5">
        <w:rPr>
          <w:rFonts w:ascii="Times New Roman" w:hAnsi="Times New Roman" w:cs="Times New Roman"/>
          <w:b/>
          <w:bCs/>
          <w:sz w:val="24"/>
          <w:szCs w:val="24"/>
        </w:rPr>
        <w:t xml:space="preserve">Termin związania ofertą </w:t>
      </w:r>
    </w:p>
    <w:p w14:paraId="135C78A5" w14:textId="6B2553A1" w:rsidR="004C4420" w:rsidRPr="0029065F" w:rsidRDefault="004C4420" w:rsidP="004C4420">
      <w:pPr>
        <w:pStyle w:val="Style11"/>
        <w:shd w:val="clear" w:color="auto" w:fill="FFFFFF"/>
        <w:tabs>
          <w:tab w:val="left" w:pos="567"/>
        </w:tabs>
        <w:spacing w:line="276" w:lineRule="auto"/>
        <w:ind w:firstLine="0"/>
        <w:contextualSpacing/>
      </w:pPr>
      <w:r>
        <w:t xml:space="preserve">19.1. </w:t>
      </w:r>
      <w:r w:rsidRPr="0029065F">
        <w:t xml:space="preserve">Wykonawca jest związany ofertą </w:t>
      </w:r>
      <w:r w:rsidR="006C5950">
        <w:rPr>
          <w:bCs/>
        </w:rPr>
        <w:t xml:space="preserve">do dnia </w:t>
      </w:r>
      <w:r w:rsidR="000962CA">
        <w:rPr>
          <w:bCs/>
        </w:rPr>
        <w:t>12</w:t>
      </w:r>
      <w:r w:rsidR="006C5950">
        <w:rPr>
          <w:bCs/>
        </w:rPr>
        <w:t>.12.</w:t>
      </w:r>
      <w:r w:rsidRPr="008D2403">
        <w:rPr>
          <w:bCs/>
        </w:rPr>
        <w:t>202</w:t>
      </w:r>
      <w:r w:rsidR="000962CA">
        <w:rPr>
          <w:bCs/>
        </w:rPr>
        <w:t>4</w:t>
      </w:r>
      <w:r w:rsidRPr="008D2403">
        <w:rPr>
          <w:bCs/>
        </w:rPr>
        <w:t xml:space="preserve"> r.</w:t>
      </w:r>
      <w:r w:rsidRPr="008D2403">
        <w:t xml:space="preserve"> </w:t>
      </w:r>
    </w:p>
    <w:p w14:paraId="5D8CFD40" w14:textId="77777777" w:rsidR="004C4420" w:rsidRPr="00F7473C" w:rsidRDefault="004C4420" w:rsidP="004C4420">
      <w:pPr>
        <w:pStyle w:val="Style11"/>
        <w:numPr>
          <w:ilvl w:val="1"/>
          <w:numId w:val="20"/>
        </w:numPr>
        <w:shd w:val="clear" w:color="auto" w:fill="FFFFFF"/>
        <w:tabs>
          <w:tab w:val="left" w:pos="567"/>
        </w:tabs>
        <w:spacing w:line="276" w:lineRule="auto"/>
        <w:ind w:left="567" w:hanging="567"/>
        <w:contextualSpacing/>
      </w:pPr>
      <w:r w:rsidRPr="00F7473C">
        <w:t xml:space="preserve">W przypadku gdy wybór najkorzystniejszej oferty nie nastąpi przed upływem terminu związania ofertą, o którym mowa w </w:t>
      </w:r>
      <w:r>
        <w:t>pkt. 1</w:t>
      </w:r>
      <w:r w:rsidRPr="00F7473C">
        <w:t xml:space="preserve">, zamawiający przed upływem terminu związania ofertą, zwraca się jednokrotnie do wykonawców o wyrażenie zgody na przedłużenie tego terminu o wskazywany przez niego okres, nie dłuższy niż 60 dni. </w:t>
      </w:r>
    </w:p>
    <w:p w14:paraId="04DC59A5" w14:textId="77777777" w:rsidR="004C4420" w:rsidRPr="009C03F1" w:rsidRDefault="004C4420" w:rsidP="004C4420">
      <w:pPr>
        <w:pStyle w:val="Style11"/>
        <w:numPr>
          <w:ilvl w:val="1"/>
          <w:numId w:val="20"/>
        </w:numPr>
        <w:shd w:val="clear" w:color="auto" w:fill="FFFFFF"/>
        <w:tabs>
          <w:tab w:val="left" w:pos="567"/>
        </w:tabs>
        <w:spacing w:line="276" w:lineRule="auto"/>
        <w:ind w:left="567" w:hanging="567"/>
        <w:contextualSpacing/>
      </w:pPr>
      <w:r w:rsidRPr="00F7473C">
        <w:t xml:space="preserve">Przedłużenie terminu związania ofertą, o którym mowa w </w:t>
      </w:r>
      <w:r>
        <w:t>pkt. 2, wymaga złożenia przez W</w:t>
      </w:r>
      <w:r w:rsidRPr="00F7473C">
        <w:t>ykonawcę</w:t>
      </w:r>
      <w:r>
        <w:t xml:space="preserve"> za pośrednictwem środków komunikacji elektronicznej,</w:t>
      </w:r>
      <w:r w:rsidRPr="00F7473C">
        <w:t xml:space="preserve"> pisemnego oświadczenia o wyrażeniu zgody na przedłużenie terminu związania ofertą. </w:t>
      </w:r>
      <w:r w:rsidRPr="00A75DB5">
        <w:rPr>
          <w:b/>
          <w:bCs/>
        </w:rPr>
        <w:t xml:space="preserve"> </w:t>
      </w:r>
    </w:p>
    <w:p w14:paraId="1467B6CE" w14:textId="77777777" w:rsidR="004C4420" w:rsidRDefault="004C4420" w:rsidP="004C4420">
      <w:pPr>
        <w:pStyle w:val="Default"/>
        <w:spacing w:after="69"/>
      </w:pPr>
      <w:r>
        <w:t xml:space="preserve">19.4. Zamawiający wybiera najkorzystniejszą ofertę w terminie związania ofertą. </w:t>
      </w:r>
    </w:p>
    <w:p w14:paraId="69DCC896" w14:textId="77777777" w:rsidR="004C4420" w:rsidRDefault="004C4420" w:rsidP="004C4420">
      <w:pPr>
        <w:pStyle w:val="Default"/>
        <w:spacing w:after="69"/>
        <w:rPr>
          <w:sz w:val="23"/>
          <w:szCs w:val="23"/>
        </w:rPr>
      </w:pPr>
      <w:r>
        <w:rPr>
          <w:sz w:val="23"/>
          <w:szCs w:val="23"/>
        </w:rPr>
        <w:t xml:space="preserve">19.5. Jeżeli termin związania ofertą upłynął przed wyborem najkorzystniejszej oferty, Zamawiający  </w:t>
      </w:r>
    </w:p>
    <w:p w14:paraId="560814D5" w14:textId="77777777" w:rsidR="004C4420" w:rsidRDefault="004C4420" w:rsidP="004C4420">
      <w:pPr>
        <w:pStyle w:val="Default"/>
        <w:spacing w:after="69"/>
        <w:ind w:left="426" w:hanging="568"/>
        <w:rPr>
          <w:sz w:val="23"/>
          <w:szCs w:val="23"/>
        </w:rPr>
      </w:pPr>
      <w:r>
        <w:rPr>
          <w:sz w:val="23"/>
          <w:szCs w:val="23"/>
        </w:rPr>
        <w:lastRenderedPageBreak/>
        <w:t xml:space="preserve">          wzywa Wykonawcę, którego oferta otrzymała najwyższą ocenę, do wyrażenia, w wyznaczonym przez Zamawiającego terminie  za pośrednictwem środków komunikacji elektronicznej  zgody na wybór jego oferty. </w:t>
      </w:r>
    </w:p>
    <w:p w14:paraId="0F141044" w14:textId="77777777" w:rsidR="004C4420" w:rsidRDefault="004C4420" w:rsidP="004C4420">
      <w:pPr>
        <w:pStyle w:val="Default"/>
        <w:spacing w:after="69"/>
        <w:rPr>
          <w:sz w:val="23"/>
          <w:szCs w:val="23"/>
        </w:rPr>
      </w:pPr>
      <w:r>
        <w:rPr>
          <w:sz w:val="23"/>
          <w:szCs w:val="23"/>
        </w:rPr>
        <w:t xml:space="preserve">       19.6. W przypadku braku zgody, o której mowa w pkt. 5, jak również braku odpowiedzi na pismo,   </w:t>
      </w:r>
    </w:p>
    <w:p w14:paraId="0FC0AEDD" w14:textId="77777777" w:rsidR="004C4420" w:rsidRDefault="004C4420" w:rsidP="004C4420">
      <w:pPr>
        <w:pStyle w:val="Default"/>
        <w:spacing w:after="69"/>
        <w:rPr>
          <w:sz w:val="23"/>
          <w:szCs w:val="23"/>
        </w:rPr>
      </w:pPr>
      <w:r>
        <w:rPr>
          <w:sz w:val="23"/>
          <w:szCs w:val="23"/>
        </w:rPr>
        <w:t xml:space="preserve">                Zamawiający zwraca się o wyrażenie takiej zgody do kolejnego Wykonawcy, którego oferta </w:t>
      </w:r>
    </w:p>
    <w:p w14:paraId="6E010390" w14:textId="77777777" w:rsidR="004C4420" w:rsidRDefault="004C4420" w:rsidP="004C4420">
      <w:pPr>
        <w:pStyle w:val="Default"/>
        <w:spacing w:after="69"/>
        <w:rPr>
          <w:sz w:val="23"/>
          <w:szCs w:val="23"/>
        </w:rPr>
      </w:pPr>
      <w:r>
        <w:rPr>
          <w:sz w:val="23"/>
          <w:szCs w:val="23"/>
        </w:rPr>
        <w:t xml:space="preserve">               została najwyżej oceniona, chyba że zachodzą przesłanki do unieważnienia postępowania. </w:t>
      </w:r>
    </w:p>
    <w:p w14:paraId="37F29CC1" w14:textId="77777777" w:rsidR="004C4420" w:rsidRDefault="004C4420" w:rsidP="004C4420">
      <w:pPr>
        <w:pStyle w:val="Default"/>
        <w:spacing w:after="69"/>
        <w:rPr>
          <w:sz w:val="23"/>
          <w:szCs w:val="23"/>
        </w:rPr>
      </w:pPr>
      <w:r>
        <w:rPr>
          <w:sz w:val="23"/>
          <w:szCs w:val="23"/>
        </w:rPr>
        <w:t xml:space="preserve">      19.7. Zamawiający odrzuca ofertę jeżeli: </w:t>
      </w:r>
    </w:p>
    <w:p w14:paraId="71747240" w14:textId="77777777" w:rsidR="004C4420" w:rsidRDefault="004C4420" w:rsidP="004C4420">
      <w:pPr>
        <w:pStyle w:val="Default"/>
        <w:spacing w:after="69"/>
        <w:rPr>
          <w:sz w:val="23"/>
          <w:szCs w:val="23"/>
        </w:rPr>
      </w:pPr>
      <w:r>
        <w:rPr>
          <w:sz w:val="23"/>
          <w:szCs w:val="23"/>
        </w:rPr>
        <w:t xml:space="preserve">            a) Wykonawca nie wyraził pisemnej zgody na przedłużenie terminu związania ofertą; </w:t>
      </w:r>
    </w:p>
    <w:p w14:paraId="1B4FEECC" w14:textId="77777777" w:rsidR="004C4420" w:rsidRDefault="004C4420" w:rsidP="004C4420">
      <w:pPr>
        <w:pStyle w:val="Default"/>
        <w:rPr>
          <w:sz w:val="23"/>
          <w:szCs w:val="23"/>
        </w:rPr>
      </w:pPr>
      <w:r>
        <w:rPr>
          <w:sz w:val="23"/>
          <w:szCs w:val="23"/>
        </w:rPr>
        <w:t xml:space="preserve">           b) Wykonawca nie wyraził pisemnej zgody na wybór jego oferty po upływie terminu związania </w:t>
      </w:r>
    </w:p>
    <w:p w14:paraId="6488D12A" w14:textId="77777777" w:rsidR="004C4420" w:rsidRDefault="004C4420" w:rsidP="004C4420">
      <w:pPr>
        <w:pStyle w:val="Default"/>
        <w:rPr>
          <w:sz w:val="23"/>
          <w:szCs w:val="23"/>
        </w:rPr>
      </w:pPr>
      <w:r>
        <w:rPr>
          <w:sz w:val="23"/>
          <w:szCs w:val="23"/>
        </w:rPr>
        <w:t xml:space="preserve">               ofertą. </w:t>
      </w:r>
    </w:p>
    <w:p w14:paraId="6FCD15EA" w14:textId="77777777" w:rsidR="004C4420" w:rsidRPr="00CE27B1" w:rsidRDefault="004C4420" w:rsidP="004C4420">
      <w:pPr>
        <w:keepNext/>
        <w:spacing w:before="240" w:line="276" w:lineRule="auto"/>
        <w:ind w:right="0"/>
        <w:outlineLvl w:val="0"/>
        <w:rPr>
          <w:rFonts w:ascii="Times New Roman" w:hAnsi="Times New Roman" w:cs="Times New Roman"/>
          <w:b/>
          <w:bCs/>
          <w:sz w:val="24"/>
          <w:szCs w:val="24"/>
        </w:rPr>
      </w:pPr>
      <w:r>
        <w:rPr>
          <w:rFonts w:ascii="Times New Roman" w:hAnsi="Times New Roman" w:cs="Times New Roman"/>
          <w:b/>
          <w:bCs/>
          <w:sz w:val="24"/>
          <w:szCs w:val="24"/>
        </w:rPr>
        <w:t xml:space="preserve">20. </w:t>
      </w:r>
      <w:r w:rsidRPr="00CE27B1">
        <w:rPr>
          <w:rFonts w:ascii="Times New Roman" w:hAnsi="Times New Roman" w:cs="Times New Roman"/>
          <w:b/>
          <w:bCs/>
          <w:sz w:val="24"/>
          <w:szCs w:val="24"/>
        </w:rPr>
        <w:t xml:space="preserve">Sposób składania ofert </w:t>
      </w:r>
    </w:p>
    <w:p w14:paraId="29CEB429" w14:textId="77777777" w:rsidR="004C4420" w:rsidRDefault="004C4420" w:rsidP="004C4420">
      <w:pPr>
        <w:pStyle w:val="Default"/>
      </w:pPr>
    </w:p>
    <w:p w14:paraId="79E25000" w14:textId="77777777" w:rsidR="004C4420" w:rsidRDefault="004C4420" w:rsidP="004C4420">
      <w:pPr>
        <w:pStyle w:val="Default"/>
        <w:spacing w:after="21"/>
        <w:rPr>
          <w:sz w:val="23"/>
          <w:szCs w:val="23"/>
        </w:rPr>
      </w:pPr>
      <w:r>
        <w:rPr>
          <w:sz w:val="23"/>
          <w:szCs w:val="23"/>
        </w:rPr>
        <w:t xml:space="preserve">1. Wykonawca przygotowuje ofertę </w:t>
      </w:r>
      <w:r>
        <w:rPr>
          <w:color w:val="6FAC46"/>
          <w:sz w:val="23"/>
          <w:szCs w:val="23"/>
        </w:rPr>
        <w:t>przy pomocy interaktywnego „</w:t>
      </w:r>
      <w:r>
        <w:rPr>
          <w:b/>
          <w:bCs/>
          <w:color w:val="6FAC46"/>
          <w:sz w:val="23"/>
          <w:szCs w:val="23"/>
        </w:rPr>
        <w:t xml:space="preserve">Formularza ofertowego” </w:t>
      </w:r>
      <w:r>
        <w:rPr>
          <w:sz w:val="23"/>
          <w:szCs w:val="23"/>
        </w:rPr>
        <w:t xml:space="preserve">udostępnionego przez Zamawiającego na Platformie e-Zamówienia i zamieszczonego w podglądzie postępowania w zakładce „Informacje podstawowe”. </w:t>
      </w:r>
    </w:p>
    <w:p w14:paraId="7A23F84C" w14:textId="77777777" w:rsidR="004C4420" w:rsidRDefault="004C4420" w:rsidP="004C4420">
      <w:pPr>
        <w:pStyle w:val="Default"/>
        <w:spacing w:after="21"/>
        <w:rPr>
          <w:sz w:val="23"/>
          <w:szCs w:val="23"/>
        </w:rPr>
      </w:pPr>
      <w:r>
        <w:rPr>
          <w:sz w:val="23"/>
          <w:szCs w:val="23"/>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0F975D1" w14:textId="77777777" w:rsidR="004C4420" w:rsidRDefault="004C4420" w:rsidP="004C4420">
      <w:pPr>
        <w:pStyle w:val="Default"/>
        <w:rPr>
          <w:sz w:val="23"/>
          <w:szCs w:val="23"/>
        </w:rPr>
      </w:pPr>
      <w:r>
        <w:rPr>
          <w:sz w:val="23"/>
          <w:szCs w:val="23"/>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D29B6A9" w14:textId="77777777" w:rsidR="004C4420" w:rsidRDefault="004C4420" w:rsidP="004C4420">
      <w:pPr>
        <w:pStyle w:val="Default"/>
        <w:rPr>
          <w:sz w:val="23"/>
          <w:szCs w:val="23"/>
        </w:rPr>
      </w:pPr>
      <w:r>
        <w:rPr>
          <w:b/>
          <w:bCs/>
          <w:i/>
          <w:iCs/>
          <w:sz w:val="23"/>
          <w:szCs w:val="23"/>
        </w:rPr>
        <w:t xml:space="preserve">Uwaga! </w:t>
      </w:r>
      <w:r>
        <w:rPr>
          <w:i/>
          <w:iCs/>
          <w:sz w:val="23"/>
          <w:szCs w:val="23"/>
        </w:rPr>
        <w:t xml:space="preserve">Nie należy zmieniać nazwy pliku nadanej przez Platformę e-Zamówienia. Zapisany „Formularz ofertowy” należy zawsze otwierać w programie Adobe </w:t>
      </w:r>
      <w:proofErr w:type="spellStart"/>
      <w:r>
        <w:rPr>
          <w:i/>
          <w:iCs/>
          <w:sz w:val="23"/>
          <w:szCs w:val="23"/>
        </w:rPr>
        <w:t>Acrobat</w:t>
      </w:r>
      <w:proofErr w:type="spellEnd"/>
      <w:r>
        <w:rPr>
          <w:i/>
          <w:iCs/>
          <w:sz w:val="23"/>
          <w:szCs w:val="23"/>
        </w:rPr>
        <w:t xml:space="preserve"> Reader DC. </w:t>
      </w:r>
    </w:p>
    <w:p w14:paraId="14511BCF" w14:textId="77777777" w:rsidR="004C4420" w:rsidRDefault="004C4420" w:rsidP="004C4420">
      <w:pPr>
        <w:pStyle w:val="Default"/>
        <w:spacing w:after="21"/>
        <w:rPr>
          <w:sz w:val="23"/>
          <w:szCs w:val="23"/>
        </w:rPr>
      </w:pPr>
      <w:r>
        <w:rPr>
          <w:sz w:val="23"/>
          <w:szCs w:val="23"/>
        </w:rPr>
        <w:t xml:space="preserve">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sz w:val="23"/>
          <w:szCs w:val="23"/>
        </w:rPr>
        <w:t>drag&amp;drop</w:t>
      </w:r>
      <w:proofErr w:type="spellEnd"/>
      <w:r>
        <w:rPr>
          <w:sz w:val="23"/>
          <w:szCs w:val="23"/>
        </w:rPr>
        <w:t xml:space="preserve"> („przeciągnij” i „upuść”) służące do dodawania plików. </w:t>
      </w:r>
    </w:p>
    <w:p w14:paraId="06A48056" w14:textId="77777777" w:rsidR="004C4420" w:rsidRDefault="004C4420" w:rsidP="004C4420">
      <w:pPr>
        <w:pStyle w:val="Default"/>
        <w:spacing w:after="21"/>
        <w:rPr>
          <w:sz w:val="23"/>
          <w:szCs w:val="23"/>
        </w:rPr>
      </w:pPr>
      <w:r>
        <w:rPr>
          <w:sz w:val="23"/>
          <w:szCs w:val="23"/>
        </w:rPr>
        <w:t xml:space="preserve">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6FDC1631" w14:textId="77777777" w:rsidR="004C4420" w:rsidRPr="00692FD2" w:rsidRDefault="004C4420" w:rsidP="004C4420">
      <w:pPr>
        <w:pStyle w:val="Default"/>
        <w:rPr>
          <w:sz w:val="23"/>
          <w:szCs w:val="23"/>
        </w:rPr>
      </w:pPr>
      <w:r>
        <w:rPr>
          <w:sz w:val="23"/>
          <w:szCs w:val="23"/>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94C436B" w14:textId="77777777" w:rsidR="004C4420" w:rsidRDefault="004C4420" w:rsidP="004C4420">
      <w:pPr>
        <w:pStyle w:val="Default"/>
        <w:spacing w:after="21"/>
        <w:rPr>
          <w:color w:val="auto"/>
          <w:sz w:val="23"/>
          <w:szCs w:val="23"/>
        </w:rPr>
      </w:pPr>
      <w:r>
        <w:rPr>
          <w:color w:val="auto"/>
          <w:sz w:val="23"/>
          <w:szCs w:val="23"/>
        </w:rPr>
        <w:t xml:space="preserve">7. </w:t>
      </w:r>
      <w:r>
        <w:rPr>
          <w:b/>
          <w:bCs/>
          <w:color w:val="auto"/>
          <w:sz w:val="23"/>
          <w:szCs w:val="23"/>
        </w:rPr>
        <w:t xml:space="preserve">Formularz ofertowy </w:t>
      </w:r>
      <w:r>
        <w:rPr>
          <w:color w:val="auto"/>
          <w:sz w:val="23"/>
          <w:szCs w:val="23"/>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DC3562F" w14:textId="77777777" w:rsidR="004C4420" w:rsidRDefault="004C4420" w:rsidP="004C4420">
      <w:pPr>
        <w:pStyle w:val="Default"/>
        <w:spacing w:after="21"/>
        <w:rPr>
          <w:color w:val="auto"/>
          <w:sz w:val="23"/>
          <w:szCs w:val="23"/>
        </w:rPr>
      </w:pPr>
      <w:r>
        <w:rPr>
          <w:color w:val="auto"/>
          <w:sz w:val="23"/>
          <w:szCs w:val="23"/>
        </w:rPr>
        <w:t xml:space="preserve">8. </w:t>
      </w:r>
      <w:r>
        <w:rPr>
          <w:b/>
          <w:bCs/>
          <w:color w:val="auto"/>
          <w:sz w:val="23"/>
          <w:szCs w:val="23"/>
        </w:rPr>
        <w:t xml:space="preserve">Pozostałe dokumenty </w:t>
      </w:r>
      <w:r>
        <w:rPr>
          <w:color w:val="auto"/>
          <w:sz w:val="23"/>
          <w:szCs w:val="23"/>
        </w:rPr>
        <w:t xml:space="preserve">wchodzące w skład oferty lub składane wraz z ofertą, które są zgodne z ustawą </w:t>
      </w:r>
      <w:proofErr w:type="spellStart"/>
      <w:r>
        <w:rPr>
          <w:color w:val="auto"/>
          <w:sz w:val="23"/>
          <w:szCs w:val="23"/>
        </w:rPr>
        <w:t>Pzp</w:t>
      </w:r>
      <w:proofErr w:type="spellEnd"/>
      <w:r>
        <w:rPr>
          <w:color w:val="auto"/>
          <w:sz w:val="23"/>
          <w:szCs w:val="23"/>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w:t>
      </w:r>
      <w:r>
        <w:rPr>
          <w:color w:val="auto"/>
          <w:sz w:val="23"/>
          <w:szCs w:val="23"/>
        </w:rPr>
        <w:lastRenderedPageBreak/>
        <w:t xml:space="preserve">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39CE1BA5" w14:textId="77777777" w:rsidR="004C4420" w:rsidRDefault="004C4420" w:rsidP="004C4420">
      <w:pPr>
        <w:pStyle w:val="Default"/>
        <w:spacing w:after="21"/>
        <w:rPr>
          <w:color w:val="auto"/>
          <w:sz w:val="23"/>
          <w:szCs w:val="23"/>
        </w:rPr>
      </w:pPr>
      <w:r>
        <w:rPr>
          <w:color w:val="auto"/>
          <w:sz w:val="23"/>
          <w:szCs w:val="23"/>
        </w:rPr>
        <w:t xml:space="preserve">9.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307693A" w14:textId="77777777" w:rsidR="004C4420" w:rsidRPr="00CC4FFD" w:rsidRDefault="004C4420" w:rsidP="004C4420">
      <w:pPr>
        <w:pStyle w:val="Default"/>
        <w:rPr>
          <w:color w:val="auto"/>
          <w:sz w:val="23"/>
          <w:szCs w:val="23"/>
        </w:rPr>
      </w:pPr>
      <w:r>
        <w:rPr>
          <w:color w:val="auto"/>
          <w:sz w:val="23"/>
          <w:szCs w:val="23"/>
        </w:rPr>
        <w:t xml:space="preserve">10.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E5C9935" w14:textId="77777777" w:rsidR="004C4420" w:rsidRPr="002C61ED" w:rsidRDefault="004C4420" w:rsidP="004C4420">
      <w:pPr>
        <w:spacing w:after="0" w:line="276" w:lineRule="auto"/>
        <w:ind w:left="0" w:right="59" w:firstLine="0"/>
        <w:rPr>
          <w:rFonts w:ascii="Times New Roman" w:hAnsi="Times New Roman" w:cs="Times New Roman"/>
          <w:color w:val="833C0B" w:themeColor="accent2" w:themeShade="80"/>
          <w:sz w:val="24"/>
          <w:szCs w:val="24"/>
        </w:rPr>
      </w:pPr>
    </w:p>
    <w:p w14:paraId="016E5682" w14:textId="77777777" w:rsidR="004C4420" w:rsidRPr="000333AD" w:rsidRDefault="004C4420" w:rsidP="004C4420">
      <w:pPr>
        <w:keepNext/>
        <w:spacing w:before="240" w:line="276" w:lineRule="auto"/>
        <w:ind w:right="0"/>
        <w:contextualSpacing/>
        <w:outlineLvl w:val="0"/>
        <w:rPr>
          <w:rFonts w:ascii="Times New Roman" w:hAnsi="Times New Roman" w:cs="Times New Roman"/>
          <w:b/>
          <w:bCs/>
          <w:sz w:val="24"/>
          <w:szCs w:val="24"/>
        </w:rPr>
      </w:pPr>
      <w:r>
        <w:rPr>
          <w:rFonts w:ascii="Times New Roman" w:hAnsi="Times New Roman" w:cs="Times New Roman"/>
          <w:b/>
          <w:bCs/>
          <w:sz w:val="24"/>
          <w:szCs w:val="24"/>
        </w:rPr>
        <w:t xml:space="preserve">21. </w:t>
      </w:r>
      <w:r w:rsidRPr="000333AD">
        <w:rPr>
          <w:rFonts w:ascii="Times New Roman" w:hAnsi="Times New Roman" w:cs="Times New Roman"/>
          <w:b/>
          <w:bCs/>
          <w:sz w:val="24"/>
          <w:szCs w:val="24"/>
        </w:rPr>
        <w:t xml:space="preserve">Termin składania oferty </w:t>
      </w:r>
    </w:p>
    <w:p w14:paraId="00F95AF3" w14:textId="1DE9E326" w:rsidR="004C4420" w:rsidRPr="008D2403" w:rsidRDefault="004C4420" w:rsidP="004C4420">
      <w:pPr>
        <w:numPr>
          <w:ilvl w:val="0"/>
          <w:numId w:val="6"/>
        </w:numPr>
        <w:shd w:val="clear" w:color="auto" w:fill="FFFFFF"/>
        <w:tabs>
          <w:tab w:val="left" w:pos="567"/>
        </w:tabs>
        <w:spacing w:after="0" w:line="276" w:lineRule="auto"/>
        <w:ind w:right="0"/>
        <w:contextualSpacing/>
        <w:rPr>
          <w:rFonts w:ascii="Times New Roman" w:hAnsi="Times New Roman" w:cs="Times New Roman"/>
          <w:b/>
          <w:bCs/>
          <w:color w:val="auto"/>
          <w:sz w:val="24"/>
          <w:szCs w:val="24"/>
        </w:rPr>
      </w:pPr>
      <w:r>
        <w:rPr>
          <w:rFonts w:ascii="Times New Roman" w:hAnsi="Times New Roman" w:cs="Times New Roman"/>
          <w:b/>
          <w:bCs/>
          <w:sz w:val="24"/>
          <w:szCs w:val="24"/>
        </w:rPr>
        <w:t>Ofer</w:t>
      </w:r>
      <w:r w:rsidR="003A3233">
        <w:rPr>
          <w:rFonts w:ascii="Times New Roman" w:hAnsi="Times New Roman" w:cs="Times New Roman"/>
          <w:b/>
          <w:bCs/>
          <w:sz w:val="24"/>
          <w:szCs w:val="24"/>
        </w:rPr>
        <w:t xml:space="preserve">ty należy przesłać do </w:t>
      </w:r>
      <w:r w:rsidR="006C5950">
        <w:rPr>
          <w:rFonts w:ascii="Times New Roman" w:hAnsi="Times New Roman" w:cs="Times New Roman"/>
          <w:b/>
          <w:bCs/>
          <w:sz w:val="24"/>
          <w:szCs w:val="24"/>
        </w:rPr>
        <w:t>dnia 1</w:t>
      </w:r>
      <w:r w:rsidR="000962CA">
        <w:rPr>
          <w:rFonts w:ascii="Times New Roman" w:hAnsi="Times New Roman" w:cs="Times New Roman"/>
          <w:b/>
          <w:bCs/>
          <w:sz w:val="24"/>
          <w:szCs w:val="24"/>
        </w:rPr>
        <w:t>5</w:t>
      </w:r>
      <w:r w:rsidR="006C5950">
        <w:rPr>
          <w:rFonts w:ascii="Times New Roman" w:hAnsi="Times New Roman" w:cs="Times New Roman"/>
          <w:b/>
          <w:bCs/>
          <w:sz w:val="24"/>
          <w:szCs w:val="24"/>
        </w:rPr>
        <w:t>.11.</w:t>
      </w:r>
      <w:r>
        <w:rPr>
          <w:rFonts w:ascii="Times New Roman" w:eastAsia="Times New Roman" w:hAnsi="Times New Roman" w:cs="Times New Roman"/>
          <w:b/>
          <w:bCs/>
          <w:color w:val="auto"/>
          <w:sz w:val="24"/>
          <w:szCs w:val="24"/>
        </w:rPr>
        <w:t>202</w:t>
      </w:r>
      <w:r w:rsidR="000962CA">
        <w:rPr>
          <w:rFonts w:ascii="Times New Roman" w:eastAsia="Times New Roman" w:hAnsi="Times New Roman" w:cs="Times New Roman"/>
          <w:b/>
          <w:bCs/>
          <w:color w:val="auto"/>
          <w:sz w:val="24"/>
          <w:szCs w:val="24"/>
        </w:rPr>
        <w:t>4</w:t>
      </w:r>
      <w:r w:rsidRPr="008D2403">
        <w:rPr>
          <w:rFonts w:ascii="Times New Roman" w:eastAsia="Times New Roman" w:hAnsi="Times New Roman" w:cs="Times New Roman"/>
          <w:b/>
          <w:bCs/>
          <w:color w:val="auto"/>
          <w:sz w:val="24"/>
          <w:szCs w:val="24"/>
        </w:rPr>
        <w:t xml:space="preserve"> r.</w:t>
      </w:r>
      <w:r w:rsidRPr="008D2403">
        <w:rPr>
          <w:rFonts w:ascii="Times New Roman" w:hAnsi="Times New Roman" w:cs="Times New Roman"/>
          <w:b/>
          <w:bCs/>
          <w:color w:val="auto"/>
          <w:sz w:val="24"/>
          <w:szCs w:val="24"/>
        </w:rPr>
        <w:t xml:space="preserve"> do godz. </w:t>
      </w:r>
      <w:r w:rsidRPr="008D2403">
        <w:rPr>
          <w:rFonts w:ascii="Times New Roman" w:eastAsia="Times New Roman" w:hAnsi="Times New Roman" w:cs="Times New Roman"/>
          <w:b/>
          <w:bCs/>
          <w:color w:val="auto"/>
          <w:sz w:val="24"/>
          <w:szCs w:val="24"/>
        </w:rPr>
        <w:t>10.00</w:t>
      </w:r>
      <w:r w:rsidRPr="008D2403">
        <w:rPr>
          <w:rFonts w:ascii="Times New Roman" w:hAnsi="Times New Roman" w:cs="Times New Roman"/>
          <w:b/>
          <w:bCs/>
          <w:color w:val="auto"/>
          <w:sz w:val="24"/>
          <w:szCs w:val="24"/>
        </w:rPr>
        <w:t xml:space="preserve"> </w:t>
      </w:r>
    </w:p>
    <w:p w14:paraId="7922C5B6" w14:textId="77777777" w:rsidR="004C4420" w:rsidRPr="00CC4FFD" w:rsidRDefault="004C4420" w:rsidP="004C4420">
      <w:pPr>
        <w:numPr>
          <w:ilvl w:val="0"/>
          <w:numId w:val="6"/>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hAnsi="Times New Roman" w:cs="Times New Roman"/>
          <w:sz w:val="24"/>
          <w:szCs w:val="24"/>
        </w:rPr>
        <w:t>Oferta może być złożona tylko do upływu terminu składania ofert</w:t>
      </w:r>
    </w:p>
    <w:p w14:paraId="4607CD9D" w14:textId="77777777" w:rsidR="004C4420" w:rsidRDefault="004C4420" w:rsidP="004C4420">
      <w:pPr>
        <w:pStyle w:val="Default"/>
        <w:numPr>
          <w:ilvl w:val="0"/>
          <w:numId w:val="6"/>
        </w:numPr>
        <w:spacing w:after="21"/>
        <w:rPr>
          <w:sz w:val="23"/>
          <w:szCs w:val="23"/>
        </w:rPr>
      </w:pPr>
      <w:r>
        <w:rPr>
          <w:sz w:val="23"/>
          <w:szCs w:val="23"/>
        </w:rPr>
        <w:t xml:space="preserve">Wykonawca może przed upływem terminu składania ofert wycofać ofertę. Wykonawca wycofuje ofertę w zakładce „Oferty/wnioski” używając przycisku „Wycofaj ofertę”. </w:t>
      </w:r>
    </w:p>
    <w:p w14:paraId="3467E052" w14:textId="77777777" w:rsidR="004C4420" w:rsidRPr="000333AD" w:rsidRDefault="004C4420" w:rsidP="004C4420">
      <w:pPr>
        <w:numPr>
          <w:ilvl w:val="0"/>
          <w:numId w:val="6"/>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hAnsi="Times New Roman" w:cs="Times New Roman"/>
          <w:sz w:val="24"/>
          <w:szCs w:val="24"/>
        </w:rPr>
        <w:t xml:space="preserve">Wykonawca po upływie terminu do składania ofert nie może skutecznie dokonać zmiany ani wycofać złożonej oferty. </w:t>
      </w:r>
    </w:p>
    <w:p w14:paraId="10156CEE" w14:textId="77777777" w:rsidR="004C4420" w:rsidRPr="00F07ADB" w:rsidRDefault="004C4420" w:rsidP="004C4420">
      <w:pPr>
        <w:spacing w:after="0" w:line="276" w:lineRule="auto"/>
        <w:ind w:left="0" w:right="0" w:firstLine="0"/>
        <w:jc w:val="left"/>
        <w:rPr>
          <w:rFonts w:ascii="Times New Roman" w:eastAsia="Calibri" w:hAnsi="Times New Roman" w:cs="Times New Roman"/>
          <w:b/>
          <w:bCs/>
          <w:smallCaps/>
          <w:color w:val="auto"/>
          <w:spacing w:val="5"/>
          <w:sz w:val="24"/>
          <w:szCs w:val="24"/>
        </w:rPr>
      </w:pPr>
    </w:p>
    <w:p w14:paraId="21009059" w14:textId="545E55E1" w:rsidR="004C4420" w:rsidRPr="008A35C3" w:rsidRDefault="008A35C3" w:rsidP="008A35C3">
      <w:pPr>
        <w:keepNext/>
        <w:spacing w:before="240" w:line="276" w:lineRule="auto"/>
        <w:ind w:right="0"/>
        <w:outlineLvl w:val="0"/>
        <w:rPr>
          <w:rFonts w:ascii="Times New Roman" w:hAnsi="Times New Roman" w:cs="Times New Roman"/>
          <w:b/>
          <w:bCs/>
          <w:sz w:val="24"/>
          <w:szCs w:val="24"/>
        </w:rPr>
      </w:pPr>
      <w:r>
        <w:rPr>
          <w:rFonts w:ascii="Times New Roman" w:hAnsi="Times New Roman" w:cs="Times New Roman"/>
          <w:b/>
          <w:bCs/>
          <w:sz w:val="24"/>
          <w:szCs w:val="24"/>
        </w:rPr>
        <w:t xml:space="preserve">22. </w:t>
      </w:r>
      <w:r w:rsidR="004C4420" w:rsidRPr="008A35C3">
        <w:rPr>
          <w:rFonts w:ascii="Times New Roman" w:hAnsi="Times New Roman" w:cs="Times New Roman"/>
          <w:b/>
          <w:bCs/>
          <w:sz w:val="24"/>
          <w:szCs w:val="24"/>
        </w:rPr>
        <w:t xml:space="preserve">Termin otwarcia ofert </w:t>
      </w:r>
    </w:p>
    <w:p w14:paraId="2DAE6E6A" w14:textId="36E98F2F" w:rsidR="004C4420" w:rsidRDefault="004C4420" w:rsidP="004C4420">
      <w:pPr>
        <w:pStyle w:val="Style11"/>
        <w:numPr>
          <w:ilvl w:val="0"/>
          <w:numId w:val="7"/>
        </w:numPr>
        <w:shd w:val="clear" w:color="auto" w:fill="FFFFFF"/>
        <w:tabs>
          <w:tab w:val="left" w:pos="567"/>
        </w:tabs>
        <w:spacing w:line="276" w:lineRule="auto"/>
        <w:contextualSpacing/>
        <w:rPr>
          <w:b/>
          <w:bCs/>
        </w:rPr>
      </w:pPr>
      <w:r w:rsidRPr="00681447">
        <w:rPr>
          <w:b/>
          <w:bCs/>
        </w:rPr>
        <w:t>Termin otwarcia ofert</w:t>
      </w:r>
      <w:r w:rsidR="006C5950">
        <w:rPr>
          <w:b/>
          <w:bCs/>
        </w:rPr>
        <w:t>: 1</w:t>
      </w:r>
      <w:r w:rsidR="000962CA">
        <w:rPr>
          <w:b/>
          <w:bCs/>
        </w:rPr>
        <w:t>5</w:t>
      </w:r>
      <w:r w:rsidR="006C5950">
        <w:rPr>
          <w:b/>
          <w:bCs/>
        </w:rPr>
        <w:t>.11.</w:t>
      </w:r>
      <w:r>
        <w:rPr>
          <w:b/>
          <w:bCs/>
        </w:rPr>
        <w:t>202</w:t>
      </w:r>
      <w:r w:rsidR="000962CA">
        <w:rPr>
          <w:b/>
          <w:bCs/>
        </w:rPr>
        <w:t>4</w:t>
      </w:r>
      <w:r w:rsidRPr="008D2403">
        <w:rPr>
          <w:b/>
          <w:bCs/>
        </w:rPr>
        <w:t xml:space="preserve"> r.  godz. 10</w:t>
      </w:r>
      <w:r>
        <w:rPr>
          <w:b/>
          <w:bCs/>
        </w:rPr>
        <w:t>:10</w:t>
      </w:r>
      <w:r w:rsidRPr="008D2403">
        <w:rPr>
          <w:b/>
          <w:bCs/>
        </w:rPr>
        <w:t xml:space="preserve"> </w:t>
      </w:r>
    </w:p>
    <w:p w14:paraId="17CEA84F" w14:textId="77777777" w:rsidR="004C4420" w:rsidRDefault="004C4420" w:rsidP="004C4420">
      <w:pPr>
        <w:pStyle w:val="Style11"/>
        <w:numPr>
          <w:ilvl w:val="0"/>
          <w:numId w:val="7"/>
        </w:numPr>
        <w:shd w:val="clear" w:color="auto" w:fill="FFFFFF"/>
        <w:tabs>
          <w:tab w:val="left" w:pos="567"/>
        </w:tabs>
        <w:spacing w:line="276" w:lineRule="auto"/>
        <w:contextualSpacing/>
      </w:pPr>
      <w:r w:rsidRPr="000333AD">
        <w:t xml:space="preserve">Otwarcie ofert nastąpi niezwłocznie po upływie terminu składania ofert, nie później niż następnego dnia po dniu, w którym upłynął termin składania ofert. </w:t>
      </w:r>
    </w:p>
    <w:p w14:paraId="6E1BA355" w14:textId="77777777" w:rsidR="004C4420" w:rsidRDefault="004C4420" w:rsidP="004C4420">
      <w:pPr>
        <w:pStyle w:val="Default"/>
        <w:numPr>
          <w:ilvl w:val="0"/>
          <w:numId w:val="7"/>
        </w:numPr>
        <w:spacing w:after="21"/>
        <w:rPr>
          <w:sz w:val="23"/>
          <w:szCs w:val="23"/>
        </w:rPr>
      </w:pPr>
      <w:r>
        <w:rPr>
          <w:sz w:val="23"/>
          <w:szCs w:val="23"/>
        </w:rPr>
        <w:t xml:space="preserve">Otwarcie ofert następuje przy użyciu systemu teleinformatycznego, w przypadku awarii tego systemu, która powoduje brak możliwości otwarcia ofert w terminie określonym przez Zamawiającego, otwarcie ofert następuje niezwłocznie po usunięciu awarii. </w:t>
      </w:r>
    </w:p>
    <w:p w14:paraId="3555DC68" w14:textId="77777777" w:rsidR="004C4420" w:rsidRDefault="004C4420" w:rsidP="004C4420">
      <w:pPr>
        <w:pStyle w:val="Default"/>
        <w:ind w:left="567"/>
        <w:rPr>
          <w:sz w:val="23"/>
          <w:szCs w:val="23"/>
        </w:rPr>
      </w:pPr>
      <w:r>
        <w:rPr>
          <w:sz w:val="23"/>
          <w:szCs w:val="23"/>
        </w:rPr>
        <w:t xml:space="preserve">4.   Zamawiający poinformuje o zmianie terminu otwarcia ofert na stronie internetowej    </w:t>
      </w:r>
    </w:p>
    <w:p w14:paraId="39F5443E" w14:textId="77777777" w:rsidR="004C4420" w:rsidRPr="009C03F1" w:rsidRDefault="004C4420" w:rsidP="004C4420">
      <w:pPr>
        <w:pStyle w:val="Default"/>
        <w:ind w:left="567"/>
        <w:rPr>
          <w:sz w:val="23"/>
          <w:szCs w:val="23"/>
        </w:rPr>
      </w:pPr>
      <w:r>
        <w:rPr>
          <w:sz w:val="23"/>
          <w:szCs w:val="23"/>
        </w:rPr>
        <w:t xml:space="preserve">      prowadzonego postępowania, tj.: </w:t>
      </w:r>
      <w:r>
        <w:rPr>
          <w:color w:val="0462C1"/>
          <w:sz w:val="23"/>
          <w:szCs w:val="23"/>
        </w:rPr>
        <w:t xml:space="preserve">https://ezamowienia.gov.pl </w:t>
      </w:r>
      <w:r>
        <w:rPr>
          <w:sz w:val="23"/>
          <w:szCs w:val="23"/>
        </w:rPr>
        <w:t xml:space="preserve">lub jeżeli z powodu awarii nie </w:t>
      </w:r>
    </w:p>
    <w:p w14:paraId="1147DCC9" w14:textId="77777777" w:rsidR="004C4420" w:rsidRDefault="004C4420" w:rsidP="004C4420">
      <w:pPr>
        <w:pStyle w:val="Default"/>
        <w:spacing w:after="22"/>
        <w:ind w:left="927"/>
        <w:rPr>
          <w:sz w:val="23"/>
          <w:szCs w:val="23"/>
        </w:rPr>
      </w:pPr>
      <w:r>
        <w:rPr>
          <w:sz w:val="23"/>
          <w:szCs w:val="23"/>
        </w:rPr>
        <w:t xml:space="preserve">będzie to możliwe, wówczas Zamawiający zamieści informację o zmianie terminu otwarcia ofert na stronie internetowej Zamawiającego tj.: </w:t>
      </w:r>
      <w:r>
        <w:rPr>
          <w:color w:val="0462C1"/>
          <w:sz w:val="23"/>
          <w:szCs w:val="23"/>
        </w:rPr>
        <w:t>http://www.szpitalnawyspie.pl</w:t>
      </w:r>
      <w:r>
        <w:rPr>
          <w:sz w:val="23"/>
          <w:szCs w:val="23"/>
        </w:rPr>
        <w:t xml:space="preserve">. </w:t>
      </w:r>
    </w:p>
    <w:p w14:paraId="0CEDD1D5" w14:textId="77777777" w:rsidR="004C4420" w:rsidRDefault="004C4420" w:rsidP="004C4420">
      <w:pPr>
        <w:pStyle w:val="Default"/>
        <w:spacing w:after="22"/>
        <w:rPr>
          <w:sz w:val="23"/>
          <w:szCs w:val="23"/>
        </w:rPr>
      </w:pPr>
      <w:r>
        <w:rPr>
          <w:sz w:val="23"/>
          <w:szCs w:val="23"/>
        </w:rPr>
        <w:t xml:space="preserve">           5. Zamawiający, najpóźniej przed otwarciem ofert, udostępni na stronie internetowej </w:t>
      </w:r>
    </w:p>
    <w:p w14:paraId="1A977E72" w14:textId="77777777" w:rsidR="004C4420" w:rsidRDefault="004C4420" w:rsidP="004C4420">
      <w:pPr>
        <w:pStyle w:val="Default"/>
        <w:spacing w:after="22"/>
        <w:rPr>
          <w:sz w:val="23"/>
          <w:szCs w:val="23"/>
        </w:rPr>
      </w:pPr>
      <w:r>
        <w:rPr>
          <w:sz w:val="23"/>
          <w:szCs w:val="23"/>
        </w:rPr>
        <w:t xml:space="preserve">               prowadzonego postępowania, informację o kwocie, jaką zamierza przeznaczyć na </w:t>
      </w:r>
    </w:p>
    <w:p w14:paraId="40DA9961" w14:textId="77777777" w:rsidR="004C4420" w:rsidRDefault="004C4420" w:rsidP="004C4420">
      <w:pPr>
        <w:pStyle w:val="Default"/>
        <w:spacing w:after="22"/>
        <w:rPr>
          <w:sz w:val="23"/>
          <w:szCs w:val="23"/>
        </w:rPr>
      </w:pPr>
      <w:r>
        <w:rPr>
          <w:sz w:val="23"/>
          <w:szCs w:val="23"/>
        </w:rPr>
        <w:t xml:space="preserve">               sfinansowanie zamówienia. </w:t>
      </w:r>
    </w:p>
    <w:p w14:paraId="1D3B0066" w14:textId="77777777" w:rsidR="004C4420" w:rsidRDefault="004C4420" w:rsidP="004C4420">
      <w:pPr>
        <w:pStyle w:val="Default"/>
        <w:spacing w:after="22"/>
        <w:rPr>
          <w:sz w:val="23"/>
          <w:szCs w:val="23"/>
        </w:rPr>
      </w:pPr>
      <w:r>
        <w:rPr>
          <w:sz w:val="23"/>
          <w:szCs w:val="23"/>
        </w:rPr>
        <w:t xml:space="preserve">        6. Zamawiający, niezwłocznie po otwarciu ofert, udostępnia na stronie internetowej prowadzonego    </w:t>
      </w:r>
    </w:p>
    <w:p w14:paraId="7B8AFA94" w14:textId="77777777" w:rsidR="004C4420" w:rsidRDefault="004C4420" w:rsidP="004C4420">
      <w:pPr>
        <w:pStyle w:val="Default"/>
        <w:spacing w:after="22"/>
        <w:rPr>
          <w:sz w:val="23"/>
          <w:szCs w:val="23"/>
        </w:rPr>
      </w:pPr>
      <w:r>
        <w:rPr>
          <w:sz w:val="23"/>
          <w:szCs w:val="23"/>
        </w:rPr>
        <w:t xml:space="preserve">            postępowania, informacje o: </w:t>
      </w:r>
    </w:p>
    <w:p w14:paraId="1DBC0271" w14:textId="77777777" w:rsidR="004C4420" w:rsidRDefault="004C4420" w:rsidP="004C4420">
      <w:pPr>
        <w:pStyle w:val="Default"/>
        <w:spacing w:after="22"/>
        <w:rPr>
          <w:sz w:val="23"/>
          <w:szCs w:val="23"/>
        </w:rPr>
      </w:pPr>
      <w:r>
        <w:rPr>
          <w:sz w:val="23"/>
          <w:szCs w:val="23"/>
        </w:rPr>
        <w:t xml:space="preserve">            a) nazwach albo imionach i nazwiskach oraz siedzibach lub miejscach prowadzonej działalności </w:t>
      </w:r>
    </w:p>
    <w:p w14:paraId="50B67A7F" w14:textId="77777777" w:rsidR="004C4420" w:rsidRDefault="004C4420" w:rsidP="004C4420">
      <w:pPr>
        <w:pStyle w:val="Default"/>
        <w:spacing w:after="22"/>
        <w:rPr>
          <w:sz w:val="23"/>
          <w:szCs w:val="23"/>
        </w:rPr>
      </w:pPr>
      <w:r>
        <w:rPr>
          <w:sz w:val="23"/>
          <w:szCs w:val="23"/>
        </w:rPr>
        <w:t xml:space="preserve">            gospodarczej albo miejscach zamieszkania wykonawców, których oferty zostały otwarte; </w:t>
      </w:r>
    </w:p>
    <w:p w14:paraId="038644FD" w14:textId="77777777" w:rsidR="004C4420" w:rsidRPr="00692FD2" w:rsidRDefault="004C4420" w:rsidP="004C4420">
      <w:pPr>
        <w:pStyle w:val="Default"/>
        <w:rPr>
          <w:sz w:val="23"/>
          <w:szCs w:val="23"/>
        </w:rPr>
      </w:pPr>
      <w:r>
        <w:rPr>
          <w:sz w:val="23"/>
          <w:szCs w:val="23"/>
        </w:rPr>
        <w:t xml:space="preserve">            b) cenach lub kosztach zawartych w ofertach. </w:t>
      </w:r>
    </w:p>
    <w:p w14:paraId="51115222" w14:textId="257280BE" w:rsidR="004C4420" w:rsidRPr="008A35C3" w:rsidRDefault="008A35C3" w:rsidP="008A35C3">
      <w:pPr>
        <w:keepNext/>
        <w:spacing w:before="240" w:line="276" w:lineRule="auto"/>
        <w:ind w:right="0"/>
        <w:outlineLvl w:val="0"/>
        <w:rPr>
          <w:rFonts w:ascii="Times New Roman" w:hAnsi="Times New Roman" w:cs="Times New Roman"/>
          <w:b/>
          <w:bCs/>
          <w:sz w:val="24"/>
          <w:szCs w:val="24"/>
        </w:rPr>
      </w:pPr>
      <w:r>
        <w:rPr>
          <w:rFonts w:ascii="Times New Roman" w:hAnsi="Times New Roman" w:cs="Times New Roman"/>
          <w:b/>
          <w:bCs/>
          <w:sz w:val="24"/>
          <w:szCs w:val="24"/>
        </w:rPr>
        <w:t xml:space="preserve">23. </w:t>
      </w:r>
      <w:r w:rsidR="004C4420" w:rsidRPr="008A35C3">
        <w:rPr>
          <w:rFonts w:ascii="Times New Roman" w:hAnsi="Times New Roman" w:cs="Times New Roman"/>
          <w:b/>
          <w:bCs/>
          <w:sz w:val="24"/>
          <w:szCs w:val="24"/>
        </w:rPr>
        <w:t xml:space="preserve">Wymagania dotyczące wadium </w:t>
      </w:r>
    </w:p>
    <w:p w14:paraId="2088D358" w14:textId="77777777" w:rsidR="004C4420" w:rsidRPr="0029065F" w:rsidRDefault="004C4420" w:rsidP="004C4420">
      <w:pPr>
        <w:pStyle w:val="Style11"/>
        <w:shd w:val="clear" w:color="auto" w:fill="FFFFFF"/>
        <w:tabs>
          <w:tab w:val="left" w:pos="567"/>
        </w:tabs>
        <w:spacing w:line="276" w:lineRule="auto"/>
        <w:ind w:left="708" w:firstLine="0"/>
        <w:contextualSpacing/>
      </w:pPr>
      <w:r>
        <w:t xml:space="preserve">Zamawiający nie wymaga wniesienia wadium w niniejszym postępowaniu. </w:t>
      </w:r>
    </w:p>
    <w:p w14:paraId="3C20AD83" w14:textId="79D8D2B1" w:rsidR="004C4420" w:rsidRPr="008A35C3" w:rsidRDefault="008A35C3" w:rsidP="008A35C3">
      <w:pPr>
        <w:keepNext/>
        <w:spacing w:before="240" w:line="276" w:lineRule="auto"/>
        <w:ind w:right="0"/>
        <w:outlineLvl w:val="0"/>
        <w:rPr>
          <w:rFonts w:ascii="Times New Roman" w:hAnsi="Times New Roman" w:cs="Times New Roman"/>
          <w:b/>
          <w:bCs/>
          <w:sz w:val="24"/>
          <w:szCs w:val="24"/>
        </w:rPr>
      </w:pPr>
      <w:r>
        <w:rPr>
          <w:rFonts w:ascii="Times New Roman" w:hAnsi="Times New Roman" w:cs="Times New Roman"/>
          <w:b/>
          <w:bCs/>
          <w:sz w:val="24"/>
          <w:szCs w:val="24"/>
        </w:rPr>
        <w:lastRenderedPageBreak/>
        <w:t xml:space="preserve">24. </w:t>
      </w:r>
      <w:r w:rsidR="004C4420" w:rsidRPr="008A35C3">
        <w:rPr>
          <w:rFonts w:ascii="Times New Roman" w:hAnsi="Times New Roman" w:cs="Times New Roman"/>
          <w:b/>
          <w:bCs/>
          <w:sz w:val="24"/>
          <w:szCs w:val="24"/>
        </w:rPr>
        <w:t xml:space="preserve">Pozostałe informacje </w:t>
      </w:r>
    </w:p>
    <w:p w14:paraId="4CAD4C90" w14:textId="77777777" w:rsidR="004C4420" w:rsidRPr="006347FA" w:rsidRDefault="004C4420" w:rsidP="004C4420">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t>Oświadczenia i pozostałe d</w:t>
      </w:r>
      <w:r w:rsidRPr="006347FA">
        <w:t>okumenty, składane są w oryginale lub kopii poświadczonej za zgodność z</w:t>
      </w:r>
      <w:r>
        <w:t> </w:t>
      </w:r>
      <w:r w:rsidRPr="006347FA">
        <w:t xml:space="preserve">oryginałem. </w:t>
      </w:r>
    </w:p>
    <w:p w14:paraId="2F5EFF37" w14:textId="77777777" w:rsidR="004C4420" w:rsidRPr="006347FA" w:rsidRDefault="004C4420" w:rsidP="004C4420">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rsidRPr="006347FA">
        <w:t xml:space="preserve">Poświadczenie za zgodność z oryginałem następuje w formie elektronicznej. </w:t>
      </w:r>
    </w:p>
    <w:p w14:paraId="6A719EB8" w14:textId="77777777" w:rsidR="004C4420" w:rsidRPr="006347FA" w:rsidRDefault="004C4420" w:rsidP="004C4420">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rsidRPr="006347FA">
        <w:t>W przypadku wątpliwości co do treści dokumentu złożonego przez wykonawcę, zamawiający może zwrócić się do właściwych organów odpowiednio kraju, w którym wykonawca ma siedzibę lub miejsce zamieszkania lub miejsce zamieszkania ma osoba, której dokument dotyczy, o</w:t>
      </w:r>
      <w:r>
        <w:t> </w:t>
      </w:r>
      <w:r w:rsidRPr="006347FA">
        <w:t xml:space="preserve">udzielenie niezbędnych informacji dotyczących tego dokumentu. </w:t>
      </w:r>
    </w:p>
    <w:p w14:paraId="23E2EC76" w14:textId="77777777" w:rsidR="004C4420" w:rsidRPr="008D2403" w:rsidRDefault="004C4420" w:rsidP="004C4420">
      <w:pPr>
        <w:pStyle w:val="Style11"/>
        <w:numPr>
          <w:ilvl w:val="0"/>
          <w:numId w:val="1"/>
        </w:numPr>
        <w:shd w:val="clear" w:color="auto" w:fill="FFFFFF"/>
        <w:tabs>
          <w:tab w:val="left" w:pos="567"/>
        </w:tabs>
        <w:autoSpaceDE w:val="0"/>
        <w:autoSpaceDN w:val="0"/>
        <w:adjustRightInd w:val="0"/>
        <w:spacing w:line="276" w:lineRule="auto"/>
        <w:ind w:left="993" w:hanging="426"/>
        <w:contextualSpacing/>
        <w:rPr>
          <w:bCs/>
        </w:rPr>
      </w:pPr>
      <w:r w:rsidRPr="008D2403">
        <w:rPr>
          <w:bCs/>
        </w:rPr>
        <w:t>Wykonawca nie jest zobowiązany do złożenia podmiotowych środków dowodowych, które zamawiający posiada, jeżeli wykonawca wskaże te środki oraz potwierdzi ich prawidłowość i aktualność.</w:t>
      </w:r>
    </w:p>
    <w:p w14:paraId="539628C2" w14:textId="77777777" w:rsidR="004C4420" w:rsidRPr="008D2403" w:rsidRDefault="004C4420" w:rsidP="004C4420">
      <w:pPr>
        <w:pStyle w:val="Style11"/>
        <w:numPr>
          <w:ilvl w:val="0"/>
          <w:numId w:val="1"/>
        </w:numPr>
        <w:shd w:val="clear" w:color="auto" w:fill="FFFFFF"/>
        <w:tabs>
          <w:tab w:val="left" w:pos="567"/>
        </w:tabs>
        <w:autoSpaceDE w:val="0"/>
        <w:autoSpaceDN w:val="0"/>
        <w:adjustRightInd w:val="0"/>
        <w:spacing w:line="276" w:lineRule="auto"/>
        <w:ind w:left="993" w:hanging="426"/>
        <w:contextualSpacing/>
        <w:rPr>
          <w:bCs/>
        </w:rPr>
      </w:pPr>
      <w:r w:rsidRPr="008D2403">
        <w:rPr>
          <w:bCs/>
        </w:rPr>
        <w:t xml:space="preserve">Zgodnie z art. 139 ustawy </w:t>
      </w:r>
      <w:proofErr w:type="spellStart"/>
      <w:r w:rsidRPr="008D2403">
        <w:rPr>
          <w:bCs/>
        </w:rPr>
        <w:t>Pzp</w:t>
      </w:r>
      <w:proofErr w:type="spellEnd"/>
      <w:r w:rsidRPr="008D2403">
        <w:rPr>
          <w:bCs/>
        </w:rPr>
        <w:t xml:space="preserve"> Zamawiający najpierw dokona badania i oceny ofert, a następnie dokona kwalifikacji podmiotowej wykonawcy, którego oferta została najwyżej oceniona, w zakresie braku podstaw wykluczenia oraz spełniania warunków udziału w postępowaniu. </w:t>
      </w:r>
    </w:p>
    <w:p w14:paraId="42A675AA" w14:textId="77777777" w:rsidR="004C4420" w:rsidRPr="008D2403" w:rsidRDefault="004C4420" w:rsidP="004C4420">
      <w:pPr>
        <w:pStyle w:val="Style11"/>
        <w:numPr>
          <w:ilvl w:val="0"/>
          <w:numId w:val="1"/>
        </w:numPr>
        <w:shd w:val="clear" w:color="auto" w:fill="FFFFFF"/>
        <w:tabs>
          <w:tab w:val="left" w:pos="567"/>
        </w:tabs>
        <w:autoSpaceDE w:val="0"/>
        <w:autoSpaceDN w:val="0"/>
        <w:adjustRightInd w:val="0"/>
        <w:spacing w:line="276" w:lineRule="auto"/>
        <w:ind w:left="709" w:hanging="283"/>
        <w:contextualSpacing/>
        <w:rPr>
          <w:bCs/>
        </w:rPr>
      </w:pPr>
      <w:r w:rsidRPr="008D2403">
        <w:rPr>
          <w:bCs/>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8D2403">
        <w:rPr>
          <w:bCs/>
        </w:rPr>
        <w:t>Pzp</w:t>
      </w:r>
      <w:proofErr w:type="spellEnd"/>
      <w:r w:rsidRPr="008D2403">
        <w:rPr>
          <w:bCs/>
        </w:rPr>
        <w:t>, dane umożliwiające dostęp do tych środków.</w:t>
      </w:r>
    </w:p>
    <w:p w14:paraId="06FCD6C6" w14:textId="3104DF35" w:rsidR="004C4420" w:rsidRPr="008A35C3" w:rsidRDefault="008A35C3" w:rsidP="008A35C3">
      <w:pPr>
        <w:keepNext/>
        <w:spacing w:before="240" w:line="276" w:lineRule="auto"/>
        <w:ind w:right="0"/>
        <w:outlineLvl w:val="0"/>
        <w:rPr>
          <w:rFonts w:ascii="Times New Roman" w:hAnsi="Times New Roman" w:cs="Times New Roman"/>
          <w:b/>
          <w:bCs/>
          <w:sz w:val="24"/>
          <w:szCs w:val="24"/>
        </w:rPr>
      </w:pPr>
      <w:r>
        <w:rPr>
          <w:rFonts w:ascii="Times New Roman" w:hAnsi="Times New Roman" w:cs="Times New Roman"/>
          <w:b/>
          <w:bCs/>
          <w:sz w:val="24"/>
          <w:szCs w:val="24"/>
        </w:rPr>
        <w:t xml:space="preserve">25. </w:t>
      </w:r>
      <w:r w:rsidR="004C4420" w:rsidRPr="008A35C3">
        <w:rPr>
          <w:rFonts w:ascii="Times New Roman" w:hAnsi="Times New Roman" w:cs="Times New Roman"/>
          <w:b/>
          <w:bCs/>
          <w:sz w:val="24"/>
          <w:szCs w:val="24"/>
        </w:rPr>
        <w:t>Sposób obliczenia ceny</w:t>
      </w:r>
    </w:p>
    <w:p w14:paraId="2CC81F81" w14:textId="77777777" w:rsidR="004C4420" w:rsidRPr="007D1044" w:rsidRDefault="004C4420" w:rsidP="004C4420">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Wykonawca określi cenę w PLN z dokładnością do dwóch miejsc po przecinku i z wyodrębnieniem należnego podatku VAT w o</w:t>
      </w:r>
      <w:r>
        <w:rPr>
          <w:rFonts w:ascii="Times New Roman" w:hAnsi="Times New Roman" w:cs="Times New Roman"/>
          <w:color w:val="auto"/>
          <w:sz w:val="24"/>
          <w:szCs w:val="24"/>
        </w:rPr>
        <w:t>fercie  oraz w f</w:t>
      </w:r>
      <w:r w:rsidRPr="007D1044">
        <w:rPr>
          <w:rFonts w:ascii="Times New Roman" w:hAnsi="Times New Roman" w:cs="Times New Roman"/>
          <w:color w:val="auto"/>
          <w:sz w:val="24"/>
          <w:szCs w:val="24"/>
        </w:rPr>
        <w:t>ormularz</w:t>
      </w:r>
      <w:r>
        <w:rPr>
          <w:rFonts w:ascii="Times New Roman" w:hAnsi="Times New Roman" w:cs="Times New Roman"/>
          <w:color w:val="auto"/>
          <w:sz w:val="24"/>
          <w:szCs w:val="24"/>
        </w:rPr>
        <w:t xml:space="preserve"> </w:t>
      </w:r>
      <w:r w:rsidRPr="007D1044">
        <w:rPr>
          <w:rFonts w:ascii="Times New Roman" w:hAnsi="Times New Roman" w:cs="Times New Roman"/>
          <w:color w:val="auto"/>
          <w:sz w:val="24"/>
          <w:szCs w:val="24"/>
        </w:rPr>
        <w:t>asortymentowo – cenow</w:t>
      </w:r>
      <w:r>
        <w:rPr>
          <w:rFonts w:ascii="Times New Roman" w:hAnsi="Times New Roman" w:cs="Times New Roman"/>
          <w:color w:val="auto"/>
          <w:sz w:val="24"/>
          <w:szCs w:val="24"/>
        </w:rPr>
        <w:t>y</w:t>
      </w:r>
      <w:r w:rsidRPr="007D1044">
        <w:rPr>
          <w:rFonts w:ascii="Times New Roman" w:hAnsi="Times New Roman" w:cs="Times New Roman"/>
          <w:color w:val="auto"/>
          <w:sz w:val="24"/>
          <w:szCs w:val="24"/>
        </w:rPr>
        <w:t xml:space="preserve">). </w:t>
      </w:r>
    </w:p>
    <w:p w14:paraId="146D6CD6" w14:textId="77777777" w:rsidR="004C4420" w:rsidRPr="007D1044" w:rsidRDefault="004C4420" w:rsidP="004C4420">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Cena może być tylko jedna. Cena podana w ofercie powinna obejmować wszystkie koszty i składniki związane z wykonaniem zamówienia określone w dokume</w:t>
      </w:r>
      <w:r>
        <w:rPr>
          <w:rFonts w:ascii="Times New Roman" w:hAnsi="Times New Roman" w:cs="Times New Roman"/>
          <w:color w:val="auto"/>
          <w:sz w:val="24"/>
          <w:szCs w:val="24"/>
        </w:rPr>
        <w:t>ntach postępowania</w:t>
      </w:r>
      <w:r w:rsidRPr="007D1044">
        <w:rPr>
          <w:rFonts w:ascii="Times New Roman" w:hAnsi="Times New Roman" w:cs="Times New Roman"/>
          <w:color w:val="auto"/>
          <w:sz w:val="24"/>
          <w:szCs w:val="24"/>
        </w:rPr>
        <w:t xml:space="preserve">. </w:t>
      </w:r>
    </w:p>
    <w:p w14:paraId="44F50078" w14:textId="77777777" w:rsidR="004C4420" w:rsidRPr="007D1044" w:rsidRDefault="004C4420" w:rsidP="004C4420">
      <w:pPr>
        <w:pStyle w:val="Akapitzlist"/>
        <w:numPr>
          <w:ilvl w:val="0"/>
          <w:numId w:val="3"/>
        </w:numPr>
        <w:spacing w:after="0" w:line="276" w:lineRule="auto"/>
        <w:ind w:left="993" w:right="42" w:hanging="426"/>
        <w:rPr>
          <w:rFonts w:ascii="Times New Roman" w:hAnsi="Times New Roman" w:cs="Times New Roman"/>
          <w:color w:val="auto"/>
          <w:sz w:val="24"/>
          <w:szCs w:val="24"/>
        </w:rPr>
      </w:pPr>
      <w:r>
        <w:rPr>
          <w:rFonts w:ascii="Times New Roman" w:hAnsi="Times New Roman" w:cs="Times New Roman"/>
          <w:color w:val="auto"/>
          <w:sz w:val="24"/>
          <w:szCs w:val="24"/>
        </w:rPr>
        <w:t>C</w:t>
      </w:r>
      <w:r w:rsidRPr="007D1044">
        <w:rPr>
          <w:rFonts w:ascii="Times New Roman" w:hAnsi="Times New Roman" w:cs="Times New Roman"/>
          <w:color w:val="auto"/>
          <w:sz w:val="24"/>
          <w:szCs w:val="24"/>
        </w:rPr>
        <w:t xml:space="preserve">ena jednostkowa brutto podana przez Wykonawcę musi uwzględniać wszystkie wymagania niniejszej SWZ oraz obejmować wszelkie koszty, jakie poniesie Wykonawca, przez cały okres realizacji zamówienia, niezbędne do wykonania przedmiotu zamówienia tj. transport, opakowanie, czynności związane z przygotowaniem dostawy, opłata wynikają-ca z polskiego prawa celnego i podatkowego, itp.. </w:t>
      </w:r>
    </w:p>
    <w:p w14:paraId="061FD450" w14:textId="77777777" w:rsidR="004C4420" w:rsidRPr="007D1044" w:rsidRDefault="004C4420" w:rsidP="004C4420">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Stawka podatku VAT określona jest w ustawie z dnia 11 marca 2004 r. o podatku od to</w:t>
      </w:r>
      <w:r>
        <w:rPr>
          <w:rFonts w:ascii="Times New Roman" w:hAnsi="Times New Roman" w:cs="Times New Roman"/>
          <w:color w:val="auto"/>
          <w:sz w:val="24"/>
          <w:szCs w:val="24"/>
        </w:rPr>
        <w:t>warów i usług (tj. Dz. U. z 2022 r., poz. 931 ze zm.</w:t>
      </w:r>
      <w:r w:rsidRPr="007D1044">
        <w:rPr>
          <w:rFonts w:ascii="Times New Roman" w:hAnsi="Times New Roman" w:cs="Times New Roman"/>
          <w:color w:val="auto"/>
          <w:sz w:val="24"/>
          <w:szCs w:val="24"/>
        </w:rPr>
        <w:t xml:space="preserve">). </w:t>
      </w:r>
    </w:p>
    <w:p w14:paraId="0E20B6F0" w14:textId="77777777" w:rsidR="004C4420" w:rsidRPr="007D1044" w:rsidRDefault="004C4420" w:rsidP="004C4420">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Całkowite wynagrodzenie Wykonawc</w:t>
      </w:r>
      <w:r>
        <w:rPr>
          <w:rFonts w:ascii="Times New Roman" w:hAnsi="Times New Roman" w:cs="Times New Roman"/>
          <w:color w:val="auto"/>
          <w:sz w:val="24"/>
          <w:szCs w:val="24"/>
        </w:rPr>
        <w:t xml:space="preserve">y będzie  stanowić </w:t>
      </w:r>
      <w:r w:rsidRPr="007D1044">
        <w:rPr>
          <w:rFonts w:ascii="Times New Roman" w:hAnsi="Times New Roman" w:cs="Times New Roman"/>
          <w:color w:val="auto"/>
          <w:sz w:val="24"/>
          <w:szCs w:val="24"/>
        </w:rPr>
        <w:t xml:space="preserve"> iloczyn faktycznie dostarczonego asortymentu i ceny jednostkowej brutto oferowanej przez Wykonawcę za dany asortyment.</w:t>
      </w:r>
    </w:p>
    <w:p w14:paraId="1816DFAB" w14:textId="77777777" w:rsidR="004C4420" w:rsidRPr="007D1044" w:rsidRDefault="004C4420" w:rsidP="004C4420">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Zamawiający poprawi oczywiste omyłki pisarskie oraz oczywiste omyłki rachunkowe w ofercie i uwzględni konsekwencje rachunkowe dokonanych poprawek. Do przeliczenia ceny oferty Zamawiający stosował będzie zasady matematyczne.</w:t>
      </w:r>
    </w:p>
    <w:p w14:paraId="408F6BBA" w14:textId="77777777" w:rsidR="004C4420" w:rsidRPr="007D1044" w:rsidRDefault="004C4420" w:rsidP="004C4420">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Zamawiający nie przewiduje możliwości prowadzenia rozliczeń w walutach obcych. Rozliczenia między Wykonawcą, a Zamawiającym będą dokonywane w złotych polskich.</w:t>
      </w:r>
    </w:p>
    <w:p w14:paraId="67102444" w14:textId="565656B4" w:rsidR="00677165" w:rsidRPr="002B306C" w:rsidRDefault="004C4420" w:rsidP="002B306C">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lastRenderedPageBreak/>
        <w:t xml:space="preserve">Zamawiający informuje, że nie przewiduje możliwości udzielenia Wykonawcy zaliczek na poczet wykonania zamówienia. </w:t>
      </w:r>
    </w:p>
    <w:p w14:paraId="5F2549C1" w14:textId="7E336084" w:rsidR="00D50D10" w:rsidRPr="00C22FF0" w:rsidRDefault="008A35C3" w:rsidP="00D50D10">
      <w:pPr>
        <w:keepNext/>
        <w:spacing w:before="240" w:line="276" w:lineRule="auto"/>
        <w:ind w:left="851" w:right="0" w:hanging="709"/>
        <w:contextualSpacing/>
        <w:outlineLvl w:val="0"/>
        <w:rPr>
          <w:rFonts w:ascii="Times New Roman" w:hAnsi="Times New Roman" w:cs="Times New Roman"/>
          <w:b/>
          <w:bCs/>
          <w:sz w:val="24"/>
          <w:szCs w:val="24"/>
        </w:rPr>
      </w:pPr>
      <w:bookmarkStart w:id="0" w:name="_Toc65666203"/>
      <w:bookmarkStart w:id="1" w:name="_Toc68677762"/>
      <w:r>
        <w:rPr>
          <w:rFonts w:ascii="Times New Roman" w:hAnsi="Times New Roman" w:cs="Times New Roman"/>
          <w:b/>
          <w:bCs/>
          <w:sz w:val="24"/>
          <w:szCs w:val="24"/>
        </w:rPr>
        <w:t>26</w:t>
      </w:r>
      <w:r w:rsidR="00D50D10">
        <w:rPr>
          <w:rFonts w:ascii="Times New Roman" w:hAnsi="Times New Roman" w:cs="Times New Roman"/>
          <w:b/>
          <w:bCs/>
          <w:sz w:val="24"/>
          <w:szCs w:val="24"/>
        </w:rPr>
        <w:t xml:space="preserve">. </w:t>
      </w:r>
      <w:r w:rsidR="00D50D10" w:rsidRPr="00605793">
        <w:rPr>
          <w:rFonts w:ascii="Times New Roman" w:hAnsi="Times New Roman" w:cs="Times New Roman"/>
          <w:b/>
          <w:bCs/>
          <w:sz w:val="24"/>
          <w:szCs w:val="24"/>
        </w:rPr>
        <w:t>Opis kryteriów</w:t>
      </w:r>
      <w:bookmarkEnd w:id="0"/>
      <w:bookmarkEnd w:id="1"/>
      <w:r w:rsidR="00D50D10" w:rsidRPr="00605793">
        <w:rPr>
          <w:rFonts w:ascii="Times New Roman" w:hAnsi="Times New Roman" w:cs="Times New Roman"/>
          <w:b/>
          <w:bCs/>
          <w:sz w:val="24"/>
          <w:szCs w:val="24"/>
        </w:rPr>
        <w:t xml:space="preserve"> </w:t>
      </w:r>
      <w:r w:rsidR="00D50D10">
        <w:rPr>
          <w:rFonts w:ascii="Times New Roman" w:hAnsi="Times New Roman" w:cs="Times New Roman"/>
          <w:b/>
          <w:bCs/>
          <w:sz w:val="24"/>
          <w:szCs w:val="24"/>
        </w:rPr>
        <w:t>oceny ofert</w:t>
      </w:r>
    </w:p>
    <w:p w14:paraId="348B5EE3" w14:textId="77777777" w:rsidR="00D50D10" w:rsidRDefault="00D50D10" w:rsidP="00D50D10">
      <w:pPr>
        <w:pStyle w:val="Akapitzlist"/>
        <w:numPr>
          <w:ilvl w:val="0"/>
          <w:numId w:val="9"/>
        </w:numPr>
        <w:spacing w:after="0" w:line="276" w:lineRule="auto"/>
        <w:ind w:left="993" w:right="42" w:hanging="426"/>
        <w:rPr>
          <w:rFonts w:ascii="Times New Roman" w:eastAsia="Times New Roman" w:hAnsi="Times New Roman" w:cs="Times New Roman"/>
          <w:color w:val="auto"/>
          <w:sz w:val="24"/>
          <w:szCs w:val="24"/>
        </w:rPr>
      </w:pPr>
      <w:r w:rsidRPr="00605793">
        <w:rPr>
          <w:rFonts w:ascii="Times New Roman" w:eastAsia="Times New Roman" w:hAnsi="Times New Roman" w:cs="Times New Roman"/>
          <w:color w:val="auto"/>
          <w:sz w:val="24"/>
          <w:szCs w:val="24"/>
        </w:rPr>
        <w:t xml:space="preserve">Przy wyborze oferty w odniesieniu do wszystkich części postępowania Zamawiający będzie kierował się następującymi kryteriami: </w:t>
      </w:r>
    </w:p>
    <w:p w14:paraId="61C3ED60" w14:textId="77777777" w:rsidR="00D50D10" w:rsidRPr="0056456D" w:rsidRDefault="00D50D10" w:rsidP="00D50D10">
      <w:pPr>
        <w:tabs>
          <w:tab w:val="left" w:pos="4232"/>
        </w:tabs>
        <w:ind w:left="567" w:firstLine="0"/>
        <w:rPr>
          <w:rFonts w:ascii="Times New Roman" w:hAnsi="Times New Roman" w:cs="Times New Roman"/>
          <w:sz w:val="24"/>
          <w:szCs w:val="24"/>
        </w:rPr>
      </w:pPr>
      <w:r w:rsidRPr="0056456D">
        <w:rPr>
          <w:rFonts w:ascii="Times New Roman" w:hAnsi="Times New Roman" w:cs="Times New Roman"/>
          <w:sz w:val="24"/>
          <w:szCs w:val="24"/>
        </w:rPr>
        <w:t xml:space="preserve">       </w:t>
      </w:r>
      <w:r>
        <w:rPr>
          <w:rFonts w:ascii="Times New Roman" w:hAnsi="Times New Roman" w:cs="Times New Roman"/>
          <w:sz w:val="24"/>
          <w:szCs w:val="24"/>
        </w:rPr>
        <w:t xml:space="preserve"> A. C</w:t>
      </w:r>
      <w:r w:rsidRPr="0056456D">
        <w:rPr>
          <w:rFonts w:ascii="Times New Roman" w:hAnsi="Times New Roman" w:cs="Times New Roman"/>
          <w:sz w:val="24"/>
          <w:szCs w:val="24"/>
        </w:rPr>
        <w:t>ena oferty: 8</w:t>
      </w:r>
      <w:r>
        <w:rPr>
          <w:rFonts w:ascii="Times New Roman" w:hAnsi="Times New Roman" w:cs="Times New Roman"/>
          <w:sz w:val="24"/>
          <w:szCs w:val="24"/>
        </w:rPr>
        <w:t>0%</w:t>
      </w:r>
    </w:p>
    <w:p w14:paraId="34765D95" w14:textId="77777777" w:rsidR="00D50D10" w:rsidRDefault="00D50D10" w:rsidP="00D50D10">
      <w:pPr>
        <w:rPr>
          <w:rFonts w:ascii="Times New Roman" w:hAnsi="Times New Roman" w:cs="Times New Roman"/>
          <w:sz w:val="24"/>
          <w:szCs w:val="24"/>
        </w:rPr>
      </w:pPr>
      <w:r w:rsidRPr="0056456D">
        <w:rPr>
          <w:sz w:val="24"/>
          <w:szCs w:val="24"/>
        </w:rPr>
        <w:t xml:space="preserve">                    </w:t>
      </w:r>
      <w:r w:rsidRPr="0056456D">
        <w:rPr>
          <w:rFonts w:ascii="Times New Roman" w:hAnsi="Times New Roman" w:cs="Times New Roman"/>
          <w:sz w:val="24"/>
          <w:szCs w:val="24"/>
        </w:rPr>
        <w:t>Sposób obliczania punktów:</w:t>
      </w:r>
    </w:p>
    <w:p w14:paraId="3BF0F193" w14:textId="77777777" w:rsidR="00D50D10" w:rsidRPr="002B1BF9" w:rsidRDefault="00D50D10" w:rsidP="00D50D10">
      <w:pPr>
        <w:rPr>
          <w:rFonts w:ascii="Times New Roman" w:hAnsi="Times New Roman" w:cs="Times New Roman"/>
          <w:sz w:val="24"/>
          <w:szCs w:val="24"/>
        </w:rPr>
      </w:pPr>
    </w:p>
    <w:p w14:paraId="25706314" w14:textId="77777777" w:rsidR="00D50D10" w:rsidRPr="00146A03" w:rsidRDefault="00D50D10" w:rsidP="00D50D10">
      <w:pPr>
        <w:spacing w:after="0" w:line="271" w:lineRule="auto"/>
        <w:ind w:left="369" w:right="0" w:firstLine="1985"/>
        <w:rPr>
          <w:rFonts w:ascii="Times New Roman" w:hAnsi="Times New Roman" w:cs="Times New Roman"/>
        </w:rPr>
      </w:pPr>
      <w:r w:rsidRPr="002B1BF9">
        <w:t xml:space="preserve">                  </w:t>
      </w:r>
      <w:r w:rsidRPr="00146A03">
        <w:rPr>
          <w:rFonts w:ascii="Times New Roman" w:hAnsi="Times New Roman" w:cs="Times New Roman"/>
        </w:rPr>
        <w:t>najniższa cena oferowana brutto</w:t>
      </w:r>
    </w:p>
    <w:p w14:paraId="6395C577" w14:textId="77777777" w:rsidR="00D50D10" w:rsidRPr="00146A03" w:rsidRDefault="00D50D10" w:rsidP="00D50D10">
      <w:pPr>
        <w:spacing w:after="0" w:line="271" w:lineRule="auto"/>
        <w:ind w:left="369" w:right="142" w:firstLine="1617"/>
        <w:rPr>
          <w:rFonts w:ascii="Times New Roman" w:hAnsi="Times New Roman" w:cs="Times New Roman"/>
        </w:rPr>
      </w:pPr>
      <w:r w:rsidRPr="00146A03">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5714F774" wp14:editId="5A65F7E1">
                <wp:simplePos x="0" y="0"/>
                <wp:positionH relativeFrom="column">
                  <wp:posOffset>1870075</wp:posOffset>
                </wp:positionH>
                <wp:positionV relativeFrom="paragraph">
                  <wp:posOffset>100330</wp:posOffset>
                </wp:positionV>
                <wp:extent cx="1701165" cy="7620"/>
                <wp:effectExtent l="0" t="0" r="0" b="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01165"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B7FDA4" id="_x0000_t32" coordsize="21600,21600" o:spt="32" o:oned="t" path="m,l21600,21600e" filled="f">
                <v:path arrowok="t" fillok="f" o:connecttype="none"/>
                <o:lock v:ext="edit" shapetype="t"/>
              </v:shapetype>
              <v:shape id="Łącznik prosty ze strzałką 4" o:spid="_x0000_s1026" type="#_x0000_t32" style="position:absolute;margin-left:147.25pt;margin-top:7.9pt;width:133.95pt;height:.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"/>
            </w:pict>
          </mc:Fallback>
        </mc:AlternateContent>
      </w:r>
      <w:r w:rsidRPr="00146A03">
        <w:rPr>
          <w:rFonts w:ascii="Times New Roman" w:hAnsi="Times New Roman" w:cs="Times New Roman"/>
        </w:rPr>
        <w:t xml:space="preserve">  Cena =</w:t>
      </w:r>
    </w:p>
    <w:p w14:paraId="03C53FD9" w14:textId="77777777" w:rsidR="00D50D10" w:rsidRPr="00146A03" w:rsidRDefault="00D50D10" w:rsidP="00D50D10">
      <w:pPr>
        <w:spacing w:after="0" w:line="271" w:lineRule="auto"/>
        <w:ind w:left="369" w:right="142" w:firstLine="2751"/>
        <w:rPr>
          <w:rFonts w:ascii="Times New Roman" w:hAnsi="Times New Roman" w:cs="Times New Roman"/>
        </w:rPr>
      </w:pPr>
      <w:r w:rsidRPr="00146A03">
        <w:rPr>
          <w:rFonts w:ascii="Times New Roman" w:hAnsi="Times New Roman" w:cs="Times New Roman"/>
        </w:rPr>
        <w:t xml:space="preserve">                                                                            x 80x100</w:t>
      </w:r>
    </w:p>
    <w:p w14:paraId="412F2499" w14:textId="77777777" w:rsidR="00D50D10" w:rsidRPr="00146A03" w:rsidRDefault="00D50D10" w:rsidP="00D50D10">
      <w:pPr>
        <w:spacing w:after="0" w:line="271" w:lineRule="auto"/>
        <w:ind w:left="369" w:right="283" w:firstLine="1985"/>
        <w:rPr>
          <w:rFonts w:ascii="Times New Roman" w:hAnsi="Times New Roman" w:cs="Times New Roman"/>
        </w:rPr>
      </w:pPr>
      <w:r w:rsidRPr="00146A03">
        <w:rPr>
          <w:rFonts w:ascii="Times New Roman" w:hAnsi="Times New Roman" w:cs="Times New Roman"/>
        </w:rPr>
        <w:t xml:space="preserve">                    cena badanej oferty brutto</w:t>
      </w:r>
    </w:p>
    <w:p w14:paraId="489BE756" w14:textId="77777777" w:rsidR="00D50D10" w:rsidRPr="002B1BF9" w:rsidRDefault="00D50D10" w:rsidP="00D50D10">
      <w:pPr>
        <w:rPr>
          <w:sz w:val="22"/>
        </w:rPr>
      </w:pPr>
    </w:p>
    <w:p w14:paraId="20069B58" w14:textId="77777777" w:rsidR="00D50D10" w:rsidRDefault="00D50D10" w:rsidP="00D50D10">
      <w:pPr>
        <w:ind w:right="-235" w:firstLine="483"/>
        <w:rPr>
          <w:rFonts w:ascii="Times New Roman" w:hAnsi="Times New Roman" w:cs="Times New Roman"/>
          <w:sz w:val="24"/>
          <w:szCs w:val="24"/>
        </w:rPr>
      </w:pPr>
      <w:r>
        <w:rPr>
          <w:rFonts w:ascii="Times New Roman" w:hAnsi="Times New Roman" w:cs="Times New Roman"/>
          <w:sz w:val="24"/>
          <w:szCs w:val="24"/>
        </w:rPr>
        <w:t xml:space="preserve">  </w:t>
      </w:r>
      <w:r w:rsidRPr="002B1BF9">
        <w:rPr>
          <w:rFonts w:ascii="Times New Roman" w:hAnsi="Times New Roman" w:cs="Times New Roman"/>
          <w:sz w:val="24"/>
          <w:szCs w:val="24"/>
        </w:rPr>
        <w:t>B.  Termin płatności: 20%</w:t>
      </w:r>
    </w:p>
    <w:p w14:paraId="38825549" w14:textId="77777777" w:rsidR="00D50D10" w:rsidRDefault="00D50D10" w:rsidP="00D50D10">
      <w:pPr>
        <w:ind w:right="-235" w:firstLine="483"/>
        <w:rPr>
          <w:rFonts w:ascii="Times New Roman" w:hAnsi="Times New Roman" w:cs="Times New Roman"/>
          <w:sz w:val="24"/>
          <w:szCs w:val="24"/>
        </w:rPr>
      </w:pPr>
      <w:r>
        <w:rPr>
          <w:rFonts w:ascii="Times New Roman" w:hAnsi="Times New Roman" w:cs="Times New Roman"/>
          <w:sz w:val="24"/>
          <w:szCs w:val="24"/>
        </w:rPr>
        <w:t xml:space="preserve">  Sposób obliczania punktów</w:t>
      </w:r>
    </w:p>
    <w:p w14:paraId="7B0EB4F2" w14:textId="77777777" w:rsidR="00D50D10" w:rsidRPr="002B1BF9" w:rsidRDefault="00D50D10" w:rsidP="00D50D10">
      <w:pPr>
        <w:ind w:right="-235" w:firstLine="483"/>
        <w:rPr>
          <w:rFonts w:ascii="Times New Roman" w:hAnsi="Times New Roman" w:cs="Times New Roman"/>
          <w:sz w:val="24"/>
          <w:szCs w:val="24"/>
        </w:rPr>
      </w:pPr>
    </w:p>
    <w:p w14:paraId="7E40A989" w14:textId="77777777" w:rsidR="00D50D10" w:rsidRPr="00146A03" w:rsidRDefault="00D50D10" w:rsidP="00D50D10">
      <w:pPr>
        <w:ind w:right="0" w:firstLine="1985"/>
        <w:rPr>
          <w:rFonts w:ascii="Times New Roman" w:hAnsi="Times New Roman" w:cs="Times New Roman"/>
        </w:rPr>
      </w:pPr>
      <w:r w:rsidRPr="002B1BF9">
        <w:t xml:space="preserve">               </w:t>
      </w:r>
      <w:r w:rsidRPr="00146A03">
        <w:rPr>
          <w:rFonts w:ascii="Times New Roman" w:hAnsi="Times New Roman" w:cs="Times New Roman"/>
        </w:rPr>
        <w:t>Termin płatności z oferty badanej</w:t>
      </w:r>
    </w:p>
    <w:p w14:paraId="11B4F644" w14:textId="77777777" w:rsidR="00D50D10" w:rsidRPr="00146A03" w:rsidRDefault="00D50D10" w:rsidP="00D50D10">
      <w:pPr>
        <w:ind w:right="142" w:firstLine="908"/>
        <w:rPr>
          <w:rFonts w:ascii="Times New Roman" w:hAnsi="Times New Roman" w:cs="Times New Roman"/>
        </w:rPr>
      </w:pPr>
      <w:r w:rsidRPr="00146A03">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4E34B4E" wp14:editId="6ECCBDA2">
                <wp:simplePos x="0" y="0"/>
                <wp:positionH relativeFrom="column">
                  <wp:posOffset>1870075</wp:posOffset>
                </wp:positionH>
                <wp:positionV relativeFrom="paragraph">
                  <wp:posOffset>100330</wp:posOffset>
                </wp:positionV>
                <wp:extent cx="1701165" cy="7620"/>
                <wp:effectExtent l="0" t="0" r="0" b="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01165"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7B07E1" id="Łącznik prosty ze strzałką 5" o:spid="_x0000_s1026" type="#_x0000_t32" style="position:absolute;margin-left:147.25pt;margin-top:7.9pt;width:133.95pt;height:.6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"/>
            </w:pict>
          </mc:Fallback>
        </mc:AlternateContent>
      </w:r>
      <w:r>
        <w:rPr>
          <w:rFonts w:ascii="Times New Roman" w:hAnsi="Times New Roman" w:cs="Times New Roman"/>
        </w:rPr>
        <w:t xml:space="preserve">  Termin płatności</w:t>
      </w:r>
      <w:r w:rsidRPr="00146A03">
        <w:rPr>
          <w:rFonts w:ascii="Times New Roman" w:hAnsi="Times New Roman" w:cs="Times New Roman"/>
        </w:rPr>
        <w:t xml:space="preserve"> =</w:t>
      </w:r>
    </w:p>
    <w:p w14:paraId="66584E2A" w14:textId="77777777" w:rsidR="00D50D10" w:rsidRPr="00146A03" w:rsidRDefault="00D50D10" w:rsidP="00D50D10">
      <w:pPr>
        <w:ind w:right="142" w:firstLine="2751"/>
        <w:rPr>
          <w:rFonts w:ascii="Times New Roman" w:hAnsi="Times New Roman" w:cs="Times New Roman"/>
        </w:rPr>
      </w:pPr>
      <w:r w:rsidRPr="00146A03">
        <w:rPr>
          <w:rFonts w:ascii="Times New Roman" w:hAnsi="Times New Roman" w:cs="Times New Roman"/>
        </w:rPr>
        <w:t xml:space="preserve">                                                                             x 20x100</w:t>
      </w:r>
    </w:p>
    <w:p w14:paraId="64BB9BB0" w14:textId="77777777" w:rsidR="00D50D10" w:rsidRPr="00146A03" w:rsidRDefault="00D50D10" w:rsidP="00D50D10">
      <w:pPr>
        <w:ind w:right="283" w:firstLine="1985"/>
        <w:rPr>
          <w:rFonts w:ascii="Times New Roman" w:hAnsi="Times New Roman" w:cs="Times New Roman"/>
        </w:rPr>
      </w:pPr>
      <w:r w:rsidRPr="00146A03">
        <w:rPr>
          <w:rFonts w:ascii="Times New Roman" w:hAnsi="Times New Roman" w:cs="Times New Roman"/>
          <w:b/>
        </w:rPr>
        <w:t xml:space="preserve">                    </w:t>
      </w:r>
      <w:r w:rsidRPr="00146A03">
        <w:rPr>
          <w:rFonts w:ascii="Times New Roman" w:hAnsi="Times New Roman" w:cs="Times New Roman"/>
        </w:rPr>
        <w:t>Najdłuższy zaoferowany termin</w:t>
      </w:r>
    </w:p>
    <w:p w14:paraId="0C50A780" w14:textId="77777777" w:rsidR="00D50D10" w:rsidRPr="0056456D" w:rsidRDefault="00D50D10" w:rsidP="00D50D10">
      <w:pPr>
        <w:ind w:left="0" w:right="-235" w:firstLine="0"/>
        <w:rPr>
          <w:sz w:val="22"/>
        </w:rPr>
      </w:pPr>
    </w:p>
    <w:p w14:paraId="0D3696F2" w14:textId="21E1C726" w:rsidR="00D50D10" w:rsidRPr="00D50D10" w:rsidRDefault="00D50D10" w:rsidP="00D50D10">
      <w:pPr>
        <w:ind w:right="-235"/>
        <w:rPr>
          <w:rFonts w:ascii="Times New Roman" w:hAnsi="Times New Roman" w:cs="Times New Roman"/>
          <w:sz w:val="24"/>
          <w:szCs w:val="24"/>
        </w:rPr>
      </w:pPr>
      <w:r>
        <w:rPr>
          <w:sz w:val="22"/>
        </w:rPr>
        <w:t xml:space="preserve">      </w:t>
      </w:r>
      <w:r w:rsidRPr="00D50D10">
        <w:rPr>
          <w:sz w:val="22"/>
        </w:rPr>
        <w:t xml:space="preserve">- </w:t>
      </w:r>
      <w:r w:rsidRPr="00D50D10">
        <w:rPr>
          <w:rFonts w:ascii="Times New Roman" w:hAnsi="Times New Roman" w:cs="Times New Roman"/>
          <w:sz w:val="24"/>
          <w:szCs w:val="24"/>
        </w:rPr>
        <w:t xml:space="preserve">Minimalny termin płatności – 30 dni. W przypadku zaoferowania przez Wykonawcę krótszego </w:t>
      </w:r>
      <w:r>
        <w:rPr>
          <w:rFonts w:ascii="Times New Roman" w:hAnsi="Times New Roman" w:cs="Times New Roman"/>
          <w:sz w:val="24"/>
          <w:szCs w:val="24"/>
        </w:rPr>
        <w:t xml:space="preserve"> </w:t>
      </w:r>
      <w:r w:rsidRPr="00D50D10">
        <w:rPr>
          <w:rFonts w:ascii="Times New Roman" w:hAnsi="Times New Roman" w:cs="Times New Roman"/>
          <w:sz w:val="24"/>
          <w:szCs w:val="24"/>
        </w:rPr>
        <w:t>terminu płatności, oferta będzie podlegała odrzuceniu.</w:t>
      </w:r>
    </w:p>
    <w:p w14:paraId="0249734C" w14:textId="4EF4D6D0" w:rsidR="00D50D10" w:rsidRPr="00D50D10" w:rsidRDefault="00D50D10" w:rsidP="00D50D10">
      <w:pPr>
        <w:ind w:right="-235"/>
        <w:rPr>
          <w:rFonts w:ascii="Times New Roman" w:hAnsi="Times New Roman" w:cs="Times New Roman"/>
          <w:sz w:val="24"/>
          <w:szCs w:val="24"/>
        </w:rPr>
      </w:pPr>
      <w:r>
        <w:rPr>
          <w:rFonts w:ascii="Times New Roman" w:hAnsi="Times New Roman" w:cs="Times New Roman"/>
          <w:sz w:val="24"/>
          <w:szCs w:val="24"/>
        </w:rPr>
        <w:t xml:space="preserve">      </w:t>
      </w:r>
      <w:r w:rsidRPr="00D50D10">
        <w:rPr>
          <w:rFonts w:ascii="Times New Roman" w:hAnsi="Times New Roman" w:cs="Times New Roman"/>
          <w:sz w:val="24"/>
          <w:szCs w:val="24"/>
        </w:rPr>
        <w:t>- Maksymalny termin płatności – 60 dni.</w:t>
      </w:r>
    </w:p>
    <w:p w14:paraId="56D8D29F" w14:textId="77777777" w:rsidR="00D50D10" w:rsidRPr="00146A03" w:rsidRDefault="00D50D10" w:rsidP="00D50D10">
      <w:pPr>
        <w:ind w:right="-235" w:firstLine="58"/>
        <w:rPr>
          <w:rFonts w:ascii="Times New Roman" w:hAnsi="Times New Roman" w:cs="Times New Roman"/>
          <w:sz w:val="24"/>
          <w:szCs w:val="24"/>
        </w:rPr>
      </w:pPr>
      <w:r>
        <w:rPr>
          <w:rFonts w:ascii="Times New Roman" w:hAnsi="Times New Roman" w:cs="Times New Roman"/>
          <w:sz w:val="24"/>
          <w:szCs w:val="24"/>
        </w:rPr>
        <w:t xml:space="preserve"> </w:t>
      </w:r>
      <w:r w:rsidRPr="002B1BF9">
        <w:rPr>
          <w:rFonts w:ascii="Times New Roman" w:hAnsi="Times New Roman" w:cs="Times New Roman"/>
          <w:sz w:val="24"/>
          <w:szCs w:val="24"/>
        </w:rPr>
        <w:t xml:space="preserve">Obliczenia dokonywane będą z dokładnością do 2 miejsc po przecinku. </w:t>
      </w:r>
      <w:r w:rsidRPr="00146A03">
        <w:rPr>
          <w:rFonts w:ascii="Times New Roman" w:hAnsi="Times New Roman" w:cs="Times New Roman"/>
          <w:b/>
          <w:sz w:val="24"/>
          <w:szCs w:val="24"/>
        </w:rPr>
        <w:t xml:space="preserve">                                                  </w:t>
      </w:r>
    </w:p>
    <w:p w14:paraId="483CC721" w14:textId="77777777" w:rsidR="004C4420" w:rsidRPr="00F10A4E" w:rsidRDefault="004C4420" w:rsidP="004C4420">
      <w:pPr>
        <w:pStyle w:val="Akapitzlist"/>
        <w:spacing w:after="0" w:line="276" w:lineRule="auto"/>
        <w:ind w:left="1068" w:right="0" w:hanging="359"/>
        <w:jc w:val="left"/>
        <w:rPr>
          <w:rFonts w:ascii="Times New Roman" w:hAnsi="Times New Roman" w:cs="Times New Roman"/>
          <w:sz w:val="24"/>
          <w:szCs w:val="24"/>
        </w:rPr>
      </w:pPr>
    </w:p>
    <w:p w14:paraId="5EB00B36" w14:textId="786EB1DD" w:rsidR="004C4420" w:rsidRPr="00D50D10" w:rsidRDefault="008A35C3" w:rsidP="00D50D10">
      <w:pPr>
        <w:keepNext/>
        <w:spacing w:before="240" w:line="276" w:lineRule="auto"/>
        <w:ind w:right="0"/>
        <w:outlineLvl w:val="0"/>
        <w:rPr>
          <w:rFonts w:ascii="Times New Roman" w:hAnsi="Times New Roman" w:cs="Times New Roman"/>
          <w:b/>
          <w:bCs/>
          <w:sz w:val="24"/>
          <w:szCs w:val="24"/>
        </w:rPr>
      </w:pPr>
      <w:r>
        <w:rPr>
          <w:rFonts w:ascii="Times New Roman" w:hAnsi="Times New Roman" w:cs="Times New Roman"/>
          <w:b/>
          <w:bCs/>
          <w:sz w:val="24"/>
          <w:szCs w:val="24"/>
        </w:rPr>
        <w:t>27</w:t>
      </w:r>
      <w:r w:rsidR="00D50D10">
        <w:rPr>
          <w:rFonts w:ascii="Times New Roman" w:hAnsi="Times New Roman" w:cs="Times New Roman"/>
          <w:b/>
          <w:bCs/>
          <w:sz w:val="24"/>
          <w:szCs w:val="24"/>
        </w:rPr>
        <w:t xml:space="preserve">. </w:t>
      </w:r>
      <w:r w:rsidR="004C4420" w:rsidRPr="00D50D10">
        <w:rPr>
          <w:rFonts w:ascii="Times New Roman" w:hAnsi="Times New Roman" w:cs="Times New Roman"/>
          <w:b/>
          <w:bCs/>
          <w:sz w:val="24"/>
          <w:szCs w:val="24"/>
        </w:rPr>
        <w:t>Sposób oceny ofert</w:t>
      </w:r>
    </w:p>
    <w:p w14:paraId="22AB08BC" w14:textId="1E64E334" w:rsidR="004C4420" w:rsidRPr="00104842" w:rsidRDefault="004C4420" w:rsidP="004C4420">
      <w:pPr>
        <w:numPr>
          <w:ilvl w:val="0"/>
          <w:numId w:val="8"/>
        </w:numPr>
        <w:shd w:val="clear" w:color="auto" w:fill="FFFFFF"/>
        <w:tabs>
          <w:tab w:val="left" w:pos="567"/>
        </w:tabs>
        <w:autoSpaceDE w:val="0"/>
        <w:autoSpaceDN w:val="0"/>
        <w:adjustRightInd w:val="0"/>
        <w:spacing w:after="0" w:line="276" w:lineRule="auto"/>
        <w:ind w:left="644" w:right="0"/>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Za najkorzystniejszą zostanie uznana oferta Wykonawcy, który spełni wszystkie postawione w niniejszej SWZ warunki oraz uzyska łącznie największą liczbę punktów w </w:t>
      </w:r>
      <w:r w:rsidRPr="00104842">
        <w:rPr>
          <w:rFonts w:ascii="Times New Roman" w:eastAsia="Times New Roman" w:hAnsi="Times New Roman" w:cs="Times New Roman"/>
          <w:color w:val="auto"/>
          <w:sz w:val="24"/>
          <w:szCs w:val="24"/>
        </w:rPr>
        <w:t xml:space="preserve">kryterium </w:t>
      </w:r>
      <w:r>
        <w:rPr>
          <w:rFonts w:ascii="Times New Roman" w:eastAsia="Times New Roman" w:hAnsi="Times New Roman" w:cs="Times New Roman"/>
          <w:color w:val="auto"/>
          <w:sz w:val="24"/>
          <w:szCs w:val="24"/>
        </w:rPr>
        <w:t>cena i</w:t>
      </w:r>
      <w:r w:rsidR="00677165">
        <w:rPr>
          <w:rFonts w:ascii="Times New Roman" w:eastAsia="Times New Roman" w:hAnsi="Times New Roman" w:cs="Times New Roman"/>
          <w:color w:val="auto"/>
          <w:sz w:val="24"/>
          <w:szCs w:val="24"/>
        </w:rPr>
        <w:t xml:space="preserve"> kryterium termin płatności.</w:t>
      </w:r>
      <w:r w:rsidRPr="00104842">
        <w:rPr>
          <w:rFonts w:ascii="Times New Roman" w:eastAsia="Times New Roman" w:hAnsi="Times New Roman" w:cs="Times New Roman"/>
          <w:color w:val="auto"/>
          <w:sz w:val="24"/>
          <w:szCs w:val="24"/>
        </w:rPr>
        <w:t xml:space="preserve">  </w:t>
      </w:r>
    </w:p>
    <w:p w14:paraId="167AE047" w14:textId="77777777" w:rsidR="004C4420" w:rsidRPr="00104842" w:rsidRDefault="004C4420" w:rsidP="004C4420">
      <w:pPr>
        <w:numPr>
          <w:ilvl w:val="0"/>
          <w:numId w:val="8"/>
        </w:numPr>
        <w:shd w:val="clear" w:color="auto" w:fill="FFFFFF"/>
        <w:tabs>
          <w:tab w:val="left" w:pos="567"/>
        </w:tabs>
        <w:autoSpaceDE w:val="0"/>
        <w:autoSpaceDN w:val="0"/>
        <w:adjustRightInd w:val="0"/>
        <w:spacing w:after="0" w:line="276" w:lineRule="auto"/>
        <w:ind w:left="644" w:right="0"/>
        <w:contextualSpacing/>
        <w:rPr>
          <w:rFonts w:ascii="Times New Roman" w:eastAsia="Times New Roman" w:hAnsi="Times New Roman" w:cs="Times New Roman"/>
          <w:color w:val="auto"/>
          <w:sz w:val="24"/>
          <w:szCs w:val="24"/>
        </w:rPr>
      </w:pPr>
      <w:r w:rsidRPr="00104842">
        <w:rPr>
          <w:rFonts w:ascii="Times New Roman" w:eastAsia="Times New Roman" w:hAnsi="Times New Roman" w:cs="Times New Roman"/>
          <w:color w:val="auto"/>
          <w:sz w:val="24"/>
          <w:szCs w:val="24"/>
        </w:rPr>
        <w:t>Oferta, która przedstawia najkorzystniejszy bilans (maksymalna liczba przyznanych punktów w oparciu o ustalone kryteria) zostanie uznana za najkorzystniejszą, pozostałe oferty zostaną sklasyfikowane zgodnie z ilością uzyskanych punktów.</w:t>
      </w:r>
    </w:p>
    <w:p w14:paraId="02FABE51" w14:textId="77777777" w:rsidR="004C4420" w:rsidRPr="00104842" w:rsidRDefault="004C4420" w:rsidP="004C4420">
      <w:pPr>
        <w:pStyle w:val="Default"/>
        <w:numPr>
          <w:ilvl w:val="0"/>
          <w:numId w:val="8"/>
        </w:numPr>
        <w:spacing w:after="22"/>
        <w:ind w:left="644"/>
      </w:pPr>
      <w:r w:rsidRPr="00104842">
        <w:t xml:space="preserve">Jeżeli Zamawiający nie będzie mógł wybrać oferty najkorzystniejszej z uwagi na to, że dwie lub więcej ofert w ocenianej części przedstawi taki sam bilans ceny i innych kryteriów oceny ofert, Zamawiający spośród tych ofert wybierze ofertę z najniższą ceną. </w:t>
      </w:r>
    </w:p>
    <w:p w14:paraId="6863D794" w14:textId="77777777" w:rsidR="004C4420" w:rsidRPr="00104842" w:rsidRDefault="004C4420" w:rsidP="004C4420">
      <w:pPr>
        <w:pStyle w:val="Default"/>
        <w:numPr>
          <w:ilvl w:val="0"/>
          <w:numId w:val="8"/>
        </w:numPr>
        <w:spacing w:after="22"/>
        <w:ind w:left="644"/>
      </w:pPr>
      <w:r w:rsidRPr="00104842">
        <w:t xml:space="preserve">Jeżeli złożone zostały oferty o takim samej ilości punktów i takiej samej cenie Zamawiający wezwie tych Wykonawców w wyznaczonym terminie do złożenia ofert dodatkowych. </w:t>
      </w:r>
    </w:p>
    <w:p w14:paraId="595244C6" w14:textId="28551E78" w:rsidR="004C4420" w:rsidRDefault="008A35C3" w:rsidP="00D50D10">
      <w:pPr>
        <w:pStyle w:val="Akapitzlist"/>
        <w:keepNext/>
        <w:spacing w:before="240" w:line="276" w:lineRule="auto"/>
        <w:ind w:left="142" w:right="0" w:firstLine="0"/>
        <w:outlineLvl w:val="0"/>
        <w:rPr>
          <w:rFonts w:ascii="Times New Roman" w:hAnsi="Times New Roman" w:cs="Times New Roman"/>
          <w:b/>
          <w:bCs/>
          <w:sz w:val="24"/>
          <w:szCs w:val="24"/>
        </w:rPr>
      </w:pPr>
      <w:r>
        <w:rPr>
          <w:rFonts w:ascii="Times New Roman" w:hAnsi="Times New Roman" w:cs="Times New Roman"/>
          <w:b/>
          <w:bCs/>
          <w:sz w:val="24"/>
          <w:szCs w:val="24"/>
        </w:rPr>
        <w:t>28</w:t>
      </w:r>
      <w:r w:rsidR="00D50D10">
        <w:rPr>
          <w:rFonts w:ascii="Times New Roman" w:hAnsi="Times New Roman" w:cs="Times New Roman"/>
          <w:b/>
          <w:bCs/>
          <w:sz w:val="24"/>
          <w:szCs w:val="24"/>
        </w:rPr>
        <w:t xml:space="preserve">. </w:t>
      </w:r>
      <w:r w:rsidR="004C4420" w:rsidRPr="00BC08BD">
        <w:rPr>
          <w:rFonts w:ascii="Times New Roman" w:hAnsi="Times New Roman" w:cs="Times New Roman"/>
          <w:b/>
          <w:bCs/>
          <w:sz w:val="24"/>
          <w:szCs w:val="24"/>
        </w:rPr>
        <w:t>Informacja o formalnościach</w:t>
      </w:r>
      <w:r w:rsidR="004C4420">
        <w:rPr>
          <w:rFonts w:ascii="Times New Roman" w:hAnsi="Times New Roman" w:cs="Times New Roman"/>
          <w:b/>
          <w:bCs/>
          <w:sz w:val="24"/>
          <w:szCs w:val="24"/>
        </w:rPr>
        <w:t xml:space="preserve">, jakie muszą zostać dopełnione po wyborze oferty w celu   </w:t>
      </w:r>
    </w:p>
    <w:p w14:paraId="44254203" w14:textId="77777777" w:rsidR="004C4420" w:rsidRPr="00BC08BD" w:rsidRDefault="004C4420" w:rsidP="004C4420">
      <w:pPr>
        <w:pStyle w:val="Akapitzlist"/>
        <w:keepNext/>
        <w:spacing w:before="240" w:line="276" w:lineRule="auto"/>
        <w:ind w:left="142" w:right="0"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          zawarcia umowy</w:t>
      </w:r>
    </w:p>
    <w:p w14:paraId="64623E03" w14:textId="77777777" w:rsidR="004C4420" w:rsidRPr="00D713C3" w:rsidRDefault="004C4420" w:rsidP="004C4420">
      <w:pPr>
        <w:numPr>
          <w:ilvl w:val="0"/>
          <w:numId w:val="11"/>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Zamawiający zawiera umowę̨ w sprawie zamówienia publicznego, z uwzględnieniem art. 577 Prawa </w:t>
      </w:r>
      <w:r w:rsidRPr="00D713C3">
        <w:rPr>
          <w:rFonts w:ascii="Times New Roman" w:hAnsi="Times New Roman" w:cs="Times New Roman"/>
          <w:color w:val="auto"/>
          <w:sz w:val="24"/>
          <w:szCs w:val="24"/>
        </w:rPr>
        <w:t>zamówień</w:t>
      </w:r>
      <w:r w:rsidRPr="00D713C3">
        <w:rPr>
          <w:rFonts w:ascii="Times New Roman" w:hAnsi="Times New Roman" w:cs="Times New Roman"/>
          <w:sz w:val="24"/>
          <w:szCs w:val="24"/>
        </w:rPr>
        <w:t xml:space="preserve"> publicznych, </w:t>
      </w:r>
      <w:r>
        <w:rPr>
          <w:rFonts w:ascii="Times New Roman" w:hAnsi="Times New Roman" w:cs="Times New Roman"/>
          <w:b/>
          <w:bCs/>
          <w:sz w:val="24"/>
          <w:szCs w:val="24"/>
        </w:rPr>
        <w:t>w terminie nie krótszym niż 5</w:t>
      </w:r>
      <w:r w:rsidRPr="00B20550">
        <w:rPr>
          <w:rFonts w:ascii="Times New Roman" w:hAnsi="Times New Roman" w:cs="Times New Roman"/>
          <w:b/>
          <w:bCs/>
          <w:sz w:val="24"/>
          <w:szCs w:val="24"/>
        </w:rPr>
        <w:t xml:space="preserve"> dni</w:t>
      </w:r>
      <w:r w:rsidRPr="00B20550">
        <w:rPr>
          <w:rFonts w:ascii="Times New Roman" w:hAnsi="Times New Roman" w:cs="Times New Roman"/>
          <w:sz w:val="24"/>
          <w:szCs w:val="24"/>
        </w:rPr>
        <w:t xml:space="preserve"> od dnia przesłania zawiadomienia o wyborze najkorzystniejszej oferty, jeżeli zawiadomienie to zostało </w:t>
      </w:r>
      <w:r w:rsidRPr="00B20550">
        <w:rPr>
          <w:rFonts w:ascii="Times New Roman" w:hAnsi="Times New Roman" w:cs="Times New Roman"/>
          <w:sz w:val="24"/>
          <w:szCs w:val="24"/>
        </w:rPr>
        <w:lastRenderedPageBreak/>
        <w:t>przesłane przy użyciu środków ko</w:t>
      </w:r>
      <w:r>
        <w:rPr>
          <w:rFonts w:ascii="Times New Roman" w:hAnsi="Times New Roman" w:cs="Times New Roman"/>
          <w:sz w:val="24"/>
          <w:szCs w:val="24"/>
        </w:rPr>
        <w:t>munikacji elektronicznej, albo 10</w:t>
      </w:r>
      <w:r w:rsidRPr="00B20550">
        <w:rPr>
          <w:rFonts w:ascii="Times New Roman" w:hAnsi="Times New Roman" w:cs="Times New Roman"/>
          <w:sz w:val="24"/>
          <w:szCs w:val="24"/>
        </w:rPr>
        <w:t xml:space="preserve"> dni – jeżeli zostało przesłane w inny sposób.</w:t>
      </w:r>
      <w:r>
        <w:rPr>
          <w:rFonts w:ascii="Times New Roman" w:hAnsi="Times New Roman" w:cs="Times New Roman"/>
          <w:sz w:val="24"/>
          <w:szCs w:val="24"/>
        </w:rPr>
        <w:t xml:space="preserve"> </w:t>
      </w:r>
    </w:p>
    <w:p w14:paraId="27F1D986" w14:textId="77777777" w:rsidR="004C4420" w:rsidRPr="00D713C3" w:rsidRDefault="004C4420" w:rsidP="004C4420">
      <w:pPr>
        <w:numPr>
          <w:ilvl w:val="0"/>
          <w:numId w:val="11"/>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Zamawiający może zawrzeć umowę w sprawie zamówienia publicznego przed upływem terminu, o którym mowa pkt 1, jeżeli w postępowaniu o udzielenie zamówienia prowadzonym w trybie podsta</w:t>
      </w:r>
      <w:r>
        <w:rPr>
          <w:rFonts w:ascii="Times New Roman" w:hAnsi="Times New Roman" w:cs="Times New Roman"/>
          <w:sz w:val="24"/>
          <w:szCs w:val="24"/>
        </w:rPr>
        <w:t>wowym złożono tylko jedną ofertę</w:t>
      </w:r>
      <w:r w:rsidRPr="00D713C3">
        <w:rPr>
          <w:rFonts w:ascii="Times New Roman" w:hAnsi="Times New Roman" w:cs="Times New Roman"/>
          <w:sz w:val="24"/>
          <w:szCs w:val="24"/>
        </w:rPr>
        <w:t xml:space="preserve">. </w:t>
      </w:r>
    </w:p>
    <w:p w14:paraId="0432BAC2" w14:textId="77777777" w:rsidR="004C4420" w:rsidRPr="00D713C3" w:rsidRDefault="004C4420" w:rsidP="004C4420">
      <w:pPr>
        <w:numPr>
          <w:ilvl w:val="0"/>
          <w:numId w:val="11"/>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2933461F" w14:textId="77777777" w:rsidR="004C4420" w:rsidRPr="00D713C3" w:rsidRDefault="004C4420" w:rsidP="004C4420">
      <w:pPr>
        <w:numPr>
          <w:ilvl w:val="0"/>
          <w:numId w:val="11"/>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Przed zawarciem umowy w sprawie zamówienia publicznego, Wykonawca, którego oferta została uznana za najkorzystniejszą zobowiązany jest dopełnić następujących formalności:</w:t>
      </w:r>
    </w:p>
    <w:p w14:paraId="2F15DC18" w14:textId="77777777" w:rsidR="004C4420" w:rsidRPr="00D713C3" w:rsidRDefault="004C4420" w:rsidP="004C4420">
      <w:pPr>
        <w:numPr>
          <w:ilvl w:val="0"/>
          <w:numId w:val="10"/>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w przypadku wyboru oferty złożonej przez Wykonawców wspólnie ubiegających się o udzielenie zamówienia Zamawiający zażąda przed zawarciem umowy przedstawienia umowy regulującej współpracę tych Wykonawców. Umowa taka winna zawierać co najmniej:</w:t>
      </w:r>
    </w:p>
    <w:p w14:paraId="74A94D79" w14:textId="77777777" w:rsidR="004C4420" w:rsidRPr="00D713C3" w:rsidRDefault="004C4420" w:rsidP="004C4420">
      <w:pPr>
        <w:numPr>
          <w:ilvl w:val="0"/>
          <w:numId w:val="12"/>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 xml:space="preserve">zobowiązanie do realizacji wspólnego przedsięwzięcia gospodarczego obejmującego swoim zakresem realizację przedmiotu zamówienia, </w:t>
      </w:r>
    </w:p>
    <w:p w14:paraId="1E0E031C" w14:textId="77777777" w:rsidR="004C4420" w:rsidRPr="00D713C3" w:rsidRDefault="004C4420" w:rsidP="004C4420">
      <w:pPr>
        <w:numPr>
          <w:ilvl w:val="0"/>
          <w:numId w:val="12"/>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 xml:space="preserve">określenie zakresu działania poszczególnych stron umowy, </w:t>
      </w:r>
    </w:p>
    <w:p w14:paraId="1A9A0F3C" w14:textId="5D2851FE" w:rsidR="004C4420" w:rsidRPr="00D713C3" w:rsidRDefault="004C4420" w:rsidP="004C4420">
      <w:pPr>
        <w:numPr>
          <w:ilvl w:val="0"/>
          <w:numId w:val="12"/>
        </w:numPr>
        <w:spacing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czas obowiązywania umowy, który nie może być krótszy, niż okres obejmują</w:t>
      </w:r>
      <w:r w:rsidR="00932FB4">
        <w:rPr>
          <w:rFonts w:ascii="Times New Roman" w:hAnsi="Times New Roman" w:cs="Times New Roman"/>
          <w:sz w:val="24"/>
          <w:szCs w:val="24"/>
        </w:rPr>
        <w:t>cy realizację zamówienia</w:t>
      </w:r>
      <w:r w:rsidRPr="00D713C3">
        <w:rPr>
          <w:rFonts w:ascii="Times New Roman" w:hAnsi="Times New Roman" w:cs="Times New Roman"/>
          <w:sz w:val="24"/>
          <w:szCs w:val="24"/>
        </w:rPr>
        <w:t>.</w:t>
      </w:r>
    </w:p>
    <w:p w14:paraId="23471DE8" w14:textId="77777777" w:rsidR="004C4420" w:rsidRPr="00D713C3" w:rsidRDefault="004C4420" w:rsidP="004C4420">
      <w:pPr>
        <w:numPr>
          <w:ilvl w:val="0"/>
          <w:numId w:val="11"/>
        </w:numPr>
        <w:spacing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w:t>
      </w:r>
    </w:p>
    <w:p w14:paraId="7A530E17" w14:textId="77777777" w:rsidR="004C4420" w:rsidRPr="00D713C3" w:rsidRDefault="004C4420" w:rsidP="004C4420">
      <w:pPr>
        <w:spacing w:line="276" w:lineRule="auto"/>
        <w:ind w:left="927" w:right="42" w:firstLine="0"/>
        <w:contextualSpacing/>
        <w:rPr>
          <w:rFonts w:ascii="Times New Roman" w:hAnsi="Times New Roman" w:cs="Times New Roman"/>
          <w:sz w:val="24"/>
          <w:szCs w:val="24"/>
        </w:rPr>
      </w:pPr>
    </w:p>
    <w:p w14:paraId="5F508D20" w14:textId="6A06A43B" w:rsidR="004C4420" w:rsidRPr="00D713C3" w:rsidRDefault="008A35C3" w:rsidP="00D50D10">
      <w:pPr>
        <w:keepNext/>
        <w:spacing w:before="240" w:line="276" w:lineRule="auto"/>
        <w:ind w:right="0"/>
        <w:contextualSpacing/>
        <w:outlineLvl w:val="0"/>
        <w:rPr>
          <w:rFonts w:ascii="Times New Roman" w:hAnsi="Times New Roman" w:cs="Times New Roman"/>
          <w:b/>
          <w:bCs/>
          <w:sz w:val="24"/>
          <w:szCs w:val="24"/>
        </w:rPr>
      </w:pPr>
      <w:r>
        <w:rPr>
          <w:rFonts w:ascii="Times New Roman" w:hAnsi="Times New Roman" w:cs="Times New Roman"/>
          <w:b/>
          <w:bCs/>
          <w:sz w:val="24"/>
          <w:szCs w:val="24"/>
        </w:rPr>
        <w:t>29</w:t>
      </w:r>
      <w:r w:rsidR="00D50D10">
        <w:rPr>
          <w:rFonts w:ascii="Times New Roman" w:hAnsi="Times New Roman" w:cs="Times New Roman"/>
          <w:b/>
          <w:bCs/>
          <w:sz w:val="24"/>
          <w:szCs w:val="24"/>
        </w:rPr>
        <w:t xml:space="preserve">. </w:t>
      </w:r>
      <w:r w:rsidR="004C4420" w:rsidRPr="00D713C3">
        <w:rPr>
          <w:rFonts w:ascii="Times New Roman" w:hAnsi="Times New Roman" w:cs="Times New Roman"/>
          <w:b/>
          <w:bCs/>
          <w:sz w:val="24"/>
          <w:szCs w:val="24"/>
        </w:rPr>
        <w:t xml:space="preserve">Zabezpieczenie należytego wykonania umowy </w:t>
      </w:r>
    </w:p>
    <w:p w14:paraId="3042FFBC" w14:textId="49490D7C" w:rsidR="004C4420" w:rsidRPr="0029065F" w:rsidRDefault="004C4420" w:rsidP="004C4420">
      <w:pPr>
        <w:spacing w:line="276" w:lineRule="auto"/>
        <w:ind w:left="708" w:right="42" w:firstLine="0"/>
        <w:rPr>
          <w:rFonts w:ascii="Times New Roman" w:hAnsi="Times New Roman" w:cs="Times New Roman"/>
          <w:sz w:val="24"/>
          <w:szCs w:val="24"/>
        </w:rPr>
      </w:pPr>
      <w:r w:rsidRPr="00D713C3">
        <w:rPr>
          <w:rFonts w:ascii="Times New Roman" w:hAnsi="Times New Roman" w:cs="Times New Roman"/>
          <w:sz w:val="24"/>
          <w:szCs w:val="24"/>
        </w:rPr>
        <w:t>Z</w:t>
      </w:r>
      <w:r>
        <w:rPr>
          <w:rFonts w:ascii="Times New Roman" w:hAnsi="Times New Roman" w:cs="Times New Roman"/>
          <w:sz w:val="24"/>
          <w:szCs w:val="24"/>
        </w:rPr>
        <w:t>amawiający nie wymaga wniesienia</w:t>
      </w:r>
      <w:r w:rsidRPr="00D713C3">
        <w:rPr>
          <w:rFonts w:ascii="Times New Roman" w:hAnsi="Times New Roman" w:cs="Times New Roman"/>
          <w:sz w:val="24"/>
          <w:szCs w:val="24"/>
        </w:rPr>
        <w:t xml:space="preserve"> zabezpiecz</w:t>
      </w:r>
      <w:r>
        <w:rPr>
          <w:rFonts w:ascii="Times New Roman" w:hAnsi="Times New Roman" w:cs="Times New Roman"/>
          <w:sz w:val="24"/>
          <w:szCs w:val="24"/>
        </w:rPr>
        <w:t>enia należytego wykonania umowy</w:t>
      </w:r>
      <w:r w:rsidR="002B306C">
        <w:rPr>
          <w:rFonts w:ascii="Times New Roman" w:hAnsi="Times New Roman" w:cs="Times New Roman"/>
          <w:sz w:val="24"/>
          <w:szCs w:val="24"/>
        </w:rPr>
        <w:t>.</w:t>
      </w:r>
    </w:p>
    <w:p w14:paraId="1559937C" w14:textId="77777777" w:rsidR="004C4420" w:rsidRPr="0029065F" w:rsidRDefault="004C4420" w:rsidP="004C4420">
      <w:pPr>
        <w:spacing w:after="0" w:line="276" w:lineRule="auto"/>
        <w:ind w:left="0" w:right="0" w:firstLine="0"/>
        <w:jc w:val="left"/>
        <w:rPr>
          <w:rFonts w:ascii="Times New Roman" w:hAnsi="Times New Roman" w:cs="Times New Roman"/>
          <w:sz w:val="24"/>
          <w:szCs w:val="24"/>
        </w:rPr>
      </w:pPr>
    </w:p>
    <w:p w14:paraId="287BBAC3" w14:textId="0F1CC77E" w:rsidR="004C4420" w:rsidRPr="00D50D10" w:rsidRDefault="008A35C3" w:rsidP="00D50D10">
      <w:pPr>
        <w:ind w:right="0"/>
        <w:rPr>
          <w:rFonts w:ascii="Times New Roman" w:hAnsi="Times New Roman" w:cs="Times New Roman"/>
          <w:b/>
          <w:sz w:val="24"/>
          <w:szCs w:val="24"/>
        </w:rPr>
      </w:pPr>
      <w:r>
        <w:rPr>
          <w:rFonts w:ascii="Times New Roman" w:hAnsi="Times New Roman" w:cs="Times New Roman"/>
          <w:b/>
          <w:sz w:val="24"/>
          <w:szCs w:val="24"/>
        </w:rPr>
        <w:t>30</w:t>
      </w:r>
      <w:r w:rsidR="00D50D10">
        <w:rPr>
          <w:rFonts w:ascii="Times New Roman" w:hAnsi="Times New Roman" w:cs="Times New Roman"/>
          <w:b/>
          <w:sz w:val="24"/>
          <w:szCs w:val="24"/>
        </w:rPr>
        <w:t xml:space="preserve">. </w:t>
      </w:r>
      <w:r w:rsidR="004C4420" w:rsidRPr="00D50D10">
        <w:rPr>
          <w:rFonts w:ascii="Times New Roman" w:hAnsi="Times New Roman" w:cs="Times New Roman"/>
          <w:b/>
          <w:sz w:val="24"/>
          <w:szCs w:val="24"/>
        </w:rPr>
        <w:t>Pouczenie o środkach ochrony prawnej przysługującej wykonawcy</w:t>
      </w:r>
    </w:p>
    <w:p w14:paraId="2DB8A5F4" w14:textId="77777777" w:rsidR="004C4420" w:rsidRPr="0035399A" w:rsidRDefault="004C4420" w:rsidP="004C4420">
      <w:pPr>
        <w:keepNext/>
        <w:spacing w:before="240" w:line="276" w:lineRule="auto"/>
        <w:ind w:left="284" w:right="0" w:hanging="142"/>
        <w:contextualSpacing/>
        <w:outlineLvl w:val="0"/>
        <w:rPr>
          <w:rFonts w:ascii="Times New Roman" w:hAnsi="Times New Roman" w:cs="Times New Roman"/>
          <w:bCs/>
          <w:sz w:val="24"/>
          <w:szCs w:val="24"/>
        </w:rPr>
      </w:pPr>
      <w:r>
        <w:rPr>
          <w:rFonts w:ascii="Times New Roman" w:hAnsi="Times New Roman" w:cs="Times New Roman"/>
          <w:bCs/>
          <w:sz w:val="24"/>
          <w:szCs w:val="24"/>
        </w:rPr>
        <w:t xml:space="preserve">    Zamawiający  informuje, że Wykonawcy przysługują środki</w:t>
      </w:r>
      <w:r>
        <w:rPr>
          <w:rFonts w:ascii="Times New Roman" w:hAnsi="Times New Roman" w:cs="Times New Roman"/>
          <w:sz w:val="24"/>
          <w:szCs w:val="24"/>
        </w:rPr>
        <w:t xml:space="preserve"> ochrony prawnej opisane  w Dziale IX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14:paraId="1FC356B0" w14:textId="77777777" w:rsidR="004C4420" w:rsidRPr="008221DB" w:rsidRDefault="004C4420" w:rsidP="004C4420">
      <w:pPr>
        <w:spacing w:after="0" w:line="276" w:lineRule="auto"/>
        <w:ind w:left="360" w:right="42" w:firstLine="0"/>
        <w:contextualSpacing/>
        <w:rPr>
          <w:rFonts w:ascii="Times New Roman" w:hAnsi="Times New Roman" w:cs="Times New Roman"/>
          <w:sz w:val="24"/>
          <w:szCs w:val="24"/>
        </w:rPr>
      </w:pPr>
    </w:p>
    <w:p w14:paraId="23E157A2" w14:textId="57F03546" w:rsidR="004C4420" w:rsidRPr="00D50D10" w:rsidRDefault="008A35C3" w:rsidP="00D50D10">
      <w:pPr>
        <w:spacing w:after="0" w:line="276" w:lineRule="auto"/>
        <w:ind w:right="42"/>
        <w:rPr>
          <w:rFonts w:ascii="Times New Roman" w:hAnsi="Times New Roman" w:cs="Times New Roman"/>
          <w:b/>
          <w:sz w:val="24"/>
          <w:szCs w:val="24"/>
        </w:rPr>
      </w:pPr>
      <w:r>
        <w:rPr>
          <w:rFonts w:ascii="Times New Roman" w:hAnsi="Times New Roman" w:cs="Times New Roman"/>
          <w:b/>
          <w:sz w:val="24"/>
          <w:szCs w:val="24"/>
        </w:rPr>
        <w:t>31</w:t>
      </w:r>
      <w:r w:rsidR="00D50D10">
        <w:rPr>
          <w:rFonts w:ascii="Times New Roman" w:hAnsi="Times New Roman" w:cs="Times New Roman"/>
          <w:b/>
          <w:sz w:val="24"/>
          <w:szCs w:val="24"/>
        </w:rPr>
        <w:t xml:space="preserve">. </w:t>
      </w:r>
      <w:r w:rsidR="004C4420" w:rsidRPr="00D50D10">
        <w:rPr>
          <w:rFonts w:ascii="Times New Roman" w:hAnsi="Times New Roman" w:cs="Times New Roman"/>
          <w:b/>
          <w:sz w:val="24"/>
          <w:szCs w:val="24"/>
        </w:rPr>
        <w:t>Klauzula informacyjna</w:t>
      </w:r>
    </w:p>
    <w:p w14:paraId="16EBB673" w14:textId="77777777" w:rsidR="004C4420" w:rsidRDefault="004C4420" w:rsidP="004C4420">
      <w:pPr>
        <w:shd w:val="clear" w:color="auto" w:fill="FFFFFF"/>
        <w:tabs>
          <w:tab w:val="left" w:pos="851"/>
        </w:tabs>
        <w:autoSpaceDE w:val="0"/>
        <w:autoSpaceDN w:val="0"/>
        <w:adjustRightInd w:val="0"/>
        <w:spacing w:after="0" w:line="276" w:lineRule="auto"/>
        <w:ind w:left="426" w:right="0" w:firstLine="0"/>
        <w:contextualSpacing/>
        <w:rPr>
          <w:rFonts w:ascii="Times New Roman" w:eastAsia="Times New Roman" w:hAnsi="Times New Roman" w:cs="Times New Roman"/>
          <w:color w:val="auto"/>
          <w:sz w:val="24"/>
          <w:szCs w:val="24"/>
        </w:rPr>
      </w:pPr>
    </w:p>
    <w:p w14:paraId="6BC31006" w14:textId="77777777" w:rsidR="004C4420" w:rsidRPr="00E063F7" w:rsidRDefault="004C4420" w:rsidP="004C4420">
      <w:pPr>
        <w:ind w:left="0" w:right="0" w:firstLine="0"/>
        <w:rPr>
          <w:rFonts w:ascii="Times New Roman" w:hAnsi="Times New Roman" w:cs="Times New Roman"/>
          <w:sz w:val="24"/>
          <w:szCs w:val="24"/>
        </w:rPr>
      </w:pPr>
      <w:r w:rsidRPr="00E063F7">
        <w:rPr>
          <w:rFonts w:ascii="Times New Roman" w:hAnsi="Times New Roman" w:cs="Times New Roman"/>
          <w:sz w:val="24"/>
          <w:szCs w:val="24"/>
        </w:rPr>
        <w:t>W przypadku przekazania przez Wykonawcę w celu związanym z postępowaniem o udzielenie zamówienia publicznego danych osobowych osoby fizycznej, a w szczególności:</w:t>
      </w:r>
    </w:p>
    <w:p w14:paraId="354AA380" w14:textId="77777777" w:rsidR="004C4420" w:rsidRPr="00A01609" w:rsidRDefault="004C4420" w:rsidP="004C4420">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1. Wykonawcy będącego osobą fizyczną,</w:t>
      </w:r>
    </w:p>
    <w:p w14:paraId="0B6F3FF1" w14:textId="77777777" w:rsidR="004C4420" w:rsidRPr="00A01609" w:rsidRDefault="004C4420" w:rsidP="004C4420">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2. Wykonawcy będącego osobą fizyczną, prowadzącą jednoosobową działalność gospodarczą,</w:t>
      </w:r>
    </w:p>
    <w:p w14:paraId="45F4BD3E" w14:textId="77777777" w:rsidR="004C4420" w:rsidRPr="00A01609" w:rsidRDefault="004C4420" w:rsidP="004C4420">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3. Pełnomocnika wykonawcy będącego osobą fizyczną (np. dane osobowe zamieszczone w pełnomocnictwie),</w:t>
      </w:r>
    </w:p>
    <w:p w14:paraId="590CD24E" w14:textId="77777777" w:rsidR="004C4420" w:rsidRPr="00A01609" w:rsidRDefault="004C4420" w:rsidP="004C4420">
      <w:pPr>
        <w:pStyle w:val="Akapitzlist"/>
        <w:shd w:val="clear" w:color="auto" w:fill="FFFFFF"/>
        <w:spacing w:after="0" w:line="240" w:lineRule="auto"/>
        <w:ind w:left="0" w:right="0" w:firstLine="0"/>
        <w:rPr>
          <w:rFonts w:ascii="Times New Roman" w:hAnsi="Times New Roman"/>
          <w:sz w:val="24"/>
          <w:szCs w:val="24"/>
        </w:rPr>
      </w:pPr>
      <w:r w:rsidRPr="00A01609">
        <w:rPr>
          <w:rFonts w:ascii="Times New Roman" w:hAnsi="Times New Roman"/>
          <w:sz w:val="24"/>
          <w:szCs w:val="24"/>
        </w:rPr>
        <w:t xml:space="preserve">4. Członka organu zarządzającego wykonawcy, będącego osobą fizyczną (np. dane osobowe </w:t>
      </w:r>
      <w:r>
        <w:rPr>
          <w:rFonts w:ascii="Times New Roman" w:hAnsi="Times New Roman"/>
          <w:sz w:val="24"/>
          <w:szCs w:val="24"/>
        </w:rPr>
        <w:t>z</w:t>
      </w:r>
      <w:r w:rsidRPr="00A01609">
        <w:rPr>
          <w:rFonts w:ascii="Times New Roman" w:hAnsi="Times New Roman"/>
          <w:sz w:val="24"/>
          <w:szCs w:val="24"/>
        </w:rPr>
        <w:t>amieszczone w informacji z KRK),</w:t>
      </w:r>
    </w:p>
    <w:p w14:paraId="5BECF1EC" w14:textId="77777777" w:rsidR="004C4420" w:rsidRPr="00A01609" w:rsidRDefault="004C4420" w:rsidP="004C4420">
      <w:pPr>
        <w:pStyle w:val="Akapitzlist"/>
        <w:shd w:val="clear" w:color="auto" w:fill="FFFFFF"/>
        <w:spacing w:after="0" w:line="240" w:lineRule="auto"/>
        <w:ind w:left="0" w:right="0" w:firstLine="0"/>
        <w:rPr>
          <w:rFonts w:ascii="Times New Roman" w:hAnsi="Times New Roman"/>
          <w:sz w:val="24"/>
          <w:szCs w:val="24"/>
        </w:rPr>
      </w:pPr>
      <w:r w:rsidRPr="00A01609">
        <w:rPr>
          <w:rFonts w:ascii="Times New Roman" w:hAnsi="Times New Roman"/>
          <w:sz w:val="24"/>
          <w:szCs w:val="24"/>
        </w:rPr>
        <w:t>5. Osoby fizycznej skierowanej do przygotowania i przeprowadzenia postępowania o udzielenie zamówienia publicznego;</w:t>
      </w:r>
    </w:p>
    <w:p w14:paraId="2C09C0AE" w14:textId="77777777" w:rsidR="004C4420" w:rsidRDefault="004C4420" w:rsidP="004C4420">
      <w:pPr>
        <w:spacing w:after="0" w:line="240" w:lineRule="auto"/>
        <w:ind w:right="0"/>
        <w:jc w:val="center"/>
        <w:outlineLvl w:val="1"/>
        <w:rPr>
          <w:rFonts w:ascii="Times New Roman" w:hAnsi="Times New Roman"/>
          <w:b/>
          <w:bCs/>
          <w:sz w:val="28"/>
          <w:szCs w:val="28"/>
        </w:rPr>
      </w:pPr>
    </w:p>
    <w:p w14:paraId="0D3193CD" w14:textId="77777777" w:rsidR="004C4420" w:rsidRDefault="004C4420" w:rsidP="004C4420">
      <w:pPr>
        <w:spacing w:after="0" w:line="240" w:lineRule="auto"/>
        <w:ind w:left="0" w:right="0" w:firstLine="0"/>
        <w:rPr>
          <w:rFonts w:ascii="Times New Roman" w:hAnsi="Times New Roman"/>
          <w:sz w:val="24"/>
          <w:szCs w:val="24"/>
        </w:rPr>
      </w:pPr>
      <w:r>
        <w:rPr>
          <w:rFonts w:ascii="Times New Roman" w:hAnsi="Times New Roman"/>
          <w:sz w:val="24"/>
          <w:szCs w:val="24"/>
        </w:rPr>
        <w:lastRenderedPageBreak/>
        <w:t>Zgodnie z  rozporządzeniem Parlamentu Europejskiego i Rady (UE) 2016/679 z 27.04.2016 r. w sprawie ochrony osób fizycznych w związku z przetwarzaniem danych osobowych i w sprawie swobodnego przepływu takich danych oraz uchylenia dyrektywy 95/46/WE (dalej RODO) (</w:t>
      </w:r>
      <w:proofErr w:type="spellStart"/>
      <w:r>
        <w:rPr>
          <w:rFonts w:ascii="Times New Roman" w:hAnsi="Times New Roman"/>
          <w:sz w:val="24"/>
          <w:szCs w:val="24"/>
        </w:rPr>
        <w:t>Dz.Urz</w:t>
      </w:r>
      <w:proofErr w:type="spellEnd"/>
      <w:r>
        <w:rPr>
          <w:rFonts w:ascii="Times New Roman" w:hAnsi="Times New Roman"/>
          <w:sz w:val="24"/>
          <w:szCs w:val="24"/>
        </w:rPr>
        <w:t>. UE L 119, s. 1 ze zm.), w związku z naszą współpracą, szanując Pani/Pana prywatność oraz dbając o to, abyś wiedział kto i w jaki sposób przetwarza Pani/Pana dane osobowe, poniżej przedstawiam informacje, które pomogą Pani/Panu to ustalić.</w:t>
      </w:r>
    </w:p>
    <w:p w14:paraId="41FFE8FA" w14:textId="77777777" w:rsidR="004C4420" w:rsidRDefault="004C4420" w:rsidP="004C4420">
      <w:pPr>
        <w:spacing w:after="0" w:line="240" w:lineRule="auto"/>
        <w:ind w:right="0"/>
        <w:rPr>
          <w:rFonts w:ascii="Times New Roman" w:hAnsi="Times New Roman"/>
          <w:sz w:val="24"/>
          <w:szCs w:val="24"/>
        </w:rPr>
      </w:pPr>
    </w:p>
    <w:p w14:paraId="11999FEE" w14:textId="77777777" w:rsidR="004C4420" w:rsidRDefault="004C4420" w:rsidP="004C4420">
      <w:pPr>
        <w:spacing w:after="0" w:line="240" w:lineRule="auto"/>
        <w:ind w:right="0"/>
        <w:rPr>
          <w:rFonts w:ascii="Times New Roman" w:hAnsi="Times New Roman"/>
          <w:sz w:val="24"/>
          <w:szCs w:val="24"/>
        </w:rPr>
      </w:pPr>
      <w:r w:rsidRPr="00E7122B">
        <w:rPr>
          <w:rFonts w:ascii="Times New Roman" w:hAnsi="Times New Roman"/>
          <w:b/>
          <w:sz w:val="24"/>
          <w:szCs w:val="24"/>
        </w:rPr>
        <w:t>1.</w:t>
      </w:r>
      <w:r>
        <w:rPr>
          <w:rFonts w:ascii="Times New Roman" w:hAnsi="Times New Roman"/>
          <w:sz w:val="24"/>
          <w:szCs w:val="24"/>
        </w:rPr>
        <w:t xml:space="preserve"> </w:t>
      </w:r>
      <w:r w:rsidRPr="004D132E">
        <w:rPr>
          <w:rFonts w:ascii="Times New Roman" w:hAnsi="Times New Roman"/>
          <w:b/>
          <w:bCs/>
          <w:sz w:val="24"/>
          <w:szCs w:val="24"/>
        </w:rPr>
        <w:t>Administrator danych osobowych</w:t>
      </w:r>
    </w:p>
    <w:p w14:paraId="4D993085" w14:textId="77777777" w:rsidR="004C4420" w:rsidRDefault="004C4420" w:rsidP="004C4420">
      <w:pPr>
        <w:spacing w:after="0" w:line="240" w:lineRule="auto"/>
        <w:ind w:left="0" w:right="0" w:firstLine="0"/>
        <w:rPr>
          <w:rFonts w:ascii="Times New Roman" w:hAnsi="Times New Roman"/>
          <w:sz w:val="24"/>
          <w:szCs w:val="24"/>
        </w:rPr>
      </w:pPr>
      <w:r w:rsidRPr="00575770">
        <w:rPr>
          <w:rFonts w:ascii="Times New Roman" w:hAnsi="Times New Roman"/>
          <w:sz w:val="24"/>
          <w:szCs w:val="24"/>
        </w:rPr>
        <w:t xml:space="preserve">Administratorem danych osobowych jest Szpital Na Wyspie Sp. </w:t>
      </w:r>
      <w:r>
        <w:rPr>
          <w:rFonts w:ascii="Times New Roman" w:hAnsi="Times New Roman"/>
          <w:sz w:val="24"/>
          <w:szCs w:val="24"/>
        </w:rPr>
        <w:t xml:space="preserve">z o.o. z siedzibą w Żarach, ul. </w:t>
      </w:r>
      <w:r w:rsidRPr="00575770">
        <w:rPr>
          <w:rFonts w:ascii="Times New Roman" w:hAnsi="Times New Roman"/>
          <w:sz w:val="24"/>
          <w:szCs w:val="24"/>
        </w:rPr>
        <w:t xml:space="preserve">Pszenna 2, kod pocztowy 68-200, adres e-mail: </w:t>
      </w:r>
      <w:hyperlink r:id="rId19" w:history="1">
        <w:r w:rsidRPr="00642BFD">
          <w:rPr>
            <w:rStyle w:val="Hipercze"/>
            <w:rFonts w:ascii="Times New Roman" w:hAnsi="Times New Roman"/>
            <w:sz w:val="24"/>
            <w:szCs w:val="24"/>
          </w:rPr>
          <w:t>info@szpitalnawyspie.pl</w:t>
        </w:r>
      </w:hyperlink>
      <w:r>
        <w:rPr>
          <w:rFonts w:ascii="Times New Roman" w:hAnsi="Times New Roman"/>
          <w:sz w:val="24"/>
          <w:szCs w:val="24"/>
        </w:rPr>
        <w:t xml:space="preserve"> </w:t>
      </w:r>
      <w:r w:rsidRPr="00575770">
        <w:rPr>
          <w:rFonts w:ascii="Times New Roman" w:hAnsi="Times New Roman"/>
          <w:sz w:val="24"/>
          <w:szCs w:val="24"/>
        </w:rPr>
        <w:t>, tel. 68 475 76 00</w:t>
      </w:r>
      <w:r>
        <w:rPr>
          <w:rFonts w:ascii="Times New Roman" w:hAnsi="Times New Roman"/>
          <w:sz w:val="24"/>
          <w:szCs w:val="24"/>
        </w:rPr>
        <w:t>.</w:t>
      </w:r>
    </w:p>
    <w:p w14:paraId="08E74DF7" w14:textId="77777777" w:rsidR="004C4420" w:rsidRDefault="004C4420" w:rsidP="004C4420">
      <w:pPr>
        <w:spacing w:after="0" w:line="240" w:lineRule="auto"/>
        <w:ind w:right="0"/>
        <w:rPr>
          <w:rFonts w:ascii="Times New Roman" w:hAnsi="Times New Roman"/>
          <w:sz w:val="24"/>
          <w:szCs w:val="24"/>
        </w:rPr>
      </w:pPr>
    </w:p>
    <w:p w14:paraId="2CA6A292" w14:textId="77777777" w:rsidR="004C4420" w:rsidRPr="003717FB" w:rsidRDefault="004C4420" w:rsidP="004C4420">
      <w:pPr>
        <w:spacing w:after="0" w:line="240" w:lineRule="auto"/>
        <w:ind w:right="0"/>
        <w:rPr>
          <w:rFonts w:ascii="Times New Roman" w:hAnsi="Times New Roman"/>
          <w:sz w:val="24"/>
          <w:szCs w:val="24"/>
        </w:rPr>
      </w:pPr>
      <w:r w:rsidRPr="00E7122B">
        <w:rPr>
          <w:rFonts w:ascii="Times New Roman" w:hAnsi="Times New Roman"/>
          <w:b/>
          <w:sz w:val="24"/>
          <w:szCs w:val="24"/>
        </w:rPr>
        <w:t>2.</w:t>
      </w:r>
      <w:r>
        <w:rPr>
          <w:rFonts w:ascii="Times New Roman" w:hAnsi="Times New Roman"/>
          <w:sz w:val="24"/>
          <w:szCs w:val="24"/>
        </w:rPr>
        <w:t xml:space="preserve"> </w:t>
      </w:r>
      <w:r w:rsidRPr="004D132E">
        <w:rPr>
          <w:rFonts w:ascii="Times New Roman" w:hAnsi="Times New Roman"/>
          <w:b/>
          <w:bCs/>
          <w:sz w:val="24"/>
          <w:szCs w:val="24"/>
        </w:rPr>
        <w:t>Inspektor ochrony danych</w:t>
      </w:r>
    </w:p>
    <w:p w14:paraId="0FB78A77" w14:textId="77777777" w:rsidR="004C4420" w:rsidRPr="0055212F" w:rsidRDefault="004C4420" w:rsidP="004C4420">
      <w:pPr>
        <w:spacing w:after="150" w:line="240" w:lineRule="auto"/>
        <w:ind w:left="0" w:right="0" w:firstLine="0"/>
        <w:rPr>
          <w:rFonts w:ascii="Times New Roman" w:eastAsia="Times New Roman" w:hAnsi="Times New Roman" w:cs="Times New Roman"/>
          <w:color w:val="00B0F0"/>
          <w:sz w:val="24"/>
          <w:szCs w:val="24"/>
        </w:rPr>
      </w:pPr>
      <w:r>
        <w:rPr>
          <w:rFonts w:ascii="Times New Roman" w:eastAsia="Times New Roman" w:hAnsi="Times New Roman"/>
          <w:sz w:val="24"/>
          <w:szCs w:val="24"/>
        </w:rPr>
        <w:t>W</w:t>
      </w:r>
      <w:r w:rsidRPr="0055212F">
        <w:rPr>
          <w:rFonts w:ascii="Times New Roman" w:eastAsia="Times New Roman" w:hAnsi="Times New Roman"/>
          <w:sz w:val="24"/>
          <w:szCs w:val="24"/>
        </w:rPr>
        <w:t xml:space="preserve"> sprawach z zakresu ochrony danych osobowych mogą Państwo kontaktować się z Inspektorem Ochrony</w:t>
      </w:r>
      <w:r w:rsidRPr="0055212F">
        <w:rPr>
          <w:rFonts w:ascii="Times New Roman" w:eastAsia="Times New Roman" w:hAnsi="Times New Roman"/>
          <w:color w:val="FF0000"/>
          <w:sz w:val="24"/>
          <w:szCs w:val="24"/>
        </w:rPr>
        <w:t xml:space="preserve"> </w:t>
      </w:r>
      <w:r w:rsidRPr="0055212F">
        <w:rPr>
          <w:rFonts w:ascii="Times New Roman" w:eastAsia="Times New Roman" w:hAnsi="Times New Roman"/>
          <w:sz w:val="24"/>
          <w:szCs w:val="24"/>
        </w:rPr>
        <w:t>Danych Osobowych  w Szpitalu Na Wyspie Sp. z o.o. z siedzibą w Żarach przy ul. Pszennej 2</w:t>
      </w:r>
      <w:r>
        <w:rPr>
          <w:rFonts w:ascii="Times New Roman" w:eastAsia="Times New Roman" w:hAnsi="Times New Roman"/>
          <w:sz w:val="24"/>
          <w:szCs w:val="24"/>
        </w:rPr>
        <w:t>,</w:t>
      </w:r>
      <w:r w:rsidRPr="0055212F">
        <w:rPr>
          <w:rFonts w:ascii="Times New Roman" w:eastAsia="Times New Roman" w:hAnsi="Times New Roman"/>
          <w:sz w:val="24"/>
          <w:szCs w:val="24"/>
        </w:rPr>
        <w:t xml:space="preserve"> pod adresem  e-mail</w:t>
      </w:r>
      <w:r w:rsidRPr="0055212F">
        <w:rPr>
          <w:rFonts w:ascii="Times New Roman" w:eastAsia="Times New Roman" w:hAnsi="Times New Roman"/>
          <w:i/>
          <w:sz w:val="24"/>
          <w:szCs w:val="24"/>
        </w:rPr>
        <w:t xml:space="preserve">:: </w:t>
      </w:r>
      <w:hyperlink r:id="rId20" w:history="1">
        <w:r w:rsidRPr="0055212F">
          <w:rPr>
            <w:rStyle w:val="Hipercze"/>
            <w:rFonts w:ascii="Times New Roman" w:eastAsia="Times New Roman" w:hAnsi="Times New Roman"/>
            <w:i/>
            <w:sz w:val="24"/>
            <w:szCs w:val="24"/>
          </w:rPr>
          <w:t>iod@szpitalnawyspie.p</w:t>
        </w:r>
        <w:r w:rsidRPr="0055212F">
          <w:rPr>
            <w:rStyle w:val="Hipercze"/>
            <w:rFonts w:ascii="Times New Roman" w:eastAsia="Times New Roman" w:hAnsi="Times New Roman"/>
            <w:b/>
            <w:i/>
            <w:sz w:val="24"/>
            <w:szCs w:val="24"/>
          </w:rPr>
          <w:t>l</w:t>
        </w:r>
      </w:hyperlink>
      <w:r w:rsidRPr="0055212F">
        <w:rPr>
          <w:rFonts w:ascii="Times New Roman" w:eastAsia="Times New Roman" w:hAnsi="Times New Roman"/>
          <w:sz w:val="24"/>
          <w:szCs w:val="24"/>
        </w:rPr>
        <w:t xml:space="preserve">, lub składając  pisemne </w:t>
      </w:r>
      <w:r>
        <w:rPr>
          <w:rFonts w:ascii="Times New Roman" w:eastAsia="Times New Roman" w:hAnsi="Times New Roman"/>
          <w:sz w:val="24"/>
          <w:szCs w:val="24"/>
        </w:rPr>
        <w:t>wnioski na adres administratora.</w:t>
      </w:r>
    </w:p>
    <w:p w14:paraId="0F47BF64" w14:textId="77777777" w:rsidR="004C4420" w:rsidRDefault="004C4420" w:rsidP="004C4420">
      <w:pPr>
        <w:spacing w:after="0" w:line="240" w:lineRule="auto"/>
        <w:ind w:right="0"/>
        <w:rPr>
          <w:rFonts w:ascii="Times New Roman" w:hAnsi="Times New Roman"/>
          <w:sz w:val="24"/>
          <w:szCs w:val="24"/>
        </w:rPr>
      </w:pPr>
      <w:r w:rsidRPr="00E7122B">
        <w:rPr>
          <w:rFonts w:ascii="Times New Roman" w:hAnsi="Times New Roman"/>
          <w:b/>
          <w:sz w:val="24"/>
          <w:szCs w:val="24"/>
        </w:rPr>
        <w:t>3.</w:t>
      </w:r>
      <w:r>
        <w:rPr>
          <w:rFonts w:ascii="Times New Roman" w:hAnsi="Times New Roman"/>
          <w:sz w:val="24"/>
          <w:szCs w:val="24"/>
        </w:rPr>
        <w:t xml:space="preserve"> </w:t>
      </w:r>
      <w:r w:rsidRPr="004D132E">
        <w:rPr>
          <w:rFonts w:ascii="Times New Roman" w:hAnsi="Times New Roman"/>
          <w:b/>
          <w:bCs/>
          <w:sz w:val="24"/>
          <w:szCs w:val="24"/>
        </w:rPr>
        <w:t>Cele i podstawy przetwarzania</w:t>
      </w:r>
    </w:p>
    <w:p w14:paraId="4E860FBB" w14:textId="77777777" w:rsidR="004C4420" w:rsidRDefault="004C4420" w:rsidP="004C4420">
      <w:pPr>
        <w:spacing w:after="0" w:line="240" w:lineRule="auto"/>
        <w:ind w:right="0"/>
        <w:rPr>
          <w:rFonts w:ascii="Times New Roman" w:hAnsi="Times New Roman"/>
          <w:sz w:val="24"/>
          <w:szCs w:val="24"/>
        </w:rPr>
      </w:pPr>
      <w:r>
        <w:rPr>
          <w:rFonts w:ascii="Times New Roman" w:hAnsi="Times New Roman"/>
          <w:sz w:val="24"/>
          <w:szCs w:val="24"/>
        </w:rPr>
        <w:t>Pani / Pana dane</w:t>
      </w:r>
      <w:r w:rsidRPr="00867DE8">
        <w:rPr>
          <w:rFonts w:ascii="Times New Roman" w:hAnsi="Times New Roman"/>
          <w:sz w:val="24"/>
          <w:szCs w:val="24"/>
        </w:rPr>
        <w:t xml:space="preserve"> osobowe przetwarzane będą na podstawie</w:t>
      </w:r>
      <w:r>
        <w:rPr>
          <w:rFonts w:ascii="Times New Roman" w:hAnsi="Times New Roman"/>
          <w:sz w:val="24"/>
          <w:szCs w:val="24"/>
        </w:rPr>
        <w:t>:</w:t>
      </w:r>
    </w:p>
    <w:p w14:paraId="08165FD0" w14:textId="77777777" w:rsidR="004C4420" w:rsidRDefault="004C4420" w:rsidP="004C4420">
      <w:pPr>
        <w:spacing w:after="0" w:line="240" w:lineRule="auto"/>
        <w:ind w:left="0" w:right="0" w:firstLine="0"/>
        <w:rPr>
          <w:rFonts w:ascii="Times New Roman" w:hAnsi="Times New Roman"/>
          <w:sz w:val="24"/>
          <w:szCs w:val="24"/>
        </w:rPr>
      </w:pPr>
      <w:r>
        <w:rPr>
          <w:rFonts w:ascii="Times New Roman" w:hAnsi="Times New Roman"/>
          <w:sz w:val="24"/>
          <w:szCs w:val="24"/>
        </w:rPr>
        <w:t>-</w:t>
      </w:r>
      <w:r w:rsidRPr="00867DE8">
        <w:rPr>
          <w:rFonts w:ascii="Times New Roman" w:hAnsi="Times New Roman"/>
          <w:sz w:val="24"/>
          <w:szCs w:val="24"/>
        </w:rPr>
        <w:t xml:space="preserve"> art. 6 ust. 1 lit. c RODO </w:t>
      </w:r>
      <w:r>
        <w:rPr>
          <w:rFonts w:ascii="Times New Roman" w:hAnsi="Times New Roman"/>
          <w:sz w:val="24"/>
          <w:szCs w:val="24"/>
        </w:rPr>
        <w:t xml:space="preserve">- </w:t>
      </w:r>
      <w:r w:rsidRPr="00867DE8">
        <w:rPr>
          <w:rFonts w:ascii="Times New Roman" w:hAnsi="Times New Roman"/>
          <w:sz w:val="24"/>
          <w:szCs w:val="24"/>
        </w:rPr>
        <w:t>przetwarzanie jest niezbędne do wypełnienia obowiązku prawne</w:t>
      </w:r>
      <w:r>
        <w:rPr>
          <w:rFonts w:ascii="Times New Roman" w:hAnsi="Times New Roman"/>
          <w:sz w:val="24"/>
          <w:szCs w:val="24"/>
        </w:rPr>
        <w:t xml:space="preserve">go ciążącego na administratorze - </w:t>
      </w:r>
      <w:r w:rsidRPr="00867DE8">
        <w:rPr>
          <w:rFonts w:ascii="Times New Roman" w:hAnsi="Times New Roman"/>
          <w:sz w:val="24"/>
          <w:szCs w:val="24"/>
        </w:rPr>
        <w:t>w celu związanym z postępowaniem o udzielenie zamówienia publicznego</w:t>
      </w:r>
      <w:r>
        <w:rPr>
          <w:rFonts w:ascii="Times New Roman" w:hAnsi="Times New Roman"/>
          <w:sz w:val="24"/>
          <w:szCs w:val="24"/>
        </w:rPr>
        <w:t xml:space="preserve"> oraz  w celach archiwizacyjnych, </w:t>
      </w:r>
    </w:p>
    <w:p w14:paraId="5D667119" w14:textId="77777777" w:rsidR="004C4420" w:rsidRDefault="004C4420" w:rsidP="004C4420">
      <w:pPr>
        <w:spacing w:after="0" w:line="240" w:lineRule="auto"/>
        <w:ind w:right="0"/>
        <w:rPr>
          <w:rFonts w:ascii="Times New Roman" w:hAnsi="Times New Roman"/>
          <w:sz w:val="24"/>
          <w:szCs w:val="24"/>
        </w:rPr>
      </w:pPr>
      <w:r>
        <w:rPr>
          <w:rFonts w:ascii="Times New Roman" w:hAnsi="Times New Roman"/>
          <w:sz w:val="24"/>
          <w:szCs w:val="24"/>
        </w:rPr>
        <w:t>- art. 6 ust. 1 lit. b RODO  -  w przypadku zawarcia umowy w celu jej realizacji i rozliczenia,</w:t>
      </w:r>
    </w:p>
    <w:p w14:paraId="3E0DB150" w14:textId="77777777" w:rsidR="004C4420" w:rsidRDefault="004C4420" w:rsidP="004C4420">
      <w:pPr>
        <w:spacing w:after="0" w:line="240" w:lineRule="auto"/>
        <w:ind w:right="0"/>
        <w:rPr>
          <w:rFonts w:ascii="Times New Roman" w:hAnsi="Times New Roman"/>
          <w:sz w:val="24"/>
          <w:szCs w:val="24"/>
        </w:rPr>
      </w:pPr>
      <w:r w:rsidRPr="00963E89">
        <w:rPr>
          <w:rFonts w:ascii="Times New Roman" w:hAnsi="Times New Roman"/>
          <w:sz w:val="24"/>
          <w:szCs w:val="24"/>
        </w:rPr>
        <w:t>- art. 6 ust. 1 lit. f RODO w celu ustalenia, dochodzenia lub obrony roszczeń pomiędzy Wykonawcą  a Administratorem</w:t>
      </w:r>
      <w:r>
        <w:rPr>
          <w:rFonts w:ascii="Times New Roman" w:hAnsi="Times New Roman"/>
          <w:sz w:val="24"/>
          <w:szCs w:val="24"/>
        </w:rPr>
        <w:t>,</w:t>
      </w:r>
      <w:r w:rsidRPr="00963E89">
        <w:rPr>
          <w:rFonts w:ascii="Times New Roman" w:hAnsi="Times New Roman"/>
          <w:sz w:val="24"/>
          <w:szCs w:val="24"/>
        </w:rPr>
        <w:t xml:space="preserve"> jeśli takie się pojawią.</w:t>
      </w:r>
    </w:p>
    <w:p w14:paraId="2E580CC0" w14:textId="77777777" w:rsidR="004C4420" w:rsidRPr="004D132E" w:rsidRDefault="004C4420" w:rsidP="004C4420">
      <w:pPr>
        <w:spacing w:after="0" w:line="240" w:lineRule="auto"/>
        <w:ind w:right="0"/>
        <w:rPr>
          <w:rFonts w:ascii="Times New Roman" w:hAnsi="Times New Roman"/>
          <w:b/>
          <w:bCs/>
          <w:sz w:val="24"/>
          <w:szCs w:val="24"/>
        </w:rPr>
      </w:pPr>
      <w:r w:rsidRPr="00E7122B">
        <w:rPr>
          <w:rFonts w:ascii="Times New Roman" w:hAnsi="Times New Roman"/>
          <w:b/>
          <w:sz w:val="24"/>
          <w:szCs w:val="24"/>
        </w:rPr>
        <w:t>4.</w:t>
      </w:r>
      <w:r>
        <w:rPr>
          <w:rFonts w:ascii="Times New Roman" w:hAnsi="Times New Roman"/>
          <w:sz w:val="24"/>
          <w:szCs w:val="24"/>
        </w:rPr>
        <w:t xml:space="preserve"> </w:t>
      </w:r>
      <w:r w:rsidRPr="004D132E">
        <w:rPr>
          <w:rFonts w:ascii="Times New Roman" w:hAnsi="Times New Roman"/>
          <w:b/>
          <w:bCs/>
          <w:sz w:val="24"/>
          <w:szCs w:val="24"/>
        </w:rPr>
        <w:t>Odbiorcy danych osobowych</w:t>
      </w:r>
    </w:p>
    <w:p w14:paraId="02EDEE8E" w14:textId="77777777" w:rsidR="004C4420" w:rsidRPr="00867DE8" w:rsidRDefault="004C4420" w:rsidP="004C4420">
      <w:pPr>
        <w:spacing w:after="0" w:line="240" w:lineRule="auto"/>
        <w:ind w:left="0" w:right="0" w:firstLine="0"/>
        <w:rPr>
          <w:rFonts w:ascii="Times New Roman" w:hAnsi="Times New Roman"/>
          <w:sz w:val="24"/>
          <w:szCs w:val="24"/>
        </w:rPr>
      </w:pPr>
      <w:r>
        <w:rPr>
          <w:rFonts w:ascii="Times New Roman" w:hAnsi="Times New Roman"/>
          <w:sz w:val="24"/>
          <w:szCs w:val="24"/>
        </w:rPr>
        <w:t xml:space="preserve">Pani/Pana dane osobowe </w:t>
      </w:r>
      <w:r w:rsidRPr="00867DE8">
        <w:rPr>
          <w:rFonts w:ascii="Times New Roman" w:hAnsi="Times New Roman"/>
          <w:sz w:val="24"/>
          <w:szCs w:val="24"/>
        </w:rPr>
        <w:t xml:space="preserve">pozyskane w związku z postępowaniem o udzielenie zamówienia publicznego przekazywane będą wszystkim zainteresowanym podmiotom i osobom, gdyż co do zasady postępowanie o udzielenie zamówienia publicznego jest jawne. </w:t>
      </w:r>
    </w:p>
    <w:p w14:paraId="7CE57807" w14:textId="77777777" w:rsidR="004C4420" w:rsidRPr="00F60A84" w:rsidRDefault="004C4420" w:rsidP="004C4420">
      <w:pPr>
        <w:spacing w:before="100" w:beforeAutospacing="1" w:after="100" w:afterAutospacing="1" w:line="240" w:lineRule="auto"/>
        <w:ind w:left="0" w:right="0" w:firstLine="0"/>
        <w:rPr>
          <w:rFonts w:ascii="Times New Roman" w:hAnsi="Times New Roman"/>
          <w:sz w:val="24"/>
          <w:szCs w:val="24"/>
        </w:rPr>
      </w:pPr>
      <w:r w:rsidRPr="00867DE8">
        <w:rPr>
          <w:rFonts w:ascii="Times New Roman" w:hAnsi="Times New Roman"/>
          <w:sz w:val="24"/>
          <w:szCs w:val="24"/>
        </w:rPr>
        <w:t>Ograniczenie dostępu do Państwa danych może wystąpić jedy</w:t>
      </w:r>
      <w:r>
        <w:rPr>
          <w:rFonts w:ascii="Times New Roman" w:hAnsi="Times New Roman"/>
          <w:sz w:val="24"/>
          <w:szCs w:val="24"/>
        </w:rPr>
        <w:t xml:space="preserve">nie w  szczególnych przypadkach, </w:t>
      </w:r>
      <w:r w:rsidRPr="00867DE8">
        <w:rPr>
          <w:rFonts w:ascii="Times New Roman" w:hAnsi="Times New Roman"/>
          <w:sz w:val="24"/>
          <w:szCs w:val="24"/>
        </w:rPr>
        <w:t>jeśli jest to uzasadnione ochroną prywatności</w:t>
      </w:r>
      <w:r>
        <w:rPr>
          <w:rFonts w:ascii="Times New Roman" w:hAnsi="Times New Roman"/>
          <w:sz w:val="24"/>
          <w:szCs w:val="24"/>
        </w:rPr>
        <w:t xml:space="preserve"> lub interesem publicznym </w:t>
      </w:r>
      <w:r w:rsidRPr="00867DE8">
        <w:rPr>
          <w:rFonts w:ascii="Times New Roman" w:hAnsi="Times New Roman"/>
          <w:sz w:val="24"/>
          <w:szCs w:val="24"/>
        </w:rPr>
        <w:t xml:space="preserve"> zgodnie z art. </w:t>
      </w:r>
      <w:r>
        <w:rPr>
          <w:rFonts w:ascii="Times New Roman" w:hAnsi="Times New Roman"/>
          <w:sz w:val="24"/>
          <w:szCs w:val="24"/>
        </w:rPr>
        <w:t>18</w:t>
      </w:r>
      <w:r>
        <w:rPr>
          <w:rFonts w:ascii="Times New Roman" w:hAnsi="Times New Roman"/>
          <w:sz w:val="24"/>
          <w:szCs w:val="24"/>
        </w:rPr>
        <w:br/>
      </w:r>
      <w:r w:rsidRPr="00867DE8">
        <w:rPr>
          <w:rFonts w:ascii="Times New Roman" w:hAnsi="Times New Roman"/>
          <w:sz w:val="24"/>
          <w:szCs w:val="24"/>
        </w:rPr>
        <w:t xml:space="preserve">ust </w:t>
      </w:r>
      <w:r>
        <w:rPr>
          <w:rFonts w:ascii="Times New Roman" w:hAnsi="Times New Roman"/>
          <w:sz w:val="24"/>
          <w:szCs w:val="24"/>
        </w:rPr>
        <w:t>5 , art. 74 ust. 4 u</w:t>
      </w:r>
      <w:r w:rsidRPr="00F60A84">
        <w:rPr>
          <w:rFonts w:ascii="Times New Roman" w:hAnsi="Times New Roman"/>
          <w:sz w:val="24"/>
          <w:szCs w:val="24"/>
        </w:rPr>
        <w:t>staw</w:t>
      </w:r>
      <w:r>
        <w:rPr>
          <w:rFonts w:ascii="Times New Roman" w:hAnsi="Times New Roman"/>
          <w:sz w:val="24"/>
          <w:szCs w:val="24"/>
        </w:rPr>
        <w:t>y</w:t>
      </w:r>
      <w:r w:rsidRPr="00F60A84">
        <w:rPr>
          <w:rFonts w:ascii="Times New Roman" w:hAnsi="Times New Roman"/>
          <w:sz w:val="24"/>
          <w:szCs w:val="24"/>
        </w:rPr>
        <w:t xml:space="preserve"> z dnia 11 września 2019 r. – Prawo zamówień</w:t>
      </w:r>
      <w:r>
        <w:rPr>
          <w:rFonts w:ascii="Times New Roman" w:hAnsi="Times New Roman"/>
          <w:sz w:val="24"/>
          <w:szCs w:val="24"/>
        </w:rPr>
        <w:t xml:space="preserve"> publicznych zwanej dalej </w:t>
      </w:r>
      <w:proofErr w:type="spellStart"/>
      <w:r>
        <w:rPr>
          <w:rFonts w:ascii="Times New Roman" w:hAnsi="Times New Roman"/>
          <w:sz w:val="24"/>
          <w:szCs w:val="24"/>
        </w:rPr>
        <w:t>Pzp</w:t>
      </w:r>
      <w:proofErr w:type="spellEnd"/>
      <w:r>
        <w:rPr>
          <w:rFonts w:ascii="Times New Roman" w:hAnsi="Times New Roman"/>
          <w:sz w:val="24"/>
          <w:szCs w:val="24"/>
        </w:rPr>
        <w:t>.</w:t>
      </w:r>
    </w:p>
    <w:p w14:paraId="0A3A9877" w14:textId="77777777" w:rsidR="004C4420" w:rsidRDefault="004C4420" w:rsidP="004C4420">
      <w:pPr>
        <w:spacing w:before="100" w:beforeAutospacing="1" w:after="100" w:afterAutospacing="1" w:line="240" w:lineRule="auto"/>
        <w:ind w:left="0" w:right="0" w:firstLine="0"/>
        <w:rPr>
          <w:rFonts w:ascii="Times New Roman" w:hAnsi="Times New Roman"/>
          <w:sz w:val="24"/>
          <w:szCs w:val="24"/>
        </w:rPr>
      </w:pPr>
      <w:r w:rsidRPr="00B2530E">
        <w:rPr>
          <w:rFonts w:ascii="Times New Roman" w:hAnsi="Times New Roman"/>
          <w:sz w:val="24"/>
          <w:szCs w:val="24"/>
        </w:rPr>
        <w:t>Ponadto  Pani/Pana dane ujęte w systemach informatycznych powierzamy również podmiotom obsługującym lub udostępniającym nam te systemy</w:t>
      </w:r>
      <w:r>
        <w:rPr>
          <w:rFonts w:ascii="Times New Roman" w:hAnsi="Times New Roman"/>
          <w:sz w:val="24"/>
          <w:szCs w:val="24"/>
        </w:rPr>
        <w:t>.</w:t>
      </w:r>
      <w:r w:rsidRPr="00B2530E">
        <w:rPr>
          <w:rFonts w:ascii="Times New Roman" w:hAnsi="Times New Roman"/>
          <w:sz w:val="24"/>
          <w:szCs w:val="24"/>
        </w:rPr>
        <w:t xml:space="preserve"> </w:t>
      </w:r>
    </w:p>
    <w:p w14:paraId="04F7B146" w14:textId="77777777" w:rsidR="004C4420" w:rsidRDefault="004C4420" w:rsidP="004C4420">
      <w:pPr>
        <w:spacing w:after="0" w:line="240" w:lineRule="auto"/>
        <w:ind w:right="0"/>
        <w:rPr>
          <w:rFonts w:ascii="Times New Roman" w:hAnsi="Times New Roman"/>
          <w:b/>
          <w:bCs/>
          <w:sz w:val="24"/>
          <w:szCs w:val="24"/>
        </w:rPr>
      </w:pPr>
      <w:r>
        <w:rPr>
          <w:rFonts w:ascii="Times New Roman" w:hAnsi="Times New Roman"/>
          <w:b/>
          <w:sz w:val="24"/>
          <w:szCs w:val="24"/>
        </w:rPr>
        <w:t xml:space="preserve">5. </w:t>
      </w:r>
      <w:r w:rsidRPr="004E7660">
        <w:rPr>
          <w:rFonts w:ascii="Times New Roman" w:hAnsi="Times New Roman"/>
          <w:b/>
          <w:bCs/>
          <w:sz w:val="24"/>
          <w:szCs w:val="24"/>
        </w:rPr>
        <w:t> Przekazywanie danych poza Europejski Obszar Gospodarczy</w:t>
      </w:r>
    </w:p>
    <w:p w14:paraId="2D588C11" w14:textId="77777777" w:rsidR="004C4420" w:rsidRDefault="004C4420" w:rsidP="004C4420">
      <w:pPr>
        <w:spacing w:after="0" w:line="240" w:lineRule="auto"/>
        <w:ind w:left="0" w:right="0" w:firstLine="0"/>
        <w:rPr>
          <w:rFonts w:ascii="Times New Roman" w:hAnsi="Times New Roman"/>
          <w:sz w:val="24"/>
          <w:szCs w:val="24"/>
        </w:rPr>
      </w:pPr>
      <w:r>
        <w:rPr>
          <w:rFonts w:ascii="Times New Roman" w:hAnsi="Times New Roman"/>
          <w:sz w:val="24"/>
          <w:szCs w:val="24"/>
        </w:rPr>
        <w:t xml:space="preserve">W związku z </w:t>
      </w:r>
      <w:r w:rsidRPr="004E7660">
        <w:rPr>
          <w:rFonts w:ascii="Times New Roman" w:hAnsi="Times New Roman"/>
          <w:sz w:val="24"/>
          <w:szCs w:val="24"/>
        </w:rPr>
        <w:t>jawnością postępowania o</w:t>
      </w:r>
      <w:r>
        <w:rPr>
          <w:rFonts w:ascii="Times New Roman" w:hAnsi="Times New Roman"/>
          <w:sz w:val="24"/>
          <w:szCs w:val="24"/>
        </w:rPr>
        <w:t xml:space="preserve"> </w:t>
      </w:r>
      <w:r w:rsidRPr="004E7660">
        <w:rPr>
          <w:rFonts w:ascii="Times New Roman" w:hAnsi="Times New Roman"/>
          <w:sz w:val="24"/>
          <w:szCs w:val="24"/>
        </w:rPr>
        <w:t>udzielenie</w:t>
      </w:r>
      <w:r>
        <w:rPr>
          <w:rFonts w:ascii="Times New Roman" w:hAnsi="Times New Roman"/>
          <w:sz w:val="24"/>
          <w:szCs w:val="24"/>
        </w:rPr>
        <w:t xml:space="preserve"> zamówienia publicznego Państwa</w:t>
      </w:r>
      <w:r>
        <w:rPr>
          <w:rFonts w:ascii="Times New Roman" w:hAnsi="Times New Roman"/>
          <w:sz w:val="24"/>
          <w:szCs w:val="24"/>
        </w:rPr>
        <w:br/>
      </w:r>
      <w:r w:rsidRPr="004E7660">
        <w:rPr>
          <w:rFonts w:ascii="Times New Roman" w:hAnsi="Times New Roman"/>
          <w:sz w:val="24"/>
          <w:szCs w:val="24"/>
        </w:rPr>
        <w:t>dane</w:t>
      </w:r>
      <w:r>
        <w:rPr>
          <w:rFonts w:ascii="Times New Roman" w:hAnsi="Times New Roman"/>
          <w:sz w:val="24"/>
          <w:szCs w:val="24"/>
        </w:rPr>
        <w:t xml:space="preserve"> </w:t>
      </w:r>
      <w:r w:rsidRPr="004E7660">
        <w:rPr>
          <w:rFonts w:ascii="Times New Roman" w:hAnsi="Times New Roman"/>
          <w:sz w:val="24"/>
          <w:szCs w:val="24"/>
        </w:rPr>
        <w:t xml:space="preserve"> mogą być przekazywane do państw z</w:t>
      </w:r>
      <w:r>
        <w:rPr>
          <w:rFonts w:ascii="Times New Roman" w:hAnsi="Times New Roman"/>
          <w:sz w:val="24"/>
          <w:szCs w:val="24"/>
        </w:rPr>
        <w:t xml:space="preserve"> poza EOG z zastrzeżeniem, o którym mowa</w:t>
      </w:r>
      <w:r>
        <w:rPr>
          <w:rFonts w:ascii="Times New Roman" w:hAnsi="Times New Roman"/>
          <w:sz w:val="24"/>
          <w:szCs w:val="24"/>
        </w:rPr>
        <w:br/>
        <w:t>w punkcie 4.</w:t>
      </w:r>
    </w:p>
    <w:p w14:paraId="39024683" w14:textId="77777777" w:rsidR="004C4420" w:rsidRPr="004D132E" w:rsidRDefault="004C4420" w:rsidP="004C4420">
      <w:pPr>
        <w:spacing w:after="0" w:line="240" w:lineRule="auto"/>
        <w:ind w:right="0"/>
        <w:rPr>
          <w:rFonts w:ascii="Times New Roman" w:hAnsi="Times New Roman"/>
          <w:b/>
          <w:bCs/>
          <w:sz w:val="24"/>
          <w:szCs w:val="24"/>
        </w:rPr>
      </w:pPr>
      <w:r>
        <w:rPr>
          <w:rFonts w:ascii="Times New Roman" w:hAnsi="Times New Roman"/>
          <w:b/>
          <w:sz w:val="24"/>
          <w:szCs w:val="24"/>
        </w:rPr>
        <w:t>6</w:t>
      </w:r>
      <w:r w:rsidRPr="00E7122B">
        <w:rPr>
          <w:rFonts w:ascii="Times New Roman" w:hAnsi="Times New Roman"/>
          <w:b/>
          <w:sz w:val="24"/>
          <w:szCs w:val="24"/>
        </w:rPr>
        <w:t>.</w:t>
      </w:r>
      <w:r w:rsidRPr="004D132E">
        <w:rPr>
          <w:rFonts w:eastAsia="Calibri"/>
          <w:b/>
          <w:bCs/>
          <w:sz w:val="17"/>
          <w:szCs w:val="17"/>
          <w:lang w:eastAsia="en-US"/>
        </w:rPr>
        <w:t xml:space="preserve"> </w:t>
      </w:r>
      <w:r w:rsidRPr="004D132E">
        <w:rPr>
          <w:rFonts w:ascii="Times New Roman" w:hAnsi="Times New Roman"/>
          <w:b/>
          <w:bCs/>
          <w:sz w:val="24"/>
          <w:szCs w:val="24"/>
        </w:rPr>
        <w:t>Obowiązek podania danych</w:t>
      </w:r>
    </w:p>
    <w:p w14:paraId="2757DD5E" w14:textId="77777777" w:rsidR="004C4420" w:rsidRDefault="004C4420" w:rsidP="004C4420">
      <w:pPr>
        <w:spacing w:after="0" w:line="240" w:lineRule="auto"/>
        <w:ind w:left="0" w:right="0" w:firstLine="0"/>
        <w:rPr>
          <w:rFonts w:ascii="Times New Roman" w:hAnsi="Times New Roman"/>
          <w:sz w:val="24"/>
          <w:szCs w:val="24"/>
        </w:rPr>
      </w:pPr>
      <w:r w:rsidRPr="00CC32A6">
        <w:rPr>
          <w:rFonts w:ascii="Times New Roman" w:hAnsi="Times New Roman"/>
          <w:sz w:val="24"/>
          <w:szCs w:val="24"/>
        </w:rPr>
        <w:t xml:space="preserve">Podanie danych osobowych w związku udziałem w postępowaniu o zamówienia publiczne nie jest obowiązkowe, ale może być warunkiem niezbędnym do wzięcia w nim udziału. </w:t>
      </w:r>
    </w:p>
    <w:p w14:paraId="70D42774" w14:textId="77777777" w:rsidR="004C4420" w:rsidRPr="004D132E" w:rsidRDefault="004C4420" w:rsidP="004C4420">
      <w:pPr>
        <w:spacing w:after="0" w:line="240" w:lineRule="auto"/>
        <w:ind w:right="0"/>
        <w:rPr>
          <w:rFonts w:ascii="Times New Roman" w:hAnsi="Times New Roman"/>
          <w:sz w:val="24"/>
          <w:szCs w:val="24"/>
        </w:rPr>
      </w:pPr>
      <w:r>
        <w:rPr>
          <w:rFonts w:ascii="Times New Roman" w:hAnsi="Times New Roman"/>
          <w:b/>
          <w:sz w:val="24"/>
          <w:szCs w:val="24"/>
        </w:rPr>
        <w:t>7</w:t>
      </w:r>
      <w:r w:rsidRPr="008F05FD">
        <w:rPr>
          <w:rFonts w:ascii="Times New Roman" w:hAnsi="Times New Roman"/>
          <w:b/>
          <w:sz w:val="24"/>
          <w:szCs w:val="24"/>
        </w:rPr>
        <w:t>.</w:t>
      </w:r>
      <w:r>
        <w:rPr>
          <w:rFonts w:ascii="Times New Roman" w:hAnsi="Times New Roman"/>
          <w:sz w:val="24"/>
          <w:szCs w:val="24"/>
        </w:rPr>
        <w:t xml:space="preserve"> </w:t>
      </w:r>
      <w:r w:rsidRPr="004D132E">
        <w:rPr>
          <w:rFonts w:ascii="Times New Roman" w:hAnsi="Times New Roman"/>
          <w:b/>
          <w:bCs/>
          <w:sz w:val="24"/>
          <w:szCs w:val="24"/>
        </w:rPr>
        <w:t>Okres przechowywania danych</w:t>
      </w:r>
    </w:p>
    <w:p w14:paraId="15FA71D9" w14:textId="77777777" w:rsidR="004C4420" w:rsidRDefault="004C4420" w:rsidP="004C4420">
      <w:pPr>
        <w:spacing w:after="0" w:line="240" w:lineRule="auto"/>
        <w:ind w:left="0" w:right="0" w:firstLine="0"/>
        <w:rPr>
          <w:rFonts w:ascii="Times New Roman" w:hAnsi="Times New Roman"/>
          <w:sz w:val="24"/>
          <w:szCs w:val="24"/>
        </w:rPr>
      </w:pPr>
      <w:r w:rsidRPr="005A6810">
        <w:rPr>
          <w:rFonts w:ascii="Times New Roman" w:hAnsi="Times New Roman"/>
          <w:sz w:val="24"/>
          <w:szCs w:val="24"/>
        </w:rPr>
        <w:t>Pani/Pana d</w:t>
      </w:r>
      <w:r>
        <w:rPr>
          <w:rFonts w:ascii="Times New Roman" w:hAnsi="Times New Roman"/>
          <w:sz w:val="24"/>
          <w:szCs w:val="24"/>
        </w:rPr>
        <w:t xml:space="preserve">ane osobowe będą </w:t>
      </w:r>
      <w:r w:rsidRPr="00B62E81">
        <w:rPr>
          <w:rFonts w:ascii="Times New Roman" w:hAnsi="Times New Roman"/>
          <w:sz w:val="24"/>
          <w:szCs w:val="24"/>
        </w:rPr>
        <w:t>przechowywane</w:t>
      </w:r>
      <w:r>
        <w:rPr>
          <w:rFonts w:ascii="Times New Roman" w:hAnsi="Times New Roman"/>
          <w:sz w:val="24"/>
          <w:szCs w:val="24"/>
        </w:rPr>
        <w:t xml:space="preserve"> przez</w:t>
      </w:r>
      <w:r w:rsidRPr="00F60A84">
        <w:rPr>
          <w:rFonts w:ascii="Times New Roman" w:hAnsi="Times New Roman"/>
          <w:sz w:val="24"/>
          <w:szCs w:val="24"/>
        </w:rPr>
        <w:t xml:space="preserve"> 5 </w:t>
      </w:r>
      <w:r w:rsidRPr="00B62E81">
        <w:rPr>
          <w:rFonts w:ascii="Times New Roman" w:hAnsi="Times New Roman"/>
          <w:color w:val="212121"/>
          <w:sz w:val="24"/>
          <w:szCs w:val="24"/>
        </w:rPr>
        <w:t xml:space="preserve">lat </w:t>
      </w:r>
      <w:r>
        <w:rPr>
          <w:rFonts w:ascii="Times New Roman" w:hAnsi="Times New Roman"/>
          <w:color w:val="212121"/>
          <w:sz w:val="24"/>
          <w:szCs w:val="24"/>
        </w:rPr>
        <w:t>licząc od końca roku kalendarzowego, w którym z</w:t>
      </w:r>
      <w:r w:rsidRPr="00B62E81">
        <w:rPr>
          <w:rFonts w:ascii="Times New Roman" w:hAnsi="Times New Roman"/>
          <w:sz w:val="24"/>
          <w:szCs w:val="24"/>
        </w:rPr>
        <w:t>akończono postępowanie o udzielenie</w:t>
      </w:r>
      <w:r>
        <w:rPr>
          <w:rFonts w:ascii="Times New Roman" w:hAnsi="Times New Roman"/>
          <w:sz w:val="24"/>
          <w:szCs w:val="24"/>
        </w:rPr>
        <w:t xml:space="preserve"> zamówienia.</w:t>
      </w:r>
    </w:p>
    <w:p w14:paraId="43EE4A1A" w14:textId="77777777" w:rsidR="004C4420" w:rsidRDefault="004C4420" w:rsidP="004C4420">
      <w:pPr>
        <w:spacing w:before="100" w:beforeAutospacing="1" w:after="100" w:afterAutospacing="1" w:line="240" w:lineRule="auto"/>
        <w:ind w:left="0" w:right="0" w:firstLine="0"/>
        <w:rPr>
          <w:rFonts w:ascii="Times New Roman" w:hAnsi="Times New Roman"/>
          <w:sz w:val="24"/>
          <w:szCs w:val="24"/>
        </w:rPr>
      </w:pPr>
      <w:r>
        <w:rPr>
          <w:rFonts w:ascii="Times New Roman" w:hAnsi="Times New Roman"/>
          <w:sz w:val="24"/>
          <w:szCs w:val="24"/>
        </w:rPr>
        <w:lastRenderedPageBreak/>
        <w:t xml:space="preserve"> W przypadku danych osobowych przetwarzanych do wykonania umowy </w:t>
      </w:r>
      <w:r w:rsidRPr="006D7657">
        <w:rPr>
          <w:rFonts w:ascii="Times New Roman" w:hAnsi="Times New Roman"/>
          <w:sz w:val="24"/>
          <w:szCs w:val="24"/>
        </w:rPr>
        <w:t xml:space="preserve">będą </w:t>
      </w:r>
      <w:r>
        <w:rPr>
          <w:rFonts w:ascii="Times New Roman" w:hAnsi="Times New Roman"/>
          <w:sz w:val="24"/>
          <w:szCs w:val="24"/>
        </w:rPr>
        <w:t xml:space="preserve">one </w:t>
      </w:r>
      <w:r w:rsidRPr="006D7657">
        <w:rPr>
          <w:rFonts w:ascii="Times New Roman" w:hAnsi="Times New Roman"/>
          <w:sz w:val="24"/>
          <w:szCs w:val="24"/>
        </w:rPr>
        <w:t>przechowywan</w:t>
      </w:r>
      <w:r>
        <w:rPr>
          <w:rFonts w:ascii="Times New Roman" w:hAnsi="Times New Roman"/>
          <w:sz w:val="24"/>
          <w:szCs w:val="24"/>
        </w:rPr>
        <w:t xml:space="preserve">e przez okres 10 lat  </w:t>
      </w:r>
      <w:r w:rsidRPr="00B62E81">
        <w:rPr>
          <w:rFonts w:ascii="Times New Roman" w:hAnsi="Times New Roman"/>
          <w:color w:val="212121"/>
          <w:sz w:val="24"/>
          <w:szCs w:val="24"/>
        </w:rPr>
        <w:t>licząc od koń</w:t>
      </w:r>
      <w:r>
        <w:rPr>
          <w:rFonts w:ascii="Times New Roman" w:hAnsi="Times New Roman"/>
          <w:color w:val="212121"/>
          <w:sz w:val="24"/>
          <w:szCs w:val="24"/>
        </w:rPr>
        <w:t>ca roku kalendarzowego,</w:t>
      </w:r>
      <w:r>
        <w:rPr>
          <w:rFonts w:ascii="Times New Roman" w:hAnsi="Times New Roman"/>
          <w:sz w:val="24"/>
          <w:szCs w:val="24"/>
        </w:rPr>
        <w:t xml:space="preserve"> w którym rozwiązano umowę.</w:t>
      </w:r>
    </w:p>
    <w:p w14:paraId="279DB119" w14:textId="77777777" w:rsidR="004C4420" w:rsidRPr="004D132E" w:rsidRDefault="004C4420" w:rsidP="004C4420">
      <w:pPr>
        <w:spacing w:after="0" w:line="240" w:lineRule="auto"/>
        <w:ind w:right="0"/>
        <w:rPr>
          <w:rFonts w:ascii="Times New Roman" w:hAnsi="Times New Roman"/>
          <w:bCs/>
          <w:sz w:val="24"/>
          <w:szCs w:val="24"/>
        </w:rPr>
      </w:pPr>
      <w:r>
        <w:rPr>
          <w:rFonts w:ascii="Times New Roman" w:hAnsi="Times New Roman"/>
          <w:b/>
          <w:bCs/>
          <w:sz w:val="24"/>
          <w:szCs w:val="24"/>
        </w:rPr>
        <w:t>8</w:t>
      </w:r>
      <w:r w:rsidRPr="00E7122B">
        <w:rPr>
          <w:rFonts w:ascii="Times New Roman" w:hAnsi="Times New Roman"/>
          <w:b/>
          <w:bCs/>
          <w:sz w:val="24"/>
          <w:szCs w:val="24"/>
        </w:rPr>
        <w:t>.</w:t>
      </w:r>
      <w:r w:rsidRPr="004D132E">
        <w:rPr>
          <w:rFonts w:ascii="Times New Roman" w:hAnsi="Times New Roman"/>
          <w:bCs/>
          <w:sz w:val="24"/>
          <w:szCs w:val="24"/>
        </w:rPr>
        <w:t xml:space="preserve"> </w:t>
      </w:r>
      <w:r w:rsidRPr="004D132E">
        <w:rPr>
          <w:rFonts w:ascii="Times New Roman" w:hAnsi="Times New Roman"/>
          <w:b/>
          <w:bCs/>
          <w:sz w:val="24"/>
          <w:szCs w:val="24"/>
        </w:rPr>
        <w:t>Przysługujące Państwu uprawnienia związane z przetwarzaniem danych osobowych</w:t>
      </w:r>
    </w:p>
    <w:p w14:paraId="679FC3E7" w14:textId="77777777" w:rsidR="004C4420" w:rsidRDefault="004C4420" w:rsidP="004C4420">
      <w:pPr>
        <w:spacing w:after="0" w:line="240" w:lineRule="auto"/>
        <w:ind w:left="0" w:right="0" w:firstLine="0"/>
        <w:rPr>
          <w:rFonts w:ascii="Times New Roman" w:hAnsi="Times New Roman"/>
          <w:sz w:val="24"/>
          <w:szCs w:val="24"/>
        </w:rPr>
      </w:pPr>
      <w:r w:rsidRPr="00CC32A6">
        <w:rPr>
          <w:rFonts w:ascii="Times New Roman" w:hAnsi="Times New Roman"/>
          <w:sz w:val="24"/>
          <w:szCs w:val="24"/>
        </w:rPr>
        <w:t>- na podstawie art. 15 RODO prawo dostępu do danych osobowych Pani/Pana dotyczących</w:t>
      </w:r>
      <w:r>
        <w:rPr>
          <w:rFonts w:ascii="Times New Roman" w:hAnsi="Times New Roman"/>
          <w:sz w:val="24"/>
          <w:szCs w:val="24"/>
        </w:rPr>
        <w:t>,</w:t>
      </w:r>
      <w:r w:rsidRPr="00CC32A6">
        <w:rPr>
          <w:rFonts w:ascii="Times New Roman" w:hAnsi="Times New Roman"/>
          <w:sz w:val="24"/>
          <w:szCs w:val="24"/>
        </w:rPr>
        <w:t xml:space="preserve"> mając jednocześnie na względzie art. </w:t>
      </w:r>
      <w:r>
        <w:rPr>
          <w:rFonts w:ascii="Times New Roman" w:hAnsi="Times New Roman"/>
          <w:sz w:val="24"/>
          <w:szCs w:val="24"/>
        </w:rPr>
        <w:t xml:space="preserve">75 </w:t>
      </w:r>
      <w:proofErr w:type="spellStart"/>
      <w:r>
        <w:rPr>
          <w:rFonts w:ascii="Times New Roman" w:hAnsi="Times New Roman"/>
          <w:sz w:val="24"/>
          <w:szCs w:val="24"/>
        </w:rPr>
        <w:t>Pzp</w:t>
      </w:r>
      <w:proofErr w:type="spellEnd"/>
      <w:r>
        <w:rPr>
          <w:rFonts w:ascii="Times New Roman" w:hAnsi="Times New Roman"/>
          <w:sz w:val="24"/>
          <w:szCs w:val="24"/>
        </w:rPr>
        <w:t xml:space="preserve"> </w:t>
      </w:r>
      <w:r w:rsidRPr="00CC32A6">
        <w:rPr>
          <w:rFonts w:ascii="Times New Roman" w:hAnsi="Times New Roman"/>
          <w:sz w:val="24"/>
          <w:szCs w:val="24"/>
        </w:rPr>
        <w:t xml:space="preserve"> tj.: </w:t>
      </w:r>
      <w:r>
        <w:rPr>
          <w:rFonts w:ascii="Times New Roman" w:hAnsi="Times New Roman"/>
          <w:sz w:val="24"/>
          <w:szCs w:val="24"/>
        </w:rPr>
        <w:t>w</w:t>
      </w:r>
      <w:r w:rsidRPr="00407E93">
        <w:rPr>
          <w:rFonts w:ascii="Times New Roman" w:hAnsi="Times New Roman"/>
          <w:sz w:val="24"/>
          <w:szCs w:val="24"/>
        </w:rPr>
        <w:t xml:space="preserve"> przypadku korzystania przez osobę, której dane osobowe są przetwarzane przez zamawiającego, z uprawnienia, o którym mowa w art. 15 ust. 1–3</w:t>
      </w:r>
      <w:r>
        <w:rPr>
          <w:rFonts w:ascii="Times New Roman" w:hAnsi="Times New Roman"/>
          <w:sz w:val="24"/>
          <w:szCs w:val="24"/>
        </w:rPr>
        <w:t xml:space="preserve"> RODO </w:t>
      </w:r>
      <w:r w:rsidRPr="00407E93">
        <w:rPr>
          <w:rFonts w:ascii="Times New Roman" w:hAnsi="Times New Roman"/>
          <w:sz w:val="24"/>
          <w:szCs w:val="24"/>
        </w:rPr>
        <w:t>zamawiający może żądać od osoby występującej z żądaniem wskazania dodatkowych informacji, mających na celu sprecyzowanie nazwy lub daty zakończonego postępowania o udzielenie zamówienia.</w:t>
      </w:r>
    </w:p>
    <w:p w14:paraId="772B5B1E" w14:textId="77777777" w:rsidR="004C4420" w:rsidRDefault="004C4420" w:rsidP="004C4420">
      <w:pPr>
        <w:spacing w:after="0" w:line="240" w:lineRule="auto"/>
        <w:ind w:left="0" w:right="0" w:firstLine="0"/>
        <w:rPr>
          <w:rFonts w:ascii="Times New Roman" w:hAnsi="Times New Roman"/>
          <w:sz w:val="24"/>
          <w:szCs w:val="24"/>
        </w:rPr>
      </w:pPr>
      <w:r w:rsidRPr="00CC32A6">
        <w:rPr>
          <w:rFonts w:ascii="Times New Roman" w:hAnsi="Times New Roman"/>
          <w:sz w:val="24"/>
          <w:szCs w:val="24"/>
        </w:rPr>
        <w:t xml:space="preserve">- na podstawie art. 16 RODO prawo do sprostowania Pani/Pana danych osobowych mając jednocześnie na względzie art. </w:t>
      </w:r>
      <w:r>
        <w:rPr>
          <w:rFonts w:ascii="Times New Roman" w:hAnsi="Times New Roman"/>
          <w:sz w:val="24"/>
          <w:szCs w:val="24"/>
        </w:rPr>
        <w:t xml:space="preserve">19 ust.2 </w:t>
      </w:r>
      <w:proofErr w:type="spellStart"/>
      <w:r w:rsidRPr="00CC32A6">
        <w:rPr>
          <w:rFonts w:ascii="Times New Roman" w:hAnsi="Times New Roman"/>
          <w:sz w:val="24"/>
          <w:szCs w:val="24"/>
        </w:rPr>
        <w:t>Pzp</w:t>
      </w:r>
      <w:proofErr w:type="spellEnd"/>
      <w:r w:rsidRPr="00CC32A6">
        <w:rPr>
          <w:rFonts w:ascii="Times New Roman" w:hAnsi="Times New Roman"/>
          <w:sz w:val="24"/>
          <w:szCs w:val="24"/>
        </w:rPr>
        <w:t xml:space="preserve"> tj.: skorzystanie przez osobę,</w:t>
      </w:r>
      <w:r>
        <w:rPr>
          <w:rFonts w:ascii="Times New Roman" w:hAnsi="Times New Roman"/>
          <w:sz w:val="24"/>
          <w:szCs w:val="24"/>
        </w:rPr>
        <w:t xml:space="preserve"> z tego prawa</w:t>
      </w:r>
      <w:r w:rsidRPr="00CC32A6">
        <w:rPr>
          <w:rFonts w:ascii="Times New Roman" w:hAnsi="Times New Roman"/>
          <w:sz w:val="24"/>
          <w:szCs w:val="24"/>
        </w:rPr>
        <w:t xml:space="preserve">, nie może skutkować zmianą wyniku postępowania o </w:t>
      </w:r>
      <w:r w:rsidRPr="00CC209B">
        <w:rPr>
          <w:rFonts w:ascii="Times New Roman" w:hAnsi="Times New Roman"/>
          <w:sz w:val="24"/>
          <w:szCs w:val="24"/>
        </w:rPr>
        <w:t>udzielenie zamówienia ani zmianą postanowień umowy w sprawie zamówienia publicznego w zakresie niezgodnym z ustawą</w:t>
      </w:r>
      <w:r>
        <w:rPr>
          <w:rFonts w:ascii="Times New Roman" w:hAnsi="Times New Roman"/>
          <w:sz w:val="24"/>
          <w:szCs w:val="24"/>
        </w:rPr>
        <w:t xml:space="preserve"> .</w:t>
      </w:r>
    </w:p>
    <w:p w14:paraId="555384CF" w14:textId="77777777" w:rsidR="004C4420" w:rsidRPr="00CC32A6" w:rsidRDefault="004C4420" w:rsidP="004C4420">
      <w:pPr>
        <w:spacing w:after="0" w:line="240" w:lineRule="auto"/>
        <w:ind w:left="0" w:right="0" w:firstLine="0"/>
        <w:rPr>
          <w:rFonts w:ascii="Times New Roman" w:hAnsi="Times New Roman"/>
          <w:sz w:val="24"/>
          <w:szCs w:val="24"/>
        </w:rPr>
      </w:pPr>
      <w:r w:rsidRPr="00E17E33">
        <w:rPr>
          <w:rFonts w:ascii="Times New Roman" w:hAnsi="Times New Roman"/>
          <w:sz w:val="24"/>
          <w:szCs w:val="24"/>
        </w:rPr>
        <w:t>- na podstawie art. 17 RODO prawo do usunięcia danych osobowych, w sytuacji, gdy przetwarzanie danych nie następuje w celu wywiązania się z obowiązku wynikającego z przepisu prawa lub w ramach sprawowania władzy publicznej;</w:t>
      </w:r>
    </w:p>
    <w:p w14:paraId="001ADD3C" w14:textId="77777777" w:rsidR="004C4420" w:rsidRPr="00CC32A6" w:rsidRDefault="004C4420" w:rsidP="004C4420">
      <w:pPr>
        <w:spacing w:after="0" w:line="240" w:lineRule="auto"/>
        <w:ind w:left="0" w:right="0" w:firstLine="0"/>
        <w:rPr>
          <w:rFonts w:ascii="Times New Roman" w:hAnsi="Times New Roman"/>
          <w:sz w:val="24"/>
          <w:szCs w:val="24"/>
        </w:rPr>
      </w:pPr>
      <w:r w:rsidRPr="00CC32A6">
        <w:rPr>
          <w:rFonts w:ascii="Times New Roman" w:hAnsi="Times New Roman"/>
          <w:sz w:val="24"/>
          <w:szCs w:val="24"/>
        </w:rPr>
        <w:t xml:space="preserve">- na podstawie art. 18 RODO prawo żądania od administratora ograniczenia przetwarzania danych osobowych z zastrzeżeniem przypadków, o których mowa w art. 18 ust. </w:t>
      </w:r>
      <w:r>
        <w:rPr>
          <w:rFonts w:ascii="Times New Roman" w:hAnsi="Times New Roman"/>
          <w:sz w:val="24"/>
          <w:szCs w:val="24"/>
        </w:rPr>
        <w:t>2</w:t>
      </w:r>
      <w:r w:rsidRPr="00CC32A6">
        <w:rPr>
          <w:rFonts w:ascii="Times New Roman" w:hAnsi="Times New Roman"/>
          <w:sz w:val="24"/>
          <w:szCs w:val="24"/>
        </w:rPr>
        <w:t xml:space="preserve"> RODO zgodnie z art</w:t>
      </w:r>
      <w:r>
        <w:rPr>
          <w:rFonts w:ascii="Times New Roman" w:hAnsi="Times New Roman"/>
          <w:sz w:val="24"/>
          <w:szCs w:val="24"/>
        </w:rPr>
        <w:t xml:space="preserve">. 19 ust. 3 </w:t>
      </w:r>
      <w:proofErr w:type="spellStart"/>
      <w:r>
        <w:rPr>
          <w:rFonts w:ascii="Times New Roman" w:hAnsi="Times New Roman"/>
          <w:sz w:val="24"/>
          <w:szCs w:val="24"/>
        </w:rPr>
        <w:t>Pzp</w:t>
      </w:r>
      <w:proofErr w:type="spellEnd"/>
      <w:r>
        <w:rPr>
          <w:rFonts w:ascii="Times New Roman" w:hAnsi="Times New Roman"/>
          <w:sz w:val="24"/>
          <w:szCs w:val="24"/>
        </w:rPr>
        <w:t xml:space="preserve"> tj.: </w:t>
      </w:r>
      <w:r w:rsidRPr="00CC32A6">
        <w:rPr>
          <w:rFonts w:ascii="Times New Roman" w:hAnsi="Times New Roman"/>
          <w:sz w:val="24"/>
          <w:szCs w:val="24"/>
        </w:rPr>
        <w:t>żądanie</w:t>
      </w:r>
      <w:r>
        <w:rPr>
          <w:rFonts w:ascii="Times New Roman" w:hAnsi="Times New Roman"/>
          <w:sz w:val="24"/>
          <w:szCs w:val="24"/>
        </w:rPr>
        <w:t xml:space="preserve"> to</w:t>
      </w:r>
      <w:r w:rsidRPr="00CC32A6">
        <w:rPr>
          <w:rFonts w:ascii="Times New Roman" w:hAnsi="Times New Roman"/>
          <w:sz w:val="24"/>
          <w:szCs w:val="24"/>
        </w:rPr>
        <w:t>, nie ogranicza przetwarzania danych osobowych do czasu zakończenia postępowania.</w:t>
      </w:r>
    </w:p>
    <w:p w14:paraId="21A5E6B8" w14:textId="77777777" w:rsidR="004C4420" w:rsidRPr="00CC32A6" w:rsidRDefault="004C4420" w:rsidP="004C4420">
      <w:pPr>
        <w:spacing w:after="0" w:line="240" w:lineRule="auto"/>
        <w:ind w:left="0" w:right="0" w:firstLine="0"/>
        <w:rPr>
          <w:rFonts w:ascii="Times New Roman" w:hAnsi="Times New Roman"/>
          <w:sz w:val="24"/>
          <w:szCs w:val="24"/>
        </w:rPr>
      </w:pPr>
      <w:r w:rsidRPr="00CC32A6">
        <w:rPr>
          <w:rFonts w:ascii="Times New Roman" w:hAnsi="Times New Roman"/>
          <w:sz w:val="24"/>
          <w:szCs w:val="24"/>
        </w:rPr>
        <w:t>- prawo do wniesienia skargi do Prezesa Urzędu Ochrony Danych Osobowych</w:t>
      </w:r>
      <w:r>
        <w:rPr>
          <w:rFonts w:ascii="Times New Roman" w:hAnsi="Times New Roman"/>
          <w:sz w:val="24"/>
          <w:szCs w:val="24"/>
        </w:rPr>
        <w:t xml:space="preserve"> ( ul. Stawki 2, 00-193 Warszawa)</w:t>
      </w:r>
      <w:r w:rsidRPr="00CC32A6">
        <w:rPr>
          <w:rFonts w:ascii="Times New Roman" w:hAnsi="Times New Roman"/>
          <w:sz w:val="24"/>
          <w:szCs w:val="24"/>
        </w:rPr>
        <w:t>, gdy uzna Pani/Pan, że przetwarzanie danych osobowych Pani/Pana dotyczących narusza przepisy RODO.</w:t>
      </w:r>
    </w:p>
    <w:p w14:paraId="7490E2DB" w14:textId="77777777" w:rsidR="004C4420" w:rsidRPr="004D132E" w:rsidRDefault="004C4420" w:rsidP="004C4420">
      <w:pPr>
        <w:spacing w:before="100" w:beforeAutospacing="1" w:after="100" w:afterAutospacing="1" w:line="240" w:lineRule="auto"/>
        <w:ind w:right="0"/>
        <w:rPr>
          <w:rFonts w:ascii="Times New Roman" w:hAnsi="Times New Roman"/>
          <w:b/>
          <w:sz w:val="24"/>
          <w:szCs w:val="24"/>
        </w:rPr>
      </w:pPr>
      <w:r>
        <w:rPr>
          <w:rFonts w:ascii="Times New Roman" w:hAnsi="Times New Roman"/>
          <w:b/>
          <w:sz w:val="24"/>
          <w:szCs w:val="24"/>
        </w:rPr>
        <w:t>9</w:t>
      </w:r>
      <w:r w:rsidRPr="004D132E">
        <w:rPr>
          <w:rFonts w:ascii="Times New Roman" w:hAnsi="Times New Roman"/>
          <w:b/>
          <w:sz w:val="24"/>
          <w:szCs w:val="24"/>
        </w:rPr>
        <w:t>. Dodatkowe informacje</w:t>
      </w:r>
    </w:p>
    <w:p w14:paraId="755BD4C1" w14:textId="77777777" w:rsidR="004C4420" w:rsidRPr="00442935" w:rsidRDefault="004C4420" w:rsidP="004C4420">
      <w:pPr>
        <w:spacing w:before="100" w:beforeAutospacing="1" w:after="100" w:afterAutospacing="1" w:line="240" w:lineRule="auto"/>
        <w:ind w:left="0" w:right="0" w:firstLine="0"/>
        <w:rPr>
          <w:rFonts w:ascii="Times New Roman" w:hAnsi="Times New Roman"/>
          <w:sz w:val="24"/>
          <w:szCs w:val="24"/>
        </w:rPr>
      </w:pPr>
      <w:r w:rsidRPr="004D132E">
        <w:rPr>
          <w:rFonts w:ascii="Times New Roman" w:hAnsi="Times New Roman"/>
          <w:sz w:val="24"/>
          <w:szCs w:val="24"/>
        </w:rPr>
        <w:t>Wykonawca ubiegając się o udzielenie zamówienia publicznego jest zobowiązany do wypełnienia obowiązku informa</w:t>
      </w:r>
      <w:r>
        <w:rPr>
          <w:rFonts w:ascii="Times New Roman" w:hAnsi="Times New Roman"/>
          <w:sz w:val="24"/>
          <w:szCs w:val="24"/>
        </w:rPr>
        <w:t>cyjnego przewidzianego w art. 14</w:t>
      </w:r>
      <w:r w:rsidRPr="004D132E">
        <w:rPr>
          <w:rFonts w:ascii="Times New Roman" w:hAnsi="Times New Roman"/>
          <w:sz w:val="24"/>
          <w:szCs w:val="24"/>
        </w:rPr>
        <w:t xml:space="preserve"> RODO względem osób fizycznych, których dane przekazuje Zamawiając</w:t>
      </w:r>
      <w:r>
        <w:rPr>
          <w:rFonts w:ascii="Times New Roman" w:hAnsi="Times New Roman"/>
          <w:sz w:val="24"/>
          <w:szCs w:val="24"/>
        </w:rPr>
        <w:t xml:space="preserve">emu – Administratorowi, chyba </w:t>
      </w:r>
      <w:r w:rsidRPr="004D132E">
        <w:rPr>
          <w:rFonts w:ascii="Times New Roman" w:hAnsi="Times New Roman"/>
          <w:sz w:val="24"/>
          <w:szCs w:val="24"/>
        </w:rPr>
        <w:t>że ma zastosowanie co najmniej jedno z włączeń, o których mowa w art. 14 ust 5 RODO.</w:t>
      </w:r>
    </w:p>
    <w:p w14:paraId="5EFDF137" w14:textId="28E42DCA" w:rsidR="004C4420" w:rsidRPr="00D50D10" w:rsidRDefault="008A35C3" w:rsidP="00D50D10">
      <w:pPr>
        <w:keepNext/>
        <w:spacing w:after="0" w:line="276" w:lineRule="auto"/>
        <w:ind w:right="0"/>
        <w:outlineLvl w:val="0"/>
        <w:rPr>
          <w:rFonts w:ascii="Times New Roman" w:eastAsia="Arial Unicode MS" w:hAnsi="Times New Roman" w:cs="Times New Roman"/>
          <w:b/>
          <w:kern w:val="32"/>
          <w:sz w:val="24"/>
          <w:szCs w:val="24"/>
        </w:rPr>
      </w:pPr>
      <w:r>
        <w:rPr>
          <w:rFonts w:ascii="Times New Roman" w:eastAsia="Arial Unicode MS" w:hAnsi="Times New Roman" w:cs="Times New Roman"/>
          <w:b/>
          <w:kern w:val="32"/>
          <w:sz w:val="24"/>
          <w:szCs w:val="24"/>
        </w:rPr>
        <w:t>32</w:t>
      </w:r>
      <w:r w:rsidR="00D50D10">
        <w:rPr>
          <w:rFonts w:ascii="Times New Roman" w:eastAsia="Arial Unicode MS" w:hAnsi="Times New Roman" w:cs="Times New Roman"/>
          <w:b/>
          <w:kern w:val="32"/>
          <w:sz w:val="24"/>
          <w:szCs w:val="24"/>
        </w:rPr>
        <w:t xml:space="preserve">. </w:t>
      </w:r>
      <w:r w:rsidR="004C4420" w:rsidRPr="00D50D10">
        <w:rPr>
          <w:rFonts w:ascii="Times New Roman" w:eastAsia="Arial Unicode MS" w:hAnsi="Times New Roman" w:cs="Times New Roman"/>
          <w:b/>
          <w:kern w:val="32"/>
          <w:sz w:val="24"/>
          <w:szCs w:val="24"/>
        </w:rPr>
        <w:t>Dodatkowe informacje</w:t>
      </w:r>
    </w:p>
    <w:p w14:paraId="4F1BA39F" w14:textId="77777777" w:rsidR="004C4420" w:rsidRDefault="004C4420" w:rsidP="004C4420">
      <w:pPr>
        <w:numPr>
          <w:ilvl w:val="0"/>
          <w:numId w:val="4"/>
        </w:numPr>
        <w:spacing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dopuszcza możliwości składania ofert wariantowych. </w:t>
      </w:r>
    </w:p>
    <w:p w14:paraId="7260E007" w14:textId="77777777" w:rsidR="004C4420" w:rsidRPr="00D32900" w:rsidRDefault="004C4420" w:rsidP="004C4420">
      <w:pPr>
        <w:numPr>
          <w:ilvl w:val="0"/>
          <w:numId w:val="4"/>
        </w:numPr>
        <w:spacing w:after="0" w:line="276" w:lineRule="auto"/>
        <w:ind w:left="720" w:right="42"/>
        <w:contextualSpacing/>
        <w:rPr>
          <w:rFonts w:ascii="Times New Roman" w:hAnsi="Times New Roman" w:cs="Times New Roman"/>
          <w:sz w:val="24"/>
          <w:szCs w:val="24"/>
        </w:rPr>
      </w:pPr>
      <w:r>
        <w:rPr>
          <w:rFonts w:ascii="Times New Roman" w:hAnsi="Times New Roman" w:cs="Times New Roman"/>
          <w:sz w:val="24"/>
          <w:szCs w:val="24"/>
        </w:rPr>
        <w:t>Zamawiający dopuszcza możliwości  składania ofert częściowych.</w:t>
      </w:r>
    </w:p>
    <w:p w14:paraId="097F6182" w14:textId="77777777" w:rsidR="004C4420" w:rsidRPr="00D32900" w:rsidRDefault="004C4420" w:rsidP="004C4420">
      <w:pPr>
        <w:numPr>
          <w:ilvl w:val="0"/>
          <w:numId w:val="4"/>
        </w:numPr>
        <w:spacing w:after="0" w:line="276" w:lineRule="auto"/>
        <w:ind w:left="720" w:right="42"/>
        <w:contextualSpacing/>
        <w:rPr>
          <w:rFonts w:ascii="Times New Roman" w:hAnsi="Times New Roman" w:cs="Times New Roman"/>
          <w:color w:val="auto"/>
          <w:sz w:val="24"/>
          <w:szCs w:val="24"/>
        </w:rPr>
      </w:pPr>
      <w:r w:rsidRPr="00D32900">
        <w:rPr>
          <w:rFonts w:ascii="Times New Roman" w:hAnsi="Times New Roman" w:cs="Times New Roman"/>
          <w:color w:val="auto"/>
          <w:sz w:val="24"/>
          <w:szCs w:val="24"/>
        </w:rPr>
        <w:t>Zamawiający nie przewiduje udzielenia zamówień, o których mowa w art. 214 ust. 1 pkt 7 i</w:t>
      </w:r>
      <w:r>
        <w:rPr>
          <w:rFonts w:ascii="Times New Roman" w:hAnsi="Times New Roman" w:cs="Times New Roman"/>
          <w:color w:val="auto"/>
          <w:sz w:val="24"/>
          <w:szCs w:val="24"/>
        </w:rPr>
        <w:t> </w:t>
      </w:r>
      <w:r w:rsidRPr="00D32900">
        <w:rPr>
          <w:rFonts w:ascii="Times New Roman" w:hAnsi="Times New Roman" w:cs="Times New Roman"/>
          <w:color w:val="auto"/>
          <w:sz w:val="24"/>
          <w:szCs w:val="24"/>
        </w:rPr>
        <w:t xml:space="preserve">8 ustawy </w:t>
      </w:r>
      <w:proofErr w:type="spellStart"/>
      <w:r w:rsidRPr="00D32900">
        <w:rPr>
          <w:rFonts w:ascii="Times New Roman" w:hAnsi="Times New Roman" w:cs="Times New Roman"/>
          <w:color w:val="auto"/>
          <w:sz w:val="24"/>
          <w:szCs w:val="24"/>
        </w:rPr>
        <w:t>Pzp</w:t>
      </w:r>
      <w:proofErr w:type="spellEnd"/>
      <w:r w:rsidRPr="00D32900">
        <w:rPr>
          <w:rFonts w:ascii="Times New Roman" w:hAnsi="Times New Roman" w:cs="Times New Roman"/>
          <w:color w:val="auto"/>
          <w:sz w:val="24"/>
          <w:szCs w:val="24"/>
        </w:rPr>
        <w:t xml:space="preserve">. </w:t>
      </w:r>
    </w:p>
    <w:p w14:paraId="76CC8088" w14:textId="77777777" w:rsidR="004C4420" w:rsidRPr="00D32900" w:rsidRDefault="004C4420" w:rsidP="004C4420">
      <w:pPr>
        <w:numPr>
          <w:ilvl w:val="0"/>
          <w:numId w:val="4"/>
        </w:numPr>
        <w:spacing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Zamawiający nie przewiduje przeprowadzenia</w:t>
      </w:r>
      <w:r>
        <w:rPr>
          <w:rFonts w:ascii="Times New Roman" w:hAnsi="Times New Roman" w:cs="Times New Roman"/>
          <w:sz w:val="24"/>
          <w:szCs w:val="24"/>
        </w:rPr>
        <w:t xml:space="preserve"> przez wykonawcę wizji lokalnej oraz nie przewiduje możliwości udzielania Wykonawcy zaliczek na poczet wykonania zamówienia. </w:t>
      </w:r>
    </w:p>
    <w:p w14:paraId="1E6BC61D" w14:textId="77777777" w:rsidR="004C4420" w:rsidRPr="00D32900" w:rsidRDefault="004C4420" w:rsidP="004C4420">
      <w:pPr>
        <w:numPr>
          <w:ilvl w:val="0"/>
          <w:numId w:val="4"/>
        </w:numPr>
        <w:spacing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Rozliczenia między wykonawcą a zamawiającym prowadzone będą w PLN. </w:t>
      </w:r>
    </w:p>
    <w:p w14:paraId="279BFECF" w14:textId="77777777" w:rsidR="004C4420" w:rsidRDefault="004C4420" w:rsidP="004C4420">
      <w:pPr>
        <w:numPr>
          <w:ilvl w:val="0"/>
          <w:numId w:val="4"/>
        </w:numPr>
        <w:spacing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przewiduje zwrotu kosztów udziału w postepowaniu. </w:t>
      </w:r>
    </w:p>
    <w:p w14:paraId="268B0E7D" w14:textId="77777777" w:rsidR="004C4420" w:rsidRDefault="004C4420" w:rsidP="004C4420">
      <w:pPr>
        <w:spacing w:after="0" w:line="276" w:lineRule="auto"/>
        <w:ind w:left="720" w:right="42" w:firstLine="0"/>
        <w:contextualSpacing/>
        <w:rPr>
          <w:rFonts w:ascii="Times New Roman" w:hAnsi="Times New Roman" w:cs="Times New Roman"/>
          <w:sz w:val="24"/>
          <w:szCs w:val="24"/>
        </w:rPr>
      </w:pPr>
    </w:p>
    <w:p w14:paraId="3FB7893B" w14:textId="77777777" w:rsidR="004C4420" w:rsidRPr="00B310F4" w:rsidRDefault="004C4420" w:rsidP="004C4420">
      <w:pPr>
        <w:spacing w:after="0" w:line="276" w:lineRule="auto"/>
        <w:ind w:left="6372" w:right="42" w:firstLine="0"/>
        <w:contextualSpacing/>
        <w:rPr>
          <w:rFonts w:ascii="Times New Roman" w:hAnsi="Times New Roman" w:cs="Times New Roman"/>
          <w:sz w:val="24"/>
          <w:szCs w:val="24"/>
        </w:rPr>
      </w:pPr>
      <w:r>
        <w:rPr>
          <w:rFonts w:ascii="Times New Roman" w:hAnsi="Times New Roman" w:cs="Times New Roman"/>
          <w:sz w:val="24"/>
          <w:szCs w:val="24"/>
        </w:rPr>
        <w:t xml:space="preserve">  </w:t>
      </w:r>
    </w:p>
    <w:p w14:paraId="7F1882A2" w14:textId="77777777" w:rsidR="004C4420" w:rsidRDefault="004C4420" w:rsidP="004C4420">
      <w:pPr>
        <w:spacing w:line="276" w:lineRule="auto"/>
        <w:ind w:left="0" w:right="42" w:firstLine="0"/>
        <w:contextualSpacing/>
        <w:rPr>
          <w:rFonts w:ascii="Times New Roman" w:hAnsi="Times New Roman" w:cs="Times New Roman"/>
          <w:sz w:val="24"/>
          <w:szCs w:val="24"/>
        </w:rPr>
      </w:pPr>
    </w:p>
    <w:p w14:paraId="6A5877C3" w14:textId="77777777" w:rsidR="004C4420" w:rsidRDefault="004C4420" w:rsidP="004C4420">
      <w:pPr>
        <w:spacing w:line="276" w:lineRule="auto"/>
        <w:ind w:right="42"/>
        <w:contextualSpacing/>
        <w:rPr>
          <w:rFonts w:ascii="Times New Roman" w:hAnsi="Times New Roman" w:cs="Times New Roman"/>
          <w:sz w:val="24"/>
          <w:szCs w:val="24"/>
        </w:rPr>
      </w:pPr>
      <w:r>
        <w:rPr>
          <w:rFonts w:ascii="Times New Roman" w:hAnsi="Times New Roman" w:cs="Times New Roman"/>
          <w:sz w:val="24"/>
          <w:szCs w:val="24"/>
        </w:rPr>
        <w:t>Załączniki:</w:t>
      </w:r>
    </w:p>
    <w:p w14:paraId="5EF757DE" w14:textId="558B5D82" w:rsidR="004C4420" w:rsidRDefault="004C4420" w:rsidP="004C4420">
      <w:pPr>
        <w:ind w:right="1701"/>
        <w:rPr>
          <w:rFonts w:ascii="Times New Roman" w:hAnsi="Times New Roman" w:cs="Times New Roman"/>
          <w:sz w:val="24"/>
          <w:szCs w:val="24"/>
        </w:rPr>
      </w:pPr>
      <w:r w:rsidRPr="00AE3959">
        <w:rPr>
          <w:rFonts w:ascii="Times New Roman" w:hAnsi="Times New Roman" w:cs="Times New Roman"/>
          <w:sz w:val="24"/>
          <w:szCs w:val="24"/>
        </w:rPr>
        <w:t>Załą</w:t>
      </w:r>
      <w:r w:rsidR="00384FCA">
        <w:rPr>
          <w:rFonts w:ascii="Times New Roman" w:hAnsi="Times New Roman" w:cs="Times New Roman"/>
          <w:sz w:val="24"/>
          <w:szCs w:val="24"/>
        </w:rPr>
        <w:t>cznik nr 1.1</w:t>
      </w:r>
      <w:r w:rsidR="00F45939">
        <w:rPr>
          <w:rFonts w:ascii="Times New Roman" w:hAnsi="Times New Roman" w:cs="Times New Roman"/>
          <w:sz w:val="24"/>
          <w:szCs w:val="24"/>
        </w:rPr>
        <w:t xml:space="preserve"> -</w:t>
      </w:r>
      <w:r w:rsidR="00384FCA">
        <w:rPr>
          <w:rFonts w:ascii="Times New Roman" w:hAnsi="Times New Roman" w:cs="Times New Roman"/>
          <w:sz w:val="24"/>
          <w:szCs w:val="24"/>
        </w:rPr>
        <w:t xml:space="preserve"> 1.2 </w:t>
      </w:r>
      <w:r>
        <w:rPr>
          <w:rFonts w:ascii="Times New Roman" w:hAnsi="Times New Roman" w:cs="Times New Roman"/>
          <w:sz w:val="24"/>
          <w:szCs w:val="24"/>
        </w:rPr>
        <w:t xml:space="preserve">   </w:t>
      </w:r>
      <w:r w:rsidRPr="00AE3959">
        <w:rPr>
          <w:rFonts w:ascii="Times New Roman" w:hAnsi="Times New Roman" w:cs="Times New Roman"/>
          <w:sz w:val="24"/>
          <w:szCs w:val="24"/>
        </w:rPr>
        <w:t xml:space="preserve">- </w:t>
      </w:r>
      <w:r>
        <w:rPr>
          <w:rFonts w:ascii="Times New Roman" w:hAnsi="Times New Roman" w:cs="Times New Roman"/>
          <w:sz w:val="24"/>
          <w:szCs w:val="24"/>
        </w:rPr>
        <w:t>Formularz asortymentowo-cenowy</w:t>
      </w:r>
      <w:r w:rsidRPr="00AE3959">
        <w:rPr>
          <w:rFonts w:ascii="Times New Roman" w:hAnsi="Times New Roman" w:cs="Times New Roman"/>
          <w:sz w:val="24"/>
          <w:szCs w:val="24"/>
        </w:rPr>
        <w:t xml:space="preserve"> </w:t>
      </w:r>
    </w:p>
    <w:p w14:paraId="51F2CC4B" w14:textId="77777777" w:rsidR="004C4420" w:rsidRDefault="004C4420" w:rsidP="004C4420">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 xml:space="preserve">Załącznik nr 2 - Wzór oświadczenia Wykonawcy o niepodleganiu wykluczeniu.  </w:t>
      </w:r>
    </w:p>
    <w:p w14:paraId="0AAE25F1" w14:textId="73515094" w:rsidR="004C4420" w:rsidRDefault="004C4420" w:rsidP="00677165">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lastRenderedPageBreak/>
        <w:t>Załącznik nr 3-</w:t>
      </w:r>
      <w:r w:rsidR="00932FB4" w:rsidRPr="00932FB4">
        <w:rPr>
          <w:rFonts w:ascii="Times New Roman" w:hAnsi="Times New Roman" w:cs="Times New Roman"/>
          <w:sz w:val="24"/>
          <w:szCs w:val="24"/>
        </w:rPr>
        <w:t xml:space="preserve"> </w:t>
      </w:r>
      <w:r w:rsidR="00932FB4">
        <w:rPr>
          <w:rFonts w:ascii="Times New Roman" w:hAnsi="Times New Roman" w:cs="Times New Roman"/>
          <w:sz w:val="24"/>
          <w:szCs w:val="24"/>
        </w:rPr>
        <w:t xml:space="preserve">Wzór oświadczenia Wykonawcy o spełnieniu warunków udziału w postępowaniu  </w:t>
      </w:r>
    </w:p>
    <w:p w14:paraId="55F2325E" w14:textId="73BFD721" w:rsidR="004C4420" w:rsidRDefault="00932FB4" w:rsidP="004C4420">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Załącznik nr 4</w:t>
      </w:r>
      <w:r w:rsidR="004C4420">
        <w:rPr>
          <w:rFonts w:ascii="Times New Roman" w:hAnsi="Times New Roman" w:cs="Times New Roman"/>
          <w:sz w:val="24"/>
          <w:szCs w:val="24"/>
        </w:rPr>
        <w:t xml:space="preserve"> - Projektowane postanowienia umowy.</w:t>
      </w:r>
      <w:r w:rsidR="004C4420" w:rsidRPr="00EB1200">
        <w:rPr>
          <w:rFonts w:ascii="Times New Roman" w:hAnsi="Times New Roman" w:cs="Times New Roman"/>
          <w:sz w:val="24"/>
          <w:szCs w:val="24"/>
        </w:rPr>
        <w:t xml:space="preserve"> </w:t>
      </w:r>
    </w:p>
    <w:p w14:paraId="4783133E" w14:textId="77777777" w:rsidR="004C4420" w:rsidRDefault="004C4420" w:rsidP="004C4420">
      <w:pPr>
        <w:spacing w:after="0" w:line="276" w:lineRule="auto"/>
        <w:ind w:left="0" w:right="42" w:firstLine="0"/>
        <w:rPr>
          <w:rFonts w:ascii="Times New Roman" w:hAnsi="Times New Roman" w:cs="Times New Roman"/>
          <w:sz w:val="24"/>
          <w:szCs w:val="24"/>
        </w:rPr>
      </w:pPr>
    </w:p>
    <w:p w14:paraId="6C0B6AB1" w14:textId="5CD175F8" w:rsidR="00EB1200" w:rsidRDefault="00D77127" w:rsidP="00D77127">
      <w:pPr>
        <w:spacing w:after="0" w:line="257" w:lineRule="auto"/>
        <w:ind w:left="7080" w:right="0" w:firstLine="0"/>
        <w:rPr>
          <w:rFonts w:ascii="Times New Roman" w:hAnsi="Times New Roman" w:cs="Times New Roman"/>
          <w:sz w:val="24"/>
          <w:szCs w:val="24"/>
        </w:rPr>
      </w:pPr>
      <w:r>
        <w:rPr>
          <w:rFonts w:ascii="Times New Roman" w:hAnsi="Times New Roman" w:cs="Times New Roman"/>
          <w:sz w:val="24"/>
          <w:szCs w:val="24"/>
        </w:rPr>
        <w:t>Prezes Zarządu</w:t>
      </w:r>
    </w:p>
    <w:p w14:paraId="3B132EEC" w14:textId="13FC736C" w:rsidR="00D77127" w:rsidRPr="007A7604" w:rsidRDefault="00D77127" w:rsidP="00D77127">
      <w:pPr>
        <w:spacing w:after="0" w:line="257" w:lineRule="auto"/>
        <w:ind w:left="7080" w:right="0" w:firstLine="0"/>
        <w:rPr>
          <w:rFonts w:ascii="Times New Roman" w:hAnsi="Times New Roman" w:cs="Times New Roman"/>
          <w:sz w:val="24"/>
          <w:szCs w:val="24"/>
        </w:rPr>
      </w:pPr>
      <w:r>
        <w:rPr>
          <w:rFonts w:ascii="Times New Roman" w:hAnsi="Times New Roman" w:cs="Times New Roman"/>
          <w:sz w:val="24"/>
          <w:szCs w:val="24"/>
        </w:rPr>
        <w:t xml:space="preserve">/-/ Jolanta </w:t>
      </w:r>
      <w:proofErr w:type="spellStart"/>
      <w:r>
        <w:rPr>
          <w:rFonts w:ascii="Times New Roman" w:hAnsi="Times New Roman" w:cs="Times New Roman"/>
          <w:sz w:val="24"/>
          <w:szCs w:val="24"/>
        </w:rPr>
        <w:t>Dankiewicz</w:t>
      </w:r>
      <w:proofErr w:type="spellEnd"/>
    </w:p>
    <w:p w14:paraId="1961F8B4" w14:textId="26944766" w:rsidR="005030CB" w:rsidRPr="005030CB" w:rsidRDefault="005030CB" w:rsidP="00A84186">
      <w:pPr>
        <w:pStyle w:val="Akapitzlist"/>
        <w:spacing w:after="0" w:line="276" w:lineRule="auto"/>
        <w:ind w:left="1495" w:right="42" w:firstLine="0"/>
        <w:rPr>
          <w:rFonts w:ascii="Times New Roman" w:eastAsia="Times New Roman" w:hAnsi="Times New Roman" w:cs="Times New Roman"/>
          <w:sz w:val="24"/>
          <w:szCs w:val="24"/>
        </w:rPr>
      </w:pPr>
    </w:p>
    <w:p w14:paraId="735DACCE" w14:textId="77777777" w:rsidR="00545C5A" w:rsidRPr="001C7446" w:rsidRDefault="00545C5A" w:rsidP="00545C5A">
      <w:bookmarkStart w:id="2" w:name="_Hlk64800963"/>
      <w:bookmarkStart w:id="3" w:name="_Hlk66187406"/>
      <w:bookmarkStart w:id="4" w:name="_Hlk65572714"/>
    </w:p>
    <w:bookmarkEnd w:id="2"/>
    <w:bookmarkEnd w:id="3"/>
    <w:bookmarkEnd w:id="4"/>
    <w:p w14:paraId="0662A40B" w14:textId="77777777" w:rsidR="00876C27" w:rsidRPr="00876C27" w:rsidRDefault="00876C27" w:rsidP="00876C27">
      <w:pPr>
        <w:ind w:left="720" w:right="2551"/>
        <w:rPr>
          <w:rFonts w:ascii="Times New Roman" w:hAnsi="Times New Roman" w:cs="Times New Roman"/>
          <w:sz w:val="24"/>
          <w:szCs w:val="24"/>
        </w:rPr>
      </w:pPr>
    </w:p>
    <w:sectPr w:rsidR="00876C27" w:rsidRPr="00876C27" w:rsidSect="00E46717">
      <w:headerReference w:type="even" r:id="rId21"/>
      <w:headerReference w:type="default" r:id="rId22"/>
      <w:footerReference w:type="even" r:id="rId23"/>
      <w:footerReference w:type="default" r:id="rId24"/>
      <w:headerReference w:type="first" r:id="rId25"/>
      <w:footerReference w:type="first" r:id="rId26"/>
      <w:pgSz w:w="11900" w:h="16840"/>
      <w:pgMar w:top="1127" w:right="843" w:bottom="1418" w:left="1276" w:header="708"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7E9FC" w14:textId="77777777" w:rsidR="00785642" w:rsidRDefault="00785642">
      <w:pPr>
        <w:spacing w:after="0" w:line="240" w:lineRule="auto"/>
      </w:pPr>
      <w:r>
        <w:separator/>
      </w:r>
    </w:p>
  </w:endnote>
  <w:endnote w:type="continuationSeparator" w:id="0">
    <w:p w14:paraId="12687F71" w14:textId="77777777" w:rsidR="00785642" w:rsidRDefault="00785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IDFont+F3">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BookmanOldStyle,BoldItalic">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imesNewRoman">
    <w:altName w:val="Yu Gothic UI"/>
    <w:panose1 w:val="00000000000000000000"/>
    <w:charset w:val="80"/>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D7CC9" w14:textId="77777777" w:rsidR="004C4420" w:rsidRDefault="004C4420">
    <w:pPr>
      <w:tabs>
        <w:tab w:val="center" w:pos="2374"/>
        <w:tab w:val="center" w:pos="4858"/>
      </w:tabs>
      <w:spacing w:after="2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19F91F02" wp14:editId="0527490D">
              <wp:simplePos x="0" y="0"/>
              <wp:positionH relativeFrom="page">
                <wp:posOffset>719328</wp:posOffset>
              </wp:positionH>
              <wp:positionV relativeFrom="page">
                <wp:posOffset>9976102</wp:posOffset>
              </wp:positionV>
              <wp:extent cx="6301740" cy="6096"/>
              <wp:effectExtent l="0" t="0" r="0" b="0"/>
              <wp:wrapSquare wrapText="bothSides"/>
              <wp:docPr id="38766" name="Group 38766"/>
              <wp:cNvGraphicFramePr/>
              <a:graphic xmlns:a="http://schemas.openxmlformats.org/drawingml/2006/main">
                <a:graphicData uri="http://schemas.microsoft.com/office/word/2010/wordprocessingGroup">
                  <wpg:wgp>
                    <wpg:cNvGrpSpPr/>
                    <wpg:grpSpPr>
                      <a:xfrm>
                        <a:off x="0" y="0"/>
                        <a:ext cx="6301740" cy="6096"/>
                        <a:chOff x="0" y="0"/>
                        <a:chExt cx="6301740" cy="6096"/>
                      </a:xfrm>
                    </wpg:grpSpPr>
                    <wps:wsp>
                      <wps:cNvPr id="40093" name="Shape 40093"/>
                      <wps:cNvSpPr/>
                      <wps:spPr>
                        <a:xfrm>
                          <a:off x="0" y="0"/>
                          <a:ext cx="3014472" cy="9144"/>
                        </a:xfrm>
                        <a:custGeom>
                          <a:avLst/>
                          <a:gdLst/>
                          <a:ahLst/>
                          <a:cxnLst/>
                          <a:rect l="0" t="0" r="0" b="0"/>
                          <a:pathLst>
                            <a:path w="3014472" h="9144">
                              <a:moveTo>
                                <a:pt x="0" y="0"/>
                              </a:moveTo>
                              <a:lnTo>
                                <a:pt x="3014472" y="0"/>
                              </a:lnTo>
                              <a:lnTo>
                                <a:pt x="30144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4" name="Shape 40094"/>
                      <wps:cNvSpPr/>
                      <wps:spPr>
                        <a:xfrm>
                          <a:off x="301447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5" name="Shape 40095"/>
                      <wps:cNvSpPr/>
                      <wps:spPr>
                        <a:xfrm>
                          <a:off x="3020568" y="0"/>
                          <a:ext cx="3281172" cy="9144"/>
                        </a:xfrm>
                        <a:custGeom>
                          <a:avLst/>
                          <a:gdLst/>
                          <a:ahLst/>
                          <a:cxnLst/>
                          <a:rect l="0" t="0" r="0" b="0"/>
                          <a:pathLst>
                            <a:path w="3281172" h="9144">
                              <a:moveTo>
                                <a:pt x="0" y="0"/>
                              </a:moveTo>
                              <a:lnTo>
                                <a:pt x="3281172" y="0"/>
                              </a:lnTo>
                              <a:lnTo>
                                <a:pt x="32811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8766" style="width:496.2pt;height:0.47998pt;position:absolute;mso-position-horizontal-relative:page;mso-position-horizontal:absolute;margin-left:56.64pt;mso-position-vertical-relative:page;margin-top:785.52pt;" coordsize="63017,60">
              <v:shape id="Shape 40096" style="position:absolute;width:30144;height:91;left:0;top:0;" coordsize="3014472,9144" path="m0,0l3014472,0l3014472,9144l0,9144l0,0">
                <v:stroke weight="0pt" endcap="flat" joinstyle="miter" miterlimit="10" on="false" color="#000000" opacity="0"/>
                <v:fill on="true" color="#000000"/>
              </v:shape>
              <v:shape id="Shape 40097" style="position:absolute;width:91;height:91;left:30144;top:0;" coordsize="9144,9144" path="m0,0l9144,0l9144,9144l0,9144l0,0">
                <v:stroke weight="0pt" endcap="flat" joinstyle="miter" miterlimit="10" on="false" color="#000000" opacity="0"/>
                <v:fill on="true" color="#000000"/>
              </v:shape>
              <v:shape id="Shape 40098" style="position:absolute;width:32811;height:91;left:30205;top:0;" coordsize="3281172,9144" path="m0,0l3281172,0l3281172,9144l0,9144l0,0">
                <v:stroke weight="0pt" endcap="flat" joinstyle="miter" miterlimit="10" on="false" color="#000000" opacity="0"/>
                <v:fill on="true" color="#000000"/>
              </v:shape>
              <w10:wrap type="square"/>
            </v:group>
          </w:pict>
        </mc:Fallback>
      </mc:AlternateContent>
    </w:r>
    <w:r>
      <w:rPr>
        <w:rFonts w:ascii="Calibri" w:eastAsia="Calibri" w:hAnsi="Calibri" w:cs="Calibri"/>
        <w:sz w:val="22"/>
      </w:rPr>
      <w:tab/>
    </w:r>
    <w:r>
      <w:rPr>
        <w:color w:val="5F5F5F"/>
        <w:sz w:val="16"/>
      </w:rPr>
      <w:t xml:space="preserve">Szpital Wojewódzki im. Mikołaja Kopernika </w:t>
    </w:r>
    <w:r>
      <w:rPr>
        <w:color w:val="5F5F5F"/>
        <w:sz w:val="16"/>
      </w:rPr>
      <w:tab/>
      <w:t xml:space="preserve"> </w:t>
    </w:r>
  </w:p>
  <w:p w14:paraId="7A08EB9B" w14:textId="77777777" w:rsidR="004C4420" w:rsidRDefault="004C4420">
    <w:pPr>
      <w:tabs>
        <w:tab w:val="center" w:pos="2374"/>
        <w:tab w:val="right" w:pos="9977"/>
      </w:tabs>
      <w:spacing w:after="0" w:line="259" w:lineRule="auto"/>
      <w:ind w:left="0" w:right="0" w:firstLine="0"/>
      <w:jc w:val="left"/>
    </w:pPr>
    <w:r>
      <w:rPr>
        <w:rFonts w:ascii="Calibri" w:eastAsia="Calibri" w:hAnsi="Calibri" w:cs="Calibri"/>
        <w:sz w:val="22"/>
      </w:rPr>
      <w:tab/>
    </w:r>
    <w:r>
      <w:rPr>
        <w:color w:val="5F5F5F"/>
        <w:sz w:val="16"/>
      </w:rPr>
      <w:t xml:space="preserve">ul. Chałubińskiego 7, 75-581 Koszalin </w:t>
    </w:r>
    <w:r>
      <w:rPr>
        <w:color w:val="5F5F5F"/>
        <w:sz w:val="16"/>
      </w:rPr>
      <w:tab/>
    </w:r>
    <w:r>
      <w:fldChar w:fldCharType="begin"/>
    </w:r>
    <w:r>
      <w:instrText xml:space="preserve"> PAGE   \* MERGEFORMAT </w:instrText>
    </w:r>
    <w:r>
      <w:fldChar w:fldCharType="separate"/>
    </w:r>
    <w:r>
      <w:rPr>
        <w:color w:val="5F5F5F"/>
        <w:sz w:val="16"/>
      </w:rPr>
      <w:t>2</w:t>
    </w:r>
    <w:r>
      <w:rPr>
        <w:color w:val="5F5F5F"/>
        <w:sz w:val="16"/>
      </w:rPr>
      <w:fldChar w:fldCharType="end"/>
    </w:r>
    <w:r>
      <w:rPr>
        <w:color w:val="5F5F5F"/>
        <w:sz w:val="16"/>
      </w:rPr>
      <w:t xml:space="preserve"> </w:t>
    </w:r>
  </w:p>
  <w:p w14:paraId="4343892D" w14:textId="77777777" w:rsidR="004C4420" w:rsidRDefault="004C4420">
    <w:pPr>
      <w:spacing w:after="0" w:line="259" w:lineRule="auto"/>
      <w:ind w:left="0" w:right="0" w:firstLine="0"/>
      <w:jc w:val="left"/>
    </w:pP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inorHAnsi" w:hAnsiTheme="minorHAnsi" w:cstheme="minorBidi"/>
        <w:color w:val="auto"/>
        <w:sz w:val="22"/>
        <w:lang w:eastAsia="en-US"/>
      </w:rPr>
      <w:id w:val="1910263516"/>
      <w:docPartObj>
        <w:docPartGallery w:val="Page Numbers (Top of Page)"/>
        <w:docPartUnique/>
      </w:docPartObj>
    </w:sdtPr>
    <w:sdtContent>
      <w:p w14:paraId="517FFD2D" w14:textId="77777777" w:rsidR="004C4420" w:rsidRDefault="004C4420" w:rsidP="001D62C5">
        <w:pPr>
          <w:tabs>
            <w:tab w:val="center" w:pos="4536"/>
            <w:tab w:val="right" w:pos="9072"/>
          </w:tabs>
          <w:spacing w:after="0" w:line="240" w:lineRule="auto"/>
          <w:ind w:right="0" w:firstLine="0"/>
          <w:jc w:val="right"/>
          <w:rPr>
            <w:rFonts w:asciiTheme="minorHAnsi" w:eastAsiaTheme="minorHAnsi" w:hAnsiTheme="minorHAnsi" w:cstheme="minorBidi"/>
            <w:color w:val="auto"/>
            <w:sz w:val="22"/>
            <w:lang w:eastAsia="en-US"/>
          </w:rPr>
        </w:pPr>
        <w:r w:rsidRPr="00EF3E4B">
          <w:rPr>
            <w:rFonts w:ascii="Times New Roman" w:eastAsiaTheme="minorHAnsi" w:hAnsi="Times New Roman" w:cs="Times New Roman"/>
            <w:color w:val="800000"/>
            <w:szCs w:val="20"/>
            <w:lang w:eastAsia="en-US"/>
          </w:rPr>
          <w:t xml:space="preserve">Strona </w:t>
        </w:r>
        <w:r w:rsidRPr="00EF3E4B">
          <w:rPr>
            <w:rFonts w:ascii="Times New Roman" w:eastAsiaTheme="minorHAnsi" w:hAnsi="Times New Roman" w:cs="Times New Roman"/>
            <w:b/>
            <w:bCs/>
            <w:color w:val="800000"/>
            <w:szCs w:val="20"/>
            <w:lang w:eastAsia="en-US"/>
          </w:rPr>
          <w:fldChar w:fldCharType="begin"/>
        </w:r>
        <w:r w:rsidRPr="00EF3E4B">
          <w:rPr>
            <w:rFonts w:ascii="Times New Roman" w:eastAsiaTheme="minorHAnsi" w:hAnsi="Times New Roman" w:cs="Times New Roman"/>
            <w:b/>
            <w:bCs/>
            <w:color w:val="800000"/>
            <w:szCs w:val="20"/>
            <w:lang w:eastAsia="en-US"/>
          </w:rPr>
          <w:instrText>PAGE</w:instrText>
        </w:r>
        <w:r w:rsidRPr="00EF3E4B">
          <w:rPr>
            <w:rFonts w:ascii="Times New Roman" w:eastAsiaTheme="minorHAnsi" w:hAnsi="Times New Roman" w:cs="Times New Roman"/>
            <w:b/>
            <w:bCs/>
            <w:color w:val="800000"/>
            <w:szCs w:val="20"/>
            <w:lang w:eastAsia="en-US"/>
          </w:rPr>
          <w:fldChar w:fldCharType="separate"/>
        </w:r>
        <w:r w:rsidR="003C0A81">
          <w:rPr>
            <w:rFonts w:ascii="Times New Roman" w:eastAsiaTheme="minorHAnsi" w:hAnsi="Times New Roman" w:cs="Times New Roman"/>
            <w:b/>
            <w:bCs/>
            <w:noProof/>
            <w:color w:val="800000"/>
            <w:szCs w:val="20"/>
            <w:lang w:eastAsia="en-US"/>
          </w:rPr>
          <w:t>20</w:t>
        </w:r>
        <w:r w:rsidRPr="00EF3E4B">
          <w:rPr>
            <w:rFonts w:ascii="Times New Roman" w:eastAsiaTheme="minorHAnsi" w:hAnsi="Times New Roman" w:cs="Times New Roman"/>
            <w:b/>
            <w:bCs/>
            <w:color w:val="800000"/>
            <w:szCs w:val="20"/>
            <w:lang w:eastAsia="en-US"/>
          </w:rPr>
          <w:fldChar w:fldCharType="end"/>
        </w:r>
        <w:r w:rsidRPr="00EF3E4B">
          <w:rPr>
            <w:rFonts w:ascii="Times New Roman" w:eastAsiaTheme="minorHAnsi" w:hAnsi="Times New Roman" w:cs="Times New Roman"/>
            <w:color w:val="800000"/>
            <w:szCs w:val="20"/>
            <w:lang w:eastAsia="en-US"/>
          </w:rPr>
          <w:t xml:space="preserve"> z </w:t>
        </w:r>
        <w:r w:rsidRPr="00EF3E4B">
          <w:rPr>
            <w:rFonts w:ascii="Times New Roman" w:eastAsiaTheme="minorHAnsi" w:hAnsi="Times New Roman" w:cs="Times New Roman"/>
            <w:b/>
            <w:bCs/>
            <w:color w:val="800000"/>
            <w:szCs w:val="20"/>
            <w:lang w:eastAsia="en-US"/>
          </w:rPr>
          <w:fldChar w:fldCharType="begin"/>
        </w:r>
        <w:r w:rsidRPr="00EF3E4B">
          <w:rPr>
            <w:rFonts w:ascii="Times New Roman" w:eastAsiaTheme="minorHAnsi" w:hAnsi="Times New Roman" w:cs="Times New Roman"/>
            <w:b/>
            <w:bCs/>
            <w:color w:val="800000"/>
            <w:szCs w:val="20"/>
            <w:lang w:eastAsia="en-US"/>
          </w:rPr>
          <w:instrText>NUMPAGES</w:instrText>
        </w:r>
        <w:r w:rsidRPr="00EF3E4B">
          <w:rPr>
            <w:rFonts w:ascii="Times New Roman" w:eastAsiaTheme="minorHAnsi" w:hAnsi="Times New Roman" w:cs="Times New Roman"/>
            <w:b/>
            <w:bCs/>
            <w:color w:val="800000"/>
            <w:szCs w:val="20"/>
            <w:lang w:eastAsia="en-US"/>
          </w:rPr>
          <w:fldChar w:fldCharType="separate"/>
        </w:r>
        <w:r w:rsidR="003C0A81">
          <w:rPr>
            <w:rFonts w:ascii="Times New Roman" w:eastAsiaTheme="minorHAnsi" w:hAnsi="Times New Roman" w:cs="Times New Roman"/>
            <w:b/>
            <w:bCs/>
            <w:noProof/>
            <w:color w:val="800000"/>
            <w:szCs w:val="20"/>
            <w:lang w:eastAsia="en-US"/>
          </w:rPr>
          <w:t>21</w:t>
        </w:r>
        <w:r w:rsidRPr="00EF3E4B">
          <w:rPr>
            <w:rFonts w:ascii="Times New Roman" w:eastAsiaTheme="minorHAnsi" w:hAnsi="Times New Roman" w:cs="Times New Roman"/>
            <w:b/>
            <w:bCs/>
            <w:color w:val="800000"/>
            <w:szCs w:val="20"/>
            <w:lang w:eastAsia="en-U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17211" w14:textId="77777777" w:rsidR="004C4420" w:rsidRDefault="004C4420">
    <w:pPr>
      <w:pStyle w:val="Stopka"/>
    </w:pPr>
  </w:p>
  <w:p w14:paraId="01832BD0" w14:textId="77777777" w:rsidR="004C4420" w:rsidRDefault="004C4420">
    <w:pPr>
      <w:pStyle w:val="Stopka"/>
    </w:pPr>
  </w:p>
  <w:p w14:paraId="2034781F" w14:textId="77777777" w:rsidR="004C4420" w:rsidRDefault="004C4420">
    <w:pPr>
      <w:pStyle w:val="Stopka"/>
    </w:pPr>
  </w:p>
  <w:p w14:paraId="17F10186" w14:textId="77777777" w:rsidR="004C4420" w:rsidRDefault="004C44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03F23" w14:textId="77777777" w:rsidR="00785642" w:rsidRDefault="00785642">
      <w:pPr>
        <w:spacing w:after="0" w:line="240" w:lineRule="auto"/>
      </w:pPr>
      <w:r>
        <w:separator/>
      </w:r>
    </w:p>
  </w:footnote>
  <w:footnote w:type="continuationSeparator" w:id="0">
    <w:p w14:paraId="1F07DDAD" w14:textId="77777777" w:rsidR="00785642" w:rsidRDefault="007856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6C4D2" w14:textId="77777777" w:rsidR="004C4420" w:rsidRDefault="004C4420">
    <w:pPr>
      <w:tabs>
        <w:tab w:val="right" w:pos="9977"/>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563C123" wp14:editId="7EF520B8">
              <wp:simplePos x="0" y="0"/>
              <wp:positionH relativeFrom="page">
                <wp:posOffset>710184</wp:posOffset>
              </wp:positionH>
              <wp:positionV relativeFrom="page">
                <wp:posOffset>550159</wp:posOffset>
              </wp:positionV>
              <wp:extent cx="6310884" cy="6096"/>
              <wp:effectExtent l="0" t="0" r="0" b="0"/>
              <wp:wrapSquare wrapText="bothSides"/>
              <wp:docPr id="38746" name="Group 38746"/>
              <wp:cNvGraphicFramePr/>
              <a:graphic xmlns:a="http://schemas.openxmlformats.org/drawingml/2006/main">
                <a:graphicData uri="http://schemas.microsoft.com/office/word/2010/wordprocessingGroup">
                  <wpg:wgp>
                    <wpg:cNvGrpSpPr/>
                    <wpg:grpSpPr>
                      <a:xfrm>
                        <a:off x="0" y="0"/>
                        <a:ext cx="6310884" cy="6096"/>
                        <a:chOff x="0" y="0"/>
                        <a:chExt cx="6310884" cy="6096"/>
                      </a:xfrm>
                    </wpg:grpSpPr>
                    <wps:wsp>
                      <wps:cNvPr id="40059" name="Shape 40059"/>
                      <wps:cNvSpPr/>
                      <wps:spPr>
                        <a:xfrm>
                          <a:off x="0" y="0"/>
                          <a:ext cx="3015996" cy="9144"/>
                        </a:xfrm>
                        <a:custGeom>
                          <a:avLst/>
                          <a:gdLst/>
                          <a:ahLst/>
                          <a:cxnLst/>
                          <a:rect l="0" t="0" r="0" b="0"/>
                          <a:pathLst>
                            <a:path w="3015996" h="9144">
                              <a:moveTo>
                                <a:pt x="0" y="0"/>
                              </a:moveTo>
                              <a:lnTo>
                                <a:pt x="3015996" y="0"/>
                              </a:lnTo>
                              <a:lnTo>
                                <a:pt x="30159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0" name="Shape 40060"/>
                      <wps:cNvSpPr/>
                      <wps:spPr>
                        <a:xfrm>
                          <a:off x="300685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1" name="Shape 40061"/>
                      <wps:cNvSpPr/>
                      <wps:spPr>
                        <a:xfrm>
                          <a:off x="3012948" y="0"/>
                          <a:ext cx="3297936" cy="9144"/>
                        </a:xfrm>
                        <a:custGeom>
                          <a:avLst/>
                          <a:gdLst/>
                          <a:ahLst/>
                          <a:cxnLst/>
                          <a:rect l="0" t="0" r="0" b="0"/>
                          <a:pathLst>
                            <a:path w="3297936" h="9144">
                              <a:moveTo>
                                <a:pt x="0" y="0"/>
                              </a:moveTo>
                              <a:lnTo>
                                <a:pt x="3297936" y="0"/>
                              </a:lnTo>
                              <a:lnTo>
                                <a:pt x="32979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8746" style="width:496.92pt;height:0.47998pt;position:absolute;mso-position-horizontal-relative:page;mso-position-horizontal:absolute;margin-left:55.92pt;mso-position-vertical-relative:page;margin-top:43.3196pt;" coordsize="63108,60">
              <v:shape id="Shape 40062" style="position:absolute;width:30159;height:91;left:0;top:0;" coordsize="3015996,9144" path="m0,0l3015996,0l3015996,9144l0,9144l0,0">
                <v:stroke weight="0pt" endcap="flat" joinstyle="miter" miterlimit="10" on="false" color="#000000" opacity="0"/>
                <v:fill on="true" color="#000000"/>
              </v:shape>
              <v:shape id="Shape 40063" style="position:absolute;width:91;height:91;left:30068;top:0;" coordsize="9144,9144" path="m0,0l9144,0l9144,9144l0,9144l0,0">
                <v:stroke weight="0pt" endcap="flat" joinstyle="miter" miterlimit="10" on="false" color="#000000" opacity="0"/>
                <v:fill on="true" color="#000000"/>
              </v:shape>
              <v:shape id="Shape 40064" style="position:absolute;width:32979;height:91;left:30129;top:0;" coordsize="3297936,9144" path="m0,0l3297936,0l3297936,9144l0,9144l0,0">
                <v:stroke weight="0pt" endcap="flat" joinstyle="miter" miterlimit="10" on="false" color="#000000" opacity="0"/>
                <v:fill on="true" color="#000000"/>
              </v:shape>
              <w10:wrap type="square"/>
            </v:group>
          </w:pict>
        </mc:Fallback>
      </mc:AlternateContent>
    </w:r>
    <w:r>
      <w:rPr>
        <w:color w:val="5F5F5F"/>
        <w:sz w:val="16"/>
      </w:rPr>
      <w:t xml:space="preserve">SWZ </w:t>
    </w:r>
    <w:r>
      <w:rPr>
        <w:color w:val="5F5F5F"/>
        <w:sz w:val="16"/>
      </w:rPr>
      <w:tab/>
      <w:t xml:space="preserve">TP.382.005.2021 EK </w:t>
    </w:r>
  </w:p>
  <w:p w14:paraId="3FC99B2F" w14:textId="77777777" w:rsidR="004C4420" w:rsidRDefault="004C4420">
    <w:pPr>
      <w:spacing w:after="0" w:line="259" w:lineRule="auto"/>
      <w:ind w:left="0" w:right="25" w:firstLine="0"/>
      <w:jc w:val="center"/>
    </w:pPr>
    <w:r>
      <w:rPr>
        <w:b/>
        <w:color w:val="5F5F5F"/>
        <w:sz w:val="10"/>
      </w:rPr>
      <w:t xml:space="preserve"> </w:t>
    </w:r>
    <w:r>
      <w:rPr>
        <w:b/>
        <w:color w:val="5F5F5F"/>
        <w:sz w:val="10"/>
      </w:rPr>
      <w:tab/>
      <w:t xml:space="preserve"> </w:t>
    </w:r>
  </w:p>
  <w:p w14:paraId="34532D52" w14:textId="77777777" w:rsidR="004C4420" w:rsidRDefault="004C4420">
    <w:pPr>
      <w:spacing w:after="0" w:line="259" w:lineRule="auto"/>
      <w:ind w:left="0" w:right="0" w:firstLine="0"/>
      <w:jc w:val="left"/>
    </w:pPr>
    <w:r>
      <w:rPr>
        <w:rFonts w:ascii="Tahoma" w:eastAsia="Tahoma" w:hAnsi="Tahoma" w:cs="Tahoma"/>
        <w:sz w:val="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442DE" w14:textId="77777777" w:rsidR="004C4420" w:rsidRDefault="004C4420"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p>
  <w:p w14:paraId="45E1C659" w14:textId="5EDAABA4" w:rsidR="004C4420" w:rsidRDefault="004C4420" w:rsidP="008F31EE">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r w:rsidRPr="00404C3C">
      <w:rPr>
        <w:rFonts w:ascii="Times New Roman" w:eastAsia="Calibri" w:hAnsi="Times New Roman" w:cs="Times New Roman"/>
        <w:b/>
        <w:bCs/>
        <w:smallCaps/>
        <w:color w:val="auto"/>
        <w:spacing w:val="5"/>
        <w:sz w:val="18"/>
        <w:szCs w:val="20"/>
        <w:lang w:eastAsia="en-US" w:bidi="pl-PL"/>
      </w:rPr>
      <w:t>Specyfikacja Warunków Zamówienia</w:t>
    </w:r>
  </w:p>
  <w:p w14:paraId="316DA7D3" w14:textId="1B659EC7" w:rsidR="004C4420" w:rsidRDefault="004C4420"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r>
      <w:rPr>
        <w:rFonts w:ascii="Times New Roman" w:eastAsia="Calibri" w:hAnsi="Times New Roman" w:cs="Times New Roman"/>
        <w:b/>
        <w:bCs/>
        <w:smallCaps/>
        <w:color w:val="auto"/>
        <w:spacing w:val="5"/>
        <w:sz w:val="18"/>
        <w:szCs w:val="20"/>
        <w:lang w:eastAsia="en-US" w:bidi="pl-PL"/>
      </w:rPr>
      <w:t>Sprzedaż energii elektrycznej na potrzeby szpitala sp. z o.o. w żarach</w:t>
    </w:r>
  </w:p>
  <w:p w14:paraId="3879A244" w14:textId="77777777" w:rsidR="004C4420" w:rsidRPr="00404C3C" w:rsidRDefault="004C4420"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BC815" w14:textId="200D5988" w:rsidR="004C4420" w:rsidRDefault="004C4420" w:rsidP="008E5046"/>
  <w:p w14:paraId="0716B113" w14:textId="2B9E2150" w:rsidR="004C4420" w:rsidRPr="00510836" w:rsidRDefault="004C4420" w:rsidP="00510836">
    <w:pPr>
      <w:spacing w:after="0" w:line="259" w:lineRule="auto"/>
      <w:ind w:left="0" w:right="25" w:firstLine="0"/>
      <w:rPr>
        <w:sz w:val="6"/>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8713D"/>
    <w:multiLevelType w:val="hybridMultilevel"/>
    <w:tmpl w:val="F7901064"/>
    <w:lvl w:ilvl="0" w:tplc="21C88122">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03167F04"/>
    <w:multiLevelType w:val="hybridMultilevel"/>
    <w:tmpl w:val="D8B665F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7B4407E"/>
    <w:multiLevelType w:val="hybridMultilevel"/>
    <w:tmpl w:val="054C76AA"/>
    <w:lvl w:ilvl="0" w:tplc="049C4838">
      <w:start w:val="1"/>
      <w:numFmt w:val="decimal"/>
      <w:lvlText w:val="%1)"/>
      <w:lvlJc w:val="left"/>
      <w:pPr>
        <w:ind w:left="559" w:hanging="360"/>
      </w:pPr>
      <w:rPr>
        <w:rFonts w:hint="default"/>
      </w:rPr>
    </w:lvl>
    <w:lvl w:ilvl="1" w:tplc="04150019" w:tentative="1">
      <w:start w:val="1"/>
      <w:numFmt w:val="lowerLetter"/>
      <w:lvlText w:val="%2."/>
      <w:lvlJc w:val="left"/>
      <w:pPr>
        <w:ind w:left="1279" w:hanging="360"/>
      </w:pPr>
    </w:lvl>
    <w:lvl w:ilvl="2" w:tplc="0415001B" w:tentative="1">
      <w:start w:val="1"/>
      <w:numFmt w:val="lowerRoman"/>
      <w:lvlText w:val="%3."/>
      <w:lvlJc w:val="right"/>
      <w:pPr>
        <w:ind w:left="1999" w:hanging="180"/>
      </w:pPr>
    </w:lvl>
    <w:lvl w:ilvl="3" w:tplc="0415000F" w:tentative="1">
      <w:start w:val="1"/>
      <w:numFmt w:val="decimal"/>
      <w:lvlText w:val="%4."/>
      <w:lvlJc w:val="left"/>
      <w:pPr>
        <w:ind w:left="2719" w:hanging="360"/>
      </w:pPr>
    </w:lvl>
    <w:lvl w:ilvl="4" w:tplc="04150019" w:tentative="1">
      <w:start w:val="1"/>
      <w:numFmt w:val="lowerLetter"/>
      <w:lvlText w:val="%5."/>
      <w:lvlJc w:val="left"/>
      <w:pPr>
        <w:ind w:left="3439" w:hanging="360"/>
      </w:pPr>
    </w:lvl>
    <w:lvl w:ilvl="5" w:tplc="0415001B" w:tentative="1">
      <w:start w:val="1"/>
      <w:numFmt w:val="lowerRoman"/>
      <w:lvlText w:val="%6."/>
      <w:lvlJc w:val="right"/>
      <w:pPr>
        <w:ind w:left="4159" w:hanging="180"/>
      </w:pPr>
    </w:lvl>
    <w:lvl w:ilvl="6" w:tplc="0415000F" w:tentative="1">
      <w:start w:val="1"/>
      <w:numFmt w:val="decimal"/>
      <w:lvlText w:val="%7."/>
      <w:lvlJc w:val="left"/>
      <w:pPr>
        <w:ind w:left="4879" w:hanging="360"/>
      </w:pPr>
    </w:lvl>
    <w:lvl w:ilvl="7" w:tplc="04150019" w:tentative="1">
      <w:start w:val="1"/>
      <w:numFmt w:val="lowerLetter"/>
      <w:lvlText w:val="%8."/>
      <w:lvlJc w:val="left"/>
      <w:pPr>
        <w:ind w:left="5599" w:hanging="360"/>
      </w:pPr>
    </w:lvl>
    <w:lvl w:ilvl="8" w:tplc="0415001B" w:tentative="1">
      <w:start w:val="1"/>
      <w:numFmt w:val="lowerRoman"/>
      <w:lvlText w:val="%9."/>
      <w:lvlJc w:val="right"/>
      <w:pPr>
        <w:ind w:left="6319" w:hanging="180"/>
      </w:pPr>
    </w:lvl>
  </w:abstractNum>
  <w:abstractNum w:abstractNumId="4" w15:restartNumberingAfterBreak="0">
    <w:nsid w:val="099D0EA6"/>
    <w:multiLevelType w:val="hybridMultilevel"/>
    <w:tmpl w:val="3FB4532C"/>
    <w:lvl w:ilvl="0" w:tplc="4348AAC2">
      <w:start w:val="1"/>
      <w:numFmt w:val="decimal"/>
      <w:lvlText w:val="%1)"/>
      <w:lvlJc w:val="left"/>
      <w:pPr>
        <w:ind w:left="720" w:hanging="360"/>
      </w:pPr>
      <w:rPr>
        <w:rFonts w:asciiTheme="minorHAnsi" w:eastAsia="Times New Roman" w:hAnsiTheme="minorHAnsi"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C42791B"/>
    <w:multiLevelType w:val="multilevel"/>
    <w:tmpl w:val="963CEE4E"/>
    <w:lvl w:ilvl="0">
      <w:start w:val="3"/>
      <w:numFmt w:val="decimal"/>
      <w:lvlText w:val="%1."/>
      <w:lvlJc w:val="left"/>
      <w:pPr>
        <w:ind w:left="360" w:hanging="360"/>
      </w:pPr>
      <w:rPr>
        <w:rFonts w:hint="default"/>
        <w:b w:val="0"/>
        <w:color w:val="000000"/>
      </w:rPr>
    </w:lvl>
    <w:lvl w:ilvl="1">
      <w:start w:val="1"/>
      <w:numFmt w:val="decimal"/>
      <w:lvlText w:val="%1.%2."/>
      <w:lvlJc w:val="left"/>
      <w:pPr>
        <w:ind w:left="1495" w:hanging="360"/>
      </w:pPr>
      <w:rPr>
        <w:rFonts w:hint="default"/>
        <w:b w:val="0"/>
        <w:color w:val="000000"/>
      </w:rPr>
    </w:lvl>
    <w:lvl w:ilvl="2">
      <w:start w:val="1"/>
      <w:numFmt w:val="decimal"/>
      <w:lvlText w:val="%1.%2.%3."/>
      <w:lvlJc w:val="left"/>
      <w:pPr>
        <w:ind w:left="3110" w:hanging="720"/>
      </w:pPr>
      <w:rPr>
        <w:rFonts w:hint="default"/>
        <w:b w:val="0"/>
        <w:color w:val="000000"/>
      </w:rPr>
    </w:lvl>
    <w:lvl w:ilvl="3">
      <w:start w:val="1"/>
      <w:numFmt w:val="decimal"/>
      <w:lvlText w:val="%1.%2.%3.%4."/>
      <w:lvlJc w:val="left"/>
      <w:pPr>
        <w:ind w:left="4305" w:hanging="720"/>
      </w:pPr>
      <w:rPr>
        <w:rFonts w:hint="default"/>
        <w:b w:val="0"/>
        <w:color w:val="000000"/>
      </w:rPr>
    </w:lvl>
    <w:lvl w:ilvl="4">
      <w:start w:val="1"/>
      <w:numFmt w:val="decimal"/>
      <w:lvlText w:val="%1.%2.%3.%4.%5."/>
      <w:lvlJc w:val="left"/>
      <w:pPr>
        <w:ind w:left="5860" w:hanging="1080"/>
      </w:pPr>
      <w:rPr>
        <w:rFonts w:hint="default"/>
        <w:b w:val="0"/>
        <w:color w:val="000000"/>
      </w:rPr>
    </w:lvl>
    <w:lvl w:ilvl="5">
      <w:start w:val="1"/>
      <w:numFmt w:val="decimal"/>
      <w:lvlText w:val="%1.%2.%3.%4.%5.%6."/>
      <w:lvlJc w:val="left"/>
      <w:pPr>
        <w:ind w:left="7055" w:hanging="1080"/>
      </w:pPr>
      <w:rPr>
        <w:rFonts w:hint="default"/>
        <w:b w:val="0"/>
        <w:color w:val="000000"/>
      </w:rPr>
    </w:lvl>
    <w:lvl w:ilvl="6">
      <w:start w:val="1"/>
      <w:numFmt w:val="decimal"/>
      <w:lvlText w:val="%1.%2.%3.%4.%5.%6.%7."/>
      <w:lvlJc w:val="left"/>
      <w:pPr>
        <w:ind w:left="8610" w:hanging="1440"/>
      </w:pPr>
      <w:rPr>
        <w:rFonts w:hint="default"/>
        <w:b w:val="0"/>
        <w:color w:val="000000"/>
      </w:rPr>
    </w:lvl>
    <w:lvl w:ilvl="7">
      <w:start w:val="1"/>
      <w:numFmt w:val="decimal"/>
      <w:lvlText w:val="%1.%2.%3.%4.%5.%6.%7.%8."/>
      <w:lvlJc w:val="left"/>
      <w:pPr>
        <w:ind w:left="9805" w:hanging="1440"/>
      </w:pPr>
      <w:rPr>
        <w:rFonts w:hint="default"/>
        <w:b w:val="0"/>
        <w:color w:val="000000"/>
      </w:rPr>
    </w:lvl>
    <w:lvl w:ilvl="8">
      <w:start w:val="1"/>
      <w:numFmt w:val="decimal"/>
      <w:lvlText w:val="%1.%2.%3.%4.%5.%6.%7.%8.%9."/>
      <w:lvlJc w:val="left"/>
      <w:pPr>
        <w:ind w:left="11360" w:hanging="1800"/>
      </w:pPr>
      <w:rPr>
        <w:rFonts w:hint="default"/>
        <w:b w:val="0"/>
        <w:color w:val="000000"/>
      </w:rPr>
    </w:lvl>
  </w:abstractNum>
  <w:abstractNum w:abstractNumId="6" w15:restartNumberingAfterBreak="0">
    <w:nsid w:val="0FD04074"/>
    <w:multiLevelType w:val="hybridMultilevel"/>
    <w:tmpl w:val="B3F4317C"/>
    <w:lvl w:ilvl="0" w:tplc="7BC0F18C">
      <w:start w:val="2"/>
      <w:numFmt w:val="decimal"/>
      <w:lvlText w:val="%1."/>
      <w:lvlJc w:val="left"/>
      <w:pPr>
        <w:ind w:left="1004" w:hanging="360"/>
      </w:pPr>
      <w:rPr>
        <w:rFonts w:hint="default"/>
      </w:rPr>
    </w:lvl>
    <w:lvl w:ilvl="1" w:tplc="EAC88E7A">
      <w:start w:val="2"/>
      <w:numFmt w:val="lowerLetter"/>
      <w:lvlText w:val="%2)"/>
      <w:lvlJc w:val="left"/>
      <w:pPr>
        <w:tabs>
          <w:tab w:val="num" w:pos="1724"/>
        </w:tabs>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2E76E59"/>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8" w15:restartNumberingAfterBreak="0">
    <w:nsid w:val="13AE29EF"/>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9" w15:restartNumberingAfterBreak="0">
    <w:nsid w:val="19C72808"/>
    <w:multiLevelType w:val="hybridMultilevel"/>
    <w:tmpl w:val="EB6C2312"/>
    <w:lvl w:ilvl="0" w:tplc="B15820A6">
      <w:start w:val="9"/>
      <w:numFmt w:val="bullet"/>
      <w:lvlText w:val="-"/>
      <w:lvlJc w:val="left"/>
      <w:pPr>
        <w:tabs>
          <w:tab w:val="num" w:pos="480"/>
        </w:tabs>
        <w:ind w:left="480" w:hanging="360"/>
      </w:pPr>
      <w:rPr>
        <w:rFonts w:ascii="Times New Roman" w:eastAsia="SimSun" w:hAnsi="Times New Roman" w:cs="Times New Roman" w:hint="default"/>
      </w:rPr>
    </w:lvl>
    <w:lvl w:ilvl="1" w:tplc="04150003" w:tentative="1">
      <w:start w:val="1"/>
      <w:numFmt w:val="bullet"/>
      <w:lvlText w:val="o"/>
      <w:lvlJc w:val="left"/>
      <w:pPr>
        <w:tabs>
          <w:tab w:val="num" w:pos="1200"/>
        </w:tabs>
        <w:ind w:left="1200" w:hanging="360"/>
      </w:pPr>
      <w:rPr>
        <w:rFonts w:ascii="Courier New" w:hAnsi="Courier New" w:hint="default"/>
      </w:rPr>
    </w:lvl>
    <w:lvl w:ilvl="2" w:tplc="04150005" w:tentative="1">
      <w:start w:val="1"/>
      <w:numFmt w:val="bullet"/>
      <w:lvlText w:val=""/>
      <w:lvlJc w:val="left"/>
      <w:pPr>
        <w:tabs>
          <w:tab w:val="num" w:pos="1920"/>
        </w:tabs>
        <w:ind w:left="1920" w:hanging="360"/>
      </w:pPr>
      <w:rPr>
        <w:rFonts w:ascii="Wingdings" w:hAnsi="Wingdings" w:hint="default"/>
      </w:rPr>
    </w:lvl>
    <w:lvl w:ilvl="3" w:tplc="04150001" w:tentative="1">
      <w:start w:val="1"/>
      <w:numFmt w:val="bullet"/>
      <w:lvlText w:val=""/>
      <w:lvlJc w:val="left"/>
      <w:pPr>
        <w:tabs>
          <w:tab w:val="num" w:pos="2640"/>
        </w:tabs>
        <w:ind w:left="2640" w:hanging="360"/>
      </w:pPr>
      <w:rPr>
        <w:rFonts w:ascii="Symbol" w:hAnsi="Symbol" w:hint="default"/>
      </w:rPr>
    </w:lvl>
    <w:lvl w:ilvl="4" w:tplc="04150003" w:tentative="1">
      <w:start w:val="1"/>
      <w:numFmt w:val="bullet"/>
      <w:lvlText w:val="o"/>
      <w:lvlJc w:val="left"/>
      <w:pPr>
        <w:tabs>
          <w:tab w:val="num" w:pos="3360"/>
        </w:tabs>
        <w:ind w:left="3360" w:hanging="360"/>
      </w:pPr>
      <w:rPr>
        <w:rFonts w:ascii="Courier New" w:hAnsi="Courier New" w:hint="default"/>
      </w:rPr>
    </w:lvl>
    <w:lvl w:ilvl="5" w:tplc="04150005" w:tentative="1">
      <w:start w:val="1"/>
      <w:numFmt w:val="bullet"/>
      <w:lvlText w:val=""/>
      <w:lvlJc w:val="left"/>
      <w:pPr>
        <w:tabs>
          <w:tab w:val="num" w:pos="4080"/>
        </w:tabs>
        <w:ind w:left="4080" w:hanging="360"/>
      </w:pPr>
      <w:rPr>
        <w:rFonts w:ascii="Wingdings" w:hAnsi="Wingdings" w:hint="default"/>
      </w:rPr>
    </w:lvl>
    <w:lvl w:ilvl="6" w:tplc="04150001" w:tentative="1">
      <w:start w:val="1"/>
      <w:numFmt w:val="bullet"/>
      <w:lvlText w:val=""/>
      <w:lvlJc w:val="left"/>
      <w:pPr>
        <w:tabs>
          <w:tab w:val="num" w:pos="4800"/>
        </w:tabs>
        <w:ind w:left="4800" w:hanging="360"/>
      </w:pPr>
      <w:rPr>
        <w:rFonts w:ascii="Symbol" w:hAnsi="Symbol" w:hint="default"/>
      </w:rPr>
    </w:lvl>
    <w:lvl w:ilvl="7" w:tplc="04150003" w:tentative="1">
      <w:start w:val="1"/>
      <w:numFmt w:val="bullet"/>
      <w:lvlText w:val="o"/>
      <w:lvlJc w:val="left"/>
      <w:pPr>
        <w:tabs>
          <w:tab w:val="num" w:pos="5520"/>
        </w:tabs>
        <w:ind w:left="5520" w:hanging="360"/>
      </w:pPr>
      <w:rPr>
        <w:rFonts w:ascii="Courier New" w:hAnsi="Courier New" w:hint="default"/>
      </w:rPr>
    </w:lvl>
    <w:lvl w:ilvl="8" w:tplc="04150005" w:tentative="1">
      <w:start w:val="1"/>
      <w:numFmt w:val="bullet"/>
      <w:lvlText w:val=""/>
      <w:lvlJc w:val="left"/>
      <w:pPr>
        <w:tabs>
          <w:tab w:val="num" w:pos="6240"/>
        </w:tabs>
        <w:ind w:left="6240" w:hanging="360"/>
      </w:pPr>
      <w:rPr>
        <w:rFonts w:ascii="Wingdings" w:hAnsi="Wingdings" w:hint="default"/>
      </w:rPr>
    </w:lvl>
  </w:abstractNum>
  <w:abstractNum w:abstractNumId="10" w15:restartNumberingAfterBreak="0">
    <w:nsid w:val="19CC5103"/>
    <w:multiLevelType w:val="multilevel"/>
    <w:tmpl w:val="0BA64EDE"/>
    <w:lvl w:ilvl="0">
      <w:start w:val="19"/>
      <w:numFmt w:val="decimal"/>
      <w:lvlText w:val="%1."/>
      <w:lvlJc w:val="left"/>
      <w:pPr>
        <w:ind w:left="764"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CAF1C61"/>
    <w:multiLevelType w:val="hybridMultilevel"/>
    <w:tmpl w:val="4D9E2794"/>
    <w:lvl w:ilvl="0" w:tplc="04150017">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CD139ED"/>
    <w:multiLevelType w:val="hybridMultilevel"/>
    <w:tmpl w:val="AB542F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BD1452"/>
    <w:multiLevelType w:val="hybridMultilevel"/>
    <w:tmpl w:val="CEBECE98"/>
    <w:lvl w:ilvl="0" w:tplc="1734882A">
      <w:start w:val="1"/>
      <w:numFmt w:val="decimal"/>
      <w:lvlText w:val="%1."/>
      <w:lvlJc w:val="left"/>
      <w:pPr>
        <w:ind w:left="1920"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3FB09CE"/>
    <w:multiLevelType w:val="multilevel"/>
    <w:tmpl w:val="43545930"/>
    <w:lvl w:ilvl="0">
      <w:start w:val="6"/>
      <w:numFmt w:val="decimal"/>
      <w:lvlText w:val="%1."/>
      <w:lvlJc w:val="left"/>
      <w:pPr>
        <w:ind w:left="1637"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915" w:hanging="720"/>
      </w:pPr>
      <w:rPr>
        <w:rFonts w:hint="default"/>
      </w:rPr>
    </w:lvl>
    <w:lvl w:ilvl="3">
      <w:start w:val="1"/>
      <w:numFmt w:val="decimal"/>
      <w:isLgl/>
      <w:lvlText w:val="%1.%2.%3.%4."/>
      <w:lvlJc w:val="left"/>
      <w:pPr>
        <w:ind w:left="1915" w:hanging="720"/>
      </w:pPr>
      <w:rPr>
        <w:rFonts w:hint="default"/>
      </w:rPr>
    </w:lvl>
    <w:lvl w:ilvl="4">
      <w:start w:val="1"/>
      <w:numFmt w:val="decimal"/>
      <w:isLgl/>
      <w:lvlText w:val="%1.%2.%3.%4.%5."/>
      <w:lvlJc w:val="left"/>
      <w:pPr>
        <w:ind w:left="2275" w:hanging="1080"/>
      </w:pPr>
      <w:rPr>
        <w:rFonts w:hint="default"/>
      </w:rPr>
    </w:lvl>
    <w:lvl w:ilvl="5">
      <w:start w:val="1"/>
      <w:numFmt w:val="decimal"/>
      <w:isLgl/>
      <w:lvlText w:val="%1.%2.%3.%4.%5.%6."/>
      <w:lvlJc w:val="left"/>
      <w:pPr>
        <w:ind w:left="2275" w:hanging="108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2635" w:hanging="1440"/>
      </w:pPr>
      <w:rPr>
        <w:rFonts w:hint="default"/>
      </w:rPr>
    </w:lvl>
    <w:lvl w:ilvl="8">
      <w:start w:val="1"/>
      <w:numFmt w:val="decimal"/>
      <w:isLgl/>
      <w:lvlText w:val="%1.%2.%3.%4.%5.%6.%7.%8.%9."/>
      <w:lvlJc w:val="left"/>
      <w:pPr>
        <w:ind w:left="2995" w:hanging="1800"/>
      </w:pPr>
      <w:rPr>
        <w:rFonts w:hint="default"/>
      </w:rPr>
    </w:lvl>
  </w:abstractNum>
  <w:abstractNum w:abstractNumId="15" w15:restartNumberingAfterBreak="0">
    <w:nsid w:val="281977DD"/>
    <w:multiLevelType w:val="hybridMultilevel"/>
    <w:tmpl w:val="2E664A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AA2638"/>
    <w:multiLevelType w:val="hybridMultilevel"/>
    <w:tmpl w:val="6B10B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9820D5"/>
    <w:multiLevelType w:val="hybridMultilevel"/>
    <w:tmpl w:val="80DA9560"/>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8" w15:restartNumberingAfterBreak="0">
    <w:nsid w:val="36D8490F"/>
    <w:multiLevelType w:val="hybridMultilevel"/>
    <w:tmpl w:val="96BACE9C"/>
    <w:lvl w:ilvl="0" w:tplc="06D8FE90">
      <w:start w:val="1"/>
      <w:numFmt w:val="decimal"/>
      <w:lvlText w:val="%1."/>
      <w:lvlJc w:val="left"/>
      <w:pPr>
        <w:tabs>
          <w:tab w:val="num" w:pos="720"/>
        </w:tabs>
        <w:ind w:left="720" w:hanging="360"/>
      </w:pPr>
      <w:rPr>
        <w:rFonts w:hint="default"/>
        <w:b w:val="0"/>
        <w:color w:val="auto"/>
      </w:rPr>
    </w:lvl>
    <w:lvl w:ilvl="1" w:tplc="D512950C">
      <w:start w:val="1"/>
      <w:numFmt w:val="lowerLetter"/>
      <w:lvlText w:val="%2)"/>
      <w:lvlJc w:val="left"/>
      <w:pPr>
        <w:tabs>
          <w:tab w:val="num" w:pos="1440"/>
        </w:tabs>
        <w:ind w:left="1440" w:hanging="360"/>
      </w:pPr>
      <w:rPr>
        <w:rFonts w:eastAsia="Times New Roman" w:hint="default"/>
        <w:b w:val="0"/>
        <w:color w:val="auto"/>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9FC2742"/>
    <w:multiLevelType w:val="multilevel"/>
    <w:tmpl w:val="C61EFEB0"/>
    <w:lvl w:ilvl="0">
      <w:start w:val="1"/>
      <w:numFmt w:val="decimal"/>
      <w:lvlText w:val="%1."/>
      <w:lvlJc w:val="left"/>
      <w:pPr>
        <w:ind w:left="928" w:hanging="360"/>
      </w:pPr>
      <w:rPr>
        <w:rFonts w:hint="default"/>
      </w:rPr>
    </w:lvl>
    <w:lvl w:ilvl="1">
      <w:start w:val="1"/>
      <w:numFmt w:val="decimal"/>
      <w:isLgl/>
      <w:lvlText w:val="%2."/>
      <w:lvlJc w:val="left"/>
      <w:pPr>
        <w:ind w:left="1495" w:hanging="360"/>
      </w:pPr>
      <w:rPr>
        <w:rFonts w:ascii="Times New Roman" w:eastAsia="Arial" w:hAnsi="Times New Roman" w:cs="Times New Roman"/>
        <w:b/>
        <w:sz w:val="24"/>
        <w:szCs w:val="24"/>
      </w:rPr>
    </w:lvl>
    <w:lvl w:ilvl="2">
      <w:start w:val="1"/>
      <w:numFmt w:val="decimal"/>
      <w:isLgl/>
      <w:lvlText w:val="%1.%2.%3."/>
      <w:lvlJc w:val="left"/>
      <w:pPr>
        <w:ind w:left="2214" w:hanging="720"/>
      </w:pPr>
      <w:rPr>
        <w:rFonts w:hint="default"/>
        <w:b w:val="0"/>
      </w:rPr>
    </w:lvl>
    <w:lvl w:ilvl="3">
      <w:start w:val="1"/>
      <w:numFmt w:val="decimal"/>
      <w:isLgl/>
      <w:lvlText w:val="%1.%2.%3.%4."/>
      <w:lvlJc w:val="left"/>
      <w:pPr>
        <w:ind w:left="2781" w:hanging="720"/>
      </w:pPr>
      <w:rPr>
        <w:rFonts w:hint="default"/>
        <w:b w:val="0"/>
      </w:rPr>
    </w:lvl>
    <w:lvl w:ilvl="4">
      <w:start w:val="1"/>
      <w:numFmt w:val="decimal"/>
      <w:isLgl/>
      <w:lvlText w:val="%1.%2.%3.%4.%5."/>
      <w:lvlJc w:val="left"/>
      <w:pPr>
        <w:ind w:left="3708" w:hanging="1080"/>
      </w:pPr>
      <w:rPr>
        <w:rFonts w:hint="default"/>
        <w:b w:val="0"/>
      </w:rPr>
    </w:lvl>
    <w:lvl w:ilvl="5">
      <w:start w:val="1"/>
      <w:numFmt w:val="decimal"/>
      <w:isLgl/>
      <w:lvlText w:val="%1.%2.%3.%4.%5.%6."/>
      <w:lvlJc w:val="left"/>
      <w:pPr>
        <w:ind w:left="4275" w:hanging="1080"/>
      </w:pPr>
      <w:rPr>
        <w:rFonts w:hint="default"/>
        <w:b w:val="0"/>
      </w:rPr>
    </w:lvl>
    <w:lvl w:ilvl="6">
      <w:start w:val="1"/>
      <w:numFmt w:val="decimal"/>
      <w:isLgl/>
      <w:lvlText w:val="%1.%2.%3.%4.%5.%6.%7."/>
      <w:lvlJc w:val="left"/>
      <w:pPr>
        <w:ind w:left="5202" w:hanging="1440"/>
      </w:pPr>
      <w:rPr>
        <w:rFonts w:hint="default"/>
        <w:b w:val="0"/>
      </w:rPr>
    </w:lvl>
    <w:lvl w:ilvl="7">
      <w:start w:val="1"/>
      <w:numFmt w:val="decimal"/>
      <w:isLgl/>
      <w:lvlText w:val="%1.%2.%3.%4.%5.%6.%7.%8."/>
      <w:lvlJc w:val="left"/>
      <w:pPr>
        <w:ind w:left="5769" w:hanging="1440"/>
      </w:pPr>
      <w:rPr>
        <w:rFonts w:hint="default"/>
        <w:b w:val="0"/>
      </w:rPr>
    </w:lvl>
    <w:lvl w:ilvl="8">
      <w:start w:val="1"/>
      <w:numFmt w:val="decimal"/>
      <w:isLgl/>
      <w:lvlText w:val="%1.%2.%3.%4.%5.%6.%7.%8.%9."/>
      <w:lvlJc w:val="left"/>
      <w:pPr>
        <w:ind w:left="6696" w:hanging="1800"/>
      </w:pPr>
      <w:rPr>
        <w:rFonts w:hint="default"/>
        <w:b w:val="0"/>
      </w:rPr>
    </w:lvl>
  </w:abstractNum>
  <w:abstractNum w:abstractNumId="20" w15:restartNumberingAfterBreak="0">
    <w:nsid w:val="3B1849EA"/>
    <w:multiLevelType w:val="hybridMultilevel"/>
    <w:tmpl w:val="000AC5C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3E30708F"/>
    <w:multiLevelType w:val="hybridMultilevel"/>
    <w:tmpl w:val="C78015AE"/>
    <w:lvl w:ilvl="0" w:tplc="66288F58">
      <w:start w:val="4"/>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2"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23" w15:restartNumberingAfterBreak="0">
    <w:nsid w:val="41A33B7A"/>
    <w:multiLevelType w:val="hybridMultilevel"/>
    <w:tmpl w:val="C388D22C"/>
    <w:lvl w:ilvl="0" w:tplc="0ABE7CCA">
      <w:start w:val="6"/>
      <w:numFmt w:val="decimal"/>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4" w15:restartNumberingAfterBreak="0">
    <w:nsid w:val="47096788"/>
    <w:multiLevelType w:val="multilevel"/>
    <w:tmpl w:val="DDC2EA9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25" w15:restartNumberingAfterBreak="0">
    <w:nsid w:val="47804FA7"/>
    <w:multiLevelType w:val="hybridMultilevel"/>
    <w:tmpl w:val="82022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4DE638DC"/>
    <w:multiLevelType w:val="multilevel"/>
    <w:tmpl w:val="0BA64EDE"/>
    <w:lvl w:ilvl="0">
      <w:start w:val="19"/>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8330D9"/>
    <w:multiLevelType w:val="hybridMultilevel"/>
    <w:tmpl w:val="D7BCF074"/>
    <w:lvl w:ilvl="0" w:tplc="E0884E80">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28" w15:restartNumberingAfterBreak="0">
    <w:nsid w:val="4F11770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29" w15:restartNumberingAfterBreak="0">
    <w:nsid w:val="521118B8"/>
    <w:multiLevelType w:val="multilevel"/>
    <w:tmpl w:val="ED3E06C2"/>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3A762A0"/>
    <w:multiLevelType w:val="multilevel"/>
    <w:tmpl w:val="C6C03A18"/>
    <w:lvl w:ilvl="0">
      <w:start w:val="1"/>
      <w:numFmt w:val="decimal"/>
      <w:lvlText w:val="%1."/>
      <w:lvlJc w:val="left"/>
      <w:pPr>
        <w:ind w:left="644" w:hanging="360"/>
      </w:pPr>
      <w:rPr>
        <w:rFonts w:hint="default"/>
      </w:r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1724"/>
        </w:tabs>
        <w:ind w:left="1724" w:hanging="1440"/>
      </w:pPr>
      <w:rPr>
        <w:rFonts w:hint="default"/>
      </w:rPr>
    </w:lvl>
  </w:abstractNum>
  <w:abstractNum w:abstractNumId="31" w15:restartNumberingAfterBreak="0">
    <w:nsid w:val="58783A8C"/>
    <w:multiLevelType w:val="hybridMultilevel"/>
    <w:tmpl w:val="E8F0EE00"/>
    <w:lvl w:ilvl="0" w:tplc="E42637BE">
      <w:start w:val="9"/>
      <w:numFmt w:val="bullet"/>
      <w:lvlText w:val=""/>
      <w:lvlJc w:val="left"/>
      <w:pPr>
        <w:ind w:left="720" w:hanging="360"/>
      </w:pPr>
      <w:rPr>
        <w:rFonts w:ascii="Wingdings" w:eastAsia="CIDFont+F3"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D303394"/>
    <w:multiLevelType w:val="multilevel"/>
    <w:tmpl w:val="EDEE8A22"/>
    <w:lvl w:ilvl="0">
      <w:start w:val="4"/>
      <w:numFmt w:val="decimal"/>
      <w:lvlText w:val="%1."/>
      <w:lvlJc w:val="left"/>
      <w:pPr>
        <w:ind w:left="480" w:hanging="480"/>
      </w:pPr>
      <w:rPr>
        <w:rFonts w:hint="default"/>
      </w:rPr>
    </w:lvl>
    <w:lvl w:ilvl="1">
      <w:start w:val="10"/>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5DB5426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34" w15:restartNumberingAfterBreak="0">
    <w:nsid w:val="61D20EC6"/>
    <w:multiLevelType w:val="hybridMultilevel"/>
    <w:tmpl w:val="9558D1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F826C9"/>
    <w:multiLevelType w:val="hybridMultilevel"/>
    <w:tmpl w:val="4B4AA75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64A00832"/>
    <w:multiLevelType w:val="multilevel"/>
    <w:tmpl w:val="43545930"/>
    <w:lvl w:ilvl="0">
      <w:start w:val="6"/>
      <w:numFmt w:val="decimal"/>
      <w:lvlText w:val="%1."/>
      <w:lvlJc w:val="left"/>
      <w:pPr>
        <w:ind w:left="1637"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915" w:hanging="720"/>
      </w:pPr>
      <w:rPr>
        <w:rFonts w:hint="default"/>
      </w:rPr>
    </w:lvl>
    <w:lvl w:ilvl="3">
      <w:start w:val="1"/>
      <w:numFmt w:val="decimal"/>
      <w:isLgl/>
      <w:lvlText w:val="%1.%2.%3.%4."/>
      <w:lvlJc w:val="left"/>
      <w:pPr>
        <w:ind w:left="1915" w:hanging="720"/>
      </w:pPr>
      <w:rPr>
        <w:rFonts w:hint="default"/>
      </w:rPr>
    </w:lvl>
    <w:lvl w:ilvl="4">
      <w:start w:val="1"/>
      <w:numFmt w:val="decimal"/>
      <w:isLgl/>
      <w:lvlText w:val="%1.%2.%3.%4.%5."/>
      <w:lvlJc w:val="left"/>
      <w:pPr>
        <w:ind w:left="2275" w:hanging="1080"/>
      </w:pPr>
      <w:rPr>
        <w:rFonts w:hint="default"/>
      </w:rPr>
    </w:lvl>
    <w:lvl w:ilvl="5">
      <w:start w:val="1"/>
      <w:numFmt w:val="decimal"/>
      <w:isLgl/>
      <w:lvlText w:val="%1.%2.%3.%4.%5.%6."/>
      <w:lvlJc w:val="left"/>
      <w:pPr>
        <w:ind w:left="2275" w:hanging="108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2635" w:hanging="1440"/>
      </w:pPr>
      <w:rPr>
        <w:rFonts w:hint="default"/>
      </w:rPr>
    </w:lvl>
    <w:lvl w:ilvl="8">
      <w:start w:val="1"/>
      <w:numFmt w:val="decimal"/>
      <w:isLgl/>
      <w:lvlText w:val="%1.%2.%3.%4.%5.%6.%7.%8.%9."/>
      <w:lvlJc w:val="left"/>
      <w:pPr>
        <w:ind w:left="2995" w:hanging="1800"/>
      </w:pPr>
      <w:rPr>
        <w:rFonts w:hint="default"/>
      </w:rPr>
    </w:lvl>
  </w:abstractNum>
  <w:abstractNum w:abstractNumId="37" w15:restartNumberingAfterBreak="0">
    <w:nsid w:val="6719663B"/>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38" w15:restartNumberingAfterBreak="0">
    <w:nsid w:val="6AAD3EC7"/>
    <w:multiLevelType w:val="hybridMultilevel"/>
    <w:tmpl w:val="70585EA2"/>
    <w:lvl w:ilvl="0" w:tplc="E5F8F5BE">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6D6E56C9"/>
    <w:multiLevelType w:val="hybridMultilevel"/>
    <w:tmpl w:val="DAD470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3F1B07"/>
    <w:multiLevelType w:val="hybridMultilevel"/>
    <w:tmpl w:val="CEBECE98"/>
    <w:lvl w:ilvl="0" w:tplc="1734882A">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770017C1"/>
    <w:multiLevelType w:val="hybridMultilevel"/>
    <w:tmpl w:val="A8847D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1726481">
    <w:abstractNumId w:val="24"/>
  </w:num>
  <w:num w:numId="2" w16cid:durableId="610167930">
    <w:abstractNumId w:val="1"/>
  </w:num>
  <w:num w:numId="3" w16cid:durableId="383143388">
    <w:abstractNumId w:val="40"/>
  </w:num>
  <w:num w:numId="4" w16cid:durableId="105319773">
    <w:abstractNumId w:val="41"/>
  </w:num>
  <w:num w:numId="5" w16cid:durableId="1182284100">
    <w:abstractNumId w:val="37"/>
  </w:num>
  <w:num w:numId="6" w16cid:durableId="2052802579">
    <w:abstractNumId w:val="8"/>
  </w:num>
  <w:num w:numId="7" w16cid:durableId="1549880935">
    <w:abstractNumId w:val="28"/>
  </w:num>
  <w:num w:numId="8" w16cid:durableId="941954947">
    <w:abstractNumId w:val="33"/>
  </w:num>
  <w:num w:numId="9" w16cid:durableId="2034106684">
    <w:abstractNumId w:val="13"/>
  </w:num>
  <w:num w:numId="10" w16cid:durableId="917517625">
    <w:abstractNumId w:val="25"/>
  </w:num>
  <w:num w:numId="11" w16cid:durableId="1786118213">
    <w:abstractNumId w:val="7"/>
  </w:num>
  <w:num w:numId="12" w16cid:durableId="1850098078">
    <w:abstractNumId w:val="0"/>
  </w:num>
  <w:num w:numId="13" w16cid:durableId="838276426">
    <w:abstractNumId w:val="19"/>
  </w:num>
  <w:num w:numId="14" w16cid:durableId="509102139">
    <w:abstractNumId w:val="5"/>
  </w:num>
  <w:num w:numId="15" w16cid:durableId="1659770899">
    <w:abstractNumId w:val="36"/>
  </w:num>
  <w:num w:numId="16" w16cid:durableId="671104662">
    <w:abstractNumId w:val="27"/>
  </w:num>
  <w:num w:numId="17" w16cid:durableId="372703377">
    <w:abstractNumId w:val="4"/>
  </w:num>
  <w:num w:numId="18" w16cid:durableId="2046981502">
    <w:abstractNumId w:val="2"/>
  </w:num>
  <w:num w:numId="19" w16cid:durableId="737168905">
    <w:abstractNumId w:val="22"/>
  </w:num>
  <w:num w:numId="20" w16cid:durableId="1785807325">
    <w:abstractNumId w:val="26"/>
  </w:num>
  <w:num w:numId="21" w16cid:durableId="899290612">
    <w:abstractNumId w:val="23"/>
  </w:num>
  <w:num w:numId="22" w16cid:durableId="957418881">
    <w:abstractNumId w:val="6"/>
  </w:num>
  <w:num w:numId="23" w16cid:durableId="2091192586">
    <w:abstractNumId w:val="35"/>
  </w:num>
  <w:num w:numId="24" w16cid:durableId="1534612755">
    <w:abstractNumId w:val="11"/>
  </w:num>
  <w:num w:numId="25" w16cid:durableId="1116367999">
    <w:abstractNumId w:val="38"/>
  </w:num>
  <w:num w:numId="26" w16cid:durableId="1586918570">
    <w:abstractNumId w:val="15"/>
  </w:num>
  <w:num w:numId="27" w16cid:durableId="960496526">
    <w:abstractNumId w:val="29"/>
  </w:num>
  <w:num w:numId="28" w16cid:durableId="81802845">
    <w:abstractNumId w:val="32"/>
  </w:num>
  <w:num w:numId="29" w16cid:durableId="543374636">
    <w:abstractNumId w:val="30"/>
  </w:num>
  <w:num w:numId="30" w16cid:durableId="1498881056">
    <w:abstractNumId w:val="39"/>
  </w:num>
  <w:num w:numId="31" w16cid:durableId="341128730">
    <w:abstractNumId w:val="34"/>
  </w:num>
  <w:num w:numId="32" w16cid:durableId="1957134243">
    <w:abstractNumId w:val="20"/>
  </w:num>
  <w:num w:numId="33" w16cid:durableId="1138185660">
    <w:abstractNumId w:val="12"/>
  </w:num>
  <w:num w:numId="34" w16cid:durableId="2077703878">
    <w:abstractNumId w:val="3"/>
  </w:num>
  <w:num w:numId="35" w16cid:durableId="934944500">
    <w:abstractNumId w:val="16"/>
  </w:num>
  <w:num w:numId="36" w16cid:durableId="1859655512">
    <w:abstractNumId w:val="10"/>
  </w:num>
  <w:num w:numId="37" w16cid:durableId="360863031">
    <w:abstractNumId w:val="9"/>
  </w:num>
  <w:num w:numId="38" w16cid:durableId="421344478">
    <w:abstractNumId w:val="21"/>
  </w:num>
  <w:num w:numId="39" w16cid:durableId="938102960">
    <w:abstractNumId w:val="17"/>
  </w:num>
  <w:num w:numId="40" w16cid:durableId="1121875318">
    <w:abstractNumId w:val="18"/>
  </w:num>
  <w:num w:numId="41" w16cid:durableId="1677923090">
    <w:abstractNumId w:val="31"/>
  </w:num>
  <w:num w:numId="42" w16cid:durableId="943465546">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132"/>
    <w:rsid w:val="000004C5"/>
    <w:rsid w:val="000041AC"/>
    <w:rsid w:val="000045C0"/>
    <w:rsid w:val="000052A9"/>
    <w:rsid w:val="00006501"/>
    <w:rsid w:val="00006683"/>
    <w:rsid w:val="000162D8"/>
    <w:rsid w:val="00022671"/>
    <w:rsid w:val="0002518A"/>
    <w:rsid w:val="0002532A"/>
    <w:rsid w:val="00026D3B"/>
    <w:rsid w:val="000333AD"/>
    <w:rsid w:val="000341FA"/>
    <w:rsid w:val="00037491"/>
    <w:rsid w:val="00045748"/>
    <w:rsid w:val="00046663"/>
    <w:rsid w:val="00047153"/>
    <w:rsid w:val="00052C71"/>
    <w:rsid w:val="0005753D"/>
    <w:rsid w:val="00060654"/>
    <w:rsid w:val="00060EA8"/>
    <w:rsid w:val="00070F54"/>
    <w:rsid w:val="000711A7"/>
    <w:rsid w:val="00076B8C"/>
    <w:rsid w:val="0008469E"/>
    <w:rsid w:val="00093A95"/>
    <w:rsid w:val="00095303"/>
    <w:rsid w:val="000962CA"/>
    <w:rsid w:val="000A2FDA"/>
    <w:rsid w:val="000A4C83"/>
    <w:rsid w:val="000A50DE"/>
    <w:rsid w:val="000B11BB"/>
    <w:rsid w:val="000B43AF"/>
    <w:rsid w:val="000B5A5D"/>
    <w:rsid w:val="000B6AA1"/>
    <w:rsid w:val="000C31E5"/>
    <w:rsid w:val="000D6D6F"/>
    <w:rsid w:val="000D7F27"/>
    <w:rsid w:val="000E328A"/>
    <w:rsid w:val="000F6D0F"/>
    <w:rsid w:val="00100074"/>
    <w:rsid w:val="0010455D"/>
    <w:rsid w:val="001061C1"/>
    <w:rsid w:val="001160EA"/>
    <w:rsid w:val="0012659F"/>
    <w:rsid w:val="0013182F"/>
    <w:rsid w:val="001411A6"/>
    <w:rsid w:val="00144B57"/>
    <w:rsid w:val="00145642"/>
    <w:rsid w:val="00146A03"/>
    <w:rsid w:val="001552C5"/>
    <w:rsid w:val="001662E5"/>
    <w:rsid w:val="00183678"/>
    <w:rsid w:val="00187D25"/>
    <w:rsid w:val="00195ECC"/>
    <w:rsid w:val="001A52A2"/>
    <w:rsid w:val="001B12D3"/>
    <w:rsid w:val="001B4498"/>
    <w:rsid w:val="001C16DC"/>
    <w:rsid w:val="001D03A3"/>
    <w:rsid w:val="001D62C5"/>
    <w:rsid w:val="001E1CA2"/>
    <w:rsid w:val="001E3EFB"/>
    <w:rsid w:val="001E6E34"/>
    <w:rsid w:val="001F5ACE"/>
    <w:rsid w:val="001F6F55"/>
    <w:rsid w:val="002025DE"/>
    <w:rsid w:val="002046AF"/>
    <w:rsid w:val="00211C94"/>
    <w:rsid w:val="00212E8C"/>
    <w:rsid w:val="00213257"/>
    <w:rsid w:val="00223B43"/>
    <w:rsid w:val="00233E14"/>
    <w:rsid w:val="002400E9"/>
    <w:rsid w:val="0025524C"/>
    <w:rsid w:val="002749D3"/>
    <w:rsid w:val="002753A0"/>
    <w:rsid w:val="0027748B"/>
    <w:rsid w:val="002805BD"/>
    <w:rsid w:val="00282D85"/>
    <w:rsid w:val="00286AE0"/>
    <w:rsid w:val="0029065F"/>
    <w:rsid w:val="00290CC9"/>
    <w:rsid w:val="00295B46"/>
    <w:rsid w:val="00295F23"/>
    <w:rsid w:val="002A17BC"/>
    <w:rsid w:val="002B0462"/>
    <w:rsid w:val="002B0E11"/>
    <w:rsid w:val="002B1BF9"/>
    <w:rsid w:val="002B306C"/>
    <w:rsid w:val="002C6007"/>
    <w:rsid w:val="002C6817"/>
    <w:rsid w:val="002D2BEA"/>
    <w:rsid w:val="002D3DEC"/>
    <w:rsid w:val="002D48F6"/>
    <w:rsid w:val="002D7571"/>
    <w:rsid w:val="002E0237"/>
    <w:rsid w:val="002E1AC7"/>
    <w:rsid w:val="002F2179"/>
    <w:rsid w:val="002F4808"/>
    <w:rsid w:val="00302FC0"/>
    <w:rsid w:val="00307E03"/>
    <w:rsid w:val="00320808"/>
    <w:rsid w:val="0032087B"/>
    <w:rsid w:val="00320A7A"/>
    <w:rsid w:val="00324477"/>
    <w:rsid w:val="003261A3"/>
    <w:rsid w:val="00326F31"/>
    <w:rsid w:val="00327499"/>
    <w:rsid w:val="0033042D"/>
    <w:rsid w:val="00332F28"/>
    <w:rsid w:val="00334D7A"/>
    <w:rsid w:val="00344754"/>
    <w:rsid w:val="0035399A"/>
    <w:rsid w:val="003540CF"/>
    <w:rsid w:val="00355220"/>
    <w:rsid w:val="00363D4A"/>
    <w:rsid w:val="00367F79"/>
    <w:rsid w:val="00370467"/>
    <w:rsid w:val="00371637"/>
    <w:rsid w:val="0037598B"/>
    <w:rsid w:val="00381D3E"/>
    <w:rsid w:val="00381F46"/>
    <w:rsid w:val="00384FCA"/>
    <w:rsid w:val="0038584F"/>
    <w:rsid w:val="00386854"/>
    <w:rsid w:val="0039303A"/>
    <w:rsid w:val="003941CC"/>
    <w:rsid w:val="00395640"/>
    <w:rsid w:val="003A3233"/>
    <w:rsid w:val="003A38ED"/>
    <w:rsid w:val="003B0B3B"/>
    <w:rsid w:val="003B4D42"/>
    <w:rsid w:val="003C0A81"/>
    <w:rsid w:val="003C6CB6"/>
    <w:rsid w:val="003D2D40"/>
    <w:rsid w:val="003D52CA"/>
    <w:rsid w:val="003E61A0"/>
    <w:rsid w:val="003E730D"/>
    <w:rsid w:val="003E753B"/>
    <w:rsid w:val="003F2802"/>
    <w:rsid w:val="003F761F"/>
    <w:rsid w:val="0040085D"/>
    <w:rsid w:val="00404C3C"/>
    <w:rsid w:val="00404DD3"/>
    <w:rsid w:val="00407321"/>
    <w:rsid w:val="00414EBE"/>
    <w:rsid w:val="00416A7A"/>
    <w:rsid w:val="0042245E"/>
    <w:rsid w:val="0042391B"/>
    <w:rsid w:val="00425C07"/>
    <w:rsid w:val="0043127B"/>
    <w:rsid w:val="0043529D"/>
    <w:rsid w:val="00443329"/>
    <w:rsid w:val="004501AA"/>
    <w:rsid w:val="004611F6"/>
    <w:rsid w:val="00463668"/>
    <w:rsid w:val="004642FE"/>
    <w:rsid w:val="00471800"/>
    <w:rsid w:val="004724E4"/>
    <w:rsid w:val="00474FB3"/>
    <w:rsid w:val="00476625"/>
    <w:rsid w:val="0048135B"/>
    <w:rsid w:val="00484970"/>
    <w:rsid w:val="00484E6D"/>
    <w:rsid w:val="00484FF1"/>
    <w:rsid w:val="004A11F2"/>
    <w:rsid w:val="004A203D"/>
    <w:rsid w:val="004A252A"/>
    <w:rsid w:val="004A4EE0"/>
    <w:rsid w:val="004C1BA8"/>
    <w:rsid w:val="004C3DD4"/>
    <w:rsid w:val="004C4420"/>
    <w:rsid w:val="004E53E6"/>
    <w:rsid w:val="004E645C"/>
    <w:rsid w:val="004F24C8"/>
    <w:rsid w:val="004F37F3"/>
    <w:rsid w:val="004F7E01"/>
    <w:rsid w:val="00500669"/>
    <w:rsid w:val="005030CB"/>
    <w:rsid w:val="0050723F"/>
    <w:rsid w:val="00510836"/>
    <w:rsid w:val="00517786"/>
    <w:rsid w:val="00517C1D"/>
    <w:rsid w:val="00525415"/>
    <w:rsid w:val="00535122"/>
    <w:rsid w:val="00537C5A"/>
    <w:rsid w:val="00543902"/>
    <w:rsid w:val="00545C5A"/>
    <w:rsid w:val="0055212F"/>
    <w:rsid w:val="00562D39"/>
    <w:rsid w:val="0056456D"/>
    <w:rsid w:val="00565120"/>
    <w:rsid w:val="0056566B"/>
    <w:rsid w:val="005709CD"/>
    <w:rsid w:val="0057441F"/>
    <w:rsid w:val="00580F1F"/>
    <w:rsid w:val="0058244C"/>
    <w:rsid w:val="005847DA"/>
    <w:rsid w:val="00587381"/>
    <w:rsid w:val="00592CEC"/>
    <w:rsid w:val="0059764A"/>
    <w:rsid w:val="005B16F6"/>
    <w:rsid w:val="005B223E"/>
    <w:rsid w:val="005B427E"/>
    <w:rsid w:val="005C039E"/>
    <w:rsid w:val="005C45A1"/>
    <w:rsid w:val="005D36B6"/>
    <w:rsid w:val="005E462D"/>
    <w:rsid w:val="005E702D"/>
    <w:rsid w:val="005F2D1A"/>
    <w:rsid w:val="005F3E32"/>
    <w:rsid w:val="006033FA"/>
    <w:rsid w:val="00605793"/>
    <w:rsid w:val="0060590F"/>
    <w:rsid w:val="006168AB"/>
    <w:rsid w:val="00624CE3"/>
    <w:rsid w:val="006347FA"/>
    <w:rsid w:val="006504F0"/>
    <w:rsid w:val="00651BFD"/>
    <w:rsid w:val="00653B0B"/>
    <w:rsid w:val="0065718C"/>
    <w:rsid w:val="00663D3E"/>
    <w:rsid w:val="006662C4"/>
    <w:rsid w:val="006720EB"/>
    <w:rsid w:val="00672AF1"/>
    <w:rsid w:val="00677165"/>
    <w:rsid w:val="00687F24"/>
    <w:rsid w:val="00693790"/>
    <w:rsid w:val="006A37F3"/>
    <w:rsid w:val="006A6CFB"/>
    <w:rsid w:val="006B0E7C"/>
    <w:rsid w:val="006C2742"/>
    <w:rsid w:val="006C5950"/>
    <w:rsid w:val="006D1583"/>
    <w:rsid w:val="006E5ECA"/>
    <w:rsid w:val="006E6BCB"/>
    <w:rsid w:val="006F0155"/>
    <w:rsid w:val="007161A1"/>
    <w:rsid w:val="007229A5"/>
    <w:rsid w:val="00731324"/>
    <w:rsid w:val="00753C82"/>
    <w:rsid w:val="0075607A"/>
    <w:rsid w:val="00756BD7"/>
    <w:rsid w:val="00762B20"/>
    <w:rsid w:val="00771686"/>
    <w:rsid w:val="00774243"/>
    <w:rsid w:val="0077650B"/>
    <w:rsid w:val="00784407"/>
    <w:rsid w:val="00785642"/>
    <w:rsid w:val="0078704C"/>
    <w:rsid w:val="0079379B"/>
    <w:rsid w:val="007A0780"/>
    <w:rsid w:val="007A0785"/>
    <w:rsid w:val="007A5024"/>
    <w:rsid w:val="007A7604"/>
    <w:rsid w:val="007B0473"/>
    <w:rsid w:val="007B06B3"/>
    <w:rsid w:val="007B23A4"/>
    <w:rsid w:val="007C13A3"/>
    <w:rsid w:val="007C1E0E"/>
    <w:rsid w:val="007C4BC4"/>
    <w:rsid w:val="007D1044"/>
    <w:rsid w:val="007D14B4"/>
    <w:rsid w:val="007D3BD5"/>
    <w:rsid w:val="007E166F"/>
    <w:rsid w:val="007E5132"/>
    <w:rsid w:val="007F3949"/>
    <w:rsid w:val="007F72B0"/>
    <w:rsid w:val="00801C68"/>
    <w:rsid w:val="00802F00"/>
    <w:rsid w:val="0081362E"/>
    <w:rsid w:val="00815E59"/>
    <w:rsid w:val="0081668D"/>
    <w:rsid w:val="008221DB"/>
    <w:rsid w:val="00825FC3"/>
    <w:rsid w:val="00825FED"/>
    <w:rsid w:val="00832FB5"/>
    <w:rsid w:val="00835C74"/>
    <w:rsid w:val="0084780A"/>
    <w:rsid w:val="0085056E"/>
    <w:rsid w:val="0085269D"/>
    <w:rsid w:val="008529AF"/>
    <w:rsid w:val="00853ADA"/>
    <w:rsid w:val="0085562C"/>
    <w:rsid w:val="00865D28"/>
    <w:rsid w:val="00872F82"/>
    <w:rsid w:val="00876C27"/>
    <w:rsid w:val="0087798B"/>
    <w:rsid w:val="00890D97"/>
    <w:rsid w:val="00893D97"/>
    <w:rsid w:val="008960B9"/>
    <w:rsid w:val="0089710E"/>
    <w:rsid w:val="008A35C3"/>
    <w:rsid w:val="008A63BA"/>
    <w:rsid w:val="008A7644"/>
    <w:rsid w:val="008B57BD"/>
    <w:rsid w:val="008C3136"/>
    <w:rsid w:val="008C4BDA"/>
    <w:rsid w:val="008C6F4F"/>
    <w:rsid w:val="008D1241"/>
    <w:rsid w:val="008D2403"/>
    <w:rsid w:val="008D5140"/>
    <w:rsid w:val="008D7141"/>
    <w:rsid w:val="008E3E49"/>
    <w:rsid w:val="008E5046"/>
    <w:rsid w:val="008E55D5"/>
    <w:rsid w:val="008E699F"/>
    <w:rsid w:val="008F31EE"/>
    <w:rsid w:val="008F3394"/>
    <w:rsid w:val="00902609"/>
    <w:rsid w:val="00906CD9"/>
    <w:rsid w:val="0092031A"/>
    <w:rsid w:val="00920701"/>
    <w:rsid w:val="009218E3"/>
    <w:rsid w:val="00924063"/>
    <w:rsid w:val="009279E8"/>
    <w:rsid w:val="00930074"/>
    <w:rsid w:val="00932FB4"/>
    <w:rsid w:val="00936ECB"/>
    <w:rsid w:val="009419F0"/>
    <w:rsid w:val="00943932"/>
    <w:rsid w:val="00943FB6"/>
    <w:rsid w:val="00946457"/>
    <w:rsid w:val="00953AE6"/>
    <w:rsid w:val="00957FFC"/>
    <w:rsid w:val="0096173A"/>
    <w:rsid w:val="00975D6E"/>
    <w:rsid w:val="00984C4F"/>
    <w:rsid w:val="00992E95"/>
    <w:rsid w:val="009A1B13"/>
    <w:rsid w:val="009A31E1"/>
    <w:rsid w:val="009A43CA"/>
    <w:rsid w:val="009A4660"/>
    <w:rsid w:val="009B00CA"/>
    <w:rsid w:val="009B350C"/>
    <w:rsid w:val="009C44CD"/>
    <w:rsid w:val="009C6992"/>
    <w:rsid w:val="009C7083"/>
    <w:rsid w:val="009F1F72"/>
    <w:rsid w:val="00A04687"/>
    <w:rsid w:val="00A04BBC"/>
    <w:rsid w:val="00A3778F"/>
    <w:rsid w:val="00A42189"/>
    <w:rsid w:val="00A52536"/>
    <w:rsid w:val="00A52542"/>
    <w:rsid w:val="00A5772F"/>
    <w:rsid w:val="00A60FC6"/>
    <w:rsid w:val="00A628E6"/>
    <w:rsid w:val="00A732B1"/>
    <w:rsid w:val="00A75DB5"/>
    <w:rsid w:val="00A84186"/>
    <w:rsid w:val="00A8792C"/>
    <w:rsid w:val="00AA0D47"/>
    <w:rsid w:val="00AA1E7D"/>
    <w:rsid w:val="00AA55C6"/>
    <w:rsid w:val="00AB1EE5"/>
    <w:rsid w:val="00AB33E9"/>
    <w:rsid w:val="00AC1366"/>
    <w:rsid w:val="00AC2C43"/>
    <w:rsid w:val="00AE096C"/>
    <w:rsid w:val="00AE18CD"/>
    <w:rsid w:val="00AF3C6F"/>
    <w:rsid w:val="00B007EA"/>
    <w:rsid w:val="00B0673B"/>
    <w:rsid w:val="00B14264"/>
    <w:rsid w:val="00B20550"/>
    <w:rsid w:val="00B2523A"/>
    <w:rsid w:val="00B30535"/>
    <w:rsid w:val="00B3380B"/>
    <w:rsid w:val="00B375AD"/>
    <w:rsid w:val="00B5182B"/>
    <w:rsid w:val="00B60A3C"/>
    <w:rsid w:val="00B637C3"/>
    <w:rsid w:val="00B722B1"/>
    <w:rsid w:val="00B84AF8"/>
    <w:rsid w:val="00B90E35"/>
    <w:rsid w:val="00B920A8"/>
    <w:rsid w:val="00B93C43"/>
    <w:rsid w:val="00B95DA9"/>
    <w:rsid w:val="00B96501"/>
    <w:rsid w:val="00BA1075"/>
    <w:rsid w:val="00BA12B2"/>
    <w:rsid w:val="00BA4456"/>
    <w:rsid w:val="00BB015C"/>
    <w:rsid w:val="00BB6EB1"/>
    <w:rsid w:val="00BC08BD"/>
    <w:rsid w:val="00BC435B"/>
    <w:rsid w:val="00BC5ED5"/>
    <w:rsid w:val="00C00085"/>
    <w:rsid w:val="00C03B1D"/>
    <w:rsid w:val="00C10061"/>
    <w:rsid w:val="00C11984"/>
    <w:rsid w:val="00C13FE3"/>
    <w:rsid w:val="00C15BA8"/>
    <w:rsid w:val="00C169CC"/>
    <w:rsid w:val="00C17513"/>
    <w:rsid w:val="00C20B59"/>
    <w:rsid w:val="00C22FF0"/>
    <w:rsid w:val="00C234E9"/>
    <w:rsid w:val="00C30F7F"/>
    <w:rsid w:val="00C364F8"/>
    <w:rsid w:val="00C36C5B"/>
    <w:rsid w:val="00C37D6E"/>
    <w:rsid w:val="00C4094A"/>
    <w:rsid w:val="00C457E1"/>
    <w:rsid w:val="00C52322"/>
    <w:rsid w:val="00C65973"/>
    <w:rsid w:val="00C65EB5"/>
    <w:rsid w:val="00C743D5"/>
    <w:rsid w:val="00C80D12"/>
    <w:rsid w:val="00C8193E"/>
    <w:rsid w:val="00C96118"/>
    <w:rsid w:val="00CA7CE4"/>
    <w:rsid w:val="00CB4AE7"/>
    <w:rsid w:val="00CC082A"/>
    <w:rsid w:val="00CC21AE"/>
    <w:rsid w:val="00CC2437"/>
    <w:rsid w:val="00CC2B1E"/>
    <w:rsid w:val="00CD0C42"/>
    <w:rsid w:val="00CD3678"/>
    <w:rsid w:val="00CD4699"/>
    <w:rsid w:val="00CE0B5E"/>
    <w:rsid w:val="00CF034E"/>
    <w:rsid w:val="00CF1BCA"/>
    <w:rsid w:val="00CF3EF6"/>
    <w:rsid w:val="00CF5DD9"/>
    <w:rsid w:val="00D05303"/>
    <w:rsid w:val="00D07736"/>
    <w:rsid w:val="00D14BD0"/>
    <w:rsid w:val="00D23F14"/>
    <w:rsid w:val="00D274E1"/>
    <w:rsid w:val="00D30F9F"/>
    <w:rsid w:val="00D32900"/>
    <w:rsid w:val="00D42D0E"/>
    <w:rsid w:val="00D4569C"/>
    <w:rsid w:val="00D50D10"/>
    <w:rsid w:val="00D52A88"/>
    <w:rsid w:val="00D53ACE"/>
    <w:rsid w:val="00D5771F"/>
    <w:rsid w:val="00D61504"/>
    <w:rsid w:val="00D616DE"/>
    <w:rsid w:val="00D63FBD"/>
    <w:rsid w:val="00D713C3"/>
    <w:rsid w:val="00D76206"/>
    <w:rsid w:val="00D76C7A"/>
    <w:rsid w:val="00D77127"/>
    <w:rsid w:val="00D82DBC"/>
    <w:rsid w:val="00D86CE5"/>
    <w:rsid w:val="00D90C5E"/>
    <w:rsid w:val="00D95207"/>
    <w:rsid w:val="00DA575E"/>
    <w:rsid w:val="00DB4DEB"/>
    <w:rsid w:val="00DC2764"/>
    <w:rsid w:val="00DC62B6"/>
    <w:rsid w:val="00DC7FCB"/>
    <w:rsid w:val="00DD0D33"/>
    <w:rsid w:val="00DD67F1"/>
    <w:rsid w:val="00DE296F"/>
    <w:rsid w:val="00DE4A7E"/>
    <w:rsid w:val="00DE5A5F"/>
    <w:rsid w:val="00DF044B"/>
    <w:rsid w:val="00DF2CAB"/>
    <w:rsid w:val="00DF3233"/>
    <w:rsid w:val="00DF3DE5"/>
    <w:rsid w:val="00E00B7E"/>
    <w:rsid w:val="00E04591"/>
    <w:rsid w:val="00E05B07"/>
    <w:rsid w:val="00E063F7"/>
    <w:rsid w:val="00E106E0"/>
    <w:rsid w:val="00E153FD"/>
    <w:rsid w:val="00E22030"/>
    <w:rsid w:val="00E2285E"/>
    <w:rsid w:val="00E2426D"/>
    <w:rsid w:val="00E33EA1"/>
    <w:rsid w:val="00E401FF"/>
    <w:rsid w:val="00E46717"/>
    <w:rsid w:val="00E468D9"/>
    <w:rsid w:val="00E540D9"/>
    <w:rsid w:val="00E67312"/>
    <w:rsid w:val="00E804BA"/>
    <w:rsid w:val="00E86894"/>
    <w:rsid w:val="00E90C70"/>
    <w:rsid w:val="00E96609"/>
    <w:rsid w:val="00EA0490"/>
    <w:rsid w:val="00EA2B24"/>
    <w:rsid w:val="00EB1200"/>
    <w:rsid w:val="00EB16DA"/>
    <w:rsid w:val="00EC2EDC"/>
    <w:rsid w:val="00EC32DA"/>
    <w:rsid w:val="00EC3533"/>
    <w:rsid w:val="00EC538B"/>
    <w:rsid w:val="00ED2617"/>
    <w:rsid w:val="00ED4433"/>
    <w:rsid w:val="00ED7865"/>
    <w:rsid w:val="00EE3ACC"/>
    <w:rsid w:val="00EE5735"/>
    <w:rsid w:val="00EF13BA"/>
    <w:rsid w:val="00EF3E4B"/>
    <w:rsid w:val="00EF4B30"/>
    <w:rsid w:val="00EF75EC"/>
    <w:rsid w:val="00F07ADB"/>
    <w:rsid w:val="00F10DD4"/>
    <w:rsid w:val="00F16F56"/>
    <w:rsid w:val="00F20156"/>
    <w:rsid w:val="00F21C08"/>
    <w:rsid w:val="00F257A0"/>
    <w:rsid w:val="00F31E39"/>
    <w:rsid w:val="00F37112"/>
    <w:rsid w:val="00F45939"/>
    <w:rsid w:val="00F510A0"/>
    <w:rsid w:val="00F62A5A"/>
    <w:rsid w:val="00F7473C"/>
    <w:rsid w:val="00F84BB1"/>
    <w:rsid w:val="00F87A81"/>
    <w:rsid w:val="00F937FD"/>
    <w:rsid w:val="00F944D8"/>
    <w:rsid w:val="00FA5628"/>
    <w:rsid w:val="00FB4E28"/>
    <w:rsid w:val="00FB7364"/>
    <w:rsid w:val="00FC007A"/>
    <w:rsid w:val="00FC11B2"/>
    <w:rsid w:val="00FD54B9"/>
    <w:rsid w:val="00FD7C5F"/>
    <w:rsid w:val="00FE4A96"/>
    <w:rsid w:val="00FE534A"/>
    <w:rsid w:val="00FE73BA"/>
    <w:rsid w:val="00FF1C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C443D"/>
  <w15:docId w15:val="{B94E6D35-5937-43A5-9025-3707A144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9" w:line="270" w:lineRule="auto"/>
      <w:ind w:left="368" w:right="5549" w:hanging="368"/>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100"/>
      <w:ind w:right="48"/>
      <w:jc w:val="center"/>
      <w:outlineLvl w:val="0"/>
    </w:pPr>
    <w:rPr>
      <w:rFonts w:ascii="Arial" w:eastAsia="Arial" w:hAnsi="Arial" w:cs="Arial"/>
      <w:color w:val="0000FF"/>
      <w:sz w:val="40"/>
    </w:rPr>
  </w:style>
  <w:style w:type="paragraph" w:styleId="Nagwek2">
    <w:name w:val="heading 2"/>
    <w:next w:val="Normalny"/>
    <w:link w:val="Nagwek2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F2F2F2"/>
      <w:spacing w:after="4" w:line="251" w:lineRule="auto"/>
      <w:ind w:left="118" w:hanging="10"/>
      <w:outlineLvl w:val="1"/>
    </w:pPr>
    <w:rPr>
      <w:rFonts w:ascii="Arial" w:eastAsia="Arial" w:hAnsi="Arial" w:cs="Arial"/>
      <w:color w:val="000000"/>
      <w:sz w:val="20"/>
    </w:rPr>
  </w:style>
  <w:style w:type="paragraph" w:styleId="Nagwek3">
    <w:name w:val="heading 3"/>
    <w:next w:val="Normalny"/>
    <w:link w:val="Nagwek3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F2F2F2"/>
      <w:spacing w:after="4" w:line="251" w:lineRule="auto"/>
      <w:ind w:left="118" w:hanging="10"/>
      <w:outlineLvl w:val="2"/>
    </w:pPr>
    <w:rPr>
      <w:rFonts w:ascii="Arial" w:eastAsia="Arial" w:hAnsi="Arial" w:cs="Arial"/>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color w:val="0000FF"/>
      <w:sz w:val="40"/>
    </w:rPr>
  </w:style>
  <w:style w:type="character" w:customStyle="1" w:styleId="Nagwek2Znak">
    <w:name w:val="Nagłówek 2 Znak"/>
    <w:link w:val="Nagwek2"/>
    <w:rPr>
      <w:rFonts w:ascii="Arial" w:eastAsia="Arial" w:hAnsi="Arial" w:cs="Arial"/>
      <w:color w:val="000000"/>
      <w:sz w:val="20"/>
    </w:rPr>
  </w:style>
  <w:style w:type="character" w:customStyle="1" w:styleId="Nagwek3Znak">
    <w:name w:val="Nagłówek 3 Znak"/>
    <w:link w:val="Nagwek3"/>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maz_wyliczenie,opis dzialania,K-P_odwolanie,A_wyliczenie,Akapit z listą51"/>
    <w:basedOn w:val="Normalny"/>
    <w:uiPriority w:val="34"/>
    <w:qFormat/>
    <w:rsid w:val="00463668"/>
    <w:pPr>
      <w:ind w:left="720"/>
      <w:contextualSpacing/>
    </w:pPr>
  </w:style>
  <w:style w:type="paragraph" w:customStyle="1" w:styleId="Style11">
    <w:name w:val="Style11"/>
    <w:basedOn w:val="Normalny"/>
    <w:uiPriority w:val="99"/>
    <w:rsid w:val="0029065F"/>
    <w:pPr>
      <w:spacing w:after="0" w:line="230" w:lineRule="exact"/>
      <w:ind w:left="0" w:right="0" w:hanging="442"/>
    </w:pPr>
    <w:rPr>
      <w:rFonts w:ascii="Times New Roman" w:eastAsia="Times New Roman" w:hAnsi="Times New Roman" w:cs="Times New Roman"/>
      <w:color w:val="auto"/>
      <w:sz w:val="24"/>
      <w:szCs w:val="24"/>
    </w:rPr>
  </w:style>
  <w:style w:type="paragraph" w:styleId="Tekstprzypisudolnego">
    <w:name w:val="footnote text"/>
    <w:basedOn w:val="Normalny"/>
    <w:link w:val="TekstprzypisudolnegoZnak"/>
    <w:uiPriority w:val="99"/>
    <w:semiHidden/>
    <w:unhideWhenUsed/>
    <w:rsid w:val="0037598B"/>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37598B"/>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37598B"/>
    <w:rPr>
      <w:vertAlign w:val="superscript"/>
    </w:rPr>
  </w:style>
  <w:style w:type="character" w:styleId="Hipercze">
    <w:name w:val="Hyperlink"/>
    <w:basedOn w:val="Domylnaczcionkaakapitu"/>
    <w:uiPriority w:val="99"/>
    <w:unhideWhenUsed/>
    <w:rsid w:val="00F07ADB"/>
    <w:rPr>
      <w:color w:val="0563C1" w:themeColor="hyperlink"/>
      <w:u w:val="single"/>
    </w:rPr>
  </w:style>
  <w:style w:type="character" w:customStyle="1" w:styleId="Nierozpoznanawzmianka1">
    <w:name w:val="Nierozpoznana wzmianka1"/>
    <w:basedOn w:val="Domylnaczcionkaakapitu"/>
    <w:uiPriority w:val="99"/>
    <w:semiHidden/>
    <w:unhideWhenUsed/>
    <w:rsid w:val="00F07ADB"/>
    <w:rPr>
      <w:color w:val="605E5C"/>
      <w:shd w:val="clear" w:color="auto" w:fill="E1DFDD"/>
    </w:rPr>
  </w:style>
  <w:style w:type="table" w:styleId="Tabelasiatki1jasnaakcent2">
    <w:name w:val="Grid Table 1 Light Accent 2"/>
    <w:basedOn w:val="Standardowy"/>
    <w:uiPriority w:val="46"/>
    <w:rsid w:val="0005753D"/>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a-Siatka">
    <w:name w:val="Table Grid"/>
    <w:basedOn w:val="Standardowy"/>
    <w:uiPriority w:val="59"/>
    <w:rsid w:val="00EF3E4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2akcent2">
    <w:name w:val="Grid Table 2 Accent 2"/>
    <w:basedOn w:val="Standardowy"/>
    <w:uiPriority w:val="47"/>
    <w:rsid w:val="00FC007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spisutreci">
    <w:name w:val="TOC Heading"/>
    <w:basedOn w:val="Nagwek1"/>
    <w:next w:val="Normalny"/>
    <w:uiPriority w:val="39"/>
    <w:unhideWhenUsed/>
    <w:qFormat/>
    <w:rsid w:val="00FC007A"/>
    <w:pPr>
      <w:spacing w:before="240" w:after="0"/>
      <w:ind w:right="0"/>
      <w:jc w:val="left"/>
      <w:outlineLvl w:val="9"/>
    </w:pPr>
    <w:rPr>
      <w:rFonts w:asciiTheme="majorHAnsi" w:eastAsiaTheme="majorEastAsia" w:hAnsiTheme="majorHAnsi" w:cstheme="majorBidi"/>
      <w:color w:val="2F5496" w:themeColor="accent1" w:themeShade="BF"/>
      <w:sz w:val="32"/>
      <w:szCs w:val="32"/>
    </w:rPr>
  </w:style>
  <w:style w:type="paragraph" w:styleId="Spistreci1">
    <w:name w:val="toc 1"/>
    <w:basedOn w:val="Normalny"/>
    <w:next w:val="Normalny"/>
    <w:autoRedefine/>
    <w:uiPriority w:val="39"/>
    <w:unhideWhenUsed/>
    <w:rsid w:val="00FC007A"/>
    <w:pPr>
      <w:tabs>
        <w:tab w:val="right" w:leader="dot" w:pos="9629"/>
      </w:tabs>
      <w:spacing w:after="100"/>
      <w:ind w:left="0" w:right="0" w:firstLine="0"/>
    </w:pPr>
  </w:style>
  <w:style w:type="paragraph" w:styleId="Spistreci2">
    <w:name w:val="toc 2"/>
    <w:basedOn w:val="Normalny"/>
    <w:next w:val="Normalny"/>
    <w:autoRedefine/>
    <w:uiPriority w:val="39"/>
    <w:unhideWhenUsed/>
    <w:rsid w:val="00FC007A"/>
    <w:pPr>
      <w:spacing w:after="100"/>
      <w:ind w:left="200"/>
    </w:pPr>
  </w:style>
  <w:style w:type="paragraph" w:styleId="Spistreci3">
    <w:name w:val="toc 3"/>
    <w:basedOn w:val="Normalny"/>
    <w:next w:val="Normalny"/>
    <w:autoRedefine/>
    <w:uiPriority w:val="39"/>
    <w:unhideWhenUsed/>
    <w:rsid w:val="00FC007A"/>
    <w:pPr>
      <w:spacing w:after="100"/>
      <w:ind w:left="400"/>
    </w:pPr>
  </w:style>
  <w:style w:type="paragraph" w:styleId="Stopka">
    <w:name w:val="footer"/>
    <w:basedOn w:val="Normalny"/>
    <w:link w:val="StopkaZnak"/>
    <w:uiPriority w:val="99"/>
    <w:unhideWhenUsed/>
    <w:rsid w:val="001D62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62C5"/>
    <w:rPr>
      <w:rFonts w:ascii="Arial" w:eastAsia="Arial" w:hAnsi="Arial" w:cs="Arial"/>
      <w:color w:val="000000"/>
      <w:sz w:val="20"/>
    </w:rPr>
  </w:style>
  <w:style w:type="table" w:customStyle="1" w:styleId="Tabela-Siatka1">
    <w:name w:val="Tabela - Siatka1"/>
    <w:basedOn w:val="Standardowy"/>
    <w:next w:val="Tabela-Siatka"/>
    <w:uiPriority w:val="39"/>
    <w:rsid w:val="0051083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6D158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aliases w:val="L1,Numerowanie,Akapit z listą5,T_SZ_List Paragraph,normalny tekst,Akapit z listą BS,CW_Lista,Colorful List Accent 1,List Paragraph,Akapit z listą4,Akapit z listą1,Średnia siatka 1 — akcent 21,sw tekst"/>
    <w:basedOn w:val="Normalny"/>
    <w:link w:val="Jasnasiatkaakcent3Znak"/>
    <w:uiPriority w:val="34"/>
    <w:qFormat/>
    <w:rsid w:val="0050723F"/>
    <w:pPr>
      <w:spacing w:after="0" w:line="240" w:lineRule="auto"/>
      <w:ind w:left="720" w:right="0" w:firstLine="0"/>
      <w:contextualSpacing/>
      <w:jc w:val="left"/>
    </w:pPr>
    <w:rPr>
      <w:rFonts w:ascii="Times New Roman" w:eastAsia="Times New Roman" w:hAnsi="Times New Roman" w:cs="Times New Roman"/>
      <w:color w:val="auto"/>
      <w:sz w:val="24"/>
      <w:szCs w:val="24"/>
    </w:rPr>
  </w:style>
  <w:style w:type="character" w:customStyle="1" w:styleId="Jasnasiatkaakcent3Znak">
    <w:name w:val="Jasna siatka — akcent 3 Znak"/>
    <w:aliases w:val="L1 Znak,Numerowanie Znak,Akapit z listą5 Znak,T_SZ_List Paragraph Znak,normalny tekst Znak,Akapit z listą BS Znak,CW_Lista Znak,Colorful List Accent 1 Znak,List Paragraph Znak,Akapit z listą4 Znak,Akapit z listą1 Znak"/>
    <w:link w:val="Jasnasiatkaakcent31"/>
    <w:uiPriority w:val="34"/>
    <w:qFormat/>
    <w:rsid w:val="0050723F"/>
    <w:rPr>
      <w:rFonts w:ascii="Times New Roman" w:eastAsia="Times New Roman" w:hAnsi="Times New Roman" w:cs="Times New Roman"/>
      <w:sz w:val="24"/>
      <w:szCs w:val="24"/>
    </w:rPr>
  </w:style>
  <w:style w:type="table" w:styleId="Tabelalisty4akcent3">
    <w:name w:val="List Table 4 Accent 3"/>
    <w:basedOn w:val="Standardowy"/>
    <w:uiPriority w:val="49"/>
    <w:rsid w:val="00FF1CF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listy4akcent2">
    <w:name w:val="List Table 4 Accent 2"/>
    <w:basedOn w:val="Standardowy"/>
    <w:uiPriority w:val="49"/>
    <w:rsid w:val="00FF1CF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alisty2akcent2">
    <w:name w:val="List Table 2 Accent 2"/>
    <w:basedOn w:val="Standardowy"/>
    <w:uiPriority w:val="47"/>
    <w:rsid w:val="00E2285E"/>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
    <w:name w:val="header"/>
    <w:basedOn w:val="Normalny"/>
    <w:link w:val="NagwekZnak"/>
    <w:unhideWhenUsed/>
    <w:rsid w:val="008E5046"/>
    <w:pPr>
      <w:tabs>
        <w:tab w:val="center" w:pos="4536"/>
        <w:tab w:val="right" w:pos="9072"/>
      </w:tabs>
      <w:spacing w:after="0" w:line="240" w:lineRule="auto"/>
      <w:ind w:left="0" w:right="0" w:firstLine="0"/>
      <w:jc w:val="left"/>
    </w:pPr>
    <w:rPr>
      <w:rFonts w:asciiTheme="minorHAnsi" w:eastAsia="Times New Roman" w:hAnsiTheme="minorHAnsi" w:cstheme="minorBidi"/>
      <w:color w:val="auto"/>
      <w:sz w:val="22"/>
      <w:lang w:eastAsia="ii-CN"/>
    </w:rPr>
  </w:style>
  <w:style w:type="character" w:customStyle="1" w:styleId="NagwekZnak">
    <w:name w:val="Nagłówek Znak"/>
    <w:basedOn w:val="Domylnaczcionkaakapitu"/>
    <w:link w:val="Nagwek"/>
    <w:rsid w:val="008E5046"/>
    <w:rPr>
      <w:rFonts w:eastAsia="Times New Roman"/>
      <w:lang w:eastAsia="ii-CN"/>
    </w:rPr>
  </w:style>
  <w:style w:type="paragraph" w:styleId="Tekstpodstawowy2">
    <w:name w:val="Body Text 2"/>
    <w:basedOn w:val="Normalny"/>
    <w:link w:val="Tekstpodstawowy2Znak"/>
    <w:semiHidden/>
    <w:rsid w:val="00C37D6E"/>
    <w:pPr>
      <w:spacing w:before="120" w:after="0" w:line="240" w:lineRule="auto"/>
      <w:ind w:left="0" w:right="0" w:firstLine="0"/>
    </w:pPr>
    <w:rPr>
      <w:rFonts w:ascii="Times New Roman" w:eastAsia="Times New Roman" w:hAnsi="Times New Roman" w:cs="Times New Roman"/>
      <w:b/>
      <w:bCs/>
      <w:color w:val="auto"/>
      <w:sz w:val="25"/>
      <w:szCs w:val="25"/>
    </w:rPr>
  </w:style>
  <w:style w:type="character" w:customStyle="1" w:styleId="Tekstpodstawowy2Znak">
    <w:name w:val="Tekst podstawowy 2 Znak"/>
    <w:basedOn w:val="Domylnaczcionkaakapitu"/>
    <w:link w:val="Tekstpodstawowy2"/>
    <w:semiHidden/>
    <w:rsid w:val="00C37D6E"/>
    <w:rPr>
      <w:rFonts w:ascii="Times New Roman" w:eastAsia="Times New Roman" w:hAnsi="Times New Roman" w:cs="Times New Roman"/>
      <w:b/>
      <w:bCs/>
      <w:sz w:val="25"/>
      <w:szCs w:val="25"/>
    </w:rPr>
  </w:style>
  <w:style w:type="paragraph" w:styleId="Tekstpodstawowywcity">
    <w:name w:val="Body Text Indent"/>
    <w:basedOn w:val="Normalny"/>
    <w:link w:val="TekstpodstawowywcityZnak"/>
    <w:uiPriority w:val="99"/>
    <w:unhideWhenUsed/>
    <w:rsid w:val="0010455D"/>
    <w:pPr>
      <w:spacing w:after="120"/>
      <w:ind w:left="283"/>
    </w:pPr>
  </w:style>
  <w:style w:type="character" w:customStyle="1" w:styleId="TekstpodstawowywcityZnak">
    <w:name w:val="Tekst podstawowy wcięty Znak"/>
    <w:basedOn w:val="Domylnaczcionkaakapitu"/>
    <w:link w:val="Tekstpodstawowywcity"/>
    <w:uiPriority w:val="99"/>
    <w:rsid w:val="0010455D"/>
    <w:rPr>
      <w:rFonts w:ascii="Arial" w:eastAsia="Arial" w:hAnsi="Arial" w:cs="Arial"/>
      <w:color w:val="000000"/>
      <w:sz w:val="20"/>
    </w:rPr>
  </w:style>
  <w:style w:type="paragraph" w:styleId="Tekstdymka">
    <w:name w:val="Balloon Text"/>
    <w:basedOn w:val="Normalny"/>
    <w:link w:val="TekstdymkaZnak"/>
    <w:uiPriority w:val="99"/>
    <w:semiHidden/>
    <w:unhideWhenUsed/>
    <w:rsid w:val="005824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244C"/>
    <w:rPr>
      <w:rFonts w:ascii="Segoe UI" w:eastAsia="Arial" w:hAnsi="Segoe UI" w:cs="Segoe UI"/>
      <w:color w:val="000000"/>
      <w:sz w:val="18"/>
      <w:szCs w:val="18"/>
    </w:rPr>
  </w:style>
  <w:style w:type="paragraph" w:styleId="Tekstpodstawowy">
    <w:name w:val="Body Text"/>
    <w:basedOn w:val="Normalny"/>
    <w:link w:val="TekstpodstawowyZnak"/>
    <w:uiPriority w:val="99"/>
    <w:unhideWhenUsed/>
    <w:rsid w:val="00DF3DE5"/>
    <w:pPr>
      <w:spacing w:after="120"/>
    </w:pPr>
  </w:style>
  <w:style w:type="character" w:customStyle="1" w:styleId="TekstpodstawowyZnak">
    <w:name w:val="Tekst podstawowy Znak"/>
    <w:basedOn w:val="Domylnaczcionkaakapitu"/>
    <w:link w:val="Tekstpodstawowy"/>
    <w:uiPriority w:val="99"/>
    <w:rsid w:val="00DF3DE5"/>
    <w:rPr>
      <w:rFonts w:ascii="Arial" w:eastAsia="Arial" w:hAnsi="Arial" w:cs="Arial"/>
      <w:color w:val="000000"/>
      <w:sz w:val="20"/>
    </w:rPr>
  </w:style>
  <w:style w:type="paragraph" w:styleId="Tekstpodstawowy3">
    <w:name w:val="Body Text 3"/>
    <w:basedOn w:val="Normalny"/>
    <w:link w:val="Tekstpodstawowy3Znak"/>
    <w:uiPriority w:val="99"/>
    <w:semiHidden/>
    <w:unhideWhenUsed/>
    <w:rsid w:val="00DF3DE5"/>
    <w:pPr>
      <w:spacing w:after="120"/>
    </w:pPr>
    <w:rPr>
      <w:sz w:val="16"/>
      <w:szCs w:val="16"/>
    </w:rPr>
  </w:style>
  <w:style w:type="character" w:customStyle="1" w:styleId="Tekstpodstawowy3Znak">
    <w:name w:val="Tekst podstawowy 3 Znak"/>
    <w:basedOn w:val="Domylnaczcionkaakapitu"/>
    <w:link w:val="Tekstpodstawowy3"/>
    <w:uiPriority w:val="99"/>
    <w:semiHidden/>
    <w:rsid w:val="00DF3DE5"/>
    <w:rPr>
      <w:rFonts w:ascii="Arial" w:eastAsia="Arial" w:hAnsi="Arial" w:cs="Arial"/>
      <w:color w:val="000000"/>
      <w:sz w:val="16"/>
      <w:szCs w:val="16"/>
    </w:rPr>
  </w:style>
  <w:style w:type="character" w:customStyle="1" w:styleId="tekstdokbold">
    <w:name w:val="tekst dok. bold"/>
    <w:rsid w:val="00DF3DE5"/>
    <w:rPr>
      <w:b/>
      <w:bCs/>
    </w:rPr>
  </w:style>
  <w:style w:type="character" w:styleId="Wyrnieniedelikatne">
    <w:name w:val="Subtle Emphasis"/>
    <w:uiPriority w:val="19"/>
    <w:qFormat/>
    <w:rsid w:val="00DF3DE5"/>
    <w:rPr>
      <w:i/>
      <w:iCs/>
      <w:color w:val="808080"/>
    </w:rPr>
  </w:style>
  <w:style w:type="paragraph" w:customStyle="1" w:styleId="Default">
    <w:name w:val="Default"/>
    <w:rsid w:val="00802F0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56456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56456D"/>
    <w:rPr>
      <w:rFonts w:ascii="Arial" w:eastAsia="Arial" w:hAnsi="Arial" w:cs="Arial"/>
      <w:color w:val="000000"/>
      <w:sz w:val="20"/>
      <w:szCs w:val="20"/>
    </w:rPr>
  </w:style>
  <w:style w:type="character" w:styleId="Odwoanieprzypisukocowego">
    <w:name w:val="endnote reference"/>
    <w:basedOn w:val="Domylnaczcionkaakapitu"/>
    <w:uiPriority w:val="99"/>
    <w:semiHidden/>
    <w:unhideWhenUsed/>
    <w:rsid w:val="0056456D"/>
    <w:rPr>
      <w:vertAlign w:val="superscript"/>
    </w:rPr>
  </w:style>
  <w:style w:type="character" w:customStyle="1" w:styleId="FontStyle11">
    <w:name w:val="Font Style11"/>
    <w:rsid w:val="00CD4699"/>
    <w:rPr>
      <w:rFonts w:ascii="Times New Roman" w:hAnsi="Times New Roman" w:cs="Times New Roman"/>
      <w:b/>
      <w:bCs/>
      <w:sz w:val="22"/>
      <w:szCs w:val="22"/>
    </w:rPr>
  </w:style>
  <w:style w:type="character" w:customStyle="1" w:styleId="FontStyle31">
    <w:name w:val="Font Style31"/>
    <w:rsid w:val="002F4808"/>
    <w:rPr>
      <w:rFonts w:ascii="Tahoma" w:hAnsi="Tahoma" w:cs="Tahoma" w:hint="default"/>
      <w:sz w:val="18"/>
      <w:szCs w:val="18"/>
    </w:rPr>
  </w:style>
  <w:style w:type="character" w:customStyle="1" w:styleId="TekstkomentarzaZnak">
    <w:name w:val="Tekst komentarza Znak"/>
    <w:basedOn w:val="Domylnaczcionkaakapitu"/>
    <w:link w:val="Tekstkomentarza"/>
    <w:uiPriority w:val="99"/>
    <w:semiHidden/>
    <w:rsid w:val="004C4420"/>
    <w:rPr>
      <w:rFonts w:ascii="Arial" w:eastAsia="Arial" w:hAnsi="Arial" w:cs="Arial"/>
      <w:color w:val="000000"/>
      <w:sz w:val="20"/>
      <w:szCs w:val="20"/>
    </w:rPr>
  </w:style>
  <w:style w:type="paragraph" w:styleId="Tekstkomentarza">
    <w:name w:val="annotation text"/>
    <w:basedOn w:val="Normalny"/>
    <w:link w:val="TekstkomentarzaZnak"/>
    <w:uiPriority w:val="99"/>
    <w:semiHidden/>
    <w:unhideWhenUsed/>
    <w:rsid w:val="004C4420"/>
    <w:pPr>
      <w:spacing w:line="240" w:lineRule="auto"/>
    </w:pPr>
    <w:rPr>
      <w:szCs w:val="20"/>
    </w:rPr>
  </w:style>
  <w:style w:type="character" w:customStyle="1" w:styleId="TematkomentarzaZnak">
    <w:name w:val="Temat komentarza Znak"/>
    <w:basedOn w:val="TekstkomentarzaZnak"/>
    <w:link w:val="Tematkomentarza"/>
    <w:uiPriority w:val="99"/>
    <w:semiHidden/>
    <w:rsid w:val="004C4420"/>
    <w:rPr>
      <w:rFonts w:ascii="Arial" w:eastAsia="Arial" w:hAnsi="Arial" w:cs="Arial"/>
      <w:b/>
      <w:bCs/>
      <w:color w:val="000000"/>
      <w:sz w:val="20"/>
      <w:szCs w:val="20"/>
    </w:rPr>
  </w:style>
  <w:style w:type="paragraph" w:styleId="Tematkomentarza">
    <w:name w:val="annotation subject"/>
    <w:basedOn w:val="Tekstkomentarza"/>
    <w:next w:val="Tekstkomentarza"/>
    <w:link w:val="TematkomentarzaZnak"/>
    <w:uiPriority w:val="99"/>
    <w:semiHidden/>
    <w:unhideWhenUsed/>
    <w:rsid w:val="004C44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0642187">
      <w:bodyDiv w:val="1"/>
      <w:marLeft w:val="0"/>
      <w:marRight w:val="0"/>
      <w:marTop w:val="0"/>
      <w:marBottom w:val="0"/>
      <w:divBdr>
        <w:top w:val="none" w:sz="0" w:space="0" w:color="auto"/>
        <w:left w:val="none" w:sz="0" w:space="0" w:color="auto"/>
        <w:bottom w:val="none" w:sz="0" w:space="0" w:color="auto"/>
        <w:right w:val="none" w:sz="0" w:space="0" w:color="auto"/>
      </w:divBdr>
    </w:div>
    <w:div w:id="760877579">
      <w:bodyDiv w:val="1"/>
      <w:marLeft w:val="0"/>
      <w:marRight w:val="0"/>
      <w:marTop w:val="0"/>
      <w:marBottom w:val="0"/>
      <w:divBdr>
        <w:top w:val="none" w:sz="0" w:space="0" w:color="auto"/>
        <w:left w:val="none" w:sz="0" w:space="0" w:color="auto"/>
        <w:bottom w:val="none" w:sz="0" w:space="0" w:color="auto"/>
        <w:right w:val="none" w:sz="0" w:space="0" w:color="auto"/>
      </w:divBdr>
    </w:div>
    <w:div w:id="844132917">
      <w:bodyDiv w:val="1"/>
      <w:marLeft w:val="0"/>
      <w:marRight w:val="0"/>
      <w:marTop w:val="0"/>
      <w:marBottom w:val="0"/>
      <w:divBdr>
        <w:top w:val="none" w:sz="0" w:space="0" w:color="auto"/>
        <w:left w:val="none" w:sz="0" w:space="0" w:color="auto"/>
        <w:bottom w:val="none" w:sz="0" w:space="0" w:color="auto"/>
        <w:right w:val="none" w:sz="0" w:space="0" w:color="auto"/>
      </w:divBdr>
    </w:div>
    <w:div w:id="1062404560">
      <w:bodyDiv w:val="1"/>
      <w:marLeft w:val="0"/>
      <w:marRight w:val="0"/>
      <w:marTop w:val="0"/>
      <w:marBottom w:val="0"/>
      <w:divBdr>
        <w:top w:val="none" w:sz="0" w:space="0" w:color="auto"/>
        <w:left w:val="none" w:sz="0" w:space="0" w:color="auto"/>
        <w:bottom w:val="none" w:sz="0" w:space="0" w:color="auto"/>
        <w:right w:val="none" w:sz="0" w:space="0" w:color="auto"/>
      </w:divBdr>
    </w:div>
    <w:div w:id="1250042883">
      <w:bodyDiv w:val="1"/>
      <w:marLeft w:val="0"/>
      <w:marRight w:val="0"/>
      <w:marTop w:val="0"/>
      <w:marBottom w:val="0"/>
      <w:divBdr>
        <w:top w:val="none" w:sz="0" w:space="0" w:color="auto"/>
        <w:left w:val="none" w:sz="0" w:space="0" w:color="auto"/>
        <w:bottom w:val="none" w:sz="0" w:space="0" w:color="auto"/>
        <w:right w:val="none" w:sz="0" w:space="0" w:color="auto"/>
      </w:divBdr>
    </w:div>
    <w:div w:id="1450392854">
      <w:bodyDiv w:val="1"/>
      <w:marLeft w:val="0"/>
      <w:marRight w:val="0"/>
      <w:marTop w:val="0"/>
      <w:marBottom w:val="0"/>
      <w:divBdr>
        <w:top w:val="none" w:sz="0" w:space="0" w:color="auto"/>
        <w:left w:val="none" w:sz="0" w:space="0" w:color="auto"/>
        <w:bottom w:val="none" w:sz="0" w:space="0" w:color="auto"/>
        <w:right w:val="none" w:sz="0" w:space="0" w:color="auto"/>
      </w:divBdr>
    </w:div>
    <w:div w:id="1473446073">
      <w:bodyDiv w:val="1"/>
      <w:marLeft w:val="0"/>
      <w:marRight w:val="0"/>
      <w:marTop w:val="0"/>
      <w:marBottom w:val="0"/>
      <w:divBdr>
        <w:top w:val="none" w:sz="0" w:space="0" w:color="auto"/>
        <w:left w:val="none" w:sz="0" w:space="0" w:color="auto"/>
        <w:bottom w:val="none" w:sz="0" w:space="0" w:color="auto"/>
        <w:right w:val="none" w:sz="0" w:space="0" w:color="auto"/>
      </w:divBdr>
    </w:div>
    <w:div w:id="1476751351">
      <w:bodyDiv w:val="1"/>
      <w:marLeft w:val="0"/>
      <w:marRight w:val="0"/>
      <w:marTop w:val="0"/>
      <w:marBottom w:val="0"/>
      <w:divBdr>
        <w:top w:val="none" w:sz="0" w:space="0" w:color="auto"/>
        <w:left w:val="none" w:sz="0" w:space="0" w:color="auto"/>
        <w:bottom w:val="none" w:sz="0" w:space="0" w:color="auto"/>
        <w:right w:val="none" w:sz="0" w:space="0" w:color="auto"/>
      </w:divBdr>
    </w:div>
    <w:div w:id="1787575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szpitalnawyspie.pl" TargetMode="External"/><Relationship Id="rId13" Type="http://schemas.openxmlformats.org/officeDocument/2006/relationships/hyperlink" Target="mailto:zp@szpitalnawyspie.pl" TargetMode="External"/><Relationship Id="rId18" Type="http://schemas.openxmlformats.org/officeDocument/2006/relationships/hyperlink" Target="mailto:zp@szpitalnawyspie.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zp@szpitalnawyspie.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iod@szpitalnawyspi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243;wienia.gov.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zp@szpitalnawyspie.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yperlink" Target="mailto:info@szpitalnawyspie.pl" TargetMode="External"/><Relationship Id="rId4" Type="http://schemas.openxmlformats.org/officeDocument/2006/relationships/settings" Target="settings.xml"/><Relationship Id="rId9" Type="http://schemas.openxmlformats.org/officeDocument/2006/relationships/hyperlink" Target="http://www.szpitalnawyspie.pl" TargetMode="External"/><Relationship Id="rId14" Type="http://schemas.openxmlformats.org/officeDocument/2006/relationships/hyperlink" Target="https://ezamowienia.gov.p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81377-F053-4D9B-864C-5DF1DA2AB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7514</Words>
  <Characters>45090</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5-SWZ_lek Durvalumabum</vt:lpstr>
    </vt:vector>
  </TitlesOfParts>
  <Company/>
  <LinksUpToDate>false</LinksUpToDate>
  <CharactersWithSpaces>52500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5-SWZ_lek Durvalumabum</dc:title>
  <dc:subject/>
  <dc:creator>kopaczewskae</dc:creator>
  <cp:keywords/>
  <cp:lastModifiedBy>Zamówienia</cp:lastModifiedBy>
  <cp:revision>22</cp:revision>
  <cp:lastPrinted>2024-10-30T13:26:00Z</cp:lastPrinted>
  <dcterms:created xsi:type="dcterms:W3CDTF">2024-10-25T07:40:00Z</dcterms:created>
  <dcterms:modified xsi:type="dcterms:W3CDTF">2024-11-05T08:50:00Z</dcterms:modified>
</cp:coreProperties>
</file>