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FF751D6">
      <w:pPr>
        <w:keepNext/>
        <w:outlineLvl w:val="1"/>
        <w:rPr>
          <w:rFonts w:ascii="Times New Roman Regular" w:hAnsi="Times New Roman Regular" w:eastAsia="Times New Roman" w:cs="Times New Roman Regular"/>
          <w:b/>
          <w:iCs/>
          <w:sz w:val="22"/>
          <w:szCs w:val="22"/>
          <w:lang w:eastAsia="pl-PL"/>
        </w:rPr>
      </w:pPr>
      <w:bookmarkStart w:id="0" w:name="_GoBack"/>
      <w:bookmarkEnd w:id="0"/>
    </w:p>
    <w:p w14:paraId="1E0B3E5C">
      <w:pPr>
        <w:spacing w:line="276" w:lineRule="auto"/>
        <w:jc w:val="right"/>
        <w:rPr>
          <w:rFonts w:ascii="Times New Roman Regular" w:hAnsi="Times New Roman Regular" w:cs="Times New Roman Regular"/>
          <w:i/>
          <w:iCs/>
        </w:rPr>
      </w:pPr>
      <w:r>
        <w:rPr>
          <w:rFonts w:ascii="Times New Roman Bold Italic" w:hAnsi="Times New Roman Bold Italic" w:cs="Times New Roman Bold Italic"/>
          <w:b/>
          <w:bCs/>
          <w:i/>
          <w:iCs/>
        </w:rPr>
        <w:t>Załącznik nr 7 do SWZ-</w:t>
      </w:r>
      <w:r>
        <w:rPr>
          <w:rFonts w:ascii="Times New Roman Regular" w:hAnsi="Times New Roman Regular" w:cs="Times New Roman Regular"/>
          <w:i/>
          <w:iCs/>
        </w:rPr>
        <w:t xml:space="preserve"> Wzór wykazu usług</w:t>
      </w:r>
    </w:p>
    <w:p w14:paraId="09095522">
      <w:pPr>
        <w:rPr>
          <w:rFonts w:ascii="Times New Roman Regular" w:hAnsi="Times New Roman Regular" w:cs="Times New Roman Regular"/>
          <w:bCs/>
          <w:sz w:val="22"/>
          <w:szCs w:val="22"/>
        </w:rPr>
      </w:pPr>
    </w:p>
    <w:p w14:paraId="4613B78B">
      <w:pPr>
        <w:jc w:val="center"/>
        <w:rPr>
          <w:rFonts w:ascii="Times New Roman Regular" w:hAnsi="Times New Roman Regular" w:cs="Times New Roman Regular"/>
          <w:bCs/>
          <w:sz w:val="22"/>
          <w:szCs w:val="22"/>
        </w:rPr>
      </w:pPr>
    </w:p>
    <w:p w14:paraId="7D752031">
      <w:pPr>
        <w:jc w:val="both"/>
        <w:rPr>
          <w:rFonts w:ascii="Times New Roman Bold" w:hAnsi="Times New Roman Bold" w:cs="Times New Roman Bold"/>
          <w:b/>
          <w:u w:val="single"/>
        </w:rPr>
      </w:pPr>
      <w:r>
        <w:rPr>
          <w:rFonts w:ascii="Times New Roman Bold" w:hAnsi="Times New Roman Bold" w:cs="Times New Roman Bold"/>
          <w:b/>
          <w:u w:val="single"/>
        </w:rPr>
        <w:t>Zamawiający:</w:t>
      </w:r>
    </w:p>
    <w:p w14:paraId="1160E9B2">
      <w:pPr>
        <w:widowControl w:val="0"/>
        <w:rPr>
          <w:rFonts w:ascii="Times New Roman Bold" w:hAnsi="Times New Roman Bold" w:eastAsia="Times New Roman"/>
          <w:b/>
          <w:color w:val="000000"/>
          <w:lang w:eastAsia="pl-PL"/>
        </w:rPr>
      </w:pPr>
    </w:p>
    <w:p w14:paraId="4DF208BC">
      <w:pPr>
        <w:widowControl w:val="0"/>
        <w:rPr>
          <w:rFonts w:ascii="Times New Roman Bold" w:hAnsi="Times New Roman Bold" w:eastAsia="Times New Roman"/>
          <w:b/>
          <w:color w:val="000000"/>
          <w:lang w:eastAsia="pl-PL"/>
        </w:rPr>
      </w:pPr>
      <w:r>
        <w:rPr>
          <w:rFonts w:ascii="Times New Roman Bold" w:hAnsi="Times New Roman Bold" w:eastAsia="Times New Roman"/>
          <w:b/>
          <w:color w:val="000000"/>
          <w:lang w:eastAsia="pl-PL"/>
        </w:rPr>
        <w:t>Centrum Usług Społecznych w Świdniku, zwana dalej „Zamawiającym”,</w:t>
      </w:r>
    </w:p>
    <w:p w14:paraId="5946018B">
      <w:pPr>
        <w:widowControl w:val="0"/>
        <w:rPr>
          <w:rFonts w:ascii="Times New Roman Bold" w:hAnsi="Times New Roman Bold" w:eastAsia="Times New Roman"/>
          <w:bCs/>
          <w:color w:val="000000"/>
          <w:lang w:eastAsia="pl-PL"/>
        </w:rPr>
      </w:pPr>
      <w:r>
        <w:rPr>
          <w:rFonts w:ascii="Times New Roman Bold" w:hAnsi="Times New Roman Bold" w:eastAsia="Times New Roman"/>
          <w:bCs/>
          <w:color w:val="000000"/>
          <w:lang w:eastAsia="pl-PL"/>
        </w:rPr>
        <w:t xml:space="preserve">Aleja Lotników Polskich 5 </w:t>
      </w:r>
    </w:p>
    <w:p w14:paraId="6DB604E4">
      <w:pPr>
        <w:widowControl w:val="0"/>
        <w:rPr>
          <w:rFonts w:ascii="Times New Roman Bold" w:hAnsi="Times New Roman Bold" w:eastAsia="Times New Roman"/>
          <w:bCs/>
          <w:color w:val="000000"/>
          <w:lang w:eastAsia="pl-PL"/>
        </w:rPr>
      </w:pPr>
      <w:r>
        <w:rPr>
          <w:rFonts w:ascii="Times New Roman Bold" w:hAnsi="Times New Roman Bold" w:eastAsia="Times New Roman"/>
          <w:bCs/>
          <w:color w:val="000000"/>
          <w:lang w:eastAsia="pl-PL"/>
        </w:rPr>
        <w:t>21-040 Świdnik</w:t>
      </w:r>
    </w:p>
    <w:p w14:paraId="7AE67F08">
      <w:pPr>
        <w:widowControl w:val="0"/>
        <w:rPr>
          <w:rFonts w:ascii="Times New Roman Bold" w:hAnsi="Times New Roman Bold" w:eastAsia="Times New Roman"/>
          <w:bCs/>
          <w:color w:val="000000"/>
          <w:lang w:eastAsia="pl-PL"/>
        </w:rPr>
      </w:pPr>
      <w:r>
        <w:rPr>
          <w:rFonts w:ascii="Times New Roman Bold" w:hAnsi="Times New Roman Bold" w:eastAsia="Times New Roman"/>
          <w:bCs/>
          <w:color w:val="000000"/>
          <w:lang w:eastAsia="pl-PL"/>
        </w:rPr>
        <w:t>NIP: 7131406864, REGON: 004164916</w:t>
      </w:r>
    </w:p>
    <w:p w14:paraId="77A45ECC">
      <w:pPr>
        <w:widowControl w:val="0"/>
        <w:rPr>
          <w:rFonts w:ascii="Times New Roman Bold" w:hAnsi="Times New Roman Bold" w:eastAsia="Times New Roman"/>
          <w:bCs/>
          <w:color w:val="000000"/>
          <w:lang w:val="en-US" w:eastAsia="pl-PL"/>
        </w:rPr>
      </w:pPr>
      <w:r>
        <w:rPr>
          <w:rFonts w:ascii="Times New Roman Bold" w:hAnsi="Times New Roman Bold" w:eastAsia="Times New Roman"/>
          <w:bCs/>
          <w:color w:val="000000"/>
          <w:lang w:val="en-GB" w:eastAsia="pl-PL"/>
        </w:rPr>
        <w:t>tel.</w:t>
      </w:r>
      <w:r>
        <w:rPr>
          <w:rFonts w:ascii="Times New Roman Bold" w:hAnsi="Times New Roman Bold" w:eastAsia="Times New Roman"/>
          <w:bCs/>
          <w:color w:val="000000"/>
          <w:lang w:val="en-US" w:eastAsia="pl-PL"/>
        </w:rPr>
        <w:t xml:space="preserve"> 81 468 69 00</w:t>
      </w:r>
    </w:p>
    <w:p w14:paraId="77D5B2EA">
      <w:pPr>
        <w:widowControl w:val="0"/>
        <w:rPr>
          <w:rFonts w:ascii="Times New Roman Bold" w:hAnsi="Times New Roman Bold" w:eastAsia="Times New Roman" w:cs="Times New Roman Bold"/>
          <w:bCs/>
          <w:color w:val="000000"/>
          <w:lang w:val="en-GB" w:eastAsia="pl-PL"/>
        </w:rPr>
      </w:pPr>
      <w:r>
        <w:rPr>
          <w:rFonts w:ascii="Times New Roman Bold" w:hAnsi="Times New Roman Bold" w:eastAsia="Times New Roman"/>
          <w:bCs/>
          <w:color w:val="000000"/>
          <w:lang w:val="en-GB" w:eastAsia="pl-PL"/>
        </w:rPr>
        <w:t>e-mail: cus@poczta.e-swidnik.pl</w:t>
      </w:r>
    </w:p>
    <w:p w14:paraId="5C3DB01F">
      <w:pPr>
        <w:widowControl w:val="0"/>
        <w:rPr>
          <w:rFonts w:ascii="Times New Roman Regular" w:hAnsi="Times New Roman Regular" w:cs="Times New Roman Regular"/>
          <w:lang w:val="en-GB"/>
        </w:rPr>
      </w:pPr>
    </w:p>
    <w:p w14:paraId="459A6B81">
      <w:pPr>
        <w:widowControl w:val="0"/>
        <w:rPr>
          <w:rFonts w:ascii="Times New Roman Regular" w:hAnsi="Times New Roman Regular" w:eastAsia="Times New Roman" w:cs="Times New Roman Regular"/>
          <w:b/>
          <w:color w:val="000000"/>
          <w:u w:val="single"/>
        </w:rPr>
      </w:pPr>
      <w:r>
        <w:rPr>
          <w:rFonts w:ascii="Times New Roman Regular" w:hAnsi="Times New Roman Regular" w:eastAsia="Times New Roman" w:cs="Times New Roman Regular"/>
          <w:b/>
          <w:color w:val="000000"/>
          <w:u w:val="single"/>
        </w:rPr>
        <w:t>Wykonawca:</w:t>
      </w:r>
    </w:p>
    <w:p w14:paraId="501B1053">
      <w:pPr>
        <w:widowControl w:val="0"/>
        <w:rPr>
          <w:rFonts w:ascii="Times New Roman Regular" w:hAnsi="Times New Roman Regular" w:eastAsia="Times New Roman" w:cs="Times New Roman Regular"/>
          <w:color w:val="000000"/>
        </w:rPr>
      </w:pPr>
      <w:r>
        <w:rPr>
          <w:rFonts w:ascii="Times New Roman Regular" w:hAnsi="Times New Roman Regular" w:eastAsia="Times New Roman" w:cs="Times New Roman Regular"/>
          <w:color w:val="000000"/>
        </w:rPr>
        <w:t>………………………………………………………………………</w:t>
      </w:r>
    </w:p>
    <w:p w14:paraId="394E1F89">
      <w:pPr>
        <w:widowControl w:val="0"/>
        <w:rPr>
          <w:rFonts w:ascii="Times New Roman Regular" w:hAnsi="Times New Roman Regular" w:eastAsia="Times New Roman" w:cs="Times New Roman Regular"/>
          <w:i/>
          <w:color w:val="000000"/>
        </w:rPr>
      </w:pPr>
      <w:r>
        <w:rPr>
          <w:rFonts w:ascii="Times New Roman Regular" w:hAnsi="Times New Roman Regular" w:eastAsia="Times New Roman" w:cs="Times New Roman Regular"/>
          <w:i/>
          <w:color w:val="000000"/>
        </w:rPr>
        <w:t>(pełna nazwa/firma, adres, w zależności od podmiotu: NIP/PESEL, KRS/CEiDG)</w:t>
      </w:r>
    </w:p>
    <w:p w14:paraId="051CAD61">
      <w:pPr>
        <w:widowControl w:val="0"/>
        <w:rPr>
          <w:rFonts w:ascii="Times New Roman Regular" w:hAnsi="Times New Roman Regular" w:eastAsia="Times New Roman" w:cs="Times New Roman Regular"/>
          <w:color w:val="000000"/>
          <w:u w:val="single"/>
        </w:rPr>
      </w:pPr>
      <w:r>
        <w:rPr>
          <w:rFonts w:ascii="Times New Roman Regular" w:hAnsi="Times New Roman Regular" w:eastAsia="Times New Roman" w:cs="Times New Roman Regular"/>
          <w:color w:val="000000"/>
          <w:u w:val="single"/>
        </w:rPr>
        <w:t>reprezentowany przez:</w:t>
      </w:r>
    </w:p>
    <w:p w14:paraId="38341737">
      <w:pPr>
        <w:widowControl w:val="0"/>
        <w:rPr>
          <w:rFonts w:ascii="Times New Roman Regular" w:hAnsi="Times New Roman Regular" w:eastAsia="Times New Roman" w:cs="Times New Roman Regular"/>
          <w:color w:val="000000"/>
        </w:rPr>
      </w:pPr>
      <w:r>
        <w:rPr>
          <w:rFonts w:ascii="Times New Roman Regular" w:hAnsi="Times New Roman Regular" w:eastAsia="Times New Roman" w:cs="Times New Roman Regular"/>
          <w:color w:val="000000"/>
        </w:rPr>
        <w:t>…………………………………………………………</w:t>
      </w:r>
    </w:p>
    <w:p w14:paraId="416B5C91">
      <w:pPr>
        <w:widowControl w:val="0"/>
        <w:rPr>
          <w:rFonts w:ascii="Times New Roman Regular" w:hAnsi="Times New Roman Regular" w:eastAsia="Times New Roman" w:cs="Times New Roman Regular"/>
          <w:i/>
          <w:color w:val="000000"/>
        </w:rPr>
      </w:pPr>
      <w:r>
        <w:rPr>
          <w:rFonts w:ascii="Times New Roman Regular" w:hAnsi="Times New Roman Regular" w:eastAsia="Times New Roman" w:cs="Times New Roman Regular"/>
          <w:i/>
          <w:color w:val="000000"/>
        </w:rPr>
        <w:t>(imię, nazwisko, stanowisko/podstawa do reprezentacji)</w:t>
      </w:r>
    </w:p>
    <w:p w14:paraId="4ECAFA5F">
      <w:pPr>
        <w:widowControl w:val="0"/>
        <w:ind w:right="5953"/>
        <w:rPr>
          <w:rFonts w:ascii="Times New Roman Regular" w:hAnsi="Times New Roman Regular" w:eastAsia="Times New Roman" w:cs="Times New Roman Regular"/>
          <w:i/>
          <w:color w:val="000000"/>
          <w:sz w:val="22"/>
          <w:szCs w:val="22"/>
        </w:rPr>
      </w:pPr>
    </w:p>
    <w:p w14:paraId="5BF3E43A">
      <w:pPr>
        <w:jc w:val="both"/>
        <w:rPr>
          <w:rFonts w:ascii="Times New Roman" w:hAnsi="Times New Roman"/>
          <w:bCs/>
        </w:rPr>
      </w:pPr>
    </w:p>
    <w:p w14:paraId="36877D7B">
      <w:pPr>
        <w:shd w:val="clear" w:color="auto" w:fill="E7E6E6"/>
        <w:spacing w:line="276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WYKAZ USŁUG</w:t>
      </w:r>
    </w:p>
    <w:p w14:paraId="06E5AD8E">
      <w:pPr>
        <w:shd w:val="clear" w:color="auto" w:fill="E7E6E6"/>
        <w:spacing w:line="276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 xml:space="preserve"> polegających na świadczeniu usług opiekuńczych i/lub specjalistycznych usług opiekuńczych, o których mowa w art. 50 ust. 3 i/lub ust. 4 ustawy z dnia 12 marca 2004 r. o pomocy społecznej (t.j. Dz. U. z 2024 r. poz. 1283 ze zm.) zrealizowanych w wymiarze co najmniej 20 000 godzin przez okres co najmniej 6 miesięcy w okresie ostatnich trzech lat przed upływem terminu składania ofert, a jeżeli okres prowadzenia działalności jest krótszy - w tym okresie, wraz z podaniem przedmiotu, dat wykonania i podmiotów, na rzecz których usługi zostały wykonane </w:t>
      </w:r>
    </w:p>
    <w:tbl>
      <w:tblPr>
        <w:tblStyle w:val="3"/>
        <w:tblpPr w:leftFromText="180" w:rightFromText="180" w:vertAnchor="text" w:horzAnchor="page" w:tblpX="1805" w:tblpY="249"/>
        <w:tblOverlap w:val="never"/>
        <w:tblW w:w="8898" w:type="dxa"/>
        <w:tblInd w:w="0" w:type="dxa"/>
        <w:tblLayout w:type="fixed"/>
        <w:tblCellMar>
          <w:top w:w="75" w:type="dxa"/>
          <w:left w:w="75" w:type="dxa"/>
          <w:bottom w:w="75" w:type="dxa"/>
          <w:right w:w="75" w:type="dxa"/>
        </w:tblCellMar>
      </w:tblPr>
      <w:tblGrid>
        <w:gridCol w:w="480"/>
        <w:gridCol w:w="1788"/>
        <w:gridCol w:w="1209"/>
        <w:gridCol w:w="1238"/>
        <w:gridCol w:w="1257"/>
        <w:gridCol w:w="1187"/>
        <w:gridCol w:w="1739"/>
      </w:tblGrid>
      <w:tr w14:paraId="275A9D5D">
        <w:tblPrEx>
          <w:tblCellMar>
            <w:top w:w="75" w:type="dxa"/>
            <w:left w:w="75" w:type="dxa"/>
            <w:bottom w:w="75" w:type="dxa"/>
            <w:right w:w="75" w:type="dxa"/>
          </w:tblCellMar>
        </w:tblPrEx>
        <w:trPr>
          <w:trHeight w:val="1031" w:hRule="atLeast"/>
        </w:trPr>
        <w:tc>
          <w:tcPr>
            <w:tcW w:w="480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</w:tcPr>
          <w:p w14:paraId="343FDA35">
            <w:pPr>
              <w:widowControl w:val="0"/>
              <w:suppressAutoHyphens/>
              <w:spacing w:line="276" w:lineRule="auto"/>
              <w:rPr>
                <w:rFonts w:ascii="Times New Roman" w:hAnsi="Times New Roman"/>
              </w:rPr>
            </w:pPr>
          </w:p>
          <w:p w14:paraId="10A2F0E2">
            <w:pPr>
              <w:widowControl w:val="0"/>
              <w:suppressAutoHyphens/>
              <w:spacing w:line="276" w:lineRule="auto"/>
              <w:rPr>
                <w:rFonts w:ascii="Times New Roman" w:hAnsi="Times New Roman"/>
              </w:rPr>
            </w:pPr>
          </w:p>
          <w:p w14:paraId="55FFC878">
            <w:pPr>
              <w:widowControl w:val="0"/>
              <w:suppressAutoHyphens/>
              <w:spacing w:line="276" w:lineRule="auto"/>
              <w:rPr>
                <w:rFonts w:ascii="Times New Roman" w:hAnsi="Times New Roman"/>
              </w:rPr>
            </w:pPr>
          </w:p>
          <w:p w14:paraId="50BA908A">
            <w:pPr>
              <w:widowControl w:val="0"/>
              <w:suppressAutoHyphens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Lp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788" w:type="dxa"/>
            <w:vMerge w:val="restart"/>
            <w:tcBorders>
              <w:top w:val="outset" w:color="000000" w:sz="6" w:space="0"/>
              <w:left w:val="outset" w:color="000000" w:sz="6" w:space="0"/>
              <w:right w:val="outset" w:color="000000" w:sz="6" w:space="0"/>
            </w:tcBorders>
          </w:tcPr>
          <w:p w14:paraId="2047DC05">
            <w:pPr>
              <w:widowControl w:val="0"/>
              <w:suppressAutoHyphens/>
              <w:spacing w:line="276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Nazwa, opis, rodzaj usług (należy określić w sposób umożliwiający ocenę spełnienia warunku)</w:t>
            </w:r>
          </w:p>
        </w:tc>
        <w:tc>
          <w:tcPr>
            <w:tcW w:w="120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</w:tcPr>
          <w:p w14:paraId="7FD07624">
            <w:pPr>
              <w:widowControl w:val="0"/>
              <w:suppressAutoHyphens/>
              <w:spacing w:line="276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Liczba godzin</w:t>
            </w:r>
          </w:p>
          <w:p w14:paraId="7B514A78">
            <w:pPr>
              <w:widowControl w:val="0"/>
              <w:suppressAutoHyphens/>
              <w:spacing w:line="276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2495" w:type="dxa"/>
            <w:gridSpan w:val="2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</w:tcPr>
          <w:p w14:paraId="78A2E67C">
            <w:pPr>
              <w:widowControl w:val="0"/>
              <w:suppressAutoHyphens/>
              <w:spacing w:line="276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1C711DDB">
            <w:pPr>
              <w:widowControl w:val="0"/>
              <w:suppressAutoHyphens/>
              <w:spacing w:line="276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Data wykonania usług</w:t>
            </w:r>
          </w:p>
        </w:tc>
        <w:tc>
          <w:tcPr>
            <w:tcW w:w="1187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</w:tcPr>
          <w:p w14:paraId="3A93294F">
            <w:pPr>
              <w:widowControl w:val="0"/>
              <w:suppressAutoHyphens/>
              <w:spacing w:line="276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3AA491DE">
            <w:pPr>
              <w:widowControl w:val="0"/>
              <w:suppressAutoHyphens/>
              <w:spacing w:line="276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Nazwa wykonawcy usług</w:t>
            </w:r>
          </w:p>
        </w:tc>
        <w:tc>
          <w:tcPr>
            <w:tcW w:w="1739" w:type="dxa"/>
            <w:vMerge w:val="restart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</w:tcPr>
          <w:p w14:paraId="567CC724">
            <w:pPr>
              <w:widowControl w:val="0"/>
              <w:suppressAutoHyphens/>
              <w:spacing w:line="276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  <w:p w14:paraId="0BF09396">
            <w:pPr>
              <w:widowControl w:val="0"/>
              <w:suppressAutoHyphens/>
              <w:spacing w:line="276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Nazwa podmiotu, na rzecz którego usługi zostały wykonane</w:t>
            </w:r>
          </w:p>
        </w:tc>
      </w:tr>
      <w:tr w14:paraId="731D11AE">
        <w:tblPrEx>
          <w:tblCellMar>
            <w:top w:w="75" w:type="dxa"/>
            <w:left w:w="75" w:type="dxa"/>
            <w:bottom w:w="75" w:type="dxa"/>
            <w:right w:w="75" w:type="dxa"/>
          </w:tblCellMar>
        </w:tblPrEx>
        <w:trPr>
          <w:trHeight w:val="839" w:hRule="atLeast"/>
        </w:trPr>
        <w:tc>
          <w:tcPr>
            <w:tcW w:w="480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</w:tcPr>
          <w:p w14:paraId="5A53B148">
            <w:pPr>
              <w:widowControl w:val="0"/>
              <w:suppressAutoHyphens/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788" w:type="dxa"/>
            <w:vMerge w:val="continue"/>
            <w:tcBorders>
              <w:left w:val="outset" w:color="000000" w:sz="6" w:space="0"/>
              <w:bottom w:val="outset" w:color="000000" w:sz="6" w:space="0"/>
              <w:right w:val="outset" w:color="000000" w:sz="6" w:space="0"/>
            </w:tcBorders>
          </w:tcPr>
          <w:p w14:paraId="57C4EF59">
            <w:pPr>
              <w:widowControl w:val="0"/>
              <w:suppressAutoHyphens/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20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</w:tcPr>
          <w:p w14:paraId="391EFB28">
            <w:pPr>
              <w:widowControl w:val="0"/>
              <w:suppressAutoHyphens/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2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</w:tcPr>
          <w:p w14:paraId="7495EE7E">
            <w:pPr>
              <w:widowControl w:val="0"/>
              <w:suppressAutoHyphens/>
              <w:spacing w:line="276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początek (data)</w:t>
            </w:r>
          </w:p>
        </w:tc>
        <w:tc>
          <w:tcPr>
            <w:tcW w:w="12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</w:tcPr>
          <w:p w14:paraId="36EB441F">
            <w:pPr>
              <w:widowControl w:val="0"/>
              <w:suppressAutoHyphens/>
              <w:spacing w:line="276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zakończenie (data)</w:t>
            </w:r>
          </w:p>
        </w:tc>
        <w:tc>
          <w:tcPr>
            <w:tcW w:w="1187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 w14:paraId="7AA125E9">
            <w:pPr>
              <w:widowControl w:val="0"/>
              <w:suppressAutoHyphens/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739" w:type="dxa"/>
            <w:vMerge w:val="continue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 w14:paraId="133854E2">
            <w:pPr>
              <w:widowControl w:val="0"/>
              <w:suppressAutoHyphens/>
              <w:spacing w:line="276" w:lineRule="auto"/>
              <w:rPr>
                <w:rFonts w:ascii="Times New Roman" w:hAnsi="Times New Roman"/>
              </w:rPr>
            </w:pPr>
          </w:p>
        </w:tc>
      </w:tr>
      <w:tr w14:paraId="4D490953">
        <w:tblPrEx>
          <w:tblCellMar>
            <w:top w:w="75" w:type="dxa"/>
            <w:left w:w="75" w:type="dxa"/>
            <w:bottom w:w="75" w:type="dxa"/>
            <w:right w:w="75" w:type="dxa"/>
          </w:tblCellMar>
        </w:tblPrEx>
        <w:trPr>
          <w:trHeight w:val="549" w:hRule="atLeast"/>
        </w:trPr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</w:tcPr>
          <w:p w14:paraId="3D3C272A">
            <w:pPr>
              <w:widowControl w:val="0"/>
              <w:suppressAutoHyphens/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7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</w:tcPr>
          <w:p w14:paraId="47B73FEA">
            <w:pPr>
              <w:widowControl w:val="0"/>
              <w:suppressAutoHyphens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2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</w:tcPr>
          <w:p w14:paraId="5C1BBCB0">
            <w:pPr>
              <w:widowControl w:val="0"/>
              <w:suppressAutoHyphens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</w:tcPr>
          <w:p w14:paraId="2F228D1F">
            <w:pPr>
              <w:widowControl w:val="0"/>
              <w:suppressAutoHyphens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2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</w:tcPr>
          <w:p w14:paraId="5B8CA84A">
            <w:pPr>
              <w:widowControl w:val="0"/>
              <w:suppressAutoHyphens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1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</w:tcPr>
          <w:p w14:paraId="3E210A68">
            <w:pPr>
              <w:widowControl w:val="0"/>
              <w:suppressAutoHyphens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73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</w:tcPr>
          <w:p w14:paraId="1499045C">
            <w:pPr>
              <w:widowControl w:val="0"/>
              <w:suppressAutoHyphens/>
              <w:spacing w:line="276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  <w:tr w14:paraId="346EF72A">
        <w:tblPrEx>
          <w:tblCellMar>
            <w:top w:w="75" w:type="dxa"/>
            <w:left w:w="75" w:type="dxa"/>
            <w:bottom w:w="75" w:type="dxa"/>
            <w:right w:w="75" w:type="dxa"/>
          </w:tblCellMar>
        </w:tblPrEx>
        <w:trPr>
          <w:trHeight w:val="535" w:hRule="atLeast"/>
        </w:trPr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</w:tcPr>
          <w:p w14:paraId="05F78F12">
            <w:pPr>
              <w:widowControl w:val="0"/>
              <w:suppressAutoHyphens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17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</w:tcPr>
          <w:p w14:paraId="053857D2">
            <w:pPr>
              <w:widowControl w:val="0"/>
              <w:suppressAutoHyphens/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2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</w:tcPr>
          <w:p w14:paraId="5D8DC231">
            <w:pPr>
              <w:widowControl w:val="0"/>
              <w:suppressAutoHyphens/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2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</w:tcPr>
          <w:p w14:paraId="225FC6C4">
            <w:pPr>
              <w:widowControl w:val="0"/>
              <w:suppressAutoHyphens/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2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</w:tcPr>
          <w:p w14:paraId="4F59156F">
            <w:pPr>
              <w:widowControl w:val="0"/>
              <w:suppressAutoHyphens/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1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</w:tcPr>
          <w:p w14:paraId="27982110">
            <w:pPr>
              <w:widowControl w:val="0"/>
              <w:suppressAutoHyphens/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73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</w:tcPr>
          <w:p w14:paraId="12391F35">
            <w:pPr>
              <w:widowControl w:val="0"/>
              <w:suppressAutoHyphens/>
              <w:spacing w:line="276" w:lineRule="auto"/>
              <w:rPr>
                <w:rFonts w:ascii="Times New Roman" w:hAnsi="Times New Roman"/>
              </w:rPr>
            </w:pPr>
          </w:p>
        </w:tc>
      </w:tr>
      <w:tr w14:paraId="67A4E449">
        <w:tblPrEx>
          <w:tblCellMar>
            <w:top w:w="75" w:type="dxa"/>
            <w:left w:w="75" w:type="dxa"/>
            <w:bottom w:w="75" w:type="dxa"/>
            <w:right w:w="75" w:type="dxa"/>
          </w:tblCellMar>
        </w:tblPrEx>
        <w:trPr>
          <w:trHeight w:val="551" w:hRule="atLeast"/>
        </w:trPr>
        <w:tc>
          <w:tcPr>
            <w:tcW w:w="48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</w:tcPr>
          <w:p w14:paraId="200CE7F7">
            <w:pPr>
              <w:widowControl w:val="0"/>
              <w:suppressAutoHyphens/>
              <w:spacing w:line="276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  <w:p w14:paraId="2A2BC32D">
            <w:pPr>
              <w:widowControl w:val="0"/>
              <w:suppressAutoHyphens/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78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</w:tcPr>
          <w:p w14:paraId="6BEB6405">
            <w:pPr>
              <w:widowControl w:val="0"/>
              <w:suppressAutoHyphens/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20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</w:tcPr>
          <w:p w14:paraId="40690961">
            <w:pPr>
              <w:widowControl w:val="0"/>
              <w:suppressAutoHyphens/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238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</w:tcPr>
          <w:p w14:paraId="1899A7EE">
            <w:pPr>
              <w:widowControl w:val="0"/>
              <w:suppressAutoHyphens/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25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</w:tcPr>
          <w:p w14:paraId="59CC1932">
            <w:pPr>
              <w:widowControl w:val="0"/>
              <w:suppressAutoHyphens/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187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</w:tcPr>
          <w:p w14:paraId="05EF74CD">
            <w:pPr>
              <w:widowControl w:val="0"/>
              <w:suppressAutoHyphens/>
              <w:spacing w:line="276" w:lineRule="auto"/>
              <w:rPr>
                <w:rFonts w:ascii="Times New Roman" w:hAnsi="Times New Roman"/>
              </w:rPr>
            </w:pPr>
          </w:p>
        </w:tc>
        <w:tc>
          <w:tcPr>
            <w:tcW w:w="1739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</w:tcPr>
          <w:p w14:paraId="4E608396">
            <w:pPr>
              <w:widowControl w:val="0"/>
              <w:suppressAutoHyphens/>
              <w:spacing w:line="276" w:lineRule="auto"/>
              <w:rPr>
                <w:rFonts w:ascii="Times New Roman" w:hAnsi="Times New Roman"/>
              </w:rPr>
            </w:pPr>
          </w:p>
        </w:tc>
      </w:tr>
    </w:tbl>
    <w:p w14:paraId="3BD6B9B5">
      <w:pPr>
        <w:jc w:val="both"/>
      </w:pPr>
    </w:p>
    <w:p w14:paraId="379F31E4">
      <w:pPr>
        <w:jc w:val="both"/>
      </w:pPr>
    </w:p>
    <w:p w14:paraId="7149C933">
      <w:pPr>
        <w:jc w:val="both"/>
      </w:pPr>
    </w:p>
    <w:p w14:paraId="36B88D68">
      <w:pPr>
        <w:spacing w:line="276" w:lineRule="auto"/>
        <w:jc w:val="both"/>
        <w:rPr>
          <w:rFonts w:ascii="Times New Roman Bold" w:hAnsi="Times New Roman Bold" w:cs="Times New Roman Bold"/>
          <w:b/>
          <w:bCs/>
        </w:rPr>
      </w:pPr>
      <w:r>
        <w:rPr>
          <w:rFonts w:ascii="Times New Roman Bold" w:hAnsi="Times New Roman Bold" w:cs="Times New Roman Bold"/>
          <w:b/>
          <w:bCs/>
        </w:rPr>
        <w:t xml:space="preserve">UWAGA! Wykonawca wraz z wykazem jest zobowiązany do </w:t>
      </w:r>
      <w:r>
        <w:rPr>
          <w:rFonts w:ascii="Times New Roman Bold" w:hAnsi="Times New Roman Bold" w:eastAsia="SimSun" w:cs="Times New Roman Bold"/>
          <w:b/>
          <w:bCs/>
          <w:lang w:eastAsia="pl-PL"/>
        </w:rPr>
        <w:t>załączeniem dowodów, określających czy te usługi zostały wykonane lub są wykonywane należycie, przy czym dowodami, o których mowa są referencje bądź inne dokumenty wystawione przez podmiot, na rzecz którego usługi były wykonywane, a w przypadku świadczeń okresowych lub ciągłych są wykonywane, a jeżeli z uzasadnionej przyczyny o obiektywnym charakterze Wykonawca nie jest w stanie uzyskać tych dokumentów - oświadczenie wykonawcy; w przypadku świadczeń okresowych lub ciągłych nadal wykonywanych referencje bądź dokumenty potwierdzające ich należyte wykonywanie powinny być wydane nie wcześniej niż 3 miesiące przed upływem terminu składania ofert.</w:t>
      </w:r>
    </w:p>
    <w:p w14:paraId="6115AD90">
      <w:pPr>
        <w:spacing w:line="276" w:lineRule="auto"/>
        <w:jc w:val="both"/>
        <w:rPr>
          <w:rFonts w:ascii="Times New Roman" w:hAnsi="Times New Roman"/>
        </w:rPr>
      </w:pPr>
    </w:p>
    <w:p w14:paraId="17B064E7">
      <w:pPr>
        <w:spacing w:line="276" w:lineRule="auto"/>
        <w:jc w:val="both"/>
        <w:rPr>
          <w:rFonts w:ascii="Times New Roman" w:hAnsi="Times New Roman"/>
        </w:rPr>
      </w:pPr>
    </w:p>
    <w:p w14:paraId="651BA17F">
      <w:pPr>
        <w:spacing w:line="276" w:lineRule="auto"/>
        <w:jc w:val="both"/>
        <w:rPr>
          <w:rFonts w:ascii="Times New Roman" w:hAnsi="Times New Roman"/>
        </w:rPr>
      </w:pPr>
    </w:p>
    <w:p w14:paraId="700F6C16">
      <w:pPr>
        <w:spacing w:line="276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</w:t>
      </w:r>
    </w:p>
    <w:p w14:paraId="1AB277DD">
      <w:pPr>
        <w:spacing w:line="276" w:lineRule="auto"/>
        <w:ind w:left="4900" w:firstLine="700"/>
        <w:jc w:val="center"/>
        <w:rPr>
          <w:rFonts w:ascii="Times New Roman" w:hAnsi="Times New Roman"/>
          <w:i/>
          <w:iCs/>
          <w:sz w:val="22"/>
          <w:szCs w:val="22"/>
        </w:rPr>
      </w:pPr>
      <w:r>
        <w:rPr>
          <w:rFonts w:ascii="Times New Roman" w:hAnsi="Times New Roman"/>
          <w:i/>
          <w:iCs/>
          <w:sz w:val="22"/>
          <w:szCs w:val="22"/>
        </w:rPr>
        <w:t>(podpis )</w:t>
      </w:r>
    </w:p>
    <w:p w14:paraId="4BAD141A">
      <w:pPr>
        <w:spacing w:line="276" w:lineRule="auto"/>
        <w:jc w:val="right"/>
        <w:rPr>
          <w:rFonts w:ascii="Times New Roman" w:hAnsi="Times New Roman"/>
          <w:i/>
          <w:iCs/>
          <w:sz w:val="22"/>
          <w:szCs w:val="22"/>
        </w:rPr>
      </w:pPr>
    </w:p>
    <w:p w14:paraId="49E919D6">
      <w:pPr>
        <w:jc w:val="both"/>
        <w:rPr>
          <w:rFonts w:ascii="Times New Roman" w:hAnsi="Times New Roman"/>
          <w:b/>
          <w:i/>
          <w:color w:val="C00000"/>
          <w:sz w:val="18"/>
          <w:szCs w:val="18"/>
        </w:rPr>
      </w:pPr>
      <w:r>
        <w:rPr>
          <w:rFonts w:ascii="Times New Roman" w:hAnsi="Times New Roman"/>
          <w:b/>
          <w:i/>
          <w:color w:val="C00000"/>
          <w:sz w:val="18"/>
          <w:szCs w:val="18"/>
        </w:rPr>
        <w:t xml:space="preserve">UWAGA! </w:t>
      </w:r>
    </w:p>
    <w:p w14:paraId="0E911245">
      <w:pPr>
        <w:jc w:val="both"/>
        <w:rPr>
          <w:rFonts w:ascii="Times New Roman" w:hAnsi="Times New Roman"/>
          <w:b/>
          <w:i/>
          <w:color w:val="C00000"/>
          <w:sz w:val="18"/>
          <w:szCs w:val="18"/>
        </w:rPr>
      </w:pPr>
      <w:r>
        <w:rPr>
          <w:rFonts w:ascii="Times New Roman" w:hAnsi="Times New Roman"/>
          <w:b/>
          <w:i/>
          <w:color w:val="C00000"/>
          <w:sz w:val="18"/>
          <w:szCs w:val="18"/>
        </w:rPr>
        <w:t>Niniejszy załącznik należy wypełnić, uzupełniając o wymagane dane i informacje (w miejscach oznaczonych kropkami oraz tabeli), a następnie podpisać kwalifikowanym podpisem elektronicznym, podpisem zaufanym lub podpisem osobistym (elektronicznym).</w:t>
      </w:r>
    </w:p>
    <w:p w14:paraId="6E768747">
      <w:pPr>
        <w:spacing w:after="160" w:line="276" w:lineRule="auto"/>
      </w:pPr>
    </w:p>
    <w:p w14:paraId="5430A10F">
      <w:pPr>
        <w:pStyle w:val="9"/>
        <w:spacing w:line="300" w:lineRule="auto"/>
        <w:ind w:left="-142" w:firstLine="0"/>
        <w:rPr>
          <w:i/>
          <w:sz w:val="20"/>
          <w:szCs w:val="20"/>
        </w:rPr>
      </w:pPr>
    </w:p>
    <w:p w14:paraId="689F9670"/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226" w:bottom="1440" w:left="18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EE"/>
    <w:family w:val="swiss"/>
    <w:pitch w:val="default"/>
    <w:sig w:usb0="E4002EFF" w:usb1="C200247B" w:usb2="00000009" w:usb3="00000000" w:csb0="200001FF" w:csb1="00000000"/>
  </w:font>
  <w:font w:name="Times New Roman Regular">
    <w:altName w:val="Times New Roman"/>
    <w:panose1 w:val="00000000000000000000"/>
    <w:charset w:val="00"/>
    <w:family w:val="auto"/>
    <w:pitch w:val="default"/>
    <w:sig w:usb0="00000000" w:usb1="00000000" w:usb2="00000009" w:usb3="00000000" w:csb0="400001FF" w:csb1="FFFF0000"/>
  </w:font>
  <w:font w:name="Times New Roman Bold Italic">
    <w:altName w:val="Times New Roman"/>
    <w:panose1 w:val="00000000000000000000"/>
    <w:charset w:val="00"/>
    <w:family w:val="auto"/>
    <w:pitch w:val="default"/>
    <w:sig w:usb0="00000000" w:usb1="00000000" w:usb2="00000009" w:usb3="00000000" w:csb0="400001FF" w:csb1="FFFF0000"/>
  </w:font>
  <w:font w:name="Times New Roman Bold">
    <w:altName w:val="Times New Roman"/>
    <w:panose1 w:val="00000000000000000000"/>
    <w:charset w:val="EE"/>
    <w:family w:val="roman"/>
    <w:pitch w:val="default"/>
    <w:sig w:usb0="00000000" w:usb1="00000000" w:usb2="00000009" w:usb3="00000000" w:csb0="400001FF" w:csb1="FFFF0000"/>
  </w:font>
  <w:font w:name="Arial">
    <w:panose1 w:val="020B0604020202020204"/>
    <w:charset w:val="EE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567850">
    <w:pPr>
      <w:pStyle w:val="4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„Polityka senioralna (EFS +)” </w:t>
    </w:r>
  </w:p>
  <w:p w14:paraId="115283F6">
    <w:pPr>
      <w:pStyle w:val="4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projekt realizowany w ramach Programu Fundusze Europejskie dla Lubelskiego 2021-2027 </w:t>
    </w:r>
  </w:p>
  <w:p w14:paraId="32BA7D8C">
    <w:pPr>
      <w:pStyle w:val="6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1B9BC93"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zSVju0AAAAAUBAAAP&#10;AAAAAAAAAAEAIAAAACIAAABkcnMvZG93bnJldi54bWxQSwECFAAUAAAACACHTuJA8VgYZSACAABZ&#10;BAAADgAAAAAAAAABACAAAAAfAQAAZHJzL2Uyb0RvYy54bWxQSwUGAAAAAAYABgBZAQAAs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1B9BC93"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93B1CA">
    <w:pPr>
      <w:pStyle w:val="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4BB3BA0"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7D221B">
    <w:pPr>
      <w:widowControl w:val="0"/>
      <w:jc w:val="center"/>
      <w:rPr>
        <w:rFonts w:ascii="Times New Roman" w:hAnsi="Times New Roman"/>
        <w:bCs/>
        <w:i/>
        <w:kern w:val="1"/>
      </w:rPr>
    </w:pPr>
    <w:r>
      <w:rPr>
        <w:lang w:eastAsia="pl-PL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318135</wp:posOffset>
          </wp:positionH>
          <wp:positionV relativeFrom="margin">
            <wp:posOffset>-833120</wp:posOffset>
          </wp:positionV>
          <wp:extent cx="4984750" cy="699135"/>
          <wp:effectExtent l="0" t="0" r="6350" b="12065"/>
          <wp:wrapSquare wrapText="bothSides"/>
          <wp:docPr id="548381197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48381197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84750" cy="6991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D924CD6">
    <w:pPr>
      <w:widowControl w:val="0"/>
      <w:jc w:val="center"/>
      <w:rPr>
        <w:rFonts w:ascii="Times New Roman" w:hAnsi="Times New Roman"/>
        <w:bCs/>
        <w:i/>
        <w:kern w:val="1"/>
      </w:rPr>
    </w:pPr>
  </w:p>
  <w:p w14:paraId="609A7E4A">
    <w:pPr>
      <w:widowControl w:val="0"/>
      <w:jc w:val="center"/>
      <w:rPr>
        <w:rFonts w:ascii="Times New Roman" w:hAnsi="Times New Roman"/>
        <w:bCs/>
        <w:i/>
        <w:kern w:val="1"/>
      </w:rPr>
    </w:pPr>
  </w:p>
  <w:p w14:paraId="15F6705F">
    <w:pPr>
      <w:pStyle w:val="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A2601A">
    <w:pPr>
      <w:pStyle w:val="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045E70">
    <w:pPr>
      <w:pStyle w:val="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708"/>
  <w:hyphenationZone w:val="425"/>
  <w:drawingGridVerticalSpacing w:val="156"/>
  <w:displayHorizontalDrawingGridEvery w:val="0"/>
  <w:displayVerticalDrawingGridEvery w:val="2"/>
  <w:characterSpacingControl w:val="doNotCompress"/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777F39"/>
    <w:rsid w:val="001467EF"/>
    <w:rsid w:val="005E22C5"/>
    <w:rsid w:val="009850BE"/>
    <w:rsid w:val="00B24E45"/>
    <w:rsid w:val="00CC194E"/>
    <w:rsid w:val="00CE2C10"/>
    <w:rsid w:val="00F2372C"/>
    <w:rsid w:val="01F14123"/>
    <w:rsid w:val="05A73CD0"/>
    <w:rsid w:val="0A777F39"/>
    <w:rsid w:val="53A34CEB"/>
    <w:rsid w:val="6D8C7BB6"/>
    <w:rsid w:val="6FA81A3C"/>
    <w:rsid w:val="73823705"/>
    <w:rsid w:val="7C156D27"/>
    <w:rsid w:val="7D837BDD"/>
    <w:rsid w:val="7E79D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libri" w:hAnsi="Calibri" w:eastAsia="Calibri" w:cs="Times New Roman"/>
      <w:sz w:val="24"/>
      <w:szCs w:val="24"/>
      <w:lang w:val="pl-PL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link w:val="10"/>
    <w:unhideWhenUsed/>
    <w:qFormat/>
    <w:uiPriority w:val="99"/>
    <w:pPr>
      <w:spacing w:after="120"/>
    </w:pPr>
  </w:style>
  <w:style w:type="paragraph" w:styleId="5">
    <w:name w:val="annotation text"/>
    <w:basedOn w:val="1"/>
    <w:qFormat/>
    <w:uiPriority w:val="0"/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7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customStyle="1" w:styleId="8">
    <w:name w:val="Zawartość tabeli"/>
    <w:basedOn w:val="1"/>
    <w:qFormat/>
    <w:uiPriority w:val="7"/>
    <w:pPr>
      <w:suppressLineNumbers/>
    </w:pPr>
  </w:style>
  <w:style w:type="paragraph" w:customStyle="1" w:styleId="9">
    <w:name w:val="Bez odstępów1"/>
    <w:qFormat/>
    <w:uiPriority w:val="99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 w:eastAsia="Times New Roman" w:cs="Times New Roman"/>
      <w:color w:val="000000"/>
      <w:sz w:val="24"/>
      <w:szCs w:val="22"/>
      <w:lang w:val="pl-PL" w:eastAsia="pl-PL" w:bidi="ar-SA"/>
    </w:rPr>
  </w:style>
  <w:style w:type="character" w:customStyle="1" w:styleId="10">
    <w:name w:val="Tekst podstawowy Znak"/>
    <w:basedOn w:val="2"/>
    <w:link w:val="4"/>
    <w:qFormat/>
    <w:uiPriority w:val="99"/>
    <w:rPr>
      <w:rFonts w:ascii="Calibri" w:hAnsi="Calibri" w:eastAsia="Calibri" w:cs="Times New Roman"/>
      <w:sz w:val="24"/>
      <w:szCs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331</Words>
  <Characters>1989</Characters>
  <Lines>16</Lines>
  <Paragraphs>4</Paragraphs>
  <TotalTime>5</TotalTime>
  <ScaleCrop>false</ScaleCrop>
  <LinksUpToDate>false</LinksUpToDate>
  <CharactersWithSpaces>2316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2024-10-23T15:39:00Z</dcterms:created>
  <dc:creator>Klaudia Magda</dc:creator>
  <cp:lastModifiedBy>Klaudia Magda</cp:lastModifiedBy>
  <dcterms:modified xsi:type="dcterms:W3CDTF">2024-11-04T07:26:17Z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1045-12.2.0.18607</vt:lpwstr>
  </property>
  <property fmtid="{D5CDD505-2E9C-101B-9397-08002B2CF9AE}" pid="3" name="ICV">
    <vt:lpwstr>7C2F0A834D1545F69C9097AA52308194_13</vt:lpwstr>
  </property>
</Properties>
</file>